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AA5CF6"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E32F6" w:rsidRPr="005E32F6">
        <w:rPr>
          <w:b/>
          <w:kern w:val="2"/>
          <w:lang w:eastAsia="zh-CN"/>
        </w:rPr>
        <w:t>3GPP TSG RAN WG1 Meeting</w:t>
      </w:r>
      <w:r w:rsidR="0016215A">
        <w:rPr>
          <w:rFonts w:hint="eastAsia"/>
          <w:b/>
          <w:kern w:val="2"/>
          <w:lang w:eastAsia="zh-CN"/>
        </w:rPr>
        <w:t xml:space="preserve"> #88</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A873A4" w:rsidRPr="00CF195E">
        <w:rPr>
          <w:b/>
          <w:kern w:val="2"/>
          <w:lang w:eastAsia="zh-CN"/>
        </w:rPr>
        <w:t>1</w:t>
      </w:r>
      <w:r w:rsidR="00A873A4">
        <w:rPr>
          <w:rFonts w:hint="eastAsia"/>
          <w:b/>
          <w:kern w:val="2"/>
          <w:lang w:eastAsia="zh-CN"/>
        </w:rPr>
        <w:t>7</w:t>
      </w:r>
      <w:r w:rsidR="009B08BF">
        <w:rPr>
          <w:rFonts w:hint="eastAsia"/>
          <w:b/>
          <w:kern w:val="2"/>
          <w:lang w:eastAsia="zh-CN"/>
        </w:rPr>
        <w:t>01692</w:t>
      </w:r>
    </w:p>
    <w:p w:rsidR="00CC3143" w:rsidRDefault="0016215A">
      <w:pPr>
        <w:tabs>
          <w:tab w:val="center" w:pos="4536"/>
          <w:tab w:val="right" w:pos="9072"/>
        </w:tabs>
        <w:rPr>
          <w:b/>
          <w:kern w:val="2"/>
          <w:lang w:eastAsia="zh-CN"/>
        </w:rPr>
      </w:pPr>
      <w:r>
        <w:rPr>
          <w:rFonts w:hint="eastAsia"/>
          <w:b/>
          <w:kern w:val="2"/>
          <w:lang w:eastAsia="zh-CN"/>
        </w:rPr>
        <w:t>Athens</w:t>
      </w:r>
      <w:r w:rsidR="005E32F6" w:rsidRPr="005E32F6">
        <w:rPr>
          <w:b/>
          <w:kern w:val="2"/>
          <w:lang w:eastAsia="zh-CN"/>
        </w:rPr>
        <w:t xml:space="preserve">, </w:t>
      </w:r>
      <w:r>
        <w:rPr>
          <w:rFonts w:hint="eastAsia"/>
          <w:b/>
          <w:kern w:val="2"/>
          <w:lang w:eastAsia="zh-CN"/>
        </w:rPr>
        <w:t>Greece</w:t>
      </w:r>
      <w:r w:rsidR="005E32F6" w:rsidRPr="005E32F6">
        <w:rPr>
          <w:b/>
          <w:kern w:val="2"/>
          <w:lang w:eastAsia="zh-CN"/>
        </w:rPr>
        <w:t xml:space="preserve">, </w:t>
      </w:r>
      <w:r>
        <w:rPr>
          <w:rFonts w:hint="eastAsia"/>
          <w:b/>
          <w:kern w:val="2"/>
          <w:lang w:eastAsia="zh-CN"/>
        </w:rPr>
        <w:t>13</w:t>
      </w:r>
      <w:r>
        <w:rPr>
          <w:b/>
          <w:kern w:val="2"/>
          <w:lang w:eastAsia="zh-CN"/>
        </w:rPr>
        <w:t xml:space="preserve">th - </w:t>
      </w:r>
      <w:r>
        <w:rPr>
          <w:rFonts w:hint="eastAsia"/>
          <w:b/>
          <w:kern w:val="2"/>
          <w:lang w:eastAsia="zh-CN"/>
        </w:rPr>
        <w:t>17</w:t>
      </w:r>
      <w:r w:rsidR="005E32F6" w:rsidRPr="005E32F6">
        <w:rPr>
          <w:b/>
          <w:kern w:val="2"/>
          <w:lang w:eastAsia="zh-CN"/>
        </w:rPr>
        <w:t xml:space="preserve">th </w:t>
      </w:r>
      <w:r>
        <w:rPr>
          <w:rFonts w:hint="eastAsia"/>
          <w:b/>
          <w:kern w:val="2"/>
          <w:lang w:eastAsia="zh-CN"/>
        </w:rPr>
        <w:t>February</w:t>
      </w:r>
      <w:r w:rsidR="005E32F6" w:rsidRPr="005E32F6">
        <w:rPr>
          <w:b/>
          <w:kern w:val="2"/>
          <w:lang w:eastAsia="zh-CN"/>
        </w:rPr>
        <w:t xml:space="preserve">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B08BF">
        <w:rPr>
          <w:rFonts w:hint="eastAsia"/>
          <w:b/>
          <w:kern w:val="2"/>
          <w:lang w:eastAsia="zh-CN"/>
        </w:rPr>
        <w:t>8.1.2.4.2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16BB9">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B47F0" w:rsidRPr="009B47F0">
        <w:rPr>
          <w:b/>
          <w:kern w:val="2"/>
          <w:lang w:eastAsia="zh-CN"/>
        </w:rPr>
        <w:t>Design of DL DMRS for data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9C7798" w:rsidRDefault="009C7798" w:rsidP="005743DE">
      <w:pPr>
        <w:rPr>
          <w:lang w:eastAsia="zh-CN"/>
        </w:rPr>
      </w:pPr>
      <w:r>
        <w:rPr>
          <w:rFonts w:eastAsia="MS Mincho"/>
          <w:lang w:eastAsia="ja-JP"/>
        </w:rPr>
        <w:t>At RAN1</w:t>
      </w:r>
      <w:r w:rsidR="00685B97">
        <w:rPr>
          <w:rFonts w:hint="eastAsia"/>
          <w:lang w:eastAsia="zh-CN"/>
        </w:rPr>
        <w:t xml:space="preserve"> NR Ad-Hoc</w:t>
      </w:r>
      <w:r>
        <w:rPr>
          <w:rFonts w:hint="eastAsia"/>
          <w:lang w:eastAsia="zh-CN"/>
        </w:rPr>
        <w:t xml:space="preserve"> </w:t>
      </w:r>
      <w:r>
        <w:rPr>
          <w:rFonts w:eastAsia="MS Mincho"/>
          <w:lang w:eastAsia="ja-JP"/>
        </w:rPr>
        <w:t>meeting</w:t>
      </w:r>
      <w:r w:rsidRPr="00222AD3">
        <w:rPr>
          <w:rFonts w:hint="eastAsia"/>
          <w:lang w:eastAsia="zh-CN"/>
        </w:rPr>
        <w:t xml:space="preserve"> </w:t>
      </w:r>
      <w:fldSimple w:instr=" REF _Ref167612875 \r \h  \* MERGEFORMAT ">
        <w:r w:rsidRPr="00222AD3">
          <w:rPr>
            <w:lang w:eastAsia="zh-CN"/>
          </w:rPr>
          <w:t>[1]</w:t>
        </w:r>
      </w:fldSimple>
      <w:r>
        <w:rPr>
          <w:lang w:eastAsia="zh-CN"/>
        </w:rPr>
        <w:t>,</w:t>
      </w:r>
      <w:r w:rsidRPr="00222AD3">
        <w:rPr>
          <w:rFonts w:hint="eastAsia"/>
          <w:lang w:eastAsia="zh-CN"/>
        </w:rPr>
        <w:t xml:space="preserve"> </w:t>
      </w:r>
      <w:r>
        <w:rPr>
          <w:lang w:eastAsia="zh-CN"/>
        </w:rPr>
        <w:t>it was agreed that:</w:t>
      </w:r>
    </w:p>
    <w:p w:rsidR="00685B97" w:rsidRPr="00685B97" w:rsidRDefault="00685B97" w:rsidP="00685B97">
      <w:pPr>
        <w:numPr>
          <w:ilvl w:val="0"/>
          <w:numId w:val="44"/>
        </w:numPr>
        <w:autoSpaceDE/>
        <w:autoSpaceDN/>
        <w:adjustRightInd/>
        <w:snapToGrid/>
        <w:spacing w:after="0"/>
        <w:jc w:val="left"/>
        <w:rPr>
          <w:rFonts w:eastAsia="MS Mincho"/>
          <w:i/>
          <w:szCs w:val="20"/>
          <w:lang w:eastAsia="ja-JP"/>
        </w:rPr>
      </w:pPr>
      <w:bookmarkStart w:id="2" w:name="_Ref129681832"/>
      <w:r w:rsidRPr="00685B97">
        <w:rPr>
          <w:rFonts w:eastAsia="MS Mincho" w:hint="eastAsia"/>
          <w:i/>
          <w:szCs w:val="20"/>
          <w:lang w:eastAsia="ja-JP"/>
        </w:rPr>
        <w:t>For the design of front-loaded DMRS, Alt. 1 is agreed as a working assumption.</w:t>
      </w:r>
    </w:p>
    <w:p w:rsidR="00685B97" w:rsidRPr="00685B97" w:rsidRDefault="00685B97" w:rsidP="00685B97">
      <w:pPr>
        <w:numPr>
          <w:ilvl w:val="1"/>
          <w:numId w:val="44"/>
        </w:numPr>
        <w:autoSpaceDE/>
        <w:autoSpaceDN/>
        <w:adjustRightInd/>
        <w:snapToGrid/>
        <w:spacing w:after="0"/>
        <w:jc w:val="left"/>
        <w:rPr>
          <w:rFonts w:eastAsia="MS Mincho"/>
          <w:i/>
          <w:szCs w:val="20"/>
          <w:lang w:eastAsia="ja-JP"/>
        </w:rPr>
      </w:pPr>
      <w:r w:rsidRPr="00685B97">
        <w:rPr>
          <w:rFonts w:eastAsia="MS Mincho" w:hint="eastAsia"/>
          <w:i/>
          <w:szCs w:val="20"/>
          <w:lang w:eastAsia="ja-JP"/>
        </w:rPr>
        <w:t>Alt. 1: Front-loaded DMRS is mapped over 1 or 2 adjacent OFDM symbols.</w:t>
      </w:r>
    </w:p>
    <w:p w:rsidR="00685B97" w:rsidRPr="00685B97" w:rsidRDefault="00685B97" w:rsidP="00685B97">
      <w:pPr>
        <w:numPr>
          <w:ilvl w:val="2"/>
          <w:numId w:val="44"/>
        </w:numPr>
        <w:autoSpaceDE/>
        <w:autoSpaceDN/>
        <w:adjustRightInd/>
        <w:snapToGrid/>
        <w:spacing w:after="0"/>
        <w:jc w:val="left"/>
        <w:rPr>
          <w:rFonts w:eastAsia="MS Mincho"/>
          <w:i/>
          <w:szCs w:val="20"/>
          <w:lang w:eastAsia="ja-JP"/>
        </w:rPr>
      </w:pPr>
      <w:r w:rsidRPr="00685B97">
        <w:rPr>
          <w:rFonts w:eastAsia="MS Mincho" w:hint="eastAsia"/>
          <w:i/>
          <w:szCs w:val="20"/>
          <w:lang w:eastAsia="ja-JP"/>
        </w:rPr>
        <w:t>FFS: Further down-selection between 1 and 2, if necessary</w:t>
      </w:r>
    </w:p>
    <w:p w:rsidR="00685B97" w:rsidRPr="00685B97" w:rsidRDefault="00685B97" w:rsidP="00685B97">
      <w:pPr>
        <w:numPr>
          <w:ilvl w:val="2"/>
          <w:numId w:val="44"/>
        </w:numPr>
        <w:autoSpaceDE/>
        <w:autoSpaceDN/>
        <w:adjustRightInd/>
        <w:snapToGrid/>
        <w:spacing w:after="0"/>
        <w:jc w:val="left"/>
        <w:rPr>
          <w:rFonts w:eastAsia="MS Mincho"/>
          <w:i/>
          <w:szCs w:val="20"/>
          <w:lang w:eastAsia="ja-JP"/>
        </w:rPr>
      </w:pPr>
      <w:r w:rsidRPr="00685B97">
        <w:rPr>
          <w:rFonts w:eastAsia="MS Mincho" w:hint="eastAsia"/>
          <w:i/>
          <w:szCs w:val="20"/>
          <w:lang w:eastAsia="ja-JP"/>
        </w:rPr>
        <w:t>Companies are encouraged to propose further details</w:t>
      </w:r>
    </w:p>
    <w:p w:rsidR="00685B97" w:rsidRPr="00685B97" w:rsidRDefault="00685B97" w:rsidP="00685B97">
      <w:pPr>
        <w:numPr>
          <w:ilvl w:val="1"/>
          <w:numId w:val="44"/>
        </w:numPr>
        <w:autoSpaceDE/>
        <w:autoSpaceDN/>
        <w:adjustRightInd/>
        <w:snapToGrid/>
        <w:spacing w:after="0"/>
        <w:jc w:val="left"/>
        <w:rPr>
          <w:rFonts w:eastAsia="MS Mincho"/>
          <w:i/>
          <w:szCs w:val="20"/>
          <w:lang w:eastAsia="ja-JP"/>
        </w:rPr>
      </w:pPr>
      <w:r w:rsidRPr="00685B97">
        <w:rPr>
          <w:rFonts w:eastAsia="MS Mincho" w:hint="eastAsia"/>
          <w:i/>
          <w:szCs w:val="20"/>
          <w:lang w:eastAsia="ja-JP"/>
        </w:rPr>
        <w:t>Companies are encouraged to provide comparison between Alt. 1 and Alt. 2.</w:t>
      </w:r>
    </w:p>
    <w:p w:rsidR="00685B97" w:rsidRPr="00685B97" w:rsidRDefault="00685B97" w:rsidP="00685B97">
      <w:pPr>
        <w:numPr>
          <w:ilvl w:val="2"/>
          <w:numId w:val="44"/>
        </w:numPr>
        <w:autoSpaceDE/>
        <w:autoSpaceDN/>
        <w:adjustRightInd/>
        <w:snapToGrid/>
        <w:spacing w:after="0"/>
        <w:jc w:val="left"/>
        <w:rPr>
          <w:rFonts w:eastAsia="MS Mincho"/>
          <w:i/>
          <w:szCs w:val="20"/>
          <w:lang w:eastAsia="ja-JP"/>
        </w:rPr>
      </w:pPr>
      <w:r w:rsidRPr="00685B97">
        <w:rPr>
          <w:rFonts w:eastAsia="MS Mincho" w:hint="eastAsia"/>
          <w:i/>
          <w:szCs w:val="20"/>
          <w:lang w:eastAsia="ja-JP"/>
        </w:rPr>
        <w:t xml:space="preserve">Alt. 2: Design in </w:t>
      </w:r>
      <w:hyperlink r:id="rId8" w:history="1">
        <w:r w:rsidRPr="00685B97">
          <w:rPr>
            <w:rFonts w:eastAsia="MS Mincho"/>
            <w:i/>
            <w:szCs w:val="20"/>
            <w:lang w:eastAsia="ja-JP"/>
          </w:rPr>
          <w:t>R1-1700352</w:t>
        </w:r>
      </w:hyperlink>
      <w:r w:rsidRPr="00685B97">
        <w:rPr>
          <w:rFonts w:eastAsia="MS Mincho" w:hint="eastAsia"/>
          <w:i/>
          <w:szCs w:val="20"/>
          <w:lang w:eastAsia="ja-JP"/>
        </w:rPr>
        <w:t xml:space="preserve"> (Front-loaded DMRS is mapped over 3 or 4 adjacent OFDM symbols).</w:t>
      </w:r>
    </w:p>
    <w:p w:rsidR="00685B97" w:rsidRPr="00685B97" w:rsidRDefault="00685B97" w:rsidP="00685B97">
      <w:pPr>
        <w:numPr>
          <w:ilvl w:val="0"/>
          <w:numId w:val="44"/>
        </w:numPr>
        <w:autoSpaceDE/>
        <w:autoSpaceDN/>
        <w:adjustRightInd/>
        <w:snapToGrid/>
        <w:spacing w:after="0"/>
        <w:jc w:val="left"/>
        <w:rPr>
          <w:rFonts w:eastAsia="MS Mincho"/>
          <w:i/>
          <w:szCs w:val="20"/>
          <w:lang w:eastAsia="ja-JP"/>
        </w:rPr>
      </w:pPr>
      <w:r w:rsidRPr="00685B97">
        <w:rPr>
          <w:rFonts w:eastAsia="MS Mincho" w:hint="eastAsia"/>
          <w:i/>
          <w:szCs w:val="20"/>
          <w:lang w:eastAsia="ja-JP"/>
        </w:rPr>
        <w:t>Additional DMRS can be configured for the later part of the slot.</w:t>
      </w:r>
    </w:p>
    <w:p w:rsidR="00685B97" w:rsidRPr="00685B97" w:rsidRDefault="00685B97" w:rsidP="00685B97">
      <w:pPr>
        <w:numPr>
          <w:ilvl w:val="1"/>
          <w:numId w:val="44"/>
        </w:numPr>
        <w:autoSpaceDE/>
        <w:autoSpaceDN/>
        <w:adjustRightInd/>
        <w:snapToGrid/>
        <w:spacing w:after="0"/>
        <w:jc w:val="left"/>
        <w:rPr>
          <w:rFonts w:eastAsia="MS Mincho"/>
          <w:i/>
          <w:szCs w:val="20"/>
          <w:lang w:eastAsia="ja-JP"/>
        </w:rPr>
      </w:pPr>
      <w:r w:rsidRPr="00685B97">
        <w:rPr>
          <w:rFonts w:eastAsia="MS Mincho" w:hint="eastAsia"/>
          <w:i/>
          <w:szCs w:val="20"/>
          <w:lang w:eastAsia="ja-JP"/>
        </w:rPr>
        <w:t>FFS: Density reduction compared to front-loaded DMRS</w:t>
      </w:r>
    </w:p>
    <w:p w:rsidR="00685B97" w:rsidRPr="00685B97" w:rsidRDefault="00685B97" w:rsidP="00685B97">
      <w:pPr>
        <w:numPr>
          <w:ilvl w:val="0"/>
          <w:numId w:val="44"/>
        </w:numPr>
        <w:autoSpaceDE/>
        <w:autoSpaceDN/>
        <w:adjustRightInd/>
        <w:snapToGrid/>
        <w:spacing w:after="0"/>
        <w:jc w:val="left"/>
        <w:rPr>
          <w:rFonts w:eastAsia="MS Mincho"/>
          <w:i/>
          <w:szCs w:val="20"/>
          <w:lang w:eastAsia="ja-JP"/>
        </w:rPr>
      </w:pPr>
      <w:r w:rsidRPr="00685B97">
        <w:rPr>
          <w:rFonts w:eastAsia="MS Mincho" w:hint="eastAsia"/>
          <w:i/>
          <w:szCs w:val="20"/>
          <w:lang w:eastAsia="ja-JP"/>
        </w:rPr>
        <w:t xml:space="preserve">DMRS configuration can be up to the max. </w:t>
      </w:r>
      <w:proofErr w:type="gramStart"/>
      <w:r w:rsidRPr="00685B97">
        <w:rPr>
          <w:rFonts w:eastAsia="MS Mincho" w:hint="eastAsia"/>
          <w:i/>
          <w:szCs w:val="20"/>
          <w:lang w:eastAsia="ja-JP"/>
        </w:rPr>
        <w:t>number</w:t>
      </w:r>
      <w:proofErr w:type="gramEnd"/>
      <w:r w:rsidRPr="00685B97">
        <w:rPr>
          <w:rFonts w:eastAsia="MS Mincho" w:hint="eastAsia"/>
          <w:i/>
          <w:szCs w:val="20"/>
          <w:lang w:eastAsia="ja-JP"/>
        </w:rPr>
        <w:t xml:space="preserve"> of DMRS ports.</w:t>
      </w:r>
    </w:p>
    <w:p w:rsidR="00685B97" w:rsidRPr="00685B97" w:rsidRDefault="00685B97" w:rsidP="00685B97">
      <w:pPr>
        <w:numPr>
          <w:ilvl w:val="0"/>
          <w:numId w:val="44"/>
        </w:numPr>
        <w:autoSpaceDE/>
        <w:autoSpaceDN/>
        <w:adjustRightInd/>
        <w:snapToGrid/>
        <w:spacing w:after="0"/>
        <w:jc w:val="left"/>
        <w:rPr>
          <w:rFonts w:eastAsia="MS Mincho"/>
          <w:i/>
          <w:szCs w:val="20"/>
          <w:lang w:eastAsia="ja-JP"/>
        </w:rPr>
      </w:pPr>
      <w:r w:rsidRPr="00685B97">
        <w:rPr>
          <w:rFonts w:eastAsia="MS Mincho" w:hint="eastAsia"/>
          <w:i/>
          <w:szCs w:val="20"/>
          <w:lang w:eastAsia="ja-JP"/>
        </w:rPr>
        <w:t xml:space="preserve">Study the </w:t>
      </w:r>
      <w:r w:rsidRPr="00685B97">
        <w:rPr>
          <w:rFonts w:eastAsia="MS Mincho"/>
          <w:i/>
          <w:szCs w:val="20"/>
          <w:lang w:eastAsia="ja-JP"/>
        </w:rPr>
        <w:t>following</w:t>
      </w:r>
      <w:r w:rsidRPr="00685B97">
        <w:rPr>
          <w:rFonts w:eastAsia="MS Mincho" w:hint="eastAsia"/>
          <w:i/>
          <w:szCs w:val="20"/>
          <w:lang w:eastAsia="ja-JP"/>
        </w:rPr>
        <w:t xml:space="preserve"> options</w:t>
      </w:r>
      <w:r w:rsidRPr="00685B97">
        <w:rPr>
          <w:rFonts w:eastAsia="MS Mincho"/>
          <w:i/>
          <w:szCs w:val="20"/>
          <w:lang w:eastAsia="ja-JP"/>
        </w:rPr>
        <w:t xml:space="preserve">: </w:t>
      </w:r>
    </w:p>
    <w:p w:rsidR="00685B97" w:rsidRPr="00685B97" w:rsidRDefault="00685B97" w:rsidP="00685B97">
      <w:pPr>
        <w:numPr>
          <w:ilvl w:val="1"/>
          <w:numId w:val="44"/>
        </w:numPr>
        <w:autoSpaceDE/>
        <w:autoSpaceDN/>
        <w:adjustRightInd/>
        <w:snapToGrid/>
        <w:spacing w:after="0"/>
        <w:jc w:val="left"/>
        <w:rPr>
          <w:rFonts w:eastAsia="MS Mincho"/>
          <w:i/>
          <w:szCs w:val="20"/>
          <w:lang w:eastAsia="ja-JP"/>
        </w:rPr>
      </w:pPr>
      <w:r w:rsidRPr="00685B97">
        <w:rPr>
          <w:rFonts w:eastAsia="MS Mincho" w:hint="eastAsia"/>
          <w:i/>
          <w:szCs w:val="20"/>
          <w:lang w:eastAsia="ja-JP"/>
        </w:rPr>
        <w:t>O</w:t>
      </w:r>
      <w:r w:rsidRPr="00685B97">
        <w:rPr>
          <w:rFonts w:eastAsia="MS Mincho"/>
          <w:i/>
          <w:szCs w:val="20"/>
          <w:lang w:eastAsia="ja-JP"/>
        </w:rPr>
        <w:t xml:space="preserve">ption1: with 16 orthogonal DMRS ports or </w:t>
      </w:r>
    </w:p>
    <w:p w:rsidR="00685B97" w:rsidRPr="00685B97" w:rsidRDefault="00685B97" w:rsidP="00685B97">
      <w:pPr>
        <w:numPr>
          <w:ilvl w:val="1"/>
          <w:numId w:val="44"/>
        </w:numPr>
        <w:autoSpaceDE/>
        <w:autoSpaceDN/>
        <w:adjustRightInd/>
        <w:snapToGrid/>
        <w:spacing w:after="0"/>
        <w:jc w:val="left"/>
        <w:rPr>
          <w:rFonts w:eastAsia="MS Mincho"/>
          <w:i/>
          <w:szCs w:val="20"/>
          <w:lang w:eastAsia="ja-JP"/>
        </w:rPr>
      </w:pPr>
      <w:r w:rsidRPr="00685B97">
        <w:rPr>
          <w:rFonts w:eastAsia="MS Mincho" w:hint="eastAsia"/>
          <w:i/>
          <w:szCs w:val="20"/>
          <w:lang w:eastAsia="ja-JP"/>
        </w:rPr>
        <w:t>O</w:t>
      </w:r>
      <w:r w:rsidRPr="00685B97">
        <w:rPr>
          <w:rFonts w:eastAsia="MS Mincho"/>
          <w:i/>
          <w:szCs w:val="20"/>
          <w:lang w:eastAsia="ja-JP"/>
        </w:rPr>
        <w:t>ption2: with non-orthogonal  DMRS ports in addition to 8 orthogonal ports</w:t>
      </w:r>
    </w:p>
    <w:p w:rsidR="00685B97" w:rsidRPr="00685B97" w:rsidRDefault="00685B97" w:rsidP="00685B97">
      <w:pPr>
        <w:numPr>
          <w:ilvl w:val="1"/>
          <w:numId w:val="44"/>
        </w:numPr>
        <w:autoSpaceDE/>
        <w:autoSpaceDN/>
        <w:adjustRightInd/>
        <w:snapToGrid/>
        <w:spacing w:after="0"/>
        <w:jc w:val="left"/>
        <w:rPr>
          <w:rFonts w:eastAsia="MS Mincho"/>
          <w:i/>
          <w:szCs w:val="20"/>
          <w:lang w:eastAsia="ja-JP"/>
        </w:rPr>
      </w:pPr>
      <w:r w:rsidRPr="00685B97">
        <w:rPr>
          <w:rFonts w:eastAsia="MS Mincho" w:hint="eastAsia"/>
          <w:i/>
          <w:szCs w:val="20"/>
          <w:lang w:eastAsia="ja-JP"/>
        </w:rPr>
        <w:t>Other options are not precluded.</w:t>
      </w:r>
    </w:p>
    <w:p w:rsidR="009D5076" w:rsidRDefault="00E30D11" w:rsidP="00F16BB9">
      <w:pPr>
        <w:spacing w:beforeLines="50"/>
        <w:rPr>
          <w:rFonts w:eastAsia="MS Mincho"/>
          <w:lang w:eastAsia="ja-JP"/>
        </w:rPr>
      </w:pPr>
      <w:r w:rsidRPr="00E30D11">
        <w:rPr>
          <w:rFonts w:eastAsia="MS Mincho"/>
          <w:lang w:eastAsia="ja-JP"/>
        </w:rPr>
        <w:t>At RAN1#8</w:t>
      </w:r>
      <w:r>
        <w:rPr>
          <w:rFonts w:hint="eastAsia"/>
          <w:lang w:eastAsia="zh-CN"/>
        </w:rPr>
        <w:t>6bis</w:t>
      </w:r>
      <w:r w:rsidRPr="00E30D11">
        <w:rPr>
          <w:rFonts w:eastAsia="MS Mincho" w:hint="eastAsia"/>
          <w:lang w:eastAsia="ja-JP"/>
        </w:rPr>
        <w:t xml:space="preserve"> </w:t>
      </w:r>
      <w:r w:rsidRPr="00E30D11">
        <w:rPr>
          <w:rFonts w:eastAsia="MS Mincho"/>
          <w:lang w:eastAsia="ja-JP"/>
        </w:rPr>
        <w:t>meeting</w:t>
      </w:r>
      <w:r w:rsidRPr="00E30D11">
        <w:rPr>
          <w:rFonts w:eastAsia="MS Mincho" w:hint="eastAsia"/>
          <w:lang w:eastAsia="ja-JP"/>
        </w:rPr>
        <w:t xml:space="preserve"> </w:t>
      </w:r>
      <w:fldSimple w:instr=" REF _Ref167612875 \r \h  \* MERGEFORMAT ">
        <w:r w:rsidRPr="00E30D11">
          <w:rPr>
            <w:rFonts w:eastAsia="MS Mincho"/>
            <w:lang w:eastAsia="ja-JP"/>
          </w:rPr>
          <w:t>[</w:t>
        </w:r>
        <w:r>
          <w:rPr>
            <w:rFonts w:hint="eastAsia"/>
            <w:lang w:eastAsia="zh-CN"/>
          </w:rPr>
          <w:t>2</w:t>
        </w:r>
        <w:r w:rsidRPr="00E30D11">
          <w:rPr>
            <w:lang w:eastAsia="zh-CN"/>
          </w:rPr>
          <w:t>]</w:t>
        </w:r>
      </w:fldSimple>
      <w:r w:rsidRPr="00E30D11">
        <w:rPr>
          <w:rFonts w:eastAsia="MS Mincho"/>
          <w:lang w:eastAsia="ja-JP"/>
        </w:rPr>
        <w:t>,</w:t>
      </w:r>
      <w:r w:rsidRPr="00E30D11">
        <w:rPr>
          <w:rFonts w:eastAsia="MS Mincho" w:hint="eastAsia"/>
          <w:lang w:eastAsia="ja-JP"/>
        </w:rPr>
        <w:t xml:space="preserve"> </w:t>
      </w:r>
      <w:r w:rsidRPr="00E30D11">
        <w:rPr>
          <w:rFonts w:eastAsia="MS Mincho"/>
          <w:lang w:eastAsia="ja-JP"/>
        </w:rPr>
        <w:t>it was agreed that:</w:t>
      </w:r>
    </w:p>
    <w:p w:rsidR="00E30D11" w:rsidRPr="00E30D11" w:rsidRDefault="00E30D11" w:rsidP="00E30D11">
      <w:pPr>
        <w:numPr>
          <w:ilvl w:val="0"/>
          <w:numId w:val="33"/>
        </w:numPr>
        <w:autoSpaceDE/>
        <w:autoSpaceDN/>
        <w:adjustRightInd/>
        <w:snapToGrid/>
        <w:spacing w:after="0"/>
        <w:jc w:val="left"/>
        <w:rPr>
          <w:rFonts w:eastAsia="MS Mincho"/>
          <w:i/>
          <w:szCs w:val="20"/>
          <w:lang w:eastAsia="ja-JP"/>
        </w:rPr>
      </w:pPr>
      <w:r w:rsidRPr="00E30D11">
        <w:rPr>
          <w:rFonts w:eastAsia="MS Mincho"/>
          <w:i/>
          <w:szCs w:val="20"/>
          <w:lang w:eastAsia="ja-JP"/>
        </w:rPr>
        <w:t>For DL data transmission, study following interference measurement options for CSI acquisition.</w:t>
      </w:r>
    </w:p>
    <w:p w:rsidR="00E30D11" w:rsidRPr="00E30D11" w:rsidRDefault="00E30D11" w:rsidP="00E30D11">
      <w:pPr>
        <w:numPr>
          <w:ilvl w:val="1"/>
          <w:numId w:val="33"/>
        </w:numPr>
        <w:autoSpaceDE/>
        <w:autoSpaceDN/>
        <w:adjustRightInd/>
        <w:snapToGrid/>
        <w:spacing w:after="0"/>
        <w:jc w:val="left"/>
        <w:rPr>
          <w:rFonts w:eastAsia="MS Mincho"/>
          <w:i/>
          <w:lang w:eastAsia="ja-JP"/>
        </w:rPr>
      </w:pPr>
      <w:r w:rsidRPr="00E30D11">
        <w:rPr>
          <w:rFonts w:eastAsia="MS Mincho"/>
          <w:i/>
          <w:lang w:eastAsia="ja-JP"/>
        </w:rPr>
        <w:t>DM</w:t>
      </w:r>
      <w:r w:rsidRPr="00E30D11">
        <w:rPr>
          <w:rFonts w:eastAsia="MS Mincho" w:hint="eastAsia"/>
          <w:i/>
          <w:lang w:eastAsia="ja-JP"/>
        </w:rPr>
        <w:t>-</w:t>
      </w:r>
      <w:r w:rsidRPr="00E30D11">
        <w:rPr>
          <w:rFonts w:eastAsia="MS Mincho"/>
          <w:i/>
          <w:lang w:eastAsia="ja-JP"/>
        </w:rPr>
        <w:t>RS based interference measurement</w:t>
      </w:r>
    </w:p>
    <w:p w:rsidR="009D5076" w:rsidRDefault="008C3CCC" w:rsidP="00F16BB9">
      <w:pPr>
        <w:spacing w:beforeLines="50"/>
        <w:outlineLvl w:val="0"/>
        <w:rPr>
          <w:rFonts w:eastAsia="MS Mincho"/>
          <w:i/>
          <w:lang w:eastAsia="ja-JP"/>
        </w:rPr>
      </w:pPr>
      <w:r w:rsidRPr="008C3CCC">
        <w:rPr>
          <w:rFonts w:eastAsia="MS Mincho" w:hint="eastAsia"/>
          <w:lang w:eastAsia="ja-JP"/>
        </w:rPr>
        <w:t xml:space="preserve">In this contribution, we provide considerations on the general </w:t>
      </w:r>
      <w:r w:rsidRPr="008C3CCC">
        <w:rPr>
          <w:rFonts w:eastAsia="MS Mincho"/>
          <w:lang w:eastAsia="ja-JP"/>
        </w:rPr>
        <w:t>design principle</w:t>
      </w:r>
      <w:r w:rsidRPr="008C3CCC">
        <w:rPr>
          <w:rFonts w:eastAsia="MS Mincho" w:hint="eastAsia"/>
          <w:lang w:eastAsia="ja-JP"/>
        </w:rPr>
        <w:t>s</w:t>
      </w:r>
      <w:r w:rsidRPr="008C3CCC">
        <w:rPr>
          <w:rFonts w:eastAsia="MS Mincho"/>
          <w:lang w:eastAsia="ja-JP"/>
        </w:rPr>
        <w:t xml:space="preserve"> of </w:t>
      </w:r>
      <w:r>
        <w:rPr>
          <w:rFonts w:hint="eastAsia"/>
          <w:lang w:eastAsia="zh-CN"/>
        </w:rPr>
        <w:t>DL DM-</w:t>
      </w:r>
      <w:r w:rsidRPr="008C3CCC">
        <w:rPr>
          <w:rFonts w:eastAsia="MS Mincho"/>
          <w:lang w:eastAsia="ja-JP"/>
        </w:rPr>
        <w:t xml:space="preserve">RS </w:t>
      </w:r>
      <w:r w:rsidRPr="008C3CCC">
        <w:rPr>
          <w:rFonts w:eastAsia="MS Mincho" w:hint="eastAsia"/>
          <w:lang w:eastAsia="ja-JP"/>
        </w:rPr>
        <w:t xml:space="preserve">for </w:t>
      </w:r>
      <w:r>
        <w:rPr>
          <w:rFonts w:eastAsia="MS Mincho" w:hint="eastAsia"/>
          <w:lang w:eastAsia="ja-JP"/>
        </w:rPr>
        <w:t>data channel</w:t>
      </w:r>
      <w:r w:rsidRPr="008C3CCC">
        <w:rPr>
          <w:rFonts w:eastAsia="MS Mincho"/>
          <w:lang w:eastAsia="ja-JP"/>
        </w:rPr>
        <w:t xml:space="preserve">. </w:t>
      </w:r>
    </w:p>
    <w:p w:rsidR="009A3A86" w:rsidRPr="00CF195E" w:rsidRDefault="00DC07B5" w:rsidP="00CF195E">
      <w:pPr>
        <w:pStyle w:val="Heading1"/>
      </w:pPr>
      <w:r>
        <w:rPr>
          <w:rFonts w:hint="eastAsia"/>
          <w:lang w:eastAsia="zh-CN"/>
        </w:rPr>
        <w:t>Design of DM-RS for DL data transmission</w:t>
      </w:r>
      <w:r w:rsidR="006D62BC" w:rsidRPr="00CF195E">
        <w:t xml:space="preserve"> </w:t>
      </w:r>
    </w:p>
    <w:p w:rsidR="00DC07B5" w:rsidRDefault="00DC07B5" w:rsidP="00DC07B5">
      <w:pPr>
        <w:pStyle w:val="Eqn"/>
        <w:rPr>
          <w:lang w:eastAsia="zh-CN"/>
        </w:rPr>
      </w:pPr>
      <w:r>
        <w:rPr>
          <w:kern w:val="2"/>
          <w:lang w:val="en-GB" w:eastAsia="zh-CN"/>
        </w:rPr>
        <w:t>I</w:t>
      </w:r>
      <w:r>
        <w:rPr>
          <w:rFonts w:hint="eastAsia"/>
          <w:kern w:val="2"/>
          <w:lang w:val="en-GB" w:eastAsia="zh-CN"/>
        </w:rPr>
        <w:t>n this following, t</w:t>
      </w:r>
      <w:r w:rsidRPr="001739EB">
        <w:rPr>
          <w:kern w:val="2"/>
          <w:lang w:val="en-GB" w:eastAsia="zh-CN"/>
        </w:rPr>
        <w:t xml:space="preserve">he design of NR </w:t>
      </w:r>
      <w:r>
        <w:rPr>
          <w:rFonts w:hint="eastAsia"/>
          <w:kern w:val="2"/>
          <w:lang w:val="en-GB" w:eastAsia="zh-CN"/>
        </w:rPr>
        <w:t>DM-RS</w:t>
      </w:r>
      <w:r w:rsidRPr="00D7462E">
        <w:rPr>
          <w:kern w:val="2"/>
          <w:lang w:val="en-GB" w:eastAsia="zh-CN"/>
        </w:rPr>
        <w:t xml:space="preserve"> associated with </w:t>
      </w:r>
      <w:r>
        <w:rPr>
          <w:rFonts w:hint="eastAsia"/>
          <w:kern w:val="2"/>
          <w:lang w:val="en-GB" w:eastAsia="zh-CN"/>
        </w:rPr>
        <w:t xml:space="preserve">DL </w:t>
      </w:r>
      <w:r w:rsidRPr="00D7462E">
        <w:rPr>
          <w:kern w:val="2"/>
          <w:lang w:val="en-GB" w:eastAsia="zh-CN"/>
        </w:rPr>
        <w:t>data transmission</w:t>
      </w:r>
      <w:r w:rsidRPr="0062332F">
        <w:rPr>
          <w:rFonts w:hint="eastAsia"/>
          <w:kern w:val="2"/>
          <w:lang w:val="en-GB" w:eastAsia="zh-CN"/>
        </w:rPr>
        <w:t xml:space="preserve"> </w:t>
      </w:r>
      <w:r>
        <w:rPr>
          <w:rFonts w:hint="eastAsia"/>
          <w:kern w:val="2"/>
          <w:lang w:val="en-GB" w:eastAsia="zh-CN"/>
        </w:rPr>
        <w:t xml:space="preserve">is discussed in terms of RS sequence type, port number, </w:t>
      </w:r>
      <w:r>
        <w:rPr>
          <w:kern w:val="2"/>
          <w:lang w:val="en-GB" w:eastAsia="zh-CN"/>
        </w:rPr>
        <w:t>pattern</w:t>
      </w:r>
      <w:r>
        <w:rPr>
          <w:rFonts w:hint="eastAsia"/>
          <w:kern w:val="2"/>
          <w:lang w:val="en-GB" w:eastAsia="zh-CN"/>
        </w:rPr>
        <w:t xml:space="preserve"> and QCL assumption</w:t>
      </w:r>
      <w:r w:rsidRPr="001739EB">
        <w:rPr>
          <w:kern w:val="2"/>
          <w:lang w:val="en-GB" w:eastAsia="zh-CN"/>
        </w:rPr>
        <w:t>.</w:t>
      </w:r>
      <w:r w:rsidR="000D1796" w:rsidRPr="00CF195E">
        <w:tab/>
      </w:r>
    </w:p>
    <w:p w:rsidR="00DC07B5" w:rsidRDefault="00931960" w:rsidP="008F0A0F">
      <w:pPr>
        <w:pStyle w:val="Eqn"/>
        <w:numPr>
          <w:ilvl w:val="0"/>
          <w:numId w:val="36"/>
        </w:numPr>
        <w:rPr>
          <w:lang w:eastAsia="zh-CN"/>
        </w:rPr>
      </w:pPr>
      <w:r>
        <w:rPr>
          <w:rFonts w:hint="eastAsia"/>
          <w:lang w:eastAsia="zh-CN"/>
        </w:rPr>
        <w:t xml:space="preserve">Gold sequence should be considered for </w:t>
      </w:r>
      <w:r w:rsidR="008F0A0F">
        <w:rPr>
          <w:rFonts w:hint="eastAsia"/>
          <w:lang w:eastAsia="zh-CN"/>
        </w:rPr>
        <w:t xml:space="preserve">DL DM-RS </w:t>
      </w:r>
    </w:p>
    <w:p w:rsidR="007E6B6F" w:rsidRPr="007E6B6F" w:rsidRDefault="00931960" w:rsidP="00DC07B5">
      <w:pPr>
        <w:pStyle w:val="Eqn"/>
        <w:rPr>
          <w:lang w:val="en-GB" w:eastAsia="zh-CN"/>
        </w:rPr>
      </w:pPr>
      <w:r>
        <w:rPr>
          <w:rFonts w:hint="eastAsia"/>
          <w:lang w:eastAsia="zh-CN"/>
        </w:rPr>
        <w:t>I</w:t>
      </w:r>
      <w:r w:rsidRPr="00A75646">
        <w:rPr>
          <w:rFonts w:hint="eastAsia"/>
          <w:lang w:eastAsia="zh-CN"/>
        </w:rPr>
        <w:t>n LTE, Gold sequenc</w:t>
      </w:r>
      <w:r>
        <w:rPr>
          <w:rFonts w:hint="eastAsia"/>
          <w:lang w:eastAsia="zh-CN"/>
        </w:rPr>
        <w:t>e is used for DL DMRS with a merit of low complexity at receiver, while</w:t>
      </w:r>
      <w:r w:rsidRPr="00A75646">
        <w:rPr>
          <w:rFonts w:hint="eastAsia"/>
          <w:lang w:eastAsia="zh-CN"/>
        </w:rPr>
        <w:t xml:space="preserve"> ZC sequence is adopted in UL DMRS design for </w:t>
      </w:r>
      <w:r w:rsidRPr="00A75646">
        <w:rPr>
          <w:kern w:val="2"/>
          <w:lang w:val="en-GB" w:eastAsia="zh-CN"/>
        </w:rPr>
        <w:t>low PAPR property</w:t>
      </w:r>
      <w:r>
        <w:rPr>
          <w:rFonts w:hint="eastAsia"/>
          <w:lang w:eastAsia="zh-CN"/>
        </w:rPr>
        <w:t>.</w:t>
      </w:r>
      <w:r w:rsidRPr="00A75646">
        <w:rPr>
          <w:rFonts w:hint="eastAsia"/>
          <w:lang w:eastAsia="zh-CN"/>
        </w:rPr>
        <w:t xml:space="preserve"> </w:t>
      </w:r>
      <w:r w:rsidR="00392C87">
        <w:rPr>
          <w:lang w:eastAsia="zh-CN"/>
        </w:rPr>
        <w:t>W</w:t>
      </w:r>
      <w:r w:rsidR="00392C87">
        <w:rPr>
          <w:rFonts w:hint="eastAsia"/>
          <w:lang w:eastAsia="zh-CN"/>
        </w:rPr>
        <w:t xml:space="preserve">ithout considering </w:t>
      </w:r>
      <w:r w:rsidR="005D6EC1">
        <w:rPr>
          <w:rFonts w:hint="eastAsia"/>
          <w:lang w:eastAsia="zh-CN"/>
        </w:rPr>
        <w:t xml:space="preserve">the </w:t>
      </w:r>
      <w:r w:rsidR="00392C87">
        <w:rPr>
          <w:rFonts w:hint="eastAsia"/>
          <w:lang w:eastAsia="zh-CN"/>
        </w:rPr>
        <w:t xml:space="preserve">impact of PAPR, it has been well justified in companion contribution </w:t>
      </w:r>
      <w:r w:rsidR="00AA5CF6">
        <w:rPr>
          <w:lang w:eastAsia="zh-CN"/>
        </w:rPr>
        <w:fldChar w:fldCharType="begin"/>
      </w:r>
      <w:r w:rsidR="00897362">
        <w:rPr>
          <w:lang w:eastAsia="zh-CN"/>
        </w:rPr>
        <w:instrText xml:space="preserve"> </w:instrText>
      </w:r>
      <w:r w:rsidR="00897362">
        <w:rPr>
          <w:rFonts w:hint="eastAsia"/>
          <w:lang w:eastAsia="zh-CN"/>
        </w:rPr>
        <w:instrText>REF _Ref465103073 \r \h</w:instrText>
      </w:r>
      <w:r w:rsidR="00897362">
        <w:rPr>
          <w:lang w:eastAsia="zh-CN"/>
        </w:rPr>
        <w:instrText xml:space="preserve"> </w:instrText>
      </w:r>
      <w:r w:rsidR="00AA5CF6">
        <w:rPr>
          <w:lang w:eastAsia="zh-CN"/>
        </w:rPr>
      </w:r>
      <w:r w:rsidR="00AA5CF6">
        <w:rPr>
          <w:lang w:eastAsia="zh-CN"/>
        </w:rPr>
        <w:fldChar w:fldCharType="separate"/>
      </w:r>
      <w:r w:rsidR="00897362">
        <w:rPr>
          <w:lang w:eastAsia="zh-CN"/>
        </w:rPr>
        <w:t>[3]</w:t>
      </w:r>
      <w:r w:rsidR="00AA5CF6">
        <w:rPr>
          <w:lang w:eastAsia="zh-CN"/>
        </w:rPr>
        <w:fldChar w:fldCharType="end"/>
      </w:r>
      <w:r w:rsidR="005D6EC1">
        <w:rPr>
          <w:rFonts w:hint="eastAsia"/>
          <w:lang w:eastAsia="zh-CN"/>
        </w:rPr>
        <w:t xml:space="preserve"> and </w:t>
      </w:r>
      <w:r w:rsidR="00AA5CF6">
        <w:rPr>
          <w:lang w:eastAsia="zh-CN"/>
        </w:rPr>
        <w:fldChar w:fldCharType="begin"/>
      </w:r>
      <w:r w:rsidR="00897362">
        <w:rPr>
          <w:lang w:eastAsia="zh-CN"/>
        </w:rPr>
        <w:instrText xml:space="preserve"> </w:instrText>
      </w:r>
      <w:r w:rsidR="00897362">
        <w:rPr>
          <w:rFonts w:hint="eastAsia"/>
          <w:lang w:eastAsia="zh-CN"/>
        </w:rPr>
        <w:instrText>REF _Ref470507614 \r \h</w:instrText>
      </w:r>
      <w:r w:rsidR="00897362">
        <w:rPr>
          <w:lang w:eastAsia="zh-CN"/>
        </w:rPr>
        <w:instrText xml:space="preserve"> </w:instrText>
      </w:r>
      <w:r w:rsidR="00AA5CF6">
        <w:rPr>
          <w:lang w:eastAsia="zh-CN"/>
        </w:rPr>
      </w:r>
      <w:r w:rsidR="00AA5CF6">
        <w:rPr>
          <w:lang w:eastAsia="zh-CN"/>
        </w:rPr>
        <w:fldChar w:fldCharType="separate"/>
      </w:r>
      <w:r w:rsidR="00897362">
        <w:rPr>
          <w:lang w:eastAsia="zh-CN"/>
        </w:rPr>
        <w:t>[4]</w:t>
      </w:r>
      <w:r w:rsidR="00AA5CF6">
        <w:rPr>
          <w:lang w:eastAsia="zh-CN"/>
        </w:rPr>
        <w:fldChar w:fldCharType="end"/>
      </w:r>
      <w:r w:rsidR="00392C87">
        <w:rPr>
          <w:rFonts w:hint="eastAsia"/>
          <w:lang w:eastAsia="zh-CN"/>
        </w:rPr>
        <w:t xml:space="preserve"> that Gold sequence performs better than ZC </w:t>
      </w:r>
      <w:r w:rsidR="00392C87">
        <w:rPr>
          <w:lang w:eastAsia="zh-CN"/>
        </w:rPr>
        <w:t>especially</w:t>
      </w:r>
      <w:r w:rsidR="00392C87">
        <w:rPr>
          <w:rFonts w:hint="eastAsia"/>
          <w:lang w:eastAsia="zh-CN"/>
        </w:rPr>
        <w:t xml:space="preserve"> in patterns with large port number. </w:t>
      </w:r>
      <w:r w:rsidR="00B866FC">
        <w:rPr>
          <w:lang w:eastAsia="zh-CN"/>
        </w:rPr>
        <w:t>S</w:t>
      </w:r>
      <w:r w:rsidR="00B866FC">
        <w:rPr>
          <w:rFonts w:hint="eastAsia"/>
          <w:lang w:eastAsia="zh-CN"/>
        </w:rPr>
        <w:t xml:space="preserve">ince the requirement of low PAPR is not very </w:t>
      </w:r>
      <w:r w:rsidR="00B866FC">
        <w:rPr>
          <w:lang w:eastAsia="zh-CN"/>
        </w:rPr>
        <w:t>essential</w:t>
      </w:r>
      <w:r w:rsidR="00B866FC">
        <w:rPr>
          <w:rFonts w:hint="eastAsia"/>
          <w:lang w:eastAsia="zh-CN"/>
        </w:rPr>
        <w:t xml:space="preserve"> to DL DMRS, </w:t>
      </w:r>
      <w:r w:rsidRPr="00A75646">
        <w:rPr>
          <w:rFonts w:hint="eastAsia"/>
          <w:lang w:eastAsia="zh-CN"/>
        </w:rPr>
        <w:t>Gold sequenc</w:t>
      </w:r>
      <w:r>
        <w:rPr>
          <w:rFonts w:hint="eastAsia"/>
          <w:lang w:eastAsia="zh-CN"/>
        </w:rPr>
        <w:t xml:space="preserve">e </w:t>
      </w:r>
      <w:r>
        <w:rPr>
          <w:kern w:val="2"/>
          <w:lang w:val="en-GB" w:eastAsia="zh-CN"/>
        </w:rPr>
        <w:t xml:space="preserve">is a good </w:t>
      </w:r>
      <w:r w:rsidR="00F322F1">
        <w:rPr>
          <w:rFonts w:hint="eastAsia"/>
          <w:kern w:val="2"/>
          <w:lang w:val="en-GB" w:eastAsia="zh-CN"/>
        </w:rPr>
        <w:t>choice</w:t>
      </w:r>
      <w:r>
        <w:rPr>
          <w:kern w:val="2"/>
          <w:lang w:val="en-GB" w:eastAsia="zh-CN"/>
        </w:rPr>
        <w:t xml:space="preserve"> for NR</w:t>
      </w:r>
      <w:r>
        <w:rPr>
          <w:rFonts w:hint="eastAsia"/>
          <w:kern w:val="2"/>
          <w:lang w:val="en-GB" w:eastAsia="zh-CN"/>
        </w:rPr>
        <w:t xml:space="preserve"> DL DMRS</w:t>
      </w:r>
      <w:r w:rsidR="00B866FC">
        <w:rPr>
          <w:rFonts w:hint="eastAsia"/>
          <w:kern w:val="2"/>
          <w:lang w:val="en-GB" w:eastAsia="zh-CN"/>
        </w:rPr>
        <w:t xml:space="preserve"> </w:t>
      </w:r>
      <w:r w:rsidR="00B866FC">
        <w:rPr>
          <w:rFonts w:hint="eastAsia"/>
          <w:lang w:eastAsia="zh-CN"/>
        </w:rPr>
        <w:t>in view of UE complexity</w:t>
      </w:r>
      <w:r>
        <w:rPr>
          <w:kern w:val="2"/>
          <w:lang w:val="en-GB" w:eastAsia="zh-CN"/>
        </w:rPr>
        <w:t>.</w:t>
      </w:r>
    </w:p>
    <w:p w:rsidR="008F0A0F" w:rsidRDefault="005A3112" w:rsidP="008F0A0F">
      <w:pPr>
        <w:pStyle w:val="Eqn"/>
        <w:numPr>
          <w:ilvl w:val="0"/>
          <w:numId w:val="36"/>
        </w:numPr>
        <w:rPr>
          <w:lang w:eastAsia="zh-CN"/>
        </w:rPr>
      </w:pPr>
      <w:r w:rsidRPr="00C45BE4">
        <w:rPr>
          <w:rFonts w:hint="eastAsia"/>
          <w:lang w:eastAsia="zh-CN"/>
        </w:rPr>
        <w:t>S</w:t>
      </w:r>
      <w:r w:rsidRPr="00C45BE4">
        <w:rPr>
          <w:lang w:eastAsia="zh-CN"/>
        </w:rPr>
        <w:t xml:space="preserve">upport </w:t>
      </w:r>
      <w:r w:rsidR="00397261">
        <w:rPr>
          <w:rFonts w:hint="eastAsia"/>
          <w:lang w:eastAsia="zh-CN"/>
        </w:rPr>
        <w:t>up to 16</w:t>
      </w:r>
      <w:r>
        <w:rPr>
          <w:rFonts w:hint="eastAsia"/>
          <w:lang w:eastAsia="zh-CN"/>
        </w:rPr>
        <w:t xml:space="preserve"> </w:t>
      </w:r>
      <w:r>
        <w:rPr>
          <w:lang w:eastAsia="zh-CN"/>
        </w:rPr>
        <w:t>orthogonal</w:t>
      </w:r>
      <w:r w:rsidRPr="00C45BE4">
        <w:rPr>
          <w:lang w:eastAsia="zh-CN"/>
        </w:rPr>
        <w:t xml:space="preserve"> </w:t>
      </w:r>
      <w:r>
        <w:rPr>
          <w:rFonts w:hint="eastAsia"/>
          <w:lang w:eastAsia="zh-CN"/>
        </w:rPr>
        <w:t xml:space="preserve">DL </w:t>
      </w:r>
      <w:r>
        <w:rPr>
          <w:lang w:eastAsia="zh-CN"/>
        </w:rPr>
        <w:t>DM-RS</w:t>
      </w:r>
      <w:r w:rsidRPr="00C45BE4">
        <w:rPr>
          <w:lang w:eastAsia="zh-CN"/>
        </w:rPr>
        <w:t xml:space="preserve"> ports</w:t>
      </w:r>
      <w:r>
        <w:rPr>
          <w:rFonts w:hint="eastAsia"/>
          <w:lang w:eastAsia="zh-CN"/>
        </w:rPr>
        <w:t xml:space="preserve"> at least for MU-MIMO</w:t>
      </w:r>
      <w:r w:rsidR="008F0A0F">
        <w:rPr>
          <w:rFonts w:hint="eastAsia"/>
          <w:lang w:eastAsia="zh-CN"/>
        </w:rPr>
        <w:t xml:space="preserve"> </w:t>
      </w:r>
    </w:p>
    <w:p w:rsidR="008E5461" w:rsidRPr="007B04D8" w:rsidRDefault="00714C0C" w:rsidP="008E5461">
      <w:pPr>
        <w:spacing w:after="0"/>
        <w:rPr>
          <w:lang w:eastAsia="zh-CN"/>
        </w:rPr>
      </w:pPr>
      <w:r w:rsidRPr="00746BEE">
        <w:rPr>
          <w:lang w:eastAsia="zh-CN"/>
        </w:rPr>
        <w:t xml:space="preserve">Number of multiplexing layers </w:t>
      </w:r>
      <w:r w:rsidR="00682ADF">
        <w:rPr>
          <w:rFonts w:hint="eastAsia"/>
          <w:lang w:eastAsia="zh-CN"/>
        </w:rPr>
        <w:t>has</w:t>
      </w:r>
      <w:r w:rsidRPr="00746BEE">
        <w:rPr>
          <w:lang w:eastAsia="zh-CN"/>
        </w:rPr>
        <w:t xml:space="preserve"> become a </w:t>
      </w:r>
      <w:r w:rsidRPr="00746BEE">
        <w:rPr>
          <w:rFonts w:hint="eastAsia"/>
          <w:lang w:eastAsia="zh-CN"/>
        </w:rPr>
        <w:t>critical</w:t>
      </w:r>
      <w:r w:rsidRPr="00746BEE">
        <w:rPr>
          <w:lang w:eastAsia="zh-CN"/>
        </w:rPr>
        <w:t xml:space="preserve"> feature especially </w:t>
      </w:r>
      <w:r w:rsidRPr="00746BEE">
        <w:rPr>
          <w:rFonts w:hint="eastAsia"/>
          <w:lang w:eastAsia="zh-CN"/>
        </w:rPr>
        <w:t>when serving multi</w:t>
      </w:r>
      <w:r>
        <w:rPr>
          <w:rFonts w:hint="eastAsia"/>
          <w:lang w:eastAsia="zh-CN"/>
        </w:rPr>
        <w:t>-UE</w:t>
      </w:r>
      <w:r w:rsidRPr="00746BEE">
        <w:rPr>
          <w:rFonts w:hint="eastAsia"/>
          <w:lang w:eastAsia="zh-CN"/>
        </w:rPr>
        <w:t xml:space="preserve"> in</w:t>
      </w:r>
      <w:r w:rsidRPr="00746BEE">
        <w:rPr>
          <w:lang w:eastAsia="zh-CN"/>
        </w:rPr>
        <w:t xml:space="preserve"> </w:t>
      </w:r>
      <w:r w:rsidRPr="00746BEE">
        <w:rPr>
          <w:rFonts w:hint="eastAsia"/>
          <w:lang w:eastAsia="zh-CN"/>
        </w:rPr>
        <w:t>the dense</w:t>
      </w:r>
      <w:r w:rsidRPr="00746BEE">
        <w:rPr>
          <w:lang w:eastAsia="zh-CN"/>
        </w:rPr>
        <w:t xml:space="preserve"> scenarios.</w:t>
      </w:r>
      <w:r w:rsidRPr="00746BEE">
        <w:rPr>
          <w:rFonts w:hint="eastAsia"/>
          <w:lang w:eastAsia="zh-CN"/>
        </w:rPr>
        <w:t xml:space="preserve"> </w:t>
      </w:r>
      <w:r>
        <w:rPr>
          <w:rFonts w:hint="eastAsia"/>
          <w:lang w:eastAsia="zh-CN"/>
        </w:rPr>
        <w:t>Meanwhile</w:t>
      </w:r>
      <w:r w:rsidRPr="00746BEE">
        <w:rPr>
          <w:rFonts w:hint="eastAsia"/>
          <w:lang w:eastAsia="zh-CN"/>
        </w:rPr>
        <w:t xml:space="preserve">, </w:t>
      </w:r>
      <w:r>
        <w:rPr>
          <w:rFonts w:hint="eastAsia"/>
          <w:lang w:eastAsia="zh-CN"/>
        </w:rPr>
        <w:t>m</w:t>
      </w:r>
      <w:r w:rsidRPr="009B7764">
        <w:rPr>
          <w:rFonts w:hint="eastAsia"/>
          <w:lang w:eastAsia="zh-CN"/>
        </w:rPr>
        <w:t>assive MIMO wi</w:t>
      </w:r>
      <w:r>
        <w:rPr>
          <w:rFonts w:hint="eastAsia"/>
          <w:lang w:eastAsia="zh-CN"/>
        </w:rPr>
        <w:t>th large number of antenna is</w:t>
      </w:r>
      <w:r w:rsidRPr="009B7764">
        <w:rPr>
          <w:rFonts w:hint="eastAsia"/>
          <w:lang w:eastAsia="zh-CN"/>
        </w:rPr>
        <w:t xml:space="preserve"> an enabling </w:t>
      </w:r>
      <w:r w:rsidRPr="009B7764">
        <w:rPr>
          <w:lang w:eastAsia="zh-CN"/>
        </w:rPr>
        <w:t>technology</w:t>
      </w:r>
      <w:r w:rsidRPr="009B7764">
        <w:rPr>
          <w:rFonts w:hint="eastAsia"/>
          <w:lang w:eastAsia="zh-CN"/>
        </w:rPr>
        <w:t xml:space="preserve"> to</w:t>
      </w:r>
      <w:r w:rsidRPr="00677A03">
        <w:rPr>
          <w:rFonts w:hint="eastAsia"/>
          <w:lang w:eastAsia="zh-CN"/>
        </w:rPr>
        <w:t xml:space="preserve"> </w:t>
      </w:r>
      <w:r w:rsidRPr="009B7764">
        <w:rPr>
          <w:rFonts w:hint="eastAsia"/>
          <w:lang w:eastAsia="zh-CN"/>
        </w:rPr>
        <w:t>fully exploit the spatial multiplexing capability.</w:t>
      </w:r>
      <w:r w:rsidR="008E5461" w:rsidRPr="008E5461">
        <w:rPr>
          <w:rFonts w:hint="eastAsia"/>
          <w:lang w:eastAsia="zh-CN"/>
        </w:rPr>
        <w:t xml:space="preserve"> </w:t>
      </w:r>
      <w:r w:rsidR="008E5461" w:rsidRPr="007B04D8">
        <w:rPr>
          <w:rFonts w:hint="eastAsia"/>
          <w:lang w:eastAsia="zh-CN"/>
        </w:rPr>
        <w:t xml:space="preserve">It has been </w:t>
      </w:r>
      <w:r w:rsidR="008E5461" w:rsidRPr="007B04D8">
        <w:rPr>
          <w:lang w:eastAsia="zh-CN"/>
        </w:rPr>
        <w:t xml:space="preserve">shown that </w:t>
      </w:r>
      <w:r w:rsidR="008E5461" w:rsidRPr="007B04D8">
        <w:rPr>
          <w:rFonts w:hint="eastAsia"/>
          <w:lang w:eastAsia="zh-CN"/>
        </w:rPr>
        <w:t xml:space="preserve">significant gains on both cell-average and cell-edge throughputs can be achieved by increasing 8 layers to 16 layers for 128Tx </w:t>
      </w:r>
      <w:r w:rsidR="008E5461" w:rsidRPr="007B04D8">
        <w:rPr>
          <w:lang w:eastAsia="zh-CN"/>
        </w:rPr>
        <w:t>with</w:t>
      </w:r>
      <w:r w:rsidR="008E5461" w:rsidRPr="007B04D8">
        <w:rPr>
          <w:rFonts w:hint="eastAsia"/>
          <w:lang w:eastAsia="zh-CN"/>
        </w:rPr>
        <w:t xml:space="preserve"> full buffer SLS results </w:t>
      </w:r>
      <w:r w:rsidR="008E5461" w:rsidRPr="007B04D8">
        <w:rPr>
          <w:lang w:eastAsia="zh-CN"/>
        </w:rPr>
        <w:t xml:space="preserve">from the view of network spectrum efficiency </w:t>
      </w:r>
      <w:r w:rsidR="008E5461" w:rsidRPr="007B04D8">
        <w:rPr>
          <w:rFonts w:hint="eastAsia"/>
          <w:lang w:eastAsia="zh-CN"/>
        </w:rPr>
        <w:t>in</w:t>
      </w:r>
      <w:r w:rsidR="008E5461">
        <w:rPr>
          <w:rFonts w:hint="eastAsia"/>
          <w:lang w:eastAsia="zh-CN"/>
        </w:rPr>
        <w:t xml:space="preserve"> </w:t>
      </w:r>
      <w:r w:rsidR="00AA5CF6">
        <w:fldChar w:fldCharType="begin"/>
      </w:r>
      <w:r w:rsidR="008E5461">
        <w:rPr>
          <w:lang w:eastAsia="zh-CN"/>
        </w:rPr>
        <w:instrText xml:space="preserve"> </w:instrText>
      </w:r>
      <w:r w:rsidR="008E5461">
        <w:rPr>
          <w:rFonts w:hint="eastAsia"/>
          <w:lang w:eastAsia="zh-CN"/>
        </w:rPr>
        <w:instrText>REF _Ref470507659 \r \h</w:instrText>
      </w:r>
      <w:r w:rsidR="008E5461">
        <w:rPr>
          <w:lang w:eastAsia="zh-CN"/>
        </w:rPr>
        <w:instrText xml:space="preserve"> </w:instrText>
      </w:r>
      <w:r w:rsidR="00AA5CF6">
        <w:fldChar w:fldCharType="separate"/>
      </w:r>
      <w:r w:rsidR="008E5461">
        <w:rPr>
          <w:lang w:eastAsia="zh-CN"/>
        </w:rPr>
        <w:t>[5]</w:t>
      </w:r>
      <w:r w:rsidR="00AA5CF6">
        <w:fldChar w:fldCharType="end"/>
      </w:r>
      <w:r w:rsidR="008E5461" w:rsidRPr="007B04D8">
        <w:rPr>
          <w:lang w:eastAsia="zh-CN"/>
        </w:rPr>
        <w:t xml:space="preserve">. </w:t>
      </w:r>
      <w:r w:rsidR="008E5461">
        <w:rPr>
          <w:lang w:eastAsia="zh-CN"/>
        </w:rPr>
        <w:t>A</w:t>
      </w:r>
      <w:r w:rsidR="008E5461">
        <w:rPr>
          <w:rFonts w:hint="eastAsia"/>
          <w:lang w:eastAsia="zh-CN"/>
        </w:rPr>
        <w:t>uthors in</w:t>
      </w:r>
      <w:r w:rsidR="007051AC">
        <w:rPr>
          <w:rFonts w:hint="eastAsia"/>
          <w:lang w:eastAsia="zh-CN"/>
        </w:rPr>
        <w:t xml:space="preserve"> companion contribution</w:t>
      </w:r>
      <w:r w:rsidR="008E5461">
        <w:rPr>
          <w:rFonts w:hint="eastAsia"/>
          <w:lang w:eastAsia="zh-CN"/>
        </w:rPr>
        <w:t xml:space="preserve"> </w:t>
      </w:r>
      <w:r w:rsidR="00AA5CF6">
        <w:fldChar w:fldCharType="begin"/>
      </w:r>
      <w:r w:rsidR="008E5461">
        <w:rPr>
          <w:lang w:eastAsia="zh-CN"/>
        </w:rPr>
        <w:instrText xml:space="preserve"> </w:instrText>
      </w:r>
      <w:r w:rsidR="008E5461">
        <w:rPr>
          <w:rFonts w:hint="eastAsia"/>
          <w:lang w:eastAsia="zh-CN"/>
        </w:rPr>
        <w:instrText>REF _Ref465103073 \r \h</w:instrText>
      </w:r>
      <w:r w:rsidR="008E5461">
        <w:rPr>
          <w:lang w:eastAsia="zh-CN"/>
        </w:rPr>
        <w:instrText xml:space="preserve"> </w:instrText>
      </w:r>
      <w:r w:rsidR="00AA5CF6">
        <w:fldChar w:fldCharType="separate"/>
      </w:r>
      <w:r w:rsidR="008E5461">
        <w:rPr>
          <w:lang w:eastAsia="zh-CN"/>
        </w:rPr>
        <w:t>[3]</w:t>
      </w:r>
      <w:r w:rsidR="00AA5CF6">
        <w:fldChar w:fldCharType="end"/>
      </w:r>
      <w:r w:rsidR="008E5461">
        <w:rPr>
          <w:rFonts w:hint="eastAsia"/>
          <w:lang w:eastAsia="zh-CN"/>
        </w:rPr>
        <w:t xml:space="preserve"> </w:t>
      </w:r>
      <w:r w:rsidR="008E5461" w:rsidRPr="007B04D8">
        <w:rPr>
          <w:lang w:eastAsia="zh-CN"/>
        </w:rPr>
        <w:t xml:space="preserve">also </w:t>
      </w:r>
      <w:r w:rsidR="008E5461">
        <w:rPr>
          <w:rFonts w:hint="eastAsia"/>
          <w:lang w:eastAsia="zh-CN"/>
        </w:rPr>
        <w:t>showed that considerable</w:t>
      </w:r>
      <w:r w:rsidR="008E5461" w:rsidRPr="007B04D8">
        <w:rPr>
          <w:rFonts w:hint="eastAsia"/>
          <w:lang w:eastAsia="zh-CN"/>
        </w:rPr>
        <w:t xml:space="preserve"> gains in terms of </w:t>
      </w:r>
      <w:r w:rsidR="008E5461">
        <w:rPr>
          <w:rFonts w:hint="eastAsia"/>
          <w:lang w:eastAsia="zh-CN"/>
        </w:rPr>
        <w:t>UPT</w:t>
      </w:r>
      <w:r w:rsidR="008E5461" w:rsidRPr="007B04D8">
        <w:rPr>
          <w:rFonts w:hint="eastAsia"/>
          <w:lang w:eastAsia="zh-CN"/>
        </w:rPr>
        <w:t xml:space="preserve"> can be achieved by increasing 8 layers to 12 or 16 layers for 128Tx </w:t>
      </w:r>
      <w:r w:rsidR="008E5461" w:rsidRPr="007B04D8">
        <w:rPr>
          <w:lang w:eastAsia="zh-CN"/>
        </w:rPr>
        <w:t xml:space="preserve">based on the </w:t>
      </w:r>
      <w:r w:rsidR="008E5461" w:rsidRPr="007B04D8">
        <w:rPr>
          <w:rFonts w:hint="eastAsia"/>
          <w:lang w:eastAsia="zh-CN"/>
        </w:rPr>
        <w:t xml:space="preserve">non-full buffer </w:t>
      </w:r>
      <w:r w:rsidR="008E5461" w:rsidRPr="007B04D8">
        <w:rPr>
          <w:lang w:eastAsia="zh-CN"/>
        </w:rPr>
        <w:t>traffic model</w:t>
      </w:r>
      <w:r w:rsidR="008E5461">
        <w:rPr>
          <w:rFonts w:hint="eastAsia"/>
          <w:lang w:eastAsia="zh-CN"/>
        </w:rPr>
        <w:t>.</w:t>
      </w:r>
    </w:p>
    <w:p w:rsidR="00714C0C" w:rsidRDefault="00714C0C" w:rsidP="008E5461">
      <w:pPr>
        <w:pStyle w:val="Eqn"/>
        <w:rPr>
          <w:lang w:eastAsia="zh-CN"/>
        </w:rPr>
      </w:pPr>
      <w:r>
        <w:rPr>
          <w:rFonts w:hint="eastAsia"/>
          <w:lang w:eastAsia="zh-CN"/>
        </w:rPr>
        <w:lastRenderedPageBreak/>
        <w:t xml:space="preserve">From performance point of view, best channel estimation performance will be achieved by supporting orthogonal port number of DM-RS as large as the paired layers. </w:t>
      </w:r>
      <w:r w:rsidR="0082034D" w:rsidRPr="00746BEE">
        <w:rPr>
          <w:lang w:eastAsia="zh-CN"/>
        </w:rPr>
        <w:t>T</w:t>
      </w:r>
      <w:r w:rsidR="0082034D" w:rsidRPr="00746BEE">
        <w:rPr>
          <w:rFonts w:hint="eastAsia"/>
          <w:lang w:eastAsia="zh-CN"/>
        </w:rPr>
        <w:t>he</w:t>
      </w:r>
      <w:r w:rsidR="0082034D">
        <w:rPr>
          <w:rFonts w:hint="eastAsia"/>
          <w:lang w:eastAsia="zh-CN"/>
        </w:rPr>
        <w:t xml:space="preserve"> </w:t>
      </w:r>
      <w:r w:rsidR="0082034D" w:rsidRPr="00746BEE">
        <w:rPr>
          <w:lang w:eastAsia="zh-CN"/>
        </w:rPr>
        <w:t>benefits</w:t>
      </w:r>
      <w:r w:rsidR="0082034D">
        <w:rPr>
          <w:rFonts w:hint="eastAsia"/>
          <w:lang w:eastAsia="zh-CN"/>
        </w:rPr>
        <w:t xml:space="preserve"> of </w:t>
      </w:r>
      <w:r w:rsidR="0082034D" w:rsidRPr="00746BEE">
        <w:rPr>
          <w:rFonts w:hint="eastAsia"/>
          <w:lang w:eastAsia="zh-CN"/>
        </w:rPr>
        <w:t>higher</w:t>
      </w:r>
      <w:r w:rsidR="0082034D">
        <w:rPr>
          <w:rFonts w:hint="eastAsia"/>
          <w:lang w:eastAsia="zh-CN"/>
        </w:rPr>
        <w:t xml:space="preserve"> orthogonal port number have </w:t>
      </w:r>
      <w:r w:rsidR="00A36321">
        <w:rPr>
          <w:rFonts w:hint="eastAsia"/>
          <w:lang w:eastAsia="zh-CN"/>
        </w:rPr>
        <w:t xml:space="preserve">also </w:t>
      </w:r>
      <w:r w:rsidR="008E5461">
        <w:rPr>
          <w:rFonts w:hint="eastAsia"/>
          <w:lang w:eastAsia="zh-CN"/>
        </w:rPr>
        <w:t xml:space="preserve">been proved in </w:t>
      </w:r>
      <w:r w:rsidR="00AA5CF6">
        <w:rPr>
          <w:lang w:eastAsia="zh-CN"/>
        </w:rPr>
        <w:fldChar w:fldCharType="begin"/>
      </w:r>
      <w:r w:rsidR="008E5461">
        <w:rPr>
          <w:lang w:eastAsia="zh-CN"/>
        </w:rPr>
        <w:instrText xml:space="preserve"> </w:instrText>
      </w:r>
      <w:r w:rsidR="008E5461">
        <w:rPr>
          <w:rFonts w:hint="eastAsia"/>
          <w:lang w:eastAsia="zh-CN"/>
        </w:rPr>
        <w:instrText>REF _Ref465103073 \r \h</w:instrText>
      </w:r>
      <w:r w:rsidR="008E5461">
        <w:rPr>
          <w:lang w:eastAsia="zh-CN"/>
        </w:rPr>
        <w:instrText xml:space="preserve"> </w:instrText>
      </w:r>
      <w:r w:rsidR="00AA5CF6">
        <w:rPr>
          <w:lang w:eastAsia="zh-CN"/>
        </w:rPr>
      </w:r>
      <w:r w:rsidR="00AA5CF6">
        <w:rPr>
          <w:lang w:eastAsia="zh-CN"/>
        </w:rPr>
        <w:fldChar w:fldCharType="separate"/>
      </w:r>
      <w:r w:rsidR="008E5461">
        <w:rPr>
          <w:lang w:eastAsia="zh-CN"/>
        </w:rPr>
        <w:t>[3]</w:t>
      </w:r>
      <w:r w:rsidR="00AA5CF6">
        <w:rPr>
          <w:lang w:eastAsia="zh-CN"/>
        </w:rPr>
        <w:fldChar w:fldCharType="end"/>
      </w:r>
      <w:r w:rsidR="00682ADF">
        <w:rPr>
          <w:rFonts w:hint="eastAsia"/>
          <w:lang w:eastAsia="zh-CN"/>
        </w:rPr>
        <w:t xml:space="preserve"> with more detailed simulation results</w:t>
      </w:r>
      <w:r w:rsidR="007E6B6F">
        <w:rPr>
          <w:rFonts w:hint="eastAsia"/>
          <w:lang w:eastAsia="zh-CN"/>
        </w:rPr>
        <w:t>. F</w:t>
      </w:r>
      <w:r w:rsidR="0082034D">
        <w:rPr>
          <w:rFonts w:hint="eastAsia"/>
          <w:lang w:eastAsia="zh-CN"/>
        </w:rPr>
        <w:t xml:space="preserve">or example, </w:t>
      </w:r>
      <w:r w:rsidR="007E6B6F">
        <w:rPr>
          <w:rFonts w:hint="eastAsia"/>
          <w:lang w:eastAsia="zh-CN"/>
        </w:rPr>
        <w:t xml:space="preserve">compared with various orthogonal and semi-orthogonal DMRS patterns, </w:t>
      </w:r>
      <w:r w:rsidR="008E5461">
        <w:rPr>
          <w:rFonts w:hint="eastAsia"/>
          <w:lang w:eastAsia="zh-CN"/>
        </w:rPr>
        <w:t>more than 25%</w:t>
      </w:r>
      <w:r>
        <w:rPr>
          <w:rFonts w:hint="eastAsia"/>
          <w:lang w:eastAsia="zh-CN"/>
        </w:rPr>
        <w:t xml:space="preserve"> gains on throughput can be obtained </w:t>
      </w:r>
      <w:r w:rsidRPr="00091405">
        <w:rPr>
          <w:rFonts w:hint="eastAsia"/>
          <w:lang w:eastAsia="zh-CN"/>
        </w:rPr>
        <w:t>by increasing 8</w:t>
      </w:r>
      <w:r>
        <w:rPr>
          <w:rFonts w:hint="eastAsia"/>
          <w:lang w:eastAsia="zh-CN"/>
        </w:rPr>
        <w:t xml:space="preserve"> orthogonal</w:t>
      </w:r>
      <w:r w:rsidRPr="00091405">
        <w:rPr>
          <w:rFonts w:hint="eastAsia"/>
          <w:lang w:eastAsia="zh-CN"/>
        </w:rPr>
        <w:t xml:space="preserve"> </w:t>
      </w:r>
      <w:r>
        <w:rPr>
          <w:rFonts w:hint="eastAsia"/>
          <w:lang w:eastAsia="zh-CN"/>
        </w:rPr>
        <w:t>ports</w:t>
      </w:r>
      <w:r w:rsidRPr="00091405">
        <w:rPr>
          <w:rFonts w:hint="eastAsia"/>
          <w:lang w:eastAsia="zh-CN"/>
        </w:rPr>
        <w:t xml:space="preserve"> to</w:t>
      </w:r>
      <w:r>
        <w:rPr>
          <w:rFonts w:hint="eastAsia"/>
          <w:lang w:eastAsia="zh-CN"/>
        </w:rPr>
        <w:t xml:space="preserve"> </w:t>
      </w:r>
      <w:r w:rsidRPr="00091405">
        <w:rPr>
          <w:rFonts w:hint="eastAsia"/>
          <w:lang w:eastAsia="zh-CN"/>
        </w:rPr>
        <w:t>16</w:t>
      </w:r>
      <w:r>
        <w:rPr>
          <w:rFonts w:hint="eastAsia"/>
          <w:lang w:eastAsia="zh-CN"/>
        </w:rPr>
        <w:t>.</w:t>
      </w:r>
      <w:r w:rsidRPr="003F2FCC">
        <w:rPr>
          <w:rFonts w:hint="eastAsia"/>
          <w:lang w:eastAsia="zh-CN"/>
        </w:rPr>
        <w:t xml:space="preserve"> </w:t>
      </w:r>
      <w:r w:rsidRPr="003F2FCC">
        <w:rPr>
          <w:lang w:eastAsia="zh-CN"/>
        </w:rPr>
        <w:t>T</w:t>
      </w:r>
      <w:r w:rsidRPr="003F2FCC">
        <w:rPr>
          <w:rFonts w:hint="eastAsia"/>
          <w:lang w:eastAsia="zh-CN"/>
        </w:rPr>
        <w:t xml:space="preserve">herefore, </w:t>
      </w:r>
      <w:r w:rsidR="00A36321" w:rsidRPr="003F2FCC">
        <w:rPr>
          <w:rFonts w:hint="eastAsia"/>
          <w:lang w:eastAsia="zh-CN"/>
        </w:rPr>
        <w:t xml:space="preserve">considering all these factors mentioned above, </w:t>
      </w:r>
      <w:r w:rsidRPr="003F2FCC">
        <w:rPr>
          <w:rFonts w:hint="eastAsia"/>
          <w:lang w:eastAsia="zh-CN"/>
        </w:rPr>
        <w:t xml:space="preserve">it is expected that NR should support </w:t>
      </w:r>
      <w:r w:rsidR="008E5461">
        <w:rPr>
          <w:rFonts w:hint="eastAsia"/>
          <w:lang w:eastAsia="zh-CN"/>
        </w:rPr>
        <w:t>up to 16</w:t>
      </w:r>
      <w:r w:rsidR="005E32F6" w:rsidRPr="005E32F6">
        <w:rPr>
          <w:lang w:eastAsia="zh-CN"/>
        </w:rPr>
        <w:t xml:space="preserve"> </w:t>
      </w:r>
      <w:r>
        <w:rPr>
          <w:lang w:eastAsia="zh-CN"/>
        </w:rPr>
        <w:t>orthogonal</w:t>
      </w:r>
      <w:r w:rsidRPr="00C45BE4">
        <w:rPr>
          <w:lang w:eastAsia="zh-CN"/>
        </w:rPr>
        <w:t xml:space="preserve"> </w:t>
      </w:r>
      <w:r>
        <w:rPr>
          <w:lang w:eastAsia="zh-CN"/>
        </w:rPr>
        <w:t>DM-RS</w:t>
      </w:r>
      <w:r w:rsidRPr="00C45BE4">
        <w:rPr>
          <w:lang w:eastAsia="zh-CN"/>
        </w:rPr>
        <w:t xml:space="preserve"> ports</w:t>
      </w:r>
      <w:r>
        <w:rPr>
          <w:rFonts w:hint="eastAsia"/>
          <w:lang w:eastAsia="zh-CN"/>
        </w:rPr>
        <w:t>.</w:t>
      </w:r>
    </w:p>
    <w:p w:rsidR="004B6DEF" w:rsidRDefault="004B6DEF" w:rsidP="004B6DEF">
      <w:pPr>
        <w:pStyle w:val="Eqn"/>
        <w:numPr>
          <w:ilvl w:val="0"/>
          <w:numId w:val="36"/>
        </w:numPr>
        <w:rPr>
          <w:lang w:eastAsia="zh-CN"/>
        </w:rPr>
      </w:pPr>
      <w:r>
        <w:rPr>
          <w:lang w:eastAsia="zh-CN"/>
        </w:rPr>
        <w:t>C</w:t>
      </w:r>
      <w:r>
        <w:rPr>
          <w:rFonts w:hint="eastAsia"/>
          <w:lang w:eastAsia="zh-CN"/>
        </w:rPr>
        <w:t xml:space="preserve">onfigurations and </w:t>
      </w:r>
      <w:r>
        <w:rPr>
          <w:lang w:eastAsia="zh-CN"/>
        </w:rPr>
        <w:t>indications</w:t>
      </w:r>
      <w:r>
        <w:rPr>
          <w:rFonts w:hint="eastAsia"/>
          <w:lang w:eastAsia="zh-CN"/>
        </w:rPr>
        <w:t xml:space="preserve"> for </w:t>
      </w:r>
      <w:r w:rsidRPr="004B6DEF">
        <w:rPr>
          <w:lang w:eastAsia="zh-CN"/>
        </w:rPr>
        <w:t>variable/configurable DMRS pattern</w:t>
      </w:r>
      <w:r>
        <w:rPr>
          <w:rFonts w:hint="eastAsia"/>
          <w:lang w:eastAsia="zh-CN"/>
        </w:rPr>
        <w:t xml:space="preserve"> </w:t>
      </w:r>
    </w:p>
    <w:p w:rsidR="009F5BDB" w:rsidRDefault="009F5BDB" w:rsidP="00EF5BFB">
      <w:pPr>
        <w:pStyle w:val="Eqn"/>
        <w:rPr>
          <w:lang w:eastAsia="zh-CN"/>
        </w:rPr>
      </w:pPr>
      <w:r>
        <w:rPr>
          <w:lang w:eastAsia="zh-CN"/>
        </w:rPr>
        <w:t>I</w:t>
      </w:r>
      <w:r>
        <w:rPr>
          <w:rFonts w:hint="eastAsia"/>
          <w:lang w:eastAsia="zh-CN"/>
        </w:rPr>
        <w:t xml:space="preserve">t has been agreed in </w:t>
      </w:r>
      <w:r w:rsidR="005D3961">
        <w:rPr>
          <w:rFonts w:hint="eastAsia"/>
          <w:lang w:eastAsia="zh-CN"/>
        </w:rPr>
        <w:t>RAN1 Ad-Hoc</w:t>
      </w:r>
      <w:r>
        <w:rPr>
          <w:rFonts w:hint="eastAsia"/>
          <w:lang w:eastAsia="zh-CN"/>
        </w:rPr>
        <w:t xml:space="preserve"> meeting that </w:t>
      </w:r>
      <w:r w:rsidR="005D3961" w:rsidRPr="00906003">
        <w:rPr>
          <w:lang w:val="en-GB" w:eastAsia="zh-CN"/>
        </w:rPr>
        <w:t xml:space="preserve">front-loaded </w:t>
      </w:r>
      <w:r w:rsidR="005D3961">
        <w:rPr>
          <w:rFonts w:hint="eastAsia"/>
          <w:lang w:val="en-GB" w:eastAsia="zh-CN"/>
        </w:rPr>
        <w:t>DM-RS</w:t>
      </w:r>
      <w:r w:rsidR="005D3961" w:rsidRPr="00906003">
        <w:rPr>
          <w:lang w:val="en-GB" w:eastAsia="zh-CN"/>
        </w:rPr>
        <w:t xml:space="preserve"> </w:t>
      </w:r>
      <w:r w:rsidR="005D3961">
        <w:rPr>
          <w:rFonts w:hint="eastAsia"/>
          <w:lang w:val="en-GB" w:eastAsia="zh-CN"/>
        </w:rPr>
        <w:t>pattern with up to 2 adjacent symbols</w:t>
      </w:r>
      <w:r w:rsidR="005D3961" w:rsidRPr="009F5BDB">
        <w:rPr>
          <w:lang w:eastAsia="zh-CN"/>
        </w:rPr>
        <w:t xml:space="preserve"> </w:t>
      </w:r>
      <w:r w:rsidR="005D3961" w:rsidRPr="00906003">
        <w:rPr>
          <w:lang w:val="en-GB" w:eastAsia="zh-CN"/>
        </w:rPr>
        <w:t xml:space="preserve">for fast data decoding </w:t>
      </w:r>
      <w:r w:rsidR="005D3961">
        <w:rPr>
          <w:rFonts w:hint="eastAsia"/>
          <w:lang w:val="en-GB" w:eastAsia="zh-CN"/>
        </w:rPr>
        <w:t xml:space="preserve">will be supported in NR. </w:t>
      </w:r>
      <w:r w:rsidR="003E57A9">
        <w:rPr>
          <w:lang w:eastAsia="zh-CN"/>
        </w:rPr>
        <w:t>B</w:t>
      </w:r>
      <w:r w:rsidR="003E57A9">
        <w:rPr>
          <w:rFonts w:hint="eastAsia"/>
          <w:lang w:eastAsia="zh-CN"/>
        </w:rPr>
        <w:t xml:space="preserve">esides </w:t>
      </w:r>
      <w:r>
        <w:rPr>
          <w:rFonts w:hint="eastAsia"/>
          <w:lang w:eastAsia="ko-KR"/>
        </w:rPr>
        <w:t>this</w:t>
      </w:r>
      <w:r>
        <w:rPr>
          <w:lang w:eastAsia="ko-KR"/>
        </w:rPr>
        <w:t xml:space="preserve"> </w:t>
      </w:r>
      <w:r w:rsidR="00FE38BD">
        <w:rPr>
          <w:rFonts w:hint="eastAsia"/>
          <w:lang w:eastAsia="zh-CN"/>
        </w:rPr>
        <w:t xml:space="preserve">front-loaded </w:t>
      </w:r>
      <w:r>
        <w:rPr>
          <w:lang w:eastAsia="ko-KR"/>
        </w:rPr>
        <w:t xml:space="preserve">pattern, </w:t>
      </w:r>
      <w:r>
        <w:rPr>
          <w:rFonts w:hint="eastAsia"/>
          <w:lang w:eastAsia="zh-CN"/>
        </w:rPr>
        <w:t>other</w:t>
      </w:r>
      <w:r>
        <w:rPr>
          <w:rFonts w:hint="eastAsia"/>
          <w:lang w:eastAsia="ko-KR"/>
        </w:rPr>
        <w:t xml:space="preserve"> extended pattern</w:t>
      </w:r>
      <w:r>
        <w:rPr>
          <w:rFonts w:hint="eastAsia"/>
          <w:lang w:eastAsia="zh-CN"/>
        </w:rPr>
        <w:t>s</w:t>
      </w:r>
      <w:r>
        <w:rPr>
          <w:rFonts w:hint="eastAsia"/>
          <w:lang w:eastAsia="ko-KR"/>
        </w:rPr>
        <w:t xml:space="preserve"> </w:t>
      </w:r>
      <w:r w:rsidR="00016052">
        <w:rPr>
          <w:rFonts w:hint="eastAsia"/>
          <w:lang w:eastAsia="zh-CN"/>
        </w:rPr>
        <w:t>with a</w:t>
      </w:r>
      <w:r w:rsidR="00016052" w:rsidRPr="00DC0148">
        <w:rPr>
          <w:rFonts w:hint="eastAsia"/>
        </w:rPr>
        <w:t xml:space="preserve">dditional DMRS </w:t>
      </w:r>
      <w:r w:rsidR="00016052">
        <w:rPr>
          <w:rFonts w:hint="eastAsia"/>
          <w:lang w:eastAsia="zh-CN"/>
        </w:rPr>
        <w:t>in</w:t>
      </w:r>
      <w:r w:rsidR="00016052" w:rsidRPr="00DC0148">
        <w:rPr>
          <w:rFonts w:hint="eastAsia"/>
        </w:rPr>
        <w:t xml:space="preserve"> the later part of the slot</w:t>
      </w:r>
      <w:r w:rsidR="00016052">
        <w:rPr>
          <w:rFonts w:hint="eastAsia"/>
          <w:lang w:eastAsia="ko-KR"/>
        </w:rPr>
        <w:t xml:space="preserve"> </w:t>
      </w:r>
      <w:r>
        <w:rPr>
          <w:rFonts w:hint="eastAsia"/>
          <w:lang w:eastAsia="ko-KR"/>
        </w:rPr>
        <w:t>can be configured</w:t>
      </w:r>
      <w:r w:rsidR="003E57A9">
        <w:rPr>
          <w:rFonts w:hint="eastAsia"/>
          <w:lang w:eastAsia="zh-CN"/>
        </w:rPr>
        <w:t>.</w:t>
      </w:r>
      <w:r w:rsidR="00FE38BD">
        <w:rPr>
          <w:rFonts w:hint="eastAsia"/>
          <w:lang w:eastAsia="zh-CN"/>
        </w:rPr>
        <w:t xml:space="preserve"> </w:t>
      </w:r>
      <w:r w:rsidR="007B2656">
        <w:rPr>
          <w:rFonts w:hint="eastAsia"/>
          <w:lang w:eastAsia="zh-CN"/>
        </w:rPr>
        <w:t>C</w:t>
      </w:r>
      <w:r>
        <w:rPr>
          <w:rFonts w:hint="eastAsia"/>
          <w:lang w:eastAsia="zh-CN"/>
        </w:rPr>
        <w:t xml:space="preserve">onsidering the trade-off between RS overhead and performance, </w:t>
      </w:r>
      <w:r w:rsidR="003147F4">
        <w:rPr>
          <w:rFonts w:hint="eastAsia"/>
          <w:lang w:eastAsia="zh-CN"/>
        </w:rPr>
        <w:t>t</w:t>
      </w:r>
      <w:r w:rsidR="003147F4" w:rsidRPr="00EF5BFB">
        <w:rPr>
          <w:lang w:eastAsia="zh-CN"/>
        </w:rPr>
        <w:t>ime and/or frequency</w:t>
      </w:r>
      <w:r w:rsidR="003147F4">
        <w:rPr>
          <w:rFonts w:hint="eastAsia"/>
          <w:lang w:eastAsia="zh-CN"/>
        </w:rPr>
        <w:t xml:space="preserve"> </w:t>
      </w:r>
      <w:r>
        <w:rPr>
          <w:rFonts w:hint="eastAsia"/>
          <w:lang w:eastAsia="zh-CN"/>
        </w:rPr>
        <w:t xml:space="preserve">DMRS densities in these patterns should be configurable to suit </w:t>
      </w:r>
      <w:r>
        <w:rPr>
          <w:lang w:eastAsia="zh-CN"/>
        </w:rPr>
        <w:t>different</w:t>
      </w:r>
      <w:r w:rsidRPr="00D7462E">
        <w:rPr>
          <w:lang w:eastAsia="zh-CN"/>
        </w:rPr>
        <w:t xml:space="preserve"> port</w:t>
      </w:r>
      <w:r>
        <w:rPr>
          <w:rFonts w:hint="eastAsia"/>
          <w:lang w:eastAsia="zh-CN"/>
        </w:rPr>
        <w:t xml:space="preserve"> </w:t>
      </w:r>
      <w:r w:rsidRPr="00D7462E">
        <w:rPr>
          <w:lang w:eastAsia="zh-CN"/>
        </w:rPr>
        <w:t>number</w:t>
      </w:r>
      <w:r>
        <w:rPr>
          <w:rFonts w:hint="eastAsia"/>
          <w:lang w:eastAsia="zh-CN"/>
        </w:rPr>
        <w:t>s and channel</w:t>
      </w:r>
      <w:r w:rsidR="00A01D7B">
        <w:rPr>
          <w:rFonts w:hint="eastAsia"/>
          <w:lang w:eastAsia="zh-CN"/>
        </w:rPr>
        <w:t xml:space="preserve"> conditions</w:t>
      </w:r>
      <w:r>
        <w:rPr>
          <w:rFonts w:hint="eastAsia"/>
          <w:lang w:eastAsia="zh-CN"/>
        </w:rPr>
        <w:t>.</w:t>
      </w:r>
    </w:p>
    <w:p w:rsidR="00EA0255" w:rsidRDefault="00EA0255" w:rsidP="00EA0255">
      <w:pPr>
        <w:pStyle w:val="Eqn"/>
        <w:rPr>
          <w:lang w:eastAsia="zh-CN"/>
        </w:rPr>
      </w:pPr>
      <w:r>
        <w:rPr>
          <w:rFonts w:hint="eastAsia"/>
          <w:lang w:eastAsia="zh-CN"/>
        </w:rPr>
        <w:t xml:space="preserve">A great </w:t>
      </w:r>
      <w:r>
        <w:rPr>
          <w:lang w:eastAsia="zh-CN"/>
        </w:rPr>
        <w:t>challeng</w:t>
      </w:r>
      <w:r>
        <w:rPr>
          <w:rFonts w:hint="eastAsia"/>
          <w:lang w:eastAsia="zh-CN"/>
        </w:rPr>
        <w:t>e</w:t>
      </w:r>
      <w:r>
        <w:rPr>
          <w:lang w:eastAsia="zh-CN"/>
        </w:rPr>
        <w:t xml:space="preserve"> is to provide mechanisms to determine which patterns</w:t>
      </w:r>
      <w:r w:rsidR="00D719A0">
        <w:rPr>
          <w:rFonts w:hint="eastAsia"/>
          <w:lang w:eastAsia="zh-CN"/>
        </w:rPr>
        <w:t>/</w:t>
      </w:r>
      <w:r>
        <w:rPr>
          <w:rFonts w:hint="eastAsia"/>
          <w:lang w:eastAsia="zh-CN"/>
        </w:rPr>
        <w:t>densities</w:t>
      </w:r>
      <w:r>
        <w:rPr>
          <w:lang w:eastAsia="zh-CN"/>
        </w:rPr>
        <w:t xml:space="preserve"> to use in which situation. </w:t>
      </w:r>
      <w:r w:rsidR="00D719A0">
        <w:rPr>
          <w:rFonts w:hint="eastAsia"/>
          <w:lang w:eastAsia="zh-CN"/>
        </w:rPr>
        <w:t xml:space="preserve">One of the </w:t>
      </w:r>
      <w:r w:rsidR="00D719A0">
        <w:rPr>
          <w:lang w:eastAsia="zh-CN"/>
        </w:rPr>
        <w:t>mechanisms</w:t>
      </w:r>
      <w:r w:rsidR="00D719A0">
        <w:rPr>
          <w:rFonts w:hint="eastAsia"/>
          <w:lang w:eastAsia="zh-CN"/>
        </w:rPr>
        <w:t xml:space="preserve"> is to employ default patterns/densities for some pre-defined configurations such as carrier frequency, numerology and total orthogonal port number. </w:t>
      </w:r>
      <w:r w:rsidR="00D719A0">
        <w:rPr>
          <w:lang w:eastAsia="zh-CN"/>
        </w:rPr>
        <w:t>A</w:t>
      </w:r>
      <w:r w:rsidR="00D719A0">
        <w:rPr>
          <w:rFonts w:hint="eastAsia"/>
          <w:lang w:eastAsia="zh-CN"/>
        </w:rPr>
        <w:t>nother one is to dynamically configure DMRS patterns/densities by</w:t>
      </w:r>
      <w:r>
        <w:rPr>
          <w:lang w:eastAsia="zh-CN"/>
        </w:rPr>
        <w:t xml:space="preserve"> utiliz</w:t>
      </w:r>
      <w:r w:rsidR="00D719A0">
        <w:rPr>
          <w:rFonts w:hint="eastAsia"/>
          <w:lang w:eastAsia="zh-CN"/>
        </w:rPr>
        <w:t>ing</w:t>
      </w:r>
      <w:r>
        <w:rPr>
          <w:lang w:eastAsia="zh-CN"/>
        </w:rPr>
        <w:t xml:space="preserve"> existing (or new) reference signals to determine desired channel characteristics like coherence time and bandwidth.</w:t>
      </w:r>
      <w:r w:rsidR="00D719A0">
        <w:rPr>
          <w:rFonts w:hint="eastAsia"/>
          <w:lang w:eastAsia="zh-CN"/>
        </w:rPr>
        <w:t xml:space="preserve"> </w:t>
      </w:r>
      <w:r w:rsidR="007E6B6F">
        <w:rPr>
          <w:lang w:eastAsia="zh-CN"/>
        </w:rPr>
        <w:t>D</w:t>
      </w:r>
      <w:r w:rsidR="007E6B6F">
        <w:rPr>
          <w:rFonts w:hint="eastAsia"/>
          <w:lang w:eastAsia="zh-CN"/>
        </w:rPr>
        <w:t xml:space="preserve">ensity </w:t>
      </w:r>
      <w:r w:rsidR="007E6B6F">
        <w:rPr>
          <w:lang w:eastAsia="zh-CN"/>
        </w:rPr>
        <w:t>adaptations</w:t>
      </w:r>
      <w:r w:rsidR="007E6B6F">
        <w:rPr>
          <w:rFonts w:hint="eastAsia"/>
          <w:lang w:eastAsia="zh-CN"/>
        </w:rPr>
        <w:t xml:space="preserve"> in the latter scheme can be described as follows. </w:t>
      </w:r>
    </w:p>
    <w:p w:rsidR="00EA0255" w:rsidRDefault="00EA0255" w:rsidP="00EA0255">
      <w:pPr>
        <w:numPr>
          <w:ilvl w:val="0"/>
          <w:numId w:val="41"/>
        </w:numPr>
        <w:spacing w:after="0"/>
        <w:rPr>
          <w:lang w:eastAsia="zh-CN"/>
        </w:rPr>
      </w:pPr>
      <w:r>
        <w:rPr>
          <w:lang w:eastAsia="zh-CN"/>
        </w:rPr>
        <w:t>Adaptation in time:</w:t>
      </w:r>
    </w:p>
    <w:p w:rsidR="00EA0255" w:rsidRDefault="00EA0255" w:rsidP="003F2FCC">
      <w:pPr>
        <w:pStyle w:val="Eqn"/>
        <w:rPr>
          <w:lang w:eastAsia="zh-CN"/>
        </w:rPr>
      </w:pPr>
      <w:r>
        <w:rPr>
          <w:lang w:eastAsia="zh-CN"/>
        </w:rPr>
        <w:t xml:space="preserve">The </w:t>
      </w:r>
      <w:r w:rsidR="003C2B6E">
        <w:rPr>
          <w:rFonts w:hint="eastAsia"/>
          <w:lang w:eastAsia="zh-CN"/>
        </w:rPr>
        <w:t>number</w:t>
      </w:r>
      <w:r w:rsidR="003C2B6E">
        <w:rPr>
          <w:lang w:eastAsia="zh-CN"/>
        </w:rPr>
        <w:t xml:space="preserve"> </w:t>
      </w:r>
      <w:r>
        <w:rPr>
          <w:lang w:eastAsia="zh-CN"/>
        </w:rPr>
        <w:t>of additional DMRS symbol</w:t>
      </w:r>
      <w:r w:rsidR="00D719A0">
        <w:rPr>
          <w:rFonts w:hint="eastAsia"/>
          <w:lang w:eastAsia="zh-CN"/>
        </w:rPr>
        <w:t>(s)</w:t>
      </w:r>
      <w:r>
        <w:rPr>
          <w:lang w:eastAsia="zh-CN"/>
        </w:rPr>
        <w:t xml:space="preserve"> in </w:t>
      </w:r>
      <w:r w:rsidR="003C2B6E">
        <w:rPr>
          <w:rFonts w:hint="eastAsia"/>
          <w:lang w:eastAsia="zh-CN"/>
        </w:rPr>
        <w:t>extended patterns</w:t>
      </w:r>
      <w:r w:rsidR="003C2B6E">
        <w:rPr>
          <w:lang w:eastAsia="zh-CN"/>
        </w:rPr>
        <w:t xml:space="preserve"> </w:t>
      </w:r>
      <w:r>
        <w:rPr>
          <w:lang w:eastAsia="zh-CN"/>
        </w:rPr>
        <w:t xml:space="preserve">depends on Doppler characteristics of the channel. These characteristics can change dynamically. In order to decide whether additional symbol(s) is utilized or not Doppler shift/spread has to be known. Accurate Doppler shift estimation requires a number of symbols in time to capture possible channel variations. Therefore for this purpose it is beneficial to transmit RS densely in time. After the estimation is performed, optimal pattern allocation can be determined. Reference signal for Doppler estimation could be transmitted periodically or on demand, ideally as often as channel changes call for adaptation. </w:t>
      </w:r>
      <w:r w:rsidR="005E32F6" w:rsidRPr="003B3C8A">
        <w:rPr>
          <w:lang w:eastAsia="zh-CN"/>
        </w:rPr>
        <w:t xml:space="preserve">This signal could </w:t>
      </w:r>
      <w:r w:rsidR="00C539C9" w:rsidRPr="003B3C8A">
        <w:rPr>
          <w:rFonts w:hint="eastAsia"/>
          <w:lang w:eastAsia="zh-CN"/>
        </w:rPr>
        <w:t xml:space="preserve">possibly </w:t>
      </w:r>
      <w:r w:rsidR="005E32F6" w:rsidRPr="003B3C8A">
        <w:rPr>
          <w:lang w:eastAsia="zh-CN"/>
        </w:rPr>
        <w:t xml:space="preserve">be </w:t>
      </w:r>
      <w:r w:rsidR="003F2FCC">
        <w:rPr>
          <w:lang w:eastAsia="zh-CN"/>
        </w:rPr>
        <w:t xml:space="preserve">an </w:t>
      </w:r>
      <w:r w:rsidR="00C539C9">
        <w:rPr>
          <w:rFonts w:hint="eastAsia"/>
          <w:lang w:eastAsia="zh-CN"/>
        </w:rPr>
        <w:t>existing</w:t>
      </w:r>
      <w:r>
        <w:rPr>
          <w:lang w:eastAsia="zh-CN"/>
        </w:rPr>
        <w:t xml:space="preserve"> RS (</w:t>
      </w:r>
      <w:r w:rsidR="00C539C9">
        <w:rPr>
          <w:rFonts w:hint="eastAsia"/>
          <w:lang w:eastAsia="zh-CN"/>
        </w:rPr>
        <w:t xml:space="preserve">e.g., </w:t>
      </w:r>
      <w:r>
        <w:rPr>
          <w:lang w:eastAsia="zh-CN"/>
        </w:rPr>
        <w:t>PSS, SSS, CSI-RS, PT-RS)</w:t>
      </w:r>
      <w:r w:rsidR="00C539C9">
        <w:rPr>
          <w:rFonts w:hint="eastAsia"/>
          <w:lang w:eastAsia="zh-CN"/>
        </w:rPr>
        <w:t xml:space="preserve"> but with some enhancements since</w:t>
      </w:r>
      <w:r w:rsidR="00C539C9">
        <w:rPr>
          <w:lang w:eastAsia="zh-CN"/>
        </w:rPr>
        <w:t xml:space="preserve"> </w:t>
      </w:r>
      <w:r w:rsidR="00C539C9">
        <w:rPr>
          <w:rFonts w:hint="eastAsia"/>
          <w:lang w:eastAsia="zh-CN"/>
        </w:rPr>
        <w:t xml:space="preserve">the </w:t>
      </w:r>
      <w:r w:rsidR="00C539C9">
        <w:rPr>
          <w:lang w:eastAsia="zh-CN"/>
        </w:rPr>
        <w:t>time density of this RS should be sufficient to cover velocities foreseen</w:t>
      </w:r>
      <w:r w:rsidR="003C2B6E">
        <w:rPr>
          <w:lang w:eastAsia="zh-CN"/>
        </w:rPr>
        <w:t xml:space="preserve"> for a given use case scenario.</w:t>
      </w:r>
      <w:r w:rsidR="003C2B6E">
        <w:rPr>
          <w:rFonts w:hint="eastAsia"/>
          <w:lang w:eastAsia="zh-CN"/>
        </w:rPr>
        <w:t xml:space="preserve"> </w:t>
      </w:r>
      <w:r w:rsidR="003C2B6E" w:rsidRPr="003B3C8A">
        <w:rPr>
          <w:lang w:eastAsia="zh-CN"/>
        </w:rPr>
        <w:t>The</w:t>
      </w:r>
      <w:r w:rsidR="003C2B6E" w:rsidRPr="003B3C8A">
        <w:rPr>
          <w:rFonts w:hint="eastAsia"/>
          <w:lang w:eastAsia="zh-CN"/>
        </w:rPr>
        <w:t xml:space="preserve"> </w:t>
      </w:r>
      <w:r w:rsidR="002D6F97" w:rsidRPr="003B3C8A">
        <w:rPr>
          <w:rFonts w:hint="eastAsia"/>
          <w:lang w:eastAsia="zh-CN"/>
        </w:rPr>
        <w:t>dec</w:t>
      </w:r>
      <w:r w:rsidR="002D6F97">
        <w:rPr>
          <w:lang w:eastAsia="zh-CN"/>
        </w:rPr>
        <w:t>ision</w:t>
      </w:r>
      <w:r w:rsidR="002D6F97" w:rsidRPr="003B3C8A">
        <w:rPr>
          <w:rFonts w:hint="eastAsia"/>
          <w:lang w:eastAsia="zh-CN"/>
        </w:rPr>
        <w:t xml:space="preserve"> </w:t>
      </w:r>
      <w:r w:rsidR="003C2B6E" w:rsidRPr="003B3C8A">
        <w:rPr>
          <w:rFonts w:hint="eastAsia"/>
          <w:lang w:eastAsia="zh-CN"/>
        </w:rPr>
        <w:t>o</w:t>
      </w:r>
      <w:r w:rsidR="002D6F97">
        <w:rPr>
          <w:lang w:eastAsia="zh-CN"/>
        </w:rPr>
        <w:t>n</w:t>
      </w:r>
      <w:r w:rsidR="003C2B6E" w:rsidRPr="003B3C8A">
        <w:rPr>
          <w:rFonts w:hint="eastAsia"/>
          <w:lang w:eastAsia="zh-CN"/>
        </w:rPr>
        <w:t xml:space="preserve"> RS type for</w:t>
      </w:r>
      <w:r w:rsidR="003C2B6E" w:rsidRPr="003B3C8A">
        <w:rPr>
          <w:lang w:eastAsia="zh-CN"/>
        </w:rPr>
        <w:t xml:space="preserve"> Doppler estimation </w:t>
      </w:r>
      <w:r w:rsidR="003C2B6E" w:rsidRPr="003B3C8A">
        <w:rPr>
          <w:rFonts w:hint="eastAsia"/>
          <w:lang w:eastAsia="zh-CN"/>
        </w:rPr>
        <w:t xml:space="preserve">and </w:t>
      </w:r>
      <w:r w:rsidR="003C2B6E" w:rsidRPr="003B3C8A">
        <w:rPr>
          <w:lang w:eastAsia="zh-CN"/>
        </w:rPr>
        <w:t xml:space="preserve">DMRS configuration in time domain </w:t>
      </w:r>
      <w:r w:rsidR="002D6F97">
        <w:rPr>
          <w:lang w:eastAsia="zh-CN"/>
        </w:rPr>
        <w:t>should</w:t>
      </w:r>
      <w:r w:rsidR="002D6F97" w:rsidRPr="003B3C8A">
        <w:rPr>
          <w:lang w:eastAsia="zh-CN"/>
        </w:rPr>
        <w:t xml:space="preserve"> </w:t>
      </w:r>
      <w:r w:rsidR="003C2B6E" w:rsidRPr="003B3C8A">
        <w:rPr>
          <w:lang w:eastAsia="zh-CN"/>
        </w:rPr>
        <w:t>be further studied</w:t>
      </w:r>
      <w:r w:rsidR="003C2B6E" w:rsidRPr="003B3C8A">
        <w:rPr>
          <w:rFonts w:hint="eastAsia"/>
          <w:lang w:eastAsia="zh-CN"/>
        </w:rPr>
        <w:t xml:space="preserve">. </w:t>
      </w:r>
    </w:p>
    <w:p w:rsidR="00636262" w:rsidRPr="00CA1B8F" w:rsidRDefault="00CA1B8F" w:rsidP="00F16BB9">
      <w:pPr>
        <w:spacing w:beforeLines="50" w:after="0"/>
        <w:rPr>
          <w:lang w:eastAsia="zh-CN"/>
        </w:rPr>
      </w:pPr>
      <w:r>
        <w:rPr>
          <w:lang w:eastAsia="zh-CN"/>
        </w:rPr>
        <w:t>I</w:t>
      </w:r>
      <w:r>
        <w:rPr>
          <w:rFonts w:hint="eastAsia"/>
          <w:lang w:eastAsia="zh-CN"/>
        </w:rPr>
        <w:t xml:space="preserve">n the extended patterns, </w:t>
      </w:r>
      <w:r w:rsidRPr="007B04D8">
        <w:rPr>
          <w:rFonts w:eastAsia="Batang" w:hint="eastAsia"/>
          <w:lang w:eastAsia="ko-KR"/>
        </w:rPr>
        <w:t xml:space="preserve">additional </w:t>
      </w:r>
      <w:r>
        <w:rPr>
          <w:rFonts w:hint="eastAsia"/>
          <w:lang w:eastAsia="zh-CN"/>
        </w:rPr>
        <w:t>DM</w:t>
      </w:r>
      <w:r w:rsidRPr="007B04D8">
        <w:rPr>
          <w:rFonts w:eastAsia="Batang" w:hint="eastAsia"/>
          <w:lang w:eastAsia="ko-KR"/>
        </w:rPr>
        <w:t xml:space="preserve">RS </w:t>
      </w:r>
      <w:r w:rsidRPr="007B04D8">
        <w:rPr>
          <w:rFonts w:hint="eastAsia"/>
          <w:lang w:eastAsia="zh-CN"/>
        </w:rPr>
        <w:t>can</w:t>
      </w:r>
      <w:r w:rsidRPr="007B04D8">
        <w:rPr>
          <w:rFonts w:eastAsia="Batang" w:hint="eastAsia"/>
          <w:lang w:eastAsia="ko-KR"/>
        </w:rPr>
        <w:t xml:space="preserve"> be</w:t>
      </w:r>
      <w:r>
        <w:rPr>
          <w:rFonts w:hint="eastAsia"/>
          <w:lang w:eastAsia="zh-CN"/>
        </w:rPr>
        <w:t xml:space="preserve"> configured</w:t>
      </w:r>
      <w:r w:rsidRPr="007B04D8">
        <w:rPr>
          <w:rFonts w:eastAsia="Batang" w:hint="eastAsia"/>
          <w:lang w:eastAsia="ko-KR"/>
        </w:rPr>
        <w:t xml:space="preserve"> </w:t>
      </w:r>
      <w:r w:rsidRPr="007B04D8">
        <w:rPr>
          <w:rFonts w:hint="eastAsia"/>
          <w:lang w:eastAsia="zh-CN"/>
        </w:rPr>
        <w:t>with smaller frequency densities</w:t>
      </w:r>
      <w:r>
        <w:rPr>
          <w:rFonts w:hint="eastAsia"/>
          <w:lang w:eastAsia="zh-CN"/>
        </w:rPr>
        <w:t xml:space="preserve"> compared to</w:t>
      </w:r>
      <w:r w:rsidRPr="007B04D8">
        <w:rPr>
          <w:rFonts w:eastAsia="Batang" w:hint="eastAsia"/>
          <w:lang w:eastAsia="ko-KR"/>
        </w:rPr>
        <w:t xml:space="preserve"> </w:t>
      </w:r>
      <w:r>
        <w:rPr>
          <w:rFonts w:hint="eastAsia"/>
          <w:lang w:eastAsia="zh-CN"/>
        </w:rPr>
        <w:t>front-loaded</w:t>
      </w:r>
      <w:r w:rsidRPr="007B04D8">
        <w:rPr>
          <w:rFonts w:eastAsia="Batang" w:hint="eastAsia"/>
          <w:lang w:eastAsia="ko-KR"/>
        </w:rPr>
        <w:t xml:space="preserve"> DMRS.</w:t>
      </w:r>
      <w:r>
        <w:rPr>
          <w:rFonts w:hint="eastAsia"/>
          <w:lang w:eastAsia="zh-CN"/>
        </w:rPr>
        <w:t xml:space="preserve"> </w:t>
      </w:r>
      <w:r>
        <w:rPr>
          <w:lang w:eastAsia="zh-CN"/>
        </w:rPr>
        <w:t>It</w:t>
      </w:r>
      <w:r>
        <w:rPr>
          <w:rFonts w:hint="eastAsia"/>
          <w:lang w:eastAsia="zh-CN"/>
        </w:rPr>
        <w:t xml:space="preserve"> has been well justi</w:t>
      </w:r>
      <w:r w:rsidR="0047461D">
        <w:rPr>
          <w:rFonts w:hint="eastAsia"/>
          <w:lang w:eastAsia="zh-CN"/>
        </w:rPr>
        <w:t xml:space="preserve">fied in companion contribution </w:t>
      </w:r>
      <w:r w:rsidR="00AA5CF6">
        <w:rPr>
          <w:lang w:eastAsia="zh-CN"/>
        </w:rPr>
        <w:fldChar w:fldCharType="begin"/>
      </w:r>
      <w:r w:rsidR="0047461D">
        <w:rPr>
          <w:lang w:eastAsia="zh-CN"/>
        </w:rPr>
        <w:instrText xml:space="preserve"> </w:instrText>
      </w:r>
      <w:r w:rsidR="0047461D">
        <w:rPr>
          <w:rFonts w:hint="eastAsia"/>
          <w:lang w:eastAsia="zh-CN"/>
        </w:rPr>
        <w:instrText>REF _Ref473098227 \r \h</w:instrText>
      </w:r>
      <w:r w:rsidR="0047461D">
        <w:rPr>
          <w:lang w:eastAsia="zh-CN"/>
        </w:rPr>
        <w:instrText xml:space="preserve"> </w:instrText>
      </w:r>
      <w:r w:rsidR="00AA5CF6">
        <w:rPr>
          <w:lang w:eastAsia="zh-CN"/>
        </w:rPr>
      </w:r>
      <w:r w:rsidR="00AA5CF6">
        <w:rPr>
          <w:lang w:eastAsia="zh-CN"/>
        </w:rPr>
        <w:fldChar w:fldCharType="separate"/>
      </w:r>
      <w:r w:rsidR="0047461D">
        <w:rPr>
          <w:lang w:eastAsia="zh-CN"/>
        </w:rPr>
        <w:t>[6]</w:t>
      </w:r>
      <w:r w:rsidR="00AA5CF6">
        <w:rPr>
          <w:lang w:eastAsia="zh-CN"/>
        </w:rPr>
        <w:fldChar w:fldCharType="end"/>
      </w:r>
      <w:r>
        <w:rPr>
          <w:rFonts w:hint="eastAsia"/>
          <w:lang w:eastAsia="zh-CN"/>
        </w:rPr>
        <w:t xml:space="preserve"> that additional DMRS </w:t>
      </w:r>
      <w:r>
        <w:rPr>
          <w:lang w:eastAsia="zh-CN"/>
        </w:rPr>
        <w:t>with smaller</w:t>
      </w:r>
      <w:r w:rsidRPr="007B04D8">
        <w:rPr>
          <w:rFonts w:hint="eastAsia"/>
          <w:lang w:eastAsia="zh-CN"/>
        </w:rPr>
        <w:t xml:space="preserve"> frequency densit</w:t>
      </w:r>
      <w:r>
        <w:rPr>
          <w:rFonts w:hint="eastAsia"/>
          <w:lang w:eastAsia="zh-CN"/>
        </w:rPr>
        <w:t xml:space="preserve">y can also performs well for high </w:t>
      </w:r>
      <w:r>
        <w:rPr>
          <w:lang w:eastAsia="zh-CN"/>
        </w:rPr>
        <w:t>Doppler</w:t>
      </w:r>
      <w:r>
        <w:rPr>
          <w:rFonts w:hint="eastAsia"/>
          <w:lang w:eastAsia="zh-CN"/>
        </w:rPr>
        <w:t xml:space="preserve"> compensation.</w:t>
      </w:r>
    </w:p>
    <w:p w:rsidR="00EA0255" w:rsidRDefault="00EA0255" w:rsidP="00EA0255">
      <w:pPr>
        <w:numPr>
          <w:ilvl w:val="0"/>
          <w:numId w:val="41"/>
        </w:numPr>
        <w:spacing w:after="0"/>
        <w:rPr>
          <w:lang w:eastAsia="zh-CN"/>
        </w:rPr>
      </w:pPr>
      <w:r>
        <w:rPr>
          <w:lang w:eastAsia="zh-CN"/>
        </w:rPr>
        <w:t>Adaptation in frequency:</w:t>
      </w:r>
    </w:p>
    <w:p w:rsidR="00D719A0" w:rsidRDefault="00D719A0" w:rsidP="00EA0255">
      <w:pPr>
        <w:pStyle w:val="Eqn"/>
        <w:rPr>
          <w:lang w:eastAsia="zh-CN"/>
        </w:rPr>
      </w:pPr>
      <w:r>
        <w:rPr>
          <w:lang w:eastAsia="zh-CN"/>
        </w:rPr>
        <w:t xml:space="preserve">Adaptation in frequency </w:t>
      </w:r>
      <w:r w:rsidR="00EA0255">
        <w:rPr>
          <w:lang w:eastAsia="zh-CN"/>
        </w:rPr>
        <w:t xml:space="preserve">is mainly beneficial when </w:t>
      </w:r>
      <w:proofErr w:type="spellStart"/>
      <w:r w:rsidR="00EA0255">
        <w:rPr>
          <w:lang w:eastAsia="zh-CN"/>
        </w:rPr>
        <w:t>Tx</w:t>
      </w:r>
      <w:proofErr w:type="spellEnd"/>
      <w:r w:rsidR="00EA0255">
        <w:rPr>
          <w:lang w:eastAsia="zh-CN"/>
        </w:rPr>
        <w:t xml:space="preserve">-Rx pair experiences variations of the </w:t>
      </w:r>
      <w:r>
        <w:rPr>
          <w:rFonts w:hint="eastAsia"/>
          <w:lang w:eastAsia="zh-CN"/>
        </w:rPr>
        <w:t xml:space="preserve">frequency </w:t>
      </w:r>
      <w:r>
        <w:rPr>
          <w:lang w:eastAsia="zh-CN"/>
        </w:rPr>
        <w:t>selectivity</w:t>
      </w:r>
      <w:r>
        <w:rPr>
          <w:rFonts w:hint="eastAsia"/>
          <w:lang w:eastAsia="zh-CN"/>
        </w:rPr>
        <w:t>, or when scheduled DMRS port number is changed</w:t>
      </w:r>
      <w:r w:rsidR="00EA0255">
        <w:rPr>
          <w:lang w:eastAsia="zh-CN"/>
        </w:rPr>
        <w:t xml:space="preserve">. Such situations are less likely to occur within a given scenario and therefore adaptation in </w:t>
      </w:r>
      <w:r>
        <w:rPr>
          <w:lang w:eastAsia="zh-CN"/>
        </w:rPr>
        <w:t>frequency might not be necessar</w:t>
      </w:r>
      <w:r>
        <w:rPr>
          <w:rFonts w:hint="eastAsia"/>
          <w:lang w:eastAsia="zh-CN"/>
        </w:rPr>
        <w:t>ily frequent.</w:t>
      </w:r>
      <w:r w:rsidR="00EA0255">
        <w:rPr>
          <w:lang w:eastAsia="zh-CN"/>
        </w:rPr>
        <w:t xml:space="preserve"> </w:t>
      </w:r>
      <w:r>
        <w:rPr>
          <w:lang w:eastAsia="zh-CN"/>
        </w:rPr>
        <w:t>O</w:t>
      </w:r>
      <w:r>
        <w:rPr>
          <w:rFonts w:hint="eastAsia"/>
          <w:lang w:eastAsia="zh-CN"/>
        </w:rPr>
        <w:t xml:space="preserve">n the one hand, considering the tradeoff between performance and overhead, frequency adaptation should be considered if the </w:t>
      </w:r>
      <w:r w:rsidR="005C1DC4">
        <w:rPr>
          <w:rFonts w:hint="eastAsia"/>
          <w:lang w:eastAsia="zh-CN"/>
        </w:rPr>
        <w:t xml:space="preserve">current </w:t>
      </w:r>
      <w:r>
        <w:rPr>
          <w:rFonts w:hint="eastAsia"/>
          <w:lang w:eastAsia="zh-CN"/>
        </w:rPr>
        <w:t>number of DMRS ports</w:t>
      </w:r>
      <w:r>
        <w:rPr>
          <w:lang w:eastAsia="zh-CN"/>
        </w:rPr>
        <w:t xml:space="preserve"> </w:t>
      </w:r>
      <w:r>
        <w:rPr>
          <w:rFonts w:hint="eastAsia"/>
          <w:lang w:eastAsia="zh-CN"/>
        </w:rPr>
        <w:t xml:space="preserve">is </w:t>
      </w:r>
      <w:r>
        <w:rPr>
          <w:lang w:eastAsia="zh-CN"/>
        </w:rPr>
        <w:t>different</w:t>
      </w:r>
      <w:r>
        <w:rPr>
          <w:rFonts w:hint="eastAsia"/>
          <w:lang w:eastAsia="zh-CN"/>
        </w:rPr>
        <w:t xml:space="preserve"> </w:t>
      </w:r>
      <w:r>
        <w:rPr>
          <w:lang w:eastAsia="zh-CN"/>
        </w:rPr>
        <w:t>from</w:t>
      </w:r>
      <w:r>
        <w:rPr>
          <w:rFonts w:hint="eastAsia"/>
          <w:lang w:eastAsia="zh-CN"/>
        </w:rPr>
        <w:t xml:space="preserve"> the previous scheduling unit. </w:t>
      </w:r>
      <w:r>
        <w:rPr>
          <w:lang w:eastAsia="zh-CN"/>
        </w:rPr>
        <w:t>O</w:t>
      </w:r>
      <w:r>
        <w:rPr>
          <w:rFonts w:hint="eastAsia"/>
          <w:lang w:eastAsia="zh-CN"/>
        </w:rPr>
        <w:t>n the other hand,</w:t>
      </w:r>
      <w:r w:rsidRPr="00D719A0">
        <w:rPr>
          <w:lang w:eastAsia="zh-CN"/>
        </w:rPr>
        <w:t xml:space="preserve"> </w:t>
      </w:r>
      <w:r>
        <w:rPr>
          <w:rFonts w:hint="eastAsia"/>
          <w:lang w:eastAsia="zh-CN"/>
        </w:rPr>
        <w:t xml:space="preserve">considering frequency </w:t>
      </w:r>
      <w:r>
        <w:rPr>
          <w:lang w:eastAsia="zh-CN"/>
        </w:rPr>
        <w:t>selectivity</w:t>
      </w:r>
      <w:r>
        <w:rPr>
          <w:rFonts w:hint="eastAsia"/>
          <w:lang w:eastAsia="zh-CN"/>
        </w:rPr>
        <w:t xml:space="preserve"> can be reflected by </w:t>
      </w:r>
      <w:r>
        <w:rPr>
          <w:lang w:eastAsia="zh-CN"/>
        </w:rPr>
        <w:t>delay spread</w:t>
      </w:r>
      <w:r>
        <w:rPr>
          <w:rFonts w:hint="eastAsia"/>
          <w:lang w:eastAsia="zh-CN"/>
        </w:rPr>
        <w:t xml:space="preserve">, frequency density can </w:t>
      </w:r>
      <w:r w:rsidR="00EB5F3C">
        <w:rPr>
          <w:rFonts w:hint="eastAsia"/>
          <w:lang w:eastAsia="zh-CN"/>
        </w:rPr>
        <w:t xml:space="preserve">also </w:t>
      </w:r>
      <w:r>
        <w:rPr>
          <w:rFonts w:hint="eastAsia"/>
          <w:lang w:eastAsia="zh-CN"/>
        </w:rPr>
        <w:t xml:space="preserve">be configured </w:t>
      </w:r>
      <w:r>
        <w:rPr>
          <w:lang w:eastAsia="zh-CN"/>
        </w:rPr>
        <w:t>according</w:t>
      </w:r>
      <w:r>
        <w:rPr>
          <w:rFonts w:hint="eastAsia"/>
          <w:lang w:eastAsia="zh-CN"/>
        </w:rPr>
        <w:t xml:space="preserve"> to </w:t>
      </w:r>
      <w:r>
        <w:rPr>
          <w:lang w:eastAsia="zh-CN"/>
        </w:rPr>
        <w:t>delay spread</w:t>
      </w:r>
      <w:r>
        <w:rPr>
          <w:rFonts w:hint="eastAsia"/>
          <w:lang w:eastAsia="zh-CN"/>
        </w:rPr>
        <w:t xml:space="preserve"> estimated by a new or </w:t>
      </w:r>
      <w:r w:rsidR="00894F60">
        <w:rPr>
          <w:lang w:eastAsia="zh-CN"/>
        </w:rPr>
        <w:t>existing</w:t>
      </w:r>
      <w:r w:rsidR="00894F60">
        <w:rPr>
          <w:rFonts w:hint="eastAsia"/>
          <w:lang w:eastAsia="zh-CN"/>
        </w:rPr>
        <w:t xml:space="preserve"> </w:t>
      </w:r>
      <w:r>
        <w:rPr>
          <w:rFonts w:hint="eastAsia"/>
          <w:lang w:eastAsia="zh-CN"/>
        </w:rPr>
        <w:t xml:space="preserve">RS. </w:t>
      </w:r>
    </w:p>
    <w:p w:rsidR="008D6383" w:rsidRDefault="00576115" w:rsidP="00EF5BFB">
      <w:pPr>
        <w:pStyle w:val="Eqn"/>
        <w:rPr>
          <w:lang w:eastAsia="zh-CN"/>
        </w:rPr>
      </w:pPr>
      <w:r w:rsidRPr="00A34677">
        <w:rPr>
          <w:lang w:eastAsia="zh-CN"/>
        </w:rPr>
        <w:t>S</w:t>
      </w:r>
      <w:r w:rsidRPr="00A34677">
        <w:rPr>
          <w:rFonts w:hint="eastAsia"/>
          <w:lang w:eastAsia="zh-CN"/>
        </w:rPr>
        <w:t xml:space="preserve">ince DMRS </w:t>
      </w:r>
      <w:r>
        <w:rPr>
          <w:rFonts w:hint="eastAsia"/>
          <w:lang w:eastAsia="zh-CN"/>
        </w:rPr>
        <w:t>need to</w:t>
      </w:r>
      <w:r w:rsidRPr="00A34677">
        <w:rPr>
          <w:rFonts w:hint="eastAsia"/>
          <w:lang w:eastAsia="zh-CN"/>
        </w:rPr>
        <w:t xml:space="preserve"> be known at both transmitter and receiver, indication</w:t>
      </w:r>
      <w:r>
        <w:rPr>
          <w:rFonts w:hint="eastAsia"/>
          <w:lang w:eastAsia="zh-CN"/>
        </w:rPr>
        <w:t>s</w:t>
      </w:r>
      <w:r w:rsidRPr="00A34677">
        <w:rPr>
          <w:rFonts w:hint="eastAsia"/>
          <w:lang w:eastAsia="zh-CN"/>
        </w:rPr>
        <w:t xml:space="preserve"> for DMRS configuration that </w:t>
      </w:r>
      <w:r w:rsidRPr="00A34677">
        <w:rPr>
          <w:lang w:eastAsia="zh-CN"/>
        </w:rPr>
        <w:t>assist</w:t>
      </w:r>
      <w:r w:rsidRPr="00A34677">
        <w:rPr>
          <w:rFonts w:hint="eastAsia"/>
          <w:lang w:eastAsia="zh-CN"/>
        </w:rPr>
        <w:t xml:space="preserve"> pattern and density selection should be considered</w:t>
      </w:r>
      <w:r w:rsidRPr="003B3C8A">
        <w:rPr>
          <w:rFonts w:hint="eastAsia"/>
          <w:lang w:eastAsia="zh-CN"/>
        </w:rPr>
        <w:t xml:space="preserve">. </w:t>
      </w:r>
      <w:r w:rsidR="005E32F6" w:rsidRPr="003B3C8A">
        <w:rPr>
          <w:lang w:eastAsia="zh-CN"/>
        </w:rPr>
        <w:t>The indication can be explicit and</w:t>
      </w:r>
      <w:r w:rsidR="009F51A6" w:rsidRPr="003B3C8A">
        <w:rPr>
          <w:lang w:eastAsia="zh-CN"/>
        </w:rPr>
        <w:t>/or</w:t>
      </w:r>
      <w:r w:rsidR="005E32F6" w:rsidRPr="003B3C8A">
        <w:rPr>
          <w:lang w:eastAsia="zh-CN"/>
        </w:rPr>
        <w:t xml:space="preserve"> implicit</w:t>
      </w:r>
      <w:r>
        <w:rPr>
          <w:rFonts w:hint="eastAsia"/>
          <w:lang w:eastAsia="zh-CN"/>
        </w:rPr>
        <w:t xml:space="preserve">. </w:t>
      </w:r>
      <w:r>
        <w:rPr>
          <w:lang w:eastAsia="zh-CN"/>
        </w:rPr>
        <w:t>F</w:t>
      </w:r>
      <w:r>
        <w:rPr>
          <w:rFonts w:hint="eastAsia"/>
          <w:lang w:eastAsia="zh-CN"/>
        </w:rPr>
        <w:t xml:space="preserve">or example, the pattern and density information can be indicated by </w:t>
      </w:r>
      <w:r>
        <w:rPr>
          <w:lang w:eastAsia="zh-CN"/>
        </w:rPr>
        <w:t>the</w:t>
      </w:r>
      <w:r w:rsidRPr="00A34677">
        <w:rPr>
          <w:lang w:eastAsia="zh-CN"/>
        </w:rPr>
        <w:t xml:space="preserve"> </w:t>
      </w:r>
      <w:r w:rsidRPr="00B01CEA">
        <w:rPr>
          <w:lang w:eastAsia="zh-CN"/>
        </w:rPr>
        <w:t xml:space="preserve">DMRS </w:t>
      </w:r>
      <w:r>
        <w:rPr>
          <w:rFonts w:hint="eastAsia"/>
          <w:lang w:eastAsia="zh-CN"/>
        </w:rPr>
        <w:t>pattern/density</w:t>
      </w:r>
      <w:r w:rsidRPr="00B01CEA">
        <w:rPr>
          <w:lang w:eastAsia="zh-CN"/>
        </w:rPr>
        <w:t xml:space="preserve"> field in</w:t>
      </w:r>
      <w:r>
        <w:rPr>
          <w:rFonts w:hint="eastAsia"/>
          <w:lang w:eastAsia="zh-CN"/>
        </w:rPr>
        <w:t xml:space="preserve"> DCI along with the data scheduling </w:t>
      </w:r>
      <w:r>
        <w:rPr>
          <w:lang w:eastAsia="zh-CN"/>
        </w:rPr>
        <w:t>or in case of infrequent changes within higher layers</w:t>
      </w:r>
      <w:r>
        <w:rPr>
          <w:rFonts w:hint="eastAsia"/>
          <w:lang w:eastAsia="zh-CN"/>
        </w:rPr>
        <w:t xml:space="preserve">, and the </w:t>
      </w:r>
      <w:r>
        <w:rPr>
          <w:lang w:eastAsia="zh-CN"/>
        </w:rPr>
        <w:t>information</w:t>
      </w:r>
      <w:r>
        <w:rPr>
          <w:rFonts w:hint="eastAsia"/>
          <w:lang w:eastAsia="zh-CN"/>
        </w:rPr>
        <w:t xml:space="preserve"> can also be indicated implicitly through some pre-defined configurations such as carrier frequency and numerology.</w:t>
      </w:r>
    </w:p>
    <w:p w:rsidR="00B5157A" w:rsidRPr="00AF0739" w:rsidRDefault="00B5157A" w:rsidP="00F735B7">
      <w:pPr>
        <w:pStyle w:val="Eqn"/>
        <w:numPr>
          <w:ilvl w:val="0"/>
          <w:numId w:val="36"/>
        </w:numPr>
        <w:rPr>
          <w:lang w:eastAsia="zh-CN"/>
        </w:rPr>
      </w:pPr>
      <w:r w:rsidRPr="00AF0739">
        <w:rPr>
          <w:lang w:eastAsia="zh-CN"/>
        </w:rPr>
        <w:t>C</w:t>
      </w:r>
      <w:r w:rsidRPr="00AF0739">
        <w:rPr>
          <w:rFonts w:hint="eastAsia"/>
          <w:lang w:eastAsia="zh-CN"/>
        </w:rPr>
        <w:t xml:space="preserve">onfigurations and </w:t>
      </w:r>
      <w:r w:rsidRPr="00AF0739">
        <w:rPr>
          <w:lang w:eastAsia="zh-CN"/>
        </w:rPr>
        <w:t>indications</w:t>
      </w:r>
      <w:r w:rsidRPr="00AF0739">
        <w:rPr>
          <w:rFonts w:hint="eastAsia"/>
          <w:lang w:eastAsia="zh-CN"/>
        </w:rPr>
        <w:t xml:space="preserve"> for orthogonal</w:t>
      </w:r>
      <w:r w:rsidRPr="00AF0739">
        <w:rPr>
          <w:lang w:eastAsia="zh-CN"/>
        </w:rPr>
        <w:t xml:space="preserve"> DMRS </w:t>
      </w:r>
      <w:r w:rsidRPr="00AF0739">
        <w:rPr>
          <w:rFonts w:hint="eastAsia"/>
          <w:lang w:eastAsia="zh-CN"/>
        </w:rPr>
        <w:t>for MU-MIMO</w:t>
      </w:r>
    </w:p>
    <w:p w:rsidR="00F735B7" w:rsidRPr="00AF0739" w:rsidRDefault="00105393" w:rsidP="00EF5BFB">
      <w:pPr>
        <w:pStyle w:val="Eqn"/>
        <w:rPr>
          <w:lang w:eastAsia="zh-CN"/>
        </w:rPr>
      </w:pPr>
      <w:r w:rsidRPr="00AF0739">
        <w:rPr>
          <w:lang w:eastAsia="zh-CN"/>
        </w:rPr>
        <w:t>T</w:t>
      </w:r>
      <w:r w:rsidRPr="00AF0739">
        <w:rPr>
          <w:rFonts w:hint="eastAsia"/>
          <w:lang w:eastAsia="zh-CN"/>
        </w:rPr>
        <w:t xml:space="preserve">o increase </w:t>
      </w:r>
      <w:r w:rsidR="00AF0739" w:rsidRPr="00AF0739">
        <w:rPr>
          <w:rFonts w:hint="eastAsia"/>
          <w:lang w:eastAsia="zh-CN"/>
        </w:rPr>
        <w:t xml:space="preserve">system </w:t>
      </w:r>
      <w:r w:rsidRPr="00AF0739">
        <w:rPr>
          <w:lang w:eastAsia="zh-CN"/>
        </w:rPr>
        <w:t>spectral</w:t>
      </w:r>
      <w:r w:rsidRPr="00AF0739">
        <w:rPr>
          <w:rFonts w:hint="eastAsia"/>
          <w:lang w:eastAsia="zh-CN"/>
        </w:rPr>
        <w:t xml:space="preserve"> efficiency,</w:t>
      </w:r>
      <w:r w:rsidR="00AF0739" w:rsidRPr="00AF0739">
        <w:rPr>
          <w:rFonts w:hint="eastAsia"/>
          <w:lang w:eastAsia="zh-CN"/>
        </w:rPr>
        <w:t xml:space="preserve"> NR should </w:t>
      </w:r>
      <w:r w:rsidR="00AF0739" w:rsidRPr="00AF0739">
        <w:t xml:space="preserve">allow for multiplexing of </w:t>
      </w:r>
      <w:r w:rsidR="00AF0739" w:rsidRPr="00AF0739">
        <w:rPr>
          <w:rFonts w:hint="eastAsia"/>
          <w:lang w:eastAsia="zh-CN"/>
        </w:rPr>
        <w:t>DMRS and other signals</w:t>
      </w:r>
      <w:r w:rsidR="00AF0739" w:rsidRPr="00AF0739">
        <w:t xml:space="preserve"> in the </w:t>
      </w:r>
      <w:r w:rsidR="00AF0739" w:rsidRPr="00AF0739">
        <w:rPr>
          <w:rFonts w:hint="eastAsia"/>
          <w:lang w:eastAsia="zh-CN"/>
        </w:rPr>
        <w:t>DMRS</w:t>
      </w:r>
      <w:r w:rsidR="00AF0739" w:rsidRPr="00AF0739">
        <w:t xml:space="preserve"> symbol</w:t>
      </w:r>
      <w:r w:rsidR="00AF0739" w:rsidRPr="00AF0739">
        <w:rPr>
          <w:rFonts w:hint="eastAsia"/>
          <w:lang w:eastAsia="zh-CN"/>
        </w:rPr>
        <w:t xml:space="preserve">s. </w:t>
      </w:r>
      <w:r w:rsidR="00AF0739" w:rsidRPr="00AF0739">
        <w:rPr>
          <w:lang w:eastAsia="zh-CN"/>
        </w:rPr>
        <w:t>F</w:t>
      </w:r>
      <w:r w:rsidR="00AF0739" w:rsidRPr="00AF0739">
        <w:rPr>
          <w:rFonts w:hint="eastAsia"/>
          <w:lang w:eastAsia="zh-CN"/>
        </w:rPr>
        <w:t xml:space="preserve">or example, </w:t>
      </w:r>
      <w:r w:rsidR="00AF0739" w:rsidRPr="00AF0739">
        <w:rPr>
          <w:lang w:eastAsia="zh-CN"/>
        </w:rPr>
        <w:t>data</w:t>
      </w:r>
      <w:r w:rsidR="00AF0739" w:rsidRPr="00AF0739">
        <w:rPr>
          <w:rFonts w:hint="eastAsia"/>
          <w:lang w:eastAsia="zh-CN"/>
        </w:rPr>
        <w:t xml:space="preserve"> or other reference signals</w:t>
      </w:r>
      <w:r w:rsidR="00AF0739" w:rsidRPr="00AF0739">
        <w:rPr>
          <w:lang w:eastAsia="zh-CN"/>
        </w:rPr>
        <w:t xml:space="preserve"> can be FDM-multiplexed </w:t>
      </w:r>
      <w:r w:rsidR="00AF0739" w:rsidRPr="00AF0739">
        <w:rPr>
          <w:rFonts w:hint="eastAsia"/>
          <w:lang w:eastAsia="zh-CN"/>
        </w:rPr>
        <w:t>with</w:t>
      </w:r>
      <w:r w:rsidR="00AF0739" w:rsidRPr="00AF0739">
        <w:rPr>
          <w:lang w:eastAsia="zh-CN"/>
        </w:rPr>
        <w:t xml:space="preserve"> DMRS if the corresponding OFDM symbols </w:t>
      </w:r>
      <w:r w:rsidR="00AF0739" w:rsidRPr="00AF0739">
        <w:rPr>
          <w:rFonts w:hint="eastAsia"/>
          <w:lang w:eastAsia="zh-CN"/>
        </w:rPr>
        <w:t xml:space="preserve">have not been fully </w:t>
      </w:r>
      <w:r w:rsidR="00AF0739" w:rsidRPr="00AF0739">
        <w:rPr>
          <w:lang w:eastAsia="zh-CN"/>
        </w:rPr>
        <w:t>occup</w:t>
      </w:r>
      <w:r w:rsidR="00AF0739" w:rsidRPr="00AF0739">
        <w:rPr>
          <w:rFonts w:hint="eastAsia"/>
          <w:lang w:eastAsia="zh-CN"/>
        </w:rPr>
        <w:t>ied by DMRS.</w:t>
      </w:r>
      <w:r w:rsidR="00AF0739" w:rsidRPr="00AF0739">
        <w:rPr>
          <w:lang w:eastAsia="zh-CN"/>
        </w:rPr>
        <w:t xml:space="preserve"> I</w:t>
      </w:r>
      <w:r w:rsidR="00AF0739" w:rsidRPr="00AF0739">
        <w:rPr>
          <w:rFonts w:hint="eastAsia"/>
          <w:lang w:eastAsia="zh-CN"/>
        </w:rPr>
        <w:t xml:space="preserve">n this case, indication for the </w:t>
      </w:r>
      <w:r w:rsidR="00AF0739" w:rsidRPr="00AF0739">
        <w:rPr>
          <w:rFonts w:hint="eastAsia"/>
          <w:lang w:eastAsia="zh-CN"/>
        </w:rPr>
        <w:lastRenderedPageBreak/>
        <w:t xml:space="preserve">configuration information of the </w:t>
      </w:r>
      <w:r w:rsidR="00D5147C">
        <w:rPr>
          <w:lang w:eastAsia="zh-CN"/>
        </w:rPr>
        <w:t>co-</w:t>
      </w:r>
      <w:r w:rsidR="00AF0739" w:rsidRPr="00AF0739">
        <w:rPr>
          <w:rFonts w:hint="eastAsia"/>
          <w:lang w:eastAsia="zh-CN"/>
        </w:rPr>
        <w:t xml:space="preserve">scheduled DM-RS is needed. </w:t>
      </w:r>
      <w:r w:rsidR="00AF0739" w:rsidRPr="00AF0739">
        <w:rPr>
          <w:lang w:eastAsia="zh-CN"/>
        </w:rPr>
        <w:t>T</w:t>
      </w:r>
      <w:r w:rsidR="00AF0739" w:rsidRPr="00AF0739">
        <w:rPr>
          <w:rFonts w:hint="eastAsia"/>
          <w:lang w:eastAsia="zh-CN"/>
        </w:rPr>
        <w:t>he configuration information may include antenna port index of DM-RS for co-scheduled UE.</w:t>
      </w:r>
    </w:p>
    <w:p w:rsidR="008D6383" w:rsidRPr="00A83279" w:rsidRDefault="008D6383" w:rsidP="008D6383">
      <w:pPr>
        <w:pStyle w:val="Eqn"/>
        <w:numPr>
          <w:ilvl w:val="0"/>
          <w:numId w:val="36"/>
        </w:numPr>
        <w:rPr>
          <w:lang w:eastAsia="zh-CN"/>
        </w:rPr>
      </w:pPr>
      <w:r w:rsidRPr="00F978F8">
        <w:rPr>
          <w:lang w:eastAsia="zh-CN"/>
        </w:rPr>
        <w:t>Support</w:t>
      </w:r>
      <w:r w:rsidRPr="00F978F8">
        <w:rPr>
          <w:rFonts w:hint="eastAsia"/>
          <w:lang w:eastAsia="zh-CN"/>
        </w:rPr>
        <w:t xml:space="preserve"> </w:t>
      </w:r>
      <w:r w:rsidRPr="00F978F8">
        <w:rPr>
          <w:lang w:eastAsia="zh-CN"/>
        </w:rPr>
        <w:t xml:space="preserve">the </w:t>
      </w:r>
      <w:r w:rsidRPr="00F978F8">
        <w:rPr>
          <w:rFonts w:hint="eastAsia"/>
          <w:lang w:eastAsia="zh-CN"/>
        </w:rPr>
        <w:t>transmission of</w:t>
      </w:r>
      <w:r w:rsidRPr="00F978F8">
        <w:rPr>
          <w:lang w:eastAsia="zh-CN"/>
        </w:rPr>
        <w:t xml:space="preserve"> </w:t>
      </w:r>
      <w:r>
        <w:rPr>
          <w:lang w:eastAsia="zh-CN"/>
        </w:rPr>
        <w:t>DM-RS</w:t>
      </w:r>
      <w:r w:rsidRPr="00F978F8">
        <w:rPr>
          <w:lang w:eastAsia="zh-CN"/>
        </w:rPr>
        <w:t xml:space="preserve"> for single</w:t>
      </w:r>
      <w:r w:rsidRPr="00F978F8">
        <w:rPr>
          <w:rFonts w:hint="eastAsia"/>
          <w:lang w:eastAsia="zh-CN"/>
        </w:rPr>
        <w:t>/</w:t>
      </w:r>
      <w:r w:rsidRPr="00F978F8">
        <w:rPr>
          <w:lang w:eastAsia="zh-CN"/>
        </w:rPr>
        <w:t xml:space="preserve">multi-TRP </w:t>
      </w:r>
      <w:r w:rsidRPr="00F978F8">
        <w:rPr>
          <w:rFonts w:hint="eastAsia"/>
          <w:lang w:eastAsia="zh-CN"/>
        </w:rPr>
        <w:t>scheme</w:t>
      </w:r>
      <w:r w:rsidRPr="00F978F8">
        <w:rPr>
          <w:lang w:eastAsia="zh-CN"/>
        </w:rPr>
        <w:t xml:space="preserve"> </w:t>
      </w:r>
    </w:p>
    <w:p w:rsidR="009D5076" w:rsidRDefault="00BD3AA2" w:rsidP="00F16BB9">
      <w:pPr>
        <w:spacing w:beforeLines="50"/>
        <w:rPr>
          <w:kern w:val="2"/>
          <w:lang w:val="en-GB" w:eastAsia="zh-CN"/>
        </w:rPr>
      </w:pPr>
      <w:r>
        <w:rPr>
          <w:kern w:val="2"/>
          <w:lang w:val="en-GB" w:eastAsia="zh-CN"/>
        </w:rPr>
        <w:t>I</w:t>
      </w:r>
      <w:r>
        <w:rPr>
          <w:rFonts w:hint="eastAsia"/>
          <w:kern w:val="2"/>
          <w:lang w:val="en-GB" w:eastAsia="zh-CN"/>
        </w:rPr>
        <w:t xml:space="preserve">t has been agreed in </w:t>
      </w:r>
      <w:r w:rsidRPr="00BE3386">
        <w:rPr>
          <w:lang w:eastAsia="zh-CN"/>
        </w:rPr>
        <w:t>RAN1#8</w:t>
      </w:r>
      <w:r w:rsidRPr="00BE3386">
        <w:rPr>
          <w:rFonts w:hint="eastAsia"/>
          <w:lang w:eastAsia="zh-CN"/>
        </w:rPr>
        <w:t>6</w:t>
      </w:r>
      <w:r>
        <w:rPr>
          <w:rFonts w:hint="eastAsia"/>
          <w:lang w:eastAsia="zh-CN"/>
        </w:rPr>
        <w:t>bis</w:t>
      </w:r>
      <w:r w:rsidRPr="00BE3386">
        <w:rPr>
          <w:lang w:eastAsia="zh-CN"/>
        </w:rPr>
        <w:t xml:space="preserve"> </w:t>
      </w:r>
      <w:r>
        <w:rPr>
          <w:rFonts w:hint="eastAsia"/>
          <w:lang w:eastAsia="zh-CN"/>
        </w:rPr>
        <w:t xml:space="preserve">that NR will support non-QCL </w:t>
      </w:r>
      <w:r>
        <w:rPr>
          <w:rFonts w:hint="eastAsia"/>
          <w:kern w:val="2"/>
          <w:lang w:val="en-GB" w:eastAsia="zh-CN"/>
        </w:rPr>
        <w:t xml:space="preserve">assumptions among DM-RS ports, especially for </w:t>
      </w:r>
      <w:r>
        <w:rPr>
          <w:kern w:val="2"/>
          <w:lang w:val="en-GB" w:eastAsia="zh-CN"/>
        </w:rPr>
        <w:t>scenarios</w:t>
      </w:r>
      <w:r>
        <w:rPr>
          <w:rFonts w:hint="eastAsia"/>
          <w:kern w:val="2"/>
          <w:lang w:val="en-GB" w:eastAsia="zh-CN"/>
        </w:rPr>
        <w:t xml:space="preserve"> in which </w:t>
      </w:r>
      <w:r w:rsidRPr="00183705">
        <w:rPr>
          <w:kern w:val="2"/>
          <w:lang w:val="en-GB" w:eastAsia="zh-CN"/>
        </w:rPr>
        <w:t xml:space="preserve">different </w:t>
      </w:r>
      <w:r w:rsidRPr="00183705">
        <w:rPr>
          <w:rFonts w:hint="eastAsia"/>
          <w:kern w:val="2"/>
          <w:lang w:val="en-GB" w:eastAsia="zh-CN"/>
        </w:rPr>
        <w:t>DMRS</w:t>
      </w:r>
      <w:r w:rsidRPr="00183705">
        <w:rPr>
          <w:kern w:val="2"/>
          <w:lang w:val="en-GB" w:eastAsia="zh-CN"/>
        </w:rPr>
        <w:t xml:space="preserve"> ports</w:t>
      </w:r>
      <w:r>
        <w:rPr>
          <w:rFonts w:hint="eastAsia"/>
          <w:kern w:val="2"/>
          <w:lang w:val="en-GB" w:eastAsia="zh-CN"/>
        </w:rPr>
        <w:t xml:space="preserve"> experience channels with different </w:t>
      </w:r>
      <w:r w:rsidRPr="00183705">
        <w:rPr>
          <w:kern w:val="2"/>
          <w:lang w:val="en-GB" w:eastAsia="zh-CN"/>
        </w:rPr>
        <w:t>large-scale</w:t>
      </w:r>
      <w:r w:rsidRPr="00183705">
        <w:rPr>
          <w:rFonts w:hint="eastAsia"/>
          <w:kern w:val="2"/>
          <w:lang w:val="en-GB" w:eastAsia="zh-CN"/>
        </w:rPr>
        <w:t xml:space="preserve"> </w:t>
      </w:r>
      <w:r w:rsidRPr="00183705">
        <w:rPr>
          <w:kern w:val="2"/>
          <w:lang w:val="en-GB" w:eastAsia="zh-CN"/>
        </w:rPr>
        <w:t>properties</w:t>
      </w:r>
      <w:r>
        <w:rPr>
          <w:rFonts w:hint="eastAsia"/>
          <w:kern w:val="2"/>
          <w:lang w:val="en-GB" w:eastAsia="zh-CN"/>
        </w:rPr>
        <w:t xml:space="preserve">. </w:t>
      </w:r>
      <w:r>
        <w:rPr>
          <w:kern w:val="2"/>
          <w:lang w:val="en-GB" w:eastAsia="zh-CN"/>
        </w:rPr>
        <w:t>A</w:t>
      </w:r>
      <w:r>
        <w:rPr>
          <w:rFonts w:hint="eastAsia"/>
          <w:kern w:val="2"/>
          <w:lang w:val="en-GB" w:eastAsia="zh-CN"/>
        </w:rPr>
        <w:t xml:space="preserve">ccordingly, </w:t>
      </w:r>
      <w:r w:rsidRPr="00183705">
        <w:rPr>
          <w:rFonts w:hint="eastAsia"/>
          <w:kern w:val="2"/>
          <w:lang w:val="en-GB" w:eastAsia="zh-CN"/>
        </w:rPr>
        <w:t>DMRS</w:t>
      </w:r>
      <w:r w:rsidRPr="00183705">
        <w:rPr>
          <w:kern w:val="2"/>
          <w:lang w:val="en-GB" w:eastAsia="zh-CN"/>
        </w:rPr>
        <w:t xml:space="preserve"> ports</w:t>
      </w:r>
      <w:r w:rsidRPr="00183705">
        <w:rPr>
          <w:rFonts w:hint="eastAsia"/>
          <w:kern w:val="2"/>
          <w:lang w:val="en-GB" w:eastAsia="zh-CN"/>
        </w:rPr>
        <w:t xml:space="preserve"> </w:t>
      </w:r>
      <w:r>
        <w:rPr>
          <w:rFonts w:hint="eastAsia"/>
          <w:kern w:val="2"/>
          <w:lang w:val="en-GB" w:eastAsia="zh-CN"/>
        </w:rPr>
        <w:t xml:space="preserve">may </w:t>
      </w:r>
      <w:r w:rsidRPr="00183705">
        <w:rPr>
          <w:rFonts w:hint="eastAsia"/>
          <w:kern w:val="2"/>
          <w:lang w:val="en-GB" w:eastAsia="zh-CN"/>
        </w:rPr>
        <w:t xml:space="preserve">have different parameters in channel </w:t>
      </w:r>
      <w:r w:rsidRPr="00183705">
        <w:rPr>
          <w:kern w:val="2"/>
          <w:lang w:val="en-GB" w:eastAsia="zh-CN"/>
        </w:rPr>
        <w:t>estimation</w:t>
      </w:r>
      <w:r w:rsidRPr="00183705">
        <w:rPr>
          <w:rFonts w:hint="eastAsia"/>
          <w:kern w:val="2"/>
          <w:lang w:val="en-GB" w:eastAsia="zh-CN"/>
        </w:rPr>
        <w:t xml:space="preserve"> and data demodulation.</w:t>
      </w:r>
      <w:r>
        <w:rPr>
          <w:rFonts w:hint="eastAsia"/>
          <w:kern w:val="2"/>
          <w:lang w:val="en-GB" w:eastAsia="zh-CN"/>
        </w:rPr>
        <w:t xml:space="preserve"> In practice, the </w:t>
      </w:r>
      <w:r>
        <w:rPr>
          <w:kern w:val="2"/>
          <w:lang w:val="en-GB" w:eastAsia="zh-CN"/>
        </w:rPr>
        <w:t>network needs</w:t>
      </w:r>
      <w:r>
        <w:rPr>
          <w:rFonts w:hint="eastAsia"/>
          <w:kern w:val="2"/>
          <w:lang w:val="en-GB" w:eastAsia="zh-CN"/>
        </w:rPr>
        <w:t xml:space="preserve"> to </w:t>
      </w:r>
      <w:r>
        <w:rPr>
          <w:kern w:val="2"/>
          <w:lang w:val="en-GB" w:eastAsia="zh-CN"/>
        </w:rPr>
        <w:t>inform</w:t>
      </w:r>
      <w:r>
        <w:rPr>
          <w:rFonts w:hint="eastAsia"/>
          <w:kern w:val="2"/>
          <w:lang w:val="en-GB" w:eastAsia="zh-CN"/>
        </w:rPr>
        <w:t xml:space="preserve"> UE which</w:t>
      </w:r>
      <w:r w:rsidRPr="00183705">
        <w:rPr>
          <w:rFonts w:hint="eastAsia"/>
          <w:kern w:val="2"/>
          <w:lang w:val="en-GB" w:eastAsia="zh-CN"/>
        </w:rPr>
        <w:t xml:space="preserve"> DMRS </w:t>
      </w:r>
      <w:r w:rsidRPr="00183705">
        <w:rPr>
          <w:kern w:val="2"/>
          <w:lang w:val="en-GB" w:eastAsia="zh-CN"/>
        </w:rPr>
        <w:t xml:space="preserve">antenna ports can be assumed to be </w:t>
      </w:r>
      <w:proofErr w:type="spellStart"/>
      <w:r>
        <w:rPr>
          <w:rFonts w:hint="eastAsia"/>
          <w:kern w:val="2"/>
          <w:lang w:val="en-GB" w:eastAsia="zh-CN"/>
        </w:rPr>
        <w:t>QCL</w:t>
      </w:r>
      <w:r w:rsidR="00353BA7">
        <w:rPr>
          <w:kern w:val="2"/>
          <w:lang w:val="en-GB" w:eastAsia="zh-CN"/>
        </w:rPr>
        <w:t>ed</w:t>
      </w:r>
      <w:proofErr w:type="spellEnd"/>
      <w:r>
        <w:rPr>
          <w:rFonts w:hint="eastAsia"/>
          <w:kern w:val="2"/>
          <w:lang w:val="en-GB" w:eastAsia="zh-CN"/>
        </w:rPr>
        <w:t>. Based on it, UE</w:t>
      </w:r>
      <w:r w:rsidRPr="00984DA5">
        <w:rPr>
          <w:rFonts w:hint="eastAsia"/>
          <w:kern w:val="2"/>
          <w:lang w:val="en-GB" w:eastAsia="zh-CN"/>
        </w:rPr>
        <w:t xml:space="preserve"> </w:t>
      </w:r>
      <w:r>
        <w:rPr>
          <w:rFonts w:hint="eastAsia"/>
          <w:kern w:val="2"/>
          <w:lang w:val="en-GB" w:eastAsia="zh-CN"/>
        </w:rPr>
        <w:t xml:space="preserve">will </w:t>
      </w:r>
      <w:r w:rsidRPr="00835677">
        <w:rPr>
          <w:kern w:val="2"/>
          <w:lang w:val="en-GB"/>
        </w:rPr>
        <w:t>employ the same</w:t>
      </w:r>
      <w:r>
        <w:rPr>
          <w:rFonts w:hint="eastAsia"/>
          <w:kern w:val="2"/>
          <w:lang w:val="en-GB" w:eastAsia="zh-CN"/>
        </w:rPr>
        <w:t xml:space="preserve"> or different</w:t>
      </w:r>
      <w:r w:rsidRPr="00835677">
        <w:rPr>
          <w:kern w:val="2"/>
          <w:lang w:val="en-GB"/>
        </w:rPr>
        <w:t xml:space="preserve"> parameters </w:t>
      </w:r>
      <w:r>
        <w:rPr>
          <w:rFonts w:hint="eastAsia"/>
          <w:kern w:val="2"/>
          <w:lang w:val="en-GB" w:eastAsia="zh-CN"/>
        </w:rPr>
        <w:t>on</w:t>
      </w:r>
      <w:r w:rsidRPr="00835677">
        <w:rPr>
          <w:kern w:val="2"/>
          <w:lang w:val="en-GB"/>
        </w:rPr>
        <w:t xml:space="preserve"> </w:t>
      </w:r>
      <w:r>
        <w:rPr>
          <w:rFonts w:hint="eastAsia"/>
          <w:kern w:val="2"/>
          <w:lang w:val="en-GB" w:eastAsia="zh-CN"/>
        </w:rPr>
        <w:t>reception of DMRS ports. These QCL assumptions can</w:t>
      </w:r>
      <w:r w:rsidRPr="00183705">
        <w:rPr>
          <w:rFonts w:hint="eastAsia"/>
          <w:kern w:val="2"/>
          <w:lang w:val="en-GB" w:eastAsia="zh-CN"/>
        </w:rPr>
        <w:t xml:space="preserve"> be </w:t>
      </w:r>
      <w:r>
        <w:rPr>
          <w:rFonts w:hint="eastAsia"/>
          <w:kern w:val="2"/>
          <w:lang w:val="en-GB" w:eastAsia="zh-CN"/>
        </w:rPr>
        <w:t xml:space="preserve">indicated </w:t>
      </w:r>
      <w:r w:rsidRPr="00183705">
        <w:rPr>
          <w:rFonts w:hint="eastAsia"/>
          <w:kern w:val="2"/>
          <w:lang w:val="en-GB" w:eastAsia="zh-CN"/>
        </w:rPr>
        <w:t>explicit</w:t>
      </w:r>
      <w:r>
        <w:rPr>
          <w:rFonts w:hint="eastAsia"/>
          <w:kern w:val="2"/>
          <w:lang w:val="en-GB" w:eastAsia="zh-CN"/>
        </w:rPr>
        <w:t>ly</w:t>
      </w:r>
      <w:r w:rsidRPr="00183705">
        <w:rPr>
          <w:rFonts w:hint="eastAsia"/>
          <w:kern w:val="2"/>
          <w:lang w:val="en-GB" w:eastAsia="zh-CN"/>
        </w:rPr>
        <w:t xml:space="preserve"> or implicit</w:t>
      </w:r>
      <w:r>
        <w:rPr>
          <w:rFonts w:hint="eastAsia"/>
          <w:kern w:val="2"/>
          <w:lang w:val="en-GB" w:eastAsia="zh-CN"/>
        </w:rPr>
        <w:t>ly</w:t>
      </w:r>
      <w:r w:rsidRPr="00183705">
        <w:rPr>
          <w:rFonts w:hint="eastAsia"/>
          <w:kern w:val="2"/>
          <w:lang w:val="en-GB" w:eastAsia="zh-CN"/>
        </w:rPr>
        <w:t>.</w:t>
      </w:r>
      <w:r>
        <w:rPr>
          <w:rFonts w:hint="eastAsia"/>
          <w:kern w:val="2"/>
          <w:lang w:val="en-GB" w:eastAsia="zh-CN"/>
        </w:rPr>
        <w:t xml:space="preserve"> </w:t>
      </w:r>
    </w:p>
    <w:p w:rsidR="00BD3AA2" w:rsidRDefault="00BD3AA2" w:rsidP="00BD3AA2">
      <w:pPr>
        <w:pStyle w:val="ListParagraph"/>
        <w:numPr>
          <w:ilvl w:val="0"/>
          <w:numId w:val="38"/>
        </w:numPr>
        <w:spacing w:before="50" w:after="0"/>
        <w:ind w:firstLineChars="0"/>
        <w:rPr>
          <w:kern w:val="2"/>
          <w:lang w:val="en-GB" w:eastAsia="zh-CN"/>
        </w:rPr>
      </w:pPr>
      <w:r>
        <w:rPr>
          <w:rFonts w:hint="eastAsia"/>
          <w:kern w:val="2"/>
          <w:lang w:val="en-GB" w:eastAsia="zh-CN"/>
        </w:rPr>
        <w:t>Explicit indication</w:t>
      </w:r>
    </w:p>
    <w:p w:rsidR="00CC3143" w:rsidRDefault="00BD3AA2">
      <w:pPr>
        <w:pStyle w:val="ListParagraph"/>
        <w:spacing w:before="50"/>
        <w:ind w:left="420" w:firstLineChars="0" w:firstLine="0"/>
        <w:rPr>
          <w:kern w:val="2"/>
          <w:lang w:val="en-GB" w:eastAsia="zh-CN"/>
        </w:rPr>
      </w:pPr>
      <w:r w:rsidRPr="00AC7BD5">
        <w:rPr>
          <w:rFonts w:hint="eastAsia"/>
          <w:kern w:val="2"/>
          <w:lang w:val="en-GB" w:eastAsia="zh-CN"/>
        </w:rPr>
        <w:t>E</w:t>
      </w:r>
      <w:r w:rsidRPr="00AC7BD5">
        <w:rPr>
          <w:kern w:val="2"/>
          <w:lang w:val="en-GB"/>
        </w:rPr>
        <w:t xml:space="preserve">xtend or enhance DCI to add DMRS port related QCL </w:t>
      </w:r>
      <w:r w:rsidRPr="00AC7BD5">
        <w:rPr>
          <w:rFonts w:hint="eastAsia"/>
          <w:kern w:val="2"/>
          <w:lang w:val="en-GB" w:eastAsia="zh-CN"/>
        </w:rPr>
        <w:t>assumptions. F</w:t>
      </w:r>
      <w:r w:rsidRPr="00AC7BD5">
        <w:rPr>
          <w:kern w:val="2"/>
          <w:lang w:val="en-GB"/>
        </w:rPr>
        <w:t xml:space="preserve">or example, </w:t>
      </w:r>
      <w:r w:rsidRPr="00AC7BD5">
        <w:rPr>
          <w:rFonts w:hint="eastAsia"/>
          <w:kern w:val="2"/>
          <w:lang w:val="en-GB" w:eastAsia="zh-CN"/>
        </w:rPr>
        <w:t xml:space="preserve">set </w:t>
      </w:r>
      <w:r w:rsidRPr="00AC7BD5">
        <w:rPr>
          <w:kern w:val="2"/>
          <w:lang w:val="en-GB" w:eastAsia="zh-CN"/>
        </w:rPr>
        <w:t xml:space="preserve">up a table giving </w:t>
      </w:r>
      <w:r w:rsidRPr="00AC7BD5">
        <w:rPr>
          <w:rFonts w:hint="eastAsia"/>
          <w:kern w:val="2"/>
          <w:lang w:val="en-GB" w:eastAsia="zh-CN"/>
        </w:rPr>
        <w:t xml:space="preserve">explicit relationship between QCL and transmission layer, or </w:t>
      </w:r>
      <w:r w:rsidRPr="00AC7BD5">
        <w:rPr>
          <w:kern w:val="2"/>
          <w:lang w:val="en-GB" w:eastAsia="zh-CN"/>
        </w:rPr>
        <w:t xml:space="preserve">indicate the relationship between QCL and CW to </w:t>
      </w:r>
      <w:r>
        <w:rPr>
          <w:rFonts w:hint="eastAsia"/>
          <w:kern w:val="2"/>
          <w:lang w:val="en-GB" w:eastAsia="zh-CN"/>
        </w:rPr>
        <w:t>inform</w:t>
      </w:r>
      <w:r w:rsidRPr="00AC7BD5">
        <w:rPr>
          <w:kern w:val="2"/>
          <w:lang w:val="en-GB" w:eastAsia="zh-CN"/>
        </w:rPr>
        <w:t xml:space="preserve"> UE which set of DMRS ports are QCL</w:t>
      </w:r>
      <w:r w:rsidRPr="00AC7BD5">
        <w:rPr>
          <w:rFonts w:hint="eastAsia"/>
          <w:kern w:val="2"/>
          <w:lang w:val="en-GB" w:eastAsia="zh-CN"/>
        </w:rPr>
        <w:t>.</w:t>
      </w:r>
    </w:p>
    <w:p w:rsidR="00BD3AA2" w:rsidRDefault="00BD3AA2" w:rsidP="00BD3AA2">
      <w:pPr>
        <w:pStyle w:val="ListParagraph"/>
        <w:numPr>
          <w:ilvl w:val="0"/>
          <w:numId w:val="38"/>
        </w:numPr>
        <w:spacing w:before="50" w:after="0"/>
        <w:ind w:firstLineChars="0"/>
        <w:rPr>
          <w:kern w:val="2"/>
          <w:lang w:val="en-GB" w:eastAsia="zh-CN"/>
        </w:rPr>
      </w:pPr>
      <w:r>
        <w:rPr>
          <w:rFonts w:hint="eastAsia"/>
          <w:kern w:val="2"/>
          <w:lang w:val="en-GB" w:eastAsia="zh-CN"/>
        </w:rPr>
        <w:t>Implicit indication</w:t>
      </w:r>
    </w:p>
    <w:p w:rsidR="00CC3143" w:rsidRDefault="00BD3AA2">
      <w:pPr>
        <w:pStyle w:val="ListParagraph"/>
        <w:spacing w:before="50"/>
        <w:ind w:left="420" w:firstLineChars="0" w:firstLine="0"/>
        <w:rPr>
          <w:kern w:val="2"/>
          <w:lang w:val="en-GB" w:eastAsia="zh-CN"/>
        </w:rPr>
      </w:pPr>
      <w:r>
        <w:rPr>
          <w:rFonts w:hint="eastAsia"/>
          <w:kern w:val="2"/>
          <w:lang w:val="en-GB" w:eastAsia="zh-CN"/>
        </w:rPr>
        <w:t>B</w:t>
      </w:r>
      <w:r w:rsidRPr="00AC7BD5">
        <w:rPr>
          <w:rFonts w:hint="eastAsia"/>
          <w:kern w:val="2"/>
          <w:lang w:val="en-GB"/>
        </w:rPr>
        <w:t xml:space="preserve">ased on the predefined QCL assumption </w:t>
      </w:r>
      <w:r w:rsidRPr="00AC7BD5">
        <w:rPr>
          <w:kern w:val="2"/>
          <w:lang w:val="en-GB"/>
        </w:rPr>
        <w:t>rules between</w:t>
      </w:r>
      <w:r w:rsidRPr="00AC7BD5">
        <w:rPr>
          <w:rFonts w:hint="eastAsia"/>
          <w:kern w:val="2"/>
          <w:lang w:val="en-GB"/>
        </w:rPr>
        <w:t xml:space="preserve"> different DMRS </w:t>
      </w:r>
      <w:r w:rsidRPr="00AC7BD5">
        <w:rPr>
          <w:kern w:val="2"/>
          <w:lang w:val="en-GB"/>
        </w:rPr>
        <w:t>ports</w:t>
      </w:r>
      <w:r w:rsidRPr="00AC7BD5">
        <w:rPr>
          <w:rFonts w:hint="eastAsia"/>
          <w:kern w:val="2"/>
          <w:lang w:val="en-GB"/>
        </w:rPr>
        <w:t>, the network can i</w:t>
      </w:r>
      <w:r w:rsidRPr="00AC7BD5">
        <w:rPr>
          <w:kern w:val="2"/>
          <w:lang w:val="en-GB"/>
        </w:rPr>
        <w:t>ndicate QCL relations of DMRS antenna ports by means of port mapping</w:t>
      </w:r>
      <w:r w:rsidRPr="00AC7BD5">
        <w:rPr>
          <w:rFonts w:hint="eastAsia"/>
          <w:kern w:val="2"/>
          <w:lang w:val="en-GB"/>
        </w:rPr>
        <w:t xml:space="preserve">, since DMRS </w:t>
      </w:r>
      <w:r w:rsidRPr="00AC7BD5">
        <w:rPr>
          <w:rFonts w:hint="eastAsia"/>
          <w:kern w:val="2"/>
          <w:lang w:val="en-GB" w:eastAsia="zh-CN"/>
        </w:rPr>
        <w:t>mapping principles</w:t>
      </w:r>
      <w:r w:rsidRPr="00AC7BD5">
        <w:rPr>
          <w:rFonts w:hint="eastAsia"/>
          <w:kern w:val="2"/>
          <w:lang w:val="en-GB"/>
        </w:rPr>
        <w:t xml:space="preserve"> are already known at UE, there is no need to </w:t>
      </w:r>
      <w:r>
        <w:rPr>
          <w:rFonts w:hint="eastAsia"/>
          <w:kern w:val="2"/>
          <w:lang w:val="en-GB" w:eastAsia="zh-CN"/>
        </w:rPr>
        <w:t xml:space="preserve">explicitly </w:t>
      </w:r>
      <w:r w:rsidRPr="00AC7BD5">
        <w:rPr>
          <w:rFonts w:hint="eastAsia"/>
          <w:kern w:val="2"/>
          <w:lang w:val="en-GB"/>
        </w:rPr>
        <w:t>i</w:t>
      </w:r>
      <w:r w:rsidRPr="00AC7BD5">
        <w:rPr>
          <w:kern w:val="2"/>
          <w:lang w:val="en-GB"/>
        </w:rPr>
        <w:t xml:space="preserve">ndicate </w:t>
      </w:r>
      <w:r w:rsidRPr="00AC7BD5">
        <w:rPr>
          <w:rFonts w:hint="eastAsia"/>
          <w:kern w:val="2"/>
          <w:lang w:val="en-GB"/>
        </w:rPr>
        <w:t xml:space="preserve">UE the </w:t>
      </w:r>
      <w:r w:rsidRPr="00AC7BD5">
        <w:rPr>
          <w:kern w:val="2"/>
          <w:lang w:val="en-GB"/>
        </w:rPr>
        <w:t>QCL relations.</w:t>
      </w:r>
      <w:r w:rsidRPr="00AC7BD5">
        <w:rPr>
          <w:rFonts w:hint="eastAsia"/>
          <w:kern w:val="2"/>
          <w:lang w:val="en-GB" w:eastAsia="zh-CN"/>
        </w:rPr>
        <w:t xml:space="preserve"> </w:t>
      </w:r>
      <w:r>
        <w:rPr>
          <w:kern w:val="2"/>
          <w:lang w:val="en-GB" w:eastAsia="zh-CN"/>
        </w:rPr>
        <w:t>F</w:t>
      </w:r>
      <w:r>
        <w:rPr>
          <w:rFonts w:hint="eastAsia"/>
          <w:kern w:val="2"/>
          <w:lang w:val="en-GB" w:eastAsia="zh-CN"/>
        </w:rPr>
        <w:t>urthermore</w:t>
      </w:r>
      <w:r w:rsidRPr="00AC7BD5">
        <w:rPr>
          <w:rFonts w:hint="eastAsia"/>
          <w:kern w:val="2"/>
          <w:lang w:val="en-GB" w:eastAsia="zh-CN"/>
        </w:rPr>
        <w:t xml:space="preserve">, if </w:t>
      </w:r>
      <w:r w:rsidRPr="00AC7BD5">
        <w:rPr>
          <w:rFonts w:hint="eastAsia"/>
          <w:kern w:val="2"/>
          <w:lang w:val="en-GB"/>
        </w:rPr>
        <w:t>implicit</w:t>
      </w:r>
      <w:r w:rsidRPr="00AC7BD5">
        <w:rPr>
          <w:rFonts w:hint="eastAsia"/>
          <w:kern w:val="2"/>
          <w:lang w:val="en-GB" w:eastAsia="zh-CN"/>
        </w:rPr>
        <w:t xml:space="preserve"> manner is adopted for </w:t>
      </w:r>
      <w:r w:rsidRPr="00AC7BD5">
        <w:rPr>
          <w:kern w:val="2"/>
          <w:lang w:val="en-GB" w:eastAsia="zh-CN"/>
        </w:rPr>
        <w:t>non-coherent</w:t>
      </w:r>
      <w:r>
        <w:rPr>
          <w:rFonts w:hint="eastAsia"/>
          <w:kern w:val="2"/>
          <w:lang w:val="en-GB" w:eastAsia="zh-CN"/>
        </w:rPr>
        <w:t xml:space="preserve"> transmission of multi</w:t>
      </w:r>
      <w:r w:rsidRPr="00AC7BD5">
        <w:rPr>
          <w:rFonts w:hint="eastAsia"/>
          <w:kern w:val="2"/>
          <w:lang w:val="en-GB" w:eastAsia="zh-CN"/>
        </w:rPr>
        <w:t>-TRP, the DMRS port mapping with principles of frequency</w:t>
      </w:r>
      <w:r w:rsidRPr="00AC7BD5">
        <w:rPr>
          <w:kern w:val="2"/>
          <w:lang w:val="en-GB" w:eastAsia="zh-CN"/>
        </w:rPr>
        <w:t>/time</w:t>
      </w:r>
      <w:r w:rsidRPr="00AC7BD5">
        <w:rPr>
          <w:rFonts w:hint="eastAsia"/>
          <w:kern w:val="2"/>
          <w:lang w:val="en-GB" w:eastAsia="zh-CN"/>
        </w:rPr>
        <w:t xml:space="preserve"> division among different TRPs </w:t>
      </w:r>
      <w:r>
        <w:rPr>
          <w:rFonts w:hint="eastAsia"/>
          <w:kern w:val="2"/>
          <w:lang w:val="en-GB" w:eastAsia="zh-CN"/>
        </w:rPr>
        <w:t>should be considered</w:t>
      </w:r>
      <w:r w:rsidRPr="00AC7BD5">
        <w:rPr>
          <w:rFonts w:hint="eastAsia"/>
          <w:kern w:val="2"/>
          <w:lang w:val="en-GB" w:eastAsia="zh-CN"/>
        </w:rPr>
        <w:t xml:space="preserve">. </w:t>
      </w:r>
    </w:p>
    <w:p w:rsidR="004B6DEF" w:rsidRPr="00EF5BFB" w:rsidRDefault="00BD3AA2" w:rsidP="004B6DEF">
      <w:pPr>
        <w:pStyle w:val="Eqn"/>
        <w:rPr>
          <w:lang w:eastAsia="zh-CN"/>
        </w:rPr>
      </w:pPr>
      <w:r>
        <w:rPr>
          <w:kern w:val="2"/>
          <w:lang w:val="en-GB" w:eastAsia="zh-CN"/>
        </w:rPr>
        <w:t>I</w:t>
      </w:r>
      <w:r>
        <w:rPr>
          <w:rFonts w:hint="eastAsia"/>
          <w:kern w:val="2"/>
          <w:lang w:val="en-GB" w:eastAsia="zh-CN"/>
        </w:rPr>
        <w:t xml:space="preserve">n LTE, </w:t>
      </w:r>
      <w:r>
        <w:t>to facilitate the reception of</w:t>
      </w:r>
      <w:r>
        <w:rPr>
          <w:rFonts w:hint="eastAsia"/>
          <w:lang w:eastAsia="zh-CN"/>
        </w:rPr>
        <w:t xml:space="preserve"> DMRS, configured QCL </w:t>
      </w:r>
      <w:r>
        <w:rPr>
          <w:rFonts w:hint="eastAsia"/>
          <w:kern w:val="2"/>
          <w:lang w:val="en-GB" w:eastAsia="zh-CN"/>
        </w:rPr>
        <w:t>CRS and CSI-RS are used for</w:t>
      </w:r>
      <w:r>
        <w:rPr>
          <w:kern w:val="2"/>
          <w:lang w:val="en-GB" w:eastAsia="zh-CN"/>
        </w:rPr>
        <w:t xml:space="preserve"> measur</w:t>
      </w:r>
      <w:r>
        <w:rPr>
          <w:rFonts w:hint="eastAsia"/>
          <w:kern w:val="2"/>
          <w:lang w:val="en-GB" w:eastAsia="zh-CN"/>
        </w:rPr>
        <w:t xml:space="preserve">ing the concerned </w:t>
      </w:r>
      <w:r w:rsidRPr="00183705">
        <w:rPr>
          <w:kern w:val="2"/>
          <w:lang w:val="en-GB" w:eastAsia="zh-CN"/>
        </w:rPr>
        <w:t>large-scale</w:t>
      </w:r>
      <w:r w:rsidRPr="00183705">
        <w:rPr>
          <w:rFonts w:hint="eastAsia"/>
          <w:kern w:val="2"/>
          <w:lang w:val="en-GB" w:eastAsia="zh-CN"/>
        </w:rPr>
        <w:t xml:space="preserve"> </w:t>
      </w:r>
      <w:r>
        <w:rPr>
          <w:rFonts w:hint="eastAsia"/>
          <w:kern w:val="2"/>
          <w:lang w:val="en-GB" w:eastAsia="zh-CN"/>
        </w:rPr>
        <w:t>parameters.</w:t>
      </w:r>
      <w:r>
        <w:rPr>
          <w:kern w:val="2"/>
          <w:lang w:val="en-GB" w:eastAsia="zh-CN"/>
        </w:rPr>
        <w:t xml:space="preserve"> </w:t>
      </w:r>
      <w:r>
        <w:rPr>
          <w:rFonts w:hint="eastAsia"/>
          <w:kern w:val="2"/>
          <w:lang w:val="en-GB" w:eastAsia="zh-CN"/>
        </w:rPr>
        <w:t xml:space="preserve">For example, </w:t>
      </w:r>
      <w:r>
        <w:t xml:space="preserve">CSI-RS </w:t>
      </w:r>
      <w:r>
        <w:rPr>
          <w:rFonts w:hint="eastAsia"/>
          <w:lang w:eastAsia="zh-CN"/>
        </w:rPr>
        <w:t xml:space="preserve">is used </w:t>
      </w:r>
      <w:r>
        <w:t>for delay parameter estimation</w:t>
      </w:r>
      <w:r>
        <w:rPr>
          <w:rFonts w:hint="eastAsia"/>
          <w:lang w:eastAsia="zh-CN"/>
        </w:rPr>
        <w:t xml:space="preserve">, while </w:t>
      </w:r>
      <w:r>
        <w:t>CRS for Doppler parameter estimation. The QCL CSI-RS and CRS can be dynamically signaled in DCI</w:t>
      </w:r>
      <w:r>
        <w:rPr>
          <w:rFonts w:hint="eastAsia"/>
          <w:lang w:eastAsia="zh-CN"/>
        </w:rPr>
        <w:t xml:space="preserve">. </w:t>
      </w:r>
      <w:r>
        <w:rPr>
          <w:lang w:eastAsia="zh-CN"/>
        </w:rPr>
        <w:t>S</w:t>
      </w:r>
      <w:r>
        <w:rPr>
          <w:rFonts w:hint="eastAsia"/>
          <w:lang w:eastAsia="zh-CN"/>
        </w:rPr>
        <w:t xml:space="preserve">ince </w:t>
      </w:r>
      <w:r>
        <w:t xml:space="preserve">NR </w:t>
      </w:r>
      <w:r>
        <w:rPr>
          <w:rFonts w:hint="eastAsia"/>
          <w:lang w:eastAsia="zh-CN"/>
        </w:rPr>
        <w:t>may</w:t>
      </w:r>
      <w:r>
        <w:t xml:space="preserve"> not support CRS-like RS, </w:t>
      </w:r>
      <w:r>
        <w:rPr>
          <w:rFonts w:hint="eastAsia"/>
          <w:lang w:eastAsia="zh-CN"/>
        </w:rPr>
        <w:t xml:space="preserve">different </w:t>
      </w:r>
      <w:r>
        <w:t>type</w:t>
      </w:r>
      <w:r>
        <w:rPr>
          <w:rFonts w:hint="eastAsia"/>
          <w:lang w:eastAsia="zh-CN"/>
        </w:rPr>
        <w:t>s</w:t>
      </w:r>
      <w:r>
        <w:t xml:space="preserve"> of RS </w:t>
      </w:r>
      <w:r>
        <w:rPr>
          <w:rFonts w:hint="eastAsia"/>
          <w:lang w:eastAsia="zh-CN"/>
        </w:rPr>
        <w:t>used</w:t>
      </w:r>
      <w:r>
        <w:t xml:space="preserve"> for QCL parameter estimation </w:t>
      </w:r>
      <w:r>
        <w:rPr>
          <w:rFonts w:hint="eastAsia"/>
          <w:lang w:eastAsia="zh-CN"/>
        </w:rPr>
        <w:t>should</w:t>
      </w:r>
      <w:r>
        <w:t xml:space="preserve"> be considered</w:t>
      </w:r>
      <w:r>
        <w:rPr>
          <w:rFonts w:hint="eastAsia"/>
          <w:lang w:eastAsia="zh-CN"/>
        </w:rPr>
        <w:t xml:space="preserve">. Besides, since </w:t>
      </w:r>
      <w:r w:rsidRPr="004A1408">
        <w:rPr>
          <w:rFonts w:eastAsia="MS Mincho"/>
        </w:rPr>
        <w:t>not all the DMRS ports are QCL-</w:t>
      </w:r>
      <w:proofErr w:type="spellStart"/>
      <w:r w:rsidRPr="004A1408">
        <w:rPr>
          <w:rFonts w:eastAsia="MS Mincho"/>
        </w:rPr>
        <w:t>ed</w:t>
      </w:r>
      <w:proofErr w:type="spellEnd"/>
      <w:r>
        <w:rPr>
          <w:rFonts w:hint="eastAsia"/>
          <w:lang w:eastAsia="zh-CN"/>
        </w:rPr>
        <w:t xml:space="preserve"> in NR, different </w:t>
      </w:r>
      <w:r>
        <w:rPr>
          <w:rFonts w:hint="eastAsia"/>
          <w:kern w:val="2"/>
          <w:lang w:val="en-GB" w:eastAsia="zh-CN"/>
        </w:rPr>
        <w:t xml:space="preserve">QCL assumptions among these ports and corresponding indication, e.g., explicit and implicit, should be well studied. </w:t>
      </w:r>
    </w:p>
    <w:p w:rsidR="008F0A0F" w:rsidRPr="008F0A0F" w:rsidRDefault="00CE4DD9" w:rsidP="00F16BB9">
      <w:pPr>
        <w:pStyle w:val="Eqn"/>
        <w:numPr>
          <w:ilvl w:val="0"/>
          <w:numId w:val="36"/>
        </w:numPr>
        <w:spacing w:beforeLines="50"/>
        <w:rPr>
          <w:lang w:eastAsia="zh-CN"/>
        </w:rPr>
      </w:pPr>
      <w:r>
        <w:rPr>
          <w:lang w:eastAsia="zh-CN"/>
        </w:rPr>
        <w:t>C</w:t>
      </w:r>
      <w:r>
        <w:rPr>
          <w:rFonts w:hint="eastAsia"/>
          <w:lang w:eastAsia="zh-CN"/>
        </w:rPr>
        <w:t xml:space="preserve">onfigurations and </w:t>
      </w:r>
      <w:r>
        <w:rPr>
          <w:lang w:eastAsia="zh-CN"/>
        </w:rPr>
        <w:t>indications</w:t>
      </w:r>
      <w:r>
        <w:rPr>
          <w:rFonts w:hint="eastAsia"/>
          <w:lang w:eastAsia="zh-CN"/>
        </w:rPr>
        <w:t xml:space="preserve"> for</w:t>
      </w:r>
      <w:r w:rsidRPr="00EF5BFB">
        <w:rPr>
          <w:lang w:eastAsia="zh-CN"/>
        </w:rPr>
        <w:t xml:space="preserve"> </w:t>
      </w:r>
      <w:r>
        <w:rPr>
          <w:rFonts w:hint="eastAsia"/>
          <w:lang w:eastAsia="zh-CN"/>
        </w:rPr>
        <w:t xml:space="preserve">configurable </w:t>
      </w:r>
      <w:r w:rsidR="00EF5BFB" w:rsidRPr="00EF5BFB">
        <w:rPr>
          <w:lang w:eastAsia="zh-CN"/>
        </w:rPr>
        <w:t xml:space="preserve">PRB bundling </w:t>
      </w:r>
      <w:r>
        <w:rPr>
          <w:lang w:eastAsia="zh-CN"/>
        </w:rPr>
        <w:t>size</w:t>
      </w:r>
    </w:p>
    <w:p w:rsidR="00CE4DD9" w:rsidRDefault="00641073" w:rsidP="001F12DB">
      <w:pPr>
        <w:spacing w:after="0"/>
        <w:rPr>
          <w:lang w:eastAsia="zh-CN"/>
        </w:rPr>
      </w:pPr>
      <w:r>
        <w:rPr>
          <w:lang w:eastAsia="zh-CN"/>
        </w:rPr>
        <w:t>T</w:t>
      </w:r>
      <w:r>
        <w:rPr>
          <w:rFonts w:hint="eastAsia"/>
          <w:lang w:eastAsia="zh-CN"/>
        </w:rPr>
        <w:t xml:space="preserve">o </w:t>
      </w:r>
      <w:r>
        <w:rPr>
          <w:lang w:eastAsia="zh-CN"/>
        </w:rPr>
        <w:t xml:space="preserve">cater for a </w:t>
      </w:r>
      <w:r>
        <w:rPr>
          <w:rFonts w:hint="eastAsia"/>
          <w:lang w:eastAsia="zh-CN"/>
        </w:rPr>
        <w:t>great</w:t>
      </w:r>
      <w:r>
        <w:rPr>
          <w:lang w:eastAsia="zh-CN"/>
        </w:rPr>
        <w:t xml:space="preserve"> </w:t>
      </w:r>
      <w:r>
        <w:rPr>
          <w:rFonts w:hint="eastAsia"/>
          <w:lang w:eastAsia="zh-CN"/>
        </w:rPr>
        <w:t>quantity</w:t>
      </w:r>
      <w:r>
        <w:rPr>
          <w:lang w:eastAsia="zh-CN"/>
        </w:rPr>
        <w:t xml:space="preserve"> of deployment scenarios</w:t>
      </w:r>
      <w:r>
        <w:rPr>
          <w:rFonts w:hint="eastAsia"/>
          <w:lang w:eastAsia="zh-CN"/>
        </w:rPr>
        <w:t xml:space="preserve"> in NR,</w:t>
      </w:r>
      <w:r>
        <w:rPr>
          <w:lang w:eastAsia="zh-CN"/>
        </w:rPr>
        <w:t xml:space="preserve"> </w:t>
      </w:r>
      <w:r>
        <w:rPr>
          <w:rFonts w:hint="eastAsia"/>
          <w:lang w:eastAsia="zh-CN"/>
        </w:rPr>
        <w:t xml:space="preserve">it has been agreed in RAN1 Ad-Hoc meeting that </w:t>
      </w:r>
      <w:r w:rsidRPr="00CE4DD9">
        <w:rPr>
          <w:lang w:eastAsia="zh-CN"/>
        </w:rPr>
        <w:t>NR</w:t>
      </w:r>
      <w:r>
        <w:rPr>
          <w:rFonts w:hint="eastAsia"/>
          <w:lang w:eastAsia="zh-CN"/>
        </w:rPr>
        <w:t xml:space="preserve"> will</w:t>
      </w:r>
      <w:r w:rsidRPr="00CE4DD9">
        <w:rPr>
          <w:lang w:eastAsia="zh-CN"/>
        </w:rPr>
        <w:t xml:space="preserve"> support configurable PRG size</w:t>
      </w:r>
      <w:r>
        <w:rPr>
          <w:rFonts w:hint="eastAsia"/>
          <w:lang w:eastAsia="zh-CN"/>
        </w:rPr>
        <w:t>s</w:t>
      </w:r>
      <w:r w:rsidRPr="00CE4DD9">
        <w:rPr>
          <w:lang w:eastAsia="zh-CN"/>
        </w:rPr>
        <w:t xml:space="preserve"> for </w:t>
      </w:r>
      <w:r>
        <w:rPr>
          <w:rFonts w:hint="eastAsia"/>
          <w:lang w:eastAsia="zh-CN"/>
        </w:rPr>
        <w:t xml:space="preserve">DL </w:t>
      </w:r>
      <w:r w:rsidRPr="00CE4DD9">
        <w:rPr>
          <w:lang w:eastAsia="zh-CN"/>
        </w:rPr>
        <w:t xml:space="preserve">data </w:t>
      </w:r>
      <w:r>
        <w:rPr>
          <w:rFonts w:hint="eastAsia"/>
          <w:lang w:eastAsia="zh-CN"/>
        </w:rPr>
        <w:t xml:space="preserve">channel </w:t>
      </w:r>
      <w:r w:rsidRPr="00CE4DD9">
        <w:rPr>
          <w:lang w:eastAsia="zh-CN"/>
        </w:rPr>
        <w:t>DMRS</w:t>
      </w:r>
      <w:r>
        <w:rPr>
          <w:rFonts w:hint="eastAsia"/>
          <w:lang w:eastAsia="zh-CN"/>
        </w:rPr>
        <w:t xml:space="preserve">. </w:t>
      </w:r>
      <w:r w:rsidR="0096050C">
        <w:rPr>
          <w:lang w:eastAsia="zh-CN"/>
        </w:rPr>
        <w:t>B</w:t>
      </w:r>
      <w:r w:rsidR="0096050C">
        <w:rPr>
          <w:rFonts w:hint="eastAsia"/>
          <w:lang w:eastAsia="zh-CN"/>
        </w:rPr>
        <w:t>ased on the detailed analysis and simulations i</w:t>
      </w:r>
      <w:r w:rsidR="00B4620B">
        <w:rPr>
          <w:rFonts w:hint="eastAsia"/>
          <w:lang w:eastAsia="zh-CN"/>
        </w:rPr>
        <w:t>n companion contribution</w:t>
      </w:r>
      <w:r w:rsidR="0047461D">
        <w:rPr>
          <w:rFonts w:hint="eastAsia"/>
          <w:lang w:eastAsia="zh-CN"/>
        </w:rPr>
        <w:t xml:space="preserve"> </w:t>
      </w:r>
      <w:r w:rsidR="00AA5CF6">
        <w:fldChar w:fldCharType="begin"/>
      </w:r>
      <w:r w:rsidR="0047461D">
        <w:rPr>
          <w:lang w:eastAsia="zh-CN"/>
        </w:rPr>
        <w:instrText xml:space="preserve"> </w:instrText>
      </w:r>
      <w:r w:rsidR="0047461D">
        <w:rPr>
          <w:rFonts w:hint="eastAsia"/>
          <w:lang w:eastAsia="zh-CN"/>
        </w:rPr>
        <w:instrText>REF _Ref470509314 \r \h</w:instrText>
      </w:r>
      <w:r w:rsidR="0047461D">
        <w:rPr>
          <w:lang w:eastAsia="zh-CN"/>
        </w:rPr>
        <w:instrText xml:space="preserve"> </w:instrText>
      </w:r>
      <w:r w:rsidR="00AA5CF6">
        <w:fldChar w:fldCharType="separate"/>
      </w:r>
      <w:r w:rsidR="0047461D">
        <w:rPr>
          <w:lang w:eastAsia="zh-CN"/>
        </w:rPr>
        <w:t>[7]</w:t>
      </w:r>
      <w:r w:rsidR="00AA5CF6">
        <w:fldChar w:fldCharType="end"/>
      </w:r>
      <w:r w:rsidR="00B4620B">
        <w:rPr>
          <w:rFonts w:hint="eastAsia"/>
          <w:lang w:eastAsia="zh-CN"/>
        </w:rPr>
        <w:t xml:space="preserve">, we have </w:t>
      </w:r>
      <w:r w:rsidR="0096050C">
        <w:rPr>
          <w:rFonts w:hint="eastAsia"/>
          <w:lang w:eastAsia="zh-CN"/>
        </w:rPr>
        <w:t>proposed</w:t>
      </w:r>
      <w:r w:rsidR="00B4620B">
        <w:rPr>
          <w:rFonts w:hint="eastAsia"/>
          <w:lang w:eastAsia="zh-CN"/>
        </w:rPr>
        <w:t xml:space="preserve"> </w:t>
      </w:r>
      <w:r w:rsidR="0096050C">
        <w:rPr>
          <w:rFonts w:hint="eastAsia"/>
          <w:lang w:eastAsia="zh-CN"/>
        </w:rPr>
        <w:t xml:space="preserve">that </w:t>
      </w:r>
      <w:r w:rsidR="00EE465D" w:rsidRPr="00597774">
        <w:rPr>
          <w:lang w:eastAsia="zh-CN"/>
        </w:rPr>
        <w:t xml:space="preserve">NR should </w:t>
      </w:r>
      <w:r w:rsidR="00CE4DD9">
        <w:rPr>
          <w:rFonts w:hint="eastAsia"/>
          <w:lang w:eastAsia="zh-CN"/>
        </w:rPr>
        <w:t xml:space="preserve">consider </w:t>
      </w:r>
      <w:r w:rsidR="00CE4DD9" w:rsidRPr="00CE4DD9">
        <w:rPr>
          <w:lang w:eastAsia="zh-CN"/>
        </w:rPr>
        <w:t xml:space="preserve">PRB bundling </w:t>
      </w:r>
      <w:r w:rsidR="00CE4DD9" w:rsidRPr="00CE4DD9">
        <w:rPr>
          <w:rFonts w:hint="eastAsia"/>
          <w:lang w:eastAsia="zh-CN"/>
        </w:rPr>
        <w:t>sizes</w:t>
      </w:r>
      <w:r w:rsidR="00CE4DD9" w:rsidRPr="00CE4DD9">
        <w:rPr>
          <w:lang w:eastAsia="zh-CN"/>
        </w:rPr>
        <w:t xml:space="preserve"> </w:t>
      </w:r>
      <w:r w:rsidR="00CE4DD9" w:rsidRPr="00CE4DD9">
        <w:rPr>
          <w:rFonts w:hint="eastAsia"/>
          <w:lang w:eastAsia="zh-CN"/>
        </w:rPr>
        <w:t>range</w:t>
      </w:r>
      <w:r w:rsidR="00CE4DD9" w:rsidRPr="00CE4DD9">
        <w:rPr>
          <w:lang w:eastAsia="zh-CN"/>
        </w:rPr>
        <w:t xml:space="preserve"> from </w:t>
      </w:r>
      <w:r w:rsidR="00CE4DD9" w:rsidRPr="00CE4DD9">
        <w:rPr>
          <w:rFonts w:hint="eastAsia"/>
          <w:lang w:eastAsia="zh-CN"/>
        </w:rPr>
        <w:t>one</w:t>
      </w:r>
      <w:r w:rsidR="00CE4DD9" w:rsidRPr="00CE4DD9">
        <w:rPr>
          <w:lang w:eastAsia="zh-CN"/>
        </w:rPr>
        <w:t xml:space="preserve"> PRB to the entire scheduling bandwidth</w:t>
      </w:r>
      <w:r w:rsidR="00CE4DD9" w:rsidRPr="00CE4DD9">
        <w:rPr>
          <w:rFonts w:hint="eastAsia"/>
          <w:lang w:eastAsia="zh-CN"/>
        </w:rPr>
        <w:t xml:space="preserve"> for a given UE.</w:t>
      </w:r>
      <w:r w:rsidR="00CE4DD9" w:rsidRPr="00597774">
        <w:rPr>
          <w:lang w:eastAsia="zh-CN"/>
        </w:rPr>
        <w:t xml:space="preserve"> </w:t>
      </w:r>
      <w:r w:rsidR="00CE4DD9">
        <w:rPr>
          <w:lang w:eastAsia="zh-CN"/>
        </w:rPr>
        <w:t>W</w:t>
      </w:r>
      <w:r w:rsidR="00CE4DD9">
        <w:rPr>
          <w:rFonts w:hint="eastAsia"/>
          <w:lang w:eastAsia="zh-CN"/>
        </w:rPr>
        <w:t xml:space="preserve">e also stated in that paper that NR should </w:t>
      </w:r>
      <w:r w:rsidR="00EE465D" w:rsidRPr="00597774">
        <w:rPr>
          <w:lang w:eastAsia="zh-CN"/>
        </w:rPr>
        <w:t xml:space="preserve">take several factors into consideration when deciding or configuring PRB bundling sizes as well as PRG sizes. </w:t>
      </w:r>
      <w:r w:rsidR="0096050C">
        <w:rPr>
          <w:lang w:eastAsia="zh-CN"/>
        </w:rPr>
        <w:t>F</w:t>
      </w:r>
      <w:r w:rsidR="0096050C">
        <w:rPr>
          <w:rFonts w:hint="eastAsia"/>
          <w:lang w:eastAsia="zh-CN"/>
        </w:rPr>
        <w:t xml:space="preserve">or example, </w:t>
      </w:r>
      <w:r w:rsidR="0096050C" w:rsidRPr="00597774">
        <w:rPr>
          <w:lang w:eastAsia="zh-CN"/>
        </w:rPr>
        <w:t xml:space="preserve">PRB bundling size should be configured appropriately depending on </w:t>
      </w:r>
      <w:r w:rsidR="0096050C">
        <w:rPr>
          <w:rFonts w:hint="eastAsia"/>
          <w:lang w:eastAsia="zh-CN"/>
        </w:rPr>
        <w:t xml:space="preserve">several factors including </w:t>
      </w:r>
      <w:r w:rsidR="0096050C" w:rsidRPr="00597774">
        <w:rPr>
          <w:lang w:eastAsia="zh-CN"/>
        </w:rPr>
        <w:t>channel characteristics</w:t>
      </w:r>
      <w:r w:rsidR="0096050C">
        <w:rPr>
          <w:rFonts w:hint="eastAsia"/>
          <w:lang w:eastAsia="zh-CN"/>
        </w:rPr>
        <w:t xml:space="preserve">, DMRS pattern and frequency density and </w:t>
      </w:r>
      <w:r w:rsidR="0096050C">
        <w:rPr>
          <w:lang w:eastAsia="zh-CN"/>
        </w:rPr>
        <w:t xml:space="preserve">UE’s </w:t>
      </w:r>
      <w:r w:rsidR="0096050C">
        <w:rPr>
          <w:rFonts w:hint="eastAsia"/>
          <w:lang w:eastAsia="zh-CN"/>
        </w:rPr>
        <w:t xml:space="preserve">implementation </w:t>
      </w:r>
      <w:r w:rsidR="0096050C">
        <w:rPr>
          <w:lang w:eastAsia="zh-CN"/>
        </w:rPr>
        <w:t>complexity</w:t>
      </w:r>
      <w:r w:rsidR="0096050C">
        <w:rPr>
          <w:rFonts w:hint="eastAsia"/>
          <w:lang w:eastAsia="zh-CN"/>
        </w:rPr>
        <w:t xml:space="preserve">. Another great </w:t>
      </w:r>
      <w:r w:rsidR="0096050C">
        <w:rPr>
          <w:lang w:eastAsia="zh-CN"/>
        </w:rPr>
        <w:t>challeng</w:t>
      </w:r>
      <w:r w:rsidR="0096050C">
        <w:rPr>
          <w:rFonts w:hint="eastAsia"/>
          <w:lang w:eastAsia="zh-CN"/>
        </w:rPr>
        <w:t>e</w:t>
      </w:r>
      <w:r w:rsidR="0096050C">
        <w:rPr>
          <w:lang w:eastAsia="zh-CN"/>
        </w:rPr>
        <w:t xml:space="preserve"> is to provide mechanisms to </w:t>
      </w:r>
      <w:r w:rsidR="0096050C">
        <w:rPr>
          <w:rFonts w:hint="eastAsia"/>
          <w:lang w:eastAsia="zh-CN"/>
        </w:rPr>
        <w:t>indicate</w:t>
      </w:r>
      <w:r w:rsidR="0096050C">
        <w:rPr>
          <w:lang w:eastAsia="zh-CN"/>
        </w:rPr>
        <w:t xml:space="preserve"> which </w:t>
      </w:r>
      <w:r w:rsidR="0096050C" w:rsidRPr="00EF5BFB">
        <w:rPr>
          <w:lang w:eastAsia="zh-CN"/>
        </w:rPr>
        <w:t>PRB bundling</w:t>
      </w:r>
      <w:r w:rsidR="0096050C">
        <w:rPr>
          <w:lang w:eastAsia="zh-CN"/>
        </w:rPr>
        <w:t xml:space="preserve"> </w:t>
      </w:r>
      <w:r w:rsidR="0096050C">
        <w:rPr>
          <w:rFonts w:hint="eastAsia"/>
          <w:lang w:eastAsia="zh-CN"/>
        </w:rPr>
        <w:t xml:space="preserve">size is </w:t>
      </w:r>
      <w:r w:rsidR="0096050C">
        <w:rPr>
          <w:lang w:eastAsia="zh-CN"/>
        </w:rPr>
        <w:t>preferred</w:t>
      </w:r>
      <w:r w:rsidR="0096050C">
        <w:rPr>
          <w:rFonts w:hint="eastAsia"/>
          <w:lang w:eastAsia="zh-CN"/>
        </w:rPr>
        <w:t xml:space="preserve"> for</w:t>
      </w:r>
      <w:r w:rsidR="0096050C">
        <w:rPr>
          <w:lang w:eastAsia="zh-CN"/>
        </w:rPr>
        <w:t xml:space="preserve"> </w:t>
      </w:r>
      <w:r w:rsidR="0096050C">
        <w:rPr>
          <w:rFonts w:hint="eastAsia"/>
          <w:lang w:eastAsia="zh-CN"/>
        </w:rPr>
        <w:t>a given UE</w:t>
      </w:r>
      <w:r w:rsidR="0096050C">
        <w:rPr>
          <w:lang w:eastAsia="zh-CN"/>
        </w:rPr>
        <w:t>.</w:t>
      </w:r>
      <w:r w:rsidR="00CE4DD9">
        <w:rPr>
          <w:rFonts w:hint="eastAsia"/>
          <w:lang w:eastAsia="zh-CN"/>
        </w:rPr>
        <w:t xml:space="preserve"> </w:t>
      </w:r>
      <w:r w:rsidR="00CE4DD9">
        <w:rPr>
          <w:lang w:eastAsia="zh-CN"/>
        </w:rPr>
        <w:t>B</w:t>
      </w:r>
      <w:r w:rsidR="00CE4DD9">
        <w:rPr>
          <w:rFonts w:hint="eastAsia"/>
          <w:lang w:eastAsia="zh-CN"/>
        </w:rPr>
        <w:t xml:space="preserve">oth </w:t>
      </w:r>
      <w:r w:rsidR="00CE4DD9" w:rsidRPr="00CE4DD9">
        <w:rPr>
          <w:lang w:eastAsia="zh-CN"/>
        </w:rPr>
        <w:t xml:space="preserve">semi-static </w:t>
      </w:r>
      <w:r w:rsidR="00CE4DD9">
        <w:rPr>
          <w:rFonts w:hint="eastAsia"/>
          <w:lang w:eastAsia="zh-CN"/>
        </w:rPr>
        <w:t>and</w:t>
      </w:r>
      <w:r w:rsidR="00CE4DD9" w:rsidRPr="00CE4DD9">
        <w:rPr>
          <w:lang w:eastAsia="zh-CN"/>
        </w:rPr>
        <w:t xml:space="preserve"> dynamic</w:t>
      </w:r>
      <w:r w:rsidR="00CE4DD9">
        <w:rPr>
          <w:rFonts w:hint="eastAsia"/>
          <w:lang w:eastAsia="zh-CN"/>
        </w:rPr>
        <w:t xml:space="preserve"> s</w:t>
      </w:r>
      <w:r w:rsidR="00CE4DD9" w:rsidRPr="00CE4DD9">
        <w:rPr>
          <w:lang w:eastAsia="zh-CN"/>
        </w:rPr>
        <w:t xml:space="preserve">ignaling for the configuration of </w:t>
      </w:r>
      <w:r w:rsidR="00CE4DD9" w:rsidRPr="00EF5BFB">
        <w:rPr>
          <w:lang w:eastAsia="zh-CN"/>
        </w:rPr>
        <w:t>PRB bundling</w:t>
      </w:r>
      <w:r w:rsidR="00CE4DD9" w:rsidRPr="00CE4DD9">
        <w:rPr>
          <w:lang w:eastAsia="zh-CN"/>
        </w:rPr>
        <w:t xml:space="preserve"> size</w:t>
      </w:r>
      <w:r w:rsidR="00CE4DD9">
        <w:rPr>
          <w:rFonts w:hint="eastAsia"/>
          <w:lang w:eastAsia="zh-CN"/>
        </w:rPr>
        <w:t xml:space="preserve"> can be considered in NR. </w:t>
      </w:r>
      <w:r w:rsidR="0096050C">
        <w:rPr>
          <w:rFonts w:hint="eastAsia"/>
          <w:lang w:eastAsia="zh-CN"/>
        </w:rPr>
        <w:t xml:space="preserve">One of </w:t>
      </w:r>
      <w:r w:rsidR="00CE4DD9" w:rsidRPr="00CE4DD9">
        <w:rPr>
          <w:lang w:eastAsia="zh-CN"/>
        </w:rPr>
        <w:t>semi-static</w:t>
      </w:r>
      <w:r w:rsidR="00CE4DD9">
        <w:rPr>
          <w:lang w:eastAsia="zh-CN"/>
        </w:rPr>
        <w:t xml:space="preserve"> </w:t>
      </w:r>
      <w:r w:rsidR="0096050C">
        <w:rPr>
          <w:lang w:eastAsia="zh-CN"/>
        </w:rPr>
        <w:t>mechanisms</w:t>
      </w:r>
      <w:r w:rsidR="0096050C">
        <w:rPr>
          <w:rFonts w:hint="eastAsia"/>
          <w:lang w:eastAsia="zh-CN"/>
        </w:rPr>
        <w:t xml:space="preserve"> is to employ default </w:t>
      </w:r>
      <w:r w:rsidR="00CE4DD9">
        <w:rPr>
          <w:rFonts w:hint="eastAsia"/>
          <w:lang w:eastAsia="zh-CN"/>
        </w:rPr>
        <w:t>siz</w:t>
      </w:r>
      <w:r w:rsidR="0096050C">
        <w:rPr>
          <w:rFonts w:hint="eastAsia"/>
          <w:lang w:eastAsia="zh-CN"/>
        </w:rPr>
        <w:t>es for some pre-defined configurations such as carrier frequency, numerology</w:t>
      </w:r>
      <w:r w:rsidR="00CE4DD9">
        <w:rPr>
          <w:rFonts w:hint="eastAsia"/>
          <w:lang w:eastAsia="zh-CN"/>
        </w:rPr>
        <w:t xml:space="preserve"> and </w:t>
      </w:r>
      <w:r w:rsidR="00CE4DD9" w:rsidRPr="00BC4CFB">
        <w:rPr>
          <w:lang w:eastAsia="zh-CN"/>
        </w:rPr>
        <w:t xml:space="preserve">UE’s </w:t>
      </w:r>
      <w:r w:rsidR="00CE4DD9" w:rsidRPr="00BC4CFB">
        <w:rPr>
          <w:rFonts w:hint="eastAsia"/>
          <w:lang w:eastAsia="zh-CN"/>
        </w:rPr>
        <w:t>configurations</w:t>
      </w:r>
      <w:r w:rsidR="0096050C">
        <w:rPr>
          <w:rFonts w:hint="eastAsia"/>
          <w:lang w:eastAsia="zh-CN"/>
        </w:rPr>
        <w:t xml:space="preserve">. </w:t>
      </w:r>
      <w:r w:rsidR="0096050C">
        <w:rPr>
          <w:lang w:eastAsia="zh-CN"/>
        </w:rPr>
        <w:t>A</w:t>
      </w:r>
      <w:r w:rsidR="0096050C">
        <w:rPr>
          <w:rFonts w:hint="eastAsia"/>
          <w:lang w:eastAsia="zh-CN"/>
        </w:rPr>
        <w:t xml:space="preserve">nother one is to dynamically configure </w:t>
      </w:r>
      <w:r w:rsidR="00CE4DD9" w:rsidRPr="00EF5BFB">
        <w:rPr>
          <w:lang w:eastAsia="zh-CN"/>
        </w:rPr>
        <w:t>PRB bundling</w:t>
      </w:r>
      <w:r w:rsidR="00CE4DD9" w:rsidRPr="00CE4DD9">
        <w:rPr>
          <w:lang w:eastAsia="zh-CN"/>
        </w:rPr>
        <w:t xml:space="preserve"> size</w:t>
      </w:r>
      <w:r w:rsidR="0096050C">
        <w:rPr>
          <w:rFonts w:hint="eastAsia"/>
          <w:lang w:eastAsia="zh-CN"/>
        </w:rPr>
        <w:t xml:space="preserve"> </w:t>
      </w:r>
      <w:r w:rsidR="00CE4DD9">
        <w:rPr>
          <w:rFonts w:hint="eastAsia"/>
          <w:lang w:eastAsia="zh-CN"/>
        </w:rPr>
        <w:t xml:space="preserve">based on </w:t>
      </w:r>
      <w:r w:rsidR="00CE4DD9" w:rsidRPr="00597774">
        <w:rPr>
          <w:lang w:eastAsia="zh-CN"/>
        </w:rPr>
        <w:t>channel characteristics</w:t>
      </w:r>
      <w:r w:rsidR="00CE4DD9">
        <w:rPr>
          <w:rFonts w:hint="eastAsia"/>
          <w:lang w:eastAsia="zh-CN"/>
        </w:rPr>
        <w:t>, DMRS density and pattern or UE</w:t>
      </w:r>
      <w:r w:rsidR="00CE4DD9">
        <w:rPr>
          <w:lang w:eastAsia="zh-CN"/>
        </w:rPr>
        <w:t>’</w:t>
      </w:r>
      <w:r w:rsidR="00CE4DD9">
        <w:rPr>
          <w:rFonts w:hint="eastAsia"/>
          <w:lang w:eastAsia="zh-CN"/>
        </w:rPr>
        <w:t xml:space="preserve">s feedback about </w:t>
      </w:r>
      <w:r w:rsidR="00CE4DD9">
        <w:rPr>
          <w:lang w:eastAsia="zh-CN"/>
        </w:rPr>
        <w:t>preferred</w:t>
      </w:r>
      <w:r w:rsidR="00CE4DD9">
        <w:rPr>
          <w:rFonts w:hint="eastAsia"/>
          <w:lang w:eastAsia="zh-CN"/>
        </w:rPr>
        <w:t xml:space="preserve"> bundling size.</w:t>
      </w:r>
    </w:p>
    <w:p w:rsidR="00CC3143" w:rsidRDefault="008D6383" w:rsidP="00F16BB9">
      <w:pPr>
        <w:pStyle w:val="Eqn"/>
        <w:numPr>
          <w:ilvl w:val="0"/>
          <w:numId w:val="36"/>
        </w:numPr>
        <w:spacing w:beforeLines="50"/>
        <w:rPr>
          <w:lang w:eastAsia="zh-CN"/>
        </w:rPr>
      </w:pPr>
      <w:r w:rsidRPr="00045A68">
        <w:rPr>
          <w:lang w:eastAsia="zh-CN"/>
        </w:rPr>
        <w:t>S</w:t>
      </w:r>
      <w:r w:rsidRPr="00045A68">
        <w:rPr>
          <w:rFonts w:hint="eastAsia"/>
          <w:lang w:eastAsia="zh-CN"/>
        </w:rPr>
        <w:t xml:space="preserve">upport </w:t>
      </w:r>
      <w:r>
        <w:rPr>
          <w:rFonts w:hint="eastAsia"/>
          <w:lang w:eastAsia="zh-CN"/>
        </w:rPr>
        <w:t xml:space="preserve">DM-RS based </w:t>
      </w:r>
      <w:r w:rsidRPr="00045A68">
        <w:rPr>
          <w:rFonts w:hint="eastAsia"/>
          <w:lang w:eastAsia="zh-CN"/>
        </w:rPr>
        <w:t>interference measurement to enhance data demodulation and link adaptation</w:t>
      </w:r>
      <w:r w:rsidRPr="00C45BE4">
        <w:rPr>
          <w:lang w:eastAsia="zh-CN"/>
        </w:rPr>
        <w:t xml:space="preserve"> </w:t>
      </w:r>
    </w:p>
    <w:p w:rsidR="009D5076" w:rsidRDefault="00E718F9" w:rsidP="00F16BB9">
      <w:pPr>
        <w:spacing w:beforeLines="50"/>
        <w:rPr>
          <w:lang w:eastAsia="zh-CN"/>
        </w:rPr>
      </w:pPr>
      <w:r>
        <w:rPr>
          <w:rFonts w:hint="eastAsia"/>
          <w:lang w:eastAsia="zh-CN"/>
        </w:rPr>
        <w:t xml:space="preserve">In NR, </w:t>
      </w:r>
      <w:r w:rsidRPr="00054051">
        <w:rPr>
          <w:lang w:eastAsia="zh-CN"/>
        </w:rPr>
        <w:t xml:space="preserve">MU interference generates larger impact on the reliability of </w:t>
      </w:r>
      <w:r>
        <w:rPr>
          <w:rFonts w:hint="eastAsia"/>
          <w:lang w:eastAsia="zh-CN"/>
        </w:rPr>
        <w:t>DL</w:t>
      </w:r>
      <w:r w:rsidRPr="00054051">
        <w:rPr>
          <w:lang w:eastAsia="zh-CN"/>
        </w:rPr>
        <w:t xml:space="preserve"> transmissions</w:t>
      </w:r>
      <w:r>
        <w:rPr>
          <w:rFonts w:hint="eastAsia"/>
          <w:lang w:eastAsia="zh-CN"/>
        </w:rPr>
        <w:t xml:space="preserve"> with </w:t>
      </w:r>
      <w:r w:rsidRPr="00054051">
        <w:rPr>
          <w:rFonts w:hint="eastAsia"/>
          <w:lang w:eastAsia="zh-CN"/>
        </w:rPr>
        <w:t>m</w:t>
      </w:r>
      <w:r w:rsidRPr="00054051">
        <w:rPr>
          <w:lang w:eastAsia="zh-CN"/>
        </w:rPr>
        <w:t xml:space="preserve">ore </w:t>
      </w:r>
      <w:r>
        <w:rPr>
          <w:rFonts w:hint="eastAsia"/>
          <w:lang w:eastAsia="zh-CN"/>
        </w:rPr>
        <w:t>users</w:t>
      </w:r>
      <w:r w:rsidRPr="00054051">
        <w:rPr>
          <w:lang w:eastAsia="zh-CN"/>
        </w:rPr>
        <w:t xml:space="preserve"> co-scheduled and spatially multiplexed</w:t>
      </w:r>
      <w:r w:rsidRPr="0088538E">
        <w:rPr>
          <w:rFonts w:hint="eastAsia"/>
          <w:lang w:eastAsia="zh-CN"/>
        </w:rPr>
        <w:t xml:space="preserve"> </w:t>
      </w:r>
      <w:r>
        <w:rPr>
          <w:rFonts w:hint="eastAsia"/>
          <w:lang w:eastAsia="zh-CN"/>
        </w:rPr>
        <w:t>in NR</w:t>
      </w:r>
      <w:r w:rsidRPr="00054051">
        <w:rPr>
          <w:lang w:eastAsia="zh-CN"/>
        </w:rPr>
        <w:t>.</w:t>
      </w:r>
      <w:r w:rsidRPr="00054051">
        <w:rPr>
          <w:rFonts w:hint="eastAsia"/>
          <w:lang w:eastAsia="zh-CN"/>
        </w:rPr>
        <w:t xml:space="preserve"> </w:t>
      </w:r>
      <w:r>
        <w:rPr>
          <w:lang w:eastAsia="zh-CN"/>
        </w:rPr>
        <w:t>T</w:t>
      </w:r>
      <w:r>
        <w:rPr>
          <w:rFonts w:hint="eastAsia"/>
          <w:lang w:eastAsia="zh-CN"/>
        </w:rPr>
        <w:t xml:space="preserve">o guarantee </w:t>
      </w:r>
      <w:r w:rsidRPr="00054051">
        <w:rPr>
          <w:rFonts w:hint="eastAsia"/>
          <w:lang w:eastAsia="zh-CN"/>
        </w:rPr>
        <w:t xml:space="preserve">more </w:t>
      </w:r>
      <w:r>
        <w:rPr>
          <w:lang w:eastAsia="zh-CN"/>
        </w:rPr>
        <w:t>reliability</w:t>
      </w:r>
      <w:r>
        <w:rPr>
          <w:rFonts w:hint="eastAsia"/>
          <w:lang w:eastAsia="zh-CN"/>
        </w:rPr>
        <w:t xml:space="preserve"> in</w:t>
      </w:r>
      <w:r w:rsidRPr="0065242E">
        <w:rPr>
          <w:rFonts w:hint="eastAsia"/>
          <w:lang w:eastAsia="zh-CN"/>
        </w:rPr>
        <w:t xml:space="preserve"> </w:t>
      </w:r>
      <w:r>
        <w:rPr>
          <w:rFonts w:hint="eastAsia"/>
          <w:lang w:eastAsia="zh-CN"/>
        </w:rPr>
        <w:t>d</w:t>
      </w:r>
      <w:r w:rsidRPr="00054051">
        <w:rPr>
          <w:rFonts w:hint="eastAsia"/>
          <w:lang w:eastAsia="zh-CN"/>
        </w:rPr>
        <w:t xml:space="preserve">ata </w:t>
      </w:r>
      <w:r w:rsidRPr="00054051">
        <w:rPr>
          <w:lang w:eastAsia="zh-CN"/>
        </w:rPr>
        <w:t>demodulation</w:t>
      </w:r>
      <w:r>
        <w:rPr>
          <w:rFonts w:hint="eastAsia"/>
          <w:lang w:eastAsia="zh-CN"/>
        </w:rPr>
        <w:t xml:space="preserve">, DM-RS can be used to </w:t>
      </w:r>
      <w:r w:rsidRPr="00054051">
        <w:rPr>
          <w:rFonts w:hint="eastAsia"/>
          <w:lang w:eastAsia="zh-CN"/>
        </w:rPr>
        <w:t>measure</w:t>
      </w:r>
      <w:r>
        <w:rPr>
          <w:rFonts w:hint="eastAsia"/>
          <w:lang w:eastAsia="zh-CN"/>
        </w:rPr>
        <w:t xml:space="preserve"> and suppress</w:t>
      </w:r>
      <w:r w:rsidRPr="00054051">
        <w:rPr>
          <w:rFonts w:hint="eastAsia"/>
          <w:lang w:eastAsia="zh-CN"/>
        </w:rPr>
        <w:t xml:space="preserve"> interference </w:t>
      </w:r>
      <w:r>
        <w:rPr>
          <w:lang w:eastAsia="zh-CN"/>
        </w:rPr>
        <w:t>resulting from co-scheduled users</w:t>
      </w:r>
      <w:r>
        <w:rPr>
          <w:rFonts w:hint="eastAsia"/>
          <w:lang w:eastAsia="zh-CN"/>
        </w:rPr>
        <w:t xml:space="preserve">. </w:t>
      </w:r>
      <w:r>
        <w:rPr>
          <w:lang w:eastAsia="zh-CN"/>
        </w:rPr>
        <w:t>M</w:t>
      </w:r>
      <w:r>
        <w:rPr>
          <w:rFonts w:hint="eastAsia"/>
          <w:lang w:eastAsia="zh-CN"/>
        </w:rPr>
        <w:t xml:space="preserve">oreover, without any extra RS configuration, accurate MU-CQI can be obtained with </w:t>
      </w:r>
      <w:r>
        <w:rPr>
          <w:rFonts w:hint="eastAsia"/>
          <w:kern w:val="2"/>
          <w:lang w:eastAsia="zh-CN"/>
        </w:rPr>
        <w:t>channels state information</w:t>
      </w:r>
      <w:r>
        <w:rPr>
          <w:lang w:eastAsia="zh-CN"/>
        </w:rPr>
        <w:t xml:space="preserve"> </w:t>
      </w:r>
      <w:r>
        <w:rPr>
          <w:rFonts w:hint="eastAsia"/>
          <w:lang w:eastAsia="zh-CN"/>
        </w:rPr>
        <w:t>measured by DM-RS</w:t>
      </w:r>
      <w:r>
        <w:rPr>
          <w:lang w:eastAsia="zh-CN"/>
        </w:rPr>
        <w:t>, which</w:t>
      </w:r>
      <w:r>
        <w:rPr>
          <w:rFonts w:hint="eastAsia"/>
          <w:lang w:eastAsia="zh-CN"/>
        </w:rPr>
        <w:t xml:space="preserve"> can be reported to enhance link adaption.</w:t>
      </w:r>
      <w:r w:rsidR="00BD3AA2">
        <w:rPr>
          <w:rFonts w:hint="eastAsia"/>
          <w:lang w:eastAsia="zh-CN"/>
        </w:rPr>
        <w:t xml:space="preserve"> </w:t>
      </w:r>
      <w:r w:rsidR="00BD3AA2">
        <w:rPr>
          <w:lang w:eastAsia="zh-CN"/>
        </w:rPr>
        <w:t>I</w:t>
      </w:r>
      <w:r w:rsidR="00BD3AA2">
        <w:rPr>
          <w:rFonts w:hint="eastAsia"/>
          <w:lang w:eastAsia="zh-CN"/>
        </w:rPr>
        <w:t xml:space="preserve">n the scheme of </w:t>
      </w:r>
      <w:r w:rsidR="00BD3AA2" w:rsidRPr="00045A68">
        <w:rPr>
          <w:rFonts w:hint="eastAsia"/>
          <w:lang w:eastAsia="zh-CN"/>
        </w:rPr>
        <w:t>interference measurement</w:t>
      </w:r>
      <w:r w:rsidR="00BD3AA2">
        <w:rPr>
          <w:rFonts w:hint="eastAsia"/>
          <w:lang w:eastAsia="zh-CN"/>
        </w:rPr>
        <w:t xml:space="preserve"> based on DM-RS, o</w:t>
      </w:r>
      <w:r w:rsidR="00BD3AA2">
        <w:rPr>
          <w:lang w:eastAsia="zh-CN"/>
        </w:rPr>
        <w:t>ne challenge is that during the time</w:t>
      </w:r>
      <w:r w:rsidR="00BD3AA2">
        <w:rPr>
          <w:rFonts w:hint="eastAsia"/>
          <w:lang w:eastAsia="zh-CN"/>
        </w:rPr>
        <w:t xml:space="preserve"> </w:t>
      </w:r>
      <w:r w:rsidR="00BD3AA2" w:rsidRPr="003913DB">
        <w:rPr>
          <w:lang w:eastAsia="zh-CN"/>
        </w:rPr>
        <w:t>interval</w:t>
      </w:r>
      <w:r w:rsidR="00BD3AA2">
        <w:rPr>
          <w:lang w:eastAsia="zh-CN"/>
        </w:rPr>
        <w:t xml:space="preserve"> of interference measurement</w:t>
      </w:r>
      <w:r w:rsidR="00BD3AA2">
        <w:rPr>
          <w:rFonts w:hint="eastAsia"/>
          <w:lang w:eastAsia="zh-CN"/>
        </w:rPr>
        <w:t>, UE should know some configuration information of the related DM-RS</w:t>
      </w:r>
      <w:r w:rsidR="00BD3AA2" w:rsidRPr="00054051">
        <w:rPr>
          <w:rFonts w:hint="eastAsia"/>
          <w:lang w:eastAsia="zh-CN"/>
        </w:rPr>
        <w:t xml:space="preserve"> ports</w:t>
      </w:r>
      <w:r w:rsidR="00BD3AA2">
        <w:rPr>
          <w:rFonts w:hint="eastAsia"/>
          <w:lang w:eastAsia="zh-CN"/>
        </w:rPr>
        <w:t>, such as antenna p</w:t>
      </w:r>
      <w:r w:rsidR="00BD3AA2" w:rsidRPr="00054051">
        <w:rPr>
          <w:rFonts w:hint="eastAsia"/>
          <w:lang w:eastAsia="zh-CN"/>
        </w:rPr>
        <w:t xml:space="preserve">ort index of </w:t>
      </w:r>
      <w:r w:rsidR="00BD3AA2">
        <w:rPr>
          <w:rFonts w:hint="eastAsia"/>
          <w:lang w:eastAsia="zh-CN"/>
        </w:rPr>
        <w:t>DM-RS</w:t>
      </w:r>
      <w:r w:rsidR="00BD3AA2" w:rsidRPr="00054051">
        <w:rPr>
          <w:rFonts w:hint="eastAsia"/>
          <w:lang w:eastAsia="zh-CN"/>
        </w:rPr>
        <w:t xml:space="preserve"> for </w:t>
      </w:r>
      <w:r w:rsidR="00BD3AA2">
        <w:rPr>
          <w:rFonts w:hint="eastAsia"/>
          <w:lang w:eastAsia="zh-CN"/>
        </w:rPr>
        <w:t>co-scheduled UE and corresponding DM-RS</w:t>
      </w:r>
      <w:r w:rsidR="00BD3AA2" w:rsidRPr="00054051">
        <w:rPr>
          <w:rFonts w:hint="eastAsia"/>
          <w:lang w:eastAsia="zh-CN"/>
        </w:rPr>
        <w:t xml:space="preserve"> </w:t>
      </w:r>
      <w:r w:rsidR="00BD3AA2" w:rsidRPr="00054051">
        <w:rPr>
          <w:lang w:eastAsia="zh-CN"/>
        </w:rPr>
        <w:t>initi</w:t>
      </w:r>
      <w:r w:rsidR="00BD3AA2" w:rsidRPr="00054051">
        <w:rPr>
          <w:rFonts w:hint="eastAsia"/>
          <w:lang w:eastAsia="zh-CN"/>
        </w:rPr>
        <w:t>alizati</w:t>
      </w:r>
      <w:r w:rsidR="00BD3AA2" w:rsidRPr="00054051">
        <w:rPr>
          <w:lang w:eastAsia="zh-CN"/>
        </w:rPr>
        <w:t>on</w:t>
      </w:r>
      <w:r w:rsidR="00BD3AA2" w:rsidRPr="00054051">
        <w:rPr>
          <w:rFonts w:hint="eastAsia"/>
          <w:lang w:eastAsia="zh-CN"/>
        </w:rPr>
        <w:t xml:space="preserve"> parameters.</w:t>
      </w:r>
      <w:r w:rsidR="00BD3AA2">
        <w:rPr>
          <w:lang w:eastAsia="zh-CN"/>
        </w:rPr>
        <w:t xml:space="preserve"> T</w:t>
      </w:r>
      <w:r w:rsidR="00BD3AA2">
        <w:rPr>
          <w:rFonts w:hint="eastAsia"/>
          <w:lang w:eastAsia="zh-CN"/>
        </w:rPr>
        <w:t>he configuration information can be acquired at UE in an explicit or</w:t>
      </w:r>
      <w:r w:rsidR="00BD3AA2" w:rsidRPr="00110223">
        <w:rPr>
          <w:rFonts w:hint="eastAsia"/>
          <w:lang w:eastAsia="zh-CN"/>
        </w:rPr>
        <w:t xml:space="preserve"> </w:t>
      </w:r>
      <w:r w:rsidR="00BD3AA2">
        <w:rPr>
          <w:rFonts w:hint="eastAsia"/>
          <w:lang w:eastAsia="zh-CN"/>
        </w:rPr>
        <w:t xml:space="preserve">implicit way, but the latter is more </w:t>
      </w:r>
      <w:r w:rsidR="00BD3AA2">
        <w:rPr>
          <w:lang w:eastAsia="zh-CN"/>
        </w:rPr>
        <w:t>preferred</w:t>
      </w:r>
      <w:r w:rsidR="00BD3AA2">
        <w:rPr>
          <w:rFonts w:hint="eastAsia"/>
          <w:lang w:eastAsia="zh-CN"/>
        </w:rPr>
        <w:t xml:space="preserve"> considering the constraint on signaling overhead. </w:t>
      </w:r>
      <w:r w:rsidR="00BD3AA2" w:rsidRPr="00BD3AA2">
        <w:rPr>
          <w:lang w:val="en-GB" w:eastAsia="zh-CN"/>
        </w:rPr>
        <w:t xml:space="preserve">To </w:t>
      </w:r>
      <w:r w:rsidR="00BD3AA2" w:rsidRPr="00BD3AA2">
        <w:rPr>
          <w:rFonts w:hint="eastAsia"/>
          <w:lang w:val="en-GB" w:eastAsia="zh-CN"/>
        </w:rPr>
        <w:t xml:space="preserve">further </w:t>
      </w:r>
      <w:r w:rsidR="00BD3AA2" w:rsidRPr="00BD3AA2">
        <w:rPr>
          <w:lang w:val="en-GB" w:eastAsia="zh-CN"/>
        </w:rPr>
        <w:t xml:space="preserve">reduce </w:t>
      </w:r>
      <w:r w:rsidR="00BD3AA2" w:rsidRPr="00BD3AA2">
        <w:rPr>
          <w:rFonts w:hint="eastAsia"/>
          <w:lang w:val="en-GB" w:eastAsia="zh-CN"/>
        </w:rPr>
        <w:t xml:space="preserve">the </w:t>
      </w:r>
      <w:r w:rsidR="00BD3AA2" w:rsidRPr="00BD3AA2">
        <w:rPr>
          <w:lang w:val="en-GB" w:eastAsia="zh-CN"/>
        </w:rPr>
        <w:t xml:space="preserve">indication overhead, </w:t>
      </w:r>
      <w:r w:rsidR="00BD3AA2" w:rsidRPr="00BD3AA2">
        <w:rPr>
          <w:rFonts w:hint="eastAsia"/>
          <w:lang w:val="en-GB" w:eastAsia="zh-CN"/>
        </w:rPr>
        <w:t xml:space="preserve">group based </w:t>
      </w:r>
      <w:r w:rsidR="00BD3AA2">
        <w:rPr>
          <w:rFonts w:hint="eastAsia"/>
          <w:lang w:eastAsia="zh-CN"/>
        </w:rPr>
        <w:t>DM-RS</w:t>
      </w:r>
      <w:r w:rsidR="00BD3AA2" w:rsidRPr="001B4A0F">
        <w:rPr>
          <w:rFonts w:hint="eastAsia"/>
          <w:lang w:eastAsia="zh-CN"/>
        </w:rPr>
        <w:t xml:space="preserve"> </w:t>
      </w:r>
      <w:r w:rsidR="00BD3AA2" w:rsidRPr="001B4A0F">
        <w:rPr>
          <w:rFonts w:hint="eastAsia"/>
          <w:lang w:eastAsia="zh-CN"/>
        </w:rPr>
        <w:lastRenderedPageBreak/>
        <w:t>interference measurement</w:t>
      </w:r>
      <w:r w:rsidR="00BD3AA2" w:rsidRPr="00D51F9C">
        <w:rPr>
          <w:rFonts w:hint="eastAsia"/>
          <w:lang w:eastAsia="zh-CN"/>
        </w:rPr>
        <w:t xml:space="preserve"> scheme</w:t>
      </w:r>
      <w:r w:rsidR="00BD3AA2" w:rsidRPr="00BD3AA2">
        <w:rPr>
          <w:lang w:val="en-GB" w:eastAsia="zh-CN"/>
        </w:rPr>
        <w:t xml:space="preserve"> </w:t>
      </w:r>
      <w:r w:rsidR="00BD3AA2" w:rsidRPr="00BD3AA2">
        <w:rPr>
          <w:rFonts w:hint="eastAsia"/>
          <w:lang w:val="en-GB" w:eastAsia="zh-CN"/>
        </w:rPr>
        <w:t xml:space="preserve">can be considered. For example, the </w:t>
      </w:r>
      <w:r w:rsidR="00BD3AA2" w:rsidRPr="00BD3AA2">
        <w:rPr>
          <w:lang w:val="en-GB" w:eastAsia="zh-CN"/>
        </w:rPr>
        <w:t>scheduled</w:t>
      </w:r>
      <w:r w:rsidR="00BD3AA2" w:rsidRPr="00BD3AA2">
        <w:rPr>
          <w:rFonts w:hint="eastAsia"/>
          <w:lang w:val="en-GB" w:eastAsia="zh-CN"/>
        </w:rPr>
        <w:t xml:space="preserve"> UEs can be divided into several groups based on some principles, e.g., UE </w:t>
      </w:r>
      <w:r w:rsidR="00BD3AA2" w:rsidRPr="00BD3AA2">
        <w:rPr>
          <w:lang w:val="en-GB" w:eastAsia="zh-CN"/>
        </w:rPr>
        <w:t xml:space="preserve">location. For interference </w:t>
      </w:r>
      <w:r w:rsidR="00BD3AA2" w:rsidRPr="00BD3AA2">
        <w:rPr>
          <w:rFonts w:hint="eastAsia"/>
          <w:lang w:val="en-GB" w:eastAsia="zh-CN"/>
        </w:rPr>
        <w:t>measurement</w:t>
      </w:r>
      <w:r w:rsidR="00BD3AA2" w:rsidRPr="00BD3AA2">
        <w:rPr>
          <w:lang w:val="en-GB" w:eastAsia="zh-CN"/>
        </w:rPr>
        <w:t xml:space="preserve"> purposes, network </w:t>
      </w:r>
      <w:r w:rsidR="00BD3AA2" w:rsidRPr="00BD3AA2">
        <w:rPr>
          <w:rFonts w:hint="eastAsia"/>
          <w:lang w:val="en-GB" w:eastAsia="zh-CN"/>
        </w:rPr>
        <w:t>needs</w:t>
      </w:r>
      <w:r w:rsidR="00CA39CC">
        <w:rPr>
          <w:lang w:val="en-GB" w:eastAsia="zh-CN"/>
        </w:rPr>
        <w:t xml:space="preserve"> only notify each UE about the port(s)/</w:t>
      </w:r>
      <w:r w:rsidR="00BD3AA2" w:rsidRPr="00F23556">
        <w:rPr>
          <w:lang w:eastAsia="zh-CN"/>
        </w:rPr>
        <w:t xml:space="preserve"> </w:t>
      </w:r>
      <w:r w:rsidR="00BD3AA2" w:rsidRPr="00054051">
        <w:rPr>
          <w:lang w:eastAsia="zh-CN"/>
        </w:rPr>
        <w:t>initi</w:t>
      </w:r>
      <w:r w:rsidR="00BD3AA2" w:rsidRPr="00054051">
        <w:rPr>
          <w:rFonts w:hint="eastAsia"/>
          <w:lang w:eastAsia="zh-CN"/>
        </w:rPr>
        <w:t>alizati</w:t>
      </w:r>
      <w:r w:rsidR="00BD3AA2" w:rsidRPr="00054051">
        <w:rPr>
          <w:lang w:eastAsia="zh-CN"/>
        </w:rPr>
        <w:t>on</w:t>
      </w:r>
      <w:r w:rsidR="00BD3AA2" w:rsidRPr="00054051">
        <w:rPr>
          <w:rFonts w:hint="eastAsia"/>
          <w:lang w:eastAsia="zh-CN"/>
        </w:rPr>
        <w:t xml:space="preserve"> parameters</w:t>
      </w:r>
      <w:r w:rsidR="00BD3AA2" w:rsidRPr="00BD3AA2">
        <w:rPr>
          <w:lang w:val="en-GB" w:eastAsia="zh-CN"/>
        </w:rPr>
        <w:t xml:space="preserve"> that </w:t>
      </w:r>
      <w:r w:rsidR="00BD3AA2" w:rsidRPr="00BD3AA2">
        <w:rPr>
          <w:rFonts w:hint="eastAsia"/>
          <w:lang w:val="en-GB" w:eastAsia="zh-CN"/>
        </w:rPr>
        <w:t xml:space="preserve">are assigned to </w:t>
      </w:r>
      <w:proofErr w:type="gramStart"/>
      <w:r w:rsidR="00BD3AA2" w:rsidRPr="00BD3AA2">
        <w:rPr>
          <w:lang w:val="en-GB" w:eastAsia="zh-CN"/>
        </w:rPr>
        <w:t>co-schedule</w:t>
      </w:r>
      <w:r w:rsidR="00EC7EB8">
        <w:rPr>
          <w:lang w:val="en-GB" w:eastAsia="zh-CN"/>
        </w:rPr>
        <w:t>d</w:t>
      </w:r>
      <w:proofErr w:type="gramEnd"/>
      <w:r w:rsidR="00BD3AA2" w:rsidRPr="00BD3AA2">
        <w:rPr>
          <w:lang w:val="en-GB" w:eastAsia="zh-CN"/>
        </w:rPr>
        <w:t xml:space="preserve"> UEs </w:t>
      </w:r>
      <w:r w:rsidR="00BD3AA2" w:rsidRPr="00BD3AA2">
        <w:rPr>
          <w:rFonts w:hint="eastAsia"/>
          <w:lang w:val="en-GB" w:eastAsia="zh-CN"/>
        </w:rPr>
        <w:t>within the corresponding group.</w:t>
      </w:r>
    </w:p>
    <w:p w:rsidR="001B32E1" w:rsidRDefault="001B32E1" w:rsidP="00F16BB9">
      <w:pPr>
        <w:overflowPunct w:val="0"/>
        <w:spacing w:beforeLines="50"/>
        <w:textAlignment w:val="baseline"/>
        <w:rPr>
          <w:b/>
          <w:bCs/>
          <w:i/>
          <w:iCs/>
          <w:lang w:val="en-GB" w:eastAsia="zh-CN"/>
        </w:rPr>
      </w:pPr>
      <w:r>
        <w:rPr>
          <w:b/>
          <w:bCs/>
          <w:i/>
          <w:iCs/>
          <w:lang w:val="en-GB"/>
        </w:rPr>
        <w:t xml:space="preserve">Proposal: Design of DM-RS for </w:t>
      </w:r>
      <w:r>
        <w:rPr>
          <w:rFonts w:hint="eastAsia"/>
          <w:b/>
          <w:bCs/>
          <w:i/>
          <w:iCs/>
          <w:lang w:val="en-GB" w:eastAsia="zh-CN"/>
        </w:rPr>
        <w:t xml:space="preserve">DL </w:t>
      </w:r>
      <w:r>
        <w:rPr>
          <w:b/>
          <w:bCs/>
          <w:i/>
          <w:iCs/>
          <w:lang w:val="en-GB"/>
        </w:rPr>
        <w:t>data transmission</w:t>
      </w:r>
      <w:r>
        <w:rPr>
          <w:rFonts w:hint="eastAsia"/>
          <w:b/>
          <w:bCs/>
          <w:i/>
          <w:iCs/>
          <w:lang w:val="en-GB" w:eastAsia="zh-CN"/>
        </w:rPr>
        <w:t xml:space="preserve"> should</w:t>
      </w:r>
      <w:r>
        <w:rPr>
          <w:b/>
          <w:bCs/>
          <w:i/>
          <w:iCs/>
          <w:lang w:val="en-GB"/>
        </w:rPr>
        <w:t xml:space="preserve"> </w:t>
      </w:r>
      <w:r>
        <w:rPr>
          <w:b/>
          <w:bCs/>
          <w:i/>
          <w:iCs/>
          <w:lang w:val="en-GB" w:eastAsia="zh-CN"/>
        </w:rPr>
        <w:t>support</w:t>
      </w:r>
    </w:p>
    <w:p w:rsidR="001B32E1" w:rsidRDefault="001B32E1" w:rsidP="00F16BB9">
      <w:pPr>
        <w:pStyle w:val="ListParagraph"/>
        <w:numPr>
          <w:ilvl w:val="0"/>
          <w:numId w:val="42"/>
        </w:numPr>
        <w:overflowPunct w:val="0"/>
        <w:adjustRightInd/>
        <w:snapToGrid/>
        <w:spacing w:beforeLines="50" w:after="0"/>
        <w:ind w:firstLineChars="0"/>
        <w:textAlignment w:val="baseline"/>
        <w:rPr>
          <w:b/>
          <w:bCs/>
          <w:i/>
          <w:iCs/>
          <w:lang w:val="en-GB" w:eastAsia="zh-CN"/>
        </w:rPr>
      </w:pPr>
      <w:r w:rsidRPr="00CA39CC">
        <w:rPr>
          <w:b/>
          <w:bCs/>
          <w:i/>
          <w:iCs/>
          <w:lang w:val="en-GB" w:eastAsia="zh-CN"/>
        </w:rPr>
        <w:t>Gold sequence for DL DM-RS</w:t>
      </w:r>
    </w:p>
    <w:p w:rsidR="001B32E1" w:rsidRDefault="001B32E1" w:rsidP="00F16BB9">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Up to 16</w:t>
      </w:r>
      <w:r>
        <w:rPr>
          <w:b/>
          <w:bCs/>
          <w:i/>
          <w:iCs/>
          <w:lang w:val="en-GB"/>
        </w:rPr>
        <w:t xml:space="preserve"> orthogonal DM-RS port</w:t>
      </w:r>
      <w:r>
        <w:rPr>
          <w:rFonts w:hint="eastAsia"/>
          <w:b/>
          <w:bCs/>
          <w:i/>
          <w:iCs/>
          <w:lang w:val="en-GB" w:eastAsia="zh-CN"/>
        </w:rPr>
        <w:t>s</w:t>
      </w:r>
      <w:r>
        <w:rPr>
          <w:b/>
          <w:bCs/>
          <w:i/>
          <w:iCs/>
          <w:lang w:val="en-GB"/>
        </w:rPr>
        <w:t xml:space="preserve"> at least for MU-MIMO</w:t>
      </w:r>
    </w:p>
    <w:p w:rsidR="001B32E1" w:rsidRDefault="001B32E1" w:rsidP="00F16BB9">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 xml:space="preserve">Configuration/indication for </w:t>
      </w:r>
      <w:r>
        <w:rPr>
          <w:b/>
          <w:bCs/>
          <w:i/>
          <w:iCs/>
          <w:lang w:val="en-GB"/>
        </w:rPr>
        <w:t>flexible DM-RS pattern</w:t>
      </w:r>
      <w:r>
        <w:rPr>
          <w:rFonts w:hint="eastAsia"/>
          <w:b/>
          <w:bCs/>
          <w:i/>
          <w:iCs/>
          <w:lang w:val="en-GB" w:eastAsia="zh-CN"/>
        </w:rPr>
        <w:t>/density, both explicit and implicit indication should be considered</w:t>
      </w:r>
    </w:p>
    <w:p w:rsidR="001B32E1" w:rsidRDefault="00D5147C" w:rsidP="00F16BB9">
      <w:pPr>
        <w:pStyle w:val="ListParagraph"/>
        <w:numPr>
          <w:ilvl w:val="0"/>
          <w:numId w:val="42"/>
        </w:numPr>
        <w:overflowPunct w:val="0"/>
        <w:adjustRightInd/>
        <w:snapToGrid/>
        <w:spacing w:beforeLines="50" w:after="0"/>
        <w:ind w:firstLineChars="0"/>
        <w:textAlignment w:val="baseline"/>
        <w:rPr>
          <w:b/>
          <w:bCs/>
          <w:i/>
          <w:iCs/>
          <w:lang w:val="en-GB" w:eastAsia="zh-CN"/>
        </w:rPr>
      </w:pPr>
      <w:r w:rsidRPr="00DE4361">
        <w:rPr>
          <w:b/>
          <w:bCs/>
          <w:i/>
          <w:iCs/>
          <w:lang w:val="en-GB" w:eastAsia="zh-CN"/>
        </w:rPr>
        <w:t xml:space="preserve">Multiplexing of </w:t>
      </w:r>
      <w:r w:rsidRPr="00DE4361">
        <w:rPr>
          <w:rFonts w:hint="eastAsia"/>
          <w:b/>
          <w:bCs/>
          <w:i/>
          <w:iCs/>
          <w:lang w:val="en-GB" w:eastAsia="zh-CN"/>
        </w:rPr>
        <w:t xml:space="preserve">DMRS and </w:t>
      </w:r>
      <w:r w:rsidRPr="00DE4361">
        <w:rPr>
          <w:b/>
          <w:bCs/>
          <w:i/>
          <w:iCs/>
          <w:lang w:val="en-GB" w:eastAsia="zh-CN"/>
        </w:rPr>
        <w:t>data/</w:t>
      </w:r>
      <w:r w:rsidRPr="00DE4361">
        <w:rPr>
          <w:rFonts w:hint="eastAsia"/>
          <w:b/>
          <w:bCs/>
          <w:i/>
          <w:iCs/>
          <w:lang w:val="en-GB" w:eastAsia="zh-CN"/>
        </w:rPr>
        <w:t>other signals</w:t>
      </w:r>
      <w:r w:rsidRPr="00DE4361">
        <w:rPr>
          <w:b/>
          <w:bCs/>
          <w:i/>
          <w:iCs/>
          <w:lang w:val="en-GB" w:eastAsia="zh-CN"/>
        </w:rPr>
        <w:t xml:space="preserve"> in the </w:t>
      </w:r>
      <w:r w:rsidRPr="00DE4361">
        <w:rPr>
          <w:rFonts w:hint="eastAsia"/>
          <w:b/>
          <w:bCs/>
          <w:i/>
          <w:iCs/>
          <w:lang w:val="en-GB" w:eastAsia="zh-CN"/>
        </w:rPr>
        <w:t>DMRS</w:t>
      </w:r>
      <w:r w:rsidRPr="00DE4361">
        <w:rPr>
          <w:b/>
          <w:bCs/>
          <w:i/>
          <w:iCs/>
          <w:lang w:val="en-GB" w:eastAsia="zh-CN"/>
        </w:rPr>
        <w:t xml:space="preserve"> symbol</w:t>
      </w:r>
      <w:r w:rsidRPr="00DE4361">
        <w:rPr>
          <w:rFonts w:hint="eastAsia"/>
          <w:b/>
          <w:bCs/>
          <w:i/>
          <w:iCs/>
          <w:lang w:val="en-GB" w:eastAsia="zh-CN"/>
        </w:rPr>
        <w:t>s</w:t>
      </w:r>
      <w:r w:rsidRPr="00DE4361">
        <w:rPr>
          <w:b/>
          <w:bCs/>
          <w:i/>
          <w:iCs/>
          <w:lang w:val="en-GB" w:eastAsia="zh-CN"/>
        </w:rPr>
        <w:t xml:space="preserve"> to enhance the spectrum efficiency</w:t>
      </w:r>
      <w:bookmarkStart w:id="3" w:name="_GoBack"/>
      <w:bookmarkEnd w:id="3"/>
    </w:p>
    <w:p w:rsidR="001B32E1" w:rsidRDefault="001B32E1" w:rsidP="00F16BB9">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 xml:space="preserve">Configuration/indication of DM-RS for </w:t>
      </w:r>
      <w:r>
        <w:rPr>
          <w:b/>
          <w:bCs/>
          <w:i/>
          <w:iCs/>
          <w:lang w:val="en-GB"/>
        </w:rPr>
        <w:t>both single and multi</w:t>
      </w:r>
      <w:r>
        <w:rPr>
          <w:rFonts w:hint="eastAsia"/>
          <w:b/>
          <w:bCs/>
          <w:i/>
          <w:iCs/>
          <w:lang w:val="en-GB" w:eastAsia="zh-CN"/>
        </w:rPr>
        <w:t>-</w:t>
      </w:r>
      <w:r>
        <w:rPr>
          <w:b/>
          <w:bCs/>
          <w:i/>
          <w:iCs/>
          <w:lang w:val="en-GB"/>
        </w:rPr>
        <w:t>TRP schemes</w:t>
      </w:r>
      <w:r>
        <w:rPr>
          <w:rFonts w:hint="eastAsia"/>
          <w:b/>
          <w:bCs/>
          <w:i/>
          <w:iCs/>
          <w:lang w:val="en-GB" w:eastAsia="zh-CN"/>
        </w:rPr>
        <w:t>, both explicit and implicit indication should be considered</w:t>
      </w:r>
    </w:p>
    <w:p w:rsidR="001B32E1" w:rsidRDefault="001B32E1" w:rsidP="00F16BB9">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Configuration/indication for configurable PRB bundling size, both semi-static and dynamic indication should be considered</w:t>
      </w:r>
    </w:p>
    <w:p w:rsidR="001B32E1" w:rsidRDefault="001B32E1" w:rsidP="00F16BB9">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Configuration/indication for DMRS based interference measurement</w:t>
      </w:r>
    </w:p>
    <w:p w:rsidR="00157FC3" w:rsidRPr="00CF195E" w:rsidRDefault="00747F48" w:rsidP="00CF195E">
      <w:pPr>
        <w:pStyle w:val="Heading1"/>
      </w:pPr>
      <w:r w:rsidRPr="00CF195E">
        <w:t>Conclusion</w:t>
      </w:r>
      <w:r w:rsidR="006B1FD5" w:rsidRPr="00CF195E">
        <w:t>s</w:t>
      </w:r>
    </w:p>
    <w:p w:rsidR="008D6383" w:rsidRDefault="008D6383" w:rsidP="008D6383">
      <w:pPr>
        <w:spacing w:before="120"/>
        <w:rPr>
          <w:lang w:eastAsia="zh-CN"/>
        </w:rPr>
      </w:pPr>
      <w:bookmarkStart w:id="4" w:name="_Ref124589665"/>
      <w:bookmarkStart w:id="5" w:name="_Ref71620620"/>
      <w:bookmarkStart w:id="6"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reference signals for demodulation of </w:t>
      </w:r>
      <w:r>
        <w:rPr>
          <w:rFonts w:hint="eastAsia"/>
          <w:lang w:eastAsia="zh-CN"/>
        </w:rPr>
        <w:t xml:space="preserve">DL </w:t>
      </w:r>
      <w:r w:rsidRPr="00C73963">
        <w:rPr>
          <w:rFonts w:hint="eastAsia"/>
          <w:lang w:eastAsia="zh-CN"/>
        </w:rPr>
        <w:t xml:space="preserve">data channel. </w:t>
      </w:r>
      <w:r>
        <w:rPr>
          <w:rFonts w:hint="eastAsia"/>
          <w:lang w:eastAsia="zh-CN"/>
        </w:rPr>
        <w:t>In summary, the following proposals are made.</w:t>
      </w:r>
    </w:p>
    <w:p w:rsidR="00DE4361" w:rsidRDefault="00DE4361" w:rsidP="00F16BB9">
      <w:pPr>
        <w:overflowPunct w:val="0"/>
        <w:spacing w:beforeLines="50"/>
        <w:textAlignment w:val="baseline"/>
        <w:rPr>
          <w:b/>
          <w:bCs/>
          <w:i/>
          <w:iCs/>
          <w:lang w:val="en-GB" w:eastAsia="zh-CN"/>
        </w:rPr>
      </w:pPr>
      <w:r>
        <w:rPr>
          <w:b/>
          <w:bCs/>
          <w:i/>
          <w:iCs/>
          <w:lang w:val="en-GB"/>
        </w:rPr>
        <w:t xml:space="preserve">Proposal: Design of DM-RS for </w:t>
      </w:r>
      <w:r>
        <w:rPr>
          <w:rFonts w:hint="eastAsia"/>
          <w:b/>
          <w:bCs/>
          <w:i/>
          <w:iCs/>
          <w:lang w:val="en-GB" w:eastAsia="zh-CN"/>
        </w:rPr>
        <w:t xml:space="preserve">DL </w:t>
      </w:r>
      <w:r>
        <w:rPr>
          <w:b/>
          <w:bCs/>
          <w:i/>
          <w:iCs/>
          <w:lang w:val="en-GB"/>
        </w:rPr>
        <w:t>data transmission</w:t>
      </w:r>
      <w:r>
        <w:rPr>
          <w:rFonts w:hint="eastAsia"/>
          <w:b/>
          <w:bCs/>
          <w:i/>
          <w:iCs/>
          <w:lang w:val="en-GB" w:eastAsia="zh-CN"/>
        </w:rPr>
        <w:t xml:space="preserve"> should</w:t>
      </w:r>
      <w:r>
        <w:rPr>
          <w:b/>
          <w:bCs/>
          <w:i/>
          <w:iCs/>
          <w:lang w:val="en-GB"/>
        </w:rPr>
        <w:t xml:space="preserve"> </w:t>
      </w:r>
      <w:r>
        <w:rPr>
          <w:b/>
          <w:bCs/>
          <w:i/>
          <w:iCs/>
          <w:lang w:val="en-GB" w:eastAsia="zh-CN"/>
        </w:rPr>
        <w:t>support</w:t>
      </w:r>
    </w:p>
    <w:p w:rsidR="00DE4361" w:rsidRDefault="00DE4361" w:rsidP="00F16BB9">
      <w:pPr>
        <w:pStyle w:val="ListParagraph"/>
        <w:numPr>
          <w:ilvl w:val="0"/>
          <w:numId w:val="42"/>
        </w:numPr>
        <w:overflowPunct w:val="0"/>
        <w:adjustRightInd/>
        <w:snapToGrid/>
        <w:spacing w:beforeLines="50" w:after="0"/>
        <w:ind w:firstLineChars="0"/>
        <w:textAlignment w:val="baseline"/>
        <w:rPr>
          <w:b/>
          <w:bCs/>
          <w:i/>
          <w:iCs/>
          <w:lang w:val="en-GB" w:eastAsia="zh-CN"/>
        </w:rPr>
      </w:pPr>
      <w:r w:rsidRPr="00CA39CC">
        <w:rPr>
          <w:b/>
          <w:bCs/>
          <w:i/>
          <w:iCs/>
          <w:lang w:val="en-GB" w:eastAsia="zh-CN"/>
        </w:rPr>
        <w:t>Gold sequence for DL DM-RS</w:t>
      </w:r>
    </w:p>
    <w:p w:rsidR="00DE4361" w:rsidRDefault="00DE4361" w:rsidP="00F16BB9">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Up to 16</w:t>
      </w:r>
      <w:r>
        <w:rPr>
          <w:b/>
          <w:bCs/>
          <w:i/>
          <w:iCs/>
          <w:lang w:val="en-GB"/>
        </w:rPr>
        <w:t xml:space="preserve"> orthogonal DM-RS port</w:t>
      </w:r>
      <w:r>
        <w:rPr>
          <w:rFonts w:hint="eastAsia"/>
          <w:b/>
          <w:bCs/>
          <w:i/>
          <w:iCs/>
          <w:lang w:val="en-GB" w:eastAsia="zh-CN"/>
        </w:rPr>
        <w:t>s</w:t>
      </w:r>
      <w:r>
        <w:rPr>
          <w:b/>
          <w:bCs/>
          <w:i/>
          <w:iCs/>
          <w:lang w:val="en-GB"/>
        </w:rPr>
        <w:t xml:space="preserve"> at least for MU-MIMO</w:t>
      </w:r>
    </w:p>
    <w:p w:rsidR="00DE4361" w:rsidRDefault="00DE4361" w:rsidP="00F16BB9">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 xml:space="preserve">Configuration/indication for </w:t>
      </w:r>
      <w:r>
        <w:rPr>
          <w:b/>
          <w:bCs/>
          <w:i/>
          <w:iCs/>
          <w:lang w:val="en-GB"/>
        </w:rPr>
        <w:t>flexible DM-RS pattern</w:t>
      </w:r>
      <w:r>
        <w:rPr>
          <w:rFonts w:hint="eastAsia"/>
          <w:b/>
          <w:bCs/>
          <w:i/>
          <w:iCs/>
          <w:lang w:val="en-GB" w:eastAsia="zh-CN"/>
        </w:rPr>
        <w:t>/density, both explicit and implicit indication should be considered</w:t>
      </w:r>
    </w:p>
    <w:p w:rsidR="00DE4361" w:rsidRDefault="00DE4361" w:rsidP="00F16BB9">
      <w:pPr>
        <w:pStyle w:val="ListParagraph"/>
        <w:numPr>
          <w:ilvl w:val="0"/>
          <w:numId w:val="42"/>
        </w:numPr>
        <w:overflowPunct w:val="0"/>
        <w:adjustRightInd/>
        <w:snapToGrid/>
        <w:spacing w:beforeLines="50" w:after="0"/>
        <w:ind w:firstLineChars="0"/>
        <w:textAlignment w:val="baseline"/>
        <w:rPr>
          <w:b/>
          <w:bCs/>
          <w:i/>
          <w:iCs/>
          <w:lang w:val="en-GB" w:eastAsia="zh-CN"/>
        </w:rPr>
      </w:pPr>
      <w:r w:rsidRPr="00DE4361">
        <w:rPr>
          <w:b/>
          <w:bCs/>
          <w:i/>
          <w:iCs/>
          <w:lang w:val="en-GB" w:eastAsia="zh-CN"/>
        </w:rPr>
        <w:t xml:space="preserve">Multiplexing of </w:t>
      </w:r>
      <w:r w:rsidRPr="00DE4361">
        <w:rPr>
          <w:rFonts w:hint="eastAsia"/>
          <w:b/>
          <w:bCs/>
          <w:i/>
          <w:iCs/>
          <w:lang w:val="en-GB" w:eastAsia="zh-CN"/>
        </w:rPr>
        <w:t xml:space="preserve">DMRS and </w:t>
      </w:r>
      <w:r w:rsidRPr="00DE4361">
        <w:rPr>
          <w:b/>
          <w:bCs/>
          <w:i/>
          <w:iCs/>
          <w:lang w:val="en-GB" w:eastAsia="zh-CN"/>
        </w:rPr>
        <w:t>data/</w:t>
      </w:r>
      <w:r w:rsidRPr="00DE4361">
        <w:rPr>
          <w:rFonts w:hint="eastAsia"/>
          <w:b/>
          <w:bCs/>
          <w:i/>
          <w:iCs/>
          <w:lang w:val="en-GB" w:eastAsia="zh-CN"/>
        </w:rPr>
        <w:t>other signals</w:t>
      </w:r>
      <w:r w:rsidRPr="00DE4361">
        <w:rPr>
          <w:b/>
          <w:bCs/>
          <w:i/>
          <w:iCs/>
          <w:lang w:val="en-GB" w:eastAsia="zh-CN"/>
        </w:rPr>
        <w:t xml:space="preserve"> in the </w:t>
      </w:r>
      <w:r w:rsidRPr="00DE4361">
        <w:rPr>
          <w:rFonts w:hint="eastAsia"/>
          <w:b/>
          <w:bCs/>
          <w:i/>
          <w:iCs/>
          <w:lang w:val="en-GB" w:eastAsia="zh-CN"/>
        </w:rPr>
        <w:t>DMRS</w:t>
      </w:r>
      <w:r w:rsidRPr="00DE4361">
        <w:rPr>
          <w:b/>
          <w:bCs/>
          <w:i/>
          <w:iCs/>
          <w:lang w:val="en-GB" w:eastAsia="zh-CN"/>
        </w:rPr>
        <w:t xml:space="preserve"> symbol</w:t>
      </w:r>
      <w:r w:rsidRPr="00DE4361">
        <w:rPr>
          <w:rFonts w:hint="eastAsia"/>
          <w:b/>
          <w:bCs/>
          <w:i/>
          <w:iCs/>
          <w:lang w:val="en-GB" w:eastAsia="zh-CN"/>
        </w:rPr>
        <w:t>s</w:t>
      </w:r>
      <w:r w:rsidRPr="00DE4361">
        <w:rPr>
          <w:b/>
          <w:bCs/>
          <w:i/>
          <w:iCs/>
          <w:lang w:val="en-GB" w:eastAsia="zh-CN"/>
        </w:rPr>
        <w:t xml:space="preserve"> to enhance the spectrum efficiency</w:t>
      </w:r>
    </w:p>
    <w:p w:rsidR="00DE4361" w:rsidRDefault="00DE4361" w:rsidP="00F16BB9">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 xml:space="preserve">Configuration/indication of DM-RS for </w:t>
      </w:r>
      <w:r>
        <w:rPr>
          <w:b/>
          <w:bCs/>
          <w:i/>
          <w:iCs/>
          <w:lang w:val="en-GB"/>
        </w:rPr>
        <w:t>both single and multi</w:t>
      </w:r>
      <w:r>
        <w:rPr>
          <w:rFonts w:hint="eastAsia"/>
          <w:b/>
          <w:bCs/>
          <w:i/>
          <w:iCs/>
          <w:lang w:val="en-GB" w:eastAsia="zh-CN"/>
        </w:rPr>
        <w:t>-</w:t>
      </w:r>
      <w:r>
        <w:rPr>
          <w:b/>
          <w:bCs/>
          <w:i/>
          <w:iCs/>
          <w:lang w:val="en-GB"/>
        </w:rPr>
        <w:t>TRP schemes</w:t>
      </w:r>
      <w:r>
        <w:rPr>
          <w:rFonts w:hint="eastAsia"/>
          <w:b/>
          <w:bCs/>
          <w:i/>
          <w:iCs/>
          <w:lang w:val="en-GB" w:eastAsia="zh-CN"/>
        </w:rPr>
        <w:t>, both explicit and implicit indication should be considered</w:t>
      </w:r>
    </w:p>
    <w:p w:rsidR="00DE4361" w:rsidRDefault="00DE4361" w:rsidP="00F16BB9">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Configuration/indication for configurable PRB bundling size, both semi-static and dynamic indication should be considered</w:t>
      </w:r>
    </w:p>
    <w:p w:rsidR="00DE4361" w:rsidRDefault="00DE4361" w:rsidP="00F16BB9">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Configuration/indication for DMRS based interference measurement</w:t>
      </w:r>
    </w:p>
    <w:p w:rsidR="006E03A1" w:rsidRDefault="006E03A1" w:rsidP="006E03A1">
      <w:pPr>
        <w:rPr>
          <w:lang w:eastAsia="zh-CN"/>
        </w:rPr>
      </w:pPr>
    </w:p>
    <w:p w:rsidR="001D780E" w:rsidRPr="00CF195E" w:rsidRDefault="001D780E" w:rsidP="00CF195E">
      <w:pPr>
        <w:pStyle w:val="Heading1"/>
        <w:numPr>
          <w:ilvl w:val="0"/>
          <w:numId w:val="0"/>
        </w:numPr>
        <w:ind w:left="432" w:hanging="432"/>
      </w:pPr>
      <w:r w:rsidRPr="00CF195E">
        <w:t>References</w:t>
      </w:r>
    </w:p>
    <w:p w:rsidR="0099009C" w:rsidRPr="00E35C97" w:rsidRDefault="0099009C" w:rsidP="0099009C">
      <w:pPr>
        <w:pStyle w:val="References"/>
      </w:pPr>
      <w:bookmarkStart w:id="7" w:name="_Ref167612671"/>
      <w:bookmarkStart w:id="8" w:name="_Ref167612875"/>
      <w:bookmarkEnd w:id="2"/>
      <w:bookmarkEnd w:id="4"/>
      <w:bookmarkEnd w:id="5"/>
      <w:bookmarkEnd w:id="6"/>
      <w:bookmarkEnd w:id="7"/>
      <w:r>
        <w:t>“</w:t>
      </w:r>
      <w:r w:rsidRPr="00A22187">
        <w:t>RAN1</w:t>
      </w:r>
      <w:r w:rsidR="00280A9E">
        <w:rPr>
          <w:rFonts w:hint="eastAsia"/>
          <w:lang w:eastAsia="zh-CN"/>
        </w:rPr>
        <w:t xml:space="preserve"> NR Ad-</w:t>
      </w:r>
      <w:r w:rsidR="00280A9E">
        <w:rPr>
          <w:lang w:eastAsia="zh-CN"/>
        </w:rPr>
        <w:t xml:space="preserve">Hoc </w:t>
      </w:r>
      <w:r w:rsidR="00280A9E" w:rsidRPr="00A22187">
        <w:t>Chairman’s</w:t>
      </w:r>
      <w:r w:rsidRPr="00A22187">
        <w:t xml:space="preserve"> Not</w:t>
      </w:r>
      <w:r w:rsidRPr="00A22187">
        <w:rPr>
          <w:lang w:eastAsia="zh-CN"/>
        </w:rPr>
        <w:t>es</w:t>
      </w:r>
      <w:r>
        <w:rPr>
          <w:lang w:eastAsia="zh-CN"/>
        </w:rPr>
        <w:t xml:space="preserve">”, </w:t>
      </w:r>
      <w:r w:rsidR="00280A9E">
        <w:rPr>
          <w:lang w:eastAsia="zh-CN"/>
        </w:rPr>
        <w:t>Spokane, USA, 16th-</w:t>
      </w:r>
      <w:r w:rsidR="00280A9E" w:rsidRPr="00280A9E">
        <w:rPr>
          <w:lang w:eastAsia="zh-CN"/>
        </w:rPr>
        <w:t>20th January</w:t>
      </w:r>
      <w:r w:rsidR="00280A9E">
        <w:rPr>
          <w:rFonts w:hint="eastAsia"/>
          <w:lang w:eastAsia="zh-CN"/>
        </w:rPr>
        <w:t>,</w:t>
      </w:r>
      <w:r w:rsidR="00280A9E" w:rsidRPr="00280A9E">
        <w:rPr>
          <w:lang w:eastAsia="zh-CN"/>
        </w:rPr>
        <w:t xml:space="preserve"> 2017</w:t>
      </w:r>
      <w:r w:rsidR="00280A9E">
        <w:rPr>
          <w:rFonts w:hint="eastAsia"/>
          <w:lang w:eastAsia="zh-CN"/>
        </w:rPr>
        <w:t>.</w:t>
      </w:r>
    </w:p>
    <w:bookmarkEnd w:id="8"/>
    <w:p w:rsidR="0099009C" w:rsidRPr="00E35C97" w:rsidRDefault="0099009C" w:rsidP="0099009C">
      <w:pPr>
        <w:pStyle w:val="References"/>
      </w:pPr>
      <w:r>
        <w:t>“</w:t>
      </w:r>
      <w:r w:rsidRPr="00A22187">
        <w:t xml:space="preserve">RAN1 </w:t>
      </w:r>
      <w:r w:rsidR="00856AC5">
        <w:rPr>
          <w:rFonts w:hint="eastAsia"/>
          <w:lang w:eastAsia="zh-CN"/>
        </w:rPr>
        <w:t xml:space="preserve">#86bis </w:t>
      </w:r>
      <w:r w:rsidRPr="00A22187">
        <w:t>Chairman’s Notes</w:t>
      </w:r>
      <w:r>
        <w:t xml:space="preserve">”, </w:t>
      </w:r>
      <w:r>
        <w:rPr>
          <w:rFonts w:hint="eastAsia"/>
          <w:lang w:eastAsia="zh-CN"/>
        </w:rPr>
        <w:t>Lisbon</w:t>
      </w:r>
      <w:r w:rsidRPr="00A22187">
        <w:t xml:space="preserve">, </w:t>
      </w:r>
      <w:r>
        <w:rPr>
          <w:lang w:eastAsia="zh-CN"/>
        </w:rPr>
        <w:t xml:space="preserve">Portugal </w:t>
      </w:r>
      <w:r>
        <w:rPr>
          <w:rFonts w:hint="eastAsia"/>
          <w:lang w:eastAsia="zh-CN"/>
        </w:rPr>
        <w:t>10th</w:t>
      </w:r>
      <w:r w:rsidRPr="00A22187">
        <w:t xml:space="preserve"> - </w:t>
      </w:r>
      <w:r>
        <w:rPr>
          <w:rFonts w:hint="eastAsia"/>
          <w:lang w:eastAsia="zh-CN"/>
        </w:rPr>
        <w:t>14</w:t>
      </w:r>
      <w:r w:rsidRPr="00A22187">
        <w:t xml:space="preserve">th </w:t>
      </w:r>
      <w:r>
        <w:rPr>
          <w:rFonts w:hint="eastAsia"/>
          <w:lang w:eastAsia="zh-CN"/>
        </w:rPr>
        <w:t>October</w:t>
      </w:r>
      <w:r w:rsidR="0047461D">
        <w:rPr>
          <w:rFonts w:hint="eastAsia"/>
          <w:lang w:eastAsia="zh-CN"/>
        </w:rPr>
        <w:t>,</w:t>
      </w:r>
      <w:r w:rsidRPr="00A22187">
        <w:t xml:space="preserve"> 2016</w:t>
      </w:r>
      <w:r>
        <w:rPr>
          <w:rFonts w:hint="eastAsia"/>
          <w:lang w:eastAsia="zh-CN"/>
        </w:rPr>
        <w:t>.</w:t>
      </w:r>
    </w:p>
    <w:p w:rsidR="005D6EC1" w:rsidRDefault="005D6EC1" w:rsidP="005D6EC1">
      <w:pPr>
        <w:pStyle w:val="References"/>
        <w:rPr>
          <w:lang w:eastAsia="zh-CN"/>
        </w:rPr>
      </w:pPr>
      <w:bookmarkStart w:id="9" w:name="_Ref465103073"/>
      <w:r w:rsidRPr="005434BE">
        <w:rPr>
          <w:lang w:eastAsia="zh-CN"/>
        </w:rPr>
        <w:t>Huawei, HiSilicon, “</w:t>
      </w:r>
      <w:r w:rsidRPr="005D6EC1">
        <w:rPr>
          <w:lang w:eastAsia="zh-CN"/>
        </w:rPr>
        <w:t>Evaluation results of DMRS design for DL data channel</w:t>
      </w:r>
      <w:r w:rsidRPr="005434BE">
        <w:rPr>
          <w:lang w:eastAsia="zh-CN"/>
        </w:rPr>
        <w:t>”, R1-</w:t>
      </w:r>
      <w:r>
        <w:rPr>
          <w:rFonts w:hint="eastAsia"/>
          <w:lang w:eastAsia="zh-CN"/>
        </w:rPr>
        <w:t>1700068</w:t>
      </w:r>
      <w:r w:rsidRPr="005434BE">
        <w:rPr>
          <w:lang w:eastAsia="zh-CN"/>
        </w:rPr>
        <w:t xml:space="preserve">, </w:t>
      </w:r>
      <w:r w:rsidRPr="005D6EC1">
        <w:rPr>
          <w:rFonts w:hint="eastAsia"/>
          <w:lang w:eastAsia="zh-CN"/>
        </w:rPr>
        <w:t>Spokane</w:t>
      </w:r>
      <w:r w:rsidRPr="005D6EC1">
        <w:rPr>
          <w:lang w:eastAsia="zh-CN"/>
        </w:rPr>
        <w:t xml:space="preserve">, </w:t>
      </w:r>
      <w:r w:rsidRPr="005D6EC1">
        <w:rPr>
          <w:rFonts w:hint="eastAsia"/>
          <w:lang w:eastAsia="zh-CN"/>
        </w:rPr>
        <w:t>USA</w:t>
      </w:r>
      <w:r w:rsidRPr="005D6EC1">
        <w:rPr>
          <w:lang w:eastAsia="zh-CN"/>
        </w:rPr>
        <w:t>, 1</w:t>
      </w:r>
      <w:r w:rsidRPr="005D6EC1">
        <w:rPr>
          <w:rFonts w:hint="eastAsia"/>
          <w:lang w:eastAsia="zh-CN"/>
        </w:rPr>
        <w:t>6</w:t>
      </w:r>
      <w:r w:rsidRPr="005D6EC1">
        <w:rPr>
          <w:lang w:eastAsia="zh-CN"/>
        </w:rPr>
        <w:t>-</w:t>
      </w:r>
      <w:r w:rsidRPr="005D6EC1">
        <w:rPr>
          <w:rFonts w:hint="eastAsia"/>
          <w:lang w:eastAsia="zh-CN"/>
        </w:rPr>
        <w:t>20 January</w:t>
      </w:r>
      <w:r w:rsidRPr="005D6EC1">
        <w:rPr>
          <w:lang w:eastAsia="zh-CN"/>
        </w:rPr>
        <w:t>, 201</w:t>
      </w:r>
      <w:r w:rsidRPr="005D6EC1">
        <w:rPr>
          <w:rFonts w:hint="eastAsia"/>
          <w:lang w:eastAsia="zh-CN"/>
        </w:rPr>
        <w:t>7</w:t>
      </w:r>
      <w:r>
        <w:rPr>
          <w:rFonts w:hint="eastAsia"/>
          <w:lang w:eastAsia="zh-CN"/>
        </w:rPr>
        <w:t>.</w:t>
      </w:r>
      <w:bookmarkEnd w:id="9"/>
    </w:p>
    <w:p w:rsidR="005D6EC1" w:rsidRDefault="005D6EC1" w:rsidP="005D6EC1">
      <w:pPr>
        <w:pStyle w:val="References"/>
        <w:rPr>
          <w:lang w:eastAsia="zh-CN"/>
        </w:rPr>
      </w:pPr>
      <w:bookmarkStart w:id="10" w:name="_Ref470507614"/>
      <w:r w:rsidRPr="005434BE">
        <w:rPr>
          <w:lang w:eastAsia="zh-CN"/>
        </w:rPr>
        <w:t>Huawei, HiSilicon, “</w:t>
      </w:r>
      <w:r w:rsidRPr="005D6EC1">
        <w:rPr>
          <w:lang w:eastAsia="zh-CN"/>
        </w:rPr>
        <w:t>UL DMRS design for data transmission</w:t>
      </w:r>
      <w:r w:rsidRPr="005434BE">
        <w:rPr>
          <w:lang w:eastAsia="zh-CN"/>
        </w:rPr>
        <w:t>”, R1-</w:t>
      </w:r>
      <w:r>
        <w:rPr>
          <w:rFonts w:hint="eastAsia"/>
          <w:lang w:eastAsia="zh-CN"/>
        </w:rPr>
        <w:t>1700071</w:t>
      </w:r>
      <w:r w:rsidRPr="005434BE">
        <w:rPr>
          <w:lang w:eastAsia="zh-CN"/>
        </w:rPr>
        <w:t xml:space="preserve">, </w:t>
      </w:r>
      <w:r w:rsidRPr="005D6EC1">
        <w:rPr>
          <w:rFonts w:hint="eastAsia"/>
          <w:lang w:eastAsia="zh-CN"/>
        </w:rPr>
        <w:t>Spokane</w:t>
      </w:r>
      <w:r w:rsidRPr="005D6EC1">
        <w:rPr>
          <w:lang w:eastAsia="zh-CN"/>
        </w:rPr>
        <w:t xml:space="preserve">, </w:t>
      </w:r>
      <w:r w:rsidRPr="005D6EC1">
        <w:rPr>
          <w:rFonts w:hint="eastAsia"/>
          <w:lang w:eastAsia="zh-CN"/>
        </w:rPr>
        <w:t>USA</w:t>
      </w:r>
      <w:r w:rsidRPr="005D6EC1">
        <w:rPr>
          <w:lang w:eastAsia="zh-CN"/>
        </w:rPr>
        <w:t>, 1</w:t>
      </w:r>
      <w:r w:rsidRPr="005D6EC1">
        <w:rPr>
          <w:rFonts w:hint="eastAsia"/>
          <w:lang w:eastAsia="zh-CN"/>
        </w:rPr>
        <w:t>6</w:t>
      </w:r>
      <w:r w:rsidRPr="005D6EC1">
        <w:rPr>
          <w:lang w:eastAsia="zh-CN"/>
        </w:rPr>
        <w:t>-</w:t>
      </w:r>
      <w:r w:rsidRPr="005D6EC1">
        <w:rPr>
          <w:rFonts w:hint="eastAsia"/>
          <w:lang w:eastAsia="zh-CN"/>
        </w:rPr>
        <w:t>20 January</w:t>
      </w:r>
      <w:r w:rsidRPr="005D6EC1">
        <w:rPr>
          <w:lang w:eastAsia="zh-CN"/>
        </w:rPr>
        <w:t>, 201</w:t>
      </w:r>
      <w:r w:rsidRPr="005D6EC1">
        <w:rPr>
          <w:rFonts w:hint="eastAsia"/>
          <w:lang w:eastAsia="zh-CN"/>
        </w:rPr>
        <w:t>7</w:t>
      </w:r>
      <w:r>
        <w:rPr>
          <w:rFonts w:hint="eastAsia"/>
          <w:lang w:eastAsia="zh-CN"/>
        </w:rPr>
        <w:t>.</w:t>
      </w:r>
      <w:bookmarkEnd w:id="10"/>
    </w:p>
    <w:p w:rsidR="00897362" w:rsidRDefault="00897362" w:rsidP="00897362">
      <w:pPr>
        <w:pStyle w:val="References"/>
      </w:pPr>
      <w:bookmarkStart w:id="11" w:name="_Ref470507659"/>
      <w:r w:rsidRPr="005434BE">
        <w:t>Huawei, HiSilicon, “</w:t>
      </w:r>
      <w:r w:rsidRPr="00612DA2">
        <w:rPr>
          <w:lang w:eastAsia="zh-CN"/>
        </w:rPr>
        <w:t>Reference signal design for demodulation in NR</w:t>
      </w:r>
      <w:r w:rsidRPr="005434BE">
        <w:rPr>
          <w:lang w:eastAsia="zh-CN"/>
        </w:rPr>
        <w:t xml:space="preserve">”, </w:t>
      </w:r>
      <w:r w:rsidRPr="005434BE">
        <w:t>R1-</w:t>
      </w:r>
      <w:r>
        <w:rPr>
          <w:rFonts w:hint="eastAsia"/>
          <w:lang w:eastAsia="zh-CN"/>
        </w:rPr>
        <w:t>1608818</w:t>
      </w:r>
      <w:r w:rsidRPr="005434BE">
        <w:t xml:space="preserve">, </w:t>
      </w:r>
      <w:r>
        <w:rPr>
          <w:rFonts w:hint="eastAsia"/>
          <w:lang w:eastAsia="zh-CN"/>
        </w:rPr>
        <w:t>Lisbon</w:t>
      </w:r>
      <w:r w:rsidRPr="00A22187">
        <w:t xml:space="preserve">, </w:t>
      </w:r>
      <w:r>
        <w:rPr>
          <w:lang w:eastAsia="zh-CN"/>
        </w:rPr>
        <w:t xml:space="preserve">Portugal </w:t>
      </w:r>
      <w:r w:rsidR="004D4F50">
        <w:rPr>
          <w:rFonts w:hint="eastAsia"/>
          <w:lang w:eastAsia="zh-CN"/>
        </w:rPr>
        <w:t>10</w:t>
      </w:r>
      <w:r w:rsidR="004D4F50">
        <w:t>-</w:t>
      </w:r>
      <w:r w:rsidR="004D4F50">
        <w:rPr>
          <w:rFonts w:hint="eastAsia"/>
          <w:lang w:eastAsia="zh-CN"/>
        </w:rPr>
        <w:t>14</w:t>
      </w:r>
      <w:r w:rsidRPr="00A22187">
        <w:t xml:space="preserve"> </w:t>
      </w:r>
      <w:r>
        <w:rPr>
          <w:rFonts w:hint="eastAsia"/>
          <w:lang w:eastAsia="zh-CN"/>
        </w:rPr>
        <w:t>October</w:t>
      </w:r>
      <w:r w:rsidR="0047461D">
        <w:rPr>
          <w:rFonts w:hint="eastAsia"/>
          <w:lang w:eastAsia="zh-CN"/>
        </w:rPr>
        <w:t>,</w:t>
      </w:r>
      <w:r w:rsidRPr="00A22187">
        <w:t xml:space="preserve"> 2016</w:t>
      </w:r>
      <w:r>
        <w:rPr>
          <w:rFonts w:hint="eastAsia"/>
          <w:lang w:eastAsia="zh-CN"/>
        </w:rPr>
        <w:t>.</w:t>
      </w:r>
      <w:bookmarkEnd w:id="11"/>
    </w:p>
    <w:p w:rsidR="0047461D" w:rsidRDefault="0047461D" w:rsidP="0047461D">
      <w:pPr>
        <w:pStyle w:val="References"/>
        <w:rPr>
          <w:lang w:eastAsia="zh-CN"/>
        </w:rPr>
      </w:pPr>
      <w:bookmarkStart w:id="12" w:name="_Ref473098227"/>
      <w:r w:rsidRPr="005434BE">
        <w:rPr>
          <w:lang w:eastAsia="zh-CN"/>
        </w:rPr>
        <w:t>Huawei, HiSilicon, “</w:t>
      </w:r>
      <w:r w:rsidRPr="005D6EC1">
        <w:rPr>
          <w:lang w:eastAsia="zh-CN"/>
        </w:rPr>
        <w:t>Evaluation results of DMRS design for DL data channel</w:t>
      </w:r>
      <w:r w:rsidRPr="005434BE">
        <w:rPr>
          <w:lang w:eastAsia="zh-CN"/>
        </w:rPr>
        <w:t>”, R1-</w:t>
      </w:r>
      <w:r>
        <w:rPr>
          <w:rFonts w:hint="eastAsia"/>
          <w:lang w:eastAsia="zh-CN"/>
        </w:rPr>
        <w:t>17</w:t>
      </w:r>
      <w:r w:rsidR="00206BA8">
        <w:rPr>
          <w:rFonts w:hint="eastAsia"/>
          <w:lang w:eastAsia="zh-CN"/>
        </w:rPr>
        <w:t>01693</w:t>
      </w:r>
      <w:r w:rsidRPr="005434BE">
        <w:rPr>
          <w:lang w:eastAsia="zh-CN"/>
        </w:rPr>
        <w:t xml:space="preserve">, </w:t>
      </w:r>
      <w:r w:rsidRPr="0047461D">
        <w:rPr>
          <w:rFonts w:hint="eastAsia"/>
          <w:lang w:eastAsia="zh-CN"/>
        </w:rPr>
        <w:t>Athens</w:t>
      </w:r>
      <w:r w:rsidRPr="0047461D">
        <w:rPr>
          <w:lang w:eastAsia="zh-CN"/>
        </w:rPr>
        <w:t xml:space="preserve">, </w:t>
      </w:r>
      <w:r w:rsidRPr="0047461D">
        <w:rPr>
          <w:rFonts w:hint="eastAsia"/>
          <w:lang w:eastAsia="zh-CN"/>
        </w:rPr>
        <w:t>Greece</w:t>
      </w:r>
      <w:r w:rsidRPr="0047461D">
        <w:rPr>
          <w:lang w:eastAsia="zh-CN"/>
        </w:rPr>
        <w:t xml:space="preserve">, </w:t>
      </w:r>
      <w:r w:rsidRPr="0047461D">
        <w:rPr>
          <w:rFonts w:hint="eastAsia"/>
          <w:lang w:eastAsia="zh-CN"/>
        </w:rPr>
        <w:t>13</w:t>
      </w:r>
      <w:r w:rsidRPr="0047461D">
        <w:rPr>
          <w:lang w:eastAsia="zh-CN"/>
        </w:rPr>
        <w:t>-</w:t>
      </w:r>
      <w:r w:rsidRPr="0047461D">
        <w:rPr>
          <w:rFonts w:hint="eastAsia"/>
          <w:lang w:eastAsia="zh-CN"/>
        </w:rPr>
        <w:t>17</w:t>
      </w:r>
      <w:r w:rsidRPr="0047461D">
        <w:rPr>
          <w:lang w:eastAsia="zh-CN"/>
        </w:rPr>
        <w:t xml:space="preserve"> </w:t>
      </w:r>
      <w:r w:rsidRPr="0047461D">
        <w:rPr>
          <w:rFonts w:hint="eastAsia"/>
          <w:lang w:eastAsia="zh-CN"/>
        </w:rPr>
        <w:t>February,</w:t>
      </w:r>
      <w:r w:rsidRPr="0047461D">
        <w:rPr>
          <w:lang w:eastAsia="zh-CN"/>
        </w:rPr>
        <w:t xml:space="preserve"> 2017</w:t>
      </w:r>
      <w:r>
        <w:rPr>
          <w:rFonts w:hint="eastAsia"/>
          <w:lang w:eastAsia="zh-CN"/>
        </w:rPr>
        <w:t>.</w:t>
      </w:r>
      <w:bookmarkEnd w:id="12"/>
    </w:p>
    <w:p w:rsidR="00FE6FB9" w:rsidRPr="00CF195E" w:rsidRDefault="0016000A" w:rsidP="00536852">
      <w:pPr>
        <w:pStyle w:val="References"/>
        <w:rPr>
          <w:lang w:eastAsia="zh-CN"/>
        </w:rPr>
      </w:pPr>
      <w:bookmarkStart w:id="13" w:name="_Ref470509314"/>
      <w:r w:rsidRPr="005434BE">
        <w:rPr>
          <w:lang w:eastAsia="zh-CN"/>
        </w:rPr>
        <w:lastRenderedPageBreak/>
        <w:t>Huawei, HiSilicon, “</w:t>
      </w:r>
      <w:r w:rsidRPr="0016000A">
        <w:t xml:space="preserve">PRB bundling size for DL data </w:t>
      </w:r>
      <w:proofErr w:type="spellStart"/>
      <w:r w:rsidRPr="0016000A">
        <w:t>precoding</w:t>
      </w:r>
      <w:proofErr w:type="spellEnd"/>
      <w:r w:rsidRPr="005434BE">
        <w:rPr>
          <w:lang w:eastAsia="zh-CN"/>
        </w:rPr>
        <w:t xml:space="preserve">”, </w:t>
      </w:r>
      <w:bookmarkEnd w:id="13"/>
      <w:r w:rsidR="00536852" w:rsidRPr="005434BE">
        <w:rPr>
          <w:lang w:eastAsia="zh-CN"/>
        </w:rPr>
        <w:t>R1-</w:t>
      </w:r>
      <w:r w:rsidR="00536852">
        <w:rPr>
          <w:rFonts w:hint="eastAsia"/>
          <w:lang w:eastAsia="zh-CN"/>
        </w:rPr>
        <w:t>17</w:t>
      </w:r>
      <w:r w:rsidR="00206BA8">
        <w:rPr>
          <w:rFonts w:hint="eastAsia"/>
          <w:lang w:eastAsia="zh-CN"/>
        </w:rPr>
        <w:t>03342</w:t>
      </w:r>
      <w:r w:rsidR="00536852" w:rsidRPr="005434BE">
        <w:rPr>
          <w:lang w:eastAsia="zh-CN"/>
        </w:rPr>
        <w:t xml:space="preserve">, </w:t>
      </w:r>
      <w:r w:rsidR="00536852" w:rsidRPr="0047461D">
        <w:rPr>
          <w:rFonts w:hint="eastAsia"/>
          <w:lang w:eastAsia="zh-CN"/>
        </w:rPr>
        <w:t>Athens</w:t>
      </w:r>
      <w:r w:rsidR="00536852" w:rsidRPr="0047461D">
        <w:rPr>
          <w:lang w:eastAsia="zh-CN"/>
        </w:rPr>
        <w:t xml:space="preserve">, </w:t>
      </w:r>
      <w:r w:rsidR="00536852" w:rsidRPr="0047461D">
        <w:rPr>
          <w:rFonts w:hint="eastAsia"/>
          <w:lang w:eastAsia="zh-CN"/>
        </w:rPr>
        <w:t>Greece</w:t>
      </w:r>
      <w:r w:rsidR="00536852" w:rsidRPr="0047461D">
        <w:rPr>
          <w:lang w:eastAsia="zh-CN"/>
        </w:rPr>
        <w:t xml:space="preserve">, </w:t>
      </w:r>
      <w:r w:rsidR="00536852" w:rsidRPr="0047461D">
        <w:rPr>
          <w:rFonts w:hint="eastAsia"/>
          <w:lang w:eastAsia="zh-CN"/>
        </w:rPr>
        <w:t>13</w:t>
      </w:r>
      <w:r w:rsidR="00536852" w:rsidRPr="0047461D">
        <w:rPr>
          <w:lang w:eastAsia="zh-CN"/>
        </w:rPr>
        <w:t xml:space="preserve">- </w:t>
      </w:r>
      <w:r w:rsidR="00536852" w:rsidRPr="0047461D">
        <w:rPr>
          <w:rFonts w:hint="eastAsia"/>
          <w:lang w:eastAsia="zh-CN"/>
        </w:rPr>
        <w:t>17</w:t>
      </w:r>
      <w:r w:rsidR="00536852" w:rsidRPr="0047461D">
        <w:rPr>
          <w:lang w:eastAsia="zh-CN"/>
        </w:rPr>
        <w:t xml:space="preserve"> </w:t>
      </w:r>
      <w:r w:rsidR="00536852" w:rsidRPr="0047461D">
        <w:rPr>
          <w:rFonts w:hint="eastAsia"/>
          <w:lang w:eastAsia="zh-CN"/>
        </w:rPr>
        <w:t>February,</w:t>
      </w:r>
      <w:r w:rsidR="00536852" w:rsidRPr="0047461D">
        <w:rPr>
          <w:lang w:eastAsia="zh-CN"/>
        </w:rPr>
        <w:t xml:space="preserve"> 2017</w:t>
      </w:r>
      <w:r w:rsidR="00536852">
        <w:rPr>
          <w:rFonts w:hint="eastAsia"/>
          <w:lang w:eastAsia="zh-CN"/>
        </w:rPr>
        <w:t>.</w:t>
      </w:r>
    </w:p>
    <w:sectPr w:rsidR="00FE6FB9" w:rsidRPr="00CF195E"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47BEDC" w15:done="0"/>
  <w15:commentEx w15:paraId="6A71E180" w15:done="0"/>
  <w15:commentEx w15:paraId="2DE4D4B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CC5" w:rsidRDefault="00E63CC5">
      <w:r>
        <w:separator/>
      </w:r>
    </w:p>
  </w:endnote>
  <w:endnote w:type="continuationSeparator" w:id="0">
    <w:p w:rsidR="00E63CC5" w:rsidRDefault="00E63C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CC5" w:rsidRDefault="00E63CC5">
      <w:r>
        <w:separator/>
      </w:r>
    </w:p>
  </w:footnote>
  <w:footnote w:type="continuationSeparator" w:id="0">
    <w:p w:rsidR="00E63CC5" w:rsidRDefault="00E63C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10">
    <w:nsid w:val="04C237E7"/>
    <w:multiLevelType w:val="hybridMultilevel"/>
    <w:tmpl w:val="CCA08D2C"/>
    <w:lvl w:ilvl="0" w:tplc="5F3E5E32">
      <w:start w:val="1"/>
      <w:numFmt w:val="bullet"/>
      <w:lvlText w:val="•"/>
      <w:lvlJc w:val="left"/>
      <w:pPr>
        <w:tabs>
          <w:tab w:val="num" w:pos="720"/>
        </w:tabs>
        <w:ind w:left="720" w:hanging="360"/>
      </w:pPr>
      <w:rPr>
        <w:rFonts w:ascii="Arial" w:hAnsi="Arial" w:hint="default"/>
      </w:rPr>
    </w:lvl>
    <w:lvl w:ilvl="1" w:tplc="191EDC0A">
      <w:start w:val="1129"/>
      <w:numFmt w:val="bullet"/>
      <w:lvlText w:val="•"/>
      <w:lvlJc w:val="left"/>
      <w:pPr>
        <w:tabs>
          <w:tab w:val="num" w:pos="1440"/>
        </w:tabs>
        <w:ind w:left="1440" w:hanging="360"/>
      </w:pPr>
      <w:rPr>
        <w:rFonts w:ascii="Arial" w:hAnsi="Arial" w:hint="default"/>
      </w:rPr>
    </w:lvl>
    <w:lvl w:ilvl="2" w:tplc="24204440">
      <w:start w:val="1129"/>
      <w:numFmt w:val="bullet"/>
      <w:lvlText w:val="•"/>
      <w:lvlJc w:val="left"/>
      <w:pPr>
        <w:tabs>
          <w:tab w:val="num" w:pos="2160"/>
        </w:tabs>
        <w:ind w:left="2160" w:hanging="360"/>
      </w:pPr>
      <w:rPr>
        <w:rFonts w:ascii="Arial" w:hAnsi="Arial" w:hint="default"/>
      </w:rPr>
    </w:lvl>
    <w:lvl w:ilvl="3" w:tplc="ADCC05C6" w:tentative="1">
      <w:start w:val="1"/>
      <w:numFmt w:val="bullet"/>
      <w:lvlText w:val="•"/>
      <w:lvlJc w:val="left"/>
      <w:pPr>
        <w:tabs>
          <w:tab w:val="num" w:pos="2880"/>
        </w:tabs>
        <w:ind w:left="2880" w:hanging="360"/>
      </w:pPr>
      <w:rPr>
        <w:rFonts w:ascii="Arial" w:hAnsi="Arial" w:hint="default"/>
      </w:rPr>
    </w:lvl>
    <w:lvl w:ilvl="4" w:tplc="EF80839C" w:tentative="1">
      <w:start w:val="1"/>
      <w:numFmt w:val="bullet"/>
      <w:lvlText w:val="•"/>
      <w:lvlJc w:val="left"/>
      <w:pPr>
        <w:tabs>
          <w:tab w:val="num" w:pos="3600"/>
        </w:tabs>
        <w:ind w:left="3600" w:hanging="360"/>
      </w:pPr>
      <w:rPr>
        <w:rFonts w:ascii="Arial" w:hAnsi="Arial" w:hint="default"/>
      </w:rPr>
    </w:lvl>
    <w:lvl w:ilvl="5" w:tplc="802EF24C" w:tentative="1">
      <w:start w:val="1"/>
      <w:numFmt w:val="bullet"/>
      <w:lvlText w:val="•"/>
      <w:lvlJc w:val="left"/>
      <w:pPr>
        <w:tabs>
          <w:tab w:val="num" w:pos="4320"/>
        </w:tabs>
        <w:ind w:left="4320" w:hanging="360"/>
      </w:pPr>
      <w:rPr>
        <w:rFonts w:ascii="Arial" w:hAnsi="Arial" w:hint="default"/>
      </w:rPr>
    </w:lvl>
    <w:lvl w:ilvl="6" w:tplc="FE28F098" w:tentative="1">
      <w:start w:val="1"/>
      <w:numFmt w:val="bullet"/>
      <w:lvlText w:val="•"/>
      <w:lvlJc w:val="left"/>
      <w:pPr>
        <w:tabs>
          <w:tab w:val="num" w:pos="5040"/>
        </w:tabs>
        <w:ind w:left="5040" w:hanging="360"/>
      </w:pPr>
      <w:rPr>
        <w:rFonts w:ascii="Arial" w:hAnsi="Arial" w:hint="default"/>
      </w:rPr>
    </w:lvl>
    <w:lvl w:ilvl="7" w:tplc="C1C089AE" w:tentative="1">
      <w:start w:val="1"/>
      <w:numFmt w:val="bullet"/>
      <w:lvlText w:val="•"/>
      <w:lvlJc w:val="left"/>
      <w:pPr>
        <w:tabs>
          <w:tab w:val="num" w:pos="5760"/>
        </w:tabs>
        <w:ind w:left="5760" w:hanging="360"/>
      </w:pPr>
      <w:rPr>
        <w:rFonts w:ascii="Arial" w:hAnsi="Arial" w:hint="default"/>
      </w:rPr>
    </w:lvl>
    <w:lvl w:ilvl="8" w:tplc="78F02FEA" w:tentative="1">
      <w:start w:val="1"/>
      <w:numFmt w:val="bullet"/>
      <w:lvlText w:val="•"/>
      <w:lvlJc w:val="left"/>
      <w:pPr>
        <w:tabs>
          <w:tab w:val="num" w:pos="6480"/>
        </w:tabs>
        <w:ind w:left="6480" w:hanging="360"/>
      </w:pPr>
      <w:rPr>
        <w:rFonts w:ascii="Arial" w:hAnsi="Arial" w:hint="default"/>
      </w:rPr>
    </w:lvl>
  </w:abstractNum>
  <w:abstractNum w:abstractNumId="11">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14">
    <w:nsid w:val="160C7692"/>
    <w:multiLevelType w:val="hybridMultilevel"/>
    <w:tmpl w:val="40C4EA9E"/>
    <w:lvl w:ilvl="0" w:tplc="8286F0AA">
      <w:start w:val="55"/>
      <w:numFmt w:val="bullet"/>
      <w:lvlText w:val="-"/>
      <w:lvlJc w:val="left"/>
      <w:pPr>
        <w:ind w:left="840" w:hanging="420"/>
      </w:pPr>
      <w:rPr>
        <w:rFonts w:ascii="Lucida Grande" w:hAnsi="Lucida Grande"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nsid w:val="179311DC"/>
    <w:multiLevelType w:val="hybridMultilevel"/>
    <w:tmpl w:val="DA2C5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2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33BD26BE"/>
    <w:multiLevelType w:val="hybridMultilevel"/>
    <w:tmpl w:val="ED1CE292"/>
    <w:lvl w:ilvl="0" w:tplc="31EEC0AE">
      <w:start w:val="1"/>
      <w:numFmt w:val="bullet"/>
      <w:lvlText w:val="­"/>
      <w:lvlJc w:val="left"/>
      <w:pPr>
        <w:ind w:left="879" w:hanging="454"/>
      </w:pPr>
      <w:rPr>
        <w:rFonts w:ascii="Calibri" w:hAnsi="Calibri" w:hint="default"/>
      </w:rPr>
    </w:lvl>
    <w:lvl w:ilvl="1" w:tplc="04090003">
      <w:start w:val="1"/>
      <w:numFmt w:val="bullet"/>
      <w:lvlText w:val=""/>
      <w:lvlJc w:val="left"/>
      <w:pPr>
        <w:ind w:left="2085" w:hanging="420"/>
      </w:pPr>
      <w:rPr>
        <w:rFonts w:ascii="Wingdings" w:hAnsi="Wingdings" w:hint="default"/>
      </w:rPr>
    </w:lvl>
    <w:lvl w:ilvl="2" w:tplc="04090005" w:tentative="1">
      <w:start w:val="1"/>
      <w:numFmt w:val="bullet"/>
      <w:lvlText w:val=""/>
      <w:lvlJc w:val="left"/>
      <w:pPr>
        <w:ind w:left="2505" w:hanging="420"/>
      </w:pPr>
      <w:rPr>
        <w:rFonts w:ascii="Wingdings" w:hAnsi="Wingdings" w:hint="default"/>
      </w:rPr>
    </w:lvl>
    <w:lvl w:ilvl="3" w:tplc="04090001" w:tentative="1">
      <w:start w:val="1"/>
      <w:numFmt w:val="bullet"/>
      <w:lvlText w:val=""/>
      <w:lvlJc w:val="left"/>
      <w:pPr>
        <w:ind w:left="2925" w:hanging="420"/>
      </w:pPr>
      <w:rPr>
        <w:rFonts w:ascii="Wingdings" w:hAnsi="Wingdings" w:hint="default"/>
      </w:rPr>
    </w:lvl>
    <w:lvl w:ilvl="4" w:tplc="04090003" w:tentative="1">
      <w:start w:val="1"/>
      <w:numFmt w:val="bullet"/>
      <w:lvlText w:val=""/>
      <w:lvlJc w:val="left"/>
      <w:pPr>
        <w:ind w:left="3345" w:hanging="420"/>
      </w:pPr>
      <w:rPr>
        <w:rFonts w:ascii="Wingdings" w:hAnsi="Wingdings" w:hint="default"/>
      </w:rPr>
    </w:lvl>
    <w:lvl w:ilvl="5" w:tplc="04090005" w:tentative="1">
      <w:start w:val="1"/>
      <w:numFmt w:val="bullet"/>
      <w:lvlText w:val=""/>
      <w:lvlJc w:val="left"/>
      <w:pPr>
        <w:ind w:left="3765" w:hanging="420"/>
      </w:pPr>
      <w:rPr>
        <w:rFonts w:ascii="Wingdings" w:hAnsi="Wingdings" w:hint="default"/>
      </w:rPr>
    </w:lvl>
    <w:lvl w:ilvl="6" w:tplc="04090001" w:tentative="1">
      <w:start w:val="1"/>
      <w:numFmt w:val="bullet"/>
      <w:lvlText w:val=""/>
      <w:lvlJc w:val="left"/>
      <w:pPr>
        <w:ind w:left="4185" w:hanging="420"/>
      </w:pPr>
      <w:rPr>
        <w:rFonts w:ascii="Wingdings" w:hAnsi="Wingdings" w:hint="default"/>
      </w:rPr>
    </w:lvl>
    <w:lvl w:ilvl="7" w:tplc="04090003" w:tentative="1">
      <w:start w:val="1"/>
      <w:numFmt w:val="bullet"/>
      <w:lvlText w:val=""/>
      <w:lvlJc w:val="left"/>
      <w:pPr>
        <w:ind w:left="4605" w:hanging="420"/>
      </w:pPr>
      <w:rPr>
        <w:rFonts w:ascii="Wingdings" w:hAnsi="Wingdings" w:hint="default"/>
      </w:rPr>
    </w:lvl>
    <w:lvl w:ilvl="8" w:tplc="04090005" w:tentative="1">
      <w:start w:val="1"/>
      <w:numFmt w:val="bullet"/>
      <w:lvlText w:val=""/>
      <w:lvlJc w:val="left"/>
      <w:pPr>
        <w:ind w:left="5025" w:hanging="420"/>
      </w:pPr>
      <w:rPr>
        <w:rFonts w:ascii="Wingdings" w:hAnsi="Wingdings" w:hint="default"/>
      </w:rPr>
    </w:lvl>
  </w:abstractNum>
  <w:abstractNum w:abstractNumId="25">
    <w:nsid w:val="35C917F6"/>
    <w:multiLevelType w:val="hybridMultilevel"/>
    <w:tmpl w:val="CE3441B0"/>
    <w:lvl w:ilvl="0" w:tplc="DF50B716">
      <w:start w:val="1"/>
      <w:numFmt w:val="bullet"/>
      <w:lvlText w:val=""/>
      <w:lvlJc w:val="left"/>
      <w:pPr>
        <w:ind w:left="510" w:hanging="34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9">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31">
    <w:nsid w:val="47484D96"/>
    <w:multiLevelType w:val="hybridMultilevel"/>
    <w:tmpl w:val="8FC05DE8"/>
    <w:lvl w:ilvl="0" w:tplc="453EB1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nsid w:val="64002FF3"/>
    <w:multiLevelType w:val="hybridMultilevel"/>
    <w:tmpl w:val="9732F85A"/>
    <w:lvl w:ilvl="0" w:tplc="5F440942">
      <w:start w:val="1"/>
      <w:numFmt w:val="bullet"/>
      <w:lvlText w:val="•"/>
      <w:lvlJc w:val="left"/>
      <w:pPr>
        <w:tabs>
          <w:tab w:val="num" w:pos="720"/>
        </w:tabs>
        <w:ind w:left="720" w:hanging="360"/>
      </w:pPr>
      <w:rPr>
        <w:rFonts w:ascii="Arial" w:hAnsi="Arial" w:hint="default"/>
      </w:rPr>
    </w:lvl>
    <w:lvl w:ilvl="1" w:tplc="6F9880F8">
      <w:start w:val="3712"/>
      <w:numFmt w:val="bullet"/>
      <w:lvlText w:val="–"/>
      <w:lvlJc w:val="left"/>
      <w:pPr>
        <w:tabs>
          <w:tab w:val="num" w:pos="1440"/>
        </w:tabs>
        <w:ind w:left="1440" w:hanging="360"/>
      </w:pPr>
      <w:rPr>
        <w:rFonts w:ascii="Arial" w:hAnsi="Arial" w:hint="default"/>
      </w:rPr>
    </w:lvl>
    <w:lvl w:ilvl="2" w:tplc="113EE622">
      <w:start w:val="1"/>
      <w:numFmt w:val="bullet"/>
      <w:lvlText w:val="•"/>
      <w:lvlJc w:val="left"/>
      <w:pPr>
        <w:tabs>
          <w:tab w:val="num" w:pos="2160"/>
        </w:tabs>
        <w:ind w:left="2160" w:hanging="360"/>
      </w:pPr>
      <w:rPr>
        <w:rFonts w:ascii="Arial" w:hAnsi="Arial" w:hint="default"/>
      </w:rPr>
    </w:lvl>
    <w:lvl w:ilvl="3" w:tplc="36104B04" w:tentative="1">
      <w:start w:val="1"/>
      <w:numFmt w:val="bullet"/>
      <w:lvlText w:val="•"/>
      <w:lvlJc w:val="left"/>
      <w:pPr>
        <w:tabs>
          <w:tab w:val="num" w:pos="2880"/>
        </w:tabs>
        <w:ind w:left="2880" w:hanging="360"/>
      </w:pPr>
      <w:rPr>
        <w:rFonts w:ascii="Arial" w:hAnsi="Arial" w:hint="default"/>
      </w:rPr>
    </w:lvl>
    <w:lvl w:ilvl="4" w:tplc="3010648A" w:tentative="1">
      <w:start w:val="1"/>
      <w:numFmt w:val="bullet"/>
      <w:lvlText w:val="•"/>
      <w:lvlJc w:val="left"/>
      <w:pPr>
        <w:tabs>
          <w:tab w:val="num" w:pos="3600"/>
        </w:tabs>
        <w:ind w:left="3600" w:hanging="360"/>
      </w:pPr>
      <w:rPr>
        <w:rFonts w:ascii="Arial" w:hAnsi="Arial" w:hint="default"/>
      </w:rPr>
    </w:lvl>
    <w:lvl w:ilvl="5" w:tplc="81225444" w:tentative="1">
      <w:start w:val="1"/>
      <w:numFmt w:val="bullet"/>
      <w:lvlText w:val="•"/>
      <w:lvlJc w:val="left"/>
      <w:pPr>
        <w:tabs>
          <w:tab w:val="num" w:pos="4320"/>
        </w:tabs>
        <w:ind w:left="4320" w:hanging="360"/>
      </w:pPr>
      <w:rPr>
        <w:rFonts w:ascii="Arial" w:hAnsi="Arial" w:hint="default"/>
      </w:rPr>
    </w:lvl>
    <w:lvl w:ilvl="6" w:tplc="4F1A08A0" w:tentative="1">
      <w:start w:val="1"/>
      <w:numFmt w:val="bullet"/>
      <w:lvlText w:val="•"/>
      <w:lvlJc w:val="left"/>
      <w:pPr>
        <w:tabs>
          <w:tab w:val="num" w:pos="5040"/>
        </w:tabs>
        <w:ind w:left="5040" w:hanging="360"/>
      </w:pPr>
      <w:rPr>
        <w:rFonts w:ascii="Arial" w:hAnsi="Arial" w:hint="default"/>
      </w:rPr>
    </w:lvl>
    <w:lvl w:ilvl="7" w:tplc="4684CDA8" w:tentative="1">
      <w:start w:val="1"/>
      <w:numFmt w:val="bullet"/>
      <w:lvlText w:val="•"/>
      <w:lvlJc w:val="left"/>
      <w:pPr>
        <w:tabs>
          <w:tab w:val="num" w:pos="5760"/>
        </w:tabs>
        <w:ind w:left="5760" w:hanging="360"/>
      </w:pPr>
      <w:rPr>
        <w:rFonts w:ascii="Arial" w:hAnsi="Arial" w:hint="default"/>
      </w:rPr>
    </w:lvl>
    <w:lvl w:ilvl="8" w:tplc="3D8EF822" w:tentative="1">
      <w:start w:val="1"/>
      <w:numFmt w:val="bullet"/>
      <w:lvlText w:val="•"/>
      <w:lvlJc w:val="left"/>
      <w:pPr>
        <w:tabs>
          <w:tab w:val="num" w:pos="6480"/>
        </w:tabs>
        <w:ind w:left="6480" w:hanging="360"/>
      </w:pPr>
      <w:rPr>
        <w:rFonts w:ascii="Arial" w:hAnsi="Arial" w:hint="default"/>
      </w:rPr>
    </w:lvl>
  </w:abstractNum>
  <w:abstractNum w:abstractNumId="38">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41">
    <w:nsid w:val="6CF2427B"/>
    <w:multiLevelType w:val="hybridMultilevel"/>
    <w:tmpl w:val="43AEF3EE"/>
    <w:lvl w:ilvl="0" w:tplc="C94621DA">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2">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BAB1CE8"/>
    <w:multiLevelType w:val="hybridMultilevel"/>
    <w:tmpl w:val="3EE6772E"/>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7"/>
  </w:num>
  <w:num w:numId="3">
    <w:abstractNumId w:val="23"/>
  </w:num>
  <w:num w:numId="4">
    <w:abstractNumId w:val="20"/>
  </w:num>
  <w:num w:numId="5">
    <w:abstractNumId w:val="12"/>
  </w:num>
  <w:num w:numId="6">
    <w:abstractNumId w:val="42"/>
  </w:num>
  <w:num w:numId="7">
    <w:abstractNumId w:val="21"/>
  </w:num>
  <w:num w:numId="8">
    <w:abstractNumId w:val="33"/>
  </w:num>
  <w:num w:numId="9">
    <w:abstractNumId w:val="38"/>
  </w:num>
  <w:num w:numId="10">
    <w:abstractNumId w:val="39"/>
  </w:num>
  <w:num w:numId="11">
    <w:abstractNumId w:val="45"/>
  </w:num>
  <w:num w:numId="12">
    <w:abstractNumId w:val="19"/>
  </w:num>
  <w:num w:numId="13">
    <w:abstractNumId w:val="35"/>
  </w:num>
  <w:num w:numId="14">
    <w:abstractNumId w:val="34"/>
  </w:num>
  <w:num w:numId="15">
    <w:abstractNumId w:val="29"/>
  </w:num>
  <w:num w:numId="16">
    <w:abstractNumId w:val="17"/>
  </w:num>
  <w:num w:numId="17">
    <w:abstractNumId w:val="28"/>
  </w:num>
  <w:num w:numId="18">
    <w:abstractNumId w:val="18"/>
  </w:num>
  <w:num w:numId="19">
    <w:abstractNumId w:val="15"/>
  </w:num>
  <w:num w:numId="20">
    <w:abstractNumId w:val="36"/>
  </w:num>
  <w:num w:numId="21">
    <w:abstractNumId w:val="3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13"/>
  </w:num>
  <w:num w:numId="33">
    <w:abstractNumId w:val="22"/>
  </w:num>
  <w:num w:numId="34">
    <w:abstractNumId w:val="26"/>
  </w:num>
  <w:num w:numId="35">
    <w:abstractNumId w:val="10"/>
  </w:num>
  <w:num w:numId="36">
    <w:abstractNumId w:val="31"/>
  </w:num>
  <w:num w:numId="37">
    <w:abstractNumId w:val="25"/>
  </w:num>
  <w:num w:numId="38">
    <w:abstractNumId w:val="44"/>
  </w:num>
  <w:num w:numId="39">
    <w:abstractNumId w:val="37"/>
  </w:num>
  <w:num w:numId="40">
    <w:abstractNumId w:val="16"/>
  </w:num>
  <w:num w:numId="41">
    <w:abstractNumId w:val="11"/>
  </w:num>
  <w:num w:numId="4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num>
  <w:num w:numId="44">
    <w:abstractNumId w:val="9"/>
  </w:num>
  <w:num w:numId="45">
    <w:abstractNumId w:val="40"/>
  </w:num>
  <w:num w:numId="4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052"/>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2C98"/>
    <w:rsid w:val="000530DF"/>
    <w:rsid w:val="00054106"/>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6F2B"/>
    <w:rsid w:val="000A7B38"/>
    <w:rsid w:val="000B0343"/>
    <w:rsid w:val="000B2985"/>
    <w:rsid w:val="000B2C88"/>
    <w:rsid w:val="000B3342"/>
    <w:rsid w:val="000B51FA"/>
    <w:rsid w:val="000B5905"/>
    <w:rsid w:val="000B5975"/>
    <w:rsid w:val="000B6B1B"/>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BA1"/>
    <w:rsid w:val="000E1380"/>
    <w:rsid w:val="000E17FC"/>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393"/>
    <w:rsid w:val="00105CC7"/>
    <w:rsid w:val="00107779"/>
    <w:rsid w:val="001078C2"/>
    <w:rsid w:val="00107E1C"/>
    <w:rsid w:val="00110243"/>
    <w:rsid w:val="001112C4"/>
    <w:rsid w:val="00111444"/>
    <w:rsid w:val="00111723"/>
    <w:rsid w:val="001129B5"/>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00A"/>
    <w:rsid w:val="00160739"/>
    <w:rsid w:val="0016215A"/>
    <w:rsid w:val="0016271E"/>
    <w:rsid w:val="00162D7A"/>
    <w:rsid w:val="00164DAB"/>
    <w:rsid w:val="00165BBB"/>
    <w:rsid w:val="0016613F"/>
    <w:rsid w:val="00166215"/>
    <w:rsid w:val="00166591"/>
    <w:rsid w:val="00171143"/>
    <w:rsid w:val="0017255D"/>
    <w:rsid w:val="00172864"/>
    <w:rsid w:val="00172B82"/>
    <w:rsid w:val="00172EFA"/>
    <w:rsid w:val="00173608"/>
    <w:rsid w:val="001745EC"/>
    <w:rsid w:val="001747B7"/>
    <w:rsid w:val="00175C30"/>
    <w:rsid w:val="00176C00"/>
    <w:rsid w:val="00177069"/>
    <w:rsid w:val="00177FC1"/>
    <w:rsid w:val="001812A7"/>
    <w:rsid w:val="001815A2"/>
    <w:rsid w:val="00181FC1"/>
    <w:rsid w:val="00183034"/>
    <w:rsid w:val="001830F7"/>
    <w:rsid w:val="00183EE6"/>
    <w:rsid w:val="0018588A"/>
    <w:rsid w:val="00187252"/>
    <w:rsid w:val="00191C91"/>
    <w:rsid w:val="00192DD9"/>
    <w:rsid w:val="00194339"/>
    <w:rsid w:val="00194848"/>
    <w:rsid w:val="001958EA"/>
    <w:rsid w:val="00195E0E"/>
    <w:rsid w:val="001968A0"/>
    <w:rsid w:val="001A180D"/>
    <w:rsid w:val="001A1BAC"/>
    <w:rsid w:val="001A23CE"/>
    <w:rsid w:val="001A2C89"/>
    <w:rsid w:val="001A673E"/>
    <w:rsid w:val="001A7763"/>
    <w:rsid w:val="001B32E1"/>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1287"/>
    <w:rsid w:val="001E26AB"/>
    <w:rsid w:val="001E36E4"/>
    <w:rsid w:val="001E379D"/>
    <w:rsid w:val="001E3A3C"/>
    <w:rsid w:val="001E5C23"/>
    <w:rsid w:val="001E7504"/>
    <w:rsid w:val="001E76DF"/>
    <w:rsid w:val="001F12D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BA8"/>
    <w:rsid w:val="00210860"/>
    <w:rsid w:val="00210B6A"/>
    <w:rsid w:val="00212CB6"/>
    <w:rsid w:val="00212E37"/>
    <w:rsid w:val="0021367A"/>
    <w:rsid w:val="002140FF"/>
    <w:rsid w:val="00220894"/>
    <w:rsid w:val="00221635"/>
    <w:rsid w:val="00224952"/>
    <w:rsid w:val="00224DD2"/>
    <w:rsid w:val="00225A6A"/>
    <w:rsid w:val="00225AC7"/>
    <w:rsid w:val="00225ACC"/>
    <w:rsid w:val="00227C06"/>
    <w:rsid w:val="00231333"/>
    <w:rsid w:val="00231C25"/>
    <w:rsid w:val="00231C6F"/>
    <w:rsid w:val="002327E3"/>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16E"/>
    <w:rsid w:val="00280A9E"/>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1DA"/>
    <w:rsid w:val="002B1A69"/>
    <w:rsid w:val="002B2723"/>
    <w:rsid w:val="002B303A"/>
    <w:rsid w:val="002B4DDF"/>
    <w:rsid w:val="002B538E"/>
    <w:rsid w:val="002B5AA7"/>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D6F97"/>
    <w:rsid w:val="002E0319"/>
    <w:rsid w:val="002E179B"/>
    <w:rsid w:val="002E1C9E"/>
    <w:rsid w:val="002E257B"/>
    <w:rsid w:val="002E29B7"/>
    <w:rsid w:val="002E3A3D"/>
    <w:rsid w:val="002E3C65"/>
    <w:rsid w:val="002E3F5B"/>
    <w:rsid w:val="002E4362"/>
    <w:rsid w:val="002E63D9"/>
    <w:rsid w:val="002E640E"/>
    <w:rsid w:val="002F0C28"/>
    <w:rsid w:val="002F331A"/>
    <w:rsid w:val="002F3CDE"/>
    <w:rsid w:val="002F5DD6"/>
    <w:rsid w:val="002F5FEA"/>
    <w:rsid w:val="002F63E7"/>
    <w:rsid w:val="002F7BE3"/>
    <w:rsid w:val="002F7E6A"/>
    <w:rsid w:val="00300165"/>
    <w:rsid w:val="003010CF"/>
    <w:rsid w:val="00303440"/>
    <w:rsid w:val="0030433B"/>
    <w:rsid w:val="00304D9B"/>
    <w:rsid w:val="00305FF9"/>
    <w:rsid w:val="00306E6B"/>
    <w:rsid w:val="003100C8"/>
    <w:rsid w:val="00311161"/>
    <w:rsid w:val="00312400"/>
    <w:rsid w:val="00312739"/>
    <w:rsid w:val="00312D10"/>
    <w:rsid w:val="003147F4"/>
    <w:rsid w:val="003178DA"/>
    <w:rsid w:val="00317DB8"/>
    <w:rsid w:val="00320618"/>
    <w:rsid w:val="0032100B"/>
    <w:rsid w:val="00321BD7"/>
    <w:rsid w:val="0032260F"/>
    <w:rsid w:val="003228DA"/>
    <w:rsid w:val="00323D6B"/>
    <w:rsid w:val="003246F7"/>
    <w:rsid w:val="00326957"/>
    <w:rsid w:val="00326AE2"/>
    <w:rsid w:val="00331426"/>
    <w:rsid w:val="0033171D"/>
    <w:rsid w:val="00331FC3"/>
    <w:rsid w:val="003336B3"/>
    <w:rsid w:val="003338F6"/>
    <w:rsid w:val="0033584D"/>
    <w:rsid w:val="00335B75"/>
    <w:rsid w:val="00335D8C"/>
    <w:rsid w:val="00336072"/>
    <w:rsid w:val="003363A1"/>
    <w:rsid w:val="0034226D"/>
    <w:rsid w:val="00342972"/>
    <w:rsid w:val="00342FDD"/>
    <w:rsid w:val="0034429B"/>
    <w:rsid w:val="00344866"/>
    <w:rsid w:val="0034638C"/>
    <w:rsid w:val="00346EE4"/>
    <w:rsid w:val="00346F7F"/>
    <w:rsid w:val="003478E5"/>
    <w:rsid w:val="00350108"/>
    <w:rsid w:val="00350762"/>
    <w:rsid w:val="003507C4"/>
    <w:rsid w:val="003519A1"/>
    <w:rsid w:val="00352480"/>
    <w:rsid w:val="003530D2"/>
    <w:rsid w:val="0035331A"/>
    <w:rsid w:val="003534E1"/>
    <w:rsid w:val="00353BA7"/>
    <w:rsid w:val="003548D8"/>
    <w:rsid w:val="003554CA"/>
    <w:rsid w:val="00356DE9"/>
    <w:rsid w:val="00360232"/>
    <w:rsid w:val="003602E0"/>
    <w:rsid w:val="00360D01"/>
    <w:rsid w:val="00360D34"/>
    <w:rsid w:val="00362569"/>
    <w:rsid w:val="00363350"/>
    <w:rsid w:val="003636CD"/>
    <w:rsid w:val="0036487C"/>
    <w:rsid w:val="00365411"/>
    <w:rsid w:val="003654DC"/>
    <w:rsid w:val="0036561B"/>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E3"/>
    <w:rsid w:val="003852FB"/>
    <w:rsid w:val="00385429"/>
    <w:rsid w:val="00385B05"/>
    <w:rsid w:val="00386382"/>
    <w:rsid w:val="003865EF"/>
    <w:rsid w:val="00386BA9"/>
    <w:rsid w:val="00390017"/>
    <w:rsid w:val="003901A3"/>
    <w:rsid w:val="0039072F"/>
    <w:rsid w:val="00392B3A"/>
    <w:rsid w:val="00392C87"/>
    <w:rsid w:val="003940CE"/>
    <w:rsid w:val="00397261"/>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3C8A"/>
    <w:rsid w:val="003B50BC"/>
    <w:rsid w:val="003B5D97"/>
    <w:rsid w:val="003B63A4"/>
    <w:rsid w:val="003B68FE"/>
    <w:rsid w:val="003B6D7D"/>
    <w:rsid w:val="003B7D7E"/>
    <w:rsid w:val="003C1012"/>
    <w:rsid w:val="003C11C9"/>
    <w:rsid w:val="003C1229"/>
    <w:rsid w:val="003C1FD4"/>
    <w:rsid w:val="003C213D"/>
    <w:rsid w:val="003C25AD"/>
    <w:rsid w:val="003C2B6E"/>
    <w:rsid w:val="003C2D21"/>
    <w:rsid w:val="003C4AA6"/>
    <w:rsid w:val="003C4F87"/>
    <w:rsid w:val="003C5E6B"/>
    <w:rsid w:val="003C7AD7"/>
    <w:rsid w:val="003C7C0F"/>
    <w:rsid w:val="003D0FC3"/>
    <w:rsid w:val="003D2112"/>
    <w:rsid w:val="003D2C1D"/>
    <w:rsid w:val="003D2C34"/>
    <w:rsid w:val="003D3DDD"/>
    <w:rsid w:val="003D5CBF"/>
    <w:rsid w:val="003D66D2"/>
    <w:rsid w:val="003E07AE"/>
    <w:rsid w:val="003E0F5D"/>
    <w:rsid w:val="003E14FC"/>
    <w:rsid w:val="003E2976"/>
    <w:rsid w:val="003E2D2F"/>
    <w:rsid w:val="003E4858"/>
    <w:rsid w:val="003E57A9"/>
    <w:rsid w:val="003E6316"/>
    <w:rsid w:val="003E6884"/>
    <w:rsid w:val="003E6AC5"/>
    <w:rsid w:val="003F0096"/>
    <w:rsid w:val="003F0850"/>
    <w:rsid w:val="003F0D12"/>
    <w:rsid w:val="003F160C"/>
    <w:rsid w:val="003F2FC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4E1"/>
    <w:rsid w:val="00415D76"/>
    <w:rsid w:val="00416665"/>
    <w:rsid w:val="00416A67"/>
    <w:rsid w:val="00416ACB"/>
    <w:rsid w:val="00420AA4"/>
    <w:rsid w:val="00421DCF"/>
    <w:rsid w:val="00422341"/>
    <w:rsid w:val="004234F1"/>
    <w:rsid w:val="00423641"/>
    <w:rsid w:val="00425079"/>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758"/>
    <w:rsid w:val="004461D9"/>
    <w:rsid w:val="00446AC6"/>
    <w:rsid w:val="0044759B"/>
    <w:rsid w:val="00447F54"/>
    <w:rsid w:val="00450B7E"/>
    <w:rsid w:val="0045136B"/>
    <w:rsid w:val="00451C7E"/>
    <w:rsid w:val="00453A58"/>
    <w:rsid w:val="00453BB6"/>
    <w:rsid w:val="00453CAA"/>
    <w:rsid w:val="00455113"/>
    <w:rsid w:val="00456421"/>
    <w:rsid w:val="00456DAB"/>
    <w:rsid w:val="00460CC3"/>
    <w:rsid w:val="00460E86"/>
    <w:rsid w:val="00461B80"/>
    <w:rsid w:val="004646B4"/>
    <w:rsid w:val="00464A88"/>
    <w:rsid w:val="004651A0"/>
    <w:rsid w:val="00466532"/>
    <w:rsid w:val="00467488"/>
    <w:rsid w:val="0047083E"/>
    <w:rsid w:val="00470EB5"/>
    <w:rsid w:val="0047286B"/>
    <w:rsid w:val="00472E27"/>
    <w:rsid w:val="00474220"/>
    <w:rsid w:val="0047461D"/>
    <w:rsid w:val="004752D3"/>
    <w:rsid w:val="004754E1"/>
    <w:rsid w:val="00475CE0"/>
    <w:rsid w:val="00476470"/>
    <w:rsid w:val="00476827"/>
    <w:rsid w:val="00476BD4"/>
    <w:rsid w:val="00477C35"/>
    <w:rsid w:val="00480988"/>
    <w:rsid w:val="00480E05"/>
    <w:rsid w:val="00482BBE"/>
    <w:rsid w:val="00483A12"/>
    <w:rsid w:val="00484A77"/>
    <w:rsid w:val="0048540F"/>
    <w:rsid w:val="00485970"/>
    <w:rsid w:val="00485C0D"/>
    <w:rsid w:val="00486575"/>
    <w:rsid w:val="004866D0"/>
    <w:rsid w:val="004934A5"/>
    <w:rsid w:val="00494242"/>
    <w:rsid w:val="00494E8E"/>
    <w:rsid w:val="004955BC"/>
    <w:rsid w:val="00495D63"/>
    <w:rsid w:val="00496045"/>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6DEF"/>
    <w:rsid w:val="004C01A8"/>
    <w:rsid w:val="004C1840"/>
    <w:rsid w:val="004C24C9"/>
    <w:rsid w:val="004C31B6"/>
    <w:rsid w:val="004C5319"/>
    <w:rsid w:val="004C621F"/>
    <w:rsid w:val="004C7948"/>
    <w:rsid w:val="004C7BB8"/>
    <w:rsid w:val="004C7C60"/>
    <w:rsid w:val="004D0DFE"/>
    <w:rsid w:val="004D1D91"/>
    <w:rsid w:val="004D1EDF"/>
    <w:rsid w:val="004D22C3"/>
    <w:rsid w:val="004D4F50"/>
    <w:rsid w:val="004D6543"/>
    <w:rsid w:val="004D6F4D"/>
    <w:rsid w:val="004D6F95"/>
    <w:rsid w:val="004D72FE"/>
    <w:rsid w:val="004D7E91"/>
    <w:rsid w:val="004E003A"/>
    <w:rsid w:val="004E0768"/>
    <w:rsid w:val="004E1A31"/>
    <w:rsid w:val="004E2DE0"/>
    <w:rsid w:val="004E3FD1"/>
    <w:rsid w:val="004E4060"/>
    <w:rsid w:val="004E409A"/>
    <w:rsid w:val="004F0D8D"/>
    <w:rsid w:val="004F0FB9"/>
    <w:rsid w:val="004F2F7E"/>
    <w:rsid w:val="004F32B5"/>
    <w:rsid w:val="004F36DF"/>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6BA"/>
    <w:rsid w:val="005157A9"/>
    <w:rsid w:val="005173A7"/>
    <w:rsid w:val="005177E1"/>
    <w:rsid w:val="00520C0A"/>
    <w:rsid w:val="005218B6"/>
    <w:rsid w:val="00522589"/>
    <w:rsid w:val="00524545"/>
    <w:rsid w:val="005255BF"/>
    <w:rsid w:val="005257DE"/>
    <w:rsid w:val="00525978"/>
    <w:rsid w:val="00527200"/>
    <w:rsid w:val="00530157"/>
    <w:rsid w:val="00531EBE"/>
    <w:rsid w:val="00532F8B"/>
    <w:rsid w:val="00533737"/>
    <w:rsid w:val="00535B79"/>
    <w:rsid w:val="00535D7C"/>
    <w:rsid w:val="00536579"/>
    <w:rsid w:val="00536852"/>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3867"/>
    <w:rsid w:val="00554BE7"/>
    <w:rsid w:val="00556D68"/>
    <w:rsid w:val="00557173"/>
    <w:rsid w:val="005573F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115"/>
    <w:rsid w:val="005765F5"/>
    <w:rsid w:val="00576D6C"/>
    <w:rsid w:val="00577A2E"/>
    <w:rsid w:val="00580E48"/>
    <w:rsid w:val="00580F0A"/>
    <w:rsid w:val="00581246"/>
    <w:rsid w:val="00582C3A"/>
    <w:rsid w:val="00582E1A"/>
    <w:rsid w:val="00583147"/>
    <w:rsid w:val="00584416"/>
    <w:rsid w:val="00584B39"/>
    <w:rsid w:val="00585028"/>
    <w:rsid w:val="005852CE"/>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A76"/>
    <w:rsid w:val="005A054D"/>
    <w:rsid w:val="005A0A46"/>
    <w:rsid w:val="005A10B9"/>
    <w:rsid w:val="005A11EA"/>
    <w:rsid w:val="005A269F"/>
    <w:rsid w:val="005A305E"/>
    <w:rsid w:val="005A30BB"/>
    <w:rsid w:val="005A3112"/>
    <w:rsid w:val="005A3887"/>
    <w:rsid w:val="005B0542"/>
    <w:rsid w:val="005B2225"/>
    <w:rsid w:val="005B2799"/>
    <w:rsid w:val="005B2B77"/>
    <w:rsid w:val="005B3D4A"/>
    <w:rsid w:val="005B4D87"/>
    <w:rsid w:val="005B7BA9"/>
    <w:rsid w:val="005B7DD1"/>
    <w:rsid w:val="005C00A0"/>
    <w:rsid w:val="005C1DC4"/>
    <w:rsid w:val="005C28FA"/>
    <w:rsid w:val="005C40F4"/>
    <w:rsid w:val="005C43BE"/>
    <w:rsid w:val="005C44F3"/>
    <w:rsid w:val="005C712D"/>
    <w:rsid w:val="005C7C75"/>
    <w:rsid w:val="005D0E4F"/>
    <w:rsid w:val="005D1E32"/>
    <w:rsid w:val="005D206B"/>
    <w:rsid w:val="005D22B7"/>
    <w:rsid w:val="005D2BDE"/>
    <w:rsid w:val="005D3961"/>
    <w:rsid w:val="005D3D76"/>
    <w:rsid w:val="005D4578"/>
    <w:rsid w:val="005D4EFA"/>
    <w:rsid w:val="005D55BA"/>
    <w:rsid w:val="005D5ADB"/>
    <w:rsid w:val="005D5B25"/>
    <w:rsid w:val="005D648A"/>
    <w:rsid w:val="005D6EC1"/>
    <w:rsid w:val="005D7E0D"/>
    <w:rsid w:val="005E234A"/>
    <w:rsid w:val="005E32F6"/>
    <w:rsid w:val="005E35CC"/>
    <w:rsid w:val="005E371E"/>
    <w:rsid w:val="005E53F9"/>
    <w:rsid w:val="005E6B11"/>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3600"/>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262"/>
    <w:rsid w:val="00637240"/>
    <w:rsid w:val="00641073"/>
    <w:rsid w:val="00643660"/>
    <w:rsid w:val="00645DDD"/>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00B5"/>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ADF"/>
    <w:rsid w:val="00682E14"/>
    <w:rsid w:val="0068436C"/>
    <w:rsid w:val="0068545E"/>
    <w:rsid w:val="00685B97"/>
    <w:rsid w:val="00685FD4"/>
    <w:rsid w:val="00686612"/>
    <w:rsid w:val="0068661E"/>
    <w:rsid w:val="00690A49"/>
    <w:rsid w:val="00690BB6"/>
    <w:rsid w:val="00691B30"/>
    <w:rsid w:val="00693582"/>
    <w:rsid w:val="00693E1F"/>
    <w:rsid w:val="00693ECB"/>
    <w:rsid w:val="00694797"/>
    <w:rsid w:val="00695887"/>
    <w:rsid w:val="00697733"/>
    <w:rsid w:val="006A254E"/>
    <w:rsid w:val="006A2C30"/>
    <w:rsid w:val="006A301C"/>
    <w:rsid w:val="006A3E2B"/>
    <w:rsid w:val="006A59F4"/>
    <w:rsid w:val="006A6E17"/>
    <w:rsid w:val="006B120D"/>
    <w:rsid w:val="006B17E7"/>
    <w:rsid w:val="006B19E8"/>
    <w:rsid w:val="006B1A8A"/>
    <w:rsid w:val="006B1FD5"/>
    <w:rsid w:val="006B43E4"/>
    <w:rsid w:val="006B555A"/>
    <w:rsid w:val="006B600A"/>
    <w:rsid w:val="006B6635"/>
    <w:rsid w:val="006B7D22"/>
    <w:rsid w:val="006B7D2C"/>
    <w:rsid w:val="006C1019"/>
    <w:rsid w:val="006C1223"/>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4FC"/>
    <w:rsid w:val="006D7EB0"/>
    <w:rsid w:val="006E0138"/>
    <w:rsid w:val="006E03A1"/>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1AC"/>
    <w:rsid w:val="00705C38"/>
    <w:rsid w:val="00706465"/>
    <w:rsid w:val="0070695A"/>
    <w:rsid w:val="0070782D"/>
    <w:rsid w:val="00707DB0"/>
    <w:rsid w:val="007109C2"/>
    <w:rsid w:val="00711340"/>
    <w:rsid w:val="00712C42"/>
    <w:rsid w:val="00713DE4"/>
    <w:rsid w:val="00714C0C"/>
    <w:rsid w:val="00714C47"/>
    <w:rsid w:val="00716462"/>
    <w:rsid w:val="00721084"/>
    <w:rsid w:val="00721262"/>
    <w:rsid w:val="00721D9B"/>
    <w:rsid w:val="00722121"/>
    <w:rsid w:val="007224B9"/>
    <w:rsid w:val="00722F94"/>
    <w:rsid w:val="00723AA7"/>
    <w:rsid w:val="0072432E"/>
    <w:rsid w:val="00726036"/>
    <w:rsid w:val="00726279"/>
    <w:rsid w:val="007264BD"/>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00C"/>
    <w:rsid w:val="0074638D"/>
    <w:rsid w:val="00746484"/>
    <w:rsid w:val="0074704F"/>
    <w:rsid w:val="00747F48"/>
    <w:rsid w:val="00747F4C"/>
    <w:rsid w:val="00751091"/>
    <w:rsid w:val="00751B83"/>
    <w:rsid w:val="00751D80"/>
    <w:rsid w:val="00754359"/>
    <w:rsid w:val="00754411"/>
    <w:rsid w:val="00754BD9"/>
    <w:rsid w:val="00754E7A"/>
    <w:rsid w:val="0075540C"/>
    <w:rsid w:val="00755DB1"/>
    <w:rsid w:val="00756D4E"/>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BEA"/>
    <w:rsid w:val="00774FF5"/>
    <w:rsid w:val="007750B3"/>
    <w:rsid w:val="0077548C"/>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5C23"/>
    <w:rsid w:val="007A6AB8"/>
    <w:rsid w:val="007A7A96"/>
    <w:rsid w:val="007B03AF"/>
    <w:rsid w:val="007B1543"/>
    <w:rsid w:val="007B1AC0"/>
    <w:rsid w:val="007B2656"/>
    <w:rsid w:val="007B270A"/>
    <w:rsid w:val="007B2D3B"/>
    <w:rsid w:val="007B52CD"/>
    <w:rsid w:val="007B7DC1"/>
    <w:rsid w:val="007B7EDB"/>
    <w:rsid w:val="007C19AD"/>
    <w:rsid w:val="007C3598"/>
    <w:rsid w:val="007C3FA8"/>
    <w:rsid w:val="007C4920"/>
    <w:rsid w:val="007C68DA"/>
    <w:rsid w:val="007D229A"/>
    <w:rsid w:val="007D2F44"/>
    <w:rsid w:val="007D2F4D"/>
    <w:rsid w:val="007D4178"/>
    <w:rsid w:val="007D4D33"/>
    <w:rsid w:val="007D7175"/>
    <w:rsid w:val="007E1369"/>
    <w:rsid w:val="007E1A1B"/>
    <w:rsid w:val="007E1A88"/>
    <w:rsid w:val="007E1EB8"/>
    <w:rsid w:val="007E4C88"/>
    <w:rsid w:val="007E585E"/>
    <w:rsid w:val="007E68D4"/>
    <w:rsid w:val="007E6B6F"/>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5B36"/>
    <w:rsid w:val="008172BE"/>
    <w:rsid w:val="00817B71"/>
    <w:rsid w:val="00820244"/>
    <w:rsid w:val="0082034D"/>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56AC5"/>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35"/>
    <w:rsid w:val="00874096"/>
    <w:rsid w:val="0087412D"/>
    <w:rsid w:val="008756A4"/>
    <w:rsid w:val="00875F73"/>
    <w:rsid w:val="00880F30"/>
    <w:rsid w:val="008833E8"/>
    <w:rsid w:val="00885C87"/>
    <w:rsid w:val="00887B48"/>
    <w:rsid w:val="0089176E"/>
    <w:rsid w:val="008917E0"/>
    <w:rsid w:val="00892365"/>
    <w:rsid w:val="00892BE5"/>
    <w:rsid w:val="0089387C"/>
    <w:rsid w:val="0089441D"/>
    <w:rsid w:val="0089444E"/>
    <w:rsid w:val="008949DF"/>
    <w:rsid w:val="00894F60"/>
    <w:rsid w:val="008951DB"/>
    <w:rsid w:val="00896C81"/>
    <w:rsid w:val="00896D83"/>
    <w:rsid w:val="00897362"/>
    <w:rsid w:val="008A0AB2"/>
    <w:rsid w:val="008A0CFC"/>
    <w:rsid w:val="008A12FE"/>
    <w:rsid w:val="008A28B6"/>
    <w:rsid w:val="008A2BB1"/>
    <w:rsid w:val="008A3466"/>
    <w:rsid w:val="008A389F"/>
    <w:rsid w:val="008A3D02"/>
    <w:rsid w:val="008A5180"/>
    <w:rsid w:val="008A5940"/>
    <w:rsid w:val="008A73B2"/>
    <w:rsid w:val="008B043F"/>
    <w:rsid w:val="008B0808"/>
    <w:rsid w:val="008B0AEC"/>
    <w:rsid w:val="008B1E53"/>
    <w:rsid w:val="008B1E5B"/>
    <w:rsid w:val="008B389D"/>
    <w:rsid w:val="008B3C5C"/>
    <w:rsid w:val="008B5299"/>
    <w:rsid w:val="008B5A5F"/>
    <w:rsid w:val="008B5AB0"/>
    <w:rsid w:val="008B6054"/>
    <w:rsid w:val="008B694C"/>
    <w:rsid w:val="008B7B08"/>
    <w:rsid w:val="008C13F0"/>
    <w:rsid w:val="008C1F26"/>
    <w:rsid w:val="008C2A3A"/>
    <w:rsid w:val="008C3CCC"/>
    <w:rsid w:val="008C4C7E"/>
    <w:rsid w:val="008C5C46"/>
    <w:rsid w:val="008C6184"/>
    <w:rsid w:val="008C785E"/>
    <w:rsid w:val="008D04DB"/>
    <w:rsid w:val="008D0AFB"/>
    <w:rsid w:val="008D1511"/>
    <w:rsid w:val="008D32DF"/>
    <w:rsid w:val="008D35E9"/>
    <w:rsid w:val="008D3959"/>
    <w:rsid w:val="008D3966"/>
    <w:rsid w:val="008D4352"/>
    <w:rsid w:val="008D60BC"/>
    <w:rsid w:val="008D6383"/>
    <w:rsid w:val="008D6D7B"/>
    <w:rsid w:val="008D7EB7"/>
    <w:rsid w:val="008E0EB8"/>
    <w:rsid w:val="008E10A6"/>
    <w:rsid w:val="008E1271"/>
    <w:rsid w:val="008E2251"/>
    <w:rsid w:val="008E24B3"/>
    <w:rsid w:val="008E24CA"/>
    <w:rsid w:val="008E2F6E"/>
    <w:rsid w:val="008E38AD"/>
    <w:rsid w:val="008E3EEC"/>
    <w:rsid w:val="008E5461"/>
    <w:rsid w:val="008E5BF2"/>
    <w:rsid w:val="008E5C81"/>
    <w:rsid w:val="008F0A0F"/>
    <w:rsid w:val="008F0A38"/>
    <w:rsid w:val="008F0F84"/>
    <w:rsid w:val="008F1014"/>
    <w:rsid w:val="008F11C9"/>
    <w:rsid w:val="008F23D8"/>
    <w:rsid w:val="008F2FD5"/>
    <w:rsid w:val="008F37E5"/>
    <w:rsid w:val="008F48C2"/>
    <w:rsid w:val="008F5840"/>
    <w:rsid w:val="008F5EEF"/>
    <w:rsid w:val="008F66FE"/>
    <w:rsid w:val="008F6CC8"/>
    <w:rsid w:val="008F72CC"/>
    <w:rsid w:val="008F72CD"/>
    <w:rsid w:val="00903802"/>
    <w:rsid w:val="0090696D"/>
    <w:rsid w:val="00906CD6"/>
    <w:rsid w:val="00906E4D"/>
    <w:rsid w:val="00906F31"/>
    <w:rsid w:val="009078B3"/>
    <w:rsid w:val="00907A77"/>
    <w:rsid w:val="00907E00"/>
    <w:rsid w:val="0091088D"/>
    <w:rsid w:val="00910FC9"/>
    <w:rsid w:val="00911B98"/>
    <w:rsid w:val="0091291A"/>
    <w:rsid w:val="00913612"/>
    <w:rsid w:val="0091366A"/>
    <w:rsid w:val="00913824"/>
    <w:rsid w:val="00915757"/>
    <w:rsid w:val="009159B3"/>
    <w:rsid w:val="00916181"/>
    <w:rsid w:val="00916A13"/>
    <w:rsid w:val="009204C5"/>
    <w:rsid w:val="0092180D"/>
    <w:rsid w:val="00921A0C"/>
    <w:rsid w:val="009232C9"/>
    <w:rsid w:val="00923608"/>
    <w:rsid w:val="0092372C"/>
    <w:rsid w:val="009238E5"/>
    <w:rsid w:val="00923F12"/>
    <w:rsid w:val="00924FF8"/>
    <w:rsid w:val="00925BA8"/>
    <w:rsid w:val="00926DA7"/>
    <w:rsid w:val="00927F8B"/>
    <w:rsid w:val="0093094D"/>
    <w:rsid w:val="00931960"/>
    <w:rsid w:val="009328C7"/>
    <w:rsid w:val="009336EC"/>
    <w:rsid w:val="00933F56"/>
    <w:rsid w:val="00934C13"/>
    <w:rsid w:val="00935228"/>
    <w:rsid w:val="00935562"/>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50C"/>
    <w:rsid w:val="009650AB"/>
    <w:rsid w:val="009652A5"/>
    <w:rsid w:val="009657F1"/>
    <w:rsid w:val="0096625D"/>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09C"/>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826"/>
    <w:rsid w:val="009A3A86"/>
    <w:rsid w:val="009A4869"/>
    <w:rsid w:val="009A6A6B"/>
    <w:rsid w:val="009A7B50"/>
    <w:rsid w:val="009B08BF"/>
    <w:rsid w:val="009B1050"/>
    <w:rsid w:val="009B1EF9"/>
    <w:rsid w:val="009B26AC"/>
    <w:rsid w:val="009B37E2"/>
    <w:rsid w:val="009B4519"/>
    <w:rsid w:val="009B47F0"/>
    <w:rsid w:val="009B506B"/>
    <w:rsid w:val="009B57EF"/>
    <w:rsid w:val="009B5B85"/>
    <w:rsid w:val="009B7204"/>
    <w:rsid w:val="009C0074"/>
    <w:rsid w:val="009C0564"/>
    <w:rsid w:val="009C2685"/>
    <w:rsid w:val="009C39BC"/>
    <w:rsid w:val="009C3FE7"/>
    <w:rsid w:val="009C4BC2"/>
    <w:rsid w:val="009C4D22"/>
    <w:rsid w:val="009C7320"/>
    <w:rsid w:val="009C7798"/>
    <w:rsid w:val="009D0729"/>
    <w:rsid w:val="009D0F66"/>
    <w:rsid w:val="009D1A06"/>
    <w:rsid w:val="009D1BA4"/>
    <w:rsid w:val="009D22E4"/>
    <w:rsid w:val="009D22F7"/>
    <w:rsid w:val="009D319C"/>
    <w:rsid w:val="009D5076"/>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1A6"/>
    <w:rsid w:val="009F521F"/>
    <w:rsid w:val="009F553C"/>
    <w:rsid w:val="009F59F8"/>
    <w:rsid w:val="009F5BDB"/>
    <w:rsid w:val="00A005B0"/>
    <w:rsid w:val="00A01D7B"/>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826"/>
    <w:rsid w:val="00A179FF"/>
    <w:rsid w:val="00A17C50"/>
    <w:rsid w:val="00A21A36"/>
    <w:rsid w:val="00A25294"/>
    <w:rsid w:val="00A254EE"/>
    <w:rsid w:val="00A25BE7"/>
    <w:rsid w:val="00A27008"/>
    <w:rsid w:val="00A27BBF"/>
    <w:rsid w:val="00A27CDF"/>
    <w:rsid w:val="00A309C6"/>
    <w:rsid w:val="00A30D13"/>
    <w:rsid w:val="00A314F9"/>
    <w:rsid w:val="00A319D0"/>
    <w:rsid w:val="00A32316"/>
    <w:rsid w:val="00A33172"/>
    <w:rsid w:val="00A3432B"/>
    <w:rsid w:val="00A346BA"/>
    <w:rsid w:val="00A34C67"/>
    <w:rsid w:val="00A34D62"/>
    <w:rsid w:val="00A3611D"/>
    <w:rsid w:val="00A36321"/>
    <w:rsid w:val="00A36339"/>
    <w:rsid w:val="00A366E4"/>
    <w:rsid w:val="00A378FA"/>
    <w:rsid w:val="00A4376F"/>
    <w:rsid w:val="00A4549F"/>
    <w:rsid w:val="00A45B9B"/>
    <w:rsid w:val="00A462FE"/>
    <w:rsid w:val="00A501C9"/>
    <w:rsid w:val="00A50506"/>
    <w:rsid w:val="00A50B55"/>
    <w:rsid w:val="00A53F55"/>
    <w:rsid w:val="00A5417B"/>
    <w:rsid w:val="00A54599"/>
    <w:rsid w:val="00A54B82"/>
    <w:rsid w:val="00A569D4"/>
    <w:rsid w:val="00A56F07"/>
    <w:rsid w:val="00A57F1A"/>
    <w:rsid w:val="00A60163"/>
    <w:rsid w:val="00A6038D"/>
    <w:rsid w:val="00A60CF0"/>
    <w:rsid w:val="00A61429"/>
    <w:rsid w:val="00A61514"/>
    <w:rsid w:val="00A61645"/>
    <w:rsid w:val="00A62080"/>
    <w:rsid w:val="00A62EF8"/>
    <w:rsid w:val="00A630A2"/>
    <w:rsid w:val="00A632B8"/>
    <w:rsid w:val="00A63BF3"/>
    <w:rsid w:val="00A64942"/>
    <w:rsid w:val="00A64EF1"/>
    <w:rsid w:val="00A65911"/>
    <w:rsid w:val="00A6643C"/>
    <w:rsid w:val="00A67544"/>
    <w:rsid w:val="00A7066E"/>
    <w:rsid w:val="00A7075B"/>
    <w:rsid w:val="00A71178"/>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3A4"/>
    <w:rsid w:val="00A87797"/>
    <w:rsid w:val="00A90E72"/>
    <w:rsid w:val="00A922A2"/>
    <w:rsid w:val="00A9327B"/>
    <w:rsid w:val="00A93B69"/>
    <w:rsid w:val="00A95AB2"/>
    <w:rsid w:val="00A963C7"/>
    <w:rsid w:val="00A977CF"/>
    <w:rsid w:val="00AA1626"/>
    <w:rsid w:val="00AA1C25"/>
    <w:rsid w:val="00AA3DB7"/>
    <w:rsid w:val="00AA51F5"/>
    <w:rsid w:val="00AA5CF6"/>
    <w:rsid w:val="00AA5E3B"/>
    <w:rsid w:val="00AA68B4"/>
    <w:rsid w:val="00AA74C0"/>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18D"/>
    <w:rsid w:val="00AC74DA"/>
    <w:rsid w:val="00AC7A2B"/>
    <w:rsid w:val="00AC7C25"/>
    <w:rsid w:val="00AD0A51"/>
    <w:rsid w:val="00AD0B37"/>
    <w:rsid w:val="00AD11F7"/>
    <w:rsid w:val="00AD1DB7"/>
    <w:rsid w:val="00AD275F"/>
    <w:rsid w:val="00AD2852"/>
    <w:rsid w:val="00AD3976"/>
    <w:rsid w:val="00AD4D2A"/>
    <w:rsid w:val="00AD542F"/>
    <w:rsid w:val="00AD7305"/>
    <w:rsid w:val="00AD7E64"/>
    <w:rsid w:val="00AE0C56"/>
    <w:rsid w:val="00AE0D2A"/>
    <w:rsid w:val="00AE149E"/>
    <w:rsid w:val="00AE22F2"/>
    <w:rsid w:val="00AE29FC"/>
    <w:rsid w:val="00AE2F3F"/>
    <w:rsid w:val="00AE3B4E"/>
    <w:rsid w:val="00AE59EC"/>
    <w:rsid w:val="00AE67B3"/>
    <w:rsid w:val="00AE7864"/>
    <w:rsid w:val="00AE7949"/>
    <w:rsid w:val="00AF0739"/>
    <w:rsid w:val="00AF159F"/>
    <w:rsid w:val="00AF25D5"/>
    <w:rsid w:val="00AF3DBB"/>
    <w:rsid w:val="00AF5194"/>
    <w:rsid w:val="00AF53EF"/>
    <w:rsid w:val="00AF73C3"/>
    <w:rsid w:val="00AF795C"/>
    <w:rsid w:val="00B00752"/>
    <w:rsid w:val="00B026C1"/>
    <w:rsid w:val="00B02B9C"/>
    <w:rsid w:val="00B0353B"/>
    <w:rsid w:val="00B040B2"/>
    <w:rsid w:val="00B05A26"/>
    <w:rsid w:val="00B10558"/>
    <w:rsid w:val="00B156A9"/>
    <w:rsid w:val="00B15F83"/>
    <w:rsid w:val="00B160FF"/>
    <w:rsid w:val="00B16322"/>
    <w:rsid w:val="00B1662E"/>
    <w:rsid w:val="00B16A6F"/>
    <w:rsid w:val="00B17D36"/>
    <w:rsid w:val="00B22350"/>
    <w:rsid w:val="00B22586"/>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9D3"/>
    <w:rsid w:val="00B37D97"/>
    <w:rsid w:val="00B41038"/>
    <w:rsid w:val="00B411BD"/>
    <w:rsid w:val="00B41559"/>
    <w:rsid w:val="00B418E8"/>
    <w:rsid w:val="00B42285"/>
    <w:rsid w:val="00B4274B"/>
    <w:rsid w:val="00B435B1"/>
    <w:rsid w:val="00B4367F"/>
    <w:rsid w:val="00B438BA"/>
    <w:rsid w:val="00B44F99"/>
    <w:rsid w:val="00B45876"/>
    <w:rsid w:val="00B4620B"/>
    <w:rsid w:val="00B51542"/>
    <w:rsid w:val="00B5157A"/>
    <w:rsid w:val="00B51D1D"/>
    <w:rsid w:val="00B52E1A"/>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1C0"/>
    <w:rsid w:val="00B711CE"/>
    <w:rsid w:val="00B71DC8"/>
    <w:rsid w:val="00B73F10"/>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6FC"/>
    <w:rsid w:val="00B86A3D"/>
    <w:rsid w:val="00B875C7"/>
    <w:rsid w:val="00B90D10"/>
    <w:rsid w:val="00B90FE5"/>
    <w:rsid w:val="00B919AD"/>
    <w:rsid w:val="00B91A2B"/>
    <w:rsid w:val="00B93204"/>
    <w:rsid w:val="00B94E17"/>
    <w:rsid w:val="00B957FE"/>
    <w:rsid w:val="00B95F02"/>
    <w:rsid w:val="00B95F3E"/>
    <w:rsid w:val="00B9633A"/>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2EC3"/>
    <w:rsid w:val="00BC307F"/>
    <w:rsid w:val="00BC3159"/>
    <w:rsid w:val="00BC3257"/>
    <w:rsid w:val="00BC39DB"/>
    <w:rsid w:val="00BC3A32"/>
    <w:rsid w:val="00BC3B07"/>
    <w:rsid w:val="00BC41A5"/>
    <w:rsid w:val="00BC46EF"/>
    <w:rsid w:val="00BC6FD6"/>
    <w:rsid w:val="00BD008E"/>
    <w:rsid w:val="00BD2F3B"/>
    <w:rsid w:val="00BD3372"/>
    <w:rsid w:val="00BD3AA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178"/>
    <w:rsid w:val="00C01671"/>
    <w:rsid w:val="00C02419"/>
    <w:rsid w:val="00C02766"/>
    <w:rsid w:val="00C03EE8"/>
    <w:rsid w:val="00C05BEC"/>
    <w:rsid w:val="00C06E7D"/>
    <w:rsid w:val="00C079F1"/>
    <w:rsid w:val="00C1112B"/>
    <w:rsid w:val="00C11A88"/>
    <w:rsid w:val="00C12012"/>
    <w:rsid w:val="00C120ED"/>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9C9"/>
    <w:rsid w:val="00C53EB3"/>
    <w:rsid w:val="00C542D4"/>
    <w:rsid w:val="00C54D71"/>
    <w:rsid w:val="00C563F5"/>
    <w:rsid w:val="00C570F7"/>
    <w:rsid w:val="00C62CD5"/>
    <w:rsid w:val="00C636E6"/>
    <w:rsid w:val="00C639D6"/>
    <w:rsid w:val="00C63F8E"/>
    <w:rsid w:val="00C647FB"/>
    <w:rsid w:val="00C654E0"/>
    <w:rsid w:val="00C67CAC"/>
    <w:rsid w:val="00C67EAB"/>
    <w:rsid w:val="00C70DFF"/>
    <w:rsid w:val="00C72A57"/>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1B8F"/>
    <w:rsid w:val="00CA2241"/>
    <w:rsid w:val="00CA39CC"/>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235B"/>
    <w:rsid w:val="00CC3143"/>
    <w:rsid w:val="00CC3A23"/>
    <w:rsid w:val="00CC71BC"/>
    <w:rsid w:val="00CC737C"/>
    <w:rsid w:val="00CD087D"/>
    <w:rsid w:val="00CD0F5D"/>
    <w:rsid w:val="00CD1C0B"/>
    <w:rsid w:val="00CD239A"/>
    <w:rsid w:val="00CD5512"/>
    <w:rsid w:val="00CD6E3D"/>
    <w:rsid w:val="00CD71AB"/>
    <w:rsid w:val="00CD78F0"/>
    <w:rsid w:val="00CE0109"/>
    <w:rsid w:val="00CE1FC5"/>
    <w:rsid w:val="00CE46E5"/>
    <w:rsid w:val="00CE485A"/>
    <w:rsid w:val="00CE4DD9"/>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65F"/>
    <w:rsid w:val="00D07CE1"/>
    <w:rsid w:val="00D1026A"/>
    <w:rsid w:val="00D107CF"/>
    <w:rsid w:val="00D11B0B"/>
    <w:rsid w:val="00D12293"/>
    <w:rsid w:val="00D14236"/>
    <w:rsid w:val="00D14553"/>
    <w:rsid w:val="00D1464C"/>
    <w:rsid w:val="00D14DB1"/>
    <w:rsid w:val="00D15F43"/>
    <w:rsid w:val="00D16E87"/>
    <w:rsid w:val="00D20B8B"/>
    <w:rsid w:val="00D2162C"/>
    <w:rsid w:val="00D21A3C"/>
    <w:rsid w:val="00D233F1"/>
    <w:rsid w:val="00D256F8"/>
    <w:rsid w:val="00D25F2E"/>
    <w:rsid w:val="00D2685C"/>
    <w:rsid w:val="00D26A3B"/>
    <w:rsid w:val="00D302FD"/>
    <w:rsid w:val="00D3038A"/>
    <w:rsid w:val="00D3098D"/>
    <w:rsid w:val="00D319FF"/>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47C"/>
    <w:rsid w:val="00D51D12"/>
    <w:rsid w:val="00D5362B"/>
    <w:rsid w:val="00D54D1E"/>
    <w:rsid w:val="00D55072"/>
    <w:rsid w:val="00D551B5"/>
    <w:rsid w:val="00D56424"/>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19A0"/>
    <w:rsid w:val="00D7356F"/>
    <w:rsid w:val="00D73587"/>
    <w:rsid w:val="00D73EBB"/>
    <w:rsid w:val="00D751FB"/>
    <w:rsid w:val="00D754D6"/>
    <w:rsid w:val="00D761AA"/>
    <w:rsid w:val="00D76FAE"/>
    <w:rsid w:val="00D777D7"/>
    <w:rsid w:val="00D778A2"/>
    <w:rsid w:val="00D80AB8"/>
    <w:rsid w:val="00D81792"/>
    <w:rsid w:val="00D819B1"/>
    <w:rsid w:val="00D82494"/>
    <w:rsid w:val="00D83AE9"/>
    <w:rsid w:val="00D83BB8"/>
    <w:rsid w:val="00D857B8"/>
    <w:rsid w:val="00D86011"/>
    <w:rsid w:val="00D87175"/>
    <w:rsid w:val="00D87ABF"/>
    <w:rsid w:val="00D90319"/>
    <w:rsid w:val="00D90CD3"/>
    <w:rsid w:val="00D919E6"/>
    <w:rsid w:val="00D91BE1"/>
    <w:rsid w:val="00D92C29"/>
    <w:rsid w:val="00D936E2"/>
    <w:rsid w:val="00D95104"/>
    <w:rsid w:val="00D95600"/>
    <w:rsid w:val="00D9683C"/>
    <w:rsid w:val="00D97884"/>
    <w:rsid w:val="00D97AAD"/>
    <w:rsid w:val="00DA0A7F"/>
    <w:rsid w:val="00DA1C31"/>
    <w:rsid w:val="00DA20BC"/>
    <w:rsid w:val="00DA2CC2"/>
    <w:rsid w:val="00DA2ED7"/>
    <w:rsid w:val="00DA3E7A"/>
    <w:rsid w:val="00DA430C"/>
    <w:rsid w:val="00DA615D"/>
    <w:rsid w:val="00DA6598"/>
    <w:rsid w:val="00DA6C0F"/>
    <w:rsid w:val="00DA702F"/>
    <w:rsid w:val="00DA7F8A"/>
    <w:rsid w:val="00DB0176"/>
    <w:rsid w:val="00DB0404"/>
    <w:rsid w:val="00DB11F8"/>
    <w:rsid w:val="00DB138E"/>
    <w:rsid w:val="00DB18F8"/>
    <w:rsid w:val="00DB1F2A"/>
    <w:rsid w:val="00DB297F"/>
    <w:rsid w:val="00DB3153"/>
    <w:rsid w:val="00DB317A"/>
    <w:rsid w:val="00DB3B82"/>
    <w:rsid w:val="00DB485D"/>
    <w:rsid w:val="00DC07B5"/>
    <w:rsid w:val="00DC1327"/>
    <w:rsid w:val="00DC1350"/>
    <w:rsid w:val="00DC1E5F"/>
    <w:rsid w:val="00DC3237"/>
    <w:rsid w:val="00DC41A4"/>
    <w:rsid w:val="00DC5672"/>
    <w:rsid w:val="00DC60A2"/>
    <w:rsid w:val="00DC6600"/>
    <w:rsid w:val="00DC67BD"/>
    <w:rsid w:val="00DC686F"/>
    <w:rsid w:val="00DC6924"/>
    <w:rsid w:val="00DC71F2"/>
    <w:rsid w:val="00DD2025"/>
    <w:rsid w:val="00DD22EA"/>
    <w:rsid w:val="00DD23A0"/>
    <w:rsid w:val="00DD3EF5"/>
    <w:rsid w:val="00DD4C52"/>
    <w:rsid w:val="00DD53FA"/>
    <w:rsid w:val="00DD5F42"/>
    <w:rsid w:val="00DD617B"/>
    <w:rsid w:val="00DE0E59"/>
    <w:rsid w:val="00DE0F6C"/>
    <w:rsid w:val="00DE219B"/>
    <w:rsid w:val="00DE4361"/>
    <w:rsid w:val="00DE52E3"/>
    <w:rsid w:val="00DE7C00"/>
    <w:rsid w:val="00DF03E9"/>
    <w:rsid w:val="00DF03ED"/>
    <w:rsid w:val="00DF04EE"/>
    <w:rsid w:val="00DF0BF4"/>
    <w:rsid w:val="00DF148F"/>
    <w:rsid w:val="00DF179D"/>
    <w:rsid w:val="00DF1E9C"/>
    <w:rsid w:val="00DF4572"/>
    <w:rsid w:val="00DF4658"/>
    <w:rsid w:val="00DF6C8B"/>
    <w:rsid w:val="00DF6F17"/>
    <w:rsid w:val="00DF7680"/>
    <w:rsid w:val="00DF78FA"/>
    <w:rsid w:val="00E002F1"/>
    <w:rsid w:val="00E0082C"/>
    <w:rsid w:val="00E01DAA"/>
    <w:rsid w:val="00E023E5"/>
    <w:rsid w:val="00E02432"/>
    <w:rsid w:val="00E04022"/>
    <w:rsid w:val="00E0728F"/>
    <w:rsid w:val="00E072D2"/>
    <w:rsid w:val="00E0755C"/>
    <w:rsid w:val="00E07D31"/>
    <w:rsid w:val="00E12AF0"/>
    <w:rsid w:val="00E14A7E"/>
    <w:rsid w:val="00E151E1"/>
    <w:rsid w:val="00E17619"/>
    <w:rsid w:val="00E17805"/>
    <w:rsid w:val="00E20F79"/>
    <w:rsid w:val="00E21278"/>
    <w:rsid w:val="00E22CCD"/>
    <w:rsid w:val="00E23A11"/>
    <w:rsid w:val="00E23FB7"/>
    <w:rsid w:val="00E24A27"/>
    <w:rsid w:val="00E25F89"/>
    <w:rsid w:val="00E30D11"/>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659"/>
    <w:rsid w:val="00E61CC0"/>
    <w:rsid w:val="00E6277B"/>
    <w:rsid w:val="00E63CC5"/>
    <w:rsid w:val="00E64424"/>
    <w:rsid w:val="00E64C99"/>
    <w:rsid w:val="00E64CD3"/>
    <w:rsid w:val="00E671C9"/>
    <w:rsid w:val="00E6743F"/>
    <w:rsid w:val="00E6758E"/>
    <w:rsid w:val="00E67E23"/>
    <w:rsid w:val="00E70016"/>
    <w:rsid w:val="00E70BC7"/>
    <w:rsid w:val="00E70FBC"/>
    <w:rsid w:val="00E718F9"/>
    <w:rsid w:val="00E72C01"/>
    <w:rsid w:val="00E741AC"/>
    <w:rsid w:val="00E75174"/>
    <w:rsid w:val="00E75EBA"/>
    <w:rsid w:val="00E763B4"/>
    <w:rsid w:val="00E77848"/>
    <w:rsid w:val="00E80514"/>
    <w:rsid w:val="00E80E5B"/>
    <w:rsid w:val="00E81097"/>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6429"/>
    <w:rsid w:val="00E97648"/>
    <w:rsid w:val="00EA0255"/>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F3C"/>
    <w:rsid w:val="00EB70B0"/>
    <w:rsid w:val="00EB7633"/>
    <w:rsid w:val="00EB7736"/>
    <w:rsid w:val="00EC2E2D"/>
    <w:rsid w:val="00EC462B"/>
    <w:rsid w:val="00EC4723"/>
    <w:rsid w:val="00EC56E0"/>
    <w:rsid w:val="00EC6057"/>
    <w:rsid w:val="00EC6847"/>
    <w:rsid w:val="00EC7DB6"/>
    <w:rsid w:val="00EC7EB8"/>
    <w:rsid w:val="00ED162F"/>
    <w:rsid w:val="00ED1FFA"/>
    <w:rsid w:val="00ED2E52"/>
    <w:rsid w:val="00ED3024"/>
    <w:rsid w:val="00ED5FE4"/>
    <w:rsid w:val="00ED71C5"/>
    <w:rsid w:val="00EE16FA"/>
    <w:rsid w:val="00EE1DA6"/>
    <w:rsid w:val="00EE3C42"/>
    <w:rsid w:val="00EE3D4F"/>
    <w:rsid w:val="00EE465D"/>
    <w:rsid w:val="00EE534D"/>
    <w:rsid w:val="00EE5560"/>
    <w:rsid w:val="00EE6F1E"/>
    <w:rsid w:val="00EF0348"/>
    <w:rsid w:val="00EF1F9C"/>
    <w:rsid w:val="00EF4366"/>
    <w:rsid w:val="00EF4CD6"/>
    <w:rsid w:val="00EF55A0"/>
    <w:rsid w:val="00EF5BFB"/>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B9"/>
    <w:rsid w:val="00F17EAE"/>
    <w:rsid w:val="00F218D4"/>
    <w:rsid w:val="00F22243"/>
    <w:rsid w:val="00F2250A"/>
    <w:rsid w:val="00F24788"/>
    <w:rsid w:val="00F2640F"/>
    <w:rsid w:val="00F27C34"/>
    <w:rsid w:val="00F27E46"/>
    <w:rsid w:val="00F301C2"/>
    <w:rsid w:val="00F302E1"/>
    <w:rsid w:val="00F31B22"/>
    <w:rsid w:val="00F31B49"/>
    <w:rsid w:val="00F322F1"/>
    <w:rsid w:val="00F32F56"/>
    <w:rsid w:val="00F33D4F"/>
    <w:rsid w:val="00F34CD6"/>
    <w:rsid w:val="00F35873"/>
    <w:rsid w:val="00F35920"/>
    <w:rsid w:val="00F366A5"/>
    <w:rsid w:val="00F36C35"/>
    <w:rsid w:val="00F36C5F"/>
    <w:rsid w:val="00F37259"/>
    <w:rsid w:val="00F405A4"/>
    <w:rsid w:val="00F41F05"/>
    <w:rsid w:val="00F433BD"/>
    <w:rsid w:val="00F44EC5"/>
    <w:rsid w:val="00F45C54"/>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708"/>
    <w:rsid w:val="00F70DBE"/>
    <w:rsid w:val="00F71124"/>
    <w:rsid w:val="00F71888"/>
    <w:rsid w:val="00F719CD"/>
    <w:rsid w:val="00F71BB8"/>
    <w:rsid w:val="00F72584"/>
    <w:rsid w:val="00F7290D"/>
    <w:rsid w:val="00F7302F"/>
    <w:rsid w:val="00F732EC"/>
    <w:rsid w:val="00F735B7"/>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E9E"/>
    <w:rsid w:val="00F950B5"/>
    <w:rsid w:val="00F9513F"/>
    <w:rsid w:val="00F95C75"/>
    <w:rsid w:val="00F97908"/>
    <w:rsid w:val="00F97B43"/>
    <w:rsid w:val="00FA07F8"/>
    <w:rsid w:val="00FA105C"/>
    <w:rsid w:val="00FA1475"/>
    <w:rsid w:val="00FA148A"/>
    <w:rsid w:val="00FA19A9"/>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AEA"/>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2E28"/>
    <w:rsid w:val="00FE2E8A"/>
    <w:rsid w:val="00FE3465"/>
    <w:rsid w:val="00FE38BD"/>
    <w:rsid w:val="00FE67CF"/>
    <w:rsid w:val="00FE6D20"/>
    <w:rsid w:val="00FE6FB9"/>
    <w:rsid w:val="00FE7549"/>
    <w:rsid w:val="00FE7BCC"/>
    <w:rsid w:val="00FF126D"/>
    <w:rsid w:val="00FF2310"/>
    <w:rsid w:val="00FF2748"/>
    <w:rsid w:val="00FF2E73"/>
    <w:rsid w:val="00FF323E"/>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235B"/>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CC235B"/>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CC235B"/>
    <w:pPr>
      <w:keepNext/>
      <w:numPr>
        <w:ilvl w:val="2"/>
        <w:numId w:val="3"/>
      </w:numPr>
      <w:tabs>
        <w:tab w:val="clear" w:pos="720"/>
      </w:tabs>
      <w:spacing w:before="120"/>
      <w:outlineLvl w:val="2"/>
    </w:pPr>
    <w:rPr>
      <w:b/>
    </w:rPr>
  </w:style>
  <w:style w:type="paragraph" w:styleId="Heading4">
    <w:name w:val="heading 4"/>
    <w:basedOn w:val="Normal"/>
    <w:next w:val="Normal"/>
    <w:qFormat/>
    <w:rsid w:val="00CC235B"/>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CC235B"/>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3"/>
      </w:numPr>
      <w:spacing w:before="240" w:after="60"/>
      <w:outlineLvl w:val="5"/>
    </w:pPr>
    <w:rPr>
      <w:b/>
      <w:bCs/>
    </w:rPr>
  </w:style>
  <w:style w:type="paragraph" w:styleId="Heading7">
    <w:name w:val="heading 7"/>
    <w:basedOn w:val="Normal"/>
    <w:next w:val="Normal"/>
    <w:qFormat/>
    <w:rsid w:val="00CC235B"/>
    <w:pPr>
      <w:numPr>
        <w:ilvl w:val="6"/>
        <w:numId w:val="3"/>
      </w:numPr>
      <w:spacing w:before="240" w:after="60"/>
      <w:outlineLvl w:val="6"/>
    </w:pPr>
    <w:rPr>
      <w:sz w:val="24"/>
      <w:szCs w:val="24"/>
    </w:rPr>
  </w:style>
  <w:style w:type="paragraph" w:styleId="Heading8">
    <w:name w:val="heading 8"/>
    <w:basedOn w:val="Normal"/>
    <w:next w:val="Normal"/>
    <w:qFormat/>
    <w:rsid w:val="00CC235B"/>
    <w:pPr>
      <w:numPr>
        <w:ilvl w:val="7"/>
        <w:numId w:val="3"/>
      </w:numPr>
      <w:spacing w:before="240" w:after="60"/>
      <w:outlineLvl w:val="7"/>
    </w:pPr>
    <w:rPr>
      <w:i/>
      <w:iCs/>
      <w:sz w:val="24"/>
      <w:szCs w:val="24"/>
    </w:rPr>
  </w:style>
  <w:style w:type="paragraph" w:styleId="Heading9">
    <w:name w:val="heading 9"/>
    <w:basedOn w:val="Normal"/>
    <w:next w:val="Normal"/>
    <w:qFormat/>
    <w:rsid w:val="00CC235B"/>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
    <w:basedOn w:val="Normal"/>
    <w:next w:val="Normal"/>
    <w:link w:val="CaptionChar"/>
    <w:qFormat/>
    <w:rsid w:val="00CC235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basedOn w:val="Normal"/>
    <w:link w:val="ListParagraphChar"/>
    <w:uiPriority w:val="34"/>
    <w:qFormat/>
    <w:rsid w:val="008C3CCC"/>
    <w:pPr>
      <w:ind w:firstLineChars="200" w:firstLine="420"/>
    </w:pPr>
  </w:style>
  <w:style w:type="character" w:customStyle="1" w:styleId="ListParagraphChar">
    <w:name w:val="List Paragraph Char"/>
    <w:basedOn w:val="DefaultParagraphFont"/>
    <w:link w:val="ListParagraph"/>
    <w:uiPriority w:val="34"/>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l00233796\AppData\Local\Temp\R1-1700352.zip"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99687-A6C7-45D2-9456-C1D0F1A28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2247</Words>
  <Characters>12809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10</cp:revision>
  <cp:lastPrinted>2007-06-18T09:08:00Z</cp:lastPrinted>
  <dcterms:created xsi:type="dcterms:W3CDTF">2017-02-06T01:02:00Z</dcterms:created>
  <dcterms:modified xsi:type="dcterms:W3CDTF">2017-02-06T21:04:00Z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(3)e9gLWwGdjt+4cQ5Wh3km8wQDpxalGxCUsJr9q9j+v6AVansT7pUpnYVZmp0bhh/XGP0lOpNh
g5pfbVBcPa4b/MZDxc5WRZzYBtHT0fx6rsKmtLu+6JGJ91UMxMlMHDSeQMbqQHUw8hcQiTbK
nwfPsMMhvqHOVi3cN8UOgbxa+0sXZ8za0nPfyr0fAw/CX1lhkzPy7xWNaJU9tZeBW2GlvjGM
pcCirsSC4bJb83vWTi</vt:lpwstr>
  </property>
  <property fmtid="{D5CDD505-2E9C-101B-9397-08002B2CF9AE}" pid="13" name="_2015_ms_pID_725343_00">
    <vt:lpwstr>_2015_ms_pID_725343</vt:lpwstr>
  </property>
  <property fmtid="{D5CDD505-2E9C-101B-9397-08002B2CF9AE}" pid="14" name="_2015_ms_pID_7253431">
    <vt:lpwstr>OEPUvAitYmP0MSErJaU9nnNj7pocyniXdeNU25dOJnhCOyz6CbeJgB
CVOjO+CT/UJn0SpJjja1C2nYfNM4/dvaJUjirqiNh/V/qCqt9sEmJk8+0HUtfHM9/fymu3J3
bel2AWCsXits2afagYhOIUyeXsTkeNDw4y8wGBaxuwgBy0QFPEluZCMfwkZ4EP+6KJ6oVeZy
RqSPIGhDN3moJtaH2ooD4TVAEM3fQN4kl1SZ</vt:lpwstr>
  </property>
  <property fmtid="{D5CDD505-2E9C-101B-9397-08002B2CF9AE}" pid="15" name="_2015_ms_pID_7253431_00">
    <vt:lpwstr>_2015_ms_pID_7253431</vt:lpwstr>
  </property>
  <property fmtid="{D5CDD505-2E9C-101B-9397-08002B2CF9AE}" pid="16" name="_2015_ms_pID_7253432">
    <vt:lpwstr>FT4uKGhJo4L/IIfi6TElD7fb1iQXUgY3mgU+
wRk9PKi6</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1486415045</vt:lpwstr>
  </property>
</Properties>
</file>