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909" w:rsidRPr="008306FD" w:rsidRDefault="00606909" w:rsidP="001E3FC4">
      <w:pPr>
        <w:tabs>
          <w:tab w:val="center" w:pos="4536"/>
          <w:tab w:val="right" w:pos="9356"/>
          <w:tab w:val="right" w:pos="9781"/>
        </w:tabs>
        <w:ind w:right="-58"/>
        <w:jc w:val="left"/>
        <w:rPr>
          <w:rFonts w:eastAsia="MS Mincho"/>
          <w:b/>
          <w:bCs/>
          <w:lang w:eastAsia="ja-JP"/>
        </w:rPr>
      </w:pPr>
      <w:r w:rsidRPr="008306FD">
        <w:rPr>
          <w:b/>
          <w:bCs/>
        </w:rPr>
        <w:t>3GPP TSG RAN WG1 Meeting</w:t>
      </w:r>
      <w:r w:rsidR="001E3FC4">
        <w:rPr>
          <w:rFonts w:hint="eastAsia"/>
          <w:b/>
          <w:bCs/>
          <w:lang w:eastAsia="zh-CN"/>
        </w:rPr>
        <w:t xml:space="preserve"> #88</w:t>
      </w:r>
      <w:r w:rsidR="00366538" w:rsidRPr="008306FD">
        <w:rPr>
          <w:b/>
          <w:bCs/>
          <w:lang w:eastAsia="ja-JP"/>
        </w:rPr>
        <w:tab/>
      </w:r>
      <w:r w:rsidR="00366538" w:rsidRPr="008306FD">
        <w:rPr>
          <w:b/>
          <w:bCs/>
          <w:lang w:eastAsia="ja-JP"/>
        </w:rPr>
        <w:tab/>
      </w:r>
      <w:r w:rsidR="001E3FC4">
        <w:rPr>
          <w:rFonts w:hint="eastAsia"/>
          <w:b/>
          <w:bCs/>
          <w:lang w:eastAsia="zh-CN"/>
        </w:rPr>
        <w:t xml:space="preserve">            </w:t>
      </w:r>
      <w:r w:rsidR="001E3FC4">
        <w:rPr>
          <w:b/>
          <w:bCs/>
        </w:rPr>
        <w:t>R1-17</w:t>
      </w:r>
      <w:r w:rsidR="00C94315">
        <w:rPr>
          <w:b/>
          <w:bCs/>
          <w:lang w:eastAsia="zh-CN"/>
        </w:rPr>
        <w:t>03346</w:t>
      </w:r>
    </w:p>
    <w:p w:rsidR="00DB548C" w:rsidRPr="00366538" w:rsidRDefault="001E3FC4" w:rsidP="00606909">
      <w:pPr>
        <w:jc w:val="left"/>
        <w:rPr>
          <w:b/>
          <w:bCs/>
          <w:lang w:eastAsia="zh-CN"/>
        </w:rPr>
      </w:pPr>
      <w:r>
        <w:rPr>
          <w:rFonts w:eastAsia="MS Mincho"/>
          <w:b/>
          <w:bCs/>
          <w:lang w:eastAsia="ja-JP"/>
        </w:rPr>
        <w:t>Athens</w:t>
      </w:r>
      <w:r>
        <w:rPr>
          <w:b/>
          <w:bCs/>
        </w:rPr>
        <w:t>, Greece</w:t>
      </w:r>
      <w:r w:rsidR="00606909" w:rsidRPr="00366538">
        <w:rPr>
          <w:b/>
          <w:bCs/>
        </w:rPr>
        <w:t>, 1</w:t>
      </w:r>
      <w:r>
        <w:rPr>
          <w:rFonts w:eastAsia="MS Mincho"/>
          <w:b/>
          <w:bCs/>
          <w:lang w:eastAsia="ja-JP"/>
        </w:rPr>
        <w:t>3</w:t>
      </w:r>
      <w:r w:rsidR="00606909" w:rsidRPr="00366538">
        <w:rPr>
          <w:b/>
          <w:bCs/>
          <w:vertAlign w:val="superscript"/>
        </w:rPr>
        <w:t>th</w:t>
      </w:r>
      <w:r w:rsidR="00606909" w:rsidRPr="00366538">
        <w:rPr>
          <w:b/>
          <w:bCs/>
        </w:rPr>
        <w:t xml:space="preserve"> - </w:t>
      </w:r>
      <w:r>
        <w:rPr>
          <w:rFonts w:eastAsia="MS Mincho"/>
          <w:b/>
          <w:bCs/>
          <w:lang w:eastAsia="ja-JP"/>
        </w:rPr>
        <w:t>17</w:t>
      </w:r>
      <w:r w:rsidR="00606909" w:rsidRPr="00366538">
        <w:rPr>
          <w:b/>
          <w:bCs/>
          <w:vertAlign w:val="superscript"/>
        </w:rPr>
        <w:t>th</w:t>
      </w:r>
      <w:r w:rsidR="00606909" w:rsidRPr="00366538">
        <w:rPr>
          <w:b/>
          <w:bCs/>
        </w:rPr>
        <w:t xml:space="preserve"> </w:t>
      </w:r>
      <w:r>
        <w:rPr>
          <w:rFonts w:eastAsia="MS Mincho"/>
          <w:b/>
          <w:bCs/>
          <w:lang w:eastAsia="ja-JP"/>
        </w:rPr>
        <w:t>February</w:t>
      </w:r>
      <w:r w:rsidR="00606909" w:rsidRPr="00366538">
        <w:rPr>
          <w:b/>
          <w:bCs/>
        </w:rPr>
        <w:t xml:space="preserve"> 201</w:t>
      </w:r>
      <w:r w:rsidR="00606909" w:rsidRPr="00366538">
        <w:rPr>
          <w:rFonts w:eastAsia="MS Mincho"/>
          <w:b/>
          <w:bCs/>
          <w:lang w:eastAsia="ja-JP"/>
        </w:rPr>
        <w:t>7</w:t>
      </w:r>
    </w:p>
    <w:p w:rsidR="00DB548C" w:rsidRPr="00366538" w:rsidRDefault="00DB548C" w:rsidP="00606909">
      <w:pPr>
        <w:pBdr>
          <w:top w:val="single" w:sz="4" w:space="1" w:color="auto"/>
        </w:pBdr>
        <w:spacing w:after="0"/>
        <w:jc w:val="left"/>
        <w:rPr>
          <w:b/>
          <w:bCs/>
        </w:rPr>
      </w:pPr>
    </w:p>
    <w:p w:rsidR="00DB548C" w:rsidRPr="00366538" w:rsidRDefault="00DB548C" w:rsidP="00606909">
      <w:pPr>
        <w:spacing w:after="60"/>
        <w:ind w:left="1555" w:hanging="1555"/>
        <w:jc w:val="left"/>
        <w:rPr>
          <w:rFonts w:eastAsia="MS PGothic"/>
          <w:b/>
          <w:lang w:eastAsia="zh-CN"/>
        </w:rPr>
      </w:pPr>
      <w:r w:rsidRPr="00366538">
        <w:rPr>
          <w:b/>
        </w:rPr>
        <w:t>Agenda Item:</w:t>
      </w:r>
      <w:r w:rsidRPr="00366538">
        <w:rPr>
          <w:b/>
        </w:rPr>
        <w:tab/>
      </w:r>
      <w:r w:rsidR="001E3FC4">
        <w:rPr>
          <w:b/>
        </w:rPr>
        <w:t>8.1.4.3</w:t>
      </w:r>
    </w:p>
    <w:p w:rsidR="00DB548C" w:rsidRPr="00366538" w:rsidRDefault="00DB548C" w:rsidP="00606909">
      <w:pPr>
        <w:spacing w:after="60"/>
        <w:ind w:left="1555" w:hanging="1555"/>
        <w:jc w:val="left"/>
        <w:rPr>
          <w:b/>
          <w:lang w:eastAsia="zh-CN"/>
        </w:rPr>
      </w:pPr>
      <w:r w:rsidRPr="00366538">
        <w:rPr>
          <w:b/>
        </w:rPr>
        <w:t>Source:</w:t>
      </w:r>
      <w:r w:rsidRPr="00366538">
        <w:rPr>
          <w:b/>
        </w:rPr>
        <w:tab/>
        <w:t>Huawei, HiSilicon</w:t>
      </w:r>
    </w:p>
    <w:p w:rsidR="00DB548C" w:rsidRPr="00366538" w:rsidRDefault="00DB548C" w:rsidP="00606909">
      <w:pPr>
        <w:spacing w:after="60"/>
        <w:ind w:left="1555" w:hanging="1555"/>
        <w:jc w:val="left"/>
        <w:rPr>
          <w:b/>
          <w:lang w:eastAsia="zh-CN"/>
        </w:rPr>
      </w:pPr>
      <w:r w:rsidRPr="00366538">
        <w:rPr>
          <w:b/>
        </w:rPr>
        <w:t>Title:</w:t>
      </w:r>
      <w:r w:rsidRPr="00366538">
        <w:rPr>
          <w:b/>
        </w:rPr>
        <w:tab/>
      </w:r>
      <w:r w:rsidRPr="00366538">
        <w:rPr>
          <w:b/>
          <w:lang w:eastAsia="zh-CN"/>
        </w:rPr>
        <w:t>Channel coding for URLLC scenario</w:t>
      </w:r>
      <w:r w:rsidRPr="00366538">
        <w:rPr>
          <w:b/>
        </w:rPr>
        <w:t xml:space="preserve"> </w:t>
      </w:r>
    </w:p>
    <w:p w:rsidR="00DB548C" w:rsidRPr="00366538" w:rsidRDefault="00DB548C" w:rsidP="00606909">
      <w:pPr>
        <w:spacing w:after="60"/>
        <w:ind w:left="1555" w:hanging="1555"/>
        <w:jc w:val="left"/>
        <w:rPr>
          <w:b/>
        </w:rPr>
      </w:pPr>
      <w:r w:rsidRPr="00366538">
        <w:rPr>
          <w:b/>
          <w:bCs/>
        </w:rPr>
        <w:t>Document for:</w:t>
      </w:r>
      <w:r w:rsidRPr="00366538">
        <w:rPr>
          <w:b/>
          <w:bCs/>
        </w:rPr>
        <w:tab/>
        <w:t>Discussion and Decision</w:t>
      </w:r>
    </w:p>
    <w:p w:rsidR="00DB548C" w:rsidRPr="003401C2" w:rsidRDefault="00DB548C" w:rsidP="00606909">
      <w:pPr>
        <w:pBdr>
          <w:bottom w:val="single" w:sz="4" w:space="1" w:color="auto"/>
        </w:pBdr>
        <w:spacing w:after="0"/>
        <w:jc w:val="left"/>
        <w:rPr>
          <w:b/>
          <w:bCs/>
          <w:sz w:val="16"/>
          <w:szCs w:val="16"/>
        </w:rPr>
      </w:pPr>
    </w:p>
    <w:p w:rsidR="00DB548C" w:rsidRPr="003401C2" w:rsidRDefault="00DB548C" w:rsidP="00606909">
      <w:pPr>
        <w:pStyle w:val="Heading1"/>
        <w:numPr>
          <w:ilvl w:val="0"/>
          <w:numId w:val="3"/>
        </w:numPr>
        <w:autoSpaceDE/>
        <w:autoSpaceDN/>
        <w:adjustRightInd/>
        <w:snapToGrid/>
        <w:spacing w:before="240" w:after="240"/>
        <w:jc w:val="left"/>
      </w:pPr>
      <w:bookmarkStart w:id="0" w:name="_Ref124589665"/>
      <w:bookmarkStart w:id="1" w:name="_Ref71620620"/>
      <w:bookmarkStart w:id="2" w:name="_Ref124671424"/>
      <w:r w:rsidRPr="003401C2">
        <w:t>Introduction</w:t>
      </w:r>
    </w:p>
    <w:p w:rsidR="005E6F2C" w:rsidRDefault="00C455E1" w:rsidP="00606909">
      <w:pPr>
        <w:jc w:val="left"/>
        <w:rPr>
          <w:kern w:val="2"/>
          <w:lang w:eastAsia="zh-CN"/>
        </w:rPr>
      </w:pPr>
      <w:r>
        <w:rPr>
          <w:kern w:val="2"/>
          <w:lang w:eastAsia="zh-CN"/>
        </w:rPr>
        <w:t>C</w:t>
      </w:r>
      <w:r w:rsidR="005E6F2C">
        <w:rPr>
          <w:kern w:val="2"/>
          <w:lang w:eastAsia="zh-CN"/>
        </w:rPr>
        <w:t xml:space="preserve">hannel coding for URLLC scenario has been discussed </w:t>
      </w:r>
      <w:r w:rsidR="00B670B7">
        <w:rPr>
          <w:kern w:val="2"/>
          <w:lang w:eastAsia="zh-CN"/>
        </w:rPr>
        <w:t>from</w:t>
      </w:r>
      <w:r w:rsidR="005E6F2C">
        <w:rPr>
          <w:kern w:val="2"/>
          <w:lang w:eastAsia="zh-CN"/>
        </w:rPr>
        <w:t xml:space="preserve"> RAN1</w:t>
      </w:r>
      <w:r w:rsidR="00B670B7">
        <w:rPr>
          <w:kern w:val="2"/>
          <w:lang w:eastAsia="zh-CN"/>
        </w:rPr>
        <w:t>#85</w:t>
      </w:r>
      <w:r w:rsidR="005E6F2C">
        <w:rPr>
          <w:kern w:val="2"/>
          <w:lang w:eastAsia="zh-CN"/>
        </w:rPr>
        <w:t xml:space="preserve"> meeting and several contributions </w:t>
      </w:r>
      <w:r w:rsidR="00B670B7">
        <w:rPr>
          <w:kern w:val="2"/>
          <w:lang w:eastAsia="zh-CN"/>
        </w:rPr>
        <w:t xml:space="preserve">have </w:t>
      </w:r>
      <w:r w:rsidR="005E6F2C">
        <w:rPr>
          <w:kern w:val="2"/>
          <w:lang w:eastAsia="zh-CN"/>
        </w:rPr>
        <w:t xml:space="preserve">provided performance evaluation of the different channel coding candidate schemes. However the RAN1 discussions on channel coding have prioritized the </w:t>
      </w:r>
      <w:proofErr w:type="spellStart"/>
      <w:r w:rsidR="005E6F2C">
        <w:rPr>
          <w:kern w:val="2"/>
          <w:lang w:eastAsia="zh-CN"/>
        </w:rPr>
        <w:t>eMBB</w:t>
      </w:r>
      <w:proofErr w:type="spellEnd"/>
      <w:r w:rsidR="005E6F2C">
        <w:rPr>
          <w:kern w:val="2"/>
          <w:lang w:eastAsia="zh-CN"/>
        </w:rPr>
        <w:t xml:space="preserve"> scenario and the RAN1 work has progressed with the selection of the channel coding schemes for data and control channels for </w:t>
      </w:r>
      <w:proofErr w:type="spellStart"/>
      <w:r w:rsidR="005E6F2C">
        <w:rPr>
          <w:kern w:val="2"/>
          <w:lang w:eastAsia="zh-CN"/>
        </w:rPr>
        <w:t>eMBB</w:t>
      </w:r>
      <w:proofErr w:type="spellEnd"/>
      <w:r w:rsidR="005E6F2C">
        <w:rPr>
          <w:kern w:val="2"/>
          <w:lang w:eastAsia="zh-CN"/>
        </w:rPr>
        <w:t xml:space="preserve">. </w:t>
      </w:r>
      <w:r w:rsidR="00FE2B00">
        <w:rPr>
          <w:kern w:val="2"/>
          <w:lang w:eastAsia="zh-CN"/>
        </w:rPr>
        <w:t>Th</w:t>
      </w:r>
      <w:r w:rsidR="00291A0B">
        <w:rPr>
          <w:kern w:val="2"/>
          <w:lang w:eastAsia="zh-CN"/>
        </w:rPr>
        <w:t xml:space="preserve">e requirements for URLLC are different from </w:t>
      </w:r>
      <w:proofErr w:type="spellStart"/>
      <w:r w:rsidR="00291A0B">
        <w:rPr>
          <w:kern w:val="2"/>
          <w:lang w:eastAsia="zh-CN"/>
        </w:rPr>
        <w:t>eMBB</w:t>
      </w:r>
      <w:proofErr w:type="spellEnd"/>
      <w:r w:rsidR="00291A0B">
        <w:rPr>
          <w:kern w:val="2"/>
          <w:lang w:eastAsia="zh-CN"/>
        </w:rPr>
        <w:t xml:space="preserve"> and f</w:t>
      </w:r>
      <w:r w:rsidR="00B670B7">
        <w:rPr>
          <w:kern w:val="2"/>
          <w:lang w:eastAsia="zh-CN"/>
        </w:rPr>
        <w:t>urther study is needed to select the channel coding scheme for URLLC.</w:t>
      </w:r>
    </w:p>
    <w:p w:rsidR="005E6F2C" w:rsidRPr="003401C2" w:rsidRDefault="005E6F2C" w:rsidP="00606909">
      <w:pPr>
        <w:pStyle w:val="Heading1"/>
        <w:numPr>
          <w:ilvl w:val="0"/>
          <w:numId w:val="3"/>
        </w:numPr>
        <w:autoSpaceDE/>
        <w:autoSpaceDN/>
        <w:adjustRightInd/>
        <w:snapToGrid/>
        <w:spacing w:before="240" w:after="240"/>
        <w:jc w:val="left"/>
      </w:pPr>
      <w:r>
        <w:t>Discussio</w:t>
      </w:r>
      <w:r w:rsidRPr="003401C2">
        <w:t>n</w:t>
      </w:r>
    </w:p>
    <w:p w:rsidR="008A3DCF" w:rsidRDefault="0077003E" w:rsidP="00606909">
      <w:pPr>
        <w:autoSpaceDE/>
        <w:autoSpaceDN/>
        <w:adjustRightInd/>
        <w:snapToGrid/>
        <w:jc w:val="left"/>
      </w:pPr>
      <w:r>
        <w:rPr>
          <w:kern w:val="2"/>
          <w:lang w:eastAsia="zh-CN"/>
        </w:rPr>
        <w:t>The m</w:t>
      </w:r>
      <w:r w:rsidR="00291A0B" w:rsidRPr="004B3884">
        <w:rPr>
          <w:kern w:val="2"/>
          <w:lang w:eastAsia="zh-CN"/>
        </w:rPr>
        <w:t>ain requirements for URLLC scenario</w:t>
      </w:r>
      <w:r w:rsidR="00825DE3" w:rsidRPr="004B3884">
        <w:rPr>
          <w:kern w:val="2"/>
          <w:lang w:eastAsia="zh-CN"/>
        </w:rPr>
        <w:t xml:space="preserve"> are high reliability and very low latency. Such requirements mean that the channel coding scheme should have no error floor or at least the BLER should be lower than 1e-5 or even</w:t>
      </w:r>
      <w:r w:rsidR="004B3884" w:rsidRPr="004B3884">
        <w:rPr>
          <w:kern w:val="2"/>
          <w:lang w:eastAsia="zh-CN"/>
        </w:rPr>
        <w:t xml:space="preserve"> 1e-9, with a very low latency to meet the latency requirements for the overall L1 processing (from [1]</w:t>
      </w:r>
      <w:r w:rsidR="00013348">
        <w:rPr>
          <w:kern w:val="2"/>
          <w:lang w:eastAsia="zh-CN"/>
        </w:rPr>
        <w:t>[2]</w:t>
      </w:r>
      <w:r w:rsidR="004B3884" w:rsidRPr="004B3884">
        <w:rPr>
          <w:kern w:val="2"/>
          <w:lang w:eastAsia="zh-CN"/>
        </w:rPr>
        <w:t xml:space="preserve">: </w:t>
      </w:r>
      <w:r w:rsidR="004B3884" w:rsidRPr="004B3884">
        <w:rPr>
          <w:lang w:eastAsia="zh-CN"/>
        </w:rPr>
        <w:t xml:space="preserve">Targeted user plane latency should be </w:t>
      </w:r>
      <w:r w:rsidR="004B3884" w:rsidRPr="004B3884">
        <w:rPr>
          <w:i/>
          <w:lang w:eastAsia="zh-CN"/>
        </w:rPr>
        <w:t>0.5ms for UL</w:t>
      </w:r>
      <w:r w:rsidR="004B3884" w:rsidRPr="004B3884">
        <w:rPr>
          <w:lang w:eastAsia="zh-CN"/>
        </w:rPr>
        <w:t xml:space="preserve">, and </w:t>
      </w:r>
      <w:r w:rsidR="004B3884" w:rsidRPr="004B3884">
        <w:rPr>
          <w:i/>
          <w:lang w:eastAsia="zh-CN"/>
        </w:rPr>
        <w:t>0.5ms for DL</w:t>
      </w:r>
      <w:r w:rsidR="004B3884" w:rsidRPr="004B3884">
        <w:rPr>
          <w:lang w:eastAsia="zh-CN"/>
        </w:rPr>
        <w:t xml:space="preserve">.). </w:t>
      </w:r>
    </w:p>
    <w:p w:rsidR="00444356" w:rsidRDefault="00BC12AC" w:rsidP="00606909">
      <w:pPr>
        <w:autoSpaceDE/>
        <w:autoSpaceDN/>
        <w:adjustRightInd/>
        <w:snapToGrid/>
        <w:jc w:val="left"/>
      </w:pPr>
      <w:r>
        <w:t xml:space="preserve">Channel coding for URLLC has been discussed in RAN1 </w:t>
      </w:r>
      <w:r w:rsidR="00DB0BAE">
        <w:t>(</w:t>
      </w:r>
      <w:r w:rsidR="00967E32">
        <w:t>[3</w:t>
      </w:r>
      <w:proofErr w:type="gramStart"/>
      <w:r w:rsidR="00967E32">
        <w:t>][</w:t>
      </w:r>
      <w:proofErr w:type="gramEnd"/>
      <w:r w:rsidR="00967E32">
        <w:t>4]</w:t>
      </w:r>
      <w:r w:rsidR="00220C5A">
        <w:t>[5][6][7]</w:t>
      </w:r>
      <w:r w:rsidR="00967E32">
        <w:t xml:space="preserve"> and others)</w:t>
      </w:r>
      <w:r w:rsidR="00DB0BAE">
        <w:t xml:space="preserve"> and</w:t>
      </w:r>
      <w:r w:rsidR="008A3DCF">
        <w:t xml:space="preserve"> </w:t>
      </w:r>
      <w:r>
        <w:t xml:space="preserve">some of </w:t>
      </w:r>
      <w:r w:rsidR="008A3DCF">
        <w:t xml:space="preserve">the </w:t>
      </w:r>
      <w:r w:rsidR="002B5D48">
        <w:t xml:space="preserve">evaluation </w:t>
      </w:r>
      <w:r w:rsidR="00444356">
        <w:t xml:space="preserve">of the channel codes done </w:t>
      </w:r>
      <w:r w:rsidR="008A3DCF">
        <w:t xml:space="preserve">for </w:t>
      </w:r>
      <w:proofErr w:type="spellStart"/>
      <w:r w:rsidR="008A3DCF">
        <w:t>eMBB</w:t>
      </w:r>
      <w:proofErr w:type="spellEnd"/>
      <w:r w:rsidR="008A3DCF">
        <w:t xml:space="preserve"> </w:t>
      </w:r>
      <w:r>
        <w:t xml:space="preserve">can </w:t>
      </w:r>
      <w:r w:rsidR="00356B97">
        <w:t>be taken</w:t>
      </w:r>
      <w:r w:rsidR="008A3DCF">
        <w:t xml:space="preserve"> into account</w:t>
      </w:r>
      <w:r w:rsidR="00444356">
        <w:t xml:space="preserve"> </w:t>
      </w:r>
      <w:r w:rsidR="00DB0BAE">
        <w:t>for</w:t>
      </w:r>
      <w:r w:rsidR="002B5D48">
        <w:t xml:space="preserve"> URLLC </w:t>
      </w:r>
      <w:r>
        <w:t xml:space="preserve">scenario. </w:t>
      </w:r>
      <w:r w:rsidR="00DB0BAE">
        <w:t xml:space="preserve">However the URLLC scenario has specific </w:t>
      </w:r>
      <w:r w:rsidR="002B5D48">
        <w:t>characteristics and requirem</w:t>
      </w:r>
      <w:r w:rsidR="00444356">
        <w:t>ents</w:t>
      </w:r>
      <w:r w:rsidR="00DB0BAE">
        <w:t>, which depend also from</w:t>
      </w:r>
      <w:r w:rsidR="00444356">
        <w:t xml:space="preserve"> the progress on frame structure </w:t>
      </w:r>
      <w:r w:rsidR="00DB0BAE">
        <w:t>in terms of</w:t>
      </w:r>
      <w:r w:rsidR="00444356">
        <w:t xml:space="preserve"> realistic latency requirements and block lengths for URLLC.</w:t>
      </w:r>
    </w:p>
    <w:p w:rsidR="00506346" w:rsidRDefault="00444356" w:rsidP="00606909">
      <w:pPr>
        <w:autoSpaceDE/>
        <w:autoSpaceDN/>
        <w:adjustRightInd/>
        <w:snapToGrid/>
        <w:jc w:val="left"/>
      </w:pPr>
      <w:r>
        <w:t>From the study on channel coding done so far, considering both performance and implementation aspects, both LDPC and polar are candidate schemes for URLLC. Further study is needed</w:t>
      </w:r>
      <w:r w:rsidR="00A4007B">
        <w:rPr>
          <w:rFonts w:hint="eastAsia"/>
          <w:lang w:eastAsia="zh-CN"/>
        </w:rPr>
        <w:t>, taking into account the detailed design of LDPC</w:t>
      </w:r>
      <w:r w:rsidR="00FF5AD8">
        <w:rPr>
          <w:rFonts w:hint="eastAsia"/>
          <w:lang w:eastAsia="zh-CN"/>
        </w:rPr>
        <w:t xml:space="preserve"> for </w:t>
      </w:r>
      <w:proofErr w:type="spellStart"/>
      <w:r w:rsidR="00FF5AD8">
        <w:rPr>
          <w:rFonts w:hint="eastAsia"/>
          <w:lang w:eastAsia="zh-CN"/>
        </w:rPr>
        <w:t>eMBB</w:t>
      </w:r>
      <w:proofErr w:type="spellEnd"/>
      <w:r w:rsidR="00FF5AD8">
        <w:rPr>
          <w:rFonts w:hint="eastAsia"/>
          <w:lang w:eastAsia="zh-CN"/>
        </w:rPr>
        <w:t xml:space="preserve"> data channel</w:t>
      </w:r>
      <w:r w:rsidR="00A4007B">
        <w:rPr>
          <w:rFonts w:hint="eastAsia"/>
          <w:lang w:eastAsia="zh-CN"/>
        </w:rPr>
        <w:t xml:space="preserve"> and Polar code for </w:t>
      </w:r>
      <w:proofErr w:type="spellStart"/>
      <w:r w:rsidR="00A4007B">
        <w:rPr>
          <w:rFonts w:hint="eastAsia"/>
          <w:lang w:eastAsia="zh-CN"/>
        </w:rPr>
        <w:t>eMBB</w:t>
      </w:r>
      <w:proofErr w:type="spellEnd"/>
      <w:r w:rsidR="00FF5AD8">
        <w:rPr>
          <w:rFonts w:hint="eastAsia"/>
          <w:lang w:eastAsia="zh-CN"/>
        </w:rPr>
        <w:t xml:space="preserve"> control channel</w:t>
      </w:r>
      <w:r>
        <w:t>.</w:t>
      </w:r>
    </w:p>
    <w:p w:rsidR="00B2027E" w:rsidRDefault="00506346" w:rsidP="00506346">
      <w:pPr>
        <w:jc w:val="left"/>
      </w:pPr>
      <w:r>
        <w:t>URLLC scenario is an important scenario and work on selecting the channel coding scheme for URLLC should progress. However it is not clear if RAN1 would focus on selecting the channel coding scheme for URLLC at this late stage of the SI</w:t>
      </w:r>
      <w:r w:rsidR="00DB0BAE">
        <w:t>,</w:t>
      </w:r>
      <w:r>
        <w:t xml:space="preserve"> or during the WI phase.</w:t>
      </w:r>
      <w:bookmarkStart w:id="3" w:name="_GoBack"/>
      <w:bookmarkEnd w:id="3"/>
    </w:p>
    <w:p w:rsidR="00907075" w:rsidRPr="003401C2" w:rsidRDefault="00907075" w:rsidP="00606909">
      <w:pPr>
        <w:pStyle w:val="Heading1"/>
        <w:numPr>
          <w:ilvl w:val="0"/>
          <w:numId w:val="4"/>
        </w:numPr>
        <w:autoSpaceDE/>
        <w:autoSpaceDN/>
        <w:adjustRightInd/>
        <w:snapToGrid/>
        <w:spacing w:before="240" w:after="240"/>
        <w:jc w:val="left"/>
      </w:pPr>
      <w:r w:rsidRPr="003401C2">
        <w:t>Conclusion</w:t>
      </w:r>
    </w:p>
    <w:p w:rsidR="00241CE4" w:rsidRDefault="00506346" w:rsidP="009F5FEF">
      <w:pPr>
        <w:jc w:val="left"/>
      </w:pPr>
      <w:r>
        <w:t>Further</w:t>
      </w:r>
      <w:r w:rsidR="00594F00">
        <w:t xml:space="preserve"> study is needed</w:t>
      </w:r>
      <w:r w:rsidR="00D36925">
        <w:t xml:space="preserve"> to select the channel coding scheme for URLLC</w:t>
      </w:r>
      <w:r w:rsidR="00594F00">
        <w:t xml:space="preserve">. </w:t>
      </w:r>
      <w:r>
        <w:t xml:space="preserve">Both </w:t>
      </w:r>
      <w:r w:rsidR="00111C67">
        <w:t xml:space="preserve">Polar </w:t>
      </w:r>
      <w:r w:rsidR="00111C67">
        <w:rPr>
          <w:rFonts w:hint="eastAsia"/>
          <w:lang w:eastAsia="zh-CN"/>
        </w:rPr>
        <w:t>and LDPC</w:t>
      </w:r>
      <w:r>
        <w:t xml:space="preserve"> </w:t>
      </w:r>
      <w:r w:rsidR="0077003E">
        <w:t xml:space="preserve">codes </w:t>
      </w:r>
      <w:r>
        <w:t xml:space="preserve">are </w:t>
      </w:r>
      <w:r w:rsidR="00C94315">
        <w:t xml:space="preserve">the </w:t>
      </w:r>
      <w:r>
        <w:t xml:space="preserve">candidate schemes for URLLC. </w:t>
      </w:r>
    </w:p>
    <w:p w:rsidR="009F5FEF" w:rsidRDefault="009F5FEF" w:rsidP="009F5FEF">
      <w:pPr>
        <w:jc w:val="left"/>
      </w:pPr>
    </w:p>
    <w:p w:rsidR="00907075" w:rsidRPr="003401C2" w:rsidRDefault="00907075" w:rsidP="00606909">
      <w:pPr>
        <w:pStyle w:val="Heading1"/>
        <w:numPr>
          <w:ilvl w:val="0"/>
          <w:numId w:val="0"/>
        </w:numPr>
        <w:jc w:val="left"/>
      </w:pPr>
      <w:r w:rsidRPr="003401C2">
        <w:t>References</w:t>
      </w:r>
    </w:p>
    <w:p w:rsidR="00907075" w:rsidRPr="003401C2" w:rsidRDefault="00907075" w:rsidP="00606909">
      <w:pPr>
        <w:pStyle w:val="References"/>
        <w:tabs>
          <w:tab w:val="clear" w:pos="502"/>
          <w:tab w:val="num" w:pos="360"/>
        </w:tabs>
        <w:ind w:left="360"/>
        <w:jc w:val="left"/>
      </w:pPr>
      <w:r w:rsidRPr="003401C2">
        <w:rPr>
          <w:kern w:val="2"/>
          <w:szCs w:val="20"/>
          <w:lang w:eastAsia="zh-CN"/>
        </w:rPr>
        <w:t>TR 38.913, Study on Scenarios and Requirements for: Study on New Radio Access Technology</w:t>
      </w:r>
      <w:r w:rsidRPr="003401C2">
        <w:rPr>
          <w:rFonts w:hint="eastAsia"/>
          <w:kern w:val="2"/>
          <w:szCs w:val="20"/>
          <w:lang w:eastAsia="zh-CN"/>
        </w:rPr>
        <w:t>.</w:t>
      </w:r>
    </w:p>
    <w:p w:rsidR="00907075" w:rsidRPr="003401C2" w:rsidRDefault="00907075" w:rsidP="00606909">
      <w:pPr>
        <w:pStyle w:val="References"/>
        <w:tabs>
          <w:tab w:val="clear" w:pos="502"/>
          <w:tab w:val="num" w:pos="360"/>
        </w:tabs>
        <w:ind w:left="360"/>
        <w:jc w:val="left"/>
      </w:pPr>
      <w:r w:rsidRPr="003401C2">
        <w:t>TR 22.862, Feasibility Study on New Services and Markets Technology Enablers - Critical Communications.</w:t>
      </w:r>
    </w:p>
    <w:p w:rsidR="00907075" w:rsidRDefault="00907075" w:rsidP="00606909">
      <w:pPr>
        <w:pStyle w:val="References"/>
        <w:tabs>
          <w:tab w:val="clear" w:pos="502"/>
          <w:tab w:val="num" w:pos="360"/>
        </w:tabs>
        <w:ind w:left="360"/>
        <w:jc w:val="left"/>
        <w:rPr>
          <w:lang w:eastAsia="zh-CN"/>
        </w:rPr>
      </w:pPr>
      <w:r w:rsidRPr="003401C2">
        <w:rPr>
          <w:lang w:eastAsia="zh-CN"/>
        </w:rPr>
        <w:t>R1-164378, Performance of chann</w:t>
      </w:r>
      <w:r w:rsidR="0053351C">
        <w:rPr>
          <w:lang w:eastAsia="zh-CN"/>
        </w:rPr>
        <w:t xml:space="preserve">el coding schemes for </w:t>
      </w:r>
      <w:proofErr w:type="spellStart"/>
      <w:r w:rsidR="0053351C">
        <w:rPr>
          <w:lang w:eastAsia="zh-CN"/>
        </w:rPr>
        <w:t>mMTC</w:t>
      </w:r>
      <w:proofErr w:type="spellEnd"/>
      <w:r w:rsidR="0053351C">
        <w:rPr>
          <w:lang w:eastAsia="zh-CN"/>
        </w:rPr>
        <w:t xml:space="preserve"> and </w:t>
      </w:r>
      <w:proofErr w:type="spellStart"/>
      <w:r w:rsidR="0053351C">
        <w:rPr>
          <w:lang w:eastAsia="zh-CN"/>
        </w:rPr>
        <w:t>u</w:t>
      </w:r>
      <w:r w:rsidRPr="003401C2">
        <w:rPr>
          <w:lang w:eastAsia="zh-CN"/>
        </w:rPr>
        <w:t>RLLC</w:t>
      </w:r>
      <w:proofErr w:type="spellEnd"/>
      <w:r w:rsidRPr="003401C2">
        <w:rPr>
          <w:lang w:eastAsia="zh-CN"/>
        </w:rPr>
        <w:t xml:space="preserve"> scenarios</w:t>
      </w:r>
      <w:r w:rsidR="0053351C">
        <w:rPr>
          <w:lang w:eastAsia="zh-CN"/>
        </w:rPr>
        <w:t>, Huawei, HiS</w:t>
      </w:r>
      <w:r w:rsidRPr="003401C2">
        <w:rPr>
          <w:lang w:eastAsia="zh-CN"/>
        </w:rPr>
        <w:t xml:space="preserve">ilicon, </w:t>
      </w:r>
      <w:r w:rsidRPr="00BC0013">
        <w:rPr>
          <w:lang w:eastAsia="zh-CN"/>
        </w:rPr>
        <w:t>RAN1 #8</w:t>
      </w:r>
      <w:r w:rsidR="00B21BD9">
        <w:rPr>
          <w:rFonts w:hint="eastAsia"/>
          <w:lang w:eastAsia="zh-CN"/>
        </w:rPr>
        <w:t>5</w:t>
      </w:r>
    </w:p>
    <w:p w:rsidR="00907075" w:rsidRDefault="00907075" w:rsidP="00606909">
      <w:pPr>
        <w:pStyle w:val="References"/>
        <w:tabs>
          <w:tab w:val="clear" w:pos="502"/>
          <w:tab w:val="num" w:pos="360"/>
        </w:tabs>
        <w:ind w:left="360"/>
        <w:jc w:val="left"/>
        <w:rPr>
          <w:lang w:eastAsia="zh-CN"/>
        </w:rPr>
      </w:pPr>
      <w:r w:rsidRPr="00907075">
        <w:t xml:space="preserve">R1-167214 </w:t>
      </w:r>
      <w:r w:rsidRPr="00907075">
        <w:rPr>
          <w:lang w:eastAsia="zh-CN"/>
        </w:rPr>
        <w:t>Channel coding schemes for URLLC scenario</w:t>
      </w:r>
      <w:r w:rsidR="0053351C">
        <w:rPr>
          <w:lang w:eastAsia="zh-CN"/>
        </w:rPr>
        <w:t>, Huawei, HiS</w:t>
      </w:r>
      <w:r w:rsidRPr="00907075">
        <w:rPr>
          <w:lang w:eastAsia="zh-CN"/>
        </w:rPr>
        <w:t>ilicon, RAN1 #8</w:t>
      </w:r>
      <w:r>
        <w:rPr>
          <w:lang w:eastAsia="zh-CN"/>
        </w:rPr>
        <w:t>6</w:t>
      </w:r>
    </w:p>
    <w:p w:rsidR="00B21BD9" w:rsidRPr="00B21BD9" w:rsidRDefault="00B21BD9" w:rsidP="00606909">
      <w:pPr>
        <w:pStyle w:val="References"/>
        <w:tabs>
          <w:tab w:val="clear" w:pos="502"/>
          <w:tab w:val="num" w:pos="360"/>
        </w:tabs>
        <w:ind w:left="360"/>
        <w:jc w:val="left"/>
        <w:rPr>
          <w:szCs w:val="20"/>
          <w:lang w:eastAsia="zh-CN"/>
        </w:rPr>
      </w:pPr>
      <w:r w:rsidRPr="00B21BD9">
        <w:rPr>
          <w:szCs w:val="20"/>
          <w:lang w:eastAsia="zh-CN"/>
        </w:rPr>
        <w:t xml:space="preserve">R1-167565, </w:t>
      </w:r>
      <w:r w:rsidRPr="00B21BD9">
        <w:rPr>
          <w:rFonts w:eastAsia="SimSun"/>
          <w:kern w:val="2"/>
          <w:szCs w:val="20"/>
          <w:lang w:eastAsia="zh-CN"/>
        </w:rPr>
        <w:t xml:space="preserve">Performance Evaluation of Channel Coding for URLLC and </w:t>
      </w:r>
      <w:proofErr w:type="spellStart"/>
      <w:r w:rsidRPr="00B21BD9">
        <w:rPr>
          <w:rFonts w:eastAsia="SimSun"/>
          <w:kern w:val="2"/>
          <w:szCs w:val="20"/>
          <w:lang w:eastAsia="zh-CN"/>
        </w:rPr>
        <w:t>mMTC</w:t>
      </w:r>
      <w:proofErr w:type="spellEnd"/>
      <w:r w:rsidRPr="00B21BD9">
        <w:rPr>
          <w:rFonts w:eastAsia="SimSun"/>
          <w:kern w:val="2"/>
          <w:szCs w:val="20"/>
          <w:lang w:eastAsia="zh-CN"/>
        </w:rPr>
        <w:t xml:space="preserve">, </w:t>
      </w:r>
      <w:proofErr w:type="spellStart"/>
      <w:r w:rsidRPr="00B21BD9">
        <w:rPr>
          <w:rFonts w:eastAsia="SimSun"/>
          <w:kern w:val="2"/>
          <w:szCs w:val="20"/>
          <w:lang w:eastAsia="zh-CN"/>
        </w:rPr>
        <w:t>Interdigital</w:t>
      </w:r>
      <w:proofErr w:type="spellEnd"/>
      <w:r w:rsidRPr="00B21BD9">
        <w:rPr>
          <w:rFonts w:eastAsia="SimSun"/>
          <w:kern w:val="2"/>
          <w:szCs w:val="20"/>
          <w:lang w:eastAsia="zh-CN"/>
        </w:rPr>
        <w:t xml:space="preserve">, </w:t>
      </w:r>
      <w:r w:rsidRPr="00907075">
        <w:rPr>
          <w:lang w:eastAsia="zh-CN"/>
        </w:rPr>
        <w:t>RAN1 #8</w:t>
      </w:r>
      <w:r>
        <w:rPr>
          <w:lang w:eastAsia="zh-CN"/>
        </w:rPr>
        <w:t>6</w:t>
      </w:r>
    </w:p>
    <w:p w:rsidR="00B21BD9" w:rsidRDefault="00B21BD9" w:rsidP="00606909">
      <w:pPr>
        <w:pStyle w:val="References"/>
        <w:tabs>
          <w:tab w:val="clear" w:pos="502"/>
          <w:tab w:val="num" w:pos="360"/>
        </w:tabs>
        <w:ind w:left="360"/>
        <w:jc w:val="left"/>
        <w:rPr>
          <w:szCs w:val="20"/>
          <w:lang w:eastAsia="zh-CN"/>
        </w:rPr>
      </w:pPr>
      <w:r w:rsidRPr="00B21BD9">
        <w:rPr>
          <w:szCs w:val="20"/>
          <w:lang w:eastAsia="zh-CN"/>
        </w:rPr>
        <w:t xml:space="preserve">R1-167271, </w:t>
      </w:r>
      <w:r w:rsidRPr="00B21BD9">
        <w:rPr>
          <w:color w:val="000000"/>
          <w:szCs w:val="20"/>
        </w:rPr>
        <w:t xml:space="preserve">Performance of </w:t>
      </w:r>
      <w:proofErr w:type="spellStart"/>
      <w:r w:rsidRPr="00B21BD9">
        <w:rPr>
          <w:color w:val="000000"/>
          <w:szCs w:val="20"/>
        </w:rPr>
        <w:t>mMTC</w:t>
      </w:r>
      <w:proofErr w:type="spellEnd"/>
      <w:r w:rsidRPr="00B21BD9">
        <w:rPr>
          <w:color w:val="000000"/>
          <w:szCs w:val="20"/>
        </w:rPr>
        <w:t xml:space="preserve"> and URLLC channel coding candidates</w:t>
      </w:r>
      <w:r w:rsidRPr="00B21BD9">
        <w:rPr>
          <w:rFonts w:eastAsia="SimSun"/>
          <w:kern w:val="2"/>
          <w:szCs w:val="20"/>
          <w:lang w:eastAsia="zh-CN"/>
        </w:rPr>
        <w:t xml:space="preserve">, </w:t>
      </w:r>
      <w:r w:rsidR="00302E4D">
        <w:rPr>
          <w:rFonts w:eastAsia="SimSun"/>
          <w:kern w:val="2"/>
          <w:szCs w:val="20"/>
          <w:lang w:eastAsia="zh-CN"/>
        </w:rPr>
        <w:t>Nokia, ALU-Shanghai</w:t>
      </w:r>
      <w:r w:rsidRPr="00B21BD9">
        <w:rPr>
          <w:rFonts w:eastAsia="SimSun"/>
          <w:kern w:val="2"/>
          <w:szCs w:val="20"/>
          <w:lang w:eastAsia="zh-CN"/>
        </w:rPr>
        <w:t xml:space="preserve">, </w:t>
      </w:r>
      <w:r w:rsidRPr="00B21BD9">
        <w:rPr>
          <w:szCs w:val="20"/>
          <w:lang w:eastAsia="zh-CN"/>
        </w:rPr>
        <w:t>RAN1 #86</w:t>
      </w:r>
    </w:p>
    <w:p w:rsidR="00B43BEB" w:rsidRPr="00B43BEB" w:rsidRDefault="00DF3072" w:rsidP="00606909">
      <w:pPr>
        <w:pStyle w:val="References"/>
        <w:tabs>
          <w:tab w:val="clear" w:pos="502"/>
          <w:tab w:val="num" w:pos="360"/>
        </w:tabs>
        <w:ind w:left="360"/>
        <w:jc w:val="left"/>
        <w:rPr>
          <w:szCs w:val="20"/>
          <w:lang w:eastAsia="zh-CN"/>
        </w:rPr>
      </w:pPr>
      <w:r w:rsidRPr="00DF3072">
        <w:rPr>
          <w:szCs w:val="20"/>
        </w:rPr>
        <w:lastRenderedPageBreak/>
        <w:t>R1-167703, Channel Coding scheme for URLLC, MMTC, and control channels</w:t>
      </w:r>
      <w:r>
        <w:rPr>
          <w:szCs w:val="20"/>
        </w:rPr>
        <w:t>, Intel, RAN1#86</w:t>
      </w:r>
    </w:p>
    <w:p w:rsidR="00B43BEB" w:rsidRPr="00B43BEB" w:rsidRDefault="00B43BEB" w:rsidP="00606909">
      <w:pPr>
        <w:pStyle w:val="References"/>
        <w:tabs>
          <w:tab w:val="clear" w:pos="502"/>
          <w:tab w:val="num" w:pos="360"/>
        </w:tabs>
        <w:ind w:left="360"/>
        <w:jc w:val="left"/>
        <w:rPr>
          <w:lang w:eastAsia="zh-CN"/>
        </w:rPr>
      </w:pPr>
      <w:r w:rsidRPr="003401C2">
        <w:rPr>
          <w:rFonts w:hint="eastAsia"/>
          <w:lang w:eastAsia="zh-CN"/>
        </w:rPr>
        <w:t>R1-1610142, URLLC channel coding, Qualcomm In</w:t>
      </w:r>
      <w:r w:rsidRPr="003401C2">
        <w:rPr>
          <w:lang w:eastAsia="zh-CN"/>
        </w:rPr>
        <w:t xml:space="preserve">corporated, </w:t>
      </w:r>
      <w:r>
        <w:rPr>
          <w:lang w:eastAsia="zh-CN"/>
        </w:rPr>
        <w:t>RAN1 #86bis</w:t>
      </w:r>
    </w:p>
    <w:p w:rsidR="00F6212A" w:rsidRPr="00302E4D" w:rsidRDefault="00DF3072" w:rsidP="00606909">
      <w:pPr>
        <w:pStyle w:val="References"/>
        <w:tabs>
          <w:tab w:val="clear" w:pos="502"/>
          <w:tab w:val="num" w:pos="360"/>
        </w:tabs>
        <w:ind w:left="360"/>
        <w:jc w:val="left"/>
        <w:rPr>
          <w:szCs w:val="20"/>
          <w:lang w:eastAsia="zh-CN"/>
        </w:rPr>
      </w:pPr>
      <w:r w:rsidRPr="00DF3072">
        <w:rPr>
          <w:color w:val="000000"/>
          <w:szCs w:val="20"/>
        </w:rPr>
        <w:t xml:space="preserve">R1-1609382, Evaluation on channel coding candidates for </w:t>
      </w:r>
      <w:proofErr w:type="spellStart"/>
      <w:r w:rsidRPr="00DF3072">
        <w:rPr>
          <w:color w:val="000000"/>
          <w:szCs w:val="20"/>
        </w:rPr>
        <w:t>uRLLC</w:t>
      </w:r>
      <w:proofErr w:type="spellEnd"/>
      <w:r w:rsidRPr="00DF3072">
        <w:rPr>
          <w:color w:val="000000"/>
          <w:szCs w:val="20"/>
        </w:rPr>
        <w:t xml:space="preserve"> and </w:t>
      </w:r>
      <w:proofErr w:type="spellStart"/>
      <w:r w:rsidRPr="00DF3072">
        <w:rPr>
          <w:color w:val="000000"/>
          <w:szCs w:val="20"/>
        </w:rPr>
        <w:t>mMTC</w:t>
      </w:r>
      <w:proofErr w:type="spellEnd"/>
      <w:r w:rsidRPr="00DF3072">
        <w:rPr>
          <w:color w:val="000000"/>
          <w:szCs w:val="20"/>
        </w:rPr>
        <w:t>, ZTE, RAN1#86bis</w:t>
      </w:r>
      <w:bookmarkEnd w:id="0"/>
      <w:bookmarkEnd w:id="1"/>
      <w:bookmarkEnd w:id="2"/>
    </w:p>
    <w:p w:rsidR="00302E4D" w:rsidRPr="00302E4D" w:rsidRDefault="00302E4D" w:rsidP="00302E4D">
      <w:pPr>
        <w:pStyle w:val="References"/>
        <w:tabs>
          <w:tab w:val="clear" w:pos="502"/>
          <w:tab w:val="num" w:pos="360"/>
        </w:tabs>
        <w:ind w:left="360"/>
        <w:jc w:val="left"/>
        <w:rPr>
          <w:lang w:eastAsia="zh-CN"/>
        </w:rPr>
      </w:pPr>
      <w:r>
        <w:rPr>
          <w:lang w:eastAsia="zh-CN"/>
        </w:rPr>
        <w:t>R1-1611692</w:t>
      </w:r>
      <w:r>
        <w:rPr>
          <w:rFonts w:hint="eastAsia"/>
          <w:lang w:eastAsia="zh-CN"/>
        </w:rPr>
        <w:t xml:space="preserve">, </w:t>
      </w:r>
      <w:r>
        <w:rPr>
          <w:lang w:eastAsia="zh-CN"/>
        </w:rPr>
        <w:t>Channel coding schemes for URLLC scenario, Huawei, HiSilicon, RAN1 #87</w:t>
      </w:r>
    </w:p>
    <w:sectPr w:rsidR="00302E4D" w:rsidRPr="00302E4D" w:rsidSect="00BE564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9C0" w:rsidRDefault="004A69C0" w:rsidP="009E7AF1">
      <w:pPr>
        <w:spacing w:after="0"/>
      </w:pPr>
      <w:r>
        <w:separator/>
      </w:r>
    </w:p>
  </w:endnote>
  <w:endnote w:type="continuationSeparator" w:id="0">
    <w:p w:rsidR="004A69C0" w:rsidRDefault="004A69C0" w:rsidP="009E7AF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9C0" w:rsidRDefault="004A69C0" w:rsidP="009E7AF1">
      <w:pPr>
        <w:spacing w:after="0"/>
      </w:pPr>
      <w:r>
        <w:separator/>
      </w:r>
    </w:p>
  </w:footnote>
  <w:footnote w:type="continuationSeparator" w:id="0">
    <w:p w:rsidR="004A69C0" w:rsidRDefault="004A69C0" w:rsidP="009E7AF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4480D"/>
    <w:multiLevelType w:val="multilevel"/>
    <w:tmpl w:val="E83286EE"/>
    <w:lvl w:ilvl="0">
      <w:start w:val="3"/>
      <w:numFmt w:val="decimal"/>
      <w:lvlText w:val="%1"/>
      <w:lvlJc w:val="left"/>
      <w:pPr>
        <w:tabs>
          <w:tab w:val="num" w:pos="432"/>
        </w:tabs>
        <w:ind w:left="432" w:hanging="432"/>
      </w:pPr>
      <w:rPr>
        <w:rFonts w:hint="eastAsia"/>
      </w:rPr>
    </w:lvl>
    <w:lvl w:ilvl="1">
      <w:start w:val="4"/>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14117F4B"/>
    <w:multiLevelType w:val="hybridMultilevel"/>
    <w:tmpl w:val="369ED946"/>
    <w:lvl w:ilvl="0" w:tplc="340281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00441"/>
    <w:multiLevelType w:val="hybridMultilevel"/>
    <w:tmpl w:val="3BE425C0"/>
    <w:lvl w:ilvl="0" w:tplc="9FA27C04">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
    <w:nsid w:val="165C6D2D"/>
    <w:multiLevelType w:val="hybridMultilevel"/>
    <w:tmpl w:val="73B2CD96"/>
    <w:lvl w:ilvl="0" w:tplc="6CFC9E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824151"/>
    <w:multiLevelType w:val="hybridMultilevel"/>
    <w:tmpl w:val="9446BFD0"/>
    <w:lvl w:ilvl="0" w:tplc="6570E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3C36F1"/>
    <w:multiLevelType w:val="hybridMultilevel"/>
    <w:tmpl w:val="AC744E6E"/>
    <w:lvl w:ilvl="0" w:tplc="85E88876">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2C66009F"/>
    <w:multiLevelType w:val="hybridMultilevel"/>
    <w:tmpl w:val="FC3052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3E481D7E"/>
    <w:multiLevelType w:val="hybridMultilevel"/>
    <w:tmpl w:val="9EEA16CA"/>
    <w:lvl w:ilvl="0" w:tplc="E1701D42">
      <w:start w:val="1"/>
      <w:numFmt w:val="lowerLetter"/>
      <w:lvlText w:val="(%1)"/>
      <w:lvlJc w:val="left"/>
      <w:pPr>
        <w:ind w:left="435" w:hanging="360"/>
      </w:pPr>
      <w:rPr>
        <w:rFonts w:hint="default"/>
      </w:r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abstractNum w:abstractNumId="10">
    <w:nsid w:val="46863440"/>
    <w:multiLevelType w:val="hybridMultilevel"/>
    <w:tmpl w:val="6BB80576"/>
    <w:lvl w:ilvl="0" w:tplc="536835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9750C7"/>
    <w:multiLevelType w:val="hybridMultilevel"/>
    <w:tmpl w:val="266ED530"/>
    <w:lvl w:ilvl="0" w:tplc="60F8A9E8">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8"/>
  </w:num>
  <w:num w:numId="2">
    <w:abstractNumId w:val="7"/>
  </w:num>
  <w:num w:numId="3">
    <w:abstractNumId w:val="12"/>
  </w:num>
  <w:num w:numId="4">
    <w:abstractNumId w:val="0"/>
  </w:num>
  <w:num w:numId="5">
    <w:abstractNumId w:val="11"/>
  </w:num>
  <w:num w:numId="6">
    <w:abstractNumId w:val="6"/>
  </w:num>
  <w:num w:numId="7">
    <w:abstractNumId w:val="9"/>
  </w:num>
  <w:num w:numId="8">
    <w:abstractNumId w:val="8"/>
  </w:num>
  <w:num w:numId="9">
    <w:abstractNumId w:val="8"/>
  </w:num>
  <w:num w:numId="10">
    <w:abstractNumId w:val="5"/>
  </w:num>
  <w:num w:numId="11">
    <w:abstractNumId w:val="2"/>
  </w:num>
  <w:num w:numId="12">
    <w:abstractNumId w:val="7"/>
  </w:num>
  <w:num w:numId="13">
    <w:abstractNumId w:val="10"/>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E7AF1"/>
    <w:rsid w:val="00006A02"/>
    <w:rsid w:val="00007ABD"/>
    <w:rsid w:val="00010B37"/>
    <w:rsid w:val="000115F2"/>
    <w:rsid w:val="00013348"/>
    <w:rsid w:val="00024F7B"/>
    <w:rsid w:val="0002548C"/>
    <w:rsid w:val="00025BCB"/>
    <w:rsid w:val="00045E1A"/>
    <w:rsid w:val="0005287A"/>
    <w:rsid w:val="00053885"/>
    <w:rsid w:val="000561C0"/>
    <w:rsid w:val="000562AC"/>
    <w:rsid w:val="00062785"/>
    <w:rsid w:val="00073EE1"/>
    <w:rsid w:val="0008042D"/>
    <w:rsid w:val="000878EC"/>
    <w:rsid w:val="0009313E"/>
    <w:rsid w:val="000A1F49"/>
    <w:rsid w:val="000A6F92"/>
    <w:rsid w:val="000B4300"/>
    <w:rsid w:val="000C2545"/>
    <w:rsid w:val="000C377D"/>
    <w:rsid w:val="000C47CF"/>
    <w:rsid w:val="000D2129"/>
    <w:rsid w:val="000D5170"/>
    <w:rsid w:val="000D6416"/>
    <w:rsid w:val="000E18E4"/>
    <w:rsid w:val="000E27BC"/>
    <w:rsid w:val="000F44E4"/>
    <w:rsid w:val="000F59D0"/>
    <w:rsid w:val="000F5B5A"/>
    <w:rsid w:val="00106C19"/>
    <w:rsid w:val="0011029E"/>
    <w:rsid w:val="0011131C"/>
    <w:rsid w:val="001114D2"/>
    <w:rsid w:val="00111C67"/>
    <w:rsid w:val="00124A68"/>
    <w:rsid w:val="001256F9"/>
    <w:rsid w:val="001329C8"/>
    <w:rsid w:val="00136C8A"/>
    <w:rsid w:val="00140637"/>
    <w:rsid w:val="00140ED0"/>
    <w:rsid w:val="0014584C"/>
    <w:rsid w:val="00156E73"/>
    <w:rsid w:val="00164DE3"/>
    <w:rsid w:val="001670F5"/>
    <w:rsid w:val="0016768A"/>
    <w:rsid w:val="00167F93"/>
    <w:rsid w:val="0017175E"/>
    <w:rsid w:val="001816AB"/>
    <w:rsid w:val="0018214A"/>
    <w:rsid w:val="00191F22"/>
    <w:rsid w:val="001A2A01"/>
    <w:rsid w:val="001A4176"/>
    <w:rsid w:val="001A5D3A"/>
    <w:rsid w:val="001A692B"/>
    <w:rsid w:val="001B5A48"/>
    <w:rsid w:val="001D2635"/>
    <w:rsid w:val="001D2841"/>
    <w:rsid w:val="001E161B"/>
    <w:rsid w:val="001E3FC4"/>
    <w:rsid w:val="001E4A38"/>
    <w:rsid w:val="001E61CE"/>
    <w:rsid w:val="001E795A"/>
    <w:rsid w:val="001F251C"/>
    <w:rsid w:val="001F3637"/>
    <w:rsid w:val="00201930"/>
    <w:rsid w:val="00204FA9"/>
    <w:rsid w:val="002176EC"/>
    <w:rsid w:val="00220C5A"/>
    <w:rsid w:val="0022259D"/>
    <w:rsid w:val="00222B1F"/>
    <w:rsid w:val="0022574C"/>
    <w:rsid w:val="00235E33"/>
    <w:rsid w:val="00241CE4"/>
    <w:rsid w:val="00242A11"/>
    <w:rsid w:val="002518CA"/>
    <w:rsid w:val="00256141"/>
    <w:rsid w:val="002601C4"/>
    <w:rsid w:val="002829A3"/>
    <w:rsid w:val="00291A0B"/>
    <w:rsid w:val="0029250E"/>
    <w:rsid w:val="0029660A"/>
    <w:rsid w:val="002A100C"/>
    <w:rsid w:val="002B4DF9"/>
    <w:rsid w:val="002B5D48"/>
    <w:rsid w:val="002C09FA"/>
    <w:rsid w:val="002D62BE"/>
    <w:rsid w:val="002E55BB"/>
    <w:rsid w:val="002F45F1"/>
    <w:rsid w:val="00300072"/>
    <w:rsid w:val="00301D3C"/>
    <w:rsid w:val="00302572"/>
    <w:rsid w:val="00302E4D"/>
    <w:rsid w:val="00305B43"/>
    <w:rsid w:val="00314127"/>
    <w:rsid w:val="00314DE7"/>
    <w:rsid w:val="003173DA"/>
    <w:rsid w:val="00320472"/>
    <w:rsid w:val="0032066D"/>
    <w:rsid w:val="00322898"/>
    <w:rsid w:val="00325527"/>
    <w:rsid w:val="00330B44"/>
    <w:rsid w:val="00330B73"/>
    <w:rsid w:val="003401C2"/>
    <w:rsid w:val="00344642"/>
    <w:rsid w:val="00344A5D"/>
    <w:rsid w:val="00351C77"/>
    <w:rsid w:val="00353CCA"/>
    <w:rsid w:val="0035517E"/>
    <w:rsid w:val="00356B97"/>
    <w:rsid w:val="00364D72"/>
    <w:rsid w:val="00364E6C"/>
    <w:rsid w:val="00365B8D"/>
    <w:rsid w:val="00366538"/>
    <w:rsid w:val="00372A9B"/>
    <w:rsid w:val="003768C2"/>
    <w:rsid w:val="00377069"/>
    <w:rsid w:val="003810D8"/>
    <w:rsid w:val="00382320"/>
    <w:rsid w:val="00387281"/>
    <w:rsid w:val="00390BF3"/>
    <w:rsid w:val="003914E8"/>
    <w:rsid w:val="003A044E"/>
    <w:rsid w:val="003B6180"/>
    <w:rsid w:val="003C2DD5"/>
    <w:rsid w:val="003C72BB"/>
    <w:rsid w:val="003D11DA"/>
    <w:rsid w:val="003D2873"/>
    <w:rsid w:val="003D4A9A"/>
    <w:rsid w:val="003F5DF1"/>
    <w:rsid w:val="00401C62"/>
    <w:rsid w:val="00412A8C"/>
    <w:rsid w:val="004145D2"/>
    <w:rsid w:val="00417980"/>
    <w:rsid w:val="00422786"/>
    <w:rsid w:val="004257B3"/>
    <w:rsid w:val="004268DE"/>
    <w:rsid w:val="004333FD"/>
    <w:rsid w:val="00434C0D"/>
    <w:rsid w:val="00444356"/>
    <w:rsid w:val="00470239"/>
    <w:rsid w:val="00470DD8"/>
    <w:rsid w:val="00472D4C"/>
    <w:rsid w:val="00472D8E"/>
    <w:rsid w:val="00475DC6"/>
    <w:rsid w:val="00475F94"/>
    <w:rsid w:val="004763F2"/>
    <w:rsid w:val="00483949"/>
    <w:rsid w:val="004874B8"/>
    <w:rsid w:val="00487984"/>
    <w:rsid w:val="0049624E"/>
    <w:rsid w:val="004A0F5F"/>
    <w:rsid w:val="004A5945"/>
    <w:rsid w:val="004A69C0"/>
    <w:rsid w:val="004B1545"/>
    <w:rsid w:val="004B3884"/>
    <w:rsid w:val="004B7CE1"/>
    <w:rsid w:val="004C50D7"/>
    <w:rsid w:val="004E0BA8"/>
    <w:rsid w:val="004F08AB"/>
    <w:rsid w:val="004F14AA"/>
    <w:rsid w:val="004F4561"/>
    <w:rsid w:val="004F5F04"/>
    <w:rsid w:val="00502749"/>
    <w:rsid w:val="0050392C"/>
    <w:rsid w:val="00506346"/>
    <w:rsid w:val="00510144"/>
    <w:rsid w:val="00510204"/>
    <w:rsid w:val="005107AD"/>
    <w:rsid w:val="00511620"/>
    <w:rsid w:val="0051423E"/>
    <w:rsid w:val="00515160"/>
    <w:rsid w:val="0053351C"/>
    <w:rsid w:val="00545C59"/>
    <w:rsid w:val="00550B57"/>
    <w:rsid w:val="005628AE"/>
    <w:rsid w:val="0056291F"/>
    <w:rsid w:val="00563A2A"/>
    <w:rsid w:val="00584352"/>
    <w:rsid w:val="00585E38"/>
    <w:rsid w:val="00590F6B"/>
    <w:rsid w:val="00591841"/>
    <w:rsid w:val="00594914"/>
    <w:rsid w:val="00594F00"/>
    <w:rsid w:val="005A4E48"/>
    <w:rsid w:val="005A52D8"/>
    <w:rsid w:val="005A7AE5"/>
    <w:rsid w:val="005B0AA2"/>
    <w:rsid w:val="005B5A88"/>
    <w:rsid w:val="005B76E1"/>
    <w:rsid w:val="005C1199"/>
    <w:rsid w:val="005C6611"/>
    <w:rsid w:val="005D37C2"/>
    <w:rsid w:val="005D5D20"/>
    <w:rsid w:val="005D7A16"/>
    <w:rsid w:val="005E221F"/>
    <w:rsid w:val="005E6F2C"/>
    <w:rsid w:val="005F2CFF"/>
    <w:rsid w:val="005F494A"/>
    <w:rsid w:val="0060188F"/>
    <w:rsid w:val="00602036"/>
    <w:rsid w:val="006020CD"/>
    <w:rsid w:val="00606909"/>
    <w:rsid w:val="006123C6"/>
    <w:rsid w:val="006139D2"/>
    <w:rsid w:val="00614279"/>
    <w:rsid w:val="00615182"/>
    <w:rsid w:val="006208EE"/>
    <w:rsid w:val="00621DF5"/>
    <w:rsid w:val="00625A14"/>
    <w:rsid w:val="006273CE"/>
    <w:rsid w:val="00650294"/>
    <w:rsid w:val="00650675"/>
    <w:rsid w:val="00652B93"/>
    <w:rsid w:val="00653040"/>
    <w:rsid w:val="006538B5"/>
    <w:rsid w:val="00654D9E"/>
    <w:rsid w:val="006559E5"/>
    <w:rsid w:val="0066144D"/>
    <w:rsid w:val="00662B2B"/>
    <w:rsid w:val="00665A9B"/>
    <w:rsid w:val="00666223"/>
    <w:rsid w:val="00666846"/>
    <w:rsid w:val="00680EBA"/>
    <w:rsid w:val="00682630"/>
    <w:rsid w:val="006969A0"/>
    <w:rsid w:val="006A1045"/>
    <w:rsid w:val="006A74D5"/>
    <w:rsid w:val="006B3727"/>
    <w:rsid w:val="006C0973"/>
    <w:rsid w:val="006C3C42"/>
    <w:rsid w:val="006C4548"/>
    <w:rsid w:val="006C55D8"/>
    <w:rsid w:val="006D13CE"/>
    <w:rsid w:val="006D4FDC"/>
    <w:rsid w:val="006D7A1B"/>
    <w:rsid w:val="006E5334"/>
    <w:rsid w:val="006E5943"/>
    <w:rsid w:val="006E62EB"/>
    <w:rsid w:val="006F566E"/>
    <w:rsid w:val="007041DC"/>
    <w:rsid w:val="007057D2"/>
    <w:rsid w:val="00714A89"/>
    <w:rsid w:val="0072517E"/>
    <w:rsid w:val="00726459"/>
    <w:rsid w:val="00726872"/>
    <w:rsid w:val="00727C3E"/>
    <w:rsid w:val="007360B8"/>
    <w:rsid w:val="0073660E"/>
    <w:rsid w:val="007376ED"/>
    <w:rsid w:val="00747AF6"/>
    <w:rsid w:val="00753C71"/>
    <w:rsid w:val="00761719"/>
    <w:rsid w:val="007633B3"/>
    <w:rsid w:val="0077003E"/>
    <w:rsid w:val="007710FA"/>
    <w:rsid w:val="00772B23"/>
    <w:rsid w:val="007760C8"/>
    <w:rsid w:val="0078379D"/>
    <w:rsid w:val="0079089F"/>
    <w:rsid w:val="00794B7E"/>
    <w:rsid w:val="007A0F1D"/>
    <w:rsid w:val="007A6A7A"/>
    <w:rsid w:val="007B192B"/>
    <w:rsid w:val="007B24A0"/>
    <w:rsid w:val="007B33E6"/>
    <w:rsid w:val="007B4FEB"/>
    <w:rsid w:val="007B576D"/>
    <w:rsid w:val="007C230D"/>
    <w:rsid w:val="007D2F1C"/>
    <w:rsid w:val="007D4863"/>
    <w:rsid w:val="007E6DFC"/>
    <w:rsid w:val="007F762C"/>
    <w:rsid w:val="00800AD8"/>
    <w:rsid w:val="00801664"/>
    <w:rsid w:val="00805465"/>
    <w:rsid w:val="00811890"/>
    <w:rsid w:val="00815EDC"/>
    <w:rsid w:val="0081770A"/>
    <w:rsid w:val="0082062F"/>
    <w:rsid w:val="00825DE3"/>
    <w:rsid w:val="008279BE"/>
    <w:rsid w:val="00827ED6"/>
    <w:rsid w:val="008306FD"/>
    <w:rsid w:val="00831BE4"/>
    <w:rsid w:val="00837539"/>
    <w:rsid w:val="0084306F"/>
    <w:rsid w:val="00847676"/>
    <w:rsid w:val="008510AF"/>
    <w:rsid w:val="00861272"/>
    <w:rsid w:val="00863781"/>
    <w:rsid w:val="0086470D"/>
    <w:rsid w:val="008672C0"/>
    <w:rsid w:val="0087484A"/>
    <w:rsid w:val="0087764F"/>
    <w:rsid w:val="00881E5D"/>
    <w:rsid w:val="008840DB"/>
    <w:rsid w:val="00885A1D"/>
    <w:rsid w:val="00895D66"/>
    <w:rsid w:val="0089684C"/>
    <w:rsid w:val="00896B52"/>
    <w:rsid w:val="0089707B"/>
    <w:rsid w:val="008A3DCF"/>
    <w:rsid w:val="008C0E47"/>
    <w:rsid w:val="008C7A3D"/>
    <w:rsid w:val="008D63D9"/>
    <w:rsid w:val="008E0607"/>
    <w:rsid w:val="008E070C"/>
    <w:rsid w:val="008E0D34"/>
    <w:rsid w:val="008E13DC"/>
    <w:rsid w:val="008E2925"/>
    <w:rsid w:val="008F0FB0"/>
    <w:rsid w:val="00902646"/>
    <w:rsid w:val="00904726"/>
    <w:rsid w:val="00907075"/>
    <w:rsid w:val="00910D65"/>
    <w:rsid w:val="00914ED5"/>
    <w:rsid w:val="00917F17"/>
    <w:rsid w:val="009230E5"/>
    <w:rsid w:val="009260A9"/>
    <w:rsid w:val="009268A9"/>
    <w:rsid w:val="0094264D"/>
    <w:rsid w:val="009465FE"/>
    <w:rsid w:val="009546F1"/>
    <w:rsid w:val="00965BAD"/>
    <w:rsid w:val="00967E32"/>
    <w:rsid w:val="009708FD"/>
    <w:rsid w:val="009733F1"/>
    <w:rsid w:val="009739EE"/>
    <w:rsid w:val="00973ED1"/>
    <w:rsid w:val="00983215"/>
    <w:rsid w:val="009847C7"/>
    <w:rsid w:val="009912BA"/>
    <w:rsid w:val="0099589F"/>
    <w:rsid w:val="00997E6E"/>
    <w:rsid w:val="009A2B4A"/>
    <w:rsid w:val="009A35FB"/>
    <w:rsid w:val="009A5A80"/>
    <w:rsid w:val="009B1BE9"/>
    <w:rsid w:val="009B2B2E"/>
    <w:rsid w:val="009B7199"/>
    <w:rsid w:val="009C5452"/>
    <w:rsid w:val="009D33A6"/>
    <w:rsid w:val="009D4432"/>
    <w:rsid w:val="009D589F"/>
    <w:rsid w:val="009E7AF1"/>
    <w:rsid w:val="009F011E"/>
    <w:rsid w:val="009F5FEF"/>
    <w:rsid w:val="00A020E3"/>
    <w:rsid w:val="00A02717"/>
    <w:rsid w:val="00A04C3C"/>
    <w:rsid w:val="00A054AE"/>
    <w:rsid w:val="00A060CF"/>
    <w:rsid w:val="00A077FB"/>
    <w:rsid w:val="00A16922"/>
    <w:rsid w:val="00A16C41"/>
    <w:rsid w:val="00A17831"/>
    <w:rsid w:val="00A26B92"/>
    <w:rsid w:val="00A271C9"/>
    <w:rsid w:val="00A345C1"/>
    <w:rsid w:val="00A4007B"/>
    <w:rsid w:val="00A40A57"/>
    <w:rsid w:val="00A41D77"/>
    <w:rsid w:val="00A46ABA"/>
    <w:rsid w:val="00A510DC"/>
    <w:rsid w:val="00A56E7F"/>
    <w:rsid w:val="00A64411"/>
    <w:rsid w:val="00A66CF4"/>
    <w:rsid w:val="00A81184"/>
    <w:rsid w:val="00A85E00"/>
    <w:rsid w:val="00A8664E"/>
    <w:rsid w:val="00AA1C9F"/>
    <w:rsid w:val="00AA2655"/>
    <w:rsid w:val="00AA2E94"/>
    <w:rsid w:val="00AA6C94"/>
    <w:rsid w:val="00AB0A79"/>
    <w:rsid w:val="00AB38CC"/>
    <w:rsid w:val="00AC5C2F"/>
    <w:rsid w:val="00AE019F"/>
    <w:rsid w:val="00AE1ED2"/>
    <w:rsid w:val="00AE320E"/>
    <w:rsid w:val="00AE479D"/>
    <w:rsid w:val="00AE783C"/>
    <w:rsid w:val="00AF4F56"/>
    <w:rsid w:val="00B02F2D"/>
    <w:rsid w:val="00B13CDD"/>
    <w:rsid w:val="00B2027E"/>
    <w:rsid w:val="00B2190F"/>
    <w:rsid w:val="00B21BD9"/>
    <w:rsid w:val="00B2406A"/>
    <w:rsid w:val="00B26FB9"/>
    <w:rsid w:val="00B270B6"/>
    <w:rsid w:val="00B30285"/>
    <w:rsid w:val="00B3577A"/>
    <w:rsid w:val="00B4005E"/>
    <w:rsid w:val="00B43BEB"/>
    <w:rsid w:val="00B444FE"/>
    <w:rsid w:val="00B461AD"/>
    <w:rsid w:val="00B46FB3"/>
    <w:rsid w:val="00B47E99"/>
    <w:rsid w:val="00B60B45"/>
    <w:rsid w:val="00B611A4"/>
    <w:rsid w:val="00B65924"/>
    <w:rsid w:val="00B670B7"/>
    <w:rsid w:val="00B717B8"/>
    <w:rsid w:val="00B80245"/>
    <w:rsid w:val="00B82F7B"/>
    <w:rsid w:val="00B87255"/>
    <w:rsid w:val="00B9506C"/>
    <w:rsid w:val="00B979BA"/>
    <w:rsid w:val="00BA5BD6"/>
    <w:rsid w:val="00BB26C3"/>
    <w:rsid w:val="00BC0013"/>
    <w:rsid w:val="00BC12AC"/>
    <w:rsid w:val="00BD2E46"/>
    <w:rsid w:val="00BD4620"/>
    <w:rsid w:val="00BD5210"/>
    <w:rsid w:val="00BD6562"/>
    <w:rsid w:val="00BD667F"/>
    <w:rsid w:val="00BE01D8"/>
    <w:rsid w:val="00BE0C83"/>
    <w:rsid w:val="00BE55D4"/>
    <w:rsid w:val="00BE5645"/>
    <w:rsid w:val="00BF0AFC"/>
    <w:rsid w:val="00BF7030"/>
    <w:rsid w:val="00C06E04"/>
    <w:rsid w:val="00C07BAF"/>
    <w:rsid w:val="00C13930"/>
    <w:rsid w:val="00C152B2"/>
    <w:rsid w:val="00C2140B"/>
    <w:rsid w:val="00C34B09"/>
    <w:rsid w:val="00C45239"/>
    <w:rsid w:val="00C455E1"/>
    <w:rsid w:val="00C5179E"/>
    <w:rsid w:val="00C54063"/>
    <w:rsid w:val="00C54E10"/>
    <w:rsid w:val="00C55004"/>
    <w:rsid w:val="00C577C9"/>
    <w:rsid w:val="00C659C8"/>
    <w:rsid w:val="00C669CB"/>
    <w:rsid w:val="00C7005E"/>
    <w:rsid w:val="00C9098D"/>
    <w:rsid w:val="00C9317C"/>
    <w:rsid w:val="00C94315"/>
    <w:rsid w:val="00C95160"/>
    <w:rsid w:val="00CA01D0"/>
    <w:rsid w:val="00CB0A88"/>
    <w:rsid w:val="00CB18F0"/>
    <w:rsid w:val="00CB348D"/>
    <w:rsid w:val="00CB3C68"/>
    <w:rsid w:val="00CC7C97"/>
    <w:rsid w:val="00CC7D59"/>
    <w:rsid w:val="00CD5393"/>
    <w:rsid w:val="00CD6601"/>
    <w:rsid w:val="00CE1294"/>
    <w:rsid w:val="00CE20D4"/>
    <w:rsid w:val="00CE2680"/>
    <w:rsid w:val="00CF3BF6"/>
    <w:rsid w:val="00CF5D2C"/>
    <w:rsid w:val="00D00B06"/>
    <w:rsid w:val="00D00DC0"/>
    <w:rsid w:val="00D033D7"/>
    <w:rsid w:val="00D035EE"/>
    <w:rsid w:val="00D12B2C"/>
    <w:rsid w:val="00D16823"/>
    <w:rsid w:val="00D2163A"/>
    <w:rsid w:val="00D22D5F"/>
    <w:rsid w:val="00D25712"/>
    <w:rsid w:val="00D30E41"/>
    <w:rsid w:val="00D33DFA"/>
    <w:rsid w:val="00D36925"/>
    <w:rsid w:val="00D400DD"/>
    <w:rsid w:val="00D45FDA"/>
    <w:rsid w:val="00D475DB"/>
    <w:rsid w:val="00D51323"/>
    <w:rsid w:val="00D52DC0"/>
    <w:rsid w:val="00D52DCD"/>
    <w:rsid w:val="00D52EDF"/>
    <w:rsid w:val="00D54DF6"/>
    <w:rsid w:val="00D555ED"/>
    <w:rsid w:val="00D605E0"/>
    <w:rsid w:val="00D773A2"/>
    <w:rsid w:val="00D80364"/>
    <w:rsid w:val="00D934E1"/>
    <w:rsid w:val="00D96425"/>
    <w:rsid w:val="00DB0BAE"/>
    <w:rsid w:val="00DB146F"/>
    <w:rsid w:val="00DB548C"/>
    <w:rsid w:val="00DB7B54"/>
    <w:rsid w:val="00DB7C84"/>
    <w:rsid w:val="00DC1B57"/>
    <w:rsid w:val="00DC38BD"/>
    <w:rsid w:val="00DC4370"/>
    <w:rsid w:val="00DC7C74"/>
    <w:rsid w:val="00DD1E5C"/>
    <w:rsid w:val="00DD7D94"/>
    <w:rsid w:val="00DF3072"/>
    <w:rsid w:val="00DF53AD"/>
    <w:rsid w:val="00DF5A8A"/>
    <w:rsid w:val="00E01369"/>
    <w:rsid w:val="00E02858"/>
    <w:rsid w:val="00E02AE6"/>
    <w:rsid w:val="00E132A2"/>
    <w:rsid w:val="00E14B1F"/>
    <w:rsid w:val="00E172C1"/>
    <w:rsid w:val="00E20414"/>
    <w:rsid w:val="00E32DDD"/>
    <w:rsid w:val="00E36F44"/>
    <w:rsid w:val="00E524F8"/>
    <w:rsid w:val="00E53968"/>
    <w:rsid w:val="00E55C10"/>
    <w:rsid w:val="00E5718B"/>
    <w:rsid w:val="00E57947"/>
    <w:rsid w:val="00E656DA"/>
    <w:rsid w:val="00E66DAB"/>
    <w:rsid w:val="00E672AE"/>
    <w:rsid w:val="00E67CF0"/>
    <w:rsid w:val="00E709A2"/>
    <w:rsid w:val="00E765A1"/>
    <w:rsid w:val="00E767B0"/>
    <w:rsid w:val="00E82ECB"/>
    <w:rsid w:val="00E974CB"/>
    <w:rsid w:val="00EA2ABB"/>
    <w:rsid w:val="00EB1BAA"/>
    <w:rsid w:val="00EB1EAF"/>
    <w:rsid w:val="00EB4FDC"/>
    <w:rsid w:val="00EC0E0D"/>
    <w:rsid w:val="00EC5545"/>
    <w:rsid w:val="00ED0F2C"/>
    <w:rsid w:val="00ED4E29"/>
    <w:rsid w:val="00EE071C"/>
    <w:rsid w:val="00EE0E4D"/>
    <w:rsid w:val="00EE5D38"/>
    <w:rsid w:val="00EE62DB"/>
    <w:rsid w:val="00EE784E"/>
    <w:rsid w:val="00EF1CCA"/>
    <w:rsid w:val="00EF2B37"/>
    <w:rsid w:val="00EF3685"/>
    <w:rsid w:val="00EF4838"/>
    <w:rsid w:val="00EF5FB2"/>
    <w:rsid w:val="00EF7B84"/>
    <w:rsid w:val="00F030DF"/>
    <w:rsid w:val="00F10687"/>
    <w:rsid w:val="00F107AA"/>
    <w:rsid w:val="00F16A08"/>
    <w:rsid w:val="00F219A7"/>
    <w:rsid w:val="00F23CBC"/>
    <w:rsid w:val="00F27491"/>
    <w:rsid w:val="00F301CE"/>
    <w:rsid w:val="00F3029A"/>
    <w:rsid w:val="00F35FAC"/>
    <w:rsid w:val="00F40839"/>
    <w:rsid w:val="00F42E8E"/>
    <w:rsid w:val="00F44CCA"/>
    <w:rsid w:val="00F454BB"/>
    <w:rsid w:val="00F52664"/>
    <w:rsid w:val="00F54367"/>
    <w:rsid w:val="00F573B6"/>
    <w:rsid w:val="00F6212A"/>
    <w:rsid w:val="00F64FA3"/>
    <w:rsid w:val="00F664F8"/>
    <w:rsid w:val="00F823FB"/>
    <w:rsid w:val="00F83E4B"/>
    <w:rsid w:val="00F85635"/>
    <w:rsid w:val="00F958BD"/>
    <w:rsid w:val="00FA0F29"/>
    <w:rsid w:val="00FA7301"/>
    <w:rsid w:val="00FB0084"/>
    <w:rsid w:val="00FC057D"/>
    <w:rsid w:val="00FD5C14"/>
    <w:rsid w:val="00FE092B"/>
    <w:rsid w:val="00FE2451"/>
    <w:rsid w:val="00FE2B00"/>
    <w:rsid w:val="00FF1152"/>
    <w:rsid w:val="00FF13DF"/>
    <w:rsid w:val="00FF3B09"/>
    <w:rsid w:val="00FF5AD8"/>
    <w:rsid w:val="00FF6C74"/>
    <w:rsid w:val="00FF6EFC"/>
    <w:rsid w:val="00FF74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AF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9E7AF1"/>
    <w:pPr>
      <w:keepNext/>
      <w:numPr>
        <w:numId w:val="2"/>
      </w:numPr>
      <w:spacing w:before="120"/>
      <w:outlineLvl w:val="0"/>
    </w:pPr>
    <w:rPr>
      <w:b/>
      <w:bCs/>
      <w:sz w:val="28"/>
      <w:szCs w:val="28"/>
    </w:rPr>
  </w:style>
  <w:style w:type="paragraph" w:styleId="Heading2">
    <w:name w:val="heading 2"/>
    <w:aliases w:val="Head2A,2,H2,UNDERRUBRIK 1-2,DO NOT USE_h2,h2,h21,Heading 2 Char,H2 Char,h2 Char"/>
    <w:basedOn w:val="Normal"/>
    <w:next w:val="Normal"/>
    <w:link w:val="Heading2Char1"/>
    <w:qFormat/>
    <w:rsid w:val="009E7AF1"/>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9E7AF1"/>
    <w:pPr>
      <w:keepNext/>
      <w:numPr>
        <w:ilvl w:val="2"/>
        <w:numId w:val="2"/>
      </w:numPr>
      <w:spacing w:before="120"/>
      <w:outlineLvl w:val="2"/>
    </w:pPr>
    <w:rPr>
      <w:b/>
    </w:rPr>
  </w:style>
  <w:style w:type="paragraph" w:styleId="Heading4">
    <w:name w:val="heading 4"/>
    <w:basedOn w:val="Normal"/>
    <w:next w:val="Normal"/>
    <w:link w:val="Heading4Char"/>
    <w:qFormat/>
    <w:rsid w:val="009E7AF1"/>
    <w:pPr>
      <w:keepNext/>
      <w:numPr>
        <w:ilvl w:val="3"/>
        <w:numId w:val="2"/>
      </w:numPr>
      <w:spacing w:before="120"/>
      <w:outlineLvl w:val="3"/>
    </w:pPr>
    <w:rPr>
      <w:b/>
      <w:bCs/>
      <w:szCs w:val="28"/>
    </w:rPr>
  </w:style>
  <w:style w:type="paragraph" w:styleId="Heading5">
    <w:name w:val="heading 5"/>
    <w:basedOn w:val="Normal"/>
    <w:next w:val="Normal"/>
    <w:link w:val="Heading5Char"/>
    <w:qFormat/>
    <w:rsid w:val="009E7AF1"/>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9E7AF1"/>
    <w:pPr>
      <w:numPr>
        <w:ilvl w:val="5"/>
        <w:numId w:val="2"/>
      </w:numPr>
      <w:spacing w:before="240" w:after="60"/>
      <w:outlineLvl w:val="5"/>
    </w:pPr>
    <w:rPr>
      <w:b/>
      <w:bCs/>
    </w:rPr>
  </w:style>
  <w:style w:type="paragraph" w:styleId="Heading7">
    <w:name w:val="heading 7"/>
    <w:basedOn w:val="Normal"/>
    <w:next w:val="Normal"/>
    <w:link w:val="Heading7Char"/>
    <w:qFormat/>
    <w:rsid w:val="009E7AF1"/>
    <w:pPr>
      <w:numPr>
        <w:ilvl w:val="6"/>
        <w:numId w:val="2"/>
      </w:numPr>
      <w:spacing w:before="240" w:after="60"/>
      <w:outlineLvl w:val="6"/>
    </w:pPr>
    <w:rPr>
      <w:sz w:val="24"/>
      <w:szCs w:val="24"/>
    </w:rPr>
  </w:style>
  <w:style w:type="paragraph" w:styleId="Heading8">
    <w:name w:val="heading 8"/>
    <w:basedOn w:val="Normal"/>
    <w:next w:val="Normal"/>
    <w:link w:val="Heading8Char"/>
    <w:qFormat/>
    <w:rsid w:val="009E7AF1"/>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9E7AF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7AF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9E7AF1"/>
    <w:rPr>
      <w:sz w:val="18"/>
      <w:szCs w:val="18"/>
    </w:rPr>
  </w:style>
  <w:style w:type="paragraph" w:styleId="Footer">
    <w:name w:val="footer"/>
    <w:basedOn w:val="Normal"/>
    <w:link w:val="FooterChar"/>
    <w:uiPriority w:val="99"/>
    <w:unhideWhenUsed/>
    <w:rsid w:val="009E7AF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9E7AF1"/>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E7AF1"/>
    <w:rPr>
      <w:rFonts w:ascii="Times New Roman" w:hAnsi="Times New Roman" w:cs="Times New Roman"/>
      <w:b/>
      <w:bCs/>
      <w:kern w:val="0"/>
      <w:sz w:val="28"/>
      <w:szCs w:val="28"/>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9E7AF1"/>
    <w:rPr>
      <w:rFonts w:ascii="Times New Roman" w:hAnsi="Times New Roman" w:cs="Times New Roman"/>
      <w:b/>
      <w:bCs/>
      <w:kern w:val="0"/>
      <w:sz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E7AF1"/>
    <w:rPr>
      <w:rFonts w:ascii="Times New Roman" w:hAnsi="Times New Roman" w:cs="Times New Roman"/>
      <w:b/>
      <w:kern w:val="0"/>
      <w:sz w:val="22"/>
      <w:lang w:eastAsia="en-US"/>
    </w:rPr>
  </w:style>
  <w:style w:type="character" w:customStyle="1" w:styleId="Heading4Char">
    <w:name w:val="Heading 4 Char"/>
    <w:basedOn w:val="DefaultParagraphFont"/>
    <w:link w:val="Heading4"/>
    <w:rsid w:val="009E7AF1"/>
    <w:rPr>
      <w:rFonts w:ascii="Times New Roman" w:hAnsi="Times New Roman" w:cs="Times New Roman"/>
      <w:b/>
      <w:bCs/>
      <w:kern w:val="0"/>
      <w:sz w:val="22"/>
      <w:szCs w:val="28"/>
      <w:lang w:eastAsia="en-US"/>
    </w:rPr>
  </w:style>
  <w:style w:type="character" w:customStyle="1" w:styleId="Heading5Char">
    <w:name w:val="Heading 5 Char"/>
    <w:basedOn w:val="DefaultParagraphFont"/>
    <w:link w:val="Heading5"/>
    <w:rsid w:val="009E7AF1"/>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rsid w:val="009E7AF1"/>
    <w:rPr>
      <w:rFonts w:ascii="Times New Roman" w:hAnsi="Times New Roman" w:cs="Times New Roman"/>
      <w:b/>
      <w:bCs/>
      <w:kern w:val="0"/>
      <w:sz w:val="22"/>
      <w:lang w:eastAsia="en-US"/>
    </w:rPr>
  </w:style>
  <w:style w:type="character" w:customStyle="1" w:styleId="Heading7Char">
    <w:name w:val="Heading 7 Char"/>
    <w:basedOn w:val="DefaultParagraphFont"/>
    <w:link w:val="Heading7"/>
    <w:rsid w:val="009E7AF1"/>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rsid w:val="009E7AF1"/>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9E7AF1"/>
    <w:rPr>
      <w:rFonts w:ascii="Arial" w:hAnsi="Arial" w:cs="Arial"/>
      <w:kern w:val="0"/>
      <w:sz w:val="22"/>
      <w:lang w:eastAsia="en-US"/>
    </w:rPr>
  </w:style>
  <w:style w:type="paragraph" w:styleId="Caption">
    <w:name w:val="caption"/>
    <w:aliases w:val="cap,Caption Char,Caption Char1 Char,cap Char Char1,Caption Char Char1 Char,cap Char2"/>
    <w:basedOn w:val="Normal"/>
    <w:next w:val="Normal"/>
    <w:link w:val="CaptionChar1"/>
    <w:qFormat/>
    <w:rsid w:val="009E7AF1"/>
    <w:pPr>
      <w:jc w:val="center"/>
    </w:pPr>
    <w:rPr>
      <w:b/>
      <w:bCs/>
      <w:sz w:val="20"/>
      <w:szCs w:val="20"/>
    </w:rPr>
  </w:style>
  <w:style w:type="paragraph" w:customStyle="1" w:styleId="References">
    <w:name w:val="References"/>
    <w:basedOn w:val="Normal"/>
    <w:rsid w:val="009E7AF1"/>
    <w:pPr>
      <w:numPr>
        <w:numId w:val="1"/>
      </w:numPr>
      <w:adjustRightInd/>
      <w:spacing w:after="60"/>
    </w:pPr>
    <w:rPr>
      <w:sz w:val="20"/>
      <w:szCs w:val="16"/>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9E7AF1"/>
    <w:rPr>
      <w:rFonts w:ascii="Times New Roman" w:hAnsi="Times New Roman" w:cs="Times New Roman"/>
      <w:b/>
      <w:bCs/>
      <w:kern w:val="0"/>
      <w:sz w:val="20"/>
      <w:szCs w:val="20"/>
      <w:lang w:eastAsia="en-US"/>
    </w:rPr>
  </w:style>
  <w:style w:type="paragraph" w:styleId="ListParagraph">
    <w:name w:val="List Paragraph"/>
    <w:basedOn w:val="Normal"/>
    <w:uiPriority w:val="34"/>
    <w:qFormat/>
    <w:rsid w:val="009E7AF1"/>
    <w:pPr>
      <w:ind w:left="720"/>
      <w:contextualSpacing/>
    </w:pPr>
  </w:style>
  <w:style w:type="paragraph" w:styleId="BalloonText">
    <w:name w:val="Balloon Text"/>
    <w:basedOn w:val="Normal"/>
    <w:link w:val="BalloonTextChar"/>
    <w:uiPriority w:val="99"/>
    <w:semiHidden/>
    <w:unhideWhenUsed/>
    <w:rsid w:val="009E7AF1"/>
    <w:pPr>
      <w:spacing w:after="0"/>
    </w:pPr>
    <w:rPr>
      <w:sz w:val="18"/>
      <w:szCs w:val="18"/>
    </w:rPr>
  </w:style>
  <w:style w:type="character" w:customStyle="1" w:styleId="BalloonTextChar">
    <w:name w:val="Balloon Text Char"/>
    <w:basedOn w:val="DefaultParagraphFont"/>
    <w:link w:val="BalloonText"/>
    <w:uiPriority w:val="99"/>
    <w:semiHidden/>
    <w:rsid w:val="009E7AF1"/>
    <w:rPr>
      <w:rFonts w:ascii="Times New Roma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5E221F"/>
    <w:rPr>
      <w:sz w:val="16"/>
      <w:szCs w:val="16"/>
    </w:rPr>
  </w:style>
  <w:style w:type="paragraph" w:styleId="CommentText">
    <w:name w:val="annotation text"/>
    <w:basedOn w:val="Normal"/>
    <w:link w:val="CommentTextChar"/>
    <w:uiPriority w:val="99"/>
    <w:semiHidden/>
    <w:unhideWhenUsed/>
    <w:rsid w:val="005E221F"/>
    <w:rPr>
      <w:sz w:val="20"/>
      <w:szCs w:val="20"/>
    </w:rPr>
  </w:style>
  <w:style w:type="character" w:customStyle="1" w:styleId="CommentTextChar">
    <w:name w:val="Comment Text Char"/>
    <w:basedOn w:val="DefaultParagraphFont"/>
    <w:link w:val="CommentText"/>
    <w:uiPriority w:val="99"/>
    <w:semiHidden/>
    <w:rsid w:val="005E221F"/>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221F"/>
    <w:rPr>
      <w:b/>
      <w:bCs/>
    </w:rPr>
  </w:style>
  <w:style w:type="character" w:customStyle="1" w:styleId="CommentSubjectChar">
    <w:name w:val="Comment Subject Char"/>
    <w:basedOn w:val="CommentTextChar"/>
    <w:link w:val="CommentSubject"/>
    <w:uiPriority w:val="99"/>
    <w:semiHidden/>
    <w:rsid w:val="005E221F"/>
    <w:rPr>
      <w:rFonts w:ascii="Times New Roman" w:hAnsi="Times New Roman" w:cs="Times New Roman"/>
      <w:b/>
      <w:bCs/>
      <w:kern w:val="0"/>
      <w:sz w:val="20"/>
      <w:szCs w:val="20"/>
      <w:lang w:eastAsia="en-US"/>
    </w:rPr>
  </w:style>
  <w:style w:type="paragraph" w:styleId="Revision">
    <w:name w:val="Revision"/>
    <w:hidden/>
    <w:uiPriority w:val="99"/>
    <w:semiHidden/>
    <w:rsid w:val="005E221F"/>
    <w:rPr>
      <w:rFonts w:ascii="Times New Roman" w:hAnsi="Times New Roman" w:cs="Times New Roman"/>
      <w:kern w:val="0"/>
      <w:sz w:val="22"/>
      <w:lang w:eastAsia="en-US"/>
    </w:rPr>
  </w:style>
  <w:style w:type="character" w:customStyle="1" w:styleId="im-content1">
    <w:name w:val="im-content1"/>
    <w:basedOn w:val="DefaultParagraphFont"/>
    <w:rsid w:val="00DC4370"/>
    <w:rPr>
      <w:vanish w:val="0"/>
      <w:webHidden w:val="0"/>
      <w:color w:val="333333"/>
      <w:specVanish w:val="0"/>
    </w:rPr>
  </w:style>
  <w:style w:type="paragraph" w:styleId="DocumentMap">
    <w:name w:val="Document Map"/>
    <w:basedOn w:val="Normal"/>
    <w:link w:val="DocumentMapChar"/>
    <w:uiPriority w:val="99"/>
    <w:semiHidden/>
    <w:unhideWhenUsed/>
    <w:rsid w:val="009546F1"/>
    <w:rPr>
      <w:rFonts w:ascii="SimSun" w:eastAsia="SimSun"/>
      <w:sz w:val="18"/>
      <w:szCs w:val="18"/>
    </w:rPr>
  </w:style>
  <w:style w:type="character" w:customStyle="1" w:styleId="DocumentMapChar">
    <w:name w:val="Document Map Char"/>
    <w:basedOn w:val="DefaultParagraphFont"/>
    <w:link w:val="DocumentMap"/>
    <w:uiPriority w:val="99"/>
    <w:semiHidden/>
    <w:rsid w:val="009546F1"/>
    <w:rPr>
      <w:rFonts w:ascii="SimSun" w:eastAsia="SimSu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divs>
    <w:div w:id="1327978166">
      <w:bodyDiv w:val="1"/>
      <w:marLeft w:val="0"/>
      <w:marRight w:val="0"/>
      <w:marTop w:val="0"/>
      <w:marBottom w:val="0"/>
      <w:divBdr>
        <w:top w:val="none" w:sz="0" w:space="0" w:color="auto"/>
        <w:left w:val="none" w:sz="0" w:space="0" w:color="auto"/>
        <w:bottom w:val="none" w:sz="0" w:space="0" w:color="auto"/>
        <w:right w:val="none" w:sz="0" w:space="0" w:color="auto"/>
      </w:divBdr>
      <w:divsChild>
        <w:div w:id="866069059">
          <w:marLeft w:val="0"/>
          <w:marRight w:val="0"/>
          <w:marTop w:val="0"/>
          <w:marBottom w:val="0"/>
          <w:divBdr>
            <w:top w:val="none" w:sz="0" w:space="0" w:color="auto"/>
            <w:left w:val="none" w:sz="0" w:space="0" w:color="auto"/>
            <w:bottom w:val="none" w:sz="0" w:space="0" w:color="auto"/>
            <w:right w:val="none" w:sz="0" w:space="0" w:color="auto"/>
          </w:divBdr>
          <w:divsChild>
            <w:div w:id="893002993">
              <w:marLeft w:val="0"/>
              <w:marRight w:val="0"/>
              <w:marTop w:val="0"/>
              <w:marBottom w:val="60"/>
              <w:divBdr>
                <w:top w:val="none" w:sz="0" w:space="0" w:color="auto"/>
                <w:left w:val="none" w:sz="0" w:space="0" w:color="auto"/>
                <w:bottom w:val="none" w:sz="0" w:space="0" w:color="auto"/>
                <w:right w:val="none" w:sz="0" w:space="0" w:color="auto"/>
              </w:divBdr>
              <w:divsChild>
                <w:div w:id="15418185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460764632">
      <w:bodyDiv w:val="1"/>
      <w:marLeft w:val="0"/>
      <w:marRight w:val="0"/>
      <w:marTop w:val="0"/>
      <w:marBottom w:val="0"/>
      <w:divBdr>
        <w:top w:val="none" w:sz="0" w:space="0" w:color="auto"/>
        <w:left w:val="none" w:sz="0" w:space="0" w:color="auto"/>
        <w:bottom w:val="none" w:sz="0" w:space="0" w:color="auto"/>
        <w:right w:val="none" w:sz="0" w:space="0" w:color="auto"/>
      </w:divBdr>
      <w:divsChild>
        <w:div w:id="1767651114">
          <w:marLeft w:val="0"/>
          <w:marRight w:val="0"/>
          <w:marTop w:val="0"/>
          <w:marBottom w:val="0"/>
          <w:divBdr>
            <w:top w:val="none" w:sz="0" w:space="0" w:color="auto"/>
            <w:left w:val="none" w:sz="0" w:space="0" w:color="auto"/>
            <w:bottom w:val="none" w:sz="0" w:space="0" w:color="auto"/>
            <w:right w:val="none" w:sz="0" w:space="0" w:color="auto"/>
          </w:divBdr>
          <w:divsChild>
            <w:div w:id="203372450">
              <w:marLeft w:val="0"/>
              <w:marRight w:val="0"/>
              <w:marTop w:val="0"/>
              <w:marBottom w:val="60"/>
              <w:divBdr>
                <w:top w:val="none" w:sz="0" w:space="0" w:color="auto"/>
                <w:left w:val="none" w:sz="0" w:space="0" w:color="auto"/>
                <w:bottom w:val="none" w:sz="0" w:space="0" w:color="auto"/>
                <w:right w:val="none" w:sz="0" w:space="0" w:color="auto"/>
              </w:divBdr>
              <w:divsChild>
                <w:div w:id="1452557744">
                  <w:marLeft w:val="0"/>
                  <w:marRight w:val="0"/>
                  <w:marTop w:val="0"/>
                  <w:marBottom w:val="90"/>
                  <w:divBdr>
                    <w:top w:val="none" w:sz="0" w:space="0" w:color="auto"/>
                    <w:left w:val="none" w:sz="0" w:space="0" w:color="auto"/>
                    <w:bottom w:val="none" w:sz="0" w:space="0" w:color="auto"/>
                    <w:right w:val="none" w:sz="0" w:space="0" w:color="auto"/>
                  </w:divBdr>
                  <w:divsChild>
                    <w:div w:id="177682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CA94C-FD00-4F55-AFB1-01B2711A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w00355023</dc:creator>
  <cp:lastModifiedBy>Carmela Cozzo_CC</cp:lastModifiedBy>
  <cp:revision>3</cp:revision>
  <dcterms:created xsi:type="dcterms:W3CDTF">2017-02-06T18:16:00Z</dcterms:created>
  <dcterms:modified xsi:type="dcterms:W3CDTF">2017-02-06T18:17:00Z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(2)np+rzp8Ax+rvmPQ8D2wl1o4hJNNHyXeeVLpb1C7UI8XtbW8gacliNgJzqf9lvbk1SUDSVDZC
kTsHp91Sh97qncWx9f5AwPxz2HlwEJqVwpefiQcvUWhSNCCN1Qk8rA2abCSjjGB7TOSMKSGx
klk23cefrSWb9zmX07wOyV9EiIrOzBcelyQmzRPBekkGTZwhZ2ftWbE4DZV+ZnXW+4S/PHsb
ryFZTsIXK4UDAdIPp4</vt:lpwstr>
  </property>
  <property fmtid="{D5CDD505-2E9C-101B-9397-08002B2CF9AE}" pid="3" name="_2015_ms_pID_7253431">
    <vt:lpwstr>BowtaaRCLH6S8EqGBWDrSwP1Fwd1IySFkfeck8RmfzYQK606TaEPrI
JszhIi30K1yTvm5GngdA/kUJVtxmGE6qf419KrkTtEdvw6tLef6IpeK40Z6zzgZdiEmkPy1/
EV4EnFn6pUVswGE/Z0L2WzDFJVdHn2X81ucPYHyXns7L2+QlqFIzzFRj+fdqiMmqZzdW6UC9
zcetuluPPfKKEPMg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1486404961</vt:lpwstr>
  </property>
</Properties>
</file>