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0782C" w14:textId="77777777" w:rsidR="00311100" w:rsidRPr="0009769D" w:rsidRDefault="00311100" w:rsidP="00311100">
      <w:pPr>
        <w:pBdr>
          <w:bottom w:val="single" w:sz="12" w:space="0" w:color="auto"/>
        </w:pBdr>
        <w:tabs>
          <w:tab w:val="left" w:pos="1985"/>
        </w:tabs>
        <w:rPr>
          <w:rFonts w:ascii="Arial" w:eastAsia="ＭＳ 明朝" w:hAnsi="Arial" w:cs="Arial"/>
          <w:b/>
          <w:bCs/>
          <w:noProof/>
          <w:sz w:val="22"/>
          <w:szCs w:val="22"/>
          <w:lang w:val="en-GB"/>
        </w:rPr>
      </w:pPr>
      <w:bookmarkStart w:id="0" w:name="_GoBack"/>
      <w:bookmarkEnd w:id="0"/>
      <w:r>
        <w:rPr>
          <w:rFonts w:ascii="Arial" w:eastAsia="ＭＳ 明朝" w:hAnsi="Arial" w:cs="Arial"/>
          <w:b/>
          <w:bCs/>
          <w:noProof/>
          <w:sz w:val="22"/>
          <w:szCs w:val="22"/>
          <w:lang w:val="en-GB"/>
        </w:rPr>
        <w:t>3GPP TSG RAN WG1 Meeting #84</w:t>
      </w:r>
      <w:r>
        <w:rPr>
          <w:rFonts w:ascii="Arial" w:eastAsia="ＭＳ 明朝" w:hAnsi="Arial" w:cs="Arial"/>
          <w:b/>
          <w:bCs/>
          <w:noProof/>
          <w:sz w:val="22"/>
          <w:szCs w:val="22"/>
          <w:lang w:val="en-GB"/>
        </w:rPr>
        <w:tab/>
      </w: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ab/>
      </w: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ab/>
      </w: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ab/>
      </w: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ab/>
      </w: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ab/>
      </w:r>
      <w:r w:rsidRPr="000D509C">
        <w:rPr>
          <w:rFonts w:ascii="Arial" w:eastAsia="ＭＳ 明朝" w:hAnsi="Arial" w:cs="Arial"/>
          <w:b/>
          <w:bCs/>
          <w:noProof/>
          <w:sz w:val="22"/>
          <w:szCs w:val="22"/>
          <w:lang w:val="en-GB"/>
        </w:rPr>
        <w:t>R1-16</w:t>
      </w:r>
      <w:r w:rsidR="000E312D" w:rsidRPr="000D509C"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>08947</w:t>
      </w:r>
    </w:p>
    <w:p w14:paraId="614F09AC" w14:textId="77777777" w:rsidR="00311100" w:rsidRDefault="00311100" w:rsidP="00311100">
      <w:pPr>
        <w:pBdr>
          <w:bottom w:val="single" w:sz="12" w:space="0" w:color="auto"/>
        </w:pBdr>
        <w:tabs>
          <w:tab w:val="left" w:pos="1985"/>
        </w:tabs>
        <w:rPr>
          <w:rFonts w:ascii="Arial" w:eastAsia="ＭＳ 明朝" w:hAnsi="Arial" w:cs="Arial"/>
          <w:b/>
          <w:bCs/>
          <w:noProof/>
          <w:sz w:val="22"/>
          <w:szCs w:val="22"/>
          <w:lang w:val="en-GB" w:eastAsia="ja-JP"/>
        </w:rPr>
      </w:pP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>Lisbon</w:t>
      </w:r>
      <w:r w:rsidRPr="0009769D">
        <w:rPr>
          <w:rFonts w:ascii="Arial" w:eastAsia="ＭＳ 明朝" w:hAnsi="Arial" w:cs="Arial"/>
          <w:b/>
          <w:bCs/>
          <w:noProof/>
          <w:sz w:val="22"/>
          <w:szCs w:val="22"/>
          <w:lang w:val="en-GB"/>
        </w:rPr>
        <w:t xml:space="preserve">, </w:t>
      </w: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>Portugal</w:t>
      </w:r>
      <w:r w:rsidRPr="0009769D">
        <w:rPr>
          <w:rFonts w:ascii="Arial" w:eastAsia="ＭＳ 明朝" w:hAnsi="Arial" w:cs="Arial"/>
          <w:b/>
          <w:bCs/>
          <w:noProof/>
          <w:sz w:val="22"/>
          <w:szCs w:val="22"/>
          <w:lang w:val="en-GB"/>
        </w:rPr>
        <w:t>, 1</w:t>
      </w: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>0</w:t>
      </w:r>
      <w:r w:rsidRPr="0009769D">
        <w:rPr>
          <w:rFonts w:ascii="Arial" w:eastAsia="ＭＳ 明朝" w:hAnsi="Arial" w:cs="Arial"/>
          <w:b/>
          <w:bCs/>
          <w:noProof/>
          <w:sz w:val="22"/>
          <w:szCs w:val="22"/>
          <w:lang w:val="en-GB"/>
        </w:rPr>
        <w:t>th - 1</w:t>
      </w: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>4</w:t>
      </w:r>
      <w:r>
        <w:rPr>
          <w:rFonts w:ascii="Arial" w:eastAsia="ＭＳ 明朝" w:hAnsi="Arial" w:cs="Arial"/>
          <w:b/>
          <w:bCs/>
          <w:noProof/>
          <w:sz w:val="22"/>
          <w:szCs w:val="22"/>
          <w:lang w:val="en-GB"/>
        </w:rPr>
        <w:t xml:space="preserve">th </w:t>
      </w:r>
      <w:r>
        <w:rPr>
          <w:rFonts w:ascii="Arial" w:eastAsia="ＭＳ 明朝" w:hAnsi="Arial" w:cs="Arial" w:hint="eastAsia"/>
          <w:b/>
          <w:bCs/>
          <w:noProof/>
          <w:sz w:val="22"/>
          <w:szCs w:val="22"/>
          <w:lang w:val="en-GB" w:eastAsia="ja-JP"/>
        </w:rPr>
        <w:t>October</w:t>
      </w:r>
      <w:r w:rsidRPr="0009769D">
        <w:rPr>
          <w:rFonts w:ascii="Arial" w:eastAsia="ＭＳ 明朝" w:hAnsi="Arial" w:cs="Arial"/>
          <w:b/>
          <w:bCs/>
          <w:noProof/>
          <w:sz w:val="22"/>
          <w:szCs w:val="22"/>
          <w:lang w:val="en-GB"/>
        </w:rPr>
        <w:t xml:space="preserve"> 2016</w:t>
      </w:r>
    </w:p>
    <w:p w14:paraId="3032F596" w14:textId="77777777" w:rsidR="00311100" w:rsidRPr="00311100" w:rsidRDefault="00311100" w:rsidP="00311100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val="en-GB" w:eastAsia="ja-JP"/>
        </w:rPr>
      </w:pPr>
    </w:p>
    <w:p w14:paraId="2E0436C3" w14:textId="77777777" w:rsidR="00311100" w:rsidRPr="00D357E1" w:rsidRDefault="00311100" w:rsidP="00311100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SimSun" w:hAnsi="Arial" w:cs="Arial"/>
          <w:b/>
          <w:sz w:val="22"/>
          <w:szCs w:val="22"/>
          <w:lang w:eastAsia="ja-JP"/>
        </w:rPr>
      </w:pPr>
      <w:r w:rsidRPr="00D357E1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D357E1">
        <w:rPr>
          <w:rFonts w:ascii="Arial" w:hAnsi="Arial" w:cs="Arial"/>
          <w:b/>
          <w:sz w:val="22"/>
          <w:szCs w:val="22"/>
        </w:rPr>
        <w:tab/>
      </w:r>
      <w:r w:rsidR="00AC5F24" w:rsidRPr="000D509C">
        <w:rPr>
          <w:rFonts w:ascii="Arial" w:hAnsi="Arial" w:cs="Arial" w:hint="eastAsia"/>
          <w:b/>
          <w:sz w:val="22"/>
          <w:szCs w:val="22"/>
          <w:lang w:eastAsia="ja-JP"/>
        </w:rPr>
        <w:t>7.2</w:t>
      </w:r>
      <w:r w:rsidRPr="000D509C">
        <w:rPr>
          <w:rFonts w:ascii="Arial" w:hAnsi="Arial" w:cs="Arial" w:hint="eastAsia"/>
          <w:b/>
          <w:sz w:val="22"/>
          <w:szCs w:val="22"/>
          <w:lang w:eastAsia="ja-JP"/>
        </w:rPr>
        <w:t>.</w:t>
      </w:r>
      <w:r w:rsidR="00AC5F24" w:rsidRPr="000D509C">
        <w:rPr>
          <w:rFonts w:ascii="Arial" w:hAnsi="Arial" w:cs="Arial" w:hint="eastAsia"/>
          <w:b/>
          <w:sz w:val="22"/>
          <w:szCs w:val="22"/>
          <w:lang w:eastAsia="ja-JP"/>
        </w:rPr>
        <w:t>1.</w:t>
      </w:r>
      <w:r w:rsidR="00D357E1" w:rsidRPr="000D509C">
        <w:rPr>
          <w:rFonts w:ascii="Arial" w:hAnsi="Arial" w:cs="Arial" w:hint="eastAsia"/>
          <w:b/>
          <w:sz w:val="22"/>
          <w:szCs w:val="22"/>
          <w:lang w:eastAsia="ja-JP"/>
        </w:rPr>
        <w:t>2.2</w:t>
      </w:r>
    </w:p>
    <w:p w14:paraId="72B5A450" w14:textId="77777777" w:rsidR="00311100" w:rsidRPr="00D357E1" w:rsidRDefault="00311100" w:rsidP="00311100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hAnsi="Arial" w:cs="Arial"/>
          <w:b/>
          <w:sz w:val="22"/>
          <w:szCs w:val="22"/>
          <w:lang w:eastAsia="ja-JP"/>
        </w:rPr>
      </w:pPr>
      <w:r w:rsidRPr="00D357E1">
        <w:rPr>
          <w:rFonts w:ascii="Arial" w:hAnsi="Arial" w:cs="Arial"/>
          <w:b/>
          <w:sz w:val="22"/>
          <w:szCs w:val="22"/>
        </w:rPr>
        <w:t xml:space="preserve">Source: </w:t>
      </w:r>
      <w:r w:rsidRPr="00D357E1">
        <w:rPr>
          <w:rFonts w:ascii="Arial" w:hAnsi="Arial" w:cs="Arial"/>
          <w:b/>
          <w:sz w:val="22"/>
          <w:szCs w:val="22"/>
        </w:rPr>
        <w:tab/>
      </w:r>
      <w:r w:rsidRPr="00D357E1">
        <w:rPr>
          <w:rFonts w:ascii="Arial" w:hAnsi="Arial" w:cs="Arial"/>
          <w:b/>
          <w:sz w:val="22"/>
          <w:szCs w:val="22"/>
          <w:lang w:eastAsia="ja-JP"/>
        </w:rPr>
        <w:t>Sony</w:t>
      </w:r>
    </w:p>
    <w:p w14:paraId="3D6D8A39" w14:textId="77777777" w:rsidR="00311100" w:rsidRPr="00D26737" w:rsidRDefault="00311100" w:rsidP="00311100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ＭＳ 明朝" w:hAnsi="Arial"/>
          <w:color w:val="FF0000"/>
          <w:sz w:val="22"/>
          <w:szCs w:val="22"/>
          <w:lang w:eastAsia="ja-JP"/>
        </w:rPr>
      </w:pPr>
      <w:r w:rsidRPr="00660C59">
        <w:rPr>
          <w:rFonts w:ascii="Arial" w:hAnsi="Arial" w:cs="Arial"/>
          <w:b/>
          <w:sz w:val="22"/>
          <w:szCs w:val="22"/>
        </w:rPr>
        <w:t>Title:</w:t>
      </w:r>
      <w:r w:rsidRPr="00660C59">
        <w:rPr>
          <w:rFonts w:ascii="Arial" w:hAnsi="Arial" w:cs="Arial" w:hint="eastAsia"/>
          <w:b/>
          <w:sz w:val="22"/>
          <w:szCs w:val="22"/>
          <w:lang w:eastAsia="ja-JP"/>
        </w:rPr>
        <w:tab/>
      </w:r>
      <w:r w:rsidRPr="00F05C1A">
        <w:rPr>
          <w:rFonts w:ascii="Arial" w:hAnsi="Arial" w:cs="Arial" w:hint="eastAsia"/>
          <w:b/>
          <w:sz w:val="22"/>
          <w:szCs w:val="22"/>
          <w:lang w:eastAsia="ja-JP"/>
        </w:rPr>
        <w:t xml:space="preserve">Discussion on </w:t>
      </w:r>
      <w:r w:rsidR="00D357E1">
        <w:rPr>
          <w:rFonts w:ascii="Arial" w:hAnsi="Arial" w:cs="Arial" w:hint="eastAsia"/>
          <w:b/>
          <w:sz w:val="22"/>
          <w:szCs w:val="22"/>
          <w:lang w:eastAsia="ja-JP"/>
        </w:rPr>
        <w:t xml:space="preserve">detail of partial sensing </w:t>
      </w:r>
      <w:r w:rsidR="00BF63F4">
        <w:rPr>
          <w:rFonts w:ascii="Arial" w:hAnsi="Arial" w:cs="Arial" w:hint="eastAsia"/>
          <w:b/>
          <w:sz w:val="22"/>
          <w:szCs w:val="22"/>
          <w:lang w:eastAsia="ja-JP"/>
        </w:rPr>
        <w:t>for</w:t>
      </w:r>
      <w:r w:rsidR="00D357E1">
        <w:rPr>
          <w:rFonts w:ascii="Arial" w:hAnsi="Arial" w:cs="Arial" w:hint="eastAsia"/>
          <w:b/>
          <w:sz w:val="22"/>
          <w:szCs w:val="22"/>
          <w:lang w:eastAsia="ja-JP"/>
        </w:rPr>
        <w:t xml:space="preserve"> </w:t>
      </w:r>
      <w:r w:rsidR="00D357E1">
        <w:rPr>
          <w:rFonts w:ascii="Arial" w:hAnsi="Arial" w:cs="Arial"/>
          <w:b/>
          <w:sz w:val="22"/>
          <w:szCs w:val="22"/>
          <w:lang w:eastAsia="ja-JP"/>
        </w:rPr>
        <w:t>pedestrian UEs</w:t>
      </w:r>
      <w:r w:rsidR="000E312D">
        <w:rPr>
          <w:rFonts w:ascii="Arial" w:hAnsi="Arial" w:cs="Arial" w:hint="eastAsia"/>
          <w:b/>
          <w:sz w:val="22"/>
          <w:szCs w:val="22"/>
          <w:lang w:eastAsia="ja-JP"/>
        </w:rPr>
        <w:t xml:space="preserve"> </w:t>
      </w:r>
    </w:p>
    <w:p w14:paraId="2E5C7B9C" w14:textId="77777777" w:rsidR="00311100" w:rsidRPr="002C762B" w:rsidRDefault="00311100" w:rsidP="00311100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ＭＳ 明朝" w:hAnsi="Arial" w:cs="Arial"/>
          <w:b/>
          <w:sz w:val="22"/>
          <w:szCs w:val="22"/>
          <w:lang w:eastAsia="ja-JP"/>
        </w:rPr>
      </w:pPr>
      <w:r w:rsidRPr="002C762B">
        <w:rPr>
          <w:rFonts w:ascii="Arial" w:hAnsi="Arial" w:cs="Arial"/>
          <w:b/>
          <w:sz w:val="22"/>
          <w:szCs w:val="22"/>
        </w:rPr>
        <w:t>Document for:</w:t>
      </w:r>
      <w:r w:rsidRPr="002C762B">
        <w:rPr>
          <w:rFonts w:ascii="Arial" w:hAnsi="Arial" w:cs="Arial"/>
          <w:b/>
          <w:sz w:val="22"/>
          <w:szCs w:val="22"/>
        </w:rPr>
        <w:tab/>
      </w:r>
      <w:r w:rsidRPr="00F05C1A">
        <w:rPr>
          <w:rFonts w:ascii="Arial" w:eastAsia="ＭＳ 明朝" w:hAnsi="Arial" w:cs="Arial" w:hint="eastAsia"/>
          <w:b/>
          <w:sz w:val="22"/>
          <w:szCs w:val="22"/>
          <w:lang w:eastAsia="ja-JP"/>
        </w:rPr>
        <w:t>Discussion</w:t>
      </w:r>
    </w:p>
    <w:p w14:paraId="2CFECD6A" w14:textId="77777777" w:rsidR="00311100" w:rsidRPr="00546AE3" w:rsidRDefault="00311100" w:rsidP="00311100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ＭＳ 明朝" w:hAnsi="Arial" w:cs="Arial"/>
          <w:b/>
          <w:lang w:eastAsia="ja-JP"/>
        </w:rPr>
      </w:pPr>
    </w:p>
    <w:p w14:paraId="461B28C2" w14:textId="77777777" w:rsidR="00311100" w:rsidRPr="00BA3A81" w:rsidRDefault="00311100" w:rsidP="00311100">
      <w:pPr>
        <w:pStyle w:val="1"/>
        <w:numPr>
          <w:ilvl w:val="0"/>
          <w:numId w:val="1"/>
        </w:numPr>
        <w:tabs>
          <w:tab w:val="clear" w:pos="0"/>
          <w:tab w:val="left" w:pos="1134"/>
        </w:tabs>
        <w:spacing w:before="160" w:after="0"/>
        <w:rPr>
          <w:szCs w:val="28"/>
        </w:rPr>
      </w:pPr>
      <w:r w:rsidRPr="00BA3A81">
        <w:rPr>
          <w:szCs w:val="28"/>
        </w:rPr>
        <w:t>Introduction</w:t>
      </w:r>
    </w:p>
    <w:p w14:paraId="1AF77EBC" w14:textId="77777777" w:rsidR="00311100" w:rsidRDefault="00311100" w:rsidP="00E5204F">
      <w:pPr>
        <w:ind w:firstLineChars="193" w:firstLine="463"/>
        <w:jc w:val="both"/>
        <w:rPr>
          <w:szCs w:val="22"/>
          <w:lang w:eastAsia="ja-JP"/>
        </w:rPr>
      </w:pPr>
      <w:r w:rsidRPr="00E5204F">
        <w:rPr>
          <w:rFonts w:hint="eastAsia"/>
          <w:szCs w:val="22"/>
          <w:lang w:eastAsia="ja-JP"/>
        </w:rPr>
        <w:t>In the RAN1 #8</w:t>
      </w:r>
      <w:r w:rsidR="00AC5F24" w:rsidRPr="00E5204F">
        <w:rPr>
          <w:rFonts w:hint="eastAsia"/>
          <w:szCs w:val="22"/>
          <w:lang w:eastAsia="ja-JP"/>
        </w:rPr>
        <w:t>6</w:t>
      </w:r>
      <w:r w:rsidRPr="00E5204F">
        <w:rPr>
          <w:rFonts w:hint="eastAsia"/>
          <w:szCs w:val="22"/>
          <w:lang w:eastAsia="ja-JP"/>
        </w:rPr>
        <w:t xml:space="preserve"> meeting, the following agreements were made for the topic of </w:t>
      </w:r>
      <w:r w:rsidR="00D357E1" w:rsidRPr="00E5204F">
        <w:rPr>
          <w:rFonts w:hint="eastAsia"/>
          <w:i/>
          <w:szCs w:val="22"/>
          <w:lang w:eastAsia="ja-JP"/>
        </w:rPr>
        <w:t>Resource selection for pedestrian UEs</w:t>
      </w:r>
      <w:r w:rsidRPr="00E5204F">
        <w:rPr>
          <w:rFonts w:hint="eastAsia"/>
          <w:szCs w:val="22"/>
          <w:lang w:eastAsia="ja-JP"/>
        </w:rPr>
        <w:t xml:space="preserve"> [1].</w:t>
      </w:r>
    </w:p>
    <w:p w14:paraId="23C5A720" w14:textId="77777777" w:rsidR="00F41021" w:rsidRDefault="00F41021" w:rsidP="00F41021">
      <w:pPr>
        <w:jc w:val="both"/>
        <w:rPr>
          <w:szCs w:val="22"/>
          <w:lang w:eastAsia="ja-JP"/>
        </w:rPr>
      </w:pPr>
    </w:p>
    <w:p w14:paraId="70A92C45" w14:textId="77777777" w:rsidR="00F41021" w:rsidRPr="00E5204F" w:rsidRDefault="00F41021" w:rsidP="00F41021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Agreement:</w:t>
      </w:r>
    </w:p>
    <w:p w14:paraId="2514555E" w14:textId="77777777" w:rsidR="00316FFF" w:rsidRDefault="00316FFF" w:rsidP="00316FFF">
      <w:pPr>
        <w:numPr>
          <w:ilvl w:val="0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The specification supports the possibility for a</w:t>
      </w:r>
      <w:r w:rsidRPr="005C5AF3">
        <w:rPr>
          <w:rFonts w:eastAsia="ＭＳ 明朝"/>
          <w:lang w:eastAsia="ja-JP"/>
        </w:rPr>
        <w:t xml:space="preserve"> P-UE </w:t>
      </w:r>
      <w:r>
        <w:rPr>
          <w:rFonts w:eastAsia="ＭＳ 明朝"/>
          <w:lang w:eastAsia="ja-JP"/>
        </w:rPr>
        <w:t>to use</w:t>
      </w:r>
      <w:r w:rsidRPr="005C5AF3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random selection, including at least all P-UEs which do not have sidelink Rx capability</w:t>
      </w:r>
    </w:p>
    <w:p w14:paraId="181BCC32" w14:textId="77777777" w:rsidR="00316FFF" w:rsidRPr="0056238E" w:rsidRDefault="00316FFF" w:rsidP="00316FFF">
      <w:pPr>
        <w:numPr>
          <w:ilvl w:val="1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If a P-UE uses random selection, </w:t>
      </w:r>
      <w:r w:rsidRPr="0056238E">
        <w:rPr>
          <w:rFonts w:eastAsia="ＭＳ 明朝"/>
          <w:lang w:eastAsia="ja-JP"/>
        </w:rPr>
        <w:t xml:space="preserve">it shall only pools in which random selection </w:t>
      </w:r>
      <w:r>
        <w:rPr>
          <w:rFonts w:eastAsia="ＭＳ 明朝"/>
          <w:lang w:eastAsia="ja-JP"/>
        </w:rPr>
        <w:t xml:space="preserve">by P-UEs </w:t>
      </w:r>
      <w:r w:rsidRPr="0056238E">
        <w:rPr>
          <w:rFonts w:eastAsia="ＭＳ 明朝"/>
          <w:lang w:eastAsia="ja-JP"/>
        </w:rPr>
        <w:t>is permitted</w:t>
      </w:r>
    </w:p>
    <w:p w14:paraId="7D7553DB" w14:textId="77777777" w:rsidR="00316FFF" w:rsidRDefault="00316FFF" w:rsidP="00316FFF">
      <w:pPr>
        <w:numPr>
          <w:ilvl w:val="1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It is up to network configuration whether a pool in which random selection by P-UEs is permitted overlaps with other pools</w:t>
      </w:r>
    </w:p>
    <w:p w14:paraId="191EF385" w14:textId="77777777" w:rsidR="00316FFF" w:rsidRDefault="00316FFF" w:rsidP="00316FFF">
      <w:pPr>
        <w:numPr>
          <w:ilvl w:val="1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The specification supports the possibility to configure pools in which random selection by P-UEs is not permitted</w:t>
      </w:r>
    </w:p>
    <w:p w14:paraId="5370EBA3" w14:textId="77777777" w:rsidR="00316FFF" w:rsidRDefault="00316FFF" w:rsidP="00316FFF">
      <w:pPr>
        <w:numPr>
          <w:ilvl w:val="0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The specification supports the possibility for a</w:t>
      </w:r>
      <w:r w:rsidRPr="005C5AF3">
        <w:rPr>
          <w:rFonts w:eastAsia="ＭＳ 明朝"/>
          <w:lang w:eastAsia="ja-JP"/>
        </w:rPr>
        <w:t xml:space="preserve"> P-UE </w:t>
      </w:r>
      <w:r>
        <w:rPr>
          <w:rFonts w:eastAsia="ＭＳ 明朝"/>
          <w:lang w:eastAsia="ja-JP"/>
        </w:rPr>
        <w:t>to use</w:t>
      </w:r>
      <w:r w:rsidRPr="005C5AF3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 xml:space="preserve">partial </w:t>
      </w:r>
      <w:r w:rsidRPr="005C5AF3">
        <w:rPr>
          <w:rFonts w:eastAsia="ＭＳ 明朝"/>
          <w:lang w:eastAsia="ja-JP"/>
        </w:rPr>
        <w:t xml:space="preserve">sensing </w:t>
      </w:r>
      <w:r w:rsidRPr="00550A34">
        <w:rPr>
          <w:rFonts w:eastAsia="ＭＳ 明朝"/>
          <w:lang w:eastAsia="ja-JP"/>
        </w:rPr>
        <w:t>in a subset of subframes</w:t>
      </w:r>
    </w:p>
    <w:p w14:paraId="2E0CC081" w14:textId="77777777" w:rsidR="00316FFF" w:rsidRDefault="00316FFF" w:rsidP="00316FFF">
      <w:pPr>
        <w:numPr>
          <w:ilvl w:val="1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Details of P-UE partial sensing are FFS</w:t>
      </w:r>
    </w:p>
    <w:p w14:paraId="3A41EB1B" w14:textId="77777777" w:rsidR="00316FFF" w:rsidRDefault="00316FFF" w:rsidP="00316FFF">
      <w:pPr>
        <w:numPr>
          <w:ilvl w:val="2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V2V sensing-based resource selection is the baseline; strive to define P-UE partial sensing-based resource selection to be as similar as possible to V2V sensing-based resource selection</w:t>
      </w:r>
    </w:p>
    <w:p w14:paraId="0DE54746" w14:textId="77777777" w:rsidR="00316FFF" w:rsidRDefault="00316FFF" w:rsidP="00316FFF">
      <w:pPr>
        <w:numPr>
          <w:ilvl w:val="1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FFS whether support of partial sensing is mandatory for P-UEs with sidelink Rx capability</w:t>
      </w:r>
    </w:p>
    <w:p w14:paraId="2FEC0174" w14:textId="77777777" w:rsidR="00316FFF" w:rsidRDefault="00316FFF" w:rsidP="00316FFF">
      <w:pPr>
        <w:numPr>
          <w:ilvl w:val="1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FFS under what conditions a P-UE that supports partial sensing uses partial sensing</w:t>
      </w:r>
    </w:p>
    <w:p w14:paraId="0C007B63" w14:textId="77777777" w:rsidR="00316FFF" w:rsidRDefault="00316FFF" w:rsidP="00316FFF">
      <w:pPr>
        <w:numPr>
          <w:ilvl w:val="1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If a P-UE uses partial sensing, </w:t>
      </w:r>
    </w:p>
    <w:p w14:paraId="098A39F1" w14:textId="77777777" w:rsidR="00316FFF" w:rsidRDefault="00316FFF" w:rsidP="00316FFF">
      <w:pPr>
        <w:numPr>
          <w:ilvl w:val="2"/>
          <w:numId w:val="6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details of resource pool FFS</w:t>
      </w:r>
    </w:p>
    <w:p w14:paraId="16DD9624" w14:textId="77777777" w:rsidR="00D357E1" w:rsidRPr="00E5204F" w:rsidRDefault="00D357E1" w:rsidP="00E5204F">
      <w:pPr>
        <w:jc w:val="both"/>
        <w:rPr>
          <w:sz w:val="22"/>
          <w:szCs w:val="22"/>
          <w:lang w:eastAsia="ja-JP"/>
        </w:rPr>
      </w:pPr>
    </w:p>
    <w:p w14:paraId="4DD59069" w14:textId="77777777" w:rsidR="00022126" w:rsidRDefault="000E312D" w:rsidP="00F6619D">
      <w:pPr>
        <w:ind w:firstLine="840"/>
        <w:jc w:val="both"/>
        <w:rPr>
          <w:szCs w:val="22"/>
          <w:lang w:eastAsia="ja-JP"/>
        </w:rPr>
      </w:pPr>
      <w:r w:rsidRPr="00E5204F">
        <w:rPr>
          <w:rFonts w:hint="eastAsia"/>
          <w:szCs w:val="22"/>
          <w:lang w:eastAsia="ja-JP"/>
        </w:rPr>
        <w:t xml:space="preserve">In the previous meeting, the possibility of doing partial sensing for a P-UE was agreed. In this </w:t>
      </w:r>
      <w:r w:rsidRPr="00E5204F">
        <w:rPr>
          <w:szCs w:val="22"/>
          <w:lang w:eastAsia="ja-JP"/>
        </w:rPr>
        <w:t>contribution</w:t>
      </w:r>
      <w:r w:rsidRPr="00E5204F">
        <w:rPr>
          <w:rFonts w:hint="eastAsia"/>
          <w:szCs w:val="22"/>
          <w:lang w:eastAsia="ja-JP"/>
        </w:rPr>
        <w:t>, we discuss some details of partial sensing.</w:t>
      </w:r>
    </w:p>
    <w:p w14:paraId="786B3022" w14:textId="77777777" w:rsidR="00552208" w:rsidRDefault="00552208" w:rsidP="00552208">
      <w:pPr>
        <w:jc w:val="both"/>
        <w:rPr>
          <w:rFonts w:hint="eastAsia"/>
          <w:szCs w:val="22"/>
          <w:lang w:eastAsia="ja-JP"/>
        </w:rPr>
      </w:pPr>
    </w:p>
    <w:p w14:paraId="77B5B31D" w14:textId="77777777" w:rsidR="00F6619D" w:rsidRDefault="00F6619D" w:rsidP="00552208">
      <w:pPr>
        <w:jc w:val="both"/>
        <w:rPr>
          <w:rFonts w:hint="eastAsia"/>
          <w:szCs w:val="22"/>
          <w:lang w:eastAsia="ja-JP"/>
        </w:rPr>
      </w:pPr>
    </w:p>
    <w:p w14:paraId="10A55D1E" w14:textId="77777777" w:rsidR="00F6619D" w:rsidRPr="00552208" w:rsidRDefault="00F6619D" w:rsidP="00552208">
      <w:pPr>
        <w:jc w:val="both"/>
        <w:rPr>
          <w:szCs w:val="22"/>
          <w:lang w:eastAsia="ja-JP"/>
        </w:rPr>
      </w:pPr>
    </w:p>
    <w:p w14:paraId="43228F73" w14:textId="77777777" w:rsidR="00311100" w:rsidRDefault="00311100" w:rsidP="00311100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lastRenderedPageBreak/>
        <w:t>Discussion</w:t>
      </w:r>
    </w:p>
    <w:p w14:paraId="1FE5F570" w14:textId="77777777" w:rsidR="00292F49" w:rsidRPr="00002A9B" w:rsidRDefault="00002A9B" w:rsidP="00002A9B">
      <w:pPr>
        <w:pStyle w:val="a9"/>
        <w:numPr>
          <w:ilvl w:val="1"/>
          <w:numId w:val="1"/>
        </w:numPr>
        <w:ind w:leftChars="0"/>
        <w:rPr>
          <w:b/>
          <w:lang w:val="x-none" w:eastAsia="ja-JP"/>
        </w:rPr>
      </w:pPr>
      <w:r w:rsidRPr="00002A9B">
        <w:rPr>
          <w:rFonts w:hint="eastAsia"/>
          <w:b/>
          <w:lang w:val="x-none" w:eastAsia="ja-JP"/>
        </w:rPr>
        <w:t>Motivation of partial sensing for P-UE</w:t>
      </w:r>
    </w:p>
    <w:p w14:paraId="5405882D" w14:textId="77777777" w:rsidR="00002A9B" w:rsidRDefault="00002A9B" w:rsidP="00295BEB">
      <w:pPr>
        <w:ind w:firstLine="360"/>
        <w:rPr>
          <w:lang w:val="x-none" w:eastAsia="ja-JP"/>
        </w:rPr>
      </w:pPr>
      <w:r w:rsidRPr="00002A9B">
        <w:rPr>
          <w:rFonts w:hint="eastAsia"/>
          <w:lang w:val="x-none" w:eastAsia="ja-JP"/>
        </w:rPr>
        <w:t>P-UE</w:t>
      </w:r>
      <w:r w:rsidRPr="00002A9B">
        <w:rPr>
          <w:lang w:val="x-none" w:eastAsia="ja-JP"/>
        </w:rPr>
        <w:t>s</w:t>
      </w:r>
      <w:r w:rsidRPr="00002A9B">
        <w:rPr>
          <w:rFonts w:hint="eastAsia"/>
          <w:lang w:val="x-none" w:eastAsia="ja-JP"/>
        </w:rPr>
        <w:t xml:space="preserve"> can either have sidelink Rx capability or not. P-UEs without sidelink Rx capability </w:t>
      </w:r>
      <w:r>
        <w:rPr>
          <w:rFonts w:hint="eastAsia"/>
          <w:lang w:val="x-none" w:eastAsia="ja-JP"/>
        </w:rPr>
        <w:t>can only randomly select resources. P-UEs with sidelink Rx capability can do either random selection or selection based on partial sensing.</w:t>
      </w:r>
    </w:p>
    <w:p w14:paraId="734612EA" w14:textId="77777777" w:rsidR="00002A9B" w:rsidRDefault="00002A9B" w:rsidP="00002A9B">
      <w:pPr>
        <w:ind w:firstLine="360"/>
        <w:rPr>
          <w:lang w:val="x-none" w:eastAsia="ja-JP"/>
        </w:rPr>
      </w:pPr>
      <w:r>
        <w:rPr>
          <w:rFonts w:hint="eastAsia"/>
          <w:lang w:val="x-none" w:eastAsia="ja-JP"/>
        </w:rPr>
        <w:t xml:space="preserve">The resource </w:t>
      </w:r>
      <w:r w:rsidR="00827DCB">
        <w:rPr>
          <w:rFonts w:hint="eastAsia"/>
          <w:lang w:val="x-none" w:eastAsia="ja-JP"/>
        </w:rPr>
        <w:t>pool configuration</w:t>
      </w:r>
      <w:r>
        <w:rPr>
          <w:rFonts w:hint="eastAsia"/>
          <w:lang w:val="x-none" w:eastAsia="ja-JP"/>
        </w:rPr>
        <w:t xml:space="preserve"> is </w:t>
      </w:r>
      <w:r w:rsidR="00552208">
        <w:rPr>
          <w:rFonts w:hint="eastAsia"/>
          <w:lang w:val="x-none" w:eastAsia="ja-JP"/>
        </w:rPr>
        <w:t xml:space="preserve">also </w:t>
      </w:r>
      <w:r>
        <w:rPr>
          <w:rFonts w:hint="eastAsia"/>
          <w:lang w:val="x-none" w:eastAsia="ja-JP"/>
        </w:rPr>
        <w:t xml:space="preserve">related to P-UE resource pool design. </w:t>
      </w:r>
      <w:r w:rsidR="00552208">
        <w:rPr>
          <w:rFonts w:hint="eastAsia"/>
          <w:lang w:val="x-none" w:eastAsia="ja-JP"/>
        </w:rPr>
        <w:t>G</w:t>
      </w:r>
      <w:r>
        <w:rPr>
          <w:rFonts w:hint="eastAsia"/>
          <w:lang w:val="x-none" w:eastAsia="ja-JP"/>
        </w:rPr>
        <w:t>eneral</w:t>
      </w:r>
      <w:r w:rsidR="00552208">
        <w:rPr>
          <w:rFonts w:hint="eastAsia"/>
          <w:lang w:val="x-none" w:eastAsia="ja-JP"/>
        </w:rPr>
        <w:t>ly speaking</w:t>
      </w:r>
      <w:r>
        <w:rPr>
          <w:rFonts w:hint="eastAsia"/>
          <w:lang w:val="x-none" w:eastAsia="ja-JP"/>
        </w:rPr>
        <w:t xml:space="preserve">, two kinds of resource pool </w:t>
      </w:r>
      <w:r w:rsidR="00827DCB">
        <w:rPr>
          <w:rFonts w:hint="eastAsia"/>
          <w:lang w:val="x-none" w:eastAsia="ja-JP"/>
        </w:rPr>
        <w:t xml:space="preserve">configuration </w:t>
      </w:r>
      <w:r w:rsidR="00613292">
        <w:rPr>
          <w:rFonts w:hint="eastAsia"/>
          <w:lang w:val="x-none" w:eastAsia="ja-JP"/>
        </w:rPr>
        <w:t>can be assumed</w:t>
      </w:r>
      <w:r w:rsidR="00827DCB">
        <w:rPr>
          <w:rFonts w:hint="eastAsia"/>
          <w:lang w:val="x-none" w:eastAsia="ja-JP"/>
        </w:rPr>
        <w:t xml:space="preserve"> which are separated resource pool between P-U</w:t>
      </w:r>
      <w:r w:rsidR="00827DCB">
        <w:rPr>
          <w:lang w:val="x-none" w:eastAsia="ja-JP"/>
        </w:rPr>
        <w:t xml:space="preserve">Es </w:t>
      </w:r>
      <w:r w:rsidR="00827DCB">
        <w:rPr>
          <w:rFonts w:hint="eastAsia"/>
          <w:lang w:val="x-none" w:eastAsia="ja-JP"/>
        </w:rPr>
        <w:t>and V-U</w:t>
      </w:r>
      <w:r w:rsidR="00827DCB">
        <w:rPr>
          <w:lang w:val="x-none" w:eastAsia="ja-JP"/>
        </w:rPr>
        <w:t xml:space="preserve">Es </w:t>
      </w:r>
      <w:r w:rsidR="00827DCB">
        <w:rPr>
          <w:rFonts w:hint="eastAsia"/>
          <w:lang w:val="x-none" w:eastAsia="ja-JP"/>
        </w:rPr>
        <w:t xml:space="preserve">and shared resource pool of </w:t>
      </w:r>
      <w:r w:rsidR="00671FD5">
        <w:rPr>
          <w:rFonts w:hint="eastAsia"/>
          <w:lang w:val="x-none" w:eastAsia="ja-JP"/>
        </w:rPr>
        <w:t>P-UEs and V-UEs.</w:t>
      </w:r>
    </w:p>
    <w:p w14:paraId="6250A2C7" w14:textId="77777777" w:rsidR="00002A9B" w:rsidRDefault="00002A9B" w:rsidP="00295BEB">
      <w:pPr>
        <w:ind w:firstLine="360"/>
        <w:rPr>
          <w:lang w:val="x-none" w:eastAsia="ja-JP"/>
        </w:rPr>
      </w:pPr>
      <w:r>
        <w:rPr>
          <w:rFonts w:hint="eastAsia"/>
          <w:lang w:val="x-none" w:eastAsia="ja-JP"/>
        </w:rPr>
        <w:t>For the separated resource pool</w:t>
      </w:r>
      <w:r w:rsidR="00552208">
        <w:rPr>
          <w:rFonts w:hint="eastAsia"/>
          <w:lang w:val="x-none" w:eastAsia="ja-JP"/>
        </w:rPr>
        <w:t xml:space="preserve"> design</w:t>
      </w:r>
      <w:r>
        <w:rPr>
          <w:rFonts w:hint="eastAsia"/>
          <w:lang w:val="x-none" w:eastAsia="ja-JP"/>
        </w:rPr>
        <w:t xml:space="preserve">, </w:t>
      </w:r>
      <w:r w:rsidR="0000269C">
        <w:rPr>
          <w:rFonts w:hint="eastAsia"/>
          <w:lang w:val="x-none" w:eastAsia="ja-JP"/>
        </w:rPr>
        <w:t xml:space="preserve">although </w:t>
      </w:r>
      <w:r w:rsidR="00D87C15">
        <w:rPr>
          <w:rFonts w:hint="eastAsia"/>
          <w:lang w:val="x-none" w:eastAsia="ja-JP"/>
        </w:rPr>
        <w:t xml:space="preserve">resource utilization would be inefficient, the </w:t>
      </w:r>
      <w:r w:rsidR="0000269C">
        <w:rPr>
          <w:rFonts w:hint="eastAsia"/>
          <w:lang w:val="x-none" w:eastAsia="ja-JP"/>
        </w:rPr>
        <w:t>interference between P-UEs and V-U</w:t>
      </w:r>
      <w:r w:rsidR="0000269C">
        <w:rPr>
          <w:lang w:val="x-none" w:eastAsia="ja-JP"/>
        </w:rPr>
        <w:t xml:space="preserve">Es </w:t>
      </w:r>
      <w:r w:rsidR="0000269C">
        <w:rPr>
          <w:rFonts w:hint="eastAsia"/>
          <w:lang w:val="x-none" w:eastAsia="ja-JP"/>
        </w:rPr>
        <w:t xml:space="preserve">can be </w:t>
      </w:r>
      <w:r w:rsidR="00D87C15">
        <w:rPr>
          <w:rFonts w:hint="eastAsia"/>
          <w:lang w:val="x-none" w:eastAsia="ja-JP"/>
        </w:rPr>
        <w:t>avoided. In this case, P-U</w:t>
      </w:r>
      <w:r w:rsidR="00D87C15">
        <w:rPr>
          <w:lang w:val="x-none" w:eastAsia="ja-JP"/>
        </w:rPr>
        <w:t xml:space="preserve">Es </w:t>
      </w:r>
      <w:r w:rsidR="00376193">
        <w:rPr>
          <w:rFonts w:hint="eastAsia"/>
          <w:lang w:val="x-none" w:eastAsia="ja-JP"/>
        </w:rPr>
        <w:t>can</w:t>
      </w:r>
      <w:r w:rsidR="00D87C15">
        <w:rPr>
          <w:rFonts w:hint="eastAsia"/>
          <w:lang w:val="x-none" w:eastAsia="ja-JP"/>
        </w:rPr>
        <w:t xml:space="preserve"> </w:t>
      </w:r>
      <w:r w:rsidR="00376193">
        <w:rPr>
          <w:rFonts w:hint="eastAsia"/>
          <w:lang w:val="x-none" w:eastAsia="ja-JP"/>
        </w:rPr>
        <w:t>operate</w:t>
      </w:r>
      <w:r w:rsidR="00D87C15">
        <w:rPr>
          <w:rFonts w:hint="eastAsia"/>
          <w:lang w:val="x-none" w:eastAsia="ja-JP"/>
        </w:rPr>
        <w:t xml:space="preserve"> r</w:t>
      </w:r>
      <w:r w:rsidR="00376193">
        <w:rPr>
          <w:rFonts w:hint="eastAsia"/>
          <w:lang w:val="x-none" w:eastAsia="ja-JP"/>
        </w:rPr>
        <w:t>andom resource selection since it is power efficient and interference with V-U</w:t>
      </w:r>
      <w:r w:rsidR="00376193">
        <w:rPr>
          <w:lang w:val="x-none" w:eastAsia="ja-JP"/>
        </w:rPr>
        <w:t xml:space="preserve">Es </w:t>
      </w:r>
      <w:r w:rsidR="00376193">
        <w:rPr>
          <w:rFonts w:hint="eastAsia"/>
          <w:lang w:val="x-none" w:eastAsia="ja-JP"/>
        </w:rPr>
        <w:t>can be avoided.</w:t>
      </w:r>
    </w:p>
    <w:p w14:paraId="4A818B3A" w14:textId="77777777" w:rsidR="003C3149" w:rsidRDefault="003C3149" w:rsidP="00002A9B">
      <w:pPr>
        <w:ind w:firstLine="360"/>
        <w:rPr>
          <w:lang w:val="x-none" w:eastAsia="ja-JP"/>
        </w:rPr>
      </w:pPr>
      <w:r>
        <w:rPr>
          <w:rFonts w:hint="eastAsia"/>
          <w:lang w:val="x-none" w:eastAsia="ja-JP"/>
        </w:rPr>
        <w:t xml:space="preserve">For the shared resource pool, </w:t>
      </w:r>
      <w:r w:rsidR="008815CB">
        <w:rPr>
          <w:rFonts w:hint="eastAsia"/>
          <w:lang w:val="x-none" w:eastAsia="ja-JP"/>
        </w:rPr>
        <w:t>although resource util</w:t>
      </w:r>
      <w:r w:rsidR="00671FD5">
        <w:rPr>
          <w:rFonts w:hint="eastAsia"/>
          <w:lang w:val="x-none" w:eastAsia="ja-JP"/>
        </w:rPr>
        <w:t xml:space="preserve">ization would be efficient, </w:t>
      </w:r>
      <w:r w:rsidR="008815CB">
        <w:rPr>
          <w:rFonts w:hint="eastAsia"/>
          <w:lang w:val="x-none" w:eastAsia="ja-JP"/>
        </w:rPr>
        <w:t xml:space="preserve">PRR performance degradation can be assumed since </w:t>
      </w:r>
      <w:r>
        <w:rPr>
          <w:rFonts w:hint="eastAsia"/>
          <w:lang w:val="x-none" w:eastAsia="ja-JP"/>
        </w:rPr>
        <w:t>P-UEs and V-UEs will select resources from the same resource pool.</w:t>
      </w:r>
      <w:r w:rsidR="00A84C29">
        <w:rPr>
          <w:rFonts w:hint="eastAsia"/>
          <w:lang w:val="x-none" w:eastAsia="ja-JP"/>
        </w:rPr>
        <w:t xml:space="preserve"> </w:t>
      </w:r>
      <w:r w:rsidR="008815CB">
        <w:rPr>
          <w:rFonts w:hint="eastAsia"/>
          <w:lang w:val="x-none" w:eastAsia="ja-JP"/>
        </w:rPr>
        <w:t xml:space="preserve">To solve this problem, at least </w:t>
      </w:r>
      <w:r w:rsidR="00BF6D08">
        <w:rPr>
          <w:rFonts w:hint="eastAsia"/>
          <w:lang w:val="x-none" w:eastAsia="ja-JP"/>
        </w:rPr>
        <w:t xml:space="preserve">P-UEs with sidelink Rx capability should </w:t>
      </w:r>
      <w:r w:rsidR="008815CB">
        <w:rPr>
          <w:rFonts w:hint="eastAsia"/>
          <w:lang w:val="x-none" w:eastAsia="ja-JP"/>
        </w:rPr>
        <w:t>operate</w:t>
      </w:r>
      <w:r w:rsidR="00BF6D08">
        <w:rPr>
          <w:rFonts w:hint="eastAsia"/>
          <w:lang w:val="x-none" w:eastAsia="ja-JP"/>
        </w:rPr>
        <w:t xml:space="preserve"> partial sensing</w:t>
      </w:r>
      <w:r w:rsidR="008815CB">
        <w:rPr>
          <w:rFonts w:hint="eastAsia"/>
          <w:lang w:val="x-none" w:eastAsia="ja-JP"/>
        </w:rPr>
        <w:t xml:space="preserve"> so</w:t>
      </w:r>
      <w:r w:rsidR="00375FF6">
        <w:rPr>
          <w:rFonts w:hint="eastAsia"/>
          <w:lang w:val="x-none" w:eastAsia="ja-JP"/>
        </w:rPr>
        <w:t xml:space="preserve"> that the PRR performance is</w:t>
      </w:r>
      <w:r w:rsidR="008815CB">
        <w:rPr>
          <w:rFonts w:hint="eastAsia"/>
          <w:lang w:val="x-none" w:eastAsia="ja-JP"/>
        </w:rPr>
        <w:t xml:space="preserve"> improved</w:t>
      </w:r>
      <w:r w:rsidR="00BF6D08">
        <w:rPr>
          <w:rFonts w:hint="eastAsia"/>
          <w:lang w:val="x-none" w:eastAsia="ja-JP"/>
        </w:rPr>
        <w:t>.</w:t>
      </w:r>
    </w:p>
    <w:p w14:paraId="66C70F3A" w14:textId="77777777" w:rsidR="00355AA0" w:rsidRDefault="00355AA0" w:rsidP="00355AA0">
      <w:pPr>
        <w:rPr>
          <w:lang w:val="x-none" w:eastAsia="ja-JP"/>
        </w:rPr>
      </w:pPr>
    </w:p>
    <w:p w14:paraId="7DA01821" w14:textId="77777777" w:rsidR="00355AA0" w:rsidRPr="00171740" w:rsidRDefault="00355AA0" w:rsidP="00355AA0">
      <w:pPr>
        <w:rPr>
          <w:b/>
          <w:lang w:val="x-none" w:eastAsia="ja-JP"/>
        </w:rPr>
      </w:pPr>
      <w:r w:rsidRPr="00171740">
        <w:rPr>
          <w:rFonts w:hint="eastAsia"/>
          <w:b/>
          <w:lang w:val="x-none" w:eastAsia="ja-JP"/>
        </w:rPr>
        <w:t xml:space="preserve">Proposal 1: </w:t>
      </w:r>
      <w:r w:rsidR="00375FF6">
        <w:rPr>
          <w:rFonts w:hint="eastAsia"/>
          <w:b/>
          <w:lang w:val="x-none" w:eastAsia="ja-JP"/>
        </w:rPr>
        <w:t>At least for P-U</w:t>
      </w:r>
      <w:r w:rsidR="00375FF6">
        <w:rPr>
          <w:b/>
          <w:lang w:val="x-none" w:eastAsia="ja-JP"/>
        </w:rPr>
        <w:t xml:space="preserve">Es </w:t>
      </w:r>
      <w:r w:rsidR="00375FF6">
        <w:rPr>
          <w:rFonts w:hint="eastAsia"/>
          <w:b/>
          <w:lang w:val="x-none" w:eastAsia="ja-JP"/>
        </w:rPr>
        <w:t xml:space="preserve">with sidelink Rx capability in shared pool configuration, </w:t>
      </w:r>
      <w:r w:rsidRPr="00171740">
        <w:rPr>
          <w:rFonts w:hint="eastAsia"/>
          <w:b/>
          <w:lang w:val="x-none" w:eastAsia="ja-JP"/>
        </w:rPr>
        <w:t xml:space="preserve">partial sensing </w:t>
      </w:r>
      <w:r w:rsidR="00375FF6">
        <w:rPr>
          <w:rFonts w:hint="eastAsia"/>
          <w:b/>
          <w:lang w:val="x-none" w:eastAsia="ja-JP"/>
        </w:rPr>
        <w:t>should be supported</w:t>
      </w:r>
      <w:r w:rsidRPr="00171740">
        <w:rPr>
          <w:rFonts w:hint="eastAsia"/>
          <w:b/>
          <w:lang w:val="x-none" w:eastAsia="ja-JP"/>
        </w:rPr>
        <w:t>.</w:t>
      </w:r>
    </w:p>
    <w:p w14:paraId="01CAB80E" w14:textId="77777777" w:rsidR="00AC5F24" w:rsidRDefault="00AC5F24" w:rsidP="00311100">
      <w:pPr>
        <w:rPr>
          <w:b/>
          <w:lang w:val="x-none" w:eastAsia="ja-JP"/>
        </w:rPr>
      </w:pPr>
    </w:p>
    <w:p w14:paraId="5903B38C" w14:textId="77777777" w:rsidR="00EC3F97" w:rsidRDefault="00EC3F97" w:rsidP="00311100">
      <w:pPr>
        <w:rPr>
          <w:lang w:val="x-none" w:eastAsia="ja-JP"/>
        </w:rPr>
      </w:pPr>
    </w:p>
    <w:p w14:paraId="7E0BE01E" w14:textId="77777777" w:rsidR="006973CB" w:rsidRPr="00586087" w:rsidRDefault="006973CB" w:rsidP="006973CB">
      <w:pPr>
        <w:pStyle w:val="a9"/>
        <w:numPr>
          <w:ilvl w:val="1"/>
          <w:numId w:val="1"/>
        </w:numPr>
        <w:ind w:leftChars="0"/>
        <w:rPr>
          <w:lang w:val="x-none" w:eastAsia="ja-JP"/>
        </w:rPr>
      </w:pPr>
      <w:r>
        <w:rPr>
          <w:rFonts w:hint="eastAsia"/>
          <w:b/>
          <w:lang w:val="x-none" w:eastAsia="ja-JP"/>
        </w:rPr>
        <w:t xml:space="preserve">　</w:t>
      </w:r>
      <w:r w:rsidR="000E2BBE">
        <w:rPr>
          <w:rFonts w:hint="eastAsia"/>
          <w:b/>
          <w:lang w:val="x-none" w:eastAsia="ja-JP"/>
        </w:rPr>
        <w:t>Details of partial sensing</w:t>
      </w:r>
    </w:p>
    <w:p w14:paraId="28A1E313" w14:textId="77777777" w:rsidR="003820EE" w:rsidRDefault="005A7DAD" w:rsidP="003820EE">
      <w:pPr>
        <w:ind w:firstLineChars="200" w:firstLine="480"/>
        <w:rPr>
          <w:lang w:val="x-none" w:eastAsia="ja-JP"/>
        </w:rPr>
      </w:pPr>
      <w:r>
        <w:rPr>
          <w:rFonts w:hint="eastAsia"/>
          <w:lang w:val="x-none" w:eastAsia="ja-JP"/>
        </w:rPr>
        <w:t xml:space="preserve">We </w:t>
      </w:r>
      <w:r w:rsidR="00671FD5">
        <w:rPr>
          <w:rFonts w:hint="eastAsia"/>
          <w:lang w:val="x-none" w:eastAsia="ja-JP"/>
        </w:rPr>
        <w:t xml:space="preserve">now </w:t>
      </w:r>
      <w:r>
        <w:rPr>
          <w:rFonts w:hint="eastAsia"/>
          <w:lang w:val="x-none" w:eastAsia="ja-JP"/>
        </w:rPr>
        <w:t>discuss the conf</w:t>
      </w:r>
      <w:r w:rsidR="003820EE">
        <w:rPr>
          <w:rFonts w:hint="eastAsia"/>
          <w:lang w:val="x-none" w:eastAsia="ja-JP"/>
        </w:rPr>
        <w:t>iguration of sensing window of partial sensing for P-UE.</w:t>
      </w:r>
      <w:r w:rsidR="00295BEB">
        <w:rPr>
          <w:rFonts w:hint="eastAsia"/>
          <w:lang w:val="x-none" w:eastAsia="ja-JP"/>
        </w:rPr>
        <w:t xml:space="preserve"> </w:t>
      </w:r>
      <w:r w:rsidR="00B70D65">
        <w:rPr>
          <w:rFonts w:hint="eastAsia"/>
          <w:lang w:val="x-none" w:eastAsia="ja-JP"/>
        </w:rPr>
        <w:t>For configuration of sensing window, the type of co</w:t>
      </w:r>
      <w:r w:rsidR="00671FD5">
        <w:rPr>
          <w:rFonts w:hint="eastAsia"/>
          <w:lang w:val="x-none" w:eastAsia="ja-JP"/>
        </w:rPr>
        <w:t>nfiguration can be categorized as</w:t>
      </w:r>
      <w:r w:rsidR="00B70D65">
        <w:rPr>
          <w:rFonts w:hint="eastAsia"/>
          <w:lang w:val="x-none" w:eastAsia="ja-JP"/>
        </w:rPr>
        <w:t xml:space="preserve"> </w:t>
      </w:r>
      <w:r w:rsidR="00B70D65">
        <w:rPr>
          <w:lang w:val="x-none" w:eastAsia="ja-JP"/>
        </w:rPr>
        <w:t>“</w:t>
      </w:r>
      <w:r w:rsidR="00B70D65">
        <w:rPr>
          <w:rFonts w:hint="eastAsia"/>
          <w:lang w:val="x-none" w:eastAsia="ja-JP"/>
        </w:rPr>
        <w:t>Burst sensing</w:t>
      </w:r>
      <w:r w:rsidR="00B70D65">
        <w:rPr>
          <w:lang w:val="x-none" w:eastAsia="ja-JP"/>
        </w:rPr>
        <w:t>”</w:t>
      </w:r>
      <w:r w:rsidR="00B70D65">
        <w:rPr>
          <w:rFonts w:hint="eastAsia"/>
          <w:lang w:val="x-none" w:eastAsia="ja-JP"/>
        </w:rPr>
        <w:t xml:space="preserve"> and </w:t>
      </w:r>
      <w:r w:rsidR="00B70D65">
        <w:rPr>
          <w:lang w:val="x-none" w:eastAsia="ja-JP"/>
        </w:rPr>
        <w:t>“</w:t>
      </w:r>
      <w:r w:rsidR="00B70D65">
        <w:rPr>
          <w:rFonts w:hint="eastAsia"/>
          <w:lang w:val="x-none" w:eastAsia="ja-JP"/>
        </w:rPr>
        <w:t>Distributed sensing</w:t>
      </w:r>
      <w:r w:rsidR="00B70D65">
        <w:rPr>
          <w:lang w:val="x-none" w:eastAsia="ja-JP"/>
        </w:rPr>
        <w:t>”</w:t>
      </w:r>
      <w:r w:rsidR="00B70D65">
        <w:rPr>
          <w:rFonts w:hint="eastAsia"/>
          <w:lang w:val="x-none" w:eastAsia="ja-JP"/>
        </w:rPr>
        <w:t>.</w:t>
      </w:r>
      <w:r w:rsidR="001C488F">
        <w:rPr>
          <w:rFonts w:hint="eastAsia"/>
          <w:lang w:val="x-none" w:eastAsia="ja-JP"/>
        </w:rPr>
        <w:t xml:space="preserve"> </w:t>
      </w:r>
    </w:p>
    <w:p w14:paraId="65911343" w14:textId="77777777" w:rsidR="003820EE" w:rsidRDefault="003820EE" w:rsidP="003820EE">
      <w:pPr>
        <w:ind w:firstLineChars="200" w:firstLine="480"/>
        <w:rPr>
          <w:lang w:val="x-none" w:eastAsia="ja-JP"/>
        </w:rPr>
      </w:pPr>
    </w:p>
    <w:p w14:paraId="099CD67F" w14:textId="77777777" w:rsidR="003820EE" w:rsidRPr="003820EE" w:rsidRDefault="009D6E23" w:rsidP="003820EE">
      <w:pPr>
        <w:pStyle w:val="a9"/>
        <w:numPr>
          <w:ilvl w:val="0"/>
          <w:numId w:val="10"/>
        </w:numPr>
        <w:ind w:leftChars="0"/>
        <w:rPr>
          <w:lang w:val="x-none" w:eastAsia="ja-JP"/>
        </w:rPr>
      </w:pPr>
      <w:r w:rsidRPr="003820EE">
        <w:rPr>
          <w:lang w:val="x-none" w:eastAsia="ja-JP"/>
        </w:rPr>
        <w:t>B</w:t>
      </w:r>
      <w:r w:rsidRPr="003820EE">
        <w:rPr>
          <w:rFonts w:hint="eastAsia"/>
          <w:lang w:val="x-none" w:eastAsia="ja-JP"/>
        </w:rPr>
        <w:t>urst sensing</w:t>
      </w:r>
    </w:p>
    <w:p w14:paraId="60DD81DA" w14:textId="77777777" w:rsidR="001C488F" w:rsidRPr="003820EE" w:rsidRDefault="00A56220" w:rsidP="003820EE">
      <w:pPr>
        <w:ind w:firstLineChars="200" w:firstLine="480"/>
        <w:rPr>
          <w:lang w:val="x-none" w:eastAsia="ja-JP"/>
        </w:rPr>
      </w:pPr>
      <w:r w:rsidRPr="007F4968">
        <w:rPr>
          <w:lang w:val="x-none" w:eastAsia="ja-JP"/>
        </w:rPr>
        <w:t>Before resource</w:t>
      </w:r>
      <w:r w:rsidRPr="003820EE">
        <w:rPr>
          <w:rFonts w:hint="eastAsia"/>
          <w:lang w:val="x-none" w:eastAsia="ja-JP"/>
        </w:rPr>
        <w:t xml:space="preserve"> selection, </w:t>
      </w:r>
      <w:r w:rsidR="000B755F" w:rsidRPr="003820EE">
        <w:rPr>
          <w:rFonts w:hint="eastAsia"/>
          <w:lang w:val="x-none" w:eastAsia="ja-JP"/>
        </w:rPr>
        <w:t>P-UEs do partial se</w:t>
      </w:r>
      <w:r w:rsidRPr="003820EE">
        <w:rPr>
          <w:rFonts w:hint="eastAsia"/>
          <w:lang w:val="x-none" w:eastAsia="ja-JP"/>
        </w:rPr>
        <w:t xml:space="preserve">nsing on resource in a limited sensing window </w:t>
      </w:r>
      <w:r w:rsidR="00A42785">
        <w:rPr>
          <w:lang w:val="en-GB" w:eastAsia="ja-JP"/>
        </w:rPr>
        <w:t xml:space="preserve">of </w:t>
      </w:r>
      <w:r w:rsidRPr="003820EE">
        <w:rPr>
          <w:rFonts w:hint="eastAsia"/>
          <w:lang w:val="x-none" w:eastAsia="ja-JP"/>
        </w:rPr>
        <w:t>less than 1s</w:t>
      </w:r>
      <w:r w:rsidR="000B755F" w:rsidRPr="003820EE">
        <w:rPr>
          <w:rFonts w:hint="eastAsia"/>
          <w:lang w:val="x-none" w:eastAsia="ja-JP"/>
        </w:rPr>
        <w:t xml:space="preserve">. </w:t>
      </w:r>
      <w:r w:rsidRPr="003820EE">
        <w:rPr>
          <w:rFonts w:hint="eastAsia"/>
          <w:lang w:val="x-none" w:eastAsia="ja-JP"/>
        </w:rPr>
        <w:t>However, since the max transmission periodicity of V-UE message is 1s, it is possible that the transmission periodicity of V-UE is greater than</w:t>
      </w:r>
      <w:r w:rsidR="00671FD5">
        <w:rPr>
          <w:rFonts w:hint="eastAsia"/>
          <w:lang w:val="x-none" w:eastAsia="ja-JP"/>
        </w:rPr>
        <w:t xml:space="preserve"> the</w:t>
      </w:r>
      <w:r w:rsidRPr="003820EE">
        <w:rPr>
          <w:rFonts w:hint="eastAsia"/>
          <w:lang w:val="x-none" w:eastAsia="ja-JP"/>
        </w:rPr>
        <w:t xml:space="preserve"> </w:t>
      </w:r>
      <w:r w:rsidR="008C77A4" w:rsidRPr="003820EE">
        <w:rPr>
          <w:rFonts w:hint="eastAsia"/>
          <w:lang w:val="x-none" w:eastAsia="ja-JP"/>
        </w:rPr>
        <w:t>sensing window size</w:t>
      </w:r>
      <w:r w:rsidR="00671FD5">
        <w:rPr>
          <w:rFonts w:hint="eastAsia"/>
          <w:lang w:val="x-none" w:eastAsia="ja-JP"/>
        </w:rPr>
        <w:t xml:space="preserve"> of the P-UE</w:t>
      </w:r>
      <w:r w:rsidR="008C77A4" w:rsidRPr="003820EE">
        <w:rPr>
          <w:rFonts w:hint="eastAsia"/>
          <w:lang w:val="x-none" w:eastAsia="ja-JP"/>
        </w:rPr>
        <w:t xml:space="preserve">. </w:t>
      </w:r>
      <w:r w:rsidR="002D0721">
        <w:rPr>
          <w:rFonts w:hint="eastAsia"/>
          <w:lang w:val="x-none" w:eastAsia="ja-JP"/>
        </w:rPr>
        <w:t xml:space="preserve">A </w:t>
      </w:r>
      <w:r w:rsidR="008C77A4" w:rsidRPr="003820EE">
        <w:rPr>
          <w:rFonts w:hint="eastAsia"/>
          <w:lang w:val="x-none" w:eastAsia="ja-JP"/>
        </w:rPr>
        <w:t xml:space="preserve">P-UE doing burst sensing may </w:t>
      </w:r>
      <w:r w:rsidR="002D0721">
        <w:rPr>
          <w:rFonts w:hint="eastAsia"/>
          <w:lang w:val="x-none" w:eastAsia="ja-JP"/>
        </w:rPr>
        <w:t xml:space="preserve">thus </w:t>
      </w:r>
      <w:r w:rsidR="008C77A4" w:rsidRPr="003820EE">
        <w:rPr>
          <w:rFonts w:hint="eastAsia"/>
          <w:lang w:val="x-none" w:eastAsia="ja-JP"/>
        </w:rPr>
        <w:t xml:space="preserve">fail to detect the </w:t>
      </w:r>
      <w:r w:rsidR="002D0721">
        <w:rPr>
          <w:rFonts w:hint="eastAsia"/>
          <w:lang w:val="x-none" w:eastAsia="ja-JP"/>
        </w:rPr>
        <w:t xml:space="preserve">large periodicity </w:t>
      </w:r>
      <w:r w:rsidR="008C77A4" w:rsidRPr="003820EE">
        <w:rPr>
          <w:rFonts w:hint="eastAsia"/>
          <w:lang w:val="x-none" w:eastAsia="ja-JP"/>
        </w:rPr>
        <w:t>V-UE message.</w:t>
      </w:r>
    </w:p>
    <w:p w14:paraId="2CCB7F7C" w14:textId="77777777" w:rsidR="001C488F" w:rsidRDefault="001C488F" w:rsidP="007F4968">
      <w:pPr>
        <w:rPr>
          <w:lang w:val="x-none" w:eastAsia="ja-JP"/>
        </w:rPr>
      </w:pPr>
    </w:p>
    <w:p w14:paraId="15E6721F" w14:textId="77777777" w:rsidR="00921E5C" w:rsidRDefault="00921E5C" w:rsidP="00921E5C">
      <w:pPr>
        <w:pStyle w:val="a9"/>
        <w:numPr>
          <w:ilvl w:val="0"/>
          <w:numId w:val="9"/>
        </w:numPr>
        <w:ind w:leftChars="0"/>
        <w:rPr>
          <w:lang w:val="x-none" w:eastAsia="ja-JP"/>
        </w:rPr>
      </w:pPr>
      <w:r>
        <w:rPr>
          <w:rFonts w:hint="eastAsia"/>
          <w:lang w:val="x-none" w:eastAsia="ja-JP"/>
        </w:rPr>
        <w:t>Distributed sensing</w:t>
      </w:r>
    </w:p>
    <w:p w14:paraId="44B4B9F9" w14:textId="77777777" w:rsidR="00921E5C" w:rsidRPr="00921E5C" w:rsidRDefault="00AE1E41" w:rsidP="00AE1E41">
      <w:pPr>
        <w:ind w:firstLineChars="150" w:firstLine="360"/>
        <w:rPr>
          <w:lang w:val="x-none" w:eastAsia="ja-JP"/>
        </w:rPr>
      </w:pPr>
      <w:r>
        <w:rPr>
          <w:rFonts w:hint="eastAsia"/>
          <w:lang w:val="x-none" w:eastAsia="ja-JP"/>
        </w:rPr>
        <w:t>In order to</w:t>
      </w:r>
      <w:r w:rsidR="008C77A4">
        <w:rPr>
          <w:rFonts w:hint="eastAsia"/>
          <w:lang w:val="x-none" w:eastAsia="ja-JP"/>
        </w:rPr>
        <w:t xml:space="preserve"> </w:t>
      </w:r>
      <w:r w:rsidR="002D0721">
        <w:rPr>
          <w:rFonts w:hint="eastAsia"/>
          <w:lang w:val="x-none" w:eastAsia="ja-JP"/>
        </w:rPr>
        <w:t>obtain</w:t>
      </w:r>
      <w:r w:rsidR="008C77A4">
        <w:rPr>
          <w:rFonts w:hint="eastAsia"/>
          <w:lang w:val="x-none" w:eastAsia="ja-JP"/>
        </w:rPr>
        <w:t xml:space="preserve"> the information of </w:t>
      </w:r>
      <w:r w:rsidR="002D0721">
        <w:rPr>
          <w:rFonts w:hint="eastAsia"/>
          <w:lang w:val="x-none" w:eastAsia="ja-JP"/>
        </w:rPr>
        <w:t xml:space="preserve">a large periodicity </w:t>
      </w:r>
      <w:r w:rsidR="008C77A4">
        <w:rPr>
          <w:rFonts w:hint="eastAsia"/>
          <w:lang w:val="x-none" w:eastAsia="ja-JP"/>
        </w:rPr>
        <w:t>V-UE messag</w:t>
      </w:r>
      <w:r w:rsidR="002D0721">
        <w:rPr>
          <w:rFonts w:hint="eastAsia"/>
          <w:lang w:val="x-none" w:eastAsia="ja-JP"/>
        </w:rPr>
        <w:t>e</w:t>
      </w:r>
      <w:r w:rsidR="008C77A4">
        <w:rPr>
          <w:rFonts w:hint="eastAsia"/>
          <w:lang w:val="x-none" w:eastAsia="ja-JP"/>
        </w:rPr>
        <w:t>,</w:t>
      </w:r>
      <w:r w:rsidR="00304CAC">
        <w:rPr>
          <w:rFonts w:hint="eastAsia"/>
          <w:lang w:val="x-none" w:eastAsia="ja-JP"/>
        </w:rPr>
        <w:t xml:space="preserve"> </w:t>
      </w:r>
      <w:r w:rsidR="00FB2CCA">
        <w:rPr>
          <w:rFonts w:hint="eastAsia"/>
          <w:lang w:val="x-none" w:eastAsia="ja-JP"/>
        </w:rPr>
        <w:t xml:space="preserve">P-UEs can do </w:t>
      </w:r>
      <w:r w:rsidR="00921E5C">
        <w:rPr>
          <w:rFonts w:hint="eastAsia"/>
          <w:lang w:val="x-none" w:eastAsia="ja-JP"/>
        </w:rPr>
        <w:t xml:space="preserve">distributed sensing. </w:t>
      </w:r>
      <w:r w:rsidR="00147916">
        <w:rPr>
          <w:rFonts w:hint="eastAsia"/>
          <w:lang w:val="x-none" w:eastAsia="ja-JP"/>
        </w:rPr>
        <w:t>M</w:t>
      </w:r>
      <w:r w:rsidR="00921E5C">
        <w:rPr>
          <w:rFonts w:hint="eastAsia"/>
          <w:lang w:val="x-none" w:eastAsia="ja-JP"/>
        </w:rPr>
        <w:t>ultiple sub-sensing windows</w:t>
      </w:r>
      <w:r w:rsidR="00147916">
        <w:rPr>
          <w:rFonts w:hint="eastAsia"/>
          <w:lang w:val="x-none" w:eastAsia="ja-JP"/>
        </w:rPr>
        <w:t xml:space="preserve"> are configured</w:t>
      </w:r>
      <w:r w:rsidR="00921E5C">
        <w:rPr>
          <w:rFonts w:hint="eastAsia"/>
          <w:lang w:val="x-none" w:eastAsia="ja-JP"/>
        </w:rPr>
        <w:t xml:space="preserve"> </w:t>
      </w:r>
      <w:r w:rsidR="00073BB1">
        <w:rPr>
          <w:rFonts w:hint="eastAsia"/>
          <w:lang w:val="x-none" w:eastAsia="ja-JP"/>
        </w:rPr>
        <w:t>and the size of each sub-sensing window</w:t>
      </w:r>
      <w:r w:rsidR="00FB2CCA">
        <w:rPr>
          <w:rFonts w:hint="eastAsia"/>
          <w:lang w:val="x-none" w:eastAsia="ja-JP"/>
        </w:rPr>
        <w:t xml:space="preserve"> is </w:t>
      </w:r>
      <w:r w:rsidR="00C1553E">
        <w:rPr>
          <w:rFonts w:hint="eastAsia"/>
          <w:lang w:val="x-none" w:eastAsia="ja-JP"/>
        </w:rPr>
        <w:t>even narrower</w:t>
      </w:r>
      <w:r w:rsidR="00802809">
        <w:rPr>
          <w:rFonts w:hint="eastAsia"/>
          <w:lang w:val="x-none" w:eastAsia="ja-JP"/>
        </w:rPr>
        <w:t>, but t</w:t>
      </w:r>
      <w:r w:rsidR="00FB2CCA">
        <w:rPr>
          <w:rFonts w:hint="eastAsia"/>
          <w:lang w:val="x-none" w:eastAsia="ja-JP"/>
        </w:rPr>
        <w:t>he total sensing window size doesn</w:t>
      </w:r>
      <w:r w:rsidR="00FB2CCA">
        <w:rPr>
          <w:lang w:val="x-none" w:eastAsia="ja-JP"/>
        </w:rPr>
        <w:t>’</w:t>
      </w:r>
      <w:r w:rsidR="00FB2CCA">
        <w:rPr>
          <w:rFonts w:hint="eastAsia"/>
          <w:lang w:val="x-none" w:eastAsia="ja-JP"/>
        </w:rPr>
        <w:t>t change</w:t>
      </w:r>
      <w:r w:rsidR="00A06BD3">
        <w:rPr>
          <w:rFonts w:hint="eastAsia"/>
          <w:lang w:val="x-none" w:eastAsia="ja-JP"/>
        </w:rPr>
        <w:t xml:space="preserve"> with burst sensing</w:t>
      </w:r>
      <w:r w:rsidR="00FB2CCA">
        <w:rPr>
          <w:rFonts w:hint="eastAsia"/>
          <w:lang w:val="x-none" w:eastAsia="ja-JP"/>
        </w:rPr>
        <w:t>.</w:t>
      </w:r>
      <w:r w:rsidR="00073BB1">
        <w:rPr>
          <w:rFonts w:hint="eastAsia"/>
          <w:lang w:val="x-none" w:eastAsia="ja-JP"/>
        </w:rPr>
        <w:t xml:space="preserve"> </w:t>
      </w:r>
      <w:r w:rsidR="004F43C2">
        <w:rPr>
          <w:rFonts w:hint="eastAsia"/>
          <w:lang w:val="x-none" w:eastAsia="ja-JP"/>
        </w:rPr>
        <w:t>T</w:t>
      </w:r>
      <w:r w:rsidR="00C15A9F">
        <w:rPr>
          <w:rFonts w:hint="eastAsia"/>
          <w:lang w:val="x-none" w:eastAsia="ja-JP"/>
        </w:rPr>
        <w:t>here</w:t>
      </w:r>
      <w:r w:rsidR="00FB2CCA">
        <w:rPr>
          <w:rFonts w:hint="eastAsia"/>
          <w:lang w:val="x-none" w:eastAsia="ja-JP"/>
        </w:rPr>
        <w:t xml:space="preserve"> can</w:t>
      </w:r>
      <w:r w:rsidR="00C15A9F">
        <w:rPr>
          <w:rFonts w:hint="eastAsia"/>
          <w:lang w:val="x-none" w:eastAsia="ja-JP"/>
        </w:rPr>
        <w:t xml:space="preserve"> be two alternatives. </w:t>
      </w:r>
    </w:p>
    <w:p w14:paraId="644F4D76" w14:textId="1B860A41" w:rsidR="00661AFC" w:rsidRPr="00630AF0" w:rsidRDefault="00A42785" w:rsidP="002B687E">
      <w:pPr>
        <w:ind w:firstLine="360"/>
        <w:rPr>
          <w:lang w:eastAsia="ja-JP"/>
        </w:rPr>
      </w:pPr>
      <w:r>
        <w:rPr>
          <w:lang w:val="en-GB" w:eastAsia="ja-JP"/>
        </w:rPr>
        <w:t xml:space="preserve">Alt. 1: </w:t>
      </w:r>
      <w:r w:rsidR="00C15A9F">
        <w:rPr>
          <w:rFonts w:hint="eastAsia"/>
          <w:lang w:val="x-none" w:eastAsia="ja-JP"/>
        </w:rPr>
        <w:t>The first alternative is that</w:t>
      </w:r>
      <w:r w:rsidR="00FB2CCA">
        <w:rPr>
          <w:rFonts w:hint="eastAsia"/>
          <w:lang w:val="x-none" w:eastAsia="ja-JP"/>
        </w:rPr>
        <w:t xml:space="preserve"> the P-UEs </w:t>
      </w:r>
      <w:r>
        <w:rPr>
          <w:lang w:val="en-GB" w:eastAsia="ja-JP"/>
        </w:rPr>
        <w:t xml:space="preserve">only </w:t>
      </w:r>
      <w:r w:rsidR="00FB2CCA">
        <w:rPr>
          <w:rFonts w:hint="eastAsia"/>
          <w:lang w:val="x-none" w:eastAsia="ja-JP"/>
        </w:rPr>
        <w:t xml:space="preserve">sense the </w:t>
      </w:r>
      <w:r w:rsidR="00634DB5">
        <w:rPr>
          <w:rFonts w:hint="eastAsia"/>
          <w:lang w:val="x-none" w:eastAsia="ja-JP"/>
        </w:rPr>
        <w:t>sub-sensing window over 1s</w:t>
      </w:r>
      <w:r w:rsidR="00A06BD3">
        <w:rPr>
          <w:rFonts w:hint="eastAsia"/>
          <w:lang w:val="x-none" w:eastAsia="ja-JP"/>
        </w:rPr>
        <w:t xml:space="preserve"> which will affect the transmission period</w:t>
      </w:r>
      <w:r w:rsidR="00495928">
        <w:rPr>
          <w:lang w:val="x-none" w:eastAsia="ja-JP"/>
        </w:rPr>
        <w:t>. [</w:t>
      </w:r>
      <w:r w:rsidR="000E0B50">
        <w:rPr>
          <w:rFonts w:hint="eastAsia"/>
          <w:lang w:val="x-none" w:eastAsia="ja-JP"/>
        </w:rPr>
        <w:t>2]</w:t>
      </w:r>
      <w:r w:rsidR="00661AFC">
        <w:rPr>
          <w:rFonts w:hint="eastAsia"/>
          <w:lang w:val="x-none" w:eastAsia="ja-JP"/>
        </w:rPr>
        <w:t xml:space="preserve">. The </w:t>
      </w:r>
      <w:r w:rsidR="00A06BD3">
        <w:rPr>
          <w:rFonts w:hint="eastAsia"/>
          <w:lang w:val="x-none" w:eastAsia="ja-JP"/>
        </w:rPr>
        <w:t>duration</w:t>
      </w:r>
      <w:r w:rsidR="00661AFC">
        <w:rPr>
          <w:rFonts w:hint="eastAsia"/>
          <w:lang w:val="x-none" w:eastAsia="ja-JP"/>
        </w:rPr>
        <w:t xml:space="preserve"> of </w:t>
      </w:r>
      <w:r>
        <w:rPr>
          <w:lang w:val="en-GB" w:eastAsia="ja-JP"/>
        </w:rPr>
        <w:t xml:space="preserve">the </w:t>
      </w:r>
      <w:r w:rsidR="00A06BD3">
        <w:rPr>
          <w:rFonts w:hint="eastAsia"/>
          <w:lang w:val="x-none" w:eastAsia="ja-JP"/>
        </w:rPr>
        <w:t xml:space="preserve">sub </w:t>
      </w:r>
      <w:r w:rsidR="00661AFC">
        <w:rPr>
          <w:rFonts w:hint="eastAsia"/>
          <w:lang w:val="x-none" w:eastAsia="ja-JP"/>
        </w:rPr>
        <w:t xml:space="preserve">sensing </w:t>
      </w:r>
      <w:r w:rsidR="00A06BD3">
        <w:rPr>
          <w:rFonts w:hint="eastAsia"/>
          <w:lang w:val="x-none" w:eastAsia="ja-JP"/>
        </w:rPr>
        <w:t>window</w:t>
      </w:r>
      <w:r w:rsidR="00661AFC">
        <w:rPr>
          <w:rFonts w:hint="eastAsia"/>
          <w:lang w:val="x-none" w:eastAsia="ja-JP"/>
        </w:rPr>
        <w:t xml:space="preserve"> is the same </w:t>
      </w:r>
      <w:r>
        <w:rPr>
          <w:lang w:val="en-GB" w:eastAsia="ja-JP"/>
        </w:rPr>
        <w:t>as</w:t>
      </w:r>
      <w:r>
        <w:rPr>
          <w:rFonts w:hint="eastAsia"/>
          <w:lang w:val="x-none" w:eastAsia="ja-JP"/>
        </w:rPr>
        <w:t xml:space="preserve"> </w:t>
      </w:r>
      <w:r w:rsidR="00661AFC">
        <w:rPr>
          <w:rFonts w:hint="eastAsia"/>
          <w:lang w:val="x-none" w:eastAsia="ja-JP"/>
        </w:rPr>
        <w:t xml:space="preserve">the resource for transmission. </w:t>
      </w:r>
      <w:r w:rsidR="00AE1E41">
        <w:rPr>
          <w:lang w:val="x-none" w:eastAsia="ja-JP"/>
        </w:rPr>
        <w:t>W</w:t>
      </w:r>
      <w:r w:rsidR="00AE1E41">
        <w:rPr>
          <w:rFonts w:hint="eastAsia"/>
          <w:lang w:val="x-none" w:eastAsia="ja-JP"/>
        </w:rPr>
        <w:t xml:space="preserve">ith the Alt. 1 of distributed sensing, P-UEs can know the resource utilization during </w:t>
      </w:r>
      <w:r>
        <w:rPr>
          <w:lang w:val="en-GB" w:eastAsia="ja-JP"/>
        </w:rPr>
        <w:t xml:space="preserve">the </w:t>
      </w:r>
      <w:r w:rsidR="00015D33">
        <w:rPr>
          <w:rFonts w:hint="eastAsia"/>
          <w:lang w:val="x-none" w:eastAsia="ja-JP"/>
        </w:rPr>
        <w:t>transmission window</w:t>
      </w:r>
      <w:r w:rsidR="002D0721">
        <w:rPr>
          <w:rFonts w:hint="eastAsia"/>
          <w:lang w:val="x-none" w:eastAsia="ja-JP"/>
        </w:rPr>
        <w:t xml:space="preserve"> </w:t>
      </w:r>
      <w:r w:rsidR="00AE1E41">
        <w:rPr>
          <w:rFonts w:hint="eastAsia"/>
          <w:lang w:val="x-none" w:eastAsia="ja-JP"/>
        </w:rPr>
        <w:t>and avoid collision with U</w:t>
      </w:r>
      <w:r w:rsidR="00AE1E41">
        <w:rPr>
          <w:lang w:val="x-none" w:eastAsia="ja-JP"/>
        </w:rPr>
        <w:t xml:space="preserve">Es </w:t>
      </w:r>
      <w:r w:rsidR="00AE1E41">
        <w:rPr>
          <w:rFonts w:hint="eastAsia"/>
          <w:lang w:val="x-none" w:eastAsia="ja-JP"/>
        </w:rPr>
        <w:t>sending packet</w:t>
      </w:r>
      <w:r>
        <w:rPr>
          <w:lang w:val="en-GB" w:eastAsia="ja-JP"/>
        </w:rPr>
        <w:t>s</w:t>
      </w:r>
      <w:r w:rsidR="00AE1E41">
        <w:rPr>
          <w:rFonts w:hint="eastAsia"/>
          <w:lang w:val="x-none" w:eastAsia="ja-JP"/>
        </w:rPr>
        <w:t xml:space="preserve"> with a periodicity greater than </w:t>
      </w:r>
      <w:r w:rsidR="00661AFC">
        <w:rPr>
          <w:rFonts w:hint="eastAsia"/>
          <w:lang w:val="x-none" w:eastAsia="ja-JP"/>
        </w:rPr>
        <w:t xml:space="preserve">the total length of </w:t>
      </w:r>
      <w:r>
        <w:rPr>
          <w:lang w:val="en-GB" w:eastAsia="ja-JP"/>
        </w:rPr>
        <w:t xml:space="preserve">the </w:t>
      </w:r>
      <w:r w:rsidR="00661AFC">
        <w:rPr>
          <w:rFonts w:hint="eastAsia"/>
          <w:lang w:val="x-none" w:eastAsia="ja-JP"/>
        </w:rPr>
        <w:t xml:space="preserve">sensing period. </w:t>
      </w:r>
      <w:r w:rsidR="00AE1E41">
        <w:rPr>
          <w:rFonts w:hint="eastAsia"/>
          <w:lang w:val="x-none" w:eastAsia="ja-JP"/>
        </w:rPr>
        <w:t xml:space="preserve">However the </w:t>
      </w:r>
      <w:r w:rsidR="00AE1E41">
        <w:rPr>
          <w:lang w:val="x-none" w:eastAsia="ja-JP"/>
        </w:rPr>
        <w:t>flexibility</w:t>
      </w:r>
      <w:r w:rsidR="00AE1E41">
        <w:rPr>
          <w:rFonts w:hint="eastAsia"/>
          <w:lang w:val="x-none" w:eastAsia="ja-JP"/>
        </w:rPr>
        <w:t xml:space="preserve"> of selecting transmission resource </w:t>
      </w:r>
      <w:r w:rsidR="00015D33">
        <w:rPr>
          <w:rFonts w:hint="eastAsia"/>
          <w:lang w:val="x-none" w:eastAsia="ja-JP"/>
        </w:rPr>
        <w:t>becomes</w:t>
      </w:r>
      <w:r w:rsidR="005957C6">
        <w:rPr>
          <w:rFonts w:hint="eastAsia"/>
          <w:lang w:val="x-none" w:eastAsia="ja-JP"/>
        </w:rPr>
        <w:t xml:space="preserve"> low since </w:t>
      </w:r>
      <w:r w:rsidR="00661AFC">
        <w:rPr>
          <w:rFonts w:hint="eastAsia"/>
          <w:lang w:val="x-none" w:eastAsia="ja-JP"/>
        </w:rPr>
        <w:t xml:space="preserve">the </w:t>
      </w:r>
      <w:r w:rsidR="00015D33">
        <w:rPr>
          <w:rFonts w:hint="eastAsia"/>
          <w:lang w:val="x-none" w:eastAsia="ja-JP"/>
        </w:rPr>
        <w:t>transmission window</w:t>
      </w:r>
      <w:r w:rsidR="00661AFC">
        <w:rPr>
          <w:rFonts w:hint="eastAsia"/>
          <w:lang w:val="x-none" w:eastAsia="ja-JP"/>
        </w:rPr>
        <w:t xml:space="preserve"> is limited.</w:t>
      </w:r>
    </w:p>
    <w:p w14:paraId="515B970F" w14:textId="3BDC33AB" w:rsidR="007A23D8" w:rsidRPr="007A23D8" w:rsidRDefault="00AE1E41" w:rsidP="00630AF0">
      <w:pPr>
        <w:rPr>
          <w:lang w:val="x-none" w:eastAsia="ja-JP"/>
        </w:rPr>
      </w:pPr>
      <w:r>
        <w:rPr>
          <w:rFonts w:hint="eastAsia"/>
          <w:lang w:val="x-none" w:eastAsia="ja-JP"/>
        </w:rPr>
        <w:lastRenderedPageBreak/>
        <w:t xml:space="preserve">  </w:t>
      </w:r>
      <w:r w:rsidR="00A42785">
        <w:rPr>
          <w:lang w:val="en-GB" w:eastAsia="ja-JP"/>
        </w:rPr>
        <w:t>Alt</w:t>
      </w:r>
      <w:r w:rsidR="00634DB5">
        <w:rPr>
          <w:rFonts w:hint="eastAsia"/>
          <w:lang w:val="en-GB" w:eastAsia="ja-JP"/>
        </w:rPr>
        <w:t>.2</w:t>
      </w:r>
      <w:r w:rsidR="00A42785">
        <w:rPr>
          <w:lang w:val="en-GB" w:eastAsia="ja-JP"/>
        </w:rPr>
        <w:t xml:space="preserve">: </w:t>
      </w:r>
      <w:r>
        <w:rPr>
          <w:rFonts w:hint="eastAsia"/>
          <w:lang w:val="x-none" w:eastAsia="ja-JP"/>
        </w:rPr>
        <w:t xml:space="preserve">In order to keep the flexibility of selecting transmission resource, </w:t>
      </w:r>
      <w:r w:rsidR="00A42785">
        <w:rPr>
          <w:lang w:val="en-GB" w:eastAsia="ja-JP"/>
        </w:rPr>
        <w:t>an</w:t>
      </w:r>
      <w:r w:rsidR="00A42785">
        <w:rPr>
          <w:rFonts w:hint="eastAsia"/>
          <w:lang w:val="x-none" w:eastAsia="ja-JP"/>
        </w:rPr>
        <w:t xml:space="preserve"> </w:t>
      </w:r>
      <w:r>
        <w:rPr>
          <w:rFonts w:hint="eastAsia"/>
          <w:lang w:val="x-none" w:eastAsia="ja-JP"/>
        </w:rPr>
        <w:t>Alt.2 of distributed sensing</w:t>
      </w:r>
      <w:r w:rsidR="00661AFC">
        <w:rPr>
          <w:rFonts w:hint="eastAsia"/>
          <w:lang w:val="x-none" w:eastAsia="ja-JP"/>
        </w:rPr>
        <w:t xml:space="preserve"> can be </w:t>
      </w:r>
      <w:r w:rsidR="00015D33">
        <w:rPr>
          <w:rFonts w:hint="eastAsia"/>
          <w:lang w:val="x-none" w:eastAsia="ja-JP"/>
        </w:rPr>
        <w:t>considered</w:t>
      </w:r>
      <w:r>
        <w:rPr>
          <w:rFonts w:hint="eastAsia"/>
          <w:lang w:val="x-none" w:eastAsia="ja-JP"/>
        </w:rPr>
        <w:t>.</w:t>
      </w:r>
      <w:r w:rsidR="00661AFC">
        <w:rPr>
          <w:rFonts w:hint="eastAsia"/>
          <w:lang w:val="x-none" w:eastAsia="ja-JP"/>
        </w:rPr>
        <w:t xml:space="preserve"> </w:t>
      </w:r>
      <w:r w:rsidR="00015D33">
        <w:rPr>
          <w:rFonts w:hint="eastAsia"/>
          <w:lang w:val="x-none" w:eastAsia="ja-JP"/>
        </w:rPr>
        <w:t xml:space="preserve">In Alt 2, </w:t>
      </w:r>
      <w:r w:rsidR="00AC42B3">
        <w:rPr>
          <w:rFonts w:hint="eastAsia"/>
          <w:lang w:val="x-none" w:eastAsia="ja-JP"/>
        </w:rPr>
        <w:t>without limiting</w:t>
      </w:r>
      <w:r w:rsidR="00634DB5">
        <w:rPr>
          <w:rFonts w:hint="eastAsia"/>
          <w:lang w:val="x-none" w:eastAsia="ja-JP"/>
        </w:rPr>
        <w:t xml:space="preserve"> transmission candidate resources, </w:t>
      </w:r>
      <w:r w:rsidR="00661AFC">
        <w:rPr>
          <w:rFonts w:hint="eastAsia"/>
          <w:lang w:val="x-none" w:eastAsia="ja-JP"/>
        </w:rPr>
        <w:t xml:space="preserve">P-UEs will sense the </w:t>
      </w:r>
      <w:r w:rsidR="00015D33">
        <w:rPr>
          <w:rFonts w:hint="eastAsia"/>
          <w:lang w:val="x-none" w:eastAsia="ja-JP"/>
        </w:rPr>
        <w:t>sub</w:t>
      </w:r>
      <w:r w:rsidR="00634DB5">
        <w:rPr>
          <w:rFonts w:hint="eastAsia"/>
          <w:lang w:val="x-none" w:eastAsia="ja-JP"/>
        </w:rPr>
        <w:t>-</w:t>
      </w:r>
      <w:r w:rsidR="00015D33">
        <w:rPr>
          <w:rFonts w:hint="eastAsia"/>
          <w:lang w:val="x-none" w:eastAsia="ja-JP"/>
        </w:rPr>
        <w:t xml:space="preserve">sensing window </w:t>
      </w:r>
      <w:r w:rsidR="00A42785">
        <w:rPr>
          <w:lang w:val="en-GB" w:eastAsia="ja-JP"/>
        </w:rPr>
        <w:t>in a</w:t>
      </w:r>
      <w:r w:rsidR="00A42785">
        <w:rPr>
          <w:rFonts w:hint="eastAsia"/>
          <w:lang w:val="x-none" w:eastAsia="ja-JP"/>
        </w:rPr>
        <w:t xml:space="preserve"> </w:t>
      </w:r>
      <w:r w:rsidR="00661AFC">
        <w:rPr>
          <w:rFonts w:hint="eastAsia"/>
          <w:lang w:val="x-none" w:eastAsia="ja-JP"/>
        </w:rPr>
        <w:t xml:space="preserve">time-shifted </w:t>
      </w:r>
      <w:r w:rsidR="00015D33">
        <w:rPr>
          <w:rFonts w:hint="eastAsia"/>
          <w:lang w:val="x-none" w:eastAsia="ja-JP"/>
        </w:rPr>
        <w:t>manner</w:t>
      </w:r>
      <w:r w:rsidR="00634DB5">
        <w:rPr>
          <w:rFonts w:hint="eastAsia"/>
          <w:lang w:val="x-none" w:eastAsia="ja-JP"/>
        </w:rPr>
        <w:t xml:space="preserve"> to sense </w:t>
      </w:r>
      <w:r w:rsidR="00AC42B3">
        <w:rPr>
          <w:rFonts w:hint="eastAsia"/>
          <w:lang w:val="x-none" w:eastAsia="ja-JP"/>
        </w:rPr>
        <w:t>the whole</w:t>
      </w:r>
      <w:r w:rsidR="00634DB5">
        <w:rPr>
          <w:rFonts w:hint="eastAsia"/>
          <w:lang w:val="x-none" w:eastAsia="ja-JP"/>
        </w:rPr>
        <w:t xml:space="preserve"> transmission resources</w:t>
      </w:r>
      <w:r w:rsidR="00223CE6">
        <w:rPr>
          <w:rFonts w:hint="eastAsia"/>
          <w:lang w:val="x-none" w:eastAsia="ja-JP"/>
        </w:rPr>
        <w:t xml:space="preserve">. </w:t>
      </w:r>
      <w:r w:rsidR="00634DB5">
        <w:rPr>
          <w:rFonts w:hint="eastAsia"/>
          <w:lang w:val="x-none" w:eastAsia="ja-JP"/>
        </w:rPr>
        <w:t>In this case, the transmission period cannot be perfectly sensed by sub-sensing windows.</w:t>
      </w:r>
      <w:r w:rsidR="004F43C2">
        <w:rPr>
          <w:rFonts w:hint="eastAsia"/>
          <w:lang w:val="x-none" w:eastAsia="ja-JP"/>
        </w:rPr>
        <w:t xml:space="preserve"> How</w:t>
      </w:r>
      <w:r w:rsidR="00632CCD">
        <w:rPr>
          <w:rFonts w:hint="eastAsia"/>
          <w:lang w:val="x-none" w:eastAsia="ja-JP"/>
        </w:rPr>
        <w:t xml:space="preserve">ever, the </w:t>
      </w:r>
      <w:r w:rsidR="00015D33">
        <w:rPr>
          <w:rFonts w:hint="eastAsia"/>
          <w:lang w:val="x-none" w:eastAsia="ja-JP"/>
        </w:rPr>
        <w:t>transmission window</w:t>
      </w:r>
      <w:r w:rsidR="00632CCD">
        <w:rPr>
          <w:rFonts w:hint="eastAsia"/>
          <w:lang w:val="x-none" w:eastAsia="ja-JP"/>
        </w:rPr>
        <w:t xml:space="preserve"> is not restricted</w:t>
      </w:r>
      <w:r w:rsidR="00015D33">
        <w:rPr>
          <w:rFonts w:hint="eastAsia"/>
          <w:lang w:val="x-none" w:eastAsia="ja-JP"/>
        </w:rPr>
        <w:t xml:space="preserve"> by </w:t>
      </w:r>
      <w:r w:rsidR="00A42785">
        <w:rPr>
          <w:lang w:val="en-GB" w:eastAsia="ja-JP"/>
        </w:rPr>
        <w:t xml:space="preserve">a </w:t>
      </w:r>
      <w:r w:rsidR="00015D33">
        <w:rPr>
          <w:rFonts w:hint="eastAsia"/>
          <w:lang w:val="x-none" w:eastAsia="ja-JP"/>
        </w:rPr>
        <w:t>sub-sensing window size</w:t>
      </w:r>
      <w:r w:rsidR="00632CCD">
        <w:rPr>
          <w:rFonts w:hint="eastAsia"/>
          <w:lang w:val="x-none" w:eastAsia="ja-JP"/>
        </w:rPr>
        <w:t xml:space="preserve">. It means that P-UEs </w:t>
      </w:r>
      <w:r w:rsidR="004F43C2">
        <w:rPr>
          <w:rFonts w:hint="eastAsia"/>
          <w:lang w:val="x-none" w:eastAsia="ja-JP"/>
        </w:rPr>
        <w:t>can</w:t>
      </w:r>
      <w:r w:rsidR="00632CCD">
        <w:rPr>
          <w:rFonts w:hint="eastAsia"/>
          <w:lang w:val="x-none" w:eastAsia="ja-JP"/>
        </w:rPr>
        <w:t xml:space="preserve"> select resource</w:t>
      </w:r>
      <w:r w:rsidR="00A42785">
        <w:rPr>
          <w:lang w:val="en-GB" w:eastAsia="ja-JP"/>
        </w:rPr>
        <w:t>s</w:t>
      </w:r>
      <w:r w:rsidR="00632CCD">
        <w:rPr>
          <w:rFonts w:hint="eastAsia"/>
          <w:lang w:val="x-none" w:eastAsia="ja-JP"/>
        </w:rPr>
        <w:t xml:space="preserve"> from the resource pool </w:t>
      </w:r>
      <w:r w:rsidR="004F43C2">
        <w:rPr>
          <w:rFonts w:hint="eastAsia"/>
          <w:lang w:val="x-none" w:eastAsia="ja-JP"/>
        </w:rPr>
        <w:t xml:space="preserve">even </w:t>
      </w:r>
      <w:r w:rsidR="00632CCD">
        <w:rPr>
          <w:rFonts w:hint="eastAsia"/>
          <w:lang w:val="x-none" w:eastAsia="ja-JP"/>
        </w:rPr>
        <w:t xml:space="preserve">without </w:t>
      </w:r>
      <w:r w:rsidR="00A42785">
        <w:rPr>
          <w:lang w:val="en-GB" w:eastAsia="ja-JP"/>
        </w:rPr>
        <w:t>sufficient</w:t>
      </w:r>
      <w:r w:rsidR="00A42785">
        <w:rPr>
          <w:rFonts w:hint="eastAsia"/>
          <w:lang w:val="x-none" w:eastAsia="ja-JP"/>
        </w:rPr>
        <w:t xml:space="preserve"> </w:t>
      </w:r>
      <w:r w:rsidR="00632CCD">
        <w:rPr>
          <w:rFonts w:hint="eastAsia"/>
          <w:lang w:val="x-none" w:eastAsia="ja-JP"/>
        </w:rPr>
        <w:t xml:space="preserve">information </w:t>
      </w:r>
      <w:r w:rsidR="00A42785">
        <w:rPr>
          <w:lang w:val="en-GB" w:eastAsia="ja-JP"/>
        </w:rPr>
        <w:t>on</w:t>
      </w:r>
      <w:r w:rsidR="00A42785">
        <w:rPr>
          <w:rFonts w:hint="eastAsia"/>
          <w:lang w:val="x-none" w:eastAsia="ja-JP"/>
        </w:rPr>
        <w:t xml:space="preserve"> </w:t>
      </w:r>
      <w:r w:rsidR="00632CCD">
        <w:rPr>
          <w:rFonts w:hint="eastAsia"/>
          <w:lang w:val="x-none" w:eastAsia="ja-JP"/>
        </w:rPr>
        <w:t>resource utilization. Hence, collision</w:t>
      </w:r>
      <w:r w:rsidR="00A42785">
        <w:rPr>
          <w:lang w:val="en-GB" w:eastAsia="ja-JP"/>
        </w:rPr>
        <w:t>s</w:t>
      </w:r>
      <w:r w:rsidR="00632CCD">
        <w:rPr>
          <w:rFonts w:hint="eastAsia"/>
          <w:lang w:val="x-none" w:eastAsia="ja-JP"/>
        </w:rPr>
        <w:t xml:space="preserve"> may take place.</w:t>
      </w:r>
    </w:p>
    <w:p w14:paraId="41BF0991" w14:textId="6ABDC24B" w:rsidR="00E85489" w:rsidRDefault="00526655" w:rsidP="004F43C2">
      <w:pPr>
        <w:ind w:firstLineChars="100" w:firstLine="240"/>
        <w:rPr>
          <w:lang w:val="x-none" w:eastAsia="ja-JP"/>
        </w:rPr>
      </w:pPr>
      <w:r>
        <w:rPr>
          <w:rFonts w:hint="eastAsia"/>
          <w:lang w:val="x-none" w:eastAsia="ja-JP"/>
        </w:rPr>
        <w:t xml:space="preserve">In terms of the flexibility of transmission resource, burst sensing and the alt.2 of distributed sensing are better than the alt.1 of distributed sensing. In terms of collision </w:t>
      </w:r>
      <w:r w:rsidR="00A071BE">
        <w:rPr>
          <w:rFonts w:hint="eastAsia"/>
          <w:lang w:val="x-none" w:eastAsia="ja-JP"/>
        </w:rPr>
        <w:t xml:space="preserve">possibility, the alt.1 </w:t>
      </w:r>
      <w:r w:rsidR="00A42785">
        <w:rPr>
          <w:lang w:val="en-GB" w:eastAsia="ja-JP"/>
        </w:rPr>
        <w:t xml:space="preserve">of distributed sensing </w:t>
      </w:r>
      <w:r w:rsidR="00A071BE">
        <w:rPr>
          <w:rFonts w:hint="eastAsia"/>
          <w:lang w:val="x-none" w:eastAsia="ja-JP"/>
        </w:rPr>
        <w:t>is lower than alt.2</w:t>
      </w:r>
      <w:r w:rsidR="00350C67">
        <w:rPr>
          <w:rFonts w:hint="eastAsia"/>
          <w:lang w:val="x-none" w:eastAsia="ja-JP"/>
        </w:rPr>
        <w:t>,</w:t>
      </w:r>
      <w:r w:rsidR="00A071BE">
        <w:rPr>
          <w:rFonts w:hint="eastAsia"/>
          <w:lang w:val="x-none" w:eastAsia="ja-JP"/>
        </w:rPr>
        <w:t xml:space="preserve"> but alt.2 is lower than burst sensing.</w:t>
      </w:r>
    </w:p>
    <w:p w14:paraId="58DEE7D3" w14:textId="0CD3A791" w:rsidR="000E0B50" w:rsidRDefault="00E85489" w:rsidP="00025F28">
      <w:pPr>
        <w:ind w:firstLine="240"/>
        <w:rPr>
          <w:lang w:val="x-none" w:eastAsia="ja-JP"/>
        </w:rPr>
      </w:pPr>
      <w:r>
        <w:rPr>
          <w:rFonts w:hint="eastAsia"/>
          <w:lang w:val="x-none" w:eastAsia="ja-JP"/>
        </w:rPr>
        <w:t>In a congested network,</w:t>
      </w:r>
      <w:r w:rsidR="005D05C6">
        <w:rPr>
          <w:rFonts w:hint="eastAsia"/>
          <w:lang w:val="x-none" w:eastAsia="ja-JP"/>
        </w:rPr>
        <w:t xml:space="preserve"> it </w:t>
      </w:r>
      <w:r w:rsidR="00015D33">
        <w:rPr>
          <w:rFonts w:hint="eastAsia"/>
          <w:lang w:val="x-none" w:eastAsia="ja-JP"/>
        </w:rPr>
        <w:t>would</w:t>
      </w:r>
      <w:r w:rsidR="005D05C6">
        <w:rPr>
          <w:rFonts w:hint="eastAsia"/>
          <w:lang w:val="x-none" w:eastAsia="ja-JP"/>
        </w:rPr>
        <w:t xml:space="preserve"> better to choose alt.2 of distributed sensing. Since more UEs (re)select resources</w:t>
      </w:r>
      <w:r w:rsidR="000E0B50">
        <w:rPr>
          <w:rFonts w:hint="eastAsia"/>
          <w:lang w:val="x-none" w:eastAsia="ja-JP"/>
        </w:rPr>
        <w:t>, more UE</w:t>
      </w:r>
      <w:r w:rsidR="000E0B50">
        <w:rPr>
          <w:lang w:val="x-none" w:eastAsia="ja-JP"/>
        </w:rPr>
        <w:t>s</w:t>
      </w:r>
      <w:r w:rsidR="000E0B50">
        <w:rPr>
          <w:rFonts w:hint="eastAsia"/>
          <w:lang w:val="x-none" w:eastAsia="ja-JP"/>
        </w:rPr>
        <w:t xml:space="preserve"> may collide at the same time.</w:t>
      </w:r>
      <w:r w:rsidR="005D05C6">
        <w:rPr>
          <w:rFonts w:hint="eastAsia"/>
          <w:lang w:val="x-none" w:eastAsia="ja-JP"/>
        </w:rPr>
        <w:t xml:space="preserve"> If the candidate resource pool for </w:t>
      </w:r>
      <w:r w:rsidR="00A42785">
        <w:rPr>
          <w:lang w:val="en-GB" w:eastAsia="ja-JP"/>
        </w:rPr>
        <w:t xml:space="preserve">a </w:t>
      </w:r>
      <w:r w:rsidR="005D05C6">
        <w:rPr>
          <w:rFonts w:hint="eastAsia"/>
          <w:lang w:val="x-none" w:eastAsia="ja-JP"/>
        </w:rPr>
        <w:t xml:space="preserve">P-UE is restricted, there may be a severe collision problem. </w:t>
      </w:r>
      <w:r w:rsidR="000E0B50">
        <w:rPr>
          <w:rFonts w:hint="eastAsia"/>
          <w:lang w:val="x-none" w:eastAsia="ja-JP"/>
        </w:rPr>
        <w:t xml:space="preserve">In a </w:t>
      </w:r>
      <w:r w:rsidR="00A42785">
        <w:rPr>
          <w:lang w:val="en-GB" w:eastAsia="ja-JP"/>
        </w:rPr>
        <w:t>low</w:t>
      </w:r>
      <w:r w:rsidR="000E0B50">
        <w:rPr>
          <w:rFonts w:hint="eastAsia"/>
          <w:lang w:val="x-none" w:eastAsia="ja-JP"/>
        </w:rPr>
        <w:t xml:space="preserve">/non congested network, </w:t>
      </w:r>
      <w:r w:rsidR="005D05C6">
        <w:rPr>
          <w:rFonts w:hint="eastAsia"/>
          <w:lang w:val="x-none" w:eastAsia="ja-JP"/>
        </w:rPr>
        <w:t xml:space="preserve">it </w:t>
      </w:r>
      <w:r w:rsidR="00015D33">
        <w:rPr>
          <w:rFonts w:hint="eastAsia"/>
          <w:lang w:val="x-none" w:eastAsia="ja-JP"/>
        </w:rPr>
        <w:t>would be</w:t>
      </w:r>
      <w:r w:rsidR="005D05C6">
        <w:rPr>
          <w:rFonts w:hint="eastAsia"/>
          <w:lang w:val="x-none" w:eastAsia="ja-JP"/>
        </w:rPr>
        <w:t xml:space="preserve"> better to choose alt.1 of distributed sensing. E</w:t>
      </w:r>
      <w:r w:rsidR="000E0B50">
        <w:rPr>
          <w:rFonts w:hint="eastAsia"/>
          <w:lang w:val="x-none" w:eastAsia="ja-JP"/>
        </w:rPr>
        <w:t xml:space="preserve">ven </w:t>
      </w:r>
      <w:r w:rsidR="00A42785">
        <w:rPr>
          <w:lang w:val="en-GB" w:eastAsia="ja-JP"/>
        </w:rPr>
        <w:t xml:space="preserve">though </w:t>
      </w:r>
      <w:r w:rsidR="000E0B50">
        <w:rPr>
          <w:rFonts w:hint="eastAsia"/>
          <w:lang w:val="x-none" w:eastAsia="ja-JP"/>
        </w:rPr>
        <w:t xml:space="preserve">the candidate resource pool is restricted, there </w:t>
      </w:r>
      <w:r w:rsidR="005D05C6">
        <w:rPr>
          <w:rFonts w:hint="eastAsia"/>
          <w:lang w:val="x-none" w:eastAsia="ja-JP"/>
        </w:rPr>
        <w:t xml:space="preserve">are few resources which are occupied in the candidate resource pool. </w:t>
      </w:r>
      <w:r w:rsidR="000E0B50">
        <w:rPr>
          <w:rFonts w:hint="eastAsia"/>
          <w:lang w:val="x-none" w:eastAsia="ja-JP"/>
        </w:rPr>
        <w:t xml:space="preserve">In </w:t>
      </w:r>
      <w:r w:rsidR="004E3BC9">
        <w:rPr>
          <w:rFonts w:hint="eastAsia"/>
          <w:lang w:val="x-none" w:eastAsia="ja-JP"/>
        </w:rPr>
        <w:t xml:space="preserve">addition, </w:t>
      </w:r>
      <w:r w:rsidR="005D05C6">
        <w:rPr>
          <w:rFonts w:hint="eastAsia"/>
          <w:lang w:val="x-none" w:eastAsia="ja-JP"/>
        </w:rPr>
        <w:t>the collision possibility of alt.1 is relatively low</w:t>
      </w:r>
      <w:r w:rsidR="000E0B50">
        <w:rPr>
          <w:rFonts w:hint="eastAsia"/>
          <w:lang w:val="x-none" w:eastAsia="ja-JP"/>
        </w:rPr>
        <w:t>.</w:t>
      </w:r>
    </w:p>
    <w:p w14:paraId="7A7075EC" w14:textId="77777777" w:rsidR="000E0B50" w:rsidRDefault="000E0B50" w:rsidP="00C62EB6">
      <w:pPr>
        <w:rPr>
          <w:lang w:val="x-none" w:eastAsia="ja-JP"/>
        </w:rPr>
      </w:pPr>
    </w:p>
    <w:p w14:paraId="4768CAA2" w14:textId="77777777" w:rsidR="00175A70" w:rsidRPr="007F4968" w:rsidRDefault="00175A70" w:rsidP="007F4968">
      <w:pPr>
        <w:rPr>
          <w:b/>
          <w:lang w:val="x-none" w:eastAsia="ja-JP"/>
        </w:rPr>
      </w:pPr>
      <w:r>
        <w:rPr>
          <w:rFonts w:hint="eastAsia"/>
          <w:b/>
          <w:lang w:val="x-none" w:eastAsia="ja-JP"/>
        </w:rPr>
        <w:t>Proposal</w:t>
      </w:r>
      <w:r w:rsidR="00025F28">
        <w:rPr>
          <w:rFonts w:hint="eastAsia"/>
          <w:b/>
          <w:lang w:val="x-none" w:eastAsia="ja-JP"/>
        </w:rPr>
        <w:t xml:space="preserve"> </w:t>
      </w:r>
      <w:r>
        <w:rPr>
          <w:rFonts w:hint="eastAsia"/>
          <w:b/>
          <w:lang w:val="x-none" w:eastAsia="ja-JP"/>
        </w:rPr>
        <w:t>2 :</w:t>
      </w:r>
      <w:r w:rsidR="00A87C96">
        <w:rPr>
          <w:rFonts w:hint="eastAsia"/>
          <w:b/>
          <w:lang w:val="x-none" w:eastAsia="ja-JP"/>
        </w:rPr>
        <w:t xml:space="preserve"> </w:t>
      </w:r>
      <w:r w:rsidR="00015D33">
        <w:rPr>
          <w:rFonts w:hint="eastAsia"/>
          <w:b/>
          <w:lang w:val="x-none" w:eastAsia="ja-JP"/>
        </w:rPr>
        <w:t>Distributed sensing should be supported for partial sensing.</w:t>
      </w:r>
    </w:p>
    <w:p w14:paraId="1A3271E9" w14:textId="77777777" w:rsidR="007A23D8" w:rsidRPr="00015D33" w:rsidRDefault="007A23D8" w:rsidP="00C62EB6">
      <w:pPr>
        <w:rPr>
          <w:lang w:val="x-none" w:eastAsia="ja-JP"/>
        </w:rPr>
      </w:pPr>
    </w:p>
    <w:p w14:paraId="1C48AEF2" w14:textId="77777777" w:rsidR="00E25352" w:rsidRDefault="00E25352" w:rsidP="00C62EB6">
      <w:pPr>
        <w:rPr>
          <w:lang w:val="x-none" w:eastAsia="ja-JP"/>
        </w:rPr>
      </w:pPr>
    </w:p>
    <w:p w14:paraId="2B6C2F57" w14:textId="77777777" w:rsidR="00311100" w:rsidRPr="00EF0BE8" w:rsidRDefault="00311100" w:rsidP="00311100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Cs w:val="28"/>
        </w:rPr>
      </w:pPr>
      <w:r>
        <w:rPr>
          <w:szCs w:val="28"/>
          <w:lang w:eastAsia="ja-JP"/>
        </w:rPr>
        <w:t>Summary</w:t>
      </w:r>
    </w:p>
    <w:p w14:paraId="7060E3A3" w14:textId="77777777" w:rsidR="008449AB" w:rsidRPr="00C62EB6" w:rsidRDefault="00311100" w:rsidP="00C62EB6">
      <w:pPr>
        <w:ind w:firstLineChars="177" w:firstLine="389"/>
        <w:jc w:val="both"/>
        <w:rPr>
          <w:sz w:val="22"/>
          <w:szCs w:val="22"/>
          <w:lang w:eastAsia="ja-JP"/>
        </w:rPr>
      </w:pPr>
      <w:r w:rsidRPr="002C762B">
        <w:rPr>
          <w:rFonts w:hint="eastAsia"/>
          <w:sz w:val="22"/>
          <w:szCs w:val="22"/>
          <w:lang w:eastAsia="ja-JP"/>
        </w:rPr>
        <w:t xml:space="preserve">In this contribution, </w:t>
      </w:r>
      <w:r>
        <w:rPr>
          <w:rFonts w:hint="eastAsia"/>
          <w:sz w:val="22"/>
          <w:szCs w:val="22"/>
          <w:lang w:eastAsia="ja-JP"/>
        </w:rPr>
        <w:t>the following proposals are made:</w:t>
      </w:r>
    </w:p>
    <w:p w14:paraId="5009C58C" w14:textId="77777777" w:rsidR="008449AB" w:rsidRDefault="008449AB" w:rsidP="00311100">
      <w:pPr>
        <w:jc w:val="both"/>
        <w:rPr>
          <w:sz w:val="22"/>
          <w:lang w:val="x-none" w:eastAsia="ja-JP"/>
        </w:rPr>
      </w:pPr>
    </w:p>
    <w:p w14:paraId="21EC63E7" w14:textId="77777777" w:rsidR="00171740" w:rsidRPr="00171740" w:rsidRDefault="00171740" w:rsidP="00171740">
      <w:pPr>
        <w:rPr>
          <w:b/>
          <w:lang w:val="x-none" w:eastAsia="ja-JP"/>
        </w:rPr>
      </w:pPr>
      <w:r w:rsidRPr="00171740">
        <w:rPr>
          <w:rFonts w:hint="eastAsia"/>
          <w:b/>
          <w:lang w:val="x-none" w:eastAsia="ja-JP"/>
        </w:rPr>
        <w:t>Proposal 1: Support of partial sensing is mandatory at least for P-UEs with sidelink Rx capability if V-UEs and P-UEs share the same resource pool.</w:t>
      </w:r>
    </w:p>
    <w:p w14:paraId="04C158CF" w14:textId="77777777" w:rsidR="009A6168" w:rsidRDefault="009A6168" w:rsidP="00311100">
      <w:pPr>
        <w:jc w:val="both"/>
        <w:rPr>
          <w:b/>
          <w:sz w:val="22"/>
          <w:szCs w:val="22"/>
          <w:lang w:val="x-none" w:eastAsia="ja-JP"/>
        </w:rPr>
      </w:pPr>
    </w:p>
    <w:p w14:paraId="0878A00B" w14:textId="77777777" w:rsidR="00015D33" w:rsidRPr="007F4968" w:rsidRDefault="00015D33" w:rsidP="00015D33">
      <w:pPr>
        <w:rPr>
          <w:b/>
          <w:lang w:val="x-none" w:eastAsia="ja-JP"/>
        </w:rPr>
      </w:pPr>
      <w:r>
        <w:rPr>
          <w:rFonts w:hint="eastAsia"/>
          <w:b/>
          <w:lang w:val="x-none" w:eastAsia="ja-JP"/>
        </w:rPr>
        <w:t>Proposal 2 : Distributed sensing should be supported for partial sensing.</w:t>
      </w:r>
    </w:p>
    <w:p w14:paraId="16A08B3C" w14:textId="77777777" w:rsidR="007B0DC8" w:rsidRDefault="007B0DC8" w:rsidP="00311100">
      <w:pPr>
        <w:jc w:val="both"/>
        <w:rPr>
          <w:b/>
          <w:sz w:val="22"/>
          <w:szCs w:val="22"/>
          <w:lang w:val="x-none" w:eastAsia="ja-JP"/>
        </w:rPr>
      </w:pPr>
    </w:p>
    <w:p w14:paraId="280A29FB" w14:textId="77777777" w:rsidR="007B0DC8" w:rsidRPr="007B0DC8" w:rsidRDefault="007B0DC8" w:rsidP="00311100">
      <w:pPr>
        <w:jc w:val="both"/>
        <w:rPr>
          <w:b/>
          <w:sz w:val="22"/>
          <w:szCs w:val="22"/>
          <w:lang w:val="x-none" w:eastAsia="ja-JP"/>
        </w:rPr>
      </w:pPr>
    </w:p>
    <w:p w14:paraId="28F949F7" w14:textId="77777777" w:rsidR="00311100" w:rsidRPr="002040E7" w:rsidRDefault="00311100" w:rsidP="00311100">
      <w:pPr>
        <w:pStyle w:val="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 w:val="0"/>
          <w:kern w:val="0"/>
          <w:szCs w:val="20"/>
          <w:lang w:eastAsia="en-US"/>
        </w:rPr>
      </w:pPr>
      <w:r w:rsidRPr="002040E7">
        <w:rPr>
          <w:rFonts w:eastAsia="Times New Roman"/>
          <w:bCs w:val="0"/>
          <w:kern w:val="0"/>
          <w:szCs w:val="20"/>
          <w:lang w:eastAsia="en-US"/>
        </w:rPr>
        <w:t>References</w:t>
      </w:r>
    </w:p>
    <w:p w14:paraId="10BE8BF0" w14:textId="32F20BDC" w:rsidR="00F4515A" w:rsidRDefault="00311100" w:rsidP="00F6619D">
      <w:pPr>
        <w:ind w:left="720" w:hanging="720"/>
        <w:rPr>
          <w:lang w:eastAsia="ja-JP"/>
        </w:rPr>
      </w:pPr>
      <w:r w:rsidRPr="00495928">
        <w:rPr>
          <w:rFonts w:hint="eastAsia"/>
          <w:lang w:eastAsia="ja-JP"/>
        </w:rPr>
        <w:t>[1]</w:t>
      </w:r>
      <w:r w:rsidR="00C62EB6" w:rsidRPr="00495928">
        <w:rPr>
          <w:rFonts w:hint="eastAsia"/>
          <w:lang w:eastAsia="ja-JP"/>
        </w:rPr>
        <w:t xml:space="preserve"> Chairman</w:t>
      </w:r>
      <w:r w:rsidR="00C62EB6" w:rsidRPr="00495928">
        <w:rPr>
          <w:lang w:eastAsia="ja-JP"/>
        </w:rPr>
        <w:t>’</w:t>
      </w:r>
      <w:r w:rsidR="00C62EB6" w:rsidRPr="00495928">
        <w:rPr>
          <w:rFonts w:hint="eastAsia"/>
          <w:lang w:eastAsia="ja-JP"/>
        </w:rPr>
        <w:t>s Notes RAN1_8</w:t>
      </w:r>
      <w:r w:rsidR="00805B2C" w:rsidRPr="00495928">
        <w:rPr>
          <w:rFonts w:hint="eastAsia"/>
          <w:lang w:eastAsia="ja-JP"/>
        </w:rPr>
        <w:t>6</w:t>
      </w:r>
      <w:r w:rsidR="00C62EB6" w:rsidRPr="00495928">
        <w:rPr>
          <w:rFonts w:hint="eastAsia"/>
          <w:lang w:eastAsia="ja-JP"/>
        </w:rPr>
        <w:t xml:space="preserve"> - final</w:t>
      </w:r>
    </w:p>
    <w:p w14:paraId="790B36D9" w14:textId="77777777" w:rsidR="000E0B50" w:rsidRDefault="000E0B50">
      <w:pPr>
        <w:rPr>
          <w:lang w:eastAsia="ja-JP"/>
        </w:rPr>
      </w:pPr>
      <w:r>
        <w:rPr>
          <w:rFonts w:hint="eastAsia"/>
          <w:lang w:eastAsia="ja-JP"/>
        </w:rPr>
        <w:t xml:space="preserve">[2] </w:t>
      </w:r>
      <w:r w:rsidR="00C2082A">
        <w:rPr>
          <w:rFonts w:hint="eastAsia"/>
          <w:lang w:eastAsia="ja-JP"/>
        </w:rPr>
        <w:t>R1-166965 Discussion on P2X</w:t>
      </w:r>
      <w:r w:rsidR="00697B67">
        <w:rPr>
          <w:rFonts w:hint="eastAsia"/>
          <w:lang w:eastAsia="ja-JP"/>
        </w:rPr>
        <w:t xml:space="preserve"> in RAN1#86</w:t>
      </w:r>
    </w:p>
    <w:sectPr w:rsidR="000E0B50" w:rsidSect="007674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999242" w15:done="0"/>
  <w15:commentEx w15:paraId="7F8CBF5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7D842" w14:textId="77777777" w:rsidR="00F96F9C" w:rsidRDefault="00F96F9C">
      <w:r>
        <w:separator/>
      </w:r>
    </w:p>
  </w:endnote>
  <w:endnote w:type="continuationSeparator" w:id="0">
    <w:p w14:paraId="568BA8FE" w14:textId="77777777" w:rsidR="00F96F9C" w:rsidRDefault="00F9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DE42A" w14:textId="77777777" w:rsidR="00442CEF" w:rsidRDefault="00442CE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73ED1" w14:textId="77777777" w:rsidR="00F7009C" w:rsidRPr="008800CB" w:rsidRDefault="00F96F9C">
    <w:pPr>
      <w:pStyle w:val="a5"/>
      <w:jc w:val="center"/>
      <w:rPr>
        <w:lang w:eastAsia="ja-JP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E3DA9" w14:textId="77777777" w:rsidR="00442CEF" w:rsidRDefault="00442C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E6B47" w14:textId="77777777" w:rsidR="00F96F9C" w:rsidRDefault="00F96F9C">
      <w:r>
        <w:separator/>
      </w:r>
    </w:p>
  </w:footnote>
  <w:footnote w:type="continuationSeparator" w:id="0">
    <w:p w14:paraId="700157CF" w14:textId="77777777" w:rsidR="00F96F9C" w:rsidRDefault="00F96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2D1FF" w14:textId="77777777" w:rsidR="00442CEF" w:rsidRDefault="00442CE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A52B6" w14:textId="77777777" w:rsidR="00442CEF" w:rsidRDefault="00442CE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7C679" w14:textId="77777777" w:rsidR="00442CEF" w:rsidRDefault="00442CE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A7304"/>
    <w:multiLevelType w:val="hybridMultilevel"/>
    <w:tmpl w:val="3F60C5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6DA0AEF"/>
    <w:multiLevelType w:val="hybridMultilevel"/>
    <w:tmpl w:val="0EBECDE0"/>
    <w:lvl w:ilvl="0" w:tplc="2488E8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96D1875"/>
    <w:multiLevelType w:val="hybridMultilevel"/>
    <w:tmpl w:val="D4DA6E06"/>
    <w:lvl w:ilvl="0" w:tplc="0409000B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5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2" w:hanging="420"/>
      </w:pPr>
      <w:rPr>
        <w:rFonts w:ascii="Wingdings" w:hAnsi="Wingdings" w:hint="default"/>
      </w:rPr>
    </w:lvl>
  </w:abstractNum>
  <w:abstractNum w:abstractNumId="4">
    <w:nsid w:val="54C26B2A"/>
    <w:multiLevelType w:val="hybridMultilevel"/>
    <w:tmpl w:val="7A16123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5FDB326C"/>
    <w:multiLevelType w:val="multilevel"/>
    <w:tmpl w:val="923683A2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EB32AD0"/>
    <w:multiLevelType w:val="hybridMultilevel"/>
    <w:tmpl w:val="3D74EB0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7B45520B"/>
    <w:multiLevelType w:val="hybridMultilevel"/>
    <w:tmpl w:val="48BA9980"/>
    <w:lvl w:ilvl="0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7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3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9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18" w:hanging="420"/>
      </w:pPr>
      <w:rPr>
        <w:rFonts w:ascii="Wingdings" w:hAnsi="Wingdings" w:hint="default"/>
      </w:rPr>
    </w:lvl>
  </w:abstractNum>
  <w:abstractNum w:abstractNumId="8">
    <w:nsid w:val="7CEE1D0A"/>
    <w:multiLevelType w:val="hybridMultilevel"/>
    <w:tmpl w:val="500E9B32"/>
    <w:lvl w:ilvl="0" w:tplc="C2106196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defaultTabStop w:val="84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100"/>
    <w:rsid w:val="0000269C"/>
    <w:rsid w:val="00002A9B"/>
    <w:rsid w:val="00015D33"/>
    <w:rsid w:val="00022126"/>
    <w:rsid w:val="00025F28"/>
    <w:rsid w:val="00045B27"/>
    <w:rsid w:val="000474F6"/>
    <w:rsid w:val="000568A4"/>
    <w:rsid w:val="00056AFA"/>
    <w:rsid w:val="00073BB1"/>
    <w:rsid w:val="000922B1"/>
    <w:rsid w:val="000B5813"/>
    <w:rsid w:val="000B755F"/>
    <w:rsid w:val="000D509C"/>
    <w:rsid w:val="000E0B50"/>
    <w:rsid w:val="000E2BBE"/>
    <w:rsid w:val="000E312D"/>
    <w:rsid w:val="00101C72"/>
    <w:rsid w:val="00102061"/>
    <w:rsid w:val="00121DE4"/>
    <w:rsid w:val="00122C22"/>
    <w:rsid w:val="001410B6"/>
    <w:rsid w:val="00146858"/>
    <w:rsid w:val="00147916"/>
    <w:rsid w:val="00171740"/>
    <w:rsid w:val="00174E49"/>
    <w:rsid w:val="00175519"/>
    <w:rsid w:val="00175A70"/>
    <w:rsid w:val="00176D5D"/>
    <w:rsid w:val="001A2AF9"/>
    <w:rsid w:val="001A4BE0"/>
    <w:rsid w:val="001C1AB2"/>
    <w:rsid w:val="001C488F"/>
    <w:rsid w:val="001D32C6"/>
    <w:rsid w:val="001E604F"/>
    <w:rsid w:val="00222C46"/>
    <w:rsid w:val="00223CE6"/>
    <w:rsid w:val="002262C2"/>
    <w:rsid w:val="00226CA3"/>
    <w:rsid w:val="002405C3"/>
    <w:rsid w:val="00244383"/>
    <w:rsid w:val="002445FB"/>
    <w:rsid w:val="00246249"/>
    <w:rsid w:val="002608A6"/>
    <w:rsid w:val="00260EC0"/>
    <w:rsid w:val="00264F89"/>
    <w:rsid w:val="00286F16"/>
    <w:rsid w:val="00292F49"/>
    <w:rsid w:val="00295BEB"/>
    <w:rsid w:val="002B1E33"/>
    <w:rsid w:val="002B687E"/>
    <w:rsid w:val="002D0721"/>
    <w:rsid w:val="00304CAC"/>
    <w:rsid w:val="00311100"/>
    <w:rsid w:val="00316FFF"/>
    <w:rsid w:val="003416C1"/>
    <w:rsid w:val="0034785B"/>
    <w:rsid w:val="00350C67"/>
    <w:rsid w:val="003532A3"/>
    <w:rsid w:val="003551D9"/>
    <w:rsid w:val="00355AA0"/>
    <w:rsid w:val="00365631"/>
    <w:rsid w:val="00374F0E"/>
    <w:rsid w:val="00375E5A"/>
    <w:rsid w:val="00375FF6"/>
    <w:rsid w:val="00376193"/>
    <w:rsid w:val="00381A3C"/>
    <w:rsid w:val="003820EE"/>
    <w:rsid w:val="00384DE7"/>
    <w:rsid w:val="00395877"/>
    <w:rsid w:val="003C3149"/>
    <w:rsid w:val="003D2376"/>
    <w:rsid w:val="003E1127"/>
    <w:rsid w:val="003F4B1B"/>
    <w:rsid w:val="004117CC"/>
    <w:rsid w:val="004166B2"/>
    <w:rsid w:val="00420EE9"/>
    <w:rsid w:val="00440565"/>
    <w:rsid w:val="00442065"/>
    <w:rsid w:val="00442CEF"/>
    <w:rsid w:val="0044305B"/>
    <w:rsid w:val="00456876"/>
    <w:rsid w:val="00477B0F"/>
    <w:rsid w:val="00495928"/>
    <w:rsid w:val="004A4B14"/>
    <w:rsid w:val="004A6E87"/>
    <w:rsid w:val="004C6CA7"/>
    <w:rsid w:val="004D6A47"/>
    <w:rsid w:val="004E219E"/>
    <w:rsid w:val="004E3BC9"/>
    <w:rsid w:val="004E4966"/>
    <w:rsid w:val="004F43C2"/>
    <w:rsid w:val="004F48F1"/>
    <w:rsid w:val="00507B9E"/>
    <w:rsid w:val="00526655"/>
    <w:rsid w:val="00536F52"/>
    <w:rsid w:val="00545393"/>
    <w:rsid w:val="00552208"/>
    <w:rsid w:val="0056032D"/>
    <w:rsid w:val="00561CBD"/>
    <w:rsid w:val="005675E1"/>
    <w:rsid w:val="0058414A"/>
    <w:rsid w:val="0058482D"/>
    <w:rsid w:val="00586087"/>
    <w:rsid w:val="00590C9C"/>
    <w:rsid w:val="00590DB0"/>
    <w:rsid w:val="005957C6"/>
    <w:rsid w:val="005A2465"/>
    <w:rsid w:val="005A7DAD"/>
    <w:rsid w:val="005D05C6"/>
    <w:rsid w:val="00602EB7"/>
    <w:rsid w:val="00613292"/>
    <w:rsid w:val="00617B72"/>
    <w:rsid w:val="00620423"/>
    <w:rsid w:val="00630AF0"/>
    <w:rsid w:val="00631098"/>
    <w:rsid w:val="00632CCD"/>
    <w:rsid w:val="00634DB5"/>
    <w:rsid w:val="00640117"/>
    <w:rsid w:val="00646EDB"/>
    <w:rsid w:val="00661AFC"/>
    <w:rsid w:val="00671FD5"/>
    <w:rsid w:val="006749C9"/>
    <w:rsid w:val="00695B87"/>
    <w:rsid w:val="006973CB"/>
    <w:rsid w:val="00697B67"/>
    <w:rsid w:val="00697DD9"/>
    <w:rsid w:val="006A3908"/>
    <w:rsid w:val="006E4100"/>
    <w:rsid w:val="00723885"/>
    <w:rsid w:val="007365AB"/>
    <w:rsid w:val="00740B0B"/>
    <w:rsid w:val="00747639"/>
    <w:rsid w:val="00747C4F"/>
    <w:rsid w:val="00780F47"/>
    <w:rsid w:val="00787537"/>
    <w:rsid w:val="00790AFF"/>
    <w:rsid w:val="007941B9"/>
    <w:rsid w:val="007946F9"/>
    <w:rsid w:val="007A23D8"/>
    <w:rsid w:val="007B0DC8"/>
    <w:rsid w:val="007B7946"/>
    <w:rsid w:val="007E5B59"/>
    <w:rsid w:val="007F1EA8"/>
    <w:rsid w:val="007F47E5"/>
    <w:rsid w:val="007F4968"/>
    <w:rsid w:val="00802809"/>
    <w:rsid w:val="008037CF"/>
    <w:rsid w:val="00805B2C"/>
    <w:rsid w:val="008060D4"/>
    <w:rsid w:val="0080693F"/>
    <w:rsid w:val="008233B1"/>
    <w:rsid w:val="00827DCB"/>
    <w:rsid w:val="008449AB"/>
    <w:rsid w:val="00873855"/>
    <w:rsid w:val="008815CB"/>
    <w:rsid w:val="0089129E"/>
    <w:rsid w:val="008A48F9"/>
    <w:rsid w:val="008A6FC2"/>
    <w:rsid w:val="008B3CE6"/>
    <w:rsid w:val="008C77A4"/>
    <w:rsid w:val="008D5E3F"/>
    <w:rsid w:val="008F716B"/>
    <w:rsid w:val="00911F71"/>
    <w:rsid w:val="00914B3E"/>
    <w:rsid w:val="00921E5C"/>
    <w:rsid w:val="00925A29"/>
    <w:rsid w:val="00925CE5"/>
    <w:rsid w:val="00933FC6"/>
    <w:rsid w:val="00942091"/>
    <w:rsid w:val="00946D0D"/>
    <w:rsid w:val="009477C5"/>
    <w:rsid w:val="00952B2E"/>
    <w:rsid w:val="00966029"/>
    <w:rsid w:val="00976A2E"/>
    <w:rsid w:val="009858AB"/>
    <w:rsid w:val="00990510"/>
    <w:rsid w:val="00996070"/>
    <w:rsid w:val="009A3660"/>
    <w:rsid w:val="009A6168"/>
    <w:rsid w:val="009B48C5"/>
    <w:rsid w:val="009C5FF6"/>
    <w:rsid w:val="009D6E23"/>
    <w:rsid w:val="00A06BD3"/>
    <w:rsid w:val="00A071BE"/>
    <w:rsid w:val="00A4176D"/>
    <w:rsid w:val="00A42785"/>
    <w:rsid w:val="00A428B9"/>
    <w:rsid w:val="00A5372C"/>
    <w:rsid w:val="00A56220"/>
    <w:rsid w:val="00A709CE"/>
    <w:rsid w:val="00A812E0"/>
    <w:rsid w:val="00A84C29"/>
    <w:rsid w:val="00A87C96"/>
    <w:rsid w:val="00AA1AD5"/>
    <w:rsid w:val="00AA32EB"/>
    <w:rsid w:val="00AC42B3"/>
    <w:rsid w:val="00AC5F24"/>
    <w:rsid w:val="00AD422C"/>
    <w:rsid w:val="00AE1E41"/>
    <w:rsid w:val="00AF3190"/>
    <w:rsid w:val="00B17681"/>
    <w:rsid w:val="00B17C62"/>
    <w:rsid w:val="00B50D7E"/>
    <w:rsid w:val="00B70D65"/>
    <w:rsid w:val="00B736BA"/>
    <w:rsid w:val="00B73948"/>
    <w:rsid w:val="00B73EB2"/>
    <w:rsid w:val="00B81EDC"/>
    <w:rsid w:val="00B9208B"/>
    <w:rsid w:val="00B96ABB"/>
    <w:rsid w:val="00BA0535"/>
    <w:rsid w:val="00BB5094"/>
    <w:rsid w:val="00BC27EB"/>
    <w:rsid w:val="00BF54DD"/>
    <w:rsid w:val="00BF63F4"/>
    <w:rsid w:val="00BF6D08"/>
    <w:rsid w:val="00C1553E"/>
    <w:rsid w:val="00C15A9F"/>
    <w:rsid w:val="00C16C8F"/>
    <w:rsid w:val="00C17931"/>
    <w:rsid w:val="00C2082A"/>
    <w:rsid w:val="00C27399"/>
    <w:rsid w:val="00C62EB6"/>
    <w:rsid w:val="00C66DA7"/>
    <w:rsid w:val="00C85F2C"/>
    <w:rsid w:val="00C9061B"/>
    <w:rsid w:val="00CA75DF"/>
    <w:rsid w:val="00CF65ED"/>
    <w:rsid w:val="00D02EBA"/>
    <w:rsid w:val="00D357E1"/>
    <w:rsid w:val="00D36025"/>
    <w:rsid w:val="00D62B5B"/>
    <w:rsid w:val="00D676B8"/>
    <w:rsid w:val="00D81D9B"/>
    <w:rsid w:val="00D87C15"/>
    <w:rsid w:val="00D934DD"/>
    <w:rsid w:val="00D9482C"/>
    <w:rsid w:val="00DA7946"/>
    <w:rsid w:val="00DC5E45"/>
    <w:rsid w:val="00DD2B46"/>
    <w:rsid w:val="00DF60B6"/>
    <w:rsid w:val="00E07E95"/>
    <w:rsid w:val="00E25352"/>
    <w:rsid w:val="00E43B21"/>
    <w:rsid w:val="00E47AA2"/>
    <w:rsid w:val="00E5204F"/>
    <w:rsid w:val="00E57902"/>
    <w:rsid w:val="00E85489"/>
    <w:rsid w:val="00E9027C"/>
    <w:rsid w:val="00EA04FB"/>
    <w:rsid w:val="00EC2E76"/>
    <w:rsid w:val="00EC3F97"/>
    <w:rsid w:val="00ED2B20"/>
    <w:rsid w:val="00EE548C"/>
    <w:rsid w:val="00EF4151"/>
    <w:rsid w:val="00F06049"/>
    <w:rsid w:val="00F102C2"/>
    <w:rsid w:val="00F15672"/>
    <w:rsid w:val="00F2089D"/>
    <w:rsid w:val="00F31312"/>
    <w:rsid w:val="00F41021"/>
    <w:rsid w:val="00F4515A"/>
    <w:rsid w:val="00F65AB1"/>
    <w:rsid w:val="00F6619D"/>
    <w:rsid w:val="00F73A76"/>
    <w:rsid w:val="00F96F9C"/>
    <w:rsid w:val="00FA40E3"/>
    <w:rsid w:val="00FA4311"/>
    <w:rsid w:val="00FA4C67"/>
    <w:rsid w:val="00FB2CCA"/>
    <w:rsid w:val="00FB50BC"/>
    <w:rsid w:val="00FC25DF"/>
    <w:rsid w:val="00FE4D6D"/>
    <w:rsid w:val="00FE7625"/>
    <w:rsid w:val="00FF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273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00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311100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311100"/>
    <w:rPr>
      <w:rFonts w:ascii="Arial" w:eastAsia="ＭＳ ゴシック" w:hAnsi="Arial" w:cs="Times New Roman"/>
      <w:bCs/>
      <w:kern w:val="28"/>
      <w:sz w:val="28"/>
      <w:szCs w:val="24"/>
      <w:lang w:val="x-none" w:eastAsia="x-none"/>
    </w:rPr>
  </w:style>
  <w:style w:type="paragraph" w:styleId="a3">
    <w:name w:val="caption"/>
    <w:aliases w:val="cap,cap Char,题注,Caption Char1 Char,Caption Char Char1 Char,cap Char2"/>
    <w:basedOn w:val="a"/>
    <w:next w:val="a"/>
    <w:link w:val="a4"/>
    <w:qFormat/>
    <w:rsid w:val="00311100"/>
    <w:pPr>
      <w:spacing w:before="120" w:after="120"/>
    </w:pPr>
    <w:rPr>
      <w:b/>
      <w:sz w:val="20"/>
    </w:rPr>
  </w:style>
  <w:style w:type="paragraph" w:styleId="a5">
    <w:name w:val="footer"/>
    <w:basedOn w:val="a"/>
    <w:link w:val="a6"/>
    <w:rsid w:val="00311100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6">
    <w:name w:val="フッター (文字)"/>
    <w:basedOn w:val="a0"/>
    <w:link w:val="a5"/>
    <w:rsid w:val="00311100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customStyle="1" w:styleId="a4">
    <w:name w:val="図表番号 (文字)"/>
    <w:aliases w:val="cap (文字),cap Char (文字),题注 (文字),Caption Char1 Char (文字),Caption Char Char1 Char (文字),cap Char2 (文字)"/>
    <w:link w:val="a3"/>
    <w:rsid w:val="00311100"/>
    <w:rPr>
      <w:rFonts w:ascii="Times New Roman" w:eastAsia="ＭＳ ゴシック" w:hAnsi="Times New Roman" w:cs="Times New Roman"/>
      <w:b/>
      <w:kern w:val="0"/>
      <w:sz w:val="20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111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11100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121DE4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D357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357E1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character" w:styleId="ac">
    <w:name w:val="annotation reference"/>
    <w:basedOn w:val="a0"/>
    <w:uiPriority w:val="99"/>
    <w:semiHidden/>
    <w:unhideWhenUsed/>
    <w:rsid w:val="0058414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8414A"/>
  </w:style>
  <w:style w:type="character" w:customStyle="1" w:styleId="ae">
    <w:name w:val="コメント文字列 (文字)"/>
    <w:basedOn w:val="a0"/>
    <w:link w:val="ad"/>
    <w:uiPriority w:val="99"/>
    <w:semiHidden/>
    <w:rsid w:val="0058414A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8414A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58414A"/>
    <w:rPr>
      <w:rFonts w:ascii="Times New Roman" w:eastAsia="ＭＳ ゴシック" w:hAnsi="Times New Roman" w:cs="Times New Roman"/>
      <w:b/>
      <w:bCs/>
      <w:kern w:val="0"/>
      <w:sz w:val="24"/>
      <w:szCs w:val="24"/>
      <w:lang w:eastAsia="en-US"/>
    </w:rPr>
  </w:style>
  <w:style w:type="table" w:styleId="af1">
    <w:name w:val="Table Grid"/>
    <w:basedOn w:val="a1"/>
    <w:uiPriority w:val="59"/>
    <w:rsid w:val="00C90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00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311100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311100"/>
    <w:rPr>
      <w:rFonts w:ascii="Arial" w:eastAsia="ＭＳ ゴシック" w:hAnsi="Arial" w:cs="Times New Roman"/>
      <w:bCs/>
      <w:kern w:val="28"/>
      <w:sz w:val="28"/>
      <w:szCs w:val="24"/>
      <w:lang w:val="x-none" w:eastAsia="x-none"/>
    </w:rPr>
  </w:style>
  <w:style w:type="paragraph" w:styleId="a3">
    <w:name w:val="caption"/>
    <w:aliases w:val="cap,cap Char,题注,Caption Char1 Char,Caption Char Char1 Char,cap Char2"/>
    <w:basedOn w:val="a"/>
    <w:next w:val="a"/>
    <w:link w:val="a4"/>
    <w:qFormat/>
    <w:rsid w:val="00311100"/>
    <w:pPr>
      <w:spacing w:before="120" w:after="120"/>
    </w:pPr>
    <w:rPr>
      <w:b/>
      <w:sz w:val="20"/>
    </w:rPr>
  </w:style>
  <w:style w:type="paragraph" w:styleId="a5">
    <w:name w:val="footer"/>
    <w:basedOn w:val="a"/>
    <w:link w:val="a6"/>
    <w:rsid w:val="00311100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6">
    <w:name w:val="フッター (文字)"/>
    <w:basedOn w:val="a0"/>
    <w:link w:val="a5"/>
    <w:rsid w:val="00311100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customStyle="1" w:styleId="a4">
    <w:name w:val="図表番号 (文字)"/>
    <w:aliases w:val="cap (文字),cap Char (文字),题注 (文字),Caption Char1 Char (文字),Caption Char Char1 Char (文字),cap Char2 (文字)"/>
    <w:link w:val="a3"/>
    <w:rsid w:val="00311100"/>
    <w:rPr>
      <w:rFonts w:ascii="Times New Roman" w:eastAsia="ＭＳ ゴシック" w:hAnsi="Times New Roman" w:cs="Times New Roman"/>
      <w:b/>
      <w:kern w:val="0"/>
      <w:sz w:val="20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111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11100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121DE4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D357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357E1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character" w:styleId="ac">
    <w:name w:val="annotation reference"/>
    <w:basedOn w:val="a0"/>
    <w:uiPriority w:val="99"/>
    <w:semiHidden/>
    <w:unhideWhenUsed/>
    <w:rsid w:val="0058414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8414A"/>
  </w:style>
  <w:style w:type="character" w:customStyle="1" w:styleId="ae">
    <w:name w:val="コメント文字列 (文字)"/>
    <w:basedOn w:val="a0"/>
    <w:link w:val="ad"/>
    <w:uiPriority w:val="99"/>
    <w:semiHidden/>
    <w:rsid w:val="0058414A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8414A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58414A"/>
    <w:rPr>
      <w:rFonts w:ascii="Times New Roman" w:eastAsia="ＭＳ ゴシック" w:hAnsi="Times New Roman" w:cs="Times New Roman"/>
      <w:b/>
      <w:bCs/>
      <w:kern w:val="0"/>
      <w:sz w:val="24"/>
      <w:szCs w:val="24"/>
      <w:lang w:eastAsia="en-US"/>
    </w:rPr>
  </w:style>
  <w:style w:type="table" w:styleId="af1">
    <w:name w:val="Table Grid"/>
    <w:basedOn w:val="a1"/>
    <w:uiPriority w:val="59"/>
    <w:rsid w:val="00C90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FFC91-3440-495C-BD31-EFFCD495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938</Words>
  <Characters>5348</Characters>
  <Application>Microsoft Office Word</Application>
  <DocSecurity>0</DocSecurity>
  <Lines>44</Lines>
  <Paragraphs>12</Paragraphs>
  <ScaleCrop>false</ScaleCrop>
  <Company/>
  <LinksUpToDate>false</LinksUpToDate>
  <CharactersWithSpaces>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2016-09-30T17:51:00Z</dcterms:created>
  <dcterms:modified xsi:type="dcterms:W3CDTF">2016-09-30T17:51:00Z</dcterms:modified>
</cp:coreProperties>
</file>