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5C89" w:rsidRPr="00161E2E" w:rsidRDefault="00025C89" w:rsidP="00025C89">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 #</w:t>
      </w:r>
      <w:r>
        <w:rPr>
          <w:rFonts w:cs="Arial"/>
          <w:bCs/>
          <w:sz w:val="22"/>
          <w:lang w:val="en-GB"/>
        </w:rPr>
        <w:t>8</w:t>
      </w:r>
      <w:r>
        <w:rPr>
          <w:rFonts w:eastAsia="宋体" w:cs="Arial" w:hint="eastAsia"/>
          <w:bCs/>
          <w:sz w:val="22"/>
          <w:lang w:val="en-GB" w:eastAsia="zh-CN"/>
        </w:rPr>
        <w:t>6</w:t>
      </w:r>
      <w:r w:rsidR="00F87ABB">
        <w:rPr>
          <w:rFonts w:eastAsia="宋体" w:cs="Arial" w:hint="eastAsia"/>
          <w:bCs/>
          <w:sz w:val="22"/>
          <w:lang w:val="en-GB" w:eastAsia="zh-CN"/>
        </w:rPr>
        <w:t>bis</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A3617F">
        <w:rPr>
          <w:rFonts w:eastAsia="宋体" w:cs="Arial" w:hint="eastAsia"/>
          <w:bCs/>
          <w:sz w:val="22"/>
          <w:lang w:val="en-GB" w:eastAsia="zh-CN"/>
        </w:rPr>
        <w:t>608780</w:t>
      </w:r>
    </w:p>
    <w:p w:rsidR="00025C89" w:rsidRPr="003709C6" w:rsidRDefault="00F87ABB" w:rsidP="00025C89">
      <w:pPr>
        <w:pStyle w:val="ad"/>
        <w:rPr>
          <w:rFonts w:cs="Arial"/>
          <w:bCs/>
          <w:sz w:val="22"/>
        </w:rPr>
      </w:pPr>
      <w:r>
        <w:rPr>
          <w:rFonts w:eastAsia="宋体" w:cs="Arial" w:hint="eastAsia"/>
          <w:bCs/>
          <w:sz w:val="22"/>
          <w:lang w:eastAsia="zh-CN"/>
        </w:rPr>
        <w:t>Lisbon</w:t>
      </w:r>
      <w:r w:rsidR="00025C89">
        <w:rPr>
          <w:rFonts w:eastAsia="宋体" w:cs="Arial"/>
          <w:bCs/>
          <w:sz w:val="22"/>
          <w:lang w:eastAsia="zh-CN"/>
        </w:rPr>
        <w:t xml:space="preserve">, </w:t>
      </w:r>
      <w:r>
        <w:rPr>
          <w:rFonts w:eastAsia="宋体" w:cs="Arial" w:hint="eastAsia"/>
          <w:bCs/>
          <w:sz w:val="22"/>
          <w:lang w:eastAsia="zh-CN"/>
        </w:rPr>
        <w:t>Portugal</w:t>
      </w:r>
      <w:r w:rsidR="00025C89">
        <w:rPr>
          <w:rFonts w:eastAsia="宋体" w:cs="Arial"/>
          <w:bCs/>
          <w:sz w:val="22"/>
          <w:lang w:eastAsia="zh-CN"/>
        </w:rPr>
        <w:t xml:space="preserve">, </w:t>
      </w:r>
      <w:r>
        <w:rPr>
          <w:rFonts w:eastAsia="宋体" w:cs="Arial" w:hint="eastAsia"/>
          <w:bCs/>
          <w:sz w:val="22"/>
          <w:lang w:eastAsia="zh-CN"/>
        </w:rPr>
        <w:t>October</w:t>
      </w:r>
      <w:r w:rsidR="00025C89">
        <w:rPr>
          <w:rFonts w:eastAsia="宋体" w:cs="Arial"/>
          <w:bCs/>
          <w:sz w:val="22"/>
          <w:lang w:eastAsia="zh-CN"/>
        </w:rPr>
        <w:t xml:space="preserve"> </w:t>
      </w:r>
      <w:r>
        <w:rPr>
          <w:rFonts w:eastAsia="宋体" w:cs="Arial" w:hint="eastAsia"/>
          <w:bCs/>
          <w:sz w:val="22"/>
          <w:lang w:eastAsia="zh-CN"/>
        </w:rPr>
        <w:t>10</w:t>
      </w:r>
      <w:r>
        <w:rPr>
          <w:rFonts w:eastAsia="宋体" w:cs="Arial" w:hint="eastAsia"/>
          <w:bCs/>
          <w:sz w:val="22"/>
          <w:vertAlign w:val="superscript"/>
          <w:lang w:eastAsia="zh-CN"/>
        </w:rPr>
        <w:t>th</w:t>
      </w:r>
      <w:r w:rsidR="00025C89">
        <w:rPr>
          <w:rFonts w:eastAsia="宋体" w:cs="Arial"/>
          <w:bCs/>
          <w:sz w:val="22"/>
          <w:lang w:eastAsia="zh-CN"/>
        </w:rPr>
        <w:t>-</w:t>
      </w:r>
      <w:r>
        <w:rPr>
          <w:rFonts w:eastAsia="宋体" w:cs="Arial" w:hint="eastAsia"/>
          <w:bCs/>
          <w:sz w:val="22"/>
          <w:lang w:eastAsia="zh-CN"/>
        </w:rPr>
        <w:t>14</w:t>
      </w:r>
      <w:r w:rsidR="00025C89" w:rsidRPr="00D105A4">
        <w:rPr>
          <w:rFonts w:eastAsia="宋体" w:cs="Arial" w:hint="eastAsia"/>
          <w:bCs/>
          <w:sz w:val="22"/>
          <w:vertAlign w:val="superscript"/>
          <w:lang w:eastAsia="zh-CN"/>
        </w:rPr>
        <w:t>th</w:t>
      </w:r>
      <w:r w:rsidR="00025C89">
        <w:rPr>
          <w:rFonts w:eastAsia="宋体" w:cs="Arial"/>
          <w:bCs/>
          <w:sz w:val="22"/>
          <w:lang w:eastAsia="zh-CN"/>
        </w:rPr>
        <w:t>, 2016</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4A18EF">
        <w:rPr>
          <w:rFonts w:eastAsiaTheme="minorEastAsia" w:hint="eastAsia"/>
          <w:sz w:val="22"/>
          <w:szCs w:val="22"/>
          <w:lang w:eastAsia="zh-CN"/>
        </w:rPr>
        <w:t>Consideration on CSI-RS transmission for NR</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Pr>
          <w:rFonts w:eastAsia="宋体" w:hint="eastAsia"/>
          <w:sz w:val="22"/>
          <w:szCs w:val="22"/>
          <w:lang w:eastAsia="zh-CN"/>
        </w:rPr>
        <w:t>8</w:t>
      </w:r>
      <w:r>
        <w:rPr>
          <w:sz w:val="22"/>
          <w:szCs w:val="22"/>
        </w:rPr>
        <w:t>.</w:t>
      </w:r>
      <w:r>
        <w:rPr>
          <w:rFonts w:eastAsia="宋体" w:hint="eastAsia"/>
          <w:sz w:val="22"/>
          <w:szCs w:val="22"/>
          <w:lang w:eastAsia="zh-CN"/>
        </w:rPr>
        <w:t>1</w:t>
      </w:r>
      <w:r>
        <w:rPr>
          <w:sz w:val="22"/>
          <w:szCs w:val="22"/>
        </w:rPr>
        <w:t>.</w:t>
      </w:r>
      <w:r w:rsidR="00AC0CB7">
        <w:rPr>
          <w:rFonts w:eastAsia="宋体" w:hint="eastAsia"/>
          <w:sz w:val="22"/>
          <w:szCs w:val="22"/>
          <w:lang w:eastAsia="zh-CN"/>
        </w:rPr>
        <w:t>4.4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002EBB" w:rsidP="002F6549">
      <w:pPr>
        <w:pStyle w:val="a0"/>
        <w:rPr>
          <w:rFonts w:eastAsia="宋体"/>
          <w:lang w:eastAsia="zh-CN"/>
        </w:rPr>
      </w:pPr>
      <w:r>
        <w:rPr>
          <w:rFonts w:eastAsia="宋体" w:hint="eastAsia"/>
          <w:lang w:eastAsia="zh-CN"/>
        </w:rPr>
        <w:tab/>
        <w:t xml:space="preserve">In RAN#71, the </w:t>
      </w:r>
      <w:r w:rsidR="00986C41">
        <w:rPr>
          <w:rFonts w:eastAsiaTheme="minorEastAsia" w:hint="eastAsia"/>
          <w:lang w:eastAsia="zh-CN"/>
        </w:rPr>
        <w:t>study</w:t>
      </w:r>
      <w:r>
        <w:rPr>
          <w:lang w:eastAsia="zh-CN"/>
        </w:rPr>
        <w:t xml:space="preserve"> item on </w:t>
      </w:r>
      <w:r w:rsidR="00986C41">
        <w:rPr>
          <w:rFonts w:eastAsiaTheme="minorEastAsia" w:hint="eastAsia"/>
          <w:lang w:eastAsia="zh-CN"/>
        </w:rPr>
        <w:t>new radio access technology</w:t>
      </w:r>
      <w:r>
        <w:rPr>
          <w:lang w:eastAsia="zh-CN"/>
        </w:rPr>
        <w:t xml:space="preserve"> </w:t>
      </w:r>
      <w:r>
        <w:rPr>
          <w:rFonts w:eastAsia="宋体" w:hint="eastAsia"/>
          <w:lang w:eastAsia="zh-CN"/>
        </w:rPr>
        <w:t xml:space="preserve">has been </w:t>
      </w:r>
      <w:r>
        <w:rPr>
          <w:lang w:eastAsia="zh-CN"/>
        </w:rPr>
        <w:t>approved</w:t>
      </w:r>
      <w:r>
        <w:rPr>
          <w:rFonts w:eastAsia="宋体" w:hint="eastAsia"/>
          <w:lang w:eastAsia="zh-CN"/>
        </w:rPr>
        <w:t xml:space="preserve"> </w:t>
      </w:r>
      <w:r>
        <w:rPr>
          <w:lang w:eastAsia="zh-CN"/>
        </w:rPr>
        <w:t>[1]</w:t>
      </w:r>
      <w:r>
        <w:rPr>
          <w:rFonts w:eastAsia="宋体" w:hint="eastAsia"/>
          <w:lang w:eastAsia="zh-CN"/>
        </w:rPr>
        <w:t xml:space="preserve">. </w:t>
      </w:r>
      <w:r w:rsidR="00394977">
        <w:rPr>
          <w:rFonts w:eastAsia="宋体" w:hint="eastAsia"/>
          <w:lang w:eastAsia="zh-CN"/>
        </w:rPr>
        <w:t>Being c</w:t>
      </w:r>
      <w:r w:rsidR="00CA2345">
        <w:rPr>
          <w:rFonts w:eastAsia="宋体" w:hint="eastAsia"/>
          <w:lang w:eastAsia="zh-CN"/>
        </w:rPr>
        <w:t xml:space="preserve">onsidered as </w:t>
      </w:r>
      <w:r w:rsidR="00692751">
        <w:rPr>
          <w:rFonts w:eastAsia="宋体" w:hint="eastAsia"/>
          <w:lang w:eastAsia="zh-CN"/>
        </w:rPr>
        <w:t xml:space="preserve">an </w:t>
      </w:r>
      <w:r w:rsidR="00692751">
        <w:rPr>
          <w:rFonts w:eastAsia="宋体"/>
          <w:lang w:eastAsia="zh-CN"/>
        </w:rPr>
        <w:t>essential</w:t>
      </w:r>
      <w:r w:rsidR="00692751">
        <w:rPr>
          <w:rFonts w:eastAsia="宋体" w:hint="eastAsia"/>
          <w:lang w:eastAsia="zh-CN"/>
        </w:rPr>
        <w:t xml:space="preserve"> technique to fulfill the </w:t>
      </w:r>
      <w:r w:rsidR="00CA2345">
        <w:rPr>
          <w:rFonts w:eastAsia="宋体" w:hint="eastAsia"/>
          <w:lang w:eastAsia="zh-CN"/>
        </w:rPr>
        <w:t>requirement of 5G services</w:t>
      </w:r>
      <w:r w:rsidR="00BB4A10">
        <w:rPr>
          <w:rFonts w:eastAsia="宋体" w:hint="eastAsia"/>
          <w:lang w:eastAsia="zh-CN"/>
        </w:rPr>
        <w:t xml:space="preserve">, </w:t>
      </w:r>
      <w:r w:rsidR="00394977">
        <w:rPr>
          <w:rFonts w:eastAsia="宋体" w:hint="eastAsia"/>
          <w:lang w:eastAsia="zh-CN"/>
        </w:rPr>
        <w:t xml:space="preserve">MIMO </w:t>
      </w:r>
      <w:r w:rsidR="008008DB">
        <w:rPr>
          <w:rFonts w:eastAsia="宋体" w:hint="eastAsia"/>
          <w:lang w:eastAsia="zh-CN"/>
        </w:rPr>
        <w:t>has been</w:t>
      </w:r>
      <w:r w:rsidR="00394977">
        <w:rPr>
          <w:rFonts w:eastAsia="宋体" w:hint="eastAsia"/>
          <w:lang w:eastAsia="zh-CN"/>
        </w:rPr>
        <w:t xml:space="preserve"> studied for</w:t>
      </w:r>
      <w:r w:rsidR="00BB4A10">
        <w:rPr>
          <w:rFonts w:eastAsia="宋体" w:hint="eastAsia"/>
          <w:lang w:eastAsia="zh-CN"/>
        </w:rPr>
        <w:t xml:space="preserve"> the new RAT</w:t>
      </w:r>
      <w:r w:rsidR="008008DB">
        <w:rPr>
          <w:rFonts w:eastAsia="宋体" w:hint="eastAsia"/>
          <w:lang w:eastAsia="zh-CN"/>
        </w:rPr>
        <w:t xml:space="preserve"> since RAN1#</w:t>
      </w:r>
      <w:r w:rsidR="00BF6316">
        <w:rPr>
          <w:rFonts w:eastAsia="宋体" w:hint="eastAsia"/>
          <w:lang w:eastAsia="zh-CN"/>
        </w:rPr>
        <w:t>85</w:t>
      </w:r>
      <w:r w:rsidR="00CA2345">
        <w:rPr>
          <w:rFonts w:eastAsia="宋体" w:hint="eastAsia"/>
          <w:lang w:eastAsia="zh-CN"/>
        </w:rPr>
        <w:t xml:space="preserve">. </w:t>
      </w:r>
      <w:r w:rsidR="002C1910">
        <w:rPr>
          <w:rFonts w:eastAsia="宋体" w:hint="eastAsia"/>
          <w:lang w:eastAsia="zh-CN"/>
        </w:rPr>
        <w:t>CSI-RS</w:t>
      </w:r>
      <w:r w:rsidR="00716B62">
        <w:rPr>
          <w:rFonts w:eastAsia="宋体" w:hint="eastAsia"/>
          <w:lang w:eastAsia="zh-CN"/>
        </w:rPr>
        <w:t xml:space="preserve"> is an important </w:t>
      </w:r>
      <w:r w:rsidR="002C1910">
        <w:rPr>
          <w:rFonts w:eastAsia="宋体" w:hint="eastAsia"/>
          <w:lang w:eastAsia="zh-CN"/>
        </w:rPr>
        <w:t>reference signal</w:t>
      </w:r>
      <w:r w:rsidR="00716B62">
        <w:rPr>
          <w:rFonts w:eastAsia="宋体" w:hint="eastAsia"/>
          <w:lang w:eastAsia="zh-CN"/>
        </w:rPr>
        <w:t xml:space="preserve"> of MIMO</w:t>
      </w:r>
      <w:r w:rsidR="002C1910">
        <w:rPr>
          <w:rFonts w:eastAsia="宋体" w:hint="eastAsia"/>
          <w:lang w:eastAsia="zh-CN"/>
        </w:rPr>
        <w:t>, which is used for CSI measurement</w:t>
      </w:r>
      <w:r w:rsidR="00716B62">
        <w:rPr>
          <w:rFonts w:eastAsia="宋体" w:hint="eastAsia"/>
          <w:lang w:eastAsia="zh-CN"/>
        </w:rPr>
        <w:t xml:space="preserve">. </w:t>
      </w:r>
      <w:r w:rsidR="00CA2345">
        <w:rPr>
          <w:rFonts w:eastAsia="宋体" w:hint="eastAsia"/>
          <w:lang w:eastAsia="zh-CN"/>
        </w:rPr>
        <w:t>In RAN1#85</w:t>
      </w:r>
      <w:r w:rsidR="00D64FF1">
        <w:rPr>
          <w:rFonts w:eastAsia="宋体" w:hint="eastAsia"/>
          <w:lang w:eastAsia="zh-CN"/>
        </w:rPr>
        <w:t xml:space="preserve"> and RAN1#86</w:t>
      </w:r>
      <w:r w:rsidR="005A1B30">
        <w:rPr>
          <w:rFonts w:eastAsia="宋体" w:hint="eastAsia"/>
          <w:lang w:eastAsia="zh-CN"/>
        </w:rPr>
        <w:t xml:space="preserve">, the following agreements </w:t>
      </w:r>
      <w:r w:rsidR="00716B62">
        <w:rPr>
          <w:rFonts w:eastAsia="宋体" w:hint="eastAsia"/>
          <w:lang w:eastAsia="zh-CN"/>
        </w:rPr>
        <w:t xml:space="preserve">related to the </w:t>
      </w:r>
      <w:r w:rsidR="00D64FF1">
        <w:rPr>
          <w:rFonts w:eastAsia="宋体" w:hint="eastAsia"/>
          <w:lang w:eastAsia="zh-CN"/>
        </w:rPr>
        <w:t>CSI-RS</w:t>
      </w:r>
      <w:r w:rsidR="00716B62">
        <w:rPr>
          <w:rFonts w:eastAsia="宋体" w:hint="eastAsia"/>
          <w:lang w:eastAsia="zh-CN"/>
        </w:rPr>
        <w:t xml:space="preserve"> </w:t>
      </w:r>
      <w:r w:rsidR="005A1B30">
        <w:rPr>
          <w:rFonts w:eastAsia="宋体" w:hint="eastAsia"/>
          <w:lang w:eastAsia="zh-CN"/>
        </w:rPr>
        <w:t>have been achieved:</w:t>
      </w:r>
      <w:r w:rsidR="00906AE5">
        <w:rPr>
          <w:rFonts w:eastAsia="宋体" w:hint="eastAsia"/>
          <w:lang w:eastAsia="zh-CN"/>
        </w:rPr>
        <w:t xml:space="preserve"> </w:t>
      </w:r>
    </w:p>
    <w:p w:rsidR="0088227B" w:rsidRPr="00A66EFF" w:rsidRDefault="0088227B" w:rsidP="0088227B">
      <w:pPr>
        <w:rPr>
          <w:rFonts w:eastAsia="MS Mincho"/>
          <w:b/>
          <w:u w:val="single"/>
          <w:lang w:eastAsia="ja-JP"/>
        </w:rPr>
      </w:pPr>
      <w:r w:rsidRPr="00802580">
        <w:rPr>
          <w:rFonts w:eastAsia="MS Mincho" w:hint="eastAsia"/>
          <w:b/>
          <w:highlight w:val="green"/>
          <w:u w:val="single"/>
          <w:lang w:eastAsia="ja-JP"/>
        </w:rPr>
        <w:t>Agreements:</w:t>
      </w:r>
    </w:p>
    <w:p w:rsidR="0088227B" w:rsidRPr="00E71B52" w:rsidRDefault="0088227B" w:rsidP="0088227B">
      <w:pPr>
        <w:numPr>
          <w:ilvl w:val="0"/>
          <w:numId w:val="8"/>
        </w:numPr>
        <w:rPr>
          <w:rFonts w:eastAsia="MS Mincho"/>
          <w:lang w:eastAsia="ja-JP"/>
        </w:rPr>
      </w:pPr>
      <w:r w:rsidRPr="00E71B52">
        <w:rPr>
          <w:rFonts w:eastAsia="MS Mincho"/>
          <w:lang w:eastAsia="ja-JP"/>
        </w:rPr>
        <w:t xml:space="preserve">In NR multi-antenna schemes, studies on </w:t>
      </w:r>
      <w:r w:rsidRPr="00E71B52">
        <w:rPr>
          <w:rFonts w:eastAsia="MS Mincho" w:hint="eastAsia"/>
          <w:lang w:eastAsia="ja-JP"/>
        </w:rPr>
        <w:t>RS design</w:t>
      </w:r>
      <w:r w:rsidRPr="00E71B52">
        <w:rPr>
          <w:rFonts w:eastAsia="MS Mincho"/>
          <w:lang w:eastAsia="ja-JP"/>
        </w:rPr>
        <w:t xml:space="preserve"> </w:t>
      </w:r>
      <w:r w:rsidRPr="00E71B52">
        <w:rPr>
          <w:rFonts w:eastAsia="MS Mincho" w:hint="eastAsia"/>
          <w:lang w:eastAsia="ja-JP"/>
        </w:rPr>
        <w:t>and CSI acquisition considering following use cases</w:t>
      </w:r>
    </w:p>
    <w:p w:rsidR="0088227B" w:rsidRPr="00E71B52" w:rsidRDefault="0088227B" w:rsidP="0088227B">
      <w:pPr>
        <w:numPr>
          <w:ilvl w:val="1"/>
          <w:numId w:val="8"/>
        </w:numPr>
        <w:rPr>
          <w:rFonts w:eastAsia="MS Mincho"/>
          <w:lang w:eastAsia="ja-JP"/>
        </w:rPr>
      </w:pPr>
      <w:r w:rsidRPr="00E71B52">
        <w:rPr>
          <w:rFonts w:eastAsia="MS Mincho"/>
          <w:lang w:eastAsia="ja-JP"/>
        </w:rPr>
        <w:t>Non-UE-specific RS</w:t>
      </w:r>
      <w:r w:rsidRPr="00E71B52">
        <w:rPr>
          <w:rFonts w:eastAsia="MS Mincho" w:hint="eastAsia"/>
          <w:lang w:eastAsia="ja-JP"/>
        </w:rPr>
        <w:t xml:space="preserve"> use case</w:t>
      </w:r>
      <w:r w:rsidRPr="00E71B52">
        <w:rPr>
          <w:rFonts w:eastAsia="MS Mincho"/>
          <w:lang w:eastAsia="ja-JP"/>
        </w:rPr>
        <w:t xml:space="preserve"> for CSI measurement </w:t>
      </w:r>
    </w:p>
    <w:p w:rsidR="0088227B" w:rsidRPr="00E71B52" w:rsidRDefault="0088227B" w:rsidP="0088227B">
      <w:pPr>
        <w:numPr>
          <w:ilvl w:val="1"/>
          <w:numId w:val="8"/>
        </w:numPr>
        <w:rPr>
          <w:rFonts w:eastAsia="MS Mincho"/>
          <w:lang w:eastAsia="ja-JP"/>
        </w:rPr>
      </w:pPr>
      <w:r w:rsidRPr="00E71B52">
        <w:rPr>
          <w:rFonts w:eastAsia="MS Mincho"/>
          <w:lang w:eastAsia="ja-JP"/>
        </w:rPr>
        <w:t xml:space="preserve">UE-specific RS </w:t>
      </w:r>
      <w:r w:rsidRPr="00E71B52">
        <w:rPr>
          <w:rFonts w:eastAsia="MS Mincho" w:hint="eastAsia"/>
          <w:lang w:eastAsia="ja-JP"/>
        </w:rPr>
        <w:t xml:space="preserve">use case </w:t>
      </w:r>
      <w:r w:rsidRPr="00E71B52">
        <w:rPr>
          <w:rFonts w:eastAsia="MS Mincho"/>
          <w:lang w:eastAsia="ja-JP"/>
        </w:rPr>
        <w:t xml:space="preserve">for CSI measurement </w:t>
      </w:r>
    </w:p>
    <w:p w:rsidR="0088227B" w:rsidRPr="00E71B52" w:rsidRDefault="0088227B" w:rsidP="0088227B">
      <w:pPr>
        <w:numPr>
          <w:ilvl w:val="2"/>
          <w:numId w:val="8"/>
        </w:numPr>
        <w:rPr>
          <w:rFonts w:eastAsia="MS Mincho"/>
          <w:lang w:eastAsia="ja-JP"/>
        </w:rPr>
      </w:pPr>
      <w:r w:rsidRPr="00E71B52">
        <w:rPr>
          <w:rFonts w:eastAsia="MS Mincho"/>
          <w:lang w:eastAsia="ja-JP"/>
        </w:rPr>
        <w:t>Note: functionally may be analogous e.g.: to R13/14 UE-specific beamformed CSI-RS (with dynamic beamforming)</w:t>
      </w:r>
    </w:p>
    <w:p w:rsidR="0088227B" w:rsidRPr="00E71B52" w:rsidRDefault="0088227B" w:rsidP="0088227B">
      <w:pPr>
        <w:numPr>
          <w:ilvl w:val="2"/>
          <w:numId w:val="8"/>
        </w:numPr>
        <w:rPr>
          <w:rFonts w:eastAsia="MS Mincho"/>
          <w:lang w:eastAsia="ja-JP"/>
        </w:rPr>
      </w:pPr>
      <w:r w:rsidRPr="00E71B52">
        <w:rPr>
          <w:rFonts w:eastAsia="MS Mincho"/>
          <w:lang w:eastAsia="ja-JP"/>
        </w:rPr>
        <w:t>Note: maybe relevant to UE receiving beam sweeping</w:t>
      </w:r>
    </w:p>
    <w:p w:rsidR="0088227B" w:rsidRPr="00E71B52" w:rsidRDefault="0088227B" w:rsidP="0088227B">
      <w:pPr>
        <w:numPr>
          <w:ilvl w:val="1"/>
          <w:numId w:val="8"/>
        </w:numPr>
        <w:rPr>
          <w:rFonts w:eastAsia="MS Mincho"/>
          <w:lang w:eastAsia="ja-JP"/>
        </w:rPr>
      </w:pPr>
      <w:r w:rsidRPr="00E71B52">
        <w:rPr>
          <w:rFonts w:eastAsia="MS Mincho"/>
          <w:lang w:eastAsia="ja-JP"/>
        </w:rPr>
        <w:t xml:space="preserve">Use of a joint operation among multiple RS </w:t>
      </w:r>
      <w:r w:rsidRPr="00E71B52">
        <w:rPr>
          <w:rFonts w:eastAsia="MS Mincho" w:hint="eastAsia"/>
          <w:lang w:eastAsia="ja-JP"/>
        </w:rPr>
        <w:t xml:space="preserve">from the same or different </w:t>
      </w:r>
      <w:r w:rsidRPr="00E71B52">
        <w:rPr>
          <w:rFonts w:eastAsia="MS Mincho"/>
          <w:lang w:eastAsia="ja-JP"/>
        </w:rPr>
        <w:t>use cases</w:t>
      </w:r>
      <w:r w:rsidRPr="00E71B52">
        <w:rPr>
          <w:rFonts w:eastAsia="MS Mincho" w:hint="eastAsia"/>
          <w:lang w:eastAsia="ja-JP"/>
        </w:rPr>
        <w:t xml:space="preserve"> </w:t>
      </w:r>
    </w:p>
    <w:p w:rsidR="0088227B" w:rsidRPr="00E71B52" w:rsidRDefault="0088227B" w:rsidP="0088227B">
      <w:pPr>
        <w:numPr>
          <w:ilvl w:val="1"/>
          <w:numId w:val="8"/>
        </w:numPr>
        <w:rPr>
          <w:rFonts w:eastAsia="MS Mincho"/>
          <w:lang w:eastAsia="ja-JP"/>
        </w:rPr>
      </w:pPr>
      <w:r w:rsidRPr="00E71B52">
        <w:rPr>
          <w:rFonts w:eastAsia="MS Mincho" w:hint="eastAsia"/>
          <w:lang w:eastAsia="ja-JP"/>
        </w:rPr>
        <w:t>RS for interference measurement use cases</w:t>
      </w:r>
    </w:p>
    <w:p w:rsidR="0088227B" w:rsidRPr="00E71B52" w:rsidRDefault="0088227B" w:rsidP="0088227B">
      <w:pPr>
        <w:numPr>
          <w:ilvl w:val="1"/>
          <w:numId w:val="8"/>
        </w:numPr>
        <w:rPr>
          <w:rFonts w:eastAsia="MS Mincho"/>
          <w:lang w:eastAsia="ja-JP"/>
        </w:rPr>
      </w:pPr>
      <w:r w:rsidRPr="00E71B52">
        <w:rPr>
          <w:rFonts w:eastAsia="MS Mincho" w:hint="eastAsia"/>
          <w:lang w:eastAsia="ja-JP"/>
        </w:rPr>
        <w:t>RS for channel reciprocity use cases</w:t>
      </w:r>
    </w:p>
    <w:p w:rsidR="0088227B" w:rsidRPr="00E71B52" w:rsidRDefault="0088227B" w:rsidP="0088227B">
      <w:pPr>
        <w:numPr>
          <w:ilvl w:val="1"/>
          <w:numId w:val="8"/>
        </w:numPr>
        <w:rPr>
          <w:rFonts w:eastAsia="MS Mincho"/>
          <w:lang w:eastAsia="ja-JP"/>
        </w:rPr>
      </w:pPr>
      <w:r w:rsidRPr="00E71B52">
        <w:rPr>
          <w:rFonts w:eastAsia="MS Mincho"/>
          <w:lang w:eastAsia="ja-JP"/>
        </w:rPr>
        <w:t>Other use cases is not precluded</w:t>
      </w:r>
    </w:p>
    <w:p w:rsidR="0088227B" w:rsidRPr="00E71B52" w:rsidRDefault="0088227B" w:rsidP="0088227B">
      <w:pPr>
        <w:numPr>
          <w:ilvl w:val="0"/>
          <w:numId w:val="8"/>
        </w:numPr>
        <w:rPr>
          <w:rFonts w:eastAsia="MS Mincho"/>
          <w:lang w:eastAsia="ja-JP"/>
        </w:rPr>
      </w:pPr>
      <w:r w:rsidRPr="00E71B52">
        <w:rPr>
          <w:rFonts w:eastAsia="MS Mincho"/>
          <w:lang w:eastAsia="ja-JP"/>
        </w:rPr>
        <w:t>Note: including measurement over aperiodic/periodic/semi-persistent RS</w:t>
      </w:r>
    </w:p>
    <w:p w:rsidR="0088227B" w:rsidRPr="00681C64" w:rsidRDefault="0088227B" w:rsidP="0088227B">
      <w:pPr>
        <w:numPr>
          <w:ilvl w:val="0"/>
          <w:numId w:val="8"/>
        </w:numPr>
        <w:rPr>
          <w:rFonts w:eastAsia="MS Mincho"/>
          <w:lang w:eastAsia="ja-JP"/>
        </w:rPr>
      </w:pPr>
      <w:r w:rsidRPr="00E71B52">
        <w:rPr>
          <w:rFonts w:eastAsia="MS Mincho"/>
          <w:lang w:eastAsia="ja-JP"/>
        </w:rPr>
        <w:t>Note: Subband RS is not precluded</w:t>
      </w:r>
    </w:p>
    <w:p w:rsidR="00681C64" w:rsidRDefault="00681C64" w:rsidP="00681C64">
      <w:pPr>
        <w:ind w:left="720"/>
        <w:rPr>
          <w:rFonts w:eastAsiaTheme="minorEastAsia"/>
          <w:lang w:eastAsia="zh-CN"/>
        </w:rPr>
      </w:pPr>
    </w:p>
    <w:p w:rsidR="00640789" w:rsidRPr="00E470C8" w:rsidRDefault="00640789" w:rsidP="00640789">
      <w:pPr>
        <w:rPr>
          <w:rFonts w:eastAsia="MS Mincho"/>
          <w:b/>
          <w:u w:val="single"/>
          <w:lang w:eastAsia="ja-JP"/>
        </w:rPr>
      </w:pPr>
      <w:r w:rsidRPr="00D7322A">
        <w:rPr>
          <w:rFonts w:eastAsia="MS Mincho" w:hint="eastAsia"/>
          <w:b/>
          <w:highlight w:val="green"/>
          <w:u w:val="single"/>
          <w:lang w:eastAsia="ja-JP"/>
        </w:rPr>
        <w:t>Agreements:</w:t>
      </w:r>
    </w:p>
    <w:p w:rsidR="00640789" w:rsidRPr="00E470C8" w:rsidRDefault="00640789" w:rsidP="00640789">
      <w:pPr>
        <w:numPr>
          <w:ilvl w:val="0"/>
          <w:numId w:val="16"/>
        </w:numPr>
        <w:rPr>
          <w:rFonts w:eastAsia="MS Mincho"/>
          <w:lang w:eastAsia="ja-JP"/>
        </w:rPr>
      </w:pPr>
      <w:r w:rsidRPr="00E470C8">
        <w:rPr>
          <w:rFonts w:eastAsia="MS Mincho"/>
          <w:lang w:eastAsia="ja-JP"/>
        </w:rPr>
        <w:t xml:space="preserve">At least </w:t>
      </w:r>
      <w:r>
        <w:rPr>
          <w:rFonts w:eastAsia="MS Mincho" w:hint="eastAsia"/>
          <w:lang w:eastAsia="ja-JP"/>
        </w:rPr>
        <w:t xml:space="preserve">one of </w:t>
      </w:r>
      <w:r w:rsidRPr="00E470C8">
        <w:rPr>
          <w:rFonts w:eastAsia="MS Mincho"/>
          <w:lang w:eastAsia="ja-JP"/>
        </w:rPr>
        <w:t xml:space="preserve">following RS </w:t>
      </w:r>
      <w:r>
        <w:rPr>
          <w:rFonts w:eastAsia="MS Mincho"/>
          <w:lang w:eastAsia="ja-JP"/>
        </w:rPr>
        <w:t>configurations for CSI measurement</w:t>
      </w:r>
      <w:r w:rsidRPr="00E470C8">
        <w:rPr>
          <w:rFonts w:eastAsia="MS Mincho"/>
          <w:lang w:eastAsia="ja-JP"/>
        </w:rPr>
        <w:t xml:space="preserve"> are supported in NR</w:t>
      </w:r>
    </w:p>
    <w:p w:rsidR="00640789" w:rsidRPr="00E470C8" w:rsidRDefault="00640789" w:rsidP="00640789">
      <w:pPr>
        <w:numPr>
          <w:ilvl w:val="1"/>
          <w:numId w:val="16"/>
        </w:numPr>
        <w:rPr>
          <w:rFonts w:eastAsia="MS Mincho"/>
          <w:lang w:eastAsia="ja-JP"/>
        </w:rPr>
      </w:pPr>
      <w:r w:rsidRPr="00E470C8">
        <w:rPr>
          <w:rFonts w:eastAsia="MS Mincho"/>
          <w:lang w:eastAsia="ja-JP"/>
        </w:rPr>
        <w:t>Aperiodic RS</w:t>
      </w:r>
    </w:p>
    <w:p w:rsidR="00640789" w:rsidRPr="00E470C8" w:rsidRDefault="00640789" w:rsidP="00640789">
      <w:pPr>
        <w:numPr>
          <w:ilvl w:val="1"/>
          <w:numId w:val="16"/>
        </w:numPr>
        <w:rPr>
          <w:rFonts w:eastAsia="MS Mincho"/>
          <w:lang w:eastAsia="ja-JP"/>
        </w:rPr>
      </w:pPr>
      <w:r>
        <w:rPr>
          <w:rFonts w:eastAsia="MS Mincho"/>
          <w:lang w:eastAsia="ja-JP"/>
        </w:rPr>
        <w:t>Semi-persistent RS</w:t>
      </w:r>
    </w:p>
    <w:p w:rsidR="00640789" w:rsidRPr="00E470C8" w:rsidRDefault="00640789" w:rsidP="00640789">
      <w:pPr>
        <w:numPr>
          <w:ilvl w:val="1"/>
          <w:numId w:val="16"/>
        </w:numPr>
        <w:rPr>
          <w:rFonts w:eastAsia="MS Mincho"/>
          <w:lang w:eastAsia="ja-JP"/>
        </w:rPr>
      </w:pPr>
      <w:r>
        <w:rPr>
          <w:rFonts w:eastAsia="MS Mincho" w:hint="eastAsia"/>
          <w:lang w:eastAsia="ja-JP"/>
        </w:rPr>
        <w:t>P</w:t>
      </w:r>
      <w:r w:rsidRPr="00E470C8">
        <w:rPr>
          <w:rFonts w:eastAsia="MS Mincho"/>
          <w:lang w:eastAsia="ja-JP"/>
        </w:rPr>
        <w:t>eriodic RS</w:t>
      </w:r>
    </w:p>
    <w:p w:rsidR="00640789" w:rsidRPr="00E470C8" w:rsidRDefault="00640789" w:rsidP="00640789">
      <w:pPr>
        <w:numPr>
          <w:ilvl w:val="0"/>
          <w:numId w:val="16"/>
        </w:numPr>
        <w:rPr>
          <w:rFonts w:eastAsia="MS Mincho"/>
          <w:lang w:eastAsia="ja-JP"/>
        </w:rPr>
      </w:pPr>
      <w:r>
        <w:rPr>
          <w:rFonts w:eastAsia="MS Mincho"/>
          <w:lang w:eastAsia="ja-JP"/>
        </w:rPr>
        <w:t xml:space="preserve">Study RS </w:t>
      </w:r>
      <w:r>
        <w:rPr>
          <w:rFonts w:eastAsia="MS Mincho" w:hint="eastAsia"/>
          <w:lang w:eastAsia="ja-JP"/>
        </w:rPr>
        <w:t>pattern</w:t>
      </w:r>
      <w:r w:rsidRPr="00E470C8">
        <w:rPr>
          <w:rFonts w:eastAsia="MS Mincho"/>
          <w:lang w:eastAsia="ja-JP"/>
        </w:rPr>
        <w:t xml:space="preserve"> for</w:t>
      </w:r>
      <w:r>
        <w:rPr>
          <w:rFonts w:eastAsia="MS Mincho"/>
          <w:lang w:eastAsia="ja-JP"/>
        </w:rPr>
        <w:t xml:space="preserve"> CSI measurement in NR</w:t>
      </w:r>
      <w:r>
        <w:rPr>
          <w:rFonts w:eastAsia="MS Mincho" w:hint="eastAsia"/>
          <w:lang w:eastAsia="ja-JP"/>
        </w:rPr>
        <w:t xml:space="preserve"> both for DL and UL</w:t>
      </w:r>
    </w:p>
    <w:p w:rsidR="00640789" w:rsidRDefault="00640789" w:rsidP="00640789">
      <w:pPr>
        <w:numPr>
          <w:ilvl w:val="1"/>
          <w:numId w:val="16"/>
        </w:numPr>
        <w:rPr>
          <w:rFonts w:eastAsia="MS Mincho"/>
          <w:lang w:eastAsia="ja-JP"/>
        </w:rPr>
      </w:pPr>
      <w:r w:rsidRPr="00E470C8">
        <w:rPr>
          <w:rFonts w:eastAsia="MS Mincho"/>
          <w:lang w:eastAsia="ja-JP"/>
        </w:rPr>
        <w:t xml:space="preserve">Study </w:t>
      </w:r>
      <w:r>
        <w:rPr>
          <w:rFonts w:eastAsia="MS Mincho" w:hint="eastAsia"/>
          <w:lang w:eastAsia="ja-JP"/>
        </w:rPr>
        <w:t>the</w:t>
      </w:r>
      <w:r w:rsidRPr="00E470C8">
        <w:rPr>
          <w:rFonts w:eastAsia="MS Mincho"/>
          <w:lang w:eastAsia="ja-JP"/>
        </w:rPr>
        <w:t xml:space="preserve"> d</w:t>
      </w:r>
      <w:r>
        <w:rPr>
          <w:rFonts w:eastAsia="MS Mincho"/>
          <w:lang w:eastAsia="ja-JP"/>
        </w:rPr>
        <w:t>ensity of RS</w:t>
      </w:r>
    </w:p>
    <w:p w:rsidR="00640789" w:rsidRPr="00D7322A" w:rsidRDefault="00640789" w:rsidP="00640789">
      <w:pPr>
        <w:numPr>
          <w:ilvl w:val="1"/>
          <w:numId w:val="16"/>
        </w:numPr>
        <w:rPr>
          <w:rFonts w:eastAsia="MS Mincho"/>
          <w:lang w:eastAsia="ja-JP"/>
        </w:rPr>
      </w:pPr>
      <w:r>
        <w:rPr>
          <w:rFonts w:eastAsia="MS Mincho" w:hint="eastAsia"/>
          <w:lang w:eastAsia="ja-JP"/>
        </w:rPr>
        <w:t>Study the position of RS in the [subframe]</w:t>
      </w:r>
    </w:p>
    <w:p w:rsidR="00640789" w:rsidRPr="00E470C8" w:rsidRDefault="00640789" w:rsidP="00640789">
      <w:pPr>
        <w:numPr>
          <w:ilvl w:val="1"/>
          <w:numId w:val="16"/>
        </w:numPr>
        <w:rPr>
          <w:rFonts w:eastAsia="MS Mincho"/>
          <w:lang w:eastAsia="ja-JP"/>
        </w:rPr>
      </w:pPr>
      <w:r>
        <w:rPr>
          <w:rFonts w:eastAsia="MS Mincho" w:hint="eastAsia"/>
          <w:lang w:eastAsia="ja-JP"/>
        </w:rPr>
        <w:t>Study the mapping of RS in one or several symbols</w:t>
      </w:r>
    </w:p>
    <w:p w:rsidR="00C57946" w:rsidRPr="008F2205" w:rsidRDefault="00C57946" w:rsidP="00C57946">
      <w:pPr>
        <w:ind w:left="1440"/>
        <w:rPr>
          <w:rFonts w:eastAsia="MS Mincho"/>
          <w:lang w:eastAsia="ja-JP"/>
        </w:rPr>
      </w:pPr>
    </w:p>
    <w:p w:rsidR="007F19FA" w:rsidRDefault="00E8348F" w:rsidP="007F19FA">
      <w:pPr>
        <w:pStyle w:val="a0"/>
        <w:ind w:firstLine="567"/>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 view</w:t>
      </w:r>
      <w:r w:rsidR="00361B13">
        <w:rPr>
          <w:rFonts w:eastAsia="宋体" w:hint="eastAsia"/>
          <w:lang w:eastAsia="zh-CN"/>
        </w:rPr>
        <w:t>s</w:t>
      </w:r>
      <w:r w:rsidR="009F7B86">
        <w:rPr>
          <w:rFonts w:eastAsia="宋体" w:hint="eastAsia"/>
          <w:lang w:eastAsia="zh-CN"/>
        </w:rPr>
        <w:t xml:space="preserve"> on </w:t>
      </w:r>
      <w:r w:rsidR="00775C9D">
        <w:rPr>
          <w:rFonts w:eastAsia="宋体" w:hint="eastAsia"/>
          <w:lang w:eastAsia="zh-CN"/>
        </w:rPr>
        <w:t>CSI-RS transmission</w:t>
      </w:r>
      <w:r w:rsidR="00C57946">
        <w:rPr>
          <w:rFonts w:eastAsia="宋体" w:hint="eastAsia"/>
          <w:lang w:eastAsia="zh-CN"/>
        </w:rPr>
        <w:t xml:space="preserve"> for NR MIMO.</w:t>
      </w:r>
    </w:p>
    <w:p w:rsidR="00537757" w:rsidRDefault="002B5C94" w:rsidP="007B277A">
      <w:pPr>
        <w:pStyle w:val="1"/>
      </w:pPr>
      <w:r>
        <w:rPr>
          <w:rFonts w:hint="eastAsia"/>
        </w:rPr>
        <w:t>CSI-RS usage</w:t>
      </w:r>
    </w:p>
    <w:p w:rsidR="00A1049E" w:rsidRDefault="000C75E1" w:rsidP="00A1049E">
      <w:pPr>
        <w:pStyle w:val="a0"/>
        <w:ind w:firstLine="567"/>
        <w:rPr>
          <w:rFonts w:eastAsiaTheme="minorEastAsia"/>
          <w:lang w:eastAsia="zh-CN"/>
        </w:rPr>
      </w:pPr>
      <w:r>
        <w:rPr>
          <w:rFonts w:eastAsia="宋体" w:hint="eastAsia"/>
          <w:lang w:eastAsia="zh-CN"/>
        </w:rPr>
        <w:t xml:space="preserve">In LTE Rel-13 FD-MIMO, there are three kinds of CSI-RS, i.e. cell-specific beamformed CSI-RS, UE-specific beamformed CSI-RS and non-precoded CSI-RS. </w:t>
      </w:r>
      <w:r w:rsidR="002C1910">
        <w:rPr>
          <w:rFonts w:eastAsiaTheme="minorEastAsia" w:hint="eastAsia"/>
          <w:lang w:eastAsia="zh-CN"/>
        </w:rPr>
        <w:t xml:space="preserve">According to the agreements, </w:t>
      </w:r>
      <w:r w:rsidR="00760080">
        <w:rPr>
          <w:rFonts w:eastAsiaTheme="minorEastAsia" w:hint="eastAsia"/>
          <w:lang w:eastAsia="zh-CN"/>
        </w:rPr>
        <w:t>CSI-RS could be</w:t>
      </w:r>
      <w:r w:rsidR="00820458">
        <w:rPr>
          <w:rFonts w:eastAsiaTheme="minorEastAsia" w:hint="eastAsia"/>
          <w:lang w:eastAsia="zh-CN"/>
        </w:rPr>
        <w:t xml:space="preserve"> divided into non-UE-specific CSI-RS and UE-specific CSI-RS</w:t>
      </w:r>
      <w:r w:rsidR="00D4155D">
        <w:rPr>
          <w:rFonts w:eastAsiaTheme="minorEastAsia" w:hint="eastAsia"/>
          <w:lang w:eastAsia="zh-CN"/>
        </w:rPr>
        <w:t xml:space="preserve"> in NR</w:t>
      </w:r>
      <w:r w:rsidR="00D566ED">
        <w:rPr>
          <w:rFonts w:eastAsiaTheme="minorEastAsia" w:hint="eastAsia"/>
          <w:lang w:eastAsia="zh-CN"/>
        </w:rPr>
        <w:t xml:space="preserve">. </w:t>
      </w:r>
      <w:r w:rsidR="00EE37C9">
        <w:rPr>
          <w:rFonts w:eastAsiaTheme="minorEastAsia" w:hint="eastAsia"/>
          <w:lang w:eastAsia="zh-CN"/>
        </w:rPr>
        <w:t xml:space="preserve">Then </w:t>
      </w:r>
      <w:r w:rsidR="00EE37C9">
        <w:rPr>
          <w:rFonts w:eastAsia="宋体" w:hint="eastAsia"/>
          <w:lang w:eastAsia="zh-CN"/>
        </w:rPr>
        <w:t xml:space="preserve">non-precoded CSI-RS and cell-specific beamformed CSI-RS </w:t>
      </w:r>
      <w:r w:rsidR="00C83A63">
        <w:rPr>
          <w:rFonts w:eastAsia="宋体" w:hint="eastAsia"/>
          <w:lang w:eastAsia="zh-CN"/>
        </w:rPr>
        <w:t>are</w:t>
      </w:r>
      <w:r w:rsidR="00EE37C9">
        <w:rPr>
          <w:rFonts w:eastAsia="宋体" w:hint="eastAsia"/>
          <w:lang w:eastAsia="zh-CN"/>
        </w:rPr>
        <w:t xml:space="preserve"> categorized as the non-UE-specific CSI-RS.</w:t>
      </w:r>
      <w:r w:rsidR="00EE37C9">
        <w:rPr>
          <w:rFonts w:eastAsiaTheme="minorEastAsia" w:hint="eastAsia"/>
          <w:lang w:eastAsia="zh-CN"/>
        </w:rPr>
        <w:t xml:space="preserve"> </w:t>
      </w:r>
      <w:r w:rsidR="00D566ED">
        <w:rPr>
          <w:rFonts w:eastAsiaTheme="minorEastAsia" w:hint="eastAsia"/>
          <w:lang w:eastAsia="zh-CN"/>
        </w:rPr>
        <w:t>Non-UE-specific CSI-RS targets for wide coverage, whereas UE-specific CSI-RS targets for directed coverage.</w:t>
      </w:r>
      <w:r w:rsidR="004B6144">
        <w:rPr>
          <w:rFonts w:eastAsiaTheme="minorEastAsia" w:hint="eastAsia"/>
          <w:lang w:eastAsia="zh-CN"/>
        </w:rPr>
        <w:t xml:space="preserve"> </w:t>
      </w:r>
      <w:r w:rsidR="009A3522">
        <w:rPr>
          <w:rFonts w:eastAsiaTheme="minorEastAsia" w:hint="eastAsia"/>
          <w:lang w:eastAsia="zh-CN"/>
        </w:rPr>
        <w:t>For CSI measurement, these CSI-RS signals could be independently used or jointly used.</w:t>
      </w:r>
      <w:r w:rsidR="007537D7">
        <w:rPr>
          <w:rFonts w:eastAsiaTheme="minorEastAsia" w:hint="eastAsia"/>
          <w:lang w:eastAsia="zh-CN"/>
        </w:rPr>
        <w:t xml:space="preserve"> In the following, we discuss several CSI-RS usages.</w:t>
      </w:r>
    </w:p>
    <w:p w:rsidR="00146301" w:rsidRDefault="002815DA" w:rsidP="00146301">
      <w:pPr>
        <w:pStyle w:val="a0"/>
        <w:numPr>
          <w:ilvl w:val="0"/>
          <w:numId w:val="17"/>
        </w:numPr>
        <w:ind w:leftChars="-10" w:left="400"/>
        <w:rPr>
          <w:rFonts w:eastAsia="宋体"/>
          <w:lang w:eastAsia="zh-CN"/>
        </w:rPr>
      </w:pPr>
      <w:r>
        <w:rPr>
          <w:rFonts w:eastAsia="宋体" w:hint="eastAsia"/>
          <w:lang w:eastAsia="zh-CN"/>
        </w:rPr>
        <w:t>Only</w:t>
      </w:r>
      <w:r w:rsidR="00C83A63">
        <w:rPr>
          <w:rFonts w:eastAsia="宋体" w:hint="eastAsia"/>
          <w:lang w:eastAsia="zh-CN"/>
        </w:rPr>
        <w:t xml:space="preserve"> non-UE-specific CSI-RS</w:t>
      </w:r>
    </w:p>
    <w:p w:rsidR="005F0D2A" w:rsidRPr="00146301" w:rsidRDefault="008347A8" w:rsidP="00146301">
      <w:pPr>
        <w:pStyle w:val="a0"/>
        <w:ind w:left="400"/>
        <w:rPr>
          <w:rFonts w:eastAsia="宋体"/>
          <w:lang w:eastAsia="zh-CN"/>
        </w:rPr>
      </w:pPr>
      <w:r>
        <w:rPr>
          <w:rFonts w:eastAsia="宋体" w:hint="eastAsia"/>
          <w:lang w:eastAsia="zh-CN"/>
        </w:rPr>
        <w:tab/>
      </w:r>
      <w:r w:rsidR="005F0D2A" w:rsidRPr="00146301">
        <w:rPr>
          <w:rFonts w:eastAsia="宋体" w:hint="eastAsia"/>
          <w:lang w:eastAsia="zh-CN"/>
        </w:rPr>
        <w:t>Similar CSI measurement as specified in LTE Rel-13 could be adopted</w:t>
      </w:r>
      <w:r w:rsidR="00146301" w:rsidRPr="00146301">
        <w:rPr>
          <w:rFonts w:eastAsia="宋体" w:hint="eastAsia"/>
          <w:lang w:eastAsia="zh-CN"/>
        </w:rPr>
        <w:t xml:space="preserve"> for this use case</w:t>
      </w:r>
      <w:r w:rsidR="005F0D2A" w:rsidRPr="00146301">
        <w:rPr>
          <w:rFonts w:eastAsia="宋体" w:hint="eastAsia"/>
          <w:lang w:eastAsia="zh-CN"/>
        </w:rPr>
        <w:t xml:space="preserve">. </w:t>
      </w:r>
      <w:r w:rsidR="00146301" w:rsidRPr="00146301">
        <w:rPr>
          <w:rFonts w:eastAsia="宋体" w:hint="eastAsia"/>
          <w:lang w:eastAsia="zh-CN"/>
        </w:rPr>
        <w:t xml:space="preserve">If only cell-specific beamformed CSI-RS is used, </w:t>
      </w:r>
      <w:r w:rsidR="00146301">
        <w:rPr>
          <w:rFonts w:eastAsia="宋体"/>
          <w:lang w:eastAsia="zh-CN"/>
        </w:rPr>
        <w:t>referring</w:t>
      </w:r>
      <w:r w:rsidR="00146301">
        <w:rPr>
          <w:rFonts w:eastAsia="宋体" w:hint="eastAsia"/>
          <w:lang w:eastAsia="zh-CN"/>
        </w:rPr>
        <w:t xml:space="preserve"> to Class B K&gt;1 in Rel-13, a UE could be configured with K CSI-RS resources for CSI measurement.</w:t>
      </w:r>
      <w:r w:rsidR="00A7489F">
        <w:rPr>
          <w:rFonts w:eastAsia="宋体" w:hint="eastAsia"/>
          <w:lang w:eastAsia="zh-CN"/>
        </w:rPr>
        <w:t xml:space="preserve"> If only non-precoded CSI-RS is used, as Class A in Rel-13, </w:t>
      </w:r>
      <w:r w:rsidR="00505116">
        <w:rPr>
          <w:rFonts w:eastAsia="宋体" w:hint="eastAsia"/>
          <w:lang w:eastAsia="zh-CN"/>
        </w:rPr>
        <w:t>a single</w:t>
      </w:r>
      <w:r w:rsidR="00170A4F">
        <w:rPr>
          <w:rFonts w:eastAsia="宋体" w:hint="eastAsia"/>
          <w:lang w:eastAsia="zh-CN"/>
        </w:rPr>
        <w:t xml:space="preserve"> CSI-RS resource is configured for the UE.</w:t>
      </w:r>
    </w:p>
    <w:p w:rsidR="00C83A63" w:rsidRDefault="002815DA" w:rsidP="00146301">
      <w:pPr>
        <w:pStyle w:val="a0"/>
        <w:numPr>
          <w:ilvl w:val="0"/>
          <w:numId w:val="18"/>
        </w:numPr>
        <w:ind w:leftChars="-10" w:left="400"/>
        <w:rPr>
          <w:rFonts w:eastAsia="宋体"/>
          <w:lang w:eastAsia="zh-CN"/>
        </w:rPr>
      </w:pPr>
      <w:r>
        <w:rPr>
          <w:rFonts w:eastAsia="宋体" w:hint="eastAsia"/>
          <w:lang w:eastAsia="zh-CN"/>
        </w:rPr>
        <w:t>Only</w:t>
      </w:r>
      <w:r w:rsidR="00C83A63">
        <w:rPr>
          <w:rFonts w:eastAsia="宋体" w:hint="eastAsia"/>
          <w:lang w:eastAsia="zh-CN"/>
        </w:rPr>
        <w:t xml:space="preserve"> UE-specific CSI-RS</w:t>
      </w:r>
    </w:p>
    <w:p w:rsidR="00505116" w:rsidRDefault="008347A8" w:rsidP="00505116">
      <w:pPr>
        <w:pStyle w:val="a0"/>
        <w:ind w:left="400"/>
        <w:rPr>
          <w:rFonts w:eastAsia="宋体"/>
          <w:lang w:eastAsia="zh-CN"/>
        </w:rPr>
      </w:pPr>
      <w:r>
        <w:rPr>
          <w:rFonts w:eastAsia="宋体" w:hint="eastAsia"/>
          <w:lang w:eastAsia="zh-CN"/>
        </w:rPr>
        <w:tab/>
      </w:r>
      <w:r w:rsidR="007C259E">
        <w:rPr>
          <w:rFonts w:eastAsia="宋体" w:hint="eastAsia"/>
          <w:lang w:eastAsia="zh-CN"/>
        </w:rPr>
        <w:t>When</w:t>
      </w:r>
      <w:r w:rsidR="003235A5">
        <w:rPr>
          <w:rFonts w:eastAsia="宋体" w:hint="eastAsia"/>
          <w:lang w:eastAsia="zh-CN"/>
        </w:rPr>
        <w:t xml:space="preserve"> channel reciprocity is </w:t>
      </w:r>
      <w:r w:rsidR="007C259E">
        <w:rPr>
          <w:rFonts w:eastAsia="宋体" w:hint="eastAsia"/>
          <w:lang w:eastAsia="zh-CN"/>
        </w:rPr>
        <w:t>available</w:t>
      </w:r>
      <w:r w:rsidR="003235A5">
        <w:rPr>
          <w:rFonts w:eastAsia="宋体" w:hint="eastAsia"/>
          <w:lang w:eastAsia="zh-CN"/>
        </w:rPr>
        <w:t xml:space="preserve">, the beamforming weight of each UE could be obtained from the uplink channel. </w:t>
      </w:r>
      <w:r>
        <w:rPr>
          <w:rFonts w:eastAsia="宋体" w:hint="eastAsia"/>
          <w:lang w:eastAsia="zh-CN"/>
        </w:rPr>
        <w:t>Then each UE is configured with K=1 CSI-RS resource for CSI measurement as Class B K=1 in Rel-13.</w:t>
      </w:r>
    </w:p>
    <w:p w:rsidR="00C83A63" w:rsidRDefault="00C83A63" w:rsidP="00146301">
      <w:pPr>
        <w:pStyle w:val="a0"/>
        <w:numPr>
          <w:ilvl w:val="0"/>
          <w:numId w:val="18"/>
        </w:numPr>
        <w:ind w:leftChars="-10" w:left="400"/>
        <w:rPr>
          <w:rFonts w:eastAsia="宋体"/>
          <w:lang w:eastAsia="zh-CN"/>
        </w:rPr>
      </w:pPr>
      <w:r>
        <w:rPr>
          <w:rFonts w:eastAsia="宋体" w:hint="eastAsia"/>
          <w:lang w:eastAsia="zh-CN"/>
        </w:rPr>
        <w:t xml:space="preserve">Hybrid of non-UE-specific CSI-RS and UE-specific CSI-RS </w:t>
      </w:r>
    </w:p>
    <w:p w:rsidR="00372E31" w:rsidRDefault="00372E31" w:rsidP="00372E31">
      <w:pPr>
        <w:pStyle w:val="a0"/>
        <w:ind w:left="400"/>
        <w:rPr>
          <w:rFonts w:eastAsia="宋体"/>
          <w:lang w:eastAsia="zh-CN"/>
        </w:rPr>
      </w:pPr>
      <w:r>
        <w:rPr>
          <w:rFonts w:eastAsia="宋体" w:hint="eastAsia"/>
          <w:lang w:eastAsia="zh-CN"/>
        </w:rPr>
        <w:lastRenderedPageBreak/>
        <w:tab/>
        <w:t>A</w:t>
      </w:r>
      <w:r w:rsidR="00454D34">
        <w:rPr>
          <w:rFonts w:eastAsia="宋体" w:hint="eastAsia"/>
          <w:lang w:eastAsia="zh-CN"/>
        </w:rPr>
        <w:t>n</w:t>
      </w:r>
      <w:r>
        <w:rPr>
          <w:rFonts w:eastAsia="宋体" w:hint="eastAsia"/>
          <w:lang w:eastAsia="zh-CN"/>
        </w:rPr>
        <w:t xml:space="preserve"> UE could be configured with </w:t>
      </w:r>
      <w:r w:rsidR="0015045D">
        <w:rPr>
          <w:rFonts w:eastAsia="宋体" w:hint="eastAsia"/>
          <w:lang w:eastAsia="zh-CN"/>
        </w:rPr>
        <w:t>K</w:t>
      </w:r>
      <w:r>
        <w:rPr>
          <w:rFonts w:eastAsia="宋体" w:hint="eastAsia"/>
          <w:lang w:eastAsia="zh-CN"/>
        </w:rPr>
        <w:t xml:space="preserve"> non-UE-specific RS </w:t>
      </w:r>
      <w:r>
        <w:rPr>
          <w:rFonts w:eastAsia="宋体"/>
          <w:lang w:eastAsia="zh-CN"/>
        </w:rPr>
        <w:t>resources</w:t>
      </w:r>
      <w:r w:rsidR="00A327D4">
        <w:rPr>
          <w:rFonts w:eastAsia="宋体" w:hint="eastAsia"/>
          <w:lang w:eastAsia="zh-CN"/>
        </w:rPr>
        <w:t xml:space="preserve"> and a single</w:t>
      </w:r>
      <w:r>
        <w:rPr>
          <w:rFonts w:eastAsia="宋体" w:hint="eastAsia"/>
          <w:lang w:eastAsia="zh-CN"/>
        </w:rPr>
        <w:t xml:space="preserve"> UE-specific RS </w:t>
      </w:r>
      <w:r>
        <w:rPr>
          <w:rFonts w:eastAsia="宋体"/>
          <w:lang w:eastAsia="zh-CN"/>
        </w:rPr>
        <w:t>resource</w:t>
      </w:r>
      <w:r>
        <w:rPr>
          <w:rFonts w:eastAsia="宋体" w:hint="eastAsia"/>
          <w:lang w:eastAsia="zh-CN"/>
        </w:rPr>
        <w:t>. For</w:t>
      </w:r>
      <w:r w:rsidR="000E13B8">
        <w:rPr>
          <w:rFonts w:eastAsia="宋体" w:hint="eastAsia"/>
          <w:lang w:eastAsia="zh-CN"/>
        </w:rPr>
        <w:t xml:space="preserve"> K</w:t>
      </w:r>
      <w:r>
        <w:rPr>
          <w:rFonts w:eastAsia="宋体" w:hint="eastAsia"/>
          <w:lang w:eastAsia="zh-CN"/>
        </w:rPr>
        <w:t>=1 case, non-precoded CSI-RS is used as the non-UE-specific RS for wide coverage, and the UE-specific RS is beamformed based on the CSI feedback from non-precoded CSI-RS. For</w:t>
      </w:r>
      <w:r w:rsidR="00EC30D8">
        <w:rPr>
          <w:rFonts w:eastAsia="宋体" w:hint="eastAsia"/>
          <w:lang w:eastAsia="zh-CN"/>
        </w:rPr>
        <w:t xml:space="preserve"> K</w:t>
      </w:r>
      <w:r>
        <w:rPr>
          <w:rFonts w:eastAsia="宋体" w:hint="eastAsia"/>
          <w:lang w:eastAsia="zh-CN"/>
        </w:rPr>
        <w:t>&gt;1, cell-specific beamformed CSI-RS could be used as the non-UE-specific RS</w:t>
      </w:r>
      <w:r w:rsidR="003841E4">
        <w:rPr>
          <w:rFonts w:eastAsia="宋体" w:hint="eastAsia"/>
          <w:lang w:eastAsia="zh-CN"/>
        </w:rPr>
        <w:t xml:space="preserve">, which aims to perform beam sweeping. </w:t>
      </w:r>
      <w:r>
        <w:rPr>
          <w:rFonts w:eastAsia="宋体" w:hint="eastAsia"/>
          <w:lang w:eastAsia="zh-CN"/>
        </w:rPr>
        <w:t>UE reports similar to CRI in LTE, and the UE-specific RS is beamformed based on the beam information indicated by CRI.</w:t>
      </w:r>
    </w:p>
    <w:p w:rsidR="00E97EAB" w:rsidRDefault="002B5C94" w:rsidP="00E97EAB">
      <w:pPr>
        <w:pStyle w:val="1"/>
      </w:pPr>
      <w:r>
        <w:rPr>
          <w:rFonts w:hint="eastAsia"/>
        </w:rPr>
        <w:t>CSI-RS design</w:t>
      </w:r>
    </w:p>
    <w:p w:rsidR="001C6A16" w:rsidRPr="00E403DE" w:rsidRDefault="00E403DE" w:rsidP="001C6A16">
      <w:pPr>
        <w:pStyle w:val="a0"/>
        <w:ind w:firstLine="567"/>
        <w:rPr>
          <w:rFonts w:eastAsiaTheme="minorEastAsia"/>
          <w:lang w:eastAsia="zh-CN"/>
        </w:rPr>
      </w:pPr>
      <w:r>
        <w:rPr>
          <w:rFonts w:eastAsiaTheme="minorEastAsia" w:hint="eastAsia"/>
          <w:lang w:eastAsia="zh-CN"/>
        </w:rPr>
        <w:t xml:space="preserve">Considering the above multiple CSI-RS usages, the requirements for non-UE-specific CSI-RS and UE-specific CSI-RS </w:t>
      </w:r>
      <w:r w:rsidR="00CE63AE">
        <w:rPr>
          <w:rFonts w:eastAsiaTheme="minorEastAsia" w:hint="eastAsia"/>
          <w:lang w:eastAsia="zh-CN"/>
        </w:rPr>
        <w:t>are</w:t>
      </w:r>
      <w:r w:rsidR="004E0866">
        <w:rPr>
          <w:rFonts w:eastAsiaTheme="minorEastAsia" w:hint="eastAsia"/>
          <w:lang w:eastAsia="zh-CN"/>
        </w:rPr>
        <w:t xml:space="preserve"> </w:t>
      </w:r>
      <w:r>
        <w:rPr>
          <w:rFonts w:eastAsiaTheme="minorEastAsia" w:hint="eastAsia"/>
          <w:lang w:eastAsia="zh-CN"/>
        </w:rPr>
        <w:t>different.</w:t>
      </w:r>
      <w:r w:rsidR="005567E8">
        <w:rPr>
          <w:rFonts w:eastAsiaTheme="minorEastAsia" w:hint="eastAsia"/>
          <w:lang w:eastAsia="zh-CN"/>
        </w:rPr>
        <w:t xml:space="preserve"> In the following, we discuss the CSI-RS design individually.</w:t>
      </w:r>
      <w:r>
        <w:rPr>
          <w:rFonts w:eastAsiaTheme="minorEastAsia" w:hint="eastAsia"/>
          <w:lang w:eastAsia="zh-CN"/>
        </w:rPr>
        <w:t xml:space="preserve"> </w:t>
      </w:r>
    </w:p>
    <w:p w:rsidR="008075DB" w:rsidRPr="008075DB" w:rsidRDefault="008714E4" w:rsidP="008075DB">
      <w:pPr>
        <w:pStyle w:val="Style11"/>
        <w:ind w:left="533" w:hanging="562"/>
        <w:rPr>
          <w:rFonts w:ascii="Arial" w:hAnsi="Arial"/>
          <w:sz w:val="24"/>
        </w:rPr>
      </w:pPr>
      <w:r>
        <w:rPr>
          <w:rFonts w:ascii="Arial" w:eastAsiaTheme="minorEastAsia" w:hAnsi="Arial" w:hint="eastAsia"/>
          <w:sz w:val="24"/>
        </w:rPr>
        <w:t>Non-UE-specific CSI-RS</w:t>
      </w:r>
    </w:p>
    <w:p w:rsidR="008075DB" w:rsidRDefault="00CC6E14" w:rsidP="008075DB">
      <w:pPr>
        <w:pStyle w:val="a0"/>
        <w:ind w:firstLine="567"/>
        <w:rPr>
          <w:rFonts w:eastAsiaTheme="minorEastAsia"/>
          <w:lang w:eastAsia="zh-CN"/>
        </w:rPr>
      </w:pPr>
      <w:r>
        <w:rPr>
          <w:rFonts w:eastAsiaTheme="minorEastAsia" w:hint="eastAsia"/>
          <w:lang w:eastAsia="zh-CN"/>
        </w:rPr>
        <w:t>Either periodic or aperiodic n</w:t>
      </w:r>
      <w:r w:rsidR="0066534E">
        <w:rPr>
          <w:rFonts w:eastAsiaTheme="minorEastAsia" w:hint="eastAsia"/>
          <w:lang w:eastAsia="zh-CN"/>
        </w:rPr>
        <w:t xml:space="preserve">on-UE-specific CSI-RS </w:t>
      </w:r>
      <w:r>
        <w:rPr>
          <w:rFonts w:eastAsiaTheme="minorEastAsia" w:hint="eastAsia"/>
          <w:lang w:eastAsia="zh-CN"/>
        </w:rPr>
        <w:t>may be configured</w:t>
      </w:r>
      <w:r w:rsidR="009719E0">
        <w:rPr>
          <w:rFonts w:eastAsiaTheme="minorEastAsia" w:hint="eastAsia"/>
          <w:lang w:eastAsia="zh-CN"/>
        </w:rPr>
        <w:t xml:space="preserve"> in the cell</w:t>
      </w:r>
      <w:r>
        <w:rPr>
          <w:rFonts w:eastAsiaTheme="minorEastAsia" w:hint="eastAsia"/>
          <w:lang w:eastAsia="zh-CN"/>
        </w:rPr>
        <w:t xml:space="preserve">. </w:t>
      </w:r>
      <w:r w:rsidR="009719E0">
        <w:rPr>
          <w:rFonts w:eastAsiaTheme="minorEastAsia" w:hint="eastAsia"/>
          <w:lang w:eastAsia="zh-CN"/>
        </w:rPr>
        <w:t>In the case of</w:t>
      </w:r>
      <w:r>
        <w:rPr>
          <w:rFonts w:eastAsiaTheme="minorEastAsia" w:hint="eastAsia"/>
          <w:lang w:eastAsia="zh-CN"/>
        </w:rPr>
        <w:t xml:space="preserve"> hybrid CSI-RS </w:t>
      </w:r>
      <w:r w:rsidR="00387036">
        <w:rPr>
          <w:rFonts w:eastAsiaTheme="minorEastAsia" w:hint="eastAsia"/>
          <w:lang w:eastAsia="zh-CN"/>
        </w:rPr>
        <w:t>configuration</w:t>
      </w:r>
      <w:r>
        <w:rPr>
          <w:rFonts w:eastAsiaTheme="minorEastAsia" w:hint="eastAsia"/>
          <w:lang w:eastAsia="zh-CN"/>
        </w:rPr>
        <w:t xml:space="preserve">, if periodic non-UE-specific CSI-RS is used, it could be transmitted in a long duty cycle for </w:t>
      </w:r>
      <w:r w:rsidR="00BE0C14">
        <w:rPr>
          <w:rFonts w:eastAsiaTheme="minorEastAsia" w:hint="eastAsia"/>
          <w:lang w:eastAsia="zh-CN"/>
        </w:rPr>
        <w:t xml:space="preserve">the </w:t>
      </w:r>
      <w:r>
        <w:rPr>
          <w:rFonts w:eastAsiaTheme="minorEastAsia" w:hint="eastAsia"/>
          <w:lang w:eastAsia="zh-CN"/>
        </w:rPr>
        <w:t xml:space="preserve">long term feedback. </w:t>
      </w:r>
    </w:p>
    <w:p w:rsidR="00CE6889" w:rsidRDefault="00CE6889" w:rsidP="008075DB">
      <w:pPr>
        <w:pStyle w:val="a0"/>
        <w:ind w:firstLine="567"/>
        <w:rPr>
          <w:rFonts w:eastAsiaTheme="minorEastAsia"/>
          <w:lang w:eastAsia="zh-CN"/>
        </w:rPr>
      </w:pPr>
      <w:r>
        <w:rPr>
          <w:rFonts w:eastAsiaTheme="minorEastAsia" w:hint="eastAsia"/>
          <w:lang w:eastAsia="zh-CN"/>
        </w:rPr>
        <w:t>In LTE, maximum 32 ports CSI-RS is supported for Class A</w:t>
      </w:r>
      <w:r w:rsidR="00E9695D">
        <w:rPr>
          <w:rFonts w:eastAsiaTheme="minorEastAsia" w:hint="eastAsia"/>
          <w:lang w:eastAsia="zh-CN"/>
        </w:rPr>
        <w:t xml:space="preserve">. However </w:t>
      </w:r>
      <w:r w:rsidR="00E9695D">
        <w:rPr>
          <w:rFonts w:eastAsiaTheme="minorEastAsia"/>
          <w:lang w:eastAsia="zh-CN"/>
        </w:rPr>
        <w:t>whether</w:t>
      </w:r>
      <w:r w:rsidR="00E9695D">
        <w:rPr>
          <w:rFonts w:eastAsiaTheme="minorEastAsia" w:hint="eastAsia"/>
          <w:lang w:eastAsia="zh-CN"/>
        </w:rPr>
        <w:t xml:space="preserve"> such a large nu</w:t>
      </w:r>
      <w:r w:rsidR="000E30E4">
        <w:rPr>
          <w:rFonts w:eastAsiaTheme="minorEastAsia" w:hint="eastAsia"/>
          <w:lang w:eastAsia="zh-CN"/>
        </w:rPr>
        <w:t>mber of ports would be required</w:t>
      </w:r>
      <w:r w:rsidR="00E9695D">
        <w:rPr>
          <w:rFonts w:eastAsiaTheme="minorEastAsia" w:hint="eastAsia"/>
          <w:lang w:eastAsia="zh-CN"/>
        </w:rPr>
        <w:t xml:space="preserve"> in NR depends on the </w:t>
      </w:r>
      <w:r w:rsidR="000E30E4">
        <w:rPr>
          <w:rFonts w:eastAsiaTheme="minorEastAsia" w:hint="eastAsia"/>
          <w:lang w:eastAsia="zh-CN"/>
        </w:rPr>
        <w:t xml:space="preserve">CSI-RS overhead, codebook design efforts, the </w:t>
      </w:r>
      <w:r w:rsidR="000E30E4">
        <w:rPr>
          <w:rFonts w:eastAsiaTheme="minorEastAsia"/>
          <w:lang w:eastAsia="zh-CN"/>
        </w:rPr>
        <w:t>performance</w:t>
      </w:r>
      <w:r w:rsidR="000E30E4">
        <w:rPr>
          <w:rFonts w:eastAsiaTheme="minorEastAsia" w:hint="eastAsia"/>
          <w:lang w:eastAsia="zh-CN"/>
        </w:rPr>
        <w:t xml:space="preserve"> against the </w:t>
      </w:r>
      <w:proofErr w:type="spellStart"/>
      <w:r w:rsidR="000E30E4">
        <w:rPr>
          <w:rFonts w:eastAsiaTheme="minorEastAsia" w:hint="eastAsia"/>
          <w:lang w:eastAsia="zh-CN"/>
        </w:rPr>
        <w:t>beamformed</w:t>
      </w:r>
      <w:proofErr w:type="spellEnd"/>
      <w:r w:rsidR="000E30E4">
        <w:rPr>
          <w:rFonts w:eastAsiaTheme="minorEastAsia" w:hint="eastAsia"/>
          <w:lang w:eastAsia="zh-CN"/>
        </w:rPr>
        <w:t xml:space="preserve"> CSI-RS scheme, etc., which need to be further studied.</w:t>
      </w:r>
      <w:r w:rsidR="00E35FA6">
        <w:rPr>
          <w:rFonts w:eastAsiaTheme="minorEastAsia" w:hint="eastAsia"/>
          <w:lang w:eastAsia="zh-CN"/>
        </w:rPr>
        <w:t xml:space="preserve"> </w:t>
      </w:r>
      <w:r w:rsidR="000E30E4">
        <w:rPr>
          <w:rFonts w:eastAsiaTheme="minorEastAsia" w:hint="eastAsia"/>
          <w:lang w:eastAsia="zh-CN"/>
        </w:rPr>
        <w:t>From our point of view</w:t>
      </w:r>
      <w:r w:rsidR="006464EE">
        <w:rPr>
          <w:rFonts w:eastAsiaTheme="minorEastAsia" w:hint="eastAsia"/>
          <w:lang w:eastAsia="zh-CN"/>
        </w:rPr>
        <w:t xml:space="preserve">, </w:t>
      </w:r>
      <w:r w:rsidR="00E9695D">
        <w:rPr>
          <w:rFonts w:eastAsiaTheme="minorEastAsia" w:hint="eastAsia"/>
          <w:lang w:eastAsia="zh-CN"/>
        </w:rPr>
        <w:t>at least up to 16 ports non-</w:t>
      </w:r>
      <w:proofErr w:type="spellStart"/>
      <w:r w:rsidR="00E9695D">
        <w:rPr>
          <w:rFonts w:eastAsiaTheme="minorEastAsia" w:hint="eastAsia"/>
          <w:lang w:eastAsia="zh-CN"/>
        </w:rPr>
        <w:t>precoded</w:t>
      </w:r>
      <w:proofErr w:type="spellEnd"/>
      <w:r w:rsidR="00E9695D">
        <w:rPr>
          <w:rFonts w:eastAsiaTheme="minorEastAsia" w:hint="eastAsia"/>
          <w:lang w:eastAsia="zh-CN"/>
        </w:rPr>
        <w:t xml:space="preserve"> CSI-RS should be </w:t>
      </w:r>
      <w:r w:rsidR="00E9695D">
        <w:rPr>
          <w:rFonts w:eastAsiaTheme="minorEastAsia"/>
          <w:lang w:eastAsia="zh-CN"/>
        </w:rPr>
        <w:t>supported</w:t>
      </w:r>
      <w:r w:rsidR="00E9695D">
        <w:rPr>
          <w:rFonts w:eastAsiaTheme="minorEastAsia" w:hint="eastAsia"/>
          <w:lang w:eastAsia="zh-CN"/>
        </w:rPr>
        <w:t xml:space="preserve"> </w:t>
      </w:r>
      <w:r w:rsidR="006464EE">
        <w:rPr>
          <w:rFonts w:eastAsiaTheme="minorEastAsia" w:hint="eastAsia"/>
          <w:lang w:eastAsia="zh-CN"/>
        </w:rPr>
        <w:t>in NR</w:t>
      </w:r>
      <w:r>
        <w:rPr>
          <w:rFonts w:eastAsiaTheme="minorEastAsia" w:hint="eastAsia"/>
          <w:lang w:eastAsia="zh-CN"/>
        </w:rPr>
        <w:t>.</w:t>
      </w:r>
      <w:r w:rsidR="000744AC">
        <w:rPr>
          <w:rFonts w:eastAsiaTheme="minorEastAsia" w:hint="eastAsia"/>
          <w:lang w:eastAsia="zh-CN"/>
        </w:rPr>
        <w:t xml:space="preserve"> </w:t>
      </w:r>
      <w:r w:rsidR="00486035">
        <w:rPr>
          <w:rFonts w:eastAsiaTheme="minorEastAsia" w:hint="eastAsia"/>
          <w:lang w:eastAsia="zh-CN"/>
        </w:rPr>
        <w:t>The required port number of</w:t>
      </w:r>
      <w:r w:rsidR="00744739">
        <w:rPr>
          <w:rFonts w:eastAsiaTheme="minorEastAsia" w:hint="eastAsia"/>
          <w:lang w:eastAsia="zh-CN"/>
        </w:rPr>
        <w:t xml:space="preserve"> each resource of </w:t>
      </w:r>
      <w:r w:rsidR="006F408F">
        <w:rPr>
          <w:rFonts w:eastAsiaTheme="minorEastAsia" w:hint="eastAsia"/>
          <w:lang w:eastAsia="zh-CN"/>
        </w:rPr>
        <w:t xml:space="preserve">cell-specific </w:t>
      </w:r>
      <w:proofErr w:type="spellStart"/>
      <w:r w:rsidR="006F408F">
        <w:rPr>
          <w:rFonts w:eastAsiaTheme="minorEastAsia" w:hint="eastAsia"/>
          <w:lang w:eastAsia="zh-CN"/>
        </w:rPr>
        <w:t>beamformed</w:t>
      </w:r>
      <w:proofErr w:type="spellEnd"/>
      <w:r w:rsidR="006F408F">
        <w:rPr>
          <w:rFonts w:eastAsiaTheme="minorEastAsia" w:hint="eastAsia"/>
          <w:lang w:eastAsia="zh-CN"/>
        </w:rPr>
        <w:t xml:space="preserve"> CSI-RS</w:t>
      </w:r>
      <w:r w:rsidR="00486035">
        <w:rPr>
          <w:rFonts w:eastAsiaTheme="minorEastAsia" w:hint="eastAsia"/>
          <w:lang w:eastAsia="zh-CN"/>
        </w:rPr>
        <w:t xml:space="preserve"> </w:t>
      </w:r>
      <w:r w:rsidR="009E701E">
        <w:rPr>
          <w:rFonts w:eastAsiaTheme="minorEastAsia" w:hint="eastAsia"/>
          <w:lang w:eastAsia="zh-CN"/>
        </w:rPr>
        <w:t xml:space="preserve">is </w:t>
      </w:r>
      <w:r w:rsidR="00486035">
        <w:rPr>
          <w:rFonts w:eastAsiaTheme="minorEastAsia" w:hint="eastAsia"/>
          <w:lang w:eastAsia="zh-CN"/>
        </w:rPr>
        <w:t>relate</w:t>
      </w:r>
      <w:r w:rsidR="009E701E">
        <w:rPr>
          <w:rFonts w:eastAsiaTheme="minorEastAsia" w:hint="eastAsia"/>
          <w:lang w:eastAsia="zh-CN"/>
        </w:rPr>
        <w:t>d</w:t>
      </w:r>
      <w:r w:rsidR="00486035">
        <w:rPr>
          <w:rFonts w:eastAsiaTheme="minorEastAsia" w:hint="eastAsia"/>
          <w:lang w:eastAsia="zh-CN"/>
        </w:rPr>
        <w:t xml:space="preserve"> to the</w:t>
      </w:r>
      <w:r w:rsidR="009E701E">
        <w:rPr>
          <w:rFonts w:eastAsiaTheme="minorEastAsia" w:hint="eastAsia"/>
          <w:lang w:eastAsia="zh-CN"/>
        </w:rPr>
        <w:t xml:space="preserve"> specific</w:t>
      </w:r>
      <w:r w:rsidR="00486035">
        <w:rPr>
          <w:rFonts w:eastAsiaTheme="minorEastAsia" w:hint="eastAsia"/>
          <w:lang w:eastAsia="zh-CN"/>
        </w:rPr>
        <w:t xml:space="preserve"> use case. W</w:t>
      </w:r>
      <w:r w:rsidR="005F2C85">
        <w:rPr>
          <w:rFonts w:eastAsiaTheme="minorEastAsia" w:hint="eastAsia"/>
          <w:lang w:eastAsia="zh-CN"/>
        </w:rPr>
        <w:t>hen it is used for beam sweeping, a small port number (may be less than 2 ports)</w:t>
      </w:r>
      <w:r w:rsidR="0097302C">
        <w:rPr>
          <w:rFonts w:eastAsiaTheme="minorEastAsia" w:hint="eastAsia"/>
          <w:lang w:eastAsia="zh-CN"/>
        </w:rPr>
        <w:t xml:space="preserve"> is sufficient</w:t>
      </w:r>
      <w:r w:rsidR="00486035">
        <w:rPr>
          <w:rFonts w:eastAsiaTheme="minorEastAsia" w:hint="eastAsia"/>
          <w:lang w:eastAsia="zh-CN"/>
        </w:rPr>
        <w:t xml:space="preserve">. If it is used for CSI measurement, </w:t>
      </w:r>
      <w:r w:rsidR="009E701E">
        <w:rPr>
          <w:rFonts w:eastAsiaTheme="minorEastAsia" w:hint="eastAsia"/>
          <w:lang w:eastAsia="zh-CN"/>
        </w:rPr>
        <w:t xml:space="preserve">considering the CSI accuracy </w:t>
      </w:r>
      <w:r w:rsidR="008B2874">
        <w:rPr>
          <w:rFonts w:eastAsiaTheme="minorEastAsia" w:hint="eastAsia"/>
          <w:lang w:eastAsia="zh-CN"/>
        </w:rPr>
        <w:t xml:space="preserve">similar to Class B in Rel-13, up to </w:t>
      </w:r>
      <w:r w:rsidR="00486035">
        <w:rPr>
          <w:rFonts w:eastAsiaTheme="minorEastAsia" w:hint="eastAsia"/>
          <w:lang w:eastAsia="zh-CN"/>
        </w:rPr>
        <w:t>8 ports CSI-RS</w:t>
      </w:r>
      <w:r w:rsidR="009904FC">
        <w:rPr>
          <w:rFonts w:eastAsiaTheme="minorEastAsia" w:hint="eastAsia"/>
          <w:lang w:eastAsia="zh-CN"/>
        </w:rPr>
        <w:t xml:space="preserve"> per resource</w:t>
      </w:r>
      <w:r w:rsidR="00486035">
        <w:rPr>
          <w:rFonts w:eastAsiaTheme="minorEastAsia" w:hint="eastAsia"/>
          <w:lang w:eastAsia="zh-CN"/>
        </w:rPr>
        <w:t xml:space="preserve"> may be needed.</w:t>
      </w:r>
      <w:r w:rsidR="00744739">
        <w:rPr>
          <w:rFonts w:eastAsiaTheme="minorEastAsia" w:hint="eastAsia"/>
          <w:lang w:eastAsia="zh-CN"/>
        </w:rPr>
        <w:t xml:space="preserve"> </w:t>
      </w:r>
      <w:r w:rsidR="009059AD">
        <w:rPr>
          <w:rFonts w:eastAsiaTheme="minorEastAsia" w:hint="eastAsia"/>
          <w:lang w:eastAsia="zh-CN"/>
        </w:rPr>
        <w:t xml:space="preserve">In addition, </w:t>
      </w:r>
      <w:r w:rsidR="009E701E">
        <w:rPr>
          <w:rFonts w:eastAsiaTheme="minorEastAsia" w:hint="eastAsia"/>
          <w:lang w:eastAsia="zh-CN"/>
        </w:rPr>
        <w:t xml:space="preserve">benefit of </w:t>
      </w:r>
      <w:r w:rsidR="009059AD">
        <w:rPr>
          <w:rFonts w:eastAsiaTheme="minorEastAsia" w:hint="eastAsia"/>
          <w:lang w:eastAsia="zh-CN"/>
        </w:rPr>
        <w:t>m</w:t>
      </w:r>
      <w:r w:rsidR="00744739">
        <w:rPr>
          <w:rFonts w:eastAsiaTheme="minorEastAsia" w:hint="eastAsia"/>
          <w:lang w:eastAsia="zh-CN"/>
        </w:rPr>
        <w:t>ore than 8 ports</w:t>
      </w:r>
      <w:r w:rsidR="009059AD">
        <w:rPr>
          <w:rFonts w:eastAsiaTheme="minorEastAsia" w:hint="eastAsia"/>
          <w:lang w:eastAsia="zh-CN"/>
        </w:rPr>
        <w:t xml:space="preserve"> per resource c</w:t>
      </w:r>
      <w:r w:rsidR="009E701E">
        <w:rPr>
          <w:rFonts w:eastAsiaTheme="minorEastAsia" w:hint="eastAsia"/>
          <w:lang w:eastAsia="zh-CN"/>
        </w:rPr>
        <w:t>an</w:t>
      </w:r>
      <w:r w:rsidR="009059AD">
        <w:rPr>
          <w:rFonts w:eastAsiaTheme="minorEastAsia" w:hint="eastAsia"/>
          <w:lang w:eastAsia="zh-CN"/>
        </w:rPr>
        <w:t xml:space="preserve"> also be </w:t>
      </w:r>
      <w:r w:rsidR="009E701E">
        <w:rPr>
          <w:rFonts w:eastAsiaTheme="minorEastAsia" w:hint="eastAsia"/>
          <w:lang w:eastAsia="zh-CN"/>
        </w:rPr>
        <w:t xml:space="preserve">studied </w:t>
      </w:r>
      <w:r w:rsidR="009059AD">
        <w:rPr>
          <w:rFonts w:eastAsiaTheme="minorEastAsia" w:hint="eastAsia"/>
          <w:lang w:eastAsia="zh-CN"/>
        </w:rPr>
        <w:t xml:space="preserve">for cell-specific </w:t>
      </w:r>
      <w:proofErr w:type="spellStart"/>
      <w:r w:rsidR="009059AD">
        <w:rPr>
          <w:rFonts w:eastAsiaTheme="minorEastAsia" w:hint="eastAsia"/>
          <w:lang w:eastAsia="zh-CN"/>
        </w:rPr>
        <w:t>beamformed</w:t>
      </w:r>
      <w:proofErr w:type="spellEnd"/>
      <w:r w:rsidR="009059AD">
        <w:rPr>
          <w:rFonts w:eastAsiaTheme="minorEastAsia" w:hint="eastAsia"/>
          <w:lang w:eastAsia="zh-CN"/>
        </w:rPr>
        <w:t xml:space="preserve"> CSI-RS.</w:t>
      </w:r>
      <w:r w:rsidR="00744739">
        <w:rPr>
          <w:rFonts w:eastAsiaTheme="minorEastAsia" w:hint="eastAsia"/>
          <w:lang w:eastAsia="zh-CN"/>
        </w:rPr>
        <w:t xml:space="preserve"> </w:t>
      </w:r>
      <w:r w:rsidR="00486035">
        <w:rPr>
          <w:rFonts w:eastAsiaTheme="minorEastAsia" w:hint="eastAsia"/>
          <w:lang w:eastAsia="zh-CN"/>
        </w:rPr>
        <w:t xml:space="preserve"> </w:t>
      </w:r>
      <w:r w:rsidR="000744AC">
        <w:rPr>
          <w:rFonts w:eastAsiaTheme="minorEastAsia" w:hint="eastAsia"/>
          <w:lang w:eastAsia="zh-CN"/>
        </w:rPr>
        <w:t xml:space="preserve"> </w:t>
      </w:r>
    </w:p>
    <w:p w:rsidR="001C3B6A" w:rsidRDefault="001C3B6A" w:rsidP="001C3B6A">
      <w:pPr>
        <w:pStyle w:val="a0"/>
        <w:ind w:firstLine="567"/>
        <w:rPr>
          <w:rFonts w:eastAsiaTheme="minorEastAsia"/>
          <w:lang w:eastAsia="zh-CN"/>
        </w:rPr>
      </w:pPr>
      <w:r>
        <w:rPr>
          <w:rFonts w:eastAsiaTheme="minorEastAsia" w:hint="eastAsia"/>
          <w:lang w:eastAsia="zh-CN"/>
        </w:rPr>
        <w:t xml:space="preserve">The CSI feedback procedure determines the CSI-RS position in the subframe. If the self-contained CSI feedback is supported, </w:t>
      </w:r>
      <w:r w:rsidR="00CD1E2F">
        <w:rPr>
          <w:rFonts w:eastAsiaTheme="minorEastAsia" w:hint="eastAsia"/>
          <w:lang w:eastAsia="zh-CN"/>
        </w:rPr>
        <w:t>i.e the CSI-RS transmission and the CSI reporting</w:t>
      </w:r>
      <w:r w:rsidR="00753A28">
        <w:rPr>
          <w:rFonts w:eastAsiaTheme="minorEastAsia" w:hint="eastAsia"/>
          <w:lang w:eastAsia="zh-CN"/>
        </w:rPr>
        <w:t xml:space="preserve"> exist within the same subframe, CSI-RS has to be transmitted early in the subframe to make</w:t>
      </w:r>
      <w:r w:rsidR="009C11B1">
        <w:rPr>
          <w:rFonts w:eastAsiaTheme="minorEastAsia" w:hint="eastAsia"/>
          <w:lang w:eastAsia="zh-CN"/>
        </w:rPr>
        <w:t xml:space="preserve"> sure that UE has enough CSI processing time.</w:t>
      </w:r>
      <w:r w:rsidR="00753A28">
        <w:rPr>
          <w:rFonts w:eastAsiaTheme="minorEastAsia" w:hint="eastAsia"/>
          <w:lang w:eastAsia="zh-CN"/>
        </w:rPr>
        <w:t xml:space="preserve"> If CSI is fed back at the next subframe to that of the CSI-RS </w:t>
      </w:r>
      <w:r w:rsidR="00753A28">
        <w:rPr>
          <w:rFonts w:eastAsiaTheme="minorEastAsia"/>
          <w:lang w:eastAsia="zh-CN"/>
        </w:rPr>
        <w:t>transmission</w:t>
      </w:r>
      <w:r w:rsidR="00753A28">
        <w:rPr>
          <w:rFonts w:eastAsiaTheme="minorEastAsia" w:hint="eastAsia"/>
          <w:lang w:eastAsia="zh-CN"/>
        </w:rPr>
        <w:t xml:space="preserve">, CSI-RS is </w:t>
      </w:r>
      <w:r w:rsidR="00753A28">
        <w:rPr>
          <w:rFonts w:eastAsiaTheme="minorEastAsia"/>
          <w:lang w:eastAsia="zh-CN"/>
        </w:rPr>
        <w:t>preferred</w:t>
      </w:r>
      <w:r w:rsidR="00753A28">
        <w:rPr>
          <w:rFonts w:eastAsiaTheme="minorEastAsia" w:hint="eastAsia"/>
          <w:lang w:eastAsia="zh-CN"/>
        </w:rPr>
        <w:t xml:space="preserve"> to be </w:t>
      </w:r>
      <w:r w:rsidR="00753A28">
        <w:rPr>
          <w:rFonts w:eastAsiaTheme="minorEastAsia"/>
          <w:lang w:eastAsia="zh-CN"/>
        </w:rPr>
        <w:t>transmitted</w:t>
      </w:r>
      <w:r w:rsidR="00753A28">
        <w:rPr>
          <w:rFonts w:eastAsiaTheme="minorEastAsia" w:hint="eastAsia"/>
          <w:lang w:eastAsia="zh-CN"/>
        </w:rPr>
        <w:t xml:space="preserve"> in the later symbols of the subframe, which is </w:t>
      </w:r>
      <w:r w:rsidR="00753A28">
        <w:rPr>
          <w:rFonts w:eastAsiaTheme="minorEastAsia"/>
          <w:lang w:eastAsia="zh-CN"/>
        </w:rPr>
        <w:t>beneficial</w:t>
      </w:r>
      <w:r w:rsidR="00753A28">
        <w:rPr>
          <w:rFonts w:eastAsiaTheme="minorEastAsia" w:hint="eastAsia"/>
          <w:lang w:eastAsia="zh-CN"/>
        </w:rPr>
        <w:t xml:space="preserve"> to </w:t>
      </w:r>
      <w:r w:rsidR="00CF3FBD">
        <w:rPr>
          <w:rFonts w:eastAsiaTheme="minorEastAsia" w:hint="eastAsia"/>
          <w:lang w:eastAsia="zh-CN"/>
        </w:rPr>
        <w:t xml:space="preserve">shorten the time between CSI </w:t>
      </w:r>
      <w:r w:rsidR="00CF3FBD">
        <w:rPr>
          <w:rFonts w:eastAsiaTheme="minorEastAsia"/>
          <w:lang w:eastAsia="zh-CN"/>
        </w:rPr>
        <w:t>measurement</w:t>
      </w:r>
      <w:r w:rsidR="00CF3FBD">
        <w:rPr>
          <w:rFonts w:eastAsiaTheme="minorEastAsia" w:hint="eastAsia"/>
          <w:lang w:eastAsia="zh-CN"/>
        </w:rPr>
        <w:t xml:space="preserve"> and reporting.</w:t>
      </w:r>
    </w:p>
    <w:p w:rsidR="001C3B6A" w:rsidRPr="001C3B6A" w:rsidRDefault="00531C3E" w:rsidP="008075DB">
      <w:pPr>
        <w:pStyle w:val="a0"/>
        <w:ind w:firstLine="567"/>
        <w:rPr>
          <w:rFonts w:eastAsiaTheme="minorEastAsia"/>
          <w:lang w:eastAsia="zh-CN"/>
        </w:rPr>
      </w:pPr>
      <w:r>
        <w:rPr>
          <w:rFonts w:eastAsiaTheme="minorEastAsia" w:hint="eastAsia"/>
          <w:lang w:eastAsia="zh-CN"/>
        </w:rPr>
        <w:t xml:space="preserve">When cell-specific beamformed CSI-RS is used for beam sweeping, it should be TDMed with the data/control channel to avoid analog beam sweeping on data </w:t>
      </w:r>
      <w:r>
        <w:rPr>
          <w:rFonts w:eastAsiaTheme="minorEastAsia"/>
          <w:lang w:eastAsia="zh-CN"/>
        </w:rPr>
        <w:t>transmission</w:t>
      </w:r>
      <w:r>
        <w:rPr>
          <w:rFonts w:eastAsiaTheme="minorEastAsia" w:hint="eastAsia"/>
          <w:lang w:eastAsia="zh-CN"/>
        </w:rPr>
        <w:t>.</w:t>
      </w:r>
      <w:r w:rsidR="006F2782">
        <w:rPr>
          <w:rFonts w:eastAsiaTheme="minorEastAsia" w:hint="eastAsia"/>
          <w:lang w:eastAsia="zh-CN"/>
        </w:rPr>
        <w:t xml:space="preserve"> Therefore, </w:t>
      </w:r>
      <w:r>
        <w:rPr>
          <w:rFonts w:eastAsiaTheme="minorEastAsia" w:hint="eastAsia"/>
          <w:lang w:eastAsia="zh-CN"/>
        </w:rPr>
        <w:t>at least one CSI-RS configuration</w:t>
      </w:r>
      <w:r w:rsidR="006F2782">
        <w:rPr>
          <w:rFonts w:eastAsiaTheme="minorEastAsia" w:hint="eastAsia"/>
          <w:lang w:eastAsia="zh-CN"/>
        </w:rPr>
        <w:t xml:space="preserve"> should be supported</w:t>
      </w:r>
      <w:r>
        <w:rPr>
          <w:rFonts w:eastAsiaTheme="minorEastAsia" w:hint="eastAsia"/>
          <w:lang w:eastAsia="zh-CN"/>
        </w:rPr>
        <w:t>, which guarantees TDM multiplexing between CSI-RS and data/control channel.</w:t>
      </w:r>
      <w:r w:rsidR="007A2395">
        <w:rPr>
          <w:rFonts w:eastAsiaTheme="minorEastAsia" w:hint="eastAsia"/>
          <w:lang w:eastAsia="zh-CN"/>
        </w:rPr>
        <w:t xml:space="preserve"> </w:t>
      </w:r>
      <w:r w:rsidR="009408BD">
        <w:rPr>
          <w:rFonts w:eastAsiaTheme="minorEastAsia" w:hint="eastAsia"/>
          <w:lang w:eastAsia="zh-CN"/>
        </w:rPr>
        <w:t xml:space="preserve">Moreover, </w:t>
      </w:r>
      <w:r w:rsidR="00AD725F">
        <w:rPr>
          <w:rFonts w:eastAsiaTheme="minorEastAsia" w:hint="eastAsia"/>
          <w:lang w:eastAsia="zh-CN"/>
        </w:rPr>
        <w:t xml:space="preserve">for fast beam sweeping, all </w:t>
      </w:r>
      <w:r w:rsidR="00E43D7F">
        <w:rPr>
          <w:rFonts w:eastAsiaTheme="minorEastAsia" w:hint="eastAsia"/>
          <w:lang w:eastAsia="zh-CN"/>
        </w:rPr>
        <w:t xml:space="preserve">CSI-RS ports per </w:t>
      </w:r>
      <w:r w:rsidR="00E43D7F">
        <w:rPr>
          <w:rFonts w:eastAsiaTheme="minorEastAsia"/>
          <w:lang w:eastAsia="zh-CN"/>
        </w:rPr>
        <w:t xml:space="preserve">resource are </w:t>
      </w:r>
      <w:r w:rsidR="00E43D7F">
        <w:rPr>
          <w:rFonts w:eastAsiaTheme="minorEastAsia" w:hint="eastAsia"/>
          <w:lang w:eastAsia="zh-CN"/>
        </w:rPr>
        <w:t>preferred to be located within a small number of symbols.</w:t>
      </w:r>
      <w:r w:rsidR="00AD725F">
        <w:rPr>
          <w:rFonts w:eastAsiaTheme="minorEastAsia" w:hint="eastAsia"/>
          <w:lang w:eastAsia="zh-CN"/>
        </w:rPr>
        <w:t xml:space="preserve"> In this way, one CSI-RS pattern candidate is that all CSI-RS ports are FDMed or CDMed within one symbol.</w:t>
      </w:r>
    </w:p>
    <w:p w:rsidR="00030734" w:rsidRDefault="00030734" w:rsidP="00030734">
      <w:pPr>
        <w:pStyle w:val="Style11"/>
        <w:tabs>
          <w:tab w:val="clear" w:pos="-806"/>
        </w:tabs>
        <w:ind w:left="533" w:hanging="562"/>
        <w:rPr>
          <w:rFonts w:ascii="Arial" w:eastAsiaTheme="minorEastAsia" w:hAnsi="Arial"/>
          <w:sz w:val="24"/>
        </w:rPr>
      </w:pPr>
      <w:r w:rsidRPr="00030734">
        <w:rPr>
          <w:rFonts w:ascii="Arial" w:eastAsiaTheme="minorEastAsia" w:hAnsi="Arial" w:hint="eastAsia"/>
          <w:sz w:val="24"/>
        </w:rPr>
        <w:t>UE-specific CSI-RS</w:t>
      </w:r>
    </w:p>
    <w:p w:rsidR="00B77B17" w:rsidRDefault="00631364" w:rsidP="00B77B17">
      <w:pPr>
        <w:pStyle w:val="a0"/>
        <w:ind w:firstLine="567"/>
        <w:rPr>
          <w:rFonts w:eastAsiaTheme="minorEastAsia"/>
          <w:lang w:eastAsia="zh-CN"/>
        </w:rPr>
      </w:pPr>
      <w:r>
        <w:rPr>
          <w:rFonts w:eastAsiaTheme="minorEastAsia" w:hint="eastAsia"/>
          <w:lang w:eastAsia="zh-CN"/>
        </w:rPr>
        <w:t>CSI-RS overhead of</w:t>
      </w:r>
      <w:r w:rsidR="006219C5">
        <w:rPr>
          <w:rFonts w:eastAsiaTheme="minorEastAsia" w:hint="eastAsia"/>
          <w:lang w:eastAsia="zh-CN"/>
        </w:rPr>
        <w:t xml:space="preserve"> </w:t>
      </w:r>
      <w:r w:rsidR="00B77B17">
        <w:rPr>
          <w:rFonts w:eastAsiaTheme="minorEastAsia" w:hint="eastAsia"/>
          <w:lang w:eastAsia="zh-CN"/>
        </w:rPr>
        <w:t xml:space="preserve">UE-specific </w:t>
      </w:r>
      <w:proofErr w:type="spellStart"/>
      <w:r w:rsidR="00B77B17">
        <w:rPr>
          <w:rFonts w:eastAsiaTheme="minorEastAsia" w:hint="eastAsia"/>
          <w:lang w:eastAsia="zh-CN"/>
        </w:rPr>
        <w:t>beamformed</w:t>
      </w:r>
      <w:proofErr w:type="spellEnd"/>
      <w:r w:rsidR="00B77B17">
        <w:rPr>
          <w:rFonts w:eastAsiaTheme="minorEastAsia" w:hint="eastAsia"/>
          <w:lang w:eastAsia="zh-CN"/>
        </w:rPr>
        <w:t xml:space="preserve"> CSI-RS</w:t>
      </w:r>
      <w:r w:rsidR="006219C5">
        <w:rPr>
          <w:rFonts w:eastAsiaTheme="minorEastAsia" w:hint="eastAsia"/>
          <w:lang w:eastAsia="zh-CN"/>
        </w:rPr>
        <w:t xml:space="preserve"> increases according to the UE number. </w:t>
      </w:r>
      <w:r w:rsidR="002E3DAA">
        <w:rPr>
          <w:rFonts w:eastAsiaTheme="minorEastAsia" w:hint="eastAsia"/>
          <w:lang w:eastAsia="zh-CN"/>
        </w:rPr>
        <w:t>I</w:t>
      </w:r>
      <w:r>
        <w:rPr>
          <w:rFonts w:eastAsiaTheme="minorEastAsia" w:hint="eastAsia"/>
          <w:lang w:eastAsia="zh-CN"/>
        </w:rPr>
        <w:t>t</w:t>
      </w:r>
      <w:r w:rsidR="00B77B17">
        <w:rPr>
          <w:rFonts w:eastAsiaTheme="minorEastAsia" w:hint="eastAsia"/>
          <w:lang w:eastAsia="zh-CN"/>
        </w:rPr>
        <w:t xml:space="preserve"> is reasonable to </w:t>
      </w:r>
      <w:r w:rsidR="00D56C69">
        <w:rPr>
          <w:rFonts w:eastAsiaTheme="minorEastAsia" w:hint="eastAsia"/>
          <w:lang w:eastAsia="zh-CN"/>
        </w:rPr>
        <w:t>support</w:t>
      </w:r>
      <w:r>
        <w:rPr>
          <w:rFonts w:eastAsiaTheme="minorEastAsia" w:hint="eastAsia"/>
          <w:lang w:eastAsia="zh-CN"/>
        </w:rPr>
        <w:t xml:space="preserve"> </w:t>
      </w:r>
      <w:proofErr w:type="spellStart"/>
      <w:r>
        <w:rPr>
          <w:rFonts w:eastAsiaTheme="minorEastAsia" w:hint="eastAsia"/>
          <w:lang w:eastAsia="zh-CN"/>
        </w:rPr>
        <w:t>aperiodic</w:t>
      </w:r>
      <w:proofErr w:type="spellEnd"/>
      <w:r>
        <w:rPr>
          <w:rFonts w:eastAsiaTheme="minorEastAsia" w:hint="eastAsia"/>
          <w:lang w:eastAsia="zh-CN"/>
        </w:rPr>
        <w:t xml:space="preserve"> UE-specific </w:t>
      </w:r>
      <w:proofErr w:type="spellStart"/>
      <w:r>
        <w:rPr>
          <w:rFonts w:eastAsiaTheme="minorEastAsia" w:hint="eastAsia"/>
          <w:lang w:eastAsia="zh-CN"/>
        </w:rPr>
        <w:t>beamformed</w:t>
      </w:r>
      <w:proofErr w:type="spellEnd"/>
      <w:r>
        <w:rPr>
          <w:rFonts w:eastAsiaTheme="minorEastAsia" w:hint="eastAsia"/>
          <w:lang w:eastAsia="zh-CN"/>
        </w:rPr>
        <w:t xml:space="preserve"> CSI-RS</w:t>
      </w:r>
      <w:r w:rsidR="002E3DAA">
        <w:rPr>
          <w:rFonts w:eastAsiaTheme="minorEastAsia" w:hint="eastAsia"/>
          <w:lang w:eastAsia="zh-CN"/>
        </w:rPr>
        <w:t xml:space="preserve"> </w:t>
      </w:r>
      <w:r w:rsidR="003E2D83">
        <w:rPr>
          <w:rFonts w:eastAsiaTheme="minorEastAsia" w:hint="eastAsia"/>
          <w:lang w:eastAsia="zh-CN"/>
        </w:rPr>
        <w:t>to achieve</w:t>
      </w:r>
      <w:r w:rsidR="002E3DAA">
        <w:rPr>
          <w:rFonts w:eastAsiaTheme="minorEastAsia" w:hint="eastAsia"/>
          <w:lang w:eastAsia="zh-CN"/>
        </w:rPr>
        <w:t xml:space="preserve"> less CSI-RS overhead</w:t>
      </w:r>
      <w:r>
        <w:rPr>
          <w:rFonts w:eastAsiaTheme="minorEastAsia" w:hint="eastAsia"/>
          <w:lang w:eastAsia="zh-CN"/>
        </w:rPr>
        <w:t xml:space="preserve">. </w:t>
      </w:r>
      <w:r w:rsidR="00CE170E">
        <w:rPr>
          <w:rFonts w:eastAsiaTheme="minorEastAsia" w:hint="eastAsia"/>
          <w:lang w:eastAsia="zh-CN"/>
        </w:rPr>
        <w:t xml:space="preserve">In </w:t>
      </w:r>
      <w:r w:rsidR="00CE170E">
        <w:rPr>
          <w:rFonts w:eastAsiaTheme="minorEastAsia"/>
          <w:lang w:eastAsia="zh-CN"/>
        </w:rPr>
        <w:t>addition</w:t>
      </w:r>
      <w:r w:rsidR="00CE170E">
        <w:rPr>
          <w:rFonts w:eastAsiaTheme="minorEastAsia" w:hint="eastAsia"/>
          <w:lang w:eastAsia="zh-CN"/>
        </w:rPr>
        <w:t xml:space="preserve">, similar to LTE Rel-14, density reduction in the frequency domain could also be </w:t>
      </w:r>
      <w:r w:rsidR="00CE170E">
        <w:rPr>
          <w:rFonts w:eastAsiaTheme="minorEastAsia"/>
          <w:lang w:eastAsia="zh-CN"/>
        </w:rPr>
        <w:t>adopted</w:t>
      </w:r>
      <w:r w:rsidR="00CE170E">
        <w:rPr>
          <w:rFonts w:eastAsiaTheme="minorEastAsia" w:hint="eastAsia"/>
          <w:lang w:eastAsia="zh-CN"/>
        </w:rPr>
        <w:t xml:space="preserve"> in NR, which </w:t>
      </w:r>
      <w:r w:rsidR="00A6074B">
        <w:rPr>
          <w:rFonts w:eastAsiaTheme="minorEastAsia" w:hint="eastAsia"/>
          <w:lang w:eastAsia="zh-CN"/>
        </w:rPr>
        <w:t xml:space="preserve">results in a </w:t>
      </w:r>
      <w:r w:rsidR="00667F4A">
        <w:rPr>
          <w:rFonts w:eastAsiaTheme="minorEastAsia" w:hint="eastAsia"/>
          <w:lang w:eastAsia="zh-CN"/>
        </w:rPr>
        <w:t>configurable</w:t>
      </w:r>
      <w:r w:rsidR="00A6074B">
        <w:rPr>
          <w:rFonts w:eastAsiaTheme="minorEastAsia" w:hint="eastAsia"/>
          <w:lang w:eastAsia="zh-CN"/>
        </w:rPr>
        <w:t xml:space="preserve"> CSI-RS density.</w:t>
      </w:r>
    </w:p>
    <w:p w:rsidR="00233E72" w:rsidRDefault="000275A9" w:rsidP="00B77B17">
      <w:pPr>
        <w:pStyle w:val="a0"/>
        <w:ind w:firstLine="567"/>
        <w:rPr>
          <w:rFonts w:eastAsiaTheme="minorEastAsia"/>
          <w:lang w:eastAsia="zh-CN"/>
        </w:rPr>
      </w:pPr>
      <w:r>
        <w:rPr>
          <w:rFonts w:eastAsiaTheme="minorEastAsia" w:hint="eastAsia"/>
          <w:lang w:eastAsia="zh-CN"/>
        </w:rPr>
        <w:t>Since UE-specific beamformed CSI-RS mainly targets for CSI measurement, the maximum 8 ports as Class B K=</w:t>
      </w:r>
      <w:r w:rsidR="00A4138A">
        <w:rPr>
          <w:rFonts w:eastAsiaTheme="minorEastAsia" w:hint="eastAsia"/>
          <w:lang w:eastAsia="zh-CN"/>
        </w:rPr>
        <w:t>1 in Rel-13 could be maintained</w:t>
      </w:r>
      <w:r w:rsidR="00F03116">
        <w:rPr>
          <w:rFonts w:eastAsiaTheme="minorEastAsia" w:hint="eastAsia"/>
          <w:lang w:eastAsia="zh-CN"/>
        </w:rPr>
        <w:t>,</w:t>
      </w:r>
      <w:r w:rsidR="00A4138A">
        <w:rPr>
          <w:rFonts w:eastAsiaTheme="minorEastAsia" w:hint="eastAsia"/>
          <w:lang w:eastAsia="zh-CN"/>
        </w:rPr>
        <w:t xml:space="preserve"> and</w:t>
      </w:r>
      <w:r w:rsidR="00F03116">
        <w:rPr>
          <w:rFonts w:eastAsiaTheme="minorEastAsia" w:hint="eastAsia"/>
          <w:lang w:eastAsia="zh-CN"/>
        </w:rPr>
        <w:t xml:space="preserve"> </w:t>
      </w:r>
      <w:r w:rsidR="00A4138A">
        <w:rPr>
          <w:rFonts w:eastAsiaTheme="minorEastAsia" w:hint="eastAsia"/>
          <w:lang w:eastAsia="zh-CN"/>
        </w:rPr>
        <w:t xml:space="preserve">the necessity of </w:t>
      </w:r>
      <w:r w:rsidR="00F03116">
        <w:rPr>
          <w:rFonts w:eastAsiaTheme="minorEastAsia" w:hint="eastAsia"/>
          <w:lang w:eastAsia="zh-CN"/>
        </w:rPr>
        <w:t xml:space="preserve">more than 8 ports needs further </w:t>
      </w:r>
      <w:r w:rsidR="001D2C03">
        <w:rPr>
          <w:rFonts w:eastAsiaTheme="minorEastAsia" w:hint="eastAsia"/>
          <w:lang w:eastAsia="zh-CN"/>
        </w:rPr>
        <w:t>study</w:t>
      </w:r>
      <w:r w:rsidR="00F03116">
        <w:rPr>
          <w:rFonts w:eastAsiaTheme="minorEastAsia" w:hint="eastAsia"/>
          <w:lang w:eastAsia="zh-CN"/>
        </w:rPr>
        <w:t>.</w:t>
      </w:r>
      <w:r w:rsidR="002B5A93">
        <w:rPr>
          <w:rFonts w:eastAsiaTheme="minorEastAsia" w:hint="eastAsia"/>
          <w:lang w:eastAsia="zh-CN"/>
        </w:rPr>
        <w:t xml:space="preserve"> </w:t>
      </w:r>
    </w:p>
    <w:p w:rsidR="000275A9" w:rsidRDefault="002B5A93" w:rsidP="00B77B17">
      <w:pPr>
        <w:pStyle w:val="a0"/>
        <w:ind w:firstLine="567"/>
        <w:rPr>
          <w:rFonts w:eastAsiaTheme="minorEastAsia"/>
          <w:lang w:eastAsia="zh-CN"/>
        </w:rPr>
      </w:pPr>
      <w:r>
        <w:rPr>
          <w:rFonts w:eastAsiaTheme="minorEastAsia" w:hint="eastAsia"/>
          <w:lang w:eastAsia="zh-CN"/>
        </w:rPr>
        <w:t>As there is no beam sweeping, UE-specific beamed CSI-RS could be either TDMed or FDMed with data/control channel.</w:t>
      </w:r>
      <w:r w:rsidR="003412B4">
        <w:rPr>
          <w:rFonts w:eastAsiaTheme="minorEastAsia" w:hint="eastAsia"/>
          <w:lang w:eastAsia="zh-CN"/>
        </w:rPr>
        <w:t xml:space="preserve"> Correspondingly, the compact CSI-RS design</w:t>
      </w:r>
      <w:r w:rsidR="00A74EF4">
        <w:rPr>
          <w:rFonts w:eastAsiaTheme="minorEastAsia" w:hint="eastAsia"/>
          <w:lang w:eastAsia="zh-CN"/>
        </w:rPr>
        <w:t xml:space="preserve"> </w:t>
      </w:r>
      <w:r w:rsidR="003412B4">
        <w:rPr>
          <w:rFonts w:eastAsiaTheme="minorEastAsia" w:hint="eastAsia"/>
          <w:lang w:eastAsia="zh-CN"/>
        </w:rPr>
        <w:t xml:space="preserve">of cell-specific </w:t>
      </w:r>
      <w:proofErr w:type="spellStart"/>
      <w:r w:rsidR="003412B4">
        <w:rPr>
          <w:rFonts w:eastAsiaTheme="minorEastAsia" w:hint="eastAsia"/>
          <w:lang w:eastAsia="zh-CN"/>
        </w:rPr>
        <w:t>beamformed</w:t>
      </w:r>
      <w:proofErr w:type="spellEnd"/>
      <w:r w:rsidR="003412B4">
        <w:rPr>
          <w:rFonts w:eastAsiaTheme="minorEastAsia" w:hint="eastAsia"/>
          <w:lang w:eastAsia="zh-CN"/>
        </w:rPr>
        <w:t xml:space="preserve"> CSI-RS</w:t>
      </w:r>
      <w:r w:rsidR="00A74EF4" w:rsidRPr="00A74EF4">
        <w:rPr>
          <w:rFonts w:eastAsiaTheme="minorEastAsia" w:hint="eastAsia"/>
          <w:lang w:eastAsia="zh-CN"/>
        </w:rPr>
        <w:t xml:space="preserve"> </w:t>
      </w:r>
      <w:r w:rsidR="00A74EF4">
        <w:rPr>
          <w:rFonts w:eastAsiaTheme="minorEastAsia" w:hint="eastAsia"/>
          <w:lang w:eastAsia="zh-CN"/>
        </w:rPr>
        <w:t>as in LTE</w:t>
      </w:r>
      <w:r w:rsidR="003412B4">
        <w:rPr>
          <w:rFonts w:eastAsiaTheme="minorEastAsia" w:hint="eastAsia"/>
          <w:lang w:eastAsia="zh-CN"/>
        </w:rPr>
        <w:t xml:space="preserve"> may not be required.</w:t>
      </w:r>
      <w:r w:rsidR="00555A3D">
        <w:rPr>
          <w:rFonts w:eastAsiaTheme="minorEastAsia" w:hint="eastAsia"/>
          <w:lang w:eastAsia="zh-CN"/>
        </w:rPr>
        <w:t xml:space="preserve"> </w:t>
      </w:r>
      <w:r w:rsidR="00D80272">
        <w:rPr>
          <w:rFonts w:eastAsiaTheme="minorEastAsia" w:hint="eastAsia"/>
          <w:lang w:eastAsia="zh-CN"/>
        </w:rPr>
        <w:t>Then</w:t>
      </w:r>
      <w:r w:rsidR="00667F4A">
        <w:rPr>
          <w:rFonts w:eastAsiaTheme="minorEastAsia" w:hint="eastAsia"/>
          <w:lang w:eastAsia="zh-CN"/>
        </w:rPr>
        <w:t xml:space="preserve"> TDM/FDM/CDM could</w:t>
      </w:r>
      <w:r w:rsidR="00A4001E">
        <w:rPr>
          <w:rFonts w:eastAsiaTheme="minorEastAsia" w:hint="eastAsia"/>
          <w:lang w:eastAsia="zh-CN"/>
        </w:rPr>
        <w:t xml:space="preserve"> all</w:t>
      </w:r>
      <w:r w:rsidR="00667F4A">
        <w:rPr>
          <w:rFonts w:eastAsiaTheme="minorEastAsia" w:hint="eastAsia"/>
          <w:lang w:eastAsia="zh-CN"/>
        </w:rPr>
        <w:t xml:space="preserve"> be</w:t>
      </w:r>
      <w:r w:rsidR="00A4001E">
        <w:rPr>
          <w:rFonts w:eastAsiaTheme="minorEastAsia" w:hint="eastAsia"/>
          <w:lang w:eastAsia="zh-CN"/>
        </w:rPr>
        <w:t xml:space="preserve"> considered as potential CSI-RS ports multiplexing scheme. </w:t>
      </w:r>
      <w:r w:rsidR="00D80272">
        <w:rPr>
          <w:rFonts w:eastAsiaTheme="minorEastAsia" w:hint="eastAsia"/>
          <w:lang w:eastAsia="zh-CN"/>
        </w:rPr>
        <w:t>On the other hand, w</w:t>
      </w:r>
      <w:r w:rsidR="00B12388">
        <w:rPr>
          <w:rFonts w:eastAsiaTheme="minorEastAsia" w:hint="eastAsia"/>
          <w:lang w:eastAsia="zh-CN"/>
        </w:rPr>
        <w:t xml:space="preserve">ithout </w:t>
      </w:r>
      <w:r w:rsidR="00A74EF4">
        <w:rPr>
          <w:rFonts w:eastAsiaTheme="minorEastAsia" w:hint="eastAsia"/>
          <w:lang w:eastAsia="zh-CN"/>
        </w:rPr>
        <w:t>limitation of</w:t>
      </w:r>
      <w:r w:rsidR="00B12388">
        <w:rPr>
          <w:rFonts w:eastAsiaTheme="minorEastAsia" w:hint="eastAsia"/>
          <w:lang w:eastAsia="zh-CN"/>
        </w:rPr>
        <w:t xml:space="preserve"> compact</w:t>
      </w:r>
      <w:r w:rsidR="00D80272">
        <w:rPr>
          <w:rFonts w:eastAsiaTheme="minorEastAsia" w:hint="eastAsia"/>
          <w:lang w:eastAsia="zh-CN"/>
        </w:rPr>
        <w:t xml:space="preserve"> pattern</w:t>
      </w:r>
      <w:r w:rsidR="00A74EF4">
        <w:rPr>
          <w:rFonts w:eastAsiaTheme="minorEastAsia" w:hint="eastAsia"/>
          <w:lang w:eastAsia="zh-CN"/>
        </w:rPr>
        <w:t xml:space="preserve"> design</w:t>
      </w:r>
      <w:r w:rsidR="00B12388">
        <w:rPr>
          <w:rFonts w:eastAsiaTheme="minorEastAsia" w:hint="eastAsia"/>
          <w:lang w:eastAsia="zh-CN"/>
        </w:rPr>
        <w:t>, the UE-specific CSI-RS p</w:t>
      </w:r>
      <w:r w:rsidR="001239CB">
        <w:rPr>
          <w:rFonts w:eastAsia="宋体" w:hint="eastAsia"/>
          <w:lang w:eastAsia="zh-CN"/>
        </w:rPr>
        <w:t xml:space="preserve">attern design </w:t>
      </w:r>
      <w:r w:rsidR="00B12388">
        <w:rPr>
          <w:rFonts w:eastAsia="宋体" w:hint="eastAsia"/>
          <w:lang w:eastAsia="zh-CN"/>
        </w:rPr>
        <w:t xml:space="preserve">could be mainly focused on the CSI </w:t>
      </w:r>
      <w:r w:rsidR="00B12388">
        <w:rPr>
          <w:rFonts w:eastAsia="宋体"/>
          <w:lang w:eastAsia="zh-CN"/>
        </w:rPr>
        <w:t>measurement</w:t>
      </w:r>
      <w:r w:rsidR="00B12388">
        <w:rPr>
          <w:rFonts w:eastAsia="宋体" w:hint="eastAsia"/>
          <w:lang w:eastAsia="zh-CN"/>
        </w:rPr>
        <w:t xml:space="preserve"> accuracy, where </w:t>
      </w:r>
      <w:r w:rsidR="00D80272">
        <w:rPr>
          <w:rFonts w:eastAsia="宋体" w:hint="eastAsia"/>
          <w:lang w:eastAsia="zh-CN"/>
        </w:rPr>
        <w:t xml:space="preserve">channel delay spread, </w:t>
      </w:r>
      <w:r w:rsidR="001239CB">
        <w:rPr>
          <w:rFonts w:eastAsia="宋体" w:hint="eastAsia"/>
          <w:lang w:eastAsia="zh-CN"/>
        </w:rPr>
        <w:t>subcarrier spacing, OFDM symbol length and power utilization</w:t>
      </w:r>
      <w:r w:rsidR="00D80272">
        <w:rPr>
          <w:rFonts w:eastAsia="宋体" w:hint="eastAsia"/>
          <w:lang w:eastAsia="zh-CN"/>
        </w:rPr>
        <w:t xml:space="preserve"> should be considered</w:t>
      </w:r>
      <w:r w:rsidR="001239CB">
        <w:rPr>
          <w:rFonts w:eastAsiaTheme="minorEastAsia" w:hint="eastAsia"/>
          <w:lang w:eastAsia="zh-CN"/>
        </w:rPr>
        <w:t xml:space="preserve">. </w:t>
      </w:r>
      <w:r w:rsidR="00D94C19">
        <w:rPr>
          <w:rFonts w:eastAsiaTheme="minorEastAsia" w:hint="eastAsia"/>
          <w:lang w:eastAsia="zh-CN"/>
        </w:rPr>
        <w:t>Based on these principles, d</w:t>
      </w:r>
      <w:r w:rsidR="00555A3D">
        <w:rPr>
          <w:rFonts w:eastAsiaTheme="minorEastAsia" w:hint="eastAsia"/>
          <w:lang w:eastAsia="zh-CN"/>
        </w:rPr>
        <w:t xml:space="preserve">edicated CSI-RS pattern or </w:t>
      </w:r>
      <w:r w:rsidR="00CF0CD9">
        <w:rPr>
          <w:rFonts w:eastAsiaTheme="minorEastAsia" w:hint="eastAsia"/>
          <w:lang w:eastAsia="zh-CN"/>
        </w:rPr>
        <w:t>dedicated</w:t>
      </w:r>
      <w:r w:rsidR="00555A3D">
        <w:rPr>
          <w:rFonts w:eastAsiaTheme="minorEastAsia" w:hint="eastAsia"/>
          <w:lang w:eastAsia="zh-CN"/>
        </w:rPr>
        <w:t xml:space="preserve"> CSI-RS configuration </w:t>
      </w:r>
      <w:r w:rsidR="002A263D">
        <w:rPr>
          <w:rFonts w:eastAsiaTheme="minorEastAsia" w:hint="eastAsia"/>
          <w:lang w:eastAsia="zh-CN"/>
        </w:rPr>
        <w:t>could</w:t>
      </w:r>
      <w:r w:rsidR="002A263D">
        <w:rPr>
          <w:rFonts w:eastAsiaTheme="minorEastAsia" w:hint="eastAsia"/>
          <w:lang w:eastAsia="zh-CN"/>
        </w:rPr>
        <w:t xml:space="preserve"> </w:t>
      </w:r>
      <w:r w:rsidR="00555A3D">
        <w:rPr>
          <w:rFonts w:eastAsiaTheme="minorEastAsia" w:hint="eastAsia"/>
          <w:lang w:eastAsia="zh-CN"/>
        </w:rPr>
        <w:t>be designed for UE-specific</w:t>
      </w:r>
      <w:r w:rsidR="00D94C19">
        <w:rPr>
          <w:rFonts w:eastAsiaTheme="minorEastAsia" w:hint="eastAsia"/>
          <w:lang w:eastAsia="zh-CN"/>
        </w:rPr>
        <w:t xml:space="preserve"> beamformed</w:t>
      </w:r>
      <w:r w:rsidR="00555A3D">
        <w:rPr>
          <w:rFonts w:eastAsiaTheme="minorEastAsia" w:hint="eastAsia"/>
          <w:lang w:eastAsia="zh-CN"/>
        </w:rPr>
        <w:t xml:space="preserve"> CSI-RS.</w:t>
      </w:r>
      <w:r w:rsidR="00233E72">
        <w:rPr>
          <w:rFonts w:eastAsiaTheme="minorEastAsia" w:hint="eastAsia"/>
          <w:lang w:eastAsia="zh-CN"/>
        </w:rPr>
        <w:t xml:space="preserve"> </w:t>
      </w:r>
      <w:r>
        <w:rPr>
          <w:rFonts w:eastAsiaTheme="minorEastAsia" w:hint="eastAsia"/>
          <w:lang w:eastAsia="zh-CN"/>
        </w:rPr>
        <w:t xml:space="preserve"> </w:t>
      </w:r>
    </w:p>
    <w:p w:rsidR="00F149F1" w:rsidRPr="00F149F1" w:rsidRDefault="00F149F1" w:rsidP="00F149F1">
      <w:pPr>
        <w:pStyle w:val="1"/>
      </w:pPr>
      <w:r>
        <w:t>Conclusions</w:t>
      </w:r>
    </w:p>
    <w:p w:rsidR="00AE0578" w:rsidRPr="00D94C19"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CE63AE">
        <w:rPr>
          <w:rFonts w:eastAsiaTheme="minorEastAsia" w:hint="eastAsia"/>
          <w:lang w:eastAsia="zh-CN"/>
        </w:rPr>
        <w:t>we present</w:t>
      </w:r>
      <w:r w:rsidR="00A74EF4">
        <w:rPr>
          <w:rFonts w:eastAsiaTheme="minorEastAsia" w:hint="eastAsia"/>
          <w:lang w:eastAsia="zh-CN"/>
        </w:rPr>
        <w:t>ed</w:t>
      </w:r>
      <w:r w:rsidR="00D94C19">
        <w:rPr>
          <w:rFonts w:eastAsiaTheme="minorEastAsia" w:hint="eastAsia"/>
          <w:lang w:eastAsia="zh-CN"/>
        </w:rPr>
        <w:t xml:space="preserve"> our views on CSI-RS </w:t>
      </w:r>
      <w:r w:rsidR="00D94C19">
        <w:rPr>
          <w:rFonts w:eastAsiaTheme="minorEastAsia"/>
          <w:lang w:eastAsia="zh-CN"/>
        </w:rPr>
        <w:t>transmission</w:t>
      </w:r>
      <w:r w:rsidR="00D94C19">
        <w:rPr>
          <w:rFonts w:eastAsiaTheme="minorEastAsia" w:hint="eastAsia"/>
          <w:lang w:eastAsia="zh-CN"/>
        </w:rPr>
        <w:t xml:space="preserve"> for NR MIMO.</w:t>
      </w:r>
      <w:r w:rsidR="00CE63AE">
        <w:rPr>
          <w:rFonts w:eastAsiaTheme="minorEastAsia" w:hint="eastAsia"/>
          <w:lang w:eastAsia="zh-CN"/>
        </w:rPr>
        <w:t xml:space="preserve"> The CSI-RS usages</w:t>
      </w:r>
      <w:r w:rsidR="00C50E0A">
        <w:rPr>
          <w:rFonts w:eastAsiaTheme="minorEastAsia" w:hint="eastAsia"/>
          <w:lang w:eastAsia="zh-CN"/>
        </w:rPr>
        <w:t xml:space="preserve">, including </w:t>
      </w:r>
      <w:r w:rsidR="002D6E12">
        <w:rPr>
          <w:rFonts w:eastAsiaTheme="minorEastAsia" w:hint="eastAsia"/>
          <w:lang w:eastAsia="zh-CN"/>
        </w:rPr>
        <w:t>n</w:t>
      </w:r>
      <w:r w:rsidR="00A74EF4">
        <w:rPr>
          <w:rFonts w:eastAsiaTheme="minorEastAsia" w:hint="eastAsia"/>
          <w:lang w:eastAsia="zh-CN"/>
        </w:rPr>
        <w:t>on-UE specific, UE specific</w:t>
      </w:r>
      <w:r w:rsidR="00C50E0A">
        <w:rPr>
          <w:rFonts w:eastAsiaTheme="minorEastAsia" w:hint="eastAsia"/>
          <w:lang w:eastAsia="zh-CN"/>
        </w:rPr>
        <w:t xml:space="preserve"> and hybrid usages</w:t>
      </w:r>
      <w:r w:rsidR="00CE63AE">
        <w:rPr>
          <w:rFonts w:eastAsiaTheme="minorEastAsia" w:hint="eastAsia"/>
          <w:lang w:eastAsia="zh-CN"/>
        </w:rPr>
        <w:t xml:space="preserve"> are discussed. </w:t>
      </w:r>
      <w:r w:rsidR="00C50E0A">
        <w:rPr>
          <w:rFonts w:eastAsiaTheme="minorEastAsia" w:hint="eastAsia"/>
          <w:lang w:eastAsia="zh-CN"/>
        </w:rPr>
        <w:t>According to the multiple</w:t>
      </w:r>
      <w:r w:rsidR="00CE63AE">
        <w:rPr>
          <w:rFonts w:eastAsiaTheme="minorEastAsia" w:hint="eastAsia"/>
          <w:lang w:eastAsia="zh-CN"/>
        </w:rPr>
        <w:t xml:space="preserve"> usages, the requirements for non-UE-specific CSI-RS and UE-specific CSI-RS </w:t>
      </w:r>
      <w:r w:rsidR="006974AD">
        <w:rPr>
          <w:rFonts w:eastAsiaTheme="minorEastAsia" w:hint="eastAsia"/>
          <w:lang w:eastAsia="zh-CN"/>
        </w:rPr>
        <w:t>would</w:t>
      </w:r>
      <w:r w:rsidR="004D046D">
        <w:rPr>
          <w:rFonts w:eastAsiaTheme="minorEastAsia" w:hint="eastAsia"/>
          <w:lang w:eastAsia="zh-CN"/>
        </w:rPr>
        <w:t xml:space="preserve"> be</w:t>
      </w:r>
      <w:r w:rsidR="00CE63AE">
        <w:rPr>
          <w:rFonts w:eastAsiaTheme="minorEastAsia" w:hint="eastAsia"/>
          <w:lang w:eastAsia="zh-CN"/>
        </w:rPr>
        <w:t xml:space="preserve"> different. </w:t>
      </w:r>
      <w:r w:rsidR="00C50E0A">
        <w:rPr>
          <w:rFonts w:eastAsiaTheme="minorEastAsia" w:hint="eastAsia"/>
          <w:lang w:eastAsia="zh-CN"/>
        </w:rPr>
        <w:t xml:space="preserve">Then the CSI-RS design principles </w:t>
      </w:r>
      <w:proofErr w:type="spellStart"/>
      <w:r w:rsidR="00C50E0A">
        <w:rPr>
          <w:rFonts w:eastAsiaTheme="minorEastAsia" w:hint="eastAsia"/>
          <w:lang w:eastAsia="zh-CN"/>
        </w:rPr>
        <w:t>w.r.t</w:t>
      </w:r>
      <w:proofErr w:type="spellEnd"/>
      <w:r w:rsidR="00C50E0A">
        <w:rPr>
          <w:rFonts w:eastAsiaTheme="minorEastAsia" w:hint="eastAsia"/>
          <w:lang w:eastAsia="zh-CN"/>
        </w:rPr>
        <w:t xml:space="preserve"> periodicity, port number, </w:t>
      </w:r>
      <w:r w:rsidR="0055694C">
        <w:rPr>
          <w:rFonts w:eastAsiaTheme="minorEastAsia" w:hint="eastAsia"/>
          <w:lang w:eastAsia="zh-CN"/>
        </w:rPr>
        <w:t>RS position,</w:t>
      </w:r>
      <w:r w:rsidR="00C50E0A">
        <w:rPr>
          <w:rFonts w:eastAsiaTheme="minorEastAsia" w:hint="eastAsia"/>
          <w:lang w:eastAsia="zh-CN"/>
        </w:rPr>
        <w:t xml:space="preserve"> multiplexing</w:t>
      </w:r>
      <w:r w:rsidR="0055694C">
        <w:rPr>
          <w:rFonts w:eastAsiaTheme="minorEastAsia" w:hint="eastAsia"/>
          <w:lang w:eastAsia="zh-CN"/>
        </w:rPr>
        <w:t>, etc.</w:t>
      </w:r>
      <w:r w:rsidR="00C50E0A">
        <w:rPr>
          <w:rFonts w:eastAsiaTheme="minorEastAsia" w:hint="eastAsia"/>
          <w:lang w:eastAsia="zh-CN"/>
        </w:rPr>
        <w:t xml:space="preserve">, of non-UE-specific CSI-RS and UE-specific CSI-RS are individually </w:t>
      </w:r>
      <w:r w:rsidR="004D046D">
        <w:rPr>
          <w:rFonts w:eastAsiaTheme="minorEastAsia" w:hint="eastAsia"/>
          <w:lang w:eastAsia="zh-CN"/>
        </w:rPr>
        <w:t xml:space="preserve">considered. </w:t>
      </w:r>
    </w:p>
    <w:p w:rsidR="00A73887" w:rsidRPr="00AA558A" w:rsidRDefault="00E72D33" w:rsidP="00CE63AE">
      <w:pPr>
        <w:jc w:val="both"/>
        <w:rPr>
          <w:rFonts w:eastAsia="宋体"/>
          <w:lang w:eastAsia="zh-CN"/>
        </w:rPr>
      </w:pPr>
      <w:r>
        <w:rPr>
          <w:rFonts w:eastAsia="宋体" w:hint="eastAsia"/>
          <w:lang w:eastAsia="zh-CN"/>
        </w:rPr>
        <w:t xml:space="preserve"> </w:t>
      </w:r>
    </w:p>
    <w:p w:rsidR="00E44757" w:rsidRPr="00734BED" w:rsidRDefault="00E44757" w:rsidP="00E44757">
      <w:pPr>
        <w:pStyle w:val="1"/>
        <w:numPr>
          <w:ilvl w:val="0"/>
          <w:numId w:val="0"/>
        </w:numPr>
        <w:spacing w:before="0"/>
      </w:pPr>
      <w:r>
        <w:rPr>
          <w:rFonts w:hint="eastAsia"/>
        </w:rPr>
        <w:lastRenderedPageBreak/>
        <w:t>R</w:t>
      </w:r>
      <w:r>
        <w:t>eferences</w:t>
      </w:r>
    </w:p>
    <w:p w:rsidR="00CD25CA" w:rsidRPr="00D64BD6" w:rsidRDefault="00B83B17" w:rsidP="000C6F43">
      <w:pPr>
        <w:pStyle w:val="a0"/>
        <w:numPr>
          <w:ilvl w:val="0"/>
          <w:numId w:val="4"/>
        </w:numPr>
        <w:tabs>
          <w:tab w:val="left" w:pos="540"/>
        </w:tabs>
        <w:spacing w:after="60"/>
        <w:ind w:left="540" w:hanging="540"/>
        <w:rPr>
          <w:lang w:eastAsia="zh-CN"/>
        </w:rPr>
      </w:pPr>
      <w:r>
        <w:rPr>
          <w:rFonts w:eastAsia="宋体" w:cs="Arial"/>
          <w:bCs/>
          <w:lang w:eastAsia="zh-CN"/>
        </w:rPr>
        <w:t>RP-1606</w:t>
      </w:r>
      <w:r w:rsidR="00500652">
        <w:rPr>
          <w:rFonts w:eastAsia="宋体" w:cs="Arial" w:hint="eastAsia"/>
          <w:bCs/>
          <w:lang w:eastAsia="zh-CN"/>
        </w:rPr>
        <w:t>71</w:t>
      </w:r>
      <w:r>
        <w:rPr>
          <w:rFonts w:eastAsia="宋体" w:cs="Arial"/>
          <w:bCs/>
          <w:lang w:eastAsia="zh-CN"/>
        </w:rPr>
        <w:t>, “</w:t>
      </w:r>
      <w:r w:rsidR="00500652">
        <w:rPr>
          <w:rFonts w:eastAsia="宋体" w:cs="Arial" w:hint="eastAsia"/>
          <w:bCs/>
          <w:lang w:eastAsia="zh-CN"/>
        </w:rPr>
        <w:t>Study on New Radio Access Technology</w:t>
      </w:r>
      <w:r>
        <w:rPr>
          <w:rFonts w:eastAsia="宋体" w:cs="Arial"/>
          <w:bCs/>
          <w:lang w:eastAsia="zh-CN"/>
        </w:rPr>
        <w:t>,” Gothenburg, Sweden, March 7-10, 2016</w:t>
      </w: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918" w:rsidRDefault="00360918">
      <w:r>
        <w:separator/>
      </w:r>
    </w:p>
  </w:endnote>
  <w:endnote w:type="continuationSeparator" w:id="0">
    <w:p w:rsidR="00360918" w:rsidRDefault="003609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918" w:rsidRDefault="00360918">
      <w:r>
        <w:separator/>
      </w:r>
    </w:p>
  </w:footnote>
  <w:footnote w:type="continuationSeparator" w:id="0">
    <w:p w:rsidR="00360918" w:rsidRDefault="00360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7">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2">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4">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2"/>
  </w:num>
  <w:num w:numId="4">
    <w:abstractNumId w:val="9"/>
  </w:num>
  <w:num w:numId="5">
    <w:abstractNumId w:val="14"/>
  </w:num>
  <w:num w:numId="6">
    <w:abstractNumId w:val="7"/>
  </w:num>
  <w:num w:numId="7">
    <w:abstractNumId w:val="1"/>
  </w:num>
  <w:num w:numId="8">
    <w:abstractNumId w:val="11"/>
  </w:num>
  <w:num w:numId="9">
    <w:abstractNumId w:val="6"/>
  </w:num>
  <w:num w:numId="10">
    <w:abstractNumId w:val="0"/>
  </w:num>
  <w:num w:numId="11">
    <w:abstractNumId w:val="0"/>
  </w:num>
  <w:num w:numId="12">
    <w:abstractNumId w:val="13"/>
  </w:num>
  <w:num w:numId="13">
    <w:abstractNumId w:val="10"/>
  </w:num>
  <w:num w:numId="14">
    <w:abstractNumId w:val="5"/>
  </w:num>
  <w:num w:numId="15">
    <w:abstractNumId w:val="0"/>
  </w:num>
  <w:num w:numId="16">
    <w:abstractNumId w:val="3"/>
  </w:num>
  <w:num w:numId="17">
    <w:abstractNumId w:val="12"/>
  </w:num>
  <w:num w:numId="18">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13666"/>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490"/>
    <w:rsid w:val="00016681"/>
    <w:rsid w:val="00016F9D"/>
    <w:rsid w:val="00017073"/>
    <w:rsid w:val="0001723F"/>
    <w:rsid w:val="0001761E"/>
    <w:rsid w:val="0001791B"/>
    <w:rsid w:val="00017BD0"/>
    <w:rsid w:val="0002173F"/>
    <w:rsid w:val="0002182E"/>
    <w:rsid w:val="00021CB2"/>
    <w:rsid w:val="00021EBA"/>
    <w:rsid w:val="000232A4"/>
    <w:rsid w:val="00023317"/>
    <w:rsid w:val="00023D21"/>
    <w:rsid w:val="00023E58"/>
    <w:rsid w:val="00023E9E"/>
    <w:rsid w:val="0002426F"/>
    <w:rsid w:val="00024C0F"/>
    <w:rsid w:val="0002569E"/>
    <w:rsid w:val="00025C89"/>
    <w:rsid w:val="00025F65"/>
    <w:rsid w:val="0002629C"/>
    <w:rsid w:val="00026ABB"/>
    <w:rsid w:val="00026EBE"/>
    <w:rsid w:val="00026FC0"/>
    <w:rsid w:val="000275A9"/>
    <w:rsid w:val="00027E09"/>
    <w:rsid w:val="00027E18"/>
    <w:rsid w:val="0003051D"/>
    <w:rsid w:val="00030734"/>
    <w:rsid w:val="0003081D"/>
    <w:rsid w:val="00030C46"/>
    <w:rsid w:val="00030DE9"/>
    <w:rsid w:val="000312BB"/>
    <w:rsid w:val="00031371"/>
    <w:rsid w:val="00032345"/>
    <w:rsid w:val="0003287D"/>
    <w:rsid w:val="000329A0"/>
    <w:rsid w:val="000330F2"/>
    <w:rsid w:val="000339D3"/>
    <w:rsid w:val="000341AA"/>
    <w:rsid w:val="000345A4"/>
    <w:rsid w:val="0003475A"/>
    <w:rsid w:val="00034E15"/>
    <w:rsid w:val="00034F6F"/>
    <w:rsid w:val="00034FE0"/>
    <w:rsid w:val="000350C8"/>
    <w:rsid w:val="00035711"/>
    <w:rsid w:val="0003656B"/>
    <w:rsid w:val="00036D19"/>
    <w:rsid w:val="00037647"/>
    <w:rsid w:val="00037777"/>
    <w:rsid w:val="000406EA"/>
    <w:rsid w:val="000406F6"/>
    <w:rsid w:val="0004125B"/>
    <w:rsid w:val="00043301"/>
    <w:rsid w:val="00043C48"/>
    <w:rsid w:val="000443F4"/>
    <w:rsid w:val="00045019"/>
    <w:rsid w:val="00045304"/>
    <w:rsid w:val="0004534F"/>
    <w:rsid w:val="000454F8"/>
    <w:rsid w:val="0004593F"/>
    <w:rsid w:val="00045952"/>
    <w:rsid w:val="00045F8C"/>
    <w:rsid w:val="0004621A"/>
    <w:rsid w:val="00047FFE"/>
    <w:rsid w:val="000511F0"/>
    <w:rsid w:val="0005124E"/>
    <w:rsid w:val="00051463"/>
    <w:rsid w:val="0005152B"/>
    <w:rsid w:val="00051884"/>
    <w:rsid w:val="0005196D"/>
    <w:rsid w:val="00051B90"/>
    <w:rsid w:val="00052886"/>
    <w:rsid w:val="00052CC0"/>
    <w:rsid w:val="00053E19"/>
    <w:rsid w:val="00054151"/>
    <w:rsid w:val="0005432C"/>
    <w:rsid w:val="00054AC1"/>
    <w:rsid w:val="00054BBC"/>
    <w:rsid w:val="00054D73"/>
    <w:rsid w:val="00055410"/>
    <w:rsid w:val="00055860"/>
    <w:rsid w:val="0005601B"/>
    <w:rsid w:val="000571B1"/>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31D5"/>
    <w:rsid w:val="00073252"/>
    <w:rsid w:val="00073511"/>
    <w:rsid w:val="00073EDF"/>
    <w:rsid w:val="00074092"/>
    <w:rsid w:val="000741C6"/>
    <w:rsid w:val="0007427F"/>
    <w:rsid w:val="000744AC"/>
    <w:rsid w:val="00076054"/>
    <w:rsid w:val="00076FDE"/>
    <w:rsid w:val="00077024"/>
    <w:rsid w:val="000775F6"/>
    <w:rsid w:val="000778DE"/>
    <w:rsid w:val="00077943"/>
    <w:rsid w:val="00077B75"/>
    <w:rsid w:val="000800A1"/>
    <w:rsid w:val="00081414"/>
    <w:rsid w:val="0008292D"/>
    <w:rsid w:val="00082950"/>
    <w:rsid w:val="00082C4F"/>
    <w:rsid w:val="0008397E"/>
    <w:rsid w:val="00083A8B"/>
    <w:rsid w:val="000847C1"/>
    <w:rsid w:val="000847EB"/>
    <w:rsid w:val="000858E3"/>
    <w:rsid w:val="00085D9F"/>
    <w:rsid w:val="0008655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BD4"/>
    <w:rsid w:val="000A0C0B"/>
    <w:rsid w:val="000A1177"/>
    <w:rsid w:val="000A136C"/>
    <w:rsid w:val="000A1609"/>
    <w:rsid w:val="000A1745"/>
    <w:rsid w:val="000A1AF5"/>
    <w:rsid w:val="000A1B67"/>
    <w:rsid w:val="000A1E38"/>
    <w:rsid w:val="000A2789"/>
    <w:rsid w:val="000A3812"/>
    <w:rsid w:val="000A3868"/>
    <w:rsid w:val="000A4105"/>
    <w:rsid w:val="000A440A"/>
    <w:rsid w:val="000A451C"/>
    <w:rsid w:val="000A4C60"/>
    <w:rsid w:val="000A4E64"/>
    <w:rsid w:val="000A4E6C"/>
    <w:rsid w:val="000A5580"/>
    <w:rsid w:val="000A5603"/>
    <w:rsid w:val="000A585B"/>
    <w:rsid w:val="000A5D86"/>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CC6"/>
    <w:rsid w:val="000B7DCE"/>
    <w:rsid w:val="000B7E7D"/>
    <w:rsid w:val="000C0614"/>
    <w:rsid w:val="000C0848"/>
    <w:rsid w:val="000C1086"/>
    <w:rsid w:val="000C237B"/>
    <w:rsid w:val="000C3806"/>
    <w:rsid w:val="000C3CB6"/>
    <w:rsid w:val="000C41A1"/>
    <w:rsid w:val="000C471F"/>
    <w:rsid w:val="000C504C"/>
    <w:rsid w:val="000C57C8"/>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543"/>
    <w:rsid w:val="000D47E0"/>
    <w:rsid w:val="000D4E6F"/>
    <w:rsid w:val="000D5A99"/>
    <w:rsid w:val="000D62A6"/>
    <w:rsid w:val="000D71C7"/>
    <w:rsid w:val="000D79D9"/>
    <w:rsid w:val="000E02AC"/>
    <w:rsid w:val="000E0C3E"/>
    <w:rsid w:val="000E13B8"/>
    <w:rsid w:val="000E1577"/>
    <w:rsid w:val="000E1BD7"/>
    <w:rsid w:val="000E1C0D"/>
    <w:rsid w:val="000E25F1"/>
    <w:rsid w:val="000E2675"/>
    <w:rsid w:val="000E2C86"/>
    <w:rsid w:val="000E2D4B"/>
    <w:rsid w:val="000E30E4"/>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3908"/>
    <w:rsid w:val="000F3F67"/>
    <w:rsid w:val="000F3FF5"/>
    <w:rsid w:val="000F5AD5"/>
    <w:rsid w:val="000F7B8E"/>
    <w:rsid w:val="000F7BF6"/>
    <w:rsid w:val="001004C4"/>
    <w:rsid w:val="0010198B"/>
    <w:rsid w:val="00101C29"/>
    <w:rsid w:val="00101C52"/>
    <w:rsid w:val="001023FD"/>
    <w:rsid w:val="00103413"/>
    <w:rsid w:val="00104287"/>
    <w:rsid w:val="00104941"/>
    <w:rsid w:val="00105318"/>
    <w:rsid w:val="00105B53"/>
    <w:rsid w:val="00107624"/>
    <w:rsid w:val="0011010B"/>
    <w:rsid w:val="00110194"/>
    <w:rsid w:val="00110864"/>
    <w:rsid w:val="00110FAF"/>
    <w:rsid w:val="001111F3"/>
    <w:rsid w:val="00112D84"/>
    <w:rsid w:val="00112FB5"/>
    <w:rsid w:val="00113098"/>
    <w:rsid w:val="00113CEC"/>
    <w:rsid w:val="001140AB"/>
    <w:rsid w:val="0011537F"/>
    <w:rsid w:val="001158D0"/>
    <w:rsid w:val="00115A94"/>
    <w:rsid w:val="0011687A"/>
    <w:rsid w:val="001200AE"/>
    <w:rsid w:val="001207BD"/>
    <w:rsid w:val="00120A2D"/>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C0E"/>
    <w:rsid w:val="00130765"/>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F3B"/>
    <w:rsid w:val="00137F8B"/>
    <w:rsid w:val="001407F6"/>
    <w:rsid w:val="0014084E"/>
    <w:rsid w:val="00140CD9"/>
    <w:rsid w:val="00140FDA"/>
    <w:rsid w:val="001412CF"/>
    <w:rsid w:val="00141B4C"/>
    <w:rsid w:val="00142142"/>
    <w:rsid w:val="001424D3"/>
    <w:rsid w:val="001426B0"/>
    <w:rsid w:val="001431C1"/>
    <w:rsid w:val="00143547"/>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2E67"/>
    <w:rsid w:val="001532DD"/>
    <w:rsid w:val="00153E05"/>
    <w:rsid w:val="0015457C"/>
    <w:rsid w:val="00154961"/>
    <w:rsid w:val="001562C2"/>
    <w:rsid w:val="001564C6"/>
    <w:rsid w:val="0015674A"/>
    <w:rsid w:val="001567FF"/>
    <w:rsid w:val="001576B0"/>
    <w:rsid w:val="00157E7D"/>
    <w:rsid w:val="00161055"/>
    <w:rsid w:val="00161339"/>
    <w:rsid w:val="00161E2E"/>
    <w:rsid w:val="00161F11"/>
    <w:rsid w:val="00162285"/>
    <w:rsid w:val="00162C53"/>
    <w:rsid w:val="00162E6B"/>
    <w:rsid w:val="001631F6"/>
    <w:rsid w:val="00163471"/>
    <w:rsid w:val="00163B63"/>
    <w:rsid w:val="0016563A"/>
    <w:rsid w:val="001662A9"/>
    <w:rsid w:val="00166789"/>
    <w:rsid w:val="00166A98"/>
    <w:rsid w:val="0016781F"/>
    <w:rsid w:val="00167A0E"/>
    <w:rsid w:val="001704F0"/>
    <w:rsid w:val="001708AD"/>
    <w:rsid w:val="00170A4F"/>
    <w:rsid w:val="0017130A"/>
    <w:rsid w:val="00172868"/>
    <w:rsid w:val="00172A27"/>
    <w:rsid w:val="001734EA"/>
    <w:rsid w:val="00173921"/>
    <w:rsid w:val="00173C9E"/>
    <w:rsid w:val="00174836"/>
    <w:rsid w:val="001752FF"/>
    <w:rsid w:val="00175726"/>
    <w:rsid w:val="00175746"/>
    <w:rsid w:val="00175BF1"/>
    <w:rsid w:val="00175E9A"/>
    <w:rsid w:val="0017657F"/>
    <w:rsid w:val="00177454"/>
    <w:rsid w:val="0017763F"/>
    <w:rsid w:val="0017766A"/>
    <w:rsid w:val="00177C26"/>
    <w:rsid w:val="00180277"/>
    <w:rsid w:val="001805C1"/>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29E"/>
    <w:rsid w:val="001A3DAF"/>
    <w:rsid w:val="001A40C6"/>
    <w:rsid w:val="001A4454"/>
    <w:rsid w:val="001A46AE"/>
    <w:rsid w:val="001A4CC6"/>
    <w:rsid w:val="001A63D6"/>
    <w:rsid w:val="001A6AD3"/>
    <w:rsid w:val="001A6F61"/>
    <w:rsid w:val="001A78B8"/>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77"/>
    <w:rsid w:val="001C17E5"/>
    <w:rsid w:val="001C21AF"/>
    <w:rsid w:val="001C2807"/>
    <w:rsid w:val="001C2814"/>
    <w:rsid w:val="001C34BB"/>
    <w:rsid w:val="001C36B2"/>
    <w:rsid w:val="001C3B6A"/>
    <w:rsid w:val="001C3C6C"/>
    <w:rsid w:val="001C41D5"/>
    <w:rsid w:val="001C4CC5"/>
    <w:rsid w:val="001C51FD"/>
    <w:rsid w:val="001C5AC8"/>
    <w:rsid w:val="001C5C57"/>
    <w:rsid w:val="001C5CAF"/>
    <w:rsid w:val="001C641E"/>
    <w:rsid w:val="001C6A16"/>
    <w:rsid w:val="001C726C"/>
    <w:rsid w:val="001C77F1"/>
    <w:rsid w:val="001D025A"/>
    <w:rsid w:val="001D0379"/>
    <w:rsid w:val="001D055E"/>
    <w:rsid w:val="001D15B5"/>
    <w:rsid w:val="001D15C6"/>
    <w:rsid w:val="001D1D63"/>
    <w:rsid w:val="001D2425"/>
    <w:rsid w:val="001D2C03"/>
    <w:rsid w:val="001D4628"/>
    <w:rsid w:val="001D4B41"/>
    <w:rsid w:val="001D4C18"/>
    <w:rsid w:val="001D525A"/>
    <w:rsid w:val="001D5D74"/>
    <w:rsid w:val="001D660D"/>
    <w:rsid w:val="001D679A"/>
    <w:rsid w:val="001D6E28"/>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65EF"/>
    <w:rsid w:val="001F6700"/>
    <w:rsid w:val="001F6F16"/>
    <w:rsid w:val="001F6FA9"/>
    <w:rsid w:val="001F7AA9"/>
    <w:rsid w:val="0020003F"/>
    <w:rsid w:val="00200BB6"/>
    <w:rsid w:val="00200F2A"/>
    <w:rsid w:val="002019E1"/>
    <w:rsid w:val="002023B9"/>
    <w:rsid w:val="0020290A"/>
    <w:rsid w:val="00202C48"/>
    <w:rsid w:val="0020351E"/>
    <w:rsid w:val="00203695"/>
    <w:rsid w:val="00203736"/>
    <w:rsid w:val="00203766"/>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628"/>
    <w:rsid w:val="00264AFF"/>
    <w:rsid w:val="002662F7"/>
    <w:rsid w:val="00266F36"/>
    <w:rsid w:val="002676D5"/>
    <w:rsid w:val="00270110"/>
    <w:rsid w:val="002704D3"/>
    <w:rsid w:val="00270792"/>
    <w:rsid w:val="00270818"/>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80C8A"/>
    <w:rsid w:val="00280DC4"/>
    <w:rsid w:val="00281119"/>
    <w:rsid w:val="002815CF"/>
    <w:rsid w:val="002815DA"/>
    <w:rsid w:val="00281720"/>
    <w:rsid w:val="00282A33"/>
    <w:rsid w:val="00282E37"/>
    <w:rsid w:val="00283267"/>
    <w:rsid w:val="002834B6"/>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604"/>
    <w:rsid w:val="002A263D"/>
    <w:rsid w:val="002A3389"/>
    <w:rsid w:val="002A3781"/>
    <w:rsid w:val="002A3E11"/>
    <w:rsid w:val="002A451A"/>
    <w:rsid w:val="002A4D8E"/>
    <w:rsid w:val="002A51A8"/>
    <w:rsid w:val="002A614B"/>
    <w:rsid w:val="002A6D60"/>
    <w:rsid w:val="002A7164"/>
    <w:rsid w:val="002A7F56"/>
    <w:rsid w:val="002B20DC"/>
    <w:rsid w:val="002B2882"/>
    <w:rsid w:val="002B2B21"/>
    <w:rsid w:val="002B2CCE"/>
    <w:rsid w:val="002B30C9"/>
    <w:rsid w:val="002B39C4"/>
    <w:rsid w:val="002B3B36"/>
    <w:rsid w:val="002B4333"/>
    <w:rsid w:val="002B45DC"/>
    <w:rsid w:val="002B5096"/>
    <w:rsid w:val="002B5763"/>
    <w:rsid w:val="002B5820"/>
    <w:rsid w:val="002B5A18"/>
    <w:rsid w:val="002B5A29"/>
    <w:rsid w:val="002B5A93"/>
    <w:rsid w:val="002B5C94"/>
    <w:rsid w:val="002B60C3"/>
    <w:rsid w:val="002B6DC6"/>
    <w:rsid w:val="002B79E4"/>
    <w:rsid w:val="002C06AE"/>
    <w:rsid w:val="002C06EF"/>
    <w:rsid w:val="002C14EB"/>
    <w:rsid w:val="002C1910"/>
    <w:rsid w:val="002C1DA7"/>
    <w:rsid w:val="002C1DB2"/>
    <w:rsid w:val="002C4B49"/>
    <w:rsid w:val="002C4CB9"/>
    <w:rsid w:val="002C4E90"/>
    <w:rsid w:val="002C6D9B"/>
    <w:rsid w:val="002D0592"/>
    <w:rsid w:val="002D08F7"/>
    <w:rsid w:val="002D1224"/>
    <w:rsid w:val="002D1820"/>
    <w:rsid w:val="002D1B8B"/>
    <w:rsid w:val="002D25B3"/>
    <w:rsid w:val="002D2A05"/>
    <w:rsid w:val="002D3159"/>
    <w:rsid w:val="002D3617"/>
    <w:rsid w:val="002D3F8C"/>
    <w:rsid w:val="002D4403"/>
    <w:rsid w:val="002D4CBE"/>
    <w:rsid w:val="002D508C"/>
    <w:rsid w:val="002D5818"/>
    <w:rsid w:val="002D6168"/>
    <w:rsid w:val="002D64CA"/>
    <w:rsid w:val="002D6810"/>
    <w:rsid w:val="002D6C62"/>
    <w:rsid w:val="002D6E12"/>
    <w:rsid w:val="002D723A"/>
    <w:rsid w:val="002D7406"/>
    <w:rsid w:val="002D7918"/>
    <w:rsid w:val="002D7AA5"/>
    <w:rsid w:val="002E0513"/>
    <w:rsid w:val="002E0E81"/>
    <w:rsid w:val="002E1DA1"/>
    <w:rsid w:val="002E1F7B"/>
    <w:rsid w:val="002E3DAA"/>
    <w:rsid w:val="002E4062"/>
    <w:rsid w:val="002E4416"/>
    <w:rsid w:val="002E478E"/>
    <w:rsid w:val="002E48F5"/>
    <w:rsid w:val="002E4D82"/>
    <w:rsid w:val="002E5433"/>
    <w:rsid w:val="002E7166"/>
    <w:rsid w:val="002E7EC5"/>
    <w:rsid w:val="002F0FE1"/>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84D"/>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7AD4"/>
    <w:rsid w:val="0033010F"/>
    <w:rsid w:val="00330FA1"/>
    <w:rsid w:val="003316BE"/>
    <w:rsid w:val="00332356"/>
    <w:rsid w:val="003329EC"/>
    <w:rsid w:val="003332F5"/>
    <w:rsid w:val="00333813"/>
    <w:rsid w:val="00333DEB"/>
    <w:rsid w:val="00333FCA"/>
    <w:rsid w:val="0033435F"/>
    <w:rsid w:val="003344DC"/>
    <w:rsid w:val="00334A31"/>
    <w:rsid w:val="003358FC"/>
    <w:rsid w:val="00335B4B"/>
    <w:rsid w:val="003365EC"/>
    <w:rsid w:val="00336811"/>
    <w:rsid w:val="00337730"/>
    <w:rsid w:val="00337ECA"/>
    <w:rsid w:val="003401D6"/>
    <w:rsid w:val="003402D3"/>
    <w:rsid w:val="003412B4"/>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862"/>
    <w:rsid w:val="00356ACD"/>
    <w:rsid w:val="00356DF9"/>
    <w:rsid w:val="0035755D"/>
    <w:rsid w:val="003575F9"/>
    <w:rsid w:val="00360918"/>
    <w:rsid w:val="003618F9"/>
    <w:rsid w:val="00361B13"/>
    <w:rsid w:val="00362200"/>
    <w:rsid w:val="00362472"/>
    <w:rsid w:val="00362C78"/>
    <w:rsid w:val="00362ECF"/>
    <w:rsid w:val="00363055"/>
    <w:rsid w:val="003648AB"/>
    <w:rsid w:val="00364DE7"/>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80137"/>
    <w:rsid w:val="00380621"/>
    <w:rsid w:val="00380751"/>
    <w:rsid w:val="0038077F"/>
    <w:rsid w:val="00380B20"/>
    <w:rsid w:val="00380EC9"/>
    <w:rsid w:val="00381802"/>
    <w:rsid w:val="00381D11"/>
    <w:rsid w:val="00382028"/>
    <w:rsid w:val="003823B8"/>
    <w:rsid w:val="003824A1"/>
    <w:rsid w:val="003827FD"/>
    <w:rsid w:val="003829C4"/>
    <w:rsid w:val="00382CEF"/>
    <w:rsid w:val="003839C7"/>
    <w:rsid w:val="00383F2E"/>
    <w:rsid w:val="0038411A"/>
    <w:rsid w:val="003841E4"/>
    <w:rsid w:val="00384653"/>
    <w:rsid w:val="0038471C"/>
    <w:rsid w:val="00384834"/>
    <w:rsid w:val="00384C2E"/>
    <w:rsid w:val="00385531"/>
    <w:rsid w:val="0038593F"/>
    <w:rsid w:val="00385B6A"/>
    <w:rsid w:val="00385C07"/>
    <w:rsid w:val="00385CC4"/>
    <w:rsid w:val="00386026"/>
    <w:rsid w:val="00387036"/>
    <w:rsid w:val="00387336"/>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745F"/>
    <w:rsid w:val="00397516"/>
    <w:rsid w:val="00397866"/>
    <w:rsid w:val="003A0542"/>
    <w:rsid w:val="003A12D5"/>
    <w:rsid w:val="003A142A"/>
    <w:rsid w:val="003A192F"/>
    <w:rsid w:val="003A38EE"/>
    <w:rsid w:val="003A3B0F"/>
    <w:rsid w:val="003A3FFE"/>
    <w:rsid w:val="003A40DA"/>
    <w:rsid w:val="003A42F1"/>
    <w:rsid w:val="003A5B7F"/>
    <w:rsid w:val="003A5C69"/>
    <w:rsid w:val="003A5CF5"/>
    <w:rsid w:val="003A5E94"/>
    <w:rsid w:val="003A64C5"/>
    <w:rsid w:val="003A74C3"/>
    <w:rsid w:val="003A7F16"/>
    <w:rsid w:val="003B0E3E"/>
    <w:rsid w:val="003B30C1"/>
    <w:rsid w:val="003B3306"/>
    <w:rsid w:val="003B36B3"/>
    <w:rsid w:val="003B3D13"/>
    <w:rsid w:val="003B3D38"/>
    <w:rsid w:val="003B44BA"/>
    <w:rsid w:val="003B5001"/>
    <w:rsid w:val="003B54F0"/>
    <w:rsid w:val="003B603A"/>
    <w:rsid w:val="003B6363"/>
    <w:rsid w:val="003B6E41"/>
    <w:rsid w:val="003B73E4"/>
    <w:rsid w:val="003B75FB"/>
    <w:rsid w:val="003B7AD8"/>
    <w:rsid w:val="003C0172"/>
    <w:rsid w:val="003C041D"/>
    <w:rsid w:val="003C0878"/>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1D"/>
    <w:rsid w:val="003E0280"/>
    <w:rsid w:val="003E0474"/>
    <w:rsid w:val="003E061C"/>
    <w:rsid w:val="003E089E"/>
    <w:rsid w:val="003E11C8"/>
    <w:rsid w:val="003E2D83"/>
    <w:rsid w:val="003E2DD0"/>
    <w:rsid w:val="003E2FA7"/>
    <w:rsid w:val="003E3145"/>
    <w:rsid w:val="003E3784"/>
    <w:rsid w:val="003E4196"/>
    <w:rsid w:val="003E42F3"/>
    <w:rsid w:val="003E48CF"/>
    <w:rsid w:val="003E4F8A"/>
    <w:rsid w:val="003E5014"/>
    <w:rsid w:val="003E5D04"/>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84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7B44"/>
    <w:rsid w:val="004200DC"/>
    <w:rsid w:val="0042033C"/>
    <w:rsid w:val="00421604"/>
    <w:rsid w:val="00421F14"/>
    <w:rsid w:val="004220AD"/>
    <w:rsid w:val="004220D8"/>
    <w:rsid w:val="004222EE"/>
    <w:rsid w:val="004223E4"/>
    <w:rsid w:val="004239A4"/>
    <w:rsid w:val="0042401F"/>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8D2"/>
    <w:rsid w:val="00433AA0"/>
    <w:rsid w:val="00433FFF"/>
    <w:rsid w:val="004342DB"/>
    <w:rsid w:val="004348B9"/>
    <w:rsid w:val="004348E1"/>
    <w:rsid w:val="00434C3A"/>
    <w:rsid w:val="00434FC1"/>
    <w:rsid w:val="00436420"/>
    <w:rsid w:val="00437B2D"/>
    <w:rsid w:val="00437C82"/>
    <w:rsid w:val="00437DEB"/>
    <w:rsid w:val="0044071A"/>
    <w:rsid w:val="00440C51"/>
    <w:rsid w:val="00440F85"/>
    <w:rsid w:val="004412EF"/>
    <w:rsid w:val="00441B41"/>
    <w:rsid w:val="00442967"/>
    <w:rsid w:val="004429E4"/>
    <w:rsid w:val="00442D73"/>
    <w:rsid w:val="004431DC"/>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D34"/>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2CDE"/>
    <w:rsid w:val="004837AB"/>
    <w:rsid w:val="004837E6"/>
    <w:rsid w:val="00483BF0"/>
    <w:rsid w:val="004850F7"/>
    <w:rsid w:val="00486035"/>
    <w:rsid w:val="004864D8"/>
    <w:rsid w:val="0048695B"/>
    <w:rsid w:val="00486AFF"/>
    <w:rsid w:val="00487A41"/>
    <w:rsid w:val="0049065C"/>
    <w:rsid w:val="00491278"/>
    <w:rsid w:val="00491979"/>
    <w:rsid w:val="00491DE5"/>
    <w:rsid w:val="004921F4"/>
    <w:rsid w:val="00492425"/>
    <w:rsid w:val="004937BE"/>
    <w:rsid w:val="00493908"/>
    <w:rsid w:val="00493CE6"/>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F70"/>
    <w:rsid w:val="004A560C"/>
    <w:rsid w:val="004A584C"/>
    <w:rsid w:val="004A6474"/>
    <w:rsid w:val="004A7649"/>
    <w:rsid w:val="004A76B2"/>
    <w:rsid w:val="004A7AFB"/>
    <w:rsid w:val="004A7EC5"/>
    <w:rsid w:val="004B01D7"/>
    <w:rsid w:val="004B037B"/>
    <w:rsid w:val="004B0C2C"/>
    <w:rsid w:val="004B18FC"/>
    <w:rsid w:val="004B2167"/>
    <w:rsid w:val="004B4A1A"/>
    <w:rsid w:val="004B53B1"/>
    <w:rsid w:val="004B5532"/>
    <w:rsid w:val="004B55B4"/>
    <w:rsid w:val="004B592A"/>
    <w:rsid w:val="004B595C"/>
    <w:rsid w:val="004B5F99"/>
    <w:rsid w:val="004B6144"/>
    <w:rsid w:val="004B6B15"/>
    <w:rsid w:val="004B6B61"/>
    <w:rsid w:val="004B6EEA"/>
    <w:rsid w:val="004C001B"/>
    <w:rsid w:val="004C0280"/>
    <w:rsid w:val="004C0A2E"/>
    <w:rsid w:val="004C0B5F"/>
    <w:rsid w:val="004C0CAA"/>
    <w:rsid w:val="004C1B53"/>
    <w:rsid w:val="004C1FF2"/>
    <w:rsid w:val="004C21F4"/>
    <w:rsid w:val="004C2321"/>
    <w:rsid w:val="004C3011"/>
    <w:rsid w:val="004C3657"/>
    <w:rsid w:val="004C3CD3"/>
    <w:rsid w:val="004C4833"/>
    <w:rsid w:val="004C4F39"/>
    <w:rsid w:val="004C62F4"/>
    <w:rsid w:val="004C6728"/>
    <w:rsid w:val="004C6878"/>
    <w:rsid w:val="004C7050"/>
    <w:rsid w:val="004C76BF"/>
    <w:rsid w:val="004C77A4"/>
    <w:rsid w:val="004C7C24"/>
    <w:rsid w:val="004D046D"/>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7151"/>
    <w:rsid w:val="004D757F"/>
    <w:rsid w:val="004D76F2"/>
    <w:rsid w:val="004D7D52"/>
    <w:rsid w:val="004D7EEC"/>
    <w:rsid w:val="004E0866"/>
    <w:rsid w:val="004E0C64"/>
    <w:rsid w:val="004E16A7"/>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566"/>
    <w:rsid w:val="004F3939"/>
    <w:rsid w:val="004F484F"/>
    <w:rsid w:val="004F4B72"/>
    <w:rsid w:val="004F5641"/>
    <w:rsid w:val="004F5AC2"/>
    <w:rsid w:val="004F6868"/>
    <w:rsid w:val="00500652"/>
    <w:rsid w:val="00501AD6"/>
    <w:rsid w:val="00502B63"/>
    <w:rsid w:val="0050311A"/>
    <w:rsid w:val="00503133"/>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73"/>
    <w:rsid w:val="005140B7"/>
    <w:rsid w:val="00514730"/>
    <w:rsid w:val="00514F4C"/>
    <w:rsid w:val="00514FD6"/>
    <w:rsid w:val="00515BC0"/>
    <w:rsid w:val="00515C31"/>
    <w:rsid w:val="005163F7"/>
    <w:rsid w:val="0051692C"/>
    <w:rsid w:val="0051736A"/>
    <w:rsid w:val="00517427"/>
    <w:rsid w:val="005174F6"/>
    <w:rsid w:val="00517685"/>
    <w:rsid w:val="0052087B"/>
    <w:rsid w:val="005209F3"/>
    <w:rsid w:val="00520CAD"/>
    <w:rsid w:val="00520E0C"/>
    <w:rsid w:val="00521023"/>
    <w:rsid w:val="005214D9"/>
    <w:rsid w:val="00521F50"/>
    <w:rsid w:val="005227E0"/>
    <w:rsid w:val="00522DBA"/>
    <w:rsid w:val="00523D23"/>
    <w:rsid w:val="005242B4"/>
    <w:rsid w:val="00524B8C"/>
    <w:rsid w:val="0052516A"/>
    <w:rsid w:val="00525570"/>
    <w:rsid w:val="0052557F"/>
    <w:rsid w:val="00525FD2"/>
    <w:rsid w:val="00526ECF"/>
    <w:rsid w:val="0053025D"/>
    <w:rsid w:val="005312D7"/>
    <w:rsid w:val="00531527"/>
    <w:rsid w:val="00531C3E"/>
    <w:rsid w:val="00531F6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50083"/>
    <w:rsid w:val="00550250"/>
    <w:rsid w:val="00550479"/>
    <w:rsid w:val="00551859"/>
    <w:rsid w:val="0055193C"/>
    <w:rsid w:val="00552C0B"/>
    <w:rsid w:val="00552FD9"/>
    <w:rsid w:val="00553C39"/>
    <w:rsid w:val="00553E3E"/>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BE7"/>
    <w:rsid w:val="0056551D"/>
    <w:rsid w:val="00565645"/>
    <w:rsid w:val="00565A02"/>
    <w:rsid w:val="00565AA1"/>
    <w:rsid w:val="00565CC0"/>
    <w:rsid w:val="0056678E"/>
    <w:rsid w:val="005673E8"/>
    <w:rsid w:val="00570165"/>
    <w:rsid w:val="00570439"/>
    <w:rsid w:val="00571200"/>
    <w:rsid w:val="005712F7"/>
    <w:rsid w:val="00571731"/>
    <w:rsid w:val="00571AED"/>
    <w:rsid w:val="00571E3F"/>
    <w:rsid w:val="00572454"/>
    <w:rsid w:val="00572562"/>
    <w:rsid w:val="005727E8"/>
    <w:rsid w:val="00572A52"/>
    <w:rsid w:val="00572B43"/>
    <w:rsid w:val="0057305F"/>
    <w:rsid w:val="0057322E"/>
    <w:rsid w:val="0057331F"/>
    <w:rsid w:val="00573873"/>
    <w:rsid w:val="005739B0"/>
    <w:rsid w:val="00573E2F"/>
    <w:rsid w:val="0057416C"/>
    <w:rsid w:val="00574460"/>
    <w:rsid w:val="005747EB"/>
    <w:rsid w:val="005755BD"/>
    <w:rsid w:val="005759D5"/>
    <w:rsid w:val="00575B41"/>
    <w:rsid w:val="005761BB"/>
    <w:rsid w:val="00576257"/>
    <w:rsid w:val="0057700E"/>
    <w:rsid w:val="00577032"/>
    <w:rsid w:val="00577273"/>
    <w:rsid w:val="00577497"/>
    <w:rsid w:val="00577DC9"/>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EC8"/>
    <w:rsid w:val="0059205F"/>
    <w:rsid w:val="00592229"/>
    <w:rsid w:val="0059378E"/>
    <w:rsid w:val="00593A02"/>
    <w:rsid w:val="00593E45"/>
    <w:rsid w:val="005941CE"/>
    <w:rsid w:val="00594F47"/>
    <w:rsid w:val="005954E1"/>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A47"/>
    <w:rsid w:val="005B517D"/>
    <w:rsid w:val="005B5CC1"/>
    <w:rsid w:val="005B5D17"/>
    <w:rsid w:val="005B605F"/>
    <w:rsid w:val="005B6259"/>
    <w:rsid w:val="005B6782"/>
    <w:rsid w:val="005B6B06"/>
    <w:rsid w:val="005B762A"/>
    <w:rsid w:val="005B7B1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E2E"/>
    <w:rsid w:val="005D188E"/>
    <w:rsid w:val="005D3480"/>
    <w:rsid w:val="005D387F"/>
    <w:rsid w:val="005D3F7B"/>
    <w:rsid w:val="005D5A59"/>
    <w:rsid w:val="005D5B97"/>
    <w:rsid w:val="005D6640"/>
    <w:rsid w:val="005D747F"/>
    <w:rsid w:val="005E14A9"/>
    <w:rsid w:val="005E14DA"/>
    <w:rsid w:val="005E17B8"/>
    <w:rsid w:val="005E25C2"/>
    <w:rsid w:val="005E2D30"/>
    <w:rsid w:val="005E3A40"/>
    <w:rsid w:val="005E4C24"/>
    <w:rsid w:val="005E5066"/>
    <w:rsid w:val="005E57BF"/>
    <w:rsid w:val="005E591D"/>
    <w:rsid w:val="005E63DC"/>
    <w:rsid w:val="005E6702"/>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1572"/>
    <w:rsid w:val="00613117"/>
    <w:rsid w:val="006137EF"/>
    <w:rsid w:val="00613936"/>
    <w:rsid w:val="006139F3"/>
    <w:rsid w:val="00613C37"/>
    <w:rsid w:val="00613F25"/>
    <w:rsid w:val="00614139"/>
    <w:rsid w:val="0061428B"/>
    <w:rsid w:val="00614945"/>
    <w:rsid w:val="00614F60"/>
    <w:rsid w:val="006158B0"/>
    <w:rsid w:val="00615D2D"/>
    <w:rsid w:val="00615DBC"/>
    <w:rsid w:val="00616BC5"/>
    <w:rsid w:val="006172BB"/>
    <w:rsid w:val="00617386"/>
    <w:rsid w:val="006173F9"/>
    <w:rsid w:val="006177CD"/>
    <w:rsid w:val="00617DD3"/>
    <w:rsid w:val="0062049F"/>
    <w:rsid w:val="00620697"/>
    <w:rsid w:val="00620773"/>
    <w:rsid w:val="00620F26"/>
    <w:rsid w:val="0062138C"/>
    <w:rsid w:val="006219C5"/>
    <w:rsid w:val="00622C14"/>
    <w:rsid w:val="00623451"/>
    <w:rsid w:val="00623D04"/>
    <w:rsid w:val="006240FF"/>
    <w:rsid w:val="00624269"/>
    <w:rsid w:val="00624775"/>
    <w:rsid w:val="00625356"/>
    <w:rsid w:val="006254F3"/>
    <w:rsid w:val="00625EDB"/>
    <w:rsid w:val="00626664"/>
    <w:rsid w:val="00626B21"/>
    <w:rsid w:val="006270F8"/>
    <w:rsid w:val="00627527"/>
    <w:rsid w:val="00631364"/>
    <w:rsid w:val="00631AFC"/>
    <w:rsid w:val="00632395"/>
    <w:rsid w:val="00632499"/>
    <w:rsid w:val="006326EF"/>
    <w:rsid w:val="00632A17"/>
    <w:rsid w:val="0063338C"/>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346"/>
    <w:rsid w:val="0064379A"/>
    <w:rsid w:val="00644345"/>
    <w:rsid w:val="00645421"/>
    <w:rsid w:val="00645AEE"/>
    <w:rsid w:val="006464EE"/>
    <w:rsid w:val="00646995"/>
    <w:rsid w:val="00646A8B"/>
    <w:rsid w:val="0064706E"/>
    <w:rsid w:val="00647728"/>
    <w:rsid w:val="00647AF0"/>
    <w:rsid w:val="00647FC0"/>
    <w:rsid w:val="00650B00"/>
    <w:rsid w:val="00651005"/>
    <w:rsid w:val="006510A5"/>
    <w:rsid w:val="006512B0"/>
    <w:rsid w:val="00651371"/>
    <w:rsid w:val="00652551"/>
    <w:rsid w:val="006528F8"/>
    <w:rsid w:val="0065368C"/>
    <w:rsid w:val="00653822"/>
    <w:rsid w:val="00653A89"/>
    <w:rsid w:val="00656E1A"/>
    <w:rsid w:val="006607C8"/>
    <w:rsid w:val="00661142"/>
    <w:rsid w:val="00661767"/>
    <w:rsid w:val="00661E08"/>
    <w:rsid w:val="00661EA1"/>
    <w:rsid w:val="00662372"/>
    <w:rsid w:val="00662566"/>
    <w:rsid w:val="00662912"/>
    <w:rsid w:val="00662BDA"/>
    <w:rsid w:val="00662E71"/>
    <w:rsid w:val="0066460C"/>
    <w:rsid w:val="00664FE7"/>
    <w:rsid w:val="006651AC"/>
    <w:rsid w:val="0066534E"/>
    <w:rsid w:val="0066550A"/>
    <w:rsid w:val="0066562F"/>
    <w:rsid w:val="006660BE"/>
    <w:rsid w:val="00667A1E"/>
    <w:rsid w:val="00667ABC"/>
    <w:rsid w:val="00667F4A"/>
    <w:rsid w:val="0067004E"/>
    <w:rsid w:val="006711B6"/>
    <w:rsid w:val="00671611"/>
    <w:rsid w:val="0067163F"/>
    <w:rsid w:val="00671FCC"/>
    <w:rsid w:val="00672028"/>
    <w:rsid w:val="00672105"/>
    <w:rsid w:val="006725E0"/>
    <w:rsid w:val="00673086"/>
    <w:rsid w:val="006732E3"/>
    <w:rsid w:val="00673EBD"/>
    <w:rsid w:val="00673F5A"/>
    <w:rsid w:val="00674126"/>
    <w:rsid w:val="006757C3"/>
    <w:rsid w:val="00675855"/>
    <w:rsid w:val="00675ADB"/>
    <w:rsid w:val="00675FC9"/>
    <w:rsid w:val="00676630"/>
    <w:rsid w:val="00677283"/>
    <w:rsid w:val="006772FE"/>
    <w:rsid w:val="006776C1"/>
    <w:rsid w:val="00677C8C"/>
    <w:rsid w:val="00677F07"/>
    <w:rsid w:val="00680C12"/>
    <w:rsid w:val="00681C64"/>
    <w:rsid w:val="00682055"/>
    <w:rsid w:val="006824E8"/>
    <w:rsid w:val="00682555"/>
    <w:rsid w:val="006839F0"/>
    <w:rsid w:val="00683B15"/>
    <w:rsid w:val="00683BD9"/>
    <w:rsid w:val="006847B6"/>
    <w:rsid w:val="00684947"/>
    <w:rsid w:val="00684DA4"/>
    <w:rsid w:val="006855E9"/>
    <w:rsid w:val="0068588E"/>
    <w:rsid w:val="00685B59"/>
    <w:rsid w:val="00685E51"/>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348D"/>
    <w:rsid w:val="00693537"/>
    <w:rsid w:val="0069364E"/>
    <w:rsid w:val="00694663"/>
    <w:rsid w:val="00694B24"/>
    <w:rsid w:val="00694C85"/>
    <w:rsid w:val="00694D87"/>
    <w:rsid w:val="00695239"/>
    <w:rsid w:val="00695E0B"/>
    <w:rsid w:val="00695FD0"/>
    <w:rsid w:val="006968D5"/>
    <w:rsid w:val="00696AF2"/>
    <w:rsid w:val="00696CA5"/>
    <w:rsid w:val="006974AD"/>
    <w:rsid w:val="006976AA"/>
    <w:rsid w:val="006A0023"/>
    <w:rsid w:val="006A0CCD"/>
    <w:rsid w:val="006A0E04"/>
    <w:rsid w:val="006A143C"/>
    <w:rsid w:val="006A16E3"/>
    <w:rsid w:val="006A1F3F"/>
    <w:rsid w:val="006A2685"/>
    <w:rsid w:val="006A2F7E"/>
    <w:rsid w:val="006A37B2"/>
    <w:rsid w:val="006A3A2E"/>
    <w:rsid w:val="006A437A"/>
    <w:rsid w:val="006A466C"/>
    <w:rsid w:val="006A4C2B"/>
    <w:rsid w:val="006A4F16"/>
    <w:rsid w:val="006A592E"/>
    <w:rsid w:val="006A5CA9"/>
    <w:rsid w:val="006A666F"/>
    <w:rsid w:val="006A6D4C"/>
    <w:rsid w:val="006A6DDD"/>
    <w:rsid w:val="006A724C"/>
    <w:rsid w:val="006A7363"/>
    <w:rsid w:val="006A7B74"/>
    <w:rsid w:val="006A7FD6"/>
    <w:rsid w:val="006B0477"/>
    <w:rsid w:val="006B064F"/>
    <w:rsid w:val="006B12CB"/>
    <w:rsid w:val="006B12FC"/>
    <w:rsid w:val="006B22E2"/>
    <w:rsid w:val="006B396D"/>
    <w:rsid w:val="006B3A5F"/>
    <w:rsid w:val="006B4303"/>
    <w:rsid w:val="006B4579"/>
    <w:rsid w:val="006B461A"/>
    <w:rsid w:val="006B4BFD"/>
    <w:rsid w:val="006B51E4"/>
    <w:rsid w:val="006B5FE2"/>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F50"/>
    <w:rsid w:val="006D6FB7"/>
    <w:rsid w:val="006D7094"/>
    <w:rsid w:val="006D7917"/>
    <w:rsid w:val="006D7A68"/>
    <w:rsid w:val="006E0450"/>
    <w:rsid w:val="006E08AB"/>
    <w:rsid w:val="006E0A71"/>
    <w:rsid w:val="006E0D24"/>
    <w:rsid w:val="006E229E"/>
    <w:rsid w:val="006E3EAF"/>
    <w:rsid w:val="006E4FEA"/>
    <w:rsid w:val="006E54E3"/>
    <w:rsid w:val="006E58B8"/>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A2C"/>
    <w:rsid w:val="00701CE8"/>
    <w:rsid w:val="0070255E"/>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4710"/>
    <w:rsid w:val="00714A62"/>
    <w:rsid w:val="00714AFE"/>
    <w:rsid w:val="00714D62"/>
    <w:rsid w:val="00715865"/>
    <w:rsid w:val="00716B62"/>
    <w:rsid w:val="00721656"/>
    <w:rsid w:val="007228C9"/>
    <w:rsid w:val="0072302A"/>
    <w:rsid w:val="00723BDD"/>
    <w:rsid w:val="00723D60"/>
    <w:rsid w:val="007241B4"/>
    <w:rsid w:val="007246FA"/>
    <w:rsid w:val="00724E19"/>
    <w:rsid w:val="00725D01"/>
    <w:rsid w:val="00725E30"/>
    <w:rsid w:val="0072636A"/>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AB9"/>
    <w:rsid w:val="00736BDC"/>
    <w:rsid w:val="0073782C"/>
    <w:rsid w:val="00737E2A"/>
    <w:rsid w:val="00740AF2"/>
    <w:rsid w:val="00740C15"/>
    <w:rsid w:val="00741285"/>
    <w:rsid w:val="007423BE"/>
    <w:rsid w:val="007442DD"/>
    <w:rsid w:val="00744739"/>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AC"/>
    <w:rsid w:val="00757E52"/>
    <w:rsid w:val="00760080"/>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52F4"/>
    <w:rsid w:val="00775C9D"/>
    <w:rsid w:val="00776665"/>
    <w:rsid w:val="00776CC2"/>
    <w:rsid w:val="00776E8F"/>
    <w:rsid w:val="00777ADB"/>
    <w:rsid w:val="00780130"/>
    <w:rsid w:val="00780522"/>
    <w:rsid w:val="00780EB0"/>
    <w:rsid w:val="0078160B"/>
    <w:rsid w:val="00781CD7"/>
    <w:rsid w:val="00782180"/>
    <w:rsid w:val="00782774"/>
    <w:rsid w:val="007832E9"/>
    <w:rsid w:val="0078395A"/>
    <w:rsid w:val="00783F48"/>
    <w:rsid w:val="007843BF"/>
    <w:rsid w:val="0078512D"/>
    <w:rsid w:val="00785587"/>
    <w:rsid w:val="0078601B"/>
    <w:rsid w:val="00786673"/>
    <w:rsid w:val="00787CE2"/>
    <w:rsid w:val="00790648"/>
    <w:rsid w:val="00790882"/>
    <w:rsid w:val="00791F4F"/>
    <w:rsid w:val="00791F5E"/>
    <w:rsid w:val="0079397E"/>
    <w:rsid w:val="00794DE4"/>
    <w:rsid w:val="00795A6A"/>
    <w:rsid w:val="00795A8D"/>
    <w:rsid w:val="0079665D"/>
    <w:rsid w:val="007978F5"/>
    <w:rsid w:val="007A0AA6"/>
    <w:rsid w:val="007A0B82"/>
    <w:rsid w:val="007A1457"/>
    <w:rsid w:val="007A17B8"/>
    <w:rsid w:val="007A1F92"/>
    <w:rsid w:val="007A2054"/>
    <w:rsid w:val="007A2395"/>
    <w:rsid w:val="007A26A6"/>
    <w:rsid w:val="007A2868"/>
    <w:rsid w:val="007A2C08"/>
    <w:rsid w:val="007A2E8E"/>
    <w:rsid w:val="007A31A7"/>
    <w:rsid w:val="007A42BC"/>
    <w:rsid w:val="007A488D"/>
    <w:rsid w:val="007A499A"/>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C57"/>
    <w:rsid w:val="007B5802"/>
    <w:rsid w:val="007B5BCC"/>
    <w:rsid w:val="007B5C76"/>
    <w:rsid w:val="007B626C"/>
    <w:rsid w:val="007B6D70"/>
    <w:rsid w:val="007B78F0"/>
    <w:rsid w:val="007B7945"/>
    <w:rsid w:val="007C07B0"/>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DB9"/>
    <w:rsid w:val="007C7C5A"/>
    <w:rsid w:val="007D06DB"/>
    <w:rsid w:val="007D0A4B"/>
    <w:rsid w:val="007D0AB4"/>
    <w:rsid w:val="007D1DF9"/>
    <w:rsid w:val="007D1FD1"/>
    <w:rsid w:val="007D2323"/>
    <w:rsid w:val="007D2798"/>
    <w:rsid w:val="007D2A81"/>
    <w:rsid w:val="007D32B1"/>
    <w:rsid w:val="007D41FC"/>
    <w:rsid w:val="007D449F"/>
    <w:rsid w:val="007D55B7"/>
    <w:rsid w:val="007D5AE7"/>
    <w:rsid w:val="007D68E4"/>
    <w:rsid w:val="007D6A69"/>
    <w:rsid w:val="007D7256"/>
    <w:rsid w:val="007D7650"/>
    <w:rsid w:val="007E0C4C"/>
    <w:rsid w:val="007E16BB"/>
    <w:rsid w:val="007E1F62"/>
    <w:rsid w:val="007E275C"/>
    <w:rsid w:val="007E2991"/>
    <w:rsid w:val="007E2BEC"/>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40A6"/>
    <w:rsid w:val="007F4C6C"/>
    <w:rsid w:val="007F5441"/>
    <w:rsid w:val="007F5492"/>
    <w:rsid w:val="007F5B85"/>
    <w:rsid w:val="007F6051"/>
    <w:rsid w:val="007F6E71"/>
    <w:rsid w:val="008001B7"/>
    <w:rsid w:val="00800393"/>
    <w:rsid w:val="00800690"/>
    <w:rsid w:val="008008DB"/>
    <w:rsid w:val="0080189A"/>
    <w:rsid w:val="00801932"/>
    <w:rsid w:val="00801E3C"/>
    <w:rsid w:val="00801EF3"/>
    <w:rsid w:val="0080235C"/>
    <w:rsid w:val="00802A3B"/>
    <w:rsid w:val="00803365"/>
    <w:rsid w:val="0080362D"/>
    <w:rsid w:val="008036D9"/>
    <w:rsid w:val="00803F6A"/>
    <w:rsid w:val="008041F6"/>
    <w:rsid w:val="008042FE"/>
    <w:rsid w:val="00804F5E"/>
    <w:rsid w:val="0080597F"/>
    <w:rsid w:val="008059F2"/>
    <w:rsid w:val="00805A4C"/>
    <w:rsid w:val="00806D78"/>
    <w:rsid w:val="00806F68"/>
    <w:rsid w:val="008075DB"/>
    <w:rsid w:val="00807ED3"/>
    <w:rsid w:val="00810343"/>
    <w:rsid w:val="00810799"/>
    <w:rsid w:val="00811F27"/>
    <w:rsid w:val="00812156"/>
    <w:rsid w:val="00812C54"/>
    <w:rsid w:val="008130FE"/>
    <w:rsid w:val="00813856"/>
    <w:rsid w:val="008141CC"/>
    <w:rsid w:val="0081434B"/>
    <w:rsid w:val="008143E9"/>
    <w:rsid w:val="00814E43"/>
    <w:rsid w:val="008152E5"/>
    <w:rsid w:val="00815893"/>
    <w:rsid w:val="00815DA5"/>
    <w:rsid w:val="008178DF"/>
    <w:rsid w:val="00817E69"/>
    <w:rsid w:val="00820268"/>
    <w:rsid w:val="00820458"/>
    <w:rsid w:val="008208C4"/>
    <w:rsid w:val="00820AE4"/>
    <w:rsid w:val="008210EE"/>
    <w:rsid w:val="008211EB"/>
    <w:rsid w:val="00821599"/>
    <w:rsid w:val="008238DB"/>
    <w:rsid w:val="00823DCB"/>
    <w:rsid w:val="008242CF"/>
    <w:rsid w:val="0082463B"/>
    <w:rsid w:val="00824A65"/>
    <w:rsid w:val="00824EE8"/>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155F"/>
    <w:rsid w:val="00851EFD"/>
    <w:rsid w:val="00854416"/>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714E4"/>
    <w:rsid w:val="00871C63"/>
    <w:rsid w:val="0087208D"/>
    <w:rsid w:val="008722B2"/>
    <w:rsid w:val="008727A1"/>
    <w:rsid w:val="00872F18"/>
    <w:rsid w:val="008738AE"/>
    <w:rsid w:val="00873EC3"/>
    <w:rsid w:val="008749A2"/>
    <w:rsid w:val="00874D71"/>
    <w:rsid w:val="00875F85"/>
    <w:rsid w:val="00877025"/>
    <w:rsid w:val="00877F32"/>
    <w:rsid w:val="0088227B"/>
    <w:rsid w:val="00882A0E"/>
    <w:rsid w:val="00882FE5"/>
    <w:rsid w:val="008831AE"/>
    <w:rsid w:val="008832D7"/>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B58"/>
    <w:rsid w:val="00890F22"/>
    <w:rsid w:val="00891327"/>
    <w:rsid w:val="00891603"/>
    <w:rsid w:val="0089178B"/>
    <w:rsid w:val="00892043"/>
    <w:rsid w:val="0089257A"/>
    <w:rsid w:val="0089296B"/>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9A6"/>
    <w:rsid w:val="008A275F"/>
    <w:rsid w:val="008A2DA7"/>
    <w:rsid w:val="008A3330"/>
    <w:rsid w:val="008A38C6"/>
    <w:rsid w:val="008A3A8E"/>
    <w:rsid w:val="008A3D7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D0C"/>
    <w:rsid w:val="008B3F79"/>
    <w:rsid w:val="008B4438"/>
    <w:rsid w:val="008B711A"/>
    <w:rsid w:val="008B7482"/>
    <w:rsid w:val="008C02FD"/>
    <w:rsid w:val="008C077D"/>
    <w:rsid w:val="008C08D1"/>
    <w:rsid w:val="008C12D5"/>
    <w:rsid w:val="008C15B8"/>
    <w:rsid w:val="008C1956"/>
    <w:rsid w:val="008C1A16"/>
    <w:rsid w:val="008C217C"/>
    <w:rsid w:val="008C22C3"/>
    <w:rsid w:val="008C2794"/>
    <w:rsid w:val="008C30B8"/>
    <w:rsid w:val="008C3805"/>
    <w:rsid w:val="008C47AD"/>
    <w:rsid w:val="008C490E"/>
    <w:rsid w:val="008C4CD0"/>
    <w:rsid w:val="008C5046"/>
    <w:rsid w:val="008C561C"/>
    <w:rsid w:val="008C57C5"/>
    <w:rsid w:val="008C787D"/>
    <w:rsid w:val="008D037C"/>
    <w:rsid w:val="008D0F57"/>
    <w:rsid w:val="008D1256"/>
    <w:rsid w:val="008D1D2D"/>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4CD"/>
    <w:rsid w:val="008E6C57"/>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F1F"/>
    <w:rsid w:val="008F744C"/>
    <w:rsid w:val="008F771A"/>
    <w:rsid w:val="008F7BF8"/>
    <w:rsid w:val="008F7EDD"/>
    <w:rsid w:val="009000C8"/>
    <w:rsid w:val="009006FB"/>
    <w:rsid w:val="009010EC"/>
    <w:rsid w:val="00902620"/>
    <w:rsid w:val="0090427E"/>
    <w:rsid w:val="00904D46"/>
    <w:rsid w:val="00905259"/>
    <w:rsid w:val="009059AD"/>
    <w:rsid w:val="00906604"/>
    <w:rsid w:val="00906AE5"/>
    <w:rsid w:val="00906AFB"/>
    <w:rsid w:val="0090724B"/>
    <w:rsid w:val="0090727A"/>
    <w:rsid w:val="0090753E"/>
    <w:rsid w:val="009076F8"/>
    <w:rsid w:val="009101E9"/>
    <w:rsid w:val="0091113C"/>
    <w:rsid w:val="00911464"/>
    <w:rsid w:val="00911DE2"/>
    <w:rsid w:val="0091231F"/>
    <w:rsid w:val="00912B7D"/>
    <w:rsid w:val="00912C8B"/>
    <w:rsid w:val="00912FA5"/>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136B"/>
    <w:rsid w:val="00941BFB"/>
    <w:rsid w:val="00941D91"/>
    <w:rsid w:val="009427EB"/>
    <w:rsid w:val="00942C15"/>
    <w:rsid w:val="00942F58"/>
    <w:rsid w:val="00943711"/>
    <w:rsid w:val="0094411D"/>
    <w:rsid w:val="009445D1"/>
    <w:rsid w:val="009456E6"/>
    <w:rsid w:val="00945E12"/>
    <w:rsid w:val="00946003"/>
    <w:rsid w:val="00946A2E"/>
    <w:rsid w:val="00946EDE"/>
    <w:rsid w:val="00946F21"/>
    <w:rsid w:val="00947176"/>
    <w:rsid w:val="009473D8"/>
    <w:rsid w:val="00947701"/>
    <w:rsid w:val="00950F25"/>
    <w:rsid w:val="009513F2"/>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6711"/>
    <w:rsid w:val="00957582"/>
    <w:rsid w:val="009578D6"/>
    <w:rsid w:val="00957BCE"/>
    <w:rsid w:val="00960104"/>
    <w:rsid w:val="00960442"/>
    <w:rsid w:val="009606A6"/>
    <w:rsid w:val="00960DEF"/>
    <w:rsid w:val="00960E11"/>
    <w:rsid w:val="009612C4"/>
    <w:rsid w:val="00961AC8"/>
    <w:rsid w:val="0096224B"/>
    <w:rsid w:val="00962EA2"/>
    <w:rsid w:val="00963938"/>
    <w:rsid w:val="00963F26"/>
    <w:rsid w:val="009640C0"/>
    <w:rsid w:val="009641FA"/>
    <w:rsid w:val="00964628"/>
    <w:rsid w:val="0096503B"/>
    <w:rsid w:val="00965368"/>
    <w:rsid w:val="00965689"/>
    <w:rsid w:val="00965AAE"/>
    <w:rsid w:val="00965AFB"/>
    <w:rsid w:val="009664B0"/>
    <w:rsid w:val="00966C97"/>
    <w:rsid w:val="00966D29"/>
    <w:rsid w:val="00967D82"/>
    <w:rsid w:val="00967DFA"/>
    <w:rsid w:val="00970224"/>
    <w:rsid w:val="00970382"/>
    <w:rsid w:val="009708CE"/>
    <w:rsid w:val="00970902"/>
    <w:rsid w:val="009709E6"/>
    <w:rsid w:val="00970C33"/>
    <w:rsid w:val="0097103C"/>
    <w:rsid w:val="00971560"/>
    <w:rsid w:val="009717C2"/>
    <w:rsid w:val="009719E0"/>
    <w:rsid w:val="00972D18"/>
    <w:rsid w:val="0097302C"/>
    <w:rsid w:val="009734DC"/>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740"/>
    <w:rsid w:val="00981F9E"/>
    <w:rsid w:val="009821AA"/>
    <w:rsid w:val="009823C5"/>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A06AE"/>
    <w:rsid w:val="009A0CD5"/>
    <w:rsid w:val="009A0EA0"/>
    <w:rsid w:val="009A1B87"/>
    <w:rsid w:val="009A1BF2"/>
    <w:rsid w:val="009A264B"/>
    <w:rsid w:val="009A27FB"/>
    <w:rsid w:val="009A2C9D"/>
    <w:rsid w:val="009A2DAE"/>
    <w:rsid w:val="009A340E"/>
    <w:rsid w:val="009A3522"/>
    <w:rsid w:val="009A35A6"/>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5C3"/>
    <w:rsid w:val="009B1F63"/>
    <w:rsid w:val="009B2CDC"/>
    <w:rsid w:val="009B307C"/>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45C1"/>
    <w:rsid w:val="009E45E8"/>
    <w:rsid w:val="009E48EF"/>
    <w:rsid w:val="009E53DE"/>
    <w:rsid w:val="009E59D1"/>
    <w:rsid w:val="009E5C3E"/>
    <w:rsid w:val="009E5C62"/>
    <w:rsid w:val="009E645C"/>
    <w:rsid w:val="009E69C0"/>
    <w:rsid w:val="009E701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49E"/>
    <w:rsid w:val="00A107E3"/>
    <w:rsid w:val="00A11298"/>
    <w:rsid w:val="00A11881"/>
    <w:rsid w:val="00A11A39"/>
    <w:rsid w:val="00A1242B"/>
    <w:rsid w:val="00A136AF"/>
    <w:rsid w:val="00A141F1"/>
    <w:rsid w:val="00A1469F"/>
    <w:rsid w:val="00A1542E"/>
    <w:rsid w:val="00A15511"/>
    <w:rsid w:val="00A1598E"/>
    <w:rsid w:val="00A15FAC"/>
    <w:rsid w:val="00A162E9"/>
    <w:rsid w:val="00A16A0A"/>
    <w:rsid w:val="00A20CC9"/>
    <w:rsid w:val="00A21117"/>
    <w:rsid w:val="00A2168D"/>
    <w:rsid w:val="00A2195F"/>
    <w:rsid w:val="00A21CC7"/>
    <w:rsid w:val="00A21D01"/>
    <w:rsid w:val="00A22551"/>
    <w:rsid w:val="00A2267D"/>
    <w:rsid w:val="00A23108"/>
    <w:rsid w:val="00A23B3D"/>
    <w:rsid w:val="00A23CE6"/>
    <w:rsid w:val="00A24BCA"/>
    <w:rsid w:val="00A24D2B"/>
    <w:rsid w:val="00A24D71"/>
    <w:rsid w:val="00A24E93"/>
    <w:rsid w:val="00A252AC"/>
    <w:rsid w:val="00A25398"/>
    <w:rsid w:val="00A253E8"/>
    <w:rsid w:val="00A25639"/>
    <w:rsid w:val="00A26382"/>
    <w:rsid w:val="00A269C1"/>
    <w:rsid w:val="00A26D49"/>
    <w:rsid w:val="00A26EDC"/>
    <w:rsid w:val="00A26F6F"/>
    <w:rsid w:val="00A279A6"/>
    <w:rsid w:val="00A27AF0"/>
    <w:rsid w:val="00A27D6C"/>
    <w:rsid w:val="00A301BE"/>
    <w:rsid w:val="00A31736"/>
    <w:rsid w:val="00A3227C"/>
    <w:rsid w:val="00A327D4"/>
    <w:rsid w:val="00A32F3A"/>
    <w:rsid w:val="00A334A0"/>
    <w:rsid w:val="00A33A34"/>
    <w:rsid w:val="00A33DF5"/>
    <w:rsid w:val="00A34206"/>
    <w:rsid w:val="00A3490B"/>
    <w:rsid w:val="00A34DA2"/>
    <w:rsid w:val="00A353D5"/>
    <w:rsid w:val="00A35880"/>
    <w:rsid w:val="00A35F13"/>
    <w:rsid w:val="00A3617F"/>
    <w:rsid w:val="00A36717"/>
    <w:rsid w:val="00A369AE"/>
    <w:rsid w:val="00A36D73"/>
    <w:rsid w:val="00A37291"/>
    <w:rsid w:val="00A374BA"/>
    <w:rsid w:val="00A37780"/>
    <w:rsid w:val="00A37A24"/>
    <w:rsid w:val="00A4001E"/>
    <w:rsid w:val="00A4012C"/>
    <w:rsid w:val="00A4138A"/>
    <w:rsid w:val="00A42389"/>
    <w:rsid w:val="00A43507"/>
    <w:rsid w:val="00A4469D"/>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D6"/>
    <w:rsid w:val="00A54009"/>
    <w:rsid w:val="00A5448A"/>
    <w:rsid w:val="00A54ECA"/>
    <w:rsid w:val="00A54FD5"/>
    <w:rsid w:val="00A54FF7"/>
    <w:rsid w:val="00A559B4"/>
    <w:rsid w:val="00A56572"/>
    <w:rsid w:val="00A56E7A"/>
    <w:rsid w:val="00A60147"/>
    <w:rsid w:val="00A6074B"/>
    <w:rsid w:val="00A60EEE"/>
    <w:rsid w:val="00A6118C"/>
    <w:rsid w:val="00A61D2D"/>
    <w:rsid w:val="00A61D70"/>
    <w:rsid w:val="00A61EBB"/>
    <w:rsid w:val="00A629FC"/>
    <w:rsid w:val="00A639C3"/>
    <w:rsid w:val="00A63E81"/>
    <w:rsid w:val="00A644F8"/>
    <w:rsid w:val="00A6543A"/>
    <w:rsid w:val="00A65F5E"/>
    <w:rsid w:val="00A66497"/>
    <w:rsid w:val="00A66617"/>
    <w:rsid w:val="00A666EB"/>
    <w:rsid w:val="00A666F7"/>
    <w:rsid w:val="00A7085C"/>
    <w:rsid w:val="00A709B7"/>
    <w:rsid w:val="00A70A06"/>
    <w:rsid w:val="00A71035"/>
    <w:rsid w:val="00A711F6"/>
    <w:rsid w:val="00A712A0"/>
    <w:rsid w:val="00A716E3"/>
    <w:rsid w:val="00A717D2"/>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4EF4"/>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C03"/>
    <w:rsid w:val="00A855BA"/>
    <w:rsid w:val="00A85B9D"/>
    <w:rsid w:val="00A85D1F"/>
    <w:rsid w:val="00A85EDD"/>
    <w:rsid w:val="00A866AA"/>
    <w:rsid w:val="00A87600"/>
    <w:rsid w:val="00A87702"/>
    <w:rsid w:val="00A90227"/>
    <w:rsid w:val="00A9043B"/>
    <w:rsid w:val="00A9183E"/>
    <w:rsid w:val="00A91D33"/>
    <w:rsid w:val="00A92177"/>
    <w:rsid w:val="00A926BD"/>
    <w:rsid w:val="00A928A2"/>
    <w:rsid w:val="00A92D15"/>
    <w:rsid w:val="00A9392B"/>
    <w:rsid w:val="00A93E22"/>
    <w:rsid w:val="00A94DED"/>
    <w:rsid w:val="00A96A40"/>
    <w:rsid w:val="00A96B94"/>
    <w:rsid w:val="00A972C5"/>
    <w:rsid w:val="00A9752B"/>
    <w:rsid w:val="00A97CD3"/>
    <w:rsid w:val="00AA0B49"/>
    <w:rsid w:val="00AA0CE9"/>
    <w:rsid w:val="00AA2588"/>
    <w:rsid w:val="00AA2C48"/>
    <w:rsid w:val="00AA2C8E"/>
    <w:rsid w:val="00AA2DB2"/>
    <w:rsid w:val="00AA3314"/>
    <w:rsid w:val="00AA37B4"/>
    <w:rsid w:val="00AA38F8"/>
    <w:rsid w:val="00AA433C"/>
    <w:rsid w:val="00AA4786"/>
    <w:rsid w:val="00AA4E0E"/>
    <w:rsid w:val="00AA4F61"/>
    <w:rsid w:val="00AA558A"/>
    <w:rsid w:val="00AA55A4"/>
    <w:rsid w:val="00AA57DD"/>
    <w:rsid w:val="00AA593A"/>
    <w:rsid w:val="00AA5C8E"/>
    <w:rsid w:val="00AA6C1B"/>
    <w:rsid w:val="00AA7253"/>
    <w:rsid w:val="00AB074D"/>
    <w:rsid w:val="00AB0877"/>
    <w:rsid w:val="00AB1648"/>
    <w:rsid w:val="00AB3268"/>
    <w:rsid w:val="00AB4030"/>
    <w:rsid w:val="00AB6E73"/>
    <w:rsid w:val="00AB705D"/>
    <w:rsid w:val="00AB74B2"/>
    <w:rsid w:val="00AB7EF1"/>
    <w:rsid w:val="00AC0CB7"/>
    <w:rsid w:val="00AC152A"/>
    <w:rsid w:val="00AC1FC3"/>
    <w:rsid w:val="00AC24CF"/>
    <w:rsid w:val="00AC2F38"/>
    <w:rsid w:val="00AC3064"/>
    <w:rsid w:val="00AC3412"/>
    <w:rsid w:val="00AC3441"/>
    <w:rsid w:val="00AC3501"/>
    <w:rsid w:val="00AC3C46"/>
    <w:rsid w:val="00AC459A"/>
    <w:rsid w:val="00AC4F13"/>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D67"/>
    <w:rsid w:val="00AD423B"/>
    <w:rsid w:val="00AD725F"/>
    <w:rsid w:val="00AE0578"/>
    <w:rsid w:val="00AE1100"/>
    <w:rsid w:val="00AE12B3"/>
    <w:rsid w:val="00AE1FBA"/>
    <w:rsid w:val="00AE26A1"/>
    <w:rsid w:val="00AE2A32"/>
    <w:rsid w:val="00AE3917"/>
    <w:rsid w:val="00AE3DFB"/>
    <w:rsid w:val="00AE4136"/>
    <w:rsid w:val="00AE473A"/>
    <w:rsid w:val="00AE4C45"/>
    <w:rsid w:val="00AE511E"/>
    <w:rsid w:val="00AE547B"/>
    <w:rsid w:val="00AE5CB7"/>
    <w:rsid w:val="00AE67B2"/>
    <w:rsid w:val="00AE6FFA"/>
    <w:rsid w:val="00AE77D0"/>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75F3"/>
    <w:rsid w:val="00B00037"/>
    <w:rsid w:val="00B0005C"/>
    <w:rsid w:val="00B002AF"/>
    <w:rsid w:val="00B00781"/>
    <w:rsid w:val="00B00838"/>
    <w:rsid w:val="00B00FC8"/>
    <w:rsid w:val="00B010BC"/>
    <w:rsid w:val="00B0128D"/>
    <w:rsid w:val="00B015D2"/>
    <w:rsid w:val="00B016ED"/>
    <w:rsid w:val="00B0188D"/>
    <w:rsid w:val="00B01BA2"/>
    <w:rsid w:val="00B025C4"/>
    <w:rsid w:val="00B02655"/>
    <w:rsid w:val="00B03873"/>
    <w:rsid w:val="00B03EA7"/>
    <w:rsid w:val="00B049D5"/>
    <w:rsid w:val="00B069AA"/>
    <w:rsid w:val="00B0753A"/>
    <w:rsid w:val="00B0755E"/>
    <w:rsid w:val="00B07CAC"/>
    <w:rsid w:val="00B07DE3"/>
    <w:rsid w:val="00B1019E"/>
    <w:rsid w:val="00B102BD"/>
    <w:rsid w:val="00B116EF"/>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20A4B"/>
    <w:rsid w:val="00B20F33"/>
    <w:rsid w:val="00B21B15"/>
    <w:rsid w:val="00B2306A"/>
    <w:rsid w:val="00B233E1"/>
    <w:rsid w:val="00B23A57"/>
    <w:rsid w:val="00B23D06"/>
    <w:rsid w:val="00B2512F"/>
    <w:rsid w:val="00B256F4"/>
    <w:rsid w:val="00B26213"/>
    <w:rsid w:val="00B2714C"/>
    <w:rsid w:val="00B274E0"/>
    <w:rsid w:val="00B27759"/>
    <w:rsid w:val="00B27F22"/>
    <w:rsid w:val="00B3016D"/>
    <w:rsid w:val="00B305FC"/>
    <w:rsid w:val="00B30A01"/>
    <w:rsid w:val="00B31193"/>
    <w:rsid w:val="00B316AC"/>
    <w:rsid w:val="00B31708"/>
    <w:rsid w:val="00B31ABB"/>
    <w:rsid w:val="00B31D9E"/>
    <w:rsid w:val="00B333D8"/>
    <w:rsid w:val="00B33E97"/>
    <w:rsid w:val="00B345DB"/>
    <w:rsid w:val="00B349AB"/>
    <w:rsid w:val="00B34DBB"/>
    <w:rsid w:val="00B34E72"/>
    <w:rsid w:val="00B34F9C"/>
    <w:rsid w:val="00B352DF"/>
    <w:rsid w:val="00B35FFF"/>
    <w:rsid w:val="00B36310"/>
    <w:rsid w:val="00B36B18"/>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79D5"/>
    <w:rsid w:val="00B57B50"/>
    <w:rsid w:val="00B57DC6"/>
    <w:rsid w:val="00B57FA8"/>
    <w:rsid w:val="00B6001B"/>
    <w:rsid w:val="00B6118F"/>
    <w:rsid w:val="00B611E9"/>
    <w:rsid w:val="00B61A78"/>
    <w:rsid w:val="00B61B7A"/>
    <w:rsid w:val="00B6220B"/>
    <w:rsid w:val="00B6238B"/>
    <w:rsid w:val="00B625C3"/>
    <w:rsid w:val="00B627CE"/>
    <w:rsid w:val="00B62A99"/>
    <w:rsid w:val="00B6311B"/>
    <w:rsid w:val="00B631A5"/>
    <w:rsid w:val="00B6453F"/>
    <w:rsid w:val="00B64655"/>
    <w:rsid w:val="00B649A3"/>
    <w:rsid w:val="00B64D16"/>
    <w:rsid w:val="00B64DB4"/>
    <w:rsid w:val="00B64F63"/>
    <w:rsid w:val="00B6536B"/>
    <w:rsid w:val="00B66C1A"/>
    <w:rsid w:val="00B66E86"/>
    <w:rsid w:val="00B672A2"/>
    <w:rsid w:val="00B67823"/>
    <w:rsid w:val="00B7056A"/>
    <w:rsid w:val="00B70603"/>
    <w:rsid w:val="00B70F8F"/>
    <w:rsid w:val="00B7120E"/>
    <w:rsid w:val="00B713EA"/>
    <w:rsid w:val="00B7161B"/>
    <w:rsid w:val="00B7246A"/>
    <w:rsid w:val="00B73127"/>
    <w:rsid w:val="00B73504"/>
    <w:rsid w:val="00B7386B"/>
    <w:rsid w:val="00B738D7"/>
    <w:rsid w:val="00B73A77"/>
    <w:rsid w:val="00B74043"/>
    <w:rsid w:val="00B746AE"/>
    <w:rsid w:val="00B74923"/>
    <w:rsid w:val="00B75B07"/>
    <w:rsid w:val="00B75F45"/>
    <w:rsid w:val="00B7622A"/>
    <w:rsid w:val="00B76A55"/>
    <w:rsid w:val="00B77A12"/>
    <w:rsid w:val="00B77B17"/>
    <w:rsid w:val="00B800B2"/>
    <w:rsid w:val="00B803FF"/>
    <w:rsid w:val="00B808F4"/>
    <w:rsid w:val="00B8110E"/>
    <w:rsid w:val="00B82B53"/>
    <w:rsid w:val="00B83797"/>
    <w:rsid w:val="00B83B17"/>
    <w:rsid w:val="00B83BE9"/>
    <w:rsid w:val="00B83E2E"/>
    <w:rsid w:val="00B8429F"/>
    <w:rsid w:val="00B84578"/>
    <w:rsid w:val="00B84705"/>
    <w:rsid w:val="00B8473C"/>
    <w:rsid w:val="00B84952"/>
    <w:rsid w:val="00B8541C"/>
    <w:rsid w:val="00B8586A"/>
    <w:rsid w:val="00B85EFB"/>
    <w:rsid w:val="00B86FB6"/>
    <w:rsid w:val="00B90625"/>
    <w:rsid w:val="00B9119B"/>
    <w:rsid w:val="00B92062"/>
    <w:rsid w:val="00B93D08"/>
    <w:rsid w:val="00B93D97"/>
    <w:rsid w:val="00B93FA4"/>
    <w:rsid w:val="00B9419B"/>
    <w:rsid w:val="00B943E2"/>
    <w:rsid w:val="00B9498F"/>
    <w:rsid w:val="00B95645"/>
    <w:rsid w:val="00B957AF"/>
    <w:rsid w:val="00B95F1F"/>
    <w:rsid w:val="00B962DA"/>
    <w:rsid w:val="00B9657E"/>
    <w:rsid w:val="00B96955"/>
    <w:rsid w:val="00B97D24"/>
    <w:rsid w:val="00B97F3C"/>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AD6"/>
    <w:rsid w:val="00BB202A"/>
    <w:rsid w:val="00BB20DA"/>
    <w:rsid w:val="00BB2B94"/>
    <w:rsid w:val="00BB2CDF"/>
    <w:rsid w:val="00BB31E5"/>
    <w:rsid w:val="00BB3A21"/>
    <w:rsid w:val="00BB45B1"/>
    <w:rsid w:val="00BB473E"/>
    <w:rsid w:val="00BB4A10"/>
    <w:rsid w:val="00BB4BCC"/>
    <w:rsid w:val="00BB540B"/>
    <w:rsid w:val="00BB55A0"/>
    <w:rsid w:val="00BB5BB4"/>
    <w:rsid w:val="00BB6883"/>
    <w:rsid w:val="00BB70BF"/>
    <w:rsid w:val="00BB70F6"/>
    <w:rsid w:val="00BC0197"/>
    <w:rsid w:val="00BC0EC7"/>
    <w:rsid w:val="00BC1614"/>
    <w:rsid w:val="00BC1890"/>
    <w:rsid w:val="00BC198A"/>
    <w:rsid w:val="00BC25A6"/>
    <w:rsid w:val="00BC26C5"/>
    <w:rsid w:val="00BC27E7"/>
    <w:rsid w:val="00BC2E4F"/>
    <w:rsid w:val="00BC437E"/>
    <w:rsid w:val="00BC5B56"/>
    <w:rsid w:val="00BC74EF"/>
    <w:rsid w:val="00BC78F0"/>
    <w:rsid w:val="00BD0049"/>
    <w:rsid w:val="00BD00BD"/>
    <w:rsid w:val="00BD00E3"/>
    <w:rsid w:val="00BD026D"/>
    <w:rsid w:val="00BD067F"/>
    <w:rsid w:val="00BD09EB"/>
    <w:rsid w:val="00BD0B7E"/>
    <w:rsid w:val="00BD0CF8"/>
    <w:rsid w:val="00BD0E04"/>
    <w:rsid w:val="00BD0EBF"/>
    <w:rsid w:val="00BD1730"/>
    <w:rsid w:val="00BD17E7"/>
    <w:rsid w:val="00BD1D70"/>
    <w:rsid w:val="00BD273A"/>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508C"/>
    <w:rsid w:val="00BE57D6"/>
    <w:rsid w:val="00BE643F"/>
    <w:rsid w:val="00BE6632"/>
    <w:rsid w:val="00BE6F88"/>
    <w:rsid w:val="00BE7496"/>
    <w:rsid w:val="00BF06D5"/>
    <w:rsid w:val="00BF09E7"/>
    <w:rsid w:val="00BF0CF3"/>
    <w:rsid w:val="00BF1440"/>
    <w:rsid w:val="00BF1695"/>
    <w:rsid w:val="00BF16C5"/>
    <w:rsid w:val="00BF19C1"/>
    <w:rsid w:val="00BF1D82"/>
    <w:rsid w:val="00BF2997"/>
    <w:rsid w:val="00BF3968"/>
    <w:rsid w:val="00BF4324"/>
    <w:rsid w:val="00BF497C"/>
    <w:rsid w:val="00BF5245"/>
    <w:rsid w:val="00BF5278"/>
    <w:rsid w:val="00BF6316"/>
    <w:rsid w:val="00BF65BF"/>
    <w:rsid w:val="00BF69D4"/>
    <w:rsid w:val="00BF6F7A"/>
    <w:rsid w:val="00BF730F"/>
    <w:rsid w:val="00BF7651"/>
    <w:rsid w:val="00BF7B6C"/>
    <w:rsid w:val="00BF7D21"/>
    <w:rsid w:val="00C0002E"/>
    <w:rsid w:val="00C0062A"/>
    <w:rsid w:val="00C00EFA"/>
    <w:rsid w:val="00C01338"/>
    <w:rsid w:val="00C01553"/>
    <w:rsid w:val="00C01D61"/>
    <w:rsid w:val="00C01F98"/>
    <w:rsid w:val="00C0237F"/>
    <w:rsid w:val="00C02968"/>
    <w:rsid w:val="00C02A04"/>
    <w:rsid w:val="00C02CB3"/>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10836"/>
    <w:rsid w:val="00C10858"/>
    <w:rsid w:val="00C10EF4"/>
    <w:rsid w:val="00C11D78"/>
    <w:rsid w:val="00C11E3E"/>
    <w:rsid w:val="00C12629"/>
    <w:rsid w:val="00C12ADB"/>
    <w:rsid w:val="00C12ECC"/>
    <w:rsid w:val="00C130B1"/>
    <w:rsid w:val="00C1331C"/>
    <w:rsid w:val="00C1374C"/>
    <w:rsid w:val="00C13A06"/>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6F4"/>
    <w:rsid w:val="00C328BD"/>
    <w:rsid w:val="00C33111"/>
    <w:rsid w:val="00C3362D"/>
    <w:rsid w:val="00C33EAE"/>
    <w:rsid w:val="00C345AC"/>
    <w:rsid w:val="00C34C16"/>
    <w:rsid w:val="00C35734"/>
    <w:rsid w:val="00C35908"/>
    <w:rsid w:val="00C36D81"/>
    <w:rsid w:val="00C37A88"/>
    <w:rsid w:val="00C37B78"/>
    <w:rsid w:val="00C40F5B"/>
    <w:rsid w:val="00C41527"/>
    <w:rsid w:val="00C417FF"/>
    <w:rsid w:val="00C41E6C"/>
    <w:rsid w:val="00C43059"/>
    <w:rsid w:val="00C431A1"/>
    <w:rsid w:val="00C43C54"/>
    <w:rsid w:val="00C443CB"/>
    <w:rsid w:val="00C45049"/>
    <w:rsid w:val="00C453E9"/>
    <w:rsid w:val="00C45A1A"/>
    <w:rsid w:val="00C46BA9"/>
    <w:rsid w:val="00C472ED"/>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70A"/>
    <w:rsid w:val="00C56E87"/>
    <w:rsid w:val="00C57104"/>
    <w:rsid w:val="00C572B8"/>
    <w:rsid w:val="00C57946"/>
    <w:rsid w:val="00C604F0"/>
    <w:rsid w:val="00C609DD"/>
    <w:rsid w:val="00C61278"/>
    <w:rsid w:val="00C61417"/>
    <w:rsid w:val="00C618FF"/>
    <w:rsid w:val="00C629EF"/>
    <w:rsid w:val="00C62BD8"/>
    <w:rsid w:val="00C62D55"/>
    <w:rsid w:val="00C6430E"/>
    <w:rsid w:val="00C64743"/>
    <w:rsid w:val="00C648B8"/>
    <w:rsid w:val="00C64DB4"/>
    <w:rsid w:val="00C65141"/>
    <w:rsid w:val="00C67943"/>
    <w:rsid w:val="00C67E57"/>
    <w:rsid w:val="00C7050B"/>
    <w:rsid w:val="00C70668"/>
    <w:rsid w:val="00C706FF"/>
    <w:rsid w:val="00C70DA4"/>
    <w:rsid w:val="00C7163E"/>
    <w:rsid w:val="00C71949"/>
    <w:rsid w:val="00C72B55"/>
    <w:rsid w:val="00C72C25"/>
    <w:rsid w:val="00C72D0A"/>
    <w:rsid w:val="00C73AD0"/>
    <w:rsid w:val="00C73E51"/>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ACC"/>
    <w:rsid w:val="00C82D67"/>
    <w:rsid w:val="00C83350"/>
    <w:rsid w:val="00C834C6"/>
    <w:rsid w:val="00C83A63"/>
    <w:rsid w:val="00C83CC8"/>
    <w:rsid w:val="00C84603"/>
    <w:rsid w:val="00C84B87"/>
    <w:rsid w:val="00C8602D"/>
    <w:rsid w:val="00C86D7C"/>
    <w:rsid w:val="00C87260"/>
    <w:rsid w:val="00C877FD"/>
    <w:rsid w:val="00C87F76"/>
    <w:rsid w:val="00C9104B"/>
    <w:rsid w:val="00C9168D"/>
    <w:rsid w:val="00C917E4"/>
    <w:rsid w:val="00C91837"/>
    <w:rsid w:val="00C9191D"/>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6EE9"/>
    <w:rsid w:val="00C9721D"/>
    <w:rsid w:val="00C97699"/>
    <w:rsid w:val="00CA03E3"/>
    <w:rsid w:val="00CA18BB"/>
    <w:rsid w:val="00CA18C9"/>
    <w:rsid w:val="00CA18FF"/>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4803"/>
    <w:rsid w:val="00CE63AE"/>
    <w:rsid w:val="00CE656D"/>
    <w:rsid w:val="00CE6889"/>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568"/>
    <w:rsid w:val="00CF3C97"/>
    <w:rsid w:val="00CF3FBD"/>
    <w:rsid w:val="00CF47AE"/>
    <w:rsid w:val="00CF4F81"/>
    <w:rsid w:val="00CF52D0"/>
    <w:rsid w:val="00CF5623"/>
    <w:rsid w:val="00CF62FE"/>
    <w:rsid w:val="00CF7692"/>
    <w:rsid w:val="00CF78A0"/>
    <w:rsid w:val="00CF794D"/>
    <w:rsid w:val="00CF7B11"/>
    <w:rsid w:val="00D00D69"/>
    <w:rsid w:val="00D01245"/>
    <w:rsid w:val="00D0205F"/>
    <w:rsid w:val="00D02D79"/>
    <w:rsid w:val="00D02E7C"/>
    <w:rsid w:val="00D02F4C"/>
    <w:rsid w:val="00D03042"/>
    <w:rsid w:val="00D04363"/>
    <w:rsid w:val="00D04751"/>
    <w:rsid w:val="00D047FF"/>
    <w:rsid w:val="00D05284"/>
    <w:rsid w:val="00D056ED"/>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E88"/>
    <w:rsid w:val="00D13094"/>
    <w:rsid w:val="00D13E81"/>
    <w:rsid w:val="00D14005"/>
    <w:rsid w:val="00D14899"/>
    <w:rsid w:val="00D15161"/>
    <w:rsid w:val="00D156C7"/>
    <w:rsid w:val="00D16A78"/>
    <w:rsid w:val="00D16BC7"/>
    <w:rsid w:val="00D16F36"/>
    <w:rsid w:val="00D17828"/>
    <w:rsid w:val="00D17891"/>
    <w:rsid w:val="00D200DC"/>
    <w:rsid w:val="00D20CC2"/>
    <w:rsid w:val="00D20D6A"/>
    <w:rsid w:val="00D20FC9"/>
    <w:rsid w:val="00D226F8"/>
    <w:rsid w:val="00D229EA"/>
    <w:rsid w:val="00D23584"/>
    <w:rsid w:val="00D239BA"/>
    <w:rsid w:val="00D23D8E"/>
    <w:rsid w:val="00D243C1"/>
    <w:rsid w:val="00D24B32"/>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599D"/>
    <w:rsid w:val="00D35B2F"/>
    <w:rsid w:val="00D35E96"/>
    <w:rsid w:val="00D35EDF"/>
    <w:rsid w:val="00D36EB2"/>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6ED"/>
    <w:rsid w:val="00D568CC"/>
    <w:rsid w:val="00D56C69"/>
    <w:rsid w:val="00D57D6C"/>
    <w:rsid w:val="00D60744"/>
    <w:rsid w:val="00D61872"/>
    <w:rsid w:val="00D6211E"/>
    <w:rsid w:val="00D63160"/>
    <w:rsid w:val="00D6353F"/>
    <w:rsid w:val="00D63EE7"/>
    <w:rsid w:val="00D64194"/>
    <w:rsid w:val="00D644AE"/>
    <w:rsid w:val="00D64BD6"/>
    <w:rsid w:val="00D64FF1"/>
    <w:rsid w:val="00D650B3"/>
    <w:rsid w:val="00D66983"/>
    <w:rsid w:val="00D66A9A"/>
    <w:rsid w:val="00D67870"/>
    <w:rsid w:val="00D67DE1"/>
    <w:rsid w:val="00D7109E"/>
    <w:rsid w:val="00D7160E"/>
    <w:rsid w:val="00D71C81"/>
    <w:rsid w:val="00D71DA4"/>
    <w:rsid w:val="00D72109"/>
    <w:rsid w:val="00D724D0"/>
    <w:rsid w:val="00D72647"/>
    <w:rsid w:val="00D72772"/>
    <w:rsid w:val="00D72873"/>
    <w:rsid w:val="00D7328D"/>
    <w:rsid w:val="00D73555"/>
    <w:rsid w:val="00D73BC4"/>
    <w:rsid w:val="00D743AA"/>
    <w:rsid w:val="00D74FD0"/>
    <w:rsid w:val="00D76C29"/>
    <w:rsid w:val="00D773F1"/>
    <w:rsid w:val="00D77BBE"/>
    <w:rsid w:val="00D80272"/>
    <w:rsid w:val="00D8040C"/>
    <w:rsid w:val="00D8083B"/>
    <w:rsid w:val="00D80D0B"/>
    <w:rsid w:val="00D82739"/>
    <w:rsid w:val="00D830BE"/>
    <w:rsid w:val="00D83753"/>
    <w:rsid w:val="00D84077"/>
    <w:rsid w:val="00D84A6B"/>
    <w:rsid w:val="00D84B11"/>
    <w:rsid w:val="00D865A6"/>
    <w:rsid w:val="00D86E9D"/>
    <w:rsid w:val="00D901CC"/>
    <w:rsid w:val="00D9038E"/>
    <w:rsid w:val="00D90797"/>
    <w:rsid w:val="00D90E7B"/>
    <w:rsid w:val="00D918BE"/>
    <w:rsid w:val="00D91F1E"/>
    <w:rsid w:val="00D9225D"/>
    <w:rsid w:val="00D92C1E"/>
    <w:rsid w:val="00D92D68"/>
    <w:rsid w:val="00D92F76"/>
    <w:rsid w:val="00D9395A"/>
    <w:rsid w:val="00D93B23"/>
    <w:rsid w:val="00D94C19"/>
    <w:rsid w:val="00D94CB7"/>
    <w:rsid w:val="00D94EEF"/>
    <w:rsid w:val="00D95205"/>
    <w:rsid w:val="00D955DA"/>
    <w:rsid w:val="00D95623"/>
    <w:rsid w:val="00D9599A"/>
    <w:rsid w:val="00D95A56"/>
    <w:rsid w:val="00D95C6A"/>
    <w:rsid w:val="00D96B02"/>
    <w:rsid w:val="00D97334"/>
    <w:rsid w:val="00D97CE9"/>
    <w:rsid w:val="00D97E64"/>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3471"/>
    <w:rsid w:val="00DB36CE"/>
    <w:rsid w:val="00DB4BCB"/>
    <w:rsid w:val="00DB4C07"/>
    <w:rsid w:val="00DB57CF"/>
    <w:rsid w:val="00DB5A75"/>
    <w:rsid w:val="00DB5D1E"/>
    <w:rsid w:val="00DB663D"/>
    <w:rsid w:val="00DB6A77"/>
    <w:rsid w:val="00DB7164"/>
    <w:rsid w:val="00DB7ADF"/>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67DE"/>
    <w:rsid w:val="00DD6E55"/>
    <w:rsid w:val="00DE0BE4"/>
    <w:rsid w:val="00DE0E23"/>
    <w:rsid w:val="00DE1765"/>
    <w:rsid w:val="00DE1E99"/>
    <w:rsid w:val="00DE2AF0"/>
    <w:rsid w:val="00DE2D8D"/>
    <w:rsid w:val="00DE2FA8"/>
    <w:rsid w:val="00DE3AEF"/>
    <w:rsid w:val="00DE5ABE"/>
    <w:rsid w:val="00DE5D08"/>
    <w:rsid w:val="00DE6655"/>
    <w:rsid w:val="00DE7005"/>
    <w:rsid w:val="00DE7983"/>
    <w:rsid w:val="00DF141D"/>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C18"/>
    <w:rsid w:val="00E01CED"/>
    <w:rsid w:val="00E0243A"/>
    <w:rsid w:val="00E02961"/>
    <w:rsid w:val="00E02D3C"/>
    <w:rsid w:val="00E0312F"/>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AE7"/>
    <w:rsid w:val="00E14D60"/>
    <w:rsid w:val="00E15CD1"/>
    <w:rsid w:val="00E16120"/>
    <w:rsid w:val="00E16334"/>
    <w:rsid w:val="00E169D6"/>
    <w:rsid w:val="00E170AA"/>
    <w:rsid w:val="00E17EDA"/>
    <w:rsid w:val="00E206C2"/>
    <w:rsid w:val="00E2074A"/>
    <w:rsid w:val="00E2080D"/>
    <w:rsid w:val="00E20E07"/>
    <w:rsid w:val="00E21DCE"/>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1F98"/>
    <w:rsid w:val="00E322C7"/>
    <w:rsid w:val="00E33155"/>
    <w:rsid w:val="00E33157"/>
    <w:rsid w:val="00E333C9"/>
    <w:rsid w:val="00E33525"/>
    <w:rsid w:val="00E349DD"/>
    <w:rsid w:val="00E34AE6"/>
    <w:rsid w:val="00E3514E"/>
    <w:rsid w:val="00E35E22"/>
    <w:rsid w:val="00E35FA6"/>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D7F"/>
    <w:rsid w:val="00E441A4"/>
    <w:rsid w:val="00E442A4"/>
    <w:rsid w:val="00E44757"/>
    <w:rsid w:val="00E44CA7"/>
    <w:rsid w:val="00E44E69"/>
    <w:rsid w:val="00E44F75"/>
    <w:rsid w:val="00E46D81"/>
    <w:rsid w:val="00E47F7D"/>
    <w:rsid w:val="00E50A24"/>
    <w:rsid w:val="00E50C13"/>
    <w:rsid w:val="00E50DC3"/>
    <w:rsid w:val="00E511AF"/>
    <w:rsid w:val="00E51E3C"/>
    <w:rsid w:val="00E525B0"/>
    <w:rsid w:val="00E52DF7"/>
    <w:rsid w:val="00E530FB"/>
    <w:rsid w:val="00E53BD1"/>
    <w:rsid w:val="00E54221"/>
    <w:rsid w:val="00E54807"/>
    <w:rsid w:val="00E551A6"/>
    <w:rsid w:val="00E55502"/>
    <w:rsid w:val="00E55D26"/>
    <w:rsid w:val="00E55D4C"/>
    <w:rsid w:val="00E55D74"/>
    <w:rsid w:val="00E55DBC"/>
    <w:rsid w:val="00E56A2C"/>
    <w:rsid w:val="00E57A72"/>
    <w:rsid w:val="00E61CD0"/>
    <w:rsid w:val="00E62446"/>
    <w:rsid w:val="00E627F6"/>
    <w:rsid w:val="00E62984"/>
    <w:rsid w:val="00E63335"/>
    <w:rsid w:val="00E63EDD"/>
    <w:rsid w:val="00E64AAF"/>
    <w:rsid w:val="00E6511D"/>
    <w:rsid w:val="00E65563"/>
    <w:rsid w:val="00E656B7"/>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752A"/>
    <w:rsid w:val="00E7794E"/>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C5"/>
    <w:rsid w:val="00E9695D"/>
    <w:rsid w:val="00E96B49"/>
    <w:rsid w:val="00E96EAA"/>
    <w:rsid w:val="00E979A6"/>
    <w:rsid w:val="00E97EAB"/>
    <w:rsid w:val="00EA0ACE"/>
    <w:rsid w:val="00EA11C4"/>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40F7"/>
    <w:rsid w:val="00EC41F4"/>
    <w:rsid w:val="00EC432D"/>
    <w:rsid w:val="00EC433E"/>
    <w:rsid w:val="00EC537F"/>
    <w:rsid w:val="00EC554A"/>
    <w:rsid w:val="00EC6A8A"/>
    <w:rsid w:val="00ED02FF"/>
    <w:rsid w:val="00ED0839"/>
    <w:rsid w:val="00ED0979"/>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F0138"/>
    <w:rsid w:val="00EF021C"/>
    <w:rsid w:val="00EF06BA"/>
    <w:rsid w:val="00EF0725"/>
    <w:rsid w:val="00EF1B9D"/>
    <w:rsid w:val="00EF232D"/>
    <w:rsid w:val="00EF327F"/>
    <w:rsid w:val="00EF3371"/>
    <w:rsid w:val="00EF3390"/>
    <w:rsid w:val="00EF3B19"/>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BDA"/>
    <w:rsid w:val="00F012D9"/>
    <w:rsid w:val="00F01788"/>
    <w:rsid w:val="00F01D9D"/>
    <w:rsid w:val="00F02025"/>
    <w:rsid w:val="00F02865"/>
    <w:rsid w:val="00F0307C"/>
    <w:rsid w:val="00F03116"/>
    <w:rsid w:val="00F03AC7"/>
    <w:rsid w:val="00F04248"/>
    <w:rsid w:val="00F04484"/>
    <w:rsid w:val="00F045C2"/>
    <w:rsid w:val="00F04C77"/>
    <w:rsid w:val="00F061F9"/>
    <w:rsid w:val="00F06B0A"/>
    <w:rsid w:val="00F07EBF"/>
    <w:rsid w:val="00F1006C"/>
    <w:rsid w:val="00F10446"/>
    <w:rsid w:val="00F10EC4"/>
    <w:rsid w:val="00F112C6"/>
    <w:rsid w:val="00F124BE"/>
    <w:rsid w:val="00F1328A"/>
    <w:rsid w:val="00F13968"/>
    <w:rsid w:val="00F13A13"/>
    <w:rsid w:val="00F13C5B"/>
    <w:rsid w:val="00F13D9B"/>
    <w:rsid w:val="00F14063"/>
    <w:rsid w:val="00F149F1"/>
    <w:rsid w:val="00F1521D"/>
    <w:rsid w:val="00F15A22"/>
    <w:rsid w:val="00F15B90"/>
    <w:rsid w:val="00F166AB"/>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458C"/>
    <w:rsid w:val="00F255FE"/>
    <w:rsid w:val="00F270B4"/>
    <w:rsid w:val="00F2752C"/>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697"/>
    <w:rsid w:val="00F359A3"/>
    <w:rsid w:val="00F364EE"/>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6FE"/>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71E5"/>
    <w:rsid w:val="00F775E7"/>
    <w:rsid w:val="00F77E31"/>
    <w:rsid w:val="00F80606"/>
    <w:rsid w:val="00F80A4F"/>
    <w:rsid w:val="00F80E4F"/>
    <w:rsid w:val="00F814E9"/>
    <w:rsid w:val="00F81A49"/>
    <w:rsid w:val="00F81ADF"/>
    <w:rsid w:val="00F8201E"/>
    <w:rsid w:val="00F82785"/>
    <w:rsid w:val="00F83991"/>
    <w:rsid w:val="00F85391"/>
    <w:rsid w:val="00F863C1"/>
    <w:rsid w:val="00F8675E"/>
    <w:rsid w:val="00F86A8C"/>
    <w:rsid w:val="00F86B57"/>
    <w:rsid w:val="00F86B94"/>
    <w:rsid w:val="00F872D4"/>
    <w:rsid w:val="00F873CC"/>
    <w:rsid w:val="00F87A99"/>
    <w:rsid w:val="00F87ABB"/>
    <w:rsid w:val="00F87DF5"/>
    <w:rsid w:val="00F90655"/>
    <w:rsid w:val="00F91A29"/>
    <w:rsid w:val="00F91E50"/>
    <w:rsid w:val="00F921FE"/>
    <w:rsid w:val="00F92474"/>
    <w:rsid w:val="00F926C7"/>
    <w:rsid w:val="00F92D52"/>
    <w:rsid w:val="00F93556"/>
    <w:rsid w:val="00F93D17"/>
    <w:rsid w:val="00F94047"/>
    <w:rsid w:val="00F94922"/>
    <w:rsid w:val="00F94C3D"/>
    <w:rsid w:val="00F94C4D"/>
    <w:rsid w:val="00F95251"/>
    <w:rsid w:val="00F952DA"/>
    <w:rsid w:val="00F962AD"/>
    <w:rsid w:val="00F96C0C"/>
    <w:rsid w:val="00F96FC6"/>
    <w:rsid w:val="00F97520"/>
    <w:rsid w:val="00FA0FAC"/>
    <w:rsid w:val="00FA1AE3"/>
    <w:rsid w:val="00FA1CBB"/>
    <w:rsid w:val="00FA1DFD"/>
    <w:rsid w:val="00FA2122"/>
    <w:rsid w:val="00FA23DE"/>
    <w:rsid w:val="00FA2AFA"/>
    <w:rsid w:val="00FA35CF"/>
    <w:rsid w:val="00FA445D"/>
    <w:rsid w:val="00FA4A04"/>
    <w:rsid w:val="00FA655B"/>
    <w:rsid w:val="00FA6C6A"/>
    <w:rsid w:val="00FA704E"/>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8D"/>
    <w:rsid w:val="00FE76F5"/>
    <w:rsid w:val="00FF16BD"/>
    <w:rsid w:val="00FF190F"/>
    <w:rsid w:val="00FF1A40"/>
    <w:rsid w:val="00FF1BB3"/>
    <w:rsid w:val="00FF1C04"/>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22CA5-E821-4ADE-A63A-DFAD6610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1168</Words>
  <Characters>6664</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43</cp:revision>
  <dcterms:created xsi:type="dcterms:W3CDTF">2016-09-29T01:03:00Z</dcterms:created>
  <dcterms:modified xsi:type="dcterms:W3CDTF">2016-09-30T06:45:00Z</dcterms:modified>
</cp:coreProperties>
</file>