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6D0E62" w14:textId="1AA90EAA" w:rsidR="00F7039A" w:rsidRPr="00EE76A9" w:rsidRDefault="00F7039A" w:rsidP="00F7039A">
      <w:pPr>
        <w:pStyle w:val="Header"/>
        <w:tabs>
          <w:tab w:val="right" w:pos="9639"/>
        </w:tabs>
        <w:rPr>
          <w:bCs/>
          <w:i/>
          <w:noProof w:val="0"/>
          <w:sz w:val="32"/>
          <w:lang w:val="en-GB" w:eastAsia="zh-CN"/>
        </w:rPr>
      </w:pPr>
      <w:bookmarkStart w:id="0" w:name="OLE_LINK5"/>
      <w:bookmarkStart w:id="1" w:name="OLE_LINK6"/>
      <w:r w:rsidRPr="007B7496">
        <w:rPr>
          <w:bCs/>
          <w:noProof w:val="0"/>
          <w:sz w:val="24"/>
          <w:lang w:val="en-GB"/>
        </w:rPr>
        <w:t>3GPP T</w:t>
      </w:r>
      <w:bookmarkStart w:id="2" w:name="_Ref452454252"/>
      <w:bookmarkEnd w:id="2"/>
      <w:r w:rsidRPr="007B7496">
        <w:rPr>
          <w:bCs/>
          <w:noProof w:val="0"/>
          <w:sz w:val="24"/>
          <w:lang w:val="en-GB"/>
        </w:rPr>
        <w:t xml:space="preserve">SG-RAN </w:t>
      </w:r>
      <w:r w:rsidRPr="000A4D7C">
        <w:rPr>
          <w:noProof w:val="0"/>
          <w:sz w:val="24"/>
          <w:lang w:val="en-GB"/>
        </w:rPr>
        <w:t>WG</w:t>
      </w:r>
      <w:r>
        <w:rPr>
          <w:noProof w:val="0"/>
          <w:sz w:val="24"/>
          <w:lang w:val="en-GB"/>
        </w:rPr>
        <w:t>1</w:t>
      </w:r>
      <w:r w:rsidR="00D9557D">
        <w:rPr>
          <w:noProof w:val="0"/>
          <w:sz w:val="24"/>
          <w:lang w:val="en-GB"/>
        </w:rPr>
        <w:t xml:space="preserve"> </w:t>
      </w:r>
      <w:r w:rsidR="00D1404E">
        <w:rPr>
          <w:noProof w:val="0"/>
          <w:sz w:val="24"/>
          <w:lang w:val="en-GB"/>
        </w:rPr>
        <w:t>#84</w:t>
      </w:r>
      <w:r w:rsidR="00E74FAF">
        <w:rPr>
          <w:noProof w:val="0"/>
          <w:sz w:val="24"/>
          <w:lang w:val="en-GB"/>
        </w:rPr>
        <w:t>bis</w:t>
      </w:r>
      <w:r w:rsidRPr="007B7496">
        <w:rPr>
          <w:bCs/>
          <w:noProof w:val="0"/>
          <w:sz w:val="24"/>
          <w:lang w:val="en-GB"/>
        </w:rPr>
        <w:tab/>
      </w:r>
      <w:r w:rsidRPr="00026794">
        <w:rPr>
          <w:rFonts w:hint="eastAsia"/>
          <w:bCs/>
          <w:noProof w:val="0"/>
          <w:sz w:val="24"/>
          <w:lang w:val="en-GB" w:eastAsia="ja-JP"/>
        </w:rPr>
        <w:t>R</w:t>
      </w:r>
      <w:r w:rsidRPr="00026794">
        <w:rPr>
          <w:bCs/>
          <w:noProof w:val="0"/>
          <w:sz w:val="24"/>
          <w:lang w:val="en-GB" w:eastAsia="ja-JP"/>
        </w:rPr>
        <w:t>1</w:t>
      </w:r>
      <w:r w:rsidRPr="00026794">
        <w:rPr>
          <w:rFonts w:hint="eastAsia"/>
          <w:bCs/>
          <w:noProof w:val="0"/>
          <w:sz w:val="24"/>
          <w:lang w:val="en-GB" w:eastAsia="ja-JP"/>
        </w:rPr>
        <w:t>-</w:t>
      </w:r>
      <w:r w:rsidR="0080527E" w:rsidRPr="00026794">
        <w:rPr>
          <w:bCs/>
          <w:noProof w:val="0"/>
          <w:sz w:val="24"/>
          <w:lang w:val="en-GB" w:eastAsia="ja-JP"/>
        </w:rPr>
        <w:t>1</w:t>
      </w:r>
      <w:r w:rsidR="00E15A59" w:rsidRPr="00026794">
        <w:rPr>
          <w:bCs/>
          <w:noProof w:val="0"/>
          <w:sz w:val="24"/>
          <w:lang w:val="en-GB" w:eastAsia="zh-CN"/>
        </w:rPr>
        <w:t>6</w:t>
      </w:r>
      <w:r w:rsidR="00281C1C">
        <w:rPr>
          <w:bCs/>
          <w:noProof w:val="0"/>
          <w:sz w:val="24"/>
          <w:lang w:val="en-GB" w:eastAsia="zh-CN"/>
        </w:rPr>
        <w:t>2888</w:t>
      </w:r>
    </w:p>
    <w:p w14:paraId="59CD739B" w14:textId="77777777" w:rsidR="00787640" w:rsidRPr="00461210" w:rsidRDefault="004100B3" w:rsidP="00F7039A">
      <w:pPr>
        <w:pStyle w:val="Header"/>
        <w:tabs>
          <w:tab w:val="right" w:pos="9639"/>
        </w:tabs>
        <w:rPr>
          <w:bCs/>
          <w:noProof w:val="0"/>
          <w:sz w:val="24"/>
          <w:lang w:val="en-GB"/>
        </w:rPr>
      </w:pPr>
      <w:r>
        <w:rPr>
          <w:noProof w:val="0"/>
          <w:sz w:val="24"/>
          <w:lang w:val="en-GB"/>
        </w:rPr>
        <w:t>Busan,</w:t>
      </w:r>
      <w:r w:rsidR="00E74FAF">
        <w:rPr>
          <w:noProof w:val="0"/>
          <w:sz w:val="24"/>
          <w:lang w:val="en-GB"/>
        </w:rPr>
        <w:t xml:space="preserve"> Korea, </w:t>
      </w:r>
      <w:r w:rsidR="00D1404E">
        <w:rPr>
          <w:bCs/>
          <w:sz w:val="24"/>
          <w:lang w:eastAsia="zh-CN"/>
        </w:rPr>
        <w:t>1</w:t>
      </w:r>
      <w:r w:rsidR="00E74FAF">
        <w:rPr>
          <w:bCs/>
          <w:sz w:val="24"/>
          <w:lang w:eastAsia="zh-CN"/>
        </w:rPr>
        <w:t>1</w:t>
      </w:r>
      <w:r w:rsidR="00D1404E" w:rsidRPr="007D61DB">
        <w:rPr>
          <w:bCs/>
          <w:sz w:val="24"/>
          <w:vertAlign w:val="superscript"/>
          <w:lang w:eastAsia="zh-CN"/>
        </w:rPr>
        <w:t>th</w:t>
      </w:r>
      <w:r w:rsidR="00D1404E" w:rsidRPr="00235B77">
        <w:rPr>
          <w:bCs/>
          <w:sz w:val="24"/>
          <w:lang w:eastAsia="zh-CN"/>
        </w:rPr>
        <w:t xml:space="preserve"> – </w:t>
      </w:r>
      <w:r w:rsidR="00D1404E">
        <w:rPr>
          <w:bCs/>
          <w:sz w:val="24"/>
          <w:lang w:eastAsia="zh-CN"/>
        </w:rPr>
        <w:t>1</w:t>
      </w:r>
      <w:r w:rsidR="00E74FAF">
        <w:rPr>
          <w:bCs/>
          <w:sz w:val="24"/>
          <w:lang w:eastAsia="zh-CN"/>
        </w:rPr>
        <w:t>5</w:t>
      </w:r>
      <w:r w:rsidR="00D1404E">
        <w:rPr>
          <w:bCs/>
          <w:sz w:val="24"/>
          <w:vertAlign w:val="superscript"/>
          <w:lang w:eastAsia="zh-CN"/>
        </w:rPr>
        <w:t>th</w:t>
      </w:r>
      <w:r w:rsidR="00D1404E" w:rsidRPr="00235B77">
        <w:rPr>
          <w:bCs/>
          <w:sz w:val="24"/>
          <w:lang w:eastAsia="zh-CN"/>
        </w:rPr>
        <w:t xml:space="preserve"> </w:t>
      </w:r>
      <w:r w:rsidR="00E74FAF">
        <w:rPr>
          <w:bCs/>
          <w:sz w:val="24"/>
          <w:lang w:eastAsia="zh-CN"/>
        </w:rPr>
        <w:t>April</w:t>
      </w:r>
      <w:r w:rsidR="00D1404E">
        <w:rPr>
          <w:bCs/>
          <w:sz w:val="24"/>
          <w:lang w:eastAsia="zh-CN"/>
        </w:rPr>
        <w:t xml:space="preserve"> </w:t>
      </w:r>
      <w:r w:rsidR="00D1404E" w:rsidRPr="00235B77">
        <w:rPr>
          <w:bCs/>
          <w:sz w:val="24"/>
          <w:lang w:eastAsia="zh-CN"/>
        </w:rPr>
        <w:t>201</w:t>
      </w:r>
      <w:r w:rsidR="00D1404E">
        <w:rPr>
          <w:bCs/>
          <w:sz w:val="24"/>
          <w:lang w:eastAsia="zh-CN"/>
        </w:rPr>
        <w:t>6</w:t>
      </w:r>
    </w:p>
    <w:bookmarkEnd w:id="0"/>
    <w:bookmarkEnd w:id="1"/>
    <w:p w14:paraId="39D8EF61" w14:textId="77777777" w:rsidR="00787640" w:rsidRPr="007B7496" w:rsidRDefault="00787640" w:rsidP="00787640">
      <w:pPr>
        <w:pStyle w:val="Header"/>
        <w:rPr>
          <w:bCs/>
          <w:noProof w:val="0"/>
          <w:sz w:val="24"/>
          <w:lang w:val="en-GB" w:eastAsia="ja-JP"/>
        </w:rPr>
      </w:pPr>
    </w:p>
    <w:p w14:paraId="52642F8F" w14:textId="283B3AD2" w:rsidR="00787640" w:rsidRPr="007B7496" w:rsidRDefault="00787640" w:rsidP="00787640">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65074A">
        <w:rPr>
          <w:rFonts w:cs="Arial"/>
          <w:b/>
          <w:bCs/>
          <w:sz w:val="24"/>
        </w:rPr>
        <w:t>8</w:t>
      </w:r>
      <w:r w:rsidR="009F76A3">
        <w:rPr>
          <w:rFonts w:cs="Arial"/>
          <w:b/>
          <w:bCs/>
          <w:sz w:val="24"/>
        </w:rPr>
        <w:t>.1.3</w:t>
      </w:r>
    </w:p>
    <w:p w14:paraId="68815A30" w14:textId="6F2771A5" w:rsidR="00787640" w:rsidRPr="00F174DB" w:rsidRDefault="00787640" w:rsidP="00787640">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3" w:name="OLE_LINK1"/>
      <w:bookmarkStart w:id="4" w:name="OLE_LINK2"/>
      <w:r w:rsidRPr="00F174DB">
        <w:rPr>
          <w:rFonts w:ascii="Arial" w:hAnsi="Arial" w:cs="Arial"/>
          <w:b/>
          <w:bCs/>
          <w:sz w:val="24"/>
        </w:rPr>
        <w:t>N</w:t>
      </w:r>
      <w:r>
        <w:rPr>
          <w:rFonts w:ascii="Arial" w:hAnsi="Arial" w:cs="Arial"/>
          <w:b/>
          <w:bCs/>
          <w:sz w:val="24"/>
        </w:rPr>
        <w:t>okia</w:t>
      </w:r>
      <w:bookmarkEnd w:id="3"/>
      <w:bookmarkEnd w:id="4"/>
      <w:r w:rsidR="00281C1C">
        <w:rPr>
          <w:rFonts w:ascii="Arial" w:hAnsi="Arial" w:cs="Arial"/>
          <w:b/>
          <w:bCs/>
          <w:sz w:val="24"/>
        </w:rPr>
        <w:t>, Alcatel-Lucent Shanghai Bell</w:t>
      </w:r>
      <w:r w:rsidR="00E74FAF">
        <w:rPr>
          <w:rFonts w:ascii="Arial" w:hAnsi="Arial" w:cs="Arial"/>
          <w:b/>
          <w:bCs/>
          <w:sz w:val="24"/>
        </w:rPr>
        <w:t xml:space="preserve"> </w:t>
      </w:r>
    </w:p>
    <w:p w14:paraId="456DCA17" w14:textId="7BFEAF69" w:rsidR="00787640" w:rsidRPr="00F174DB" w:rsidRDefault="00787640" w:rsidP="00787640">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281C1C" w:rsidRPr="00281C1C">
        <w:rPr>
          <w:rFonts w:ascii="Arial" w:hAnsi="Arial" w:cs="Arial"/>
          <w:b/>
          <w:bCs/>
          <w:sz w:val="24"/>
        </w:rPr>
        <w:t>On the link and system evaluation assumptions for the 5G New Radio</w:t>
      </w:r>
    </w:p>
    <w:p w14:paraId="1FEEA85A" w14:textId="59395694" w:rsidR="0034111C" w:rsidRPr="007B7496" w:rsidRDefault="00E74FAF" w:rsidP="00787640">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w:t>
      </w:r>
      <w:r w:rsidR="00FC6494">
        <w:rPr>
          <w:rFonts w:ascii="Arial" w:hAnsi="Arial" w:cs="Arial"/>
          <w:b/>
          <w:bCs/>
          <w:sz w:val="24"/>
        </w:rPr>
        <w:t xml:space="preserve"> and decision</w:t>
      </w:r>
    </w:p>
    <w:p w14:paraId="21BD4FED" w14:textId="77777777" w:rsidR="0034111C" w:rsidRPr="007B7496" w:rsidRDefault="0034111C">
      <w:pPr>
        <w:pStyle w:val="Heading1"/>
      </w:pPr>
      <w:r w:rsidRPr="007B7496">
        <w:t>1</w:t>
      </w:r>
      <w:r w:rsidRPr="007B7496">
        <w:tab/>
      </w:r>
      <w:r w:rsidR="00EE7FA7" w:rsidRPr="007B7496">
        <w:t>Introduction</w:t>
      </w:r>
    </w:p>
    <w:p w14:paraId="76AFF8A8" w14:textId="1B26A611" w:rsidR="00B160BC" w:rsidRPr="00DB58CA" w:rsidRDefault="008119BF" w:rsidP="00DB58CA">
      <w:pPr>
        <w:spacing w:after="0"/>
        <w:jc w:val="both"/>
        <w:rPr>
          <w:rFonts w:ascii="Times New Roman" w:hAnsi="Times New Roman" w:cs="Times New Roman"/>
          <w:kern w:val="2"/>
          <w:sz w:val="20"/>
          <w:lang w:eastAsia="zh-CN"/>
        </w:rPr>
      </w:pPr>
      <w:r w:rsidRPr="00DB58CA">
        <w:rPr>
          <w:rFonts w:ascii="Times New Roman" w:hAnsi="Times New Roman" w:cs="Times New Roman"/>
          <w:iCs/>
          <w:sz w:val="20"/>
        </w:rPr>
        <w:t xml:space="preserve">In </w:t>
      </w:r>
      <w:r w:rsidR="00BE489B" w:rsidRPr="00DB58CA">
        <w:rPr>
          <w:rFonts w:ascii="Times New Roman" w:hAnsi="Times New Roman" w:cs="Times New Roman"/>
          <w:iCs/>
          <w:sz w:val="20"/>
        </w:rPr>
        <w:t>Scenario and Requirements document for next generation access technologies [2]</w:t>
      </w:r>
      <w:r w:rsidR="00C7600D">
        <w:rPr>
          <w:rFonts w:ascii="Times New Roman" w:hAnsi="Times New Roman" w:cs="Times New Roman"/>
          <w:iCs/>
          <w:sz w:val="20"/>
        </w:rPr>
        <w:t>,</w:t>
      </w:r>
      <w:r w:rsidR="00BE489B" w:rsidRPr="00DB58CA">
        <w:rPr>
          <w:rFonts w:ascii="Times New Roman" w:hAnsi="Times New Roman" w:cs="Times New Roman"/>
          <w:iCs/>
          <w:sz w:val="20"/>
        </w:rPr>
        <w:t xml:space="preserve"> some guidelines are proposed for three different</w:t>
      </w:r>
      <w:r w:rsidR="00FF53AC">
        <w:rPr>
          <w:rFonts w:ascii="Times New Roman" w:hAnsi="Times New Roman" w:cs="Times New Roman"/>
          <w:iCs/>
          <w:sz w:val="20"/>
        </w:rPr>
        <w:t xml:space="preserve"> usage</w:t>
      </w:r>
      <w:r w:rsidR="00BE489B" w:rsidRPr="00DB58CA">
        <w:rPr>
          <w:rFonts w:ascii="Times New Roman" w:hAnsi="Times New Roman" w:cs="Times New Roman"/>
          <w:iCs/>
          <w:sz w:val="20"/>
        </w:rPr>
        <w:t xml:space="preserve"> scenarios. Scenario specific parameters are defined for carrier frequency, </w:t>
      </w:r>
      <w:r w:rsidR="003F5B57" w:rsidRPr="00DB58CA">
        <w:rPr>
          <w:rFonts w:ascii="Times New Roman" w:hAnsi="Times New Roman" w:cs="Times New Roman"/>
          <w:iCs/>
          <w:sz w:val="20"/>
        </w:rPr>
        <w:t>channel bandwidth and network layout. In this document w</w:t>
      </w:r>
      <w:r w:rsidR="00BA2635" w:rsidRPr="00DB58CA">
        <w:rPr>
          <w:rFonts w:ascii="Times New Roman" w:hAnsi="Times New Roman" w:cs="Times New Roman"/>
          <w:iCs/>
          <w:sz w:val="20"/>
        </w:rPr>
        <w:t>e are discussing simulations related parameters</w:t>
      </w:r>
      <w:r w:rsidR="003F5B57" w:rsidRPr="00DB58CA">
        <w:rPr>
          <w:rFonts w:ascii="Times New Roman" w:hAnsi="Times New Roman" w:cs="Times New Roman"/>
          <w:iCs/>
          <w:sz w:val="20"/>
        </w:rPr>
        <w:t xml:space="preserve"> for link and system evaluation purposes. </w:t>
      </w:r>
      <w:r w:rsidR="00BA2635" w:rsidRPr="00DB58CA">
        <w:rPr>
          <w:rFonts w:ascii="Times New Roman" w:hAnsi="Times New Roman" w:cs="Times New Roman"/>
          <w:iCs/>
          <w:sz w:val="20"/>
        </w:rPr>
        <w:t xml:space="preserve">These include assumptions for BS / UE Tx power, channel model etc. </w:t>
      </w:r>
      <w:r w:rsidR="003F5B57" w:rsidRPr="00DB58CA">
        <w:rPr>
          <w:rFonts w:ascii="Times New Roman" w:hAnsi="Times New Roman" w:cs="Times New Roman"/>
          <w:iCs/>
          <w:sz w:val="20"/>
        </w:rPr>
        <w:t xml:space="preserve">These guide lines can be used to define basic parameters for each </w:t>
      </w:r>
      <w:r w:rsidR="00BA2635" w:rsidRPr="00DB58CA">
        <w:rPr>
          <w:rFonts w:ascii="Times New Roman" w:hAnsi="Times New Roman" w:cs="Times New Roman"/>
          <w:iCs/>
          <w:sz w:val="20"/>
        </w:rPr>
        <w:t>five</w:t>
      </w:r>
      <w:r w:rsidR="00FF53AC">
        <w:rPr>
          <w:rFonts w:ascii="Times New Roman" w:hAnsi="Times New Roman" w:cs="Times New Roman"/>
          <w:iCs/>
          <w:sz w:val="20"/>
        </w:rPr>
        <w:t xml:space="preserve"> deployment</w:t>
      </w:r>
      <w:r w:rsidR="00BA2635" w:rsidRPr="00DB58CA">
        <w:rPr>
          <w:rFonts w:ascii="Times New Roman" w:hAnsi="Times New Roman" w:cs="Times New Roman"/>
          <w:iCs/>
          <w:sz w:val="20"/>
        </w:rPr>
        <w:t xml:space="preserve"> </w:t>
      </w:r>
      <w:r w:rsidR="003F5B57" w:rsidRPr="00DB58CA">
        <w:rPr>
          <w:rFonts w:ascii="Times New Roman" w:hAnsi="Times New Roman" w:cs="Times New Roman"/>
          <w:iCs/>
          <w:sz w:val="20"/>
        </w:rPr>
        <w:t>scenarios</w:t>
      </w:r>
      <w:r w:rsidR="00BA2635" w:rsidRPr="00DB58CA">
        <w:rPr>
          <w:rFonts w:ascii="Times New Roman" w:hAnsi="Times New Roman" w:cs="Times New Roman"/>
          <w:iCs/>
          <w:sz w:val="20"/>
        </w:rPr>
        <w:t xml:space="preserve"> defined in [2]</w:t>
      </w:r>
      <w:r w:rsidR="003F5B57" w:rsidRPr="00DB58CA">
        <w:rPr>
          <w:rFonts w:ascii="Times New Roman" w:hAnsi="Times New Roman" w:cs="Times New Roman"/>
          <w:iCs/>
          <w:sz w:val="20"/>
        </w:rPr>
        <w:t>.</w:t>
      </w:r>
    </w:p>
    <w:p w14:paraId="57E342C3" w14:textId="77777777" w:rsidR="00A8240F" w:rsidRDefault="00A8240F" w:rsidP="006A4807">
      <w:pPr>
        <w:pStyle w:val="Heading1"/>
      </w:pPr>
      <w:bookmarkStart w:id="5" w:name="OLE_LINK15"/>
      <w:bookmarkStart w:id="6" w:name="OLE_LINK16"/>
      <w:r>
        <w:t>2</w:t>
      </w:r>
      <w:r>
        <w:tab/>
      </w:r>
      <w:r w:rsidR="00995FB5">
        <w:t>Discussion</w:t>
      </w:r>
    </w:p>
    <w:p w14:paraId="448504E3" w14:textId="749C5AF5" w:rsidR="00A0608B" w:rsidRPr="00DB58CA" w:rsidRDefault="006713E7" w:rsidP="00AE3775">
      <w:pPr>
        <w:jc w:val="both"/>
        <w:rPr>
          <w:rFonts w:ascii="Times New Roman" w:hAnsi="Times New Roman" w:cs="Times New Roman"/>
          <w:kern w:val="2"/>
          <w:sz w:val="20"/>
          <w:lang w:eastAsia="zh-CN"/>
        </w:rPr>
      </w:pPr>
      <w:bookmarkStart w:id="7" w:name="OLE_LINK13"/>
      <w:bookmarkStart w:id="8" w:name="OLE_LINK14"/>
      <w:bookmarkEnd w:id="5"/>
      <w:bookmarkEnd w:id="6"/>
      <w:r w:rsidRPr="00DB58CA">
        <w:rPr>
          <w:rFonts w:ascii="Times New Roman" w:hAnsi="Times New Roman" w:cs="Times New Roman"/>
          <w:kern w:val="2"/>
          <w:sz w:val="20"/>
          <w:lang w:eastAsia="zh-CN"/>
        </w:rPr>
        <w:t xml:space="preserve">In this chapter general </w:t>
      </w:r>
      <w:r w:rsidR="00ED6D44" w:rsidRPr="00DB58CA">
        <w:rPr>
          <w:rFonts w:ascii="Times New Roman" w:hAnsi="Times New Roman" w:cs="Times New Roman"/>
          <w:kern w:val="2"/>
          <w:sz w:val="20"/>
          <w:lang w:eastAsia="zh-CN"/>
        </w:rPr>
        <w:t xml:space="preserve">link and system </w:t>
      </w:r>
      <w:r w:rsidRPr="00DB58CA">
        <w:rPr>
          <w:rFonts w:ascii="Times New Roman" w:hAnsi="Times New Roman" w:cs="Times New Roman"/>
          <w:kern w:val="2"/>
          <w:sz w:val="20"/>
          <w:lang w:eastAsia="zh-CN"/>
        </w:rPr>
        <w:t>simulation related assumptions are discussed. In each topic separate proposal</w:t>
      </w:r>
      <w:r w:rsidR="0054581F">
        <w:rPr>
          <w:rFonts w:ascii="Times New Roman" w:hAnsi="Times New Roman" w:cs="Times New Roman"/>
          <w:kern w:val="2"/>
          <w:sz w:val="20"/>
          <w:lang w:eastAsia="zh-CN"/>
        </w:rPr>
        <w:t>s</w:t>
      </w:r>
      <w:r w:rsidRPr="00DB58CA">
        <w:rPr>
          <w:rFonts w:ascii="Times New Roman" w:hAnsi="Times New Roman" w:cs="Times New Roman"/>
          <w:kern w:val="2"/>
          <w:sz w:val="20"/>
          <w:lang w:eastAsia="zh-CN"/>
        </w:rPr>
        <w:t xml:space="preserve"> </w:t>
      </w:r>
      <w:r w:rsidR="0054581F">
        <w:rPr>
          <w:rFonts w:ascii="Times New Roman" w:hAnsi="Times New Roman" w:cs="Times New Roman"/>
          <w:kern w:val="2"/>
          <w:sz w:val="20"/>
          <w:lang w:eastAsia="zh-CN"/>
        </w:rPr>
        <w:t>are</w:t>
      </w:r>
      <w:r w:rsidRPr="00DB58CA">
        <w:rPr>
          <w:rFonts w:ascii="Times New Roman" w:hAnsi="Times New Roman" w:cs="Times New Roman"/>
          <w:kern w:val="2"/>
          <w:sz w:val="20"/>
          <w:lang w:eastAsia="zh-CN"/>
        </w:rPr>
        <w:t xml:space="preserve"> suggested to be considered in next phase of system evaluations.</w:t>
      </w:r>
    </w:p>
    <w:p w14:paraId="0DC090C1" w14:textId="2FEFF819" w:rsidR="00BA2635" w:rsidRPr="008E6812" w:rsidRDefault="00BA2635" w:rsidP="00BA2635">
      <w:pPr>
        <w:pStyle w:val="Heading2"/>
        <w:rPr>
          <w:lang w:eastAsia="zh-CN"/>
        </w:rPr>
      </w:pPr>
      <w:bookmarkStart w:id="9" w:name="OLE_LINK9"/>
      <w:bookmarkStart w:id="10" w:name="OLE_LINK10"/>
      <w:r>
        <w:rPr>
          <w:lang w:eastAsia="zh-CN"/>
        </w:rPr>
        <w:t>2</w:t>
      </w:r>
      <w:r>
        <w:t>.</w:t>
      </w:r>
      <w:r>
        <w:rPr>
          <w:lang w:eastAsia="zh-CN"/>
        </w:rPr>
        <w:t>1</w:t>
      </w:r>
      <w:r w:rsidRPr="00834630">
        <w:tab/>
      </w:r>
      <w:r>
        <w:t>Channel model</w:t>
      </w:r>
    </w:p>
    <w:p w14:paraId="2F7DFC41" w14:textId="0A521CFA" w:rsidR="00BA2635" w:rsidRPr="00DB58CA" w:rsidRDefault="00BA2635" w:rsidP="00BA2635">
      <w:pPr>
        <w:jc w:val="both"/>
        <w:rPr>
          <w:rFonts w:ascii="Times New Roman" w:hAnsi="Times New Roman" w:cs="Times New Roman"/>
          <w:sz w:val="20"/>
        </w:rPr>
      </w:pPr>
      <w:r w:rsidRPr="00DB58CA">
        <w:rPr>
          <w:rFonts w:ascii="Times New Roman" w:hAnsi="Times New Roman" w:cs="Times New Roman"/>
          <w:sz w:val="20"/>
        </w:rPr>
        <w:t xml:space="preserve">The channel models are being defined in </w:t>
      </w:r>
      <w:r w:rsidR="00966DB5">
        <w:rPr>
          <w:rFonts w:ascii="Times New Roman" w:hAnsi="Times New Roman" w:cs="Times New Roman"/>
          <w:sz w:val="20"/>
        </w:rPr>
        <w:t xml:space="preserve">a separate study </w:t>
      </w:r>
      <w:r w:rsidRPr="00DB58CA">
        <w:rPr>
          <w:rFonts w:ascii="Times New Roman" w:hAnsi="Times New Roman" w:cs="Times New Roman"/>
          <w:sz w:val="20"/>
        </w:rPr>
        <w:t>item</w:t>
      </w:r>
      <w:r w:rsidR="00966DB5">
        <w:rPr>
          <w:rFonts w:ascii="Times New Roman" w:hAnsi="Times New Roman" w:cs="Times New Roman"/>
          <w:sz w:val="20"/>
        </w:rPr>
        <w:t xml:space="preserve"> </w:t>
      </w:r>
      <w:r w:rsidR="00966DB5">
        <w:rPr>
          <w:rFonts w:ascii="Times New Roman" w:hAnsi="Times New Roman" w:cs="Times New Roman"/>
          <w:sz w:val="20"/>
        </w:rPr>
        <w:fldChar w:fldCharType="begin"/>
      </w:r>
      <w:r w:rsidR="00966DB5">
        <w:rPr>
          <w:rFonts w:ascii="Times New Roman" w:hAnsi="Times New Roman" w:cs="Times New Roman"/>
          <w:sz w:val="20"/>
        </w:rPr>
        <w:instrText xml:space="preserve"> REF _Ref447110863 \r \h </w:instrText>
      </w:r>
      <w:r w:rsidR="00966DB5">
        <w:rPr>
          <w:rFonts w:ascii="Times New Roman" w:hAnsi="Times New Roman" w:cs="Times New Roman"/>
          <w:sz w:val="20"/>
        </w:rPr>
      </w:r>
      <w:r w:rsidR="00966DB5">
        <w:rPr>
          <w:rFonts w:ascii="Times New Roman" w:hAnsi="Times New Roman" w:cs="Times New Roman"/>
          <w:sz w:val="20"/>
        </w:rPr>
        <w:fldChar w:fldCharType="separate"/>
      </w:r>
      <w:r w:rsidR="00CE0762">
        <w:rPr>
          <w:rFonts w:ascii="Times New Roman" w:hAnsi="Times New Roman" w:cs="Times New Roman"/>
          <w:sz w:val="20"/>
        </w:rPr>
        <w:t>[4]</w:t>
      </w:r>
      <w:r w:rsidR="00966DB5">
        <w:rPr>
          <w:rFonts w:ascii="Times New Roman" w:hAnsi="Times New Roman" w:cs="Times New Roman"/>
          <w:sz w:val="20"/>
        </w:rPr>
        <w:fldChar w:fldCharType="end"/>
      </w:r>
      <w:r w:rsidRPr="00DB58CA">
        <w:rPr>
          <w:rFonts w:ascii="Times New Roman" w:hAnsi="Times New Roman" w:cs="Times New Roman"/>
          <w:sz w:val="20"/>
        </w:rPr>
        <w:t xml:space="preserve">. </w:t>
      </w:r>
      <w:r w:rsidR="0054581F">
        <w:rPr>
          <w:rFonts w:ascii="Times New Roman" w:hAnsi="Times New Roman" w:cs="Times New Roman"/>
          <w:sz w:val="20"/>
        </w:rPr>
        <w:t>The</w:t>
      </w:r>
      <w:r w:rsidRPr="00DB58CA">
        <w:rPr>
          <w:rFonts w:ascii="Times New Roman" w:hAnsi="Times New Roman" w:cs="Times New Roman"/>
          <w:sz w:val="20"/>
        </w:rPr>
        <w:t xml:space="preserve"> general guideline is to follow </w:t>
      </w:r>
      <w:r w:rsidR="0054581F">
        <w:rPr>
          <w:rFonts w:ascii="Times New Roman" w:hAnsi="Times New Roman" w:cs="Times New Roman"/>
          <w:sz w:val="20"/>
        </w:rPr>
        <w:t xml:space="preserve">the </w:t>
      </w:r>
      <w:r w:rsidR="00056654">
        <w:rPr>
          <w:rFonts w:ascii="Times New Roman" w:hAnsi="Times New Roman" w:cs="Times New Roman"/>
          <w:sz w:val="20"/>
        </w:rPr>
        <w:t xml:space="preserve">deployment </w:t>
      </w:r>
      <w:r w:rsidR="00E50ACA" w:rsidRPr="00DB58CA">
        <w:rPr>
          <w:rFonts w:ascii="Times New Roman" w:hAnsi="Times New Roman" w:cs="Times New Roman"/>
          <w:sz w:val="20"/>
        </w:rPr>
        <w:t xml:space="preserve">scenarios </w:t>
      </w:r>
      <w:r w:rsidR="004D0F65">
        <w:rPr>
          <w:rFonts w:ascii="Times New Roman" w:hAnsi="Times New Roman" w:cs="Times New Roman"/>
          <w:sz w:val="20"/>
        </w:rPr>
        <w:t>captured</w:t>
      </w:r>
      <w:r w:rsidR="0054581F">
        <w:rPr>
          <w:rFonts w:ascii="Times New Roman" w:hAnsi="Times New Roman" w:cs="Times New Roman"/>
          <w:sz w:val="20"/>
        </w:rPr>
        <w:t xml:space="preserve"> </w:t>
      </w:r>
      <w:r w:rsidR="00E50ACA" w:rsidRPr="00DB58CA">
        <w:rPr>
          <w:rFonts w:ascii="Times New Roman" w:hAnsi="Times New Roman" w:cs="Times New Roman"/>
          <w:sz w:val="20"/>
        </w:rPr>
        <w:t xml:space="preserve">in </w:t>
      </w:r>
      <w:r w:rsidR="00966DB5">
        <w:rPr>
          <w:rFonts w:ascii="Times New Roman" w:hAnsi="Times New Roman" w:cs="Times New Roman"/>
          <w:sz w:val="20"/>
        </w:rPr>
        <w:fldChar w:fldCharType="begin"/>
      </w:r>
      <w:r w:rsidR="00966DB5">
        <w:rPr>
          <w:rFonts w:ascii="Times New Roman" w:hAnsi="Times New Roman" w:cs="Times New Roman"/>
          <w:sz w:val="20"/>
        </w:rPr>
        <w:instrText xml:space="preserve"> REF _Ref447110905 \r \h </w:instrText>
      </w:r>
      <w:r w:rsidR="00966DB5">
        <w:rPr>
          <w:rFonts w:ascii="Times New Roman" w:hAnsi="Times New Roman" w:cs="Times New Roman"/>
          <w:sz w:val="20"/>
        </w:rPr>
      </w:r>
      <w:r w:rsidR="00966DB5">
        <w:rPr>
          <w:rFonts w:ascii="Times New Roman" w:hAnsi="Times New Roman" w:cs="Times New Roman"/>
          <w:sz w:val="20"/>
        </w:rPr>
        <w:fldChar w:fldCharType="separate"/>
      </w:r>
      <w:r w:rsidR="00CE0762">
        <w:rPr>
          <w:rFonts w:ascii="Times New Roman" w:hAnsi="Times New Roman" w:cs="Times New Roman"/>
          <w:sz w:val="20"/>
        </w:rPr>
        <w:t>[2]</w:t>
      </w:r>
      <w:r w:rsidR="00966DB5">
        <w:rPr>
          <w:rFonts w:ascii="Times New Roman" w:hAnsi="Times New Roman" w:cs="Times New Roman"/>
          <w:sz w:val="20"/>
        </w:rPr>
        <w:fldChar w:fldCharType="end"/>
      </w:r>
    </w:p>
    <w:p w14:paraId="3E194E55" w14:textId="1ABD0CF5" w:rsidR="0035756B" w:rsidRPr="008E6812" w:rsidRDefault="0035756B" w:rsidP="0035756B">
      <w:pPr>
        <w:pStyle w:val="Heading2"/>
        <w:rPr>
          <w:lang w:eastAsia="zh-CN"/>
        </w:rPr>
      </w:pPr>
      <w:r>
        <w:rPr>
          <w:lang w:eastAsia="zh-CN"/>
        </w:rPr>
        <w:t>2</w:t>
      </w:r>
      <w:r>
        <w:t>.</w:t>
      </w:r>
      <w:r w:rsidR="00BA2635">
        <w:rPr>
          <w:lang w:eastAsia="zh-CN"/>
        </w:rPr>
        <w:t>2</w:t>
      </w:r>
      <w:r w:rsidRPr="00834630">
        <w:tab/>
      </w:r>
      <w:bookmarkEnd w:id="9"/>
      <w:bookmarkEnd w:id="10"/>
      <w:r w:rsidR="008F2F71">
        <w:t>Channel bandwidth</w:t>
      </w:r>
    </w:p>
    <w:p w14:paraId="6BDEF2DC" w14:textId="0B2E67FC" w:rsidR="00CB02FC" w:rsidRPr="00DB58CA" w:rsidRDefault="00916C2A" w:rsidP="00AE3775">
      <w:pPr>
        <w:jc w:val="both"/>
        <w:rPr>
          <w:rFonts w:ascii="Times New Roman" w:hAnsi="Times New Roman" w:cs="Times New Roman"/>
          <w:sz w:val="20"/>
        </w:rPr>
      </w:pPr>
      <w:r w:rsidRPr="00DB58CA">
        <w:rPr>
          <w:rFonts w:ascii="Times New Roman" w:hAnsi="Times New Roman" w:cs="Times New Roman"/>
          <w:sz w:val="20"/>
        </w:rPr>
        <w:t xml:space="preserve">The given </w:t>
      </w:r>
      <w:r>
        <w:rPr>
          <w:rFonts w:ascii="Times New Roman" w:hAnsi="Times New Roman" w:cs="Times New Roman"/>
          <w:sz w:val="20"/>
        </w:rPr>
        <w:t xml:space="preserve">aggregated </w:t>
      </w:r>
      <w:r w:rsidRPr="00DB58CA">
        <w:rPr>
          <w:rFonts w:ascii="Times New Roman" w:hAnsi="Times New Roman" w:cs="Times New Roman"/>
          <w:sz w:val="20"/>
        </w:rPr>
        <w:t xml:space="preserve">bandwidth assumptions in [2] are </w:t>
      </w:r>
      <w:r>
        <w:rPr>
          <w:rFonts w:ascii="Times New Roman" w:hAnsi="Times New Roman" w:cs="Times New Roman"/>
          <w:sz w:val="20"/>
        </w:rPr>
        <w:t>providing good</w:t>
      </w:r>
      <w:r w:rsidRPr="00DB58CA">
        <w:rPr>
          <w:rFonts w:ascii="Times New Roman" w:hAnsi="Times New Roman" w:cs="Times New Roman"/>
          <w:sz w:val="20"/>
        </w:rPr>
        <w:t xml:space="preserve"> </w:t>
      </w:r>
      <w:r>
        <w:rPr>
          <w:rFonts w:ascii="Times New Roman" w:hAnsi="Times New Roman" w:cs="Times New Roman"/>
          <w:sz w:val="20"/>
        </w:rPr>
        <w:t xml:space="preserve">information of total bandwidth </w:t>
      </w:r>
      <w:r w:rsidRPr="00DB58CA">
        <w:rPr>
          <w:rFonts w:ascii="Times New Roman" w:hAnsi="Times New Roman" w:cs="Times New Roman"/>
          <w:sz w:val="20"/>
        </w:rPr>
        <w:t xml:space="preserve">for </w:t>
      </w:r>
      <w:r>
        <w:rPr>
          <w:rFonts w:ascii="Times New Roman" w:hAnsi="Times New Roman" w:cs="Times New Roman"/>
          <w:sz w:val="20"/>
        </w:rPr>
        <w:t xml:space="preserve">each </w:t>
      </w:r>
      <w:r w:rsidRPr="00DB58CA">
        <w:rPr>
          <w:rFonts w:ascii="Times New Roman" w:hAnsi="Times New Roman" w:cs="Times New Roman"/>
          <w:sz w:val="20"/>
        </w:rPr>
        <w:t>simulation</w:t>
      </w:r>
      <w:r>
        <w:rPr>
          <w:rFonts w:ascii="Times New Roman" w:hAnsi="Times New Roman" w:cs="Times New Roman"/>
          <w:sz w:val="20"/>
        </w:rPr>
        <w:t xml:space="preserve"> scenarios</w:t>
      </w:r>
      <w:r w:rsidR="006200E7">
        <w:rPr>
          <w:rFonts w:ascii="Times New Roman" w:hAnsi="Times New Roman" w:cs="Times New Roman"/>
          <w:sz w:val="20"/>
        </w:rPr>
        <w:t>, and what is to needed for final performance evaluation of the designed system</w:t>
      </w:r>
      <w:r w:rsidR="00794A24" w:rsidRPr="00DB58CA">
        <w:rPr>
          <w:rFonts w:ascii="Times New Roman" w:hAnsi="Times New Roman" w:cs="Times New Roman"/>
          <w:sz w:val="20"/>
        </w:rPr>
        <w:t xml:space="preserve">. </w:t>
      </w:r>
      <w:r>
        <w:rPr>
          <w:rFonts w:ascii="Times New Roman" w:hAnsi="Times New Roman" w:cs="Times New Roman"/>
          <w:sz w:val="20"/>
        </w:rPr>
        <w:t>However, i</w:t>
      </w:r>
      <w:r w:rsidR="00794A24" w:rsidRPr="00DB58CA">
        <w:rPr>
          <w:rFonts w:ascii="Times New Roman" w:hAnsi="Times New Roman" w:cs="Times New Roman"/>
          <w:sz w:val="20"/>
        </w:rPr>
        <w:t xml:space="preserve">t is proposed that </w:t>
      </w:r>
      <w:r w:rsidR="006200E7">
        <w:rPr>
          <w:rFonts w:ascii="Times New Roman" w:hAnsi="Times New Roman" w:cs="Times New Roman"/>
          <w:sz w:val="20"/>
        </w:rPr>
        <w:t xml:space="preserve">additionally </w:t>
      </w:r>
      <w:r w:rsidR="00794A24" w:rsidRPr="00DB58CA">
        <w:rPr>
          <w:rFonts w:ascii="Times New Roman" w:hAnsi="Times New Roman" w:cs="Times New Roman"/>
          <w:sz w:val="20"/>
        </w:rPr>
        <w:t>minimum simulation bandwidth would be 10MHz or 20MHz for below 6GHz carrier frequencies</w:t>
      </w:r>
      <w:r w:rsidR="00551D32" w:rsidRPr="00DB58CA">
        <w:rPr>
          <w:rFonts w:ascii="Times New Roman" w:hAnsi="Times New Roman" w:cs="Times New Roman"/>
          <w:sz w:val="20"/>
        </w:rPr>
        <w:t xml:space="preserve"> with carrier aggregation</w:t>
      </w:r>
      <w:r w:rsidR="006200E7">
        <w:rPr>
          <w:rFonts w:ascii="Times New Roman" w:hAnsi="Times New Roman" w:cs="Times New Roman"/>
          <w:sz w:val="20"/>
        </w:rPr>
        <w:t xml:space="preserve"> (if applicable)</w:t>
      </w:r>
      <w:r w:rsidR="00794A24" w:rsidRPr="00DB58CA">
        <w:rPr>
          <w:rFonts w:ascii="Times New Roman" w:hAnsi="Times New Roman" w:cs="Times New Roman"/>
          <w:sz w:val="20"/>
        </w:rPr>
        <w:t xml:space="preserve">. Larger bandwidth is suggested for above 6GHz carrier frequencies due typically larger available system bandwidth. Our proposal is to use </w:t>
      </w:r>
      <w:r w:rsidR="00551D32" w:rsidRPr="00DB58CA">
        <w:rPr>
          <w:rFonts w:ascii="Times New Roman" w:hAnsi="Times New Roman" w:cs="Times New Roman"/>
          <w:sz w:val="20"/>
        </w:rPr>
        <w:t xml:space="preserve">e.g. </w:t>
      </w:r>
      <w:r w:rsidR="00794A24" w:rsidRPr="00DB58CA">
        <w:rPr>
          <w:rFonts w:ascii="Times New Roman" w:hAnsi="Times New Roman" w:cs="Times New Roman"/>
          <w:sz w:val="20"/>
        </w:rPr>
        <w:t>100MHz</w:t>
      </w:r>
      <w:r w:rsidR="00551D32" w:rsidRPr="00DB58CA">
        <w:rPr>
          <w:rFonts w:ascii="Times New Roman" w:hAnsi="Times New Roman" w:cs="Times New Roman"/>
          <w:sz w:val="20"/>
        </w:rPr>
        <w:t>, 500MHz or 1GHz</w:t>
      </w:r>
      <w:r w:rsidR="00794A24" w:rsidRPr="00DB58CA">
        <w:rPr>
          <w:rFonts w:ascii="Times New Roman" w:hAnsi="Times New Roman" w:cs="Times New Roman"/>
          <w:sz w:val="20"/>
        </w:rPr>
        <w:t xml:space="preserve"> bandwidth for simulations above 6GHz carrier frequency</w:t>
      </w:r>
      <w:r w:rsidR="00551D32" w:rsidRPr="00DB58CA">
        <w:rPr>
          <w:rFonts w:ascii="Times New Roman" w:hAnsi="Times New Roman" w:cs="Times New Roman"/>
          <w:sz w:val="20"/>
        </w:rPr>
        <w:t xml:space="preserve"> with carrier aggregation</w:t>
      </w:r>
      <w:r w:rsidR="00794A24" w:rsidRPr="00DB58CA">
        <w:rPr>
          <w:rFonts w:ascii="Times New Roman" w:hAnsi="Times New Roman" w:cs="Times New Roman"/>
          <w:sz w:val="20"/>
        </w:rPr>
        <w:t>.</w:t>
      </w:r>
      <w:r w:rsidR="00551D32" w:rsidRPr="00DB58CA">
        <w:rPr>
          <w:rFonts w:ascii="Times New Roman" w:hAnsi="Times New Roman" w:cs="Times New Roman"/>
          <w:sz w:val="20"/>
        </w:rPr>
        <w:t xml:space="preserve"> Non-carrier aggregated carrier frequencies are simulated with </w:t>
      </w:r>
      <w:r w:rsidR="001E24A8">
        <w:rPr>
          <w:rFonts w:ascii="Times New Roman" w:hAnsi="Times New Roman" w:cs="Times New Roman"/>
          <w:sz w:val="20"/>
        </w:rPr>
        <w:t xml:space="preserve">a </w:t>
      </w:r>
      <w:r w:rsidR="00551D32" w:rsidRPr="00DB58CA">
        <w:rPr>
          <w:rFonts w:ascii="Times New Roman" w:hAnsi="Times New Roman" w:cs="Times New Roman"/>
          <w:sz w:val="20"/>
        </w:rPr>
        <w:t>single bandwidth.</w:t>
      </w:r>
    </w:p>
    <w:p w14:paraId="24762C61" w14:textId="7460B3A5" w:rsidR="008E03CF" w:rsidRPr="00DB58CA" w:rsidRDefault="008E03CF" w:rsidP="00AE3775">
      <w:pPr>
        <w:jc w:val="both"/>
        <w:rPr>
          <w:rFonts w:ascii="Times New Roman" w:hAnsi="Times New Roman" w:cs="Times New Roman"/>
          <w:b/>
          <w:sz w:val="20"/>
          <w:lang w:eastAsia="zh-CN"/>
        </w:rPr>
      </w:pPr>
      <w:r w:rsidRPr="00DB58CA">
        <w:rPr>
          <w:rFonts w:ascii="Times New Roman" w:hAnsi="Times New Roman" w:cs="Times New Roman"/>
          <w:b/>
          <w:sz w:val="20"/>
          <w:lang w:eastAsia="zh-CN"/>
        </w:rPr>
        <w:t>Proposal 1: For link or system evaluations</w:t>
      </w:r>
      <w:r w:rsidR="00794A24" w:rsidRPr="00DB58CA">
        <w:rPr>
          <w:rFonts w:ascii="Times New Roman" w:hAnsi="Times New Roman" w:cs="Times New Roman"/>
          <w:b/>
          <w:sz w:val="20"/>
          <w:lang w:eastAsia="zh-CN"/>
        </w:rPr>
        <w:t xml:space="preserve"> band</w:t>
      </w:r>
      <w:r w:rsidR="008F2F71" w:rsidRPr="00DB58CA">
        <w:rPr>
          <w:rFonts w:ascii="Times New Roman" w:hAnsi="Times New Roman" w:cs="Times New Roman"/>
          <w:b/>
          <w:sz w:val="20"/>
          <w:lang w:eastAsia="zh-CN"/>
        </w:rPr>
        <w:t>width of below 6GHz carrier frequency cases are defined</w:t>
      </w:r>
      <w:r w:rsidRPr="00DB58CA">
        <w:rPr>
          <w:rFonts w:ascii="Times New Roman" w:hAnsi="Times New Roman" w:cs="Times New Roman"/>
          <w:b/>
          <w:sz w:val="20"/>
          <w:lang w:eastAsia="zh-CN"/>
        </w:rPr>
        <w:t xml:space="preserve"> </w:t>
      </w:r>
      <w:r w:rsidR="008F2F71" w:rsidRPr="00DB58CA">
        <w:rPr>
          <w:rFonts w:ascii="Times New Roman" w:hAnsi="Times New Roman" w:cs="Times New Roman"/>
          <w:b/>
          <w:sz w:val="20"/>
          <w:lang w:eastAsia="zh-CN"/>
        </w:rPr>
        <w:t>of multiple of 20MHz</w:t>
      </w:r>
      <w:r w:rsidR="00551D32" w:rsidRPr="00DB58CA">
        <w:rPr>
          <w:rFonts w:ascii="Times New Roman" w:hAnsi="Times New Roman" w:cs="Times New Roman"/>
          <w:b/>
          <w:sz w:val="20"/>
          <w:lang w:eastAsia="zh-CN"/>
        </w:rPr>
        <w:t xml:space="preserve"> with carrier aggregation</w:t>
      </w:r>
      <w:r w:rsidR="008F2F71" w:rsidRPr="00DB58CA">
        <w:rPr>
          <w:rFonts w:ascii="Times New Roman" w:hAnsi="Times New Roman" w:cs="Times New Roman"/>
          <w:b/>
          <w:sz w:val="20"/>
          <w:lang w:eastAsia="zh-CN"/>
        </w:rPr>
        <w:t xml:space="preserve">. Moreover multiple </w:t>
      </w:r>
      <w:r w:rsidR="00794A24" w:rsidRPr="00DB58CA">
        <w:rPr>
          <w:rFonts w:ascii="Times New Roman" w:hAnsi="Times New Roman" w:cs="Times New Roman"/>
          <w:b/>
          <w:sz w:val="20"/>
          <w:lang w:eastAsia="zh-CN"/>
        </w:rPr>
        <w:t xml:space="preserve">of </w:t>
      </w:r>
      <w:r w:rsidR="00551D32" w:rsidRPr="00DB58CA">
        <w:rPr>
          <w:rFonts w:ascii="Times New Roman" w:hAnsi="Times New Roman" w:cs="Times New Roman"/>
          <w:b/>
          <w:sz w:val="20"/>
          <w:lang w:eastAsia="zh-CN"/>
        </w:rPr>
        <w:t xml:space="preserve">e.g. </w:t>
      </w:r>
      <w:r w:rsidR="00794A24" w:rsidRPr="00DB58CA">
        <w:rPr>
          <w:rFonts w:ascii="Times New Roman" w:hAnsi="Times New Roman" w:cs="Times New Roman"/>
          <w:b/>
          <w:sz w:val="20"/>
          <w:lang w:eastAsia="zh-CN"/>
        </w:rPr>
        <w:t>100MHz</w:t>
      </w:r>
      <w:r w:rsidR="00551D32" w:rsidRPr="00DB58CA">
        <w:rPr>
          <w:rFonts w:ascii="Times New Roman" w:hAnsi="Times New Roman" w:cs="Times New Roman"/>
          <w:b/>
          <w:sz w:val="20"/>
          <w:lang w:eastAsia="zh-CN"/>
        </w:rPr>
        <w:t>, 500MHz or 1GHz</w:t>
      </w:r>
      <w:r w:rsidR="00794A24" w:rsidRPr="00DB58CA">
        <w:rPr>
          <w:rFonts w:ascii="Times New Roman" w:hAnsi="Times New Roman" w:cs="Times New Roman"/>
          <w:b/>
          <w:sz w:val="20"/>
          <w:lang w:eastAsia="zh-CN"/>
        </w:rPr>
        <w:t xml:space="preserve"> band</w:t>
      </w:r>
      <w:r w:rsidR="008F2F71" w:rsidRPr="00DB58CA">
        <w:rPr>
          <w:rFonts w:ascii="Times New Roman" w:hAnsi="Times New Roman" w:cs="Times New Roman"/>
          <w:b/>
          <w:sz w:val="20"/>
          <w:lang w:eastAsia="zh-CN"/>
        </w:rPr>
        <w:t>widths are used above 6GHz carrier frequency cases</w:t>
      </w:r>
      <w:r w:rsidR="00551D32" w:rsidRPr="00DB58CA">
        <w:rPr>
          <w:rFonts w:ascii="Times New Roman" w:hAnsi="Times New Roman" w:cs="Times New Roman"/>
          <w:b/>
          <w:sz w:val="20"/>
          <w:lang w:eastAsia="zh-CN"/>
        </w:rPr>
        <w:t xml:space="preserve"> with carrier aggregation</w:t>
      </w:r>
      <w:r w:rsidR="008F2F71" w:rsidRPr="00DB58CA">
        <w:rPr>
          <w:rFonts w:ascii="Times New Roman" w:hAnsi="Times New Roman" w:cs="Times New Roman"/>
          <w:b/>
          <w:sz w:val="20"/>
          <w:lang w:eastAsia="zh-CN"/>
        </w:rPr>
        <w:t>.</w:t>
      </w:r>
      <w:r w:rsidR="00551D32" w:rsidRPr="00DB58CA">
        <w:rPr>
          <w:rFonts w:ascii="Times New Roman" w:hAnsi="Times New Roman" w:cs="Times New Roman"/>
          <w:b/>
          <w:sz w:val="20"/>
          <w:lang w:eastAsia="zh-CN"/>
        </w:rPr>
        <w:t xml:space="preserve"> </w:t>
      </w:r>
      <w:r w:rsidR="008F2F71" w:rsidRPr="00DB58CA">
        <w:rPr>
          <w:rFonts w:ascii="Times New Roman" w:hAnsi="Times New Roman" w:cs="Times New Roman"/>
          <w:b/>
          <w:sz w:val="20"/>
          <w:lang w:eastAsia="zh-CN"/>
        </w:rPr>
        <w:t xml:space="preserve"> </w:t>
      </w:r>
    </w:p>
    <w:p w14:paraId="64914BD2" w14:textId="5818D756" w:rsidR="0035756B" w:rsidRPr="008E6812" w:rsidRDefault="0035756B" w:rsidP="0035756B">
      <w:pPr>
        <w:pStyle w:val="Heading2"/>
        <w:rPr>
          <w:lang w:eastAsia="zh-CN"/>
        </w:rPr>
      </w:pPr>
      <w:r>
        <w:rPr>
          <w:lang w:eastAsia="zh-CN"/>
        </w:rPr>
        <w:t>2</w:t>
      </w:r>
      <w:r>
        <w:t>.</w:t>
      </w:r>
      <w:r w:rsidR="00BA2635">
        <w:rPr>
          <w:lang w:eastAsia="zh-CN"/>
        </w:rPr>
        <w:t>3</w:t>
      </w:r>
      <w:r w:rsidRPr="00834630">
        <w:tab/>
      </w:r>
      <w:r w:rsidR="00A41972">
        <w:t>Inter site distance</w:t>
      </w:r>
    </w:p>
    <w:p w14:paraId="3516952D" w14:textId="7BF107BD" w:rsidR="00741E9D" w:rsidRPr="00DB58CA" w:rsidRDefault="00166703" w:rsidP="00E74FAF">
      <w:pPr>
        <w:jc w:val="both"/>
        <w:rPr>
          <w:rFonts w:ascii="Times New Roman" w:hAnsi="Times New Roman" w:cs="Times New Roman"/>
          <w:sz w:val="20"/>
        </w:rPr>
      </w:pPr>
      <w:r w:rsidRPr="00DB58CA">
        <w:rPr>
          <w:rFonts w:ascii="Times New Roman" w:hAnsi="Times New Roman" w:cs="Times New Roman"/>
          <w:sz w:val="20"/>
        </w:rPr>
        <w:t>The</w:t>
      </w:r>
      <w:r w:rsidR="00877C25" w:rsidRPr="00DB58CA">
        <w:rPr>
          <w:rFonts w:ascii="Times New Roman" w:hAnsi="Times New Roman" w:cs="Times New Roman"/>
          <w:sz w:val="20"/>
        </w:rPr>
        <w:t xml:space="preserve"> homogenous networks at higher carrier frequencies around 30GHz are requiring special attention to ISD. Due </w:t>
      </w:r>
      <w:r w:rsidR="001E24A8">
        <w:rPr>
          <w:rFonts w:ascii="Times New Roman" w:hAnsi="Times New Roman" w:cs="Times New Roman"/>
          <w:sz w:val="20"/>
        </w:rPr>
        <w:t xml:space="preserve">to </w:t>
      </w:r>
      <w:r w:rsidR="00877C25" w:rsidRPr="00DB58CA">
        <w:rPr>
          <w:rFonts w:ascii="Times New Roman" w:hAnsi="Times New Roman" w:cs="Times New Roman"/>
          <w:sz w:val="20"/>
        </w:rPr>
        <w:t xml:space="preserve">higher propagation loss in these carrier frequencies </w:t>
      </w:r>
      <w:r w:rsidR="001E24A8">
        <w:rPr>
          <w:rFonts w:ascii="Times New Roman" w:hAnsi="Times New Roman" w:cs="Times New Roman"/>
          <w:sz w:val="20"/>
        </w:rPr>
        <w:t xml:space="preserve">a </w:t>
      </w:r>
      <w:r w:rsidR="00877C25" w:rsidRPr="00DB58CA">
        <w:rPr>
          <w:rFonts w:ascii="Times New Roman" w:hAnsi="Times New Roman" w:cs="Times New Roman"/>
          <w:sz w:val="20"/>
        </w:rPr>
        <w:t>lower ISD is required than in carrier frequencies at</w:t>
      </w:r>
      <w:r w:rsidR="00794A24" w:rsidRPr="00DB58CA">
        <w:rPr>
          <w:rFonts w:ascii="Times New Roman" w:hAnsi="Times New Roman" w:cs="Times New Roman"/>
          <w:sz w:val="20"/>
        </w:rPr>
        <w:t xml:space="preserve"> 2GHz and below.</w:t>
      </w:r>
      <w:r w:rsidR="005B3A54" w:rsidRPr="00DB58CA">
        <w:rPr>
          <w:rFonts w:ascii="Times New Roman" w:hAnsi="Times New Roman" w:cs="Times New Roman"/>
          <w:sz w:val="20"/>
        </w:rPr>
        <w:t xml:space="preserve"> </w:t>
      </w:r>
      <w:r w:rsidR="001E24A8">
        <w:rPr>
          <w:rFonts w:ascii="Times New Roman" w:hAnsi="Times New Roman" w:cs="Times New Roman"/>
          <w:sz w:val="20"/>
        </w:rPr>
        <w:t>A p</w:t>
      </w:r>
      <w:r w:rsidR="005B3A54" w:rsidRPr="00DB58CA">
        <w:rPr>
          <w:rFonts w:ascii="Times New Roman" w:hAnsi="Times New Roman" w:cs="Times New Roman"/>
          <w:sz w:val="20"/>
        </w:rPr>
        <w:t>ossible problem is seen if 80% of UEs are located in indoor and BS is located in outdoor</w:t>
      </w:r>
      <w:r w:rsidR="00551D32" w:rsidRPr="00DB58CA">
        <w:rPr>
          <w:rFonts w:ascii="Times New Roman" w:hAnsi="Times New Roman" w:cs="Times New Roman"/>
          <w:sz w:val="20"/>
        </w:rPr>
        <w:t>.</w:t>
      </w:r>
    </w:p>
    <w:p w14:paraId="3E65A9AD" w14:textId="6E7EE94A" w:rsidR="006055A9" w:rsidRPr="00DB58CA" w:rsidRDefault="00877C25" w:rsidP="00E74FAF">
      <w:pPr>
        <w:jc w:val="both"/>
        <w:rPr>
          <w:rFonts w:ascii="Times New Roman" w:hAnsi="Times New Roman" w:cs="Times New Roman"/>
          <w:sz w:val="20"/>
        </w:rPr>
      </w:pPr>
      <w:r w:rsidRPr="00DB58CA">
        <w:rPr>
          <w:rFonts w:ascii="Times New Roman" w:hAnsi="Times New Roman" w:cs="Times New Roman"/>
          <w:sz w:val="20"/>
        </w:rPr>
        <w:t xml:space="preserve">The </w:t>
      </w:r>
      <w:r w:rsidR="008A7D23" w:rsidRPr="00DB58CA">
        <w:rPr>
          <w:rFonts w:ascii="Times New Roman" w:hAnsi="Times New Roman" w:cs="Times New Roman"/>
          <w:sz w:val="20"/>
        </w:rPr>
        <w:t>heterogeneous</w:t>
      </w:r>
      <w:r w:rsidRPr="00DB58CA">
        <w:rPr>
          <w:rFonts w:ascii="Times New Roman" w:hAnsi="Times New Roman" w:cs="Times New Roman"/>
          <w:sz w:val="20"/>
        </w:rPr>
        <w:t xml:space="preserve"> networks could have larger ISD if coverage could be provided to cell edge users.</w:t>
      </w:r>
      <w:r w:rsidR="009C797C" w:rsidRPr="00DB58CA">
        <w:rPr>
          <w:rFonts w:ascii="Times New Roman" w:hAnsi="Times New Roman" w:cs="Times New Roman"/>
          <w:sz w:val="20"/>
        </w:rPr>
        <w:t xml:space="preserve"> </w:t>
      </w:r>
      <w:r w:rsidR="00F0672E" w:rsidRPr="00DB58CA">
        <w:rPr>
          <w:rFonts w:ascii="Times New Roman" w:hAnsi="Times New Roman" w:cs="Times New Roman"/>
          <w:sz w:val="20"/>
        </w:rPr>
        <w:t xml:space="preserve">Thus </w:t>
      </w:r>
      <w:r w:rsidR="001E24A8">
        <w:rPr>
          <w:rFonts w:ascii="Times New Roman" w:hAnsi="Times New Roman" w:cs="Times New Roman"/>
          <w:sz w:val="20"/>
        </w:rPr>
        <w:t xml:space="preserve">the </w:t>
      </w:r>
      <w:r w:rsidR="00F0672E" w:rsidRPr="00DB58CA">
        <w:rPr>
          <w:rFonts w:ascii="Times New Roman" w:hAnsi="Times New Roman" w:cs="Times New Roman"/>
          <w:sz w:val="20"/>
        </w:rPr>
        <w:t xml:space="preserve">ISD range can be relaxed by this manner. </w:t>
      </w:r>
      <w:r w:rsidR="009C797C" w:rsidRPr="00DB58CA">
        <w:rPr>
          <w:rFonts w:ascii="Times New Roman" w:hAnsi="Times New Roman" w:cs="Times New Roman"/>
          <w:sz w:val="20"/>
        </w:rPr>
        <w:t xml:space="preserve">In certain scenarios (e.g. 30GHz carrier frequency) link connections could be limited to LOS connections for cell edge users due propagation loss. </w:t>
      </w:r>
      <w:r w:rsidRPr="00DB58CA">
        <w:rPr>
          <w:rFonts w:ascii="Times New Roman" w:hAnsi="Times New Roman" w:cs="Times New Roman"/>
          <w:sz w:val="20"/>
        </w:rPr>
        <w:t xml:space="preserve">  </w:t>
      </w:r>
      <w:r w:rsidR="001020FB" w:rsidRPr="00DB58CA">
        <w:rPr>
          <w:rFonts w:ascii="Times New Roman" w:hAnsi="Times New Roman" w:cs="Times New Roman"/>
          <w:sz w:val="20"/>
        </w:rPr>
        <w:t xml:space="preserve"> </w:t>
      </w:r>
    </w:p>
    <w:p w14:paraId="5D2B32E1" w14:textId="58717F3F" w:rsidR="008F2F71" w:rsidRPr="00DB58CA" w:rsidRDefault="005B3A54" w:rsidP="008F2F71">
      <w:pPr>
        <w:jc w:val="both"/>
        <w:rPr>
          <w:rFonts w:ascii="Times New Roman" w:hAnsi="Times New Roman" w:cs="Times New Roman"/>
          <w:b/>
          <w:sz w:val="20"/>
          <w:lang w:eastAsia="zh-CN"/>
        </w:rPr>
      </w:pPr>
      <w:r w:rsidRPr="00DB58CA">
        <w:rPr>
          <w:rFonts w:ascii="Times New Roman" w:hAnsi="Times New Roman" w:cs="Times New Roman"/>
          <w:b/>
          <w:sz w:val="20"/>
          <w:lang w:eastAsia="zh-CN"/>
        </w:rPr>
        <w:t>Proposal 2</w:t>
      </w:r>
      <w:r w:rsidR="008F2F71" w:rsidRPr="00DB58CA">
        <w:rPr>
          <w:rFonts w:ascii="Times New Roman" w:hAnsi="Times New Roman" w:cs="Times New Roman"/>
          <w:b/>
          <w:sz w:val="20"/>
          <w:lang w:eastAsia="zh-CN"/>
        </w:rPr>
        <w:t xml:space="preserve">: </w:t>
      </w:r>
      <w:r w:rsidR="002F7C06">
        <w:rPr>
          <w:rFonts w:ascii="Times New Roman" w:hAnsi="Times New Roman" w:cs="Times New Roman"/>
          <w:b/>
          <w:sz w:val="20"/>
          <w:lang w:eastAsia="zh-CN"/>
        </w:rPr>
        <w:t>Additional ISDs</w:t>
      </w:r>
      <w:r w:rsidR="00FB6456">
        <w:rPr>
          <w:rFonts w:ascii="Times New Roman" w:hAnsi="Times New Roman" w:cs="Times New Roman"/>
          <w:b/>
          <w:sz w:val="20"/>
          <w:lang w:eastAsia="zh-CN"/>
        </w:rPr>
        <w:t xml:space="preserve"> into defined deployment scenarios [2]</w:t>
      </w:r>
      <w:r w:rsidR="00774A31">
        <w:rPr>
          <w:rFonts w:ascii="Times New Roman" w:hAnsi="Times New Roman" w:cs="Times New Roman"/>
          <w:b/>
          <w:sz w:val="20"/>
          <w:lang w:eastAsia="zh-CN"/>
        </w:rPr>
        <w:t xml:space="preserve"> should be possible to</w:t>
      </w:r>
      <w:r w:rsidR="002F7C06">
        <w:rPr>
          <w:rFonts w:ascii="Times New Roman" w:hAnsi="Times New Roman" w:cs="Times New Roman"/>
          <w:b/>
          <w:sz w:val="20"/>
          <w:lang w:eastAsia="zh-CN"/>
        </w:rPr>
        <w:t xml:space="preserve"> introduce </w:t>
      </w:r>
      <w:r w:rsidR="00774A31">
        <w:rPr>
          <w:rFonts w:ascii="Times New Roman" w:hAnsi="Times New Roman" w:cs="Times New Roman"/>
          <w:b/>
          <w:sz w:val="20"/>
          <w:lang w:eastAsia="zh-CN"/>
        </w:rPr>
        <w:t xml:space="preserve">e.g. </w:t>
      </w:r>
      <w:r w:rsidR="002F7C06">
        <w:rPr>
          <w:rFonts w:ascii="Times New Roman" w:hAnsi="Times New Roman" w:cs="Times New Roman"/>
          <w:b/>
          <w:sz w:val="20"/>
          <w:lang w:eastAsia="zh-CN"/>
        </w:rPr>
        <w:t>f</w:t>
      </w:r>
      <w:r w:rsidR="008F2F71" w:rsidRPr="00DB58CA">
        <w:rPr>
          <w:rFonts w:ascii="Times New Roman" w:hAnsi="Times New Roman" w:cs="Times New Roman"/>
          <w:b/>
          <w:sz w:val="20"/>
          <w:lang w:eastAsia="zh-CN"/>
        </w:rPr>
        <w:t xml:space="preserve">or </w:t>
      </w:r>
      <w:r w:rsidR="002F7C06">
        <w:rPr>
          <w:rFonts w:ascii="Times New Roman" w:hAnsi="Times New Roman" w:cs="Times New Roman"/>
          <w:b/>
          <w:sz w:val="20"/>
          <w:lang w:eastAsia="zh-CN"/>
        </w:rPr>
        <w:t>higher</w:t>
      </w:r>
      <w:r w:rsidR="00052AAF" w:rsidRPr="00DB58CA">
        <w:rPr>
          <w:rFonts w:ascii="Times New Roman" w:hAnsi="Times New Roman" w:cs="Times New Roman"/>
          <w:b/>
          <w:sz w:val="20"/>
          <w:lang w:eastAsia="zh-CN"/>
        </w:rPr>
        <w:t xml:space="preserve"> carrier frequenc</w:t>
      </w:r>
      <w:r w:rsidR="00774A31">
        <w:rPr>
          <w:rFonts w:ascii="Times New Roman" w:hAnsi="Times New Roman" w:cs="Times New Roman"/>
          <w:b/>
          <w:sz w:val="20"/>
          <w:lang w:eastAsia="zh-CN"/>
        </w:rPr>
        <w:t>ies</w:t>
      </w:r>
      <w:r w:rsidR="002F7C06">
        <w:rPr>
          <w:rFonts w:ascii="Times New Roman" w:hAnsi="Times New Roman" w:cs="Times New Roman"/>
          <w:b/>
          <w:sz w:val="20"/>
          <w:lang w:eastAsia="zh-CN"/>
        </w:rPr>
        <w:t xml:space="preserve"> on</w:t>
      </w:r>
      <w:r w:rsidR="00774A31">
        <w:rPr>
          <w:rFonts w:ascii="Times New Roman" w:hAnsi="Times New Roman" w:cs="Times New Roman"/>
          <w:b/>
          <w:sz w:val="20"/>
          <w:lang w:eastAsia="zh-CN"/>
        </w:rPr>
        <w:t xml:space="preserve"> need basis</w:t>
      </w:r>
      <w:r w:rsidR="00A41972" w:rsidRPr="00DB58CA">
        <w:rPr>
          <w:rFonts w:ascii="Times New Roman" w:hAnsi="Times New Roman" w:cs="Times New Roman"/>
          <w:b/>
          <w:sz w:val="20"/>
          <w:lang w:eastAsia="zh-CN"/>
        </w:rPr>
        <w:t>.</w:t>
      </w:r>
      <w:r w:rsidR="008F2F71" w:rsidRPr="00DB58CA">
        <w:rPr>
          <w:rFonts w:ascii="Times New Roman" w:hAnsi="Times New Roman" w:cs="Times New Roman"/>
          <w:b/>
          <w:sz w:val="20"/>
          <w:lang w:eastAsia="zh-CN"/>
        </w:rPr>
        <w:t xml:space="preserve"> </w:t>
      </w:r>
    </w:p>
    <w:p w14:paraId="5965B23D" w14:textId="3757D706" w:rsidR="0065126F" w:rsidRPr="008E6812" w:rsidRDefault="0065126F" w:rsidP="0065126F">
      <w:pPr>
        <w:pStyle w:val="Heading2"/>
        <w:rPr>
          <w:lang w:eastAsia="zh-CN"/>
        </w:rPr>
      </w:pPr>
      <w:r>
        <w:rPr>
          <w:lang w:eastAsia="zh-CN"/>
        </w:rPr>
        <w:lastRenderedPageBreak/>
        <w:t>2</w:t>
      </w:r>
      <w:r>
        <w:t>.</w:t>
      </w:r>
      <w:r>
        <w:rPr>
          <w:lang w:eastAsia="zh-CN"/>
        </w:rPr>
        <w:t>4</w:t>
      </w:r>
      <w:r w:rsidRPr="00834630">
        <w:tab/>
      </w:r>
      <w:r w:rsidR="00593497">
        <w:t>Antenna assumptions</w:t>
      </w:r>
    </w:p>
    <w:p w14:paraId="0AE46102" w14:textId="0AD06CD1" w:rsidR="00C63849" w:rsidRDefault="0065126F" w:rsidP="0065126F">
      <w:pPr>
        <w:jc w:val="both"/>
        <w:rPr>
          <w:rFonts w:ascii="Times New Roman" w:hAnsi="Times New Roman" w:cs="Times New Roman"/>
          <w:sz w:val="20"/>
        </w:rPr>
      </w:pPr>
      <w:r w:rsidRPr="00DB58CA">
        <w:rPr>
          <w:rFonts w:ascii="Times New Roman" w:hAnsi="Times New Roman" w:cs="Times New Roman"/>
          <w:sz w:val="20"/>
        </w:rPr>
        <w:t>The antenna modelling is recommend</w:t>
      </w:r>
      <w:r w:rsidR="00CE0762">
        <w:rPr>
          <w:rFonts w:ascii="Times New Roman" w:hAnsi="Times New Roman" w:cs="Times New Roman"/>
          <w:sz w:val="20"/>
        </w:rPr>
        <w:t>ed</w:t>
      </w:r>
      <w:r w:rsidRPr="00DB58CA">
        <w:rPr>
          <w:rFonts w:ascii="Times New Roman" w:hAnsi="Times New Roman" w:cs="Times New Roman"/>
          <w:sz w:val="20"/>
        </w:rPr>
        <w:t xml:space="preserve"> to follow </w:t>
      </w:r>
      <w:r w:rsidR="00E962D3">
        <w:rPr>
          <w:rFonts w:ascii="Times New Roman" w:hAnsi="Times New Roman" w:cs="Times New Roman"/>
          <w:sz w:val="20"/>
        </w:rPr>
        <w:t xml:space="preserve">the corresponding </w:t>
      </w:r>
      <w:r w:rsidRPr="00DB58CA">
        <w:rPr>
          <w:rFonts w:ascii="Times New Roman" w:hAnsi="Times New Roman" w:cs="Times New Roman"/>
          <w:sz w:val="20"/>
        </w:rPr>
        <w:t xml:space="preserve">3GPP </w:t>
      </w:r>
      <w:r w:rsidR="003B03A2" w:rsidRPr="00DB58CA">
        <w:rPr>
          <w:rFonts w:ascii="Times New Roman" w:hAnsi="Times New Roman" w:cs="Times New Roman"/>
          <w:sz w:val="20"/>
        </w:rPr>
        <w:t xml:space="preserve">Rel.13 deployment </w:t>
      </w:r>
      <w:r w:rsidR="00E962D3">
        <w:rPr>
          <w:rFonts w:ascii="Times New Roman" w:hAnsi="Times New Roman" w:cs="Times New Roman"/>
          <w:sz w:val="20"/>
        </w:rPr>
        <w:t xml:space="preserve">and </w:t>
      </w:r>
      <w:r w:rsidR="003B03A2" w:rsidRPr="00DB58CA">
        <w:rPr>
          <w:rFonts w:ascii="Times New Roman" w:hAnsi="Times New Roman" w:cs="Times New Roman"/>
          <w:sz w:val="20"/>
        </w:rPr>
        <w:t xml:space="preserve">scenario assumptions given in </w:t>
      </w:r>
      <w:r w:rsidR="001E24A8">
        <w:rPr>
          <w:rFonts w:ascii="Times New Roman" w:hAnsi="Times New Roman" w:cs="Times New Roman"/>
          <w:sz w:val="20"/>
        </w:rPr>
        <w:fldChar w:fldCharType="begin"/>
      </w:r>
      <w:r w:rsidR="001E24A8">
        <w:rPr>
          <w:rFonts w:ascii="Times New Roman" w:hAnsi="Times New Roman" w:cs="Times New Roman"/>
          <w:sz w:val="20"/>
        </w:rPr>
        <w:instrText xml:space="preserve"> REF _Ref447111495 \r \h </w:instrText>
      </w:r>
      <w:r w:rsidR="001E24A8">
        <w:rPr>
          <w:rFonts w:ascii="Times New Roman" w:hAnsi="Times New Roman" w:cs="Times New Roman"/>
          <w:sz w:val="20"/>
        </w:rPr>
      </w:r>
      <w:r w:rsidR="001E24A8">
        <w:rPr>
          <w:rFonts w:ascii="Times New Roman" w:hAnsi="Times New Roman" w:cs="Times New Roman"/>
          <w:sz w:val="20"/>
        </w:rPr>
        <w:fldChar w:fldCharType="separate"/>
      </w:r>
      <w:r w:rsidR="00CE0762">
        <w:rPr>
          <w:rFonts w:ascii="Times New Roman" w:hAnsi="Times New Roman" w:cs="Times New Roman"/>
          <w:sz w:val="20"/>
        </w:rPr>
        <w:t>[5]</w:t>
      </w:r>
      <w:r w:rsidR="001E24A8">
        <w:rPr>
          <w:rFonts w:ascii="Times New Roman" w:hAnsi="Times New Roman" w:cs="Times New Roman"/>
          <w:sz w:val="20"/>
        </w:rPr>
        <w:fldChar w:fldCharType="end"/>
      </w:r>
      <w:r w:rsidR="00BD6943">
        <w:rPr>
          <w:rFonts w:ascii="Times New Roman" w:hAnsi="Times New Roman" w:cs="Times New Roman"/>
          <w:sz w:val="20"/>
        </w:rPr>
        <w:t xml:space="preserve"> and updated in </w:t>
      </w:r>
      <w:r w:rsidR="00BD6943">
        <w:rPr>
          <w:rFonts w:ascii="Times New Roman" w:hAnsi="Times New Roman" w:cs="Times New Roman"/>
          <w:sz w:val="20"/>
        </w:rPr>
        <w:fldChar w:fldCharType="begin"/>
      </w:r>
      <w:r w:rsidR="00BD6943">
        <w:rPr>
          <w:rFonts w:ascii="Times New Roman" w:hAnsi="Times New Roman" w:cs="Times New Roman"/>
          <w:iCs/>
          <w:sz w:val="20"/>
        </w:rPr>
        <w:instrText xml:space="preserve"> REF _Ref447118382 \r \h </w:instrText>
      </w:r>
      <w:r w:rsidR="00BD6943">
        <w:rPr>
          <w:rFonts w:ascii="Times New Roman" w:hAnsi="Times New Roman" w:cs="Times New Roman"/>
          <w:sz w:val="20"/>
        </w:rPr>
      </w:r>
      <w:r w:rsidR="00BD6943">
        <w:rPr>
          <w:rFonts w:ascii="Times New Roman" w:hAnsi="Times New Roman" w:cs="Times New Roman"/>
          <w:sz w:val="20"/>
        </w:rPr>
        <w:fldChar w:fldCharType="separate"/>
      </w:r>
      <w:r w:rsidR="00BD6943">
        <w:rPr>
          <w:rFonts w:ascii="Times New Roman" w:hAnsi="Times New Roman" w:cs="Times New Roman"/>
          <w:iCs/>
          <w:sz w:val="20"/>
        </w:rPr>
        <w:t>[6]</w:t>
      </w:r>
      <w:r w:rsidR="00BD6943">
        <w:rPr>
          <w:rFonts w:ascii="Times New Roman" w:hAnsi="Times New Roman" w:cs="Times New Roman"/>
          <w:sz w:val="20"/>
        </w:rPr>
        <w:fldChar w:fldCharType="end"/>
      </w:r>
      <w:r w:rsidR="003B03A2" w:rsidRPr="00DB58CA">
        <w:rPr>
          <w:rFonts w:ascii="Times New Roman" w:hAnsi="Times New Roman" w:cs="Times New Roman"/>
          <w:sz w:val="20"/>
        </w:rPr>
        <w:t xml:space="preserve">. </w:t>
      </w:r>
      <w:r w:rsidR="00E962D3">
        <w:rPr>
          <w:rFonts w:ascii="Times New Roman" w:hAnsi="Times New Roman" w:cs="Times New Roman"/>
          <w:sz w:val="20"/>
        </w:rPr>
        <w:t xml:space="preserve">For example, the </w:t>
      </w:r>
      <w:r w:rsidR="003B03A2" w:rsidRPr="00DB58CA">
        <w:rPr>
          <w:rFonts w:ascii="Times New Roman" w:hAnsi="Times New Roman" w:cs="Times New Roman"/>
          <w:sz w:val="20"/>
        </w:rPr>
        <w:t xml:space="preserve">UE antenna height </w:t>
      </w:r>
      <w:r w:rsidR="00E962D3">
        <w:rPr>
          <w:rFonts w:ascii="Times New Roman" w:hAnsi="Times New Roman" w:cs="Times New Roman"/>
          <w:sz w:val="20"/>
        </w:rPr>
        <w:t xml:space="preserve">is </w:t>
      </w:r>
      <w:r w:rsidR="003B03A2" w:rsidRPr="00DB58CA">
        <w:rPr>
          <w:rFonts w:ascii="Times New Roman" w:hAnsi="Times New Roman" w:cs="Times New Roman"/>
          <w:sz w:val="20"/>
        </w:rPr>
        <w:t>1.5m</w:t>
      </w:r>
      <w:r w:rsidR="0071243F" w:rsidRPr="00DB58CA">
        <w:rPr>
          <w:rFonts w:ascii="Times New Roman" w:hAnsi="Times New Roman" w:cs="Times New Roman"/>
          <w:sz w:val="20"/>
        </w:rPr>
        <w:t xml:space="preserve"> </w:t>
      </w:r>
      <w:r w:rsidR="00E962D3">
        <w:rPr>
          <w:rFonts w:ascii="Times New Roman" w:hAnsi="Times New Roman" w:cs="Times New Roman"/>
          <w:sz w:val="20"/>
        </w:rPr>
        <w:t xml:space="preserve">with an additional </w:t>
      </w:r>
      <w:r w:rsidR="0071243F" w:rsidRPr="00DB58CA">
        <w:rPr>
          <w:rFonts w:ascii="Times New Roman" w:hAnsi="Times New Roman" w:cs="Times New Roman"/>
          <w:sz w:val="20"/>
        </w:rPr>
        <w:t xml:space="preserve">3m for each floor </w:t>
      </w:r>
      <w:r w:rsidR="001E24A8">
        <w:rPr>
          <w:rFonts w:ascii="Times New Roman" w:hAnsi="Times New Roman" w:cs="Times New Roman"/>
          <w:sz w:val="20"/>
        </w:rPr>
        <w:t xml:space="preserve">if the </w:t>
      </w:r>
      <w:r w:rsidR="0071243F" w:rsidRPr="00DB58CA">
        <w:rPr>
          <w:rFonts w:ascii="Times New Roman" w:hAnsi="Times New Roman" w:cs="Times New Roman"/>
          <w:sz w:val="20"/>
        </w:rPr>
        <w:t xml:space="preserve">UE is located in </w:t>
      </w:r>
      <w:r w:rsidR="001E24A8">
        <w:rPr>
          <w:rFonts w:ascii="Times New Roman" w:hAnsi="Times New Roman" w:cs="Times New Roman"/>
          <w:sz w:val="20"/>
        </w:rPr>
        <w:t xml:space="preserve">a </w:t>
      </w:r>
      <w:r w:rsidR="0071243F" w:rsidRPr="00DB58CA">
        <w:rPr>
          <w:rFonts w:ascii="Times New Roman" w:hAnsi="Times New Roman" w:cs="Times New Roman"/>
          <w:sz w:val="20"/>
        </w:rPr>
        <w:t>multi</w:t>
      </w:r>
      <w:r w:rsidR="001E24A8">
        <w:rPr>
          <w:rFonts w:ascii="Times New Roman" w:hAnsi="Times New Roman" w:cs="Times New Roman"/>
          <w:sz w:val="20"/>
        </w:rPr>
        <w:t>-</w:t>
      </w:r>
      <w:r w:rsidR="0071243F" w:rsidRPr="00DB58CA">
        <w:rPr>
          <w:rFonts w:ascii="Times New Roman" w:hAnsi="Times New Roman" w:cs="Times New Roman"/>
          <w:sz w:val="20"/>
        </w:rPr>
        <w:t>floor building</w:t>
      </w:r>
      <w:r w:rsidR="003B03A2" w:rsidRPr="00DB58CA">
        <w:rPr>
          <w:rFonts w:ascii="Times New Roman" w:hAnsi="Times New Roman" w:cs="Times New Roman"/>
          <w:sz w:val="20"/>
        </w:rPr>
        <w:t>.</w:t>
      </w:r>
      <w:r w:rsidR="0095740E" w:rsidRPr="00DB58CA">
        <w:rPr>
          <w:rFonts w:ascii="Times New Roman" w:hAnsi="Times New Roman" w:cs="Times New Roman"/>
          <w:sz w:val="20"/>
        </w:rPr>
        <w:t xml:space="preserve"> BS antenna heights of 10m and 25m are used for Urban micro and Urban macro respectively.</w:t>
      </w:r>
      <w:r w:rsidR="00700EAC" w:rsidRPr="00DB58CA">
        <w:rPr>
          <w:rFonts w:ascii="Times New Roman" w:hAnsi="Times New Roman" w:cs="Times New Roman"/>
          <w:sz w:val="20"/>
        </w:rPr>
        <w:t xml:space="preserve"> </w:t>
      </w:r>
      <w:r w:rsidR="00E962D3">
        <w:rPr>
          <w:rFonts w:ascii="Times New Roman" w:hAnsi="Times New Roman" w:cs="Times New Roman"/>
          <w:sz w:val="20"/>
        </w:rPr>
        <w:t xml:space="preserve">The parameters and antenna array modeling in </w:t>
      </w:r>
      <w:r w:rsidR="00E962D3">
        <w:rPr>
          <w:rFonts w:ascii="Times New Roman" w:hAnsi="Times New Roman" w:cs="Times New Roman"/>
          <w:sz w:val="20"/>
        </w:rPr>
        <w:fldChar w:fldCharType="begin"/>
      </w:r>
      <w:r w:rsidR="00E962D3">
        <w:rPr>
          <w:rFonts w:ascii="Times New Roman" w:hAnsi="Times New Roman" w:cs="Times New Roman"/>
          <w:sz w:val="20"/>
        </w:rPr>
        <w:instrText xml:space="preserve"> REF _Ref447111495 \r \h </w:instrText>
      </w:r>
      <w:r w:rsidR="00E962D3">
        <w:rPr>
          <w:rFonts w:ascii="Times New Roman" w:hAnsi="Times New Roman" w:cs="Times New Roman"/>
          <w:sz w:val="20"/>
        </w:rPr>
      </w:r>
      <w:r w:rsidR="00E962D3">
        <w:rPr>
          <w:rFonts w:ascii="Times New Roman" w:hAnsi="Times New Roman" w:cs="Times New Roman"/>
          <w:sz w:val="20"/>
        </w:rPr>
        <w:fldChar w:fldCharType="separate"/>
      </w:r>
      <w:r w:rsidR="00CE0762">
        <w:rPr>
          <w:rFonts w:ascii="Times New Roman" w:hAnsi="Times New Roman" w:cs="Times New Roman"/>
          <w:sz w:val="20"/>
        </w:rPr>
        <w:t>[5]</w:t>
      </w:r>
      <w:r w:rsidR="00E962D3">
        <w:rPr>
          <w:rFonts w:ascii="Times New Roman" w:hAnsi="Times New Roman" w:cs="Times New Roman"/>
          <w:sz w:val="20"/>
        </w:rPr>
        <w:fldChar w:fldCharType="end"/>
      </w:r>
      <w:r w:rsidR="00E962D3">
        <w:rPr>
          <w:rFonts w:ascii="Times New Roman" w:hAnsi="Times New Roman" w:cs="Times New Roman"/>
          <w:sz w:val="20"/>
        </w:rPr>
        <w:t xml:space="preserve"> </w:t>
      </w:r>
      <w:r w:rsidR="00BD6943">
        <w:rPr>
          <w:rFonts w:ascii="Times New Roman" w:hAnsi="Times New Roman" w:cs="Times New Roman"/>
          <w:sz w:val="20"/>
        </w:rPr>
        <w:t xml:space="preserve">and </w:t>
      </w:r>
      <w:r w:rsidR="00BD6943">
        <w:rPr>
          <w:rFonts w:ascii="Times New Roman" w:hAnsi="Times New Roman" w:cs="Times New Roman"/>
          <w:sz w:val="20"/>
        </w:rPr>
        <w:fldChar w:fldCharType="begin"/>
      </w:r>
      <w:r w:rsidR="00BD6943">
        <w:rPr>
          <w:rFonts w:ascii="Times New Roman" w:hAnsi="Times New Roman" w:cs="Times New Roman"/>
          <w:iCs/>
          <w:sz w:val="20"/>
        </w:rPr>
        <w:instrText xml:space="preserve"> REF _Ref447118382 \r \h </w:instrText>
      </w:r>
      <w:r w:rsidR="00BD6943">
        <w:rPr>
          <w:rFonts w:ascii="Times New Roman" w:hAnsi="Times New Roman" w:cs="Times New Roman"/>
          <w:sz w:val="20"/>
        </w:rPr>
      </w:r>
      <w:r w:rsidR="00BD6943">
        <w:rPr>
          <w:rFonts w:ascii="Times New Roman" w:hAnsi="Times New Roman" w:cs="Times New Roman"/>
          <w:sz w:val="20"/>
        </w:rPr>
        <w:fldChar w:fldCharType="separate"/>
      </w:r>
      <w:r w:rsidR="00BD6943">
        <w:rPr>
          <w:rFonts w:ascii="Times New Roman" w:hAnsi="Times New Roman" w:cs="Times New Roman"/>
          <w:iCs/>
          <w:sz w:val="20"/>
        </w:rPr>
        <w:t>[6]</w:t>
      </w:r>
      <w:r w:rsidR="00BD6943">
        <w:rPr>
          <w:rFonts w:ascii="Times New Roman" w:hAnsi="Times New Roman" w:cs="Times New Roman"/>
          <w:sz w:val="20"/>
        </w:rPr>
        <w:fldChar w:fldCharType="end"/>
      </w:r>
      <w:r w:rsidR="00BD6943">
        <w:rPr>
          <w:rFonts w:ascii="Times New Roman" w:hAnsi="Times New Roman" w:cs="Times New Roman"/>
          <w:sz w:val="20"/>
        </w:rPr>
        <w:t xml:space="preserve"> </w:t>
      </w:r>
      <w:r w:rsidR="00E962D3">
        <w:rPr>
          <w:rFonts w:ascii="Times New Roman" w:hAnsi="Times New Roman" w:cs="Times New Roman"/>
          <w:sz w:val="20"/>
        </w:rPr>
        <w:t>should be used as the starting point</w:t>
      </w:r>
      <w:r w:rsidR="0042796A">
        <w:rPr>
          <w:rFonts w:ascii="Times New Roman" w:hAnsi="Times New Roman" w:cs="Times New Roman"/>
          <w:sz w:val="20"/>
        </w:rPr>
        <w:t>. Furthermore, in Table 1 and Table we are presenting o</w:t>
      </w:r>
      <w:r w:rsidR="00890CC0">
        <w:rPr>
          <w:rFonts w:ascii="Times New Roman" w:hAnsi="Times New Roman" w:cs="Times New Roman"/>
          <w:sz w:val="20"/>
        </w:rPr>
        <w:t>ur proposal for base station</w:t>
      </w:r>
      <w:r w:rsidR="0042796A">
        <w:rPr>
          <w:rFonts w:ascii="Times New Roman" w:hAnsi="Times New Roman" w:cs="Times New Roman"/>
          <w:sz w:val="20"/>
        </w:rPr>
        <w:t xml:space="preserve"> and UE antenna configurations. These antenna configurations are proposed to be used for new radio performance evaluations. Antenna assumptions for channel model calibrations defined in above 6GHz channel model agenda item separately. A</w:t>
      </w:r>
      <w:r w:rsidR="00BD6943">
        <w:rPr>
          <w:rFonts w:ascii="Times New Roman" w:hAnsi="Times New Roman" w:cs="Times New Roman"/>
          <w:iCs/>
          <w:sz w:val="20"/>
        </w:rPr>
        <w:t xml:space="preserve">ny necessary </w:t>
      </w:r>
      <w:r w:rsidR="00E962D3">
        <w:rPr>
          <w:rFonts w:ascii="Times New Roman" w:hAnsi="Times New Roman" w:cs="Times New Roman"/>
          <w:iCs/>
          <w:sz w:val="20"/>
        </w:rPr>
        <w:t>additions or modifications to th</w:t>
      </w:r>
      <w:r w:rsidR="0042796A">
        <w:rPr>
          <w:rFonts w:ascii="Times New Roman" w:hAnsi="Times New Roman" w:cs="Times New Roman"/>
          <w:iCs/>
          <w:sz w:val="20"/>
        </w:rPr>
        <w:t xml:space="preserve">ese antenna </w:t>
      </w:r>
      <w:r w:rsidR="00E962D3">
        <w:rPr>
          <w:rFonts w:ascii="Times New Roman" w:hAnsi="Times New Roman" w:cs="Times New Roman"/>
          <w:iCs/>
          <w:sz w:val="20"/>
        </w:rPr>
        <w:t>model</w:t>
      </w:r>
      <w:r w:rsidR="00CE0762">
        <w:rPr>
          <w:rFonts w:ascii="Times New Roman" w:hAnsi="Times New Roman" w:cs="Times New Roman"/>
          <w:iCs/>
          <w:sz w:val="20"/>
        </w:rPr>
        <w:t>ling</w:t>
      </w:r>
      <w:r w:rsidR="00E962D3">
        <w:rPr>
          <w:rFonts w:ascii="Times New Roman" w:hAnsi="Times New Roman" w:cs="Times New Roman"/>
          <w:iCs/>
          <w:sz w:val="20"/>
        </w:rPr>
        <w:t xml:space="preserve"> </w:t>
      </w:r>
      <w:r w:rsidR="0042796A">
        <w:rPr>
          <w:rFonts w:ascii="Times New Roman" w:hAnsi="Times New Roman" w:cs="Times New Roman"/>
          <w:iCs/>
          <w:sz w:val="20"/>
        </w:rPr>
        <w:t xml:space="preserve">assumptions </w:t>
      </w:r>
      <w:r w:rsidR="00E962D3">
        <w:rPr>
          <w:rFonts w:ascii="Times New Roman" w:hAnsi="Times New Roman" w:cs="Times New Roman"/>
          <w:iCs/>
          <w:sz w:val="20"/>
        </w:rPr>
        <w:t>in</w:t>
      </w:r>
      <w:r w:rsidR="0042796A">
        <w:rPr>
          <w:rFonts w:ascii="Times New Roman" w:hAnsi="Times New Roman" w:cs="Times New Roman"/>
          <w:iCs/>
          <w:sz w:val="20"/>
        </w:rPr>
        <w:t xml:space="preserve"> addition to</w:t>
      </w:r>
      <w:r w:rsidR="00E962D3">
        <w:rPr>
          <w:rFonts w:ascii="Times New Roman" w:hAnsi="Times New Roman" w:cs="Times New Roman"/>
          <w:iCs/>
          <w:sz w:val="20"/>
        </w:rPr>
        <w:t xml:space="preserve"> </w:t>
      </w:r>
      <w:r w:rsidR="00BD6943">
        <w:rPr>
          <w:rFonts w:ascii="Times New Roman" w:hAnsi="Times New Roman" w:cs="Times New Roman"/>
          <w:sz w:val="20"/>
        </w:rPr>
        <w:fldChar w:fldCharType="begin"/>
      </w:r>
      <w:r w:rsidR="00BD6943">
        <w:rPr>
          <w:rFonts w:ascii="Times New Roman" w:hAnsi="Times New Roman" w:cs="Times New Roman"/>
          <w:iCs/>
          <w:sz w:val="20"/>
        </w:rPr>
        <w:instrText xml:space="preserve"> REF _Ref447118382 \r \h </w:instrText>
      </w:r>
      <w:r w:rsidR="00BD6943">
        <w:rPr>
          <w:rFonts w:ascii="Times New Roman" w:hAnsi="Times New Roman" w:cs="Times New Roman"/>
          <w:sz w:val="20"/>
        </w:rPr>
      </w:r>
      <w:r w:rsidR="00BD6943">
        <w:rPr>
          <w:rFonts w:ascii="Times New Roman" w:hAnsi="Times New Roman" w:cs="Times New Roman"/>
          <w:sz w:val="20"/>
        </w:rPr>
        <w:fldChar w:fldCharType="separate"/>
      </w:r>
      <w:r w:rsidR="00BD6943">
        <w:rPr>
          <w:rFonts w:ascii="Times New Roman" w:hAnsi="Times New Roman" w:cs="Times New Roman"/>
          <w:iCs/>
          <w:sz w:val="20"/>
        </w:rPr>
        <w:t>[6]</w:t>
      </w:r>
      <w:r w:rsidR="00BD6943">
        <w:rPr>
          <w:rFonts w:ascii="Times New Roman" w:hAnsi="Times New Roman" w:cs="Times New Roman"/>
          <w:sz w:val="20"/>
        </w:rPr>
        <w:fldChar w:fldCharType="end"/>
      </w:r>
      <w:r w:rsidR="0042796A">
        <w:rPr>
          <w:rFonts w:ascii="Times New Roman" w:hAnsi="Times New Roman" w:cs="Times New Roman"/>
          <w:sz w:val="20"/>
        </w:rPr>
        <w:t xml:space="preserve"> </w:t>
      </w:r>
      <w:r w:rsidR="0055226C">
        <w:rPr>
          <w:rFonts w:ascii="Times New Roman" w:hAnsi="Times New Roman" w:cs="Times New Roman"/>
          <w:sz w:val="20"/>
        </w:rPr>
        <w:t>should</w:t>
      </w:r>
      <w:r w:rsidR="00E962D3">
        <w:rPr>
          <w:rFonts w:ascii="Times New Roman" w:hAnsi="Times New Roman" w:cs="Times New Roman"/>
          <w:sz w:val="20"/>
        </w:rPr>
        <w:t xml:space="preserve"> be discussed </w:t>
      </w:r>
      <w:r w:rsidR="0055226C">
        <w:rPr>
          <w:rFonts w:ascii="Times New Roman" w:hAnsi="Times New Roman" w:cs="Times New Roman"/>
          <w:sz w:val="20"/>
        </w:rPr>
        <w:t>further</w:t>
      </w:r>
      <w:r w:rsidR="0042796A">
        <w:rPr>
          <w:rFonts w:ascii="Times New Roman" w:hAnsi="Times New Roman" w:cs="Times New Roman"/>
          <w:sz w:val="20"/>
        </w:rPr>
        <w:t xml:space="preserve"> e.g. in e-mails discussion</w:t>
      </w:r>
      <w:r w:rsidR="00E962D3">
        <w:rPr>
          <w:rFonts w:ascii="Times New Roman" w:hAnsi="Times New Roman" w:cs="Times New Roman"/>
          <w:sz w:val="20"/>
        </w:rPr>
        <w:t>.</w:t>
      </w:r>
    </w:p>
    <w:p w14:paraId="15A0961B" w14:textId="77777777" w:rsidR="004D0F65" w:rsidRDefault="004D0F65" w:rsidP="0065126F">
      <w:pPr>
        <w:jc w:val="both"/>
        <w:rPr>
          <w:rFonts w:ascii="Times New Roman" w:hAnsi="Times New Roman" w:cs="Times New Roman"/>
          <w:sz w:val="20"/>
        </w:rPr>
      </w:pPr>
    </w:p>
    <w:p w14:paraId="755AF079" w14:textId="5A8A08BE" w:rsidR="00C63849" w:rsidRPr="00C63849" w:rsidRDefault="00C63849" w:rsidP="0065126F">
      <w:pPr>
        <w:jc w:val="both"/>
        <w:rPr>
          <w:rFonts w:ascii="Times New Roman" w:hAnsi="Times New Roman" w:cs="Times New Roman"/>
          <w:b/>
          <w:sz w:val="20"/>
        </w:rPr>
      </w:pPr>
      <w:r w:rsidRPr="00C63849">
        <w:rPr>
          <w:rFonts w:ascii="Times New Roman" w:hAnsi="Times New Roman" w:cs="Times New Roman"/>
          <w:b/>
          <w:sz w:val="20"/>
        </w:rPr>
        <w:t xml:space="preserve">Table 1. </w:t>
      </w:r>
      <w:r w:rsidR="004D0F65">
        <w:rPr>
          <w:rFonts w:ascii="Times New Roman" w:hAnsi="Times New Roman" w:cs="Times New Roman"/>
          <w:b/>
          <w:sz w:val="20"/>
        </w:rPr>
        <w:t>Base station</w:t>
      </w:r>
      <w:r w:rsidRPr="00C63849">
        <w:rPr>
          <w:rFonts w:ascii="Times New Roman" w:hAnsi="Times New Roman" w:cs="Times New Roman"/>
          <w:b/>
          <w:sz w:val="20"/>
        </w:rPr>
        <w:t xml:space="preserve"> antenna assumptions for performance simulations.</w:t>
      </w:r>
    </w:p>
    <w:tbl>
      <w:tblPr>
        <w:tblStyle w:val="TableGrid"/>
        <w:tblW w:w="0" w:type="auto"/>
        <w:tblLook w:val="04A0" w:firstRow="1" w:lastRow="0" w:firstColumn="1" w:lastColumn="0" w:noHBand="0" w:noVBand="1"/>
      </w:tblPr>
      <w:tblGrid>
        <w:gridCol w:w="3209"/>
        <w:gridCol w:w="3210"/>
        <w:gridCol w:w="3210"/>
      </w:tblGrid>
      <w:tr w:rsidR="00C63849" w14:paraId="3E21A130" w14:textId="77777777" w:rsidTr="00C63849">
        <w:tc>
          <w:tcPr>
            <w:tcW w:w="3209" w:type="dxa"/>
          </w:tcPr>
          <w:p w14:paraId="3F2D3CC7" w14:textId="03263091" w:rsidR="00C63849" w:rsidRDefault="00890CC0" w:rsidP="00C63849">
            <w:pPr>
              <w:jc w:val="both"/>
              <w:rPr>
                <w:rFonts w:ascii="Times New Roman" w:hAnsi="Times New Roman" w:cs="Times New Roman"/>
                <w:sz w:val="20"/>
              </w:rPr>
            </w:pPr>
            <w:r>
              <w:rPr>
                <w:rFonts w:ascii="Times New Roman" w:hAnsi="Times New Roman" w:cs="Times New Roman"/>
                <w:sz w:val="20"/>
              </w:rPr>
              <w:t>Base station</w:t>
            </w:r>
            <w:r w:rsidR="00C63849">
              <w:rPr>
                <w:rFonts w:ascii="Times New Roman" w:hAnsi="Times New Roman" w:cs="Times New Roman"/>
                <w:sz w:val="20"/>
              </w:rPr>
              <w:t xml:space="preserve"> antenna parameters</w:t>
            </w:r>
          </w:p>
        </w:tc>
        <w:tc>
          <w:tcPr>
            <w:tcW w:w="3210" w:type="dxa"/>
          </w:tcPr>
          <w:p w14:paraId="458167F3" w14:textId="356AA98D" w:rsidR="00C63849" w:rsidRDefault="00C63849" w:rsidP="0065126F">
            <w:pPr>
              <w:jc w:val="both"/>
              <w:rPr>
                <w:rFonts w:ascii="Times New Roman" w:hAnsi="Times New Roman" w:cs="Times New Roman"/>
                <w:sz w:val="20"/>
              </w:rPr>
            </w:pPr>
            <w:r>
              <w:rPr>
                <w:rFonts w:ascii="Times New Roman" w:hAnsi="Times New Roman" w:cs="Times New Roman"/>
                <w:sz w:val="20"/>
              </w:rPr>
              <w:t>Option 1</w:t>
            </w:r>
          </w:p>
        </w:tc>
        <w:tc>
          <w:tcPr>
            <w:tcW w:w="3210" w:type="dxa"/>
          </w:tcPr>
          <w:p w14:paraId="107D9DF6" w14:textId="57F7665B" w:rsidR="00C63849" w:rsidRDefault="00C63849" w:rsidP="0065126F">
            <w:pPr>
              <w:jc w:val="both"/>
              <w:rPr>
                <w:rFonts w:ascii="Times New Roman" w:hAnsi="Times New Roman" w:cs="Times New Roman"/>
                <w:sz w:val="20"/>
              </w:rPr>
            </w:pPr>
            <w:r>
              <w:rPr>
                <w:rFonts w:ascii="Times New Roman" w:hAnsi="Times New Roman" w:cs="Times New Roman"/>
                <w:sz w:val="20"/>
              </w:rPr>
              <w:t>Option 2</w:t>
            </w:r>
          </w:p>
        </w:tc>
      </w:tr>
      <w:tr w:rsidR="00C63849" w14:paraId="4F3B4234" w14:textId="77777777" w:rsidTr="00C63849">
        <w:tc>
          <w:tcPr>
            <w:tcW w:w="3209" w:type="dxa"/>
          </w:tcPr>
          <w:p w14:paraId="2B317878" w14:textId="1C905663" w:rsidR="00C63849" w:rsidRDefault="00C63849" w:rsidP="0065126F">
            <w:pPr>
              <w:jc w:val="both"/>
              <w:rPr>
                <w:rFonts w:ascii="Times New Roman" w:hAnsi="Times New Roman" w:cs="Times New Roman"/>
                <w:sz w:val="20"/>
              </w:rPr>
            </w:pPr>
            <w:r>
              <w:rPr>
                <w:rFonts w:ascii="Times New Roman" w:hAnsi="Times New Roman" w:cs="Times New Roman"/>
                <w:sz w:val="20"/>
              </w:rPr>
              <w:t>Panel size</w:t>
            </w:r>
          </w:p>
        </w:tc>
        <w:tc>
          <w:tcPr>
            <w:tcW w:w="3210" w:type="dxa"/>
          </w:tcPr>
          <w:p w14:paraId="23E758C1" w14:textId="00630225" w:rsidR="00C63849" w:rsidRDefault="00C63849" w:rsidP="0065126F">
            <w:pPr>
              <w:jc w:val="both"/>
              <w:rPr>
                <w:rFonts w:ascii="Times New Roman" w:hAnsi="Times New Roman" w:cs="Times New Roman"/>
                <w:sz w:val="20"/>
              </w:rPr>
            </w:pPr>
            <w:r>
              <w:rPr>
                <w:rFonts w:ascii="Times New Roman" w:hAnsi="Times New Roman" w:cs="Times New Roman"/>
                <w:sz w:val="20"/>
              </w:rPr>
              <w:t>Mg=2, Ng=2</w:t>
            </w:r>
          </w:p>
        </w:tc>
        <w:tc>
          <w:tcPr>
            <w:tcW w:w="3210" w:type="dxa"/>
          </w:tcPr>
          <w:p w14:paraId="7D44B0B0" w14:textId="19448250" w:rsidR="00C63849" w:rsidRDefault="00C63849" w:rsidP="0065126F">
            <w:pPr>
              <w:jc w:val="both"/>
              <w:rPr>
                <w:rFonts w:ascii="Times New Roman" w:hAnsi="Times New Roman" w:cs="Times New Roman"/>
                <w:sz w:val="20"/>
              </w:rPr>
            </w:pPr>
            <w:r>
              <w:rPr>
                <w:rFonts w:ascii="Times New Roman" w:hAnsi="Times New Roman" w:cs="Times New Roman"/>
                <w:sz w:val="20"/>
              </w:rPr>
              <w:t>Mg=1, Ng=1</w:t>
            </w:r>
          </w:p>
        </w:tc>
      </w:tr>
      <w:tr w:rsidR="00C63849" w14:paraId="55EF0DA8" w14:textId="77777777" w:rsidTr="00C63849">
        <w:tc>
          <w:tcPr>
            <w:tcW w:w="3209" w:type="dxa"/>
          </w:tcPr>
          <w:p w14:paraId="2F679EE1" w14:textId="473693BD" w:rsidR="00C63849" w:rsidRDefault="00C63849" w:rsidP="0065126F">
            <w:pPr>
              <w:jc w:val="both"/>
              <w:rPr>
                <w:rFonts w:ascii="Times New Roman" w:hAnsi="Times New Roman" w:cs="Times New Roman"/>
                <w:sz w:val="20"/>
              </w:rPr>
            </w:pPr>
            <w:r>
              <w:rPr>
                <w:rFonts w:ascii="Times New Roman" w:hAnsi="Times New Roman" w:cs="Times New Roman"/>
                <w:sz w:val="20"/>
              </w:rPr>
              <w:t>Antennas per panel</w:t>
            </w:r>
          </w:p>
        </w:tc>
        <w:tc>
          <w:tcPr>
            <w:tcW w:w="3210" w:type="dxa"/>
          </w:tcPr>
          <w:p w14:paraId="3546FD59" w14:textId="7A4D35E1" w:rsidR="00C63849" w:rsidRDefault="00C63849" w:rsidP="0065126F">
            <w:pPr>
              <w:jc w:val="both"/>
              <w:rPr>
                <w:rFonts w:ascii="Times New Roman" w:hAnsi="Times New Roman" w:cs="Times New Roman"/>
                <w:sz w:val="20"/>
              </w:rPr>
            </w:pPr>
            <w:r>
              <w:rPr>
                <w:rFonts w:ascii="Times New Roman" w:hAnsi="Times New Roman" w:cs="Times New Roman"/>
                <w:sz w:val="20"/>
              </w:rPr>
              <w:t xml:space="preserve">M=8, N=4, P=2 </w:t>
            </w:r>
            <w:r w:rsidR="0038657E">
              <w:rPr>
                <w:rFonts w:ascii="Times New Roman" w:hAnsi="Times New Roman" w:cs="Times New Roman"/>
                <w:sz w:val="20"/>
              </w:rPr>
              <w:br/>
            </w:r>
            <w:r>
              <w:rPr>
                <w:rFonts w:ascii="Times New Roman" w:hAnsi="Times New Roman" w:cs="Times New Roman"/>
                <w:sz w:val="20"/>
              </w:rPr>
              <w:t>(dH=dV=0.5 wavelength)</w:t>
            </w:r>
          </w:p>
        </w:tc>
        <w:tc>
          <w:tcPr>
            <w:tcW w:w="3210" w:type="dxa"/>
          </w:tcPr>
          <w:p w14:paraId="7F72107A" w14:textId="7F18F33E" w:rsidR="00C63849" w:rsidRDefault="00C63849" w:rsidP="00C63849">
            <w:pPr>
              <w:jc w:val="both"/>
              <w:rPr>
                <w:rFonts w:ascii="Times New Roman" w:hAnsi="Times New Roman" w:cs="Times New Roman"/>
                <w:sz w:val="20"/>
              </w:rPr>
            </w:pPr>
            <w:r>
              <w:rPr>
                <w:rFonts w:ascii="Times New Roman" w:hAnsi="Times New Roman" w:cs="Times New Roman"/>
                <w:sz w:val="20"/>
              </w:rPr>
              <w:t xml:space="preserve">M=8, N=16, P=2 </w:t>
            </w:r>
            <w:r w:rsidR="0038657E">
              <w:rPr>
                <w:rFonts w:ascii="Times New Roman" w:hAnsi="Times New Roman" w:cs="Times New Roman"/>
                <w:sz w:val="20"/>
              </w:rPr>
              <w:br/>
            </w:r>
            <w:r>
              <w:rPr>
                <w:rFonts w:ascii="Times New Roman" w:hAnsi="Times New Roman" w:cs="Times New Roman"/>
                <w:sz w:val="20"/>
              </w:rPr>
              <w:t>(dH=dV=0.5 wavelength)</w:t>
            </w:r>
          </w:p>
        </w:tc>
      </w:tr>
      <w:tr w:rsidR="00C63849" w14:paraId="24A3E200" w14:textId="77777777" w:rsidTr="00C63849">
        <w:tc>
          <w:tcPr>
            <w:tcW w:w="3209" w:type="dxa"/>
          </w:tcPr>
          <w:p w14:paraId="4EEBD141" w14:textId="3224EDF8" w:rsidR="00C63849" w:rsidRDefault="00C63849" w:rsidP="0065126F">
            <w:pPr>
              <w:jc w:val="both"/>
              <w:rPr>
                <w:rFonts w:ascii="Times New Roman" w:hAnsi="Times New Roman" w:cs="Times New Roman"/>
                <w:sz w:val="20"/>
              </w:rPr>
            </w:pPr>
            <w:r>
              <w:rPr>
                <w:rFonts w:ascii="Times New Roman" w:hAnsi="Times New Roman" w:cs="Times New Roman"/>
                <w:sz w:val="20"/>
              </w:rPr>
              <w:t>Element pattern and gains</w:t>
            </w:r>
          </w:p>
        </w:tc>
        <w:tc>
          <w:tcPr>
            <w:tcW w:w="3210" w:type="dxa"/>
          </w:tcPr>
          <w:p w14:paraId="47C781AE" w14:textId="034C5AD7" w:rsidR="00C63849" w:rsidRDefault="00C63849" w:rsidP="0065126F">
            <w:pPr>
              <w:jc w:val="both"/>
              <w:rPr>
                <w:rFonts w:ascii="Times New Roman" w:hAnsi="Times New Roman" w:cs="Times New Roman"/>
                <w:sz w:val="20"/>
              </w:rPr>
            </w:pPr>
            <w:r>
              <w:rPr>
                <w:rFonts w:ascii="Times New Roman" w:hAnsi="Times New Roman" w:cs="Times New Roman"/>
                <w:sz w:val="20"/>
              </w:rPr>
              <w:t xml:space="preserve">Follow </w:t>
            </w:r>
            <w:r w:rsidR="0065074A">
              <w:rPr>
                <w:rFonts w:ascii="Times New Roman" w:hAnsi="Times New Roman" w:cs="Times New Roman"/>
                <w:sz w:val="20"/>
              </w:rPr>
              <w:t>TR</w:t>
            </w:r>
            <w:r>
              <w:rPr>
                <w:rFonts w:ascii="Times New Roman" w:hAnsi="Times New Roman" w:cs="Times New Roman"/>
                <w:sz w:val="20"/>
              </w:rPr>
              <w:t>36.873</w:t>
            </w:r>
          </w:p>
        </w:tc>
        <w:tc>
          <w:tcPr>
            <w:tcW w:w="3210" w:type="dxa"/>
          </w:tcPr>
          <w:p w14:paraId="4BC6CC99" w14:textId="2345A7B3" w:rsidR="00C63849" w:rsidRDefault="00C63849" w:rsidP="0065126F">
            <w:pPr>
              <w:jc w:val="both"/>
              <w:rPr>
                <w:rFonts w:ascii="Times New Roman" w:hAnsi="Times New Roman" w:cs="Times New Roman"/>
                <w:sz w:val="20"/>
              </w:rPr>
            </w:pPr>
            <w:r>
              <w:rPr>
                <w:rFonts w:ascii="Times New Roman" w:hAnsi="Times New Roman" w:cs="Times New Roman"/>
                <w:sz w:val="20"/>
              </w:rPr>
              <w:t xml:space="preserve">Follow </w:t>
            </w:r>
            <w:r w:rsidR="0065074A">
              <w:rPr>
                <w:rFonts w:ascii="Times New Roman" w:hAnsi="Times New Roman" w:cs="Times New Roman"/>
                <w:sz w:val="20"/>
              </w:rPr>
              <w:t>TR</w:t>
            </w:r>
            <w:r>
              <w:rPr>
                <w:rFonts w:ascii="Times New Roman" w:hAnsi="Times New Roman" w:cs="Times New Roman"/>
                <w:sz w:val="20"/>
              </w:rPr>
              <w:t>36.873</w:t>
            </w:r>
          </w:p>
        </w:tc>
      </w:tr>
    </w:tbl>
    <w:p w14:paraId="2CB055D3" w14:textId="77777777" w:rsidR="00C63849" w:rsidRDefault="00C63849" w:rsidP="0065126F">
      <w:pPr>
        <w:jc w:val="both"/>
        <w:rPr>
          <w:rFonts w:ascii="Times New Roman" w:hAnsi="Times New Roman" w:cs="Times New Roman"/>
          <w:sz w:val="20"/>
        </w:rPr>
      </w:pPr>
    </w:p>
    <w:p w14:paraId="21D5B9A0" w14:textId="379B49B7" w:rsidR="00BF38D1" w:rsidRDefault="00BF38D1" w:rsidP="0065126F">
      <w:pPr>
        <w:jc w:val="both"/>
        <w:rPr>
          <w:rFonts w:ascii="Times New Roman" w:hAnsi="Times New Roman" w:cs="Times New Roman"/>
          <w:sz w:val="20"/>
        </w:rPr>
      </w:pPr>
      <w:r>
        <w:rPr>
          <w:rFonts w:ascii="Times New Roman" w:hAnsi="Times New Roman" w:cs="Times New Roman"/>
          <w:sz w:val="20"/>
        </w:rPr>
        <w:t>In UE side it is suggested to have a single panel (Option 1 in Table 2) and propose optionally multi-panel in UE (Option 2). For multi-panel UE case UE pointing problem needs to be discussed further.</w:t>
      </w:r>
    </w:p>
    <w:p w14:paraId="79330DD2" w14:textId="77777777" w:rsidR="004D0F65" w:rsidRDefault="004D0F65" w:rsidP="0065126F">
      <w:pPr>
        <w:jc w:val="both"/>
        <w:rPr>
          <w:rFonts w:ascii="Times New Roman" w:hAnsi="Times New Roman" w:cs="Times New Roman"/>
          <w:sz w:val="20"/>
        </w:rPr>
      </w:pPr>
    </w:p>
    <w:p w14:paraId="03D938C0" w14:textId="75A15BAF" w:rsidR="00C63849" w:rsidRPr="00C63849" w:rsidRDefault="00C63849" w:rsidP="00C63849">
      <w:pPr>
        <w:jc w:val="both"/>
        <w:rPr>
          <w:rFonts w:ascii="Times New Roman" w:hAnsi="Times New Roman" w:cs="Times New Roman"/>
          <w:b/>
          <w:sz w:val="20"/>
        </w:rPr>
      </w:pPr>
      <w:r w:rsidRPr="00C63849">
        <w:rPr>
          <w:rFonts w:ascii="Times New Roman" w:hAnsi="Times New Roman" w:cs="Times New Roman"/>
          <w:b/>
          <w:sz w:val="20"/>
        </w:rPr>
        <w:t xml:space="preserve">Table </w:t>
      </w:r>
      <w:r>
        <w:rPr>
          <w:rFonts w:ascii="Times New Roman" w:hAnsi="Times New Roman" w:cs="Times New Roman"/>
          <w:b/>
          <w:sz w:val="20"/>
        </w:rPr>
        <w:t>2</w:t>
      </w:r>
      <w:r w:rsidRPr="00C63849">
        <w:rPr>
          <w:rFonts w:ascii="Times New Roman" w:hAnsi="Times New Roman" w:cs="Times New Roman"/>
          <w:b/>
          <w:sz w:val="20"/>
        </w:rPr>
        <w:t xml:space="preserve">. </w:t>
      </w:r>
      <w:r>
        <w:rPr>
          <w:rFonts w:ascii="Times New Roman" w:hAnsi="Times New Roman" w:cs="Times New Roman"/>
          <w:b/>
          <w:sz w:val="20"/>
        </w:rPr>
        <w:t>UE</w:t>
      </w:r>
      <w:r w:rsidRPr="00C63849">
        <w:rPr>
          <w:rFonts w:ascii="Times New Roman" w:hAnsi="Times New Roman" w:cs="Times New Roman"/>
          <w:b/>
          <w:sz w:val="20"/>
        </w:rPr>
        <w:t xml:space="preserve"> antenna assumptions for performance simulations.</w:t>
      </w:r>
    </w:p>
    <w:tbl>
      <w:tblPr>
        <w:tblStyle w:val="TableGrid"/>
        <w:tblW w:w="0" w:type="auto"/>
        <w:tblLook w:val="04A0" w:firstRow="1" w:lastRow="0" w:firstColumn="1" w:lastColumn="0" w:noHBand="0" w:noVBand="1"/>
      </w:tblPr>
      <w:tblGrid>
        <w:gridCol w:w="3209"/>
        <w:gridCol w:w="3210"/>
        <w:gridCol w:w="3210"/>
      </w:tblGrid>
      <w:tr w:rsidR="00C63849" w14:paraId="25F86C51" w14:textId="77777777" w:rsidTr="006D5812">
        <w:tc>
          <w:tcPr>
            <w:tcW w:w="3209" w:type="dxa"/>
          </w:tcPr>
          <w:p w14:paraId="3F62E0F6" w14:textId="2C526585" w:rsidR="00C63849" w:rsidRDefault="00C63849" w:rsidP="006D5812">
            <w:pPr>
              <w:jc w:val="both"/>
              <w:rPr>
                <w:rFonts w:ascii="Times New Roman" w:hAnsi="Times New Roman" w:cs="Times New Roman"/>
                <w:sz w:val="20"/>
              </w:rPr>
            </w:pPr>
            <w:r>
              <w:rPr>
                <w:rFonts w:ascii="Times New Roman" w:hAnsi="Times New Roman" w:cs="Times New Roman"/>
                <w:sz w:val="20"/>
              </w:rPr>
              <w:t>UE antenna parameters</w:t>
            </w:r>
          </w:p>
        </w:tc>
        <w:tc>
          <w:tcPr>
            <w:tcW w:w="3210" w:type="dxa"/>
          </w:tcPr>
          <w:p w14:paraId="4F5D1495" w14:textId="77777777" w:rsidR="00C63849" w:rsidRDefault="00C63849" w:rsidP="006D5812">
            <w:pPr>
              <w:jc w:val="both"/>
              <w:rPr>
                <w:rFonts w:ascii="Times New Roman" w:hAnsi="Times New Roman" w:cs="Times New Roman"/>
                <w:sz w:val="20"/>
              </w:rPr>
            </w:pPr>
            <w:r>
              <w:rPr>
                <w:rFonts w:ascii="Times New Roman" w:hAnsi="Times New Roman" w:cs="Times New Roman"/>
                <w:sz w:val="20"/>
              </w:rPr>
              <w:t>Option 1</w:t>
            </w:r>
          </w:p>
        </w:tc>
        <w:tc>
          <w:tcPr>
            <w:tcW w:w="3210" w:type="dxa"/>
          </w:tcPr>
          <w:p w14:paraId="40EB8274" w14:textId="77777777" w:rsidR="00C63849" w:rsidRDefault="00C63849" w:rsidP="006D5812">
            <w:pPr>
              <w:jc w:val="both"/>
              <w:rPr>
                <w:rFonts w:ascii="Times New Roman" w:hAnsi="Times New Roman" w:cs="Times New Roman"/>
                <w:sz w:val="20"/>
              </w:rPr>
            </w:pPr>
            <w:r>
              <w:rPr>
                <w:rFonts w:ascii="Times New Roman" w:hAnsi="Times New Roman" w:cs="Times New Roman"/>
                <w:sz w:val="20"/>
              </w:rPr>
              <w:t>Option 2</w:t>
            </w:r>
          </w:p>
        </w:tc>
      </w:tr>
      <w:tr w:rsidR="00BF38D1" w14:paraId="05781718" w14:textId="77777777" w:rsidTr="006D5812">
        <w:tc>
          <w:tcPr>
            <w:tcW w:w="3209" w:type="dxa"/>
          </w:tcPr>
          <w:p w14:paraId="4660208A" w14:textId="77777777" w:rsidR="00BF38D1" w:rsidRDefault="00BF38D1" w:rsidP="00BF38D1">
            <w:pPr>
              <w:jc w:val="both"/>
              <w:rPr>
                <w:rFonts w:ascii="Times New Roman" w:hAnsi="Times New Roman" w:cs="Times New Roman"/>
                <w:sz w:val="20"/>
              </w:rPr>
            </w:pPr>
            <w:r>
              <w:rPr>
                <w:rFonts w:ascii="Times New Roman" w:hAnsi="Times New Roman" w:cs="Times New Roman"/>
                <w:sz w:val="20"/>
              </w:rPr>
              <w:t>Panel size</w:t>
            </w:r>
          </w:p>
        </w:tc>
        <w:tc>
          <w:tcPr>
            <w:tcW w:w="3210" w:type="dxa"/>
          </w:tcPr>
          <w:p w14:paraId="70CD220D" w14:textId="4BCABEAF" w:rsidR="00BF38D1" w:rsidRDefault="00BF38D1" w:rsidP="00BF38D1">
            <w:pPr>
              <w:jc w:val="both"/>
              <w:rPr>
                <w:rFonts w:ascii="Times New Roman" w:hAnsi="Times New Roman" w:cs="Times New Roman"/>
                <w:sz w:val="20"/>
              </w:rPr>
            </w:pPr>
            <w:r>
              <w:rPr>
                <w:rFonts w:ascii="Times New Roman" w:hAnsi="Times New Roman" w:cs="Times New Roman"/>
                <w:sz w:val="20"/>
              </w:rPr>
              <w:t>-</w:t>
            </w:r>
          </w:p>
        </w:tc>
        <w:tc>
          <w:tcPr>
            <w:tcW w:w="3210" w:type="dxa"/>
          </w:tcPr>
          <w:p w14:paraId="08A03759" w14:textId="0C346731" w:rsidR="00BF38D1" w:rsidRDefault="00BF38D1" w:rsidP="00BF38D1">
            <w:pPr>
              <w:jc w:val="both"/>
              <w:rPr>
                <w:rFonts w:ascii="Times New Roman" w:hAnsi="Times New Roman" w:cs="Times New Roman"/>
                <w:sz w:val="20"/>
              </w:rPr>
            </w:pPr>
            <w:r>
              <w:rPr>
                <w:rFonts w:ascii="Times New Roman" w:hAnsi="Times New Roman" w:cs="Times New Roman"/>
                <w:sz w:val="20"/>
              </w:rPr>
              <w:t>Mg=2, Ng=2, 2 panels pointing into opposite directions</w:t>
            </w:r>
          </w:p>
        </w:tc>
      </w:tr>
      <w:tr w:rsidR="00BF38D1" w14:paraId="1BEFAAAD" w14:textId="77777777" w:rsidTr="006D5812">
        <w:tc>
          <w:tcPr>
            <w:tcW w:w="3209" w:type="dxa"/>
          </w:tcPr>
          <w:p w14:paraId="6B1AAB50" w14:textId="77777777" w:rsidR="00BF38D1" w:rsidRDefault="00BF38D1" w:rsidP="00BF38D1">
            <w:pPr>
              <w:jc w:val="both"/>
              <w:rPr>
                <w:rFonts w:ascii="Times New Roman" w:hAnsi="Times New Roman" w:cs="Times New Roman"/>
                <w:sz w:val="20"/>
              </w:rPr>
            </w:pPr>
            <w:r>
              <w:rPr>
                <w:rFonts w:ascii="Times New Roman" w:hAnsi="Times New Roman" w:cs="Times New Roman"/>
                <w:sz w:val="20"/>
              </w:rPr>
              <w:t>Antennas per panel</w:t>
            </w:r>
          </w:p>
        </w:tc>
        <w:tc>
          <w:tcPr>
            <w:tcW w:w="3210" w:type="dxa"/>
          </w:tcPr>
          <w:p w14:paraId="792B13B8" w14:textId="44245F5A" w:rsidR="00BF38D1" w:rsidRDefault="00BF38D1" w:rsidP="00BF38D1">
            <w:pPr>
              <w:jc w:val="both"/>
              <w:rPr>
                <w:rFonts w:ascii="Times New Roman" w:hAnsi="Times New Roman" w:cs="Times New Roman"/>
                <w:sz w:val="20"/>
              </w:rPr>
            </w:pPr>
            <w:r>
              <w:rPr>
                <w:rFonts w:ascii="Times New Roman" w:hAnsi="Times New Roman" w:cs="Times New Roman"/>
                <w:sz w:val="20"/>
              </w:rPr>
              <w:t xml:space="preserve">2 antennas cross-pol, </w:t>
            </w:r>
            <w:r w:rsidR="0038657E">
              <w:rPr>
                <w:rFonts w:ascii="Times New Roman" w:hAnsi="Times New Roman" w:cs="Times New Roman"/>
                <w:sz w:val="20"/>
              </w:rPr>
              <w:br/>
            </w:r>
            <w:r>
              <w:rPr>
                <w:rFonts w:ascii="Times New Roman" w:hAnsi="Times New Roman" w:cs="Times New Roman"/>
                <w:sz w:val="20"/>
              </w:rPr>
              <w:t>omni-directional patterns</w:t>
            </w:r>
          </w:p>
        </w:tc>
        <w:tc>
          <w:tcPr>
            <w:tcW w:w="3210" w:type="dxa"/>
          </w:tcPr>
          <w:p w14:paraId="04A07D32" w14:textId="7B38911F" w:rsidR="00BF38D1" w:rsidRDefault="00BF38D1" w:rsidP="00BF38D1">
            <w:pPr>
              <w:jc w:val="both"/>
              <w:rPr>
                <w:rFonts w:ascii="Times New Roman" w:hAnsi="Times New Roman" w:cs="Times New Roman"/>
                <w:sz w:val="20"/>
              </w:rPr>
            </w:pPr>
            <w:r>
              <w:rPr>
                <w:rFonts w:ascii="Times New Roman" w:hAnsi="Times New Roman" w:cs="Times New Roman"/>
                <w:sz w:val="20"/>
              </w:rPr>
              <w:t xml:space="preserve">M=4, N=4, P=2 </w:t>
            </w:r>
            <w:r w:rsidR="0038657E">
              <w:rPr>
                <w:rFonts w:ascii="Times New Roman" w:hAnsi="Times New Roman" w:cs="Times New Roman"/>
                <w:sz w:val="20"/>
              </w:rPr>
              <w:br/>
            </w:r>
            <w:r>
              <w:rPr>
                <w:rFonts w:ascii="Times New Roman" w:hAnsi="Times New Roman" w:cs="Times New Roman"/>
                <w:sz w:val="20"/>
              </w:rPr>
              <w:t>(dH=dV=0.5 wavelength)</w:t>
            </w:r>
          </w:p>
        </w:tc>
      </w:tr>
      <w:tr w:rsidR="00BF38D1" w14:paraId="671D93B4" w14:textId="77777777" w:rsidTr="006D5812">
        <w:tc>
          <w:tcPr>
            <w:tcW w:w="3209" w:type="dxa"/>
          </w:tcPr>
          <w:p w14:paraId="54737B93" w14:textId="77777777" w:rsidR="00BF38D1" w:rsidRDefault="00BF38D1" w:rsidP="00BF38D1">
            <w:pPr>
              <w:jc w:val="both"/>
              <w:rPr>
                <w:rFonts w:ascii="Times New Roman" w:hAnsi="Times New Roman" w:cs="Times New Roman"/>
                <w:sz w:val="20"/>
              </w:rPr>
            </w:pPr>
            <w:r>
              <w:rPr>
                <w:rFonts w:ascii="Times New Roman" w:hAnsi="Times New Roman" w:cs="Times New Roman"/>
                <w:sz w:val="20"/>
              </w:rPr>
              <w:t>Element pattern and gains</w:t>
            </w:r>
          </w:p>
        </w:tc>
        <w:tc>
          <w:tcPr>
            <w:tcW w:w="3210" w:type="dxa"/>
          </w:tcPr>
          <w:p w14:paraId="6D58903D" w14:textId="423F3D58" w:rsidR="00BF38D1" w:rsidRDefault="00BF38D1" w:rsidP="00BF38D1">
            <w:pPr>
              <w:jc w:val="both"/>
              <w:rPr>
                <w:rFonts w:ascii="Times New Roman" w:hAnsi="Times New Roman" w:cs="Times New Roman"/>
                <w:sz w:val="20"/>
              </w:rPr>
            </w:pPr>
            <w:r>
              <w:rPr>
                <w:rFonts w:ascii="Times New Roman" w:hAnsi="Times New Roman" w:cs="Times New Roman"/>
                <w:sz w:val="20"/>
              </w:rPr>
              <w:t xml:space="preserve">Follow </w:t>
            </w:r>
            <w:r w:rsidR="0065074A">
              <w:rPr>
                <w:rFonts w:ascii="Times New Roman" w:hAnsi="Times New Roman" w:cs="Times New Roman"/>
                <w:sz w:val="20"/>
              </w:rPr>
              <w:t>TR</w:t>
            </w:r>
            <w:r>
              <w:rPr>
                <w:rFonts w:ascii="Times New Roman" w:hAnsi="Times New Roman" w:cs="Times New Roman"/>
                <w:sz w:val="20"/>
              </w:rPr>
              <w:t>36.873</w:t>
            </w:r>
          </w:p>
        </w:tc>
        <w:tc>
          <w:tcPr>
            <w:tcW w:w="3210" w:type="dxa"/>
          </w:tcPr>
          <w:p w14:paraId="79A26C31" w14:textId="0F21361C" w:rsidR="00BF38D1" w:rsidRDefault="00BF38D1" w:rsidP="00BF38D1">
            <w:pPr>
              <w:jc w:val="both"/>
              <w:rPr>
                <w:rFonts w:ascii="Times New Roman" w:hAnsi="Times New Roman" w:cs="Times New Roman"/>
                <w:sz w:val="20"/>
              </w:rPr>
            </w:pPr>
            <w:r>
              <w:rPr>
                <w:rFonts w:ascii="Times New Roman" w:hAnsi="Times New Roman" w:cs="Times New Roman"/>
                <w:sz w:val="20"/>
              </w:rPr>
              <w:t xml:space="preserve">Follow </w:t>
            </w:r>
            <w:r w:rsidR="0065074A">
              <w:rPr>
                <w:rFonts w:ascii="Times New Roman" w:hAnsi="Times New Roman" w:cs="Times New Roman"/>
                <w:sz w:val="20"/>
              </w:rPr>
              <w:t>TR</w:t>
            </w:r>
            <w:r>
              <w:rPr>
                <w:rFonts w:ascii="Times New Roman" w:hAnsi="Times New Roman" w:cs="Times New Roman"/>
                <w:sz w:val="20"/>
              </w:rPr>
              <w:t>36.873</w:t>
            </w:r>
          </w:p>
        </w:tc>
      </w:tr>
    </w:tbl>
    <w:p w14:paraId="74B83CA0" w14:textId="77777777" w:rsidR="00C63849" w:rsidRPr="00DB58CA" w:rsidRDefault="00C63849" w:rsidP="00C63849">
      <w:pPr>
        <w:jc w:val="both"/>
        <w:rPr>
          <w:rFonts w:ascii="Times New Roman" w:hAnsi="Times New Roman" w:cs="Times New Roman"/>
          <w:sz w:val="20"/>
        </w:rPr>
      </w:pPr>
      <w:r>
        <w:rPr>
          <w:rFonts w:ascii="Times New Roman" w:hAnsi="Times New Roman" w:cs="Times New Roman"/>
          <w:sz w:val="20"/>
        </w:rPr>
        <w:t xml:space="preserve">  </w:t>
      </w:r>
    </w:p>
    <w:p w14:paraId="4AE2AB2E" w14:textId="766A370E" w:rsidR="00593497" w:rsidRPr="00DB58CA" w:rsidRDefault="00E962D3" w:rsidP="0065126F">
      <w:pPr>
        <w:jc w:val="both"/>
        <w:rPr>
          <w:rFonts w:ascii="Times New Roman" w:hAnsi="Times New Roman" w:cs="Times New Roman"/>
          <w:sz w:val="20"/>
        </w:rPr>
      </w:pPr>
      <w:r>
        <w:rPr>
          <w:rFonts w:ascii="Times New Roman" w:hAnsi="Times New Roman" w:cs="Times New Roman"/>
          <w:sz w:val="20"/>
        </w:rPr>
        <w:t xml:space="preserve">  </w:t>
      </w:r>
    </w:p>
    <w:p w14:paraId="1A00CBF2" w14:textId="2CC6B103" w:rsidR="00700EAC" w:rsidRPr="000E6798" w:rsidRDefault="00700EAC" w:rsidP="0065126F">
      <w:pPr>
        <w:jc w:val="both"/>
        <w:rPr>
          <w:rFonts w:ascii="Times New Roman" w:hAnsi="Times New Roman" w:cs="Times New Roman"/>
          <w:b/>
          <w:sz w:val="20"/>
          <w:lang w:eastAsia="zh-CN"/>
        </w:rPr>
      </w:pPr>
      <w:r w:rsidRPr="00DB58CA">
        <w:rPr>
          <w:rFonts w:ascii="Times New Roman" w:hAnsi="Times New Roman" w:cs="Times New Roman"/>
          <w:b/>
          <w:sz w:val="20"/>
          <w:lang w:eastAsia="zh-CN"/>
        </w:rPr>
        <w:t xml:space="preserve">Proposal 3: </w:t>
      </w:r>
      <w:r w:rsidR="00364B34">
        <w:rPr>
          <w:rFonts w:ascii="Times New Roman" w:hAnsi="Times New Roman" w:cs="Times New Roman"/>
          <w:b/>
          <w:sz w:val="20"/>
          <w:lang w:eastAsia="zh-CN"/>
        </w:rPr>
        <w:t>For various antenna-related parameters such as UE/</w:t>
      </w:r>
      <w:r w:rsidR="008D578E">
        <w:rPr>
          <w:rFonts w:ascii="Times New Roman" w:hAnsi="Times New Roman" w:cs="Times New Roman"/>
          <w:b/>
          <w:sz w:val="20"/>
          <w:lang w:eastAsia="zh-CN"/>
        </w:rPr>
        <w:t>BTS</w:t>
      </w:r>
      <w:r w:rsidR="00364B34">
        <w:rPr>
          <w:rFonts w:ascii="Times New Roman" w:hAnsi="Times New Roman" w:cs="Times New Roman"/>
          <w:b/>
          <w:sz w:val="20"/>
          <w:lang w:eastAsia="zh-CN"/>
        </w:rPr>
        <w:t xml:space="preserve"> height, antenna array configuration, and antenna element patterns, r</w:t>
      </w:r>
      <w:r w:rsidR="00364B34" w:rsidRPr="00DB58CA">
        <w:rPr>
          <w:rFonts w:ascii="Times New Roman" w:hAnsi="Times New Roman" w:cs="Times New Roman"/>
          <w:b/>
          <w:sz w:val="20"/>
          <w:lang w:eastAsia="zh-CN"/>
        </w:rPr>
        <w:t xml:space="preserve">euse </w:t>
      </w:r>
      <w:r w:rsidR="00364B34">
        <w:rPr>
          <w:rFonts w:ascii="Times New Roman" w:hAnsi="Times New Roman" w:cs="Times New Roman"/>
          <w:b/>
          <w:sz w:val="20"/>
          <w:lang w:eastAsia="zh-CN"/>
        </w:rPr>
        <w:t xml:space="preserve">the </w:t>
      </w:r>
      <w:r w:rsidRPr="00DB58CA">
        <w:rPr>
          <w:rFonts w:ascii="Times New Roman" w:hAnsi="Times New Roman" w:cs="Times New Roman"/>
          <w:b/>
          <w:sz w:val="20"/>
          <w:lang w:eastAsia="zh-CN"/>
        </w:rPr>
        <w:t xml:space="preserve">assumptions from </w:t>
      </w:r>
      <w:r w:rsidR="00364B34" w:rsidRPr="002B4130">
        <w:rPr>
          <w:rFonts w:ascii="Times New Roman" w:hAnsi="Times New Roman" w:cs="Times New Roman"/>
          <w:b/>
          <w:sz w:val="20"/>
        </w:rPr>
        <w:fldChar w:fldCharType="begin"/>
      </w:r>
      <w:r w:rsidR="00364B34" w:rsidRPr="002B4130">
        <w:rPr>
          <w:rFonts w:ascii="Times New Roman" w:hAnsi="Times New Roman" w:cs="Times New Roman"/>
          <w:b/>
          <w:sz w:val="20"/>
        </w:rPr>
        <w:instrText xml:space="preserve"> REF _Ref447111495 \r \h </w:instrText>
      </w:r>
      <w:r w:rsidR="007D3446" w:rsidRPr="002B4130">
        <w:rPr>
          <w:rFonts w:ascii="Times New Roman" w:hAnsi="Times New Roman" w:cs="Times New Roman"/>
          <w:b/>
          <w:sz w:val="20"/>
        </w:rPr>
        <w:instrText xml:space="preserve"> \* MERGEFORMAT </w:instrText>
      </w:r>
      <w:r w:rsidR="00364B34" w:rsidRPr="002B4130">
        <w:rPr>
          <w:rFonts w:ascii="Times New Roman" w:hAnsi="Times New Roman" w:cs="Times New Roman"/>
          <w:b/>
          <w:sz w:val="20"/>
        </w:rPr>
      </w:r>
      <w:r w:rsidR="00364B34" w:rsidRPr="002B4130">
        <w:rPr>
          <w:rFonts w:ascii="Times New Roman" w:hAnsi="Times New Roman" w:cs="Times New Roman"/>
          <w:b/>
          <w:sz w:val="20"/>
        </w:rPr>
        <w:fldChar w:fldCharType="separate"/>
      </w:r>
      <w:r w:rsidR="00CE0762">
        <w:rPr>
          <w:rFonts w:ascii="Times New Roman" w:hAnsi="Times New Roman" w:cs="Times New Roman"/>
          <w:b/>
          <w:sz w:val="20"/>
        </w:rPr>
        <w:t>[5]</w:t>
      </w:r>
      <w:r w:rsidR="00364B34" w:rsidRPr="002B4130">
        <w:rPr>
          <w:rFonts w:ascii="Times New Roman" w:hAnsi="Times New Roman" w:cs="Times New Roman"/>
          <w:b/>
          <w:sz w:val="20"/>
        </w:rPr>
        <w:fldChar w:fldCharType="end"/>
      </w:r>
      <w:r w:rsidR="00E962D3" w:rsidRPr="007D3446">
        <w:rPr>
          <w:rFonts w:ascii="Times New Roman" w:hAnsi="Times New Roman" w:cs="Times New Roman"/>
          <w:b/>
          <w:sz w:val="20"/>
          <w:lang w:eastAsia="zh-CN"/>
        </w:rPr>
        <w:t xml:space="preserve"> </w:t>
      </w:r>
      <w:r w:rsidR="00BD6943">
        <w:rPr>
          <w:rFonts w:ascii="Times New Roman" w:hAnsi="Times New Roman" w:cs="Times New Roman"/>
          <w:b/>
          <w:sz w:val="20"/>
          <w:lang w:eastAsia="zh-CN"/>
        </w:rPr>
        <w:t>and</w:t>
      </w:r>
      <w:r w:rsidR="00BD6943" w:rsidRPr="00BD6943">
        <w:rPr>
          <w:rFonts w:ascii="Times New Roman" w:hAnsi="Times New Roman" w:cs="Times New Roman"/>
          <w:b/>
          <w:sz w:val="20"/>
          <w:lang w:eastAsia="zh-CN"/>
        </w:rPr>
        <w:t xml:space="preserve"> </w:t>
      </w:r>
      <w:r w:rsidR="00BD6943" w:rsidRPr="002B4130">
        <w:rPr>
          <w:rFonts w:ascii="Times New Roman" w:hAnsi="Times New Roman" w:cs="Times New Roman"/>
          <w:b/>
          <w:sz w:val="20"/>
        </w:rPr>
        <w:fldChar w:fldCharType="begin"/>
      </w:r>
      <w:r w:rsidR="00BD6943" w:rsidRPr="002B4130">
        <w:rPr>
          <w:rFonts w:ascii="Times New Roman" w:hAnsi="Times New Roman" w:cs="Times New Roman"/>
          <w:b/>
          <w:iCs/>
          <w:sz w:val="20"/>
        </w:rPr>
        <w:instrText xml:space="preserve"> REF _Ref447118382 \r \h </w:instrText>
      </w:r>
      <w:r w:rsidR="00BD6943" w:rsidRPr="00BD6943">
        <w:rPr>
          <w:rFonts w:ascii="Times New Roman" w:hAnsi="Times New Roman" w:cs="Times New Roman"/>
          <w:b/>
          <w:sz w:val="20"/>
        </w:rPr>
        <w:instrText xml:space="preserve"> \* MERGEFORMAT </w:instrText>
      </w:r>
      <w:r w:rsidR="00BD6943" w:rsidRPr="002B4130">
        <w:rPr>
          <w:rFonts w:ascii="Times New Roman" w:hAnsi="Times New Roman" w:cs="Times New Roman"/>
          <w:b/>
          <w:sz w:val="20"/>
        </w:rPr>
      </w:r>
      <w:r w:rsidR="00BD6943" w:rsidRPr="002B4130">
        <w:rPr>
          <w:rFonts w:ascii="Times New Roman" w:hAnsi="Times New Roman" w:cs="Times New Roman"/>
          <w:b/>
          <w:sz w:val="20"/>
        </w:rPr>
        <w:fldChar w:fldCharType="separate"/>
      </w:r>
      <w:r w:rsidR="00BD6943" w:rsidRPr="002B4130">
        <w:rPr>
          <w:rFonts w:ascii="Times New Roman" w:hAnsi="Times New Roman" w:cs="Times New Roman"/>
          <w:b/>
          <w:iCs/>
          <w:sz w:val="20"/>
        </w:rPr>
        <w:t>[6]</w:t>
      </w:r>
      <w:r w:rsidR="00BD6943" w:rsidRPr="002B4130">
        <w:rPr>
          <w:rFonts w:ascii="Times New Roman" w:hAnsi="Times New Roman" w:cs="Times New Roman"/>
          <w:b/>
          <w:sz w:val="20"/>
        </w:rPr>
        <w:fldChar w:fldCharType="end"/>
      </w:r>
      <w:r w:rsidR="00BD6943" w:rsidRPr="002B4130">
        <w:rPr>
          <w:rFonts w:ascii="Times New Roman" w:hAnsi="Times New Roman" w:cs="Times New Roman"/>
          <w:b/>
          <w:sz w:val="20"/>
        </w:rPr>
        <w:t xml:space="preserve"> </w:t>
      </w:r>
      <w:r w:rsidR="00E962D3" w:rsidRPr="007D3446">
        <w:rPr>
          <w:rFonts w:ascii="Times New Roman" w:hAnsi="Times New Roman" w:cs="Times New Roman"/>
          <w:b/>
          <w:sz w:val="20"/>
          <w:lang w:eastAsia="zh-CN"/>
        </w:rPr>
        <w:t>a</w:t>
      </w:r>
      <w:r w:rsidR="00E962D3">
        <w:rPr>
          <w:rFonts w:ascii="Times New Roman" w:hAnsi="Times New Roman" w:cs="Times New Roman"/>
          <w:b/>
          <w:sz w:val="20"/>
          <w:lang w:eastAsia="zh-CN"/>
        </w:rPr>
        <w:t>s the starting point</w:t>
      </w:r>
      <w:r w:rsidR="00B45E1A">
        <w:rPr>
          <w:rFonts w:ascii="Times New Roman" w:hAnsi="Times New Roman" w:cs="Times New Roman"/>
          <w:b/>
          <w:sz w:val="20"/>
          <w:lang w:eastAsia="zh-CN"/>
        </w:rPr>
        <w:t>. For performance evaluations additional</w:t>
      </w:r>
      <w:r w:rsidR="0042796A">
        <w:rPr>
          <w:rFonts w:ascii="Times New Roman" w:hAnsi="Times New Roman" w:cs="Times New Roman"/>
          <w:b/>
          <w:sz w:val="20"/>
          <w:lang w:eastAsia="zh-CN"/>
        </w:rPr>
        <w:t xml:space="preserve"> antenna configuration</w:t>
      </w:r>
      <w:r w:rsidR="00B45E1A">
        <w:rPr>
          <w:rFonts w:ascii="Times New Roman" w:hAnsi="Times New Roman" w:cs="Times New Roman"/>
          <w:b/>
          <w:sz w:val="20"/>
          <w:lang w:eastAsia="zh-CN"/>
        </w:rPr>
        <w:t>s</w:t>
      </w:r>
      <w:r w:rsidR="0042796A">
        <w:rPr>
          <w:rFonts w:ascii="Times New Roman" w:hAnsi="Times New Roman" w:cs="Times New Roman"/>
          <w:b/>
          <w:sz w:val="20"/>
          <w:lang w:eastAsia="zh-CN"/>
        </w:rPr>
        <w:t xml:space="preserve"> </w:t>
      </w:r>
      <w:r w:rsidR="00B45E1A">
        <w:rPr>
          <w:rFonts w:ascii="Times New Roman" w:hAnsi="Times New Roman" w:cs="Times New Roman"/>
          <w:b/>
          <w:sz w:val="20"/>
          <w:lang w:eastAsia="zh-CN"/>
        </w:rPr>
        <w:t xml:space="preserve">is </w:t>
      </w:r>
      <w:r w:rsidR="0042796A">
        <w:rPr>
          <w:rFonts w:ascii="Times New Roman" w:hAnsi="Times New Roman" w:cs="Times New Roman"/>
          <w:b/>
          <w:sz w:val="20"/>
          <w:lang w:eastAsia="zh-CN"/>
        </w:rPr>
        <w:t>presented in Table 1</w:t>
      </w:r>
      <w:r w:rsidR="004D0F65">
        <w:rPr>
          <w:rFonts w:ascii="Times New Roman" w:hAnsi="Times New Roman" w:cs="Times New Roman"/>
          <w:b/>
          <w:sz w:val="20"/>
          <w:lang w:eastAsia="zh-CN"/>
        </w:rPr>
        <w:t xml:space="preserve"> for BTS</w:t>
      </w:r>
      <w:r w:rsidR="0042796A">
        <w:rPr>
          <w:rFonts w:ascii="Times New Roman" w:hAnsi="Times New Roman" w:cs="Times New Roman"/>
          <w:b/>
          <w:sz w:val="20"/>
          <w:lang w:eastAsia="zh-CN"/>
        </w:rPr>
        <w:t xml:space="preserve"> </w:t>
      </w:r>
      <w:r w:rsidR="00B45E1A">
        <w:rPr>
          <w:rFonts w:ascii="Times New Roman" w:hAnsi="Times New Roman" w:cs="Times New Roman"/>
          <w:b/>
          <w:sz w:val="20"/>
          <w:lang w:eastAsia="zh-CN"/>
        </w:rPr>
        <w:t xml:space="preserve">side </w:t>
      </w:r>
      <w:r w:rsidR="0042796A">
        <w:rPr>
          <w:rFonts w:ascii="Times New Roman" w:hAnsi="Times New Roman" w:cs="Times New Roman"/>
          <w:b/>
          <w:sz w:val="20"/>
          <w:lang w:eastAsia="zh-CN"/>
        </w:rPr>
        <w:t>and Table 2</w:t>
      </w:r>
      <w:r w:rsidR="00B45E1A">
        <w:rPr>
          <w:rFonts w:ascii="Times New Roman" w:hAnsi="Times New Roman" w:cs="Times New Roman"/>
          <w:b/>
          <w:sz w:val="20"/>
          <w:lang w:eastAsia="zh-CN"/>
        </w:rPr>
        <w:t xml:space="preserve"> for UE side</w:t>
      </w:r>
      <w:r w:rsidRPr="00DB58CA">
        <w:rPr>
          <w:rFonts w:ascii="Times New Roman" w:hAnsi="Times New Roman" w:cs="Times New Roman"/>
          <w:b/>
          <w:sz w:val="20"/>
          <w:lang w:eastAsia="zh-CN"/>
        </w:rPr>
        <w:t xml:space="preserve">. </w:t>
      </w:r>
    </w:p>
    <w:p w14:paraId="4B849575" w14:textId="57DE1E89" w:rsidR="00593497" w:rsidRPr="008E6812" w:rsidRDefault="00593497" w:rsidP="00593497">
      <w:pPr>
        <w:pStyle w:val="Heading2"/>
        <w:rPr>
          <w:lang w:eastAsia="zh-CN"/>
        </w:rPr>
      </w:pPr>
      <w:r>
        <w:rPr>
          <w:lang w:eastAsia="zh-CN"/>
        </w:rPr>
        <w:t>2</w:t>
      </w:r>
      <w:r>
        <w:t>.</w:t>
      </w:r>
      <w:r w:rsidR="00732534">
        <w:rPr>
          <w:lang w:eastAsia="zh-CN"/>
        </w:rPr>
        <w:t>5</w:t>
      </w:r>
      <w:r w:rsidRPr="00834630">
        <w:tab/>
      </w:r>
      <w:r>
        <w:t>Traffi</w:t>
      </w:r>
      <w:r w:rsidR="00945B17">
        <w:t>c model</w:t>
      </w:r>
    </w:p>
    <w:p w14:paraId="386682BF" w14:textId="2A24BE13" w:rsidR="00593497" w:rsidRPr="00DB58CA" w:rsidRDefault="00593497" w:rsidP="00593497">
      <w:pPr>
        <w:jc w:val="both"/>
        <w:rPr>
          <w:rFonts w:ascii="Times New Roman" w:hAnsi="Times New Roman" w:cs="Times New Roman"/>
          <w:sz w:val="20"/>
        </w:rPr>
      </w:pPr>
      <w:r w:rsidRPr="00DB58CA">
        <w:rPr>
          <w:rFonts w:ascii="Times New Roman" w:hAnsi="Times New Roman" w:cs="Times New Roman"/>
          <w:sz w:val="20"/>
        </w:rPr>
        <w:t>The proposed full buffer traffic assumption in</w:t>
      </w:r>
      <w:r w:rsidR="00CB7734" w:rsidRPr="00DB58CA">
        <w:rPr>
          <w:rFonts w:ascii="Times New Roman" w:hAnsi="Times New Roman" w:cs="Times New Roman"/>
          <w:sz w:val="20"/>
        </w:rPr>
        <w:t xml:space="preserve"> [2] is suitable for calibration</w:t>
      </w:r>
      <w:r w:rsidRPr="00DB58CA">
        <w:rPr>
          <w:rFonts w:ascii="Times New Roman" w:hAnsi="Times New Roman" w:cs="Times New Roman"/>
          <w:sz w:val="20"/>
        </w:rPr>
        <w:t xml:space="preserve"> simulations</w:t>
      </w:r>
      <w:r w:rsidR="008D578E">
        <w:rPr>
          <w:rFonts w:ascii="Times New Roman" w:hAnsi="Times New Roman" w:cs="Times New Roman"/>
          <w:sz w:val="20"/>
        </w:rPr>
        <w:t xml:space="preserve"> and for specific KPI evaluations for ITU-R submission</w:t>
      </w:r>
      <w:r w:rsidRPr="00DB58CA">
        <w:rPr>
          <w:rFonts w:ascii="Times New Roman" w:hAnsi="Times New Roman" w:cs="Times New Roman"/>
          <w:kern w:val="24"/>
          <w:sz w:val="20"/>
        </w:rPr>
        <w:t xml:space="preserve">. </w:t>
      </w:r>
      <w:r w:rsidR="00945B17" w:rsidRPr="00DB58CA">
        <w:rPr>
          <w:rFonts w:ascii="Times New Roman" w:hAnsi="Times New Roman" w:cs="Times New Roman"/>
          <w:kern w:val="24"/>
          <w:sz w:val="20"/>
        </w:rPr>
        <w:t xml:space="preserve">This traffic model provides </w:t>
      </w:r>
      <w:r w:rsidR="001E24A8">
        <w:rPr>
          <w:rFonts w:ascii="Times New Roman" w:hAnsi="Times New Roman" w:cs="Times New Roman"/>
          <w:kern w:val="24"/>
          <w:sz w:val="20"/>
        </w:rPr>
        <w:t xml:space="preserve">a </w:t>
      </w:r>
      <w:r w:rsidR="00945B17" w:rsidRPr="00DB58CA">
        <w:rPr>
          <w:rFonts w:ascii="Times New Roman" w:hAnsi="Times New Roman" w:cs="Times New Roman"/>
          <w:kern w:val="24"/>
          <w:sz w:val="20"/>
        </w:rPr>
        <w:t xml:space="preserve">good comparison against defined KPIs and existing link and system evaluations e.g. in LTE. </w:t>
      </w:r>
      <w:r w:rsidR="001E24A8">
        <w:rPr>
          <w:rFonts w:ascii="Times New Roman" w:hAnsi="Times New Roman" w:cs="Times New Roman"/>
          <w:kern w:val="24"/>
          <w:sz w:val="20"/>
        </w:rPr>
        <w:t>A s</w:t>
      </w:r>
      <w:r w:rsidRPr="00DB58CA">
        <w:rPr>
          <w:rFonts w:ascii="Times New Roman" w:hAnsi="Times New Roman" w:cs="Times New Roman"/>
          <w:kern w:val="24"/>
          <w:sz w:val="20"/>
        </w:rPr>
        <w:t xml:space="preserve">eparate agreement is needed for other traffic models </w:t>
      </w:r>
      <w:r w:rsidR="001E24A8">
        <w:rPr>
          <w:rFonts w:ascii="Times New Roman" w:hAnsi="Times New Roman" w:cs="Times New Roman"/>
          <w:kern w:val="24"/>
          <w:sz w:val="20"/>
        </w:rPr>
        <w:t xml:space="preserve">such </w:t>
      </w:r>
      <w:r w:rsidRPr="00DB58CA">
        <w:rPr>
          <w:rFonts w:ascii="Times New Roman" w:hAnsi="Times New Roman" w:cs="Times New Roman"/>
          <w:kern w:val="24"/>
          <w:sz w:val="20"/>
        </w:rPr>
        <w:t>as fini</w:t>
      </w:r>
      <w:r w:rsidR="00945B17" w:rsidRPr="00DB58CA">
        <w:rPr>
          <w:rFonts w:ascii="Times New Roman" w:hAnsi="Times New Roman" w:cs="Times New Roman"/>
          <w:kern w:val="24"/>
          <w:sz w:val="20"/>
        </w:rPr>
        <w:t xml:space="preserve">te buffer traffic model in </w:t>
      </w:r>
      <w:r w:rsidR="001E24A8">
        <w:rPr>
          <w:rFonts w:ascii="Times New Roman" w:hAnsi="Times New Roman" w:cs="Times New Roman"/>
          <w:kern w:val="24"/>
          <w:sz w:val="20"/>
        </w:rPr>
        <w:t xml:space="preserve">the </w:t>
      </w:r>
      <w:r w:rsidR="00CB7734" w:rsidRPr="00DB58CA">
        <w:rPr>
          <w:rFonts w:ascii="Times New Roman" w:hAnsi="Times New Roman" w:cs="Times New Roman"/>
          <w:kern w:val="24"/>
          <w:sz w:val="20"/>
        </w:rPr>
        <w:t xml:space="preserve">phase after </w:t>
      </w:r>
      <w:r w:rsidR="001E24A8">
        <w:rPr>
          <w:rFonts w:ascii="Times New Roman" w:hAnsi="Times New Roman" w:cs="Times New Roman"/>
          <w:kern w:val="24"/>
          <w:sz w:val="20"/>
        </w:rPr>
        <w:t xml:space="preserve">the </w:t>
      </w:r>
      <w:r w:rsidR="00CB7734" w:rsidRPr="00DB58CA">
        <w:rPr>
          <w:rFonts w:ascii="Times New Roman" w:hAnsi="Times New Roman" w:cs="Times New Roman"/>
          <w:kern w:val="24"/>
          <w:sz w:val="20"/>
        </w:rPr>
        <w:t>calibration phase</w:t>
      </w:r>
      <w:r w:rsidRPr="00DB58CA">
        <w:rPr>
          <w:rFonts w:ascii="Times New Roman" w:hAnsi="Times New Roman" w:cs="Times New Roman"/>
          <w:kern w:val="24"/>
          <w:sz w:val="20"/>
        </w:rPr>
        <w:t>.</w:t>
      </w:r>
      <w:r w:rsidR="00CB7734" w:rsidRPr="00DB58CA">
        <w:rPr>
          <w:rFonts w:ascii="Times New Roman" w:hAnsi="Times New Roman" w:cs="Times New Roman"/>
          <w:kern w:val="24"/>
          <w:sz w:val="20"/>
        </w:rPr>
        <w:t xml:space="preserve"> Good candidates are FTP model 1 and 3 type of traffic models.</w:t>
      </w:r>
      <w:r w:rsidRPr="00DB58CA">
        <w:rPr>
          <w:rFonts w:ascii="Times New Roman" w:hAnsi="Times New Roman" w:cs="Times New Roman"/>
          <w:sz w:val="20"/>
        </w:rPr>
        <w:t xml:space="preserve"> </w:t>
      </w:r>
    </w:p>
    <w:p w14:paraId="4FB299AD" w14:textId="3BDE546A" w:rsidR="00593497" w:rsidRPr="00DB58CA" w:rsidRDefault="00593497" w:rsidP="00593497">
      <w:pPr>
        <w:jc w:val="both"/>
        <w:rPr>
          <w:rFonts w:ascii="Times New Roman" w:hAnsi="Times New Roman" w:cs="Times New Roman"/>
          <w:b/>
          <w:sz w:val="20"/>
          <w:lang w:eastAsia="zh-CN"/>
        </w:rPr>
      </w:pPr>
      <w:r w:rsidRPr="00DB58CA">
        <w:rPr>
          <w:rFonts w:ascii="Times New Roman" w:hAnsi="Times New Roman" w:cs="Times New Roman"/>
          <w:b/>
          <w:sz w:val="20"/>
          <w:lang w:eastAsia="zh-CN"/>
        </w:rPr>
        <w:t>Pro</w:t>
      </w:r>
      <w:r w:rsidR="00945B17" w:rsidRPr="00DB58CA">
        <w:rPr>
          <w:rFonts w:ascii="Times New Roman" w:hAnsi="Times New Roman" w:cs="Times New Roman"/>
          <w:b/>
          <w:sz w:val="20"/>
          <w:lang w:eastAsia="zh-CN"/>
        </w:rPr>
        <w:t xml:space="preserve">posal </w:t>
      </w:r>
      <w:r w:rsidR="00732534">
        <w:rPr>
          <w:rFonts w:ascii="Times New Roman" w:hAnsi="Times New Roman" w:cs="Times New Roman"/>
          <w:b/>
          <w:sz w:val="20"/>
          <w:lang w:eastAsia="zh-CN"/>
        </w:rPr>
        <w:t>4</w:t>
      </w:r>
      <w:r w:rsidRPr="00DB58CA">
        <w:rPr>
          <w:rFonts w:ascii="Times New Roman" w:hAnsi="Times New Roman" w:cs="Times New Roman"/>
          <w:b/>
          <w:sz w:val="20"/>
          <w:lang w:eastAsia="zh-CN"/>
        </w:rPr>
        <w:t xml:space="preserve">: </w:t>
      </w:r>
      <w:r w:rsidR="00945B17" w:rsidRPr="00DB58CA">
        <w:rPr>
          <w:rFonts w:ascii="Times New Roman" w:hAnsi="Times New Roman" w:cs="Times New Roman"/>
          <w:b/>
          <w:sz w:val="20"/>
          <w:lang w:eastAsia="zh-CN"/>
        </w:rPr>
        <w:t>U</w:t>
      </w:r>
      <w:r w:rsidRPr="00DB58CA">
        <w:rPr>
          <w:rFonts w:ascii="Times New Roman" w:hAnsi="Times New Roman" w:cs="Times New Roman"/>
          <w:b/>
          <w:sz w:val="20"/>
          <w:lang w:eastAsia="zh-CN"/>
        </w:rPr>
        <w:t xml:space="preserve">se </w:t>
      </w:r>
      <w:r w:rsidR="00945B17" w:rsidRPr="00DB58CA">
        <w:rPr>
          <w:rFonts w:ascii="Times New Roman" w:hAnsi="Times New Roman" w:cs="Times New Roman"/>
          <w:b/>
          <w:sz w:val="20"/>
          <w:lang w:eastAsia="zh-CN"/>
        </w:rPr>
        <w:t xml:space="preserve">full buffer traffic model assumptions for </w:t>
      </w:r>
      <w:r w:rsidR="00CB7734" w:rsidRPr="00DB58CA">
        <w:rPr>
          <w:rFonts w:ascii="Times New Roman" w:hAnsi="Times New Roman" w:cs="Times New Roman"/>
          <w:b/>
          <w:sz w:val="20"/>
          <w:lang w:eastAsia="zh-CN"/>
        </w:rPr>
        <w:t>calibration phase in</w:t>
      </w:r>
      <w:r w:rsidR="00945B17" w:rsidRPr="00DB58CA">
        <w:rPr>
          <w:rFonts w:ascii="Times New Roman" w:hAnsi="Times New Roman" w:cs="Times New Roman"/>
          <w:b/>
          <w:sz w:val="20"/>
          <w:lang w:eastAsia="zh-CN"/>
        </w:rPr>
        <w:t xml:space="preserve"> system evaluations</w:t>
      </w:r>
      <w:r w:rsidR="00CB7734" w:rsidRPr="00DB58CA">
        <w:rPr>
          <w:rFonts w:ascii="Times New Roman" w:hAnsi="Times New Roman" w:cs="Times New Roman"/>
          <w:b/>
          <w:sz w:val="20"/>
          <w:lang w:eastAsia="zh-CN"/>
        </w:rPr>
        <w:t>. After calibration phase a finite buffer model is required for study phase evaluations. Proposed traffic model candidates are FTP model 1 and 3.</w:t>
      </w:r>
    </w:p>
    <w:p w14:paraId="794B848A" w14:textId="5B593508" w:rsidR="005A6E51" w:rsidRPr="008E6812" w:rsidRDefault="005A6E51" w:rsidP="005A6E51">
      <w:pPr>
        <w:pStyle w:val="Heading2"/>
        <w:rPr>
          <w:lang w:eastAsia="zh-CN"/>
        </w:rPr>
      </w:pPr>
      <w:r>
        <w:lastRenderedPageBreak/>
        <w:t>2.</w:t>
      </w:r>
      <w:r w:rsidR="00732534">
        <w:t>6</w:t>
      </w:r>
      <w:r w:rsidRPr="00834630">
        <w:tab/>
      </w:r>
      <w:r>
        <w:t>Receiver assumptions</w:t>
      </w:r>
    </w:p>
    <w:p w14:paraId="6128A5DB" w14:textId="5E269D23" w:rsidR="005A6E51" w:rsidRPr="00DB58CA" w:rsidRDefault="005A6E51" w:rsidP="005A6E51">
      <w:pPr>
        <w:jc w:val="both"/>
        <w:rPr>
          <w:rFonts w:ascii="Times New Roman" w:hAnsi="Times New Roman" w:cs="Times New Roman"/>
          <w:sz w:val="20"/>
        </w:rPr>
      </w:pPr>
      <w:r w:rsidRPr="00DB58CA">
        <w:rPr>
          <w:rFonts w:ascii="Times New Roman" w:hAnsi="Times New Roman" w:cs="Times New Roman"/>
          <w:sz w:val="20"/>
        </w:rPr>
        <w:t>Receiver modeling should have a baseline assumption of MMSE-IRC receiver</w:t>
      </w:r>
      <w:r w:rsidRPr="00DB58CA">
        <w:rPr>
          <w:rFonts w:ascii="Times New Roman" w:hAnsi="Times New Roman" w:cs="Times New Roman"/>
          <w:kern w:val="24"/>
          <w:sz w:val="20"/>
        </w:rPr>
        <w:t>. In calibration phase receiver modeling is ideal type e.g. without phase noise modeling or frequency error modeling.</w:t>
      </w:r>
    </w:p>
    <w:p w14:paraId="6F6FA8FC" w14:textId="43D69DA4" w:rsidR="005A6E51" w:rsidRDefault="005A6E51" w:rsidP="005A6E51">
      <w:pPr>
        <w:jc w:val="both"/>
        <w:rPr>
          <w:rFonts w:ascii="Times New Roman" w:hAnsi="Times New Roman" w:cs="Times New Roman"/>
          <w:b/>
          <w:sz w:val="20"/>
          <w:lang w:eastAsia="zh-CN"/>
        </w:rPr>
      </w:pPr>
      <w:r w:rsidRPr="00DB58CA">
        <w:rPr>
          <w:rFonts w:ascii="Times New Roman" w:hAnsi="Times New Roman" w:cs="Times New Roman"/>
          <w:b/>
          <w:sz w:val="20"/>
          <w:lang w:eastAsia="zh-CN"/>
        </w:rPr>
        <w:t xml:space="preserve">Proposal </w:t>
      </w:r>
      <w:r w:rsidR="00732534">
        <w:rPr>
          <w:rFonts w:ascii="Times New Roman" w:hAnsi="Times New Roman" w:cs="Times New Roman"/>
          <w:b/>
          <w:sz w:val="20"/>
          <w:lang w:eastAsia="zh-CN"/>
        </w:rPr>
        <w:t>5</w:t>
      </w:r>
      <w:r w:rsidRPr="00DB58CA">
        <w:rPr>
          <w:rFonts w:ascii="Times New Roman" w:hAnsi="Times New Roman" w:cs="Times New Roman"/>
          <w:b/>
          <w:sz w:val="20"/>
          <w:lang w:eastAsia="zh-CN"/>
        </w:rPr>
        <w:t xml:space="preserve">: Use baseline receiver model as MMSE-IRC. Calibration phase should not include receiver </w:t>
      </w:r>
      <w:r w:rsidR="001E24A8">
        <w:rPr>
          <w:rFonts w:ascii="Times New Roman" w:hAnsi="Times New Roman" w:cs="Times New Roman"/>
          <w:b/>
          <w:sz w:val="20"/>
          <w:lang w:eastAsia="zh-CN"/>
        </w:rPr>
        <w:t>non</w:t>
      </w:r>
      <w:r w:rsidRPr="00DB58CA">
        <w:rPr>
          <w:rFonts w:ascii="Times New Roman" w:hAnsi="Times New Roman" w:cs="Times New Roman"/>
          <w:b/>
          <w:sz w:val="20"/>
          <w:lang w:eastAsia="zh-CN"/>
        </w:rPr>
        <w:t xml:space="preserve">-idealities. </w:t>
      </w:r>
      <w:r w:rsidR="001E24A8">
        <w:rPr>
          <w:rFonts w:ascii="Times New Roman" w:hAnsi="Times New Roman" w:cs="Times New Roman"/>
          <w:b/>
          <w:sz w:val="20"/>
          <w:lang w:eastAsia="zh-CN"/>
        </w:rPr>
        <w:t>Non</w:t>
      </w:r>
      <w:r w:rsidRPr="00DB58CA">
        <w:rPr>
          <w:rFonts w:ascii="Times New Roman" w:hAnsi="Times New Roman" w:cs="Times New Roman"/>
          <w:b/>
          <w:sz w:val="20"/>
          <w:lang w:eastAsia="zh-CN"/>
        </w:rPr>
        <w:t xml:space="preserve">-idealities should be studied in </w:t>
      </w:r>
      <w:r w:rsidR="001E24A8">
        <w:rPr>
          <w:rFonts w:ascii="Times New Roman" w:hAnsi="Times New Roman" w:cs="Times New Roman"/>
          <w:b/>
          <w:sz w:val="20"/>
          <w:lang w:eastAsia="zh-CN"/>
        </w:rPr>
        <w:t xml:space="preserve">the </w:t>
      </w:r>
      <w:r w:rsidRPr="00DB58CA">
        <w:rPr>
          <w:rFonts w:ascii="Times New Roman" w:hAnsi="Times New Roman" w:cs="Times New Roman"/>
          <w:b/>
          <w:sz w:val="20"/>
          <w:lang w:eastAsia="zh-CN"/>
        </w:rPr>
        <w:t>study item phase after</w:t>
      </w:r>
      <w:r w:rsidR="001E24A8">
        <w:rPr>
          <w:rFonts w:ascii="Times New Roman" w:hAnsi="Times New Roman" w:cs="Times New Roman"/>
          <w:b/>
          <w:sz w:val="20"/>
          <w:lang w:eastAsia="zh-CN"/>
        </w:rPr>
        <w:t xml:space="preserve"> the</w:t>
      </w:r>
      <w:r w:rsidRPr="00DB58CA">
        <w:rPr>
          <w:rFonts w:ascii="Times New Roman" w:hAnsi="Times New Roman" w:cs="Times New Roman"/>
          <w:b/>
          <w:sz w:val="20"/>
          <w:lang w:eastAsia="zh-CN"/>
        </w:rPr>
        <w:t xml:space="preserve"> calibration phase.</w:t>
      </w:r>
    </w:p>
    <w:p w14:paraId="0511CD5A" w14:textId="1B6A6C87" w:rsidR="00E73B97" w:rsidRPr="00DB58CA" w:rsidRDefault="00E73B97" w:rsidP="002B4130">
      <w:pPr>
        <w:pStyle w:val="Heading2"/>
        <w:rPr>
          <w:lang w:eastAsia="zh-CN"/>
        </w:rPr>
      </w:pPr>
      <w:r>
        <w:rPr>
          <w:lang w:eastAsia="zh-CN"/>
        </w:rPr>
        <w:t>2.</w:t>
      </w:r>
      <w:r w:rsidR="00732534">
        <w:rPr>
          <w:lang w:eastAsia="zh-CN"/>
        </w:rPr>
        <w:t>7</w:t>
      </w:r>
      <w:r>
        <w:rPr>
          <w:lang w:eastAsia="zh-CN"/>
        </w:rPr>
        <w:t xml:space="preserve"> </w:t>
      </w:r>
      <w:r>
        <w:rPr>
          <w:lang w:eastAsia="zh-CN"/>
        </w:rPr>
        <w:tab/>
        <w:t>Imperfections</w:t>
      </w:r>
    </w:p>
    <w:p w14:paraId="781A8962" w14:textId="77D4FC58" w:rsidR="005B3A54" w:rsidRPr="002B4130" w:rsidRDefault="00E73B97" w:rsidP="005B3A54">
      <w:pPr>
        <w:jc w:val="both"/>
        <w:rPr>
          <w:rFonts w:ascii="Times New Roman" w:hAnsi="Times New Roman" w:cs="Times New Roman"/>
          <w:sz w:val="20"/>
        </w:rPr>
      </w:pPr>
      <w:r>
        <w:rPr>
          <w:rFonts w:ascii="Times New Roman" w:hAnsi="Times New Roman" w:cs="Times New Roman"/>
          <w:sz w:val="20"/>
        </w:rPr>
        <w:t xml:space="preserve">Both the link and system simulations should consider the typical realistic simulations such as realistic channel estimation, feedback delay, etc. For operation at high frequency bands, </w:t>
      </w:r>
      <w:r w:rsidR="00364B34">
        <w:rPr>
          <w:rFonts w:ascii="Times New Roman" w:hAnsi="Times New Roman" w:cs="Times New Roman"/>
          <w:sz w:val="20"/>
        </w:rPr>
        <w:t xml:space="preserve">realistic models for various imperfections </w:t>
      </w:r>
      <w:r>
        <w:rPr>
          <w:rFonts w:ascii="Times New Roman" w:hAnsi="Times New Roman" w:cs="Times New Roman"/>
          <w:sz w:val="20"/>
        </w:rPr>
        <w:t xml:space="preserve">such as phase noise </w:t>
      </w:r>
      <w:r w:rsidR="00364B34">
        <w:rPr>
          <w:rFonts w:ascii="Times New Roman" w:hAnsi="Times New Roman" w:cs="Times New Roman"/>
          <w:sz w:val="20"/>
        </w:rPr>
        <w:t xml:space="preserve">and </w:t>
      </w:r>
      <w:r>
        <w:rPr>
          <w:rFonts w:ascii="Times New Roman" w:hAnsi="Times New Roman" w:cs="Times New Roman"/>
          <w:sz w:val="20"/>
        </w:rPr>
        <w:t>power amplifier</w:t>
      </w:r>
      <w:r w:rsidR="00364B34">
        <w:rPr>
          <w:rFonts w:ascii="Times New Roman" w:hAnsi="Times New Roman" w:cs="Times New Roman"/>
          <w:sz w:val="20"/>
        </w:rPr>
        <w:t xml:space="preserve"> characteristics</w:t>
      </w:r>
      <w:r>
        <w:rPr>
          <w:rFonts w:ascii="Times New Roman" w:hAnsi="Times New Roman" w:cs="Times New Roman"/>
          <w:sz w:val="20"/>
        </w:rPr>
        <w:t xml:space="preserve"> should be considered and where necessary calibrated and agreed in RAN1.</w:t>
      </w:r>
      <w:r w:rsidR="00281C1C">
        <w:rPr>
          <w:rFonts w:ascii="Times New Roman" w:hAnsi="Times New Roman" w:cs="Times New Roman"/>
          <w:sz w:val="20"/>
        </w:rPr>
        <w:t xml:space="preserve"> </w:t>
      </w:r>
      <w:r w:rsidR="002C56A7">
        <w:rPr>
          <w:rFonts w:ascii="Times New Roman" w:hAnsi="Times New Roman" w:cs="Times New Roman"/>
          <w:sz w:val="20"/>
        </w:rPr>
        <w:t>PA modeling and Phase noise aspects are discussed more detailed in chapter 2.9 and 2.10.</w:t>
      </w:r>
    </w:p>
    <w:p w14:paraId="5D4BC431" w14:textId="2C565441" w:rsidR="008F2F71" w:rsidRDefault="00E73B97" w:rsidP="00E74FAF">
      <w:pPr>
        <w:jc w:val="both"/>
        <w:rPr>
          <w:rFonts w:ascii="Times New Roman" w:hAnsi="Times New Roman" w:cs="Times New Roman"/>
          <w:b/>
          <w:sz w:val="20"/>
          <w:lang w:eastAsia="zh-CN"/>
        </w:rPr>
      </w:pPr>
      <w:r>
        <w:rPr>
          <w:rFonts w:ascii="Times New Roman" w:hAnsi="Times New Roman" w:cs="Times New Roman"/>
          <w:b/>
          <w:sz w:val="20"/>
          <w:lang w:eastAsia="zh-CN"/>
        </w:rPr>
        <w:t xml:space="preserve">Proposal </w:t>
      </w:r>
      <w:r w:rsidR="00732534">
        <w:rPr>
          <w:rFonts w:ascii="Times New Roman" w:hAnsi="Times New Roman" w:cs="Times New Roman"/>
          <w:b/>
          <w:sz w:val="20"/>
          <w:lang w:eastAsia="zh-CN"/>
        </w:rPr>
        <w:t>6</w:t>
      </w:r>
      <w:r w:rsidRPr="00DB58CA">
        <w:rPr>
          <w:rFonts w:ascii="Times New Roman" w:hAnsi="Times New Roman" w:cs="Times New Roman"/>
          <w:b/>
          <w:sz w:val="20"/>
          <w:lang w:eastAsia="zh-CN"/>
        </w:rPr>
        <w:t xml:space="preserve">: </w:t>
      </w:r>
      <w:r>
        <w:rPr>
          <w:rFonts w:ascii="Times New Roman" w:hAnsi="Times New Roman" w:cs="Times New Roman"/>
          <w:b/>
          <w:sz w:val="20"/>
          <w:lang w:eastAsia="zh-CN"/>
        </w:rPr>
        <w:t>Both link and system simulations should consider realistic channel estimation, CSI feedback etc.</w:t>
      </w:r>
    </w:p>
    <w:p w14:paraId="22277297" w14:textId="4399FF9D" w:rsidR="00E73B97" w:rsidRDefault="00E73B97" w:rsidP="00E74FAF">
      <w:pPr>
        <w:jc w:val="both"/>
        <w:rPr>
          <w:rFonts w:ascii="Times New Roman" w:hAnsi="Times New Roman" w:cs="Times New Roman"/>
          <w:b/>
          <w:sz w:val="20"/>
        </w:rPr>
      </w:pPr>
      <w:r w:rsidRPr="00E73B97">
        <w:rPr>
          <w:rFonts w:ascii="Times New Roman" w:hAnsi="Times New Roman" w:cs="Times New Roman"/>
          <w:b/>
          <w:sz w:val="20"/>
          <w:lang w:eastAsia="zh-CN"/>
        </w:rPr>
        <w:t xml:space="preserve">Proposal </w:t>
      </w:r>
      <w:r w:rsidR="00732534">
        <w:rPr>
          <w:rFonts w:ascii="Times New Roman" w:hAnsi="Times New Roman" w:cs="Times New Roman"/>
          <w:b/>
          <w:sz w:val="20"/>
          <w:lang w:eastAsia="zh-CN"/>
        </w:rPr>
        <w:t>7</w:t>
      </w:r>
      <w:r w:rsidRPr="00E73B97">
        <w:rPr>
          <w:rFonts w:ascii="Times New Roman" w:hAnsi="Times New Roman" w:cs="Times New Roman"/>
          <w:b/>
          <w:sz w:val="20"/>
          <w:lang w:eastAsia="zh-CN"/>
        </w:rPr>
        <w:t xml:space="preserve">: </w:t>
      </w:r>
      <w:r w:rsidRPr="002B4130">
        <w:rPr>
          <w:rFonts w:ascii="Times New Roman" w:hAnsi="Times New Roman" w:cs="Times New Roman"/>
          <w:b/>
          <w:sz w:val="20"/>
        </w:rPr>
        <w:t>For operation at high frequency bands,</w:t>
      </w:r>
      <w:r w:rsidR="00364B34">
        <w:rPr>
          <w:rFonts w:ascii="Times New Roman" w:hAnsi="Times New Roman" w:cs="Times New Roman"/>
          <w:b/>
          <w:sz w:val="20"/>
        </w:rPr>
        <w:t xml:space="preserve"> realistic models for various imperfections</w:t>
      </w:r>
      <w:r w:rsidRPr="002B4130">
        <w:rPr>
          <w:rFonts w:ascii="Times New Roman" w:hAnsi="Times New Roman" w:cs="Times New Roman"/>
          <w:b/>
          <w:sz w:val="20"/>
        </w:rPr>
        <w:t xml:space="preserve"> such as phase noise</w:t>
      </w:r>
      <w:r w:rsidR="00364B34">
        <w:rPr>
          <w:rFonts w:ascii="Times New Roman" w:hAnsi="Times New Roman" w:cs="Times New Roman"/>
          <w:b/>
          <w:sz w:val="20"/>
        </w:rPr>
        <w:t xml:space="preserve"> and power amplifier characteristics</w:t>
      </w:r>
      <w:r w:rsidRPr="002B4130">
        <w:rPr>
          <w:rFonts w:ascii="Times New Roman" w:hAnsi="Times New Roman" w:cs="Times New Roman"/>
          <w:b/>
          <w:sz w:val="20"/>
        </w:rPr>
        <w:t xml:space="preserve"> should be agreed and calibrated if necessary.</w:t>
      </w:r>
    </w:p>
    <w:p w14:paraId="13C8C019" w14:textId="63CBBC3B" w:rsidR="00690F24" w:rsidRDefault="00690F24" w:rsidP="00690F24">
      <w:pPr>
        <w:pStyle w:val="Heading2"/>
        <w:ind w:left="0" w:firstLine="0"/>
      </w:pPr>
      <w:r>
        <w:t>2.</w:t>
      </w:r>
      <w:r w:rsidR="00732534">
        <w:t>8</w:t>
      </w:r>
      <w:r w:rsidRPr="00834630">
        <w:tab/>
      </w:r>
      <w:r>
        <w:t>PA modeling</w:t>
      </w:r>
    </w:p>
    <w:p w14:paraId="177E40DF" w14:textId="77777777" w:rsidR="00690F24" w:rsidRPr="002B4130" w:rsidRDefault="00690F24" w:rsidP="00690F24">
      <w:pPr>
        <w:rPr>
          <w:rFonts w:ascii="Times New Roman" w:hAnsi="Times New Roman" w:cs="Times New Roman"/>
          <w:sz w:val="20"/>
        </w:rPr>
      </w:pPr>
      <w:r w:rsidRPr="002B4130">
        <w:rPr>
          <w:rFonts w:ascii="Times New Roman" w:hAnsi="Times New Roman" w:cs="Times New Roman"/>
          <w:sz w:val="20"/>
        </w:rPr>
        <w:t>The nonlinear power amplifier have significant impact on performance with respect to:</w:t>
      </w:r>
    </w:p>
    <w:p w14:paraId="618B70EB" w14:textId="77777777" w:rsidR="00690F24" w:rsidRPr="002B4130" w:rsidRDefault="00690F24" w:rsidP="00690F24">
      <w:pPr>
        <w:rPr>
          <w:rFonts w:ascii="Times New Roman" w:hAnsi="Times New Roman" w:cs="Times New Roman"/>
          <w:sz w:val="20"/>
        </w:rPr>
      </w:pPr>
      <w:r w:rsidRPr="002B4130">
        <w:rPr>
          <w:rFonts w:ascii="Times New Roman" w:hAnsi="Times New Roman" w:cs="Times New Roman"/>
          <w:sz w:val="20"/>
        </w:rPr>
        <w:t>- Transmit spectrum mask</w:t>
      </w:r>
    </w:p>
    <w:p w14:paraId="3D77D345" w14:textId="77777777" w:rsidR="00690F24" w:rsidRPr="002B4130" w:rsidRDefault="00690F24" w:rsidP="00690F24">
      <w:pPr>
        <w:rPr>
          <w:rFonts w:ascii="Times New Roman" w:hAnsi="Times New Roman" w:cs="Times New Roman"/>
          <w:sz w:val="20"/>
        </w:rPr>
      </w:pPr>
      <w:r w:rsidRPr="002B4130">
        <w:rPr>
          <w:rFonts w:ascii="Times New Roman" w:hAnsi="Times New Roman" w:cs="Times New Roman"/>
          <w:sz w:val="20"/>
        </w:rPr>
        <w:t xml:space="preserve">- Multiuser Interference between FDM separated UE’s </w:t>
      </w:r>
    </w:p>
    <w:p w14:paraId="38F0C71F" w14:textId="77777777" w:rsidR="00690F24" w:rsidRPr="002B4130" w:rsidRDefault="00690F24" w:rsidP="00690F24">
      <w:pPr>
        <w:rPr>
          <w:rFonts w:ascii="Times New Roman" w:hAnsi="Times New Roman" w:cs="Times New Roman"/>
          <w:sz w:val="20"/>
        </w:rPr>
      </w:pPr>
      <w:r w:rsidRPr="002B4130">
        <w:rPr>
          <w:rFonts w:ascii="Times New Roman" w:hAnsi="Times New Roman" w:cs="Times New Roman"/>
          <w:sz w:val="20"/>
        </w:rPr>
        <w:t xml:space="preserve">- The transmit power that can be used for a given modulation </w:t>
      </w:r>
    </w:p>
    <w:p w14:paraId="0D0085B7" w14:textId="02ECCA0C" w:rsidR="00690F24" w:rsidRPr="002B4130" w:rsidRDefault="00690F24" w:rsidP="002B4130">
      <w:pPr>
        <w:jc w:val="both"/>
        <w:rPr>
          <w:rFonts w:ascii="Times New Roman" w:hAnsi="Times New Roman" w:cs="Times New Roman"/>
          <w:b/>
          <w:sz w:val="20"/>
          <w:lang w:eastAsia="zh-CN"/>
        </w:rPr>
      </w:pPr>
      <w:r w:rsidRPr="002B4130">
        <w:rPr>
          <w:rFonts w:ascii="Times New Roman" w:hAnsi="Times New Roman" w:cs="Times New Roman"/>
          <w:b/>
          <w:sz w:val="20"/>
          <w:lang w:eastAsia="zh-CN"/>
        </w:rPr>
        <w:t>Proposal</w:t>
      </w:r>
      <w:r>
        <w:rPr>
          <w:rFonts w:ascii="Times New Roman" w:hAnsi="Times New Roman" w:cs="Times New Roman"/>
          <w:b/>
          <w:sz w:val="20"/>
          <w:lang w:eastAsia="zh-CN"/>
        </w:rPr>
        <w:t xml:space="preserve"> </w:t>
      </w:r>
      <w:r w:rsidR="00732534">
        <w:rPr>
          <w:rFonts w:ascii="Times New Roman" w:hAnsi="Times New Roman" w:cs="Times New Roman"/>
          <w:b/>
          <w:sz w:val="20"/>
          <w:lang w:eastAsia="zh-CN"/>
        </w:rPr>
        <w:t>8</w:t>
      </w:r>
      <w:r w:rsidRPr="002B4130">
        <w:rPr>
          <w:rFonts w:ascii="Times New Roman" w:hAnsi="Times New Roman" w:cs="Times New Roman"/>
          <w:b/>
          <w:sz w:val="20"/>
          <w:lang w:eastAsia="zh-CN"/>
        </w:rPr>
        <w:t>: The nonlinear power amplifier shoul</w:t>
      </w:r>
      <w:r w:rsidR="00CB4854">
        <w:rPr>
          <w:rFonts w:ascii="Times New Roman" w:hAnsi="Times New Roman" w:cs="Times New Roman"/>
          <w:b/>
          <w:sz w:val="20"/>
          <w:lang w:eastAsia="zh-CN"/>
        </w:rPr>
        <w:t xml:space="preserve">d be taking account in performance </w:t>
      </w:r>
      <w:r w:rsidRPr="002B4130">
        <w:rPr>
          <w:rFonts w:ascii="Times New Roman" w:hAnsi="Times New Roman" w:cs="Times New Roman"/>
          <w:b/>
          <w:sz w:val="20"/>
          <w:lang w:eastAsia="zh-CN"/>
        </w:rPr>
        <w:t>comparison</w:t>
      </w:r>
    </w:p>
    <w:p w14:paraId="112F2F9F" w14:textId="32E75944" w:rsidR="00690F24" w:rsidRDefault="00690F24" w:rsidP="00690F24">
      <w:pPr>
        <w:pStyle w:val="Heading2"/>
        <w:ind w:left="0" w:firstLine="0"/>
      </w:pPr>
      <w:r>
        <w:t>2.</w:t>
      </w:r>
      <w:r w:rsidR="00732534">
        <w:t>9</w:t>
      </w:r>
      <w:r w:rsidRPr="00834630">
        <w:tab/>
      </w:r>
      <w:r>
        <w:t>PN modeling</w:t>
      </w:r>
    </w:p>
    <w:p w14:paraId="5A4298E3" w14:textId="77777777" w:rsidR="00690F24" w:rsidRPr="002B4130" w:rsidRDefault="00690F24" w:rsidP="002B4130">
      <w:pPr>
        <w:jc w:val="both"/>
        <w:rPr>
          <w:rFonts w:ascii="Times New Roman" w:hAnsi="Times New Roman" w:cs="Times New Roman"/>
          <w:sz w:val="20"/>
        </w:rPr>
      </w:pPr>
      <w:r w:rsidRPr="002B4130">
        <w:rPr>
          <w:rFonts w:ascii="Times New Roman" w:hAnsi="Times New Roman" w:cs="Times New Roman"/>
          <w:sz w:val="20"/>
        </w:rPr>
        <w:t>Phase noise (PN), caused by oscillator implementation technology destroys the orthogonality of subcarriers in OFDM and causes common phase error (CPE) and inter-carrier interference (ICI) in OFDM based systems. PN with current available technologies limits the maximum received SNR especially at higher carrier frequencies. This impact may be handled by using large subcarrier spacing and PN estimation and compensation at the receiver. The PN impact is dependent on the utilized oscillator performance, modelled by oscillator power spectral density (PSD).</w:t>
      </w:r>
    </w:p>
    <w:p w14:paraId="638E3DBC" w14:textId="05F00D2B" w:rsidR="00690F24" w:rsidRPr="002B4130" w:rsidRDefault="00690F24" w:rsidP="002B4130">
      <w:pPr>
        <w:jc w:val="both"/>
        <w:rPr>
          <w:rFonts w:ascii="Times New Roman" w:hAnsi="Times New Roman" w:cs="Times New Roman"/>
          <w:b/>
          <w:sz w:val="20"/>
          <w:lang w:eastAsia="zh-CN"/>
        </w:rPr>
      </w:pPr>
      <w:r w:rsidRPr="002B4130">
        <w:rPr>
          <w:rFonts w:ascii="Times New Roman" w:hAnsi="Times New Roman" w:cs="Times New Roman"/>
          <w:b/>
          <w:sz w:val="20"/>
          <w:lang w:eastAsia="zh-CN"/>
        </w:rPr>
        <w:t xml:space="preserve">Proposal </w:t>
      </w:r>
      <w:r w:rsidR="00732534">
        <w:rPr>
          <w:rFonts w:ascii="Times New Roman" w:hAnsi="Times New Roman" w:cs="Times New Roman"/>
          <w:b/>
          <w:sz w:val="20"/>
          <w:lang w:eastAsia="zh-CN"/>
        </w:rPr>
        <w:t>9</w:t>
      </w:r>
      <w:r w:rsidRPr="002B4130">
        <w:rPr>
          <w:rFonts w:ascii="Times New Roman" w:hAnsi="Times New Roman" w:cs="Times New Roman"/>
          <w:b/>
          <w:sz w:val="20"/>
          <w:lang w:eastAsia="zh-CN"/>
        </w:rPr>
        <w:t>: Oscillators phase noise should be tak</w:t>
      </w:r>
      <w:r w:rsidR="00281C1C">
        <w:rPr>
          <w:rFonts w:ascii="Times New Roman" w:hAnsi="Times New Roman" w:cs="Times New Roman"/>
          <w:b/>
          <w:sz w:val="20"/>
          <w:lang w:eastAsia="zh-CN"/>
        </w:rPr>
        <w:t xml:space="preserve">en </w:t>
      </w:r>
      <w:r w:rsidRPr="002B4130">
        <w:rPr>
          <w:rFonts w:ascii="Times New Roman" w:hAnsi="Times New Roman" w:cs="Times New Roman"/>
          <w:b/>
          <w:sz w:val="20"/>
          <w:lang w:eastAsia="zh-CN"/>
        </w:rPr>
        <w:t xml:space="preserve">in account in numerology evaluation </w:t>
      </w:r>
    </w:p>
    <w:p w14:paraId="68E0D142" w14:textId="04188989" w:rsidR="004D0F65" w:rsidRDefault="004D0F65">
      <w:pPr>
        <w:spacing w:after="0" w:line="240" w:lineRule="auto"/>
        <w:rPr>
          <w:b/>
        </w:rPr>
      </w:pPr>
      <w:r>
        <w:rPr>
          <w:b/>
        </w:rPr>
        <w:br w:type="page"/>
      </w:r>
    </w:p>
    <w:p w14:paraId="3C611274" w14:textId="77777777" w:rsidR="00690F24" w:rsidRPr="002B4130" w:rsidRDefault="00690F24" w:rsidP="00E74FAF">
      <w:pPr>
        <w:jc w:val="both"/>
        <w:rPr>
          <w:b/>
        </w:rPr>
      </w:pPr>
    </w:p>
    <w:bookmarkEnd w:id="7"/>
    <w:bookmarkEnd w:id="8"/>
    <w:p w14:paraId="3EB27F91" w14:textId="77777777" w:rsidR="005B6509" w:rsidRDefault="003163BD" w:rsidP="005B6509">
      <w:pPr>
        <w:pStyle w:val="Heading1"/>
      </w:pPr>
      <w:r>
        <w:rPr>
          <w:lang w:eastAsia="zh-CN"/>
        </w:rPr>
        <w:t>3</w:t>
      </w:r>
      <w:r w:rsidR="005B6509" w:rsidRPr="00B266B0">
        <w:tab/>
        <w:t>Conclusion</w:t>
      </w:r>
    </w:p>
    <w:p w14:paraId="5157D074" w14:textId="77777777" w:rsidR="00916C2A" w:rsidRDefault="00916C2A" w:rsidP="00916C2A">
      <w:pPr>
        <w:spacing w:before="120" w:after="120"/>
        <w:jc w:val="both"/>
        <w:rPr>
          <w:rFonts w:ascii="Times New Roman" w:hAnsi="Times New Roman" w:cs="Times New Roman"/>
          <w:sz w:val="20"/>
        </w:rPr>
      </w:pPr>
      <w:bookmarkStart w:id="11" w:name="OLE_LINK22"/>
      <w:bookmarkStart w:id="12" w:name="OLE_LINK23"/>
      <w:r w:rsidRPr="006D5812">
        <w:rPr>
          <w:rFonts w:ascii="Times New Roman" w:hAnsi="Times New Roman" w:cs="Times New Roman"/>
          <w:sz w:val="20"/>
        </w:rPr>
        <w:t>In this contribution</w:t>
      </w:r>
      <w:r>
        <w:rPr>
          <w:rFonts w:ascii="Times New Roman" w:hAnsi="Times New Roman" w:cs="Times New Roman"/>
          <w:sz w:val="20"/>
        </w:rPr>
        <w:t xml:space="preserve"> we have presented following proposals to be taken into account in link and system simulations assumptions related to next generation access technologies.</w:t>
      </w:r>
    </w:p>
    <w:p w14:paraId="30E4C8FC" w14:textId="77777777" w:rsidR="00916C2A" w:rsidRDefault="00916C2A" w:rsidP="00916C2A">
      <w:pPr>
        <w:jc w:val="both"/>
        <w:rPr>
          <w:rFonts w:ascii="Times New Roman" w:hAnsi="Times New Roman" w:cs="Times New Roman"/>
          <w:b/>
          <w:sz w:val="20"/>
          <w:lang w:eastAsia="zh-CN"/>
        </w:rPr>
      </w:pPr>
      <w:r w:rsidRPr="00DB58CA">
        <w:rPr>
          <w:rFonts w:ascii="Times New Roman" w:hAnsi="Times New Roman" w:cs="Times New Roman"/>
          <w:b/>
          <w:sz w:val="20"/>
          <w:lang w:eastAsia="zh-CN"/>
        </w:rPr>
        <w:t xml:space="preserve">Proposal 1: For link or system evaluations bandwidth of below 6GHz carrier frequency cases are defined of multiple of 20MHz with carrier aggregation. Moreover multiple of e.g. 100MHz, 500MHz or 1GHz bandwidths are used above 6GHz carrier frequency cases with carrier aggregation.  </w:t>
      </w:r>
    </w:p>
    <w:p w14:paraId="5D658CAB" w14:textId="25560803" w:rsidR="00774A31" w:rsidRDefault="00FB6456" w:rsidP="00916C2A">
      <w:pPr>
        <w:jc w:val="both"/>
        <w:rPr>
          <w:rFonts w:ascii="Times New Roman" w:hAnsi="Times New Roman" w:cs="Times New Roman"/>
          <w:b/>
          <w:sz w:val="20"/>
          <w:lang w:eastAsia="zh-CN"/>
        </w:rPr>
      </w:pPr>
      <w:r w:rsidRPr="00DB58CA">
        <w:rPr>
          <w:rFonts w:ascii="Times New Roman" w:hAnsi="Times New Roman" w:cs="Times New Roman"/>
          <w:b/>
          <w:sz w:val="20"/>
          <w:lang w:eastAsia="zh-CN"/>
        </w:rPr>
        <w:t xml:space="preserve">Proposal 2: </w:t>
      </w:r>
      <w:r>
        <w:rPr>
          <w:rFonts w:ascii="Times New Roman" w:hAnsi="Times New Roman" w:cs="Times New Roman"/>
          <w:b/>
          <w:sz w:val="20"/>
          <w:lang w:eastAsia="zh-CN"/>
        </w:rPr>
        <w:t>Additional ISDs into defined deployment scenarios [2] should be possible to introduce e.g. f</w:t>
      </w:r>
      <w:r w:rsidRPr="00DB58CA">
        <w:rPr>
          <w:rFonts w:ascii="Times New Roman" w:hAnsi="Times New Roman" w:cs="Times New Roman"/>
          <w:b/>
          <w:sz w:val="20"/>
          <w:lang w:eastAsia="zh-CN"/>
        </w:rPr>
        <w:t xml:space="preserve">or </w:t>
      </w:r>
      <w:r>
        <w:rPr>
          <w:rFonts w:ascii="Times New Roman" w:hAnsi="Times New Roman" w:cs="Times New Roman"/>
          <w:b/>
          <w:sz w:val="20"/>
          <w:lang w:eastAsia="zh-CN"/>
        </w:rPr>
        <w:t>higher</w:t>
      </w:r>
      <w:r w:rsidRPr="00DB58CA">
        <w:rPr>
          <w:rFonts w:ascii="Times New Roman" w:hAnsi="Times New Roman" w:cs="Times New Roman"/>
          <w:b/>
          <w:sz w:val="20"/>
          <w:lang w:eastAsia="zh-CN"/>
        </w:rPr>
        <w:t xml:space="preserve"> carrier frequenc</w:t>
      </w:r>
      <w:r>
        <w:rPr>
          <w:rFonts w:ascii="Times New Roman" w:hAnsi="Times New Roman" w:cs="Times New Roman"/>
          <w:b/>
          <w:sz w:val="20"/>
          <w:lang w:eastAsia="zh-CN"/>
        </w:rPr>
        <w:t>ies on need basis</w:t>
      </w:r>
      <w:r w:rsidR="00774A31" w:rsidRPr="00DB58CA">
        <w:rPr>
          <w:rFonts w:ascii="Times New Roman" w:hAnsi="Times New Roman" w:cs="Times New Roman"/>
          <w:b/>
          <w:sz w:val="20"/>
          <w:lang w:eastAsia="zh-CN"/>
        </w:rPr>
        <w:t>.</w:t>
      </w:r>
    </w:p>
    <w:p w14:paraId="48C8D5D9" w14:textId="7239351B" w:rsidR="00B45E1A" w:rsidRDefault="00B45E1A" w:rsidP="00916C2A">
      <w:pPr>
        <w:jc w:val="both"/>
        <w:rPr>
          <w:rFonts w:ascii="Times New Roman" w:hAnsi="Times New Roman" w:cs="Times New Roman"/>
          <w:b/>
          <w:sz w:val="20"/>
          <w:lang w:eastAsia="zh-CN"/>
        </w:rPr>
      </w:pPr>
      <w:r w:rsidRPr="00DB58CA">
        <w:rPr>
          <w:rFonts w:ascii="Times New Roman" w:hAnsi="Times New Roman" w:cs="Times New Roman"/>
          <w:b/>
          <w:sz w:val="20"/>
          <w:lang w:eastAsia="zh-CN"/>
        </w:rPr>
        <w:t xml:space="preserve">Proposal 3: </w:t>
      </w:r>
      <w:r>
        <w:rPr>
          <w:rFonts w:ascii="Times New Roman" w:hAnsi="Times New Roman" w:cs="Times New Roman"/>
          <w:b/>
          <w:sz w:val="20"/>
          <w:lang w:eastAsia="zh-CN"/>
        </w:rPr>
        <w:t>For various antenna-related parameters such as UE/BTS height, antenna array configuration, and antenna element patterns, r</w:t>
      </w:r>
      <w:r w:rsidRPr="00DB58CA">
        <w:rPr>
          <w:rFonts w:ascii="Times New Roman" w:hAnsi="Times New Roman" w:cs="Times New Roman"/>
          <w:b/>
          <w:sz w:val="20"/>
          <w:lang w:eastAsia="zh-CN"/>
        </w:rPr>
        <w:t xml:space="preserve">euse </w:t>
      </w:r>
      <w:r>
        <w:rPr>
          <w:rFonts w:ascii="Times New Roman" w:hAnsi="Times New Roman" w:cs="Times New Roman"/>
          <w:b/>
          <w:sz w:val="20"/>
          <w:lang w:eastAsia="zh-CN"/>
        </w:rPr>
        <w:t xml:space="preserve">the </w:t>
      </w:r>
      <w:r w:rsidRPr="00DB58CA">
        <w:rPr>
          <w:rFonts w:ascii="Times New Roman" w:hAnsi="Times New Roman" w:cs="Times New Roman"/>
          <w:b/>
          <w:sz w:val="20"/>
          <w:lang w:eastAsia="zh-CN"/>
        </w:rPr>
        <w:t xml:space="preserve">assumptions from </w:t>
      </w:r>
      <w:r w:rsidRPr="002B4130">
        <w:rPr>
          <w:rFonts w:ascii="Times New Roman" w:hAnsi="Times New Roman" w:cs="Times New Roman"/>
          <w:b/>
          <w:sz w:val="20"/>
        </w:rPr>
        <w:fldChar w:fldCharType="begin"/>
      </w:r>
      <w:r w:rsidRPr="002B4130">
        <w:rPr>
          <w:rFonts w:ascii="Times New Roman" w:hAnsi="Times New Roman" w:cs="Times New Roman"/>
          <w:b/>
          <w:sz w:val="20"/>
        </w:rPr>
        <w:instrText xml:space="preserve"> REF _Ref447111495 \r \h  \* MERGEFORMAT </w:instrText>
      </w:r>
      <w:r w:rsidRPr="002B4130">
        <w:rPr>
          <w:rFonts w:ascii="Times New Roman" w:hAnsi="Times New Roman" w:cs="Times New Roman"/>
          <w:b/>
          <w:sz w:val="20"/>
        </w:rPr>
      </w:r>
      <w:r w:rsidRPr="002B4130">
        <w:rPr>
          <w:rFonts w:ascii="Times New Roman" w:hAnsi="Times New Roman" w:cs="Times New Roman"/>
          <w:b/>
          <w:sz w:val="20"/>
        </w:rPr>
        <w:fldChar w:fldCharType="separate"/>
      </w:r>
      <w:r>
        <w:rPr>
          <w:rFonts w:ascii="Times New Roman" w:hAnsi="Times New Roman" w:cs="Times New Roman"/>
          <w:b/>
          <w:sz w:val="20"/>
        </w:rPr>
        <w:t>[5]</w:t>
      </w:r>
      <w:r w:rsidRPr="002B4130">
        <w:rPr>
          <w:rFonts w:ascii="Times New Roman" w:hAnsi="Times New Roman" w:cs="Times New Roman"/>
          <w:b/>
          <w:sz w:val="20"/>
        </w:rPr>
        <w:fldChar w:fldCharType="end"/>
      </w:r>
      <w:r w:rsidRPr="007D3446">
        <w:rPr>
          <w:rFonts w:ascii="Times New Roman" w:hAnsi="Times New Roman" w:cs="Times New Roman"/>
          <w:b/>
          <w:sz w:val="20"/>
          <w:lang w:eastAsia="zh-CN"/>
        </w:rPr>
        <w:t xml:space="preserve"> </w:t>
      </w:r>
      <w:r>
        <w:rPr>
          <w:rFonts w:ascii="Times New Roman" w:hAnsi="Times New Roman" w:cs="Times New Roman"/>
          <w:b/>
          <w:sz w:val="20"/>
          <w:lang w:eastAsia="zh-CN"/>
        </w:rPr>
        <w:t>and</w:t>
      </w:r>
      <w:r w:rsidRPr="00BD6943">
        <w:rPr>
          <w:rFonts w:ascii="Times New Roman" w:hAnsi="Times New Roman" w:cs="Times New Roman"/>
          <w:b/>
          <w:sz w:val="20"/>
          <w:lang w:eastAsia="zh-CN"/>
        </w:rPr>
        <w:t xml:space="preserve"> </w:t>
      </w:r>
      <w:r w:rsidRPr="002B4130">
        <w:rPr>
          <w:rFonts w:ascii="Times New Roman" w:hAnsi="Times New Roman" w:cs="Times New Roman"/>
          <w:b/>
          <w:sz w:val="20"/>
        </w:rPr>
        <w:fldChar w:fldCharType="begin"/>
      </w:r>
      <w:r w:rsidRPr="002B4130">
        <w:rPr>
          <w:rFonts w:ascii="Times New Roman" w:hAnsi="Times New Roman" w:cs="Times New Roman"/>
          <w:b/>
          <w:iCs/>
          <w:sz w:val="20"/>
        </w:rPr>
        <w:instrText xml:space="preserve"> REF _Ref447118382 \r \h </w:instrText>
      </w:r>
      <w:r w:rsidRPr="00BD6943">
        <w:rPr>
          <w:rFonts w:ascii="Times New Roman" w:hAnsi="Times New Roman" w:cs="Times New Roman"/>
          <w:b/>
          <w:sz w:val="20"/>
        </w:rPr>
        <w:instrText xml:space="preserve"> \* MERGEFORMAT </w:instrText>
      </w:r>
      <w:r w:rsidRPr="002B4130">
        <w:rPr>
          <w:rFonts w:ascii="Times New Roman" w:hAnsi="Times New Roman" w:cs="Times New Roman"/>
          <w:b/>
          <w:sz w:val="20"/>
        </w:rPr>
      </w:r>
      <w:r w:rsidRPr="002B4130">
        <w:rPr>
          <w:rFonts w:ascii="Times New Roman" w:hAnsi="Times New Roman" w:cs="Times New Roman"/>
          <w:b/>
          <w:sz w:val="20"/>
        </w:rPr>
        <w:fldChar w:fldCharType="separate"/>
      </w:r>
      <w:r w:rsidRPr="002B4130">
        <w:rPr>
          <w:rFonts w:ascii="Times New Roman" w:hAnsi="Times New Roman" w:cs="Times New Roman"/>
          <w:b/>
          <w:iCs/>
          <w:sz w:val="20"/>
        </w:rPr>
        <w:t>[6]</w:t>
      </w:r>
      <w:r w:rsidRPr="002B4130">
        <w:rPr>
          <w:rFonts w:ascii="Times New Roman" w:hAnsi="Times New Roman" w:cs="Times New Roman"/>
          <w:b/>
          <w:sz w:val="20"/>
        </w:rPr>
        <w:fldChar w:fldCharType="end"/>
      </w:r>
      <w:r w:rsidRPr="002B4130">
        <w:rPr>
          <w:rFonts w:ascii="Times New Roman" w:hAnsi="Times New Roman" w:cs="Times New Roman"/>
          <w:b/>
          <w:sz w:val="20"/>
        </w:rPr>
        <w:t xml:space="preserve"> </w:t>
      </w:r>
      <w:r w:rsidRPr="007D3446">
        <w:rPr>
          <w:rFonts w:ascii="Times New Roman" w:hAnsi="Times New Roman" w:cs="Times New Roman"/>
          <w:b/>
          <w:sz w:val="20"/>
          <w:lang w:eastAsia="zh-CN"/>
        </w:rPr>
        <w:t>a</w:t>
      </w:r>
      <w:r>
        <w:rPr>
          <w:rFonts w:ascii="Times New Roman" w:hAnsi="Times New Roman" w:cs="Times New Roman"/>
          <w:b/>
          <w:sz w:val="20"/>
          <w:lang w:eastAsia="zh-CN"/>
        </w:rPr>
        <w:t>s the starting point. For performance evaluations additional antenna configurations</w:t>
      </w:r>
      <w:r w:rsidR="00890CC0">
        <w:rPr>
          <w:rFonts w:ascii="Times New Roman" w:hAnsi="Times New Roman" w:cs="Times New Roman"/>
          <w:b/>
          <w:sz w:val="20"/>
          <w:lang w:eastAsia="zh-CN"/>
        </w:rPr>
        <w:t xml:space="preserve"> is presented in Table 1 for BTS</w:t>
      </w:r>
      <w:bookmarkStart w:id="13" w:name="_GoBack"/>
      <w:bookmarkEnd w:id="13"/>
      <w:r>
        <w:rPr>
          <w:rFonts w:ascii="Times New Roman" w:hAnsi="Times New Roman" w:cs="Times New Roman"/>
          <w:b/>
          <w:sz w:val="20"/>
          <w:lang w:eastAsia="zh-CN"/>
        </w:rPr>
        <w:t xml:space="preserve"> side and Table 2 for UE side</w:t>
      </w:r>
      <w:r w:rsidRPr="00DB58CA">
        <w:rPr>
          <w:rFonts w:ascii="Times New Roman" w:hAnsi="Times New Roman" w:cs="Times New Roman"/>
          <w:b/>
          <w:sz w:val="20"/>
          <w:lang w:eastAsia="zh-CN"/>
        </w:rPr>
        <w:t xml:space="preserve">. </w:t>
      </w:r>
    </w:p>
    <w:p w14:paraId="14EF2CDC" w14:textId="5BC0B63B" w:rsidR="00916C2A" w:rsidRPr="00DB58CA" w:rsidRDefault="00916C2A" w:rsidP="00916C2A">
      <w:pPr>
        <w:jc w:val="both"/>
        <w:rPr>
          <w:rFonts w:ascii="Times New Roman" w:hAnsi="Times New Roman" w:cs="Times New Roman"/>
          <w:b/>
          <w:sz w:val="20"/>
          <w:lang w:eastAsia="zh-CN"/>
        </w:rPr>
      </w:pPr>
      <w:r w:rsidRPr="00DB58CA">
        <w:rPr>
          <w:rFonts w:ascii="Times New Roman" w:hAnsi="Times New Roman" w:cs="Times New Roman"/>
          <w:b/>
          <w:sz w:val="20"/>
          <w:lang w:eastAsia="zh-CN"/>
        </w:rPr>
        <w:t xml:space="preserve">Proposal </w:t>
      </w:r>
      <w:r w:rsidR="00732534">
        <w:rPr>
          <w:rFonts w:ascii="Times New Roman" w:hAnsi="Times New Roman" w:cs="Times New Roman"/>
          <w:b/>
          <w:sz w:val="20"/>
          <w:lang w:eastAsia="zh-CN"/>
        </w:rPr>
        <w:t>4</w:t>
      </w:r>
      <w:r w:rsidRPr="00DB58CA">
        <w:rPr>
          <w:rFonts w:ascii="Times New Roman" w:hAnsi="Times New Roman" w:cs="Times New Roman"/>
          <w:b/>
          <w:sz w:val="20"/>
          <w:lang w:eastAsia="zh-CN"/>
        </w:rPr>
        <w:t>: Use full buffer traffic model assumptions for calibration phase in system evaluations. After calibration phase a finite buffer model is required for study phase evaluations. Proposed traffic model candidates are FTP model 1 and 3.</w:t>
      </w:r>
    </w:p>
    <w:p w14:paraId="3698BA81" w14:textId="5A09DE4A" w:rsidR="00916C2A" w:rsidRDefault="00916C2A" w:rsidP="00916C2A">
      <w:pPr>
        <w:jc w:val="both"/>
        <w:rPr>
          <w:rFonts w:ascii="Times New Roman" w:hAnsi="Times New Roman" w:cs="Times New Roman"/>
          <w:b/>
          <w:sz w:val="20"/>
          <w:lang w:eastAsia="zh-CN"/>
        </w:rPr>
      </w:pPr>
      <w:r w:rsidRPr="00DB58CA">
        <w:rPr>
          <w:rFonts w:ascii="Times New Roman" w:hAnsi="Times New Roman" w:cs="Times New Roman"/>
          <w:b/>
          <w:sz w:val="20"/>
          <w:lang w:eastAsia="zh-CN"/>
        </w:rPr>
        <w:t xml:space="preserve">Proposal </w:t>
      </w:r>
      <w:r w:rsidR="00732534">
        <w:rPr>
          <w:rFonts w:ascii="Times New Roman" w:hAnsi="Times New Roman" w:cs="Times New Roman"/>
          <w:b/>
          <w:sz w:val="20"/>
          <w:lang w:eastAsia="zh-CN"/>
        </w:rPr>
        <w:t>5</w:t>
      </w:r>
      <w:r w:rsidRPr="00DB58CA">
        <w:rPr>
          <w:rFonts w:ascii="Times New Roman" w:hAnsi="Times New Roman" w:cs="Times New Roman"/>
          <w:b/>
          <w:sz w:val="20"/>
          <w:lang w:eastAsia="zh-CN"/>
        </w:rPr>
        <w:t xml:space="preserve">: Use baseline receiver model as MMSE-IRC. Calibration phase should not include receiver </w:t>
      </w:r>
      <w:r>
        <w:rPr>
          <w:rFonts w:ascii="Times New Roman" w:hAnsi="Times New Roman" w:cs="Times New Roman"/>
          <w:b/>
          <w:sz w:val="20"/>
          <w:lang w:eastAsia="zh-CN"/>
        </w:rPr>
        <w:t>non</w:t>
      </w:r>
      <w:r w:rsidRPr="00DB58CA">
        <w:rPr>
          <w:rFonts w:ascii="Times New Roman" w:hAnsi="Times New Roman" w:cs="Times New Roman"/>
          <w:b/>
          <w:sz w:val="20"/>
          <w:lang w:eastAsia="zh-CN"/>
        </w:rPr>
        <w:t xml:space="preserve">-idealities. </w:t>
      </w:r>
      <w:r>
        <w:rPr>
          <w:rFonts w:ascii="Times New Roman" w:hAnsi="Times New Roman" w:cs="Times New Roman"/>
          <w:b/>
          <w:sz w:val="20"/>
          <w:lang w:eastAsia="zh-CN"/>
        </w:rPr>
        <w:t>Non</w:t>
      </w:r>
      <w:r w:rsidRPr="00DB58CA">
        <w:rPr>
          <w:rFonts w:ascii="Times New Roman" w:hAnsi="Times New Roman" w:cs="Times New Roman"/>
          <w:b/>
          <w:sz w:val="20"/>
          <w:lang w:eastAsia="zh-CN"/>
        </w:rPr>
        <w:t xml:space="preserve">-idealities should be studied in </w:t>
      </w:r>
      <w:r>
        <w:rPr>
          <w:rFonts w:ascii="Times New Roman" w:hAnsi="Times New Roman" w:cs="Times New Roman"/>
          <w:b/>
          <w:sz w:val="20"/>
          <w:lang w:eastAsia="zh-CN"/>
        </w:rPr>
        <w:t xml:space="preserve">the </w:t>
      </w:r>
      <w:r w:rsidRPr="00DB58CA">
        <w:rPr>
          <w:rFonts w:ascii="Times New Roman" w:hAnsi="Times New Roman" w:cs="Times New Roman"/>
          <w:b/>
          <w:sz w:val="20"/>
          <w:lang w:eastAsia="zh-CN"/>
        </w:rPr>
        <w:t>study item phase after</w:t>
      </w:r>
      <w:r>
        <w:rPr>
          <w:rFonts w:ascii="Times New Roman" w:hAnsi="Times New Roman" w:cs="Times New Roman"/>
          <w:b/>
          <w:sz w:val="20"/>
          <w:lang w:eastAsia="zh-CN"/>
        </w:rPr>
        <w:t xml:space="preserve"> the</w:t>
      </w:r>
      <w:r w:rsidRPr="00DB58CA">
        <w:rPr>
          <w:rFonts w:ascii="Times New Roman" w:hAnsi="Times New Roman" w:cs="Times New Roman"/>
          <w:b/>
          <w:sz w:val="20"/>
          <w:lang w:eastAsia="zh-CN"/>
        </w:rPr>
        <w:t xml:space="preserve"> calibration phase.</w:t>
      </w:r>
    </w:p>
    <w:p w14:paraId="1C37C4C0" w14:textId="211C7AF8" w:rsidR="00916C2A" w:rsidRDefault="00732534" w:rsidP="00916C2A">
      <w:pPr>
        <w:jc w:val="both"/>
        <w:rPr>
          <w:rFonts w:ascii="Times New Roman" w:hAnsi="Times New Roman" w:cs="Times New Roman"/>
          <w:b/>
          <w:sz w:val="20"/>
          <w:lang w:eastAsia="zh-CN"/>
        </w:rPr>
      </w:pPr>
      <w:r>
        <w:rPr>
          <w:rFonts w:ascii="Times New Roman" w:hAnsi="Times New Roman" w:cs="Times New Roman"/>
          <w:b/>
          <w:sz w:val="20"/>
          <w:lang w:eastAsia="zh-CN"/>
        </w:rPr>
        <w:t>Proposal 6</w:t>
      </w:r>
      <w:r w:rsidR="00916C2A" w:rsidRPr="00DB58CA">
        <w:rPr>
          <w:rFonts w:ascii="Times New Roman" w:hAnsi="Times New Roman" w:cs="Times New Roman"/>
          <w:b/>
          <w:sz w:val="20"/>
          <w:lang w:eastAsia="zh-CN"/>
        </w:rPr>
        <w:t xml:space="preserve">: </w:t>
      </w:r>
      <w:r w:rsidR="00916C2A">
        <w:rPr>
          <w:rFonts w:ascii="Times New Roman" w:hAnsi="Times New Roman" w:cs="Times New Roman"/>
          <w:b/>
          <w:sz w:val="20"/>
          <w:lang w:eastAsia="zh-CN"/>
        </w:rPr>
        <w:t>Both link and system simulations should consider realistic channel estimation, CSI feedback etc.</w:t>
      </w:r>
    </w:p>
    <w:p w14:paraId="2283C415" w14:textId="7363ED31" w:rsidR="00916C2A" w:rsidRDefault="00916C2A" w:rsidP="00916C2A">
      <w:pPr>
        <w:jc w:val="both"/>
        <w:rPr>
          <w:rFonts w:ascii="Times New Roman" w:hAnsi="Times New Roman" w:cs="Times New Roman"/>
          <w:b/>
          <w:sz w:val="20"/>
        </w:rPr>
      </w:pPr>
      <w:r w:rsidRPr="00E73B97">
        <w:rPr>
          <w:rFonts w:ascii="Times New Roman" w:hAnsi="Times New Roman" w:cs="Times New Roman"/>
          <w:b/>
          <w:sz w:val="20"/>
          <w:lang w:eastAsia="zh-CN"/>
        </w:rPr>
        <w:t xml:space="preserve">Proposal </w:t>
      </w:r>
      <w:r w:rsidR="00732534">
        <w:rPr>
          <w:rFonts w:ascii="Times New Roman" w:hAnsi="Times New Roman" w:cs="Times New Roman"/>
          <w:b/>
          <w:sz w:val="20"/>
          <w:lang w:eastAsia="zh-CN"/>
        </w:rPr>
        <w:t>7</w:t>
      </w:r>
      <w:r w:rsidRPr="00E73B97">
        <w:rPr>
          <w:rFonts w:ascii="Times New Roman" w:hAnsi="Times New Roman" w:cs="Times New Roman"/>
          <w:b/>
          <w:sz w:val="20"/>
          <w:lang w:eastAsia="zh-CN"/>
        </w:rPr>
        <w:t xml:space="preserve">: </w:t>
      </w:r>
      <w:r w:rsidRPr="006D5812">
        <w:rPr>
          <w:rFonts w:ascii="Times New Roman" w:hAnsi="Times New Roman" w:cs="Times New Roman"/>
          <w:b/>
          <w:sz w:val="20"/>
        </w:rPr>
        <w:t>For operation at high frequency bands,</w:t>
      </w:r>
      <w:r>
        <w:rPr>
          <w:rFonts w:ascii="Times New Roman" w:hAnsi="Times New Roman" w:cs="Times New Roman"/>
          <w:b/>
          <w:sz w:val="20"/>
        </w:rPr>
        <w:t xml:space="preserve"> realistic models for various imperfections</w:t>
      </w:r>
      <w:r w:rsidRPr="006D5812">
        <w:rPr>
          <w:rFonts w:ascii="Times New Roman" w:hAnsi="Times New Roman" w:cs="Times New Roman"/>
          <w:b/>
          <w:sz w:val="20"/>
        </w:rPr>
        <w:t xml:space="preserve"> such as phase noise</w:t>
      </w:r>
      <w:r>
        <w:rPr>
          <w:rFonts w:ascii="Times New Roman" w:hAnsi="Times New Roman" w:cs="Times New Roman"/>
          <w:b/>
          <w:sz w:val="20"/>
        </w:rPr>
        <w:t xml:space="preserve"> and power amplifier characteristics</w:t>
      </w:r>
      <w:r w:rsidRPr="006D5812">
        <w:rPr>
          <w:rFonts w:ascii="Times New Roman" w:hAnsi="Times New Roman" w:cs="Times New Roman"/>
          <w:b/>
          <w:sz w:val="20"/>
        </w:rPr>
        <w:t xml:space="preserve"> should be agreed and calibrated if necessary.</w:t>
      </w:r>
    </w:p>
    <w:p w14:paraId="1F801655" w14:textId="29312236" w:rsidR="00CB4854" w:rsidRPr="006D5812" w:rsidRDefault="00CB4854" w:rsidP="00CB4854">
      <w:pPr>
        <w:jc w:val="both"/>
        <w:rPr>
          <w:rFonts w:ascii="Times New Roman" w:hAnsi="Times New Roman" w:cs="Times New Roman"/>
          <w:b/>
          <w:sz w:val="20"/>
          <w:lang w:eastAsia="zh-CN"/>
        </w:rPr>
      </w:pPr>
      <w:r w:rsidRPr="006D5812">
        <w:rPr>
          <w:rFonts w:ascii="Times New Roman" w:hAnsi="Times New Roman" w:cs="Times New Roman"/>
          <w:b/>
          <w:sz w:val="20"/>
          <w:lang w:eastAsia="zh-CN"/>
        </w:rPr>
        <w:t>Proposal</w:t>
      </w:r>
      <w:r w:rsidR="00732534">
        <w:rPr>
          <w:rFonts w:ascii="Times New Roman" w:hAnsi="Times New Roman" w:cs="Times New Roman"/>
          <w:b/>
          <w:sz w:val="20"/>
          <w:lang w:eastAsia="zh-CN"/>
        </w:rPr>
        <w:t xml:space="preserve"> 8</w:t>
      </w:r>
      <w:r w:rsidRPr="006D5812">
        <w:rPr>
          <w:rFonts w:ascii="Times New Roman" w:hAnsi="Times New Roman" w:cs="Times New Roman"/>
          <w:b/>
          <w:sz w:val="20"/>
          <w:lang w:eastAsia="zh-CN"/>
        </w:rPr>
        <w:t>: The nonlinear power amplifier should be taking account in performance comparison</w:t>
      </w:r>
    </w:p>
    <w:p w14:paraId="0A2F6289" w14:textId="087E4111" w:rsidR="00690F24" w:rsidRPr="006D5812" w:rsidRDefault="00690F24" w:rsidP="00690F24">
      <w:pPr>
        <w:jc w:val="both"/>
        <w:rPr>
          <w:rFonts w:ascii="Times New Roman" w:hAnsi="Times New Roman" w:cs="Times New Roman"/>
          <w:b/>
          <w:sz w:val="20"/>
          <w:lang w:eastAsia="zh-CN"/>
        </w:rPr>
      </w:pPr>
      <w:r w:rsidRPr="006D5812">
        <w:rPr>
          <w:rFonts w:ascii="Times New Roman" w:hAnsi="Times New Roman" w:cs="Times New Roman"/>
          <w:b/>
          <w:sz w:val="20"/>
          <w:lang w:eastAsia="zh-CN"/>
        </w:rPr>
        <w:t xml:space="preserve">Proposal </w:t>
      </w:r>
      <w:r w:rsidR="00732534">
        <w:rPr>
          <w:rFonts w:ascii="Times New Roman" w:hAnsi="Times New Roman" w:cs="Times New Roman"/>
          <w:b/>
          <w:sz w:val="20"/>
          <w:lang w:eastAsia="zh-CN"/>
        </w:rPr>
        <w:t>9</w:t>
      </w:r>
      <w:r w:rsidRPr="006D5812">
        <w:rPr>
          <w:rFonts w:ascii="Times New Roman" w:hAnsi="Times New Roman" w:cs="Times New Roman"/>
          <w:b/>
          <w:sz w:val="20"/>
          <w:lang w:eastAsia="zh-CN"/>
        </w:rPr>
        <w:t xml:space="preserve">: Oscillators phase noise should be taking account in numerology evaluation </w:t>
      </w:r>
    </w:p>
    <w:p w14:paraId="3EC0C259" w14:textId="77777777" w:rsidR="00690F24" w:rsidRPr="006D5812" w:rsidRDefault="00690F24" w:rsidP="00916C2A">
      <w:pPr>
        <w:jc w:val="both"/>
        <w:rPr>
          <w:b/>
        </w:rPr>
      </w:pPr>
    </w:p>
    <w:bookmarkEnd w:id="11"/>
    <w:bookmarkEnd w:id="12"/>
    <w:p w14:paraId="59778CCF" w14:textId="161CEFC7" w:rsidR="0034111C" w:rsidRDefault="00244DDE">
      <w:pPr>
        <w:pStyle w:val="Heading1"/>
      </w:pPr>
      <w:r>
        <w:t>Reference</w:t>
      </w:r>
      <w:r w:rsidR="00281C1C">
        <w:t>s</w:t>
      </w:r>
    </w:p>
    <w:p w14:paraId="5A61BDF6" w14:textId="77777777" w:rsidR="00166703" w:rsidRPr="002B4130" w:rsidRDefault="00166703" w:rsidP="00166703">
      <w:pPr>
        <w:numPr>
          <w:ilvl w:val="0"/>
          <w:numId w:val="1"/>
        </w:numPr>
        <w:spacing w:after="120"/>
        <w:jc w:val="both"/>
        <w:rPr>
          <w:rFonts w:ascii="Times New Roman" w:hAnsi="Times New Roman" w:cs="Times New Roman"/>
          <w:sz w:val="20"/>
        </w:rPr>
      </w:pPr>
      <w:r w:rsidRPr="002B4130">
        <w:rPr>
          <w:rFonts w:ascii="Times New Roman" w:hAnsi="Times New Roman" w:cs="Times New Roman"/>
          <w:sz w:val="20"/>
        </w:rPr>
        <w:t>RP-152257 “New Study Item Proposal: Study on Scenarios and Requirements for Next Generation Access Technologies”</w:t>
      </w:r>
    </w:p>
    <w:p w14:paraId="72C15B42" w14:textId="77777777" w:rsidR="004B529D" w:rsidRPr="002B4130" w:rsidRDefault="00E74FAF" w:rsidP="00E74FAF">
      <w:pPr>
        <w:numPr>
          <w:ilvl w:val="0"/>
          <w:numId w:val="1"/>
        </w:numPr>
        <w:spacing w:after="120"/>
        <w:jc w:val="both"/>
        <w:rPr>
          <w:rFonts w:ascii="Times New Roman" w:hAnsi="Times New Roman" w:cs="Times New Roman"/>
          <w:sz w:val="20"/>
        </w:rPr>
      </w:pPr>
      <w:bookmarkStart w:id="14" w:name="_Ref447110905"/>
      <w:r w:rsidRPr="002B4130">
        <w:rPr>
          <w:rFonts w:ascii="Times New Roman" w:hAnsi="Times New Roman" w:cs="Times New Roman"/>
          <w:sz w:val="20"/>
          <w:lang w:eastAsia="zh-CN"/>
        </w:rPr>
        <w:t>TR38.913 “Study on Scenarios and Requirements for Next Generation Access Technologies”</w:t>
      </w:r>
      <w:bookmarkEnd w:id="14"/>
    </w:p>
    <w:p w14:paraId="7ED6EB75" w14:textId="6BA1290F" w:rsidR="00E74FAF" w:rsidRDefault="001631E1" w:rsidP="00166703">
      <w:pPr>
        <w:numPr>
          <w:ilvl w:val="0"/>
          <w:numId w:val="1"/>
        </w:numPr>
        <w:spacing w:after="120"/>
        <w:jc w:val="both"/>
        <w:rPr>
          <w:rFonts w:ascii="Times New Roman" w:hAnsi="Times New Roman" w:cs="Times New Roman"/>
          <w:sz w:val="20"/>
        </w:rPr>
      </w:pPr>
      <w:r w:rsidRPr="002B4130">
        <w:rPr>
          <w:rFonts w:ascii="Times New Roman" w:hAnsi="Times New Roman" w:cs="Times New Roman"/>
          <w:sz w:val="20"/>
        </w:rPr>
        <w:t>RP-160671</w:t>
      </w:r>
      <w:r w:rsidR="00166703" w:rsidRPr="002B4130">
        <w:rPr>
          <w:rFonts w:ascii="Times New Roman" w:hAnsi="Times New Roman" w:cs="Times New Roman"/>
          <w:sz w:val="20"/>
        </w:rPr>
        <w:t xml:space="preserve"> “New SID Proposal: Study on New Radio Access Technology”</w:t>
      </w:r>
    </w:p>
    <w:p w14:paraId="5991297C" w14:textId="120524D5" w:rsidR="00966DB5" w:rsidRPr="002B4130" w:rsidRDefault="00966DB5" w:rsidP="00966DB5">
      <w:pPr>
        <w:numPr>
          <w:ilvl w:val="0"/>
          <w:numId w:val="1"/>
        </w:numPr>
        <w:spacing w:after="120"/>
        <w:jc w:val="both"/>
        <w:rPr>
          <w:rFonts w:ascii="Times New Roman" w:hAnsi="Times New Roman" w:cs="Times New Roman"/>
          <w:sz w:val="20"/>
        </w:rPr>
      </w:pPr>
      <w:bookmarkStart w:id="15" w:name="_Ref447110863"/>
      <w:r>
        <w:rPr>
          <w:rFonts w:ascii="Times New Roman" w:hAnsi="Times New Roman" w:cs="Times New Roman"/>
          <w:sz w:val="20"/>
        </w:rPr>
        <w:t>RP-151606 “</w:t>
      </w:r>
      <w:r w:rsidRPr="00966DB5">
        <w:rPr>
          <w:rFonts w:ascii="Times New Roman" w:hAnsi="Times New Roman" w:cs="Times New Roman"/>
          <w:sz w:val="20"/>
        </w:rPr>
        <w:t>New SID Proposal: Study on channel model for frequency spectrum above 6 GHz</w:t>
      </w:r>
      <w:r>
        <w:rPr>
          <w:rFonts w:ascii="Times New Roman" w:hAnsi="Times New Roman" w:cs="Times New Roman"/>
          <w:sz w:val="20"/>
        </w:rPr>
        <w:t>”</w:t>
      </w:r>
      <w:bookmarkEnd w:id="15"/>
    </w:p>
    <w:p w14:paraId="7FC93A3B" w14:textId="75C7C74C" w:rsidR="0095740E" w:rsidRDefault="0095740E" w:rsidP="00F570D9">
      <w:pPr>
        <w:numPr>
          <w:ilvl w:val="0"/>
          <w:numId w:val="1"/>
        </w:numPr>
        <w:spacing w:after="120"/>
        <w:jc w:val="both"/>
        <w:rPr>
          <w:rFonts w:ascii="Times New Roman" w:hAnsi="Times New Roman" w:cs="Times New Roman"/>
          <w:sz w:val="20"/>
          <w:lang w:eastAsia="zh-CN"/>
        </w:rPr>
      </w:pPr>
      <w:bookmarkStart w:id="16" w:name="_Ref447111495"/>
      <w:r w:rsidRPr="002B4130">
        <w:rPr>
          <w:rFonts w:ascii="Times New Roman" w:hAnsi="Times New Roman" w:cs="Times New Roman"/>
          <w:sz w:val="20"/>
          <w:lang w:eastAsia="zh-CN"/>
        </w:rPr>
        <w:t>TR36.897 “</w:t>
      </w:r>
      <w:r w:rsidR="00F570D9">
        <w:rPr>
          <w:rFonts w:ascii="Times New Roman" w:hAnsi="Times New Roman" w:cs="Times New Roman"/>
          <w:sz w:val="20"/>
          <w:lang w:eastAsia="zh-CN"/>
        </w:rPr>
        <w:t xml:space="preserve">Study on </w:t>
      </w:r>
      <w:r w:rsidR="00F570D9" w:rsidRPr="00F570D9">
        <w:rPr>
          <w:rFonts w:ascii="Times New Roman" w:hAnsi="Times New Roman" w:cs="Times New Roman"/>
          <w:sz w:val="20"/>
          <w:lang w:eastAsia="zh-CN"/>
        </w:rPr>
        <w:t>Elevation Beamforming</w:t>
      </w:r>
      <w:r w:rsidR="00F570D9">
        <w:rPr>
          <w:rFonts w:ascii="Times New Roman" w:hAnsi="Times New Roman" w:cs="Times New Roman"/>
          <w:sz w:val="20"/>
          <w:lang w:eastAsia="zh-CN"/>
        </w:rPr>
        <w:t xml:space="preserve">/Full-Dimension (FD) MIMO </w:t>
      </w:r>
      <w:r w:rsidRPr="002B4130">
        <w:rPr>
          <w:rFonts w:ascii="Times New Roman" w:hAnsi="Times New Roman" w:cs="Times New Roman"/>
          <w:sz w:val="20"/>
          <w:lang w:eastAsia="zh-CN"/>
        </w:rPr>
        <w:t>for LTE (Release 13)”</w:t>
      </w:r>
      <w:bookmarkEnd w:id="16"/>
    </w:p>
    <w:p w14:paraId="3A6D051F" w14:textId="1FE569BB" w:rsidR="00CE0762" w:rsidRPr="002B4130" w:rsidRDefault="00CE0762" w:rsidP="00F570D9">
      <w:pPr>
        <w:numPr>
          <w:ilvl w:val="0"/>
          <w:numId w:val="1"/>
        </w:numPr>
        <w:spacing w:after="120"/>
        <w:jc w:val="both"/>
        <w:rPr>
          <w:rFonts w:ascii="Times New Roman" w:hAnsi="Times New Roman" w:cs="Times New Roman"/>
          <w:sz w:val="20"/>
          <w:lang w:eastAsia="zh-CN"/>
        </w:rPr>
      </w:pPr>
      <w:bookmarkStart w:id="17" w:name="_Ref447118382"/>
      <w:r>
        <w:rPr>
          <w:rFonts w:ascii="Times New Roman" w:hAnsi="Times New Roman" w:cs="Times New Roman"/>
          <w:sz w:val="20"/>
          <w:lang w:eastAsia="zh-CN"/>
        </w:rPr>
        <w:t>R1-161731 “Way forward on antenna modelling for channel model calibration”</w:t>
      </w:r>
      <w:bookmarkEnd w:id="17"/>
    </w:p>
    <w:p w14:paraId="3F745DC4" w14:textId="77777777" w:rsidR="003B03A2" w:rsidRPr="00FB2492" w:rsidRDefault="003B03A2" w:rsidP="003B03A2">
      <w:pPr>
        <w:spacing w:after="120"/>
        <w:ind w:left="360"/>
        <w:jc w:val="both"/>
      </w:pPr>
    </w:p>
    <w:sectPr w:rsidR="003B03A2" w:rsidRPr="00FB2492"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FF18E3" w14:textId="77777777" w:rsidR="00574335" w:rsidRDefault="00574335">
      <w:r>
        <w:separator/>
      </w:r>
    </w:p>
  </w:endnote>
  <w:endnote w:type="continuationSeparator" w:id="0">
    <w:p w14:paraId="487F5B39" w14:textId="77777777" w:rsidR="00574335" w:rsidRDefault="005743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AA5363" w14:textId="77777777" w:rsidR="00574335" w:rsidRDefault="00574335">
      <w:r>
        <w:separator/>
      </w:r>
    </w:p>
  </w:footnote>
  <w:footnote w:type="continuationSeparator" w:id="0">
    <w:p w14:paraId="5B270A18" w14:textId="77777777" w:rsidR="00574335" w:rsidRDefault="0057433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0"/>
  </w:num>
  <w:num w:numId="2">
    <w:abstractNumId w:val="2"/>
  </w:num>
  <w:num w:numId="3">
    <w:abstractNumId w:val="3"/>
  </w:num>
  <w:num w:numId="4">
    <w:abstractNumId w:val="5"/>
  </w:num>
  <w:num w:numId="5">
    <w:abstractNumId w:val="6"/>
  </w:num>
  <w:num w:numId="6">
    <w:abstractNumId w:val="4"/>
  </w:num>
  <w:num w:numId="7">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de-AT"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853"/>
    <w:rsid w:val="00000CE7"/>
    <w:rsid w:val="00000ED8"/>
    <w:rsid w:val="0000141D"/>
    <w:rsid w:val="000023A6"/>
    <w:rsid w:val="00002DEC"/>
    <w:rsid w:val="000032D6"/>
    <w:rsid w:val="000033ED"/>
    <w:rsid w:val="00003811"/>
    <w:rsid w:val="00003F15"/>
    <w:rsid w:val="00006BB1"/>
    <w:rsid w:val="00006DE9"/>
    <w:rsid w:val="000074C4"/>
    <w:rsid w:val="000109A5"/>
    <w:rsid w:val="00011360"/>
    <w:rsid w:val="000114D6"/>
    <w:rsid w:val="0001170C"/>
    <w:rsid w:val="00011766"/>
    <w:rsid w:val="00011C5F"/>
    <w:rsid w:val="0001245C"/>
    <w:rsid w:val="000144F8"/>
    <w:rsid w:val="00014945"/>
    <w:rsid w:val="00014A49"/>
    <w:rsid w:val="0001541B"/>
    <w:rsid w:val="0001622B"/>
    <w:rsid w:val="0001644E"/>
    <w:rsid w:val="000172CA"/>
    <w:rsid w:val="00017EDA"/>
    <w:rsid w:val="0002118F"/>
    <w:rsid w:val="00021990"/>
    <w:rsid w:val="00021C9B"/>
    <w:rsid w:val="00021ECE"/>
    <w:rsid w:val="00022790"/>
    <w:rsid w:val="00022C9F"/>
    <w:rsid w:val="00024DC6"/>
    <w:rsid w:val="0002562D"/>
    <w:rsid w:val="00025B5C"/>
    <w:rsid w:val="00025D50"/>
    <w:rsid w:val="00026794"/>
    <w:rsid w:val="000269F3"/>
    <w:rsid w:val="0002766A"/>
    <w:rsid w:val="00027BB9"/>
    <w:rsid w:val="00027BCE"/>
    <w:rsid w:val="00027CAF"/>
    <w:rsid w:val="00027F0D"/>
    <w:rsid w:val="000304CE"/>
    <w:rsid w:val="00031425"/>
    <w:rsid w:val="00031C8B"/>
    <w:rsid w:val="00032523"/>
    <w:rsid w:val="000332E5"/>
    <w:rsid w:val="0003396B"/>
    <w:rsid w:val="0003525C"/>
    <w:rsid w:val="00036747"/>
    <w:rsid w:val="00036D6D"/>
    <w:rsid w:val="000374FD"/>
    <w:rsid w:val="000403A2"/>
    <w:rsid w:val="00040C6B"/>
    <w:rsid w:val="00041E94"/>
    <w:rsid w:val="000427FB"/>
    <w:rsid w:val="000438B8"/>
    <w:rsid w:val="00043CB2"/>
    <w:rsid w:val="00044EE5"/>
    <w:rsid w:val="000452CB"/>
    <w:rsid w:val="00045A94"/>
    <w:rsid w:val="00046A1B"/>
    <w:rsid w:val="00047AD5"/>
    <w:rsid w:val="00047E2C"/>
    <w:rsid w:val="0005018D"/>
    <w:rsid w:val="000502B8"/>
    <w:rsid w:val="00050C10"/>
    <w:rsid w:val="000511F9"/>
    <w:rsid w:val="00051A08"/>
    <w:rsid w:val="0005264D"/>
    <w:rsid w:val="000528A2"/>
    <w:rsid w:val="00052AAF"/>
    <w:rsid w:val="00052C32"/>
    <w:rsid w:val="00052C54"/>
    <w:rsid w:val="00053C00"/>
    <w:rsid w:val="00053F4F"/>
    <w:rsid w:val="00055403"/>
    <w:rsid w:val="00055933"/>
    <w:rsid w:val="00056359"/>
    <w:rsid w:val="00056544"/>
    <w:rsid w:val="00056613"/>
    <w:rsid w:val="00056654"/>
    <w:rsid w:val="00057A9C"/>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62F7"/>
    <w:rsid w:val="00067092"/>
    <w:rsid w:val="0006720E"/>
    <w:rsid w:val="00067220"/>
    <w:rsid w:val="000675E5"/>
    <w:rsid w:val="0006764C"/>
    <w:rsid w:val="00067B22"/>
    <w:rsid w:val="00070806"/>
    <w:rsid w:val="0007159C"/>
    <w:rsid w:val="00072FD4"/>
    <w:rsid w:val="00072FFC"/>
    <w:rsid w:val="00074659"/>
    <w:rsid w:val="00074AE4"/>
    <w:rsid w:val="0007526D"/>
    <w:rsid w:val="000755B4"/>
    <w:rsid w:val="00075E55"/>
    <w:rsid w:val="0007612E"/>
    <w:rsid w:val="00076DB1"/>
    <w:rsid w:val="00081E47"/>
    <w:rsid w:val="0008247E"/>
    <w:rsid w:val="00082CDA"/>
    <w:rsid w:val="000846E5"/>
    <w:rsid w:val="00085115"/>
    <w:rsid w:val="00085169"/>
    <w:rsid w:val="0008591B"/>
    <w:rsid w:val="00086D08"/>
    <w:rsid w:val="00086DBF"/>
    <w:rsid w:val="00087087"/>
    <w:rsid w:val="00087107"/>
    <w:rsid w:val="00087647"/>
    <w:rsid w:val="000876BD"/>
    <w:rsid w:val="00087C0A"/>
    <w:rsid w:val="00087E56"/>
    <w:rsid w:val="00090587"/>
    <w:rsid w:val="00090DBB"/>
    <w:rsid w:val="00090E25"/>
    <w:rsid w:val="00090EBC"/>
    <w:rsid w:val="00091314"/>
    <w:rsid w:val="000932E8"/>
    <w:rsid w:val="000933D6"/>
    <w:rsid w:val="00093520"/>
    <w:rsid w:val="00093F86"/>
    <w:rsid w:val="0009401C"/>
    <w:rsid w:val="000945F8"/>
    <w:rsid w:val="00095DEB"/>
    <w:rsid w:val="000962CD"/>
    <w:rsid w:val="00097058"/>
    <w:rsid w:val="00097924"/>
    <w:rsid w:val="00097F98"/>
    <w:rsid w:val="000A20BA"/>
    <w:rsid w:val="000A2249"/>
    <w:rsid w:val="000A2D56"/>
    <w:rsid w:val="000A356B"/>
    <w:rsid w:val="000A3D29"/>
    <w:rsid w:val="000A46A6"/>
    <w:rsid w:val="000A47E2"/>
    <w:rsid w:val="000A4945"/>
    <w:rsid w:val="000A4B03"/>
    <w:rsid w:val="000A4D7C"/>
    <w:rsid w:val="000A5721"/>
    <w:rsid w:val="000A5A08"/>
    <w:rsid w:val="000A609E"/>
    <w:rsid w:val="000A6A09"/>
    <w:rsid w:val="000A6CC2"/>
    <w:rsid w:val="000A6CEE"/>
    <w:rsid w:val="000A7BE0"/>
    <w:rsid w:val="000A7F9F"/>
    <w:rsid w:val="000B0141"/>
    <w:rsid w:val="000B0884"/>
    <w:rsid w:val="000B0FC4"/>
    <w:rsid w:val="000B13C6"/>
    <w:rsid w:val="000B1B3D"/>
    <w:rsid w:val="000B2FF4"/>
    <w:rsid w:val="000B3798"/>
    <w:rsid w:val="000B3F94"/>
    <w:rsid w:val="000B47DA"/>
    <w:rsid w:val="000B5875"/>
    <w:rsid w:val="000B64B0"/>
    <w:rsid w:val="000B6692"/>
    <w:rsid w:val="000B6A1C"/>
    <w:rsid w:val="000B766E"/>
    <w:rsid w:val="000B7B63"/>
    <w:rsid w:val="000C0167"/>
    <w:rsid w:val="000C0E65"/>
    <w:rsid w:val="000C27AA"/>
    <w:rsid w:val="000C2F64"/>
    <w:rsid w:val="000C3434"/>
    <w:rsid w:val="000C3DCB"/>
    <w:rsid w:val="000C4399"/>
    <w:rsid w:val="000C43A0"/>
    <w:rsid w:val="000C4545"/>
    <w:rsid w:val="000C4DC4"/>
    <w:rsid w:val="000C50B4"/>
    <w:rsid w:val="000C6AB5"/>
    <w:rsid w:val="000C7659"/>
    <w:rsid w:val="000D0254"/>
    <w:rsid w:val="000D056B"/>
    <w:rsid w:val="000D16C3"/>
    <w:rsid w:val="000D1E5F"/>
    <w:rsid w:val="000D24B2"/>
    <w:rsid w:val="000D26AC"/>
    <w:rsid w:val="000D273D"/>
    <w:rsid w:val="000D29A9"/>
    <w:rsid w:val="000D2FC1"/>
    <w:rsid w:val="000D3441"/>
    <w:rsid w:val="000D3BE4"/>
    <w:rsid w:val="000D4256"/>
    <w:rsid w:val="000D49A6"/>
    <w:rsid w:val="000D4FE5"/>
    <w:rsid w:val="000D53B2"/>
    <w:rsid w:val="000D619B"/>
    <w:rsid w:val="000D6D22"/>
    <w:rsid w:val="000D775F"/>
    <w:rsid w:val="000D7CE1"/>
    <w:rsid w:val="000D7EC2"/>
    <w:rsid w:val="000E0D66"/>
    <w:rsid w:val="000E0ECC"/>
    <w:rsid w:val="000E13E9"/>
    <w:rsid w:val="000E16F8"/>
    <w:rsid w:val="000E3440"/>
    <w:rsid w:val="000E3442"/>
    <w:rsid w:val="000E3DEF"/>
    <w:rsid w:val="000E41A9"/>
    <w:rsid w:val="000E5108"/>
    <w:rsid w:val="000E53D3"/>
    <w:rsid w:val="000E6331"/>
    <w:rsid w:val="000E6470"/>
    <w:rsid w:val="000E6473"/>
    <w:rsid w:val="000E6798"/>
    <w:rsid w:val="000E72FB"/>
    <w:rsid w:val="000E7633"/>
    <w:rsid w:val="000E7D56"/>
    <w:rsid w:val="000F0B4B"/>
    <w:rsid w:val="000F0E8D"/>
    <w:rsid w:val="000F1095"/>
    <w:rsid w:val="000F19D4"/>
    <w:rsid w:val="000F2D63"/>
    <w:rsid w:val="000F3098"/>
    <w:rsid w:val="000F328B"/>
    <w:rsid w:val="000F3876"/>
    <w:rsid w:val="000F391E"/>
    <w:rsid w:val="000F41B3"/>
    <w:rsid w:val="000F7613"/>
    <w:rsid w:val="0010045B"/>
    <w:rsid w:val="001008E4"/>
    <w:rsid w:val="00100E7C"/>
    <w:rsid w:val="001012CA"/>
    <w:rsid w:val="00101381"/>
    <w:rsid w:val="001020FB"/>
    <w:rsid w:val="00103417"/>
    <w:rsid w:val="001036A3"/>
    <w:rsid w:val="001036A5"/>
    <w:rsid w:val="0010375D"/>
    <w:rsid w:val="001044AC"/>
    <w:rsid w:val="00104650"/>
    <w:rsid w:val="00104752"/>
    <w:rsid w:val="00105453"/>
    <w:rsid w:val="00106127"/>
    <w:rsid w:val="0010734E"/>
    <w:rsid w:val="00107665"/>
    <w:rsid w:val="0011035C"/>
    <w:rsid w:val="00110C17"/>
    <w:rsid w:val="00111621"/>
    <w:rsid w:val="00111956"/>
    <w:rsid w:val="0011303F"/>
    <w:rsid w:val="0011310D"/>
    <w:rsid w:val="001131E2"/>
    <w:rsid w:val="001132FF"/>
    <w:rsid w:val="0011577E"/>
    <w:rsid w:val="00115EB2"/>
    <w:rsid w:val="001175AD"/>
    <w:rsid w:val="00120E81"/>
    <w:rsid w:val="001213C9"/>
    <w:rsid w:val="00121632"/>
    <w:rsid w:val="00122B4F"/>
    <w:rsid w:val="001231CA"/>
    <w:rsid w:val="001243CE"/>
    <w:rsid w:val="00125DEF"/>
    <w:rsid w:val="00126F1D"/>
    <w:rsid w:val="0012781D"/>
    <w:rsid w:val="00130BE1"/>
    <w:rsid w:val="001318E7"/>
    <w:rsid w:val="00131F8B"/>
    <w:rsid w:val="00132744"/>
    <w:rsid w:val="00133784"/>
    <w:rsid w:val="00133AC7"/>
    <w:rsid w:val="0013602C"/>
    <w:rsid w:val="001365B7"/>
    <w:rsid w:val="00137143"/>
    <w:rsid w:val="00137B0E"/>
    <w:rsid w:val="00137D78"/>
    <w:rsid w:val="00140456"/>
    <w:rsid w:val="00140807"/>
    <w:rsid w:val="00142A67"/>
    <w:rsid w:val="0014328D"/>
    <w:rsid w:val="001432F2"/>
    <w:rsid w:val="00143809"/>
    <w:rsid w:val="00144D43"/>
    <w:rsid w:val="00144D9D"/>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3033"/>
    <w:rsid w:val="001532D8"/>
    <w:rsid w:val="00153463"/>
    <w:rsid w:val="00153AC8"/>
    <w:rsid w:val="00153D59"/>
    <w:rsid w:val="00153D9C"/>
    <w:rsid w:val="0015441E"/>
    <w:rsid w:val="00156F8B"/>
    <w:rsid w:val="0015709E"/>
    <w:rsid w:val="00157B40"/>
    <w:rsid w:val="001601AE"/>
    <w:rsid w:val="001612C1"/>
    <w:rsid w:val="001616EE"/>
    <w:rsid w:val="00161D23"/>
    <w:rsid w:val="001631E1"/>
    <w:rsid w:val="0016398E"/>
    <w:rsid w:val="00163BD0"/>
    <w:rsid w:val="001641F1"/>
    <w:rsid w:val="00165033"/>
    <w:rsid w:val="0016567A"/>
    <w:rsid w:val="00165A7E"/>
    <w:rsid w:val="00166703"/>
    <w:rsid w:val="001670EA"/>
    <w:rsid w:val="00167108"/>
    <w:rsid w:val="001674A0"/>
    <w:rsid w:val="0017004F"/>
    <w:rsid w:val="001707D2"/>
    <w:rsid w:val="00170A4B"/>
    <w:rsid w:val="00170A88"/>
    <w:rsid w:val="00170B3C"/>
    <w:rsid w:val="00172D1A"/>
    <w:rsid w:val="001765F6"/>
    <w:rsid w:val="00176D2D"/>
    <w:rsid w:val="001779E5"/>
    <w:rsid w:val="001779F1"/>
    <w:rsid w:val="001802CA"/>
    <w:rsid w:val="0018129E"/>
    <w:rsid w:val="001816EF"/>
    <w:rsid w:val="00181F7A"/>
    <w:rsid w:val="00182253"/>
    <w:rsid w:val="001825C2"/>
    <w:rsid w:val="00182C1B"/>
    <w:rsid w:val="001834F4"/>
    <w:rsid w:val="00184D12"/>
    <w:rsid w:val="0018584F"/>
    <w:rsid w:val="00185D9D"/>
    <w:rsid w:val="00185E10"/>
    <w:rsid w:val="00186365"/>
    <w:rsid w:val="00186FFA"/>
    <w:rsid w:val="0018712B"/>
    <w:rsid w:val="00187135"/>
    <w:rsid w:val="001900A2"/>
    <w:rsid w:val="00191226"/>
    <w:rsid w:val="001915E3"/>
    <w:rsid w:val="00191DC6"/>
    <w:rsid w:val="00192BAC"/>
    <w:rsid w:val="00192DCF"/>
    <w:rsid w:val="00193DD4"/>
    <w:rsid w:val="00194A0C"/>
    <w:rsid w:val="00194D78"/>
    <w:rsid w:val="0019579C"/>
    <w:rsid w:val="00195E78"/>
    <w:rsid w:val="001967F8"/>
    <w:rsid w:val="0019712E"/>
    <w:rsid w:val="00197BDF"/>
    <w:rsid w:val="001A0C55"/>
    <w:rsid w:val="001A103E"/>
    <w:rsid w:val="001A111A"/>
    <w:rsid w:val="001A11A8"/>
    <w:rsid w:val="001A1940"/>
    <w:rsid w:val="001A28F5"/>
    <w:rsid w:val="001A30F9"/>
    <w:rsid w:val="001A4160"/>
    <w:rsid w:val="001A58D0"/>
    <w:rsid w:val="001A5D07"/>
    <w:rsid w:val="001A668C"/>
    <w:rsid w:val="001A6A25"/>
    <w:rsid w:val="001A6C9A"/>
    <w:rsid w:val="001A7BF3"/>
    <w:rsid w:val="001A7C85"/>
    <w:rsid w:val="001A7E74"/>
    <w:rsid w:val="001B070D"/>
    <w:rsid w:val="001B1A64"/>
    <w:rsid w:val="001B383B"/>
    <w:rsid w:val="001B3C14"/>
    <w:rsid w:val="001B4BB4"/>
    <w:rsid w:val="001B4DE0"/>
    <w:rsid w:val="001B5269"/>
    <w:rsid w:val="001B547E"/>
    <w:rsid w:val="001B639E"/>
    <w:rsid w:val="001B6BA0"/>
    <w:rsid w:val="001B75A9"/>
    <w:rsid w:val="001B7D63"/>
    <w:rsid w:val="001C011F"/>
    <w:rsid w:val="001C0134"/>
    <w:rsid w:val="001C15EA"/>
    <w:rsid w:val="001C1F43"/>
    <w:rsid w:val="001C2794"/>
    <w:rsid w:val="001C313D"/>
    <w:rsid w:val="001C3918"/>
    <w:rsid w:val="001C46A1"/>
    <w:rsid w:val="001C46E6"/>
    <w:rsid w:val="001C4C61"/>
    <w:rsid w:val="001C4CC0"/>
    <w:rsid w:val="001C5DE3"/>
    <w:rsid w:val="001C71B2"/>
    <w:rsid w:val="001C76C1"/>
    <w:rsid w:val="001C78F9"/>
    <w:rsid w:val="001D0C36"/>
    <w:rsid w:val="001D0CD2"/>
    <w:rsid w:val="001D1312"/>
    <w:rsid w:val="001D17D6"/>
    <w:rsid w:val="001D1C0B"/>
    <w:rsid w:val="001D1D0C"/>
    <w:rsid w:val="001D1F9C"/>
    <w:rsid w:val="001D2338"/>
    <w:rsid w:val="001D2F62"/>
    <w:rsid w:val="001D363B"/>
    <w:rsid w:val="001D3B95"/>
    <w:rsid w:val="001D41AD"/>
    <w:rsid w:val="001D6678"/>
    <w:rsid w:val="001E065E"/>
    <w:rsid w:val="001E2449"/>
    <w:rsid w:val="001E24A8"/>
    <w:rsid w:val="001E3C32"/>
    <w:rsid w:val="001E4473"/>
    <w:rsid w:val="001E4AD8"/>
    <w:rsid w:val="001E4ADF"/>
    <w:rsid w:val="001E530D"/>
    <w:rsid w:val="001E59C3"/>
    <w:rsid w:val="001E5ED3"/>
    <w:rsid w:val="001E5F13"/>
    <w:rsid w:val="001E71DF"/>
    <w:rsid w:val="001E7260"/>
    <w:rsid w:val="001F02B8"/>
    <w:rsid w:val="001F0BB5"/>
    <w:rsid w:val="001F13ED"/>
    <w:rsid w:val="001F1951"/>
    <w:rsid w:val="001F1EC6"/>
    <w:rsid w:val="001F264F"/>
    <w:rsid w:val="001F30EF"/>
    <w:rsid w:val="001F3625"/>
    <w:rsid w:val="001F3FB3"/>
    <w:rsid w:val="001F4259"/>
    <w:rsid w:val="001F4898"/>
    <w:rsid w:val="001F5019"/>
    <w:rsid w:val="001F50D7"/>
    <w:rsid w:val="00200870"/>
    <w:rsid w:val="00202151"/>
    <w:rsid w:val="002026A7"/>
    <w:rsid w:val="00203461"/>
    <w:rsid w:val="00204B3A"/>
    <w:rsid w:val="00205969"/>
    <w:rsid w:val="00206164"/>
    <w:rsid w:val="00206773"/>
    <w:rsid w:val="00207194"/>
    <w:rsid w:val="00207806"/>
    <w:rsid w:val="002101E0"/>
    <w:rsid w:val="002103E3"/>
    <w:rsid w:val="00210C30"/>
    <w:rsid w:val="00211698"/>
    <w:rsid w:val="0021183C"/>
    <w:rsid w:val="00211E49"/>
    <w:rsid w:val="00211EB6"/>
    <w:rsid w:val="00212413"/>
    <w:rsid w:val="002124E0"/>
    <w:rsid w:val="00212DC5"/>
    <w:rsid w:val="0021327A"/>
    <w:rsid w:val="002136BC"/>
    <w:rsid w:val="0021396C"/>
    <w:rsid w:val="00213D5E"/>
    <w:rsid w:val="00213D86"/>
    <w:rsid w:val="002144B8"/>
    <w:rsid w:val="002149AF"/>
    <w:rsid w:val="00214F4D"/>
    <w:rsid w:val="002153FC"/>
    <w:rsid w:val="002158C8"/>
    <w:rsid w:val="00215C63"/>
    <w:rsid w:val="00216244"/>
    <w:rsid w:val="002166EA"/>
    <w:rsid w:val="002170A0"/>
    <w:rsid w:val="00217597"/>
    <w:rsid w:val="00217772"/>
    <w:rsid w:val="00217BF4"/>
    <w:rsid w:val="00217F30"/>
    <w:rsid w:val="00220D22"/>
    <w:rsid w:val="00221167"/>
    <w:rsid w:val="00221506"/>
    <w:rsid w:val="00221B30"/>
    <w:rsid w:val="00221C3A"/>
    <w:rsid w:val="00222903"/>
    <w:rsid w:val="00222A7A"/>
    <w:rsid w:val="00223E0D"/>
    <w:rsid w:val="0022436C"/>
    <w:rsid w:val="00224A2C"/>
    <w:rsid w:val="00224D86"/>
    <w:rsid w:val="00224E2B"/>
    <w:rsid w:val="00225164"/>
    <w:rsid w:val="0022528F"/>
    <w:rsid w:val="00226BF0"/>
    <w:rsid w:val="00230232"/>
    <w:rsid w:val="0023031F"/>
    <w:rsid w:val="00230375"/>
    <w:rsid w:val="00230459"/>
    <w:rsid w:val="002312F4"/>
    <w:rsid w:val="002317B9"/>
    <w:rsid w:val="00231B3C"/>
    <w:rsid w:val="00231FC7"/>
    <w:rsid w:val="00232B2F"/>
    <w:rsid w:val="00232F68"/>
    <w:rsid w:val="0023325B"/>
    <w:rsid w:val="0023440D"/>
    <w:rsid w:val="00234B37"/>
    <w:rsid w:val="00235B2B"/>
    <w:rsid w:val="00235B77"/>
    <w:rsid w:val="0023628A"/>
    <w:rsid w:val="00236760"/>
    <w:rsid w:val="00236A8B"/>
    <w:rsid w:val="00236C20"/>
    <w:rsid w:val="00240A6A"/>
    <w:rsid w:val="00240D03"/>
    <w:rsid w:val="00242553"/>
    <w:rsid w:val="002427D6"/>
    <w:rsid w:val="0024336B"/>
    <w:rsid w:val="00243B9B"/>
    <w:rsid w:val="00243B9D"/>
    <w:rsid w:val="00243C6C"/>
    <w:rsid w:val="00243C7D"/>
    <w:rsid w:val="00244C44"/>
    <w:rsid w:val="00244CFE"/>
    <w:rsid w:val="00244DDE"/>
    <w:rsid w:val="002458BB"/>
    <w:rsid w:val="00245C9B"/>
    <w:rsid w:val="00245CF8"/>
    <w:rsid w:val="00246081"/>
    <w:rsid w:val="00246913"/>
    <w:rsid w:val="00246AA2"/>
    <w:rsid w:val="00246AB8"/>
    <w:rsid w:val="00247832"/>
    <w:rsid w:val="00247DEE"/>
    <w:rsid w:val="00250E1A"/>
    <w:rsid w:val="00252C17"/>
    <w:rsid w:val="0025303A"/>
    <w:rsid w:val="0025356C"/>
    <w:rsid w:val="00253F80"/>
    <w:rsid w:val="00254706"/>
    <w:rsid w:val="0025476E"/>
    <w:rsid w:val="00255534"/>
    <w:rsid w:val="00256C14"/>
    <w:rsid w:val="0025735C"/>
    <w:rsid w:val="0025742D"/>
    <w:rsid w:val="002600E1"/>
    <w:rsid w:val="00260C1E"/>
    <w:rsid w:val="002612FE"/>
    <w:rsid w:val="00261AED"/>
    <w:rsid w:val="0026222F"/>
    <w:rsid w:val="00262AB8"/>
    <w:rsid w:val="002634B5"/>
    <w:rsid w:val="002635BC"/>
    <w:rsid w:val="00266F6D"/>
    <w:rsid w:val="002678A0"/>
    <w:rsid w:val="00270901"/>
    <w:rsid w:val="00270CD2"/>
    <w:rsid w:val="0027114C"/>
    <w:rsid w:val="0027223E"/>
    <w:rsid w:val="00272248"/>
    <w:rsid w:val="00272452"/>
    <w:rsid w:val="00272458"/>
    <w:rsid w:val="0027279F"/>
    <w:rsid w:val="0027377F"/>
    <w:rsid w:val="00273C3A"/>
    <w:rsid w:val="002750E6"/>
    <w:rsid w:val="00275497"/>
    <w:rsid w:val="00275636"/>
    <w:rsid w:val="002760EE"/>
    <w:rsid w:val="00276108"/>
    <w:rsid w:val="0027617D"/>
    <w:rsid w:val="002763A9"/>
    <w:rsid w:val="00276FDD"/>
    <w:rsid w:val="002776DB"/>
    <w:rsid w:val="00277E7D"/>
    <w:rsid w:val="00280251"/>
    <w:rsid w:val="00280569"/>
    <w:rsid w:val="00280F72"/>
    <w:rsid w:val="0028125E"/>
    <w:rsid w:val="00281C1C"/>
    <w:rsid w:val="00282543"/>
    <w:rsid w:val="00283154"/>
    <w:rsid w:val="00283F4B"/>
    <w:rsid w:val="00284106"/>
    <w:rsid w:val="00284145"/>
    <w:rsid w:val="002848E2"/>
    <w:rsid w:val="00284A81"/>
    <w:rsid w:val="00284EBC"/>
    <w:rsid w:val="00285488"/>
    <w:rsid w:val="00285510"/>
    <w:rsid w:val="00285D5C"/>
    <w:rsid w:val="00286612"/>
    <w:rsid w:val="00286C86"/>
    <w:rsid w:val="00286E9E"/>
    <w:rsid w:val="00286FE0"/>
    <w:rsid w:val="00287F64"/>
    <w:rsid w:val="00291165"/>
    <w:rsid w:val="002912A3"/>
    <w:rsid w:val="002914AA"/>
    <w:rsid w:val="002932A6"/>
    <w:rsid w:val="002937B8"/>
    <w:rsid w:val="00294C4F"/>
    <w:rsid w:val="00296976"/>
    <w:rsid w:val="00296D6D"/>
    <w:rsid w:val="00297CFE"/>
    <w:rsid w:val="00297D5F"/>
    <w:rsid w:val="002A004C"/>
    <w:rsid w:val="002A02CB"/>
    <w:rsid w:val="002A05F0"/>
    <w:rsid w:val="002A0619"/>
    <w:rsid w:val="002A087B"/>
    <w:rsid w:val="002A1126"/>
    <w:rsid w:val="002A352A"/>
    <w:rsid w:val="002A35C4"/>
    <w:rsid w:val="002A3EA6"/>
    <w:rsid w:val="002A525B"/>
    <w:rsid w:val="002A5B38"/>
    <w:rsid w:val="002A5D87"/>
    <w:rsid w:val="002A5F34"/>
    <w:rsid w:val="002A70E1"/>
    <w:rsid w:val="002A785E"/>
    <w:rsid w:val="002B0A8F"/>
    <w:rsid w:val="002B132E"/>
    <w:rsid w:val="002B1560"/>
    <w:rsid w:val="002B21CE"/>
    <w:rsid w:val="002B2813"/>
    <w:rsid w:val="002B3667"/>
    <w:rsid w:val="002B3A79"/>
    <w:rsid w:val="002B4130"/>
    <w:rsid w:val="002B4D11"/>
    <w:rsid w:val="002B50EA"/>
    <w:rsid w:val="002B60E3"/>
    <w:rsid w:val="002B6C25"/>
    <w:rsid w:val="002B7215"/>
    <w:rsid w:val="002B74ED"/>
    <w:rsid w:val="002B7773"/>
    <w:rsid w:val="002C06B7"/>
    <w:rsid w:val="002C139E"/>
    <w:rsid w:val="002C180A"/>
    <w:rsid w:val="002C39FE"/>
    <w:rsid w:val="002C4EA6"/>
    <w:rsid w:val="002C5280"/>
    <w:rsid w:val="002C55A6"/>
    <w:rsid w:val="002C56A7"/>
    <w:rsid w:val="002C5D11"/>
    <w:rsid w:val="002C6255"/>
    <w:rsid w:val="002C6E3E"/>
    <w:rsid w:val="002D1214"/>
    <w:rsid w:val="002D2B0D"/>
    <w:rsid w:val="002D2B82"/>
    <w:rsid w:val="002D2F36"/>
    <w:rsid w:val="002D365F"/>
    <w:rsid w:val="002D36B6"/>
    <w:rsid w:val="002D45F7"/>
    <w:rsid w:val="002D65EF"/>
    <w:rsid w:val="002D78A9"/>
    <w:rsid w:val="002D7C18"/>
    <w:rsid w:val="002E0340"/>
    <w:rsid w:val="002E0E1B"/>
    <w:rsid w:val="002E1D1D"/>
    <w:rsid w:val="002E1EB8"/>
    <w:rsid w:val="002E22C5"/>
    <w:rsid w:val="002E3686"/>
    <w:rsid w:val="002E3A21"/>
    <w:rsid w:val="002E4153"/>
    <w:rsid w:val="002E441D"/>
    <w:rsid w:val="002E4857"/>
    <w:rsid w:val="002E5239"/>
    <w:rsid w:val="002E5E7D"/>
    <w:rsid w:val="002E62F0"/>
    <w:rsid w:val="002E69B4"/>
    <w:rsid w:val="002E6CE6"/>
    <w:rsid w:val="002E6DEE"/>
    <w:rsid w:val="002E725C"/>
    <w:rsid w:val="002E7FEB"/>
    <w:rsid w:val="002F11B9"/>
    <w:rsid w:val="002F143E"/>
    <w:rsid w:val="002F144D"/>
    <w:rsid w:val="002F18A9"/>
    <w:rsid w:val="002F1E06"/>
    <w:rsid w:val="002F3CD5"/>
    <w:rsid w:val="002F5C07"/>
    <w:rsid w:val="002F72DA"/>
    <w:rsid w:val="002F7C06"/>
    <w:rsid w:val="0030017F"/>
    <w:rsid w:val="00300E13"/>
    <w:rsid w:val="00301EE5"/>
    <w:rsid w:val="0030235D"/>
    <w:rsid w:val="00302857"/>
    <w:rsid w:val="00302A21"/>
    <w:rsid w:val="003035D8"/>
    <w:rsid w:val="00303B0C"/>
    <w:rsid w:val="003048D7"/>
    <w:rsid w:val="0030497F"/>
    <w:rsid w:val="00304E42"/>
    <w:rsid w:val="0030580E"/>
    <w:rsid w:val="003061B5"/>
    <w:rsid w:val="003071F6"/>
    <w:rsid w:val="0030771E"/>
    <w:rsid w:val="00307A00"/>
    <w:rsid w:val="00310E98"/>
    <w:rsid w:val="0031128C"/>
    <w:rsid w:val="00311594"/>
    <w:rsid w:val="00312957"/>
    <w:rsid w:val="00312CEC"/>
    <w:rsid w:val="00313A5B"/>
    <w:rsid w:val="00313CB0"/>
    <w:rsid w:val="00313F96"/>
    <w:rsid w:val="00313FD2"/>
    <w:rsid w:val="003151C8"/>
    <w:rsid w:val="003163BD"/>
    <w:rsid w:val="0031771F"/>
    <w:rsid w:val="003179C3"/>
    <w:rsid w:val="00320DCD"/>
    <w:rsid w:val="003213B9"/>
    <w:rsid w:val="003216B6"/>
    <w:rsid w:val="00321F8B"/>
    <w:rsid w:val="00321FAD"/>
    <w:rsid w:val="0032273D"/>
    <w:rsid w:val="00323306"/>
    <w:rsid w:val="00323A71"/>
    <w:rsid w:val="00324C9B"/>
    <w:rsid w:val="00324E60"/>
    <w:rsid w:val="003255AA"/>
    <w:rsid w:val="00325789"/>
    <w:rsid w:val="00325C2B"/>
    <w:rsid w:val="003269F3"/>
    <w:rsid w:val="00327DEB"/>
    <w:rsid w:val="003302A3"/>
    <w:rsid w:val="003302DF"/>
    <w:rsid w:val="00330AFE"/>
    <w:rsid w:val="003315AB"/>
    <w:rsid w:val="00331C86"/>
    <w:rsid w:val="00332CA2"/>
    <w:rsid w:val="003344D2"/>
    <w:rsid w:val="00335235"/>
    <w:rsid w:val="00335B31"/>
    <w:rsid w:val="00335C2D"/>
    <w:rsid w:val="00340887"/>
    <w:rsid w:val="00340968"/>
    <w:rsid w:val="00340ECA"/>
    <w:rsid w:val="0034111C"/>
    <w:rsid w:val="00341B23"/>
    <w:rsid w:val="00341C27"/>
    <w:rsid w:val="003425A1"/>
    <w:rsid w:val="0034289A"/>
    <w:rsid w:val="00342C2C"/>
    <w:rsid w:val="00342DD3"/>
    <w:rsid w:val="0034388A"/>
    <w:rsid w:val="00344127"/>
    <w:rsid w:val="003449E4"/>
    <w:rsid w:val="00345063"/>
    <w:rsid w:val="00346B8E"/>
    <w:rsid w:val="00346DFD"/>
    <w:rsid w:val="00347245"/>
    <w:rsid w:val="003472CC"/>
    <w:rsid w:val="003474B8"/>
    <w:rsid w:val="00347B6F"/>
    <w:rsid w:val="00347F95"/>
    <w:rsid w:val="003501AE"/>
    <w:rsid w:val="00350C9E"/>
    <w:rsid w:val="00351B52"/>
    <w:rsid w:val="00351E40"/>
    <w:rsid w:val="00352D21"/>
    <w:rsid w:val="003532D4"/>
    <w:rsid w:val="003536FE"/>
    <w:rsid w:val="00353A08"/>
    <w:rsid w:val="0035592D"/>
    <w:rsid w:val="0035756B"/>
    <w:rsid w:val="00357B29"/>
    <w:rsid w:val="00357B9C"/>
    <w:rsid w:val="00360E66"/>
    <w:rsid w:val="00361310"/>
    <w:rsid w:val="0036140A"/>
    <w:rsid w:val="00362676"/>
    <w:rsid w:val="00363D73"/>
    <w:rsid w:val="003642A6"/>
    <w:rsid w:val="00364B34"/>
    <w:rsid w:val="00364BBC"/>
    <w:rsid w:val="00364BDE"/>
    <w:rsid w:val="00364D63"/>
    <w:rsid w:val="0036620B"/>
    <w:rsid w:val="003666FD"/>
    <w:rsid w:val="003673FF"/>
    <w:rsid w:val="003705AC"/>
    <w:rsid w:val="003709DA"/>
    <w:rsid w:val="00370EC4"/>
    <w:rsid w:val="003710E1"/>
    <w:rsid w:val="003711E9"/>
    <w:rsid w:val="003716D5"/>
    <w:rsid w:val="00371787"/>
    <w:rsid w:val="00372043"/>
    <w:rsid w:val="00372093"/>
    <w:rsid w:val="00372702"/>
    <w:rsid w:val="00372BD8"/>
    <w:rsid w:val="003742F3"/>
    <w:rsid w:val="00374C5A"/>
    <w:rsid w:val="00374CAF"/>
    <w:rsid w:val="00376050"/>
    <w:rsid w:val="003763EE"/>
    <w:rsid w:val="00376AB4"/>
    <w:rsid w:val="00377017"/>
    <w:rsid w:val="0037751C"/>
    <w:rsid w:val="00377D2D"/>
    <w:rsid w:val="00377F01"/>
    <w:rsid w:val="0038007A"/>
    <w:rsid w:val="00380266"/>
    <w:rsid w:val="00380306"/>
    <w:rsid w:val="003805C6"/>
    <w:rsid w:val="00380E9D"/>
    <w:rsid w:val="00383F09"/>
    <w:rsid w:val="003840EA"/>
    <w:rsid w:val="003860C3"/>
    <w:rsid w:val="00386264"/>
    <w:rsid w:val="0038657E"/>
    <w:rsid w:val="00387666"/>
    <w:rsid w:val="00387683"/>
    <w:rsid w:val="0038795B"/>
    <w:rsid w:val="003900F3"/>
    <w:rsid w:val="00390610"/>
    <w:rsid w:val="00390809"/>
    <w:rsid w:val="00390E7E"/>
    <w:rsid w:val="00390FA1"/>
    <w:rsid w:val="0039158C"/>
    <w:rsid w:val="003915B6"/>
    <w:rsid w:val="00391BA6"/>
    <w:rsid w:val="00391C76"/>
    <w:rsid w:val="003926C2"/>
    <w:rsid w:val="00392CB1"/>
    <w:rsid w:val="003935EC"/>
    <w:rsid w:val="003937E5"/>
    <w:rsid w:val="003938BD"/>
    <w:rsid w:val="00393A1E"/>
    <w:rsid w:val="0039496A"/>
    <w:rsid w:val="00395FD5"/>
    <w:rsid w:val="003A00F4"/>
    <w:rsid w:val="003A43B2"/>
    <w:rsid w:val="003A53D0"/>
    <w:rsid w:val="003A597F"/>
    <w:rsid w:val="003A5F81"/>
    <w:rsid w:val="003A6088"/>
    <w:rsid w:val="003A6DA3"/>
    <w:rsid w:val="003A7966"/>
    <w:rsid w:val="003A79F8"/>
    <w:rsid w:val="003B030B"/>
    <w:rsid w:val="003B03A2"/>
    <w:rsid w:val="003B1105"/>
    <w:rsid w:val="003B1161"/>
    <w:rsid w:val="003B126F"/>
    <w:rsid w:val="003B19F9"/>
    <w:rsid w:val="003B22B4"/>
    <w:rsid w:val="003B425C"/>
    <w:rsid w:val="003B4D48"/>
    <w:rsid w:val="003B5D2A"/>
    <w:rsid w:val="003B6482"/>
    <w:rsid w:val="003B6F7B"/>
    <w:rsid w:val="003B73BB"/>
    <w:rsid w:val="003B7983"/>
    <w:rsid w:val="003B79B6"/>
    <w:rsid w:val="003B7C8B"/>
    <w:rsid w:val="003C05A5"/>
    <w:rsid w:val="003C2343"/>
    <w:rsid w:val="003C2C35"/>
    <w:rsid w:val="003C2E28"/>
    <w:rsid w:val="003C2FC7"/>
    <w:rsid w:val="003C34F0"/>
    <w:rsid w:val="003C3C92"/>
    <w:rsid w:val="003C42C7"/>
    <w:rsid w:val="003C7570"/>
    <w:rsid w:val="003C7A07"/>
    <w:rsid w:val="003C7A5D"/>
    <w:rsid w:val="003C7E86"/>
    <w:rsid w:val="003D005E"/>
    <w:rsid w:val="003D00A3"/>
    <w:rsid w:val="003D04E2"/>
    <w:rsid w:val="003D0CCD"/>
    <w:rsid w:val="003D1076"/>
    <w:rsid w:val="003D198A"/>
    <w:rsid w:val="003D1D26"/>
    <w:rsid w:val="003D28B1"/>
    <w:rsid w:val="003D3052"/>
    <w:rsid w:val="003D38C8"/>
    <w:rsid w:val="003D402B"/>
    <w:rsid w:val="003D767C"/>
    <w:rsid w:val="003E1325"/>
    <w:rsid w:val="003E275E"/>
    <w:rsid w:val="003E3F38"/>
    <w:rsid w:val="003E52DA"/>
    <w:rsid w:val="003E5B29"/>
    <w:rsid w:val="003E5E46"/>
    <w:rsid w:val="003E61C3"/>
    <w:rsid w:val="003E6D55"/>
    <w:rsid w:val="003E6F97"/>
    <w:rsid w:val="003F04D3"/>
    <w:rsid w:val="003F0788"/>
    <w:rsid w:val="003F1329"/>
    <w:rsid w:val="003F1A7F"/>
    <w:rsid w:val="003F3084"/>
    <w:rsid w:val="003F3B26"/>
    <w:rsid w:val="003F5B57"/>
    <w:rsid w:val="003F5D59"/>
    <w:rsid w:val="003F702F"/>
    <w:rsid w:val="0040053A"/>
    <w:rsid w:val="004006BC"/>
    <w:rsid w:val="00400C1D"/>
    <w:rsid w:val="00400D0A"/>
    <w:rsid w:val="00401B6D"/>
    <w:rsid w:val="00401E2C"/>
    <w:rsid w:val="00401F1C"/>
    <w:rsid w:val="00402838"/>
    <w:rsid w:val="00403375"/>
    <w:rsid w:val="00403435"/>
    <w:rsid w:val="0040343F"/>
    <w:rsid w:val="00403EB1"/>
    <w:rsid w:val="004042DC"/>
    <w:rsid w:val="00405A85"/>
    <w:rsid w:val="00406595"/>
    <w:rsid w:val="0040697D"/>
    <w:rsid w:val="00406ED2"/>
    <w:rsid w:val="00410094"/>
    <w:rsid w:val="004100B3"/>
    <w:rsid w:val="00412590"/>
    <w:rsid w:val="00412791"/>
    <w:rsid w:val="004128A5"/>
    <w:rsid w:val="00412D14"/>
    <w:rsid w:val="00412F13"/>
    <w:rsid w:val="00413113"/>
    <w:rsid w:val="004132D7"/>
    <w:rsid w:val="00413F78"/>
    <w:rsid w:val="00414292"/>
    <w:rsid w:val="00414939"/>
    <w:rsid w:val="00414C12"/>
    <w:rsid w:val="004152AA"/>
    <w:rsid w:val="00416877"/>
    <w:rsid w:val="004168E9"/>
    <w:rsid w:val="00416C24"/>
    <w:rsid w:val="004176FB"/>
    <w:rsid w:val="004176FF"/>
    <w:rsid w:val="00420B61"/>
    <w:rsid w:val="0042138F"/>
    <w:rsid w:val="00421608"/>
    <w:rsid w:val="00421859"/>
    <w:rsid w:val="00422BBE"/>
    <w:rsid w:val="0042306D"/>
    <w:rsid w:val="004234F9"/>
    <w:rsid w:val="00423DE8"/>
    <w:rsid w:val="00424FA7"/>
    <w:rsid w:val="004255B8"/>
    <w:rsid w:val="004257BB"/>
    <w:rsid w:val="00426016"/>
    <w:rsid w:val="0042605A"/>
    <w:rsid w:val="00426580"/>
    <w:rsid w:val="00426DA6"/>
    <w:rsid w:val="0042732D"/>
    <w:rsid w:val="004276F1"/>
    <w:rsid w:val="0042796A"/>
    <w:rsid w:val="00427BEF"/>
    <w:rsid w:val="00430158"/>
    <w:rsid w:val="00430D56"/>
    <w:rsid w:val="0043202F"/>
    <w:rsid w:val="00432110"/>
    <w:rsid w:val="00432A2F"/>
    <w:rsid w:val="00433506"/>
    <w:rsid w:val="00433730"/>
    <w:rsid w:val="0043400A"/>
    <w:rsid w:val="004348B3"/>
    <w:rsid w:val="00435652"/>
    <w:rsid w:val="00436E43"/>
    <w:rsid w:val="00436F01"/>
    <w:rsid w:val="00437258"/>
    <w:rsid w:val="0043751F"/>
    <w:rsid w:val="00437A61"/>
    <w:rsid w:val="00440860"/>
    <w:rsid w:val="0044118C"/>
    <w:rsid w:val="00441877"/>
    <w:rsid w:val="004425F4"/>
    <w:rsid w:val="004426C0"/>
    <w:rsid w:val="0044287D"/>
    <w:rsid w:val="00443548"/>
    <w:rsid w:val="00443D32"/>
    <w:rsid w:val="00443FF9"/>
    <w:rsid w:val="0044416F"/>
    <w:rsid w:val="00444B1D"/>
    <w:rsid w:val="0044514A"/>
    <w:rsid w:val="00445FF7"/>
    <w:rsid w:val="00447263"/>
    <w:rsid w:val="004478B9"/>
    <w:rsid w:val="00450C71"/>
    <w:rsid w:val="0045159A"/>
    <w:rsid w:val="004521DE"/>
    <w:rsid w:val="00453341"/>
    <w:rsid w:val="00454106"/>
    <w:rsid w:val="00455582"/>
    <w:rsid w:val="004567B7"/>
    <w:rsid w:val="00456D13"/>
    <w:rsid w:val="00457671"/>
    <w:rsid w:val="00457A67"/>
    <w:rsid w:val="0046048D"/>
    <w:rsid w:val="00460FCA"/>
    <w:rsid w:val="00461210"/>
    <w:rsid w:val="00461E37"/>
    <w:rsid w:val="00462F68"/>
    <w:rsid w:val="004632B6"/>
    <w:rsid w:val="00463B13"/>
    <w:rsid w:val="00464589"/>
    <w:rsid w:val="00466292"/>
    <w:rsid w:val="00466649"/>
    <w:rsid w:val="00467311"/>
    <w:rsid w:val="00467E1A"/>
    <w:rsid w:val="00467FA5"/>
    <w:rsid w:val="004701AA"/>
    <w:rsid w:val="004705EF"/>
    <w:rsid w:val="004721BC"/>
    <w:rsid w:val="00473D37"/>
    <w:rsid w:val="0047458B"/>
    <w:rsid w:val="00475614"/>
    <w:rsid w:val="00475C63"/>
    <w:rsid w:val="004762AB"/>
    <w:rsid w:val="00477593"/>
    <w:rsid w:val="004778B5"/>
    <w:rsid w:val="004778D2"/>
    <w:rsid w:val="00477B04"/>
    <w:rsid w:val="00477EA7"/>
    <w:rsid w:val="00481046"/>
    <w:rsid w:val="00481645"/>
    <w:rsid w:val="004823FD"/>
    <w:rsid w:val="0048311C"/>
    <w:rsid w:val="00483261"/>
    <w:rsid w:val="004832C7"/>
    <w:rsid w:val="0048348A"/>
    <w:rsid w:val="0048411E"/>
    <w:rsid w:val="00484E71"/>
    <w:rsid w:val="00485CE3"/>
    <w:rsid w:val="00485EB5"/>
    <w:rsid w:val="00485FDC"/>
    <w:rsid w:val="004865FB"/>
    <w:rsid w:val="00486D96"/>
    <w:rsid w:val="0048769F"/>
    <w:rsid w:val="00487EF1"/>
    <w:rsid w:val="00490831"/>
    <w:rsid w:val="00491DF0"/>
    <w:rsid w:val="00492033"/>
    <w:rsid w:val="00492CFF"/>
    <w:rsid w:val="00493239"/>
    <w:rsid w:val="004937D2"/>
    <w:rsid w:val="00493C49"/>
    <w:rsid w:val="00493F9C"/>
    <w:rsid w:val="00494695"/>
    <w:rsid w:val="004956D5"/>
    <w:rsid w:val="00496232"/>
    <w:rsid w:val="0049667C"/>
    <w:rsid w:val="00496B42"/>
    <w:rsid w:val="00496B93"/>
    <w:rsid w:val="00496D59"/>
    <w:rsid w:val="004A1DA1"/>
    <w:rsid w:val="004A25B6"/>
    <w:rsid w:val="004A2685"/>
    <w:rsid w:val="004A26EF"/>
    <w:rsid w:val="004A284B"/>
    <w:rsid w:val="004A32EB"/>
    <w:rsid w:val="004A4185"/>
    <w:rsid w:val="004A4BC3"/>
    <w:rsid w:val="004A4D1B"/>
    <w:rsid w:val="004A59C7"/>
    <w:rsid w:val="004A61AC"/>
    <w:rsid w:val="004A67FF"/>
    <w:rsid w:val="004A6834"/>
    <w:rsid w:val="004A6A43"/>
    <w:rsid w:val="004A6EF7"/>
    <w:rsid w:val="004A7854"/>
    <w:rsid w:val="004B103E"/>
    <w:rsid w:val="004B1085"/>
    <w:rsid w:val="004B185D"/>
    <w:rsid w:val="004B1D34"/>
    <w:rsid w:val="004B2CE0"/>
    <w:rsid w:val="004B3CCB"/>
    <w:rsid w:val="004B47C7"/>
    <w:rsid w:val="004B48F2"/>
    <w:rsid w:val="004B4D26"/>
    <w:rsid w:val="004B5191"/>
    <w:rsid w:val="004B51EE"/>
    <w:rsid w:val="004B529D"/>
    <w:rsid w:val="004B6209"/>
    <w:rsid w:val="004B695B"/>
    <w:rsid w:val="004B7061"/>
    <w:rsid w:val="004B725C"/>
    <w:rsid w:val="004B74FF"/>
    <w:rsid w:val="004B7DFD"/>
    <w:rsid w:val="004C1394"/>
    <w:rsid w:val="004C20B0"/>
    <w:rsid w:val="004C3A83"/>
    <w:rsid w:val="004C4B8F"/>
    <w:rsid w:val="004C4F58"/>
    <w:rsid w:val="004C5E0E"/>
    <w:rsid w:val="004C7072"/>
    <w:rsid w:val="004C795A"/>
    <w:rsid w:val="004D006C"/>
    <w:rsid w:val="004D09C7"/>
    <w:rsid w:val="004D0A0D"/>
    <w:rsid w:val="004D0F65"/>
    <w:rsid w:val="004D183A"/>
    <w:rsid w:val="004D2744"/>
    <w:rsid w:val="004D28E9"/>
    <w:rsid w:val="004D2D21"/>
    <w:rsid w:val="004D2EAC"/>
    <w:rsid w:val="004D3DCF"/>
    <w:rsid w:val="004D464A"/>
    <w:rsid w:val="004D52C0"/>
    <w:rsid w:val="004D5F47"/>
    <w:rsid w:val="004D61FE"/>
    <w:rsid w:val="004D6321"/>
    <w:rsid w:val="004D6C29"/>
    <w:rsid w:val="004E0718"/>
    <w:rsid w:val="004E16E9"/>
    <w:rsid w:val="004E20A3"/>
    <w:rsid w:val="004E28FA"/>
    <w:rsid w:val="004E33F3"/>
    <w:rsid w:val="004E35B7"/>
    <w:rsid w:val="004E49C1"/>
    <w:rsid w:val="004E52D3"/>
    <w:rsid w:val="004E5902"/>
    <w:rsid w:val="004E6B06"/>
    <w:rsid w:val="004E6C80"/>
    <w:rsid w:val="004E7014"/>
    <w:rsid w:val="004E7ECD"/>
    <w:rsid w:val="004F015E"/>
    <w:rsid w:val="004F08C5"/>
    <w:rsid w:val="004F0DB4"/>
    <w:rsid w:val="004F107A"/>
    <w:rsid w:val="004F1F16"/>
    <w:rsid w:val="004F2840"/>
    <w:rsid w:val="004F2C55"/>
    <w:rsid w:val="004F35A9"/>
    <w:rsid w:val="004F3792"/>
    <w:rsid w:val="004F3B51"/>
    <w:rsid w:val="004F3D5D"/>
    <w:rsid w:val="004F434C"/>
    <w:rsid w:val="004F43EA"/>
    <w:rsid w:val="004F5835"/>
    <w:rsid w:val="004F6291"/>
    <w:rsid w:val="004F6D60"/>
    <w:rsid w:val="004F6D6D"/>
    <w:rsid w:val="004F75CE"/>
    <w:rsid w:val="004F7B4B"/>
    <w:rsid w:val="00500684"/>
    <w:rsid w:val="0050071D"/>
    <w:rsid w:val="00501857"/>
    <w:rsid w:val="00501CBA"/>
    <w:rsid w:val="005021E2"/>
    <w:rsid w:val="00502A20"/>
    <w:rsid w:val="00502A5B"/>
    <w:rsid w:val="005039D8"/>
    <w:rsid w:val="00504083"/>
    <w:rsid w:val="00504F69"/>
    <w:rsid w:val="00505363"/>
    <w:rsid w:val="005063B0"/>
    <w:rsid w:val="00506692"/>
    <w:rsid w:val="00507623"/>
    <w:rsid w:val="00507A99"/>
    <w:rsid w:val="00507DC3"/>
    <w:rsid w:val="00511079"/>
    <w:rsid w:val="00511480"/>
    <w:rsid w:val="005117C2"/>
    <w:rsid w:val="005122F1"/>
    <w:rsid w:val="00512D17"/>
    <w:rsid w:val="0051330B"/>
    <w:rsid w:val="0051334A"/>
    <w:rsid w:val="00514148"/>
    <w:rsid w:val="0051423C"/>
    <w:rsid w:val="00514416"/>
    <w:rsid w:val="0051459E"/>
    <w:rsid w:val="00515519"/>
    <w:rsid w:val="00516D12"/>
    <w:rsid w:val="00516FD9"/>
    <w:rsid w:val="0051727D"/>
    <w:rsid w:val="0051734D"/>
    <w:rsid w:val="00517C73"/>
    <w:rsid w:val="0052113F"/>
    <w:rsid w:val="00522140"/>
    <w:rsid w:val="00522255"/>
    <w:rsid w:val="00522867"/>
    <w:rsid w:val="00522C84"/>
    <w:rsid w:val="00522FAD"/>
    <w:rsid w:val="00523764"/>
    <w:rsid w:val="00524572"/>
    <w:rsid w:val="005256FD"/>
    <w:rsid w:val="0052595A"/>
    <w:rsid w:val="00525B52"/>
    <w:rsid w:val="00525D5F"/>
    <w:rsid w:val="00526FB5"/>
    <w:rsid w:val="005276BC"/>
    <w:rsid w:val="00527E6D"/>
    <w:rsid w:val="00530AED"/>
    <w:rsid w:val="00532ADE"/>
    <w:rsid w:val="0053421D"/>
    <w:rsid w:val="005342F0"/>
    <w:rsid w:val="005346A5"/>
    <w:rsid w:val="00535D9C"/>
    <w:rsid w:val="005363E8"/>
    <w:rsid w:val="005367BE"/>
    <w:rsid w:val="00536B4D"/>
    <w:rsid w:val="00537254"/>
    <w:rsid w:val="005417C9"/>
    <w:rsid w:val="00541A6F"/>
    <w:rsid w:val="00541E64"/>
    <w:rsid w:val="00541EB5"/>
    <w:rsid w:val="00542663"/>
    <w:rsid w:val="00542CB5"/>
    <w:rsid w:val="00542FE3"/>
    <w:rsid w:val="00543A74"/>
    <w:rsid w:val="00543B40"/>
    <w:rsid w:val="00543FA4"/>
    <w:rsid w:val="005446FB"/>
    <w:rsid w:val="005447E1"/>
    <w:rsid w:val="005448DA"/>
    <w:rsid w:val="00545371"/>
    <w:rsid w:val="00545402"/>
    <w:rsid w:val="005456A7"/>
    <w:rsid w:val="0054581F"/>
    <w:rsid w:val="00546419"/>
    <w:rsid w:val="0054648D"/>
    <w:rsid w:val="005469C3"/>
    <w:rsid w:val="00546FCF"/>
    <w:rsid w:val="005475D7"/>
    <w:rsid w:val="0054774B"/>
    <w:rsid w:val="00547900"/>
    <w:rsid w:val="00547A84"/>
    <w:rsid w:val="005504B5"/>
    <w:rsid w:val="0055120C"/>
    <w:rsid w:val="00551303"/>
    <w:rsid w:val="0055140D"/>
    <w:rsid w:val="0055195C"/>
    <w:rsid w:val="00551D32"/>
    <w:rsid w:val="0055226C"/>
    <w:rsid w:val="0055267C"/>
    <w:rsid w:val="00552A89"/>
    <w:rsid w:val="00553289"/>
    <w:rsid w:val="00553448"/>
    <w:rsid w:val="00553E6C"/>
    <w:rsid w:val="005542C2"/>
    <w:rsid w:val="00554C82"/>
    <w:rsid w:val="0055647A"/>
    <w:rsid w:val="00556AA8"/>
    <w:rsid w:val="00556B8A"/>
    <w:rsid w:val="00556BDF"/>
    <w:rsid w:val="00556DC5"/>
    <w:rsid w:val="00557E83"/>
    <w:rsid w:val="00557FAE"/>
    <w:rsid w:val="0056016C"/>
    <w:rsid w:val="0056162A"/>
    <w:rsid w:val="00561812"/>
    <w:rsid w:val="005619C5"/>
    <w:rsid w:val="005623AE"/>
    <w:rsid w:val="00562675"/>
    <w:rsid w:val="00562DF2"/>
    <w:rsid w:val="00563831"/>
    <w:rsid w:val="00565157"/>
    <w:rsid w:val="00565408"/>
    <w:rsid w:val="00565B34"/>
    <w:rsid w:val="00565C99"/>
    <w:rsid w:val="0056607C"/>
    <w:rsid w:val="00566182"/>
    <w:rsid w:val="005663EF"/>
    <w:rsid w:val="00566874"/>
    <w:rsid w:val="00566BDD"/>
    <w:rsid w:val="00567068"/>
    <w:rsid w:val="005678BC"/>
    <w:rsid w:val="00567A9D"/>
    <w:rsid w:val="00567CC3"/>
    <w:rsid w:val="005703A5"/>
    <w:rsid w:val="00570797"/>
    <w:rsid w:val="00570C33"/>
    <w:rsid w:val="00571296"/>
    <w:rsid w:val="00571734"/>
    <w:rsid w:val="00572336"/>
    <w:rsid w:val="00572393"/>
    <w:rsid w:val="00572F2E"/>
    <w:rsid w:val="005730A7"/>
    <w:rsid w:val="005730C7"/>
    <w:rsid w:val="00573430"/>
    <w:rsid w:val="00573A93"/>
    <w:rsid w:val="00573A9E"/>
    <w:rsid w:val="00574300"/>
    <w:rsid w:val="00574335"/>
    <w:rsid w:val="0057448F"/>
    <w:rsid w:val="00574944"/>
    <w:rsid w:val="0057596A"/>
    <w:rsid w:val="00575CAA"/>
    <w:rsid w:val="00575E58"/>
    <w:rsid w:val="00576469"/>
    <w:rsid w:val="005769C8"/>
    <w:rsid w:val="00576D5B"/>
    <w:rsid w:val="00577F4E"/>
    <w:rsid w:val="005802EE"/>
    <w:rsid w:val="005807DF"/>
    <w:rsid w:val="00580D6E"/>
    <w:rsid w:val="00580E26"/>
    <w:rsid w:val="005815FD"/>
    <w:rsid w:val="005818F0"/>
    <w:rsid w:val="005843CA"/>
    <w:rsid w:val="0058496C"/>
    <w:rsid w:val="00585BDC"/>
    <w:rsid w:val="00585C54"/>
    <w:rsid w:val="005866AE"/>
    <w:rsid w:val="00587209"/>
    <w:rsid w:val="00587583"/>
    <w:rsid w:val="00590508"/>
    <w:rsid w:val="005910FF"/>
    <w:rsid w:val="00591182"/>
    <w:rsid w:val="005929A4"/>
    <w:rsid w:val="00592A63"/>
    <w:rsid w:val="00592E78"/>
    <w:rsid w:val="00592EB2"/>
    <w:rsid w:val="00593497"/>
    <w:rsid w:val="005951B6"/>
    <w:rsid w:val="0059645C"/>
    <w:rsid w:val="005966B3"/>
    <w:rsid w:val="005975F5"/>
    <w:rsid w:val="00597EBB"/>
    <w:rsid w:val="005A0173"/>
    <w:rsid w:val="005A1C50"/>
    <w:rsid w:val="005A2A83"/>
    <w:rsid w:val="005A36A5"/>
    <w:rsid w:val="005A510C"/>
    <w:rsid w:val="005A58FF"/>
    <w:rsid w:val="005A5FE6"/>
    <w:rsid w:val="005A6290"/>
    <w:rsid w:val="005A6E51"/>
    <w:rsid w:val="005A70F8"/>
    <w:rsid w:val="005B1B58"/>
    <w:rsid w:val="005B247D"/>
    <w:rsid w:val="005B324E"/>
    <w:rsid w:val="005B361D"/>
    <w:rsid w:val="005B3643"/>
    <w:rsid w:val="005B392A"/>
    <w:rsid w:val="005B3A54"/>
    <w:rsid w:val="005B3A95"/>
    <w:rsid w:val="005B4058"/>
    <w:rsid w:val="005B406F"/>
    <w:rsid w:val="005B44DB"/>
    <w:rsid w:val="005B4F58"/>
    <w:rsid w:val="005B5498"/>
    <w:rsid w:val="005B6509"/>
    <w:rsid w:val="005B6C71"/>
    <w:rsid w:val="005B6E87"/>
    <w:rsid w:val="005B79A4"/>
    <w:rsid w:val="005B7CB7"/>
    <w:rsid w:val="005C005D"/>
    <w:rsid w:val="005C04AE"/>
    <w:rsid w:val="005C11C0"/>
    <w:rsid w:val="005C2162"/>
    <w:rsid w:val="005C2684"/>
    <w:rsid w:val="005C2EAB"/>
    <w:rsid w:val="005C2FE5"/>
    <w:rsid w:val="005C492F"/>
    <w:rsid w:val="005C50BD"/>
    <w:rsid w:val="005C55F6"/>
    <w:rsid w:val="005C5A5E"/>
    <w:rsid w:val="005C76DF"/>
    <w:rsid w:val="005C7C25"/>
    <w:rsid w:val="005D08ED"/>
    <w:rsid w:val="005D1312"/>
    <w:rsid w:val="005D2497"/>
    <w:rsid w:val="005D26C8"/>
    <w:rsid w:val="005D2E62"/>
    <w:rsid w:val="005D3076"/>
    <w:rsid w:val="005D3565"/>
    <w:rsid w:val="005D3842"/>
    <w:rsid w:val="005D49DA"/>
    <w:rsid w:val="005D67F8"/>
    <w:rsid w:val="005D6AFC"/>
    <w:rsid w:val="005D712D"/>
    <w:rsid w:val="005D718D"/>
    <w:rsid w:val="005D79C5"/>
    <w:rsid w:val="005D7DE6"/>
    <w:rsid w:val="005E165C"/>
    <w:rsid w:val="005E2732"/>
    <w:rsid w:val="005E3F9F"/>
    <w:rsid w:val="005E4F2B"/>
    <w:rsid w:val="005F085D"/>
    <w:rsid w:val="005F0A0B"/>
    <w:rsid w:val="005F0D07"/>
    <w:rsid w:val="005F0E4E"/>
    <w:rsid w:val="005F30A0"/>
    <w:rsid w:val="005F366E"/>
    <w:rsid w:val="005F3814"/>
    <w:rsid w:val="005F5B47"/>
    <w:rsid w:val="005F60D1"/>
    <w:rsid w:val="005F6D0A"/>
    <w:rsid w:val="005F6DA0"/>
    <w:rsid w:val="00600509"/>
    <w:rsid w:val="00601116"/>
    <w:rsid w:val="00601227"/>
    <w:rsid w:val="00601B65"/>
    <w:rsid w:val="00601BD4"/>
    <w:rsid w:val="00602ED7"/>
    <w:rsid w:val="0060346C"/>
    <w:rsid w:val="006038A6"/>
    <w:rsid w:val="00603E9F"/>
    <w:rsid w:val="00604258"/>
    <w:rsid w:val="0060483B"/>
    <w:rsid w:val="006055A9"/>
    <w:rsid w:val="00605AA9"/>
    <w:rsid w:val="00605C62"/>
    <w:rsid w:val="00605E70"/>
    <w:rsid w:val="0060639E"/>
    <w:rsid w:val="00606B00"/>
    <w:rsid w:val="00607973"/>
    <w:rsid w:val="006106A7"/>
    <w:rsid w:val="00610E1D"/>
    <w:rsid w:val="00612DF0"/>
    <w:rsid w:val="006135EF"/>
    <w:rsid w:val="006139EF"/>
    <w:rsid w:val="00614CD1"/>
    <w:rsid w:val="00614FCF"/>
    <w:rsid w:val="00616FAD"/>
    <w:rsid w:val="006170B7"/>
    <w:rsid w:val="00617D97"/>
    <w:rsid w:val="006200E7"/>
    <w:rsid w:val="0062202B"/>
    <w:rsid w:val="006224A4"/>
    <w:rsid w:val="00622BEC"/>
    <w:rsid w:val="006233EE"/>
    <w:rsid w:val="0062428B"/>
    <w:rsid w:val="00624A16"/>
    <w:rsid w:val="00625597"/>
    <w:rsid w:val="006258FF"/>
    <w:rsid w:val="00630A61"/>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B66"/>
    <w:rsid w:val="006362B3"/>
    <w:rsid w:val="006364E8"/>
    <w:rsid w:val="00636C7D"/>
    <w:rsid w:val="00636DE0"/>
    <w:rsid w:val="00637ADD"/>
    <w:rsid w:val="00637C33"/>
    <w:rsid w:val="00637C38"/>
    <w:rsid w:val="00640E07"/>
    <w:rsid w:val="0064103D"/>
    <w:rsid w:val="00641671"/>
    <w:rsid w:val="00642F1C"/>
    <w:rsid w:val="00643A56"/>
    <w:rsid w:val="00643E7F"/>
    <w:rsid w:val="0064536F"/>
    <w:rsid w:val="00645A59"/>
    <w:rsid w:val="00646676"/>
    <w:rsid w:val="006466FB"/>
    <w:rsid w:val="006467E6"/>
    <w:rsid w:val="006472E1"/>
    <w:rsid w:val="006476E0"/>
    <w:rsid w:val="006503A0"/>
    <w:rsid w:val="0065074A"/>
    <w:rsid w:val="00650E37"/>
    <w:rsid w:val="00650E85"/>
    <w:rsid w:val="0065126F"/>
    <w:rsid w:val="00652869"/>
    <w:rsid w:val="00652D86"/>
    <w:rsid w:val="00652F24"/>
    <w:rsid w:val="00652FFF"/>
    <w:rsid w:val="00653F38"/>
    <w:rsid w:val="0065409A"/>
    <w:rsid w:val="00654CCF"/>
    <w:rsid w:val="00655D1E"/>
    <w:rsid w:val="00655F0E"/>
    <w:rsid w:val="0065682D"/>
    <w:rsid w:val="0065732C"/>
    <w:rsid w:val="00660670"/>
    <w:rsid w:val="006607D5"/>
    <w:rsid w:val="00661412"/>
    <w:rsid w:val="0066185B"/>
    <w:rsid w:val="00661EFD"/>
    <w:rsid w:val="006625AC"/>
    <w:rsid w:val="006625C9"/>
    <w:rsid w:val="00662B01"/>
    <w:rsid w:val="00662DC9"/>
    <w:rsid w:val="00663245"/>
    <w:rsid w:val="00664540"/>
    <w:rsid w:val="00664C81"/>
    <w:rsid w:val="006652BE"/>
    <w:rsid w:val="00666086"/>
    <w:rsid w:val="00667501"/>
    <w:rsid w:val="00667F37"/>
    <w:rsid w:val="00670071"/>
    <w:rsid w:val="0067015A"/>
    <w:rsid w:val="0067017C"/>
    <w:rsid w:val="00670DDA"/>
    <w:rsid w:val="00670FE6"/>
    <w:rsid w:val="006713E7"/>
    <w:rsid w:val="00671E11"/>
    <w:rsid w:val="006734F6"/>
    <w:rsid w:val="006741FC"/>
    <w:rsid w:val="006745E4"/>
    <w:rsid w:val="00674B2D"/>
    <w:rsid w:val="006754CD"/>
    <w:rsid w:val="006758CA"/>
    <w:rsid w:val="00675A1F"/>
    <w:rsid w:val="00675D5A"/>
    <w:rsid w:val="006761F8"/>
    <w:rsid w:val="00676857"/>
    <w:rsid w:val="00677925"/>
    <w:rsid w:val="006803ED"/>
    <w:rsid w:val="0068048F"/>
    <w:rsid w:val="006804BC"/>
    <w:rsid w:val="0068169C"/>
    <w:rsid w:val="006818A4"/>
    <w:rsid w:val="0068212A"/>
    <w:rsid w:val="006846E2"/>
    <w:rsid w:val="00684CA7"/>
    <w:rsid w:val="006853D4"/>
    <w:rsid w:val="00685B89"/>
    <w:rsid w:val="00685F9A"/>
    <w:rsid w:val="006861FD"/>
    <w:rsid w:val="0068647B"/>
    <w:rsid w:val="0068655E"/>
    <w:rsid w:val="00686D65"/>
    <w:rsid w:val="00687270"/>
    <w:rsid w:val="0068783A"/>
    <w:rsid w:val="006905B1"/>
    <w:rsid w:val="006907DB"/>
    <w:rsid w:val="00690C7E"/>
    <w:rsid w:val="00690E94"/>
    <w:rsid w:val="00690F24"/>
    <w:rsid w:val="00691E2A"/>
    <w:rsid w:val="00692561"/>
    <w:rsid w:val="00693F7D"/>
    <w:rsid w:val="00694270"/>
    <w:rsid w:val="006944F3"/>
    <w:rsid w:val="00694C3E"/>
    <w:rsid w:val="00694F60"/>
    <w:rsid w:val="006950E8"/>
    <w:rsid w:val="00695F8B"/>
    <w:rsid w:val="00696093"/>
    <w:rsid w:val="006973F6"/>
    <w:rsid w:val="006975A7"/>
    <w:rsid w:val="006A0D77"/>
    <w:rsid w:val="006A0DF4"/>
    <w:rsid w:val="006A196A"/>
    <w:rsid w:val="006A216A"/>
    <w:rsid w:val="006A2EEE"/>
    <w:rsid w:val="006A3441"/>
    <w:rsid w:val="006A34BA"/>
    <w:rsid w:val="006A409D"/>
    <w:rsid w:val="006A458B"/>
    <w:rsid w:val="006A4807"/>
    <w:rsid w:val="006A4E28"/>
    <w:rsid w:val="006A5E1B"/>
    <w:rsid w:val="006A5E84"/>
    <w:rsid w:val="006A6BB4"/>
    <w:rsid w:val="006A72E3"/>
    <w:rsid w:val="006A7FFB"/>
    <w:rsid w:val="006B05A2"/>
    <w:rsid w:val="006B2238"/>
    <w:rsid w:val="006B28E9"/>
    <w:rsid w:val="006B2CD5"/>
    <w:rsid w:val="006B3459"/>
    <w:rsid w:val="006B35D1"/>
    <w:rsid w:val="006B39A2"/>
    <w:rsid w:val="006B4BAD"/>
    <w:rsid w:val="006B5095"/>
    <w:rsid w:val="006B6977"/>
    <w:rsid w:val="006C0399"/>
    <w:rsid w:val="006C0925"/>
    <w:rsid w:val="006C0BEA"/>
    <w:rsid w:val="006C0CBB"/>
    <w:rsid w:val="006C0D75"/>
    <w:rsid w:val="006C14F9"/>
    <w:rsid w:val="006C1952"/>
    <w:rsid w:val="006C2A38"/>
    <w:rsid w:val="006C2BF7"/>
    <w:rsid w:val="006C3B93"/>
    <w:rsid w:val="006C3FC9"/>
    <w:rsid w:val="006C5177"/>
    <w:rsid w:val="006C6EE7"/>
    <w:rsid w:val="006C7D48"/>
    <w:rsid w:val="006D0137"/>
    <w:rsid w:val="006D03E4"/>
    <w:rsid w:val="006D0555"/>
    <w:rsid w:val="006D1EC3"/>
    <w:rsid w:val="006D2CF9"/>
    <w:rsid w:val="006D2DFD"/>
    <w:rsid w:val="006D31BC"/>
    <w:rsid w:val="006D3FD3"/>
    <w:rsid w:val="006D4697"/>
    <w:rsid w:val="006D58D9"/>
    <w:rsid w:val="006D62E3"/>
    <w:rsid w:val="006D63B9"/>
    <w:rsid w:val="006E059F"/>
    <w:rsid w:val="006E0BDC"/>
    <w:rsid w:val="006E13D1"/>
    <w:rsid w:val="006E22A7"/>
    <w:rsid w:val="006E2981"/>
    <w:rsid w:val="006E3D74"/>
    <w:rsid w:val="006E52A1"/>
    <w:rsid w:val="006E6A0C"/>
    <w:rsid w:val="006E6AB2"/>
    <w:rsid w:val="006E6BA3"/>
    <w:rsid w:val="006E6FFE"/>
    <w:rsid w:val="006E773F"/>
    <w:rsid w:val="006E7EE5"/>
    <w:rsid w:val="006F0214"/>
    <w:rsid w:val="006F076B"/>
    <w:rsid w:val="006F123E"/>
    <w:rsid w:val="006F2D22"/>
    <w:rsid w:val="006F310D"/>
    <w:rsid w:val="006F315F"/>
    <w:rsid w:val="006F3589"/>
    <w:rsid w:val="006F4254"/>
    <w:rsid w:val="006F4583"/>
    <w:rsid w:val="006F4B34"/>
    <w:rsid w:val="006F5B4E"/>
    <w:rsid w:val="006F63D1"/>
    <w:rsid w:val="006F7B66"/>
    <w:rsid w:val="00700297"/>
    <w:rsid w:val="007004E7"/>
    <w:rsid w:val="00700EAC"/>
    <w:rsid w:val="0070118B"/>
    <w:rsid w:val="007012DE"/>
    <w:rsid w:val="007013CA"/>
    <w:rsid w:val="007013E1"/>
    <w:rsid w:val="0070174B"/>
    <w:rsid w:val="00702CF1"/>
    <w:rsid w:val="0070320C"/>
    <w:rsid w:val="00703547"/>
    <w:rsid w:val="00703A4A"/>
    <w:rsid w:val="00703B4A"/>
    <w:rsid w:val="00703C0A"/>
    <w:rsid w:val="00703C6D"/>
    <w:rsid w:val="007051C7"/>
    <w:rsid w:val="00705D03"/>
    <w:rsid w:val="00705FB5"/>
    <w:rsid w:val="00707A3A"/>
    <w:rsid w:val="007100F9"/>
    <w:rsid w:val="00710282"/>
    <w:rsid w:val="007106D4"/>
    <w:rsid w:val="00710BCC"/>
    <w:rsid w:val="00711275"/>
    <w:rsid w:val="00711888"/>
    <w:rsid w:val="00711E13"/>
    <w:rsid w:val="0071243F"/>
    <w:rsid w:val="00712A7A"/>
    <w:rsid w:val="00712EDA"/>
    <w:rsid w:val="007143F8"/>
    <w:rsid w:val="00715FD6"/>
    <w:rsid w:val="007162D8"/>
    <w:rsid w:val="0071705B"/>
    <w:rsid w:val="00720213"/>
    <w:rsid w:val="007202E7"/>
    <w:rsid w:val="0072256E"/>
    <w:rsid w:val="00722DD1"/>
    <w:rsid w:val="0072313E"/>
    <w:rsid w:val="00723BD3"/>
    <w:rsid w:val="00723C15"/>
    <w:rsid w:val="007249DE"/>
    <w:rsid w:val="00724B19"/>
    <w:rsid w:val="00725709"/>
    <w:rsid w:val="0072676B"/>
    <w:rsid w:val="00726962"/>
    <w:rsid w:val="00727F52"/>
    <w:rsid w:val="007309E7"/>
    <w:rsid w:val="00730C41"/>
    <w:rsid w:val="00731064"/>
    <w:rsid w:val="00731284"/>
    <w:rsid w:val="00731E2B"/>
    <w:rsid w:val="00732534"/>
    <w:rsid w:val="00734642"/>
    <w:rsid w:val="0073474B"/>
    <w:rsid w:val="00734850"/>
    <w:rsid w:val="007349E6"/>
    <w:rsid w:val="00735506"/>
    <w:rsid w:val="0073580A"/>
    <w:rsid w:val="00736418"/>
    <w:rsid w:val="007375A2"/>
    <w:rsid w:val="007401FE"/>
    <w:rsid w:val="007405B2"/>
    <w:rsid w:val="0074067F"/>
    <w:rsid w:val="00740832"/>
    <w:rsid w:val="007412C6"/>
    <w:rsid w:val="00741E9D"/>
    <w:rsid w:val="00742D7F"/>
    <w:rsid w:val="00743028"/>
    <w:rsid w:val="007433FE"/>
    <w:rsid w:val="007455FD"/>
    <w:rsid w:val="00746086"/>
    <w:rsid w:val="007460F5"/>
    <w:rsid w:val="00746659"/>
    <w:rsid w:val="0074691A"/>
    <w:rsid w:val="00746FD8"/>
    <w:rsid w:val="0075175D"/>
    <w:rsid w:val="00752717"/>
    <w:rsid w:val="00752A90"/>
    <w:rsid w:val="00752F4E"/>
    <w:rsid w:val="0075348F"/>
    <w:rsid w:val="0075373E"/>
    <w:rsid w:val="00753902"/>
    <w:rsid w:val="00754C7C"/>
    <w:rsid w:val="00755F8D"/>
    <w:rsid w:val="00756365"/>
    <w:rsid w:val="00756832"/>
    <w:rsid w:val="00757052"/>
    <w:rsid w:val="00757E6B"/>
    <w:rsid w:val="00760478"/>
    <w:rsid w:val="00760F56"/>
    <w:rsid w:val="007613F5"/>
    <w:rsid w:val="00761485"/>
    <w:rsid w:val="007633C9"/>
    <w:rsid w:val="00763B3C"/>
    <w:rsid w:val="00763EF1"/>
    <w:rsid w:val="00765261"/>
    <w:rsid w:val="0076662D"/>
    <w:rsid w:val="007677ED"/>
    <w:rsid w:val="0076783D"/>
    <w:rsid w:val="00767AB7"/>
    <w:rsid w:val="00771FFA"/>
    <w:rsid w:val="0077237F"/>
    <w:rsid w:val="007725F9"/>
    <w:rsid w:val="007739FC"/>
    <w:rsid w:val="007746CD"/>
    <w:rsid w:val="00774A31"/>
    <w:rsid w:val="0077548E"/>
    <w:rsid w:val="007757FC"/>
    <w:rsid w:val="0077597C"/>
    <w:rsid w:val="00775AED"/>
    <w:rsid w:val="00776626"/>
    <w:rsid w:val="00776F0C"/>
    <w:rsid w:val="00777911"/>
    <w:rsid w:val="00777B09"/>
    <w:rsid w:val="007805A8"/>
    <w:rsid w:val="00780D9D"/>
    <w:rsid w:val="00781026"/>
    <w:rsid w:val="00781E6B"/>
    <w:rsid w:val="00782217"/>
    <w:rsid w:val="0078327E"/>
    <w:rsid w:val="0078349C"/>
    <w:rsid w:val="0078369B"/>
    <w:rsid w:val="00783B37"/>
    <w:rsid w:val="0078457B"/>
    <w:rsid w:val="007862BE"/>
    <w:rsid w:val="007865DE"/>
    <w:rsid w:val="00786B93"/>
    <w:rsid w:val="00787051"/>
    <w:rsid w:val="00787640"/>
    <w:rsid w:val="007876E4"/>
    <w:rsid w:val="007906C3"/>
    <w:rsid w:val="007909D7"/>
    <w:rsid w:val="0079129A"/>
    <w:rsid w:val="00791731"/>
    <w:rsid w:val="007917B8"/>
    <w:rsid w:val="00792284"/>
    <w:rsid w:val="00792333"/>
    <w:rsid w:val="007923AE"/>
    <w:rsid w:val="007925CC"/>
    <w:rsid w:val="00792652"/>
    <w:rsid w:val="00793675"/>
    <w:rsid w:val="00793E48"/>
    <w:rsid w:val="00794346"/>
    <w:rsid w:val="00794A24"/>
    <w:rsid w:val="0079566B"/>
    <w:rsid w:val="00795745"/>
    <w:rsid w:val="00795DE5"/>
    <w:rsid w:val="00796029"/>
    <w:rsid w:val="0079602D"/>
    <w:rsid w:val="0079653C"/>
    <w:rsid w:val="007A08F5"/>
    <w:rsid w:val="007A120A"/>
    <w:rsid w:val="007A14FB"/>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A5E"/>
    <w:rsid w:val="007B53A6"/>
    <w:rsid w:val="007B6C76"/>
    <w:rsid w:val="007B7496"/>
    <w:rsid w:val="007B7EDA"/>
    <w:rsid w:val="007C11E4"/>
    <w:rsid w:val="007C1FE3"/>
    <w:rsid w:val="007C2739"/>
    <w:rsid w:val="007C2751"/>
    <w:rsid w:val="007C289D"/>
    <w:rsid w:val="007C2ED0"/>
    <w:rsid w:val="007C3FCB"/>
    <w:rsid w:val="007C430A"/>
    <w:rsid w:val="007C4632"/>
    <w:rsid w:val="007C5270"/>
    <w:rsid w:val="007C5584"/>
    <w:rsid w:val="007C6341"/>
    <w:rsid w:val="007C7DF2"/>
    <w:rsid w:val="007D06CB"/>
    <w:rsid w:val="007D07CA"/>
    <w:rsid w:val="007D0C44"/>
    <w:rsid w:val="007D2D56"/>
    <w:rsid w:val="007D2DD0"/>
    <w:rsid w:val="007D3446"/>
    <w:rsid w:val="007D380A"/>
    <w:rsid w:val="007D4357"/>
    <w:rsid w:val="007D4B40"/>
    <w:rsid w:val="007D526F"/>
    <w:rsid w:val="007D5B85"/>
    <w:rsid w:val="007D5D29"/>
    <w:rsid w:val="007D61DB"/>
    <w:rsid w:val="007D62C6"/>
    <w:rsid w:val="007D6E2E"/>
    <w:rsid w:val="007D7428"/>
    <w:rsid w:val="007D776E"/>
    <w:rsid w:val="007D7A91"/>
    <w:rsid w:val="007D7DB7"/>
    <w:rsid w:val="007E1881"/>
    <w:rsid w:val="007E212C"/>
    <w:rsid w:val="007E3704"/>
    <w:rsid w:val="007E4062"/>
    <w:rsid w:val="007E4656"/>
    <w:rsid w:val="007E54CB"/>
    <w:rsid w:val="007E5863"/>
    <w:rsid w:val="007E5BB1"/>
    <w:rsid w:val="007E61D7"/>
    <w:rsid w:val="007E670B"/>
    <w:rsid w:val="007E7F73"/>
    <w:rsid w:val="007F0168"/>
    <w:rsid w:val="007F15EE"/>
    <w:rsid w:val="007F19F8"/>
    <w:rsid w:val="007F29F0"/>
    <w:rsid w:val="007F40A5"/>
    <w:rsid w:val="007F493D"/>
    <w:rsid w:val="007F4B96"/>
    <w:rsid w:val="007F4D38"/>
    <w:rsid w:val="007F501C"/>
    <w:rsid w:val="007F5CFE"/>
    <w:rsid w:val="007F6568"/>
    <w:rsid w:val="007F67E3"/>
    <w:rsid w:val="007F6D3E"/>
    <w:rsid w:val="007F75DC"/>
    <w:rsid w:val="007F76A3"/>
    <w:rsid w:val="00800662"/>
    <w:rsid w:val="008006AF"/>
    <w:rsid w:val="008012B9"/>
    <w:rsid w:val="0080153E"/>
    <w:rsid w:val="0080242F"/>
    <w:rsid w:val="00803A30"/>
    <w:rsid w:val="00804DEF"/>
    <w:rsid w:val="00804E1E"/>
    <w:rsid w:val="00804F2D"/>
    <w:rsid w:val="0080527E"/>
    <w:rsid w:val="00805924"/>
    <w:rsid w:val="00805994"/>
    <w:rsid w:val="0080716C"/>
    <w:rsid w:val="0080743E"/>
    <w:rsid w:val="008074C3"/>
    <w:rsid w:val="00807A07"/>
    <w:rsid w:val="00810469"/>
    <w:rsid w:val="00810ECE"/>
    <w:rsid w:val="008119BF"/>
    <w:rsid w:val="00812113"/>
    <w:rsid w:val="0081331C"/>
    <w:rsid w:val="00813CDD"/>
    <w:rsid w:val="00814452"/>
    <w:rsid w:val="00815CBB"/>
    <w:rsid w:val="0081657A"/>
    <w:rsid w:val="0081759D"/>
    <w:rsid w:val="00817B04"/>
    <w:rsid w:val="00817F2D"/>
    <w:rsid w:val="00820163"/>
    <w:rsid w:val="0082069F"/>
    <w:rsid w:val="00820C03"/>
    <w:rsid w:val="00820CB1"/>
    <w:rsid w:val="00820D4A"/>
    <w:rsid w:val="00821120"/>
    <w:rsid w:val="00821698"/>
    <w:rsid w:val="00822A5F"/>
    <w:rsid w:val="00822EF0"/>
    <w:rsid w:val="008230A4"/>
    <w:rsid w:val="00823412"/>
    <w:rsid w:val="008248A4"/>
    <w:rsid w:val="0082505B"/>
    <w:rsid w:val="00826DD9"/>
    <w:rsid w:val="00827842"/>
    <w:rsid w:val="008278B6"/>
    <w:rsid w:val="0083011C"/>
    <w:rsid w:val="00830E79"/>
    <w:rsid w:val="0083170B"/>
    <w:rsid w:val="00832017"/>
    <w:rsid w:val="00832328"/>
    <w:rsid w:val="008325BC"/>
    <w:rsid w:val="00833884"/>
    <w:rsid w:val="00833E5D"/>
    <w:rsid w:val="008344AB"/>
    <w:rsid w:val="008348B5"/>
    <w:rsid w:val="00834974"/>
    <w:rsid w:val="00834B77"/>
    <w:rsid w:val="00835028"/>
    <w:rsid w:val="00835883"/>
    <w:rsid w:val="0083686A"/>
    <w:rsid w:val="00836DCA"/>
    <w:rsid w:val="00837C36"/>
    <w:rsid w:val="00837D64"/>
    <w:rsid w:val="008402A1"/>
    <w:rsid w:val="00841255"/>
    <w:rsid w:val="0084126B"/>
    <w:rsid w:val="00841F44"/>
    <w:rsid w:val="00842100"/>
    <w:rsid w:val="00842CC6"/>
    <w:rsid w:val="00843114"/>
    <w:rsid w:val="0084480A"/>
    <w:rsid w:val="00844E17"/>
    <w:rsid w:val="008452FD"/>
    <w:rsid w:val="00846AE6"/>
    <w:rsid w:val="0084701C"/>
    <w:rsid w:val="00847298"/>
    <w:rsid w:val="00847AD5"/>
    <w:rsid w:val="00847CC3"/>
    <w:rsid w:val="00850616"/>
    <w:rsid w:val="00850895"/>
    <w:rsid w:val="00850CE0"/>
    <w:rsid w:val="00850EB7"/>
    <w:rsid w:val="00851964"/>
    <w:rsid w:val="00851DCF"/>
    <w:rsid w:val="00852307"/>
    <w:rsid w:val="008524EA"/>
    <w:rsid w:val="00852B47"/>
    <w:rsid w:val="00853FE7"/>
    <w:rsid w:val="0085450D"/>
    <w:rsid w:val="0085452C"/>
    <w:rsid w:val="008551A7"/>
    <w:rsid w:val="008556AB"/>
    <w:rsid w:val="00855C9D"/>
    <w:rsid w:val="008602D0"/>
    <w:rsid w:val="00860479"/>
    <w:rsid w:val="008620E7"/>
    <w:rsid w:val="008627F9"/>
    <w:rsid w:val="00862C9D"/>
    <w:rsid w:val="008632B9"/>
    <w:rsid w:val="0086362F"/>
    <w:rsid w:val="00864D11"/>
    <w:rsid w:val="0086651B"/>
    <w:rsid w:val="008669CE"/>
    <w:rsid w:val="00866F53"/>
    <w:rsid w:val="0086724A"/>
    <w:rsid w:val="0086731A"/>
    <w:rsid w:val="00867BDE"/>
    <w:rsid w:val="00870172"/>
    <w:rsid w:val="008702AB"/>
    <w:rsid w:val="00870460"/>
    <w:rsid w:val="008706DF"/>
    <w:rsid w:val="00870932"/>
    <w:rsid w:val="00870E7D"/>
    <w:rsid w:val="008714D5"/>
    <w:rsid w:val="00871A5F"/>
    <w:rsid w:val="00872B2D"/>
    <w:rsid w:val="00873020"/>
    <w:rsid w:val="008743F3"/>
    <w:rsid w:val="0087444A"/>
    <w:rsid w:val="00874907"/>
    <w:rsid w:val="00874A4F"/>
    <w:rsid w:val="00874C43"/>
    <w:rsid w:val="00875139"/>
    <w:rsid w:val="008752B9"/>
    <w:rsid w:val="00875410"/>
    <w:rsid w:val="008769E3"/>
    <w:rsid w:val="00876B40"/>
    <w:rsid w:val="00877B72"/>
    <w:rsid w:val="00877C25"/>
    <w:rsid w:val="00880094"/>
    <w:rsid w:val="00880B0D"/>
    <w:rsid w:val="00881EE5"/>
    <w:rsid w:val="008821F0"/>
    <w:rsid w:val="008822D5"/>
    <w:rsid w:val="008826F7"/>
    <w:rsid w:val="00882716"/>
    <w:rsid w:val="00882FDA"/>
    <w:rsid w:val="00883178"/>
    <w:rsid w:val="0088321C"/>
    <w:rsid w:val="008836B8"/>
    <w:rsid w:val="00883DD0"/>
    <w:rsid w:val="00883F3B"/>
    <w:rsid w:val="00885499"/>
    <w:rsid w:val="0088573F"/>
    <w:rsid w:val="008868B1"/>
    <w:rsid w:val="008872E0"/>
    <w:rsid w:val="00887AFB"/>
    <w:rsid w:val="00887C46"/>
    <w:rsid w:val="008908D5"/>
    <w:rsid w:val="00890CC0"/>
    <w:rsid w:val="00890CEA"/>
    <w:rsid w:val="008914ED"/>
    <w:rsid w:val="008926FE"/>
    <w:rsid w:val="0089365F"/>
    <w:rsid w:val="00894FF0"/>
    <w:rsid w:val="0089558A"/>
    <w:rsid w:val="00896937"/>
    <w:rsid w:val="00896CB5"/>
    <w:rsid w:val="008976FE"/>
    <w:rsid w:val="00897C5A"/>
    <w:rsid w:val="008A1DD7"/>
    <w:rsid w:val="008A338F"/>
    <w:rsid w:val="008A36E4"/>
    <w:rsid w:val="008A4146"/>
    <w:rsid w:val="008A416F"/>
    <w:rsid w:val="008A4614"/>
    <w:rsid w:val="008A5008"/>
    <w:rsid w:val="008A5258"/>
    <w:rsid w:val="008A66DC"/>
    <w:rsid w:val="008A7340"/>
    <w:rsid w:val="008A7D23"/>
    <w:rsid w:val="008B016F"/>
    <w:rsid w:val="008B0564"/>
    <w:rsid w:val="008B0916"/>
    <w:rsid w:val="008B171F"/>
    <w:rsid w:val="008B275C"/>
    <w:rsid w:val="008B2E79"/>
    <w:rsid w:val="008B3AFF"/>
    <w:rsid w:val="008B3F64"/>
    <w:rsid w:val="008B4815"/>
    <w:rsid w:val="008B48CD"/>
    <w:rsid w:val="008B4EDE"/>
    <w:rsid w:val="008B5290"/>
    <w:rsid w:val="008B586D"/>
    <w:rsid w:val="008B5872"/>
    <w:rsid w:val="008B69D6"/>
    <w:rsid w:val="008B6D07"/>
    <w:rsid w:val="008B77E6"/>
    <w:rsid w:val="008C0FEE"/>
    <w:rsid w:val="008C1AD6"/>
    <w:rsid w:val="008C1DC0"/>
    <w:rsid w:val="008C2658"/>
    <w:rsid w:val="008C2964"/>
    <w:rsid w:val="008C2C58"/>
    <w:rsid w:val="008C375E"/>
    <w:rsid w:val="008C4C4D"/>
    <w:rsid w:val="008C62C8"/>
    <w:rsid w:val="008C6EF2"/>
    <w:rsid w:val="008D0543"/>
    <w:rsid w:val="008D1EA2"/>
    <w:rsid w:val="008D2946"/>
    <w:rsid w:val="008D3C06"/>
    <w:rsid w:val="008D4596"/>
    <w:rsid w:val="008D51B2"/>
    <w:rsid w:val="008D578E"/>
    <w:rsid w:val="008D707B"/>
    <w:rsid w:val="008E03CF"/>
    <w:rsid w:val="008E06FE"/>
    <w:rsid w:val="008E0F52"/>
    <w:rsid w:val="008E103B"/>
    <w:rsid w:val="008E13F3"/>
    <w:rsid w:val="008E1644"/>
    <w:rsid w:val="008E1A57"/>
    <w:rsid w:val="008E1D83"/>
    <w:rsid w:val="008E22D5"/>
    <w:rsid w:val="008E39E6"/>
    <w:rsid w:val="008E4461"/>
    <w:rsid w:val="008E4D92"/>
    <w:rsid w:val="008E5029"/>
    <w:rsid w:val="008E595F"/>
    <w:rsid w:val="008E5CE9"/>
    <w:rsid w:val="008E5F57"/>
    <w:rsid w:val="008E6395"/>
    <w:rsid w:val="008E647D"/>
    <w:rsid w:val="008E6812"/>
    <w:rsid w:val="008F0300"/>
    <w:rsid w:val="008F0360"/>
    <w:rsid w:val="008F0580"/>
    <w:rsid w:val="008F0A7D"/>
    <w:rsid w:val="008F0AE1"/>
    <w:rsid w:val="008F0CB7"/>
    <w:rsid w:val="008F0EB6"/>
    <w:rsid w:val="008F0F1B"/>
    <w:rsid w:val="008F15C3"/>
    <w:rsid w:val="008F2E9B"/>
    <w:rsid w:val="008F2F71"/>
    <w:rsid w:val="008F315F"/>
    <w:rsid w:val="008F3700"/>
    <w:rsid w:val="008F42A5"/>
    <w:rsid w:val="008F4992"/>
    <w:rsid w:val="008F5959"/>
    <w:rsid w:val="008F6514"/>
    <w:rsid w:val="008F6FB0"/>
    <w:rsid w:val="009007BB"/>
    <w:rsid w:val="0090140C"/>
    <w:rsid w:val="00901C0D"/>
    <w:rsid w:val="00902C20"/>
    <w:rsid w:val="00902E5B"/>
    <w:rsid w:val="00903166"/>
    <w:rsid w:val="00903329"/>
    <w:rsid w:val="0090350E"/>
    <w:rsid w:val="00904A84"/>
    <w:rsid w:val="00904B3D"/>
    <w:rsid w:val="00905124"/>
    <w:rsid w:val="00905D35"/>
    <w:rsid w:val="00905F83"/>
    <w:rsid w:val="00906721"/>
    <w:rsid w:val="009068FB"/>
    <w:rsid w:val="00906DA6"/>
    <w:rsid w:val="0090791B"/>
    <w:rsid w:val="00907E66"/>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B81"/>
    <w:rsid w:val="00916C2A"/>
    <w:rsid w:val="0092067F"/>
    <w:rsid w:val="009206D7"/>
    <w:rsid w:val="0092101F"/>
    <w:rsid w:val="009216CA"/>
    <w:rsid w:val="00921F0F"/>
    <w:rsid w:val="009227EA"/>
    <w:rsid w:val="00922B26"/>
    <w:rsid w:val="00922CFC"/>
    <w:rsid w:val="009239C1"/>
    <w:rsid w:val="00925776"/>
    <w:rsid w:val="00926359"/>
    <w:rsid w:val="00927C14"/>
    <w:rsid w:val="00927E04"/>
    <w:rsid w:val="00930C42"/>
    <w:rsid w:val="00931ACC"/>
    <w:rsid w:val="0093373F"/>
    <w:rsid w:val="0093660A"/>
    <w:rsid w:val="00936767"/>
    <w:rsid w:val="00937883"/>
    <w:rsid w:val="00937AC7"/>
    <w:rsid w:val="00937EAA"/>
    <w:rsid w:val="009413A4"/>
    <w:rsid w:val="00941BEF"/>
    <w:rsid w:val="009424A0"/>
    <w:rsid w:val="00942B97"/>
    <w:rsid w:val="00943136"/>
    <w:rsid w:val="009437A1"/>
    <w:rsid w:val="00943C91"/>
    <w:rsid w:val="00944029"/>
    <w:rsid w:val="00944079"/>
    <w:rsid w:val="00945A3C"/>
    <w:rsid w:val="00945B17"/>
    <w:rsid w:val="00945D9E"/>
    <w:rsid w:val="00946DE8"/>
    <w:rsid w:val="00947AC8"/>
    <w:rsid w:val="00951861"/>
    <w:rsid w:val="009519EE"/>
    <w:rsid w:val="00951DEE"/>
    <w:rsid w:val="00952D5F"/>
    <w:rsid w:val="00952F25"/>
    <w:rsid w:val="009547CF"/>
    <w:rsid w:val="00954BA3"/>
    <w:rsid w:val="00954EF6"/>
    <w:rsid w:val="00955274"/>
    <w:rsid w:val="009562A9"/>
    <w:rsid w:val="009564FC"/>
    <w:rsid w:val="00956889"/>
    <w:rsid w:val="00956D9D"/>
    <w:rsid w:val="0095740E"/>
    <w:rsid w:val="009605D7"/>
    <w:rsid w:val="00960A56"/>
    <w:rsid w:val="00961004"/>
    <w:rsid w:val="00961386"/>
    <w:rsid w:val="00963D24"/>
    <w:rsid w:val="0096480E"/>
    <w:rsid w:val="009651BC"/>
    <w:rsid w:val="00965938"/>
    <w:rsid w:val="00965A73"/>
    <w:rsid w:val="00965D49"/>
    <w:rsid w:val="00966093"/>
    <w:rsid w:val="00966DB5"/>
    <w:rsid w:val="00966EEA"/>
    <w:rsid w:val="0096767F"/>
    <w:rsid w:val="009705AA"/>
    <w:rsid w:val="00970DD5"/>
    <w:rsid w:val="009715AB"/>
    <w:rsid w:val="00972090"/>
    <w:rsid w:val="009720AB"/>
    <w:rsid w:val="00972BF4"/>
    <w:rsid w:val="0097313A"/>
    <w:rsid w:val="0097371B"/>
    <w:rsid w:val="00973C34"/>
    <w:rsid w:val="009748BF"/>
    <w:rsid w:val="00974F09"/>
    <w:rsid w:val="00976F48"/>
    <w:rsid w:val="00977746"/>
    <w:rsid w:val="00980501"/>
    <w:rsid w:val="0098092C"/>
    <w:rsid w:val="0098268E"/>
    <w:rsid w:val="00983AFA"/>
    <w:rsid w:val="00983B53"/>
    <w:rsid w:val="009841A0"/>
    <w:rsid w:val="00984E48"/>
    <w:rsid w:val="00985CEC"/>
    <w:rsid w:val="00985EF7"/>
    <w:rsid w:val="009864B1"/>
    <w:rsid w:val="00986573"/>
    <w:rsid w:val="009874E8"/>
    <w:rsid w:val="00987F01"/>
    <w:rsid w:val="009901D2"/>
    <w:rsid w:val="00990D45"/>
    <w:rsid w:val="00991C38"/>
    <w:rsid w:val="0099279D"/>
    <w:rsid w:val="00992E50"/>
    <w:rsid w:val="00993836"/>
    <w:rsid w:val="00995FB5"/>
    <w:rsid w:val="00997F19"/>
    <w:rsid w:val="009A03E1"/>
    <w:rsid w:val="009A0E19"/>
    <w:rsid w:val="009A16BB"/>
    <w:rsid w:val="009A29B3"/>
    <w:rsid w:val="009A2E69"/>
    <w:rsid w:val="009A31E9"/>
    <w:rsid w:val="009A33EF"/>
    <w:rsid w:val="009A33F0"/>
    <w:rsid w:val="009A3B0D"/>
    <w:rsid w:val="009A3CE1"/>
    <w:rsid w:val="009A4ACA"/>
    <w:rsid w:val="009A6574"/>
    <w:rsid w:val="009B08B6"/>
    <w:rsid w:val="009B17E6"/>
    <w:rsid w:val="009B2051"/>
    <w:rsid w:val="009B2AE9"/>
    <w:rsid w:val="009B3BB5"/>
    <w:rsid w:val="009B3EFF"/>
    <w:rsid w:val="009B5F01"/>
    <w:rsid w:val="009B6538"/>
    <w:rsid w:val="009B7ABB"/>
    <w:rsid w:val="009C2C91"/>
    <w:rsid w:val="009C2DD2"/>
    <w:rsid w:val="009C3DB4"/>
    <w:rsid w:val="009C3FCB"/>
    <w:rsid w:val="009C4B78"/>
    <w:rsid w:val="009C4CF1"/>
    <w:rsid w:val="009C51D5"/>
    <w:rsid w:val="009C60ED"/>
    <w:rsid w:val="009C6335"/>
    <w:rsid w:val="009C73D2"/>
    <w:rsid w:val="009C797C"/>
    <w:rsid w:val="009D0220"/>
    <w:rsid w:val="009D14D0"/>
    <w:rsid w:val="009D240A"/>
    <w:rsid w:val="009D444F"/>
    <w:rsid w:val="009D4A84"/>
    <w:rsid w:val="009D698E"/>
    <w:rsid w:val="009E1C0E"/>
    <w:rsid w:val="009E1EB6"/>
    <w:rsid w:val="009E229D"/>
    <w:rsid w:val="009E23C5"/>
    <w:rsid w:val="009E2C4E"/>
    <w:rsid w:val="009E2DAA"/>
    <w:rsid w:val="009E41D5"/>
    <w:rsid w:val="009E4210"/>
    <w:rsid w:val="009E4A05"/>
    <w:rsid w:val="009E4B10"/>
    <w:rsid w:val="009E4C52"/>
    <w:rsid w:val="009E5646"/>
    <w:rsid w:val="009E5976"/>
    <w:rsid w:val="009E5AF5"/>
    <w:rsid w:val="009E5D35"/>
    <w:rsid w:val="009E5E17"/>
    <w:rsid w:val="009E63B9"/>
    <w:rsid w:val="009E658B"/>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BE"/>
    <w:rsid w:val="009F763A"/>
    <w:rsid w:val="009F76A3"/>
    <w:rsid w:val="009F7B2D"/>
    <w:rsid w:val="009F7D66"/>
    <w:rsid w:val="009F7F58"/>
    <w:rsid w:val="00A00553"/>
    <w:rsid w:val="00A007D4"/>
    <w:rsid w:val="00A01739"/>
    <w:rsid w:val="00A01967"/>
    <w:rsid w:val="00A02164"/>
    <w:rsid w:val="00A02FCE"/>
    <w:rsid w:val="00A04123"/>
    <w:rsid w:val="00A04CAD"/>
    <w:rsid w:val="00A04E9B"/>
    <w:rsid w:val="00A0528D"/>
    <w:rsid w:val="00A0608B"/>
    <w:rsid w:val="00A065AE"/>
    <w:rsid w:val="00A07187"/>
    <w:rsid w:val="00A071E5"/>
    <w:rsid w:val="00A10031"/>
    <w:rsid w:val="00A107EE"/>
    <w:rsid w:val="00A11777"/>
    <w:rsid w:val="00A118E1"/>
    <w:rsid w:val="00A1209A"/>
    <w:rsid w:val="00A12FE5"/>
    <w:rsid w:val="00A13A13"/>
    <w:rsid w:val="00A142E0"/>
    <w:rsid w:val="00A14C42"/>
    <w:rsid w:val="00A14D40"/>
    <w:rsid w:val="00A1575C"/>
    <w:rsid w:val="00A15A9B"/>
    <w:rsid w:val="00A16294"/>
    <w:rsid w:val="00A20BFC"/>
    <w:rsid w:val="00A2103E"/>
    <w:rsid w:val="00A21556"/>
    <w:rsid w:val="00A217B0"/>
    <w:rsid w:val="00A21DA8"/>
    <w:rsid w:val="00A22A65"/>
    <w:rsid w:val="00A22AC3"/>
    <w:rsid w:val="00A23593"/>
    <w:rsid w:val="00A23D75"/>
    <w:rsid w:val="00A24CE8"/>
    <w:rsid w:val="00A250A2"/>
    <w:rsid w:val="00A2526B"/>
    <w:rsid w:val="00A25F05"/>
    <w:rsid w:val="00A263C6"/>
    <w:rsid w:val="00A267BE"/>
    <w:rsid w:val="00A2710D"/>
    <w:rsid w:val="00A2718C"/>
    <w:rsid w:val="00A2740F"/>
    <w:rsid w:val="00A278D4"/>
    <w:rsid w:val="00A30AF4"/>
    <w:rsid w:val="00A31769"/>
    <w:rsid w:val="00A31AF6"/>
    <w:rsid w:val="00A31C5B"/>
    <w:rsid w:val="00A31E7D"/>
    <w:rsid w:val="00A32980"/>
    <w:rsid w:val="00A32D13"/>
    <w:rsid w:val="00A32E39"/>
    <w:rsid w:val="00A32ED5"/>
    <w:rsid w:val="00A33A7D"/>
    <w:rsid w:val="00A3493B"/>
    <w:rsid w:val="00A349E6"/>
    <w:rsid w:val="00A34AB0"/>
    <w:rsid w:val="00A359A9"/>
    <w:rsid w:val="00A36541"/>
    <w:rsid w:val="00A40227"/>
    <w:rsid w:val="00A40E01"/>
    <w:rsid w:val="00A40FAC"/>
    <w:rsid w:val="00A4171B"/>
    <w:rsid w:val="00A41972"/>
    <w:rsid w:val="00A4307B"/>
    <w:rsid w:val="00A439F1"/>
    <w:rsid w:val="00A452A4"/>
    <w:rsid w:val="00A454EB"/>
    <w:rsid w:val="00A46203"/>
    <w:rsid w:val="00A4639E"/>
    <w:rsid w:val="00A466FC"/>
    <w:rsid w:val="00A46A0D"/>
    <w:rsid w:val="00A46C62"/>
    <w:rsid w:val="00A47E8D"/>
    <w:rsid w:val="00A507B3"/>
    <w:rsid w:val="00A50806"/>
    <w:rsid w:val="00A50888"/>
    <w:rsid w:val="00A50C22"/>
    <w:rsid w:val="00A51E31"/>
    <w:rsid w:val="00A528CF"/>
    <w:rsid w:val="00A531E0"/>
    <w:rsid w:val="00A5359F"/>
    <w:rsid w:val="00A53947"/>
    <w:rsid w:val="00A539D1"/>
    <w:rsid w:val="00A53A07"/>
    <w:rsid w:val="00A53CB5"/>
    <w:rsid w:val="00A54471"/>
    <w:rsid w:val="00A54F4E"/>
    <w:rsid w:val="00A5592F"/>
    <w:rsid w:val="00A55D1A"/>
    <w:rsid w:val="00A55D30"/>
    <w:rsid w:val="00A57834"/>
    <w:rsid w:val="00A60A02"/>
    <w:rsid w:val="00A60EDB"/>
    <w:rsid w:val="00A612D1"/>
    <w:rsid w:val="00A6147B"/>
    <w:rsid w:val="00A630DE"/>
    <w:rsid w:val="00A6316D"/>
    <w:rsid w:val="00A63F0A"/>
    <w:rsid w:val="00A641E4"/>
    <w:rsid w:val="00A6458B"/>
    <w:rsid w:val="00A64C66"/>
    <w:rsid w:val="00A655AE"/>
    <w:rsid w:val="00A65A8E"/>
    <w:rsid w:val="00A6633E"/>
    <w:rsid w:val="00A67D68"/>
    <w:rsid w:val="00A70DDB"/>
    <w:rsid w:val="00A71AFD"/>
    <w:rsid w:val="00A72295"/>
    <w:rsid w:val="00A72D1C"/>
    <w:rsid w:val="00A72E57"/>
    <w:rsid w:val="00A73042"/>
    <w:rsid w:val="00A7382C"/>
    <w:rsid w:val="00A738A6"/>
    <w:rsid w:val="00A74BDC"/>
    <w:rsid w:val="00A74C53"/>
    <w:rsid w:val="00A74EBA"/>
    <w:rsid w:val="00A74F8A"/>
    <w:rsid w:val="00A768B5"/>
    <w:rsid w:val="00A769DE"/>
    <w:rsid w:val="00A76A0B"/>
    <w:rsid w:val="00A77B1B"/>
    <w:rsid w:val="00A8025E"/>
    <w:rsid w:val="00A81F18"/>
    <w:rsid w:val="00A8240F"/>
    <w:rsid w:val="00A830EA"/>
    <w:rsid w:val="00A83B05"/>
    <w:rsid w:val="00A85244"/>
    <w:rsid w:val="00A854EF"/>
    <w:rsid w:val="00A860F6"/>
    <w:rsid w:val="00A86A82"/>
    <w:rsid w:val="00A8748B"/>
    <w:rsid w:val="00A90025"/>
    <w:rsid w:val="00A90C07"/>
    <w:rsid w:val="00A91294"/>
    <w:rsid w:val="00A91BF8"/>
    <w:rsid w:val="00A91C99"/>
    <w:rsid w:val="00A926A1"/>
    <w:rsid w:val="00A92A27"/>
    <w:rsid w:val="00A938E6"/>
    <w:rsid w:val="00A93B97"/>
    <w:rsid w:val="00A94545"/>
    <w:rsid w:val="00A94EB2"/>
    <w:rsid w:val="00A957EE"/>
    <w:rsid w:val="00A95937"/>
    <w:rsid w:val="00A96E8B"/>
    <w:rsid w:val="00A97090"/>
    <w:rsid w:val="00A9773C"/>
    <w:rsid w:val="00A97B18"/>
    <w:rsid w:val="00AA0AFC"/>
    <w:rsid w:val="00AA1324"/>
    <w:rsid w:val="00AA1440"/>
    <w:rsid w:val="00AA18CB"/>
    <w:rsid w:val="00AA1ACE"/>
    <w:rsid w:val="00AA33A6"/>
    <w:rsid w:val="00AA3683"/>
    <w:rsid w:val="00AA447E"/>
    <w:rsid w:val="00AA48EE"/>
    <w:rsid w:val="00AA5470"/>
    <w:rsid w:val="00AA57A4"/>
    <w:rsid w:val="00AA5E1B"/>
    <w:rsid w:val="00AA66C7"/>
    <w:rsid w:val="00AA7819"/>
    <w:rsid w:val="00AA7FA4"/>
    <w:rsid w:val="00AB0E52"/>
    <w:rsid w:val="00AB179E"/>
    <w:rsid w:val="00AB1A65"/>
    <w:rsid w:val="00AB2574"/>
    <w:rsid w:val="00AB2697"/>
    <w:rsid w:val="00AB2CEF"/>
    <w:rsid w:val="00AB4757"/>
    <w:rsid w:val="00AB5E9A"/>
    <w:rsid w:val="00AB6FE9"/>
    <w:rsid w:val="00AB7DB8"/>
    <w:rsid w:val="00AB7F17"/>
    <w:rsid w:val="00AC0215"/>
    <w:rsid w:val="00AC02C1"/>
    <w:rsid w:val="00AC0865"/>
    <w:rsid w:val="00AC0AB6"/>
    <w:rsid w:val="00AC0BFD"/>
    <w:rsid w:val="00AC0EA9"/>
    <w:rsid w:val="00AC147D"/>
    <w:rsid w:val="00AC17FE"/>
    <w:rsid w:val="00AC18C3"/>
    <w:rsid w:val="00AC3555"/>
    <w:rsid w:val="00AC3A25"/>
    <w:rsid w:val="00AC410B"/>
    <w:rsid w:val="00AC4685"/>
    <w:rsid w:val="00AC5561"/>
    <w:rsid w:val="00AC6650"/>
    <w:rsid w:val="00AC67AA"/>
    <w:rsid w:val="00AC6C3E"/>
    <w:rsid w:val="00AC6F30"/>
    <w:rsid w:val="00AC7B39"/>
    <w:rsid w:val="00AC7DED"/>
    <w:rsid w:val="00AD1FE1"/>
    <w:rsid w:val="00AD27A7"/>
    <w:rsid w:val="00AD32C0"/>
    <w:rsid w:val="00AD3848"/>
    <w:rsid w:val="00AD3990"/>
    <w:rsid w:val="00AD3CAD"/>
    <w:rsid w:val="00AD413D"/>
    <w:rsid w:val="00AD5069"/>
    <w:rsid w:val="00AD54AB"/>
    <w:rsid w:val="00AD54B8"/>
    <w:rsid w:val="00AD7971"/>
    <w:rsid w:val="00AE009E"/>
    <w:rsid w:val="00AE06ED"/>
    <w:rsid w:val="00AE1792"/>
    <w:rsid w:val="00AE2112"/>
    <w:rsid w:val="00AE2F67"/>
    <w:rsid w:val="00AE2F7E"/>
    <w:rsid w:val="00AE3775"/>
    <w:rsid w:val="00AE3FBF"/>
    <w:rsid w:val="00AE42C8"/>
    <w:rsid w:val="00AE4914"/>
    <w:rsid w:val="00AE4DC1"/>
    <w:rsid w:val="00AE516B"/>
    <w:rsid w:val="00AE5E52"/>
    <w:rsid w:val="00AE5F5C"/>
    <w:rsid w:val="00AE6B28"/>
    <w:rsid w:val="00AE732B"/>
    <w:rsid w:val="00AE776C"/>
    <w:rsid w:val="00AE7A30"/>
    <w:rsid w:val="00AF1890"/>
    <w:rsid w:val="00AF2095"/>
    <w:rsid w:val="00AF3073"/>
    <w:rsid w:val="00AF3233"/>
    <w:rsid w:val="00AF47E0"/>
    <w:rsid w:val="00AF4B25"/>
    <w:rsid w:val="00AF4FEE"/>
    <w:rsid w:val="00AF614F"/>
    <w:rsid w:val="00AF6415"/>
    <w:rsid w:val="00AF65E6"/>
    <w:rsid w:val="00AF693F"/>
    <w:rsid w:val="00AF7018"/>
    <w:rsid w:val="00AF7142"/>
    <w:rsid w:val="00B00263"/>
    <w:rsid w:val="00B00662"/>
    <w:rsid w:val="00B00921"/>
    <w:rsid w:val="00B00EE7"/>
    <w:rsid w:val="00B0254E"/>
    <w:rsid w:val="00B026C5"/>
    <w:rsid w:val="00B02D45"/>
    <w:rsid w:val="00B037B6"/>
    <w:rsid w:val="00B03816"/>
    <w:rsid w:val="00B04B60"/>
    <w:rsid w:val="00B059DE"/>
    <w:rsid w:val="00B061C1"/>
    <w:rsid w:val="00B078B4"/>
    <w:rsid w:val="00B109C2"/>
    <w:rsid w:val="00B1240F"/>
    <w:rsid w:val="00B1244A"/>
    <w:rsid w:val="00B12790"/>
    <w:rsid w:val="00B13051"/>
    <w:rsid w:val="00B130E0"/>
    <w:rsid w:val="00B1344F"/>
    <w:rsid w:val="00B135A5"/>
    <w:rsid w:val="00B13721"/>
    <w:rsid w:val="00B13900"/>
    <w:rsid w:val="00B14131"/>
    <w:rsid w:val="00B148C6"/>
    <w:rsid w:val="00B14DF2"/>
    <w:rsid w:val="00B1513F"/>
    <w:rsid w:val="00B15573"/>
    <w:rsid w:val="00B160BC"/>
    <w:rsid w:val="00B17095"/>
    <w:rsid w:val="00B20A13"/>
    <w:rsid w:val="00B20E92"/>
    <w:rsid w:val="00B2136C"/>
    <w:rsid w:val="00B215E5"/>
    <w:rsid w:val="00B23A83"/>
    <w:rsid w:val="00B24246"/>
    <w:rsid w:val="00B24E29"/>
    <w:rsid w:val="00B25023"/>
    <w:rsid w:val="00B25560"/>
    <w:rsid w:val="00B255E6"/>
    <w:rsid w:val="00B26518"/>
    <w:rsid w:val="00B2683F"/>
    <w:rsid w:val="00B26A98"/>
    <w:rsid w:val="00B26DE8"/>
    <w:rsid w:val="00B27030"/>
    <w:rsid w:val="00B27EC6"/>
    <w:rsid w:val="00B3000E"/>
    <w:rsid w:val="00B30B12"/>
    <w:rsid w:val="00B30CF6"/>
    <w:rsid w:val="00B3161E"/>
    <w:rsid w:val="00B31682"/>
    <w:rsid w:val="00B317C5"/>
    <w:rsid w:val="00B332DB"/>
    <w:rsid w:val="00B338C5"/>
    <w:rsid w:val="00B34359"/>
    <w:rsid w:val="00B346BF"/>
    <w:rsid w:val="00B3470B"/>
    <w:rsid w:val="00B3505E"/>
    <w:rsid w:val="00B36FD9"/>
    <w:rsid w:val="00B3749F"/>
    <w:rsid w:val="00B375FC"/>
    <w:rsid w:val="00B4038D"/>
    <w:rsid w:val="00B41222"/>
    <w:rsid w:val="00B41444"/>
    <w:rsid w:val="00B415CA"/>
    <w:rsid w:val="00B41DAE"/>
    <w:rsid w:val="00B4235B"/>
    <w:rsid w:val="00B42793"/>
    <w:rsid w:val="00B42877"/>
    <w:rsid w:val="00B44A37"/>
    <w:rsid w:val="00B45355"/>
    <w:rsid w:val="00B45E1A"/>
    <w:rsid w:val="00B46640"/>
    <w:rsid w:val="00B46916"/>
    <w:rsid w:val="00B50D62"/>
    <w:rsid w:val="00B51741"/>
    <w:rsid w:val="00B5213A"/>
    <w:rsid w:val="00B53D99"/>
    <w:rsid w:val="00B54668"/>
    <w:rsid w:val="00B54D86"/>
    <w:rsid w:val="00B54FEC"/>
    <w:rsid w:val="00B55201"/>
    <w:rsid w:val="00B55771"/>
    <w:rsid w:val="00B559CA"/>
    <w:rsid w:val="00B55CF0"/>
    <w:rsid w:val="00B56309"/>
    <w:rsid w:val="00B56DDA"/>
    <w:rsid w:val="00B5733E"/>
    <w:rsid w:val="00B57F55"/>
    <w:rsid w:val="00B60272"/>
    <w:rsid w:val="00B63337"/>
    <w:rsid w:val="00B63CE0"/>
    <w:rsid w:val="00B645CE"/>
    <w:rsid w:val="00B6508F"/>
    <w:rsid w:val="00B65209"/>
    <w:rsid w:val="00B66996"/>
    <w:rsid w:val="00B669BE"/>
    <w:rsid w:val="00B66D8E"/>
    <w:rsid w:val="00B66DAD"/>
    <w:rsid w:val="00B6767E"/>
    <w:rsid w:val="00B67DC2"/>
    <w:rsid w:val="00B71489"/>
    <w:rsid w:val="00B718AB"/>
    <w:rsid w:val="00B71F41"/>
    <w:rsid w:val="00B7212A"/>
    <w:rsid w:val="00B7267A"/>
    <w:rsid w:val="00B729E1"/>
    <w:rsid w:val="00B730A7"/>
    <w:rsid w:val="00B732FC"/>
    <w:rsid w:val="00B735F9"/>
    <w:rsid w:val="00B73B3B"/>
    <w:rsid w:val="00B73B9B"/>
    <w:rsid w:val="00B73E37"/>
    <w:rsid w:val="00B75245"/>
    <w:rsid w:val="00B75F69"/>
    <w:rsid w:val="00B76151"/>
    <w:rsid w:val="00B76215"/>
    <w:rsid w:val="00B76F58"/>
    <w:rsid w:val="00B77258"/>
    <w:rsid w:val="00B77D35"/>
    <w:rsid w:val="00B80672"/>
    <w:rsid w:val="00B81B02"/>
    <w:rsid w:val="00B82613"/>
    <w:rsid w:val="00B829BB"/>
    <w:rsid w:val="00B833BE"/>
    <w:rsid w:val="00B83AD7"/>
    <w:rsid w:val="00B84437"/>
    <w:rsid w:val="00B84B49"/>
    <w:rsid w:val="00B85436"/>
    <w:rsid w:val="00B870D1"/>
    <w:rsid w:val="00B87519"/>
    <w:rsid w:val="00B87BA3"/>
    <w:rsid w:val="00B91105"/>
    <w:rsid w:val="00B924F6"/>
    <w:rsid w:val="00B92668"/>
    <w:rsid w:val="00B92D60"/>
    <w:rsid w:val="00B93008"/>
    <w:rsid w:val="00B94E0E"/>
    <w:rsid w:val="00B95E6A"/>
    <w:rsid w:val="00B95EF4"/>
    <w:rsid w:val="00B9665D"/>
    <w:rsid w:val="00B97782"/>
    <w:rsid w:val="00B97D28"/>
    <w:rsid w:val="00B97DAA"/>
    <w:rsid w:val="00B97E9E"/>
    <w:rsid w:val="00BA0682"/>
    <w:rsid w:val="00BA0943"/>
    <w:rsid w:val="00BA0C25"/>
    <w:rsid w:val="00BA1416"/>
    <w:rsid w:val="00BA185F"/>
    <w:rsid w:val="00BA1890"/>
    <w:rsid w:val="00BA2635"/>
    <w:rsid w:val="00BA299A"/>
    <w:rsid w:val="00BA3B40"/>
    <w:rsid w:val="00BA4B13"/>
    <w:rsid w:val="00BA4DC5"/>
    <w:rsid w:val="00BA4F15"/>
    <w:rsid w:val="00BA589D"/>
    <w:rsid w:val="00BA7C92"/>
    <w:rsid w:val="00BA7D5C"/>
    <w:rsid w:val="00BB0CF2"/>
    <w:rsid w:val="00BB0D59"/>
    <w:rsid w:val="00BB1FA5"/>
    <w:rsid w:val="00BB2D58"/>
    <w:rsid w:val="00BB33C3"/>
    <w:rsid w:val="00BB362E"/>
    <w:rsid w:val="00BB38E7"/>
    <w:rsid w:val="00BB3E2B"/>
    <w:rsid w:val="00BB425F"/>
    <w:rsid w:val="00BB4C88"/>
    <w:rsid w:val="00BB5298"/>
    <w:rsid w:val="00BB5439"/>
    <w:rsid w:val="00BB5773"/>
    <w:rsid w:val="00BB5883"/>
    <w:rsid w:val="00BB6149"/>
    <w:rsid w:val="00BB6651"/>
    <w:rsid w:val="00BB69BC"/>
    <w:rsid w:val="00BB6ACC"/>
    <w:rsid w:val="00BB6FFD"/>
    <w:rsid w:val="00BB72ED"/>
    <w:rsid w:val="00BB7500"/>
    <w:rsid w:val="00BB7BBD"/>
    <w:rsid w:val="00BB7D17"/>
    <w:rsid w:val="00BC0A46"/>
    <w:rsid w:val="00BC0DF0"/>
    <w:rsid w:val="00BC12FB"/>
    <w:rsid w:val="00BC2050"/>
    <w:rsid w:val="00BC2E00"/>
    <w:rsid w:val="00BC358C"/>
    <w:rsid w:val="00BC3858"/>
    <w:rsid w:val="00BC3F8C"/>
    <w:rsid w:val="00BC45A6"/>
    <w:rsid w:val="00BC5599"/>
    <w:rsid w:val="00BC6A39"/>
    <w:rsid w:val="00BC6FEE"/>
    <w:rsid w:val="00BC76E8"/>
    <w:rsid w:val="00BC7AB7"/>
    <w:rsid w:val="00BD0858"/>
    <w:rsid w:val="00BD088E"/>
    <w:rsid w:val="00BD1281"/>
    <w:rsid w:val="00BD1EF4"/>
    <w:rsid w:val="00BD333C"/>
    <w:rsid w:val="00BD337C"/>
    <w:rsid w:val="00BD3AE1"/>
    <w:rsid w:val="00BD3EC0"/>
    <w:rsid w:val="00BD423F"/>
    <w:rsid w:val="00BD4A29"/>
    <w:rsid w:val="00BD4C57"/>
    <w:rsid w:val="00BD4FAC"/>
    <w:rsid w:val="00BD51DE"/>
    <w:rsid w:val="00BD6943"/>
    <w:rsid w:val="00BE02B4"/>
    <w:rsid w:val="00BE04FE"/>
    <w:rsid w:val="00BE05B6"/>
    <w:rsid w:val="00BE1000"/>
    <w:rsid w:val="00BE12DF"/>
    <w:rsid w:val="00BE1F1E"/>
    <w:rsid w:val="00BE2220"/>
    <w:rsid w:val="00BE2C45"/>
    <w:rsid w:val="00BE3594"/>
    <w:rsid w:val="00BE372B"/>
    <w:rsid w:val="00BE3F4B"/>
    <w:rsid w:val="00BE489B"/>
    <w:rsid w:val="00BE5567"/>
    <w:rsid w:val="00BE5836"/>
    <w:rsid w:val="00BE58E6"/>
    <w:rsid w:val="00BE5907"/>
    <w:rsid w:val="00BE5F83"/>
    <w:rsid w:val="00BE6227"/>
    <w:rsid w:val="00BE79B1"/>
    <w:rsid w:val="00BF0C64"/>
    <w:rsid w:val="00BF10BC"/>
    <w:rsid w:val="00BF26F6"/>
    <w:rsid w:val="00BF2888"/>
    <w:rsid w:val="00BF38D1"/>
    <w:rsid w:val="00BF3BA0"/>
    <w:rsid w:val="00BF3FA3"/>
    <w:rsid w:val="00BF3FFF"/>
    <w:rsid w:val="00BF69B8"/>
    <w:rsid w:val="00BF706E"/>
    <w:rsid w:val="00BF7791"/>
    <w:rsid w:val="00C000BB"/>
    <w:rsid w:val="00C00638"/>
    <w:rsid w:val="00C00695"/>
    <w:rsid w:val="00C007A3"/>
    <w:rsid w:val="00C009AE"/>
    <w:rsid w:val="00C00E99"/>
    <w:rsid w:val="00C0196A"/>
    <w:rsid w:val="00C024FC"/>
    <w:rsid w:val="00C04D33"/>
    <w:rsid w:val="00C054FB"/>
    <w:rsid w:val="00C05A60"/>
    <w:rsid w:val="00C0702E"/>
    <w:rsid w:val="00C071A7"/>
    <w:rsid w:val="00C07667"/>
    <w:rsid w:val="00C123C3"/>
    <w:rsid w:val="00C1241F"/>
    <w:rsid w:val="00C1274B"/>
    <w:rsid w:val="00C13014"/>
    <w:rsid w:val="00C135E3"/>
    <w:rsid w:val="00C13D66"/>
    <w:rsid w:val="00C14541"/>
    <w:rsid w:val="00C14773"/>
    <w:rsid w:val="00C1478B"/>
    <w:rsid w:val="00C150C6"/>
    <w:rsid w:val="00C15EDB"/>
    <w:rsid w:val="00C1675B"/>
    <w:rsid w:val="00C16C4F"/>
    <w:rsid w:val="00C16CA0"/>
    <w:rsid w:val="00C20531"/>
    <w:rsid w:val="00C223EF"/>
    <w:rsid w:val="00C2253B"/>
    <w:rsid w:val="00C2255D"/>
    <w:rsid w:val="00C22B9D"/>
    <w:rsid w:val="00C25681"/>
    <w:rsid w:val="00C26CD4"/>
    <w:rsid w:val="00C275B1"/>
    <w:rsid w:val="00C31852"/>
    <w:rsid w:val="00C3187D"/>
    <w:rsid w:val="00C328B1"/>
    <w:rsid w:val="00C32C8F"/>
    <w:rsid w:val="00C32CA6"/>
    <w:rsid w:val="00C34991"/>
    <w:rsid w:val="00C34C35"/>
    <w:rsid w:val="00C34DC6"/>
    <w:rsid w:val="00C35C47"/>
    <w:rsid w:val="00C36170"/>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6D6A"/>
    <w:rsid w:val="00C47466"/>
    <w:rsid w:val="00C47944"/>
    <w:rsid w:val="00C47E13"/>
    <w:rsid w:val="00C5011A"/>
    <w:rsid w:val="00C507C9"/>
    <w:rsid w:val="00C50DF6"/>
    <w:rsid w:val="00C5117A"/>
    <w:rsid w:val="00C51760"/>
    <w:rsid w:val="00C51916"/>
    <w:rsid w:val="00C52410"/>
    <w:rsid w:val="00C525B3"/>
    <w:rsid w:val="00C52652"/>
    <w:rsid w:val="00C53372"/>
    <w:rsid w:val="00C5531A"/>
    <w:rsid w:val="00C55384"/>
    <w:rsid w:val="00C57751"/>
    <w:rsid w:val="00C6225A"/>
    <w:rsid w:val="00C63849"/>
    <w:rsid w:val="00C63B22"/>
    <w:rsid w:val="00C649D5"/>
    <w:rsid w:val="00C657AE"/>
    <w:rsid w:val="00C65BD3"/>
    <w:rsid w:val="00C66225"/>
    <w:rsid w:val="00C66542"/>
    <w:rsid w:val="00C6716C"/>
    <w:rsid w:val="00C7068B"/>
    <w:rsid w:val="00C70759"/>
    <w:rsid w:val="00C715A0"/>
    <w:rsid w:val="00C716DC"/>
    <w:rsid w:val="00C73517"/>
    <w:rsid w:val="00C74A03"/>
    <w:rsid w:val="00C74CA9"/>
    <w:rsid w:val="00C74E21"/>
    <w:rsid w:val="00C7534C"/>
    <w:rsid w:val="00C754AD"/>
    <w:rsid w:val="00C75B9E"/>
    <w:rsid w:val="00C75BF4"/>
    <w:rsid w:val="00C75D45"/>
    <w:rsid w:val="00C7600D"/>
    <w:rsid w:val="00C763C4"/>
    <w:rsid w:val="00C766C4"/>
    <w:rsid w:val="00C76A5B"/>
    <w:rsid w:val="00C801BE"/>
    <w:rsid w:val="00C8048E"/>
    <w:rsid w:val="00C818EB"/>
    <w:rsid w:val="00C81BA7"/>
    <w:rsid w:val="00C826BB"/>
    <w:rsid w:val="00C82B81"/>
    <w:rsid w:val="00C82D6B"/>
    <w:rsid w:val="00C833BE"/>
    <w:rsid w:val="00C8386A"/>
    <w:rsid w:val="00C83964"/>
    <w:rsid w:val="00C83AC3"/>
    <w:rsid w:val="00C83AEE"/>
    <w:rsid w:val="00C83C62"/>
    <w:rsid w:val="00C8439A"/>
    <w:rsid w:val="00C861AC"/>
    <w:rsid w:val="00C86255"/>
    <w:rsid w:val="00C8712C"/>
    <w:rsid w:val="00C87AC4"/>
    <w:rsid w:val="00C90EE5"/>
    <w:rsid w:val="00C91A44"/>
    <w:rsid w:val="00C92461"/>
    <w:rsid w:val="00C92603"/>
    <w:rsid w:val="00C929B5"/>
    <w:rsid w:val="00C92B57"/>
    <w:rsid w:val="00C931EC"/>
    <w:rsid w:val="00C942D9"/>
    <w:rsid w:val="00C9477F"/>
    <w:rsid w:val="00C949CD"/>
    <w:rsid w:val="00C94CE9"/>
    <w:rsid w:val="00C957DB"/>
    <w:rsid w:val="00C95A1F"/>
    <w:rsid w:val="00C962CB"/>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83A"/>
    <w:rsid w:val="00CA5583"/>
    <w:rsid w:val="00CA66A8"/>
    <w:rsid w:val="00CA79B4"/>
    <w:rsid w:val="00CA7E2D"/>
    <w:rsid w:val="00CB02D2"/>
    <w:rsid w:val="00CB02FC"/>
    <w:rsid w:val="00CB04B7"/>
    <w:rsid w:val="00CB09DA"/>
    <w:rsid w:val="00CB0E54"/>
    <w:rsid w:val="00CB0FDB"/>
    <w:rsid w:val="00CB1068"/>
    <w:rsid w:val="00CB12DE"/>
    <w:rsid w:val="00CB1319"/>
    <w:rsid w:val="00CB1797"/>
    <w:rsid w:val="00CB1CB8"/>
    <w:rsid w:val="00CB2326"/>
    <w:rsid w:val="00CB478D"/>
    <w:rsid w:val="00CB4854"/>
    <w:rsid w:val="00CB4A8A"/>
    <w:rsid w:val="00CB5799"/>
    <w:rsid w:val="00CB5A1F"/>
    <w:rsid w:val="00CB690B"/>
    <w:rsid w:val="00CB6F5D"/>
    <w:rsid w:val="00CB70F6"/>
    <w:rsid w:val="00CB74BD"/>
    <w:rsid w:val="00CB7734"/>
    <w:rsid w:val="00CC06DF"/>
    <w:rsid w:val="00CC0E6B"/>
    <w:rsid w:val="00CC23E5"/>
    <w:rsid w:val="00CC279F"/>
    <w:rsid w:val="00CC2B37"/>
    <w:rsid w:val="00CC32BE"/>
    <w:rsid w:val="00CC3315"/>
    <w:rsid w:val="00CC3D74"/>
    <w:rsid w:val="00CC3E3B"/>
    <w:rsid w:val="00CC3F68"/>
    <w:rsid w:val="00CC4912"/>
    <w:rsid w:val="00CC4B64"/>
    <w:rsid w:val="00CC4D38"/>
    <w:rsid w:val="00CC51E4"/>
    <w:rsid w:val="00CC6167"/>
    <w:rsid w:val="00CC6E7A"/>
    <w:rsid w:val="00CD003E"/>
    <w:rsid w:val="00CD005E"/>
    <w:rsid w:val="00CD177D"/>
    <w:rsid w:val="00CD259E"/>
    <w:rsid w:val="00CD2AD8"/>
    <w:rsid w:val="00CD32A9"/>
    <w:rsid w:val="00CD35E6"/>
    <w:rsid w:val="00CD4710"/>
    <w:rsid w:val="00CD4B26"/>
    <w:rsid w:val="00CD54A2"/>
    <w:rsid w:val="00CD629A"/>
    <w:rsid w:val="00CD6980"/>
    <w:rsid w:val="00CD7315"/>
    <w:rsid w:val="00CD7479"/>
    <w:rsid w:val="00CE0762"/>
    <w:rsid w:val="00CE10EF"/>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1099"/>
    <w:rsid w:val="00CF1211"/>
    <w:rsid w:val="00CF15D6"/>
    <w:rsid w:val="00CF1FC3"/>
    <w:rsid w:val="00CF430B"/>
    <w:rsid w:val="00CF474F"/>
    <w:rsid w:val="00CF4BA8"/>
    <w:rsid w:val="00CF5440"/>
    <w:rsid w:val="00CF5D28"/>
    <w:rsid w:val="00CF5D72"/>
    <w:rsid w:val="00CF613D"/>
    <w:rsid w:val="00CF6AEE"/>
    <w:rsid w:val="00CF6C02"/>
    <w:rsid w:val="00CF75E7"/>
    <w:rsid w:val="00D013E9"/>
    <w:rsid w:val="00D01722"/>
    <w:rsid w:val="00D01830"/>
    <w:rsid w:val="00D019DB"/>
    <w:rsid w:val="00D02C40"/>
    <w:rsid w:val="00D03718"/>
    <w:rsid w:val="00D03A33"/>
    <w:rsid w:val="00D03A8A"/>
    <w:rsid w:val="00D050B0"/>
    <w:rsid w:val="00D059D8"/>
    <w:rsid w:val="00D05DF8"/>
    <w:rsid w:val="00D05E4F"/>
    <w:rsid w:val="00D064E8"/>
    <w:rsid w:val="00D06708"/>
    <w:rsid w:val="00D06AE8"/>
    <w:rsid w:val="00D07CAE"/>
    <w:rsid w:val="00D07F0C"/>
    <w:rsid w:val="00D10390"/>
    <w:rsid w:val="00D109D9"/>
    <w:rsid w:val="00D118DB"/>
    <w:rsid w:val="00D12359"/>
    <w:rsid w:val="00D12600"/>
    <w:rsid w:val="00D13049"/>
    <w:rsid w:val="00D13384"/>
    <w:rsid w:val="00D1404E"/>
    <w:rsid w:val="00D1455A"/>
    <w:rsid w:val="00D14DB6"/>
    <w:rsid w:val="00D14E8C"/>
    <w:rsid w:val="00D15A9C"/>
    <w:rsid w:val="00D15C2E"/>
    <w:rsid w:val="00D173F5"/>
    <w:rsid w:val="00D17426"/>
    <w:rsid w:val="00D17F4E"/>
    <w:rsid w:val="00D2024A"/>
    <w:rsid w:val="00D20962"/>
    <w:rsid w:val="00D216A7"/>
    <w:rsid w:val="00D21944"/>
    <w:rsid w:val="00D21F99"/>
    <w:rsid w:val="00D2251A"/>
    <w:rsid w:val="00D22FBD"/>
    <w:rsid w:val="00D242AE"/>
    <w:rsid w:val="00D243D0"/>
    <w:rsid w:val="00D2476A"/>
    <w:rsid w:val="00D24EFF"/>
    <w:rsid w:val="00D250DC"/>
    <w:rsid w:val="00D25A33"/>
    <w:rsid w:val="00D25EA1"/>
    <w:rsid w:val="00D26036"/>
    <w:rsid w:val="00D264C7"/>
    <w:rsid w:val="00D26C34"/>
    <w:rsid w:val="00D26CDA"/>
    <w:rsid w:val="00D2766B"/>
    <w:rsid w:val="00D30216"/>
    <w:rsid w:val="00D30C19"/>
    <w:rsid w:val="00D310A6"/>
    <w:rsid w:val="00D31BF6"/>
    <w:rsid w:val="00D31DEB"/>
    <w:rsid w:val="00D32059"/>
    <w:rsid w:val="00D32284"/>
    <w:rsid w:val="00D33917"/>
    <w:rsid w:val="00D34000"/>
    <w:rsid w:val="00D35D5A"/>
    <w:rsid w:val="00D3626A"/>
    <w:rsid w:val="00D37E2C"/>
    <w:rsid w:val="00D40835"/>
    <w:rsid w:val="00D41ADD"/>
    <w:rsid w:val="00D433D2"/>
    <w:rsid w:val="00D44018"/>
    <w:rsid w:val="00D440BD"/>
    <w:rsid w:val="00D44806"/>
    <w:rsid w:val="00D45567"/>
    <w:rsid w:val="00D458B4"/>
    <w:rsid w:val="00D46997"/>
    <w:rsid w:val="00D46C97"/>
    <w:rsid w:val="00D4746F"/>
    <w:rsid w:val="00D4758C"/>
    <w:rsid w:val="00D4778C"/>
    <w:rsid w:val="00D47A8D"/>
    <w:rsid w:val="00D47C16"/>
    <w:rsid w:val="00D50245"/>
    <w:rsid w:val="00D50248"/>
    <w:rsid w:val="00D50C12"/>
    <w:rsid w:val="00D51749"/>
    <w:rsid w:val="00D5181B"/>
    <w:rsid w:val="00D5183D"/>
    <w:rsid w:val="00D51BC1"/>
    <w:rsid w:val="00D53232"/>
    <w:rsid w:val="00D539E6"/>
    <w:rsid w:val="00D5577E"/>
    <w:rsid w:val="00D574BF"/>
    <w:rsid w:val="00D5790C"/>
    <w:rsid w:val="00D60BA3"/>
    <w:rsid w:val="00D6196C"/>
    <w:rsid w:val="00D61E61"/>
    <w:rsid w:val="00D62439"/>
    <w:rsid w:val="00D62D0A"/>
    <w:rsid w:val="00D63597"/>
    <w:rsid w:val="00D6443E"/>
    <w:rsid w:val="00D64472"/>
    <w:rsid w:val="00D653DA"/>
    <w:rsid w:val="00D655F5"/>
    <w:rsid w:val="00D66089"/>
    <w:rsid w:val="00D70107"/>
    <w:rsid w:val="00D701D6"/>
    <w:rsid w:val="00D70B9C"/>
    <w:rsid w:val="00D7181F"/>
    <w:rsid w:val="00D72111"/>
    <w:rsid w:val="00D72D63"/>
    <w:rsid w:val="00D7334A"/>
    <w:rsid w:val="00D74499"/>
    <w:rsid w:val="00D745B1"/>
    <w:rsid w:val="00D74C1B"/>
    <w:rsid w:val="00D75B47"/>
    <w:rsid w:val="00D76220"/>
    <w:rsid w:val="00D764D3"/>
    <w:rsid w:val="00D77B7B"/>
    <w:rsid w:val="00D77F62"/>
    <w:rsid w:val="00D80274"/>
    <w:rsid w:val="00D8028B"/>
    <w:rsid w:val="00D81603"/>
    <w:rsid w:val="00D819D5"/>
    <w:rsid w:val="00D819F7"/>
    <w:rsid w:val="00D81E6F"/>
    <w:rsid w:val="00D8375C"/>
    <w:rsid w:val="00D83EB8"/>
    <w:rsid w:val="00D843BE"/>
    <w:rsid w:val="00D84A7D"/>
    <w:rsid w:val="00D85720"/>
    <w:rsid w:val="00D85866"/>
    <w:rsid w:val="00D86772"/>
    <w:rsid w:val="00D86ED8"/>
    <w:rsid w:val="00D86F68"/>
    <w:rsid w:val="00D874DF"/>
    <w:rsid w:val="00D90057"/>
    <w:rsid w:val="00D90FE5"/>
    <w:rsid w:val="00D912E5"/>
    <w:rsid w:val="00D91BED"/>
    <w:rsid w:val="00D91EAE"/>
    <w:rsid w:val="00D925F6"/>
    <w:rsid w:val="00D92919"/>
    <w:rsid w:val="00D92DA6"/>
    <w:rsid w:val="00D9344A"/>
    <w:rsid w:val="00D935E4"/>
    <w:rsid w:val="00D93C28"/>
    <w:rsid w:val="00D93DA0"/>
    <w:rsid w:val="00D9415C"/>
    <w:rsid w:val="00D94F4C"/>
    <w:rsid w:val="00D95434"/>
    <w:rsid w:val="00D9557D"/>
    <w:rsid w:val="00D95889"/>
    <w:rsid w:val="00D95AC1"/>
    <w:rsid w:val="00D95B15"/>
    <w:rsid w:val="00D95FE1"/>
    <w:rsid w:val="00D96075"/>
    <w:rsid w:val="00D966C9"/>
    <w:rsid w:val="00D975EB"/>
    <w:rsid w:val="00D97EE0"/>
    <w:rsid w:val="00DA0E18"/>
    <w:rsid w:val="00DA1378"/>
    <w:rsid w:val="00DA2642"/>
    <w:rsid w:val="00DA3695"/>
    <w:rsid w:val="00DA44F0"/>
    <w:rsid w:val="00DA4D0A"/>
    <w:rsid w:val="00DA5323"/>
    <w:rsid w:val="00DA6405"/>
    <w:rsid w:val="00DA6FA3"/>
    <w:rsid w:val="00DA75E5"/>
    <w:rsid w:val="00DB0363"/>
    <w:rsid w:val="00DB08C6"/>
    <w:rsid w:val="00DB1971"/>
    <w:rsid w:val="00DB1D8E"/>
    <w:rsid w:val="00DB335A"/>
    <w:rsid w:val="00DB351A"/>
    <w:rsid w:val="00DB3A47"/>
    <w:rsid w:val="00DB3D92"/>
    <w:rsid w:val="00DB449C"/>
    <w:rsid w:val="00DB47E8"/>
    <w:rsid w:val="00DB4B88"/>
    <w:rsid w:val="00DB58CA"/>
    <w:rsid w:val="00DB5ECC"/>
    <w:rsid w:val="00DB6D3F"/>
    <w:rsid w:val="00DB7730"/>
    <w:rsid w:val="00DC0A03"/>
    <w:rsid w:val="00DC0CBA"/>
    <w:rsid w:val="00DC0F03"/>
    <w:rsid w:val="00DC20CE"/>
    <w:rsid w:val="00DC20E3"/>
    <w:rsid w:val="00DC222C"/>
    <w:rsid w:val="00DC248C"/>
    <w:rsid w:val="00DC2F8C"/>
    <w:rsid w:val="00DC38E0"/>
    <w:rsid w:val="00DC49AC"/>
    <w:rsid w:val="00DC4E5E"/>
    <w:rsid w:val="00DC5EC2"/>
    <w:rsid w:val="00DC61F5"/>
    <w:rsid w:val="00DC63D3"/>
    <w:rsid w:val="00DC63D7"/>
    <w:rsid w:val="00DC70C2"/>
    <w:rsid w:val="00DC7C91"/>
    <w:rsid w:val="00DC7D84"/>
    <w:rsid w:val="00DD02EC"/>
    <w:rsid w:val="00DD07D2"/>
    <w:rsid w:val="00DD0F34"/>
    <w:rsid w:val="00DD14BB"/>
    <w:rsid w:val="00DD208B"/>
    <w:rsid w:val="00DD229E"/>
    <w:rsid w:val="00DD2FF4"/>
    <w:rsid w:val="00DD30EC"/>
    <w:rsid w:val="00DD3C41"/>
    <w:rsid w:val="00DD4D8F"/>
    <w:rsid w:val="00DD55E0"/>
    <w:rsid w:val="00DD5FAA"/>
    <w:rsid w:val="00DD603D"/>
    <w:rsid w:val="00DE0D05"/>
    <w:rsid w:val="00DE1FBC"/>
    <w:rsid w:val="00DE22B5"/>
    <w:rsid w:val="00DE25C6"/>
    <w:rsid w:val="00DE26D0"/>
    <w:rsid w:val="00DE3669"/>
    <w:rsid w:val="00DE3C97"/>
    <w:rsid w:val="00DE3DBB"/>
    <w:rsid w:val="00DE46AC"/>
    <w:rsid w:val="00DE4AF9"/>
    <w:rsid w:val="00DE544A"/>
    <w:rsid w:val="00DE77F5"/>
    <w:rsid w:val="00DE7C46"/>
    <w:rsid w:val="00DF0205"/>
    <w:rsid w:val="00DF11BA"/>
    <w:rsid w:val="00DF192B"/>
    <w:rsid w:val="00DF247E"/>
    <w:rsid w:val="00DF2800"/>
    <w:rsid w:val="00DF34FE"/>
    <w:rsid w:val="00DF4D29"/>
    <w:rsid w:val="00DF5E4B"/>
    <w:rsid w:val="00DF5F30"/>
    <w:rsid w:val="00DF6BE6"/>
    <w:rsid w:val="00DF6CD2"/>
    <w:rsid w:val="00DF70CE"/>
    <w:rsid w:val="00DF747F"/>
    <w:rsid w:val="00DF777C"/>
    <w:rsid w:val="00DF7ED2"/>
    <w:rsid w:val="00E00AC0"/>
    <w:rsid w:val="00E03203"/>
    <w:rsid w:val="00E03EBD"/>
    <w:rsid w:val="00E04778"/>
    <w:rsid w:val="00E04F40"/>
    <w:rsid w:val="00E053E3"/>
    <w:rsid w:val="00E0576C"/>
    <w:rsid w:val="00E05CAD"/>
    <w:rsid w:val="00E074BE"/>
    <w:rsid w:val="00E100B8"/>
    <w:rsid w:val="00E11788"/>
    <w:rsid w:val="00E11882"/>
    <w:rsid w:val="00E1359E"/>
    <w:rsid w:val="00E13A07"/>
    <w:rsid w:val="00E13CA8"/>
    <w:rsid w:val="00E13CB7"/>
    <w:rsid w:val="00E142A4"/>
    <w:rsid w:val="00E155C9"/>
    <w:rsid w:val="00E1576F"/>
    <w:rsid w:val="00E15A59"/>
    <w:rsid w:val="00E1650E"/>
    <w:rsid w:val="00E1683E"/>
    <w:rsid w:val="00E16A48"/>
    <w:rsid w:val="00E16D35"/>
    <w:rsid w:val="00E173C0"/>
    <w:rsid w:val="00E17BC3"/>
    <w:rsid w:val="00E212E9"/>
    <w:rsid w:val="00E21526"/>
    <w:rsid w:val="00E21B33"/>
    <w:rsid w:val="00E24656"/>
    <w:rsid w:val="00E251EC"/>
    <w:rsid w:val="00E257A7"/>
    <w:rsid w:val="00E26244"/>
    <w:rsid w:val="00E26DB9"/>
    <w:rsid w:val="00E27222"/>
    <w:rsid w:val="00E27FC2"/>
    <w:rsid w:val="00E30565"/>
    <w:rsid w:val="00E308C5"/>
    <w:rsid w:val="00E30BDE"/>
    <w:rsid w:val="00E31F13"/>
    <w:rsid w:val="00E32470"/>
    <w:rsid w:val="00E32958"/>
    <w:rsid w:val="00E329BB"/>
    <w:rsid w:val="00E34118"/>
    <w:rsid w:val="00E34F76"/>
    <w:rsid w:val="00E35875"/>
    <w:rsid w:val="00E359F4"/>
    <w:rsid w:val="00E35C04"/>
    <w:rsid w:val="00E36207"/>
    <w:rsid w:val="00E36798"/>
    <w:rsid w:val="00E36DD8"/>
    <w:rsid w:val="00E3712F"/>
    <w:rsid w:val="00E37E19"/>
    <w:rsid w:val="00E40057"/>
    <w:rsid w:val="00E4060A"/>
    <w:rsid w:val="00E40D62"/>
    <w:rsid w:val="00E41083"/>
    <w:rsid w:val="00E41430"/>
    <w:rsid w:val="00E43B5F"/>
    <w:rsid w:val="00E43F8E"/>
    <w:rsid w:val="00E44D5C"/>
    <w:rsid w:val="00E45FB6"/>
    <w:rsid w:val="00E46037"/>
    <w:rsid w:val="00E464DA"/>
    <w:rsid w:val="00E4675F"/>
    <w:rsid w:val="00E469DD"/>
    <w:rsid w:val="00E47226"/>
    <w:rsid w:val="00E5039C"/>
    <w:rsid w:val="00E506A0"/>
    <w:rsid w:val="00E50ACA"/>
    <w:rsid w:val="00E51205"/>
    <w:rsid w:val="00E51AFB"/>
    <w:rsid w:val="00E51CE8"/>
    <w:rsid w:val="00E51E73"/>
    <w:rsid w:val="00E51F46"/>
    <w:rsid w:val="00E52365"/>
    <w:rsid w:val="00E524D6"/>
    <w:rsid w:val="00E52EC8"/>
    <w:rsid w:val="00E54D5E"/>
    <w:rsid w:val="00E57BAF"/>
    <w:rsid w:val="00E62033"/>
    <w:rsid w:val="00E62369"/>
    <w:rsid w:val="00E626CB"/>
    <w:rsid w:val="00E630D7"/>
    <w:rsid w:val="00E63979"/>
    <w:rsid w:val="00E640CC"/>
    <w:rsid w:val="00E65B52"/>
    <w:rsid w:val="00E66098"/>
    <w:rsid w:val="00E6686F"/>
    <w:rsid w:val="00E674C4"/>
    <w:rsid w:val="00E675D3"/>
    <w:rsid w:val="00E67C1A"/>
    <w:rsid w:val="00E71E56"/>
    <w:rsid w:val="00E723A7"/>
    <w:rsid w:val="00E7338E"/>
    <w:rsid w:val="00E73B97"/>
    <w:rsid w:val="00E73EAD"/>
    <w:rsid w:val="00E74212"/>
    <w:rsid w:val="00E744E6"/>
    <w:rsid w:val="00E748A8"/>
    <w:rsid w:val="00E74DCB"/>
    <w:rsid w:val="00E74FAF"/>
    <w:rsid w:val="00E7679C"/>
    <w:rsid w:val="00E769F7"/>
    <w:rsid w:val="00E76A94"/>
    <w:rsid w:val="00E76DAC"/>
    <w:rsid w:val="00E7723E"/>
    <w:rsid w:val="00E77EDE"/>
    <w:rsid w:val="00E805E0"/>
    <w:rsid w:val="00E814CD"/>
    <w:rsid w:val="00E82BC4"/>
    <w:rsid w:val="00E83214"/>
    <w:rsid w:val="00E835A2"/>
    <w:rsid w:val="00E839F4"/>
    <w:rsid w:val="00E83F4B"/>
    <w:rsid w:val="00E840F8"/>
    <w:rsid w:val="00E84689"/>
    <w:rsid w:val="00E85307"/>
    <w:rsid w:val="00E858F1"/>
    <w:rsid w:val="00E85A07"/>
    <w:rsid w:val="00E85CCC"/>
    <w:rsid w:val="00E8684F"/>
    <w:rsid w:val="00E8688E"/>
    <w:rsid w:val="00E87A05"/>
    <w:rsid w:val="00E905F6"/>
    <w:rsid w:val="00E9069B"/>
    <w:rsid w:val="00E91B8A"/>
    <w:rsid w:val="00E91C1D"/>
    <w:rsid w:val="00E925A5"/>
    <w:rsid w:val="00E92C32"/>
    <w:rsid w:val="00E93A02"/>
    <w:rsid w:val="00E93C02"/>
    <w:rsid w:val="00E943FF"/>
    <w:rsid w:val="00E946A6"/>
    <w:rsid w:val="00E94C64"/>
    <w:rsid w:val="00E954EC"/>
    <w:rsid w:val="00E9575B"/>
    <w:rsid w:val="00E95E3B"/>
    <w:rsid w:val="00E962D3"/>
    <w:rsid w:val="00E96745"/>
    <w:rsid w:val="00E9707C"/>
    <w:rsid w:val="00E97137"/>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709C"/>
    <w:rsid w:val="00EA70ED"/>
    <w:rsid w:val="00EA719A"/>
    <w:rsid w:val="00EB002D"/>
    <w:rsid w:val="00EB005C"/>
    <w:rsid w:val="00EB1743"/>
    <w:rsid w:val="00EB19F9"/>
    <w:rsid w:val="00EB241D"/>
    <w:rsid w:val="00EB2D87"/>
    <w:rsid w:val="00EB2E14"/>
    <w:rsid w:val="00EB3773"/>
    <w:rsid w:val="00EB3D4B"/>
    <w:rsid w:val="00EB3F39"/>
    <w:rsid w:val="00EB584A"/>
    <w:rsid w:val="00EB5AE2"/>
    <w:rsid w:val="00EB6399"/>
    <w:rsid w:val="00EB728A"/>
    <w:rsid w:val="00EB763C"/>
    <w:rsid w:val="00EC1BA5"/>
    <w:rsid w:val="00EC1E9A"/>
    <w:rsid w:val="00EC2192"/>
    <w:rsid w:val="00EC43ED"/>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3391"/>
    <w:rsid w:val="00ED3656"/>
    <w:rsid w:val="00ED3B6C"/>
    <w:rsid w:val="00ED4103"/>
    <w:rsid w:val="00ED466A"/>
    <w:rsid w:val="00ED4EEB"/>
    <w:rsid w:val="00ED52EE"/>
    <w:rsid w:val="00ED598F"/>
    <w:rsid w:val="00ED6D44"/>
    <w:rsid w:val="00ED75FA"/>
    <w:rsid w:val="00EE0891"/>
    <w:rsid w:val="00EE1325"/>
    <w:rsid w:val="00EE1329"/>
    <w:rsid w:val="00EE1E49"/>
    <w:rsid w:val="00EE1E51"/>
    <w:rsid w:val="00EE413F"/>
    <w:rsid w:val="00EE4732"/>
    <w:rsid w:val="00EE640B"/>
    <w:rsid w:val="00EE675E"/>
    <w:rsid w:val="00EE76A9"/>
    <w:rsid w:val="00EE79A3"/>
    <w:rsid w:val="00EE7B9D"/>
    <w:rsid w:val="00EE7C27"/>
    <w:rsid w:val="00EE7FA7"/>
    <w:rsid w:val="00EF0631"/>
    <w:rsid w:val="00EF0930"/>
    <w:rsid w:val="00EF0BCA"/>
    <w:rsid w:val="00EF1DDD"/>
    <w:rsid w:val="00EF21C3"/>
    <w:rsid w:val="00EF28FE"/>
    <w:rsid w:val="00EF36C6"/>
    <w:rsid w:val="00EF4108"/>
    <w:rsid w:val="00EF43A6"/>
    <w:rsid w:val="00EF44AC"/>
    <w:rsid w:val="00EF4694"/>
    <w:rsid w:val="00EF51F9"/>
    <w:rsid w:val="00EF5E46"/>
    <w:rsid w:val="00EF5FE4"/>
    <w:rsid w:val="00EF6523"/>
    <w:rsid w:val="00EF69F9"/>
    <w:rsid w:val="00EF7502"/>
    <w:rsid w:val="00F01C15"/>
    <w:rsid w:val="00F02218"/>
    <w:rsid w:val="00F0264D"/>
    <w:rsid w:val="00F036D7"/>
    <w:rsid w:val="00F04563"/>
    <w:rsid w:val="00F0670C"/>
    <w:rsid w:val="00F0672E"/>
    <w:rsid w:val="00F07253"/>
    <w:rsid w:val="00F073BA"/>
    <w:rsid w:val="00F0756C"/>
    <w:rsid w:val="00F07B59"/>
    <w:rsid w:val="00F10410"/>
    <w:rsid w:val="00F10E9A"/>
    <w:rsid w:val="00F113C1"/>
    <w:rsid w:val="00F11CCC"/>
    <w:rsid w:val="00F11E56"/>
    <w:rsid w:val="00F11EFC"/>
    <w:rsid w:val="00F12765"/>
    <w:rsid w:val="00F129F0"/>
    <w:rsid w:val="00F12B76"/>
    <w:rsid w:val="00F12F14"/>
    <w:rsid w:val="00F14A1A"/>
    <w:rsid w:val="00F15774"/>
    <w:rsid w:val="00F162CB"/>
    <w:rsid w:val="00F17208"/>
    <w:rsid w:val="00F174DB"/>
    <w:rsid w:val="00F17E89"/>
    <w:rsid w:val="00F21801"/>
    <w:rsid w:val="00F22353"/>
    <w:rsid w:val="00F23E98"/>
    <w:rsid w:val="00F24293"/>
    <w:rsid w:val="00F24E08"/>
    <w:rsid w:val="00F274EE"/>
    <w:rsid w:val="00F27AF8"/>
    <w:rsid w:val="00F27B45"/>
    <w:rsid w:val="00F27DFB"/>
    <w:rsid w:val="00F306D6"/>
    <w:rsid w:val="00F3182D"/>
    <w:rsid w:val="00F320B0"/>
    <w:rsid w:val="00F326B2"/>
    <w:rsid w:val="00F357EE"/>
    <w:rsid w:val="00F360E9"/>
    <w:rsid w:val="00F41DEF"/>
    <w:rsid w:val="00F429B6"/>
    <w:rsid w:val="00F42DFF"/>
    <w:rsid w:val="00F436DB"/>
    <w:rsid w:val="00F442B6"/>
    <w:rsid w:val="00F44F4F"/>
    <w:rsid w:val="00F45040"/>
    <w:rsid w:val="00F45117"/>
    <w:rsid w:val="00F45732"/>
    <w:rsid w:val="00F45B7D"/>
    <w:rsid w:val="00F4767F"/>
    <w:rsid w:val="00F47F85"/>
    <w:rsid w:val="00F505D7"/>
    <w:rsid w:val="00F514B0"/>
    <w:rsid w:val="00F520BC"/>
    <w:rsid w:val="00F532E8"/>
    <w:rsid w:val="00F5351E"/>
    <w:rsid w:val="00F541DD"/>
    <w:rsid w:val="00F5433D"/>
    <w:rsid w:val="00F54E01"/>
    <w:rsid w:val="00F55466"/>
    <w:rsid w:val="00F55682"/>
    <w:rsid w:val="00F55C13"/>
    <w:rsid w:val="00F55CF6"/>
    <w:rsid w:val="00F570D9"/>
    <w:rsid w:val="00F570E9"/>
    <w:rsid w:val="00F57D1E"/>
    <w:rsid w:val="00F60A52"/>
    <w:rsid w:val="00F6171B"/>
    <w:rsid w:val="00F6202E"/>
    <w:rsid w:val="00F625CD"/>
    <w:rsid w:val="00F6264A"/>
    <w:rsid w:val="00F62C49"/>
    <w:rsid w:val="00F62FA4"/>
    <w:rsid w:val="00F63549"/>
    <w:rsid w:val="00F647DE"/>
    <w:rsid w:val="00F66123"/>
    <w:rsid w:val="00F665FA"/>
    <w:rsid w:val="00F66A34"/>
    <w:rsid w:val="00F7026B"/>
    <w:rsid w:val="00F7039A"/>
    <w:rsid w:val="00F719CA"/>
    <w:rsid w:val="00F72BAF"/>
    <w:rsid w:val="00F73782"/>
    <w:rsid w:val="00F744C7"/>
    <w:rsid w:val="00F747CF"/>
    <w:rsid w:val="00F74EB5"/>
    <w:rsid w:val="00F76C9A"/>
    <w:rsid w:val="00F77622"/>
    <w:rsid w:val="00F803D4"/>
    <w:rsid w:val="00F80605"/>
    <w:rsid w:val="00F8305A"/>
    <w:rsid w:val="00F840AA"/>
    <w:rsid w:val="00F8449B"/>
    <w:rsid w:val="00F84A73"/>
    <w:rsid w:val="00F859BE"/>
    <w:rsid w:val="00F85F8C"/>
    <w:rsid w:val="00F8626B"/>
    <w:rsid w:val="00F863E2"/>
    <w:rsid w:val="00F86745"/>
    <w:rsid w:val="00F8680B"/>
    <w:rsid w:val="00F86A4B"/>
    <w:rsid w:val="00F8730F"/>
    <w:rsid w:val="00F8735D"/>
    <w:rsid w:val="00F87C0E"/>
    <w:rsid w:val="00F9063A"/>
    <w:rsid w:val="00F90A62"/>
    <w:rsid w:val="00F91321"/>
    <w:rsid w:val="00F92443"/>
    <w:rsid w:val="00F94182"/>
    <w:rsid w:val="00F9443F"/>
    <w:rsid w:val="00F94559"/>
    <w:rsid w:val="00F94CBE"/>
    <w:rsid w:val="00F95061"/>
    <w:rsid w:val="00F95166"/>
    <w:rsid w:val="00F952B4"/>
    <w:rsid w:val="00F95F6B"/>
    <w:rsid w:val="00F9606B"/>
    <w:rsid w:val="00F96550"/>
    <w:rsid w:val="00F9657A"/>
    <w:rsid w:val="00F96E5C"/>
    <w:rsid w:val="00FA0072"/>
    <w:rsid w:val="00FA042F"/>
    <w:rsid w:val="00FA1E4D"/>
    <w:rsid w:val="00FA3278"/>
    <w:rsid w:val="00FA3428"/>
    <w:rsid w:val="00FA381E"/>
    <w:rsid w:val="00FA3AEF"/>
    <w:rsid w:val="00FA3F46"/>
    <w:rsid w:val="00FA3FAB"/>
    <w:rsid w:val="00FA432C"/>
    <w:rsid w:val="00FA4A38"/>
    <w:rsid w:val="00FA4E8F"/>
    <w:rsid w:val="00FA5531"/>
    <w:rsid w:val="00FA60FC"/>
    <w:rsid w:val="00FA64DB"/>
    <w:rsid w:val="00FA6554"/>
    <w:rsid w:val="00FA6E7F"/>
    <w:rsid w:val="00FA6F24"/>
    <w:rsid w:val="00FA7114"/>
    <w:rsid w:val="00FA756C"/>
    <w:rsid w:val="00FA7F43"/>
    <w:rsid w:val="00FA7FE5"/>
    <w:rsid w:val="00FB0002"/>
    <w:rsid w:val="00FB0442"/>
    <w:rsid w:val="00FB0AA8"/>
    <w:rsid w:val="00FB0CB7"/>
    <w:rsid w:val="00FB1451"/>
    <w:rsid w:val="00FB16F6"/>
    <w:rsid w:val="00FB1CFD"/>
    <w:rsid w:val="00FB1FC6"/>
    <w:rsid w:val="00FB2056"/>
    <w:rsid w:val="00FB2379"/>
    <w:rsid w:val="00FB2492"/>
    <w:rsid w:val="00FB27CB"/>
    <w:rsid w:val="00FB30EB"/>
    <w:rsid w:val="00FB334E"/>
    <w:rsid w:val="00FB4F3C"/>
    <w:rsid w:val="00FB5081"/>
    <w:rsid w:val="00FB6001"/>
    <w:rsid w:val="00FB6456"/>
    <w:rsid w:val="00FB6659"/>
    <w:rsid w:val="00FC0687"/>
    <w:rsid w:val="00FC0E66"/>
    <w:rsid w:val="00FC1C03"/>
    <w:rsid w:val="00FC1EEE"/>
    <w:rsid w:val="00FC2F6F"/>
    <w:rsid w:val="00FC396F"/>
    <w:rsid w:val="00FC3AEE"/>
    <w:rsid w:val="00FC3FFB"/>
    <w:rsid w:val="00FC4453"/>
    <w:rsid w:val="00FC44B4"/>
    <w:rsid w:val="00FC4B60"/>
    <w:rsid w:val="00FC5DD9"/>
    <w:rsid w:val="00FC6494"/>
    <w:rsid w:val="00FD0411"/>
    <w:rsid w:val="00FD06C1"/>
    <w:rsid w:val="00FD0A05"/>
    <w:rsid w:val="00FD175D"/>
    <w:rsid w:val="00FD27CB"/>
    <w:rsid w:val="00FD3CFA"/>
    <w:rsid w:val="00FD3FE1"/>
    <w:rsid w:val="00FD4D36"/>
    <w:rsid w:val="00FD69BA"/>
    <w:rsid w:val="00FD6C26"/>
    <w:rsid w:val="00FD7526"/>
    <w:rsid w:val="00FE002E"/>
    <w:rsid w:val="00FE089B"/>
    <w:rsid w:val="00FE0CF3"/>
    <w:rsid w:val="00FE1BD1"/>
    <w:rsid w:val="00FE1DE3"/>
    <w:rsid w:val="00FE2291"/>
    <w:rsid w:val="00FE2DD8"/>
    <w:rsid w:val="00FE4CD0"/>
    <w:rsid w:val="00FE6B28"/>
    <w:rsid w:val="00FE78AD"/>
    <w:rsid w:val="00FE7B8E"/>
    <w:rsid w:val="00FE7C7C"/>
    <w:rsid w:val="00FF076B"/>
    <w:rsid w:val="00FF16F2"/>
    <w:rsid w:val="00FF201A"/>
    <w:rsid w:val="00FF2CDC"/>
    <w:rsid w:val="00FF450D"/>
    <w:rsid w:val="00FF453D"/>
    <w:rsid w:val="00FF50A6"/>
    <w:rsid w:val="00FF53AC"/>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864E3D8"/>
  <w15:chartTrackingRefBased/>
  <w15:docId w15:val="{BC4103CF-E018-4DC9-A6C5-CD902091E4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0CC0"/>
    <w:pPr>
      <w:spacing w:after="160" w:line="259" w:lineRule="auto"/>
    </w:pPr>
    <w:rPr>
      <w:rFonts w:asciiTheme="minorHAnsi" w:eastAsiaTheme="minorHAnsi" w:hAnsiTheme="minorHAnsi" w:cstheme="minorBidi"/>
      <w:sz w:val="22"/>
      <w:szCs w:val="22"/>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890CC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90CC0"/>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690F24"/>
    <w:rPr>
      <w:rFonts w:asciiTheme="minorHAnsi" w:eastAsia="MS Mincho"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e5469df-49c0-4f8e-8391-f585965f44db">
      <Value>252</Value>
    </TaxCatchAll>
    <NGTagNote xmlns="28c2b7ba-9a77-416a-84c3-ad5406b8260e" xsi:nil="true"/>
    <TaxKeywordTaxHTField xmlns="3e5469df-49c0-4f8e-8391-f585965f44db">
      <Terms xmlns="http://schemas.microsoft.com/office/infopath/2007/PartnerControls">
        <TermInfo xmlns="http://schemas.microsoft.com/office/infopath/2007/PartnerControls">
          <TermName xmlns="http://schemas.microsoft.com/office/infopath/2007/PartnerControls">5G link system simulations</TermName>
          <TermId xmlns="http://schemas.microsoft.com/office/infopath/2007/PartnerControls">de1f4fb8-5282-406f-adbb-04b15e6d9737</TermId>
        </TermInfo>
      </Terms>
    </TaxKeywordTaxHTField>
    <AverageRating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7B29292-C044-443F-B733-5B7BC9C71E5D}">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2.xml><?xml version="1.0" encoding="utf-8"?>
<ds:datastoreItem xmlns:ds="http://schemas.openxmlformats.org/officeDocument/2006/customXml" ds:itemID="{B30EE227-10B8-4988-9348-0A4428ADA9FA}">
  <ds:schemaRefs>
    <ds:schemaRef ds:uri="http://schemas.microsoft.com/sharepoint/v3/contenttype/forms"/>
  </ds:schemaRefs>
</ds:datastoreItem>
</file>

<file path=customXml/itemProps3.xml><?xml version="1.0" encoding="utf-8"?>
<ds:datastoreItem xmlns:ds="http://schemas.openxmlformats.org/officeDocument/2006/customXml" ds:itemID="{A265271C-26EC-444C-AA35-F3F7E4295F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1612</Words>
  <Characters>9189</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5G simulation assumptions for link and system evaluations</vt:lpstr>
    </vt:vector>
  </TitlesOfParts>
  <Company/>
  <LinksUpToDate>false</LinksUpToDate>
  <CharactersWithSpaces>10780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5G simulation assumptions for link and system evaluations</dc:title>
  <dc:subject/>
  <dc:creator>Mihai Enescu</dc:creator>
  <cp:keywords>5G link system simulations</cp:keywords>
  <cp:lastModifiedBy>Ranta-Aho, Karri (Nokia - FI/Espoo)</cp:lastModifiedBy>
  <cp:revision>3</cp:revision>
  <dcterms:created xsi:type="dcterms:W3CDTF">2016-04-01T18:14:00Z</dcterms:created>
  <dcterms:modified xsi:type="dcterms:W3CDTF">2016-04-01T18:19:00Z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252;#5G link system simulations|de1f4fb8-5282-406f-adbb-04b15e6d9737</vt:lpwstr>
  </property>
</Properties>
</file>