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2C5727" w:rsidRDefault="00830F4E" w:rsidP="0018649F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jc w:val="both"/>
        <w:rPr>
          <w:rFonts w:eastAsiaTheme="minorEastAsia" w:cs="Arial"/>
          <w:bCs/>
          <w:sz w:val="22"/>
          <w:lang w:eastAsia="zh-CN"/>
        </w:rPr>
      </w:pPr>
      <w:r w:rsidRPr="0012297C">
        <w:rPr>
          <w:rFonts w:cs="Arial"/>
          <w:bCs/>
          <w:sz w:val="22"/>
        </w:rPr>
        <w:t>3GPP TSG RAN WG1 Meeting #</w:t>
      </w:r>
      <w:r w:rsidR="00BB5389" w:rsidRPr="00BA0C34">
        <w:rPr>
          <w:rFonts w:cs="Arial" w:hint="eastAsia"/>
          <w:bCs/>
          <w:sz w:val="22"/>
        </w:rPr>
        <w:t>84</w:t>
      </w:r>
      <w:r w:rsidR="00BA0C34" w:rsidRPr="00BA0C34">
        <w:rPr>
          <w:rFonts w:cs="Arial" w:hint="eastAsia"/>
          <w:bCs/>
          <w:sz w:val="22"/>
        </w:rPr>
        <w:t>bis</w:t>
      </w:r>
      <w:r w:rsidRPr="0012297C">
        <w:rPr>
          <w:rFonts w:cs="Arial"/>
          <w:bCs/>
          <w:sz w:val="22"/>
        </w:rPr>
        <w:tab/>
      </w:r>
      <w:r w:rsidRPr="0012297C">
        <w:rPr>
          <w:rFonts w:cs="Arial"/>
          <w:bCs/>
          <w:sz w:val="22"/>
        </w:rPr>
        <w:tab/>
      </w:r>
      <w:r w:rsidRPr="00BA0C34">
        <w:rPr>
          <w:rFonts w:cs="Arial" w:hint="eastAsia"/>
          <w:bCs/>
          <w:sz w:val="22"/>
        </w:rPr>
        <w:t xml:space="preserve">                                                     </w:t>
      </w:r>
      <w:r w:rsidRPr="00EE0109">
        <w:rPr>
          <w:rFonts w:cs="Arial"/>
          <w:bCs/>
          <w:sz w:val="22"/>
        </w:rPr>
        <w:t>R1-</w:t>
      </w:r>
      <w:r w:rsidR="00EE0109" w:rsidRPr="00BA0C34">
        <w:rPr>
          <w:rFonts w:cs="Arial" w:hint="eastAsia"/>
          <w:bCs/>
          <w:sz w:val="22"/>
        </w:rPr>
        <w:t>16</w:t>
      </w:r>
      <w:r w:rsidR="002C5727">
        <w:rPr>
          <w:rFonts w:eastAsiaTheme="minorEastAsia" w:cs="Arial" w:hint="eastAsia"/>
          <w:bCs/>
          <w:sz w:val="22"/>
          <w:lang w:eastAsia="zh-CN"/>
        </w:rPr>
        <w:t>2270</w:t>
      </w:r>
    </w:p>
    <w:p w:rsidR="00BA0C34" w:rsidRPr="00BA0C34" w:rsidRDefault="00BA0C34" w:rsidP="00BA0C34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jc w:val="both"/>
        <w:rPr>
          <w:rFonts w:cs="Arial"/>
          <w:bCs/>
          <w:sz w:val="22"/>
        </w:rPr>
      </w:pPr>
      <w:r w:rsidRPr="00BA0C34">
        <w:rPr>
          <w:rFonts w:cs="Arial" w:hint="eastAsia"/>
          <w:bCs/>
          <w:sz w:val="22"/>
        </w:rPr>
        <w:t>Busan</w:t>
      </w:r>
      <w:r w:rsidRPr="00BA0C34">
        <w:rPr>
          <w:rFonts w:cs="Arial"/>
          <w:bCs/>
          <w:sz w:val="22"/>
        </w:rPr>
        <w:t>,</w:t>
      </w:r>
      <w:r w:rsidRPr="00BA0C34">
        <w:rPr>
          <w:rFonts w:cs="Arial" w:hint="eastAsia"/>
          <w:bCs/>
          <w:sz w:val="22"/>
        </w:rPr>
        <w:t xml:space="preserve"> Korea</w:t>
      </w:r>
      <w:r w:rsidRPr="00BA0C34">
        <w:rPr>
          <w:rFonts w:cs="Arial"/>
          <w:bCs/>
          <w:sz w:val="22"/>
        </w:rPr>
        <w:t xml:space="preserve"> </w:t>
      </w:r>
      <w:r w:rsidRPr="00BA0C34">
        <w:rPr>
          <w:rFonts w:cs="Arial" w:hint="eastAsia"/>
          <w:bCs/>
          <w:sz w:val="22"/>
        </w:rPr>
        <w:t xml:space="preserve">11th </w:t>
      </w:r>
      <w:r w:rsidRPr="00BA0C34">
        <w:rPr>
          <w:rFonts w:cs="Arial"/>
          <w:bCs/>
          <w:sz w:val="22"/>
        </w:rPr>
        <w:t xml:space="preserve">- </w:t>
      </w:r>
      <w:r w:rsidRPr="00BA0C34">
        <w:rPr>
          <w:rFonts w:cs="Arial" w:hint="eastAsia"/>
          <w:bCs/>
          <w:sz w:val="22"/>
        </w:rPr>
        <w:t>15th April</w:t>
      </w:r>
      <w:r w:rsidRPr="00BA0C34">
        <w:rPr>
          <w:rFonts w:cs="Arial"/>
          <w:bCs/>
          <w:sz w:val="22"/>
        </w:rPr>
        <w:t xml:space="preserve"> 201</w:t>
      </w:r>
      <w:r w:rsidRPr="00BA0C34">
        <w:rPr>
          <w:rFonts w:cs="Arial" w:hint="eastAsia"/>
          <w:bCs/>
          <w:sz w:val="22"/>
        </w:rPr>
        <w:t>6</w:t>
      </w:r>
    </w:p>
    <w:p w:rsidR="002C521B" w:rsidRPr="00BA0C34" w:rsidRDefault="002C521B" w:rsidP="0018649F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jc w:val="both"/>
        <w:rPr>
          <w:rFonts w:eastAsia="宋体" w:cs="Arial"/>
          <w:bCs/>
          <w:sz w:val="22"/>
          <w:lang w:eastAsia="zh-CN"/>
        </w:rPr>
      </w:pPr>
    </w:p>
    <w:p w:rsidR="00830F4E" w:rsidRPr="009414C3" w:rsidRDefault="00830F4E" w:rsidP="0018649F">
      <w:pPr>
        <w:pStyle w:val="ad"/>
        <w:tabs>
          <w:tab w:val="clear" w:pos="4536"/>
          <w:tab w:val="left" w:pos="1690"/>
        </w:tabs>
        <w:ind w:left="1800" w:hanging="1800"/>
        <w:jc w:val="both"/>
        <w:rPr>
          <w:rFonts w:eastAsia="宋体"/>
          <w:sz w:val="22"/>
          <w:szCs w:val="22"/>
          <w:lang w:eastAsia="zh-CN"/>
        </w:rPr>
      </w:pPr>
      <w:r w:rsidRPr="0012297C">
        <w:rPr>
          <w:sz w:val="22"/>
          <w:szCs w:val="22"/>
        </w:rPr>
        <w:t>Source:</w:t>
      </w:r>
      <w:r w:rsidRPr="0012297C">
        <w:rPr>
          <w:sz w:val="22"/>
          <w:szCs w:val="22"/>
        </w:rPr>
        <w:tab/>
      </w:r>
      <w:r w:rsidRPr="009414C3">
        <w:rPr>
          <w:rFonts w:eastAsia="宋体"/>
          <w:sz w:val="22"/>
          <w:szCs w:val="22"/>
          <w:lang w:eastAsia="zh-CN"/>
        </w:rPr>
        <w:t>CATT</w:t>
      </w:r>
    </w:p>
    <w:p w:rsidR="00830F4E" w:rsidRPr="009414C3" w:rsidRDefault="00830F4E" w:rsidP="0018649F">
      <w:pPr>
        <w:pStyle w:val="ad"/>
        <w:tabs>
          <w:tab w:val="clear" w:pos="4536"/>
          <w:tab w:val="left" w:pos="1800"/>
        </w:tabs>
        <w:ind w:left="552" w:hangingChars="250" w:hanging="552"/>
        <w:jc w:val="both"/>
        <w:rPr>
          <w:rFonts w:eastAsia="宋体"/>
          <w:sz w:val="21"/>
          <w:szCs w:val="22"/>
          <w:lang w:eastAsia="zh-CN"/>
        </w:rPr>
      </w:pPr>
      <w:r w:rsidRPr="009414C3">
        <w:rPr>
          <w:sz w:val="22"/>
          <w:szCs w:val="22"/>
        </w:rPr>
        <w:t>Title:</w:t>
      </w:r>
      <w:bookmarkStart w:id="0" w:name="Title"/>
      <w:bookmarkEnd w:id="0"/>
      <w:r w:rsidRPr="009414C3">
        <w:rPr>
          <w:sz w:val="22"/>
          <w:szCs w:val="22"/>
        </w:rPr>
        <w:tab/>
      </w:r>
      <w:r w:rsidR="007B6793" w:rsidRPr="009414C3">
        <w:rPr>
          <w:rFonts w:eastAsia="宋体" w:hint="eastAsia"/>
          <w:sz w:val="22"/>
          <w:szCs w:val="22"/>
          <w:lang w:eastAsia="zh-CN"/>
        </w:rPr>
        <w:t xml:space="preserve">                   </w:t>
      </w:r>
      <w:r w:rsidR="00BA0C34" w:rsidRPr="00BA0C34">
        <w:rPr>
          <w:sz w:val="22"/>
          <w:szCs w:val="22"/>
        </w:rPr>
        <w:t>Discussion on UE reporting geo-info</w:t>
      </w:r>
    </w:p>
    <w:p w:rsidR="00830F4E" w:rsidRPr="0012297C" w:rsidRDefault="00830F4E" w:rsidP="0018649F">
      <w:pPr>
        <w:pStyle w:val="ad"/>
        <w:tabs>
          <w:tab w:val="left" w:pos="1690"/>
        </w:tabs>
        <w:jc w:val="both"/>
        <w:rPr>
          <w:rFonts w:eastAsia="宋体"/>
          <w:sz w:val="22"/>
          <w:szCs w:val="22"/>
          <w:lang w:eastAsia="zh-CN"/>
        </w:rPr>
      </w:pPr>
      <w:r w:rsidRPr="0012297C">
        <w:rPr>
          <w:sz w:val="22"/>
          <w:szCs w:val="22"/>
        </w:rPr>
        <w:t>Agenda Item:</w:t>
      </w:r>
      <w:bookmarkStart w:id="1" w:name="Source"/>
      <w:bookmarkEnd w:id="1"/>
      <w:r w:rsidRPr="0012297C">
        <w:rPr>
          <w:sz w:val="22"/>
          <w:szCs w:val="22"/>
        </w:rPr>
        <w:tab/>
      </w:r>
      <w:r w:rsidR="00BB5389">
        <w:rPr>
          <w:rFonts w:eastAsia="宋体" w:hint="eastAsia"/>
          <w:sz w:val="22"/>
          <w:szCs w:val="22"/>
          <w:lang w:eastAsia="zh-CN"/>
        </w:rPr>
        <w:t>7</w:t>
      </w:r>
      <w:r w:rsidR="00A11671" w:rsidRPr="0012297C">
        <w:rPr>
          <w:sz w:val="22"/>
          <w:szCs w:val="22"/>
        </w:rPr>
        <w:t>.</w:t>
      </w:r>
      <w:r w:rsidR="00BB5389">
        <w:rPr>
          <w:rFonts w:eastAsiaTheme="minorEastAsia" w:hint="eastAsia"/>
          <w:sz w:val="22"/>
          <w:szCs w:val="22"/>
          <w:lang w:eastAsia="zh-CN"/>
        </w:rPr>
        <w:t>3</w:t>
      </w:r>
      <w:r w:rsidR="00A11671" w:rsidRPr="0012297C">
        <w:rPr>
          <w:sz w:val="22"/>
          <w:szCs w:val="22"/>
        </w:rPr>
        <w:t>.</w:t>
      </w:r>
      <w:r w:rsidR="00BB5389">
        <w:rPr>
          <w:rFonts w:eastAsiaTheme="minorEastAsia" w:hint="eastAsia"/>
          <w:sz w:val="22"/>
          <w:szCs w:val="22"/>
          <w:lang w:eastAsia="zh-CN"/>
        </w:rPr>
        <w:t>2</w:t>
      </w:r>
      <w:r w:rsidR="00A11671" w:rsidRPr="0012297C">
        <w:rPr>
          <w:sz w:val="22"/>
          <w:szCs w:val="22"/>
        </w:rPr>
        <w:t>.</w:t>
      </w:r>
      <w:r w:rsidR="00BA0C34">
        <w:rPr>
          <w:rFonts w:eastAsia="宋体" w:hint="eastAsia"/>
          <w:sz w:val="22"/>
          <w:szCs w:val="22"/>
          <w:lang w:eastAsia="zh-CN"/>
        </w:rPr>
        <w:t>2</w:t>
      </w:r>
      <w:r w:rsidR="00F94975" w:rsidRPr="0012297C">
        <w:rPr>
          <w:rFonts w:eastAsia="宋体" w:hint="eastAsia"/>
          <w:sz w:val="22"/>
          <w:szCs w:val="22"/>
          <w:lang w:eastAsia="zh-CN"/>
        </w:rPr>
        <w:t>.</w:t>
      </w:r>
      <w:r w:rsidR="00BA0C34">
        <w:rPr>
          <w:rFonts w:eastAsia="宋体" w:hint="eastAsia"/>
          <w:sz w:val="22"/>
          <w:szCs w:val="22"/>
          <w:lang w:eastAsia="zh-CN"/>
        </w:rPr>
        <w:t>2</w:t>
      </w:r>
    </w:p>
    <w:p w:rsidR="00830F4E" w:rsidRPr="0012297C" w:rsidRDefault="00830F4E" w:rsidP="0018649F">
      <w:pPr>
        <w:pStyle w:val="ad"/>
        <w:tabs>
          <w:tab w:val="left" w:pos="1690"/>
        </w:tabs>
        <w:jc w:val="both"/>
        <w:rPr>
          <w:rFonts w:eastAsia="宋体"/>
          <w:sz w:val="22"/>
          <w:szCs w:val="22"/>
          <w:lang w:eastAsia="zh-CN"/>
        </w:rPr>
      </w:pPr>
      <w:r w:rsidRPr="0012297C">
        <w:rPr>
          <w:sz w:val="22"/>
          <w:szCs w:val="22"/>
        </w:rPr>
        <w:t>Document for:</w:t>
      </w:r>
      <w:r w:rsidRPr="0012297C">
        <w:rPr>
          <w:sz w:val="22"/>
          <w:szCs w:val="22"/>
        </w:rPr>
        <w:tab/>
      </w:r>
      <w:bookmarkStart w:id="2" w:name="DocumentFor"/>
      <w:bookmarkEnd w:id="2"/>
      <w:r w:rsidRPr="0012297C">
        <w:rPr>
          <w:sz w:val="22"/>
          <w:szCs w:val="22"/>
        </w:rPr>
        <w:t>Discussio</w:t>
      </w:r>
      <w:r w:rsidRPr="0012297C">
        <w:rPr>
          <w:rFonts w:eastAsia="宋体"/>
          <w:sz w:val="22"/>
          <w:szCs w:val="22"/>
          <w:lang w:eastAsia="zh-CN"/>
        </w:rPr>
        <w:t>n</w:t>
      </w:r>
      <w:r w:rsidRPr="0012297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2231C" w:rsidRDefault="00830F4E" w:rsidP="0018649F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830F4E" w:rsidRPr="0052231C" w:rsidRDefault="00830F4E" w:rsidP="0018649F">
      <w:pPr>
        <w:pStyle w:val="1"/>
        <w:jc w:val="both"/>
      </w:pPr>
      <w:r w:rsidRPr="0052231C">
        <w:t>Introduction</w:t>
      </w:r>
    </w:p>
    <w:p w:rsidR="00807CA5" w:rsidRDefault="00807CA5" w:rsidP="00866114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RAN1#84 meeting reach the following conclusion and agreement</w:t>
      </w:r>
      <w:r w:rsidR="00FF1056"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>:</w:t>
      </w:r>
    </w:p>
    <w:tbl>
      <w:tblPr>
        <w:tblStyle w:val="af3"/>
        <w:tblW w:w="0" w:type="auto"/>
        <w:tblLook w:val="04A0"/>
      </w:tblPr>
      <w:tblGrid>
        <w:gridCol w:w="9288"/>
      </w:tblGrid>
      <w:tr w:rsidR="00807CA5" w:rsidTr="00807CA5">
        <w:tc>
          <w:tcPr>
            <w:tcW w:w="9288" w:type="dxa"/>
          </w:tcPr>
          <w:p w:rsidR="00807CA5" w:rsidRPr="00807CA5" w:rsidRDefault="00807CA5" w:rsidP="00807CA5">
            <w:pPr>
              <w:rPr>
                <w:rFonts w:eastAsia="MS Mincho"/>
                <w:b/>
                <w:i/>
                <w:u w:val="single"/>
                <w:lang w:eastAsia="ja-JP"/>
              </w:rPr>
            </w:pPr>
            <w:r w:rsidRPr="00807CA5">
              <w:rPr>
                <w:rFonts w:eastAsia="MS Mincho" w:hint="eastAsia"/>
                <w:b/>
                <w:i/>
                <w:u w:val="single"/>
                <w:lang w:eastAsia="ja-JP"/>
              </w:rPr>
              <w:t>C</w:t>
            </w:r>
            <w:r w:rsidRPr="00807CA5">
              <w:rPr>
                <w:rFonts w:eastAsia="Malgun Gothic" w:hint="eastAsia"/>
                <w:b/>
                <w:i/>
                <w:u w:val="single"/>
                <w:lang w:eastAsia="ko-KR"/>
              </w:rPr>
              <w:t>onclusion</w:t>
            </w:r>
            <w:r w:rsidRPr="00807CA5">
              <w:rPr>
                <w:rFonts w:eastAsia="MS Mincho" w:hint="eastAsia"/>
                <w:b/>
                <w:i/>
                <w:u w:val="single"/>
                <w:lang w:eastAsia="ja-JP"/>
              </w:rPr>
              <w:t>:</w:t>
            </w:r>
          </w:p>
          <w:p w:rsidR="00807CA5" w:rsidRPr="00807CA5" w:rsidRDefault="00807CA5" w:rsidP="00807CA5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algun Gothic"/>
                <w:bCs/>
                <w:i/>
                <w:iCs/>
                <w:lang w:eastAsia="ko-KR"/>
              </w:rPr>
            </w:pPr>
            <w:r w:rsidRPr="00807CA5">
              <w:rPr>
                <w:rFonts w:eastAsia="Malgun Gothic" w:hint="eastAsia"/>
                <w:bCs/>
                <w:i/>
                <w:iCs/>
                <w:lang w:eastAsia="ko-KR"/>
              </w:rPr>
              <w:t>G</w:t>
            </w:r>
            <w:r w:rsidRPr="00807CA5">
              <w:rPr>
                <w:rFonts w:eastAsia="Malgun Gothic"/>
                <w:bCs/>
                <w:i/>
                <w:iCs/>
                <w:lang w:eastAsia="ko-KR"/>
              </w:rPr>
              <w:t>eo-information (e.g. vehicle location) signaled in the radio layers can be used</w:t>
            </w:r>
            <w:r w:rsidRPr="00807CA5">
              <w:rPr>
                <w:rFonts w:eastAsia="Malgun Gothic" w:hint="eastAsia"/>
                <w:bCs/>
                <w:i/>
                <w:iCs/>
                <w:lang w:eastAsia="ko-KR"/>
              </w:rPr>
              <w:t xml:space="preserve"> by eNB, e.g., for s</w:t>
            </w:r>
            <w:r w:rsidRPr="00807CA5">
              <w:rPr>
                <w:rFonts w:eastAsia="Malgun Gothic"/>
                <w:bCs/>
                <w:i/>
                <w:iCs/>
                <w:lang w:eastAsia="ko-KR"/>
              </w:rPr>
              <w:t>idelink resource allocation</w:t>
            </w:r>
            <w:r w:rsidRPr="00807CA5">
              <w:rPr>
                <w:rFonts w:eastAsia="Malgun Gothic" w:hint="eastAsia"/>
                <w:bCs/>
                <w:i/>
                <w:iCs/>
                <w:lang w:eastAsia="ko-KR"/>
              </w:rPr>
              <w:t>.</w:t>
            </w:r>
          </w:p>
          <w:p w:rsidR="00807CA5" w:rsidRPr="00807CA5" w:rsidRDefault="00807CA5" w:rsidP="00807CA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algun Gothic"/>
                <w:bCs/>
                <w:i/>
                <w:iCs/>
                <w:lang w:eastAsia="ko-KR"/>
              </w:rPr>
            </w:pPr>
            <w:r w:rsidRPr="00807CA5">
              <w:rPr>
                <w:rFonts w:eastAsia="Malgun Gothic" w:hint="eastAsia"/>
                <w:bCs/>
                <w:i/>
                <w:iCs/>
                <w:lang w:eastAsia="ko-KR"/>
              </w:rPr>
              <w:t>This does not preclude reporting any other information to eNB.</w:t>
            </w:r>
          </w:p>
          <w:p w:rsidR="00807CA5" w:rsidRPr="00807CA5" w:rsidRDefault="00807CA5" w:rsidP="00807CA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algun Gothic"/>
                <w:bCs/>
                <w:i/>
                <w:iCs/>
                <w:lang w:eastAsia="ko-KR"/>
              </w:rPr>
            </w:pPr>
            <w:r w:rsidRPr="00807CA5">
              <w:rPr>
                <w:rFonts w:eastAsia="Malgun Gothic" w:hint="eastAsia"/>
                <w:bCs/>
                <w:i/>
                <w:iCs/>
                <w:lang w:eastAsia="ko-KR"/>
              </w:rPr>
              <w:t>Note: Using geo-information at the transmitter UE for UE autonomous resource selection is already agreed.</w:t>
            </w:r>
          </w:p>
          <w:p w:rsidR="00807CA5" w:rsidRPr="00807CA5" w:rsidRDefault="00807CA5" w:rsidP="00807CA5">
            <w:pPr>
              <w:rPr>
                <w:rFonts w:eastAsia="MS Mincho"/>
                <w:b/>
                <w:i/>
                <w:u w:val="single"/>
                <w:lang w:eastAsia="ja-JP"/>
              </w:rPr>
            </w:pPr>
            <w:r w:rsidRPr="00807CA5">
              <w:rPr>
                <w:rFonts w:eastAsia="MS Mincho" w:hint="eastAsia"/>
                <w:b/>
                <w:i/>
                <w:highlight w:val="green"/>
                <w:u w:val="single"/>
                <w:lang w:eastAsia="ja-JP"/>
              </w:rPr>
              <w:t>A</w:t>
            </w:r>
            <w:r w:rsidRPr="00807CA5">
              <w:rPr>
                <w:rFonts w:eastAsia="Malgun Gothic" w:hint="eastAsia"/>
                <w:b/>
                <w:i/>
                <w:highlight w:val="green"/>
                <w:u w:val="single"/>
                <w:lang w:eastAsia="ko-KR"/>
              </w:rPr>
              <w:t>greement</w:t>
            </w:r>
            <w:r w:rsidRPr="00807CA5">
              <w:rPr>
                <w:rFonts w:eastAsia="MS Mincho" w:hint="eastAsia"/>
                <w:b/>
                <w:i/>
                <w:highlight w:val="green"/>
                <w:u w:val="single"/>
                <w:lang w:eastAsia="ja-JP"/>
              </w:rPr>
              <w:t>s:</w:t>
            </w:r>
          </w:p>
          <w:p w:rsidR="00807CA5" w:rsidRPr="00807CA5" w:rsidRDefault="00807CA5" w:rsidP="00807CA5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algun Gothic"/>
                <w:bCs/>
                <w:i/>
                <w:iCs/>
                <w:lang w:eastAsia="ko-KR"/>
              </w:rPr>
            </w:pPr>
            <w:r w:rsidRPr="00807CA5">
              <w:rPr>
                <w:rFonts w:eastAsia="Malgun Gothic"/>
                <w:bCs/>
                <w:i/>
                <w:iCs/>
                <w:lang w:eastAsia="ko-KR"/>
              </w:rPr>
              <w:t>Mechanisms to report UE geographical information to the eNB are supported.</w:t>
            </w:r>
          </w:p>
          <w:p w:rsidR="00807CA5" w:rsidRPr="00807CA5" w:rsidRDefault="00807CA5" w:rsidP="00807CA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algun Gothic"/>
                <w:bCs/>
                <w:i/>
                <w:iCs/>
                <w:lang w:eastAsia="ko-KR"/>
              </w:rPr>
            </w:pPr>
            <w:r w:rsidRPr="00807CA5">
              <w:rPr>
                <w:rFonts w:eastAsia="Malgun Gothic"/>
                <w:bCs/>
                <w:i/>
                <w:iCs/>
                <w:lang w:eastAsia="ko-KR"/>
              </w:rPr>
              <w:t>FFS the protocol and exact content of the report</w:t>
            </w:r>
          </w:p>
          <w:p w:rsidR="00807CA5" w:rsidRPr="00807CA5" w:rsidRDefault="00807CA5" w:rsidP="00866114">
            <w:pPr>
              <w:adjustRightInd w:val="0"/>
              <w:snapToGrid w:val="0"/>
              <w:spacing w:afterLines="50"/>
              <w:jc w:val="both"/>
              <w:rPr>
                <w:rFonts w:eastAsiaTheme="minorEastAsia"/>
                <w:i/>
                <w:lang w:eastAsia="zh-CN"/>
              </w:rPr>
            </w:pPr>
            <w:r w:rsidRPr="00807CA5">
              <w:rPr>
                <w:rFonts w:eastAsia="Malgun Gothic"/>
                <w:bCs/>
                <w:i/>
                <w:iCs/>
                <w:lang w:eastAsia="ko-KR"/>
              </w:rPr>
              <w:t>FFS whether the report is carried as L1 control information (in which case it is FFS which physical channel(s) carry such information) or L2</w:t>
            </w:r>
            <w:r w:rsidRPr="00807CA5">
              <w:rPr>
                <w:rFonts w:eastAsia="Malgun Gothic" w:hint="eastAsia"/>
                <w:bCs/>
                <w:i/>
                <w:iCs/>
                <w:lang w:eastAsia="ko-KR"/>
              </w:rPr>
              <w:t>/3</w:t>
            </w:r>
            <w:r w:rsidRPr="00807CA5">
              <w:rPr>
                <w:rFonts w:eastAsia="Malgun Gothic"/>
                <w:bCs/>
                <w:i/>
                <w:iCs/>
                <w:lang w:eastAsia="ko-KR"/>
              </w:rPr>
              <w:t xml:space="preserve"> control information</w:t>
            </w:r>
            <w:r w:rsidRPr="00807CA5">
              <w:rPr>
                <w:rFonts w:eastAsia="Malgun Gothic" w:hint="eastAsia"/>
                <w:bCs/>
                <w:i/>
                <w:iCs/>
                <w:lang w:eastAsia="ko-KR"/>
              </w:rPr>
              <w:t xml:space="preserve"> (e.g, MAC or RRC signaling)</w:t>
            </w:r>
            <w:r w:rsidRPr="00807CA5">
              <w:rPr>
                <w:rFonts w:eastAsia="Malgun Gothic"/>
                <w:bCs/>
                <w:i/>
                <w:iCs/>
                <w:lang w:eastAsia="ko-KR"/>
              </w:rPr>
              <w:t>.</w:t>
            </w:r>
          </w:p>
          <w:p w:rsidR="00807CA5" w:rsidRPr="00807CA5" w:rsidRDefault="00807CA5" w:rsidP="00866114">
            <w:pPr>
              <w:adjustRightInd w:val="0"/>
              <w:snapToGrid w:val="0"/>
              <w:spacing w:afterLines="50"/>
              <w:jc w:val="both"/>
              <w:rPr>
                <w:rFonts w:eastAsiaTheme="minorEastAsia"/>
                <w:lang w:eastAsia="zh-CN"/>
              </w:rPr>
            </w:pPr>
          </w:p>
        </w:tc>
      </w:tr>
    </w:tbl>
    <w:p w:rsidR="00807CA5" w:rsidRDefault="00807CA5" w:rsidP="00866114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</w:p>
    <w:p w:rsidR="00807CA5" w:rsidRDefault="00807CA5" w:rsidP="00866114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discussion the detail of UE </w:t>
      </w:r>
      <w:r w:rsidRPr="00807CA5">
        <w:rPr>
          <w:rFonts w:eastAsia="宋体"/>
          <w:lang w:eastAsia="zh-CN"/>
        </w:rPr>
        <w:t xml:space="preserve">geographical </w:t>
      </w:r>
      <w:r>
        <w:rPr>
          <w:rFonts w:eastAsiaTheme="minorEastAsia" w:hint="eastAsia"/>
          <w:lang w:eastAsia="zh-CN"/>
        </w:rPr>
        <w:t>reporting scheme.</w:t>
      </w:r>
    </w:p>
    <w:p w:rsidR="00BB5389" w:rsidRPr="00657D0B" w:rsidRDefault="00DF1A39" w:rsidP="00807CA5">
      <w:pPr>
        <w:pStyle w:val="1"/>
        <w:jc w:val="both"/>
        <w:rPr>
          <w:sz w:val="24"/>
          <w:szCs w:val="24"/>
        </w:rPr>
      </w:pPr>
      <w:r>
        <w:rPr>
          <w:rFonts w:hint="eastAsia"/>
        </w:rPr>
        <w:t>Discussion</w:t>
      </w:r>
    </w:p>
    <w:p w:rsidR="00442582" w:rsidRDefault="00802A55" w:rsidP="00442582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>
        <w:rPr>
          <w:rFonts w:hint="eastAsia"/>
          <w:sz w:val="24"/>
          <w:szCs w:val="24"/>
        </w:rPr>
        <w:t xml:space="preserve">seage of </w:t>
      </w:r>
      <w:r w:rsidR="00807CA5">
        <w:rPr>
          <w:rFonts w:hint="eastAsia"/>
          <w:sz w:val="24"/>
          <w:szCs w:val="24"/>
        </w:rPr>
        <w:t xml:space="preserve">UE </w:t>
      </w:r>
      <w:r w:rsidR="00807CA5" w:rsidRPr="00807CA5">
        <w:rPr>
          <w:sz w:val="24"/>
          <w:szCs w:val="24"/>
        </w:rPr>
        <w:t>geographical</w:t>
      </w:r>
      <w:r w:rsidR="0065528F">
        <w:rPr>
          <w:rFonts w:hint="eastAsia"/>
          <w:sz w:val="24"/>
          <w:szCs w:val="24"/>
        </w:rPr>
        <w:t>-inf</w:t>
      </w:r>
      <w:r w:rsidR="002C051E">
        <w:rPr>
          <w:rFonts w:hint="eastAsia"/>
          <w:sz w:val="24"/>
          <w:szCs w:val="24"/>
        </w:rPr>
        <w:t>o</w:t>
      </w:r>
      <w:r w:rsidR="0065528F">
        <w:rPr>
          <w:rFonts w:hint="eastAsia"/>
          <w:sz w:val="24"/>
          <w:szCs w:val="24"/>
        </w:rPr>
        <w:t xml:space="preserve">rmation (geo-info) </w:t>
      </w:r>
      <w:r w:rsidR="00807CA5" w:rsidRPr="00807CA5">
        <w:rPr>
          <w:rFonts w:hint="eastAsia"/>
          <w:sz w:val="24"/>
          <w:szCs w:val="24"/>
        </w:rPr>
        <w:t>reporting</w:t>
      </w:r>
    </w:p>
    <w:p w:rsidR="00483C0B" w:rsidRDefault="00483C0B" w:rsidP="00866114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PC5 V2V, when</w:t>
      </w:r>
      <w:r w:rsidR="007F51E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mode1 resource allocation is used, the target of </w:t>
      </w:r>
      <w:r w:rsidR="007F51E6">
        <w:rPr>
          <w:rFonts w:eastAsiaTheme="minorEastAsia" w:hint="eastAsia"/>
          <w:lang w:eastAsia="zh-CN"/>
        </w:rPr>
        <w:t xml:space="preserve">eNB </w:t>
      </w:r>
      <w:r>
        <w:rPr>
          <w:rFonts w:eastAsiaTheme="minorEastAsia" w:hint="eastAsia"/>
          <w:lang w:eastAsia="zh-CN"/>
        </w:rPr>
        <w:t xml:space="preserve">scheduler is to </w:t>
      </w:r>
      <w:r w:rsidR="007F51E6">
        <w:rPr>
          <w:rFonts w:eastAsiaTheme="minorEastAsia" w:hint="eastAsia"/>
          <w:lang w:eastAsia="zh-CN"/>
        </w:rPr>
        <w:t xml:space="preserve">allocate </w:t>
      </w:r>
      <w:r w:rsidR="007F51E6" w:rsidRPr="007F51E6">
        <w:rPr>
          <w:rFonts w:eastAsiaTheme="minorEastAsia"/>
          <w:lang w:eastAsia="zh-CN"/>
        </w:rPr>
        <w:t>orthogonal</w:t>
      </w:r>
      <w:r w:rsidR="007F51E6">
        <w:rPr>
          <w:rFonts w:eastAsiaTheme="minorEastAsia" w:hint="eastAsia"/>
          <w:lang w:eastAsia="zh-CN"/>
        </w:rPr>
        <w:t xml:space="preserve"> for each V</w:t>
      </w:r>
      <w:r>
        <w:rPr>
          <w:rFonts w:eastAsiaTheme="minorEastAsia" w:hint="eastAsia"/>
          <w:lang w:eastAsia="zh-CN"/>
        </w:rPr>
        <w:t xml:space="preserve">-UE, to avoid/control collision and thus provide good performance.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ith the knowledge of </w:t>
      </w:r>
      <w:r>
        <w:rPr>
          <w:rFonts w:eastAsiaTheme="minorEastAsia"/>
          <w:lang w:eastAsia="zh-CN"/>
        </w:rPr>
        <w:t xml:space="preserve">UE </w:t>
      </w:r>
      <w:r w:rsidRPr="00483C0B">
        <w:rPr>
          <w:rFonts w:eastAsia="宋体"/>
          <w:lang w:eastAsia="zh-CN"/>
        </w:rPr>
        <w:t>geographical</w:t>
      </w:r>
      <w:r w:rsidRPr="00483C0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information, </w:t>
      </w:r>
      <w:r>
        <w:rPr>
          <w:rFonts w:eastAsiaTheme="minorEastAsia" w:hint="eastAsia"/>
          <w:lang w:eastAsia="zh-CN"/>
        </w:rPr>
        <w:t xml:space="preserve">eNB could reach spatial multiplexing between, in other words, same radio resources could be reused by UEs </w:t>
      </w:r>
      <w:r w:rsidR="00D511FA">
        <w:rPr>
          <w:rFonts w:eastAsiaTheme="minorEastAsia"/>
          <w:lang w:eastAsia="zh-CN"/>
        </w:rPr>
        <w:t>separated</w:t>
      </w:r>
      <w:r>
        <w:rPr>
          <w:rFonts w:eastAsiaTheme="minorEastAsia" w:hint="eastAsia"/>
          <w:lang w:eastAsia="zh-CN"/>
        </w:rPr>
        <w:t xml:space="preserve"> lager than certain distance</w:t>
      </w:r>
      <w:r w:rsidR="0065528F">
        <w:rPr>
          <w:rFonts w:eastAsiaTheme="minorEastAsia" w:hint="eastAsia"/>
          <w:lang w:eastAsia="zh-CN"/>
        </w:rPr>
        <w:t xml:space="preserve"> (resource reused distance)</w:t>
      </w:r>
      <w:r>
        <w:rPr>
          <w:rFonts w:eastAsiaTheme="minorEastAsia" w:hint="eastAsia"/>
          <w:lang w:eastAsia="zh-CN"/>
        </w:rPr>
        <w:t>. this is depicted by figure 1 below</w:t>
      </w:r>
      <w:r w:rsidR="004D42D0">
        <w:rPr>
          <w:rFonts w:eastAsiaTheme="minorEastAsia"/>
          <w:lang w:eastAsia="zh-CN"/>
        </w:rPr>
        <w:fldChar w:fldCharType="begin"/>
      </w:r>
      <w:r w:rsidR="00107B0C">
        <w:rPr>
          <w:rFonts w:eastAsiaTheme="minorEastAsia"/>
          <w:lang w:eastAsia="zh-CN"/>
        </w:rPr>
        <w:instrText xml:space="preserve"> </w:instrText>
      </w:r>
      <w:r w:rsidR="00107B0C">
        <w:rPr>
          <w:rFonts w:eastAsiaTheme="minorEastAsia" w:hint="eastAsia"/>
          <w:lang w:eastAsia="zh-CN"/>
        </w:rPr>
        <w:instrText>REF _Ref446839186 \r \h</w:instrText>
      </w:r>
      <w:r w:rsidR="00107B0C">
        <w:rPr>
          <w:rFonts w:eastAsiaTheme="minorEastAsia"/>
          <w:lang w:eastAsia="zh-CN"/>
        </w:rPr>
        <w:instrText xml:space="preserve"> </w:instrText>
      </w:r>
      <w:r w:rsidR="004D42D0">
        <w:rPr>
          <w:rFonts w:eastAsiaTheme="minorEastAsia"/>
          <w:lang w:eastAsia="zh-CN"/>
        </w:rPr>
      </w:r>
      <w:r w:rsidR="004D42D0">
        <w:rPr>
          <w:rFonts w:eastAsiaTheme="minorEastAsia"/>
          <w:lang w:eastAsia="zh-CN"/>
        </w:rPr>
        <w:fldChar w:fldCharType="separate"/>
      </w:r>
      <w:r w:rsidR="00107B0C">
        <w:rPr>
          <w:rFonts w:eastAsiaTheme="minorEastAsia"/>
          <w:lang w:eastAsia="zh-CN"/>
        </w:rPr>
        <w:t>[2]</w:t>
      </w:r>
      <w:r w:rsidR="004D42D0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: </w:t>
      </w:r>
    </w:p>
    <w:p w:rsidR="0065528F" w:rsidRDefault="0065528F" w:rsidP="00866114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</w:p>
    <w:p w:rsidR="0065528F" w:rsidRPr="006C4D16" w:rsidRDefault="0065528F" w:rsidP="0065528F">
      <w:pPr>
        <w:pStyle w:val="a0"/>
        <w:keepNext/>
        <w:jc w:val="center"/>
        <w:rPr>
          <w:rFonts w:eastAsia="宋体"/>
          <w:lang w:eastAsia="zh-CN"/>
        </w:rPr>
      </w:pPr>
      <w:r>
        <w:object w:dxaOrig="7180" w:dyaOrig="12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pt;height:63.4pt" o:ole="">
            <v:imagedata r:id="rId8" o:title=""/>
          </v:shape>
          <o:OLEObject Type="Embed" ProgID="Visio.Drawing.11" ShapeID="_x0000_i1025" DrawAspect="Content" ObjectID="_1521015294" r:id="rId9"/>
        </w:object>
      </w:r>
    </w:p>
    <w:p w:rsidR="0065528F" w:rsidRPr="00F413E1" w:rsidRDefault="0065528F" w:rsidP="0065528F">
      <w:pPr>
        <w:pStyle w:val="a7"/>
        <w:jc w:val="center"/>
        <w:rPr>
          <w:rFonts w:eastAsia="宋体"/>
          <w:lang w:eastAsia="zh-CN"/>
        </w:rPr>
      </w:pPr>
      <w:r>
        <w:t xml:space="preserve">Figure </w:t>
      </w:r>
      <w:r w:rsidR="004D42D0">
        <w:fldChar w:fldCharType="begin"/>
      </w:r>
      <w:r>
        <w:instrText xml:space="preserve"> SEQ Figure \* ARABIC </w:instrText>
      </w:r>
      <w:r w:rsidR="004D42D0">
        <w:fldChar w:fldCharType="separate"/>
      </w:r>
      <w:r>
        <w:rPr>
          <w:noProof/>
        </w:rPr>
        <w:t>1</w:t>
      </w:r>
      <w:r w:rsidR="004D42D0">
        <w:fldChar w:fldCharType="end"/>
      </w:r>
      <w:r>
        <w:rPr>
          <w:rFonts w:eastAsia="宋体" w:hint="eastAsia"/>
          <w:lang w:eastAsia="zh-CN"/>
        </w:rPr>
        <w:t xml:space="preserve"> resource reuse distance</w:t>
      </w:r>
    </w:p>
    <w:p w:rsidR="00BC75F7" w:rsidRDefault="002C051E" w:rsidP="00866114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Note that in legacy Uu, eNB could be award of UE location, i.e. the cell center/edge</w:t>
      </w:r>
      <w:r>
        <w:rPr>
          <w:rFonts w:eastAsiaTheme="minorEastAsia"/>
          <w:lang w:eastAsia="zh-CN"/>
        </w:rPr>
        <w:t>…</w:t>
      </w:r>
      <w:r>
        <w:rPr>
          <w:rFonts w:eastAsiaTheme="minorEastAsia" w:hint="eastAsia"/>
          <w:lang w:eastAsia="zh-CN"/>
        </w:rPr>
        <w:t>, but such info can not be used for PC5 mode1 resource allocation.</w:t>
      </w:r>
    </w:p>
    <w:p w:rsidR="002C051E" w:rsidRDefault="002C051E" w:rsidP="00866114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 w:rsidRPr="002C051E">
        <w:rPr>
          <w:rFonts w:eastAsiaTheme="minorEastAsia" w:hint="eastAsia"/>
          <w:b/>
          <w:lang w:eastAsia="zh-CN"/>
        </w:rPr>
        <w:t>Observation</w:t>
      </w:r>
      <w:r w:rsidR="00E002AC">
        <w:rPr>
          <w:rFonts w:eastAsiaTheme="minorEastAsia" w:hint="eastAsia"/>
          <w:b/>
          <w:lang w:eastAsia="zh-CN"/>
        </w:rPr>
        <w:t xml:space="preserve"> </w:t>
      </w:r>
      <w:r w:rsidRPr="002C051E">
        <w:rPr>
          <w:rFonts w:eastAsiaTheme="minorEastAsia" w:hint="eastAsia"/>
          <w:b/>
          <w:lang w:eastAsia="zh-CN"/>
        </w:rPr>
        <w:t xml:space="preserve">1: </w:t>
      </w:r>
      <w:r>
        <w:rPr>
          <w:rFonts w:eastAsiaTheme="minorEastAsia" w:hint="eastAsia"/>
          <w:b/>
          <w:lang w:eastAsia="zh-CN"/>
        </w:rPr>
        <w:t>F</w:t>
      </w:r>
      <w:r w:rsidRPr="002C051E">
        <w:rPr>
          <w:rFonts w:eastAsiaTheme="minorEastAsia" w:hint="eastAsia"/>
          <w:b/>
          <w:lang w:eastAsia="zh-CN"/>
        </w:rPr>
        <w:t xml:space="preserve">or PC5 V2V the reported UE </w:t>
      </w:r>
      <w:r w:rsidRPr="002C051E">
        <w:rPr>
          <w:rFonts w:eastAsiaTheme="minorEastAsia"/>
          <w:b/>
          <w:lang w:eastAsia="zh-CN"/>
        </w:rPr>
        <w:t>geo</w:t>
      </w:r>
      <w:r w:rsidRPr="002C051E">
        <w:rPr>
          <w:rFonts w:eastAsiaTheme="minorEastAsia" w:hint="eastAsia"/>
          <w:b/>
          <w:lang w:eastAsia="zh-CN"/>
        </w:rPr>
        <w:t>-info is used to compute the distance between UE</w:t>
      </w:r>
      <w:r w:rsidR="00120E1F">
        <w:rPr>
          <w:rFonts w:eastAsiaTheme="minorEastAsia" w:hint="eastAsia"/>
          <w:b/>
          <w:lang w:eastAsia="zh-CN"/>
        </w:rPr>
        <w:t>s</w:t>
      </w:r>
      <w:r w:rsidRPr="002C051E">
        <w:rPr>
          <w:rFonts w:eastAsiaTheme="minorEastAsia" w:hint="eastAsia"/>
          <w:b/>
          <w:lang w:eastAsia="zh-CN"/>
        </w:rPr>
        <w:t>, rather than the distance between UE and eNB.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4165C3" w:rsidRPr="00120E1F" w:rsidRDefault="004165C3" w:rsidP="00866114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</w:p>
    <w:p w:rsidR="00802A55" w:rsidRDefault="00802A55" w:rsidP="00802A55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C</w:t>
      </w:r>
      <w:r>
        <w:rPr>
          <w:rFonts w:hint="eastAsia"/>
          <w:sz w:val="24"/>
          <w:szCs w:val="24"/>
        </w:rPr>
        <w:t xml:space="preserve">ontent of UE geo-info </w:t>
      </w:r>
      <w:r w:rsidRPr="00807CA5">
        <w:rPr>
          <w:rFonts w:hint="eastAsia"/>
          <w:sz w:val="24"/>
          <w:szCs w:val="24"/>
        </w:rPr>
        <w:t>reporting</w:t>
      </w:r>
    </w:p>
    <w:p w:rsidR="002C051E" w:rsidRDefault="00D511FA" w:rsidP="00866114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</w:t>
      </w:r>
      <w:r w:rsidR="000766E9">
        <w:rPr>
          <w:rFonts w:eastAsiaTheme="minorEastAsia" w:hint="eastAsia"/>
          <w:lang w:eastAsia="zh-CN"/>
        </w:rPr>
        <w:t xml:space="preserve"> the content of reporting, o</w:t>
      </w:r>
      <w:r w:rsidR="0065528F">
        <w:rPr>
          <w:rFonts w:eastAsiaTheme="minorEastAsia" w:hint="eastAsia"/>
          <w:lang w:eastAsia="zh-CN"/>
        </w:rPr>
        <w:t>n</w:t>
      </w:r>
      <w:r w:rsidR="000766E9">
        <w:rPr>
          <w:rFonts w:eastAsiaTheme="minorEastAsia" w:hint="eastAsia"/>
          <w:lang w:eastAsia="zh-CN"/>
        </w:rPr>
        <w:t>e</w:t>
      </w:r>
      <w:r w:rsidR="0065528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straightforward</w:t>
      </w:r>
      <w:r w:rsidR="0065528F">
        <w:rPr>
          <w:rFonts w:eastAsiaTheme="minorEastAsia" w:hint="eastAsia"/>
          <w:lang w:eastAsia="zh-CN"/>
        </w:rPr>
        <w:t xml:space="preserve"> </w:t>
      </w:r>
      <w:r w:rsidR="00802A55">
        <w:rPr>
          <w:rFonts w:eastAsiaTheme="minorEastAsia" w:hint="eastAsia"/>
          <w:lang w:eastAsia="zh-CN"/>
        </w:rPr>
        <w:t xml:space="preserve">option (Alt1) </w:t>
      </w:r>
      <w:r w:rsidR="0065528F">
        <w:rPr>
          <w:rFonts w:eastAsiaTheme="minorEastAsia" w:hint="eastAsia"/>
          <w:lang w:eastAsia="zh-CN"/>
        </w:rPr>
        <w:t xml:space="preserve">is the original </w:t>
      </w:r>
      <w:r w:rsidR="002C051E" w:rsidRPr="002C051E">
        <w:rPr>
          <w:rFonts w:eastAsiaTheme="minorEastAsia"/>
          <w:lang w:eastAsia="zh-CN"/>
        </w:rPr>
        <w:t>geographical</w:t>
      </w:r>
      <w:r w:rsidR="002C051E">
        <w:rPr>
          <w:rFonts w:eastAsiaTheme="minorEastAsia" w:hint="eastAsia"/>
          <w:lang w:eastAsia="zh-CN"/>
        </w:rPr>
        <w:t xml:space="preserve"> </w:t>
      </w:r>
      <w:r w:rsidR="0065528F">
        <w:rPr>
          <w:rFonts w:eastAsiaTheme="minorEastAsia" w:hint="eastAsia"/>
          <w:lang w:eastAsia="zh-CN"/>
        </w:rPr>
        <w:t>location</w:t>
      </w:r>
      <w:r w:rsidR="002C051E">
        <w:rPr>
          <w:rFonts w:eastAsiaTheme="minorEastAsia" w:hint="eastAsia"/>
          <w:lang w:eastAsia="zh-CN"/>
        </w:rPr>
        <w:t xml:space="preserve"> (get from GNSS module)</w:t>
      </w:r>
      <w:r w:rsidR="0065528F">
        <w:rPr>
          <w:rFonts w:eastAsiaTheme="minorEastAsia" w:hint="eastAsia"/>
          <w:lang w:eastAsia="zh-CN"/>
        </w:rPr>
        <w:t>, e.g. l</w:t>
      </w:r>
      <w:r w:rsidR="0065528F" w:rsidRPr="0065528F">
        <w:rPr>
          <w:rFonts w:eastAsiaTheme="minorEastAsia"/>
          <w:lang w:eastAsia="zh-CN"/>
        </w:rPr>
        <w:t>ongitude and latitude</w:t>
      </w:r>
      <w:r w:rsidR="00802A55">
        <w:rPr>
          <w:rFonts w:eastAsiaTheme="minorEastAsia" w:hint="eastAsia"/>
          <w:lang w:eastAsia="zh-CN"/>
        </w:rPr>
        <w:t>. Wh</w:t>
      </w:r>
      <w:r w:rsidR="0065528F">
        <w:rPr>
          <w:rFonts w:eastAsiaTheme="minorEastAsia" w:hint="eastAsia"/>
          <w:lang w:eastAsia="zh-CN"/>
        </w:rPr>
        <w:t>ile another option</w:t>
      </w:r>
      <w:r w:rsidR="00802A55">
        <w:rPr>
          <w:rFonts w:eastAsiaTheme="minorEastAsia" w:hint="eastAsia"/>
          <w:lang w:eastAsia="zh-CN"/>
        </w:rPr>
        <w:t xml:space="preserve"> (Alt2)</w:t>
      </w:r>
      <w:r w:rsidR="0065528F">
        <w:rPr>
          <w:rFonts w:eastAsiaTheme="minorEastAsia" w:hint="eastAsia"/>
          <w:lang w:eastAsia="zh-CN"/>
        </w:rPr>
        <w:t xml:space="preserve"> is to reporting the </w:t>
      </w:r>
      <w:r w:rsidR="0065528F" w:rsidRPr="0065528F">
        <w:rPr>
          <w:rFonts w:eastAsiaTheme="minorEastAsia"/>
          <w:lang w:eastAsia="zh-CN"/>
        </w:rPr>
        <w:t>quantize</w:t>
      </w:r>
      <w:r w:rsidR="0065528F">
        <w:rPr>
          <w:rFonts w:eastAsiaTheme="minorEastAsia" w:hint="eastAsia"/>
          <w:lang w:eastAsia="zh-CN"/>
        </w:rPr>
        <w:t xml:space="preserve">d </w:t>
      </w:r>
      <w:r w:rsidR="002C051E" w:rsidRPr="002C051E">
        <w:rPr>
          <w:rFonts w:eastAsiaTheme="minorEastAsia"/>
          <w:lang w:eastAsia="zh-CN"/>
        </w:rPr>
        <w:t>geographical</w:t>
      </w:r>
      <w:r w:rsidR="002C051E">
        <w:rPr>
          <w:rFonts w:eastAsiaTheme="minorEastAsia" w:hint="eastAsia"/>
          <w:lang w:eastAsia="zh-CN"/>
        </w:rPr>
        <w:t xml:space="preserve"> location. </w:t>
      </w:r>
      <w:r w:rsidR="002C051E">
        <w:rPr>
          <w:rFonts w:eastAsiaTheme="minorEastAsia"/>
          <w:lang w:eastAsia="zh-CN"/>
        </w:rPr>
        <w:t>F</w:t>
      </w:r>
      <w:r w:rsidR="002C051E">
        <w:rPr>
          <w:rFonts w:eastAsiaTheme="minorEastAsia" w:hint="eastAsia"/>
          <w:lang w:eastAsia="zh-CN"/>
        </w:rPr>
        <w:t>or example, eNB could define some grid along road</w:t>
      </w:r>
      <w:r w:rsidR="004A4C2B">
        <w:rPr>
          <w:rFonts w:eastAsiaTheme="minorEastAsia" w:hint="eastAsia"/>
          <w:lang w:eastAsia="zh-CN"/>
        </w:rPr>
        <w:t>s</w:t>
      </w:r>
      <w:r w:rsidR="002C051E">
        <w:rPr>
          <w:rFonts w:eastAsiaTheme="minorEastAsia" w:hint="eastAsia"/>
          <w:lang w:eastAsia="zh-CN"/>
        </w:rPr>
        <w:t xml:space="preserve">, </w:t>
      </w:r>
      <w:r w:rsidR="004A4C2B">
        <w:rPr>
          <w:rFonts w:eastAsiaTheme="minorEastAsia" w:hint="eastAsia"/>
          <w:lang w:eastAsia="zh-CN"/>
        </w:rPr>
        <w:t xml:space="preserve">and </w:t>
      </w:r>
      <w:r w:rsidR="002C051E">
        <w:rPr>
          <w:rFonts w:eastAsiaTheme="minorEastAsia" w:hint="eastAsia"/>
          <w:lang w:eastAsia="zh-CN"/>
        </w:rPr>
        <w:t>UE only need to report ge</w:t>
      </w:r>
      <w:r>
        <w:rPr>
          <w:rFonts w:eastAsiaTheme="minorEastAsia" w:hint="eastAsia"/>
          <w:lang w:eastAsia="zh-CN"/>
        </w:rPr>
        <w:t>o</w:t>
      </w:r>
      <w:r w:rsidR="002C051E">
        <w:rPr>
          <w:rFonts w:eastAsiaTheme="minorEastAsia" w:hint="eastAsia"/>
          <w:lang w:eastAsia="zh-CN"/>
        </w:rPr>
        <w:t xml:space="preserve">-info in the granularity of grid, i.e. the id of current grid it resides. </w:t>
      </w:r>
      <w:r w:rsidR="002C051E">
        <w:rPr>
          <w:rFonts w:eastAsiaTheme="minorEastAsia"/>
          <w:lang w:eastAsia="zh-CN"/>
        </w:rPr>
        <w:t>T</w:t>
      </w:r>
      <w:r w:rsidR="002C051E">
        <w:rPr>
          <w:rFonts w:eastAsiaTheme="minorEastAsia" w:hint="eastAsia"/>
          <w:lang w:eastAsia="zh-CN"/>
        </w:rPr>
        <w:t>he main pros of Alt2 is to save the</w:t>
      </w:r>
      <w:r w:rsidR="00802A55">
        <w:rPr>
          <w:rFonts w:eastAsiaTheme="minorEastAsia" w:hint="eastAsia"/>
          <w:lang w:eastAsia="zh-CN"/>
        </w:rPr>
        <w:t xml:space="preserve"> UL</w:t>
      </w:r>
      <w:r w:rsidR="002C051E">
        <w:rPr>
          <w:rFonts w:eastAsiaTheme="minorEastAsia" w:hint="eastAsia"/>
          <w:lang w:eastAsia="zh-CN"/>
        </w:rPr>
        <w:t xml:space="preserve"> signaling overhead, however, this bring to the complexity of define grid /signaling the grid in DL, also the flexibility is reduced.</w:t>
      </w:r>
      <w:r w:rsidR="00802A55">
        <w:rPr>
          <w:rFonts w:eastAsiaTheme="minorEastAsia" w:hint="eastAsia"/>
          <w:lang w:eastAsia="zh-CN"/>
        </w:rPr>
        <w:t xml:space="preserve"> So we </w:t>
      </w:r>
      <w:r>
        <w:rPr>
          <w:rFonts w:eastAsiaTheme="minorEastAsia"/>
          <w:lang w:eastAsia="zh-CN"/>
        </w:rPr>
        <w:t>prefer</w:t>
      </w:r>
      <w:r w:rsidR="00802A55">
        <w:rPr>
          <w:rFonts w:eastAsiaTheme="minorEastAsia" w:hint="eastAsia"/>
          <w:lang w:eastAsia="zh-CN"/>
        </w:rPr>
        <w:t xml:space="preserve"> Alt1.</w:t>
      </w:r>
    </w:p>
    <w:p w:rsidR="00C04A8A" w:rsidRDefault="00C04A8A" w:rsidP="00866114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lso considering the </w:t>
      </w:r>
      <w:r w:rsidRPr="0065528F">
        <w:rPr>
          <w:rFonts w:eastAsiaTheme="minorEastAsia"/>
          <w:lang w:eastAsia="zh-CN"/>
        </w:rPr>
        <w:t>viaduct bridge</w:t>
      </w:r>
      <w:r w:rsidRPr="0065528F">
        <w:rPr>
          <w:rFonts w:eastAsiaTheme="minorEastAsia" w:hint="eastAsia"/>
          <w:lang w:eastAsia="zh-CN"/>
        </w:rPr>
        <w:t xml:space="preserve"> in city</w:t>
      </w:r>
      <w:r>
        <w:rPr>
          <w:rFonts w:eastAsiaTheme="minorEastAsia" w:hint="eastAsia"/>
          <w:lang w:eastAsia="zh-CN"/>
        </w:rPr>
        <w:t>, in this case,  the altitude should also be reported.</w:t>
      </w:r>
    </w:p>
    <w:p w:rsidR="00C04A8A" w:rsidRPr="00C04A8A" w:rsidRDefault="00802A55" w:rsidP="00866114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="00E002AC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1</w:t>
      </w:r>
      <w:r w:rsidRPr="002C051E">
        <w:rPr>
          <w:rFonts w:eastAsiaTheme="minorEastAsia" w:hint="eastAsia"/>
          <w:b/>
          <w:lang w:eastAsia="zh-CN"/>
        </w:rPr>
        <w:t xml:space="preserve">: </w:t>
      </w:r>
      <w:r w:rsidR="00C04A8A">
        <w:rPr>
          <w:rFonts w:eastAsiaTheme="minorEastAsia" w:hint="eastAsia"/>
          <w:b/>
          <w:lang w:eastAsia="zh-CN"/>
        </w:rPr>
        <w:t>F</w:t>
      </w:r>
      <w:r w:rsidR="00C04A8A" w:rsidRPr="002C051E">
        <w:rPr>
          <w:rFonts w:eastAsiaTheme="minorEastAsia" w:hint="eastAsia"/>
          <w:b/>
          <w:lang w:eastAsia="zh-CN"/>
        </w:rPr>
        <w:t>or PC5 V2V</w:t>
      </w:r>
      <w:r w:rsidR="00C04A8A">
        <w:rPr>
          <w:rFonts w:eastAsiaTheme="minorEastAsia" w:hint="eastAsia"/>
          <w:b/>
          <w:lang w:eastAsia="zh-CN"/>
        </w:rPr>
        <w:t xml:space="preserve">, in </w:t>
      </w:r>
      <w:r w:rsidR="00C04A8A" w:rsidRPr="00C04A8A">
        <w:rPr>
          <w:rFonts w:eastAsiaTheme="minorEastAsia"/>
          <w:b/>
          <w:lang w:eastAsia="zh-CN"/>
        </w:rPr>
        <w:t>UE geographical information</w:t>
      </w:r>
      <w:r w:rsidR="00C04A8A" w:rsidRPr="00C04A8A">
        <w:rPr>
          <w:rFonts w:eastAsiaTheme="minorEastAsia" w:hint="eastAsia"/>
          <w:b/>
          <w:lang w:eastAsia="zh-CN"/>
        </w:rPr>
        <w:t xml:space="preserve"> reporting, </w:t>
      </w:r>
      <w:r w:rsidR="00C04A8A">
        <w:rPr>
          <w:rFonts w:eastAsiaTheme="minorEastAsia" w:hint="eastAsia"/>
          <w:b/>
          <w:lang w:eastAsia="zh-CN"/>
        </w:rPr>
        <w:t>the reporting content</w:t>
      </w:r>
      <w:r w:rsidR="00AA4F4C">
        <w:rPr>
          <w:rFonts w:eastAsiaTheme="minorEastAsia" w:hint="eastAsia"/>
          <w:b/>
          <w:lang w:eastAsia="zh-CN"/>
        </w:rPr>
        <w:t xml:space="preserve"> including</w:t>
      </w:r>
    </w:p>
    <w:p w:rsidR="00802A55" w:rsidRDefault="00C04A8A" w:rsidP="00866114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 w:rsidRPr="00C04A8A">
        <w:rPr>
          <w:rFonts w:eastAsiaTheme="minorEastAsia" w:hint="eastAsia"/>
          <w:b/>
          <w:lang w:eastAsia="zh-CN"/>
        </w:rPr>
        <w:t xml:space="preserve">the original </w:t>
      </w:r>
      <w:r w:rsidRPr="00C04A8A">
        <w:rPr>
          <w:rFonts w:eastAsiaTheme="minorEastAsia"/>
          <w:b/>
          <w:lang w:eastAsia="zh-CN"/>
        </w:rPr>
        <w:t>geographical</w:t>
      </w:r>
      <w:r w:rsidRPr="00C04A8A">
        <w:rPr>
          <w:rFonts w:eastAsiaTheme="minorEastAsia" w:hint="eastAsia"/>
          <w:b/>
          <w:lang w:eastAsia="zh-CN"/>
        </w:rPr>
        <w:t xml:space="preserve"> location</w:t>
      </w:r>
      <w:r w:rsidRPr="002C051E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of </w:t>
      </w:r>
      <w:r w:rsidR="00802A55" w:rsidRPr="002C051E">
        <w:rPr>
          <w:rFonts w:eastAsiaTheme="minorEastAsia" w:hint="eastAsia"/>
          <w:b/>
          <w:lang w:eastAsia="zh-CN"/>
        </w:rPr>
        <w:t>UE</w:t>
      </w:r>
      <w:r>
        <w:rPr>
          <w:rFonts w:eastAsiaTheme="minorEastAsia" w:hint="eastAsia"/>
          <w:b/>
          <w:lang w:eastAsia="zh-CN"/>
        </w:rPr>
        <w:t xml:space="preserve">, i.e. </w:t>
      </w:r>
      <w:r w:rsidRPr="00C04A8A">
        <w:rPr>
          <w:rFonts w:eastAsiaTheme="minorEastAsia" w:hint="eastAsia"/>
          <w:b/>
          <w:lang w:eastAsia="zh-CN"/>
        </w:rPr>
        <w:t>l</w:t>
      </w:r>
      <w:r w:rsidRPr="00C04A8A">
        <w:rPr>
          <w:rFonts w:eastAsiaTheme="minorEastAsia"/>
          <w:b/>
          <w:lang w:eastAsia="zh-CN"/>
        </w:rPr>
        <w:t>ongitude</w:t>
      </w:r>
      <w:r w:rsidRPr="00C04A8A">
        <w:rPr>
          <w:rFonts w:eastAsiaTheme="minorEastAsia" w:hint="eastAsia"/>
          <w:b/>
          <w:lang w:eastAsia="zh-CN"/>
        </w:rPr>
        <w:t>/</w:t>
      </w:r>
      <w:r w:rsidRPr="00C04A8A">
        <w:rPr>
          <w:rFonts w:eastAsiaTheme="minorEastAsia"/>
          <w:b/>
          <w:lang w:eastAsia="zh-CN"/>
        </w:rPr>
        <w:t>latitude</w:t>
      </w:r>
      <w:r w:rsidRPr="00C04A8A">
        <w:rPr>
          <w:rFonts w:eastAsiaTheme="minorEastAsia" w:hint="eastAsia"/>
          <w:b/>
          <w:lang w:eastAsia="zh-CN"/>
        </w:rPr>
        <w:t>/ altitude(optional)</w:t>
      </w:r>
      <w:r w:rsidR="00AA4F4C">
        <w:rPr>
          <w:rFonts w:eastAsiaTheme="minorEastAsia" w:hint="eastAsia"/>
          <w:b/>
          <w:lang w:eastAsia="zh-CN"/>
        </w:rPr>
        <w:t xml:space="preserve"> is preferred</w:t>
      </w:r>
      <w:r w:rsidR="00CC764F">
        <w:rPr>
          <w:rFonts w:eastAsiaTheme="minorEastAsia" w:hint="eastAsia"/>
          <w:b/>
          <w:lang w:eastAsia="zh-CN"/>
        </w:rPr>
        <w:t>.</w:t>
      </w:r>
    </w:p>
    <w:p w:rsidR="00F50226" w:rsidRDefault="00F50226" w:rsidP="00866114">
      <w:pPr>
        <w:tabs>
          <w:tab w:val="left" w:pos="862"/>
        </w:tabs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</w:p>
    <w:p w:rsidR="00F50226" w:rsidRDefault="00F50226" w:rsidP="00866114">
      <w:pPr>
        <w:tabs>
          <w:tab w:val="left" w:pos="862"/>
        </w:tabs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 xml:space="preserve">In V2X scenario, we could assume each UE has GNSS module, which means the UE get its own </w:t>
      </w:r>
      <w:r w:rsidRPr="00F50226">
        <w:rPr>
          <w:rFonts w:eastAsiaTheme="minorEastAsia" w:hint="eastAsia"/>
          <w:lang w:eastAsia="zh-CN"/>
        </w:rPr>
        <w:t>l</w:t>
      </w:r>
      <w:r w:rsidRPr="00F50226">
        <w:rPr>
          <w:rFonts w:eastAsiaTheme="minorEastAsia"/>
          <w:lang w:eastAsia="zh-CN"/>
        </w:rPr>
        <w:t>ongitude</w:t>
      </w:r>
      <w:r w:rsidRPr="00F50226">
        <w:rPr>
          <w:rFonts w:eastAsiaTheme="minorEastAsia" w:hint="eastAsia"/>
          <w:lang w:eastAsia="zh-CN"/>
        </w:rPr>
        <w:t>/</w:t>
      </w:r>
      <w:r w:rsidRPr="00F50226">
        <w:rPr>
          <w:rFonts w:eastAsiaTheme="minorEastAsia"/>
          <w:lang w:eastAsia="zh-CN"/>
        </w:rPr>
        <w:t>latitude</w:t>
      </w:r>
      <w:r w:rsidRPr="00F50226">
        <w:rPr>
          <w:rFonts w:eastAsiaTheme="minorEastAsia" w:hint="eastAsia"/>
          <w:lang w:eastAsia="zh-CN"/>
        </w:rPr>
        <w:t xml:space="preserve">/ altitude from GNSS module. </w:t>
      </w:r>
      <w:r w:rsidRPr="00F50226">
        <w:rPr>
          <w:rFonts w:eastAsiaTheme="minorEastAsia"/>
          <w:lang w:eastAsia="zh-CN"/>
        </w:rPr>
        <w:t>S</w:t>
      </w:r>
      <w:r w:rsidRPr="00F50226">
        <w:rPr>
          <w:rFonts w:eastAsiaTheme="minorEastAsia" w:hint="eastAsia"/>
          <w:lang w:eastAsia="zh-CN"/>
        </w:rPr>
        <w:t>o there is no need for RAN1/4 to define new measurement</w:t>
      </w:r>
      <w:r>
        <w:rPr>
          <w:rFonts w:eastAsiaTheme="minorEastAsia" w:hint="eastAsia"/>
          <w:lang w:eastAsia="zh-CN"/>
        </w:rPr>
        <w:t xml:space="preserve"> for such purpose</w:t>
      </w:r>
      <w:r w:rsidRPr="00F50226">
        <w:rPr>
          <w:rFonts w:eastAsiaTheme="minorEastAsia" w:hint="eastAsia"/>
          <w:lang w:eastAsia="zh-CN"/>
        </w:rPr>
        <w:t>.</w:t>
      </w:r>
    </w:p>
    <w:p w:rsidR="00C04A8A" w:rsidRDefault="00F50226" w:rsidP="00866114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="00E002AC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2</w:t>
      </w:r>
      <w:r w:rsidRPr="002C051E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UE get its own </w:t>
      </w:r>
      <w:r w:rsidRPr="00C04A8A">
        <w:rPr>
          <w:rFonts w:eastAsiaTheme="minorEastAsia"/>
          <w:b/>
          <w:lang w:eastAsia="zh-CN"/>
        </w:rPr>
        <w:t>geo</w:t>
      </w:r>
      <w:r>
        <w:rPr>
          <w:rFonts w:eastAsiaTheme="minorEastAsia" w:hint="eastAsia"/>
          <w:b/>
          <w:lang w:eastAsia="zh-CN"/>
        </w:rPr>
        <w:t>-info (</w:t>
      </w:r>
      <w:r w:rsidRPr="00C04A8A">
        <w:rPr>
          <w:rFonts w:eastAsiaTheme="minorEastAsia" w:hint="eastAsia"/>
          <w:b/>
          <w:lang w:eastAsia="zh-CN"/>
        </w:rPr>
        <w:t>l</w:t>
      </w:r>
      <w:r w:rsidRPr="00C04A8A">
        <w:rPr>
          <w:rFonts w:eastAsiaTheme="minorEastAsia"/>
          <w:b/>
          <w:lang w:eastAsia="zh-CN"/>
        </w:rPr>
        <w:t>ongitude</w:t>
      </w:r>
      <w:r w:rsidRPr="00C04A8A">
        <w:rPr>
          <w:rFonts w:eastAsiaTheme="minorEastAsia" w:hint="eastAsia"/>
          <w:b/>
          <w:lang w:eastAsia="zh-CN"/>
        </w:rPr>
        <w:t>/</w:t>
      </w:r>
      <w:r w:rsidRPr="00C04A8A">
        <w:rPr>
          <w:rFonts w:eastAsiaTheme="minorEastAsia"/>
          <w:b/>
          <w:lang w:eastAsia="zh-CN"/>
        </w:rPr>
        <w:t>latitude</w:t>
      </w:r>
      <w:r w:rsidRPr="00C04A8A">
        <w:rPr>
          <w:rFonts w:eastAsiaTheme="minorEastAsia" w:hint="eastAsia"/>
          <w:b/>
          <w:lang w:eastAsia="zh-CN"/>
        </w:rPr>
        <w:t>/ altitude)</w:t>
      </w:r>
      <w:r>
        <w:rPr>
          <w:rFonts w:eastAsiaTheme="minorEastAsia" w:hint="eastAsia"/>
          <w:b/>
          <w:lang w:eastAsia="zh-CN"/>
        </w:rPr>
        <w:t xml:space="preserve"> via GNSS module rather than 3GPP RF module</w:t>
      </w:r>
      <w:r w:rsidR="00AA4F4C">
        <w:rPr>
          <w:rFonts w:eastAsiaTheme="minorEastAsia" w:hint="eastAsia"/>
          <w:b/>
          <w:lang w:eastAsia="zh-CN"/>
        </w:rPr>
        <w:t xml:space="preserve">, i.e. </w:t>
      </w:r>
      <w:r w:rsidR="00CC764F">
        <w:rPr>
          <w:rFonts w:eastAsiaTheme="minorEastAsia" w:hint="eastAsia"/>
          <w:b/>
          <w:lang w:eastAsia="zh-CN"/>
        </w:rPr>
        <w:t>n</w:t>
      </w:r>
      <w:r>
        <w:rPr>
          <w:rFonts w:eastAsiaTheme="minorEastAsia" w:hint="eastAsia"/>
          <w:b/>
          <w:lang w:eastAsia="zh-CN"/>
        </w:rPr>
        <w:t>o RAN1/4 measurement is needed.</w:t>
      </w:r>
    </w:p>
    <w:p w:rsidR="00F50226" w:rsidRPr="00C04A8A" w:rsidRDefault="00F50226" w:rsidP="00866114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</w:p>
    <w:p w:rsidR="00E32C26" w:rsidRPr="00E32C26" w:rsidRDefault="00D511FA" w:rsidP="006A6F9C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jc w:val="both"/>
        <w:rPr>
          <w:sz w:val="24"/>
          <w:szCs w:val="24"/>
        </w:rPr>
      </w:pPr>
      <w:r>
        <w:rPr>
          <w:sz w:val="24"/>
          <w:szCs w:val="24"/>
        </w:rPr>
        <w:t>Signaling</w:t>
      </w:r>
      <w:r w:rsidR="00807CA5">
        <w:rPr>
          <w:rFonts w:hint="eastAsia"/>
          <w:sz w:val="24"/>
          <w:szCs w:val="24"/>
        </w:rPr>
        <w:t xml:space="preserve"> of </w:t>
      </w:r>
      <w:r w:rsidR="00C04A8A">
        <w:rPr>
          <w:rFonts w:hint="eastAsia"/>
          <w:sz w:val="24"/>
          <w:szCs w:val="24"/>
        </w:rPr>
        <w:t xml:space="preserve">UE geo-info </w:t>
      </w:r>
      <w:r w:rsidR="00C04A8A" w:rsidRPr="00807CA5">
        <w:rPr>
          <w:rFonts w:hint="eastAsia"/>
          <w:sz w:val="24"/>
          <w:szCs w:val="24"/>
        </w:rPr>
        <w:t>reporting</w:t>
      </w:r>
    </w:p>
    <w:p w:rsidR="00512D5D" w:rsidRDefault="005337B3" w:rsidP="00866114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ccording to SAE J2735</w:t>
      </w:r>
      <w:r w:rsidR="004D42D0">
        <w:rPr>
          <w:rFonts w:eastAsiaTheme="minorEastAsia"/>
          <w:lang w:eastAsia="zh-CN"/>
        </w:rPr>
        <w:fldChar w:fldCharType="begin"/>
      </w:r>
      <w:r w:rsidR="00107B0C">
        <w:rPr>
          <w:rFonts w:eastAsiaTheme="minorEastAsia"/>
          <w:lang w:eastAsia="zh-CN"/>
        </w:rPr>
        <w:instrText xml:space="preserve"> </w:instrText>
      </w:r>
      <w:r w:rsidR="00107B0C">
        <w:rPr>
          <w:rFonts w:eastAsiaTheme="minorEastAsia" w:hint="eastAsia"/>
          <w:lang w:eastAsia="zh-CN"/>
        </w:rPr>
        <w:instrText>REF _Ref446839238 \r \h</w:instrText>
      </w:r>
      <w:r w:rsidR="00107B0C">
        <w:rPr>
          <w:rFonts w:eastAsiaTheme="minorEastAsia"/>
          <w:lang w:eastAsia="zh-CN"/>
        </w:rPr>
        <w:instrText xml:space="preserve"> </w:instrText>
      </w:r>
      <w:r w:rsidR="004D42D0">
        <w:rPr>
          <w:rFonts w:eastAsiaTheme="minorEastAsia"/>
          <w:lang w:eastAsia="zh-CN"/>
        </w:rPr>
      </w:r>
      <w:r w:rsidR="004D42D0">
        <w:rPr>
          <w:rFonts w:eastAsiaTheme="minorEastAsia"/>
          <w:lang w:eastAsia="zh-CN"/>
        </w:rPr>
        <w:fldChar w:fldCharType="separate"/>
      </w:r>
      <w:r w:rsidR="00107B0C">
        <w:rPr>
          <w:rFonts w:eastAsiaTheme="minorEastAsia"/>
          <w:lang w:eastAsia="zh-CN"/>
        </w:rPr>
        <w:t>[3]</w:t>
      </w:r>
      <w:r w:rsidR="004D42D0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latitude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>“</w:t>
      </w:r>
      <w:r w:rsidRPr="005337B3">
        <w:rPr>
          <w:rFonts w:eastAsiaTheme="minorEastAsia" w:hint="eastAsia"/>
          <w:lang w:eastAsia="zh-CN"/>
        </w:rPr>
        <w:t>l</w:t>
      </w:r>
      <w:r w:rsidRPr="005337B3">
        <w:rPr>
          <w:rFonts w:eastAsiaTheme="minorEastAsia"/>
          <w:lang w:eastAsia="zh-CN"/>
        </w:rPr>
        <w:t>ongitude</w:t>
      </w:r>
      <w:r>
        <w:rPr>
          <w:rFonts w:eastAsiaTheme="minorEastAsia"/>
          <w:lang w:eastAsia="zh-CN"/>
        </w:rPr>
        <w:t>”</w:t>
      </w:r>
      <w:r w:rsidRPr="005337B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has</w:t>
      </w:r>
      <w:r w:rsidRPr="005337B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32bit length, which can hardly be carried in L1 layer, so</w:t>
      </w:r>
      <w:r w:rsidR="00C04A8A">
        <w:rPr>
          <w:rFonts w:eastAsiaTheme="minorEastAsia" w:hint="eastAsia"/>
          <w:lang w:eastAsia="zh-CN"/>
        </w:rPr>
        <w:t xml:space="preserve"> we think the reporting should be in </w:t>
      </w:r>
      <w:r>
        <w:rPr>
          <w:rFonts w:eastAsiaTheme="minorEastAsia" w:hint="eastAsia"/>
          <w:lang w:eastAsia="zh-CN"/>
        </w:rPr>
        <w:t xml:space="preserve">L2 or </w:t>
      </w:r>
      <w:r w:rsidR="00C04A8A">
        <w:rPr>
          <w:rFonts w:eastAsiaTheme="minorEastAsia" w:hint="eastAsia"/>
          <w:lang w:eastAsia="zh-CN"/>
        </w:rPr>
        <w:t>RRC layer</w:t>
      </w:r>
      <w:r>
        <w:rPr>
          <w:rFonts w:eastAsiaTheme="minorEastAsia" w:hint="eastAsia"/>
          <w:lang w:eastAsia="zh-CN"/>
        </w:rPr>
        <w:t xml:space="preserve">.  We </w:t>
      </w:r>
      <w:r w:rsidR="00D511FA">
        <w:rPr>
          <w:rFonts w:eastAsiaTheme="minorEastAsia"/>
          <w:lang w:eastAsia="zh-CN"/>
        </w:rPr>
        <w:t>prefer</w:t>
      </w:r>
      <w:r>
        <w:rPr>
          <w:rFonts w:eastAsiaTheme="minorEastAsia" w:hint="eastAsia"/>
          <w:lang w:eastAsia="zh-CN"/>
        </w:rPr>
        <w:t xml:space="preserve"> the RRC layer, because its </w:t>
      </w:r>
      <w:r w:rsidR="00C04A8A" w:rsidRPr="00C04A8A">
        <w:rPr>
          <w:rFonts w:eastAsiaTheme="minorEastAsia"/>
          <w:lang w:eastAsia="zh-CN"/>
        </w:rPr>
        <w:t xml:space="preserve">encryption </w:t>
      </w:r>
      <w:r w:rsidR="00C04A8A">
        <w:rPr>
          <w:rFonts w:eastAsiaTheme="minorEastAsia" w:hint="eastAsia"/>
          <w:lang w:eastAsia="zh-CN"/>
        </w:rPr>
        <w:t xml:space="preserve">could be </w:t>
      </w:r>
      <w:r w:rsidR="00D511FA">
        <w:rPr>
          <w:rFonts w:eastAsiaTheme="minorEastAsia"/>
          <w:lang w:eastAsia="zh-CN"/>
        </w:rPr>
        <w:t>reused</w:t>
      </w:r>
      <w:r w:rsidR="00C04A8A">
        <w:rPr>
          <w:rFonts w:eastAsiaTheme="minorEastAsia" w:hint="eastAsia"/>
          <w:lang w:eastAsia="zh-CN"/>
        </w:rPr>
        <w:t xml:space="preserve"> to</w:t>
      </w:r>
      <w:r>
        <w:rPr>
          <w:rFonts w:eastAsiaTheme="minorEastAsia" w:hint="eastAsia"/>
          <w:lang w:eastAsia="zh-CN"/>
        </w:rPr>
        <w:t xml:space="preserve"> protect UE privacy.</w:t>
      </w:r>
      <w:r w:rsidR="00C04A8A">
        <w:rPr>
          <w:rFonts w:eastAsiaTheme="minorEastAsia" w:hint="eastAsia"/>
          <w:lang w:eastAsia="zh-CN"/>
        </w:rPr>
        <w:t xml:space="preserve"> </w:t>
      </w:r>
    </w:p>
    <w:p w:rsidR="00BB5389" w:rsidRDefault="00393585" w:rsidP="00BB538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 control the reporting overhead, eNB could configure the reporting trigger condition to UE in RRC. T</w:t>
      </w:r>
      <w:r>
        <w:rPr>
          <w:rFonts w:eastAsiaTheme="minorEastAsia" w:hint="eastAsia"/>
          <w:lang w:eastAsia="zh-CN"/>
        </w:rPr>
        <w:t>he condition could be periodical or event-</w:t>
      </w:r>
      <w:r w:rsidR="00D511FA">
        <w:rPr>
          <w:rFonts w:eastAsiaTheme="minorEastAsia"/>
          <w:lang w:eastAsia="zh-CN"/>
        </w:rPr>
        <w:t>triggered</w:t>
      </w:r>
      <w:r>
        <w:rPr>
          <w:rFonts w:eastAsiaTheme="minorEastAsia" w:hint="eastAsia"/>
          <w:lang w:eastAsia="zh-CN"/>
        </w:rPr>
        <w:t xml:space="preserve">, or the combination. E.g. for high speed moving UE, the </w:t>
      </w:r>
      <w:r w:rsidR="00D511FA">
        <w:rPr>
          <w:rFonts w:eastAsiaTheme="minorEastAsia"/>
          <w:lang w:eastAsia="zh-CN"/>
        </w:rPr>
        <w:t>periodicity</w:t>
      </w:r>
      <w:r>
        <w:rPr>
          <w:rFonts w:eastAsiaTheme="minorEastAsia" w:hint="eastAsia"/>
          <w:lang w:eastAsia="zh-CN"/>
        </w:rPr>
        <w:t xml:space="preserve"> of reporting could be small.</w:t>
      </w:r>
    </w:p>
    <w:p w:rsidR="005337B3" w:rsidRDefault="005337B3" w:rsidP="00866114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="00E002AC">
        <w:rPr>
          <w:rFonts w:eastAsiaTheme="minorEastAsia" w:hint="eastAsia"/>
          <w:b/>
          <w:lang w:eastAsia="zh-CN"/>
        </w:rPr>
        <w:t xml:space="preserve"> </w:t>
      </w:r>
      <w:r w:rsidR="00F50226">
        <w:rPr>
          <w:rFonts w:eastAsiaTheme="minorEastAsia" w:hint="eastAsia"/>
          <w:b/>
          <w:lang w:eastAsia="zh-CN"/>
        </w:rPr>
        <w:t>3</w:t>
      </w:r>
      <w:r w:rsidRPr="002C051E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F</w:t>
      </w:r>
      <w:r w:rsidRPr="002C051E">
        <w:rPr>
          <w:rFonts w:eastAsiaTheme="minorEastAsia" w:hint="eastAsia"/>
          <w:b/>
          <w:lang w:eastAsia="zh-CN"/>
        </w:rPr>
        <w:t>or PC5 V2V</w:t>
      </w:r>
      <w:r>
        <w:rPr>
          <w:rFonts w:eastAsiaTheme="minorEastAsia" w:hint="eastAsia"/>
          <w:b/>
          <w:lang w:eastAsia="zh-CN"/>
        </w:rPr>
        <w:t xml:space="preserve">, in </w:t>
      </w:r>
      <w:r w:rsidRPr="00C04A8A">
        <w:rPr>
          <w:rFonts w:eastAsiaTheme="minorEastAsia"/>
          <w:b/>
          <w:lang w:eastAsia="zh-CN"/>
        </w:rPr>
        <w:t>UE geographical information</w:t>
      </w:r>
      <w:r w:rsidRPr="00C04A8A">
        <w:rPr>
          <w:rFonts w:eastAsiaTheme="minorEastAsia" w:hint="eastAsia"/>
          <w:b/>
          <w:lang w:eastAsia="zh-CN"/>
        </w:rPr>
        <w:t xml:space="preserve"> reporting, </w:t>
      </w:r>
      <w:r>
        <w:rPr>
          <w:rFonts w:eastAsiaTheme="minorEastAsia" w:hint="eastAsia"/>
          <w:b/>
          <w:lang w:eastAsia="zh-CN"/>
        </w:rPr>
        <w:t xml:space="preserve">the </w:t>
      </w:r>
      <w:r w:rsidR="00393585">
        <w:rPr>
          <w:rFonts w:eastAsiaTheme="minorEastAsia" w:hint="eastAsia"/>
          <w:b/>
          <w:lang w:eastAsia="zh-CN"/>
        </w:rPr>
        <w:t xml:space="preserve">UL </w:t>
      </w:r>
      <w:r>
        <w:rPr>
          <w:rFonts w:eastAsiaTheme="minorEastAsia" w:hint="eastAsia"/>
          <w:b/>
          <w:lang w:eastAsia="zh-CN"/>
        </w:rPr>
        <w:t xml:space="preserve">reporting signaling </w:t>
      </w:r>
      <w:r w:rsidR="00AA4F4C">
        <w:rPr>
          <w:rFonts w:eastAsiaTheme="minorEastAsia" w:hint="eastAsia"/>
          <w:b/>
          <w:lang w:eastAsia="zh-CN"/>
        </w:rPr>
        <w:t xml:space="preserve">can be </w:t>
      </w:r>
      <w:r>
        <w:rPr>
          <w:rFonts w:eastAsiaTheme="minorEastAsia" w:hint="eastAsia"/>
          <w:b/>
          <w:lang w:eastAsia="zh-CN"/>
        </w:rPr>
        <w:t xml:space="preserve">RRC. </w:t>
      </w:r>
      <w:r w:rsidR="00F50226">
        <w:rPr>
          <w:rFonts w:eastAsiaTheme="minorEastAsia" w:hint="eastAsia"/>
          <w:b/>
          <w:lang w:eastAsia="zh-CN"/>
        </w:rPr>
        <w:t>And the</w:t>
      </w:r>
      <w:r w:rsidR="00AA4F4C">
        <w:rPr>
          <w:rFonts w:eastAsiaTheme="minorEastAsia" w:hint="eastAsia"/>
          <w:b/>
          <w:lang w:eastAsia="zh-CN"/>
        </w:rPr>
        <w:t xml:space="preserve"> corresponding</w:t>
      </w:r>
      <w:r w:rsidR="00F50226">
        <w:rPr>
          <w:rFonts w:eastAsiaTheme="minorEastAsia" w:hint="eastAsia"/>
          <w:b/>
          <w:lang w:eastAsia="zh-CN"/>
        </w:rPr>
        <w:t xml:space="preserve"> reporting </w:t>
      </w:r>
      <w:r w:rsidR="00F50226" w:rsidRPr="00F50226">
        <w:rPr>
          <w:rFonts w:eastAsiaTheme="minorEastAsia"/>
          <w:b/>
          <w:lang w:eastAsia="zh-CN"/>
        </w:rPr>
        <w:t>trigger condition</w:t>
      </w:r>
      <w:r w:rsidR="00F50226">
        <w:rPr>
          <w:rFonts w:eastAsiaTheme="minorEastAsia" w:hint="eastAsia"/>
          <w:b/>
          <w:lang w:eastAsia="zh-CN"/>
        </w:rPr>
        <w:t xml:space="preserve"> </w:t>
      </w:r>
      <w:r w:rsidR="00AA4F4C">
        <w:rPr>
          <w:rFonts w:eastAsiaTheme="minorEastAsia" w:hint="eastAsia"/>
          <w:b/>
          <w:lang w:eastAsia="zh-CN"/>
        </w:rPr>
        <w:t xml:space="preserve">will </w:t>
      </w:r>
      <w:r w:rsidR="00F50226">
        <w:rPr>
          <w:rFonts w:eastAsiaTheme="minorEastAsia" w:hint="eastAsia"/>
          <w:b/>
          <w:lang w:eastAsia="zh-CN"/>
        </w:rPr>
        <w:t xml:space="preserve">be define in RRC. </w:t>
      </w:r>
      <w:r>
        <w:rPr>
          <w:rFonts w:eastAsiaTheme="minorEastAsia" w:hint="eastAsia"/>
          <w:b/>
          <w:lang w:eastAsia="zh-CN"/>
        </w:rPr>
        <w:t xml:space="preserve">RAN1 could send LS </w:t>
      </w:r>
      <w:r w:rsidR="00AA4F4C">
        <w:rPr>
          <w:rFonts w:eastAsiaTheme="minorEastAsia" w:hint="eastAsia"/>
          <w:b/>
          <w:lang w:eastAsia="zh-CN"/>
        </w:rPr>
        <w:t xml:space="preserve">about above </w:t>
      </w:r>
      <w:r>
        <w:rPr>
          <w:rFonts w:eastAsiaTheme="minorEastAsia" w:hint="eastAsia"/>
          <w:b/>
          <w:lang w:eastAsia="zh-CN"/>
        </w:rPr>
        <w:t>to RAN2.</w:t>
      </w:r>
    </w:p>
    <w:p w:rsidR="004165C3" w:rsidRPr="002C051E" w:rsidRDefault="004165C3" w:rsidP="00866114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</w:p>
    <w:p w:rsidR="00830F4E" w:rsidRDefault="00830F4E" w:rsidP="0018649F">
      <w:pPr>
        <w:pStyle w:val="1"/>
        <w:jc w:val="both"/>
      </w:pPr>
      <w:r w:rsidRPr="0052231C">
        <w:rPr>
          <w:rFonts w:hint="eastAsia"/>
        </w:rPr>
        <w:t xml:space="preserve">Conclusion </w:t>
      </w:r>
    </w:p>
    <w:p w:rsidR="00504980" w:rsidRDefault="00B25741" w:rsidP="0058711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contribution, we have following </w:t>
      </w:r>
      <w:r w:rsidR="00512D5D">
        <w:rPr>
          <w:rFonts w:eastAsia="宋体" w:hint="eastAsia"/>
          <w:lang w:eastAsia="zh-CN"/>
        </w:rPr>
        <w:t xml:space="preserve">observation and </w:t>
      </w:r>
      <w:r>
        <w:rPr>
          <w:rFonts w:eastAsia="宋体" w:hint="eastAsia"/>
          <w:lang w:eastAsia="zh-CN"/>
        </w:rPr>
        <w:t>proposal</w:t>
      </w:r>
      <w:r w:rsidR="00512D5D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>:</w:t>
      </w:r>
    </w:p>
    <w:p w:rsidR="008445CC" w:rsidRPr="00BC75F7" w:rsidRDefault="008445CC" w:rsidP="00866114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 w:rsidRPr="002C051E">
        <w:rPr>
          <w:rFonts w:eastAsiaTheme="minorEastAsia" w:hint="eastAsia"/>
          <w:b/>
          <w:lang w:eastAsia="zh-CN"/>
        </w:rPr>
        <w:t>Observation</w:t>
      </w:r>
      <w:r w:rsidR="00E002AC">
        <w:rPr>
          <w:rFonts w:eastAsiaTheme="minorEastAsia" w:hint="eastAsia"/>
          <w:b/>
          <w:lang w:eastAsia="zh-CN"/>
        </w:rPr>
        <w:t xml:space="preserve"> </w:t>
      </w:r>
      <w:r w:rsidRPr="002C051E">
        <w:rPr>
          <w:rFonts w:eastAsiaTheme="minorEastAsia" w:hint="eastAsia"/>
          <w:b/>
          <w:lang w:eastAsia="zh-CN"/>
        </w:rPr>
        <w:t xml:space="preserve">1: </w:t>
      </w:r>
      <w:r>
        <w:rPr>
          <w:rFonts w:eastAsiaTheme="minorEastAsia" w:hint="eastAsia"/>
          <w:b/>
          <w:lang w:eastAsia="zh-CN"/>
        </w:rPr>
        <w:t>F</w:t>
      </w:r>
      <w:r w:rsidRPr="002C051E">
        <w:rPr>
          <w:rFonts w:eastAsiaTheme="minorEastAsia" w:hint="eastAsia"/>
          <w:b/>
          <w:lang w:eastAsia="zh-CN"/>
        </w:rPr>
        <w:t xml:space="preserve">or PC5 V2V the reported UE </w:t>
      </w:r>
      <w:r w:rsidRPr="002C051E">
        <w:rPr>
          <w:rFonts w:eastAsiaTheme="minorEastAsia"/>
          <w:b/>
          <w:lang w:eastAsia="zh-CN"/>
        </w:rPr>
        <w:t>geo</w:t>
      </w:r>
      <w:r w:rsidRPr="002C051E">
        <w:rPr>
          <w:rFonts w:eastAsiaTheme="minorEastAsia" w:hint="eastAsia"/>
          <w:b/>
          <w:lang w:eastAsia="zh-CN"/>
        </w:rPr>
        <w:t>-info is used to compute the distance between UE</w:t>
      </w:r>
      <w:r w:rsidR="00120E1F">
        <w:rPr>
          <w:rFonts w:eastAsiaTheme="minorEastAsia" w:hint="eastAsia"/>
          <w:b/>
          <w:lang w:eastAsia="zh-CN"/>
        </w:rPr>
        <w:t>s</w:t>
      </w:r>
      <w:r w:rsidRPr="002C051E">
        <w:rPr>
          <w:rFonts w:eastAsiaTheme="minorEastAsia" w:hint="eastAsia"/>
          <w:b/>
          <w:lang w:eastAsia="zh-CN"/>
        </w:rPr>
        <w:t>, rather than the distance between UE and eNB.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CC764F" w:rsidRPr="00C04A8A" w:rsidRDefault="00CC764F" w:rsidP="00CC764F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1</w:t>
      </w:r>
      <w:r w:rsidRPr="002C051E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F</w:t>
      </w:r>
      <w:r w:rsidRPr="002C051E">
        <w:rPr>
          <w:rFonts w:eastAsiaTheme="minorEastAsia" w:hint="eastAsia"/>
          <w:b/>
          <w:lang w:eastAsia="zh-CN"/>
        </w:rPr>
        <w:t>or PC5 V2V</w:t>
      </w:r>
      <w:r>
        <w:rPr>
          <w:rFonts w:eastAsiaTheme="minorEastAsia" w:hint="eastAsia"/>
          <w:b/>
          <w:lang w:eastAsia="zh-CN"/>
        </w:rPr>
        <w:t xml:space="preserve">, in </w:t>
      </w:r>
      <w:r w:rsidRPr="00C04A8A">
        <w:rPr>
          <w:rFonts w:eastAsiaTheme="minorEastAsia"/>
          <w:b/>
          <w:lang w:eastAsia="zh-CN"/>
        </w:rPr>
        <w:t>UE geographical information</w:t>
      </w:r>
      <w:r w:rsidRPr="00C04A8A">
        <w:rPr>
          <w:rFonts w:eastAsiaTheme="minorEastAsia" w:hint="eastAsia"/>
          <w:b/>
          <w:lang w:eastAsia="zh-CN"/>
        </w:rPr>
        <w:t xml:space="preserve"> reporting, </w:t>
      </w:r>
      <w:r>
        <w:rPr>
          <w:rFonts w:eastAsiaTheme="minorEastAsia" w:hint="eastAsia"/>
          <w:b/>
          <w:lang w:eastAsia="zh-CN"/>
        </w:rPr>
        <w:t>the reporting content including</w:t>
      </w:r>
    </w:p>
    <w:p w:rsidR="008445CC" w:rsidRDefault="00CC764F" w:rsidP="00CC764F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 w:rsidRPr="00C04A8A">
        <w:rPr>
          <w:rFonts w:eastAsiaTheme="minorEastAsia" w:hint="eastAsia"/>
          <w:b/>
          <w:lang w:eastAsia="zh-CN"/>
        </w:rPr>
        <w:t xml:space="preserve">the original </w:t>
      </w:r>
      <w:r w:rsidRPr="00C04A8A">
        <w:rPr>
          <w:rFonts w:eastAsiaTheme="minorEastAsia"/>
          <w:b/>
          <w:lang w:eastAsia="zh-CN"/>
        </w:rPr>
        <w:t>geographical</w:t>
      </w:r>
      <w:r w:rsidRPr="00C04A8A">
        <w:rPr>
          <w:rFonts w:eastAsiaTheme="minorEastAsia" w:hint="eastAsia"/>
          <w:b/>
          <w:lang w:eastAsia="zh-CN"/>
        </w:rPr>
        <w:t xml:space="preserve"> location</w:t>
      </w:r>
      <w:r w:rsidRPr="002C051E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of </w:t>
      </w:r>
      <w:r w:rsidRPr="002C051E">
        <w:rPr>
          <w:rFonts w:eastAsiaTheme="minorEastAsia" w:hint="eastAsia"/>
          <w:b/>
          <w:lang w:eastAsia="zh-CN"/>
        </w:rPr>
        <w:t>UE</w:t>
      </w:r>
      <w:r>
        <w:rPr>
          <w:rFonts w:eastAsiaTheme="minorEastAsia" w:hint="eastAsia"/>
          <w:b/>
          <w:lang w:eastAsia="zh-CN"/>
        </w:rPr>
        <w:t xml:space="preserve">, i.e. </w:t>
      </w:r>
      <w:r w:rsidRPr="00C04A8A">
        <w:rPr>
          <w:rFonts w:eastAsiaTheme="minorEastAsia" w:hint="eastAsia"/>
          <w:b/>
          <w:lang w:eastAsia="zh-CN"/>
        </w:rPr>
        <w:t>l</w:t>
      </w:r>
      <w:r w:rsidRPr="00C04A8A">
        <w:rPr>
          <w:rFonts w:eastAsiaTheme="minorEastAsia"/>
          <w:b/>
          <w:lang w:eastAsia="zh-CN"/>
        </w:rPr>
        <w:t>ongitude</w:t>
      </w:r>
      <w:r w:rsidRPr="00C04A8A">
        <w:rPr>
          <w:rFonts w:eastAsiaTheme="minorEastAsia" w:hint="eastAsia"/>
          <w:b/>
          <w:lang w:eastAsia="zh-CN"/>
        </w:rPr>
        <w:t>/</w:t>
      </w:r>
      <w:r w:rsidRPr="00C04A8A">
        <w:rPr>
          <w:rFonts w:eastAsiaTheme="minorEastAsia"/>
          <w:b/>
          <w:lang w:eastAsia="zh-CN"/>
        </w:rPr>
        <w:t>latitude</w:t>
      </w:r>
      <w:r w:rsidRPr="00C04A8A">
        <w:rPr>
          <w:rFonts w:eastAsiaTheme="minorEastAsia" w:hint="eastAsia"/>
          <w:b/>
          <w:lang w:eastAsia="zh-CN"/>
        </w:rPr>
        <w:t>/ altitude(optional)</w:t>
      </w:r>
      <w:r>
        <w:rPr>
          <w:rFonts w:eastAsiaTheme="minorEastAsia" w:hint="eastAsia"/>
          <w:b/>
          <w:lang w:eastAsia="zh-CN"/>
        </w:rPr>
        <w:t xml:space="preserve"> is preferred.</w:t>
      </w:r>
    </w:p>
    <w:p w:rsidR="008445CC" w:rsidRDefault="00CC764F" w:rsidP="00866114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2</w:t>
      </w:r>
      <w:r w:rsidRPr="002C051E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UE get its own </w:t>
      </w:r>
      <w:r w:rsidRPr="00C04A8A">
        <w:rPr>
          <w:rFonts w:eastAsiaTheme="minorEastAsia"/>
          <w:b/>
          <w:lang w:eastAsia="zh-CN"/>
        </w:rPr>
        <w:t>geo</w:t>
      </w:r>
      <w:r>
        <w:rPr>
          <w:rFonts w:eastAsiaTheme="minorEastAsia" w:hint="eastAsia"/>
          <w:b/>
          <w:lang w:eastAsia="zh-CN"/>
        </w:rPr>
        <w:t>-info (</w:t>
      </w:r>
      <w:r w:rsidRPr="00C04A8A">
        <w:rPr>
          <w:rFonts w:eastAsiaTheme="minorEastAsia" w:hint="eastAsia"/>
          <w:b/>
          <w:lang w:eastAsia="zh-CN"/>
        </w:rPr>
        <w:t>l</w:t>
      </w:r>
      <w:r w:rsidRPr="00C04A8A">
        <w:rPr>
          <w:rFonts w:eastAsiaTheme="minorEastAsia"/>
          <w:b/>
          <w:lang w:eastAsia="zh-CN"/>
        </w:rPr>
        <w:t>ongitude</w:t>
      </w:r>
      <w:r w:rsidRPr="00C04A8A">
        <w:rPr>
          <w:rFonts w:eastAsiaTheme="minorEastAsia" w:hint="eastAsia"/>
          <w:b/>
          <w:lang w:eastAsia="zh-CN"/>
        </w:rPr>
        <w:t>/</w:t>
      </w:r>
      <w:r w:rsidRPr="00C04A8A">
        <w:rPr>
          <w:rFonts w:eastAsiaTheme="minorEastAsia"/>
          <w:b/>
          <w:lang w:eastAsia="zh-CN"/>
        </w:rPr>
        <w:t>latitude</w:t>
      </w:r>
      <w:r w:rsidRPr="00C04A8A">
        <w:rPr>
          <w:rFonts w:eastAsiaTheme="minorEastAsia" w:hint="eastAsia"/>
          <w:b/>
          <w:lang w:eastAsia="zh-CN"/>
        </w:rPr>
        <w:t>/ altitude)</w:t>
      </w:r>
      <w:r>
        <w:rPr>
          <w:rFonts w:eastAsiaTheme="minorEastAsia" w:hint="eastAsia"/>
          <w:b/>
          <w:lang w:eastAsia="zh-CN"/>
        </w:rPr>
        <w:t xml:space="preserve"> via GNSS module rather than 3GPP RF module, i.e. no RAN1/4 measurement is needed.</w:t>
      </w:r>
    </w:p>
    <w:p w:rsidR="008445CC" w:rsidRPr="002C051E" w:rsidRDefault="00CC764F" w:rsidP="00866114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3</w:t>
      </w:r>
      <w:r w:rsidRPr="002C051E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F</w:t>
      </w:r>
      <w:r w:rsidRPr="002C051E">
        <w:rPr>
          <w:rFonts w:eastAsiaTheme="minorEastAsia" w:hint="eastAsia"/>
          <w:b/>
          <w:lang w:eastAsia="zh-CN"/>
        </w:rPr>
        <w:t>or PC5 V2V</w:t>
      </w:r>
      <w:r>
        <w:rPr>
          <w:rFonts w:eastAsiaTheme="minorEastAsia" w:hint="eastAsia"/>
          <w:b/>
          <w:lang w:eastAsia="zh-CN"/>
        </w:rPr>
        <w:t xml:space="preserve">, in </w:t>
      </w:r>
      <w:r w:rsidRPr="00C04A8A">
        <w:rPr>
          <w:rFonts w:eastAsiaTheme="minorEastAsia"/>
          <w:b/>
          <w:lang w:eastAsia="zh-CN"/>
        </w:rPr>
        <w:t>UE geographical information</w:t>
      </w:r>
      <w:r w:rsidRPr="00C04A8A">
        <w:rPr>
          <w:rFonts w:eastAsiaTheme="minorEastAsia" w:hint="eastAsia"/>
          <w:b/>
          <w:lang w:eastAsia="zh-CN"/>
        </w:rPr>
        <w:t xml:space="preserve"> reporting, </w:t>
      </w:r>
      <w:r>
        <w:rPr>
          <w:rFonts w:eastAsiaTheme="minorEastAsia" w:hint="eastAsia"/>
          <w:b/>
          <w:lang w:eastAsia="zh-CN"/>
        </w:rPr>
        <w:t xml:space="preserve">the UL reporting signaling can be RRC. And the corresponding reporting </w:t>
      </w:r>
      <w:r w:rsidRPr="00F50226">
        <w:rPr>
          <w:rFonts w:eastAsiaTheme="minorEastAsia"/>
          <w:b/>
          <w:lang w:eastAsia="zh-CN"/>
        </w:rPr>
        <w:t>trigger condition</w:t>
      </w:r>
      <w:r>
        <w:rPr>
          <w:rFonts w:eastAsiaTheme="minorEastAsia" w:hint="eastAsia"/>
          <w:b/>
          <w:lang w:eastAsia="zh-CN"/>
        </w:rPr>
        <w:t xml:space="preserve"> will be define in RRC. RAN1 could send LS about above to RAN2.</w:t>
      </w:r>
    </w:p>
    <w:p w:rsidR="00830F4E" w:rsidRDefault="00830F4E" w:rsidP="0018649F">
      <w:pPr>
        <w:pStyle w:val="1"/>
        <w:jc w:val="both"/>
      </w:pPr>
      <w:r w:rsidRPr="0052231C">
        <w:t>References</w:t>
      </w:r>
    </w:p>
    <w:p w:rsidR="008835C2" w:rsidRPr="00107B0C" w:rsidRDefault="00A9400B" w:rsidP="00A9400B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Theme="minorEastAsia"/>
          <w:bCs/>
          <w:lang w:eastAsia="zh-CN"/>
        </w:rPr>
      </w:pPr>
      <w:r w:rsidRPr="00A9400B">
        <w:t xml:space="preserve">3GPP TSG </w:t>
      </w:r>
      <w:r w:rsidRPr="00107B0C">
        <w:rPr>
          <w:bCs/>
        </w:rPr>
        <w:t>RA</w:t>
      </w:r>
      <w:r w:rsidRPr="00107B0C">
        <w:rPr>
          <w:rFonts w:eastAsiaTheme="minorEastAsia"/>
          <w:bCs/>
          <w:lang w:eastAsia="zh-CN"/>
        </w:rPr>
        <w:t xml:space="preserve">N WG1 </w:t>
      </w:r>
      <w:r w:rsidR="003D3534" w:rsidRPr="00107B0C">
        <w:rPr>
          <w:rFonts w:eastAsiaTheme="minorEastAsia"/>
          <w:bCs/>
          <w:lang w:eastAsia="zh-CN"/>
        </w:rPr>
        <w:t>Meeting #83bis</w:t>
      </w:r>
      <w:r w:rsidR="00FF1056" w:rsidRPr="00107B0C">
        <w:rPr>
          <w:rFonts w:eastAsiaTheme="minorEastAsia" w:hint="eastAsia"/>
          <w:bCs/>
          <w:lang w:eastAsia="zh-CN"/>
        </w:rPr>
        <w:t>4</w:t>
      </w:r>
      <w:r w:rsidR="003D3534" w:rsidRPr="00107B0C">
        <w:rPr>
          <w:rFonts w:eastAsiaTheme="minorEastAsia"/>
          <w:bCs/>
          <w:lang w:eastAsia="zh-CN"/>
        </w:rPr>
        <w:t xml:space="preserve">, RAN1 Chairman’s Notes </w:t>
      </w:r>
    </w:p>
    <w:p w:rsidR="00FF1056" w:rsidRPr="00107B0C" w:rsidRDefault="00FF1056" w:rsidP="00FF1056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Theme="minorEastAsia"/>
          <w:bCs/>
          <w:lang w:eastAsia="zh-CN"/>
        </w:rPr>
      </w:pPr>
      <w:bookmarkStart w:id="3" w:name="_Ref446839186"/>
      <w:r w:rsidRPr="00107B0C">
        <w:rPr>
          <w:rFonts w:eastAsiaTheme="minorEastAsia" w:hint="eastAsia"/>
          <w:bCs/>
          <w:lang w:eastAsia="zh-CN"/>
        </w:rPr>
        <w:t>R1-156608</w:t>
      </w:r>
      <w:r>
        <w:rPr>
          <w:rFonts w:eastAsiaTheme="minorEastAsia" w:hint="eastAsia"/>
          <w:bCs/>
          <w:lang w:eastAsia="zh-CN"/>
        </w:rPr>
        <w:t xml:space="preserve">, </w:t>
      </w:r>
      <w:r w:rsidRPr="00107B0C">
        <w:rPr>
          <w:rFonts w:eastAsiaTheme="minorEastAsia"/>
          <w:bCs/>
          <w:lang w:eastAsia="zh-CN"/>
        </w:rPr>
        <w:t>Consideration on design for eNB scheduling PC5 V2V</w:t>
      </w:r>
      <w:r>
        <w:rPr>
          <w:rFonts w:eastAsiaTheme="minorEastAsia" w:hint="eastAsia"/>
          <w:bCs/>
          <w:lang w:eastAsia="zh-CN"/>
        </w:rPr>
        <w:t>, RAN1#83</w:t>
      </w:r>
      <w:bookmarkEnd w:id="3"/>
    </w:p>
    <w:p w:rsidR="008C0254" w:rsidRPr="004A4D6F" w:rsidRDefault="00107B0C" w:rsidP="004A4D6F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Theme="minorEastAsia" w:hint="eastAsia"/>
          <w:bCs/>
          <w:lang w:eastAsia="zh-CN"/>
        </w:rPr>
      </w:pPr>
      <w:bookmarkStart w:id="4" w:name="_Ref446839238"/>
      <w:r>
        <w:rPr>
          <w:rFonts w:eastAsiaTheme="minorEastAsia" w:hint="eastAsia"/>
          <w:bCs/>
          <w:lang w:eastAsia="zh-CN"/>
        </w:rPr>
        <w:t>SAE J2735,</w:t>
      </w:r>
      <w:r w:rsidRPr="00107B0C">
        <w:rPr>
          <w:rFonts w:eastAsiaTheme="minorEastAsia"/>
          <w:bCs/>
          <w:lang w:eastAsia="zh-CN"/>
        </w:rPr>
        <w:t xml:space="preserve"> Dedicated Short Range Communications (DSRC) Message Set Dictionary</w:t>
      </w:r>
      <w:bookmarkEnd w:id="4"/>
    </w:p>
    <w:sectPr w:rsidR="008C0254" w:rsidRPr="004A4D6F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D79" w:rsidRDefault="004C3D79">
      <w:r>
        <w:separator/>
      </w:r>
    </w:p>
  </w:endnote>
  <w:endnote w:type="continuationSeparator" w:id="0">
    <w:p w:rsidR="004C3D79" w:rsidRDefault="004C3D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D79" w:rsidRDefault="004C3D79">
      <w:r>
        <w:separator/>
      </w:r>
    </w:p>
  </w:footnote>
  <w:footnote w:type="continuationSeparator" w:id="0">
    <w:p w:rsidR="004C3D79" w:rsidRDefault="004C3D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1C7" w:rsidRPr="001A329E" w:rsidRDefault="002D11C7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C0B6AD1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ascii="Arial" w:eastAsia="Arial Unicode MS" w:hAnsi="Arial" w:cs="Arial" w:hint="default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11B0305E"/>
    <w:multiLevelType w:val="hybridMultilevel"/>
    <w:tmpl w:val="85E0455A"/>
    <w:lvl w:ilvl="0" w:tplc="7E38C560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E733B8"/>
    <w:multiLevelType w:val="hybridMultilevel"/>
    <w:tmpl w:val="AEB27226"/>
    <w:lvl w:ilvl="0" w:tplc="ADD68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C6B6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D8C2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DC58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F2EB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9C33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FAD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9CE8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3AB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0287C8C"/>
    <w:multiLevelType w:val="hybridMultilevel"/>
    <w:tmpl w:val="96523744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81E5D8D"/>
    <w:multiLevelType w:val="hybridMultilevel"/>
    <w:tmpl w:val="81B0B9F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7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9">
    <w:nsid w:val="7E71160D"/>
    <w:multiLevelType w:val="hybridMultilevel"/>
    <w:tmpl w:val="6414D592"/>
    <w:lvl w:ilvl="0" w:tplc="C8921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E008B4">
      <w:start w:val="1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3043F4">
      <w:start w:val="1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6EB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02D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A81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CF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9A7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E01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9"/>
  </w:num>
  <w:num w:numId="5">
    <w:abstractNumId w:val="3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</w:num>
  <w:num w:numId="11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23040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A6C"/>
    <w:rsid w:val="00001569"/>
    <w:rsid w:val="00001FE6"/>
    <w:rsid w:val="00002421"/>
    <w:rsid w:val="000029D0"/>
    <w:rsid w:val="0000314F"/>
    <w:rsid w:val="0000351A"/>
    <w:rsid w:val="00003A74"/>
    <w:rsid w:val="00004A77"/>
    <w:rsid w:val="00004B9D"/>
    <w:rsid w:val="000054C8"/>
    <w:rsid w:val="0000655A"/>
    <w:rsid w:val="00006866"/>
    <w:rsid w:val="00007074"/>
    <w:rsid w:val="00011014"/>
    <w:rsid w:val="00012A5D"/>
    <w:rsid w:val="00012BC4"/>
    <w:rsid w:val="00013FE3"/>
    <w:rsid w:val="000159FF"/>
    <w:rsid w:val="000161ED"/>
    <w:rsid w:val="00016490"/>
    <w:rsid w:val="0001761E"/>
    <w:rsid w:val="00017BD0"/>
    <w:rsid w:val="0002182E"/>
    <w:rsid w:val="00022E1A"/>
    <w:rsid w:val="00023317"/>
    <w:rsid w:val="00023E9E"/>
    <w:rsid w:val="000248A9"/>
    <w:rsid w:val="000262F8"/>
    <w:rsid w:val="00026FC0"/>
    <w:rsid w:val="00027381"/>
    <w:rsid w:val="00030655"/>
    <w:rsid w:val="000312BB"/>
    <w:rsid w:val="00031371"/>
    <w:rsid w:val="000315F0"/>
    <w:rsid w:val="00032345"/>
    <w:rsid w:val="00033171"/>
    <w:rsid w:val="00033778"/>
    <w:rsid w:val="000339D3"/>
    <w:rsid w:val="000349CD"/>
    <w:rsid w:val="00034F6F"/>
    <w:rsid w:val="00034FE0"/>
    <w:rsid w:val="000350C8"/>
    <w:rsid w:val="00035711"/>
    <w:rsid w:val="00035E15"/>
    <w:rsid w:val="00036766"/>
    <w:rsid w:val="0004061F"/>
    <w:rsid w:val="00040CC0"/>
    <w:rsid w:val="00041D7D"/>
    <w:rsid w:val="00042BBB"/>
    <w:rsid w:val="00043AD0"/>
    <w:rsid w:val="00043C48"/>
    <w:rsid w:val="00043D61"/>
    <w:rsid w:val="00043F5C"/>
    <w:rsid w:val="0004534F"/>
    <w:rsid w:val="00045952"/>
    <w:rsid w:val="00045F8C"/>
    <w:rsid w:val="00047505"/>
    <w:rsid w:val="00047A45"/>
    <w:rsid w:val="00047FFE"/>
    <w:rsid w:val="000501ED"/>
    <w:rsid w:val="00050E51"/>
    <w:rsid w:val="000511A0"/>
    <w:rsid w:val="0005124E"/>
    <w:rsid w:val="0005196D"/>
    <w:rsid w:val="00051A8E"/>
    <w:rsid w:val="00052577"/>
    <w:rsid w:val="00052886"/>
    <w:rsid w:val="00054151"/>
    <w:rsid w:val="0005419C"/>
    <w:rsid w:val="0005514B"/>
    <w:rsid w:val="0005592F"/>
    <w:rsid w:val="000563A3"/>
    <w:rsid w:val="00057AB9"/>
    <w:rsid w:val="000620EB"/>
    <w:rsid w:val="000630EE"/>
    <w:rsid w:val="0006455E"/>
    <w:rsid w:val="000646CF"/>
    <w:rsid w:val="00064A38"/>
    <w:rsid w:val="00064FF8"/>
    <w:rsid w:val="000650D3"/>
    <w:rsid w:val="00065B91"/>
    <w:rsid w:val="00065D3F"/>
    <w:rsid w:val="00065F7D"/>
    <w:rsid w:val="00066764"/>
    <w:rsid w:val="00066C27"/>
    <w:rsid w:val="000679FC"/>
    <w:rsid w:val="00067BBE"/>
    <w:rsid w:val="00070A16"/>
    <w:rsid w:val="0007148F"/>
    <w:rsid w:val="00071D62"/>
    <w:rsid w:val="00072172"/>
    <w:rsid w:val="000730D8"/>
    <w:rsid w:val="00073511"/>
    <w:rsid w:val="00073EDF"/>
    <w:rsid w:val="00074092"/>
    <w:rsid w:val="00074480"/>
    <w:rsid w:val="00074A84"/>
    <w:rsid w:val="00076054"/>
    <w:rsid w:val="000766E9"/>
    <w:rsid w:val="00076B46"/>
    <w:rsid w:val="00076FDE"/>
    <w:rsid w:val="000778DE"/>
    <w:rsid w:val="00077B75"/>
    <w:rsid w:val="000800A1"/>
    <w:rsid w:val="00081414"/>
    <w:rsid w:val="000814B1"/>
    <w:rsid w:val="00081BFB"/>
    <w:rsid w:val="00081E74"/>
    <w:rsid w:val="00082950"/>
    <w:rsid w:val="00083CB2"/>
    <w:rsid w:val="0008560C"/>
    <w:rsid w:val="00086270"/>
    <w:rsid w:val="00087487"/>
    <w:rsid w:val="0008757D"/>
    <w:rsid w:val="0008760D"/>
    <w:rsid w:val="000904C5"/>
    <w:rsid w:val="00090F89"/>
    <w:rsid w:val="00092366"/>
    <w:rsid w:val="000924D0"/>
    <w:rsid w:val="0009369C"/>
    <w:rsid w:val="00093F31"/>
    <w:rsid w:val="00094E92"/>
    <w:rsid w:val="000958C0"/>
    <w:rsid w:val="000971AD"/>
    <w:rsid w:val="00097D5F"/>
    <w:rsid w:val="000A0200"/>
    <w:rsid w:val="000A0363"/>
    <w:rsid w:val="000A0665"/>
    <w:rsid w:val="000A0834"/>
    <w:rsid w:val="000A098A"/>
    <w:rsid w:val="000A0E25"/>
    <w:rsid w:val="000A1177"/>
    <w:rsid w:val="000A1AF5"/>
    <w:rsid w:val="000A1D32"/>
    <w:rsid w:val="000A216E"/>
    <w:rsid w:val="000A2515"/>
    <w:rsid w:val="000A2789"/>
    <w:rsid w:val="000A2B74"/>
    <w:rsid w:val="000A4105"/>
    <w:rsid w:val="000A4211"/>
    <w:rsid w:val="000A4E64"/>
    <w:rsid w:val="000A4E6C"/>
    <w:rsid w:val="000A5603"/>
    <w:rsid w:val="000A57A2"/>
    <w:rsid w:val="000A585B"/>
    <w:rsid w:val="000A5D86"/>
    <w:rsid w:val="000A6E1A"/>
    <w:rsid w:val="000A7B16"/>
    <w:rsid w:val="000A7B21"/>
    <w:rsid w:val="000B0156"/>
    <w:rsid w:val="000B024E"/>
    <w:rsid w:val="000B3267"/>
    <w:rsid w:val="000B3EB3"/>
    <w:rsid w:val="000B4C79"/>
    <w:rsid w:val="000B5A9D"/>
    <w:rsid w:val="000B5AE7"/>
    <w:rsid w:val="000B731D"/>
    <w:rsid w:val="000B760E"/>
    <w:rsid w:val="000C10F8"/>
    <w:rsid w:val="000C2147"/>
    <w:rsid w:val="000C237B"/>
    <w:rsid w:val="000C2A9E"/>
    <w:rsid w:val="000C2D9C"/>
    <w:rsid w:val="000C300D"/>
    <w:rsid w:val="000C351A"/>
    <w:rsid w:val="000C3A16"/>
    <w:rsid w:val="000C41B6"/>
    <w:rsid w:val="000C46B1"/>
    <w:rsid w:val="000C47ED"/>
    <w:rsid w:val="000C5188"/>
    <w:rsid w:val="000C5564"/>
    <w:rsid w:val="000C57C8"/>
    <w:rsid w:val="000C6924"/>
    <w:rsid w:val="000C7A3F"/>
    <w:rsid w:val="000D011B"/>
    <w:rsid w:val="000D04C7"/>
    <w:rsid w:val="000D0D36"/>
    <w:rsid w:val="000D1A80"/>
    <w:rsid w:val="000D1D70"/>
    <w:rsid w:val="000D40E9"/>
    <w:rsid w:val="000D4DD9"/>
    <w:rsid w:val="000D6BAC"/>
    <w:rsid w:val="000E0E57"/>
    <w:rsid w:val="000E0EB9"/>
    <w:rsid w:val="000E344D"/>
    <w:rsid w:val="000E3A85"/>
    <w:rsid w:val="000E3C57"/>
    <w:rsid w:val="000E3D48"/>
    <w:rsid w:val="000E3DE5"/>
    <w:rsid w:val="000E445D"/>
    <w:rsid w:val="000E4E83"/>
    <w:rsid w:val="000E60AD"/>
    <w:rsid w:val="000E7386"/>
    <w:rsid w:val="000F122C"/>
    <w:rsid w:val="000F24B4"/>
    <w:rsid w:val="000F266C"/>
    <w:rsid w:val="000F3908"/>
    <w:rsid w:val="000F3E4C"/>
    <w:rsid w:val="000F3F67"/>
    <w:rsid w:val="000F4330"/>
    <w:rsid w:val="000F43A6"/>
    <w:rsid w:val="000F450C"/>
    <w:rsid w:val="000F5057"/>
    <w:rsid w:val="000F5BAF"/>
    <w:rsid w:val="000F663D"/>
    <w:rsid w:val="000F7468"/>
    <w:rsid w:val="000F7495"/>
    <w:rsid w:val="000F7BA1"/>
    <w:rsid w:val="001000D8"/>
    <w:rsid w:val="0010068C"/>
    <w:rsid w:val="0010109A"/>
    <w:rsid w:val="001013E9"/>
    <w:rsid w:val="001014A4"/>
    <w:rsid w:val="00101A2B"/>
    <w:rsid w:val="00101C52"/>
    <w:rsid w:val="001023FD"/>
    <w:rsid w:val="00103413"/>
    <w:rsid w:val="00103878"/>
    <w:rsid w:val="00104287"/>
    <w:rsid w:val="001051B9"/>
    <w:rsid w:val="00105B53"/>
    <w:rsid w:val="00107B0C"/>
    <w:rsid w:val="00107DC9"/>
    <w:rsid w:val="00110194"/>
    <w:rsid w:val="00110F3F"/>
    <w:rsid w:val="00111151"/>
    <w:rsid w:val="00111789"/>
    <w:rsid w:val="00112FB5"/>
    <w:rsid w:val="001140AB"/>
    <w:rsid w:val="001143D4"/>
    <w:rsid w:val="0011486C"/>
    <w:rsid w:val="001207BD"/>
    <w:rsid w:val="00120C84"/>
    <w:rsid w:val="00120E1F"/>
    <w:rsid w:val="0012138B"/>
    <w:rsid w:val="0012297C"/>
    <w:rsid w:val="001231EA"/>
    <w:rsid w:val="00123399"/>
    <w:rsid w:val="001233A1"/>
    <w:rsid w:val="00123937"/>
    <w:rsid w:val="0012437C"/>
    <w:rsid w:val="001245F5"/>
    <w:rsid w:val="00125495"/>
    <w:rsid w:val="00126152"/>
    <w:rsid w:val="001262A0"/>
    <w:rsid w:val="00126873"/>
    <w:rsid w:val="00126BBD"/>
    <w:rsid w:val="00130765"/>
    <w:rsid w:val="001331A9"/>
    <w:rsid w:val="00135445"/>
    <w:rsid w:val="00135AC8"/>
    <w:rsid w:val="00135EFC"/>
    <w:rsid w:val="00136680"/>
    <w:rsid w:val="00136A81"/>
    <w:rsid w:val="00136ABE"/>
    <w:rsid w:val="00137547"/>
    <w:rsid w:val="0014084E"/>
    <w:rsid w:val="001413A0"/>
    <w:rsid w:val="00141AEB"/>
    <w:rsid w:val="00141B4C"/>
    <w:rsid w:val="00142295"/>
    <w:rsid w:val="001424D3"/>
    <w:rsid w:val="001424E7"/>
    <w:rsid w:val="00142748"/>
    <w:rsid w:val="001436FC"/>
    <w:rsid w:val="00143816"/>
    <w:rsid w:val="00143D7E"/>
    <w:rsid w:val="00143DDF"/>
    <w:rsid w:val="00144167"/>
    <w:rsid w:val="001448DF"/>
    <w:rsid w:val="00145F6C"/>
    <w:rsid w:val="00146D1F"/>
    <w:rsid w:val="00146F09"/>
    <w:rsid w:val="00150A7E"/>
    <w:rsid w:val="001517A8"/>
    <w:rsid w:val="00151989"/>
    <w:rsid w:val="001520CE"/>
    <w:rsid w:val="001532DD"/>
    <w:rsid w:val="00153B7C"/>
    <w:rsid w:val="00153E05"/>
    <w:rsid w:val="001562C2"/>
    <w:rsid w:val="00156591"/>
    <w:rsid w:val="001567FF"/>
    <w:rsid w:val="001576B0"/>
    <w:rsid w:val="00157A06"/>
    <w:rsid w:val="00160877"/>
    <w:rsid w:val="0016090A"/>
    <w:rsid w:val="0016278E"/>
    <w:rsid w:val="00162E6B"/>
    <w:rsid w:val="0016439F"/>
    <w:rsid w:val="00164873"/>
    <w:rsid w:val="001708AD"/>
    <w:rsid w:val="00171604"/>
    <w:rsid w:val="0017243E"/>
    <w:rsid w:val="00172723"/>
    <w:rsid w:val="00172A27"/>
    <w:rsid w:val="00172D3A"/>
    <w:rsid w:val="00172E23"/>
    <w:rsid w:val="00173921"/>
    <w:rsid w:val="00173C9E"/>
    <w:rsid w:val="00174C9A"/>
    <w:rsid w:val="00175726"/>
    <w:rsid w:val="001758F8"/>
    <w:rsid w:val="00175981"/>
    <w:rsid w:val="00175BB1"/>
    <w:rsid w:val="0017766A"/>
    <w:rsid w:val="00180CE2"/>
    <w:rsid w:val="00181031"/>
    <w:rsid w:val="001811A3"/>
    <w:rsid w:val="001812C4"/>
    <w:rsid w:val="001813B7"/>
    <w:rsid w:val="001833D2"/>
    <w:rsid w:val="001855B7"/>
    <w:rsid w:val="001861F7"/>
    <w:rsid w:val="0018649F"/>
    <w:rsid w:val="00187302"/>
    <w:rsid w:val="00190886"/>
    <w:rsid w:val="00190DC4"/>
    <w:rsid w:val="001929D2"/>
    <w:rsid w:val="00192F90"/>
    <w:rsid w:val="001956D1"/>
    <w:rsid w:val="001959CD"/>
    <w:rsid w:val="00195C9B"/>
    <w:rsid w:val="00197327"/>
    <w:rsid w:val="00197C83"/>
    <w:rsid w:val="00197F6E"/>
    <w:rsid w:val="001A0A5E"/>
    <w:rsid w:val="001A18B1"/>
    <w:rsid w:val="001A1EA4"/>
    <w:rsid w:val="001A246C"/>
    <w:rsid w:val="001A2CEF"/>
    <w:rsid w:val="001A329E"/>
    <w:rsid w:val="001A3AB3"/>
    <w:rsid w:val="001A4454"/>
    <w:rsid w:val="001A4D14"/>
    <w:rsid w:val="001A5EB8"/>
    <w:rsid w:val="001A6234"/>
    <w:rsid w:val="001A7B14"/>
    <w:rsid w:val="001A7C6C"/>
    <w:rsid w:val="001B0961"/>
    <w:rsid w:val="001B113F"/>
    <w:rsid w:val="001B162E"/>
    <w:rsid w:val="001B2B5F"/>
    <w:rsid w:val="001B34A9"/>
    <w:rsid w:val="001B3AB2"/>
    <w:rsid w:val="001B42F8"/>
    <w:rsid w:val="001B4654"/>
    <w:rsid w:val="001B5A27"/>
    <w:rsid w:val="001B6D73"/>
    <w:rsid w:val="001B750D"/>
    <w:rsid w:val="001C0727"/>
    <w:rsid w:val="001C0857"/>
    <w:rsid w:val="001C0930"/>
    <w:rsid w:val="001C2807"/>
    <w:rsid w:val="001C36B2"/>
    <w:rsid w:val="001C3954"/>
    <w:rsid w:val="001C3A4A"/>
    <w:rsid w:val="001C3C6C"/>
    <w:rsid w:val="001C3EEB"/>
    <w:rsid w:val="001C4CC5"/>
    <w:rsid w:val="001C5183"/>
    <w:rsid w:val="001C5C57"/>
    <w:rsid w:val="001C6304"/>
    <w:rsid w:val="001C641E"/>
    <w:rsid w:val="001D0B47"/>
    <w:rsid w:val="001D15B5"/>
    <w:rsid w:val="001D322B"/>
    <w:rsid w:val="001D38F1"/>
    <w:rsid w:val="001D3927"/>
    <w:rsid w:val="001D4B41"/>
    <w:rsid w:val="001D525A"/>
    <w:rsid w:val="001D6462"/>
    <w:rsid w:val="001D734A"/>
    <w:rsid w:val="001D7DE6"/>
    <w:rsid w:val="001D7F3F"/>
    <w:rsid w:val="001E0836"/>
    <w:rsid w:val="001E1361"/>
    <w:rsid w:val="001E213C"/>
    <w:rsid w:val="001E229B"/>
    <w:rsid w:val="001E2E10"/>
    <w:rsid w:val="001E3480"/>
    <w:rsid w:val="001E3AA2"/>
    <w:rsid w:val="001E3EDF"/>
    <w:rsid w:val="001E4119"/>
    <w:rsid w:val="001E558B"/>
    <w:rsid w:val="001E5C84"/>
    <w:rsid w:val="001E65C5"/>
    <w:rsid w:val="001E72D4"/>
    <w:rsid w:val="001F0B93"/>
    <w:rsid w:val="001F0D83"/>
    <w:rsid w:val="001F1A1E"/>
    <w:rsid w:val="001F2018"/>
    <w:rsid w:val="001F2144"/>
    <w:rsid w:val="001F538F"/>
    <w:rsid w:val="001F5E13"/>
    <w:rsid w:val="001F65EF"/>
    <w:rsid w:val="001F6D4B"/>
    <w:rsid w:val="001F6D8A"/>
    <w:rsid w:val="001F6FA9"/>
    <w:rsid w:val="00200F2A"/>
    <w:rsid w:val="002019E1"/>
    <w:rsid w:val="00202592"/>
    <w:rsid w:val="0020290A"/>
    <w:rsid w:val="00202C48"/>
    <w:rsid w:val="00202E5B"/>
    <w:rsid w:val="0020351E"/>
    <w:rsid w:val="0020427A"/>
    <w:rsid w:val="002049C3"/>
    <w:rsid w:val="00204EEA"/>
    <w:rsid w:val="0020599C"/>
    <w:rsid w:val="00205E54"/>
    <w:rsid w:val="00205F30"/>
    <w:rsid w:val="00205FE7"/>
    <w:rsid w:val="00206CE3"/>
    <w:rsid w:val="002079CA"/>
    <w:rsid w:val="00207C57"/>
    <w:rsid w:val="0021051F"/>
    <w:rsid w:val="0021085E"/>
    <w:rsid w:val="00212ABE"/>
    <w:rsid w:val="00212C52"/>
    <w:rsid w:val="002132CD"/>
    <w:rsid w:val="00214019"/>
    <w:rsid w:val="0021468E"/>
    <w:rsid w:val="0021653D"/>
    <w:rsid w:val="00216868"/>
    <w:rsid w:val="00216953"/>
    <w:rsid w:val="00216B5A"/>
    <w:rsid w:val="00216DFD"/>
    <w:rsid w:val="00217308"/>
    <w:rsid w:val="0022027C"/>
    <w:rsid w:val="00221C00"/>
    <w:rsid w:val="002220F3"/>
    <w:rsid w:val="0022210F"/>
    <w:rsid w:val="00222E3A"/>
    <w:rsid w:val="00223945"/>
    <w:rsid w:val="00223C5E"/>
    <w:rsid w:val="00224F2F"/>
    <w:rsid w:val="00224FA3"/>
    <w:rsid w:val="00225477"/>
    <w:rsid w:val="0022606F"/>
    <w:rsid w:val="00226955"/>
    <w:rsid w:val="002274B4"/>
    <w:rsid w:val="00230796"/>
    <w:rsid w:val="00230EC2"/>
    <w:rsid w:val="00231D7B"/>
    <w:rsid w:val="00231E88"/>
    <w:rsid w:val="00233D96"/>
    <w:rsid w:val="00233E6A"/>
    <w:rsid w:val="00234013"/>
    <w:rsid w:val="00234541"/>
    <w:rsid w:val="00235446"/>
    <w:rsid w:val="00235763"/>
    <w:rsid w:val="00235837"/>
    <w:rsid w:val="00235876"/>
    <w:rsid w:val="002367CF"/>
    <w:rsid w:val="00236AF5"/>
    <w:rsid w:val="00236EC9"/>
    <w:rsid w:val="002373E4"/>
    <w:rsid w:val="002375AD"/>
    <w:rsid w:val="00237712"/>
    <w:rsid w:val="00241DED"/>
    <w:rsid w:val="00242455"/>
    <w:rsid w:val="00242D34"/>
    <w:rsid w:val="0024350C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29EC"/>
    <w:rsid w:val="00253EC8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66188"/>
    <w:rsid w:val="0027009E"/>
    <w:rsid w:val="00270A9C"/>
    <w:rsid w:val="0027165A"/>
    <w:rsid w:val="00272027"/>
    <w:rsid w:val="002724DC"/>
    <w:rsid w:val="0027308A"/>
    <w:rsid w:val="00273105"/>
    <w:rsid w:val="00273D42"/>
    <w:rsid w:val="00274301"/>
    <w:rsid w:val="00274CBF"/>
    <w:rsid w:val="00274E09"/>
    <w:rsid w:val="00275408"/>
    <w:rsid w:val="002761E4"/>
    <w:rsid w:val="00276E99"/>
    <w:rsid w:val="00277D89"/>
    <w:rsid w:val="0028045B"/>
    <w:rsid w:val="00280DC4"/>
    <w:rsid w:val="00281720"/>
    <w:rsid w:val="00281EEA"/>
    <w:rsid w:val="00282DEE"/>
    <w:rsid w:val="00282E37"/>
    <w:rsid w:val="00285986"/>
    <w:rsid w:val="00285F2C"/>
    <w:rsid w:val="00287D5C"/>
    <w:rsid w:val="00287F24"/>
    <w:rsid w:val="002904C6"/>
    <w:rsid w:val="00290D11"/>
    <w:rsid w:val="00291027"/>
    <w:rsid w:val="00291F6E"/>
    <w:rsid w:val="00292168"/>
    <w:rsid w:val="002934B7"/>
    <w:rsid w:val="002938C5"/>
    <w:rsid w:val="002939DC"/>
    <w:rsid w:val="00294001"/>
    <w:rsid w:val="002944C0"/>
    <w:rsid w:val="00294D26"/>
    <w:rsid w:val="00295327"/>
    <w:rsid w:val="0029585E"/>
    <w:rsid w:val="00295A68"/>
    <w:rsid w:val="00296EB9"/>
    <w:rsid w:val="00297027"/>
    <w:rsid w:val="00297884"/>
    <w:rsid w:val="00297E60"/>
    <w:rsid w:val="002A04B8"/>
    <w:rsid w:val="002A05CA"/>
    <w:rsid w:val="002A1B2A"/>
    <w:rsid w:val="002A3E11"/>
    <w:rsid w:val="002A42A1"/>
    <w:rsid w:val="002A5A6A"/>
    <w:rsid w:val="002A69A4"/>
    <w:rsid w:val="002A6F54"/>
    <w:rsid w:val="002A7BAB"/>
    <w:rsid w:val="002B07A8"/>
    <w:rsid w:val="002B2882"/>
    <w:rsid w:val="002B39C4"/>
    <w:rsid w:val="002B3ABB"/>
    <w:rsid w:val="002B3D4C"/>
    <w:rsid w:val="002B4136"/>
    <w:rsid w:val="002B4333"/>
    <w:rsid w:val="002B43CC"/>
    <w:rsid w:val="002B4D9A"/>
    <w:rsid w:val="002B4F75"/>
    <w:rsid w:val="002B5820"/>
    <w:rsid w:val="002B585C"/>
    <w:rsid w:val="002B7156"/>
    <w:rsid w:val="002B7A3D"/>
    <w:rsid w:val="002C051E"/>
    <w:rsid w:val="002C12A6"/>
    <w:rsid w:val="002C14EB"/>
    <w:rsid w:val="002C1DA7"/>
    <w:rsid w:val="002C31F8"/>
    <w:rsid w:val="002C3B03"/>
    <w:rsid w:val="002C430A"/>
    <w:rsid w:val="002C4B49"/>
    <w:rsid w:val="002C4C5F"/>
    <w:rsid w:val="002C4C71"/>
    <w:rsid w:val="002C5021"/>
    <w:rsid w:val="002C5110"/>
    <w:rsid w:val="002C521B"/>
    <w:rsid w:val="002C5727"/>
    <w:rsid w:val="002C5951"/>
    <w:rsid w:val="002C745E"/>
    <w:rsid w:val="002D0A16"/>
    <w:rsid w:val="002D0D81"/>
    <w:rsid w:val="002D11C7"/>
    <w:rsid w:val="002D1B8B"/>
    <w:rsid w:val="002D20A0"/>
    <w:rsid w:val="002D2133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E81"/>
    <w:rsid w:val="002E1D6F"/>
    <w:rsid w:val="002E1F7B"/>
    <w:rsid w:val="002E4D82"/>
    <w:rsid w:val="002E608C"/>
    <w:rsid w:val="002E7C4F"/>
    <w:rsid w:val="002F2E5B"/>
    <w:rsid w:val="002F32C0"/>
    <w:rsid w:val="002F35D5"/>
    <w:rsid w:val="002F482F"/>
    <w:rsid w:val="002F5A0A"/>
    <w:rsid w:val="002F686F"/>
    <w:rsid w:val="002F7156"/>
    <w:rsid w:val="002F7754"/>
    <w:rsid w:val="0030028A"/>
    <w:rsid w:val="00300C37"/>
    <w:rsid w:val="0030110C"/>
    <w:rsid w:val="00301229"/>
    <w:rsid w:val="00301D24"/>
    <w:rsid w:val="00303AAD"/>
    <w:rsid w:val="00303EF9"/>
    <w:rsid w:val="00304265"/>
    <w:rsid w:val="00305948"/>
    <w:rsid w:val="00305B2F"/>
    <w:rsid w:val="00306DF6"/>
    <w:rsid w:val="003072FA"/>
    <w:rsid w:val="00307395"/>
    <w:rsid w:val="00310482"/>
    <w:rsid w:val="0031166C"/>
    <w:rsid w:val="003117AF"/>
    <w:rsid w:val="00311E0A"/>
    <w:rsid w:val="003147AC"/>
    <w:rsid w:val="003148BB"/>
    <w:rsid w:val="00315AAC"/>
    <w:rsid w:val="00315F8D"/>
    <w:rsid w:val="003167E9"/>
    <w:rsid w:val="003169F2"/>
    <w:rsid w:val="00316A16"/>
    <w:rsid w:val="00316B9F"/>
    <w:rsid w:val="003204E3"/>
    <w:rsid w:val="003206D6"/>
    <w:rsid w:val="00321CFB"/>
    <w:rsid w:val="00322268"/>
    <w:rsid w:val="00322377"/>
    <w:rsid w:val="003223A2"/>
    <w:rsid w:val="0032246F"/>
    <w:rsid w:val="00322666"/>
    <w:rsid w:val="00322E88"/>
    <w:rsid w:val="00322EA9"/>
    <w:rsid w:val="003236E4"/>
    <w:rsid w:val="00323A62"/>
    <w:rsid w:val="00323CC3"/>
    <w:rsid w:val="003254CB"/>
    <w:rsid w:val="0032550C"/>
    <w:rsid w:val="00326898"/>
    <w:rsid w:val="00327878"/>
    <w:rsid w:val="00327AD4"/>
    <w:rsid w:val="00327D38"/>
    <w:rsid w:val="0033010F"/>
    <w:rsid w:val="0033090B"/>
    <w:rsid w:val="00332356"/>
    <w:rsid w:val="003337D9"/>
    <w:rsid w:val="00333FCA"/>
    <w:rsid w:val="00334A31"/>
    <w:rsid w:val="00334F2F"/>
    <w:rsid w:val="003365EC"/>
    <w:rsid w:val="003402D3"/>
    <w:rsid w:val="00343DD4"/>
    <w:rsid w:val="00343FAD"/>
    <w:rsid w:val="00344E06"/>
    <w:rsid w:val="00345009"/>
    <w:rsid w:val="00345028"/>
    <w:rsid w:val="00345096"/>
    <w:rsid w:val="0034581A"/>
    <w:rsid w:val="003459CD"/>
    <w:rsid w:val="003463A9"/>
    <w:rsid w:val="00346520"/>
    <w:rsid w:val="00346688"/>
    <w:rsid w:val="00346F69"/>
    <w:rsid w:val="00347625"/>
    <w:rsid w:val="00347C74"/>
    <w:rsid w:val="003508E7"/>
    <w:rsid w:val="00350AC1"/>
    <w:rsid w:val="00352486"/>
    <w:rsid w:val="00352D4D"/>
    <w:rsid w:val="0035360F"/>
    <w:rsid w:val="0035487B"/>
    <w:rsid w:val="00354AB9"/>
    <w:rsid w:val="00355067"/>
    <w:rsid w:val="00356ACD"/>
    <w:rsid w:val="003575F9"/>
    <w:rsid w:val="00360071"/>
    <w:rsid w:val="00360FC4"/>
    <w:rsid w:val="00362200"/>
    <w:rsid w:val="00362C78"/>
    <w:rsid w:val="003648AB"/>
    <w:rsid w:val="00364DE7"/>
    <w:rsid w:val="003658F8"/>
    <w:rsid w:val="00365A9C"/>
    <w:rsid w:val="003668B3"/>
    <w:rsid w:val="00366D2B"/>
    <w:rsid w:val="00366DF7"/>
    <w:rsid w:val="003678FA"/>
    <w:rsid w:val="00367B98"/>
    <w:rsid w:val="003701BE"/>
    <w:rsid w:val="00370774"/>
    <w:rsid w:val="003718DA"/>
    <w:rsid w:val="00371D7C"/>
    <w:rsid w:val="00372C33"/>
    <w:rsid w:val="003730C1"/>
    <w:rsid w:val="00373F8F"/>
    <w:rsid w:val="003748AB"/>
    <w:rsid w:val="00375B41"/>
    <w:rsid w:val="00375B8C"/>
    <w:rsid w:val="00375D2D"/>
    <w:rsid w:val="00380080"/>
    <w:rsid w:val="00380610"/>
    <w:rsid w:val="00380621"/>
    <w:rsid w:val="0038091E"/>
    <w:rsid w:val="00381802"/>
    <w:rsid w:val="003823B8"/>
    <w:rsid w:val="003824A1"/>
    <w:rsid w:val="00382C16"/>
    <w:rsid w:val="00383F2E"/>
    <w:rsid w:val="0038471C"/>
    <w:rsid w:val="00385E37"/>
    <w:rsid w:val="00387283"/>
    <w:rsid w:val="0039086B"/>
    <w:rsid w:val="0039120D"/>
    <w:rsid w:val="0039249F"/>
    <w:rsid w:val="003928C0"/>
    <w:rsid w:val="00392975"/>
    <w:rsid w:val="00393585"/>
    <w:rsid w:val="00393B1F"/>
    <w:rsid w:val="00393B7F"/>
    <w:rsid w:val="00394981"/>
    <w:rsid w:val="00394F25"/>
    <w:rsid w:val="00396C6A"/>
    <w:rsid w:val="0039745F"/>
    <w:rsid w:val="00397866"/>
    <w:rsid w:val="003A025E"/>
    <w:rsid w:val="003A0701"/>
    <w:rsid w:val="003A126E"/>
    <w:rsid w:val="003A142A"/>
    <w:rsid w:val="003A192F"/>
    <w:rsid w:val="003A1E73"/>
    <w:rsid w:val="003A21C7"/>
    <w:rsid w:val="003A38EE"/>
    <w:rsid w:val="003A3B24"/>
    <w:rsid w:val="003A3FFE"/>
    <w:rsid w:val="003A4C09"/>
    <w:rsid w:val="003A52D2"/>
    <w:rsid w:val="003A5C69"/>
    <w:rsid w:val="003A5E94"/>
    <w:rsid w:val="003B06DC"/>
    <w:rsid w:val="003B169F"/>
    <w:rsid w:val="003B3A3D"/>
    <w:rsid w:val="003B3D1A"/>
    <w:rsid w:val="003B4D36"/>
    <w:rsid w:val="003B5001"/>
    <w:rsid w:val="003B5312"/>
    <w:rsid w:val="003B54E2"/>
    <w:rsid w:val="003B5CA5"/>
    <w:rsid w:val="003B6363"/>
    <w:rsid w:val="003B6E41"/>
    <w:rsid w:val="003B710A"/>
    <w:rsid w:val="003C04F2"/>
    <w:rsid w:val="003C0878"/>
    <w:rsid w:val="003C251C"/>
    <w:rsid w:val="003C272D"/>
    <w:rsid w:val="003C3175"/>
    <w:rsid w:val="003C3248"/>
    <w:rsid w:val="003C3272"/>
    <w:rsid w:val="003C3EB7"/>
    <w:rsid w:val="003C4B5A"/>
    <w:rsid w:val="003C550A"/>
    <w:rsid w:val="003C5965"/>
    <w:rsid w:val="003C5BAE"/>
    <w:rsid w:val="003C5D7D"/>
    <w:rsid w:val="003C5F3F"/>
    <w:rsid w:val="003C65D2"/>
    <w:rsid w:val="003C7B2B"/>
    <w:rsid w:val="003D1434"/>
    <w:rsid w:val="003D14A2"/>
    <w:rsid w:val="003D1C55"/>
    <w:rsid w:val="003D212F"/>
    <w:rsid w:val="003D284C"/>
    <w:rsid w:val="003D29D0"/>
    <w:rsid w:val="003D3534"/>
    <w:rsid w:val="003D4F17"/>
    <w:rsid w:val="003D533C"/>
    <w:rsid w:val="003D590F"/>
    <w:rsid w:val="003D6155"/>
    <w:rsid w:val="003D6BEC"/>
    <w:rsid w:val="003D6D5C"/>
    <w:rsid w:val="003D7EFC"/>
    <w:rsid w:val="003E081A"/>
    <w:rsid w:val="003E089E"/>
    <w:rsid w:val="003E2130"/>
    <w:rsid w:val="003E2DD0"/>
    <w:rsid w:val="003E2FA7"/>
    <w:rsid w:val="003E3145"/>
    <w:rsid w:val="003E4F8A"/>
    <w:rsid w:val="003E5014"/>
    <w:rsid w:val="003E5B2F"/>
    <w:rsid w:val="003E709F"/>
    <w:rsid w:val="003F05EE"/>
    <w:rsid w:val="003F07A3"/>
    <w:rsid w:val="003F0DED"/>
    <w:rsid w:val="003F28E4"/>
    <w:rsid w:val="003F2DF4"/>
    <w:rsid w:val="003F3040"/>
    <w:rsid w:val="003F411F"/>
    <w:rsid w:val="003F41C1"/>
    <w:rsid w:val="003F4766"/>
    <w:rsid w:val="003F53EC"/>
    <w:rsid w:val="003F5B34"/>
    <w:rsid w:val="003F5D18"/>
    <w:rsid w:val="003F60C3"/>
    <w:rsid w:val="003F64EB"/>
    <w:rsid w:val="003F6688"/>
    <w:rsid w:val="003F6915"/>
    <w:rsid w:val="003F69D6"/>
    <w:rsid w:val="003F6A18"/>
    <w:rsid w:val="003F6ABE"/>
    <w:rsid w:val="003F6CD4"/>
    <w:rsid w:val="003F7304"/>
    <w:rsid w:val="003F7729"/>
    <w:rsid w:val="003F7EBC"/>
    <w:rsid w:val="004004E0"/>
    <w:rsid w:val="00401C31"/>
    <w:rsid w:val="00402093"/>
    <w:rsid w:val="0040353E"/>
    <w:rsid w:val="00403886"/>
    <w:rsid w:val="004042A3"/>
    <w:rsid w:val="00404FD9"/>
    <w:rsid w:val="004055E5"/>
    <w:rsid w:val="00405C40"/>
    <w:rsid w:val="00406A08"/>
    <w:rsid w:val="0040795A"/>
    <w:rsid w:val="00410F13"/>
    <w:rsid w:val="00413A9B"/>
    <w:rsid w:val="00414E4A"/>
    <w:rsid w:val="0041516A"/>
    <w:rsid w:val="00415C5D"/>
    <w:rsid w:val="004165C3"/>
    <w:rsid w:val="00416C36"/>
    <w:rsid w:val="00416D4B"/>
    <w:rsid w:val="00416F5C"/>
    <w:rsid w:val="00417B44"/>
    <w:rsid w:val="00420B1E"/>
    <w:rsid w:val="00421604"/>
    <w:rsid w:val="004217A4"/>
    <w:rsid w:val="004220AD"/>
    <w:rsid w:val="004223E4"/>
    <w:rsid w:val="00422891"/>
    <w:rsid w:val="004241FE"/>
    <w:rsid w:val="00425FCB"/>
    <w:rsid w:val="0042608C"/>
    <w:rsid w:val="00430401"/>
    <w:rsid w:val="00430F00"/>
    <w:rsid w:val="00432629"/>
    <w:rsid w:val="00433815"/>
    <w:rsid w:val="004348A6"/>
    <w:rsid w:val="004348B9"/>
    <w:rsid w:val="00434C3A"/>
    <w:rsid w:val="00435063"/>
    <w:rsid w:val="0043605B"/>
    <w:rsid w:val="00436420"/>
    <w:rsid w:val="00437B2D"/>
    <w:rsid w:val="00437DEB"/>
    <w:rsid w:val="00440F85"/>
    <w:rsid w:val="00441229"/>
    <w:rsid w:val="00441457"/>
    <w:rsid w:val="00442582"/>
    <w:rsid w:val="00442798"/>
    <w:rsid w:val="00442D73"/>
    <w:rsid w:val="004431DC"/>
    <w:rsid w:val="004433A4"/>
    <w:rsid w:val="004440E2"/>
    <w:rsid w:val="00444964"/>
    <w:rsid w:val="00444B60"/>
    <w:rsid w:val="00446AE5"/>
    <w:rsid w:val="00446D36"/>
    <w:rsid w:val="00447A23"/>
    <w:rsid w:val="004504DE"/>
    <w:rsid w:val="004506DE"/>
    <w:rsid w:val="00450F34"/>
    <w:rsid w:val="00451296"/>
    <w:rsid w:val="00452083"/>
    <w:rsid w:val="00452BE0"/>
    <w:rsid w:val="0045327B"/>
    <w:rsid w:val="00453BE9"/>
    <w:rsid w:val="0045506C"/>
    <w:rsid w:val="00455754"/>
    <w:rsid w:val="004567E9"/>
    <w:rsid w:val="00457594"/>
    <w:rsid w:val="0045760C"/>
    <w:rsid w:val="00457A89"/>
    <w:rsid w:val="004603D5"/>
    <w:rsid w:val="004608F7"/>
    <w:rsid w:val="00460E89"/>
    <w:rsid w:val="004611E8"/>
    <w:rsid w:val="00461C5A"/>
    <w:rsid w:val="0046478E"/>
    <w:rsid w:val="00465AE7"/>
    <w:rsid w:val="00465D62"/>
    <w:rsid w:val="00466B8E"/>
    <w:rsid w:val="00467B76"/>
    <w:rsid w:val="00467C87"/>
    <w:rsid w:val="00467F82"/>
    <w:rsid w:val="004702AB"/>
    <w:rsid w:val="00471064"/>
    <w:rsid w:val="00471B82"/>
    <w:rsid w:val="00471D9C"/>
    <w:rsid w:val="0047237D"/>
    <w:rsid w:val="004723C8"/>
    <w:rsid w:val="0047261D"/>
    <w:rsid w:val="0047280A"/>
    <w:rsid w:val="0047280D"/>
    <w:rsid w:val="00473540"/>
    <w:rsid w:val="00474729"/>
    <w:rsid w:val="00475AB6"/>
    <w:rsid w:val="004760A1"/>
    <w:rsid w:val="004763D5"/>
    <w:rsid w:val="00477829"/>
    <w:rsid w:val="0048039B"/>
    <w:rsid w:val="004820B6"/>
    <w:rsid w:val="00482AB8"/>
    <w:rsid w:val="00482CDE"/>
    <w:rsid w:val="00483BF0"/>
    <w:rsid w:val="00483C0B"/>
    <w:rsid w:val="0048620C"/>
    <w:rsid w:val="004864D8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21F4"/>
    <w:rsid w:val="00492425"/>
    <w:rsid w:val="00493908"/>
    <w:rsid w:val="00493CE6"/>
    <w:rsid w:val="00495EA7"/>
    <w:rsid w:val="00496371"/>
    <w:rsid w:val="00496D75"/>
    <w:rsid w:val="00497033"/>
    <w:rsid w:val="004976FB"/>
    <w:rsid w:val="00497835"/>
    <w:rsid w:val="004A0FAA"/>
    <w:rsid w:val="004A0FCD"/>
    <w:rsid w:val="004A1994"/>
    <w:rsid w:val="004A1B61"/>
    <w:rsid w:val="004A1CA2"/>
    <w:rsid w:val="004A3B96"/>
    <w:rsid w:val="004A41E2"/>
    <w:rsid w:val="004A4C2B"/>
    <w:rsid w:val="004A4D6F"/>
    <w:rsid w:val="004A6474"/>
    <w:rsid w:val="004A6C4A"/>
    <w:rsid w:val="004A6D5D"/>
    <w:rsid w:val="004A6F61"/>
    <w:rsid w:val="004A7649"/>
    <w:rsid w:val="004A7AFB"/>
    <w:rsid w:val="004B0457"/>
    <w:rsid w:val="004B06B7"/>
    <w:rsid w:val="004B18B6"/>
    <w:rsid w:val="004B1DFF"/>
    <w:rsid w:val="004B385D"/>
    <w:rsid w:val="004B3C30"/>
    <w:rsid w:val="004B3EBC"/>
    <w:rsid w:val="004B4A1A"/>
    <w:rsid w:val="004B4E12"/>
    <w:rsid w:val="004B5180"/>
    <w:rsid w:val="004B592A"/>
    <w:rsid w:val="004B6B5F"/>
    <w:rsid w:val="004B7107"/>
    <w:rsid w:val="004B7563"/>
    <w:rsid w:val="004C001B"/>
    <w:rsid w:val="004C038C"/>
    <w:rsid w:val="004C1CDE"/>
    <w:rsid w:val="004C227F"/>
    <w:rsid w:val="004C2321"/>
    <w:rsid w:val="004C3011"/>
    <w:rsid w:val="004C3CD3"/>
    <w:rsid w:val="004C3D79"/>
    <w:rsid w:val="004C4833"/>
    <w:rsid w:val="004C4D4D"/>
    <w:rsid w:val="004C63DF"/>
    <w:rsid w:val="004C6878"/>
    <w:rsid w:val="004C7050"/>
    <w:rsid w:val="004C7379"/>
    <w:rsid w:val="004C76BF"/>
    <w:rsid w:val="004D151B"/>
    <w:rsid w:val="004D2A78"/>
    <w:rsid w:val="004D31CF"/>
    <w:rsid w:val="004D42D0"/>
    <w:rsid w:val="004D461D"/>
    <w:rsid w:val="004D5CEC"/>
    <w:rsid w:val="004D61A4"/>
    <w:rsid w:val="004D6830"/>
    <w:rsid w:val="004D761D"/>
    <w:rsid w:val="004D76F2"/>
    <w:rsid w:val="004D7877"/>
    <w:rsid w:val="004D7D52"/>
    <w:rsid w:val="004E026A"/>
    <w:rsid w:val="004E0A7F"/>
    <w:rsid w:val="004E16A7"/>
    <w:rsid w:val="004E26D8"/>
    <w:rsid w:val="004E29CC"/>
    <w:rsid w:val="004E54FB"/>
    <w:rsid w:val="004E59D3"/>
    <w:rsid w:val="004E6491"/>
    <w:rsid w:val="004E7A9F"/>
    <w:rsid w:val="004F194B"/>
    <w:rsid w:val="004F1B30"/>
    <w:rsid w:val="004F4B5E"/>
    <w:rsid w:val="004F4B72"/>
    <w:rsid w:val="004F4E16"/>
    <w:rsid w:val="004F4FD1"/>
    <w:rsid w:val="004F51EF"/>
    <w:rsid w:val="004F5AC2"/>
    <w:rsid w:val="004F6889"/>
    <w:rsid w:val="004F74C6"/>
    <w:rsid w:val="004F7F18"/>
    <w:rsid w:val="00500503"/>
    <w:rsid w:val="00500A19"/>
    <w:rsid w:val="00501A58"/>
    <w:rsid w:val="00501AD6"/>
    <w:rsid w:val="005029FB"/>
    <w:rsid w:val="0050449A"/>
    <w:rsid w:val="00504980"/>
    <w:rsid w:val="00506674"/>
    <w:rsid w:val="00506CF1"/>
    <w:rsid w:val="00507A64"/>
    <w:rsid w:val="00510A0F"/>
    <w:rsid w:val="005123DB"/>
    <w:rsid w:val="00512D5D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894"/>
    <w:rsid w:val="0051692C"/>
    <w:rsid w:val="00516F4F"/>
    <w:rsid w:val="0052087B"/>
    <w:rsid w:val="00521023"/>
    <w:rsid w:val="00521AA5"/>
    <w:rsid w:val="00522DBA"/>
    <w:rsid w:val="00523083"/>
    <w:rsid w:val="00523E0D"/>
    <w:rsid w:val="00525264"/>
    <w:rsid w:val="00526A14"/>
    <w:rsid w:val="00527F9A"/>
    <w:rsid w:val="00530B69"/>
    <w:rsid w:val="005312AC"/>
    <w:rsid w:val="005317DC"/>
    <w:rsid w:val="005317E9"/>
    <w:rsid w:val="00531F65"/>
    <w:rsid w:val="00532577"/>
    <w:rsid w:val="005327CA"/>
    <w:rsid w:val="005328A2"/>
    <w:rsid w:val="0053291E"/>
    <w:rsid w:val="00532FBC"/>
    <w:rsid w:val="00533320"/>
    <w:rsid w:val="005337B3"/>
    <w:rsid w:val="00534C21"/>
    <w:rsid w:val="00536256"/>
    <w:rsid w:val="00536359"/>
    <w:rsid w:val="00536839"/>
    <w:rsid w:val="00536D5B"/>
    <w:rsid w:val="00540181"/>
    <w:rsid w:val="00540893"/>
    <w:rsid w:val="00541051"/>
    <w:rsid w:val="00541A55"/>
    <w:rsid w:val="005420D0"/>
    <w:rsid w:val="0054258F"/>
    <w:rsid w:val="0054284E"/>
    <w:rsid w:val="00542C9A"/>
    <w:rsid w:val="00542F64"/>
    <w:rsid w:val="0054545C"/>
    <w:rsid w:val="00546E92"/>
    <w:rsid w:val="00550479"/>
    <w:rsid w:val="00550D6E"/>
    <w:rsid w:val="00551771"/>
    <w:rsid w:val="00552FD9"/>
    <w:rsid w:val="00553331"/>
    <w:rsid w:val="00553E3E"/>
    <w:rsid w:val="00555659"/>
    <w:rsid w:val="00556ECC"/>
    <w:rsid w:val="00557968"/>
    <w:rsid w:val="00557A50"/>
    <w:rsid w:val="0056013F"/>
    <w:rsid w:val="00560185"/>
    <w:rsid w:val="00562326"/>
    <w:rsid w:val="0056257B"/>
    <w:rsid w:val="00562AD3"/>
    <w:rsid w:val="00563308"/>
    <w:rsid w:val="00564091"/>
    <w:rsid w:val="005642E7"/>
    <w:rsid w:val="00564CC7"/>
    <w:rsid w:val="005650E2"/>
    <w:rsid w:val="0056547C"/>
    <w:rsid w:val="00565645"/>
    <w:rsid w:val="00565AA1"/>
    <w:rsid w:val="00565CC0"/>
    <w:rsid w:val="00565F4F"/>
    <w:rsid w:val="00566015"/>
    <w:rsid w:val="0056678E"/>
    <w:rsid w:val="00566A57"/>
    <w:rsid w:val="00566B52"/>
    <w:rsid w:val="005673FF"/>
    <w:rsid w:val="00570165"/>
    <w:rsid w:val="005714EE"/>
    <w:rsid w:val="00571731"/>
    <w:rsid w:val="00571E3F"/>
    <w:rsid w:val="0057204F"/>
    <w:rsid w:val="00572562"/>
    <w:rsid w:val="005727E8"/>
    <w:rsid w:val="00572B43"/>
    <w:rsid w:val="00572EE8"/>
    <w:rsid w:val="00573873"/>
    <w:rsid w:val="00573986"/>
    <w:rsid w:val="005739B0"/>
    <w:rsid w:val="00573E4C"/>
    <w:rsid w:val="00573EB4"/>
    <w:rsid w:val="005744C4"/>
    <w:rsid w:val="00577497"/>
    <w:rsid w:val="0057773D"/>
    <w:rsid w:val="00581C0E"/>
    <w:rsid w:val="00581C45"/>
    <w:rsid w:val="0058223C"/>
    <w:rsid w:val="00582405"/>
    <w:rsid w:val="00582786"/>
    <w:rsid w:val="00583418"/>
    <w:rsid w:val="00583F7F"/>
    <w:rsid w:val="00584273"/>
    <w:rsid w:val="00584BB6"/>
    <w:rsid w:val="00587115"/>
    <w:rsid w:val="00590A7C"/>
    <w:rsid w:val="005929B1"/>
    <w:rsid w:val="0059378E"/>
    <w:rsid w:val="0059465B"/>
    <w:rsid w:val="00595A42"/>
    <w:rsid w:val="0059687A"/>
    <w:rsid w:val="005A0AB2"/>
    <w:rsid w:val="005A0F91"/>
    <w:rsid w:val="005A2B35"/>
    <w:rsid w:val="005A2D22"/>
    <w:rsid w:val="005A2F52"/>
    <w:rsid w:val="005A3303"/>
    <w:rsid w:val="005A43A8"/>
    <w:rsid w:val="005A453F"/>
    <w:rsid w:val="005A4CFB"/>
    <w:rsid w:val="005A5251"/>
    <w:rsid w:val="005A5B16"/>
    <w:rsid w:val="005A5E7E"/>
    <w:rsid w:val="005A5F60"/>
    <w:rsid w:val="005B06FC"/>
    <w:rsid w:val="005B0869"/>
    <w:rsid w:val="005B211C"/>
    <w:rsid w:val="005B2596"/>
    <w:rsid w:val="005B3210"/>
    <w:rsid w:val="005B3EE7"/>
    <w:rsid w:val="005B3F59"/>
    <w:rsid w:val="005B41F7"/>
    <w:rsid w:val="005B433B"/>
    <w:rsid w:val="005B517D"/>
    <w:rsid w:val="005B6633"/>
    <w:rsid w:val="005B762A"/>
    <w:rsid w:val="005C1D13"/>
    <w:rsid w:val="005C23D5"/>
    <w:rsid w:val="005C25B6"/>
    <w:rsid w:val="005C2F05"/>
    <w:rsid w:val="005C3E27"/>
    <w:rsid w:val="005C49EA"/>
    <w:rsid w:val="005C4E0A"/>
    <w:rsid w:val="005C57F3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5A59"/>
    <w:rsid w:val="005D5F6B"/>
    <w:rsid w:val="005D60A4"/>
    <w:rsid w:val="005E14A9"/>
    <w:rsid w:val="005E14DA"/>
    <w:rsid w:val="005E257C"/>
    <w:rsid w:val="005E2D93"/>
    <w:rsid w:val="005E332B"/>
    <w:rsid w:val="005E3B62"/>
    <w:rsid w:val="005E48FF"/>
    <w:rsid w:val="005E490E"/>
    <w:rsid w:val="005E591D"/>
    <w:rsid w:val="005E670C"/>
    <w:rsid w:val="005E7304"/>
    <w:rsid w:val="005F05FD"/>
    <w:rsid w:val="005F084A"/>
    <w:rsid w:val="005F0BCA"/>
    <w:rsid w:val="005F0E89"/>
    <w:rsid w:val="005F3854"/>
    <w:rsid w:val="005F5017"/>
    <w:rsid w:val="005F52A2"/>
    <w:rsid w:val="005F639C"/>
    <w:rsid w:val="005F7226"/>
    <w:rsid w:val="005F79A2"/>
    <w:rsid w:val="0060023D"/>
    <w:rsid w:val="006017DC"/>
    <w:rsid w:val="00601A03"/>
    <w:rsid w:val="00601D7A"/>
    <w:rsid w:val="00602750"/>
    <w:rsid w:val="00603BD7"/>
    <w:rsid w:val="00603D17"/>
    <w:rsid w:val="00603D3C"/>
    <w:rsid w:val="00603D64"/>
    <w:rsid w:val="0060479E"/>
    <w:rsid w:val="0060660B"/>
    <w:rsid w:val="006068FC"/>
    <w:rsid w:val="00607C9C"/>
    <w:rsid w:val="00610C32"/>
    <w:rsid w:val="00611D8F"/>
    <w:rsid w:val="00612C9E"/>
    <w:rsid w:val="00613117"/>
    <w:rsid w:val="00613531"/>
    <w:rsid w:val="006136C5"/>
    <w:rsid w:val="006139ED"/>
    <w:rsid w:val="006147DC"/>
    <w:rsid w:val="00616BC5"/>
    <w:rsid w:val="00616E99"/>
    <w:rsid w:val="006172BB"/>
    <w:rsid w:val="00620D3F"/>
    <w:rsid w:val="00620F26"/>
    <w:rsid w:val="00622577"/>
    <w:rsid w:val="00622C9D"/>
    <w:rsid w:val="00623451"/>
    <w:rsid w:val="006254F3"/>
    <w:rsid w:val="006265E7"/>
    <w:rsid w:val="006270F8"/>
    <w:rsid w:val="00627E6D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3346"/>
    <w:rsid w:val="0064379A"/>
    <w:rsid w:val="00645493"/>
    <w:rsid w:val="00645547"/>
    <w:rsid w:val="00645606"/>
    <w:rsid w:val="00646094"/>
    <w:rsid w:val="006471D0"/>
    <w:rsid w:val="00647AF0"/>
    <w:rsid w:val="00647B1B"/>
    <w:rsid w:val="0065030C"/>
    <w:rsid w:val="00650EAE"/>
    <w:rsid w:val="006510A5"/>
    <w:rsid w:val="006527F2"/>
    <w:rsid w:val="00652A64"/>
    <w:rsid w:val="006532C8"/>
    <w:rsid w:val="0065528F"/>
    <w:rsid w:val="006561DB"/>
    <w:rsid w:val="00657907"/>
    <w:rsid w:val="00657D0B"/>
    <w:rsid w:val="0066073F"/>
    <w:rsid w:val="00661142"/>
    <w:rsid w:val="00661EA1"/>
    <w:rsid w:val="0066270A"/>
    <w:rsid w:val="006628FF"/>
    <w:rsid w:val="00662912"/>
    <w:rsid w:val="00663BF4"/>
    <w:rsid w:val="006641F6"/>
    <w:rsid w:val="006651AC"/>
    <w:rsid w:val="00665520"/>
    <w:rsid w:val="0066562F"/>
    <w:rsid w:val="0066565D"/>
    <w:rsid w:val="00666795"/>
    <w:rsid w:val="006670D8"/>
    <w:rsid w:val="0066768A"/>
    <w:rsid w:val="00667A1E"/>
    <w:rsid w:val="00667E19"/>
    <w:rsid w:val="00672813"/>
    <w:rsid w:val="00673F5A"/>
    <w:rsid w:val="00675855"/>
    <w:rsid w:val="00675ADB"/>
    <w:rsid w:val="00675FC9"/>
    <w:rsid w:val="00676630"/>
    <w:rsid w:val="006807DF"/>
    <w:rsid w:val="006814F8"/>
    <w:rsid w:val="006824E8"/>
    <w:rsid w:val="00683464"/>
    <w:rsid w:val="00684514"/>
    <w:rsid w:val="006847B6"/>
    <w:rsid w:val="006855E9"/>
    <w:rsid w:val="0068589E"/>
    <w:rsid w:val="00685B59"/>
    <w:rsid w:val="0068635A"/>
    <w:rsid w:val="00686C3B"/>
    <w:rsid w:val="0068716B"/>
    <w:rsid w:val="00687B2A"/>
    <w:rsid w:val="006901BE"/>
    <w:rsid w:val="00690520"/>
    <w:rsid w:val="006906FD"/>
    <w:rsid w:val="00690DA6"/>
    <w:rsid w:val="006910F3"/>
    <w:rsid w:val="0069120C"/>
    <w:rsid w:val="00691AA1"/>
    <w:rsid w:val="00691C80"/>
    <w:rsid w:val="006924F3"/>
    <w:rsid w:val="00692795"/>
    <w:rsid w:val="00692F11"/>
    <w:rsid w:val="0069364E"/>
    <w:rsid w:val="00694C72"/>
    <w:rsid w:val="00694C79"/>
    <w:rsid w:val="0069576E"/>
    <w:rsid w:val="00695FD0"/>
    <w:rsid w:val="006968D5"/>
    <w:rsid w:val="00696AF2"/>
    <w:rsid w:val="006976AA"/>
    <w:rsid w:val="00697B4E"/>
    <w:rsid w:val="006A05B8"/>
    <w:rsid w:val="006A0CCD"/>
    <w:rsid w:val="006A194E"/>
    <w:rsid w:val="006A1F0B"/>
    <w:rsid w:val="006A2685"/>
    <w:rsid w:val="006A3319"/>
    <w:rsid w:val="006A37B2"/>
    <w:rsid w:val="006A4F16"/>
    <w:rsid w:val="006A665F"/>
    <w:rsid w:val="006A666F"/>
    <w:rsid w:val="006A6C2E"/>
    <w:rsid w:val="006A6DDD"/>
    <w:rsid w:val="006A6F9C"/>
    <w:rsid w:val="006A7FD6"/>
    <w:rsid w:val="006B004F"/>
    <w:rsid w:val="006B0137"/>
    <w:rsid w:val="006B1526"/>
    <w:rsid w:val="006B263E"/>
    <w:rsid w:val="006B303C"/>
    <w:rsid w:val="006B3064"/>
    <w:rsid w:val="006B396D"/>
    <w:rsid w:val="006B4F9F"/>
    <w:rsid w:val="006B51E4"/>
    <w:rsid w:val="006B5FE2"/>
    <w:rsid w:val="006B6D24"/>
    <w:rsid w:val="006B70FB"/>
    <w:rsid w:val="006C1082"/>
    <w:rsid w:val="006C18DC"/>
    <w:rsid w:val="006C37C1"/>
    <w:rsid w:val="006C45E3"/>
    <w:rsid w:val="006C5263"/>
    <w:rsid w:val="006C52E9"/>
    <w:rsid w:val="006C58A2"/>
    <w:rsid w:val="006C662A"/>
    <w:rsid w:val="006C6788"/>
    <w:rsid w:val="006C7C7C"/>
    <w:rsid w:val="006C7CAB"/>
    <w:rsid w:val="006D1C74"/>
    <w:rsid w:val="006D2B96"/>
    <w:rsid w:val="006D3133"/>
    <w:rsid w:val="006D4B75"/>
    <w:rsid w:val="006D5409"/>
    <w:rsid w:val="006D5B67"/>
    <w:rsid w:val="006D6734"/>
    <w:rsid w:val="006D719C"/>
    <w:rsid w:val="006D787C"/>
    <w:rsid w:val="006E020D"/>
    <w:rsid w:val="006E1EE0"/>
    <w:rsid w:val="006E229E"/>
    <w:rsid w:val="006E2BA8"/>
    <w:rsid w:val="006E3588"/>
    <w:rsid w:val="006E3EAF"/>
    <w:rsid w:val="006E42B3"/>
    <w:rsid w:val="006E4FEA"/>
    <w:rsid w:val="006E505F"/>
    <w:rsid w:val="006E58B8"/>
    <w:rsid w:val="006E6278"/>
    <w:rsid w:val="006E75B7"/>
    <w:rsid w:val="006F2083"/>
    <w:rsid w:val="006F25AE"/>
    <w:rsid w:val="006F4122"/>
    <w:rsid w:val="006F48CE"/>
    <w:rsid w:val="006F4AE6"/>
    <w:rsid w:val="006F5932"/>
    <w:rsid w:val="006F5C62"/>
    <w:rsid w:val="006F6617"/>
    <w:rsid w:val="006F66E1"/>
    <w:rsid w:val="006F686A"/>
    <w:rsid w:val="006F6EA4"/>
    <w:rsid w:val="007001F2"/>
    <w:rsid w:val="00700D41"/>
    <w:rsid w:val="0070137D"/>
    <w:rsid w:val="007018AB"/>
    <w:rsid w:val="0070255E"/>
    <w:rsid w:val="00703918"/>
    <w:rsid w:val="007039E5"/>
    <w:rsid w:val="00703E55"/>
    <w:rsid w:val="00704714"/>
    <w:rsid w:val="00705491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1AD"/>
    <w:rsid w:val="007122E1"/>
    <w:rsid w:val="00712FEC"/>
    <w:rsid w:val="007136AE"/>
    <w:rsid w:val="007139A1"/>
    <w:rsid w:val="00713A32"/>
    <w:rsid w:val="00714638"/>
    <w:rsid w:val="00714710"/>
    <w:rsid w:val="007157D5"/>
    <w:rsid w:val="00716FF8"/>
    <w:rsid w:val="00721F81"/>
    <w:rsid w:val="0072302A"/>
    <w:rsid w:val="007235DC"/>
    <w:rsid w:val="00723BDD"/>
    <w:rsid w:val="00723C2E"/>
    <w:rsid w:val="007246E9"/>
    <w:rsid w:val="00724B55"/>
    <w:rsid w:val="00726BB9"/>
    <w:rsid w:val="00727397"/>
    <w:rsid w:val="00727911"/>
    <w:rsid w:val="00727E7D"/>
    <w:rsid w:val="00730A56"/>
    <w:rsid w:val="00730A89"/>
    <w:rsid w:val="00730AEC"/>
    <w:rsid w:val="00731135"/>
    <w:rsid w:val="00731615"/>
    <w:rsid w:val="007323AE"/>
    <w:rsid w:val="0073375F"/>
    <w:rsid w:val="00734734"/>
    <w:rsid w:val="00734BED"/>
    <w:rsid w:val="007372F2"/>
    <w:rsid w:val="0073782C"/>
    <w:rsid w:val="00737E2A"/>
    <w:rsid w:val="0074091C"/>
    <w:rsid w:val="00740AF2"/>
    <w:rsid w:val="00741285"/>
    <w:rsid w:val="007415EE"/>
    <w:rsid w:val="00745FC4"/>
    <w:rsid w:val="0074653F"/>
    <w:rsid w:val="00747102"/>
    <w:rsid w:val="00747716"/>
    <w:rsid w:val="00750C95"/>
    <w:rsid w:val="00751617"/>
    <w:rsid w:val="00751C0E"/>
    <w:rsid w:val="00752B54"/>
    <w:rsid w:val="0075319F"/>
    <w:rsid w:val="007532A9"/>
    <w:rsid w:val="007538CB"/>
    <w:rsid w:val="00754499"/>
    <w:rsid w:val="00754A35"/>
    <w:rsid w:val="00754D40"/>
    <w:rsid w:val="00755C6C"/>
    <w:rsid w:val="00755D4D"/>
    <w:rsid w:val="00756A62"/>
    <w:rsid w:val="00757DAC"/>
    <w:rsid w:val="00757E52"/>
    <w:rsid w:val="00760D16"/>
    <w:rsid w:val="00760E47"/>
    <w:rsid w:val="00761040"/>
    <w:rsid w:val="007623B7"/>
    <w:rsid w:val="0076331E"/>
    <w:rsid w:val="007635DA"/>
    <w:rsid w:val="00763A94"/>
    <w:rsid w:val="00763DFB"/>
    <w:rsid w:val="00764CC8"/>
    <w:rsid w:val="00764EC2"/>
    <w:rsid w:val="00766612"/>
    <w:rsid w:val="0076704B"/>
    <w:rsid w:val="0076779B"/>
    <w:rsid w:val="00770408"/>
    <w:rsid w:val="00771A19"/>
    <w:rsid w:val="00771FE2"/>
    <w:rsid w:val="0077276F"/>
    <w:rsid w:val="00774450"/>
    <w:rsid w:val="00775262"/>
    <w:rsid w:val="007766C5"/>
    <w:rsid w:val="00776AFA"/>
    <w:rsid w:val="00776CFB"/>
    <w:rsid w:val="00780130"/>
    <w:rsid w:val="00780EB0"/>
    <w:rsid w:val="00781CD7"/>
    <w:rsid w:val="00782BA8"/>
    <w:rsid w:val="00784813"/>
    <w:rsid w:val="00785587"/>
    <w:rsid w:val="007856F6"/>
    <w:rsid w:val="00785BEB"/>
    <w:rsid w:val="00786091"/>
    <w:rsid w:val="00786673"/>
    <w:rsid w:val="00787193"/>
    <w:rsid w:val="00787404"/>
    <w:rsid w:val="00787BA8"/>
    <w:rsid w:val="00787CE2"/>
    <w:rsid w:val="007901D5"/>
    <w:rsid w:val="0079082B"/>
    <w:rsid w:val="00791D9B"/>
    <w:rsid w:val="00791F4F"/>
    <w:rsid w:val="00791F5E"/>
    <w:rsid w:val="00794DE4"/>
    <w:rsid w:val="007956B8"/>
    <w:rsid w:val="00795A82"/>
    <w:rsid w:val="00795D18"/>
    <w:rsid w:val="007963A0"/>
    <w:rsid w:val="0079665D"/>
    <w:rsid w:val="007967C1"/>
    <w:rsid w:val="00796BDC"/>
    <w:rsid w:val="007A0616"/>
    <w:rsid w:val="007A17B8"/>
    <w:rsid w:val="007A19F2"/>
    <w:rsid w:val="007A2535"/>
    <w:rsid w:val="007A3B00"/>
    <w:rsid w:val="007A499A"/>
    <w:rsid w:val="007A7309"/>
    <w:rsid w:val="007A7811"/>
    <w:rsid w:val="007A7EF7"/>
    <w:rsid w:val="007B0EC2"/>
    <w:rsid w:val="007B182F"/>
    <w:rsid w:val="007B1BBB"/>
    <w:rsid w:val="007B45E1"/>
    <w:rsid w:val="007B545A"/>
    <w:rsid w:val="007B5802"/>
    <w:rsid w:val="007B6793"/>
    <w:rsid w:val="007B6D70"/>
    <w:rsid w:val="007C01CF"/>
    <w:rsid w:val="007C2364"/>
    <w:rsid w:val="007C3180"/>
    <w:rsid w:val="007C3498"/>
    <w:rsid w:val="007C35BE"/>
    <w:rsid w:val="007C3903"/>
    <w:rsid w:val="007C3A6A"/>
    <w:rsid w:val="007C3D9D"/>
    <w:rsid w:val="007C5413"/>
    <w:rsid w:val="007C6FAD"/>
    <w:rsid w:val="007D01F3"/>
    <w:rsid w:val="007D03E8"/>
    <w:rsid w:val="007D06DB"/>
    <w:rsid w:val="007D0AB4"/>
    <w:rsid w:val="007D1879"/>
    <w:rsid w:val="007D1B74"/>
    <w:rsid w:val="007D1DF9"/>
    <w:rsid w:val="007D2073"/>
    <w:rsid w:val="007D3E76"/>
    <w:rsid w:val="007D41FC"/>
    <w:rsid w:val="007D449F"/>
    <w:rsid w:val="007D4F56"/>
    <w:rsid w:val="007D55B7"/>
    <w:rsid w:val="007D5AE7"/>
    <w:rsid w:val="007D67BC"/>
    <w:rsid w:val="007D68E4"/>
    <w:rsid w:val="007D6A69"/>
    <w:rsid w:val="007D6EC3"/>
    <w:rsid w:val="007D7C11"/>
    <w:rsid w:val="007E00CC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A04"/>
    <w:rsid w:val="007F02B4"/>
    <w:rsid w:val="007F04D7"/>
    <w:rsid w:val="007F0F22"/>
    <w:rsid w:val="007F1098"/>
    <w:rsid w:val="007F157A"/>
    <w:rsid w:val="007F21C8"/>
    <w:rsid w:val="007F2418"/>
    <w:rsid w:val="007F24CB"/>
    <w:rsid w:val="007F260C"/>
    <w:rsid w:val="007F4583"/>
    <w:rsid w:val="007F50EF"/>
    <w:rsid w:val="007F51E6"/>
    <w:rsid w:val="007F5492"/>
    <w:rsid w:val="007F5602"/>
    <w:rsid w:val="007F58A1"/>
    <w:rsid w:val="007F5D99"/>
    <w:rsid w:val="00800393"/>
    <w:rsid w:val="00801523"/>
    <w:rsid w:val="0080189A"/>
    <w:rsid w:val="00801932"/>
    <w:rsid w:val="0080249D"/>
    <w:rsid w:val="00802A55"/>
    <w:rsid w:val="008033C6"/>
    <w:rsid w:val="008036D9"/>
    <w:rsid w:val="00804C77"/>
    <w:rsid w:val="008050F2"/>
    <w:rsid w:val="008059F2"/>
    <w:rsid w:val="00805A25"/>
    <w:rsid w:val="008068B5"/>
    <w:rsid w:val="00806D78"/>
    <w:rsid w:val="00807181"/>
    <w:rsid w:val="00807CA5"/>
    <w:rsid w:val="00810ADC"/>
    <w:rsid w:val="00811042"/>
    <w:rsid w:val="00811F27"/>
    <w:rsid w:val="00812490"/>
    <w:rsid w:val="00813856"/>
    <w:rsid w:val="00813C6B"/>
    <w:rsid w:val="008143E9"/>
    <w:rsid w:val="00814917"/>
    <w:rsid w:val="0081548E"/>
    <w:rsid w:val="00816201"/>
    <w:rsid w:val="00816EB5"/>
    <w:rsid w:val="00817070"/>
    <w:rsid w:val="00817AE5"/>
    <w:rsid w:val="008206A4"/>
    <w:rsid w:val="008208C4"/>
    <w:rsid w:val="008210EE"/>
    <w:rsid w:val="00821599"/>
    <w:rsid w:val="00822005"/>
    <w:rsid w:val="00823692"/>
    <w:rsid w:val="00823B30"/>
    <w:rsid w:val="00823DCB"/>
    <w:rsid w:val="00825A72"/>
    <w:rsid w:val="008261F3"/>
    <w:rsid w:val="0082671D"/>
    <w:rsid w:val="00826C52"/>
    <w:rsid w:val="00826D17"/>
    <w:rsid w:val="00826E63"/>
    <w:rsid w:val="0082741C"/>
    <w:rsid w:val="00827B87"/>
    <w:rsid w:val="00827DED"/>
    <w:rsid w:val="00830C9D"/>
    <w:rsid w:val="00830D4D"/>
    <w:rsid w:val="00830F4E"/>
    <w:rsid w:val="008317FA"/>
    <w:rsid w:val="008336F8"/>
    <w:rsid w:val="00833AFE"/>
    <w:rsid w:val="00835546"/>
    <w:rsid w:val="00836727"/>
    <w:rsid w:val="00836DBF"/>
    <w:rsid w:val="00837039"/>
    <w:rsid w:val="0083768C"/>
    <w:rsid w:val="00837FB7"/>
    <w:rsid w:val="008408E3"/>
    <w:rsid w:val="00840A90"/>
    <w:rsid w:val="00840D25"/>
    <w:rsid w:val="00842114"/>
    <w:rsid w:val="00842179"/>
    <w:rsid w:val="00842579"/>
    <w:rsid w:val="00843312"/>
    <w:rsid w:val="00843F5D"/>
    <w:rsid w:val="008445CC"/>
    <w:rsid w:val="00845435"/>
    <w:rsid w:val="008456B7"/>
    <w:rsid w:val="00845992"/>
    <w:rsid w:val="00845A1A"/>
    <w:rsid w:val="00846D03"/>
    <w:rsid w:val="00847031"/>
    <w:rsid w:val="0084705F"/>
    <w:rsid w:val="0084737C"/>
    <w:rsid w:val="00847EB1"/>
    <w:rsid w:val="00851362"/>
    <w:rsid w:val="0085212D"/>
    <w:rsid w:val="008530A7"/>
    <w:rsid w:val="00853C63"/>
    <w:rsid w:val="00854343"/>
    <w:rsid w:val="00854416"/>
    <w:rsid w:val="00854F15"/>
    <w:rsid w:val="00854FBA"/>
    <w:rsid w:val="008555FA"/>
    <w:rsid w:val="00855DD8"/>
    <w:rsid w:val="0085664A"/>
    <w:rsid w:val="00856CA5"/>
    <w:rsid w:val="008576EC"/>
    <w:rsid w:val="0085776E"/>
    <w:rsid w:val="00857CDA"/>
    <w:rsid w:val="00857D37"/>
    <w:rsid w:val="00861C59"/>
    <w:rsid w:val="00863160"/>
    <w:rsid w:val="008636D1"/>
    <w:rsid w:val="00863C12"/>
    <w:rsid w:val="00863E54"/>
    <w:rsid w:val="0086441E"/>
    <w:rsid w:val="008654E5"/>
    <w:rsid w:val="00866114"/>
    <w:rsid w:val="0087001D"/>
    <w:rsid w:val="008722E4"/>
    <w:rsid w:val="008728FC"/>
    <w:rsid w:val="00872E5E"/>
    <w:rsid w:val="00872F18"/>
    <w:rsid w:val="00875333"/>
    <w:rsid w:val="0087554F"/>
    <w:rsid w:val="00875BD6"/>
    <w:rsid w:val="00876359"/>
    <w:rsid w:val="00876E91"/>
    <w:rsid w:val="00877025"/>
    <w:rsid w:val="00877B22"/>
    <w:rsid w:val="00877F32"/>
    <w:rsid w:val="008818E5"/>
    <w:rsid w:val="008835C2"/>
    <w:rsid w:val="00883800"/>
    <w:rsid w:val="0088409B"/>
    <w:rsid w:val="00884270"/>
    <w:rsid w:val="00884D60"/>
    <w:rsid w:val="00885A8A"/>
    <w:rsid w:val="00885F67"/>
    <w:rsid w:val="00886F38"/>
    <w:rsid w:val="008872DF"/>
    <w:rsid w:val="00890A73"/>
    <w:rsid w:val="00891052"/>
    <w:rsid w:val="008912CF"/>
    <w:rsid w:val="00891603"/>
    <w:rsid w:val="00892043"/>
    <w:rsid w:val="008938D2"/>
    <w:rsid w:val="008944B6"/>
    <w:rsid w:val="00894753"/>
    <w:rsid w:val="00894A42"/>
    <w:rsid w:val="00894A65"/>
    <w:rsid w:val="0089580C"/>
    <w:rsid w:val="00895FA7"/>
    <w:rsid w:val="008963AC"/>
    <w:rsid w:val="00896873"/>
    <w:rsid w:val="008A0DB3"/>
    <w:rsid w:val="008A19A6"/>
    <w:rsid w:val="008A211B"/>
    <w:rsid w:val="008A22DC"/>
    <w:rsid w:val="008A25FF"/>
    <w:rsid w:val="008A275F"/>
    <w:rsid w:val="008A3330"/>
    <w:rsid w:val="008A44AF"/>
    <w:rsid w:val="008A4D7E"/>
    <w:rsid w:val="008A4F93"/>
    <w:rsid w:val="008A5377"/>
    <w:rsid w:val="008A575C"/>
    <w:rsid w:val="008A5C90"/>
    <w:rsid w:val="008A66DF"/>
    <w:rsid w:val="008A780D"/>
    <w:rsid w:val="008B0B9E"/>
    <w:rsid w:val="008B1460"/>
    <w:rsid w:val="008B1D42"/>
    <w:rsid w:val="008B392F"/>
    <w:rsid w:val="008B4E20"/>
    <w:rsid w:val="008B50FB"/>
    <w:rsid w:val="008B5138"/>
    <w:rsid w:val="008B5CE2"/>
    <w:rsid w:val="008B7482"/>
    <w:rsid w:val="008C0254"/>
    <w:rsid w:val="008C02FD"/>
    <w:rsid w:val="008C0E6B"/>
    <w:rsid w:val="008C12D5"/>
    <w:rsid w:val="008C1956"/>
    <w:rsid w:val="008C1B24"/>
    <w:rsid w:val="008C22C3"/>
    <w:rsid w:val="008C25C4"/>
    <w:rsid w:val="008C2E3B"/>
    <w:rsid w:val="008C3225"/>
    <w:rsid w:val="008C339B"/>
    <w:rsid w:val="008C3805"/>
    <w:rsid w:val="008C47AD"/>
    <w:rsid w:val="008C490E"/>
    <w:rsid w:val="008C5046"/>
    <w:rsid w:val="008C53C7"/>
    <w:rsid w:val="008C5858"/>
    <w:rsid w:val="008C5CB3"/>
    <w:rsid w:val="008C77E4"/>
    <w:rsid w:val="008D03CA"/>
    <w:rsid w:val="008D0AE5"/>
    <w:rsid w:val="008D113F"/>
    <w:rsid w:val="008D1D2D"/>
    <w:rsid w:val="008D31D1"/>
    <w:rsid w:val="008D3535"/>
    <w:rsid w:val="008D608D"/>
    <w:rsid w:val="008D63B6"/>
    <w:rsid w:val="008D641A"/>
    <w:rsid w:val="008D6470"/>
    <w:rsid w:val="008D6628"/>
    <w:rsid w:val="008D787E"/>
    <w:rsid w:val="008E0CE8"/>
    <w:rsid w:val="008E1CB3"/>
    <w:rsid w:val="008E26A6"/>
    <w:rsid w:val="008E4506"/>
    <w:rsid w:val="008E4DB4"/>
    <w:rsid w:val="008E4DE2"/>
    <w:rsid w:val="008E5C4C"/>
    <w:rsid w:val="008E61D4"/>
    <w:rsid w:val="008E62B4"/>
    <w:rsid w:val="008E6C57"/>
    <w:rsid w:val="008E786F"/>
    <w:rsid w:val="008F05F3"/>
    <w:rsid w:val="008F14B7"/>
    <w:rsid w:val="008F1789"/>
    <w:rsid w:val="008F1B17"/>
    <w:rsid w:val="008F274F"/>
    <w:rsid w:val="008F3276"/>
    <w:rsid w:val="008F47FA"/>
    <w:rsid w:val="008F5115"/>
    <w:rsid w:val="008F5487"/>
    <w:rsid w:val="008F5D71"/>
    <w:rsid w:val="008F6211"/>
    <w:rsid w:val="008F6B15"/>
    <w:rsid w:val="008F6F1F"/>
    <w:rsid w:val="008F744C"/>
    <w:rsid w:val="008F771A"/>
    <w:rsid w:val="008F7BFD"/>
    <w:rsid w:val="008F7D6A"/>
    <w:rsid w:val="0090000E"/>
    <w:rsid w:val="00900C96"/>
    <w:rsid w:val="00900E54"/>
    <w:rsid w:val="009010EC"/>
    <w:rsid w:val="0090128A"/>
    <w:rsid w:val="00901C25"/>
    <w:rsid w:val="00901D83"/>
    <w:rsid w:val="00901E26"/>
    <w:rsid w:val="0090252A"/>
    <w:rsid w:val="00902620"/>
    <w:rsid w:val="00903B7F"/>
    <w:rsid w:val="0090518C"/>
    <w:rsid w:val="0090555F"/>
    <w:rsid w:val="00905944"/>
    <w:rsid w:val="00905ED1"/>
    <w:rsid w:val="00906AFB"/>
    <w:rsid w:val="0090753E"/>
    <w:rsid w:val="009101E9"/>
    <w:rsid w:val="00912A94"/>
    <w:rsid w:val="00914505"/>
    <w:rsid w:val="00915509"/>
    <w:rsid w:val="0091571D"/>
    <w:rsid w:val="009163DE"/>
    <w:rsid w:val="00917B56"/>
    <w:rsid w:val="009206CB"/>
    <w:rsid w:val="00920738"/>
    <w:rsid w:val="00920E82"/>
    <w:rsid w:val="009219B4"/>
    <w:rsid w:val="00921DB0"/>
    <w:rsid w:val="009224E2"/>
    <w:rsid w:val="0092271D"/>
    <w:rsid w:val="009236F4"/>
    <w:rsid w:val="009248E5"/>
    <w:rsid w:val="009252B1"/>
    <w:rsid w:val="009262F0"/>
    <w:rsid w:val="009268C6"/>
    <w:rsid w:val="00926B77"/>
    <w:rsid w:val="009274B7"/>
    <w:rsid w:val="00930D2B"/>
    <w:rsid w:val="0093161D"/>
    <w:rsid w:val="009324C4"/>
    <w:rsid w:val="00932FBB"/>
    <w:rsid w:val="009333E8"/>
    <w:rsid w:val="00933524"/>
    <w:rsid w:val="00934317"/>
    <w:rsid w:val="00934DAC"/>
    <w:rsid w:val="00934EF9"/>
    <w:rsid w:val="009351D9"/>
    <w:rsid w:val="00935326"/>
    <w:rsid w:val="00935AA1"/>
    <w:rsid w:val="009378AD"/>
    <w:rsid w:val="009414C3"/>
    <w:rsid w:val="00941BFB"/>
    <w:rsid w:val="00941D91"/>
    <w:rsid w:val="00943C9E"/>
    <w:rsid w:val="009445D1"/>
    <w:rsid w:val="00944605"/>
    <w:rsid w:val="00945218"/>
    <w:rsid w:val="009456E6"/>
    <w:rsid w:val="009459F0"/>
    <w:rsid w:val="00945E12"/>
    <w:rsid w:val="00946003"/>
    <w:rsid w:val="00946F13"/>
    <w:rsid w:val="00947701"/>
    <w:rsid w:val="00947F95"/>
    <w:rsid w:val="00950191"/>
    <w:rsid w:val="00950F2F"/>
    <w:rsid w:val="009520CC"/>
    <w:rsid w:val="00953536"/>
    <w:rsid w:val="00954149"/>
    <w:rsid w:val="0095509F"/>
    <w:rsid w:val="00956711"/>
    <w:rsid w:val="00957BCE"/>
    <w:rsid w:val="00957E13"/>
    <w:rsid w:val="00960104"/>
    <w:rsid w:val="00960442"/>
    <w:rsid w:val="009607E9"/>
    <w:rsid w:val="0096224B"/>
    <w:rsid w:val="0096224D"/>
    <w:rsid w:val="009625DD"/>
    <w:rsid w:val="009634A3"/>
    <w:rsid w:val="00963C67"/>
    <w:rsid w:val="00963D98"/>
    <w:rsid w:val="009649D0"/>
    <w:rsid w:val="00965B65"/>
    <w:rsid w:val="0096666F"/>
    <w:rsid w:val="00966D29"/>
    <w:rsid w:val="009679BB"/>
    <w:rsid w:val="00970382"/>
    <w:rsid w:val="009709E6"/>
    <w:rsid w:val="00970AED"/>
    <w:rsid w:val="009734DC"/>
    <w:rsid w:val="00973572"/>
    <w:rsid w:val="00974EDB"/>
    <w:rsid w:val="00976F93"/>
    <w:rsid w:val="00980E50"/>
    <w:rsid w:val="00981707"/>
    <w:rsid w:val="009820A9"/>
    <w:rsid w:val="009821AA"/>
    <w:rsid w:val="00982814"/>
    <w:rsid w:val="009828C9"/>
    <w:rsid w:val="00983631"/>
    <w:rsid w:val="00983850"/>
    <w:rsid w:val="009838B2"/>
    <w:rsid w:val="00984BAC"/>
    <w:rsid w:val="00985DAA"/>
    <w:rsid w:val="009869F5"/>
    <w:rsid w:val="00987813"/>
    <w:rsid w:val="009910D9"/>
    <w:rsid w:val="00991C43"/>
    <w:rsid w:val="00992800"/>
    <w:rsid w:val="00992F64"/>
    <w:rsid w:val="00993610"/>
    <w:rsid w:val="00993971"/>
    <w:rsid w:val="00994E80"/>
    <w:rsid w:val="00995FBA"/>
    <w:rsid w:val="009971CC"/>
    <w:rsid w:val="00997A3A"/>
    <w:rsid w:val="009A0173"/>
    <w:rsid w:val="009A06D5"/>
    <w:rsid w:val="009A0843"/>
    <w:rsid w:val="009A0B27"/>
    <w:rsid w:val="009A0B6F"/>
    <w:rsid w:val="009A13B9"/>
    <w:rsid w:val="009A17C3"/>
    <w:rsid w:val="009A27FB"/>
    <w:rsid w:val="009A2C6A"/>
    <w:rsid w:val="009A2C9D"/>
    <w:rsid w:val="009A2D67"/>
    <w:rsid w:val="009A313F"/>
    <w:rsid w:val="009A3C3C"/>
    <w:rsid w:val="009A4D57"/>
    <w:rsid w:val="009A53B3"/>
    <w:rsid w:val="009A575B"/>
    <w:rsid w:val="009A5A6B"/>
    <w:rsid w:val="009A5CB0"/>
    <w:rsid w:val="009A6542"/>
    <w:rsid w:val="009A65DE"/>
    <w:rsid w:val="009A6FC8"/>
    <w:rsid w:val="009A7E27"/>
    <w:rsid w:val="009B00EC"/>
    <w:rsid w:val="009B027D"/>
    <w:rsid w:val="009B0FE0"/>
    <w:rsid w:val="009B105D"/>
    <w:rsid w:val="009B14D0"/>
    <w:rsid w:val="009B283B"/>
    <w:rsid w:val="009B2CDC"/>
    <w:rsid w:val="009B4A15"/>
    <w:rsid w:val="009B5639"/>
    <w:rsid w:val="009B5810"/>
    <w:rsid w:val="009B5AC6"/>
    <w:rsid w:val="009B74CA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1CC"/>
    <w:rsid w:val="009C5624"/>
    <w:rsid w:val="009C57C6"/>
    <w:rsid w:val="009C5A89"/>
    <w:rsid w:val="009C5E98"/>
    <w:rsid w:val="009C60A0"/>
    <w:rsid w:val="009C63B2"/>
    <w:rsid w:val="009C67CB"/>
    <w:rsid w:val="009C6A5E"/>
    <w:rsid w:val="009C6BEF"/>
    <w:rsid w:val="009D09C7"/>
    <w:rsid w:val="009D1D21"/>
    <w:rsid w:val="009D237F"/>
    <w:rsid w:val="009D2424"/>
    <w:rsid w:val="009D250F"/>
    <w:rsid w:val="009D2550"/>
    <w:rsid w:val="009D4CAA"/>
    <w:rsid w:val="009D4E0B"/>
    <w:rsid w:val="009D525A"/>
    <w:rsid w:val="009D7660"/>
    <w:rsid w:val="009D7795"/>
    <w:rsid w:val="009D7BD1"/>
    <w:rsid w:val="009E0287"/>
    <w:rsid w:val="009E0654"/>
    <w:rsid w:val="009E0CF2"/>
    <w:rsid w:val="009E0D60"/>
    <w:rsid w:val="009E15D3"/>
    <w:rsid w:val="009E219B"/>
    <w:rsid w:val="009E2737"/>
    <w:rsid w:val="009E3BC6"/>
    <w:rsid w:val="009E4BE8"/>
    <w:rsid w:val="009E5D5A"/>
    <w:rsid w:val="009E7AA2"/>
    <w:rsid w:val="009E7F29"/>
    <w:rsid w:val="009F25BE"/>
    <w:rsid w:val="009F2986"/>
    <w:rsid w:val="009F2D43"/>
    <w:rsid w:val="009F4314"/>
    <w:rsid w:val="009F4C2C"/>
    <w:rsid w:val="009F50AE"/>
    <w:rsid w:val="009F515E"/>
    <w:rsid w:val="009F6E2B"/>
    <w:rsid w:val="009F7BFF"/>
    <w:rsid w:val="00A001C3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5E07"/>
    <w:rsid w:val="00A07278"/>
    <w:rsid w:val="00A10C2A"/>
    <w:rsid w:val="00A10E94"/>
    <w:rsid w:val="00A11298"/>
    <w:rsid w:val="00A11671"/>
    <w:rsid w:val="00A11881"/>
    <w:rsid w:val="00A11A39"/>
    <w:rsid w:val="00A1233E"/>
    <w:rsid w:val="00A136AF"/>
    <w:rsid w:val="00A15511"/>
    <w:rsid w:val="00A15E2B"/>
    <w:rsid w:val="00A15F2D"/>
    <w:rsid w:val="00A15FAC"/>
    <w:rsid w:val="00A16409"/>
    <w:rsid w:val="00A205DC"/>
    <w:rsid w:val="00A2195F"/>
    <w:rsid w:val="00A21F96"/>
    <w:rsid w:val="00A22551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15D6"/>
    <w:rsid w:val="00A31BA1"/>
    <w:rsid w:val="00A3227C"/>
    <w:rsid w:val="00A32770"/>
    <w:rsid w:val="00A3297E"/>
    <w:rsid w:val="00A32FC8"/>
    <w:rsid w:val="00A3490B"/>
    <w:rsid w:val="00A34EC2"/>
    <w:rsid w:val="00A357E2"/>
    <w:rsid w:val="00A360E6"/>
    <w:rsid w:val="00A363BB"/>
    <w:rsid w:val="00A36721"/>
    <w:rsid w:val="00A368AB"/>
    <w:rsid w:val="00A369AE"/>
    <w:rsid w:val="00A37291"/>
    <w:rsid w:val="00A374BA"/>
    <w:rsid w:val="00A37780"/>
    <w:rsid w:val="00A37B99"/>
    <w:rsid w:val="00A40B8A"/>
    <w:rsid w:val="00A40CBC"/>
    <w:rsid w:val="00A42B14"/>
    <w:rsid w:val="00A42C4C"/>
    <w:rsid w:val="00A43D34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4009"/>
    <w:rsid w:val="00A5448A"/>
    <w:rsid w:val="00A55131"/>
    <w:rsid w:val="00A60E97"/>
    <w:rsid w:val="00A612FA"/>
    <w:rsid w:val="00A61D70"/>
    <w:rsid w:val="00A61EBB"/>
    <w:rsid w:val="00A62266"/>
    <w:rsid w:val="00A644F8"/>
    <w:rsid w:val="00A6641C"/>
    <w:rsid w:val="00A66497"/>
    <w:rsid w:val="00A66617"/>
    <w:rsid w:val="00A666EB"/>
    <w:rsid w:val="00A67B27"/>
    <w:rsid w:val="00A714B8"/>
    <w:rsid w:val="00A71640"/>
    <w:rsid w:val="00A717D2"/>
    <w:rsid w:val="00A7269B"/>
    <w:rsid w:val="00A734F7"/>
    <w:rsid w:val="00A738AE"/>
    <w:rsid w:val="00A74442"/>
    <w:rsid w:val="00A74CBA"/>
    <w:rsid w:val="00A74F7A"/>
    <w:rsid w:val="00A7557D"/>
    <w:rsid w:val="00A75CCD"/>
    <w:rsid w:val="00A75D47"/>
    <w:rsid w:val="00A75FA8"/>
    <w:rsid w:val="00A761F1"/>
    <w:rsid w:val="00A769C5"/>
    <w:rsid w:val="00A77719"/>
    <w:rsid w:val="00A7772E"/>
    <w:rsid w:val="00A77D62"/>
    <w:rsid w:val="00A82C94"/>
    <w:rsid w:val="00A83816"/>
    <w:rsid w:val="00A839AC"/>
    <w:rsid w:val="00A84DAA"/>
    <w:rsid w:val="00A85EDD"/>
    <w:rsid w:val="00A86670"/>
    <w:rsid w:val="00A866AA"/>
    <w:rsid w:val="00A86E10"/>
    <w:rsid w:val="00A8781A"/>
    <w:rsid w:val="00A908D8"/>
    <w:rsid w:val="00A91D33"/>
    <w:rsid w:val="00A93F07"/>
    <w:rsid w:val="00A9400B"/>
    <w:rsid w:val="00A94D2C"/>
    <w:rsid w:val="00A95C26"/>
    <w:rsid w:val="00A96A40"/>
    <w:rsid w:val="00A972AD"/>
    <w:rsid w:val="00A9752B"/>
    <w:rsid w:val="00AA0B49"/>
    <w:rsid w:val="00AA138F"/>
    <w:rsid w:val="00AA1521"/>
    <w:rsid w:val="00AA243E"/>
    <w:rsid w:val="00AA2981"/>
    <w:rsid w:val="00AA37B4"/>
    <w:rsid w:val="00AA4E0E"/>
    <w:rsid w:val="00AA4E65"/>
    <w:rsid w:val="00AA4F4C"/>
    <w:rsid w:val="00AA6C1B"/>
    <w:rsid w:val="00AB16E5"/>
    <w:rsid w:val="00AB2C35"/>
    <w:rsid w:val="00AB38D1"/>
    <w:rsid w:val="00AB3F10"/>
    <w:rsid w:val="00AB3F35"/>
    <w:rsid w:val="00AB4282"/>
    <w:rsid w:val="00AB4BB7"/>
    <w:rsid w:val="00AB53E7"/>
    <w:rsid w:val="00AB6268"/>
    <w:rsid w:val="00AB6C31"/>
    <w:rsid w:val="00AB6E73"/>
    <w:rsid w:val="00AB722B"/>
    <w:rsid w:val="00AB74CE"/>
    <w:rsid w:val="00AB7D25"/>
    <w:rsid w:val="00AC148A"/>
    <w:rsid w:val="00AC190F"/>
    <w:rsid w:val="00AC1FC3"/>
    <w:rsid w:val="00AC2DFD"/>
    <w:rsid w:val="00AC3441"/>
    <w:rsid w:val="00AC3C46"/>
    <w:rsid w:val="00AC42F1"/>
    <w:rsid w:val="00AC505C"/>
    <w:rsid w:val="00AC60E1"/>
    <w:rsid w:val="00AC6521"/>
    <w:rsid w:val="00AC688D"/>
    <w:rsid w:val="00AC6A9F"/>
    <w:rsid w:val="00AC6FCC"/>
    <w:rsid w:val="00AC70F1"/>
    <w:rsid w:val="00AC72C2"/>
    <w:rsid w:val="00AC7903"/>
    <w:rsid w:val="00AD0F73"/>
    <w:rsid w:val="00AD1C9C"/>
    <w:rsid w:val="00AD1FF9"/>
    <w:rsid w:val="00AD2358"/>
    <w:rsid w:val="00AD2C92"/>
    <w:rsid w:val="00AD2D29"/>
    <w:rsid w:val="00AD32EB"/>
    <w:rsid w:val="00AD3F6B"/>
    <w:rsid w:val="00AD46D9"/>
    <w:rsid w:val="00AD47BB"/>
    <w:rsid w:val="00AD6C5D"/>
    <w:rsid w:val="00AD6D60"/>
    <w:rsid w:val="00AD6F0B"/>
    <w:rsid w:val="00AD76D8"/>
    <w:rsid w:val="00AD7E03"/>
    <w:rsid w:val="00AE2291"/>
    <w:rsid w:val="00AE2378"/>
    <w:rsid w:val="00AE23C6"/>
    <w:rsid w:val="00AE246F"/>
    <w:rsid w:val="00AE3917"/>
    <w:rsid w:val="00AE4A96"/>
    <w:rsid w:val="00AE511E"/>
    <w:rsid w:val="00AE547B"/>
    <w:rsid w:val="00AE555C"/>
    <w:rsid w:val="00AE6FFA"/>
    <w:rsid w:val="00AF049A"/>
    <w:rsid w:val="00AF050A"/>
    <w:rsid w:val="00AF05E4"/>
    <w:rsid w:val="00AF0A2C"/>
    <w:rsid w:val="00AF0B07"/>
    <w:rsid w:val="00AF0CD2"/>
    <w:rsid w:val="00AF0D70"/>
    <w:rsid w:val="00AF181E"/>
    <w:rsid w:val="00AF238D"/>
    <w:rsid w:val="00AF33EE"/>
    <w:rsid w:val="00AF3736"/>
    <w:rsid w:val="00AF4A0E"/>
    <w:rsid w:val="00AF5677"/>
    <w:rsid w:val="00AF5A6A"/>
    <w:rsid w:val="00AF6397"/>
    <w:rsid w:val="00AF75F3"/>
    <w:rsid w:val="00AF79BE"/>
    <w:rsid w:val="00AF79CF"/>
    <w:rsid w:val="00B00260"/>
    <w:rsid w:val="00B00FC8"/>
    <w:rsid w:val="00B01528"/>
    <w:rsid w:val="00B01A87"/>
    <w:rsid w:val="00B01BA2"/>
    <w:rsid w:val="00B025C4"/>
    <w:rsid w:val="00B028DE"/>
    <w:rsid w:val="00B02A14"/>
    <w:rsid w:val="00B03873"/>
    <w:rsid w:val="00B03E68"/>
    <w:rsid w:val="00B03FED"/>
    <w:rsid w:val="00B044E1"/>
    <w:rsid w:val="00B04596"/>
    <w:rsid w:val="00B05897"/>
    <w:rsid w:val="00B06791"/>
    <w:rsid w:val="00B070F5"/>
    <w:rsid w:val="00B0753A"/>
    <w:rsid w:val="00B121AB"/>
    <w:rsid w:val="00B12EA9"/>
    <w:rsid w:val="00B133D9"/>
    <w:rsid w:val="00B13AA5"/>
    <w:rsid w:val="00B13E56"/>
    <w:rsid w:val="00B14428"/>
    <w:rsid w:val="00B15B53"/>
    <w:rsid w:val="00B15E47"/>
    <w:rsid w:val="00B1768D"/>
    <w:rsid w:val="00B17F46"/>
    <w:rsid w:val="00B20719"/>
    <w:rsid w:val="00B20800"/>
    <w:rsid w:val="00B23D06"/>
    <w:rsid w:val="00B24092"/>
    <w:rsid w:val="00B2512F"/>
    <w:rsid w:val="00B255D5"/>
    <w:rsid w:val="00B25741"/>
    <w:rsid w:val="00B2583A"/>
    <w:rsid w:val="00B25916"/>
    <w:rsid w:val="00B268AB"/>
    <w:rsid w:val="00B274E0"/>
    <w:rsid w:val="00B27F22"/>
    <w:rsid w:val="00B3132F"/>
    <w:rsid w:val="00B31F31"/>
    <w:rsid w:val="00B326CB"/>
    <w:rsid w:val="00B3291F"/>
    <w:rsid w:val="00B32B4A"/>
    <w:rsid w:val="00B33D93"/>
    <w:rsid w:val="00B33DC1"/>
    <w:rsid w:val="00B345AA"/>
    <w:rsid w:val="00B349AB"/>
    <w:rsid w:val="00B352DF"/>
    <w:rsid w:val="00B35D2F"/>
    <w:rsid w:val="00B405B7"/>
    <w:rsid w:val="00B40646"/>
    <w:rsid w:val="00B40669"/>
    <w:rsid w:val="00B40897"/>
    <w:rsid w:val="00B40E55"/>
    <w:rsid w:val="00B41A95"/>
    <w:rsid w:val="00B42055"/>
    <w:rsid w:val="00B42340"/>
    <w:rsid w:val="00B424B0"/>
    <w:rsid w:val="00B429B6"/>
    <w:rsid w:val="00B43EED"/>
    <w:rsid w:val="00B44000"/>
    <w:rsid w:val="00B454FA"/>
    <w:rsid w:val="00B45562"/>
    <w:rsid w:val="00B4562C"/>
    <w:rsid w:val="00B45B4B"/>
    <w:rsid w:val="00B45BDF"/>
    <w:rsid w:val="00B45F63"/>
    <w:rsid w:val="00B503CB"/>
    <w:rsid w:val="00B50A4B"/>
    <w:rsid w:val="00B53698"/>
    <w:rsid w:val="00B5462A"/>
    <w:rsid w:val="00B54990"/>
    <w:rsid w:val="00B556AB"/>
    <w:rsid w:val="00B5602D"/>
    <w:rsid w:val="00B566A2"/>
    <w:rsid w:val="00B56C78"/>
    <w:rsid w:val="00B57DC6"/>
    <w:rsid w:val="00B6001B"/>
    <w:rsid w:val="00B611E9"/>
    <w:rsid w:val="00B61B7A"/>
    <w:rsid w:val="00B61D34"/>
    <w:rsid w:val="00B625C3"/>
    <w:rsid w:val="00B6295F"/>
    <w:rsid w:val="00B63136"/>
    <w:rsid w:val="00B64417"/>
    <w:rsid w:val="00B6453F"/>
    <w:rsid w:val="00B64D16"/>
    <w:rsid w:val="00B672A2"/>
    <w:rsid w:val="00B70C8A"/>
    <w:rsid w:val="00B7120E"/>
    <w:rsid w:val="00B713EA"/>
    <w:rsid w:val="00B73457"/>
    <w:rsid w:val="00B73755"/>
    <w:rsid w:val="00B7386B"/>
    <w:rsid w:val="00B73A34"/>
    <w:rsid w:val="00B73D59"/>
    <w:rsid w:val="00B74043"/>
    <w:rsid w:val="00B746AE"/>
    <w:rsid w:val="00B75BD3"/>
    <w:rsid w:val="00B7622A"/>
    <w:rsid w:val="00B76724"/>
    <w:rsid w:val="00B76A55"/>
    <w:rsid w:val="00B81A6B"/>
    <w:rsid w:val="00B835EA"/>
    <w:rsid w:val="00B83797"/>
    <w:rsid w:val="00B83BE9"/>
    <w:rsid w:val="00B83CA2"/>
    <w:rsid w:val="00B83E2E"/>
    <w:rsid w:val="00B84751"/>
    <w:rsid w:val="00B8541C"/>
    <w:rsid w:val="00B86145"/>
    <w:rsid w:val="00B8759C"/>
    <w:rsid w:val="00B8797E"/>
    <w:rsid w:val="00B9038D"/>
    <w:rsid w:val="00B90625"/>
    <w:rsid w:val="00B90854"/>
    <w:rsid w:val="00B9159E"/>
    <w:rsid w:val="00B925FC"/>
    <w:rsid w:val="00B927D5"/>
    <w:rsid w:val="00B92821"/>
    <w:rsid w:val="00B9365A"/>
    <w:rsid w:val="00B93DF9"/>
    <w:rsid w:val="00B9419B"/>
    <w:rsid w:val="00B943E2"/>
    <w:rsid w:val="00B95EC1"/>
    <w:rsid w:val="00B95F1F"/>
    <w:rsid w:val="00B962DA"/>
    <w:rsid w:val="00B9657E"/>
    <w:rsid w:val="00B97307"/>
    <w:rsid w:val="00B9791C"/>
    <w:rsid w:val="00B97D24"/>
    <w:rsid w:val="00BA04B6"/>
    <w:rsid w:val="00BA0C34"/>
    <w:rsid w:val="00BA14BC"/>
    <w:rsid w:val="00BA1741"/>
    <w:rsid w:val="00BA20F6"/>
    <w:rsid w:val="00BA2A23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18A"/>
    <w:rsid w:val="00BB3920"/>
    <w:rsid w:val="00BB3942"/>
    <w:rsid w:val="00BB42A7"/>
    <w:rsid w:val="00BB473E"/>
    <w:rsid w:val="00BB5389"/>
    <w:rsid w:val="00BB5BB4"/>
    <w:rsid w:val="00BB647B"/>
    <w:rsid w:val="00BB70F6"/>
    <w:rsid w:val="00BC1890"/>
    <w:rsid w:val="00BC198A"/>
    <w:rsid w:val="00BC1C0B"/>
    <w:rsid w:val="00BC31DF"/>
    <w:rsid w:val="00BC33E9"/>
    <w:rsid w:val="00BC372B"/>
    <w:rsid w:val="00BC3D4B"/>
    <w:rsid w:val="00BC45AF"/>
    <w:rsid w:val="00BC732F"/>
    <w:rsid w:val="00BC75F7"/>
    <w:rsid w:val="00BD00BD"/>
    <w:rsid w:val="00BD00E3"/>
    <w:rsid w:val="00BD0B7E"/>
    <w:rsid w:val="00BD0CF8"/>
    <w:rsid w:val="00BD0E04"/>
    <w:rsid w:val="00BD174D"/>
    <w:rsid w:val="00BD1F81"/>
    <w:rsid w:val="00BD273A"/>
    <w:rsid w:val="00BD2BE4"/>
    <w:rsid w:val="00BD4785"/>
    <w:rsid w:val="00BD64B9"/>
    <w:rsid w:val="00BD759D"/>
    <w:rsid w:val="00BD7B93"/>
    <w:rsid w:val="00BE0E71"/>
    <w:rsid w:val="00BE0E7E"/>
    <w:rsid w:val="00BE25E7"/>
    <w:rsid w:val="00BE2F92"/>
    <w:rsid w:val="00BE4F81"/>
    <w:rsid w:val="00BE571A"/>
    <w:rsid w:val="00BE5E98"/>
    <w:rsid w:val="00BE6115"/>
    <w:rsid w:val="00BE6632"/>
    <w:rsid w:val="00BE7596"/>
    <w:rsid w:val="00BE7C27"/>
    <w:rsid w:val="00BF1695"/>
    <w:rsid w:val="00BF19C1"/>
    <w:rsid w:val="00BF1D82"/>
    <w:rsid w:val="00BF2425"/>
    <w:rsid w:val="00BF262A"/>
    <w:rsid w:val="00BF2BB6"/>
    <w:rsid w:val="00BF3957"/>
    <w:rsid w:val="00BF3968"/>
    <w:rsid w:val="00BF4324"/>
    <w:rsid w:val="00BF497C"/>
    <w:rsid w:val="00BF5245"/>
    <w:rsid w:val="00BF5C87"/>
    <w:rsid w:val="00BF5F1F"/>
    <w:rsid w:val="00BF65BF"/>
    <w:rsid w:val="00BF6752"/>
    <w:rsid w:val="00BF69D4"/>
    <w:rsid w:val="00BF7651"/>
    <w:rsid w:val="00BF7E7A"/>
    <w:rsid w:val="00C0002E"/>
    <w:rsid w:val="00C002AB"/>
    <w:rsid w:val="00C0062A"/>
    <w:rsid w:val="00C00E45"/>
    <w:rsid w:val="00C00EFA"/>
    <w:rsid w:val="00C01F98"/>
    <w:rsid w:val="00C0246A"/>
    <w:rsid w:val="00C024C3"/>
    <w:rsid w:val="00C02A04"/>
    <w:rsid w:val="00C04A8A"/>
    <w:rsid w:val="00C052A4"/>
    <w:rsid w:val="00C0531C"/>
    <w:rsid w:val="00C053BE"/>
    <w:rsid w:val="00C05739"/>
    <w:rsid w:val="00C05C62"/>
    <w:rsid w:val="00C06124"/>
    <w:rsid w:val="00C061AB"/>
    <w:rsid w:val="00C0639A"/>
    <w:rsid w:val="00C06F58"/>
    <w:rsid w:val="00C0728B"/>
    <w:rsid w:val="00C1051A"/>
    <w:rsid w:val="00C10858"/>
    <w:rsid w:val="00C117B4"/>
    <w:rsid w:val="00C119DD"/>
    <w:rsid w:val="00C11D78"/>
    <w:rsid w:val="00C130B1"/>
    <w:rsid w:val="00C13161"/>
    <w:rsid w:val="00C1374C"/>
    <w:rsid w:val="00C138C6"/>
    <w:rsid w:val="00C14A6F"/>
    <w:rsid w:val="00C14CCE"/>
    <w:rsid w:val="00C162BE"/>
    <w:rsid w:val="00C170C2"/>
    <w:rsid w:val="00C17763"/>
    <w:rsid w:val="00C17801"/>
    <w:rsid w:val="00C205D4"/>
    <w:rsid w:val="00C2116C"/>
    <w:rsid w:val="00C22BD4"/>
    <w:rsid w:val="00C22CE1"/>
    <w:rsid w:val="00C2339A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C33"/>
    <w:rsid w:val="00C322CC"/>
    <w:rsid w:val="00C32423"/>
    <w:rsid w:val="00C3362D"/>
    <w:rsid w:val="00C33882"/>
    <w:rsid w:val="00C33C77"/>
    <w:rsid w:val="00C3452C"/>
    <w:rsid w:val="00C345AC"/>
    <w:rsid w:val="00C35F71"/>
    <w:rsid w:val="00C3617C"/>
    <w:rsid w:val="00C36D81"/>
    <w:rsid w:val="00C3727B"/>
    <w:rsid w:val="00C40D72"/>
    <w:rsid w:val="00C40F97"/>
    <w:rsid w:val="00C41527"/>
    <w:rsid w:val="00C41E6C"/>
    <w:rsid w:val="00C431A1"/>
    <w:rsid w:val="00C43C54"/>
    <w:rsid w:val="00C45049"/>
    <w:rsid w:val="00C45297"/>
    <w:rsid w:val="00C46990"/>
    <w:rsid w:val="00C46AE0"/>
    <w:rsid w:val="00C46BA9"/>
    <w:rsid w:val="00C47666"/>
    <w:rsid w:val="00C52C5B"/>
    <w:rsid w:val="00C53525"/>
    <w:rsid w:val="00C53EBD"/>
    <w:rsid w:val="00C54539"/>
    <w:rsid w:val="00C54FFD"/>
    <w:rsid w:val="00C551D7"/>
    <w:rsid w:val="00C55824"/>
    <w:rsid w:val="00C5667E"/>
    <w:rsid w:val="00C608E0"/>
    <w:rsid w:val="00C60B9C"/>
    <w:rsid w:val="00C6279D"/>
    <w:rsid w:val="00C63522"/>
    <w:rsid w:val="00C63C67"/>
    <w:rsid w:val="00C63E99"/>
    <w:rsid w:val="00C64DB4"/>
    <w:rsid w:val="00C654B2"/>
    <w:rsid w:val="00C65754"/>
    <w:rsid w:val="00C65E17"/>
    <w:rsid w:val="00C70116"/>
    <w:rsid w:val="00C70621"/>
    <w:rsid w:val="00C706FF"/>
    <w:rsid w:val="00C71F98"/>
    <w:rsid w:val="00C7229E"/>
    <w:rsid w:val="00C72C25"/>
    <w:rsid w:val="00C72F2F"/>
    <w:rsid w:val="00C73432"/>
    <w:rsid w:val="00C73E51"/>
    <w:rsid w:val="00C740BF"/>
    <w:rsid w:val="00C74DFE"/>
    <w:rsid w:val="00C75695"/>
    <w:rsid w:val="00C75BB7"/>
    <w:rsid w:val="00C77458"/>
    <w:rsid w:val="00C77BD6"/>
    <w:rsid w:val="00C8152D"/>
    <w:rsid w:val="00C81F23"/>
    <w:rsid w:val="00C82D67"/>
    <w:rsid w:val="00C82D84"/>
    <w:rsid w:val="00C82DC6"/>
    <w:rsid w:val="00C83350"/>
    <w:rsid w:val="00C83871"/>
    <w:rsid w:val="00C83CD3"/>
    <w:rsid w:val="00C8499F"/>
    <w:rsid w:val="00C85228"/>
    <w:rsid w:val="00C854E9"/>
    <w:rsid w:val="00C86D7C"/>
    <w:rsid w:val="00C87260"/>
    <w:rsid w:val="00C9104B"/>
    <w:rsid w:val="00C910A1"/>
    <w:rsid w:val="00C926C1"/>
    <w:rsid w:val="00C92A19"/>
    <w:rsid w:val="00C92AB4"/>
    <w:rsid w:val="00C92BC1"/>
    <w:rsid w:val="00C92F3E"/>
    <w:rsid w:val="00C93011"/>
    <w:rsid w:val="00C94055"/>
    <w:rsid w:val="00C94B5B"/>
    <w:rsid w:val="00C969F1"/>
    <w:rsid w:val="00C97CB9"/>
    <w:rsid w:val="00CA00EA"/>
    <w:rsid w:val="00CA0606"/>
    <w:rsid w:val="00CA138F"/>
    <w:rsid w:val="00CA18BB"/>
    <w:rsid w:val="00CA2166"/>
    <w:rsid w:val="00CA2843"/>
    <w:rsid w:val="00CA2CAD"/>
    <w:rsid w:val="00CA405B"/>
    <w:rsid w:val="00CA44F1"/>
    <w:rsid w:val="00CA4E26"/>
    <w:rsid w:val="00CA55EB"/>
    <w:rsid w:val="00CA5C9A"/>
    <w:rsid w:val="00CA5D94"/>
    <w:rsid w:val="00CA6115"/>
    <w:rsid w:val="00CA6C7F"/>
    <w:rsid w:val="00CA71FA"/>
    <w:rsid w:val="00CA7B96"/>
    <w:rsid w:val="00CB057A"/>
    <w:rsid w:val="00CB0BEB"/>
    <w:rsid w:val="00CB0C04"/>
    <w:rsid w:val="00CB1F05"/>
    <w:rsid w:val="00CB24C4"/>
    <w:rsid w:val="00CB2724"/>
    <w:rsid w:val="00CB29B6"/>
    <w:rsid w:val="00CB2DA5"/>
    <w:rsid w:val="00CB37FD"/>
    <w:rsid w:val="00CB398F"/>
    <w:rsid w:val="00CB40CB"/>
    <w:rsid w:val="00CB495C"/>
    <w:rsid w:val="00CB4A83"/>
    <w:rsid w:val="00CB5DEC"/>
    <w:rsid w:val="00CB5FB2"/>
    <w:rsid w:val="00CB6270"/>
    <w:rsid w:val="00CB6C50"/>
    <w:rsid w:val="00CB6FCD"/>
    <w:rsid w:val="00CB76CE"/>
    <w:rsid w:val="00CC01A0"/>
    <w:rsid w:val="00CC021A"/>
    <w:rsid w:val="00CC0FD5"/>
    <w:rsid w:val="00CC2944"/>
    <w:rsid w:val="00CC316B"/>
    <w:rsid w:val="00CC34E7"/>
    <w:rsid w:val="00CC398C"/>
    <w:rsid w:val="00CC3E96"/>
    <w:rsid w:val="00CC4651"/>
    <w:rsid w:val="00CC4980"/>
    <w:rsid w:val="00CC4D6A"/>
    <w:rsid w:val="00CC5226"/>
    <w:rsid w:val="00CC5ECA"/>
    <w:rsid w:val="00CC764F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EA1"/>
    <w:rsid w:val="00CE0331"/>
    <w:rsid w:val="00CE1C99"/>
    <w:rsid w:val="00CE1EBE"/>
    <w:rsid w:val="00CE2056"/>
    <w:rsid w:val="00CE27FF"/>
    <w:rsid w:val="00CE31BA"/>
    <w:rsid w:val="00CE3A4A"/>
    <w:rsid w:val="00CE3EC7"/>
    <w:rsid w:val="00CE5A62"/>
    <w:rsid w:val="00CE656D"/>
    <w:rsid w:val="00CE7C59"/>
    <w:rsid w:val="00CF117D"/>
    <w:rsid w:val="00CF1B3D"/>
    <w:rsid w:val="00CF3ADD"/>
    <w:rsid w:val="00CF3C97"/>
    <w:rsid w:val="00CF3E08"/>
    <w:rsid w:val="00CF3E2D"/>
    <w:rsid w:val="00CF4D99"/>
    <w:rsid w:val="00CF4F81"/>
    <w:rsid w:val="00CF5623"/>
    <w:rsid w:val="00CF7293"/>
    <w:rsid w:val="00CF78A0"/>
    <w:rsid w:val="00CF794D"/>
    <w:rsid w:val="00CF7EB4"/>
    <w:rsid w:val="00D01245"/>
    <w:rsid w:val="00D03042"/>
    <w:rsid w:val="00D03538"/>
    <w:rsid w:val="00D04363"/>
    <w:rsid w:val="00D043A8"/>
    <w:rsid w:val="00D06181"/>
    <w:rsid w:val="00D06397"/>
    <w:rsid w:val="00D06510"/>
    <w:rsid w:val="00D06539"/>
    <w:rsid w:val="00D10E4E"/>
    <w:rsid w:val="00D11787"/>
    <w:rsid w:val="00D1276E"/>
    <w:rsid w:val="00D128F8"/>
    <w:rsid w:val="00D1296F"/>
    <w:rsid w:val="00D12E88"/>
    <w:rsid w:val="00D136BB"/>
    <w:rsid w:val="00D13F62"/>
    <w:rsid w:val="00D14672"/>
    <w:rsid w:val="00D156C7"/>
    <w:rsid w:val="00D16A78"/>
    <w:rsid w:val="00D1747D"/>
    <w:rsid w:val="00D20B20"/>
    <w:rsid w:val="00D20CC2"/>
    <w:rsid w:val="00D20D6A"/>
    <w:rsid w:val="00D21910"/>
    <w:rsid w:val="00D21B4D"/>
    <w:rsid w:val="00D2216F"/>
    <w:rsid w:val="00D2260B"/>
    <w:rsid w:val="00D226F8"/>
    <w:rsid w:val="00D23584"/>
    <w:rsid w:val="00D23706"/>
    <w:rsid w:val="00D239BA"/>
    <w:rsid w:val="00D247F8"/>
    <w:rsid w:val="00D25EAB"/>
    <w:rsid w:val="00D271BE"/>
    <w:rsid w:val="00D272BF"/>
    <w:rsid w:val="00D2777F"/>
    <w:rsid w:val="00D27AB2"/>
    <w:rsid w:val="00D27D4E"/>
    <w:rsid w:val="00D30107"/>
    <w:rsid w:val="00D30890"/>
    <w:rsid w:val="00D30C36"/>
    <w:rsid w:val="00D31A91"/>
    <w:rsid w:val="00D33AC1"/>
    <w:rsid w:val="00D345A1"/>
    <w:rsid w:val="00D35B2F"/>
    <w:rsid w:val="00D36E52"/>
    <w:rsid w:val="00D37A1C"/>
    <w:rsid w:val="00D413A7"/>
    <w:rsid w:val="00D43FAC"/>
    <w:rsid w:val="00D442AD"/>
    <w:rsid w:val="00D45A15"/>
    <w:rsid w:val="00D47867"/>
    <w:rsid w:val="00D479EE"/>
    <w:rsid w:val="00D502A0"/>
    <w:rsid w:val="00D50354"/>
    <w:rsid w:val="00D5055F"/>
    <w:rsid w:val="00D51084"/>
    <w:rsid w:val="00D511FA"/>
    <w:rsid w:val="00D51845"/>
    <w:rsid w:val="00D51DD0"/>
    <w:rsid w:val="00D528A6"/>
    <w:rsid w:val="00D53B1E"/>
    <w:rsid w:val="00D53E53"/>
    <w:rsid w:val="00D54927"/>
    <w:rsid w:val="00D54B7C"/>
    <w:rsid w:val="00D54F61"/>
    <w:rsid w:val="00D556CA"/>
    <w:rsid w:val="00D55C4F"/>
    <w:rsid w:val="00D5618A"/>
    <w:rsid w:val="00D563A8"/>
    <w:rsid w:val="00D56468"/>
    <w:rsid w:val="00D56B4E"/>
    <w:rsid w:val="00D56DF1"/>
    <w:rsid w:val="00D578FD"/>
    <w:rsid w:val="00D61872"/>
    <w:rsid w:val="00D61A08"/>
    <w:rsid w:val="00D6284D"/>
    <w:rsid w:val="00D63DFD"/>
    <w:rsid w:val="00D65333"/>
    <w:rsid w:val="00D65976"/>
    <w:rsid w:val="00D672B9"/>
    <w:rsid w:val="00D67777"/>
    <w:rsid w:val="00D67A1B"/>
    <w:rsid w:val="00D67AF4"/>
    <w:rsid w:val="00D70939"/>
    <w:rsid w:val="00D70CFF"/>
    <w:rsid w:val="00D724D0"/>
    <w:rsid w:val="00D7328D"/>
    <w:rsid w:val="00D74FD0"/>
    <w:rsid w:val="00D763D4"/>
    <w:rsid w:val="00D81A74"/>
    <w:rsid w:val="00D82E4F"/>
    <w:rsid w:val="00D833F8"/>
    <w:rsid w:val="00D84500"/>
    <w:rsid w:val="00D8482F"/>
    <w:rsid w:val="00D84A6B"/>
    <w:rsid w:val="00D855B0"/>
    <w:rsid w:val="00D8659D"/>
    <w:rsid w:val="00D865A6"/>
    <w:rsid w:val="00D87894"/>
    <w:rsid w:val="00D9038E"/>
    <w:rsid w:val="00D918BE"/>
    <w:rsid w:val="00D926AF"/>
    <w:rsid w:val="00D946F6"/>
    <w:rsid w:val="00D94B41"/>
    <w:rsid w:val="00D94EEF"/>
    <w:rsid w:val="00D95205"/>
    <w:rsid w:val="00D9559D"/>
    <w:rsid w:val="00D95623"/>
    <w:rsid w:val="00D9586D"/>
    <w:rsid w:val="00D959D7"/>
    <w:rsid w:val="00D968A6"/>
    <w:rsid w:val="00D96B02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D9A"/>
    <w:rsid w:val="00DB37EE"/>
    <w:rsid w:val="00DB4BCB"/>
    <w:rsid w:val="00DB503A"/>
    <w:rsid w:val="00DB56D6"/>
    <w:rsid w:val="00DB5BEA"/>
    <w:rsid w:val="00DB603F"/>
    <w:rsid w:val="00DB69F4"/>
    <w:rsid w:val="00DB7363"/>
    <w:rsid w:val="00DB76CA"/>
    <w:rsid w:val="00DB7858"/>
    <w:rsid w:val="00DB7ADF"/>
    <w:rsid w:val="00DB7E25"/>
    <w:rsid w:val="00DC00DC"/>
    <w:rsid w:val="00DC0A50"/>
    <w:rsid w:val="00DC1114"/>
    <w:rsid w:val="00DC12F0"/>
    <w:rsid w:val="00DC2C9B"/>
    <w:rsid w:val="00DC3D9E"/>
    <w:rsid w:val="00DC409C"/>
    <w:rsid w:val="00DC42CC"/>
    <w:rsid w:val="00DC5C49"/>
    <w:rsid w:val="00DC6E54"/>
    <w:rsid w:val="00DC7005"/>
    <w:rsid w:val="00DC7660"/>
    <w:rsid w:val="00DD0585"/>
    <w:rsid w:val="00DD14D7"/>
    <w:rsid w:val="00DD1910"/>
    <w:rsid w:val="00DD313F"/>
    <w:rsid w:val="00DD475A"/>
    <w:rsid w:val="00DD5023"/>
    <w:rsid w:val="00DD649F"/>
    <w:rsid w:val="00DD7EBB"/>
    <w:rsid w:val="00DD7F53"/>
    <w:rsid w:val="00DE0136"/>
    <w:rsid w:val="00DE01D2"/>
    <w:rsid w:val="00DE17D5"/>
    <w:rsid w:val="00DE1E99"/>
    <w:rsid w:val="00DE1FB5"/>
    <w:rsid w:val="00DE2758"/>
    <w:rsid w:val="00DE3A2C"/>
    <w:rsid w:val="00DE3F92"/>
    <w:rsid w:val="00DE4D0F"/>
    <w:rsid w:val="00DE579B"/>
    <w:rsid w:val="00DE6096"/>
    <w:rsid w:val="00DE629A"/>
    <w:rsid w:val="00DE7005"/>
    <w:rsid w:val="00DE720C"/>
    <w:rsid w:val="00DF0859"/>
    <w:rsid w:val="00DF101F"/>
    <w:rsid w:val="00DF1A39"/>
    <w:rsid w:val="00DF2307"/>
    <w:rsid w:val="00DF252D"/>
    <w:rsid w:val="00DF3F9A"/>
    <w:rsid w:val="00DF4A75"/>
    <w:rsid w:val="00DF4AFE"/>
    <w:rsid w:val="00DF4F6B"/>
    <w:rsid w:val="00DF5A35"/>
    <w:rsid w:val="00DF6209"/>
    <w:rsid w:val="00DF631D"/>
    <w:rsid w:val="00DF6E5D"/>
    <w:rsid w:val="00DF79AE"/>
    <w:rsid w:val="00DF7C39"/>
    <w:rsid w:val="00E002AC"/>
    <w:rsid w:val="00E00741"/>
    <w:rsid w:val="00E016F1"/>
    <w:rsid w:val="00E01CED"/>
    <w:rsid w:val="00E025A0"/>
    <w:rsid w:val="00E02961"/>
    <w:rsid w:val="00E02A98"/>
    <w:rsid w:val="00E03306"/>
    <w:rsid w:val="00E0443C"/>
    <w:rsid w:val="00E04621"/>
    <w:rsid w:val="00E04843"/>
    <w:rsid w:val="00E0490D"/>
    <w:rsid w:val="00E04A46"/>
    <w:rsid w:val="00E050D0"/>
    <w:rsid w:val="00E05BE8"/>
    <w:rsid w:val="00E05D24"/>
    <w:rsid w:val="00E05EE3"/>
    <w:rsid w:val="00E065E2"/>
    <w:rsid w:val="00E06F65"/>
    <w:rsid w:val="00E07AC0"/>
    <w:rsid w:val="00E07BC7"/>
    <w:rsid w:val="00E114C0"/>
    <w:rsid w:val="00E11F2A"/>
    <w:rsid w:val="00E1223E"/>
    <w:rsid w:val="00E13D19"/>
    <w:rsid w:val="00E14128"/>
    <w:rsid w:val="00E1422F"/>
    <w:rsid w:val="00E145EA"/>
    <w:rsid w:val="00E148BC"/>
    <w:rsid w:val="00E14AE7"/>
    <w:rsid w:val="00E14D60"/>
    <w:rsid w:val="00E158D4"/>
    <w:rsid w:val="00E16334"/>
    <w:rsid w:val="00E16C0B"/>
    <w:rsid w:val="00E1723D"/>
    <w:rsid w:val="00E206DD"/>
    <w:rsid w:val="00E210BF"/>
    <w:rsid w:val="00E2155A"/>
    <w:rsid w:val="00E22167"/>
    <w:rsid w:val="00E22CAA"/>
    <w:rsid w:val="00E2378F"/>
    <w:rsid w:val="00E2482B"/>
    <w:rsid w:val="00E25019"/>
    <w:rsid w:val="00E2574A"/>
    <w:rsid w:val="00E25C4B"/>
    <w:rsid w:val="00E25CDF"/>
    <w:rsid w:val="00E2721B"/>
    <w:rsid w:val="00E27DEA"/>
    <w:rsid w:val="00E30BE2"/>
    <w:rsid w:val="00E3279D"/>
    <w:rsid w:val="00E32C26"/>
    <w:rsid w:val="00E366E2"/>
    <w:rsid w:val="00E36BB7"/>
    <w:rsid w:val="00E36D85"/>
    <w:rsid w:val="00E37193"/>
    <w:rsid w:val="00E40961"/>
    <w:rsid w:val="00E414E0"/>
    <w:rsid w:val="00E414E2"/>
    <w:rsid w:val="00E41822"/>
    <w:rsid w:val="00E42AE8"/>
    <w:rsid w:val="00E432A3"/>
    <w:rsid w:val="00E442A4"/>
    <w:rsid w:val="00E447A9"/>
    <w:rsid w:val="00E44F75"/>
    <w:rsid w:val="00E4535C"/>
    <w:rsid w:val="00E45779"/>
    <w:rsid w:val="00E46D81"/>
    <w:rsid w:val="00E47F7D"/>
    <w:rsid w:val="00E50C13"/>
    <w:rsid w:val="00E51E3C"/>
    <w:rsid w:val="00E523B8"/>
    <w:rsid w:val="00E52DF7"/>
    <w:rsid w:val="00E52F74"/>
    <w:rsid w:val="00E530FB"/>
    <w:rsid w:val="00E532DE"/>
    <w:rsid w:val="00E545E8"/>
    <w:rsid w:val="00E5640B"/>
    <w:rsid w:val="00E56A2C"/>
    <w:rsid w:val="00E57A72"/>
    <w:rsid w:val="00E57DDE"/>
    <w:rsid w:val="00E61CD0"/>
    <w:rsid w:val="00E63335"/>
    <w:rsid w:val="00E637BD"/>
    <w:rsid w:val="00E63ABF"/>
    <w:rsid w:val="00E63EDD"/>
    <w:rsid w:val="00E65187"/>
    <w:rsid w:val="00E65563"/>
    <w:rsid w:val="00E656B7"/>
    <w:rsid w:val="00E657CB"/>
    <w:rsid w:val="00E67806"/>
    <w:rsid w:val="00E70634"/>
    <w:rsid w:val="00E706A0"/>
    <w:rsid w:val="00E708CE"/>
    <w:rsid w:val="00E70904"/>
    <w:rsid w:val="00E72351"/>
    <w:rsid w:val="00E72726"/>
    <w:rsid w:val="00E7299F"/>
    <w:rsid w:val="00E730B2"/>
    <w:rsid w:val="00E739BE"/>
    <w:rsid w:val="00E73CA0"/>
    <w:rsid w:val="00E740A7"/>
    <w:rsid w:val="00E741A2"/>
    <w:rsid w:val="00E74230"/>
    <w:rsid w:val="00E76EBB"/>
    <w:rsid w:val="00E77611"/>
    <w:rsid w:val="00E80809"/>
    <w:rsid w:val="00E809E0"/>
    <w:rsid w:val="00E8336A"/>
    <w:rsid w:val="00E835C0"/>
    <w:rsid w:val="00E83909"/>
    <w:rsid w:val="00E83C7D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355F"/>
    <w:rsid w:val="00E9372A"/>
    <w:rsid w:val="00E93C11"/>
    <w:rsid w:val="00E979A6"/>
    <w:rsid w:val="00EA0118"/>
    <w:rsid w:val="00EA2EF6"/>
    <w:rsid w:val="00EA33DE"/>
    <w:rsid w:val="00EA3B65"/>
    <w:rsid w:val="00EA41A2"/>
    <w:rsid w:val="00EA4C53"/>
    <w:rsid w:val="00EA677C"/>
    <w:rsid w:val="00EA6968"/>
    <w:rsid w:val="00EA73AD"/>
    <w:rsid w:val="00EB13A9"/>
    <w:rsid w:val="00EB1A94"/>
    <w:rsid w:val="00EB1AF9"/>
    <w:rsid w:val="00EB25BF"/>
    <w:rsid w:val="00EB3711"/>
    <w:rsid w:val="00EB3AAE"/>
    <w:rsid w:val="00EB5DB0"/>
    <w:rsid w:val="00EB68C2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705"/>
    <w:rsid w:val="00EC2E20"/>
    <w:rsid w:val="00EC391C"/>
    <w:rsid w:val="00EC537F"/>
    <w:rsid w:val="00EC554A"/>
    <w:rsid w:val="00EC6F40"/>
    <w:rsid w:val="00EC7E31"/>
    <w:rsid w:val="00ED036D"/>
    <w:rsid w:val="00ED0DAD"/>
    <w:rsid w:val="00ED126C"/>
    <w:rsid w:val="00ED1520"/>
    <w:rsid w:val="00ED1D4D"/>
    <w:rsid w:val="00ED2323"/>
    <w:rsid w:val="00ED2832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0109"/>
    <w:rsid w:val="00EE1399"/>
    <w:rsid w:val="00EE141F"/>
    <w:rsid w:val="00EE143D"/>
    <w:rsid w:val="00EE1B8E"/>
    <w:rsid w:val="00EE2B57"/>
    <w:rsid w:val="00EE2B94"/>
    <w:rsid w:val="00EE322D"/>
    <w:rsid w:val="00EE3606"/>
    <w:rsid w:val="00EE40D9"/>
    <w:rsid w:val="00EE42DE"/>
    <w:rsid w:val="00EE45F9"/>
    <w:rsid w:val="00EE56FB"/>
    <w:rsid w:val="00EE6F59"/>
    <w:rsid w:val="00EE7434"/>
    <w:rsid w:val="00EE7E53"/>
    <w:rsid w:val="00EF0725"/>
    <w:rsid w:val="00EF0D5D"/>
    <w:rsid w:val="00EF30DF"/>
    <w:rsid w:val="00EF327F"/>
    <w:rsid w:val="00EF3390"/>
    <w:rsid w:val="00EF3B19"/>
    <w:rsid w:val="00EF3FB9"/>
    <w:rsid w:val="00EF4B20"/>
    <w:rsid w:val="00EF4DE3"/>
    <w:rsid w:val="00EF4E14"/>
    <w:rsid w:val="00EF54EE"/>
    <w:rsid w:val="00EF5754"/>
    <w:rsid w:val="00EF5CD0"/>
    <w:rsid w:val="00EF6846"/>
    <w:rsid w:val="00EF7843"/>
    <w:rsid w:val="00EF7964"/>
    <w:rsid w:val="00EF7F19"/>
    <w:rsid w:val="00EF7F26"/>
    <w:rsid w:val="00F006E9"/>
    <w:rsid w:val="00F01202"/>
    <w:rsid w:val="00F03328"/>
    <w:rsid w:val="00F03AC7"/>
    <w:rsid w:val="00F0575F"/>
    <w:rsid w:val="00F05CAE"/>
    <w:rsid w:val="00F05F9A"/>
    <w:rsid w:val="00F061F9"/>
    <w:rsid w:val="00F07EBF"/>
    <w:rsid w:val="00F1006C"/>
    <w:rsid w:val="00F10BD0"/>
    <w:rsid w:val="00F10EC4"/>
    <w:rsid w:val="00F12441"/>
    <w:rsid w:val="00F124AB"/>
    <w:rsid w:val="00F124BE"/>
    <w:rsid w:val="00F1328A"/>
    <w:rsid w:val="00F13968"/>
    <w:rsid w:val="00F13C5B"/>
    <w:rsid w:val="00F13D9B"/>
    <w:rsid w:val="00F14CBE"/>
    <w:rsid w:val="00F1521D"/>
    <w:rsid w:val="00F158FB"/>
    <w:rsid w:val="00F15A22"/>
    <w:rsid w:val="00F15B90"/>
    <w:rsid w:val="00F16DD9"/>
    <w:rsid w:val="00F17776"/>
    <w:rsid w:val="00F178A3"/>
    <w:rsid w:val="00F17FBF"/>
    <w:rsid w:val="00F20DC9"/>
    <w:rsid w:val="00F21D64"/>
    <w:rsid w:val="00F21F6A"/>
    <w:rsid w:val="00F23E40"/>
    <w:rsid w:val="00F23FB6"/>
    <w:rsid w:val="00F2694D"/>
    <w:rsid w:val="00F26CF0"/>
    <w:rsid w:val="00F3025F"/>
    <w:rsid w:val="00F3082F"/>
    <w:rsid w:val="00F31BAE"/>
    <w:rsid w:val="00F32258"/>
    <w:rsid w:val="00F32456"/>
    <w:rsid w:val="00F328F4"/>
    <w:rsid w:val="00F32E93"/>
    <w:rsid w:val="00F3353A"/>
    <w:rsid w:val="00F336DC"/>
    <w:rsid w:val="00F33A91"/>
    <w:rsid w:val="00F35DDE"/>
    <w:rsid w:val="00F36156"/>
    <w:rsid w:val="00F363DC"/>
    <w:rsid w:val="00F36F6E"/>
    <w:rsid w:val="00F37608"/>
    <w:rsid w:val="00F37AE9"/>
    <w:rsid w:val="00F37F6D"/>
    <w:rsid w:val="00F37F94"/>
    <w:rsid w:val="00F422D7"/>
    <w:rsid w:val="00F43F13"/>
    <w:rsid w:val="00F4421C"/>
    <w:rsid w:val="00F44F8A"/>
    <w:rsid w:val="00F463A6"/>
    <w:rsid w:val="00F46DE7"/>
    <w:rsid w:val="00F47F78"/>
    <w:rsid w:val="00F50226"/>
    <w:rsid w:val="00F5070C"/>
    <w:rsid w:val="00F50E25"/>
    <w:rsid w:val="00F520F0"/>
    <w:rsid w:val="00F5285F"/>
    <w:rsid w:val="00F528EE"/>
    <w:rsid w:val="00F52B23"/>
    <w:rsid w:val="00F52F80"/>
    <w:rsid w:val="00F536DA"/>
    <w:rsid w:val="00F53763"/>
    <w:rsid w:val="00F542D8"/>
    <w:rsid w:val="00F547E8"/>
    <w:rsid w:val="00F55228"/>
    <w:rsid w:val="00F5523B"/>
    <w:rsid w:val="00F55FEA"/>
    <w:rsid w:val="00F562AD"/>
    <w:rsid w:val="00F56E2E"/>
    <w:rsid w:val="00F57325"/>
    <w:rsid w:val="00F57D00"/>
    <w:rsid w:val="00F606F1"/>
    <w:rsid w:val="00F614B3"/>
    <w:rsid w:val="00F61D63"/>
    <w:rsid w:val="00F622AE"/>
    <w:rsid w:val="00F6244B"/>
    <w:rsid w:val="00F64BFD"/>
    <w:rsid w:val="00F64D90"/>
    <w:rsid w:val="00F70205"/>
    <w:rsid w:val="00F7115C"/>
    <w:rsid w:val="00F7143F"/>
    <w:rsid w:val="00F72C12"/>
    <w:rsid w:val="00F72FDA"/>
    <w:rsid w:val="00F73197"/>
    <w:rsid w:val="00F73519"/>
    <w:rsid w:val="00F7373B"/>
    <w:rsid w:val="00F73BE3"/>
    <w:rsid w:val="00F740CC"/>
    <w:rsid w:val="00F7670D"/>
    <w:rsid w:val="00F77F7B"/>
    <w:rsid w:val="00F80998"/>
    <w:rsid w:val="00F81ABF"/>
    <w:rsid w:val="00F81ADF"/>
    <w:rsid w:val="00F823B0"/>
    <w:rsid w:val="00F82785"/>
    <w:rsid w:val="00F844CD"/>
    <w:rsid w:val="00F85391"/>
    <w:rsid w:val="00F86089"/>
    <w:rsid w:val="00F86B57"/>
    <w:rsid w:val="00F873CC"/>
    <w:rsid w:val="00F87C08"/>
    <w:rsid w:val="00F90F42"/>
    <w:rsid w:val="00F90F76"/>
    <w:rsid w:val="00F91E50"/>
    <w:rsid w:val="00F9278A"/>
    <w:rsid w:val="00F92F10"/>
    <w:rsid w:val="00F93CCE"/>
    <w:rsid w:val="00F93D17"/>
    <w:rsid w:val="00F94104"/>
    <w:rsid w:val="00F94975"/>
    <w:rsid w:val="00F94BCA"/>
    <w:rsid w:val="00F9533D"/>
    <w:rsid w:val="00F96AED"/>
    <w:rsid w:val="00F96D1E"/>
    <w:rsid w:val="00F96FC6"/>
    <w:rsid w:val="00F9713C"/>
    <w:rsid w:val="00F97335"/>
    <w:rsid w:val="00FA0166"/>
    <w:rsid w:val="00FA0ACF"/>
    <w:rsid w:val="00FA0FAC"/>
    <w:rsid w:val="00FA104B"/>
    <w:rsid w:val="00FA1AE3"/>
    <w:rsid w:val="00FA1CBB"/>
    <w:rsid w:val="00FA1D2E"/>
    <w:rsid w:val="00FA27B9"/>
    <w:rsid w:val="00FA2C82"/>
    <w:rsid w:val="00FA445D"/>
    <w:rsid w:val="00FA5F5C"/>
    <w:rsid w:val="00FA6028"/>
    <w:rsid w:val="00FA6066"/>
    <w:rsid w:val="00FA7756"/>
    <w:rsid w:val="00FB0CCA"/>
    <w:rsid w:val="00FB1099"/>
    <w:rsid w:val="00FB140E"/>
    <w:rsid w:val="00FB258F"/>
    <w:rsid w:val="00FB27B4"/>
    <w:rsid w:val="00FB4B52"/>
    <w:rsid w:val="00FB5509"/>
    <w:rsid w:val="00FB589E"/>
    <w:rsid w:val="00FB680E"/>
    <w:rsid w:val="00FB6A3C"/>
    <w:rsid w:val="00FB7BFE"/>
    <w:rsid w:val="00FB7E0F"/>
    <w:rsid w:val="00FC01B2"/>
    <w:rsid w:val="00FC0A71"/>
    <w:rsid w:val="00FC1863"/>
    <w:rsid w:val="00FC1BC2"/>
    <w:rsid w:val="00FC1EEC"/>
    <w:rsid w:val="00FC275F"/>
    <w:rsid w:val="00FC3288"/>
    <w:rsid w:val="00FC338A"/>
    <w:rsid w:val="00FC3419"/>
    <w:rsid w:val="00FC42A8"/>
    <w:rsid w:val="00FC4F96"/>
    <w:rsid w:val="00FC5CA2"/>
    <w:rsid w:val="00FC7486"/>
    <w:rsid w:val="00FC7E48"/>
    <w:rsid w:val="00FD0BA2"/>
    <w:rsid w:val="00FD0F8F"/>
    <w:rsid w:val="00FD1771"/>
    <w:rsid w:val="00FD186E"/>
    <w:rsid w:val="00FD2028"/>
    <w:rsid w:val="00FD3112"/>
    <w:rsid w:val="00FD34E1"/>
    <w:rsid w:val="00FD39A6"/>
    <w:rsid w:val="00FD3B79"/>
    <w:rsid w:val="00FD406E"/>
    <w:rsid w:val="00FD4D25"/>
    <w:rsid w:val="00FD5551"/>
    <w:rsid w:val="00FD5FF0"/>
    <w:rsid w:val="00FD64B8"/>
    <w:rsid w:val="00FD7619"/>
    <w:rsid w:val="00FD7A7A"/>
    <w:rsid w:val="00FD7AD2"/>
    <w:rsid w:val="00FD7B1B"/>
    <w:rsid w:val="00FE0905"/>
    <w:rsid w:val="00FE0A0E"/>
    <w:rsid w:val="00FE1E16"/>
    <w:rsid w:val="00FE2D18"/>
    <w:rsid w:val="00FE2D65"/>
    <w:rsid w:val="00FE3EED"/>
    <w:rsid w:val="00FE4CD9"/>
    <w:rsid w:val="00FE61DD"/>
    <w:rsid w:val="00FE7359"/>
    <w:rsid w:val="00FE7DDB"/>
    <w:rsid w:val="00FF096D"/>
    <w:rsid w:val="00FF1056"/>
    <w:rsid w:val="00FF1107"/>
    <w:rsid w:val="00FF1A40"/>
    <w:rsid w:val="00FF1BB3"/>
    <w:rsid w:val="00FF1DE6"/>
    <w:rsid w:val="00FF20AF"/>
    <w:rsid w:val="00FF25BA"/>
    <w:rsid w:val="00FF27E4"/>
    <w:rsid w:val="00FF5076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04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ind w:left="1418" w:hanging="1418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2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,body indent,paragraph 2,body text, ändrad,AvtalBrödtext,ändrad,Bodytext,Compliance,Response,Body3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paragraph" w:customStyle="1" w:styleId="ZA">
    <w:name w:val="ZA"/>
    <w:rsid w:val="003222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noProof/>
      <w:sz w:val="40"/>
      <w:lang w:val="en-GB" w:eastAsia="en-US"/>
    </w:rPr>
  </w:style>
  <w:style w:type="paragraph" w:customStyle="1" w:styleId="ordinary-output">
    <w:name w:val="ordinary-output"/>
    <w:basedOn w:val="a"/>
    <w:rsid w:val="006D787C"/>
    <w:pPr>
      <w:spacing w:before="100" w:beforeAutospacing="1" w:after="51" w:line="223" w:lineRule="atLeast"/>
    </w:pPr>
    <w:rPr>
      <w:rFonts w:ascii="宋体" w:eastAsia="宋体" w:hAnsi="宋体" w:cs="宋体"/>
      <w:color w:val="333333"/>
      <w:sz w:val="18"/>
      <w:szCs w:val="18"/>
      <w:lang w:eastAsia="zh-CN"/>
    </w:rPr>
  </w:style>
  <w:style w:type="character" w:customStyle="1" w:styleId="high-light-bg4">
    <w:name w:val="high-light-bg4"/>
    <w:basedOn w:val="a1"/>
    <w:rsid w:val="006D787C"/>
  </w:style>
  <w:style w:type="character" w:styleId="af5">
    <w:name w:val="Placeholder Text"/>
    <w:basedOn w:val="a1"/>
    <w:uiPriority w:val="99"/>
    <w:semiHidden/>
    <w:rsid w:val="00D65333"/>
    <w:rPr>
      <w:color w:val="808080"/>
    </w:rPr>
  </w:style>
  <w:style w:type="character" w:customStyle="1" w:styleId="edited2">
    <w:name w:val="edited2"/>
    <w:basedOn w:val="a1"/>
    <w:rsid w:val="00027381"/>
  </w:style>
  <w:style w:type="character" w:styleId="af6">
    <w:name w:val="Hyperlink"/>
    <w:basedOn w:val="a1"/>
    <w:uiPriority w:val="99"/>
    <w:unhideWhenUsed/>
    <w:rsid w:val="0016278E"/>
    <w:rPr>
      <w:color w:val="0000FF"/>
      <w:u w:val="single"/>
    </w:rPr>
  </w:style>
  <w:style w:type="paragraph" w:customStyle="1" w:styleId="ZT">
    <w:name w:val="ZT"/>
    <w:rsid w:val="005623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character" w:customStyle="1" w:styleId="opdicttext12">
    <w:name w:val="op_dict_text12"/>
    <w:basedOn w:val="a1"/>
    <w:rsid w:val="0065528F"/>
    <w:rPr>
      <w:color w:val="999999"/>
    </w:rPr>
  </w:style>
  <w:style w:type="character" w:customStyle="1" w:styleId="opdicttext22">
    <w:name w:val="op_dict_text22"/>
    <w:basedOn w:val="a1"/>
    <w:rsid w:val="006552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5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67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187323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227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74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00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759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55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957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11841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92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8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8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8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09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86132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278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2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38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809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844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392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606843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75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7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38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56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4315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5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261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441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099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01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2347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889565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5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79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21572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6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7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21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715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978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022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462386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46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60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45608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04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5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10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679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451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68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466267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0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5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5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5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147744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4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257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544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30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1549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223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331177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8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18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7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03873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914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35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775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868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600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262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901142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8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94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1663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1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14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32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116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102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9434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19290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9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754334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62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46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630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525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832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88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29104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8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0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598229">
                          <w:marLeft w:val="0"/>
                          <w:marRight w:val="0"/>
                          <w:marTop w:val="0"/>
                          <w:marBottom w:val="14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85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437288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3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4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5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96671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409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75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9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519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66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844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37959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9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5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2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02171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27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82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53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245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484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342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11110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5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2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05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98524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560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63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561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1503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936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76314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9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0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8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86094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33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564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279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141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082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2028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82576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4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9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75072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602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49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906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915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895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9140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13070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2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6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02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452087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323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60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16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1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92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4327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92456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5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77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474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4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217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50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581828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9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02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4963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412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249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9761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535461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2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12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1406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56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4185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90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2364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10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6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82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648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719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201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94916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85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7066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48865">
          <w:marLeft w:val="169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65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69067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16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15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78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091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020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940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44129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9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9404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0131">
          <w:marLeft w:val="169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8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5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680842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34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16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818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809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054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33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82328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7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1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97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3252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79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546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84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372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031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9129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558544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03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4880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45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6046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42309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480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9910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35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609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113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5239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8013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6327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0516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7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1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6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44465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30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60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979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389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683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402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048337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0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8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82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99777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54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357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828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48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5003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37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504121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7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23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9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63255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09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847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400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609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527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6164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4887C-6D6B-448B-9E7B-670FBE999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759</Words>
  <Characters>4327</Characters>
  <Application>Microsoft Office Word</Application>
  <DocSecurity>0</DocSecurity>
  <PresentationFormat/>
  <Lines>36</Lines>
  <Paragraphs>10</Paragraphs>
  <Slides>0</Slides>
  <Notes>0</Notes>
  <HiddenSlides>0</HiddenSlides>
  <MMClips>0</MMClips>
  <ScaleCrop>false</ScaleCrop>
  <Company>DaTang Mobile</Company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房家奕</cp:lastModifiedBy>
  <cp:revision>6</cp:revision>
  <dcterms:created xsi:type="dcterms:W3CDTF">2016-04-01T03:27:00Z</dcterms:created>
  <dcterms:modified xsi:type="dcterms:W3CDTF">2016-04-01T03:28:00Z</dcterms:modified>
</cp:coreProperties>
</file>