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56A0" w:rsidRPr="00E70914" w:rsidRDefault="002A56A0" w:rsidP="002A56A0">
      <w:pPr>
        <w:tabs>
          <w:tab w:val="right" w:pos="9072"/>
        </w:tabs>
        <w:jc w:val="both"/>
        <w:rPr>
          <w:rFonts w:ascii="Arial" w:eastAsia="MS Mincho" w:hAnsi="Arial"/>
          <w:b/>
        </w:rPr>
      </w:pPr>
      <w:bookmarkStart w:id="0" w:name="OLE_LINK1"/>
      <w:bookmarkStart w:id="1" w:name="_GoBack"/>
      <w:bookmarkEnd w:id="1"/>
      <w:r>
        <w:rPr>
          <w:rFonts w:ascii="Arial" w:eastAsia="MS Mincho" w:hAnsi="Arial"/>
          <w:b/>
          <w:bCs/>
        </w:rPr>
        <w:t>3GPP</w:t>
      </w:r>
      <w:r w:rsidR="0090367C">
        <w:rPr>
          <w:rFonts w:ascii="Arial" w:eastAsia="MS Mincho" w:hAnsi="Arial"/>
          <w:b/>
          <w:bCs/>
        </w:rPr>
        <w:t xml:space="preserve"> TSG RAN WG1 Meeting #</w:t>
      </w:r>
      <w:r w:rsidR="00617C99">
        <w:rPr>
          <w:rFonts w:ascii="Arial" w:eastAsia="MS Mincho" w:hAnsi="Arial"/>
          <w:b/>
          <w:bCs/>
        </w:rPr>
        <w:t>82</w:t>
      </w:r>
      <w:r w:rsidR="00617C99" w:rsidRPr="00617C99">
        <w:rPr>
          <w:rFonts w:ascii="Arial" w:eastAsia="MS Mincho" w:hAnsi="Arial"/>
          <w:b/>
          <w:bCs/>
          <w:i/>
        </w:rPr>
        <w:t>bis</w:t>
      </w:r>
      <w:r w:rsidR="0090367C">
        <w:rPr>
          <w:rFonts w:ascii="Arial" w:eastAsia="MS Mincho" w:hAnsi="Arial"/>
          <w:b/>
          <w:bCs/>
        </w:rPr>
        <w:tab/>
        <w:t>R1-</w:t>
      </w:r>
      <w:r w:rsidR="00700B07">
        <w:rPr>
          <w:rFonts w:ascii="Arial" w:eastAsia="MS Mincho" w:hAnsi="Arial"/>
          <w:b/>
          <w:bCs/>
        </w:rPr>
        <w:t>1</w:t>
      </w:r>
      <w:r w:rsidR="00B865D1">
        <w:rPr>
          <w:rFonts w:ascii="Arial" w:eastAsia="MS Mincho" w:hAnsi="Arial"/>
          <w:b/>
          <w:bCs/>
        </w:rPr>
        <w:t>55545</w:t>
      </w:r>
    </w:p>
    <w:p w:rsidR="002A56A0" w:rsidRPr="00E70914" w:rsidRDefault="00552E5D" w:rsidP="002A56A0">
      <w:pPr>
        <w:tabs>
          <w:tab w:val="center" w:pos="4536"/>
          <w:tab w:val="right" w:pos="9072"/>
        </w:tabs>
        <w:jc w:val="both"/>
        <w:rPr>
          <w:rFonts w:ascii="Arial" w:eastAsia="MS Mincho" w:hAnsi="Arial"/>
          <w:b/>
        </w:rPr>
      </w:pPr>
      <w:r>
        <w:rPr>
          <w:rFonts w:ascii="Arial" w:eastAsia="MS Mincho" w:hAnsi="Arial"/>
          <w:b/>
        </w:rPr>
        <w:t>Malmö</w:t>
      </w:r>
      <w:r w:rsidR="002A56A0" w:rsidRPr="00E70914">
        <w:rPr>
          <w:rFonts w:ascii="Arial" w:eastAsia="MS Mincho" w:hAnsi="Arial"/>
          <w:b/>
        </w:rPr>
        <w:t xml:space="preserve">, </w:t>
      </w:r>
      <w:r w:rsidR="00617C99">
        <w:rPr>
          <w:rFonts w:ascii="Arial" w:eastAsia="MS Mincho" w:hAnsi="Arial"/>
          <w:b/>
        </w:rPr>
        <w:t>Sweden</w:t>
      </w:r>
      <w:r w:rsidR="002A56A0" w:rsidRPr="00E70914">
        <w:rPr>
          <w:rFonts w:ascii="Arial" w:eastAsia="MS Mincho" w:hAnsi="Arial"/>
          <w:b/>
        </w:rPr>
        <w:t xml:space="preserve">, </w:t>
      </w:r>
      <w:r w:rsidR="00617C99">
        <w:rPr>
          <w:rFonts w:ascii="Arial" w:eastAsia="MS Mincho" w:hAnsi="Arial"/>
          <w:b/>
        </w:rPr>
        <w:t>5</w:t>
      </w:r>
      <w:r w:rsidR="00700B07" w:rsidRPr="00A00936">
        <w:rPr>
          <w:rFonts w:ascii="Arial" w:eastAsia="MS Mincho" w:hAnsi="Arial"/>
          <w:b/>
          <w:vertAlign w:val="superscript"/>
        </w:rPr>
        <w:t>th</w:t>
      </w:r>
      <w:r w:rsidR="00700B07">
        <w:rPr>
          <w:rFonts w:ascii="Arial" w:eastAsia="MS Mincho" w:hAnsi="Arial"/>
          <w:b/>
        </w:rPr>
        <w:t xml:space="preserve"> </w:t>
      </w:r>
      <w:r w:rsidR="002A56A0" w:rsidRPr="00E70914">
        <w:rPr>
          <w:rFonts w:ascii="Arial" w:eastAsia="MS Mincho" w:hAnsi="Arial"/>
          <w:b/>
        </w:rPr>
        <w:t>–</w:t>
      </w:r>
      <w:r w:rsidR="00700B07">
        <w:rPr>
          <w:rFonts w:ascii="Arial" w:eastAsia="MS Mincho" w:hAnsi="Arial"/>
          <w:b/>
        </w:rPr>
        <w:t xml:space="preserve"> </w:t>
      </w:r>
      <w:r w:rsidR="009C3215">
        <w:rPr>
          <w:rFonts w:ascii="Arial" w:eastAsia="MS Mincho" w:hAnsi="Arial"/>
          <w:b/>
        </w:rPr>
        <w:t>9</w:t>
      </w:r>
      <w:r w:rsidR="00617C99" w:rsidRPr="00617C99">
        <w:rPr>
          <w:rFonts w:ascii="Arial" w:eastAsia="MS Mincho" w:hAnsi="Arial"/>
          <w:b/>
          <w:vertAlign w:val="superscript"/>
        </w:rPr>
        <w:t>th</w:t>
      </w:r>
      <w:r w:rsidR="00617C99">
        <w:rPr>
          <w:rFonts w:ascii="Arial" w:eastAsia="MS Mincho" w:hAnsi="Arial"/>
          <w:b/>
        </w:rPr>
        <w:t xml:space="preserve"> Oct 2015</w:t>
      </w:r>
    </w:p>
    <w:p w:rsidR="002A56A0" w:rsidRPr="00E70914" w:rsidRDefault="002A56A0" w:rsidP="002A56A0">
      <w:pPr>
        <w:pStyle w:val="Header"/>
        <w:tabs>
          <w:tab w:val="clear" w:pos="4536"/>
          <w:tab w:val="left" w:pos="1800"/>
        </w:tabs>
        <w:ind w:left="1800" w:hanging="1800"/>
        <w:jc w:val="both"/>
      </w:pPr>
    </w:p>
    <w:p w:rsidR="002A56A0" w:rsidRPr="00E70914" w:rsidRDefault="002A56A0" w:rsidP="002A56A0">
      <w:pPr>
        <w:pStyle w:val="Header"/>
        <w:tabs>
          <w:tab w:val="clear" w:pos="4536"/>
          <w:tab w:val="left" w:pos="1800"/>
        </w:tabs>
        <w:ind w:left="1800" w:hanging="1800"/>
        <w:jc w:val="both"/>
      </w:pPr>
      <w:r w:rsidRPr="00E70914">
        <w:t>Source:</w:t>
      </w:r>
      <w:r w:rsidRPr="00E70914">
        <w:tab/>
        <w:t>Ericsson</w:t>
      </w:r>
    </w:p>
    <w:p w:rsidR="002A56A0" w:rsidRPr="00E70914" w:rsidRDefault="002A56A0" w:rsidP="002A56A0">
      <w:pPr>
        <w:pStyle w:val="Header"/>
        <w:tabs>
          <w:tab w:val="clear" w:pos="4536"/>
          <w:tab w:val="left" w:pos="1800"/>
        </w:tabs>
        <w:jc w:val="both"/>
      </w:pPr>
      <w:r w:rsidRPr="00E70914">
        <w:t>Title:</w:t>
      </w:r>
      <w:r w:rsidRPr="00E70914">
        <w:tab/>
      </w:r>
      <w:r w:rsidR="00582F06">
        <w:t>TBS design for DL transmission modes with 4/8 CSI-RS antenna ports</w:t>
      </w:r>
    </w:p>
    <w:p w:rsidR="002A56A0" w:rsidRPr="00E70914" w:rsidRDefault="002A56A0" w:rsidP="002A56A0">
      <w:pPr>
        <w:pStyle w:val="Header"/>
        <w:tabs>
          <w:tab w:val="left" w:pos="1800"/>
        </w:tabs>
        <w:jc w:val="both"/>
      </w:pPr>
      <w:r w:rsidRPr="00E70914">
        <w:t>Agenda Item:</w:t>
      </w:r>
      <w:r w:rsidRPr="00E70914">
        <w:tab/>
      </w:r>
      <w:r w:rsidR="00C56E2D">
        <w:t>7.1</w:t>
      </w:r>
    </w:p>
    <w:p w:rsidR="002A56A0" w:rsidRPr="00E70914" w:rsidRDefault="002A56A0" w:rsidP="002A56A0">
      <w:pPr>
        <w:pStyle w:val="Header"/>
        <w:tabs>
          <w:tab w:val="left" w:pos="1800"/>
        </w:tabs>
        <w:jc w:val="both"/>
      </w:pPr>
      <w:r w:rsidRPr="00E70914">
        <w:t>Document for:</w:t>
      </w:r>
      <w:r w:rsidRPr="00E70914">
        <w:tab/>
        <w:t>Discussion and Decision</w:t>
      </w:r>
    </w:p>
    <w:bookmarkEnd w:id="0"/>
    <w:p w:rsidR="002A56A0" w:rsidRPr="00E70914" w:rsidRDefault="002A56A0" w:rsidP="002A56A0">
      <w:pPr>
        <w:pBdr>
          <w:bottom w:val="single" w:sz="4" w:space="1" w:color="auto"/>
        </w:pBdr>
        <w:tabs>
          <w:tab w:val="left" w:pos="2552"/>
        </w:tabs>
        <w:jc w:val="both"/>
      </w:pPr>
    </w:p>
    <w:p w:rsidR="002A56A0" w:rsidRPr="00E70914" w:rsidRDefault="002A56A0" w:rsidP="002A56A0">
      <w:pPr>
        <w:pStyle w:val="Heading1"/>
        <w:jc w:val="both"/>
      </w:pPr>
      <w:bookmarkStart w:id="2" w:name="_Ref301342314"/>
      <w:r w:rsidRPr="00E70914">
        <w:t>Introduction</w:t>
      </w:r>
      <w:bookmarkEnd w:id="2"/>
    </w:p>
    <w:p w:rsidR="00617C99" w:rsidRDefault="002A56A0" w:rsidP="002A56A0">
      <w:pPr>
        <w:pStyle w:val="BodyText"/>
      </w:pPr>
      <w:r>
        <w:t xml:space="preserve">In </w:t>
      </w:r>
      <w:r w:rsidR="00617C99">
        <w:t xml:space="preserve">RAN1 #82, </w:t>
      </w:r>
      <w:r w:rsidR="009C3215">
        <w:t xml:space="preserve">it was agreed to introduce new maximum TBSs for at least Rel-12 UEs configured with TMs 9/10 since the overhead can be high </w:t>
      </w:r>
      <w:r w:rsidR="00582F06">
        <w:t>with 4/8 CSI-RS antenna ports under such configurations</w:t>
      </w:r>
      <w:r w:rsidR="009C3215">
        <w:t>.</w:t>
      </w:r>
    </w:p>
    <w:p w:rsidR="00617C99" w:rsidRPr="00617C99" w:rsidRDefault="00617C99" w:rsidP="00D83560">
      <w:pPr>
        <w:pStyle w:val="BodyText"/>
        <w:rPr>
          <w:b/>
          <w:bCs/>
          <w:u w:val="single"/>
        </w:rPr>
      </w:pPr>
      <w:r w:rsidRPr="00617C99">
        <w:rPr>
          <w:rFonts w:hint="eastAsia"/>
          <w:b/>
          <w:bCs/>
          <w:u w:val="single"/>
        </w:rPr>
        <w:t>Agreements:</w:t>
      </w:r>
    </w:p>
    <w:p w:rsidR="00617C99" w:rsidRPr="00617C99" w:rsidRDefault="00617C99" w:rsidP="00D83560">
      <w:pPr>
        <w:numPr>
          <w:ilvl w:val="0"/>
          <w:numId w:val="10"/>
        </w:numPr>
        <w:spacing w:after="120"/>
        <w:rPr>
          <w:rFonts w:eastAsia="MS Mincho"/>
          <w:iCs/>
          <w:szCs w:val="20"/>
          <w:lang w:eastAsia="ja-JP"/>
        </w:rPr>
      </w:pPr>
      <w:r w:rsidRPr="00617C99">
        <w:rPr>
          <w:rFonts w:eastAsia="MS Mincho" w:hint="eastAsia"/>
          <w:iCs/>
          <w:szCs w:val="20"/>
          <w:lang w:eastAsia="ja-JP"/>
        </w:rPr>
        <w:t>Introduce new maximum TBSs assuming fewer number of available REs, e.g., 120 REs  per PRB, for at least Rel-12 UEs configured with TMs 9/10</w:t>
      </w:r>
    </w:p>
    <w:p w:rsidR="00617C99" w:rsidRPr="00617C99" w:rsidRDefault="00617C99" w:rsidP="00D83560">
      <w:pPr>
        <w:numPr>
          <w:ilvl w:val="1"/>
          <w:numId w:val="10"/>
        </w:numPr>
        <w:spacing w:after="120"/>
        <w:rPr>
          <w:rFonts w:eastAsia="MS Mincho"/>
          <w:iCs/>
          <w:szCs w:val="20"/>
          <w:lang w:eastAsia="ja-JP"/>
        </w:rPr>
      </w:pPr>
      <w:r w:rsidRPr="00617C99">
        <w:rPr>
          <w:rFonts w:eastAsia="MS Mincho" w:hint="eastAsia"/>
          <w:iCs/>
          <w:szCs w:val="20"/>
          <w:lang w:eastAsia="ja-JP"/>
        </w:rPr>
        <w:t>Note that both 64QAM and 256QAM to be considered</w:t>
      </w:r>
    </w:p>
    <w:p w:rsidR="009C3215" w:rsidRPr="00DB77C9" w:rsidRDefault="00617C99" w:rsidP="00D83560">
      <w:pPr>
        <w:numPr>
          <w:ilvl w:val="0"/>
          <w:numId w:val="10"/>
        </w:numPr>
        <w:spacing w:after="120"/>
        <w:rPr>
          <w:rFonts w:eastAsia="MS Mincho"/>
          <w:iCs/>
          <w:szCs w:val="20"/>
          <w:lang w:eastAsia="ja-JP"/>
        </w:rPr>
      </w:pPr>
      <w:r w:rsidRPr="00617C99">
        <w:rPr>
          <w:rFonts w:eastAsia="MS Mincho" w:hint="eastAsia"/>
          <w:iCs/>
          <w:szCs w:val="20"/>
          <w:lang w:eastAsia="ja-JP"/>
        </w:rPr>
        <w:t>Companies are encouraged to provide the exact maximum TBS values and solutions to RAN1#82bis</w:t>
      </w:r>
    </w:p>
    <w:p w:rsidR="00617C99" w:rsidRPr="00E70914" w:rsidRDefault="009C3215" w:rsidP="002A56A0">
      <w:pPr>
        <w:pStyle w:val="BodyText"/>
      </w:pPr>
      <w:r>
        <w:t xml:space="preserve">In this contribution, we provide the TBS design </w:t>
      </w:r>
      <w:r w:rsidR="0048103B">
        <w:t>in accordance to the agreements</w:t>
      </w:r>
      <w:r>
        <w:t>.</w:t>
      </w:r>
      <w:r w:rsidR="00115062">
        <w:t xml:space="preserve"> Three design options are discussed and one is proposed.</w:t>
      </w:r>
    </w:p>
    <w:p w:rsidR="002A56A0" w:rsidRDefault="00617C99" w:rsidP="00FB2E08">
      <w:pPr>
        <w:pStyle w:val="Heading1"/>
      </w:pPr>
      <w:r>
        <w:t xml:space="preserve">Rel-12 TBS </w:t>
      </w:r>
      <w:r w:rsidR="002A56A0">
        <w:t>table design</w:t>
      </w:r>
    </w:p>
    <w:p w:rsidR="00F72E5F" w:rsidRPr="00D83560" w:rsidRDefault="0048103B" w:rsidP="00D83560">
      <w:pPr>
        <w:pStyle w:val="BodyText"/>
      </w:pPr>
      <w:r>
        <w:t>Up to Rel-12</w:t>
      </w:r>
      <w:r w:rsidR="009C3215">
        <w:t>, the maximum TBSs for 64QAM and 256QAM</w:t>
      </w:r>
      <w:r w:rsidR="007149CF">
        <w:t xml:space="preserve"> </w:t>
      </w:r>
      <w:r w:rsidR="009C3215">
        <w:t>are designed based on lower overhead assumption than other TBS rows, i.e., 136 REs/RB is assumed for last TBS row</w:t>
      </w:r>
      <w:r>
        <w:t>s to achieve</w:t>
      </w:r>
      <w:r w:rsidR="009C3215">
        <w:t xml:space="preserve"> high</w:t>
      </w:r>
      <w:r>
        <w:t>er</w:t>
      </w:r>
      <w:r w:rsidR="009C3215">
        <w:t xml:space="preserve"> peak </w:t>
      </w:r>
      <w:r>
        <w:t xml:space="preserve">data </w:t>
      </w:r>
      <w:r w:rsidR="009C3215">
        <w:t>rate.</w:t>
      </w:r>
      <w:r w:rsidR="00582F06">
        <w:t xml:space="preserve"> </w:t>
      </w:r>
      <w:r w:rsidR="00AD39E6">
        <w:t>As an example, t</w:t>
      </w:r>
      <w:r w:rsidR="00582F06">
        <w:t xml:space="preserve">he MCS </w:t>
      </w:r>
      <w:r w:rsidR="00AD39E6">
        <w:t>entries for 256QAM in Rel-12 are</w:t>
      </w:r>
      <w:r w:rsidR="00582F06">
        <w:t xml:space="preserve"> </w:t>
      </w:r>
      <w:r w:rsidR="00AD39E6">
        <w:t>shown</w:t>
      </w:r>
      <w:r w:rsidR="00582F06">
        <w:t xml:space="preserve"> in </w:t>
      </w:r>
      <w:r w:rsidR="00AD39E6">
        <w:fldChar w:fldCharType="begin"/>
      </w:r>
      <w:r w:rsidR="00AD39E6">
        <w:instrText xml:space="preserve"> REF _Ref430269072 \h </w:instrText>
      </w:r>
      <w:r w:rsidR="00AD39E6">
        <w:fldChar w:fldCharType="separate"/>
      </w:r>
      <w:r w:rsidR="00B42556">
        <w:t xml:space="preserve">Table </w:t>
      </w:r>
      <w:r w:rsidR="00B42556">
        <w:rPr>
          <w:noProof/>
        </w:rPr>
        <w:t>1</w:t>
      </w:r>
      <w:r w:rsidR="00AD39E6">
        <w:fldChar w:fldCharType="end"/>
      </w:r>
      <w:r w:rsidR="00AD39E6">
        <w:t>.</w:t>
      </w:r>
    </w:p>
    <w:p w:rsidR="00617C99" w:rsidRDefault="00AD39E6" w:rsidP="00DB77C9">
      <w:pPr>
        <w:pStyle w:val="Caption"/>
        <w:jc w:val="center"/>
      </w:pPr>
      <w:bookmarkStart w:id="3" w:name="_Ref430269072"/>
      <w:r>
        <w:t xml:space="preserve">Table </w:t>
      </w:r>
      <w:r w:rsidR="00940248">
        <w:fldChar w:fldCharType="begin"/>
      </w:r>
      <w:r w:rsidR="00940248">
        <w:instrText xml:space="preserve"> SEQ Table \* ARABIC </w:instrText>
      </w:r>
      <w:r w:rsidR="00940248">
        <w:fldChar w:fldCharType="separate"/>
      </w:r>
      <w:r w:rsidR="00B42556">
        <w:rPr>
          <w:noProof/>
        </w:rPr>
        <w:t>1</w:t>
      </w:r>
      <w:r w:rsidR="00940248">
        <w:rPr>
          <w:noProof/>
        </w:rPr>
        <w:fldChar w:fldCharType="end"/>
      </w:r>
      <w:bookmarkEnd w:id="3"/>
      <w:r>
        <w:t>: MCS entries for 256QAM</w:t>
      </w:r>
    </w:p>
    <w:tbl>
      <w:tblPr>
        <w:tblW w:w="837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74"/>
        <w:gridCol w:w="1674"/>
        <w:gridCol w:w="1674"/>
        <w:gridCol w:w="1674"/>
        <w:gridCol w:w="1674"/>
      </w:tblGrid>
      <w:tr w:rsidR="00617C99" w:rsidRPr="00617C99" w:rsidTr="00617C99">
        <w:tc>
          <w:tcPr>
            <w:tcW w:w="1674" w:type="dxa"/>
            <w:tcBorders>
              <w:top w:val="single" w:sz="4" w:space="0" w:color="auto"/>
              <w:left w:val="single" w:sz="4" w:space="0" w:color="auto"/>
              <w:bottom w:val="double" w:sz="4" w:space="0" w:color="auto"/>
              <w:right w:val="single" w:sz="4" w:space="0" w:color="auto"/>
            </w:tcBorders>
            <w:shd w:val="clear" w:color="auto" w:fill="auto"/>
            <w:vAlign w:val="center"/>
          </w:tcPr>
          <w:p w:rsidR="00617C99" w:rsidRPr="00617C99" w:rsidRDefault="00617C99" w:rsidP="00617C99">
            <w:pPr>
              <w:jc w:val="center"/>
              <w:rPr>
                <w:lang w:val="pt-BR"/>
              </w:rPr>
            </w:pPr>
            <w:r w:rsidRPr="00617C99">
              <w:rPr>
                <w:lang w:val="pt-BR"/>
              </w:rPr>
              <w:t>MCS</w:t>
            </w:r>
          </w:p>
        </w:tc>
        <w:tc>
          <w:tcPr>
            <w:tcW w:w="1674" w:type="dxa"/>
            <w:tcBorders>
              <w:top w:val="single" w:sz="4" w:space="0" w:color="auto"/>
              <w:left w:val="single" w:sz="4" w:space="0" w:color="auto"/>
              <w:bottom w:val="double" w:sz="4" w:space="0" w:color="auto"/>
              <w:right w:val="single" w:sz="4" w:space="0" w:color="auto"/>
            </w:tcBorders>
            <w:shd w:val="clear" w:color="auto" w:fill="auto"/>
            <w:vAlign w:val="center"/>
          </w:tcPr>
          <w:p w:rsidR="00617C99" w:rsidRPr="00617C99" w:rsidRDefault="00617C99" w:rsidP="00617C99">
            <w:pPr>
              <w:jc w:val="center"/>
              <w:rPr>
                <w:lang w:val="pt-BR"/>
              </w:rPr>
            </w:pPr>
            <w:r w:rsidRPr="00617C99">
              <w:rPr>
                <w:lang w:val="pt-BR"/>
              </w:rPr>
              <w:t>Mod</w:t>
            </w:r>
          </w:p>
        </w:tc>
        <w:tc>
          <w:tcPr>
            <w:tcW w:w="1674" w:type="dxa"/>
            <w:tcBorders>
              <w:top w:val="single" w:sz="4" w:space="0" w:color="auto"/>
              <w:left w:val="single" w:sz="4" w:space="0" w:color="auto"/>
              <w:bottom w:val="double" w:sz="4" w:space="0" w:color="auto"/>
              <w:right w:val="single" w:sz="4" w:space="0" w:color="auto"/>
            </w:tcBorders>
            <w:shd w:val="clear" w:color="auto" w:fill="auto"/>
            <w:vAlign w:val="center"/>
          </w:tcPr>
          <w:p w:rsidR="00617C99" w:rsidRPr="00617C99" w:rsidRDefault="00617C99" w:rsidP="00617C99">
            <w:pPr>
              <w:jc w:val="center"/>
              <w:rPr>
                <w:lang w:val="pt-BR"/>
              </w:rPr>
            </w:pPr>
            <w:r w:rsidRPr="00617C99">
              <w:rPr>
                <w:lang w:val="pt-BR"/>
              </w:rPr>
              <w:t>TBS</w:t>
            </w:r>
          </w:p>
        </w:tc>
        <w:tc>
          <w:tcPr>
            <w:tcW w:w="1674" w:type="dxa"/>
            <w:tcBorders>
              <w:top w:val="single" w:sz="4" w:space="0" w:color="auto"/>
              <w:left w:val="single" w:sz="4" w:space="0" w:color="auto"/>
              <w:bottom w:val="double" w:sz="4" w:space="0" w:color="auto"/>
            </w:tcBorders>
            <w:shd w:val="clear" w:color="auto" w:fill="auto"/>
          </w:tcPr>
          <w:p w:rsidR="00617C99" w:rsidRPr="00617C99" w:rsidRDefault="00617C99" w:rsidP="00617C99">
            <w:pPr>
              <w:jc w:val="center"/>
              <w:rPr>
                <w:lang w:val="pt-BR"/>
              </w:rPr>
            </w:pPr>
            <w:r w:rsidRPr="00617C99">
              <w:rPr>
                <w:lang w:val="pt-BR"/>
              </w:rPr>
              <w:t>Target</w:t>
            </w:r>
            <w:r w:rsidRPr="00617C99">
              <w:rPr>
                <w:lang w:val="pt-BR"/>
              </w:rPr>
              <w:br/>
              <w:t>r×1024</w:t>
            </w:r>
          </w:p>
        </w:tc>
        <w:tc>
          <w:tcPr>
            <w:tcW w:w="1674" w:type="dxa"/>
            <w:tcBorders>
              <w:top w:val="single" w:sz="4" w:space="0" w:color="auto"/>
              <w:left w:val="single" w:sz="4" w:space="0" w:color="auto"/>
              <w:bottom w:val="double" w:sz="4" w:space="0" w:color="auto"/>
            </w:tcBorders>
          </w:tcPr>
          <w:p w:rsidR="00617C99" w:rsidRPr="00617C99" w:rsidRDefault="00617C99" w:rsidP="00617C99">
            <w:pPr>
              <w:jc w:val="center"/>
              <w:rPr>
                <w:lang w:val="pt-BR"/>
              </w:rPr>
            </w:pPr>
            <w:r>
              <w:rPr>
                <w:lang w:val="pt-BR"/>
              </w:rPr>
              <w:t>Spectral Efficiency</w:t>
            </w:r>
          </w:p>
        </w:tc>
      </w:tr>
      <w:tr w:rsidR="00617C99" w:rsidRPr="00617C99" w:rsidTr="005A19EB">
        <w:tc>
          <w:tcPr>
            <w:tcW w:w="1674" w:type="dxa"/>
            <w:tcBorders>
              <w:left w:val="single" w:sz="4" w:space="0" w:color="auto"/>
            </w:tcBorders>
            <w:shd w:val="clear" w:color="auto" w:fill="auto"/>
            <w:vAlign w:val="center"/>
          </w:tcPr>
          <w:p w:rsidR="00617C99" w:rsidRPr="00617C99" w:rsidRDefault="00617C99" w:rsidP="00617C99">
            <w:pPr>
              <w:jc w:val="center"/>
            </w:pPr>
            <w:r w:rsidRPr="00617C99">
              <w:t>21</w:t>
            </w:r>
          </w:p>
        </w:tc>
        <w:tc>
          <w:tcPr>
            <w:tcW w:w="1674" w:type="dxa"/>
            <w:shd w:val="clear" w:color="auto" w:fill="auto"/>
            <w:vAlign w:val="bottom"/>
          </w:tcPr>
          <w:p w:rsidR="00617C99" w:rsidRPr="00617C99" w:rsidRDefault="00617C99" w:rsidP="00617C99">
            <w:pPr>
              <w:jc w:val="center"/>
            </w:pPr>
            <w:r w:rsidRPr="00617C99">
              <w:t>8</w:t>
            </w:r>
          </w:p>
        </w:tc>
        <w:tc>
          <w:tcPr>
            <w:tcW w:w="1674" w:type="dxa"/>
            <w:shd w:val="clear" w:color="auto" w:fill="auto"/>
            <w:vAlign w:val="center"/>
          </w:tcPr>
          <w:p w:rsidR="00617C99" w:rsidRPr="00617C99" w:rsidRDefault="00617C99" w:rsidP="00617C99">
            <w:pPr>
              <w:jc w:val="center"/>
            </w:pPr>
            <w:r w:rsidRPr="00617C99">
              <w:t>27</w:t>
            </w:r>
          </w:p>
        </w:tc>
        <w:tc>
          <w:tcPr>
            <w:tcW w:w="1674" w:type="dxa"/>
            <w:shd w:val="clear" w:color="auto" w:fill="auto"/>
            <w:vAlign w:val="bottom"/>
          </w:tcPr>
          <w:p w:rsidR="00617C99" w:rsidRPr="00617C99" w:rsidRDefault="00617C99" w:rsidP="00617C99">
            <w:pPr>
              <w:jc w:val="center"/>
            </w:pPr>
            <w:r w:rsidRPr="00617C99">
              <w:t>711</w:t>
            </w:r>
          </w:p>
        </w:tc>
        <w:tc>
          <w:tcPr>
            <w:tcW w:w="1674" w:type="dxa"/>
            <w:vAlign w:val="center"/>
          </w:tcPr>
          <w:p w:rsidR="00617C99" w:rsidRPr="00617C99" w:rsidRDefault="00617C99">
            <w:pPr>
              <w:jc w:val="center"/>
            </w:pPr>
            <w:r w:rsidRPr="00617C99">
              <w:t>5.5547</w:t>
            </w:r>
          </w:p>
        </w:tc>
      </w:tr>
      <w:tr w:rsidR="00617C99" w:rsidRPr="00617C99" w:rsidTr="005A19EB">
        <w:tc>
          <w:tcPr>
            <w:tcW w:w="1674" w:type="dxa"/>
            <w:tcBorders>
              <w:left w:val="single" w:sz="4" w:space="0" w:color="auto"/>
            </w:tcBorders>
            <w:shd w:val="clear" w:color="auto" w:fill="auto"/>
            <w:vAlign w:val="center"/>
          </w:tcPr>
          <w:p w:rsidR="00617C99" w:rsidRPr="00617C99" w:rsidRDefault="00617C99" w:rsidP="00617C99">
            <w:pPr>
              <w:jc w:val="center"/>
            </w:pPr>
            <w:r w:rsidRPr="00617C99">
              <w:t>22</w:t>
            </w:r>
          </w:p>
        </w:tc>
        <w:tc>
          <w:tcPr>
            <w:tcW w:w="1674" w:type="dxa"/>
            <w:shd w:val="clear" w:color="auto" w:fill="auto"/>
            <w:vAlign w:val="bottom"/>
          </w:tcPr>
          <w:p w:rsidR="00617C99" w:rsidRPr="00617C99" w:rsidRDefault="00617C99" w:rsidP="00617C99">
            <w:pPr>
              <w:jc w:val="center"/>
            </w:pPr>
            <w:r w:rsidRPr="00617C99">
              <w:t>8</w:t>
            </w:r>
          </w:p>
        </w:tc>
        <w:tc>
          <w:tcPr>
            <w:tcW w:w="1674" w:type="dxa"/>
            <w:shd w:val="clear" w:color="auto" w:fill="auto"/>
            <w:vAlign w:val="center"/>
          </w:tcPr>
          <w:p w:rsidR="00617C99" w:rsidRPr="00617C99" w:rsidRDefault="00617C99" w:rsidP="00617C99">
            <w:pPr>
              <w:jc w:val="center"/>
            </w:pPr>
            <w:r w:rsidRPr="00617C99">
              <w:t>28</w:t>
            </w:r>
          </w:p>
        </w:tc>
        <w:tc>
          <w:tcPr>
            <w:tcW w:w="1674" w:type="dxa"/>
            <w:shd w:val="clear" w:color="auto" w:fill="auto"/>
            <w:vAlign w:val="bottom"/>
          </w:tcPr>
          <w:p w:rsidR="00617C99" w:rsidRPr="00617C99" w:rsidRDefault="00617C99" w:rsidP="00617C99">
            <w:pPr>
              <w:jc w:val="center"/>
            </w:pPr>
            <w:r>
              <w:t>754</w:t>
            </w:r>
          </w:p>
        </w:tc>
        <w:tc>
          <w:tcPr>
            <w:tcW w:w="1674" w:type="dxa"/>
            <w:vAlign w:val="center"/>
          </w:tcPr>
          <w:p w:rsidR="00617C99" w:rsidRPr="00617C99" w:rsidRDefault="00617C99">
            <w:pPr>
              <w:jc w:val="center"/>
            </w:pPr>
            <w:r w:rsidRPr="00617C99">
              <w:t>5.8906</w:t>
            </w:r>
          </w:p>
        </w:tc>
      </w:tr>
      <w:tr w:rsidR="00EB0743" w:rsidRPr="00617C99" w:rsidTr="005A19EB">
        <w:tc>
          <w:tcPr>
            <w:tcW w:w="1674" w:type="dxa"/>
            <w:tcBorders>
              <w:left w:val="single" w:sz="4" w:space="0" w:color="auto"/>
            </w:tcBorders>
            <w:shd w:val="clear" w:color="auto" w:fill="auto"/>
            <w:vAlign w:val="center"/>
          </w:tcPr>
          <w:p w:rsidR="00EB0743" w:rsidRPr="00617C99" w:rsidRDefault="00EB0743" w:rsidP="00617C99">
            <w:pPr>
              <w:jc w:val="center"/>
            </w:pPr>
            <w:r w:rsidRPr="00617C99">
              <w:t>23</w:t>
            </w:r>
          </w:p>
        </w:tc>
        <w:tc>
          <w:tcPr>
            <w:tcW w:w="1674" w:type="dxa"/>
            <w:shd w:val="clear" w:color="auto" w:fill="auto"/>
            <w:vAlign w:val="bottom"/>
          </w:tcPr>
          <w:p w:rsidR="00EB0743" w:rsidRPr="00617C99" w:rsidRDefault="00EB0743" w:rsidP="00617C99">
            <w:pPr>
              <w:jc w:val="center"/>
            </w:pPr>
            <w:r w:rsidRPr="00617C99">
              <w:t>8</w:t>
            </w:r>
          </w:p>
        </w:tc>
        <w:tc>
          <w:tcPr>
            <w:tcW w:w="1674" w:type="dxa"/>
            <w:shd w:val="clear" w:color="auto" w:fill="auto"/>
            <w:vAlign w:val="center"/>
          </w:tcPr>
          <w:p w:rsidR="00EB0743" w:rsidRPr="00617C99" w:rsidRDefault="00EB0743" w:rsidP="009C3215">
            <w:pPr>
              <w:jc w:val="center"/>
            </w:pPr>
            <w:r w:rsidRPr="00617C99">
              <w:t>29</w:t>
            </w:r>
          </w:p>
        </w:tc>
        <w:tc>
          <w:tcPr>
            <w:tcW w:w="1674" w:type="dxa"/>
            <w:shd w:val="clear" w:color="auto" w:fill="auto"/>
            <w:vAlign w:val="bottom"/>
          </w:tcPr>
          <w:p w:rsidR="00EB0743" w:rsidRPr="00617C99" w:rsidRDefault="00EB0743" w:rsidP="00617C99">
            <w:pPr>
              <w:jc w:val="center"/>
            </w:pPr>
            <w:r>
              <w:t>797</w:t>
            </w:r>
          </w:p>
        </w:tc>
        <w:tc>
          <w:tcPr>
            <w:tcW w:w="1674" w:type="dxa"/>
            <w:vAlign w:val="center"/>
          </w:tcPr>
          <w:p w:rsidR="00EB0743" w:rsidRPr="00617C99" w:rsidRDefault="00EB0743">
            <w:pPr>
              <w:jc w:val="center"/>
            </w:pPr>
            <w:r w:rsidRPr="00617C99">
              <w:t>6.2266</w:t>
            </w:r>
          </w:p>
        </w:tc>
      </w:tr>
      <w:tr w:rsidR="00EB0743" w:rsidRPr="00617C99" w:rsidTr="005A19EB">
        <w:tc>
          <w:tcPr>
            <w:tcW w:w="1674" w:type="dxa"/>
            <w:tcBorders>
              <w:left w:val="single" w:sz="4" w:space="0" w:color="auto"/>
            </w:tcBorders>
            <w:shd w:val="clear" w:color="auto" w:fill="auto"/>
            <w:vAlign w:val="center"/>
          </w:tcPr>
          <w:p w:rsidR="00EB0743" w:rsidRPr="00617C99" w:rsidRDefault="00EB0743" w:rsidP="00617C99">
            <w:pPr>
              <w:jc w:val="center"/>
            </w:pPr>
            <w:r w:rsidRPr="00617C99">
              <w:t>24</w:t>
            </w:r>
          </w:p>
        </w:tc>
        <w:tc>
          <w:tcPr>
            <w:tcW w:w="1674" w:type="dxa"/>
            <w:shd w:val="clear" w:color="auto" w:fill="auto"/>
            <w:vAlign w:val="bottom"/>
          </w:tcPr>
          <w:p w:rsidR="00EB0743" w:rsidRPr="00617C99" w:rsidRDefault="00EB0743" w:rsidP="00617C99">
            <w:pPr>
              <w:jc w:val="center"/>
            </w:pPr>
            <w:r w:rsidRPr="00617C99">
              <w:t>8</w:t>
            </w:r>
          </w:p>
        </w:tc>
        <w:tc>
          <w:tcPr>
            <w:tcW w:w="1674" w:type="dxa"/>
            <w:shd w:val="clear" w:color="auto" w:fill="auto"/>
            <w:vAlign w:val="center"/>
          </w:tcPr>
          <w:p w:rsidR="00EB0743" w:rsidRPr="00617C99" w:rsidRDefault="00EB0743" w:rsidP="009C3215">
            <w:pPr>
              <w:jc w:val="center"/>
            </w:pPr>
            <w:r w:rsidRPr="00617C99">
              <w:t>30</w:t>
            </w:r>
          </w:p>
        </w:tc>
        <w:tc>
          <w:tcPr>
            <w:tcW w:w="1674" w:type="dxa"/>
            <w:shd w:val="clear" w:color="auto" w:fill="auto"/>
            <w:vAlign w:val="bottom"/>
          </w:tcPr>
          <w:p w:rsidR="00EB0743" w:rsidRPr="00617C99" w:rsidRDefault="00EB0743" w:rsidP="00617C99">
            <w:pPr>
              <w:jc w:val="center"/>
            </w:pPr>
            <w:r>
              <w:t>841</w:t>
            </w:r>
          </w:p>
        </w:tc>
        <w:tc>
          <w:tcPr>
            <w:tcW w:w="1674" w:type="dxa"/>
            <w:vAlign w:val="center"/>
          </w:tcPr>
          <w:p w:rsidR="00EB0743" w:rsidRPr="00617C99" w:rsidRDefault="00EB0743">
            <w:pPr>
              <w:jc w:val="center"/>
            </w:pPr>
            <w:r w:rsidRPr="00617C99">
              <w:t>6.5703</w:t>
            </w:r>
          </w:p>
        </w:tc>
      </w:tr>
      <w:tr w:rsidR="00EB0743" w:rsidRPr="00617C99" w:rsidTr="005A19EB">
        <w:tc>
          <w:tcPr>
            <w:tcW w:w="1674" w:type="dxa"/>
            <w:tcBorders>
              <w:left w:val="single" w:sz="4" w:space="0" w:color="auto"/>
            </w:tcBorders>
            <w:shd w:val="clear" w:color="auto" w:fill="auto"/>
            <w:vAlign w:val="center"/>
          </w:tcPr>
          <w:p w:rsidR="00EB0743" w:rsidRPr="00617C99" w:rsidRDefault="00EB0743" w:rsidP="00617C99">
            <w:pPr>
              <w:jc w:val="center"/>
            </w:pPr>
            <w:r w:rsidRPr="00617C99">
              <w:t>25</w:t>
            </w:r>
          </w:p>
        </w:tc>
        <w:tc>
          <w:tcPr>
            <w:tcW w:w="1674" w:type="dxa"/>
            <w:shd w:val="clear" w:color="auto" w:fill="auto"/>
            <w:vAlign w:val="bottom"/>
          </w:tcPr>
          <w:p w:rsidR="00EB0743" w:rsidRPr="00617C99" w:rsidRDefault="00EB0743" w:rsidP="00617C99">
            <w:pPr>
              <w:jc w:val="center"/>
            </w:pPr>
            <w:r w:rsidRPr="00617C99">
              <w:t>8</w:t>
            </w:r>
          </w:p>
        </w:tc>
        <w:tc>
          <w:tcPr>
            <w:tcW w:w="1674" w:type="dxa"/>
            <w:shd w:val="clear" w:color="auto" w:fill="auto"/>
            <w:vAlign w:val="center"/>
          </w:tcPr>
          <w:p w:rsidR="00EB0743" w:rsidRPr="00617C99" w:rsidRDefault="00EB0743" w:rsidP="009C3215">
            <w:pPr>
              <w:jc w:val="center"/>
            </w:pPr>
            <w:r w:rsidRPr="00617C99">
              <w:t>31</w:t>
            </w:r>
          </w:p>
        </w:tc>
        <w:tc>
          <w:tcPr>
            <w:tcW w:w="1674" w:type="dxa"/>
            <w:shd w:val="clear" w:color="auto" w:fill="auto"/>
            <w:vAlign w:val="bottom"/>
          </w:tcPr>
          <w:p w:rsidR="00EB0743" w:rsidRPr="00617C99" w:rsidRDefault="00EB0743" w:rsidP="00617C99">
            <w:pPr>
              <w:jc w:val="center"/>
            </w:pPr>
            <w:r>
              <w:t>885</w:t>
            </w:r>
          </w:p>
        </w:tc>
        <w:tc>
          <w:tcPr>
            <w:tcW w:w="1674" w:type="dxa"/>
            <w:vAlign w:val="center"/>
          </w:tcPr>
          <w:p w:rsidR="00EB0743" w:rsidRPr="00617C99" w:rsidRDefault="00EB0743">
            <w:pPr>
              <w:jc w:val="center"/>
            </w:pPr>
            <w:r w:rsidRPr="00617C99">
              <w:t>6.9141</w:t>
            </w:r>
          </w:p>
        </w:tc>
      </w:tr>
      <w:tr w:rsidR="00EB0743" w:rsidRPr="00617C99" w:rsidTr="005A19EB">
        <w:tc>
          <w:tcPr>
            <w:tcW w:w="1674" w:type="dxa"/>
            <w:tcBorders>
              <w:left w:val="single" w:sz="4" w:space="0" w:color="auto"/>
            </w:tcBorders>
            <w:shd w:val="clear" w:color="auto" w:fill="auto"/>
            <w:vAlign w:val="center"/>
          </w:tcPr>
          <w:p w:rsidR="00EB0743" w:rsidRPr="00617C99" w:rsidRDefault="00EB0743" w:rsidP="00617C99">
            <w:pPr>
              <w:jc w:val="center"/>
            </w:pPr>
            <w:r w:rsidRPr="00617C99">
              <w:t>26</w:t>
            </w:r>
          </w:p>
        </w:tc>
        <w:tc>
          <w:tcPr>
            <w:tcW w:w="1674" w:type="dxa"/>
            <w:shd w:val="clear" w:color="auto" w:fill="auto"/>
            <w:vAlign w:val="bottom"/>
          </w:tcPr>
          <w:p w:rsidR="00EB0743" w:rsidRPr="00617C99" w:rsidRDefault="00EB0743" w:rsidP="00617C99">
            <w:pPr>
              <w:jc w:val="center"/>
            </w:pPr>
            <w:r w:rsidRPr="00617C99">
              <w:t>8</w:t>
            </w:r>
          </w:p>
        </w:tc>
        <w:tc>
          <w:tcPr>
            <w:tcW w:w="1674" w:type="dxa"/>
            <w:shd w:val="clear" w:color="auto" w:fill="auto"/>
            <w:vAlign w:val="center"/>
          </w:tcPr>
          <w:p w:rsidR="00EB0743" w:rsidRPr="00617C99" w:rsidRDefault="00EB0743" w:rsidP="009C3215">
            <w:pPr>
              <w:jc w:val="center"/>
            </w:pPr>
            <w:r w:rsidRPr="00617C99">
              <w:t>32</w:t>
            </w:r>
          </w:p>
        </w:tc>
        <w:tc>
          <w:tcPr>
            <w:tcW w:w="1674" w:type="dxa"/>
            <w:shd w:val="clear" w:color="auto" w:fill="auto"/>
            <w:vAlign w:val="bottom"/>
          </w:tcPr>
          <w:p w:rsidR="00EB0743" w:rsidRPr="00617C99" w:rsidRDefault="00EB0743" w:rsidP="00617C99">
            <w:pPr>
              <w:jc w:val="center"/>
            </w:pPr>
            <w:r>
              <w:t>916.5</w:t>
            </w:r>
          </w:p>
        </w:tc>
        <w:tc>
          <w:tcPr>
            <w:tcW w:w="1674" w:type="dxa"/>
            <w:vAlign w:val="center"/>
          </w:tcPr>
          <w:p w:rsidR="00EB0743" w:rsidRPr="00617C99" w:rsidRDefault="00EB0743">
            <w:pPr>
              <w:jc w:val="center"/>
            </w:pPr>
            <w:r w:rsidRPr="00617C99">
              <w:t>7.1602</w:t>
            </w:r>
          </w:p>
        </w:tc>
      </w:tr>
      <w:tr w:rsidR="00EB0743" w:rsidRPr="00617C99" w:rsidTr="005A19EB">
        <w:tc>
          <w:tcPr>
            <w:tcW w:w="1674" w:type="dxa"/>
            <w:tcBorders>
              <w:left w:val="single" w:sz="4" w:space="0" w:color="auto"/>
            </w:tcBorders>
            <w:shd w:val="clear" w:color="auto" w:fill="auto"/>
            <w:vAlign w:val="center"/>
          </w:tcPr>
          <w:p w:rsidR="00EB0743" w:rsidRPr="00617C99" w:rsidRDefault="00EB0743" w:rsidP="00617C99">
            <w:pPr>
              <w:jc w:val="center"/>
            </w:pPr>
            <w:r w:rsidRPr="00617C99">
              <w:t>27</w:t>
            </w:r>
          </w:p>
        </w:tc>
        <w:tc>
          <w:tcPr>
            <w:tcW w:w="1674" w:type="dxa"/>
            <w:shd w:val="clear" w:color="auto" w:fill="auto"/>
            <w:vAlign w:val="bottom"/>
          </w:tcPr>
          <w:p w:rsidR="00EB0743" w:rsidRPr="00617C99" w:rsidRDefault="00EB0743" w:rsidP="00617C99">
            <w:pPr>
              <w:jc w:val="center"/>
            </w:pPr>
            <w:r w:rsidRPr="00617C99">
              <w:t>8</w:t>
            </w:r>
          </w:p>
        </w:tc>
        <w:tc>
          <w:tcPr>
            <w:tcW w:w="1674" w:type="dxa"/>
            <w:shd w:val="clear" w:color="auto" w:fill="auto"/>
            <w:vAlign w:val="center"/>
          </w:tcPr>
          <w:p w:rsidR="00EB0743" w:rsidRPr="00617C99" w:rsidRDefault="00EB0743" w:rsidP="00617C99">
            <w:pPr>
              <w:jc w:val="center"/>
            </w:pPr>
            <w:r>
              <w:t>33</w:t>
            </w:r>
          </w:p>
        </w:tc>
        <w:tc>
          <w:tcPr>
            <w:tcW w:w="1674" w:type="dxa"/>
            <w:shd w:val="clear" w:color="auto" w:fill="auto"/>
            <w:vAlign w:val="bottom"/>
          </w:tcPr>
          <w:p w:rsidR="00EB0743" w:rsidRPr="00617C99" w:rsidRDefault="00EB0743" w:rsidP="00617C99">
            <w:pPr>
              <w:jc w:val="center"/>
            </w:pPr>
            <w:r>
              <w:t>948*</w:t>
            </w:r>
          </w:p>
        </w:tc>
        <w:tc>
          <w:tcPr>
            <w:tcW w:w="1674" w:type="dxa"/>
            <w:vAlign w:val="center"/>
          </w:tcPr>
          <w:p w:rsidR="00EB0743" w:rsidRPr="00617C99" w:rsidRDefault="00EB0743">
            <w:pPr>
              <w:jc w:val="center"/>
            </w:pPr>
            <w:r w:rsidRPr="00617C99">
              <w:t>7.4063</w:t>
            </w:r>
            <w:r>
              <w:t>*</w:t>
            </w:r>
          </w:p>
        </w:tc>
      </w:tr>
    </w:tbl>
    <w:p w:rsidR="00617C99" w:rsidRDefault="005A19EB" w:rsidP="005A19EB">
      <w:pPr>
        <w:pStyle w:val="BodyText"/>
        <w:ind w:right="450"/>
        <w:jc w:val="right"/>
      </w:pPr>
      <w:r>
        <w:t xml:space="preserve">* based on 136 available </w:t>
      </w:r>
      <w:proofErr w:type="spellStart"/>
      <w:r>
        <w:t>REs.</w:t>
      </w:r>
      <w:proofErr w:type="spellEnd"/>
    </w:p>
    <w:p w:rsidR="00AD39E6" w:rsidRDefault="00AD39E6" w:rsidP="001A4A02">
      <w:pPr>
        <w:pStyle w:val="BodyText"/>
      </w:pPr>
    </w:p>
    <w:p w:rsidR="00F72E5F" w:rsidRPr="00617C99" w:rsidRDefault="00F72E5F" w:rsidP="00DB77C9">
      <w:pPr>
        <w:rPr>
          <w:rFonts w:eastAsia="MS Mincho"/>
          <w:iCs/>
          <w:szCs w:val="20"/>
          <w:lang w:eastAsia="ja-JP"/>
        </w:rPr>
      </w:pPr>
      <w:r w:rsidRPr="00617C99">
        <w:rPr>
          <w:rFonts w:eastAsia="MS Mincho" w:hint="eastAsia"/>
          <w:iCs/>
          <w:szCs w:val="20"/>
          <w:lang w:eastAsia="ja-JP"/>
        </w:rPr>
        <w:t xml:space="preserve">Following TBS table is </w:t>
      </w:r>
      <w:r w:rsidR="00AD39E6">
        <w:rPr>
          <w:rFonts w:eastAsia="MS Mincho"/>
          <w:iCs/>
          <w:szCs w:val="20"/>
          <w:lang w:eastAsia="ja-JP"/>
        </w:rPr>
        <w:t xml:space="preserve">agreed to be </w:t>
      </w:r>
      <w:r w:rsidRPr="00617C99">
        <w:rPr>
          <w:rFonts w:eastAsia="MS Mincho" w:hint="eastAsia"/>
          <w:iCs/>
          <w:szCs w:val="20"/>
          <w:lang w:eastAsia="ja-JP"/>
        </w:rPr>
        <w:t>supported for 256QAM</w:t>
      </w:r>
      <w:r w:rsidR="00AD39E6">
        <w:rPr>
          <w:rFonts w:eastAsia="MS Mincho"/>
          <w:iCs/>
          <w:szCs w:val="20"/>
          <w:lang w:eastAsia="ja-JP"/>
        </w:rPr>
        <w:t xml:space="preserve"> in Rel-12 for single-layer to multi-layer mapping.</w:t>
      </w:r>
    </w:p>
    <w:p w:rsidR="00F72E5F" w:rsidRPr="00617C99" w:rsidRDefault="00F72E5F" w:rsidP="00D83560">
      <w:pPr>
        <w:pStyle w:val="BodyText"/>
        <w:jc w:val="center"/>
        <w:rPr>
          <w:iCs/>
        </w:rPr>
      </w:pPr>
      <w:r w:rsidRPr="00617C99">
        <w:rPr>
          <w:iCs/>
          <w:noProof/>
          <w:lang w:eastAsia="zh-CN"/>
        </w:rPr>
        <w:drawing>
          <wp:inline distT="0" distB="0" distL="0" distR="0" wp14:anchorId="5709B177" wp14:editId="29EA182B">
            <wp:extent cx="2801620" cy="43624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01620" cy="436245"/>
                    </a:xfrm>
                    <a:prstGeom prst="rect">
                      <a:avLst/>
                    </a:prstGeom>
                    <a:noFill/>
                    <a:ln>
                      <a:noFill/>
                    </a:ln>
                  </pic:spPr>
                </pic:pic>
              </a:graphicData>
            </a:graphic>
          </wp:inline>
        </w:drawing>
      </w:r>
    </w:p>
    <w:p w:rsidR="00F72E5F" w:rsidRDefault="00AD39E6" w:rsidP="002A56A0">
      <w:pPr>
        <w:pStyle w:val="BodyText"/>
      </w:pPr>
      <w:r>
        <w:rPr>
          <w:iCs/>
          <w:lang w:val="en-GB"/>
        </w:rPr>
        <w:t>As specified in TS 36.213, th</w:t>
      </w:r>
      <w:r w:rsidR="00F72E5F" w:rsidRPr="00617C99">
        <w:rPr>
          <w:iCs/>
          <w:lang w:val="en-GB"/>
        </w:rPr>
        <w:t>e Rel-12 UE may skip decoding a transport block in an initial transmission if the effective channel code rate is higher than 0.931</w:t>
      </w:r>
      <w:r w:rsidR="00F72E5F">
        <w:rPr>
          <w:iCs/>
          <w:lang w:val="en-GB"/>
        </w:rPr>
        <w:t>.</w:t>
      </w:r>
      <w:r w:rsidR="00DB77C9">
        <w:rPr>
          <w:iCs/>
          <w:lang w:val="en-GB"/>
        </w:rPr>
        <w:t xml:space="preserve"> </w:t>
      </w:r>
      <w:r w:rsidR="00F72E5F">
        <w:t xml:space="preserve">The higher code rate threshold of 0.931 is designed to </w:t>
      </w:r>
      <w:r w:rsidR="00F72E5F">
        <w:lastRenderedPageBreak/>
        <w:t>enable higher code rate</w:t>
      </w:r>
      <w:r w:rsidR="00646B63">
        <w:t>s</w:t>
      </w:r>
      <w:r w:rsidR="00F72E5F">
        <w:t xml:space="preserve"> in multi-layer transmissions. TBS design for single-layer transmissions should still target below 0.930 to ensure no new problems for multi-layer transmissions.</w:t>
      </w:r>
    </w:p>
    <w:p w:rsidR="00617C99" w:rsidRDefault="00617C99" w:rsidP="00617C99">
      <w:pPr>
        <w:pStyle w:val="Heading1"/>
      </w:pPr>
      <w:r>
        <w:t>New TBS table design for TM9/10</w:t>
      </w:r>
      <w:r w:rsidR="00E267D9">
        <w:t xml:space="preserve"> Option 1</w:t>
      </w:r>
    </w:p>
    <w:p w:rsidR="006A7458" w:rsidRDefault="001A4A02" w:rsidP="006A7458">
      <w:pPr>
        <w:pStyle w:val="BodyText"/>
      </w:pPr>
      <w:r>
        <w:t xml:space="preserve">In </w:t>
      </w:r>
      <w:r>
        <w:fldChar w:fldCharType="begin"/>
      </w:r>
      <w:r>
        <w:instrText xml:space="preserve"> REF _Ref430270164 \r \h </w:instrText>
      </w:r>
      <w:r>
        <w:fldChar w:fldCharType="separate"/>
      </w:r>
      <w:r w:rsidR="00B42556">
        <w:t>[1]</w:t>
      </w:r>
      <w:r>
        <w:fldChar w:fldCharType="end"/>
      </w:r>
      <w:r>
        <w:t>, it is</w:t>
      </w:r>
      <w:r w:rsidR="006A7458">
        <w:t xml:space="preserve"> propose</w:t>
      </w:r>
      <w:r>
        <w:t>d</w:t>
      </w:r>
      <w:r w:rsidR="006A7458">
        <w:t>:</w:t>
      </w:r>
    </w:p>
    <w:p w:rsidR="006A7458" w:rsidRDefault="006A7458" w:rsidP="006A7458">
      <w:pPr>
        <w:pStyle w:val="BodyText"/>
        <w:numPr>
          <w:ilvl w:val="0"/>
          <w:numId w:val="10"/>
        </w:numPr>
      </w:pPr>
      <w:r>
        <w:t>Target coding rate</w:t>
      </w:r>
    </w:p>
    <w:p w:rsidR="006A7458" w:rsidRDefault="006A7458" w:rsidP="006A7458">
      <w:pPr>
        <w:pStyle w:val="BodyText"/>
        <w:numPr>
          <w:ilvl w:val="1"/>
          <w:numId w:val="10"/>
        </w:numPr>
      </w:pPr>
      <w:r>
        <w:t>Under the above overhead assumption, the coding rate should be below 1. On the other hand, it is not so important for the highest TBS values to satisfy the coding rate of lower than 0.93 since the highest TBS is chosen targeting mainly the peak data rate rather than the practical usage case. Thus, the TBS values that achieve the coding rate very close to 1 could be considered.</w:t>
      </w:r>
    </w:p>
    <w:p w:rsidR="006A7458" w:rsidRDefault="00CB7771" w:rsidP="006A7458">
      <w:pPr>
        <w:pStyle w:val="BodyText"/>
      </w:pPr>
      <w:r>
        <w:t>The designs in this section follow th</w:t>
      </w:r>
      <w:r w:rsidR="00CB3055">
        <w:t>e above</w:t>
      </w:r>
      <w:r>
        <w:t xml:space="preserve"> proposal.</w:t>
      </w:r>
    </w:p>
    <w:p w:rsidR="00CB7771" w:rsidRDefault="00CB7771" w:rsidP="00CB7771">
      <w:pPr>
        <w:pStyle w:val="BodyText"/>
        <w:numPr>
          <w:ilvl w:val="0"/>
          <w:numId w:val="10"/>
        </w:numPr>
      </w:pPr>
      <w:r>
        <w:t>No new TBS row is designed for 64QAM.</w:t>
      </w:r>
    </w:p>
    <w:p w:rsidR="00CB7771" w:rsidRDefault="00CB7771" w:rsidP="00CB7771">
      <w:pPr>
        <w:pStyle w:val="BodyText"/>
        <w:numPr>
          <w:ilvl w:val="0"/>
          <w:numId w:val="10"/>
        </w:numPr>
      </w:pPr>
      <w:r>
        <w:t>One new TBS row is designed for 256QAM.</w:t>
      </w:r>
    </w:p>
    <w:p w:rsidR="00CB7771" w:rsidRDefault="00CB7771" w:rsidP="00CB7771">
      <w:pPr>
        <w:pStyle w:val="BodyText"/>
        <w:numPr>
          <w:ilvl w:val="0"/>
          <w:numId w:val="10"/>
        </w:numPr>
      </w:pPr>
      <w:r>
        <w:t>No new TBS is introduced.</w:t>
      </w:r>
    </w:p>
    <w:p w:rsidR="00617C99" w:rsidRDefault="00617C99" w:rsidP="00617C99">
      <w:pPr>
        <w:pStyle w:val="Heading2"/>
      </w:pPr>
      <w:r>
        <w:t>New TBS table design for 64QAM</w:t>
      </w:r>
    </w:p>
    <w:p w:rsidR="005A19EB" w:rsidRDefault="005A19EB" w:rsidP="001415BD">
      <w:pPr>
        <w:pStyle w:val="BodyText"/>
      </w:pPr>
      <w:r>
        <w:t>It is noted that</w:t>
      </w:r>
      <w:r w:rsidR="001415BD">
        <w:t xml:space="preserve"> </w:t>
      </w:r>
      <w:r>
        <w:t>711*8/6 = 948.</w:t>
      </w:r>
      <w:r w:rsidR="001415BD">
        <w:t xml:space="preserve"> </w:t>
      </w:r>
      <w:r>
        <w:t xml:space="preserve">That is, </w:t>
      </w:r>
      <w:r w:rsidR="001415BD">
        <w:t>the TBS for TM9/10 with 64QAM and target code rate of 948/1024 are identical to those for 256QAM with target code rate of 711/1024. Therefore, these TBS can be re-used and there is no need to introduce a ne</w:t>
      </w:r>
      <w:r w:rsidR="00D83560">
        <w:t xml:space="preserve">w TBS row for TM9/10 with 64QAM, i.e. TBS row 27 can be re-used as the last row of 64QAM with the assumption of 120 REs/RB. </w:t>
      </w:r>
    </w:p>
    <w:p w:rsidR="005A19EB" w:rsidRDefault="00953B26" w:rsidP="00F071AC">
      <w:pPr>
        <w:pStyle w:val="Caption"/>
        <w:jc w:val="center"/>
      </w:pPr>
      <w:r>
        <w:t xml:space="preserve">Table </w:t>
      </w:r>
      <w:r w:rsidR="00940248">
        <w:fldChar w:fldCharType="begin"/>
      </w:r>
      <w:r w:rsidR="00940248">
        <w:instrText xml:space="preserve"> SEQ Table \* ARABIC </w:instrText>
      </w:r>
      <w:r w:rsidR="00940248">
        <w:fldChar w:fldCharType="separate"/>
      </w:r>
      <w:r w:rsidR="00B42556">
        <w:rPr>
          <w:noProof/>
        </w:rPr>
        <w:t>2</w:t>
      </w:r>
      <w:r w:rsidR="00940248">
        <w:rPr>
          <w:noProof/>
        </w:rPr>
        <w:fldChar w:fldCharType="end"/>
      </w:r>
      <w:r>
        <w:t xml:space="preserve"> TBS table design for 64QAM option 1</w:t>
      </w:r>
    </w:p>
    <w:tbl>
      <w:tblPr>
        <w:tblW w:w="837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74"/>
        <w:gridCol w:w="1674"/>
        <w:gridCol w:w="1674"/>
        <w:gridCol w:w="1674"/>
        <w:gridCol w:w="1674"/>
      </w:tblGrid>
      <w:tr w:rsidR="00617C99" w:rsidRPr="00617C99" w:rsidTr="005A19EB">
        <w:tc>
          <w:tcPr>
            <w:tcW w:w="1674" w:type="dxa"/>
            <w:tcBorders>
              <w:top w:val="single" w:sz="4" w:space="0" w:color="auto"/>
              <w:left w:val="single" w:sz="4" w:space="0" w:color="auto"/>
              <w:bottom w:val="double" w:sz="4" w:space="0" w:color="auto"/>
              <w:right w:val="single" w:sz="4" w:space="0" w:color="auto"/>
            </w:tcBorders>
            <w:shd w:val="clear" w:color="auto" w:fill="auto"/>
            <w:vAlign w:val="center"/>
          </w:tcPr>
          <w:p w:rsidR="00617C99" w:rsidRPr="00617C99" w:rsidRDefault="00617C99" w:rsidP="005A19EB">
            <w:pPr>
              <w:jc w:val="center"/>
              <w:rPr>
                <w:lang w:val="pt-BR"/>
              </w:rPr>
            </w:pPr>
            <w:r w:rsidRPr="00617C99">
              <w:rPr>
                <w:lang w:val="pt-BR"/>
              </w:rPr>
              <w:t>MCS</w:t>
            </w:r>
          </w:p>
        </w:tc>
        <w:tc>
          <w:tcPr>
            <w:tcW w:w="1674" w:type="dxa"/>
            <w:tcBorders>
              <w:top w:val="single" w:sz="4" w:space="0" w:color="auto"/>
              <w:left w:val="single" w:sz="4" w:space="0" w:color="auto"/>
              <w:bottom w:val="double" w:sz="4" w:space="0" w:color="auto"/>
              <w:right w:val="single" w:sz="4" w:space="0" w:color="auto"/>
            </w:tcBorders>
            <w:shd w:val="clear" w:color="auto" w:fill="auto"/>
            <w:vAlign w:val="center"/>
          </w:tcPr>
          <w:p w:rsidR="00617C99" w:rsidRPr="00617C99" w:rsidRDefault="00617C99" w:rsidP="005A19EB">
            <w:pPr>
              <w:jc w:val="center"/>
              <w:rPr>
                <w:lang w:val="pt-BR"/>
              </w:rPr>
            </w:pPr>
            <w:r w:rsidRPr="00617C99">
              <w:rPr>
                <w:lang w:val="pt-BR"/>
              </w:rPr>
              <w:t>Mod</w:t>
            </w:r>
          </w:p>
        </w:tc>
        <w:tc>
          <w:tcPr>
            <w:tcW w:w="1674" w:type="dxa"/>
            <w:tcBorders>
              <w:top w:val="single" w:sz="4" w:space="0" w:color="auto"/>
              <w:left w:val="single" w:sz="4" w:space="0" w:color="auto"/>
              <w:bottom w:val="double" w:sz="4" w:space="0" w:color="auto"/>
              <w:right w:val="single" w:sz="4" w:space="0" w:color="auto"/>
            </w:tcBorders>
            <w:shd w:val="clear" w:color="auto" w:fill="auto"/>
            <w:vAlign w:val="center"/>
          </w:tcPr>
          <w:p w:rsidR="00617C99" w:rsidRPr="00617C99" w:rsidRDefault="00617C99" w:rsidP="005A19EB">
            <w:pPr>
              <w:jc w:val="center"/>
              <w:rPr>
                <w:lang w:val="pt-BR"/>
              </w:rPr>
            </w:pPr>
            <w:r w:rsidRPr="00617C99">
              <w:rPr>
                <w:lang w:val="pt-BR"/>
              </w:rPr>
              <w:t>TBS</w:t>
            </w:r>
          </w:p>
        </w:tc>
        <w:tc>
          <w:tcPr>
            <w:tcW w:w="1674" w:type="dxa"/>
            <w:tcBorders>
              <w:top w:val="single" w:sz="4" w:space="0" w:color="auto"/>
              <w:left w:val="single" w:sz="4" w:space="0" w:color="auto"/>
              <w:bottom w:val="double" w:sz="4" w:space="0" w:color="auto"/>
            </w:tcBorders>
            <w:shd w:val="clear" w:color="auto" w:fill="auto"/>
          </w:tcPr>
          <w:p w:rsidR="00617C99" w:rsidRPr="00617C99" w:rsidRDefault="00617C99" w:rsidP="005A19EB">
            <w:pPr>
              <w:jc w:val="center"/>
              <w:rPr>
                <w:lang w:val="pt-BR"/>
              </w:rPr>
            </w:pPr>
            <w:r w:rsidRPr="00617C99">
              <w:rPr>
                <w:lang w:val="pt-BR"/>
              </w:rPr>
              <w:t>Target</w:t>
            </w:r>
            <w:r w:rsidRPr="00617C99">
              <w:rPr>
                <w:lang w:val="pt-BR"/>
              </w:rPr>
              <w:br/>
              <w:t>r×1024</w:t>
            </w:r>
          </w:p>
        </w:tc>
        <w:tc>
          <w:tcPr>
            <w:tcW w:w="1674" w:type="dxa"/>
            <w:tcBorders>
              <w:top w:val="single" w:sz="4" w:space="0" w:color="auto"/>
              <w:left w:val="single" w:sz="4" w:space="0" w:color="auto"/>
              <w:bottom w:val="double" w:sz="4" w:space="0" w:color="auto"/>
            </w:tcBorders>
          </w:tcPr>
          <w:p w:rsidR="00617C99" w:rsidRPr="00617C99" w:rsidRDefault="00617C99" w:rsidP="005A19EB">
            <w:pPr>
              <w:jc w:val="center"/>
              <w:rPr>
                <w:lang w:val="pt-BR"/>
              </w:rPr>
            </w:pPr>
            <w:r>
              <w:rPr>
                <w:lang w:val="pt-BR"/>
              </w:rPr>
              <w:t>Spectral Efficiency</w:t>
            </w:r>
          </w:p>
        </w:tc>
      </w:tr>
      <w:tr w:rsidR="00617C99" w:rsidRPr="00617C99" w:rsidTr="005A19EB">
        <w:tc>
          <w:tcPr>
            <w:tcW w:w="1674" w:type="dxa"/>
            <w:tcBorders>
              <w:left w:val="single" w:sz="4" w:space="0" w:color="auto"/>
            </w:tcBorders>
            <w:shd w:val="clear" w:color="auto" w:fill="auto"/>
            <w:vAlign w:val="center"/>
          </w:tcPr>
          <w:p w:rsidR="00617C99" w:rsidRPr="00617C99" w:rsidRDefault="00D51675" w:rsidP="005A19EB">
            <w:pPr>
              <w:jc w:val="center"/>
            </w:pPr>
            <w:r>
              <w:t>28</w:t>
            </w:r>
            <w:r w:rsidR="00617C99">
              <w:t>A</w:t>
            </w:r>
          </w:p>
        </w:tc>
        <w:tc>
          <w:tcPr>
            <w:tcW w:w="1674" w:type="dxa"/>
            <w:shd w:val="clear" w:color="auto" w:fill="auto"/>
            <w:vAlign w:val="bottom"/>
          </w:tcPr>
          <w:p w:rsidR="00617C99" w:rsidRPr="00617C99" w:rsidRDefault="00617C99" w:rsidP="005A19EB">
            <w:pPr>
              <w:jc w:val="center"/>
            </w:pPr>
            <w:r>
              <w:t>6</w:t>
            </w:r>
          </w:p>
        </w:tc>
        <w:tc>
          <w:tcPr>
            <w:tcW w:w="1674" w:type="dxa"/>
            <w:shd w:val="clear" w:color="auto" w:fill="auto"/>
            <w:vAlign w:val="center"/>
          </w:tcPr>
          <w:p w:rsidR="00617C99" w:rsidRPr="00617C99" w:rsidRDefault="00617C99" w:rsidP="005A19EB">
            <w:pPr>
              <w:jc w:val="center"/>
            </w:pPr>
            <w:r>
              <w:t>27</w:t>
            </w:r>
          </w:p>
        </w:tc>
        <w:tc>
          <w:tcPr>
            <w:tcW w:w="1674" w:type="dxa"/>
            <w:shd w:val="clear" w:color="auto" w:fill="auto"/>
            <w:vAlign w:val="bottom"/>
          </w:tcPr>
          <w:p w:rsidR="00617C99" w:rsidRPr="00617C99" w:rsidRDefault="00617C99" w:rsidP="005A19EB">
            <w:pPr>
              <w:jc w:val="center"/>
            </w:pPr>
            <w:r>
              <w:t>948</w:t>
            </w:r>
          </w:p>
        </w:tc>
        <w:tc>
          <w:tcPr>
            <w:tcW w:w="1674" w:type="dxa"/>
            <w:vAlign w:val="center"/>
          </w:tcPr>
          <w:p w:rsidR="00617C99" w:rsidRPr="00617C99" w:rsidRDefault="00617C99" w:rsidP="005A19EB">
            <w:pPr>
              <w:jc w:val="center"/>
            </w:pPr>
            <w:r w:rsidRPr="00617C99">
              <w:t>7.4063</w:t>
            </w:r>
          </w:p>
        </w:tc>
      </w:tr>
    </w:tbl>
    <w:p w:rsidR="00617C99" w:rsidRDefault="00617C99" w:rsidP="00617C99">
      <w:pPr>
        <w:pStyle w:val="Heading2"/>
      </w:pPr>
      <w:r>
        <w:t>New TBS table design for 256QAM</w:t>
      </w:r>
    </w:p>
    <w:p w:rsidR="00FD61A7" w:rsidRPr="001A4A02" w:rsidRDefault="00FD61A7" w:rsidP="00F071AC">
      <w:pPr>
        <w:pStyle w:val="BodyText"/>
      </w:pPr>
      <w:r>
        <w:t>With the assumption of 120 REs/RB, a new TBS row is designed</w:t>
      </w:r>
      <w:r w:rsidR="00D83560">
        <w:t xml:space="preserve"> for 256QAM</w:t>
      </w:r>
      <w:r>
        <w:t xml:space="preserve"> without introducing any new TBS as given in </w:t>
      </w:r>
      <w:r>
        <w:fldChar w:fldCharType="begin"/>
      </w:r>
      <w:r>
        <w:instrText xml:space="preserve"> REF _Ref430269850 \h </w:instrText>
      </w:r>
      <w:r>
        <w:fldChar w:fldCharType="separate"/>
      </w:r>
      <w:r w:rsidR="00B42556">
        <w:t xml:space="preserve">Table </w:t>
      </w:r>
      <w:r w:rsidR="00B42556">
        <w:rPr>
          <w:noProof/>
        </w:rPr>
        <w:t>4</w:t>
      </w:r>
      <w:r>
        <w:fldChar w:fldCharType="end"/>
      </w:r>
      <w:r>
        <w:t>.</w:t>
      </w:r>
    </w:p>
    <w:p w:rsidR="001415BD" w:rsidRDefault="00FD61A7" w:rsidP="00F071AC">
      <w:pPr>
        <w:pStyle w:val="Caption"/>
        <w:jc w:val="center"/>
      </w:pPr>
      <w:r>
        <w:t xml:space="preserve">Table </w:t>
      </w:r>
      <w:r w:rsidR="00940248">
        <w:fldChar w:fldCharType="begin"/>
      </w:r>
      <w:r w:rsidR="00940248">
        <w:instrText xml:space="preserve"> SEQ Table \* ARABIC </w:instrText>
      </w:r>
      <w:r w:rsidR="00940248">
        <w:fldChar w:fldCharType="separate"/>
      </w:r>
      <w:r w:rsidR="00B42556">
        <w:rPr>
          <w:noProof/>
        </w:rPr>
        <w:t>3</w:t>
      </w:r>
      <w:r w:rsidR="00940248">
        <w:rPr>
          <w:noProof/>
        </w:rPr>
        <w:fldChar w:fldCharType="end"/>
      </w:r>
      <w:r>
        <w:t xml:space="preserve"> </w:t>
      </w:r>
      <w:r w:rsidR="00C70998">
        <w:t>MCS</w:t>
      </w:r>
      <w:r>
        <w:t xml:space="preserve"> table design for 256QAM option 1</w:t>
      </w:r>
    </w:p>
    <w:tbl>
      <w:tblPr>
        <w:tblW w:w="837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74"/>
        <w:gridCol w:w="1674"/>
        <w:gridCol w:w="1674"/>
        <w:gridCol w:w="1674"/>
        <w:gridCol w:w="1674"/>
      </w:tblGrid>
      <w:tr w:rsidR="00617C99" w:rsidRPr="00617C99" w:rsidTr="005A19EB">
        <w:tc>
          <w:tcPr>
            <w:tcW w:w="1674" w:type="dxa"/>
            <w:tcBorders>
              <w:top w:val="single" w:sz="4" w:space="0" w:color="auto"/>
              <w:left w:val="single" w:sz="4" w:space="0" w:color="auto"/>
              <w:bottom w:val="double" w:sz="4" w:space="0" w:color="auto"/>
              <w:right w:val="single" w:sz="4" w:space="0" w:color="auto"/>
            </w:tcBorders>
            <w:shd w:val="clear" w:color="auto" w:fill="auto"/>
            <w:vAlign w:val="center"/>
          </w:tcPr>
          <w:p w:rsidR="00617C99" w:rsidRPr="00617C99" w:rsidRDefault="00617C99" w:rsidP="005A19EB">
            <w:pPr>
              <w:jc w:val="center"/>
              <w:rPr>
                <w:lang w:val="pt-BR"/>
              </w:rPr>
            </w:pPr>
            <w:r w:rsidRPr="00617C99">
              <w:rPr>
                <w:lang w:val="pt-BR"/>
              </w:rPr>
              <w:t>MCS</w:t>
            </w:r>
          </w:p>
        </w:tc>
        <w:tc>
          <w:tcPr>
            <w:tcW w:w="1674" w:type="dxa"/>
            <w:tcBorders>
              <w:top w:val="single" w:sz="4" w:space="0" w:color="auto"/>
              <w:left w:val="single" w:sz="4" w:space="0" w:color="auto"/>
              <w:bottom w:val="double" w:sz="4" w:space="0" w:color="auto"/>
              <w:right w:val="single" w:sz="4" w:space="0" w:color="auto"/>
            </w:tcBorders>
            <w:shd w:val="clear" w:color="auto" w:fill="auto"/>
            <w:vAlign w:val="center"/>
          </w:tcPr>
          <w:p w:rsidR="00617C99" w:rsidRPr="00617C99" w:rsidRDefault="00617C99" w:rsidP="005A19EB">
            <w:pPr>
              <w:jc w:val="center"/>
              <w:rPr>
                <w:lang w:val="pt-BR"/>
              </w:rPr>
            </w:pPr>
            <w:r w:rsidRPr="00617C99">
              <w:rPr>
                <w:lang w:val="pt-BR"/>
              </w:rPr>
              <w:t>Mod</w:t>
            </w:r>
          </w:p>
        </w:tc>
        <w:tc>
          <w:tcPr>
            <w:tcW w:w="1674" w:type="dxa"/>
            <w:tcBorders>
              <w:top w:val="single" w:sz="4" w:space="0" w:color="auto"/>
              <w:left w:val="single" w:sz="4" w:space="0" w:color="auto"/>
              <w:bottom w:val="double" w:sz="4" w:space="0" w:color="auto"/>
              <w:right w:val="single" w:sz="4" w:space="0" w:color="auto"/>
            </w:tcBorders>
            <w:shd w:val="clear" w:color="auto" w:fill="auto"/>
            <w:vAlign w:val="center"/>
          </w:tcPr>
          <w:p w:rsidR="00617C99" w:rsidRPr="00617C99" w:rsidRDefault="00617C99" w:rsidP="005A19EB">
            <w:pPr>
              <w:jc w:val="center"/>
              <w:rPr>
                <w:lang w:val="pt-BR"/>
              </w:rPr>
            </w:pPr>
            <w:r w:rsidRPr="00617C99">
              <w:rPr>
                <w:lang w:val="pt-BR"/>
              </w:rPr>
              <w:t>TBS</w:t>
            </w:r>
          </w:p>
        </w:tc>
        <w:tc>
          <w:tcPr>
            <w:tcW w:w="1674" w:type="dxa"/>
            <w:tcBorders>
              <w:top w:val="single" w:sz="4" w:space="0" w:color="auto"/>
              <w:left w:val="single" w:sz="4" w:space="0" w:color="auto"/>
              <w:bottom w:val="double" w:sz="4" w:space="0" w:color="auto"/>
            </w:tcBorders>
            <w:shd w:val="clear" w:color="auto" w:fill="auto"/>
          </w:tcPr>
          <w:p w:rsidR="00617C99" w:rsidRPr="00617C99" w:rsidRDefault="00617C99" w:rsidP="005A19EB">
            <w:pPr>
              <w:jc w:val="center"/>
              <w:rPr>
                <w:lang w:val="pt-BR"/>
              </w:rPr>
            </w:pPr>
            <w:r w:rsidRPr="00617C99">
              <w:rPr>
                <w:lang w:val="pt-BR"/>
              </w:rPr>
              <w:t>Target</w:t>
            </w:r>
            <w:r w:rsidRPr="00617C99">
              <w:rPr>
                <w:lang w:val="pt-BR"/>
              </w:rPr>
              <w:br/>
              <w:t>r×1024</w:t>
            </w:r>
          </w:p>
        </w:tc>
        <w:tc>
          <w:tcPr>
            <w:tcW w:w="1674" w:type="dxa"/>
            <w:tcBorders>
              <w:top w:val="single" w:sz="4" w:space="0" w:color="auto"/>
              <w:left w:val="single" w:sz="4" w:space="0" w:color="auto"/>
              <w:bottom w:val="double" w:sz="4" w:space="0" w:color="auto"/>
            </w:tcBorders>
          </w:tcPr>
          <w:p w:rsidR="00617C99" w:rsidRPr="00617C99" w:rsidRDefault="00617C99" w:rsidP="005A19EB">
            <w:pPr>
              <w:jc w:val="center"/>
              <w:rPr>
                <w:lang w:val="pt-BR"/>
              </w:rPr>
            </w:pPr>
            <w:r>
              <w:rPr>
                <w:lang w:val="pt-BR"/>
              </w:rPr>
              <w:t>Spectral Efficiency</w:t>
            </w:r>
          </w:p>
        </w:tc>
      </w:tr>
      <w:tr w:rsidR="00617C99" w:rsidRPr="00617C99" w:rsidTr="005A19EB">
        <w:tc>
          <w:tcPr>
            <w:tcW w:w="1674" w:type="dxa"/>
            <w:tcBorders>
              <w:left w:val="single" w:sz="4" w:space="0" w:color="auto"/>
            </w:tcBorders>
            <w:shd w:val="clear" w:color="auto" w:fill="auto"/>
            <w:vAlign w:val="center"/>
          </w:tcPr>
          <w:p w:rsidR="00617C99" w:rsidRPr="00617C99" w:rsidRDefault="00D51675" w:rsidP="005A19EB">
            <w:pPr>
              <w:jc w:val="center"/>
            </w:pPr>
            <w:r>
              <w:t>27</w:t>
            </w:r>
            <w:r w:rsidR="00617C99">
              <w:t>A</w:t>
            </w:r>
          </w:p>
        </w:tc>
        <w:tc>
          <w:tcPr>
            <w:tcW w:w="1674" w:type="dxa"/>
            <w:shd w:val="clear" w:color="auto" w:fill="auto"/>
            <w:vAlign w:val="bottom"/>
          </w:tcPr>
          <w:p w:rsidR="00617C99" w:rsidRPr="00617C99" w:rsidRDefault="00617C99" w:rsidP="005A19EB">
            <w:pPr>
              <w:jc w:val="center"/>
            </w:pPr>
            <w:r w:rsidRPr="00617C99">
              <w:t>8</w:t>
            </w:r>
          </w:p>
        </w:tc>
        <w:tc>
          <w:tcPr>
            <w:tcW w:w="1674" w:type="dxa"/>
            <w:shd w:val="clear" w:color="auto" w:fill="auto"/>
            <w:vAlign w:val="center"/>
          </w:tcPr>
          <w:p w:rsidR="00617C99" w:rsidRPr="00617C99" w:rsidRDefault="00FF3C90" w:rsidP="005A19EB">
            <w:pPr>
              <w:jc w:val="center"/>
            </w:pPr>
            <w:r>
              <w:t>34</w:t>
            </w:r>
          </w:p>
        </w:tc>
        <w:tc>
          <w:tcPr>
            <w:tcW w:w="1674" w:type="dxa"/>
            <w:shd w:val="clear" w:color="auto" w:fill="auto"/>
            <w:vAlign w:val="bottom"/>
          </w:tcPr>
          <w:p w:rsidR="00617C99" w:rsidRPr="00617C99" w:rsidRDefault="00617C99" w:rsidP="005A19EB">
            <w:pPr>
              <w:jc w:val="center"/>
            </w:pPr>
            <w:r>
              <w:t>948</w:t>
            </w:r>
          </w:p>
        </w:tc>
        <w:tc>
          <w:tcPr>
            <w:tcW w:w="1674" w:type="dxa"/>
            <w:vAlign w:val="center"/>
          </w:tcPr>
          <w:p w:rsidR="00617C99" w:rsidRPr="00617C99" w:rsidRDefault="00617C99" w:rsidP="005A19EB">
            <w:pPr>
              <w:jc w:val="center"/>
            </w:pPr>
            <w:r w:rsidRPr="00617C99">
              <w:t>7.4063</w:t>
            </w:r>
          </w:p>
        </w:tc>
      </w:tr>
    </w:tbl>
    <w:p w:rsidR="00617C99" w:rsidRDefault="00617C99" w:rsidP="002A56A0">
      <w:pPr>
        <w:pStyle w:val="BodyText"/>
      </w:pPr>
    </w:p>
    <w:p w:rsidR="00682C7E" w:rsidRDefault="00FD61A7" w:rsidP="00F071AC">
      <w:pPr>
        <w:pStyle w:val="Caption"/>
        <w:jc w:val="center"/>
      </w:pPr>
      <w:bookmarkStart w:id="4" w:name="_Ref430269850"/>
      <w:r>
        <w:t xml:space="preserve">Table </w:t>
      </w:r>
      <w:r w:rsidR="00940248">
        <w:fldChar w:fldCharType="begin"/>
      </w:r>
      <w:r w:rsidR="00940248">
        <w:instrText xml:space="preserve"> SEQ Table \* ARABIC </w:instrText>
      </w:r>
      <w:r w:rsidR="00940248">
        <w:fldChar w:fldCharType="separate"/>
      </w:r>
      <w:r w:rsidR="00B42556">
        <w:rPr>
          <w:noProof/>
        </w:rPr>
        <w:t>4</w:t>
      </w:r>
      <w:r w:rsidR="00940248">
        <w:rPr>
          <w:noProof/>
        </w:rPr>
        <w:fldChar w:fldCharType="end"/>
      </w:r>
      <w:bookmarkEnd w:id="4"/>
      <w:r>
        <w:t xml:space="preserve"> TBS row design for 256QAM option 1</w:t>
      </w:r>
    </w:p>
    <w:tbl>
      <w:tblPr>
        <w:tblStyle w:val="TableGrid"/>
        <w:tblW w:w="0" w:type="auto"/>
        <w:jc w:val="center"/>
        <w:tblLook w:val="04A0" w:firstRow="1" w:lastRow="0" w:firstColumn="1" w:lastColumn="0" w:noHBand="0" w:noVBand="1"/>
      </w:tblPr>
      <w:tblGrid>
        <w:gridCol w:w="870"/>
        <w:gridCol w:w="870"/>
        <w:gridCol w:w="870"/>
        <w:gridCol w:w="870"/>
        <w:gridCol w:w="871"/>
        <w:gridCol w:w="871"/>
        <w:gridCol w:w="871"/>
        <w:gridCol w:w="871"/>
        <w:gridCol w:w="871"/>
        <w:gridCol w:w="871"/>
      </w:tblGrid>
      <w:tr w:rsidR="007A539F" w:rsidRPr="007A539F" w:rsidTr="00F071AC">
        <w:trPr>
          <w:jc w:val="center"/>
        </w:trPr>
        <w:tc>
          <w:tcPr>
            <w:tcW w:w="870" w:type="dxa"/>
          </w:tcPr>
          <w:p w:rsidR="007A539F" w:rsidRPr="007A539F" w:rsidRDefault="007A539F" w:rsidP="007A539F">
            <w:pPr>
              <w:jc w:val="center"/>
            </w:pPr>
            <w:r w:rsidRPr="007A539F">
              <w:t>872</w:t>
            </w:r>
          </w:p>
        </w:tc>
        <w:tc>
          <w:tcPr>
            <w:tcW w:w="870" w:type="dxa"/>
          </w:tcPr>
          <w:p w:rsidR="007A539F" w:rsidRPr="007A539F" w:rsidRDefault="007A539F" w:rsidP="007A539F">
            <w:pPr>
              <w:jc w:val="center"/>
            </w:pPr>
            <w:r w:rsidRPr="007A539F">
              <w:t>1736</w:t>
            </w:r>
          </w:p>
        </w:tc>
        <w:tc>
          <w:tcPr>
            <w:tcW w:w="870" w:type="dxa"/>
          </w:tcPr>
          <w:p w:rsidR="007A539F" w:rsidRPr="007A539F" w:rsidRDefault="007A539F" w:rsidP="007A539F">
            <w:pPr>
              <w:jc w:val="center"/>
            </w:pPr>
            <w:r w:rsidRPr="007A539F">
              <w:t>2664</w:t>
            </w:r>
          </w:p>
        </w:tc>
        <w:tc>
          <w:tcPr>
            <w:tcW w:w="870" w:type="dxa"/>
          </w:tcPr>
          <w:p w:rsidR="007A539F" w:rsidRPr="007A539F" w:rsidRDefault="007A539F" w:rsidP="007A539F">
            <w:pPr>
              <w:jc w:val="center"/>
            </w:pPr>
            <w:r w:rsidRPr="007A539F">
              <w:t>3496</w:t>
            </w:r>
          </w:p>
        </w:tc>
        <w:tc>
          <w:tcPr>
            <w:tcW w:w="871" w:type="dxa"/>
          </w:tcPr>
          <w:p w:rsidR="007A539F" w:rsidRPr="007A539F" w:rsidRDefault="007A539F" w:rsidP="007A539F">
            <w:pPr>
              <w:jc w:val="center"/>
            </w:pPr>
            <w:r w:rsidRPr="007A539F">
              <w:t>4392</w:t>
            </w:r>
          </w:p>
        </w:tc>
        <w:tc>
          <w:tcPr>
            <w:tcW w:w="871" w:type="dxa"/>
          </w:tcPr>
          <w:p w:rsidR="007A539F" w:rsidRPr="007A539F" w:rsidRDefault="007A539F" w:rsidP="007A539F">
            <w:pPr>
              <w:jc w:val="center"/>
            </w:pPr>
            <w:r w:rsidRPr="007A539F">
              <w:t>5352</w:t>
            </w:r>
          </w:p>
        </w:tc>
        <w:tc>
          <w:tcPr>
            <w:tcW w:w="871" w:type="dxa"/>
          </w:tcPr>
          <w:p w:rsidR="007A539F" w:rsidRPr="007A539F" w:rsidRDefault="007A539F" w:rsidP="007A539F">
            <w:pPr>
              <w:jc w:val="center"/>
            </w:pPr>
            <w:r w:rsidRPr="007A539F">
              <w:t>6200</w:t>
            </w:r>
          </w:p>
        </w:tc>
        <w:tc>
          <w:tcPr>
            <w:tcW w:w="871" w:type="dxa"/>
          </w:tcPr>
          <w:p w:rsidR="007A539F" w:rsidRPr="007A539F" w:rsidRDefault="007A539F" w:rsidP="007A539F">
            <w:pPr>
              <w:jc w:val="center"/>
            </w:pPr>
            <w:r w:rsidRPr="007A539F">
              <w:t>6968</w:t>
            </w:r>
          </w:p>
        </w:tc>
        <w:tc>
          <w:tcPr>
            <w:tcW w:w="871" w:type="dxa"/>
          </w:tcPr>
          <w:p w:rsidR="007A539F" w:rsidRPr="007A539F" w:rsidRDefault="007A539F" w:rsidP="007A539F">
            <w:pPr>
              <w:jc w:val="center"/>
            </w:pPr>
            <w:r w:rsidRPr="007A539F">
              <w:t>7992</w:t>
            </w:r>
          </w:p>
        </w:tc>
        <w:tc>
          <w:tcPr>
            <w:tcW w:w="871" w:type="dxa"/>
          </w:tcPr>
          <w:p w:rsidR="007A539F" w:rsidRPr="007A539F" w:rsidRDefault="007A539F" w:rsidP="007A539F">
            <w:pPr>
              <w:jc w:val="center"/>
            </w:pPr>
            <w:r w:rsidRPr="007A539F">
              <w:t>8760</w:t>
            </w:r>
          </w:p>
        </w:tc>
      </w:tr>
      <w:tr w:rsidR="007A539F" w:rsidRPr="007A539F" w:rsidTr="00F071AC">
        <w:trPr>
          <w:jc w:val="center"/>
        </w:trPr>
        <w:tc>
          <w:tcPr>
            <w:tcW w:w="870" w:type="dxa"/>
          </w:tcPr>
          <w:p w:rsidR="007A539F" w:rsidRPr="007A539F" w:rsidRDefault="007A539F" w:rsidP="007A539F">
            <w:pPr>
              <w:jc w:val="center"/>
            </w:pPr>
            <w:r w:rsidRPr="007A539F">
              <w:t>9528</w:t>
            </w:r>
          </w:p>
        </w:tc>
        <w:tc>
          <w:tcPr>
            <w:tcW w:w="870" w:type="dxa"/>
          </w:tcPr>
          <w:p w:rsidR="007A539F" w:rsidRPr="007A539F" w:rsidRDefault="007A539F" w:rsidP="007A539F">
            <w:pPr>
              <w:jc w:val="center"/>
            </w:pPr>
            <w:r w:rsidRPr="007A539F">
              <w:t>10680</w:t>
            </w:r>
          </w:p>
        </w:tc>
        <w:tc>
          <w:tcPr>
            <w:tcW w:w="870" w:type="dxa"/>
          </w:tcPr>
          <w:p w:rsidR="007A539F" w:rsidRPr="007A539F" w:rsidRDefault="007A539F" w:rsidP="007A539F">
            <w:pPr>
              <w:jc w:val="center"/>
            </w:pPr>
            <w:r w:rsidRPr="007A539F">
              <w:t>11448</w:t>
            </w:r>
          </w:p>
        </w:tc>
        <w:tc>
          <w:tcPr>
            <w:tcW w:w="870" w:type="dxa"/>
          </w:tcPr>
          <w:p w:rsidR="007A539F" w:rsidRPr="007A539F" w:rsidRDefault="007A539F" w:rsidP="007A539F">
            <w:pPr>
              <w:jc w:val="center"/>
            </w:pPr>
            <w:r w:rsidRPr="007A539F">
              <w:t>12216</w:t>
            </w:r>
          </w:p>
        </w:tc>
        <w:tc>
          <w:tcPr>
            <w:tcW w:w="871" w:type="dxa"/>
          </w:tcPr>
          <w:p w:rsidR="007A539F" w:rsidRPr="007A539F" w:rsidRDefault="007A539F" w:rsidP="007A539F">
            <w:pPr>
              <w:jc w:val="center"/>
            </w:pPr>
            <w:r w:rsidRPr="007A539F">
              <w:t>12960</w:t>
            </w:r>
          </w:p>
        </w:tc>
        <w:tc>
          <w:tcPr>
            <w:tcW w:w="871" w:type="dxa"/>
          </w:tcPr>
          <w:p w:rsidR="007A539F" w:rsidRPr="007A539F" w:rsidRDefault="007A539F" w:rsidP="007A539F">
            <w:pPr>
              <w:jc w:val="center"/>
            </w:pPr>
            <w:r w:rsidRPr="007A539F">
              <w:t>14112</w:t>
            </w:r>
          </w:p>
        </w:tc>
        <w:tc>
          <w:tcPr>
            <w:tcW w:w="871" w:type="dxa"/>
          </w:tcPr>
          <w:p w:rsidR="007A539F" w:rsidRPr="007A539F" w:rsidRDefault="007A539F" w:rsidP="007A539F">
            <w:pPr>
              <w:jc w:val="center"/>
            </w:pPr>
            <w:r w:rsidRPr="007A539F">
              <w:t>15264</w:t>
            </w:r>
          </w:p>
        </w:tc>
        <w:tc>
          <w:tcPr>
            <w:tcW w:w="871" w:type="dxa"/>
          </w:tcPr>
          <w:p w:rsidR="007A539F" w:rsidRPr="007A539F" w:rsidRDefault="007A539F" w:rsidP="007A539F">
            <w:pPr>
              <w:jc w:val="center"/>
            </w:pPr>
            <w:r w:rsidRPr="007A539F">
              <w:t>15840</w:t>
            </w:r>
          </w:p>
        </w:tc>
        <w:tc>
          <w:tcPr>
            <w:tcW w:w="871" w:type="dxa"/>
          </w:tcPr>
          <w:p w:rsidR="007A539F" w:rsidRPr="007A539F" w:rsidRDefault="007A539F" w:rsidP="007A539F">
            <w:pPr>
              <w:jc w:val="center"/>
            </w:pPr>
            <w:r w:rsidRPr="007A539F">
              <w:t>16992</w:t>
            </w:r>
          </w:p>
        </w:tc>
        <w:tc>
          <w:tcPr>
            <w:tcW w:w="871" w:type="dxa"/>
          </w:tcPr>
          <w:p w:rsidR="007A539F" w:rsidRPr="007A539F" w:rsidRDefault="007A539F" w:rsidP="007A539F">
            <w:pPr>
              <w:jc w:val="center"/>
            </w:pPr>
            <w:r w:rsidRPr="007A539F">
              <w:t>17568</w:t>
            </w:r>
          </w:p>
        </w:tc>
      </w:tr>
      <w:tr w:rsidR="007A539F" w:rsidRPr="007A539F" w:rsidTr="00F071AC">
        <w:trPr>
          <w:jc w:val="center"/>
        </w:trPr>
        <w:tc>
          <w:tcPr>
            <w:tcW w:w="870" w:type="dxa"/>
          </w:tcPr>
          <w:p w:rsidR="007A539F" w:rsidRPr="007A539F" w:rsidRDefault="007A539F" w:rsidP="007A539F">
            <w:pPr>
              <w:jc w:val="center"/>
            </w:pPr>
            <w:r w:rsidRPr="007A539F">
              <w:t>18336</w:t>
            </w:r>
          </w:p>
        </w:tc>
        <w:tc>
          <w:tcPr>
            <w:tcW w:w="870" w:type="dxa"/>
          </w:tcPr>
          <w:p w:rsidR="007A539F" w:rsidRPr="007A539F" w:rsidRDefault="007A539F" w:rsidP="007A539F">
            <w:pPr>
              <w:jc w:val="center"/>
            </w:pPr>
            <w:r w:rsidRPr="007A539F">
              <w:t>19080</w:t>
            </w:r>
          </w:p>
        </w:tc>
        <w:tc>
          <w:tcPr>
            <w:tcW w:w="870" w:type="dxa"/>
          </w:tcPr>
          <w:p w:rsidR="007A539F" w:rsidRPr="007A539F" w:rsidRDefault="007A539F" w:rsidP="007A539F">
            <w:pPr>
              <w:jc w:val="center"/>
            </w:pPr>
            <w:r w:rsidRPr="007A539F">
              <w:t>20616</w:t>
            </w:r>
          </w:p>
        </w:tc>
        <w:tc>
          <w:tcPr>
            <w:tcW w:w="870" w:type="dxa"/>
          </w:tcPr>
          <w:p w:rsidR="007A539F" w:rsidRPr="007A539F" w:rsidRDefault="007A539F" w:rsidP="007A539F">
            <w:pPr>
              <w:jc w:val="center"/>
            </w:pPr>
            <w:r w:rsidRPr="007A539F">
              <w:t>21384</w:t>
            </w:r>
          </w:p>
        </w:tc>
        <w:tc>
          <w:tcPr>
            <w:tcW w:w="871" w:type="dxa"/>
          </w:tcPr>
          <w:p w:rsidR="007A539F" w:rsidRPr="007A539F" w:rsidRDefault="007A539F" w:rsidP="007A539F">
            <w:pPr>
              <w:jc w:val="center"/>
            </w:pPr>
            <w:r w:rsidRPr="007A539F">
              <w:t>22152</w:t>
            </w:r>
          </w:p>
        </w:tc>
        <w:tc>
          <w:tcPr>
            <w:tcW w:w="871" w:type="dxa"/>
          </w:tcPr>
          <w:p w:rsidR="007A539F" w:rsidRPr="007A539F" w:rsidRDefault="007A539F" w:rsidP="007A539F">
            <w:pPr>
              <w:jc w:val="center"/>
            </w:pPr>
            <w:r w:rsidRPr="007A539F">
              <w:t>22920</w:t>
            </w:r>
          </w:p>
        </w:tc>
        <w:tc>
          <w:tcPr>
            <w:tcW w:w="871" w:type="dxa"/>
          </w:tcPr>
          <w:p w:rsidR="007A539F" w:rsidRPr="007A539F" w:rsidRDefault="007A539F" w:rsidP="007A539F">
            <w:pPr>
              <w:jc w:val="center"/>
            </w:pPr>
            <w:r w:rsidRPr="007A539F">
              <w:t>23688</w:t>
            </w:r>
          </w:p>
        </w:tc>
        <w:tc>
          <w:tcPr>
            <w:tcW w:w="871" w:type="dxa"/>
          </w:tcPr>
          <w:p w:rsidR="007A539F" w:rsidRPr="007A539F" w:rsidRDefault="007A539F" w:rsidP="007A539F">
            <w:pPr>
              <w:jc w:val="center"/>
            </w:pPr>
            <w:r w:rsidRPr="007A539F">
              <w:t>24496</w:t>
            </w:r>
          </w:p>
        </w:tc>
        <w:tc>
          <w:tcPr>
            <w:tcW w:w="871" w:type="dxa"/>
          </w:tcPr>
          <w:p w:rsidR="007A539F" w:rsidRPr="007A539F" w:rsidRDefault="007A539F" w:rsidP="007A539F">
            <w:pPr>
              <w:jc w:val="center"/>
            </w:pPr>
            <w:r w:rsidRPr="007A539F">
              <w:t>25456</w:t>
            </w:r>
          </w:p>
        </w:tc>
        <w:tc>
          <w:tcPr>
            <w:tcW w:w="871" w:type="dxa"/>
          </w:tcPr>
          <w:p w:rsidR="007A539F" w:rsidRPr="007A539F" w:rsidRDefault="007A539F" w:rsidP="007A539F">
            <w:pPr>
              <w:jc w:val="center"/>
            </w:pPr>
            <w:r w:rsidRPr="007A539F">
              <w:t>26416</w:t>
            </w:r>
          </w:p>
        </w:tc>
      </w:tr>
      <w:tr w:rsidR="007A539F" w:rsidRPr="007A539F" w:rsidTr="00F071AC">
        <w:trPr>
          <w:jc w:val="center"/>
        </w:trPr>
        <w:tc>
          <w:tcPr>
            <w:tcW w:w="870" w:type="dxa"/>
          </w:tcPr>
          <w:p w:rsidR="007A539F" w:rsidRPr="007A539F" w:rsidRDefault="007A539F" w:rsidP="007A539F">
            <w:pPr>
              <w:jc w:val="center"/>
            </w:pPr>
            <w:r w:rsidRPr="007A539F">
              <w:t>27376</w:t>
            </w:r>
          </w:p>
        </w:tc>
        <w:tc>
          <w:tcPr>
            <w:tcW w:w="870" w:type="dxa"/>
          </w:tcPr>
          <w:p w:rsidR="007A539F" w:rsidRPr="007A539F" w:rsidRDefault="007A539F" w:rsidP="007A539F">
            <w:pPr>
              <w:jc w:val="center"/>
            </w:pPr>
            <w:r w:rsidRPr="007A539F">
              <w:t>28336</w:t>
            </w:r>
          </w:p>
        </w:tc>
        <w:tc>
          <w:tcPr>
            <w:tcW w:w="870" w:type="dxa"/>
          </w:tcPr>
          <w:p w:rsidR="007A539F" w:rsidRPr="007A539F" w:rsidRDefault="007A539F" w:rsidP="007A539F">
            <w:pPr>
              <w:jc w:val="center"/>
            </w:pPr>
            <w:r w:rsidRPr="007A539F">
              <w:t>29296</w:t>
            </w:r>
          </w:p>
        </w:tc>
        <w:tc>
          <w:tcPr>
            <w:tcW w:w="870" w:type="dxa"/>
          </w:tcPr>
          <w:p w:rsidR="007A539F" w:rsidRPr="007A539F" w:rsidRDefault="007A539F" w:rsidP="007A539F">
            <w:pPr>
              <w:jc w:val="center"/>
            </w:pPr>
            <w:r w:rsidRPr="007A539F">
              <w:t>30576</w:t>
            </w:r>
          </w:p>
        </w:tc>
        <w:tc>
          <w:tcPr>
            <w:tcW w:w="871" w:type="dxa"/>
          </w:tcPr>
          <w:p w:rsidR="007A539F" w:rsidRPr="007A539F" w:rsidRDefault="007A539F" w:rsidP="007A539F">
            <w:pPr>
              <w:jc w:val="center"/>
            </w:pPr>
            <w:r w:rsidRPr="007A539F">
              <w:t>30576</w:t>
            </w:r>
          </w:p>
        </w:tc>
        <w:tc>
          <w:tcPr>
            <w:tcW w:w="871" w:type="dxa"/>
          </w:tcPr>
          <w:p w:rsidR="007A539F" w:rsidRPr="007A539F" w:rsidRDefault="007A539F" w:rsidP="007A539F">
            <w:pPr>
              <w:jc w:val="center"/>
            </w:pPr>
            <w:r w:rsidRPr="007A539F">
              <w:t>31704</w:t>
            </w:r>
          </w:p>
        </w:tc>
        <w:tc>
          <w:tcPr>
            <w:tcW w:w="871" w:type="dxa"/>
          </w:tcPr>
          <w:p w:rsidR="007A539F" w:rsidRPr="007A539F" w:rsidRDefault="007A539F" w:rsidP="007A539F">
            <w:pPr>
              <w:jc w:val="center"/>
            </w:pPr>
            <w:r w:rsidRPr="007A539F">
              <w:t>32856</w:t>
            </w:r>
          </w:p>
        </w:tc>
        <w:tc>
          <w:tcPr>
            <w:tcW w:w="871" w:type="dxa"/>
          </w:tcPr>
          <w:p w:rsidR="007A539F" w:rsidRPr="007A539F" w:rsidRDefault="007A539F" w:rsidP="007A539F">
            <w:pPr>
              <w:jc w:val="center"/>
            </w:pPr>
            <w:r w:rsidRPr="007A539F">
              <w:t>34008</w:t>
            </w:r>
          </w:p>
        </w:tc>
        <w:tc>
          <w:tcPr>
            <w:tcW w:w="871" w:type="dxa"/>
          </w:tcPr>
          <w:p w:rsidR="007A539F" w:rsidRPr="007A539F" w:rsidRDefault="007A539F" w:rsidP="007A539F">
            <w:pPr>
              <w:jc w:val="center"/>
            </w:pPr>
            <w:r w:rsidRPr="007A539F">
              <w:t>34008</w:t>
            </w:r>
          </w:p>
        </w:tc>
        <w:tc>
          <w:tcPr>
            <w:tcW w:w="871" w:type="dxa"/>
          </w:tcPr>
          <w:p w:rsidR="007A539F" w:rsidRPr="007A539F" w:rsidRDefault="007A539F" w:rsidP="007A539F">
            <w:pPr>
              <w:jc w:val="center"/>
            </w:pPr>
            <w:r w:rsidRPr="007A539F">
              <w:t>35160</w:t>
            </w:r>
          </w:p>
        </w:tc>
      </w:tr>
      <w:tr w:rsidR="007A539F" w:rsidRPr="007A539F" w:rsidTr="00F071AC">
        <w:trPr>
          <w:jc w:val="center"/>
        </w:trPr>
        <w:tc>
          <w:tcPr>
            <w:tcW w:w="870" w:type="dxa"/>
          </w:tcPr>
          <w:p w:rsidR="007A539F" w:rsidRPr="007A539F" w:rsidRDefault="007A539F" w:rsidP="007A539F">
            <w:pPr>
              <w:jc w:val="center"/>
            </w:pPr>
            <w:r w:rsidRPr="007A539F">
              <w:t>36696</w:t>
            </w:r>
          </w:p>
        </w:tc>
        <w:tc>
          <w:tcPr>
            <w:tcW w:w="870" w:type="dxa"/>
          </w:tcPr>
          <w:p w:rsidR="007A539F" w:rsidRPr="007A539F" w:rsidRDefault="007A539F" w:rsidP="007A539F">
            <w:pPr>
              <w:jc w:val="center"/>
            </w:pPr>
            <w:r w:rsidRPr="007A539F">
              <w:t>36696</w:t>
            </w:r>
          </w:p>
        </w:tc>
        <w:tc>
          <w:tcPr>
            <w:tcW w:w="870" w:type="dxa"/>
          </w:tcPr>
          <w:p w:rsidR="007A539F" w:rsidRPr="007A539F" w:rsidRDefault="007A539F" w:rsidP="007A539F">
            <w:pPr>
              <w:jc w:val="center"/>
            </w:pPr>
            <w:r w:rsidRPr="007A539F">
              <w:t>37888</w:t>
            </w:r>
          </w:p>
        </w:tc>
        <w:tc>
          <w:tcPr>
            <w:tcW w:w="870" w:type="dxa"/>
          </w:tcPr>
          <w:p w:rsidR="007A539F" w:rsidRPr="007A539F" w:rsidRDefault="007A539F" w:rsidP="007A539F">
            <w:pPr>
              <w:jc w:val="center"/>
            </w:pPr>
            <w:r w:rsidRPr="007A539F">
              <w:t>39232</w:t>
            </w:r>
          </w:p>
        </w:tc>
        <w:tc>
          <w:tcPr>
            <w:tcW w:w="871" w:type="dxa"/>
          </w:tcPr>
          <w:p w:rsidR="007A539F" w:rsidRPr="007A539F" w:rsidRDefault="007A539F" w:rsidP="007A539F">
            <w:pPr>
              <w:jc w:val="center"/>
            </w:pPr>
            <w:r w:rsidRPr="007A539F">
              <w:t>39232</w:t>
            </w:r>
          </w:p>
        </w:tc>
        <w:tc>
          <w:tcPr>
            <w:tcW w:w="871" w:type="dxa"/>
          </w:tcPr>
          <w:p w:rsidR="007A539F" w:rsidRPr="007A539F" w:rsidRDefault="007A539F" w:rsidP="007A539F">
            <w:pPr>
              <w:jc w:val="center"/>
            </w:pPr>
            <w:r w:rsidRPr="007A539F">
              <w:t>40576</w:t>
            </w:r>
          </w:p>
        </w:tc>
        <w:tc>
          <w:tcPr>
            <w:tcW w:w="871" w:type="dxa"/>
          </w:tcPr>
          <w:p w:rsidR="007A539F" w:rsidRPr="007A539F" w:rsidRDefault="007A539F" w:rsidP="007A539F">
            <w:pPr>
              <w:jc w:val="center"/>
            </w:pPr>
            <w:r w:rsidRPr="007A539F">
              <w:t>42368</w:t>
            </w:r>
          </w:p>
        </w:tc>
        <w:tc>
          <w:tcPr>
            <w:tcW w:w="871" w:type="dxa"/>
          </w:tcPr>
          <w:p w:rsidR="007A539F" w:rsidRPr="007A539F" w:rsidRDefault="007A539F" w:rsidP="007A539F">
            <w:pPr>
              <w:jc w:val="center"/>
            </w:pPr>
            <w:r w:rsidRPr="007A539F">
              <w:t>42368</w:t>
            </w:r>
          </w:p>
        </w:tc>
        <w:tc>
          <w:tcPr>
            <w:tcW w:w="871" w:type="dxa"/>
          </w:tcPr>
          <w:p w:rsidR="007A539F" w:rsidRPr="007A539F" w:rsidRDefault="007A539F" w:rsidP="007A539F">
            <w:pPr>
              <w:jc w:val="center"/>
            </w:pPr>
            <w:r w:rsidRPr="007A539F">
              <w:t>43816</w:t>
            </w:r>
          </w:p>
        </w:tc>
        <w:tc>
          <w:tcPr>
            <w:tcW w:w="871" w:type="dxa"/>
          </w:tcPr>
          <w:p w:rsidR="007A539F" w:rsidRPr="007A539F" w:rsidRDefault="007A539F" w:rsidP="007A539F">
            <w:pPr>
              <w:jc w:val="center"/>
            </w:pPr>
            <w:r w:rsidRPr="007A539F">
              <w:t>43816</w:t>
            </w:r>
          </w:p>
        </w:tc>
      </w:tr>
      <w:tr w:rsidR="007A539F" w:rsidRPr="007A539F" w:rsidTr="00F071AC">
        <w:trPr>
          <w:jc w:val="center"/>
        </w:trPr>
        <w:tc>
          <w:tcPr>
            <w:tcW w:w="870" w:type="dxa"/>
          </w:tcPr>
          <w:p w:rsidR="007A539F" w:rsidRPr="007A539F" w:rsidRDefault="007A539F" w:rsidP="007A539F">
            <w:pPr>
              <w:jc w:val="center"/>
            </w:pPr>
            <w:r w:rsidRPr="007A539F">
              <w:t>45352</w:t>
            </w:r>
          </w:p>
        </w:tc>
        <w:tc>
          <w:tcPr>
            <w:tcW w:w="870" w:type="dxa"/>
          </w:tcPr>
          <w:p w:rsidR="007A539F" w:rsidRPr="007A539F" w:rsidRDefault="007A539F" w:rsidP="007A539F">
            <w:pPr>
              <w:jc w:val="center"/>
            </w:pPr>
            <w:r w:rsidRPr="007A539F">
              <w:t>45352</w:t>
            </w:r>
          </w:p>
        </w:tc>
        <w:tc>
          <w:tcPr>
            <w:tcW w:w="870" w:type="dxa"/>
          </w:tcPr>
          <w:p w:rsidR="007A539F" w:rsidRPr="007A539F" w:rsidRDefault="007A539F" w:rsidP="007A539F">
            <w:pPr>
              <w:jc w:val="center"/>
            </w:pPr>
            <w:r w:rsidRPr="007A539F">
              <w:t>46888</w:t>
            </w:r>
          </w:p>
        </w:tc>
        <w:tc>
          <w:tcPr>
            <w:tcW w:w="870" w:type="dxa"/>
          </w:tcPr>
          <w:p w:rsidR="007A539F" w:rsidRPr="007A539F" w:rsidRDefault="007A539F" w:rsidP="007A539F">
            <w:pPr>
              <w:jc w:val="center"/>
            </w:pPr>
            <w:r w:rsidRPr="007A539F">
              <w:t>46888</w:t>
            </w:r>
          </w:p>
        </w:tc>
        <w:tc>
          <w:tcPr>
            <w:tcW w:w="871" w:type="dxa"/>
          </w:tcPr>
          <w:p w:rsidR="007A539F" w:rsidRPr="007A539F" w:rsidRDefault="007A539F" w:rsidP="007A539F">
            <w:pPr>
              <w:jc w:val="center"/>
            </w:pPr>
            <w:r w:rsidRPr="007A539F">
              <w:t>48936</w:t>
            </w:r>
          </w:p>
        </w:tc>
        <w:tc>
          <w:tcPr>
            <w:tcW w:w="871" w:type="dxa"/>
          </w:tcPr>
          <w:p w:rsidR="007A539F" w:rsidRPr="007A539F" w:rsidRDefault="007A539F" w:rsidP="007A539F">
            <w:pPr>
              <w:jc w:val="center"/>
            </w:pPr>
            <w:r w:rsidRPr="007A539F">
              <w:t>48936</w:t>
            </w:r>
          </w:p>
        </w:tc>
        <w:tc>
          <w:tcPr>
            <w:tcW w:w="871" w:type="dxa"/>
          </w:tcPr>
          <w:p w:rsidR="007A539F" w:rsidRPr="007A539F" w:rsidRDefault="007A539F" w:rsidP="007A539F">
            <w:pPr>
              <w:jc w:val="center"/>
            </w:pPr>
            <w:r w:rsidRPr="007A539F">
              <w:t>51024</w:t>
            </w:r>
          </w:p>
        </w:tc>
        <w:tc>
          <w:tcPr>
            <w:tcW w:w="871" w:type="dxa"/>
          </w:tcPr>
          <w:p w:rsidR="007A539F" w:rsidRPr="007A539F" w:rsidRDefault="007A539F" w:rsidP="007A539F">
            <w:pPr>
              <w:jc w:val="center"/>
            </w:pPr>
            <w:r w:rsidRPr="007A539F">
              <w:t>51024</w:t>
            </w:r>
          </w:p>
        </w:tc>
        <w:tc>
          <w:tcPr>
            <w:tcW w:w="871" w:type="dxa"/>
          </w:tcPr>
          <w:p w:rsidR="007A539F" w:rsidRPr="007A539F" w:rsidRDefault="007A539F" w:rsidP="007A539F">
            <w:pPr>
              <w:jc w:val="center"/>
            </w:pPr>
            <w:r w:rsidRPr="007A539F">
              <w:t>52752</w:t>
            </w:r>
          </w:p>
        </w:tc>
        <w:tc>
          <w:tcPr>
            <w:tcW w:w="871" w:type="dxa"/>
          </w:tcPr>
          <w:p w:rsidR="007A539F" w:rsidRPr="007A539F" w:rsidRDefault="007A539F" w:rsidP="007A539F">
            <w:pPr>
              <w:jc w:val="center"/>
            </w:pPr>
            <w:r w:rsidRPr="007A539F">
              <w:t>52752</w:t>
            </w:r>
          </w:p>
        </w:tc>
      </w:tr>
      <w:tr w:rsidR="007A539F" w:rsidRPr="007A539F" w:rsidTr="00F071AC">
        <w:trPr>
          <w:jc w:val="center"/>
        </w:trPr>
        <w:tc>
          <w:tcPr>
            <w:tcW w:w="870" w:type="dxa"/>
          </w:tcPr>
          <w:p w:rsidR="007A539F" w:rsidRPr="007A539F" w:rsidRDefault="007A539F" w:rsidP="007A539F">
            <w:pPr>
              <w:jc w:val="center"/>
            </w:pPr>
            <w:r w:rsidRPr="007A539F">
              <w:t>55056</w:t>
            </w:r>
          </w:p>
        </w:tc>
        <w:tc>
          <w:tcPr>
            <w:tcW w:w="870" w:type="dxa"/>
          </w:tcPr>
          <w:p w:rsidR="007A539F" w:rsidRPr="007A539F" w:rsidRDefault="007A539F" w:rsidP="007A539F">
            <w:pPr>
              <w:jc w:val="center"/>
            </w:pPr>
            <w:r w:rsidRPr="007A539F">
              <w:t>55056</w:t>
            </w:r>
          </w:p>
        </w:tc>
        <w:tc>
          <w:tcPr>
            <w:tcW w:w="870" w:type="dxa"/>
          </w:tcPr>
          <w:p w:rsidR="007A539F" w:rsidRPr="007A539F" w:rsidRDefault="007A539F" w:rsidP="007A539F">
            <w:pPr>
              <w:jc w:val="center"/>
            </w:pPr>
            <w:r w:rsidRPr="007A539F">
              <w:t>55056</w:t>
            </w:r>
          </w:p>
        </w:tc>
        <w:tc>
          <w:tcPr>
            <w:tcW w:w="870" w:type="dxa"/>
          </w:tcPr>
          <w:p w:rsidR="007A539F" w:rsidRPr="007A539F" w:rsidRDefault="007A539F" w:rsidP="007A539F">
            <w:pPr>
              <w:jc w:val="center"/>
            </w:pPr>
            <w:r w:rsidRPr="007A539F">
              <w:t>57336</w:t>
            </w:r>
          </w:p>
        </w:tc>
        <w:tc>
          <w:tcPr>
            <w:tcW w:w="871" w:type="dxa"/>
          </w:tcPr>
          <w:p w:rsidR="007A539F" w:rsidRPr="007A539F" w:rsidRDefault="007A539F" w:rsidP="007A539F">
            <w:pPr>
              <w:jc w:val="center"/>
            </w:pPr>
            <w:r w:rsidRPr="007A539F">
              <w:t>57336</w:t>
            </w:r>
          </w:p>
        </w:tc>
        <w:tc>
          <w:tcPr>
            <w:tcW w:w="871" w:type="dxa"/>
          </w:tcPr>
          <w:p w:rsidR="007A539F" w:rsidRPr="007A539F" w:rsidRDefault="007A539F" w:rsidP="007A539F">
            <w:pPr>
              <w:jc w:val="center"/>
            </w:pPr>
            <w:r w:rsidRPr="007A539F">
              <w:t>59256</w:t>
            </w:r>
          </w:p>
        </w:tc>
        <w:tc>
          <w:tcPr>
            <w:tcW w:w="871" w:type="dxa"/>
          </w:tcPr>
          <w:p w:rsidR="007A539F" w:rsidRPr="007A539F" w:rsidRDefault="007A539F" w:rsidP="007A539F">
            <w:pPr>
              <w:jc w:val="center"/>
            </w:pPr>
            <w:r w:rsidRPr="007A539F">
              <w:t>59256</w:t>
            </w:r>
          </w:p>
        </w:tc>
        <w:tc>
          <w:tcPr>
            <w:tcW w:w="871" w:type="dxa"/>
          </w:tcPr>
          <w:p w:rsidR="007A539F" w:rsidRPr="007A539F" w:rsidRDefault="007A539F" w:rsidP="007A539F">
            <w:pPr>
              <w:jc w:val="center"/>
            </w:pPr>
            <w:r w:rsidRPr="007A539F">
              <w:t>59256</w:t>
            </w:r>
          </w:p>
        </w:tc>
        <w:tc>
          <w:tcPr>
            <w:tcW w:w="871" w:type="dxa"/>
          </w:tcPr>
          <w:p w:rsidR="007A539F" w:rsidRPr="007A539F" w:rsidRDefault="007A539F" w:rsidP="007A539F">
            <w:pPr>
              <w:jc w:val="center"/>
            </w:pPr>
            <w:r w:rsidRPr="007A539F">
              <w:t>61664</w:t>
            </w:r>
          </w:p>
        </w:tc>
        <w:tc>
          <w:tcPr>
            <w:tcW w:w="871" w:type="dxa"/>
          </w:tcPr>
          <w:p w:rsidR="007A539F" w:rsidRPr="007A539F" w:rsidRDefault="007A539F" w:rsidP="007A539F">
            <w:pPr>
              <w:jc w:val="center"/>
            </w:pPr>
            <w:r w:rsidRPr="007A539F">
              <w:t>61664</w:t>
            </w:r>
          </w:p>
        </w:tc>
      </w:tr>
      <w:tr w:rsidR="007A539F" w:rsidRPr="007A539F" w:rsidTr="00F071AC">
        <w:trPr>
          <w:jc w:val="center"/>
        </w:trPr>
        <w:tc>
          <w:tcPr>
            <w:tcW w:w="870" w:type="dxa"/>
          </w:tcPr>
          <w:p w:rsidR="007A539F" w:rsidRPr="007A539F" w:rsidRDefault="007A539F" w:rsidP="007A539F">
            <w:pPr>
              <w:jc w:val="center"/>
            </w:pPr>
            <w:r w:rsidRPr="007A539F">
              <w:t>63776</w:t>
            </w:r>
          </w:p>
        </w:tc>
        <w:tc>
          <w:tcPr>
            <w:tcW w:w="870" w:type="dxa"/>
          </w:tcPr>
          <w:p w:rsidR="007A539F" w:rsidRPr="007A539F" w:rsidRDefault="007A539F" w:rsidP="007A539F">
            <w:pPr>
              <w:jc w:val="center"/>
            </w:pPr>
            <w:r w:rsidRPr="007A539F">
              <w:t>63776</w:t>
            </w:r>
          </w:p>
        </w:tc>
        <w:tc>
          <w:tcPr>
            <w:tcW w:w="870" w:type="dxa"/>
          </w:tcPr>
          <w:p w:rsidR="007A539F" w:rsidRPr="007A539F" w:rsidRDefault="007A539F" w:rsidP="007A539F">
            <w:pPr>
              <w:jc w:val="center"/>
            </w:pPr>
            <w:r w:rsidRPr="007A539F">
              <w:t>63776</w:t>
            </w:r>
          </w:p>
        </w:tc>
        <w:tc>
          <w:tcPr>
            <w:tcW w:w="870" w:type="dxa"/>
          </w:tcPr>
          <w:p w:rsidR="007A539F" w:rsidRPr="007A539F" w:rsidRDefault="007A539F" w:rsidP="007A539F">
            <w:pPr>
              <w:jc w:val="center"/>
            </w:pPr>
            <w:r w:rsidRPr="007A539F">
              <w:t>66592</w:t>
            </w:r>
          </w:p>
        </w:tc>
        <w:tc>
          <w:tcPr>
            <w:tcW w:w="871" w:type="dxa"/>
          </w:tcPr>
          <w:p w:rsidR="007A539F" w:rsidRPr="007A539F" w:rsidRDefault="007A539F" w:rsidP="007A539F">
            <w:pPr>
              <w:jc w:val="center"/>
            </w:pPr>
            <w:r w:rsidRPr="007A539F">
              <w:t>66592</w:t>
            </w:r>
          </w:p>
        </w:tc>
        <w:tc>
          <w:tcPr>
            <w:tcW w:w="871" w:type="dxa"/>
          </w:tcPr>
          <w:p w:rsidR="007A539F" w:rsidRPr="007A539F" w:rsidRDefault="007A539F" w:rsidP="007A539F">
            <w:pPr>
              <w:jc w:val="center"/>
            </w:pPr>
            <w:r w:rsidRPr="007A539F">
              <w:t>66592</w:t>
            </w:r>
          </w:p>
        </w:tc>
        <w:tc>
          <w:tcPr>
            <w:tcW w:w="871" w:type="dxa"/>
          </w:tcPr>
          <w:p w:rsidR="007A539F" w:rsidRPr="007A539F" w:rsidRDefault="007A539F" w:rsidP="007A539F">
            <w:pPr>
              <w:jc w:val="center"/>
            </w:pPr>
            <w:r w:rsidRPr="007A539F">
              <w:t>68808</w:t>
            </w:r>
          </w:p>
        </w:tc>
        <w:tc>
          <w:tcPr>
            <w:tcW w:w="871" w:type="dxa"/>
          </w:tcPr>
          <w:p w:rsidR="007A539F" w:rsidRPr="007A539F" w:rsidRDefault="007A539F" w:rsidP="007A539F">
            <w:pPr>
              <w:jc w:val="center"/>
            </w:pPr>
            <w:r w:rsidRPr="007A539F">
              <w:t>68808</w:t>
            </w:r>
          </w:p>
        </w:tc>
        <w:tc>
          <w:tcPr>
            <w:tcW w:w="871" w:type="dxa"/>
          </w:tcPr>
          <w:p w:rsidR="007A539F" w:rsidRPr="007A539F" w:rsidRDefault="007A539F" w:rsidP="007A539F">
            <w:pPr>
              <w:jc w:val="center"/>
            </w:pPr>
            <w:r w:rsidRPr="007A539F">
              <w:t>68808</w:t>
            </w:r>
          </w:p>
        </w:tc>
        <w:tc>
          <w:tcPr>
            <w:tcW w:w="871" w:type="dxa"/>
          </w:tcPr>
          <w:p w:rsidR="007A539F" w:rsidRPr="007A539F" w:rsidRDefault="007A539F" w:rsidP="007A539F">
            <w:pPr>
              <w:jc w:val="center"/>
            </w:pPr>
            <w:r w:rsidRPr="007A539F">
              <w:t>71112</w:t>
            </w:r>
          </w:p>
        </w:tc>
      </w:tr>
      <w:tr w:rsidR="007A539F" w:rsidRPr="007A539F" w:rsidTr="00F071AC">
        <w:trPr>
          <w:jc w:val="center"/>
        </w:trPr>
        <w:tc>
          <w:tcPr>
            <w:tcW w:w="870" w:type="dxa"/>
          </w:tcPr>
          <w:p w:rsidR="007A539F" w:rsidRPr="007A539F" w:rsidRDefault="007A539F" w:rsidP="007A539F">
            <w:pPr>
              <w:jc w:val="center"/>
            </w:pPr>
            <w:r w:rsidRPr="007A539F">
              <w:t>71112</w:t>
            </w:r>
          </w:p>
        </w:tc>
        <w:tc>
          <w:tcPr>
            <w:tcW w:w="870" w:type="dxa"/>
          </w:tcPr>
          <w:p w:rsidR="007A539F" w:rsidRPr="007A539F" w:rsidRDefault="007A539F" w:rsidP="007A539F">
            <w:pPr>
              <w:jc w:val="center"/>
            </w:pPr>
            <w:r w:rsidRPr="007A539F">
              <w:t>73712</w:t>
            </w:r>
          </w:p>
        </w:tc>
        <w:tc>
          <w:tcPr>
            <w:tcW w:w="870" w:type="dxa"/>
          </w:tcPr>
          <w:p w:rsidR="007A539F" w:rsidRPr="007A539F" w:rsidRDefault="007A539F" w:rsidP="007A539F">
            <w:pPr>
              <w:jc w:val="center"/>
            </w:pPr>
            <w:r w:rsidRPr="007A539F">
              <w:t>73712</w:t>
            </w:r>
          </w:p>
        </w:tc>
        <w:tc>
          <w:tcPr>
            <w:tcW w:w="870" w:type="dxa"/>
          </w:tcPr>
          <w:p w:rsidR="007A539F" w:rsidRPr="007A539F" w:rsidRDefault="007A539F" w:rsidP="007A539F">
            <w:pPr>
              <w:jc w:val="center"/>
            </w:pPr>
            <w:r w:rsidRPr="007A539F">
              <w:t>73712</w:t>
            </w:r>
          </w:p>
        </w:tc>
        <w:tc>
          <w:tcPr>
            <w:tcW w:w="871" w:type="dxa"/>
          </w:tcPr>
          <w:p w:rsidR="007A539F" w:rsidRPr="007A539F" w:rsidRDefault="007A539F" w:rsidP="007A539F">
            <w:pPr>
              <w:jc w:val="center"/>
            </w:pPr>
            <w:r w:rsidRPr="007A539F">
              <w:t>75376</w:t>
            </w:r>
          </w:p>
        </w:tc>
        <w:tc>
          <w:tcPr>
            <w:tcW w:w="871" w:type="dxa"/>
          </w:tcPr>
          <w:p w:rsidR="007A539F" w:rsidRPr="007A539F" w:rsidRDefault="007A539F" w:rsidP="007A539F">
            <w:pPr>
              <w:jc w:val="center"/>
            </w:pPr>
            <w:r w:rsidRPr="007A539F">
              <w:t>76208</w:t>
            </w:r>
          </w:p>
        </w:tc>
        <w:tc>
          <w:tcPr>
            <w:tcW w:w="871" w:type="dxa"/>
          </w:tcPr>
          <w:p w:rsidR="007A539F" w:rsidRPr="007A539F" w:rsidRDefault="007A539F" w:rsidP="007A539F">
            <w:pPr>
              <w:jc w:val="center"/>
            </w:pPr>
            <w:r w:rsidRPr="007A539F">
              <w:t>76208</w:t>
            </w:r>
          </w:p>
        </w:tc>
        <w:tc>
          <w:tcPr>
            <w:tcW w:w="871" w:type="dxa"/>
          </w:tcPr>
          <w:p w:rsidR="007A539F" w:rsidRPr="007A539F" w:rsidRDefault="007A539F" w:rsidP="007A539F">
            <w:pPr>
              <w:jc w:val="center"/>
            </w:pPr>
            <w:r w:rsidRPr="007A539F">
              <w:t>78704</w:t>
            </w:r>
          </w:p>
        </w:tc>
        <w:tc>
          <w:tcPr>
            <w:tcW w:w="871" w:type="dxa"/>
          </w:tcPr>
          <w:p w:rsidR="007A539F" w:rsidRPr="007A539F" w:rsidRDefault="007A539F" w:rsidP="007A539F">
            <w:pPr>
              <w:jc w:val="center"/>
            </w:pPr>
            <w:r w:rsidRPr="007A539F">
              <w:t>78704</w:t>
            </w:r>
          </w:p>
        </w:tc>
        <w:tc>
          <w:tcPr>
            <w:tcW w:w="871" w:type="dxa"/>
          </w:tcPr>
          <w:p w:rsidR="007A539F" w:rsidRPr="007A539F" w:rsidRDefault="007A539F" w:rsidP="007A539F">
            <w:pPr>
              <w:jc w:val="center"/>
            </w:pPr>
            <w:r w:rsidRPr="007A539F">
              <w:t>78704</w:t>
            </w:r>
          </w:p>
        </w:tc>
      </w:tr>
      <w:tr w:rsidR="007A539F" w:rsidRPr="007A539F" w:rsidTr="00F071AC">
        <w:trPr>
          <w:jc w:val="center"/>
        </w:trPr>
        <w:tc>
          <w:tcPr>
            <w:tcW w:w="870" w:type="dxa"/>
          </w:tcPr>
          <w:p w:rsidR="007A539F" w:rsidRPr="007A539F" w:rsidRDefault="007A539F" w:rsidP="007A539F">
            <w:pPr>
              <w:jc w:val="center"/>
            </w:pPr>
            <w:r w:rsidRPr="007A539F">
              <w:lastRenderedPageBreak/>
              <w:t>81176</w:t>
            </w:r>
          </w:p>
        </w:tc>
        <w:tc>
          <w:tcPr>
            <w:tcW w:w="870" w:type="dxa"/>
          </w:tcPr>
          <w:p w:rsidR="007A539F" w:rsidRPr="007A539F" w:rsidRDefault="007A539F" w:rsidP="007A539F">
            <w:pPr>
              <w:jc w:val="center"/>
            </w:pPr>
            <w:r w:rsidRPr="007A539F">
              <w:t>81176</w:t>
            </w:r>
          </w:p>
        </w:tc>
        <w:tc>
          <w:tcPr>
            <w:tcW w:w="870" w:type="dxa"/>
          </w:tcPr>
          <w:p w:rsidR="007A539F" w:rsidRPr="007A539F" w:rsidRDefault="007A539F" w:rsidP="007A539F">
            <w:pPr>
              <w:jc w:val="center"/>
            </w:pPr>
            <w:r w:rsidRPr="007A539F">
              <w:t>81176</w:t>
            </w:r>
          </w:p>
        </w:tc>
        <w:tc>
          <w:tcPr>
            <w:tcW w:w="870" w:type="dxa"/>
          </w:tcPr>
          <w:p w:rsidR="007A539F" w:rsidRPr="007A539F" w:rsidRDefault="007A539F" w:rsidP="007A539F">
            <w:pPr>
              <w:jc w:val="center"/>
            </w:pPr>
            <w:r w:rsidRPr="007A539F">
              <w:t>84760</w:t>
            </w:r>
          </w:p>
        </w:tc>
        <w:tc>
          <w:tcPr>
            <w:tcW w:w="871" w:type="dxa"/>
          </w:tcPr>
          <w:p w:rsidR="007A539F" w:rsidRPr="007A539F" w:rsidRDefault="007A539F" w:rsidP="007A539F">
            <w:pPr>
              <w:jc w:val="center"/>
            </w:pPr>
            <w:r w:rsidRPr="007A539F">
              <w:t>84760</w:t>
            </w:r>
          </w:p>
        </w:tc>
        <w:tc>
          <w:tcPr>
            <w:tcW w:w="871" w:type="dxa"/>
          </w:tcPr>
          <w:p w:rsidR="007A539F" w:rsidRPr="007A539F" w:rsidRDefault="007A539F" w:rsidP="007A539F">
            <w:pPr>
              <w:jc w:val="center"/>
            </w:pPr>
            <w:r w:rsidRPr="007A539F">
              <w:t>84760</w:t>
            </w:r>
          </w:p>
        </w:tc>
        <w:tc>
          <w:tcPr>
            <w:tcW w:w="871" w:type="dxa"/>
          </w:tcPr>
          <w:p w:rsidR="007A539F" w:rsidRPr="007A539F" w:rsidRDefault="007A539F" w:rsidP="007A539F">
            <w:pPr>
              <w:jc w:val="center"/>
            </w:pPr>
            <w:r w:rsidRPr="007A539F">
              <w:t>84760</w:t>
            </w:r>
          </w:p>
        </w:tc>
        <w:tc>
          <w:tcPr>
            <w:tcW w:w="871" w:type="dxa"/>
          </w:tcPr>
          <w:p w:rsidR="007A539F" w:rsidRPr="007A539F" w:rsidRDefault="007A539F" w:rsidP="007A539F">
            <w:pPr>
              <w:jc w:val="center"/>
            </w:pPr>
            <w:r w:rsidRPr="007A539F">
              <w:t>87936</w:t>
            </w:r>
          </w:p>
        </w:tc>
        <w:tc>
          <w:tcPr>
            <w:tcW w:w="871" w:type="dxa"/>
          </w:tcPr>
          <w:p w:rsidR="007A539F" w:rsidRPr="007A539F" w:rsidRDefault="007A539F" w:rsidP="007A539F">
            <w:pPr>
              <w:jc w:val="center"/>
            </w:pPr>
            <w:r w:rsidRPr="007A539F">
              <w:t>87936</w:t>
            </w:r>
          </w:p>
        </w:tc>
        <w:tc>
          <w:tcPr>
            <w:tcW w:w="871" w:type="dxa"/>
          </w:tcPr>
          <w:p w:rsidR="007A539F" w:rsidRPr="007A539F" w:rsidRDefault="007A539F" w:rsidP="007A539F">
            <w:pPr>
              <w:jc w:val="center"/>
            </w:pPr>
            <w:r w:rsidRPr="007A539F">
              <w:t>87936</w:t>
            </w:r>
          </w:p>
        </w:tc>
      </w:tr>
      <w:tr w:rsidR="007A539F" w:rsidRPr="007A539F" w:rsidTr="00F071AC">
        <w:trPr>
          <w:jc w:val="center"/>
        </w:trPr>
        <w:tc>
          <w:tcPr>
            <w:tcW w:w="870" w:type="dxa"/>
          </w:tcPr>
          <w:p w:rsidR="007A539F" w:rsidRPr="007A539F" w:rsidRDefault="007A539F" w:rsidP="007A539F">
            <w:pPr>
              <w:jc w:val="center"/>
            </w:pPr>
            <w:r w:rsidRPr="007A539F">
              <w:t>90816</w:t>
            </w:r>
          </w:p>
        </w:tc>
        <w:tc>
          <w:tcPr>
            <w:tcW w:w="870" w:type="dxa"/>
          </w:tcPr>
          <w:p w:rsidR="007A539F" w:rsidRPr="007A539F" w:rsidRDefault="007A539F" w:rsidP="007A539F">
            <w:pPr>
              <w:jc w:val="center"/>
            </w:pPr>
            <w:r w:rsidRPr="007A539F">
              <w:t>90816</w:t>
            </w:r>
          </w:p>
        </w:tc>
        <w:tc>
          <w:tcPr>
            <w:tcW w:w="870" w:type="dxa"/>
          </w:tcPr>
          <w:p w:rsidR="007A539F" w:rsidRPr="007A539F" w:rsidRDefault="007A539F" w:rsidP="007A539F">
            <w:pPr>
              <w:jc w:val="center"/>
            </w:pPr>
            <w:r w:rsidRPr="007A539F">
              <w:t>90816</w:t>
            </w:r>
          </w:p>
        </w:tc>
        <w:tc>
          <w:tcPr>
            <w:tcW w:w="870" w:type="dxa"/>
          </w:tcPr>
          <w:p w:rsidR="007A539F" w:rsidRPr="007A539F" w:rsidRDefault="007A539F" w:rsidP="007A539F">
            <w:pPr>
              <w:jc w:val="center"/>
            </w:pPr>
            <w:r w:rsidRPr="007A539F">
              <w:t>90816</w:t>
            </w:r>
          </w:p>
        </w:tc>
        <w:tc>
          <w:tcPr>
            <w:tcW w:w="871" w:type="dxa"/>
          </w:tcPr>
          <w:p w:rsidR="007A539F" w:rsidRPr="007A539F" w:rsidRDefault="007A539F" w:rsidP="007A539F">
            <w:pPr>
              <w:jc w:val="center"/>
            </w:pPr>
            <w:r w:rsidRPr="007A539F">
              <w:t>93800</w:t>
            </w:r>
          </w:p>
        </w:tc>
        <w:tc>
          <w:tcPr>
            <w:tcW w:w="871" w:type="dxa"/>
          </w:tcPr>
          <w:p w:rsidR="007A539F" w:rsidRPr="007A539F" w:rsidRDefault="007A539F" w:rsidP="007A539F">
            <w:pPr>
              <w:jc w:val="center"/>
            </w:pPr>
            <w:r w:rsidRPr="007A539F">
              <w:t>93800</w:t>
            </w:r>
          </w:p>
        </w:tc>
        <w:tc>
          <w:tcPr>
            <w:tcW w:w="871" w:type="dxa"/>
          </w:tcPr>
          <w:p w:rsidR="007A539F" w:rsidRPr="007A539F" w:rsidRDefault="007A539F" w:rsidP="007A539F">
            <w:pPr>
              <w:jc w:val="center"/>
            </w:pPr>
            <w:r w:rsidRPr="007A539F">
              <w:t>93800</w:t>
            </w:r>
          </w:p>
        </w:tc>
        <w:tc>
          <w:tcPr>
            <w:tcW w:w="871" w:type="dxa"/>
          </w:tcPr>
          <w:p w:rsidR="007A539F" w:rsidRPr="007A539F" w:rsidRDefault="007A539F" w:rsidP="007A539F">
            <w:pPr>
              <w:jc w:val="center"/>
            </w:pPr>
            <w:r w:rsidRPr="007A539F">
              <w:t>93800</w:t>
            </w:r>
          </w:p>
        </w:tc>
        <w:tc>
          <w:tcPr>
            <w:tcW w:w="871" w:type="dxa"/>
          </w:tcPr>
          <w:p w:rsidR="007A539F" w:rsidRPr="007A539F" w:rsidRDefault="007A539F" w:rsidP="007A539F">
            <w:pPr>
              <w:jc w:val="center"/>
            </w:pPr>
            <w:r w:rsidRPr="007A539F">
              <w:t>97896</w:t>
            </w:r>
          </w:p>
        </w:tc>
        <w:tc>
          <w:tcPr>
            <w:tcW w:w="871" w:type="dxa"/>
          </w:tcPr>
          <w:p w:rsidR="007A539F" w:rsidRPr="007A539F" w:rsidRDefault="007A539F" w:rsidP="007A539F">
            <w:pPr>
              <w:jc w:val="center"/>
            </w:pPr>
            <w:r w:rsidRPr="007A539F">
              <w:t>97896</w:t>
            </w:r>
          </w:p>
        </w:tc>
      </w:tr>
    </w:tbl>
    <w:p w:rsidR="00D51675" w:rsidRDefault="00D51675" w:rsidP="002A56A0">
      <w:pPr>
        <w:pStyle w:val="BodyText"/>
      </w:pPr>
    </w:p>
    <w:p w:rsidR="00520D93" w:rsidRDefault="00520D93" w:rsidP="00520D93">
      <w:pPr>
        <w:pStyle w:val="Heading2"/>
      </w:pPr>
      <w:r>
        <w:t>Design performance</w:t>
      </w:r>
    </w:p>
    <w:p w:rsidR="00520D93" w:rsidRDefault="00520D93" w:rsidP="00520D93">
      <w:pPr>
        <w:pStyle w:val="BodyText"/>
      </w:pPr>
      <w:r>
        <w:t xml:space="preserve">As shown in </w:t>
      </w:r>
      <w:r>
        <w:fldChar w:fldCharType="begin"/>
      </w:r>
      <w:r>
        <w:instrText xml:space="preserve"> REF _Ref378926567 \h </w:instrText>
      </w:r>
      <w:r>
        <w:fldChar w:fldCharType="separate"/>
      </w:r>
      <w:r w:rsidR="00B42556" w:rsidRPr="00E70914">
        <w:t xml:space="preserve">Figure </w:t>
      </w:r>
      <w:r w:rsidR="00B42556">
        <w:rPr>
          <w:noProof/>
        </w:rPr>
        <w:t>1</w:t>
      </w:r>
      <w:r>
        <w:fldChar w:fldCharType="end"/>
      </w:r>
      <w:r>
        <w:t xml:space="preserve">, the actual code rates of these TBS are within </w:t>
      </w:r>
      <w:r>
        <w:rPr>
          <w:rFonts w:ascii="Cambria Math" w:hAnsi="Cambria Math"/>
        </w:rPr>
        <w:t>±</w:t>
      </w:r>
      <w:r>
        <w:t>2% of the target code rate</w:t>
      </w:r>
      <w:r w:rsidR="001A4A02">
        <w:t xml:space="preserve"> aligned with the design principle since Rel-8</w:t>
      </w:r>
      <w:r>
        <w:t xml:space="preserve">. </w:t>
      </w:r>
      <w:r w:rsidR="00F6612A">
        <w:t>Some of code rate</w:t>
      </w:r>
      <w:r w:rsidR="00E267D9">
        <w:t xml:space="preserve">s </w:t>
      </w:r>
      <w:r w:rsidR="00D83560">
        <w:t xml:space="preserve">can </w:t>
      </w:r>
      <w:r w:rsidR="00E267D9">
        <w:t>exceed</w:t>
      </w:r>
      <w:r w:rsidR="00D83560">
        <w:t xml:space="preserve"> 0.930</w:t>
      </w:r>
      <w:r w:rsidR="00F6612A">
        <w:t>.</w:t>
      </w:r>
      <w:r w:rsidR="00F071AC">
        <w:t xml:space="preserve"> </w:t>
      </w:r>
      <w:r>
        <w:t>Note further that, for the case of N</w:t>
      </w:r>
      <w:r w:rsidRPr="00CB7771">
        <w:rPr>
          <w:vertAlign w:val="subscript"/>
        </w:rPr>
        <w:t>PRB</w:t>
      </w:r>
      <w:r>
        <w:t xml:space="preserve">=100, the actual code rates for 64QAM and 256QAM are 0.9289 and 0.9200, respectively. That is, </w:t>
      </w:r>
      <w:r w:rsidR="00194E6F">
        <w:t xml:space="preserve">64QAM and 256QAM </w:t>
      </w:r>
      <w:r>
        <w:t xml:space="preserve">peak rates of TM9/10 can be achieved using TBS=66592 </w:t>
      </w:r>
      <w:r w:rsidR="00194E6F">
        <w:t xml:space="preserve">and </w:t>
      </w:r>
      <w:r>
        <w:t>TBS=87936, respectively.</w:t>
      </w:r>
    </w:p>
    <w:p w:rsidR="00BA6F7E" w:rsidRDefault="00520D93" w:rsidP="00520D93">
      <w:pPr>
        <w:pStyle w:val="BodyText"/>
      </w:pPr>
      <w:r w:rsidRPr="005F7AF2">
        <w:rPr>
          <w:noProof/>
        </w:rPr>
        <w:t xml:space="preserve"> </w:t>
      </w:r>
      <w:r w:rsidR="00BA6F7E" w:rsidRPr="00BA6F7E">
        <w:rPr>
          <w:noProof/>
          <w:lang w:eastAsia="zh-CN"/>
        </w:rPr>
        <w:drawing>
          <wp:inline distT="0" distB="0" distL="0" distR="0" wp14:anchorId="281F7EA6" wp14:editId="5B4A73EE">
            <wp:extent cx="2926080" cy="219456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926080" cy="2194560"/>
                    </a:xfrm>
                    <a:prstGeom prst="rect">
                      <a:avLst/>
                    </a:prstGeom>
                  </pic:spPr>
                </pic:pic>
              </a:graphicData>
            </a:graphic>
          </wp:inline>
        </w:drawing>
      </w:r>
      <w:r w:rsidR="00BA6F7E" w:rsidRPr="00BA6F7E">
        <w:rPr>
          <w:noProof/>
          <w:lang w:eastAsia="zh-CN"/>
        </w:rPr>
        <w:drawing>
          <wp:inline distT="0" distB="0" distL="0" distR="0" wp14:anchorId="524E5231" wp14:editId="21B40EC0">
            <wp:extent cx="2926080" cy="219456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926080" cy="2194560"/>
                    </a:xfrm>
                    <a:prstGeom prst="rect">
                      <a:avLst/>
                    </a:prstGeom>
                  </pic:spPr>
                </pic:pic>
              </a:graphicData>
            </a:graphic>
          </wp:inline>
        </w:drawing>
      </w:r>
    </w:p>
    <w:p w:rsidR="00520D93" w:rsidRDefault="00520D93" w:rsidP="00BA6F7E">
      <w:pPr>
        <w:pStyle w:val="Caption"/>
        <w:jc w:val="center"/>
        <w:rPr>
          <w:lang w:val="en-GB"/>
        </w:rPr>
      </w:pPr>
      <w:bookmarkStart w:id="5" w:name="_Ref378926567"/>
      <w:r w:rsidRPr="00E70914">
        <w:t xml:space="preserve">Figure </w:t>
      </w:r>
      <w:fldSimple w:instr=" SEQ Figure \* ARABIC ">
        <w:r w:rsidR="00B42556">
          <w:rPr>
            <w:noProof/>
          </w:rPr>
          <w:t>1</w:t>
        </w:r>
      </w:fldSimple>
      <w:bookmarkEnd w:id="5"/>
      <w:r w:rsidRPr="00E70914">
        <w:t xml:space="preserve"> </w:t>
      </w:r>
      <w:r w:rsidR="00BA6F7E">
        <w:t>Comparison of a</w:t>
      </w:r>
      <w:proofErr w:type="spellStart"/>
      <w:r w:rsidRPr="00AA6081">
        <w:rPr>
          <w:lang w:val="en-GB"/>
        </w:rPr>
        <w:t>ctual</w:t>
      </w:r>
      <w:proofErr w:type="spellEnd"/>
      <w:r w:rsidRPr="00AA6081">
        <w:rPr>
          <w:lang w:val="en-GB"/>
        </w:rPr>
        <w:t xml:space="preserve"> code rate and code rate inaccuracy in percentage</w:t>
      </w:r>
      <w:r>
        <w:rPr>
          <w:lang w:val="en-GB"/>
        </w:rPr>
        <w:t>.</w:t>
      </w:r>
    </w:p>
    <w:p w:rsidR="00E267D9" w:rsidRDefault="00E267D9" w:rsidP="00E267D9">
      <w:pPr>
        <w:pStyle w:val="BodyText"/>
        <w:rPr>
          <w:lang w:val="en-GB"/>
        </w:rPr>
      </w:pPr>
    </w:p>
    <w:p w:rsidR="00E267D9" w:rsidRDefault="00E267D9" w:rsidP="00E267D9">
      <w:pPr>
        <w:pStyle w:val="Heading1"/>
      </w:pPr>
      <w:r>
        <w:t>New TBS table design for TM9/10 Option 2</w:t>
      </w:r>
    </w:p>
    <w:p w:rsidR="00E267D9" w:rsidRDefault="00F071AC" w:rsidP="00E267D9">
      <w:pPr>
        <w:pStyle w:val="BodyText"/>
      </w:pPr>
      <w:r>
        <w:t xml:space="preserve">In </w:t>
      </w:r>
      <w:r>
        <w:fldChar w:fldCharType="begin"/>
      </w:r>
      <w:r>
        <w:instrText xml:space="preserve"> REF _Ref430270164 \r \h </w:instrText>
      </w:r>
      <w:r>
        <w:fldChar w:fldCharType="separate"/>
      </w:r>
      <w:r w:rsidR="00B42556">
        <w:t>[1]</w:t>
      </w:r>
      <w:r>
        <w:fldChar w:fldCharType="end"/>
      </w:r>
      <w:r>
        <w:t>, it is proposed</w:t>
      </w:r>
      <w:r w:rsidR="00E267D9">
        <w:t>:</w:t>
      </w:r>
    </w:p>
    <w:p w:rsidR="00E267D9" w:rsidRDefault="00E267D9" w:rsidP="00E267D9">
      <w:pPr>
        <w:pStyle w:val="BodyText"/>
        <w:numPr>
          <w:ilvl w:val="0"/>
          <w:numId w:val="10"/>
        </w:numPr>
      </w:pPr>
      <w:r>
        <w:t>Target coding rate</w:t>
      </w:r>
    </w:p>
    <w:p w:rsidR="00E267D9" w:rsidRDefault="00E267D9" w:rsidP="00E267D9">
      <w:pPr>
        <w:pStyle w:val="BodyText"/>
        <w:numPr>
          <w:ilvl w:val="1"/>
          <w:numId w:val="10"/>
        </w:numPr>
      </w:pPr>
      <w:r>
        <w:t>Under the above overhead assumption, the coding rate should be below 1. On the other hand, it is not so important for the highest TBS values to satisfy the coding rate of lower than 0.93 since the highest TBS is chosen targeting mainly the peak data rate rather than the practical usage case. Thus, the TBS values that achieve the coding rate very close to 1 could be considered.</w:t>
      </w:r>
    </w:p>
    <w:p w:rsidR="00E267D9" w:rsidRDefault="00E267D9" w:rsidP="00E267D9">
      <w:pPr>
        <w:pStyle w:val="BodyText"/>
      </w:pPr>
      <w:r>
        <w:t>For the 64QAM</w:t>
      </w:r>
      <w:r w:rsidR="00DB77C9">
        <w:t xml:space="preserve"> TBS</w:t>
      </w:r>
      <w:r>
        <w:t xml:space="preserve"> design, this proposal is followed</w:t>
      </w:r>
      <w:r w:rsidR="007A05A9">
        <w:t>, which allows reuse of an existing TBS row</w:t>
      </w:r>
      <w:r>
        <w:t>. For the 256QAM</w:t>
      </w:r>
      <w:r w:rsidR="007A05A9">
        <w:t xml:space="preserve"> case</w:t>
      </w:r>
      <w:r>
        <w:t xml:space="preserve">, </w:t>
      </w:r>
      <w:r w:rsidR="007A05A9">
        <w:t xml:space="preserve">a new TBS row is designed with the </w:t>
      </w:r>
      <w:r>
        <w:t>actual code rates controlled to be below 0.930.</w:t>
      </w:r>
    </w:p>
    <w:p w:rsidR="00E267D9" w:rsidRDefault="00E267D9" w:rsidP="00E267D9">
      <w:pPr>
        <w:pStyle w:val="BodyText"/>
        <w:numPr>
          <w:ilvl w:val="0"/>
          <w:numId w:val="10"/>
        </w:numPr>
      </w:pPr>
      <w:r>
        <w:t>No new TBS row is designed for 64QAM.</w:t>
      </w:r>
    </w:p>
    <w:p w:rsidR="00E267D9" w:rsidRDefault="00E267D9" w:rsidP="00E267D9">
      <w:pPr>
        <w:pStyle w:val="BodyText"/>
        <w:numPr>
          <w:ilvl w:val="0"/>
          <w:numId w:val="10"/>
        </w:numPr>
      </w:pPr>
      <w:r>
        <w:t>One new TBS row is designed for 256QAM.</w:t>
      </w:r>
    </w:p>
    <w:p w:rsidR="00E267D9" w:rsidRPr="006A7458" w:rsidRDefault="00E267D9" w:rsidP="00E267D9">
      <w:pPr>
        <w:pStyle w:val="BodyText"/>
        <w:numPr>
          <w:ilvl w:val="0"/>
          <w:numId w:val="10"/>
        </w:numPr>
      </w:pPr>
      <w:r>
        <w:t>No new TBS is introduced.</w:t>
      </w:r>
    </w:p>
    <w:p w:rsidR="00E267D9" w:rsidRDefault="00E267D9" w:rsidP="00E267D9">
      <w:pPr>
        <w:pStyle w:val="Heading2"/>
      </w:pPr>
      <w:r>
        <w:t>New TBS table design for 64QAM</w:t>
      </w:r>
    </w:p>
    <w:p w:rsidR="00E267D9" w:rsidRDefault="00DB77C9" w:rsidP="00E267D9">
      <w:pPr>
        <w:pStyle w:val="BodyText"/>
      </w:pPr>
      <w:r>
        <w:t>Same as option 1, i</w:t>
      </w:r>
      <w:r w:rsidR="00E267D9">
        <w:t>t is noted that the TBS for TM9/10 with 64QAM and target code rate of 948/1024 are identical to those for 256QAM with target code rate of 711/1024. Therefore, these TBS can be re-used and there is no need to introduce a ne</w:t>
      </w:r>
      <w:r w:rsidR="00D83560">
        <w:t xml:space="preserve">w TBS row for TM9/10 with 64QAM, </w:t>
      </w:r>
      <w:r w:rsidR="00D83560">
        <w:t>i.e. TBS row 27 can be re-used as the last row of 64QAM with the assumption of 120 REs/RB.</w:t>
      </w:r>
    </w:p>
    <w:p w:rsidR="00E267D9" w:rsidRDefault="00F071AC" w:rsidP="00DB77C9">
      <w:pPr>
        <w:pStyle w:val="Caption"/>
        <w:jc w:val="center"/>
      </w:pPr>
      <w:r>
        <w:lastRenderedPageBreak/>
        <w:t xml:space="preserve">Table </w:t>
      </w:r>
      <w:r w:rsidR="00940248">
        <w:fldChar w:fldCharType="begin"/>
      </w:r>
      <w:r w:rsidR="00940248">
        <w:instrText xml:space="preserve"> SEQ Table \* ARABIC </w:instrText>
      </w:r>
      <w:r w:rsidR="00940248">
        <w:fldChar w:fldCharType="separate"/>
      </w:r>
      <w:r w:rsidR="00B42556">
        <w:rPr>
          <w:noProof/>
        </w:rPr>
        <w:t>5</w:t>
      </w:r>
      <w:r w:rsidR="00940248">
        <w:rPr>
          <w:noProof/>
        </w:rPr>
        <w:fldChar w:fldCharType="end"/>
      </w:r>
      <w:r>
        <w:t xml:space="preserve"> TBS table design for 64QAM option 2</w:t>
      </w:r>
    </w:p>
    <w:tbl>
      <w:tblPr>
        <w:tblW w:w="837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74"/>
        <w:gridCol w:w="1674"/>
        <w:gridCol w:w="1674"/>
        <w:gridCol w:w="1674"/>
        <w:gridCol w:w="1674"/>
      </w:tblGrid>
      <w:tr w:rsidR="00E267D9" w:rsidRPr="00617C99" w:rsidTr="00E267D9">
        <w:tc>
          <w:tcPr>
            <w:tcW w:w="1674" w:type="dxa"/>
            <w:tcBorders>
              <w:top w:val="single" w:sz="4" w:space="0" w:color="auto"/>
              <w:left w:val="single" w:sz="4" w:space="0" w:color="auto"/>
              <w:bottom w:val="double" w:sz="4" w:space="0" w:color="auto"/>
              <w:right w:val="single" w:sz="4" w:space="0" w:color="auto"/>
            </w:tcBorders>
            <w:shd w:val="clear" w:color="auto" w:fill="auto"/>
            <w:vAlign w:val="center"/>
          </w:tcPr>
          <w:p w:rsidR="00E267D9" w:rsidRPr="00617C99" w:rsidRDefault="00E267D9" w:rsidP="00E267D9">
            <w:pPr>
              <w:jc w:val="center"/>
              <w:rPr>
                <w:lang w:val="pt-BR"/>
              </w:rPr>
            </w:pPr>
            <w:r w:rsidRPr="00617C99">
              <w:rPr>
                <w:lang w:val="pt-BR"/>
              </w:rPr>
              <w:t>MCS</w:t>
            </w:r>
          </w:p>
        </w:tc>
        <w:tc>
          <w:tcPr>
            <w:tcW w:w="1674" w:type="dxa"/>
            <w:tcBorders>
              <w:top w:val="single" w:sz="4" w:space="0" w:color="auto"/>
              <w:left w:val="single" w:sz="4" w:space="0" w:color="auto"/>
              <w:bottom w:val="double" w:sz="4" w:space="0" w:color="auto"/>
              <w:right w:val="single" w:sz="4" w:space="0" w:color="auto"/>
            </w:tcBorders>
            <w:shd w:val="clear" w:color="auto" w:fill="auto"/>
            <w:vAlign w:val="center"/>
          </w:tcPr>
          <w:p w:rsidR="00E267D9" w:rsidRPr="00617C99" w:rsidRDefault="00E267D9" w:rsidP="00E267D9">
            <w:pPr>
              <w:jc w:val="center"/>
              <w:rPr>
                <w:lang w:val="pt-BR"/>
              </w:rPr>
            </w:pPr>
            <w:r w:rsidRPr="00617C99">
              <w:rPr>
                <w:lang w:val="pt-BR"/>
              </w:rPr>
              <w:t>Mod</w:t>
            </w:r>
          </w:p>
        </w:tc>
        <w:tc>
          <w:tcPr>
            <w:tcW w:w="1674" w:type="dxa"/>
            <w:tcBorders>
              <w:top w:val="single" w:sz="4" w:space="0" w:color="auto"/>
              <w:left w:val="single" w:sz="4" w:space="0" w:color="auto"/>
              <w:bottom w:val="double" w:sz="4" w:space="0" w:color="auto"/>
              <w:right w:val="single" w:sz="4" w:space="0" w:color="auto"/>
            </w:tcBorders>
            <w:shd w:val="clear" w:color="auto" w:fill="auto"/>
            <w:vAlign w:val="center"/>
          </w:tcPr>
          <w:p w:rsidR="00E267D9" w:rsidRPr="00617C99" w:rsidRDefault="00E267D9" w:rsidP="00E267D9">
            <w:pPr>
              <w:jc w:val="center"/>
              <w:rPr>
                <w:lang w:val="pt-BR"/>
              </w:rPr>
            </w:pPr>
            <w:r w:rsidRPr="00617C99">
              <w:rPr>
                <w:lang w:val="pt-BR"/>
              </w:rPr>
              <w:t>TBS</w:t>
            </w:r>
          </w:p>
        </w:tc>
        <w:tc>
          <w:tcPr>
            <w:tcW w:w="1674" w:type="dxa"/>
            <w:tcBorders>
              <w:top w:val="single" w:sz="4" w:space="0" w:color="auto"/>
              <w:left w:val="single" w:sz="4" w:space="0" w:color="auto"/>
              <w:bottom w:val="double" w:sz="4" w:space="0" w:color="auto"/>
            </w:tcBorders>
            <w:shd w:val="clear" w:color="auto" w:fill="auto"/>
          </w:tcPr>
          <w:p w:rsidR="00E267D9" w:rsidRPr="00617C99" w:rsidRDefault="00E267D9" w:rsidP="00E267D9">
            <w:pPr>
              <w:jc w:val="center"/>
              <w:rPr>
                <w:lang w:val="pt-BR"/>
              </w:rPr>
            </w:pPr>
            <w:r w:rsidRPr="00617C99">
              <w:rPr>
                <w:lang w:val="pt-BR"/>
              </w:rPr>
              <w:t>Target</w:t>
            </w:r>
            <w:r w:rsidRPr="00617C99">
              <w:rPr>
                <w:lang w:val="pt-BR"/>
              </w:rPr>
              <w:br/>
              <w:t>r×1024</w:t>
            </w:r>
          </w:p>
        </w:tc>
        <w:tc>
          <w:tcPr>
            <w:tcW w:w="1674" w:type="dxa"/>
            <w:tcBorders>
              <w:top w:val="single" w:sz="4" w:space="0" w:color="auto"/>
              <w:left w:val="single" w:sz="4" w:space="0" w:color="auto"/>
              <w:bottom w:val="double" w:sz="4" w:space="0" w:color="auto"/>
            </w:tcBorders>
          </w:tcPr>
          <w:p w:rsidR="00E267D9" w:rsidRPr="00617C99" w:rsidRDefault="00E267D9" w:rsidP="00E267D9">
            <w:pPr>
              <w:jc w:val="center"/>
              <w:rPr>
                <w:lang w:val="pt-BR"/>
              </w:rPr>
            </w:pPr>
            <w:r>
              <w:rPr>
                <w:lang w:val="pt-BR"/>
              </w:rPr>
              <w:t>Spectral Efficiency</w:t>
            </w:r>
          </w:p>
        </w:tc>
      </w:tr>
      <w:tr w:rsidR="00E267D9" w:rsidRPr="00617C99" w:rsidTr="00E267D9">
        <w:tc>
          <w:tcPr>
            <w:tcW w:w="1674" w:type="dxa"/>
            <w:tcBorders>
              <w:left w:val="single" w:sz="4" w:space="0" w:color="auto"/>
            </w:tcBorders>
            <w:shd w:val="clear" w:color="auto" w:fill="auto"/>
            <w:vAlign w:val="center"/>
          </w:tcPr>
          <w:p w:rsidR="00E267D9" w:rsidRPr="00617C99" w:rsidRDefault="00E267D9" w:rsidP="00E267D9">
            <w:pPr>
              <w:jc w:val="center"/>
            </w:pPr>
            <w:r>
              <w:t>28A</w:t>
            </w:r>
          </w:p>
        </w:tc>
        <w:tc>
          <w:tcPr>
            <w:tcW w:w="1674" w:type="dxa"/>
            <w:shd w:val="clear" w:color="auto" w:fill="auto"/>
            <w:vAlign w:val="bottom"/>
          </w:tcPr>
          <w:p w:rsidR="00E267D9" w:rsidRPr="00617C99" w:rsidRDefault="00E267D9" w:rsidP="00E267D9">
            <w:pPr>
              <w:jc w:val="center"/>
            </w:pPr>
            <w:r>
              <w:t>6</w:t>
            </w:r>
          </w:p>
        </w:tc>
        <w:tc>
          <w:tcPr>
            <w:tcW w:w="1674" w:type="dxa"/>
            <w:shd w:val="clear" w:color="auto" w:fill="auto"/>
            <w:vAlign w:val="center"/>
          </w:tcPr>
          <w:p w:rsidR="00E267D9" w:rsidRPr="00617C99" w:rsidRDefault="00E267D9" w:rsidP="00E267D9">
            <w:pPr>
              <w:jc w:val="center"/>
            </w:pPr>
            <w:r>
              <w:t>27</w:t>
            </w:r>
          </w:p>
        </w:tc>
        <w:tc>
          <w:tcPr>
            <w:tcW w:w="1674" w:type="dxa"/>
            <w:shd w:val="clear" w:color="auto" w:fill="auto"/>
            <w:vAlign w:val="bottom"/>
          </w:tcPr>
          <w:p w:rsidR="00E267D9" w:rsidRPr="00617C99" w:rsidRDefault="00E267D9" w:rsidP="00E267D9">
            <w:pPr>
              <w:jc w:val="center"/>
            </w:pPr>
            <w:r>
              <w:t>948</w:t>
            </w:r>
          </w:p>
        </w:tc>
        <w:tc>
          <w:tcPr>
            <w:tcW w:w="1674" w:type="dxa"/>
            <w:vAlign w:val="center"/>
          </w:tcPr>
          <w:p w:rsidR="00E267D9" w:rsidRPr="00617C99" w:rsidRDefault="00E267D9" w:rsidP="00E267D9">
            <w:pPr>
              <w:jc w:val="center"/>
            </w:pPr>
            <w:r w:rsidRPr="00617C99">
              <w:t>7.4063</w:t>
            </w:r>
          </w:p>
        </w:tc>
      </w:tr>
    </w:tbl>
    <w:p w:rsidR="00E267D9" w:rsidRDefault="00E267D9" w:rsidP="00E267D9">
      <w:pPr>
        <w:pStyle w:val="BodyText"/>
      </w:pPr>
    </w:p>
    <w:p w:rsidR="00E267D9" w:rsidRPr="00617C99" w:rsidRDefault="00E267D9" w:rsidP="00E267D9">
      <w:pPr>
        <w:pStyle w:val="Heading2"/>
      </w:pPr>
      <w:r>
        <w:t>New TBS table design for 256QAM</w:t>
      </w:r>
    </w:p>
    <w:p w:rsidR="00F071AC" w:rsidRDefault="00F071AC">
      <w:pPr>
        <w:pStyle w:val="BodyText"/>
      </w:pPr>
      <w:r>
        <w:t xml:space="preserve">With the assumption of 120 REs/RB and code rate below 0.930, a new TBS row is designed </w:t>
      </w:r>
      <w:r w:rsidR="00CC2CBB">
        <w:t xml:space="preserve">for 256QAM </w:t>
      </w:r>
      <w:r>
        <w:t>without introducing any new TBS as given in</w:t>
      </w:r>
      <w:r w:rsidR="007C6C29">
        <w:t xml:space="preserve"> </w:t>
      </w:r>
      <w:r w:rsidR="007C6C29">
        <w:fldChar w:fldCharType="begin"/>
      </w:r>
      <w:r w:rsidR="007C6C29">
        <w:instrText xml:space="preserve"> REF _Ref430270853 \h </w:instrText>
      </w:r>
      <w:r w:rsidR="007C6C29">
        <w:fldChar w:fldCharType="separate"/>
      </w:r>
      <w:r w:rsidR="00B42556">
        <w:t xml:space="preserve">Table </w:t>
      </w:r>
      <w:r w:rsidR="00B42556">
        <w:rPr>
          <w:noProof/>
        </w:rPr>
        <w:t>7</w:t>
      </w:r>
      <w:r w:rsidR="007C6C29">
        <w:fldChar w:fldCharType="end"/>
      </w:r>
      <w:r>
        <w:t>.</w:t>
      </w:r>
    </w:p>
    <w:p w:rsidR="00E267D9" w:rsidRDefault="00F071AC" w:rsidP="00DB77C9">
      <w:pPr>
        <w:pStyle w:val="Caption"/>
        <w:jc w:val="center"/>
      </w:pPr>
      <w:r>
        <w:t xml:space="preserve">Table </w:t>
      </w:r>
      <w:r w:rsidR="00940248">
        <w:fldChar w:fldCharType="begin"/>
      </w:r>
      <w:r w:rsidR="00940248">
        <w:instrText xml:space="preserve"> SEQ Table \* ARABIC </w:instrText>
      </w:r>
      <w:r w:rsidR="00940248">
        <w:fldChar w:fldCharType="separate"/>
      </w:r>
      <w:r w:rsidR="00B42556">
        <w:rPr>
          <w:noProof/>
        </w:rPr>
        <w:t>6</w:t>
      </w:r>
      <w:r w:rsidR="00940248">
        <w:rPr>
          <w:noProof/>
        </w:rPr>
        <w:fldChar w:fldCharType="end"/>
      </w:r>
      <w:r>
        <w:t xml:space="preserve"> </w:t>
      </w:r>
      <w:r w:rsidR="00C70998">
        <w:t>MCS</w:t>
      </w:r>
      <w:r>
        <w:t xml:space="preserve"> table design for 256QAM option 2</w:t>
      </w:r>
    </w:p>
    <w:tbl>
      <w:tblPr>
        <w:tblW w:w="837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74"/>
        <w:gridCol w:w="1674"/>
        <w:gridCol w:w="1674"/>
        <w:gridCol w:w="1674"/>
        <w:gridCol w:w="1674"/>
      </w:tblGrid>
      <w:tr w:rsidR="00E267D9" w:rsidRPr="00617C99" w:rsidTr="00E267D9">
        <w:tc>
          <w:tcPr>
            <w:tcW w:w="1674" w:type="dxa"/>
            <w:tcBorders>
              <w:top w:val="single" w:sz="4" w:space="0" w:color="auto"/>
              <w:left w:val="single" w:sz="4" w:space="0" w:color="auto"/>
              <w:bottom w:val="double" w:sz="4" w:space="0" w:color="auto"/>
              <w:right w:val="single" w:sz="4" w:space="0" w:color="auto"/>
            </w:tcBorders>
            <w:shd w:val="clear" w:color="auto" w:fill="auto"/>
            <w:vAlign w:val="center"/>
          </w:tcPr>
          <w:p w:rsidR="00E267D9" w:rsidRPr="00617C99" w:rsidRDefault="00E267D9" w:rsidP="00E267D9">
            <w:pPr>
              <w:jc w:val="center"/>
              <w:rPr>
                <w:lang w:val="pt-BR"/>
              </w:rPr>
            </w:pPr>
            <w:r w:rsidRPr="00617C99">
              <w:rPr>
                <w:lang w:val="pt-BR"/>
              </w:rPr>
              <w:t>MCS</w:t>
            </w:r>
          </w:p>
        </w:tc>
        <w:tc>
          <w:tcPr>
            <w:tcW w:w="1674" w:type="dxa"/>
            <w:tcBorders>
              <w:top w:val="single" w:sz="4" w:space="0" w:color="auto"/>
              <w:left w:val="single" w:sz="4" w:space="0" w:color="auto"/>
              <w:bottom w:val="double" w:sz="4" w:space="0" w:color="auto"/>
              <w:right w:val="single" w:sz="4" w:space="0" w:color="auto"/>
            </w:tcBorders>
            <w:shd w:val="clear" w:color="auto" w:fill="auto"/>
            <w:vAlign w:val="center"/>
          </w:tcPr>
          <w:p w:rsidR="00E267D9" w:rsidRPr="00617C99" w:rsidRDefault="00E267D9" w:rsidP="00E267D9">
            <w:pPr>
              <w:jc w:val="center"/>
              <w:rPr>
                <w:lang w:val="pt-BR"/>
              </w:rPr>
            </w:pPr>
            <w:r w:rsidRPr="00617C99">
              <w:rPr>
                <w:lang w:val="pt-BR"/>
              </w:rPr>
              <w:t>Mod</w:t>
            </w:r>
          </w:p>
        </w:tc>
        <w:tc>
          <w:tcPr>
            <w:tcW w:w="1674" w:type="dxa"/>
            <w:tcBorders>
              <w:top w:val="single" w:sz="4" w:space="0" w:color="auto"/>
              <w:left w:val="single" w:sz="4" w:space="0" w:color="auto"/>
              <w:bottom w:val="double" w:sz="4" w:space="0" w:color="auto"/>
              <w:right w:val="single" w:sz="4" w:space="0" w:color="auto"/>
            </w:tcBorders>
            <w:shd w:val="clear" w:color="auto" w:fill="auto"/>
            <w:vAlign w:val="center"/>
          </w:tcPr>
          <w:p w:rsidR="00E267D9" w:rsidRPr="00617C99" w:rsidRDefault="00E267D9" w:rsidP="00E267D9">
            <w:pPr>
              <w:jc w:val="center"/>
              <w:rPr>
                <w:lang w:val="pt-BR"/>
              </w:rPr>
            </w:pPr>
            <w:r w:rsidRPr="00617C99">
              <w:rPr>
                <w:lang w:val="pt-BR"/>
              </w:rPr>
              <w:t>TBS</w:t>
            </w:r>
          </w:p>
        </w:tc>
        <w:tc>
          <w:tcPr>
            <w:tcW w:w="1674" w:type="dxa"/>
            <w:tcBorders>
              <w:top w:val="single" w:sz="4" w:space="0" w:color="auto"/>
              <w:left w:val="single" w:sz="4" w:space="0" w:color="auto"/>
              <w:bottom w:val="double" w:sz="4" w:space="0" w:color="auto"/>
            </w:tcBorders>
            <w:shd w:val="clear" w:color="auto" w:fill="auto"/>
          </w:tcPr>
          <w:p w:rsidR="00E267D9" w:rsidRPr="00617C99" w:rsidRDefault="00E267D9" w:rsidP="00E267D9">
            <w:pPr>
              <w:jc w:val="center"/>
              <w:rPr>
                <w:lang w:val="pt-BR"/>
              </w:rPr>
            </w:pPr>
            <w:r w:rsidRPr="00617C99">
              <w:rPr>
                <w:lang w:val="pt-BR"/>
              </w:rPr>
              <w:t>Target</w:t>
            </w:r>
            <w:r w:rsidRPr="00617C99">
              <w:rPr>
                <w:lang w:val="pt-BR"/>
              </w:rPr>
              <w:br/>
              <w:t>r×1024</w:t>
            </w:r>
          </w:p>
        </w:tc>
        <w:tc>
          <w:tcPr>
            <w:tcW w:w="1674" w:type="dxa"/>
            <w:tcBorders>
              <w:top w:val="single" w:sz="4" w:space="0" w:color="auto"/>
              <w:left w:val="single" w:sz="4" w:space="0" w:color="auto"/>
              <w:bottom w:val="double" w:sz="4" w:space="0" w:color="auto"/>
            </w:tcBorders>
          </w:tcPr>
          <w:p w:rsidR="00E267D9" w:rsidRPr="00617C99" w:rsidRDefault="00E267D9" w:rsidP="00E267D9">
            <w:pPr>
              <w:jc w:val="center"/>
              <w:rPr>
                <w:lang w:val="pt-BR"/>
              </w:rPr>
            </w:pPr>
            <w:r>
              <w:rPr>
                <w:lang w:val="pt-BR"/>
              </w:rPr>
              <w:t>Spectral Efficiency</w:t>
            </w:r>
          </w:p>
        </w:tc>
      </w:tr>
      <w:tr w:rsidR="00E267D9" w:rsidRPr="00617C99" w:rsidTr="00E267D9">
        <w:tc>
          <w:tcPr>
            <w:tcW w:w="1674" w:type="dxa"/>
            <w:tcBorders>
              <w:left w:val="single" w:sz="4" w:space="0" w:color="auto"/>
            </w:tcBorders>
            <w:shd w:val="clear" w:color="auto" w:fill="auto"/>
            <w:vAlign w:val="center"/>
          </w:tcPr>
          <w:p w:rsidR="00E267D9" w:rsidRPr="00617C99" w:rsidRDefault="00E267D9" w:rsidP="00E267D9">
            <w:pPr>
              <w:jc w:val="center"/>
            </w:pPr>
            <w:r>
              <w:t>27A</w:t>
            </w:r>
          </w:p>
        </w:tc>
        <w:tc>
          <w:tcPr>
            <w:tcW w:w="1674" w:type="dxa"/>
            <w:shd w:val="clear" w:color="auto" w:fill="auto"/>
            <w:vAlign w:val="bottom"/>
          </w:tcPr>
          <w:p w:rsidR="00E267D9" w:rsidRPr="00617C99" w:rsidRDefault="00E267D9" w:rsidP="00E267D9">
            <w:pPr>
              <w:jc w:val="center"/>
            </w:pPr>
            <w:r w:rsidRPr="00617C99">
              <w:t>8</w:t>
            </w:r>
          </w:p>
        </w:tc>
        <w:tc>
          <w:tcPr>
            <w:tcW w:w="1674" w:type="dxa"/>
            <w:shd w:val="clear" w:color="auto" w:fill="auto"/>
            <w:vAlign w:val="center"/>
          </w:tcPr>
          <w:p w:rsidR="00E267D9" w:rsidRPr="00617C99" w:rsidRDefault="00FF3C90" w:rsidP="00E267D9">
            <w:pPr>
              <w:jc w:val="center"/>
            </w:pPr>
            <w:r>
              <w:t>34</w:t>
            </w:r>
          </w:p>
        </w:tc>
        <w:tc>
          <w:tcPr>
            <w:tcW w:w="1674" w:type="dxa"/>
            <w:shd w:val="clear" w:color="auto" w:fill="auto"/>
            <w:vAlign w:val="bottom"/>
          </w:tcPr>
          <w:p w:rsidR="00E267D9" w:rsidRPr="00617C99" w:rsidRDefault="00E267D9" w:rsidP="00E267D9">
            <w:pPr>
              <w:jc w:val="center"/>
            </w:pPr>
            <w:r>
              <w:t>948</w:t>
            </w:r>
          </w:p>
        </w:tc>
        <w:tc>
          <w:tcPr>
            <w:tcW w:w="1674" w:type="dxa"/>
            <w:vAlign w:val="center"/>
          </w:tcPr>
          <w:p w:rsidR="00E267D9" w:rsidRPr="00617C99" w:rsidRDefault="00E267D9" w:rsidP="00E267D9">
            <w:pPr>
              <w:jc w:val="center"/>
            </w:pPr>
            <w:r w:rsidRPr="00617C99">
              <w:t>7.4063</w:t>
            </w:r>
          </w:p>
        </w:tc>
      </w:tr>
    </w:tbl>
    <w:p w:rsidR="00F071AC" w:rsidRDefault="00F071AC" w:rsidP="00E267D9">
      <w:pPr>
        <w:pStyle w:val="BodyText"/>
      </w:pPr>
    </w:p>
    <w:p w:rsidR="00E267D9" w:rsidRDefault="00F071AC" w:rsidP="00DB77C9">
      <w:pPr>
        <w:pStyle w:val="Caption"/>
        <w:jc w:val="center"/>
      </w:pPr>
      <w:bookmarkStart w:id="6" w:name="_Ref430270853"/>
      <w:r>
        <w:t xml:space="preserve">Table </w:t>
      </w:r>
      <w:r w:rsidR="00940248">
        <w:fldChar w:fldCharType="begin"/>
      </w:r>
      <w:r w:rsidR="00940248">
        <w:instrText xml:space="preserve"> SEQ Table \* ARABIC </w:instrText>
      </w:r>
      <w:r w:rsidR="00940248">
        <w:fldChar w:fldCharType="separate"/>
      </w:r>
      <w:r w:rsidR="00B42556">
        <w:rPr>
          <w:noProof/>
        </w:rPr>
        <w:t>7</w:t>
      </w:r>
      <w:r w:rsidR="00940248">
        <w:rPr>
          <w:noProof/>
        </w:rPr>
        <w:fldChar w:fldCharType="end"/>
      </w:r>
      <w:bookmarkEnd w:id="6"/>
      <w:r>
        <w:t xml:space="preserve"> TBS row design for 256QAM option 1</w:t>
      </w:r>
    </w:p>
    <w:tbl>
      <w:tblPr>
        <w:tblStyle w:val="TableGrid"/>
        <w:tblW w:w="0" w:type="auto"/>
        <w:jc w:val="center"/>
        <w:tblLook w:val="04A0" w:firstRow="1" w:lastRow="0" w:firstColumn="1" w:lastColumn="0" w:noHBand="0" w:noVBand="1"/>
      </w:tblPr>
      <w:tblGrid>
        <w:gridCol w:w="870"/>
        <w:gridCol w:w="870"/>
        <w:gridCol w:w="870"/>
        <w:gridCol w:w="870"/>
        <w:gridCol w:w="871"/>
        <w:gridCol w:w="871"/>
        <w:gridCol w:w="871"/>
        <w:gridCol w:w="871"/>
        <w:gridCol w:w="871"/>
        <w:gridCol w:w="871"/>
      </w:tblGrid>
      <w:tr w:rsidR="00BA6F7E" w:rsidRPr="007A539F" w:rsidTr="00DB77C9">
        <w:trPr>
          <w:jc w:val="center"/>
        </w:trPr>
        <w:tc>
          <w:tcPr>
            <w:tcW w:w="870" w:type="dxa"/>
          </w:tcPr>
          <w:p w:rsidR="00BA6F7E" w:rsidRPr="00BA6F7E" w:rsidRDefault="00BA6F7E">
            <w:pPr>
              <w:jc w:val="center"/>
            </w:pPr>
            <w:r w:rsidRPr="00BA6F7E">
              <w:t>840</w:t>
            </w:r>
          </w:p>
        </w:tc>
        <w:tc>
          <w:tcPr>
            <w:tcW w:w="870" w:type="dxa"/>
          </w:tcPr>
          <w:p w:rsidR="00BA6F7E" w:rsidRPr="00BA6F7E" w:rsidRDefault="00BA6F7E">
            <w:pPr>
              <w:jc w:val="center"/>
            </w:pPr>
            <w:r w:rsidRPr="00BA6F7E">
              <w:t>1736</w:t>
            </w:r>
          </w:p>
        </w:tc>
        <w:tc>
          <w:tcPr>
            <w:tcW w:w="870" w:type="dxa"/>
          </w:tcPr>
          <w:p w:rsidR="00BA6F7E" w:rsidRPr="00BA6F7E" w:rsidRDefault="00BA6F7E">
            <w:pPr>
              <w:jc w:val="center"/>
            </w:pPr>
            <w:r w:rsidRPr="00BA6F7E">
              <w:t>2600</w:t>
            </w:r>
          </w:p>
        </w:tc>
        <w:tc>
          <w:tcPr>
            <w:tcW w:w="870" w:type="dxa"/>
          </w:tcPr>
          <w:p w:rsidR="00BA6F7E" w:rsidRPr="00BA6F7E" w:rsidRDefault="00BA6F7E">
            <w:pPr>
              <w:jc w:val="center"/>
            </w:pPr>
            <w:r w:rsidRPr="00BA6F7E">
              <w:t>3496</w:t>
            </w:r>
          </w:p>
        </w:tc>
        <w:tc>
          <w:tcPr>
            <w:tcW w:w="871" w:type="dxa"/>
          </w:tcPr>
          <w:p w:rsidR="00BA6F7E" w:rsidRPr="00BA6F7E" w:rsidRDefault="00BA6F7E">
            <w:pPr>
              <w:jc w:val="center"/>
            </w:pPr>
            <w:r w:rsidRPr="00BA6F7E">
              <w:t>4392</w:t>
            </w:r>
          </w:p>
        </w:tc>
        <w:tc>
          <w:tcPr>
            <w:tcW w:w="871" w:type="dxa"/>
          </w:tcPr>
          <w:p w:rsidR="00BA6F7E" w:rsidRPr="00BA6F7E" w:rsidRDefault="00BA6F7E">
            <w:pPr>
              <w:jc w:val="center"/>
            </w:pPr>
            <w:r w:rsidRPr="00BA6F7E">
              <w:t>5160</w:t>
            </w:r>
          </w:p>
        </w:tc>
        <w:tc>
          <w:tcPr>
            <w:tcW w:w="871" w:type="dxa"/>
          </w:tcPr>
          <w:p w:rsidR="00BA6F7E" w:rsidRPr="00BA6F7E" w:rsidRDefault="00BA6F7E">
            <w:pPr>
              <w:jc w:val="center"/>
            </w:pPr>
            <w:r w:rsidRPr="00BA6F7E">
              <w:t>5992</w:t>
            </w:r>
          </w:p>
        </w:tc>
        <w:tc>
          <w:tcPr>
            <w:tcW w:w="871" w:type="dxa"/>
          </w:tcPr>
          <w:p w:rsidR="00BA6F7E" w:rsidRPr="00BA6F7E" w:rsidRDefault="00BA6F7E">
            <w:pPr>
              <w:jc w:val="center"/>
            </w:pPr>
            <w:r w:rsidRPr="00BA6F7E">
              <w:t>6968</w:t>
            </w:r>
          </w:p>
        </w:tc>
        <w:tc>
          <w:tcPr>
            <w:tcW w:w="871" w:type="dxa"/>
          </w:tcPr>
          <w:p w:rsidR="00BA6F7E" w:rsidRPr="00BA6F7E" w:rsidRDefault="00BA6F7E">
            <w:pPr>
              <w:jc w:val="center"/>
            </w:pPr>
            <w:r w:rsidRPr="00BA6F7E">
              <w:t>7736</w:t>
            </w:r>
          </w:p>
        </w:tc>
        <w:tc>
          <w:tcPr>
            <w:tcW w:w="871" w:type="dxa"/>
          </w:tcPr>
          <w:p w:rsidR="00BA6F7E" w:rsidRPr="00BA6F7E" w:rsidRDefault="00BA6F7E">
            <w:pPr>
              <w:jc w:val="center"/>
            </w:pPr>
            <w:r w:rsidRPr="00BA6F7E">
              <w:t>8760</w:t>
            </w:r>
          </w:p>
        </w:tc>
      </w:tr>
      <w:tr w:rsidR="00BA6F7E" w:rsidRPr="007A539F" w:rsidTr="00DB77C9">
        <w:trPr>
          <w:jc w:val="center"/>
        </w:trPr>
        <w:tc>
          <w:tcPr>
            <w:tcW w:w="870" w:type="dxa"/>
          </w:tcPr>
          <w:p w:rsidR="00BA6F7E" w:rsidRPr="00BA6F7E" w:rsidRDefault="00BA6F7E">
            <w:pPr>
              <w:jc w:val="center"/>
            </w:pPr>
            <w:r w:rsidRPr="00BA6F7E">
              <w:t>9528</w:t>
            </w:r>
          </w:p>
        </w:tc>
        <w:tc>
          <w:tcPr>
            <w:tcW w:w="870" w:type="dxa"/>
          </w:tcPr>
          <w:p w:rsidR="00BA6F7E" w:rsidRPr="00BA6F7E" w:rsidRDefault="00BA6F7E">
            <w:pPr>
              <w:jc w:val="center"/>
            </w:pPr>
            <w:r w:rsidRPr="00BA6F7E">
              <w:t>10296</w:t>
            </w:r>
          </w:p>
        </w:tc>
        <w:tc>
          <w:tcPr>
            <w:tcW w:w="870" w:type="dxa"/>
          </w:tcPr>
          <w:p w:rsidR="00BA6F7E" w:rsidRPr="00BA6F7E" w:rsidRDefault="00BA6F7E">
            <w:pPr>
              <w:jc w:val="center"/>
            </w:pPr>
            <w:r w:rsidRPr="00BA6F7E">
              <w:t>11448</w:t>
            </w:r>
          </w:p>
        </w:tc>
        <w:tc>
          <w:tcPr>
            <w:tcW w:w="870" w:type="dxa"/>
          </w:tcPr>
          <w:p w:rsidR="00BA6F7E" w:rsidRPr="00BA6F7E" w:rsidRDefault="00BA6F7E">
            <w:pPr>
              <w:jc w:val="center"/>
            </w:pPr>
            <w:r w:rsidRPr="00BA6F7E">
              <w:t>12216</w:t>
            </w:r>
          </w:p>
        </w:tc>
        <w:tc>
          <w:tcPr>
            <w:tcW w:w="871" w:type="dxa"/>
          </w:tcPr>
          <w:p w:rsidR="00BA6F7E" w:rsidRPr="00BA6F7E" w:rsidRDefault="00BA6F7E">
            <w:pPr>
              <w:jc w:val="center"/>
            </w:pPr>
            <w:r w:rsidRPr="00BA6F7E">
              <w:t>12960</w:t>
            </w:r>
          </w:p>
        </w:tc>
        <w:tc>
          <w:tcPr>
            <w:tcW w:w="871" w:type="dxa"/>
          </w:tcPr>
          <w:p w:rsidR="00BA6F7E" w:rsidRPr="00BA6F7E" w:rsidRDefault="00BA6F7E">
            <w:pPr>
              <w:jc w:val="center"/>
            </w:pPr>
            <w:r w:rsidRPr="00BA6F7E">
              <w:t>14112</w:t>
            </w:r>
          </w:p>
        </w:tc>
        <w:tc>
          <w:tcPr>
            <w:tcW w:w="871" w:type="dxa"/>
          </w:tcPr>
          <w:p w:rsidR="00BA6F7E" w:rsidRPr="00BA6F7E" w:rsidRDefault="00BA6F7E">
            <w:pPr>
              <w:jc w:val="center"/>
            </w:pPr>
            <w:r w:rsidRPr="00BA6F7E">
              <w:t>14688</w:t>
            </w:r>
          </w:p>
        </w:tc>
        <w:tc>
          <w:tcPr>
            <w:tcW w:w="871" w:type="dxa"/>
          </w:tcPr>
          <w:p w:rsidR="00BA6F7E" w:rsidRPr="00BA6F7E" w:rsidRDefault="00BA6F7E">
            <w:pPr>
              <w:jc w:val="center"/>
            </w:pPr>
            <w:r w:rsidRPr="00BA6F7E">
              <w:t>15840</w:t>
            </w:r>
          </w:p>
        </w:tc>
        <w:tc>
          <w:tcPr>
            <w:tcW w:w="871" w:type="dxa"/>
          </w:tcPr>
          <w:p w:rsidR="00BA6F7E" w:rsidRPr="00BA6F7E" w:rsidRDefault="00BA6F7E">
            <w:pPr>
              <w:jc w:val="center"/>
            </w:pPr>
            <w:r w:rsidRPr="00BA6F7E">
              <w:t>16416</w:t>
            </w:r>
          </w:p>
        </w:tc>
        <w:tc>
          <w:tcPr>
            <w:tcW w:w="871" w:type="dxa"/>
          </w:tcPr>
          <w:p w:rsidR="00BA6F7E" w:rsidRPr="00BA6F7E" w:rsidRDefault="00BA6F7E">
            <w:pPr>
              <w:jc w:val="center"/>
            </w:pPr>
            <w:r w:rsidRPr="00BA6F7E">
              <w:t>17568</w:t>
            </w:r>
          </w:p>
        </w:tc>
      </w:tr>
      <w:tr w:rsidR="00BA6F7E" w:rsidRPr="007A539F" w:rsidTr="00DB77C9">
        <w:trPr>
          <w:jc w:val="center"/>
        </w:trPr>
        <w:tc>
          <w:tcPr>
            <w:tcW w:w="870" w:type="dxa"/>
          </w:tcPr>
          <w:p w:rsidR="00BA6F7E" w:rsidRPr="00BA6F7E" w:rsidRDefault="00BA6F7E">
            <w:pPr>
              <w:jc w:val="center"/>
            </w:pPr>
            <w:r w:rsidRPr="00BA6F7E">
              <w:t>18336</w:t>
            </w:r>
          </w:p>
        </w:tc>
        <w:tc>
          <w:tcPr>
            <w:tcW w:w="870" w:type="dxa"/>
          </w:tcPr>
          <w:p w:rsidR="00BA6F7E" w:rsidRPr="00BA6F7E" w:rsidRDefault="00BA6F7E">
            <w:pPr>
              <w:jc w:val="center"/>
            </w:pPr>
            <w:r w:rsidRPr="00BA6F7E">
              <w:t>19080</w:t>
            </w:r>
          </w:p>
        </w:tc>
        <w:tc>
          <w:tcPr>
            <w:tcW w:w="870" w:type="dxa"/>
          </w:tcPr>
          <w:p w:rsidR="00BA6F7E" w:rsidRPr="00BA6F7E" w:rsidRDefault="00BA6F7E">
            <w:pPr>
              <w:jc w:val="center"/>
            </w:pPr>
            <w:r w:rsidRPr="00BA6F7E">
              <w:t>19848</w:t>
            </w:r>
          </w:p>
        </w:tc>
        <w:tc>
          <w:tcPr>
            <w:tcW w:w="870" w:type="dxa"/>
          </w:tcPr>
          <w:p w:rsidR="00BA6F7E" w:rsidRPr="00BA6F7E" w:rsidRDefault="00BA6F7E">
            <w:pPr>
              <w:jc w:val="center"/>
            </w:pPr>
            <w:r w:rsidRPr="00BA6F7E">
              <w:t>20616</w:t>
            </w:r>
          </w:p>
        </w:tc>
        <w:tc>
          <w:tcPr>
            <w:tcW w:w="871" w:type="dxa"/>
          </w:tcPr>
          <w:p w:rsidR="00BA6F7E" w:rsidRPr="00BA6F7E" w:rsidRDefault="00BA6F7E">
            <w:pPr>
              <w:jc w:val="center"/>
            </w:pPr>
            <w:r w:rsidRPr="00BA6F7E">
              <w:t>22152</w:t>
            </w:r>
          </w:p>
        </w:tc>
        <w:tc>
          <w:tcPr>
            <w:tcW w:w="871" w:type="dxa"/>
          </w:tcPr>
          <w:p w:rsidR="00BA6F7E" w:rsidRPr="00BA6F7E" w:rsidRDefault="00BA6F7E">
            <w:pPr>
              <w:jc w:val="center"/>
            </w:pPr>
            <w:r w:rsidRPr="00BA6F7E">
              <w:t>22920</w:t>
            </w:r>
          </w:p>
        </w:tc>
        <w:tc>
          <w:tcPr>
            <w:tcW w:w="871" w:type="dxa"/>
          </w:tcPr>
          <w:p w:rsidR="00BA6F7E" w:rsidRPr="00BA6F7E" w:rsidRDefault="00BA6F7E">
            <w:pPr>
              <w:jc w:val="center"/>
            </w:pPr>
            <w:r w:rsidRPr="00BA6F7E">
              <w:t>23688</w:t>
            </w:r>
          </w:p>
        </w:tc>
        <w:tc>
          <w:tcPr>
            <w:tcW w:w="871" w:type="dxa"/>
          </w:tcPr>
          <w:p w:rsidR="00BA6F7E" w:rsidRPr="00BA6F7E" w:rsidRDefault="00BA6F7E">
            <w:pPr>
              <w:jc w:val="center"/>
            </w:pPr>
            <w:r w:rsidRPr="00BA6F7E">
              <w:t>24496</w:t>
            </w:r>
          </w:p>
        </w:tc>
        <w:tc>
          <w:tcPr>
            <w:tcW w:w="871" w:type="dxa"/>
          </w:tcPr>
          <w:p w:rsidR="00BA6F7E" w:rsidRPr="00BA6F7E" w:rsidRDefault="00BA6F7E">
            <w:pPr>
              <w:jc w:val="center"/>
            </w:pPr>
            <w:r w:rsidRPr="00BA6F7E">
              <w:t>25456</w:t>
            </w:r>
          </w:p>
        </w:tc>
        <w:tc>
          <w:tcPr>
            <w:tcW w:w="871" w:type="dxa"/>
          </w:tcPr>
          <w:p w:rsidR="00BA6F7E" w:rsidRPr="00BA6F7E" w:rsidRDefault="00BA6F7E">
            <w:pPr>
              <w:jc w:val="center"/>
            </w:pPr>
            <w:r w:rsidRPr="00BA6F7E">
              <w:t>26416</w:t>
            </w:r>
          </w:p>
        </w:tc>
      </w:tr>
      <w:tr w:rsidR="00BA6F7E" w:rsidRPr="007A539F" w:rsidTr="00DB77C9">
        <w:trPr>
          <w:jc w:val="center"/>
        </w:trPr>
        <w:tc>
          <w:tcPr>
            <w:tcW w:w="870" w:type="dxa"/>
          </w:tcPr>
          <w:p w:rsidR="00BA6F7E" w:rsidRPr="00BA6F7E" w:rsidRDefault="00BA6F7E">
            <w:pPr>
              <w:jc w:val="center"/>
            </w:pPr>
            <w:r w:rsidRPr="00BA6F7E">
              <w:t>27376</w:t>
            </w:r>
          </w:p>
        </w:tc>
        <w:tc>
          <w:tcPr>
            <w:tcW w:w="870" w:type="dxa"/>
          </w:tcPr>
          <w:p w:rsidR="00BA6F7E" w:rsidRPr="00BA6F7E" w:rsidRDefault="00BA6F7E">
            <w:pPr>
              <w:jc w:val="center"/>
            </w:pPr>
            <w:r w:rsidRPr="00BA6F7E">
              <w:t>28336</w:t>
            </w:r>
          </w:p>
        </w:tc>
        <w:tc>
          <w:tcPr>
            <w:tcW w:w="870" w:type="dxa"/>
          </w:tcPr>
          <w:p w:rsidR="00BA6F7E" w:rsidRPr="00BA6F7E" w:rsidRDefault="00BA6F7E">
            <w:pPr>
              <w:jc w:val="center"/>
            </w:pPr>
            <w:r w:rsidRPr="00BA6F7E">
              <w:t>29296</w:t>
            </w:r>
          </w:p>
        </w:tc>
        <w:tc>
          <w:tcPr>
            <w:tcW w:w="870" w:type="dxa"/>
          </w:tcPr>
          <w:p w:rsidR="00BA6F7E" w:rsidRPr="00BA6F7E" w:rsidRDefault="00BA6F7E">
            <w:pPr>
              <w:jc w:val="center"/>
            </w:pPr>
            <w:r w:rsidRPr="00BA6F7E">
              <w:t>29296</w:t>
            </w:r>
          </w:p>
        </w:tc>
        <w:tc>
          <w:tcPr>
            <w:tcW w:w="871" w:type="dxa"/>
          </w:tcPr>
          <w:p w:rsidR="00BA6F7E" w:rsidRPr="00BA6F7E" w:rsidRDefault="00BA6F7E">
            <w:pPr>
              <w:jc w:val="center"/>
            </w:pPr>
            <w:r w:rsidRPr="00BA6F7E">
              <w:t>30576</w:t>
            </w:r>
          </w:p>
        </w:tc>
        <w:tc>
          <w:tcPr>
            <w:tcW w:w="871" w:type="dxa"/>
          </w:tcPr>
          <w:p w:rsidR="00BA6F7E" w:rsidRPr="00BA6F7E" w:rsidRDefault="00BA6F7E">
            <w:pPr>
              <w:jc w:val="center"/>
            </w:pPr>
            <w:r w:rsidRPr="00BA6F7E">
              <w:t>31704</w:t>
            </w:r>
          </w:p>
        </w:tc>
        <w:tc>
          <w:tcPr>
            <w:tcW w:w="871" w:type="dxa"/>
          </w:tcPr>
          <w:p w:rsidR="00BA6F7E" w:rsidRPr="00BA6F7E" w:rsidRDefault="00BA6F7E">
            <w:pPr>
              <w:jc w:val="center"/>
            </w:pPr>
            <w:r w:rsidRPr="00BA6F7E">
              <w:t>32856</w:t>
            </w:r>
          </w:p>
        </w:tc>
        <w:tc>
          <w:tcPr>
            <w:tcW w:w="871" w:type="dxa"/>
          </w:tcPr>
          <w:p w:rsidR="00BA6F7E" w:rsidRPr="00BA6F7E" w:rsidRDefault="00BA6F7E">
            <w:pPr>
              <w:jc w:val="center"/>
            </w:pPr>
            <w:r w:rsidRPr="00BA6F7E">
              <w:t>32856</w:t>
            </w:r>
          </w:p>
        </w:tc>
        <w:tc>
          <w:tcPr>
            <w:tcW w:w="871" w:type="dxa"/>
          </w:tcPr>
          <w:p w:rsidR="00BA6F7E" w:rsidRPr="00BA6F7E" w:rsidRDefault="00BA6F7E">
            <w:pPr>
              <w:jc w:val="center"/>
            </w:pPr>
            <w:r w:rsidRPr="00BA6F7E">
              <w:t>34008</w:t>
            </w:r>
          </w:p>
        </w:tc>
        <w:tc>
          <w:tcPr>
            <w:tcW w:w="871" w:type="dxa"/>
          </w:tcPr>
          <w:p w:rsidR="00BA6F7E" w:rsidRPr="00BA6F7E" w:rsidRDefault="00BA6F7E">
            <w:pPr>
              <w:jc w:val="center"/>
            </w:pPr>
            <w:r w:rsidRPr="00BA6F7E">
              <w:t>35160</w:t>
            </w:r>
          </w:p>
        </w:tc>
      </w:tr>
      <w:tr w:rsidR="00BA6F7E" w:rsidRPr="007A539F" w:rsidTr="00DB77C9">
        <w:trPr>
          <w:jc w:val="center"/>
        </w:trPr>
        <w:tc>
          <w:tcPr>
            <w:tcW w:w="870" w:type="dxa"/>
          </w:tcPr>
          <w:p w:rsidR="00BA6F7E" w:rsidRPr="00BA6F7E" w:rsidRDefault="00BA6F7E">
            <w:pPr>
              <w:jc w:val="center"/>
            </w:pPr>
            <w:r w:rsidRPr="00BA6F7E">
              <w:t>35160</w:t>
            </w:r>
          </w:p>
        </w:tc>
        <w:tc>
          <w:tcPr>
            <w:tcW w:w="870" w:type="dxa"/>
          </w:tcPr>
          <w:p w:rsidR="00BA6F7E" w:rsidRPr="00BA6F7E" w:rsidRDefault="00BA6F7E">
            <w:pPr>
              <w:jc w:val="center"/>
            </w:pPr>
            <w:r w:rsidRPr="00BA6F7E">
              <w:t>36696</w:t>
            </w:r>
          </w:p>
        </w:tc>
        <w:tc>
          <w:tcPr>
            <w:tcW w:w="870" w:type="dxa"/>
          </w:tcPr>
          <w:p w:rsidR="00BA6F7E" w:rsidRPr="00BA6F7E" w:rsidRDefault="00BA6F7E">
            <w:pPr>
              <w:jc w:val="center"/>
            </w:pPr>
            <w:r w:rsidRPr="00BA6F7E">
              <w:t>37888</w:t>
            </w:r>
          </w:p>
        </w:tc>
        <w:tc>
          <w:tcPr>
            <w:tcW w:w="870" w:type="dxa"/>
          </w:tcPr>
          <w:p w:rsidR="00BA6F7E" w:rsidRPr="00BA6F7E" w:rsidRDefault="00BA6F7E">
            <w:pPr>
              <w:jc w:val="center"/>
            </w:pPr>
            <w:r w:rsidRPr="00BA6F7E">
              <w:t>37888</w:t>
            </w:r>
          </w:p>
        </w:tc>
        <w:tc>
          <w:tcPr>
            <w:tcW w:w="871" w:type="dxa"/>
          </w:tcPr>
          <w:p w:rsidR="00BA6F7E" w:rsidRPr="00BA6F7E" w:rsidRDefault="00BA6F7E">
            <w:pPr>
              <w:jc w:val="center"/>
            </w:pPr>
            <w:r w:rsidRPr="00BA6F7E">
              <w:t>39232</w:t>
            </w:r>
          </w:p>
        </w:tc>
        <w:tc>
          <w:tcPr>
            <w:tcW w:w="871" w:type="dxa"/>
          </w:tcPr>
          <w:p w:rsidR="00BA6F7E" w:rsidRPr="00BA6F7E" w:rsidRDefault="00BA6F7E">
            <w:pPr>
              <w:jc w:val="center"/>
            </w:pPr>
            <w:r w:rsidRPr="00BA6F7E">
              <w:t>40576</w:t>
            </w:r>
          </w:p>
        </w:tc>
        <w:tc>
          <w:tcPr>
            <w:tcW w:w="871" w:type="dxa"/>
          </w:tcPr>
          <w:p w:rsidR="00BA6F7E" w:rsidRPr="00BA6F7E" w:rsidRDefault="00BA6F7E">
            <w:pPr>
              <w:jc w:val="center"/>
            </w:pPr>
            <w:r w:rsidRPr="00BA6F7E">
              <w:t>40576</w:t>
            </w:r>
          </w:p>
        </w:tc>
        <w:tc>
          <w:tcPr>
            <w:tcW w:w="871" w:type="dxa"/>
          </w:tcPr>
          <w:p w:rsidR="00BA6F7E" w:rsidRPr="00BA6F7E" w:rsidRDefault="00BA6F7E">
            <w:pPr>
              <w:jc w:val="center"/>
            </w:pPr>
            <w:r w:rsidRPr="00BA6F7E">
              <w:t>42368</w:t>
            </w:r>
          </w:p>
        </w:tc>
        <w:tc>
          <w:tcPr>
            <w:tcW w:w="871" w:type="dxa"/>
          </w:tcPr>
          <w:p w:rsidR="00BA6F7E" w:rsidRPr="00BA6F7E" w:rsidRDefault="00BA6F7E">
            <w:pPr>
              <w:jc w:val="center"/>
            </w:pPr>
            <w:r w:rsidRPr="00BA6F7E">
              <w:t>42368</w:t>
            </w:r>
          </w:p>
        </w:tc>
        <w:tc>
          <w:tcPr>
            <w:tcW w:w="871" w:type="dxa"/>
          </w:tcPr>
          <w:p w:rsidR="00BA6F7E" w:rsidRPr="00BA6F7E" w:rsidRDefault="00BA6F7E">
            <w:pPr>
              <w:jc w:val="center"/>
            </w:pPr>
            <w:r w:rsidRPr="00BA6F7E">
              <w:t>43816</w:t>
            </w:r>
          </w:p>
        </w:tc>
      </w:tr>
      <w:tr w:rsidR="00BA6F7E" w:rsidRPr="007A539F" w:rsidTr="00DB77C9">
        <w:trPr>
          <w:jc w:val="center"/>
        </w:trPr>
        <w:tc>
          <w:tcPr>
            <w:tcW w:w="870" w:type="dxa"/>
          </w:tcPr>
          <w:p w:rsidR="00BA6F7E" w:rsidRPr="00BA6F7E" w:rsidRDefault="00BA6F7E">
            <w:pPr>
              <w:jc w:val="center"/>
            </w:pPr>
            <w:r w:rsidRPr="00BA6F7E">
              <w:t>43816</w:t>
            </w:r>
          </w:p>
        </w:tc>
        <w:tc>
          <w:tcPr>
            <w:tcW w:w="870" w:type="dxa"/>
          </w:tcPr>
          <w:p w:rsidR="00BA6F7E" w:rsidRPr="00BA6F7E" w:rsidRDefault="00BA6F7E">
            <w:pPr>
              <w:jc w:val="center"/>
            </w:pPr>
            <w:r w:rsidRPr="00BA6F7E">
              <w:t>45352</w:t>
            </w:r>
          </w:p>
        </w:tc>
        <w:tc>
          <w:tcPr>
            <w:tcW w:w="870" w:type="dxa"/>
          </w:tcPr>
          <w:p w:rsidR="00BA6F7E" w:rsidRPr="00BA6F7E" w:rsidRDefault="00BA6F7E">
            <w:pPr>
              <w:jc w:val="center"/>
            </w:pPr>
            <w:r w:rsidRPr="00BA6F7E">
              <w:t>46888</w:t>
            </w:r>
          </w:p>
        </w:tc>
        <w:tc>
          <w:tcPr>
            <w:tcW w:w="870" w:type="dxa"/>
          </w:tcPr>
          <w:p w:rsidR="00BA6F7E" w:rsidRPr="00BA6F7E" w:rsidRDefault="00BA6F7E">
            <w:pPr>
              <w:jc w:val="center"/>
            </w:pPr>
            <w:r w:rsidRPr="00BA6F7E">
              <w:t>46888</w:t>
            </w:r>
          </w:p>
        </w:tc>
        <w:tc>
          <w:tcPr>
            <w:tcW w:w="871" w:type="dxa"/>
          </w:tcPr>
          <w:p w:rsidR="00BA6F7E" w:rsidRPr="00BA6F7E" w:rsidRDefault="00BA6F7E">
            <w:pPr>
              <w:jc w:val="center"/>
            </w:pPr>
            <w:r w:rsidRPr="00BA6F7E">
              <w:t>46888</w:t>
            </w:r>
          </w:p>
        </w:tc>
        <w:tc>
          <w:tcPr>
            <w:tcW w:w="871" w:type="dxa"/>
          </w:tcPr>
          <w:p w:rsidR="00BA6F7E" w:rsidRPr="00BA6F7E" w:rsidRDefault="00BA6F7E">
            <w:pPr>
              <w:jc w:val="center"/>
            </w:pPr>
            <w:r w:rsidRPr="00BA6F7E">
              <w:t>48936</w:t>
            </w:r>
          </w:p>
        </w:tc>
        <w:tc>
          <w:tcPr>
            <w:tcW w:w="871" w:type="dxa"/>
          </w:tcPr>
          <w:p w:rsidR="00BA6F7E" w:rsidRPr="00BA6F7E" w:rsidRDefault="00BA6F7E">
            <w:pPr>
              <w:jc w:val="center"/>
            </w:pPr>
            <w:r w:rsidRPr="00BA6F7E">
              <w:t>48936</w:t>
            </w:r>
          </w:p>
        </w:tc>
        <w:tc>
          <w:tcPr>
            <w:tcW w:w="871" w:type="dxa"/>
          </w:tcPr>
          <w:p w:rsidR="00BA6F7E" w:rsidRPr="00BA6F7E" w:rsidRDefault="00BA6F7E">
            <w:pPr>
              <w:jc w:val="center"/>
            </w:pPr>
            <w:r w:rsidRPr="00BA6F7E">
              <w:t>51024</w:t>
            </w:r>
          </w:p>
        </w:tc>
        <w:tc>
          <w:tcPr>
            <w:tcW w:w="871" w:type="dxa"/>
          </w:tcPr>
          <w:p w:rsidR="00BA6F7E" w:rsidRPr="00BA6F7E" w:rsidRDefault="00BA6F7E">
            <w:pPr>
              <w:jc w:val="center"/>
            </w:pPr>
            <w:r w:rsidRPr="00BA6F7E">
              <w:t>51024</w:t>
            </w:r>
          </w:p>
        </w:tc>
        <w:tc>
          <w:tcPr>
            <w:tcW w:w="871" w:type="dxa"/>
          </w:tcPr>
          <w:p w:rsidR="00BA6F7E" w:rsidRPr="00BA6F7E" w:rsidRDefault="00BA6F7E">
            <w:pPr>
              <w:jc w:val="center"/>
            </w:pPr>
            <w:r w:rsidRPr="00BA6F7E">
              <w:t>52752</w:t>
            </w:r>
          </w:p>
        </w:tc>
      </w:tr>
      <w:tr w:rsidR="00BA6F7E" w:rsidRPr="007A539F" w:rsidTr="00DB77C9">
        <w:trPr>
          <w:jc w:val="center"/>
        </w:trPr>
        <w:tc>
          <w:tcPr>
            <w:tcW w:w="870" w:type="dxa"/>
          </w:tcPr>
          <w:p w:rsidR="00BA6F7E" w:rsidRPr="00BA6F7E" w:rsidRDefault="00BA6F7E">
            <w:pPr>
              <w:jc w:val="center"/>
            </w:pPr>
            <w:r w:rsidRPr="00BA6F7E">
              <w:t>52752</w:t>
            </w:r>
          </w:p>
        </w:tc>
        <w:tc>
          <w:tcPr>
            <w:tcW w:w="870" w:type="dxa"/>
          </w:tcPr>
          <w:p w:rsidR="00BA6F7E" w:rsidRPr="00BA6F7E" w:rsidRDefault="00BA6F7E">
            <w:pPr>
              <w:jc w:val="center"/>
            </w:pPr>
            <w:r w:rsidRPr="00BA6F7E">
              <w:t>55056</w:t>
            </w:r>
          </w:p>
        </w:tc>
        <w:tc>
          <w:tcPr>
            <w:tcW w:w="870" w:type="dxa"/>
          </w:tcPr>
          <w:p w:rsidR="00BA6F7E" w:rsidRPr="00BA6F7E" w:rsidRDefault="00BA6F7E">
            <w:pPr>
              <w:jc w:val="center"/>
            </w:pPr>
            <w:r w:rsidRPr="00BA6F7E">
              <w:t>55056</w:t>
            </w:r>
          </w:p>
        </w:tc>
        <w:tc>
          <w:tcPr>
            <w:tcW w:w="870" w:type="dxa"/>
          </w:tcPr>
          <w:p w:rsidR="00BA6F7E" w:rsidRPr="00BA6F7E" w:rsidRDefault="00BA6F7E">
            <w:pPr>
              <w:jc w:val="center"/>
            </w:pPr>
            <w:r w:rsidRPr="00BA6F7E">
              <w:t>55056</w:t>
            </w:r>
          </w:p>
        </w:tc>
        <w:tc>
          <w:tcPr>
            <w:tcW w:w="871" w:type="dxa"/>
          </w:tcPr>
          <w:p w:rsidR="00BA6F7E" w:rsidRPr="00BA6F7E" w:rsidRDefault="00BA6F7E">
            <w:pPr>
              <w:jc w:val="center"/>
            </w:pPr>
            <w:r w:rsidRPr="00BA6F7E">
              <w:t>57336</w:t>
            </w:r>
          </w:p>
        </w:tc>
        <w:tc>
          <w:tcPr>
            <w:tcW w:w="871" w:type="dxa"/>
          </w:tcPr>
          <w:p w:rsidR="00BA6F7E" w:rsidRPr="00BA6F7E" w:rsidRDefault="00BA6F7E">
            <w:pPr>
              <w:jc w:val="center"/>
            </w:pPr>
            <w:r w:rsidRPr="00BA6F7E">
              <w:t>57336</w:t>
            </w:r>
          </w:p>
        </w:tc>
        <w:tc>
          <w:tcPr>
            <w:tcW w:w="871" w:type="dxa"/>
          </w:tcPr>
          <w:p w:rsidR="00BA6F7E" w:rsidRPr="00BA6F7E" w:rsidRDefault="00BA6F7E">
            <w:pPr>
              <w:jc w:val="center"/>
            </w:pPr>
            <w:r w:rsidRPr="00BA6F7E">
              <w:t>59256</w:t>
            </w:r>
          </w:p>
        </w:tc>
        <w:tc>
          <w:tcPr>
            <w:tcW w:w="871" w:type="dxa"/>
          </w:tcPr>
          <w:p w:rsidR="00BA6F7E" w:rsidRPr="00BA6F7E" w:rsidRDefault="00BA6F7E">
            <w:pPr>
              <w:jc w:val="center"/>
            </w:pPr>
            <w:r w:rsidRPr="00BA6F7E">
              <w:t>59256</w:t>
            </w:r>
          </w:p>
        </w:tc>
        <w:tc>
          <w:tcPr>
            <w:tcW w:w="871" w:type="dxa"/>
          </w:tcPr>
          <w:p w:rsidR="00BA6F7E" w:rsidRPr="00BA6F7E" w:rsidRDefault="00BA6F7E">
            <w:pPr>
              <w:jc w:val="center"/>
            </w:pPr>
            <w:r w:rsidRPr="00BA6F7E">
              <w:t>59256</w:t>
            </w:r>
          </w:p>
        </w:tc>
        <w:tc>
          <w:tcPr>
            <w:tcW w:w="871" w:type="dxa"/>
          </w:tcPr>
          <w:p w:rsidR="00BA6F7E" w:rsidRPr="00BA6F7E" w:rsidRDefault="00BA6F7E">
            <w:pPr>
              <w:jc w:val="center"/>
            </w:pPr>
            <w:r w:rsidRPr="00BA6F7E">
              <w:t>61664</w:t>
            </w:r>
          </w:p>
        </w:tc>
      </w:tr>
      <w:tr w:rsidR="00BA6F7E" w:rsidRPr="007A539F" w:rsidTr="00DB77C9">
        <w:trPr>
          <w:jc w:val="center"/>
        </w:trPr>
        <w:tc>
          <w:tcPr>
            <w:tcW w:w="870" w:type="dxa"/>
          </w:tcPr>
          <w:p w:rsidR="00BA6F7E" w:rsidRPr="00BA6F7E" w:rsidRDefault="00BA6F7E">
            <w:pPr>
              <w:jc w:val="center"/>
            </w:pPr>
            <w:r w:rsidRPr="00BA6F7E">
              <w:t>61664</w:t>
            </w:r>
          </w:p>
        </w:tc>
        <w:tc>
          <w:tcPr>
            <w:tcW w:w="870" w:type="dxa"/>
          </w:tcPr>
          <w:p w:rsidR="00BA6F7E" w:rsidRPr="00BA6F7E" w:rsidRDefault="00BA6F7E">
            <w:pPr>
              <w:jc w:val="center"/>
            </w:pPr>
            <w:r w:rsidRPr="00BA6F7E">
              <w:t>63776</w:t>
            </w:r>
          </w:p>
        </w:tc>
        <w:tc>
          <w:tcPr>
            <w:tcW w:w="870" w:type="dxa"/>
          </w:tcPr>
          <w:p w:rsidR="00BA6F7E" w:rsidRPr="00BA6F7E" w:rsidRDefault="00BA6F7E">
            <w:pPr>
              <w:jc w:val="center"/>
            </w:pPr>
            <w:r w:rsidRPr="00BA6F7E">
              <w:t>63776</w:t>
            </w:r>
          </w:p>
        </w:tc>
        <w:tc>
          <w:tcPr>
            <w:tcW w:w="870" w:type="dxa"/>
          </w:tcPr>
          <w:p w:rsidR="00BA6F7E" w:rsidRPr="00BA6F7E" w:rsidRDefault="00BA6F7E">
            <w:pPr>
              <w:jc w:val="center"/>
            </w:pPr>
            <w:r w:rsidRPr="00BA6F7E">
              <w:t>63776</w:t>
            </w:r>
          </w:p>
        </w:tc>
        <w:tc>
          <w:tcPr>
            <w:tcW w:w="871" w:type="dxa"/>
          </w:tcPr>
          <w:p w:rsidR="00BA6F7E" w:rsidRPr="00BA6F7E" w:rsidRDefault="00BA6F7E">
            <w:pPr>
              <w:jc w:val="center"/>
            </w:pPr>
            <w:r w:rsidRPr="00BA6F7E">
              <w:t>66592</w:t>
            </w:r>
          </w:p>
        </w:tc>
        <w:tc>
          <w:tcPr>
            <w:tcW w:w="871" w:type="dxa"/>
          </w:tcPr>
          <w:p w:rsidR="00BA6F7E" w:rsidRPr="00BA6F7E" w:rsidRDefault="00BA6F7E">
            <w:pPr>
              <w:jc w:val="center"/>
            </w:pPr>
            <w:r w:rsidRPr="00BA6F7E">
              <w:t>66592</w:t>
            </w:r>
          </w:p>
        </w:tc>
        <w:tc>
          <w:tcPr>
            <w:tcW w:w="871" w:type="dxa"/>
          </w:tcPr>
          <w:p w:rsidR="00BA6F7E" w:rsidRPr="00BA6F7E" w:rsidRDefault="00BA6F7E">
            <w:pPr>
              <w:jc w:val="center"/>
            </w:pPr>
            <w:r w:rsidRPr="00BA6F7E">
              <w:t>66592</w:t>
            </w:r>
          </w:p>
        </w:tc>
        <w:tc>
          <w:tcPr>
            <w:tcW w:w="871" w:type="dxa"/>
          </w:tcPr>
          <w:p w:rsidR="00BA6F7E" w:rsidRPr="00BA6F7E" w:rsidRDefault="00BA6F7E">
            <w:pPr>
              <w:jc w:val="center"/>
            </w:pPr>
            <w:r w:rsidRPr="00BA6F7E">
              <w:t>68808</w:t>
            </w:r>
          </w:p>
        </w:tc>
        <w:tc>
          <w:tcPr>
            <w:tcW w:w="871" w:type="dxa"/>
          </w:tcPr>
          <w:p w:rsidR="00BA6F7E" w:rsidRPr="00BA6F7E" w:rsidRDefault="00BA6F7E">
            <w:pPr>
              <w:jc w:val="center"/>
            </w:pPr>
            <w:r w:rsidRPr="00BA6F7E">
              <w:t>68808</w:t>
            </w:r>
          </w:p>
        </w:tc>
        <w:tc>
          <w:tcPr>
            <w:tcW w:w="871" w:type="dxa"/>
          </w:tcPr>
          <w:p w:rsidR="00BA6F7E" w:rsidRPr="00BA6F7E" w:rsidRDefault="00BA6F7E">
            <w:pPr>
              <w:jc w:val="center"/>
            </w:pPr>
            <w:r w:rsidRPr="00BA6F7E">
              <w:t>68808</w:t>
            </w:r>
          </w:p>
        </w:tc>
      </w:tr>
      <w:tr w:rsidR="00BA6F7E" w:rsidRPr="007A539F" w:rsidTr="00DB77C9">
        <w:trPr>
          <w:jc w:val="center"/>
        </w:trPr>
        <w:tc>
          <w:tcPr>
            <w:tcW w:w="870" w:type="dxa"/>
          </w:tcPr>
          <w:p w:rsidR="00BA6F7E" w:rsidRPr="00BA6F7E" w:rsidRDefault="00BA6F7E">
            <w:pPr>
              <w:jc w:val="center"/>
            </w:pPr>
            <w:r w:rsidRPr="00BA6F7E">
              <w:t>71112</w:t>
            </w:r>
          </w:p>
        </w:tc>
        <w:tc>
          <w:tcPr>
            <w:tcW w:w="870" w:type="dxa"/>
          </w:tcPr>
          <w:p w:rsidR="00BA6F7E" w:rsidRPr="00BA6F7E" w:rsidRDefault="00BA6F7E">
            <w:pPr>
              <w:jc w:val="center"/>
            </w:pPr>
            <w:r w:rsidRPr="00BA6F7E">
              <w:t>71112</w:t>
            </w:r>
          </w:p>
        </w:tc>
        <w:tc>
          <w:tcPr>
            <w:tcW w:w="870" w:type="dxa"/>
          </w:tcPr>
          <w:p w:rsidR="00BA6F7E" w:rsidRPr="00BA6F7E" w:rsidRDefault="00BA6F7E">
            <w:pPr>
              <w:jc w:val="center"/>
            </w:pPr>
            <w:r w:rsidRPr="00BA6F7E">
              <w:t>73712</w:t>
            </w:r>
          </w:p>
        </w:tc>
        <w:tc>
          <w:tcPr>
            <w:tcW w:w="870" w:type="dxa"/>
          </w:tcPr>
          <w:p w:rsidR="00BA6F7E" w:rsidRPr="00BA6F7E" w:rsidRDefault="00BA6F7E">
            <w:pPr>
              <w:jc w:val="center"/>
            </w:pPr>
            <w:r w:rsidRPr="00BA6F7E">
              <w:t>73712</w:t>
            </w:r>
          </w:p>
        </w:tc>
        <w:tc>
          <w:tcPr>
            <w:tcW w:w="871" w:type="dxa"/>
          </w:tcPr>
          <w:p w:rsidR="00BA6F7E" w:rsidRPr="00BA6F7E" w:rsidRDefault="00BA6F7E">
            <w:pPr>
              <w:jc w:val="center"/>
            </w:pPr>
            <w:r w:rsidRPr="00BA6F7E">
              <w:t>75376</w:t>
            </w:r>
          </w:p>
        </w:tc>
        <w:tc>
          <w:tcPr>
            <w:tcW w:w="871" w:type="dxa"/>
          </w:tcPr>
          <w:p w:rsidR="00BA6F7E" w:rsidRPr="00BA6F7E" w:rsidRDefault="00BA6F7E">
            <w:pPr>
              <w:jc w:val="center"/>
            </w:pPr>
            <w:r w:rsidRPr="00BA6F7E">
              <w:t>76208</w:t>
            </w:r>
          </w:p>
        </w:tc>
        <w:tc>
          <w:tcPr>
            <w:tcW w:w="871" w:type="dxa"/>
          </w:tcPr>
          <w:p w:rsidR="00BA6F7E" w:rsidRPr="00BA6F7E" w:rsidRDefault="00BA6F7E">
            <w:pPr>
              <w:jc w:val="center"/>
            </w:pPr>
            <w:r w:rsidRPr="00BA6F7E">
              <w:t>76208</w:t>
            </w:r>
          </w:p>
        </w:tc>
        <w:tc>
          <w:tcPr>
            <w:tcW w:w="871" w:type="dxa"/>
          </w:tcPr>
          <w:p w:rsidR="00BA6F7E" w:rsidRPr="00BA6F7E" w:rsidRDefault="00BA6F7E">
            <w:pPr>
              <w:jc w:val="center"/>
            </w:pPr>
            <w:r w:rsidRPr="00BA6F7E">
              <w:t>76208</w:t>
            </w:r>
          </w:p>
        </w:tc>
        <w:tc>
          <w:tcPr>
            <w:tcW w:w="871" w:type="dxa"/>
          </w:tcPr>
          <w:p w:rsidR="00BA6F7E" w:rsidRPr="00BA6F7E" w:rsidRDefault="00BA6F7E">
            <w:pPr>
              <w:jc w:val="center"/>
            </w:pPr>
            <w:r w:rsidRPr="00BA6F7E">
              <w:t>78704</w:t>
            </w:r>
          </w:p>
        </w:tc>
        <w:tc>
          <w:tcPr>
            <w:tcW w:w="871" w:type="dxa"/>
          </w:tcPr>
          <w:p w:rsidR="00BA6F7E" w:rsidRPr="00BA6F7E" w:rsidRDefault="00BA6F7E">
            <w:pPr>
              <w:jc w:val="center"/>
            </w:pPr>
            <w:r w:rsidRPr="00BA6F7E">
              <w:t>78704</w:t>
            </w:r>
          </w:p>
        </w:tc>
      </w:tr>
      <w:tr w:rsidR="00BA6F7E" w:rsidRPr="007A539F" w:rsidTr="00DB77C9">
        <w:trPr>
          <w:jc w:val="center"/>
        </w:trPr>
        <w:tc>
          <w:tcPr>
            <w:tcW w:w="870" w:type="dxa"/>
          </w:tcPr>
          <w:p w:rsidR="00BA6F7E" w:rsidRPr="00BA6F7E" w:rsidRDefault="00BA6F7E">
            <w:pPr>
              <w:jc w:val="center"/>
            </w:pPr>
            <w:r w:rsidRPr="00BA6F7E">
              <w:t>78704</w:t>
            </w:r>
          </w:p>
        </w:tc>
        <w:tc>
          <w:tcPr>
            <w:tcW w:w="870" w:type="dxa"/>
          </w:tcPr>
          <w:p w:rsidR="00BA6F7E" w:rsidRPr="00BA6F7E" w:rsidRDefault="00BA6F7E">
            <w:pPr>
              <w:jc w:val="center"/>
            </w:pPr>
            <w:r w:rsidRPr="00BA6F7E">
              <w:t>81176</w:t>
            </w:r>
          </w:p>
        </w:tc>
        <w:tc>
          <w:tcPr>
            <w:tcW w:w="870" w:type="dxa"/>
          </w:tcPr>
          <w:p w:rsidR="00BA6F7E" w:rsidRPr="00BA6F7E" w:rsidRDefault="00BA6F7E">
            <w:pPr>
              <w:jc w:val="center"/>
            </w:pPr>
            <w:r w:rsidRPr="00BA6F7E">
              <w:t>81176</w:t>
            </w:r>
          </w:p>
        </w:tc>
        <w:tc>
          <w:tcPr>
            <w:tcW w:w="870" w:type="dxa"/>
          </w:tcPr>
          <w:p w:rsidR="00BA6F7E" w:rsidRPr="00BA6F7E" w:rsidRDefault="00BA6F7E">
            <w:pPr>
              <w:jc w:val="center"/>
            </w:pPr>
            <w:r w:rsidRPr="00BA6F7E">
              <w:t>81176</w:t>
            </w:r>
          </w:p>
        </w:tc>
        <w:tc>
          <w:tcPr>
            <w:tcW w:w="871" w:type="dxa"/>
          </w:tcPr>
          <w:p w:rsidR="00BA6F7E" w:rsidRPr="00BA6F7E" w:rsidRDefault="00BA6F7E">
            <w:pPr>
              <w:jc w:val="center"/>
            </w:pPr>
            <w:r w:rsidRPr="00BA6F7E">
              <w:t>81176</w:t>
            </w:r>
          </w:p>
        </w:tc>
        <w:tc>
          <w:tcPr>
            <w:tcW w:w="871" w:type="dxa"/>
          </w:tcPr>
          <w:p w:rsidR="00BA6F7E" w:rsidRPr="00BA6F7E" w:rsidRDefault="00BA6F7E">
            <w:pPr>
              <w:jc w:val="center"/>
            </w:pPr>
            <w:r w:rsidRPr="00BA6F7E">
              <w:t>84760</w:t>
            </w:r>
          </w:p>
        </w:tc>
        <w:tc>
          <w:tcPr>
            <w:tcW w:w="871" w:type="dxa"/>
          </w:tcPr>
          <w:p w:rsidR="00BA6F7E" w:rsidRPr="00BA6F7E" w:rsidRDefault="00BA6F7E">
            <w:pPr>
              <w:jc w:val="center"/>
            </w:pPr>
            <w:r w:rsidRPr="00BA6F7E">
              <w:t>84760</w:t>
            </w:r>
          </w:p>
        </w:tc>
        <w:tc>
          <w:tcPr>
            <w:tcW w:w="871" w:type="dxa"/>
          </w:tcPr>
          <w:p w:rsidR="00BA6F7E" w:rsidRPr="00BA6F7E" w:rsidRDefault="00BA6F7E">
            <w:pPr>
              <w:jc w:val="center"/>
            </w:pPr>
            <w:r w:rsidRPr="00BA6F7E">
              <w:t>84760</w:t>
            </w:r>
          </w:p>
        </w:tc>
        <w:tc>
          <w:tcPr>
            <w:tcW w:w="871" w:type="dxa"/>
          </w:tcPr>
          <w:p w:rsidR="00BA6F7E" w:rsidRPr="00BA6F7E" w:rsidRDefault="00BA6F7E">
            <w:pPr>
              <w:jc w:val="center"/>
            </w:pPr>
            <w:r w:rsidRPr="00BA6F7E">
              <w:t>87936</w:t>
            </w:r>
          </w:p>
        </w:tc>
        <w:tc>
          <w:tcPr>
            <w:tcW w:w="871" w:type="dxa"/>
          </w:tcPr>
          <w:p w:rsidR="00BA6F7E" w:rsidRPr="00BA6F7E" w:rsidRDefault="00BA6F7E">
            <w:pPr>
              <w:jc w:val="center"/>
            </w:pPr>
            <w:r w:rsidRPr="00BA6F7E">
              <w:t>87936</w:t>
            </w:r>
          </w:p>
        </w:tc>
      </w:tr>
      <w:tr w:rsidR="00BA6F7E" w:rsidRPr="007A539F" w:rsidTr="00DB77C9">
        <w:trPr>
          <w:jc w:val="center"/>
        </w:trPr>
        <w:tc>
          <w:tcPr>
            <w:tcW w:w="870" w:type="dxa"/>
          </w:tcPr>
          <w:p w:rsidR="00BA6F7E" w:rsidRPr="00BA6F7E" w:rsidRDefault="00BA6F7E">
            <w:pPr>
              <w:jc w:val="center"/>
            </w:pPr>
            <w:r w:rsidRPr="00BA6F7E">
              <w:t>87936</w:t>
            </w:r>
          </w:p>
        </w:tc>
        <w:tc>
          <w:tcPr>
            <w:tcW w:w="870" w:type="dxa"/>
          </w:tcPr>
          <w:p w:rsidR="00BA6F7E" w:rsidRPr="00BA6F7E" w:rsidRDefault="00BA6F7E">
            <w:pPr>
              <w:jc w:val="center"/>
            </w:pPr>
            <w:r w:rsidRPr="00BA6F7E">
              <w:t>87936</w:t>
            </w:r>
          </w:p>
        </w:tc>
        <w:tc>
          <w:tcPr>
            <w:tcW w:w="870" w:type="dxa"/>
          </w:tcPr>
          <w:p w:rsidR="00BA6F7E" w:rsidRPr="00BA6F7E" w:rsidRDefault="00BA6F7E">
            <w:pPr>
              <w:jc w:val="center"/>
            </w:pPr>
            <w:r w:rsidRPr="00BA6F7E">
              <w:t>90816</w:t>
            </w:r>
          </w:p>
        </w:tc>
        <w:tc>
          <w:tcPr>
            <w:tcW w:w="870" w:type="dxa"/>
          </w:tcPr>
          <w:p w:rsidR="00BA6F7E" w:rsidRPr="00BA6F7E" w:rsidRDefault="00BA6F7E">
            <w:pPr>
              <w:jc w:val="center"/>
            </w:pPr>
            <w:r w:rsidRPr="00BA6F7E">
              <w:t>90816</w:t>
            </w:r>
          </w:p>
        </w:tc>
        <w:tc>
          <w:tcPr>
            <w:tcW w:w="871" w:type="dxa"/>
          </w:tcPr>
          <w:p w:rsidR="00BA6F7E" w:rsidRPr="00BA6F7E" w:rsidRDefault="00BA6F7E">
            <w:pPr>
              <w:jc w:val="center"/>
            </w:pPr>
            <w:r w:rsidRPr="00BA6F7E">
              <w:t>90816</w:t>
            </w:r>
          </w:p>
        </w:tc>
        <w:tc>
          <w:tcPr>
            <w:tcW w:w="871" w:type="dxa"/>
          </w:tcPr>
          <w:p w:rsidR="00BA6F7E" w:rsidRPr="00BA6F7E" w:rsidRDefault="00BA6F7E">
            <w:pPr>
              <w:jc w:val="center"/>
            </w:pPr>
            <w:r w:rsidRPr="00BA6F7E">
              <w:t>93800</w:t>
            </w:r>
          </w:p>
        </w:tc>
        <w:tc>
          <w:tcPr>
            <w:tcW w:w="871" w:type="dxa"/>
          </w:tcPr>
          <w:p w:rsidR="00BA6F7E" w:rsidRPr="00BA6F7E" w:rsidRDefault="00BA6F7E">
            <w:pPr>
              <w:jc w:val="center"/>
            </w:pPr>
            <w:r w:rsidRPr="00BA6F7E">
              <w:t>93800</w:t>
            </w:r>
          </w:p>
        </w:tc>
        <w:tc>
          <w:tcPr>
            <w:tcW w:w="871" w:type="dxa"/>
          </w:tcPr>
          <w:p w:rsidR="00BA6F7E" w:rsidRPr="00BA6F7E" w:rsidRDefault="00BA6F7E">
            <w:pPr>
              <w:jc w:val="center"/>
            </w:pPr>
            <w:r w:rsidRPr="00BA6F7E">
              <w:t>93800</w:t>
            </w:r>
          </w:p>
        </w:tc>
        <w:tc>
          <w:tcPr>
            <w:tcW w:w="871" w:type="dxa"/>
          </w:tcPr>
          <w:p w:rsidR="00BA6F7E" w:rsidRPr="00BA6F7E" w:rsidRDefault="00BA6F7E">
            <w:pPr>
              <w:jc w:val="center"/>
            </w:pPr>
            <w:r w:rsidRPr="00BA6F7E">
              <w:t>93800</w:t>
            </w:r>
          </w:p>
        </w:tc>
        <w:tc>
          <w:tcPr>
            <w:tcW w:w="871" w:type="dxa"/>
          </w:tcPr>
          <w:p w:rsidR="00BA6F7E" w:rsidRPr="00BA6F7E" w:rsidRDefault="00BA6F7E">
            <w:pPr>
              <w:jc w:val="center"/>
            </w:pPr>
            <w:r w:rsidRPr="00BA6F7E">
              <w:t>93800</w:t>
            </w:r>
          </w:p>
        </w:tc>
      </w:tr>
    </w:tbl>
    <w:p w:rsidR="00707164" w:rsidRDefault="00707164" w:rsidP="00707164">
      <w:pPr>
        <w:pStyle w:val="Heading2"/>
      </w:pPr>
      <w:r>
        <w:t>Design performance</w:t>
      </w:r>
    </w:p>
    <w:p w:rsidR="00707164" w:rsidRDefault="00707164" w:rsidP="00707164">
      <w:pPr>
        <w:pStyle w:val="BodyText"/>
      </w:pPr>
      <w:r>
        <w:t xml:space="preserve">As shown in </w:t>
      </w:r>
      <w:r>
        <w:fldChar w:fldCharType="begin"/>
      </w:r>
      <w:r>
        <w:instrText xml:space="preserve"> REF _Ref430015508 \h </w:instrText>
      </w:r>
      <w:r>
        <w:fldChar w:fldCharType="separate"/>
      </w:r>
      <w:r w:rsidR="00B42556" w:rsidRPr="00E70914">
        <w:t xml:space="preserve">Figure </w:t>
      </w:r>
      <w:r w:rsidR="00B42556">
        <w:rPr>
          <w:noProof/>
        </w:rPr>
        <w:t>2</w:t>
      </w:r>
      <w:r>
        <w:fldChar w:fldCharType="end"/>
      </w:r>
      <w:r>
        <w:t xml:space="preserve">, the actual code rates of the new 64QAM TBS are within </w:t>
      </w:r>
      <w:r>
        <w:rPr>
          <w:rFonts w:ascii="Cambria Math" w:hAnsi="Cambria Math"/>
        </w:rPr>
        <w:t>±</w:t>
      </w:r>
      <w:r>
        <w:t xml:space="preserve">2% of the target code rate. Some of code rates </w:t>
      </w:r>
      <w:r w:rsidR="00CC2CBB">
        <w:t xml:space="preserve">can </w:t>
      </w:r>
      <w:r>
        <w:t>exceed 0.930. Note further that, for the case of N</w:t>
      </w:r>
      <w:r w:rsidRPr="00CB7771">
        <w:rPr>
          <w:vertAlign w:val="subscript"/>
        </w:rPr>
        <w:t>PRB</w:t>
      </w:r>
      <w:r>
        <w:t>=100, the actual code rate is 0.9289. That is, peak rate of TM9/10 64QAM can be achieved using TBS=66592.</w:t>
      </w:r>
    </w:p>
    <w:p w:rsidR="00707164" w:rsidRDefault="00707164" w:rsidP="00707164">
      <w:pPr>
        <w:pStyle w:val="BodyText"/>
      </w:pPr>
      <w:r>
        <w:t>The code rates of the new 256QAM TBS are bound below 0.930.</w:t>
      </w:r>
    </w:p>
    <w:p w:rsidR="00BA6F7E" w:rsidRDefault="00BA6F7E" w:rsidP="00E267D9">
      <w:pPr>
        <w:pStyle w:val="BodyText"/>
        <w:rPr>
          <w:noProof/>
        </w:rPr>
      </w:pPr>
      <w:r w:rsidRPr="00BA6F7E">
        <w:rPr>
          <w:noProof/>
          <w:lang w:eastAsia="zh-CN"/>
        </w:rPr>
        <w:drawing>
          <wp:inline distT="0" distB="0" distL="0" distR="0" wp14:anchorId="208ECA69" wp14:editId="20F7D85E">
            <wp:extent cx="2926080" cy="219456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926080" cy="2194560"/>
                    </a:xfrm>
                    <a:prstGeom prst="rect">
                      <a:avLst/>
                    </a:prstGeom>
                  </pic:spPr>
                </pic:pic>
              </a:graphicData>
            </a:graphic>
          </wp:inline>
        </w:drawing>
      </w:r>
      <w:r w:rsidRPr="00BA6F7E">
        <w:rPr>
          <w:noProof/>
        </w:rPr>
        <w:t xml:space="preserve"> </w:t>
      </w:r>
      <w:r w:rsidRPr="00BA6F7E">
        <w:rPr>
          <w:noProof/>
          <w:lang w:eastAsia="zh-CN"/>
        </w:rPr>
        <w:drawing>
          <wp:inline distT="0" distB="0" distL="0" distR="0" wp14:anchorId="5F3446CB" wp14:editId="738CBFDF">
            <wp:extent cx="2926080" cy="219456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926080" cy="2194560"/>
                    </a:xfrm>
                    <a:prstGeom prst="rect">
                      <a:avLst/>
                    </a:prstGeom>
                  </pic:spPr>
                </pic:pic>
              </a:graphicData>
            </a:graphic>
          </wp:inline>
        </w:drawing>
      </w:r>
    </w:p>
    <w:p w:rsidR="00707164" w:rsidRDefault="00707164" w:rsidP="00CC2CBB">
      <w:pPr>
        <w:pStyle w:val="Caption"/>
        <w:jc w:val="center"/>
        <w:rPr>
          <w:noProof/>
        </w:rPr>
      </w:pPr>
      <w:bookmarkStart w:id="7" w:name="_Ref430015508"/>
      <w:r w:rsidRPr="00E70914">
        <w:t xml:space="preserve">Figure </w:t>
      </w:r>
      <w:r w:rsidR="008659C3">
        <w:rPr>
          <w:b w:val="0"/>
          <w:bCs w:val="0"/>
        </w:rPr>
        <w:fldChar w:fldCharType="begin"/>
      </w:r>
      <w:r w:rsidR="008659C3">
        <w:rPr>
          <w:b w:val="0"/>
          <w:bCs w:val="0"/>
        </w:rPr>
        <w:instrText xml:space="preserve"> SEQ Figure \* ARABIC </w:instrText>
      </w:r>
      <w:r w:rsidR="008659C3">
        <w:rPr>
          <w:b w:val="0"/>
          <w:bCs w:val="0"/>
        </w:rPr>
        <w:fldChar w:fldCharType="separate"/>
      </w:r>
      <w:r w:rsidR="00B42556">
        <w:rPr>
          <w:noProof/>
        </w:rPr>
        <w:t>2</w:t>
      </w:r>
      <w:r w:rsidR="008659C3">
        <w:rPr>
          <w:b w:val="0"/>
          <w:bCs w:val="0"/>
          <w:noProof/>
          <w:szCs w:val="24"/>
        </w:rPr>
        <w:fldChar w:fldCharType="end"/>
      </w:r>
      <w:bookmarkEnd w:id="7"/>
      <w:r w:rsidRPr="00E70914">
        <w:t xml:space="preserve"> </w:t>
      </w:r>
      <w:r>
        <w:t>Comparison of a</w:t>
      </w:r>
      <w:proofErr w:type="spellStart"/>
      <w:r w:rsidRPr="00AA6081">
        <w:rPr>
          <w:lang w:val="en-GB"/>
        </w:rPr>
        <w:t>ctual</w:t>
      </w:r>
      <w:proofErr w:type="spellEnd"/>
      <w:r w:rsidRPr="00AA6081">
        <w:rPr>
          <w:lang w:val="en-GB"/>
        </w:rPr>
        <w:t xml:space="preserve"> code rate and code rate inaccuracy in percentage</w:t>
      </w:r>
      <w:r>
        <w:rPr>
          <w:lang w:val="en-GB"/>
        </w:rPr>
        <w:t>.</w:t>
      </w:r>
    </w:p>
    <w:p w:rsidR="00435AC0" w:rsidRDefault="00435AC0" w:rsidP="00435AC0">
      <w:pPr>
        <w:pStyle w:val="Heading1"/>
      </w:pPr>
      <w:r>
        <w:lastRenderedPageBreak/>
        <w:t xml:space="preserve">New TBS </w:t>
      </w:r>
      <w:r w:rsidR="007B63CE">
        <w:t>table design for TM9/10 Option 3</w:t>
      </w:r>
    </w:p>
    <w:p w:rsidR="00435AC0" w:rsidRDefault="00F071AC" w:rsidP="00435AC0">
      <w:pPr>
        <w:pStyle w:val="BodyText"/>
      </w:pPr>
      <w:r>
        <w:t>In this option, f</w:t>
      </w:r>
      <w:r w:rsidR="00435AC0">
        <w:t xml:space="preserve">or </w:t>
      </w:r>
      <w:r w:rsidR="00DB77C9">
        <w:t xml:space="preserve">both of </w:t>
      </w:r>
      <w:r w:rsidR="00435AC0">
        <w:t>the new 64QAM and 256QAM TBS, actual code rates are controlled to be below 0.930.</w:t>
      </w:r>
    </w:p>
    <w:p w:rsidR="00435AC0" w:rsidRDefault="00435AC0" w:rsidP="00435AC0">
      <w:pPr>
        <w:pStyle w:val="BodyText"/>
        <w:numPr>
          <w:ilvl w:val="0"/>
          <w:numId w:val="10"/>
        </w:numPr>
      </w:pPr>
      <w:r>
        <w:t>One new TBS row is designed for 64QAM.</w:t>
      </w:r>
    </w:p>
    <w:p w:rsidR="00435AC0" w:rsidRDefault="00435AC0" w:rsidP="00435AC0">
      <w:pPr>
        <w:pStyle w:val="BodyText"/>
        <w:numPr>
          <w:ilvl w:val="0"/>
          <w:numId w:val="10"/>
        </w:numPr>
      </w:pPr>
      <w:r>
        <w:t>One new TBS row is designed for 256QAM.</w:t>
      </w:r>
    </w:p>
    <w:p w:rsidR="00435AC0" w:rsidRPr="006A7458" w:rsidRDefault="00435AC0" w:rsidP="00DB77C9">
      <w:pPr>
        <w:pStyle w:val="BodyText"/>
        <w:numPr>
          <w:ilvl w:val="0"/>
          <w:numId w:val="10"/>
        </w:numPr>
      </w:pPr>
      <w:r>
        <w:t>No new TBS is introduced.</w:t>
      </w:r>
    </w:p>
    <w:p w:rsidR="00435AC0" w:rsidRDefault="00435AC0" w:rsidP="00435AC0">
      <w:pPr>
        <w:pStyle w:val="Heading2"/>
      </w:pPr>
      <w:r>
        <w:t>New TBS table design for 64QAM</w:t>
      </w:r>
    </w:p>
    <w:p w:rsidR="00435AC0" w:rsidRDefault="00F071AC" w:rsidP="00435AC0">
      <w:pPr>
        <w:pStyle w:val="BodyText"/>
      </w:pPr>
      <w:r>
        <w:t>With the assumption of 120 REs/RB and code rate below 0.930, a new TBS row is designed for 64QAM without introducing any new TBS as given in</w:t>
      </w:r>
      <w:r w:rsidR="00DB77C9">
        <w:t xml:space="preserve"> </w:t>
      </w:r>
      <w:r w:rsidR="00DB77C9">
        <w:fldChar w:fldCharType="begin"/>
      </w:r>
      <w:r w:rsidR="00DB77C9">
        <w:instrText xml:space="preserve"> REF _Ref430347233 \h </w:instrText>
      </w:r>
      <w:r w:rsidR="00DB77C9">
        <w:fldChar w:fldCharType="separate"/>
      </w:r>
      <w:r w:rsidR="00DB77C9">
        <w:t xml:space="preserve">Table </w:t>
      </w:r>
      <w:r w:rsidR="00DB77C9">
        <w:rPr>
          <w:noProof/>
        </w:rPr>
        <w:t>9</w:t>
      </w:r>
      <w:r w:rsidR="00DB77C9">
        <w:fldChar w:fldCharType="end"/>
      </w:r>
      <w:r>
        <w:t>.</w:t>
      </w:r>
    </w:p>
    <w:p w:rsidR="00F071AC" w:rsidRDefault="00F071AC" w:rsidP="00DB77C9">
      <w:pPr>
        <w:pStyle w:val="Caption"/>
        <w:jc w:val="center"/>
      </w:pPr>
      <w:r>
        <w:t xml:space="preserve">Table </w:t>
      </w:r>
      <w:r w:rsidR="00940248">
        <w:fldChar w:fldCharType="begin"/>
      </w:r>
      <w:r w:rsidR="00940248">
        <w:instrText xml:space="preserve"> SEQ Table \* ARABIC </w:instrText>
      </w:r>
      <w:r w:rsidR="00940248">
        <w:fldChar w:fldCharType="separate"/>
      </w:r>
      <w:r w:rsidR="00B42556">
        <w:rPr>
          <w:noProof/>
        </w:rPr>
        <w:t>8</w:t>
      </w:r>
      <w:r w:rsidR="00940248">
        <w:rPr>
          <w:noProof/>
        </w:rPr>
        <w:fldChar w:fldCharType="end"/>
      </w:r>
      <w:r>
        <w:t xml:space="preserve"> TBS table design for 64QAM option 3</w:t>
      </w:r>
    </w:p>
    <w:tbl>
      <w:tblPr>
        <w:tblW w:w="837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74"/>
        <w:gridCol w:w="1674"/>
        <w:gridCol w:w="1674"/>
        <w:gridCol w:w="1674"/>
        <w:gridCol w:w="1674"/>
      </w:tblGrid>
      <w:tr w:rsidR="00435AC0" w:rsidRPr="00617C99" w:rsidTr="009C3215">
        <w:tc>
          <w:tcPr>
            <w:tcW w:w="1674" w:type="dxa"/>
            <w:tcBorders>
              <w:top w:val="single" w:sz="4" w:space="0" w:color="auto"/>
              <w:left w:val="single" w:sz="4" w:space="0" w:color="auto"/>
              <w:bottom w:val="double" w:sz="4" w:space="0" w:color="auto"/>
              <w:right w:val="single" w:sz="4" w:space="0" w:color="auto"/>
            </w:tcBorders>
            <w:shd w:val="clear" w:color="auto" w:fill="auto"/>
            <w:vAlign w:val="center"/>
          </w:tcPr>
          <w:p w:rsidR="00435AC0" w:rsidRPr="00617C99" w:rsidRDefault="00435AC0" w:rsidP="009C3215">
            <w:pPr>
              <w:jc w:val="center"/>
              <w:rPr>
                <w:lang w:val="pt-BR"/>
              </w:rPr>
            </w:pPr>
            <w:r w:rsidRPr="00617C99">
              <w:rPr>
                <w:lang w:val="pt-BR"/>
              </w:rPr>
              <w:t>MCS</w:t>
            </w:r>
          </w:p>
        </w:tc>
        <w:tc>
          <w:tcPr>
            <w:tcW w:w="1674" w:type="dxa"/>
            <w:tcBorders>
              <w:top w:val="single" w:sz="4" w:space="0" w:color="auto"/>
              <w:left w:val="single" w:sz="4" w:space="0" w:color="auto"/>
              <w:bottom w:val="double" w:sz="4" w:space="0" w:color="auto"/>
              <w:right w:val="single" w:sz="4" w:space="0" w:color="auto"/>
            </w:tcBorders>
            <w:shd w:val="clear" w:color="auto" w:fill="auto"/>
            <w:vAlign w:val="center"/>
          </w:tcPr>
          <w:p w:rsidR="00435AC0" w:rsidRPr="00617C99" w:rsidRDefault="00435AC0" w:rsidP="009C3215">
            <w:pPr>
              <w:jc w:val="center"/>
              <w:rPr>
                <w:lang w:val="pt-BR"/>
              </w:rPr>
            </w:pPr>
            <w:r w:rsidRPr="00617C99">
              <w:rPr>
                <w:lang w:val="pt-BR"/>
              </w:rPr>
              <w:t>Mod</w:t>
            </w:r>
          </w:p>
        </w:tc>
        <w:tc>
          <w:tcPr>
            <w:tcW w:w="1674" w:type="dxa"/>
            <w:tcBorders>
              <w:top w:val="single" w:sz="4" w:space="0" w:color="auto"/>
              <w:left w:val="single" w:sz="4" w:space="0" w:color="auto"/>
              <w:bottom w:val="double" w:sz="4" w:space="0" w:color="auto"/>
              <w:right w:val="single" w:sz="4" w:space="0" w:color="auto"/>
            </w:tcBorders>
            <w:shd w:val="clear" w:color="auto" w:fill="auto"/>
            <w:vAlign w:val="center"/>
          </w:tcPr>
          <w:p w:rsidR="00435AC0" w:rsidRPr="00617C99" w:rsidRDefault="00435AC0" w:rsidP="009C3215">
            <w:pPr>
              <w:jc w:val="center"/>
              <w:rPr>
                <w:lang w:val="pt-BR"/>
              </w:rPr>
            </w:pPr>
            <w:r w:rsidRPr="00617C99">
              <w:rPr>
                <w:lang w:val="pt-BR"/>
              </w:rPr>
              <w:t>TBS</w:t>
            </w:r>
          </w:p>
        </w:tc>
        <w:tc>
          <w:tcPr>
            <w:tcW w:w="1674" w:type="dxa"/>
            <w:tcBorders>
              <w:top w:val="single" w:sz="4" w:space="0" w:color="auto"/>
              <w:left w:val="single" w:sz="4" w:space="0" w:color="auto"/>
              <w:bottom w:val="double" w:sz="4" w:space="0" w:color="auto"/>
            </w:tcBorders>
            <w:shd w:val="clear" w:color="auto" w:fill="auto"/>
          </w:tcPr>
          <w:p w:rsidR="00435AC0" w:rsidRPr="00617C99" w:rsidRDefault="00435AC0" w:rsidP="009C3215">
            <w:pPr>
              <w:jc w:val="center"/>
              <w:rPr>
                <w:lang w:val="pt-BR"/>
              </w:rPr>
            </w:pPr>
            <w:r w:rsidRPr="00617C99">
              <w:rPr>
                <w:lang w:val="pt-BR"/>
              </w:rPr>
              <w:t>Target</w:t>
            </w:r>
            <w:r w:rsidRPr="00617C99">
              <w:rPr>
                <w:lang w:val="pt-BR"/>
              </w:rPr>
              <w:br/>
              <w:t>r×1024</w:t>
            </w:r>
          </w:p>
        </w:tc>
        <w:tc>
          <w:tcPr>
            <w:tcW w:w="1674" w:type="dxa"/>
            <w:tcBorders>
              <w:top w:val="single" w:sz="4" w:space="0" w:color="auto"/>
              <w:left w:val="single" w:sz="4" w:space="0" w:color="auto"/>
              <w:bottom w:val="double" w:sz="4" w:space="0" w:color="auto"/>
            </w:tcBorders>
          </w:tcPr>
          <w:p w:rsidR="00435AC0" w:rsidRPr="00617C99" w:rsidRDefault="00435AC0" w:rsidP="009C3215">
            <w:pPr>
              <w:jc w:val="center"/>
              <w:rPr>
                <w:lang w:val="pt-BR"/>
              </w:rPr>
            </w:pPr>
            <w:r>
              <w:rPr>
                <w:lang w:val="pt-BR"/>
              </w:rPr>
              <w:t>Spectral Efficiency</w:t>
            </w:r>
          </w:p>
        </w:tc>
      </w:tr>
      <w:tr w:rsidR="00435AC0" w:rsidRPr="00617C99" w:rsidTr="009C3215">
        <w:tc>
          <w:tcPr>
            <w:tcW w:w="1674" w:type="dxa"/>
            <w:tcBorders>
              <w:left w:val="single" w:sz="4" w:space="0" w:color="auto"/>
            </w:tcBorders>
            <w:shd w:val="clear" w:color="auto" w:fill="auto"/>
            <w:vAlign w:val="center"/>
          </w:tcPr>
          <w:p w:rsidR="00435AC0" w:rsidRPr="00617C99" w:rsidRDefault="00435AC0" w:rsidP="009C3215">
            <w:pPr>
              <w:jc w:val="center"/>
            </w:pPr>
            <w:r>
              <w:t>28A</w:t>
            </w:r>
          </w:p>
        </w:tc>
        <w:tc>
          <w:tcPr>
            <w:tcW w:w="1674" w:type="dxa"/>
            <w:shd w:val="clear" w:color="auto" w:fill="auto"/>
            <w:vAlign w:val="bottom"/>
          </w:tcPr>
          <w:p w:rsidR="00435AC0" w:rsidRPr="00617C99" w:rsidRDefault="00435AC0" w:rsidP="009C3215">
            <w:pPr>
              <w:jc w:val="center"/>
            </w:pPr>
            <w:r>
              <w:t>6</w:t>
            </w:r>
          </w:p>
        </w:tc>
        <w:tc>
          <w:tcPr>
            <w:tcW w:w="1674" w:type="dxa"/>
            <w:shd w:val="clear" w:color="auto" w:fill="auto"/>
            <w:vAlign w:val="center"/>
          </w:tcPr>
          <w:p w:rsidR="00435AC0" w:rsidRPr="00617C99" w:rsidRDefault="00FF3C90" w:rsidP="009C3215">
            <w:pPr>
              <w:jc w:val="center"/>
            </w:pPr>
            <w:r>
              <w:t>34</w:t>
            </w:r>
          </w:p>
        </w:tc>
        <w:tc>
          <w:tcPr>
            <w:tcW w:w="1674" w:type="dxa"/>
            <w:shd w:val="clear" w:color="auto" w:fill="auto"/>
            <w:vAlign w:val="bottom"/>
          </w:tcPr>
          <w:p w:rsidR="00435AC0" w:rsidRPr="00617C99" w:rsidRDefault="00435AC0" w:rsidP="009C3215">
            <w:pPr>
              <w:jc w:val="center"/>
            </w:pPr>
            <w:r>
              <w:t>948</w:t>
            </w:r>
          </w:p>
        </w:tc>
        <w:tc>
          <w:tcPr>
            <w:tcW w:w="1674" w:type="dxa"/>
            <w:vAlign w:val="center"/>
          </w:tcPr>
          <w:p w:rsidR="00435AC0" w:rsidRPr="00617C99" w:rsidRDefault="00435AC0" w:rsidP="009C3215">
            <w:pPr>
              <w:jc w:val="center"/>
            </w:pPr>
            <w:r w:rsidRPr="00617C99">
              <w:t>7.4063</w:t>
            </w:r>
          </w:p>
        </w:tc>
      </w:tr>
    </w:tbl>
    <w:p w:rsidR="00435AC0" w:rsidRDefault="00435AC0" w:rsidP="00435AC0">
      <w:pPr>
        <w:pStyle w:val="BodyText"/>
      </w:pPr>
    </w:p>
    <w:p w:rsidR="00F071AC" w:rsidRDefault="00F071AC" w:rsidP="00DB77C9">
      <w:pPr>
        <w:pStyle w:val="Caption"/>
        <w:jc w:val="center"/>
      </w:pPr>
      <w:bookmarkStart w:id="8" w:name="_Ref430347233"/>
      <w:r>
        <w:t xml:space="preserve">Table </w:t>
      </w:r>
      <w:bookmarkStart w:id="9" w:name="_Ref430270675"/>
      <w:r>
        <w:fldChar w:fldCharType="begin"/>
      </w:r>
      <w:r>
        <w:instrText xml:space="preserve"> SEQ Table \* ARABIC </w:instrText>
      </w:r>
      <w:r>
        <w:fldChar w:fldCharType="separate"/>
      </w:r>
      <w:r w:rsidR="00B42556">
        <w:rPr>
          <w:noProof/>
        </w:rPr>
        <w:t>9</w:t>
      </w:r>
      <w:r>
        <w:fldChar w:fldCharType="end"/>
      </w:r>
      <w:bookmarkEnd w:id="8"/>
      <w:bookmarkEnd w:id="9"/>
      <w:r>
        <w:t xml:space="preserve"> TBS row design for 64QAM option 3</w:t>
      </w:r>
    </w:p>
    <w:tbl>
      <w:tblPr>
        <w:tblStyle w:val="TableGrid"/>
        <w:tblW w:w="0" w:type="auto"/>
        <w:jc w:val="center"/>
        <w:tblLook w:val="04A0" w:firstRow="1" w:lastRow="0" w:firstColumn="1" w:lastColumn="0" w:noHBand="0" w:noVBand="1"/>
      </w:tblPr>
      <w:tblGrid>
        <w:gridCol w:w="870"/>
        <w:gridCol w:w="870"/>
        <w:gridCol w:w="870"/>
        <w:gridCol w:w="870"/>
        <w:gridCol w:w="871"/>
        <w:gridCol w:w="871"/>
        <w:gridCol w:w="871"/>
        <w:gridCol w:w="871"/>
        <w:gridCol w:w="871"/>
        <w:gridCol w:w="871"/>
      </w:tblGrid>
      <w:tr w:rsidR="00E456D5" w:rsidRPr="007A539F" w:rsidTr="00DB77C9">
        <w:trPr>
          <w:jc w:val="center"/>
        </w:trPr>
        <w:tc>
          <w:tcPr>
            <w:tcW w:w="870" w:type="dxa"/>
          </w:tcPr>
          <w:p w:rsidR="00E456D5" w:rsidRPr="00E456D5" w:rsidRDefault="00E456D5" w:rsidP="009C3215">
            <w:pPr>
              <w:jc w:val="center"/>
            </w:pPr>
            <w:r w:rsidRPr="00E456D5">
              <w:t>632</w:t>
            </w:r>
          </w:p>
        </w:tc>
        <w:tc>
          <w:tcPr>
            <w:tcW w:w="870" w:type="dxa"/>
          </w:tcPr>
          <w:p w:rsidR="00E456D5" w:rsidRPr="00E456D5" w:rsidRDefault="00E456D5" w:rsidP="009C3215">
            <w:pPr>
              <w:jc w:val="center"/>
            </w:pPr>
            <w:r w:rsidRPr="00E456D5">
              <w:t>1288</w:t>
            </w:r>
          </w:p>
        </w:tc>
        <w:tc>
          <w:tcPr>
            <w:tcW w:w="870" w:type="dxa"/>
          </w:tcPr>
          <w:p w:rsidR="00E456D5" w:rsidRPr="00E456D5" w:rsidRDefault="00E456D5" w:rsidP="009C3215">
            <w:pPr>
              <w:jc w:val="center"/>
            </w:pPr>
            <w:r w:rsidRPr="00E456D5">
              <w:t>1928</w:t>
            </w:r>
          </w:p>
        </w:tc>
        <w:tc>
          <w:tcPr>
            <w:tcW w:w="870" w:type="dxa"/>
          </w:tcPr>
          <w:p w:rsidR="00E456D5" w:rsidRPr="00E456D5" w:rsidRDefault="00E456D5" w:rsidP="009C3215">
            <w:pPr>
              <w:jc w:val="center"/>
            </w:pPr>
            <w:r w:rsidRPr="00E456D5">
              <w:t>2600</w:t>
            </w:r>
          </w:p>
        </w:tc>
        <w:tc>
          <w:tcPr>
            <w:tcW w:w="871" w:type="dxa"/>
          </w:tcPr>
          <w:p w:rsidR="00E456D5" w:rsidRPr="00E456D5" w:rsidRDefault="00E456D5" w:rsidP="009C3215">
            <w:pPr>
              <w:jc w:val="center"/>
            </w:pPr>
            <w:r w:rsidRPr="00E456D5">
              <w:t>3240</w:t>
            </w:r>
          </w:p>
        </w:tc>
        <w:tc>
          <w:tcPr>
            <w:tcW w:w="871" w:type="dxa"/>
          </w:tcPr>
          <w:p w:rsidR="00E456D5" w:rsidRPr="00E456D5" w:rsidRDefault="00E456D5" w:rsidP="009C3215">
            <w:pPr>
              <w:jc w:val="center"/>
            </w:pPr>
            <w:r w:rsidRPr="00E456D5">
              <w:t>3880</w:t>
            </w:r>
          </w:p>
        </w:tc>
        <w:tc>
          <w:tcPr>
            <w:tcW w:w="871" w:type="dxa"/>
          </w:tcPr>
          <w:p w:rsidR="00E456D5" w:rsidRPr="00E456D5" w:rsidRDefault="00E456D5" w:rsidP="009C3215">
            <w:pPr>
              <w:jc w:val="center"/>
            </w:pPr>
            <w:r w:rsidRPr="00E456D5">
              <w:t>4584</w:t>
            </w:r>
          </w:p>
        </w:tc>
        <w:tc>
          <w:tcPr>
            <w:tcW w:w="871" w:type="dxa"/>
          </w:tcPr>
          <w:p w:rsidR="00E456D5" w:rsidRPr="00E456D5" w:rsidRDefault="00E456D5" w:rsidP="009C3215">
            <w:pPr>
              <w:jc w:val="center"/>
            </w:pPr>
            <w:r w:rsidRPr="00E456D5">
              <w:t>5160</w:t>
            </w:r>
          </w:p>
        </w:tc>
        <w:tc>
          <w:tcPr>
            <w:tcW w:w="871" w:type="dxa"/>
          </w:tcPr>
          <w:p w:rsidR="00E456D5" w:rsidRPr="00E456D5" w:rsidRDefault="00E456D5" w:rsidP="009C3215">
            <w:pPr>
              <w:jc w:val="center"/>
            </w:pPr>
            <w:r w:rsidRPr="00E456D5">
              <w:t>5992</w:t>
            </w:r>
          </w:p>
        </w:tc>
        <w:tc>
          <w:tcPr>
            <w:tcW w:w="871" w:type="dxa"/>
          </w:tcPr>
          <w:p w:rsidR="00E456D5" w:rsidRPr="00E456D5" w:rsidRDefault="00E456D5" w:rsidP="009C3215">
            <w:pPr>
              <w:jc w:val="center"/>
            </w:pPr>
            <w:r w:rsidRPr="00E456D5">
              <w:t>6456</w:t>
            </w:r>
          </w:p>
        </w:tc>
      </w:tr>
      <w:tr w:rsidR="00E456D5" w:rsidRPr="007A539F" w:rsidTr="00DB77C9">
        <w:trPr>
          <w:jc w:val="center"/>
        </w:trPr>
        <w:tc>
          <w:tcPr>
            <w:tcW w:w="870" w:type="dxa"/>
          </w:tcPr>
          <w:p w:rsidR="00E456D5" w:rsidRPr="00E456D5" w:rsidRDefault="00E456D5" w:rsidP="009C3215">
            <w:pPr>
              <w:jc w:val="center"/>
            </w:pPr>
            <w:r w:rsidRPr="00E456D5">
              <w:t xml:space="preserve">7224 </w:t>
            </w:r>
          </w:p>
        </w:tc>
        <w:tc>
          <w:tcPr>
            <w:tcW w:w="870" w:type="dxa"/>
          </w:tcPr>
          <w:p w:rsidR="00E456D5" w:rsidRPr="00E456D5" w:rsidRDefault="00E456D5" w:rsidP="009C3215">
            <w:pPr>
              <w:jc w:val="center"/>
            </w:pPr>
            <w:r w:rsidRPr="00E456D5">
              <w:t xml:space="preserve">7736 </w:t>
            </w:r>
          </w:p>
        </w:tc>
        <w:tc>
          <w:tcPr>
            <w:tcW w:w="870" w:type="dxa"/>
          </w:tcPr>
          <w:p w:rsidR="00E456D5" w:rsidRPr="00E456D5" w:rsidRDefault="00E456D5" w:rsidP="009C3215">
            <w:pPr>
              <w:jc w:val="center"/>
            </w:pPr>
            <w:r w:rsidRPr="00E456D5">
              <w:t xml:space="preserve">8504 </w:t>
            </w:r>
          </w:p>
        </w:tc>
        <w:tc>
          <w:tcPr>
            <w:tcW w:w="870" w:type="dxa"/>
          </w:tcPr>
          <w:p w:rsidR="00E456D5" w:rsidRPr="00E456D5" w:rsidRDefault="00E456D5" w:rsidP="009C3215">
            <w:pPr>
              <w:jc w:val="center"/>
            </w:pPr>
            <w:r w:rsidRPr="00E456D5">
              <w:t xml:space="preserve">9144 </w:t>
            </w:r>
          </w:p>
        </w:tc>
        <w:tc>
          <w:tcPr>
            <w:tcW w:w="871" w:type="dxa"/>
          </w:tcPr>
          <w:p w:rsidR="00E456D5" w:rsidRPr="00E456D5" w:rsidRDefault="00E456D5" w:rsidP="009C3215">
            <w:pPr>
              <w:jc w:val="center"/>
            </w:pPr>
            <w:r w:rsidRPr="00E456D5">
              <w:t>9912</w:t>
            </w:r>
          </w:p>
        </w:tc>
        <w:tc>
          <w:tcPr>
            <w:tcW w:w="871" w:type="dxa"/>
          </w:tcPr>
          <w:p w:rsidR="00E456D5" w:rsidRPr="00E456D5" w:rsidRDefault="00E456D5" w:rsidP="009C3215">
            <w:pPr>
              <w:jc w:val="center"/>
            </w:pPr>
            <w:r w:rsidRPr="00E456D5">
              <w:t>10296</w:t>
            </w:r>
          </w:p>
        </w:tc>
        <w:tc>
          <w:tcPr>
            <w:tcW w:w="871" w:type="dxa"/>
          </w:tcPr>
          <w:p w:rsidR="00E456D5" w:rsidRPr="00E456D5" w:rsidRDefault="00E456D5" w:rsidP="009C3215">
            <w:pPr>
              <w:jc w:val="center"/>
            </w:pPr>
            <w:r w:rsidRPr="00E456D5">
              <w:t>11064</w:t>
            </w:r>
          </w:p>
        </w:tc>
        <w:tc>
          <w:tcPr>
            <w:tcW w:w="871" w:type="dxa"/>
          </w:tcPr>
          <w:p w:rsidR="00E456D5" w:rsidRPr="00E456D5" w:rsidRDefault="00E456D5" w:rsidP="009C3215">
            <w:pPr>
              <w:jc w:val="center"/>
            </w:pPr>
            <w:r w:rsidRPr="00E456D5">
              <w:t>11832</w:t>
            </w:r>
          </w:p>
        </w:tc>
        <w:tc>
          <w:tcPr>
            <w:tcW w:w="871" w:type="dxa"/>
          </w:tcPr>
          <w:p w:rsidR="00E456D5" w:rsidRPr="00E456D5" w:rsidRDefault="00E456D5" w:rsidP="009C3215">
            <w:pPr>
              <w:jc w:val="center"/>
            </w:pPr>
            <w:r w:rsidRPr="00E456D5">
              <w:t>12576</w:t>
            </w:r>
          </w:p>
        </w:tc>
        <w:tc>
          <w:tcPr>
            <w:tcW w:w="871" w:type="dxa"/>
          </w:tcPr>
          <w:p w:rsidR="00E456D5" w:rsidRPr="00E456D5" w:rsidRDefault="00E456D5" w:rsidP="009C3215">
            <w:pPr>
              <w:jc w:val="center"/>
            </w:pPr>
            <w:r w:rsidRPr="00E456D5">
              <w:t>12960</w:t>
            </w:r>
          </w:p>
        </w:tc>
      </w:tr>
      <w:tr w:rsidR="00E456D5" w:rsidRPr="007A539F" w:rsidTr="00DB77C9">
        <w:trPr>
          <w:jc w:val="center"/>
        </w:trPr>
        <w:tc>
          <w:tcPr>
            <w:tcW w:w="870" w:type="dxa"/>
          </w:tcPr>
          <w:p w:rsidR="00E456D5" w:rsidRPr="00E456D5" w:rsidRDefault="00E456D5" w:rsidP="009C3215">
            <w:pPr>
              <w:jc w:val="center"/>
            </w:pPr>
            <w:r w:rsidRPr="00E456D5">
              <w:t>13536</w:t>
            </w:r>
          </w:p>
        </w:tc>
        <w:tc>
          <w:tcPr>
            <w:tcW w:w="870" w:type="dxa"/>
          </w:tcPr>
          <w:p w:rsidR="00E456D5" w:rsidRPr="00E456D5" w:rsidRDefault="00E456D5" w:rsidP="009C3215">
            <w:pPr>
              <w:jc w:val="center"/>
            </w:pPr>
            <w:r w:rsidRPr="00E456D5">
              <w:t>14112</w:t>
            </w:r>
          </w:p>
        </w:tc>
        <w:tc>
          <w:tcPr>
            <w:tcW w:w="870" w:type="dxa"/>
          </w:tcPr>
          <w:p w:rsidR="00E456D5" w:rsidRPr="00E456D5" w:rsidRDefault="00E456D5" w:rsidP="009C3215">
            <w:pPr>
              <w:jc w:val="center"/>
            </w:pPr>
            <w:r w:rsidRPr="00E456D5">
              <w:t>15264</w:t>
            </w:r>
          </w:p>
        </w:tc>
        <w:tc>
          <w:tcPr>
            <w:tcW w:w="870" w:type="dxa"/>
          </w:tcPr>
          <w:p w:rsidR="00E456D5" w:rsidRPr="00E456D5" w:rsidRDefault="00E456D5" w:rsidP="009C3215">
            <w:pPr>
              <w:jc w:val="center"/>
            </w:pPr>
            <w:r w:rsidRPr="00E456D5">
              <w:t>15840</w:t>
            </w:r>
          </w:p>
        </w:tc>
        <w:tc>
          <w:tcPr>
            <w:tcW w:w="871" w:type="dxa"/>
          </w:tcPr>
          <w:p w:rsidR="00E456D5" w:rsidRPr="00E456D5" w:rsidRDefault="00E456D5" w:rsidP="009C3215">
            <w:pPr>
              <w:jc w:val="center"/>
            </w:pPr>
            <w:r w:rsidRPr="00E456D5">
              <w:t>16416</w:t>
            </w:r>
          </w:p>
        </w:tc>
        <w:tc>
          <w:tcPr>
            <w:tcW w:w="871" w:type="dxa"/>
          </w:tcPr>
          <w:p w:rsidR="00E456D5" w:rsidRPr="00E456D5" w:rsidRDefault="00E456D5" w:rsidP="009C3215">
            <w:pPr>
              <w:jc w:val="center"/>
            </w:pPr>
            <w:r w:rsidRPr="00E456D5">
              <w:t>16992</w:t>
            </w:r>
          </w:p>
        </w:tc>
        <w:tc>
          <w:tcPr>
            <w:tcW w:w="871" w:type="dxa"/>
          </w:tcPr>
          <w:p w:rsidR="00E456D5" w:rsidRPr="00E456D5" w:rsidRDefault="00E456D5" w:rsidP="009C3215">
            <w:pPr>
              <w:jc w:val="center"/>
            </w:pPr>
            <w:r w:rsidRPr="00E456D5">
              <w:t>17568</w:t>
            </w:r>
          </w:p>
        </w:tc>
        <w:tc>
          <w:tcPr>
            <w:tcW w:w="871" w:type="dxa"/>
          </w:tcPr>
          <w:p w:rsidR="00E456D5" w:rsidRPr="00E456D5" w:rsidRDefault="00E456D5" w:rsidP="009C3215">
            <w:pPr>
              <w:jc w:val="center"/>
            </w:pPr>
            <w:r w:rsidRPr="00E456D5">
              <w:t>18336</w:t>
            </w:r>
          </w:p>
        </w:tc>
        <w:tc>
          <w:tcPr>
            <w:tcW w:w="871" w:type="dxa"/>
          </w:tcPr>
          <w:p w:rsidR="00E456D5" w:rsidRPr="00E456D5" w:rsidRDefault="00E456D5" w:rsidP="009C3215">
            <w:pPr>
              <w:jc w:val="center"/>
            </w:pPr>
            <w:r w:rsidRPr="00E456D5">
              <w:t>19080</w:t>
            </w:r>
          </w:p>
        </w:tc>
        <w:tc>
          <w:tcPr>
            <w:tcW w:w="871" w:type="dxa"/>
          </w:tcPr>
          <w:p w:rsidR="00E456D5" w:rsidRPr="00E456D5" w:rsidRDefault="00E456D5" w:rsidP="009C3215">
            <w:pPr>
              <w:jc w:val="center"/>
            </w:pPr>
            <w:r w:rsidRPr="00E456D5">
              <w:t>19848</w:t>
            </w:r>
          </w:p>
        </w:tc>
      </w:tr>
      <w:tr w:rsidR="00E456D5" w:rsidRPr="007A539F" w:rsidTr="00DB77C9">
        <w:trPr>
          <w:jc w:val="center"/>
        </w:trPr>
        <w:tc>
          <w:tcPr>
            <w:tcW w:w="870" w:type="dxa"/>
          </w:tcPr>
          <w:p w:rsidR="00E456D5" w:rsidRPr="00E456D5" w:rsidRDefault="00E456D5" w:rsidP="009C3215">
            <w:pPr>
              <w:jc w:val="center"/>
            </w:pPr>
            <w:r w:rsidRPr="00E456D5">
              <w:t>20616</w:t>
            </w:r>
          </w:p>
        </w:tc>
        <w:tc>
          <w:tcPr>
            <w:tcW w:w="870" w:type="dxa"/>
          </w:tcPr>
          <w:p w:rsidR="00E456D5" w:rsidRPr="00E456D5" w:rsidRDefault="00E456D5" w:rsidP="009C3215">
            <w:pPr>
              <w:jc w:val="center"/>
            </w:pPr>
            <w:r w:rsidRPr="00E456D5">
              <w:t>20616</w:t>
            </w:r>
          </w:p>
        </w:tc>
        <w:tc>
          <w:tcPr>
            <w:tcW w:w="870" w:type="dxa"/>
          </w:tcPr>
          <w:p w:rsidR="00E456D5" w:rsidRPr="00E456D5" w:rsidRDefault="00E456D5" w:rsidP="009C3215">
            <w:pPr>
              <w:jc w:val="center"/>
            </w:pPr>
            <w:r w:rsidRPr="00E456D5">
              <w:t>21384</w:t>
            </w:r>
          </w:p>
        </w:tc>
        <w:tc>
          <w:tcPr>
            <w:tcW w:w="870" w:type="dxa"/>
          </w:tcPr>
          <w:p w:rsidR="00E456D5" w:rsidRPr="00E456D5" w:rsidRDefault="00E456D5" w:rsidP="009C3215">
            <w:pPr>
              <w:jc w:val="center"/>
            </w:pPr>
            <w:r w:rsidRPr="00E456D5">
              <w:t>22152</w:t>
            </w:r>
          </w:p>
        </w:tc>
        <w:tc>
          <w:tcPr>
            <w:tcW w:w="871" w:type="dxa"/>
          </w:tcPr>
          <w:p w:rsidR="00E456D5" w:rsidRPr="00E456D5" w:rsidRDefault="00E456D5" w:rsidP="009C3215">
            <w:pPr>
              <w:jc w:val="center"/>
            </w:pPr>
            <w:r w:rsidRPr="00E456D5">
              <w:t>22920</w:t>
            </w:r>
          </w:p>
        </w:tc>
        <w:tc>
          <w:tcPr>
            <w:tcW w:w="871" w:type="dxa"/>
          </w:tcPr>
          <w:p w:rsidR="00E456D5" w:rsidRPr="00E456D5" w:rsidRDefault="00E456D5" w:rsidP="009C3215">
            <w:pPr>
              <w:jc w:val="center"/>
            </w:pPr>
            <w:r w:rsidRPr="00E456D5">
              <w:t>23688</w:t>
            </w:r>
          </w:p>
        </w:tc>
        <w:tc>
          <w:tcPr>
            <w:tcW w:w="871" w:type="dxa"/>
          </w:tcPr>
          <w:p w:rsidR="00E456D5" w:rsidRPr="00E456D5" w:rsidRDefault="00E456D5" w:rsidP="009C3215">
            <w:pPr>
              <w:jc w:val="center"/>
            </w:pPr>
            <w:r w:rsidRPr="00E456D5">
              <w:t>24496</w:t>
            </w:r>
          </w:p>
        </w:tc>
        <w:tc>
          <w:tcPr>
            <w:tcW w:w="871" w:type="dxa"/>
          </w:tcPr>
          <w:p w:rsidR="00E456D5" w:rsidRPr="00E456D5" w:rsidRDefault="00E456D5" w:rsidP="009C3215">
            <w:pPr>
              <w:jc w:val="center"/>
            </w:pPr>
            <w:r w:rsidRPr="00E456D5">
              <w:t>24496</w:t>
            </w:r>
          </w:p>
        </w:tc>
        <w:tc>
          <w:tcPr>
            <w:tcW w:w="871" w:type="dxa"/>
          </w:tcPr>
          <w:p w:rsidR="00E456D5" w:rsidRPr="00E456D5" w:rsidRDefault="00E456D5" w:rsidP="009C3215">
            <w:pPr>
              <w:jc w:val="center"/>
            </w:pPr>
            <w:r w:rsidRPr="00E456D5">
              <w:t>25456</w:t>
            </w:r>
          </w:p>
        </w:tc>
        <w:tc>
          <w:tcPr>
            <w:tcW w:w="871" w:type="dxa"/>
          </w:tcPr>
          <w:p w:rsidR="00E456D5" w:rsidRPr="00E456D5" w:rsidRDefault="00E456D5" w:rsidP="009C3215">
            <w:pPr>
              <w:jc w:val="center"/>
            </w:pPr>
            <w:r w:rsidRPr="00E456D5">
              <w:t>26416</w:t>
            </w:r>
          </w:p>
        </w:tc>
      </w:tr>
      <w:tr w:rsidR="00E456D5" w:rsidRPr="007A539F" w:rsidTr="00DB77C9">
        <w:trPr>
          <w:jc w:val="center"/>
        </w:trPr>
        <w:tc>
          <w:tcPr>
            <w:tcW w:w="870" w:type="dxa"/>
          </w:tcPr>
          <w:p w:rsidR="00E456D5" w:rsidRPr="00E456D5" w:rsidRDefault="00E456D5" w:rsidP="009C3215">
            <w:pPr>
              <w:jc w:val="center"/>
            </w:pPr>
            <w:r w:rsidRPr="00E456D5">
              <w:t>26416</w:t>
            </w:r>
          </w:p>
        </w:tc>
        <w:tc>
          <w:tcPr>
            <w:tcW w:w="870" w:type="dxa"/>
          </w:tcPr>
          <w:p w:rsidR="00E456D5" w:rsidRPr="00E456D5" w:rsidRDefault="00E456D5" w:rsidP="009C3215">
            <w:pPr>
              <w:jc w:val="center"/>
            </w:pPr>
            <w:r w:rsidRPr="00E456D5">
              <w:t>27376</w:t>
            </w:r>
          </w:p>
        </w:tc>
        <w:tc>
          <w:tcPr>
            <w:tcW w:w="870" w:type="dxa"/>
          </w:tcPr>
          <w:p w:rsidR="00E456D5" w:rsidRPr="00E456D5" w:rsidRDefault="00E456D5" w:rsidP="009C3215">
            <w:pPr>
              <w:jc w:val="center"/>
            </w:pPr>
            <w:r w:rsidRPr="00E456D5">
              <w:t>28336</w:t>
            </w:r>
          </w:p>
        </w:tc>
        <w:tc>
          <w:tcPr>
            <w:tcW w:w="870" w:type="dxa"/>
          </w:tcPr>
          <w:p w:rsidR="00E456D5" w:rsidRPr="00E456D5" w:rsidRDefault="00E456D5" w:rsidP="009C3215">
            <w:pPr>
              <w:jc w:val="center"/>
            </w:pPr>
            <w:r w:rsidRPr="00E456D5">
              <w:t>29296</w:t>
            </w:r>
          </w:p>
        </w:tc>
        <w:tc>
          <w:tcPr>
            <w:tcW w:w="871" w:type="dxa"/>
          </w:tcPr>
          <w:p w:rsidR="00E456D5" w:rsidRPr="00E456D5" w:rsidRDefault="00E456D5" w:rsidP="009C3215">
            <w:pPr>
              <w:jc w:val="center"/>
            </w:pPr>
            <w:r w:rsidRPr="00E456D5">
              <w:t>29296</w:t>
            </w:r>
          </w:p>
        </w:tc>
        <w:tc>
          <w:tcPr>
            <w:tcW w:w="871" w:type="dxa"/>
          </w:tcPr>
          <w:p w:rsidR="00E456D5" w:rsidRPr="00E456D5" w:rsidRDefault="00E456D5" w:rsidP="009C3215">
            <w:pPr>
              <w:jc w:val="center"/>
            </w:pPr>
            <w:r w:rsidRPr="00E456D5">
              <w:t>30576</w:t>
            </w:r>
          </w:p>
        </w:tc>
        <w:tc>
          <w:tcPr>
            <w:tcW w:w="871" w:type="dxa"/>
          </w:tcPr>
          <w:p w:rsidR="00E456D5" w:rsidRPr="00E456D5" w:rsidRDefault="00E456D5" w:rsidP="009C3215">
            <w:pPr>
              <w:jc w:val="center"/>
            </w:pPr>
            <w:r w:rsidRPr="00E456D5">
              <w:t>30576</w:t>
            </w:r>
          </w:p>
        </w:tc>
        <w:tc>
          <w:tcPr>
            <w:tcW w:w="871" w:type="dxa"/>
          </w:tcPr>
          <w:p w:rsidR="00E456D5" w:rsidRPr="00E456D5" w:rsidRDefault="00E456D5" w:rsidP="009C3215">
            <w:pPr>
              <w:jc w:val="center"/>
            </w:pPr>
            <w:r w:rsidRPr="00E456D5">
              <w:t>31704</w:t>
            </w:r>
          </w:p>
        </w:tc>
        <w:tc>
          <w:tcPr>
            <w:tcW w:w="871" w:type="dxa"/>
          </w:tcPr>
          <w:p w:rsidR="00E456D5" w:rsidRPr="00E456D5" w:rsidRDefault="00E456D5" w:rsidP="009C3215">
            <w:pPr>
              <w:jc w:val="center"/>
            </w:pPr>
            <w:r w:rsidRPr="00E456D5">
              <w:t>31704</w:t>
            </w:r>
          </w:p>
        </w:tc>
        <w:tc>
          <w:tcPr>
            <w:tcW w:w="871" w:type="dxa"/>
          </w:tcPr>
          <w:p w:rsidR="00E456D5" w:rsidRPr="00E456D5" w:rsidRDefault="00E456D5" w:rsidP="009C3215">
            <w:pPr>
              <w:jc w:val="center"/>
            </w:pPr>
            <w:r w:rsidRPr="00E456D5">
              <w:t>32856</w:t>
            </w:r>
          </w:p>
        </w:tc>
      </w:tr>
      <w:tr w:rsidR="00E456D5" w:rsidRPr="007A539F" w:rsidTr="00DB77C9">
        <w:trPr>
          <w:jc w:val="center"/>
        </w:trPr>
        <w:tc>
          <w:tcPr>
            <w:tcW w:w="870" w:type="dxa"/>
          </w:tcPr>
          <w:p w:rsidR="00E456D5" w:rsidRPr="00E456D5" w:rsidRDefault="00E456D5" w:rsidP="009C3215">
            <w:pPr>
              <w:jc w:val="center"/>
            </w:pPr>
            <w:r w:rsidRPr="00E456D5">
              <w:t>32856</w:t>
            </w:r>
          </w:p>
        </w:tc>
        <w:tc>
          <w:tcPr>
            <w:tcW w:w="870" w:type="dxa"/>
          </w:tcPr>
          <w:p w:rsidR="00E456D5" w:rsidRPr="00E456D5" w:rsidRDefault="00E456D5" w:rsidP="009C3215">
            <w:pPr>
              <w:jc w:val="center"/>
            </w:pPr>
            <w:r w:rsidRPr="00E456D5">
              <w:t>34008</w:t>
            </w:r>
          </w:p>
        </w:tc>
        <w:tc>
          <w:tcPr>
            <w:tcW w:w="870" w:type="dxa"/>
          </w:tcPr>
          <w:p w:rsidR="00E456D5" w:rsidRPr="00E456D5" w:rsidRDefault="00E456D5" w:rsidP="009C3215">
            <w:pPr>
              <w:jc w:val="center"/>
            </w:pPr>
            <w:r w:rsidRPr="00E456D5">
              <w:t>35160</w:t>
            </w:r>
          </w:p>
        </w:tc>
        <w:tc>
          <w:tcPr>
            <w:tcW w:w="870" w:type="dxa"/>
          </w:tcPr>
          <w:p w:rsidR="00E456D5" w:rsidRPr="00E456D5" w:rsidRDefault="00E456D5" w:rsidP="009C3215">
            <w:pPr>
              <w:jc w:val="center"/>
            </w:pPr>
            <w:r w:rsidRPr="00E456D5">
              <w:t>35160</w:t>
            </w:r>
          </w:p>
        </w:tc>
        <w:tc>
          <w:tcPr>
            <w:tcW w:w="871" w:type="dxa"/>
          </w:tcPr>
          <w:p w:rsidR="00E456D5" w:rsidRPr="00E456D5" w:rsidRDefault="00E456D5" w:rsidP="009C3215">
            <w:pPr>
              <w:jc w:val="center"/>
            </w:pPr>
            <w:r w:rsidRPr="00E456D5">
              <w:t>35160</w:t>
            </w:r>
          </w:p>
        </w:tc>
        <w:tc>
          <w:tcPr>
            <w:tcW w:w="871" w:type="dxa"/>
          </w:tcPr>
          <w:p w:rsidR="00E456D5" w:rsidRPr="00E456D5" w:rsidRDefault="00E456D5" w:rsidP="009C3215">
            <w:pPr>
              <w:jc w:val="center"/>
            </w:pPr>
            <w:r w:rsidRPr="00E456D5">
              <w:t>36696</w:t>
            </w:r>
          </w:p>
        </w:tc>
        <w:tc>
          <w:tcPr>
            <w:tcW w:w="871" w:type="dxa"/>
          </w:tcPr>
          <w:p w:rsidR="00E456D5" w:rsidRPr="00E456D5" w:rsidRDefault="00E456D5" w:rsidP="009C3215">
            <w:pPr>
              <w:jc w:val="center"/>
            </w:pPr>
            <w:r w:rsidRPr="00E456D5">
              <w:t>37888</w:t>
            </w:r>
          </w:p>
        </w:tc>
        <w:tc>
          <w:tcPr>
            <w:tcW w:w="871" w:type="dxa"/>
          </w:tcPr>
          <w:p w:rsidR="00E456D5" w:rsidRPr="00E456D5" w:rsidRDefault="00E456D5" w:rsidP="009C3215">
            <w:pPr>
              <w:jc w:val="center"/>
            </w:pPr>
            <w:r w:rsidRPr="00E456D5">
              <w:t>37888</w:t>
            </w:r>
          </w:p>
        </w:tc>
        <w:tc>
          <w:tcPr>
            <w:tcW w:w="871" w:type="dxa"/>
          </w:tcPr>
          <w:p w:rsidR="00E456D5" w:rsidRPr="00E456D5" w:rsidRDefault="00E456D5" w:rsidP="009C3215">
            <w:pPr>
              <w:jc w:val="center"/>
            </w:pPr>
            <w:r w:rsidRPr="00E456D5">
              <w:t>39232</w:t>
            </w:r>
          </w:p>
        </w:tc>
        <w:tc>
          <w:tcPr>
            <w:tcW w:w="871" w:type="dxa"/>
          </w:tcPr>
          <w:p w:rsidR="00E456D5" w:rsidRPr="00E456D5" w:rsidRDefault="00E456D5" w:rsidP="009C3215">
            <w:pPr>
              <w:jc w:val="center"/>
            </w:pPr>
            <w:r w:rsidRPr="00E456D5">
              <w:t>39232</w:t>
            </w:r>
          </w:p>
        </w:tc>
      </w:tr>
      <w:tr w:rsidR="00E456D5" w:rsidRPr="007A539F" w:rsidTr="00DB77C9">
        <w:trPr>
          <w:jc w:val="center"/>
        </w:trPr>
        <w:tc>
          <w:tcPr>
            <w:tcW w:w="870" w:type="dxa"/>
          </w:tcPr>
          <w:p w:rsidR="00E456D5" w:rsidRPr="00E456D5" w:rsidRDefault="00E456D5" w:rsidP="009C3215">
            <w:pPr>
              <w:jc w:val="center"/>
            </w:pPr>
            <w:r w:rsidRPr="00E456D5">
              <w:t>40576</w:t>
            </w:r>
          </w:p>
        </w:tc>
        <w:tc>
          <w:tcPr>
            <w:tcW w:w="870" w:type="dxa"/>
          </w:tcPr>
          <w:p w:rsidR="00E456D5" w:rsidRPr="00E456D5" w:rsidRDefault="00E456D5" w:rsidP="009C3215">
            <w:pPr>
              <w:jc w:val="center"/>
            </w:pPr>
            <w:r w:rsidRPr="00E456D5">
              <w:t>40576</w:t>
            </w:r>
          </w:p>
        </w:tc>
        <w:tc>
          <w:tcPr>
            <w:tcW w:w="870" w:type="dxa"/>
          </w:tcPr>
          <w:p w:rsidR="00E456D5" w:rsidRPr="00E456D5" w:rsidRDefault="00E456D5" w:rsidP="009C3215">
            <w:pPr>
              <w:jc w:val="center"/>
            </w:pPr>
            <w:r w:rsidRPr="00E456D5">
              <w:t>40576</w:t>
            </w:r>
          </w:p>
        </w:tc>
        <w:tc>
          <w:tcPr>
            <w:tcW w:w="870" w:type="dxa"/>
          </w:tcPr>
          <w:p w:rsidR="00E456D5" w:rsidRPr="00E456D5" w:rsidRDefault="00E456D5" w:rsidP="009C3215">
            <w:pPr>
              <w:jc w:val="center"/>
            </w:pPr>
            <w:r w:rsidRPr="00E456D5">
              <w:t>42368</w:t>
            </w:r>
          </w:p>
        </w:tc>
        <w:tc>
          <w:tcPr>
            <w:tcW w:w="871" w:type="dxa"/>
          </w:tcPr>
          <w:p w:rsidR="00E456D5" w:rsidRPr="00E456D5" w:rsidRDefault="00E456D5" w:rsidP="009C3215">
            <w:pPr>
              <w:jc w:val="center"/>
            </w:pPr>
            <w:r w:rsidRPr="00E456D5">
              <w:t>42368</w:t>
            </w:r>
          </w:p>
        </w:tc>
        <w:tc>
          <w:tcPr>
            <w:tcW w:w="871" w:type="dxa"/>
          </w:tcPr>
          <w:p w:rsidR="00E456D5" w:rsidRPr="00E456D5" w:rsidRDefault="00E456D5" w:rsidP="009C3215">
            <w:pPr>
              <w:jc w:val="center"/>
            </w:pPr>
            <w:r w:rsidRPr="00E456D5">
              <w:t>43816</w:t>
            </w:r>
          </w:p>
        </w:tc>
        <w:tc>
          <w:tcPr>
            <w:tcW w:w="871" w:type="dxa"/>
          </w:tcPr>
          <w:p w:rsidR="00E456D5" w:rsidRPr="00E456D5" w:rsidRDefault="00E456D5" w:rsidP="009C3215">
            <w:pPr>
              <w:jc w:val="center"/>
            </w:pPr>
            <w:r w:rsidRPr="00E456D5">
              <w:t>43816</w:t>
            </w:r>
          </w:p>
        </w:tc>
        <w:tc>
          <w:tcPr>
            <w:tcW w:w="871" w:type="dxa"/>
          </w:tcPr>
          <w:p w:rsidR="00E456D5" w:rsidRPr="00E456D5" w:rsidRDefault="00E456D5" w:rsidP="009C3215">
            <w:pPr>
              <w:jc w:val="center"/>
            </w:pPr>
            <w:r w:rsidRPr="00E456D5">
              <w:t>43816</w:t>
            </w:r>
          </w:p>
        </w:tc>
        <w:tc>
          <w:tcPr>
            <w:tcW w:w="871" w:type="dxa"/>
          </w:tcPr>
          <w:p w:rsidR="00E456D5" w:rsidRPr="00E456D5" w:rsidRDefault="00E456D5" w:rsidP="009C3215">
            <w:pPr>
              <w:jc w:val="center"/>
            </w:pPr>
            <w:r w:rsidRPr="00E456D5">
              <w:t>45352</w:t>
            </w:r>
          </w:p>
        </w:tc>
        <w:tc>
          <w:tcPr>
            <w:tcW w:w="871" w:type="dxa"/>
          </w:tcPr>
          <w:p w:rsidR="00E456D5" w:rsidRPr="00E456D5" w:rsidRDefault="00E456D5" w:rsidP="009C3215">
            <w:pPr>
              <w:jc w:val="center"/>
            </w:pPr>
            <w:r w:rsidRPr="00E456D5">
              <w:t>45352</w:t>
            </w:r>
          </w:p>
        </w:tc>
      </w:tr>
      <w:tr w:rsidR="00E456D5" w:rsidRPr="007A539F" w:rsidTr="00DB77C9">
        <w:trPr>
          <w:jc w:val="center"/>
        </w:trPr>
        <w:tc>
          <w:tcPr>
            <w:tcW w:w="870" w:type="dxa"/>
          </w:tcPr>
          <w:p w:rsidR="00E456D5" w:rsidRPr="00E456D5" w:rsidRDefault="00E456D5" w:rsidP="009C3215">
            <w:pPr>
              <w:jc w:val="center"/>
            </w:pPr>
            <w:r w:rsidRPr="00E456D5">
              <w:t>46888</w:t>
            </w:r>
          </w:p>
        </w:tc>
        <w:tc>
          <w:tcPr>
            <w:tcW w:w="870" w:type="dxa"/>
          </w:tcPr>
          <w:p w:rsidR="00E456D5" w:rsidRPr="00E456D5" w:rsidRDefault="00E456D5" w:rsidP="009C3215">
            <w:pPr>
              <w:jc w:val="center"/>
            </w:pPr>
            <w:r w:rsidRPr="00E456D5">
              <w:t>46888</w:t>
            </w:r>
          </w:p>
        </w:tc>
        <w:tc>
          <w:tcPr>
            <w:tcW w:w="870" w:type="dxa"/>
          </w:tcPr>
          <w:p w:rsidR="00E456D5" w:rsidRPr="00E456D5" w:rsidRDefault="00E456D5" w:rsidP="009C3215">
            <w:pPr>
              <w:jc w:val="center"/>
            </w:pPr>
            <w:r w:rsidRPr="00E456D5">
              <w:t>46888</w:t>
            </w:r>
          </w:p>
        </w:tc>
        <w:tc>
          <w:tcPr>
            <w:tcW w:w="870" w:type="dxa"/>
          </w:tcPr>
          <w:p w:rsidR="00E456D5" w:rsidRPr="00E456D5" w:rsidRDefault="00E456D5" w:rsidP="009C3215">
            <w:pPr>
              <w:jc w:val="center"/>
            </w:pPr>
            <w:r w:rsidRPr="00E456D5">
              <w:t>48936</w:t>
            </w:r>
          </w:p>
        </w:tc>
        <w:tc>
          <w:tcPr>
            <w:tcW w:w="871" w:type="dxa"/>
          </w:tcPr>
          <w:p w:rsidR="00E456D5" w:rsidRPr="00E456D5" w:rsidRDefault="00E456D5" w:rsidP="009C3215">
            <w:pPr>
              <w:jc w:val="center"/>
            </w:pPr>
            <w:r w:rsidRPr="00E456D5">
              <w:t>48936</w:t>
            </w:r>
          </w:p>
        </w:tc>
        <w:tc>
          <w:tcPr>
            <w:tcW w:w="871" w:type="dxa"/>
          </w:tcPr>
          <w:p w:rsidR="00E456D5" w:rsidRPr="00E456D5" w:rsidRDefault="00E456D5" w:rsidP="009C3215">
            <w:pPr>
              <w:jc w:val="center"/>
            </w:pPr>
            <w:r w:rsidRPr="00E456D5">
              <w:t>48936</w:t>
            </w:r>
          </w:p>
        </w:tc>
        <w:tc>
          <w:tcPr>
            <w:tcW w:w="871" w:type="dxa"/>
          </w:tcPr>
          <w:p w:rsidR="00E456D5" w:rsidRPr="00E456D5" w:rsidRDefault="00E456D5" w:rsidP="009C3215">
            <w:pPr>
              <w:jc w:val="center"/>
            </w:pPr>
            <w:r w:rsidRPr="00E456D5">
              <w:t>51024</w:t>
            </w:r>
          </w:p>
        </w:tc>
        <w:tc>
          <w:tcPr>
            <w:tcW w:w="871" w:type="dxa"/>
          </w:tcPr>
          <w:p w:rsidR="00E456D5" w:rsidRPr="00E456D5" w:rsidRDefault="00E456D5" w:rsidP="009C3215">
            <w:pPr>
              <w:jc w:val="center"/>
            </w:pPr>
            <w:r w:rsidRPr="00E456D5">
              <w:t>51024</w:t>
            </w:r>
          </w:p>
        </w:tc>
        <w:tc>
          <w:tcPr>
            <w:tcW w:w="871" w:type="dxa"/>
          </w:tcPr>
          <w:p w:rsidR="00E456D5" w:rsidRPr="00E456D5" w:rsidRDefault="00E456D5" w:rsidP="009C3215">
            <w:pPr>
              <w:jc w:val="center"/>
            </w:pPr>
            <w:r w:rsidRPr="00E456D5">
              <w:t>51024</w:t>
            </w:r>
          </w:p>
        </w:tc>
        <w:tc>
          <w:tcPr>
            <w:tcW w:w="871" w:type="dxa"/>
          </w:tcPr>
          <w:p w:rsidR="00E456D5" w:rsidRPr="00E456D5" w:rsidRDefault="00E456D5" w:rsidP="009C3215">
            <w:pPr>
              <w:jc w:val="center"/>
            </w:pPr>
            <w:r w:rsidRPr="00E456D5">
              <w:t>52752</w:t>
            </w:r>
          </w:p>
        </w:tc>
      </w:tr>
      <w:tr w:rsidR="00E456D5" w:rsidRPr="007A539F" w:rsidTr="00DB77C9">
        <w:trPr>
          <w:jc w:val="center"/>
        </w:trPr>
        <w:tc>
          <w:tcPr>
            <w:tcW w:w="870" w:type="dxa"/>
          </w:tcPr>
          <w:p w:rsidR="00E456D5" w:rsidRPr="00E456D5" w:rsidRDefault="00E456D5" w:rsidP="009C3215">
            <w:pPr>
              <w:jc w:val="center"/>
            </w:pPr>
            <w:r w:rsidRPr="00E456D5">
              <w:t>52752</w:t>
            </w:r>
          </w:p>
        </w:tc>
        <w:tc>
          <w:tcPr>
            <w:tcW w:w="870" w:type="dxa"/>
          </w:tcPr>
          <w:p w:rsidR="00E456D5" w:rsidRPr="00E456D5" w:rsidRDefault="00E456D5" w:rsidP="009C3215">
            <w:pPr>
              <w:jc w:val="center"/>
            </w:pPr>
            <w:r w:rsidRPr="00E456D5">
              <w:t>52752</w:t>
            </w:r>
          </w:p>
        </w:tc>
        <w:tc>
          <w:tcPr>
            <w:tcW w:w="870" w:type="dxa"/>
          </w:tcPr>
          <w:p w:rsidR="00E456D5" w:rsidRPr="00E456D5" w:rsidRDefault="00E456D5" w:rsidP="009C3215">
            <w:pPr>
              <w:jc w:val="center"/>
            </w:pPr>
            <w:r w:rsidRPr="00E456D5">
              <w:t>55056</w:t>
            </w:r>
          </w:p>
        </w:tc>
        <w:tc>
          <w:tcPr>
            <w:tcW w:w="870" w:type="dxa"/>
          </w:tcPr>
          <w:p w:rsidR="00E456D5" w:rsidRPr="00E456D5" w:rsidRDefault="00E456D5" w:rsidP="009C3215">
            <w:pPr>
              <w:jc w:val="center"/>
            </w:pPr>
            <w:r w:rsidRPr="00E456D5">
              <w:t>55056</w:t>
            </w:r>
          </w:p>
        </w:tc>
        <w:tc>
          <w:tcPr>
            <w:tcW w:w="871" w:type="dxa"/>
          </w:tcPr>
          <w:p w:rsidR="00E456D5" w:rsidRPr="00E456D5" w:rsidRDefault="00E456D5" w:rsidP="009C3215">
            <w:pPr>
              <w:jc w:val="center"/>
            </w:pPr>
            <w:r w:rsidRPr="00E456D5">
              <w:t>55056</w:t>
            </w:r>
          </w:p>
        </w:tc>
        <w:tc>
          <w:tcPr>
            <w:tcW w:w="871" w:type="dxa"/>
          </w:tcPr>
          <w:p w:rsidR="00E456D5" w:rsidRPr="00E456D5" w:rsidRDefault="00E456D5" w:rsidP="009C3215">
            <w:pPr>
              <w:jc w:val="center"/>
            </w:pPr>
            <w:r w:rsidRPr="00E456D5">
              <w:t>55056</w:t>
            </w:r>
          </w:p>
        </w:tc>
        <w:tc>
          <w:tcPr>
            <w:tcW w:w="871" w:type="dxa"/>
          </w:tcPr>
          <w:p w:rsidR="00E456D5" w:rsidRPr="00E456D5" w:rsidRDefault="00E456D5" w:rsidP="009C3215">
            <w:pPr>
              <w:jc w:val="center"/>
            </w:pPr>
            <w:r w:rsidRPr="00E456D5">
              <w:t>57336</w:t>
            </w:r>
          </w:p>
        </w:tc>
        <w:tc>
          <w:tcPr>
            <w:tcW w:w="871" w:type="dxa"/>
          </w:tcPr>
          <w:p w:rsidR="00E456D5" w:rsidRPr="00E456D5" w:rsidRDefault="00E456D5" w:rsidP="009C3215">
            <w:pPr>
              <w:jc w:val="center"/>
            </w:pPr>
            <w:r w:rsidRPr="00E456D5">
              <w:t>57336</w:t>
            </w:r>
          </w:p>
        </w:tc>
        <w:tc>
          <w:tcPr>
            <w:tcW w:w="871" w:type="dxa"/>
          </w:tcPr>
          <w:p w:rsidR="00E456D5" w:rsidRPr="00E456D5" w:rsidRDefault="00E456D5" w:rsidP="009C3215">
            <w:pPr>
              <w:jc w:val="center"/>
            </w:pPr>
            <w:r w:rsidRPr="00E456D5">
              <w:t>59256</w:t>
            </w:r>
          </w:p>
        </w:tc>
        <w:tc>
          <w:tcPr>
            <w:tcW w:w="871" w:type="dxa"/>
          </w:tcPr>
          <w:p w:rsidR="00E456D5" w:rsidRPr="00E456D5" w:rsidRDefault="00E456D5" w:rsidP="009C3215">
            <w:pPr>
              <w:jc w:val="center"/>
            </w:pPr>
            <w:r w:rsidRPr="00E456D5">
              <w:t>59256</w:t>
            </w:r>
          </w:p>
        </w:tc>
      </w:tr>
      <w:tr w:rsidR="00E456D5" w:rsidRPr="007A539F" w:rsidTr="00DB77C9">
        <w:trPr>
          <w:jc w:val="center"/>
        </w:trPr>
        <w:tc>
          <w:tcPr>
            <w:tcW w:w="870" w:type="dxa"/>
          </w:tcPr>
          <w:p w:rsidR="00E456D5" w:rsidRPr="00E456D5" w:rsidRDefault="00E456D5" w:rsidP="009C3215">
            <w:pPr>
              <w:jc w:val="center"/>
            </w:pPr>
            <w:r w:rsidRPr="00E456D5">
              <w:t>59256</w:t>
            </w:r>
          </w:p>
        </w:tc>
        <w:tc>
          <w:tcPr>
            <w:tcW w:w="870" w:type="dxa"/>
          </w:tcPr>
          <w:p w:rsidR="00E456D5" w:rsidRPr="00E456D5" w:rsidRDefault="00E456D5" w:rsidP="009C3215">
            <w:pPr>
              <w:jc w:val="center"/>
            </w:pPr>
            <w:r w:rsidRPr="00E456D5">
              <w:t>59256</w:t>
            </w:r>
          </w:p>
        </w:tc>
        <w:tc>
          <w:tcPr>
            <w:tcW w:w="870" w:type="dxa"/>
          </w:tcPr>
          <w:p w:rsidR="00E456D5" w:rsidRPr="00E456D5" w:rsidRDefault="00E456D5" w:rsidP="009C3215">
            <w:pPr>
              <w:jc w:val="center"/>
            </w:pPr>
            <w:r w:rsidRPr="00E456D5">
              <w:t>61664</w:t>
            </w:r>
          </w:p>
        </w:tc>
        <w:tc>
          <w:tcPr>
            <w:tcW w:w="870" w:type="dxa"/>
          </w:tcPr>
          <w:p w:rsidR="00E456D5" w:rsidRPr="00E456D5" w:rsidRDefault="00E456D5" w:rsidP="009C3215">
            <w:pPr>
              <w:jc w:val="center"/>
            </w:pPr>
            <w:r w:rsidRPr="00E456D5">
              <w:t>61664</w:t>
            </w:r>
          </w:p>
        </w:tc>
        <w:tc>
          <w:tcPr>
            <w:tcW w:w="871" w:type="dxa"/>
          </w:tcPr>
          <w:p w:rsidR="00E456D5" w:rsidRPr="00E456D5" w:rsidRDefault="00E456D5" w:rsidP="009C3215">
            <w:pPr>
              <w:jc w:val="center"/>
            </w:pPr>
            <w:r w:rsidRPr="00E456D5">
              <w:t>61664</w:t>
            </w:r>
          </w:p>
        </w:tc>
        <w:tc>
          <w:tcPr>
            <w:tcW w:w="871" w:type="dxa"/>
          </w:tcPr>
          <w:p w:rsidR="00E456D5" w:rsidRPr="00E456D5" w:rsidRDefault="00E456D5" w:rsidP="009C3215">
            <w:pPr>
              <w:jc w:val="center"/>
            </w:pPr>
            <w:r w:rsidRPr="00E456D5">
              <w:t>63776</w:t>
            </w:r>
          </w:p>
        </w:tc>
        <w:tc>
          <w:tcPr>
            <w:tcW w:w="871" w:type="dxa"/>
          </w:tcPr>
          <w:p w:rsidR="00E456D5" w:rsidRPr="00E456D5" w:rsidRDefault="00E456D5" w:rsidP="009C3215">
            <w:pPr>
              <w:jc w:val="center"/>
            </w:pPr>
            <w:r w:rsidRPr="00E456D5">
              <w:t>63776</w:t>
            </w:r>
          </w:p>
        </w:tc>
        <w:tc>
          <w:tcPr>
            <w:tcW w:w="871" w:type="dxa"/>
          </w:tcPr>
          <w:p w:rsidR="00E456D5" w:rsidRPr="00E456D5" w:rsidRDefault="00E456D5" w:rsidP="009C3215">
            <w:pPr>
              <w:jc w:val="center"/>
            </w:pPr>
            <w:r w:rsidRPr="00E456D5">
              <w:t>63776</w:t>
            </w:r>
          </w:p>
        </w:tc>
        <w:tc>
          <w:tcPr>
            <w:tcW w:w="871" w:type="dxa"/>
          </w:tcPr>
          <w:p w:rsidR="00E456D5" w:rsidRPr="00E456D5" w:rsidRDefault="00E456D5" w:rsidP="009C3215">
            <w:pPr>
              <w:jc w:val="center"/>
            </w:pPr>
            <w:r w:rsidRPr="00E456D5">
              <w:t>63776</w:t>
            </w:r>
          </w:p>
        </w:tc>
        <w:tc>
          <w:tcPr>
            <w:tcW w:w="871" w:type="dxa"/>
          </w:tcPr>
          <w:p w:rsidR="00E456D5" w:rsidRPr="00E456D5" w:rsidRDefault="00E456D5" w:rsidP="009C3215">
            <w:pPr>
              <w:jc w:val="center"/>
            </w:pPr>
            <w:r w:rsidRPr="00E456D5">
              <w:t>66592</w:t>
            </w:r>
          </w:p>
        </w:tc>
      </w:tr>
      <w:tr w:rsidR="00E456D5" w:rsidRPr="007A539F" w:rsidTr="00DB77C9">
        <w:trPr>
          <w:jc w:val="center"/>
        </w:trPr>
        <w:tc>
          <w:tcPr>
            <w:tcW w:w="870" w:type="dxa"/>
          </w:tcPr>
          <w:p w:rsidR="00E456D5" w:rsidRPr="00E456D5" w:rsidRDefault="00E456D5" w:rsidP="009C3215">
            <w:pPr>
              <w:jc w:val="center"/>
            </w:pPr>
            <w:r w:rsidRPr="00E456D5">
              <w:t>66592</w:t>
            </w:r>
          </w:p>
        </w:tc>
        <w:tc>
          <w:tcPr>
            <w:tcW w:w="870" w:type="dxa"/>
          </w:tcPr>
          <w:p w:rsidR="00E456D5" w:rsidRPr="00E456D5" w:rsidRDefault="00E456D5" w:rsidP="009C3215">
            <w:pPr>
              <w:jc w:val="center"/>
            </w:pPr>
            <w:r w:rsidRPr="00E456D5">
              <w:t>66592</w:t>
            </w:r>
          </w:p>
        </w:tc>
        <w:tc>
          <w:tcPr>
            <w:tcW w:w="870" w:type="dxa"/>
          </w:tcPr>
          <w:p w:rsidR="00E456D5" w:rsidRPr="00E456D5" w:rsidRDefault="00E456D5" w:rsidP="009C3215">
            <w:pPr>
              <w:jc w:val="center"/>
            </w:pPr>
            <w:r w:rsidRPr="00E456D5">
              <w:t>66592</w:t>
            </w:r>
          </w:p>
        </w:tc>
        <w:tc>
          <w:tcPr>
            <w:tcW w:w="870" w:type="dxa"/>
          </w:tcPr>
          <w:p w:rsidR="00E456D5" w:rsidRPr="00E456D5" w:rsidRDefault="00E456D5" w:rsidP="009C3215">
            <w:pPr>
              <w:jc w:val="center"/>
            </w:pPr>
            <w:r w:rsidRPr="00E456D5">
              <w:t>68808</w:t>
            </w:r>
          </w:p>
        </w:tc>
        <w:tc>
          <w:tcPr>
            <w:tcW w:w="871" w:type="dxa"/>
          </w:tcPr>
          <w:p w:rsidR="00E456D5" w:rsidRPr="00E456D5" w:rsidRDefault="00E456D5" w:rsidP="009C3215">
            <w:pPr>
              <w:jc w:val="center"/>
            </w:pPr>
            <w:r w:rsidRPr="00E456D5">
              <w:t>68808</w:t>
            </w:r>
          </w:p>
        </w:tc>
        <w:tc>
          <w:tcPr>
            <w:tcW w:w="871" w:type="dxa"/>
          </w:tcPr>
          <w:p w:rsidR="00E456D5" w:rsidRPr="00E456D5" w:rsidRDefault="00E456D5" w:rsidP="009C3215">
            <w:pPr>
              <w:jc w:val="center"/>
            </w:pPr>
            <w:r w:rsidRPr="00E456D5">
              <w:t>68808</w:t>
            </w:r>
          </w:p>
        </w:tc>
        <w:tc>
          <w:tcPr>
            <w:tcW w:w="871" w:type="dxa"/>
          </w:tcPr>
          <w:p w:rsidR="00E456D5" w:rsidRPr="00E456D5" w:rsidRDefault="00E456D5" w:rsidP="009C3215">
            <w:pPr>
              <w:jc w:val="center"/>
            </w:pPr>
            <w:r w:rsidRPr="00E456D5">
              <w:t>71112</w:t>
            </w:r>
          </w:p>
        </w:tc>
        <w:tc>
          <w:tcPr>
            <w:tcW w:w="871" w:type="dxa"/>
          </w:tcPr>
          <w:p w:rsidR="00E456D5" w:rsidRPr="00E456D5" w:rsidRDefault="00E456D5" w:rsidP="009C3215">
            <w:pPr>
              <w:jc w:val="center"/>
            </w:pPr>
            <w:r w:rsidRPr="00E456D5">
              <w:t>71112</w:t>
            </w:r>
          </w:p>
        </w:tc>
        <w:tc>
          <w:tcPr>
            <w:tcW w:w="871" w:type="dxa"/>
          </w:tcPr>
          <w:p w:rsidR="00E456D5" w:rsidRPr="00E456D5" w:rsidRDefault="00E456D5" w:rsidP="009C3215">
            <w:pPr>
              <w:jc w:val="center"/>
            </w:pPr>
            <w:r w:rsidRPr="00E456D5">
              <w:t>71112</w:t>
            </w:r>
          </w:p>
        </w:tc>
        <w:tc>
          <w:tcPr>
            <w:tcW w:w="871" w:type="dxa"/>
          </w:tcPr>
          <w:p w:rsidR="00E456D5" w:rsidRPr="00E456D5" w:rsidRDefault="00E456D5" w:rsidP="009C3215">
            <w:pPr>
              <w:jc w:val="center"/>
            </w:pPr>
            <w:r w:rsidRPr="00E456D5">
              <w:t>71112</w:t>
            </w:r>
          </w:p>
        </w:tc>
      </w:tr>
    </w:tbl>
    <w:p w:rsidR="00435AC0" w:rsidRPr="00617C99" w:rsidRDefault="00435AC0" w:rsidP="00435AC0">
      <w:pPr>
        <w:pStyle w:val="Heading2"/>
      </w:pPr>
      <w:r>
        <w:t>New TBS table design for 256QAM</w:t>
      </w:r>
    </w:p>
    <w:p w:rsidR="00435AC0" w:rsidRDefault="00F071AC" w:rsidP="00435AC0">
      <w:pPr>
        <w:pStyle w:val="BodyText"/>
      </w:pPr>
      <w:r>
        <w:t>With the assumption of 120 REs/RB and code rate below 0.930, a new TBS row is designed for 256QAM without introducing any new TBS as given in</w:t>
      </w:r>
      <w:r w:rsidR="00B42556">
        <w:t xml:space="preserve"> </w:t>
      </w:r>
      <w:r w:rsidR="00B42556">
        <w:fldChar w:fldCharType="begin"/>
      </w:r>
      <w:r w:rsidR="00B42556">
        <w:instrText xml:space="preserve"> REF _Ref430271780 \h </w:instrText>
      </w:r>
      <w:r w:rsidR="00B42556">
        <w:fldChar w:fldCharType="separate"/>
      </w:r>
      <w:r w:rsidR="00B42556">
        <w:t xml:space="preserve">Table </w:t>
      </w:r>
      <w:r w:rsidR="00B42556">
        <w:rPr>
          <w:noProof/>
        </w:rPr>
        <w:t>11</w:t>
      </w:r>
      <w:r w:rsidR="00B42556">
        <w:fldChar w:fldCharType="end"/>
      </w:r>
      <w:r w:rsidR="00B42556">
        <w:t>.</w:t>
      </w:r>
    </w:p>
    <w:p w:rsidR="00F071AC" w:rsidRDefault="00F071AC" w:rsidP="00DB77C9">
      <w:pPr>
        <w:pStyle w:val="Caption"/>
        <w:jc w:val="center"/>
      </w:pPr>
      <w:r>
        <w:t xml:space="preserve">Table </w:t>
      </w:r>
      <w:r w:rsidR="00940248">
        <w:fldChar w:fldCharType="begin"/>
      </w:r>
      <w:r w:rsidR="00940248">
        <w:instrText xml:space="preserve"> SEQ Table \* ARABIC </w:instrText>
      </w:r>
      <w:r w:rsidR="00940248">
        <w:fldChar w:fldCharType="separate"/>
      </w:r>
      <w:r w:rsidR="00B42556">
        <w:rPr>
          <w:noProof/>
        </w:rPr>
        <w:t>10</w:t>
      </w:r>
      <w:r w:rsidR="00940248">
        <w:rPr>
          <w:noProof/>
        </w:rPr>
        <w:fldChar w:fldCharType="end"/>
      </w:r>
      <w:r>
        <w:t xml:space="preserve"> </w:t>
      </w:r>
      <w:r w:rsidR="00C70998">
        <w:t>MCS</w:t>
      </w:r>
      <w:r>
        <w:t xml:space="preserve"> table design for 256QAM option 3</w:t>
      </w:r>
    </w:p>
    <w:tbl>
      <w:tblPr>
        <w:tblW w:w="837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74"/>
        <w:gridCol w:w="1674"/>
        <w:gridCol w:w="1674"/>
        <w:gridCol w:w="1674"/>
        <w:gridCol w:w="1674"/>
      </w:tblGrid>
      <w:tr w:rsidR="00435AC0" w:rsidRPr="00617C99" w:rsidTr="009C3215">
        <w:tc>
          <w:tcPr>
            <w:tcW w:w="1674" w:type="dxa"/>
            <w:tcBorders>
              <w:top w:val="single" w:sz="4" w:space="0" w:color="auto"/>
              <w:left w:val="single" w:sz="4" w:space="0" w:color="auto"/>
              <w:bottom w:val="double" w:sz="4" w:space="0" w:color="auto"/>
              <w:right w:val="single" w:sz="4" w:space="0" w:color="auto"/>
            </w:tcBorders>
            <w:shd w:val="clear" w:color="auto" w:fill="auto"/>
            <w:vAlign w:val="center"/>
          </w:tcPr>
          <w:p w:rsidR="00435AC0" w:rsidRPr="00617C99" w:rsidRDefault="00435AC0" w:rsidP="009C3215">
            <w:pPr>
              <w:jc w:val="center"/>
              <w:rPr>
                <w:lang w:val="pt-BR"/>
              </w:rPr>
            </w:pPr>
            <w:r w:rsidRPr="00617C99">
              <w:rPr>
                <w:lang w:val="pt-BR"/>
              </w:rPr>
              <w:t>MCS</w:t>
            </w:r>
          </w:p>
        </w:tc>
        <w:tc>
          <w:tcPr>
            <w:tcW w:w="1674" w:type="dxa"/>
            <w:tcBorders>
              <w:top w:val="single" w:sz="4" w:space="0" w:color="auto"/>
              <w:left w:val="single" w:sz="4" w:space="0" w:color="auto"/>
              <w:bottom w:val="double" w:sz="4" w:space="0" w:color="auto"/>
              <w:right w:val="single" w:sz="4" w:space="0" w:color="auto"/>
            </w:tcBorders>
            <w:shd w:val="clear" w:color="auto" w:fill="auto"/>
            <w:vAlign w:val="center"/>
          </w:tcPr>
          <w:p w:rsidR="00435AC0" w:rsidRPr="00617C99" w:rsidRDefault="00435AC0" w:rsidP="009C3215">
            <w:pPr>
              <w:jc w:val="center"/>
              <w:rPr>
                <w:lang w:val="pt-BR"/>
              </w:rPr>
            </w:pPr>
            <w:r w:rsidRPr="00617C99">
              <w:rPr>
                <w:lang w:val="pt-BR"/>
              </w:rPr>
              <w:t>Mod</w:t>
            </w:r>
          </w:p>
        </w:tc>
        <w:tc>
          <w:tcPr>
            <w:tcW w:w="1674" w:type="dxa"/>
            <w:tcBorders>
              <w:top w:val="single" w:sz="4" w:space="0" w:color="auto"/>
              <w:left w:val="single" w:sz="4" w:space="0" w:color="auto"/>
              <w:bottom w:val="double" w:sz="4" w:space="0" w:color="auto"/>
              <w:right w:val="single" w:sz="4" w:space="0" w:color="auto"/>
            </w:tcBorders>
            <w:shd w:val="clear" w:color="auto" w:fill="auto"/>
            <w:vAlign w:val="center"/>
          </w:tcPr>
          <w:p w:rsidR="00435AC0" w:rsidRPr="00617C99" w:rsidRDefault="00435AC0" w:rsidP="009C3215">
            <w:pPr>
              <w:jc w:val="center"/>
              <w:rPr>
                <w:lang w:val="pt-BR"/>
              </w:rPr>
            </w:pPr>
            <w:r w:rsidRPr="00617C99">
              <w:rPr>
                <w:lang w:val="pt-BR"/>
              </w:rPr>
              <w:t>TBS</w:t>
            </w:r>
          </w:p>
        </w:tc>
        <w:tc>
          <w:tcPr>
            <w:tcW w:w="1674" w:type="dxa"/>
            <w:tcBorders>
              <w:top w:val="single" w:sz="4" w:space="0" w:color="auto"/>
              <w:left w:val="single" w:sz="4" w:space="0" w:color="auto"/>
              <w:bottom w:val="double" w:sz="4" w:space="0" w:color="auto"/>
            </w:tcBorders>
            <w:shd w:val="clear" w:color="auto" w:fill="auto"/>
          </w:tcPr>
          <w:p w:rsidR="00435AC0" w:rsidRPr="00617C99" w:rsidRDefault="00435AC0" w:rsidP="009C3215">
            <w:pPr>
              <w:jc w:val="center"/>
              <w:rPr>
                <w:lang w:val="pt-BR"/>
              </w:rPr>
            </w:pPr>
            <w:r w:rsidRPr="00617C99">
              <w:rPr>
                <w:lang w:val="pt-BR"/>
              </w:rPr>
              <w:t>Target</w:t>
            </w:r>
            <w:r w:rsidRPr="00617C99">
              <w:rPr>
                <w:lang w:val="pt-BR"/>
              </w:rPr>
              <w:br/>
              <w:t>r×1024</w:t>
            </w:r>
          </w:p>
        </w:tc>
        <w:tc>
          <w:tcPr>
            <w:tcW w:w="1674" w:type="dxa"/>
            <w:tcBorders>
              <w:top w:val="single" w:sz="4" w:space="0" w:color="auto"/>
              <w:left w:val="single" w:sz="4" w:space="0" w:color="auto"/>
              <w:bottom w:val="double" w:sz="4" w:space="0" w:color="auto"/>
            </w:tcBorders>
          </w:tcPr>
          <w:p w:rsidR="00435AC0" w:rsidRPr="00617C99" w:rsidRDefault="00435AC0" w:rsidP="009C3215">
            <w:pPr>
              <w:jc w:val="center"/>
              <w:rPr>
                <w:lang w:val="pt-BR"/>
              </w:rPr>
            </w:pPr>
            <w:r>
              <w:rPr>
                <w:lang w:val="pt-BR"/>
              </w:rPr>
              <w:t>Spectral Efficiency</w:t>
            </w:r>
          </w:p>
        </w:tc>
      </w:tr>
      <w:tr w:rsidR="00435AC0" w:rsidRPr="00617C99" w:rsidTr="009C3215">
        <w:tc>
          <w:tcPr>
            <w:tcW w:w="1674" w:type="dxa"/>
            <w:tcBorders>
              <w:left w:val="single" w:sz="4" w:space="0" w:color="auto"/>
            </w:tcBorders>
            <w:shd w:val="clear" w:color="auto" w:fill="auto"/>
            <w:vAlign w:val="center"/>
          </w:tcPr>
          <w:p w:rsidR="00435AC0" w:rsidRPr="00617C99" w:rsidRDefault="00435AC0" w:rsidP="009C3215">
            <w:pPr>
              <w:jc w:val="center"/>
            </w:pPr>
            <w:r>
              <w:t>27A</w:t>
            </w:r>
          </w:p>
        </w:tc>
        <w:tc>
          <w:tcPr>
            <w:tcW w:w="1674" w:type="dxa"/>
            <w:shd w:val="clear" w:color="auto" w:fill="auto"/>
            <w:vAlign w:val="bottom"/>
          </w:tcPr>
          <w:p w:rsidR="00435AC0" w:rsidRPr="00617C99" w:rsidRDefault="00435AC0" w:rsidP="009C3215">
            <w:pPr>
              <w:jc w:val="center"/>
            </w:pPr>
            <w:r w:rsidRPr="00617C99">
              <w:t>8</w:t>
            </w:r>
          </w:p>
        </w:tc>
        <w:tc>
          <w:tcPr>
            <w:tcW w:w="1674" w:type="dxa"/>
            <w:shd w:val="clear" w:color="auto" w:fill="auto"/>
            <w:vAlign w:val="center"/>
          </w:tcPr>
          <w:p w:rsidR="00435AC0" w:rsidRPr="00617C99" w:rsidRDefault="00FF3C90" w:rsidP="009C3215">
            <w:pPr>
              <w:jc w:val="center"/>
            </w:pPr>
            <w:r>
              <w:t>35</w:t>
            </w:r>
          </w:p>
        </w:tc>
        <w:tc>
          <w:tcPr>
            <w:tcW w:w="1674" w:type="dxa"/>
            <w:shd w:val="clear" w:color="auto" w:fill="auto"/>
            <w:vAlign w:val="bottom"/>
          </w:tcPr>
          <w:p w:rsidR="00435AC0" w:rsidRPr="00617C99" w:rsidRDefault="00435AC0" w:rsidP="009C3215">
            <w:pPr>
              <w:jc w:val="center"/>
            </w:pPr>
            <w:r>
              <w:t>948</w:t>
            </w:r>
          </w:p>
        </w:tc>
        <w:tc>
          <w:tcPr>
            <w:tcW w:w="1674" w:type="dxa"/>
            <w:vAlign w:val="center"/>
          </w:tcPr>
          <w:p w:rsidR="00435AC0" w:rsidRPr="00617C99" w:rsidRDefault="00435AC0" w:rsidP="009C3215">
            <w:pPr>
              <w:jc w:val="center"/>
            </w:pPr>
            <w:r w:rsidRPr="00617C99">
              <w:t>7.4063</w:t>
            </w:r>
          </w:p>
        </w:tc>
      </w:tr>
    </w:tbl>
    <w:p w:rsidR="00435AC0" w:rsidRDefault="00435AC0" w:rsidP="00435AC0">
      <w:pPr>
        <w:pStyle w:val="BodyText"/>
      </w:pPr>
    </w:p>
    <w:p w:rsidR="00435AC0" w:rsidRDefault="00F071AC" w:rsidP="00DB77C9">
      <w:pPr>
        <w:pStyle w:val="Caption"/>
        <w:jc w:val="center"/>
      </w:pPr>
      <w:bookmarkStart w:id="10" w:name="_Ref430271780"/>
      <w:r>
        <w:t xml:space="preserve">Table </w:t>
      </w:r>
      <w:r w:rsidR="00940248">
        <w:fldChar w:fldCharType="begin"/>
      </w:r>
      <w:r w:rsidR="00940248">
        <w:instrText xml:space="preserve"> SEQ Table \* ARABIC </w:instrText>
      </w:r>
      <w:r w:rsidR="00940248">
        <w:fldChar w:fldCharType="separate"/>
      </w:r>
      <w:r w:rsidR="00B42556">
        <w:rPr>
          <w:noProof/>
        </w:rPr>
        <w:t>11</w:t>
      </w:r>
      <w:r w:rsidR="00940248">
        <w:rPr>
          <w:noProof/>
        </w:rPr>
        <w:fldChar w:fldCharType="end"/>
      </w:r>
      <w:bookmarkEnd w:id="10"/>
      <w:r>
        <w:t xml:space="preserve"> TBS row design for 256QAM option 3</w:t>
      </w:r>
    </w:p>
    <w:tbl>
      <w:tblPr>
        <w:tblStyle w:val="TableGrid"/>
        <w:tblW w:w="0" w:type="auto"/>
        <w:jc w:val="center"/>
        <w:tblLook w:val="04A0" w:firstRow="1" w:lastRow="0" w:firstColumn="1" w:lastColumn="0" w:noHBand="0" w:noVBand="1"/>
      </w:tblPr>
      <w:tblGrid>
        <w:gridCol w:w="870"/>
        <w:gridCol w:w="870"/>
        <w:gridCol w:w="870"/>
        <w:gridCol w:w="870"/>
        <w:gridCol w:w="871"/>
        <w:gridCol w:w="871"/>
        <w:gridCol w:w="871"/>
        <w:gridCol w:w="871"/>
        <w:gridCol w:w="871"/>
        <w:gridCol w:w="871"/>
      </w:tblGrid>
      <w:tr w:rsidR="00435AC0" w:rsidRPr="007A539F" w:rsidTr="00DB77C9">
        <w:trPr>
          <w:jc w:val="center"/>
        </w:trPr>
        <w:tc>
          <w:tcPr>
            <w:tcW w:w="870" w:type="dxa"/>
          </w:tcPr>
          <w:p w:rsidR="00435AC0" w:rsidRPr="00BA6F7E" w:rsidRDefault="00435AC0" w:rsidP="009C3215">
            <w:pPr>
              <w:jc w:val="center"/>
            </w:pPr>
            <w:r w:rsidRPr="00BA6F7E">
              <w:t>840</w:t>
            </w:r>
          </w:p>
        </w:tc>
        <w:tc>
          <w:tcPr>
            <w:tcW w:w="870" w:type="dxa"/>
          </w:tcPr>
          <w:p w:rsidR="00435AC0" w:rsidRPr="00BA6F7E" w:rsidRDefault="00435AC0" w:rsidP="009C3215">
            <w:pPr>
              <w:jc w:val="center"/>
            </w:pPr>
            <w:r w:rsidRPr="00BA6F7E">
              <w:t>1736</w:t>
            </w:r>
          </w:p>
        </w:tc>
        <w:tc>
          <w:tcPr>
            <w:tcW w:w="870" w:type="dxa"/>
          </w:tcPr>
          <w:p w:rsidR="00435AC0" w:rsidRPr="00BA6F7E" w:rsidRDefault="00435AC0" w:rsidP="009C3215">
            <w:pPr>
              <w:jc w:val="center"/>
            </w:pPr>
            <w:r w:rsidRPr="00BA6F7E">
              <w:t>2600</w:t>
            </w:r>
          </w:p>
        </w:tc>
        <w:tc>
          <w:tcPr>
            <w:tcW w:w="870" w:type="dxa"/>
          </w:tcPr>
          <w:p w:rsidR="00435AC0" w:rsidRPr="00BA6F7E" w:rsidRDefault="00435AC0" w:rsidP="009C3215">
            <w:pPr>
              <w:jc w:val="center"/>
            </w:pPr>
            <w:r w:rsidRPr="00BA6F7E">
              <w:t>3496</w:t>
            </w:r>
          </w:p>
        </w:tc>
        <w:tc>
          <w:tcPr>
            <w:tcW w:w="871" w:type="dxa"/>
          </w:tcPr>
          <w:p w:rsidR="00435AC0" w:rsidRPr="00BA6F7E" w:rsidRDefault="00435AC0" w:rsidP="009C3215">
            <w:pPr>
              <w:jc w:val="center"/>
            </w:pPr>
            <w:r w:rsidRPr="00BA6F7E">
              <w:t>4392</w:t>
            </w:r>
          </w:p>
        </w:tc>
        <w:tc>
          <w:tcPr>
            <w:tcW w:w="871" w:type="dxa"/>
          </w:tcPr>
          <w:p w:rsidR="00435AC0" w:rsidRPr="00BA6F7E" w:rsidRDefault="00435AC0" w:rsidP="009C3215">
            <w:pPr>
              <w:jc w:val="center"/>
            </w:pPr>
            <w:r w:rsidRPr="00BA6F7E">
              <w:t>5160</w:t>
            </w:r>
          </w:p>
        </w:tc>
        <w:tc>
          <w:tcPr>
            <w:tcW w:w="871" w:type="dxa"/>
          </w:tcPr>
          <w:p w:rsidR="00435AC0" w:rsidRPr="00BA6F7E" w:rsidRDefault="00435AC0" w:rsidP="009C3215">
            <w:pPr>
              <w:jc w:val="center"/>
            </w:pPr>
            <w:r w:rsidRPr="00BA6F7E">
              <w:t>5992</w:t>
            </w:r>
          </w:p>
        </w:tc>
        <w:tc>
          <w:tcPr>
            <w:tcW w:w="871" w:type="dxa"/>
          </w:tcPr>
          <w:p w:rsidR="00435AC0" w:rsidRPr="00BA6F7E" w:rsidRDefault="00435AC0" w:rsidP="009C3215">
            <w:pPr>
              <w:jc w:val="center"/>
            </w:pPr>
            <w:r w:rsidRPr="00BA6F7E">
              <w:t>6968</w:t>
            </w:r>
          </w:p>
        </w:tc>
        <w:tc>
          <w:tcPr>
            <w:tcW w:w="871" w:type="dxa"/>
          </w:tcPr>
          <w:p w:rsidR="00435AC0" w:rsidRPr="00BA6F7E" w:rsidRDefault="00435AC0" w:rsidP="009C3215">
            <w:pPr>
              <w:jc w:val="center"/>
            </w:pPr>
            <w:r w:rsidRPr="00BA6F7E">
              <w:t>7736</w:t>
            </w:r>
          </w:p>
        </w:tc>
        <w:tc>
          <w:tcPr>
            <w:tcW w:w="871" w:type="dxa"/>
          </w:tcPr>
          <w:p w:rsidR="00435AC0" w:rsidRPr="00BA6F7E" w:rsidRDefault="00435AC0" w:rsidP="009C3215">
            <w:pPr>
              <w:jc w:val="center"/>
            </w:pPr>
            <w:r w:rsidRPr="00BA6F7E">
              <w:t>8760</w:t>
            </w:r>
          </w:p>
        </w:tc>
      </w:tr>
      <w:tr w:rsidR="00435AC0" w:rsidRPr="007A539F" w:rsidTr="00DB77C9">
        <w:trPr>
          <w:jc w:val="center"/>
        </w:trPr>
        <w:tc>
          <w:tcPr>
            <w:tcW w:w="870" w:type="dxa"/>
          </w:tcPr>
          <w:p w:rsidR="00435AC0" w:rsidRPr="00BA6F7E" w:rsidRDefault="00435AC0" w:rsidP="009C3215">
            <w:pPr>
              <w:jc w:val="center"/>
            </w:pPr>
            <w:r w:rsidRPr="00BA6F7E">
              <w:t>9528</w:t>
            </w:r>
          </w:p>
        </w:tc>
        <w:tc>
          <w:tcPr>
            <w:tcW w:w="870" w:type="dxa"/>
          </w:tcPr>
          <w:p w:rsidR="00435AC0" w:rsidRPr="00BA6F7E" w:rsidRDefault="00435AC0" w:rsidP="009C3215">
            <w:pPr>
              <w:jc w:val="center"/>
            </w:pPr>
            <w:r w:rsidRPr="00BA6F7E">
              <w:t>10296</w:t>
            </w:r>
          </w:p>
        </w:tc>
        <w:tc>
          <w:tcPr>
            <w:tcW w:w="870" w:type="dxa"/>
          </w:tcPr>
          <w:p w:rsidR="00435AC0" w:rsidRPr="00BA6F7E" w:rsidRDefault="00435AC0" w:rsidP="009C3215">
            <w:pPr>
              <w:jc w:val="center"/>
            </w:pPr>
            <w:r w:rsidRPr="00BA6F7E">
              <w:t>11448</w:t>
            </w:r>
          </w:p>
        </w:tc>
        <w:tc>
          <w:tcPr>
            <w:tcW w:w="870" w:type="dxa"/>
          </w:tcPr>
          <w:p w:rsidR="00435AC0" w:rsidRPr="00BA6F7E" w:rsidRDefault="00435AC0" w:rsidP="009C3215">
            <w:pPr>
              <w:jc w:val="center"/>
            </w:pPr>
            <w:r w:rsidRPr="00BA6F7E">
              <w:t>12216</w:t>
            </w:r>
          </w:p>
        </w:tc>
        <w:tc>
          <w:tcPr>
            <w:tcW w:w="871" w:type="dxa"/>
          </w:tcPr>
          <w:p w:rsidR="00435AC0" w:rsidRPr="00BA6F7E" w:rsidRDefault="00435AC0" w:rsidP="009C3215">
            <w:pPr>
              <w:jc w:val="center"/>
            </w:pPr>
            <w:r w:rsidRPr="00BA6F7E">
              <w:t>12960</w:t>
            </w:r>
          </w:p>
        </w:tc>
        <w:tc>
          <w:tcPr>
            <w:tcW w:w="871" w:type="dxa"/>
          </w:tcPr>
          <w:p w:rsidR="00435AC0" w:rsidRPr="00BA6F7E" w:rsidRDefault="00435AC0" w:rsidP="009C3215">
            <w:pPr>
              <w:jc w:val="center"/>
            </w:pPr>
            <w:r w:rsidRPr="00BA6F7E">
              <w:t>14112</w:t>
            </w:r>
          </w:p>
        </w:tc>
        <w:tc>
          <w:tcPr>
            <w:tcW w:w="871" w:type="dxa"/>
          </w:tcPr>
          <w:p w:rsidR="00435AC0" w:rsidRPr="00BA6F7E" w:rsidRDefault="00435AC0" w:rsidP="009C3215">
            <w:pPr>
              <w:jc w:val="center"/>
            </w:pPr>
            <w:r w:rsidRPr="00BA6F7E">
              <w:t>14688</w:t>
            </w:r>
          </w:p>
        </w:tc>
        <w:tc>
          <w:tcPr>
            <w:tcW w:w="871" w:type="dxa"/>
          </w:tcPr>
          <w:p w:rsidR="00435AC0" w:rsidRPr="00BA6F7E" w:rsidRDefault="00435AC0" w:rsidP="009C3215">
            <w:pPr>
              <w:jc w:val="center"/>
            </w:pPr>
            <w:r w:rsidRPr="00BA6F7E">
              <w:t>15840</w:t>
            </w:r>
          </w:p>
        </w:tc>
        <w:tc>
          <w:tcPr>
            <w:tcW w:w="871" w:type="dxa"/>
          </w:tcPr>
          <w:p w:rsidR="00435AC0" w:rsidRPr="00BA6F7E" w:rsidRDefault="00435AC0" w:rsidP="009C3215">
            <w:pPr>
              <w:jc w:val="center"/>
            </w:pPr>
            <w:r w:rsidRPr="00BA6F7E">
              <w:t>16416</w:t>
            </w:r>
          </w:p>
        </w:tc>
        <w:tc>
          <w:tcPr>
            <w:tcW w:w="871" w:type="dxa"/>
          </w:tcPr>
          <w:p w:rsidR="00435AC0" w:rsidRPr="00BA6F7E" w:rsidRDefault="00435AC0" w:rsidP="009C3215">
            <w:pPr>
              <w:jc w:val="center"/>
            </w:pPr>
            <w:r w:rsidRPr="00BA6F7E">
              <w:t>17568</w:t>
            </w:r>
          </w:p>
        </w:tc>
      </w:tr>
      <w:tr w:rsidR="00435AC0" w:rsidRPr="007A539F" w:rsidTr="00DB77C9">
        <w:trPr>
          <w:jc w:val="center"/>
        </w:trPr>
        <w:tc>
          <w:tcPr>
            <w:tcW w:w="870" w:type="dxa"/>
          </w:tcPr>
          <w:p w:rsidR="00435AC0" w:rsidRPr="00BA6F7E" w:rsidRDefault="00435AC0" w:rsidP="009C3215">
            <w:pPr>
              <w:jc w:val="center"/>
            </w:pPr>
            <w:r w:rsidRPr="00BA6F7E">
              <w:t>18336</w:t>
            </w:r>
          </w:p>
        </w:tc>
        <w:tc>
          <w:tcPr>
            <w:tcW w:w="870" w:type="dxa"/>
          </w:tcPr>
          <w:p w:rsidR="00435AC0" w:rsidRPr="00BA6F7E" w:rsidRDefault="00435AC0" w:rsidP="009C3215">
            <w:pPr>
              <w:jc w:val="center"/>
            </w:pPr>
            <w:r w:rsidRPr="00BA6F7E">
              <w:t>19080</w:t>
            </w:r>
          </w:p>
        </w:tc>
        <w:tc>
          <w:tcPr>
            <w:tcW w:w="870" w:type="dxa"/>
          </w:tcPr>
          <w:p w:rsidR="00435AC0" w:rsidRPr="00BA6F7E" w:rsidRDefault="00435AC0" w:rsidP="009C3215">
            <w:pPr>
              <w:jc w:val="center"/>
            </w:pPr>
            <w:r w:rsidRPr="00BA6F7E">
              <w:t>19848</w:t>
            </w:r>
          </w:p>
        </w:tc>
        <w:tc>
          <w:tcPr>
            <w:tcW w:w="870" w:type="dxa"/>
          </w:tcPr>
          <w:p w:rsidR="00435AC0" w:rsidRPr="00BA6F7E" w:rsidRDefault="00435AC0" w:rsidP="009C3215">
            <w:pPr>
              <w:jc w:val="center"/>
            </w:pPr>
            <w:r w:rsidRPr="00BA6F7E">
              <w:t>20616</w:t>
            </w:r>
          </w:p>
        </w:tc>
        <w:tc>
          <w:tcPr>
            <w:tcW w:w="871" w:type="dxa"/>
          </w:tcPr>
          <w:p w:rsidR="00435AC0" w:rsidRPr="00BA6F7E" w:rsidRDefault="00435AC0" w:rsidP="009C3215">
            <w:pPr>
              <w:jc w:val="center"/>
            </w:pPr>
            <w:r w:rsidRPr="00BA6F7E">
              <w:t>22152</w:t>
            </w:r>
          </w:p>
        </w:tc>
        <w:tc>
          <w:tcPr>
            <w:tcW w:w="871" w:type="dxa"/>
          </w:tcPr>
          <w:p w:rsidR="00435AC0" w:rsidRPr="00BA6F7E" w:rsidRDefault="00435AC0" w:rsidP="009C3215">
            <w:pPr>
              <w:jc w:val="center"/>
            </w:pPr>
            <w:r w:rsidRPr="00BA6F7E">
              <w:t>22920</w:t>
            </w:r>
          </w:p>
        </w:tc>
        <w:tc>
          <w:tcPr>
            <w:tcW w:w="871" w:type="dxa"/>
          </w:tcPr>
          <w:p w:rsidR="00435AC0" w:rsidRPr="00BA6F7E" w:rsidRDefault="00435AC0" w:rsidP="009C3215">
            <w:pPr>
              <w:jc w:val="center"/>
            </w:pPr>
            <w:r w:rsidRPr="00BA6F7E">
              <w:t>23688</w:t>
            </w:r>
          </w:p>
        </w:tc>
        <w:tc>
          <w:tcPr>
            <w:tcW w:w="871" w:type="dxa"/>
          </w:tcPr>
          <w:p w:rsidR="00435AC0" w:rsidRPr="00BA6F7E" w:rsidRDefault="00435AC0" w:rsidP="009C3215">
            <w:pPr>
              <w:jc w:val="center"/>
            </w:pPr>
            <w:r w:rsidRPr="00BA6F7E">
              <w:t>24496</w:t>
            </w:r>
          </w:p>
        </w:tc>
        <w:tc>
          <w:tcPr>
            <w:tcW w:w="871" w:type="dxa"/>
          </w:tcPr>
          <w:p w:rsidR="00435AC0" w:rsidRPr="00BA6F7E" w:rsidRDefault="00435AC0" w:rsidP="009C3215">
            <w:pPr>
              <w:jc w:val="center"/>
            </w:pPr>
            <w:r w:rsidRPr="00BA6F7E">
              <w:t>25456</w:t>
            </w:r>
          </w:p>
        </w:tc>
        <w:tc>
          <w:tcPr>
            <w:tcW w:w="871" w:type="dxa"/>
          </w:tcPr>
          <w:p w:rsidR="00435AC0" w:rsidRPr="00BA6F7E" w:rsidRDefault="00435AC0" w:rsidP="009C3215">
            <w:pPr>
              <w:jc w:val="center"/>
            </w:pPr>
            <w:r w:rsidRPr="00BA6F7E">
              <w:t>26416</w:t>
            </w:r>
          </w:p>
        </w:tc>
      </w:tr>
      <w:tr w:rsidR="00435AC0" w:rsidRPr="007A539F" w:rsidTr="00DB77C9">
        <w:trPr>
          <w:jc w:val="center"/>
        </w:trPr>
        <w:tc>
          <w:tcPr>
            <w:tcW w:w="870" w:type="dxa"/>
          </w:tcPr>
          <w:p w:rsidR="00435AC0" w:rsidRPr="00BA6F7E" w:rsidRDefault="00435AC0" w:rsidP="009C3215">
            <w:pPr>
              <w:jc w:val="center"/>
            </w:pPr>
            <w:r w:rsidRPr="00BA6F7E">
              <w:t>27376</w:t>
            </w:r>
          </w:p>
        </w:tc>
        <w:tc>
          <w:tcPr>
            <w:tcW w:w="870" w:type="dxa"/>
          </w:tcPr>
          <w:p w:rsidR="00435AC0" w:rsidRPr="00BA6F7E" w:rsidRDefault="00435AC0" w:rsidP="009C3215">
            <w:pPr>
              <w:jc w:val="center"/>
            </w:pPr>
            <w:r w:rsidRPr="00BA6F7E">
              <w:t>28336</w:t>
            </w:r>
          </w:p>
        </w:tc>
        <w:tc>
          <w:tcPr>
            <w:tcW w:w="870" w:type="dxa"/>
          </w:tcPr>
          <w:p w:rsidR="00435AC0" w:rsidRPr="00BA6F7E" w:rsidRDefault="00435AC0" w:rsidP="009C3215">
            <w:pPr>
              <w:jc w:val="center"/>
            </w:pPr>
            <w:r w:rsidRPr="00BA6F7E">
              <w:t>29296</w:t>
            </w:r>
          </w:p>
        </w:tc>
        <w:tc>
          <w:tcPr>
            <w:tcW w:w="870" w:type="dxa"/>
          </w:tcPr>
          <w:p w:rsidR="00435AC0" w:rsidRPr="00BA6F7E" w:rsidRDefault="00435AC0" w:rsidP="009C3215">
            <w:pPr>
              <w:jc w:val="center"/>
            </w:pPr>
            <w:r w:rsidRPr="00BA6F7E">
              <w:t>29296</w:t>
            </w:r>
          </w:p>
        </w:tc>
        <w:tc>
          <w:tcPr>
            <w:tcW w:w="871" w:type="dxa"/>
          </w:tcPr>
          <w:p w:rsidR="00435AC0" w:rsidRPr="00BA6F7E" w:rsidRDefault="00435AC0" w:rsidP="009C3215">
            <w:pPr>
              <w:jc w:val="center"/>
            </w:pPr>
            <w:r w:rsidRPr="00BA6F7E">
              <w:t>30576</w:t>
            </w:r>
          </w:p>
        </w:tc>
        <w:tc>
          <w:tcPr>
            <w:tcW w:w="871" w:type="dxa"/>
          </w:tcPr>
          <w:p w:rsidR="00435AC0" w:rsidRPr="00BA6F7E" w:rsidRDefault="00435AC0" w:rsidP="009C3215">
            <w:pPr>
              <w:jc w:val="center"/>
            </w:pPr>
            <w:r w:rsidRPr="00BA6F7E">
              <w:t>31704</w:t>
            </w:r>
          </w:p>
        </w:tc>
        <w:tc>
          <w:tcPr>
            <w:tcW w:w="871" w:type="dxa"/>
          </w:tcPr>
          <w:p w:rsidR="00435AC0" w:rsidRPr="00BA6F7E" w:rsidRDefault="00435AC0" w:rsidP="009C3215">
            <w:pPr>
              <w:jc w:val="center"/>
            </w:pPr>
            <w:r w:rsidRPr="00BA6F7E">
              <w:t>32856</w:t>
            </w:r>
          </w:p>
        </w:tc>
        <w:tc>
          <w:tcPr>
            <w:tcW w:w="871" w:type="dxa"/>
          </w:tcPr>
          <w:p w:rsidR="00435AC0" w:rsidRPr="00BA6F7E" w:rsidRDefault="00435AC0" w:rsidP="009C3215">
            <w:pPr>
              <w:jc w:val="center"/>
            </w:pPr>
            <w:r w:rsidRPr="00BA6F7E">
              <w:t>32856</w:t>
            </w:r>
          </w:p>
        </w:tc>
        <w:tc>
          <w:tcPr>
            <w:tcW w:w="871" w:type="dxa"/>
          </w:tcPr>
          <w:p w:rsidR="00435AC0" w:rsidRPr="00BA6F7E" w:rsidRDefault="00435AC0" w:rsidP="009C3215">
            <w:pPr>
              <w:jc w:val="center"/>
            </w:pPr>
            <w:r w:rsidRPr="00BA6F7E">
              <w:t>34008</w:t>
            </w:r>
          </w:p>
        </w:tc>
        <w:tc>
          <w:tcPr>
            <w:tcW w:w="871" w:type="dxa"/>
          </w:tcPr>
          <w:p w:rsidR="00435AC0" w:rsidRPr="00BA6F7E" w:rsidRDefault="00435AC0" w:rsidP="009C3215">
            <w:pPr>
              <w:jc w:val="center"/>
            </w:pPr>
            <w:r w:rsidRPr="00BA6F7E">
              <w:t>35160</w:t>
            </w:r>
          </w:p>
        </w:tc>
      </w:tr>
      <w:tr w:rsidR="00435AC0" w:rsidRPr="007A539F" w:rsidTr="00DB77C9">
        <w:trPr>
          <w:jc w:val="center"/>
        </w:trPr>
        <w:tc>
          <w:tcPr>
            <w:tcW w:w="870" w:type="dxa"/>
          </w:tcPr>
          <w:p w:rsidR="00435AC0" w:rsidRPr="00BA6F7E" w:rsidRDefault="00435AC0" w:rsidP="009C3215">
            <w:pPr>
              <w:jc w:val="center"/>
            </w:pPr>
            <w:r w:rsidRPr="00BA6F7E">
              <w:t>35160</w:t>
            </w:r>
          </w:p>
        </w:tc>
        <w:tc>
          <w:tcPr>
            <w:tcW w:w="870" w:type="dxa"/>
          </w:tcPr>
          <w:p w:rsidR="00435AC0" w:rsidRPr="00BA6F7E" w:rsidRDefault="00435AC0" w:rsidP="009C3215">
            <w:pPr>
              <w:jc w:val="center"/>
            </w:pPr>
            <w:r w:rsidRPr="00BA6F7E">
              <w:t>36696</w:t>
            </w:r>
          </w:p>
        </w:tc>
        <w:tc>
          <w:tcPr>
            <w:tcW w:w="870" w:type="dxa"/>
          </w:tcPr>
          <w:p w:rsidR="00435AC0" w:rsidRPr="00BA6F7E" w:rsidRDefault="00435AC0" w:rsidP="009C3215">
            <w:pPr>
              <w:jc w:val="center"/>
            </w:pPr>
            <w:r w:rsidRPr="00BA6F7E">
              <w:t>37888</w:t>
            </w:r>
          </w:p>
        </w:tc>
        <w:tc>
          <w:tcPr>
            <w:tcW w:w="870" w:type="dxa"/>
          </w:tcPr>
          <w:p w:rsidR="00435AC0" w:rsidRPr="00BA6F7E" w:rsidRDefault="00435AC0" w:rsidP="009C3215">
            <w:pPr>
              <w:jc w:val="center"/>
            </w:pPr>
            <w:r w:rsidRPr="00BA6F7E">
              <w:t>37888</w:t>
            </w:r>
          </w:p>
        </w:tc>
        <w:tc>
          <w:tcPr>
            <w:tcW w:w="871" w:type="dxa"/>
          </w:tcPr>
          <w:p w:rsidR="00435AC0" w:rsidRPr="00BA6F7E" w:rsidRDefault="00435AC0" w:rsidP="009C3215">
            <w:pPr>
              <w:jc w:val="center"/>
            </w:pPr>
            <w:r w:rsidRPr="00BA6F7E">
              <w:t>39232</w:t>
            </w:r>
          </w:p>
        </w:tc>
        <w:tc>
          <w:tcPr>
            <w:tcW w:w="871" w:type="dxa"/>
          </w:tcPr>
          <w:p w:rsidR="00435AC0" w:rsidRPr="00BA6F7E" w:rsidRDefault="00435AC0" w:rsidP="009C3215">
            <w:pPr>
              <w:jc w:val="center"/>
            </w:pPr>
            <w:r w:rsidRPr="00BA6F7E">
              <w:t>40576</w:t>
            </w:r>
          </w:p>
        </w:tc>
        <w:tc>
          <w:tcPr>
            <w:tcW w:w="871" w:type="dxa"/>
          </w:tcPr>
          <w:p w:rsidR="00435AC0" w:rsidRPr="00BA6F7E" w:rsidRDefault="00435AC0" w:rsidP="009C3215">
            <w:pPr>
              <w:jc w:val="center"/>
            </w:pPr>
            <w:r w:rsidRPr="00BA6F7E">
              <w:t>40576</w:t>
            </w:r>
          </w:p>
        </w:tc>
        <w:tc>
          <w:tcPr>
            <w:tcW w:w="871" w:type="dxa"/>
          </w:tcPr>
          <w:p w:rsidR="00435AC0" w:rsidRPr="00BA6F7E" w:rsidRDefault="00435AC0" w:rsidP="009C3215">
            <w:pPr>
              <w:jc w:val="center"/>
            </w:pPr>
            <w:r w:rsidRPr="00BA6F7E">
              <w:t>42368</w:t>
            </w:r>
          </w:p>
        </w:tc>
        <w:tc>
          <w:tcPr>
            <w:tcW w:w="871" w:type="dxa"/>
          </w:tcPr>
          <w:p w:rsidR="00435AC0" w:rsidRPr="00BA6F7E" w:rsidRDefault="00435AC0" w:rsidP="009C3215">
            <w:pPr>
              <w:jc w:val="center"/>
            </w:pPr>
            <w:r w:rsidRPr="00BA6F7E">
              <w:t>42368</w:t>
            </w:r>
          </w:p>
        </w:tc>
        <w:tc>
          <w:tcPr>
            <w:tcW w:w="871" w:type="dxa"/>
          </w:tcPr>
          <w:p w:rsidR="00435AC0" w:rsidRPr="00BA6F7E" w:rsidRDefault="00435AC0" w:rsidP="009C3215">
            <w:pPr>
              <w:jc w:val="center"/>
            </w:pPr>
            <w:r w:rsidRPr="00BA6F7E">
              <w:t>43816</w:t>
            </w:r>
          </w:p>
        </w:tc>
      </w:tr>
      <w:tr w:rsidR="00435AC0" w:rsidRPr="007A539F" w:rsidTr="00DB77C9">
        <w:trPr>
          <w:jc w:val="center"/>
        </w:trPr>
        <w:tc>
          <w:tcPr>
            <w:tcW w:w="870" w:type="dxa"/>
          </w:tcPr>
          <w:p w:rsidR="00435AC0" w:rsidRPr="00BA6F7E" w:rsidRDefault="00435AC0" w:rsidP="009C3215">
            <w:pPr>
              <w:jc w:val="center"/>
            </w:pPr>
            <w:r w:rsidRPr="00BA6F7E">
              <w:t>43816</w:t>
            </w:r>
          </w:p>
        </w:tc>
        <w:tc>
          <w:tcPr>
            <w:tcW w:w="870" w:type="dxa"/>
          </w:tcPr>
          <w:p w:rsidR="00435AC0" w:rsidRPr="00BA6F7E" w:rsidRDefault="00435AC0" w:rsidP="009C3215">
            <w:pPr>
              <w:jc w:val="center"/>
            </w:pPr>
            <w:r w:rsidRPr="00BA6F7E">
              <w:t>45352</w:t>
            </w:r>
          </w:p>
        </w:tc>
        <w:tc>
          <w:tcPr>
            <w:tcW w:w="870" w:type="dxa"/>
          </w:tcPr>
          <w:p w:rsidR="00435AC0" w:rsidRPr="00BA6F7E" w:rsidRDefault="00435AC0" w:rsidP="009C3215">
            <w:pPr>
              <w:jc w:val="center"/>
            </w:pPr>
            <w:r w:rsidRPr="00BA6F7E">
              <w:t>46888</w:t>
            </w:r>
          </w:p>
        </w:tc>
        <w:tc>
          <w:tcPr>
            <w:tcW w:w="870" w:type="dxa"/>
          </w:tcPr>
          <w:p w:rsidR="00435AC0" w:rsidRPr="00BA6F7E" w:rsidRDefault="00435AC0" w:rsidP="009C3215">
            <w:pPr>
              <w:jc w:val="center"/>
            </w:pPr>
            <w:r w:rsidRPr="00BA6F7E">
              <w:t>46888</w:t>
            </w:r>
          </w:p>
        </w:tc>
        <w:tc>
          <w:tcPr>
            <w:tcW w:w="871" w:type="dxa"/>
          </w:tcPr>
          <w:p w:rsidR="00435AC0" w:rsidRPr="00BA6F7E" w:rsidRDefault="00435AC0" w:rsidP="009C3215">
            <w:pPr>
              <w:jc w:val="center"/>
            </w:pPr>
            <w:r w:rsidRPr="00BA6F7E">
              <w:t>46888</w:t>
            </w:r>
          </w:p>
        </w:tc>
        <w:tc>
          <w:tcPr>
            <w:tcW w:w="871" w:type="dxa"/>
          </w:tcPr>
          <w:p w:rsidR="00435AC0" w:rsidRPr="00BA6F7E" w:rsidRDefault="00435AC0" w:rsidP="009C3215">
            <w:pPr>
              <w:jc w:val="center"/>
            </w:pPr>
            <w:r w:rsidRPr="00BA6F7E">
              <w:t>48936</w:t>
            </w:r>
          </w:p>
        </w:tc>
        <w:tc>
          <w:tcPr>
            <w:tcW w:w="871" w:type="dxa"/>
          </w:tcPr>
          <w:p w:rsidR="00435AC0" w:rsidRPr="00BA6F7E" w:rsidRDefault="00435AC0" w:rsidP="009C3215">
            <w:pPr>
              <w:jc w:val="center"/>
            </w:pPr>
            <w:r w:rsidRPr="00BA6F7E">
              <w:t>48936</w:t>
            </w:r>
          </w:p>
        </w:tc>
        <w:tc>
          <w:tcPr>
            <w:tcW w:w="871" w:type="dxa"/>
          </w:tcPr>
          <w:p w:rsidR="00435AC0" w:rsidRPr="00BA6F7E" w:rsidRDefault="00435AC0" w:rsidP="009C3215">
            <w:pPr>
              <w:jc w:val="center"/>
            </w:pPr>
            <w:r w:rsidRPr="00BA6F7E">
              <w:t>51024</w:t>
            </w:r>
          </w:p>
        </w:tc>
        <w:tc>
          <w:tcPr>
            <w:tcW w:w="871" w:type="dxa"/>
          </w:tcPr>
          <w:p w:rsidR="00435AC0" w:rsidRPr="00BA6F7E" w:rsidRDefault="00435AC0" w:rsidP="009C3215">
            <w:pPr>
              <w:jc w:val="center"/>
            </w:pPr>
            <w:r w:rsidRPr="00BA6F7E">
              <w:t>51024</w:t>
            </w:r>
          </w:p>
        </w:tc>
        <w:tc>
          <w:tcPr>
            <w:tcW w:w="871" w:type="dxa"/>
          </w:tcPr>
          <w:p w:rsidR="00435AC0" w:rsidRPr="00BA6F7E" w:rsidRDefault="00435AC0" w:rsidP="009C3215">
            <w:pPr>
              <w:jc w:val="center"/>
            </w:pPr>
            <w:r w:rsidRPr="00BA6F7E">
              <w:t>52752</w:t>
            </w:r>
          </w:p>
        </w:tc>
      </w:tr>
      <w:tr w:rsidR="00435AC0" w:rsidRPr="007A539F" w:rsidTr="00DB77C9">
        <w:trPr>
          <w:jc w:val="center"/>
        </w:trPr>
        <w:tc>
          <w:tcPr>
            <w:tcW w:w="870" w:type="dxa"/>
          </w:tcPr>
          <w:p w:rsidR="00435AC0" w:rsidRPr="00BA6F7E" w:rsidRDefault="00435AC0" w:rsidP="009C3215">
            <w:pPr>
              <w:jc w:val="center"/>
            </w:pPr>
            <w:r w:rsidRPr="00BA6F7E">
              <w:t>52752</w:t>
            </w:r>
          </w:p>
        </w:tc>
        <w:tc>
          <w:tcPr>
            <w:tcW w:w="870" w:type="dxa"/>
          </w:tcPr>
          <w:p w:rsidR="00435AC0" w:rsidRPr="00BA6F7E" w:rsidRDefault="00435AC0" w:rsidP="009C3215">
            <w:pPr>
              <w:jc w:val="center"/>
            </w:pPr>
            <w:r w:rsidRPr="00BA6F7E">
              <w:t>55056</w:t>
            </w:r>
          </w:p>
        </w:tc>
        <w:tc>
          <w:tcPr>
            <w:tcW w:w="870" w:type="dxa"/>
          </w:tcPr>
          <w:p w:rsidR="00435AC0" w:rsidRPr="00BA6F7E" w:rsidRDefault="00435AC0" w:rsidP="009C3215">
            <w:pPr>
              <w:jc w:val="center"/>
            </w:pPr>
            <w:r w:rsidRPr="00BA6F7E">
              <w:t>55056</w:t>
            </w:r>
          </w:p>
        </w:tc>
        <w:tc>
          <w:tcPr>
            <w:tcW w:w="870" w:type="dxa"/>
          </w:tcPr>
          <w:p w:rsidR="00435AC0" w:rsidRPr="00BA6F7E" w:rsidRDefault="00435AC0" w:rsidP="009C3215">
            <w:pPr>
              <w:jc w:val="center"/>
            </w:pPr>
            <w:r w:rsidRPr="00BA6F7E">
              <w:t>55056</w:t>
            </w:r>
          </w:p>
        </w:tc>
        <w:tc>
          <w:tcPr>
            <w:tcW w:w="871" w:type="dxa"/>
          </w:tcPr>
          <w:p w:rsidR="00435AC0" w:rsidRPr="00BA6F7E" w:rsidRDefault="00435AC0" w:rsidP="009C3215">
            <w:pPr>
              <w:jc w:val="center"/>
            </w:pPr>
            <w:r w:rsidRPr="00BA6F7E">
              <w:t>57336</w:t>
            </w:r>
          </w:p>
        </w:tc>
        <w:tc>
          <w:tcPr>
            <w:tcW w:w="871" w:type="dxa"/>
          </w:tcPr>
          <w:p w:rsidR="00435AC0" w:rsidRPr="00BA6F7E" w:rsidRDefault="00435AC0" w:rsidP="009C3215">
            <w:pPr>
              <w:jc w:val="center"/>
            </w:pPr>
            <w:r w:rsidRPr="00BA6F7E">
              <w:t>57336</w:t>
            </w:r>
          </w:p>
        </w:tc>
        <w:tc>
          <w:tcPr>
            <w:tcW w:w="871" w:type="dxa"/>
          </w:tcPr>
          <w:p w:rsidR="00435AC0" w:rsidRPr="00BA6F7E" w:rsidRDefault="00435AC0" w:rsidP="009C3215">
            <w:pPr>
              <w:jc w:val="center"/>
            </w:pPr>
            <w:r w:rsidRPr="00BA6F7E">
              <w:t>59256</w:t>
            </w:r>
          </w:p>
        </w:tc>
        <w:tc>
          <w:tcPr>
            <w:tcW w:w="871" w:type="dxa"/>
          </w:tcPr>
          <w:p w:rsidR="00435AC0" w:rsidRPr="00BA6F7E" w:rsidRDefault="00435AC0" w:rsidP="009C3215">
            <w:pPr>
              <w:jc w:val="center"/>
            </w:pPr>
            <w:r w:rsidRPr="00BA6F7E">
              <w:t>59256</w:t>
            </w:r>
          </w:p>
        </w:tc>
        <w:tc>
          <w:tcPr>
            <w:tcW w:w="871" w:type="dxa"/>
          </w:tcPr>
          <w:p w:rsidR="00435AC0" w:rsidRPr="00BA6F7E" w:rsidRDefault="00435AC0" w:rsidP="009C3215">
            <w:pPr>
              <w:jc w:val="center"/>
            </w:pPr>
            <w:r w:rsidRPr="00BA6F7E">
              <w:t>59256</w:t>
            </w:r>
          </w:p>
        </w:tc>
        <w:tc>
          <w:tcPr>
            <w:tcW w:w="871" w:type="dxa"/>
          </w:tcPr>
          <w:p w:rsidR="00435AC0" w:rsidRPr="00BA6F7E" w:rsidRDefault="00435AC0" w:rsidP="009C3215">
            <w:pPr>
              <w:jc w:val="center"/>
            </w:pPr>
            <w:r w:rsidRPr="00BA6F7E">
              <w:t>61664</w:t>
            </w:r>
          </w:p>
        </w:tc>
      </w:tr>
      <w:tr w:rsidR="00435AC0" w:rsidRPr="007A539F" w:rsidTr="00DB77C9">
        <w:trPr>
          <w:jc w:val="center"/>
        </w:trPr>
        <w:tc>
          <w:tcPr>
            <w:tcW w:w="870" w:type="dxa"/>
          </w:tcPr>
          <w:p w:rsidR="00435AC0" w:rsidRPr="00BA6F7E" w:rsidRDefault="00435AC0" w:rsidP="009C3215">
            <w:pPr>
              <w:jc w:val="center"/>
            </w:pPr>
            <w:r w:rsidRPr="00BA6F7E">
              <w:t>61664</w:t>
            </w:r>
          </w:p>
        </w:tc>
        <w:tc>
          <w:tcPr>
            <w:tcW w:w="870" w:type="dxa"/>
          </w:tcPr>
          <w:p w:rsidR="00435AC0" w:rsidRPr="00BA6F7E" w:rsidRDefault="00435AC0" w:rsidP="009C3215">
            <w:pPr>
              <w:jc w:val="center"/>
            </w:pPr>
            <w:r w:rsidRPr="00BA6F7E">
              <w:t>63776</w:t>
            </w:r>
          </w:p>
        </w:tc>
        <w:tc>
          <w:tcPr>
            <w:tcW w:w="870" w:type="dxa"/>
          </w:tcPr>
          <w:p w:rsidR="00435AC0" w:rsidRPr="00BA6F7E" w:rsidRDefault="00435AC0" w:rsidP="009C3215">
            <w:pPr>
              <w:jc w:val="center"/>
            </w:pPr>
            <w:r w:rsidRPr="00BA6F7E">
              <w:t>63776</w:t>
            </w:r>
          </w:p>
        </w:tc>
        <w:tc>
          <w:tcPr>
            <w:tcW w:w="870" w:type="dxa"/>
          </w:tcPr>
          <w:p w:rsidR="00435AC0" w:rsidRPr="00BA6F7E" w:rsidRDefault="00435AC0" w:rsidP="009C3215">
            <w:pPr>
              <w:jc w:val="center"/>
            </w:pPr>
            <w:r w:rsidRPr="00BA6F7E">
              <w:t>63776</w:t>
            </w:r>
          </w:p>
        </w:tc>
        <w:tc>
          <w:tcPr>
            <w:tcW w:w="871" w:type="dxa"/>
          </w:tcPr>
          <w:p w:rsidR="00435AC0" w:rsidRPr="00BA6F7E" w:rsidRDefault="00435AC0" w:rsidP="009C3215">
            <w:pPr>
              <w:jc w:val="center"/>
            </w:pPr>
            <w:r w:rsidRPr="00BA6F7E">
              <w:t>66592</w:t>
            </w:r>
          </w:p>
        </w:tc>
        <w:tc>
          <w:tcPr>
            <w:tcW w:w="871" w:type="dxa"/>
          </w:tcPr>
          <w:p w:rsidR="00435AC0" w:rsidRPr="00BA6F7E" w:rsidRDefault="00435AC0" w:rsidP="009C3215">
            <w:pPr>
              <w:jc w:val="center"/>
            </w:pPr>
            <w:r w:rsidRPr="00BA6F7E">
              <w:t>66592</w:t>
            </w:r>
          </w:p>
        </w:tc>
        <w:tc>
          <w:tcPr>
            <w:tcW w:w="871" w:type="dxa"/>
          </w:tcPr>
          <w:p w:rsidR="00435AC0" w:rsidRPr="00BA6F7E" w:rsidRDefault="00435AC0" w:rsidP="009C3215">
            <w:pPr>
              <w:jc w:val="center"/>
            </w:pPr>
            <w:r w:rsidRPr="00BA6F7E">
              <w:t>66592</w:t>
            </w:r>
          </w:p>
        </w:tc>
        <w:tc>
          <w:tcPr>
            <w:tcW w:w="871" w:type="dxa"/>
          </w:tcPr>
          <w:p w:rsidR="00435AC0" w:rsidRPr="00BA6F7E" w:rsidRDefault="00435AC0" w:rsidP="009C3215">
            <w:pPr>
              <w:jc w:val="center"/>
            </w:pPr>
            <w:r w:rsidRPr="00BA6F7E">
              <w:t>68808</w:t>
            </w:r>
          </w:p>
        </w:tc>
        <w:tc>
          <w:tcPr>
            <w:tcW w:w="871" w:type="dxa"/>
          </w:tcPr>
          <w:p w:rsidR="00435AC0" w:rsidRPr="00BA6F7E" w:rsidRDefault="00435AC0" w:rsidP="009C3215">
            <w:pPr>
              <w:jc w:val="center"/>
            </w:pPr>
            <w:r w:rsidRPr="00BA6F7E">
              <w:t>68808</w:t>
            </w:r>
          </w:p>
        </w:tc>
        <w:tc>
          <w:tcPr>
            <w:tcW w:w="871" w:type="dxa"/>
          </w:tcPr>
          <w:p w:rsidR="00435AC0" w:rsidRPr="00BA6F7E" w:rsidRDefault="00435AC0" w:rsidP="009C3215">
            <w:pPr>
              <w:jc w:val="center"/>
            </w:pPr>
            <w:r w:rsidRPr="00BA6F7E">
              <w:t>68808</w:t>
            </w:r>
          </w:p>
        </w:tc>
      </w:tr>
      <w:tr w:rsidR="00435AC0" w:rsidRPr="007A539F" w:rsidTr="00DB77C9">
        <w:trPr>
          <w:jc w:val="center"/>
        </w:trPr>
        <w:tc>
          <w:tcPr>
            <w:tcW w:w="870" w:type="dxa"/>
          </w:tcPr>
          <w:p w:rsidR="00435AC0" w:rsidRPr="00BA6F7E" w:rsidRDefault="00435AC0" w:rsidP="009C3215">
            <w:pPr>
              <w:jc w:val="center"/>
            </w:pPr>
            <w:r w:rsidRPr="00BA6F7E">
              <w:lastRenderedPageBreak/>
              <w:t>71112</w:t>
            </w:r>
          </w:p>
        </w:tc>
        <w:tc>
          <w:tcPr>
            <w:tcW w:w="870" w:type="dxa"/>
          </w:tcPr>
          <w:p w:rsidR="00435AC0" w:rsidRPr="00BA6F7E" w:rsidRDefault="00435AC0" w:rsidP="009C3215">
            <w:pPr>
              <w:jc w:val="center"/>
            </w:pPr>
            <w:r w:rsidRPr="00BA6F7E">
              <w:t>71112</w:t>
            </w:r>
          </w:p>
        </w:tc>
        <w:tc>
          <w:tcPr>
            <w:tcW w:w="870" w:type="dxa"/>
          </w:tcPr>
          <w:p w:rsidR="00435AC0" w:rsidRPr="00BA6F7E" w:rsidRDefault="00435AC0" w:rsidP="009C3215">
            <w:pPr>
              <w:jc w:val="center"/>
            </w:pPr>
            <w:r w:rsidRPr="00BA6F7E">
              <w:t>73712</w:t>
            </w:r>
          </w:p>
        </w:tc>
        <w:tc>
          <w:tcPr>
            <w:tcW w:w="870" w:type="dxa"/>
          </w:tcPr>
          <w:p w:rsidR="00435AC0" w:rsidRPr="00BA6F7E" w:rsidRDefault="00435AC0" w:rsidP="009C3215">
            <w:pPr>
              <w:jc w:val="center"/>
            </w:pPr>
            <w:r w:rsidRPr="00BA6F7E">
              <w:t>73712</w:t>
            </w:r>
          </w:p>
        </w:tc>
        <w:tc>
          <w:tcPr>
            <w:tcW w:w="871" w:type="dxa"/>
          </w:tcPr>
          <w:p w:rsidR="00435AC0" w:rsidRPr="00BA6F7E" w:rsidRDefault="00435AC0" w:rsidP="009C3215">
            <w:pPr>
              <w:jc w:val="center"/>
            </w:pPr>
            <w:r w:rsidRPr="00BA6F7E">
              <w:t>75376</w:t>
            </w:r>
          </w:p>
        </w:tc>
        <w:tc>
          <w:tcPr>
            <w:tcW w:w="871" w:type="dxa"/>
          </w:tcPr>
          <w:p w:rsidR="00435AC0" w:rsidRPr="00BA6F7E" w:rsidRDefault="00435AC0" w:rsidP="009C3215">
            <w:pPr>
              <w:jc w:val="center"/>
            </w:pPr>
            <w:r w:rsidRPr="00BA6F7E">
              <w:t>76208</w:t>
            </w:r>
          </w:p>
        </w:tc>
        <w:tc>
          <w:tcPr>
            <w:tcW w:w="871" w:type="dxa"/>
          </w:tcPr>
          <w:p w:rsidR="00435AC0" w:rsidRPr="00BA6F7E" w:rsidRDefault="00435AC0" w:rsidP="009C3215">
            <w:pPr>
              <w:jc w:val="center"/>
            </w:pPr>
            <w:r w:rsidRPr="00BA6F7E">
              <w:t>76208</w:t>
            </w:r>
          </w:p>
        </w:tc>
        <w:tc>
          <w:tcPr>
            <w:tcW w:w="871" w:type="dxa"/>
          </w:tcPr>
          <w:p w:rsidR="00435AC0" w:rsidRPr="00BA6F7E" w:rsidRDefault="00435AC0" w:rsidP="009C3215">
            <w:pPr>
              <w:jc w:val="center"/>
            </w:pPr>
            <w:r w:rsidRPr="00BA6F7E">
              <w:t>76208</w:t>
            </w:r>
          </w:p>
        </w:tc>
        <w:tc>
          <w:tcPr>
            <w:tcW w:w="871" w:type="dxa"/>
          </w:tcPr>
          <w:p w:rsidR="00435AC0" w:rsidRPr="00BA6F7E" w:rsidRDefault="00435AC0" w:rsidP="009C3215">
            <w:pPr>
              <w:jc w:val="center"/>
            </w:pPr>
            <w:r w:rsidRPr="00BA6F7E">
              <w:t>78704</w:t>
            </w:r>
          </w:p>
        </w:tc>
        <w:tc>
          <w:tcPr>
            <w:tcW w:w="871" w:type="dxa"/>
          </w:tcPr>
          <w:p w:rsidR="00435AC0" w:rsidRPr="00BA6F7E" w:rsidRDefault="00435AC0" w:rsidP="009C3215">
            <w:pPr>
              <w:jc w:val="center"/>
            </w:pPr>
            <w:r w:rsidRPr="00BA6F7E">
              <w:t>78704</w:t>
            </w:r>
          </w:p>
        </w:tc>
      </w:tr>
      <w:tr w:rsidR="00435AC0" w:rsidRPr="007A539F" w:rsidTr="00DB77C9">
        <w:trPr>
          <w:jc w:val="center"/>
        </w:trPr>
        <w:tc>
          <w:tcPr>
            <w:tcW w:w="870" w:type="dxa"/>
          </w:tcPr>
          <w:p w:rsidR="00435AC0" w:rsidRPr="00BA6F7E" w:rsidRDefault="00435AC0" w:rsidP="009C3215">
            <w:pPr>
              <w:jc w:val="center"/>
            </w:pPr>
            <w:r w:rsidRPr="00BA6F7E">
              <w:t>78704</w:t>
            </w:r>
          </w:p>
        </w:tc>
        <w:tc>
          <w:tcPr>
            <w:tcW w:w="870" w:type="dxa"/>
          </w:tcPr>
          <w:p w:rsidR="00435AC0" w:rsidRPr="00BA6F7E" w:rsidRDefault="00435AC0" w:rsidP="009C3215">
            <w:pPr>
              <w:jc w:val="center"/>
            </w:pPr>
            <w:r w:rsidRPr="00BA6F7E">
              <w:t>81176</w:t>
            </w:r>
          </w:p>
        </w:tc>
        <w:tc>
          <w:tcPr>
            <w:tcW w:w="870" w:type="dxa"/>
          </w:tcPr>
          <w:p w:rsidR="00435AC0" w:rsidRPr="00BA6F7E" w:rsidRDefault="00435AC0" w:rsidP="009C3215">
            <w:pPr>
              <w:jc w:val="center"/>
            </w:pPr>
            <w:r w:rsidRPr="00BA6F7E">
              <w:t>81176</w:t>
            </w:r>
          </w:p>
        </w:tc>
        <w:tc>
          <w:tcPr>
            <w:tcW w:w="870" w:type="dxa"/>
          </w:tcPr>
          <w:p w:rsidR="00435AC0" w:rsidRPr="00BA6F7E" w:rsidRDefault="00435AC0" w:rsidP="009C3215">
            <w:pPr>
              <w:jc w:val="center"/>
            </w:pPr>
            <w:r w:rsidRPr="00BA6F7E">
              <w:t>81176</w:t>
            </w:r>
          </w:p>
        </w:tc>
        <w:tc>
          <w:tcPr>
            <w:tcW w:w="871" w:type="dxa"/>
          </w:tcPr>
          <w:p w:rsidR="00435AC0" w:rsidRPr="00BA6F7E" w:rsidRDefault="00435AC0" w:rsidP="009C3215">
            <w:pPr>
              <w:jc w:val="center"/>
            </w:pPr>
            <w:r w:rsidRPr="00BA6F7E">
              <w:t>81176</w:t>
            </w:r>
          </w:p>
        </w:tc>
        <w:tc>
          <w:tcPr>
            <w:tcW w:w="871" w:type="dxa"/>
          </w:tcPr>
          <w:p w:rsidR="00435AC0" w:rsidRPr="00BA6F7E" w:rsidRDefault="00435AC0" w:rsidP="009C3215">
            <w:pPr>
              <w:jc w:val="center"/>
            </w:pPr>
            <w:r w:rsidRPr="00BA6F7E">
              <w:t>84760</w:t>
            </w:r>
          </w:p>
        </w:tc>
        <w:tc>
          <w:tcPr>
            <w:tcW w:w="871" w:type="dxa"/>
          </w:tcPr>
          <w:p w:rsidR="00435AC0" w:rsidRPr="00BA6F7E" w:rsidRDefault="00435AC0" w:rsidP="009C3215">
            <w:pPr>
              <w:jc w:val="center"/>
            </w:pPr>
            <w:r w:rsidRPr="00BA6F7E">
              <w:t>84760</w:t>
            </w:r>
          </w:p>
        </w:tc>
        <w:tc>
          <w:tcPr>
            <w:tcW w:w="871" w:type="dxa"/>
          </w:tcPr>
          <w:p w:rsidR="00435AC0" w:rsidRPr="00BA6F7E" w:rsidRDefault="00435AC0" w:rsidP="009C3215">
            <w:pPr>
              <w:jc w:val="center"/>
            </w:pPr>
            <w:r w:rsidRPr="00BA6F7E">
              <w:t>84760</w:t>
            </w:r>
          </w:p>
        </w:tc>
        <w:tc>
          <w:tcPr>
            <w:tcW w:w="871" w:type="dxa"/>
          </w:tcPr>
          <w:p w:rsidR="00435AC0" w:rsidRPr="00BA6F7E" w:rsidRDefault="00435AC0" w:rsidP="009C3215">
            <w:pPr>
              <w:jc w:val="center"/>
            </w:pPr>
            <w:r w:rsidRPr="00BA6F7E">
              <w:t>87936</w:t>
            </w:r>
          </w:p>
        </w:tc>
        <w:tc>
          <w:tcPr>
            <w:tcW w:w="871" w:type="dxa"/>
          </w:tcPr>
          <w:p w:rsidR="00435AC0" w:rsidRPr="00BA6F7E" w:rsidRDefault="00435AC0" w:rsidP="009C3215">
            <w:pPr>
              <w:jc w:val="center"/>
            </w:pPr>
            <w:r w:rsidRPr="00BA6F7E">
              <w:t>87936</w:t>
            </w:r>
          </w:p>
        </w:tc>
      </w:tr>
      <w:tr w:rsidR="00435AC0" w:rsidRPr="007A539F" w:rsidTr="00DB77C9">
        <w:trPr>
          <w:jc w:val="center"/>
        </w:trPr>
        <w:tc>
          <w:tcPr>
            <w:tcW w:w="870" w:type="dxa"/>
          </w:tcPr>
          <w:p w:rsidR="00435AC0" w:rsidRPr="00BA6F7E" w:rsidRDefault="00435AC0" w:rsidP="009C3215">
            <w:pPr>
              <w:jc w:val="center"/>
            </w:pPr>
            <w:r w:rsidRPr="00BA6F7E">
              <w:t>87936</w:t>
            </w:r>
          </w:p>
        </w:tc>
        <w:tc>
          <w:tcPr>
            <w:tcW w:w="870" w:type="dxa"/>
          </w:tcPr>
          <w:p w:rsidR="00435AC0" w:rsidRPr="00BA6F7E" w:rsidRDefault="00435AC0" w:rsidP="009C3215">
            <w:pPr>
              <w:jc w:val="center"/>
            </w:pPr>
            <w:r w:rsidRPr="00BA6F7E">
              <w:t>87936</w:t>
            </w:r>
          </w:p>
        </w:tc>
        <w:tc>
          <w:tcPr>
            <w:tcW w:w="870" w:type="dxa"/>
          </w:tcPr>
          <w:p w:rsidR="00435AC0" w:rsidRPr="00BA6F7E" w:rsidRDefault="00435AC0" w:rsidP="009C3215">
            <w:pPr>
              <w:jc w:val="center"/>
            </w:pPr>
            <w:r w:rsidRPr="00BA6F7E">
              <w:t>90816</w:t>
            </w:r>
          </w:p>
        </w:tc>
        <w:tc>
          <w:tcPr>
            <w:tcW w:w="870" w:type="dxa"/>
          </w:tcPr>
          <w:p w:rsidR="00435AC0" w:rsidRPr="00BA6F7E" w:rsidRDefault="00435AC0" w:rsidP="009C3215">
            <w:pPr>
              <w:jc w:val="center"/>
            </w:pPr>
            <w:r w:rsidRPr="00BA6F7E">
              <w:t>90816</w:t>
            </w:r>
          </w:p>
        </w:tc>
        <w:tc>
          <w:tcPr>
            <w:tcW w:w="871" w:type="dxa"/>
          </w:tcPr>
          <w:p w:rsidR="00435AC0" w:rsidRPr="00BA6F7E" w:rsidRDefault="00435AC0" w:rsidP="009C3215">
            <w:pPr>
              <w:jc w:val="center"/>
            </w:pPr>
            <w:r w:rsidRPr="00BA6F7E">
              <w:t>90816</w:t>
            </w:r>
          </w:p>
        </w:tc>
        <w:tc>
          <w:tcPr>
            <w:tcW w:w="871" w:type="dxa"/>
          </w:tcPr>
          <w:p w:rsidR="00435AC0" w:rsidRPr="00BA6F7E" w:rsidRDefault="00435AC0" w:rsidP="009C3215">
            <w:pPr>
              <w:jc w:val="center"/>
            </w:pPr>
            <w:r w:rsidRPr="00BA6F7E">
              <w:t>93800</w:t>
            </w:r>
          </w:p>
        </w:tc>
        <w:tc>
          <w:tcPr>
            <w:tcW w:w="871" w:type="dxa"/>
          </w:tcPr>
          <w:p w:rsidR="00435AC0" w:rsidRPr="00BA6F7E" w:rsidRDefault="00435AC0" w:rsidP="009C3215">
            <w:pPr>
              <w:jc w:val="center"/>
            </w:pPr>
            <w:r w:rsidRPr="00BA6F7E">
              <w:t>93800</w:t>
            </w:r>
          </w:p>
        </w:tc>
        <w:tc>
          <w:tcPr>
            <w:tcW w:w="871" w:type="dxa"/>
          </w:tcPr>
          <w:p w:rsidR="00435AC0" w:rsidRPr="00BA6F7E" w:rsidRDefault="00435AC0" w:rsidP="009C3215">
            <w:pPr>
              <w:jc w:val="center"/>
            </w:pPr>
            <w:r w:rsidRPr="00BA6F7E">
              <w:t>93800</w:t>
            </w:r>
          </w:p>
        </w:tc>
        <w:tc>
          <w:tcPr>
            <w:tcW w:w="871" w:type="dxa"/>
          </w:tcPr>
          <w:p w:rsidR="00435AC0" w:rsidRPr="00BA6F7E" w:rsidRDefault="00435AC0" w:rsidP="009C3215">
            <w:pPr>
              <w:jc w:val="center"/>
            </w:pPr>
            <w:r w:rsidRPr="00BA6F7E">
              <w:t>93800</w:t>
            </w:r>
          </w:p>
        </w:tc>
        <w:tc>
          <w:tcPr>
            <w:tcW w:w="871" w:type="dxa"/>
          </w:tcPr>
          <w:p w:rsidR="00435AC0" w:rsidRPr="00BA6F7E" w:rsidRDefault="00435AC0" w:rsidP="009C3215">
            <w:pPr>
              <w:jc w:val="center"/>
            </w:pPr>
            <w:r w:rsidRPr="00BA6F7E">
              <w:t>93800</w:t>
            </w:r>
          </w:p>
        </w:tc>
      </w:tr>
    </w:tbl>
    <w:p w:rsidR="00435AC0" w:rsidRDefault="00435AC0" w:rsidP="00435AC0">
      <w:pPr>
        <w:pStyle w:val="Heading2"/>
      </w:pPr>
      <w:r>
        <w:t>Design performance</w:t>
      </w:r>
    </w:p>
    <w:p w:rsidR="00435AC0" w:rsidRDefault="00435AC0" w:rsidP="00435AC0">
      <w:pPr>
        <w:pStyle w:val="BodyText"/>
      </w:pPr>
      <w:r>
        <w:t xml:space="preserve">As shown in </w:t>
      </w:r>
      <w:r>
        <w:fldChar w:fldCharType="begin"/>
      </w:r>
      <w:r>
        <w:instrText xml:space="preserve"> REF _Ref430015769 \h </w:instrText>
      </w:r>
      <w:r>
        <w:fldChar w:fldCharType="separate"/>
      </w:r>
      <w:r w:rsidR="00B42556" w:rsidRPr="00E70914">
        <w:t xml:space="preserve">Figure </w:t>
      </w:r>
      <w:r w:rsidR="00B42556">
        <w:rPr>
          <w:noProof/>
        </w:rPr>
        <w:t>3</w:t>
      </w:r>
      <w:r>
        <w:fldChar w:fldCharType="end"/>
      </w:r>
      <w:r>
        <w:t>, the code rates of the new TBS are bound below 0.930.</w:t>
      </w:r>
    </w:p>
    <w:p w:rsidR="00435AC0" w:rsidRDefault="00E456D5" w:rsidP="00435AC0">
      <w:pPr>
        <w:pStyle w:val="BodyText"/>
      </w:pPr>
      <w:r w:rsidRPr="00E456D5">
        <w:rPr>
          <w:noProof/>
          <w:lang w:eastAsia="zh-CN"/>
        </w:rPr>
        <w:drawing>
          <wp:inline distT="0" distB="0" distL="0" distR="0" wp14:anchorId="2021A07E" wp14:editId="4516D0AC">
            <wp:extent cx="2926080" cy="2194560"/>
            <wp:effectExtent l="0" t="0" r="762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926080" cy="2194560"/>
                    </a:xfrm>
                    <a:prstGeom prst="rect">
                      <a:avLst/>
                    </a:prstGeom>
                  </pic:spPr>
                </pic:pic>
              </a:graphicData>
            </a:graphic>
          </wp:inline>
        </w:drawing>
      </w:r>
      <w:r w:rsidRPr="00E456D5">
        <w:rPr>
          <w:noProof/>
          <w:lang w:eastAsia="zh-CN"/>
        </w:rPr>
        <w:drawing>
          <wp:inline distT="0" distB="0" distL="0" distR="0" wp14:anchorId="17503A97" wp14:editId="7BE4801A">
            <wp:extent cx="2926080" cy="2194560"/>
            <wp:effectExtent l="0" t="0" r="762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926080" cy="2194560"/>
                    </a:xfrm>
                    <a:prstGeom prst="rect">
                      <a:avLst/>
                    </a:prstGeom>
                  </pic:spPr>
                </pic:pic>
              </a:graphicData>
            </a:graphic>
          </wp:inline>
        </w:drawing>
      </w:r>
    </w:p>
    <w:p w:rsidR="00435AC0" w:rsidRDefault="00435AC0" w:rsidP="00DB77C9">
      <w:pPr>
        <w:pStyle w:val="Caption"/>
        <w:jc w:val="center"/>
        <w:rPr>
          <w:noProof/>
        </w:rPr>
      </w:pPr>
      <w:bookmarkStart w:id="11" w:name="_Ref430015769"/>
      <w:r w:rsidRPr="00E70914">
        <w:t xml:space="preserve">Figure </w:t>
      </w:r>
      <w:r w:rsidR="008659C3">
        <w:rPr>
          <w:b w:val="0"/>
          <w:bCs w:val="0"/>
        </w:rPr>
        <w:fldChar w:fldCharType="begin"/>
      </w:r>
      <w:r w:rsidR="008659C3">
        <w:rPr>
          <w:b w:val="0"/>
          <w:bCs w:val="0"/>
        </w:rPr>
        <w:instrText xml:space="preserve"> SEQ Figure \* ARABIC </w:instrText>
      </w:r>
      <w:r w:rsidR="008659C3">
        <w:rPr>
          <w:b w:val="0"/>
          <w:bCs w:val="0"/>
        </w:rPr>
        <w:fldChar w:fldCharType="separate"/>
      </w:r>
      <w:r w:rsidR="00B42556">
        <w:rPr>
          <w:noProof/>
        </w:rPr>
        <w:t>3</w:t>
      </w:r>
      <w:r w:rsidR="008659C3">
        <w:rPr>
          <w:b w:val="0"/>
          <w:bCs w:val="0"/>
          <w:noProof/>
          <w:szCs w:val="24"/>
        </w:rPr>
        <w:fldChar w:fldCharType="end"/>
      </w:r>
      <w:bookmarkEnd w:id="11"/>
      <w:r w:rsidRPr="00E70914">
        <w:t xml:space="preserve"> </w:t>
      </w:r>
      <w:r>
        <w:t>Comparison of a</w:t>
      </w:r>
      <w:proofErr w:type="spellStart"/>
      <w:r w:rsidRPr="00AA6081">
        <w:rPr>
          <w:lang w:val="en-GB"/>
        </w:rPr>
        <w:t>ctual</w:t>
      </w:r>
      <w:proofErr w:type="spellEnd"/>
      <w:r w:rsidRPr="00AA6081">
        <w:rPr>
          <w:lang w:val="en-GB"/>
        </w:rPr>
        <w:t xml:space="preserve"> code rate and code rate inaccuracy in percentage</w:t>
      </w:r>
      <w:r>
        <w:rPr>
          <w:lang w:val="en-GB"/>
        </w:rPr>
        <w:t>.</w:t>
      </w:r>
    </w:p>
    <w:p w:rsidR="000D62C2" w:rsidRDefault="000D62C2" w:rsidP="000D62C2">
      <w:pPr>
        <w:pStyle w:val="Heading1"/>
      </w:pPr>
      <w:r>
        <w:t>TBS for multiple layer transmissions</w:t>
      </w:r>
    </w:p>
    <w:p w:rsidR="00707164" w:rsidRDefault="000D62C2" w:rsidP="00E267D9">
      <w:pPr>
        <w:pStyle w:val="BodyText"/>
        <w:rPr>
          <w:lang w:val="en-GB"/>
        </w:rPr>
      </w:pPr>
      <w:r>
        <w:t>Since no new TBS is introduced</w:t>
      </w:r>
      <w:r w:rsidR="008659C3">
        <w:t xml:space="preserve"> with all options</w:t>
      </w:r>
      <w:r>
        <w:t>, there is no need to design new multi-layer mapping for TM9/10</w:t>
      </w:r>
      <w:r w:rsidR="00F071AC">
        <w:t xml:space="preserve"> with 4/8 CSI-RS antenna ports</w:t>
      </w:r>
      <w:r>
        <w:t xml:space="preserve">. </w:t>
      </w:r>
    </w:p>
    <w:p w:rsidR="00115062" w:rsidRDefault="00115062" w:rsidP="00DB77C9">
      <w:pPr>
        <w:pStyle w:val="Heading1"/>
      </w:pPr>
      <w:r w:rsidRPr="00DB77C9">
        <w:t>Configuration of new tables</w:t>
      </w:r>
    </w:p>
    <w:p w:rsidR="00115062" w:rsidRPr="00DB77C9" w:rsidRDefault="007C6C29">
      <w:pPr>
        <w:pStyle w:val="BodyText"/>
      </w:pPr>
      <w:r>
        <w:t>In order to</w:t>
      </w:r>
      <w:r w:rsidR="00C1380C">
        <w:t xml:space="preserve"> be backwards compatible, </w:t>
      </w:r>
      <w:r w:rsidR="00B04F20">
        <w:t xml:space="preserve">legacy UEs should </w:t>
      </w:r>
      <w:r w:rsidR="008659C3">
        <w:t xml:space="preserve">continue </w:t>
      </w:r>
      <w:r w:rsidR="00B04F20">
        <w:t>us</w:t>
      </w:r>
      <w:r w:rsidR="008659C3">
        <w:t>ing</w:t>
      </w:r>
      <w:r w:rsidR="00B04F20">
        <w:t xml:space="preserve"> the old tables</w:t>
      </w:r>
      <w:r w:rsidR="008659C3">
        <w:t xml:space="preserve"> and new tables shall be configured by </w:t>
      </w:r>
      <w:proofErr w:type="spellStart"/>
      <w:r w:rsidR="008659C3">
        <w:t>eNB</w:t>
      </w:r>
      <w:proofErr w:type="spellEnd"/>
      <w:r w:rsidR="008659C3">
        <w:t xml:space="preserve"> only for the UEs with new capability. Hence, new UE capability should be introduced and the new</w:t>
      </w:r>
      <w:r>
        <w:t xml:space="preserve"> tables </w:t>
      </w:r>
      <w:r w:rsidR="00B04F20">
        <w:t>should</w:t>
      </w:r>
      <w:r>
        <w:t xml:space="preserve"> be configured by </w:t>
      </w:r>
      <w:proofErr w:type="spellStart"/>
      <w:r>
        <w:t>eNB</w:t>
      </w:r>
      <w:proofErr w:type="spellEnd"/>
      <w:r>
        <w:t xml:space="preserve"> via RRC </w:t>
      </w:r>
      <w:proofErr w:type="spellStart"/>
      <w:r>
        <w:t>signalling</w:t>
      </w:r>
      <w:proofErr w:type="spellEnd"/>
      <w:r w:rsidR="00B04F20">
        <w:t>.</w:t>
      </w:r>
      <w:r w:rsidR="008659C3">
        <w:t xml:space="preserve"> </w:t>
      </w:r>
    </w:p>
    <w:p w:rsidR="002A56A0" w:rsidRPr="00E70914" w:rsidRDefault="002A56A0" w:rsidP="002A56A0">
      <w:pPr>
        <w:pStyle w:val="Heading1"/>
        <w:jc w:val="both"/>
      </w:pPr>
      <w:r w:rsidRPr="00E70914">
        <w:t>Conclusions</w:t>
      </w:r>
    </w:p>
    <w:p w:rsidR="00A67FC1" w:rsidRDefault="002A56A0" w:rsidP="00A977BC">
      <w:pPr>
        <w:pStyle w:val="BodyText"/>
      </w:pPr>
      <w:r w:rsidRPr="00E70914">
        <w:t xml:space="preserve">In this contribution, </w:t>
      </w:r>
      <w:r w:rsidR="00C70998">
        <w:t xml:space="preserve">we provide three design options of TBS for TM 9/10 with 4/8 CSI-RS antenna ports. Option 1 </w:t>
      </w:r>
      <w:r w:rsidR="00A67FC1">
        <w:t>is the simplest design following</w:t>
      </w:r>
      <w:r w:rsidR="00C70998">
        <w:t xml:space="preserve"> same design principle as </w:t>
      </w:r>
      <w:r w:rsidR="00A67FC1">
        <w:t xml:space="preserve">in </w:t>
      </w:r>
      <w:r w:rsidR="00C70998">
        <w:t>Rel-8</w:t>
      </w:r>
      <w:r w:rsidR="00A67FC1">
        <w:t xml:space="preserve"> to 12</w:t>
      </w:r>
      <w:r w:rsidR="00C70998">
        <w:t xml:space="preserve"> for</w:t>
      </w:r>
      <w:r w:rsidR="00A67FC1">
        <w:t xml:space="preserve"> both</w:t>
      </w:r>
      <w:r w:rsidR="00C70998">
        <w:t xml:space="preserve"> 64QAM and 256QAM. </w:t>
      </w:r>
      <w:r w:rsidR="00A67FC1">
        <w:t>With option 1, existing TBS row is used for 64QAM and o</w:t>
      </w:r>
      <w:r w:rsidR="00C70998">
        <w:t xml:space="preserve">ne new TBS row is </w:t>
      </w:r>
      <w:r w:rsidR="008659C3">
        <w:t>designed</w:t>
      </w:r>
      <w:r w:rsidR="00A67FC1">
        <w:t xml:space="preserve"> for 256QAM</w:t>
      </w:r>
      <w:r w:rsidR="00C70998">
        <w:t xml:space="preserve">. The peak data rate can be guaranteed </w:t>
      </w:r>
      <w:r w:rsidR="00A67FC1">
        <w:t xml:space="preserve">and no new TBS is introduced </w:t>
      </w:r>
      <w:r w:rsidR="00C70998">
        <w:t>with all options.</w:t>
      </w:r>
      <w:r w:rsidR="00A67FC1">
        <w:t xml:space="preserve"> Therefore, we propose to adopt option 1.</w:t>
      </w:r>
    </w:p>
    <w:p w:rsidR="00A67FC1" w:rsidRPr="00DB77C9" w:rsidRDefault="00A67FC1" w:rsidP="00A977BC">
      <w:pPr>
        <w:pStyle w:val="BodyText"/>
        <w:rPr>
          <w:b/>
        </w:rPr>
      </w:pPr>
      <w:r w:rsidRPr="00DB77C9">
        <w:rPr>
          <w:b/>
        </w:rPr>
        <w:t xml:space="preserve">Proposal: </w:t>
      </w:r>
    </w:p>
    <w:p w:rsidR="00A67FC1" w:rsidRPr="00DB77C9" w:rsidRDefault="008659C3" w:rsidP="00DB77C9">
      <w:pPr>
        <w:pStyle w:val="BodyText"/>
        <w:numPr>
          <w:ilvl w:val="0"/>
          <w:numId w:val="38"/>
        </w:numPr>
        <w:rPr>
          <w:b/>
        </w:rPr>
      </w:pPr>
      <w:r>
        <w:rPr>
          <w:b/>
        </w:rPr>
        <w:t>Adopt option 1 for</w:t>
      </w:r>
      <w:r w:rsidR="00A67FC1" w:rsidRPr="00DB77C9">
        <w:rPr>
          <w:b/>
        </w:rPr>
        <w:t xml:space="preserve"> TM 9/10 with 4/8 CSI-RS antenna ports.</w:t>
      </w:r>
    </w:p>
    <w:p w:rsidR="00D47387" w:rsidRPr="00700B07" w:rsidRDefault="00A67FC1" w:rsidP="00DB77C9">
      <w:pPr>
        <w:pStyle w:val="BodyText"/>
        <w:numPr>
          <w:ilvl w:val="0"/>
          <w:numId w:val="38"/>
        </w:numPr>
        <w:rPr>
          <w:lang w:eastAsia="ko-KR"/>
        </w:rPr>
      </w:pPr>
      <w:r w:rsidRPr="00DB77C9">
        <w:rPr>
          <w:b/>
        </w:rPr>
        <w:t>Use RRC signaling for table configuration to ensure backwards compatibility.</w:t>
      </w:r>
    </w:p>
    <w:p w:rsidR="002A56A0" w:rsidRPr="00E70914" w:rsidRDefault="002A56A0" w:rsidP="002A56A0">
      <w:pPr>
        <w:pStyle w:val="Heading1"/>
        <w:jc w:val="both"/>
      </w:pPr>
      <w:r w:rsidRPr="00E70914">
        <w:t>References</w:t>
      </w:r>
    </w:p>
    <w:p w:rsidR="00137839" w:rsidRDefault="00137839" w:rsidP="00137839">
      <w:pPr>
        <w:pStyle w:val="Reference"/>
      </w:pPr>
      <w:bookmarkStart w:id="12" w:name="_Ref430270164"/>
      <w:r>
        <w:t>R1-154538, “TBS handling of DL transmission modes with 4/8 CSI-RS antenna ports”,</w:t>
      </w:r>
      <w:r>
        <w:tab/>
        <w:t xml:space="preserve"> NTT DOCOMO, INC.</w:t>
      </w:r>
      <w:bookmarkEnd w:id="12"/>
      <w:r>
        <w:tab/>
      </w:r>
    </w:p>
    <w:p w:rsidR="00CF5E33" w:rsidRDefault="00137839" w:rsidP="00CC2CBB">
      <w:pPr>
        <w:pStyle w:val="Reference"/>
      </w:pPr>
      <w:r>
        <w:t>R1-154773, “Way forward on the maximum TBS handling”, NTT DOCOMO, Erics</w:t>
      </w:r>
      <w:r w:rsidR="00CC2CBB">
        <w:t xml:space="preserve">son, Huawei, </w:t>
      </w:r>
      <w:proofErr w:type="spellStart"/>
      <w:r w:rsidR="00CC2CBB">
        <w:t>HiSilicon</w:t>
      </w:r>
      <w:proofErr w:type="spellEnd"/>
      <w:r w:rsidR="00CC2CBB">
        <w:t>, Qualcomm</w:t>
      </w:r>
    </w:p>
    <w:sectPr w:rsidR="00CF5E3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1">
    <w:nsid w:val="03EC36DC"/>
    <w:multiLevelType w:val="hybridMultilevel"/>
    <w:tmpl w:val="C1E85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BD75F5"/>
    <w:multiLevelType w:val="hybridMultilevel"/>
    <w:tmpl w:val="F724EBA0"/>
    <w:lvl w:ilvl="0" w:tplc="9A9E342C">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nsid w:val="11C30F45"/>
    <w:multiLevelType w:val="hybridMultilevel"/>
    <w:tmpl w:val="DCBA4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962CE0"/>
    <w:multiLevelType w:val="hybridMultilevel"/>
    <w:tmpl w:val="A3DE1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D5041C"/>
    <w:multiLevelType w:val="hybridMultilevel"/>
    <w:tmpl w:val="B7A02352"/>
    <w:lvl w:ilvl="0" w:tplc="884A20E6">
      <w:start w:val="1"/>
      <w:numFmt w:val="bullet"/>
      <w:lvlText w:val=""/>
      <w:lvlJc w:val="left"/>
      <w:pPr>
        <w:tabs>
          <w:tab w:val="num" w:pos="720"/>
        </w:tabs>
        <w:ind w:left="720" w:hanging="360"/>
      </w:pPr>
      <w:rPr>
        <w:rFonts w:ascii="Wingdings" w:hAnsi="Wingdings" w:hint="default"/>
      </w:rPr>
    </w:lvl>
    <w:lvl w:ilvl="1" w:tplc="8A42AB68" w:tentative="1">
      <w:start w:val="1"/>
      <w:numFmt w:val="bullet"/>
      <w:lvlText w:val=""/>
      <w:lvlJc w:val="left"/>
      <w:pPr>
        <w:tabs>
          <w:tab w:val="num" w:pos="1440"/>
        </w:tabs>
        <w:ind w:left="1440" w:hanging="360"/>
      </w:pPr>
      <w:rPr>
        <w:rFonts w:ascii="Wingdings" w:hAnsi="Wingdings" w:hint="default"/>
      </w:rPr>
    </w:lvl>
    <w:lvl w:ilvl="2" w:tplc="3C6A08B4" w:tentative="1">
      <w:start w:val="1"/>
      <w:numFmt w:val="bullet"/>
      <w:lvlText w:val=""/>
      <w:lvlJc w:val="left"/>
      <w:pPr>
        <w:tabs>
          <w:tab w:val="num" w:pos="2160"/>
        </w:tabs>
        <w:ind w:left="2160" w:hanging="360"/>
      </w:pPr>
      <w:rPr>
        <w:rFonts w:ascii="Wingdings" w:hAnsi="Wingdings" w:hint="default"/>
      </w:rPr>
    </w:lvl>
    <w:lvl w:ilvl="3" w:tplc="42BEC912" w:tentative="1">
      <w:start w:val="1"/>
      <w:numFmt w:val="bullet"/>
      <w:lvlText w:val=""/>
      <w:lvlJc w:val="left"/>
      <w:pPr>
        <w:tabs>
          <w:tab w:val="num" w:pos="2880"/>
        </w:tabs>
        <w:ind w:left="2880" w:hanging="360"/>
      </w:pPr>
      <w:rPr>
        <w:rFonts w:ascii="Wingdings" w:hAnsi="Wingdings" w:hint="default"/>
      </w:rPr>
    </w:lvl>
    <w:lvl w:ilvl="4" w:tplc="7682BA98" w:tentative="1">
      <w:start w:val="1"/>
      <w:numFmt w:val="bullet"/>
      <w:lvlText w:val=""/>
      <w:lvlJc w:val="left"/>
      <w:pPr>
        <w:tabs>
          <w:tab w:val="num" w:pos="3600"/>
        </w:tabs>
        <w:ind w:left="3600" w:hanging="360"/>
      </w:pPr>
      <w:rPr>
        <w:rFonts w:ascii="Wingdings" w:hAnsi="Wingdings" w:hint="default"/>
      </w:rPr>
    </w:lvl>
    <w:lvl w:ilvl="5" w:tplc="1004C844" w:tentative="1">
      <w:start w:val="1"/>
      <w:numFmt w:val="bullet"/>
      <w:lvlText w:val=""/>
      <w:lvlJc w:val="left"/>
      <w:pPr>
        <w:tabs>
          <w:tab w:val="num" w:pos="4320"/>
        </w:tabs>
        <w:ind w:left="4320" w:hanging="360"/>
      </w:pPr>
      <w:rPr>
        <w:rFonts w:ascii="Wingdings" w:hAnsi="Wingdings" w:hint="default"/>
      </w:rPr>
    </w:lvl>
    <w:lvl w:ilvl="6" w:tplc="5204EB32" w:tentative="1">
      <w:start w:val="1"/>
      <w:numFmt w:val="bullet"/>
      <w:lvlText w:val=""/>
      <w:lvlJc w:val="left"/>
      <w:pPr>
        <w:tabs>
          <w:tab w:val="num" w:pos="5040"/>
        </w:tabs>
        <w:ind w:left="5040" w:hanging="360"/>
      </w:pPr>
      <w:rPr>
        <w:rFonts w:ascii="Wingdings" w:hAnsi="Wingdings" w:hint="default"/>
      </w:rPr>
    </w:lvl>
    <w:lvl w:ilvl="7" w:tplc="761EC206" w:tentative="1">
      <w:start w:val="1"/>
      <w:numFmt w:val="bullet"/>
      <w:lvlText w:val=""/>
      <w:lvlJc w:val="left"/>
      <w:pPr>
        <w:tabs>
          <w:tab w:val="num" w:pos="5760"/>
        </w:tabs>
        <w:ind w:left="5760" w:hanging="360"/>
      </w:pPr>
      <w:rPr>
        <w:rFonts w:ascii="Wingdings" w:hAnsi="Wingdings" w:hint="default"/>
      </w:rPr>
    </w:lvl>
    <w:lvl w:ilvl="8" w:tplc="0C28C5F8" w:tentative="1">
      <w:start w:val="1"/>
      <w:numFmt w:val="bullet"/>
      <w:lvlText w:val=""/>
      <w:lvlJc w:val="left"/>
      <w:pPr>
        <w:tabs>
          <w:tab w:val="num" w:pos="6480"/>
        </w:tabs>
        <w:ind w:left="6480" w:hanging="360"/>
      </w:pPr>
      <w:rPr>
        <w:rFonts w:ascii="Wingdings" w:hAnsi="Wingdings" w:hint="default"/>
      </w:rPr>
    </w:lvl>
  </w:abstractNum>
  <w:abstractNum w:abstractNumId="7">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3F2572"/>
    <w:multiLevelType w:val="hybridMultilevel"/>
    <w:tmpl w:val="A59E146C"/>
    <w:lvl w:ilvl="0" w:tplc="9F00737A">
      <w:numFmt w:val="bullet"/>
      <w:lvlText w:val="-"/>
      <w:lvlJc w:val="left"/>
      <w:pPr>
        <w:ind w:left="1080" w:hanging="72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534050"/>
    <w:multiLevelType w:val="hybridMultilevel"/>
    <w:tmpl w:val="F118A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8246F4"/>
    <w:multiLevelType w:val="hybridMultilevel"/>
    <w:tmpl w:val="61F8C1AE"/>
    <w:lvl w:ilvl="0" w:tplc="470E551A">
      <w:start w:val="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8E34706"/>
    <w:multiLevelType w:val="hybridMultilevel"/>
    <w:tmpl w:val="C6DA3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2E0669DB"/>
    <w:multiLevelType w:val="hybridMultilevel"/>
    <w:tmpl w:val="8B0CE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2E2FB3"/>
    <w:multiLevelType w:val="hybridMultilevel"/>
    <w:tmpl w:val="564871D0"/>
    <w:lvl w:ilvl="0" w:tplc="C99AC9B6">
      <w:start w:val="1"/>
      <w:numFmt w:val="bullet"/>
      <w:lvlText w:val="•"/>
      <w:lvlJc w:val="left"/>
      <w:pPr>
        <w:tabs>
          <w:tab w:val="num" w:pos="720"/>
        </w:tabs>
        <w:ind w:left="720" w:hanging="360"/>
      </w:pPr>
      <w:rPr>
        <w:rFonts w:ascii="Arial" w:hAnsi="Arial" w:cs="Times New Roman" w:hint="default"/>
      </w:rPr>
    </w:lvl>
    <w:lvl w:ilvl="1" w:tplc="E27C4100">
      <w:start w:val="1"/>
      <w:numFmt w:val="bullet"/>
      <w:lvlText w:val="•"/>
      <w:lvlJc w:val="left"/>
      <w:pPr>
        <w:tabs>
          <w:tab w:val="num" w:pos="1440"/>
        </w:tabs>
        <w:ind w:left="1440" w:hanging="360"/>
      </w:pPr>
      <w:rPr>
        <w:rFonts w:ascii="Arial" w:hAnsi="Arial" w:cs="Times New Roman" w:hint="default"/>
      </w:rPr>
    </w:lvl>
    <w:lvl w:ilvl="2" w:tplc="05585070">
      <w:start w:val="1"/>
      <w:numFmt w:val="bullet"/>
      <w:lvlText w:val="•"/>
      <w:lvlJc w:val="left"/>
      <w:pPr>
        <w:tabs>
          <w:tab w:val="num" w:pos="2160"/>
        </w:tabs>
        <w:ind w:left="2160" w:hanging="360"/>
      </w:pPr>
      <w:rPr>
        <w:rFonts w:ascii="Arial" w:hAnsi="Arial" w:cs="Times New Roman" w:hint="default"/>
      </w:rPr>
    </w:lvl>
    <w:lvl w:ilvl="3" w:tplc="41E8ACF2">
      <w:start w:val="1"/>
      <w:numFmt w:val="bullet"/>
      <w:lvlText w:val="•"/>
      <w:lvlJc w:val="left"/>
      <w:pPr>
        <w:tabs>
          <w:tab w:val="num" w:pos="2880"/>
        </w:tabs>
        <w:ind w:left="2880" w:hanging="360"/>
      </w:pPr>
      <w:rPr>
        <w:rFonts w:ascii="Arial" w:hAnsi="Arial" w:cs="Times New Roman" w:hint="default"/>
      </w:rPr>
    </w:lvl>
    <w:lvl w:ilvl="4" w:tplc="583A37E4">
      <w:start w:val="1"/>
      <w:numFmt w:val="bullet"/>
      <w:lvlText w:val="•"/>
      <w:lvlJc w:val="left"/>
      <w:pPr>
        <w:tabs>
          <w:tab w:val="num" w:pos="3600"/>
        </w:tabs>
        <w:ind w:left="3600" w:hanging="360"/>
      </w:pPr>
      <w:rPr>
        <w:rFonts w:ascii="Arial" w:hAnsi="Arial" w:cs="Times New Roman" w:hint="default"/>
      </w:rPr>
    </w:lvl>
    <w:lvl w:ilvl="5" w:tplc="6F7C6C68">
      <w:start w:val="1"/>
      <w:numFmt w:val="bullet"/>
      <w:lvlText w:val="•"/>
      <w:lvlJc w:val="left"/>
      <w:pPr>
        <w:tabs>
          <w:tab w:val="num" w:pos="4320"/>
        </w:tabs>
        <w:ind w:left="4320" w:hanging="360"/>
      </w:pPr>
      <w:rPr>
        <w:rFonts w:ascii="Arial" w:hAnsi="Arial" w:cs="Times New Roman" w:hint="default"/>
      </w:rPr>
    </w:lvl>
    <w:lvl w:ilvl="6" w:tplc="32EE255E">
      <w:start w:val="1"/>
      <w:numFmt w:val="bullet"/>
      <w:lvlText w:val="•"/>
      <w:lvlJc w:val="left"/>
      <w:pPr>
        <w:tabs>
          <w:tab w:val="num" w:pos="5040"/>
        </w:tabs>
        <w:ind w:left="5040" w:hanging="360"/>
      </w:pPr>
      <w:rPr>
        <w:rFonts w:ascii="Arial" w:hAnsi="Arial" w:cs="Times New Roman" w:hint="default"/>
      </w:rPr>
    </w:lvl>
    <w:lvl w:ilvl="7" w:tplc="DBFAC498">
      <w:start w:val="1"/>
      <w:numFmt w:val="bullet"/>
      <w:lvlText w:val="•"/>
      <w:lvlJc w:val="left"/>
      <w:pPr>
        <w:tabs>
          <w:tab w:val="num" w:pos="5760"/>
        </w:tabs>
        <w:ind w:left="5760" w:hanging="360"/>
      </w:pPr>
      <w:rPr>
        <w:rFonts w:ascii="Arial" w:hAnsi="Arial" w:cs="Times New Roman" w:hint="default"/>
      </w:rPr>
    </w:lvl>
    <w:lvl w:ilvl="8" w:tplc="AA0C048A">
      <w:start w:val="1"/>
      <w:numFmt w:val="bullet"/>
      <w:lvlText w:val="•"/>
      <w:lvlJc w:val="left"/>
      <w:pPr>
        <w:tabs>
          <w:tab w:val="num" w:pos="6480"/>
        </w:tabs>
        <w:ind w:left="6480" w:hanging="360"/>
      </w:pPr>
      <w:rPr>
        <w:rFonts w:ascii="Arial" w:hAnsi="Arial" w:cs="Times New Roman" w:hint="default"/>
      </w:rPr>
    </w:lvl>
  </w:abstractNum>
  <w:abstractNum w:abstractNumId="15">
    <w:nsid w:val="39A36935"/>
    <w:multiLevelType w:val="hybridMultilevel"/>
    <w:tmpl w:val="CEDA0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8">
    <w:nsid w:val="41103AF7"/>
    <w:multiLevelType w:val="hybridMultilevel"/>
    <w:tmpl w:val="F32A3598"/>
    <w:lvl w:ilvl="0" w:tplc="4CEA43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CD4D2C"/>
    <w:multiLevelType w:val="hybridMultilevel"/>
    <w:tmpl w:val="084CC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nsid w:val="4C756B30"/>
    <w:multiLevelType w:val="hybridMultilevel"/>
    <w:tmpl w:val="A10CE5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020308"/>
    <w:multiLevelType w:val="hybridMultilevel"/>
    <w:tmpl w:val="01AC6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656A72"/>
    <w:multiLevelType w:val="hybridMultilevel"/>
    <w:tmpl w:val="B48CFA10"/>
    <w:lvl w:ilvl="0" w:tplc="DEB2EFF8">
      <w:start w:val="1"/>
      <w:numFmt w:val="bullet"/>
      <w:lvlText w:val="•"/>
      <w:lvlJc w:val="left"/>
      <w:pPr>
        <w:tabs>
          <w:tab w:val="num" w:pos="720"/>
        </w:tabs>
        <w:ind w:left="720" w:hanging="360"/>
      </w:pPr>
      <w:rPr>
        <w:rFonts w:ascii="Arial" w:hAnsi="Arial" w:hint="default"/>
      </w:rPr>
    </w:lvl>
    <w:lvl w:ilvl="1" w:tplc="98B2623C">
      <w:start w:val="2392"/>
      <w:numFmt w:val="bullet"/>
      <w:lvlText w:val="–"/>
      <w:lvlJc w:val="left"/>
      <w:pPr>
        <w:tabs>
          <w:tab w:val="num" w:pos="1440"/>
        </w:tabs>
        <w:ind w:left="1440" w:hanging="360"/>
      </w:pPr>
      <w:rPr>
        <w:rFonts w:ascii="Arial" w:hAnsi="Arial" w:hint="default"/>
      </w:rPr>
    </w:lvl>
    <w:lvl w:ilvl="2" w:tplc="3752BB08">
      <w:start w:val="2392"/>
      <w:numFmt w:val="bullet"/>
      <w:lvlText w:val="•"/>
      <w:lvlJc w:val="left"/>
      <w:pPr>
        <w:tabs>
          <w:tab w:val="num" w:pos="2160"/>
        </w:tabs>
        <w:ind w:left="2160" w:hanging="360"/>
      </w:pPr>
      <w:rPr>
        <w:rFonts w:ascii="Arial" w:hAnsi="Arial" w:hint="default"/>
      </w:rPr>
    </w:lvl>
    <w:lvl w:ilvl="3" w:tplc="B526E9CE" w:tentative="1">
      <w:start w:val="1"/>
      <w:numFmt w:val="bullet"/>
      <w:lvlText w:val="•"/>
      <w:lvlJc w:val="left"/>
      <w:pPr>
        <w:tabs>
          <w:tab w:val="num" w:pos="2880"/>
        </w:tabs>
        <w:ind w:left="2880" w:hanging="360"/>
      </w:pPr>
      <w:rPr>
        <w:rFonts w:ascii="Arial" w:hAnsi="Arial" w:hint="default"/>
      </w:rPr>
    </w:lvl>
    <w:lvl w:ilvl="4" w:tplc="16E6B95A" w:tentative="1">
      <w:start w:val="1"/>
      <w:numFmt w:val="bullet"/>
      <w:lvlText w:val="•"/>
      <w:lvlJc w:val="left"/>
      <w:pPr>
        <w:tabs>
          <w:tab w:val="num" w:pos="3600"/>
        </w:tabs>
        <w:ind w:left="3600" w:hanging="360"/>
      </w:pPr>
      <w:rPr>
        <w:rFonts w:ascii="Arial" w:hAnsi="Arial" w:hint="default"/>
      </w:rPr>
    </w:lvl>
    <w:lvl w:ilvl="5" w:tplc="260C0D46" w:tentative="1">
      <w:start w:val="1"/>
      <w:numFmt w:val="bullet"/>
      <w:lvlText w:val="•"/>
      <w:lvlJc w:val="left"/>
      <w:pPr>
        <w:tabs>
          <w:tab w:val="num" w:pos="4320"/>
        </w:tabs>
        <w:ind w:left="4320" w:hanging="360"/>
      </w:pPr>
      <w:rPr>
        <w:rFonts w:ascii="Arial" w:hAnsi="Arial" w:hint="default"/>
      </w:rPr>
    </w:lvl>
    <w:lvl w:ilvl="6" w:tplc="8A624498" w:tentative="1">
      <w:start w:val="1"/>
      <w:numFmt w:val="bullet"/>
      <w:lvlText w:val="•"/>
      <w:lvlJc w:val="left"/>
      <w:pPr>
        <w:tabs>
          <w:tab w:val="num" w:pos="5040"/>
        </w:tabs>
        <w:ind w:left="5040" w:hanging="360"/>
      </w:pPr>
      <w:rPr>
        <w:rFonts w:ascii="Arial" w:hAnsi="Arial" w:hint="default"/>
      </w:rPr>
    </w:lvl>
    <w:lvl w:ilvl="7" w:tplc="F1C0FC60" w:tentative="1">
      <w:start w:val="1"/>
      <w:numFmt w:val="bullet"/>
      <w:lvlText w:val="•"/>
      <w:lvlJc w:val="left"/>
      <w:pPr>
        <w:tabs>
          <w:tab w:val="num" w:pos="5760"/>
        </w:tabs>
        <w:ind w:left="5760" w:hanging="360"/>
      </w:pPr>
      <w:rPr>
        <w:rFonts w:ascii="Arial" w:hAnsi="Arial" w:hint="default"/>
      </w:rPr>
    </w:lvl>
    <w:lvl w:ilvl="8" w:tplc="79CC0332" w:tentative="1">
      <w:start w:val="1"/>
      <w:numFmt w:val="bullet"/>
      <w:lvlText w:val="•"/>
      <w:lvlJc w:val="left"/>
      <w:pPr>
        <w:tabs>
          <w:tab w:val="num" w:pos="6480"/>
        </w:tabs>
        <w:ind w:left="6480" w:hanging="360"/>
      </w:pPr>
      <w:rPr>
        <w:rFonts w:ascii="Arial" w:hAnsi="Arial" w:hint="default"/>
      </w:rPr>
    </w:lvl>
  </w:abstractNum>
  <w:abstractNum w:abstractNumId="26">
    <w:nsid w:val="5EB75D34"/>
    <w:multiLevelType w:val="hybridMultilevel"/>
    <w:tmpl w:val="CAA23E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F5F05F1"/>
    <w:multiLevelType w:val="hybridMultilevel"/>
    <w:tmpl w:val="2BB2A8CC"/>
    <w:lvl w:ilvl="0" w:tplc="79ECDB24">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A186179"/>
    <w:multiLevelType w:val="hybridMultilevel"/>
    <w:tmpl w:val="651A1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BF96C0F"/>
    <w:multiLevelType w:val="hybridMultilevel"/>
    <w:tmpl w:val="A5426604"/>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nsid w:val="6D6F0A03"/>
    <w:multiLevelType w:val="hybridMultilevel"/>
    <w:tmpl w:val="67967328"/>
    <w:lvl w:ilvl="0" w:tplc="28B2B8E8">
      <w:start w:val="1"/>
      <w:numFmt w:val="bullet"/>
      <w:lvlText w:val=""/>
      <w:lvlJc w:val="left"/>
      <w:pPr>
        <w:tabs>
          <w:tab w:val="num" w:pos="720"/>
        </w:tabs>
        <w:ind w:left="720" w:hanging="360"/>
      </w:pPr>
      <w:rPr>
        <w:rFonts w:ascii="Wingdings" w:hAnsi="Wingdings" w:hint="default"/>
      </w:rPr>
    </w:lvl>
    <w:lvl w:ilvl="1" w:tplc="10D4124E">
      <w:start w:val="3126"/>
      <w:numFmt w:val="bullet"/>
      <w:lvlText w:val=""/>
      <w:lvlJc w:val="left"/>
      <w:pPr>
        <w:tabs>
          <w:tab w:val="num" w:pos="1440"/>
        </w:tabs>
        <w:ind w:left="1440" w:hanging="360"/>
      </w:pPr>
      <w:rPr>
        <w:rFonts w:ascii="Wingdings" w:hAnsi="Wingdings" w:hint="default"/>
      </w:rPr>
    </w:lvl>
    <w:lvl w:ilvl="2" w:tplc="8DA8C72E" w:tentative="1">
      <w:start w:val="1"/>
      <w:numFmt w:val="bullet"/>
      <w:lvlText w:val=""/>
      <w:lvlJc w:val="left"/>
      <w:pPr>
        <w:tabs>
          <w:tab w:val="num" w:pos="2160"/>
        </w:tabs>
        <w:ind w:left="2160" w:hanging="360"/>
      </w:pPr>
      <w:rPr>
        <w:rFonts w:ascii="Wingdings" w:hAnsi="Wingdings" w:hint="default"/>
      </w:rPr>
    </w:lvl>
    <w:lvl w:ilvl="3" w:tplc="D2E421D4" w:tentative="1">
      <w:start w:val="1"/>
      <w:numFmt w:val="bullet"/>
      <w:lvlText w:val=""/>
      <w:lvlJc w:val="left"/>
      <w:pPr>
        <w:tabs>
          <w:tab w:val="num" w:pos="2880"/>
        </w:tabs>
        <w:ind w:left="2880" w:hanging="360"/>
      </w:pPr>
      <w:rPr>
        <w:rFonts w:ascii="Wingdings" w:hAnsi="Wingdings" w:hint="default"/>
      </w:rPr>
    </w:lvl>
    <w:lvl w:ilvl="4" w:tplc="12522E62" w:tentative="1">
      <w:start w:val="1"/>
      <w:numFmt w:val="bullet"/>
      <w:lvlText w:val=""/>
      <w:lvlJc w:val="left"/>
      <w:pPr>
        <w:tabs>
          <w:tab w:val="num" w:pos="3600"/>
        </w:tabs>
        <w:ind w:left="3600" w:hanging="360"/>
      </w:pPr>
      <w:rPr>
        <w:rFonts w:ascii="Wingdings" w:hAnsi="Wingdings" w:hint="default"/>
      </w:rPr>
    </w:lvl>
    <w:lvl w:ilvl="5" w:tplc="B2FE43FA" w:tentative="1">
      <w:start w:val="1"/>
      <w:numFmt w:val="bullet"/>
      <w:lvlText w:val=""/>
      <w:lvlJc w:val="left"/>
      <w:pPr>
        <w:tabs>
          <w:tab w:val="num" w:pos="4320"/>
        </w:tabs>
        <w:ind w:left="4320" w:hanging="360"/>
      </w:pPr>
      <w:rPr>
        <w:rFonts w:ascii="Wingdings" w:hAnsi="Wingdings" w:hint="default"/>
      </w:rPr>
    </w:lvl>
    <w:lvl w:ilvl="6" w:tplc="40883748" w:tentative="1">
      <w:start w:val="1"/>
      <w:numFmt w:val="bullet"/>
      <w:lvlText w:val=""/>
      <w:lvlJc w:val="left"/>
      <w:pPr>
        <w:tabs>
          <w:tab w:val="num" w:pos="5040"/>
        </w:tabs>
        <w:ind w:left="5040" w:hanging="360"/>
      </w:pPr>
      <w:rPr>
        <w:rFonts w:ascii="Wingdings" w:hAnsi="Wingdings" w:hint="default"/>
      </w:rPr>
    </w:lvl>
    <w:lvl w:ilvl="7" w:tplc="564AE812" w:tentative="1">
      <w:start w:val="1"/>
      <w:numFmt w:val="bullet"/>
      <w:lvlText w:val=""/>
      <w:lvlJc w:val="left"/>
      <w:pPr>
        <w:tabs>
          <w:tab w:val="num" w:pos="5760"/>
        </w:tabs>
        <w:ind w:left="5760" w:hanging="360"/>
      </w:pPr>
      <w:rPr>
        <w:rFonts w:ascii="Wingdings" w:hAnsi="Wingdings" w:hint="default"/>
      </w:rPr>
    </w:lvl>
    <w:lvl w:ilvl="8" w:tplc="7B283648" w:tentative="1">
      <w:start w:val="1"/>
      <w:numFmt w:val="bullet"/>
      <w:lvlText w:val=""/>
      <w:lvlJc w:val="left"/>
      <w:pPr>
        <w:tabs>
          <w:tab w:val="num" w:pos="6480"/>
        </w:tabs>
        <w:ind w:left="6480" w:hanging="360"/>
      </w:pPr>
      <w:rPr>
        <w:rFonts w:ascii="Wingdings" w:hAnsi="Wingdings" w:hint="default"/>
      </w:rPr>
    </w:lvl>
  </w:abstractNum>
  <w:abstractNum w:abstractNumId="31">
    <w:nsid w:val="75B5767F"/>
    <w:multiLevelType w:val="hybridMultilevel"/>
    <w:tmpl w:val="C4E2B7EE"/>
    <w:lvl w:ilvl="0" w:tplc="B49A110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6197C51"/>
    <w:multiLevelType w:val="hybridMultilevel"/>
    <w:tmpl w:val="1DAE053E"/>
    <w:lvl w:ilvl="0" w:tplc="6A6E9720">
      <w:start w:val="1"/>
      <w:numFmt w:val="bullet"/>
      <w:lvlText w:val="o"/>
      <w:lvlJc w:val="left"/>
      <w:pPr>
        <w:tabs>
          <w:tab w:val="num" w:pos="720"/>
        </w:tabs>
        <w:ind w:left="720" w:hanging="360"/>
      </w:pPr>
      <w:rPr>
        <w:rFonts w:ascii="Courier New" w:hAnsi="Courier New" w:hint="default"/>
      </w:rPr>
    </w:lvl>
    <w:lvl w:ilvl="1" w:tplc="27766842">
      <w:start w:val="1"/>
      <w:numFmt w:val="bullet"/>
      <w:lvlText w:val="o"/>
      <w:lvlJc w:val="left"/>
      <w:pPr>
        <w:tabs>
          <w:tab w:val="num" w:pos="1440"/>
        </w:tabs>
        <w:ind w:left="1440" w:hanging="360"/>
      </w:pPr>
      <w:rPr>
        <w:rFonts w:ascii="Courier New" w:hAnsi="Courier New" w:hint="default"/>
      </w:rPr>
    </w:lvl>
    <w:lvl w:ilvl="2" w:tplc="1C0A0518">
      <w:start w:val="85"/>
      <w:numFmt w:val="bullet"/>
      <w:lvlText w:val="›"/>
      <w:lvlJc w:val="left"/>
      <w:pPr>
        <w:tabs>
          <w:tab w:val="num" w:pos="2160"/>
        </w:tabs>
        <w:ind w:left="2160" w:hanging="360"/>
      </w:pPr>
      <w:rPr>
        <w:rFonts w:ascii="Ericsson Capital TT" w:hAnsi="Ericsson Capital TT" w:hint="default"/>
      </w:rPr>
    </w:lvl>
    <w:lvl w:ilvl="3" w:tplc="BF20D254" w:tentative="1">
      <w:start w:val="1"/>
      <w:numFmt w:val="bullet"/>
      <w:lvlText w:val="o"/>
      <w:lvlJc w:val="left"/>
      <w:pPr>
        <w:tabs>
          <w:tab w:val="num" w:pos="2880"/>
        </w:tabs>
        <w:ind w:left="2880" w:hanging="360"/>
      </w:pPr>
      <w:rPr>
        <w:rFonts w:ascii="Courier New" w:hAnsi="Courier New" w:hint="default"/>
      </w:rPr>
    </w:lvl>
    <w:lvl w:ilvl="4" w:tplc="9022F348" w:tentative="1">
      <w:start w:val="1"/>
      <w:numFmt w:val="bullet"/>
      <w:lvlText w:val="o"/>
      <w:lvlJc w:val="left"/>
      <w:pPr>
        <w:tabs>
          <w:tab w:val="num" w:pos="3600"/>
        </w:tabs>
        <w:ind w:left="3600" w:hanging="360"/>
      </w:pPr>
      <w:rPr>
        <w:rFonts w:ascii="Courier New" w:hAnsi="Courier New" w:hint="default"/>
      </w:rPr>
    </w:lvl>
    <w:lvl w:ilvl="5" w:tplc="B65ECA9E" w:tentative="1">
      <w:start w:val="1"/>
      <w:numFmt w:val="bullet"/>
      <w:lvlText w:val="o"/>
      <w:lvlJc w:val="left"/>
      <w:pPr>
        <w:tabs>
          <w:tab w:val="num" w:pos="4320"/>
        </w:tabs>
        <w:ind w:left="4320" w:hanging="360"/>
      </w:pPr>
      <w:rPr>
        <w:rFonts w:ascii="Courier New" w:hAnsi="Courier New" w:hint="default"/>
      </w:rPr>
    </w:lvl>
    <w:lvl w:ilvl="6" w:tplc="8F7E817A" w:tentative="1">
      <w:start w:val="1"/>
      <w:numFmt w:val="bullet"/>
      <w:lvlText w:val="o"/>
      <w:lvlJc w:val="left"/>
      <w:pPr>
        <w:tabs>
          <w:tab w:val="num" w:pos="5040"/>
        </w:tabs>
        <w:ind w:left="5040" w:hanging="360"/>
      </w:pPr>
      <w:rPr>
        <w:rFonts w:ascii="Courier New" w:hAnsi="Courier New" w:hint="default"/>
      </w:rPr>
    </w:lvl>
    <w:lvl w:ilvl="7" w:tplc="C8365BCC" w:tentative="1">
      <w:start w:val="1"/>
      <w:numFmt w:val="bullet"/>
      <w:lvlText w:val="o"/>
      <w:lvlJc w:val="left"/>
      <w:pPr>
        <w:tabs>
          <w:tab w:val="num" w:pos="5760"/>
        </w:tabs>
        <w:ind w:left="5760" w:hanging="360"/>
      </w:pPr>
      <w:rPr>
        <w:rFonts w:ascii="Courier New" w:hAnsi="Courier New" w:hint="default"/>
      </w:rPr>
    </w:lvl>
    <w:lvl w:ilvl="8" w:tplc="209C5226" w:tentative="1">
      <w:start w:val="1"/>
      <w:numFmt w:val="bullet"/>
      <w:lvlText w:val="o"/>
      <w:lvlJc w:val="left"/>
      <w:pPr>
        <w:tabs>
          <w:tab w:val="num" w:pos="6480"/>
        </w:tabs>
        <w:ind w:left="6480" w:hanging="360"/>
      </w:pPr>
      <w:rPr>
        <w:rFonts w:ascii="Courier New" w:hAnsi="Courier New" w:hint="default"/>
      </w:rPr>
    </w:lvl>
  </w:abstractNum>
  <w:abstractNum w:abstractNumId="3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5">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34"/>
  </w:num>
  <w:num w:numId="2">
    <w:abstractNumId w:val="7"/>
  </w:num>
  <w:num w:numId="3">
    <w:abstractNumId w:val="13"/>
  </w:num>
  <w:num w:numId="4">
    <w:abstractNumId w:val="15"/>
  </w:num>
  <w:num w:numId="5">
    <w:abstractNumId w:val="25"/>
  </w:num>
  <w:num w:numId="6">
    <w:abstractNumId w:val="5"/>
  </w:num>
  <w:num w:numId="7">
    <w:abstractNumId w:val="34"/>
  </w:num>
  <w:num w:numId="8">
    <w:abstractNumId w:val="10"/>
  </w:num>
  <w:num w:numId="9">
    <w:abstractNumId w:val="11"/>
  </w:num>
  <w:num w:numId="10">
    <w:abstractNumId w:val="19"/>
  </w:num>
  <w:num w:numId="11">
    <w:abstractNumId w:val="32"/>
  </w:num>
  <w:num w:numId="12">
    <w:abstractNumId w:val="4"/>
  </w:num>
  <w:num w:numId="13">
    <w:abstractNumId w:val="31"/>
  </w:num>
  <w:num w:numId="14">
    <w:abstractNumId w:val="14"/>
  </w:num>
  <w:num w:numId="15">
    <w:abstractNumId w:val="6"/>
  </w:num>
  <w:num w:numId="16">
    <w:abstractNumId w:val="30"/>
  </w:num>
  <w:num w:numId="17">
    <w:abstractNumId w:val="35"/>
  </w:num>
  <w:num w:numId="18">
    <w:abstractNumId w:val="29"/>
  </w:num>
  <w:num w:numId="19">
    <w:abstractNumId w:val="27"/>
  </w:num>
  <w:num w:numId="20">
    <w:abstractNumId w:val="0"/>
  </w:num>
  <w:num w:numId="21">
    <w:abstractNumId w:val="26"/>
  </w:num>
  <w:num w:numId="22">
    <w:abstractNumId w:val="18"/>
  </w:num>
  <w:num w:numId="23">
    <w:abstractNumId w:val="12"/>
  </w:num>
  <w:num w:numId="24">
    <w:abstractNumId w:val="1"/>
  </w:num>
  <w:num w:numId="25">
    <w:abstractNumId w:val="2"/>
  </w:num>
  <w:num w:numId="26">
    <w:abstractNumId w:val="23"/>
  </w:num>
  <w:num w:numId="27">
    <w:abstractNumId w:val="8"/>
  </w:num>
  <w:num w:numId="28">
    <w:abstractNumId w:val="16"/>
  </w:num>
  <w:num w:numId="29">
    <w:abstractNumId w:val="9"/>
  </w:num>
  <w:num w:numId="30">
    <w:abstractNumId w:val="24"/>
  </w:num>
  <w:num w:numId="31">
    <w:abstractNumId w:val="21"/>
  </w:num>
  <w:num w:numId="32">
    <w:abstractNumId w:val="22"/>
  </w:num>
  <w:num w:numId="33">
    <w:abstractNumId w:val="20"/>
  </w:num>
  <w:num w:numId="34">
    <w:abstractNumId w:val="3"/>
  </w:num>
  <w:num w:numId="35">
    <w:abstractNumId w:val="33"/>
  </w:num>
  <w:num w:numId="36">
    <w:abstractNumId w:val="17"/>
  </w:num>
  <w:num w:numId="37">
    <w:abstractNumId w:val="34"/>
  </w:num>
  <w:num w:numId="3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3FEB"/>
    <w:rsid w:val="00012EFA"/>
    <w:rsid w:val="00031777"/>
    <w:rsid w:val="000371C2"/>
    <w:rsid w:val="000451E0"/>
    <w:rsid w:val="000671A7"/>
    <w:rsid w:val="000A77CD"/>
    <w:rsid w:val="000C1F51"/>
    <w:rsid w:val="000C4D7C"/>
    <w:rsid w:val="000D3FEB"/>
    <w:rsid w:val="000D62C2"/>
    <w:rsid w:val="000E557E"/>
    <w:rsid w:val="00102F2C"/>
    <w:rsid w:val="00115062"/>
    <w:rsid w:val="00137839"/>
    <w:rsid w:val="001415BD"/>
    <w:rsid w:val="0014331C"/>
    <w:rsid w:val="00163C33"/>
    <w:rsid w:val="00166DCD"/>
    <w:rsid w:val="00192AAA"/>
    <w:rsid w:val="00194E6F"/>
    <w:rsid w:val="001A4A02"/>
    <w:rsid w:val="001E2648"/>
    <w:rsid w:val="001E2CD3"/>
    <w:rsid w:val="00221965"/>
    <w:rsid w:val="00283CFA"/>
    <w:rsid w:val="002A56A0"/>
    <w:rsid w:val="002B056B"/>
    <w:rsid w:val="002D01D1"/>
    <w:rsid w:val="002E2908"/>
    <w:rsid w:val="002F44FD"/>
    <w:rsid w:val="003079D7"/>
    <w:rsid w:val="00313244"/>
    <w:rsid w:val="0032289E"/>
    <w:rsid w:val="00324A7A"/>
    <w:rsid w:val="0037092D"/>
    <w:rsid w:val="00380FF9"/>
    <w:rsid w:val="003A1298"/>
    <w:rsid w:val="003B31B0"/>
    <w:rsid w:val="003E3577"/>
    <w:rsid w:val="003F3F6B"/>
    <w:rsid w:val="003F464D"/>
    <w:rsid w:val="00415CF8"/>
    <w:rsid w:val="00435AC0"/>
    <w:rsid w:val="00436DD0"/>
    <w:rsid w:val="00441E0A"/>
    <w:rsid w:val="0048103B"/>
    <w:rsid w:val="00520D93"/>
    <w:rsid w:val="00530612"/>
    <w:rsid w:val="00552E5D"/>
    <w:rsid w:val="00582F06"/>
    <w:rsid w:val="005A19EB"/>
    <w:rsid w:val="005A234A"/>
    <w:rsid w:val="005D2BBE"/>
    <w:rsid w:val="005E028A"/>
    <w:rsid w:val="005E0448"/>
    <w:rsid w:val="005E4524"/>
    <w:rsid w:val="005F7AF2"/>
    <w:rsid w:val="00617C99"/>
    <w:rsid w:val="00630ADD"/>
    <w:rsid w:val="00646B63"/>
    <w:rsid w:val="00656343"/>
    <w:rsid w:val="006568C5"/>
    <w:rsid w:val="006629AF"/>
    <w:rsid w:val="00681855"/>
    <w:rsid w:val="00682C7E"/>
    <w:rsid w:val="006A7458"/>
    <w:rsid w:val="006B0A17"/>
    <w:rsid w:val="00700B07"/>
    <w:rsid w:val="00707164"/>
    <w:rsid w:val="007149CF"/>
    <w:rsid w:val="00714EA0"/>
    <w:rsid w:val="00763836"/>
    <w:rsid w:val="00776314"/>
    <w:rsid w:val="00787096"/>
    <w:rsid w:val="0079447E"/>
    <w:rsid w:val="007A05A9"/>
    <w:rsid w:val="007A09AE"/>
    <w:rsid w:val="007A539F"/>
    <w:rsid w:val="007B63CE"/>
    <w:rsid w:val="007B7691"/>
    <w:rsid w:val="007C6C29"/>
    <w:rsid w:val="007E162D"/>
    <w:rsid w:val="007F6CBF"/>
    <w:rsid w:val="007F78B2"/>
    <w:rsid w:val="0081710B"/>
    <w:rsid w:val="00821353"/>
    <w:rsid w:val="0082451F"/>
    <w:rsid w:val="00831F61"/>
    <w:rsid w:val="00832356"/>
    <w:rsid w:val="008659C3"/>
    <w:rsid w:val="00886A6C"/>
    <w:rsid w:val="0089269D"/>
    <w:rsid w:val="008C254D"/>
    <w:rsid w:val="008C6AE1"/>
    <w:rsid w:val="0090367C"/>
    <w:rsid w:val="00907961"/>
    <w:rsid w:val="00916DA3"/>
    <w:rsid w:val="00933061"/>
    <w:rsid w:val="00940248"/>
    <w:rsid w:val="00945C4F"/>
    <w:rsid w:val="00953B26"/>
    <w:rsid w:val="009552EB"/>
    <w:rsid w:val="00956578"/>
    <w:rsid w:val="00985DE5"/>
    <w:rsid w:val="00990BAB"/>
    <w:rsid w:val="0099160B"/>
    <w:rsid w:val="00992DF7"/>
    <w:rsid w:val="00993B13"/>
    <w:rsid w:val="009A6135"/>
    <w:rsid w:val="009B23CB"/>
    <w:rsid w:val="009B40E3"/>
    <w:rsid w:val="009C3215"/>
    <w:rsid w:val="00A00936"/>
    <w:rsid w:val="00A32353"/>
    <w:rsid w:val="00A37D68"/>
    <w:rsid w:val="00A4762B"/>
    <w:rsid w:val="00A67FC1"/>
    <w:rsid w:val="00A7069E"/>
    <w:rsid w:val="00A8578D"/>
    <w:rsid w:val="00A977BC"/>
    <w:rsid w:val="00AB0C58"/>
    <w:rsid w:val="00AC3EA9"/>
    <w:rsid w:val="00AD39E6"/>
    <w:rsid w:val="00B04F20"/>
    <w:rsid w:val="00B05A5C"/>
    <w:rsid w:val="00B110B7"/>
    <w:rsid w:val="00B30865"/>
    <w:rsid w:val="00B31072"/>
    <w:rsid w:val="00B42556"/>
    <w:rsid w:val="00B81876"/>
    <w:rsid w:val="00B83C26"/>
    <w:rsid w:val="00B865D1"/>
    <w:rsid w:val="00B916ED"/>
    <w:rsid w:val="00BA6F7E"/>
    <w:rsid w:val="00BA7A6C"/>
    <w:rsid w:val="00BB18D0"/>
    <w:rsid w:val="00BE09A9"/>
    <w:rsid w:val="00C1380C"/>
    <w:rsid w:val="00C165EA"/>
    <w:rsid w:val="00C5320B"/>
    <w:rsid w:val="00C55EDE"/>
    <w:rsid w:val="00C56E2D"/>
    <w:rsid w:val="00C70998"/>
    <w:rsid w:val="00C727F2"/>
    <w:rsid w:val="00C92353"/>
    <w:rsid w:val="00CB3055"/>
    <w:rsid w:val="00CB3E6F"/>
    <w:rsid w:val="00CB7771"/>
    <w:rsid w:val="00CC2CBB"/>
    <w:rsid w:val="00CD3FD9"/>
    <w:rsid w:val="00CF5E33"/>
    <w:rsid w:val="00D22BC0"/>
    <w:rsid w:val="00D47387"/>
    <w:rsid w:val="00D51675"/>
    <w:rsid w:val="00D76C2F"/>
    <w:rsid w:val="00D82688"/>
    <w:rsid w:val="00D83560"/>
    <w:rsid w:val="00D909BD"/>
    <w:rsid w:val="00D95DDD"/>
    <w:rsid w:val="00DA0BAF"/>
    <w:rsid w:val="00DB77C9"/>
    <w:rsid w:val="00DC10EA"/>
    <w:rsid w:val="00DC58F6"/>
    <w:rsid w:val="00DC73AA"/>
    <w:rsid w:val="00DD0DB8"/>
    <w:rsid w:val="00DE74DB"/>
    <w:rsid w:val="00E267D9"/>
    <w:rsid w:val="00E456D5"/>
    <w:rsid w:val="00E50950"/>
    <w:rsid w:val="00E65239"/>
    <w:rsid w:val="00E7757F"/>
    <w:rsid w:val="00E8119B"/>
    <w:rsid w:val="00E813AB"/>
    <w:rsid w:val="00E837C5"/>
    <w:rsid w:val="00EA6044"/>
    <w:rsid w:val="00EB0743"/>
    <w:rsid w:val="00EB3441"/>
    <w:rsid w:val="00ED536E"/>
    <w:rsid w:val="00EE0F09"/>
    <w:rsid w:val="00EE54AE"/>
    <w:rsid w:val="00EF421D"/>
    <w:rsid w:val="00F029B0"/>
    <w:rsid w:val="00F071AC"/>
    <w:rsid w:val="00F255C2"/>
    <w:rsid w:val="00F61143"/>
    <w:rsid w:val="00F6612A"/>
    <w:rsid w:val="00F71B09"/>
    <w:rsid w:val="00F72E5F"/>
    <w:rsid w:val="00FA279E"/>
    <w:rsid w:val="00FB2E08"/>
    <w:rsid w:val="00FB32DC"/>
    <w:rsid w:val="00FC15AB"/>
    <w:rsid w:val="00FC2964"/>
    <w:rsid w:val="00FC6450"/>
    <w:rsid w:val="00FD61A7"/>
    <w:rsid w:val="00FF3C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6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A56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A56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A56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A56A0"/>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2A56A0"/>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D51675"/>
    <w:pPr>
      <w:numPr>
        <w:ilvl w:val="0"/>
        <w:numId w:val="0"/>
      </w:numPr>
      <w:overflowPunct w:val="0"/>
      <w:autoSpaceDE w:val="0"/>
      <w:autoSpaceDN w:val="0"/>
      <w:adjustRightInd w:val="0"/>
      <w:ind w:left="1985" w:hanging="1985"/>
      <w:textAlignment w:val="baseline"/>
      <w:outlineLvl w:val="5"/>
    </w:pPr>
    <w:rPr>
      <w:rFonts w:eastAsia="Times New Roman"/>
      <w:lang w:eastAsia="en-GB"/>
    </w:rPr>
  </w:style>
  <w:style w:type="paragraph" w:styleId="Heading7">
    <w:name w:val="heading 7"/>
    <w:basedOn w:val="H6"/>
    <w:next w:val="Normal"/>
    <w:link w:val="Heading7Char"/>
    <w:qFormat/>
    <w:rsid w:val="00D51675"/>
    <w:pPr>
      <w:numPr>
        <w:ilvl w:val="0"/>
        <w:numId w:val="0"/>
      </w:numPr>
      <w:overflowPunct w:val="0"/>
      <w:autoSpaceDE w:val="0"/>
      <w:autoSpaceDN w:val="0"/>
      <w:adjustRightInd w:val="0"/>
      <w:ind w:left="1985" w:hanging="1985"/>
      <w:textAlignment w:val="baseline"/>
      <w:outlineLvl w:val="6"/>
    </w:pPr>
    <w:rPr>
      <w:rFonts w:eastAsia="Times New Roman"/>
      <w:lang w:eastAsia="en-GB"/>
    </w:rPr>
  </w:style>
  <w:style w:type="paragraph" w:styleId="Heading8">
    <w:name w:val="heading 8"/>
    <w:basedOn w:val="Heading1"/>
    <w:next w:val="Normal"/>
    <w:link w:val="Heading8Char"/>
    <w:qFormat/>
    <w:rsid w:val="00D51675"/>
    <w:pPr>
      <w:keepLines/>
      <w:numPr>
        <w:numId w:val="0"/>
      </w:num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b w:val="0"/>
      <w:bCs w:val="0"/>
      <w:kern w:val="0"/>
      <w:sz w:val="36"/>
      <w:szCs w:val="20"/>
      <w:lang w:val="en-GB" w:eastAsia="en-GB"/>
    </w:rPr>
  </w:style>
  <w:style w:type="paragraph" w:styleId="Heading9">
    <w:name w:val="heading 9"/>
    <w:basedOn w:val="Heading8"/>
    <w:next w:val="Normal"/>
    <w:link w:val="Heading9Char"/>
    <w:qFormat/>
    <w:rsid w:val="00D516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A56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A56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A56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A56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A56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A56A0"/>
    <w:rPr>
      <w:rFonts w:ascii="Arial" w:eastAsia="MS Mincho" w:hAnsi="Arial" w:cs="Times New Roman"/>
      <w:b/>
      <w:szCs w:val="24"/>
    </w:rPr>
  </w:style>
  <w:style w:type="paragraph" w:customStyle="1" w:styleId="H6">
    <w:name w:val="H6"/>
    <w:basedOn w:val="Heading5"/>
    <w:next w:val="Normal"/>
    <w:rsid w:val="002A56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A7458"/>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A7458"/>
    <w:rPr>
      <w:rFonts w:ascii="Times New Roman" w:eastAsia="Times New Roman" w:hAnsi="Times New Roman" w:cs="Times New Roman"/>
      <w:szCs w:val="24"/>
    </w:rPr>
  </w:style>
  <w:style w:type="paragraph" w:customStyle="1" w:styleId="StatementHeading">
    <w:name w:val="Statement Heading"/>
    <w:basedOn w:val="Normal"/>
    <w:next w:val="Normal"/>
    <w:qFormat/>
    <w:rsid w:val="002A56A0"/>
    <w:pPr>
      <w:keepNext/>
      <w:spacing w:before="100" w:beforeAutospacing="1"/>
      <w:ind w:left="601" w:hanging="601"/>
    </w:pPr>
    <w:rPr>
      <w:rFonts w:eastAsia="Batang"/>
      <w:b/>
      <w:i/>
      <w:lang w:eastAsia="ko-KR"/>
    </w:rPr>
  </w:style>
  <w:style w:type="paragraph" w:customStyle="1" w:styleId="Reference">
    <w:name w:val="Reference"/>
    <w:basedOn w:val="BodyText"/>
    <w:link w:val="ReferenceChar"/>
    <w:qFormat/>
    <w:rsid w:val="002A56A0"/>
    <w:pPr>
      <w:numPr>
        <w:numId w:val="2"/>
      </w:numPr>
      <w:ind w:left="567" w:hanging="567"/>
    </w:pPr>
    <w:rPr>
      <w:rFonts w:eastAsia="MS Mincho"/>
    </w:rPr>
  </w:style>
  <w:style w:type="character" w:customStyle="1" w:styleId="ReferenceChar">
    <w:name w:val="Reference Char"/>
    <w:link w:val="Reference"/>
    <w:rsid w:val="002A56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A56A0"/>
    <w:rPr>
      <w:b/>
      <w:bCs/>
      <w:szCs w:val="20"/>
    </w:rPr>
  </w:style>
  <w:style w:type="character" w:customStyle="1" w:styleId="Heading5Char">
    <w:name w:val="Heading 5 Char"/>
    <w:aliases w:val="h5 Char,Heading5 Char"/>
    <w:basedOn w:val="DefaultParagraphFont"/>
    <w:link w:val="Heading5"/>
    <w:rsid w:val="002A56A0"/>
    <w:rPr>
      <w:rFonts w:asciiTheme="majorHAnsi" w:eastAsiaTheme="majorEastAsia" w:hAnsiTheme="majorHAnsi" w:cstheme="majorBidi"/>
      <w:color w:val="243F60" w:themeColor="accent1" w:themeShade="7F"/>
      <w:szCs w:val="24"/>
    </w:rPr>
  </w:style>
  <w:style w:type="paragraph" w:styleId="BalloonText">
    <w:name w:val="Balloon Text"/>
    <w:basedOn w:val="Normal"/>
    <w:link w:val="BalloonTextChar"/>
    <w:semiHidden/>
    <w:unhideWhenUsed/>
    <w:rsid w:val="002A56A0"/>
    <w:rPr>
      <w:rFonts w:ascii="Tahoma" w:hAnsi="Tahoma" w:cs="Tahoma"/>
      <w:sz w:val="16"/>
      <w:szCs w:val="16"/>
    </w:rPr>
  </w:style>
  <w:style w:type="character" w:customStyle="1" w:styleId="BalloonTextChar">
    <w:name w:val="Balloon Text Char"/>
    <w:basedOn w:val="DefaultParagraphFont"/>
    <w:link w:val="BalloonText"/>
    <w:semiHidden/>
    <w:rsid w:val="002A56A0"/>
    <w:rPr>
      <w:rFonts w:ascii="Tahoma" w:eastAsia="Times New Roman" w:hAnsi="Tahoma" w:cs="Tahoma"/>
      <w:sz w:val="16"/>
      <w:szCs w:val="16"/>
    </w:rPr>
  </w:style>
  <w:style w:type="character" w:styleId="CommentReference">
    <w:name w:val="annotation reference"/>
    <w:basedOn w:val="DefaultParagraphFont"/>
    <w:semiHidden/>
    <w:unhideWhenUsed/>
    <w:rsid w:val="00EB3441"/>
    <w:rPr>
      <w:sz w:val="16"/>
      <w:szCs w:val="16"/>
    </w:rPr>
  </w:style>
  <w:style w:type="paragraph" w:styleId="CommentText">
    <w:name w:val="annotation text"/>
    <w:basedOn w:val="Normal"/>
    <w:link w:val="CommentTextChar"/>
    <w:semiHidden/>
    <w:unhideWhenUsed/>
    <w:rsid w:val="00EB3441"/>
    <w:rPr>
      <w:sz w:val="20"/>
      <w:szCs w:val="20"/>
    </w:rPr>
  </w:style>
  <w:style w:type="character" w:customStyle="1" w:styleId="CommentTextChar">
    <w:name w:val="Comment Text Char"/>
    <w:basedOn w:val="DefaultParagraphFont"/>
    <w:link w:val="CommentText"/>
    <w:semiHidden/>
    <w:rsid w:val="00EB344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EB3441"/>
    <w:rPr>
      <w:b/>
      <w:bCs/>
    </w:rPr>
  </w:style>
  <w:style w:type="character" w:customStyle="1" w:styleId="CommentSubjectChar">
    <w:name w:val="Comment Subject Char"/>
    <w:basedOn w:val="CommentTextChar"/>
    <w:link w:val="CommentSubject"/>
    <w:semiHidden/>
    <w:rsid w:val="00EB3441"/>
    <w:rPr>
      <w:rFonts w:ascii="Times New Roman" w:eastAsia="Times New Roman" w:hAnsi="Times New Roman" w:cs="Times New Roman"/>
      <w:b/>
      <w:bCs/>
      <w:sz w:val="20"/>
      <w:szCs w:val="20"/>
    </w:rPr>
  </w:style>
  <w:style w:type="paragraph" w:styleId="Revision">
    <w:name w:val="Revision"/>
    <w:hidden/>
    <w:uiPriority w:val="99"/>
    <w:semiHidden/>
    <w:rsid w:val="00EB3441"/>
    <w:pPr>
      <w:spacing w:after="0" w:line="240" w:lineRule="auto"/>
    </w:pPr>
    <w:rPr>
      <w:rFonts w:ascii="Times New Roman" w:eastAsia="Times New Roman" w:hAnsi="Times New Roman" w:cs="Times New Roman"/>
      <w:szCs w:val="24"/>
    </w:rPr>
  </w:style>
  <w:style w:type="paragraph" w:styleId="ListParagraph">
    <w:name w:val="List Paragraph"/>
    <w:basedOn w:val="Normal"/>
    <w:uiPriority w:val="34"/>
    <w:qFormat/>
    <w:rsid w:val="0089269D"/>
    <w:pPr>
      <w:ind w:left="720"/>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93B13"/>
    <w:rPr>
      <w:rFonts w:ascii="Times New Roman" w:eastAsia="Times New Roman" w:hAnsi="Times New Roman" w:cs="Times New Roman"/>
      <w:b/>
      <w:bCs/>
      <w:szCs w:val="20"/>
    </w:rPr>
  </w:style>
  <w:style w:type="table" w:styleId="TableGrid">
    <w:name w:val="Table Grid"/>
    <w:basedOn w:val="TableNormal"/>
    <w:rsid w:val="00993B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D5167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51675"/>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51675"/>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D51675"/>
    <w:rPr>
      <w:rFonts w:ascii="Arial" w:eastAsia="Times New Roman" w:hAnsi="Arial" w:cs="Times New Roman"/>
      <w:sz w:val="36"/>
      <w:szCs w:val="20"/>
      <w:lang w:val="en-GB" w:eastAsia="en-GB"/>
    </w:rPr>
  </w:style>
  <w:style w:type="paragraph" w:customStyle="1" w:styleId="StatementBody">
    <w:name w:val="Statement Body"/>
    <w:basedOn w:val="Bibliography"/>
    <w:link w:val="StatementBodyChar"/>
    <w:rsid w:val="00D51675"/>
    <w:pPr>
      <w:numPr>
        <w:numId w:val="17"/>
      </w:numPr>
      <w:spacing w:after="100" w:afterAutospacing="1"/>
      <w:contextualSpacing/>
    </w:pPr>
    <w:rPr>
      <w:lang w:eastAsia="ko-KR"/>
    </w:rPr>
  </w:style>
  <w:style w:type="character" w:customStyle="1" w:styleId="StatementBodyChar">
    <w:name w:val="Statement Body Char"/>
    <w:link w:val="StatementBody"/>
    <w:rsid w:val="00D51675"/>
    <w:rPr>
      <w:rFonts w:ascii="Times New Roman" w:eastAsia="Times New Roman" w:hAnsi="Times New Roman" w:cs="Times New Roman"/>
      <w:szCs w:val="24"/>
      <w:lang w:eastAsia="ko-KR"/>
    </w:rPr>
  </w:style>
  <w:style w:type="paragraph" w:styleId="Bibliography">
    <w:name w:val="Bibliography"/>
    <w:basedOn w:val="Normal"/>
    <w:next w:val="Normal"/>
    <w:uiPriority w:val="37"/>
    <w:semiHidden/>
    <w:unhideWhenUsed/>
    <w:rsid w:val="00D51675"/>
  </w:style>
  <w:style w:type="paragraph" w:styleId="TOC2">
    <w:name w:val="toc 2"/>
    <w:basedOn w:val="TOC1"/>
    <w:next w:val="Normal"/>
    <w:autoRedefine/>
    <w:semiHidden/>
    <w:rsid w:val="00D51675"/>
    <w:pPr>
      <w:tabs>
        <w:tab w:val="right" w:leader="dot" w:pos="10206"/>
      </w:tabs>
      <w:ind w:left="3403" w:hanging="851"/>
    </w:pPr>
    <w:rPr>
      <w:rFonts w:ascii="Arial" w:eastAsia="SimSun" w:hAnsi="Arial"/>
      <w:noProof/>
      <w:szCs w:val="20"/>
    </w:rPr>
  </w:style>
  <w:style w:type="paragraph" w:styleId="TOC1">
    <w:name w:val="toc 1"/>
    <w:basedOn w:val="Normal"/>
    <w:next w:val="Normal"/>
    <w:autoRedefine/>
    <w:semiHidden/>
    <w:unhideWhenUsed/>
    <w:rsid w:val="00D51675"/>
  </w:style>
  <w:style w:type="numbering" w:customStyle="1" w:styleId="NoList1">
    <w:name w:val="No List1"/>
    <w:next w:val="NoList"/>
    <w:uiPriority w:val="99"/>
    <w:semiHidden/>
    <w:unhideWhenUsed/>
    <w:rsid w:val="00D51675"/>
  </w:style>
  <w:style w:type="paragraph" w:customStyle="1" w:styleId="References">
    <w:name w:val="References"/>
    <w:basedOn w:val="Normal"/>
    <w:next w:val="Normal"/>
    <w:rsid w:val="00D51675"/>
    <w:pPr>
      <w:numPr>
        <w:numId w:val="28"/>
      </w:numPr>
      <w:tabs>
        <w:tab w:val="clear" w:pos="360"/>
      </w:tabs>
      <w:autoSpaceDE w:val="0"/>
      <w:autoSpaceDN w:val="0"/>
      <w:snapToGrid w:val="0"/>
      <w:spacing w:after="60"/>
      <w:ind w:left="432" w:hanging="432"/>
    </w:pPr>
    <w:rPr>
      <w:rFonts w:eastAsia="SimSun"/>
      <w:sz w:val="20"/>
      <w:szCs w:val="16"/>
    </w:rPr>
  </w:style>
  <w:style w:type="paragraph" w:styleId="TOC9">
    <w:name w:val="toc 9"/>
    <w:basedOn w:val="TOC8"/>
    <w:semiHidden/>
    <w:rsid w:val="00D51675"/>
    <w:pPr>
      <w:ind w:left="1418" w:hanging="1418"/>
    </w:pPr>
  </w:style>
  <w:style w:type="paragraph" w:styleId="TOC8">
    <w:name w:val="toc 8"/>
    <w:basedOn w:val="TOC1"/>
    <w:semiHidden/>
    <w:rsid w:val="00D51675"/>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Cs w:val="20"/>
      <w:lang w:val="en-GB" w:eastAsia="en-GB"/>
    </w:rPr>
  </w:style>
  <w:style w:type="paragraph" w:customStyle="1" w:styleId="EQ">
    <w:name w:val="EQ"/>
    <w:basedOn w:val="Normal"/>
    <w:next w:val="Normal"/>
    <w:rsid w:val="00D51675"/>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D51675"/>
  </w:style>
  <w:style w:type="paragraph" w:customStyle="1" w:styleId="ZD">
    <w:name w:val="ZD"/>
    <w:rsid w:val="00D5167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semiHidden/>
    <w:rsid w:val="00D51675"/>
    <w:pPr>
      <w:ind w:left="1701" w:hanging="1701"/>
    </w:pPr>
  </w:style>
  <w:style w:type="paragraph" w:styleId="TOC4">
    <w:name w:val="toc 4"/>
    <w:basedOn w:val="TOC3"/>
    <w:semiHidden/>
    <w:rsid w:val="00D51675"/>
    <w:pPr>
      <w:ind w:left="1418" w:hanging="1418"/>
    </w:pPr>
  </w:style>
  <w:style w:type="paragraph" w:styleId="TOC3">
    <w:name w:val="toc 3"/>
    <w:basedOn w:val="TOC2"/>
    <w:semiHidden/>
    <w:rsid w:val="00D51675"/>
    <w:pPr>
      <w:keepLines/>
      <w:widowControl w:val="0"/>
      <w:tabs>
        <w:tab w:val="clear" w:pos="10206"/>
        <w:tab w:val="right" w:leader="dot" w:pos="9639"/>
      </w:tabs>
      <w:overflowPunct w:val="0"/>
      <w:autoSpaceDE w:val="0"/>
      <w:autoSpaceDN w:val="0"/>
      <w:adjustRightInd w:val="0"/>
      <w:ind w:left="1134" w:right="425" w:hanging="1134"/>
      <w:textAlignment w:val="baseline"/>
    </w:pPr>
    <w:rPr>
      <w:rFonts w:ascii="Times New Roman" w:eastAsia="Times New Roman" w:hAnsi="Times New Roman"/>
      <w:sz w:val="20"/>
      <w:lang w:val="en-GB" w:eastAsia="en-GB"/>
    </w:rPr>
  </w:style>
  <w:style w:type="paragraph" w:styleId="Index1">
    <w:name w:val="index 1"/>
    <w:basedOn w:val="Normal"/>
    <w:semiHidden/>
    <w:rsid w:val="00D51675"/>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D51675"/>
    <w:pPr>
      <w:ind w:left="284"/>
    </w:pPr>
  </w:style>
  <w:style w:type="paragraph" w:customStyle="1" w:styleId="TT">
    <w:name w:val="TT"/>
    <w:basedOn w:val="Heading1"/>
    <w:next w:val="Normal"/>
    <w:rsid w:val="00D51675"/>
    <w:pPr>
      <w:keepLines/>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b w:val="0"/>
      <w:bCs w:val="0"/>
      <w:kern w:val="0"/>
      <w:sz w:val="36"/>
      <w:szCs w:val="20"/>
      <w:lang w:val="en-GB" w:eastAsia="en-GB"/>
    </w:rPr>
  </w:style>
  <w:style w:type="paragraph" w:styleId="Footer">
    <w:name w:val="footer"/>
    <w:basedOn w:val="Header"/>
    <w:link w:val="FooterChar"/>
    <w:rsid w:val="00D51675"/>
    <w:pPr>
      <w:widowControl w:val="0"/>
      <w:tabs>
        <w:tab w:val="clear" w:pos="4536"/>
        <w:tab w:val="clear" w:pos="9072"/>
      </w:tabs>
      <w:overflowPunct w:val="0"/>
      <w:autoSpaceDE w:val="0"/>
      <w:autoSpaceDN w:val="0"/>
      <w:adjustRightInd w:val="0"/>
      <w:jc w:val="center"/>
      <w:textAlignment w:val="baseline"/>
    </w:pPr>
    <w:rPr>
      <w:rFonts w:eastAsia="Times New Roman"/>
      <w:i/>
      <w:noProof/>
      <w:sz w:val="18"/>
      <w:szCs w:val="20"/>
      <w:lang w:val="en-GB" w:eastAsia="en-GB"/>
    </w:rPr>
  </w:style>
  <w:style w:type="character" w:customStyle="1" w:styleId="FooterChar">
    <w:name w:val="Footer Char"/>
    <w:basedOn w:val="DefaultParagraphFont"/>
    <w:link w:val="Footer"/>
    <w:rsid w:val="00D51675"/>
    <w:rPr>
      <w:rFonts w:ascii="Arial" w:eastAsia="Times New Roman" w:hAnsi="Arial" w:cs="Times New Roman"/>
      <w:b/>
      <w:i/>
      <w:noProof/>
      <w:sz w:val="18"/>
      <w:szCs w:val="20"/>
      <w:lang w:val="en-GB" w:eastAsia="en-GB"/>
    </w:rPr>
  </w:style>
  <w:style w:type="character" w:styleId="FootnoteReference">
    <w:name w:val="footnote reference"/>
    <w:semiHidden/>
    <w:rsid w:val="00D5167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51675"/>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D51675"/>
    <w:rPr>
      <w:rFonts w:ascii="Times New Roman" w:eastAsia="Times New Roman" w:hAnsi="Times New Roman" w:cs="Times New Roman"/>
      <w:sz w:val="16"/>
      <w:szCs w:val="20"/>
      <w:lang w:val="en-GB" w:eastAsia="en-GB"/>
    </w:rPr>
  </w:style>
  <w:style w:type="paragraph" w:customStyle="1" w:styleId="NF">
    <w:name w:val="NF"/>
    <w:basedOn w:val="NO"/>
    <w:rsid w:val="00D51675"/>
    <w:pPr>
      <w:keepNext/>
      <w:spacing w:after="0"/>
    </w:pPr>
    <w:rPr>
      <w:rFonts w:ascii="Arial" w:hAnsi="Arial"/>
      <w:sz w:val="18"/>
    </w:rPr>
  </w:style>
  <w:style w:type="paragraph" w:customStyle="1" w:styleId="NO">
    <w:name w:val="NO"/>
    <w:basedOn w:val="Normal"/>
    <w:rsid w:val="00D51675"/>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rsid w:val="00D516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51675"/>
    <w:pPr>
      <w:jc w:val="right"/>
    </w:pPr>
  </w:style>
  <w:style w:type="paragraph" w:customStyle="1" w:styleId="TAL">
    <w:name w:val="TAL"/>
    <w:basedOn w:val="Normal"/>
    <w:rsid w:val="00D51675"/>
    <w:pPr>
      <w:keepNext/>
      <w:keepLines/>
      <w:overflowPunct w:val="0"/>
      <w:autoSpaceDE w:val="0"/>
      <w:autoSpaceDN w:val="0"/>
      <w:adjustRightInd w:val="0"/>
      <w:textAlignment w:val="baseline"/>
    </w:pPr>
    <w:rPr>
      <w:rFonts w:ascii="Arial" w:hAnsi="Arial"/>
      <w:sz w:val="18"/>
      <w:szCs w:val="20"/>
      <w:lang w:val="en-GB" w:eastAsia="en-GB"/>
    </w:rPr>
  </w:style>
  <w:style w:type="paragraph" w:styleId="ListNumber2">
    <w:name w:val="List Number 2"/>
    <w:basedOn w:val="ListNumber"/>
    <w:rsid w:val="00D51675"/>
    <w:pPr>
      <w:ind w:left="851"/>
    </w:pPr>
  </w:style>
  <w:style w:type="paragraph" w:styleId="ListNumber">
    <w:name w:val="List Number"/>
    <w:basedOn w:val="List"/>
    <w:rsid w:val="00D51675"/>
  </w:style>
  <w:style w:type="paragraph" w:styleId="List">
    <w:name w:val="List"/>
    <w:basedOn w:val="Normal"/>
    <w:rsid w:val="00D51675"/>
    <w:pPr>
      <w:overflowPunct w:val="0"/>
      <w:autoSpaceDE w:val="0"/>
      <w:autoSpaceDN w:val="0"/>
      <w:adjustRightInd w:val="0"/>
      <w:spacing w:after="180"/>
      <w:ind w:left="568" w:hanging="284"/>
      <w:textAlignment w:val="baseline"/>
    </w:pPr>
    <w:rPr>
      <w:sz w:val="20"/>
      <w:szCs w:val="20"/>
      <w:lang w:val="en-GB" w:eastAsia="en-GB"/>
    </w:rPr>
  </w:style>
  <w:style w:type="paragraph" w:customStyle="1" w:styleId="TAH">
    <w:name w:val="TAH"/>
    <w:basedOn w:val="TAC"/>
    <w:rsid w:val="00D51675"/>
    <w:rPr>
      <w:b/>
    </w:rPr>
  </w:style>
  <w:style w:type="paragraph" w:customStyle="1" w:styleId="TAC">
    <w:name w:val="TAC"/>
    <w:basedOn w:val="TAL"/>
    <w:rsid w:val="00D51675"/>
    <w:pPr>
      <w:jc w:val="center"/>
    </w:pPr>
  </w:style>
  <w:style w:type="paragraph" w:customStyle="1" w:styleId="LD">
    <w:name w:val="LD"/>
    <w:rsid w:val="00D5167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rsid w:val="00D51675"/>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rsid w:val="00D51675"/>
    <w:pPr>
      <w:overflowPunct w:val="0"/>
      <w:autoSpaceDE w:val="0"/>
      <w:autoSpaceDN w:val="0"/>
      <w:adjustRightInd w:val="0"/>
      <w:textAlignment w:val="baseline"/>
    </w:pPr>
    <w:rPr>
      <w:sz w:val="20"/>
      <w:szCs w:val="20"/>
      <w:lang w:val="en-GB" w:eastAsia="en-GB"/>
    </w:rPr>
  </w:style>
  <w:style w:type="paragraph" w:customStyle="1" w:styleId="NW">
    <w:name w:val="NW"/>
    <w:basedOn w:val="NO"/>
    <w:rsid w:val="00D51675"/>
    <w:pPr>
      <w:spacing w:after="0"/>
    </w:pPr>
  </w:style>
  <w:style w:type="paragraph" w:customStyle="1" w:styleId="EW">
    <w:name w:val="EW"/>
    <w:basedOn w:val="EX"/>
    <w:rsid w:val="00D51675"/>
    <w:pPr>
      <w:spacing w:after="0"/>
    </w:pPr>
  </w:style>
  <w:style w:type="paragraph" w:customStyle="1" w:styleId="B1">
    <w:name w:val="B1"/>
    <w:basedOn w:val="List"/>
    <w:link w:val="B1Char1"/>
    <w:rsid w:val="00D51675"/>
  </w:style>
  <w:style w:type="character" w:customStyle="1" w:styleId="B1Char1">
    <w:name w:val="B1 Char1"/>
    <w:link w:val="B1"/>
    <w:rsid w:val="00D51675"/>
    <w:rPr>
      <w:rFonts w:ascii="Times New Roman" w:eastAsia="Times New Roman" w:hAnsi="Times New Roman" w:cs="Times New Roman"/>
      <w:sz w:val="20"/>
      <w:szCs w:val="20"/>
      <w:lang w:val="en-GB" w:eastAsia="en-GB"/>
    </w:rPr>
  </w:style>
  <w:style w:type="paragraph" w:styleId="TOC6">
    <w:name w:val="toc 6"/>
    <w:basedOn w:val="TOC5"/>
    <w:next w:val="Normal"/>
    <w:semiHidden/>
    <w:rsid w:val="00D51675"/>
    <w:pPr>
      <w:ind w:left="1985" w:hanging="1985"/>
    </w:pPr>
  </w:style>
  <w:style w:type="paragraph" w:styleId="TOC7">
    <w:name w:val="toc 7"/>
    <w:basedOn w:val="TOC6"/>
    <w:next w:val="Normal"/>
    <w:semiHidden/>
    <w:rsid w:val="00D51675"/>
    <w:pPr>
      <w:ind w:left="2268" w:hanging="2268"/>
    </w:pPr>
  </w:style>
  <w:style w:type="paragraph" w:styleId="ListBullet2">
    <w:name w:val="List Bullet 2"/>
    <w:basedOn w:val="ListBullet"/>
    <w:rsid w:val="00D51675"/>
    <w:pPr>
      <w:ind w:left="851"/>
    </w:pPr>
  </w:style>
  <w:style w:type="paragraph" w:styleId="ListBullet">
    <w:name w:val="List Bullet"/>
    <w:basedOn w:val="List"/>
    <w:rsid w:val="00D51675"/>
  </w:style>
  <w:style w:type="paragraph" w:customStyle="1" w:styleId="EditorsNote">
    <w:name w:val="Editor's Note"/>
    <w:basedOn w:val="NO"/>
    <w:rsid w:val="00D51675"/>
    <w:rPr>
      <w:color w:val="FF0000"/>
    </w:rPr>
  </w:style>
  <w:style w:type="paragraph" w:customStyle="1" w:styleId="TH">
    <w:name w:val="TH"/>
    <w:basedOn w:val="Normal"/>
    <w:link w:val="THChar"/>
    <w:rsid w:val="00D51675"/>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D51675"/>
    <w:rPr>
      <w:rFonts w:ascii="Arial" w:eastAsia="Times New Roman" w:hAnsi="Arial" w:cs="Times New Roman"/>
      <w:b/>
      <w:sz w:val="20"/>
      <w:szCs w:val="20"/>
      <w:lang w:val="en-GB" w:eastAsia="en-GB"/>
    </w:rPr>
  </w:style>
  <w:style w:type="paragraph" w:customStyle="1" w:styleId="ZA">
    <w:name w:val="ZA"/>
    <w:rsid w:val="00D5167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5167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D5167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D5167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D51675"/>
    <w:pPr>
      <w:ind w:left="851" w:hanging="851"/>
    </w:pPr>
  </w:style>
  <w:style w:type="paragraph" w:customStyle="1" w:styleId="ZH">
    <w:name w:val="ZH"/>
    <w:rsid w:val="00D5167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rsid w:val="00D51675"/>
    <w:pPr>
      <w:keepNext w:val="0"/>
      <w:spacing w:before="0" w:after="240"/>
    </w:pPr>
  </w:style>
  <w:style w:type="paragraph" w:customStyle="1" w:styleId="ZG">
    <w:name w:val="ZG"/>
    <w:rsid w:val="00D5167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Bullet3">
    <w:name w:val="List Bullet 3"/>
    <w:basedOn w:val="ListBullet2"/>
    <w:rsid w:val="00D51675"/>
    <w:pPr>
      <w:ind w:left="1135"/>
    </w:pPr>
  </w:style>
  <w:style w:type="paragraph" w:styleId="List2">
    <w:name w:val="List 2"/>
    <w:basedOn w:val="List"/>
    <w:rsid w:val="00D51675"/>
    <w:pPr>
      <w:ind w:left="851"/>
    </w:pPr>
  </w:style>
  <w:style w:type="paragraph" w:styleId="List3">
    <w:name w:val="List 3"/>
    <w:basedOn w:val="List2"/>
    <w:rsid w:val="00D51675"/>
    <w:pPr>
      <w:ind w:left="1135"/>
    </w:pPr>
  </w:style>
  <w:style w:type="paragraph" w:styleId="List4">
    <w:name w:val="List 4"/>
    <w:basedOn w:val="List3"/>
    <w:rsid w:val="00D51675"/>
    <w:pPr>
      <w:ind w:left="1418"/>
    </w:pPr>
  </w:style>
  <w:style w:type="paragraph" w:styleId="List5">
    <w:name w:val="List 5"/>
    <w:basedOn w:val="List4"/>
    <w:rsid w:val="00D51675"/>
    <w:pPr>
      <w:ind w:left="1702"/>
    </w:pPr>
  </w:style>
  <w:style w:type="paragraph" w:styleId="ListBullet4">
    <w:name w:val="List Bullet 4"/>
    <w:basedOn w:val="ListBullet3"/>
    <w:rsid w:val="00D51675"/>
    <w:pPr>
      <w:ind w:left="1418"/>
    </w:pPr>
  </w:style>
  <w:style w:type="paragraph" w:styleId="ListBullet5">
    <w:name w:val="List Bullet 5"/>
    <w:basedOn w:val="ListBullet4"/>
    <w:rsid w:val="00D51675"/>
    <w:pPr>
      <w:ind w:left="1702"/>
    </w:pPr>
  </w:style>
  <w:style w:type="paragraph" w:customStyle="1" w:styleId="B2">
    <w:name w:val="B2"/>
    <w:basedOn w:val="List2"/>
    <w:rsid w:val="00D51675"/>
  </w:style>
  <w:style w:type="paragraph" w:customStyle="1" w:styleId="B3">
    <w:name w:val="B3"/>
    <w:basedOn w:val="List3"/>
    <w:rsid w:val="00D51675"/>
  </w:style>
  <w:style w:type="paragraph" w:customStyle="1" w:styleId="B4">
    <w:name w:val="B4"/>
    <w:basedOn w:val="List4"/>
    <w:rsid w:val="00D51675"/>
  </w:style>
  <w:style w:type="paragraph" w:customStyle="1" w:styleId="B5">
    <w:name w:val="B5"/>
    <w:basedOn w:val="List5"/>
    <w:rsid w:val="00D51675"/>
  </w:style>
  <w:style w:type="paragraph" w:customStyle="1" w:styleId="ZTD">
    <w:name w:val="ZTD"/>
    <w:basedOn w:val="ZB"/>
    <w:rsid w:val="00D51675"/>
    <w:pPr>
      <w:framePr w:hRule="auto" w:wrap="notBeside" w:y="852"/>
    </w:pPr>
    <w:rPr>
      <w:i w:val="0"/>
      <w:sz w:val="40"/>
    </w:rPr>
  </w:style>
  <w:style w:type="paragraph" w:customStyle="1" w:styleId="ZV">
    <w:name w:val="ZV"/>
    <w:basedOn w:val="ZU"/>
    <w:rsid w:val="00D51675"/>
    <w:pPr>
      <w:framePr w:wrap="notBeside" w:y="16161"/>
    </w:pPr>
  </w:style>
  <w:style w:type="paragraph" w:styleId="IndexHeading">
    <w:name w:val="index heading"/>
    <w:basedOn w:val="Normal"/>
    <w:next w:val="Normal"/>
    <w:semiHidden/>
    <w:rsid w:val="00D5167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D51675"/>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D51675"/>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D51675"/>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D516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0"/>
      <w:lang w:val="en-GB" w:eastAsia="en-GB"/>
    </w:rPr>
  </w:style>
  <w:style w:type="paragraph" w:customStyle="1" w:styleId="RecCCITT">
    <w:name w:val="Rec_CCITT_#"/>
    <w:basedOn w:val="Normal"/>
    <w:rsid w:val="00D51675"/>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D5167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D51675"/>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rsid w:val="00D51675"/>
    <w:rPr>
      <w:color w:val="0000FF"/>
      <w:u w:val="single"/>
    </w:rPr>
  </w:style>
  <w:style w:type="character" w:styleId="FollowedHyperlink">
    <w:name w:val="FollowedHyperlink"/>
    <w:rsid w:val="00D51675"/>
    <w:rPr>
      <w:color w:val="800080"/>
      <w:u w:val="single"/>
    </w:rPr>
  </w:style>
  <w:style w:type="paragraph" w:styleId="DocumentMap">
    <w:name w:val="Document Map"/>
    <w:basedOn w:val="Normal"/>
    <w:link w:val="DocumentMapChar"/>
    <w:semiHidden/>
    <w:rsid w:val="00D51675"/>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semiHidden/>
    <w:rsid w:val="00D5167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rsid w:val="00D51675"/>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D51675"/>
    <w:rPr>
      <w:rFonts w:ascii="Courier New" w:eastAsia="Times New Roman" w:hAnsi="Courier New" w:cs="Times New Roman"/>
      <w:sz w:val="20"/>
      <w:szCs w:val="20"/>
      <w:lang w:val="nb-NO" w:eastAsia="en-GB"/>
    </w:rPr>
  </w:style>
  <w:style w:type="paragraph" w:customStyle="1" w:styleId="TAJ">
    <w:name w:val="TAJ"/>
    <w:basedOn w:val="TH"/>
    <w:rsid w:val="00D51675"/>
  </w:style>
  <w:style w:type="paragraph" w:customStyle="1" w:styleId="Guidance">
    <w:name w:val="Guidance"/>
    <w:basedOn w:val="Normal"/>
    <w:rsid w:val="00D51675"/>
    <w:pPr>
      <w:overflowPunct w:val="0"/>
      <w:autoSpaceDE w:val="0"/>
      <w:autoSpaceDN w:val="0"/>
      <w:adjustRightInd w:val="0"/>
      <w:spacing w:after="180"/>
      <w:textAlignment w:val="baseline"/>
    </w:pPr>
    <w:rPr>
      <w:i/>
      <w:color w:val="0000FF"/>
      <w:sz w:val="20"/>
      <w:szCs w:val="20"/>
      <w:lang w:val="en-GB" w:eastAsia="en-GB"/>
    </w:rPr>
  </w:style>
  <w:style w:type="paragraph" w:styleId="BodyText2">
    <w:name w:val="Body Text 2"/>
    <w:basedOn w:val="Normal"/>
    <w:link w:val="BodyText2Char"/>
    <w:rsid w:val="00D51675"/>
    <w:pPr>
      <w:widowControl w:val="0"/>
      <w:tabs>
        <w:tab w:val="left" w:pos="2205"/>
      </w:tabs>
      <w:overflowPunct w:val="0"/>
      <w:autoSpaceDE w:val="0"/>
      <w:autoSpaceDN w:val="0"/>
      <w:adjustRightInd w:val="0"/>
      <w:ind w:left="630"/>
      <w:jc w:val="both"/>
      <w:textAlignment w:val="baseline"/>
    </w:pPr>
    <w:rPr>
      <w:kern w:val="2"/>
      <w:sz w:val="21"/>
      <w:szCs w:val="20"/>
      <w:lang w:eastAsia="ja-JP"/>
    </w:rPr>
  </w:style>
  <w:style w:type="character" w:customStyle="1" w:styleId="BodyText2Char">
    <w:name w:val="Body Text 2 Char"/>
    <w:basedOn w:val="DefaultParagraphFont"/>
    <w:link w:val="BodyText2"/>
    <w:rsid w:val="00D51675"/>
    <w:rPr>
      <w:rFonts w:ascii="Times New Roman" w:eastAsia="Times New Roman" w:hAnsi="Times New Roman" w:cs="Times New Roman"/>
      <w:kern w:val="2"/>
      <w:sz w:val="21"/>
      <w:szCs w:val="20"/>
      <w:lang w:eastAsia="ja-JP"/>
    </w:rPr>
  </w:style>
  <w:style w:type="paragraph" w:styleId="BodyTextIndent2">
    <w:name w:val="Body Text Indent 2"/>
    <w:basedOn w:val="Normal"/>
    <w:link w:val="BodyTextIndent2Char"/>
    <w:rsid w:val="00D51675"/>
    <w:pPr>
      <w:widowControl w:val="0"/>
      <w:tabs>
        <w:tab w:val="left" w:pos="2205"/>
      </w:tabs>
      <w:overflowPunct w:val="0"/>
      <w:autoSpaceDE w:val="0"/>
      <w:autoSpaceDN w:val="0"/>
      <w:adjustRightInd w:val="0"/>
      <w:ind w:left="200"/>
      <w:jc w:val="both"/>
      <w:textAlignment w:val="baseline"/>
    </w:pPr>
    <w:rPr>
      <w:kern w:val="2"/>
      <w:sz w:val="20"/>
      <w:szCs w:val="20"/>
      <w:lang w:eastAsia="ja-JP"/>
    </w:rPr>
  </w:style>
  <w:style w:type="character" w:customStyle="1" w:styleId="BodyTextIndent2Char">
    <w:name w:val="Body Text Indent 2 Char"/>
    <w:basedOn w:val="DefaultParagraphFont"/>
    <w:link w:val="BodyTextIndent2"/>
    <w:rsid w:val="00D51675"/>
    <w:rPr>
      <w:rFonts w:ascii="Times New Roman" w:eastAsia="Times New Roman" w:hAnsi="Times New Roman" w:cs="Times New Roman"/>
      <w:kern w:val="2"/>
      <w:sz w:val="20"/>
      <w:szCs w:val="20"/>
      <w:lang w:eastAsia="ja-JP"/>
    </w:rPr>
  </w:style>
  <w:style w:type="paragraph" w:styleId="BodyTextIndent3">
    <w:name w:val="Body Text Indent 3"/>
    <w:basedOn w:val="Normal"/>
    <w:link w:val="BodyTextIndent3Char"/>
    <w:rsid w:val="00D51675"/>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D51675"/>
    <w:rPr>
      <w:rFonts w:ascii="Times New Roman" w:eastAsia="Times New Roman" w:hAnsi="Times New Roman" w:cs="Times New Roman"/>
      <w:sz w:val="20"/>
      <w:szCs w:val="20"/>
      <w:lang w:eastAsia="ja-JP"/>
    </w:rPr>
  </w:style>
  <w:style w:type="paragraph" w:customStyle="1" w:styleId="numberedlist">
    <w:name w:val="numbered list"/>
    <w:basedOn w:val="ListBullet"/>
    <w:rsid w:val="00D5167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D5167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D51675"/>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D51675"/>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D51675"/>
    <w:pPr>
      <w:numPr>
        <w:numId w:val="34"/>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Normal"/>
    <w:rsid w:val="00D51675"/>
    <w:pPr>
      <w:numPr>
        <w:numId w:val="33"/>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Normal"/>
    <w:rsid w:val="00D51675"/>
    <w:pPr>
      <w:widowControl w:val="0"/>
      <w:numPr>
        <w:numId w:val="31"/>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 w:type="paragraph" w:customStyle="1" w:styleId="berschrift1H1">
    <w:name w:val="Überschrift 1.H1"/>
    <w:basedOn w:val="Normal"/>
    <w:next w:val="Normal"/>
    <w:rsid w:val="00D51675"/>
    <w:pPr>
      <w:keepNext/>
      <w:keepLines/>
      <w:numPr>
        <w:numId w:val="32"/>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D51675"/>
    <w:pPr>
      <w:widowControl/>
      <w:numPr>
        <w:numId w:val="35"/>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D51675"/>
    <w:pPr>
      <w:widowControl/>
      <w:numPr>
        <w:numId w:val="0"/>
      </w:numPr>
      <w:spacing w:after="120"/>
      <w:ind w:left="720" w:hanging="360"/>
    </w:pPr>
    <w:rPr>
      <w:rFonts w:eastAsia="MS Mincho"/>
      <w:lang w:val="en-US"/>
    </w:rPr>
  </w:style>
  <w:style w:type="paragraph" w:customStyle="1" w:styleId="textintend3">
    <w:name w:val="text intend 3"/>
    <w:basedOn w:val="text"/>
    <w:rsid w:val="00D51675"/>
    <w:pPr>
      <w:widowControl/>
      <w:numPr>
        <w:numId w:val="0"/>
      </w:numPr>
      <w:tabs>
        <w:tab w:val="num" w:pos="720"/>
      </w:tabs>
      <w:spacing w:after="120"/>
      <w:ind w:left="720" w:hanging="360"/>
    </w:pPr>
    <w:rPr>
      <w:rFonts w:eastAsia="MS Mincho"/>
      <w:lang w:val="en-US"/>
    </w:rPr>
  </w:style>
  <w:style w:type="paragraph" w:customStyle="1" w:styleId="normalpuce">
    <w:name w:val="normal puce"/>
    <w:basedOn w:val="Normal"/>
    <w:rsid w:val="00D51675"/>
    <w:pPr>
      <w:widowControl w:val="0"/>
      <w:numPr>
        <w:numId w:val="36"/>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D51675"/>
    <w:pPr>
      <w:numPr>
        <w:numId w:val="0"/>
      </w:numPr>
      <w:tabs>
        <w:tab w:val="num" w:pos="360"/>
      </w:tabs>
      <w:overflowPunct w:val="0"/>
      <w:autoSpaceDE w:val="0"/>
      <w:autoSpaceDN w:val="0"/>
      <w:adjustRightInd w:val="0"/>
      <w:spacing w:after="0"/>
      <w:ind w:left="360" w:hanging="360"/>
      <w:textAlignment w:val="baseline"/>
    </w:pPr>
    <w:rPr>
      <w:rFonts w:ascii="Arial" w:eastAsia="Times New Roman" w:hAnsi="Arial" w:cs="Times New Roman"/>
      <w:bCs w:val="0"/>
      <w:noProof/>
      <w:kern w:val="28"/>
      <w:sz w:val="24"/>
      <w:szCs w:val="20"/>
      <w:lang w:eastAsia="en-GB"/>
    </w:rPr>
  </w:style>
  <w:style w:type="paragraph" w:styleId="Date">
    <w:name w:val="Date"/>
    <w:basedOn w:val="Normal"/>
    <w:next w:val="Normal"/>
    <w:link w:val="DateChar"/>
    <w:rsid w:val="00D51675"/>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rsid w:val="00D5167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D5167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Cs w:val="20"/>
      <w:lang w:val="fr-FR" w:eastAsia="en-GB"/>
    </w:rPr>
  </w:style>
  <w:style w:type="paragraph" w:customStyle="1" w:styleId="para">
    <w:name w:val="para"/>
    <w:basedOn w:val="Normal"/>
    <w:rsid w:val="00D51675"/>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D51675"/>
    <w:pPr>
      <w:spacing w:after="120" w:line="240" w:lineRule="auto"/>
    </w:pPr>
    <w:rPr>
      <w:rFonts w:ascii="Arial" w:eastAsia="MS Mincho" w:hAnsi="Arial" w:cs="Times New Roman"/>
      <w:sz w:val="20"/>
      <w:szCs w:val="20"/>
      <w:lang w:val="en-GB"/>
    </w:rPr>
  </w:style>
  <w:style w:type="paragraph" w:customStyle="1" w:styleId="Cell">
    <w:name w:val="Cell"/>
    <w:basedOn w:val="Normal"/>
    <w:rsid w:val="00D51675"/>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D51675"/>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0">
    <w:name w:val="b1"/>
    <w:basedOn w:val="Normal"/>
    <w:rsid w:val="00D51675"/>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tah0">
    <w:name w:val="tah"/>
    <w:basedOn w:val="Normal"/>
    <w:rsid w:val="00D5167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D51675"/>
    <w:rPr>
      <w:i/>
      <w:color w:val="0000FF"/>
      <w:lang w:val="en-GB" w:eastAsia="ja-JP" w:bidi="ar-SA"/>
    </w:rPr>
  </w:style>
  <w:style w:type="paragraph" w:customStyle="1" w:styleId="CharCharCharChar">
    <w:name w:val="Char Char Char Char"/>
    <w:rsid w:val="00D5167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D516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D51675"/>
    <w:rPr>
      <w:i/>
      <w:iCs/>
    </w:rPr>
  </w:style>
  <w:style w:type="character" w:customStyle="1" w:styleId="h4CharChar">
    <w:name w:val="h4 Char Char"/>
    <w:rsid w:val="00D51675"/>
    <w:rPr>
      <w:rFonts w:ascii="Arial" w:hAnsi="Arial"/>
      <w:sz w:val="24"/>
      <w:lang w:val="en-GB" w:eastAsia="ja-JP" w:bidi="ar-SA"/>
    </w:rPr>
  </w:style>
  <w:style w:type="paragraph" w:customStyle="1" w:styleId="NormalAfter3pt">
    <w:name w:val="Normal + After:  3 pt"/>
    <w:basedOn w:val="Normal"/>
    <w:rsid w:val="00D51675"/>
    <w:pPr>
      <w:tabs>
        <w:tab w:val="num" w:pos="2560"/>
      </w:tabs>
      <w:spacing w:after="180"/>
      <w:ind w:left="2560" w:hanging="357"/>
    </w:pPr>
    <w:rPr>
      <w:sz w:val="20"/>
      <w:szCs w:val="20"/>
      <w:lang w:val="en-AU" w:eastAsia="ko-KR"/>
    </w:rPr>
  </w:style>
  <w:style w:type="character" w:customStyle="1" w:styleId="B1Zchn">
    <w:name w:val="B1 Zchn"/>
    <w:rsid w:val="00D5167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D51675"/>
    <w:rPr>
      <w:rFonts w:ascii="Arial" w:eastAsia="????" w:hAnsi="Arial" w:cs="Arial"/>
      <w:color w:val="0000FF"/>
      <w:kern w:val="2"/>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6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A56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A56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A56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A56A0"/>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2A56A0"/>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D51675"/>
    <w:pPr>
      <w:numPr>
        <w:ilvl w:val="0"/>
        <w:numId w:val="0"/>
      </w:numPr>
      <w:overflowPunct w:val="0"/>
      <w:autoSpaceDE w:val="0"/>
      <w:autoSpaceDN w:val="0"/>
      <w:adjustRightInd w:val="0"/>
      <w:ind w:left="1985" w:hanging="1985"/>
      <w:textAlignment w:val="baseline"/>
      <w:outlineLvl w:val="5"/>
    </w:pPr>
    <w:rPr>
      <w:rFonts w:eastAsia="Times New Roman"/>
      <w:lang w:eastAsia="en-GB"/>
    </w:rPr>
  </w:style>
  <w:style w:type="paragraph" w:styleId="Heading7">
    <w:name w:val="heading 7"/>
    <w:basedOn w:val="H6"/>
    <w:next w:val="Normal"/>
    <w:link w:val="Heading7Char"/>
    <w:qFormat/>
    <w:rsid w:val="00D51675"/>
    <w:pPr>
      <w:numPr>
        <w:ilvl w:val="0"/>
        <w:numId w:val="0"/>
      </w:numPr>
      <w:overflowPunct w:val="0"/>
      <w:autoSpaceDE w:val="0"/>
      <w:autoSpaceDN w:val="0"/>
      <w:adjustRightInd w:val="0"/>
      <w:ind w:left="1985" w:hanging="1985"/>
      <w:textAlignment w:val="baseline"/>
      <w:outlineLvl w:val="6"/>
    </w:pPr>
    <w:rPr>
      <w:rFonts w:eastAsia="Times New Roman"/>
      <w:lang w:eastAsia="en-GB"/>
    </w:rPr>
  </w:style>
  <w:style w:type="paragraph" w:styleId="Heading8">
    <w:name w:val="heading 8"/>
    <w:basedOn w:val="Heading1"/>
    <w:next w:val="Normal"/>
    <w:link w:val="Heading8Char"/>
    <w:qFormat/>
    <w:rsid w:val="00D51675"/>
    <w:pPr>
      <w:keepLines/>
      <w:numPr>
        <w:numId w:val="0"/>
      </w:num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b w:val="0"/>
      <w:bCs w:val="0"/>
      <w:kern w:val="0"/>
      <w:sz w:val="36"/>
      <w:szCs w:val="20"/>
      <w:lang w:val="en-GB" w:eastAsia="en-GB"/>
    </w:rPr>
  </w:style>
  <w:style w:type="paragraph" w:styleId="Heading9">
    <w:name w:val="heading 9"/>
    <w:basedOn w:val="Heading8"/>
    <w:next w:val="Normal"/>
    <w:link w:val="Heading9Char"/>
    <w:qFormat/>
    <w:rsid w:val="00D516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A56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A56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A56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A56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A56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A56A0"/>
    <w:rPr>
      <w:rFonts w:ascii="Arial" w:eastAsia="MS Mincho" w:hAnsi="Arial" w:cs="Times New Roman"/>
      <w:b/>
      <w:szCs w:val="24"/>
    </w:rPr>
  </w:style>
  <w:style w:type="paragraph" w:customStyle="1" w:styleId="H6">
    <w:name w:val="H6"/>
    <w:basedOn w:val="Heading5"/>
    <w:next w:val="Normal"/>
    <w:rsid w:val="002A56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A7458"/>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A7458"/>
    <w:rPr>
      <w:rFonts w:ascii="Times New Roman" w:eastAsia="Times New Roman" w:hAnsi="Times New Roman" w:cs="Times New Roman"/>
      <w:szCs w:val="24"/>
    </w:rPr>
  </w:style>
  <w:style w:type="paragraph" w:customStyle="1" w:styleId="StatementHeading">
    <w:name w:val="Statement Heading"/>
    <w:basedOn w:val="Normal"/>
    <w:next w:val="Normal"/>
    <w:qFormat/>
    <w:rsid w:val="002A56A0"/>
    <w:pPr>
      <w:keepNext/>
      <w:spacing w:before="100" w:beforeAutospacing="1"/>
      <w:ind w:left="601" w:hanging="601"/>
    </w:pPr>
    <w:rPr>
      <w:rFonts w:eastAsia="Batang"/>
      <w:b/>
      <w:i/>
      <w:lang w:eastAsia="ko-KR"/>
    </w:rPr>
  </w:style>
  <w:style w:type="paragraph" w:customStyle="1" w:styleId="Reference">
    <w:name w:val="Reference"/>
    <w:basedOn w:val="BodyText"/>
    <w:link w:val="ReferenceChar"/>
    <w:qFormat/>
    <w:rsid w:val="002A56A0"/>
    <w:pPr>
      <w:numPr>
        <w:numId w:val="2"/>
      </w:numPr>
      <w:ind w:left="567" w:hanging="567"/>
    </w:pPr>
    <w:rPr>
      <w:rFonts w:eastAsia="MS Mincho"/>
    </w:rPr>
  </w:style>
  <w:style w:type="character" w:customStyle="1" w:styleId="ReferenceChar">
    <w:name w:val="Reference Char"/>
    <w:link w:val="Reference"/>
    <w:rsid w:val="002A56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A56A0"/>
    <w:rPr>
      <w:b/>
      <w:bCs/>
      <w:szCs w:val="20"/>
    </w:rPr>
  </w:style>
  <w:style w:type="character" w:customStyle="1" w:styleId="Heading5Char">
    <w:name w:val="Heading 5 Char"/>
    <w:aliases w:val="h5 Char,Heading5 Char"/>
    <w:basedOn w:val="DefaultParagraphFont"/>
    <w:link w:val="Heading5"/>
    <w:rsid w:val="002A56A0"/>
    <w:rPr>
      <w:rFonts w:asciiTheme="majorHAnsi" w:eastAsiaTheme="majorEastAsia" w:hAnsiTheme="majorHAnsi" w:cstheme="majorBidi"/>
      <w:color w:val="243F60" w:themeColor="accent1" w:themeShade="7F"/>
      <w:szCs w:val="24"/>
    </w:rPr>
  </w:style>
  <w:style w:type="paragraph" w:styleId="BalloonText">
    <w:name w:val="Balloon Text"/>
    <w:basedOn w:val="Normal"/>
    <w:link w:val="BalloonTextChar"/>
    <w:semiHidden/>
    <w:unhideWhenUsed/>
    <w:rsid w:val="002A56A0"/>
    <w:rPr>
      <w:rFonts w:ascii="Tahoma" w:hAnsi="Tahoma" w:cs="Tahoma"/>
      <w:sz w:val="16"/>
      <w:szCs w:val="16"/>
    </w:rPr>
  </w:style>
  <w:style w:type="character" w:customStyle="1" w:styleId="BalloonTextChar">
    <w:name w:val="Balloon Text Char"/>
    <w:basedOn w:val="DefaultParagraphFont"/>
    <w:link w:val="BalloonText"/>
    <w:semiHidden/>
    <w:rsid w:val="002A56A0"/>
    <w:rPr>
      <w:rFonts w:ascii="Tahoma" w:eastAsia="Times New Roman" w:hAnsi="Tahoma" w:cs="Tahoma"/>
      <w:sz w:val="16"/>
      <w:szCs w:val="16"/>
    </w:rPr>
  </w:style>
  <w:style w:type="character" w:styleId="CommentReference">
    <w:name w:val="annotation reference"/>
    <w:basedOn w:val="DefaultParagraphFont"/>
    <w:semiHidden/>
    <w:unhideWhenUsed/>
    <w:rsid w:val="00EB3441"/>
    <w:rPr>
      <w:sz w:val="16"/>
      <w:szCs w:val="16"/>
    </w:rPr>
  </w:style>
  <w:style w:type="paragraph" w:styleId="CommentText">
    <w:name w:val="annotation text"/>
    <w:basedOn w:val="Normal"/>
    <w:link w:val="CommentTextChar"/>
    <w:semiHidden/>
    <w:unhideWhenUsed/>
    <w:rsid w:val="00EB3441"/>
    <w:rPr>
      <w:sz w:val="20"/>
      <w:szCs w:val="20"/>
    </w:rPr>
  </w:style>
  <w:style w:type="character" w:customStyle="1" w:styleId="CommentTextChar">
    <w:name w:val="Comment Text Char"/>
    <w:basedOn w:val="DefaultParagraphFont"/>
    <w:link w:val="CommentText"/>
    <w:semiHidden/>
    <w:rsid w:val="00EB344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EB3441"/>
    <w:rPr>
      <w:b/>
      <w:bCs/>
    </w:rPr>
  </w:style>
  <w:style w:type="character" w:customStyle="1" w:styleId="CommentSubjectChar">
    <w:name w:val="Comment Subject Char"/>
    <w:basedOn w:val="CommentTextChar"/>
    <w:link w:val="CommentSubject"/>
    <w:semiHidden/>
    <w:rsid w:val="00EB3441"/>
    <w:rPr>
      <w:rFonts w:ascii="Times New Roman" w:eastAsia="Times New Roman" w:hAnsi="Times New Roman" w:cs="Times New Roman"/>
      <w:b/>
      <w:bCs/>
      <w:sz w:val="20"/>
      <w:szCs w:val="20"/>
    </w:rPr>
  </w:style>
  <w:style w:type="paragraph" w:styleId="Revision">
    <w:name w:val="Revision"/>
    <w:hidden/>
    <w:uiPriority w:val="99"/>
    <w:semiHidden/>
    <w:rsid w:val="00EB3441"/>
    <w:pPr>
      <w:spacing w:after="0" w:line="240" w:lineRule="auto"/>
    </w:pPr>
    <w:rPr>
      <w:rFonts w:ascii="Times New Roman" w:eastAsia="Times New Roman" w:hAnsi="Times New Roman" w:cs="Times New Roman"/>
      <w:szCs w:val="24"/>
    </w:rPr>
  </w:style>
  <w:style w:type="paragraph" w:styleId="ListParagraph">
    <w:name w:val="List Paragraph"/>
    <w:basedOn w:val="Normal"/>
    <w:uiPriority w:val="34"/>
    <w:qFormat/>
    <w:rsid w:val="0089269D"/>
    <w:pPr>
      <w:ind w:left="720"/>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93B13"/>
    <w:rPr>
      <w:rFonts w:ascii="Times New Roman" w:eastAsia="Times New Roman" w:hAnsi="Times New Roman" w:cs="Times New Roman"/>
      <w:b/>
      <w:bCs/>
      <w:szCs w:val="20"/>
    </w:rPr>
  </w:style>
  <w:style w:type="table" w:styleId="TableGrid">
    <w:name w:val="Table Grid"/>
    <w:basedOn w:val="TableNormal"/>
    <w:rsid w:val="00993B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D5167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51675"/>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51675"/>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D51675"/>
    <w:rPr>
      <w:rFonts w:ascii="Arial" w:eastAsia="Times New Roman" w:hAnsi="Arial" w:cs="Times New Roman"/>
      <w:sz w:val="36"/>
      <w:szCs w:val="20"/>
      <w:lang w:val="en-GB" w:eastAsia="en-GB"/>
    </w:rPr>
  </w:style>
  <w:style w:type="paragraph" w:customStyle="1" w:styleId="StatementBody">
    <w:name w:val="Statement Body"/>
    <w:basedOn w:val="Bibliography"/>
    <w:link w:val="StatementBodyChar"/>
    <w:rsid w:val="00D51675"/>
    <w:pPr>
      <w:numPr>
        <w:numId w:val="17"/>
      </w:numPr>
      <w:spacing w:after="100" w:afterAutospacing="1"/>
      <w:contextualSpacing/>
    </w:pPr>
    <w:rPr>
      <w:lang w:eastAsia="ko-KR"/>
    </w:rPr>
  </w:style>
  <w:style w:type="character" w:customStyle="1" w:styleId="StatementBodyChar">
    <w:name w:val="Statement Body Char"/>
    <w:link w:val="StatementBody"/>
    <w:rsid w:val="00D51675"/>
    <w:rPr>
      <w:rFonts w:ascii="Times New Roman" w:eastAsia="Times New Roman" w:hAnsi="Times New Roman" w:cs="Times New Roman"/>
      <w:szCs w:val="24"/>
      <w:lang w:eastAsia="ko-KR"/>
    </w:rPr>
  </w:style>
  <w:style w:type="paragraph" w:styleId="Bibliography">
    <w:name w:val="Bibliography"/>
    <w:basedOn w:val="Normal"/>
    <w:next w:val="Normal"/>
    <w:uiPriority w:val="37"/>
    <w:semiHidden/>
    <w:unhideWhenUsed/>
    <w:rsid w:val="00D51675"/>
  </w:style>
  <w:style w:type="paragraph" w:styleId="TOC2">
    <w:name w:val="toc 2"/>
    <w:basedOn w:val="TOC1"/>
    <w:next w:val="Normal"/>
    <w:autoRedefine/>
    <w:semiHidden/>
    <w:rsid w:val="00D51675"/>
    <w:pPr>
      <w:tabs>
        <w:tab w:val="right" w:leader="dot" w:pos="10206"/>
      </w:tabs>
      <w:ind w:left="3403" w:hanging="851"/>
    </w:pPr>
    <w:rPr>
      <w:rFonts w:ascii="Arial" w:eastAsia="SimSun" w:hAnsi="Arial"/>
      <w:noProof/>
      <w:szCs w:val="20"/>
    </w:rPr>
  </w:style>
  <w:style w:type="paragraph" w:styleId="TOC1">
    <w:name w:val="toc 1"/>
    <w:basedOn w:val="Normal"/>
    <w:next w:val="Normal"/>
    <w:autoRedefine/>
    <w:semiHidden/>
    <w:unhideWhenUsed/>
    <w:rsid w:val="00D51675"/>
  </w:style>
  <w:style w:type="numbering" w:customStyle="1" w:styleId="NoList1">
    <w:name w:val="No List1"/>
    <w:next w:val="NoList"/>
    <w:uiPriority w:val="99"/>
    <w:semiHidden/>
    <w:unhideWhenUsed/>
    <w:rsid w:val="00D51675"/>
  </w:style>
  <w:style w:type="paragraph" w:customStyle="1" w:styleId="References">
    <w:name w:val="References"/>
    <w:basedOn w:val="Normal"/>
    <w:next w:val="Normal"/>
    <w:rsid w:val="00D51675"/>
    <w:pPr>
      <w:numPr>
        <w:numId w:val="28"/>
      </w:numPr>
      <w:tabs>
        <w:tab w:val="clear" w:pos="360"/>
      </w:tabs>
      <w:autoSpaceDE w:val="0"/>
      <w:autoSpaceDN w:val="0"/>
      <w:snapToGrid w:val="0"/>
      <w:spacing w:after="60"/>
      <w:ind w:left="432" w:hanging="432"/>
    </w:pPr>
    <w:rPr>
      <w:rFonts w:eastAsia="SimSun"/>
      <w:sz w:val="20"/>
      <w:szCs w:val="16"/>
    </w:rPr>
  </w:style>
  <w:style w:type="paragraph" w:styleId="TOC9">
    <w:name w:val="toc 9"/>
    <w:basedOn w:val="TOC8"/>
    <w:semiHidden/>
    <w:rsid w:val="00D51675"/>
    <w:pPr>
      <w:ind w:left="1418" w:hanging="1418"/>
    </w:pPr>
  </w:style>
  <w:style w:type="paragraph" w:styleId="TOC8">
    <w:name w:val="toc 8"/>
    <w:basedOn w:val="TOC1"/>
    <w:semiHidden/>
    <w:rsid w:val="00D51675"/>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Cs w:val="20"/>
      <w:lang w:val="en-GB" w:eastAsia="en-GB"/>
    </w:rPr>
  </w:style>
  <w:style w:type="paragraph" w:customStyle="1" w:styleId="EQ">
    <w:name w:val="EQ"/>
    <w:basedOn w:val="Normal"/>
    <w:next w:val="Normal"/>
    <w:rsid w:val="00D51675"/>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D51675"/>
  </w:style>
  <w:style w:type="paragraph" w:customStyle="1" w:styleId="ZD">
    <w:name w:val="ZD"/>
    <w:rsid w:val="00D5167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semiHidden/>
    <w:rsid w:val="00D51675"/>
    <w:pPr>
      <w:ind w:left="1701" w:hanging="1701"/>
    </w:pPr>
  </w:style>
  <w:style w:type="paragraph" w:styleId="TOC4">
    <w:name w:val="toc 4"/>
    <w:basedOn w:val="TOC3"/>
    <w:semiHidden/>
    <w:rsid w:val="00D51675"/>
    <w:pPr>
      <w:ind w:left="1418" w:hanging="1418"/>
    </w:pPr>
  </w:style>
  <w:style w:type="paragraph" w:styleId="TOC3">
    <w:name w:val="toc 3"/>
    <w:basedOn w:val="TOC2"/>
    <w:semiHidden/>
    <w:rsid w:val="00D51675"/>
    <w:pPr>
      <w:keepLines/>
      <w:widowControl w:val="0"/>
      <w:tabs>
        <w:tab w:val="clear" w:pos="10206"/>
        <w:tab w:val="right" w:leader="dot" w:pos="9639"/>
      </w:tabs>
      <w:overflowPunct w:val="0"/>
      <w:autoSpaceDE w:val="0"/>
      <w:autoSpaceDN w:val="0"/>
      <w:adjustRightInd w:val="0"/>
      <w:ind w:left="1134" w:right="425" w:hanging="1134"/>
      <w:textAlignment w:val="baseline"/>
    </w:pPr>
    <w:rPr>
      <w:rFonts w:ascii="Times New Roman" w:eastAsia="Times New Roman" w:hAnsi="Times New Roman"/>
      <w:sz w:val="20"/>
      <w:lang w:val="en-GB" w:eastAsia="en-GB"/>
    </w:rPr>
  </w:style>
  <w:style w:type="paragraph" w:styleId="Index1">
    <w:name w:val="index 1"/>
    <w:basedOn w:val="Normal"/>
    <w:semiHidden/>
    <w:rsid w:val="00D51675"/>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D51675"/>
    <w:pPr>
      <w:ind w:left="284"/>
    </w:pPr>
  </w:style>
  <w:style w:type="paragraph" w:customStyle="1" w:styleId="TT">
    <w:name w:val="TT"/>
    <w:basedOn w:val="Heading1"/>
    <w:next w:val="Normal"/>
    <w:rsid w:val="00D51675"/>
    <w:pPr>
      <w:keepLines/>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b w:val="0"/>
      <w:bCs w:val="0"/>
      <w:kern w:val="0"/>
      <w:sz w:val="36"/>
      <w:szCs w:val="20"/>
      <w:lang w:val="en-GB" w:eastAsia="en-GB"/>
    </w:rPr>
  </w:style>
  <w:style w:type="paragraph" w:styleId="Footer">
    <w:name w:val="footer"/>
    <w:basedOn w:val="Header"/>
    <w:link w:val="FooterChar"/>
    <w:rsid w:val="00D51675"/>
    <w:pPr>
      <w:widowControl w:val="0"/>
      <w:tabs>
        <w:tab w:val="clear" w:pos="4536"/>
        <w:tab w:val="clear" w:pos="9072"/>
      </w:tabs>
      <w:overflowPunct w:val="0"/>
      <w:autoSpaceDE w:val="0"/>
      <w:autoSpaceDN w:val="0"/>
      <w:adjustRightInd w:val="0"/>
      <w:jc w:val="center"/>
      <w:textAlignment w:val="baseline"/>
    </w:pPr>
    <w:rPr>
      <w:rFonts w:eastAsia="Times New Roman"/>
      <w:i/>
      <w:noProof/>
      <w:sz w:val="18"/>
      <w:szCs w:val="20"/>
      <w:lang w:val="en-GB" w:eastAsia="en-GB"/>
    </w:rPr>
  </w:style>
  <w:style w:type="character" w:customStyle="1" w:styleId="FooterChar">
    <w:name w:val="Footer Char"/>
    <w:basedOn w:val="DefaultParagraphFont"/>
    <w:link w:val="Footer"/>
    <w:rsid w:val="00D51675"/>
    <w:rPr>
      <w:rFonts w:ascii="Arial" w:eastAsia="Times New Roman" w:hAnsi="Arial" w:cs="Times New Roman"/>
      <w:b/>
      <w:i/>
      <w:noProof/>
      <w:sz w:val="18"/>
      <w:szCs w:val="20"/>
      <w:lang w:val="en-GB" w:eastAsia="en-GB"/>
    </w:rPr>
  </w:style>
  <w:style w:type="character" w:styleId="FootnoteReference">
    <w:name w:val="footnote reference"/>
    <w:semiHidden/>
    <w:rsid w:val="00D5167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51675"/>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D51675"/>
    <w:rPr>
      <w:rFonts w:ascii="Times New Roman" w:eastAsia="Times New Roman" w:hAnsi="Times New Roman" w:cs="Times New Roman"/>
      <w:sz w:val="16"/>
      <w:szCs w:val="20"/>
      <w:lang w:val="en-GB" w:eastAsia="en-GB"/>
    </w:rPr>
  </w:style>
  <w:style w:type="paragraph" w:customStyle="1" w:styleId="NF">
    <w:name w:val="NF"/>
    <w:basedOn w:val="NO"/>
    <w:rsid w:val="00D51675"/>
    <w:pPr>
      <w:keepNext/>
      <w:spacing w:after="0"/>
    </w:pPr>
    <w:rPr>
      <w:rFonts w:ascii="Arial" w:hAnsi="Arial"/>
      <w:sz w:val="18"/>
    </w:rPr>
  </w:style>
  <w:style w:type="paragraph" w:customStyle="1" w:styleId="NO">
    <w:name w:val="NO"/>
    <w:basedOn w:val="Normal"/>
    <w:rsid w:val="00D51675"/>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rsid w:val="00D516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51675"/>
    <w:pPr>
      <w:jc w:val="right"/>
    </w:pPr>
  </w:style>
  <w:style w:type="paragraph" w:customStyle="1" w:styleId="TAL">
    <w:name w:val="TAL"/>
    <w:basedOn w:val="Normal"/>
    <w:rsid w:val="00D51675"/>
    <w:pPr>
      <w:keepNext/>
      <w:keepLines/>
      <w:overflowPunct w:val="0"/>
      <w:autoSpaceDE w:val="0"/>
      <w:autoSpaceDN w:val="0"/>
      <w:adjustRightInd w:val="0"/>
      <w:textAlignment w:val="baseline"/>
    </w:pPr>
    <w:rPr>
      <w:rFonts w:ascii="Arial" w:hAnsi="Arial"/>
      <w:sz w:val="18"/>
      <w:szCs w:val="20"/>
      <w:lang w:val="en-GB" w:eastAsia="en-GB"/>
    </w:rPr>
  </w:style>
  <w:style w:type="paragraph" w:styleId="ListNumber2">
    <w:name w:val="List Number 2"/>
    <w:basedOn w:val="ListNumber"/>
    <w:rsid w:val="00D51675"/>
    <w:pPr>
      <w:ind w:left="851"/>
    </w:pPr>
  </w:style>
  <w:style w:type="paragraph" w:styleId="ListNumber">
    <w:name w:val="List Number"/>
    <w:basedOn w:val="List"/>
    <w:rsid w:val="00D51675"/>
  </w:style>
  <w:style w:type="paragraph" w:styleId="List">
    <w:name w:val="List"/>
    <w:basedOn w:val="Normal"/>
    <w:rsid w:val="00D51675"/>
    <w:pPr>
      <w:overflowPunct w:val="0"/>
      <w:autoSpaceDE w:val="0"/>
      <w:autoSpaceDN w:val="0"/>
      <w:adjustRightInd w:val="0"/>
      <w:spacing w:after="180"/>
      <w:ind w:left="568" w:hanging="284"/>
      <w:textAlignment w:val="baseline"/>
    </w:pPr>
    <w:rPr>
      <w:sz w:val="20"/>
      <w:szCs w:val="20"/>
      <w:lang w:val="en-GB" w:eastAsia="en-GB"/>
    </w:rPr>
  </w:style>
  <w:style w:type="paragraph" w:customStyle="1" w:styleId="TAH">
    <w:name w:val="TAH"/>
    <w:basedOn w:val="TAC"/>
    <w:rsid w:val="00D51675"/>
    <w:rPr>
      <w:b/>
    </w:rPr>
  </w:style>
  <w:style w:type="paragraph" w:customStyle="1" w:styleId="TAC">
    <w:name w:val="TAC"/>
    <w:basedOn w:val="TAL"/>
    <w:rsid w:val="00D51675"/>
    <w:pPr>
      <w:jc w:val="center"/>
    </w:pPr>
  </w:style>
  <w:style w:type="paragraph" w:customStyle="1" w:styleId="LD">
    <w:name w:val="LD"/>
    <w:rsid w:val="00D5167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rsid w:val="00D51675"/>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rsid w:val="00D51675"/>
    <w:pPr>
      <w:overflowPunct w:val="0"/>
      <w:autoSpaceDE w:val="0"/>
      <w:autoSpaceDN w:val="0"/>
      <w:adjustRightInd w:val="0"/>
      <w:textAlignment w:val="baseline"/>
    </w:pPr>
    <w:rPr>
      <w:sz w:val="20"/>
      <w:szCs w:val="20"/>
      <w:lang w:val="en-GB" w:eastAsia="en-GB"/>
    </w:rPr>
  </w:style>
  <w:style w:type="paragraph" w:customStyle="1" w:styleId="NW">
    <w:name w:val="NW"/>
    <w:basedOn w:val="NO"/>
    <w:rsid w:val="00D51675"/>
    <w:pPr>
      <w:spacing w:after="0"/>
    </w:pPr>
  </w:style>
  <w:style w:type="paragraph" w:customStyle="1" w:styleId="EW">
    <w:name w:val="EW"/>
    <w:basedOn w:val="EX"/>
    <w:rsid w:val="00D51675"/>
    <w:pPr>
      <w:spacing w:after="0"/>
    </w:pPr>
  </w:style>
  <w:style w:type="paragraph" w:customStyle="1" w:styleId="B1">
    <w:name w:val="B1"/>
    <w:basedOn w:val="List"/>
    <w:link w:val="B1Char1"/>
    <w:rsid w:val="00D51675"/>
  </w:style>
  <w:style w:type="character" w:customStyle="1" w:styleId="B1Char1">
    <w:name w:val="B1 Char1"/>
    <w:link w:val="B1"/>
    <w:rsid w:val="00D51675"/>
    <w:rPr>
      <w:rFonts w:ascii="Times New Roman" w:eastAsia="Times New Roman" w:hAnsi="Times New Roman" w:cs="Times New Roman"/>
      <w:sz w:val="20"/>
      <w:szCs w:val="20"/>
      <w:lang w:val="en-GB" w:eastAsia="en-GB"/>
    </w:rPr>
  </w:style>
  <w:style w:type="paragraph" w:styleId="TOC6">
    <w:name w:val="toc 6"/>
    <w:basedOn w:val="TOC5"/>
    <w:next w:val="Normal"/>
    <w:semiHidden/>
    <w:rsid w:val="00D51675"/>
    <w:pPr>
      <w:ind w:left="1985" w:hanging="1985"/>
    </w:pPr>
  </w:style>
  <w:style w:type="paragraph" w:styleId="TOC7">
    <w:name w:val="toc 7"/>
    <w:basedOn w:val="TOC6"/>
    <w:next w:val="Normal"/>
    <w:semiHidden/>
    <w:rsid w:val="00D51675"/>
    <w:pPr>
      <w:ind w:left="2268" w:hanging="2268"/>
    </w:pPr>
  </w:style>
  <w:style w:type="paragraph" w:styleId="ListBullet2">
    <w:name w:val="List Bullet 2"/>
    <w:basedOn w:val="ListBullet"/>
    <w:rsid w:val="00D51675"/>
    <w:pPr>
      <w:ind w:left="851"/>
    </w:pPr>
  </w:style>
  <w:style w:type="paragraph" w:styleId="ListBullet">
    <w:name w:val="List Bullet"/>
    <w:basedOn w:val="List"/>
    <w:rsid w:val="00D51675"/>
  </w:style>
  <w:style w:type="paragraph" w:customStyle="1" w:styleId="EditorsNote">
    <w:name w:val="Editor's Note"/>
    <w:basedOn w:val="NO"/>
    <w:rsid w:val="00D51675"/>
    <w:rPr>
      <w:color w:val="FF0000"/>
    </w:rPr>
  </w:style>
  <w:style w:type="paragraph" w:customStyle="1" w:styleId="TH">
    <w:name w:val="TH"/>
    <w:basedOn w:val="Normal"/>
    <w:link w:val="THChar"/>
    <w:rsid w:val="00D51675"/>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D51675"/>
    <w:rPr>
      <w:rFonts w:ascii="Arial" w:eastAsia="Times New Roman" w:hAnsi="Arial" w:cs="Times New Roman"/>
      <w:b/>
      <w:sz w:val="20"/>
      <w:szCs w:val="20"/>
      <w:lang w:val="en-GB" w:eastAsia="en-GB"/>
    </w:rPr>
  </w:style>
  <w:style w:type="paragraph" w:customStyle="1" w:styleId="ZA">
    <w:name w:val="ZA"/>
    <w:rsid w:val="00D5167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5167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D5167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D5167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D51675"/>
    <w:pPr>
      <w:ind w:left="851" w:hanging="851"/>
    </w:pPr>
  </w:style>
  <w:style w:type="paragraph" w:customStyle="1" w:styleId="ZH">
    <w:name w:val="ZH"/>
    <w:rsid w:val="00D5167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rsid w:val="00D51675"/>
    <w:pPr>
      <w:keepNext w:val="0"/>
      <w:spacing w:before="0" w:after="240"/>
    </w:pPr>
  </w:style>
  <w:style w:type="paragraph" w:customStyle="1" w:styleId="ZG">
    <w:name w:val="ZG"/>
    <w:rsid w:val="00D5167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Bullet3">
    <w:name w:val="List Bullet 3"/>
    <w:basedOn w:val="ListBullet2"/>
    <w:rsid w:val="00D51675"/>
    <w:pPr>
      <w:ind w:left="1135"/>
    </w:pPr>
  </w:style>
  <w:style w:type="paragraph" w:styleId="List2">
    <w:name w:val="List 2"/>
    <w:basedOn w:val="List"/>
    <w:rsid w:val="00D51675"/>
    <w:pPr>
      <w:ind w:left="851"/>
    </w:pPr>
  </w:style>
  <w:style w:type="paragraph" w:styleId="List3">
    <w:name w:val="List 3"/>
    <w:basedOn w:val="List2"/>
    <w:rsid w:val="00D51675"/>
    <w:pPr>
      <w:ind w:left="1135"/>
    </w:pPr>
  </w:style>
  <w:style w:type="paragraph" w:styleId="List4">
    <w:name w:val="List 4"/>
    <w:basedOn w:val="List3"/>
    <w:rsid w:val="00D51675"/>
    <w:pPr>
      <w:ind w:left="1418"/>
    </w:pPr>
  </w:style>
  <w:style w:type="paragraph" w:styleId="List5">
    <w:name w:val="List 5"/>
    <w:basedOn w:val="List4"/>
    <w:rsid w:val="00D51675"/>
    <w:pPr>
      <w:ind w:left="1702"/>
    </w:pPr>
  </w:style>
  <w:style w:type="paragraph" w:styleId="ListBullet4">
    <w:name w:val="List Bullet 4"/>
    <w:basedOn w:val="ListBullet3"/>
    <w:rsid w:val="00D51675"/>
    <w:pPr>
      <w:ind w:left="1418"/>
    </w:pPr>
  </w:style>
  <w:style w:type="paragraph" w:styleId="ListBullet5">
    <w:name w:val="List Bullet 5"/>
    <w:basedOn w:val="ListBullet4"/>
    <w:rsid w:val="00D51675"/>
    <w:pPr>
      <w:ind w:left="1702"/>
    </w:pPr>
  </w:style>
  <w:style w:type="paragraph" w:customStyle="1" w:styleId="B2">
    <w:name w:val="B2"/>
    <w:basedOn w:val="List2"/>
    <w:rsid w:val="00D51675"/>
  </w:style>
  <w:style w:type="paragraph" w:customStyle="1" w:styleId="B3">
    <w:name w:val="B3"/>
    <w:basedOn w:val="List3"/>
    <w:rsid w:val="00D51675"/>
  </w:style>
  <w:style w:type="paragraph" w:customStyle="1" w:styleId="B4">
    <w:name w:val="B4"/>
    <w:basedOn w:val="List4"/>
    <w:rsid w:val="00D51675"/>
  </w:style>
  <w:style w:type="paragraph" w:customStyle="1" w:styleId="B5">
    <w:name w:val="B5"/>
    <w:basedOn w:val="List5"/>
    <w:rsid w:val="00D51675"/>
  </w:style>
  <w:style w:type="paragraph" w:customStyle="1" w:styleId="ZTD">
    <w:name w:val="ZTD"/>
    <w:basedOn w:val="ZB"/>
    <w:rsid w:val="00D51675"/>
    <w:pPr>
      <w:framePr w:hRule="auto" w:wrap="notBeside" w:y="852"/>
    </w:pPr>
    <w:rPr>
      <w:i w:val="0"/>
      <w:sz w:val="40"/>
    </w:rPr>
  </w:style>
  <w:style w:type="paragraph" w:customStyle="1" w:styleId="ZV">
    <w:name w:val="ZV"/>
    <w:basedOn w:val="ZU"/>
    <w:rsid w:val="00D51675"/>
    <w:pPr>
      <w:framePr w:wrap="notBeside" w:y="16161"/>
    </w:pPr>
  </w:style>
  <w:style w:type="paragraph" w:styleId="IndexHeading">
    <w:name w:val="index heading"/>
    <w:basedOn w:val="Normal"/>
    <w:next w:val="Normal"/>
    <w:semiHidden/>
    <w:rsid w:val="00D5167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D51675"/>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D51675"/>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D51675"/>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D516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0"/>
      <w:lang w:val="en-GB" w:eastAsia="en-GB"/>
    </w:rPr>
  </w:style>
  <w:style w:type="paragraph" w:customStyle="1" w:styleId="RecCCITT">
    <w:name w:val="Rec_CCITT_#"/>
    <w:basedOn w:val="Normal"/>
    <w:rsid w:val="00D51675"/>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D5167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D51675"/>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rsid w:val="00D51675"/>
    <w:rPr>
      <w:color w:val="0000FF"/>
      <w:u w:val="single"/>
    </w:rPr>
  </w:style>
  <w:style w:type="character" w:styleId="FollowedHyperlink">
    <w:name w:val="FollowedHyperlink"/>
    <w:rsid w:val="00D51675"/>
    <w:rPr>
      <w:color w:val="800080"/>
      <w:u w:val="single"/>
    </w:rPr>
  </w:style>
  <w:style w:type="paragraph" w:styleId="DocumentMap">
    <w:name w:val="Document Map"/>
    <w:basedOn w:val="Normal"/>
    <w:link w:val="DocumentMapChar"/>
    <w:semiHidden/>
    <w:rsid w:val="00D51675"/>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semiHidden/>
    <w:rsid w:val="00D5167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rsid w:val="00D51675"/>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D51675"/>
    <w:rPr>
      <w:rFonts w:ascii="Courier New" w:eastAsia="Times New Roman" w:hAnsi="Courier New" w:cs="Times New Roman"/>
      <w:sz w:val="20"/>
      <w:szCs w:val="20"/>
      <w:lang w:val="nb-NO" w:eastAsia="en-GB"/>
    </w:rPr>
  </w:style>
  <w:style w:type="paragraph" w:customStyle="1" w:styleId="TAJ">
    <w:name w:val="TAJ"/>
    <w:basedOn w:val="TH"/>
    <w:rsid w:val="00D51675"/>
  </w:style>
  <w:style w:type="paragraph" w:customStyle="1" w:styleId="Guidance">
    <w:name w:val="Guidance"/>
    <w:basedOn w:val="Normal"/>
    <w:rsid w:val="00D51675"/>
    <w:pPr>
      <w:overflowPunct w:val="0"/>
      <w:autoSpaceDE w:val="0"/>
      <w:autoSpaceDN w:val="0"/>
      <w:adjustRightInd w:val="0"/>
      <w:spacing w:after="180"/>
      <w:textAlignment w:val="baseline"/>
    </w:pPr>
    <w:rPr>
      <w:i/>
      <w:color w:val="0000FF"/>
      <w:sz w:val="20"/>
      <w:szCs w:val="20"/>
      <w:lang w:val="en-GB" w:eastAsia="en-GB"/>
    </w:rPr>
  </w:style>
  <w:style w:type="paragraph" w:styleId="BodyText2">
    <w:name w:val="Body Text 2"/>
    <w:basedOn w:val="Normal"/>
    <w:link w:val="BodyText2Char"/>
    <w:rsid w:val="00D51675"/>
    <w:pPr>
      <w:widowControl w:val="0"/>
      <w:tabs>
        <w:tab w:val="left" w:pos="2205"/>
      </w:tabs>
      <w:overflowPunct w:val="0"/>
      <w:autoSpaceDE w:val="0"/>
      <w:autoSpaceDN w:val="0"/>
      <w:adjustRightInd w:val="0"/>
      <w:ind w:left="630"/>
      <w:jc w:val="both"/>
      <w:textAlignment w:val="baseline"/>
    </w:pPr>
    <w:rPr>
      <w:kern w:val="2"/>
      <w:sz w:val="21"/>
      <w:szCs w:val="20"/>
      <w:lang w:eastAsia="ja-JP"/>
    </w:rPr>
  </w:style>
  <w:style w:type="character" w:customStyle="1" w:styleId="BodyText2Char">
    <w:name w:val="Body Text 2 Char"/>
    <w:basedOn w:val="DefaultParagraphFont"/>
    <w:link w:val="BodyText2"/>
    <w:rsid w:val="00D51675"/>
    <w:rPr>
      <w:rFonts w:ascii="Times New Roman" w:eastAsia="Times New Roman" w:hAnsi="Times New Roman" w:cs="Times New Roman"/>
      <w:kern w:val="2"/>
      <w:sz w:val="21"/>
      <w:szCs w:val="20"/>
      <w:lang w:eastAsia="ja-JP"/>
    </w:rPr>
  </w:style>
  <w:style w:type="paragraph" w:styleId="BodyTextIndent2">
    <w:name w:val="Body Text Indent 2"/>
    <w:basedOn w:val="Normal"/>
    <w:link w:val="BodyTextIndent2Char"/>
    <w:rsid w:val="00D51675"/>
    <w:pPr>
      <w:widowControl w:val="0"/>
      <w:tabs>
        <w:tab w:val="left" w:pos="2205"/>
      </w:tabs>
      <w:overflowPunct w:val="0"/>
      <w:autoSpaceDE w:val="0"/>
      <w:autoSpaceDN w:val="0"/>
      <w:adjustRightInd w:val="0"/>
      <w:ind w:left="200"/>
      <w:jc w:val="both"/>
      <w:textAlignment w:val="baseline"/>
    </w:pPr>
    <w:rPr>
      <w:kern w:val="2"/>
      <w:sz w:val="20"/>
      <w:szCs w:val="20"/>
      <w:lang w:eastAsia="ja-JP"/>
    </w:rPr>
  </w:style>
  <w:style w:type="character" w:customStyle="1" w:styleId="BodyTextIndent2Char">
    <w:name w:val="Body Text Indent 2 Char"/>
    <w:basedOn w:val="DefaultParagraphFont"/>
    <w:link w:val="BodyTextIndent2"/>
    <w:rsid w:val="00D51675"/>
    <w:rPr>
      <w:rFonts w:ascii="Times New Roman" w:eastAsia="Times New Roman" w:hAnsi="Times New Roman" w:cs="Times New Roman"/>
      <w:kern w:val="2"/>
      <w:sz w:val="20"/>
      <w:szCs w:val="20"/>
      <w:lang w:eastAsia="ja-JP"/>
    </w:rPr>
  </w:style>
  <w:style w:type="paragraph" w:styleId="BodyTextIndent3">
    <w:name w:val="Body Text Indent 3"/>
    <w:basedOn w:val="Normal"/>
    <w:link w:val="BodyTextIndent3Char"/>
    <w:rsid w:val="00D51675"/>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D51675"/>
    <w:rPr>
      <w:rFonts w:ascii="Times New Roman" w:eastAsia="Times New Roman" w:hAnsi="Times New Roman" w:cs="Times New Roman"/>
      <w:sz w:val="20"/>
      <w:szCs w:val="20"/>
      <w:lang w:eastAsia="ja-JP"/>
    </w:rPr>
  </w:style>
  <w:style w:type="paragraph" w:customStyle="1" w:styleId="numberedlist">
    <w:name w:val="numbered list"/>
    <w:basedOn w:val="ListBullet"/>
    <w:rsid w:val="00D5167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D5167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D51675"/>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D51675"/>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D51675"/>
    <w:pPr>
      <w:numPr>
        <w:numId w:val="34"/>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Normal"/>
    <w:rsid w:val="00D51675"/>
    <w:pPr>
      <w:numPr>
        <w:numId w:val="33"/>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Normal"/>
    <w:rsid w:val="00D51675"/>
    <w:pPr>
      <w:widowControl w:val="0"/>
      <w:numPr>
        <w:numId w:val="31"/>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 w:type="paragraph" w:customStyle="1" w:styleId="berschrift1H1">
    <w:name w:val="Überschrift 1.H1"/>
    <w:basedOn w:val="Normal"/>
    <w:next w:val="Normal"/>
    <w:rsid w:val="00D51675"/>
    <w:pPr>
      <w:keepNext/>
      <w:keepLines/>
      <w:numPr>
        <w:numId w:val="32"/>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D51675"/>
    <w:pPr>
      <w:widowControl/>
      <w:numPr>
        <w:numId w:val="35"/>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D51675"/>
    <w:pPr>
      <w:widowControl/>
      <w:numPr>
        <w:numId w:val="0"/>
      </w:numPr>
      <w:spacing w:after="120"/>
      <w:ind w:left="720" w:hanging="360"/>
    </w:pPr>
    <w:rPr>
      <w:rFonts w:eastAsia="MS Mincho"/>
      <w:lang w:val="en-US"/>
    </w:rPr>
  </w:style>
  <w:style w:type="paragraph" w:customStyle="1" w:styleId="textintend3">
    <w:name w:val="text intend 3"/>
    <w:basedOn w:val="text"/>
    <w:rsid w:val="00D51675"/>
    <w:pPr>
      <w:widowControl/>
      <w:numPr>
        <w:numId w:val="0"/>
      </w:numPr>
      <w:tabs>
        <w:tab w:val="num" w:pos="720"/>
      </w:tabs>
      <w:spacing w:after="120"/>
      <w:ind w:left="720" w:hanging="360"/>
    </w:pPr>
    <w:rPr>
      <w:rFonts w:eastAsia="MS Mincho"/>
      <w:lang w:val="en-US"/>
    </w:rPr>
  </w:style>
  <w:style w:type="paragraph" w:customStyle="1" w:styleId="normalpuce">
    <w:name w:val="normal puce"/>
    <w:basedOn w:val="Normal"/>
    <w:rsid w:val="00D51675"/>
    <w:pPr>
      <w:widowControl w:val="0"/>
      <w:numPr>
        <w:numId w:val="36"/>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D51675"/>
    <w:pPr>
      <w:numPr>
        <w:numId w:val="0"/>
      </w:numPr>
      <w:tabs>
        <w:tab w:val="num" w:pos="360"/>
      </w:tabs>
      <w:overflowPunct w:val="0"/>
      <w:autoSpaceDE w:val="0"/>
      <w:autoSpaceDN w:val="0"/>
      <w:adjustRightInd w:val="0"/>
      <w:spacing w:after="0"/>
      <w:ind w:left="360" w:hanging="360"/>
      <w:textAlignment w:val="baseline"/>
    </w:pPr>
    <w:rPr>
      <w:rFonts w:ascii="Arial" w:eastAsia="Times New Roman" w:hAnsi="Arial" w:cs="Times New Roman"/>
      <w:bCs w:val="0"/>
      <w:noProof/>
      <w:kern w:val="28"/>
      <w:sz w:val="24"/>
      <w:szCs w:val="20"/>
      <w:lang w:eastAsia="en-GB"/>
    </w:rPr>
  </w:style>
  <w:style w:type="paragraph" w:styleId="Date">
    <w:name w:val="Date"/>
    <w:basedOn w:val="Normal"/>
    <w:next w:val="Normal"/>
    <w:link w:val="DateChar"/>
    <w:rsid w:val="00D51675"/>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rsid w:val="00D5167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D5167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Cs w:val="20"/>
      <w:lang w:val="fr-FR" w:eastAsia="en-GB"/>
    </w:rPr>
  </w:style>
  <w:style w:type="paragraph" w:customStyle="1" w:styleId="para">
    <w:name w:val="para"/>
    <w:basedOn w:val="Normal"/>
    <w:rsid w:val="00D51675"/>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D51675"/>
    <w:pPr>
      <w:spacing w:after="120" w:line="240" w:lineRule="auto"/>
    </w:pPr>
    <w:rPr>
      <w:rFonts w:ascii="Arial" w:eastAsia="MS Mincho" w:hAnsi="Arial" w:cs="Times New Roman"/>
      <w:sz w:val="20"/>
      <w:szCs w:val="20"/>
      <w:lang w:val="en-GB"/>
    </w:rPr>
  </w:style>
  <w:style w:type="paragraph" w:customStyle="1" w:styleId="Cell">
    <w:name w:val="Cell"/>
    <w:basedOn w:val="Normal"/>
    <w:rsid w:val="00D51675"/>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D51675"/>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0">
    <w:name w:val="b1"/>
    <w:basedOn w:val="Normal"/>
    <w:rsid w:val="00D51675"/>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tah0">
    <w:name w:val="tah"/>
    <w:basedOn w:val="Normal"/>
    <w:rsid w:val="00D5167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D51675"/>
    <w:rPr>
      <w:i/>
      <w:color w:val="0000FF"/>
      <w:lang w:val="en-GB" w:eastAsia="ja-JP" w:bidi="ar-SA"/>
    </w:rPr>
  </w:style>
  <w:style w:type="paragraph" w:customStyle="1" w:styleId="CharCharCharChar">
    <w:name w:val="Char Char Char Char"/>
    <w:rsid w:val="00D5167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D516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D51675"/>
    <w:rPr>
      <w:i/>
      <w:iCs/>
    </w:rPr>
  </w:style>
  <w:style w:type="character" w:customStyle="1" w:styleId="h4CharChar">
    <w:name w:val="h4 Char Char"/>
    <w:rsid w:val="00D51675"/>
    <w:rPr>
      <w:rFonts w:ascii="Arial" w:hAnsi="Arial"/>
      <w:sz w:val="24"/>
      <w:lang w:val="en-GB" w:eastAsia="ja-JP" w:bidi="ar-SA"/>
    </w:rPr>
  </w:style>
  <w:style w:type="paragraph" w:customStyle="1" w:styleId="NormalAfter3pt">
    <w:name w:val="Normal + After:  3 pt"/>
    <w:basedOn w:val="Normal"/>
    <w:rsid w:val="00D51675"/>
    <w:pPr>
      <w:tabs>
        <w:tab w:val="num" w:pos="2560"/>
      </w:tabs>
      <w:spacing w:after="180"/>
      <w:ind w:left="2560" w:hanging="357"/>
    </w:pPr>
    <w:rPr>
      <w:sz w:val="20"/>
      <w:szCs w:val="20"/>
      <w:lang w:val="en-AU" w:eastAsia="ko-KR"/>
    </w:rPr>
  </w:style>
  <w:style w:type="character" w:customStyle="1" w:styleId="B1Zchn">
    <w:name w:val="B1 Zchn"/>
    <w:rsid w:val="00D5167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D51675"/>
    <w:rPr>
      <w:rFonts w:ascii="Arial" w:eastAsia="????" w:hAnsi="Arial" w:cs="Arial"/>
      <w:color w:val="0000FF"/>
      <w:kern w:val="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927536">
      <w:bodyDiv w:val="1"/>
      <w:marLeft w:val="0"/>
      <w:marRight w:val="0"/>
      <w:marTop w:val="0"/>
      <w:marBottom w:val="0"/>
      <w:divBdr>
        <w:top w:val="none" w:sz="0" w:space="0" w:color="auto"/>
        <w:left w:val="none" w:sz="0" w:space="0" w:color="auto"/>
        <w:bottom w:val="none" w:sz="0" w:space="0" w:color="auto"/>
        <w:right w:val="none" w:sz="0" w:space="0" w:color="auto"/>
      </w:divBdr>
      <w:divsChild>
        <w:div w:id="218983836">
          <w:marLeft w:val="1166"/>
          <w:marRight w:val="0"/>
          <w:marTop w:val="0"/>
          <w:marBottom w:val="0"/>
          <w:divBdr>
            <w:top w:val="none" w:sz="0" w:space="0" w:color="auto"/>
            <w:left w:val="none" w:sz="0" w:space="0" w:color="auto"/>
            <w:bottom w:val="none" w:sz="0" w:space="0" w:color="auto"/>
            <w:right w:val="none" w:sz="0" w:space="0" w:color="auto"/>
          </w:divBdr>
        </w:div>
        <w:div w:id="1237670935">
          <w:marLeft w:val="1166"/>
          <w:marRight w:val="0"/>
          <w:marTop w:val="0"/>
          <w:marBottom w:val="0"/>
          <w:divBdr>
            <w:top w:val="none" w:sz="0" w:space="0" w:color="auto"/>
            <w:left w:val="none" w:sz="0" w:space="0" w:color="auto"/>
            <w:bottom w:val="none" w:sz="0" w:space="0" w:color="auto"/>
            <w:right w:val="none" w:sz="0" w:space="0" w:color="auto"/>
          </w:divBdr>
        </w:div>
        <w:div w:id="938222835">
          <w:marLeft w:val="1411"/>
          <w:marRight w:val="0"/>
          <w:marTop w:val="67"/>
          <w:marBottom w:val="0"/>
          <w:divBdr>
            <w:top w:val="none" w:sz="0" w:space="0" w:color="auto"/>
            <w:left w:val="none" w:sz="0" w:space="0" w:color="auto"/>
            <w:bottom w:val="none" w:sz="0" w:space="0" w:color="auto"/>
            <w:right w:val="none" w:sz="0" w:space="0" w:color="auto"/>
          </w:divBdr>
        </w:div>
      </w:divsChild>
    </w:div>
    <w:div w:id="636034669">
      <w:bodyDiv w:val="1"/>
      <w:marLeft w:val="0"/>
      <w:marRight w:val="0"/>
      <w:marTop w:val="0"/>
      <w:marBottom w:val="0"/>
      <w:divBdr>
        <w:top w:val="none" w:sz="0" w:space="0" w:color="auto"/>
        <w:left w:val="none" w:sz="0" w:space="0" w:color="auto"/>
        <w:bottom w:val="none" w:sz="0" w:space="0" w:color="auto"/>
        <w:right w:val="none" w:sz="0" w:space="0" w:color="auto"/>
      </w:divBdr>
      <w:divsChild>
        <w:div w:id="1187789590">
          <w:marLeft w:val="1166"/>
          <w:marRight w:val="0"/>
          <w:marTop w:val="0"/>
          <w:marBottom w:val="0"/>
          <w:divBdr>
            <w:top w:val="none" w:sz="0" w:space="0" w:color="auto"/>
            <w:left w:val="none" w:sz="0" w:space="0" w:color="auto"/>
            <w:bottom w:val="none" w:sz="0" w:space="0" w:color="auto"/>
            <w:right w:val="none" w:sz="0" w:space="0" w:color="auto"/>
          </w:divBdr>
        </w:div>
        <w:div w:id="932281587">
          <w:marLeft w:val="1166"/>
          <w:marRight w:val="0"/>
          <w:marTop w:val="0"/>
          <w:marBottom w:val="0"/>
          <w:divBdr>
            <w:top w:val="none" w:sz="0" w:space="0" w:color="auto"/>
            <w:left w:val="none" w:sz="0" w:space="0" w:color="auto"/>
            <w:bottom w:val="none" w:sz="0" w:space="0" w:color="auto"/>
            <w:right w:val="none" w:sz="0" w:space="0" w:color="auto"/>
          </w:divBdr>
        </w:div>
        <w:div w:id="1758479642">
          <w:marLeft w:val="1411"/>
          <w:marRight w:val="0"/>
          <w:marTop w:val="67"/>
          <w:marBottom w:val="0"/>
          <w:divBdr>
            <w:top w:val="none" w:sz="0" w:space="0" w:color="auto"/>
            <w:left w:val="none" w:sz="0" w:space="0" w:color="auto"/>
            <w:bottom w:val="none" w:sz="0" w:space="0" w:color="auto"/>
            <w:right w:val="none" w:sz="0" w:space="0" w:color="auto"/>
          </w:divBdr>
        </w:div>
      </w:divsChild>
    </w:div>
    <w:div w:id="909536191">
      <w:bodyDiv w:val="1"/>
      <w:marLeft w:val="0"/>
      <w:marRight w:val="0"/>
      <w:marTop w:val="0"/>
      <w:marBottom w:val="0"/>
      <w:divBdr>
        <w:top w:val="none" w:sz="0" w:space="0" w:color="auto"/>
        <w:left w:val="none" w:sz="0" w:space="0" w:color="auto"/>
        <w:bottom w:val="none" w:sz="0" w:space="0" w:color="auto"/>
        <w:right w:val="none" w:sz="0" w:space="0" w:color="auto"/>
      </w:divBdr>
    </w:div>
    <w:div w:id="950674153">
      <w:bodyDiv w:val="1"/>
      <w:marLeft w:val="0"/>
      <w:marRight w:val="0"/>
      <w:marTop w:val="0"/>
      <w:marBottom w:val="0"/>
      <w:divBdr>
        <w:top w:val="none" w:sz="0" w:space="0" w:color="auto"/>
        <w:left w:val="none" w:sz="0" w:space="0" w:color="auto"/>
        <w:bottom w:val="none" w:sz="0" w:space="0" w:color="auto"/>
        <w:right w:val="none" w:sz="0" w:space="0" w:color="auto"/>
      </w:divBdr>
    </w:div>
    <w:div w:id="1280919797">
      <w:bodyDiv w:val="1"/>
      <w:marLeft w:val="0"/>
      <w:marRight w:val="0"/>
      <w:marTop w:val="0"/>
      <w:marBottom w:val="0"/>
      <w:divBdr>
        <w:top w:val="none" w:sz="0" w:space="0" w:color="auto"/>
        <w:left w:val="none" w:sz="0" w:space="0" w:color="auto"/>
        <w:bottom w:val="none" w:sz="0" w:space="0" w:color="auto"/>
        <w:right w:val="none" w:sz="0" w:space="0" w:color="auto"/>
      </w:divBdr>
    </w:div>
    <w:div w:id="20319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4D1607-D451-4566-AF0B-CE4BC3128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1732</Words>
  <Characters>9878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Yu Yang A</cp:lastModifiedBy>
  <cp:revision>2</cp:revision>
  <dcterms:created xsi:type="dcterms:W3CDTF">2015-09-24T11:46:00Z</dcterms:created>
  <dcterms:modified xsi:type="dcterms:W3CDTF">2015-09-24T11:46:00Z</dcterms:modified>
</cp:coreProperties>
</file>