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9043D" w14:textId="1487FB51" w:rsidR="005570F5" w:rsidRPr="00F5408F" w:rsidRDefault="005570F5" w:rsidP="00846D4D">
      <w:pPr>
        <w:pStyle w:val="Header"/>
        <w:tabs>
          <w:tab w:val="right" w:pos="8280"/>
          <w:tab w:val="right" w:pos="9630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80</w:t>
      </w:r>
      <w:r>
        <w:rPr>
          <w:rFonts w:eastAsia="MS Mincho" w:cs="Arial" w:hint="eastAsia"/>
          <w:b w:val="0"/>
          <w:bCs/>
          <w:sz w:val="28"/>
          <w:lang w:eastAsia="ja-JP"/>
        </w:rPr>
        <w:tab/>
      </w:r>
      <w:r>
        <w:rPr>
          <w:rFonts w:eastAsia="MS Mincho" w:cs="Arial"/>
          <w:b w:val="0"/>
          <w:bCs/>
          <w:sz w:val="28"/>
          <w:lang w:eastAsia="ja-JP"/>
        </w:rPr>
        <w:tab/>
        <w:t>R1-</w:t>
      </w:r>
      <w:r w:rsidR="002B7B67">
        <w:rPr>
          <w:rFonts w:eastAsia="MS Mincho" w:cs="Arial"/>
          <w:b w:val="0"/>
          <w:bCs/>
          <w:sz w:val="28"/>
          <w:lang w:eastAsia="ja-JP"/>
        </w:rPr>
        <w:t>1</w:t>
      </w:r>
      <w:r w:rsidR="002B7B67">
        <w:rPr>
          <w:rFonts w:eastAsia="MS Mincho" w:cs="Arial" w:hint="eastAsia"/>
          <w:b w:val="0"/>
          <w:bCs/>
          <w:sz w:val="28"/>
          <w:lang w:eastAsia="ja-JP"/>
        </w:rPr>
        <w:t>5</w:t>
      </w:r>
      <w:r w:rsidR="002B7B67">
        <w:rPr>
          <w:rFonts w:eastAsia="MS Mincho" w:cs="Arial"/>
          <w:b w:val="0"/>
          <w:bCs/>
          <w:sz w:val="28"/>
          <w:lang w:eastAsia="ja-JP"/>
        </w:rPr>
        <w:t>0683</w:t>
      </w:r>
      <w:bookmarkStart w:id="0" w:name="_GoBack"/>
      <w:bookmarkEnd w:id="0"/>
    </w:p>
    <w:p w14:paraId="2AE48449" w14:textId="77777777" w:rsidR="005570F5" w:rsidRPr="00AF5D38" w:rsidRDefault="005570F5" w:rsidP="005570F5">
      <w:pPr>
        <w:pStyle w:val="Header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 w:hint="eastAsia"/>
          <w:b w:val="0"/>
          <w:bCs/>
          <w:sz w:val="28"/>
          <w:lang w:eastAsia="ja-JP"/>
        </w:rPr>
        <w:t>Athens</w:t>
      </w:r>
      <w:r>
        <w:rPr>
          <w:rFonts w:eastAsia="MS Mincho" w:cs="Arial"/>
          <w:b w:val="0"/>
          <w:bCs/>
          <w:sz w:val="28"/>
          <w:lang w:eastAsia="ja-JP"/>
        </w:rPr>
        <w:t xml:space="preserve">, </w:t>
      </w:r>
      <w:r>
        <w:rPr>
          <w:rFonts w:eastAsia="MS Mincho" w:cs="Arial" w:hint="eastAsia"/>
          <w:b w:val="0"/>
          <w:bCs/>
          <w:sz w:val="28"/>
          <w:lang w:eastAsia="ja-JP"/>
        </w:rPr>
        <w:t>Greece</w:t>
      </w:r>
      <w:r>
        <w:rPr>
          <w:rFonts w:eastAsia="MS Mincho" w:cs="Arial"/>
          <w:b w:val="0"/>
          <w:bCs/>
          <w:sz w:val="28"/>
          <w:lang w:eastAsia="ja-JP"/>
        </w:rPr>
        <w:t xml:space="preserve">, </w:t>
      </w:r>
      <w:r>
        <w:rPr>
          <w:rFonts w:eastAsia="MS Mincho" w:cs="Arial" w:hint="eastAsia"/>
          <w:b w:val="0"/>
          <w:bCs/>
          <w:sz w:val="28"/>
          <w:lang w:eastAsia="ja-JP"/>
        </w:rPr>
        <w:t>9</w:t>
      </w:r>
      <w:r w:rsidRPr="00CA1339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– </w:t>
      </w:r>
      <w:r>
        <w:rPr>
          <w:rFonts w:eastAsia="MS Mincho" w:cs="Arial" w:hint="eastAsia"/>
          <w:b w:val="0"/>
          <w:bCs/>
          <w:sz w:val="28"/>
          <w:lang w:eastAsia="ja-JP"/>
        </w:rPr>
        <w:t>13</w:t>
      </w:r>
      <w:r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</w:t>
      </w:r>
      <w:r>
        <w:rPr>
          <w:rFonts w:eastAsia="MS Mincho" w:cs="Arial" w:hint="eastAsia"/>
          <w:b w:val="0"/>
          <w:bCs/>
          <w:sz w:val="28"/>
          <w:lang w:eastAsia="ja-JP"/>
        </w:rPr>
        <w:t>February</w:t>
      </w:r>
      <w:r>
        <w:rPr>
          <w:rFonts w:cs="Arial"/>
          <w:b w:val="0"/>
          <w:bCs/>
          <w:sz w:val="28"/>
        </w:rPr>
        <w:t xml:space="preserve"> 201</w:t>
      </w:r>
      <w:r>
        <w:rPr>
          <w:rFonts w:eastAsia="MS Mincho" w:cs="Arial" w:hint="eastAsia"/>
          <w:b w:val="0"/>
          <w:bCs/>
          <w:sz w:val="28"/>
          <w:lang w:eastAsia="ja-JP"/>
        </w:rPr>
        <w:t>5</w:t>
      </w:r>
    </w:p>
    <w:p w14:paraId="1BB39C1E" w14:textId="77777777" w:rsidR="005570F5" w:rsidRDefault="005570F5" w:rsidP="005570F5">
      <w:pPr>
        <w:pStyle w:val="Header"/>
        <w:rPr>
          <w:b w:val="0"/>
          <w:bCs/>
          <w:noProof w:val="0"/>
          <w:sz w:val="24"/>
          <w:lang w:eastAsia="ja-JP"/>
        </w:rPr>
      </w:pPr>
    </w:p>
    <w:p w14:paraId="5478FC32" w14:textId="77777777" w:rsidR="005570F5" w:rsidRDefault="005570F5" w:rsidP="005570F5">
      <w:pPr>
        <w:pStyle w:val="Header"/>
        <w:rPr>
          <w:b w:val="0"/>
          <w:bCs/>
          <w:noProof w:val="0"/>
          <w:sz w:val="24"/>
          <w:lang w:eastAsia="ja-JP"/>
        </w:rPr>
      </w:pPr>
    </w:p>
    <w:p w14:paraId="406FE713" w14:textId="6175A332" w:rsidR="005570F5" w:rsidRPr="00C420AB" w:rsidRDefault="005570F5" w:rsidP="005570F5">
      <w:pPr>
        <w:pStyle w:val="CRCoverPage"/>
        <w:tabs>
          <w:tab w:val="left" w:pos="1980"/>
        </w:tabs>
        <w:rPr>
          <w:rFonts w:eastAsia="Batang"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/>
        </w:rPr>
        <w:t>Agenda item:</w:t>
      </w:r>
      <w:r>
        <w:rPr>
          <w:rFonts w:cs="Arial"/>
          <w:bCs/>
          <w:sz w:val="24"/>
          <w:lang w:val="en-US"/>
        </w:rPr>
        <w:tab/>
      </w:r>
      <w:r>
        <w:rPr>
          <w:rFonts w:eastAsia="Batang" w:cs="Arial"/>
          <w:bCs/>
          <w:sz w:val="24"/>
          <w:lang w:val="en-US" w:eastAsia="ko-KR"/>
        </w:rPr>
        <w:t>7</w:t>
      </w:r>
      <w:r>
        <w:rPr>
          <w:rFonts w:cs="Arial" w:hint="eastAsia"/>
          <w:bCs/>
          <w:sz w:val="24"/>
          <w:lang w:val="en-US" w:eastAsia="ko-KR"/>
        </w:rPr>
        <w:t>.</w:t>
      </w:r>
      <w:r>
        <w:rPr>
          <w:rFonts w:cs="Arial"/>
          <w:bCs/>
          <w:sz w:val="24"/>
          <w:lang w:val="en-US" w:eastAsia="ko-KR"/>
        </w:rPr>
        <w:t>2</w:t>
      </w:r>
      <w:r>
        <w:rPr>
          <w:rFonts w:eastAsia="Batang" w:cs="Arial" w:hint="eastAsia"/>
          <w:bCs/>
          <w:sz w:val="24"/>
          <w:lang w:val="en-US" w:eastAsia="ko-KR"/>
        </w:rPr>
        <w:t>.</w:t>
      </w:r>
      <w:r>
        <w:rPr>
          <w:rFonts w:eastAsia="Batang" w:cs="Arial"/>
          <w:bCs/>
          <w:sz w:val="24"/>
          <w:lang w:val="en-US" w:eastAsia="ko-KR"/>
        </w:rPr>
        <w:t>4.2.1</w:t>
      </w:r>
    </w:p>
    <w:p w14:paraId="2000A6BC" w14:textId="77777777" w:rsidR="005570F5" w:rsidRDefault="005570F5" w:rsidP="005570F5">
      <w:pPr>
        <w:tabs>
          <w:tab w:val="left" w:pos="1985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</w:r>
      <w:proofErr w:type="spellStart"/>
      <w:r>
        <w:rPr>
          <w:rFonts w:ascii="Arial" w:hAnsi="Arial" w:cs="Arial"/>
          <w:bCs/>
          <w:sz w:val="24"/>
        </w:rPr>
        <w:t>InterDigital</w:t>
      </w:r>
      <w:proofErr w:type="spellEnd"/>
    </w:p>
    <w:p w14:paraId="5409442D" w14:textId="06109D2C" w:rsidR="005570F5" w:rsidRDefault="005570F5" w:rsidP="005570F5">
      <w:pPr>
        <w:ind w:left="1985" w:hanging="1985"/>
        <w:rPr>
          <w:rFonts w:ascii="Arial" w:eastAsia="Batang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  <w:t xml:space="preserve">Phase 1 evaluation results with Rel-12 DL-MIMO </w:t>
      </w:r>
    </w:p>
    <w:p w14:paraId="02894FF0" w14:textId="6AA6655E" w:rsidR="005570F5" w:rsidRDefault="005570F5" w:rsidP="005570F5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</w:t>
      </w:r>
    </w:p>
    <w:p w14:paraId="44A1D379" w14:textId="77777777" w:rsidR="00082045" w:rsidRPr="006B5AE2" w:rsidRDefault="00082045" w:rsidP="00082045">
      <w:pPr>
        <w:pStyle w:val="Heading1"/>
        <w:rPr>
          <w:lang w:val="en-US"/>
        </w:rPr>
      </w:pPr>
      <w:r w:rsidRPr="006B5AE2">
        <w:rPr>
          <w:lang w:val="en-US"/>
        </w:rPr>
        <w:t>1</w:t>
      </w:r>
      <w:r w:rsidRPr="006B5AE2">
        <w:rPr>
          <w:lang w:val="en-US"/>
        </w:rPr>
        <w:tab/>
        <w:t>Introduction</w:t>
      </w:r>
    </w:p>
    <w:p w14:paraId="4A5391A8" w14:textId="7A98691E" w:rsidR="00EA72C9" w:rsidRDefault="00EA72C9" w:rsidP="000B6A08">
      <w:pPr>
        <w:tabs>
          <w:tab w:val="left" w:pos="2172"/>
        </w:tabs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this contribution, we provide evaluation results of Rel-12 DL MIMO schemes based on the agreed evaluation assumptions in the 3D channel model.</w:t>
      </w:r>
    </w:p>
    <w:p w14:paraId="092D2140" w14:textId="593EA9A5" w:rsidR="00E72106" w:rsidRDefault="0050463C" w:rsidP="00E72106">
      <w:pPr>
        <w:pStyle w:val="Heading1"/>
        <w:pBdr>
          <w:top w:val="single" w:sz="12" w:space="1" w:color="auto"/>
        </w:pBdr>
        <w:spacing w:line="276" w:lineRule="auto"/>
      </w:pPr>
      <w:r>
        <w:rPr>
          <w:lang w:val="en-US"/>
        </w:rPr>
        <w:t>2</w:t>
      </w:r>
      <w:r w:rsidR="00E72106" w:rsidRPr="006B5AE2">
        <w:rPr>
          <w:lang w:val="en-US"/>
        </w:rPr>
        <w:tab/>
      </w:r>
      <w:r w:rsidR="00EA7966">
        <w:rPr>
          <w:lang w:val="en-US" w:eastAsia="ko-KR"/>
        </w:rPr>
        <w:t xml:space="preserve">Evaluation </w:t>
      </w:r>
      <w:r w:rsidR="00E72106">
        <w:rPr>
          <w:lang w:val="en-US" w:eastAsia="ko-KR"/>
        </w:rPr>
        <w:t>Results for Rel-12 MIMO schemes</w:t>
      </w:r>
    </w:p>
    <w:p w14:paraId="4329903A" w14:textId="03487764" w:rsidR="00EA72C9" w:rsidRDefault="00EA72C9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In this section, we evaluate the Rel-12 downlink MIMO performance in 3D-UMa and 3D-UMi channels. The</w:t>
      </w:r>
      <w:r w:rsidR="00460624">
        <w:rPr>
          <w:rFonts w:ascii="Times New Roman" w:eastAsiaTheme="minorEastAsia" w:hAnsi="Times New Roman"/>
        </w:rPr>
        <w:t xml:space="preserve"> details of the</w:t>
      </w:r>
      <w:r>
        <w:rPr>
          <w:rFonts w:ascii="Times New Roman" w:eastAsiaTheme="minorEastAsia" w:hAnsi="Times New Roman"/>
        </w:rPr>
        <w:t xml:space="preserve"> simulation assumptions are listed in Table A in Annex. </w:t>
      </w:r>
      <w:r w:rsidRPr="000D618C">
        <w:rPr>
          <w:rFonts w:ascii="Times New Roman" w:eastAsiaTheme="minorEastAsia" w:hAnsi="Times New Roman"/>
        </w:rPr>
        <w:t>Table</w:t>
      </w:r>
      <w:r>
        <w:rPr>
          <w:rFonts w:ascii="Times New Roman" w:eastAsiaTheme="minorEastAsia" w:hAnsi="Times New Roman"/>
        </w:rPr>
        <w:t>s</w:t>
      </w:r>
      <w:r w:rsidRPr="000D618C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1 and 2</w:t>
      </w:r>
      <w:r w:rsidRPr="000D618C">
        <w:rPr>
          <w:rFonts w:ascii="Times New Roman" w:eastAsiaTheme="minorEastAsia" w:hAnsi="Times New Roman"/>
        </w:rPr>
        <w:t xml:space="preserve"> show the performance </w:t>
      </w:r>
      <w:r>
        <w:rPr>
          <w:rFonts w:ascii="Times New Roman" w:eastAsiaTheme="minorEastAsia" w:hAnsi="Times New Roman"/>
        </w:rPr>
        <w:t xml:space="preserve">of </w:t>
      </w:r>
      <w:r w:rsidR="00EA7966">
        <w:rPr>
          <w:rFonts w:ascii="Times New Roman" w:eastAsiaTheme="minorEastAsia" w:hAnsi="Times New Roman"/>
        </w:rPr>
        <w:t xml:space="preserve">DL MIMO schemes with dynamic </w:t>
      </w:r>
      <w:r>
        <w:rPr>
          <w:rFonts w:ascii="Times New Roman" w:eastAsiaTheme="minorEastAsia" w:hAnsi="Times New Roman"/>
        </w:rPr>
        <w:t>SU</w:t>
      </w:r>
      <w:r w:rsidR="00EA7966">
        <w:rPr>
          <w:rFonts w:ascii="Times New Roman" w:eastAsiaTheme="minorEastAsia" w:hAnsi="Times New Roman"/>
        </w:rPr>
        <w:t xml:space="preserve"> and </w:t>
      </w:r>
      <w:r>
        <w:rPr>
          <w:rFonts w:ascii="Times New Roman" w:eastAsiaTheme="minorEastAsia" w:hAnsi="Times New Roman"/>
        </w:rPr>
        <w:t>MU-MIMO</w:t>
      </w:r>
      <w:r w:rsidR="00EA7966">
        <w:rPr>
          <w:rFonts w:ascii="Times New Roman" w:eastAsiaTheme="minorEastAsia" w:hAnsi="Times New Roman"/>
        </w:rPr>
        <w:t xml:space="preserve"> switching</w:t>
      </w:r>
      <w:r>
        <w:rPr>
          <w:rFonts w:ascii="Times New Roman" w:eastAsiaTheme="minorEastAsia" w:hAnsi="Times New Roman"/>
        </w:rPr>
        <w:t xml:space="preserve"> with full buffer traffic model and non-full buffer traffic model, respectively.</w:t>
      </w:r>
      <w:r w:rsidR="00500B19">
        <w:rPr>
          <w:rFonts w:ascii="Times New Roman" w:eastAsiaTheme="minorEastAsia" w:hAnsi="Times New Roman"/>
        </w:rPr>
        <w:t xml:space="preserve"> In addition, no UE transparent elevation beamforming technique (e.g. vertical sectorization) is used.</w:t>
      </w:r>
    </w:p>
    <w:p w14:paraId="38BC67DD" w14:textId="77777777" w:rsidR="00B508CC" w:rsidRDefault="00B508CC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48256FF9" w14:textId="155F4ECE" w:rsidR="00B508CC" w:rsidRPr="00B508CC" w:rsidRDefault="00B508CC" w:rsidP="00B508CC">
      <w:pPr>
        <w:pStyle w:val="Caption"/>
        <w:keepNext/>
        <w:jc w:val="center"/>
      </w:pPr>
      <w:r w:rsidRPr="00B508CC">
        <w:t xml:space="preserve">Table </w:t>
      </w:r>
      <w:r w:rsidRPr="00566164">
        <w:fldChar w:fldCharType="begin"/>
      </w:r>
      <w:r w:rsidRPr="00566164">
        <w:instrText xml:space="preserve"> SEQ Table \* ARABIC </w:instrText>
      </w:r>
      <w:r w:rsidRPr="00566164">
        <w:fldChar w:fldCharType="separate"/>
      </w:r>
      <w:r w:rsidRPr="00566164">
        <w:rPr>
          <w:noProof/>
        </w:rPr>
        <w:t>1</w:t>
      </w:r>
      <w:r w:rsidRPr="00566164">
        <w:fldChar w:fldCharType="end"/>
      </w:r>
      <w:r w:rsidRPr="00566164">
        <w:t xml:space="preserve">: Full-buffer </w:t>
      </w:r>
      <w:r>
        <w:t>results</w:t>
      </w:r>
      <w:r w:rsidR="00460624">
        <w:t xml:space="preserve"> (bps/Hz)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905"/>
        <w:gridCol w:w="994"/>
      </w:tblGrid>
      <w:tr w:rsidR="00460624" w:rsidRPr="00566164" w14:paraId="2A7C4BA7" w14:textId="77777777" w:rsidTr="00430526">
        <w:trPr>
          <w:jc w:val="center"/>
        </w:trPr>
        <w:tc>
          <w:tcPr>
            <w:tcW w:w="0" w:type="auto"/>
          </w:tcPr>
          <w:p w14:paraId="5F457C65" w14:textId="72BA9DBA" w:rsidR="00B508CC" w:rsidRPr="00D90AB0" w:rsidRDefault="00F17F6D" w:rsidP="00430526">
            <w:pPr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val="en-GB" w:eastAsia="zh-CN"/>
              </w:rPr>
              <w:t>Scenario, ISD, CF, downtilt</w:t>
            </w:r>
          </w:p>
        </w:tc>
        <w:tc>
          <w:tcPr>
            <w:tcW w:w="0" w:type="auto"/>
          </w:tcPr>
          <w:p w14:paraId="07C21FD6" w14:textId="4FD5DEFB" w:rsidR="00B508CC" w:rsidRPr="00566164" w:rsidRDefault="00460624" w:rsidP="00C53A2A">
            <w:pPr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60624">
              <w:rPr>
                <w:rFonts w:ascii="Times New Roman" w:hAnsi="Times New Roman"/>
                <w:sz w:val="20"/>
                <w:szCs w:val="20"/>
                <w:lang w:val="en-GB"/>
              </w:rPr>
              <w:t>Cell-</w:t>
            </w:r>
            <w:proofErr w:type="spellStart"/>
            <w:r w:rsidRPr="00460624">
              <w:rPr>
                <w:rFonts w:ascii="Times New Roman" w:hAnsi="Times New Roman"/>
                <w:sz w:val="20"/>
                <w:szCs w:val="20"/>
                <w:lang w:val="en-GB"/>
              </w:rPr>
              <w:t>avg</w:t>
            </w:r>
            <w:proofErr w:type="spellEnd"/>
          </w:p>
        </w:tc>
        <w:tc>
          <w:tcPr>
            <w:tcW w:w="0" w:type="auto"/>
          </w:tcPr>
          <w:p w14:paraId="3D4C12DC" w14:textId="7D2E810D" w:rsidR="00B508CC" w:rsidRPr="00566164" w:rsidRDefault="00460624" w:rsidP="00C53A2A">
            <w:pPr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60624">
              <w:rPr>
                <w:rFonts w:ascii="Times New Roman" w:hAnsi="Times New Roman"/>
                <w:sz w:val="20"/>
                <w:szCs w:val="20"/>
                <w:lang w:val="en-GB"/>
              </w:rPr>
              <w:t>Cell-edge</w:t>
            </w:r>
          </w:p>
        </w:tc>
      </w:tr>
      <w:tr w:rsidR="00460624" w:rsidRPr="00566164" w14:paraId="69978D4D" w14:textId="77777777" w:rsidTr="00430526">
        <w:trPr>
          <w:jc w:val="center"/>
        </w:trPr>
        <w:tc>
          <w:tcPr>
            <w:tcW w:w="0" w:type="auto"/>
          </w:tcPr>
          <w:p w14:paraId="7D6F1550" w14:textId="2DAFF9F5" w:rsidR="00B508CC" w:rsidRPr="00D90AB0" w:rsidRDefault="00B508CC" w:rsidP="00460624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 w:rsidRPr="00B508CC">
              <w:rPr>
                <w:bCs/>
                <w:kern w:val="24"/>
                <w:sz w:val="20"/>
                <w:szCs w:val="20"/>
              </w:rPr>
              <w:t xml:space="preserve">3D-UMa, </w:t>
            </w:r>
            <w:r w:rsidR="00460624">
              <w:rPr>
                <w:bCs/>
                <w:kern w:val="24"/>
                <w:sz w:val="20"/>
                <w:szCs w:val="20"/>
              </w:rPr>
              <w:t>5</w:t>
            </w:r>
            <w:r w:rsidRPr="00B508CC">
              <w:rPr>
                <w:bCs/>
                <w:kern w:val="24"/>
                <w:sz w:val="20"/>
                <w:szCs w:val="20"/>
              </w:rPr>
              <w:t>00m, 2 GHz</w:t>
            </w:r>
            <w:r w:rsidR="00F17F6D">
              <w:rPr>
                <w:rFonts w:eastAsiaTheme="minorEastAsia" w:hint="eastAsia"/>
                <w:bCs/>
                <w:kern w:val="24"/>
                <w:sz w:val="20"/>
                <w:szCs w:val="20"/>
              </w:rPr>
              <w:t>, 100 deg</w:t>
            </w:r>
          </w:p>
        </w:tc>
        <w:tc>
          <w:tcPr>
            <w:tcW w:w="0" w:type="auto"/>
          </w:tcPr>
          <w:p w14:paraId="2991A17D" w14:textId="483A8482" w:rsidR="00B508CC" w:rsidRPr="00C53A2A" w:rsidRDefault="006C33E0" w:rsidP="0056616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bCs/>
                <w:kern w:val="24"/>
                <w:sz w:val="20"/>
                <w:szCs w:val="20"/>
              </w:rPr>
              <w:t>2.45</w:t>
            </w:r>
          </w:p>
        </w:tc>
        <w:tc>
          <w:tcPr>
            <w:tcW w:w="0" w:type="auto"/>
          </w:tcPr>
          <w:p w14:paraId="52ED02F7" w14:textId="7C19D731" w:rsidR="00B508CC" w:rsidRPr="00C53A2A" w:rsidRDefault="00B508CC" w:rsidP="0056616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A2A">
              <w:rPr>
                <w:bCs/>
                <w:kern w:val="24"/>
                <w:sz w:val="20"/>
                <w:szCs w:val="20"/>
              </w:rPr>
              <w:t>0.</w:t>
            </w:r>
            <w:r w:rsidR="006C33E0">
              <w:rPr>
                <w:bCs/>
                <w:kern w:val="24"/>
                <w:sz w:val="20"/>
                <w:szCs w:val="20"/>
              </w:rPr>
              <w:t>0</w:t>
            </w:r>
            <w:r w:rsidRPr="00C53A2A">
              <w:rPr>
                <w:bCs/>
                <w:kern w:val="24"/>
                <w:sz w:val="20"/>
                <w:szCs w:val="20"/>
              </w:rPr>
              <w:t>9</w:t>
            </w:r>
          </w:p>
        </w:tc>
      </w:tr>
      <w:tr w:rsidR="00460624" w:rsidRPr="00566164" w14:paraId="323F8958" w14:textId="77777777" w:rsidTr="00430526">
        <w:trPr>
          <w:jc w:val="center"/>
        </w:trPr>
        <w:tc>
          <w:tcPr>
            <w:tcW w:w="0" w:type="auto"/>
          </w:tcPr>
          <w:p w14:paraId="7614BF6D" w14:textId="5AA408EC" w:rsidR="00B508CC" w:rsidRPr="00D90AB0" w:rsidRDefault="00B508CC" w:rsidP="00460624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 xml:space="preserve">3D-UMa, </w:t>
            </w:r>
            <w:r w:rsidR="00460624">
              <w:rPr>
                <w:kern w:val="24"/>
                <w:sz w:val="20"/>
                <w:szCs w:val="20"/>
              </w:rPr>
              <w:t>2</w:t>
            </w:r>
            <w:r w:rsidRPr="00B508CC">
              <w:rPr>
                <w:kern w:val="24"/>
                <w:sz w:val="20"/>
                <w:szCs w:val="20"/>
              </w:rPr>
              <w:t>00m, 2 GHz</w:t>
            </w:r>
            <w:r w:rsidR="00F17F6D">
              <w:rPr>
                <w:rFonts w:eastAsiaTheme="minorEastAsia" w:hint="eastAsia"/>
                <w:kern w:val="24"/>
                <w:sz w:val="20"/>
                <w:szCs w:val="20"/>
              </w:rPr>
              <w:t>, 104 deg</w:t>
            </w:r>
          </w:p>
        </w:tc>
        <w:tc>
          <w:tcPr>
            <w:tcW w:w="0" w:type="auto"/>
          </w:tcPr>
          <w:p w14:paraId="1500AD7D" w14:textId="0EB58972" w:rsidR="00B508CC" w:rsidRPr="00C53A2A" w:rsidRDefault="006C33E0" w:rsidP="0056616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2.33</w:t>
            </w:r>
          </w:p>
        </w:tc>
        <w:tc>
          <w:tcPr>
            <w:tcW w:w="0" w:type="auto"/>
          </w:tcPr>
          <w:p w14:paraId="560C55AC" w14:textId="06615C3B" w:rsidR="00B508CC" w:rsidRPr="00C53A2A" w:rsidRDefault="006C33E0" w:rsidP="0056616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0.08</w:t>
            </w:r>
          </w:p>
        </w:tc>
      </w:tr>
      <w:tr w:rsidR="00460624" w:rsidRPr="00566164" w14:paraId="144F4CF2" w14:textId="77777777" w:rsidTr="00430526">
        <w:trPr>
          <w:jc w:val="center"/>
        </w:trPr>
        <w:tc>
          <w:tcPr>
            <w:tcW w:w="0" w:type="auto"/>
          </w:tcPr>
          <w:p w14:paraId="4A84B0FC" w14:textId="2E4DC3C9" w:rsidR="00B508CC" w:rsidRPr="00D90AB0" w:rsidRDefault="00B508CC" w:rsidP="00430526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>3D-UMi, 200m, 2 GHz</w:t>
            </w:r>
            <w:r w:rsidR="00F17F6D">
              <w:rPr>
                <w:rFonts w:eastAsiaTheme="minorEastAsia" w:hint="eastAsia"/>
                <w:kern w:val="24"/>
                <w:sz w:val="20"/>
                <w:szCs w:val="20"/>
              </w:rPr>
              <w:t>, 100 deg</w:t>
            </w:r>
          </w:p>
        </w:tc>
        <w:tc>
          <w:tcPr>
            <w:tcW w:w="0" w:type="auto"/>
          </w:tcPr>
          <w:p w14:paraId="5F86A057" w14:textId="601BE66C" w:rsidR="00B508CC" w:rsidRPr="00C53A2A" w:rsidRDefault="006C33E0" w:rsidP="0056616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2.40</w:t>
            </w:r>
          </w:p>
        </w:tc>
        <w:tc>
          <w:tcPr>
            <w:tcW w:w="0" w:type="auto"/>
          </w:tcPr>
          <w:p w14:paraId="4AC21FEB" w14:textId="2963B6C5" w:rsidR="00B508CC" w:rsidRPr="00C53A2A" w:rsidRDefault="006C33E0" w:rsidP="0056616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0.09</w:t>
            </w:r>
          </w:p>
        </w:tc>
      </w:tr>
      <w:tr w:rsidR="00460624" w:rsidRPr="00566164" w14:paraId="4EC82E11" w14:textId="77777777" w:rsidTr="00430526">
        <w:trPr>
          <w:jc w:val="center"/>
        </w:trPr>
        <w:tc>
          <w:tcPr>
            <w:tcW w:w="0" w:type="auto"/>
          </w:tcPr>
          <w:p w14:paraId="414799D5" w14:textId="64968D21" w:rsidR="00B508CC" w:rsidRPr="00D90AB0" w:rsidRDefault="00B508CC" w:rsidP="00430526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>3D-UMi, 200m, 3.5 GHz</w:t>
            </w:r>
            <w:r w:rsidR="00F17F6D">
              <w:rPr>
                <w:rFonts w:eastAsiaTheme="minorEastAsia" w:hint="eastAsia"/>
                <w:kern w:val="24"/>
                <w:sz w:val="20"/>
                <w:szCs w:val="20"/>
              </w:rPr>
              <w:t>, 100 deg</w:t>
            </w:r>
          </w:p>
        </w:tc>
        <w:tc>
          <w:tcPr>
            <w:tcW w:w="0" w:type="auto"/>
          </w:tcPr>
          <w:p w14:paraId="72E569E0" w14:textId="71676EDE" w:rsidR="00B508CC" w:rsidRPr="00C53A2A" w:rsidRDefault="006C33E0" w:rsidP="0056616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2.38</w:t>
            </w:r>
          </w:p>
        </w:tc>
        <w:tc>
          <w:tcPr>
            <w:tcW w:w="0" w:type="auto"/>
          </w:tcPr>
          <w:p w14:paraId="661BACFC" w14:textId="2815298B" w:rsidR="00B508CC" w:rsidRPr="00C53A2A" w:rsidRDefault="006C33E0" w:rsidP="00566164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0.08</w:t>
            </w:r>
          </w:p>
        </w:tc>
      </w:tr>
    </w:tbl>
    <w:p w14:paraId="2EE95317" w14:textId="77777777" w:rsidR="00B508CC" w:rsidRPr="00B508CC" w:rsidRDefault="00B508CC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1D74155A" w14:textId="77777777" w:rsidR="00B508CC" w:rsidRDefault="00B508CC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55621666" w14:textId="74635304" w:rsidR="00B508CC" w:rsidRPr="00B508CC" w:rsidRDefault="00B508CC" w:rsidP="00B508CC">
      <w:pPr>
        <w:pStyle w:val="Caption"/>
        <w:keepNext/>
        <w:jc w:val="center"/>
      </w:pPr>
      <w:bookmarkStart w:id="1" w:name="_Ref402968828"/>
      <w:r w:rsidRPr="00B508CC">
        <w:t xml:space="preserve">Table </w:t>
      </w:r>
      <w:r w:rsidRPr="00566164">
        <w:fldChar w:fldCharType="begin"/>
      </w:r>
      <w:r w:rsidRPr="00566164">
        <w:instrText xml:space="preserve"> SEQ Table \* ARABIC </w:instrText>
      </w:r>
      <w:r w:rsidRPr="00566164">
        <w:fldChar w:fldCharType="separate"/>
      </w:r>
      <w:r w:rsidRPr="00566164">
        <w:rPr>
          <w:noProof/>
        </w:rPr>
        <w:t>2</w:t>
      </w:r>
      <w:r w:rsidRPr="00566164">
        <w:fldChar w:fldCharType="end"/>
      </w:r>
      <w:bookmarkEnd w:id="1"/>
      <w:r w:rsidRPr="00566164">
        <w:t xml:space="preserve">: </w:t>
      </w:r>
      <w:r>
        <w:t>Non-full buffer results</w:t>
      </w:r>
      <w:r w:rsidR="00460624">
        <w:t xml:space="preserve"> (Mbps)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72"/>
        <w:gridCol w:w="666"/>
        <w:gridCol w:w="666"/>
        <w:gridCol w:w="672"/>
        <w:gridCol w:w="666"/>
        <w:gridCol w:w="566"/>
        <w:gridCol w:w="672"/>
        <w:gridCol w:w="666"/>
        <w:gridCol w:w="566"/>
      </w:tblGrid>
      <w:tr w:rsidR="00F17F6D" w:rsidRPr="00566164" w14:paraId="628E95B8" w14:textId="77777777" w:rsidTr="00430526">
        <w:trPr>
          <w:jc w:val="center"/>
        </w:trPr>
        <w:tc>
          <w:tcPr>
            <w:tcW w:w="0" w:type="auto"/>
            <w:vMerge w:val="restart"/>
          </w:tcPr>
          <w:p w14:paraId="2F021834" w14:textId="6CFAA4D4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val="en-GB" w:eastAsia="zh-CN"/>
              </w:rPr>
              <w:t>Scenario, ISD, CF, downtilt</w:t>
            </w:r>
          </w:p>
        </w:tc>
        <w:tc>
          <w:tcPr>
            <w:tcW w:w="0" w:type="auto"/>
            <w:gridSpan w:val="3"/>
          </w:tcPr>
          <w:p w14:paraId="7E6751DD" w14:textId="3F7DD2D0" w:rsidR="00F17F6D" w:rsidRPr="00566164" w:rsidRDefault="00F17F6D" w:rsidP="00566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Low RU (</w:t>
            </w:r>
            <w:r>
              <w:rPr>
                <w:rFonts w:ascii="Times New Roman" w:hAnsi="Times New Roman"/>
                <w:sz w:val="20"/>
                <w:szCs w:val="20"/>
              </w:rPr>
              <w:t>~20%</w:t>
            </w:r>
            <w:r w:rsidRPr="0056616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3"/>
          </w:tcPr>
          <w:p w14:paraId="5CBC765B" w14:textId="590D5B9D" w:rsidR="00F17F6D" w:rsidRPr="00566164" w:rsidRDefault="00F17F6D" w:rsidP="00566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Medium RU (</w:t>
            </w:r>
            <w:r>
              <w:rPr>
                <w:rFonts w:ascii="Times New Roman" w:hAnsi="Times New Roman"/>
                <w:sz w:val="20"/>
                <w:szCs w:val="20"/>
              </w:rPr>
              <w:t>~50%</w:t>
            </w:r>
            <w:r w:rsidRPr="0056616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3"/>
          </w:tcPr>
          <w:p w14:paraId="451570A0" w14:textId="70807F02" w:rsidR="00F17F6D" w:rsidRPr="00566164" w:rsidRDefault="00F17F6D" w:rsidP="00566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High RU (</w:t>
            </w:r>
            <w:r>
              <w:rPr>
                <w:rFonts w:ascii="Times New Roman" w:hAnsi="Times New Roman"/>
                <w:sz w:val="20"/>
                <w:szCs w:val="20"/>
              </w:rPr>
              <w:t>~70%</w:t>
            </w:r>
            <w:r w:rsidRPr="0056616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17F6D" w:rsidRPr="00566164" w14:paraId="4CC23B5F" w14:textId="77777777" w:rsidTr="00430526">
        <w:trPr>
          <w:jc w:val="center"/>
        </w:trPr>
        <w:tc>
          <w:tcPr>
            <w:tcW w:w="0" w:type="auto"/>
            <w:vMerge/>
          </w:tcPr>
          <w:p w14:paraId="1312ADC1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EA08CE5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0" w:type="auto"/>
          </w:tcPr>
          <w:p w14:paraId="004A077C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0" w:type="auto"/>
          </w:tcPr>
          <w:p w14:paraId="330DCECE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0" w:type="auto"/>
          </w:tcPr>
          <w:p w14:paraId="33C37580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0" w:type="auto"/>
          </w:tcPr>
          <w:p w14:paraId="6C7F8E5B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0" w:type="auto"/>
          </w:tcPr>
          <w:p w14:paraId="7485379C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0" w:type="auto"/>
          </w:tcPr>
          <w:p w14:paraId="35B353EF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0" w:type="auto"/>
          </w:tcPr>
          <w:p w14:paraId="3BA7BFD5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0" w:type="auto"/>
          </w:tcPr>
          <w:p w14:paraId="2D771736" w14:textId="77777777" w:rsidR="00F17F6D" w:rsidRPr="00566164" w:rsidRDefault="00F17F6D" w:rsidP="004305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B508CC" w:rsidRPr="00566164" w14:paraId="7079D2EC" w14:textId="77777777" w:rsidTr="00430526">
        <w:trPr>
          <w:jc w:val="center"/>
        </w:trPr>
        <w:tc>
          <w:tcPr>
            <w:tcW w:w="0" w:type="auto"/>
          </w:tcPr>
          <w:p w14:paraId="526C93A9" w14:textId="2977B9AC" w:rsidR="00B508CC" w:rsidRPr="00B508CC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508CC">
              <w:rPr>
                <w:bCs/>
                <w:kern w:val="24"/>
                <w:sz w:val="20"/>
                <w:szCs w:val="20"/>
              </w:rPr>
              <w:t xml:space="preserve">3D-UMa, </w:t>
            </w:r>
            <w:r w:rsidR="00460624">
              <w:rPr>
                <w:bCs/>
                <w:kern w:val="24"/>
                <w:sz w:val="20"/>
                <w:szCs w:val="20"/>
              </w:rPr>
              <w:t>5</w:t>
            </w:r>
            <w:r w:rsidRPr="00B508CC">
              <w:rPr>
                <w:bCs/>
                <w:kern w:val="24"/>
                <w:sz w:val="20"/>
                <w:szCs w:val="20"/>
              </w:rPr>
              <w:t>00m, 2 GHz</w:t>
            </w:r>
            <w:r w:rsidR="00F17F6D">
              <w:rPr>
                <w:rFonts w:eastAsiaTheme="minorEastAsia" w:hint="eastAsia"/>
                <w:bCs/>
                <w:kern w:val="24"/>
                <w:sz w:val="20"/>
                <w:szCs w:val="20"/>
              </w:rPr>
              <w:t>, 100 deg</w:t>
            </w:r>
          </w:p>
        </w:tc>
        <w:tc>
          <w:tcPr>
            <w:tcW w:w="0" w:type="auto"/>
          </w:tcPr>
          <w:p w14:paraId="2A69A6AB" w14:textId="1EF5639E" w:rsidR="00B508CC" w:rsidRPr="00B508CC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kern w:val="24"/>
                <w:sz w:val="20"/>
                <w:szCs w:val="20"/>
              </w:rPr>
              <w:t>31.68</w:t>
            </w:r>
            <w:r w:rsidR="00B508CC" w:rsidRPr="00B508CC">
              <w:rPr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22BB3A8" w14:textId="78411560" w:rsidR="00B508CC" w:rsidRPr="00B508CC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kern w:val="24"/>
                <w:sz w:val="20"/>
                <w:szCs w:val="20"/>
              </w:rPr>
              <w:t>28.13</w:t>
            </w:r>
            <w:r w:rsidR="00B508CC" w:rsidRPr="00B508CC">
              <w:rPr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5197FD16" w14:textId="643D0E6D" w:rsidR="00B508CC" w:rsidRPr="00B508CC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kern w:val="24"/>
                <w:sz w:val="20"/>
                <w:szCs w:val="20"/>
              </w:rPr>
              <w:t>9.36</w:t>
            </w:r>
            <w:r w:rsidR="00B508CC" w:rsidRPr="00B508CC">
              <w:rPr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4ED512A7" w14:textId="797C131D" w:rsidR="00B508CC" w:rsidRPr="00C53A2A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kern w:val="24"/>
                <w:sz w:val="20"/>
                <w:szCs w:val="20"/>
              </w:rPr>
              <w:t>17.46</w:t>
            </w:r>
            <w:r w:rsidR="00B508CC" w:rsidRPr="00C53A2A">
              <w:rPr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5F396C74" w14:textId="5C886E48" w:rsidR="00B508CC" w:rsidRPr="006C33E0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kern w:val="24"/>
                <w:sz w:val="20"/>
                <w:szCs w:val="20"/>
              </w:rPr>
              <w:t>14.96</w:t>
            </w:r>
            <w:r w:rsidR="00B508CC" w:rsidRPr="006C33E0">
              <w:rPr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9028B89" w14:textId="65F8954C" w:rsidR="00B508CC" w:rsidRPr="00460624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kern w:val="24"/>
                <w:sz w:val="20"/>
                <w:szCs w:val="20"/>
              </w:rPr>
              <w:t>2.87</w:t>
            </w:r>
            <w:r w:rsidR="00B508CC" w:rsidRPr="00460624">
              <w:rPr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1AFE81A" w14:textId="3BA61A76" w:rsidR="00B508CC" w:rsidRPr="00460624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kern w:val="24"/>
                <w:sz w:val="20"/>
                <w:szCs w:val="20"/>
              </w:rPr>
              <w:t>13.94</w:t>
            </w:r>
            <w:r w:rsidR="00B508CC" w:rsidRPr="00460624">
              <w:rPr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44680569" w14:textId="510A3DF4" w:rsidR="00B508CC" w:rsidRPr="00460624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kern w:val="24"/>
                <w:sz w:val="20"/>
                <w:szCs w:val="20"/>
              </w:rPr>
              <w:t>10.64</w:t>
            </w:r>
            <w:r w:rsidR="00B508CC" w:rsidRPr="00460624">
              <w:rPr>
                <w:b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65A4706C" w14:textId="3ED15985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bCs/>
                <w:kern w:val="24"/>
                <w:sz w:val="20"/>
                <w:szCs w:val="20"/>
              </w:rPr>
              <w:t>2.</w:t>
            </w:r>
            <w:r w:rsidR="00460624">
              <w:rPr>
                <w:bCs/>
                <w:kern w:val="24"/>
                <w:sz w:val="20"/>
                <w:szCs w:val="20"/>
              </w:rPr>
              <w:t>37</w:t>
            </w:r>
            <w:r w:rsidRPr="00460624">
              <w:rPr>
                <w:bCs/>
                <w:kern w:val="24"/>
                <w:sz w:val="20"/>
                <w:szCs w:val="20"/>
              </w:rPr>
              <w:t xml:space="preserve"> </w:t>
            </w:r>
          </w:p>
        </w:tc>
      </w:tr>
      <w:tr w:rsidR="00B508CC" w:rsidRPr="00566164" w14:paraId="7F066BB6" w14:textId="77777777" w:rsidTr="00430526">
        <w:trPr>
          <w:jc w:val="center"/>
        </w:trPr>
        <w:tc>
          <w:tcPr>
            <w:tcW w:w="0" w:type="auto"/>
          </w:tcPr>
          <w:p w14:paraId="0C9D92F6" w14:textId="432B1C83" w:rsidR="00B508CC" w:rsidRPr="00B508CC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 xml:space="preserve">3D-UMa, </w:t>
            </w:r>
            <w:r w:rsidR="00460624">
              <w:rPr>
                <w:kern w:val="24"/>
                <w:sz w:val="20"/>
                <w:szCs w:val="20"/>
              </w:rPr>
              <w:t>2</w:t>
            </w:r>
            <w:r w:rsidRPr="00B508CC">
              <w:rPr>
                <w:kern w:val="24"/>
                <w:sz w:val="20"/>
                <w:szCs w:val="20"/>
              </w:rPr>
              <w:t>00m, 2 GHz</w:t>
            </w:r>
            <w:r w:rsidR="00F17F6D">
              <w:rPr>
                <w:rFonts w:eastAsiaTheme="minorEastAsia" w:hint="eastAsia"/>
                <w:kern w:val="24"/>
                <w:sz w:val="20"/>
                <w:szCs w:val="20"/>
              </w:rPr>
              <w:t>, 104 deg</w:t>
            </w:r>
          </w:p>
        </w:tc>
        <w:tc>
          <w:tcPr>
            <w:tcW w:w="0" w:type="auto"/>
          </w:tcPr>
          <w:p w14:paraId="141B9826" w14:textId="4CB23E0D" w:rsidR="00B508CC" w:rsidRPr="00B508CC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>3</w:t>
            </w:r>
            <w:r w:rsidR="00460624">
              <w:rPr>
                <w:kern w:val="24"/>
                <w:sz w:val="20"/>
                <w:szCs w:val="20"/>
              </w:rPr>
              <w:t>2</w:t>
            </w:r>
            <w:r w:rsidRPr="00B508CC">
              <w:rPr>
                <w:kern w:val="24"/>
                <w:sz w:val="20"/>
                <w:szCs w:val="20"/>
              </w:rPr>
              <w:t>.</w:t>
            </w:r>
            <w:r w:rsidR="00460624">
              <w:rPr>
                <w:kern w:val="24"/>
                <w:sz w:val="20"/>
                <w:szCs w:val="20"/>
              </w:rPr>
              <w:t>1</w:t>
            </w:r>
            <w:r w:rsidRPr="00B508CC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1A8A6CD" w14:textId="559596C0" w:rsidR="00B508CC" w:rsidRPr="00B508CC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29</w:t>
            </w:r>
            <w:r w:rsidR="00B508CC" w:rsidRPr="00B508CC">
              <w:rPr>
                <w:kern w:val="24"/>
                <w:sz w:val="20"/>
                <w:szCs w:val="20"/>
              </w:rPr>
              <w:t>.</w:t>
            </w:r>
            <w:r>
              <w:rPr>
                <w:kern w:val="24"/>
                <w:sz w:val="20"/>
                <w:szCs w:val="20"/>
              </w:rPr>
              <w:t>25</w:t>
            </w:r>
            <w:r w:rsidR="00B508CC" w:rsidRPr="00B508CC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E13B467" w14:textId="30BFBD10" w:rsidR="00B508CC" w:rsidRPr="00B508CC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10</w:t>
            </w:r>
            <w:r w:rsidR="00B508CC" w:rsidRPr="00B508CC">
              <w:rPr>
                <w:kern w:val="24"/>
                <w:sz w:val="20"/>
                <w:szCs w:val="20"/>
              </w:rPr>
              <w:t>.7</w:t>
            </w:r>
            <w:r>
              <w:rPr>
                <w:kern w:val="24"/>
                <w:sz w:val="20"/>
                <w:szCs w:val="20"/>
              </w:rPr>
              <w:t>0</w:t>
            </w:r>
            <w:r w:rsidR="00B508CC" w:rsidRPr="00B508CC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14FCBA86" w14:textId="5FF59BA3" w:rsidR="00B508CC" w:rsidRPr="00C53A2A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18.01</w:t>
            </w:r>
            <w:r w:rsidR="00B508CC" w:rsidRPr="00C53A2A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E8C6339" w14:textId="15CF6978" w:rsidR="00B508CC" w:rsidRPr="006C33E0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15.00</w:t>
            </w:r>
            <w:r w:rsidR="00B508CC" w:rsidRPr="006C33E0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2AC7528E" w14:textId="11505ECF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kern w:val="24"/>
                <w:sz w:val="20"/>
                <w:szCs w:val="20"/>
              </w:rPr>
              <w:t>3.</w:t>
            </w:r>
            <w:r w:rsidR="00460624">
              <w:rPr>
                <w:kern w:val="24"/>
                <w:sz w:val="20"/>
                <w:szCs w:val="20"/>
              </w:rPr>
              <w:t>58</w:t>
            </w:r>
            <w:r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BB6EB0D" w14:textId="1AF06284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kern w:val="24"/>
                <w:sz w:val="20"/>
                <w:szCs w:val="20"/>
              </w:rPr>
              <w:t>1</w:t>
            </w:r>
            <w:r w:rsidR="00460624">
              <w:rPr>
                <w:kern w:val="24"/>
                <w:sz w:val="20"/>
                <w:szCs w:val="20"/>
              </w:rPr>
              <w:t>4</w:t>
            </w:r>
            <w:r w:rsidRPr="00460624">
              <w:rPr>
                <w:kern w:val="24"/>
                <w:sz w:val="20"/>
                <w:szCs w:val="20"/>
              </w:rPr>
              <w:t xml:space="preserve">.0 </w:t>
            </w:r>
          </w:p>
        </w:tc>
        <w:tc>
          <w:tcPr>
            <w:tcW w:w="0" w:type="auto"/>
          </w:tcPr>
          <w:p w14:paraId="736426EA" w14:textId="096A8D2C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kern w:val="24"/>
                <w:sz w:val="20"/>
                <w:szCs w:val="20"/>
              </w:rPr>
              <w:t>9.</w:t>
            </w:r>
            <w:r w:rsidR="00460624">
              <w:rPr>
                <w:kern w:val="24"/>
                <w:sz w:val="20"/>
                <w:szCs w:val="20"/>
              </w:rPr>
              <w:t>7</w:t>
            </w:r>
            <w:r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6435CD00" w14:textId="6E787CF6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kern w:val="24"/>
                <w:sz w:val="20"/>
                <w:szCs w:val="20"/>
              </w:rPr>
              <w:t>2.</w:t>
            </w:r>
            <w:r w:rsidR="00460624">
              <w:rPr>
                <w:kern w:val="24"/>
                <w:sz w:val="20"/>
                <w:szCs w:val="20"/>
              </w:rPr>
              <w:t>56</w:t>
            </w:r>
            <w:r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</w:tr>
      <w:tr w:rsidR="00B508CC" w:rsidRPr="00566164" w14:paraId="4C190ADC" w14:textId="77777777" w:rsidTr="00430526">
        <w:trPr>
          <w:jc w:val="center"/>
        </w:trPr>
        <w:tc>
          <w:tcPr>
            <w:tcW w:w="0" w:type="auto"/>
          </w:tcPr>
          <w:p w14:paraId="345F28D8" w14:textId="3806CF84" w:rsidR="00B508CC" w:rsidRPr="00B508CC" w:rsidRDefault="00B508CC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>3D-UMi</w:t>
            </w:r>
            <w:r w:rsidRPr="00B508CC">
              <w:rPr>
                <w:sz w:val="20"/>
                <w:szCs w:val="20"/>
              </w:rPr>
              <w:t xml:space="preserve">, </w:t>
            </w:r>
            <w:r w:rsidRPr="00B508CC">
              <w:rPr>
                <w:kern w:val="24"/>
                <w:sz w:val="20"/>
                <w:szCs w:val="20"/>
              </w:rPr>
              <w:t xml:space="preserve">200m, 2 GHz </w:t>
            </w:r>
            <w:r w:rsidR="00F17F6D">
              <w:rPr>
                <w:rFonts w:eastAsiaTheme="minorEastAsia" w:hint="eastAsia"/>
                <w:kern w:val="24"/>
                <w:sz w:val="20"/>
                <w:szCs w:val="20"/>
              </w:rPr>
              <w:t>, 100 deg</w:t>
            </w:r>
          </w:p>
        </w:tc>
        <w:tc>
          <w:tcPr>
            <w:tcW w:w="0" w:type="auto"/>
          </w:tcPr>
          <w:p w14:paraId="41AEA688" w14:textId="55112A91" w:rsidR="00B508CC" w:rsidRPr="00B508CC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>3</w:t>
            </w:r>
            <w:r w:rsidR="00460624">
              <w:rPr>
                <w:kern w:val="24"/>
                <w:sz w:val="20"/>
                <w:szCs w:val="20"/>
              </w:rPr>
              <w:t>0</w:t>
            </w:r>
            <w:r w:rsidRPr="00B508CC">
              <w:rPr>
                <w:kern w:val="24"/>
                <w:sz w:val="20"/>
                <w:szCs w:val="20"/>
              </w:rPr>
              <w:t>.</w:t>
            </w:r>
            <w:r w:rsidR="00460624">
              <w:rPr>
                <w:kern w:val="24"/>
                <w:sz w:val="20"/>
                <w:szCs w:val="20"/>
              </w:rPr>
              <w:t>03</w:t>
            </w:r>
            <w:r w:rsidRPr="00B508CC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643794DB" w14:textId="40DDDF4E" w:rsidR="00B508CC" w:rsidRPr="00B508CC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2</w:t>
            </w:r>
            <w:r w:rsidR="00B508CC" w:rsidRPr="00B508CC">
              <w:rPr>
                <w:kern w:val="24"/>
                <w:sz w:val="20"/>
                <w:szCs w:val="20"/>
              </w:rPr>
              <w:t>6.</w:t>
            </w:r>
            <w:r>
              <w:rPr>
                <w:kern w:val="24"/>
                <w:sz w:val="20"/>
                <w:szCs w:val="20"/>
              </w:rPr>
              <w:t>77</w:t>
            </w:r>
            <w:r w:rsidR="00B508CC" w:rsidRPr="00B508CC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43569383" w14:textId="01BE3C1E" w:rsidR="00B508CC" w:rsidRPr="00B508CC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8</w:t>
            </w:r>
            <w:r w:rsidR="00B508CC" w:rsidRPr="00B508CC">
              <w:rPr>
                <w:kern w:val="24"/>
                <w:sz w:val="20"/>
                <w:szCs w:val="20"/>
              </w:rPr>
              <w:t>.</w:t>
            </w:r>
            <w:r>
              <w:rPr>
                <w:kern w:val="24"/>
                <w:sz w:val="20"/>
                <w:szCs w:val="20"/>
              </w:rPr>
              <w:t>37</w:t>
            </w:r>
            <w:r w:rsidR="00B508CC" w:rsidRPr="00B508CC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6B65EF64" w14:textId="2D1BCA1E" w:rsidR="00B508CC" w:rsidRPr="00C53A2A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18.50</w:t>
            </w:r>
            <w:r w:rsidR="00B508CC" w:rsidRPr="00C53A2A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409DB142" w14:textId="516E6288" w:rsidR="00B508CC" w:rsidRPr="006C33E0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15.60</w:t>
            </w:r>
            <w:r w:rsidR="00B508CC" w:rsidRPr="006C33E0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7CA61A66" w14:textId="67A85C9A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kern w:val="24"/>
                <w:sz w:val="20"/>
                <w:szCs w:val="20"/>
              </w:rPr>
              <w:t>3.</w:t>
            </w:r>
            <w:r w:rsidR="00460624">
              <w:rPr>
                <w:kern w:val="24"/>
                <w:sz w:val="20"/>
                <w:szCs w:val="20"/>
              </w:rPr>
              <w:t>60</w:t>
            </w:r>
            <w:r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B4FAAB4" w14:textId="3A70E109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kern w:val="24"/>
                <w:sz w:val="20"/>
                <w:szCs w:val="20"/>
              </w:rPr>
              <w:t>1</w:t>
            </w:r>
            <w:r w:rsidR="00460624">
              <w:rPr>
                <w:kern w:val="24"/>
                <w:sz w:val="20"/>
                <w:szCs w:val="20"/>
              </w:rPr>
              <w:t>5</w:t>
            </w:r>
            <w:r w:rsidRPr="00460624">
              <w:rPr>
                <w:kern w:val="24"/>
                <w:sz w:val="20"/>
                <w:szCs w:val="20"/>
              </w:rPr>
              <w:t>.</w:t>
            </w:r>
            <w:r w:rsidR="00460624">
              <w:rPr>
                <w:kern w:val="24"/>
                <w:sz w:val="20"/>
                <w:szCs w:val="20"/>
              </w:rPr>
              <w:t>2</w:t>
            </w:r>
            <w:r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A546162" w14:textId="46547D9A" w:rsidR="00B508CC" w:rsidRPr="00460624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10.</w:t>
            </w:r>
            <w:r w:rsidR="00B508CC" w:rsidRPr="00460624">
              <w:rPr>
                <w:kern w:val="24"/>
                <w:sz w:val="20"/>
                <w:szCs w:val="20"/>
              </w:rPr>
              <w:t xml:space="preserve">87 </w:t>
            </w:r>
          </w:p>
        </w:tc>
        <w:tc>
          <w:tcPr>
            <w:tcW w:w="0" w:type="auto"/>
          </w:tcPr>
          <w:p w14:paraId="6228A399" w14:textId="2AD0EE7E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kern w:val="24"/>
                <w:sz w:val="20"/>
                <w:szCs w:val="20"/>
              </w:rPr>
              <w:t>2.4</w:t>
            </w:r>
            <w:r w:rsidR="00460624">
              <w:rPr>
                <w:kern w:val="24"/>
                <w:sz w:val="20"/>
                <w:szCs w:val="20"/>
              </w:rPr>
              <w:t>4</w:t>
            </w:r>
            <w:r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</w:tr>
      <w:tr w:rsidR="00B508CC" w:rsidRPr="00566164" w14:paraId="5443C15A" w14:textId="77777777" w:rsidTr="00430526">
        <w:trPr>
          <w:jc w:val="center"/>
        </w:trPr>
        <w:tc>
          <w:tcPr>
            <w:tcW w:w="0" w:type="auto"/>
          </w:tcPr>
          <w:p w14:paraId="77C2716F" w14:textId="70B7F4EE" w:rsidR="00B508CC" w:rsidRPr="00B508CC" w:rsidRDefault="00B508CC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>3D-UMi</w:t>
            </w:r>
            <w:r w:rsidRPr="00B508CC">
              <w:rPr>
                <w:sz w:val="20"/>
                <w:szCs w:val="20"/>
              </w:rPr>
              <w:t xml:space="preserve">, </w:t>
            </w:r>
            <w:r w:rsidRPr="00B508CC">
              <w:rPr>
                <w:kern w:val="24"/>
                <w:sz w:val="20"/>
                <w:szCs w:val="20"/>
              </w:rPr>
              <w:t>200m, 3.5 GHz</w:t>
            </w:r>
            <w:r w:rsidR="00F17F6D">
              <w:rPr>
                <w:rFonts w:eastAsiaTheme="minorEastAsia" w:hint="eastAsia"/>
                <w:kern w:val="24"/>
                <w:sz w:val="20"/>
                <w:szCs w:val="20"/>
              </w:rPr>
              <w:t>, 100 deg</w:t>
            </w:r>
          </w:p>
        </w:tc>
        <w:tc>
          <w:tcPr>
            <w:tcW w:w="0" w:type="auto"/>
          </w:tcPr>
          <w:p w14:paraId="7986B585" w14:textId="2A22CD4B" w:rsidR="00B508CC" w:rsidRPr="00B508CC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28</w:t>
            </w:r>
            <w:r w:rsidR="00B508CC" w:rsidRPr="00B508CC">
              <w:rPr>
                <w:kern w:val="24"/>
                <w:sz w:val="20"/>
                <w:szCs w:val="20"/>
              </w:rPr>
              <w:t>.</w:t>
            </w:r>
            <w:r>
              <w:rPr>
                <w:kern w:val="24"/>
                <w:sz w:val="20"/>
                <w:szCs w:val="20"/>
              </w:rPr>
              <w:t>50</w:t>
            </w:r>
            <w:r w:rsidR="00B508CC" w:rsidRPr="00B508CC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FEE9572" w14:textId="6C5E8D6A" w:rsidR="00B508CC" w:rsidRPr="00B508CC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24</w:t>
            </w:r>
            <w:r w:rsidR="00B508CC" w:rsidRPr="00B508CC">
              <w:rPr>
                <w:kern w:val="24"/>
                <w:sz w:val="20"/>
                <w:szCs w:val="20"/>
              </w:rPr>
              <w:t>.</w:t>
            </w:r>
            <w:r>
              <w:rPr>
                <w:kern w:val="24"/>
                <w:sz w:val="20"/>
                <w:szCs w:val="20"/>
              </w:rPr>
              <w:t>73</w:t>
            </w:r>
            <w:r w:rsidR="00B508CC" w:rsidRPr="00B508CC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EE80012" w14:textId="51763937" w:rsidR="00B508CC" w:rsidRPr="00B508CC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7</w:t>
            </w:r>
            <w:r w:rsidR="00B508CC" w:rsidRPr="00B508CC">
              <w:rPr>
                <w:kern w:val="24"/>
                <w:sz w:val="20"/>
                <w:szCs w:val="20"/>
              </w:rPr>
              <w:t>.</w:t>
            </w:r>
            <w:r>
              <w:rPr>
                <w:kern w:val="24"/>
                <w:sz w:val="20"/>
                <w:szCs w:val="20"/>
              </w:rPr>
              <w:t>3</w:t>
            </w:r>
            <w:r w:rsidR="00B508CC" w:rsidRPr="00B508CC">
              <w:rPr>
                <w:kern w:val="24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</w:tcPr>
          <w:p w14:paraId="65577B38" w14:textId="2159B07C" w:rsidR="00B508CC" w:rsidRPr="00C53A2A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C53A2A">
              <w:rPr>
                <w:kern w:val="24"/>
                <w:sz w:val="20"/>
                <w:szCs w:val="20"/>
              </w:rPr>
              <w:t>1</w:t>
            </w:r>
            <w:r w:rsidR="00460624">
              <w:rPr>
                <w:kern w:val="24"/>
                <w:sz w:val="20"/>
                <w:szCs w:val="20"/>
              </w:rPr>
              <w:t>8.06</w:t>
            </w:r>
            <w:r w:rsidRPr="00C53A2A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681EF486" w14:textId="10505949" w:rsidR="00B508CC" w:rsidRPr="006C33E0" w:rsidRDefault="00460624" w:rsidP="0043052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15.33</w:t>
            </w:r>
            <w:r w:rsidR="00B508CC" w:rsidRPr="006C33E0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697A913" w14:textId="554D80C2" w:rsidR="00B508CC" w:rsidRPr="00460624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3</w:t>
            </w:r>
            <w:r w:rsidR="00B508CC" w:rsidRPr="00460624">
              <w:rPr>
                <w:kern w:val="24"/>
                <w:sz w:val="20"/>
                <w:szCs w:val="20"/>
              </w:rPr>
              <w:t>.</w:t>
            </w:r>
            <w:r>
              <w:rPr>
                <w:kern w:val="24"/>
                <w:sz w:val="20"/>
                <w:szCs w:val="20"/>
              </w:rPr>
              <w:t>32</w:t>
            </w:r>
            <w:r w:rsidR="00B508CC"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33E0311" w14:textId="24FA747F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kern w:val="24"/>
                <w:sz w:val="20"/>
                <w:szCs w:val="20"/>
              </w:rPr>
              <w:t>1</w:t>
            </w:r>
            <w:r w:rsidR="00460624">
              <w:rPr>
                <w:kern w:val="24"/>
                <w:sz w:val="20"/>
                <w:szCs w:val="20"/>
              </w:rPr>
              <w:t>3.61</w:t>
            </w:r>
            <w:r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7D084963" w14:textId="49EB6BD7" w:rsidR="00B508CC" w:rsidRPr="00460624" w:rsidRDefault="00460624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9</w:t>
            </w:r>
            <w:r w:rsidR="00B508CC" w:rsidRPr="00460624">
              <w:rPr>
                <w:kern w:val="24"/>
                <w:sz w:val="20"/>
                <w:szCs w:val="20"/>
              </w:rPr>
              <w:t>.</w:t>
            </w:r>
            <w:r>
              <w:rPr>
                <w:kern w:val="24"/>
                <w:sz w:val="20"/>
                <w:szCs w:val="20"/>
              </w:rPr>
              <w:t>65</w:t>
            </w:r>
            <w:r w:rsidR="00B508CC"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41F44D3C" w14:textId="5B05A1E4" w:rsidR="00B508CC" w:rsidRPr="00460624" w:rsidRDefault="00B508CC" w:rsidP="0046062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0624">
              <w:rPr>
                <w:kern w:val="24"/>
                <w:sz w:val="20"/>
                <w:szCs w:val="20"/>
              </w:rPr>
              <w:t>1.7</w:t>
            </w:r>
            <w:r w:rsidR="00460624">
              <w:rPr>
                <w:kern w:val="24"/>
                <w:sz w:val="20"/>
                <w:szCs w:val="20"/>
              </w:rPr>
              <w:t>3</w:t>
            </w:r>
            <w:r w:rsidRPr="00460624">
              <w:rPr>
                <w:kern w:val="24"/>
                <w:sz w:val="20"/>
                <w:szCs w:val="20"/>
              </w:rPr>
              <w:t xml:space="preserve"> </w:t>
            </w:r>
          </w:p>
        </w:tc>
      </w:tr>
    </w:tbl>
    <w:p w14:paraId="0963D153" w14:textId="77777777" w:rsidR="00B508CC" w:rsidRDefault="00B508CC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4C454A02" w14:textId="77777777" w:rsidR="00430214" w:rsidRDefault="00430214" w:rsidP="00EA72C9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44A1D3F5" w14:textId="77777777" w:rsidR="00082045" w:rsidRPr="006B5AE2" w:rsidRDefault="00082045" w:rsidP="00082045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rFonts w:hint="eastAsia"/>
          <w:lang w:val="en-US"/>
        </w:rPr>
        <w:t>3</w:t>
      </w:r>
      <w:r w:rsidRPr="006B5AE2">
        <w:rPr>
          <w:lang w:val="en-US"/>
        </w:rPr>
        <w:tab/>
      </w:r>
      <w:r>
        <w:rPr>
          <w:lang w:val="en-US"/>
        </w:rPr>
        <w:t>Summary</w:t>
      </w:r>
    </w:p>
    <w:p w14:paraId="44A1D3F6" w14:textId="5A6CD39B" w:rsidR="00082045" w:rsidRDefault="00082045" w:rsidP="009259E1">
      <w:pPr>
        <w:tabs>
          <w:tab w:val="left" w:pos="2172"/>
        </w:tabs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this contribution,</w:t>
      </w:r>
      <w:r>
        <w:rPr>
          <w:rFonts w:ascii="Times New Roman" w:hAnsi="Times New Roman"/>
        </w:rPr>
        <w:t xml:space="preserve"> we provide</w:t>
      </w:r>
      <w:r w:rsidR="00816F94"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 </w:t>
      </w:r>
      <w:r w:rsidR="00460624">
        <w:rPr>
          <w:rFonts w:ascii="Times New Roman" w:hAnsi="Times New Roman"/>
        </w:rPr>
        <w:t>phase 1</w:t>
      </w:r>
      <w:r w:rsidR="00460624" w:rsidRPr="00393E58">
        <w:rPr>
          <w:rFonts w:ascii="Times New Roman" w:hAnsi="Times New Roman"/>
        </w:rPr>
        <w:t xml:space="preserve"> </w:t>
      </w:r>
      <w:r w:rsidR="009259E1" w:rsidRPr="00393E58">
        <w:rPr>
          <w:rFonts w:ascii="Times New Roman" w:hAnsi="Times New Roman"/>
        </w:rPr>
        <w:t xml:space="preserve">evaluation results </w:t>
      </w:r>
      <w:r w:rsidR="009259E1">
        <w:rPr>
          <w:rFonts w:ascii="Times New Roman" w:hAnsi="Times New Roman"/>
        </w:rPr>
        <w:t>of</w:t>
      </w:r>
      <w:r w:rsidR="009259E1" w:rsidRPr="00393E58">
        <w:rPr>
          <w:rFonts w:ascii="Times New Roman" w:hAnsi="Times New Roman"/>
        </w:rPr>
        <w:t xml:space="preserve"> Rel-12 </w:t>
      </w:r>
      <w:r w:rsidR="00EA7966">
        <w:rPr>
          <w:rFonts w:ascii="Times New Roman" w:hAnsi="Times New Roman"/>
        </w:rPr>
        <w:t xml:space="preserve">DL MIMO scheme using dynamic </w:t>
      </w:r>
      <w:r w:rsidR="009259E1">
        <w:rPr>
          <w:rFonts w:ascii="Times New Roman" w:hAnsi="Times New Roman"/>
        </w:rPr>
        <w:t>SU</w:t>
      </w:r>
      <w:r w:rsidR="00EA7966">
        <w:rPr>
          <w:rFonts w:ascii="Times New Roman" w:hAnsi="Times New Roman"/>
        </w:rPr>
        <w:t xml:space="preserve"> and MU</w:t>
      </w:r>
      <w:r w:rsidR="009259E1">
        <w:rPr>
          <w:rFonts w:ascii="Times New Roman" w:hAnsi="Times New Roman"/>
        </w:rPr>
        <w:t>-</w:t>
      </w:r>
      <w:r w:rsidR="009259E1" w:rsidRPr="00393E58">
        <w:rPr>
          <w:rFonts w:ascii="Times New Roman" w:hAnsi="Times New Roman"/>
        </w:rPr>
        <w:t>MIMO</w:t>
      </w:r>
      <w:r w:rsidR="00EA7966">
        <w:rPr>
          <w:rFonts w:ascii="Times New Roman" w:hAnsi="Times New Roman"/>
        </w:rPr>
        <w:t xml:space="preserve"> switching</w:t>
      </w:r>
      <w:r w:rsidR="009259E1" w:rsidRPr="00393E58">
        <w:rPr>
          <w:rFonts w:ascii="Times New Roman" w:hAnsi="Times New Roman"/>
        </w:rPr>
        <w:t xml:space="preserve"> </w:t>
      </w:r>
      <w:r w:rsidR="009259E1">
        <w:rPr>
          <w:rFonts w:ascii="Times New Roman" w:hAnsi="Times New Roman"/>
        </w:rPr>
        <w:t xml:space="preserve">in 3D-UMa and 3D-UMi. </w:t>
      </w:r>
    </w:p>
    <w:p w14:paraId="10780C7C" w14:textId="77777777" w:rsidR="00F17861" w:rsidRPr="006B5AE2" w:rsidRDefault="00F17861" w:rsidP="00F17861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lastRenderedPageBreak/>
        <w:t>References</w:t>
      </w:r>
    </w:p>
    <w:p w14:paraId="68839828" w14:textId="77777777" w:rsidR="00F17861" w:rsidRPr="0030302E" w:rsidRDefault="00F17861" w:rsidP="00F17861">
      <w:pPr>
        <w:numPr>
          <w:ilvl w:val="0"/>
          <w:numId w:val="1"/>
        </w:numPr>
        <w:spacing w:after="0"/>
        <w:rPr>
          <w:rFonts w:ascii="Times New Roman" w:hAnsi="Times New Roman"/>
          <w:sz w:val="20"/>
          <w:szCs w:val="20"/>
        </w:rPr>
      </w:pPr>
      <w:r w:rsidRPr="0030302E">
        <w:rPr>
          <w:rFonts w:ascii="Times New Roman" w:hAnsi="Times New Roman"/>
          <w:sz w:val="20"/>
          <w:szCs w:val="20"/>
        </w:rPr>
        <w:t xml:space="preserve">RP-141644, “New SID Proposal: Study on Elevation Beamforming/Full-Dimension (FD) MIMO for LTE”, Samsung, Nokia Networks. </w:t>
      </w:r>
    </w:p>
    <w:p w14:paraId="1B712FB1" w14:textId="11C73920" w:rsidR="00F17861" w:rsidRDefault="00F17861" w:rsidP="00F17861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302E">
        <w:rPr>
          <w:rFonts w:ascii="Times New Roman" w:hAnsi="Times New Roman"/>
          <w:sz w:val="20"/>
          <w:szCs w:val="20"/>
        </w:rPr>
        <w:t xml:space="preserve">3GPP TR 36.873, “Study on 3D channel model for LTE,” V2.0.0, Release 12, Mar. 2014. </w:t>
      </w:r>
    </w:p>
    <w:p w14:paraId="1B0BE134" w14:textId="77777777" w:rsidR="00AE5C42" w:rsidRDefault="00AE5C42" w:rsidP="00AE5C42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E5C42">
        <w:rPr>
          <w:rFonts w:ascii="Times New Roman" w:hAnsi="Times New Roman"/>
          <w:sz w:val="20"/>
          <w:szCs w:val="20"/>
        </w:rPr>
        <w:tab/>
        <w:t>R1-144444, “WF on simulation assumptions”, Nokia Networks, Nokia Corporation, CMCC, Samsung</w:t>
      </w:r>
    </w:p>
    <w:p w14:paraId="75CB041F" w14:textId="31CB3CF1" w:rsidR="00AE5C42" w:rsidRPr="00AE5C42" w:rsidRDefault="00AE5C42" w:rsidP="00AE5C42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E5C42">
        <w:rPr>
          <w:rFonts w:ascii="Times New Roman" w:hAnsi="Times New Roman"/>
          <w:sz w:val="20"/>
          <w:szCs w:val="20"/>
        </w:rPr>
        <w:t xml:space="preserve">R1-144437, “WF on Antenna modeling”, Samsung, Nokia Networks, Nokia Corporation, CMCC, Huawei, HiSilicon, </w:t>
      </w:r>
      <w:proofErr w:type="spellStart"/>
      <w:r w:rsidRPr="00AE5C42">
        <w:rPr>
          <w:rFonts w:ascii="Times New Roman" w:hAnsi="Times New Roman"/>
          <w:sz w:val="20"/>
          <w:szCs w:val="20"/>
        </w:rPr>
        <w:t>Interdigital</w:t>
      </w:r>
      <w:proofErr w:type="spellEnd"/>
      <w:r w:rsidRPr="00AE5C42">
        <w:rPr>
          <w:rFonts w:ascii="Times New Roman" w:hAnsi="Times New Roman"/>
          <w:sz w:val="20"/>
          <w:szCs w:val="20"/>
        </w:rPr>
        <w:t>, LGE, Motorola Mobility, Qualcomm, CHTTL</w:t>
      </w:r>
    </w:p>
    <w:p w14:paraId="6FC4ADA4" w14:textId="19B60D0D" w:rsidR="00F17861" w:rsidRPr="009259E1" w:rsidRDefault="00F17861" w:rsidP="009259E1">
      <w:pPr>
        <w:tabs>
          <w:tab w:val="left" w:pos="2172"/>
        </w:tabs>
        <w:jc w:val="both"/>
        <w:rPr>
          <w:rFonts w:ascii="Times New Roman" w:hAnsi="Times New Roman"/>
        </w:rPr>
      </w:pPr>
    </w:p>
    <w:p w14:paraId="49F240E5" w14:textId="6DB05C58" w:rsidR="00F17861" w:rsidRDefault="00F17861" w:rsidP="00082045">
      <w:pPr>
        <w:pStyle w:val="Heading1"/>
        <w:spacing w:line="276" w:lineRule="auto"/>
        <w:rPr>
          <w:lang w:val="en-US"/>
        </w:rPr>
      </w:pPr>
      <w:r>
        <w:rPr>
          <w:lang w:val="en-US"/>
        </w:rPr>
        <w:t>Annex</w:t>
      </w:r>
    </w:p>
    <w:p w14:paraId="2996088A" w14:textId="64AC6B6D" w:rsidR="00EA7966" w:rsidRPr="00D57D7A" w:rsidRDefault="00EA7966" w:rsidP="00EA7966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</w:rPr>
      </w:pPr>
      <w:r w:rsidRPr="00D57D7A">
        <w:rPr>
          <w:rFonts w:ascii="Times New Roman" w:eastAsiaTheme="minorEastAsia" w:hAnsi="Times New Roman"/>
        </w:rPr>
        <w:t>Table A</w:t>
      </w:r>
      <w:r>
        <w:rPr>
          <w:rFonts w:ascii="Times New Roman" w:eastAsiaTheme="minorEastAsia" w:hAnsi="Times New Roman"/>
        </w:rPr>
        <w:t>.</w:t>
      </w:r>
      <w:r w:rsidRPr="00D57D7A">
        <w:rPr>
          <w:rFonts w:ascii="Times New Roman" w:eastAsiaTheme="minorEastAsia" w:hAnsi="Times New Roman"/>
        </w:rPr>
        <w:t xml:space="preserve"> Syst</w:t>
      </w:r>
      <w:r w:rsidR="00354EFE">
        <w:rPr>
          <w:rFonts w:ascii="Times New Roman" w:eastAsiaTheme="minorEastAsia" w:hAnsi="Times New Roman"/>
        </w:rPr>
        <w:t>em Level Simulation Assumptions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EA7966" w14:paraId="58D08A2D" w14:textId="77777777" w:rsidTr="000908EC">
        <w:tc>
          <w:tcPr>
            <w:tcW w:w="4927" w:type="dxa"/>
          </w:tcPr>
          <w:p w14:paraId="7BD25FB6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4927" w:type="dxa"/>
          </w:tcPr>
          <w:p w14:paraId="50AEB131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Assumption</w:t>
            </w:r>
          </w:p>
        </w:tc>
      </w:tr>
      <w:tr w:rsidR="00EA7966" w14:paraId="02441409" w14:textId="77777777" w:rsidTr="000908EC">
        <w:tc>
          <w:tcPr>
            <w:tcW w:w="4927" w:type="dxa"/>
          </w:tcPr>
          <w:p w14:paraId="5351D755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Network layout</w:t>
            </w:r>
          </w:p>
        </w:tc>
        <w:tc>
          <w:tcPr>
            <w:tcW w:w="4927" w:type="dxa"/>
          </w:tcPr>
          <w:p w14:paraId="05BEC2CE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7-site 21-cell wraparound</w:t>
            </w:r>
          </w:p>
        </w:tc>
      </w:tr>
      <w:tr w:rsidR="00EA7966" w14:paraId="3AFF4F74" w14:textId="77777777" w:rsidTr="000908EC">
        <w:tc>
          <w:tcPr>
            <w:tcW w:w="4927" w:type="dxa"/>
          </w:tcPr>
          <w:p w14:paraId="08C13D6B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927" w:type="dxa"/>
          </w:tcPr>
          <w:p w14:paraId="785DE26D" w14:textId="77777777" w:rsidR="00EA7966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3D Urban Macro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UMa)</w:t>
            </w:r>
          </w:p>
          <w:p w14:paraId="44C4550B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3D Urban 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3D-UMi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)    [2]</w:t>
            </w:r>
          </w:p>
        </w:tc>
      </w:tr>
      <w:tr w:rsidR="00EA7966" w14:paraId="1EC829AD" w14:textId="77777777" w:rsidTr="000908EC">
        <w:tc>
          <w:tcPr>
            <w:tcW w:w="4927" w:type="dxa"/>
          </w:tcPr>
          <w:p w14:paraId="6F97E16A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eNB antenna configuration</w:t>
            </w:r>
          </w:p>
        </w:tc>
        <w:tc>
          <w:tcPr>
            <w:tcW w:w="4927" w:type="dxa"/>
          </w:tcPr>
          <w:p w14:paraId="30AF9C44" w14:textId="1B6B3EED" w:rsidR="00EA7966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M,N,P,Q)=(8,4,2,8)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0.5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spacing in H,</w:t>
            </w:r>
          </w:p>
          <w:p w14:paraId="5C0AA0D0" w14:textId="4F11B7F5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0.8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spacing in V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cross-polarization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(X-pol) </w:t>
            </w:r>
            <w:r w:rsidR="00AE5C42">
              <w:rPr>
                <w:rFonts w:ascii="Times New Roman" w:eastAsiaTheme="minorEastAsia" w:hAnsi="Times New Roman"/>
                <w:sz w:val="18"/>
                <w:szCs w:val="18"/>
              </w:rPr>
              <w:t>[3,4]</w:t>
            </w:r>
          </w:p>
        </w:tc>
      </w:tr>
      <w:tr w:rsidR="00EA7966" w14:paraId="31314A52" w14:textId="77777777" w:rsidTr="000908EC">
        <w:tc>
          <w:tcPr>
            <w:tcW w:w="4927" w:type="dxa"/>
          </w:tcPr>
          <w:p w14:paraId="7FF38AB7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927" w:type="dxa"/>
          </w:tcPr>
          <w:p w14:paraId="3D1D8983" w14:textId="77777777" w:rsidR="00EA7966" w:rsidRPr="001D03CB" w:rsidRDefault="007B2A4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=2,</m:t>
              </m:r>
            </m:oMath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cross-polarization, 0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</w:rPr>
              <w:t>/90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EA7966" w14:paraId="3C7CC884" w14:textId="77777777" w:rsidTr="000908EC">
        <w:tc>
          <w:tcPr>
            <w:tcW w:w="4927" w:type="dxa"/>
          </w:tcPr>
          <w:p w14:paraId="4AFCFC90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attachment</w:t>
            </w:r>
          </w:p>
        </w:tc>
        <w:tc>
          <w:tcPr>
            <w:tcW w:w="4927" w:type="dxa"/>
          </w:tcPr>
          <w:p w14:paraId="6671F2CE" w14:textId="4DEC60D1" w:rsidR="00EA7966" w:rsidRPr="001D03CB" w:rsidRDefault="00EA7966" w:rsidP="00F17F6D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RSRP</w:t>
            </w:r>
            <w:r w:rsidR="00F17F6D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="007C648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on </w:t>
            </w:r>
            <w:r w:rsidR="00F17F6D" w:rsidRPr="00F17F6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CRS port 0</w:t>
            </w:r>
            <w:r w:rsidR="00F17F6D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[2]</w:t>
            </w:r>
            <w:r w:rsidR="00F17F6D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EA7966" w14:paraId="15D4C761" w14:textId="77777777" w:rsidTr="000908EC">
        <w:tc>
          <w:tcPr>
            <w:tcW w:w="4927" w:type="dxa"/>
          </w:tcPr>
          <w:p w14:paraId="1A253736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 xml:space="preserve">UE distribution </w:t>
            </w:r>
          </w:p>
        </w:tc>
        <w:tc>
          <w:tcPr>
            <w:tcW w:w="4927" w:type="dxa"/>
          </w:tcPr>
          <w:p w14:paraId="20C3E27E" w14:textId="04DD4689" w:rsidR="00EA7966" w:rsidRPr="001D03CB" w:rsidRDefault="003C278C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uniformly dropped </w:t>
            </w:r>
            <w:r w:rsidR="00EA7966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a</w:t>
            </w:r>
            <w:r w:rsidR="00EA7966" w:rsidRPr="001D03CB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ccording to Table 6-1 [2]</w:t>
            </w:r>
          </w:p>
        </w:tc>
      </w:tr>
      <w:tr w:rsidR="00EA7966" w14:paraId="03FB8925" w14:textId="77777777" w:rsidTr="000908EC">
        <w:tc>
          <w:tcPr>
            <w:tcW w:w="4927" w:type="dxa"/>
          </w:tcPr>
          <w:p w14:paraId="1EF19248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Electrical Downtilt </w:t>
            </w:r>
          </w:p>
        </w:tc>
        <w:tc>
          <w:tcPr>
            <w:tcW w:w="4927" w:type="dxa"/>
          </w:tcPr>
          <w:p w14:paraId="348596EB" w14:textId="1F254CC5" w:rsidR="00EA7966" w:rsidRPr="001D03CB" w:rsidRDefault="007B2A46" w:rsidP="00F17F6D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tilt</m:t>
                  </m:r>
                </m:sub>
              </m:sSub>
            </m:oMath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= 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</w:rPr>
              <w:t>100</w:t>
            </w:r>
            <w:r w:rsidR="00EA7966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="00F17F6D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, </w:t>
            </w:r>
            <w:r w:rsidR="00F17F6D" w:rsidRPr="001D03CB">
              <w:rPr>
                <w:rFonts w:ascii="Times New Roman" w:eastAsiaTheme="minorEastAsia" w:hAnsi="Times New Roman"/>
                <w:sz w:val="18"/>
                <w:szCs w:val="18"/>
              </w:rPr>
              <w:t>10</w:t>
            </w:r>
            <w:r w:rsidR="00F17F6D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4</w:t>
            </w:r>
            <w:r w:rsidR="00F17F6D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EA7966" w14:paraId="7142D7BF" w14:textId="77777777" w:rsidTr="000908EC">
        <w:tc>
          <w:tcPr>
            <w:tcW w:w="4927" w:type="dxa"/>
          </w:tcPr>
          <w:p w14:paraId="102ECEE6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Number of UEs per cell</w:t>
            </w:r>
          </w:p>
        </w:tc>
        <w:tc>
          <w:tcPr>
            <w:tcW w:w="4927" w:type="dxa"/>
          </w:tcPr>
          <w:p w14:paraId="6EC406B9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10</w:t>
            </w:r>
          </w:p>
        </w:tc>
      </w:tr>
      <w:tr w:rsidR="00EA7966" w14:paraId="461A264E" w14:textId="77777777" w:rsidTr="000908EC">
        <w:tc>
          <w:tcPr>
            <w:tcW w:w="4927" w:type="dxa"/>
          </w:tcPr>
          <w:p w14:paraId="083DB09A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927" w:type="dxa"/>
          </w:tcPr>
          <w:p w14:paraId="41ACACB5" w14:textId="77777777" w:rsidR="00EA7966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full buffer</w:t>
            </w:r>
          </w:p>
          <w:p w14:paraId="186A6E67" w14:textId="09A27505" w:rsidR="00AC3814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non-full buffer FTP model 1</w:t>
            </w:r>
            <w:r w:rsidR="00AC3814">
              <w:rPr>
                <w:rFonts w:ascii="Times New Roman" w:eastAsiaTheme="minorEastAsia" w:hAnsi="Times New Roman"/>
                <w:sz w:val="18"/>
                <w:szCs w:val="18"/>
              </w:rPr>
              <w:t xml:space="preserve">, packet size 0.5M bytes </w:t>
            </w:r>
          </w:p>
        </w:tc>
      </w:tr>
      <w:tr w:rsidR="00EA7966" w14:paraId="273DB45F" w14:textId="77777777" w:rsidTr="000908EC">
        <w:tc>
          <w:tcPr>
            <w:tcW w:w="4927" w:type="dxa"/>
          </w:tcPr>
          <w:p w14:paraId="743C63B6" w14:textId="1C25E1F3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Scheduler</w:t>
            </w:r>
          </w:p>
        </w:tc>
        <w:tc>
          <w:tcPr>
            <w:tcW w:w="4927" w:type="dxa"/>
          </w:tcPr>
          <w:p w14:paraId="4BCA341A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proportional fair (PF)</w:t>
            </w:r>
          </w:p>
        </w:tc>
      </w:tr>
      <w:tr w:rsidR="00EA7966" w14:paraId="3314E242" w14:textId="77777777" w:rsidTr="000908EC">
        <w:tc>
          <w:tcPr>
            <w:tcW w:w="4927" w:type="dxa"/>
          </w:tcPr>
          <w:p w14:paraId="053D5BB6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Transmission scheme</w:t>
            </w:r>
          </w:p>
        </w:tc>
        <w:tc>
          <w:tcPr>
            <w:tcW w:w="4927" w:type="dxa"/>
          </w:tcPr>
          <w:p w14:paraId="7B1849C3" w14:textId="52F83A91" w:rsidR="00EA7966" w:rsidRDefault="00EA7966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SU/MU-MIMO </w:t>
            </w:r>
            <w:r w:rsidR="00354EFE">
              <w:rPr>
                <w:rFonts w:ascii="Times New Roman" w:eastAsiaTheme="minorEastAsia" w:hAnsi="Times New Roman"/>
                <w:sz w:val="18"/>
                <w:szCs w:val="18"/>
              </w:rPr>
              <w:t xml:space="preserve">dynamic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switching</w:t>
            </w:r>
            <w:r w:rsidR="00354EFE">
              <w:rPr>
                <w:rFonts w:ascii="Times New Roman" w:eastAsiaTheme="minorEastAsia" w:hAnsi="Times New Roman"/>
                <w:sz w:val="18"/>
                <w:szCs w:val="18"/>
              </w:rPr>
              <w:t xml:space="preserve"> with SU-MIMO feedback</w:t>
            </w:r>
            <w:r w:rsidR="0050463C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</w:p>
          <w:p w14:paraId="1DF3F544" w14:textId="773F504B" w:rsidR="0050463C" w:rsidRPr="001D03CB" w:rsidRDefault="0050463C" w:rsidP="000908EC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Non-transparent MU-MIMO </w:t>
            </w:r>
          </w:p>
        </w:tc>
      </w:tr>
      <w:tr w:rsidR="00EA7966" w14:paraId="34EB6D97" w14:textId="77777777" w:rsidTr="000908EC">
        <w:tc>
          <w:tcPr>
            <w:tcW w:w="4927" w:type="dxa"/>
          </w:tcPr>
          <w:p w14:paraId="4338CC6D" w14:textId="77777777" w:rsidR="00EA7966" w:rsidRPr="001D03CB" w:rsidRDefault="00EA7966" w:rsidP="000908EC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927" w:type="dxa"/>
          </w:tcPr>
          <w:p w14:paraId="75075241" w14:textId="386FF3D8" w:rsidR="00EA7966" w:rsidRPr="001D03CB" w:rsidRDefault="00A56A76" w:rsidP="00354E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Rel</w:t>
            </w:r>
            <w:r w:rsidR="003C278C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10</w:t>
            </w:r>
            <w:r w:rsidR="003C278C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>8Tx</w:t>
            </w:r>
            <w:r w:rsidR="00354EFE">
              <w:rPr>
                <w:rFonts w:ascii="Times New Roman" w:eastAsiaTheme="minorEastAsia" w:hAnsi="Times New Roman"/>
                <w:sz w:val="18"/>
                <w:szCs w:val="18"/>
              </w:rPr>
              <w:t xml:space="preserve"> codebook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A7966" w14:paraId="41101265" w14:textId="77777777" w:rsidTr="000908EC">
        <w:tc>
          <w:tcPr>
            <w:tcW w:w="4927" w:type="dxa"/>
          </w:tcPr>
          <w:p w14:paraId="06492476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Link adaptation</w:t>
            </w:r>
          </w:p>
        </w:tc>
        <w:tc>
          <w:tcPr>
            <w:tcW w:w="4927" w:type="dxa"/>
          </w:tcPr>
          <w:p w14:paraId="3F086B7B" w14:textId="0EDC6F82" w:rsidR="00EA7966" w:rsidRPr="001D03CB" w:rsidRDefault="00354EFE" w:rsidP="00023F6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AMC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 xml:space="preserve"> with </w:t>
            </w:r>
            <w:r w:rsidR="00023F6E">
              <w:rPr>
                <w:rFonts w:ascii="Times New Roman" w:eastAsiaTheme="minorEastAsia" w:hAnsi="Times New Roman"/>
                <w:sz w:val="18"/>
                <w:szCs w:val="18"/>
              </w:rPr>
              <w:t xml:space="preserve">OLLA, </w:t>
            </w:r>
            <w:r w:rsidR="00EA7966">
              <w:rPr>
                <w:rFonts w:ascii="Times New Roman" w:eastAsiaTheme="minorEastAsia" w:hAnsi="Times New Roman"/>
                <w:sz w:val="18"/>
                <w:szCs w:val="18"/>
              </w:rPr>
              <w:t>10% BLER target</w:t>
            </w:r>
            <w:r w:rsidR="00023F6E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A7966" w14:paraId="73C05809" w14:textId="77777777" w:rsidTr="000908EC">
        <w:tc>
          <w:tcPr>
            <w:tcW w:w="4927" w:type="dxa"/>
          </w:tcPr>
          <w:p w14:paraId="209E75D3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</w:tcPr>
          <w:p w14:paraId="7A1ADDEA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MMSE-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IRC,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channel estimation,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deal interference modelling</w:t>
            </w:r>
          </w:p>
        </w:tc>
      </w:tr>
      <w:tr w:rsidR="00EA7966" w14:paraId="3ED5CC6D" w14:textId="77777777" w:rsidTr="000908EC">
        <w:tc>
          <w:tcPr>
            <w:tcW w:w="4927" w:type="dxa"/>
            <w:vMerge w:val="restart"/>
          </w:tcPr>
          <w:p w14:paraId="34FE3F31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>Feedback</w:t>
            </w:r>
          </w:p>
        </w:tc>
        <w:tc>
          <w:tcPr>
            <w:tcW w:w="4927" w:type="dxa"/>
            <w:vAlign w:val="center"/>
          </w:tcPr>
          <w:p w14:paraId="18CB0043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PUSCH 3-1,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CQI and PMI reporting triggered per 5ms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EA7966" w14:paraId="4F095039" w14:textId="77777777" w:rsidTr="000908EC">
        <w:tc>
          <w:tcPr>
            <w:tcW w:w="4927" w:type="dxa"/>
            <w:vMerge/>
          </w:tcPr>
          <w:p w14:paraId="2B105361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</w:p>
        </w:tc>
        <w:tc>
          <w:tcPr>
            <w:tcW w:w="4927" w:type="dxa"/>
            <w:vAlign w:val="center"/>
          </w:tcPr>
          <w:p w14:paraId="2C5B8BA7" w14:textId="77777777" w:rsidR="00EA7966" w:rsidRPr="001D03CB" w:rsidRDefault="00EA7966" w:rsidP="000908EC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f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eedback delay is 5 </w:t>
            </w:r>
            <w:proofErr w:type="spellStart"/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ms</w:t>
            </w:r>
            <w:proofErr w:type="spellEnd"/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EA7966" w14:paraId="634FBFC6" w14:textId="77777777" w:rsidTr="000908EC">
        <w:tc>
          <w:tcPr>
            <w:tcW w:w="4927" w:type="dxa"/>
          </w:tcPr>
          <w:p w14:paraId="33576A48" w14:textId="7785D2ED" w:rsidR="00EA7966" w:rsidRPr="001D03CB" w:rsidRDefault="00354EFE" w:rsidP="000908EC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E07D2C">
              <w:rPr>
                <w:rFonts w:ascii="Times New Roman" w:hAnsi="Times New Roman"/>
                <w:b/>
                <w:sz w:val="18"/>
                <w:szCs w:val="18"/>
              </w:rPr>
              <w:t>Maximum number of HARQ retransmission</w:t>
            </w:r>
          </w:p>
        </w:tc>
        <w:tc>
          <w:tcPr>
            <w:tcW w:w="4927" w:type="dxa"/>
          </w:tcPr>
          <w:p w14:paraId="3B952240" w14:textId="4B6FFD95" w:rsidR="00EA7966" w:rsidRPr="001D03CB" w:rsidRDefault="00354EFE" w:rsidP="00354E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4</w:t>
            </w:r>
          </w:p>
        </w:tc>
      </w:tr>
    </w:tbl>
    <w:p w14:paraId="44A1D44E" w14:textId="77777777" w:rsidR="00986769" w:rsidRDefault="00986769" w:rsidP="00EA7966"/>
    <w:sectPr w:rsidR="00986769" w:rsidSect="00BE4FF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10E25" w14:textId="77777777" w:rsidR="007B2A46" w:rsidRDefault="007B2A46" w:rsidP="00730D8B">
      <w:pPr>
        <w:spacing w:after="0" w:line="240" w:lineRule="auto"/>
      </w:pPr>
      <w:r>
        <w:separator/>
      </w:r>
    </w:p>
  </w:endnote>
  <w:endnote w:type="continuationSeparator" w:id="0">
    <w:p w14:paraId="10F77D87" w14:textId="77777777" w:rsidR="007B2A46" w:rsidRDefault="007B2A46" w:rsidP="0073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23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668672" w14:textId="0F0016BD" w:rsidR="008D0798" w:rsidRDefault="008D07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3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B77CF0" w14:textId="77777777" w:rsidR="008D0798" w:rsidRDefault="008D07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ACD9E" w14:textId="77777777" w:rsidR="007B2A46" w:rsidRDefault="007B2A46" w:rsidP="00730D8B">
      <w:pPr>
        <w:spacing w:after="0" w:line="240" w:lineRule="auto"/>
      </w:pPr>
      <w:r>
        <w:separator/>
      </w:r>
    </w:p>
  </w:footnote>
  <w:footnote w:type="continuationSeparator" w:id="0">
    <w:p w14:paraId="6EEF40C1" w14:textId="77777777" w:rsidR="007B2A46" w:rsidRDefault="007B2A46" w:rsidP="00730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E0517"/>
    <w:multiLevelType w:val="hybridMultilevel"/>
    <w:tmpl w:val="EBAA928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444CE8"/>
    <w:multiLevelType w:val="hybridMultilevel"/>
    <w:tmpl w:val="60BEF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5043B39"/>
    <w:multiLevelType w:val="hybridMultilevel"/>
    <w:tmpl w:val="A96401FE"/>
    <w:lvl w:ilvl="0" w:tplc="DB20E986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  <w:sz w:val="18"/>
        <w:szCs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45"/>
    <w:rsid w:val="000143FF"/>
    <w:rsid w:val="00023F6E"/>
    <w:rsid w:val="0003070F"/>
    <w:rsid w:val="00082045"/>
    <w:rsid w:val="000B6A08"/>
    <w:rsid w:val="000D618C"/>
    <w:rsid w:val="001074C0"/>
    <w:rsid w:val="00107A57"/>
    <w:rsid w:val="00110732"/>
    <w:rsid w:val="00154F75"/>
    <w:rsid w:val="001D03CB"/>
    <w:rsid w:val="001D4352"/>
    <w:rsid w:val="001D7612"/>
    <w:rsid w:val="001E350D"/>
    <w:rsid w:val="0020036E"/>
    <w:rsid w:val="00210B25"/>
    <w:rsid w:val="00222F55"/>
    <w:rsid w:val="00276527"/>
    <w:rsid w:val="002923CB"/>
    <w:rsid w:val="00294073"/>
    <w:rsid w:val="002B7B67"/>
    <w:rsid w:val="002C6290"/>
    <w:rsid w:val="00302FDE"/>
    <w:rsid w:val="0030302E"/>
    <w:rsid w:val="00354EFE"/>
    <w:rsid w:val="00365A3E"/>
    <w:rsid w:val="003C278C"/>
    <w:rsid w:val="003D392F"/>
    <w:rsid w:val="003E452D"/>
    <w:rsid w:val="0040412F"/>
    <w:rsid w:val="00430214"/>
    <w:rsid w:val="00434963"/>
    <w:rsid w:val="00443656"/>
    <w:rsid w:val="00460624"/>
    <w:rsid w:val="00483FEB"/>
    <w:rsid w:val="0048409C"/>
    <w:rsid w:val="004A7873"/>
    <w:rsid w:val="004E35D6"/>
    <w:rsid w:val="00500B19"/>
    <w:rsid w:val="0050463C"/>
    <w:rsid w:val="00535C3C"/>
    <w:rsid w:val="00540331"/>
    <w:rsid w:val="005570F5"/>
    <w:rsid w:val="00566164"/>
    <w:rsid w:val="00567EE8"/>
    <w:rsid w:val="005A03E2"/>
    <w:rsid w:val="00654738"/>
    <w:rsid w:val="006A7521"/>
    <w:rsid w:val="006B1996"/>
    <w:rsid w:val="006C33E0"/>
    <w:rsid w:val="006D4DA9"/>
    <w:rsid w:val="006E341E"/>
    <w:rsid w:val="00730D8B"/>
    <w:rsid w:val="00734C56"/>
    <w:rsid w:val="0074327B"/>
    <w:rsid w:val="00746AF2"/>
    <w:rsid w:val="007B2A46"/>
    <w:rsid w:val="007C1873"/>
    <w:rsid w:val="007C6485"/>
    <w:rsid w:val="00816F94"/>
    <w:rsid w:val="00822937"/>
    <w:rsid w:val="00832150"/>
    <w:rsid w:val="00846C01"/>
    <w:rsid w:val="00846D4D"/>
    <w:rsid w:val="0089286D"/>
    <w:rsid w:val="008D0798"/>
    <w:rsid w:val="008D6F88"/>
    <w:rsid w:val="00907769"/>
    <w:rsid w:val="00924F2F"/>
    <w:rsid w:val="009259E1"/>
    <w:rsid w:val="00956533"/>
    <w:rsid w:val="00986769"/>
    <w:rsid w:val="0098722A"/>
    <w:rsid w:val="009A45AC"/>
    <w:rsid w:val="009F2BC7"/>
    <w:rsid w:val="009F6FF5"/>
    <w:rsid w:val="00A06032"/>
    <w:rsid w:val="00A261DC"/>
    <w:rsid w:val="00A3039D"/>
    <w:rsid w:val="00A41462"/>
    <w:rsid w:val="00A551DA"/>
    <w:rsid w:val="00A56A76"/>
    <w:rsid w:val="00A877E9"/>
    <w:rsid w:val="00A9629F"/>
    <w:rsid w:val="00AA02A9"/>
    <w:rsid w:val="00AB7D18"/>
    <w:rsid w:val="00AC3814"/>
    <w:rsid w:val="00AE57DC"/>
    <w:rsid w:val="00AE5C42"/>
    <w:rsid w:val="00B077C2"/>
    <w:rsid w:val="00B3443F"/>
    <w:rsid w:val="00B508CC"/>
    <w:rsid w:val="00B76A4D"/>
    <w:rsid w:val="00BE4FFE"/>
    <w:rsid w:val="00C43FB0"/>
    <w:rsid w:val="00C53A2A"/>
    <w:rsid w:val="00C56F11"/>
    <w:rsid w:val="00C61297"/>
    <w:rsid w:val="00C6640B"/>
    <w:rsid w:val="00D00314"/>
    <w:rsid w:val="00D17FAA"/>
    <w:rsid w:val="00D40884"/>
    <w:rsid w:val="00D62CD4"/>
    <w:rsid w:val="00D734F3"/>
    <w:rsid w:val="00D90AB0"/>
    <w:rsid w:val="00D97EB2"/>
    <w:rsid w:val="00DD7677"/>
    <w:rsid w:val="00DE6D40"/>
    <w:rsid w:val="00DF5305"/>
    <w:rsid w:val="00E07D2C"/>
    <w:rsid w:val="00E41544"/>
    <w:rsid w:val="00E607DE"/>
    <w:rsid w:val="00E72106"/>
    <w:rsid w:val="00E84451"/>
    <w:rsid w:val="00EA72C9"/>
    <w:rsid w:val="00EA7966"/>
    <w:rsid w:val="00EC5393"/>
    <w:rsid w:val="00ED1071"/>
    <w:rsid w:val="00ED1B90"/>
    <w:rsid w:val="00F15CC5"/>
    <w:rsid w:val="00F17861"/>
    <w:rsid w:val="00F17F6D"/>
    <w:rsid w:val="00F420A8"/>
    <w:rsid w:val="00F60B43"/>
    <w:rsid w:val="00FB2F3B"/>
    <w:rsid w:val="00FC193F"/>
    <w:rsid w:val="00FF38D4"/>
    <w:rsid w:val="00FF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D373"/>
  <w15:docId w15:val="{2C71F4D9-7F56-4149-BB17-80475E81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uiPriority w:val="35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  <w:style w:type="paragraph" w:styleId="Revision">
    <w:name w:val="Revision"/>
    <w:hidden/>
    <w:uiPriority w:val="99"/>
    <w:semiHidden/>
    <w:rsid w:val="00EA72C9"/>
    <w:pPr>
      <w:spacing w:after="0" w:line="240" w:lineRule="auto"/>
    </w:pPr>
    <w:rPr>
      <w:rFonts w:ascii="Calibri" w:eastAsia="Malgun Gothic" w:hAnsi="Calibri" w:cs="Times New Roman"/>
      <w:lang w:eastAsia="ko-KR"/>
    </w:rPr>
  </w:style>
  <w:style w:type="paragraph" w:styleId="NormalWeb">
    <w:name w:val="Normal (Web)"/>
    <w:basedOn w:val="Normal"/>
    <w:uiPriority w:val="99"/>
    <w:unhideWhenUsed/>
    <w:rsid w:val="00B50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E6B8C-E8B9-47C4-A47A-D2CA4B456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4558036-8AE9-4620-B467-9ADD846B9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A76A4-A825-425E-82E4-6B4F2590427C}">
  <ds:schemaRefs>
    <ds:schemaRef ds:uri="http://schemas.microsoft.com/office/2006/metadata/properties"/>
    <ds:schemaRef ds:uri="a98b0458-14e1-4e1f-a9ed-8418c6586003"/>
    <ds:schemaRef ds:uri="1a6b509d-2589-4a83-a0a0-28d3825bdbf3"/>
  </ds:schemaRefs>
</ds:datastoreItem>
</file>

<file path=customXml/itemProps4.xml><?xml version="1.0" encoding="utf-8"?>
<ds:datastoreItem xmlns:ds="http://schemas.openxmlformats.org/officeDocument/2006/customXml" ds:itemID="{B1EAE4F4-AB5D-4684-92A9-05052F28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Jiang, Meilong</dc:creator>
  <cp:lastModifiedBy>Lee, MoonIl</cp:lastModifiedBy>
  <cp:revision>3</cp:revision>
  <dcterms:created xsi:type="dcterms:W3CDTF">2015-01-30T22:25:00Z</dcterms:created>
  <dcterms:modified xsi:type="dcterms:W3CDTF">2015-01-30T22:25:00Z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Comments0">
    <vt:lpwstr/>
  </property>
</Properties>
</file>