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65AB9189" w:rsidR="00081796" w:rsidRPr="00081796" w:rsidRDefault="00081796" w:rsidP="00081796">
      <w:pPr>
        <w:tabs>
          <w:tab w:val="center" w:pos="4536"/>
          <w:tab w:val="right" w:pos="8280"/>
          <w:tab w:val="right" w:pos="9639"/>
        </w:tabs>
        <w:ind w:right="2"/>
        <w:rPr>
          <w:rFonts w:ascii="Arial" w:eastAsia="ＭＳ 明朝" w:hAnsi="Arial"/>
          <w:b/>
          <w:lang w:val="en-US"/>
        </w:rPr>
      </w:pPr>
      <w:bookmarkStart w:id="0" w:name="OLE_LINK3"/>
      <w:r w:rsidRPr="00081796">
        <w:rPr>
          <w:rFonts w:ascii="Arial" w:eastAsia="ＭＳ 明朝" w:hAnsi="Arial"/>
          <w:b/>
          <w:lang w:val="en-US"/>
        </w:rPr>
        <w:t>3GPP TSG RAN WG1 #124</w:t>
      </w:r>
      <w:r w:rsidRPr="00081796">
        <w:rPr>
          <w:rFonts w:ascii="Arial" w:eastAsia="ＭＳ 明朝" w:hAnsi="Arial"/>
          <w:b/>
          <w:lang w:val="en-US"/>
        </w:rPr>
        <w:tab/>
      </w:r>
      <w:r w:rsidRPr="00081796">
        <w:rPr>
          <w:rFonts w:ascii="Arial" w:eastAsia="ＭＳ 明朝" w:hAnsi="Arial"/>
          <w:b/>
          <w:lang w:val="en-US"/>
        </w:rPr>
        <w:tab/>
      </w:r>
      <w:r w:rsidRPr="00081796">
        <w:rPr>
          <w:rFonts w:ascii="Arial" w:eastAsia="ＭＳ 明朝" w:hAnsi="Arial"/>
          <w:b/>
          <w:lang w:val="en-US"/>
        </w:rPr>
        <w:tab/>
      </w:r>
      <w:r w:rsidR="003157EB" w:rsidRPr="00A34CA3">
        <w:rPr>
          <w:rFonts w:ascii="Arial" w:eastAsia="ＭＳ 明朝" w:hAnsi="Arial"/>
          <w:b/>
        </w:rPr>
        <w:t>R1-2601196</w:t>
      </w:r>
    </w:p>
    <w:p w14:paraId="6C3D6B85" w14:textId="71AB6C2F" w:rsidR="006B6D42" w:rsidRDefault="00081796" w:rsidP="00081796">
      <w:pPr>
        <w:tabs>
          <w:tab w:val="center" w:pos="4536"/>
          <w:tab w:val="right" w:pos="8280"/>
          <w:tab w:val="right" w:pos="9639"/>
        </w:tabs>
        <w:ind w:right="2"/>
        <w:rPr>
          <w:rFonts w:ascii="Arial" w:eastAsia="SimSun" w:hAnsi="Arial"/>
          <w:b/>
          <w:lang w:val="en-US" w:eastAsia="zh-CN"/>
        </w:rPr>
      </w:pPr>
      <w:r w:rsidRPr="00081796">
        <w:rPr>
          <w:rFonts w:ascii="Arial" w:eastAsia="ＭＳ 明朝" w:hAnsi="Arial"/>
          <w:b/>
          <w:lang w:val="en-US"/>
        </w:rPr>
        <w:t>Gothenburg, SE, Feb. 9th ~ 13th,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7F1B42A7" w:rsidR="00FE0C9D" w:rsidRPr="00335163" w:rsidRDefault="00FE0C9D" w:rsidP="00FA2362">
      <w:pPr>
        <w:pStyle w:val="a8"/>
        <w:ind w:left="1800" w:hanging="1800"/>
        <w:rPr>
          <w:rFonts w:eastAsia="SimSun"/>
          <w:sz w:val="24"/>
          <w:szCs w:val="24"/>
          <w:lang w:val="en-US" w:eastAsia="zh-CN"/>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ED193B" w:rsidRPr="00335163">
        <w:rPr>
          <w:rFonts w:eastAsia="SimSun" w:hint="eastAsia"/>
          <w:sz w:val="24"/>
          <w:szCs w:val="24"/>
          <w:lang w:val="en-US" w:eastAsia="zh-CN"/>
        </w:rPr>
        <w:t xml:space="preserve">WUS operation in RRC states  </w:t>
      </w:r>
    </w:p>
    <w:bookmarkEnd w:id="1"/>
    <w:bookmarkEnd w:id="2"/>
    <w:bookmarkEnd w:id="3"/>
    <w:bookmarkEnd w:id="4"/>
    <w:p w14:paraId="02FF14B3" w14:textId="530E4AC5" w:rsidR="00FE0C9D" w:rsidRPr="00335163" w:rsidRDefault="00FE0C9D" w:rsidP="00E40ADE">
      <w:pPr>
        <w:pStyle w:val="a8"/>
        <w:ind w:left="1800" w:hanging="1800"/>
        <w:rPr>
          <w:rFonts w:eastAsia="SimSun"/>
          <w:sz w:val="24"/>
          <w:lang w:val="en-US" w:eastAsia="zh-CN"/>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BA1AF2" w:rsidRPr="00335163">
        <w:rPr>
          <w:rFonts w:eastAsia="SimSun" w:hint="eastAsia"/>
          <w:sz w:val="24"/>
          <w:lang w:val="en-US" w:eastAsia="zh-CN"/>
        </w:rPr>
        <w:t>2</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122BE1">
      <w:pPr>
        <w:pStyle w:val="1"/>
        <w:numPr>
          <w:ilvl w:val="0"/>
          <w:numId w:val="6"/>
        </w:numPr>
        <w:spacing w:after="120"/>
        <w:rPr>
          <w:b/>
          <w:lang w:val="en-US"/>
        </w:rPr>
      </w:pPr>
      <w:r w:rsidRPr="007B3BA0">
        <w:rPr>
          <w:rFonts w:hint="eastAsia"/>
          <w:b/>
          <w:lang w:val="en-US"/>
        </w:rPr>
        <w:t>Introduction</w:t>
      </w:r>
    </w:p>
    <w:p w14:paraId="18270A6A" w14:textId="4FB3C220" w:rsidR="00A90BDD" w:rsidRPr="00B35728" w:rsidRDefault="00D4424B" w:rsidP="00A05476">
      <w:pPr>
        <w:jc w:val="both"/>
      </w:pPr>
      <w:r w:rsidRPr="00701605">
        <w:rPr>
          <w:rFonts w:hint="eastAsia"/>
          <w:sz w:val="22"/>
          <w:szCs w:val="18"/>
        </w:rPr>
        <w:t>At the</w:t>
      </w:r>
      <w:r w:rsidR="00A90BDD" w:rsidRPr="00701605">
        <w:rPr>
          <w:rFonts w:hint="eastAsia"/>
          <w:sz w:val="22"/>
          <w:szCs w:val="18"/>
        </w:rPr>
        <w:t xml:space="preserve"> RAN1#122bis meeting [</w:t>
      </w:r>
      <w:r w:rsidR="00C019F1" w:rsidRPr="00701605">
        <w:rPr>
          <w:rFonts w:hint="eastAsia"/>
          <w:sz w:val="22"/>
          <w:szCs w:val="18"/>
        </w:rPr>
        <w:t>1</w:t>
      </w:r>
      <w:r w:rsidR="00A90BDD" w:rsidRPr="00701605">
        <w:rPr>
          <w:rFonts w:hint="eastAsia"/>
          <w:sz w:val="22"/>
          <w:szCs w:val="18"/>
        </w:rPr>
        <w:t>], following agreement was made regarding to DL OFDM-sequence based WUS design</w:t>
      </w:r>
      <w:r w:rsidR="00A05476" w:rsidRPr="00701605">
        <w:rPr>
          <w:rFonts w:hint="eastAsia"/>
          <w:sz w:val="22"/>
          <w:szCs w:val="18"/>
        </w:rPr>
        <w:t xml:space="preserve">. </w:t>
      </w:r>
      <w:r w:rsidR="00EE04D4" w:rsidRPr="00701605">
        <w:rPr>
          <w:sz w:val="22"/>
          <w:szCs w:val="18"/>
        </w:rPr>
        <w:t xml:space="preserve">In this contribution, we provide our views on </w:t>
      </w:r>
      <w:r w:rsidR="00B35728" w:rsidRPr="00701605">
        <w:rPr>
          <w:rFonts w:hint="eastAsia"/>
          <w:sz w:val="22"/>
          <w:szCs w:val="18"/>
        </w:rPr>
        <w:t xml:space="preserve">WUS operation in </w:t>
      </w:r>
      <w:proofErr w:type="gramStart"/>
      <w:r w:rsidR="00B35728" w:rsidRPr="00701605">
        <w:rPr>
          <w:rFonts w:hint="eastAsia"/>
          <w:sz w:val="22"/>
          <w:szCs w:val="18"/>
        </w:rPr>
        <w:t xml:space="preserve">both  </w:t>
      </w:r>
      <w:r w:rsidR="00B35728" w:rsidRPr="00701605">
        <w:rPr>
          <w:sz w:val="22"/>
          <w:szCs w:val="18"/>
        </w:rPr>
        <w:t>IDLE</w:t>
      </w:r>
      <w:proofErr w:type="gramEnd"/>
      <w:r w:rsidR="00B35728" w:rsidRPr="00701605">
        <w:rPr>
          <w:sz w:val="22"/>
          <w:szCs w:val="18"/>
        </w:rPr>
        <w:t xml:space="preserve">/INACTIVE </w:t>
      </w:r>
      <w:r w:rsidR="00B35728" w:rsidRPr="00701605">
        <w:rPr>
          <w:rFonts w:hint="eastAsia"/>
          <w:sz w:val="22"/>
          <w:szCs w:val="18"/>
        </w:rPr>
        <w:t xml:space="preserve">and </w:t>
      </w:r>
      <w:r w:rsidR="00B35728" w:rsidRPr="00701605">
        <w:rPr>
          <w:sz w:val="22"/>
          <w:szCs w:val="18"/>
        </w:rPr>
        <w:t>CONNECTED states</w:t>
      </w:r>
      <w:r w:rsidR="00EE04D4" w:rsidRPr="00701605">
        <w:rPr>
          <w:sz w:val="22"/>
          <w:szCs w:val="18"/>
        </w:rPr>
        <w:t xml:space="preserve">. </w:t>
      </w:r>
      <w:r w:rsidR="00EE04D4" w:rsidRPr="00B35728">
        <w:t xml:space="preserve"> </w:t>
      </w:r>
      <w:r w:rsidR="00EE04D4" w:rsidRPr="00B35728">
        <w:rPr>
          <w:rFonts w:hint="eastAsia"/>
        </w:rPr>
        <w:t xml:space="preserve"> </w:t>
      </w:r>
    </w:p>
    <w:p w14:paraId="26377AD7" w14:textId="77777777" w:rsidR="00A05476" w:rsidRPr="00A05476" w:rsidRDefault="00A05476" w:rsidP="00A05476">
      <w:pPr>
        <w:jc w:val="both"/>
        <w:rPr>
          <w:rFonts w:eastAsia="SimSun"/>
          <w:lang w:eastAsia="zh-CN"/>
        </w:rPr>
      </w:pP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90BDD" w:rsidRPr="0080292B" w14:paraId="6F63B1AD" w14:textId="77777777" w:rsidTr="003F6923">
        <w:tc>
          <w:tcPr>
            <w:tcW w:w="9972" w:type="dxa"/>
          </w:tcPr>
          <w:p w14:paraId="2CC73AAF" w14:textId="77777777" w:rsidR="00A90BDD" w:rsidRPr="00360038" w:rsidRDefault="00A90BDD" w:rsidP="003F6923">
            <w:pPr>
              <w:spacing w:after="0"/>
              <w:rPr>
                <w:sz w:val="22"/>
                <w:szCs w:val="22"/>
                <w:lang w:val="en-US"/>
              </w:rPr>
            </w:pPr>
            <w:r w:rsidRPr="00360038">
              <w:rPr>
                <w:b/>
                <w:bCs/>
                <w:sz w:val="22"/>
                <w:szCs w:val="22"/>
                <w:highlight w:val="green"/>
                <w:lang w:val="en-US"/>
              </w:rPr>
              <w:t>Agreement</w:t>
            </w:r>
            <w:r w:rsidRPr="00360038">
              <w:rPr>
                <w:b/>
                <w:bCs/>
                <w:sz w:val="22"/>
                <w:szCs w:val="22"/>
                <w:lang w:val="en-US"/>
              </w:rPr>
              <w:t>@122bis</w:t>
            </w:r>
          </w:p>
          <w:p w14:paraId="72230B8F" w14:textId="77777777" w:rsidR="00A90BDD" w:rsidRPr="00360038" w:rsidRDefault="00A90BDD" w:rsidP="003F6923">
            <w:pPr>
              <w:tabs>
                <w:tab w:val="left" w:pos="0"/>
              </w:tabs>
              <w:spacing w:after="0"/>
              <w:rPr>
                <w:rFonts w:ascii="Times" w:eastAsia="ＭＳ 明朝" w:hAnsi="Times"/>
                <w:sz w:val="22"/>
                <w:szCs w:val="22"/>
                <w:lang w:val="en-US"/>
              </w:rPr>
            </w:pPr>
            <w:r w:rsidRPr="00360038">
              <w:rPr>
                <w:rFonts w:ascii="Times" w:eastAsia="Batang" w:hAnsi="Times"/>
                <w:sz w:val="22"/>
                <w:szCs w:val="22"/>
                <w:lang w:val="en-US" w:eastAsia="en-US"/>
              </w:rPr>
              <w:t xml:space="preserve">Study and evaluate DL WUS </w:t>
            </w:r>
            <w:r w:rsidRPr="00360038">
              <w:rPr>
                <w:rFonts w:ascii="Times" w:eastAsia="Batang" w:hAnsi="Times" w:hint="eastAsia"/>
                <w:sz w:val="22"/>
                <w:szCs w:val="22"/>
                <w:lang w:val="en-US" w:eastAsia="en-US"/>
              </w:rPr>
              <w:t xml:space="preserve">of OFDM based sequence </w:t>
            </w:r>
            <w:r w:rsidRPr="00360038">
              <w:rPr>
                <w:rFonts w:ascii="Times" w:eastAsia="Batang" w:hAnsi="Times"/>
                <w:sz w:val="22"/>
                <w:szCs w:val="22"/>
                <w:lang w:val="en-US" w:eastAsia="en-US"/>
              </w:rPr>
              <w:t>and corresponding mechanism</w:t>
            </w:r>
            <w:r w:rsidRPr="00360038">
              <w:rPr>
                <w:rFonts w:ascii="Times" w:eastAsia="DengXian" w:hAnsi="Times" w:hint="eastAsia"/>
                <w:sz w:val="22"/>
                <w:szCs w:val="22"/>
                <w:lang w:val="en-US" w:eastAsia="zh-CN"/>
              </w:rPr>
              <w:t>s</w:t>
            </w:r>
            <w:r w:rsidRPr="00360038">
              <w:rPr>
                <w:rFonts w:ascii="Times" w:eastAsia="Batang" w:hAnsi="Times"/>
                <w:sz w:val="22"/>
                <w:szCs w:val="22"/>
                <w:lang w:val="en-US" w:eastAsia="en-US"/>
              </w:rPr>
              <w:t xml:space="preserve"> for 6GR EE improvement, regarding </w:t>
            </w:r>
            <w:r w:rsidRPr="00360038">
              <w:rPr>
                <w:rFonts w:ascii="Times" w:eastAsia="DengXian" w:hAnsi="Times" w:hint="eastAsia"/>
                <w:sz w:val="22"/>
                <w:szCs w:val="22"/>
                <w:lang w:val="en-US" w:eastAsia="zh-CN"/>
              </w:rPr>
              <w:t xml:space="preserve">at least </w:t>
            </w:r>
            <w:r w:rsidRPr="00360038">
              <w:rPr>
                <w:rFonts w:ascii="Times" w:eastAsia="Batang" w:hAnsi="Times"/>
                <w:sz w:val="22"/>
                <w:szCs w:val="22"/>
                <w:lang w:val="en-US" w:eastAsia="en-US"/>
              </w:rPr>
              <w:t>the following aspects:</w:t>
            </w:r>
          </w:p>
          <w:p w14:paraId="457F71CC" w14:textId="77777777" w:rsidR="00A90BDD" w:rsidRPr="00360038" w:rsidRDefault="00A90BDD" w:rsidP="003F6923">
            <w:pPr>
              <w:numPr>
                <w:ilvl w:val="0"/>
                <w:numId w:val="94"/>
              </w:numPr>
              <w:tabs>
                <w:tab w:val="left" w:pos="0"/>
              </w:tabs>
              <w:suppressAutoHyphens/>
              <w:spacing w:after="0"/>
              <w:ind w:left="442" w:hanging="442"/>
              <w:jc w:val="both"/>
              <w:rPr>
                <w:rFonts w:ascii="Times" w:eastAsia="Batang" w:hAnsi="Times"/>
                <w:sz w:val="22"/>
                <w:szCs w:val="22"/>
                <w:lang w:val="en-US" w:eastAsia="en-US"/>
              </w:rPr>
            </w:pPr>
            <w:r w:rsidRPr="00360038">
              <w:rPr>
                <w:rFonts w:ascii="Times" w:eastAsia="Batang" w:hAnsi="Times"/>
                <w:sz w:val="22"/>
                <w:szCs w:val="22"/>
                <w:lang w:val="en-US" w:eastAsia="en-US"/>
              </w:rPr>
              <w:t xml:space="preserve">Coverage target for </w:t>
            </w:r>
            <w:r w:rsidRPr="00360038">
              <w:rPr>
                <w:rFonts w:ascii="Times" w:eastAsia="DengXian" w:hAnsi="Times" w:hint="eastAsia"/>
                <w:sz w:val="22"/>
                <w:szCs w:val="22"/>
                <w:lang w:val="en-US" w:eastAsia="zh-CN"/>
              </w:rPr>
              <w:t xml:space="preserve">DL </w:t>
            </w:r>
            <w:r w:rsidRPr="00360038">
              <w:rPr>
                <w:rFonts w:ascii="Times" w:eastAsia="Batang" w:hAnsi="Times"/>
                <w:sz w:val="22"/>
                <w:szCs w:val="22"/>
                <w:lang w:val="en-US" w:eastAsia="en-US"/>
              </w:rPr>
              <w:t>WUS (e.g., same as PDCCH, common sync signal, or other)</w:t>
            </w:r>
          </w:p>
          <w:p w14:paraId="453D7AE6" w14:textId="77777777" w:rsidR="00A90BDD" w:rsidRPr="00360038" w:rsidRDefault="00A90BDD" w:rsidP="003F6923">
            <w:pPr>
              <w:numPr>
                <w:ilvl w:val="0"/>
                <w:numId w:val="94"/>
              </w:numPr>
              <w:tabs>
                <w:tab w:val="left" w:pos="0"/>
              </w:tabs>
              <w:suppressAutoHyphens/>
              <w:spacing w:after="0"/>
              <w:ind w:left="442" w:hanging="442"/>
              <w:jc w:val="both"/>
              <w:rPr>
                <w:rFonts w:ascii="Times" w:eastAsia="Batang" w:hAnsi="Times"/>
                <w:sz w:val="22"/>
                <w:szCs w:val="22"/>
                <w:lang w:val="en-US" w:eastAsia="en-US"/>
              </w:rPr>
            </w:pPr>
            <w:r w:rsidRPr="00360038">
              <w:rPr>
                <w:rFonts w:ascii="Times" w:eastAsia="DengXian" w:hAnsi="Times" w:hint="eastAsia"/>
                <w:sz w:val="22"/>
                <w:szCs w:val="22"/>
                <w:lang w:val="en-US" w:eastAsia="zh-CN"/>
              </w:rPr>
              <w:t>M</w:t>
            </w:r>
            <w:r w:rsidRPr="00360038">
              <w:rPr>
                <w:rFonts w:ascii="Times" w:eastAsia="Batang" w:hAnsi="Times"/>
                <w:sz w:val="22"/>
                <w:szCs w:val="22"/>
                <w:lang w:val="en-US" w:eastAsia="en-US"/>
              </w:rPr>
              <w:t>easurements and/or synchronization.</w:t>
            </w:r>
          </w:p>
          <w:p w14:paraId="62A09096" w14:textId="77777777" w:rsidR="00A90BDD" w:rsidRPr="00360038" w:rsidRDefault="00A90BDD" w:rsidP="003F6923">
            <w:pPr>
              <w:numPr>
                <w:ilvl w:val="0"/>
                <w:numId w:val="94"/>
              </w:numPr>
              <w:tabs>
                <w:tab w:val="left" w:pos="0"/>
              </w:tabs>
              <w:suppressAutoHyphens/>
              <w:spacing w:after="0"/>
              <w:ind w:left="442" w:hanging="442"/>
              <w:jc w:val="both"/>
              <w:rPr>
                <w:rFonts w:ascii="Times" w:eastAsia="Batang" w:hAnsi="Times"/>
                <w:sz w:val="22"/>
                <w:szCs w:val="22"/>
                <w:lang w:val="en-US" w:eastAsia="en-US"/>
              </w:rPr>
            </w:pPr>
            <w:r w:rsidRPr="00360038">
              <w:rPr>
                <w:rFonts w:ascii="Times" w:eastAsia="DengXian" w:hAnsi="Times" w:hint="eastAsia"/>
                <w:sz w:val="22"/>
                <w:szCs w:val="22"/>
                <w:lang w:val="en-US" w:eastAsia="zh-CN"/>
              </w:rPr>
              <w:t>S</w:t>
            </w:r>
            <w:r w:rsidRPr="00360038">
              <w:rPr>
                <w:rFonts w:ascii="Times" w:eastAsia="Batang" w:hAnsi="Times"/>
                <w:sz w:val="22"/>
                <w:szCs w:val="22"/>
                <w:lang w:val="en-US" w:eastAsia="en-US"/>
              </w:rPr>
              <w:t xml:space="preserve">ystem overhead </w:t>
            </w:r>
            <w:r w:rsidRPr="00360038">
              <w:rPr>
                <w:rFonts w:ascii="Times" w:eastAsia="Batang" w:hAnsi="Times" w:hint="eastAsia"/>
                <w:sz w:val="22"/>
                <w:szCs w:val="22"/>
                <w:lang w:val="en-US" w:eastAsia="en-US"/>
              </w:rPr>
              <w:t>and network energy consumption/U</w:t>
            </w:r>
            <w:r w:rsidRPr="00360038">
              <w:rPr>
                <w:rFonts w:ascii="Times" w:eastAsia="DengXian" w:hAnsi="Times" w:hint="eastAsia"/>
                <w:sz w:val="22"/>
                <w:szCs w:val="22"/>
                <w:lang w:val="en-US" w:eastAsia="zh-CN"/>
              </w:rPr>
              <w:t xml:space="preserve">E energy saving </w:t>
            </w:r>
            <w:r w:rsidRPr="00360038">
              <w:rPr>
                <w:rFonts w:ascii="Times" w:eastAsia="Batang" w:hAnsi="Times"/>
                <w:sz w:val="22"/>
                <w:szCs w:val="22"/>
                <w:lang w:val="en-US" w:eastAsia="en-US"/>
              </w:rPr>
              <w:t>for UE operation with the DL WUS.</w:t>
            </w:r>
          </w:p>
          <w:p w14:paraId="44D7ABD3" w14:textId="77777777" w:rsidR="00A90BDD" w:rsidRPr="00360038" w:rsidRDefault="00A90BDD" w:rsidP="003F6923">
            <w:pPr>
              <w:numPr>
                <w:ilvl w:val="0"/>
                <w:numId w:val="94"/>
              </w:numPr>
              <w:tabs>
                <w:tab w:val="left" w:pos="0"/>
              </w:tabs>
              <w:suppressAutoHyphens/>
              <w:spacing w:after="0"/>
              <w:ind w:left="442" w:hanging="442"/>
              <w:jc w:val="both"/>
              <w:rPr>
                <w:rFonts w:ascii="Times" w:eastAsia="DengXian" w:hAnsi="Times" w:cs="Arial"/>
                <w:sz w:val="22"/>
                <w:szCs w:val="22"/>
                <w:lang w:val="en-US" w:eastAsia="zh-CN"/>
              </w:rPr>
            </w:pPr>
            <w:r w:rsidRPr="00360038">
              <w:rPr>
                <w:rFonts w:ascii="Times" w:eastAsia="DengXian" w:hAnsi="Times" w:hint="eastAsia"/>
                <w:sz w:val="22"/>
                <w:szCs w:val="22"/>
                <w:lang w:val="en-US" w:eastAsia="zh-CN"/>
              </w:rPr>
              <w:t>RRC states</w:t>
            </w:r>
          </w:p>
          <w:p w14:paraId="20E7959F" w14:textId="77777777" w:rsidR="00A90BDD" w:rsidRPr="0080292B" w:rsidRDefault="00A90BDD" w:rsidP="003F6923">
            <w:pPr>
              <w:numPr>
                <w:ilvl w:val="0"/>
                <w:numId w:val="94"/>
              </w:numPr>
              <w:tabs>
                <w:tab w:val="left" w:pos="0"/>
              </w:tabs>
              <w:suppressAutoHyphens/>
              <w:spacing w:after="0"/>
              <w:ind w:left="442" w:hanging="442"/>
              <w:jc w:val="both"/>
              <w:rPr>
                <w:rFonts w:ascii="Times" w:eastAsia="DengXian" w:hAnsi="Times" w:cs="Arial"/>
                <w:szCs w:val="24"/>
                <w:lang w:val="en-US" w:eastAsia="zh-CN"/>
              </w:rPr>
            </w:pPr>
            <w:r w:rsidRPr="00360038">
              <w:rPr>
                <w:rFonts w:ascii="Times" w:eastAsia="DengXian" w:hAnsi="Times" w:hint="eastAsia"/>
                <w:sz w:val="22"/>
                <w:szCs w:val="22"/>
                <w:lang w:val="en-US" w:eastAsia="zh-CN"/>
              </w:rPr>
              <w:t>Other functionalities</w:t>
            </w:r>
          </w:p>
        </w:tc>
      </w:tr>
    </w:tbl>
    <w:p w14:paraId="15366CDD" w14:textId="23622C99" w:rsidR="00FE632F" w:rsidRPr="00360038" w:rsidRDefault="00A90BDD" w:rsidP="00B35728">
      <w:pPr>
        <w:spacing w:line="259" w:lineRule="auto"/>
        <w:rPr>
          <w:rFonts w:eastAsia="SimSun"/>
          <w:b/>
          <w:sz w:val="22"/>
          <w:szCs w:val="18"/>
          <w:u w:val="single"/>
          <w:lang w:eastAsia="zh-CN"/>
        </w:rPr>
      </w:pPr>
      <w:r>
        <w:rPr>
          <w:rFonts w:eastAsia="SimSun" w:hint="eastAsia"/>
          <w:lang w:val="en-US" w:eastAsia="zh-CN"/>
        </w:rPr>
        <w:t xml:space="preserve"> </w:t>
      </w:r>
    </w:p>
    <w:p w14:paraId="36DB70A8" w14:textId="264C6AB6" w:rsidR="008F24CC" w:rsidRPr="008D5797" w:rsidRDefault="008D5797" w:rsidP="008D5797">
      <w:pPr>
        <w:pStyle w:val="1"/>
        <w:numPr>
          <w:ilvl w:val="0"/>
          <w:numId w:val="6"/>
        </w:numPr>
        <w:spacing w:after="120"/>
        <w:rPr>
          <w:b/>
          <w:bCs/>
          <w:lang w:val="en-US"/>
        </w:rPr>
      </w:pPr>
      <w:r w:rsidRPr="008D5797">
        <w:rPr>
          <w:b/>
          <w:bCs/>
          <w:lang w:val="en-US"/>
        </w:rPr>
        <w:t>Measurements and mobility in IDLE/INACTIVE states</w:t>
      </w:r>
    </w:p>
    <w:p w14:paraId="5BBF9B44" w14:textId="2DED6DBC" w:rsidR="002E6250" w:rsidRPr="00360038" w:rsidRDefault="00F4405C" w:rsidP="006451A7">
      <w:pPr>
        <w:jc w:val="both"/>
        <w:rPr>
          <w:rFonts w:eastAsia="SimSun"/>
          <w:sz w:val="22"/>
          <w:szCs w:val="22"/>
          <w:lang w:eastAsia="zh-CN"/>
        </w:rPr>
      </w:pPr>
      <w:r w:rsidRPr="00360038">
        <w:rPr>
          <w:rFonts w:eastAsiaTheme="minorEastAsia"/>
          <w:bCs/>
          <w:sz w:val="22"/>
          <w:szCs w:val="22"/>
        </w:rPr>
        <w:t>I</w:t>
      </w:r>
      <w:r w:rsidRPr="00360038">
        <w:rPr>
          <w:rFonts w:eastAsiaTheme="minorEastAsia" w:hint="eastAsia"/>
          <w:bCs/>
          <w:sz w:val="22"/>
          <w:szCs w:val="22"/>
        </w:rPr>
        <w:t>n NR</w:t>
      </w:r>
      <w:r w:rsidR="00DC7320" w:rsidRPr="00360038">
        <w:rPr>
          <w:rFonts w:eastAsia="SimSun" w:hint="eastAsia"/>
          <w:bCs/>
          <w:sz w:val="22"/>
          <w:szCs w:val="22"/>
          <w:lang w:eastAsia="zh-CN"/>
        </w:rPr>
        <w:t xml:space="preserve"> Rel-19</w:t>
      </w:r>
      <w:r w:rsidRPr="00360038">
        <w:rPr>
          <w:rFonts w:eastAsiaTheme="minorEastAsia" w:hint="eastAsia"/>
          <w:bCs/>
          <w:sz w:val="22"/>
          <w:szCs w:val="22"/>
        </w:rPr>
        <w:t xml:space="preserve">, </w:t>
      </w:r>
      <w:r w:rsidR="00E8252A" w:rsidRPr="00360038">
        <w:rPr>
          <w:rFonts w:eastAsiaTheme="minorEastAsia" w:hint="eastAsia"/>
          <w:bCs/>
          <w:sz w:val="22"/>
          <w:szCs w:val="22"/>
        </w:rPr>
        <w:t xml:space="preserve">OOK based LP-WUS was </w:t>
      </w:r>
      <w:r w:rsidR="00E8252A" w:rsidRPr="00360038">
        <w:rPr>
          <w:rFonts w:eastAsiaTheme="minorEastAsia"/>
          <w:bCs/>
          <w:sz w:val="22"/>
          <w:szCs w:val="22"/>
        </w:rPr>
        <w:t>specified</w:t>
      </w:r>
      <w:r w:rsidR="00E8252A" w:rsidRPr="00360038">
        <w:rPr>
          <w:rFonts w:eastAsiaTheme="minorEastAsia" w:hint="eastAsia"/>
          <w:bCs/>
          <w:sz w:val="22"/>
          <w:szCs w:val="22"/>
        </w:rPr>
        <w:t xml:space="preserve"> as the waveform for LP-WUS.</w:t>
      </w:r>
      <w:r w:rsidR="00E8252A" w:rsidRPr="00360038">
        <w:rPr>
          <w:rFonts w:eastAsia="SimSun" w:hint="eastAsia"/>
          <w:bCs/>
          <w:sz w:val="22"/>
          <w:szCs w:val="22"/>
          <w:lang w:eastAsia="zh-CN"/>
        </w:rPr>
        <w:t xml:space="preserve"> </w:t>
      </w:r>
      <w:r w:rsidR="00FC56F8" w:rsidRPr="00360038">
        <w:rPr>
          <w:rFonts w:eastAsia="SimSun" w:hint="eastAsia"/>
          <w:bCs/>
          <w:sz w:val="22"/>
          <w:szCs w:val="22"/>
          <w:lang w:eastAsia="zh-CN"/>
        </w:rPr>
        <w:t xml:space="preserve">LP-SS was introduced to enable both synchronization and </w:t>
      </w:r>
      <w:r w:rsidR="00F11131" w:rsidRPr="00360038">
        <w:rPr>
          <w:rFonts w:eastAsia="SimSun" w:hint="eastAsia"/>
          <w:bCs/>
          <w:sz w:val="22"/>
          <w:szCs w:val="22"/>
          <w:lang w:eastAsia="zh-CN"/>
        </w:rPr>
        <w:t xml:space="preserve">RRM </w:t>
      </w:r>
      <w:r w:rsidR="00F11131" w:rsidRPr="00360038">
        <w:rPr>
          <w:rFonts w:eastAsia="SimSun"/>
          <w:bCs/>
          <w:sz w:val="22"/>
          <w:szCs w:val="22"/>
          <w:lang w:eastAsia="zh-CN"/>
        </w:rPr>
        <w:t>measurement</w:t>
      </w:r>
      <w:r w:rsidR="00F11131" w:rsidRPr="00360038">
        <w:rPr>
          <w:rFonts w:eastAsia="SimSun" w:hint="eastAsia"/>
          <w:bCs/>
          <w:sz w:val="22"/>
          <w:szCs w:val="22"/>
          <w:lang w:eastAsia="zh-CN"/>
        </w:rPr>
        <w:t xml:space="preserve"> for </w:t>
      </w:r>
      <w:r w:rsidR="00B77F09" w:rsidRPr="00360038">
        <w:rPr>
          <w:rFonts w:eastAsia="SimSun" w:hint="eastAsia"/>
          <w:bCs/>
          <w:sz w:val="22"/>
          <w:szCs w:val="22"/>
          <w:lang w:eastAsia="zh-CN"/>
        </w:rPr>
        <w:t xml:space="preserve">OOK based </w:t>
      </w:r>
      <w:r w:rsidRPr="00360038">
        <w:rPr>
          <w:rFonts w:eastAsiaTheme="minorEastAsia" w:hint="eastAsia"/>
          <w:bCs/>
          <w:sz w:val="22"/>
          <w:szCs w:val="22"/>
        </w:rPr>
        <w:t>LP-WUS/WUR operation.</w:t>
      </w:r>
      <w:r w:rsidR="00E95FAB" w:rsidRPr="00360038">
        <w:rPr>
          <w:rFonts w:eastAsia="SimSun" w:hint="eastAsia"/>
          <w:bCs/>
          <w:sz w:val="22"/>
          <w:szCs w:val="22"/>
          <w:lang w:eastAsia="zh-CN"/>
        </w:rPr>
        <w:t xml:space="preserve"> </w:t>
      </w:r>
      <w:r w:rsidR="00B63F9E" w:rsidRPr="00360038">
        <w:rPr>
          <w:rFonts w:eastAsia="SimSun" w:hint="eastAsia"/>
          <w:bCs/>
          <w:sz w:val="22"/>
          <w:szCs w:val="22"/>
          <w:lang w:eastAsia="zh-CN"/>
        </w:rPr>
        <w:t>Due to the high overhead of OOK waveform</w:t>
      </w:r>
      <w:r w:rsidR="00F53C8B" w:rsidRPr="00360038">
        <w:rPr>
          <w:rFonts w:eastAsia="SimSun" w:hint="eastAsia"/>
          <w:bCs/>
          <w:sz w:val="22"/>
          <w:szCs w:val="22"/>
          <w:lang w:eastAsia="zh-CN"/>
        </w:rPr>
        <w:t xml:space="preserve">, LP-SS </w:t>
      </w:r>
      <w:r w:rsidR="00E95FAB" w:rsidRPr="00360038">
        <w:rPr>
          <w:rFonts w:eastAsiaTheme="minorEastAsia"/>
          <w:bCs/>
          <w:sz w:val="22"/>
          <w:szCs w:val="22"/>
        </w:rPr>
        <w:t>consume</w:t>
      </w:r>
      <w:r w:rsidR="00F53C8B" w:rsidRPr="00360038">
        <w:rPr>
          <w:rFonts w:eastAsia="SimSun" w:hint="eastAsia"/>
          <w:bCs/>
          <w:sz w:val="22"/>
          <w:szCs w:val="22"/>
          <w:lang w:eastAsia="zh-CN"/>
        </w:rPr>
        <w:t>s</w:t>
      </w:r>
      <w:r w:rsidR="00E95FAB" w:rsidRPr="00360038">
        <w:rPr>
          <w:rFonts w:eastAsiaTheme="minorEastAsia" w:hint="eastAsia"/>
          <w:bCs/>
          <w:sz w:val="22"/>
          <w:szCs w:val="22"/>
        </w:rPr>
        <w:t xml:space="preserve"> m</w:t>
      </w:r>
      <w:r w:rsidR="00F53C8B" w:rsidRPr="00360038">
        <w:rPr>
          <w:rFonts w:eastAsia="SimSun" w:hint="eastAsia"/>
          <w:bCs/>
          <w:sz w:val="22"/>
          <w:szCs w:val="22"/>
          <w:lang w:eastAsia="zh-CN"/>
        </w:rPr>
        <w:t>uch</w:t>
      </w:r>
      <w:r w:rsidR="00E95FAB" w:rsidRPr="00360038">
        <w:rPr>
          <w:rFonts w:eastAsiaTheme="minorEastAsia" w:hint="eastAsia"/>
          <w:bCs/>
          <w:sz w:val="22"/>
          <w:szCs w:val="22"/>
        </w:rPr>
        <w:t xml:space="preserve"> </w:t>
      </w:r>
      <w:r w:rsidR="00E95FAB" w:rsidRPr="00360038">
        <w:rPr>
          <w:rFonts w:eastAsiaTheme="minorEastAsia"/>
          <w:bCs/>
          <w:sz w:val="22"/>
          <w:szCs w:val="22"/>
        </w:rPr>
        <w:t>resource</w:t>
      </w:r>
      <w:r w:rsidR="00E95FAB" w:rsidRPr="00360038">
        <w:rPr>
          <w:rFonts w:eastAsiaTheme="minorEastAsia" w:hint="eastAsia"/>
          <w:bCs/>
          <w:sz w:val="22"/>
          <w:szCs w:val="22"/>
        </w:rPr>
        <w:t xml:space="preserve">, </w:t>
      </w:r>
      <w:r w:rsidR="00E95FAB" w:rsidRPr="00360038">
        <w:rPr>
          <w:rFonts w:eastAsiaTheme="minorEastAsia"/>
          <w:bCs/>
          <w:sz w:val="22"/>
          <w:szCs w:val="22"/>
        </w:rPr>
        <w:t>which</w:t>
      </w:r>
      <w:r w:rsidR="00E95FAB" w:rsidRPr="00360038">
        <w:rPr>
          <w:rFonts w:eastAsiaTheme="minorEastAsia" w:hint="eastAsia"/>
          <w:bCs/>
          <w:sz w:val="22"/>
          <w:szCs w:val="22"/>
        </w:rPr>
        <w:t xml:space="preserve"> is not preferred from NW resource efficiency point of view.</w:t>
      </w:r>
      <w:r w:rsidRPr="00360038">
        <w:rPr>
          <w:rFonts w:eastAsia="SimSun" w:hint="eastAsia"/>
          <w:bCs/>
          <w:sz w:val="22"/>
          <w:szCs w:val="22"/>
          <w:lang w:eastAsia="zh-CN"/>
        </w:rPr>
        <w:t xml:space="preserve"> </w:t>
      </w:r>
      <w:r w:rsidR="00EF510B" w:rsidRPr="00360038">
        <w:rPr>
          <w:sz w:val="22"/>
          <w:szCs w:val="22"/>
        </w:rPr>
        <w:t>For OFDM-based DL-WUS</w:t>
      </w:r>
      <w:r w:rsidR="00614F19" w:rsidRPr="00360038">
        <w:rPr>
          <w:rFonts w:eastAsia="SimSun" w:hint="eastAsia"/>
          <w:sz w:val="22"/>
          <w:szCs w:val="22"/>
          <w:lang w:eastAsia="zh-CN"/>
        </w:rPr>
        <w:t xml:space="preserve"> </w:t>
      </w:r>
      <w:r w:rsidR="00864898" w:rsidRPr="00360038">
        <w:rPr>
          <w:rFonts w:eastAsia="SimSun" w:hint="eastAsia"/>
          <w:sz w:val="22"/>
          <w:szCs w:val="22"/>
          <w:lang w:eastAsia="zh-CN"/>
        </w:rPr>
        <w:t>of 6GR</w:t>
      </w:r>
      <w:r w:rsidR="00EF510B" w:rsidRPr="00360038">
        <w:rPr>
          <w:sz w:val="22"/>
          <w:szCs w:val="22"/>
        </w:rPr>
        <w:t>,</w:t>
      </w:r>
      <w:r w:rsidR="00864898" w:rsidRPr="00360038">
        <w:rPr>
          <w:rFonts w:eastAsia="SimSun" w:hint="eastAsia"/>
          <w:sz w:val="22"/>
          <w:szCs w:val="22"/>
          <w:lang w:eastAsia="zh-CN"/>
        </w:rPr>
        <w:t xml:space="preserve"> as the wake-up receiver (WUR) is capable to </w:t>
      </w:r>
      <w:r w:rsidR="00986B75" w:rsidRPr="00360038">
        <w:rPr>
          <w:rFonts w:eastAsia="SimSun" w:hint="eastAsia"/>
          <w:sz w:val="22"/>
          <w:szCs w:val="22"/>
          <w:lang w:eastAsia="zh-CN"/>
        </w:rPr>
        <w:t>receive OFDM-based signal,</w:t>
      </w:r>
      <w:r w:rsidR="00EF510B" w:rsidRPr="00360038">
        <w:rPr>
          <w:sz w:val="22"/>
          <w:szCs w:val="22"/>
        </w:rPr>
        <w:t xml:space="preserve"> the reference signal (RS) used for RRM measurement can also be OFDM-based. In this case, the RS</w:t>
      </w:r>
      <w:r w:rsidR="006A3726" w:rsidRPr="00360038">
        <w:rPr>
          <w:rFonts w:eastAsia="SimSun" w:hint="eastAsia"/>
          <w:sz w:val="22"/>
          <w:szCs w:val="22"/>
          <w:lang w:eastAsia="zh-CN"/>
        </w:rPr>
        <w:t>, e.g., SSB</w:t>
      </w:r>
      <w:r w:rsidR="009823AF" w:rsidRPr="00360038">
        <w:rPr>
          <w:rFonts w:eastAsia="SimSun" w:hint="eastAsia"/>
          <w:sz w:val="22"/>
          <w:szCs w:val="22"/>
          <w:lang w:eastAsia="zh-CN"/>
        </w:rPr>
        <w:t>,</w:t>
      </w:r>
      <w:r w:rsidR="00EF510B" w:rsidRPr="00360038">
        <w:rPr>
          <w:sz w:val="22"/>
          <w:szCs w:val="22"/>
        </w:rPr>
        <w:t xml:space="preserve"> for WUR-based measurement could </w:t>
      </w:r>
      <w:r w:rsidR="00F5643D" w:rsidRPr="00360038">
        <w:rPr>
          <w:rFonts w:eastAsia="SimSun" w:hint="eastAsia"/>
          <w:sz w:val="22"/>
          <w:szCs w:val="22"/>
          <w:lang w:eastAsia="zh-CN"/>
        </w:rPr>
        <w:t xml:space="preserve">be the same as </w:t>
      </w:r>
      <w:r w:rsidR="00CD136A" w:rsidRPr="00360038">
        <w:rPr>
          <w:rFonts w:eastAsia="SimSun" w:hint="eastAsia"/>
          <w:sz w:val="22"/>
          <w:szCs w:val="22"/>
          <w:lang w:eastAsia="zh-CN"/>
        </w:rPr>
        <w:t xml:space="preserve">for </w:t>
      </w:r>
      <w:r w:rsidR="00D2341C" w:rsidRPr="00360038">
        <w:rPr>
          <w:rFonts w:eastAsia="SimSun" w:hint="eastAsia"/>
          <w:sz w:val="22"/>
          <w:szCs w:val="22"/>
          <w:lang w:eastAsia="zh-CN"/>
        </w:rPr>
        <w:t>main radio (</w:t>
      </w:r>
      <w:r w:rsidR="00CD136A" w:rsidRPr="00360038">
        <w:rPr>
          <w:rFonts w:eastAsia="SimSun" w:hint="eastAsia"/>
          <w:sz w:val="22"/>
          <w:szCs w:val="22"/>
          <w:lang w:eastAsia="zh-CN"/>
        </w:rPr>
        <w:t>MR</w:t>
      </w:r>
      <w:r w:rsidR="00D2341C" w:rsidRPr="00360038">
        <w:rPr>
          <w:rFonts w:eastAsia="SimSun" w:hint="eastAsia"/>
          <w:sz w:val="22"/>
          <w:szCs w:val="22"/>
          <w:lang w:eastAsia="zh-CN"/>
        </w:rPr>
        <w:t>)</w:t>
      </w:r>
      <w:r w:rsidR="00B079D1" w:rsidRPr="00360038">
        <w:rPr>
          <w:rFonts w:eastAsia="SimSun" w:hint="eastAsia"/>
          <w:sz w:val="22"/>
          <w:szCs w:val="22"/>
          <w:lang w:eastAsia="zh-CN"/>
        </w:rPr>
        <w:t xml:space="preserve">. </w:t>
      </w:r>
      <w:r w:rsidR="00EF510B" w:rsidRPr="00360038">
        <w:rPr>
          <w:sz w:val="22"/>
          <w:szCs w:val="22"/>
        </w:rPr>
        <w:t>Reusing such signals</w:t>
      </w:r>
      <w:r w:rsidR="0050186A" w:rsidRPr="00360038">
        <w:rPr>
          <w:rFonts w:eastAsia="SimSun" w:hint="eastAsia"/>
          <w:sz w:val="22"/>
          <w:szCs w:val="22"/>
          <w:lang w:eastAsia="zh-CN"/>
        </w:rPr>
        <w:t xml:space="preserve"> for RRM measurement by WUR</w:t>
      </w:r>
      <w:r w:rsidR="00EF510B" w:rsidRPr="00360038">
        <w:rPr>
          <w:sz w:val="22"/>
          <w:szCs w:val="22"/>
        </w:rPr>
        <w:t xml:space="preserve"> can</w:t>
      </w:r>
      <w:r w:rsidR="0050186A" w:rsidRPr="00360038">
        <w:rPr>
          <w:rFonts w:eastAsia="SimSun" w:hint="eastAsia"/>
          <w:sz w:val="22"/>
          <w:szCs w:val="22"/>
          <w:lang w:eastAsia="zh-CN"/>
        </w:rPr>
        <w:t xml:space="preserve"> firstly redu</w:t>
      </w:r>
      <w:r w:rsidR="0072503E" w:rsidRPr="00360038">
        <w:rPr>
          <w:rFonts w:eastAsia="SimSun" w:hint="eastAsia"/>
          <w:sz w:val="22"/>
          <w:szCs w:val="22"/>
          <w:lang w:eastAsia="zh-CN"/>
        </w:rPr>
        <w:t xml:space="preserve">ce the network overhead as LP-SS like reference signal is not </w:t>
      </w:r>
      <w:r w:rsidR="00137B2A" w:rsidRPr="00360038">
        <w:rPr>
          <w:rFonts w:eastAsia="SimSun"/>
          <w:sz w:val="22"/>
          <w:szCs w:val="22"/>
          <w:lang w:eastAsia="zh-CN"/>
        </w:rPr>
        <w:t>necessary and</w:t>
      </w:r>
      <w:r w:rsidR="0072503E" w:rsidRPr="00360038">
        <w:rPr>
          <w:rFonts w:eastAsia="SimSun" w:hint="eastAsia"/>
          <w:sz w:val="22"/>
          <w:szCs w:val="22"/>
          <w:lang w:eastAsia="zh-CN"/>
        </w:rPr>
        <w:t xml:space="preserve"> secondly</w:t>
      </w:r>
      <w:r w:rsidR="00EF510B" w:rsidRPr="00360038">
        <w:rPr>
          <w:sz w:val="22"/>
          <w:szCs w:val="22"/>
        </w:rPr>
        <w:t xml:space="preserve"> simplify the design and improve interoperability between WUR-based and MR-based measurements.</w:t>
      </w:r>
      <w:r w:rsidR="00BC6973" w:rsidRPr="00360038">
        <w:rPr>
          <w:rFonts w:eastAsia="SimSun" w:hint="eastAsia"/>
          <w:sz w:val="22"/>
          <w:szCs w:val="22"/>
          <w:lang w:eastAsia="zh-CN"/>
        </w:rPr>
        <w:t xml:space="preserve"> </w:t>
      </w:r>
      <w:r w:rsidR="00EF510B" w:rsidRPr="00360038">
        <w:rPr>
          <w:sz w:val="22"/>
          <w:szCs w:val="22"/>
        </w:rPr>
        <w:t>Therefore, it is proposed that at least the SSB</w:t>
      </w:r>
      <w:r w:rsidR="00707522" w:rsidRPr="00360038">
        <w:rPr>
          <w:rFonts w:eastAsia="SimSun" w:hint="eastAsia"/>
          <w:sz w:val="22"/>
          <w:szCs w:val="22"/>
          <w:lang w:eastAsia="zh-CN"/>
        </w:rPr>
        <w:t>, e.g.,</w:t>
      </w:r>
      <w:r w:rsidR="00844E8B" w:rsidRPr="00360038">
        <w:rPr>
          <w:rFonts w:eastAsia="SimSun" w:hint="eastAsia"/>
          <w:sz w:val="22"/>
          <w:szCs w:val="22"/>
          <w:lang w:eastAsia="zh-CN"/>
        </w:rPr>
        <w:t xml:space="preserve"> SSS, could be used for RRM measurement by WUR in </w:t>
      </w:r>
      <w:r w:rsidR="00844E8B" w:rsidRPr="00360038">
        <w:rPr>
          <w:rFonts w:eastAsia="SimSun"/>
          <w:sz w:val="22"/>
          <w:szCs w:val="22"/>
          <w:lang w:eastAsia="zh-CN"/>
        </w:rPr>
        <w:t>IDLE/INACTIVE states</w:t>
      </w:r>
      <w:r w:rsidR="00844E8B" w:rsidRPr="00360038">
        <w:rPr>
          <w:rFonts w:eastAsia="SimSun" w:hint="eastAsia"/>
          <w:sz w:val="22"/>
          <w:szCs w:val="22"/>
          <w:lang w:eastAsia="zh-CN"/>
        </w:rPr>
        <w:t xml:space="preserve">. </w:t>
      </w:r>
      <w:r w:rsidR="006451A7" w:rsidRPr="00360038">
        <w:rPr>
          <w:rFonts w:eastAsia="SimSun" w:hint="eastAsia"/>
          <w:sz w:val="22"/>
          <w:szCs w:val="22"/>
          <w:lang w:eastAsia="zh-CN"/>
        </w:rPr>
        <w:t xml:space="preserve"> </w:t>
      </w:r>
    </w:p>
    <w:p w14:paraId="3A75C99C" w14:textId="77777777" w:rsidR="00EF510B" w:rsidRPr="00360038" w:rsidRDefault="00EF510B" w:rsidP="002E6250">
      <w:pPr>
        <w:rPr>
          <w:rFonts w:eastAsia="SimSun"/>
          <w:sz w:val="22"/>
          <w:szCs w:val="22"/>
          <w:lang w:eastAsia="zh-CN"/>
        </w:rPr>
      </w:pPr>
    </w:p>
    <w:p w14:paraId="06FA0943" w14:textId="77777777" w:rsidR="00E86285" w:rsidRPr="00360038" w:rsidRDefault="00E86285" w:rsidP="00E86285">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1</w:t>
      </w:r>
      <w:r w:rsidRPr="00360038">
        <w:rPr>
          <w:rFonts w:eastAsiaTheme="minorEastAsia"/>
          <w:b/>
          <w:sz w:val="22"/>
          <w:szCs w:val="22"/>
          <w:u w:val="single"/>
        </w:rPr>
        <w:t>:</w:t>
      </w:r>
    </w:p>
    <w:p w14:paraId="1DB4CF1E" w14:textId="11FC3FA6" w:rsidR="00E86285" w:rsidRPr="00360038" w:rsidRDefault="00684ECE" w:rsidP="00684ECE">
      <w:pPr>
        <w:pStyle w:val="aff"/>
        <w:numPr>
          <w:ilvl w:val="0"/>
          <w:numId w:val="116"/>
        </w:numPr>
        <w:ind w:leftChars="0"/>
        <w:jc w:val="both"/>
        <w:rPr>
          <w:rFonts w:eastAsia="SimSun"/>
          <w:sz w:val="22"/>
          <w:szCs w:val="22"/>
          <w:lang w:val="en-US" w:eastAsia="zh-CN"/>
        </w:rPr>
      </w:pPr>
      <w:r w:rsidRPr="00360038">
        <w:rPr>
          <w:rFonts w:eastAsia="SimSun"/>
          <w:b/>
          <w:bCs/>
          <w:sz w:val="22"/>
          <w:szCs w:val="22"/>
          <w:lang w:eastAsia="zh-CN"/>
        </w:rPr>
        <w:t>At least SSB (e.g., SSS) could be used for RRM measurement by WUR in IDLE/INACTIVE modes</w:t>
      </w:r>
    </w:p>
    <w:p w14:paraId="49E7D102" w14:textId="77777777" w:rsidR="006451A7" w:rsidRPr="00360038" w:rsidRDefault="006451A7" w:rsidP="002E6250">
      <w:pPr>
        <w:rPr>
          <w:rFonts w:eastAsia="SimSun"/>
          <w:sz w:val="22"/>
          <w:szCs w:val="22"/>
          <w:lang w:eastAsia="zh-CN"/>
        </w:rPr>
      </w:pPr>
    </w:p>
    <w:p w14:paraId="0067B278" w14:textId="775420D2" w:rsidR="00860326" w:rsidRPr="00360038" w:rsidRDefault="00F975B5" w:rsidP="00625C9E">
      <w:pPr>
        <w:jc w:val="both"/>
        <w:rPr>
          <w:rFonts w:eastAsia="SimSun"/>
          <w:sz w:val="22"/>
          <w:szCs w:val="22"/>
          <w:lang w:eastAsia="zh-CN"/>
        </w:rPr>
      </w:pPr>
      <w:r w:rsidRPr="00360038">
        <w:rPr>
          <w:rFonts w:eastAsia="SimSun" w:hint="eastAsia"/>
          <w:sz w:val="22"/>
          <w:szCs w:val="22"/>
          <w:lang w:eastAsia="zh-CN"/>
        </w:rPr>
        <w:t xml:space="preserve">R19 LP-WUS </w:t>
      </w:r>
      <w:r w:rsidR="00A5052E" w:rsidRPr="00360038">
        <w:rPr>
          <w:rFonts w:eastAsia="SimSun" w:hint="eastAsia"/>
          <w:sz w:val="22"/>
          <w:szCs w:val="22"/>
          <w:lang w:eastAsia="zh-CN"/>
        </w:rPr>
        <w:t xml:space="preserve">already supports offloading the serving </w:t>
      </w:r>
      <w:r w:rsidR="0013281C" w:rsidRPr="00360038">
        <w:rPr>
          <w:rFonts w:eastAsiaTheme="minorEastAsia" w:hint="eastAsia"/>
          <w:sz w:val="22"/>
          <w:szCs w:val="22"/>
        </w:rPr>
        <w:t xml:space="preserve">cell </w:t>
      </w:r>
      <w:r w:rsidR="00A5052E" w:rsidRPr="00360038">
        <w:rPr>
          <w:rFonts w:eastAsia="SimSun"/>
          <w:sz w:val="22"/>
          <w:szCs w:val="22"/>
          <w:lang w:eastAsia="zh-CN"/>
        </w:rPr>
        <w:t>measurement</w:t>
      </w:r>
      <w:r w:rsidR="00A5052E" w:rsidRPr="00360038">
        <w:rPr>
          <w:rFonts w:eastAsia="SimSun" w:hint="eastAsia"/>
          <w:sz w:val="22"/>
          <w:szCs w:val="22"/>
          <w:lang w:eastAsia="zh-CN"/>
        </w:rPr>
        <w:t xml:space="preserve"> from MR to WUR</w:t>
      </w:r>
      <w:r w:rsidR="00154096" w:rsidRPr="00360038">
        <w:rPr>
          <w:rFonts w:eastAsia="SimSun" w:hint="eastAsia"/>
          <w:sz w:val="22"/>
          <w:szCs w:val="22"/>
          <w:lang w:eastAsia="zh-CN"/>
        </w:rPr>
        <w:t xml:space="preserve"> to </w:t>
      </w:r>
      <w:r w:rsidR="005E3B77" w:rsidRPr="00360038">
        <w:rPr>
          <w:rFonts w:eastAsia="SimSun" w:hint="eastAsia"/>
          <w:sz w:val="22"/>
          <w:szCs w:val="22"/>
          <w:lang w:eastAsia="zh-CN"/>
        </w:rPr>
        <w:t xml:space="preserve">reduce the wake-up duration of MR for UE power saving. </w:t>
      </w:r>
      <w:r w:rsidR="00FD3955" w:rsidRPr="00360038">
        <w:rPr>
          <w:rFonts w:eastAsia="SimSun" w:hint="eastAsia"/>
          <w:sz w:val="22"/>
          <w:szCs w:val="22"/>
          <w:lang w:eastAsia="zh-CN"/>
        </w:rPr>
        <w:t xml:space="preserve">However, </w:t>
      </w:r>
      <w:r w:rsidR="009C053A" w:rsidRPr="00360038">
        <w:rPr>
          <w:rFonts w:eastAsia="SimSun" w:hint="eastAsia"/>
          <w:sz w:val="22"/>
          <w:szCs w:val="22"/>
          <w:lang w:eastAsia="zh-CN"/>
        </w:rPr>
        <w:t xml:space="preserve">the MR still needs to wake-up frequently for </w:t>
      </w:r>
      <w:r w:rsidR="009C053A" w:rsidRPr="00360038">
        <w:rPr>
          <w:rFonts w:eastAsia="SimSun"/>
          <w:sz w:val="22"/>
          <w:szCs w:val="22"/>
          <w:lang w:eastAsia="zh-CN"/>
        </w:rPr>
        <w:t>neighbour</w:t>
      </w:r>
      <w:r w:rsidR="009C053A" w:rsidRPr="00360038">
        <w:rPr>
          <w:rFonts w:eastAsia="SimSun" w:hint="eastAsia"/>
          <w:sz w:val="22"/>
          <w:szCs w:val="22"/>
          <w:lang w:eastAsia="zh-CN"/>
        </w:rPr>
        <w:t xml:space="preserve"> cell measurement</w:t>
      </w:r>
      <w:r w:rsidR="00102DBA" w:rsidRPr="00360038">
        <w:rPr>
          <w:rFonts w:eastAsiaTheme="minorEastAsia" w:hint="eastAsia"/>
          <w:sz w:val="22"/>
          <w:szCs w:val="22"/>
        </w:rPr>
        <w:t xml:space="preserve">, at least </w:t>
      </w:r>
      <w:r w:rsidR="007B4D86" w:rsidRPr="00360038">
        <w:rPr>
          <w:rFonts w:eastAsiaTheme="minorEastAsia" w:hint="eastAsia"/>
          <w:sz w:val="22"/>
          <w:szCs w:val="22"/>
        </w:rPr>
        <w:t>the UE is located near the cell edge (even if the location is regarded as an area at which WUR-based serving cell measurement is possible)</w:t>
      </w:r>
      <w:r w:rsidR="00194F16" w:rsidRPr="00360038">
        <w:rPr>
          <w:rFonts w:eastAsia="SimSun" w:hint="eastAsia"/>
          <w:sz w:val="22"/>
          <w:szCs w:val="22"/>
          <w:lang w:eastAsia="zh-CN"/>
        </w:rPr>
        <w:t xml:space="preserve">. </w:t>
      </w:r>
      <w:r w:rsidR="00B90356" w:rsidRPr="00360038">
        <w:rPr>
          <w:rFonts w:eastAsiaTheme="minorEastAsia"/>
          <w:sz w:val="22"/>
          <w:szCs w:val="22"/>
        </w:rPr>
        <w:t>G</w:t>
      </w:r>
      <w:r w:rsidR="00B90356" w:rsidRPr="00360038">
        <w:rPr>
          <w:rFonts w:eastAsiaTheme="minorEastAsia" w:hint="eastAsia"/>
          <w:sz w:val="22"/>
          <w:szCs w:val="22"/>
        </w:rPr>
        <w:t xml:space="preserve">iven that, together with the extension of </w:t>
      </w:r>
      <w:r w:rsidR="00C85554" w:rsidRPr="00360038">
        <w:rPr>
          <w:rFonts w:eastAsiaTheme="minorEastAsia" w:hint="eastAsia"/>
          <w:sz w:val="22"/>
          <w:szCs w:val="22"/>
        </w:rPr>
        <w:t xml:space="preserve">applicable area for WUR-based serving cell measurement, support of </w:t>
      </w:r>
      <w:r w:rsidR="001B32E4" w:rsidRPr="00360038">
        <w:rPr>
          <w:rFonts w:eastAsiaTheme="minorEastAsia"/>
          <w:sz w:val="22"/>
          <w:szCs w:val="22"/>
        </w:rPr>
        <w:t>neighbour</w:t>
      </w:r>
      <w:r w:rsidR="00C85554" w:rsidRPr="00360038">
        <w:rPr>
          <w:rFonts w:eastAsiaTheme="minorEastAsia" w:hint="eastAsia"/>
          <w:sz w:val="22"/>
          <w:szCs w:val="22"/>
        </w:rPr>
        <w:t xml:space="preserve"> cell measurement </w:t>
      </w:r>
      <w:r w:rsidR="00616B15" w:rsidRPr="00360038">
        <w:rPr>
          <w:rFonts w:eastAsiaTheme="minorEastAsia" w:hint="eastAsia"/>
          <w:sz w:val="22"/>
          <w:szCs w:val="22"/>
        </w:rPr>
        <w:t>should also be discussed</w:t>
      </w:r>
      <w:r w:rsidR="00194F16" w:rsidRPr="00360038">
        <w:rPr>
          <w:rFonts w:eastAsia="SimSun" w:hint="eastAsia"/>
          <w:sz w:val="22"/>
          <w:szCs w:val="22"/>
          <w:lang w:eastAsia="zh-CN"/>
        </w:rPr>
        <w:t xml:space="preserve">. </w:t>
      </w:r>
    </w:p>
    <w:p w14:paraId="66DD9582" w14:textId="77777777" w:rsidR="009B506E" w:rsidRPr="00360038" w:rsidRDefault="009B506E" w:rsidP="00625C9E">
      <w:pPr>
        <w:jc w:val="both"/>
        <w:rPr>
          <w:rFonts w:eastAsia="SimSun"/>
          <w:sz w:val="22"/>
          <w:szCs w:val="22"/>
          <w:lang w:eastAsia="zh-CN"/>
        </w:rPr>
      </w:pPr>
    </w:p>
    <w:p w14:paraId="20449034" w14:textId="08EA75A5" w:rsidR="009B506E" w:rsidRPr="00360038" w:rsidRDefault="00860326" w:rsidP="00625C9E">
      <w:pPr>
        <w:jc w:val="both"/>
        <w:rPr>
          <w:rFonts w:eastAsia="SimSun"/>
          <w:sz w:val="22"/>
          <w:szCs w:val="22"/>
          <w:lang w:eastAsia="zh-CN"/>
        </w:rPr>
      </w:pPr>
      <w:r w:rsidRPr="00360038">
        <w:rPr>
          <w:rFonts w:eastAsia="SimSun" w:hint="eastAsia"/>
          <w:sz w:val="22"/>
          <w:szCs w:val="22"/>
          <w:lang w:eastAsia="zh-CN"/>
        </w:rPr>
        <w:t xml:space="preserve">For </w:t>
      </w:r>
      <w:r w:rsidR="00D57CE2" w:rsidRPr="00360038">
        <w:rPr>
          <w:sz w:val="22"/>
          <w:szCs w:val="22"/>
        </w:rPr>
        <w:t>WUR</w:t>
      </w:r>
      <w:r w:rsidR="00D57CE2" w:rsidRPr="00360038">
        <w:rPr>
          <w:rFonts w:eastAsia="SimSun" w:hint="eastAsia"/>
          <w:sz w:val="22"/>
          <w:szCs w:val="22"/>
          <w:lang w:eastAsia="zh-CN"/>
        </w:rPr>
        <w:t>-based measurement in 6GR,</w:t>
      </w:r>
      <w:r w:rsidR="009B506E" w:rsidRPr="00360038">
        <w:rPr>
          <w:rFonts w:eastAsia="SimSun" w:hint="eastAsia"/>
          <w:sz w:val="22"/>
          <w:szCs w:val="22"/>
          <w:lang w:eastAsia="zh-CN"/>
        </w:rPr>
        <w:t xml:space="preserve"> the</w:t>
      </w:r>
      <w:r w:rsidR="009B506E" w:rsidRPr="00360038">
        <w:rPr>
          <w:rFonts w:eastAsia="SimSun"/>
          <w:sz w:val="22"/>
          <w:szCs w:val="22"/>
          <w:lang w:eastAsia="zh-CN"/>
        </w:rPr>
        <w:t xml:space="preserve"> measurement procedures using WUR highly depend on the detailed design of DL-WUS and WUR capabilities. </w:t>
      </w:r>
      <w:r w:rsidR="00386953" w:rsidRPr="00360038">
        <w:rPr>
          <w:rFonts w:eastAsia="SimSun" w:hint="eastAsia"/>
          <w:sz w:val="22"/>
          <w:szCs w:val="22"/>
          <w:lang w:eastAsia="zh-CN"/>
        </w:rPr>
        <w:t>Firstly, the s</w:t>
      </w:r>
      <w:r w:rsidR="009B506E" w:rsidRPr="00360038">
        <w:rPr>
          <w:rFonts w:eastAsia="SimSun"/>
          <w:sz w:val="22"/>
          <w:szCs w:val="22"/>
          <w:lang w:eastAsia="zh-CN"/>
        </w:rPr>
        <w:t>erving cell measurement using WUR is basically feasible</w:t>
      </w:r>
      <w:r w:rsidR="00D42E5E" w:rsidRPr="00360038">
        <w:rPr>
          <w:rFonts w:eastAsia="SimSun" w:hint="eastAsia"/>
          <w:sz w:val="22"/>
          <w:szCs w:val="22"/>
          <w:lang w:eastAsia="zh-CN"/>
        </w:rPr>
        <w:t>.</w:t>
      </w:r>
      <w:r w:rsidR="009B506E" w:rsidRPr="00360038">
        <w:rPr>
          <w:rFonts w:eastAsia="SimSun"/>
          <w:sz w:val="22"/>
          <w:szCs w:val="22"/>
          <w:lang w:eastAsia="zh-CN"/>
        </w:rPr>
        <w:t xml:space="preserve"> </w:t>
      </w:r>
      <w:r w:rsidR="00D42E5E" w:rsidRPr="00360038">
        <w:rPr>
          <w:rFonts w:eastAsia="SimSun" w:hint="eastAsia"/>
          <w:sz w:val="22"/>
          <w:szCs w:val="22"/>
          <w:lang w:eastAsia="zh-CN"/>
        </w:rPr>
        <w:t>H</w:t>
      </w:r>
      <w:r w:rsidR="009B506E" w:rsidRPr="00360038">
        <w:rPr>
          <w:rFonts w:eastAsia="SimSun"/>
          <w:sz w:val="22"/>
          <w:szCs w:val="22"/>
          <w:lang w:eastAsia="zh-CN"/>
        </w:rPr>
        <w:t xml:space="preserve">owever, entry and exit procedures between WUR-based measurement and MR-based measurement may still be required, especially if the detectability of PSS/SSS by WUR is lower than that by the MR. </w:t>
      </w:r>
      <w:r w:rsidR="00C94257" w:rsidRPr="00360038">
        <w:rPr>
          <w:rFonts w:eastAsia="SimSun" w:hint="eastAsia"/>
          <w:sz w:val="22"/>
          <w:szCs w:val="22"/>
          <w:lang w:eastAsia="zh-CN"/>
        </w:rPr>
        <w:t>Secondly, f</w:t>
      </w:r>
      <w:r w:rsidR="009B506E" w:rsidRPr="00360038">
        <w:rPr>
          <w:rFonts w:eastAsia="SimSun"/>
          <w:sz w:val="22"/>
          <w:szCs w:val="22"/>
          <w:lang w:eastAsia="zh-CN"/>
        </w:rPr>
        <w:t xml:space="preserve">or </w:t>
      </w:r>
      <w:r w:rsidR="00653F3C" w:rsidRPr="00360038">
        <w:rPr>
          <w:rFonts w:eastAsia="SimSun"/>
          <w:sz w:val="22"/>
          <w:szCs w:val="22"/>
          <w:lang w:eastAsia="zh-CN"/>
        </w:rPr>
        <w:t>neighbour</w:t>
      </w:r>
      <w:r w:rsidR="009B506E" w:rsidRPr="00360038">
        <w:rPr>
          <w:rFonts w:eastAsia="SimSun"/>
          <w:sz w:val="22"/>
          <w:szCs w:val="22"/>
          <w:lang w:eastAsia="zh-CN"/>
        </w:rPr>
        <w:t xml:space="preserve"> cell measurement, sufficient detectability of PSS/SSS by WUR is required to achieve reliable measurement performance. If WUR-based PSS/SSS measurement can achieve cell-edge coverage, </w:t>
      </w:r>
      <w:r w:rsidR="005C264C" w:rsidRPr="00360038">
        <w:rPr>
          <w:rFonts w:eastAsia="SimSun"/>
          <w:sz w:val="22"/>
          <w:szCs w:val="22"/>
          <w:lang w:eastAsia="zh-CN"/>
        </w:rPr>
        <w:t>neighbour</w:t>
      </w:r>
      <w:r w:rsidR="009B506E" w:rsidRPr="00360038">
        <w:rPr>
          <w:rFonts w:eastAsia="SimSun"/>
          <w:sz w:val="22"/>
          <w:szCs w:val="22"/>
          <w:lang w:eastAsia="zh-CN"/>
        </w:rPr>
        <w:t xml:space="preserve"> cell measurement can be offloaded to WUR, leading to significant UE power saving (UEPS) gains. Otherwise, if the coverage is limited, </w:t>
      </w:r>
      <w:r w:rsidR="009B506E" w:rsidRPr="00360038">
        <w:rPr>
          <w:rFonts w:eastAsia="SimSun"/>
          <w:sz w:val="22"/>
          <w:szCs w:val="22"/>
          <w:lang w:eastAsia="zh-CN"/>
        </w:rPr>
        <w:lastRenderedPageBreak/>
        <w:t xml:space="preserve">the benefit of offloading </w:t>
      </w:r>
      <w:r w:rsidR="009525D0" w:rsidRPr="00360038">
        <w:rPr>
          <w:rFonts w:eastAsia="SimSun"/>
          <w:sz w:val="22"/>
          <w:szCs w:val="22"/>
          <w:lang w:eastAsia="zh-CN"/>
        </w:rPr>
        <w:t>neighbour</w:t>
      </w:r>
      <w:r w:rsidR="009B506E" w:rsidRPr="00360038">
        <w:rPr>
          <w:rFonts w:eastAsia="SimSun"/>
          <w:sz w:val="22"/>
          <w:szCs w:val="22"/>
          <w:lang w:eastAsia="zh-CN"/>
        </w:rPr>
        <w:t xml:space="preserve"> cell measurement to WUR is marginal. Therefore, it is proposed to study the need for and definition of exact WUR-based measurement </w:t>
      </w:r>
      <w:r w:rsidR="009525D0" w:rsidRPr="00360038">
        <w:rPr>
          <w:rFonts w:eastAsia="SimSun"/>
          <w:sz w:val="22"/>
          <w:szCs w:val="22"/>
          <w:lang w:eastAsia="zh-CN"/>
        </w:rPr>
        <w:t>behaviour</w:t>
      </w:r>
      <w:r w:rsidR="009B506E" w:rsidRPr="00360038">
        <w:rPr>
          <w:rFonts w:eastAsia="SimSun"/>
          <w:sz w:val="22"/>
          <w:szCs w:val="22"/>
          <w:lang w:eastAsia="zh-CN"/>
        </w:rPr>
        <w:t xml:space="preserve">, </w:t>
      </w:r>
      <w:r w:rsidR="004A21DF" w:rsidRPr="00360038">
        <w:rPr>
          <w:rFonts w:eastAsia="SimSun" w:hint="eastAsia"/>
          <w:sz w:val="22"/>
          <w:szCs w:val="22"/>
          <w:lang w:eastAsia="zh-CN"/>
        </w:rPr>
        <w:t>considering</w:t>
      </w:r>
      <w:r w:rsidR="009B506E" w:rsidRPr="00360038">
        <w:rPr>
          <w:rFonts w:eastAsia="SimSun"/>
          <w:sz w:val="22"/>
          <w:szCs w:val="22"/>
          <w:lang w:eastAsia="zh-CN"/>
        </w:rPr>
        <w:t xml:space="preserve"> the </w:t>
      </w:r>
      <w:r w:rsidR="00513EE4" w:rsidRPr="00360038">
        <w:rPr>
          <w:rFonts w:eastAsia="SimSun" w:hint="eastAsia"/>
          <w:sz w:val="22"/>
          <w:szCs w:val="22"/>
          <w:lang w:eastAsia="zh-CN"/>
        </w:rPr>
        <w:t xml:space="preserve">WUS </w:t>
      </w:r>
      <w:r w:rsidR="00513EE4" w:rsidRPr="00360038">
        <w:rPr>
          <w:rFonts w:eastAsia="SimSun"/>
          <w:sz w:val="22"/>
          <w:szCs w:val="22"/>
          <w:lang w:eastAsia="zh-CN"/>
        </w:rPr>
        <w:t>sequence</w:t>
      </w:r>
      <w:r w:rsidR="00513EE4" w:rsidRPr="00360038">
        <w:rPr>
          <w:rFonts w:eastAsia="SimSun" w:hint="eastAsia"/>
          <w:sz w:val="22"/>
          <w:szCs w:val="22"/>
          <w:lang w:eastAsia="zh-CN"/>
        </w:rPr>
        <w:t xml:space="preserve"> </w:t>
      </w:r>
      <w:r w:rsidR="009B506E" w:rsidRPr="00360038">
        <w:rPr>
          <w:rFonts w:eastAsia="SimSun"/>
          <w:sz w:val="22"/>
          <w:szCs w:val="22"/>
          <w:lang w:eastAsia="zh-CN"/>
        </w:rPr>
        <w:t xml:space="preserve">discussion in </w:t>
      </w:r>
      <w:r w:rsidR="00A05D07" w:rsidRPr="00360038">
        <w:rPr>
          <w:rFonts w:eastAsia="SimSun" w:hint="eastAsia"/>
          <w:sz w:val="22"/>
          <w:szCs w:val="22"/>
          <w:lang w:eastAsia="zh-CN"/>
        </w:rPr>
        <w:t>agenda item of</w:t>
      </w:r>
      <w:r w:rsidR="009B506E" w:rsidRPr="00360038">
        <w:rPr>
          <w:rFonts w:eastAsia="SimSun"/>
          <w:sz w:val="22"/>
          <w:szCs w:val="22"/>
          <w:lang w:eastAsia="zh-CN"/>
        </w:rPr>
        <w:t xml:space="preserve"> 10.6.1.1</w:t>
      </w:r>
      <w:r w:rsidR="00A05D07" w:rsidRPr="00360038">
        <w:rPr>
          <w:rFonts w:eastAsia="SimSun" w:hint="eastAsia"/>
          <w:sz w:val="22"/>
          <w:szCs w:val="22"/>
          <w:lang w:eastAsia="zh-CN"/>
        </w:rPr>
        <w:t>.</w:t>
      </w:r>
    </w:p>
    <w:p w14:paraId="2998280D" w14:textId="77777777" w:rsidR="00614D9E" w:rsidRPr="00360038" w:rsidRDefault="00614D9E" w:rsidP="002E6250">
      <w:pPr>
        <w:rPr>
          <w:rFonts w:eastAsia="SimSun"/>
          <w:sz w:val="22"/>
          <w:szCs w:val="22"/>
          <w:lang w:eastAsia="zh-CN"/>
        </w:rPr>
      </w:pPr>
    </w:p>
    <w:p w14:paraId="02D91DEB" w14:textId="2C623DD8" w:rsidR="00614D9E" w:rsidRPr="00360038" w:rsidRDefault="00614D9E" w:rsidP="00614D9E">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00B037CC" w:rsidRPr="00360038">
        <w:rPr>
          <w:rFonts w:eastAsia="SimSun" w:hint="eastAsia"/>
          <w:b/>
          <w:sz w:val="22"/>
          <w:szCs w:val="22"/>
          <w:u w:val="single"/>
          <w:lang w:eastAsia="zh-CN"/>
        </w:rPr>
        <w:t>2</w:t>
      </w:r>
      <w:r w:rsidRPr="00360038">
        <w:rPr>
          <w:rFonts w:eastAsiaTheme="minorEastAsia"/>
          <w:b/>
          <w:sz w:val="22"/>
          <w:szCs w:val="22"/>
          <w:u w:val="single"/>
        </w:rPr>
        <w:t>:</w:t>
      </w:r>
    </w:p>
    <w:p w14:paraId="758823FA" w14:textId="6B51833B" w:rsidR="00614D9E" w:rsidRPr="00360038" w:rsidRDefault="00AD3917" w:rsidP="00AD3917">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 xml:space="preserve">Study the need of exact </w:t>
      </w:r>
      <w:r w:rsidR="00BF46B4" w:rsidRPr="00360038">
        <w:rPr>
          <w:rFonts w:eastAsia="SimSun" w:hint="eastAsia"/>
          <w:b/>
          <w:bCs/>
          <w:sz w:val="22"/>
          <w:szCs w:val="22"/>
          <w:lang w:eastAsia="zh-CN"/>
        </w:rPr>
        <w:t xml:space="preserve">WUR based </w:t>
      </w:r>
      <w:r w:rsidRPr="00360038">
        <w:rPr>
          <w:rFonts w:eastAsia="SimSun"/>
          <w:b/>
          <w:bCs/>
          <w:sz w:val="22"/>
          <w:szCs w:val="22"/>
          <w:lang w:eastAsia="zh-CN"/>
        </w:rPr>
        <w:t>measurement behaviour</w:t>
      </w:r>
      <w:r w:rsidRPr="00360038">
        <w:rPr>
          <w:rFonts w:eastAsia="SimSun" w:hint="eastAsia"/>
          <w:b/>
          <w:bCs/>
          <w:sz w:val="22"/>
          <w:szCs w:val="22"/>
          <w:lang w:eastAsia="zh-CN"/>
        </w:rPr>
        <w:t xml:space="preserve">, e.g., </w:t>
      </w:r>
      <w:r w:rsidR="00104990" w:rsidRPr="00360038">
        <w:rPr>
          <w:rFonts w:eastAsia="SimSun"/>
          <w:b/>
          <w:bCs/>
          <w:sz w:val="22"/>
          <w:szCs w:val="22"/>
          <w:lang w:eastAsia="zh-CN"/>
        </w:rPr>
        <w:t>neighbour cell measurement</w:t>
      </w:r>
      <w:r w:rsidR="00104990" w:rsidRPr="00360038">
        <w:rPr>
          <w:rFonts w:eastAsia="SimSun" w:hint="eastAsia"/>
          <w:b/>
          <w:bCs/>
          <w:sz w:val="22"/>
          <w:szCs w:val="22"/>
          <w:lang w:eastAsia="zh-CN"/>
        </w:rPr>
        <w:t>,</w:t>
      </w:r>
      <w:r w:rsidRPr="00360038">
        <w:rPr>
          <w:rFonts w:eastAsia="SimSun"/>
          <w:b/>
          <w:bCs/>
          <w:sz w:val="22"/>
          <w:szCs w:val="22"/>
          <w:lang w:eastAsia="zh-CN"/>
        </w:rPr>
        <w:t xml:space="preserve"> considering </w:t>
      </w:r>
      <w:r w:rsidR="008A0CE4" w:rsidRPr="00360038">
        <w:rPr>
          <w:rFonts w:eastAsia="SimSun" w:hint="eastAsia"/>
          <w:b/>
          <w:bCs/>
          <w:sz w:val="22"/>
          <w:szCs w:val="22"/>
          <w:lang w:eastAsia="zh-CN"/>
        </w:rPr>
        <w:t xml:space="preserve">the </w:t>
      </w:r>
      <w:r w:rsidR="008A0CE4" w:rsidRPr="00360038">
        <w:rPr>
          <w:rFonts w:eastAsia="SimSun"/>
          <w:b/>
          <w:bCs/>
          <w:sz w:val="22"/>
          <w:szCs w:val="22"/>
          <w:lang w:eastAsia="zh-CN"/>
        </w:rPr>
        <w:t>discussion</w:t>
      </w:r>
      <w:r w:rsidR="008A0CE4" w:rsidRPr="00360038">
        <w:rPr>
          <w:rFonts w:eastAsia="SimSun" w:hint="eastAsia"/>
          <w:b/>
          <w:bCs/>
          <w:sz w:val="22"/>
          <w:szCs w:val="22"/>
          <w:lang w:eastAsia="zh-CN"/>
        </w:rPr>
        <w:t xml:space="preserve"> in agenda item of </w:t>
      </w:r>
      <w:r w:rsidR="008A0CE4" w:rsidRPr="00360038">
        <w:rPr>
          <w:rFonts w:eastAsia="SimSun"/>
          <w:b/>
          <w:bCs/>
          <w:sz w:val="22"/>
          <w:szCs w:val="22"/>
          <w:lang w:eastAsia="zh-CN"/>
        </w:rPr>
        <w:t>10.6.1.1</w:t>
      </w:r>
      <w:r w:rsidR="008A0CE4" w:rsidRPr="00360038">
        <w:rPr>
          <w:rFonts w:eastAsia="SimSun" w:hint="eastAsia"/>
          <w:b/>
          <w:bCs/>
          <w:sz w:val="22"/>
          <w:szCs w:val="22"/>
          <w:lang w:eastAsia="zh-CN"/>
        </w:rPr>
        <w:t>.</w:t>
      </w:r>
    </w:p>
    <w:p w14:paraId="47CC59CC" w14:textId="77777777" w:rsidR="00954409" w:rsidRPr="00360038" w:rsidRDefault="00954409" w:rsidP="00252A4F">
      <w:pPr>
        <w:spacing w:afterLines="50" w:after="120"/>
        <w:jc w:val="both"/>
        <w:rPr>
          <w:rFonts w:eastAsia="SimSun"/>
          <w:b/>
          <w:sz w:val="22"/>
          <w:szCs w:val="22"/>
          <w:u w:val="single"/>
          <w:lang w:eastAsia="zh-CN"/>
        </w:rPr>
      </w:pPr>
    </w:p>
    <w:p w14:paraId="0F8A2141" w14:textId="3FD01697" w:rsidR="00954409" w:rsidRPr="00360038" w:rsidRDefault="00954409" w:rsidP="00252A4F">
      <w:pPr>
        <w:spacing w:afterLines="50" w:after="120"/>
        <w:jc w:val="both"/>
        <w:rPr>
          <w:rFonts w:eastAsia="SimSun"/>
          <w:sz w:val="22"/>
          <w:szCs w:val="22"/>
          <w:lang w:eastAsia="zh-CN"/>
        </w:rPr>
      </w:pPr>
      <w:r w:rsidRPr="00360038">
        <w:rPr>
          <w:rFonts w:eastAsia="SimSun"/>
          <w:sz w:val="22"/>
          <w:szCs w:val="22"/>
          <w:lang w:eastAsia="zh-CN"/>
        </w:rPr>
        <w:t xml:space="preserve">If the </w:t>
      </w:r>
      <w:r w:rsidR="007007BB" w:rsidRPr="00360038">
        <w:rPr>
          <w:rFonts w:eastAsia="SimSun" w:hint="eastAsia"/>
          <w:sz w:val="22"/>
          <w:szCs w:val="22"/>
          <w:lang w:eastAsia="zh-CN"/>
        </w:rPr>
        <w:t>feasibility</w:t>
      </w:r>
      <w:r w:rsidRPr="00360038">
        <w:rPr>
          <w:rFonts w:eastAsia="SimSun"/>
          <w:sz w:val="22"/>
          <w:szCs w:val="22"/>
          <w:lang w:eastAsia="zh-CN"/>
        </w:rPr>
        <w:t xml:space="preserve"> of </w:t>
      </w:r>
      <w:r w:rsidR="00132DBF" w:rsidRPr="00360038">
        <w:rPr>
          <w:rFonts w:eastAsia="SimSun"/>
          <w:sz w:val="22"/>
          <w:szCs w:val="22"/>
          <w:lang w:eastAsia="zh-CN"/>
        </w:rPr>
        <w:t>neighbour</w:t>
      </w:r>
      <w:r w:rsidRPr="00360038">
        <w:rPr>
          <w:rFonts w:eastAsia="SimSun"/>
          <w:sz w:val="22"/>
          <w:szCs w:val="22"/>
          <w:lang w:eastAsia="zh-CN"/>
        </w:rPr>
        <w:t xml:space="preserve"> cell measurement using WUR is identified, several related issues need to be further studied. One aspect is the possible relaxation of MR wake-up requirements for </w:t>
      </w:r>
      <w:r w:rsidR="004313B2" w:rsidRPr="00360038">
        <w:rPr>
          <w:rFonts w:eastAsia="SimSun"/>
          <w:sz w:val="22"/>
          <w:szCs w:val="22"/>
          <w:lang w:eastAsia="zh-CN"/>
        </w:rPr>
        <w:t>neighbour</w:t>
      </w:r>
      <w:r w:rsidR="004313B2" w:rsidRPr="00360038">
        <w:rPr>
          <w:rFonts w:eastAsia="SimSun" w:hint="eastAsia"/>
          <w:sz w:val="22"/>
          <w:szCs w:val="22"/>
          <w:lang w:eastAsia="zh-CN"/>
        </w:rPr>
        <w:t xml:space="preserve"> cell </w:t>
      </w:r>
      <w:r w:rsidRPr="00360038">
        <w:rPr>
          <w:rFonts w:eastAsia="SimSun"/>
          <w:sz w:val="22"/>
          <w:szCs w:val="22"/>
          <w:lang w:eastAsia="zh-CN"/>
        </w:rPr>
        <w:t xml:space="preserve">measurement purposes, allowing the UE to rely more on WUR-based measurements. Another aspect is the definition of entry and exit conditions for WUR-based </w:t>
      </w:r>
      <w:r w:rsidR="00465493" w:rsidRPr="00360038">
        <w:rPr>
          <w:rFonts w:eastAsia="SimSun"/>
          <w:sz w:val="22"/>
          <w:szCs w:val="22"/>
          <w:lang w:eastAsia="zh-CN"/>
        </w:rPr>
        <w:t>neighbour</w:t>
      </w:r>
      <w:r w:rsidRPr="00360038">
        <w:rPr>
          <w:rFonts w:eastAsia="SimSun"/>
          <w:sz w:val="22"/>
          <w:szCs w:val="22"/>
          <w:lang w:eastAsia="zh-CN"/>
        </w:rPr>
        <w:t xml:space="preserve"> cell measurement, including whether a dedicated entry/exit mechanism is required. These aspects are critical to ensure both power efficiency and measurement robustness and should be addressed as part of the overall WUR-based measurement framework.</w:t>
      </w:r>
    </w:p>
    <w:p w14:paraId="1E69F071" w14:textId="77777777" w:rsidR="00954409" w:rsidRPr="00360038" w:rsidRDefault="00954409" w:rsidP="00252A4F">
      <w:pPr>
        <w:spacing w:afterLines="50" w:after="120"/>
        <w:jc w:val="both"/>
        <w:rPr>
          <w:rFonts w:eastAsia="SimSun"/>
          <w:sz w:val="22"/>
          <w:szCs w:val="22"/>
          <w:lang w:eastAsia="zh-CN"/>
        </w:rPr>
      </w:pPr>
    </w:p>
    <w:p w14:paraId="78F7AF19" w14:textId="059DBDE1" w:rsidR="00252A4F" w:rsidRPr="00360038" w:rsidRDefault="00252A4F" w:rsidP="00252A4F">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3</w:t>
      </w:r>
      <w:r w:rsidRPr="00360038">
        <w:rPr>
          <w:rFonts w:eastAsiaTheme="minorEastAsia"/>
          <w:b/>
          <w:sz w:val="22"/>
          <w:szCs w:val="22"/>
          <w:u w:val="single"/>
        </w:rPr>
        <w:t>:</w:t>
      </w:r>
    </w:p>
    <w:p w14:paraId="51053E0E" w14:textId="4E4D6102" w:rsidR="00252A4F" w:rsidRPr="00360038" w:rsidRDefault="00F163DF" w:rsidP="00252A4F">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 xml:space="preserve">If the necessity </w:t>
      </w:r>
      <w:r w:rsidR="006D2552" w:rsidRPr="00360038">
        <w:rPr>
          <w:rFonts w:eastAsia="SimSun"/>
          <w:b/>
          <w:bCs/>
          <w:sz w:val="22"/>
          <w:szCs w:val="22"/>
          <w:lang w:eastAsia="zh-CN"/>
        </w:rPr>
        <w:t xml:space="preserve">and feasibility </w:t>
      </w:r>
      <w:r w:rsidRPr="00360038">
        <w:rPr>
          <w:rFonts w:eastAsia="SimSun"/>
          <w:b/>
          <w:bCs/>
          <w:sz w:val="22"/>
          <w:szCs w:val="22"/>
          <w:lang w:eastAsia="zh-CN"/>
        </w:rPr>
        <w:t xml:space="preserve">of </w:t>
      </w:r>
      <w:r w:rsidR="00986627" w:rsidRPr="00360038">
        <w:rPr>
          <w:rFonts w:eastAsia="SimSun"/>
          <w:b/>
          <w:bCs/>
          <w:sz w:val="22"/>
          <w:szCs w:val="22"/>
          <w:lang w:eastAsia="zh-CN"/>
        </w:rPr>
        <w:t>neighbour</w:t>
      </w:r>
      <w:r w:rsidRPr="00360038">
        <w:rPr>
          <w:rFonts w:eastAsia="SimSun"/>
          <w:b/>
          <w:bCs/>
          <w:sz w:val="22"/>
          <w:szCs w:val="22"/>
          <w:lang w:eastAsia="zh-CN"/>
        </w:rPr>
        <w:t xml:space="preserve"> cell measurement by WUR is identified, at least following issues can be studied</w:t>
      </w:r>
      <w:r w:rsidR="00252A4F" w:rsidRPr="00360038">
        <w:rPr>
          <w:rFonts w:eastAsia="SimSun" w:hint="eastAsia"/>
          <w:b/>
          <w:bCs/>
          <w:sz w:val="22"/>
          <w:szCs w:val="22"/>
          <w:lang w:eastAsia="zh-CN"/>
        </w:rPr>
        <w:t>.</w:t>
      </w:r>
    </w:p>
    <w:p w14:paraId="6A21D3A5" w14:textId="21604773" w:rsidR="00986627" w:rsidRPr="00360038" w:rsidRDefault="00986627" w:rsidP="00986627">
      <w:pPr>
        <w:pStyle w:val="aff"/>
        <w:numPr>
          <w:ilvl w:val="1"/>
          <w:numId w:val="116"/>
        </w:numPr>
        <w:ind w:leftChars="0"/>
        <w:jc w:val="both"/>
        <w:rPr>
          <w:rFonts w:eastAsia="SimSun"/>
          <w:b/>
          <w:bCs/>
          <w:sz w:val="22"/>
          <w:szCs w:val="22"/>
          <w:lang w:eastAsia="zh-CN"/>
        </w:rPr>
      </w:pPr>
      <w:r w:rsidRPr="00360038">
        <w:rPr>
          <w:rFonts w:eastAsia="SimSun"/>
          <w:b/>
          <w:bCs/>
          <w:sz w:val="22"/>
          <w:szCs w:val="22"/>
          <w:lang w:eastAsia="zh-CN"/>
        </w:rPr>
        <w:t xml:space="preserve">Relaxation of MR to wake-up for </w:t>
      </w:r>
      <w:r w:rsidR="003A5223" w:rsidRPr="00360038">
        <w:rPr>
          <w:rFonts w:eastAsia="SimSun"/>
          <w:b/>
          <w:bCs/>
          <w:sz w:val="22"/>
          <w:szCs w:val="22"/>
          <w:lang w:eastAsia="zh-CN"/>
        </w:rPr>
        <w:t xml:space="preserve">neighbour cell </w:t>
      </w:r>
      <w:r w:rsidRPr="00360038">
        <w:rPr>
          <w:rFonts w:eastAsia="SimSun"/>
          <w:b/>
          <w:bCs/>
          <w:sz w:val="22"/>
          <w:szCs w:val="22"/>
          <w:lang w:eastAsia="zh-CN"/>
        </w:rPr>
        <w:t xml:space="preserve">measurement </w:t>
      </w:r>
    </w:p>
    <w:p w14:paraId="7CFDB4FC" w14:textId="7BB840A3" w:rsidR="00986627" w:rsidRPr="00360038" w:rsidRDefault="00986627" w:rsidP="003A5223">
      <w:pPr>
        <w:pStyle w:val="aff"/>
        <w:numPr>
          <w:ilvl w:val="1"/>
          <w:numId w:val="116"/>
        </w:numPr>
        <w:ind w:leftChars="0"/>
        <w:jc w:val="both"/>
        <w:rPr>
          <w:rFonts w:eastAsia="SimSun"/>
          <w:b/>
          <w:bCs/>
          <w:sz w:val="22"/>
          <w:szCs w:val="22"/>
          <w:lang w:eastAsia="zh-CN"/>
        </w:rPr>
      </w:pPr>
      <w:r w:rsidRPr="00360038">
        <w:rPr>
          <w:rFonts w:eastAsia="SimSun"/>
          <w:b/>
          <w:bCs/>
          <w:sz w:val="22"/>
          <w:szCs w:val="22"/>
          <w:lang w:eastAsia="zh-CN"/>
        </w:rPr>
        <w:t xml:space="preserve">Entry/Exit condition of neighbour cell measurement by WUR including the assessment of the need for Entry/Exit mechanism  </w:t>
      </w:r>
    </w:p>
    <w:p w14:paraId="1D22012E" w14:textId="77777777" w:rsidR="00B77FF7" w:rsidRPr="00360038" w:rsidRDefault="00B77FF7" w:rsidP="00B77FF7">
      <w:pPr>
        <w:pStyle w:val="aff"/>
        <w:ind w:leftChars="0" w:left="420"/>
        <w:jc w:val="both"/>
        <w:rPr>
          <w:rFonts w:eastAsia="SimSun"/>
          <w:b/>
          <w:bCs/>
          <w:sz w:val="22"/>
          <w:szCs w:val="22"/>
          <w:lang w:eastAsia="zh-CN"/>
        </w:rPr>
      </w:pPr>
    </w:p>
    <w:p w14:paraId="7DCA8620" w14:textId="004A64B6" w:rsidR="00CD5B91" w:rsidRPr="00360038" w:rsidRDefault="00C035C7" w:rsidP="00360038">
      <w:pPr>
        <w:pStyle w:val="1"/>
        <w:numPr>
          <w:ilvl w:val="0"/>
          <w:numId w:val="6"/>
        </w:numPr>
        <w:spacing w:after="120"/>
        <w:rPr>
          <w:rFonts w:hint="eastAsia"/>
          <w:b/>
          <w:bCs/>
          <w:lang w:val="en-US"/>
        </w:rPr>
      </w:pPr>
      <w:r w:rsidRPr="00C035C7">
        <w:rPr>
          <w:b/>
          <w:bCs/>
          <w:lang w:val="en-US"/>
        </w:rPr>
        <w:t>DL-WUS indication in IDLE/INACTIVE states</w:t>
      </w:r>
      <w:r w:rsidR="002E6250" w:rsidRPr="00D622CE">
        <w:rPr>
          <w:rFonts w:hint="eastAsia"/>
          <w:b/>
          <w:bCs/>
          <w:lang w:val="en-US"/>
        </w:rPr>
        <w:t xml:space="preserve"> </w:t>
      </w:r>
    </w:p>
    <w:p w14:paraId="5435B41C" w14:textId="0FF95A9A" w:rsidR="00CD5B91" w:rsidRPr="00360038" w:rsidRDefault="008D2E0F" w:rsidP="008D2E0F">
      <w:pPr>
        <w:spacing w:afterLines="50" w:after="120"/>
        <w:jc w:val="both"/>
        <w:rPr>
          <w:rFonts w:eastAsia="SimSun"/>
          <w:sz w:val="22"/>
          <w:szCs w:val="18"/>
          <w:lang w:eastAsia="zh-CN"/>
        </w:rPr>
      </w:pPr>
      <w:r w:rsidRPr="00360038">
        <w:rPr>
          <w:rFonts w:eastAsia="SimSun"/>
          <w:sz w:val="22"/>
          <w:szCs w:val="18"/>
          <w:lang w:eastAsia="zh-CN"/>
        </w:rPr>
        <w:t>A key question for DL-WUS design in IDLE and INACTIVE states is whether WUR implementation should be assumed.</w:t>
      </w:r>
      <w:r w:rsidR="005E7122" w:rsidRPr="00360038">
        <w:rPr>
          <w:rFonts w:eastAsiaTheme="minorEastAsia" w:hint="eastAsia"/>
          <w:sz w:val="22"/>
          <w:szCs w:val="18"/>
        </w:rPr>
        <w:t xml:space="preserve"> </w:t>
      </w:r>
      <w:r w:rsidR="009A5AA1" w:rsidRPr="00360038">
        <w:rPr>
          <w:rFonts w:eastAsiaTheme="minorEastAsia" w:hint="eastAsia"/>
          <w:sz w:val="22"/>
          <w:szCs w:val="18"/>
        </w:rPr>
        <w:t xml:space="preserve">From operator perspective, </w:t>
      </w:r>
      <w:r w:rsidR="009859CF" w:rsidRPr="00360038">
        <w:rPr>
          <w:rFonts w:eastAsiaTheme="minorEastAsia" w:hint="eastAsia"/>
          <w:sz w:val="22"/>
          <w:szCs w:val="18"/>
        </w:rPr>
        <w:t xml:space="preserve">UEPS features should focus on </w:t>
      </w:r>
      <w:r w:rsidR="00A66BE2" w:rsidRPr="00360038">
        <w:rPr>
          <w:rFonts w:eastAsiaTheme="minorEastAsia" w:hint="eastAsia"/>
          <w:sz w:val="22"/>
          <w:szCs w:val="18"/>
        </w:rPr>
        <w:t xml:space="preserve">achieving </w:t>
      </w:r>
      <w:r w:rsidR="00773007" w:rsidRPr="00360038">
        <w:rPr>
          <w:rFonts w:eastAsiaTheme="minorEastAsia" w:hint="eastAsia"/>
          <w:sz w:val="22"/>
          <w:szCs w:val="18"/>
        </w:rPr>
        <w:t>large</w:t>
      </w:r>
      <w:r w:rsidR="009859CF" w:rsidRPr="00360038">
        <w:rPr>
          <w:rFonts w:eastAsiaTheme="minorEastAsia" w:hint="eastAsia"/>
          <w:sz w:val="22"/>
          <w:szCs w:val="18"/>
        </w:rPr>
        <w:t xml:space="preserve"> </w:t>
      </w:r>
      <w:r w:rsidR="00EE01CC" w:rsidRPr="00360038">
        <w:rPr>
          <w:rFonts w:eastAsiaTheme="minorEastAsia" w:hint="eastAsia"/>
          <w:sz w:val="22"/>
          <w:szCs w:val="18"/>
        </w:rPr>
        <w:t xml:space="preserve">UEPS </w:t>
      </w:r>
      <w:proofErr w:type="gramStart"/>
      <w:r w:rsidR="00EE01CC" w:rsidRPr="00360038">
        <w:rPr>
          <w:rFonts w:eastAsiaTheme="minorEastAsia" w:hint="eastAsia"/>
          <w:sz w:val="22"/>
          <w:szCs w:val="18"/>
        </w:rPr>
        <w:t xml:space="preserve">gain </w:t>
      </w:r>
      <w:r w:rsidR="00F302AC" w:rsidRPr="00360038">
        <w:rPr>
          <w:rFonts w:eastAsiaTheme="minorEastAsia" w:hint="eastAsia"/>
          <w:sz w:val="22"/>
          <w:szCs w:val="18"/>
        </w:rPr>
        <w:t xml:space="preserve"> </w:t>
      </w:r>
      <w:r w:rsidR="00253EDB" w:rsidRPr="00360038">
        <w:rPr>
          <w:rFonts w:eastAsiaTheme="minorEastAsia" w:hint="eastAsia"/>
          <w:sz w:val="22"/>
          <w:szCs w:val="18"/>
        </w:rPr>
        <w:t>with</w:t>
      </w:r>
      <w:proofErr w:type="gramEnd"/>
      <w:r w:rsidR="00253EDB" w:rsidRPr="00360038">
        <w:rPr>
          <w:rFonts w:eastAsiaTheme="minorEastAsia" w:hint="eastAsia"/>
          <w:sz w:val="22"/>
          <w:szCs w:val="18"/>
        </w:rPr>
        <w:t xml:space="preserve"> reasonable drawbacks</w:t>
      </w:r>
      <w:r w:rsidR="00CE44FA" w:rsidRPr="00360038">
        <w:rPr>
          <w:rFonts w:eastAsiaTheme="minorEastAsia" w:hint="eastAsia"/>
          <w:sz w:val="22"/>
          <w:szCs w:val="18"/>
        </w:rPr>
        <w:t xml:space="preserve"> to avoid degradation of user experienced </w:t>
      </w:r>
      <w:r w:rsidR="00CE44FA" w:rsidRPr="00360038">
        <w:rPr>
          <w:rFonts w:eastAsiaTheme="minorEastAsia"/>
          <w:sz w:val="22"/>
          <w:szCs w:val="18"/>
        </w:rPr>
        <w:t>communication</w:t>
      </w:r>
      <w:r w:rsidR="00CE44FA" w:rsidRPr="00360038">
        <w:rPr>
          <w:rFonts w:eastAsiaTheme="minorEastAsia" w:hint="eastAsia"/>
          <w:sz w:val="22"/>
          <w:szCs w:val="18"/>
        </w:rPr>
        <w:t xml:space="preserve"> performance.</w:t>
      </w:r>
      <w:r w:rsidR="00841C9B" w:rsidRPr="00360038">
        <w:rPr>
          <w:rFonts w:eastAsiaTheme="minorEastAsia" w:hint="eastAsia"/>
          <w:sz w:val="22"/>
          <w:szCs w:val="18"/>
        </w:rPr>
        <w:t xml:space="preserve"> </w:t>
      </w:r>
      <w:r w:rsidR="00773007" w:rsidRPr="00360038">
        <w:rPr>
          <w:rFonts w:eastAsiaTheme="minorEastAsia" w:hint="eastAsia"/>
          <w:sz w:val="22"/>
          <w:szCs w:val="18"/>
        </w:rPr>
        <w:t xml:space="preserve">During Rel-19 LP-WUS/WUR SI, </w:t>
      </w:r>
      <w:r w:rsidRPr="00360038">
        <w:rPr>
          <w:rFonts w:eastAsia="SimSun"/>
          <w:sz w:val="22"/>
          <w:szCs w:val="18"/>
          <w:lang w:eastAsia="zh-CN"/>
        </w:rPr>
        <w:t>OFDM sequence-based DL-WUS has been shown to achieve significant UE power saving gains in IDLE/INACTIVE states, for example around 60% UEPS gain</w:t>
      </w:r>
      <w:r w:rsidR="00DC6FBA" w:rsidRPr="00360038">
        <w:rPr>
          <w:rFonts w:eastAsia="SimSun" w:hint="eastAsia"/>
          <w:sz w:val="22"/>
          <w:szCs w:val="18"/>
          <w:lang w:eastAsia="zh-CN"/>
        </w:rPr>
        <w:t xml:space="preserve">, and </w:t>
      </w:r>
      <w:r w:rsidR="00DC6FBA" w:rsidRPr="00360038">
        <w:rPr>
          <w:rFonts w:eastAsia="SimSun"/>
          <w:sz w:val="22"/>
          <w:szCs w:val="18"/>
          <w:lang w:eastAsia="zh-CN"/>
        </w:rPr>
        <w:t>reasonable overhead and coverage</w:t>
      </w:r>
      <w:r w:rsidRPr="00360038">
        <w:rPr>
          <w:rFonts w:eastAsia="SimSun"/>
          <w:sz w:val="22"/>
          <w:szCs w:val="18"/>
          <w:lang w:eastAsia="zh-CN"/>
        </w:rPr>
        <w:t xml:space="preserve">. Therefore, </w:t>
      </w:r>
      <w:r w:rsidR="00D64F6D" w:rsidRPr="00360038">
        <w:rPr>
          <w:rFonts w:eastAsia="SimSun"/>
          <w:sz w:val="22"/>
          <w:szCs w:val="18"/>
          <w:lang w:eastAsia="zh-CN"/>
        </w:rPr>
        <w:t xml:space="preserve">OFDM sequence-based DL-WUS </w:t>
      </w:r>
      <w:r w:rsidR="00A51926" w:rsidRPr="00360038">
        <w:rPr>
          <w:rFonts w:eastAsiaTheme="minorEastAsia" w:hint="eastAsia"/>
          <w:sz w:val="22"/>
          <w:szCs w:val="18"/>
        </w:rPr>
        <w:t xml:space="preserve">is </w:t>
      </w:r>
      <w:r w:rsidR="00A51926" w:rsidRPr="00360038">
        <w:rPr>
          <w:rFonts w:eastAsiaTheme="minorEastAsia"/>
          <w:sz w:val="22"/>
          <w:szCs w:val="18"/>
        </w:rPr>
        <w:t>justified</w:t>
      </w:r>
      <w:r w:rsidR="00A51926" w:rsidRPr="00360038">
        <w:rPr>
          <w:rFonts w:eastAsiaTheme="minorEastAsia" w:hint="eastAsia"/>
          <w:sz w:val="22"/>
          <w:szCs w:val="18"/>
        </w:rPr>
        <w:t xml:space="preserve"> </w:t>
      </w:r>
      <w:r w:rsidR="00D61D2B" w:rsidRPr="00360038">
        <w:rPr>
          <w:rFonts w:eastAsiaTheme="minorEastAsia" w:hint="eastAsia"/>
          <w:sz w:val="22"/>
          <w:szCs w:val="18"/>
        </w:rPr>
        <w:t>and</w:t>
      </w:r>
      <w:r w:rsidR="00A51926" w:rsidRPr="00360038">
        <w:rPr>
          <w:rFonts w:eastAsiaTheme="minorEastAsia" w:hint="eastAsia"/>
          <w:sz w:val="22"/>
          <w:szCs w:val="18"/>
        </w:rPr>
        <w:t xml:space="preserve"> </w:t>
      </w:r>
      <w:r w:rsidRPr="00360038">
        <w:rPr>
          <w:rFonts w:eastAsia="SimSun"/>
          <w:sz w:val="22"/>
          <w:szCs w:val="18"/>
          <w:lang w:eastAsia="zh-CN"/>
        </w:rPr>
        <w:t>it is proposed to study DL-WUS operation in IDLE and INACTIVE states.</w:t>
      </w:r>
    </w:p>
    <w:p w14:paraId="49C658C4" w14:textId="77777777" w:rsidR="00A2063B" w:rsidRPr="00360038" w:rsidRDefault="00A2063B" w:rsidP="00A2063B">
      <w:pPr>
        <w:rPr>
          <w:rFonts w:eastAsia="SimSun"/>
          <w:sz w:val="22"/>
          <w:szCs w:val="18"/>
          <w:lang w:eastAsia="zh-CN"/>
        </w:rPr>
      </w:pPr>
    </w:p>
    <w:p w14:paraId="445501F2" w14:textId="5FCCFED0" w:rsidR="00BA42E1" w:rsidRPr="00360038" w:rsidRDefault="00BA42E1" w:rsidP="00BA42E1">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4</w:t>
      </w:r>
      <w:r w:rsidRPr="00360038">
        <w:rPr>
          <w:rFonts w:eastAsiaTheme="minorEastAsia"/>
          <w:b/>
          <w:sz w:val="22"/>
          <w:szCs w:val="22"/>
          <w:u w:val="single"/>
        </w:rPr>
        <w:t>:</w:t>
      </w:r>
    </w:p>
    <w:p w14:paraId="0C388732" w14:textId="515CBB0B" w:rsidR="00BA42E1" w:rsidRPr="00360038" w:rsidRDefault="00EB1319" w:rsidP="00BA42E1">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DL WUS in IDLE/INACTIVE states, e.g., OFDM-based DL-WUS with WUR</w:t>
      </w:r>
      <w:r w:rsidR="00BA42E1" w:rsidRPr="00360038">
        <w:rPr>
          <w:rFonts w:eastAsia="SimSun" w:hint="eastAsia"/>
          <w:b/>
          <w:bCs/>
          <w:sz w:val="22"/>
          <w:szCs w:val="22"/>
          <w:lang w:eastAsia="zh-CN"/>
        </w:rPr>
        <w:t>.</w:t>
      </w:r>
    </w:p>
    <w:p w14:paraId="1376818F" w14:textId="77777777" w:rsidR="00BA42E1" w:rsidRPr="00360038" w:rsidRDefault="00BA42E1" w:rsidP="00A2063B">
      <w:pPr>
        <w:rPr>
          <w:rFonts w:eastAsia="SimSun"/>
          <w:sz w:val="22"/>
          <w:szCs w:val="18"/>
          <w:lang w:eastAsia="zh-CN"/>
        </w:rPr>
      </w:pPr>
    </w:p>
    <w:p w14:paraId="4E308BF0" w14:textId="77777777" w:rsidR="00131936" w:rsidRPr="00360038" w:rsidRDefault="00FE46A9" w:rsidP="00503DBD">
      <w:pPr>
        <w:spacing w:afterLines="50" w:after="120"/>
        <w:jc w:val="both"/>
        <w:rPr>
          <w:rFonts w:eastAsia="SimSun"/>
          <w:sz w:val="22"/>
          <w:szCs w:val="18"/>
          <w:lang w:eastAsia="zh-CN"/>
        </w:rPr>
      </w:pPr>
      <w:r w:rsidRPr="00360038">
        <w:rPr>
          <w:rFonts w:eastAsia="SimSun" w:hint="eastAsia"/>
          <w:sz w:val="22"/>
          <w:szCs w:val="18"/>
          <w:lang w:eastAsia="zh-CN"/>
        </w:rPr>
        <w:t xml:space="preserve">In NR, paging early indication (PEI) is introduced </w:t>
      </w:r>
      <w:r w:rsidR="000266DA" w:rsidRPr="00360038">
        <w:rPr>
          <w:rFonts w:eastAsia="SimSun" w:hint="eastAsia"/>
          <w:sz w:val="22"/>
          <w:szCs w:val="18"/>
          <w:lang w:eastAsia="zh-CN"/>
        </w:rPr>
        <w:t>for UE power saving.</w:t>
      </w:r>
      <w:r w:rsidR="006F7BDA" w:rsidRPr="00360038">
        <w:rPr>
          <w:rFonts w:eastAsia="SimSun" w:hint="eastAsia"/>
          <w:sz w:val="22"/>
          <w:szCs w:val="18"/>
          <w:lang w:eastAsia="zh-CN"/>
        </w:rPr>
        <w:t xml:space="preserve"> UE needs to monitor the PDCCH in PEI monitoring </w:t>
      </w:r>
      <w:r w:rsidR="006F7BDA" w:rsidRPr="00360038">
        <w:rPr>
          <w:rFonts w:eastAsia="SimSun"/>
          <w:sz w:val="22"/>
          <w:szCs w:val="18"/>
          <w:lang w:eastAsia="zh-CN"/>
        </w:rPr>
        <w:t>occasion</w:t>
      </w:r>
      <w:r w:rsidR="006F7BDA" w:rsidRPr="00360038">
        <w:rPr>
          <w:rFonts w:eastAsia="SimSun" w:hint="eastAsia"/>
          <w:sz w:val="22"/>
          <w:szCs w:val="18"/>
          <w:lang w:eastAsia="zh-CN"/>
        </w:rPr>
        <w:t xml:space="preserve"> and check whether it needs to further monitor</w:t>
      </w:r>
      <w:r w:rsidR="00241CA9" w:rsidRPr="00360038">
        <w:rPr>
          <w:rFonts w:eastAsia="SimSun" w:hint="eastAsia"/>
          <w:sz w:val="22"/>
          <w:szCs w:val="18"/>
          <w:lang w:eastAsia="zh-CN"/>
        </w:rPr>
        <w:t xml:space="preserve"> the later paging information in paging occasions or not. </w:t>
      </w:r>
    </w:p>
    <w:p w14:paraId="428D3793" w14:textId="7B52CA96" w:rsidR="00503DBD" w:rsidRPr="00360038" w:rsidRDefault="00131936" w:rsidP="00503DBD">
      <w:pPr>
        <w:spacing w:afterLines="50" w:after="120"/>
        <w:jc w:val="both"/>
        <w:rPr>
          <w:rFonts w:eastAsia="SimSun"/>
          <w:sz w:val="22"/>
          <w:szCs w:val="18"/>
          <w:lang w:eastAsia="zh-CN"/>
        </w:rPr>
      </w:pPr>
      <w:r w:rsidRPr="00360038">
        <w:rPr>
          <w:rFonts w:eastAsia="SimSun" w:hint="eastAsia"/>
          <w:sz w:val="22"/>
          <w:szCs w:val="18"/>
          <w:lang w:eastAsia="zh-CN"/>
        </w:rPr>
        <w:t>From the perspective of indicat</w:t>
      </w:r>
      <w:r w:rsidR="00DA3BE6" w:rsidRPr="00360038">
        <w:rPr>
          <w:rFonts w:eastAsia="SimSun" w:hint="eastAsia"/>
          <w:sz w:val="22"/>
          <w:szCs w:val="18"/>
          <w:lang w:eastAsia="zh-CN"/>
        </w:rPr>
        <w:t>ing</w:t>
      </w:r>
      <w:r w:rsidRPr="00360038">
        <w:rPr>
          <w:rFonts w:eastAsia="SimSun" w:hint="eastAsia"/>
          <w:sz w:val="22"/>
          <w:szCs w:val="18"/>
          <w:lang w:eastAsia="zh-CN"/>
        </w:rPr>
        <w:t xml:space="preserve"> </w:t>
      </w:r>
      <w:r w:rsidR="00C46BA0" w:rsidRPr="00360038">
        <w:rPr>
          <w:rFonts w:eastAsia="SimSun" w:hint="eastAsia"/>
          <w:sz w:val="22"/>
          <w:szCs w:val="18"/>
          <w:lang w:eastAsia="zh-CN"/>
        </w:rPr>
        <w:t xml:space="preserve">the UE on whether to monitor the paging or not, the WUR-based DL-WUS and PEI </w:t>
      </w:r>
      <w:r w:rsidR="00CA10E4" w:rsidRPr="00360038">
        <w:rPr>
          <w:rFonts w:eastAsia="SimSun" w:hint="eastAsia"/>
          <w:sz w:val="22"/>
          <w:szCs w:val="18"/>
          <w:lang w:eastAsia="zh-CN"/>
        </w:rPr>
        <w:t>has the same functionality.</w:t>
      </w:r>
      <w:r w:rsidR="007F6017" w:rsidRPr="00360038">
        <w:rPr>
          <w:rFonts w:eastAsia="SimSun" w:hint="eastAsia"/>
          <w:sz w:val="22"/>
          <w:szCs w:val="18"/>
          <w:lang w:eastAsia="zh-CN"/>
        </w:rPr>
        <w:t xml:space="preserve"> From</w:t>
      </w:r>
      <w:r w:rsidR="00A8795D" w:rsidRPr="00360038">
        <w:rPr>
          <w:rFonts w:eastAsia="SimSun" w:hint="eastAsia"/>
          <w:sz w:val="22"/>
          <w:szCs w:val="18"/>
          <w:lang w:eastAsia="zh-CN"/>
        </w:rPr>
        <w:t xml:space="preserve"> </w:t>
      </w:r>
      <w:r w:rsidR="005A4D42" w:rsidRPr="00360038">
        <w:rPr>
          <w:rFonts w:eastAsia="SimSun" w:hint="eastAsia"/>
          <w:sz w:val="22"/>
          <w:szCs w:val="18"/>
          <w:lang w:eastAsia="zh-CN"/>
        </w:rPr>
        <w:t xml:space="preserve">the </w:t>
      </w:r>
      <w:r w:rsidR="00A8795D" w:rsidRPr="00360038">
        <w:rPr>
          <w:rFonts w:eastAsia="SimSun" w:hint="eastAsia"/>
          <w:sz w:val="22"/>
          <w:szCs w:val="18"/>
          <w:lang w:eastAsia="zh-CN"/>
        </w:rPr>
        <w:t>point of</w:t>
      </w:r>
      <w:r w:rsidR="007F6017" w:rsidRPr="00360038">
        <w:rPr>
          <w:rFonts w:eastAsia="SimSun" w:hint="eastAsia"/>
          <w:sz w:val="22"/>
          <w:szCs w:val="18"/>
          <w:lang w:eastAsia="zh-CN"/>
        </w:rPr>
        <w:t xml:space="preserve"> </w:t>
      </w:r>
      <w:r w:rsidR="00A8795D" w:rsidRPr="00360038">
        <w:rPr>
          <w:rFonts w:eastAsia="SimSun"/>
          <w:sz w:val="22"/>
          <w:szCs w:val="18"/>
          <w:lang w:eastAsia="zh-CN"/>
        </w:rPr>
        <w:t>realistic</w:t>
      </w:r>
      <w:r w:rsidR="00412DC6" w:rsidRPr="00360038">
        <w:rPr>
          <w:rFonts w:eastAsia="SimSun" w:hint="eastAsia"/>
          <w:sz w:val="22"/>
          <w:szCs w:val="18"/>
          <w:lang w:eastAsia="zh-CN"/>
        </w:rPr>
        <w:t xml:space="preserve"> </w:t>
      </w:r>
      <w:r w:rsidR="00A8795D" w:rsidRPr="00360038">
        <w:rPr>
          <w:rFonts w:eastAsia="SimSun" w:hint="eastAsia"/>
          <w:sz w:val="22"/>
          <w:szCs w:val="18"/>
          <w:lang w:eastAsia="zh-CN"/>
        </w:rPr>
        <w:t xml:space="preserve">feature </w:t>
      </w:r>
      <w:r w:rsidR="00412DC6" w:rsidRPr="00360038">
        <w:rPr>
          <w:rFonts w:eastAsia="SimSun" w:hint="eastAsia"/>
          <w:sz w:val="22"/>
          <w:szCs w:val="18"/>
          <w:lang w:eastAsia="zh-CN"/>
        </w:rPr>
        <w:t>deployment in commercial network,</w:t>
      </w:r>
      <w:r w:rsidR="00307E45" w:rsidRPr="00360038">
        <w:rPr>
          <w:rFonts w:eastAsia="SimSun" w:hint="eastAsia"/>
          <w:sz w:val="22"/>
          <w:szCs w:val="18"/>
          <w:lang w:eastAsia="zh-CN"/>
        </w:rPr>
        <w:t xml:space="preserve"> h</w:t>
      </w:r>
      <w:r w:rsidR="00307E45" w:rsidRPr="00360038">
        <w:rPr>
          <w:rFonts w:eastAsia="SimSun"/>
          <w:sz w:val="22"/>
          <w:szCs w:val="18"/>
          <w:lang w:eastAsia="zh-CN"/>
        </w:rPr>
        <w:t xml:space="preserve">aving more than one feature for the same </w:t>
      </w:r>
      <w:r w:rsidR="00870BE2" w:rsidRPr="00360038">
        <w:rPr>
          <w:rFonts w:eastAsia="SimSun"/>
          <w:sz w:val="22"/>
          <w:szCs w:val="18"/>
          <w:lang w:eastAsia="zh-CN"/>
        </w:rPr>
        <w:t>purpose</w:t>
      </w:r>
      <w:r w:rsidR="00307E45" w:rsidRPr="00360038">
        <w:rPr>
          <w:rFonts w:eastAsia="SimSun" w:hint="eastAsia"/>
          <w:sz w:val="22"/>
          <w:szCs w:val="18"/>
          <w:lang w:eastAsia="zh-CN"/>
        </w:rPr>
        <w:t xml:space="preserve"> and </w:t>
      </w:r>
      <w:r w:rsidR="00C82960" w:rsidRPr="00360038">
        <w:rPr>
          <w:rFonts w:eastAsia="SimSun" w:hint="eastAsia"/>
          <w:sz w:val="22"/>
          <w:szCs w:val="18"/>
          <w:lang w:eastAsia="zh-CN"/>
        </w:rPr>
        <w:t xml:space="preserve">similar </w:t>
      </w:r>
      <w:r w:rsidR="00307E45" w:rsidRPr="00360038">
        <w:rPr>
          <w:rFonts w:eastAsia="SimSun"/>
          <w:sz w:val="22"/>
          <w:szCs w:val="18"/>
          <w:lang w:eastAsia="zh-CN"/>
        </w:rPr>
        <w:t>gain should be avoided to minimize market fragmentation.</w:t>
      </w:r>
      <w:r w:rsidR="000302C1" w:rsidRPr="00360038">
        <w:rPr>
          <w:rFonts w:eastAsia="SimSun" w:hint="eastAsia"/>
          <w:sz w:val="22"/>
          <w:szCs w:val="18"/>
          <w:lang w:eastAsia="zh-CN"/>
        </w:rPr>
        <w:t xml:space="preserve"> </w:t>
      </w:r>
      <w:r w:rsidR="005A4D42" w:rsidRPr="00360038">
        <w:rPr>
          <w:rFonts w:eastAsia="SimSun" w:hint="eastAsia"/>
          <w:sz w:val="22"/>
          <w:szCs w:val="18"/>
          <w:lang w:eastAsia="zh-CN"/>
        </w:rPr>
        <w:t xml:space="preserve">It is better </w:t>
      </w:r>
      <w:r w:rsidR="000302C1" w:rsidRPr="00360038">
        <w:rPr>
          <w:rFonts w:eastAsia="SimSun" w:hint="eastAsia"/>
          <w:sz w:val="22"/>
          <w:szCs w:val="18"/>
          <w:lang w:eastAsia="zh-CN"/>
        </w:rPr>
        <w:t xml:space="preserve">that </w:t>
      </w:r>
      <w:r w:rsidR="000475DD" w:rsidRPr="00360038">
        <w:rPr>
          <w:rFonts w:eastAsia="SimSun" w:hint="eastAsia"/>
          <w:sz w:val="22"/>
          <w:szCs w:val="18"/>
          <w:lang w:eastAsia="zh-CN"/>
        </w:rPr>
        <w:t xml:space="preserve">the features for the same purpose </w:t>
      </w:r>
      <w:r w:rsidR="0026416A" w:rsidRPr="00360038">
        <w:rPr>
          <w:rFonts w:eastAsia="SimSun" w:hint="eastAsia"/>
          <w:sz w:val="22"/>
          <w:szCs w:val="18"/>
          <w:lang w:eastAsia="zh-CN"/>
        </w:rPr>
        <w:t>can</w:t>
      </w:r>
      <w:r w:rsidR="000475DD" w:rsidRPr="00360038">
        <w:rPr>
          <w:rFonts w:eastAsia="SimSun" w:hint="eastAsia"/>
          <w:sz w:val="22"/>
          <w:szCs w:val="18"/>
          <w:lang w:eastAsia="zh-CN"/>
        </w:rPr>
        <w:t xml:space="preserve"> be reduced as much as possible.</w:t>
      </w:r>
      <w:r w:rsidR="00CA10E4" w:rsidRPr="00360038">
        <w:rPr>
          <w:rFonts w:eastAsia="SimSun" w:hint="eastAsia"/>
          <w:sz w:val="22"/>
          <w:szCs w:val="18"/>
          <w:lang w:eastAsia="zh-CN"/>
        </w:rPr>
        <w:t xml:space="preserve"> </w:t>
      </w:r>
      <w:r w:rsidR="00503DBD" w:rsidRPr="00360038">
        <w:rPr>
          <w:rFonts w:eastAsia="SimSun"/>
          <w:sz w:val="22"/>
          <w:szCs w:val="18"/>
          <w:lang w:eastAsia="zh-CN"/>
        </w:rPr>
        <w:t>If an OFDM sequence-based WUS can achieve coverage comparable to PDCCH</w:t>
      </w:r>
      <w:r w:rsidR="00A041B0" w:rsidRPr="00360038">
        <w:rPr>
          <w:rFonts w:eastAsia="SimSun" w:hint="eastAsia"/>
          <w:sz w:val="22"/>
          <w:szCs w:val="18"/>
          <w:lang w:eastAsia="zh-CN"/>
        </w:rPr>
        <w:t xml:space="preserve"> of PEI</w:t>
      </w:r>
      <w:r w:rsidR="00503DBD" w:rsidRPr="00360038">
        <w:rPr>
          <w:rFonts w:eastAsia="SimSun"/>
          <w:sz w:val="22"/>
          <w:szCs w:val="18"/>
          <w:lang w:eastAsia="zh-CN"/>
        </w:rPr>
        <w:t xml:space="preserve"> with reasonable overhead, it is expected that existing mechanisms such as PEI could be replaced by such DL-WUS. Therefore, it is proposed to replace PEI with DL-WUS if DL-WUS can provide larger power saving gains with limited drawbacks in terms of overhead and coverage.</w:t>
      </w:r>
    </w:p>
    <w:p w14:paraId="2E38D87E" w14:textId="77777777" w:rsidR="00503DBD" w:rsidRPr="00360038" w:rsidRDefault="00503DBD" w:rsidP="00A2063B">
      <w:pPr>
        <w:rPr>
          <w:rFonts w:eastAsia="SimSun"/>
          <w:sz w:val="22"/>
          <w:szCs w:val="18"/>
          <w:lang w:eastAsia="zh-CN"/>
        </w:rPr>
      </w:pPr>
    </w:p>
    <w:p w14:paraId="4E3B11B1" w14:textId="0806C88C" w:rsidR="00503DBD" w:rsidRPr="00360038" w:rsidRDefault="00503DBD" w:rsidP="00503DBD">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00FD4824" w:rsidRPr="00360038">
        <w:rPr>
          <w:rFonts w:eastAsia="SimSun" w:hint="eastAsia"/>
          <w:b/>
          <w:sz w:val="22"/>
          <w:szCs w:val="22"/>
          <w:u w:val="single"/>
          <w:lang w:eastAsia="zh-CN"/>
        </w:rPr>
        <w:t>5</w:t>
      </w:r>
      <w:r w:rsidRPr="00360038">
        <w:rPr>
          <w:rFonts w:eastAsiaTheme="minorEastAsia"/>
          <w:b/>
          <w:sz w:val="22"/>
          <w:szCs w:val="22"/>
          <w:u w:val="single"/>
        </w:rPr>
        <w:t>:</w:t>
      </w:r>
    </w:p>
    <w:p w14:paraId="4B229FCC" w14:textId="4FF2A549" w:rsidR="00503DBD" w:rsidRPr="00360038" w:rsidRDefault="00F81D9A" w:rsidP="00503DBD">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lastRenderedPageBreak/>
        <w:t>Replace PEI with DL WUS</w:t>
      </w:r>
      <w:r w:rsidR="00AA61DB" w:rsidRPr="00360038">
        <w:rPr>
          <w:rFonts w:eastAsia="SimSun" w:hint="eastAsia"/>
          <w:b/>
          <w:bCs/>
          <w:sz w:val="22"/>
          <w:szCs w:val="22"/>
          <w:lang w:eastAsia="zh-CN"/>
        </w:rPr>
        <w:t>,</w:t>
      </w:r>
      <w:r w:rsidRPr="00360038">
        <w:rPr>
          <w:rFonts w:eastAsia="SimSun"/>
          <w:b/>
          <w:bCs/>
          <w:sz w:val="22"/>
          <w:szCs w:val="22"/>
          <w:lang w:eastAsia="zh-CN"/>
        </w:rPr>
        <w:t xml:space="preserve"> if DL WUS has larger power saving gain and small drawbacks such as overhead and coverage</w:t>
      </w:r>
      <w:r w:rsidR="00503DBD" w:rsidRPr="00360038">
        <w:rPr>
          <w:rFonts w:eastAsia="SimSun" w:hint="eastAsia"/>
          <w:b/>
          <w:bCs/>
          <w:sz w:val="22"/>
          <w:szCs w:val="22"/>
          <w:lang w:eastAsia="zh-CN"/>
        </w:rPr>
        <w:t>.</w:t>
      </w:r>
    </w:p>
    <w:p w14:paraId="52B393D4" w14:textId="77777777" w:rsidR="00503DBD" w:rsidRPr="00360038" w:rsidRDefault="00503DBD" w:rsidP="00A2063B">
      <w:pPr>
        <w:rPr>
          <w:rFonts w:eastAsia="SimSun"/>
          <w:sz w:val="22"/>
          <w:szCs w:val="18"/>
          <w:lang w:eastAsia="zh-CN"/>
        </w:rPr>
      </w:pPr>
    </w:p>
    <w:p w14:paraId="32D54D23" w14:textId="3110A39D" w:rsidR="00C62F66" w:rsidRPr="00360038" w:rsidRDefault="00B26E4A" w:rsidP="00A76710">
      <w:pPr>
        <w:spacing w:afterLines="50" w:after="120"/>
        <w:jc w:val="both"/>
        <w:rPr>
          <w:rFonts w:eastAsia="SimSun"/>
          <w:sz w:val="22"/>
          <w:szCs w:val="18"/>
          <w:lang w:eastAsia="zh-CN"/>
        </w:rPr>
      </w:pPr>
      <w:r w:rsidRPr="00360038">
        <w:rPr>
          <w:rFonts w:eastAsia="SimSun"/>
          <w:sz w:val="22"/>
          <w:szCs w:val="18"/>
          <w:lang w:eastAsia="zh-CN"/>
        </w:rPr>
        <w:t xml:space="preserve">In legacy NR, cell common information such as system information (SI) modification, ETWS/CMAS, and PRACH adaptation is indicated via PDCCH for paging, i.e., </w:t>
      </w:r>
      <w:r w:rsidR="00455A2B" w:rsidRPr="00360038">
        <w:rPr>
          <w:rFonts w:eastAsia="SimSun"/>
          <w:sz w:val="22"/>
          <w:szCs w:val="18"/>
          <w:lang w:eastAsia="zh-CN"/>
        </w:rPr>
        <w:t>short message</w:t>
      </w:r>
      <w:r w:rsidR="008B2D71" w:rsidRPr="00360038">
        <w:rPr>
          <w:rFonts w:eastAsia="SimSun" w:hint="eastAsia"/>
          <w:sz w:val="22"/>
          <w:szCs w:val="18"/>
          <w:lang w:eastAsia="zh-CN"/>
        </w:rPr>
        <w:t xml:space="preserve"> in</w:t>
      </w:r>
      <w:r w:rsidRPr="00360038">
        <w:rPr>
          <w:rFonts w:eastAsia="SimSun"/>
          <w:sz w:val="22"/>
          <w:szCs w:val="18"/>
          <w:lang w:eastAsia="zh-CN"/>
        </w:rPr>
        <w:t xml:space="preserve"> </w:t>
      </w:r>
      <w:r w:rsidR="008B2D71" w:rsidRPr="00360038">
        <w:rPr>
          <w:rFonts w:eastAsia="SimSun" w:hint="eastAsia"/>
          <w:sz w:val="22"/>
          <w:szCs w:val="18"/>
          <w:lang w:eastAsia="zh-CN"/>
        </w:rPr>
        <w:t xml:space="preserve">PDCCH of </w:t>
      </w:r>
      <w:r w:rsidR="008B2D71" w:rsidRPr="00360038">
        <w:rPr>
          <w:rFonts w:eastAsia="SimSun"/>
          <w:sz w:val="22"/>
          <w:szCs w:val="18"/>
          <w:lang w:eastAsia="zh-CN"/>
        </w:rPr>
        <w:t>paging</w:t>
      </w:r>
      <w:r w:rsidRPr="00360038">
        <w:rPr>
          <w:rFonts w:eastAsia="SimSun"/>
          <w:sz w:val="22"/>
          <w:szCs w:val="18"/>
          <w:lang w:eastAsia="zh-CN"/>
        </w:rPr>
        <w:t>.</w:t>
      </w:r>
      <w:r w:rsidR="00C62F66" w:rsidRPr="00360038">
        <w:rPr>
          <w:rFonts w:eastAsia="SimSun" w:hint="eastAsia"/>
          <w:sz w:val="22"/>
          <w:szCs w:val="18"/>
          <w:lang w:eastAsia="zh-CN"/>
        </w:rPr>
        <w:t xml:space="preserve"> </w:t>
      </w:r>
      <w:r w:rsidR="00551000" w:rsidRPr="00360038">
        <w:rPr>
          <w:rFonts w:eastAsia="SimSun" w:hint="eastAsia"/>
          <w:sz w:val="22"/>
          <w:szCs w:val="18"/>
          <w:lang w:eastAsia="zh-CN"/>
        </w:rPr>
        <w:t xml:space="preserve">Furthermore, </w:t>
      </w:r>
      <w:r w:rsidR="005A1944" w:rsidRPr="00360038">
        <w:rPr>
          <w:rFonts w:eastAsia="SimSun" w:hint="eastAsia"/>
          <w:sz w:val="22"/>
          <w:szCs w:val="18"/>
          <w:lang w:eastAsia="zh-CN"/>
        </w:rPr>
        <w:t>R19 LP-WUS</w:t>
      </w:r>
      <w:r w:rsidR="007414E1" w:rsidRPr="00360038">
        <w:rPr>
          <w:rFonts w:eastAsia="SimSun" w:hint="eastAsia"/>
          <w:sz w:val="22"/>
          <w:szCs w:val="18"/>
          <w:lang w:eastAsia="zh-CN"/>
        </w:rPr>
        <w:t xml:space="preserve"> is introduce</w:t>
      </w:r>
      <w:r w:rsidR="00620068" w:rsidRPr="00360038">
        <w:rPr>
          <w:rFonts w:eastAsia="SimSun" w:hint="eastAsia"/>
          <w:sz w:val="22"/>
          <w:szCs w:val="18"/>
          <w:lang w:eastAsia="zh-CN"/>
        </w:rPr>
        <w:t>d</w:t>
      </w:r>
      <w:r w:rsidR="007414E1" w:rsidRPr="00360038">
        <w:rPr>
          <w:rFonts w:eastAsia="SimSun" w:hint="eastAsia"/>
          <w:sz w:val="22"/>
          <w:szCs w:val="18"/>
          <w:lang w:eastAsia="zh-CN"/>
        </w:rPr>
        <w:t xml:space="preserve"> on top of paging monitoring</w:t>
      </w:r>
      <w:r w:rsidR="005A1944" w:rsidRPr="00360038">
        <w:rPr>
          <w:rFonts w:eastAsia="SimSun" w:hint="eastAsia"/>
          <w:sz w:val="22"/>
          <w:szCs w:val="18"/>
          <w:lang w:eastAsia="zh-CN"/>
        </w:rPr>
        <w:t xml:space="preserve">, </w:t>
      </w:r>
      <w:r w:rsidR="00551000" w:rsidRPr="00360038">
        <w:rPr>
          <w:rFonts w:eastAsia="SimSun" w:hint="eastAsia"/>
          <w:sz w:val="22"/>
          <w:szCs w:val="18"/>
          <w:lang w:eastAsia="zh-CN"/>
        </w:rPr>
        <w:t>where</w:t>
      </w:r>
      <w:r w:rsidR="005F3D35" w:rsidRPr="00360038">
        <w:rPr>
          <w:rFonts w:eastAsia="SimSun" w:hint="eastAsia"/>
          <w:sz w:val="22"/>
          <w:szCs w:val="18"/>
          <w:lang w:eastAsia="zh-CN"/>
        </w:rPr>
        <w:t xml:space="preserve"> one WUS</w:t>
      </w:r>
      <w:r w:rsidR="00582335" w:rsidRPr="00360038">
        <w:rPr>
          <w:rFonts w:eastAsia="SimSun" w:hint="eastAsia"/>
          <w:sz w:val="22"/>
          <w:szCs w:val="18"/>
          <w:lang w:eastAsia="zh-CN"/>
        </w:rPr>
        <w:t xml:space="preserve"> occasions</w:t>
      </w:r>
      <w:r w:rsidR="005F3D35" w:rsidRPr="00360038">
        <w:rPr>
          <w:rFonts w:eastAsia="SimSun" w:hint="eastAsia"/>
          <w:sz w:val="22"/>
          <w:szCs w:val="18"/>
          <w:lang w:eastAsia="zh-CN"/>
        </w:rPr>
        <w:t xml:space="preserve"> is </w:t>
      </w:r>
      <w:r w:rsidR="005F3D35" w:rsidRPr="00360038">
        <w:rPr>
          <w:rFonts w:eastAsia="SimSun"/>
          <w:sz w:val="22"/>
          <w:szCs w:val="18"/>
          <w:lang w:eastAsia="zh-CN"/>
        </w:rPr>
        <w:t>associated</w:t>
      </w:r>
      <w:r w:rsidR="005F3D35" w:rsidRPr="00360038">
        <w:rPr>
          <w:rFonts w:eastAsia="SimSun" w:hint="eastAsia"/>
          <w:sz w:val="22"/>
          <w:szCs w:val="18"/>
          <w:lang w:eastAsia="zh-CN"/>
        </w:rPr>
        <w:t xml:space="preserve"> with multiple paging occasions</w:t>
      </w:r>
      <w:r w:rsidR="007414E1" w:rsidRPr="00360038">
        <w:rPr>
          <w:rFonts w:eastAsia="SimSun" w:hint="eastAsia"/>
          <w:sz w:val="22"/>
          <w:szCs w:val="18"/>
          <w:lang w:eastAsia="zh-CN"/>
        </w:rPr>
        <w:t xml:space="preserve"> and UE would check </w:t>
      </w:r>
      <w:r w:rsidR="00676D9F" w:rsidRPr="00360038">
        <w:rPr>
          <w:rFonts w:eastAsia="SimSun" w:hint="eastAsia"/>
          <w:sz w:val="22"/>
          <w:szCs w:val="18"/>
          <w:lang w:eastAsia="zh-CN"/>
        </w:rPr>
        <w:t xml:space="preserve">the indication contents contained in LP-WUS </w:t>
      </w:r>
      <w:r w:rsidR="007414E1" w:rsidRPr="00360038">
        <w:rPr>
          <w:rFonts w:eastAsia="SimSun" w:hint="eastAsia"/>
          <w:sz w:val="22"/>
          <w:szCs w:val="18"/>
          <w:lang w:eastAsia="zh-CN"/>
        </w:rPr>
        <w:t>to</w:t>
      </w:r>
      <w:r w:rsidR="00676D9F" w:rsidRPr="00360038">
        <w:rPr>
          <w:rFonts w:eastAsia="SimSun" w:hint="eastAsia"/>
          <w:sz w:val="22"/>
          <w:szCs w:val="18"/>
          <w:lang w:eastAsia="zh-CN"/>
        </w:rPr>
        <w:t xml:space="preserve"> decide whether to</w:t>
      </w:r>
      <w:r w:rsidR="007414E1" w:rsidRPr="00360038">
        <w:rPr>
          <w:rFonts w:eastAsia="SimSun" w:hint="eastAsia"/>
          <w:sz w:val="22"/>
          <w:szCs w:val="18"/>
          <w:lang w:eastAsia="zh-CN"/>
        </w:rPr>
        <w:t xml:space="preserve"> monitor the </w:t>
      </w:r>
      <w:r w:rsidR="00676D9F" w:rsidRPr="00360038">
        <w:rPr>
          <w:rFonts w:eastAsia="SimSun" w:hint="eastAsia"/>
          <w:sz w:val="22"/>
          <w:szCs w:val="18"/>
          <w:lang w:eastAsia="zh-CN"/>
        </w:rPr>
        <w:t xml:space="preserve">later </w:t>
      </w:r>
      <w:r w:rsidR="00620068" w:rsidRPr="00360038">
        <w:rPr>
          <w:rFonts w:eastAsia="SimSun" w:hint="eastAsia"/>
          <w:sz w:val="22"/>
          <w:szCs w:val="18"/>
          <w:lang w:eastAsia="zh-CN"/>
        </w:rPr>
        <w:t xml:space="preserve">paging </w:t>
      </w:r>
      <w:r w:rsidR="00676D9F" w:rsidRPr="00360038">
        <w:rPr>
          <w:rFonts w:eastAsia="SimSun" w:hint="eastAsia"/>
          <w:sz w:val="22"/>
          <w:szCs w:val="18"/>
          <w:lang w:eastAsia="zh-CN"/>
        </w:rPr>
        <w:t>or not</w:t>
      </w:r>
      <w:r w:rsidR="00620068" w:rsidRPr="00360038">
        <w:rPr>
          <w:rFonts w:eastAsia="SimSun" w:hint="eastAsia"/>
          <w:sz w:val="22"/>
          <w:szCs w:val="18"/>
          <w:lang w:eastAsia="zh-CN"/>
        </w:rPr>
        <w:t>.</w:t>
      </w:r>
      <w:r w:rsidR="00C234F0" w:rsidRPr="00360038">
        <w:rPr>
          <w:rFonts w:eastAsia="SimSun" w:hint="eastAsia"/>
          <w:sz w:val="22"/>
          <w:szCs w:val="18"/>
          <w:lang w:eastAsia="zh-CN"/>
        </w:rPr>
        <w:t xml:space="preserve"> </w:t>
      </w:r>
      <w:r w:rsidR="00C61FE1" w:rsidRPr="00360038">
        <w:rPr>
          <w:rFonts w:eastAsia="SimSun" w:hint="eastAsia"/>
          <w:sz w:val="22"/>
          <w:szCs w:val="18"/>
          <w:lang w:eastAsia="zh-CN"/>
        </w:rPr>
        <w:t xml:space="preserve">However, </w:t>
      </w:r>
      <w:r w:rsidR="00A82304" w:rsidRPr="00360038">
        <w:rPr>
          <w:rFonts w:eastAsia="SimSun" w:hint="eastAsia"/>
          <w:sz w:val="22"/>
          <w:szCs w:val="18"/>
          <w:lang w:eastAsia="zh-CN"/>
        </w:rPr>
        <w:t>such</w:t>
      </w:r>
      <w:r w:rsidR="00C61FE1" w:rsidRPr="00360038">
        <w:rPr>
          <w:rFonts w:eastAsia="SimSun" w:hint="eastAsia"/>
          <w:sz w:val="22"/>
          <w:szCs w:val="18"/>
          <w:lang w:eastAsia="zh-CN"/>
        </w:rPr>
        <w:t xml:space="preserve"> indication </w:t>
      </w:r>
      <w:r w:rsidR="00C61FE1" w:rsidRPr="00360038">
        <w:rPr>
          <w:rFonts w:eastAsia="SimSun"/>
          <w:sz w:val="22"/>
          <w:szCs w:val="18"/>
          <w:lang w:eastAsia="zh-CN"/>
        </w:rPr>
        <w:t>approach</w:t>
      </w:r>
      <w:r w:rsidR="00A82304" w:rsidRPr="00360038">
        <w:rPr>
          <w:rFonts w:eastAsia="SimSun" w:hint="eastAsia"/>
          <w:sz w:val="22"/>
          <w:szCs w:val="18"/>
          <w:lang w:eastAsia="zh-CN"/>
        </w:rPr>
        <w:t xml:space="preserve"> (LP-WUS + paging)</w:t>
      </w:r>
      <w:r w:rsidR="00682E0B" w:rsidRPr="00360038">
        <w:rPr>
          <w:rFonts w:eastAsia="SimSun" w:hint="eastAsia"/>
          <w:sz w:val="22"/>
          <w:szCs w:val="18"/>
          <w:lang w:eastAsia="zh-CN"/>
        </w:rPr>
        <w:t xml:space="preserve"> for cell common information indication would introduce additional latency</w:t>
      </w:r>
      <w:r w:rsidR="006A0D9D" w:rsidRPr="00360038">
        <w:rPr>
          <w:rFonts w:eastAsia="SimSun"/>
          <w:sz w:val="22"/>
          <w:szCs w:val="18"/>
          <w:lang w:eastAsia="zh-CN"/>
        </w:rPr>
        <w:t xml:space="preserve"> in cell common information delivery</w:t>
      </w:r>
      <w:r w:rsidR="006A0D9D" w:rsidRPr="00360038">
        <w:rPr>
          <w:rFonts w:eastAsia="SimSun" w:hint="eastAsia"/>
          <w:sz w:val="22"/>
          <w:szCs w:val="18"/>
          <w:lang w:eastAsia="zh-CN"/>
        </w:rPr>
        <w:t xml:space="preserve"> and i</w:t>
      </w:r>
      <w:r w:rsidR="006A0D9D" w:rsidRPr="00360038">
        <w:rPr>
          <w:rFonts w:eastAsia="SimSun"/>
          <w:sz w:val="22"/>
          <w:szCs w:val="18"/>
          <w:lang w:eastAsia="zh-CN"/>
        </w:rPr>
        <w:t>ncrease network power consumption due to additional WUS transmissions.</w:t>
      </w:r>
      <w:r w:rsidR="00682E0B" w:rsidRPr="00360038">
        <w:rPr>
          <w:rFonts w:eastAsia="SimSun" w:hint="eastAsia"/>
          <w:sz w:val="22"/>
          <w:szCs w:val="18"/>
          <w:lang w:eastAsia="zh-CN"/>
        </w:rPr>
        <w:t xml:space="preserve"> </w:t>
      </w:r>
      <w:r w:rsidR="00C61FE1" w:rsidRPr="00360038">
        <w:rPr>
          <w:rFonts w:eastAsia="SimSun" w:hint="eastAsia"/>
          <w:sz w:val="22"/>
          <w:szCs w:val="18"/>
          <w:lang w:eastAsia="zh-CN"/>
        </w:rPr>
        <w:t xml:space="preserve"> </w:t>
      </w:r>
      <w:r w:rsidR="00D25966" w:rsidRPr="00360038">
        <w:rPr>
          <w:rFonts w:eastAsia="SimSun" w:hint="eastAsia"/>
          <w:sz w:val="22"/>
          <w:szCs w:val="18"/>
          <w:lang w:eastAsia="zh-CN"/>
        </w:rPr>
        <w:t xml:space="preserve"> </w:t>
      </w:r>
      <w:r w:rsidR="00620068" w:rsidRPr="00360038">
        <w:rPr>
          <w:rFonts w:eastAsia="SimSun" w:hint="eastAsia"/>
          <w:sz w:val="22"/>
          <w:szCs w:val="18"/>
          <w:lang w:eastAsia="zh-CN"/>
        </w:rPr>
        <w:t xml:space="preserve"> </w:t>
      </w:r>
    </w:p>
    <w:p w14:paraId="73D705F1" w14:textId="77777777" w:rsidR="00C62F66" w:rsidRPr="00360038" w:rsidRDefault="00C62F66" w:rsidP="00A76710">
      <w:pPr>
        <w:spacing w:afterLines="50" w:after="120"/>
        <w:jc w:val="both"/>
        <w:rPr>
          <w:rFonts w:eastAsia="SimSun"/>
          <w:sz w:val="22"/>
          <w:szCs w:val="18"/>
          <w:lang w:eastAsia="zh-CN"/>
        </w:rPr>
      </w:pPr>
    </w:p>
    <w:p w14:paraId="52A4FA14" w14:textId="18F88EA2" w:rsidR="00DB3F05" w:rsidRPr="00360038" w:rsidRDefault="00825E07" w:rsidP="00A76710">
      <w:pPr>
        <w:spacing w:afterLines="50" w:after="120"/>
        <w:jc w:val="both"/>
        <w:rPr>
          <w:rFonts w:eastAsia="SimSun"/>
          <w:sz w:val="22"/>
          <w:szCs w:val="18"/>
          <w:lang w:eastAsia="zh-CN"/>
        </w:rPr>
      </w:pPr>
      <w:r w:rsidRPr="00360038">
        <w:rPr>
          <w:rFonts w:eastAsia="SimSun" w:hint="eastAsia"/>
          <w:sz w:val="22"/>
          <w:szCs w:val="18"/>
          <w:lang w:eastAsia="zh-CN"/>
        </w:rPr>
        <w:t>For the</w:t>
      </w:r>
      <w:r w:rsidR="00B26E4A" w:rsidRPr="00360038">
        <w:rPr>
          <w:rFonts w:eastAsia="SimSun"/>
          <w:sz w:val="22"/>
          <w:szCs w:val="18"/>
          <w:lang w:eastAsia="zh-CN"/>
        </w:rPr>
        <w:t xml:space="preserve"> DL-WUS </w:t>
      </w:r>
      <w:r w:rsidR="00050952" w:rsidRPr="00360038">
        <w:rPr>
          <w:rFonts w:eastAsia="SimSun" w:hint="eastAsia"/>
          <w:sz w:val="22"/>
          <w:szCs w:val="18"/>
          <w:lang w:eastAsia="zh-CN"/>
        </w:rPr>
        <w:t>for 6GR</w:t>
      </w:r>
      <w:r w:rsidR="00B26E4A" w:rsidRPr="00360038">
        <w:rPr>
          <w:rFonts w:eastAsia="SimSun"/>
          <w:sz w:val="22"/>
          <w:szCs w:val="18"/>
          <w:lang w:eastAsia="zh-CN"/>
        </w:rPr>
        <w:t>, the indication mechanism for such cell common information can be optimized</w:t>
      </w:r>
      <w:r w:rsidR="007056BF" w:rsidRPr="00360038">
        <w:rPr>
          <w:rFonts w:eastAsia="SimSun" w:hint="eastAsia"/>
          <w:sz w:val="22"/>
          <w:szCs w:val="18"/>
          <w:lang w:eastAsia="zh-CN"/>
        </w:rPr>
        <w:t>, i.e., using DL-WUS to indicate the cell common information directly</w:t>
      </w:r>
      <w:r w:rsidR="00FB24AD" w:rsidRPr="00360038">
        <w:rPr>
          <w:rFonts w:eastAsia="SimSun" w:hint="eastAsia"/>
          <w:sz w:val="22"/>
          <w:szCs w:val="18"/>
          <w:lang w:eastAsia="zh-CN"/>
        </w:rPr>
        <w:t>,</w:t>
      </w:r>
      <w:r w:rsidR="00B26E4A" w:rsidRPr="00360038">
        <w:rPr>
          <w:rFonts w:eastAsia="SimSun"/>
          <w:sz w:val="22"/>
          <w:szCs w:val="18"/>
          <w:lang w:eastAsia="zh-CN"/>
        </w:rPr>
        <w:t xml:space="preserve"> </w:t>
      </w:r>
      <w:r w:rsidR="00FB24AD" w:rsidRPr="00360038">
        <w:rPr>
          <w:rFonts w:eastAsia="SimSun" w:hint="eastAsia"/>
          <w:sz w:val="22"/>
          <w:szCs w:val="18"/>
          <w:lang w:eastAsia="zh-CN"/>
        </w:rPr>
        <w:t>w</w:t>
      </w:r>
      <w:r w:rsidR="006B0DC4" w:rsidRPr="00360038">
        <w:rPr>
          <w:rFonts w:eastAsia="SimSun"/>
          <w:sz w:val="22"/>
          <w:szCs w:val="18"/>
          <w:lang w:eastAsia="zh-CN"/>
        </w:rPr>
        <w:t>h</w:t>
      </w:r>
      <w:r w:rsidR="006B0DC4" w:rsidRPr="00360038">
        <w:rPr>
          <w:rFonts w:eastAsia="SimSun" w:hint="eastAsia"/>
          <w:sz w:val="22"/>
          <w:szCs w:val="18"/>
          <w:lang w:eastAsia="zh-CN"/>
        </w:rPr>
        <w:t xml:space="preserve">ile </w:t>
      </w:r>
      <w:r w:rsidR="00B26E4A" w:rsidRPr="00360038">
        <w:rPr>
          <w:rFonts w:eastAsia="SimSun"/>
          <w:sz w:val="22"/>
          <w:szCs w:val="18"/>
          <w:lang w:eastAsia="zh-CN"/>
        </w:rPr>
        <w:t xml:space="preserve">the payload size that can be carried by DL-WUS needs to be considered. </w:t>
      </w:r>
      <w:r w:rsidR="003B079A" w:rsidRPr="00360038">
        <w:rPr>
          <w:rFonts w:eastAsia="SimSun" w:hint="eastAsia"/>
          <w:sz w:val="22"/>
          <w:szCs w:val="18"/>
          <w:lang w:eastAsia="zh-CN"/>
        </w:rPr>
        <w:t>Furthermore, w</w:t>
      </w:r>
      <w:r w:rsidR="00826EC9" w:rsidRPr="00360038">
        <w:rPr>
          <w:rFonts w:eastAsia="SimSun" w:hint="eastAsia"/>
          <w:sz w:val="22"/>
          <w:szCs w:val="18"/>
          <w:lang w:eastAsia="zh-CN"/>
        </w:rPr>
        <w:t xml:space="preserve">e need to </w:t>
      </w:r>
      <w:r w:rsidR="00063387" w:rsidRPr="00360038">
        <w:rPr>
          <w:rFonts w:eastAsia="SimSun" w:hint="eastAsia"/>
          <w:sz w:val="22"/>
          <w:szCs w:val="18"/>
          <w:lang w:eastAsia="zh-CN"/>
        </w:rPr>
        <w:t>study</w:t>
      </w:r>
      <w:r w:rsidR="00515FA6" w:rsidRPr="00360038">
        <w:rPr>
          <w:rFonts w:eastAsia="SimSun" w:hint="eastAsia"/>
          <w:sz w:val="22"/>
          <w:szCs w:val="18"/>
          <w:lang w:eastAsia="zh-CN"/>
        </w:rPr>
        <w:t xml:space="preserve"> and compare</w:t>
      </w:r>
      <w:r w:rsidR="00063387" w:rsidRPr="00360038">
        <w:rPr>
          <w:rFonts w:eastAsia="SimSun" w:hint="eastAsia"/>
          <w:sz w:val="22"/>
          <w:szCs w:val="18"/>
          <w:lang w:eastAsia="zh-CN"/>
        </w:rPr>
        <w:t xml:space="preserve"> the overall power saving gain</w:t>
      </w:r>
      <w:r w:rsidR="00437789" w:rsidRPr="00360038">
        <w:rPr>
          <w:rFonts w:eastAsia="SimSun" w:hint="eastAsia"/>
          <w:sz w:val="22"/>
          <w:szCs w:val="18"/>
          <w:lang w:eastAsia="zh-CN"/>
        </w:rPr>
        <w:t>,</w:t>
      </w:r>
      <w:r w:rsidR="008F12FA" w:rsidRPr="00360038">
        <w:rPr>
          <w:rFonts w:eastAsia="SimSun" w:hint="eastAsia"/>
          <w:sz w:val="22"/>
          <w:szCs w:val="18"/>
          <w:lang w:eastAsia="zh-CN"/>
        </w:rPr>
        <w:t xml:space="preserve"> from both network and UE perspective</w:t>
      </w:r>
      <w:r w:rsidR="00540CC3" w:rsidRPr="00360038">
        <w:rPr>
          <w:rFonts w:eastAsia="SimSun" w:hint="eastAsia"/>
          <w:sz w:val="22"/>
          <w:szCs w:val="18"/>
          <w:lang w:eastAsia="zh-CN"/>
        </w:rPr>
        <w:t>,</w:t>
      </w:r>
      <w:r w:rsidR="00063387" w:rsidRPr="00360038">
        <w:rPr>
          <w:rFonts w:eastAsia="SimSun" w:hint="eastAsia"/>
          <w:sz w:val="22"/>
          <w:szCs w:val="18"/>
          <w:lang w:eastAsia="zh-CN"/>
        </w:rPr>
        <w:t xml:space="preserve"> </w:t>
      </w:r>
      <w:r w:rsidR="002E53D9" w:rsidRPr="00360038">
        <w:rPr>
          <w:rFonts w:eastAsia="SimSun" w:hint="eastAsia"/>
          <w:sz w:val="22"/>
          <w:szCs w:val="18"/>
          <w:lang w:eastAsia="zh-CN"/>
        </w:rPr>
        <w:t xml:space="preserve">for the case </w:t>
      </w:r>
      <w:r w:rsidR="008A7B1E" w:rsidRPr="00360038">
        <w:rPr>
          <w:rFonts w:eastAsia="SimSun" w:hint="eastAsia"/>
          <w:sz w:val="22"/>
          <w:szCs w:val="18"/>
          <w:lang w:eastAsia="zh-CN"/>
        </w:rPr>
        <w:t>when</w:t>
      </w:r>
      <w:r w:rsidR="00D337CB" w:rsidRPr="00360038">
        <w:rPr>
          <w:rFonts w:eastAsia="SimSun" w:hint="eastAsia"/>
          <w:sz w:val="22"/>
          <w:szCs w:val="18"/>
          <w:lang w:eastAsia="zh-CN"/>
        </w:rPr>
        <w:t xml:space="preserve"> payload of DL-WUS is used </w:t>
      </w:r>
      <w:r w:rsidR="00662B1A" w:rsidRPr="00360038">
        <w:rPr>
          <w:rFonts w:eastAsia="SimSun" w:hint="eastAsia"/>
          <w:sz w:val="22"/>
          <w:szCs w:val="18"/>
          <w:lang w:eastAsia="zh-CN"/>
        </w:rPr>
        <w:t xml:space="preserve">only </w:t>
      </w:r>
      <w:r w:rsidR="00D337CB" w:rsidRPr="00360038">
        <w:rPr>
          <w:rFonts w:eastAsia="SimSun" w:hint="eastAsia"/>
          <w:sz w:val="22"/>
          <w:szCs w:val="18"/>
          <w:lang w:eastAsia="zh-CN"/>
        </w:rPr>
        <w:t xml:space="preserve">for </w:t>
      </w:r>
      <w:r w:rsidR="00662B1A" w:rsidRPr="00360038">
        <w:rPr>
          <w:rFonts w:eastAsia="SimSun" w:hint="eastAsia"/>
          <w:sz w:val="22"/>
          <w:szCs w:val="18"/>
          <w:lang w:eastAsia="zh-CN"/>
        </w:rPr>
        <w:t>subgroup indication a</w:t>
      </w:r>
      <w:r w:rsidR="00EB2503" w:rsidRPr="00360038">
        <w:rPr>
          <w:rFonts w:eastAsia="SimSun" w:hint="eastAsia"/>
          <w:sz w:val="22"/>
          <w:szCs w:val="18"/>
          <w:lang w:eastAsia="zh-CN"/>
        </w:rPr>
        <w:t>nd the case when payload of DL-WUS is used for</w:t>
      </w:r>
      <w:r w:rsidR="00662B1A" w:rsidRPr="00360038">
        <w:rPr>
          <w:rFonts w:eastAsia="SimSun" w:hint="eastAsia"/>
          <w:sz w:val="22"/>
          <w:szCs w:val="18"/>
          <w:lang w:eastAsia="zh-CN"/>
        </w:rPr>
        <w:t xml:space="preserve"> </w:t>
      </w:r>
      <w:r w:rsidR="00D337CB" w:rsidRPr="00360038">
        <w:rPr>
          <w:rFonts w:eastAsia="SimSun" w:hint="eastAsia"/>
          <w:sz w:val="22"/>
          <w:szCs w:val="18"/>
          <w:lang w:eastAsia="zh-CN"/>
        </w:rPr>
        <w:t xml:space="preserve">both </w:t>
      </w:r>
      <w:r w:rsidR="00DF2F2B" w:rsidRPr="00360038">
        <w:rPr>
          <w:rFonts w:eastAsia="SimSun" w:hint="eastAsia"/>
          <w:sz w:val="22"/>
          <w:szCs w:val="18"/>
          <w:lang w:eastAsia="zh-CN"/>
        </w:rPr>
        <w:t xml:space="preserve">of the </w:t>
      </w:r>
      <w:r w:rsidR="00515FA6" w:rsidRPr="00360038">
        <w:rPr>
          <w:rFonts w:eastAsia="SimSun" w:hint="eastAsia"/>
          <w:sz w:val="22"/>
          <w:szCs w:val="18"/>
          <w:lang w:eastAsia="zh-CN"/>
        </w:rPr>
        <w:t>subgroup indication</w:t>
      </w:r>
      <w:r w:rsidR="00FB7797" w:rsidRPr="00360038">
        <w:rPr>
          <w:rFonts w:eastAsia="SimSun" w:hint="eastAsia"/>
          <w:sz w:val="22"/>
          <w:szCs w:val="18"/>
          <w:lang w:eastAsia="zh-CN"/>
        </w:rPr>
        <w:t xml:space="preserve"> and cell common </w:t>
      </w:r>
      <w:r w:rsidR="00FB7797" w:rsidRPr="00360038">
        <w:rPr>
          <w:rFonts w:eastAsia="SimSun"/>
          <w:sz w:val="22"/>
          <w:szCs w:val="18"/>
          <w:lang w:eastAsia="zh-CN"/>
        </w:rPr>
        <w:t>information</w:t>
      </w:r>
      <w:r w:rsidR="00FB7797" w:rsidRPr="00360038">
        <w:rPr>
          <w:rFonts w:eastAsia="SimSun" w:hint="eastAsia"/>
          <w:sz w:val="22"/>
          <w:szCs w:val="18"/>
          <w:lang w:eastAsia="zh-CN"/>
        </w:rPr>
        <w:t xml:space="preserve"> indication</w:t>
      </w:r>
      <w:r w:rsidR="00596E19" w:rsidRPr="00360038">
        <w:rPr>
          <w:rFonts w:eastAsia="SimSun" w:hint="eastAsia"/>
          <w:sz w:val="22"/>
          <w:szCs w:val="18"/>
          <w:lang w:eastAsia="zh-CN"/>
        </w:rPr>
        <w:t>.</w:t>
      </w:r>
      <w:r w:rsidR="000E758B" w:rsidRPr="00360038">
        <w:rPr>
          <w:rFonts w:eastAsia="SimSun" w:hint="eastAsia"/>
          <w:sz w:val="22"/>
          <w:szCs w:val="18"/>
          <w:lang w:eastAsia="zh-CN"/>
        </w:rPr>
        <w:t xml:space="preserve"> </w:t>
      </w:r>
      <w:r w:rsidR="00B26E4A" w:rsidRPr="00360038">
        <w:rPr>
          <w:rFonts w:eastAsia="SimSun"/>
          <w:sz w:val="22"/>
          <w:szCs w:val="18"/>
          <w:lang w:eastAsia="zh-CN"/>
        </w:rPr>
        <w:t>Therefore, it is proposed to study the feasibility of indicating cell common information via DL-WUS.</w:t>
      </w:r>
    </w:p>
    <w:p w14:paraId="0FEFB865" w14:textId="77777777" w:rsidR="00B26E4A" w:rsidRPr="00360038" w:rsidRDefault="00B26E4A" w:rsidP="00A2063B">
      <w:pPr>
        <w:rPr>
          <w:rFonts w:eastAsia="SimSun"/>
          <w:sz w:val="22"/>
          <w:szCs w:val="18"/>
          <w:lang w:eastAsia="zh-CN"/>
        </w:rPr>
      </w:pPr>
    </w:p>
    <w:p w14:paraId="044C2E11" w14:textId="784E22A6" w:rsidR="00B26E4A" w:rsidRPr="00360038" w:rsidRDefault="00B26E4A" w:rsidP="00B26E4A">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00FD4824" w:rsidRPr="00360038">
        <w:rPr>
          <w:rFonts w:eastAsia="SimSun" w:hint="eastAsia"/>
          <w:b/>
          <w:sz w:val="22"/>
          <w:szCs w:val="22"/>
          <w:u w:val="single"/>
          <w:lang w:eastAsia="zh-CN"/>
        </w:rPr>
        <w:t>6</w:t>
      </w:r>
      <w:r w:rsidRPr="00360038">
        <w:rPr>
          <w:rFonts w:eastAsiaTheme="minorEastAsia"/>
          <w:b/>
          <w:sz w:val="22"/>
          <w:szCs w:val="22"/>
          <w:u w:val="single"/>
        </w:rPr>
        <w:t>:</w:t>
      </w:r>
    </w:p>
    <w:p w14:paraId="798FE204" w14:textId="7D3F3A13" w:rsidR="00B26E4A" w:rsidRPr="00360038" w:rsidRDefault="00B96862" w:rsidP="00B26E4A">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the feasibility of cell common information indication by DL WUS</w:t>
      </w:r>
      <w:r w:rsidR="00B26E4A" w:rsidRPr="00360038">
        <w:rPr>
          <w:rFonts w:eastAsia="SimSun" w:hint="eastAsia"/>
          <w:b/>
          <w:bCs/>
          <w:sz w:val="22"/>
          <w:szCs w:val="22"/>
          <w:lang w:eastAsia="zh-CN"/>
        </w:rPr>
        <w:t>.</w:t>
      </w:r>
    </w:p>
    <w:p w14:paraId="5EE3582F" w14:textId="77777777" w:rsidR="00B26E4A" w:rsidRPr="00360038" w:rsidRDefault="00B26E4A" w:rsidP="00A2063B">
      <w:pPr>
        <w:rPr>
          <w:rFonts w:eastAsia="SimSun"/>
          <w:sz w:val="22"/>
          <w:szCs w:val="18"/>
          <w:lang w:eastAsia="zh-CN"/>
        </w:rPr>
      </w:pPr>
    </w:p>
    <w:p w14:paraId="48F89252" w14:textId="059EB1B2" w:rsidR="00E064EF" w:rsidRPr="00360038" w:rsidRDefault="004E0ED4" w:rsidP="0072174A">
      <w:pPr>
        <w:pStyle w:val="1"/>
        <w:numPr>
          <w:ilvl w:val="0"/>
          <w:numId w:val="6"/>
        </w:numPr>
        <w:spacing w:after="120"/>
        <w:rPr>
          <w:rFonts w:hint="eastAsia"/>
          <w:b/>
          <w:bCs/>
          <w:lang w:val="en-US"/>
        </w:rPr>
      </w:pPr>
      <w:r w:rsidRPr="004E0ED4">
        <w:rPr>
          <w:b/>
          <w:bCs/>
          <w:lang w:val="en-US"/>
        </w:rPr>
        <w:t>DL-WUS indication in CONNECTED states</w:t>
      </w:r>
    </w:p>
    <w:p w14:paraId="6FCC1671" w14:textId="6C156D6E" w:rsidR="0019696B" w:rsidRPr="00360038" w:rsidRDefault="0019696B" w:rsidP="0019696B">
      <w:pPr>
        <w:spacing w:afterLines="50" w:after="120"/>
        <w:jc w:val="both"/>
        <w:rPr>
          <w:rFonts w:eastAsia="SimSun"/>
          <w:sz w:val="22"/>
          <w:szCs w:val="18"/>
          <w:lang w:eastAsia="zh-CN"/>
        </w:rPr>
      </w:pPr>
      <w:r w:rsidRPr="00360038">
        <w:rPr>
          <w:rFonts w:eastAsia="SimSun"/>
          <w:sz w:val="22"/>
          <w:szCs w:val="18"/>
          <w:lang w:eastAsia="zh-CN"/>
        </w:rPr>
        <w:t xml:space="preserve">In CONNECTED state, UE power consumption is largely dominated by PDCCH monitoring compared to other operations. Therefore, applying DL-WUS in CONNECTED mode is a promising approach to further reduce UE power consumption. It is desirable that the DL-WUS design </w:t>
      </w:r>
      <w:r w:rsidR="00DE569B" w:rsidRPr="00360038">
        <w:rPr>
          <w:rFonts w:eastAsiaTheme="minorEastAsia" w:hint="eastAsia"/>
          <w:sz w:val="22"/>
          <w:szCs w:val="18"/>
        </w:rPr>
        <w:t>is</w:t>
      </w:r>
      <w:r w:rsidR="00DE569B" w:rsidRPr="00360038">
        <w:rPr>
          <w:rFonts w:eastAsia="SimSun"/>
          <w:sz w:val="22"/>
          <w:szCs w:val="18"/>
          <w:lang w:eastAsia="zh-CN"/>
        </w:rPr>
        <w:t xml:space="preserve"> </w:t>
      </w:r>
      <w:r w:rsidRPr="00360038">
        <w:rPr>
          <w:rFonts w:eastAsia="SimSun"/>
          <w:sz w:val="22"/>
          <w:szCs w:val="18"/>
          <w:lang w:eastAsia="zh-CN"/>
        </w:rPr>
        <w:t>unified across IDLE, INACTIVE, and CONNECTED states to simplify UE implementation and network operation. Accordingly, it is proposed to study DL-WUS operation in CONNECTED state, for example OFDM-based DL-WUS assisted by WUR.</w:t>
      </w:r>
    </w:p>
    <w:p w14:paraId="26FBC5B8" w14:textId="77777777" w:rsidR="0019696B" w:rsidRPr="00360038" w:rsidRDefault="0019696B" w:rsidP="0072174A">
      <w:pPr>
        <w:rPr>
          <w:rFonts w:ascii="Arial" w:eastAsia="SimSun" w:hAnsi="Arial"/>
          <w:b/>
          <w:bCs/>
          <w:sz w:val="22"/>
          <w:szCs w:val="18"/>
          <w:lang w:eastAsia="zh-CN"/>
        </w:rPr>
      </w:pPr>
    </w:p>
    <w:p w14:paraId="0312308E" w14:textId="3152213E" w:rsidR="00E064EF" w:rsidRPr="00360038" w:rsidRDefault="00E064EF" w:rsidP="00E064EF">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00FD4824" w:rsidRPr="00360038">
        <w:rPr>
          <w:rFonts w:eastAsia="SimSun" w:hint="eastAsia"/>
          <w:b/>
          <w:sz w:val="22"/>
          <w:szCs w:val="22"/>
          <w:u w:val="single"/>
          <w:lang w:eastAsia="zh-CN"/>
        </w:rPr>
        <w:t>7</w:t>
      </w:r>
      <w:r w:rsidRPr="00360038">
        <w:rPr>
          <w:rFonts w:eastAsiaTheme="minorEastAsia"/>
          <w:b/>
          <w:sz w:val="22"/>
          <w:szCs w:val="22"/>
          <w:u w:val="single"/>
        </w:rPr>
        <w:t>:</w:t>
      </w:r>
    </w:p>
    <w:p w14:paraId="6BDD661D" w14:textId="542AAB90" w:rsidR="00E064EF" w:rsidRPr="00360038" w:rsidRDefault="00F80B85" w:rsidP="00E064EF">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DL WUS in CONNECTED state, e.g., OFDM-based DL-WUS with WUR</w:t>
      </w:r>
      <w:r w:rsidRPr="00360038">
        <w:rPr>
          <w:rFonts w:eastAsia="SimSun" w:hint="eastAsia"/>
          <w:b/>
          <w:bCs/>
          <w:sz w:val="22"/>
          <w:szCs w:val="22"/>
          <w:lang w:eastAsia="zh-CN"/>
        </w:rPr>
        <w:t>.</w:t>
      </w:r>
      <w:r w:rsidR="004279B4" w:rsidRPr="00360038">
        <w:rPr>
          <w:rFonts w:eastAsia="SimSun" w:hint="eastAsia"/>
          <w:b/>
          <w:bCs/>
          <w:sz w:val="22"/>
          <w:szCs w:val="22"/>
          <w:lang w:eastAsia="zh-CN"/>
        </w:rPr>
        <w:t xml:space="preserve"> </w:t>
      </w:r>
    </w:p>
    <w:p w14:paraId="151A0D9F" w14:textId="0C5A1B0B" w:rsidR="00956D6F" w:rsidRPr="00360038" w:rsidRDefault="00956D6F" w:rsidP="00956D6F">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The DL-WUS design should be unified among IDLE/INACTIVE/CONNECTED states</w:t>
      </w:r>
      <w:r w:rsidR="00C7716F" w:rsidRPr="00360038">
        <w:rPr>
          <w:rFonts w:eastAsia="SimSun" w:hint="eastAsia"/>
          <w:b/>
          <w:bCs/>
          <w:sz w:val="22"/>
          <w:szCs w:val="22"/>
          <w:lang w:eastAsia="zh-CN"/>
        </w:rPr>
        <w:t>.</w:t>
      </w:r>
    </w:p>
    <w:p w14:paraId="01B2B6AC" w14:textId="77777777" w:rsidR="00E33B50" w:rsidRPr="00360038" w:rsidRDefault="00E33B50" w:rsidP="005A0877">
      <w:pPr>
        <w:pStyle w:val="aff"/>
        <w:ind w:leftChars="0" w:left="420"/>
        <w:jc w:val="both"/>
        <w:rPr>
          <w:rFonts w:eastAsia="SimSun"/>
          <w:b/>
          <w:bCs/>
          <w:sz w:val="22"/>
          <w:szCs w:val="22"/>
          <w:lang w:eastAsia="zh-CN"/>
        </w:rPr>
      </w:pPr>
    </w:p>
    <w:p w14:paraId="27A35F06" w14:textId="77777777" w:rsidR="00E064EF" w:rsidRPr="00360038" w:rsidRDefault="00E064EF" w:rsidP="00E064EF">
      <w:pPr>
        <w:rPr>
          <w:rFonts w:eastAsia="SimSun"/>
          <w:sz w:val="22"/>
          <w:szCs w:val="18"/>
          <w:lang w:eastAsia="zh-CN"/>
        </w:rPr>
      </w:pPr>
    </w:p>
    <w:p w14:paraId="5F637C97" w14:textId="0CA8369A" w:rsidR="0019696B" w:rsidRPr="00360038" w:rsidRDefault="0019696B" w:rsidP="0019696B">
      <w:pPr>
        <w:spacing w:afterLines="50" w:after="120"/>
        <w:jc w:val="both"/>
        <w:rPr>
          <w:rFonts w:eastAsia="SimSun"/>
          <w:sz w:val="22"/>
          <w:szCs w:val="18"/>
          <w:lang w:eastAsia="zh-CN"/>
        </w:rPr>
      </w:pPr>
      <w:r w:rsidRPr="00360038">
        <w:rPr>
          <w:rFonts w:eastAsia="SimSun"/>
          <w:sz w:val="22"/>
          <w:szCs w:val="18"/>
          <w:lang w:eastAsia="zh-CN"/>
        </w:rPr>
        <w:t xml:space="preserve">Both DL-WUS and C-DRX are mechanisms to control PDCCH monitoring </w:t>
      </w:r>
      <w:r w:rsidR="00443457" w:rsidRPr="00360038">
        <w:rPr>
          <w:rFonts w:eastAsia="SimSun"/>
          <w:sz w:val="22"/>
          <w:szCs w:val="18"/>
          <w:lang w:eastAsia="zh-CN"/>
        </w:rPr>
        <w:t>behaviour</w:t>
      </w:r>
      <w:r w:rsidRPr="00360038">
        <w:rPr>
          <w:rFonts w:eastAsia="SimSun"/>
          <w:sz w:val="22"/>
          <w:szCs w:val="18"/>
          <w:lang w:eastAsia="zh-CN"/>
        </w:rPr>
        <w:t xml:space="preserve"> in CONNECTED mode. In RAN2, C-DRX is expected to be supported in 6G</w:t>
      </w:r>
      <w:r w:rsidR="004720F1" w:rsidRPr="00360038">
        <w:rPr>
          <w:rFonts w:eastAsia="SimSun" w:hint="eastAsia"/>
          <w:sz w:val="22"/>
          <w:szCs w:val="18"/>
          <w:lang w:eastAsia="zh-CN"/>
        </w:rPr>
        <w:t>R</w:t>
      </w:r>
      <w:r w:rsidRPr="00360038">
        <w:rPr>
          <w:rFonts w:eastAsia="SimSun"/>
          <w:sz w:val="22"/>
          <w:szCs w:val="18"/>
          <w:lang w:eastAsia="zh-CN"/>
        </w:rPr>
        <w:t>, and therefore C-DRX should be assumed as part of the baseline when studying DL-WUS operation in 6G</w:t>
      </w:r>
      <w:r w:rsidR="004720F1" w:rsidRPr="00360038">
        <w:rPr>
          <w:rFonts w:eastAsia="SimSun" w:hint="eastAsia"/>
          <w:sz w:val="22"/>
          <w:szCs w:val="18"/>
          <w:lang w:eastAsia="zh-CN"/>
        </w:rPr>
        <w:t>R</w:t>
      </w:r>
      <w:r w:rsidRPr="00360038">
        <w:rPr>
          <w:rFonts w:eastAsia="SimSun"/>
          <w:sz w:val="22"/>
          <w:szCs w:val="18"/>
          <w:lang w:eastAsia="zh-CN"/>
        </w:rPr>
        <w:t>. A well-designed integration of DL-WUS and C-DRX procedures can further enhance UE power saving performance. Hence, it is proposed to study improved integration between DL-WUS and C-DRX procedures for additional UE power saving gains.</w:t>
      </w:r>
    </w:p>
    <w:p w14:paraId="0576BCD7" w14:textId="4A3406E0" w:rsidR="008A0DBA" w:rsidRPr="00360038" w:rsidRDefault="004E0ED4" w:rsidP="0072174A">
      <w:pPr>
        <w:rPr>
          <w:rFonts w:ascii="Arial" w:eastAsia="SimSun" w:hAnsi="Arial"/>
          <w:b/>
          <w:bCs/>
          <w:sz w:val="22"/>
          <w:szCs w:val="18"/>
          <w:lang w:eastAsia="zh-CN"/>
        </w:rPr>
      </w:pPr>
      <w:r w:rsidRPr="00360038">
        <w:rPr>
          <w:rFonts w:ascii="Arial" w:eastAsia="SimSun" w:hAnsi="Arial" w:hint="eastAsia"/>
          <w:b/>
          <w:bCs/>
          <w:sz w:val="22"/>
          <w:szCs w:val="18"/>
          <w:lang w:eastAsia="zh-CN"/>
        </w:rPr>
        <w:t xml:space="preserve"> </w:t>
      </w:r>
    </w:p>
    <w:p w14:paraId="1C54A5BD" w14:textId="5ECFEC1D" w:rsidR="004279B4" w:rsidRPr="00360038" w:rsidRDefault="004279B4" w:rsidP="004279B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00FD4824" w:rsidRPr="00360038">
        <w:rPr>
          <w:rFonts w:eastAsia="SimSun" w:hint="eastAsia"/>
          <w:b/>
          <w:sz w:val="22"/>
          <w:szCs w:val="22"/>
          <w:u w:val="single"/>
          <w:lang w:eastAsia="zh-CN"/>
        </w:rPr>
        <w:t>8</w:t>
      </w:r>
      <w:r w:rsidRPr="00360038">
        <w:rPr>
          <w:rFonts w:eastAsiaTheme="minorEastAsia"/>
          <w:b/>
          <w:sz w:val="22"/>
          <w:szCs w:val="22"/>
          <w:u w:val="single"/>
        </w:rPr>
        <w:t>:</w:t>
      </w:r>
    </w:p>
    <w:p w14:paraId="7666F4F6" w14:textId="1005E57D" w:rsidR="004279B4" w:rsidRPr="00360038" w:rsidRDefault="004279B4" w:rsidP="004279B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the better integration of DL-WUS and C-DRX procedure for further UE power saving</w:t>
      </w:r>
      <w:r w:rsidRPr="00360038">
        <w:rPr>
          <w:rFonts w:eastAsia="SimSun" w:hint="eastAsia"/>
          <w:b/>
          <w:bCs/>
          <w:sz w:val="22"/>
          <w:szCs w:val="22"/>
          <w:lang w:eastAsia="zh-CN"/>
        </w:rPr>
        <w:t xml:space="preserve">. </w:t>
      </w:r>
    </w:p>
    <w:p w14:paraId="66D06F23" w14:textId="77777777" w:rsidR="004279B4" w:rsidRPr="00360038" w:rsidRDefault="004279B4" w:rsidP="004279B4">
      <w:pPr>
        <w:rPr>
          <w:rFonts w:eastAsia="SimSun"/>
          <w:sz w:val="22"/>
          <w:szCs w:val="18"/>
          <w:lang w:eastAsia="zh-CN"/>
        </w:rPr>
      </w:pPr>
    </w:p>
    <w:p w14:paraId="162B30C6" w14:textId="4DCC9A02" w:rsidR="00EF6871" w:rsidRPr="00360038" w:rsidRDefault="00EF6871" w:rsidP="00EF6871">
      <w:pPr>
        <w:spacing w:afterLines="50" w:after="120"/>
        <w:jc w:val="both"/>
        <w:rPr>
          <w:rFonts w:eastAsia="SimSun"/>
          <w:sz w:val="22"/>
          <w:szCs w:val="18"/>
          <w:lang w:eastAsia="zh-CN"/>
        </w:rPr>
      </w:pPr>
      <w:r w:rsidRPr="00360038">
        <w:rPr>
          <w:rFonts w:eastAsia="SimSun"/>
          <w:sz w:val="22"/>
          <w:szCs w:val="18"/>
          <w:lang w:eastAsia="zh-CN"/>
        </w:rPr>
        <w:t xml:space="preserve">In addition to C-DRX, several other PDCCH monitoring adaptation methods </w:t>
      </w:r>
      <w:r w:rsidR="00787365" w:rsidRPr="00360038">
        <w:rPr>
          <w:rFonts w:eastAsia="SimSun" w:hint="eastAsia"/>
          <w:sz w:val="22"/>
          <w:szCs w:val="18"/>
          <w:lang w:eastAsia="zh-CN"/>
        </w:rPr>
        <w:t xml:space="preserve">would </w:t>
      </w:r>
      <w:r w:rsidRPr="00360038">
        <w:rPr>
          <w:rFonts w:eastAsia="SimSun"/>
          <w:sz w:val="22"/>
          <w:szCs w:val="18"/>
          <w:lang w:eastAsia="zh-CN"/>
        </w:rPr>
        <w:t>exist in CONNECTED mode</w:t>
      </w:r>
      <w:r w:rsidR="00014223" w:rsidRPr="00360038">
        <w:rPr>
          <w:rFonts w:eastAsiaTheme="minorEastAsia" w:hint="eastAsia"/>
          <w:sz w:val="22"/>
          <w:szCs w:val="18"/>
        </w:rPr>
        <w:t xml:space="preserve"> even in NR</w:t>
      </w:r>
      <w:r w:rsidRPr="00360038">
        <w:rPr>
          <w:rFonts w:eastAsia="SimSun"/>
          <w:sz w:val="22"/>
          <w:szCs w:val="18"/>
          <w:lang w:eastAsia="zh-CN"/>
        </w:rPr>
        <w:t xml:space="preserve">, such as </w:t>
      </w:r>
      <w:r w:rsidR="00014223" w:rsidRPr="00360038">
        <w:rPr>
          <w:rFonts w:eastAsiaTheme="minorEastAsia" w:hint="eastAsia"/>
          <w:sz w:val="22"/>
          <w:szCs w:val="18"/>
        </w:rPr>
        <w:t>SSSG switching, PDCCH skipping, etc</w:t>
      </w:r>
      <w:r w:rsidR="0066346E" w:rsidRPr="00360038">
        <w:rPr>
          <w:rFonts w:eastAsiaTheme="minorEastAsia" w:hint="eastAsia"/>
          <w:sz w:val="22"/>
          <w:szCs w:val="18"/>
        </w:rPr>
        <w:t xml:space="preserve">. Given that these features are also argued as </w:t>
      </w:r>
      <w:r w:rsidR="0084668C" w:rsidRPr="00360038">
        <w:rPr>
          <w:rFonts w:eastAsiaTheme="minorEastAsia" w:hint="eastAsia"/>
          <w:sz w:val="22"/>
          <w:szCs w:val="18"/>
        </w:rPr>
        <w:t xml:space="preserve">a fragmented design which 6G will try to fix, in another agenda (e.g., 10.5.3.1), </w:t>
      </w:r>
      <w:r w:rsidRPr="00360038">
        <w:rPr>
          <w:rFonts w:eastAsia="SimSun"/>
          <w:sz w:val="22"/>
          <w:szCs w:val="18"/>
          <w:lang w:eastAsia="zh-CN"/>
        </w:rPr>
        <w:t xml:space="preserve">dynamic </w:t>
      </w:r>
      <w:r w:rsidR="00C8267E" w:rsidRPr="00360038">
        <w:rPr>
          <w:rFonts w:eastAsiaTheme="minorEastAsia" w:hint="eastAsia"/>
          <w:sz w:val="22"/>
          <w:szCs w:val="18"/>
        </w:rPr>
        <w:t xml:space="preserve">switching of PDCCH monitoring related configurations, e.g., </w:t>
      </w:r>
      <w:r w:rsidRPr="00360038">
        <w:rPr>
          <w:rFonts w:eastAsia="SimSun"/>
          <w:sz w:val="22"/>
          <w:szCs w:val="18"/>
          <w:lang w:eastAsia="zh-CN"/>
        </w:rPr>
        <w:t>SS/CORESET</w:t>
      </w:r>
      <w:r w:rsidR="00C8267E" w:rsidRPr="00360038">
        <w:rPr>
          <w:rFonts w:eastAsiaTheme="minorEastAsia" w:hint="eastAsia"/>
          <w:sz w:val="22"/>
          <w:szCs w:val="18"/>
        </w:rPr>
        <w:t xml:space="preserve">, is expected to be discussed even for the </w:t>
      </w:r>
      <w:r w:rsidR="00C8267E" w:rsidRPr="00360038">
        <w:rPr>
          <w:rFonts w:eastAsiaTheme="minorEastAsia"/>
          <w:sz w:val="22"/>
          <w:szCs w:val="18"/>
        </w:rPr>
        <w:t>operation</w:t>
      </w:r>
      <w:r w:rsidR="00C8267E" w:rsidRPr="00360038">
        <w:rPr>
          <w:rFonts w:eastAsiaTheme="minorEastAsia" w:hint="eastAsia"/>
          <w:sz w:val="22"/>
          <w:szCs w:val="18"/>
        </w:rPr>
        <w:t xml:space="preserve"> with MR</w:t>
      </w:r>
      <w:r w:rsidRPr="00360038">
        <w:rPr>
          <w:rFonts w:eastAsia="SimSun"/>
          <w:sz w:val="22"/>
          <w:szCs w:val="18"/>
          <w:lang w:eastAsia="zh-CN"/>
        </w:rPr>
        <w:t xml:space="preserve">. DL-WUS </w:t>
      </w:r>
      <w:r w:rsidR="00C8267E" w:rsidRPr="00360038">
        <w:rPr>
          <w:rFonts w:eastAsiaTheme="minorEastAsia" w:hint="eastAsia"/>
          <w:sz w:val="22"/>
          <w:szCs w:val="18"/>
        </w:rPr>
        <w:t xml:space="preserve">, for the purpose of efficient PDCCH monitoring wake-up in CONNECTED mode, </w:t>
      </w:r>
      <w:r w:rsidRPr="00360038">
        <w:rPr>
          <w:rFonts w:eastAsia="SimSun"/>
          <w:sz w:val="22"/>
          <w:szCs w:val="18"/>
          <w:lang w:eastAsia="zh-CN"/>
        </w:rPr>
        <w:t xml:space="preserve">should be studied in conjunction with these mechanisms to understand their coexistence and interaction. It is important to identify which PDCCH monitoring adaptation methods can be jointly applied with DL-WUS and how they should be </w:t>
      </w:r>
      <w:r w:rsidRPr="00360038">
        <w:rPr>
          <w:rFonts w:eastAsia="SimSun"/>
          <w:sz w:val="22"/>
          <w:szCs w:val="18"/>
          <w:lang w:eastAsia="zh-CN"/>
        </w:rPr>
        <w:lastRenderedPageBreak/>
        <w:t>coordinated to maximize power saving without degrading system performance. Therefore, it is proposed to study the coexistence and integration of DL-WUS with other PDCCH monitoring adaptation methods.</w:t>
      </w:r>
    </w:p>
    <w:p w14:paraId="4FCB0D2C" w14:textId="77777777" w:rsidR="00EF6871" w:rsidRPr="00360038" w:rsidRDefault="00EF6871" w:rsidP="004279B4">
      <w:pPr>
        <w:rPr>
          <w:rFonts w:eastAsia="SimSun"/>
          <w:sz w:val="22"/>
          <w:szCs w:val="18"/>
          <w:lang w:eastAsia="zh-CN"/>
        </w:rPr>
      </w:pPr>
    </w:p>
    <w:p w14:paraId="3D7CBDFD" w14:textId="49CE3636" w:rsidR="00C35BD9" w:rsidRPr="00360038" w:rsidRDefault="00C35BD9" w:rsidP="00C35BD9">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00FD4824" w:rsidRPr="00360038">
        <w:rPr>
          <w:rFonts w:eastAsia="SimSun" w:hint="eastAsia"/>
          <w:b/>
          <w:sz w:val="22"/>
          <w:szCs w:val="22"/>
          <w:u w:val="single"/>
          <w:lang w:eastAsia="zh-CN"/>
        </w:rPr>
        <w:t>9</w:t>
      </w:r>
      <w:r w:rsidRPr="00360038">
        <w:rPr>
          <w:rFonts w:eastAsiaTheme="minorEastAsia"/>
          <w:b/>
          <w:sz w:val="22"/>
          <w:szCs w:val="22"/>
          <w:u w:val="single"/>
        </w:rPr>
        <w:t>:</w:t>
      </w:r>
    </w:p>
    <w:p w14:paraId="75916999" w14:textId="31086AC2" w:rsidR="00C35BD9" w:rsidRPr="00360038" w:rsidRDefault="00C35BD9" w:rsidP="00C35BD9">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which and how the other PDCCH monitoring adaptation methods are co-existence with DL-WUS operation</w:t>
      </w:r>
      <w:r w:rsidRPr="00360038">
        <w:rPr>
          <w:rFonts w:eastAsia="SimSun" w:hint="eastAsia"/>
          <w:b/>
          <w:bCs/>
          <w:sz w:val="22"/>
          <w:szCs w:val="22"/>
          <w:lang w:eastAsia="zh-CN"/>
        </w:rPr>
        <w:t xml:space="preserve">. </w:t>
      </w:r>
    </w:p>
    <w:p w14:paraId="3EE6FA80" w14:textId="77777777" w:rsidR="006D2FD0" w:rsidRPr="00360038" w:rsidRDefault="006D2FD0" w:rsidP="0072174A">
      <w:pPr>
        <w:rPr>
          <w:sz w:val="21"/>
          <w:szCs w:val="21"/>
        </w:rPr>
      </w:pPr>
    </w:p>
    <w:p w14:paraId="66FEF2CE" w14:textId="5AD8AE26" w:rsidR="00CB3257" w:rsidRPr="00F92946" w:rsidRDefault="00CB3257" w:rsidP="00122BE1">
      <w:pPr>
        <w:pStyle w:val="1"/>
        <w:numPr>
          <w:ilvl w:val="0"/>
          <w:numId w:val="6"/>
        </w:numPr>
        <w:spacing w:after="120"/>
        <w:rPr>
          <w:rFonts w:eastAsia="DengXian"/>
          <w:b/>
          <w:lang w:val="en-US" w:eastAsia="zh-CN"/>
        </w:rPr>
      </w:pPr>
      <w:r w:rsidRPr="00BD45AA">
        <w:rPr>
          <w:rFonts w:eastAsia="DengXian"/>
          <w:b/>
          <w:lang w:val="en-US" w:eastAsia="zh-CN"/>
        </w:rPr>
        <w:t>Conclusions</w:t>
      </w:r>
    </w:p>
    <w:p w14:paraId="45FE3083" w14:textId="77777777" w:rsidR="00FD4824" w:rsidRDefault="00CC3557" w:rsidP="00FA2362">
      <w:pPr>
        <w:rPr>
          <w:rFonts w:eastAsia="SimSun"/>
          <w:sz w:val="22"/>
          <w:szCs w:val="22"/>
          <w:lang w:val="en-US" w:eastAsia="zh-CN"/>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proposals</w:t>
      </w:r>
      <w:r w:rsidR="00FD4824">
        <w:rPr>
          <w:rFonts w:eastAsia="SimSun" w:hint="eastAsia"/>
          <w:sz w:val="22"/>
          <w:szCs w:val="22"/>
          <w:lang w:val="en-US" w:eastAsia="zh-CN"/>
        </w:rPr>
        <w:t xml:space="preserve">. </w:t>
      </w:r>
    </w:p>
    <w:p w14:paraId="0F9B6C86" w14:textId="5EE30330" w:rsidR="00CC3557" w:rsidRDefault="009E6B63" w:rsidP="00FA2362">
      <w:pPr>
        <w:rPr>
          <w:rFonts w:eastAsiaTheme="minorEastAsia"/>
          <w:sz w:val="22"/>
          <w:szCs w:val="22"/>
          <w:lang w:val="en-US"/>
        </w:rPr>
      </w:pPr>
      <w:r w:rsidRPr="75F768BC">
        <w:rPr>
          <w:rFonts w:eastAsia="SimSun"/>
          <w:sz w:val="22"/>
          <w:szCs w:val="22"/>
          <w:lang w:val="en-US" w:eastAsia="zh-CN"/>
        </w:rPr>
        <w:t xml:space="preserve"> </w:t>
      </w:r>
    </w:p>
    <w:p w14:paraId="76280522"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1</w:t>
      </w:r>
      <w:r w:rsidRPr="00360038">
        <w:rPr>
          <w:rFonts w:eastAsiaTheme="minorEastAsia"/>
          <w:b/>
          <w:sz w:val="22"/>
          <w:szCs w:val="22"/>
          <w:u w:val="single"/>
        </w:rPr>
        <w:t>:</w:t>
      </w:r>
    </w:p>
    <w:p w14:paraId="7859D911" w14:textId="77777777" w:rsidR="00FD4824" w:rsidRPr="00360038" w:rsidRDefault="00FD4824" w:rsidP="00FD4824">
      <w:pPr>
        <w:pStyle w:val="aff"/>
        <w:numPr>
          <w:ilvl w:val="0"/>
          <w:numId w:val="116"/>
        </w:numPr>
        <w:ind w:leftChars="0"/>
        <w:jc w:val="both"/>
        <w:rPr>
          <w:rFonts w:eastAsia="SimSun"/>
          <w:sz w:val="22"/>
          <w:szCs w:val="22"/>
          <w:lang w:val="en-US" w:eastAsia="zh-CN"/>
        </w:rPr>
      </w:pPr>
      <w:r w:rsidRPr="00360038">
        <w:rPr>
          <w:rFonts w:eastAsia="SimSun"/>
          <w:b/>
          <w:bCs/>
          <w:sz w:val="22"/>
          <w:szCs w:val="22"/>
          <w:lang w:eastAsia="zh-CN"/>
        </w:rPr>
        <w:t>At least SSB (e.g., SSS) could be used for RRM measurement by WUR in IDLE/INACTIVE modes</w:t>
      </w:r>
    </w:p>
    <w:p w14:paraId="59FDFBAC" w14:textId="77777777" w:rsidR="00FD4824" w:rsidRPr="00360038" w:rsidRDefault="00FD4824" w:rsidP="00FD4824">
      <w:pPr>
        <w:pStyle w:val="aff"/>
        <w:ind w:leftChars="0" w:left="420"/>
        <w:jc w:val="both"/>
        <w:rPr>
          <w:rFonts w:eastAsia="SimSun"/>
          <w:sz w:val="22"/>
          <w:szCs w:val="22"/>
          <w:lang w:val="en-US" w:eastAsia="zh-CN"/>
        </w:rPr>
      </w:pPr>
    </w:p>
    <w:p w14:paraId="4613E583"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2</w:t>
      </w:r>
      <w:r w:rsidRPr="00360038">
        <w:rPr>
          <w:rFonts w:eastAsiaTheme="minorEastAsia"/>
          <w:b/>
          <w:sz w:val="22"/>
          <w:szCs w:val="22"/>
          <w:u w:val="single"/>
        </w:rPr>
        <w:t>:</w:t>
      </w:r>
    </w:p>
    <w:p w14:paraId="0458B3C7"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 xml:space="preserve">Study the need of exact </w:t>
      </w:r>
      <w:r w:rsidRPr="00360038">
        <w:rPr>
          <w:rFonts w:eastAsia="SimSun" w:hint="eastAsia"/>
          <w:b/>
          <w:bCs/>
          <w:sz w:val="22"/>
          <w:szCs w:val="22"/>
          <w:lang w:eastAsia="zh-CN"/>
        </w:rPr>
        <w:t xml:space="preserve">WUR based </w:t>
      </w:r>
      <w:r w:rsidRPr="00360038">
        <w:rPr>
          <w:rFonts w:eastAsia="SimSun"/>
          <w:b/>
          <w:bCs/>
          <w:sz w:val="22"/>
          <w:szCs w:val="22"/>
          <w:lang w:eastAsia="zh-CN"/>
        </w:rPr>
        <w:t>measurement behaviour</w:t>
      </w:r>
      <w:r w:rsidRPr="00360038">
        <w:rPr>
          <w:rFonts w:eastAsia="SimSun" w:hint="eastAsia"/>
          <w:b/>
          <w:bCs/>
          <w:sz w:val="22"/>
          <w:szCs w:val="22"/>
          <w:lang w:eastAsia="zh-CN"/>
        </w:rPr>
        <w:t xml:space="preserve">, e.g., </w:t>
      </w:r>
      <w:r w:rsidRPr="00360038">
        <w:rPr>
          <w:rFonts w:eastAsia="SimSun"/>
          <w:b/>
          <w:bCs/>
          <w:sz w:val="22"/>
          <w:szCs w:val="22"/>
          <w:lang w:eastAsia="zh-CN"/>
        </w:rPr>
        <w:t>neighbour cell measurement</w:t>
      </w:r>
      <w:r w:rsidRPr="00360038">
        <w:rPr>
          <w:rFonts w:eastAsia="SimSun" w:hint="eastAsia"/>
          <w:b/>
          <w:bCs/>
          <w:sz w:val="22"/>
          <w:szCs w:val="22"/>
          <w:lang w:eastAsia="zh-CN"/>
        </w:rPr>
        <w:t>,</w:t>
      </w:r>
      <w:r w:rsidRPr="00360038">
        <w:rPr>
          <w:rFonts w:eastAsia="SimSun"/>
          <w:b/>
          <w:bCs/>
          <w:sz w:val="22"/>
          <w:szCs w:val="22"/>
          <w:lang w:eastAsia="zh-CN"/>
        </w:rPr>
        <w:t xml:space="preserve"> considering </w:t>
      </w:r>
      <w:r w:rsidRPr="00360038">
        <w:rPr>
          <w:rFonts w:eastAsia="SimSun" w:hint="eastAsia"/>
          <w:b/>
          <w:bCs/>
          <w:sz w:val="22"/>
          <w:szCs w:val="22"/>
          <w:lang w:eastAsia="zh-CN"/>
        </w:rPr>
        <w:t xml:space="preserve">the </w:t>
      </w:r>
      <w:r w:rsidRPr="00360038">
        <w:rPr>
          <w:rFonts w:eastAsia="SimSun"/>
          <w:b/>
          <w:bCs/>
          <w:sz w:val="22"/>
          <w:szCs w:val="22"/>
          <w:lang w:eastAsia="zh-CN"/>
        </w:rPr>
        <w:t>discussion</w:t>
      </w:r>
      <w:r w:rsidRPr="00360038">
        <w:rPr>
          <w:rFonts w:eastAsia="SimSun" w:hint="eastAsia"/>
          <w:b/>
          <w:bCs/>
          <w:sz w:val="22"/>
          <w:szCs w:val="22"/>
          <w:lang w:eastAsia="zh-CN"/>
        </w:rPr>
        <w:t xml:space="preserve"> in agenda item of </w:t>
      </w:r>
      <w:r w:rsidRPr="00360038">
        <w:rPr>
          <w:rFonts w:eastAsia="SimSun"/>
          <w:b/>
          <w:bCs/>
          <w:sz w:val="22"/>
          <w:szCs w:val="22"/>
          <w:lang w:eastAsia="zh-CN"/>
        </w:rPr>
        <w:t>10.6.1.1</w:t>
      </w:r>
      <w:r w:rsidRPr="00360038">
        <w:rPr>
          <w:rFonts w:eastAsia="SimSun" w:hint="eastAsia"/>
          <w:b/>
          <w:bCs/>
          <w:sz w:val="22"/>
          <w:szCs w:val="22"/>
          <w:lang w:eastAsia="zh-CN"/>
        </w:rPr>
        <w:t>.</w:t>
      </w:r>
    </w:p>
    <w:p w14:paraId="1CC5DDE5" w14:textId="77777777" w:rsidR="00C300F1" w:rsidRPr="00360038" w:rsidRDefault="00C300F1" w:rsidP="00ED3733">
      <w:pPr>
        <w:rPr>
          <w:rFonts w:eastAsia="SimSun"/>
          <w:sz w:val="22"/>
          <w:szCs w:val="18"/>
          <w:lang w:eastAsia="zh-CN"/>
        </w:rPr>
      </w:pPr>
    </w:p>
    <w:p w14:paraId="423B639E"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3</w:t>
      </w:r>
      <w:r w:rsidRPr="00360038">
        <w:rPr>
          <w:rFonts w:eastAsiaTheme="minorEastAsia"/>
          <w:b/>
          <w:sz w:val="22"/>
          <w:szCs w:val="22"/>
          <w:u w:val="single"/>
        </w:rPr>
        <w:t>:</w:t>
      </w:r>
    </w:p>
    <w:p w14:paraId="57B4869F" w14:textId="77777777" w:rsidR="006D2552" w:rsidRPr="00360038" w:rsidRDefault="006D2552" w:rsidP="006D2552">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If the necessity and feasibility of neighbour cell measurement by WUR is identified, at least following issues can be studied</w:t>
      </w:r>
      <w:r w:rsidRPr="00360038">
        <w:rPr>
          <w:rFonts w:eastAsia="SimSun" w:hint="eastAsia"/>
          <w:b/>
          <w:bCs/>
          <w:sz w:val="22"/>
          <w:szCs w:val="22"/>
          <w:lang w:eastAsia="zh-CN"/>
        </w:rPr>
        <w:t>.</w:t>
      </w:r>
    </w:p>
    <w:p w14:paraId="19E0330A" w14:textId="77777777" w:rsidR="00FD4824" w:rsidRPr="00360038" w:rsidRDefault="00FD4824" w:rsidP="00FD4824">
      <w:pPr>
        <w:pStyle w:val="aff"/>
        <w:numPr>
          <w:ilvl w:val="1"/>
          <w:numId w:val="116"/>
        </w:numPr>
        <w:ind w:leftChars="0"/>
        <w:jc w:val="both"/>
        <w:rPr>
          <w:rFonts w:eastAsia="SimSun"/>
          <w:b/>
          <w:bCs/>
          <w:sz w:val="22"/>
          <w:szCs w:val="22"/>
          <w:lang w:eastAsia="zh-CN"/>
        </w:rPr>
      </w:pPr>
      <w:r w:rsidRPr="00360038">
        <w:rPr>
          <w:rFonts w:eastAsia="SimSun"/>
          <w:b/>
          <w:bCs/>
          <w:sz w:val="22"/>
          <w:szCs w:val="22"/>
          <w:lang w:eastAsia="zh-CN"/>
        </w:rPr>
        <w:t xml:space="preserve">Relaxation of MR to wake-up for neighbour cell measurement </w:t>
      </w:r>
    </w:p>
    <w:p w14:paraId="4912D47C" w14:textId="77777777" w:rsidR="00FD4824" w:rsidRPr="00360038" w:rsidRDefault="00FD4824" w:rsidP="00FD4824">
      <w:pPr>
        <w:pStyle w:val="aff"/>
        <w:numPr>
          <w:ilvl w:val="1"/>
          <w:numId w:val="116"/>
        </w:numPr>
        <w:ind w:leftChars="0"/>
        <w:jc w:val="both"/>
        <w:rPr>
          <w:rFonts w:eastAsia="SimSun"/>
          <w:b/>
          <w:bCs/>
          <w:sz w:val="22"/>
          <w:szCs w:val="22"/>
          <w:lang w:eastAsia="zh-CN"/>
        </w:rPr>
      </w:pPr>
      <w:r w:rsidRPr="00360038">
        <w:rPr>
          <w:rFonts w:eastAsia="SimSun"/>
          <w:b/>
          <w:bCs/>
          <w:sz w:val="22"/>
          <w:szCs w:val="22"/>
          <w:lang w:eastAsia="zh-CN"/>
        </w:rPr>
        <w:t xml:space="preserve">Entry/Exit condition of neighbour cell measurement by WUR including the assessment of the need for Entry/Exit mechanism  </w:t>
      </w:r>
    </w:p>
    <w:p w14:paraId="76374ABE" w14:textId="77777777" w:rsidR="00FD4824" w:rsidRPr="00360038" w:rsidRDefault="00FD4824" w:rsidP="00ED3733">
      <w:pPr>
        <w:rPr>
          <w:rFonts w:eastAsia="SimSun"/>
          <w:sz w:val="22"/>
          <w:szCs w:val="18"/>
          <w:lang w:eastAsia="zh-CN"/>
        </w:rPr>
      </w:pPr>
    </w:p>
    <w:p w14:paraId="2672D9E7"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4</w:t>
      </w:r>
      <w:r w:rsidRPr="00360038">
        <w:rPr>
          <w:rFonts w:eastAsiaTheme="minorEastAsia"/>
          <w:b/>
          <w:sz w:val="22"/>
          <w:szCs w:val="22"/>
          <w:u w:val="single"/>
        </w:rPr>
        <w:t>:</w:t>
      </w:r>
    </w:p>
    <w:p w14:paraId="1F1E342F"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DL WUS in IDLE/INACTIVE states, e.g., OFDM-based DL-WUS with WUR</w:t>
      </w:r>
      <w:r w:rsidRPr="00360038">
        <w:rPr>
          <w:rFonts w:eastAsia="SimSun" w:hint="eastAsia"/>
          <w:b/>
          <w:bCs/>
          <w:sz w:val="22"/>
          <w:szCs w:val="22"/>
          <w:lang w:eastAsia="zh-CN"/>
        </w:rPr>
        <w:t>.</w:t>
      </w:r>
    </w:p>
    <w:p w14:paraId="1FDAC2E0" w14:textId="77777777" w:rsidR="00FD4824" w:rsidRPr="00360038" w:rsidRDefault="00FD4824" w:rsidP="00ED3733">
      <w:pPr>
        <w:rPr>
          <w:rFonts w:eastAsia="SimSun"/>
          <w:sz w:val="22"/>
          <w:szCs w:val="18"/>
          <w:lang w:eastAsia="zh-CN"/>
        </w:rPr>
      </w:pPr>
    </w:p>
    <w:p w14:paraId="6A52E264"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5</w:t>
      </w:r>
      <w:r w:rsidRPr="00360038">
        <w:rPr>
          <w:rFonts w:eastAsiaTheme="minorEastAsia"/>
          <w:b/>
          <w:sz w:val="22"/>
          <w:szCs w:val="22"/>
          <w:u w:val="single"/>
        </w:rPr>
        <w:t>:</w:t>
      </w:r>
    </w:p>
    <w:p w14:paraId="08C40168"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Replace PEI with DL WUS</w:t>
      </w:r>
      <w:r w:rsidRPr="00360038">
        <w:rPr>
          <w:rFonts w:eastAsia="SimSun" w:hint="eastAsia"/>
          <w:b/>
          <w:bCs/>
          <w:sz w:val="22"/>
          <w:szCs w:val="22"/>
          <w:lang w:eastAsia="zh-CN"/>
        </w:rPr>
        <w:t>,</w:t>
      </w:r>
      <w:r w:rsidRPr="00360038">
        <w:rPr>
          <w:rFonts w:eastAsia="SimSun"/>
          <w:b/>
          <w:bCs/>
          <w:sz w:val="22"/>
          <w:szCs w:val="22"/>
          <w:lang w:eastAsia="zh-CN"/>
        </w:rPr>
        <w:t xml:space="preserve"> if DL WUS has larger power saving gain and small drawbacks such as overhead and coverage</w:t>
      </w:r>
      <w:r w:rsidRPr="00360038">
        <w:rPr>
          <w:rFonts w:eastAsia="SimSun" w:hint="eastAsia"/>
          <w:b/>
          <w:bCs/>
          <w:sz w:val="22"/>
          <w:szCs w:val="22"/>
          <w:lang w:eastAsia="zh-CN"/>
        </w:rPr>
        <w:t>.</w:t>
      </w:r>
    </w:p>
    <w:p w14:paraId="179DC34C" w14:textId="77777777" w:rsidR="00FD4824" w:rsidRPr="00360038" w:rsidRDefault="00FD4824" w:rsidP="00ED3733">
      <w:pPr>
        <w:rPr>
          <w:rFonts w:eastAsia="SimSun"/>
          <w:sz w:val="22"/>
          <w:szCs w:val="18"/>
          <w:lang w:eastAsia="zh-CN"/>
        </w:rPr>
      </w:pPr>
    </w:p>
    <w:p w14:paraId="76CFF510"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6</w:t>
      </w:r>
      <w:r w:rsidRPr="00360038">
        <w:rPr>
          <w:rFonts w:eastAsiaTheme="minorEastAsia"/>
          <w:b/>
          <w:sz w:val="22"/>
          <w:szCs w:val="22"/>
          <w:u w:val="single"/>
        </w:rPr>
        <w:t>:</w:t>
      </w:r>
    </w:p>
    <w:p w14:paraId="22F95D47"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the feasibility of cell common information indication by DL WUS</w:t>
      </w:r>
      <w:r w:rsidRPr="00360038">
        <w:rPr>
          <w:rFonts w:eastAsia="SimSun" w:hint="eastAsia"/>
          <w:b/>
          <w:bCs/>
          <w:sz w:val="22"/>
          <w:szCs w:val="22"/>
          <w:lang w:eastAsia="zh-CN"/>
        </w:rPr>
        <w:t>.</w:t>
      </w:r>
    </w:p>
    <w:p w14:paraId="5BF88869" w14:textId="77777777" w:rsidR="00FD4824" w:rsidRPr="00360038" w:rsidRDefault="00FD4824" w:rsidP="00FD4824">
      <w:pPr>
        <w:pStyle w:val="aff"/>
        <w:ind w:leftChars="0" w:left="420"/>
        <w:jc w:val="both"/>
        <w:rPr>
          <w:rFonts w:eastAsia="SimSun"/>
          <w:b/>
          <w:bCs/>
          <w:sz w:val="22"/>
          <w:szCs w:val="22"/>
          <w:lang w:eastAsia="zh-CN"/>
        </w:rPr>
      </w:pPr>
    </w:p>
    <w:p w14:paraId="514761D3"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7</w:t>
      </w:r>
      <w:r w:rsidRPr="00360038">
        <w:rPr>
          <w:rFonts w:eastAsiaTheme="minorEastAsia"/>
          <w:b/>
          <w:sz w:val="22"/>
          <w:szCs w:val="22"/>
          <w:u w:val="single"/>
        </w:rPr>
        <w:t>:</w:t>
      </w:r>
    </w:p>
    <w:p w14:paraId="3A80C887"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DL WUS in CONNECTED state, e.g., OFDM-based DL-WUS with WUR</w:t>
      </w:r>
      <w:r w:rsidRPr="00360038">
        <w:rPr>
          <w:rFonts w:eastAsia="SimSun" w:hint="eastAsia"/>
          <w:b/>
          <w:bCs/>
          <w:sz w:val="22"/>
          <w:szCs w:val="22"/>
          <w:lang w:eastAsia="zh-CN"/>
        </w:rPr>
        <w:t xml:space="preserve">. </w:t>
      </w:r>
    </w:p>
    <w:p w14:paraId="7999AA99"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The DL-WUS design should be unified among IDLE/INACTIVE/CONNECTED states</w:t>
      </w:r>
      <w:r w:rsidRPr="00360038">
        <w:rPr>
          <w:rFonts w:eastAsia="SimSun" w:hint="eastAsia"/>
          <w:b/>
          <w:bCs/>
          <w:sz w:val="22"/>
          <w:szCs w:val="22"/>
          <w:lang w:eastAsia="zh-CN"/>
        </w:rPr>
        <w:t>.</w:t>
      </w:r>
    </w:p>
    <w:p w14:paraId="1340BD0A" w14:textId="77777777" w:rsidR="00FD4824" w:rsidRPr="00360038" w:rsidRDefault="00FD4824" w:rsidP="00ED3733">
      <w:pPr>
        <w:rPr>
          <w:rFonts w:eastAsia="SimSun"/>
          <w:sz w:val="22"/>
          <w:szCs w:val="18"/>
          <w:lang w:eastAsia="zh-CN"/>
        </w:rPr>
      </w:pPr>
    </w:p>
    <w:p w14:paraId="6615CB9A"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8</w:t>
      </w:r>
      <w:r w:rsidRPr="00360038">
        <w:rPr>
          <w:rFonts w:eastAsiaTheme="minorEastAsia"/>
          <w:b/>
          <w:sz w:val="22"/>
          <w:szCs w:val="22"/>
          <w:u w:val="single"/>
        </w:rPr>
        <w:t>:</w:t>
      </w:r>
    </w:p>
    <w:p w14:paraId="6D30CB47"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the better integration of DL-WUS and C-DRX procedure for further UE power saving</w:t>
      </w:r>
      <w:r w:rsidRPr="00360038">
        <w:rPr>
          <w:rFonts w:eastAsia="SimSun" w:hint="eastAsia"/>
          <w:b/>
          <w:bCs/>
          <w:sz w:val="22"/>
          <w:szCs w:val="22"/>
          <w:lang w:eastAsia="zh-CN"/>
        </w:rPr>
        <w:t xml:space="preserve">. </w:t>
      </w:r>
    </w:p>
    <w:p w14:paraId="1E315851" w14:textId="77777777" w:rsidR="00FD4824" w:rsidRPr="00360038" w:rsidRDefault="00FD4824" w:rsidP="00ED3733">
      <w:pPr>
        <w:rPr>
          <w:rFonts w:eastAsia="SimSun"/>
          <w:sz w:val="22"/>
          <w:szCs w:val="18"/>
          <w:lang w:eastAsia="zh-CN"/>
        </w:rPr>
      </w:pPr>
    </w:p>
    <w:p w14:paraId="4B181EB4" w14:textId="77777777" w:rsidR="00FD4824" w:rsidRPr="00360038" w:rsidRDefault="00FD4824" w:rsidP="00FD4824">
      <w:pPr>
        <w:spacing w:afterLines="50" w:after="120"/>
        <w:jc w:val="both"/>
        <w:rPr>
          <w:rFonts w:eastAsiaTheme="minorEastAsia"/>
          <w:b/>
          <w:sz w:val="22"/>
          <w:szCs w:val="22"/>
          <w:u w:val="single"/>
        </w:rPr>
      </w:pPr>
      <w:r w:rsidRPr="00360038">
        <w:rPr>
          <w:rFonts w:eastAsiaTheme="minorEastAsia"/>
          <w:b/>
          <w:sz w:val="22"/>
          <w:szCs w:val="22"/>
          <w:u w:val="single"/>
        </w:rPr>
        <w:t xml:space="preserve">Proposal </w:t>
      </w:r>
      <w:r w:rsidRPr="00360038">
        <w:rPr>
          <w:rFonts w:eastAsia="SimSun" w:hint="eastAsia"/>
          <w:b/>
          <w:sz w:val="22"/>
          <w:szCs w:val="22"/>
          <w:u w:val="single"/>
          <w:lang w:eastAsia="zh-CN"/>
        </w:rPr>
        <w:t>9</w:t>
      </w:r>
      <w:r w:rsidRPr="00360038">
        <w:rPr>
          <w:rFonts w:eastAsiaTheme="minorEastAsia"/>
          <w:b/>
          <w:sz w:val="22"/>
          <w:szCs w:val="22"/>
          <w:u w:val="single"/>
        </w:rPr>
        <w:t>:</w:t>
      </w:r>
    </w:p>
    <w:p w14:paraId="775ECD3C" w14:textId="77777777" w:rsidR="00FD4824" w:rsidRPr="00360038" w:rsidRDefault="00FD4824" w:rsidP="00FD4824">
      <w:pPr>
        <w:pStyle w:val="aff"/>
        <w:numPr>
          <w:ilvl w:val="0"/>
          <w:numId w:val="116"/>
        </w:numPr>
        <w:ind w:leftChars="0"/>
        <w:jc w:val="both"/>
        <w:rPr>
          <w:rFonts w:eastAsia="SimSun"/>
          <w:b/>
          <w:bCs/>
          <w:sz w:val="22"/>
          <w:szCs w:val="22"/>
          <w:lang w:eastAsia="zh-CN"/>
        </w:rPr>
      </w:pPr>
      <w:r w:rsidRPr="00360038">
        <w:rPr>
          <w:rFonts w:eastAsia="SimSun"/>
          <w:b/>
          <w:bCs/>
          <w:sz w:val="22"/>
          <w:szCs w:val="22"/>
          <w:lang w:eastAsia="zh-CN"/>
        </w:rPr>
        <w:t>Study which and how the other PDCCH monitoring adaptation methods are co-existence with DL-WUS operation</w:t>
      </w:r>
      <w:r w:rsidRPr="00360038">
        <w:rPr>
          <w:rFonts w:eastAsia="SimSun" w:hint="eastAsia"/>
          <w:b/>
          <w:bCs/>
          <w:sz w:val="22"/>
          <w:szCs w:val="22"/>
          <w:lang w:eastAsia="zh-CN"/>
        </w:rPr>
        <w:t xml:space="preserve">. </w:t>
      </w:r>
    </w:p>
    <w:p w14:paraId="0BF1BE35" w14:textId="77777777" w:rsidR="00FD4824" w:rsidRPr="00360038" w:rsidRDefault="00FD4824" w:rsidP="00ED3733">
      <w:pPr>
        <w:rPr>
          <w:rFonts w:eastAsia="SimSun"/>
          <w:sz w:val="22"/>
          <w:szCs w:val="18"/>
          <w:lang w:eastAsia="zh-CN"/>
        </w:rPr>
      </w:pPr>
    </w:p>
    <w:p w14:paraId="5134DDD9" w14:textId="5C85A717" w:rsidR="00E23DF0" w:rsidRPr="007B3BA0" w:rsidRDefault="00E23DF0" w:rsidP="00FA2362">
      <w:pPr>
        <w:pStyle w:val="1"/>
        <w:spacing w:after="120"/>
        <w:rPr>
          <w:b/>
          <w:lang w:val="en-US"/>
        </w:rPr>
      </w:pPr>
      <w:r w:rsidRPr="007B3BA0">
        <w:rPr>
          <w:b/>
          <w:lang w:val="en-US"/>
        </w:rPr>
        <w:lastRenderedPageBreak/>
        <w:t>References</w:t>
      </w:r>
    </w:p>
    <w:p w14:paraId="5E65CAC6" w14:textId="431B26F6" w:rsidR="00057B23" w:rsidRPr="00360038" w:rsidRDefault="00B56A25" w:rsidP="00057B23">
      <w:pPr>
        <w:pStyle w:val="aff"/>
        <w:numPr>
          <w:ilvl w:val="0"/>
          <w:numId w:val="117"/>
        </w:numPr>
        <w:ind w:leftChars="0"/>
        <w:rPr>
          <w:rFonts w:eastAsia="ＭＳ 明朝" w:hint="eastAsia"/>
          <w:sz w:val="22"/>
          <w:szCs w:val="22"/>
        </w:rPr>
      </w:pPr>
      <w:r w:rsidRPr="00762E02">
        <w:rPr>
          <w:rFonts w:eastAsia="ＭＳ 明朝"/>
          <w:sz w:val="22"/>
          <w:szCs w:val="22"/>
        </w:rPr>
        <w:t>3GPP, RAN1#</w:t>
      </w:r>
      <w:r w:rsidRPr="00B56A25">
        <w:rPr>
          <w:rFonts w:eastAsia="ＭＳ 明朝"/>
          <w:sz w:val="22"/>
          <w:szCs w:val="22"/>
        </w:rPr>
        <w:t xml:space="preserve">122bis </w:t>
      </w:r>
      <w:r w:rsidRPr="00762E02">
        <w:rPr>
          <w:rFonts w:eastAsia="ＭＳ 明朝"/>
          <w:sz w:val="22"/>
          <w:szCs w:val="22"/>
        </w:rPr>
        <w:t>meeting, Chairman’s notes</w:t>
      </w:r>
      <w:r w:rsidR="00261D2E">
        <w:rPr>
          <w:rFonts w:ascii="SimSun" w:eastAsia="SimSun" w:hAnsi="SimSun" w:hint="eastAsia"/>
          <w:sz w:val="22"/>
          <w:szCs w:val="22"/>
          <w:lang w:eastAsia="zh-CN"/>
        </w:rPr>
        <w:t xml:space="preserve">. </w:t>
      </w:r>
    </w:p>
    <w:sectPr w:rsidR="00057B23" w:rsidRPr="0036003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29990" w14:textId="77777777" w:rsidR="00F60AC4" w:rsidRDefault="00F60AC4">
      <w:r>
        <w:separator/>
      </w:r>
    </w:p>
  </w:endnote>
  <w:endnote w:type="continuationSeparator" w:id="0">
    <w:p w14:paraId="3091EC4B" w14:textId="77777777" w:rsidR="00F60AC4" w:rsidRDefault="00F60AC4">
      <w:r>
        <w:continuationSeparator/>
      </w:r>
    </w:p>
  </w:endnote>
  <w:endnote w:type="continuationNotice" w:id="1">
    <w:p w14:paraId="78817F3B" w14:textId="77777777" w:rsidR="00F60AC4" w:rsidRDefault="00F60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Sans-Serif">
    <w:altName w:val="Symbol"/>
    <w:panose1 w:val="00000000000000000000"/>
    <w:charset w:val="00"/>
    <w:family w:val="roman"/>
    <w:notTrueType/>
    <w:pitch w:val="default"/>
  </w:font>
  <w:font w:name="Arial,Sans-Serif">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83D63" w14:textId="77777777" w:rsidR="00F60AC4" w:rsidRDefault="00F60AC4">
      <w:r>
        <w:separator/>
      </w:r>
    </w:p>
  </w:footnote>
  <w:footnote w:type="continuationSeparator" w:id="0">
    <w:p w14:paraId="7CAB49AB" w14:textId="77777777" w:rsidR="00F60AC4" w:rsidRDefault="00F60AC4">
      <w:r>
        <w:continuationSeparator/>
      </w:r>
    </w:p>
  </w:footnote>
  <w:footnote w:type="continuationNotice" w:id="1">
    <w:p w14:paraId="020095CE" w14:textId="77777777" w:rsidR="00F60AC4" w:rsidRDefault="00F60AC4"/>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1A6F"/>
    <w:multiLevelType w:val="hybridMultilevel"/>
    <w:tmpl w:val="7C88D04E"/>
    <w:lvl w:ilvl="0" w:tplc="F8C427D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2D554EB"/>
    <w:multiLevelType w:val="hybridMultilevel"/>
    <w:tmpl w:val="03623BA8"/>
    <w:lvl w:ilvl="0" w:tplc="238E87FE">
      <w:start w:val="1"/>
      <w:numFmt w:val="bullet"/>
      <w:lvlText w:val=""/>
      <w:lvlJc w:val="left"/>
      <w:pPr>
        <w:tabs>
          <w:tab w:val="num" w:pos="360"/>
        </w:tabs>
        <w:ind w:left="360" w:hanging="360"/>
      </w:pPr>
      <w:rPr>
        <w:rFonts w:ascii="Symbol" w:hAnsi="Symbol" w:hint="default"/>
      </w:rPr>
    </w:lvl>
    <w:lvl w:ilvl="1" w:tplc="9E827E18">
      <w:start w:val="1"/>
      <w:numFmt w:val="bullet"/>
      <w:lvlText w:val=""/>
      <w:lvlJc w:val="left"/>
      <w:pPr>
        <w:tabs>
          <w:tab w:val="num" w:pos="1080"/>
        </w:tabs>
        <w:ind w:left="1080" w:hanging="360"/>
      </w:pPr>
      <w:rPr>
        <w:rFonts w:ascii="Symbol" w:hAnsi="Symbol" w:hint="default"/>
      </w:rPr>
    </w:lvl>
    <w:lvl w:ilvl="2" w:tplc="DBB8E026" w:tentative="1">
      <w:start w:val="1"/>
      <w:numFmt w:val="bullet"/>
      <w:lvlText w:val=""/>
      <w:lvlJc w:val="left"/>
      <w:pPr>
        <w:tabs>
          <w:tab w:val="num" w:pos="1800"/>
        </w:tabs>
        <w:ind w:left="1800" w:hanging="360"/>
      </w:pPr>
      <w:rPr>
        <w:rFonts w:ascii="Symbol" w:hAnsi="Symbol" w:hint="default"/>
      </w:rPr>
    </w:lvl>
    <w:lvl w:ilvl="3" w:tplc="A90EE7FE" w:tentative="1">
      <w:start w:val="1"/>
      <w:numFmt w:val="bullet"/>
      <w:lvlText w:val=""/>
      <w:lvlJc w:val="left"/>
      <w:pPr>
        <w:tabs>
          <w:tab w:val="num" w:pos="2520"/>
        </w:tabs>
        <w:ind w:left="2520" w:hanging="360"/>
      </w:pPr>
      <w:rPr>
        <w:rFonts w:ascii="Symbol" w:hAnsi="Symbol" w:hint="default"/>
      </w:rPr>
    </w:lvl>
    <w:lvl w:ilvl="4" w:tplc="A04C1CE0" w:tentative="1">
      <w:start w:val="1"/>
      <w:numFmt w:val="bullet"/>
      <w:lvlText w:val=""/>
      <w:lvlJc w:val="left"/>
      <w:pPr>
        <w:tabs>
          <w:tab w:val="num" w:pos="3240"/>
        </w:tabs>
        <w:ind w:left="3240" w:hanging="360"/>
      </w:pPr>
      <w:rPr>
        <w:rFonts w:ascii="Symbol" w:hAnsi="Symbol" w:hint="default"/>
      </w:rPr>
    </w:lvl>
    <w:lvl w:ilvl="5" w:tplc="1FA2EAFC" w:tentative="1">
      <w:start w:val="1"/>
      <w:numFmt w:val="bullet"/>
      <w:lvlText w:val=""/>
      <w:lvlJc w:val="left"/>
      <w:pPr>
        <w:tabs>
          <w:tab w:val="num" w:pos="3960"/>
        </w:tabs>
        <w:ind w:left="3960" w:hanging="360"/>
      </w:pPr>
      <w:rPr>
        <w:rFonts w:ascii="Symbol" w:hAnsi="Symbol" w:hint="default"/>
      </w:rPr>
    </w:lvl>
    <w:lvl w:ilvl="6" w:tplc="44167F0E" w:tentative="1">
      <w:start w:val="1"/>
      <w:numFmt w:val="bullet"/>
      <w:lvlText w:val=""/>
      <w:lvlJc w:val="left"/>
      <w:pPr>
        <w:tabs>
          <w:tab w:val="num" w:pos="4680"/>
        </w:tabs>
        <w:ind w:left="4680" w:hanging="360"/>
      </w:pPr>
      <w:rPr>
        <w:rFonts w:ascii="Symbol" w:hAnsi="Symbol" w:hint="default"/>
      </w:rPr>
    </w:lvl>
    <w:lvl w:ilvl="7" w:tplc="B89A91F0" w:tentative="1">
      <w:start w:val="1"/>
      <w:numFmt w:val="bullet"/>
      <w:lvlText w:val=""/>
      <w:lvlJc w:val="left"/>
      <w:pPr>
        <w:tabs>
          <w:tab w:val="num" w:pos="5400"/>
        </w:tabs>
        <w:ind w:left="5400" w:hanging="360"/>
      </w:pPr>
      <w:rPr>
        <w:rFonts w:ascii="Symbol" w:hAnsi="Symbol" w:hint="default"/>
      </w:rPr>
    </w:lvl>
    <w:lvl w:ilvl="8" w:tplc="1994B13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361A7"/>
    <w:multiLevelType w:val="hybridMultilevel"/>
    <w:tmpl w:val="2D405C3A"/>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3F3EFE"/>
    <w:multiLevelType w:val="hybridMultilevel"/>
    <w:tmpl w:val="D76829E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7" w15:restartNumberingAfterBreak="0">
    <w:nsid w:val="092A508E"/>
    <w:multiLevelType w:val="hybridMultilevel"/>
    <w:tmpl w:val="34CCED2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A7C7213"/>
    <w:multiLevelType w:val="hybridMultilevel"/>
    <w:tmpl w:val="00FC24B4"/>
    <w:lvl w:ilvl="0" w:tplc="6B54E5A6">
      <w:start w:val="1"/>
      <w:numFmt w:val="bullet"/>
      <w:lvlText w:val=""/>
      <w:lvlJc w:val="left"/>
      <w:pPr>
        <w:tabs>
          <w:tab w:val="num" w:pos="720"/>
        </w:tabs>
        <w:ind w:left="720" w:hanging="360"/>
      </w:pPr>
      <w:rPr>
        <w:rFonts w:ascii="Symbol" w:hAnsi="Symbol" w:hint="default"/>
      </w:rPr>
    </w:lvl>
    <w:lvl w:ilvl="1" w:tplc="9DE0200A" w:tentative="1">
      <w:start w:val="1"/>
      <w:numFmt w:val="bullet"/>
      <w:lvlText w:val=""/>
      <w:lvlJc w:val="left"/>
      <w:pPr>
        <w:tabs>
          <w:tab w:val="num" w:pos="1440"/>
        </w:tabs>
        <w:ind w:left="1440" w:hanging="360"/>
      </w:pPr>
      <w:rPr>
        <w:rFonts w:ascii="Symbol" w:hAnsi="Symbol" w:hint="default"/>
      </w:rPr>
    </w:lvl>
    <w:lvl w:ilvl="2" w:tplc="73065008" w:tentative="1">
      <w:start w:val="1"/>
      <w:numFmt w:val="bullet"/>
      <w:lvlText w:val=""/>
      <w:lvlJc w:val="left"/>
      <w:pPr>
        <w:tabs>
          <w:tab w:val="num" w:pos="2160"/>
        </w:tabs>
        <w:ind w:left="2160" w:hanging="360"/>
      </w:pPr>
      <w:rPr>
        <w:rFonts w:ascii="Symbol" w:hAnsi="Symbol" w:hint="default"/>
      </w:rPr>
    </w:lvl>
    <w:lvl w:ilvl="3" w:tplc="C866AB42" w:tentative="1">
      <w:start w:val="1"/>
      <w:numFmt w:val="bullet"/>
      <w:lvlText w:val=""/>
      <w:lvlJc w:val="left"/>
      <w:pPr>
        <w:tabs>
          <w:tab w:val="num" w:pos="2880"/>
        </w:tabs>
        <w:ind w:left="2880" w:hanging="360"/>
      </w:pPr>
      <w:rPr>
        <w:rFonts w:ascii="Symbol" w:hAnsi="Symbol" w:hint="default"/>
      </w:rPr>
    </w:lvl>
    <w:lvl w:ilvl="4" w:tplc="A8728D42" w:tentative="1">
      <w:start w:val="1"/>
      <w:numFmt w:val="bullet"/>
      <w:lvlText w:val=""/>
      <w:lvlJc w:val="left"/>
      <w:pPr>
        <w:tabs>
          <w:tab w:val="num" w:pos="3600"/>
        </w:tabs>
        <w:ind w:left="3600" w:hanging="360"/>
      </w:pPr>
      <w:rPr>
        <w:rFonts w:ascii="Symbol" w:hAnsi="Symbol" w:hint="default"/>
      </w:rPr>
    </w:lvl>
    <w:lvl w:ilvl="5" w:tplc="BC9A1536" w:tentative="1">
      <w:start w:val="1"/>
      <w:numFmt w:val="bullet"/>
      <w:lvlText w:val=""/>
      <w:lvlJc w:val="left"/>
      <w:pPr>
        <w:tabs>
          <w:tab w:val="num" w:pos="4320"/>
        </w:tabs>
        <w:ind w:left="4320" w:hanging="360"/>
      </w:pPr>
      <w:rPr>
        <w:rFonts w:ascii="Symbol" w:hAnsi="Symbol" w:hint="default"/>
      </w:rPr>
    </w:lvl>
    <w:lvl w:ilvl="6" w:tplc="1D66315A" w:tentative="1">
      <w:start w:val="1"/>
      <w:numFmt w:val="bullet"/>
      <w:lvlText w:val=""/>
      <w:lvlJc w:val="left"/>
      <w:pPr>
        <w:tabs>
          <w:tab w:val="num" w:pos="5040"/>
        </w:tabs>
        <w:ind w:left="5040" w:hanging="360"/>
      </w:pPr>
      <w:rPr>
        <w:rFonts w:ascii="Symbol" w:hAnsi="Symbol" w:hint="default"/>
      </w:rPr>
    </w:lvl>
    <w:lvl w:ilvl="7" w:tplc="A5508B62" w:tentative="1">
      <w:start w:val="1"/>
      <w:numFmt w:val="bullet"/>
      <w:lvlText w:val=""/>
      <w:lvlJc w:val="left"/>
      <w:pPr>
        <w:tabs>
          <w:tab w:val="num" w:pos="5760"/>
        </w:tabs>
        <w:ind w:left="5760" w:hanging="360"/>
      </w:pPr>
      <w:rPr>
        <w:rFonts w:ascii="Symbol" w:hAnsi="Symbol" w:hint="default"/>
      </w:rPr>
    </w:lvl>
    <w:lvl w:ilvl="8" w:tplc="D2E2E71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AD36495"/>
    <w:multiLevelType w:val="hybridMultilevel"/>
    <w:tmpl w:val="E2383978"/>
    <w:lvl w:ilvl="0" w:tplc="293E9CCA">
      <w:start w:val="1"/>
      <w:numFmt w:val="bullet"/>
      <w:lvlText w:val="•"/>
      <w:lvlJc w:val="left"/>
      <w:pPr>
        <w:tabs>
          <w:tab w:val="num" w:pos="360"/>
        </w:tabs>
        <w:ind w:left="360" w:hanging="360"/>
      </w:pPr>
      <w:rPr>
        <w:rFonts w:ascii="Arial" w:hAnsi="Arial" w:hint="default"/>
      </w:rPr>
    </w:lvl>
    <w:lvl w:ilvl="1" w:tplc="8E92E038" w:tentative="1">
      <w:start w:val="1"/>
      <w:numFmt w:val="bullet"/>
      <w:lvlText w:val="•"/>
      <w:lvlJc w:val="left"/>
      <w:pPr>
        <w:tabs>
          <w:tab w:val="num" w:pos="1080"/>
        </w:tabs>
        <w:ind w:left="1080" w:hanging="360"/>
      </w:pPr>
      <w:rPr>
        <w:rFonts w:ascii="Arial" w:hAnsi="Arial" w:hint="default"/>
      </w:rPr>
    </w:lvl>
    <w:lvl w:ilvl="2" w:tplc="7D48DB58" w:tentative="1">
      <w:start w:val="1"/>
      <w:numFmt w:val="bullet"/>
      <w:lvlText w:val="•"/>
      <w:lvlJc w:val="left"/>
      <w:pPr>
        <w:tabs>
          <w:tab w:val="num" w:pos="1800"/>
        </w:tabs>
        <w:ind w:left="1800" w:hanging="360"/>
      </w:pPr>
      <w:rPr>
        <w:rFonts w:ascii="Arial" w:hAnsi="Arial" w:hint="default"/>
      </w:rPr>
    </w:lvl>
    <w:lvl w:ilvl="3" w:tplc="590A3CF0" w:tentative="1">
      <w:start w:val="1"/>
      <w:numFmt w:val="bullet"/>
      <w:lvlText w:val="•"/>
      <w:lvlJc w:val="left"/>
      <w:pPr>
        <w:tabs>
          <w:tab w:val="num" w:pos="2520"/>
        </w:tabs>
        <w:ind w:left="2520" w:hanging="360"/>
      </w:pPr>
      <w:rPr>
        <w:rFonts w:ascii="Arial" w:hAnsi="Arial" w:hint="default"/>
      </w:rPr>
    </w:lvl>
    <w:lvl w:ilvl="4" w:tplc="0E3C6842" w:tentative="1">
      <w:start w:val="1"/>
      <w:numFmt w:val="bullet"/>
      <w:lvlText w:val="•"/>
      <w:lvlJc w:val="left"/>
      <w:pPr>
        <w:tabs>
          <w:tab w:val="num" w:pos="3240"/>
        </w:tabs>
        <w:ind w:left="3240" w:hanging="360"/>
      </w:pPr>
      <w:rPr>
        <w:rFonts w:ascii="Arial" w:hAnsi="Arial" w:hint="default"/>
      </w:rPr>
    </w:lvl>
    <w:lvl w:ilvl="5" w:tplc="14D21906" w:tentative="1">
      <w:start w:val="1"/>
      <w:numFmt w:val="bullet"/>
      <w:lvlText w:val="•"/>
      <w:lvlJc w:val="left"/>
      <w:pPr>
        <w:tabs>
          <w:tab w:val="num" w:pos="3960"/>
        </w:tabs>
        <w:ind w:left="3960" w:hanging="360"/>
      </w:pPr>
      <w:rPr>
        <w:rFonts w:ascii="Arial" w:hAnsi="Arial" w:hint="default"/>
      </w:rPr>
    </w:lvl>
    <w:lvl w:ilvl="6" w:tplc="46B2A3F0" w:tentative="1">
      <w:start w:val="1"/>
      <w:numFmt w:val="bullet"/>
      <w:lvlText w:val="•"/>
      <w:lvlJc w:val="left"/>
      <w:pPr>
        <w:tabs>
          <w:tab w:val="num" w:pos="4680"/>
        </w:tabs>
        <w:ind w:left="4680" w:hanging="360"/>
      </w:pPr>
      <w:rPr>
        <w:rFonts w:ascii="Arial" w:hAnsi="Arial" w:hint="default"/>
      </w:rPr>
    </w:lvl>
    <w:lvl w:ilvl="7" w:tplc="D0BC3D5C" w:tentative="1">
      <w:start w:val="1"/>
      <w:numFmt w:val="bullet"/>
      <w:lvlText w:val="•"/>
      <w:lvlJc w:val="left"/>
      <w:pPr>
        <w:tabs>
          <w:tab w:val="num" w:pos="5400"/>
        </w:tabs>
        <w:ind w:left="5400" w:hanging="360"/>
      </w:pPr>
      <w:rPr>
        <w:rFonts w:ascii="Arial" w:hAnsi="Arial" w:hint="default"/>
      </w:rPr>
    </w:lvl>
    <w:lvl w:ilvl="8" w:tplc="62DE57E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BE334D"/>
    <w:multiLevelType w:val="multilevel"/>
    <w:tmpl w:val="AE883F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0FBE2922"/>
    <w:multiLevelType w:val="hybridMultilevel"/>
    <w:tmpl w:val="76C4B258"/>
    <w:lvl w:ilvl="0" w:tplc="04090001">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109251DA"/>
    <w:multiLevelType w:val="hybridMultilevel"/>
    <w:tmpl w:val="BDEE0A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0C33C8E"/>
    <w:multiLevelType w:val="hybridMultilevel"/>
    <w:tmpl w:val="91A8799C"/>
    <w:lvl w:ilvl="0" w:tplc="04090001">
      <w:start w:val="1"/>
      <w:numFmt w:val="bullet"/>
      <w:lvlText w:val=""/>
      <w:lvlJc w:val="left"/>
      <w:pPr>
        <w:ind w:left="491" w:hanging="440"/>
      </w:pPr>
      <w:rPr>
        <w:rFonts w:ascii="Wingdings" w:hAnsi="Wingdings" w:hint="default"/>
      </w:rPr>
    </w:lvl>
    <w:lvl w:ilvl="1" w:tplc="0409000B" w:tentative="1">
      <w:start w:val="1"/>
      <w:numFmt w:val="bullet"/>
      <w:lvlText w:val=""/>
      <w:lvlJc w:val="left"/>
      <w:pPr>
        <w:ind w:left="931" w:hanging="440"/>
      </w:pPr>
      <w:rPr>
        <w:rFonts w:ascii="Wingdings" w:hAnsi="Wingdings" w:hint="default"/>
      </w:rPr>
    </w:lvl>
    <w:lvl w:ilvl="2" w:tplc="0409000D" w:tentative="1">
      <w:start w:val="1"/>
      <w:numFmt w:val="bullet"/>
      <w:lvlText w:val=""/>
      <w:lvlJc w:val="left"/>
      <w:pPr>
        <w:ind w:left="1371" w:hanging="440"/>
      </w:pPr>
      <w:rPr>
        <w:rFonts w:ascii="Wingdings" w:hAnsi="Wingdings" w:hint="default"/>
      </w:rPr>
    </w:lvl>
    <w:lvl w:ilvl="3" w:tplc="04090001" w:tentative="1">
      <w:start w:val="1"/>
      <w:numFmt w:val="bullet"/>
      <w:lvlText w:val=""/>
      <w:lvlJc w:val="left"/>
      <w:pPr>
        <w:ind w:left="1811" w:hanging="440"/>
      </w:pPr>
      <w:rPr>
        <w:rFonts w:ascii="Wingdings" w:hAnsi="Wingdings" w:hint="default"/>
      </w:rPr>
    </w:lvl>
    <w:lvl w:ilvl="4" w:tplc="0409000B" w:tentative="1">
      <w:start w:val="1"/>
      <w:numFmt w:val="bullet"/>
      <w:lvlText w:val=""/>
      <w:lvlJc w:val="left"/>
      <w:pPr>
        <w:ind w:left="2251" w:hanging="440"/>
      </w:pPr>
      <w:rPr>
        <w:rFonts w:ascii="Wingdings" w:hAnsi="Wingdings" w:hint="default"/>
      </w:rPr>
    </w:lvl>
    <w:lvl w:ilvl="5" w:tplc="0409000D" w:tentative="1">
      <w:start w:val="1"/>
      <w:numFmt w:val="bullet"/>
      <w:lvlText w:val=""/>
      <w:lvlJc w:val="left"/>
      <w:pPr>
        <w:ind w:left="2691" w:hanging="440"/>
      </w:pPr>
      <w:rPr>
        <w:rFonts w:ascii="Wingdings" w:hAnsi="Wingdings" w:hint="default"/>
      </w:rPr>
    </w:lvl>
    <w:lvl w:ilvl="6" w:tplc="04090001" w:tentative="1">
      <w:start w:val="1"/>
      <w:numFmt w:val="bullet"/>
      <w:lvlText w:val=""/>
      <w:lvlJc w:val="left"/>
      <w:pPr>
        <w:ind w:left="3131" w:hanging="440"/>
      </w:pPr>
      <w:rPr>
        <w:rFonts w:ascii="Wingdings" w:hAnsi="Wingdings" w:hint="default"/>
      </w:rPr>
    </w:lvl>
    <w:lvl w:ilvl="7" w:tplc="0409000B" w:tentative="1">
      <w:start w:val="1"/>
      <w:numFmt w:val="bullet"/>
      <w:lvlText w:val=""/>
      <w:lvlJc w:val="left"/>
      <w:pPr>
        <w:ind w:left="3571" w:hanging="440"/>
      </w:pPr>
      <w:rPr>
        <w:rFonts w:ascii="Wingdings" w:hAnsi="Wingdings" w:hint="default"/>
      </w:rPr>
    </w:lvl>
    <w:lvl w:ilvl="8" w:tplc="0409000D" w:tentative="1">
      <w:start w:val="1"/>
      <w:numFmt w:val="bullet"/>
      <w:lvlText w:val=""/>
      <w:lvlJc w:val="left"/>
      <w:pPr>
        <w:ind w:left="4011" w:hanging="440"/>
      </w:pPr>
      <w:rPr>
        <w:rFonts w:ascii="Wingdings" w:hAnsi="Wingdings" w:hint="default"/>
      </w:rPr>
    </w:lvl>
  </w:abstractNum>
  <w:abstractNum w:abstractNumId="14" w15:restartNumberingAfterBreak="0">
    <w:nsid w:val="11773E55"/>
    <w:multiLevelType w:val="hybridMultilevel"/>
    <w:tmpl w:val="183624C6"/>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31C4257"/>
    <w:multiLevelType w:val="hybridMultilevel"/>
    <w:tmpl w:val="8D00BAB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3CB09DC"/>
    <w:multiLevelType w:val="hybridMultilevel"/>
    <w:tmpl w:val="292E1F76"/>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77F12C9"/>
    <w:multiLevelType w:val="hybridMultilevel"/>
    <w:tmpl w:val="C0A624A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97A1380"/>
    <w:multiLevelType w:val="hybridMultilevel"/>
    <w:tmpl w:val="C694B0DA"/>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A9447EC"/>
    <w:multiLevelType w:val="hybridMultilevel"/>
    <w:tmpl w:val="CEB6DC28"/>
    <w:lvl w:ilvl="0" w:tplc="A4B2ADE6">
      <w:start w:val="1"/>
      <w:numFmt w:val="bullet"/>
      <w:lvlText w:val=""/>
      <w:lvlJc w:val="left"/>
      <w:pPr>
        <w:tabs>
          <w:tab w:val="num" w:pos="360"/>
        </w:tabs>
        <w:ind w:left="360" w:hanging="360"/>
      </w:pPr>
      <w:rPr>
        <w:rFonts w:ascii="Symbol" w:hAnsi="Symbol" w:hint="default"/>
      </w:rPr>
    </w:lvl>
    <w:lvl w:ilvl="1" w:tplc="D51C3C44" w:tentative="1">
      <w:start w:val="1"/>
      <w:numFmt w:val="bullet"/>
      <w:lvlText w:val=""/>
      <w:lvlJc w:val="left"/>
      <w:pPr>
        <w:tabs>
          <w:tab w:val="num" w:pos="1080"/>
        </w:tabs>
        <w:ind w:left="1080" w:hanging="360"/>
      </w:pPr>
      <w:rPr>
        <w:rFonts w:ascii="Symbol" w:hAnsi="Symbol" w:hint="default"/>
      </w:rPr>
    </w:lvl>
    <w:lvl w:ilvl="2" w:tplc="8F52DAF4" w:tentative="1">
      <w:start w:val="1"/>
      <w:numFmt w:val="bullet"/>
      <w:lvlText w:val=""/>
      <w:lvlJc w:val="left"/>
      <w:pPr>
        <w:tabs>
          <w:tab w:val="num" w:pos="1800"/>
        </w:tabs>
        <w:ind w:left="1800" w:hanging="360"/>
      </w:pPr>
      <w:rPr>
        <w:rFonts w:ascii="Symbol" w:hAnsi="Symbol" w:hint="default"/>
      </w:rPr>
    </w:lvl>
    <w:lvl w:ilvl="3" w:tplc="64F0A19C" w:tentative="1">
      <w:start w:val="1"/>
      <w:numFmt w:val="bullet"/>
      <w:lvlText w:val=""/>
      <w:lvlJc w:val="left"/>
      <w:pPr>
        <w:tabs>
          <w:tab w:val="num" w:pos="2520"/>
        </w:tabs>
        <w:ind w:left="2520" w:hanging="360"/>
      </w:pPr>
      <w:rPr>
        <w:rFonts w:ascii="Symbol" w:hAnsi="Symbol" w:hint="default"/>
      </w:rPr>
    </w:lvl>
    <w:lvl w:ilvl="4" w:tplc="49A49834" w:tentative="1">
      <w:start w:val="1"/>
      <w:numFmt w:val="bullet"/>
      <w:lvlText w:val=""/>
      <w:lvlJc w:val="left"/>
      <w:pPr>
        <w:tabs>
          <w:tab w:val="num" w:pos="3240"/>
        </w:tabs>
        <w:ind w:left="3240" w:hanging="360"/>
      </w:pPr>
      <w:rPr>
        <w:rFonts w:ascii="Symbol" w:hAnsi="Symbol" w:hint="default"/>
      </w:rPr>
    </w:lvl>
    <w:lvl w:ilvl="5" w:tplc="79E81A64" w:tentative="1">
      <w:start w:val="1"/>
      <w:numFmt w:val="bullet"/>
      <w:lvlText w:val=""/>
      <w:lvlJc w:val="left"/>
      <w:pPr>
        <w:tabs>
          <w:tab w:val="num" w:pos="3960"/>
        </w:tabs>
        <w:ind w:left="3960" w:hanging="360"/>
      </w:pPr>
      <w:rPr>
        <w:rFonts w:ascii="Symbol" w:hAnsi="Symbol" w:hint="default"/>
      </w:rPr>
    </w:lvl>
    <w:lvl w:ilvl="6" w:tplc="DC10E858" w:tentative="1">
      <w:start w:val="1"/>
      <w:numFmt w:val="bullet"/>
      <w:lvlText w:val=""/>
      <w:lvlJc w:val="left"/>
      <w:pPr>
        <w:tabs>
          <w:tab w:val="num" w:pos="4680"/>
        </w:tabs>
        <w:ind w:left="4680" w:hanging="360"/>
      </w:pPr>
      <w:rPr>
        <w:rFonts w:ascii="Symbol" w:hAnsi="Symbol" w:hint="default"/>
      </w:rPr>
    </w:lvl>
    <w:lvl w:ilvl="7" w:tplc="34C608FC" w:tentative="1">
      <w:start w:val="1"/>
      <w:numFmt w:val="bullet"/>
      <w:lvlText w:val=""/>
      <w:lvlJc w:val="left"/>
      <w:pPr>
        <w:tabs>
          <w:tab w:val="num" w:pos="5400"/>
        </w:tabs>
        <w:ind w:left="5400" w:hanging="360"/>
      </w:pPr>
      <w:rPr>
        <w:rFonts w:ascii="Symbol" w:hAnsi="Symbol" w:hint="default"/>
      </w:rPr>
    </w:lvl>
    <w:lvl w:ilvl="8" w:tplc="F47E3B26"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1B5948B0"/>
    <w:multiLevelType w:val="hybridMultilevel"/>
    <w:tmpl w:val="B1E2A1FA"/>
    <w:lvl w:ilvl="0" w:tplc="7372410E">
      <w:start w:val="1"/>
      <w:numFmt w:val="bullet"/>
      <w:lvlText w:val="•"/>
      <w:lvlJc w:val="left"/>
      <w:pPr>
        <w:tabs>
          <w:tab w:val="num" w:pos="720"/>
        </w:tabs>
        <w:ind w:left="720" w:hanging="360"/>
      </w:pPr>
      <w:rPr>
        <w:rFonts w:ascii="Arial" w:hAnsi="Arial" w:hint="default"/>
      </w:rPr>
    </w:lvl>
    <w:lvl w:ilvl="1" w:tplc="4A168096" w:tentative="1">
      <w:start w:val="1"/>
      <w:numFmt w:val="bullet"/>
      <w:lvlText w:val="•"/>
      <w:lvlJc w:val="left"/>
      <w:pPr>
        <w:tabs>
          <w:tab w:val="num" w:pos="1440"/>
        </w:tabs>
        <w:ind w:left="1440" w:hanging="360"/>
      </w:pPr>
      <w:rPr>
        <w:rFonts w:ascii="Arial" w:hAnsi="Arial" w:hint="default"/>
      </w:rPr>
    </w:lvl>
    <w:lvl w:ilvl="2" w:tplc="7C1807AA" w:tentative="1">
      <w:start w:val="1"/>
      <w:numFmt w:val="bullet"/>
      <w:lvlText w:val="•"/>
      <w:lvlJc w:val="left"/>
      <w:pPr>
        <w:tabs>
          <w:tab w:val="num" w:pos="2160"/>
        </w:tabs>
        <w:ind w:left="2160" w:hanging="360"/>
      </w:pPr>
      <w:rPr>
        <w:rFonts w:ascii="Arial" w:hAnsi="Arial" w:hint="default"/>
      </w:rPr>
    </w:lvl>
    <w:lvl w:ilvl="3" w:tplc="416885D6" w:tentative="1">
      <w:start w:val="1"/>
      <w:numFmt w:val="bullet"/>
      <w:lvlText w:val="•"/>
      <w:lvlJc w:val="left"/>
      <w:pPr>
        <w:tabs>
          <w:tab w:val="num" w:pos="2880"/>
        </w:tabs>
        <w:ind w:left="2880" w:hanging="360"/>
      </w:pPr>
      <w:rPr>
        <w:rFonts w:ascii="Arial" w:hAnsi="Arial" w:hint="default"/>
      </w:rPr>
    </w:lvl>
    <w:lvl w:ilvl="4" w:tplc="D8501FE0" w:tentative="1">
      <w:start w:val="1"/>
      <w:numFmt w:val="bullet"/>
      <w:lvlText w:val="•"/>
      <w:lvlJc w:val="left"/>
      <w:pPr>
        <w:tabs>
          <w:tab w:val="num" w:pos="3600"/>
        </w:tabs>
        <w:ind w:left="3600" w:hanging="360"/>
      </w:pPr>
      <w:rPr>
        <w:rFonts w:ascii="Arial" w:hAnsi="Arial" w:hint="default"/>
      </w:rPr>
    </w:lvl>
    <w:lvl w:ilvl="5" w:tplc="574C772A" w:tentative="1">
      <w:start w:val="1"/>
      <w:numFmt w:val="bullet"/>
      <w:lvlText w:val="•"/>
      <w:lvlJc w:val="left"/>
      <w:pPr>
        <w:tabs>
          <w:tab w:val="num" w:pos="4320"/>
        </w:tabs>
        <w:ind w:left="4320" w:hanging="360"/>
      </w:pPr>
      <w:rPr>
        <w:rFonts w:ascii="Arial" w:hAnsi="Arial" w:hint="default"/>
      </w:rPr>
    </w:lvl>
    <w:lvl w:ilvl="6" w:tplc="01DCCCDC" w:tentative="1">
      <w:start w:val="1"/>
      <w:numFmt w:val="bullet"/>
      <w:lvlText w:val="•"/>
      <w:lvlJc w:val="left"/>
      <w:pPr>
        <w:tabs>
          <w:tab w:val="num" w:pos="5040"/>
        </w:tabs>
        <w:ind w:left="5040" w:hanging="360"/>
      </w:pPr>
      <w:rPr>
        <w:rFonts w:ascii="Arial" w:hAnsi="Arial" w:hint="default"/>
      </w:rPr>
    </w:lvl>
    <w:lvl w:ilvl="7" w:tplc="912CC206" w:tentative="1">
      <w:start w:val="1"/>
      <w:numFmt w:val="bullet"/>
      <w:lvlText w:val="•"/>
      <w:lvlJc w:val="left"/>
      <w:pPr>
        <w:tabs>
          <w:tab w:val="num" w:pos="5760"/>
        </w:tabs>
        <w:ind w:left="5760" w:hanging="360"/>
      </w:pPr>
      <w:rPr>
        <w:rFonts w:ascii="Arial" w:hAnsi="Arial" w:hint="default"/>
      </w:rPr>
    </w:lvl>
    <w:lvl w:ilvl="8" w:tplc="036812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6245AD"/>
    <w:multiLevelType w:val="hybridMultilevel"/>
    <w:tmpl w:val="A6FCA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BF25046"/>
    <w:multiLevelType w:val="hybridMultilevel"/>
    <w:tmpl w:val="B6F8E018"/>
    <w:lvl w:ilvl="0" w:tplc="5506637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F204809"/>
    <w:multiLevelType w:val="hybridMultilevel"/>
    <w:tmpl w:val="8D78C27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1FE24ECF"/>
    <w:multiLevelType w:val="hybridMultilevel"/>
    <w:tmpl w:val="4FC81ED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05A4D9E"/>
    <w:multiLevelType w:val="hybridMultilevel"/>
    <w:tmpl w:val="8C0E8EEE"/>
    <w:lvl w:ilvl="0" w:tplc="BC768A14">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187BCDB"/>
    <w:multiLevelType w:val="hybridMultilevel"/>
    <w:tmpl w:val="FFFFFFFF"/>
    <w:lvl w:ilvl="0" w:tplc="07BCFDBA">
      <w:start w:val="1"/>
      <w:numFmt w:val="bullet"/>
      <w:lvlText w:val=""/>
      <w:lvlJc w:val="left"/>
      <w:pPr>
        <w:ind w:left="420" w:hanging="420"/>
      </w:pPr>
      <w:rPr>
        <w:rFonts w:ascii="Symbol,Sans-Serif" w:hAnsi="Symbol,Sans-Serif" w:hint="default"/>
      </w:rPr>
    </w:lvl>
    <w:lvl w:ilvl="1" w:tplc="84927632">
      <w:start w:val="1"/>
      <w:numFmt w:val="bullet"/>
      <w:lvlText w:val="o"/>
      <w:lvlJc w:val="left"/>
      <w:pPr>
        <w:ind w:left="840" w:hanging="420"/>
      </w:pPr>
      <w:rPr>
        <w:rFonts w:ascii="Courier New" w:hAnsi="Courier New" w:hint="default"/>
      </w:rPr>
    </w:lvl>
    <w:lvl w:ilvl="2" w:tplc="C1EAAF10">
      <w:start w:val="1"/>
      <w:numFmt w:val="bullet"/>
      <w:lvlText w:val=""/>
      <w:lvlJc w:val="left"/>
      <w:pPr>
        <w:ind w:left="1260" w:hanging="420"/>
      </w:pPr>
      <w:rPr>
        <w:rFonts w:ascii="Wingdings" w:hAnsi="Wingdings" w:hint="default"/>
      </w:rPr>
    </w:lvl>
    <w:lvl w:ilvl="3" w:tplc="9EA001B0">
      <w:start w:val="1"/>
      <w:numFmt w:val="bullet"/>
      <w:lvlText w:val=""/>
      <w:lvlJc w:val="left"/>
      <w:pPr>
        <w:ind w:left="1680" w:hanging="420"/>
      </w:pPr>
      <w:rPr>
        <w:rFonts w:ascii="Symbol" w:hAnsi="Symbol" w:hint="default"/>
      </w:rPr>
    </w:lvl>
    <w:lvl w:ilvl="4" w:tplc="0B1694C0">
      <w:start w:val="1"/>
      <w:numFmt w:val="bullet"/>
      <w:lvlText w:val="o"/>
      <w:lvlJc w:val="left"/>
      <w:pPr>
        <w:ind w:left="2100" w:hanging="420"/>
      </w:pPr>
      <w:rPr>
        <w:rFonts w:ascii="Courier New" w:hAnsi="Courier New" w:hint="default"/>
      </w:rPr>
    </w:lvl>
    <w:lvl w:ilvl="5" w:tplc="2DB601E2">
      <w:start w:val="1"/>
      <w:numFmt w:val="bullet"/>
      <w:lvlText w:val=""/>
      <w:lvlJc w:val="left"/>
      <w:pPr>
        <w:ind w:left="2520" w:hanging="420"/>
      </w:pPr>
      <w:rPr>
        <w:rFonts w:ascii="Wingdings" w:hAnsi="Wingdings" w:hint="default"/>
      </w:rPr>
    </w:lvl>
    <w:lvl w:ilvl="6" w:tplc="9168E238">
      <w:start w:val="1"/>
      <w:numFmt w:val="bullet"/>
      <w:lvlText w:val=""/>
      <w:lvlJc w:val="left"/>
      <w:pPr>
        <w:ind w:left="2940" w:hanging="420"/>
      </w:pPr>
      <w:rPr>
        <w:rFonts w:ascii="Symbol" w:hAnsi="Symbol" w:hint="default"/>
      </w:rPr>
    </w:lvl>
    <w:lvl w:ilvl="7" w:tplc="195E8ADC">
      <w:start w:val="1"/>
      <w:numFmt w:val="bullet"/>
      <w:lvlText w:val="o"/>
      <w:lvlJc w:val="left"/>
      <w:pPr>
        <w:ind w:left="3360" w:hanging="420"/>
      </w:pPr>
      <w:rPr>
        <w:rFonts w:ascii="Courier New" w:hAnsi="Courier New" w:hint="default"/>
      </w:rPr>
    </w:lvl>
    <w:lvl w:ilvl="8" w:tplc="C49884E6">
      <w:start w:val="1"/>
      <w:numFmt w:val="bullet"/>
      <w:lvlText w:val=""/>
      <w:lvlJc w:val="left"/>
      <w:pPr>
        <w:ind w:left="3780" w:hanging="420"/>
      </w:pPr>
      <w:rPr>
        <w:rFonts w:ascii="Wingdings" w:hAnsi="Wingdings" w:hint="default"/>
      </w:rPr>
    </w:lvl>
  </w:abstractNum>
  <w:abstractNum w:abstractNumId="29" w15:restartNumberingAfterBreak="0">
    <w:nsid w:val="23F405B0"/>
    <w:multiLevelType w:val="hybridMultilevel"/>
    <w:tmpl w:val="5F549162"/>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2520182A"/>
    <w:multiLevelType w:val="hybridMultilevel"/>
    <w:tmpl w:val="FFFFFFFF"/>
    <w:lvl w:ilvl="0" w:tplc="FC363742">
      <w:start w:val="1"/>
      <w:numFmt w:val="bullet"/>
      <w:lvlText w:val=""/>
      <w:lvlJc w:val="left"/>
      <w:pPr>
        <w:ind w:left="420" w:hanging="420"/>
      </w:pPr>
      <w:rPr>
        <w:rFonts w:ascii="Arial,Sans-Serif" w:hAnsi="Arial,Sans-Serif" w:hint="default"/>
      </w:rPr>
    </w:lvl>
    <w:lvl w:ilvl="1" w:tplc="54EAE4D2">
      <w:start w:val="1"/>
      <w:numFmt w:val="bullet"/>
      <w:lvlText w:val="o"/>
      <w:lvlJc w:val="left"/>
      <w:pPr>
        <w:ind w:left="840" w:hanging="420"/>
      </w:pPr>
      <w:rPr>
        <w:rFonts w:ascii="Courier New" w:hAnsi="Courier New" w:hint="default"/>
      </w:rPr>
    </w:lvl>
    <w:lvl w:ilvl="2" w:tplc="C97AEDE8">
      <w:start w:val="1"/>
      <w:numFmt w:val="bullet"/>
      <w:lvlText w:val=""/>
      <w:lvlJc w:val="left"/>
      <w:pPr>
        <w:ind w:left="1260" w:hanging="420"/>
      </w:pPr>
      <w:rPr>
        <w:rFonts w:ascii="Wingdings" w:hAnsi="Wingdings" w:hint="default"/>
      </w:rPr>
    </w:lvl>
    <w:lvl w:ilvl="3" w:tplc="6A8E2C9E">
      <w:start w:val="1"/>
      <w:numFmt w:val="bullet"/>
      <w:lvlText w:val=""/>
      <w:lvlJc w:val="left"/>
      <w:pPr>
        <w:ind w:left="1680" w:hanging="420"/>
      </w:pPr>
      <w:rPr>
        <w:rFonts w:ascii="Symbol" w:hAnsi="Symbol" w:hint="default"/>
      </w:rPr>
    </w:lvl>
    <w:lvl w:ilvl="4" w:tplc="1E82E3C2">
      <w:start w:val="1"/>
      <w:numFmt w:val="bullet"/>
      <w:lvlText w:val="o"/>
      <w:lvlJc w:val="left"/>
      <w:pPr>
        <w:ind w:left="2100" w:hanging="420"/>
      </w:pPr>
      <w:rPr>
        <w:rFonts w:ascii="Courier New" w:hAnsi="Courier New" w:hint="default"/>
      </w:rPr>
    </w:lvl>
    <w:lvl w:ilvl="5" w:tplc="2864E7E8">
      <w:start w:val="1"/>
      <w:numFmt w:val="bullet"/>
      <w:lvlText w:val=""/>
      <w:lvlJc w:val="left"/>
      <w:pPr>
        <w:ind w:left="2520" w:hanging="420"/>
      </w:pPr>
      <w:rPr>
        <w:rFonts w:ascii="Wingdings" w:hAnsi="Wingdings" w:hint="default"/>
      </w:rPr>
    </w:lvl>
    <w:lvl w:ilvl="6" w:tplc="32FE8B16">
      <w:start w:val="1"/>
      <w:numFmt w:val="bullet"/>
      <w:lvlText w:val=""/>
      <w:lvlJc w:val="left"/>
      <w:pPr>
        <w:ind w:left="2940" w:hanging="420"/>
      </w:pPr>
      <w:rPr>
        <w:rFonts w:ascii="Symbol" w:hAnsi="Symbol" w:hint="default"/>
      </w:rPr>
    </w:lvl>
    <w:lvl w:ilvl="7" w:tplc="557CD54C">
      <w:start w:val="1"/>
      <w:numFmt w:val="bullet"/>
      <w:lvlText w:val="o"/>
      <w:lvlJc w:val="left"/>
      <w:pPr>
        <w:ind w:left="3360" w:hanging="420"/>
      </w:pPr>
      <w:rPr>
        <w:rFonts w:ascii="Courier New" w:hAnsi="Courier New" w:hint="default"/>
      </w:rPr>
    </w:lvl>
    <w:lvl w:ilvl="8" w:tplc="4FEC7710">
      <w:start w:val="1"/>
      <w:numFmt w:val="bullet"/>
      <w:lvlText w:val=""/>
      <w:lvlJc w:val="left"/>
      <w:pPr>
        <w:ind w:left="3780" w:hanging="420"/>
      </w:pPr>
      <w:rPr>
        <w:rFonts w:ascii="Wingdings" w:hAnsi="Wingdings" w:hint="default"/>
      </w:rPr>
    </w:lvl>
  </w:abstractNum>
  <w:abstractNum w:abstractNumId="31" w15:restartNumberingAfterBreak="0">
    <w:nsid w:val="269962DA"/>
    <w:multiLevelType w:val="hybridMultilevel"/>
    <w:tmpl w:val="7E8C67FC"/>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26A4B1E4"/>
    <w:multiLevelType w:val="hybridMultilevel"/>
    <w:tmpl w:val="FFFFFFFF"/>
    <w:lvl w:ilvl="0" w:tplc="975079F2">
      <w:start w:val="1"/>
      <w:numFmt w:val="bullet"/>
      <w:lvlText w:val=""/>
      <w:lvlJc w:val="left"/>
      <w:pPr>
        <w:ind w:left="420" w:hanging="420"/>
      </w:pPr>
      <w:rPr>
        <w:rFonts w:ascii="Symbol" w:hAnsi="Symbol" w:hint="default"/>
      </w:rPr>
    </w:lvl>
    <w:lvl w:ilvl="1" w:tplc="974814D8">
      <w:start w:val="1"/>
      <w:numFmt w:val="bullet"/>
      <w:lvlText w:val="o"/>
      <w:lvlJc w:val="left"/>
      <w:pPr>
        <w:ind w:left="840" w:hanging="420"/>
      </w:pPr>
      <w:rPr>
        <w:rFonts w:ascii="Courier New" w:hAnsi="Courier New" w:hint="default"/>
      </w:rPr>
    </w:lvl>
    <w:lvl w:ilvl="2" w:tplc="01CEBE8E">
      <w:start w:val="1"/>
      <w:numFmt w:val="bullet"/>
      <w:lvlText w:val=""/>
      <w:lvlJc w:val="left"/>
      <w:pPr>
        <w:ind w:left="1260" w:hanging="420"/>
      </w:pPr>
      <w:rPr>
        <w:rFonts w:ascii="Wingdings" w:hAnsi="Wingdings" w:hint="default"/>
      </w:rPr>
    </w:lvl>
    <w:lvl w:ilvl="3" w:tplc="C3D0BBC8">
      <w:start w:val="1"/>
      <w:numFmt w:val="bullet"/>
      <w:lvlText w:val=""/>
      <w:lvlJc w:val="left"/>
      <w:pPr>
        <w:ind w:left="1680" w:hanging="420"/>
      </w:pPr>
      <w:rPr>
        <w:rFonts w:ascii="Symbol" w:hAnsi="Symbol" w:hint="default"/>
      </w:rPr>
    </w:lvl>
    <w:lvl w:ilvl="4" w:tplc="7CC4F564">
      <w:start w:val="1"/>
      <w:numFmt w:val="bullet"/>
      <w:lvlText w:val="o"/>
      <w:lvlJc w:val="left"/>
      <w:pPr>
        <w:ind w:left="2100" w:hanging="420"/>
      </w:pPr>
      <w:rPr>
        <w:rFonts w:ascii="Courier New" w:hAnsi="Courier New" w:hint="default"/>
      </w:rPr>
    </w:lvl>
    <w:lvl w:ilvl="5" w:tplc="A7D29B22">
      <w:start w:val="1"/>
      <w:numFmt w:val="bullet"/>
      <w:lvlText w:val=""/>
      <w:lvlJc w:val="left"/>
      <w:pPr>
        <w:ind w:left="2520" w:hanging="420"/>
      </w:pPr>
      <w:rPr>
        <w:rFonts w:ascii="Wingdings" w:hAnsi="Wingdings" w:hint="default"/>
      </w:rPr>
    </w:lvl>
    <w:lvl w:ilvl="6" w:tplc="CDD4FC34">
      <w:start w:val="1"/>
      <w:numFmt w:val="bullet"/>
      <w:lvlText w:val=""/>
      <w:lvlJc w:val="left"/>
      <w:pPr>
        <w:ind w:left="2940" w:hanging="420"/>
      </w:pPr>
      <w:rPr>
        <w:rFonts w:ascii="Symbol" w:hAnsi="Symbol" w:hint="default"/>
      </w:rPr>
    </w:lvl>
    <w:lvl w:ilvl="7" w:tplc="F1C0FAAC">
      <w:start w:val="1"/>
      <w:numFmt w:val="bullet"/>
      <w:lvlText w:val="o"/>
      <w:lvlJc w:val="left"/>
      <w:pPr>
        <w:ind w:left="3360" w:hanging="420"/>
      </w:pPr>
      <w:rPr>
        <w:rFonts w:ascii="Courier New" w:hAnsi="Courier New" w:hint="default"/>
      </w:rPr>
    </w:lvl>
    <w:lvl w:ilvl="8" w:tplc="560C69E4">
      <w:start w:val="1"/>
      <w:numFmt w:val="bullet"/>
      <w:lvlText w:val=""/>
      <w:lvlJc w:val="left"/>
      <w:pPr>
        <w:ind w:left="3780" w:hanging="420"/>
      </w:pPr>
      <w:rPr>
        <w:rFonts w:ascii="Wingdings" w:hAnsi="Wingdings" w:hint="default"/>
      </w:rPr>
    </w:lvl>
  </w:abstractNum>
  <w:abstractNum w:abstractNumId="3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297DD0E6"/>
    <w:multiLevelType w:val="hybridMultilevel"/>
    <w:tmpl w:val="FFFFFFFF"/>
    <w:lvl w:ilvl="0" w:tplc="D1E4C646">
      <w:start w:val="1"/>
      <w:numFmt w:val="bullet"/>
      <w:lvlText w:val=""/>
      <w:lvlJc w:val="left"/>
      <w:pPr>
        <w:ind w:left="420" w:hanging="420"/>
      </w:pPr>
      <w:rPr>
        <w:rFonts w:ascii="Symbol" w:hAnsi="Symbol" w:hint="default"/>
      </w:rPr>
    </w:lvl>
    <w:lvl w:ilvl="1" w:tplc="E0E43A30">
      <w:start w:val="1"/>
      <w:numFmt w:val="bullet"/>
      <w:lvlText w:val="o"/>
      <w:lvlJc w:val="left"/>
      <w:pPr>
        <w:ind w:left="840" w:hanging="420"/>
      </w:pPr>
      <w:rPr>
        <w:rFonts w:ascii="Courier New" w:hAnsi="Courier New" w:hint="default"/>
      </w:rPr>
    </w:lvl>
    <w:lvl w:ilvl="2" w:tplc="B7E8E1AA">
      <w:start w:val="1"/>
      <w:numFmt w:val="bullet"/>
      <w:lvlText w:val=""/>
      <w:lvlJc w:val="left"/>
      <w:pPr>
        <w:ind w:left="1260" w:hanging="420"/>
      </w:pPr>
      <w:rPr>
        <w:rFonts w:ascii="Wingdings" w:hAnsi="Wingdings" w:hint="default"/>
      </w:rPr>
    </w:lvl>
    <w:lvl w:ilvl="3" w:tplc="BDE48632">
      <w:start w:val="1"/>
      <w:numFmt w:val="bullet"/>
      <w:lvlText w:val=""/>
      <w:lvlJc w:val="left"/>
      <w:pPr>
        <w:ind w:left="1680" w:hanging="420"/>
      </w:pPr>
      <w:rPr>
        <w:rFonts w:ascii="Symbol" w:hAnsi="Symbol" w:hint="default"/>
      </w:rPr>
    </w:lvl>
    <w:lvl w:ilvl="4" w:tplc="B260866C">
      <w:start w:val="1"/>
      <w:numFmt w:val="bullet"/>
      <w:lvlText w:val="o"/>
      <w:lvlJc w:val="left"/>
      <w:pPr>
        <w:ind w:left="2100" w:hanging="420"/>
      </w:pPr>
      <w:rPr>
        <w:rFonts w:ascii="Courier New" w:hAnsi="Courier New" w:hint="default"/>
      </w:rPr>
    </w:lvl>
    <w:lvl w:ilvl="5" w:tplc="68D89018">
      <w:start w:val="1"/>
      <w:numFmt w:val="bullet"/>
      <w:lvlText w:val=""/>
      <w:lvlJc w:val="left"/>
      <w:pPr>
        <w:ind w:left="2520" w:hanging="420"/>
      </w:pPr>
      <w:rPr>
        <w:rFonts w:ascii="Wingdings" w:hAnsi="Wingdings" w:hint="default"/>
      </w:rPr>
    </w:lvl>
    <w:lvl w:ilvl="6" w:tplc="967EF45A">
      <w:start w:val="1"/>
      <w:numFmt w:val="bullet"/>
      <w:lvlText w:val=""/>
      <w:lvlJc w:val="left"/>
      <w:pPr>
        <w:ind w:left="2940" w:hanging="420"/>
      </w:pPr>
      <w:rPr>
        <w:rFonts w:ascii="Symbol" w:hAnsi="Symbol" w:hint="default"/>
      </w:rPr>
    </w:lvl>
    <w:lvl w:ilvl="7" w:tplc="CEF2BF24">
      <w:start w:val="1"/>
      <w:numFmt w:val="bullet"/>
      <w:lvlText w:val="o"/>
      <w:lvlJc w:val="left"/>
      <w:pPr>
        <w:ind w:left="3360" w:hanging="420"/>
      </w:pPr>
      <w:rPr>
        <w:rFonts w:ascii="Courier New" w:hAnsi="Courier New" w:hint="default"/>
      </w:rPr>
    </w:lvl>
    <w:lvl w:ilvl="8" w:tplc="7D44053E">
      <w:start w:val="1"/>
      <w:numFmt w:val="bullet"/>
      <w:lvlText w:val=""/>
      <w:lvlJc w:val="left"/>
      <w:pPr>
        <w:ind w:left="3780" w:hanging="420"/>
      </w:pPr>
      <w:rPr>
        <w:rFonts w:ascii="Wingdings" w:hAnsi="Wingdings" w:hint="default"/>
      </w:rPr>
    </w:lvl>
  </w:abstractNum>
  <w:abstractNum w:abstractNumId="35" w15:restartNumberingAfterBreak="0">
    <w:nsid w:val="2A512BF5"/>
    <w:multiLevelType w:val="hybridMultilevel"/>
    <w:tmpl w:val="3F04CCF0"/>
    <w:lvl w:ilvl="0" w:tplc="BB0E8A52">
      <w:start w:val="1"/>
      <w:numFmt w:val="bullet"/>
      <w:lvlText w:val="•"/>
      <w:lvlJc w:val="left"/>
      <w:pPr>
        <w:tabs>
          <w:tab w:val="num" w:pos="720"/>
        </w:tabs>
        <w:ind w:left="720" w:hanging="360"/>
      </w:pPr>
      <w:rPr>
        <w:rFonts w:ascii="Arial" w:hAnsi="Arial" w:hint="default"/>
      </w:rPr>
    </w:lvl>
    <w:lvl w:ilvl="1" w:tplc="D814F5D2" w:tentative="1">
      <w:start w:val="1"/>
      <w:numFmt w:val="bullet"/>
      <w:lvlText w:val="•"/>
      <w:lvlJc w:val="left"/>
      <w:pPr>
        <w:tabs>
          <w:tab w:val="num" w:pos="1440"/>
        </w:tabs>
        <w:ind w:left="1440" w:hanging="360"/>
      </w:pPr>
      <w:rPr>
        <w:rFonts w:ascii="Arial" w:hAnsi="Arial" w:hint="default"/>
      </w:rPr>
    </w:lvl>
    <w:lvl w:ilvl="2" w:tplc="FA86765C" w:tentative="1">
      <w:start w:val="1"/>
      <w:numFmt w:val="bullet"/>
      <w:lvlText w:val="•"/>
      <w:lvlJc w:val="left"/>
      <w:pPr>
        <w:tabs>
          <w:tab w:val="num" w:pos="2160"/>
        </w:tabs>
        <w:ind w:left="2160" w:hanging="360"/>
      </w:pPr>
      <w:rPr>
        <w:rFonts w:ascii="Arial" w:hAnsi="Arial" w:hint="default"/>
      </w:rPr>
    </w:lvl>
    <w:lvl w:ilvl="3" w:tplc="134EFE9A" w:tentative="1">
      <w:start w:val="1"/>
      <w:numFmt w:val="bullet"/>
      <w:lvlText w:val="•"/>
      <w:lvlJc w:val="left"/>
      <w:pPr>
        <w:tabs>
          <w:tab w:val="num" w:pos="2880"/>
        </w:tabs>
        <w:ind w:left="2880" w:hanging="360"/>
      </w:pPr>
      <w:rPr>
        <w:rFonts w:ascii="Arial" w:hAnsi="Arial" w:hint="default"/>
      </w:rPr>
    </w:lvl>
    <w:lvl w:ilvl="4" w:tplc="16B0BBF6" w:tentative="1">
      <w:start w:val="1"/>
      <w:numFmt w:val="bullet"/>
      <w:lvlText w:val="•"/>
      <w:lvlJc w:val="left"/>
      <w:pPr>
        <w:tabs>
          <w:tab w:val="num" w:pos="3600"/>
        </w:tabs>
        <w:ind w:left="3600" w:hanging="360"/>
      </w:pPr>
      <w:rPr>
        <w:rFonts w:ascii="Arial" w:hAnsi="Arial" w:hint="default"/>
      </w:rPr>
    </w:lvl>
    <w:lvl w:ilvl="5" w:tplc="81F2AFEE" w:tentative="1">
      <w:start w:val="1"/>
      <w:numFmt w:val="bullet"/>
      <w:lvlText w:val="•"/>
      <w:lvlJc w:val="left"/>
      <w:pPr>
        <w:tabs>
          <w:tab w:val="num" w:pos="4320"/>
        </w:tabs>
        <w:ind w:left="4320" w:hanging="360"/>
      </w:pPr>
      <w:rPr>
        <w:rFonts w:ascii="Arial" w:hAnsi="Arial" w:hint="default"/>
      </w:rPr>
    </w:lvl>
    <w:lvl w:ilvl="6" w:tplc="E0A6F19E" w:tentative="1">
      <w:start w:val="1"/>
      <w:numFmt w:val="bullet"/>
      <w:lvlText w:val="•"/>
      <w:lvlJc w:val="left"/>
      <w:pPr>
        <w:tabs>
          <w:tab w:val="num" w:pos="5040"/>
        </w:tabs>
        <w:ind w:left="5040" w:hanging="360"/>
      </w:pPr>
      <w:rPr>
        <w:rFonts w:ascii="Arial" w:hAnsi="Arial" w:hint="default"/>
      </w:rPr>
    </w:lvl>
    <w:lvl w:ilvl="7" w:tplc="DB6670D4" w:tentative="1">
      <w:start w:val="1"/>
      <w:numFmt w:val="bullet"/>
      <w:lvlText w:val="•"/>
      <w:lvlJc w:val="left"/>
      <w:pPr>
        <w:tabs>
          <w:tab w:val="num" w:pos="5760"/>
        </w:tabs>
        <w:ind w:left="5760" w:hanging="360"/>
      </w:pPr>
      <w:rPr>
        <w:rFonts w:ascii="Arial" w:hAnsi="Arial" w:hint="default"/>
      </w:rPr>
    </w:lvl>
    <w:lvl w:ilvl="8" w:tplc="EC4835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DE7371A"/>
    <w:multiLevelType w:val="hybridMultilevel"/>
    <w:tmpl w:val="AD3699C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2FAC1AC8"/>
    <w:multiLevelType w:val="hybridMultilevel"/>
    <w:tmpl w:val="FFFFFFFF"/>
    <w:lvl w:ilvl="0" w:tplc="FBFEC3C0">
      <w:start w:val="1"/>
      <w:numFmt w:val="bullet"/>
      <w:lvlText w:val=""/>
      <w:lvlJc w:val="left"/>
      <w:pPr>
        <w:ind w:left="420" w:hanging="420"/>
      </w:pPr>
      <w:rPr>
        <w:rFonts w:ascii="Symbol" w:hAnsi="Symbol" w:hint="default"/>
      </w:rPr>
    </w:lvl>
    <w:lvl w:ilvl="1" w:tplc="3AD200C6">
      <w:start w:val="1"/>
      <w:numFmt w:val="bullet"/>
      <w:lvlText w:val="o"/>
      <w:lvlJc w:val="left"/>
      <w:pPr>
        <w:ind w:left="840" w:hanging="420"/>
      </w:pPr>
      <w:rPr>
        <w:rFonts w:ascii="Courier New" w:hAnsi="Courier New" w:hint="default"/>
      </w:rPr>
    </w:lvl>
    <w:lvl w:ilvl="2" w:tplc="24AEAEB6">
      <w:start w:val="1"/>
      <w:numFmt w:val="bullet"/>
      <w:lvlText w:val=""/>
      <w:lvlJc w:val="left"/>
      <w:pPr>
        <w:ind w:left="1260" w:hanging="420"/>
      </w:pPr>
      <w:rPr>
        <w:rFonts w:ascii="Wingdings" w:hAnsi="Wingdings" w:hint="default"/>
      </w:rPr>
    </w:lvl>
    <w:lvl w:ilvl="3" w:tplc="17268648">
      <w:start w:val="1"/>
      <w:numFmt w:val="bullet"/>
      <w:lvlText w:val=""/>
      <w:lvlJc w:val="left"/>
      <w:pPr>
        <w:ind w:left="1680" w:hanging="420"/>
      </w:pPr>
      <w:rPr>
        <w:rFonts w:ascii="Symbol" w:hAnsi="Symbol" w:hint="default"/>
      </w:rPr>
    </w:lvl>
    <w:lvl w:ilvl="4" w:tplc="FA96DBBE">
      <w:start w:val="1"/>
      <w:numFmt w:val="bullet"/>
      <w:lvlText w:val="o"/>
      <w:lvlJc w:val="left"/>
      <w:pPr>
        <w:ind w:left="2100" w:hanging="420"/>
      </w:pPr>
      <w:rPr>
        <w:rFonts w:ascii="Courier New" w:hAnsi="Courier New" w:hint="default"/>
      </w:rPr>
    </w:lvl>
    <w:lvl w:ilvl="5" w:tplc="B1D02F66">
      <w:start w:val="1"/>
      <w:numFmt w:val="bullet"/>
      <w:lvlText w:val=""/>
      <w:lvlJc w:val="left"/>
      <w:pPr>
        <w:ind w:left="2520" w:hanging="420"/>
      </w:pPr>
      <w:rPr>
        <w:rFonts w:ascii="Wingdings" w:hAnsi="Wingdings" w:hint="default"/>
      </w:rPr>
    </w:lvl>
    <w:lvl w:ilvl="6" w:tplc="C6346162">
      <w:start w:val="1"/>
      <w:numFmt w:val="bullet"/>
      <w:lvlText w:val=""/>
      <w:lvlJc w:val="left"/>
      <w:pPr>
        <w:ind w:left="2940" w:hanging="420"/>
      </w:pPr>
      <w:rPr>
        <w:rFonts w:ascii="Symbol" w:hAnsi="Symbol" w:hint="default"/>
      </w:rPr>
    </w:lvl>
    <w:lvl w:ilvl="7" w:tplc="75D8398E">
      <w:start w:val="1"/>
      <w:numFmt w:val="bullet"/>
      <w:lvlText w:val="o"/>
      <w:lvlJc w:val="left"/>
      <w:pPr>
        <w:ind w:left="3360" w:hanging="420"/>
      </w:pPr>
      <w:rPr>
        <w:rFonts w:ascii="Courier New" w:hAnsi="Courier New" w:hint="default"/>
      </w:rPr>
    </w:lvl>
    <w:lvl w:ilvl="8" w:tplc="89D8B6FC">
      <w:start w:val="1"/>
      <w:numFmt w:val="bullet"/>
      <w:lvlText w:val=""/>
      <w:lvlJc w:val="left"/>
      <w:pPr>
        <w:ind w:left="3780" w:hanging="420"/>
      </w:pPr>
      <w:rPr>
        <w:rFonts w:ascii="Wingdings" w:hAnsi="Wingdings" w:hint="default"/>
      </w:rPr>
    </w:lvl>
  </w:abstractNum>
  <w:abstractNum w:abstractNumId="40" w15:restartNumberingAfterBreak="0">
    <w:nsid w:val="31007A0A"/>
    <w:multiLevelType w:val="hybridMultilevel"/>
    <w:tmpl w:val="FFFFFFFF"/>
    <w:lvl w:ilvl="0" w:tplc="54300EA2">
      <w:start w:val="1"/>
      <w:numFmt w:val="bullet"/>
      <w:lvlText w:val=""/>
      <w:lvlJc w:val="left"/>
      <w:pPr>
        <w:ind w:left="420" w:hanging="420"/>
      </w:pPr>
      <w:rPr>
        <w:rFonts w:ascii="Symbol" w:hAnsi="Symbol" w:hint="default"/>
      </w:rPr>
    </w:lvl>
    <w:lvl w:ilvl="1" w:tplc="B8A638BC">
      <w:start w:val="1"/>
      <w:numFmt w:val="bullet"/>
      <w:lvlText w:val="o"/>
      <w:lvlJc w:val="left"/>
      <w:pPr>
        <w:ind w:left="840" w:hanging="420"/>
      </w:pPr>
      <w:rPr>
        <w:rFonts w:ascii="Courier New" w:hAnsi="Courier New" w:hint="default"/>
      </w:rPr>
    </w:lvl>
    <w:lvl w:ilvl="2" w:tplc="E1C623F2">
      <w:start w:val="1"/>
      <w:numFmt w:val="bullet"/>
      <w:lvlText w:val=""/>
      <w:lvlJc w:val="left"/>
      <w:pPr>
        <w:ind w:left="1260" w:hanging="420"/>
      </w:pPr>
      <w:rPr>
        <w:rFonts w:ascii="Wingdings" w:hAnsi="Wingdings" w:hint="default"/>
      </w:rPr>
    </w:lvl>
    <w:lvl w:ilvl="3" w:tplc="72B864EC">
      <w:start w:val="1"/>
      <w:numFmt w:val="bullet"/>
      <w:lvlText w:val=""/>
      <w:lvlJc w:val="left"/>
      <w:pPr>
        <w:ind w:left="1680" w:hanging="420"/>
      </w:pPr>
      <w:rPr>
        <w:rFonts w:ascii="Symbol" w:hAnsi="Symbol" w:hint="default"/>
      </w:rPr>
    </w:lvl>
    <w:lvl w:ilvl="4" w:tplc="2A6CD15C">
      <w:start w:val="1"/>
      <w:numFmt w:val="bullet"/>
      <w:lvlText w:val="o"/>
      <w:lvlJc w:val="left"/>
      <w:pPr>
        <w:ind w:left="2100" w:hanging="420"/>
      </w:pPr>
      <w:rPr>
        <w:rFonts w:ascii="Courier New" w:hAnsi="Courier New" w:hint="default"/>
      </w:rPr>
    </w:lvl>
    <w:lvl w:ilvl="5" w:tplc="737E1E00">
      <w:start w:val="1"/>
      <w:numFmt w:val="bullet"/>
      <w:lvlText w:val=""/>
      <w:lvlJc w:val="left"/>
      <w:pPr>
        <w:ind w:left="2520" w:hanging="420"/>
      </w:pPr>
      <w:rPr>
        <w:rFonts w:ascii="Wingdings" w:hAnsi="Wingdings" w:hint="default"/>
      </w:rPr>
    </w:lvl>
    <w:lvl w:ilvl="6" w:tplc="3A9CF634">
      <w:start w:val="1"/>
      <w:numFmt w:val="bullet"/>
      <w:lvlText w:val=""/>
      <w:lvlJc w:val="left"/>
      <w:pPr>
        <w:ind w:left="2940" w:hanging="420"/>
      </w:pPr>
      <w:rPr>
        <w:rFonts w:ascii="Symbol" w:hAnsi="Symbol" w:hint="default"/>
      </w:rPr>
    </w:lvl>
    <w:lvl w:ilvl="7" w:tplc="B41644C2">
      <w:start w:val="1"/>
      <w:numFmt w:val="bullet"/>
      <w:lvlText w:val="o"/>
      <w:lvlJc w:val="left"/>
      <w:pPr>
        <w:ind w:left="3360" w:hanging="420"/>
      </w:pPr>
      <w:rPr>
        <w:rFonts w:ascii="Courier New" w:hAnsi="Courier New" w:hint="default"/>
      </w:rPr>
    </w:lvl>
    <w:lvl w:ilvl="8" w:tplc="44E44306">
      <w:start w:val="1"/>
      <w:numFmt w:val="bullet"/>
      <w:lvlText w:val=""/>
      <w:lvlJc w:val="left"/>
      <w:pPr>
        <w:ind w:left="3780" w:hanging="420"/>
      </w:pPr>
      <w:rPr>
        <w:rFonts w:ascii="Wingdings" w:hAnsi="Wingdings" w:hint="default"/>
      </w:rPr>
    </w:lvl>
  </w:abstractNum>
  <w:abstractNum w:abstractNumId="41" w15:restartNumberingAfterBreak="0">
    <w:nsid w:val="316244E0"/>
    <w:multiLevelType w:val="hybridMultilevel"/>
    <w:tmpl w:val="02E8C034"/>
    <w:lvl w:ilvl="0" w:tplc="120A8B32">
      <w:start w:val="1"/>
      <w:numFmt w:val="bullet"/>
      <w:lvlText w:val="•"/>
      <w:lvlJc w:val="left"/>
      <w:pPr>
        <w:tabs>
          <w:tab w:val="num" w:pos="720"/>
        </w:tabs>
        <w:ind w:left="720" w:hanging="360"/>
      </w:pPr>
      <w:rPr>
        <w:rFonts w:ascii="Arial" w:hAnsi="Arial" w:hint="default"/>
      </w:rPr>
    </w:lvl>
    <w:lvl w:ilvl="1" w:tplc="91FAC0FC" w:tentative="1">
      <w:start w:val="1"/>
      <w:numFmt w:val="bullet"/>
      <w:lvlText w:val="•"/>
      <w:lvlJc w:val="left"/>
      <w:pPr>
        <w:tabs>
          <w:tab w:val="num" w:pos="1440"/>
        </w:tabs>
        <w:ind w:left="1440" w:hanging="360"/>
      </w:pPr>
      <w:rPr>
        <w:rFonts w:ascii="Arial" w:hAnsi="Arial" w:hint="default"/>
      </w:rPr>
    </w:lvl>
    <w:lvl w:ilvl="2" w:tplc="00DA1588" w:tentative="1">
      <w:start w:val="1"/>
      <w:numFmt w:val="bullet"/>
      <w:lvlText w:val="•"/>
      <w:lvlJc w:val="left"/>
      <w:pPr>
        <w:tabs>
          <w:tab w:val="num" w:pos="2160"/>
        </w:tabs>
        <w:ind w:left="2160" w:hanging="360"/>
      </w:pPr>
      <w:rPr>
        <w:rFonts w:ascii="Arial" w:hAnsi="Arial" w:hint="default"/>
      </w:rPr>
    </w:lvl>
    <w:lvl w:ilvl="3" w:tplc="52B4347A" w:tentative="1">
      <w:start w:val="1"/>
      <w:numFmt w:val="bullet"/>
      <w:lvlText w:val="•"/>
      <w:lvlJc w:val="left"/>
      <w:pPr>
        <w:tabs>
          <w:tab w:val="num" w:pos="2880"/>
        </w:tabs>
        <w:ind w:left="2880" w:hanging="360"/>
      </w:pPr>
      <w:rPr>
        <w:rFonts w:ascii="Arial" w:hAnsi="Arial" w:hint="default"/>
      </w:rPr>
    </w:lvl>
    <w:lvl w:ilvl="4" w:tplc="8472AA8E" w:tentative="1">
      <w:start w:val="1"/>
      <w:numFmt w:val="bullet"/>
      <w:lvlText w:val="•"/>
      <w:lvlJc w:val="left"/>
      <w:pPr>
        <w:tabs>
          <w:tab w:val="num" w:pos="3600"/>
        </w:tabs>
        <w:ind w:left="3600" w:hanging="360"/>
      </w:pPr>
      <w:rPr>
        <w:rFonts w:ascii="Arial" w:hAnsi="Arial" w:hint="default"/>
      </w:rPr>
    </w:lvl>
    <w:lvl w:ilvl="5" w:tplc="74123D60" w:tentative="1">
      <w:start w:val="1"/>
      <w:numFmt w:val="bullet"/>
      <w:lvlText w:val="•"/>
      <w:lvlJc w:val="left"/>
      <w:pPr>
        <w:tabs>
          <w:tab w:val="num" w:pos="4320"/>
        </w:tabs>
        <w:ind w:left="4320" w:hanging="360"/>
      </w:pPr>
      <w:rPr>
        <w:rFonts w:ascii="Arial" w:hAnsi="Arial" w:hint="default"/>
      </w:rPr>
    </w:lvl>
    <w:lvl w:ilvl="6" w:tplc="EF74F7B4" w:tentative="1">
      <w:start w:val="1"/>
      <w:numFmt w:val="bullet"/>
      <w:lvlText w:val="•"/>
      <w:lvlJc w:val="left"/>
      <w:pPr>
        <w:tabs>
          <w:tab w:val="num" w:pos="5040"/>
        </w:tabs>
        <w:ind w:left="5040" w:hanging="360"/>
      </w:pPr>
      <w:rPr>
        <w:rFonts w:ascii="Arial" w:hAnsi="Arial" w:hint="default"/>
      </w:rPr>
    </w:lvl>
    <w:lvl w:ilvl="7" w:tplc="3BC2F9F2" w:tentative="1">
      <w:start w:val="1"/>
      <w:numFmt w:val="bullet"/>
      <w:lvlText w:val="•"/>
      <w:lvlJc w:val="left"/>
      <w:pPr>
        <w:tabs>
          <w:tab w:val="num" w:pos="5760"/>
        </w:tabs>
        <w:ind w:left="5760" w:hanging="360"/>
      </w:pPr>
      <w:rPr>
        <w:rFonts w:ascii="Arial" w:hAnsi="Arial" w:hint="default"/>
      </w:rPr>
    </w:lvl>
    <w:lvl w:ilvl="8" w:tplc="67361E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29B8DDE"/>
    <w:multiLevelType w:val="hybridMultilevel"/>
    <w:tmpl w:val="FFFFFFFF"/>
    <w:lvl w:ilvl="0" w:tplc="54EEAEC2">
      <w:start w:val="1"/>
      <w:numFmt w:val="bullet"/>
      <w:lvlText w:val=""/>
      <w:lvlJc w:val="left"/>
      <w:pPr>
        <w:ind w:left="420" w:hanging="420"/>
      </w:pPr>
      <w:rPr>
        <w:rFonts w:ascii="Symbol" w:hAnsi="Symbol" w:hint="default"/>
      </w:rPr>
    </w:lvl>
    <w:lvl w:ilvl="1" w:tplc="DB62FAC4">
      <w:start w:val="1"/>
      <w:numFmt w:val="bullet"/>
      <w:lvlText w:val="o"/>
      <w:lvlJc w:val="left"/>
      <w:pPr>
        <w:ind w:left="840" w:hanging="420"/>
      </w:pPr>
      <w:rPr>
        <w:rFonts w:ascii="Courier New" w:hAnsi="Courier New" w:hint="default"/>
      </w:rPr>
    </w:lvl>
    <w:lvl w:ilvl="2" w:tplc="BD8074BE">
      <w:start w:val="1"/>
      <w:numFmt w:val="bullet"/>
      <w:lvlText w:val=""/>
      <w:lvlJc w:val="left"/>
      <w:pPr>
        <w:ind w:left="1260" w:hanging="420"/>
      </w:pPr>
      <w:rPr>
        <w:rFonts w:ascii="Wingdings" w:hAnsi="Wingdings" w:hint="default"/>
      </w:rPr>
    </w:lvl>
    <w:lvl w:ilvl="3" w:tplc="03F65E2E">
      <w:start w:val="1"/>
      <w:numFmt w:val="bullet"/>
      <w:lvlText w:val=""/>
      <w:lvlJc w:val="left"/>
      <w:pPr>
        <w:ind w:left="1680" w:hanging="420"/>
      </w:pPr>
      <w:rPr>
        <w:rFonts w:ascii="Symbol" w:hAnsi="Symbol" w:hint="default"/>
      </w:rPr>
    </w:lvl>
    <w:lvl w:ilvl="4" w:tplc="70FA900A">
      <w:start w:val="1"/>
      <w:numFmt w:val="bullet"/>
      <w:lvlText w:val="o"/>
      <w:lvlJc w:val="left"/>
      <w:pPr>
        <w:ind w:left="2100" w:hanging="420"/>
      </w:pPr>
      <w:rPr>
        <w:rFonts w:ascii="Courier New" w:hAnsi="Courier New" w:hint="default"/>
      </w:rPr>
    </w:lvl>
    <w:lvl w:ilvl="5" w:tplc="4C0E2250">
      <w:start w:val="1"/>
      <w:numFmt w:val="bullet"/>
      <w:lvlText w:val=""/>
      <w:lvlJc w:val="left"/>
      <w:pPr>
        <w:ind w:left="2520" w:hanging="420"/>
      </w:pPr>
      <w:rPr>
        <w:rFonts w:ascii="Wingdings" w:hAnsi="Wingdings" w:hint="default"/>
      </w:rPr>
    </w:lvl>
    <w:lvl w:ilvl="6" w:tplc="C2026A3A">
      <w:start w:val="1"/>
      <w:numFmt w:val="bullet"/>
      <w:lvlText w:val=""/>
      <w:lvlJc w:val="left"/>
      <w:pPr>
        <w:ind w:left="2940" w:hanging="420"/>
      </w:pPr>
      <w:rPr>
        <w:rFonts w:ascii="Symbol" w:hAnsi="Symbol" w:hint="default"/>
      </w:rPr>
    </w:lvl>
    <w:lvl w:ilvl="7" w:tplc="CA8E60EE">
      <w:start w:val="1"/>
      <w:numFmt w:val="bullet"/>
      <w:lvlText w:val="o"/>
      <w:lvlJc w:val="left"/>
      <w:pPr>
        <w:ind w:left="3360" w:hanging="420"/>
      </w:pPr>
      <w:rPr>
        <w:rFonts w:ascii="Courier New" w:hAnsi="Courier New" w:hint="default"/>
      </w:rPr>
    </w:lvl>
    <w:lvl w:ilvl="8" w:tplc="F440DF66">
      <w:start w:val="1"/>
      <w:numFmt w:val="bullet"/>
      <w:lvlText w:val=""/>
      <w:lvlJc w:val="left"/>
      <w:pPr>
        <w:ind w:left="3780" w:hanging="420"/>
      </w:pPr>
      <w:rPr>
        <w:rFonts w:ascii="Wingdings" w:hAnsi="Wingdings" w:hint="default"/>
      </w:rPr>
    </w:lvl>
  </w:abstractNum>
  <w:abstractNum w:abstractNumId="43" w15:restartNumberingAfterBreak="0">
    <w:nsid w:val="32AB7D25"/>
    <w:multiLevelType w:val="hybridMultilevel"/>
    <w:tmpl w:val="DE0AB8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30741CB"/>
    <w:multiLevelType w:val="hybridMultilevel"/>
    <w:tmpl w:val="B31CB666"/>
    <w:lvl w:ilvl="0" w:tplc="0F7C576E">
      <w:start w:val="1"/>
      <w:numFmt w:val="bullet"/>
      <w:lvlText w:val="•"/>
      <w:lvlJc w:val="left"/>
      <w:pPr>
        <w:tabs>
          <w:tab w:val="num" w:pos="720"/>
        </w:tabs>
        <w:ind w:left="720" w:hanging="360"/>
      </w:pPr>
      <w:rPr>
        <w:rFonts w:ascii="Arial" w:hAnsi="Arial" w:hint="default"/>
      </w:rPr>
    </w:lvl>
    <w:lvl w:ilvl="1" w:tplc="A9661AFE" w:tentative="1">
      <w:start w:val="1"/>
      <w:numFmt w:val="bullet"/>
      <w:lvlText w:val="•"/>
      <w:lvlJc w:val="left"/>
      <w:pPr>
        <w:tabs>
          <w:tab w:val="num" w:pos="1440"/>
        </w:tabs>
        <w:ind w:left="1440" w:hanging="360"/>
      </w:pPr>
      <w:rPr>
        <w:rFonts w:ascii="Arial" w:hAnsi="Arial" w:hint="default"/>
      </w:rPr>
    </w:lvl>
    <w:lvl w:ilvl="2" w:tplc="027473A2" w:tentative="1">
      <w:start w:val="1"/>
      <w:numFmt w:val="bullet"/>
      <w:lvlText w:val="•"/>
      <w:lvlJc w:val="left"/>
      <w:pPr>
        <w:tabs>
          <w:tab w:val="num" w:pos="2160"/>
        </w:tabs>
        <w:ind w:left="2160" w:hanging="360"/>
      </w:pPr>
      <w:rPr>
        <w:rFonts w:ascii="Arial" w:hAnsi="Arial" w:hint="default"/>
      </w:rPr>
    </w:lvl>
    <w:lvl w:ilvl="3" w:tplc="85163280" w:tentative="1">
      <w:start w:val="1"/>
      <w:numFmt w:val="bullet"/>
      <w:lvlText w:val="•"/>
      <w:lvlJc w:val="left"/>
      <w:pPr>
        <w:tabs>
          <w:tab w:val="num" w:pos="2880"/>
        </w:tabs>
        <w:ind w:left="2880" w:hanging="360"/>
      </w:pPr>
      <w:rPr>
        <w:rFonts w:ascii="Arial" w:hAnsi="Arial" w:hint="default"/>
      </w:rPr>
    </w:lvl>
    <w:lvl w:ilvl="4" w:tplc="B5FC2D7E" w:tentative="1">
      <w:start w:val="1"/>
      <w:numFmt w:val="bullet"/>
      <w:lvlText w:val="•"/>
      <w:lvlJc w:val="left"/>
      <w:pPr>
        <w:tabs>
          <w:tab w:val="num" w:pos="3600"/>
        </w:tabs>
        <w:ind w:left="3600" w:hanging="360"/>
      </w:pPr>
      <w:rPr>
        <w:rFonts w:ascii="Arial" w:hAnsi="Arial" w:hint="default"/>
      </w:rPr>
    </w:lvl>
    <w:lvl w:ilvl="5" w:tplc="C06C7734" w:tentative="1">
      <w:start w:val="1"/>
      <w:numFmt w:val="bullet"/>
      <w:lvlText w:val="•"/>
      <w:lvlJc w:val="left"/>
      <w:pPr>
        <w:tabs>
          <w:tab w:val="num" w:pos="4320"/>
        </w:tabs>
        <w:ind w:left="4320" w:hanging="360"/>
      </w:pPr>
      <w:rPr>
        <w:rFonts w:ascii="Arial" w:hAnsi="Arial" w:hint="default"/>
      </w:rPr>
    </w:lvl>
    <w:lvl w:ilvl="6" w:tplc="970ADC46" w:tentative="1">
      <w:start w:val="1"/>
      <w:numFmt w:val="bullet"/>
      <w:lvlText w:val="•"/>
      <w:lvlJc w:val="left"/>
      <w:pPr>
        <w:tabs>
          <w:tab w:val="num" w:pos="5040"/>
        </w:tabs>
        <w:ind w:left="5040" w:hanging="360"/>
      </w:pPr>
      <w:rPr>
        <w:rFonts w:ascii="Arial" w:hAnsi="Arial" w:hint="default"/>
      </w:rPr>
    </w:lvl>
    <w:lvl w:ilvl="7" w:tplc="0C044A24" w:tentative="1">
      <w:start w:val="1"/>
      <w:numFmt w:val="bullet"/>
      <w:lvlText w:val="•"/>
      <w:lvlJc w:val="left"/>
      <w:pPr>
        <w:tabs>
          <w:tab w:val="num" w:pos="5760"/>
        </w:tabs>
        <w:ind w:left="5760" w:hanging="360"/>
      </w:pPr>
      <w:rPr>
        <w:rFonts w:ascii="Arial" w:hAnsi="Arial" w:hint="default"/>
      </w:rPr>
    </w:lvl>
    <w:lvl w:ilvl="8" w:tplc="B7060D6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0D761D"/>
    <w:multiLevelType w:val="hybridMultilevel"/>
    <w:tmpl w:val="00C855BE"/>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6505E04"/>
    <w:multiLevelType w:val="hybridMultilevel"/>
    <w:tmpl w:val="F0242840"/>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6E3709F"/>
    <w:multiLevelType w:val="hybridMultilevel"/>
    <w:tmpl w:val="85DE2532"/>
    <w:lvl w:ilvl="0" w:tplc="64581BC4">
      <w:start w:val="1"/>
      <w:numFmt w:val="bullet"/>
      <w:lvlText w:val=""/>
      <w:lvlJc w:val="left"/>
      <w:pPr>
        <w:tabs>
          <w:tab w:val="num" w:pos="720"/>
        </w:tabs>
        <w:ind w:left="720" w:hanging="360"/>
      </w:pPr>
      <w:rPr>
        <w:rFonts w:ascii="Wingdings" w:hAnsi="Wingdings" w:hint="default"/>
      </w:rPr>
    </w:lvl>
    <w:lvl w:ilvl="1" w:tplc="7F7415D2" w:tentative="1">
      <w:start w:val="1"/>
      <w:numFmt w:val="bullet"/>
      <w:lvlText w:val=""/>
      <w:lvlJc w:val="left"/>
      <w:pPr>
        <w:tabs>
          <w:tab w:val="num" w:pos="1440"/>
        </w:tabs>
        <w:ind w:left="1440" w:hanging="360"/>
      </w:pPr>
      <w:rPr>
        <w:rFonts w:ascii="Wingdings" w:hAnsi="Wingdings" w:hint="default"/>
      </w:rPr>
    </w:lvl>
    <w:lvl w:ilvl="2" w:tplc="5854FC00" w:tentative="1">
      <w:start w:val="1"/>
      <w:numFmt w:val="bullet"/>
      <w:lvlText w:val=""/>
      <w:lvlJc w:val="left"/>
      <w:pPr>
        <w:tabs>
          <w:tab w:val="num" w:pos="2160"/>
        </w:tabs>
        <w:ind w:left="2160" w:hanging="360"/>
      </w:pPr>
      <w:rPr>
        <w:rFonts w:ascii="Wingdings" w:hAnsi="Wingdings" w:hint="default"/>
      </w:rPr>
    </w:lvl>
    <w:lvl w:ilvl="3" w:tplc="57F25AEA" w:tentative="1">
      <w:start w:val="1"/>
      <w:numFmt w:val="bullet"/>
      <w:lvlText w:val=""/>
      <w:lvlJc w:val="left"/>
      <w:pPr>
        <w:tabs>
          <w:tab w:val="num" w:pos="2880"/>
        </w:tabs>
        <w:ind w:left="2880" w:hanging="360"/>
      </w:pPr>
      <w:rPr>
        <w:rFonts w:ascii="Wingdings" w:hAnsi="Wingdings" w:hint="default"/>
      </w:rPr>
    </w:lvl>
    <w:lvl w:ilvl="4" w:tplc="5EC648EA" w:tentative="1">
      <w:start w:val="1"/>
      <w:numFmt w:val="bullet"/>
      <w:lvlText w:val=""/>
      <w:lvlJc w:val="left"/>
      <w:pPr>
        <w:tabs>
          <w:tab w:val="num" w:pos="3600"/>
        </w:tabs>
        <w:ind w:left="3600" w:hanging="360"/>
      </w:pPr>
      <w:rPr>
        <w:rFonts w:ascii="Wingdings" w:hAnsi="Wingdings" w:hint="default"/>
      </w:rPr>
    </w:lvl>
    <w:lvl w:ilvl="5" w:tplc="8DE2AF5A" w:tentative="1">
      <w:start w:val="1"/>
      <w:numFmt w:val="bullet"/>
      <w:lvlText w:val=""/>
      <w:lvlJc w:val="left"/>
      <w:pPr>
        <w:tabs>
          <w:tab w:val="num" w:pos="4320"/>
        </w:tabs>
        <w:ind w:left="4320" w:hanging="360"/>
      </w:pPr>
      <w:rPr>
        <w:rFonts w:ascii="Wingdings" w:hAnsi="Wingdings" w:hint="default"/>
      </w:rPr>
    </w:lvl>
    <w:lvl w:ilvl="6" w:tplc="98FA5CCA" w:tentative="1">
      <w:start w:val="1"/>
      <w:numFmt w:val="bullet"/>
      <w:lvlText w:val=""/>
      <w:lvlJc w:val="left"/>
      <w:pPr>
        <w:tabs>
          <w:tab w:val="num" w:pos="5040"/>
        </w:tabs>
        <w:ind w:left="5040" w:hanging="360"/>
      </w:pPr>
      <w:rPr>
        <w:rFonts w:ascii="Wingdings" w:hAnsi="Wingdings" w:hint="default"/>
      </w:rPr>
    </w:lvl>
    <w:lvl w:ilvl="7" w:tplc="03D08E18" w:tentative="1">
      <w:start w:val="1"/>
      <w:numFmt w:val="bullet"/>
      <w:lvlText w:val=""/>
      <w:lvlJc w:val="left"/>
      <w:pPr>
        <w:tabs>
          <w:tab w:val="num" w:pos="5760"/>
        </w:tabs>
        <w:ind w:left="5760" w:hanging="360"/>
      </w:pPr>
      <w:rPr>
        <w:rFonts w:ascii="Wingdings" w:hAnsi="Wingdings" w:hint="default"/>
      </w:rPr>
    </w:lvl>
    <w:lvl w:ilvl="8" w:tplc="DB7836B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7BA0710"/>
    <w:multiLevelType w:val="hybridMultilevel"/>
    <w:tmpl w:val="7272EDB8"/>
    <w:lvl w:ilvl="0" w:tplc="04090001">
      <w:start w:val="1"/>
      <w:numFmt w:val="bullet"/>
      <w:lvlText w:val=""/>
      <w:lvlJc w:val="left"/>
      <w:pPr>
        <w:ind w:left="491" w:hanging="440"/>
      </w:pPr>
      <w:rPr>
        <w:rFonts w:ascii="Symbol" w:hAnsi="Symbol" w:hint="default"/>
      </w:rPr>
    </w:lvl>
    <w:lvl w:ilvl="1" w:tplc="FFFFFFFF" w:tentative="1">
      <w:start w:val="1"/>
      <w:numFmt w:val="bullet"/>
      <w:lvlText w:val=""/>
      <w:lvlJc w:val="left"/>
      <w:pPr>
        <w:ind w:left="931" w:hanging="440"/>
      </w:pPr>
      <w:rPr>
        <w:rFonts w:ascii="Wingdings" w:hAnsi="Wingdings" w:hint="default"/>
      </w:rPr>
    </w:lvl>
    <w:lvl w:ilvl="2" w:tplc="FFFFFFFF" w:tentative="1">
      <w:start w:val="1"/>
      <w:numFmt w:val="bullet"/>
      <w:lvlText w:val=""/>
      <w:lvlJc w:val="left"/>
      <w:pPr>
        <w:ind w:left="1371" w:hanging="440"/>
      </w:pPr>
      <w:rPr>
        <w:rFonts w:ascii="Wingdings" w:hAnsi="Wingdings" w:hint="default"/>
      </w:rPr>
    </w:lvl>
    <w:lvl w:ilvl="3" w:tplc="FFFFFFFF" w:tentative="1">
      <w:start w:val="1"/>
      <w:numFmt w:val="bullet"/>
      <w:lvlText w:val=""/>
      <w:lvlJc w:val="left"/>
      <w:pPr>
        <w:ind w:left="1811" w:hanging="440"/>
      </w:pPr>
      <w:rPr>
        <w:rFonts w:ascii="Wingdings" w:hAnsi="Wingdings" w:hint="default"/>
      </w:rPr>
    </w:lvl>
    <w:lvl w:ilvl="4" w:tplc="FFFFFFFF" w:tentative="1">
      <w:start w:val="1"/>
      <w:numFmt w:val="bullet"/>
      <w:lvlText w:val=""/>
      <w:lvlJc w:val="left"/>
      <w:pPr>
        <w:ind w:left="2251" w:hanging="440"/>
      </w:pPr>
      <w:rPr>
        <w:rFonts w:ascii="Wingdings" w:hAnsi="Wingdings" w:hint="default"/>
      </w:rPr>
    </w:lvl>
    <w:lvl w:ilvl="5" w:tplc="FFFFFFFF" w:tentative="1">
      <w:start w:val="1"/>
      <w:numFmt w:val="bullet"/>
      <w:lvlText w:val=""/>
      <w:lvlJc w:val="left"/>
      <w:pPr>
        <w:ind w:left="2691" w:hanging="440"/>
      </w:pPr>
      <w:rPr>
        <w:rFonts w:ascii="Wingdings" w:hAnsi="Wingdings" w:hint="default"/>
      </w:rPr>
    </w:lvl>
    <w:lvl w:ilvl="6" w:tplc="FFFFFFFF" w:tentative="1">
      <w:start w:val="1"/>
      <w:numFmt w:val="bullet"/>
      <w:lvlText w:val=""/>
      <w:lvlJc w:val="left"/>
      <w:pPr>
        <w:ind w:left="3131" w:hanging="440"/>
      </w:pPr>
      <w:rPr>
        <w:rFonts w:ascii="Wingdings" w:hAnsi="Wingdings" w:hint="default"/>
      </w:rPr>
    </w:lvl>
    <w:lvl w:ilvl="7" w:tplc="FFFFFFFF" w:tentative="1">
      <w:start w:val="1"/>
      <w:numFmt w:val="bullet"/>
      <w:lvlText w:val=""/>
      <w:lvlJc w:val="left"/>
      <w:pPr>
        <w:ind w:left="3571" w:hanging="440"/>
      </w:pPr>
      <w:rPr>
        <w:rFonts w:ascii="Wingdings" w:hAnsi="Wingdings" w:hint="default"/>
      </w:rPr>
    </w:lvl>
    <w:lvl w:ilvl="8" w:tplc="FFFFFFFF" w:tentative="1">
      <w:start w:val="1"/>
      <w:numFmt w:val="bullet"/>
      <w:lvlText w:val=""/>
      <w:lvlJc w:val="left"/>
      <w:pPr>
        <w:ind w:left="4011" w:hanging="440"/>
      </w:pPr>
      <w:rPr>
        <w:rFonts w:ascii="Wingdings" w:hAnsi="Wingdings" w:hint="default"/>
      </w:rPr>
    </w:lvl>
  </w:abstractNum>
  <w:abstractNum w:abstractNumId="51" w15:restartNumberingAfterBreak="0">
    <w:nsid w:val="397E44FB"/>
    <w:multiLevelType w:val="hybridMultilevel"/>
    <w:tmpl w:val="1B0AB18E"/>
    <w:lvl w:ilvl="0" w:tplc="0F7C576E">
      <w:start w:val="1"/>
      <w:numFmt w:val="bullet"/>
      <w:lvlText w:val="•"/>
      <w:lvlJc w:val="left"/>
      <w:pPr>
        <w:ind w:left="680" w:hanging="440"/>
      </w:pPr>
      <w:rPr>
        <w:rFonts w:ascii="Arial" w:hAnsi="Arial"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2" w15:restartNumberingAfterBreak="0">
    <w:nsid w:val="3A6565CC"/>
    <w:multiLevelType w:val="hybridMultilevel"/>
    <w:tmpl w:val="386843F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3BF31857"/>
    <w:multiLevelType w:val="hybridMultilevel"/>
    <w:tmpl w:val="BDF84722"/>
    <w:lvl w:ilvl="0" w:tplc="55066374">
      <w:start w:val="1"/>
      <w:numFmt w:val="bullet"/>
      <w:lvlText w:val=""/>
      <w:lvlJc w:val="left"/>
      <w:pPr>
        <w:ind w:left="420" w:hanging="420"/>
      </w:pPr>
      <w:rPr>
        <w:rFonts w:ascii="Symbol" w:hAnsi="Symbol" w:hint="default"/>
      </w:rPr>
    </w:lvl>
    <w:lvl w:ilvl="1" w:tplc="DA0C76B0">
      <w:start w:val="1"/>
      <w:numFmt w:val="bullet"/>
      <w:lvlText w:val="o"/>
      <w:lvlJc w:val="left"/>
      <w:pPr>
        <w:ind w:left="840" w:hanging="420"/>
      </w:pPr>
      <w:rPr>
        <w:rFonts w:ascii="Courier New" w:hAnsi="Courier New" w:hint="default"/>
      </w:rPr>
    </w:lvl>
    <w:lvl w:ilvl="2" w:tplc="B4B29EB4">
      <w:start w:val="1"/>
      <w:numFmt w:val="bullet"/>
      <w:lvlText w:val=""/>
      <w:lvlJc w:val="left"/>
      <w:pPr>
        <w:ind w:left="1260" w:hanging="420"/>
      </w:pPr>
      <w:rPr>
        <w:rFonts w:ascii="Wingdings" w:hAnsi="Wingdings" w:hint="default"/>
      </w:rPr>
    </w:lvl>
    <w:lvl w:ilvl="3" w:tplc="E5D6E27C">
      <w:start w:val="1"/>
      <w:numFmt w:val="bullet"/>
      <w:lvlText w:val=""/>
      <w:lvlJc w:val="left"/>
      <w:pPr>
        <w:ind w:left="1680" w:hanging="420"/>
      </w:pPr>
      <w:rPr>
        <w:rFonts w:ascii="Symbol" w:hAnsi="Symbol" w:hint="default"/>
      </w:rPr>
    </w:lvl>
    <w:lvl w:ilvl="4" w:tplc="5FEEB578">
      <w:start w:val="1"/>
      <w:numFmt w:val="bullet"/>
      <w:lvlText w:val="o"/>
      <w:lvlJc w:val="left"/>
      <w:pPr>
        <w:ind w:left="2100" w:hanging="420"/>
      </w:pPr>
      <w:rPr>
        <w:rFonts w:ascii="Courier New" w:hAnsi="Courier New" w:hint="default"/>
      </w:rPr>
    </w:lvl>
    <w:lvl w:ilvl="5" w:tplc="41920122">
      <w:start w:val="1"/>
      <w:numFmt w:val="bullet"/>
      <w:lvlText w:val=""/>
      <w:lvlJc w:val="left"/>
      <w:pPr>
        <w:ind w:left="2520" w:hanging="420"/>
      </w:pPr>
      <w:rPr>
        <w:rFonts w:ascii="Wingdings" w:hAnsi="Wingdings" w:hint="default"/>
      </w:rPr>
    </w:lvl>
    <w:lvl w:ilvl="6" w:tplc="C6D8FA74">
      <w:start w:val="1"/>
      <w:numFmt w:val="bullet"/>
      <w:lvlText w:val=""/>
      <w:lvlJc w:val="left"/>
      <w:pPr>
        <w:ind w:left="2940" w:hanging="420"/>
      </w:pPr>
      <w:rPr>
        <w:rFonts w:ascii="Symbol" w:hAnsi="Symbol" w:hint="default"/>
      </w:rPr>
    </w:lvl>
    <w:lvl w:ilvl="7" w:tplc="D994BF7E">
      <w:start w:val="1"/>
      <w:numFmt w:val="bullet"/>
      <w:lvlText w:val="o"/>
      <w:lvlJc w:val="left"/>
      <w:pPr>
        <w:ind w:left="3360" w:hanging="420"/>
      </w:pPr>
      <w:rPr>
        <w:rFonts w:ascii="Courier New" w:hAnsi="Courier New" w:hint="default"/>
      </w:rPr>
    </w:lvl>
    <w:lvl w:ilvl="8" w:tplc="C1DCCAC0">
      <w:start w:val="1"/>
      <w:numFmt w:val="bullet"/>
      <w:lvlText w:val=""/>
      <w:lvlJc w:val="left"/>
      <w:pPr>
        <w:ind w:left="3780" w:hanging="420"/>
      </w:pPr>
      <w:rPr>
        <w:rFonts w:ascii="Wingdings" w:hAnsi="Wingdings" w:hint="default"/>
      </w:rPr>
    </w:lvl>
  </w:abstractNum>
  <w:abstractNum w:abstractNumId="54" w15:restartNumberingAfterBreak="0">
    <w:nsid w:val="3C7B7398"/>
    <w:multiLevelType w:val="hybridMultilevel"/>
    <w:tmpl w:val="BB7C1992"/>
    <w:lvl w:ilvl="0" w:tplc="42E8314A">
      <w:start w:val="1"/>
      <w:numFmt w:val="bullet"/>
      <w:lvlText w:val="•"/>
      <w:lvlJc w:val="left"/>
      <w:pPr>
        <w:tabs>
          <w:tab w:val="num" w:pos="720"/>
        </w:tabs>
        <w:ind w:left="720" w:hanging="360"/>
      </w:pPr>
      <w:rPr>
        <w:rFonts w:ascii="Arial" w:hAnsi="Arial" w:hint="default"/>
      </w:rPr>
    </w:lvl>
    <w:lvl w:ilvl="1" w:tplc="32543FEE" w:tentative="1">
      <w:start w:val="1"/>
      <w:numFmt w:val="bullet"/>
      <w:lvlText w:val="•"/>
      <w:lvlJc w:val="left"/>
      <w:pPr>
        <w:tabs>
          <w:tab w:val="num" w:pos="1440"/>
        </w:tabs>
        <w:ind w:left="1440" w:hanging="360"/>
      </w:pPr>
      <w:rPr>
        <w:rFonts w:ascii="Arial" w:hAnsi="Arial" w:hint="default"/>
      </w:rPr>
    </w:lvl>
    <w:lvl w:ilvl="2" w:tplc="1ACEA668" w:tentative="1">
      <w:start w:val="1"/>
      <w:numFmt w:val="bullet"/>
      <w:lvlText w:val="•"/>
      <w:lvlJc w:val="left"/>
      <w:pPr>
        <w:tabs>
          <w:tab w:val="num" w:pos="2160"/>
        </w:tabs>
        <w:ind w:left="2160" w:hanging="360"/>
      </w:pPr>
      <w:rPr>
        <w:rFonts w:ascii="Arial" w:hAnsi="Arial" w:hint="default"/>
      </w:rPr>
    </w:lvl>
    <w:lvl w:ilvl="3" w:tplc="5A562004" w:tentative="1">
      <w:start w:val="1"/>
      <w:numFmt w:val="bullet"/>
      <w:lvlText w:val="•"/>
      <w:lvlJc w:val="left"/>
      <w:pPr>
        <w:tabs>
          <w:tab w:val="num" w:pos="2880"/>
        </w:tabs>
        <w:ind w:left="2880" w:hanging="360"/>
      </w:pPr>
      <w:rPr>
        <w:rFonts w:ascii="Arial" w:hAnsi="Arial" w:hint="default"/>
      </w:rPr>
    </w:lvl>
    <w:lvl w:ilvl="4" w:tplc="C59A41D6" w:tentative="1">
      <w:start w:val="1"/>
      <w:numFmt w:val="bullet"/>
      <w:lvlText w:val="•"/>
      <w:lvlJc w:val="left"/>
      <w:pPr>
        <w:tabs>
          <w:tab w:val="num" w:pos="3600"/>
        </w:tabs>
        <w:ind w:left="3600" w:hanging="360"/>
      </w:pPr>
      <w:rPr>
        <w:rFonts w:ascii="Arial" w:hAnsi="Arial" w:hint="default"/>
      </w:rPr>
    </w:lvl>
    <w:lvl w:ilvl="5" w:tplc="2338A12C" w:tentative="1">
      <w:start w:val="1"/>
      <w:numFmt w:val="bullet"/>
      <w:lvlText w:val="•"/>
      <w:lvlJc w:val="left"/>
      <w:pPr>
        <w:tabs>
          <w:tab w:val="num" w:pos="4320"/>
        </w:tabs>
        <w:ind w:left="4320" w:hanging="360"/>
      </w:pPr>
      <w:rPr>
        <w:rFonts w:ascii="Arial" w:hAnsi="Arial" w:hint="default"/>
      </w:rPr>
    </w:lvl>
    <w:lvl w:ilvl="6" w:tplc="8C1ED390" w:tentative="1">
      <w:start w:val="1"/>
      <w:numFmt w:val="bullet"/>
      <w:lvlText w:val="•"/>
      <w:lvlJc w:val="left"/>
      <w:pPr>
        <w:tabs>
          <w:tab w:val="num" w:pos="5040"/>
        </w:tabs>
        <w:ind w:left="5040" w:hanging="360"/>
      </w:pPr>
      <w:rPr>
        <w:rFonts w:ascii="Arial" w:hAnsi="Arial" w:hint="default"/>
      </w:rPr>
    </w:lvl>
    <w:lvl w:ilvl="7" w:tplc="C2608AC2" w:tentative="1">
      <w:start w:val="1"/>
      <w:numFmt w:val="bullet"/>
      <w:lvlText w:val="•"/>
      <w:lvlJc w:val="left"/>
      <w:pPr>
        <w:tabs>
          <w:tab w:val="num" w:pos="5760"/>
        </w:tabs>
        <w:ind w:left="5760" w:hanging="360"/>
      </w:pPr>
      <w:rPr>
        <w:rFonts w:ascii="Arial" w:hAnsi="Arial" w:hint="default"/>
      </w:rPr>
    </w:lvl>
    <w:lvl w:ilvl="8" w:tplc="CE983EE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DBA44C5"/>
    <w:multiLevelType w:val="hybridMultilevel"/>
    <w:tmpl w:val="D6EEE4A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3E5F0531"/>
    <w:multiLevelType w:val="hybridMultilevel"/>
    <w:tmpl w:val="8A2EB270"/>
    <w:lvl w:ilvl="0" w:tplc="B05AE9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3FF55666"/>
    <w:multiLevelType w:val="hybridMultilevel"/>
    <w:tmpl w:val="7C6A51F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4030221D"/>
    <w:multiLevelType w:val="hybridMultilevel"/>
    <w:tmpl w:val="B630D6CE"/>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40B07ECF"/>
    <w:multiLevelType w:val="hybridMultilevel"/>
    <w:tmpl w:val="FFFFFFFF"/>
    <w:lvl w:ilvl="0" w:tplc="C602C530">
      <w:start w:val="1"/>
      <w:numFmt w:val="bullet"/>
      <w:lvlText w:val=""/>
      <w:lvlJc w:val="left"/>
      <w:pPr>
        <w:ind w:left="420" w:hanging="420"/>
      </w:pPr>
      <w:rPr>
        <w:rFonts w:ascii="Symbol" w:hAnsi="Symbol" w:hint="default"/>
      </w:rPr>
    </w:lvl>
    <w:lvl w:ilvl="1" w:tplc="69846804">
      <w:start w:val="1"/>
      <w:numFmt w:val="bullet"/>
      <w:lvlText w:val=""/>
      <w:lvlJc w:val="left"/>
      <w:pPr>
        <w:ind w:left="840" w:hanging="420"/>
      </w:pPr>
      <w:rPr>
        <w:rFonts w:ascii="Symbol" w:hAnsi="Symbol" w:hint="default"/>
      </w:rPr>
    </w:lvl>
    <w:lvl w:ilvl="2" w:tplc="CCBCC5CE">
      <w:start w:val="1"/>
      <w:numFmt w:val="bullet"/>
      <w:lvlText w:val=""/>
      <w:lvlJc w:val="left"/>
      <w:pPr>
        <w:ind w:left="1260" w:hanging="420"/>
      </w:pPr>
      <w:rPr>
        <w:rFonts w:ascii="Wingdings" w:hAnsi="Wingdings" w:hint="default"/>
      </w:rPr>
    </w:lvl>
    <w:lvl w:ilvl="3" w:tplc="FEA48DE4">
      <w:start w:val="1"/>
      <w:numFmt w:val="bullet"/>
      <w:lvlText w:val=""/>
      <w:lvlJc w:val="left"/>
      <w:pPr>
        <w:ind w:left="1680" w:hanging="420"/>
      </w:pPr>
      <w:rPr>
        <w:rFonts w:ascii="Symbol" w:hAnsi="Symbol" w:hint="default"/>
      </w:rPr>
    </w:lvl>
    <w:lvl w:ilvl="4" w:tplc="C5DE8246">
      <w:start w:val="1"/>
      <w:numFmt w:val="bullet"/>
      <w:lvlText w:val="o"/>
      <w:lvlJc w:val="left"/>
      <w:pPr>
        <w:ind w:left="2100" w:hanging="420"/>
      </w:pPr>
      <w:rPr>
        <w:rFonts w:ascii="Courier New" w:hAnsi="Courier New" w:hint="default"/>
      </w:rPr>
    </w:lvl>
    <w:lvl w:ilvl="5" w:tplc="5CAE0E80">
      <w:start w:val="1"/>
      <w:numFmt w:val="bullet"/>
      <w:lvlText w:val=""/>
      <w:lvlJc w:val="left"/>
      <w:pPr>
        <w:ind w:left="2520" w:hanging="420"/>
      </w:pPr>
      <w:rPr>
        <w:rFonts w:ascii="Wingdings" w:hAnsi="Wingdings" w:hint="default"/>
      </w:rPr>
    </w:lvl>
    <w:lvl w:ilvl="6" w:tplc="83E45CE8">
      <w:start w:val="1"/>
      <w:numFmt w:val="bullet"/>
      <w:lvlText w:val=""/>
      <w:lvlJc w:val="left"/>
      <w:pPr>
        <w:ind w:left="2940" w:hanging="420"/>
      </w:pPr>
      <w:rPr>
        <w:rFonts w:ascii="Symbol" w:hAnsi="Symbol" w:hint="default"/>
      </w:rPr>
    </w:lvl>
    <w:lvl w:ilvl="7" w:tplc="BD4A32D8">
      <w:start w:val="1"/>
      <w:numFmt w:val="bullet"/>
      <w:lvlText w:val="o"/>
      <w:lvlJc w:val="left"/>
      <w:pPr>
        <w:ind w:left="3360" w:hanging="420"/>
      </w:pPr>
      <w:rPr>
        <w:rFonts w:ascii="Courier New" w:hAnsi="Courier New" w:hint="default"/>
      </w:rPr>
    </w:lvl>
    <w:lvl w:ilvl="8" w:tplc="0CF6A6C4">
      <w:start w:val="1"/>
      <w:numFmt w:val="bullet"/>
      <w:lvlText w:val=""/>
      <w:lvlJc w:val="left"/>
      <w:pPr>
        <w:ind w:left="3780" w:hanging="420"/>
      </w:pPr>
      <w:rPr>
        <w:rFonts w:ascii="Wingdings" w:hAnsi="Wingdings" w:hint="default"/>
      </w:rPr>
    </w:lvl>
  </w:abstractNum>
  <w:abstractNum w:abstractNumId="60" w15:restartNumberingAfterBreak="0">
    <w:nsid w:val="40C80156"/>
    <w:multiLevelType w:val="hybridMultilevel"/>
    <w:tmpl w:val="9B3CDDF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415F582D"/>
    <w:multiLevelType w:val="hybridMultilevel"/>
    <w:tmpl w:val="FFFFFFFF"/>
    <w:lvl w:ilvl="0" w:tplc="CB5064AA">
      <w:start w:val="1"/>
      <w:numFmt w:val="bullet"/>
      <w:lvlText w:val=""/>
      <w:lvlJc w:val="left"/>
      <w:pPr>
        <w:ind w:left="420" w:hanging="420"/>
      </w:pPr>
      <w:rPr>
        <w:rFonts w:ascii="Symbol" w:hAnsi="Symbol" w:hint="default"/>
      </w:rPr>
    </w:lvl>
    <w:lvl w:ilvl="1" w:tplc="248EA042">
      <w:start w:val="1"/>
      <w:numFmt w:val="bullet"/>
      <w:lvlText w:val="o"/>
      <w:lvlJc w:val="left"/>
      <w:pPr>
        <w:ind w:left="840" w:hanging="420"/>
      </w:pPr>
      <w:rPr>
        <w:rFonts w:ascii="Courier New" w:hAnsi="Courier New" w:hint="default"/>
      </w:rPr>
    </w:lvl>
    <w:lvl w:ilvl="2" w:tplc="8FF89C06">
      <w:start w:val="1"/>
      <w:numFmt w:val="bullet"/>
      <w:lvlText w:val=""/>
      <w:lvlJc w:val="left"/>
      <w:pPr>
        <w:ind w:left="1260" w:hanging="420"/>
      </w:pPr>
      <w:rPr>
        <w:rFonts w:ascii="Wingdings" w:hAnsi="Wingdings" w:hint="default"/>
      </w:rPr>
    </w:lvl>
    <w:lvl w:ilvl="3" w:tplc="28B63B16">
      <w:start w:val="1"/>
      <w:numFmt w:val="bullet"/>
      <w:lvlText w:val=""/>
      <w:lvlJc w:val="left"/>
      <w:pPr>
        <w:ind w:left="1680" w:hanging="420"/>
      </w:pPr>
      <w:rPr>
        <w:rFonts w:ascii="Symbol" w:hAnsi="Symbol" w:hint="default"/>
      </w:rPr>
    </w:lvl>
    <w:lvl w:ilvl="4" w:tplc="41223048">
      <w:start w:val="1"/>
      <w:numFmt w:val="bullet"/>
      <w:lvlText w:val="o"/>
      <w:lvlJc w:val="left"/>
      <w:pPr>
        <w:ind w:left="2100" w:hanging="420"/>
      </w:pPr>
      <w:rPr>
        <w:rFonts w:ascii="Courier New" w:hAnsi="Courier New" w:hint="default"/>
      </w:rPr>
    </w:lvl>
    <w:lvl w:ilvl="5" w:tplc="9FA04220">
      <w:start w:val="1"/>
      <w:numFmt w:val="bullet"/>
      <w:lvlText w:val=""/>
      <w:lvlJc w:val="left"/>
      <w:pPr>
        <w:ind w:left="2520" w:hanging="420"/>
      </w:pPr>
      <w:rPr>
        <w:rFonts w:ascii="Wingdings" w:hAnsi="Wingdings" w:hint="default"/>
      </w:rPr>
    </w:lvl>
    <w:lvl w:ilvl="6" w:tplc="5BE01978">
      <w:start w:val="1"/>
      <w:numFmt w:val="bullet"/>
      <w:lvlText w:val=""/>
      <w:lvlJc w:val="left"/>
      <w:pPr>
        <w:ind w:left="2940" w:hanging="420"/>
      </w:pPr>
      <w:rPr>
        <w:rFonts w:ascii="Symbol" w:hAnsi="Symbol" w:hint="default"/>
      </w:rPr>
    </w:lvl>
    <w:lvl w:ilvl="7" w:tplc="52B2F456">
      <w:start w:val="1"/>
      <w:numFmt w:val="bullet"/>
      <w:lvlText w:val="o"/>
      <w:lvlJc w:val="left"/>
      <w:pPr>
        <w:ind w:left="3360" w:hanging="420"/>
      </w:pPr>
      <w:rPr>
        <w:rFonts w:ascii="Courier New" w:hAnsi="Courier New" w:hint="default"/>
      </w:rPr>
    </w:lvl>
    <w:lvl w:ilvl="8" w:tplc="3056D0E8">
      <w:start w:val="1"/>
      <w:numFmt w:val="bullet"/>
      <w:lvlText w:val=""/>
      <w:lvlJc w:val="left"/>
      <w:pPr>
        <w:ind w:left="3780" w:hanging="420"/>
      </w:pPr>
      <w:rPr>
        <w:rFonts w:ascii="Wingdings" w:hAnsi="Wingdings" w:hint="default"/>
      </w:rPr>
    </w:lvl>
  </w:abstractNum>
  <w:abstractNum w:abstractNumId="62" w15:restartNumberingAfterBreak="0">
    <w:nsid w:val="417C6F15"/>
    <w:multiLevelType w:val="hybridMultilevel"/>
    <w:tmpl w:val="7848C8D4"/>
    <w:lvl w:ilvl="0" w:tplc="05CCB65E">
      <w:start w:val="1"/>
      <w:numFmt w:val="bullet"/>
      <w:lvlText w:val=""/>
      <w:lvlJc w:val="left"/>
      <w:pPr>
        <w:tabs>
          <w:tab w:val="num" w:pos="360"/>
        </w:tabs>
        <w:ind w:left="360" w:hanging="360"/>
      </w:pPr>
      <w:rPr>
        <w:rFonts w:ascii="Symbol" w:hAnsi="Symbol" w:hint="default"/>
      </w:rPr>
    </w:lvl>
    <w:lvl w:ilvl="1" w:tplc="B9A6CAEA" w:tentative="1">
      <w:start w:val="1"/>
      <w:numFmt w:val="bullet"/>
      <w:lvlText w:val=""/>
      <w:lvlJc w:val="left"/>
      <w:pPr>
        <w:tabs>
          <w:tab w:val="num" w:pos="1080"/>
        </w:tabs>
        <w:ind w:left="1080" w:hanging="360"/>
      </w:pPr>
      <w:rPr>
        <w:rFonts w:ascii="Symbol" w:hAnsi="Symbol" w:hint="default"/>
      </w:rPr>
    </w:lvl>
    <w:lvl w:ilvl="2" w:tplc="15F6F356" w:tentative="1">
      <w:start w:val="1"/>
      <w:numFmt w:val="bullet"/>
      <w:lvlText w:val=""/>
      <w:lvlJc w:val="left"/>
      <w:pPr>
        <w:tabs>
          <w:tab w:val="num" w:pos="1800"/>
        </w:tabs>
        <w:ind w:left="1800" w:hanging="360"/>
      </w:pPr>
      <w:rPr>
        <w:rFonts w:ascii="Symbol" w:hAnsi="Symbol" w:hint="default"/>
      </w:rPr>
    </w:lvl>
    <w:lvl w:ilvl="3" w:tplc="DF5E9F7E" w:tentative="1">
      <w:start w:val="1"/>
      <w:numFmt w:val="bullet"/>
      <w:lvlText w:val=""/>
      <w:lvlJc w:val="left"/>
      <w:pPr>
        <w:tabs>
          <w:tab w:val="num" w:pos="2520"/>
        </w:tabs>
        <w:ind w:left="2520" w:hanging="360"/>
      </w:pPr>
      <w:rPr>
        <w:rFonts w:ascii="Symbol" w:hAnsi="Symbol" w:hint="default"/>
      </w:rPr>
    </w:lvl>
    <w:lvl w:ilvl="4" w:tplc="4274BF22" w:tentative="1">
      <w:start w:val="1"/>
      <w:numFmt w:val="bullet"/>
      <w:lvlText w:val=""/>
      <w:lvlJc w:val="left"/>
      <w:pPr>
        <w:tabs>
          <w:tab w:val="num" w:pos="3240"/>
        </w:tabs>
        <w:ind w:left="3240" w:hanging="360"/>
      </w:pPr>
      <w:rPr>
        <w:rFonts w:ascii="Symbol" w:hAnsi="Symbol" w:hint="default"/>
      </w:rPr>
    </w:lvl>
    <w:lvl w:ilvl="5" w:tplc="F3327CE6" w:tentative="1">
      <w:start w:val="1"/>
      <w:numFmt w:val="bullet"/>
      <w:lvlText w:val=""/>
      <w:lvlJc w:val="left"/>
      <w:pPr>
        <w:tabs>
          <w:tab w:val="num" w:pos="3960"/>
        </w:tabs>
        <w:ind w:left="3960" w:hanging="360"/>
      </w:pPr>
      <w:rPr>
        <w:rFonts w:ascii="Symbol" w:hAnsi="Symbol" w:hint="default"/>
      </w:rPr>
    </w:lvl>
    <w:lvl w:ilvl="6" w:tplc="EF0C631C" w:tentative="1">
      <w:start w:val="1"/>
      <w:numFmt w:val="bullet"/>
      <w:lvlText w:val=""/>
      <w:lvlJc w:val="left"/>
      <w:pPr>
        <w:tabs>
          <w:tab w:val="num" w:pos="4680"/>
        </w:tabs>
        <w:ind w:left="4680" w:hanging="360"/>
      </w:pPr>
      <w:rPr>
        <w:rFonts w:ascii="Symbol" w:hAnsi="Symbol" w:hint="default"/>
      </w:rPr>
    </w:lvl>
    <w:lvl w:ilvl="7" w:tplc="AA040762" w:tentative="1">
      <w:start w:val="1"/>
      <w:numFmt w:val="bullet"/>
      <w:lvlText w:val=""/>
      <w:lvlJc w:val="left"/>
      <w:pPr>
        <w:tabs>
          <w:tab w:val="num" w:pos="5400"/>
        </w:tabs>
        <w:ind w:left="5400" w:hanging="360"/>
      </w:pPr>
      <w:rPr>
        <w:rFonts w:ascii="Symbol" w:hAnsi="Symbol" w:hint="default"/>
      </w:rPr>
    </w:lvl>
    <w:lvl w:ilvl="8" w:tplc="B310DF08" w:tentative="1">
      <w:start w:val="1"/>
      <w:numFmt w:val="bullet"/>
      <w:lvlText w:val=""/>
      <w:lvlJc w:val="left"/>
      <w:pPr>
        <w:tabs>
          <w:tab w:val="num" w:pos="6120"/>
        </w:tabs>
        <w:ind w:left="6120" w:hanging="360"/>
      </w:pPr>
      <w:rPr>
        <w:rFonts w:ascii="Symbol" w:hAnsi="Symbol" w:hint="default"/>
      </w:rPr>
    </w:lvl>
  </w:abstractNum>
  <w:abstractNum w:abstractNumId="63" w15:restartNumberingAfterBreak="0">
    <w:nsid w:val="45C3CF47"/>
    <w:multiLevelType w:val="hybridMultilevel"/>
    <w:tmpl w:val="FFFFFFFF"/>
    <w:lvl w:ilvl="0" w:tplc="87C283E8">
      <w:start w:val="1"/>
      <w:numFmt w:val="bullet"/>
      <w:lvlText w:val=""/>
      <w:lvlJc w:val="left"/>
      <w:pPr>
        <w:ind w:left="420" w:hanging="420"/>
      </w:pPr>
      <w:rPr>
        <w:rFonts w:ascii="Symbol,Sans-Serif" w:hAnsi="Symbol,Sans-Serif" w:hint="default"/>
      </w:rPr>
    </w:lvl>
    <w:lvl w:ilvl="1" w:tplc="EB4A08AE">
      <w:start w:val="1"/>
      <w:numFmt w:val="bullet"/>
      <w:lvlText w:val="o"/>
      <w:lvlJc w:val="left"/>
      <w:pPr>
        <w:ind w:left="840" w:hanging="420"/>
      </w:pPr>
      <w:rPr>
        <w:rFonts w:ascii="Courier New" w:hAnsi="Courier New" w:hint="default"/>
      </w:rPr>
    </w:lvl>
    <w:lvl w:ilvl="2" w:tplc="5978DEEA">
      <w:start w:val="1"/>
      <w:numFmt w:val="bullet"/>
      <w:lvlText w:val=""/>
      <w:lvlJc w:val="left"/>
      <w:pPr>
        <w:ind w:left="1260" w:hanging="420"/>
      </w:pPr>
      <w:rPr>
        <w:rFonts w:ascii="Wingdings" w:hAnsi="Wingdings" w:hint="default"/>
      </w:rPr>
    </w:lvl>
    <w:lvl w:ilvl="3" w:tplc="612099EE">
      <w:start w:val="1"/>
      <w:numFmt w:val="bullet"/>
      <w:lvlText w:val=""/>
      <w:lvlJc w:val="left"/>
      <w:pPr>
        <w:ind w:left="1680" w:hanging="420"/>
      </w:pPr>
      <w:rPr>
        <w:rFonts w:ascii="Symbol" w:hAnsi="Symbol" w:hint="default"/>
      </w:rPr>
    </w:lvl>
    <w:lvl w:ilvl="4" w:tplc="B17A04A2">
      <w:start w:val="1"/>
      <w:numFmt w:val="bullet"/>
      <w:lvlText w:val="o"/>
      <w:lvlJc w:val="left"/>
      <w:pPr>
        <w:ind w:left="2100" w:hanging="420"/>
      </w:pPr>
      <w:rPr>
        <w:rFonts w:ascii="Courier New" w:hAnsi="Courier New" w:hint="default"/>
      </w:rPr>
    </w:lvl>
    <w:lvl w:ilvl="5" w:tplc="F43A0408">
      <w:start w:val="1"/>
      <w:numFmt w:val="bullet"/>
      <w:lvlText w:val=""/>
      <w:lvlJc w:val="left"/>
      <w:pPr>
        <w:ind w:left="2520" w:hanging="420"/>
      </w:pPr>
      <w:rPr>
        <w:rFonts w:ascii="Wingdings" w:hAnsi="Wingdings" w:hint="default"/>
      </w:rPr>
    </w:lvl>
    <w:lvl w:ilvl="6" w:tplc="1C74E13A">
      <w:start w:val="1"/>
      <w:numFmt w:val="bullet"/>
      <w:lvlText w:val=""/>
      <w:lvlJc w:val="left"/>
      <w:pPr>
        <w:ind w:left="2940" w:hanging="420"/>
      </w:pPr>
      <w:rPr>
        <w:rFonts w:ascii="Symbol" w:hAnsi="Symbol" w:hint="default"/>
      </w:rPr>
    </w:lvl>
    <w:lvl w:ilvl="7" w:tplc="22F8E30E">
      <w:start w:val="1"/>
      <w:numFmt w:val="bullet"/>
      <w:lvlText w:val="o"/>
      <w:lvlJc w:val="left"/>
      <w:pPr>
        <w:ind w:left="3360" w:hanging="420"/>
      </w:pPr>
      <w:rPr>
        <w:rFonts w:ascii="Courier New" w:hAnsi="Courier New" w:hint="default"/>
      </w:rPr>
    </w:lvl>
    <w:lvl w:ilvl="8" w:tplc="45E4AE1E">
      <w:start w:val="1"/>
      <w:numFmt w:val="bullet"/>
      <w:lvlText w:val=""/>
      <w:lvlJc w:val="left"/>
      <w:pPr>
        <w:ind w:left="3780" w:hanging="420"/>
      </w:pPr>
      <w:rPr>
        <w:rFonts w:ascii="Wingdings" w:hAnsi="Wingdings" w:hint="default"/>
      </w:rPr>
    </w:lvl>
  </w:abstractNum>
  <w:abstractNum w:abstractNumId="6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7A0015"/>
    <w:multiLevelType w:val="hybridMultilevel"/>
    <w:tmpl w:val="E49E0864"/>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499E998D"/>
    <w:multiLevelType w:val="hybridMultilevel"/>
    <w:tmpl w:val="FFFFFFFF"/>
    <w:lvl w:ilvl="0" w:tplc="2B50163A">
      <w:start w:val="1"/>
      <w:numFmt w:val="bullet"/>
      <w:lvlText w:val=""/>
      <w:lvlJc w:val="left"/>
      <w:pPr>
        <w:ind w:left="420" w:hanging="420"/>
      </w:pPr>
      <w:rPr>
        <w:rFonts w:ascii="Symbol" w:hAnsi="Symbol" w:hint="default"/>
      </w:rPr>
    </w:lvl>
    <w:lvl w:ilvl="1" w:tplc="17486D9E">
      <w:start w:val="1"/>
      <w:numFmt w:val="bullet"/>
      <w:lvlText w:val="o"/>
      <w:lvlJc w:val="left"/>
      <w:pPr>
        <w:ind w:left="840" w:hanging="420"/>
      </w:pPr>
      <w:rPr>
        <w:rFonts w:ascii="Courier New" w:hAnsi="Courier New" w:hint="default"/>
      </w:rPr>
    </w:lvl>
    <w:lvl w:ilvl="2" w:tplc="E91C7CF0">
      <w:start w:val="1"/>
      <w:numFmt w:val="bullet"/>
      <w:lvlText w:val=""/>
      <w:lvlJc w:val="left"/>
      <w:pPr>
        <w:ind w:left="1260" w:hanging="420"/>
      </w:pPr>
      <w:rPr>
        <w:rFonts w:ascii="Wingdings" w:hAnsi="Wingdings" w:hint="default"/>
      </w:rPr>
    </w:lvl>
    <w:lvl w:ilvl="3" w:tplc="77BCD1C2">
      <w:start w:val="1"/>
      <w:numFmt w:val="bullet"/>
      <w:lvlText w:val=""/>
      <w:lvlJc w:val="left"/>
      <w:pPr>
        <w:ind w:left="1680" w:hanging="420"/>
      </w:pPr>
      <w:rPr>
        <w:rFonts w:ascii="Symbol" w:hAnsi="Symbol" w:hint="default"/>
      </w:rPr>
    </w:lvl>
    <w:lvl w:ilvl="4" w:tplc="ACD2721A">
      <w:start w:val="1"/>
      <w:numFmt w:val="bullet"/>
      <w:lvlText w:val="o"/>
      <w:lvlJc w:val="left"/>
      <w:pPr>
        <w:ind w:left="2100" w:hanging="420"/>
      </w:pPr>
      <w:rPr>
        <w:rFonts w:ascii="Courier New" w:hAnsi="Courier New" w:hint="default"/>
      </w:rPr>
    </w:lvl>
    <w:lvl w:ilvl="5" w:tplc="C94AC91C">
      <w:start w:val="1"/>
      <w:numFmt w:val="bullet"/>
      <w:lvlText w:val=""/>
      <w:lvlJc w:val="left"/>
      <w:pPr>
        <w:ind w:left="2520" w:hanging="420"/>
      </w:pPr>
      <w:rPr>
        <w:rFonts w:ascii="Wingdings" w:hAnsi="Wingdings" w:hint="default"/>
      </w:rPr>
    </w:lvl>
    <w:lvl w:ilvl="6" w:tplc="D31ECCC8">
      <w:start w:val="1"/>
      <w:numFmt w:val="bullet"/>
      <w:lvlText w:val=""/>
      <w:lvlJc w:val="left"/>
      <w:pPr>
        <w:ind w:left="2940" w:hanging="420"/>
      </w:pPr>
      <w:rPr>
        <w:rFonts w:ascii="Symbol" w:hAnsi="Symbol" w:hint="default"/>
      </w:rPr>
    </w:lvl>
    <w:lvl w:ilvl="7" w:tplc="AAB68042">
      <w:start w:val="1"/>
      <w:numFmt w:val="bullet"/>
      <w:lvlText w:val="o"/>
      <w:lvlJc w:val="left"/>
      <w:pPr>
        <w:ind w:left="3360" w:hanging="420"/>
      </w:pPr>
      <w:rPr>
        <w:rFonts w:ascii="Courier New" w:hAnsi="Courier New" w:hint="default"/>
      </w:rPr>
    </w:lvl>
    <w:lvl w:ilvl="8" w:tplc="0986D43C">
      <w:start w:val="1"/>
      <w:numFmt w:val="bullet"/>
      <w:lvlText w:val=""/>
      <w:lvlJc w:val="left"/>
      <w:pPr>
        <w:ind w:left="3780" w:hanging="420"/>
      </w:pPr>
      <w:rPr>
        <w:rFonts w:ascii="Wingdings" w:hAnsi="Wingdings" w:hint="default"/>
      </w:rPr>
    </w:lvl>
  </w:abstractNum>
  <w:abstractNum w:abstractNumId="67" w15:restartNumberingAfterBreak="0">
    <w:nsid w:val="49D521E9"/>
    <w:multiLevelType w:val="hybridMultilevel"/>
    <w:tmpl w:val="A8229F34"/>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68" w15:restartNumberingAfterBreak="0">
    <w:nsid w:val="4C3FCD6A"/>
    <w:multiLevelType w:val="hybridMultilevel"/>
    <w:tmpl w:val="FFFFFFFF"/>
    <w:lvl w:ilvl="0" w:tplc="50FC2986">
      <w:start w:val="1"/>
      <w:numFmt w:val="bullet"/>
      <w:lvlText w:val=""/>
      <w:lvlJc w:val="left"/>
      <w:pPr>
        <w:ind w:left="420" w:hanging="420"/>
      </w:pPr>
      <w:rPr>
        <w:rFonts w:ascii="Symbol" w:hAnsi="Symbol" w:hint="default"/>
      </w:rPr>
    </w:lvl>
    <w:lvl w:ilvl="1" w:tplc="54D01CD0">
      <w:start w:val="1"/>
      <w:numFmt w:val="bullet"/>
      <w:lvlText w:val="o"/>
      <w:lvlJc w:val="left"/>
      <w:pPr>
        <w:ind w:left="840" w:hanging="420"/>
      </w:pPr>
      <w:rPr>
        <w:rFonts w:ascii="Courier New" w:hAnsi="Courier New" w:hint="default"/>
      </w:rPr>
    </w:lvl>
    <w:lvl w:ilvl="2" w:tplc="C974FA96">
      <w:start w:val="1"/>
      <w:numFmt w:val="bullet"/>
      <w:lvlText w:val=""/>
      <w:lvlJc w:val="left"/>
      <w:pPr>
        <w:ind w:left="1260" w:hanging="420"/>
      </w:pPr>
      <w:rPr>
        <w:rFonts w:ascii="Wingdings" w:hAnsi="Wingdings" w:hint="default"/>
      </w:rPr>
    </w:lvl>
    <w:lvl w:ilvl="3" w:tplc="1032BCAE">
      <w:start w:val="1"/>
      <w:numFmt w:val="bullet"/>
      <w:lvlText w:val=""/>
      <w:lvlJc w:val="left"/>
      <w:pPr>
        <w:ind w:left="1680" w:hanging="420"/>
      </w:pPr>
      <w:rPr>
        <w:rFonts w:ascii="Symbol" w:hAnsi="Symbol" w:hint="default"/>
      </w:rPr>
    </w:lvl>
    <w:lvl w:ilvl="4" w:tplc="D300682E">
      <w:start w:val="1"/>
      <w:numFmt w:val="bullet"/>
      <w:lvlText w:val="o"/>
      <w:lvlJc w:val="left"/>
      <w:pPr>
        <w:ind w:left="2100" w:hanging="420"/>
      </w:pPr>
      <w:rPr>
        <w:rFonts w:ascii="Courier New" w:hAnsi="Courier New" w:hint="default"/>
      </w:rPr>
    </w:lvl>
    <w:lvl w:ilvl="5" w:tplc="14B02C4C">
      <w:start w:val="1"/>
      <w:numFmt w:val="bullet"/>
      <w:lvlText w:val=""/>
      <w:lvlJc w:val="left"/>
      <w:pPr>
        <w:ind w:left="2520" w:hanging="420"/>
      </w:pPr>
      <w:rPr>
        <w:rFonts w:ascii="Wingdings" w:hAnsi="Wingdings" w:hint="default"/>
      </w:rPr>
    </w:lvl>
    <w:lvl w:ilvl="6" w:tplc="B31CDE42">
      <w:start w:val="1"/>
      <w:numFmt w:val="bullet"/>
      <w:lvlText w:val=""/>
      <w:lvlJc w:val="left"/>
      <w:pPr>
        <w:ind w:left="2940" w:hanging="420"/>
      </w:pPr>
      <w:rPr>
        <w:rFonts w:ascii="Symbol" w:hAnsi="Symbol" w:hint="default"/>
      </w:rPr>
    </w:lvl>
    <w:lvl w:ilvl="7" w:tplc="25664416">
      <w:start w:val="1"/>
      <w:numFmt w:val="bullet"/>
      <w:lvlText w:val="o"/>
      <w:lvlJc w:val="left"/>
      <w:pPr>
        <w:ind w:left="3360" w:hanging="420"/>
      </w:pPr>
      <w:rPr>
        <w:rFonts w:ascii="Courier New" w:hAnsi="Courier New" w:hint="default"/>
      </w:rPr>
    </w:lvl>
    <w:lvl w:ilvl="8" w:tplc="8F94B562">
      <w:start w:val="1"/>
      <w:numFmt w:val="bullet"/>
      <w:lvlText w:val=""/>
      <w:lvlJc w:val="left"/>
      <w:pPr>
        <w:ind w:left="3780" w:hanging="420"/>
      </w:pPr>
      <w:rPr>
        <w:rFonts w:ascii="Wingdings" w:hAnsi="Wingdings" w:hint="default"/>
      </w:rPr>
    </w:lvl>
  </w:abstractNum>
  <w:abstractNum w:abstractNumId="69" w15:restartNumberingAfterBreak="0">
    <w:nsid w:val="4C546FFE"/>
    <w:multiLevelType w:val="hybridMultilevel"/>
    <w:tmpl w:val="02C465F0"/>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D1B4D4E"/>
    <w:multiLevelType w:val="hybridMultilevel"/>
    <w:tmpl w:val="F1C01A5E"/>
    <w:lvl w:ilvl="0" w:tplc="C9020328">
      <w:start w:val="1"/>
      <w:numFmt w:val="bullet"/>
      <w:lvlText w:val="•"/>
      <w:lvlJc w:val="left"/>
      <w:pPr>
        <w:tabs>
          <w:tab w:val="num" w:pos="720"/>
        </w:tabs>
        <w:ind w:left="720" w:hanging="360"/>
      </w:pPr>
      <w:rPr>
        <w:rFonts w:ascii="Arial" w:hAnsi="Arial" w:hint="default"/>
      </w:rPr>
    </w:lvl>
    <w:lvl w:ilvl="1" w:tplc="7CF4248A" w:tentative="1">
      <w:start w:val="1"/>
      <w:numFmt w:val="bullet"/>
      <w:lvlText w:val="•"/>
      <w:lvlJc w:val="left"/>
      <w:pPr>
        <w:tabs>
          <w:tab w:val="num" w:pos="1440"/>
        </w:tabs>
        <w:ind w:left="1440" w:hanging="360"/>
      </w:pPr>
      <w:rPr>
        <w:rFonts w:ascii="Arial" w:hAnsi="Arial" w:hint="default"/>
      </w:rPr>
    </w:lvl>
    <w:lvl w:ilvl="2" w:tplc="36B416DC" w:tentative="1">
      <w:start w:val="1"/>
      <w:numFmt w:val="bullet"/>
      <w:lvlText w:val="•"/>
      <w:lvlJc w:val="left"/>
      <w:pPr>
        <w:tabs>
          <w:tab w:val="num" w:pos="2160"/>
        </w:tabs>
        <w:ind w:left="2160" w:hanging="360"/>
      </w:pPr>
      <w:rPr>
        <w:rFonts w:ascii="Arial" w:hAnsi="Arial" w:hint="default"/>
      </w:rPr>
    </w:lvl>
    <w:lvl w:ilvl="3" w:tplc="67C66F4C" w:tentative="1">
      <w:start w:val="1"/>
      <w:numFmt w:val="bullet"/>
      <w:lvlText w:val="•"/>
      <w:lvlJc w:val="left"/>
      <w:pPr>
        <w:tabs>
          <w:tab w:val="num" w:pos="2880"/>
        </w:tabs>
        <w:ind w:left="2880" w:hanging="360"/>
      </w:pPr>
      <w:rPr>
        <w:rFonts w:ascii="Arial" w:hAnsi="Arial" w:hint="default"/>
      </w:rPr>
    </w:lvl>
    <w:lvl w:ilvl="4" w:tplc="3DA2BF08" w:tentative="1">
      <w:start w:val="1"/>
      <w:numFmt w:val="bullet"/>
      <w:lvlText w:val="•"/>
      <w:lvlJc w:val="left"/>
      <w:pPr>
        <w:tabs>
          <w:tab w:val="num" w:pos="3600"/>
        </w:tabs>
        <w:ind w:left="3600" w:hanging="360"/>
      </w:pPr>
      <w:rPr>
        <w:rFonts w:ascii="Arial" w:hAnsi="Arial" w:hint="default"/>
      </w:rPr>
    </w:lvl>
    <w:lvl w:ilvl="5" w:tplc="44003468" w:tentative="1">
      <w:start w:val="1"/>
      <w:numFmt w:val="bullet"/>
      <w:lvlText w:val="•"/>
      <w:lvlJc w:val="left"/>
      <w:pPr>
        <w:tabs>
          <w:tab w:val="num" w:pos="4320"/>
        </w:tabs>
        <w:ind w:left="4320" w:hanging="360"/>
      </w:pPr>
      <w:rPr>
        <w:rFonts w:ascii="Arial" w:hAnsi="Arial" w:hint="default"/>
      </w:rPr>
    </w:lvl>
    <w:lvl w:ilvl="6" w:tplc="D690D90E" w:tentative="1">
      <w:start w:val="1"/>
      <w:numFmt w:val="bullet"/>
      <w:lvlText w:val="•"/>
      <w:lvlJc w:val="left"/>
      <w:pPr>
        <w:tabs>
          <w:tab w:val="num" w:pos="5040"/>
        </w:tabs>
        <w:ind w:left="5040" w:hanging="360"/>
      </w:pPr>
      <w:rPr>
        <w:rFonts w:ascii="Arial" w:hAnsi="Arial" w:hint="default"/>
      </w:rPr>
    </w:lvl>
    <w:lvl w:ilvl="7" w:tplc="85B01C72" w:tentative="1">
      <w:start w:val="1"/>
      <w:numFmt w:val="bullet"/>
      <w:lvlText w:val="•"/>
      <w:lvlJc w:val="left"/>
      <w:pPr>
        <w:tabs>
          <w:tab w:val="num" w:pos="5760"/>
        </w:tabs>
        <w:ind w:left="5760" w:hanging="360"/>
      </w:pPr>
      <w:rPr>
        <w:rFonts w:ascii="Arial" w:hAnsi="Arial" w:hint="default"/>
      </w:rPr>
    </w:lvl>
    <w:lvl w:ilvl="8" w:tplc="9D1E003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E584A96"/>
    <w:multiLevelType w:val="multilevel"/>
    <w:tmpl w:val="CC903AD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2" w15:restartNumberingAfterBreak="0">
    <w:nsid w:val="4FBC2FFC"/>
    <w:multiLevelType w:val="hybridMultilevel"/>
    <w:tmpl w:val="0F266CBC"/>
    <w:lvl w:ilvl="0" w:tplc="CF44234A">
      <w:start w:val="1"/>
      <w:numFmt w:val="bullet"/>
      <w:lvlText w:val="•"/>
      <w:lvlJc w:val="left"/>
      <w:pPr>
        <w:tabs>
          <w:tab w:val="num" w:pos="720"/>
        </w:tabs>
        <w:ind w:left="720" w:hanging="360"/>
      </w:pPr>
      <w:rPr>
        <w:rFonts w:ascii="Arial" w:hAnsi="Arial" w:hint="default"/>
      </w:rPr>
    </w:lvl>
    <w:lvl w:ilvl="1" w:tplc="541AC584" w:tentative="1">
      <w:start w:val="1"/>
      <w:numFmt w:val="bullet"/>
      <w:lvlText w:val="•"/>
      <w:lvlJc w:val="left"/>
      <w:pPr>
        <w:tabs>
          <w:tab w:val="num" w:pos="1440"/>
        </w:tabs>
        <w:ind w:left="1440" w:hanging="360"/>
      </w:pPr>
      <w:rPr>
        <w:rFonts w:ascii="Arial" w:hAnsi="Arial" w:hint="default"/>
      </w:rPr>
    </w:lvl>
    <w:lvl w:ilvl="2" w:tplc="DFBCAF18" w:tentative="1">
      <w:start w:val="1"/>
      <w:numFmt w:val="bullet"/>
      <w:lvlText w:val="•"/>
      <w:lvlJc w:val="left"/>
      <w:pPr>
        <w:tabs>
          <w:tab w:val="num" w:pos="2160"/>
        </w:tabs>
        <w:ind w:left="2160" w:hanging="360"/>
      </w:pPr>
      <w:rPr>
        <w:rFonts w:ascii="Arial" w:hAnsi="Arial" w:hint="default"/>
      </w:rPr>
    </w:lvl>
    <w:lvl w:ilvl="3" w:tplc="998ADCA4" w:tentative="1">
      <w:start w:val="1"/>
      <w:numFmt w:val="bullet"/>
      <w:lvlText w:val="•"/>
      <w:lvlJc w:val="left"/>
      <w:pPr>
        <w:tabs>
          <w:tab w:val="num" w:pos="2880"/>
        </w:tabs>
        <w:ind w:left="2880" w:hanging="360"/>
      </w:pPr>
      <w:rPr>
        <w:rFonts w:ascii="Arial" w:hAnsi="Arial" w:hint="default"/>
      </w:rPr>
    </w:lvl>
    <w:lvl w:ilvl="4" w:tplc="1B90A380" w:tentative="1">
      <w:start w:val="1"/>
      <w:numFmt w:val="bullet"/>
      <w:lvlText w:val="•"/>
      <w:lvlJc w:val="left"/>
      <w:pPr>
        <w:tabs>
          <w:tab w:val="num" w:pos="3600"/>
        </w:tabs>
        <w:ind w:left="3600" w:hanging="360"/>
      </w:pPr>
      <w:rPr>
        <w:rFonts w:ascii="Arial" w:hAnsi="Arial" w:hint="default"/>
      </w:rPr>
    </w:lvl>
    <w:lvl w:ilvl="5" w:tplc="F6385D46" w:tentative="1">
      <w:start w:val="1"/>
      <w:numFmt w:val="bullet"/>
      <w:lvlText w:val="•"/>
      <w:lvlJc w:val="left"/>
      <w:pPr>
        <w:tabs>
          <w:tab w:val="num" w:pos="4320"/>
        </w:tabs>
        <w:ind w:left="4320" w:hanging="360"/>
      </w:pPr>
      <w:rPr>
        <w:rFonts w:ascii="Arial" w:hAnsi="Arial" w:hint="default"/>
      </w:rPr>
    </w:lvl>
    <w:lvl w:ilvl="6" w:tplc="D4BE3440" w:tentative="1">
      <w:start w:val="1"/>
      <w:numFmt w:val="bullet"/>
      <w:lvlText w:val="•"/>
      <w:lvlJc w:val="left"/>
      <w:pPr>
        <w:tabs>
          <w:tab w:val="num" w:pos="5040"/>
        </w:tabs>
        <w:ind w:left="5040" w:hanging="360"/>
      </w:pPr>
      <w:rPr>
        <w:rFonts w:ascii="Arial" w:hAnsi="Arial" w:hint="default"/>
      </w:rPr>
    </w:lvl>
    <w:lvl w:ilvl="7" w:tplc="EA80AF9A" w:tentative="1">
      <w:start w:val="1"/>
      <w:numFmt w:val="bullet"/>
      <w:lvlText w:val="•"/>
      <w:lvlJc w:val="left"/>
      <w:pPr>
        <w:tabs>
          <w:tab w:val="num" w:pos="5760"/>
        </w:tabs>
        <w:ind w:left="5760" w:hanging="360"/>
      </w:pPr>
      <w:rPr>
        <w:rFonts w:ascii="Arial" w:hAnsi="Arial" w:hint="default"/>
      </w:rPr>
    </w:lvl>
    <w:lvl w:ilvl="8" w:tplc="41EC457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2D90615"/>
    <w:multiLevelType w:val="multilevel"/>
    <w:tmpl w:val="EC68050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4" w15:restartNumberingAfterBreak="0">
    <w:nsid w:val="532F6E4B"/>
    <w:multiLevelType w:val="multilevel"/>
    <w:tmpl w:val="532F6E4B"/>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5"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7" w15:restartNumberingAfterBreak="0">
    <w:nsid w:val="580A49BA"/>
    <w:multiLevelType w:val="hybridMultilevel"/>
    <w:tmpl w:val="2CE0E6DC"/>
    <w:lvl w:ilvl="0" w:tplc="1E146806">
      <w:start w:val="1"/>
      <w:numFmt w:val="bullet"/>
      <w:lvlText w:val="•"/>
      <w:lvlJc w:val="left"/>
      <w:pPr>
        <w:tabs>
          <w:tab w:val="num" w:pos="720"/>
        </w:tabs>
        <w:ind w:left="720" w:hanging="360"/>
      </w:pPr>
      <w:rPr>
        <w:rFonts w:ascii="Arial" w:hAnsi="Arial" w:hint="default"/>
      </w:rPr>
    </w:lvl>
    <w:lvl w:ilvl="1" w:tplc="17CC3576">
      <w:start w:val="1"/>
      <w:numFmt w:val="bullet"/>
      <w:lvlText w:val="•"/>
      <w:lvlJc w:val="left"/>
      <w:pPr>
        <w:tabs>
          <w:tab w:val="num" w:pos="1440"/>
        </w:tabs>
        <w:ind w:left="1440" w:hanging="360"/>
      </w:pPr>
      <w:rPr>
        <w:rFonts w:ascii="Arial" w:hAnsi="Arial" w:hint="default"/>
      </w:rPr>
    </w:lvl>
    <w:lvl w:ilvl="2" w:tplc="68423DDE" w:tentative="1">
      <w:start w:val="1"/>
      <w:numFmt w:val="bullet"/>
      <w:lvlText w:val="•"/>
      <w:lvlJc w:val="left"/>
      <w:pPr>
        <w:tabs>
          <w:tab w:val="num" w:pos="2160"/>
        </w:tabs>
        <w:ind w:left="2160" w:hanging="360"/>
      </w:pPr>
      <w:rPr>
        <w:rFonts w:ascii="Arial" w:hAnsi="Arial" w:hint="default"/>
      </w:rPr>
    </w:lvl>
    <w:lvl w:ilvl="3" w:tplc="F856B6E6" w:tentative="1">
      <w:start w:val="1"/>
      <w:numFmt w:val="bullet"/>
      <w:lvlText w:val="•"/>
      <w:lvlJc w:val="left"/>
      <w:pPr>
        <w:tabs>
          <w:tab w:val="num" w:pos="2880"/>
        </w:tabs>
        <w:ind w:left="2880" w:hanging="360"/>
      </w:pPr>
      <w:rPr>
        <w:rFonts w:ascii="Arial" w:hAnsi="Arial" w:hint="default"/>
      </w:rPr>
    </w:lvl>
    <w:lvl w:ilvl="4" w:tplc="48DEC1EE" w:tentative="1">
      <w:start w:val="1"/>
      <w:numFmt w:val="bullet"/>
      <w:lvlText w:val="•"/>
      <w:lvlJc w:val="left"/>
      <w:pPr>
        <w:tabs>
          <w:tab w:val="num" w:pos="3600"/>
        </w:tabs>
        <w:ind w:left="3600" w:hanging="360"/>
      </w:pPr>
      <w:rPr>
        <w:rFonts w:ascii="Arial" w:hAnsi="Arial" w:hint="default"/>
      </w:rPr>
    </w:lvl>
    <w:lvl w:ilvl="5" w:tplc="67C46BD0" w:tentative="1">
      <w:start w:val="1"/>
      <w:numFmt w:val="bullet"/>
      <w:lvlText w:val="•"/>
      <w:lvlJc w:val="left"/>
      <w:pPr>
        <w:tabs>
          <w:tab w:val="num" w:pos="4320"/>
        </w:tabs>
        <w:ind w:left="4320" w:hanging="360"/>
      </w:pPr>
      <w:rPr>
        <w:rFonts w:ascii="Arial" w:hAnsi="Arial" w:hint="default"/>
      </w:rPr>
    </w:lvl>
    <w:lvl w:ilvl="6" w:tplc="7B46C240" w:tentative="1">
      <w:start w:val="1"/>
      <w:numFmt w:val="bullet"/>
      <w:lvlText w:val="•"/>
      <w:lvlJc w:val="left"/>
      <w:pPr>
        <w:tabs>
          <w:tab w:val="num" w:pos="5040"/>
        </w:tabs>
        <w:ind w:left="5040" w:hanging="360"/>
      </w:pPr>
      <w:rPr>
        <w:rFonts w:ascii="Arial" w:hAnsi="Arial" w:hint="default"/>
      </w:rPr>
    </w:lvl>
    <w:lvl w:ilvl="7" w:tplc="BDB2E65C" w:tentative="1">
      <w:start w:val="1"/>
      <w:numFmt w:val="bullet"/>
      <w:lvlText w:val="•"/>
      <w:lvlJc w:val="left"/>
      <w:pPr>
        <w:tabs>
          <w:tab w:val="num" w:pos="5760"/>
        </w:tabs>
        <w:ind w:left="5760" w:hanging="360"/>
      </w:pPr>
      <w:rPr>
        <w:rFonts w:ascii="Arial" w:hAnsi="Arial" w:hint="default"/>
      </w:rPr>
    </w:lvl>
    <w:lvl w:ilvl="8" w:tplc="FC96A3F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8A867AA"/>
    <w:multiLevelType w:val="hybridMultilevel"/>
    <w:tmpl w:val="6114D4EE"/>
    <w:lvl w:ilvl="0" w:tplc="394202EA">
      <w:start w:val="1"/>
      <w:numFmt w:val="bullet"/>
      <w:lvlText w:val=""/>
      <w:lvlJc w:val="left"/>
      <w:pPr>
        <w:tabs>
          <w:tab w:val="num" w:pos="360"/>
        </w:tabs>
        <w:ind w:left="360" w:hanging="360"/>
      </w:pPr>
      <w:rPr>
        <w:rFonts w:ascii="Symbol" w:hAnsi="Symbol" w:hint="default"/>
      </w:rPr>
    </w:lvl>
    <w:lvl w:ilvl="1" w:tplc="0F0A37BC" w:tentative="1">
      <w:start w:val="1"/>
      <w:numFmt w:val="bullet"/>
      <w:lvlText w:val=""/>
      <w:lvlJc w:val="left"/>
      <w:pPr>
        <w:tabs>
          <w:tab w:val="num" w:pos="1080"/>
        </w:tabs>
        <w:ind w:left="1080" w:hanging="360"/>
      </w:pPr>
      <w:rPr>
        <w:rFonts w:ascii="Symbol" w:hAnsi="Symbol" w:hint="default"/>
      </w:rPr>
    </w:lvl>
    <w:lvl w:ilvl="2" w:tplc="9CBEA3C2" w:tentative="1">
      <w:start w:val="1"/>
      <w:numFmt w:val="bullet"/>
      <w:lvlText w:val=""/>
      <w:lvlJc w:val="left"/>
      <w:pPr>
        <w:tabs>
          <w:tab w:val="num" w:pos="1800"/>
        </w:tabs>
        <w:ind w:left="1800" w:hanging="360"/>
      </w:pPr>
      <w:rPr>
        <w:rFonts w:ascii="Symbol" w:hAnsi="Symbol" w:hint="default"/>
      </w:rPr>
    </w:lvl>
    <w:lvl w:ilvl="3" w:tplc="B314A11A" w:tentative="1">
      <w:start w:val="1"/>
      <w:numFmt w:val="bullet"/>
      <w:lvlText w:val=""/>
      <w:lvlJc w:val="left"/>
      <w:pPr>
        <w:tabs>
          <w:tab w:val="num" w:pos="2520"/>
        </w:tabs>
        <w:ind w:left="2520" w:hanging="360"/>
      </w:pPr>
      <w:rPr>
        <w:rFonts w:ascii="Symbol" w:hAnsi="Symbol" w:hint="default"/>
      </w:rPr>
    </w:lvl>
    <w:lvl w:ilvl="4" w:tplc="089A3A5E" w:tentative="1">
      <w:start w:val="1"/>
      <w:numFmt w:val="bullet"/>
      <w:lvlText w:val=""/>
      <w:lvlJc w:val="left"/>
      <w:pPr>
        <w:tabs>
          <w:tab w:val="num" w:pos="3240"/>
        </w:tabs>
        <w:ind w:left="3240" w:hanging="360"/>
      </w:pPr>
      <w:rPr>
        <w:rFonts w:ascii="Symbol" w:hAnsi="Symbol" w:hint="default"/>
      </w:rPr>
    </w:lvl>
    <w:lvl w:ilvl="5" w:tplc="B29EEFAE" w:tentative="1">
      <w:start w:val="1"/>
      <w:numFmt w:val="bullet"/>
      <w:lvlText w:val=""/>
      <w:lvlJc w:val="left"/>
      <w:pPr>
        <w:tabs>
          <w:tab w:val="num" w:pos="3960"/>
        </w:tabs>
        <w:ind w:left="3960" w:hanging="360"/>
      </w:pPr>
      <w:rPr>
        <w:rFonts w:ascii="Symbol" w:hAnsi="Symbol" w:hint="default"/>
      </w:rPr>
    </w:lvl>
    <w:lvl w:ilvl="6" w:tplc="A300E028" w:tentative="1">
      <w:start w:val="1"/>
      <w:numFmt w:val="bullet"/>
      <w:lvlText w:val=""/>
      <w:lvlJc w:val="left"/>
      <w:pPr>
        <w:tabs>
          <w:tab w:val="num" w:pos="4680"/>
        </w:tabs>
        <w:ind w:left="4680" w:hanging="360"/>
      </w:pPr>
      <w:rPr>
        <w:rFonts w:ascii="Symbol" w:hAnsi="Symbol" w:hint="default"/>
      </w:rPr>
    </w:lvl>
    <w:lvl w:ilvl="7" w:tplc="E0A6D024" w:tentative="1">
      <w:start w:val="1"/>
      <w:numFmt w:val="bullet"/>
      <w:lvlText w:val=""/>
      <w:lvlJc w:val="left"/>
      <w:pPr>
        <w:tabs>
          <w:tab w:val="num" w:pos="5400"/>
        </w:tabs>
        <w:ind w:left="5400" w:hanging="360"/>
      </w:pPr>
      <w:rPr>
        <w:rFonts w:ascii="Symbol" w:hAnsi="Symbol" w:hint="default"/>
      </w:rPr>
    </w:lvl>
    <w:lvl w:ilvl="8" w:tplc="8DC8BD20" w:tentative="1">
      <w:start w:val="1"/>
      <w:numFmt w:val="bullet"/>
      <w:lvlText w:val=""/>
      <w:lvlJc w:val="left"/>
      <w:pPr>
        <w:tabs>
          <w:tab w:val="num" w:pos="6120"/>
        </w:tabs>
        <w:ind w:left="6120" w:hanging="360"/>
      </w:pPr>
      <w:rPr>
        <w:rFonts w:ascii="Symbol" w:hAnsi="Symbol" w:hint="default"/>
      </w:rPr>
    </w:lvl>
  </w:abstractNum>
  <w:abstractNum w:abstractNumId="79" w15:restartNumberingAfterBreak="0">
    <w:nsid w:val="58F23A74"/>
    <w:multiLevelType w:val="hybridMultilevel"/>
    <w:tmpl w:val="FFFFFFFF"/>
    <w:lvl w:ilvl="0" w:tplc="EC0C339C">
      <w:start w:val="1"/>
      <w:numFmt w:val="bullet"/>
      <w:lvlText w:val=""/>
      <w:lvlJc w:val="left"/>
      <w:pPr>
        <w:ind w:left="420" w:hanging="420"/>
      </w:pPr>
      <w:rPr>
        <w:rFonts w:ascii="Symbol" w:hAnsi="Symbol" w:hint="default"/>
      </w:rPr>
    </w:lvl>
    <w:lvl w:ilvl="1" w:tplc="62CA463C">
      <w:start w:val="1"/>
      <w:numFmt w:val="bullet"/>
      <w:lvlText w:val="o"/>
      <w:lvlJc w:val="left"/>
      <w:pPr>
        <w:ind w:left="840" w:hanging="420"/>
      </w:pPr>
      <w:rPr>
        <w:rFonts w:ascii="Courier New" w:hAnsi="Courier New" w:hint="default"/>
      </w:rPr>
    </w:lvl>
    <w:lvl w:ilvl="2" w:tplc="F440CB72">
      <w:start w:val="1"/>
      <w:numFmt w:val="bullet"/>
      <w:lvlText w:val=""/>
      <w:lvlJc w:val="left"/>
      <w:pPr>
        <w:ind w:left="1260" w:hanging="420"/>
      </w:pPr>
      <w:rPr>
        <w:rFonts w:ascii="Wingdings" w:hAnsi="Wingdings" w:hint="default"/>
      </w:rPr>
    </w:lvl>
    <w:lvl w:ilvl="3" w:tplc="86C0F7B8">
      <w:start w:val="1"/>
      <w:numFmt w:val="bullet"/>
      <w:lvlText w:val=""/>
      <w:lvlJc w:val="left"/>
      <w:pPr>
        <w:ind w:left="1680" w:hanging="420"/>
      </w:pPr>
      <w:rPr>
        <w:rFonts w:ascii="Symbol" w:hAnsi="Symbol" w:hint="default"/>
      </w:rPr>
    </w:lvl>
    <w:lvl w:ilvl="4" w:tplc="FD6EE882">
      <w:start w:val="1"/>
      <w:numFmt w:val="bullet"/>
      <w:lvlText w:val="o"/>
      <w:lvlJc w:val="left"/>
      <w:pPr>
        <w:ind w:left="2100" w:hanging="420"/>
      </w:pPr>
      <w:rPr>
        <w:rFonts w:ascii="Courier New" w:hAnsi="Courier New" w:hint="default"/>
      </w:rPr>
    </w:lvl>
    <w:lvl w:ilvl="5" w:tplc="8A9AD00A">
      <w:start w:val="1"/>
      <w:numFmt w:val="bullet"/>
      <w:lvlText w:val=""/>
      <w:lvlJc w:val="left"/>
      <w:pPr>
        <w:ind w:left="2520" w:hanging="420"/>
      </w:pPr>
      <w:rPr>
        <w:rFonts w:ascii="Wingdings" w:hAnsi="Wingdings" w:hint="default"/>
      </w:rPr>
    </w:lvl>
    <w:lvl w:ilvl="6" w:tplc="CA827BCE">
      <w:start w:val="1"/>
      <w:numFmt w:val="bullet"/>
      <w:lvlText w:val=""/>
      <w:lvlJc w:val="left"/>
      <w:pPr>
        <w:ind w:left="2940" w:hanging="420"/>
      </w:pPr>
      <w:rPr>
        <w:rFonts w:ascii="Symbol" w:hAnsi="Symbol" w:hint="default"/>
      </w:rPr>
    </w:lvl>
    <w:lvl w:ilvl="7" w:tplc="2B48F002">
      <w:start w:val="1"/>
      <w:numFmt w:val="bullet"/>
      <w:lvlText w:val="o"/>
      <w:lvlJc w:val="left"/>
      <w:pPr>
        <w:ind w:left="3360" w:hanging="420"/>
      </w:pPr>
      <w:rPr>
        <w:rFonts w:ascii="Courier New" w:hAnsi="Courier New" w:hint="default"/>
      </w:rPr>
    </w:lvl>
    <w:lvl w:ilvl="8" w:tplc="2278AF46">
      <w:start w:val="1"/>
      <w:numFmt w:val="bullet"/>
      <w:lvlText w:val=""/>
      <w:lvlJc w:val="left"/>
      <w:pPr>
        <w:ind w:left="3780" w:hanging="420"/>
      </w:pPr>
      <w:rPr>
        <w:rFonts w:ascii="Wingdings" w:hAnsi="Wingdings" w:hint="default"/>
      </w:rPr>
    </w:lvl>
  </w:abstractNum>
  <w:abstractNum w:abstractNumId="80" w15:restartNumberingAfterBreak="0">
    <w:nsid w:val="5AB06751"/>
    <w:multiLevelType w:val="hybridMultilevel"/>
    <w:tmpl w:val="516ABF9C"/>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5C527BD2"/>
    <w:multiLevelType w:val="hybridMultilevel"/>
    <w:tmpl w:val="B0204B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5D8E515B"/>
    <w:multiLevelType w:val="hybridMultilevel"/>
    <w:tmpl w:val="E0384728"/>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5DEB5489"/>
    <w:multiLevelType w:val="hybridMultilevel"/>
    <w:tmpl w:val="EE46B7E0"/>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E440FB8"/>
    <w:multiLevelType w:val="hybridMultilevel"/>
    <w:tmpl w:val="218672FA"/>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5EF63D8B"/>
    <w:multiLevelType w:val="hybridMultilevel"/>
    <w:tmpl w:val="12C45CE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61182323"/>
    <w:multiLevelType w:val="hybridMultilevel"/>
    <w:tmpl w:val="79E85A1A"/>
    <w:lvl w:ilvl="0" w:tplc="2416E82E">
      <w:start w:val="1"/>
      <w:numFmt w:val="bullet"/>
      <w:lvlText w:val=""/>
      <w:lvlJc w:val="left"/>
      <w:pPr>
        <w:tabs>
          <w:tab w:val="num" w:pos="360"/>
        </w:tabs>
        <w:ind w:left="360" w:hanging="360"/>
      </w:pPr>
      <w:rPr>
        <w:rFonts w:ascii="Wingdings" w:hAnsi="Wingdings" w:hint="default"/>
      </w:rPr>
    </w:lvl>
    <w:lvl w:ilvl="1" w:tplc="B2AE4296" w:tentative="1">
      <w:start w:val="1"/>
      <w:numFmt w:val="bullet"/>
      <w:lvlText w:val=""/>
      <w:lvlJc w:val="left"/>
      <w:pPr>
        <w:tabs>
          <w:tab w:val="num" w:pos="1080"/>
        </w:tabs>
        <w:ind w:left="1080" w:hanging="360"/>
      </w:pPr>
      <w:rPr>
        <w:rFonts w:ascii="Wingdings" w:hAnsi="Wingdings" w:hint="default"/>
      </w:rPr>
    </w:lvl>
    <w:lvl w:ilvl="2" w:tplc="EC227AC2" w:tentative="1">
      <w:start w:val="1"/>
      <w:numFmt w:val="bullet"/>
      <w:lvlText w:val=""/>
      <w:lvlJc w:val="left"/>
      <w:pPr>
        <w:tabs>
          <w:tab w:val="num" w:pos="1800"/>
        </w:tabs>
        <w:ind w:left="1800" w:hanging="360"/>
      </w:pPr>
      <w:rPr>
        <w:rFonts w:ascii="Wingdings" w:hAnsi="Wingdings" w:hint="default"/>
      </w:rPr>
    </w:lvl>
    <w:lvl w:ilvl="3" w:tplc="0120A1BE" w:tentative="1">
      <w:start w:val="1"/>
      <w:numFmt w:val="bullet"/>
      <w:lvlText w:val=""/>
      <w:lvlJc w:val="left"/>
      <w:pPr>
        <w:tabs>
          <w:tab w:val="num" w:pos="2520"/>
        </w:tabs>
        <w:ind w:left="2520" w:hanging="360"/>
      </w:pPr>
      <w:rPr>
        <w:rFonts w:ascii="Wingdings" w:hAnsi="Wingdings" w:hint="default"/>
      </w:rPr>
    </w:lvl>
    <w:lvl w:ilvl="4" w:tplc="744AD2EA" w:tentative="1">
      <w:start w:val="1"/>
      <w:numFmt w:val="bullet"/>
      <w:lvlText w:val=""/>
      <w:lvlJc w:val="left"/>
      <w:pPr>
        <w:tabs>
          <w:tab w:val="num" w:pos="3240"/>
        </w:tabs>
        <w:ind w:left="3240" w:hanging="360"/>
      </w:pPr>
      <w:rPr>
        <w:rFonts w:ascii="Wingdings" w:hAnsi="Wingdings" w:hint="default"/>
      </w:rPr>
    </w:lvl>
    <w:lvl w:ilvl="5" w:tplc="FF421F8E" w:tentative="1">
      <w:start w:val="1"/>
      <w:numFmt w:val="bullet"/>
      <w:lvlText w:val=""/>
      <w:lvlJc w:val="left"/>
      <w:pPr>
        <w:tabs>
          <w:tab w:val="num" w:pos="3960"/>
        </w:tabs>
        <w:ind w:left="3960" w:hanging="360"/>
      </w:pPr>
      <w:rPr>
        <w:rFonts w:ascii="Wingdings" w:hAnsi="Wingdings" w:hint="default"/>
      </w:rPr>
    </w:lvl>
    <w:lvl w:ilvl="6" w:tplc="F7808F88" w:tentative="1">
      <w:start w:val="1"/>
      <w:numFmt w:val="bullet"/>
      <w:lvlText w:val=""/>
      <w:lvlJc w:val="left"/>
      <w:pPr>
        <w:tabs>
          <w:tab w:val="num" w:pos="4680"/>
        </w:tabs>
        <w:ind w:left="4680" w:hanging="360"/>
      </w:pPr>
      <w:rPr>
        <w:rFonts w:ascii="Wingdings" w:hAnsi="Wingdings" w:hint="default"/>
      </w:rPr>
    </w:lvl>
    <w:lvl w:ilvl="7" w:tplc="EB4C69E8" w:tentative="1">
      <w:start w:val="1"/>
      <w:numFmt w:val="bullet"/>
      <w:lvlText w:val=""/>
      <w:lvlJc w:val="left"/>
      <w:pPr>
        <w:tabs>
          <w:tab w:val="num" w:pos="5400"/>
        </w:tabs>
        <w:ind w:left="5400" w:hanging="360"/>
      </w:pPr>
      <w:rPr>
        <w:rFonts w:ascii="Wingdings" w:hAnsi="Wingdings" w:hint="default"/>
      </w:rPr>
    </w:lvl>
    <w:lvl w:ilvl="8" w:tplc="7C3EC294"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6124F246"/>
    <w:multiLevelType w:val="hybridMultilevel"/>
    <w:tmpl w:val="6DB88388"/>
    <w:lvl w:ilvl="0" w:tplc="69566398">
      <w:start w:val="1"/>
      <w:numFmt w:val="bullet"/>
      <w:lvlText w:val=""/>
      <w:lvlJc w:val="left"/>
      <w:pPr>
        <w:ind w:left="420" w:hanging="420"/>
      </w:pPr>
      <w:rPr>
        <w:rFonts w:ascii="Symbol" w:hAnsi="Symbol" w:hint="default"/>
      </w:rPr>
    </w:lvl>
    <w:lvl w:ilvl="1" w:tplc="39C22454">
      <w:start w:val="1"/>
      <w:numFmt w:val="bullet"/>
      <w:lvlText w:val="o"/>
      <w:lvlJc w:val="left"/>
      <w:pPr>
        <w:ind w:left="840" w:hanging="420"/>
      </w:pPr>
      <w:rPr>
        <w:rFonts w:ascii="Courier New" w:hAnsi="Courier New" w:hint="default"/>
      </w:rPr>
    </w:lvl>
    <w:lvl w:ilvl="2" w:tplc="17D6B0F2">
      <w:start w:val="1"/>
      <w:numFmt w:val="bullet"/>
      <w:lvlText w:val=""/>
      <w:lvlJc w:val="left"/>
      <w:pPr>
        <w:ind w:left="1260" w:hanging="420"/>
      </w:pPr>
      <w:rPr>
        <w:rFonts w:ascii="Wingdings" w:hAnsi="Wingdings" w:hint="default"/>
      </w:rPr>
    </w:lvl>
    <w:lvl w:ilvl="3" w:tplc="D07A78C6">
      <w:start w:val="1"/>
      <w:numFmt w:val="bullet"/>
      <w:lvlText w:val=""/>
      <w:lvlJc w:val="left"/>
      <w:pPr>
        <w:ind w:left="1680" w:hanging="420"/>
      </w:pPr>
      <w:rPr>
        <w:rFonts w:ascii="Symbol" w:hAnsi="Symbol" w:hint="default"/>
      </w:rPr>
    </w:lvl>
    <w:lvl w:ilvl="4" w:tplc="C05C23C0">
      <w:start w:val="1"/>
      <w:numFmt w:val="bullet"/>
      <w:lvlText w:val="o"/>
      <w:lvlJc w:val="left"/>
      <w:pPr>
        <w:ind w:left="2100" w:hanging="420"/>
      </w:pPr>
      <w:rPr>
        <w:rFonts w:ascii="Courier New" w:hAnsi="Courier New" w:hint="default"/>
      </w:rPr>
    </w:lvl>
    <w:lvl w:ilvl="5" w:tplc="F202D816">
      <w:start w:val="1"/>
      <w:numFmt w:val="bullet"/>
      <w:lvlText w:val=""/>
      <w:lvlJc w:val="left"/>
      <w:pPr>
        <w:ind w:left="2520" w:hanging="420"/>
      </w:pPr>
      <w:rPr>
        <w:rFonts w:ascii="Wingdings" w:hAnsi="Wingdings" w:hint="default"/>
      </w:rPr>
    </w:lvl>
    <w:lvl w:ilvl="6" w:tplc="3D845970">
      <w:start w:val="1"/>
      <w:numFmt w:val="bullet"/>
      <w:lvlText w:val=""/>
      <w:lvlJc w:val="left"/>
      <w:pPr>
        <w:ind w:left="2940" w:hanging="420"/>
      </w:pPr>
      <w:rPr>
        <w:rFonts w:ascii="Symbol" w:hAnsi="Symbol" w:hint="default"/>
      </w:rPr>
    </w:lvl>
    <w:lvl w:ilvl="7" w:tplc="71B80F28">
      <w:start w:val="1"/>
      <w:numFmt w:val="bullet"/>
      <w:lvlText w:val="o"/>
      <w:lvlJc w:val="left"/>
      <w:pPr>
        <w:ind w:left="3360" w:hanging="420"/>
      </w:pPr>
      <w:rPr>
        <w:rFonts w:ascii="Courier New" w:hAnsi="Courier New" w:hint="default"/>
      </w:rPr>
    </w:lvl>
    <w:lvl w:ilvl="8" w:tplc="C74C2C94">
      <w:start w:val="1"/>
      <w:numFmt w:val="bullet"/>
      <w:lvlText w:val=""/>
      <w:lvlJc w:val="left"/>
      <w:pPr>
        <w:ind w:left="3780" w:hanging="420"/>
      </w:pPr>
      <w:rPr>
        <w:rFonts w:ascii="Wingdings" w:hAnsi="Wingdings" w:hint="default"/>
      </w:rPr>
    </w:lvl>
  </w:abstractNum>
  <w:abstractNum w:abstractNumId="88" w15:restartNumberingAfterBreak="0">
    <w:nsid w:val="624AC673"/>
    <w:multiLevelType w:val="hybridMultilevel"/>
    <w:tmpl w:val="08BEE248"/>
    <w:lvl w:ilvl="0" w:tplc="81D42B34">
      <w:start w:val="1"/>
      <w:numFmt w:val="bullet"/>
      <w:lvlText w:val=""/>
      <w:lvlJc w:val="left"/>
      <w:pPr>
        <w:ind w:left="420" w:hanging="420"/>
      </w:pPr>
      <w:rPr>
        <w:rFonts w:ascii="Symbol" w:hAnsi="Symbol" w:hint="default"/>
      </w:rPr>
    </w:lvl>
    <w:lvl w:ilvl="1" w:tplc="B130EF48">
      <w:start w:val="1"/>
      <w:numFmt w:val="bullet"/>
      <w:lvlText w:val="o"/>
      <w:lvlJc w:val="left"/>
      <w:pPr>
        <w:ind w:left="840" w:hanging="420"/>
      </w:pPr>
      <w:rPr>
        <w:rFonts w:ascii="Courier New" w:hAnsi="Courier New" w:hint="default"/>
      </w:rPr>
    </w:lvl>
    <w:lvl w:ilvl="2" w:tplc="46627B26">
      <w:start w:val="1"/>
      <w:numFmt w:val="bullet"/>
      <w:lvlText w:val=""/>
      <w:lvlJc w:val="left"/>
      <w:pPr>
        <w:ind w:left="1260" w:hanging="420"/>
      </w:pPr>
      <w:rPr>
        <w:rFonts w:ascii="Wingdings" w:hAnsi="Wingdings" w:hint="default"/>
      </w:rPr>
    </w:lvl>
    <w:lvl w:ilvl="3" w:tplc="FD322464">
      <w:start w:val="1"/>
      <w:numFmt w:val="bullet"/>
      <w:lvlText w:val=""/>
      <w:lvlJc w:val="left"/>
      <w:pPr>
        <w:ind w:left="1680" w:hanging="420"/>
      </w:pPr>
      <w:rPr>
        <w:rFonts w:ascii="Symbol" w:hAnsi="Symbol" w:hint="default"/>
      </w:rPr>
    </w:lvl>
    <w:lvl w:ilvl="4" w:tplc="7F4E6AC4">
      <w:start w:val="1"/>
      <w:numFmt w:val="bullet"/>
      <w:lvlText w:val="o"/>
      <w:lvlJc w:val="left"/>
      <w:pPr>
        <w:ind w:left="2100" w:hanging="420"/>
      </w:pPr>
      <w:rPr>
        <w:rFonts w:ascii="Courier New" w:hAnsi="Courier New" w:hint="default"/>
      </w:rPr>
    </w:lvl>
    <w:lvl w:ilvl="5" w:tplc="381A8A96">
      <w:start w:val="1"/>
      <w:numFmt w:val="bullet"/>
      <w:lvlText w:val=""/>
      <w:lvlJc w:val="left"/>
      <w:pPr>
        <w:ind w:left="2520" w:hanging="420"/>
      </w:pPr>
      <w:rPr>
        <w:rFonts w:ascii="Wingdings" w:hAnsi="Wingdings" w:hint="default"/>
      </w:rPr>
    </w:lvl>
    <w:lvl w:ilvl="6" w:tplc="3B6634BC">
      <w:start w:val="1"/>
      <w:numFmt w:val="bullet"/>
      <w:lvlText w:val=""/>
      <w:lvlJc w:val="left"/>
      <w:pPr>
        <w:ind w:left="2940" w:hanging="420"/>
      </w:pPr>
      <w:rPr>
        <w:rFonts w:ascii="Symbol" w:hAnsi="Symbol" w:hint="default"/>
      </w:rPr>
    </w:lvl>
    <w:lvl w:ilvl="7" w:tplc="706ECD82">
      <w:start w:val="1"/>
      <w:numFmt w:val="bullet"/>
      <w:lvlText w:val="o"/>
      <w:lvlJc w:val="left"/>
      <w:pPr>
        <w:ind w:left="3360" w:hanging="420"/>
      </w:pPr>
      <w:rPr>
        <w:rFonts w:ascii="Courier New" w:hAnsi="Courier New" w:hint="default"/>
      </w:rPr>
    </w:lvl>
    <w:lvl w:ilvl="8" w:tplc="6AD84A32">
      <w:start w:val="1"/>
      <w:numFmt w:val="bullet"/>
      <w:lvlText w:val=""/>
      <w:lvlJc w:val="left"/>
      <w:pPr>
        <w:ind w:left="3780" w:hanging="420"/>
      </w:pPr>
      <w:rPr>
        <w:rFonts w:ascii="Wingdings" w:hAnsi="Wingdings" w:hint="default"/>
      </w:rPr>
    </w:lvl>
  </w:abstractNum>
  <w:abstractNum w:abstractNumId="89" w15:restartNumberingAfterBreak="0">
    <w:nsid w:val="62DA540F"/>
    <w:multiLevelType w:val="hybridMultilevel"/>
    <w:tmpl w:val="FFFFFFFF"/>
    <w:lvl w:ilvl="0" w:tplc="3DD6CB38">
      <w:start w:val="1"/>
      <w:numFmt w:val="bullet"/>
      <w:lvlText w:val=""/>
      <w:lvlJc w:val="left"/>
      <w:pPr>
        <w:ind w:left="420" w:hanging="420"/>
      </w:pPr>
      <w:rPr>
        <w:rFonts w:ascii="Symbol" w:hAnsi="Symbol" w:hint="default"/>
      </w:rPr>
    </w:lvl>
    <w:lvl w:ilvl="1" w:tplc="D06EB4EE">
      <w:start w:val="1"/>
      <w:numFmt w:val="bullet"/>
      <w:lvlText w:val="o"/>
      <w:lvlJc w:val="left"/>
      <w:pPr>
        <w:ind w:left="840" w:hanging="420"/>
      </w:pPr>
      <w:rPr>
        <w:rFonts w:ascii="Courier New" w:hAnsi="Courier New" w:hint="default"/>
      </w:rPr>
    </w:lvl>
    <w:lvl w:ilvl="2" w:tplc="9A7E5642">
      <w:start w:val="1"/>
      <w:numFmt w:val="bullet"/>
      <w:lvlText w:val=""/>
      <w:lvlJc w:val="left"/>
      <w:pPr>
        <w:ind w:left="1260" w:hanging="420"/>
      </w:pPr>
      <w:rPr>
        <w:rFonts w:ascii="Wingdings" w:hAnsi="Wingdings" w:hint="default"/>
      </w:rPr>
    </w:lvl>
    <w:lvl w:ilvl="3" w:tplc="78748C8C">
      <w:start w:val="1"/>
      <w:numFmt w:val="bullet"/>
      <w:lvlText w:val=""/>
      <w:lvlJc w:val="left"/>
      <w:pPr>
        <w:ind w:left="1680" w:hanging="420"/>
      </w:pPr>
      <w:rPr>
        <w:rFonts w:ascii="Symbol" w:hAnsi="Symbol" w:hint="default"/>
      </w:rPr>
    </w:lvl>
    <w:lvl w:ilvl="4" w:tplc="80EED332">
      <w:start w:val="1"/>
      <w:numFmt w:val="bullet"/>
      <w:lvlText w:val="o"/>
      <w:lvlJc w:val="left"/>
      <w:pPr>
        <w:ind w:left="2100" w:hanging="420"/>
      </w:pPr>
      <w:rPr>
        <w:rFonts w:ascii="Courier New" w:hAnsi="Courier New" w:hint="default"/>
      </w:rPr>
    </w:lvl>
    <w:lvl w:ilvl="5" w:tplc="D6BEC7B6">
      <w:start w:val="1"/>
      <w:numFmt w:val="bullet"/>
      <w:lvlText w:val=""/>
      <w:lvlJc w:val="left"/>
      <w:pPr>
        <w:ind w:left="2520" w:hanging="420"/>
      </w:pPr>
      <w:rPr>
        <w:rFonts w:ascii="Wingdings" w:hAnsi="Wingdings" w:hint="default"/>
      </w:rPr>
    </w:lvl>
    <w:lvl w:ilvl="6" w:tplc="24BED3EA">
      <w:start w:val="1"/>
      <w:numFmt w:val="bullet"/>
      <w:lvlText w:val=""/>
      <w:lvlJc w:val="left"/>
      <w:pPr>
        <w:ind w:left="2940" w:hanging="420"/>
      </w:pPr>
      <w:rPr>
        <w:rFonts w:ascii="Symbol" w:hAnsi="Symbol" w:hint="default"/>
      </w:rPr>
    </w:lvl>
    <w:lvl w:ilvl="7" w:tplc="2EF28594">
      <w:start w:val="1"/>
      <w:numFmt w:val="bullet"/>
      <w:lvlText w:val="o"/>
      <w:lvlJc w:val="left"/>
      <w:pPr>
        <w:ind w:left="3360" w:hanging="420"/>
      </w:pPr>
      <w:rPr>
        <w:rFonts w:ascii="Courier New" w:hAnsi="Courier New" w:hint="default"/>
      </w:rPr>
    </w:lvl>
    <w:lvl w:ilvl="8" w:tplc="FA20600C">
      <w:start w:val="1"/>
      <w:numFmt w:val="bullet"/>
      <w:lvlText w:val=""/>
      <w:lvlJc w:val="left"/>
      <w:pPr>
        <w:ind w:left="3780" w:hanging="420"/>
      </w:pPr>
      <w:rPr>
        <w:rFonts w:ascii="Wingdings" w:hAnsi="Wingdings" w:hint="default"/>
      </w:rPr>
    </w:lvl>
  </w:abstractNum>
  <w:abstractNum w:abstractNumId="90"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2" w15:restartNumberingAfterBreak="0">
    <w:nsid w:val="659543E7"/>
    <w:multiLevelType w:val="hybridMultilevel"/>
    <w:tmpl w:val="E7704D9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3" w15:restartNumberingAfterBreak="0">
    <w:nsid w:val="66E24BD3"/>
    <w:multiLevelType w:val="hybridMultilevel"/>
    <w:tmpl w:val="68306E4C"/>
    <w:lvl w:ilvl="0" w:tplc="E954D574">
      <w:start w:val="1"/>
      <w:numFmt w:val="bullet"/>
      <w:lvlText w:val="•"/>
      <w:lvlJc w:val="left"/>
      <w:pPr>
        <w:tabs>
          <w:tab w:val="num" w:pos="720"/>
        </w:tabs>
        <w:ind w:left="720" w:hanging="360"/>
      </w:pPr>
      <w:rPr>
        <w:rFonts w:ascii="Arial" w:hAnsi="Arial" w:hint="default"/>
      </w:rPr>
    </w:lvl>
    <w:lvl w:ilvl="1" w:tplc="57326C6E" w:tentative="1">
      <w:start w:val="1"/>
      <w:numFmt w:val="bullet"/>
      <w:lvlText w:val="•"/>
      <w:lvlJc w:val="left"/>
      <w:pPr>
        <w:tabs>
          <w:tab w:val="num" w:pos="1440"/>
        </w:tabs>
        <w:ind w:left="1440" w:hanging="360"/>
      </w:pPr>
      <w:rPr>
        <w:rFonts w:ascii="Arial" w:hAnsi="Arial" w:hint="default"/>
      </w:rPr>
    </w:lvl>
    <w:lvl w:ilvl="2" w:tplc="1EF0397A" w:tentative="1">
      <w:start w:val="1"/>
      <w:numFmt w:val="bullet"/>
      <w:lvlText w:val="•"/>
      <w:lvlJc w:val="left"/>
      <w:pPr>
        <w:tabs>
          <w:tab w:val="num" w:pos="2160"/>
        </w:tabs>
        <w:ind w:left="2160" w:hanging="360"/>
      </w:pPr>
      <w:rPr>
        <w:rFonts w:ascii="Arial" w:hAnsi="Arial" w:hint="default"/>
      </w:rPr>
    </w:lvl>
    <w:lvl w:ilvl="3" w:tplc="8DB83EA8" w:tentative="1">
      <w:start w:val="1"/>
      <w:numFmt w:val="bullet"/>
      <w:lvlText w:val="•"/>
      <w:lvlJc w:val="left"/>
      <w:pPr>
        <w:tabs>
          <w:tab w:val="num" w:pos="2880"/>
        </w:tabs>
        <w:ind w:left="2880" w:hanging="360"/>
      </w:pPr>
      <w:rPr>
        <w:rFonts w:ascii="Arial" w:hAnsi="Arial" w:hint="default"/>
      </w:rPr>
    </w:lvl>
    <w:lvl w:ilvl="4" w:tplc="44ACD490" w:tentative="1">
      <w:start w:val="1"/>
      <w:numFmt w:val="bullet"/>
      <w:lvlText w:val="•"/>
      <w:lvlJc w:val="left"/>
      <w:pPr>
        <w:tabs>
          <w:tab w:val="num" w:pos="3600"/>
        </w:tabs>
        <w:ind w:left="3600" w:hanging="360"/>
      </w:pPr>
      <w:rPr>
        <w:rFonts w:ascii="Arial" w:hAnsi="Arial" w:hint="default"/>
      </w:rPr>
    </w:lvl>
    <w:lvl w:ilvl="5" w:tplc="2038827E" w:tentative="1">
      <w:start w:val="1"/>
      <w:numFmt w:val="bullet"/>
      <w:lvlText w:val="•"/>
      <w:lvlJc w:val="left"/>
      <w:pPr>
        <w:tabs>
          <w:tab w:val="num" w:pos="4320"/>
        </w:tabs>
        <w:ind w:left="4320" w:hanging="360"/>
      </w:pPr>
      <w:rPr>
        <w:rFonts w:ascii="Arial" w:hAnsi="Arial" w:hint="default"/>
      </w:rPr>
    </w:lvl>
    <w:lvl w:ilvl="6" w:tplc="7F88E726" w:tentative="1">
      <w:start w:val="1"/>
      <w:numFmt w:val="bullet"/>
      <w:lvlText w:val="•"/>
      <w:lvlJc w:val="left"/>
      <w:pPr>
        <w:tabs>
          <w:tab w:val="num" w:pos="5040"/>
        </w:tabs>
        <w:ind w:left="5040" w:hanging="360"/>
      </w:pPr>
      <w:rPr>
        <w:rFonts w:ascii="Arial" w:hAnsi="Arial" w:hint="default"/>
      </w:rPr>
    </w:lvl>
    <w:lvl w:ilvl="7" w:tplc="2A844DD8" w:tentative="1">
      <w:start w:val="1"/>
      <w:numFmt w:val="bullet"/>
      <w:lvlText w:val="•"/>
      <w:lvlJc w:val="left"/>
      <w:pPr>
        <w:tabs>
          <w:tab w:val="num" w:pos="5760"/>
        </w:tabs>
        <w:ind w:left="5760" w:hanging="360"/>
      </w:pPr>
      <w:rPr>
        <w:rFonts w:ascii="Arial" w:hAnsi="Arial" w:hint="default"/>
      </w:rPr>
    </w:lvl>
    <w:lvl w:ilvl="8" w:tplc="D9A0537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6FF0685"/>
    <w:multiLevelType w:val="hybridMultilevel"/>
    <w:tmpl w:val="B56438C6"/>
    <w:lvl w:ilvl="0" w:tplc="75943866">
      <w:start w:val="1"/>
      <w:numFmt w:val="bullet"/>
      <w:lvlText w:val="»"/>
      <w:lvlJc w:val="left"/>
      <w:pPr>
        <w:tabs>
          <w:tab w:val="num" w:pos="720"/>
        </w:tabs>
        <w:ind w:left="720" w:hanging="360"/>
      </w:pPr>
      <w:rPr>
        <w:rFonts w:ascii="Arial" w:hAnsi="Arial" w:hint="default"/>
      </w:rPr>
    </w:lvl>
    <w:lvl w:ilvl="1" w:tplc="03123BB6" w:tentative="1">
      <w:start w:val="1"/>
      <w:numFmt w:val="bullet"/>
      <w:lvlText w:val="»"/>
      <w:lvlJc w:val="left"/>
      <w:pPr>
        <w:tabs>
          <w:tab w:val="num" w:pos="1440"/>
        </w:tabs>
        <w:ind w:left="1440" w:hanging="360"/>
      </w:pPr>
      <w:rPr>
        <w:rFonts w:ascii="Arial" w:hAnsi="Arial" w:hint="default"/>
      </w:rPr>
    </w:lvl>
    <w:lvl w:ilvl="2" w:tplc="16B463B4">
      <w:start w:val="1"/>
      <w:numFmt w:val="bullet"/>
      <w:lvlText w:val="»"/>
      <w:lvlJc w:val="left"/>
      <w:pPr>
        <w:tabs>
          <w:tab w:val="num" w:pos="2160"/>
        </w:tabs>
        <w:ind w:left="2160" w:hanging="360"/>
      </w:pPr>
      <w:rPr>
        <w:rFonts w:ascii="Arial" w:hAnsi="Arial" w:hint="default"/>
      </w:rPr>
    </w:lvl>
    <w:lvl w:ilvl="3" w:tplc="46F8F590" w:tentative="1">
      <w:start w:val="1"/>
      <w:numFmt w:val="bullet"/>
      <w:lvlText w:val="»"/>
      <w:lvlJc w:val="left"/>
      <w:pPr>
        <w:tabs>
          <w:tab w:val="num" w:pos="2880"/>
        </w:tabs>
        <w:ind w:left="2880" w:hanging="360"/>
      </w:pPr>
      <w:rPr>
        <w:rFonts w:ascii="Arial" w:hAnsi="Arial" w:hint="default"/>
      </w:rPr>
    </w:lvl>
    <w:lvl w:ilvl="4" w:tplc="3AD2DD72" w:tentative="1">
      <w:start w:val="1"/>
      <w:numFmt w:val="bullet"/>
      <w:lvlText w:val="»"/>
      <w:lvlJc w:val="left"/>
      <w:pPr>
        <w:tabs>
          <w:tab w:val="num" w:pos="3600"/>
        </w:tabs>
        <w:ind w:left="3600" w:hanging="360"/>
      </w:pPr>
      <w:rPr>
        <w:rFonts w:ascii="Arial" w:hAnsi="Arial" w:hint="default"/>
      </w:rPr>
    </w:lvl>
    <w:lvl w:ilvl="5" w:tplc="F0D84F5E" w:tentative="1">
      <w:start w:val="1"/>
      <w:numFmt w:val="bullet"/>
      <w:lvlText w:val="»"/>
      <w:lvlJc w:val="left"/>
      <w:pPr>
        <w:tabs>
          <w:tab w:val="num" w:pos="4320"/>
        </w:tabs>
        <w:ind w:left="4320" w:hanging="360"/>
      </w:pPr>
      <w:rPr>
        <w:rFonts w:ascii="Arial" w:hAnsi="Arial" w:hint="default"/>
      </w:rPr>
    </w:lvl>
    <w:lvl w:ilvl="6" w:tplc="29AAC4E4" w:tentative="1">
      <w:start w:val="1"/>
      <w:numFmt w:val="bullet"/>
      <w:lvlText w:val="»"/>
      <w:lvlJc w:val="left"/>
      <w:pPr>
        <w:tabs>
          <w:tab w:val="num" w:pos="5040"/>
        </w:tabs>
        <w:ind w:left="5040" w:hanging="360"/>
      </w:pPr>
      <w:rPr>
        <w:rFonts w:ascii="Arial" w:hAnsi="Arial" w:hint="default"/>
      </w:rPr>
    </w:lvl>
    <w:lvl w:ilvl="7" w:tplc="0FF6B0BC" w:tentative="1">
      <w:start w:val="1"/>
      <w:numFmt w:val="bullet"/>
      <w:lvlText w:val="»"/>
      <w:lvlJc w:val="left"/>
      <w:pPr>
        <w:tabs>
          <w:tab w:val="num" w:pos="5760"/>
        </w:tabs>
        <w:ind w:left="5760" w:hanging="360"/>
      </w:pPr>
      <w:rPr>
        <w:rFonts w:ascii="Arial" w:hAnsi="Arial" w:hint="default"/>
      </w:rPr>
    </w:lvl>
    <w:lvl w:ilvl="8" w:tplc="9A566A14"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96" w15:restartNumberingAfterBreak="0">
    <w:nsid w:val="68390EE9"/>
    <w:multiLevelType w:val="hybridMultilevel"/>
    <w:tmpl w:val="B748D15C"/>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85435EB"/>
    <w:multiLevelType w:val="hybridMultilevel"/>
    <w:tmpl w:val="623E5F9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68E745DE"/>
    <w:multiLevelType w:val="hybridMultilevel"/>
    <w:tmpl w:val="40F8F790"/>
    <w:lvl w:ilvl="0" w:tplc="00586D9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9" w15:restartNumberingAfterBreak="0">
    <w:nsid w:val="69AA6330"/>
    <w:multiLevelType w:val="multilevel"/>
    <w:tmpl w:val="CBFCF93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100" w15:restartNumberingAfterBreak="0">
    <w:nsid w:val="6A08749A"/>
    <w:multiLevelType w:val="multilevel"/>
    <w:tmpl w:val="3A60C8E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01"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102" w15:restartNumberingAfterBreak="0">
    <w:nsid w:val="6AEB17C7"/>
    <w:multiLevelType w:val="hybridMultilevel"/>
    <w:tmpl w:val="482295D6"/>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6BC9B138"/>
    <w:multiLevelType w:val="hybridMultilevel"/>
    <w:tmpl w:val="F746F012"/>
    <w:lvl w:ilvl="0" w:tplc="8B66289A">
      <w:start w:val="1"/>
      <w:numFmt w:val="bullet"/>
      <w:lvlText w:val=""/>
      <w:lvlJc w:val="left"/>
      <w:pPr>
        <w:ind w:left="420" w:hanging="420"/>
      </w:pPr>
      <w:rPr>
        <w:rFonts w:ascii="Symbol" w:hAnsi="Symbol" w:hint="default"/>
      </w:rPr>
    </w:lvl>
    <w:lvl w:ilvl="1" w:tplc="E63AC7BC">
      <w:start w:val="1"/>
      <w:numFmt w:val="bullet"/>
      <w:lvlText w:val="o"/>
      <w:lvlJc w:val="left"/>
      <w:pPr>
        <w:ind w:left="840" w:hanging="420"/>
      </w:pPr>
      <w:rPr>
        <w:rFonts w:ascii="Courier New" w:hAnsi="Courier New" w:hint="default"/>
      </w:rPr>
    </w:lvl>
    <w:lvl w:ilvl="2" w:tplc="179E83F0">
      <w:start w:val="1"/>
      <w:numFmt w:val="bullet"/>
      <w:lvlText w:val=""/>
      <w:lvlJc w:val="left"/>
      <w:pPr>
        <w:ind w:left="1260" w:hanging="420"/>
      </w:pPr>
      <w:rPr>
        <w:rFonts w:ascii="Wingdings" w:hAnsi="Wingdings" w:hint="default"/>
      </w:rPr>
    </w:lvl>
    <w:lvl w:ilvl="3" w:tplc="0AC0C4B2">
      <w:start w:val="1"/>
      <w:numFmt w:val="bullet"/>
      <w:lvlText w:val=""/>
      <w:lvlJc w:val="left"/>
      <w:pPr>
        <w:ind w:left="1680" w:hanging="420"/>
      </w:pPr>
      <w:rPr>
        <w:rFonts w:ascii="Symbol" w:hAnsi="Symbol" w:hint="default"/>
      </w:rPr>
    </w:lvl>
    <w:lvl w:ilvl="4" w:tplc="75AE0052">
      <w:start w:val="1"/>
      <w:numFmt w:val="bullet"/>
      <w:lvlText w:val="o"/>
      <w:lvlJc w:val="left"/>
      <w:pPr>
        <w:ind w:left="2100" w:hanging="420"/>
      </w:pPr>
      <w:rPr>
        <w:rFonts w:ascii="Courier New" w:hAnsi="Courier New" w:hint="default"/>
      </w:rPr>
    </w:lvl>
    <w:lvl w:ilvl="5" w:tplc="956E1BC4">
      <w:start w:val="1"/>
      <w:numFmt w:val="bullet"/>
      <w:lvlText w:val=""/>
      <w:lvlJc w:val="left"/>
      <w:pPr>
        <w:ind w:left="2520" w:hanging="420"/>
      </w:pPr>
      <w:rPr>
        <w:rFonts w:ascii="Wingdings" w:hAnsi="Wingdings" w:hint="default"/>
      </w:rPr>
    </w:lvl>
    <w:lvl w:ilvl="6" w:tplc="70722E08">
      <w:start w:val="1"/>
      <w:numFmt w:val="bullet"/>
      <w:lvlText w:val=""/>
      <w:lvlJc w:val="left"/>
      <w:pPr>
        <w:ind w:left="2940" w:hanging="420"/>
      </w:pPr>
      <w:rPr>
        <w:rFonts w:ascii="Symbol" w:hAnsi="Symbol" w:hint="default"/>
      </w:rPr>
    </w:lvl>
    <w:lvl w:ilvl="7" w:tplc="5AD2B548">
      <w:start w:val="1"/>
      <w:numFmt w:val="bullet"/>
      <w:lvlText w:val="o"/>
      <w:lvlJc w:val="left"/>
      <w:pPr>
        <w:ind w:left="3360" w:hanging="420"/>
      </w:pPr>
      <w:rPr>
        <w:rFonts w:ascii="Courier New" w:hAnsi="Courier New" w:hint="default"/>
      </w:rPr>
    </w:lvl>
    <w:lvl w:ilvl="8" w:tplc="F97CB7A8">
      <w:start w:val="1"/>
      <w:numFmt w:val="bullet"/>
      <w:lvlText w:val=""/>
      <w:lvlJc w:val="left"/>
      <w:pPr>
        <w:ind w:left="3780" w:hanging="420"/>
      </w:pPr>
      <w:rPr>
        <w:rFonts w:ascii="Wingdings" w:hAnsi="Wingdings" w:hint="default"/>
      </w:rPr>
    </w:lvl>
  </w:abstractNum>
  <w:abstractNum w:abstractNumId="104" w15:restartNumberingAfterBreak="0">
    <w:nsid w:val="6F92FED8"/>
    <w:multiLevelType w:val="hybridMultilevel"/>
    <w:tmpl w:val="FFFFFFFF"/>
    <w:lvl w:ilvl="0" w:tplc="8E56EC4C">
      <w:start w:val="1"/>
      <w:numFmt w:val="bullet"/>
      <w:lvlText w:val=""/>
      <w:lvlJc w:val="left"/>
      <w:pPr>
        <w:ind w:left="420" w:hanging="420"/>
      </w:pPr>
      <w:rPr>
        <w:rFonts w:ascii="Symbol" w:hAnsi="Symbol" w:hint="default"/>
      </w:rPr>
    </w:lvl>
    <w:lvl w:ilvl="1" w:tplc="E474DA6C">
      <w:start w:val="1"/>
      <w:numFmt w:val="bullet"/>
      <w:lvlText w:val="o"/>
      <w:lvlJc w:val="left"/>
      <w:pPr>
        <w:ind w:left="840" w:hanging="420"/>
      </w:pPr>
      <w:rPr>
        <w:rFonts w:ascii="Courier New" w:hAnsi="Courier New" w:hint="default"/>
      </w:rPr>
    </w:lvl>
    <w:lvl w:ilvl="2" w:tplc="FECED3A6">
      <w:start w:val="1"/>
      <w:numFmt w:val="bullet"/>
      <w:lvlText w:val=""/>
      <w:lvlJc w:val="left"/>
      <w:pPr>
        <w:ind w:left="1260" w:hanging="420"/>
      </w:pPr>
      <w:rPr>
        <w:rFonts w:ascii="Wingdings" w:hAnsi="Wingdings" w:hint="default"/>
      </w:rPr>
    </w:lvl>
    <w:lvl w:ilvl="3" w:tplc="2256BF36">
      <w:start w:val="1"/>
      <w:numFmt w:val="bullet"/>
      <w:lvlText w:val=""/>
      <w:lvlJc w:val="left"/>
      <w:pPr>
        <w:ind w:left="1680" w:hanging="420"/>
      </w:pPr>
      <w:rPr>
        <w:rFonts w:ascii="Symbol" w:hAnsi="Symbol" w:hint="default"/>
      </w:rPr>
    </w:lvl>
    <w:lvl w:ilvl="4" w:tplc="125A5B90">
      <w:start w:val="1"/>
      <w:numFmt w:val="bullet"/>
      <w:lvlText w:val="o"/>
      <w:lvlJc w:val="left"/>
      <w:pPr>
        <w:ind w:left="2100" w:hanging="420"/>
      </w:pPr>
      <w:rPr>
        <w:rFonts w:ascii="Courier New" w:hAnsi="Courier New" w:hint="default"/>
      </w:rPr>
    </w:lvl>
    <w:lvl w:ilvl="5" w:tplc="F8A6B9B0">
      <w:start w:val="1"/>
      <w:numFmt w:val="bullet"/>
      <w:lvlText w:val=""/>
      <w:lvlJc w:val="left"/>
      <w:pPr>
        <w:ind w:left="2520" w:hanging="420"/>
      </w:pPr>
      <w:rPr>
        <w:rFonts w:ascii="Wingdings" w:hAnsi="Wingdings" w:hint="default"/>
      </w:rPr>
    </w:lvl>
    <w:lvl w:ilvl="6" w:tplc="13F28B80">
      <w:start w:val="1"/>
      <w:numFmt w:val="bullet"/>
      <w:lvlText w:val=""/>
      <w:lvlJc w:val="left"/>
      <w:pPr>
        <w:ind w:left="2940" w:hanging="420"/>
      </w:pPr>
      <w:rPr>
        <w:rFonts w:ascii="Symbol" w:hAnsi="Symbol" w:hint="default"/>
      </w:rPr>
    </w:lvl>
    <w:lvl w:ilvl="7" w:tplc="3D44C9F8">
      <w:start w:val="1"/>
      <w:numFmt w:val="bullet"/>
      <w:lvlText w:val="o"/>
      <w:lvlJc w:val="left"/>
      <w:pPr>
        <w:ind w:left="3360" w:hanging="420"/>
      </w:pPr>
      <w:rPr>
        <w:rFonts w:ascii="Courier New" w:hAnsi="Courier New" w:hint="default"/>
      </w:rPr>
    </w:lvl>
    <w:lvl w:ilvl="8" w:tplc="C9649364">
      <w:start w:val="1"/>
      <w:numFmt w:val="bullet"/>
      <w:lvlText w:val=""/>
      <w:lvlJc w:val="left"/>
      <w:pPr>
        <w:ind w:left="3780" w:hanging="420"/>
      </w:pPr>
      <w:rPr>
        <w:rFonts w:ascii="Wingdings" w:hAnsi="Wingdings" w:hint="default"/>
      </w:rPr>
    </w:lvl>
  </w:abstractNum>
  <w:abstractNum w:abstractNumId="105" w15:restartNumberingAfterBreak="0">
    <w:nsid w:val="70FF3812"/>
    <w:multiLevelType w:val="hybridMultilevel"/>
    <w:tmpl w:val="CB4CDD28"/>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6" w15:restartNumberingAfterBreak="0">
    <w:nsid w:val="71453101"/>
    <w:multiLevelType w:val="multilevel"/>
    <w:tmpl w:val="784A13F0"/>
    <w:lvl w:ilvl="0">
      <w:start w:val="1"/>
      <w:numFmt w:val="bullet"/>
      <w:lvlText w:val="•"/>
      <w:lvlJc w:val="left"/>
      <w:pPr>
        <w:tabs>
          <w:tab w:val="left" w:pos="360"/>
        </w:tabs>
        <w:ind w:left="360" w:hanging="360"/>
      </w:pPr>
      <w:rPr>
        <w:rFonts w:ascii="Arial" w:hAnsi="Arial" w:cs="Aria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07" w15:restartNumberingAfterBreak="0">
    <w:nsid w:val="7356056D"/>
    <w:multiLevelType w:val="hybridMultilevel"/>
    <w:tmpl w:val="9200A136"/>
    <w:lvl w:ilvl="0" w:tplc="45DA3334">
      <w:start w:val="1"/>
      <w:numFmt w:val="bullet"/>
      <w:lvlText w:val="•"/>
      <w:lvlJc w:val="left"/>
      <w:pPr>
        <w:tabs>
          <w:tab w:val="num" w:pos="720"/>
        </w:tabs>
        <w:ind w:left="720" w:hanging="360"/>
      </w:pPr>
      <w:rPr>
        <w:rFonts w:ascii="Arial" w:hAnsi="Arial" w:hint="default"/>
      </w:rPr>
    </w:lvl>
    <w:lvl w:ilvl="1" w:tplc="D3FAB0B2" w:tentative="1">
      <w:start w:val="1"/>
      <w:numFmt w:val="bullet"/>
      <w:lvlText w:val="•"/>
      <w:lvlJc w:val="left"/>
      <w:pPr>
        <w:tabs>
          <w:tab w:val="num" w:pos="1440"/>
        </w:tabs>
        <w:ind w:left="1440" w:hanging="360"/>
      </w:pPr>
      <w:rPr>
        <w:rFonts w:ascii="Arial" w:hAnsi="Arial" w:hint="default"/>
      </w:rPr>
    </w:lvl>
    <w:lvl w:ilvl="2" w:tplc="457CFFA6" w:tentative="1">
      <w:start w:val="1"/>
      <w:numFmt w:val="bullet"/>
      <w:lvlText w:val="•"/>
      <w:lvlJc w:val="left"/>
      <w:pPr>
        <w:tabs>
          <w:tab w:val="num" w:pos="2160"/>
        </w:tabs>
        <w:ind w:left="2160" w:hanging="360"/>
      </w:pPr>
      <w:rPr>
        <w:rFonts w:ascii="Arial" w:hAnsi="Arial" w:hint="default"/>
      </w:rPr>
    </w:lvl>
    <w:lvl w:ilvl="3" w:tplc="09E26CBE" w:tentative="1">
      <w:start w:val="1"/>
      <w:numFmt w:val="bullet"/>
      <w:lvlText w:val="•"/>
      <w:lvlJc w:val="left"/>
      <w:pPr>
        <w:tabs>
          <w:tab w:val="num" w:pos="2880"/>
        </w:tabs>
        <w:ind w:left="2880" w:hanging="360"/>
      </w:pPr>
      <w:rPr>
        <w:rFonts w:ascii="Arial" w:hAnsi="Arial" w:hint="default"/>
      </w:rPr>
    </w:lvl>
    <w:lvl w:ilvl="4" w:tplc="46DCDC12" w:tentative="1">
      <w:start w:val="1"/>
      <w:numFmt w:val="bullet"/>
      <w:lvlText w:val="•"/>
      <w:lvlJc w:val="left"/>
      <w:pPr>
        <w:tabs>
          <w:tab w:val="num" w:pos="3600"/>
        </w:tabs>
        <w:ind w:left="3600" w:hanging="360"/>
      </w:pPr>
      <w:rPr>
        <w:rFonts w:ascii="Arial" w:hAnsi="Arial" w:hint="default"/>
      </w:rPr>
    </w:lvl>
    <w:lvl w:ilvl="5" w:tplc="2DA207EC" w:tentative="1">
      <w:start w:val="1"/>
      <w:numFmt w:val="bullet"/>
      <w:lvlText w:val="•"/>
      <w:lvlJc w:val="left"/>
      <w:pPr>
        <w:tabs>
          <w:tab w:val="num" w:pos="4320"/>
        </w:tabs>
        <w:ind w:left="4320" w:hanging="360"/>
      </w:pPr>
      <w:rPr>
        <w:rFonts w:ascii="Arial" w:hAnsi="Arial" w:hint="default"/>
      </w:rPr>
    </w:lvl>
    <w:lvl w:ilvl="6" w:tplc="22C2CD6C" w:tentative="1">
      <w:start w:val="1"/>
      <w:numFmt w:val="bullet"/>
      <w:lvlText w:val="•"/>
      <w:lvlJc w:val="left"/>
      <w:pPr>
        <w:tabs>
          <w:tab w:val="num" w:pos="5040"/>
        </w:tabs>
        <w:ind w:left="5040" w:hanging="360"/>
      </w:pPr>
      <w:rPr>
        <w:rFonts w:ascii="Arial" w:hAnsi="Arial" w:hint="default"/>
      </w:rPr>
    </w:lvl>
    <w:lvl w:ilvl="7" w:tplc="43EE9514" w:tentative="1">
      <w:start w:val="1"/>
      <w:numFmt w:val="bullet"/>
      <w:lvlText w:val="•"/>
      <w:lvlJc w:val="left"/>
      <w:pPr>
        <w:tabs>
          <w:tab w:val="num" w:pos="5760"/>
        </w:tabs>
        <w:ind w:left="5760" w:hanging="360"/>
      </w:pPr>
      <w:rPr>
        <w:rFonts w:ascii="Arial" w:hAnsi="Arial" w:hint="default"/>
      </w:rPr>
    </w:lvl>
    <w:lvl w:ilvl="8" w:tplc="CC94092A"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381ED90"/>
    <w:multiLevelType w:val="hybridMultilevel"/>
    <w:tmpl w:val="FFFFFFFF"/>
    <w:lvl w:ilvl="0" w:tplc="5890E440">
      <w:start w:val="1"/>
      <w:numFmt w:val="bullet"/>
      <w:lvlText w:val=""/>
      <w:lvlJc w:val="left"/>
      <w:pPr>
        <w:ind w:left="420" w:hanging="420"/>
      </w:pPr>
      <w:rPr>
        <w:rFonts w:ascii="Symbol" w:hAnsi="Symbol" w:hint="default"/>
      </w:rPr>
    </w:lvl>
    <w:lvl w:ilvl="1" w:tplc="FABC8634">
      <w:start w:val="1"/>
      <w:numFmt w:val="bullet"/>
      <w:lvlText w:val="o"/>
      <w:lvlJc w:val="left"/>
      <w:pPr>
        <w:ind w:left="840" w:hanging="420"/>
      </w:pPr>
      <w:rPr>
        <w:rFonts w:ascii="Courier New" w:hAnsi="Courier New" w:hint="default"/>
      </w:rPr>
    </w:lvl>
    <w:lvl w:ilvl="2" w:tplc="FE6632D8">
      <w:start w:val="1"/>
      <w:numFmt w:val="bullet"/>
      <w:lvlText w:val=""/>
      <w:lvlJc w:val="left"/>
      <w:pPr>
        <w:ind w:left="1260" w:hanging="420"/>
      </w:pPr>
      <w:rPr>
        <w:rFonts w:ascii="Wingdings" w:hAnsi="Wingdings" w:hint="default"/>
      </w:rPr>
    </w:lvl>
    <w:lvl w:ilvl="3" w:tplc="152ED40A">
      <w:start w:val="1"/>
      <w:numFmt w:val="bullet"/>
      <w:lvlText w:val=""/>
      <w:lvlJc w:val="left"/>
      <w:pPr>
        <w:ind w:left="1680" w:hanging="420"/>
      </w:pPr>
      <w:rPr>
        <w:rFonts w:ascii="Symbol" w:hAnsi="Symbol" w:hint="default"/>
      </w:rPr>
    </w:lvl>
    <w:lvl w:ilvl="4" w:tplc="148C9260">
      <w:start w:val="1"/>
      <w:numFmt w:val="bullet"/>
      <w:lvlText w:val="o"/>
      <w:lvlJc w:val="left"/>
      <w:pPr>
        <w:ind w:left="2100" w:hanging="420"/>
      </w:pPr>
      <w:rPr>
        <w:rFonts w:ascii="Courier New" w:hAnsi="Courier New" w:hint="default"/>
      </w:rPr>
    </w:lvl>
    <w:lvl w:ilvl="5" w:tplc="01744134">
      <w:start w:val="1"/>
      <w:numFmt w:val="bullet"/>
      <w:lvlText w:val=""/>
      <w:lvlJc w:val="left"/>
      <w:pPr>
        <w:ind w:left="2520" w:hanging="420"/>
      </w:pPr>
      <w:rPr>
        <w:rFonts w:ascii="Wingdings" w:hAnsi="Wingdings" w:hint="default"/>
      </w:rPr>
    </w:lvl>
    <w:lvl w:ilvl="6" w:tplc="BFF2596A">
      <w:start w:val="1"/>
      <w:numFmt w:val="bullet"/>
      <w:lvlText w:val=""/>
      <w:lvlJc w:val="left"/>
      <w:pPr>
        <w:ind w:left="2940" w:hanging="420"/>
      </w:pPr>
      <w:rPr>
        <w:rFonts w:ascii="Symbol" w:hAnsi="Symbol" w:hint="default"/>
      </w:rPr>
    </w:lvl>
    <w:lvl w:ilvl="7" w:tplc="8EE0D2B8">
      <w:start w:val="1"/>
      <w:numFmt w:val="bullet"/>
      <w:lvlText w:val="o"/>
      <w:lvlJc w:val="left"/>
      <w:pPr>
        <w:ind w:left="3360" w:hanging="420"/>
      </w:pPr>
      <w:rPr>
        <w:rFonts w:ascii="Courier New" w:hAnsi="Courier New" w:hint="default"/>
      </w:rPr>
    </w:lvl>
    <w:lvl w:ilvl="8" w:tplc="9DFAED6C">
      <w:start w:val="1"/>
      <w:numFmt w:val="bullet"/>
      <w:lvlText w:val=""/>
      <w:lvlJc w:val="left"/>
      <w:pPr>
        <w:ind w:left="3780" w:hanging="420"/>
      </w:pPr>
      <w:rPr>
        <w:rFonts w:ascii="Wingdings" w:hAnsi="Wingdings" w:hint="default"/>
      </w:rPr>
    </w:lvl>
  </w:abstractNum>
  <w:abstractNum w:abstractNumId="10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6D50AFA"/>
    <w:multiLevelType w:val="hybridMultilevel"/>
    <w:tmpl w:val="873A549A"/>
    <w:lvl w:ilvl="0" w:tplc="FEF2257E">
      <w:start w:val="1"/>
      <w:numFmt w:val="bullet"/>
      <w:lvlText w:val=""/>
      <w:lvlJc w:val="left"/>
      <w:pPr>
        <w:tabs>
          <w:tab w:val="num" w:pos="159"/>
        </w:tabs>
        <w:ind w:left="159" w:hanging="360"/>
      </w:pPr>
      <w:rPr>
        <w:rFonts w:ascii="Symbol" w:hAnsi="Symbol" w:hint="default"/>
      </w:rPr>
    </w:lvl>
    <w:lvl w:ilvl="1" w:tplc="DB5E35B2">
      <w:numFmt w:val="bullet"/>
      <w:lvlText w:val="o"/>
      <w:lvlJc w:val="left"/>
      <w:pPr>
        <w:tabs>
          <w:tab w:val="num" w:pos="879"/>
        </w:tabs>
        <w:ind w:left="879" w:hanging="360"/>
      </w:pPr>
      <w:rPr>
        <w:rFonts w:ascii="Courier New" w:hAnsi="Courier New" w:hint="default"/>
      </w:rPr>
    </w:lvl>
    <w:lvl w:ilvl="2" w:tplc="3A4CC926" w:tentative="1">
      <w:start w:val="1"/>
      <w:numFmt w:val="bullet"/>
      <w:lvlText w:val=""/>
      <w:lvlJc w:val="left"/>
      <w:pPr>
        <w:tabs>
          <w:tab w:val="num" w:pos="1599"/>
        </w:tabs>
        <w:ind w:left="1599" w:hanging="360"/>
      </w:pPr>
      <w:rPr>
        <w:rFonts w:ascii="Symbol" w:hAnsi="Symbol" w:hint="default"/>
      </w:rPr>
    </w:lvl>
    <w:lvl w:ilvl="3" w:tplc="4770FBB8" w:tentative="1">
      <w:start w:val="1"/>
      <w:numFmt w:val="bullet"/>
      <w:lvlText w:val=""/>
      <w:lvlJc w:val="left"/>
      <w:pPr>
        <w:tabs>
          <w:tab w:val="num" w:pos="2319"/>
        </w:tabs>
        <w:ind w:left="2319" w:hanging="360"/>
      </w:pPr>
      <w:rPr>
        <w:rFonts w:ascii="Symbol" w:hAnsi="Symbol" w:hint="default"/>
      </w:rPr>
    </w:lvl>
    <w:lvl w:ilvl="4" w:tplc="63CCF6DE" w:tentative="1">
      <w:start w:val="1"/>
      <w:numFmt w:val="bullet"/>
      <w:lvlText w:val=""/>
      <w:lvlJc w:val="left"/>
      <w:pPr>
        <w:tabs>
          <w:tab w:val="num" w:pos="3039"/>
        </w:tabs>
        <w:ind w:left="3039" w:hanging="360"/>
      </w:pPr>
      <w:rPr>
        <w:rFonts w:ascii="Symbol" w:hAnsi="Symbol" w:hint="default"/>
      </w:rPr>
    </w:lvl>
    <w:lvl w:ilvl="5" w:tplc="4B7EA6BC" w:tentative="1">
      <w:start w:val="1"/>
      <w:numFmt w:val="bullet"/>
      <w:lvlText w:val=""/>
      <w:lvlJc w:val="left"/>
      <w:pPr>
        <w:tabs>
          <w:tab w:val="num" w:pos="3759"/>
        </w:tabs>
        <w:ind w:left="3759" w:hanging="360"/>
      </w:pPr>
      <w:rPr>
        <w:rFonts w:ascii="Symbol" w:hAnsi="Symbol" w:hint="default"/>
      </w:rPr>
    </w:lvl>
    <w:lvl w:ilvl="6" w:tplc="E9D42248" w:tentative="1">
      <w:start w:val="1"/>
      <w:numFmt w:val="bullet"/>
      <w:lvlText w:val=""/>
      <w:lvlJc w:val="left"/>
      <w:pPr>
        <w:tabs>
          <w:tab w:val="num" w:pos="4479"/>
        </w:tabs>
        <w:ind w:left="4479" w:hanging="360"/>
      </w:pPr>
      <w:rPr>
        <w:rFonts w:ascii="Symbol" w:hAnsi="Symbol" w:hint="default"/>
      </w:rPr>
    </w:lvl>
    <w:lvl w:ilvl="7" w:tplc="A85C6B1C" w:tentative="1">
      <w:start w:val="1"/>
      <w:numFmt w:val="bullet"/>
      <w:lvlText w:val=""/>
      <w:lvlJc w:val="left"/>
      <w:pPr>
        <w:tabs>
          <w:tab w:val="num" w:pos="5199"/>
        </w:tabs>
        <w:ind w:left="5199" w:hanging="360"/>
      </w:pPr>
      <w:rPr>
        <w:rFonts w:ascii="Symbol" w:hAnsi="Symbol" w:hint="default"/>
      </w:rPr>
    </w:lvl>
    <w:lvl w:ilvl="8" w:tplc="AEA21E62" w:tentative="1">
      <w:start w:val="1"/>
      <w:numFmt w:val="bullet"/>
      <w:lvlText w:val=""/>
      <w:lvlJc w:val="left"/>
      <w:pPr>
        <w:tabs>
          <w:tab w:val="num" w:pos="5919"/>
        </w:tabs>
        <w:ind w:left="5919" w:hanging="360"/>
      </w:pPr>
      <w:rPr>
        <w:rFonts w:ascii="Symbol" w:hAnsi="Symbol" w:hint="default"/>
      </w:rPr>
    </w:lvl>
  </w:abstractNum>
  <w:abstractNum w:abstractNumId="111" w15:restartNumberingAfterBreak="0">
    <w:nsid w:val="778B60F4"/>
    <w:multiLevelType w:val="hybridMultilevel"/>
    <w:tmpl w:val="2E98D960"/>
    <w:lvl w:ilvl="0" w:tplc="BC768A14">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EB9FF35"/>
    <w:multiLevelType w:val="hybridMultilevel"/>
    <w:tmpl w:val="FFFFFFFF"/>
    <w:lvl w:ilvl="0" w:tplc="A894E4B4">
      <w:start w:val="1"/>
      <w:numFmt w:val="bullet"/>
      <w:lvlText w:val=""/>
      <w:lvlJc w:val="left"/>
      <w:pPr>
        <w:ind w:left="420" w:hanging="420"/>
      </w:pPr>
      <w:rPr>
        <w:rFonts w:ascii="Symbol" w:hAnsi="Symbol" w:hint="default"/>
      </w:rPr>
    </w:lvl>
    <w:lvl w:ilvl="1" w:tplc="60E833E6">
      <w:start w:val="1"/>
      <w:numFmt w:val="bullet"/>
      <w:lvlText w:val="o"/>
      <w:lvlJc w:val="left"/>
      <w:pPr>
        <w:ind w:left="840" w:hanging="420"/>
      </w:pPr>
      <w:rPr>
        <w:rFonts w:ascii="Courier New" w:hAnsi="Courier New" w:hint="default"/>
      </w:rPr>
    </w:lvl>
    <w:lvl w:ilvl="2" w:tplc="647A38AA">
      <w:start w:val="1"/>
      <w:numFmt w:val="bullet"/>
      <w:lvlText w:val=""/>
      <w:lvlJc w:val="left"/>
      <w:pPr>
        <w:ind w:left="1260" w:hanging="420"/>
      </w:pPr>
      <w:rPr>
        <w:rFonts w:ascii="Wingdings" w:hAnsi="Wingdings" w:hint="default"/>
      </w:rPr>
    </w:lvl>
    <w:lvl w:ilvl="3" w:tplc="24485736">
      <w:start w:val="1"/>
      <w:numFmt w:val="bullet"/>
      <w:lvlText w:val=""/>
      <w:lvlJc w:val="left"/>
      <w:pPr>
        <w:ind w:left="1680" w:hanging="420"/>
      </w:pPr>
      <w:rPr>
        <w:rFonts w:ascii="Symbol" w:hAnsi="Symbol" w:hint="default"/>
      </w:rPr>
    </w:lvl>
    <w:lvl w:ilvl="4" w:tplc="13BC789A">
      <w:start w:val="1"/>
      <w:numFmt w:val="bullet"/>
      <w:lvlText w:val="o"/>
      <w:lvlJc w:val="left"/>
      <w:pPr>
        <w:ind w:left="2100" w:hanging="420"/>
      </w:pPr>
      <w:rPr>
        <w:rFonts w:ascii="Courier New" w:hAnsi="Courier New" w:hint="default"/>
      </w:rPr>
    </w:lvl>
    <w:lvl w:ilvl="5" w:tplc="0FC09E7C">
      <w:start w:val="1"/>
      <w:numFmt w:val="bullet"/>
      <w:lvlText w:val=""/>
      <w:lvlJc w:val="left"/>
      <w:pPr>
        <w:ind w:left="2520" w:hanging="420"/>
      </w:pPr>
      <w:rPr>
        <w:rFonts w:ascii="Wingdings" w:hAnsi="Wingdings" w:hint="default"/>
      </w:rPr>
    </w:lvl>
    <w:lvl w:ilvl="6" w:tplc="AB68220E">
      <w:start w:val="1"/>
      <w:numFmt w:val="bullet"/>
      <w:lvlText w:val=""/>
      <w:lvlJc w:val="left"/>
      <w:pPr>
        <w:ind w:left="2940" w:hanging="420"/>
      </w:pPr>
      <w:rPr>
        <w:rFonts w:ascii="Symbol" w:hAnsi="Symbol" w:hint="default"/>
      </w:rPr>
    </w:lvl>
    <w:lvl w:ilvl="7" w:tplc="B462B3B8">
      <w:start w:val="1"/>
      <w:numFmt w:val="bullet"/>
      <w:lvlText w:val="o"/>
      <w:lvlJc w:val="left"/>
      <w:pPr>
        <w:ind w:left="3360" w:hanging="420"/>
      </w:pPr>
      <w:rPr>
        <w:rFonts w:ascii="Courier New" w:hAnsi="Courier New" w:hint="default"/>
      </w:rPr>
    </w:lvl>
    <w:lvl w:ilvl="8" w:tplc="4324400C">
      <w:start w:val="1"/>
      <w:numFmt w:val="bullet"/>
      <w:lvlText w:val=""/>
      <w:lvlJc w:val="left"/>
      <w:pPr>
        <w:ind w:left="3780" w:hanging="420"/>
      </w:pPr>
      <w:rPr>
        <w:rFonts w:ascii="Wingdings" w:hAnsi="Wingdings" w:hint="default"/>
      </w:rPr>
    </w:lvl>
  </w:abstractNum>
  <w:abstractNum w:abstractNumId="114" w15:restartNumberingAfterBreak="0">
    <w:nsid w:val="7EF3169C"/>
    <w:multiLevelType w:val="hybridMultilevel"/>
    <w:tmpl w:val="E4AE804E"/>
    <w:lvl w:ilvl="0" w:tplc="54300EA2">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15" w15:restartNumberingAfterBreak="0">
    <w:nsid w:val="7F4A1C33"/>
    <w:multiLevelType w:val="hybridMultilevel"/>
    <w:tmpl w:val="0166DD0A"/>
    <w:lvl w:ilvl="0" w:tplc="FFFFFFFF">
      <w:start w:val="1"/>
      <w:numFmt w:val="bullet"/>
      <w:lvlText w:val=""/>
      <w:lvlJc w:val="left"/>
      <w:pPr>
        <w:ind w:left="440" w:hanging="440"/>
      </w:pPr>
      <w:rPr>
        <w:rFonts w:ascii="Symbol" w:hAnsi="Symbol" w:hint="default"/>
      </w:rPr>
    </w:lvl>
    <w:lvl w:ilvl="1" w:tplc="B8A638BC">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457065316">
    <w:abstractNumId w:val="40"/>
  </w:num>
  <w:num w:numId="2" w16cid:durableId="187257442">
    <w:abstractNumId w:val="0"/>
  </w:num>
  <w:num w:numId="3" w16cid:durableId="1886864725">
    <w:abstractNumId w:val="91"/>
  </w:num>
  <w:num w:numId="4" w16cid:durableId="168713440">
    <w:abstractNumId w:val="46"/>
  </w:num>
  <w:num w:numId="5" w16cid:durableId="1874270697">
    <w:abstractNumId w:val="112"/>
  </w:num>
  <w:num w:numId="6" w16cid:durableId="666442764">
    <w:abstractNumId w:val="76"/>
  </w:num>
  <w:num w:numId="7" w16cid:durableId="1266424677">
    <w:abstractNumId w:val="37"/>
  </w:num>
  <w:num w:numId="8" w16cid:durableId="268782519">
    <w:abstractNumId w:val="3"/>
  </w:num>
  <w:num w:numId="9" w16cid:durableId="381178554">
    <w:abstractNumId w:val="64"/>
  </w:num>
  <w:num w:numId="10" w16cid:durableId="118233645">
    <w:abstractNumId w:val="90"/>
  </w:num>
  <w:num w:numId="11" w16cid:durableId="1783113476">
    <w:abstractNumId w:val="34"/>
  </w:num>
  <w:num w:numId="12" w16cid:durableId="15352186">
    <w:abstractNumId w:val="32"/>
  </w:num>
  <w:num w:numId="13" w16cid:durableId="179245656">
    <w:abstractNumId w:val="87"/>
  </w:num>
  <w:num w:numId="14" w16cid:durableId="888343041">
    <w:abstractNumId w:val="53"/>
  </w:num>
  <w:num w:numId="15" w16cid:durableId="2060278762">
    <w:abstractNumId w:val="103"/>
  </w:num>
  <w:num w:numId="16" w16cid:durableId="769549509">
    <w:abstractNumId w:val="88"/>
  </w:num>
  <w:num w:numId="17" w16cid:durableId="397021642">
    <w:abstractNumId w:val="104"/>
  </w:num>
  <w:num w:numId="18" w16cid:durableId="1110659457">
    <w:abstractNumId w:val="39"/>
  </w:num>
  <w:num w:numId="19" w16cid:durableId="582838133">
    <w:abstractNumId w:val="68"/>
  </w:num>
  <w:num w:numId="20" w16cid:durableId="319966019">
    <w:abstractNumId w:val="79"/>
  </w:num>
  <w:num w:numId="21" w16cid:durableId="1098913272">
    <w:abstractNumId w:val="108"/>
  </w:num>
  <w:num w:numId="22" w16cid:durableId="1304190956">
    <w:abstractNumId w:val="66"/>
  </w:num>
  <w:num w:numId="23" w16cid:durableId="1984921290">
    <w:abstractNumId w:val="89"/>
  </w:num>
  <w:num w:numId="24" w16cid:durableId="485628361">
    <w:abstractNumId w:val="101"/>
  </w:num>
  <w:num w:numId="25" w16cid:durableId="2117215684">
    <w:abstractNumId w:val="42"/>
  </w:num>
  <w:num w:numId="26" w16cid:durableId="1657878722">
    <w:abstractNumId w:val="113"/>
  </w:num>
  <w:num w:numId="27" w16cid:durableId="976228032">
    <w:abstractNumId w:val="23"/>
  </w:num>
  <w:num w:numId="28" w16cid:durableId="200752569">
    <w:abstractNumId w:val="27"/>
  </w:num>
  <w:num w:numId="29" w16cid:durableId="276328565">
    <w:abstractNumId w:val="111"/>
  </w:num>
  <w:num w:numId="30" w16cid:durableId="641467889">
    <w:abstractNumId w:val="17"/>
  </w:num>
  <w:num w:numId="31" w16cid:durableId="1457748486">
    <w:abstractNumId w:val="6"/>
  </w:num>
  <w:num w:numId="32" w16cid:durableId="1322931358">
    <w:abstractNumId w:val="95"/>
  </w:num>
  <w:num w:numId="33" w16cid:durableId="943994887">
    <w:abstractNumId w:val="109"/>
  </w:num>
  <w:num w:numId="34" w16cid:durableId="132796786">
    <w:abstractNumId w:val="44"/>
  </w:num>
  <w:num w:numId="35" w16cid:durableId="927543296">
    <w:abstractNumId w:val="9"/>
  </w:num>
  <w:num w:numId="36" w16cid:durableId="1066293643">
    <w:abstractNumId w:val="20"/>
  </w:num>
  <w:num w:numId="37" w16cid:durableId="1489174838">
    <w:abstractNumId w:val="62"/>
  </w:num>
  <w:num w:numId="38" w16cid:durableId="1809862228">
    <w:abstractNumId w:val="35"/>
  </w:num>
  <w:num w:numId="39" w16cid:durableId="778720620">
    <w:abstractNumId w:val="41"/>
  </w:num>
  <w:num w:numId="40" w16cid:durableId="351416503">
    <w:abstractNumId w:val="70"/>
  </w:num>
  <w:num w:numId="41" w16cid:durableId="943734330">
    <w:abstractNumId w:val="72"/>
  </w:num>
  <w:num w:numId="42" w16cid:durableId="1262571088">
    <w:abstractNumId w:val="54"/>
  </w:num>
  <w:num w:numId="43" w16cid:durableId="2014842346">
    <w:abstractNumId w:val="78"/>
  </w:num>
  <w:num w:numId="44" w16cid:durableId="2114740066">
    <w:abstractNumId w:val="2"/>
  </w:num>
  <w:num w:numId="45" w16cid:durableId="1334911980">
    <w:abstractNumId w:val="21"/>
  </w:num>
  <w:num w:numId="46" w16cid:durableId="498036066">
    <w:abstractNumId w:val="86"/>
  </w:num>
  <w:num w:numId="47" w16cid:durableId="2138840615">
    <w:abstractNumId w:val="49"/>
  </w:num>
  <w:num w:numId="48" w16cid:durableId="237326414">
    <w:abstractNumId w:val="8"/>
  </w:num>
  <w:num w:numId="49" w16cid:durableId="1737361435">
    <w:abstractNumId w:val="107"/>
  </w:num>
  <w:num w:numId="50" w16cid:durableId="2068605358">
    <w:abstractNumId w:val="13"/>
  </w:num>
  <w:num w:numId="51" w16cid:durableId="1870793939">
    <w:abstractNumId w:val="94"/>
  </w:num>
  <w:num w:numId="52" w16cid:durableId="1974099567">
    <w:abstractNumId w:val="5"/>
  </w:num>
  <w:num w:numId="53" w16cid:durableId="754277368">
    <w:abstractNumId w:val="77"/>
  </w:num>
  <w:num w:numId="54" w16cid:durableId="679623911">
    <w:abstractNumId w:val="59"/>
  </w:num>
  <w:num w:numId="55" w16cid:durableId="2100978279">
    <w:abstractNumId w:val="28"/>
  </w:num>
  <w:num w:numId="56" w16cid:durableId="2094862294">
    <w:abstractNumId w:val="30"/>
  </w:num>
  <w:num w:numId="57" w16cid:durableId="1569148687">
    <w:abstractNumId w:val="63"/>
  </w:num>
  <w:num w:numId="58" w16cid:durableId="1264532869">
    <w:abstractNumId w:val="61"/>
  </w:num>
  <w:num w:numId="59" w16cid:durableId="1472284124">
    <w:abstractNumId w:val="51"/>
  </w:num>
  <w:num w:numId="60" w16cid:durableId="793063539">
    <w:abstractNumId w:val="93"/>
  </w:num>
  <w:num w:numId="61" w16cid:durableId="62066184">
    <w:abstractNumId w:val="110"/>
  </w:num>
  <w:num w:numId="62" w16cid:durableId="1471900833">
    <w:abstractNumId w:val="47"/>
  </w:num>
  <w:num w:numId="63" w16cid:durableId="1510103297">
    <w:abstractNumId w:val="33"/>
  </w:num>
  <w:num w:numId="64" w16cid:durableId="246379933">
    <w:abstractNumId w:val="74"/>
  </w:num>
  <w:num w:numId="65" w16cid:durableId="959871630">
    <w:abstractNumId w:val="99"/>
  </w:num>
  <w:num w:numId="66" w16cid:durableId="74478484">
    <w:abstractNumId w:val="45"/>
  </w:num>
  <w:num w:numId="67" w16cid:durableId="8257673">
    <w:abstractNumId w:val="48"/>
  </w:num>
  <w:num w:numId="68" w16cid:durableId="2124613736">
    <w:abstractNumId w:val="55"/>
  </w:num>
  <w:num w:numId="69" w16cid:durableId="117845058">
    <w:abstractNumId w:val="100"/>
  </w:num>
  <w:num w:numId="70" w16cid:durableId="1033112547">
    <w:abstractNumId w:val="106"/>
  </w:num>
  <w:num w:numId="71" w16cid:durableId="2055343734">
    <w:abstractNumId w:val="73"/>
  </w:num>
  <w:num w:numId="72" w16cid:durableId="1930968325">
    <w:abstractNumId w:val="102"/>
  </w:num>
  <w:num w:numId="73" w16cid:durableId="1320039965">
    <w:abstractNumId w:val="29"/>
  </w:num>
  <w:num w:numId="74" w16cid:durableId="569462747">
    <w:abstractNumId w:val="96"/>
  </w:num>
  <w:num w:numId="75" w16cid:durableId="1384016021">
    <w:abstractNumId w:val="82"/>
  </w:num>
  <w:num w:numId="76" w16cid:durableId="587691645">
    <w:abstractNumId w:val="114"/>
  </w:num>
  <w:num w:numId="77" w16cid:durableId="301547379">
    <w:abstractNumId w:val="97"/>
  </w:num>
  <w:num w:numId="78" w16cid:durableId="2122139614">
    <w:abstractNumId w:val="81"/>
  </w:num>
  <w:num w:numId="79" w16cid:durableId="69276326">
    <w:abstractNumId w:val="24"/>
  </w:num>
  <w:num w:numId="80" w16cid:durableId="429356567">
    <w:abstractNumId w:val="52"/>
  </w:num>
  <w:num w:numId="81" w16cid:durableId="387723446">
    <w:abstractNumId w:val="115"/>
  </w:num>
  <w:num w:numId="82" w16cid:durableId="709955847">
    <w:abstractNumId w:val="105"/>
  </w:num>
  <w:num w:numId="83" w16cid:durableId="1723598000">
    <w:abstractNumId w:val="65"/>
  </w:num>
  <w:num w:numId="84" w16cid:durableId="1482574399">
    <w:abstractNumId w:val="22"/>
  </w:num>
  <w:num w:numId="85" w16cid:durableId="235827932">
    <w:abstractNumId w:val="98"/>
  </w:num>
  <w:num w:numId="86" w16cid:durableId="475993471">
    <w:abstractNumId w:val="56"/>
  </w:num>
  <w:num w:numId="87" w16cid:durableId="1010329645">
    <w:abstractNumId w:val="10"/>
  </w:num>
  <w:num w:numId="88" w16cid:durableId="1890608643">
    <w:abstractNumId w:val="79"/>
  </w:num>
  <w:num w:numId="89" w16cid:durableId="1608347125">
    <w:abstractNumId w:val="12"/>
  </w:num>
  <w:num w:numId="90" w16cid:durableId="1944145443">
    <w:abstractNumId w:val="36"/>
  </w:num>
  <w:num w:numId="91" w16cid:durableId="665549857">
    <w:abstractNumId w:val="80"/>
  </w:num>
  <w:num w:numId="92" w16cid:durableId="1190608963">
    <w:abstractNumId w:val="4"/>
  </w:num>
  <w:num w:numId="93" w16cid:durableId="769162457">
    <w:abstractNumId w:val="71"/>
  </w:num>
  <w:num w:numId="94" w16cid:durableId="1547526857">
    <w:abstractNumId w:val="75"/>
  </w:num>
  <w:num w:numId="95" w16cid:durableId="796608203">
    <w:abstractNumId w:val="84"/>
  </w:num>
  <w:num w:numId="96" w16cid:durableId="179664454">
    <w:abstractNumId w:val="31"/>
  </w:num>
  <w:num w:numId="97" w16cid:durableId="819031462">
    <w:abstractNumId w:val="67"/>
  </w:num>
  <w:num w:numId="98" w16cid:durableId="833843032">
    <w:abstractNumId w:val="38"/>
  </w:num>
  <w:num w:numId="99" w16cid:durableId="1046876218">
    <w:abstractNumId w:val="57"/>
  </w:num>
  <w:num w:numId="100" w16cid:durableId="397241589">
    <w:abstractNumId w:val="50"/>
  </w:num>
  <w:num w:numId="101" w16cid:durableId="1081872503">
    <w:abstractNumId w:val="16"/>
  </w:num>
  <w:num w:numId="102" w16cid:durableId="1839955234">
    <w:abstractNumId w:val="18"/>
  </w:num>
  <w:num w:numId="103" w16cid:durableId="1151018773">
    <w:abstractNumId w:val="85"/>
  </w:num>
  <w:num w:numId="104" w16cid:durableId="191312275">
    <w:abstractNumId w:val="14"/>
  </w:num>
  <w:num w:numId="105" w16cid:durableId="609433507">
    <w:abstractNumId w:val="7"/>
  </w:num>
  <w:num w:numId="106" w16cid:durableId="916940506">
    <w:abstractNumId w:val="92"/>
  </w:num>
  <w:num w:numId="107" w16cid:durableId="1957786890">
    <w:abstractNumId w:val="58"/>
  </w:num>
  <w:num w:numId="108" w16cid:durableId="1021247777">
    <w:abstractNumId w:val="69"/>
  </w:num>
  <w:num w:numId="109" w16cid:durableId="781732869">
    <w:abstractNumId w:val="26"/>
  </w:num>
  <w:num w:numId="110" w16cid:durableId="1138377204">
    <w:abstractNumId w:val="19"/>
  </w:num>
  <w:num w:numId="111" w16cid:durableId="1543441169">
    <w:abstractNumId w:val="60"/>
  </w:num>
  <w:num w:numId="112" w16cid:durableId="707416807">
    <w:abstractNumId w:val="11"/>
  </w:num>
  <w:num w:numId="113" w16cid:durableId="480344602">
    <w:abstractNumId w:val="1"/>
  </w:num>
  <w:num w:numId="114" w16cid:durableId="1548907633">
    <w:abstractNumId w:val="83"/>
  </w:num>
  <w:num w:numId="115" w16cid:durableId="1717654216">
    <w:abstractNumId w:val="15"/>
  </w:num>
  <w:num w:numId="116" w16cid:durableId="2047098098">
    <w:abstractNumId w:val="43"/>
  </w:num>
  <w:num w:numId="117" w16cid:durableId="296450079">
    <w:abstractNumId w:val="2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9E4"/>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EDD"/>
    <w:rsid w:val="00013F2E"/>
    <w:rsid w:val="000141A7"/>
    <w:rsid w:val="00014218"/>
    <w:rsid w:val="00014223"/>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BD4"/>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6DA"/>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2C1"/>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5D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952"/>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387"/>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2E6"/>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58B"/>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4AD"/>
    <w:rsid w:val="000F74C3"/>
    <w:rsid w:val="000F74F0"/>
    <w:rsid w:val="000F75F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DBA"/>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990"/>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610"/>
    <w:rsid w:val="00123696"/>
    <w:rsid w:val="00123871"/>
    <w:rsid w:val="00123A36"/>
    <w:rsid w:val="00123A3B"/>
    <w:rsid w:val="00123AAC"/>
    <w:rsid w:val="00123AFF"/>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6B0"/>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7FA"/>
    <w:rsid w:val="001279B6"/>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36"/>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81C"/>
    <w:rsid w:val="00132904"/>
    <w:rsid w:val="001329B2"/>
    <w:rsid w:val="00132A02"/>
    <w:rsid w:val="00132AE2"/>
    <w:rsid w:val="00132B03"/>
    <w:rsid w:val="00132B84"/>
    <w:rsid w:val="00132BD8"/>
    <w:rsid w:val="00132BDE"/>
    <w:rsid w:val="00132C75"/>
    <w:rsid w:val="00132C8B"/>
    <w:rsid w:val="00132CE9"/>
    <w:rsid w:val="00132CFB"/>
    <w:rsid w:val="00132D35"/>
    <w:rsid w:val="00132DBF"/>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2A"/>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96"/>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3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81C"/>
    <w:rsid w:val="00194852"/>
    <w:rsid w:val="0019489E"/>
    <w:rsid w:val="001948C8"/>
    <w:rsid w:val="001949A7"/>
    <w:rsid w:val="001949B4"/>
    <w:rsid w:val="00194C8A"/>
    <w:rsid w:val="00194DC2"/>
    <w:rsid w:val="00194E11"/>
    <w:rsid w:val="00194E12"/>
    <w:rsid w:val="00194E65"/>
    <w:rsid w:val="00194EC4"/>
    <w:rsid w:val="00194F16"/>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6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83"/>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2E4"/>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1193"/>
    <w:rsid w:val="001D121A"/>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30"/>
    <w:rsid w:val="001D5B2A"/>
    <w:rsid w:val="001D5B60"/>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48"/>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2A"/>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CA9"/>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15"/>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4F"/>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DB"/>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2E"/>
    <w:rsid w:val="00261DDA"/>
    <w:rsid w:val="00261EDD"/>
    <w:rsid w:val="00261EF5"/>
    <w:rsid w:val="00261F82"/>
    <w:rsid w:val="00262223"/>
    <w:rsid w:val="0026224F"/>
    <w:rsid w:val="0026225C"/>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16A"/>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899"/>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05"/>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CC"/>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BC"/>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3D9"/>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A4"/>
    <w:rsid w:val="00307BCE"/>
    <w:rsid w:val="00307E45"/>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49"/>
    <w:rsid w:val="00315076"/>
    <w:rsid w:val="003150F6"/>
    <w:rsid w:val="003151E3"/>
    <w:rsid w:val="00315401"/>
    <w:rsid w:val="003155FF"/>
    <w:rsid w:val="003157BA"/>
    <w:rsid w:val="003157EB"/>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5F9D"/>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0FE7"/>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38"/>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43"/>
    <w:rsid w:val="00386457"/>
    <w:rsid w:val="00386484"/>
    <w:rsid w:val="00386523"/>
    <w:rsid w:val="00386571"/>
    <w:rsid w:val="003867A8"/>
    <w:rsid w:val="00386879"/>
    <w:rsid w:val="00386953"/>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07"/>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9F"/>
    <w:rsid w:val="003A48AA"/>
    <w:rsid w:val="003A48EF"/>
    <w:rsid w:val="003A4A4E"/>
    <w:rsid w:val="003A4B39"/>
    <w:rsid w:val="003A4B69"/>
    <w:rsid w:val="003A4BCD"/>
    <w:rsid w:val="003A4C0F"/>
    <w:rsid w:val="003A4D3C"/>
    <w:rsid w:val="003A4E40"/>
    <w:rsid w:val="003A50F6"/>
    <w:rsid w:val="003A5223"/>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79A"/>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C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30B"/>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6"/>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DC6"/>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BC1"/>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9B4"/>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EB8"/>
    <w:rsid w:val="00430F61"/>
    <w:rsid w:val="00430FFC"/>
    <w:rsid w:val="0043106A"/>
    <w:rsid w:val="004310ED"/>
    <w:rsid w:val="0043111E"/>
    <w:rsid w:val="00431129"/>
    <w:rsid w:val="00431175"/>
    <w:rsid w:val="0043120C"/>
    <w:rsid w:val="004312E5"/>
    <w:rsid w:val="004313B2"/>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54F"/>
    <w:rsid w:val="0043766A"/>
    <w:rsid w:val="004376B6"/>
    <w:rsid w:val="004376FE"/>
    <w:rsid w:val="00437789"/>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8FB"/>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457"/>
    <w:rsid w:val="004434BC"/>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2B"/>
    <w:rsid w:val="00455A8D"/>
    <w:rsid w:val="00455D70"/>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3FF"/>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93"/>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0F1"/>
    <w:rsid w:val="00472100"/>
    <w:rsid w:val="00472139"/>
    <w:rsid w:val="0047214D"/>
    <w:rsid w:val="00472154"/>
    <w:rsid w:val="004721F2"/>
    <w:rsid w:val="00472327"/>
    <w:rsid w:val="004724C8"/>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1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DF"/>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ABB"/>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31"/>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889"/>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EF7"/>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46"/>
    <w:rsid w:val="004F4467"/>
    <w:rsid w:val="004F44C0"/>
    <w:rsid w:val="004F45A1"/>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86A"/>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DBD"/>
    <w:rsid w:val="00503E22"/>
    <w:rsid w:val="00503E32"/>
    <w:rsid w:val="00504151"/>
    <w:rsid w:val="00504258"/>
    <w:rsid w:val="005042C2"/>
    <w:rsid w:val="0050461D"/>
    <w:rsid w:val="00504863"/>
    <w:rsid w:val="00504B19"/>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67"/>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EE4"/>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5FA6"/>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2"/>
    <w:rsid w:val="005229CC"/>
    <w:rsid w:val="00522A14"/>
    <w:rsid w:val="00522A70"/>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000"/>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35"/>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19"/>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877"/>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44"/>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42"/>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211"/>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64C"/>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25"/>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B77"/>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122"/>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05E"/>
    <w:rsid w:val="005F3414"/>
    <w:rsid w:val="005F3436"/>
    <w:rsid w:val="005F3443"/>
    <w:rsid w:val="005F35F9"/>
    <w:rsid w:val="005F36A1"/>
    <w:rsid w:val="005F36DC"/>
    <w:rsid w:val="005F37ED"/>
    <w:rsid w:val="005F3806"/>
    <w:rsid w:val="005F392C"/>
    <w:rsid w:val="005F3A5D"/>
    <w:rsid w:val="005F3AFB"/>
    <w:rsid w:val="005F3BB8"/>
    <w:rsid w:val="005F3D35"/>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750"/>
    <w:rsid w:val="00614759"/>
    <w:rsid w:val="00614770"/>
    <w:rsid w:val="00614772"/>
    <w:rsid w:val="00614808"/>
    <w:rsid w:val="0061498C"/>
    <w:rsid w:val="006149D5"/>
    <w:rsid w:val="00614B91"/>
    <w:rsid w:val="00614BC0"/>
    <w:rsid w:val="00614BEC"/>
    <w:rsid w:val="00614C0C"/>
    <w:rsid w:val="00614D9E"/>
    <w:rsid w:val="00614DFD"/>
    <w:rsid w:val="00614EAE"/>
    <w:rsid w:val="00614EEA"/>
    <w:rsid w:val="00614F19"/>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B15"/>
    <w:rsid w:val="00616C13"/>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68"/>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C9E"/>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0F2"/>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1A7"/>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1F"/>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3F3C"/>
    <w:rsid w:val="00654075"/>
    <w:rsid w:val="00654144"/>
    <w:rsid w:val="0065429F"/>
    <w:rsid w:val="00654351"/>
    <w:rsid w:val="006543F1"/>
    <w:rsid w:val="00654529"/>
    <w:rsid w:val="00654677"/>
    <w:rsid w:val="0065471D"/>
    <w:rsid w:val="006547D1"/>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B1A"/>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46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D9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2EC"/>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0B"/>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CE"/>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0D9D"/>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26"/>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064"/>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DC4"/>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9B"/>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52"/>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F21"/>
    <w:rsid w:val="006F114D"/>
    <w:rsid w:val="006F11CB"/>
    <w:rsid w:val="006F11E5"/>
    <w:rsid w:val="006F11F6"/>
    <w:rsid w:val="006F1445"/>
    <w:rsid w:val="006F15C4"/>
    <w:rsid w:val="006F15E4"/>
    <w:rsid w:val="006F166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4BC"/>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DA"/>
    <w:rsid w:val="006F7BEA"/>
    <w:rsid w:val="006F7D1F"/>
    <w:rsid w:val="006F7DE2"/>
    <w:rsid w:val="006F7FA4"/>
    <w:rsid w:val="0070014C"/>
    <w:rsid w:val="007001CE"/>
    <w:rsid w:val="007002FD"/>
    <w:rsid w:val="007003EA"/>
    <w:rsid w:val="00700404"/>
    <w:rsid w:val="0070047A"/>
    <w:rsid w:val="0070052F"/>
    <w:rsid w:val="007007BB"/>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605"/>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6BF"/>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22"/>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83"/>
    <w:rsid w:val="00724B4E"/>
    <w:rsid w:val="00724B64"/>
    <w:rsid w:val="00724C01"/>
    <w:rsid w:val="00724CBE"/>
    <w:rsid w:val="00724E4A"/>
    <w:rsid w:val="00724F0C"/>
    <w:rsid w:val="00724FF1"/>
    <w:rsid w:val="0072503E"/>
    <w:rsid w:val="0072529F"/>
    <w:rsid w:val="00725453"/>
    <w:rsid w:val="00725466"/>
    <w:rsid w:val="007254B1"/>
    <w:rsid w:val="00725500"/>
    <w:rsid w:val="007255AE"/>
    <w:rsid w:val="0072561F"/>
    <w:rsid w:val="00725639"/>
    <w:rsid w:val="007256F4"/>
    <w:rsid w:val="00725815"/>
    <w:rsid w:val="00725918"/>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4E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4F8"/>
    <w:rsid w:val="0074458C"/>
    <w:rsid w:val="00744610"/>
    <w:rsid w:val="0074463B"/>
    <w:rsid w:val="0074471E"/>
    <w:rsid w:val="0074473B"/>
    <w:rsid w:val="007447A5"/>
    <w:rsid w:val="007447D7"/>
    <w:rsid w:val="007449E5"/>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57F3D"/>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A54"/>
    <w:rsid w:val="00770AB8"/>
    <w:rsid w:val="00770B3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E21"/>
    <w:rsid w:val="00772EE2"/>
    <w:rsid w:val="00772FFD"/>
    <w:rsid w:val="00773007"/>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39F"/>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365"/>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C6F"/>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1"/>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B2C"/>
    <w:rsid w:val="007B4C2C"/>
    <w:rsid w:val="007B4CB7"/>
    <w:rsid w:val="007B4D29"/>
    <w:rsid w:val="007B4D86"/>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5BA"/>
    <w:rsid w:val="007E67F3"/>
    <w:rsid w:val="007E693D"/>
    <w:rsid w:val="007E69FE"/>
    <w:rsid w:val="007E6BC8"/>
    <w:rsid w:val="007E6E6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42"/>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2FE"/>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17"/>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2B"/>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D3F"/>
    <w:rsid w:val="00825D89"/>
    <w:rsid w:val="00825E07"/>
    <w:rsid w:val="00825E9E"/>
    <w:rsid w:val="00826079"/>
    <w:rsid w:val="008260DE"/>
    <w:rsid w:val="00826163"/>
    <w:rsid w:val="0082649D"/>
    <w:rsid w:val="008264B3"/>
    <w:rsid w:val="00826562"/>
    <w:rsid w:val="00826605"/>
    <w:rsid w:val="008268D1"/>
    <w:rsid w:val="00826BAC"/>
    <w:rsid w:val="00826CD7"/>
    <w:rsid w:val="00826E34"/>
    <w:rsid w:val="00826EC9"/>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57A"/>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1F9"/>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9B"/>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4E8B"/>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68C"/>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26"/>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B86"/>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898"/>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2"/>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CE4"/>
    <w:rsid w:val="008A0DBA"/>
    <w:rsid w:val="008A1089"/>
    <w:rsid w:val="008A1259"/>
    <w:rsid w:val="008A1276"/>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203"/>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1E"/>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71"/>
    <w:rsid w:val="008B2DC4"/>
    <w:rsid w:val="008B2EAD"/>
    <w:rsid w:val="008B2EC8"/>
    <w:rsid w:val="008B2F2D"/>
    <w:rsid w:val="008B2F39"/>
    <w:rsid w:val="008B304A"/>
    <w:rsid w:val="008B3132"/>
    <w:rsid w:val="008B314C"/>
    <w:rsid w:val="008B328F"/>
    <w:rsid w:val="008B352A"/>
    <w:rsid w:val="008B3611"/>
    <w:rsid w:val="008B3629"/>
    <w:rsid w:val="008B3765"/>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DC3"/>
    <w:rsid w:val="008C6E2C"/>
    <w:rsid w:val="008C6ED3"/>
    <w:rsid w:val="008C6F95"/>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0F"/>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2F"/>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149"/>
    <w:rsid w:val="008F1196"/>
    <w:rsid w:val="008F11DE"/>
    <w:rsid w:val="008F12DB"/>
    <w:rsid w:val="008F12FA"/>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3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6EB"/>
    <w:rsid w:val="009426ED"/>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5D0"/>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41AB"/>
    <w:rsid w:val="009541DE"/>
    <w:rsid w:val="00954272"/>
    <w:rsid w:val="0095437E"/>
    <w:rsid w:val="00954409"/>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6F"/>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3AF"/>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9B2"/>
    <w:rsid w:val="009859CF"/>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627"/>
    <w:rsid w:val="0098680A"/>
    <w:rsid w:val="009868B4"/>
    <w:rsid w:val="009868B6"/>
    <w:rsid w:val="00986980"/>
    <w:rsid w:val="009869B2"/>
    <w:rsid w:val="00986B52"/>
    <w:rsid w:val="00986B75"/>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AA1"/>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6E"/>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53A"/>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2EFC"/>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CF7"/>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1B0"/>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FB3"/>
    <w:rsid w:val="00A05087"/>
    <w:rsid w:val="00A05109"/>
    <w:rsid w:val="00A052F8"/>
    <w:rsid w:val="00A0530F"/>
    <w:rsid w:val="00A053D7"/>
    <w:rsid w:val="00A05428"/>
    <w:rsid w:val="00A05476"/>
    <w:rsid w:val="00A0550C"/>
    <w:rsid w:val="00A05518"/>
    <w:rsid w:val="00A05578"/>
    <w:rsid w:val="00A0580C"/>
    <w:rsid w:val="00A0595D"/>
    <w:rsid w:val="00A05975"/>
    <w:rsid w:val="00A05A8B"/>
    <w:rsid w:val="00A05AE3"/>
    <w:rsid w:val="00A05B57"/>
    <w:rsid w:val="00A05BA9"/>
    <w:rsid w:val="00A05C17"/>
    <w:rsid w:val="00A05D0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66"/>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A3"/>
    <w:rsid w:val="00A34CD6"/>
    <w:rsid w:val="00A34D1B"/>
    <w:rsid w:val="00A34DB0"/>
    <w:rsid w:val="00A34E5C"/>
    <w:rsid w:val="00A34E80"/>
    <w:rsid w:val="00A34F0D"/>
    <w:rsid w:val="00A34FF1"/>
    <w:rsid w:val="00A3505A"/>
    <w:rsid w:val="00A350B1"/>
    <w:rsid w:val="00A35205"/>
    <w:rsid w:val="00A35281"/>
    <w:rsid w:val="00A35307"/>
    <w:rsid w:val="00A35346"/>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2E"/>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26"/>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BE2"/>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B9E"/>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10"/>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8C"/>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04"/>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95D"/>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BDD"/>
    <w:rsid w:val="00A90CF8"/>
    <w:rsid w:val="00A90D33"/>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16"/>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955"/>
    <w:rsid w:val="00AA598C"/>
    <w:rsid w:val="00AA59F5"/>
    <w:rsid w:val="00AA5A27"/>
    <w:rsid w:val="00AA5BC8"/>
    <w:rsid w:val="00AA5C11"/>
    <w:rsid w:val="00AA5D4A"/>
    <w:rsid w:val="00AA5D5D"/>
    <w:rsid w:val="00AA5D98"/>
    <w:rsid w:val="00AA5F12"/>
    <w:rsid w:val="00AA60AE"/>
    <w:rsid w:val="00AA61DB"/>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B5"/>
    <w:rsid w:val="00AB3E0A"/>
    <w:rsid w:val="00AB3ED2"/>
    <w:rsid w:val="00AB3EE9"/>
    <w:rsid w:val="00AB3F6D"/>
    <w:rsid w:val="00AB40D1"/>
    <w:rsid w:val="00AB422E"/>
    <w:rsid w:val="00AB43FD"/>
    <w:rsid w:val="00AB440D"/>
    <w:rsid w:val="00AB44F9"/>
    <w:rsid w:val="00AB454D"/>
    <w:rsid w:val="00AB45BF"/>
    <w:rsid w:val="00AB45D1"/>
    <w:rsid w:val="00AB46D0"/>
    <w:rsid w:val="00AB479B"/>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B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17"/>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6E"/>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1D4"/>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7CC"/>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D1"/>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0B"/>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E4A"/>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400"/>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728"/>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38A"/>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25"/>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F3"/>
    <w:rsid w:val="00B619F7"/>
    <w:rsid w:val="00B61A83"/>
    <w:rsid w:val="00B61D75"/>
    <w:rsid w:val="00B61DD7"/>
    <w:rsid w:val="00B61DDC"/>
    <w:rsid w:val="00B61F4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3F9E"/>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09"/>
    <w:rsid w:val="00B77FF7"/>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6C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56"/>
    <w:rsid w:val="00B90375"/>
    <w:rsid w:val="00B9037F"/>
    <w:rsid w:val="00B9055C"/>
    <w:rsid w:val="00B9056B"/>
    <w:rsid w:val="00B9059C"/>
    <w:rsid w:val="00B905E2"/>
    <w:rsid w:val="00B905E8"/>
    <w:rsid w:val="00B90606"/>
    <w:rsid w:val="00B9069D"/>
    <w:rsid w:val="00B907BD"/>
    <w:rsid w:val="00B908D3"/>
    <w:rsid w:val="00B90956"/>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86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1"/>
    <w:rsid w:val="00BA42ED"/>
    <w:rsid w:val="00BA430D"/>
    <w:rsid w:val="00BA44F6"/>
    <w:rsid w:val="00BA453C"/>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051"/>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4F"/>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25E"/>
    <w:rsid w:val="00BC6344"/>
    <w:rsid w:val="00BC6394"/>
    <w:rsid w:val="00BC657B"/>
    <w:rsid w:val="00BC6614"/>
    <w:rsid w:val="00BC6662"/>
    <w:rsid w:val="00BC669C"/>
    <w:rsid w:val="00BC67B6"/>
    <w:rsid w:val="00BC67E2"/>
    <w:rsid w:val="00BC6973"/>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BC"/>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8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4C5"/>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B13"/>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6B4"/>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F1"/>
    <w:rsid w:val="00C01A72"/>
    <w:rsid w:val="00C01B95"/>
    <w:rsid w:val="00C01DED"/>
    <w:rsid w:val="00C01EB8"/>
    <w:rsid w:val="00C01EC5"/>
    <w:rsid w:val="00C01FDA"/>
    <w:rsid w:val="00C0223A"/>
    <w:rsid w:val="00C0225A"/>
    <w:rsid w:val="00C024AC"/>
    <w:rsid w:val="00C024C6"/>
    <w:rsid w:val="00C025EC"/>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36C"/>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4F0"/>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BD9"/>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261"/>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0"/>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03"/>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1FE1"/>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2F66"/>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6F"/>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7E"/>
    <w:rsid w:val="00C826CF"/>
    <w:rsid w:val="00C826F9"/>
    <w:rsid w:val="00C827BF"/>
    <w:rsid w:val="00C8280E"/>
    <w:rsid w:val="00C8282F"/>
    <w:rsid w:val="00C828E1"/>
    <w:rsid w:val="00C82960"/>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54"/>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57"/>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0E4"/>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3FF4"/>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75"/>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E8B"/>
    <w:rsid w:val="00CC7E90"/>
    <w:rsid w:val="00CC7EF7"/>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36A"/>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4FA"/>
    <w:rsid w:val="00CE4585"/>
    <w:rsid w:val="00CE45B0"/>
    <w:rsid w:val="00CE4687"/>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1C"/>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966"/>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0FB7"/>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7CB"/>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5E"/>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4B"/>
    <w:rsid w:val="00D44283"/>
    <w:rsid w:val="00D442EC"/>
    <w:rsid w:val="00D44318"/>
    <w:rsid w:val="00D44367"/>
    <w:rsid w:val="00D44371"/>
    <w:rsid w:val="00D443DF"/>
    <w:rsid w:val="00D4449E"/>
    <w:rsid w:val="00D446DC"/>
    <w:rsid w:val="00D44806"/>
    <w:rsid w:val="00D4480C"/>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BB"/>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E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2B"/>
    <w:rsid w:val="00D61DB0"/>
    <w:rsid w:val="00D61F82"/>
    <w:rsid w:val="00D61FB3"/>
    <w:rsid w:val="00D62000"/>
    <w:rsid w:val="00D6202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4F6D"/>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390"/>
    <w:rsid w:val="00D703C7"/>
    <w:rsid w:val="00D703EA"/>
    <w:rsid w:val="00D70594"/>
    <w:rsid w:val="00D706B2"/>
    <w:rsid w:val="00D70822"/>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675"/>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94"/>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BE6"/>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05"/>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C4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A"/>
    <w:rsid w:val="00DC6FBC"/>
    <w:rsid w:val="00DC7090"/>
    <w:rsid w:val="00DC7117"/>
    <w:rsid w:val="00DC71CF"/>
    <w:rsid w:val="00DC71D6"/>
    <w:rsid w:val="00DC71D7"/>
    <w:rsid w:val="00DC71E7"/>
    <w:rsid w:val="00DC72AF"/>
    <w:rsid w:val="00DC7320"/>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6B"/>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69B"/>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2"/>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2B"/>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EF"/>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AF"/>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50"/>
    <w:rsid w:val="00E33BCE"/>
    <w:rsid w:val="00E33BF5"/>
    <w:rsid w:val="00E33C1A"/>
    <w:rsid w:val="00E33C1D"/>
    <w:rsid w:val="00E33CA8"/>
    <w:rsid w:val="00E33CE8"/>
    <w:rsid w:val="00E33D02"/>
    <w:rsid w:val="00E33D22"/>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02"/>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A6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2A"/>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75E"/>
    <w:rsid w:val="00E8582D"/>
    <w:rsid w:val="00E85857"/>
    <w:rsid w:val="00E8599C"/>
    <w:rsid w:val="00E859F1"/>
    <w:rsid w:val="00E85A87"/>
    <w:rsid w:val="00E85C44"/>
    <w:rsid w:val="00E85C8D"/>
    <w:rsid w:val="00E85CEB"/>
    <w:rsid w:val="00E85DB6"/>
    <w:rsid w:val="00E85E1D"/>
    <w:rsid w:val="00E85F17"/>
    <w:rsid w:val="00E86031"/>
    <w:rsid w:val="00E86285"/>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5FAB"/>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B06"/>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282"/>
    <w:rsid w:val="00EB130C"/>
    <w:rsid w:val="00EB1319"/>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3"/>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831"/>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3B"/>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1CC"/>
    <w:rsid w:val="00EE02FE"/>
    <w:rsid w:val="00EE0354"/>
    <w:rsid w:val="00EE0447"/>
    <w:rsid w:val="00EE0491"/>
    <w:rsid w:val="00EE04D4"/>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0B"/>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871"/>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131"/>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3DF"/>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AC"/>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5C"/>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C8B"/>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3D"/>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AC4"/>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89"/>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893"/>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CAA"/>
    <w:rsid w:val="00F76E7A"/>
    <w:rsid w:val="00F76F8D"/>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B85"/>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A"/>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BA"/>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5F57"/>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5B5"/>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07"/>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4AD"/>
    <w:rsid w:val="00FB2643"/>
    <w:rsid w:val="00FB264E"/>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797"/>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6F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20B"/>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55"/>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824"/>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9"/>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2CFF89E-E824-42F3-8A22-D80C68172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A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4"/>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33"/>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0"/>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3335a374-7d02-493d-9959-0c36090ab8ed}" removed="1"/>
</clbl:labelList>
</file>

<file path=docProps/app.xml><?xml version="1.0" encoding="utf-8"?>
<Properties xmlns="http://schemas.openxmlformats.org/officeDocument/2006/extended-properties" xmlns:vt="http://schemas.openxmlformats.org/officeDocument/2006/docPropsVTypes">
  <Template>Normal</Template>
  <TotalTime>21</TotalTime>
  <Pages>5</Pages>
  <Words>1814</Words>
  <Characters>9869</Characters>
  <Application>Microsoft Office Word</Application>
  <DocSecurity>0</DocSecurity>
  <Lines>205</Lines>
  <Paragraphs>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25</cp:revision>
  <cp:lastPrinted>2025-04-15T07:05:00Z</cp:lastPrinted>
  <dcterms:created xsi:type="dcterms:W3CDTF">2026-01-30T06:31:00Z</dcterms:created>
  <dcterms:modified xsi:type="dcterms:W3CDTF">2026-01-30T08:26:00Z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docLang">
    <vt:lpwstr>en</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2026-01-30T06:27:01Z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