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1E6332">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D315D8" w:rsidRPr="00CF5CAA">
        <w:rPr>
          <w:rFonts w:ascii="Arial" w:eastAsiaTheme="minorEastAsia" w:hAnsi="Arial"/>
          <w:b/>
          <w:sz w:val="22"/>
          <w:szCs w:val="22"/>
          <w:lang w:val="x-none" w:eastAsia="zh-CN"/>
        </w:rPr>
        <w:t>250</w:t>
      </w:r>
      <w:r w:rsidR="00AC144E">
        <w:rPr>
          <w:rFonts w:ascii="Arial" w:eastAsiaTheme="minorEastAsia" w:hAnsi="Arial" w:hint="eastAsia"/>
          <w:b/>
          <w:sz w:val="22"/>
          <w:szCs w:val="22"/>
          <w:lang w:val="x-none" w:eastAsia="zh-CN"/>
        </w:rPr>
        <w:t>5314</w:t>
      </w:r>
    </w:p>
    <w:bookmarkEnd w:id="0"/>
    <w:bookmarkEnd w:id="1"/>
    <w:p w:rsidR="00E04724" w:rsidRPr="00833ACA" w:rsidRDefault="001E6332" w:rsidP="00E04724">
      <w:pPr>
        <w:tabs>
          <w:tab w:val="center" w:pos="4536"/>
          <w:tab w:val="right" w:pos="9072"/>
        </w:tabs>
        <w:spacing w:after="120"/>
        <w:rPr>
          <w:rFonts w:ascii="Arial" w:eastAsia="MS Mincho" w:hAnsi="Arial" w:cs="Arial"/>
          <w:b/>
          <w:bCs/>
          <w:sz w:val="22"/>
          <w:szCs w:val="22"/>
          <w:lang w:eastAsia="ja-JP"/>
        </w:rPr>
      </w:pPr>
      <w:r w:rsidRPr="001E6332">
        <w:rPr>
          <w:rFonts w:ascii="Arial" w:eastAsia="MS Mincho" w:hAnsi="Arial" w:cs="Arial"/>
          <w:b/>
          <w:bCs/>
          <w:sz w:val="22"/>
          <w:szCs w:val="22"/>
          <w:lang w:eastAsia="ja-JP"/>
        </w:rPr>
        <w:t>Bengaluru, India, Aug 25th – 29th,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E04724" w:rsidRPr="00E04724">
        <w:rPr>
          <w:rFonts w:ascii="Arial" w:eastAsiaTheme="minorEastAsia" w:hAnsi="Arial" w:cs="Arial"/>
          <w:b/>
          <w:color w:val="000000" w:themeColor="text1"/>
          <w:sz w:val="22"/>
          <w:lang w:eastAsia="zh-CN"/>
        </w:rPr>
        <w:t xml:space="preserve">Remaining issues on </w:t>
      </w:r>
      <w:r w:rsidR="007B52DA">
        <w:rPr>
          <w:rFonts w:ascii="Arial" w:eastAsiaTheme="minorEastAsia" w:hAnsi="Arial" w:cs="Arial" w:hint="eastAsia"/>
          <w:b/>
          <w:color w:val="000000" w:themeColor="text1"/>
          <w:sz w:val="22"/>
          <w:lang w:eastAsia="zh-CN"/>
        </w:rPr>
        <w:t xml:space="preserve">AI/ML-based </w:t>
      </w:r>
      <w:r w:rsidR="00A80ACF">
        <w:rPr>
          <w:rFonts w:ascii="Arial" w:eastAsiaTheme="minorEastAsia" w:hAnsi="Arial" w:cs="Arial" w:hint="eastAsia"/>
          <w:b/>
          <w:color w:val="000000" w:themeColor="text1"/>
          <w:sz w:val="22"/>
          <w:lang w:eastAsia="zh-CN"/>
        </w:rPr>
        <w:t>CSI prediction</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A80ACF">
        <w:rPr>
          <w:rFonts w:ascii="Arial" w:eastAsiaTheme="minorEastAsia" w:hAnsi="Arial" w:hint="eastAsia"/>
          <w:b/>
          <w:color w:val="000000" w:themeColor="text1"/>
          <w:sz w:val="22"/>
          <w:lang w:eastAsia="zh-CN"/>
        </w:rPr>
        <w:t>8.1.3</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8928C0" w:rsidP="00A36E46">
      <w:pPr>
        <w:spacing w:after="120"/>
        <w:jc w:val="both"/>
        <w:rPr>
          <w:rFonts w:eastAsiaTheme="minorEastAsia"/>
          <w:lang w:eastAsia="zh-CN"/>
        </w:rPr>
      </w:pPr>
      <w:r w:rsidRPr="008928C0">
        <w:rPr>
          <w:rFonts w:eastAsiaTheme="minorEastAsia" w:hint="eastAsia"/>
          <w:lang w:eastAsia="zh-CN"/>
        </w:rPr>
        <w:t>In RAN1#1</w:t>
      </w:r>
      <w:r w:rsidR="00E04724">
        <w:rPr>
          <w:rFonts w:eastAsiaTheme="minorEastAsia" w:hint="eastAsia"/>
          <w:lang w:eastAsia="zh-CN"/>
        </w:rPr>
        <w:t>2</w:t>
      </w:r>
      <w:r w:rsidR="001E6332">
        <w:rPr>
          <w:rFonts w:eastAsiaTheme="minorEastAsia" w:hint="eastAsia"/>
          <w:lang w:eastAsia="zh-CN"/>
        </w:rPr>
        <w:t>1</w:t>
      </w:r>
      <w:r w:rsidRPr="008928C0">
        <w:rPr>
          <w:rFonts w:eastAsiaTheme="minorEastAsia" w:hint="eastAsia"/>
          <w:lang w:eastAsia="zh-CN"/>
        </w:rPr>
        <w:t xml:space="preserve"> meeting, </w:t>
      </w:r>
      <w:r w:rsidR="003F0EFA">
        <w:rPr>
          <w:rFonts w:eastAsiaTheme="minorEastAsia" w:hint="eastAsia"/>
          <w:lang w:eastAsia="zh-CN"/>
        </w:rPr>
        <w:t xml:space="preserve">issues </w:t>
      </w:r>
      <w:r w:rsidR="00FD4A8D">
        <w:rPr>
          <w:rFonts w:eastAsiaTheme="minorEastAsia" w:hint="eastAsia"/>
          <w:lang w:eastAsia="zh-CN"/>
        </w:rPr>
        <w:t xml:space="preserve">on </w:t>
      </w:r>
      <w:r w:rsidR="00A56973">
        <w:rPr>
          <w:rFonts w:eastAsiaTheme="minorEastAsia" w:hint="eastAsia"/>
          <w:lang w:eastAsia="zh-CN"/>
        </w:rPr>
        <w:t xml:space="preserve">performance monitoring, data collection and CSI processing </w:t>
      </w:r>
      <w:r w:rsidR="002412E9">
        <w:rPr>
          <w:rFonts w:eastAsiaTheme="minorEastAsia" w:hint="eastAsia"/>
          <w:lang w:eastAsia="zh-CN"/>
        </w:rPr>
        <w:t xml:space="preserve">have been </w:t>
      </w:r>
      <w:r w:rsidR="00B410F4">
        <w:rPr>
          <w:rFonts w:eastAsiaTheme="minorEastAsia" w:hint="eastAsia"/>
          <w:lang w:eastAsia="zh-CN"/>
        </w:rPr>
        <w:t>discussed and</w:t>
      </w:r>
      <w:r w:rsidR="00A56973">
        <w:rPr>
          <w:rFonts w:eastAsiaTheme="minorEastAsia" w:hint="eastAsia"/>
          <w:lang w:eastAsia="zh-CN"/>
        </w:rPr>
        <w:t xml:space="preserve"> several</w:t>
      </w:r>
      <w:r w:rsidR="00B410F4">
        <w:rPr>
          <w:rFonts w:eastAsiaTheme="minorEastAsia" w:hint="eastAsia"/>
          <w:lang w:eastAsia="zh-CN"/>
        </w:rPr>
        <w:t xml:space="preserve"> </w:t>
      </w:r>
      <w:r w:rsidR="002412E9">
        <w:rPr>
          <w:rFonts w:eastAsiaTheme="minorEastAsia" w:hint="eastAsia"/>
          <w:lang w:eastAsia="zh-CN"/>
        </w:rPr>
        <w:t>agree</w:t>
      </w:r>
      <w:r w:rsidR="00A56973">
        <w:rPr>
          <w:rFonts w:eastAsiaTheme="minorEastAsia" w:hint="eastAsia"/>
          <w:lang w:eastAsia="zh-CN"/>
        </w:rPr>
        <w:t>ments have been made</w:t>
      </w:r>
      <w:r w:rsidR="00D16B9E">
        <w:rPr>
          <w:rFonts w:eastAsiaTheme="minorEastAsia" w:hint="eastAsia"/>
          <w:lang w:eastAsia="zh-CN"/>
        </w:rPr>
        <w:t xml:space="preserve"> </w:t>
      </w:r>
      <w:r w:rsidR="00D16B9E">
        <w:rPr>
          <w:rFonts w:eastAsiaTheme="minorEastAsia"/>
          <w:lang w:eastAsia="zh-CN"/>
        </w:rPr>
        <w:fldChar w:fldCharType="begin"/>
      </w:r>
      <w:r w:rsidR="00D16B9E">
        <w:rPr>
          <w:rFonts w:eastAsiaTheme="minorEastAsia"/>
          <w:lang w:eastAsia="zh-CN"/>
        </w:rPr>
        <w:instrText xml:space="preserve"> </w:instrText>
      </w:r>
      <w:r w:rsidR="00D16B9E">
        <w:rPr>
          <w:rFonts w:eastAsiaTheme="minorEastAsia" w:hint="eastAsia"/>
          <w:lang w:eastAsia="zh-CN"/>
        </w:rPr>
        <w:instrText>REF _Ref204851167 \r \h</w:instrText>
      </w:r>
      <w:r w:rsidR="00D16B9E">
        <w:rPr>
          <w:rFonts w:eastAsiaTheme="minorEastAsia"/>
          <w:lang w:eastAsia="zh-CN"/>
        </w:rPr>
        <w:instrText xml:space="preserve"> </w:instrText>
      </w:r>
      <w:r w:rsidR="00D16B9E">
        <w:rPr>
          <w:rFonts w:eastAsiaTheme="minorEastAsia"/>
          <w:lang w:eastAsia="zh-CN"/>
        </w:rPr>
      </w:r>
      <w:r w:rsidR="00D16B9E">
        <w:rPr>
          <w:rFonts w:eastAsiaTheme="minorEastAsia"/>
          <w:lang w:eastAsia="zh-CN"/>
        </w:rPr>
        <w:fldChar w:fldCharType="separate"/>
      </w:r>
      <w:r w:rsidR="00D16B9E">
        <w:rPr>
          <w:rFonts w:eastAsiaTheme="minorEastAsia"/>
          <w:lang w:eastAsia="zh-CN"/>
        </w:rPr>
        <w:t>[1]</w:t>
      </w:r>
      <w:r w:rsidR="00D16B9E">
        <w:rPr>
          <w:rFonts w:eastAsiaTheme="minorEastAsia"/>
          <w:lang w:eastAsia="zh-CN"/>
        </w:rPr>
        <w:fldChar w:fldCharType="end"/>
      </w:r>
      <w:r w:rsidR="002412E9">
        <w:rPr>
          <w:rFonts w:eastAsiaTheme="minorEastAsia" w:hint="eastAsia"/>
          <w:lang w:eastAsia="zh-CN"/>
        </w:rPr>
        <w:t>.</w:t>
      </w:r>
      <w:r w:rsidR="00A56973">
        <w:rPr>
          <w:rFonts w:eastAsiaTheme="minorEastAsia" w:hint="eastAsia"/>
          <w:lang w:eastAsia="zh-CN"/>
        </w:rPr>
        <w:t xml:space="preserve"> </w:t>
      </w:r>
      <w:r>
        <w:rPr>
          <w:rFonts w:hint="eastAsia"/>
        </w:rPr>
        <w:t>In this contribution,</w:t>
      </w:r>
      <w:r w:rsidRPr="008928C0">
        <w:rPr>
          <w:rFonts w:eastAsiaTheme="minorEastAsia" w:hint="eastAsia"/>
          <w:lang w:eastAsia="zh-CN"/>
        </w:rPr>
        <w:t xml:space="preserve"> </w:t>
      </w:r>
      <w:r w:rsidR="0032221B">
        <w:rPr>
          <w:rFonts w:eastAsiaTheme="minorEastAsia" w:hint="eastAsia"/>
          <w:lang w:eastAsia="zh-CN"/>
        </w:rPr>
        <w:t>we discuss the</w:t>
      </w:r>
      <w:r w:rsidR="00E04724">
        <w:rPr>
          <w:rFonts w:eastAsiaTheme="minorEastAsia"/>
          <w:lang w:eastAsia="zh-CN"/>
        </w:rPr>
        <w:t xml:space="preserve"> </w:t>
      </w:r>
      <w:r w:rsidR="00C30BA5">
        <w:rPr>
          <w:rFonts w:eastAsiaTheme="minorEastAsia" w:hint="eastAsia"/>
          <w:lang w:eastAsia="zh-CN"/>
        </w:rPr>
        <w:t xml:space="preserve">remaining </w:t>
      </w:r>
      <w:r w:rsidR="00E04724">
        <w:rPr>
          <w:rFonts w:eastAsiaTheme="minorEastAsia"/>
          <w:lang w:eastAsia="zh-CN"/>
        </w:rPr>
        <w:t xml:space="preserve">issues on </w:t>
      </w:r>
      <w:r w:rsidR="0082359E">
        <w:rPr>
          <w:rFonts w:eastAsiaTheme="minorEastAsia" w:hint="eastAsia"/>
          <w:lang w:eastAsia="zh-CN"/>
        </w:rPr>
        <w:t xml:space="preserve">AI/ML-based </w:t>
      </w:r>
      <w:r w:rsidR="001A744F">
        <w:rPr>
          <w:rFonts w:eastAsiaTheme="minorEastAsia" w:hint="eastAsia"/>
          <w:lang w:eastAsia="zh-CN"/>
        </w:rPr>
        <w:t>CSI prediction</w:t>
      </w:r>
      <w:r w:rsidR="00C30BA5">
        <w:rPr>
          <w:rFonts w:eastAsiaTheme="minorEastAsia" w:hint="eastAsia"/>
          <w:lang w:eastAsia="zh-CN"/>
        </w:rPr>
        <w:t>.</w:t>
      </w:r>
    </w:p>
    <w:p w:rsidR="00FA16C3" w:rsidRDefault="00FA16C3" w:rsidP="00A36E46">
      <w:pPr>
        <w:pStyle w:val="1"/>
        <w:numPr>
          <w:ilvl w:val="0"/>
          <w:numId w:val="1"/>
        </w:numPr>
        <w:spacing w:before="0"/>
        <w:ind w:left="432" w:hanging="432"/>
        <w:jc w:val="both"/>
        <w:rPr>
          <w:lang w:val="en-US"/>
        </w:rPr>
      </w:pPr>
      <w:r>
        <w:rPr>
          <w:rFonts w:hint="eastAsia"/>
          <w:lang w:val="en-US"/>
        </w:rPr>
        <w:t>Performance monitoring</w:t>
      </w:r>
    </w:p>
    <w:p w:rsidR="00D30A50" w:rsidRDefault="00D30A50" w:rsidP="00D30A50">
      <w:pPr>
        <w:spacing w:after="120"/>
        <w:rPr>
          <w:rFonts w:eastAsiaTheme="minorEastAsia"/>
          <w:lang w:eastAsia="zh-CN"/>
        </w:rPr>
      </w:pPr>
      <w:r>
        <w:rPr>
          <w:rFonts w:eastAsiaTheme="minorEastAsia" w:hint="eastAsia"/>
          <w:lang w:eastAsia="zh-CN"/>
        </w:rPr>
        <w:t>In RAN1#120bis, it was agreed to support SGCS as the performance metric, and the following agreement on the definition of SGCS was achieved</w:t>
      </w:r>
      <w:r w:rsidR="00327753">
        <w:rPr>
          <w:rFonts w:eastAsiaTheme="minorEastAsia" w:hint="eastAsia"/>
          <w:lang w:eastAsia="zh-CN"/>
        </w:rPr>
        <w:t xml:space="preserve"> </w:t>
      </w:r>
      <w:r w:rsidR="00327753">
        <w:rPr>
          <w:rFonts w:eastAsiaTheme="minorEastAsia"/>
          <w:lang w:eastAsia="zh-CN"/>
        </w:rPr>
        <w:fldChar w:fldCharType="begin"/>
      </w:r>
      <w:r w:rsidR="00327753">
        <w:rPr>
          <w:rFonts w:eastAsiaTheme="minorEastAsia"/>
          <w:lang w:eastAsia="zh-CN"/>
        </w:rPr>
        <w:instrText xml:space="preserve"> </w:instrText>
      </w:r>
      <w:r w:rsidR="00327753">
        <w:rPr>
          <w:rFonts w:eastAsiaTheme="minorEastAsia" w:hint="eastAsia"/>
          <w:lang w:eastAsia="zh-CN"/>
        </w:rPr>
        <w:instrText>REF _Ref158122334 \r \h</w:instrText>
      </w:r>
      <w:r w:rsidR="00327753">
        <w:rPr>
          <w:rFonts w:eastAsiaTheme="minorEastAsia"/>
          <w:lang w:eastAsia="zh-CN"/>
        </w:rPr>
        <w:instrText xml:space="preserve"> </w:instrText>
      </w:r>
      <w:r w:rsidR="00327753">
        <w:rPr>
          <w:rFonts w:eastAsiaTheme="minorEastAsia"/>
          <w:lang w:eastAsia="zh-CN"/>
        </w:rPr>
      </w:r>
      <w:r w:rsidR="00327753">
        <w:rPr>
          <w:rFonts w:eastAsiaTheme="minorEastAsia"/>
          <w:lang w:eastAsia="zh-CN"/>
        </w:rPr>
        <w:fldChar w:fldCharType="separate"/>
      </w:r>
      <w:r w:rsidR="00327753">
        <w:rPr>
          <w:rFonts w:eastAsiaTheme="minorEastAsia"/>
          <w:lang w:eastAsia="zh-CN"/>
        </w:rPr>
        <w:t>[2]</w:t>
      </w:r>
      <w:r w:rsidR="00327753">
        <w:rPr>
          <w:rFonts w:eastAsiaTheme="minorEastAsia"/>
          <w:lang w:eastAsia="zh-CN"/>
        </w:rPr>
        <w:fldChar w:fldCharType="end"/>
      </w:r>
      <w:r>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193FB5" w:rsidTr="00193FB5">
        <w:tc>
          <w:tcPr>
            <w:tcW w:w="9286" w:type="dxa"/>
          </w:tcPr>
          <w:p w:rsidR="00193FB5" w:rsidRPr="00F675AA" w:rsidRDefault="00193FB5" w:rsidP="00193FB5">
            <w:pPr>
              <w:spacing w:after="120"/>
              <w:rPr>
                <w:rFonts w:ascii="Times" w:eastAsia="等线" w:hAnsi="Times"/>
                <w:szCs w:val="24"/>
                <w:highlight w:val="green"/>
                <w:lang w:val="en-GB" w:eastAsia="zh-CN"/>
              </w:rPr>
            </w:pPr>
            <w:r w:rsidRPr="00F675AA">
              <w:rPr>
                <w:rFonts w:ascii="Times" w:eastAsia="等线" w:hAnsi="Times" w:hint="eastAsia"/>
                <w:szCs w:val="24"/>
                <w:highlight w:val="green"/>
                <w:lang w:val="en-GB"/>
              </w:rPr>
              <w:t>Agreement</w:t>
            </w:r>
          </w:p>
          <w:p w:rsidR="00193FB5" w:rsidRPr="00F50172" w:rsidRDefault="00193FB5" w:rsidP="00193FB5">
            <w:pPr>
              <w:spacing w:after="120"/>
              <w:rPr>
                <w:rFonts w:ascii="Times" w:eastAsia="宋体" w:hAnsi="Times"/>
                <w:szCs w:val="24"/>
                <w:lang w:val="en-GB"/>
              </w:rPr>
            </w:pPr>
            <w:r w:rsidRPr="00F50172">
              <w:rPr>
                <w:rFonts w:eastAsia="DengXian"/>
                <w:szCs w:val="24"/>
                <w:lang w:eastAsia="ko-KR"/>
              </w:rPr>
              <w:t>For the definition of SGCS,</w:t>
            </w:r>
          </w:p>
          <w:p w:rsidR="00193FB5" w:rsidRPr="00F50172" w:rsidRDefault="00193FB5" w:rsidP="00193FB5">
            <w:pPr>
              <w:spacing w:after="120"/>
              <w:rPr>
                <w:rFonts w:ascii="Times" w:eastAsia="宋体" w:hAnsi="Times"/>
                <w:szCs w:val="24"/>
                <w:lang w:val="en-GB"/>
              </w:rPr>
            </w:pPr>
            <w:r w:rsidRPr="00F50172">
              <w:rPr>
                <w:rFonts w:ascii="Times" w:eastAsia="Batang" w:hAnsi="Times" w:hint="eastAsia"/>
                <w:noProof/>
                <w:szCs w:val="24"/>
                <w:lang w:eastAsia="zh-CN"/>
              </w:rPr>
              <w:drawing>
                <wp:inline distT="0" distB="0" distL="0" distR="0" wp14:anchorId="6B0B627E" wp14:editId="2ECE7921">
                  <wp:extent cx="6121400" cy="1336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rsidR="00193FB5" w:rsidRDefault="00193FB5" w:rsidP="00193FB5">
            <w:pPr>
              <w:spacing w:after="120"/>
              <w:rPr>
                <w:rFonts w:eastAsiaTheme="minorEastAsia"/>
                <w:lang w:eastAsia="zh-CN"/>
              </w:rPr>
            </w:pPr>
            <w:r w:rsidRPr="00F50172">
              <w:rPr>
                <w:rFonts w:ascii="Times" w:eastAsia="DengXian" w:hAnsi="Times" w:hint="eastAsia"/>
                <w:szCs w:val="24"/>
                <w:lang w:val="en-GB"/>
              </w:rPr>
              <w:t>Note: How to handle layer mapping mismatch, if any, is up to UE implementation.</w:t>
            </w:r>
          </w:p>
        </w:tc>
      </w:tr>
    </w:tbl>
    <w:p w:rsidR="00BB15F3" w:rsidRDefault="00193FB5" w:rsidP="00193FB5">
      <w:pPr>
        <w:spacing w:beforeLines="50" w:before="120" w:after="120"/>
        <w:jc w:val="both"/>
        <w:rPr>
          <w:rFonts w:eastAsiaTheme="minorEastAsia"/>
          <w:lang w:eastAsia="zh-CN"/>
        </w:rPr>
      </w:pPr>
      <w:r w:rsidRPr="009B1F72">
        <w:rPr>
          <w:rFonts w:eastAsiaTheme="minorEastAsia" w:hint="eastAsia"/>
          <w:lang w:eastAsia="zh-CN"/>
        </w:rPr>
        <w:t xml:space="preserve">According to the </w:t>
      </w:r>
      <w:r w:rsidRPr="009B1F72">
        <w:rPr>
          <w:rFonts w:eastAsiaTheme="minorEastAsia"/>
          <w:lang w:eastAsia="zh-CN"/>
        </w:rPr>
        <w:t>agreement</w:t>
      </w:r>
      <w:r>
        <w:rPr>
          <w:rFonts w:eastAsiaTheme="minorEastAsia" w:hint="eastAsia"/>
          <w:lang w:eastAsia="zh-CN"/>
        </w:rPr>
        <w:t xml:space="preserve">, the </w:t>
      </w:r>
      <w:r w:rsidR="00BB15F3">
        <w:rPr>
          <w:rFonts w:eastAsiaTheme="minorEastAsia" w:hint="eastAsia"/>
          <w:lang w:eastAsia="zh-CN"/>
        </w:rPr>
        <w:t xml:space="preserve">SGCS </w:t>
      </w:r>
      <w:r w:rsidR="00601FF3">
        <w:rPr>
          <w:rFonts w:eastAsiaTheme="minorEastAsia" w:hint="eastAsia"/>
          <w:lang w:eastAsia="zh-CN"/>
        </w:rPr>
        <w:t>calculation is</w:t>
      </w:r>
      <w:r w:rsidR="00BB15F3">
        <w:rPr>
          <w:rFonts w:eastAsiaTheme="minorEastAsia" w:hint="eastAsia"/>
          <w:lang w:eastAsia="zh-CN"/>
        </w:rPr>
        <w:t xml:space="preserve"> based on the </w:t>
      </w:r>
      <w:r w:rsidR="0089719F">
        <w:rPr>
          <w:rFonts w:eastAsiaTheme="minorEastAsia" w:hint="eastAsia"/>
          <w:lang w:eastAsia="zh-CN"/>
        </w:rPr>
        <w:t xml:space="preserve">predicted </w:t>
      </w:r>
      <w:proofErr w:type="spellStart"/>
      <w:r w:rsidR="0089719F">
        <w:rPr>
          <w:rFonts w:eastAsiaTheme="minorEastAsia" w:hint="eastAsia"/>
          <w:lang w:eastAsia="zh-CN"/>
        </w:rPr>
        <w:t>precoder</w:t>
      </w:r>
      <w:proofErr w:type="spellEnd"/>
      <w:r w:rsidR="0089719F">
        <w:rPr>
          <w:rFonts w:eastAsiaTheme="minorEastAsia" w:hint="eastAsia"/>
          <w:lang w:eastAsia="zh-CN"/>
        </w:rPr>
        <w:t xml:space="preserve"> represented by PMI and the </w:t>
      </w:r>
      <w:proofErr w:type="spellStart"/>
      <w:r w:rsidR="0089719F">
        <w:rPr>
          <w:rFonts w:eastAsiaTheme="minorEastAsia" w:hint="eastAsia"/>
          <w:lang w:eastAsia="zh-CN"/>
        </w:rPr>
        <w:t>precoder</w:t>
      </w:r>
      <w:proofErr w:type="spellEnd"/>
      <w:r w:rsidR="0089719F">
        <w:rPr>
          <w:rFonts w:eastAsiaTheme="minorEastAsia" w:hint="eastAsia"/>
          <w:lang w:eastAsia="zh-CN"/>
        </w:rPr>
        <w:t xml:space="preserve"> represented by PMI for ground-truth CSI. It was agreed </w:t>
      </w:r>
      <w:r w:rsidR="00C95830">
        <w:rPr>
          <w:rFonts w:eastAsiaTheme="minorEastAsia" w:hint="eastAsia"/>
          <w:lang w:eastAsia="zh-CN"/>
        </w:rPr>
        <w:t>to use</w:t>
      </w:r>
      <w:r w:rsidR="0089719F">
        <w:rPr>
          <w:rFonts w:eastAsiaTheme="minorEastAsia" w:hint="eastAsia"/>
          <w:lang w:eastAsia="zh-CN"/>
        </w:rPr>
        <w:t xml:space="preserve"> </w:t>
      </w:r>
      <w:r w:rsidR="00C95830" w:rsidRPr="00C95830">
        <w:rPr>
          <w:rFonts w:eastAsiaTheme="minorEastAsia"/>
          <w:lang w:eastAsia="zh-CN"/>
        </w:rPr>
        <w:t xml:space="preserve">Rel-18 </w:t>
      </w:r>
      <w:proofErr w:type="spellStart"/>
      <w:r w:rsidR="00C95830" w:rsidRPr="00C95830">
        <w:rPr>
          <w:rFonts w:eastAsiaTheme="minorEastAsia"/>
          <w:lang w:eastAsia="zh-CN"/>
        </w:rPr>
        <w:t>eType</w:t>
      </w:r>
      <w:proofErr w:type="spellEnd"/>
      <w:r w:rsidR="00C95830" w:rsidRPr="00C95830">
        <w:rPr>
          <w:rFonts w:eastAsiaTheme="minorEastAsia"/>
          <w:lang w:eastAsia="zh-CN"/>
        </w:rPr>
        <w:t xml:space="preserve"> II Doppler codebook </w:t>
      </w:r>
      <w:r w:rsidR="00C95830">
        <w:rPr>
          <w:rFonts w:eastAsiaTheme="minorEastAsia" w:hint="eastAsia"/>
          <w:lang w:eastAsia="zh-CN"/>
        </w:rPr>
        <w:t xml:space="preserve">for reporting </w:t>
      </w:r>
      <w:r w:rsidR="00C95830">
        <w:rPr>
          <w:rFonts w:eastAsiaTheme="minorEastAsia"/>
          <w:lang w:eastAsia="zh-CN"/>
        </w:rPr>
        <w:t>the</w:t>
      </w:r>
      <w:r w:rsidR="00C95830">
        <w:rPr>
          <w:rFonts w:eastAsiaTheme="minorEastAsia" w:hint="eastAsia"/>
          <w:lang w:eastAsia="zh-CN"/>
        </w:rPr>
        <w:t xml:space="preserve"> inference result, but the codebook for </w:t>
      </w:r>
      <w:r w:rsidR="001545BF">
        <w:rPr>
          <w:rFonts w:eastAsiaTheme="minorEastAsia" w:hint="eastAsia"/>
          <w:lang w:eastAsia="zh-CN"/>
        </w:rPr>
        <w:t>obtaining</w:t>
      </w:r>
      <w:r w:rsidR="00C95830">
        <w:rPr>
          <w:rFonts w:eastAsiaTheme="minorEastAsia" w:hint="eastAsia"/>
          <w:lang w:eastAsia="zh-CN"/>
        </w:rPr>
        <w:t xml:space="preserve"> </w:t>
      </w:r>
      <w:r w:rsidR="00C95830">
        <w:rPr>
          <w:rFonts w:eastAsiaTheme="minorEastAsia"/>
          <w:lang w:eastAsia="zh-CN"/>
        </w:rPr>
        <w:t>the</w:t>
      </w:r>
      <w:r w:rsidR="00C95830">
        <w:rPr>
          <w:rFonts w:eastAsiaTheme="minorEastAsia" w:hint="eastAsia"/>
          <w:lang w:eastAsia="zh-CN"/>
        </w:rPr>
        <w:t xml:space="preserve"> PMI for ground-truth CSI was not specified. We propose to use the same codebook type</w:t>
      </w:r>
      <w:r w:rsidR="004018C0">
        <w:rPr>
          <w:rFonts w:eastAsiaTheme="minorEastAsia" w:hint="eastAsia"/>
          <w:lang w:eastAsia="zh-CN"/>
        </w:rPr>
        <w:t xml:space="preserve">, i.e., Rel-18 </w:t>
      </w:r>
      <w:proofErr w:type="spellStart"/>
      <w:r w:rsidR="004018C0" w:rsidRPr="00C95830">
        <w:rPr>
          <w:rFonts w:eastAsiaTheme="minorEastAsia"/>
          <w:lang w:eastAsia="zh-CN"/>
        </w:rPr>
        <w:t>eType</w:t>
      </w:r>
      <w:proofErr w:type="spellEnd"/>
      <w:r w:rsidR="004018C0" w:rsidRPr="00C95830">
        <w:rPr>
          <w:rFonts w:eastAsiaTheme="minorEastAsia"/>
          <w:lang w:eastAsia="zh-CN"/>
        </w:rPr>
        <w:t xml:space="preserve"> II Doppler codebook</w:t>
      </w:r>
      <w:r w:rsidR="004018C0">
        <w:rPr>
          <w:rFonts w:eastAsiaTheme="minorEastAsia" w:hint="eastAsia"/>
          <w:lang w:eastAsia="zh-CN"/>
        </w:rPr>
        <w:t xml:space="preserve"> </w:t>
      </w:r>
      <w:r w:rsidR="00C95830">
        <w:rPr>
          <w:rFonts w:eastAsiaTheme="minorEastAsia" w:hint="eastAsia"/>
          <w:lang w:eastAsia="zh-CN"/>
        </w:rPr>
        <w:t xml:space="preserve">when calculating </w:t>
      </w:r>
      <w:r w:rsidR="00C95830">
        <w:rPr>
          <w:rFonts w:eastAsiaTheme="minorEastAsia"/>
          <w:lang w:eastAsia="zh-CN"/>
        </w:rPr>
        <w:t>the</w:t>
      </w:r>
      <w:r w:rsidR="00C95830">
        <w:rPr>
          <w:rFonts w:eastAsiaTheme="minorEastAsia" w:hint="eastAsia"/>
          <w:lang w:eastAsia="zh-CN"/>
        </w:rPr>
        <w:t xml:space="preserve"> </w:t>
      </w:r>
      <w:r w:rsidR="00C5587D">
        <w:rPr>
          <w:rFonts w:eastAsiaTheme="minorEastAsia" w:hint="eastAsia"/>
          <w:lang w:eastAsia="zh-CN"/>
        </w:rPr>
        <w:t>SGCS.</w:t>
      </w:r>
      <w:r w:rsidR="004018C0">
        <w:rPr>
          <w:rFonts w:eastAsiaTheme="minorEastAsia" w:hint="eastAsia"/>
          <w:lang w:eastAsia="zh-CN"/>
        </w:rPr>
        <w:t xml:space="preserve"> Since </w:t>
      </w:r>
      <w:r w:rsidR="00A00811">
        <w:rPr>
          <w:rFonts w:eastAsiaTheme="minorEastAsia" w:hint="eastAsia"/>
          <w:lang w:eastAsia="zh-CN"/>
        </w:rPr>
        <w:t>only</w:t>
      </w:r>
      <w:r w:rsidR="00A70D4C">
        <w:rPr>
          <w:rFonts w:eastAsiaTheme="minorEastAsia" w:hint="eastAsia"/>
          <w:lang w:eastAsia="zh-CN"/>
        </w:rPr>
        <w:t xml:space="preserve"> one time instance from N4 is indicated for monitoring</w:t>
      </w:r>
      <w:r w:rsidR="00A00811">
        <w:rPr>
          <w:rFonts w:eastAsiaTheme="minorEastAsia" w:hint="eastAsia"/>
          <w:lang w:eastAsia="zh-CN"/>
        </w:rPr>
        <w:t xml:space="preserve">, </w:t>
      </w:r>
      <w:r w:rsidR="004018C0">
        <w:rPr>
          <w:rFonts w:eastAsiaTheme="minorEastAsia" w:hint="eastAsia"/>
          <w:lang w:eastAsia="zh-CN"/>
        </w:rPr>
        <w:t xml:space="preserve">N4=1 can be assumed. </w:t>
      </w:r>
    </w:p>
    <w:p w:rsidR="00C5587D" w:rsidRPr="008B42DA" w:rsidRDefault="00C5587D" w:rsidP="00C5587D">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rPr>
        <w:fldChar w:fldCharType="end"/>
      </w:r>
      <w:r w:rsidRPr="00FF2033">
        <w:rPr>
          <w:rFonts w:hint="eastAsia"/>
          <w:b/>
        </w:rPr>
        <w:t xml:space="preserve">: </w:t>
      </w:r>
      <w:r>
        <w:rPr>
          <w:b/>
        </w:rPr>
        <w:t>F</w:t>
      </w:r>
      <w:r w:rsidRPr="00C5587D">
        <w:rPr>
          <w:b/>
        </w:rPr>
        <w:t>or CSI prediction using UE-side</w:t>
      </w:r>
      <w:r w:rsidR="00554BDA">
        <w:rPr>
          <w:rFonts w:eastAsiaTheme="minorEastAsia" w:hint="eastAsia"/>
          <w:b/>
          <w:lang w:eastAsia="zh-CN"/>
        </w:rPr>
        <w:t>d</w:t>
      </w:r>
      <w:r w:rsidRPr="00C5587D">
        <w:rPr>
          <w:b/>
        </w:rPr>
        <w:t xml:space="preserve"> model, for performance monitoring type 3,</w:t>
      </w:r>
      <w:r w:rsidR="008B42DA">
        <w:rPr>
          <w:rFonts w:eastAsiaTheme="minorEastAsia" w:hint="eastAsia"/>
          <w:b/>
          <w:lang w:eastAsia="zh-CN"/>
        </w:rPr>
        <w:t xml:space="preserve"> when calculating the SGCS, </w:t>
      </w:r>
      <w:r w:rsidR="00554BDA">
        <w:rPr>
          <w:rFonts w:eastAsiaTheme="minorEastAsia" w:hint="eastAsia"/>
          <w:b/>
          <w:lang w:eastAsia="zh-CN"/>
        </w:rPr>
        <w:t xml:space="preserve">using </w:t>
      </w:r>
      <w:r w:rsidR="001545BF" w:rsidRPr="001545BF">
        <w:rPr>
          <w:rFonts w:eastAsiaTheme="minorEastAsia"/>
          <w:b/>
          <w:lang w:eastAsia="zh-CN"/>
        </w:rPr>
        <w:t xml:space="preserve">Rel-18 </w:t>
      </w:r>
      <w:proofErr w:type="spellStart"/>
      <w:r w:rsidR="001545BF" w:rsidRPr="001545BF">
        <w:rPr>
          <w:rFonts w:eastAsiaTheme="minorEastAsia"/>
          <w:b/>
          <w:lang w:eastAsia="zh-CN"/>
        </w:rPr>
        <w:t>eType</w:t>
      </w:r>
      <w:proofErr w:type="spellEnd"/>
      <w:r w:rsidR="001545BF" w:rsidRPr="001545BF">
        <w:rPr>
          <w:rFonts w:eastAsiaTheme="minorEastAsia"/>
          <w:b/>
          <w:lang w:eastAsia="zh-CN"/>
        </w:rPr>
        <w:t xml:space="preserve"> II Doppler codebook</w:t>
      </w:r>
      <w:r w:rsidR="004018C0">
        <w:rPr>
          <w:rFonts w:eastAsiaTheme="minorEastAsia" w:hint="eastAsia"/>
          <w:b/>
          <w:lang w:eastAsia="zh-CN"/>
        </w:rPr>
        <w:t xml:space="preserve"> with N4=1</w:t>
      </w:r>
      <w:r w:rsidR="001545BF">
        <w:rPr>
          <w:rFonts w:eastAsiaTheme="minorEastAsia" w:hint="eastAsia"/>
          <w:b/>
          <w:lang w:eastAsia="zh-CN"/>
        </w:rPr>
        <w:t xml:space="preserve"> for obtaining the PMI used for ground-truth CSI.</w:t>
      </w:r>
    </w:p>
    <w:p w:rsidR="009B0E4D" w:rsidRDefault="00FA16C3" w:rsidP="00A36E46">
      <w:pPr>
        <w:pStyle w:val="1"/>
        <w:numPr>
          <w:ilvl w:val="0"/>
          <w:numId w:val="1"/>
        </w:numPr>
        <w:spacing w:before="0"/>
        <w:ind w:left="432" w:hanging="432"/>
        <w:jc w:val="both"/>
        <w:rPr>
          <w:lang w:val="en-US"/>
        </w:rPr>
      </w:pPr>
      <w:r>
        <w:rPr>
          <w:rFonts w:hint="eastAsia"/>
          <w:lang w:val="en-US"/>
        </w:rPr>
        <w:t>CSI processing enhancement</w:t>
      </w:r>
    </w:p>
    <w:p w:rsidR="005A763D" w:rsidRDefault="001509E8" w:rsidP="00A36E46">
      <w:pPr>
        <w:spacing w:after="120"/>
        <w:jc w:val="both"/>
        <w:rPr>
          <w:rFonts w:eastAsiaTheme="minorEastAsia"/>
          <w:lang w:eastAsia="zh-CN"/>
        </w:rPr>
      </w:pPr>
      <w:r>
        <w:rPr>
          <w:rFonts w:eastAsiaTheme="minorEastAsia" w:hint="eastAsia"/>
          <w:lang w:eastAsia="zh-CN"/>
        </w:rPr>
        <w:t>T</w:t>
      </w:r>
      <w:r w:rsidR="005A763D" w:rsidRPr="00260F70">
        <w:rPr>
          <w:rFonts w:eastAsiaTheme="minorEastAsia" w:hint="eastAsia"/>
          <w:lang w:eastAsia="zh-CN"/>
        </w:rPr>
        <w:t>he following agreement</w:t>
      </w:r>
      <w:r w:rsidR="003D7999">
        <w:rPr>
          <w:rFonts w:eastAsiaTheme="minorEastAsia" w:hint="eastAsia"/>
          <w:lang w:eastAsia="zh-CN"/>
        </w:rPr>
        <w:t>s</w:t>
      </w:r>
      <w:r w:rsidR="005A763D" w:rsidRPr="00260F70">
        <w:rPr>
          <w:rFonts w:eastAsiaTheme="minorEastAsia" w:hint="eastAsia"/>
          <w:lang w:eastAsia="zh-CN"/>
        </w:rPr>
        <w:t xml:space="preserve"> </w:t>
      </w:r>
      <w:r w:rsidR="005A763D">
        <w:rPr>
          <w:rFonts w:eastAsiaTheme="minorEastAsia" w:hint="eastAsia"/>
          <w:lang w:eastAsia="zh-CN"/>
        </w:rPr>
        <w:t xml:space="preserve">on </w:t>
      </w:r>
      <w:r w:rsidR="00FE5EA2">
        <w:rPr>
          <w:rFonts w:eastAsiaTheme="minorEastAsia" w:hint="eastAsia"/>
          <w:lang w:eastAsia="zh-CN"/>
        </w:rPr>
        <w:t>CPU/APU</w:t>
      </w:r>
      <w:r w:rsidR="00A9541B">
        <w:rPr>
          <w:rFonts w:eastAsiaTheme="minorEastAsia" w:hint="eastAsia"/>
          <w:lang w:eastAsia="zh-CN"/>
        </w:rPr>
        <w:t xml:space="preserve"> occupation and </w:t>
      </w:r>
      <w:r w:rsidR="00D9132C" w:rsidRPr="00D9132C">
        <w:rPr>
          <w:rFonts w:eastAsiaTheme="minorEastAsia"/>
          <w:lang w:eastAsia="zh-CN"/>
        </w:rPr>
        <w:t>active resource/port counting</w:t>
      </w:r>
      <w:r w:rsidR="00D9132C" w:rsidRPr="00D9132C">
        <w:rPr>
          <w:rFonts w:eastAsiaTheme="minorEastAsia" w:hint="eastAsia"/>
          <w:lang w:eastAsia="zh-CN"/>
        </w:rPr>
        <w:t xml:space="preserve"> </w:t>
      </w:r>
      <w:r>
        <w:rPr>
          <w:rFonts w:eastAsiaTheme="minorEastAsia" w:hint="eastAsia"/>
          <w:lang w:eastAsia="zh-CN"/>
        </w:rPr>
        <w:t>were</w:t>
      </w:r>
      <w:r w:rsidR="005A763D">
        <w:rPr>
          <w:rFonts w:eastAsiaTheme="minorEastAsia" w:hint="eastAsia"/>
          <w:lang w:eastAsia="zh-CN"/>
        </w:rPr>
        <w:t xml:space="preserve"> achieved</w:t>
      </w:r>
      <w:r w:rsidR="00327753">
        <w:rPr>
          <w:rFonts w:eastAsiaTheme="minorEastAsia" w:hint="eastAsia"/>
          <w:lang w:eastAsia="zh-CN"/>
        </w:rPr>
        <w:t xml:space="preserve"> </w:t>
      </w:r>
      <w:r w:rsidR="00327753">
        <w:rPr>
          <w:rFonts w:eastAsiaTheme="minorEastAsia"/>
          <w:lang w:eastAsia="zh-CN"/>
        </w:rPr>
        <w:fldChar w:fldCharType="begin"/>
      </w:r>
      <w:r w:rsidR="00327753">
        <w:rPr>
          <w:rFonts w:eastAsiaTheme="minorEastAsia"/>
          <w:lang w:eastAsia="zh-CN"/>
        </w:rPr>
        <w:instrText xml:space="preserve"> </w:instrText>
      </w:r>
      <w:r w:rsidR="00327753">
        <w:rPr>
          <w:rFonts w:eastAsiaTheme="minorEastAsia" w:hint="eastAsia"/>
          <w:lang w:eastAsia="zh-CN"/>
        </w:rPr>
        <w:instrText>REF _Ref204851167 \r \h</w:instrText>
      </w:r>
      <w:r w:rsidR="00327753">
        <w:rPr>
          <w:rFonts w:eastAsiaTheme="minorEastAsia"/>
          <w:lang w:eastAsia="zh-CN"/>
        </w:rPr>
        <w:instrText xml:space="preserve"> </w:instrText>
      </w:r>
      <w:r w:rsidR="00327753">
        <w:rPr>
          <w:rFonts w:eastAsiaTheme="minorEastAsia"/>
          <w:lang w:eastAsia="zh-CN"/>
        </w:rPr>
      </w:r>
      <w:r w:rsidR="00327753">
        <w:rPr>
          <w:rFonts w:eastAsiaTheme="minorEastAsia"/>
          <w:lang w:eastAsia="zh-CN"/>
        </w:rPr>
        <w:fldChar w:fldCharType="separate"/>
      </w:r>
      <w:r w:rsidR="00327753">
        <w:rPr>
          <w:rFonts w:eastAsiaTheme="minorEastAsia"/>
          <w:lang w:eastAsia="zh-CN"/>
        </w:rPr>
        <w:t>[1]</w:t>
      </w:r>
      <w:r w:rsidR="00327753">
        <w:rPr>
          <w:rFonts w:eastAsiaTheme="minorEastAsia"/>
          <w:lang w:eastAsia="zh-CN"/>
        </w:rPr>
        <w:fldChar w:fldCharType="end"/>
      </w:r>
      <w:r w:rsidR="005A763D">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5A763D" w:rsidTr="005A763D">
        <w:tc>
          <w:tcPr>
            <w:tcW w:w="9286" w:type="dxa"/>
          </w:tcPr>
          <w:p w:rsidR="00FE5EA2" w:rsidRPr="00FE5EA2" w:rsidRDefault="00FE5EA2" w:rsidP="00FE5EA2">
            <w:pPr>
              <w:spacing w:afterLines="0" w:after="0"/>
              <w:rPr>
                <w:rFonts w:ascii="Times" w:eastAsia="等线" w:hAnsi="Times"/>
                <w:szCs w:val="24"/>
                <w:highlight w:val="green"/>
                <w:lang w:val="en-GB" w:eastAsia="zh-CN"/>
              </w:rPr>
            </w:pPr>
            <w:r w:rsidRPr="00FE5EA2">
              <w:rPr>
                <w:rFonts w:ascii="Times" w:eastAsia="等线" w:hAnsi="Times" w:hint="eastAsia"/>
                <w:szCs w:val="24"/>
                <w:highlight w:val="green"/>
                <w:lang w:val="en-GB" w:eastAsia="zh-CN"/>
              </w:rPr>
              <w:t>Agreement</w:t>
            </w:r>
            <w:r w:rsidRPr="00FE5EA2">
              <w:rPr>
                <w:rFonts w:ascii="Times" w:eastAsia="DengXian" w:hAnsi="Times" w:hint="eastAsia"/>
                <w:szCs w:val="24"/>
                <w:highlight w:val="green"/>
                <w:lang w:val="en-GB" w:eastAsia="zh-CN"/>
              </w:rPr>
              <w:t>@RAN1#121</w:t>
            </w:r>
          </w:p>
          <w:p w:rsidR="00FE5EA2" w:rsidRPr="00FE5EA2" w:rsidRDefault="00FE5EA2" w:rsidP="00FE5EA2">
            <w:pPr>
              <w:spacing w:afterLines="0" w:after="0"/>
              <w:rPr>
                <w:rFonts w:eastAsia="等线"/>
                <w:szCs w:val="24"/>
                <w:lang w:val="en-GB" w:eastAsia="ko-KR"/>
              </w:rPr>
            </w:pPr>
            <w:r w:rsidRPr="00FE5EA2">
              <w:rPr>
                <w:rFonts w:ascii="Times" w:eastAsia="Batang" w:hAnsi="Times"/>
                <w:szCs w:val="24"/>
                <w:lang w:val="en-GB" w:eastAsia="ko-KR"/>
              </w:rPr>
              <w:t xml:space="preserve">For CSI prediction using UE-side model, </w:t>
            </w:r>
            <w:r w:rsidRPr="00FE5EA2">
              <w:rPr>
                <w:rFonts w:eastAsia="等线"/>
                <w:szCs w:val="24"/>
                <w:lang w:val="en-GB" w:eastAsia="ko-KR"/>
              </w:rPr>
              <w:t>to calculate the inference report using Doppler codebook,</w:t>
            </w:r>
          </w:p>
          <w:p w:rsidR="00FE5EA2" w:rsidRPr="00FE5EA2" w:rsidRDefault="00FE5EA2" w:rsidP="00B003CE">
            <w:pPr>
              <w:widowControl w:val="0"/>
              <w:numPr>
                <w:ilvl w:val="0"/>
                <w:numId w:val="48"/>
              </w:numPr>
              <w:suppressAutoHyphens/>
              <w:spacing w:afterLines="0" w:after="0"/>
              <w:jc w:val="both"/>
              <w:rPr>
                <w:rFonts w:eastAsia="等线"/>
                <w:szCs w:val="24"/>
                <w:lang w:val="en-GB" w:eastAsia="ko-KR"/>
              </w:rPr>
            </w:pPr>
            <w:r w:rsidRPr="00FE5EA2">
              <w:rPr>
                <w:rFonts w:eastAsia="等线"/>
                <w:szCs w:val="24"/>
                <w:lang w:val="en-GB" w:eastAsia="ko-KR"/>
              </w:rPr>
              <w:t xml:space="preserve">For PU occupancy, support </w:t>
            </w:r>
          </w:p>
          <w:p w:rsidR="00FE5EA2" w:rsidRPr="00FE5EA2" w:rsidRDefault="00FE5EA2" w:rsidP="00B003CE">
            <w:pPr>
              <w:widowControl w:val="0"/>
              <w:numPr>
                <w:ilvl w:val="1"/>
                <w:numId w:val="48"/>
              </w:numPr>
              <w:suppressAutoHyphens/>
              <w:spacing w:afterLines="0" w:after="0"/>
              <w:jc w:val="both"/>
              <w:rPr>
                <w:rFonts w:ascii="Times" w:eastAsia="Batang" w:hAnsi="Times"/>
                <w:szCs w:val="24"/>
                <w:lang w:val="en-GB" w:eastAsia="ko-KR"/>
              </w:rPr>
            </w:pPr>
            <w:r w:rsidRPr="00FE5EA2">
              <w:rPr>
                <w:rFonts w:eastAsia="等线" w:hint="eastAsia"/>
                <w:szCs w:val="24"/>
                <w:lang w:val="en-GB" w:eastAsia="zh-CN"/>
              </w:rPr>
              <w:t>D</w:t>
            </w:r>
            <w:r w:rsidRPr="00FE5EA2">
              <w:rPr>
                <w:rFonts w:eastAsia="等线"/>
                <w:szCs w:val="24"/>
                <w:lang w:val="en-GB" w:eastAsia="ko-KR"/>
              </w:rPr>
              <w:t>edicated AI/ML PU (O</w:t>
            </w:r>
            <w:r w:rsidRPr="00FE5EA2">
              <w:rPr>
                <w:rFonts w:eastAsia="等线"/>
                <w:szCs w:val="24"/>
                <w:vertAlign w:val="subscript"/>
                <w:lang w:val="en-GB" w:eastAsia="ko-KR"/>
              </w:rPr>
              <w:t>APU</w:t>
            </w:r>
            <w:r w:rsidRPr="00FE5EA2">
              <w:rPr>
                <w:rFonts w:eastAsia="等线"/>
                <w:szCs w:val="24"/>
                <w:lang w:val="en-GB" w:eastAsia="ko-KR"/>
              </w:rPr>
              <w:t xml:space="preserve">) </w:t>
            </w:r>
            <w:r w:rsidRPr="00FE5EA2">
              <w:rPr>
                <w:rFonts w:eastAsia="等线" w:hint="eastAsia"/>
                <w:szCs w:val="24"/>
                <w:lang w:val="en-GB" w:eastAsia="zh-CN"/>
              </w:rPr>
              <w:t>and/or</w:t>
            </w:r>
            <w:r w:rsidRPr="00FE5EA2">
              <w:rPr>
                <w:rFonts w:eastAsia="等线"/>
                <w:szCs w:val="24"/>
                <w:lang w:val="en-GB" w:eastAsia="ko-KR"/>
              </w:rPr>
              <w:t xml:space="preserve"> legacy CPU (O</w:t>
            </w:r>
            <w:r w:rsidRPr="00FE5EA2">
              <w:rPr>
                <w:rFonts w:eastAsia="等线"/>
                <w:szCs w:val="24"/>
                <w:vertAlign w:val="subscript"/>
                <w:lang w:val="en-GB" w:eastAsia="ko-KR"/>
              </w:rPr>
              <w:t>CPU</w:t>
            </w:r>
            <w:r w:rsidRPr="00FE5EA2">
              <w:rPr>
                <w:rFonts w:eastAsia="等线"/>
                <w:szCs w:val="24"/>
                <w:lang w:val="en-GB" w:eastAsia="ko-KR"/>
              </w:rPr>
              <w:t xml:space="preserve">) are occupied, </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eastAsia="等线"/>
                <w:szCs w:val="24"/>
                <w:lang w:val="en-GB" w:eastAsia="ko-KR"/>
              </w:rPr>
              <w:t>O</w:t>
            </w:r>
            <w:r w:rsidRPr="00FE5EA2">
              <w:rPr>
                <w:rFonts w:eastAsia="等线"/>
                <w:szCs w:val="24"/>
                <w:vertAlign w:val="subscript"/>
                <w:lang w:val="en-GB" w:eastAsia="ko-KR"/>
              </w:rPr>
              <w:t>APU</w:t>
            </w:r>
            <w:r w:rsidRPr="00FE5EA2">
              <w:rPr>
                <w:rFonts w:eastAsia="等线"/>
                <w:szCs w:val="24"/>
                <w:lang w:val="en-GB" w:eastAsia="ko-KR"/>
              </w:rPr>
              <w:t>= 0 or N is reported by UE</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eastAsia="等线"/>
                <w:szCs w:val="24"/>
                <w:lang w:val="en-GB" w:eastAsia="ko-KR"/>
              </w:rPr>
              <w:t>O</w:t>
            </w:r>
            <w:r w:rsidRPr="00FE5EA2">
              <w:rPr>
                <w:rFonts w:eastAsia="等线"/>
                <w:szCs w:val="24"/>
                <w:vertAlign w:val="subscript"/>
                <w:lang w:val="en-GB" w:eastAsia="ko-KR"/>
              </w:rPr>
              <w:t>CPU</w:t>
            </w:r>
            <w:r w:rsidRPr="00FE5EA2">
              <w:rPr>
                <w:rFonts w:eastAsia="等线"/>
                <w:szCs w:val="24"/>
                <w:lang w:val="en-GB" w:eastAsia="ko-KR"/>
              </w:rPr>
              <w:t>=0 or M is reported by UE</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Note: Detailed values of N and M can be further discussed in UE feature.</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Note: </w:t>
            </w:r>
            <w:r w:rsidRPr="00FE5EA2">
              <w:rPr>
                <w:rFonts w:ascii="Times" w:eastAsia="等线" w:hAnsi="Times" w:hint="eastAsia"/>
                <w:szCs w:val="24"/>
                <w:lang w:val="en-GB" w:eastAsia="zh-CN"/>
              </w:rPr>
              <w:t xml:space="preserve">Combination of </w:t>
            </w:r>
            <w:r w:rsidRPr="00FE5EA2">
              <w:rPr>
                <w:rFonts w:eastAsia="等线"/>
                <w:szCs w:val="24"/>
                <w:lang w:val="en-GB" w:eastAsia="ko-KR"/>
              </w:rPr>
              <w:t>O</w:t>
            </w:r>
            <w:r w:rsidRPr="00FE5EA2">
              <w:rPr>
                <w:rFonts w:eastAsia="等线"/>
                <w:szCs w:val="24"/>
                <w:vertAlign w:val="subscript"/>
                <w:lang w:val="en-GB" w:eastAsia="ko-KR"/>
              </w:rPr>
              <w:t>APU</w:t>
            </w:r>
            <w:r w:rsidRPr="00FE5EA2">
              <w:rPr>
                <w:rFonts w:eastAsia="等线"/>
                <w:szCs w:val="24"/>
                <w:lang w:val="en-GB" w:eastAsia="ko-KR"/>
              </w:rPr>
              <w:t>= 0 and O</w:t>
            </w:r>
            <w:r w:rsidRPr="00FE5EA2">
              <w:rPr>
                <w:rFonts w:eastAsia="等线"/>
                <w:szCs w:val="24"/>
                <w:vertAlign w:val="subscript"/>
                <w:lang w:val="en-GB" w:eastAsia="ko-KR"/>
              </w:rPr>
              <w:t>CPU</w:t>
            </w:r>
            <w:r w:rsidRPr="00FE5EA2">
              <w:rPr>
                <w:rFonts w:eastAsia="等线"/>
                <w:szCs w:val="24"/>
                <w:lang w:val="en-GB" w:eastAsia="ko-KR"/>
              </w:rPr>
              <w:t>=0 is not allowed</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Note: if any of the unoccupied PU cannot satisfy the corresponding required PU by the CSI report, the CSI report </w:t>
            </w:r>
            <w:r w:rsidRPr="00FE5EA2">
              <w:rPr>
                <w:rFonts w:ascii="Times" w:eastAsia="Batang" w:hAnsi="Times" w:hint="eastAsia"/>
                <w:szCs w:val="24"/>
                <w:lang w:val="en-GB" w:eastAsia="ko-KR"/>
              </w:rPr>
              <w:t xml:space="preserve">will follow the legacy </w:t>
            </w:r>
            <w:r w:rsidRPr="00FE5EA2">
              <w:rPr>
                <w:rFonts w:ascii="Times" w:eastAsia="Batang" w:hAnsi="Times"/>
                <w:szCs w:val="24"/>
                <w:lang w:val="en-GB" w:eastAsia="ko-KR"/>
              </w:rPr>
              <w:t>behaviour</w:t>
            </w:r>
            <w:r w:rsidRPr="00FE5EA2">
              <w:rPr>
                <w:rFonts w:ascii="Times" w:eastAsia="Batang" w:hAnsi="Times" w:hint="eastAsia"/>
                <w:szCs w:val="24"/>
                <w:lang w:val="en-GB" w:eastAsia="ko-KR"/>
              </w:rPr>
              <w:t xml:space="preserve"> of </w:t>
            </w:r>
            <w:r w:rsidRPr="00FE5EA2">
              <w:rPr>
                <w:rFonts w:ascii="Times" w:eastAsia="等线" w:hAnsi="Times" w:hint="eastAsia"/>
                <w:szCs w:val="24"/>
                <w:lang w:val="en-GB" w:eastAsia="zh-CN"/>
              </w:rPr>
              <w:t xml:space="preserve">exceeding the </w:t>
            </w:r>
            <w:r w:rsidRPr="00FE5EA2">
              <w:rPr>
                <w:rFonts w:ascii="Times" w:eastAsia="Batang" w:hAnsi="Times" w:hint="eastAsia"/>
                <w:szCs w:val="24"/>
                <w:lang w:val="en-GB" w:eastAsia="ko-KR"/>
              </w:rPr>
              <w:t xml:space="preserve">CPU </w:t>
            </w:r>
            <w:r w:rsidRPr="00FE5EA2">
              <w:rPr>
                <w:rFonts w:ascii="Times" w:eastAsia="等线" w:hAnsi="Times" w:hint="eastAsia"/>
                <w:szCs w:val="24"/>
                <w:lang w:val="en-GB" w:eastAsia="zh-CN"/>
              </w:rPr>
              <w:t>limit</w:t>
            </w:r>
            <w:r w:rsidRPr="00FE5EA2">
              <w:rPr>
                <w:rFonts w:ascii="Times" w:eastAsia="Batang" w:hAnsi="Times" w:hint="eastAsia"/>
                <w:szCs w:val="24"/>
                <w:lang w:val="en-GB" w:eastAsia="ko-KR"/>
              </w:rPr>
              <w:t>, neither of the P</w:t>
            </w:r>
            <w:r w:rsidRPr="00FE5EA2">
              <w:rPr>
                <w:rFonts w:ascii="Times" w:eastAsia="等线" w:hAnsi="Times" w:hint="eastAsia"/>
                <w:szCs w:val="24"/>
                <w:lang w:val="en-GB" w:eastAsia="zh-CN"/>
              </w:rPr>
              <w:t>U</w:t>
            </w:r>
            <w:r w:rsidRPr="00FE5EA2">
              <w:rPr>
                <w:rFonts w:ascii="Times" w:eastAsia="Batang" w:hAnsi="Times" w:hint="eastAsia"/>
                <w:szCs w:val="24"/>
                <w:lang w:val="en-GB" w:eastAsia="ko-KR"/>
              </w:rPr>
              <w:t>s are occupied</w:t>
            </w:r>
          </w:p>
          <w:p w:rsidR="00FE5EA2" w:rsidRPr="00FE5EA2" w:rsidRDefault="00FE5EA2" w:rsidP="00B003CE">
            <w:pPr>
              <w:widowControl w:val="0"/>
              <w:numPr>
                <w:ilvl w:val="0"/>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For occupancy duration of CPU and APU, </w:t>
            </w:r>
          </w:p>
          <w:p w:rsidR="00FE5EA2" w:rsidRPr="00FE5EA2" w:rsidRDefault="00FE5EA2" w:rsidP="00B003CE">
            <w:pPr>
              <w:widowControl w:val="0"/>
              <w:numPr>
                <w:ilvl w:val="1"/>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the same occupancy duration is used if both CPU and APU are reported non-zero value </w:t>
            </w:r>
          </w:p>
          <w:p w:rsidR="00FE5EA2" w:rsidRPr="00FE5EA2" w:rsidRDefault="00FE5EA2" w:rsidP="00B003CE">
            <w:pPr>
              <w:widowControl w:val="0"/>
              <w:numPr>
                <w:ilvl w:val="1"/>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lastRenderedPageBreak/>
              <w:t xml:space="preserve">if </w:t>
            </w:r>
            <w:r w:rsidRPr="00FE5EA2">
              <w:rPr>
                <w:rFonts w:ascii="Times" w:eastAsia="等线" w:hAnsi="Times" w:hint="eastAsia"/>
                <w:szCs w:val="24"/>
                <w:lang w:val="en-GB" w:eastAsia="zh-CN"/>
              </w:rPr>
              <w:t xml:space="preserve">associated </w:t>
            </w:r>
            <w:r w:rsidRPr="00FE5EA2">
              <w:rPr>
                <w:rFonts w:ascii="Times" w:eastAsia="Batang" w:hAnsi="Times"/>
                <w:szCs w:val="24"/>
                <w:lang w:val="en-GB" w:eastAsia="ko-KR"/>
              </w:rPr>
              <w:t>monitoring report is not configured</w:t>
            </w:r>
            <w:r w:rsidRPr="00FE5EA2">
              <w:rPr>
                <w:rFonts w:ascii="Times" w:eastAsia="等线" w:hAnsi="Times" w:hint="eastAsia"/>
                <w:szCs w:val="24"/>
                <w:lang w:val="en-GB" w:eastAsia="zh-CN"/>
              </w:rPr>
              <w:t>,</w:t>
            </w:r>
            <w:r w:rsidRPr="00FE5EA2">
              <w:rPr>
                <w:rFonts w:ascii="Times" w:eastAsia="Batang" w:hAnsi="Times"/>
                <w:szCs w:val="24"/>
                <w:lang w:val="en-GB" w:eastAsia="ko-KR"/>
              </w:rPr>
              <w:t xml:space="preserve"> reuse following legacy occupancy duration</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For semi-persistent CSI report on PUSCH with P/SP CSIRS CMR, occupation starts from the first symbol of K</w:t>
            </w:r>
            <w:r w:rsidRPr="00FE5EA2">
              <w:rPr>
                <w:rFonts w:ascii="Times" w:eastAsia="Batang" w:hAnsi="Times"/>
                <w:szCs w:val="24"/>
                <w:vertAlign w:val="subscript"/>
                <w:lang w:val="en-GB" w:eastAsia="ko-KR"/>
              </w:rPr>
              <w:t>P</w:t>
            </w:r>
            <w:r w:rsidRPr="00FE5EA2">
              <w:rPr>
                <w:rFonts w:ascii="Times" w:eastAsia="Batang" w:hAnsi="Times"/>
                <w:szCs w:val="24"/>
                <w:lang w:val="en-GB" w:eastAsia="ko-KR"/>
              </w:rPr>
              <w:t>-</w:t>
            </w:r>
            <w:proofErr w:type="spellStart"/>
            <w:r w:rsidRPr="00FE5EA2">
              <w:rPr>
                <w:rFonts w:ascii="Times" w:eastAsia="Batang" w:hAnsi="Times"/>
                <w:szCs w:val="24"/>
                <w:lang w:val="en-GB" w:eastAsia="ko-KR"/>
              </w:rPr>
              <w:t>th</w:t>
            </w:r>
            <w:proofErr w:type="spellEnd"/>
            <w:r w:rsidRPr="00FE5EA2">
              <w:rPr>
                <w:rFonts w:ascii="Times" w:eastAsia="Batang" w:hAnsi="Times"/>
                <w:szCs w:val="24"/>
                <w:lang w:val="en-GB" w:eastAsia="ko-KR"/>
              </w:rPr>
              <w:t xml:space="preserve"> latest consecutive P/SP-CSI-RS occasions no later than CSI reference resource, until the last symbol of the PUSCH carrying the report, where K</w:t>
            </w:r>
            <w:r w:rsidRPr="00FE5EA2">
              <w:rPr>
                <w:rFonts w:ascii="Times" w:eastAsia="Batang" w:hAnsi="Times"/>
                <w:szCs w:val="24"/>
                <w:vertAlign w:val="subscript"/>
                <w:lang w:val="en-GB" w:eastAsia="ko-KR"/>
              </w:rPr>
              <w:t>P</w:t>
            </w:r>
            <w:r w:rsidRPr="00FE5EA2">
              <w:rPr>
                <w:rFonts w:ascii="Times" w:eastAsia="等线" w:hAnsi="Times" w:hint="eastAsia"/>
                <w:szCs w:val="24"/>
                <w:vertAlign w:val="subscript"/>
                <w:lang w:val="en-GB" w:eastAsia="zh-CN"/>
              </w:rPr>
              <w:t xml:space="preserve"> </w:t>
            </w:r>
            <w:r w:rsidRPr="00FE5EA2">
              <w:rPr>
                <w:rFonts w:ascii="Times" w:eastAsia="Batang" w:hAnsi="Times"/>
                <w:szCs w:val="24"/>
                <w:lang w:val="en-GB" w:eastAsia="ko-KR"/>
              </w:rPr>
              <w:t>is indicated by UE capability.</w:t>
            </w:r>
          </w:p>
          <w:p w:rsidR="00FE5EA2" w:rsidRPr="00FE5EA2" w:rsidRDefault="00FE5EA2" w:rsidP="00B003CE">
            <w:pPr>
              <w:widowControl w:val="0"/>
              <w:numPr>
                <w:ilvl w:val="3"/>
                <w:numId w:val="50"/>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Note: Detailed values of K</w:t>
            </w:r>
            <w:r w:rsidRPr="00FE5EA2">
              <w:rPr>
                <w:rFonts w:ascii="Times" w:eastAsia="Batang" w:hAnsi="Times"/>
                <w:szCs w:val="24"/>
                <w:vertAlign w:val="subscript"/>
                <w:lang w:val="en-GB" w:eastAsia="ko-KR"/>
              </w:rPr>
              <w:t>P</w:t>
            </w:r>
            <w:r w:rsidRPr="00FE5EA2">
              <w:rPr>
                <w:rFonts w:ascii="Times" w:eastAsia="Batang" w:hAnsi="Times"/>
                <w:szCs w:val="24"/>
                <w:lang w:val="en-GB" w:eastAsia="ko-KR"/>
              </w:rPr>
              <w:t xml:space="preserve"> can be further discussed in UE feature.</w:t>
            </w:r>
          </w:p>
          <w:p w:rsidR="00FE5EA2" w:rsidRPr="00FE5EA2" w:rsidRDefault="00FE5EA2" w:rsidP="00B003CE">
            <w:pPr>
              <w:widowControl w:val="0"/>
              <w:numPr>
                <w:ilvl w:val="2"/>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Aperiodic CSI report occupies PU(s) from the first symbol after the PDCCH triggering the CSI report until the last symbol of the scheduled PUSCH carrying the report.</w:t>
            </w:r>
          </w:p>
          <w:p w:rsidR="00FE5EA2" w:rsidRPr="00FE5EA2" w:rsidRDefault="00FE5EA2" w:rsidP="00B003CE">
            <w:pPr>
              <w:widowControl w:val="0"/>
              <w:numPr>
                <w:ilvl w:val="0"/>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The total number of dedicated AI/ML PU for AI/ML is reported by UE capability</w:t>
            </w:r>
          </w:p>
          <w:p w:rsidR="00FE5EA2" w:rsidRPr="00FE5EA2" w:rsidRDefault="00FE5EA2" w:rsidP="00FE5EA2">
            <w:pPr>
              <w:widowControl w:val="0"/>
              <w:spacing w:afterLines="0" w:after="0"/>
              <w:jc w:val="both"/>
              <w:rPr>
                <w:rFonts w:ascii="等线" w:eastAsia="等线" w:hAnsi="等线"/>
                <w:kern w:val="2"/>
                <w:sz w:val="21"/>
                <w:szCs w:val="22"/>
                <w:lang w:val="en-GB" w:eastAsia="zh-CN"/>
              </w:rPr>
            </w:pPr>
          </w:p>
          <w:p w:rsidR="00FE5EA2" w:rsidRPr="00FE5EA2" w:rsidRDefault="00FE5EA2" w:rsidP="00FE5EA2">
            <w:pPr>
              <w:spacing w:afterLines="0" w:after="0"/>
              <w:rPr>
                <w:rFonts w:ascii="Times" w:eastAsia="等线" w:hAnsi="Times"/>
                <w:szCs w:val="24"/>
                <w:highlight w:val="green"/>
                <w:lang w:val="en-GB" w:eastAsia="zh-CN"/>
              </w:rPr>
            </w:pPr>
            <w:r w:rsidRPr="00FE5EA2">
              <w:rPr>
                <w:rFonts w:ascii="Times" w:eastAsia="等线" w:hAnsi="Times" w:hint="eastAsia"/>
                <w:szCs w:val="24"/>
                <w:highlight w:val="green"/>
                <w:lang w:val="en-GB" w:eastAsia="zh-CN"/>
              </w:rPr>
              <w:t>Agreement</w:t>
            </w:r>
            <w:r w:rsidRPr="00FE5EA2">
              <w:rPr>
                <w:rFonts w:ascii="Times" w:eastAsia="DengXian" w:hAnsi="Times" w:hint="eastAsia"/>
                <w:szCs w:val="24"/>
                <w:highlight w:val="green"/>
                <w:lang w:val="en-GB" w:eastAsia="zh-CN"/>
              </w:rPr>
              <w:t>@RAN1#121</w:t>
            </w:r>
          </w:p>
          <w:p w:rsidR="00FE5EA2" w:rsidRPr="00FE5EA2" w:rsidRDefault="00FE5EA2" w:rsidP="00FE5EA2">
            <w:pPr>
              <w:spacing w:afterLines="0" w:after="0"/>
              <w:rPr>
                <w:rFonts w:eastAsia="等线"/>
                <w:szCs w:val="24"/>
                <w:lang w:val="en-GB" w:eastAsia="ko-KR"/>
              </w:rPr>
            </w:pPr>
            <w:r w:rsidRPr="00FE5EA2">
              <w:rPr>
                <w:rFonts w:ascii="Times" w:eastAsia="Batang" w:hAnsi="Times"/>
                <w:szCs w:val="24"/>
                <w:lang w:val="en-GB" w:eastAsia="ko-KR"/>
              </w:rPr>
              <w:t>For CSI prediction using UE-side model, for inference, regarding active resource/port counting,</w:t>
            </w:r>
          </w:p>
          <w:p w:rsidR="003D7999" w:rsidRPr="00FE5EA2" w:rsidRDefault="00FE5EA2" w:rsidP="00B003CE">
            <w:pPr>
              <w:widowControl w:val="0"/>
              <w:numPr>
                <w:ilvl w:val="0"/>
                <w:numId w:val="49"/>
              </w:numPr>
              <w:suppressAutoHyphens/>
              <w:spacing w:afterLines="0" w:after="0"/>
              <w:jc w:val="both"/>
              <w:rPr>
                <w:rFonts w:ascii="Times" w:eastAsia="Batang" w:hAnsi="Times"/>
                <w:szCs w:val="24"/>
                <w:lang w:val="en-GB"/>
              </w:rPr>
            </w:pPr>
            <w:r w:rsidRPr="00FE5EA2">
              <w:rPr>
                <w:rFonts w:ascii="Times" w:eastAsia="Batang" w:hAnsi="Times"/>
                <w:szCs w:val="24"/>
                <w:lang w:val="en-GB" w:eastAsia="ko-KR"/>
              </w:rPr>
              <w:t xml:space="preserve">Reuse legacy active resource/port counting at least if </w:t>
            </w:r>
            <w:r w:rsidRPr="00FE5EA2">
              <w:rPr>
                <w:rFonts w:ascii="Times" w:eastAsia="等线" w:hAnsi="Times" w:hint="eastAsia"/>
                <w:szCs w:val="24"/>
                <w:lang w:val="en-GB" w:eastAsia="zh-CN"/>
              </w:rPr>
              <w:t xml:space="preserve">associated </w:t>
            </w:r>
            <w:r w:rsidRPr="00FE5EA2">
              <w:rPr>
                <w:rFonts w:ascii="Times" w:eastAsia="Batang" w:hAnsi="Times"/>
                <w:szCs w:val="24"/>
                <w:lang w:val="en-GB" w:eastAsia="ko-KR"/>
              </w:rPr>
              <w:t>monitoring report is not configured</w:t>
            </w:r>
          </w:p>
        </w:tc>
      </w:tr>
    </w:tbl>
    <w:p w:rsidR="00D9132C" w:rsidRDefault="00CB1857" w:rsidP="009B1F72">
      <w:pPr>
        <w:spacing w:beforeLines="50" w:before="120" w:after="120"/>
        <w:jc w:val="both"/>
        <w:rPr>
          <w:rFonts w:eastAsiaTheme="minorEastAsia"/>
          <w:lang w:eastAsia="zh-CN"/>
        </w:rPr>
      </w:pPr>
      <w:r w:rsidRPr="009B1F72">
        <w:rPr>
          <w:rFonts w:eastAsiaTheme="minorEastAsia" w:hint="eastAsia"/>
          <w:lang w:eastAsia="zh-CN"/>
        </w:rPr>
        <w:lastRenderedPageBreak/>
        <w:t xml:space="preserve">According to the </w:t>
      </w:r>
      <w:r w:rsidRPr="009B1F72">
        <w:rPr>
          <w:rFonts w:eastAsiaTheme="minorEastAsia"/>
          <w:lang w:eastAsia="zh-CN"/>
        </w:rPr>
        <w:t>agreement</w:t>
      </w:r>
      <w:r w:rsidR="003E3D49">
        <w:rPr>
          <w:rFonts w:eastAsiaTheme="minorEastAsia" w:hint="eastAsia"/>
          <w:lang w:eastAsia="zh-CN"/>
        </w:rPr>
        <w:t xml:space="preserve">, </w:t>
      </w:r>
      <w:r w:rsidR="00D9132C">
        <w:rPr>
          <w:rFonts w:eastAsiaTheme="minorEastAsia" w:hint="eastAsia"/>
          <w:lang w:eastAsia="zh-CN"/>
        </w:rPr>
        <w:t xml:space="preserve">the </w:t>
      </w:r>
      <w:r w:rsidR="00D9132C" w:rsidRPr="00FE5EA2">
        <w:rPr>
          <w:rFonts w:ascii="Times" w:eastAsia="Batang" w:hAnsi="Times"/>
          <w:szCs w:val="24"/>
          <w:lang w:val="en-GB" w:eastAsia="ko-KR"/>
        </w:rPr>
        <w:t xml:space="preserve">occupancy duration </w:t>
      </w:r>
      <w:r w:rsidR="00D9132C">
        <w:rPr>
          <w:rFonts w:ascii="Times" w:eastAsiaTheme="minorEastAsia" w:hAnsi="Times" w:hint="eastAsia"/>
          <w:szCs w:val="24"/>
          <w:lang w:val="en-GB" w:eastAsia="zh-CN"/>
        </w:rPr>
        <w:t xml:space="preserve">and </w:t>
      </w:r>
      <w:r w:rsidR="003E3D49">
        <w:rPr>
          <w:rFonts w:eastAsiaTheme="minorEastAsia" w:hint="eastAsia"/>
          <w:lang w:eastAsia="zh-CN"/>
        </w:rPr>
        <w:t xml:space="preserve">the </w:t>
      </w:r>
      <w:r w:rsidR="00D9132C" w:rsidRPr="00FE5EA2">
        <w:rPr>
          <w:rFonts w:ascii="Times" w:eastAsia="Batang" w:hAnsi="Times"/>
          <w:szCs w:val="24"/>
          <w:lang w:val="en-GB" w:eastAsia="ko-KR"/>
        </w:rPr>
        <w:t>active resource/port counting</w:t>
      </w:r>
      <w:r w:rsidR="00D9132C">
        <w:rPr>
          <w:rFonts w:eastAsiaTheme="minorEastAsia" w:hint="eastAsia"/>
          <w:lang w:eastAsia="zh-CN"/>
        </w:rPr>
        <w:t xml:space="preserve"> rule</w:t>
      </w:r>
      <w:r w:rsidR="000D0372">
        <w:rPr>
          <w:rFonts w:eastAsiaTheme="minorEastAsia" w:hint="eastAsia"/>
          <w:lang w:eastAsia="zh-CN"/>
        </w:rPr>
        <w:t>s</w:t>
      </w:r>
      <w:r w:rsidR="00D9132C">
        <w:rPr>
          <w:rFonts w:eastAsiaTheme="minorEastAsia" w:hint="eastAsia"/>
          <w:lang w:eastAsia="zh-CN"/>
        </w:rPr>
        <w:t xml:space="preserve"> </w:t>
      </w:r>
      <w:r w:rsidR="007923B6">
        <w:rPr>
          <w:rFonts w:eastAsiaTheme="minorEastAsia" w:hint="eastAsia"/>
          <w:lang w:eastAsia="zh-CN"/>
        </w:rPr>
        <w:t>are</w:t>
      </w:r>
      <w:r w:rsidR="00D9132C">
        <w:rPr>
          <w:rFonts w:eastAsiaTheme="minorEastAsia" w:hint="eastAsia"/>
          <w:lang w:eastAsia="zh-CN"/>
        </w:rPr>
        <w:t xml:space="preserve"> </w:t>
      </w:r>
      <w:r w:rsidR="00D9132C">
        <w:rPr>
          <w:rFonts w:eastAsiaTheme="minorEastAsia"/>
          <w:lang w:eastAsia="zh-CN"/>
        </w:rPr>
        <w:t>specified</w:t>
      </w:r>
      <w:r w:rsidR="00D9132C">
        <w:rPr>
          <w:rFonts w:eastAsiaTheme="minorEastAsia" w:hint="eastAsia"/>
          <w:lang w:eastAsia="zh-CN"/>
        </w:rPr>
        <w:t xml:space="preserve"> when the inference report is not associated</w:t>
      </w:r>
      <w:r w:rsidR="00D35383">
        <w:rPr>
          <w:rFonts w:eastAsiaTheme="minorEastAsia" w:hint="eastAsia"/>
          <w:lang w:eastAsia="zh-CN"/>
        </w:rPr>
        <w:t xml:space="preserve"> with </w:t>
      </w:r>
      <w:r w:rsidR="007923B6">
        <w:rPr>
          <w:rFonts w:eastAsiaTheme="minorEastAsia" w:hint="eastAsia"/>
          <w:lang w:eastAsia="zh-CN"/>
        </w:rPr>
        <w:t xml:space="preserve">a </w:t>
      </w:r>
      <w:r w:rsidR="00D35383">
        <w:rPr>
          <w:rFonts w:eastAsiaTheme="minorEastAsia" w:hint="eastAsia"/>
          <w:lang w:eastAsia="zh-CN"/>
        </w:rPr>
        <w:t xml:space="preserve">monitoring report. </w:t>
      </w:r>
      <w:r w:rsidR="007923B6">
        <w:rPr>
          <w:rFonts w:eastAsiaTheme="minorEastAsia" w:hint="eastAsia"/>
          <w:lang w:eastAsia="zh-CN"/>
        </w:rPr>
        <w:t>However, when the inference report is associated with a monitoring report, t</w:t>
      </w:r>
      <w:r w:rsidR="00D35383">
        <w:rPr>
          <w:rFonts w:eastAsiaTheme="minorEastAsia" w:hint="eastAsia"/>
          <w:lang w:eastAsia="zh-CN"/>
        </w:rPr>
        <w:t xml:space="preserve">he CPU/APU occupancy duration and </w:t>
      </w:r>
      <w:r w:rsidR="00D35383" w:rsidRPr="00FE5EA2">
        <w:rPr>
          <w:rFonts w:ascii="Times" w:eastAsia="Batang" w:hAnsi="Times"/>
          <w:szCs w:val="24"/>
          <w:lang w:val="en-GB" w:eastAsia="ko-KR"/>
        </w:rPr>
        <w:t>active resource/port counting</w:t>
      </w:r>
      <w:r w:rsidR="00D35383">
        <w:rPr>
          <w:rFonts w:eastAsiaTheme="minorEastAsia" w:hint="eastAsia"/>
          <w:lang w:eastAsia="zh-CN"/>
        </w:rPr>
        <w:t xml:space="preserve"> rule</w:t>
      </w:r>
      <w:r w:rsidR="000D0372">
        <w:rPr>
          <w:rFonts w:eastAsiaTheme="minorEastAsia" w:hint="eastAsia"/>
          <w:lang w:eastAsia="zh-CN"/>
        </w:rPr>
        <w:t xml:space="preserve"> are not</w:t>
      </w:r>
      <w:r w:rsidR="00D35383">
        <w:rPr>
          <w:rFonts w:eastAsiaTheme="minorEastAsia" w:hint="eastAsia"/>
          <w:lang w:eastAsia="zh-CN"/>
        </w:rPr>
        <w:t xml:space="preserve"> defined.</w:t>
      </w:r>
      <w:r w:rsidR="000D0372">
        <w:rPr>
          <w:rFonts w:eastAsiaTheme="minorEastAsia" w:hint="eastAsia"/>
          <w:lang w:eastAsia="zh-CN"/>
        </w:rPr>
        <w:t xml:space="preserve"> In our view, whether an inference report is associated with a monitoring report or not, will not affect the </w:t>
      </w:r>
      <w:r w:rsidR="000D0372" w:rsidRPr="00FE5EA2">
        <w:rPr>
          <w:rFonts w:ascii="Times" w:eastAsia="Batang" w:hAnsi="Times"/>
          <w:szCs w:val="24"/>
          <w:lang w:val="en-GB" w:eastAsia="ko-KR"/>
        </w:rPr>
        <w:t xml:space="preserve">occupancy duration </w:t>
      </w:r>
      <w:r w:rsidR="000D0372">
        <w:rPr>
          <w:rFonts w:ascii="Times" w:eastAsiaTheme="minorEastAsia" w:hAnsi="Times" w:hint="eastAsia"/>
          <w:szCs w:val="24"/>
          <w:lang w:val="en-GB" w:eastAsia="zh-CN"/>
        </w:rPr>
        <w:t xml:space="preserve">and </w:t>
      </w:r>
      <w:r w:rsidR="000D0372">
        <w:rPr>
          <w:rFonts w:eastAsiaTheme="minorEastAsia" w:hint="eastAsia"/>
          <w:lang w:eastAsia="zh-CN"/>
        </w:rPr>
        <w:t xml:space="preserve">the </w:t>
      </w:r>
      <w:r w:rsidR="000D0372" w:rsidRPr="00FE5EA2">
        <w:rPr>
          <w:rFonts w:ascii="Times" w:eastAsia="Batang" w:hAnsi="Times"/>
          <w:szCs w:val="24"/>
          <w:lang w:val="en-GB" w:eastAsia="ko-KR"/>
        </w:rPr>
        <w:t>active resource/port counting</w:t>
      </w:r>
      <w:r w:rsidR="000D0372">
        <w:rPr>
          <w:rFonts w:eastAsiaTheme="minorEastAsia" w:hint="eastAsia"/>
          <w:lang w:eastAsia="zh-CN"/>
        </w:rPr>
        <w:t xml:space="preserve"> rule</w:t>
      </w:r>
      <w:r w:rsidR="00DD233F">
        <w:rPr>
          <w:rFonts w:eastAsiaTheme="minorEastAsia" w:hint="eastAsia"/>
          <w:lang w:eastAsia="zh-CN"/>
        </w:rPr>
        <w:t>. The effect of storing</w:t>
      </w:r>
      <w:r w:rsidR="000D0372">
        <w:rPr>
          <w:rFonts w:eastAsiaTheme="minorEastAsia" w:hint="eastAsia"/>
          <w:lang w:eastAsia="zh-CN"/>
        </w:rPr>
        <w:t xml:space="preserve"> </w:t>
      </w:r>
      <w:r w:rsidR="000D0372">
        <w:rPr>
          <w:rFonts w:eastAsiaTheme="minorEastAsia"/>
          <w:lang w:eastAsia="zh-CN"/>
        </w:rPr>
        <w:t>the</w:t>
      </w:r>
      <w:r w:rsidR="000D0372">
        <w:rPr>
          <w:rFonts w:eastAsiaTheme="minorEastAsia" w:hint="eastAsia"/>
          <w:lang w:eastAsia="zh-CN"/>
        </w:rPr>
        <w:t xml:space="preserve"> inference result</w:t>
      </w:r>
      <w:r w:rsidR="00601FF3">
        <w:rPr>
          <w:rFonts w:eastAsiaTheme="minorEastAsia" w:hint="eastAsia"/>
          <w:lang w:eastAsia="zh-CN"/>
        </w:rPr>
        <w:t>s</w:t>
      </w:r>
      <w:r w:rsidR="000D0372">
        <w:rPr>
          <w:rFonts w:eastAsiaTheme="minorEastAsia" w:hint="eastAsia"/>
          <w:lang w:eastAsia="zh-CN"/>
        </w:rPr>
        <w:t xml:space="preserve"> for </w:t>
      </w:r>
      <w:r w:rsidR="009D2772">
        <w:rPr>
          <w:rFonts w:eastAsiaTheme="minorEastAsia" w:hint="eastAsia"/>
          <w:lang w:eastAsia="zh-CN"/>
        </w:rPr>
        <w:t xml:space="preserve">the </w:t>
      </w:r>
      <w:r w:rsidR="009D2772">
        <w:rPr>
          <w:rFonts w:eastAsiaTheme="minorEastAsia"/>
          <w:lang w:eastAsia="zh-CN"/>
        </w:rPr>
        <w:t>performance</w:t>
      </w:r>
      <w:r w:rsidR="009D2772">
        <w:rPr>
          <w:rFonts w:eastAsiaTheme="minorEastAsia" w:hint="eastAsia"/>
          <w:lang w:eastAsia="zh-CN"/>
        </w:rPr>
        <w:t xml:space="preserve"> metric</w:t>
      </w:r>
      <w:r w:rsidR="00601FF3">
        <w:rPr>
          <w:rFonts w:eastAsiaTheme="minorEastAsia" w:hint="eastAsia"/>
          <w:lang w:eastAsia="zh-CN"/>
        </w:rPr>
        <w:t xml:space="preserve"> calculation</w:t>
      </w:r>
      <w:r w:rsidR="009D2772">
        <w:rPr>
          <w:rFonts w:eastAsiaTheme="minorEastAsia" w:hint="eastAsia"/>
          <w:lang w:eastAsia="zh-CN"/>
        </w:rPr>
        <w:t xml:space="preserve"> has already been </w:t>
      </w:r>
      <w:r w:rsidR="00601FF3">
        <w:rPr>
          <w:rFonts w:eastAsiaTheme="minorEastAsia" w:hint="eastAsia"/>
          <w:lang w:eastAsia="zh-CN"/>
        </w:rPr>
        <w:t>accounted for</w:t>
      </w:r>
      <w:r w:rsidR="009D2772">
        <w:rPr>
          <w:rFonts w:eastAsiaTheme="minorEastAsia" w:hint="eastAsia"/>
          <w:lang w:eastAsia="zh-CN"/>
        </w:rPr>
        <w:t xml:space="preserve"> in </w:t>
      </w:r>
      <w:r w:rsidR="009D2772">
        <w:rPr>
          <w:rFonts w:eastAsiaTheme="minorEastAsia"/>
          <w:lang w:eastAsia="zh-CN"/>
        </w:rPr>
        <w:t>the</w:t>
      </w:r>
      <w:r w:rsidR="009D2772">
        <w:rPr>
          <w:rFonts w:eastAsiaTheme="minorEastAsia" w:hint="eastAsia"/>
          <w:lang w:eastAsia="zh-CN"/>
        </w:rPr>
        <w:t xml:space="preserve"> extend</w:t>
      </w:r>
      <w:r w:rsidR="00066C8F">
        <w:rPr>
          <w:rFonts w:eastAsiaTheme="minorEastAsia" w:hint="eastAsia"/>
          <w:lang w:eastAsia="zh-CN"/>
        </w:rPr>
        <w:t>ed</w:t>
      </w:r>
      <w:r w:rsidR="009D2772">
        <w:rPr>
          <w:rFonts w:eastAsiaTheme="minorEastAsia" w:hint="eastAsia"/>
          <w:lang w:eastAsia="zh-CN"/>
        </w:rPr>
        <w:t xml:space="preserve"> </w:t>
      </w:r>
      <w:r w:rsidR="009D2772">
        <w:rPr>
          <w:rFonts w:eastAsiaTheme="minorEastAsia"/>
          <w:iCs/>
          <w:lang w:eastAsia="ko-KR"/>
        </w:rPr>
        <w:t xml:space="preserve">active resource counting </w:t>
      </w:r>
      <w:r w:rsidR="009D2772">
        <w:rPr>
          <w:rFonts w:eastAsiaTheme="minorEastAsia" w:hint="eastAsia"/>
          <w:iCs/>
          <w:lang w:eastAsia="zh-CN"/>
        </w:rPr>
        <w:t xml:space="preserve">duration. Therefore, we propose to </w:t>
      </w:r>
      <w:r w:rsidR="00066C8F">
        <w:rPr>
          <w:rFonts w:eastAsiaTheme="minorEastAsia" w:hint="eastAsia"/>
          <w:iCs/>
          <w:lang w:eastAsia="zh-CN"/>
        </w:rPr>
        <w:t>use</w:t>
      </w:r>
      <w:r w:rsidR="009D2772">
        <w:rPr>
          <w:rFonts w:eastAsiaTheme="minorEastAsia" w:hint="eastAsia"/>
          <w:iCs/>
          <w:lang w:eastAsia="zh-CN"/>
        </w:rPr>
        <w:t xml:space="preserve"> the </w:t>
      </w:r>
      <w:r w:rsidR="00066C8F">
        <w:rPr>
          <w:rFonts w:eastAsiaTheme="minorEastAsia" w:hint="eastAsia"/>
          <w:iCs/>
          <w:lang w:eastAsia="zh-CN"/>
        </w:rPr>
        <w:t>same</w:t>
      </w:r>
      <w:r w:rsidR="009D2772">
        <w:rPr>
          <w:rFonts w:eastAsiaTheme="minorEastAsia" w:hint="eastAsia"/>
          <w:iCs/>
          <w:lang w:eastAsia="zh-CN"/>
        </w:rPr>
        <w:t xml:space="preserve"> rule </w:t>
      </w:r>
      <w:r w:rsidR="005A50F2">
        <w:rPr>
          <w:rFonts w:eastAsiaTheme="minorEastAsia"/>
          <w:lang w:eastAsia="zh-CN"/>
        </w:rPr>
        <w:t>whether</w:t>
      </w:r>
      <w:r w:rsidR="00994100">
        <w:rPr>
          <w:rFonts w:eastAsiaTheme="minorEastAsia" w:hint="eastAsia"/>
          <w:lang w:eastAsia="zh-CN"/>
        </w:rPr>
        <w:t xml:space="preserve"> or not</w:t>
      </w:r>
      <w:r w:rsidR="005A50F2">
        <w:rPr>
          <w:rFonts w:eastAsiaTheme="minorEastAsia"/>
          <w:lang w:eastAsia="zh-CN"/>
        </w:rPr>
        <w:t xml:space="preserve"> the inference report is associated with</w:t>
      </w:r>
      <w:r w:rsidR="00601FF3" w:rsidRPr="00601FF3">
        <w:rPr>
          <w:rFonts w:eastAsiaTheme="minorEastAsia"/>
          <w:lang w:eastAsia="zh-CN"/>
        </w:rPr>
        <w:t xml:space="preserve"> a monitoring report.</w:t>
      </w:r>
    </w:p>
    <w:p w:rsidR="00C1310F" w:rsidRDefault="00C1310F" w:rsidP="00C1310F">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601FF3">
        <w:rPr>
          <w:b/>
          <w:noProof/>
        </w:rPr>
        <w:t>2</w:t>
      </w:r>
      <w:r w:rsidRPr="003E30ED">
        <w:rPr>
          <w:b/>
        </w:rPr>
        <w:fldChar w:fldCharType="end"/>
      </w:r>
      <w:r w:rsidRPr="00FF2033">
        <w:rPr>
          <w:rFonts w:hint="eastAsia"/>
          <w:b/>
        </w:rPr>
        <w:t xml:space="preserve">: </w:t>
      </w:r>
      <w:r w:rsidR="0030344D">
        <w:rPr>
          <w:b/>
        </w:rPr>
        <w:t xml:space="preserve">For </w:t>
      </w:r>
      <w:r w:rsidR="00994100" w:rsidRPr="00994100">
        <w:rPr>
          <w:rFonts w:eastAsiaTheme="minorEastAsia"/>
          <w:b/>
          <w:lang w:eastAsia="zh-CN"/>
        </w:rPr>
        <w:t>CSI prediction using UE-side model, to calculate the inference report using Doppler codebook</w:t>
      </w:r>
      <w:r w:rsidR="00994100">
        <w:rPr>
          <w:rFonts w:eastAsiaTheme="minorEastAsia" w:hint="eastAsia"/>
          <w:b/>
          <w:lang w:eastAsia="zh-CN"/>
        </w:rPr>
        <w:t>, for</w:t>
      </w:r>
      <w:r w:rsidR="00994100" w:rsidRPr="00994100">
        <w:rPr>
          <w:rFonts w:eastAsiaTheme="minorEastAsia"/>
          <w:b/>
          <w:lang w:eastAsia="zh-CN"/>
        </w:rPr>
        <w:t xml:space="preserve"> occupancy duratio</w:t>
      </w:r>
      <w:r w:rsidR="00994100">
        <w:rPr>
          <w:rFonts w:eastAsiaTheme="minorEastAsia"/>
          <w:b/>
          <w:lang w:eastAsia="zh-CN"/>
        </w:rPr>
        <w:t>n of CPU and APU</w:t>
      </w:r>
      <w:r w:rsidR="00994100">
        <w:rPr>
          <w:rFonts w:eastAsiaTheme="minorEastAsia" w:hint="eastAsia"/>
          <w:b/>
          <w:lang w:eastAsia="zh-CN"/>
        </w:rPr>
        <w:t xml:space="preserve"> and </w:t>
      </w:r>
      <w:r w:rsidR="00994100" w:rsidRPr="00994100">
        <w:rPr>
          <w:rFonts w:eastAsiaTheme="minorEastAsia"/>
          <w:b/>
          <w:lang w:eastAsia="zh-CN"/>
        </w:rPr>
        <w:t>active resource/port counting</w:t>
      </w:r>
      <w:r w:rsidR="00994100">
        <w:rPr>
          <w:rFonts w:eastAsiaTheme="minorEastAsia" w:hint="eastAsia"/>
          <w:b/>
          <w:lang w:eastAsia="zh-CN"/>
        </w:rPr>
        <w:t xml:space="preserve">, use the same rule </w:t>
      </w:r>
      <w:r w:rsidR="00994100" w:rsidRPr="00994100">
        <w:rPr>
          <w:rFonts w:eastAsiaTheme="minorEastAsia"/>
          <w:b/>
          <w:lang w:eastAsia="zh-CN"/>
        </w:rPr>
        <w:t>whether or not the inference report is associated with a monitoring report.</w:t>
      </w:r>
    </w:p>
    <w:p w:rsidR="008C1CCF" w:rsidRDefault="00994100" w:rsidP="00994100">
      <w:pPr>
        <w:spacing w:beforeLines="50" w:before="120" w:after="120"/>
        <w:jc w:val="both"/>
        <w:rPr>
          <w:rFonts w:eastAsiaTheme="minorEastAsia"/>
          <w:lang w:eastAsia="zh-CN"/>
        </w:rPr>
      </w:pPr>
      <w:r w:rsidRPr="00994100">
        <w:rPr>
          <w:rFonts w:eastAsiaTheme="minorEastAsia" w:hint="eastAsia"/>
          <w:lang w:eastAsia="zh-CN"/>
        </w:rPr>
        <w:t>For</w:t>
      </w:r>
      <w:r w:rsidR="00FD46BD">
        <w:rPr>
          <w:rFonts w:eastAsiaTheme="minorEastAsia" w:hint="eastAsia"/>
          <w:lang w:eastAsia="zh-CN"/>
        </w:rPr>
        <w:t xml:space="preserve"> performance monitoring, it was agreed to use CSI framework for reporting the monitoring result, but the number of occupied CPU</w:t>
      </w:r>
      <w:r w:rsidR="004962F0">
        <w:rPr>
          <w:rFonts w:eastAsiaTheme="minorEastAsia" w:hint="eastAsia"/>
          <w:lang w:eastAsia="zh-CN"/>
        </w:rPr>
        <w:t xml:space="preserve"> and the occupancy duration were not discussed. For the number of occupied CPU, we think </w:t>
      </w:r>
      <w:r w:rsidR="008C1CCF">
        <w:rPr>
          <w:rFonts w:eastAsiaTheme="minorEastAsia" w:hint="eastAsia"/>
          <w:lang w:eastAsia="zh-CN"/>
        </w:rPr>
        <w:t xml:space="preserve">it is related to </w:t>
      </w:r>
      <w:r w:rsidR="008C1CCF">
        <w:rPr>
          <w:rFonts w:eastAsiaTheme="minorEastAsia"/>
          <w:lang w:eastAsia="zh-CN"/>
        </w:rPr>
        <w:t>the</w:t>
      </w:r>
      <w:r w:rsidR="008C1CCF">
        <w:rPr>
          <w:rFonts w:eastAsiaTheme="minorEastAsia" w:hint="eastAsia"/>
          <w:lang w:eastAsia="zh-CN"/>
        </w:rPr>
        <w:t xml:space="preserve"> </w:t>
      </w:r>
      <w:r w:rsidR="00F8484D">
        <w:rPr>
          <w:rFonts w:eastAsiaTheme="minorEastAsia" w:hint="eastAsia"/>
          <w:lang w:eastAsia="zh-CN"/>
        </w:rPr>
        <w:t xml:space="preserve">codebook for obtaining </w:t>
      </w:r>
      <w:r w:rsidR="00F8484D">
        <w:rPr>
          <w:rFonts w:eastAsiaTheme="minorEastAsia"/>
          <w:lang w:eastAsia="zh-CN"/>
        </w:rPr>
        <w:t>the</w:t>
      </w:r>
      <w:r w:rsidR="00F8484D">
        <w:rPr>
          <w:rFonts w:eastAsiaTheme="minorEastAsia" w:hint="eastAsia"/>
          <w:lang w:eastAsia="zh-CN"/>
        </w:rPr>
        <w:t xml:space="preserve"> PMI for ground-truth CSI. T</w:t>
      </w:r>
      <w:r w:rsidR="008C1CCF">
        <w:rPr>
          <w:rFonts w:eastAsiaTheme="minorEastAsia" w:hint="eastAsia"/>
          <w:lang w:eastAsia="zh-CN"/>
        </w:rPr>
        <w:t xml:space="preserve">he occupied CPU number </w:t>
      </w:r>
      <w:r w:rsidR="00F8484D">
        <w:rPr>
          <w:rFonts w:eastAsiaTheme="minorEastAsia" w:hint="eastAsia"/>
          <w:lang w:eastAsia="zh-CN"/>
        </w:rPr>
        <w:t xml:space="preserve">with </w:t>
      </w:r>
      <w:r w:rsidR="001943FD" w:rsidRPr="00A70D4C">
        <w:rPr>
          <w:rFonts w:eastAsiaTheme="minorEastAsia" w:hint="eastAsia"/>
          <w:lang w:eastAsia="zh-CN"/>
        </w:rPr>
        <w:t>N4=</w:t>
      </w:r>
      <w:r w:rsidR="001943FD">
        <w:rPr>
          <w:rFonts w:eastAsiaTheme="minorEastAsia" w:hint="eastAsia"/>
          <w:lang w:eastAsia="zh-CN"/>
        </w:rPr>
        <w:t xml:space="preserve">1 </w:t>
      </w:r>
      <w:r w:rsidR="008C1CCF">
        <w:rPr>
          <w:rFonts w:eastAsiaTheme="minorEastAsia" w:hint="eastAsia"/>
          <w:lang w:eastAsia="zh-CN"/>
        </w:rPr>
        <w:t xml:space="preserve">for </w:t>
      </w:r>
      <w:r w:rsidR="008C1CCF" w:rsidRPr="008C1CCF">
        <w:rPr>
          <w:rFonts w:eastAsiaTheme="minorEastAsia"/>
          <w:lang w:eastAsia="zh-CN"/>
        </w:rPr>
        <w:t>legacy CSI report wit</w:t>
      </w:r>
      <w:r w:rsidR="008C1CCF">
        <w:rPr>
          <w:rFonts w:eastAsiaTheme="minorEastAsia"/>
          <w:lang w:eastAsia="zh-CN"/>
        </w:rPr>
        <w:t>h 'typeII-Doppler-r18' codebook</w:t>
      </w:r>
      <w:r w:rsidR="00F8484D">
        <w:rPr>
          <w:rFonts w:eastAsiaTheme="minorEastAsia" w:hint="eastAsia"/>
          <w:lang w:eastAsia="zh-CN"/>
        </w:rPr>
        <w:t xml:space="preserve"> can be </w:t>
      </w:r>
      <w:r w:rsidR="008C1CCF">
        <w:rPr>
          <w:rFonts w:eastAsiaTheme="minorEastAsia" w:hint="eastAsia"/>
          <w:lang w:eastAsia="zh-CN"/>
        </w:rPr>
        <w:t xml:space="preserve">used if it is agreed to reuse </w:t>
      </w:r>
      <w:r w:rsidR="008C1CCF" w:rsidRPr="008C1CCF">
        <w:rPr>
          <w:rFonts w:eastAsiaTheme="minorEastAsia"/>
          <w:lang w:eastAsia="zh-CN"/>
        </w:rPr>
        <w:t xml:space="preserve">Rel-18 </w:t>
      </w:r>
      <w:proofErr w:type="spellStart"/>
      <w:r w:rsidR="008C1CCF" w:rsidRPr="008C1CCF">
        <w:rPr>
          <w:rFonts w:eastAsiaTheme="minorEastAsia"/>
          <w:lang w:eastAsia="zh-CN"/>
        </w:rPr>
        <w:t>eType</w:t>
      </w:r>
      <w:proofErr w:type="spellEnd"/>
      <w:r w:rsidR="008C1CCF" w:rsidRPr="008C1CCF">
        <w:rPr>
          <w:rFonts w:eastAsiaTheme="minorEastAsia"/>
          <w:lang w:eastAsia="zh-CN"/>
        </w:rPr>
        <w:t xml:space="preserve"> II Doppler codebook </w:t>
      </w:r>
      <w:r w:rsidR="00A70D4C">
        <w:rPr>
          <w:rFonts w:eastAsiaTheme="minorEastAsia" w:hint="eastAsia"/>
          <w:lang w:eastAsia="zh-CN"/>
        </w:rPr>
        <w:t xml:space="preserve">with N4=1 </w:t>
      </w:r>
      <w:r w:rsidR="008C1CCF" w:rsidRPr="008C1CCF">
        <w:rPr>
          <w:rFonts w:eastAsiaTheme="minorEastAsia"/>
          <w:lang w:eastAsia="zh-CN"/>
        </w:rPr>
        <w:t>for obtaining the PMI used for ground-truth CSI.</w:t>
      </w:r>
    </w:p>
    <w:p w:rsidR="00994100" w:rsidRDefault="001943FD" w:rsidP="00994100">
      <w:pPr>
        <w:spacing w:beforeLines="50" w:before="120" w:after="120"/>
        <w:jc w:val="both"/>
        <w:rPr>
          <w:rFonts w:eastAsiaTheme="minorEastAsia"/>
          <w:lang w:eastAsia="zh-CN"/>
        </w:rPr>
      </w:pPr>
      <w:r>
        <w:rPr>
          <w:rFonts w:eastAsiaTheme="minorEastAsia" w:hint="eastAsia"/>
          <w:lang w:eastAsia="zh-CN"/>
        </w:rPr>
        <w:t>For the CPU occupancy duration</w:t>
      </w:r>
      <w:r w:rsidR="007E1100">
        <w:rPr>
          <w:rFonts w:eastAsiaTheme="minorEastAsia" w:hint="eastAsia"/>
          <w:lang w:eastAsia="zh-CN"/>
        </w:rPr>
        <w:t xml:space="preserve"> of </w:t>
      </w:r>
      <w:r w:rsidR="007E1100">
        <w:rPr>
          <w:rFonts w:eastAsiaTheme="minorEastAsia"/>
          <w:lang w:eastAsia="zh-CN"/>
        </w:rPr>
        <w:t>the</w:t>
      </w:r>
      <w:r w:rsidR="007E1100">
        <w:rPr>
          <w:rFonts w:eastAsiaTheme="minorEastAsia" w:hint="eastAsia"/>
          <w:lang w:eastAsia="zh-CN"/>
        </w:rPr>
        <w:t xml:space="preserve"> monitoring report</w:t>
      </w:r>
      <w:r>
        <w:rPr>
          <w:rFonts w:eastAsiaTheme="minorEastAsia" w:hint="eastAsia"/>
          <w:lang w:eastAsia="zh-CN"/>
        </w:rPr>
        <w:t xml:space="preserve">, </w:t>
      </w:r>
      <w:r w:rsidR="00591419">
        <w:rPr>
          <w:rFonts w:eastAsiaTheme="minorEastAsia" w:hint="eastAsia"/>
          <w:lang w:eastAsia="zh-CN"/>
        </w:rPr>
        <w:t xml:space="preserve">since UE only needs to measure the ground-truth CSI of one indicated time instance from N4, </w:t>
      </w:r>
      <w:r w:rsidR="007E1100">
        <w:rPr>
          <w:rFonts w:eastAsiaTheme="minorEastAsia" w:hint="eastAsia"/>
          <w:lang w:eastAsia="zh-CN"/>
        </w:rPr>
        <w:t>we think the following legacy rule can be used</w:t>
      </w:r>
      <w:r w:rsidR="00D96229">
        <w:rPr>
          <w:rFonts w:eastAsiaTheme="minorEastAsia" w:hint="eastAsia"/>
          <w:lang w:eastAsia="zh-CN"/>
        </w:rPr>
        <w:t xml:space="preserve">. The following rules are aligned with the CPU occupancy duration rule for </w:t>
      </w:r>
      <w:r w:rsidR="00D96229" w:rsidRPr="008C1CCF">
        <w:rPr>
          <w:rFonts w:eastAsiaTheme="minorEastAsia"/>
          <w:lang w:eastAsia="zh-CN"/>
        </w:rPr>
        <w:t>CSI report wit</w:t>
      </w:r>
      <w:r w:rsidR="00D96229">
        <w:rPr>
          <w:rFonts w:eastAsiaTheme="minorEastAsia"/>
          <w:lang w:eastAsia="zh-CN"/>
        </w:rPr>
        <w:t>h 'typeII-Doppler-r18' codebook</w:t>
      </w:r>
      <w:r w:rsidR="00D96229">
        <w:rPr>
          <w:rFonts w:eastAsiaTheme="minorEastAsia" w:hint="eastAsia"/>
          <w:lang w:eastAsia="zh-CN"/>
        </w:rPr>
        <w:t xml:space="preserve"> when </w:t>
      </w:r>
      <w:proofErr w:type="spellStart"/>
      <w:proofErr w:type="gramStart"/>
      <w:r w:rsidR="00D96229">
        <w:rPr>
          <w:rFonts w:eastAsiaTheme="minorEastAsia" w:hint="eastAsia"/>
          <w:lang w:eastAsia="zh-CN"/>
        </w:rPr>
        <w:t>Kp</w:t>
      </w:r>
      <w:proofErr w:type="spellEnd"/>
      <w:r w:rsidR="00D96229">
        <w:rPr>
          <w:rFonts w:eastAsiaTheme="minorEastAsia" w:hint="eastAsia"/>
          <w:lang w:eastAsia="zh-CN"/>
        </w:rPr>
        <w:t>=</w:t>
      </w:r>
      <w:proofErr w:type="gramEnd"/>
      <w:r w:rsidR="00D96229">
        <w:rPr>
          <w:rFonts w:eastAsiaTheme="minorEastAsia" w:hint="eastAsia"/>
          <w:lang w:eastAsia="zh-CN"/>
        </w:rPr>
        <w:t>1</w:t>
      </w:r>
      <w:r w:rsidR="007E1100">
        <w:rPr>
          <w:rFonts w:eastAsiaTheme="minorEastAsia" w:hint="eastAsia"/>
          <w:lang w:eastAsia="zh-CN"/>
        </w:rPr>
        <w:t>.</w:t>
      </w:r>
    </w:p>
    <w:p w:rsidR="007E1100" w:rsidRDefault="007E1100" w:rsidP="00B003CE">
      <w:pPr>
        <w:pStyle w:val="affc"/>
        <w:widowControl w:val="0"/>
        <w:numPr>
          <w:ilvl w:val="0"/>
          <w:numId w:val="51"/>
        </w:numPr>
        <w:spacing w:beforeLines="50" w:before="120" w:after="120"/>
        <w:ind w:firstLineChars="0"/>
        <w:jc w:val="both"/>
      </w:pPr>
      <w:r>
        <w:rPr>
          <w:rFonts w:hint="eastAsia"/>
        </w:rPr>
        <w:t xml:space="preserve">For semi-persistent report, it occupies CPU(s) from </w:t>
      </w:r>
      <w:r>
        <w:t>the</w:t>
      </w:r>
      <w:r>
        <w:rPr>
          <w:rFonts w:hint="eastAsia"/>
        </w:rPr>
        <w:t xml:space="preserve"> first symbol of </w:t>
      </w:r>
      <w:r w:rsidRPr="00055014">
        <w:rPr>
          <w:rFonts w:hint="eastAsia"/>
        </w:rPr>
        <w:t>latest</w:t>
      </w:r>
      <w:r>
        <w:rPr>
          <w:rFonts w:hint="eastAsia"/>
        </w:rPr>
        <w:t xml:space="preserve"> consecutive CSI-RS occasions no later than CSI reference resource, until the last symbol of </w:t>
      </w:r>
      <w:r>
        <w:t>the</w:t>
      </w:r>
      <w:r>
        <w:rPr>
          <w:rFonts w:hint="eastAsia"/>
        </w:rPr>
        <w:t xml:space="preserve"> PUSCH </w:t>
      </w:r>
      <w:r>
        <w:t>carrying</w:t>
      </w:r>
      <w:r>
        <w:rPr>
          <w:rFonts w:hint="eastAsia"/>
        </w:rPr>
        <w:t xml:space="preserve"> the report.</w:t>
      </w:r>
    </w:p>
    <w:p w:rsidR="007E1100" w:rsidRDefault="007E1100" w:rsidP="00B003CE">
      <w:pPr>
        <w:pStyle w:val="affc"/>
        <w:widowControl w:val="0"/>
        <w:numPr>
          <w:ilvl w:val="0"/>
          <w:numId w:val="51"/>
        </w:numPr>
        <w:spacing w:beforeLines="50" w:before="120" w:after="120"/>
        <w:ind w:firstLineChars="0"/>
        <w:jc w:val="both"/>
      </w:pPr>
      <w:r>
        <w:rPr>
          <w:rFonts w:hint="eastAsia"/>
        </w:rPr>
        <w:t xml:space="preserve">For aperiodic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rsidR="0072400A" w:rsidRDefault="0072400A" w:rsidP="0072400A">
      <w:pPr>
        <w:spacing w:beforeLines="50" w:before="120"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3</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56306F">
        <w:rPr>
          <w:b/>
        </w:rPr>
        <w:t>For</w:t>
      </w:r>
      <w:r>
        <w:rPr>
          <w:rFonts w:eastAsiaTheme="minorEastAsia" w:hint="eastAsia"/>
          <w:b/>
          <w:lang w:eastAsia="zh-CN"/>
        </w:rPr>
        <w:t xml:space="preserve"> CSI prediction using UE-sided model, </w:t>
      </w:r>
      <w:r>
        <w:rPr>
          <w:rFonts w:eastAsiaTheme="minorEastAsia"/>
          <w:b/>
          <w:lang w:eastAsia="zh-CN"/>
        </w:rPr>
        <w:t>regarding</w:t>
      </w:r>
      <w:r>
        <w:rPr>
          <w:rFonts w:eastAsiaTheme="minorEastAsia" w:hint="eastAsia"/>
          <w:b/>
          <w:lang w:eastAsia="zh-CN"/>
        </w:rPr>
        <w:t xml:space="preserve"> the CPU occupancy of monitoring report:</w:t>
      </w:r>
    </w:p>
    <w:p w:rsidR="0072400A" w:rsidRPr="00B246B0" w:rsidRDefault="0072400A" w:rsidP="0072400A">
      <w:pPr>
        <w:pStyle w:val="affc"/>
        <w:numPr>
          <w:ilvl w:val="0"/>
          <w:numId w:val="52"/>
        </w:numPr>
        <w:spacing w:beforeLines="50" w:before="120" w:after="120"/>
        <w:ind w:leftChars="100" w:left="620" w:firstLineChars="0"/>
        <w:jc w:val="both"/>
        <w:rPr>
          <w:rFonts w:eastAsiaTheme="minorEastAsia"/>
          <w:b/>
          <w:lang w:eastAsia="zh-CN"/>
        </w:rPr>
      </w:pPr>
      <w:r>
        <w:rPr>
          <w:rFonts w:eastAsiaTheme="minorEastAsia" w:hint="eastAsia"/>
          <w:b/>
          <w:lang w:eastAsia="zh-CN"/>
        </w:rPr>
        <w:t>T</w:t>
      </w:r>
      <w:r w:rsidRPr="00B246B0">
        <w:rPr>
          <w:rFonts w:eastAsiaTheme="minorEastAsia"/>
          <w:b/>
          <w:lang w:eastAsia="zh-CN"/>
        </w:rPr>
        <w:t xml:space="preserve">he number of occupied CPU is </w:t>
      </w:r>
      <w:r w:rsidRPr="00C21995">
        <w:rPr>
          <w:rFonts w:eastAsiaTheme="minorEastAsia" w:hint="eastAsia"/>
          <w:b/>
          <w:lang w:eastAsia="zh-CN"/>
        </w:rPr>
        <w:t xml:space="preserve">the </w:t>
      </w:r>
      <w:r w:rsidRPr="00C21995">
        <w:rPr>
          <w:rFonts w:eastAsiaTheme="minorEastAsia"/>
          <w:b/>
          <w:lang w:eastAsia="zh-CN"/>
        </w:rPr>
        <w:t>same</w:t>
      </w:r>
      <w:r w:rsidRPr="00C21995">
        <w:rPr>
          <w:rFonts w:eastAsiaTheme="minorEastAsia" w:hint="eastAsia"/>
          <w:b/>
          <w:lang w:eastAsia="zh-CN"/>
        </w:rPr>
        <w:t xml:space="preserve"> </w:t>
      </w:r>
      <w:r w:rsidRPr="00C21995">
        <w:rPr>
          <w:rFonts w:eastAsiaTheme="minorEastAsia"/>
          <w:b/>
          <w:lang w:eastAsia="zh-CN"/>
        </w:rPr>
        <w:t>as CSI report with 'typeII-Doppler-r18' codebook</w:t>
      </w:r>
      <w:r w:rsidRPr="00C21995">
        <w:rPr>
          <w:rFonts w:eastAsiaTheme="minorEastAsia" w:hint="eastAsia"/>
          <w:b/>
          <w:lang w:eastAsia="zh-CN"/>
        </w:rPr>
        <w:t xml:space="preserve"> </w:t>
      </w:r>
      <w:r>
        <w:rPr>
          <w:rFonts w:eastAsiaTheme="minorEastAsia"/>
          <w:b/>
          <w:lang w:eastAsia="zh-CN"/>
        </w:rPr>
        <w:t>and</w:t>
      </w:r>
      <w:r w:rsidRPr="00C21995">
        <w:rPr>
          <w:rFonts w:eastAsiaTheme="minorEastAsia" w:hint="eastAsia"/>
          <w:b/>
          <w:lang w:eastAsia="zh-CN"/>
        </w:rPr>
        <w:t xml:space="preserve"> </w:t>
      </w:r>
      <w:proofErr w:type="spellStart"/>
      <w:r w:rsidRPr="00C21995">
        <w:rPr>
          <w:rFonts w:eastAsiaTheme="minorEastAsia" w:hint="eastAsia"/>
          <w:b/>
          <w:lang w:eastAsia="zh-CN"/>
        </w:rPr>
        <w:t>Kp</w:t>
      </w:r>
      <w:proofErr w:type="spellEnd"/>
      <w:r w:rsidRPr="00C21995">
        <w:rPr>
          <w:rFonts w:eastAsiaTheme="minorEastAsia" w:hint="eastAsia"/>
          <w:b/>
          <w:lang w:eastAsia="zh-CN"/>
        </w:rPr>
        <w:t>=1</w:t>
      </w:r>
    </w:p>
    <w:p w:rsidR="0072400A" w:rsidRPr="001A4CBA" w:rsidRDefault="0072400A" w:rsidP="0072400A">
      <w:pPr>
        <w:pStyle w:val="affc"/>
        <w:numPr>
          <w:ilvl w:val="0"/>
          <w:numId w:val="42"/>
        </w:numPr>
        <w:spacing w:after="120"/>
        <w:ind w:leftChars="100" w:left="620" w:firstLineChars="0"/>
        <w:jc w:val="both"/>
        <w:rPr>
          <w:rFonts w:eastAsiaTheme="minorEastAsia"/>
          <w:lang w:eastAsia="zh-CN"/>
        </w:rPr>
      </w:pPr>
      <w:r w:rsidRPr="001A4CBA">
        <w:rPr>
          <w:rFonts w:eastAsiaTheme="minorEastAsia" w:hint="eastAsia"/>
          <w:b/>
          <w:lang w:eastAsia="zh-CN"/>
        </w:rPr>
        <w:t>The legacy CPU occupancy duration of semi-persistent report and a</w:t>
      </w:r>
      <w:r w:rsidRPr="001A4CBA">
        <w:rPr>
          <w:rFonts w:hint="eastAsia"/>
          <w:b/>
        </w:rPr>
        <w:t>periodic report</w:t>
      </w:r>
      <w:r w:rsidRPr="001A4CBA">
        <w:rPr>
          <w:rFonts w:eastAsiaTheme="minorEastAsia" w:hint="eastAsia"/>
          <w:b/>
          <w:lang w:eastAsia="zh-CN"/>
        </w:rPr>
        <w:t xml:space="preserve"> </w:t>
      </w:r>
      <w:r>
        <w:rPr>
          <w:rFonts w:eastAsiaTheme="minorEastAsia"/>
          <w:b/>
          <w:lang w:eastAsia="zh-CN"/>
        </w:rPr>
        <w:t xml:space="preserve">for </w:t>
      </w:r>
      <w:r w:rsidRPr="00C21995">
        <w:rPr>
          <w:rFonts w:eastAsiaTheme="minorEastAsia"/>
          <w:b/>
          <w:lang w:eastAsia="zh-CN"/>
        </w:rPr>
        <w:t>CSI report with 'typeII-Doppler-r18' codebook</w:t>
      </w:r>
      <w:r>
        <w:rPr>
          <w:rFonts w:eastAsiaTheme="minorEastAsia"/>
          <w:b/>
          <w:lang w:eastAsia="zh-CN"/>
        </w:rPr>
        <w:t xml:space="preserve"> and</w:t>
      </w:r>
      <w:r w:rsidRPr="00C21995">
        <w:rPr>
          <w:rFonts w:eastAsiaTheme="minorEastAsia" w:hint="eastAsia"/>
          <w:b/>
          <w:lang w:eastAsia="zh-CN"/>
        </w:rPr>
        <w:t xml:space="preserve"> </w:t>
      </w:r>
      <w:proofErr w:type="spellStart"/>
      <w:proofErr w:type="gramStart"/>
      <w:r w:rsidRPr="00C21995">
        <w:rPr>
          <w:rFonts w:eastAsiaTheme="minorEastAsia" w:hint="eastAsia"/>
          <w:b/>
          <w:lang w:eastAsia="zh-CN"/>
        </w:rPr>
        <w:t>Kp</w:t>
      </w:r>
      <w:proofErr w:type="spellEnd"/>
      <w:r w:rsidRPr="00C21995">
        <w:rPr>
          <w:rFonts w:eastAsiaTheme="minorEastAsia" w:hint="eastAsia"/>
          <w:b/>
          <w:lang w:eastAsia="zh-CN"/>
        </w:rPr>
        <w:t>=</w:t>
      </w:r>
      <w:proofErr w:type="gramEnd"/>
      <w:r w:rsidRPr="00C21995">
        <w:rPr>
          <w:rFonts w:eastAsiaTheme="minorEastAsia" w:hint="eastAsia"/>
          <w:b/>
          <w:lang w:eastAsia="zh-CN"/>
        </w:rPr>
        <w:t>1</w:t>
      </w:r>
      <w:r w:rsidRPr="001A4CBA">
        <w:rPr>
          <w:rFonts w:eastAsiaTheme="minorEastAsia" w:hint="eastAsia"/>
          <w:b/>
          <w:lang w:eastAsia="zh-CN"/>
        </w:rPr>
        <w:t>can be reused.</w:t>
      </w:r>
    </w:p>
    <w:p w:rsidR="00BC45FC" w:rsidRPr="004038B2" w:rsidRDefault="002004F5" w:rsidP="00A36E46">
      <w:pPr>
        <w:pStyle w:val="1"/>
        <w:numPr>
          <w:ilvl w:val="0"/>
          <w:numId w:val="1"/>
        </w:numPr>
        <w:spacing w:before="0"/>
        <w:ind w:left="432" w:hanging="432"/>
        <w:jc w:val="both"/>
        <w:rPr>
          <w:lang w:val="en-US"/>
        </w:rPr>
      </w:pPr>
      <w:r w:rsidRPr="004038B2">
        <w:rPr>
          <w:lang w:val="en-US"/>
        </w:rPr>
        <w:t>Conclusions</w:t>
      </w:r>
      <w:bookmarkStart w:id="8" w:name="_GoBack"/>
      <w:bookmarkEnd w:id="8"/>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views </w:t>
      </w:r>
      <w:r w:rsidR="0082359E">
        <w:rPr>
          <w:rFonts w:eastAsia="宋体" w:hint="eastAsia"/>
          <w:lang w:val="en-GB" w:eastAsia="zh-CN"/>
        </w:rPr>
        <w:t xml:space="preserve">on </w:t>
      </w:r>
      <w:r w:rsidR="0064082D">
        <w:rPr>
          <w:rFonts w:eastAsiaTheme="minorEastAsia"/>
          <w:lang w:eastAsia="zh-CN"/>
        </w:rPr>
        <w:t>remaining</w:t>
      </w:r>
      <w:r w:rsidR="0082359E">
        <w:rPr>
          <w:rFonts w:eastAsiaTheme="minorEastAsia" w:hint="eastAsia"/>
          <w:lang w:eastAsia="zh-CN"/>
        </w:rPr>
        <w:t xml:space="preserve"> issue</w:t>
      </w:r>
      <w:r w:rsidR="0064082D">
        <w:rPr>
          <w:rFonts w:eastAsiaTheme="minorEastAsia" w:hint="eastAsia"/>
          <w:lang w:eastAsia="zh-CN"/>
        </w:rPr>
        <w:t xml:space="preserve">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82359E" w:rsidRPr="0082359E">
        <w:rPr>
          <w:rFonts w:eastAsiaTheme="minorEastAsia"/>
          <w:lang w:eastAsia="zh-CN"/>
        </w:rPr>
        <w:t xml:space="preserve">AI/ML-based </w:t>
      </w:r>
      <w:r w:rsidR="00985B5B">
        <w:rPr>
          <w:rFonts w:eastAsiaTheme="minorEastAsia" w:hint="eastAsia"/>
          <w:lang w:eastAsia="zh-CN"/>
        </w:rPr>
        <w:t xml:space="preserve">CSI </w:t>
      </w:r>
      <w:r w:rsidR="00985B5B">
        <w:rPr>
          <w:rFonts w:eastAsiaTheme="minorEastAsia"/>
          <w:lang w:eastAsia="zh-CN"/>
        </w:rPr>
        <w:t>prediction</w:t>
      </w:r>
      <w:r w:rsidR="0082359E" w:rsidRPr="0082359E">
        <w:rPr>
          <w:rFonts w:eastAsiaTheme="minorEastAsia"/>
          <w:lang w:eastAsia="zh-CN"/>
        </w:rPr>
        <w:t>.</w:t>
      </w:r>
      <w:r w:rsidR="0082359E">
        <w:rPr>
          <w:rFonts w:eastAsiaTheme="minorEastAsia" w:hint="eastAsia"/>
          <w:lang w:eastAsia="zh-CN"/>
        </w:rPr>
        <w:t xml:space="preserve"> </w:t>
      </w:r>
      <w:r w:rsidR="00CC175B" w:rsidRPr="00CC175B">
        <w:rPr>
          <w:rFonts w:eastAsiaTheme="minorEastAsia"/>
          <w:lang w:eastAsia="zh-CN"/>
        </w:rPr>
        <w:t xml:space="preserve">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1A4CBA" w:rsidRPr="008B42DA" w:rsidRDefault="001A4CBA" w:rsidP="001A4CBA">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rPr>
        <w:fldChar w:fldCharType="end"/>
      </w:r>
      <w:r w:rsidRPr="00FF2033">
        <w:rPr>
          <w:rFonts w:hint="eastAsia"/>
          <w:b/>
        </w:rPr>
        <w:t xml:space="preserve">: </w:t>
      </w:r>
      <w:r>
        <w:rPr>
          <w:b/>
        </w:rPr>
        <w:t>F</w:t>
      </w:r>
      <w:r w:rsidRPr="00C5587D">
        <w:rPr>
          <w:b/>
        </w:rPr>
        <w:t>or CSI prediction using UE-side</w:t>
      </w:r>
      <w:r>
        <w:rPr>
          <w:rFonts w:eastAsiaTheme="minorEastAsia" w:hint="eastAsia"/>
          <w:b/>
          <w:lang w:eastAsia="zh-CN"/>
        </w:rPr>
        <w:t>d</w:t>
      </w:r>
      <w:r w:rsidRPr="00C5587D">
        <w:rPr>
          <w:b/>
        </w:rPr>
        <w:t xml:space="preserve"> model, for performance monitoring type 3,</w:t>
      </w:r>
      <w:r>
        <w:rPr>
          <w:rFonts w:eastAsiaTheme="minorEastAsia" w:hint="eastAsia"/>
          <w:b/>
          <w:lang w:eastAsia="zh-CN"/>
        </w:rPr>
        <w:t xml:space="preserve"> when calculating the SGCS, using </w:t>
      </w:r>
      <w:r w:rsidRPr="001545BF">
        <w:rPr>
          <w:rFonts w:eastAsiaTheme="minorEastAsia"/>
          <w:b/>
          <w:lang w:eastAsia="zh-CN"/>
        </w:rPr>
        <w:t xml:space="preserve">Rel-18 </w:t>
      </w:r>
      <w:proofErr w:type="spellStart"/>
      <w:r w:rsidRPr="001545BF">
        <w:rPr>
          <w:rFonts w:eastAsiaTheme="minorEastAsia"/>
          <w:b/>
          <w:lang w:eastAsia="zh-CN"/>
        </w:rPr>
        <w:t>eType</w:t>
      </w:r>
      <w:proofErr w:type="spellEnd"/>
      <w:r w:rsidRPr="001545BF">
        <w:rPr>
          <w:rFonts w:eastAsiaTheme="minorEastAsia"/>
          <w:b/>
          <w:lang w:eastAsia="zh-CN"/>
        </w:rPr>
        <w:t xml:space="preserve"> II Doppler codebook</w:t>
      </w:r>
      <w:r>
        <w:rPr>
          <w:rFonts w:eastAsiaTheme="minorEastAsia" w:hint="eastAsia"/>
          <w:b/>
          <w:lang w:eastAsia="zh-CN"/>
        </w:rPr>
        <w:t xml:space="preserve"> with N4=1 for obtaining the PMI used for ground-truth CSI.</w:t>
      </w:r>
    </w:p>
    <w:p w:rsidR="001A4CBA" w:rsidRDefault="001A4CBA" w:rsidP="001A4CBA">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2</w:t>
      </w:r>
      <w:r w:rsidRPr="003E30ED">
        <w:rPr>
          <w:b/>
        </w:rPr>
        <w:fldChar w:fldCharType="end"/>
      </w:r>
      <w:r w:rsidRPr="00FF2033">
        <w:rPr>
          <w:rFonts w:hint="eastAsia"/>
          <w:b/>
        </w:rPr>
        <w:t xml:space="preserve">: </w:t>
      </w:r>
      <w:r>
        <w:rPr>
          <w:b/>
        </w:rPr>
        <w:t xml:space="preserve">For </w:t>
      </w:r>
      <w:r w:rsidRPr="00994100">
        <w:rPr>
          <w:rFonts w:eastAsiaTheme="minorEastAsia"/>
          <w:b/>
          <w:lang w:eastAsia="zh-CN"/>
        </w:rPr>
        <w:t>CSI prediction using UE-side model, to calculate the inference report using Doppler codebook</w:t>
      </w:r>
      <w:r>
        <w:rPr>
          <w:rFonts w:eastAsiaTheme="minorEastAsia" w:hint="eastAsia"/>
          <w:b/>
          <w:lang w:eastAsia="zh-CN"/>
        </w:rPr>
        <w:t>, for</w:t>
      </w:r>
      <w:r w:rsidRPr="00994100">
        <w:rPr>
          <w:rFonts w:eastAsiaTheme="minorEastAsia"/>
          <w:b/>
          <w:lang w:eastAsia="zh-CN"/>
        </w:rPr>
        <w:t xml:space="preserve"> occupancy duratio</w:t>
      </w:r>
      <w:r>
        <w:rPr>
          <w:rFonts w:eastAsiaTheme="minorEastAsia"/>
          <w:b/>
          <w:lang w:eastAsia="zh-CN"/>
        </w:rPr>
        <w:t>n of CPU and APU</w:t>
      </w:r>
      <w:r>
        <w:rPr>
          <w:rFonts w:eastAsiaTheme="minorEastAsia" w:hint="eastAsia"/>
          <w:b/>
          <w:lang w:eastAsia="zh-CN"/>
        </w:rPr>
        <w:t xml:space="preserve"> and </w:t>
      </w:r>
      <w:r w:rsidRPr="00994100">
        <w:rPr>
          <w:rFonts w:eastAsiaTheme="minorEastAsia"/>
          <w:b/>
          <w:lang w:eastAsia="zh-CN"/>
        </w:rPr>
        <w:t>active resource/port counting</w:t>
      </w:r>
      <w:r>
        <w:rPr>
          <w:rFonts w:eastAsiaTheme="minorEastAsia" w:hint="eastAsia"/>
          <w:b/>
          <w:lang w:eastAsia="zh-CN"/>
        </w:rPr>
        <w:t xml:space="preserve">, use the same rule </w:t>
      </w:r>
      <w:r w:rsidRPr="00994100">
        <w:rPr>
          <w:rFonts w:eastAsiaTheme="minorEastAsia"/>
          <w:b/>
          <w:lang w:eastAsia="zh-CN"/>
        </w:rPr>
        <w:t>whether or not the inference report is associated with a monitoring report.</w:t>
      </w:r>
    </w:p>
    <w:p w:rsidR="001A4CBA" w:rsidRDefault="001A4CBA" w:rsidP="001A4CBA">
      <w:pPr>
        <w:spacing w:beforeLines="50" w:before="120"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3</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56306F">
        <w:rPr>
          <w:b/>
        </w:rPr>
        <w:t>For</w:t>
      </w:r>
      <w:r>
        <w:rPr>
          <w:rFonts w:eastAsiaTheme="minorEastAsia" w:hint="eastAsia"/>
          <w:b/>
          <w:lang w:eastAsia="zh-CN"/>
        </w:rPr>
        <w:t xml:space="preserve"> CSI prediction using UE-sided model, </w:t>
      </w:r>
      <w:r>
        <w:rPr>
          <w:rFonts w:eastAsiaTheme="minorEastAsia"/>
          <w:b/>
          <w:lang w:eastAsia="zh-CN"/>
        </w:rPr>
        <w:t>regarding</w:t>
      </w:r>
      <w:r>
        <w:rPr>
          <w:rFonts w:eastAsiaTheme="minorEastAsia" w:hint="eastAsia"/>
          <w:b/>
          <w:lang w:eastAsia="zh-CN"/>
        </w:rPr>
        <w:t xml:space="preserve"> the CPU occupancy of monitoring report:</w:t>
      </w:r>
    </w:p>
    <w:p w:rsidR="001A4CBA" w:rsidRPr="00B246B0" w:rsidRDefault="001A4CBA" w:rsidP="0072400A">
      <w:pPr>
        <w:pStyle w:val="affc"/>
        <w:numPr>
          <w:ilvl w:val="0"/>
          <w:numId w:val="52"/>
        </w:numPr>
        <w:spacing w:beforeLines="50" w:before="120" w:after="120"/>
        <w:ind w:leftChars="100" w:left="620" w:firstLineChars="0"/>
        <w:jc w:val="both"/>
        <w:rPr>
          <w:rFonts w:eastAsiaTheme="minorEastAsia"/>
          <w:b/>
          <w:lang w:eastAsia="zh-CN"/>
        </w:rPr>
      </w:pPr>
      <w:r>
        <w:rPr>
          <w:rFonts w:eastAsiaTheme="minorEastAsia" w:hint="eastAsia"/>
          <w:b/>
          <w:lang w:eastAsia="zh-CN"/>
        </w:rPr>
        <w:lastRenderedPageBreak/>
        <w:t>T</w:t>
      </w:r>
      <w:r w:rsidRPr="00B246B0">
        <w:rPr>
          <w:rFonts w:eastAsiaTheme="minorEastAsia"/>
          <w:b/>
          <w:lang w:eastAsia="zh-CN"/>
        </w:rPr>
        <w:t xml:space="preserve">he number of occupied CPU is </w:t>
      </w:r>
      <w:r w:rsidR="00C21995" w:rsidRPr="00C21995">
        <w:rPr>
          <w:rFonts w:eastAsiaTheme="minorEastAsia" w:hint="eastAsia"/>
          <w:b/>
          <w:lang w:eastAsia="zh-CN"/>
        </w:rPr>
        <w:t xml:space="preserve">the </w:t>
      </w:r>
      <w:r w:rsidR="00C21995" w:rsidRPr="00C21995">
        <w:rPr>
          <w:rFonts w:eastAsiaTheme="minorEastAsia"/>
          <w:b/>
          <w:lang w:eastAsia="zh-CN"/>
        </w:rPr>
        <w:t>same</w:t>
      </w:r>
      <w:r w:rsidR="00C21995" w:rsidRPr="00C21995">
        <w:rPr>
          <w:rFonts w:eastAsiaTheme="minorEastAsia" w:hint="eastAsia"/>
          <w:b/>
          <w:lang w:eastAsia="zh-CN"/>
        </w:rPr>
        <w:t xml:space="preserve"> </w:t>
      </w:r>
      <w:r w:rsidR="00C21995" w:rsidRPr="00C21995">
        <w:rPr>
          <w:rFonts w:eastAsiaTheme="minorEastAsia"/>
          <w:b/>
          <w:lang w:eastAsia="zh-CN"/>
        </w:rPr>
        <w:t>as CSI report with 'typeII-Doppler-r18' codebook</w:t>
      </w:r>
      <w:r w:rsidR="00C21995" w:rsidRPr="00C21995">
        <w:rPr>
          <w:rFonts w:eastAsiaTheme="minorEastAsia" w:hint="eastAsia"/>
          <w:b/>
          <w:lang w:eastAsia="zh-CN"/>
        </w:rPr>
        <w:t xml:space="preserve"> </w:t>
      </w:r>
      <w:r w:rsidR="004F2699">
        <w:rPr>
          <w:rFonts w:eastAsiaTheme="minorEastAsia"/>
          <w:b/>
          <w:lang w:eastAsia="zh-CN"/>
        </w:rPr>
        <w:t>and</w:t>
      </w:r>
      <w:r w:rsidR="00C21995" w:rsidRPr="00C21995">
        <w:rPr>
          <w:rFonts w:eastAsiaTheme="minorEastAsia" w:hint="eastAsia"/>
          <w:b/>
          <w:lang w:eastAsia="zh-CN"/>
        </w:rPr>
        <w:t xml:space="preserve"> </w:t>
      </w:r>
      <w:proofErr w:type="spellStart"/>
      <w:r w:rsidR="00C21995" w:rsidRPr="00C21995">
        <w:rPr>
          <w:rFonts w:eastAsiaTheme="minorEastAsia" w:hint="eastAsia"/>
          <w:b/>
          <w:lang w:eastAsia="zh-CN"/>
        </w:rPr>
        <w:t>Kp</w:t>
      </w:r>
      <w:proofErr w:type="spellEnd"/>
      <w:r w:rsidR="00C21995" w:rsidRPr="00C21995">
        <w:rPr>
          <w:rFonts w:eastAsiaTheme="minorEastAsia" w:hint="eastAsia"/>
          <w:b/>
          <w:lang w:eastAsia="zh-CN"/>
        </w:rPr>
        <w:t>=1</w:t>
      </w:r>
    </w:p>
    <w:p w:rsidR="0082359E" w:rsidRPr="001A4CBA" w:rsidRDefault="001A4CBA" w:rsidP="0072400A">
      <w:pPr>
        <w:pStyle w:val="affc"/>
        <w:numPr>
          <w:ilvl w:val="0"/>
          <w:numId w:val="42"/>
        </w:numPr>
        <w:spacing w:after="120"/>
        <w:ind w:leftChars="100" w:left="620" w:firstLineChars="0"/>
        <w:jc w:val="both"/>
        <w:rPr>
          <w:rFonts w:eastAsiaTheme="minorEastAsia"/>
          <w:lang w:eastAsia="zh-CN"/>
        </w:rPr>
      </w:pPr>
      <w:r w:rsidRPr="001A4CBA">
        <w:rPr>
          <w:rFonts w:eastAsiaTheme="minorEastAsia" w:hint="eastAsia"/>
          <w:b/>
          <w:lang w:eastAsia="zh-CN"/>
        </w:rPr>
        <w:t>The legacy CPU occupancy duration of semi-persistent report and a</w:t>
      </w:r>
      <w:r w:rsidRPr="001A4CBA">
        <w:rPr>
          <w:rFonts w:hint="eastAsia"/>
          <w:b/>
        </w:rPr>
        <w:t>periodic report</w:t>
      </w:r>
      <w:r w:rsidRPr="001A4CBA">
        <w:rPr>
          <w:rFonts w:eastAsiaTheme="minorEastAsia" w:hint="eastAsia"/>
          <w:b/>
          <w:lang w:eastAsia="zh-CN"/>
        </w:rPr>
        <w:t xml:space="preserve"> </w:t>
      </w:r>
      <w:r w:rsidR="00C21995">
        <w:rPr>
          <w:rFonts w:eastAsiaTheme="minorEastAsia"/>
          <w:b/>
          <w:lang w:eastAsia="zh-CN"/>
        </w:rPr>
        <w:t xml:space="preserve">for </w:t>
      </w:r>
      <w:r w:rsidR="00C21995" w:rsidRPr="00C21995">
        <w:rPr>
          <w:rFonts w:eastAsiaTheme="minorEastAsia"/>
          <w:b/>
          <w:lang w:eastAsia="zh-CN"/>
        </w:rPr>
        <w:t>CSI report with 'typeII-Doppler-r18' codebook</w:t>
      </w:r>
      <w:r w:rsidR="00C21995">
        <w:rPr>
          <w:rFonts w:eastAsiaTheme="minorEastAsia"/>
          <w:b/>
          <w:lang w:eastAsia="zh-CN"/>
        </w:rPr>
        <w:t xml:space="preserve"> and</w:t>
      </w:r>
      <w:r w:rsidR="00C21995" w:rsidRPr="00C21995">
        <w:rPr>
          <w:rFonts w:eastAsiaTheme="minorEastAsia" w:hint="eastAsia"/>
          <w:b/>
          <w:lang w:eastAsia="zh-CN"/>
        </w:rPr>
        <w:t xml:space="preserve"> </w:t>
      </w:r>
      <w:proofErr w:type="spellStart"/>
      <w:proofErr w:type="gramStart"/>
      <w:r w:rsidR="00C21995" w:rsidRPr="00C21995">
        <w:rPr>
          <w:rFonts w:eastAsiaTheme="minorEastAsia" w:hint="eastAsia"/>
          <w:b/>
          <w:lang w:eastAsia="zh-CN"/>
        </w:rPr>
        <w:t>Kp</w:t>
      </w:r>
      <w:proofErr w:type="spellEnd"/>
      <w:r w:rsidR="00C21995" w:rsidRPr="00C21995">
        <w:rPr>
          <w:rFonts w:eastAsiaTheme="minorEastAsia" w:hint="eastAsia"/>
          <w:b/>
          <w:lang w:eastAsia="zh-CN"/>
        </w:rPr>
        <w:t>=</w:t>
      </w:r>
      <w:proofErr w:type="gramEnd"/>
      <w:r w:rsidR="00C21995" w:rsidRPr="00C21995">
        <w:rPr>
          <w:rFonts w:eastAsiaTheme="minorEastAsia" w:hint="eastAsia"/>
          <w:b/>
          <w:lang w:eastAsia="zh-CN"/>
        </w:rPr>
        <w:t>1</w:t>
      </w:r>
      <w:r w:rsidRPr="001A4CBA">
        <w:rPr>
          <w:rFonts w:eastAsiaTheme="minorEastAsia" w:hint="eastAsia"/>
          <w:b/>
          <w:lang w:eastAsia="zh-CN"/>
        </w:rPr>
        <w:t>can be reused.</w:t>
      </w:r>
    </w:p>
    <w:p w:rsidR="00BC45FC" w:rsidRPr="004038B2" w:rsidRDefault="002004F5" w:rsidP="00A36E46">
      <w:pPr>
        <w:pStyle w:val="1"/>
        <w:numPr>
          <w:ilvl w:val="0"/>
          <w:numId w:val="1"/>
        </w:numPr>
        <w:spacing w:before="0"/>
        <w:ind w:left="432" w:hanging="432"/>
        <w:rPr>
          <w:lang w:val="en-US"/>
        </w:rPr>
      </w:pPr>
      <w:r w:rsidRPr="004038B2">
        <w:rPr>
          <w:lang w:val="en-US"/>
        </w:rPr>
        <w:t>References</w:t>
      </w:r>
    </w:p>
    <w:p w:rsidR="005A763D" w:rsidRPr="00DF29CD" w:rsidRDefault="0082359E" w:rsidP="00922DD6">
      <w:pPr>
        <w:pStyle w:val="aa"/>
        <w:numPr>
          <w:ilvl w:val="0"/>
          <w:numId w:val="35"/>
        </w:numPr>
        <w:tabs>
          <w:tab w:val="left" w:pos="765"/>
          <w:tab w:val="left" w:pos="1545"/>
        </w:tabs>
        <w:rPr>
          <w:rFonts w:eastAsia="宋体"/>
          <w:szCs w:val="21"/>
          <w:lang w:val="en-GB" w:eastAsia="zh-CN"/>
        </w:rPr>
      </w:pPr>
      <w:bookmarkStart w:id="9" w:name="_Ref204851167"/>
      <w:r>
        <w:rPr>
          <w:rFonts w:eastAsia="宋体"/>
          <w:szCs w:val="21"/>
          <w:lang w:val="en-GB" w:eastAsia="zh-CN"/>
        </w:rPr>
        <w:t>Chair’s Notes RAN1#12</w:t>
      </w:r>
      <w:r>
        <w:rPr>
          <w:rFonts w:eastAsia="宋体" w:hint="eastAsia"/>
          <w:szCs w:val="21"/>
          <w:lang w:val="en-GB" w:eastAsia="zh-CN"/>
        </w:rPr>
        <w:t>1</w:t>
      </w:r>
      <w:r w:rsidRPr="0082359E">
        <w:rPr>
          <w:rFonts w:eastAsia="宋体"/>
          <w:szCs w:val="21"/>
          <w:lang w:val="en-GB" w:eastAsia="zh-CN"/>
        </w:rPr>
        <w:t xml:space="preserve">, </w:t>
      </w:r>
      <w:r w:rsidR="00922DD6" w:rsidRPr="00922DD6">
        <w:rPr>
          <w:rFonts w:eastAsia="宋体"/>
          <w:szCs w:val="21"/>
          <w:lang w:val="en-GB" w:eastAsia="zh-CN"/>
        </w:rPr>
        <w:t>St Julian’s, Malta, May 19</w:t>
      </w:r>
      <w:r w:rsidR="00922DD6" w:rsidRPr="00591419">
        <w:rPr>
          <w:rFonts w:eastAsia="宋体"/>
          <w:szCs w:val="21"/>
          <w:vertAlign w:val="superscript"/>
          <w:lang w:val="en-GB" w:eastAsia="zh-CN"/>
        </w:rPr>
        <w:t>th</w:t>
      </w:r>
      <w:r w:rsidR="00922DD6" w:rsidRPr="00922DD6">
        <w:rPr>
          <w:rFonts w:eastAsia="宋体"/>
          <w:szCs w:val="21"/>
          <w:lang w:val="en-GB" w:eastAsia="zh-CN"/>
        </w:rPr>
        <w:t xml:space="preserve"> – 23</w:t>
      </w:r>
      <w:r w:rsidR="00922DD6" w:rsidRPr="00591419">
        <w:rPr>
          <w:rFonts w:eastAsia="宋体"/>
          <w:szCs w:val="21"/>
          <w:vertAlign w:val="superscript"/>
          <w:lang w:val="en-GB" w:eastAsia="zh-CN"/>
        </w:rPr>
        <w:t>th</w:t>
      </w:r>
      <w:r w:rsidR="00922DD6" w:rsidRPr="00922DD6">
        <w:rPr>
          <w:rFonts w:eastAsia="宋体"/>
          <w:szCs w:val="21"/>
          <w:lang w:val="en-GB" w:eastAsia="zh-CN"/>
        </w:rPr>
        <w:t>, 2025</w:t>
      </w:r>
      <w:r w:rsidR="00922DD6">
        <w:rPr>
          <w:rFonts w:eastAsia="宋体" w:hint="eastAsia"/>
          <w:szCs w:val="21"/>
          <w:lang w:val="en-GB" w:eastAsia="zh-CN"/>
        </w:rPr>
        <w:t>.</w:t>
      </w:r>
      <w:bookmarkEnd w:id="9"/>
    </w:p>
    <w:p w:rsidR="0038633F" w:rsidRPr="00591419" w:rsidRDefault="00985B5B" w:rsidP="00792050">
      <w:pPr>
        <w:pStyle w:val="affc"/>
        <w:numPr>
          <w:ilvl w:val="0"/>
          <w:numId w:val="35"/>
        </w:numPr>
        <w:tabs>
          <w:tab w:val="left" w:pos="765"/>
          <w:tab w:val="left" w:pos="1545"/>
        </w:tabs>
        <w:snapToGrid w:val="0"/>
        <w:spacing w:beforeLines="50" w:before="120" w:after="120" w:line="240" w:lineRule="atLeast"/>
        <w:ind w:firstLineChars="0"/>
        <w:rPr>
          <w:rFonts w:eastAsia="宋体"/>
          <w:szCs w:val="21"/>
          <w:lang w:val="en-GB" w:eastAsia="zh-CN"/>
        </w:rPr>
      </w:pPr>
      <w:bookmarkStart w:id="10" w:name="_Ref158122334"/>
      <w:r w:rsidRPr="00591419">
        <w:rPr>
          <w:rFonts w:eastAsia="宋体"/>
          <w:szCs w:val="21"/>
        </w:rPr>
        <w:t>Chair’s Notes RAN1#1</w:t>
      </w:r>
      <w:r w:rsidRPr="00591419">
        <w:rPr>
          <w:rFonts w:eastAsia="宋体" w:hint="eastAsia"/>
          <w:szCs w:val="21"/>
        </w:rPr>
        <w:t>20bis,</w:t>
      </w:r>
      <w:r w:rsidRPr="00591419">
        <w:rPr>
          <w:rFonts w:eastAsia="宋体"/>
          <w:szCs w:val="21"/>
        </w:rPr>
        <w:t xml:space="preserve"> </w:t>
      </w:r>
      <w:r w:rsidRPr="00591419">
        <w:rPr>
          <w:rFonts w:eastAsia="宋体" w:hint="eastAsia"/>
          <w:szCs w:val="21"/>
        </w:rPr>
        <w:t>Wuhan</w:t>
      </w:r>
      <w:r w:rsidRPr="00591419">
        <w:rPr>
          <w:rFonts w:eastAsia="宋体"/>
          <w:szCs w:val="21"/>
        </w:rPr>
        <w:t xml:space="preserve">, </w:t>
      </w:r>
      <w:r w:rsidRPr="00591419">
        <w:rPr>
          <w:rFonts w:eastAsia="宋体" w:hint="eastAsia"/>
          <w:szCs w:val="21"/>
        </w:rPr>
        <w:t>China</w:t>
      </w:r>
      <w:r w:rsidRPr="00591419">
        <w:rPr>
          <w:rFonts w:eastAsia="宋体"/>
          <w:szCs w:val="21"/>
        </w:rPr>
        <w:t xml:space="preserve">, </w:t>
      </w:r>
      <w:r w:rsidRPr="00591419">
        <w:rPr>
          <w:rFonts w:eastAsia="宋体" w:hint="eastAsia"/>
          <w:szCs w:val="21"/>
        </w:rPr>
        <w:t>April 7</w:t>
      </w:r>
      <w:r w:rsidRPr="00591419">
        <w:rPr>
          <w:rFonts w:eastAsia="宋体"/>
          <w:szCs w:val="21"/>
          <w:vertAlign w:val="superscript"/>
        </w:rPr>
        <w:t>th</w:t>
      </w:r>
      <w:r w:rsidRPr="00591419">
        <w:rPr>
          <w:rFonts w:eastAsia="宋体"/>
          <w:szCs w:val="21"/>
        </w:rPr>
        <w:t xml:space="preserve"> – </w:t>
      </w:r>
      <w:r w:rsidRPr="00591419">
        <w:rPr>
          <w:rFonts w:eastAsia="宋体" w:hint="eastAsia"/>
          <w:szCs w:val="21"/>
        </w:rPr>
        <w:t>11</w:t>
      </w:r>
      <w:r w:rsidRPr="00591419">
        <w:rPr>
          <w:rFonts w:eastAsia="宋体"/>
          <w:szCs w:val="21"/>
          <w:vertAlign w:val="superscript"/>
        </w:rPr>
        <w:t>th</w:t>
      </w:r>
      <w:r w:rsidRPr="00591419">
        <w:rPr>
          <w:rFonts w:eastAsia="宋体"/>
          <w:szCs w:val="21"/>
        </w:rPr>
        <w:t>, 202</w:t>
      </w:r>
      <w:r w:rsidRPr="00591419">
        <w:rPr>
          <w:rFonts w:eastAsia="宋体" w:hint="eastAsia"/>
          <w:szCs w:val="21"/>
        </w:rPr>
        <w:t>5</w:t>
      </w:r>
      <w:r w:rsidRPr="00591419">
        <w:rPr>
          <w:rFonts w:eastAsia="宋体"/>
          <w:szCs w:val="21"/>
        </w:rPr>
        <w:t>.</w:t>
      </w:r>
      <w:bookmarkEnd w:id="10"/>
    </w:p>
    <w:sectPr w:rsidR="0038633F" w:rsidRPr="0059141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EC5" w:rsidRDefault="003D6EC5" w:rsidP="002004F5">
      <w:pPr>
        <w:spacing w:after="120"/>
      </w:pPr>
      <w:r>
        <w:separator/>
      </w:r>
    </w:p>
  </w:endnote>
  <w:endnote w:type="continuationSeparator" w:id="0">
    <w:p w:rsidR="003D6EC5" w:rsidRDefault="003D6EC5"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EC5" w:rsidRDefault="003D6EC5" w:rsidP="002004F5">
      <w:pPr>
        <w:spacing w:after="120"/>
      </w:pPr>
      <w:r>
        <w:separator/>
      </w:r>
    </w:p>
  </w:footnote>
  <w:footnote w:type="continuationSeparator" w:id="0">
    <w:p w:rsidR="003D6EC5" w:rsidRDefault="003D6EC5"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002D11"/>
    <w:multiLevelType w:val="hybridMultilevel"/>
    <w:tmpl w:val="558EA45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4875769"/>
    <w:multiLevelType w:val="multilevel"/>
    <w:tmpl w:val="3AECF734"/>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9">
    <w:nsid w:val="46E32403"/>
    <w:multiLevelType w:val="hybridMultilevel"/>
    <w:tmpl w:val="7D6E8056"/>
    <w:lvl w:ilvl="0" w:tplc="0EC29E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31"/>
  </w:num>
  <w:num w:numId="4">
    <w:abstractNumId w:val="41"/>
  </w:num>
  <w:num w:numId="5">
    <w:abstractNumId w:val="50"/>
  </w:num>
  <w:num w:numId="6">
    <w:abstractNumId w:val="30"/>
  </w:num>
  <w:num w:numId="7">
    <w:abstractNumId w:val="3"/>
  </w:num>
  <w:num w:numId="8">
    <w:abstractNumId w:val="7"/>
  </w:num>
  <w:num w:numId="9">
    <w:abstractNumId w:val="45"/>
  </w:num>
  <w:num w:numId="10">
    <w:abstractNumId w:val="15"/>
  </w:num>
  <w:num w:numId="11">
    <w:abstractNumId w:val="36"/>
  </w:num>
  <w:num w:numId="12">
    <w:abstractNumId w:val="33"/>
  </w:num>
  <w:num w:numId="13">
    <w:abstractNumId w:val="34"/>
  </w:num>
  <w:num w:numId="14">
    <w:abstractNumId w:val="48"/>
  </w:num>
  <w:num w:numId="15">
    <w:abstractNumId w:val="26"/>
  </w:num>
  <w:num w:numId="16">
    <w:abstractNumId w:val="18"/>
  </w:num>
  <w:num w:numId="17">
    <w:abstractNumId w:val="20"/>
  </w:num>
  <w:num w:numId="18">
    <w:abstractNumId w:val="27"/>
  </w:num>
  <w:num w:numId="19">
    <w:abstractNumId w:val="47"/>
  </w:num>
  <w:num w:numId="20">
    <w:abstractNumId w:val="22"/>
  </w:num>
  <w:num w:numId="21">
    <w:abstractNumId w:val="19"/>
  </w:num>
  <w:num w:numId="22">
    <w:abstractNumId w:val="13"/>
  </w:num>
  <w:num w:numId="23">
    <w:abstractNumId w:val="4"/>
  </w:num>
  <w:num w:numId="24">
    <w:abstractNumId w:val="49"/>
  </w:num>
  <w:num w:numId="25">
    <w:abstractNumId w:val="43"/>
  </w:num>
  <w:num w:numId="26">
    <w:abstractNumId w:val="12"/>
  </w:num>
  <w:num w:numId="27">
    <w:abstractNumId w:val="38"/>
  </w:num>
  <w:num w:numId="28">
    <w:abstractNumId w:val="23"/>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42"/>
  </w:num>
  <w:num w:numId="33">
    <w:abstractNumId w:val="28"/>
  </w:num>
  <w:num w:numId="34">
    <w:abstractNumId w:val="11"/>
  </w:num>
  <w:num w:numId="35">
    <w:abstractNumId w:val="40"/>
  </w:num>
  <w:num w:numId="36">
    <w:abstractNumId w:val="32"/>
  </w:num>
  <w:num w:numId="37">
    <w:abstractNumId w:val="10"/>
  </w:num>
  <w:num w:numId="38">
    <w:abstractNumId w:val="51"/>
  </w:num>
  <w:num w:numId="39">
    <w:abstractNumId w:val="16"/>
  </w:num>
  <w:num w:numId="40">
    <w:abstractNumId w:val="44"/>
  </w:num>
  <w:num w:numId="41">
    <w:abstractNumId w:val="37"/>
  </w:num>
  <w:num w:numId="42">
    <w:abstractNumId w:val="14"/>
  </w:num>
  <w:num w:numId="43">
    <w:abstractNumId w:val="17"/>
  </w:num>
  <w:num w:numId="44">
    <w:abstractNumId w:val="24"/>
  </w:num>
  <w:num w:numId="45">
    <w:abstractNumId w:val="39"/>
  </w:num>
  <w:num w:numId="46">
    <w:abstractNumId w:val="25"/>
  </w:num>
  <w:num w:numId="47">
    <w:abstractNumId w:val="29"/>
  </w:num>
  <w:num w:numId="48">
    <w:abstractNumId w:val="6"/>
  </w:num>
  <w:num w:numId="49">
    <w:abstractNumId w:val="46"/>
  </w:num>
  <w:num w:numId="50">
    <w:abstractNumId w:val="5"/>
  </w:num>
  <w:num w:numId="51">
    <w:abstractNumId w:val="35"/>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5EC1"/>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6C8F"/>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4B43"/>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372"/>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5BF"/>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3FB5"/>
    <w:rsid w:val="00194245"/>
    <w:rsid w:val="0019433C"/>
    <w:rsid w:val="001943FD"/>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4CBA"/>
    <w:rsid w:val="001A520E"/>
    <w:rsid w:val="001A5578"/>
    <w:rsid w:val="001A566B"/>
    <w:rsid w:val="001A5B8F"/>
    <w:rsid w:val="001A5E3D"/>
    <w:rsid w:val="001A5EB8"/>
    <w:rsid w:val="001A6218"/>
    <w:rsid w:val="001A6234"/>
    <w:rsid w:val="001A6354"/>
    <w:rsid w:val="001A6CD4"/>
    <w:rsid w:val="001A6EC8"/>
    <w:rsid w:val="001A7098"/>
    <w:rsid w:val="001A744F"/>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28B"/>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806"/>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B11"/>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5FE1"/>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753"/>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6EC5"/>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8C0"/>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4C8"/>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2F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699"/>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04E"/>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6F4D"/>
    <w:rsid w:val="00547385"/>
    <w:rsid w:val="005474A3"/>
    <w:rsid w:val="00547EE4"/>
    <w:rsid w:val="00550479"/>
    <w:rsid w:val="00550954"/>
    <w:rsid w:val="00550BE7"/>
    <w:rsid w:val="00550D6E"/>
    <w:rsid w:val="00551876"/>
    <w:rsid w:val="00552377"/>
    <w:rsid w:val="0055292C"/>
    <w:rsid w:val="00552D11"/>
    <w:rsid w:val="00552ED1"/>
    <w:rsid w:val="00552F91"/>
    <w:rsid w:val="00552FCA"/>
    <w:rsid w:val="00552FD9"/>
    <w:rsid w:val="00553101"/>
    <w:rsid w:val="0055319C"/>
    <w:rsid w:val="0055328B"/>
    <w:rsid w:val="005532CF"/>
    <w:rsid w:val="00553E3E"/>
    <w:rsid w:val="00554564"/>
    <w:rsid w:val="00554731"/>
    <w:rsid w:val="00554745"/>
    <w:rsid w:val="00554BDA"/>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2"/>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419"/>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0F2"/>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1FF3"/>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A4C"/>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0A"/>
    <w:rsid w:val="007240AC"/>
    <w:rsid w:val="007246E9"/>
    <w:rsid w:val="007249FF"/>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3B6"/>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331"/>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00"/>
    <w:rsid w:val="007E1140"/>
    <w:rsid w:val="007E16BB"/>
    <w:rsid w:val="007E189F"/>
    <w:rsid w:val="007E18C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59E"/>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3FC2"/>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19F"/>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2DA"/>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1CCF"/>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953"/>
    <w:rsid w:val="008E1A62"/>
    <w:rsid w:val="008E1AFF"/>
    <w:rsid w:val="008E1B3F"/>
    <w:rsid w:val="008E1DF0"/>
    <w:rsid w:val="008E212A"/>
    <w:rsid w:val="008E26A6"/>
    <w:rsid w:val="008E2783"/>
    <w:rsid w:val="008E3409"/>
    <w:rsid w:val="008E36C3"/>
    <w:rsid w:val="008E38F9"/>
    <w:rsid w:val="008E3B5A"/>
    <w:rsid w:val="008E3DF7"/>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2DD6"/>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67A52"/>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B5B"/>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00"/>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77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81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3A6"/>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0D4C"/>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0ACF"/>
    <w:rsid w:val="00A81317"/>
    <w:rsid w:val="00A81C61"/>
    <w:rsid w:val="00A81DC7"/>
    <w:rsid w:val="00A822E1"/>
    <w:rsid w:val="00A822EA"/>
    <w:rsid w:val="00A823AC"/>
    <w:rsid w:val="00A82437"/>
    <w:rsid w:val="00A82A56"/>
    <w:rsid w:val="00A82C94"/>
    <w:rsid w:val="00A82EC2"/>
    <w:rsid w:val="00A8314B"/>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41B"/>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44E"/>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3CE"/>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B0"/>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6B"/>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5F3"/>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1995"/>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87D"/>
    <w:rsid w:val="00C55A9C"/>
    <w:rsid w:val="00C55DB6"/>
    <w:rsid w:val="00C56155"/>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830"/>
    <w:rsid w:val="00C959A4"/>
    <w:rsid w:val="00C959AF"/>
    <w:rsid w:val="00C95BFA"/>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10"/>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652"/>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94"/>
    <w:rsid w:val="00D150F2"/>
    <w:rsid w:val="00D155D0"/>
    <w:rsid w:val="00D156C7"/>
    <w:rsid w:val="00D15E4E"/>
    <w:rsid w:val="00D15F44"/>
    <w:rsid w:val="00D15F6F"/>
    <w:rsid w:val="00D15F76"/>
    <w:rsid w:val="00D166AA"/>
    <w:rsid w:val="00D167F5"/>
    <w:rsid w:val="00D16A78"/>
    <w:rsid w:val="00D16B9E"/>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A50"/>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71D"/>
    <w:rsid w:val="00D339DC"/>
    <w:rsid w:val="00D33A03"/>
    <w:rsid w:val="00D33AC1"/>
    <w:rsid w:val="00D33F25"/>
    <w:rsid w:val="00D341D6"/>
    <w:rsid w:val="00D34386"/>
    <w:rsid w:val="00D34C56"/>
    <w:rsid w:val="00D34DAF"/>
    <w:rsid w:val="00D35383"/>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32C"/>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29"/>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33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7ED"/>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3F9"/>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6D7"/>
    <w:rsid w:val="00F01756"/>
    <w:rsid w:val="00F01D0D"/>
    <w:rsid w:val="00F0227C"/>
    <w:rsid w:val="00F022D0"/>
    <w:rsid w:val="00F02464"/>
    <w:rsid w:val="00F024DE"/>
    <w:rsid w:val="00F02860"/>
    <w:rsid w:val="00F02861"/>
    <w:rsid w:val="00F0290E"/>
    <w:rsid w:val="00F02B28"/>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8DD"/>
    <w:rsid w:val="00F11DEE"/>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84D"/>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6C3"/>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BD"/>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5EA2"/>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EC0E57-E187-489C-8884-E001CD489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1091</Words>
  <Characters>6220</Characters>
  <Application>Microsoft Office Word</Application>
  <DocSecurity>0</DocSecurity>
  <Lines>51</Lines>
  <Paragraphs>14</Paragraphs>
  <ScaleCrop>false</ScaleCrop>
  <Company>CATT</Company>
  <LinksUpToDate>false</LinksUpToDate>
  <CharactersWithSpaces>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3</cp:revision>
  <cp:lastPrinted>2023-04-06T06:36:00Z</cp:lastPrinted>
  <dcterms:created xsi:type="dcterms:W3CDTF">2025-08-15T02:21:00Z</dcterms:created>
  <dcterms:modified xsi:type="dcterms:W3CDTF">2025-08-15T02:23:00Z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