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70A8996A" w:rsidR="00052E20" w:rsidRPr="003522EB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b/>
          <w:bCs/>
          <w:sz w:val="24"/>
          <w:szCs w:val="24"/>
          <w:lang w:val="en-CA" w:eastAsia="zh-CN"/>
        </w:rPr>
      </w:pPr>
      <w:bookmarkStart w:id="0" w:name="_Hlk146613237"/>
      <w:bookmarkEnd w:id="0"/>
      <w:r w:rsidRPr="003522EB">
        <w:rPr>
          <w:rFonts w:ascii="Arial" w:eastAsia="Batang" w:hAnsi="Arial" w:cs="Arial"/>
          <w:b/>
          <w:bCs/>
          <w:sz w:val="24"/>
          <w:szCs w:val="24"/>
          <w:lang w:val="en-CA"/>
        </w:rPr>
        <w:t>3</w:t>
      </w:r>
      <w:r w:rsidR="003A2C8E" w:rsidRPr="003522EB">
        <w:rPr>
          <w:rFonts w:ascii="Arial" w:eastAsia="Batang" w:hAnsi="Arial" w:cs="Arial"/>
          <w:b/>
          <w:bCs/>
          <w:sz w:val="24"/>
          <w:szCs w:val="24"/>
          <w:lang w:val="en-CA"/>
        </w:rPr>
        <w:t>GPP TSG RAN WG1 #1</w:t>
      </w:r>
      <w:r w:rsidR="00F17B8A" w:rsidRPr="003522EB">
        <w:rPr>
          <w:rFonts w:ascii="Arial" w:eastAsiaTheme="minorEastAsia" w:hAnsi="Arial" w:cs="Arial" w:hint="eastAsia"/>
          <w:b/>
          <w:bCs/>
          <w:sz w:val="24"/>
          <w:szCs w:val="24"/>
          <w:lang w:val="en-CA" w:eastAsia="zh-CN"/>
        </w:rPr>
        <w:t>20</w:t>
      </w:r>
      <w:r w:rsidRPr="003522EB">
        <w:rPr>
          <w:rFonts w:ascii="Arial" w:eastAsia="Batang" w:hAnsi="Arial" w:cs="Arial"/>
          <w:b/>
          <w:bCs/>
          <w:sz w:val="24"/>
          <w:szCs w:val="24"/>
          <w:lang w:val="en-CA"/>
        </w:rPr>
        <w:tab/>
      </w:r>
      <w:r w:rsidR="005A5848" w:rsidRPr="003522EB">
        <w:rPr>
          <w:rFonts w:ascii="Arial" w:eastAsia="Batang" w:hAnsi="Arial" w:cs="Arial"/>
          <w:b/>
          <w:bCs/>
          <w:sz w:val="24"/>
          <w:szCs w:val="24"/>
          <w:lang w:val="en-CA"/>
        </w:rPr>
        <w:t>R1-2500639</w:t>
      </w:r>
    </w:p>
    <w:p w14:paraId="09C8850E" w14:textId="27C19306" w:rsidR="00052E20" w:rsidRPr="003343A9" w:rsidRDefault="00F17B8A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F17B8A">
        <w:rPr>
          <w:rFonts w:ascii="Arial" w:eastAsia="Batang" w:hAnsi="Arial" w:cs="Arial"/>
          <w:b/>
          <w:bCs/>
          <w:sz w:val="24"/>
          <w:szCs w:val="24"/>
        </w:rPr>
        <w:t>Athens, Greece, February 17th – 21st, 2025</w:t>
      </w:r>
    </w:p>
    <w:p w14:paraId="7026D2F4" w14:textId="77777777" w:rsidR="00052E20" w:rsidRPr="007870B9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199BA76" w:rsidR="00783BB3" w:rsidRPr="00B44731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/>
          <w:b/>
          <w:bCs/>
          <w:sz w:val="24"/>
          <w:szCs w:val="20"/>
          <w:lang w:eastAsia="zh-CN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514BCA">
        <w:rPr>
          <w:rFonts w:ascii="Arial" w:eastAsia="Batang" w:hAnsi="Arial"/>
          <w:sz w:val="24"/>
          <w:szCs w:val="20"/>
        </w:rPr>
        <w:t>1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4</w:t>
      </w:r>
      <w:r w:rsidR="00D25F1A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2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7253847D" w:rsidR="009B4370" w:rsidRPr="00971A47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800F3" w:rsidRPr="00971A47">
        <w:rPr>
          <w:rFonts w:ascii="Arial" w:hAnsi="Arial" w:cs="Arial"/>
          <w:sz w:val="24"/>
          <w:szCs w:val="20"/>
        </w:rPr>
        <w:t>Discussion on other aspects of AI/ML model and data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1"/>
      </w:pPr>
      <w:r>
        <w:t>Introduction</w:t>
      </w:r>
    </w:p>
    <w:p w14:paraId="69F63E5A" w14:textId="4B250CE5" w:rsidR="003C4F3A" w:rsidRPr="003C4F3A" w:rsidRDefault="003C4F3A" w:rsidP="00B8538C">
      <w:pPr>
        <w:jc w:val="left"/>
      </w:pPr>
      <w:r>
        <w:rPr>
          <w:sz w:val="24"/>
          <w:szCs w:val="24"/>
        </w:rPr>
        <w:t>According to the</w:t>
      </w:r>
      <w:r w:rsidRPr="00C44800">
        <w:rPr>
          <w:sz w:val="24"/>
          <w:szCs w:val="24"/>
        </w:rPr>
        <w:t xml:space="preserve"> </w:t>
      </w:r>
      <w:r w:rsidR="00744B36">
        <w:rPr>
          <w:rFonts w:hint="eastAsia"/>
          <w:sz w:val="24"/>
          <w:szCs w:val="24"/>
          <w:lang w:eastAsia="zh-CN"/>
        </w:rPr>
        <w:t>new</w:t>
      </w:r>
      <w:r w:rsidR="0083462B">
        <w:rPr>
          <w:rFonts w:hint="eastAsia"/>
          <w:sz w:val="24"/>
          <w:szCs w:val="24"/>
          <w:lang w:eastAsia="zh-CN"/>
        </w:rPr>
        <w:t xml:space="preserve"> </w:t>
      </w:r>
      <w:r w:rsidR="00744B36">
        <w:rPr>
          <w:rFonts w:hint="eastAsia"/>
          <w:sz w:val="24"/>
          <w:szCs w:val="24"/>
          <w:lang w:eastAsia="zh-CN"/>
        </w:rPr>
        <w:t>S</w:t>
      </w:r>
      <w:r>
        <w:rPr>
          <w:rFonts w:hint="eastAsia"/>
          <w:sz w:val="24"/>
          <w:szCs w:val="24"/>
          <w:lang w:eastAsia="zh-CN"/>
        </w:rPr>
        <w:t>ID</w:t>
      </w:r>
      <w:r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>the ne</w:t>
      </w:r>
      <w:r w:rsidRPr="00611872">
        <w:rPr>
          <w:sz w:val="24"/>
          <w:szCs w:val="24"/>
        </w:rPr>
        <w:t>cessity and details</w:t>
      </w:r>
      <w:r>
        <w:rPr>
          <w:sz w:val="24"/>
          <w:szCs w:val="24"/>
        </w:rPr>
        <w:t xml:space="preserve"> of model identification, collection for UE</w:t>
      </w:r>
      <w:r w:rsidR="0083462B"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</w:rPr>
        <w:t xml:space="preserve">sided model training </w:t>
      </w:r>
      <w:r w:rsidR="0083462B">
        <w:rPr>
          <w:rFonts w:hint="eastAsia"/>
          <w:sz w:val="24"/>
          <w:szCs w:val="24"/>
          <w:lang w:eastAsia="zh-CN"/>
        </w:rPr>
        <w:t xml:space="preserve">data </w:t>
      </w:r>
      <w:r>
        <w:rPr>
          <w:sz w:val="24"/>
          <w:szCs w:val="24"/>
        </w:rPr>
        <w:t xml:space="preserve">and model transfer/delivery need further </w:t>
      </w:r>
      <w:proofErr w:type="gramStart"/>
      <w:r>
        <w:rPr>
          <w:sz w:val="24"/>
          <w:szCs w:val="24"/>
        </w:rPr>
        <w:t>study</w:t>
      </w:r>
      <w:r w:rsidR="00075DD8">
        <w:rPr>
          <w:sz w:val="24"/>
          <w:szCs w:val="24"/>
          <w:lang w:eastAsia="zh-CN"/>
        </w:rPr>
        <w:t>[</w:t>
      </w:r>
      <w:proofErr w:type="gramEnd"/>
      <w:r w:rsidR="00075DD8">
        <w:rPr>
          <w:sz w:val="24"/>
          <w:szCs w:val="24"/>
          <w:lang w:eastAsia="zh-CN"/>
        </w:rPr>
        <w:t>1]</w:t>
      </w:r>
      <w:r w:rsidRPr="008E09CB">
        <w:rPr>
          <w:color w:val="000000" w:themeColor="text1"/>
          <w:sz w:val="24"/>
          <w:szCs w:val="24"/>
          <w:lang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872" w14:paraId="4A8CA216" w14:textId="77777777" w:rsidTr="00FE6402">
        <w:tc>
          <w:tcPr>
            <w:tcW w:w="9307" w:type="dxa"/>
          </w:tcPr>
          <w:p w14:paraId="320EAFA9" w14:textId="79BACD2F" w:rsidR="00CA3739" w:rsidRPr="00C9679A" w:rsidRDefault="00C9679A" w:rsidP="00CA3739">
            <w:pPr>
              <w:spacing w:after="0"/>
              <w:rPr>
                <w:bCs/>
                <w:i/>
                <w:iCs/>
                <w:lang w:eastAsia="zh-CN"/>
              </w:rPr>
            </w:pPr>
            <w:r w:rsidRPr="00C9679A">
              <w:rPr>
                <w:rFonts w:hint="eastAsia"/>
                <w:bCs/>
                <w:i/>
                <w:iCs/>
                <w:lang w:eastAsia="zh-CN"/>
              </w:rPr>
              <w:t>(Omit)</w:t>
            </w:r>
          </w:p>
          <w:p w14:paraId="57FA43E2" w14:textId="77777777" w:rsidR="00F94575" w:rsidRDefault="00F94575" w:rsidP="00F94575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>
              <w:rPr>
                <w:bCs/>
              </w:rPr>
              <w:t xml:space="preserve"> for two-sided models</w:t>
            </w:r>
            <w:r w:rsidRPr="0045271D">
              <w:rPr>
                <w:bCs/>
              </w:rPr>
              <w:t xml:space="preserve"> [RAN2/RAN1] </w:t>
            </w:r>
          </w:p>
          <w:p w14:paraId="370B1D7A" w14:textId="77777777" w:rsidR="00F94575" w:rsidRPr="00134864" w:rsidRDefault="00F94575" w:rsidP="00F94575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4076AC22" w14:textId="77777777" w:rsidR="00F94575" w:rsidRPr="0045271D" w:rsidRDefault="00F94575" w:rsidP="00F94575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23B673E3" w14:textId="77777777" w:rsidR="00F94575" w:rsidRPr="00250569" w:rsidRDefault="00F94575" w:rsidP="00F94575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1"/>
            <w:r w:rsidRPr="0045271D">
              <w:rPr>
                <w:bCs/>
              </w:rPr>
              <w:t xml:space="preserve"> </w:t>
            </w:r>
          </w:p>
          <w:p w14:paraId="298895A5" w14:textId="77777777" w:rsidR="00F94575" w:rsidRDefault="00F94575" w:rsidP="00F94575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3BD7E87F" w14:textId="77777777" w:rsidR="00017B54" w:rsidRPr="00C9679A" w:rsidRDefault="00F94575" w:rsidP="00926949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  <w:bookmarkStart w:id="2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2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</w:t>
            </w:r>
          </w:p>
          <w:p w14:paraId="7680E98C" w14:textId="65FE34BF" w:rsidR="00C9679A" w:rsidRPr="00C9679A" w:rsidRDefault="00C9679A" w:rsidP="00C9679A">
            <w:pPr>
              <w:spacing w:after="0"/>
              <w:rPr>
                <w:bCs/>
                <w:i/>
                <w:iCs/>
                <w:lang w:eastAsia="zh-CN"/>
              </w:rPr>
            </w:pPr>
            <w:r w:rsidRPr="00C9679A">
              <w:rPr>
                <w:rFonts w:hint="eastAsia"/>
                <w:bCs/>
                <w:i/>
                <w:iCs/>
                <w:lang w:eastAsia="zh-CN"/>
              </w:rPr>
              <w:t>(Omit)</w:t>
            </w:r>
          </w:p>
        </w:tc>
      </w:tr>
    </w:tbl>
    <w:p w14:paraId="606452AC" w14:textId="30C97A68" w:rsidR="00C276BF" w:rsidRPr="00C44800" w:rsidRDefault="00C9679A" w:rsidP="00502D2D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Note that t</w:t>
      </w:r>
      <w:r w:rsidR="00502D2D">
        <w:rPr>
          <w:rFonts w:hint="eastAsia"/>
          <w:sz w:val="24"/>
          <w:szCs w:val="24"/>
          <w:lang w:eastAsia="zh-CN"/>
        </w:rPr>
        <w:t xml:space="preserve">he model identification will be studied </w:t>
      </w:r>
      <w:r w:rsidR="000F1E98">
        <w:rPr>
          <w:rFonts w:hint="eastAsia"/>
          <w:sz w:val="24"/>
          <w:szCs w:val="24"/>
          <w:lang w:eastAsia="zh-CN"/>
        </w:rPr>
        <w:t xml:space="preserve">in the context of LCM </w:t>
      </w:r>
      <w:r w:rsidR="00502D2D">
        <w:rPr>
          <w:rFonts w:hint="eastAsia"/>
          <w:sz w:val="24"/>
          <w:szCs w:val="24"/>
          <w:lang w:eastAsia="zh-CN"/>
        </w:rPr>
        <w:t xml:space="preserve">for two-sided models, which is also under </w:t>
      </w:r>
      <w:r w:rsidR="002D5AEB">
        <w:rPr>
          <w:rFonts w:hint="eastAsia"/>
          <w:sz w:val="24"/>
          <w:szCs w:val="24"/>
          <w:lang w:eastAsia="zh-CN"/>
        </w:rPr>
        <w:t>discussion</w:t>
      </w:r>
      <w:r w:rsidR="00502D2D">
        <w:rPr>
          <w:rFonts w:hint="eastAsia"/>
          <w:sz w:val="24"/>
          <w:szCs w:val="24"/>
          <w:lang w:eastAsia="zh-CN"/>
        </w:rPr>
        <w:t xml:space="preserve"> in the </w:t>
      </w:r>
      <w:r w:rsidR="00A278C0">
        <w:rPr>
          <w:rFonts w:hint="eastAsia"/>
          <w:sz w:val="24"/>
          <w:szCs w:val="24"/>
          <w:lang w:eastAsia="zh-CN"/>
        </w:rPr>
        <w:t xml:space="preserve">AI/ML-based </w:t>
      </w:r>
      <w:r w:rsidR="00502D2D">
        <w:rPr>
          <w:rFonts w:hint="eastAsia"/>
          <w:sz w:val="24"/>
          <w:szCs w:val="24"/>
          <w:lang w:eastAsia="zh-CN"/>
        </w:rPr>
        <w:t xml:space="preserve">CSI compression </w:t>
      </w:r>
      <w:r w:rsidR="00451438">
        <w:rPr>
          <w:rFonts w:hint="eastAsia"/>
          <w:sz w:val="24"/>
          <w:szCs w:val="24"/>
          <w:lang w:eastAsia="zh-CN"/>
        </w:rPr>
        <w:t>agenda</w:t>
      </w:r>
      <w:r w:rsidR="00A278C0">
        <w:rPr>
          <w:rFonts w:hint="eastAsia"/>
          <w:sz w:val="24"/>
          <w:szCs w:val="24"/>
          <w:lang w:eastAsia="zh-CN"/>
        </w:rPr>
        <w:t xml:space="preserve">. </w:t>
      </w:r>
      <w:r w:rsidR="002D5AEB">
        <w:rPr>
          <w:rFonts w:hint="eastAsia"/>
          <w:sz w:val="24"/>
          <w:szCs w:val="24"/>
          <w:lang w:eastAsia="zh-CN"/>
        </w:rPr>
        <w:t xml:space="preserve">To avoid parallel discussion, </w:t>
      </w:r>
      <w:r>
        <w:rPr>
          <w:rFonts w:hint="eastAsia"/>
          <w:sz w:val="24"/>
          <w:szCs w:val="24"/>
          <w:lang w:eastAsia="zh-CN"/>
        </w:rPr>
        <w:t xml:space="preserve">in this agenda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will </w:t>
      </w:r>
      <w:r w:rsidR="00EF24B4" w:rsidRPr="00C44800">
        <w:rPr>
          <w:sz w:val="24"/>
          <w:szCs w:val="24"/>
          <w:lang w:eastAsia="zh-CN"/>
        </w:rPr>
        <w:t>shar</w:t>
      </w:r>
      <w:r w:rsidR="002D5AEB">
        <w:rPr>
          <w:rFonts w:hint="eastAsia"/>
          <w:sz w:val="24"/>
          <w:szCs w:val="24"/>
          <w:lang w:eastAsia="zh-CN"/>
        </w:rPr>
        <w:t>e</w:t>
      </w:r>
      <w:r w:rsidR="00EF24B4" w:rsidRPr="00C44800">
        <w:rPr>
          <w:sz w:val="24"/>
          <w:szCs w:val="24"/>
          <w:lang w:eastAsia="zh-CN"/>
        </w:rPr>
        <w:t xml:space="preserve"> </w:t>
      </w:r>
      <w:r w:rsidR="00177A04" w:rsidRPr="00C44800">
        <w:rPr>
          <w:sz w:val="24"/>
          <w:szCs w:val="24"/>
          <w:lang w:eastAsia="zh-CN"/>
        </w:rPr>
        <w:t>our view</w:t>
      </w:r>
      <w:r w:rsidR="000E34DD" w:rsidRPr="00C44800">
        <w:rPr>
          <w:sz w:val="24"/>
          <w:szCs w:val="24"/>
          <w:lang w:eastAsia="zh-CN"/>
        </w:rPr>
        <w:t>s</w:t>
      </w:r>
      <w:r w:rsidR="00177A04" w:rsidRPr="00C44800">
        <w:rPr>
          <w:sz w:val="24"/>
          <w:szCs w:val="24"/>
          <w:lang w:eastAsia="zh-CN"/>
        </w:rPr>
        <w:t xml:space="preserve"> </w:t>
      </w:r>
      <w:r w:rsidR="00B41F0A" w:rsidRPr="00C44800">
        <w:rPr>
          <w:sz w:val="24"/>
          <w:szCs w:val="24"/>
          <w:lang w:eastAsia="zh-CN"/>
        </w:rPr>
        <w:t>on</w:t>
      </w:r>
      <w:r w:rsidR="0004772E">
        <w:rPr>
          <w:sz w:val="24"/>
          <w:szCs w:val="24"/>
          <w:lang w:eastAsia="zh-CN"/>
        </w:rPr>
        <w:t xml:space="preserve"> </w:t>
      </w:r>
      <w:r w:rsidR="00AE2812">
        <w:rPr>
          <w:rFonts w:hint="eastAsia"/>
          <w:sz w:val="24"/>
          <w:szCs w:val="24"/>
          <w:lang w:eastAsia="zh-CN"/>
        </w:rPr>
        <w:t>the</w:t>
      </w:r>
      <w:r w:rsidR="00A278C0">
        <w:rPr>
          <w:rFonts w:hint="eastAsia"/>
          <w:sz w:val="24"/>
          <w:szCs w:val="24"/>
          <w:lang w:eastAsia="zh-CN"/>
        </w:rPr>
        <w:t xml:space="preserve"> </w:t>
      </w:r>
      <w:bookmarkStart w:id="3" w:name="OLE_LINK1"/>
      <w:r w:rsidR="002D5AEB">
        <w:rPr>
          <w:rFonts w:hint="eastAsia"/>
          <w:sz w:val="24"/>
          <w:szCs w:val="24"/>
          <w:lang w:eastAsia="zh-CN"/>
        </w:rPr>
        <w:t xml:space="preserve">general </w:t>
      </w:r>
      <w:r w:rsidR="00A278C0">
        <w:rPr>
          <w:rFonts w:hint="eastAsia"/>
          <w:sz w:val="24"/>
          <w:szCs w:val="24"/>
          <w:lang w:eastAsia="zh-CN"/>
        </w:rPr>
        <w:t xml:space="preserve">model identification </w:t>
      </w:r>
      <w:r>
        <w:rPr>
          <w:rFonts w:hint="eastAsia"/>
          <w:sz w:val="24"/>
          <w:szCs w:val="24"/>
          <w:lang w:eastAsia="zh-CN"/>
        </w:rPr>
        <w:t xml:space="preserve">procedure </w:t>
      </w:r>
      <w:r w:rsidR="001F13D8">
        <w:rPr>
          <w:rFonts w:hint="eastAsia"/>
          <w:sz w:val="24"/>
          <w:szCs w:val="24"/>
          <w:lang w:eastAsia="zh-CN"/>
        </w:rPr>
        <w:t xml:space="preserve">and model transfer/delivery related issues </w:t>
      </w:r>
      <w:r w:rsidR="00A278C0">
        <w:rPr>
          <w:rFonts w:hint="eastAsia"/>
          <w:sz w:val="24"/>
          <w:szCs w:val="24"/>
          <w:lang w:eastAsia="zh-CN"/>
        </w:rPr>
        <w:t xml:space="preserve">for </w:t>
      </w:r>
      <w:r w:rsidR="00744B36">
        <w:rPr>
          <w:rFonts w:hint="eastAsia"/>
          <w:sz w:val="24"/>
          <w:szCs w:val="24"/>
          <w:lang w:eastAsia="zh-CN"/>
        </w:rPr>
        <w:t xml:space="preserve">the </w:t>
      </w:r>
      <w:r w:rsidR="00A278C0">
        <w:rPr>
          <w:rFonts w:hint="eastAsia"/>
          <w:sz w:val="24"/>
          <w:szCs w:val="24"/>
          <w:lang w:eastAsia="zh-CN"/>
        </w:rPr>
        <w:t>two-sided models</w:t>
      </w:r>
      <w:r w:rsidR="009F7389">
        <w:rPr>
          <w:rFonts w:hint="eastAsia"/>
          <w:sz w:val="24"/>
          <w:szCs w:val="24"/>
          <w:lang w:eastAsia="zh-CN"/>
        </w:rPr>
        <w:t xml:space="preserve"> from RAN1 aspects</w:t>
      </w:r>
      <w:r w:rsidR="002215B5">
        <w:rPr>
          <w:rFonts w:hint="eastAsia"/>
          <w:sz w:val="24"/>
          <w:szCs w:val="24"/>
          <w:lang w:eastAsia="zh-CN"/>
        </w:rPr>
        <w:t>.</w:t>
      </w:r>
      <w:bookmarkEnd w:id="3"/>
    </w:p>
    <w:p w14:paraId="2FF6F3E7" w14:textId="0FFDA8DD" w:rsidR="008B32FC" w:rsidRDefault="0056757D" w:rsidP="00BA1107">
      <w:pPr>
        <w:pStyle w:val="1"/>
      </w:pPr>
      <w:bookmarkStart w:id="4" w:name="_Toc100275784"/>
      <w:bookmarkStart w:id="5" w:name="_Toc100275564"/>
      <w:bookmarkStart w:id="6" w:name="_Toc100275785"/>
      <w:bookmarkStart w:id="7" w:name="_Toc100275565"/>
      <w:bookmarkStart w:id="8" w:name="_Toc100275786"/>
      <w:bookmarkStart w:id="9" w:name="_Ref100589852"/>
      <w:bookmarkEnd w:id="4"/>
      <w:bookmarkEnd w:id="5"/>
      <w:bookmarkEnd w:id="6"/>
      <w:bookmarkEnd w:id="7"/>
      <w:bookmarkEnd w:id="8"/>
      <w:r>
        <w:t>Discussion</w:t>
      </w:r>
    </w:p>
    <w:p w14:paraId="6D150C6D" w14:textId="7DEF144B" w:rsidR="00012183" w:rsidRPr="00012183" w:rsidRDefault="00012183" w:rsidP="00012183">
      <w:pPr>
        <w:pStyle w:val="2"/>
        <w:rPr>
          <w:lang w:eastAsia="zh-CN"/>
        </w:rPr>
      </w:pPr>
      <w:r>
        <w:rPr>
          <w:rFonts w:hint="eastAsia"/>
          <w:lang w:eastAsia="zh-CN"/>
        </w:rPr>
        <w:t>Model identification</w:t>
      </w:r>
    </w:p>
    <w:p w14:paraId="70AAB577" w14:textId="75C5E68E" w:rsidR="00A73422" w:rsidRPr="00C6765A" w:rsidRDefault="00DF5F9B" w:rsidP="00DF5F9B">
      <w:pPr>
        <w:spacing w:afterLines="50"/>
        <w:jc w:val="left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RAN1#116, we have the following agreem</w:t>
      </w:r>
      <w:r w:rsidRPr="008E09CB">
        <w:rPr>
          <w:sz w:val="24"/>
          <w:szCs w:val="24"/>
          <w:lang w:eastAsia="zh-CN"/>
        </w:rPr>
        <w:t xml:space="preserve">ents </w:t>
      </w:r>
      <w:r w:rsidR="000F1E98">
        <w:rPr>
          <w:rFonts w:hint="eastAsia"/>
          <w:sz w:val="24"/>
          <w:szCs w:val="24"/>
          <w:lang w:eastAsia="zh-CN"/>
        </w:rPr>
        <w:t>of</w:t>
      </w:r>
      <w:r>
        <w:rPr>
          <w:sz w:val="24"/>
          <w:szCs w:val="24"/>
          <w:lang w:eastAsia="zh-CN"/>
        </w:rPr>
        <w:t xml:space="preserve"> the model identification type A and type B</w:t>
      </w:r>
      <w:r>
        <w:rPr>
          <w:color w:val="000000" w:themeColor="text1"/>
          <w:sz w:val="24"/>
          <w:szCs w:val="24"/>
          <w:lang w:eastAsia="zh-CN"/>
        </w:rPr>
        <w:t>, and some options for type B to facilitate further discussion</w:t>
      </w:r>
      <w:r w:rsidR="00CF07EE">
        <w:rPr>
          <w:color w:val="000000" w:themeColor="text1"/>
          <w:sz w:val="24"/>
          <w:szCs w:val="24"/>
          <w:lang w:eastAsia="zh-CN"/>
        </w:rPr>
        <w:fldChar w:fldCharType="begin"/>
      </w:r>
      <w:r w:rsidR="00CF07EE">
        <w:rPr>
          <w:color w:val="000000" w:themeColor="text1"/>
          <w:sz w:val="24"/>
          <w:szCs w:val="24"/>
          <w:lang w:eastAsia="zh-CN"/>
        </w:rPr>
        <w:instrText xml:space="preserve"> REF _Ref178518970 \r \h </w:instrText>
      </w:r>
      <w:r w:rsidR="00CF07EE">
        <w:rPr>
          <w:color w:val="000000" w:themeColor="text1"/>
          <w:sz w:val="24"/>
          <w:szCs w:val="24"/>
          <w:lang w:eastAsia="zh-CN"/>
        </w:rPr>
      </w:r>
      <w:r w:rsidR="00CF07EE">
        <w:rPr>
          <w:color w:val="000000" w:themeColor="text1"/>
          <w:sz w:val="24"/>
          <w:szCs w:val="24"/>
          <w:lang w:eastAsia="zh-CN"/>
        </w:rPr>
        <w:fldChar w:fldCharType="separate"/>
      </w:r>
      <w:r w:rsidR="00CF07EE">
        <w:rPr>
          <w:color w:val="000000" w:themeColor="text1"/>
          <w:sz w:val="24"/>
          <w:szCs w:val="24"/>
          <w:lang w:eastAsia="zh-CN"/>
        </w:rPr>
        <w:t>[2]</w:t>
      </w:r>
      <w:r w:rsidR="00CF07EE">
        <w:rPr>
          <w:color w:val="000000" w:themeColor="text1"/>
          <w:sz w:val="24"/>
          <w:szCs w:val="24"/>
          <w:lang w:eastAsia="zh-CN"/>
        </w:rPr>
        <w:fldChar w:fldCharType="end"/>
      </w:r>
      <w:r w:rsidR="002A2D7F">
        <w:rPr>
          <w:rFonts w:hint="eastAsia"/>
          <w:sz w:val="24"/>
          <w:szCs w:val="24"/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77085" w14:paraId="04DBCE60" w14:textId="77777777" w:rsidTr="00877085">
        <w:tc>
          <w:tcPr>
            <w:tcW w:w="9307" w:type="dxa"/>
          </w:tcPr>
          <w:p w14:paraId="2379BC20" w14:textId="77777777" w:rsidR="00877085" w:rsidRPr="00877085" w:rsidRDefault="00877085" w:rsidP="00877085">
            <w:pPr>
              <w:spacing w:after="0"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highlight w:val="green"/>
                <w:lang w:eastAsia="x-none"/>
              </w:rPr>
              <w:t>Agreement</w:t>
            </w:r>
          </w:p>
          <w:p w14:paraId="1032E57B" w14:textId="77777777" w:rsidR="00877085" w:rsidRPr="00877085" w:rsidRDefault="00877085" w:rsidP="00877085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To facilitate the discussion, RAN1 studies the model identification type A with more details related to use cases.</w:t>
            </w:r>
          </w:p>
          <w:p w14:paraId="0B9A4899" w14:textId="77777777" w:rsidR="00877085" w:rsidRPr="00877085" w:rsidRDefault="00877085" w:rsidP="00877085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38DFCFCD" w14:textId="77777777" w:rsidR="00877085" w:rsidRPr="00877085" w:rsidRDefault="00877085" w:rsidP="00877085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MI-Option 1: Model identification with data collection related configuration(s) and/or indication(s)</w:t>
            </w:r>
          </w:p>
          <w:p w14:paraId="7D33CA7A" w14:textId="77777777" w:rsidR="00877085" w:rsidRPr="00877085" w:rsidRDefault="00877085" w:rsidP="00877085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MI-Option 2: Model identification with dataset transfer</w:t>
            </w:r>
          </w:p>
          <w:p w14:paraId="46EBB6D0" w14:textId="77777777" w:rsidR="00877085" w:rsidRPr="00877085" w:rsidRDefault="00877085" w:rsidP="00877085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MI-Option 3: Model identification in model transfer from NW to UE</w:t>
            </w:r>
          </w:p>
          <w:p w14:paraId="5BD11337" w14:textId="77777777" w:rsidR="00877085" w:rsidRPr="00877085" w:rsidRDefault="00877085" w:rsidP="00877085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FFS: The boundary of the options</w:t>
            </w:r>
          </w:p>
          <w:p w14:paraId="7EDB1405" w14:textId="77777777" w:rsidR="00877085" w:rsidRPr="00877085" w:rsidRDefault="00877085" w:rsidP="00877085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Note: the names (MI-Opton1, MI-Option 2, MI-Option 3) are used only for discussion purpose</w:t>
            </w:r>
          </w:p>
          <w:p w14:paraId="3A2DA9E7" w14:textId="6545311A" w:rsidR="00775822" w:rsidRPr="00C236D0" w:rsidRDefault="00877085" w:rsidP="00C236D0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iCs/>
                <w:lang w:eastAsia="x-none"/>
              </w:rPr>
            </w:pPr>
            <w:r w:rsidRPr="00877085">
              <w:rPr>
                <w:iCs/>
                <w:lang w:eastAsia="x-none"/>
              </w:rPr>
              <w:t>Note: other options are not precluded</w:t>
            </w:r>
          </w:p>
        </w:tc>
      </w:tr>
    </w:tbl>
    <w:p w14:paraId="66B0B146" w14:textId="478CC1CD" w:rsidR="00C400E6" w:rsidRPr="00960339" w:rsidRDefault="00C400E6" w:rsidP="00B4627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</w:t>
      </w:r>
      <w:r w:rsidR="00CF07EE">
        <w:rPr>
          <w:rFonts w:hint="eastAsia"/>
          <w:sz w:val="24"/>
          <w:szCs w:val="24"/>
          <w:lang w:eastAsia="zh-CN"/>
        </w:rPr>
        <w:t>our understanding</w:t>
      </w:r>
      <w:r>
        <w:rPr>
          <w:sz w:val="24"/>
          <w:szCs w:val="24"/>
          <w:lang w:eastAsia="zh-CN"/>
        </w:rPr>
        <w:t>, a</w:t>
      </w:r>
      <w:r w:rsidRPr="00960339">
        <w:rPr>
          <w:sz w:val="24"/>
          <w:szCs w:val="24"/>
          <w:lang w:eastAsia="zh-CN"/>
        </w:rPr>
        <w:t xml:space="preserve">n AI/ML </w:t>
      </w:r>
      <w:r>
        <w:rPr>
          <w:sz w:val="24"/>
          <w:szCs w:val="24"/>
          <w:lang w:eastAsia="zh-CN"/>
        </w:rPr>
        <w:t>m</w:t>
      </w:r>
      <w:r w:rsidRPr="00960339">
        <w:rPr>
          <w:sz w:val="24"/>
          <w:szCs w:val="24"/>
          <w:lang w:eastAsia="zh-CN"/>
        </w:rPr>
        <w:t>odel</w:t>
      </w:r>
      <w:r w:rsidR="004B6B0B">
        <w:rPr>
          <w:rFonts w:hint="eastAsia"/>
          <w:sz w:val="24"/>
          <w:szCs w:val="24"/>
          <w:lang w:eastAsia="zh-CN"/>
        </w:rPr>
        <w:t xml:space="preserve"> </w:t>
      </w:r>
      <w:r w:rsidRPr="00960339">
        <w:rPr>
          <w:sz w:val="24"/>
          <w:szCs w:val="24"/>
          <w:lang w:eastAsia="zh-CN"/>
        </w:rPr>
        <w:t xml:space="preserve">includes a set of associated </w:t>
      </w:r>
      <w:r>
        <w:rPr>
          <w:sz w:val="24"/>
          <w:szCs w:val="24"/>
          <w:lang w:eastAsia="zh-CN"/>
        </w:rPr>
        <w:t xml:space="preserve">components as shown in </w:t>
      </w:r>
      <w:r w:rsidRPr="003A4CE8">
        <w:rPr>
          <w:sz w:val="24"/>
          <w:szCs w:val="24"/>
          <w:lang w:eastAsia="zh-CN"/>
        </w:rPr>
        <w:fldChar w:fldCharType="begin"/>
      </w:r>
      <w:r w:rsidRPr="003A4CE8">
        <w:rPr>
          <w:sz w:val="24"/>
          <w:szCs w:val="24"/>
          <w:lang w:eastAsia="zh-CN"/>
        </w:rPr>
        <w:instrText xml:space="preserve"> REF _Ref131196171 \h </w:instrText>
      </w:r>
      <w:r>
        <w:rPr>
          <w:sz w:val="24"/>
          <w:szCs w:val="24"/>
          <w:lang w:eastAsia="zh-CN"/>
        </w:rPr>
        <w:instrText xml:space="preserve"> \* MERGEFORMAT </w:instrText>
      </w:r>
      <w:r w:rsidRPr="003A4CE8">
        <w:rPr>
          <w:sz w:val="24"/>
          <w:szCs w:val="24"/>
          <w:lang w:eastAsia="zh-CN"/>
        </w:rPr>
      </w:r>
      <w:r w:rsidRPr="003A4CE8">
        <w:rPr>
          <w:sz w:val="24"/>
          <w:szCs w:val="24"/>
          <w:lang w:eastAsia="zh-CN"/>
        </w:rPr>
        <w:fldChar w:fldCharType="separate"/>
      </w:r>
      <w:r w:rsidRPr="00EF1C50">
        <w:rPr>
          <w:sz w:val="24"/>
          <w:szCs w:val="24"/>
        </w:rPr>
        <w:t xml:space="preserve">Figure </w:t>
      </w:r>
      <w:r w:rsidRPr="00EF1C50">
        <w:rPr>
          <w:noProof/>
          <w:sz w:val="24"/>
          <w:szCs w:val="24"/>
        </w:rPr>
        <w:t>1</w:t>
      </w:r>
      <w:r w:rsidRPr="003A4CE8">
        <w:rPr>
          <w:sz w:val="24"/>
          <w:szCs w:val="24"/>
          <w:lang w:eastAsia="zh-CN"/>
        </w:rPr>
        <w:fldChar w:fldCharType="end"/>
      </w:r>
      <w:r w:rsidR="00CF07EE">
        <w:rPr>
          <w:rFonts w:hint="eastAsia"/>
          <w:sz w:val="24"/>
          <w:szCs w:val="24"/>
          <w:lang w:eastAsia="zh-CN"/>
        </w:rPr>
        <w:t>:</w:t>
      </w:r>
      <w:r w:rsidRPr="00960339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</w:t>
      </w:r>
      <w:r w:rsidRPr="00960339">
        <w:rPr>
          <w:sz w:val="24"/>
          <w:szCs w:val="24"/>
          <w:lang w:eastAsia="zh-CN"/>
        </w:rPr>
        <w:t xml:space="preserve"> model structure, </w:t>
      </w:r>
      <w:r>
        <w:rPr>
          <w:sz w:val="24"/>
          <w:szCs w:val="24"/>
          <w:lang w:eastAsia="zh-CN"/>
        </w:rPr>
        <w:t>e.g</w:t>
      </w:r>
      <w:r w:rsidRPr="00960339">
        <w:rPr>
          <w:sz w:val="24"/>
          <w:szCs w:val="24"/>
          <w:lang w:eastAsia="zh-CN"/>
        </w:rPr>
        <w:t>., Neural Network (NN</w:t>
      </w:r>
      <w:r>
        <w:rPr>
          <w:sz w:val="24"/>
          <w:szCs w:val="24"/>
          <w:lang w:eastAsia="zh-CN"/>
        </w:rPr>
        <w:t xml:space="preserve">), </w:t>
      </w:r>
      <w:r w:rsidRPr="00960339">
        <w:rPr>
          <w:sz w:val="24"/>
          <w:szCs w:val="24"/>
          <w:lang w:eastAsia="zh-CN"/>
        </w:rPr>
        <w:t xml:space="preserve">a dataset </w:t>
      </w:r>
      <w:r>
        <w:rPr>
          <w:rFonts w:hint="eastAsia"/>
          <w:sz w:val="24"/>
          <w:szCs w:val="24"/>
          <w:lang w:eastAsia="zh-CN"/>
        </w:rPr>
        <w:t>constructed via data collection</w:t>
      </w:r>
      <w:r>
        <w:rPr>
          <w:sz w:val="24"/>
          <w:szCs w:val="24"/>
          <w:lang w:eastAsia="zh-CN"/>
        </w:rPr>
        <w:t xml:space="preserve">, the </w:t>
      </w:r>
      <w:r>
        <w:rPr>
          <w:rFonts w:hint="eastAsia"/>
          <w:sz w:val="24"/>
          <w:szCs w:val="24"/>
          <w:lang w:eastAsia="zh-CN"/>
        </w:rPr>
        <w:t>parameters of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the model after </w:t>
      </w:r>
      <w:r>
        <w:rPr>
          <w:sz w:val="24"/>
          <w:szCs w:val="24"/>
          <w:lang w:eastAsia="zh-CN"/>
        </w:rPr>
        <w:t>training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and </w:t>
      </w:r>
      <w:r>
        <w:rPr>
          <w:rFonts w:hint="eastAsia"/>
          <w:sz w:val="24"/>
          <w:szCs w:val="24"/>
          <w:lang w:eastAsia="zh-CN"/>
        </w:rPr>
        <w:t>the</w:t>
      </w:r>
      <w:r>
        <w:rPr>
          <w:sz w:val="24"/>
          <w:szCs w:val="24"/>
          <w:lang w:eastAsia="zh-CN"/>
        </w:rPr>
        <w:t xml:space="preserve"> compiled binary file for deployment</w:t>
      </w:r>
      <w:r w:rsidRPr="00960339">
        <w:rPr>
          <w:sz w:val="24"/>
          <w:szCs w:val="24"/>
          <w:lang w:eastAsia="zh-CN"/>
        </w:rPr>
        <w:t>.</w:t>
      </w:r>
    </w:p>
    <w:p w14:paraId="238DC7C9" w14:textId="77777777" w:rsidR="00C400E6" w:rsidRDefault="00C400E6" w:rsidP="00C400E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C72D90F" wp14:editId="0CFDF2F0">
            <wp:extent cx="5903826" cy="1609132"/>
            <wp:effectExtent l="0" t="0" r="0" b="0"/>
            <wp:docPr id="182114860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24" cy="1618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63F71" w14:textId="1D7D1D1F" w:rsidR="00C400E6" w:rsidRDefault="00C400E6" w:rsidP="00C400E6">
      <w:pPr>
        <w:pStyle w:val="a7"/>
        <w:rPr>
          <w:lang w:eastAsia="zh-CN"/>
        </w:rPr>
      </w:pPr>
      <w:bookmarkStart w:id="10" w:name="_Ref1311961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41CF">
        <w:rPr>
          <w:noProof/>
        </w:rPr>
        <w:t>1</w:t>
      </w:r>
      <w:r>
        <w:rPr>
          <w:noProof/>
        </w:rPr>
        <w:fldChar w:fldCharType="end"/>
      </w:r>
      <w:bookmarkEnd w:id="10"/>
      <w:r>
        <w:t xml:space="preserve"> An AI/ML model with </w:t>
      </w:r>
      <w:r w:rsidR="000F1E98">
        <w:rPr>
          <w:rFonts w:hint="eastAsia"/>
          <w:lang w:eastAsia="zh-CN"/>
        </w:rPr>
        <w:t>associated</w:t>
      </w:r>
      <w:r>
        <w:t xml:space="preserve"> components, including a model structure (e.g., Neural Network, NN), dataset </w:t>
      </w:r>
      <w:r>
        <w:rPr>
          <w:rFonts w:hint="eastAsia"/>
          <w:lang w:eastAsia="zh-CN"/>
        </w:rPr>
        <w:t>constructed by</w:t>
      </w:r>
      <w:r>
        <w:t xml:space="preserve"> data collection, </w:t>
      </w:r>
      <w:r>
        <w:rPr>
          <w:rFonts w:hint="eastAsia"/>
          <w:lang w:eastAsia="zh-CN"/>
        </w:rPr>
        <w:t>parameters</w:t>
      </w:r>
      <w:r>
        <w:t xml:space="preserve"> in open format and proprietary </w:t>
      </w:r>
      <w:r w:rsidR="004B6B0B">
        <w:rPr>
          <w:rFonts w:hint="eastAsia"/>
          <w:lang w:eastAsia="zh-CN"/>
        </w:rPr>
        <w:t>model file</w:t>
      </w:r>
      <w:r>
        <w:t xml:space="preserve">. </w:t>
      </w:r>
    </w:p>
    <w:p w14:paraId="58CA3B6A" w14:textId="39EC8921" w:rsidR="00E37166" w:rsidRPr="00066AE5" w:rsidRDefault="00E55307" w:rsidP="00C400E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Therefore</w:t>
      </w:r>
      <w:r>
        <w:rPr>
          <w:rFonts w:hint="eastAsia"/>
          <w:sz w:val="24"/>
          <w:szCs w:val="24"/>
          <w:lang w:eastAsia="zh-CN"/>
        </w:rPr>
        <w:t>, t</w:t>
      </w:r>
      <w:r w:rsidR="00C400E6">
        <w:rPr>
          <w:sz w:val="24"/>
          <w:szCs w:val="24"/>
          <w:lang w:eastAsia="zh-CN"/>
        </w:rPr>
        <w:t xml:space="preserve">o </w:t>
      </w:r>
      <w:r w:rsidR="00DC0345">
        <w:rPr>
          <w:rFonts w:hint="eastAsia"/>
          <w:sz w:val="24"/>
          <w:szCs w:val="24"/>
          <w:lang w:eastAsia="zh-CN"/>
        </w:rPr>
        <w:t>ideally</w:t>
      </w:r>
      <w:r w:rsidR="00C400E6">
        <w:rPr>
          <w:rFonts w:hint="eastAsia"/>
          <w:sz w:val="24"/>
          <w:szCs w:val="24"/>
          <w:lang w:eastAsia="zh-CN"/>
        </w:rPr>
        <w:t xml:space="preserve"> </w:t>
      </w:r>
      <w:r w:rsidR="00C400E6">
        <w:rPr>
          <w:sz w:val="24"/>
          <w:szCs w:val="24"/>
          <w:lang w:eastAsia="zh-CN"/>
        </w:rPr>
        <w:t xml:space="preserve">identify </w:t>
      </w:r>
      <w:r w:rsidR="00C400E6" w:rsidRPr="00054E84">
        <w:rPr>
          <w:sz w:val="24"/>
          <w:szCs w:val="24"/>
          <w:lang w:eastAsia="zh-CN"/>
        </w:rPr>
        <w:t xml:space="preserve">an AI/ML </w:t>
      </w:r>
      <w:r w:rsidR="00C400E6">
        <w:rPr>
          <w:sz w:val="24"/>
          <w:szCs w:val="24"/>
          <w:lang w:eastAsia="zh-CN"/>
        </w:rPr>
        <w:t>m</w:t>
      </w:r>
      <w:r w:rsidR="00C400E6" w:rsidRPr="00054E84">
        <w:rPr>
          <w:sz w:val="24"/>
          <w:szCs w:val="24"/>
          <w:lang w:eastAsia="zh-CN"/>
        </w:rPr>
        <w:t>odel</w:t>
      </w:r>
      <w:r w:rsidR="00C400E6">
        <w:rPr>
          <w:sz w:val="24"/>
          <w:szCs w:val="24"/>
          <w:lang w:eastAsia="zh-CN"/>
        </w:rPr>
        <w:t xml:space="preserve">, there can be the following </w:t>
      </w:r>
      <w:r w:rsidR="00066AE5">
        <w:rPr>
          <w:rFonts w:hint="eastAsia"/>
          <w:sz w:val="24"/>
          <w:szCs w:val="24"/>
          <w:lang w:eastAsia="zh-CN"/>
        </w:rPr>
        <w:t>combinations</w:t>
      </w:r>
      <w:r w:rsidR="00C400E6">
        <w:rPr>
          <w:sz w:val="24"/>
          <w:szCs w:val="24"/>
          <w:lang w:eastAsia="zh-CN"/>
        </w:rPr>
        <w:t xml:space="preserve"> with different </w:t>
      </w:r>
      <w:r w:rsidR="00E37166">
        <w:rPr>
          <w:rFonts w:hint="eastAsia"/>
          <w:sz w:val="24"/>
          <w:szCs w:val="24"/>
          <w:lang w:eastAsia="zh-CN"/>
        </w:rPr>
        <w:t xml:space="preserve">associated </w:t>
      </w:r>
      <w:r w:rsidR="00C400E6">
        <w:rPr>
          <w:sz w:val="24"/>
          <w:szCs w:val="24"/>
          <w:lang w:eastAsia="zh-CN"/>
        </w:rPr>
        <w:t>information nee</w:t>
      </w:r>
      <w:r w:rsidR="00C400E6" w:rsidRPr="008932C6">
        <w:rPr>
          <w:sz w:val="24"/>
          <w:szCs w:val="24"/>
          <w:lang w:eastAsia="zh-CN"/>
        </w:rPr>
        <w:t>ded</w:t>
      </w:r>
      <w:r w:rsidR="00C400E6" w:rsidRPr="008932C6">
        <w:rPr>
          <w:rFonts w:hint="eastAsia"/>
          <w:sz w:val="24"/>
          <w:szCs w:val="24"/>
          <w:lang w:eastAsia="zh-CN"/>
        </w:rPr>
        <w:t>: a). m</w:t>
      </w:r>
      <w:r w:rsidR="00C400E6" w:rsidRPr="008932C6">
        <w:rPr>
          <w:sz w:val="24"/>
          <w:szCs w:val="24"/>
          <w:lang w:eastAsia="zh-CN"/>
        </w:rPr>
        <w:t xml:space="preserve">odel structure + </w:t>
      </w:r>
      <w:r w:rsidR="00C400E6" w:rsidRPr="008932C6">
        <w:rPr>
          <w:rFonts w:hint="eastAsia"/>
          <w:sz w:val="24"/>
          <w:szCs w:val="24"/>
          <w:lang w:eastAsia="zh-CN"/>
        </w:rPr>
        <w:t>d</w:t>
      </w:r>
      <w:r w:rsidR="00C400E6" w:rsidRPr="008932C6">
        <w:rPr>
          <w:sz w:val="24"/>
          <w:szCs w:val="24"/>
          <w:lang w:eastAsia="zh-CN"/>
        </w:rPr>
        <w:t>ataset</w:t>
      </w:r>
      <w:r w:rsidR="00C400E6" w:rsidRPr="008932C6">
        <w:rPr>
          <w:rFonts w:hint="eastAsia"/>
          <w:sz w:val="24"/>
          <w:szCs w:val="24"/>
          <w:lang w:eastAsia="zh-CN"/>
        </w:rPr>
        <w:t>/data collection; b). m</w:t>
      </w:r>
      <w:r w:rsidR="00C400E6" w:rsidRPr="008932C6">
        <w:rPr>
          <w:sz w:val="24"/>
          <w:szCs w:val="24"/>
          <w:lang w:eastAsia="zh-CN"/>
        </w:rPr>
        <w:t>odel structure + parameters</w:t>
      </w:r>
      <w:r w:rsidR="00C400E6" w:rsidRPr="008932C6">
        <w:rPr>
          <w:rFonts w:hint="eastAsia"/>
          <w:sz w:val="24"/>
          <w:szCs w:val="24"/>
          <w:lang w:eastAsia="zh-CN"/>
        </w:rPr>
        <w:t xml:space="preserve">; c). </w:t>
      </w:r>
      <w:r w:rsidR="00C400E6">
        <w:rPr>
          <w:rFonts w:hint="eastAsia"/>
          <w:sz w:val="24"/>
          <w:szCs w:val="24"/>
          <w:lang w:eastAsia="zh-CN"/>
        </w:rPr>
        <w:t>model description in open format; d)</w:t>
      </w:r>
      <w:r>
        <w:rPr>
          <w:rFonts w:hint="eastAsia"/>
          <w:sz w:val="24"/>
          <w:szCs w:val="24"/>
          <w:lang w:eastAsia="zh-CN"/>
        </w:rPr>
        <w:t>.</w:t>
      </w:r>
      <w:r w:rsidR="00C400E6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a </w:t>
      </w:r>
      <w:r w:rsidRPr="008932C6">
        <w:rPr>
          <w:rFonts w:hint="eastAsia"/>
          <w:sz w:val="24"/>
          <w:szCs w:val="24"/>
          <w:lang w:eastAsia="zh-CN"/>
        </w:rPr>
        <w:t>proprietary</w:t>
      </w:r>
      <w:r w:rsidRPr="008932C6">
        <w:rPr>
          <w:sz w:val="24"/>
          <w:szCs w:val="24"/>
          <w:lang w:eastAsia="zh-CN"/>
        </w:rPr>
        <w:t xml:space="preserve"> file</w:t>
      </w:r>
      <w:r>
        <w:rPr>
          <w:rFonts w:hint="eastAsia"/>
          <w:sz w:val="24"/>
          <w:szCs w:val="24"/>
          <w:lang w:eastAsia="zh-CN"/>
        </w:rPr>
        <w:t xml:space="preserve"> of the compiled </w:t>
      </w:r>
      <w:r w:rsidR="00C400E6">
        <w:rPr>
          <w:rFonts w:hint="eastAsia"/>
          <w:sz w:val="24"/>
          <w:szCs w:val="24"/>
          <w:lang w:eastAsia="zh-CN"/>
        </w:rPr>
        <w:t>model</w:t>
      </w:r>
      <w:r w:rsidR="00CB3BC2">
        <w:rPr>
          <w:rFonts w:hint="eastAsia"/>
          <w:sz w:val="24"/>
          <w:szCs w:val="24"/>
          <w:lang w:eastAsia="zh-CN"/>
        </w:rPr>
        <w:t>.</w:t>
      </w:r>
      <w:r w:rsidR="00CB354B">
        <w:rPr>
          <w:rFonts w:hint="eastAsia"/>
          <w:sz w:val="24"/>
          <w:szCs w:val="24"/>
          <w:lang w:eastAsia="zh-CN"/>
        </w:rPr>
        <w:t xml:space="preserve"> Thus, t</w:t>
      </w:r>
      <w:r w:rsidR="00066AE5">
        <w:rPr>
          <w:rFonts w:hint="eastAsia"/>
          <w:sz w:val="24"/>
          <w:szCs w:val="24"/>
          <w:lang w:eastAsia="zh-CN"/>
        </w:rPr>
        <w:t>he data collection related configuration(s) and/or indication(s) provided in MI-Option 1 and</w:t>
      </w:r>
      <w:r w:rsidR="00E807F5">
        <w:rPr>
          <w:rFonts w:hint="eastAsia"/>
          <w:sz w:val="24"/>
          <w:szCs w:val="24"/>
          <w:lang w:eastAsia="zh-CN"/>
        </w:rPr>
        <w:t>/or</w:t>
      </w:r>
      <w:r w:rsidR="00066AE5">
        <w:rPr>
          <w:rFonts w:hint="eastAsia"/>
          <w:sz w:val="24"/>
          <w:szCs w:val="24"/>
          <w:lang w:eastAsia="zh-CN"/>
        </w:rPr>
        <w:t xml:space="preserve"> the dataset provided in MI-Option 2 </w:t>
      </w:r>
      <w:r w:rsidR="009943FA">
        <w:rPr>
          <w:rFonts w:hint="eastAsia"/>
          <w:sz w:val="24"/>
          <w:szCs w:val="24"/>
          <w:lang w:eastAsia="zh-CN"/>
        </w:rPr>
        <w:t>c</w:t>
      </w:r>
      <w:r w:rsidR="00066AE5">
        <w:rPr>
          <w:rFonts w:hint="eastAsia"/>
          <w:sz w:val="24"/>
          <w:szCs w:val="24"/>
          <w:lang w:eastAsia="zh-CN"/>
        </w:rPr>
        <w:t>ould</w:t>
      </w:r>
      <w:r w:rsidR="009943FA">
        <w:rPr>
          <w:rFonts w:hint="eastAsia"/>
          <w:sz w:val="24"/>
          <w:szCs w:val="24"/>
          <w:lang w:eastAsia="zh-CN"/>
        </w:rPr>
        <w:t xml:space="preserve"> </w:t>
      </w:r>
      <w:r w:rsidR="00066AE5">
        <w:rPr>
          <w:rFonts w:hint="eastAsia"/>
          <w:sz w:val="24"/>
          <w:szCs w:val="24"/>
          <w:lang w:eastAsia="zh-CN"/>
        </w:rPr>
        <w:t xml:space="preserve">not </w:t>
      </w:r>
      <w:r w:rsidR="009943FA">
        <w:rPr>
          <w:rFonts w:hint="eastAsia"/>
          <w:sz w:val="24"/>
          <w:szCs w:val="24"/>
          <w:lang w:eastAsia="zh-CN"/>
        </w:rPr>
        <w:t xml:space="preserve">be </w:t>
      </w:r>
      <w:r w:rsidR="00066AE5">
        <w:rPr>
          <w:rFonts w:hint="eastAsia"/>
          <w:sz w:val="24"/>
          <w:szCs w:val="24"/>
          <w:lang w:eastAsia="zh-CN"/>
        </w:rPr>
        <w:t xml:space="preserve">enough to identify an AI/ML model without </w:t>
      </w:r>
      <w:r w:rsidR="00E807F5">
        <w:rPr>
          <w:rFonts w:hint="eastAsia"/>
          <w:sz w:val="24"/>
          <w:szCs w:val="24"/>
          <w:lang w:eastAsia="zh-CN"/>
        </w:rPr>
        <w:t>other</w:t>
      </w:r>
      <w:r w:rsidR="00066AE5">
        <w:rPr>
          <w:rFonts w:hint="eastAsia"/>
          <w:sz w:val="24"/>
          <w:szCs w:val="24"/>
          <w:lang w:eastAsia="zh-CN"/>
        </w:rPr>
        <w:t xml:space="preserve"> </w:t>
      </w:r>
      <w:r w:rsidR="00066AE5">
        <w:rPr>
          <w:sz w:val="24"/>
          <w:szCs w:val="24"/>
          <w:lang w:eastAsia="zh-CN"/>
        </w:rPr>
        <w:t>associated</w:t>
      </w:r>
      <w:r w:rsidR="00066AE5">
        <w:rPr>
          <w:rFonts w:hint="eastAsia"/>
          <w:sz w:val="24"/>
          <w:szCs w:val="24"/>
          <w:lang w:eastAsia="zh-CN"/>
        </w:rPr>
        <w:t xml:space="preserve"> information.</w:t>
      </w:r>
    </w:p>
    <w:p w14:paraId="589D7A2E" w14:textId="32559AC4" w:rsidR="00F34BFB" w:rsidRPr="00A94AE1" w:rsidRDefault="00F34BFB" w:rsidP="00C400E6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1: 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The </w:t>
      </w:r>
      <w:r w:rsidR="00E807F5" w:rsidRPr="00A94AE1">
        <w:rPr>
          <w:rFonts w:hint="eastAsia"/>
          <w:b/>
          <w:bCs/>
          <w:sz w:val="24"/>
          <w:szCs w:val="24"/>
          <w:lang w:eastAsia="zh-CN"/>
        </w:rPr>
        <w:t>data collection related configuration</w:t>
      </w:r>
      <w:r w:rsidR="00E807F5">
        <w:rPr>
          <w:rFonts w:hint="eastAsia"/>
          <w:b/>
          <w:bCs/>
          <w:sz w:val="24"/>
          <w:szCs w:val="24"/>
          <w:lang w:eastAsia="zh-CN"/>
        </w:rPr>
        <w:t>(</w:t>
      </w:r>
      <w:r w:rsidR="00E807F5" w:rsidRPr="00A94AE1">
        <w:rPr>
          <w:rFonts w:hint="eastAsia"/>
          <w:b/>
          <w:bCs/>
          <w:sz w:val="24"/>
          <w:szCs w:val="24"/>
          <w:lang w:eastAsia="zh-CN"/>
        </w:rPr>
        <w:t>s</w:t>
      </w:r>
      <w:r w:rsidR="00E807F5">
        <w:rPr>
          <w:rFonts w:hint="eastAsia"/>
          <w:b/>
          <w:bCs/>
          <w:sz w:val="24"/>
          <w:szCs w:val="24"/>
          <w:lang w:eastAsia="zh-CN"/>
        </w:rPr>
        <w:t>)</w:t>
      </w:r>
      <w:r w:rsidR="00E807F5" w:rsidRPr="00A94AE1">
        <w:rPr>
          <w:rFonts w:hint="eastAsia"/>
          <w:b/>
          <w:bCs/>
          <w:sz w:val="24"/>
          <w:szCs w:val="24"/>
          <w:lang w:eastAsia="zh-CN"/>
        </w:rPr>
        <w:t xml:space="preserve"> and/or indication</w:t>
      </w:r>
      <w:r w:rsidR="00E807F5">
        <w:rPr>
          <w:rFonts w:hint="eastAsia"/>
          <w:b/>
          <w:bCs/>
          <w:sz w:val="24"/>
          <w:szCs w:val="24"/>
          <w:lang w:eastAsia="zh-CN"/>
        </w:rPr>
        <w:t>(</w:t>
      </w:r>
      <w:r w:rsidR="00E807F5" w:rsidRPr="00A94AE1">
        <w:rPr>
          <w:rFonts w:hint="eastAsia"/>
          <w:b/>
          <w:bCs/>
          <w:sz w:val="24"/>
          <w:szCs w:val="24"/>
          <w:lang w:eastAsia="zh-CN"/>
        </w:rPr>
        <w:t>s</w:t>
      </w:r>
      <w:r w:rsidR="00E807F5">
        <w:rPr>
          <w:rFonts w:hint="eastAsia"/>
          <w:b/>
          <w:bCs/>
          <w:sz w:val="24"/>
          <w:szCs w:val="24"/>
          <w:lang w:eastAsia="zh-CN"/>
        </w:rPr>
        <w:t>)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F43BDD">
        <w:rPr>
          <w:rFonts w:hint="eastAsia"/>
          <w:b/>
          <w:bCs/>
          <w:sz w:val="24"/>
          <w:szCs w:val="24"/>
          <w:lang w:eastAsia="zh-CN"/>
        </w:rPr>
        <w:t>provided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 in MI-Option 1 and</w:t>
      </w:r>
      <w:r w:rsidR="00E807F5">
        <w:rPr>
          <w:rFonts w:hint="eastAsia"/>
          <w:b/>
          <w:bCs/>
          <w:sz w:val="24"/>
          <w:szCs w:val="24"/>
          <w:lang w:eastAsia="zh-CN"/>
        </w:rPr>
        <w:t>/or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E807F5" w:rsidRPr="00A94AE1">
        <w:rPr>
          <w:rFonts w:hint="eastAsia"/>
          <w:b/>
          <w:bCs/>
          <w:sz w:val="24"/>
          <w:szCs w:val="24"/>
          <w:lang w:eastAsia="zh-CN"/>
        </w:rPr>
        <w:t xml:space="preserve">dataset transferred </w:t>
      </w:r>
      <w:r w:rsidR="00E807F5">
        <w:rPr>
          <w:rFonts w:hint="eastAsia"/>
          <w:b/>
          <w:bCs/>
          <w:sz w:val="24"/>
          <w:szCs w:val="24"/>
          <w:lang w:eastAsia="zh-CN"/>
        </w:rPr>
        <w:t xml:space="preserve">in 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MI-Option 2 </w:t>
      </w:r>
      <w:r w:rsidR="002D3101">
        <w:rPr>
          <w:rFonts w:hint="eastAsia"/>
          <w:b/>
          <w:bCs/>
          <w:sz w:val="24"/>
          <w:szCs w:val="24"/>
          <w:lang w:eastAsia="zh-CN"/>
        </w:rPr>
        <w:t>is not enough to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C65C7F">
        <w:rPr>
          <w:rFonts w:hint="eastAsia"/>
          <w:b/>
          <w:bCs/>
          <w:sz w:val="24"/>
          <w:szCs w:val="24"/>
          <w:lang w:eastAsia="zh-CN"/>
        </w:rPr>
        <w:t>ideally</w:t>
      </w:r>
      <w:r w:rsidR="00CB3BC2" w:rsidRPr="00A94AE1">
        <w:rPr>
          <w:rFonts w:hint="eastAsia"/>
          <w:b/>
          <w:bCs/>
          <w:sz w:val="24"/>
          <w:szCs w:val="24"/>
          <w:lang w:eastAsia="zh-CN"/>
        </w:rPr>
        <w:t xml:space="preserve"> identify an AI/ML model</w:t>
      </w:r>
      <w:r w:rsidR="00E807F5" w:rsidRPr="00E807F5">
        <w:t xml:space="preserve"> </w:t>
      </w:r>
      <w:r w:rsidR="00E807F5" w:rsidRPr="00E807F5">
        <w:rPr>
          <w:b/>
          <w:bCs/>
          <w:sz w:val="24"/>
          <w:szCs w:val="24"/>
          <w:lang w:eastAsia="zh-CN"/>
        </w:rPr>
        <w:t>without other associated information</w:t>
      </w:r>
      <w:r w:rsidR="00A94AE1"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2DDD1D57" w14:textId="6C1F1BEF" w:rsidR="00E807F5" w:rsidRDefault="00E807F5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this sense, we suggest that the model structure information needs to be indicated in addition to the data collection related </w:t>
      </w:r>
      <w:r>
        <w:rPr>
          <w:sz w:val="24"/>
          <w:szCs w:val="24"/>
          <w:lang w:eastAsia="zh-CN"/>
        </w:rPr>
        <w:t>configuration</w:t>
      </w:r>
      <w:r>
        <w:rPr>
          <w:rFonts w:hint="eastAsia"/>
          <w:sz w:val="24"/>
          <w:szCs w:val="24"/>
          <w:lang w:eastAsia="zh-CN"/>
        </w:rPr>
        <w:t xml:space="preserve"> (MI-Option 1) and dataset transfer (MI-Option 2), especially for the two parts of a two-sided model during the model identification procedure.</w:t>
      </w:r>
    </w:p>
    <w:p w14:paraId="7EE4AB2F" w14:textId="04E7BADC" w:rsidR="00150DBE" w:rsidRDefault="003936A2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Note that</w:t>
      </w:r>
      <w:r w:rsidR="005A7B1B">
        <w:rPr>
          <w:rFonts w:hint="eastAsia"/>
          <w:sz w:val="24"/>
          <w:szCs w:val="24"/>
          <w:lang w:eastAsia="zh-CN"/>
        </w:rPr>
        <w:t xml:space="preserve"> </w:t>
      </w:r>
      <w:r w:rsidR="00EA4CF6">
        <w:rPr>
          <w:rFonts w:hint="eastAsia"/>
          <w:sz w:val="24"/>
          <w:szCs w:val="24"/>
          <w:lang w:eastAsia="zh-CN"/>
        </w:rPr>
        <w:t>in the agreed</w:t>
      </w:r>
      <w:r w:rsidR="005A7B1B">
        <w:rPr>
          <w:rFonts w:hint="eastAsia"/>
          <w:sz w:val="24"/>
          <w:szCs w:val="24"/>
          <w:lang w:eastAsia="zh-CN"/>
        </w:rPr>
        <w:t xml:space="preserve"> example (noted as AI-Example1) </w:t>
      </w:r>
      <w:r w:rsidR="00562197">
        <w:rPr>
          <w:rFonts w:hint="eastAsia"/>
          <w:sz w:val="24"/>
          <w:szCs w:val="24"/>
          <w:lang w:eastAsia="zh-CN"/>
        </w:rPr>
        <w:t xml:space="preserve">procedure </w:t>
      </w:r>
      <w:r w:rsidR="0073025B">
        <w:rPr>
          <w:rFonts w:hint="eastAsia"/>
          <w:sz w:val="24"/>
          <w:szCs w:val="24"/>
          <w:lang w:eastAsia="zh-CN"/>
        </w:rPr>
        <w:t>of MI-Option1</w:t>
      </w:r>
      <w:r w:rsidR="00EA4CF6">
        <w:rPr>
          <w:rFonts w:hint="eastAsia"/>
          <w:sz w:val="24"/>
          <w:szCs w:val="24"/>
          <w:lang w:eastAsia="zh-CN"/>
        </w:rPr>
        <w:t xml:space="preserve"> with the steps to exchange the data collection relation configurations as copied below</w:t>
      </w:r>
      <w:r w:rsidR="00570254">
        <w:rPr>
          <w:sz w:val="24"/>
          <w:szCs w:val="24"/>
          <w:lang w:eastAsia="zh-CN"/>
        </w:rPr>
        <w:fldChar w:fldCharType="begin"/>
      </w:r>
      <w:r w:rsidR="00570254">
        <w:rPr>
          <w:sz w:val="24"/>
          <w:szCs w:val="24"/>
          <w:lang w:eastAsia="zh-CN"/>
        </w:rPr>
        <w:instrText xml:space="preserve"> </w:instrText>
      </w:r>
      <w:r w:rsidR="00570254">
        <w:rPr>
          <w:rFonts w:hint="eastAsia"/>
          <w:sz w:val="24"/>
          <w:szCs w:val="24"/>
          <w:lang w:eastAsia="zh-CN"/>
        </w:rPr>
        <w:instrText>REF _Ref178577232 \r \h</w:instrText>
      </w:r>
      <w:r w:rsidR="00570254">
        <w:rPr>
          <w:sz w:val="24"/>
          <w:szCs w:val="24"/>
          <w:lang w:eastAsia="zh-CN"/>
        </w:rPr>
        <w:instrText xml:space="preserve"> </w:instrText>
      </w:r>
      <w:r w:rsidR="00570254">
        <w:rPr>
          <w:sz w:val="24"/>
          <w:szCs w:val="24"/>
          <w:lang w:eastAsia="zh-CN"/>
        </w:rPr>
      </w:r>
      <w:r w:rsidR="00570254">
        <w:rPr>
          <w:sz w:val="24"/>
          <w:szCs w:val="24"/>
          <w:lang w:eastAsia="zh-CN"/>
        </w:rPr>
        <w:fldChar w:fldCharType="separate"/>
      </w:r>
      <w:r w:rsidR="00A02571">
        <w:rPr>
          <w:sz w:val="24"/>
          <w:szCs w:val="24"/>
          <w:lang w:eastAsia="zh-CN"/>
        </w:rPr>
        <w:t>[3]</w:t>
      </w:r>
      <w:r w:rsidR="00570254">
        <w:rPr>
          <w:sz w:val="24"/>
          <w:szCs w:val="24"/>
          <w:lang w:eastAsia="zh-CN"/>
        </w:rPr>
        <w:fldChar w:fldCharType="end"/>
      </w:r>
      <w:r w:rsidR="00EA4CF6">
        <w:rPr>
          <w:rFonts w:hint="eastAsia"/>
          <w:sz w:val="24"/>
          <w:szCs w:val="24"/>
          <w:lang w:eastAsia="zh-CN"/>
        </w:rPr>
        <w:t>,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3025B" w14:paraId="69D4F334" w14:textId="77777777" w:rsidTr="0073025B">
        <w:tc>
          <w:tcPr>
            <w:tcW w:w="9307" w:type="dxa"/>
          </w:tcPr>
          <w:p w14:paraId="1DE6F2EA" w14:textId="77777777" w:rsidR="0073025B" w:rsidRPr="0073025B" w:rsidRDefault="0073025B" w:rsidP="00A10F1C">
            <w:pPr>
              <w:spacing w:after="0"/>
              <w:jc w:val="left"/>
              <w:rPr>
                <w:iCs/>
                <w:lang w:eastAsia="zh-CN"/>
              </w:rPr>
            </w:pPr>
            <w:r w:rsidRPr="0073025B">
              <w:rPr>
                <w:iCs/>
                <w:highlight w:val="green"/>
                <w:lang w:eastAsia="zh-CN"/>
              </w:rPr>
              <w:t>Agreement</w:t>
            </w:r>
          </w:p>
          <w:p w14:paraId="4001B0A8" w14:textId="77777777" w:rsidR="0073025B" w:rsidRPr="0073025B" w:rsidRDefault="0073025B" w:rsidP="00A10F1C">
            <w:p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From RAN1 perspective, for UE-sided model(s) developed (e.g., trained, updated) at UE side, following procedure is an example (noted as </w:t>
            </w:r>
            <w:r w:rsidRPr="0073025B">
              <w:rPr>
                <w:b/>
                <w:lang w:eastAsia="zh-CN"/>
              </w:rPr>
              <w:t>AI-Example1</w:t>
            </w:r>
            <w:r w:rsidRPr="0073025B">
              <w:rPr>
                <w:bCs/>
                <w:lang w:eastAsia="zh-CN"/>
              </w:rPr>
              <w:t>) of MI-Option1 for further study (including the feasibility/necessity)</w:t>
            </w:r>
          </w:p>
          <w:p w14:paraId="1BE2F8F9" w14:textId="77777777" w:rsidR="0073025B" w:rsidRPr="0073025B" w:rsidRDefault="0073025B" w:rsidP="00A10F1C">
            <w:pPr>
              <w:numPr>
                <w:ilvl w:val="0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A: For data collection, NW signals the data collection related configuration(s) and it/their associated ID(s) </w:t>
            </w:r>
          </w:p>
          <w:p w14:paraId="6D76170F" w14:textId="77777777" w:rsidR="0073025B" w:rsidRPr="0073025B" w:rsidRDefault="0073025B" w:rsidP="00A10F1C">
            <w:pPr>
              <w:numPr>
                <w:ilvl w:val="1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Associated IDs for each sub use case in relation with NW-sided additional conditions</w:t>
            </w:r>
          </w:p>
          <w:p w14:paraId="665F99E6" w14:textId="77777777" w:rsidR="0073025B" w:rsidRPr="0073025B" w:rsidRDefault="0073025B" w:rsidP="00A10F1C">
            <w:pPr>
              <w:numPr>
                <w:ilvl w:val="0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B: UE(s) collects the data corresponding to the associated ID(s)  </w:t>
            </w:r>
          </w:p>
          <w:p w14:paraId="7CA00BB4" w14:textId="77777777" w:rsidR="0073025B" w:rsidRPr="0073025B" w:rsidRDefault="0073025B" w:rsidP="00A10F1C">
            <w:pPr>
              <w:numPr>
                <w:ilvl w:val="0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C: AI/ML models are developed (e.g., trained, updated) at UE side based on the collected data corresponding to the associated ID(s). </w:t>
            </w:r>
          </w:p>
          <w:p w14:paraId="22EE01F6" w14:textId="77777777" w:rsidR="0073025B" w:rsidRPr="0073025B" w:rsidRDefault="0073025B" w:rsidP="00A10F1C">
            <w:pPr>
              <w:numPr>
                <w:ilvl w:val="0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D: UE reports information of </w:t>
            </w:r>
            <w:r w:rsidRPr="0073025B">
              <w:rPr>
                <w:lang w:eastAsia="zh-CN"/>
              </w:rPr>
              <w:t>its AI/ML models corresponding to associated IDs to the NW. Model ID is determined/assigned for each AI/ML model</w:t>
            </w:r>
          </w:p>
          <w:p w14:paraId="1FCE00BA" w14:textId="77777777" w:rsidR="0073025B" w:rsidRPr="0073025B" w:rsidRDefault="0073025B" w:rsidP="00A10F1C">
            <w:pPr>
              <w:numPr>
                <w:ilvl w:val="1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relationship between model ID(s) and the associated ID(s)</w:t>
            </w:r>
          </w:p>
          <w:p w14:paraId="3CFEA88D" w14:textId="77777777" w:rsidR="0073025B" w:rsidRPr="0073025B" w:rsidRDefault="0073025B" w:rsidP="00A10F1C">
            <w:pPr>
              <w:numPr>
                <w:ilvl w:val="1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 xml:space="preserve">How model ID(s) is determined/assigned, e.g., </w:t>
            </w:r>
          </w:p>
          <w:p w14:paraId="1094FFEB" w14:textId="77777777" w:rsidR="0073025B" w:rsidRPr="0073025B" w:rsidRDefault="0073025B" w:rsidP="00A10F1C">
            <w:pPr>
              <w:numPr>
                <w:ilvl w:val="2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Alt.1: NW assigns Model ID</w:t>
            </w:r>
          </w:p>
          <w:p w14:paraId="3F2A93EB" w14:textId="77777777" w:rsidR="0073025B" w:rsidRPr="0073025B" w:rsidRDefault="0073025B" w:rsidP="00A10F1C">
            <w:pPr>
              <w:numPr>
                <w:ilvl w:val="2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Alt.2: UE assigns/reports Model ID</w:t>
            </w:r>
          </w:p>
          <w:p w14:paraId="5F796507" w14:textId="77777777" w:rsidR="0073025B" w:rsidRPr="0073025B" w:rsidRDefault="0073025B" w:rsidP="00A10F1C">
            <w:pPr>
              <w:numPr>
                <w:ilvl w:val="2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Alt.3: Associated ID(s) is assumed as model ID(s)</w:t>
            </w:r>
          </w:p>
          <w:p w14:paraId="4F25A265" w14:textId="77777777" w:rsidR="0073025B" w:rsidRPr="0073025B" w:rsidRDefault="0073025B" w:rsidP="00A10F1C">
            <w:pPr>
              <w:numPr>
                <w:ilvl w:val="3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“Model ID is determined/assigned for each AI/ML model” in D is not needed</w:t>
            </w:r>
          </w:p>
          <w:p w14:paraId="71D3E943" w14:textId="77777777" w:rsidR="0073025B" w:rsidRPr="0073025B" w:rsidRDefault="0073025B" w:rsidP="00A10F1C">
            <w:pPr>
              <w:numPr>
                <w:ilvl w:val="2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Alt.4: Model ID is determined by pre-defined rule(s) in the specification</w:t>
            </w:r>
          </w:p>
          <w:p w14:paraId="69A890BF" w14:textId="77777777" w:rsidR="0073025B" w:rsidRPr="0073025B" w:rsidRDefault="0073025B" w:rsidP="00A10F1C">
            <w:pPr>
              <w:numPr>
                <w:ilvl w:val="1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FFS: how to report</w:t>
            </w:r>
          </w:p>
          <w:p w14:paraId="02C5CE53" w14:textId="77777777" w:rsidR="0073025B" w:rsidRPr="0073025B" w:rsidRDefault="0073025B" w:rsidP="00A10F1C">
            <w:pPr>
              <w:numPr>
                <w:ilvl w:val="1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Note: D is to facilitate AI/ML model inference</w:t>
            </w:r>
          </w:p>
          <w:p w14:paraId="01104FE0" w14:textId="6B816400" w:rsidR="0073025B" w:rsidRPr="00106508" w:rsidRDefault="0073025B" w:rsidP="00106508">
            <w:pPr>
              <w:numPr>
                <w:ilvl w:val="0"/>
                <w:numId w:val="35"/>
              </w:numPr>
              <w:spacing w:after="0"/>
              <w:jc w:val="left"/>
              <w:rPr>
                <w:bCs/>
                <w:lang w:eastAsia="zh-CN"/>
              </w:rPr>
            </w:pPr>
            <w:r w:rsidRPr="0073025B">
              <w:rPr>
                <w:bCs/>
                <w:lang w:eastAsia="zh-CN"/>
              </w:rPr>
              <w:t>Note: Step A/B/C and additional interaction of associated IDs between UE and NW can be considered as a different solution for resolving the consistency without model identification.</w:t>
            </w:r>
          </w:p>
        </w:tc>
      </w:tr>
    </w:tbl>
    <w:p w14:paraId="2F1FF904" w14:textId="2828EF2F" w:rsidR="0073025B" w:rsidRDefault="00393C9A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>In the example</w:t>
      </w:r>
      <w:r w:rsidR="00106D85">
        <w:rPr>
          <w:rFonts w:hint="eastAsia"/>
          <w:sz w:val="24"/>
          <w:szCs w:val="24"/>
          <w:lang w:eastAsia="zh-CN"/>
        </w:rPr>
        <w:t>, a</w:t>
      </w:r>
      <w:r w:rsidR="00072E0A">
        <w:rPr>
          <w:rFonts w:hint="eastAsia"/>
          <w:sz w:val="24"/>
          <w:szCs w:val="24"/>
          <w:lang w:eastAsia="zh-CN"/>
        </w:rPr>
        <w:t xml:space="preserve">fter the interaction </w:t>
      </w:r>
      <w:r w:rsidR="00187A7B">
        <w:rPr>
          <w:rFonts w:hint="eastAsia"/>
          <w:sz w:val="24"/>
          <w:szCs w:val="24"/>
          <w:lang w:eastAsia="zh-CN"/>
        </w:rPr>
        <w:t xml:space="preserve">to enable data collection </w:t>
      </w:r>
      <w:r w:rsidR="00EA4CF6">
        <w:rPr>
          <w:rFonts w:hint="eastAsia"/>
          <w:sz w:val="24"/>
          <w:szCs w:val="24"/>
          <w:lang w:eastAsia="zh-CN"/>
        </w:rPr>
        <w:t xml:space="preserve">and model training with the collected data </w:t>
      </w:r>
      <w:r w:rsidR="00106D85">
        <w:rPr>
          <w:rFonts w:hint="eastAsia"/>
          <w:sz w:val="24"/>
          <w:szCs w:val="24"/>
          <w:lang w:eastAsia="zh-CN"/>
        </w:rPr>
        <w:t>with</w:t>
      </w:r>
      <w:r w:rsidR="00072E0A">
        <w:rPr>
          <w:rFonts w:hint="eastAsia"/>
          <w:sz w:val="24"/>
          <w:szCs w:val="24"/>
          <w:lang w:eastAsia="zh-CN"/>
        </w:rPr>
        <w:t xml:space="preserve"> the </w:t>
      </w:r>
      <w:r w:rsidR="00072E0A">
        <w:rPr>
          <w:sz w:val="24"/>
          <w:szCs w:val="24"/>
          <w:lang w:eastAsia="zh-CN"/>
        </w:rPr>
        <w:t>associated</w:t>
      </w:r>
      <w:r w:rsidR="00072E0A">
        <w:rPr>
          <w:rFonts w:hint="eastAsia"/>
          <w:sz w:val="24"/>
          <w:szCs w:val="24"/>
          <w:lang w:eastAsia="zh-CN"/>
        </w:rPr>
        <w:t xml:space="preserve"> ID in Step A/B/C, </w:t>
      </w:r>
      <w:r w:rsidR="00A10F1C">
        <w:rPr>
          <w:rFonts w:hint="eastAsia"/>
          <w:sz w:val="24"/>
          <w:szCs w:val="24"/>
          <w:lang w:eastAsia="zh-CN"/>
        </w:rPr>
        <w:t>UE report</w:t>
      </w:r>
      <w:r w:rsidR="00072E0A">
        <w:rPr>
          <w:rFonts w:hint="eastAsia"/>
          <w:sz w:val="24"/>
          <w:szCs w:val="24"/>
          <w:lang w:eastAsia="zh-CN"/>
        </w:rPr>
        <w:t>s</w:t>
      </w:r>
      <w:r w:rsidR="00A10F1C">
        <w:rPr>
          <w:rFonts w:hint="eastAsia"/>
          <w:sz w:val="24"/>
          <w:szCs w:val="24"/>
          <w:lang w:eastAsia="zh-CN"/>
        </w:rPr>
        <w:t xml:space="preserve"> information of its models to the NW</w:t>
      </w:r>
      <w:r w:rsidR="00106D85">
        <w:rPr>
          <w:rFonts w:hint="eastAsia"/>
          <w:sz w:val="24"/>
          <w:szCs w:val="24"/>
          <w:lang w:eastAsia="zh-CN"/>
        </w:rPr>
        <w:t xml:space="preserve"> in Step D</w:t>
      </w:r>
      <w:r w:rsidR="00187A7B">
        <w:rPr>
          <w:rFonts w:hint="eastAsia"/>
          <w:sz w:val="24"/>
          <w:szCs w:val="24"/>
          <w:lang w:eastAsia="zh-CN"/>
        </w:rPr>
        <w:t>, which can include the model structure related information</w:t>
      </w:r>
      <w:r w:rsidR="00B1538F">
        <w:rPr>
          <w:rFonts w:hint="eastAsia"/>
          <w:sz w:val="24"/>
          <w:szCs w:val="24"/>
          <w:lang w:eastAsia="zh-CN"/>
        </w:rPr>
        <w:t xml:space="preserve"> together with the model ID</w:t>
      </w:r>
      <w:r w:rsidR="00C4456D">
        <w:rPr>
          <w:rFonts w:hint="eastAsia"/>
          <w:sz w:val="24"/>
          <w:szCs w:val="24"/>
          <w:lang w:eastAsia="zh-CN"/>
        </w:rPr>
        <w:t xml:space="preserve"> determination/assignment</w:t>
      </w:r>
      <w:r w:rsidR="008D40EE">
        <w:rPr>
          <w:rFonts w:hint="eastAsia"/>
          <w:sz w:val="24"/>
          <w:szCs w:val="24"/>
          <w:lang w:eastAsia="zh-CN"/>
        </w:rPr>
        <w:t>.</w:t>
      </w:r>
    </w:p>
    <w:p w14:paraId="22AF94A4" w14:textId="562AD977" w:rsidR="008D40EE" w:rsidRDefault="008D40EE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Similarly, </w:t>
      </w:r>
      <w:r w:rsidR="00EA4CF6">
        <w:rPr>
          <w:rFonts w:hint="eastAsia"/>
          <w:sz w:val="24"/>
          <w:szCs w:val="24"/>
          <w:lang w:eastAsia="zh-CN"/>
        </w:rPr>
        <w:t xml:space="preserve">in the agreed </w:t>
      </w:r>
      <w:r w:rsidR="00C053CD">
        <w:rPr>
          <w:rFonts w:hint="eastAsia"/>
          <w:sz w:val="24"/>
          <w:szCs w:val="24"/>
          <w:lang w:eastAsia="zh-CN"/>
        </w:rPr>
        <w:t>example</w:t>
      </w:r>
      <w:r w:rsidR="00810795">
        <w:rPr>
          <w:rFonts w:hint="eastAsia"/>
          <w:sz w:val="24"/>
          <w:szCs w:val="24"/>
          <w:lang w:eastAsia="zh-CN"/>
        </w:rPr>
        <w:t xml:space="preserve"> (noted as AI-Example2-1) procedure</w:t>
      </w:r>
      <w:r>
        <w:rPr>
          <w:rFonts w:hint="eastAsia"/>
          <w:sz w:val="24"/>
          <w:szCs w:val="24"/>
          <w:lang w:eastAsia="zh-CN"/>
        </w:rPr>
        <w:t xml:space="preserve"> of MI-Option</w:t>
      </w:r>
      <w:r w:rsidR="00EE3338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2 </w:t>
      </w:r>
      <w:r w:rsidR="00EA4CF6">
        <w:rPr>
          <w:rFonts w:hint="eastAsia"/>
          <w:sz w:val="24"/>
          <w:szCs w:val="24"/>
          <w:lang w:eastAsia="zh-CN"/>
        </w:rPr>
        <w:t>with the steps to transfer dataset as copied below</w:t>
      </w:r>
      <w:r w:rsidR="00A02571">
        <w:rPr>
          <w:sz w:val="24"/>
          <w:szCs w:val="24"/>
          <w:lang w:eastAsia="zh-CN"/>
        </w:rPr>
        <w:fldChar w:fldCharType="begin"/>
      </w:r>
      <w:r w:rsidR="00A02571">
        <w:rPr>
          <w:sz w:val="24"/>
          <w:szCs w:val="24"/>
          <w:lang w:eastAsia="zh-CN"/>
        </w:rPr>
        <w:instrText xml:space="preserve"> </w:instrText>
      </w:r>
      <w:r w:rsidR="00A02571">
        <w:rPr>
          <w:rFonts w:hint="eastAsia"/>
          <w:sz w:val="24"/>
          <w:szCs w:val="24"/>
          <w:lang w:eastAsia="zh-CN"/>
        </w:rPr>
        <w:instrText>REF _Ref178579614 \r \h</w:instrText>
      </w:r>
      <w:r w:rsidR="00A02571">
        <w:rPr>
          <w:sz w:val="24"/>
          <w:szCs w:val="24"/>
          <w:lang w:eastAsia="zh-CN"/>
        </w:rPr>
        <w:instrText xml:space="preserve"> </w:instrText>
      </w:r>
      <w:r w:rsidR="00A02571">
        <w:rPr>
          <w:sz w:val="24"/>
          <w:szCs w:val="24"/>
          <w:lang w:eastAsia="zh-CN"/>
        </w:rPr>
      </w:r>
      <w:r w:rsidR="00A02571">
        <w:rPr>
          <w:sz w:val="24"/>
          <w:szCs w:val="24"/>
          <w:lang w:eastAsia="zh-CN"/>
        </w:rPr>
        <w:fldChar w:fldCharType="separate"/>
      </w:r>
      <w:r w:rsidR="00A02571">
        <w:rPr>
          <w:sz w:val="24"/>
          <w:szCs w:val="24"/>
          <w:lang w:eastAsia="zh-CN"/>
        </w:rPr>
        <w:t>[4]</w:t>
      </w:r>
      <w:r w:rsidR="00A02571">
        <w:rPr>
          <w:sz w:val="24"/>
          <w:szCs w:val="24"/>
          <w:lang w:eastAsia="zh-CN"/>
        </w:rPr>
        <w:fldChar w:fldCharType="end"/>
      </w:r>
      <w:r w:rsidR="00A02571">
        <w:rPr>
          <w:rFonts w:hint="eastAsia"/>
          <w:sz w:val="24"/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53CD" w14:paraId="6D775535" w14:textId="77777777" w:rsidTr="00C053CD">
        <w:tc>
          <w:tcPr>
            <w:tcW w:w="9307" w:type="dxa"/>
          </w:tcPr>
          <w:p w14:paraId="2841CFA3" w14:textId="77777777" w:rsidR="00C053CD" w:rsidRPr="00C053CD" w:rsidRDefault="00C053CD" w:rsidP="00EA4CF6">
            <w:pPr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szCs w:val="32"/>
                <w:highlight w:val="green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highlight w:val="green"/>
                <w:lang w:val="en-GB"/>
              </w:rPr>
              <w:t>Agreement</w:t>
            </w:r>
          </w:p>
          <w:p w14:paraId="7FC75F27" w14:textId="77777777" w:rsidR="00C053CD" w:rsidRPr="00C053CD" w:rsidRDefault="00C053CD" w:rsidP="00EA4CF6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From RAN1 perspective, for UE part of two-sided model, further study the following example of MI-Option2 (including the feasibility/necessity)</w:t>
            </w:r>
          </w:p>
          <w:p w14:paraId="1E9A4B30" w14:textId="77777777" w:rsidR="00C053CD" w:rsidRPr="00C053CD" w:rsidRDefault="00C053CD" w:rsidP="00EA4CF6">
            <w:pPr>
              <w:numPr>
                <w:ilvl w:val="0"/>
                <w:numId w:val="36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 w:eastAsia="zh-CN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>AI-Example2-1</w:t>
            </w:r>
          </w:p>
          <w:p w14:paraId="20433932" w14:textId="77777777" w:rsidR="00C053CD" w:rsidRPr="00C053CD" w:rsidRDefault="00C053CD" w:rsidP="00EA4CF6">
            <w:pPr>
              <w:numPr>
                <w:ilvl w:val="0"/>
                <w:numId w:val="36"/>
              </w:numPr>
              <w:autoSpaceDE/>
              <w:autoSpaceDN/>
              <w:adjustRightInd/>
              <w:spacing w:after="0"/>
              <w:ind w:left="714" w:hanging="357"/>
              <w:jc w:val="left"/>
              <w:rPr>
                <w:rFonts w:ascii="Times" w:eastAsia="Batang" w:hAnsi="Times"/>
                <w:bCs/>
                <w:szCs w:val="32"/>
                <w:lang w:val="en-GB" w:eastAsia="zh-CN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 xml:space="preserve">A: A dataset is transferred from the 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NW/NW-side to UE/UE-side via s</w:t>
            </w:r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>tandar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d</w:t>
            </w:r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 xml:space="preserve">ized </w:t>
            </w:r>
            <w:proofErr w:type="spellStart"/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>signal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i</w:t>
            </w:r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>ng</w:t>
            </w:r>
            <w:proofErr w:type="spellEnd"/>
            <w:r w:rsidRPr="00C053CD">
              <w:rPr>
                <w:rFonts w:ascii="Times" w:eastAsia="Batang" w:hAnsi="Times"/>
                <w:bCs/>
                <w:szCs w:val="32"/>
                <w:lang w:val="en-GB" w:eastAsia="zh-CN"/>
              </w:rPr>
              <w:t xml:space="preserve">. </w:t>
            </w:r>
          </w:p>
          <w:p w14:paraId="4DF5F4F3" w14:textId="77777777" w:rsidR="00C053CD" w:rsidRPr="00C053CD" w:rsidRDefault="00C053CD" w:rsidP="00EA4CF6">
            <w:pPr>
              <w:numPr>
                <w:ilvl w:val="1"/>
                <w:numId w:val="35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Note: RAN1 study of Step A only focuses on RAN1 aspect of the data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set</w:t>
            </w: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 transfer from NW to UE. Other solution for dataset exchange is out of RAN1 scope. </w:t>
            </w:r>
          </w:p>
          <w:p w14:paraId="6FC2FA8C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bCs/>
                <w:strike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B: UE part of two-sided model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(s)</w:t>
            </w: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 is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(are)</w:t>
            </w: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 developed based on at least the above dataset. </w:t>
            </w:r>
          </w:p>
          <w:p w14:paraId="2612B8C2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C: UE reports information of 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its</w:t>
            </w:r>
            <w:r w:rsidRPr="00C053CD">
              <w:rPr>
                <w:rFonts w:ascii="Times" w:eastAsia="MS Mincho" w:hAnsi="Times"/>
                <w:bCs/>
                <w:szCs w:val="32"/>
                <w:lang w:val="en-GB" w:eastAsia="ja-JP"/>
              </w:rPr>
              <w:t xml:space="preserve"> </w:t>
            </w: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UE part of two-sided model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 xml:space="preserve">(s) corresponding to the above dataset to the NW. </w:t>
            </w:r>
          </w:p>
          <w:p w14:paraId="3746B388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FFS: How m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odel ID is determined/assigned for each AI/ML model (including relationship between dataset and model ID)</w:t>
            </w:r>
          </w:p>
          <w:p w14:paraId="2E624611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ind w:left="72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Note: Some step(s) may not be needed for MI-Option2</w:t>
            </w:r>
          </w:p>
          <w:p w14:paraId="0B26D5F7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Note: The above example </w:t>
            </w:r>
            <w:proofErr w:type="gramStart"/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is based on the assumption</w:t>
            </w:r>
            <w:proofErr w:type="gramEnd"/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 xml:space="preserve"> of NW-first training. It is separate discussion for the assumption of UE-first training. </w:t>
            </w:r>
          </w:p>
          <w:p w14:paraId="6BEB2BC3" w14:textId="77777777" w:rsidR="00C053CD" w:rsidRPr="00C053CD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Note: The study should consider the impact on inter-vendor collaboration</w:t>
            </w:r>
            <w:r w:rsidRPr="00C053CD">
              <w:rPr>
                <w:rFonts w:ascii="Times" w:eastAsia="等线" w:hAnsi="Times"/>
                <w:bCs/>
                <w:szCs w:val="32"/>
                <w:lang w:val="en-GB" w:eastAsia="zh-CN"/>
              </w:rPr>
              <w:t>, at least including complexity, performance, interoperability in RAN4/testing related aspects and feasibility.</w:t>
            </w:r>
          </w:p>
          <w:p w14:paraId="5ACC5F78" w14:textId="47077372" w:rsidR="00C053CD" w:rsidRPr="00106508" w:rsidRDefault="00C053CD" w:rsidP="00EA4CF6">
            <w:pPr>
              <w:numPr>
                <w:ilvl w:val="0"/>
                <w:numId w:val="35"/>
              </w:num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szCs w:val="32"/>
                <w:lang w:val="en-GB"/>
              </w:rPr>
            </w:pPr>
            <w:r w:rsidRPr="00C053CD">
              <w:rPr>
                <w:rFonts w:ascii="Times" w:eastAsia="Batang" w:hAnsi="Times"/>
                <w:bCs/>
                <w:szCs w:val="32"/>
                <w:lang w:val="en-GB"/>
              </w:rPr>
              <w:t>FFS: whether/how to consider UE-side additional condition(s) for the dataset</w:t>
            </w:r>
          </w:p>
        </w:tc>
      </w:tr>
    </w:tbl>
    <w:p w14:paraId="5E59F483" w14:textId="22F32C74" w:rsidR="00810795" w:rsidRDefault="00A02571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this example, </w:t>
      </w:r>
      <w:r w:rsidR="00C053CD">
        <w:rPr>
          <w:rFonts w:hint="eastAsia"/>
          <w:sz w:val="24"/>
          <w:szCs w:val="24"/>
          <w:lang w:eastAsia="zh-CN"/>
        </w:rPr>
        <w:t>UE reports information of its UE part of two-sided model(s) to the NW after receiving a dataset</w:t>
      </w:r>
      <w:r w:rsidRPr="00A02571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in Step C,</w:t>
      </w:r>
      <w:r w:rsidR="00C053CD">
        <w:rPr>
          <w:rFonts w:hint="eastAsia"/>
          <w:sz w:val="24"/>
          <w:szCs w:val="24"/>
          <w:lang w:eastAsia="zh-CN"/>
        </w:rPr>
        <w:t xml:space="preserve"> which can include the model structure related information</w:t>
      </w:r>
      <w:r w:rsidR="00EA4CF6">
        <w:rPr>
          <w:rFonts w:hint="eastAsia"/>
          <w:sz w:val="24"/>
          <w:szCs w:val="24"/>
          <w:lang w:eastAsia="zh-CN"/>
        </w:rPr>
        <w:t xml:space="preserve"> together with the model ID determination/assignment</w:t>
      </w:r>
      <w:r w:rsidR="00C053CD">
        <w:rPr>
          <w:rFonts w:hint="eastAsia"/>
          <w:sz w:val="24"/>
          <w:szCs w:val="24"/>
          <w:lang w:eastAsia="zh-CN"/>
        </w:rPr>
        <w:t>.</w:t>
      </w:r>
      <w:r w:rsidR="00A519E1">
        <w:rPr>
          <w:rFonts w:hint="eastAsia"/>
          <w:sz w:val="24"/>
          <w:szCs w:val="24"/>
          <w:lang w:eastAsia="zh-CN"/>
        </w:rPr>
        <w:t xml:space="preserve"> </w:t>
      </w:r>
    </w:p>
    <w:p w14:paraId="50C55581" w14:textId="3ACE7AC4" w:rsidR="00C053CD" w:rsidRPr="00C053CD" w:rsidRDefault="00A519E1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Thus, for MI-Option1 and MI-Option2, we have following proposal</w:t>
      </w:r>
      <w:r w:rsidR="00810795">
        <w:rPr>
          <w:rFonts w:hint="eastAsia"/>
          <w:sz w:val="24"/>
          <w:szCs w:val="24"/>
          <w:lang w:eastAsia="zh-CN"/>
        </w:rPr>
        <w:t xml:space="preserve"> on the information </w:t>
      </w:r>
      <w:r w:rsidR="00EA4CF6">
        <w:rPr>
          <w:rFonts w:hint="eastAsia"/>
          <w:sz w:val="24"/>
          <w:szCs w:val="24"/>
          <w:lang w:eastAsia="zh-CN"/>
        </w:rPr>
        <w:t xml:space="preserve">of the UE part of two-sided model(s) </w:t>
      </w:r>
      <w:r w:rsidR="00810795">
        <w:rPr>
          <w:sz w:val="24"/>
          <w:szCs w:val="24"/>
          <w:lang w:eastAsia="zh-CN"/>
        </w:rPr>
        <w:t>reported</w:t>
      </w:r>
      <w:r w:rsidR="00810795">
        <w:rPr>
          <w:rFonts w:hint="eastAsia"/>
          <w:sz w:val="24"/>
          <w:szCs w:val="24"/>
          <w:lang w:eastAsia="zh-CN"/>
        </w:rPr>
        <w:t xml:space="preserve"> from UE to network</w:t>
      </w:r>
      <w:r>
        <w:rPr>
          <w:rFonts w:hint="eastAsia"/>
          <w:sz w:val="24"/>
          <w:szCs w:val="24"/>
          <w:lang w:eastAsia="zh-CN"/>
        </w:rPr>
        <w:t>:</w:t>
      </w:r>
    </w:p>
    <w:p w14:paraId="58C58C2D" w14:textId="30C4BB8C" w:rsidR="000D5F84" w:rsidRPr="00F005EF" w:rsidRDefault="004E62A0" w:rsidP="000D5F84">
      <w:pPr>
        <w:pStyle w:val="Proposal"/>
        <w:rPr>
          <w:rFonts w:eastAsiaTheme="minorEastAsia"/>
          <w:sz w:val="24"/>
          <w:szCs w:val="32"/>
          <w:lang w:eastAsia="zh-CN"/>
        </w:rPr>
      </w:pPr>
      <w:bookmarkStart w:id="11" w:name="_Ref189594231"/>
      <w:r>
        <w:rPr>
          <w:rFonts w:eastAsiaTheme="minorEastAsia" w:hint="eastAsia"/>
          <w:sz w:val="24"/>
          <w:szCs w:val="32"/>
          <w:lang w:eastAsia="zh-CN"/>
        </w:rPr>
        <w:t>T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 xml:space="preserve">he information </w:t>
      </w:r>
      <w:r w:rsidR="00CF2E26">
        <w:rPr>
          <w:rFonts w:eastAsiaTheme="minorEastAsia" w:hint="eastAsia"/>
          <w:sz w:val="24"/>
          <w:szCs w:val="32"/>
          <w:lang w:eastAsia="zh-CN"/>
        </w:rPr>
        <w:t xml:space="preserve">of UE part of two-sided model(s) 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 xml:space="preserve">reported from UE in 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Step D of 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>AI-Example1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 (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>MI-Option1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>)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 xml:space="preserve"> and 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Step C of 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>AI-Example2-1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 (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>MI-Option2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>)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 xml:space="preserve"> need to include the 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indication </w:t>
      </w:r>
      <w:r w:rsidR="0008125D">
        <w:rPr>
          <w:rFonts w:eastAsiaTheme="minorEastAsia" w:hint="eastAsia"/>
          <w:sz w:val="24"/>
          <w:szCs w:val="32"/>
          <w:lang w:eastAsia="zh-CN"/>
        </w:rPr>
        <w:t>of</w:t>
      </w:r>
      <w:r w:rsidR="00FE342E" w:rsidRPr="00F005EF">
        <w:rPr>
          <w:rFonts w:eastAsiaTheme="minorEastAsia" w:hint="eastAsia"/>
          <w:sz w:val="24"/>
          <w:szCs w:val="32"/>
          <w:lang w:eastAsia="zh-CN"/>
        </w:rPr>
        <w:t xml:space="preserve"> the </w:t>
      </w:r>
      <w:r w:rsidR="000D5F84" w:rsidRPr="00F005EF">
        <w:rPr>
          <w:rFonts w:eastAsiaTheme="minorEastAsia" w:hint="eastAsia"/>
          <w:sz w:val="24"/>
          <w:szCs w:val="32"/>
          <w:lang w:eastAsia="zh-CN"/>
        </w:rPr>
        <w:t>model structure</w:t>
      </w:r>
      <w:r w:rsidR="000D5F84" w:rsidRPr="00F005EF">
        <w:rPr>
          <w:rFonts w:eastAsiaTheme="minorEastAsia"/>
          <w:sz w:val="24"/>
          <w:szCs w:val="32"/>
          <w:lang w:eastAsia="zh-CN"/>
        </w:rPr>
        <w:t>.</w:t>
      </w:r>
      <w:bookmarkEnd w:id="11"/>
      <w:r w:rsidR="000D5F84" w:rsidRPr="00F005EF">
        <w:rPr>
          <w:rFonts w:eastAsiaTheme="minorEastAsia"/>
          <w:sz w:val="24"/>
          <w:szCs w:val="32"/>
          <w:lang w:eastAsia="zh-CN"/>
        </w:rPr>
        <w:t xml:space="preserve">  </w:t>
      </w:r>
    </w:p>
    <w:p w14:paraId="04C14628" w14:textId="45A89A5B" w:rsidR="00D828CF" w:rsidRDefault="00B17BA0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 w:rsidR="00556F61">
        <w:rPr>
          <w:rFonts w:hint="eastAsia"/>
          <w:sz w:val="24"/>
          <w:szCs w:val="24"/>
          <w:lang w:eastAsia="zh-CN"/>
        </w:rPr>
        <w:t xml:space="preserve">o </w:t>
      </w:r>
      <w:r w:rsidR="00A633CF">
        <w:rPr>
          <w:rFonts w:hint="eastAsia"/>
          <w:sz w:val="24"/>
          <w:szCs w:val="24"/>
          <w:lang w:eastAsia="zh-CN"/>
        </w:rPr>
        <w:t xml:space="preserve">well </w:t>
      </w:r>
      <w:r w:rsidR="00556F61">
        <w:rPr>
          <w:rFonts w:hint="eastAsia"/>
          <w:sz w:val="24"/>
          <w:szCs w:val="24"/>
          <w:lang w:eastAsia="zh-CN"/>
        </w:rPr>
        <w:t xml:space="preserve">support </w:t>
      </w:r>
      <w:r w:rsidR="00CB2999">
        <w:rPr>
          <w:rFonts w:hint="eastAsia"/>
          <w:sz w:val="24"/>
          <w:szCs w:val="24"/>
          <w:lang w:eastAsia="zh-CN"/>
        </w:rPr>
        <w:t xml:space="preserve">the inter-vendor </w:t>
      </w:r>
      <w:r w:rsidR="008601FF">
        <w:rPr>
          <w:rFonts w:hint="eastAsia"/>
          <w:sz w:val="24"/>
          <w:szCs w:val="24"/>
          <w:lang w:eastAsia="zh-CN"/>
        </w:rPr>
        <w:t xml:space="preserve">training </w:t>
      </w:r>
      <w:r w:rsidR="00CB2999">
        <w:rPr>
          <w:rFonts w:hint="eastAsia"/>
          <w:sz w:val="24"/>
          <w:szCs w:val="24"/>
          <w:lang w:eastAsia="zh-CN"/>
        </w:rPr>
        <w:t>collab</w:t>
      </w:r>
      <w:r w:rsidR="00F3190A">
        <w:rPr>
          <w:rFonts w:hint="eastAsia"/>
          <w:sz w:val="24"/>
          <w:szCs w:val="24"/>
          <w:lang w:eastAsia="zh-CN"/>
        </w:rPr>
        <w:t>o</w:t>
      </w:r>
      <w:r w:rsidR="00CB2999">
        <w:rPr>
          <w:rFonts w:hint="eastAsia"/>
          <w:sz w:val="24"/>
          <w:szCs w:val="24"/>
          <w:lang w:eastAsia="zh-CN"/>
        </w:rPr>
        <w:t>ration</w:t>
      </w:r>
      <w:r w:rsidR="008601FF">
        <w:rPr>
          <w:rFonts w:hint="eastAsia"/>
          <w:sz w:val="24"/>
          <w:szCs w:val="24"/>
          <w:lang w:eastAsia="zh-CN"/>
        </w:rPr>
        <w:t xml:space="preserve"> between UE-part and NW-part models </w:t>
      </w:r>
      <w:r>
        <w:rPr>
          <w:rFonts w:hint="eastAsia"/>
          <w:sz w:val="24"/>
          <w:szCs w:val="24"/>
          <w:lang w:eastAsia="zh-CN"/>
        </w:rPr>
        <w:t xml:space="preserve">of a two-sided AI/ML model </w:t>
      </w:r>
      <w:r w:rsidR="008601FF">
        <w:rPr>
          <w:rFonts w:hint="eastAsia"/>
          <w:sz w:val="24"/>
          <w:szCs w:val="24"/>
          <w:lang w:eastAsia="zh-CN"/>
        </w:rPr>
        <w:t>for the expected performance benefits</w:t>
      </w:r>
      <w:r w:rsidR="00D828CF">
        <w:rPr>
          <w:rFonts w:hint="eastAsia"/>
          <w:sz w:val="24"/>
          <w:szCs w:val="24"/>
          <w:lang w:eastAsia="zh-CN"/>
        </w:rPr>
        <w:t xml:space="preserve">, </w:t>
      </w:r>
      <w:r w:rsidR="00BD79A5">
        <w:rPr>
          <w:rFonts w:hint="eastAsia"/>
          <w:sz w:val="24"/>
          <w:szCs w:val="24"/>
          <w:lang w:eastAsia="zh-CN"/>
        </w:rPr>
        <w:t>5</w:t>
      </w:r>
      <w:r w:rsidR="00556F61">
        <w:rPr>
          <w:rFonts w:hint="eastAsia"/>
          <w:sz w:val="24"/>
          <w:szCs w:val="24"/>
          <w:lang w:eastAsia="zh-CN"/>
        </w:rPr>
        <w:t xml:space="preserve"> options </w:t>
      </w:r>
      <w:r w:rsidR="00BD79A5">
        <w:rPr>
          <w:rFonts w:hint="eastAsia"/>
          <w:sz w:val="24"/>
          <w:szCs w:val="24"/>
          <w:lang w:eastAsia="zh-CN"/>
        </w:rPr>
        <w:t>hav</w:t>
      </w:r>
      <w:r w:rsidR="006551B1">
        <w:rPr>
          <w:rFonts w:hint="eastAsia"/>
          <w:sz w:val="24"/>
          <w:szCs w:val="24"/>
          <w:lang w:eastAsia="zh-CN"/>
        </w:rPr>
        <w:t>e been</w:t>
      </w:r>
      <w:r w:rsidR="00D828CF">
        <w:rPr>
          <w:rFonts w:hint="eastAsia"/>
          <w:sz w:val="24"/>
          <w:szCs w:val="24"/>
          <w:lang w:eastAsia="zh-CN"/>
        </w:rPr>
        <w:t xml:space="preserve"> agreed</w:t>
      </w:r>
      <w:r w:rsidR="003936A2">
        <w:rPr>
          <w:rFonts w:hint="eastAsia"/>
          <w:sz w:val="24"/>
          <w:szCs w:val="24"/>
          <w:lang w:eastAsia="zh-CN"/>
        </w:rPr>
        <w:t xml:space="preserve"> </w:t>
      </w:r>
      <w:r w:rsidR="00D828CF">
        <w:rPr>
          <w:rFonts w:hint="eastAsia"/>
          <w:sz w:val="24"/>
          <w:szCs w:val="24"/>
          <w:lang w:eastAsia="zh-CN"/>
        </w:rPr>
        <w:t>for the AI/ML-based CSI compression in a high level</w:t>
      </w:r>
      <w:r w:rsidR="00987BE8">
        <w:rPr>
          <w:sz w:val="24"/>
          <w:szCs w:val="24"/>
          <w:lang w:eastAsia="zh-CN"/>
        </w:rPr>
        <w:fldChar w:fldCharType="begin"/>
      </w:r>
      <w:r w:rsidR="00987BE8">
        <w:rPr>
          <w:sz w:val="24"/>
          <w:szCs w:val="24"/>
          <w:lang w:eastAsia="zh-CN"/>
        </w:rPr>
        <w:instrText xml:space="preserve"> </w:instrText>
      </w:r>
      <w:r w:rsidR="00987BE8">
        <w:rPr>
          <w:rFonts w:hint="eastAsia"/>
          <w:sz w:val="24"/>
          <w:szCs w:val="24"/>
          <w:lang w:eastAsia="zh-CN"/>
        </w:rPr>
        <w:instrText>REF _Ref178518970 \r \h</w:instrText>
      </w:r>
      <w:r w:rsidR="00987BE8">
        <w:rPr>
          <w:sz w:val="24"/>
          <w:szCs w:val="24"/>
          <w:lang w:eastAsia="zh-CN"/>
        </w:rPr>
        <w:instrText xml:space="preserve"> </w:instrText>
      </w:r>
      <w:r w:rsidR="00987BE8">
        <w:rPr>
          <w:sz w:val="24"/>
          <w:szCs w:val="24"/>
          <w:lang w:eastAsia="zh-CN"/>
        </w:rPr>
      </w:r>
      <w:r w:rsidR="00987BE8">
        <w:rPr>
          <w:sz w:val="24"/>
          <w:szCs w:val="24"/>
          <w:lang w:eastAsia="zh-CN"/>
        </w:rPr>
        <w:fldChar w:fldCharType="separate"/>
      </w:r>
      <w:r w:rsidR="00987BE8">
        <w:rPr>
          <w:sz w:val="24"/>
          <w:szCs w:val="24"/>
          <w:lang w:eastAsia="zh-CN"/>
        </w:rPr>
        <w:t>[2]</w:t>
      </w:r>
      <w:r w:rsidR="00987BE8">
        <w:rPr>
          <w:sz w:val="24"/>
          <w:szCs w:val="24"/>
          <w:lang w:eastAsia="zh-CN"/>
        </w:rPr>
        <w:fldChar w:fldCharType="end"/>
      </w:r>
      <w:r w:rsidR="00987BE8">
        <w:rPr>
          <w:rFonts w:hint="eastAsia"/>
          <w:sz w:val="24"/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828CF" w14:paraId="6BF50D68" w14:textId="77777777" w:rsidTr="00750673">
        <w:tc>
          <w:tcPr>
            <w:tcW w:w="9307" w:type="dxa"/>
          </w:tcPr>
          <w:p w14:paraId="05AD0EB4" w14:textId="77777777" w:rsidR="00D828CF" w:rsidRDefault="00D828CF" w:rsidP="00750673">
            <w:pPr>
              <w:spacing w:after="0"/>
              <w:ind w:left="1440" w:hanging="1440"/>
              <w:jc w:val="left"/>
              <w:rPr>
                <w:rFonts w:eastAsia="等线"/>
                <w:b/>
                <w:bCs/>
                <w:highlight w:val="green"/>
                <w:lang w:eastAsia="zh-CN"/>
              </w:rPr>
            </w:pPr>
            <w:bookmarkStart w:id="12" w:name="_Hlk178577157"/>
            <w:r>
              <w:rPr>
                <w:rFonts w:eastAsia="等线"/>
                <w:b/>
                <w:bCs/>
                <w:highlight w:val="green"/>
                <w:lang w:eastAsia="zh-CN"/>
              </w:rPr>
              <w:t>Agreement</w:t>
            </w:r>
          </w:p>
          <w:p w14:paraId="5B19BC45" w14:textId="77777777" w:rsidR="00D828CF" w:rsidRDefault="00D828CF" w:rsidP="00750673">
            <w:pPr>
              <w:spacing w:after="0"/>
              <w:jc w:val="left"/>
            </w:pPr>
            <w:r>
              <w:t>To alleviate / resolve the issues related to inter-vendor training collaboration of AI/ML-based CSI compression using two-sided model, study the following options:</w:t>
            </w:r>
          </w:p>
          <w:p w14:paraId="05589BB4" w14:textId="77777777" w:rsidR="00D828CF" w:rsidRDefault="00D828CF" w:rsidP="00750673">
            <w:pPr>
              <w:pStyle w:val="a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1: Fully standardized reference model (structure + parameters)</w:t>
            </w:r>
          </w:p>
          <w:p w14:paraId="335A0CCD" w14:textId="77777777" w:rsidR="00D828CF" w:rsidRDefault="00D828CF" w:rsidP="00750673">
            <w:pPr>
              <w:pStyle w:val="a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2: Standardized dataset</w:t>
            </w:r>
          </w:p>
          <w:p w14:paraId="20A9E818" w14:textId="77777777" w:rsidR="00D828CF" w:rsidRDefault="00D828CF" w:rsidP="00750673">
            <w:pPr>
              <w:pStyle w:val="a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3: Standardized reference model structure + Parameter exchange between NW-side and UE-side</w:t>
            </w:r>
          </w:p>
          <w:p w14:paraId="3139AF78" w14:textId="77777777" w:rsidR="00D828CF" w:rsidRDefault="00D828CF" w:rsidP="00750673">
            <w:pPr>
              <w:pStyle w:val="a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4: Standardized data / dataset format + Dataset exchange between NW-side and UE-side</w:t>
            </w:r>
          </w:p>
          <w:p w14:paraId="0D0D64C4" w14:textId="77777777" w:rsidR="00D828CF" w:rsidRDefault="00D828CF" w:rsidP="00750673">
            <w:pPr>
              <w:pStyle w:val="a"/>
              <w:numPr>
                <w:ilvl w:val="0"/>
                <w:numId w:val="20"/>
              </w:numPr>
              <w:suppressAutoHyphens/>
              <w:snapToGrid w:val="0"/>
              <w:spacing w:after="0" w:line="276" w:lineRule="auto"/>
              <w:ind w:left="714" w:hanging="357"/>
              <w:contextualSpacing w:val="0"/>
              <w:jc w:val="left"/>
            </w:pPr>
            <w:r>
              <w:t>Option 5: Standardized model format + Reference model exchange between NW-side and UE-side</w:t>
            </w:r>
          </w:p>
          <w:p w14:paraId="55DF6255" w14:textId="77777777" w:rsidR="00D828CF" w:rsidRDefault="00D828CF" w:rsidP="00750673">
            <w:pPr>
              <w:spacing w:after="0"/>
              <w:jc w:val="left"/>
            </w:pPr>
            <w:r>
              <w:t>Note 1: The above options may not be mutually exclusive and may be used together.</w:t>
            </w:r>
          </w:p>
          <w:p w14:paraId="75CC3A61" w14:textId="77777777" w:rsidR="00D828CF" w:rsidRDefault="00D828CF" w:rsidP="00750673">
            <w:pPr>
              <w:spacing w:after="0"/>
              <w:jc w:val="left"/>
            </w:pPr>
            <w:r>
              <w:lastRenderedPageBreak/>
              <w:t>Note 2: Other options are not precluded.</w:t>
            </w:r>
          </w:p>
          <w:p w14:paraId="36E8A3D5" w14:textId="77777777" w:rsidR="00D828CF" w:rsidRDefault="00D828CF" w:rsidP="00750673">
            <w:pPr>
              <w:spacing w:after="0"/>
              <w:jc w:val="left"/>
            </w:pPr>
            <w:r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1A593939" w14:textId="7694C6FC" w:rsidR="00D828CF" w:rsidRPr="00106508" w:rsidRDefault="00D828CF" w:rsidP="00106508">
            <w:pPr>
              <w:pStyle w:val="3GPPText"/>
              <w:snapToGrid w:val="0"/>
              <w:spacing w:before="0" w:after="0"/>
              <w:jc w:val="left"/>
            </w:pPr>
            <w:r>
              <w:t>Note 4: “Dataset” refers to a set of data samples of CSI feedback and associated target CSI.</w:t>
            </w:r>
          </w:p>
        </w:tc>
      </w:tr>
    </w:tbl>
    <w:bookmarkEnd w:id="12"/>
    <w:p w14:paraId="3310367C" w14:textId="22144EE7" w:rsidR="00D828CF" w:rsidRDefault="00D828CF" w:rsidP="00D828C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Taking the components </w:t>
      </w:r>
      <w:r w:rsidR="00EE3338">
        <w:rPr>
          <w:rFonts w:hint="eastAsia"/>
          <w:sz w:val="24"/>
          <w:szCs w:val="24"/>
          <w:lang w:eastAsia="zh-CN"/>
        </w:rPr>
        <w:t xml:space="preserve">to identify </w:t>
      </w:r>
      <w:r>
        <w:rPr>
          <w:rFonts w:hint="eastAsia"/>
          <w:sz w:val="24"/>
          <w:szCs w:val="24"/>
          <w:lang w:eastAsia="zh-CN"/>
        </w:rPr>
        <w:t xml:space="preserve">an AI/ML model </w:t>
      </w:r>
      <w:r w:rsidRPr="00D40731">
        <w:rPr>
          <w:rFonts w:hint="eastAsia"/>
          <w:sz w:val="24"/>
          <w:szCs w:val="24"/>
          <w:lang w:eastAsia="zh-CN"/>
        </w:rPr>
        <w:t xml:space="preserve">in </w:t>
      </w:r>
      <w:r w:rsidRPr="00D40731">
        <w:rPr>
          <w:sz w:val="24"/>
          <w:szCs w:val="24"/>
          <w:lang w:eastAsia="zh-CN"/>
        </w:rPr>
        <w:fldChar w:fldCharType="begin"/>
      </w:r>
      <w:r w:rsidRPr="00D40731">
        <w:rPr>
          <w:sz w:val="24"/>
          <w:szCs w:val="24"/>
          <w:lang w:eastAsia="zh-CN"/>
        </w:rPr>
        <w:instrText xml:space="preserve"> </w:instrText>
      </w:r>
      <w:r w:rsidRPr="00D40731">
        <w:rPr>
          <w:rFonts w:hint="eastAsia"/>
          <w:sz w:val="24"/>
          <w:szCs w:val="24"/>
          <w:lang w:eastAsia="zh-CN"/>
        </w:rPr>
        <w:instrText>REF _Ref131196171 \h</w:instrText>
      </w:r>
      <w:r w:rsidRPr="00D40731">
        <w:rPr>
          <w:sz w:val="24"/>
          <w:szCs w:val="24"/>
          <w:lang w:eastAsia="zh-CN"/>
        </w:rPr>
        <w:instrText xml:space="preserve"> </w:instrText>
      </w:r>
      <w:r>
        <w:rPr>
          <w:sz w:val="24"/>
          <w:szCs w:val="24"/>
          <w:lang w:eastAsia="zh-CN"/>
        </w:rPr>
        <w:instrText xml:space="preserve"> \* MERGEFORMAT </w:instrText>
      </w:r>
      <w:r w:rsidRPr="00D40731">
        <w:rPr>
          <w:sz w:val="24"/>
          <w:szCs w:val="24"/>
          <w:lang w:eastAsia="zh-CN"/>
        </w:rPr>
      </w:r>
      <w:r w:rsidRPr="00D40731">
        <w:rPr>
          <w:sz w:val="24"/>
          <w:szCs w:val="24"/>
          <w:lang w:eastAsia="zh-CN"/>
        </w:rPr>
        <w:fldChar w:fldCharType="separate"/>
      </w:r>
      <w:r w:rsidRPr="00D40731">
        <w:rPr>
          <w:sz w:val="24"/>
          <w:szCs w:val="24"/>
        </w:rPr>
        <w:t xml:space="preserve">Figure </w:t>
      </w:r>
      <w:r w:rsidRPr="00D40731">
        <w:rPr>
          <w:noProof/>
          <w:sz w:val="24"/>
          <w:szCs w:val="24"/>
        </w:rPr>
        <w:t>1</w:t>
      </w:r>
      <w:r w:rsidRPr="00D40731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 xml:space="preserve"> into account, the </w:t>
      </w:r>
      <w:r w:rsidR="009605A4">
        <w:rPr>
          <w:rFonts w:hint="eastAsia"/>
          <w:sz w:val="24"/>
          <w:szCs w:val="24"/>
          <w:lang w:eastAsia="zh-CN"/>
        </w:rPr>
        <w:t xml:space="preserve">potential </w:t>
      </w:r>
      <w:r>
        <w:rPr>
          <w:sz w:val="24"/>
          <w:szCs w:val="24"/>
          <w:lang w:eastAsia="zh-CN"/>
        </w:rPr>
        <w:t>relationship</w:t>
      </w:r>
      <w:r>
        <w:rPr>
          <w:rFonts w:hint="eastAsia"/>
          <w:sz w:val="24"/>
          <w:szCs w:val="24"/>
          <w:lang w:eastAsia="zh-CN"/>
        </w:rPr>
        <w:t xml:space="preserve"> between model identification options and the inter-vendor training collaboration options is illustrated</w:t>
      </w:r>
      <w:r w:rsidRPr="007B69C7">
        <w:rPr>
          <w:rFonts w:hint="eastAsia"/>
          <w:sz w:val="24"/>
          <w:szCs w:val="24"/>
          <w:lang w:eastAsia="zh-CN"/>
        </w:rPr>
        <w:t xml:space="preserve"> in </w:t>
      </w:r>
      <w:r w:rsidRPr="007B69C7">
        <w:rPr>
          <w:sz w:val="24"/>
          <w:szCs w:val="24"/>
          <w:lang w:eastAsia="zh-CN"/>
        </w:rPr>
        <w:fldChar w:fldCharType="begin"/>
      </w:r>
      <w:r w:rsidRPr="007B69C7">
        <w:rPr>
          <w:sz w:val="24"/>
          <w:szCs w:val="24"/>
          <w:lang w:eastAsia="zh-CN"/>
        </w:rPr>
        <w:instrText xml:space="preserve"> </w:instrText>
      </w:r>
      <w:r w:rsidRPr="007B69C7">
        <w:rPr>
          <w:rFonts w:hint="eastAsia"/>
          <w:sz w:val="24"/>
          <w:szCs w:val="24"/>
          <w:lang w:eastAsia="zh-CN"/>
        </w:rPr>
        <w:instrText>REF _Ref178520557 \h</w:instrText>
      </w:r>
      <w:r w:rsidRPr="007B69C7">
        <w:rPr>
          <w:sz w:val="24"/>
          <w:szCs w:val="24"/>
          <w:lang w:eastAsia="zh-CN"/>
        </w:rPr>
        <w:instrText xml:space="preserve">  \* MERGEFORMAT </w:instrText>
      </w:r>
      <w:r w:rsidRPr="007B69C7">
        <w:rPr>
          <w:sz w:val="24"/>
          <w:szCs w:val="24"/>
          <w:lang w:eastAsia="zh-CN"/>
        </w:rPr>
      </w:r>
      <w:r w:rsidRPr="007B69C7">
        <w:rPr>
          <w:sz w:val="24"/>
          <w:szCs w:val="24"/>
          <w:lang w:eastAsia="zh-CN"/>
        </w:rPr>
        <w:fldChar w:fldCharType="separate"/>
      </w:r>
      <w:r w:rsidRPr="007B69C7">
        <w:rPr>
          <w:sz w:val="24"/>
          <w:szCs w:val="24"/>
        </w:rPr>
        <w:t xml:space="preserve">Figure </w:t>
      </w:r>
      <w:r w:rsidRPr="007B69C7">
        <w:rPr>
          <w:noProof/>
          <w:sz w:val="24"/>
          <w:szCs w:val="24"/>
        </w:rPr>
        <w:t>2</w:t>
      </w:r>
      <w:r w:rsidRPr="007B69C7">
        <w:rPr>
          <w:sz w:val="24"/>
          <w:szCs w:val="24"/>
          <w:lang w:eastAsia="zh-CN"/>
        </w:rPr>
        <w:fldChar w:fldCharType="end"/>
      </w:r>
      <w:r w:rsidRPr="007B69C7"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 where the dash lines mean the </w:t>
      </w:r>
      <w:r>
        <w:rPr>
          <w:sz w:val="24"/>
          <w:szCs w:val="24"/>
          <w:lang w:eastAsia="zh-CN"/>
        </w:rPr>
        <w:t>necessity</w:t>
      </w:r>
      <w:r>
        <w:rPr>
          <w:rFonts w:hint="eastAsia"/>
          <w:sz w:val="24"/>
          <w:szCs w:val="24"/>
          <w:lang w:eastAsia="zh-CN"/>
        </w:rPr>
        <w:t xml:space="preserve"> on the standardization and the solid lines mean the necessity on the exchanging between two sides.</w:t>
      </w:r>
    </w:p>
    <w:p w14:paraId="1006F583" w14:textId="77777777" w:rsidR="00D828CF" w:rsidRDefault="00D828CF" w:rsidP="00D828CF">
      <w:pPr>
        <w:keepNext/>
        <w:jc w:val="center"/>
      </w:pPr>
      <w:r>
        <w:rPr>
          <w:noProof/>
        </w:rPr>
        <w:drawing>
          <wp:inline distT="0" distB="0" distL="0" distR="0" wp14:anchorId="667914D8" wp14:editId="699182AD">
            <wp:extent cx="5034065" cy="2768600"/>
            <wp:effectExtent l="0" t="0" r="0" b="0"/>
            <wp:docPr id="19821534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327" cy="2776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055A7C" w14:textId="7314A277" w:rsidR="00D828CF" w:rsidRDefault="00D828CF" w:rsidP="00D828CF">
      <w:pPr>
        <w:pStyle w:val="a7"/>
        <w:rPr>
          <w:sz w:val="24"/>
          <w:szCs w:val="24"/>
          <w:lang w:eastAsia="zh-CN"/>
        </w:rPr>
      </w:pPr>
      <w:bookmarkStart w:id="13" w:name="_Ref1785205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41CF">
        <w:rPr>
          <w:noProof/>
        </w:rPr>
        <w:t>2</w:t>
      </w:r>
      <w:r>
        <w:fldChar w:fldCharType="end"/>
      </w:r>
      <w:bookmarkEnd w:id="13"/>
      <w:r>
        <w:rPr>
          <w:rFonts w:hint="eastAsia"/>
          <w:lang w:eastAsia="zh-CN"/>
        </w:rPr>
        <w:t xml:space="preserve"> Model identification options and inter-vendor </w:t>
      </w:r>
      <w:r w:rsidR="00BC64E7">
        <w:rPr>
          <w:rFonts w:hint="eastAsia"/>
          <w:lang w:eastAsia="zh-CN"/>
        </w:rPr>
        <w:t xml:space="preserve">training </w:t>
      </w:r>
      <w:r>
        <w:rPr>
          <w:rFonts w:hint="eastAsia"/>
          <w:lang w:eastAsia="zh-CN"/>
        </w:rPr>
        <w:t>collaboration options</w:t>
      </w:r>
    </w:p>
    <w:p w14:paraId="4B7FE6AD" w14:textId="0F61B219" w:rsidR="00D828CF" w:rsidRDefault="00B75100" w:rsidP="00C400E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For example, </w:t>
      </w:r>
      <w:r w:rsidR="00F57C12">
        <w:rPr>
          <w:rFonts w:hint="eastAsia"/>
          <w:sz w:val="24"/>
          <w:szCs w:val="24"/>
          <w:lang w:eastAsia="zh-CN"/>
        </w:rPr>
        <w:t xml:space="preserve">in Option 3, the reference model </w:t>
      </w:r>
      <w:r w:rsidR="00F57C12">
        <w:rPr>
          <w:sz w:val="24"/>
          <w:szCs w:val="24"/>
          <w:lang w:eastAsia="zh-CN"/>
        </w:rPr>
        <w:t>structure</w:t>
      </w:r>
      <w:r w:rsidR="00F57C12">
        <w:rPr>
          <w:rFonts w:hint="eastAsia"/>
          <w:sz w:val="24"/>
          <w:szCs w:val="24"/>
          <w:lang w:eastAsia="zh-CN"/>
        </w:rPr>
        <w:t xml:space="preserve"> needs to be s</w:t>
      </w:r>
      <w:r w:rsidR="00F57C12" w:rsidRPr="00F57C12">
        <w:rPr>
          <w:sz w:val="24"/>
          <w:szCs w:val="24"/>
          <w:lang w:eastAsia="zh-CN"/>
        </w:rPr>
        <w:t>tandardized</w:t>
      </w:r>
      <w:r w:rsidR="00D60EF0">
        <w:rPr>
          <w:rFonts w:hint="eastAsia"/>
          <w:sz w:val="24"/>
          <w:szCs w:val="24"/>
          <w:lang w:eastAsia="zh-CN"/>
        </w:rPr>
        <w:t xml:space="preserve"> to </w:t>
      </w:r>
      <w:r w:rsidR="00D60EF0">
        <w:rPr>
          <w:sz w:val="24"/>
          <w:szCs w:val="24"/>
          <w:lang w:eastAsia="zh-CN"/>
        </w:rPr>
        <w:t>facilitate</w:t>
      </w:r>
      <w:r w:rsidR="00D60EF0">
        <w:rPr>
          <w:rFonts w:hint="eastAsia"/>
          <w:sz w:val="24"/>
          <w:szCs w:val="24"/>
          <w:lang w:eastAsia="zh-CN"/>
        </w:rPr>
        <w:t xml:space="preserve"> indication on the </w:t>
      </w:r>
      <w:r w:rsidR="00D60EF0">
        <w:rPr>
          <w:sz w:val="24"/>
          <w:szCs w:val="24"/>
          <w:lang w:eastAsia="zh-CN"/>
        </w:rPr>
        <w:t>supported</w:t>
      </w:r>
      <w:r w:rsidR="00D60EF0">
        <w:rPr>
          <w:rFonts w:hint="eastAsia"/>
          <w:sz w:val="24"/>
          <w:szCs w:val="24"/>
          <w:lang w:eastAsia="zh-CN"/>
        </w:rPr>
        <w:t xml:space="preserve"> known model structure, and</w:t>
      </w:r>
      <w:r w:rsidR="00F57C12">
        <w:rPr>
          <w:rFonts w:hint="eastAsia"/>
          <w:sz w:val="24"/>
          <w:szCs w:val="24"/>
          <w:lang w:eastAsia="zh-CN"/>
        </w:rPr>
        <w:t xml:space="preserve"> </w:t>
      </w:r>
      <w:r w:rsidR="00D60EF0">
        <w:rPr>
          <w:rFonts w:hint="eastAsia"/>
          <w:sz w:val="24"/>
          <w:szCs w:val="24"/>
          <w:lang w:eastAsia="zh-CN"/>
        </w:rPr>
        <w:t>t</w:t>
      </w:r>
      <w:r w:rsidR="00F57C12">
        <w:rPr>
          <w:rFonts w:hint="eastAsia"/>
          <w:sz w:val="24"/>
          <w:szCs w:val="24"/>
          <w:lang w:eastAsia="zh-CN"/>
        </w:rPr>
        <w:t>he pa</w:t>
      </w:r>
      <w:r w:rsidR="00F57C12" w:rsidRPr="00F57C12">
        <w:rPr>
          <w:sz w:val="24"/>
          <w:szCs w:val="24"/>
          <w:lang w:eastAsia="zh-CN"/>
        </w:rPr>
        <w:t>rameter</w:t>
      </w:r>
      <w:r w:rsidR="00F57C12">
        <w:rPr>
          <w:rFonts w:hint="eastAsia"/>
          <w:sz w:val="24"/>
          <w:szCs w:val="24"/>
          <w:lang w:eastAsia="zh-CN"/>
        </w:rPr>
        <w:t>s</w:t>
      </w:r>
      <w:r w:rsidR="00F57C12" w:rsidRPr="00F57C12">
        <w:rPr>
          <w:sz w:val="24"/>
          <w:szCs w:val="24"/>
          <w:lang w:eastAsia="zh-CN"/>
        </w:rPr>
        <w:t xml:space="preserve"> </w:t>
      </w:r>
      <w:r w:rsidR="00D60EF0">
        <w:rPr>
          <w:rFonts w:hint="eastAsia"/>
          <w:sz w:val="24"/>
          <w:szCs w:val="24"/>
          <w:lang w:eastAsia="zh-CN"/>
        </w:rPr>
        <w:t xml:space="preserve">of the indicated model structure </w:t>
      </w:r>
      <w:r w:rsidR="00F57C12">
        <w:rPr>
          <w:rFonts w:hint="eastAsia"/>
          <w:sz w:val="24"/>
          <w:szCs w:val="24"/>
          <w:lang w:eastAsia="zh-CN"/>
        </w:rPr>
        <w:t xml:space="preserve">are </w:t>
      </w:r>
      <w:r w:rsidR="00F57C12" w:rsidRPr="00F57C12">
        <w:rPr>
          <w:sz w:val="24"/>
          <w:szCs w:val="24"/>
          <w:lang w:eastAsia="zh-CN"/>
        </w:rPr>
        <w:t>exchange</w:t>
      </w:r>
      <w:r w:rsidR="00F57C12">
        <w:rPr>
          <w:rFonts w:hint="eastAsia"/>
          <w:sz w:val="24"/>
          <w:szCs w:val="24"/>
          <w:lang w:eastAsia="zh-CN"/>
        </w:rPr>
        <w:t>d</w:t>
      </w:r>
      <w:r w:rsidR="00F57C12" w:rsidRPr="00F57C12">
        <w:rPr>
          <w:sz w:val="24"/>
          <w:szCs w:val="24"/>
          <w:lang w:eastAsia="zh-CN"/>
        </w:rPr>
        <w:t xml:space="preserve"> between </w:t>
      </w:r>
      <w:r w:rsidR="00F57C12">
        <w:rPr>
          <w:rFonts w:hint="eastAsia"/>
          <w:sz w:val="24"/>
          <w:szCs w:val="24"/>
          <w:lang w:eastAsia="zh-CN"/>
        </w:rPr>
        <w:t>NW/</w:t>
      </w:r>
      <w:r w:rsidR="00F57C12" w:rsidRPr="00F57C12">
        <w:rPr>
          <w:sz w:val="24"/>
          <w:szCs w:val="24"/>
          <w:lang w:eastAsia="zh-CN"/>
        </w:rPr>
        <w:t xml:space="preserve">NW-side and </w:t>
      </w:r>
      <w:r w:rsidR="00F57C12">
        <w:rPr>
          <w:rFonts w:hint="eastAsia"/>
          <w:sz w:val="24"/>
          <w:szCs w:val="24"/>
          <w:lang w:eastAsia="zh-CN"/>
        </w:rPr>
        <w:t>UE/</w:t>
      </w:r>
      <w:r w:rsidR="00F57C12" w:rsidRPr="00F57C12">
        <w:rPr>
          <w:sz w:val="24"/>
          <w:szCs w:val="24"/>
          <w:lang w:eastAsia="zh-CN"/>
        </w:rPr>
        <w:t>UE-side</w:t>
      </w:r>
      <w:r w:rsidR="00F57C12">
        <w:rPr>
          <w:rFonts w:hint="eastAsia"/>
          <w:sz w:val="24"/>
          <w:szCs w:val="24"/>
          <w:lang w:eastAsia="zh-CN"/>
        </w:rPr>
        <w:t xml:space="preserve">. </w:t>
      </w:r>
      <w:r w:rsidR="008B51B8">
        <w:rPr>
          <w:rFonts w:hint="eastAsia"/>
          <w:sz w:val="24"/>
          <w:szCs w:val="24"/>
          <w:lang w:eastAsia="zh-CN"/>
        </w:rPr>
        <w:t>On the other hand, f</w:t>
      </w:r>
      <w:r w:rsidR="00F57C12">
        <w:rPr>
          <w:rFonts w:hint="eastAsia"/>
          <w:sz w:val="24"/>
          <w:szCs w:val="24"/>
          <w:lang w:eastAsia="zh-CN"/>
        </w:rPr>
        <w:t>or the MI-Option</w:t>
      </w:r>
      <w:r w:rsidR="00CC5296">
        <w:rPr>
          <w:rFonts w:hint="eastAsia"/>
          <w:sz w:val="24"/>
          <w:szCs w:val="24"/>
          <w:lang w:eastAsia="zh-CN"/>
        </w:rPr>
        <w:t xml:space="preserve"> </w:t>
      </w:r>
      <w:r w:rsidR="00F57C12">
        <w:rPr>
          <w:rFonts w:hint="eastAsia"/>
          <w:sz w:val="24"/>
          <w:szCs w:val="24"/>
          <w:lang w:eastAsia="zh-CN"/>
        </w:rPr>
        <w:t>3</w:t>
      </w:r>
      <w:r w:rsidR="00CC5296">
        <w:rPr>
          <w:rFonts w:hint="eastAsia"/>
          <w:sz w:val="24"/>
          <w:szCs w:val="24"/>
          <w:lang w:eastAsia="zh-CN"/>
        </w:rPr>
        <w:t xml:space="preserve"> </w:t>
      </w:r>
      <w:r w:rsidR="000125E3">
        <w:rPr>
          <w:rFonts w:hint="eastAsia"/>
          <w:sz w:val="24"/>
          <w:szCs w:val="24"/>
          <w:lang w:eastAsia="zh-CN"/>
        </w:rPr>
        <w:t>with</w:t>
      </w:r>
      <w:r w:rsidR="00CC5296">
        <w:rPr>
          <w:rFonts w:hint="eastAsia"/>
          <w:sz w:val="24"/>
          <w:szCs w:val="24"/>
          <w:lang w:eastAsia="zh-CN"/>
        </w:rPr>
        <w:t xml:space="preserve"> model transfer/delivery Case z4</w:t>
      </w:r>
      <w:r w:rsidR="00F57C12">
        <w:rPr>
          <w:rFonts w:hint="eastAsia"/>
          <w:sz w:val="24"/>
          <w:szCs w:val="24"/>
          <w:lang w:eastAsia="zh-CN"/>
        </w:rPr>
        <w:t xml:space="preserve">, </w:t>
      </w:r>
      <w:r w:rsidR="00EE3338">
        <w:rPr>
          <w:rFonts w:hint="eastAsia"/>
          <w:sz w:val="24"/>
          <w:szCs w:val="24"/>
          <w:lang w:eastAsia="zh-CN"/>
        </w:rPr>
        <w:t xml:space="preserve">there is following </w:t>
      </w:r>
      <w:r w:rsidR="003931F9">
        <w:rPr>
          <w:rFonts w:hint="eastAsia"/>
          <w:sz w:val="24"/>
          <w:szCs w:val="24"/>
          <w:lang w:eastAsia="zh-CN"/>
        </w:rPr>
        <w:t>agree</w:t>
      </w:r>
      <w:r w:rsidR="00EE3338">
        <w:rPr>
          <w:rFonts w:hint="eastAsia"/>
          <w:sz w:val="24"/>
          <w:szCs w:val="24"/>
          <w:lang w:eastAsia="zh-CN"/>
        </w:rPr>
        <w:t>ment</w:t>
      </w:r>
      <w:r w:rsidR="003931F9">
        <w:rPr>
          <w:rFonts w:hint="eastAsia"/>
          <w:sz w:val="24"/>
          <w:szCs w:val="24"/>
          <w:lang w:eastAsia="zh-CN"/>
        </w:rPr>
        <w:t xml:space="preserve"> for further study</w:t>
      </w:r>
      <w:r w:rsidR="008B51B8">
        <w:rPr>
          <w:sz w:val="24"/>
          <w:szCs w:val="24"/>
          <w:lang w:eastAsia="zh-CN"/>
        </w:rPr>
        <w:fldChar w:fldCharType="begin"/>
      </w:r>
      <w:r w:rsidR="008B51B8">
        <w:rPr>
          <w:sz w:val="24"/>
          <w:szCs w:val="24"/>
          <w:lang w:eastAsia="zh-CN"/>
        </w:rPr>
        <w:instrText xml:space="preserve"> </w:instrText>
      </w:r>
      <w:r w:rsidR="008B51B8">
        <w:rPr>
          <w:rFonts w:hint="eastAsia"/>
          <w:sz w:val="24"/>
          <w:szCs w:val="24"/>
          <w:lang w:eastAsia="zh-CN"/>
        </w:rPr>
        <w:instrText>REF _Ref178579614 \r \h</w:instrText>
      </w:r>
      <w:r w:rsidR="008B51B8">
        <w:rPr>
          <w:sz w:val="24"/>
          <w:szCs w:val="24"/>
          <w:lang w:eastAsia="zh-CN"/>
        </w:rPr>
        <w:instrText xml:space="preserve"> </w:instrText>
      </w:r>
      <w:r w:rsidR="008B51B8">
        <w:rPr>
          <w:sz w:val="24"/>
          <w:szCs w:val="24"/>
          <w:lang w:eastAsia="zh-CN"/>
        </w:rPr>
      </w:r>
      <w:r w:rsidR="008B51B8">
        <w:rPr>
          <w:sz w:val="24"/>
          <w:szCs w:val="24"/>
          <w:lang w:eastAsia="zh-CN"/>
        </w:rPr>
        <w:fldChar w:fldCharType="separate"/>
      </w:r>
      <w:r w:rsidR="008B51B8">
        <w:rPr>
          <w:sz w:val="24"/>
          <w:szCs w:val="24"/>
          <w:lang w:eastAsia="zh-CN"/>
        </w:rPr>
        <w:t>[4]</w:t>
      </w:r>
      <w:r w:rsidR="008B51B8">
        <w:rPr>
          <w:sz w:val="24"/>
          <w:szCs w:val="24"/>
          <w:lang w:eastAsia="zh-CN"/>
        </w:rPr>
        <w:fldChar w:fldCharType="end"/>
      </w:r>
      <w:r w:rsidR="003931F9">
        <w:rPr>
          <w:rFonts w:hint="eastAsia"/>
          <w:sz w:val="24"/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B761A" w14:paraId="2011606D" w14:textId="77777777" w:rsidTr="002B761A">
        <w:tc>
          <w:tcPr>
            <w:tcW w:w="9307" w:type="dxa"/>
          </w:tcPr>
          <w:p w14:paraId="3730887A" w14:textId="77777777" w:rsidR="002B761A" w:rsidRPr="002B761A" w:rsidRDefault="002B761A" w:rsidP="002B761A">
            <w:pPr>
              <w:autoSpaceDE/>
              <w:autoSpaceDN/>
              <w:adjustRightInd/>
              <w:snapToGrid/>
              <w:spacing w:after="0"/>
            </w:pPr>
            <w:r w:rsidRPr="002B761A">
              <w:rPr>
                <w:rFonts w:hint="eastAsia"/>
                <w:highlight w:val="green"/>
              </w:rPr>
              <w:t>Agreement</w:t>
            </w:r>
          </w:p>
          <w:p w14:paraId="5BF08A75" w14:textId="77777777" w:rsidR="002B761A" w:rsidRPr="002B761A" w:rsidRDefault="002B761A" w:rsidP="002B761A">
            <w:p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From RAN1 perspective, for model delivery/transfer Case z4, further study the following alternatives (including the necessity/feasibility/benefits):</w:t>
            </w:r>
          </w:p>
          <w:p w14:paraId="35FC980D" w14:textId="77777777" w:rsidR="002B761A" w:rsidRPr="002B761A" w:rsidRDefault="002B761A" w:rsidP="002B761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Alt. A</w:t>
            </w:r>
          </w:p>
          <w:p w14:paraId="3661F3A1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A-1: UE reports the supported known model structure(s) to network</w:t>
            </w:r>
          </w:p>
          <w:p w14:paraId="66CC3736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A-2: NW transfers to UE the parameters for one or more of supported known model structure(s) reported in Step A-1</w:t>
            </w:r>
          </w:p>
          <w:p w14:paraId="436EF6A6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FFS: whether some additional step(s), and/or whether other information is needed</w:t>
            </w:r>
          </w:p>
          <w:p w14:paraId="12F90497" w14:textId="77777777" w:rsidR="002B761A" w:rsidRPr="002B761A" w:rsidRDefault="002B761A" w:rsidP="002B761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 xml:space="preserve">Alt. B </w:t>
            </w:r>
          </w:p>
          <w:p w14:paraId="7631D6DD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B-0: UE reports to NW its support of model transfer/delivery case z4</w:t>
            </w:r>
          </w:p>
          <w:p w14:paraId="710CDD75" w14:textId="77777777" w:rsidR="002B761A" w:rsidRPr="002B761A" w:rsidRDefault="002B761A" w:rsidP="002B761A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Note: Step B-0 may be before or after Step B-1, or not necessary</w:t>
            </w:r>
          </w:p>
          <w:p w14:paraId="1598D767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B-1: NW indicates to UE the candidate known model structure(s)</w:t>
            </w:r>
          </w:p>
          <w:p w14:paraId="238C54AD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B-2: UE reports to NW which model structure(s) out of the candidate known model structure(s) indicated in Step B-1 is supported</w:t>
            </w:r>
          </w:p>
          <w:p w14:paraId="5999248C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Step B-3: NW transfers to UE the parameters for one or more of supported known model structure(s) reported in Step B-2</w:t>
            </w:r>
          </w:p>
          <w:p w14:paraId="631BF56F" w14:textId="77777777" w:rsidR="002B761A" w:rsidRPr="002B761A" w:rsidRDefault="002B761A" w:rsidP="002B761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 xml:space="preserve">FFS: whether some additional step(s), and/or whether other information is needed </w:t>
            </w:r>
          </w:p>
          <w:p w14:paraId="42A396B7" w14:textId="77777777" w:rsidR="002B761A" w:rsidRPr="002B761A" w:rsidRDefault="002B761A" w:rsidP="002B761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Note: Other alternative(s) is not precluded</w:t>
            </w:r>
          </w:p>
          <w:p w14:paraId="4311E1D4" w14:textId="7FDA58FC" w:rsidR="002B761A" w:rsidRPr="00106508" w:rsidRDefault="002B761A" w:rsidP="00106508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2B761A">
              <w:rPr>
                <w:rFonts w:hint="eastAsia"/>
              </w:rPr>
              <w:t>Note: Other method(s) of parameter exchange from NW to UE side is a separate discussion.</w:t>
            </w:r>
          </w:p>
        </w:tc>
      </w:tr>
    </w:tbl>
    <w:p w14:paraId="2720F4B6" w14:textId="5840C05E" w:rsidR="002B761A" w:rsidRDefault="002B761A" w:rsidP="00C400E6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>Within the alternative</w:t>
      </w:r>
      <w:r w:rsidR="00CC5296">
        <w:rPr>
          <w:rFonts w:hint="eastAsia"/>
          <w:sz w:val="24"/>
          <w:szCs w:val="24"/>
          <w:lang w:eastAsia="zh-CN"/>
        </w:rPr>
        <w:t>s</w:t>
      </w:r>
      <w:r>
        <w:rPr>
          <w:rFonts w:hint="eastAsia"/>
          <w:sz w:val="24"/>
          <w:szCs w:val="24"/>
          <w:lang w:eastAsia="zh-CN"/>
        </w:rPr>
        <w:t xml:space="preserve">, the supported known model </w:t>
      </w:r>
      <w:r>
        <w:rPr>
          <w:sz w:val="24"/>
          <w:szCs w:val="24"/>
          <w:lang w:eastAsia="zh-CN"/>
        </w:rPr>
        <w:t>structure</w:t>
      </w:r>
      <w:r>
        <w:rPr>
          <w:rFonts w:hint="eastAsia"/>
          <w:sz w:val="24"/>
          <w:szCs w:val="24"/>
          <w:lang w:eastAsia="zh-CN"/>
        </w:rPr>
        <w:t xml:space="preserve"> needs to be indicated between NW and UE, followed by the parameters exchanging</w:t>
      </w:r>
      <w:r w:rsidR="00CC5296"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 similar with Option 3. </w:t>
      </w:r>
      <w:r w:rsidR="00CC5296">
        <w:rPr>
          <w:rFonts w:hint="eastAsia"/>
          <w:sz w:val="24"/>
          <w:szCs w:val="24"/>
          <w:lang w:eastAsia="zh-CN"/>
        </w:rPr>
        <w:t xml:space="preserve">In </w:t>
      </w:r>
      <w:r w:rsidR="00CC5296">
        <w:rPr>
          <w:sz w:val="24"/>
          <w:szCs w:val="24"/>
          <w:lang w:eastAsia="zh-CN"/>
        </w:rPr>
        <w:t>addition</w:t>
      </w:r>
      <w:r w:rsidR="00CC5296">
        <w:rPr>
          <w:rFonts w:hint="eastAsia"/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Option 1</w:t>
      </w:r>
      <w:r w:rsidR="008B51B8">
        <w:rPr>
          <w:rFonts w:hint="eastAsia"/>
          <w:sz w:val="24"/>
          <w:szCs w:val="24"/>
          <w:lang w:eastAsia="zh-CN"/>
        </w:rPr>
        <w:t xml:space="preserve"> and </w:t>
      </w:r>
      <w:r>
        <w:rPr>
          <w:rFonts w:hint="eastAsia"/>
          <w:sz w:val="24"/>
          <w:szCs w:val="24"/>
          <w:lang w:eastAsia="zh-CN"/>
        </w:rPr>
        <w:t xml:space="preserve">5 </w:t>
      </w:r>
      <w:r w:rsidR="000125E3">
        <w:rPr>
          <w:rFonts w:hint="eastAsia"/>
          <w:sz w:val="24"/>
          <w:szCs w:val="24"/>
          <w:lang w:eastAsia="zh-CN"/>
        </w:rPr>
        <w:t xml:space="preserve">also </w:t>
      </w:r>
      <w:r>
        <w:rPr>
          <w:rFonts w:hint="eastAsia"/>
          <w:sz w:val="24"/>
          <w:szCs w:val="24"/>
          <w:lang w:eastAsia="zh-CN"/>
        </w:rPr>
        <w:t xml:space="preserve">have </w:t>
      </w:r>
      <w:r w:rsidR="008B51B8">
        <w:rPr>
          <w:rFonts w:hint="eastAsia"/>
          <w:sz w:val="24"/>
          <w:szCs w:val="24"/>
          <w:lang w:eastAsia="zh-CN"/>
        </w:rPr>
        <w:t>different</w:t>
      </w:r>
      <w:r>
        <w:rPr>
          <w:rFonts w:hint="eastAsia"/>
          <w:sz w:val="24"/>
          <w:szCs w:val="24"/>
          <w:lang w:eastAsia="zh-CN"/>
        </w:rPr>
        <w:t xml:space="preserve"> requirements on the </w:t>
      </w:r>
      <w:r w:rsidR="008B51B8">
        <w:rPr>
          <w:rFonts w:hint="eastAsia"/>
          <w:sz w:val="24"/>
          <w:szCs w:val="24"/>
          <w:lang w:eastAsia="zh-CN"/>
        </w:rPr>
        <w:t xml:space="preserve">model related </w:t>
      </w:r>
      <w:r>
        <w:rPr>
          <w:rFonts w:hint="eastAsia"/>
          <w:sz w:val="24"/>
          <w:szCs w:val="24"/>
          <w:lang w:eastAsia="zh-CN"/>
        </w:rPr>
        <w:t>information to be standardized and exchanged, but still in the scope of MI-Option</w:t>
      </w:r>
      <w:r w:rsidR="000125E3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3 with </w:t>
      </w:r>
      <w:r w:rsidR="00CC5296">
        <w:rPr>
          <w:rFonts w:hint="eastAsia"/>
          <w:sz w:val="24"/>
          <w:szCs w:val="24"/>
          <w:lang w:eastAsia="zh-CN"/>
        </w:rPr>
        <w:t>different</w:t>
      </w:r>
      <w:r>
        <w:rPr>
          <w:rFonts w:hint="eastAsia"/>
          <w:sz w:val="24"/>
          <w:szCs w:val="24"/>
          <w:lang w:eastAsia="zh-CN"/>
        </w:rPr>
        <w:t xml:space="preserve"> model transfer/delivery</w:t>
      </w:r>
      <w:r w:rsidR="00CC5296">
        <w:rPr>
          <w:rFonts w:hint="eastAsia"/>
          <w:sz w:val="24"/>
          <w:szCs w:val="24"/>
          <w:lang w:eastAsia="zh-CN"/>
        </w:rPr>
        <w:t xml:space="preserve"> methods</w:t>
      </w:r>
      <w:r>
        <w:rPr>
          <w:rFonts w:hint="eastAsia"/>
          <w:sz w:val="24"/>
          <w:szCs w:val="24"/>
          <w:lang w:eastAsia="zh-CN"/>
        </w:rPr>
        <w:t>.</w:t>
      </w:r>
    </w:p>
    <w:p w14:paraId="6A2F8D05" w14:textId="44F62332" w:rsidR="008601FF" w:rsidRPr="00A94AE1" w:rsidRDefault="008601FF" w:rsidP="008601FF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 w:rsidRPr="00A94AE1">
        <w:rPr>
          <w:rFonts w:hint="eastAsia"/>
          <w:b/>
          <w:bCs/>
          <w:sz w:val="24"/>
          <w:szCs w:val="24"/>
          <w:lang w:eastAsia="zh-CN"/>
        </w:rPr>
        <w:t>: The</w:t>
      </w:r>
      <w:r>
        <w:rPr>
          <w:rFonts w:hint="eastAsia"/>
          <w:b/>
          <w:bCs/>
          <w:sz w:val="24"/>
          <w:szCs w:val="24"/>
          <w:lang w:eastAsia="zh-CN"/>
        </w:rPr>
        <w:t xml:space="preserve">re </w:t>
      </w:r>
      <w:r w:rsidR="005544E2">
        <w:rPr>
          <w:b/>
          <w:bCs/>
          <w:sz w:val="24"/>
          <w:szCs w:val="24"/>
          <w:lang w:eastAsia="zh-CN"/>
        </w:rPr>
        <w:t>is</w:t>
      </w:r>
      <w:r w:rsidR="00AC0B98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2C5EE9">
        <w:rPr>
          <w:rFonts w:hint="eastAsia"/>
          <w:b/>
          <w:bCs/>
          <w:sz w:val="24"/>
          <w:szCs w:val="24"/>
          <w:lang w:eastAsia="zh-CN"/>
        </w:rPr>
        <w:t>common interact</w:t>
      </w:r>
      <w:r w:rsidR="000A364C">
        <w:rPr>
          <w:rFonts w:hint="eastAsia"/>
          <w:b/>
          <w:bCs/>
          <w:sz w:val="24"/>
          <w:szCs w:val="24"/>
          <w:lang w:eastAsia="zh-CN"/>
        </w:rPr>
        <w:t xml:space="preserve">ed information </w:t>
      </w:r>
      <w:r w:rsidR="00AC0B98">
        <w:rPr>
          <w:rFonts w:hint="eastAsia"/>
          <w:b/>
          <w:bCs/>
          <w:sz w:val="24"/>
          <w:szCs w:val="24"/>
          <w:lang w:eastAsia="zh-CN"/>
        </w:rPr>
        <w:t>between the model identification procedure and inter-vendor training collaboration on the requirements on the data/dataset and model</w:t>
      </w:r>
      <w:r w:rsidR="00A67590">
        <w:rPr>
          <w:rFonts w:hint="eastAsia"/>
          <w:b/>
          <w:bCs/>
          <w:sz w:val="24"/>
          <w:szCs w:val="24"/>
          <w:lang w:eastAsia="zh-CN"/>
        </w:rPr>
        <w:t>-related information sharing</w:t>
      </w:r>
      <w:r w:rsidR="00A774CD">
        <w:rPr>
          <w:rFonts w:hint="eastAsia"/>
          <w:b/>
          <w:bCs/>
          <w:sz w:val="24"/>
          <w:szCs w:val="24"/>
          <w:lang w:eastAsia="zh-CN"/>
        </w:rPr>
        <w:t xml:space="preserve"> and </w:t>
      </w:r>
      <w:r w:rsidR="00862199">
        <w:rPr>
          <w:rFonts w:hint="eastAsia"/>
          <w:b/>
          <w:bCs/>
          <w:sz w:val="24"/>
          <w:szCs w:val="24"/>
          <w:lang w:eastAsia="zh-CN"/>
        </w:rPr>
        <w:t>indications</w:t>
      </w:r>
      <w:r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07660152" w14:textId="51258EE2" w:rsidR="00DA59D4" w:rsidRPr="00AD1401" w:rsidRDefault="00C22A0A" w:rsidP="00E1162E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the study of AI/ML-based CSI compression use case, three directions, Direction A/B/C, have been agreed to </w:t>
      </w:r>
      <w:r>
        <w:rPr>
          <w:sz w:val="24"/>
          <w:szCs w:val="24"/>
          <w:lang w:eastAsia="zh-CN"/>
        </w:rPr>
        <w:t>facilitate</w:t>
      </w:r>
      <w:r>
        <w:rPr>
          <w:rFonts w:hint="eastAsia"/>
          <w:sz w:val="24"/>
          <w:szCs w:val="24"/>
          <w:lang w:eastAsia="zh-CN"/>
        </w:rPr>
        <w:t xml:space="preserve"> discussion on the options to support inter-vendor training </w:t>
      </w:r>
      <w:r>
        <w:rPr>
          <w:sz w:val="24"/>
          <w:szCs w:val="24"/>
          <w:lang w:eastAsia="zh-CN"/>
        </w:rPr>
        <w:t>collaboration</w:t>
      </w:r>
      <w:r>
        <w:rPr>
          <w:rFonts w:hint="eastAsia"/>
          <w:sz w:val="24"/>
          <w:szCs w:val="24"/>
          <w:lang w:eastAsia="zh-CN"/>
        </w:rPr>
        <w:t xml:space="preserve"> with various sub-options on dataset, parameters and model transfer</w:t>
      </w:r>
      <w:r w:rsidR="00D05CD6">
        <w:rPr>
          <w:rFonts w:hint="eastAsia"/>
          <w:sz w:val="24"/>
          <w:szCs w:val="24"/>
          <w:lang w:eastAsia="zh-CN"/>
        </w:rPr>
        <w:t xml:space="preserve">, which are </w:t>
      </w:r>
      <w:r w:rsidR="00805517">
        <w:rPr>
          <w:rFonts w:hint="eastAsia"/>
          <w:sz w:val="24"/>
          <w:szCs w:val="24"/>
          <w:lang w:eastAsia="zh-CN"/>
        </w:rPr>
        <w:t>also discussed</w:t>
      </w:r>
      <w:r w:rsidR="00D05CD6">
        <w:rPr>
          <w:rFonts w:hint="eastAsia"/>
          <w:sz w:val="24"/>
          <w:szCs w:val="24"/>
          <w:lang w:eastAsia="zh-CN"/>
        </w:rPr>
        <w:t xml:space="preserve"> by the model identification.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805517">
        <w:rPr>
          <w:rFonts w:hint="eastAsia"/>
          <w:sz w:val="24"/>
          <w:szCs w:val="24"/>
          <w:lang w:eastAsia="zh-CN"/>
        </w:rPr>
        <w:t>Thus, t</w:t>
      </w:r>
      <w:r w:rsidR="00C90748">
        <w:rPr>
          <w:rFonts w:hint="eastAsia"/>
          <w:sz w:val="24"/>
          <w:szCs w:val="24"/>
          <w:lang w:eastAsia="zh-CN"/>
        </w:rPr>
        <w:t xml:space="preserve">o avoid </w:t>
      </w:r>
      <w:r w:rsidR="00805517">
        <w:rPr>
          <w:sz w:val="24"/>
          <w:szCs w:val="24"/>
          <w:lang w:eastAsia="zh-CN"/>
        </w:rPr>
        <w:t>parallel</w:t>
      </w:r>
      <w:r w:rsidR="00C90748">
        <w:rPr>
          <w:rFonts w:hint="eastAsia"/>
          <w:sz w:val="24"/>
          <w:szCs w:val="24"/>
          <w:lang w:eastAsia="zh-CN"/>
        </w:rPr>
        <w:t xml:space="preserve"> discussion</w:t>
      </w:r>
      <w:r w:rsidR="00805517">
        <w:rPr>
          <w:rFonts w:hint="eastAsia"/>
          <w:sz w:val="24"/>
          <w:szCs w:val="24"/>
          <w:lang w:eastAsia="zh-CN"/>
        </w:rPr>
        <w:t xml:space="preserve"> on the same issue</w:t>
      </w:r>
      <w:r w:rsidR="00D05CD6">
        <w:rPr>
          <w:rFonts w:hint="eastAsia"/>
          <w:sz w:val="24"/>
          <w:szCs w:val="24"/>
          <w:lang w:eastAsia="zh-CN"/>
        </w:rPr>
        <w:t xml:space="preserve">, </w:t>
      </w:r>
      <w:r w:rsidR="00AD1401">
        <w:rPr>
          <w:rFonts w:hint="eastAsia"/>
          <w:sz w:val="24"/>
          <w:szCs w:val="24"/>
          <w:lang w:eastAsia="zh-CN"/>
        </w:rPr>
        <w:t xml:space="preserve">we suggest </w:t>
      </w:r>
      <w:r w:rsidR="00457856">
        <w:rPr>
          <w:rFonts w:hint="eastAsia"/>
          <w:sz w:val="24"/>
          <w:szCs w:val="24"/>
          <w:lang w:eastAsia="zh-CN"/>
        </w:rPr>
        <w:t>being</w:t>
      </w:r>
      <w:r w:rsidR="00AD1401">
        <w:rPr>
          <w:rFonts w:hint="eastAsia"/>
          <w:sz w:val="24"/>
          <w:szCs w:val="24"/>
          <w:lang w:eastAsia="zh-CN"/>
        </w:rPr>
        <w:t xml:space="preserve"> more focus on the necessity and feasibility of </w:t>
      </w:r>
      <w:r w:rsidR="00D85E86">
        <w:rPr>
          <w:rFonts w:hint="eastAsia"/>
          <w:sz w:val="24"/>
          <w:szCs w:val="24"/>
          <w:lang w:eastAsia="zh-CN"/>
        </w:rPr>
        <w:t xml:space="preserve">the </w:t>
      </w:r>
      <w:r w:rsidR="00AD1401" w:rsidRPr="00805517">
        <w:rPr>
          <w:rFonts w:hint="eastAsia"/>
          <w:i/>
          <w:iCs/>
          <w:sz w:val="24"/>
          <w:szCs w:val="24"/>
          <w:lang w:eastAsia="zh-CN"/>
        </w:rPr>
        <w:t>AI/ML model-related information and/or configurations</w:t>
      </w:r>
      <w:r w:rsidR="00D85E86">
        <w:rPr>
          <w:rFonts w:hint="eastAsia"/>
          <w:sz w:val="24"/>
          <w:szCs w:val="24"/>
          <w:lang w:eastAsia="zh-CN"/>
        </w:rPr>
        <w:t xml:space="preserve"> </w:t>
      </w:r>
      <w:r w:rsidR="003C4EEF">
        <w:rPr>
          <w:rFonts w:hint="eastAsia"/>
          <w:sz w:val="24"/>
          <w:szCs w:val="24"/>
          <w:lang w:eastAsia="zh-CN"/>
        </w:rPr>
        <w:t xml:space="preserve">shared in the </w:t>
      </w:r>
      <w:r w:rsidR="003C4EEF" w:rsidRPr="00D85E86">
        <w:rPr>
          <w:sz w:val="24"/>
          <w:szCs w:val="24"/>
          <w:lang w:eastAsia="zh-CN"/>
        </w:rPr>
        <w:t>model identification procedure</w:t>
      </w:r>
      <w:r w:rsidR="003C4EEF" w:rsidRPr="00D85E86">
        <w:rPr>
          <w:rFonts w:hint="eastAsia"/>
          <w:sz w:val="24"/>
          <w:szCs w:val="24"/>
          <w:lang w:eastAsia="zh-CN"/>
        </w:rPr>
        <w:t xml:space="preserve"> </w:t>
      </w:r>
      <w:r w:rsidR="00AD1401">
        <w:rPr>
          <w:rFonts w:hint="eastAsia"/>
          <w:sz w:val="24"/>
          <w:szCs w:val="24"/>
          <w:lang w:eastAsia="zh-CN"/>
        </w:rPr>
        <w:t xml:space="preserve">to support the inter-vendor training </w:t>
      </w:r>
      <w:r w:rsidR="00AD1401">
        <w:rPr>
          <w:sz w:val="24"/>
          <w:szCs w:val="24"/>
          <w:lang w:eastAsia="zh-CN"/>
        </w:rPr>
        <w:t>collaboration</w:t>
      </w:r>
      <w:r w:rsidR="00AD1401">
        <w:rPr>
          <w:rFonts w:hint="eastAsia"/>
          <w:sz w:val="24"/>
          <w:szCs w:val="24"/>
          <w:lang w:eastAsia="zh-CN"/>
        </w:rPr>
        <w:t xml:space="preserve"> </w:t>
      </w:r>
      <w:r w:rsidR="00D85E86">
        <w:rPr>
          <w:rFonts w:hint="eastAsia"/>
          <w:sz w:val="24"/>
          <w:szCs w:val="24"/>
          <w:lang w:eastAsia="zh-CN"/>
        </w:rPr>
        <w:t>in this agenda</w:t>
      </w:r>
      <w:r w:rsidR="00A73137">
        <w:rPr>
          <w:rFonts w:hint="eastAsia"/>
          <w:sz w:val="24"/>
          <w:szCs w:val="24"/>
          <w:lang w:eastAsia="zh-CN"/>
        </w:rPr>
        <w:t>.</w:t>
      </w:r>
    </w:p>
    <w:p w14:paraId="50402317" w14:textId="3B6F59B0" w:rsidR="00130F3F" w:rsidRPr="000C1C60" w:rsidRDefault="002F08CB" w:rsidP="00130F3F">
      <w:pPr>
        <w:pStyle w:val="Proposal"/>
        <w:rPr>
          <w:rFonts w:eastAsiaTheme="minorEastAsia"/>
          <w:sz w:val="24"/>
          <w:szCs w:val="32"/>
          <w:lang w:eastAsia="zh-CN"/>
        </w:rPr>
      </w:pPr>
      <w:bookmarkStart w:id="14" w:name="_Ref189594305"/>
      <w:r w:rsidRPr="000C1C60">
        <w:rPr>
          <w:rFonts w:eastAsiaTheme="minorEastAsia"/>
          <w:sz w:val="24"/>
          <w:szCs w:val="32"/>
          <w:lang w:eastAsia="zh-CN"/>
        </w:rPr>
        <w:t xml:space="preserve">Study the </w:t>
      </w:r>
      <w:r w:rsidR="00BB20DD" w:rsidRPr="000C1C60">
        <w:rPr>
          <w:rFonts w:eastAsiaTheme="minorEastAsia"/>
          <w:sz w:val="24"/>
          <w:szCs w:val="32"/>
          <w:lang w:eastAsia="zh-CN"/>
        </w:rPr>
        <w:t>necess</w:t>
      </w:r>
      <w:r w:rsidR="00BB20DD" w:rsidRPr="000C1C60">
        <w:rPr>
          <w:rFonts w:eastAsiaTheme="minorEastAsia" w:hint="eastAsia"/>
          <w:sz w:val="24"/>
          <w:szCs w:val="32"/>
          <w:lang w:eastAsia="zh-CN"/>
        </w:rPr>
        <w:t xml:space="preserve">ity and feasibility of the </w:t>
      </w:r>
      <w:r w:rsidR="00CA61AF" w:rsidRPr="000C1C60">
        <w:rPr>
          <w:rFonts w:eastAsiaTheme="minorEastAsia" w:hint="eastAsia"/>
          <w:sz w:val="24"/>
          <w:szCs w:val="32"/>
          <w:lang w:eastAsia="zh-CN"/>
        </w:rPr>
        <w:t xml:space="preserve">AI/ML model-related </w:t>
      </w:r>
      <w:r w:rsidR="00CA61AF" w:rsidRPr="000C1C60">
        <w:rPr>
          <w:rFonts w:eastAsiaTheme="minorEastAsia"/>
          <w:sz w:val="24"/>
          <w:szCs w:val="32"/>
          <w:lang w:eastAsia="zh-CN"/>
        </w:rPr>
        <w:t>information</w:t>
      </w:r>
      <w:r w:rsidR="00CA61AF" w:rsidRPr="000C1C60">
        <w:rPr>
          <w:rFonts w:eastAsiaTheme="minorEastAsia" w:hint="eastAsia"/>
          <w:sz w:val="24"/>
          <w:szCs w:val="32"/>
          <w:lang w:eastAsia="zh-CN"/>
        </w:rPr>
        <w:t xml:space="preserve"> and/or </w:t>
      </w:r>
      <w:r w:rsidR="00CA61AF" w:rsidRPr="000C1C60">
        <w:rPr>
          <w:rFonts w:eastAsiaTheme="minorEastAsia"/>
          <w:sz w:val="24"/>
          <w:szCs w:val="32"/>
          <w:lang w:eastAsia="zh-CN"/>
        </w:rPr>
        <w:t xml:space="preserve">configurations </w:t>
      </w:r>
      <w:r w:rsidR="00CA61AF">
        <w:rPr>
          <w:rFonts w:eastAsiaTheme="minorEastAsia" w:hint="eastAsia"/>
          <w:sz w:val="24"/>
          <w:szCs w:val="32"/>
          <w:lang w:eastAsia="zh-CN"/>
        </w:rPr>
        <w:t>shared in</w:t>
      </w:r>
      <w:r w:rsidR="003C4EEF">
        <w:rPr>
          <w:rFonts w:eastAsiaTheme="minorEastAsia" w:hint="eastAsia"/>
          <w:sz w:val="24"/>
          <w:szCs w:val="32"/>
          <w:lang w:eastAsia="zh-CN"/>
        </w:rPr>
        <w:t xml:space="preserve"> the</w:t>
      </w:r>
      <w:r w:rsidR="00CA61AF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7E286F" w:rsidRPr="000C1C60">
        <w:rPr>
          <w:rFonts w:eastAsiaTheme="minorEastAsia"/>
          <w:sz w:val="24"/>
          <w:szCs w:val="32"/>
          <w:lang w:eastAsia="zh-CN"/>
        </w:rPr>
        <w:t>model identification</w:t>
      </w:r>
      <w:r w:rsidR="004833E9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3C4EEF">
        <w:rPr>
          <w:rFonts w:eastAsiaTheme="minorEastAsia" w:hint="eastAsia"/>
          <w:sz w:val="24"/>
          <w:szCs w:val="32"/>
          <w:lang w:eastAsia="zh-CN"/>
        </w:rPr>
        <w:t xml:space="preserve">procedure </w:t>
      </w:r>
      <w:r w:rsidRPr="000C1C60">
        <w:rPr>
          <w:rFonts w:eastAsiaTheme="minorEastAsia" w:hint="eastAsia"/>
          <w:sz w:val="24"/>
          <w:szCs w:val="32"/>
          <w:lang w:eastAsia="zh-CN"/>
        </w:rPr>
        <w:t>to support the inter-vendor training collaboration</w:t>
      </w:r>
      <w:r w:rsidR="00955588">
        <w:rPr>
          <w:rFonts w:eastAsiaTheme="minorEastAsia" w:hint="eastAsia"/>
          <w:sz w:val="24"/>
          <w:szCs w:val="32"/>
          <w:lang w:eastAsia="zh-CN"/>
        </w:rPr>
        <w:t xml:space="preserve"> in this agenda</w:t>
      </w:r>
      <w:r w:rsidR="00130F3F" w:rsidRPr="000C1C60">
        <w:rPr>
          <w:rFonts w:eastAsiaTheme="minorEastAsia"/>
          <w:sz w:val="24"/>
          <w:szCs w:val="32"/>
          <w:lang w:eastAsia="zh-CN"/>
        </w:rPr>
        <w:t>.</w:t>
      </w:r>
      <w:bookmarkEnd w:id="14"/>
      <w:r w:rsidR="00130F3F" w:rsidRPr="000C1C60">
        <w:rPr>
          <w:rFonts w:eastAsiaTheme="minorEastAsia"/>
          <w:sz w:val="24"/>
          <w:szCs w:val="32"/>
          <w:lang w:eastAsia="zh-CN"/>
        </w:rPr>
        <w:t xml:space="preserve">  </w:t>
      </w:r>
    </w:p>
    <w:p w14:paraId="1DCB4DA6" w14:textId="337395D3" w:rsidR="00C65861" w:rsidRPr="00C65861" w:rsidRDefault="00A54F00" w:rsidP="00E1162E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 w:rsidR="00D40E6D">
        <w:rPr>
          <w:rFonts w:hint="eastAsia"/>
          <w:sz w:val="24"/>
          <w:szCs w:val="24"/>
          <w:lang w:eastAsia="zh-CN"/>
        </w:rPr>
        <w:t xml:space="preserve">or </w:t>
      </w:r>
      <w:r w:rsidR="00AD026B">
        <w:rPr>
          <w:rFonts w:hint="eastAsia"/>
          <w:sz w:val="24"/>
          <w:szCs w:val="24"/>
          <w:lang w:eastAsia="zh-CN"/>
        </w:rPr>
        <w:t xml:space="preserve">the dataset </w:t>
      </w:r>
      <w:r w:rsidR="00AD026B">
        <w:rPr>
          <w:sz w:val="24"/>
          <w:szCs w:val="24"/>
          <w:lang w:eastAsia="zh-CN"/>
        </w:rPr>
        <w:t>transmission</w:t>
      </w:r>
      <w:r w:rsidR="00AD026B">
        <w:rPr>
          <w:rFonts w:hint="eastAsia"/>
          <w:sz w:val="24"/>
          <w:szCs w:val="24"/>
          <w:lang w:eastAsia="zh-CN"/>
        </w:rPr>
        <w:t xml:space="preserve"> in </w:t>
      </w:r>
      <w:r w:rsidR="00D40E6D">
        <w:rPr>
          <w:rFonts w:hint="eastAsia"/>
          <w:sz w:val="24"/>
          <w:szCs w:val="24"/>
          <w:lang w:eastAsia="zh-CN"/>
        </w:rPr>
        <w:t>MI-Option</w:t>
      </w:r>
      <w:r w:rsidR="00752972">
        <w:rPr>
          <w:rFonts w:hint="eastAsia"/>
          <w:sz w:val="24"/>
          <w:szCs w:val="24"/>
          <w:lang w:eastAsia="zh-CN"/>
        </w:rPr>
        <w:t xml:space="preserve"> </w:t>
      </w:r>
      <w:r w:rsidR="00D40E6D">
        <w:rPr>
          <w:rFonts w:hint="eastAsia"/>
          <w:sz w:val="24"/>
          <w:szCs w:val="24"/>
          <w:lang w:eastAsia="zh-CN"/>
        </w:rPr>
        <w:t>2</w:t>
      </w:r>
      <w:r w:rsidR="00883CBA">
        <w:rPr>
          <w:rFonts w:hint="eastAsia"/>
          <w:sz w:val="24"/>
          <w:szCs w:val="24"/>
          <w:lang w:eastAsia="zh-CN"/>
        </w:rPr>
        <w:t xml:space="preserve"> for the two-sided model</w:t>
      </w:r>
      <w:r w:rsidR="00DC1FB5">
        <w:rPr>
          <w:rFonts w:hint="eastAsia"/>
          <w:sz w:val="24"/>
          <w:szCs w:val="24"/>
          <w:lang w:eastAsia="zh-CN"/>
        </w:rPr>
        <w:t>s</w:t>
      </w:r>
      <w:r w:rsidR="00D40E6D">
        <w:rPr>
          <w:rFonts w:hint="eastAsia"/>
          <w:sz w:val="24"/>
          <w:szCs w:val="24"/>
          <w:lang w:eastAsia="zh-CN"/>
        </w:rPr>
        <w:t>,</w:t>
      </w:r>
      <w:r w:rsidR="00AD026B">
        <w:rPr>
          <w:rFonts w:hint="eastAsia"/>
          <w:sz w:val="24"/>
          <w:szCs w:val="24"/>
          <w:lang w:eastAsia="zh-CN"/>
        </w:rPr>
        <w:t xml:space="preserve"> it is proposed </w:t>
      </w:r>
      <w:r w:rsidR="00E344EE">
        <w:rPr>
          <w:rFonts w:hint="eastAsia"/>
          <w:sz w:val="24"/>
          <w:szCs w:val="24"/>
          <w:lang w:eastAsia="zh-CN"/>
        </w:rPr>
        <w:t>in the FL</w:t>
      </w:r>
      <w:r w:rsidR="00E344EE">
        <w:rPr>
          <w:sz w:val="24"/>
          <w:szCs w:val="24"/>
          <w:lang w:eastAsia="zh-CN"/>
        </w:rPr>
        <w:t>’</w:t>
      </w:r>
      <w:r w:rsidR="00E344EE">
        <w:rPr>
          <w:rFonts w:hint="eastAsia"/>
          <w:sz w:val="24"/>
          <w:szCs w:val="24"/>
          <w:lang w:eastAsia="zh-CN"/>
        </w:rPr>
        <w:t xml:space="preserve">s summary </w:t>
      </w:r>
      <w:r w:rsidR="00AD026B">
        <w:rPr>
          <w:rFonts w:hint="eastAsia"/>
          <w:sz w:val="24"/>
          <w:szCs w:val="24"/>
          <w:lang w:eastAsia="zh-CN"/>
        </w:rPr>
        <w:t xml:space="preserve">to transmit </w:t>
      </w:r>
      <w:r w:rsidR="00D4746C">
        <w:rPr>
          <w:rFonts w:hint="eastAsia"/>
          <w:sz w:val="24"/>
          <w:szCs w:val="24"/>
          <w:lang w:eastAsia="zh-CN"/>
        </w:rPr>
        <w:t xml:space="preserve">the following information </w:t>
      </w:r>
      <w:r w:rsidR="00232D8C">
        <w:rPr>
          <w:rFonts w:hint="eastAsia"/>
          <w:sz w:val="24"/>
          <w:szCs w:val="24"/>
          <w:lang w:eastAsia="zh-CN"/>
        </w:rPr>
        <w:t xml:space="preserve">of a dataset </w:t>
      </w:r>
      <w:r w:rsidR="00D4746C">
        <w:rPr>
          <w:rFonts w:hint="eastAsia"/>
          <w:sz w:val="24"/>
          <w:szCs w:val="24"/>
          <w:lang w:eastAsia="zh-CN"/>
        </w:rPr>
        <w:t>from NW to UE</w:t>
      </w:r>
      <w:r w:rsidR="007D0EF6">
        <w:rPr>
          <w:sz w:val="24"/>
          <w:szCs w:val="24"/>
          <w:lang w:eastAsia="zh-CN"/>
        </w:rPr>
        <w:fldChar w:fldCharType="begin"/>
      </w:r>
      <w:r w:rsidR="007D0EF6">
        <w:rPr>
          <w:sz w:val="24"/>
          <w:szCs w:val="24"/>
          <w:lang w:eastAsia="zh-CN"/>
        </w:rPr>
        <w:instrText xml:space="preserve"> </w:instrText>
      </w:r>
      <w:r w:rsidR="007D0EF6">
        <w:rPr>
          <w:rFonts w:hint="eastAsia"/>
          <w:sz w:val="24"/>
          <w:szCs w:val="24"/>
          <w:lang w:eastAsia="zh-CN"/>
        </w:rPr>
        <w:instrText>REF _Ref189637069 \r \h</w:instrText>
      </w:r>
      <w:r w:rsidR="007D0EF6">
        <w:rPr>
          <w:sz w:val="24"/>
          <w:szCs w:val="24"/>
          <w:lang w:eastAsia="zh-CN"/>
        </w:rPr>
        <w:instrText xml:space="preserve"> </w:instrText>
      </w:r>
      <w:r w:rsidR="007D0EF6">
        <w:rPr>
          <w:sz w:val="24"/>
          <w:szCs w:val="24"/>
          <w:lang w:eastAsia="zh-CN"/>
        </w:rPr>
      </w:r>
      <w:r w:rsidR="007D0EF6">
        <w:rPr>
          <w:sz w:val="24"/>
          <w:szCs w:val="24"/>
          <w:lang w:eastAsia="zh-CN"/>
        </w:rPr>
        <w:fldChar w:fldCharType="separate"/>
      </w:r>
      <w:r w:rsidR="00515624">
        <w:rPr>
          <w:sz w:val="24"/>
          <w:szCs w:val="24"/>
          <w:lang w:eastAsia="zh-CN"/>
        </w:rPr>
        <w:t>[7]</w:t>
      </w:r>
      <w:r w:rsidR="007D0EF6">
        <w:rPr>
          <w:sz w:val="24"/>
          <w:szCs w:val="24"/>
          <w:lang w:eastAsia="zh-CN"/>
        </w:rPr>
        <w:fldChar w:fldCharType="end"/>
      </w:r>
      <w:r w:rsidR="00D4746C">
        <w:rPr>
          <w:rFonts w:hint="eastAsia"/>
          <w:sz w:val="24"/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2678F" w14:paraId="3D4DE519" w14:textId="77777777" w:rsidTr="00B2678F">
        <w:tc>
          <w:tcPr>
            <w:tcW w:w="9307" w:type="dxa"/>
          </w:tcPr>
          <w:p w14:paraId="4E1DD023" w14:textId="4C002BF5" w:rsidR="00B2678F" w:rsidRPr="00B75100" w:rsidRDefault="00B2678F" w:rsidP="00B75100">
            <w:pPr>
              <w:spacing w:after="0"/>
              <w:rPr>
                <w:bCs/>
                <w:iCs/>
                <w:lang w:eastAsia="zh-CN"/>
              </w:rPr>
            </w:pPr>
            <w:r w:rsidRPr="00BE3B08">
              <w:rPr>
                <w:rFonts w:eastAsia="等线"/>
                <w:b/>
                <w:iCs/>
                <w:lang w:eastAsia="zh-CN"/>
              </w:rPr>
              <w:t>Proposal 2.2:</w:t>
            </w:r>
          </w:p>
          <w:p w14:paraId="68C6B6F0" w14:textId="674439E9" w:rsidR="00B2678F" w:rsidRPr="00B75100" w:rsidRDefault="00B2678F" w:rsidP="00B75100">
            <w:pPr>
              <w:spacing w:after="0"/>
              <w:rPr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 xml:space="preserve">Regarding MI-Option2 (i.e., model identification with dataset transfer) for two-sided model, at least the following information is transmitted for the dataset from network to UE </w:t>
            </w:r>
          </w:p>
          <w:p w14:paraId="2A65086E" w14:textId="77777777" w:rsidR="00B2678F" w:rsidRPr="00B75100" w:rsidRDefault="00B2678F" w:rsidP="00B75100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left="714" w:hanging="357"/>
              <w:rPr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>Input data corresponding to input of UE part of the two-sided model, the labels corresponding to output of UE part of the two-sided model and their associations</w:t>
            </w:r>
          </w:p>
          <w:p w14:paraId="01012561" w14:textId="0000D7CB" w:rsidR="00B2678F" w:rsidRPr="00B75100" w:rsidRDefault="00B2678F" w:rsidP="00B75100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left="714" w:hanging="357"/>
              <w:rPr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>Format/type of input data and labels (e.g., quantization information</w:t>
            </w:r>
            <w:r w:rsidR="00B35D0A" w:rsidRPr="00B75100">
              <w:rPr>
                <w:rFonts w:hint="eastAsia"/>
                <w:bCs/>
                <w:iCs/>
                <w:lang w:eastAsia="zh-CN"/>
              </w:rPr>
              <w:t>,</w:t>
            </w:r>
            <w:r w:rsidRPr="00B75100">
              <w:rPr>
                <w:bCs/>
                <w:iCs/>
                <w:lang w:eastAsia="zh-CN"/>
              </w:rPr>
              <w:t xml:space="preserve"> …)</w:t>
            </w:r>
          </w:p>
          <w:p w14:paraId="24039D4F" w14:textId="77777777" w:rsidR="00B2678F" w:rsidRPr="00B75100" w:rsidRDefault="00B2678F" w:rsidP="00B75100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left="714" w:hanging="357"/>
              <w:rPr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>Size of dataset (i.e., number of the pairs of (input data, label))</w:t>
            </w:r>
          </w:p>
          <w:p w14:paraId="39B6937A" w14:textId="77777777" w:rsidR="00B2678F" w:rsidRPr="00B75100" w:rsidRDefault="00B2678F" w:rsidP="00B75100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left="714" w:hanging="357"/>
              <w:rPr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>Validation/testing related info, e.g., testing dataset information, target performance information</w:t>
            </w:r>
          </w:p>
          <w:p w14:paraId="358B5523" w14:textId="6657A920" w:rsidR="00B2678F" w:rsidRPr="00C65861" w:rsidRDefault="00B2678F" w:rsidP="00C65861">
            <w:pPr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left="714" w:hanging="357"/>
              <w:rPr>
                <w:b/>
                <w:bCs/>
                <w:iCs/>
                <w:lang w:eastAsia="zh-CN"/>
              </w:rPr>
            </w:pPr>
            <w:r w:rsidRPr="00B75100">
              <w:rPr>
                <w:bCs/>
                <w:iCs/>
                <w:lang w:eastAsia="zh-CN"/>
              </w:rPr>
              <w:t>FFS: other information</w:t>
            </w:r>
          </w:p>
        </w:tc>
      </w:tr>
    </w:tbl>
    <w:p w14:paraId="2158B578" w14:textId="35BB35C3" w:rsidR="00825C40" w:rsidRPr="00672A09" w:rsidRDefault="00515624" w:rsidP="00515624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</w:t>
      </w:r>
      <w:r w:rsidR="00C36D5C">
        <w:rPr>
          <w:rFonts w:hint="eastAsia"/>
          <w:sz w:val="24"/>
          <w:szCs w:val="24"/>
          <w:lang w:eastAsia="zh-CN"/>
        </w:rPr>
        <w:t xml:space="preserve">he </w:t>
      </w:r>
      <w:r w:rsidR="00C36D5C">
        <w:rPr>
          <w:sz w:val="24"/>
          <w:szCs w:val="24"/>
          <w:lang w:eastAsia="zh-CN"/>
        </w:rPr>
        <w:t>information</w:t>
      </w:r>
      <w:r w:rsidR="00C36D5C">
        <w:rPr>
          <w:rFonts w:hint="eastAsia"/>
          <w:sz w:val="24"/>
          <w:szCs w:val="24"/>
          <w:lang w:eastAsia="zh-CN"/>
        </w:rPr>
        <w:t xml:space="preserve"> listed in the proposal is the high-level description on a dataset for potential any use cases based on a two-sided model</w:t>
      </w:r>
      <w:r w:rsidR="00C05321">
        <w:rPr>
          <w:rFonts w:hint="eastAsia"/>
          <w:sz w:val="24"/>
          <w:szCs w:val="24"/>
          <w:lang w:eastAsia="zh-CN"/>
        </w:rPr>
        <w:t>, including the CSI compression use case.</w:t>
      </w:r>
      <w:r w:rsidR="00CE7896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Note that </w:t>
      </w:r>
      <w:r w:rsidR="00CE7896">
        <w:rPr>
          <w:rFonts w:hint="eastAsia"/>
          <w:sz w:val="24"/>
          <w:szCs w:val="24"/>
          <w:lang w:eastAsia="zh-CN"/>
        </w:rPr>
        <w:t>the samples in a dataset could be collected from NW and UE sides with dedicated configurations and additional conditionals</w:t>
      </w:r>
      <w:r>
        <w:rPr>
          <w:rFonts w:hint="eastAsia"/>
          <w:sz w:val="24"/>
          <w:szCs w:val="24"/>
          <w:lang w:eastAsia="zh-CN"/>
        </w:rPr>
        <w:t>,</w:t>
      </w:r>
      <w:r w:rsidR="00CE7896">
        <w:rPr>
          <w:rFonts w:hint="eastAsia"/>
          <w:sz w:val="24"/>
          <w:szCs w:val="24"/>
          <w:lang w:eastAsia="zh-CN"/>
        </w:rPr>
        <w:t xml:space="preserve"> as </w:t>
      </w:r>
      <w:r w:rsidR="00CE7896">
        <w:rPr>
          <w:sz w:val="24"/>
          <w:szCs w:val="24"/>
          <w:lang w:eastAsia="zh-CN"/>
        </w:rPr>
        <w:t>illustrated</w:t>
      </w:r>
      <w:r w:rsidR="00CE7896">
        <w:rPr>
          <w:rFonts w:hint="eastAsia"/>
          <w:sz w:val="24"/>
          <w:szCs w:val="24"/>
          <w:lang w:eastAsia="zh-CN"/>
        </w:rPr>
        <w:t xml:space="preserve"> in </w:t>
      </w:r>
      <w:r w:rsidR="00672A09">
        <w:rPr>
          <w:sz w:val="24"/>
          <w:szCs w:val="24"/>
          <w:lang w:eastAsia="zh-CN"/>
        </w:rPr>
        <w:fldChar w:fldCharType="begin"/>
      </w:r>
      <w:r w:rsidR="00672A09">
        <w:rPr>
          <w:sz w:val="24"/>
          <w:szCs w:val="24"/>
          <w:lang w:eastAsia="zh-CN"/>
        </w:rPr>
        <w:instrText xml:space="preserve"> </w:instrText>
      </w:r>
      <w:r w:rsidR="00672A09">
        <w:rPr>
          <w:rFonts w:hint="eastAsia"/>
          <w:sz w:val="24"/>
          <w:szCs w:val="24"/>
          <w:lang w:eastAsia="zh-CN"/>
        </w:rPr>
        <w:instrText>REF _Ref189637439 \h</w:instrText>
      </w:r>
      <w:r w:rsidR="00672A09">
        <w:rPr>
          <w:sz w:val="24"/>
          <w:szCs w:val="24"/>
          <w:lang w:eastAsia="zh-CN"/>
        </w:rPr>
        <w:instrText xml:space="preserve">  \* MERGEFORMAT </w:instrText>
      </w:r>
      <w:r w:rsidR="00672A09">
        <w:rPr>
          <w:sz w:val="24"/>
          <w:szCs w:val="24"/>
          <w:lang w:eastAsia="zh-CN"/>
        </w:rPr>
      </w:r>
      <w:r w:rsidR="00672A09">
        <w:rPr>
          <w:sz w:val="24"/>
          <w:szCs w:val="24"/>
          <w:lang w:eastAsia="zh-CN"/>
        </w:rPr>
        <w:fldChar w:fldCharType="separate"/>
      </w:r>
      <w:r w:rsidR="00672A09" w:rsidRPr="00672A09">
        <w:rPr>
          <w:sz w:val="24"/>
          <w:szCs w:val="24"/>
          <w:lang w:eastAsia="zh-CN"/>
        </w:rPr>
        <w:t>Figure 3</w:t>
      </w:r>
      <w:r w:rsidR="00672A09">
        <w:rPr>
          <w:sz w:val="24"/>
          <w:szCs w:val="24"/>
          <w:lang w:eastAsia="zh-CN"/>
        </w:rPr>
        <w:fldChar w:fldCharType="end"/>
      </w:r>
      <w:r w:rsidR="00CE7896">
        <w:rPr>
          <w:rFonts w:hint="eastAsia"/>
          <w:sz w:val="24"/>
          <w:szCs w:val="24"/>
          <w:lang w:eastAsia="zh-CN"/>
        </w:rPr>
        <w:t>,</w:t>
      </w:r>
      <w:r w:rsidR="00E344EE">
        <w:rPr>
          <w:rFonts w:hint="eastAsia"/>
          <w:sz w:val="24"/>
          <w:szCs w:val="24"/>
          <w:lang w:eastAsia="zh-CN"/>
        </w:rPr>
        <w:t xml:space="preserve"> </w:t>
      </w:r>
      <w:r w:rsidR="00CE7896">
        <w:rPr>
          <w:rFonts w:hint="eastAsia"/>
          <w:sz w:val="24"/>
          <w:szCs w:val="24"/>
          <w:lang w:eastAsia="zh-CN"/>
        </w:rPr>
        <w:t xml:space="preserve">associated with the models to be activated for inference. </w:t>
      </w:r>
      <w:r w:rsidR="00672A09">
        <w:rPr>
          <w:rFonts w:hint="eastAsia"/>
          <w:sz w:val="24"/>
          <w:szCs w:val="24"/>
          <w:lang w:eastAsia="zh-CN"/>
        </w:rPr>
        <w:t>In this sense, the</w:t>
      </w:r>
      <w:r w:rsidR="00672A09" w:rsidRPr="00A259A7">
        <w:rPr>
          <w:rFonts w:hint="eastAsia"/>
          <w:sz w:val="24"/>
          <w:szCs w:val="24"/>
          <w:lang w:eastAsia="zh-CN"/>
        </w:rPr>
        <w:t xml:space="preserve"> dataset</w:t>
      </w:r>
      <w:r w:rsidR="00672A09">
        <w:rPr>
          <w:rFonts w:hint="eastAsia"/>
          <w:sz w:val="24"/>
          <w:szCs w:val="24"/>
          <w:lang w:eastAsia="zh-CN"/>
        </w:rPr>
        <w:t xml:space="preserve"> can be</w:t>
      </w:r>
      <w:r w:rsidR="00672A09" w:rsidRPr="00A259A7">
        <w:rPr>
          <w:rFonts w:hint="eastAsia"/>
          <w:sz w:val="24"/>
          <w:szCs w:val="24"/>
          <w:lang w:eastAsia="zh-CN"/>
        </w:rPr>
        <w:t xml:space="preserve"> </w:t>
      </w:r>
      <w:r w:rsidR="00672A09">
        <w:rPr>
          <w:rFonts w:hint="eastAsia"/>
          <w:sz w:val="24"/>
          <w:szCs w:val="24"/>
          <w:lang w:eastAsia="zh-CN"/>
        </w:rPr>
        <w:t xml:space="preserve">flexibly </w:t>
      </w:r>
      <w:r w:rsidR="00672A09" w:rsidRPr="00A259A7">
        <w:rPr>
          <w:rFonts w:hint="eastAsia"/>
          <w:sz w:val="24"/>
          <w:szCs w:val="24"/>
          <w:lang w:eastAsia="zh-CN"/>
        </w:rPr>
        <w:t xml:space="preserve">constructed </w:t>
      </w:r>
      <w:r w:rsidR="00672A09">
        <w:rPr>
          <w:rFonts w:hint="eastAsia"/>
          <w:sz w:val="24"/>
          <w:szCs w:val="24"/>
          <w:lang w:eastAsia="zh-CN"/>
        </w:rPr>
        <w:t xml:space="preserve">and transferred </w:t>
      </w:r>
      <w:r w:rsidR="00672A09" w:rsidRPr="00A259A7">
        <w:rPr>
          <w:rFonts w:hint="eastAsia"/>
          <w:sz w:val="24"/>
          <w:szCs w:val="24"/>
          <w:lang w:eastAsia="zh-CN"/>
        </w:rPr>
        <w:t xml:space="preserve">with </w:t>
      </w:r>
      <w:r w:rsidR="00672A09" w:rsidRPr="00A259A7">
        <w:rPr>
          <w:sz w:val="24"/>
          <w:szCs w:val="24"/>
          <w:lang w:eastAsia="zh-CN"/>
        </w:rPr>
        <w:t>different</w:t>
      </w:r>
      <w:r w:rsidR="00672A09" w:rsidRPr="00A259A7">
        <w:rPr>
          <w:rFonts w:hint="eastAsia"/>
          <w:sz w:val="24"/>
          <w:szCs w:val="24"/>
          <w:lang w:eastAsia="zh-CN"/>
        </w:rPr>
        <w:t xml:space="preserve"> configurations and conditions </w:t>
      </w:r>
      <w:r>
        <w:rPr>
          <w:rFonts w:hint="eastAsia"/>
          <w:sz w:val="24"/>
          <w:szCs w:val="24"/>
          <w:lang w:eastAsia="zh-CN"/>
        </w:rPr>
        <w:t xml:space="preserve">for data collection </w:t>
      </w:r>
      <w:r w:rsidR="00672A09" w:rsidRPr="00A259A7">
        <w:rPr>
          <w:rFonts w:hint="eastAsia"/>
          <w:sz w:val="24"/>
          <w:szCs w:val="24"/>
          <w:lang w:eastAsia="zh-CN"/>
        </w:rPr>
        <w:t xml:space="preserve">on the NW </w:t>
      </w:r>
      <w:r w:rsidR="00672A09">
        <w:rPr>
          <w:rFonts w:hint="eastAsia"/>
          <w:sz w:val="24"/>
          <w:szCs w:val="24"/>
          <w:lang w:eastAsia="zh-CN"/>
        </w:rPr>
        <w:t xml:space="preserve">and UE </w:t>
      </w:r>
      <w:r w:rsidR="00672A09" w:rsidRPr="00A259A7">
        <w:rPr>
          <w:rFonts w:hint="eastAsia"/>
          <w:sz w:val="24"/>
          <w:szCs w:val="24"/>
          <w:lang w:eastAsia="zh-CN"/>
        </w:rPr>
        <w:t>side</w:t>
      </w:r>
      <w:r w:rsidR="00672A09">
        <w:rPr>
          <w:rFonts w:hint="eastAsia"/>
          <w:sz w:val="24"/>
          <w:szCs w:val="24"/>
          <w:lang w:eastAsia="zh-CN"/>
        </w:rPr>
        <w:t>.</w:t>
      </w:r>
    </w:p>
    <w:p w14:paraId="12C7ECEE" w14:textId="77777777" w:rsidR="003A1DD7" w:rsidRDefault="003A1DD7" w:rsidP="003A1DD7">
      <w:pPr>
        <w:keepNext/>
        <w:jc w:val="center"/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15F2DBCB" wp14:editId="6D2853D9">
            <wp:extent cx="4540313" cy="2006370"/>
            <wp:effectExtent l="0" t="0" r="0" b="8890"/>
            <wp:docPr id="9296506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313" cy="2006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D91B23" w14:textId="5D6B0077" w:rsidR="003A1DD7" w:rsidRPr="00A259A7" w:rsidRDefault="003A1DD7" w:rsidP="003A1DD7">
      <w:pPr>
        <w:pStyle w:val="a7"/>
        <w:rPr>
          <w:sz w:val="24"/>
          <w:szCs w:val="24"/>
          <w:lang w:eastAsia="zh-CN"/>
        </w:rPr>
      </w:pPr>
      <w:bookmarkStart w:id="15" w:name="_Ref1896374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41CF">
        <w:rPr>
          <w:noProof/>
        </w:rPr>
        <w:t>3</w:t>
      </w:r>
      <w:r>
        <w:fldChar w:fldCharType="end"/>
      </w:r>
      <w:bookmarkEnd w:id="15"/>
      <w:r>
        <w:rPr>
          <w:rFonts w:hint="eastAsia"/>
          <w:lang w:eastAsia="zh-CN"/>
        </w:rPr>
        <w:t xml:space="preserve"> Date collection configurations and dataset construction</w:t>
      </w:r>
      <w:r w:rsidR="002E35B1">
        <w:rPr>
          <w:rFonts w:hint="eastAsia"/>
          <w:lang w:eastAsia="zh-CN"/>
        </w:rPr>
        <w:t xml:space="preserve"> for model training/updating</w:t>
      </w:r>
    </w:p>
    <w:p w14:paraId="72D5D346" w14:textId="1A98529B" w:rsidR="00D40E6D" w:rsidRPr="00871670" w:rsidRDefault="00B57F8C" w:rsidP="00D40E6D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>For MI-Option</w:t>
      </w:r>
      <w:r w:rsidR="00E344EE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2, </w:t>
      </w:r>
      <w:r w:rsidR="00AD026B">
        <w:rPr>
          <w:rFonts w:hint="eastAsia"/>
          <w:sz w:val="24"/>
          <w:szCs w:val="24"/>
          <w:lang w:eastAsia="zh-CN"/>
        </w:rPr>
        <w:t xml:space="preserve">an ID (denoted as ID-X) is agreed to be transmitted from NW to UE for the dataset and used for </w:t>
      </w:r>
      <w:r w:rsidR="00AD026B" w:rsidRPr="006E05DF">
        <w:rPr>
          <w:sz w:val="24"/>
          <w:szCs w:val="24"/>
          <w:lang w:eastAsia="zh-CN"/>
        </w:rPr>
        <w:t>pairing the UE-part and the NW-part of a two-sided model</w:t>
      </w:r>
      <w:r w:rsidR="00AD026B">
        <w:rPr>
          <w:rFonts w:hint="eastAsia"/>
          <w:sz w:val="24"/>
          <w:szCs w:val="24"/>
          <w:lang w:eastAsia="zh-CN"/>
        </w:rPr>
        <w:t xml:space="preserve"> and FFS on the other information needed for pairing</w:t>
      </w:r>
      <w:r w:rsidR="00AD026B">
        <w:rPr>
          <w:sz w:val="24"/>
          <w:szCs w:val="24"/>
          <w:lang w:eastAsia="zh-CN"/>
        </w:rPr>
        <w:fldChar w:fldCharType="begin"/>
      </w:r>
      <w:r w:rsidR="00AD026B">
        <w:rPr>
          <w:sz w:val="24"/>
          <w:szCs w:val="24"/>
          <w:lang w:eastAsia="zh-CN"/>
        </w:rPr>
        <w:instrText xml:space="preserve"> </w:instrText>
      </w:r>
      <w:r w:rsidR="00AD026B">
        <w:rPr>
          <w:rFonts w:hint="eastAsia"/>
          <w:sz w:val="24"/>
          <w:szCs w:val="24"/>
          <w:lang w:eastAsia="zh-CN"/>
        </w:rPr>
        <w:instrText>REF _Ref181642358 \r \h</w:instrText>
      </w:r>
      <w:r w:rsidR="00AD026B">
        <w:rPr>
          <w:sz w:val="24"/>
          <w:szCs w:val="24"/>
          <w:lang w:eastAsia="zh-CN"/>
        </w:rPr>
        <w:instrText xml:space="preserve"> </w:instrText>
      </w:r>
      <w:r w:rsidR="00AD026B">
        <w:rPr>
          <w:sz w:val="24"/>
          <w:szCs w:val="24"/>
          <w:lang w:eastAsia="zh-CN"/>
        </w:rPr>
      </w:r>
      <w:r w:rsidR="00AD026B">
        <w:rPr>
          <w:sz w:val="24"/>
          <w:szCs w:val="24"/>
          <w:lang w:eastAsia="zh-CN"/>
        </w:rPr>
        <w:fldChar w:fldCharType="separate"/>
      </w:r>
      <w:r w:rsidR="00515624">
        <w:rPr>
          <w:sz w:val="24"/>
          <w:szCs w:val="24"/>
          <w:lang w:eastAsia="zh-CN"/>
        </w:rPr>
        <w:t>[5]</w:t>
      </w:r>
      <w:r w:rsidR="00AD026B">
        <w:rPr>
          <w:sz w:val="24"/>
          <w:szCs w:val="24"/>
          <w:lang w:eastAsia="zh-CN"/>
        </w:rPr>
        <w:fldChar w:fldCharType="end"/>
      </w:r>
      <w:r w:rsidR="00AD026B">
        <w:rPr>
          <w:sz w:val="24"/>
          <w:szCs w:val="24"/>
          <w:lang w:eastAsia="zh-CN"/>
        </w:rPr>
        <w:fldChar w:fldCharType="begin"/>
      </w:r>
      <w:r w:rsidR="00AD026B">
        <w:rPr>
          <w:sz w:val="24"/>
          <w:szCs w:val="24"/>
          <w:lang w:eastAsia="zh-CN"/>
        </w:rPr>
        <w:instrText xml:space="preserve"> REF _Ref189636228 \r \h </w:instrText>
      </w:r>
      <w:r w:rsidR="00AD026B">
        <w:rPr>
          <w:sz w:val="24"/>
          <w:szCs w:val="24"/>
          <w:lang w:eastAsia="zh-CN"/>
        </w:rPr>
      </w:r>
      <w:r w:rsidR="00AD026B">
        <w:rPr>
          <w:sz w:val="24"/>
          <w:szCs w:val="24"/>
          <w:lang w:eastAsia="zh-CN"/>
        </w:rPr>
        <w:fldChar w:fldCharType="separate"/>
      </w:r>
      <w:r w:rsidR="00515624">
        <w:rPr>
          <w:sz w:val="24"/>
          <w:szCs w:val="24"/>
          <w:lang w:eastAsia="zh-CN"/>
        </w:rPr>
        <w:t>[6]</w:t>
      </w:r>
      <w:r w:rsidR="00AD026B">
        <w:rPr>
          <w:sz w:val="24"/>
          <w:szCs w:val="24"/>
          <w:lang w:eastAsia="zh-CN"/>
        </w:rPr>
        <w:fldChar w:fldCharType="end"/>
      </w:r>
      <w:r w:rsidR="00871670">
        <w:rPr>
          <w:rFonts w:hint="eastAsia"/>
          <w:sz w:val="24"/>
          <w:szCs w:val="24"/>
          <w:lang w:eastAsia="zh-CN"/>
        </w:rPr>
        <w:t xml:space="preserve">. </w:t>
      </w:r>
      <w:r w:rsidR="0037287F">
        <w:rPr>
          <w:rFonts w:hint="eastAsia"/>
          <w:sz w:val="24"/>
          <w:szCs w:val="24"/>
          <w:lang w:eastAsia="zh-CN"/>
        </w:rPr>
        <w:t>W</w:t>
      </w:r>
      <w:r w:rsidR="00871670">
        <w:rPr>
          <w:rFonts w:hint="eastAsia"/>
          <w:sz w:val="24"/>
          <w:szCs w:val="24"/>
          <w:lang w:eastAsia="zh-CN"/>
        </w:rPr>
        <w:t xml:space="preserve">e </w:t>
      </w:r>
      <w:r w:rsidR="00871670">
        <w:rPr>
          <w:sz w:val="24"/>
          <w:szCs w:val="24"/>
          <w:lang w:eastAsia="zh-CN"/>
        </w:rPr>
        <w:t>suggest</w:t>
      </w:r>
      <w:r w:rsidR="00871670">
        <w:rPr>
          <w:rFonts w:hint="eastAsia"/>
          <w:sz w:val="24"/>
          <w:szCs w:val="24"/>
          <w:lang w:eastAsia="zh-CN"/>
        </w:rPr>
        <w:t xml:space="preserve"> considering the data collection related configurations</w:t>
      </w:r>
      <w:r w:rsidR="0037287F">
        <w:rPr>
          <w:rFonts w:hint="eastAsia"/>
          <w:sz w:val="24"/>
          <w:szCs w:val="24"/>
          <w:lang w:eastAsia="zh-CN"/>
        </w:rPr>
        <w:t xml:space="preserve"> </w:t>
      </w:r>
      <w:r w:rsidR="00871670">
        <w:rPr>
          <w:rFonts w:hint="eastAsia"/>
          <w:sz w:val="24"/>
          <w:szCs w:val="24"/>
          <w:lang w:eastAsia="zh-CN"/>
        </w:rPr>
        <w:t xml:space="preserve">to </w:t>
      </w:r>
      <w:r w:rsidR="00871670">
        <w:rPr>
          <w:sz w:val="24"/>
          <w:szCs w:val="24"/>
          <w:lang w:eastAsia="zh-CN"/>
        </w:rPr>
        <w:t>facilitate</w:t>
      </w:r>
      <w:r w:rsidR="00871670">
        <w:rPr>
          <w:rFonts w:hint="eastAsia"/>
          <w:sz w:val="24"/>
          <w:szCs w:val="24"/>
          <w:lang w:eastAsia="zh-CN"/>
        </w:rPr>
        <w:t xml:space="preserve"> dataset construction and </w:t>
      </w:r>
      <w:r w:rsidR="00871670">
        <w:rPr>
          <w:sz w:val="24"/>
          <w:szCs w:val="24"/>
          <w:lang w:eastAsia="zh-CN"/>
        </w:rPr>
        <w:t>exchanging</w:t>
      </w:r>
      <w:r w:rsidR="005E46F9">
        <w:rPr>
          <w:rFonts w:hint="eastAsia"/>
          <w:sz w:val="24"/>
          <w:szCs w:val="24"/>
          <w:lang w:eastAsia="zh-CN"/>
        </w:rPr>
        <w:t xml:space="preserve"> with the ID-X</w:t>
      </w:r>
      <w:r w:rsidR="00871670">
        <w:rPr>
          <w:rFonts w:hint="eastAsia"/>
          <w:sz w:val="24"/>
          <w:szCs w:val="24"/>
          <w:lang w:eastAsia="zh-CN"/>
        </w:rPr>
        <w:t>.</w:t>
      </w:r>
    </w:p>
    <w:p w14:paraId="10171726" w14:textId="060F85D6" w:rsidR="00D40E6D" w:rsidRPr="00FC45D7" w:rsidRDefault="00B67A8E" w:rsidP="00D40E6D">
      <w:pPr>
        <w:pStyle w:val="Proposal"/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When</w:t>
      </w:r>
      <w:r w:rsidR="00D40E6D">
        <w:rPr>
          <w:rFonts w:eastAsiaTheme="minorEastAsia" w:hint="eastAsia"/>
          <w:sz w:val="24"/>
          <w:szCs w:val="32"/>
          <w:lang w:eastAsia="zh-CN"/>
        </w:rPr>
        <w:t xml:space="preserve"> us</w:t>
      </w:r>
      <w:r>
        <w:rPr>
          <w:rFonts w:eastAsiaTheme="minorEastAsia" w:hint="eastAsia"/>
          <w:sz w:val="24"/>
          <w:szCs w:val="32"/>
          <w:lang w:eastAsia="zh-CN"/>
        </w:rPr>
        <w:t>ing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ID</w:t>
      </w:r>
      <w:r w:rsidR="00D40E6D">
        <w:rPr>
          <w:rFonts w:eastAsiaTheme="minorEastAsia" w:hint="eastAsia"/>
          <w:sz w:val="24"/>
          <w:szCs w:val="32"/>
          <w:lang w:eastAsia="zh-CN"/>
        </w:rPr>
        <w:t>-X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D40E6D">
        <w:rPr>
          <w:rFonts w:eastAsiaTheme="minorEastAsia" w:hint="eastAsia"/>
          <w:sz w:val="24"/>
          <w:szCs w:val="32"/>
          <w:lang w:eastAsia="zh-CN"/>
        </w:rPr>
        <w:t>for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D40E6D" w:rsidRPr="00FC45D7">
        <w:rPr>
          <w:rFonts w:eastAsiaTheme="minorEastAsia"/>
          <w:sz w:val="24"/>
          <w:szCs w:val="32"/>
          <w:lang w:eastAsia="zh-CN"/>
        </w:rPr>
        <w:t xml:space="preserve">the dataset </w:t>
      </w:r>
      <w:r w:rsidR="00D40E6D">
        <w:rPr>
          <w:rFonts w:eastAsiaTheme="minorEastAsia" w:hint="eastAsia"/>
          <w:sz w:val="24"/>
          <w:szCs w:val="32"/>
          <w:lang w:eastAsia="zh-CN"/>
        </w:rPr>
        <w:t>to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D40E6D">
        <w:rPr>
          <w:rFonts w:eastAsiaTheme="minorEastAsia" w:hint="eastAsia"/>
          <w:sz w:val="24"/>
          <w:szCs w:val="32"/>
          <w:lang w:eastAsia="zh-CN"/>
        </w:rPr>
        <w:t xml:space="preserve">assist 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>exchang</w:t>
      </w:r>
      <w:r w:rsidR="00D40E6D">
        <w:rPr>
          <w:rFonts w:eastAsiaTheme="minorEastAsia" w:hint="eastAsia"/>
          <w:sz w:val="24"/>
          <w:szCs w:val="32"/>
          <w:lang w:eastAsia="zh-CN"/>
        </w:rPr>
        <w:t>ing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the information </w:t>
      </w:r>
      <w:r>
        <w:rPr>
          <w:rFonts w:eastAsiaTheme="minorEastAsia" w:hint="eastAsia"/>
          <w:sz w:val="24"/>
          <w:szCs w:val="32"/>
          <w:lang w:eastAsia="zh-CN"/>
        </w:rPr>
        <w:t>for</w:t>
      </w:r>
      <w:r w:rsidR="00D40E6D" w:rsidRPr="00FC45D7">
        <w:rPr>
          <w:rFonts w:eastAsiaTheme="minorEastAsia" w:hint="eastAsia"/>
          <w:sz w:val="24"/>
          <w:szCs w:val="32"/>
          <w:lang w:eastAsia="zh-CN"/>
        </w:rPr>
        <w:t xml:space="preserve"> model </w:t>
      </w:r>
      <w:r>
        <w:rPr>
          <w:rFonts w:eastAsiaTheme="minorEastAsia" w:hint="eastAsia"/>
          <w:sz w:val="24"/>
          <w:szCs w:val="32"/>
          <w:lang w:eastAsia="zh-CN"/>
        </w:rPr>
        <w:t>training</w:t>
      </w:r>
      <w:r w:rsidR="00512F83">
        <w:rPr>
          <w:rFonts w:eastAsiaTheme="minorEastAsia" w:hint="eastAsia"/>
          <w:sz w:val="24"/>
          <w:szCs w:val="32"/>
          <w:lang w:eastAsia="zh-CN"/>
        </w:rPr>
        <w:t>/updating</w:t>
      </w:r>
      <w:r w:rsidR="00D40E6D">
        <w:rPr>
          <w:rFonts w:eastAsiaTheme="minorEastAsia" w:hint="eastAsia"/>
          <w:sz w:val="24"/>
          <w:szCs w:val="32"/>
          <w:lang w:eastAsia="zh-CN"/>
        </w:rPr>
        <w:t>, t</w:t>
      </w:r>
      <w:r w:rsidR="00D40E6D" w:rsidRPr="00FC45D7">
        <w:rPr>
          <w:rFonts w:eastAsiaTheme="minorEastAsia"/>
          <w:sz w:val="24"/>
          <w:szCs w:val="32"/>
          <w:lang w:eastAsia="zh-CN"/>
        </w:rPr>
        <w:t xml:space="preserve">he relation between </w:t>
      </w:r>
      <w:r w:rsidR="00D40E6D">
        <w:rPr>
          <w:rFonts w:eastAsiaTheme="minorEastAsia" w:hint="eastAsia"/>
          <w:sz w:val="24"/>
          <w:szCs w:val="32"/>
          <w:lang w:eastAsia="zh-CN"/>
        </w:rPr>
        <w:t>ID-X</w:t>
      </w:r>
      <w:r w:rsidR="00D40E6D" w:rsidRPr="00FC45D7">
        <w:rPr>
          <w:rFonts w:eastAsiaTheme="minorEastAsia"/>
          <w:sz w:val="24"/>
          <w:szCs w:val="32"/>
          <w:lang w:eastAsia="zh-CN"/>
        </w:rPr>
        <w:t xml:space="preserve"> and data collection related configuration(s) </w:t>
      </w:r>
      <w:r w:rsidR="00B46DA5">
        <w:rPr>
          <w:rFonts w:eastAsiaTheme="minorEastAsia" w:hint="eastAsia"/>
          <w:sz w:val="24"/>
          <w:szCs w:val="32"/>
          <w:lang w:eastAsia="zh-CN"/>
        </w:rPr>
        <w:t>for dataset construction need</w:t>
      </w:r>
      <w:r w:rsidR="00D40E6D" w:rsidRPr="00FC45D7">
        <w:rPr>
          <w:rFonts w:eastAsiaTheme="minorEastAsia"/>
          <w:sz w:val="24"/>
          <w:szCs w:val="32"/>
          <w:lang w:eastAsia="zh-CN"/>
        </w:rPr>
        <w:t xml:space="preserve"> further stud</w:t>
      </w:r>
      <w:r w:rsidR="00B46DA5">
        <w:rPr>
          <w:rFonts w:eastAsiaTheme="minorEastAsia" w:hint="eastAsia"/>
          <w:sz w:val="24"/>
          <w:szCs w:val="32"/>
          <w:lang w:eastAsia="zh-CN"/>
        </w:rPr>
        <w:t>y</w:t>
      </w:r>
      <w:r w:rsidR="00D40E6D" w:rsidRPr="00FC45D7">
        <w:rPr>
          <w:rFonts w:eastAsiaTheme="minorEastAsia"/>
          <w:sz w:val="24"/>
          <w:szCs w:val="32"/>
          <w:lang w:eastAsia="zh-CN"/>
        </w:rPr>
        <w:t xml:space="preserve">.  </w:t>
      </w:r>
    </w:p>
    <w:p w14:paraId="4E0DFE84" w14:textId="7DE2605E" w:rsidR="00012183" w:rsidRDefault="00012183" w:rsidP="00012183">
      <w:pPr>
        <w:pStyle w:val="2"/>
        <w:rPr>
          <w:lang w:eastAsia="zh-CN"/>
        </w:rPr>
      </w:pPr>
      <w:r w:rsidRPr="00012183">
        <w:rPr>
          <w:rFonts w:hint="eastAsia"/>
          <w:lang w:eastAsia="zh-CN"/>
        </w:rPr>
        <w:t xml:space="preserve">Model transfer/delivery </w:t>
      </w:r>
    </w:p>
    <w:p w14:paraId="214AF435" w14:textId="25DAA96F" w:rsidR="00313B0B" w:rsidRPr="00106508" w:rsidRDefault="003E4264" w:rsidP="004D31BC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 w:rsidR="00106508">
        <w:rPr>
          <w:rFonts w:hint="eastAsia"/>
          <w:sz w:val="24"/>
          <w:szCs w:val="24"/>
          <w:lang w:eastAsia="zh-CN"/>
        </w:rPr>
        <w:t xml:space="preserve">or the model transfer/delivery Case z4, it </w:t>
      </w:r>
      <w:r w:rsidR="009A42F5">
        <w:rPr>
          <w:rFonts w:hint="eastAsia"/>
          <w:sz w:val="24"/>
          <w:szCs w:val="24"/>
          <w:lang w:eastAsia="zh-CN"/>
        </w:rPr>
        <w:t>is</w:t>
      </w:r>
      <w:r w:rsidR="00106508">
        <w:rPr>
          <w:rFonts w:hint="eastAsia"/>
          <w:sz w:val="24"/>
          <w:szCs w:val="24"/>
          <w:lang w:eastAsia="zh-CN"/>
        </w:rPr>
        <w:t xml:space="preserve"> agreed for network to transmit two indications</w:t>
      </w:r>
      <w:r w:rsidR="009A42F5">
        <w:rPr>
          <w:rFonts w:hint="eastAsia"/>
          <w:sz w:val="24"/>
          <w:szCs w:val="24"/>
          <w:lang w:eastAsia="zh-CN"/>
        </w:rPr>
        <w:t>, a first indication and a second indication,</w:t>
      </w:r>
      <w:r w:rsidR="00106508">
        <w:rPr>
          <w:rFonts w:hint="eastAsia"/>
          <w:sz w:val="24"/>
          <w:szCs w:val="24"/>
          <w:lang w:eastAsia="zh-CN"/>
        </w:rPr>
        <w:t xml:space="preserve"> to indicate the known model structure and transmitted parameters, </w:t>
      </w:r>
      <w:r w:rsidR="00106508">
        <w:rPr>
          <w:sz w:val="24"/>
          <w:szCs w:val="24"/>
          <w:lang w:eastAsia="zh-CN"/>
        </w:rPr>
        <w:t>respectively</w:t>
      </w:r>
      <w:r>
        <w:rPr>
          <w:sz w:val="24"/>
          <w:szCs w:val="24"/>
          <w:lang w:eastAsia="zh-CN"/>
        </w:rPr>
        <w:fldChar w:fldCharType="begin"/>
      </w:r>
      <w:r>
        <w:rPr>
          <w:sz w:val="24"/>
          <w:szCs w:val="24"/>
          <w:lang w:eastAsia="zh-CN"/>
        </w:rPr>
        <w:instrText xml:space="preserve"> REF _Ref181642358 \r \h </w:instrText>
      </w:r>
      <w:r>
        <w:rPr>
          <w:sz w:val="24"/>
          <w:szCs w:val="24"/>
          <w:lang w:eastAsia="zh-CN"/>
        </w:rPr>
      </w:r>
      <w:r>
        <w:rPr>
          <w:sz w:val="24"/>
          <w:szCs w:val="24"/>
          <w:lang w:eastAsia="zh-CN"/>
        </w:rPr>
        <w:fldChar w:fldCharType="separate"/>
      </w:r>
      <w:r w:rsidR="00EE721E">
        <w:rPr>
          <w:sz w:val="24"/>
          <w:szCs w:val="24"/>
          <w:lang w:eastAsia="zh-CN"/>
        </w:rPr>
        <w:t>[5]</w:t>
      </w:r>
      <w:r>
        <w:rPr>
          <w:sz w:val="24"/>
          <w:szCs w:val="24"/>
          <w:lang w:eastAsia="zh-CN"/>
        </w:rPr>
        <w:fldChar w:fldCharType="end"/>
      </w:r>
      <w:r w:rsidR="00814CBD">
        <w:rPr>
          <w:rFonts w:hint="eastAsia"/>
          <w:sz w:val="24"/>
          <w:szCs w:val="24"/>
          <w:lang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13B0B" w14:paraId="5FDCCF9D" w14:textId="77777777" w:rsidTr="00313B0B">
        <w:tc>
          <w:tcPr>
            <w:tcW w:w="9307" w:type="dxa"/>
          </w:tcPr>
          <w:p w14:paraId="029959E1" w14:textId="77777777" w:rsidR="00CF4002" w:rsidRPr="00CF4002" w:rsidRDefault="00CF4002" w:rsidP="000A5F23">
            <w:pPr>
              <w:autoSpaceDE/>
              <w:autoSpaceDN/>
              <w:adjustRightInd/>
              <w:spacing w:after="0"/>
              <w:rPr>
                <w:rFonts w:eastAsia="Times New Roman"/>
                <w:szCs w:val="32"/>
                <w:highlight w:val="green"/>
              </w:rPr>
            </w:pPr>
            <w:r w:rsidRPr="00CF4002">
              <w:rPr>
                <w:rFonts w:eastAsia="Times New Roman"/>
                <w:szCs w:val="32"/>
                <w:highlight w:val="green"/>
              </w:rPr>
              <w:t>Agreement</w:t>
            </w:r>
          </w:p>
          <w:p w14:paraId="5019BC04" w14:textId="77777777" w:rsidR="00CF4002" w:rsidRPr="00CF4002" w:rsidRDefault="00CF4002" w:rsidP="000A5F23">
            <w:pPr>
              <w:autoSpaceDE/>
              <w:autoSpaceDN/>
              <w:adjustRightInd/>
              <w:spacing w:after="0"/>
              <w:rPr>
                <w:rFonts w:eastAsia="Times New Roman"/>
                <w:iCs/>
                <w:szCs w:val="32"/>
                <w:lang w:eastAsia="zh-CN"/>
              </w:rPr>
            </w:pPr>
            <w:r w:rsidRPr="00CF4002">
              <w:rPr>
                <w:rFonts w:eastAsia="Times New Roman"/>
                <w:iCs/>
                <w:szCs w:val="32"/>
                <w:lang w:eastAsia="zh-CN"/>
              </w:rPr>
              <w:t>Regarding the study of model transfer/delivery Case z4, for a given known model structure, network can transmit the following information along with the parameters:</w:t>
            </w:r>
          </w:p>
          <w:p w14:paraId="064ED6E7" w14:textId="77777777" w:rsidR="00CF4002" w:rsidRPr="00CF4002" w:rsidRDefault="00CF4002" w:rsidP="000A5F23">
            <w:pPr>
              <w:numPr>
                <w:ilvl w:val="0"/>
                <w:numId w:val="13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iCs/>
                <w:szCs w:val="32"/>
              </w:rPr>
            </w:pPr>
            <w:r w:rsidRPr="00CF4002">
              <w:rPr>
                <w:rFonts w:eastAsia="Times New Roman"/>
                <w:iCs/>
                <w:szCs w:val="32"/>
              </w:rPr>
              <w:t>a first indication referring to the known model structure at least for the case there are multiple known model structures</w:t>
            </w:r>
          </w:p>
          <w:p w14:paraId="19970030" w14:textId="77777777" w:rsidR="00CF4002" w:rsidRPr="00CF4002" w:rsidRDefault="00CF4002" w:rsidP="000A5F23">
            <w:pPr>
              <w:numPr>
                <w:ilvl w:val="0"/>
                <w:numId w:val="13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iCs/>
                <w:szCs w:val="32"/>
              </w:rPr>
            </w:pPr>
            <w:r w:rsidRPr="00CF4002">
              <w:rPr>
                <w:rFonts w:eastAsia="Times New Roman"/>
                <w:iCs/>
                <w:szCs w:val="32"/>
              </w:rPr>
              <w:t xml:space="preserve">a second indication referring </w:t>
            </w:r>
            <w:r w:rsidRPr="00CF4002">
              <w:rPr>
                <w:rFonts w:eastAsia="等线" w:hint="eastAsia"/>
                <w:iCs/>
                <w:szCs w:val="32"/>
                <w:lang w:eastAsia="zh-CN"/>
              </w:rPr>
              <w:t xml:space="preserve">to </w:t>
            </w:r>
            <w:r w:rsidRPr="00CF4002">
              <w:rPr>
                <w:rFonts w:eastAsia="Times New Roman"/>
                <w:iCs/>
                <w:szCs w:val="32"/>
              </w:rPr>
              <w:t xml:space="preserve">the transmitted parameters </w:t>
            </w:r>
          </w:p>
          <w:p w14:paraId="50EEE19E" w14:textId="77777777" w:rsidR="00CF4002" w:rsidRPr="00CF4002" w:rsidRDefault="00CF4002" w:rsidP="000A5F23">
            <w:pPr>
              <w:numPr>
                <w:ilvl w:val="0"/>
                <w:numId w:val="13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iCs/>
                <w:szCs w:val="32"/>
              </w:rPr>
            </w:pPr>
            <w:r w:rsidRPr="00CF4002">
              <w:rPr>
                <w:rFonts w:eastAsia="Times New Roman"/>
                <w:iCs/>
                <w:szCs w:val="32"/>
              </w:rPr>
              <w:t>FFS: relationship of model ID</w:t>
            </w:r>
            <w:r w:rsidRPr="00CF4002">
              <w:rPr>
                <w:rFonts w:eastAsia="等线" w:hint="eastAsia"/>
                <w:iCs/>
                <w:szCs w:val="32"/>
                <w:lang w:eastAsia="zh-CN"/>
              </w:rPr>
              <w:t>,</w:t>
            </w:r>
            <w:r w:rsidRPr="00CF4002">
              <w:rPr>
                <w:rFonts w:eastAsia="Times New Roman"/>
                <w:iCs/>
                <w:szCs w:val="32"/>
              </w:rPr>
              <w:t xml:space="preserve"> first</w:t>
            </w:r>
            <w:r w:rsidRPr="00CF4002">
              <w:rPr>
                <w:rFonts w:eastAsia="等线" w:hint="eastAsia"/>
                <w:iCs/>
                <w:szCs w:val="32"/>
                <w:lang w:eastAsia="zh-CN"/>
              </w:rPr>
              <w:t xml:space="preserve"> indication, and </w:t>
            </w:r>
            <w:r w:rsidRPr="00CF4002">
              <w:rPr>
                <w:rFonts w:eastAsia="Times New Roman"/>
                <w:iCs/>
                <w:szCs w:val="32"/>
              </w:rPr>
              <w:t>second indication</w:t>
            </w:r>
          </w:p>
          <w:p w14:paraId="3766050F" w14:textId="6D5F669A" w:rsidR="00313B0B" w:rsidRPr="00814CBD" w:rsidRDefault="00CF4002" w:rsidP="004D31BC">
            <w:pPr>
              <w:numPr>
                <w:ilvl w:val="0"/>
                <w:numId w:val="13"/>
              </w:numPr>
              <w:autoSpaceDE/>
              <w:autoSpaceDN/>
              <w:adjustRightInd/>
              <w:spacing w:after="0"/>
              <w:jc w:val="left"/>
              <w:rPr>
                <w:rFonts w:eastAsia="Times New Roman"/>
                <w:iCs/>
                <w:szCs w:val="32"/>
              </w:rPr>
            </w:pPr>
            <w:r w:rsidRPr="00CF4002">
              <w:rPr>
                <w:rFonts w:eastAsia="Times New Roman"/>
                <w:iCs/>
                <w:szCs w:val="32"/>
              </w:rPr>
              <w:t>FFS: transfer partial parameters</w:t>
            </w:r>
          </w:p>
        </w:tc>
      </w:tr>
    </w:tbl>
    <w:p w14:paraId="791224AC" w14:textId="74B75031" w:rsidR="009F367C" w:rsidRDefault="003E4264" w:rsidP="0033060C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In our understanding, the supported known model structure(s)</w:t>
      </w:r>
      <w:r w:rsidR="0013579F">
        <w:rPr>
          <w:rFonts w:hint="eastAsia"/>
          <w:sz w:val="24"/>
          <w:szCs w:val="24"/>
          <w:lang w:eastAsia="zh-CN"/>
        </w:rPr>
        <w:t>, i.e., the first indication,</w:t>
      </w:r>
      <w:r>
        <w:rPr>
          <w:rFonts w:hint="eastAsia"/>
          <w:sz w:val="24"/>
          <w:szCs w:val="24"/>
          <w:lang w:eastAsia="zh-CN"/>
        </w:rPr>
        <w:t xml:space="preserve"> can be indicated</w:t>
      </w:r>
      <w:r w:rsidR="009A42F5">
        <w:rPr>
          <w:rFonts w:hint="eastAsia"/>
          <w:sz w:val="24"/>
          <w:szCs w:val="24"/>
          <w:lang w:eastAsia="zh-CN"/>
        </w:rPr>
        <w:t xml:space="preserve"> </w:t>
      </w:r>
      <w:r w:rsidR="00502098">
        <w:rPr>
          <w:rFonts w:hint="eastAsia"/>
          <w:sz w:val="24"/>
          <w:szCs w:val="24"/>
          <w:lang w:eastAsia="zh-CN"/>
        </w:rPr>
        <w:t>in all</w:t>
      </w:r>
      <w:r w:rsidR="009A42F5">
        <w:rPr>
          <w:rFonts w:hint="eastAsia"/>
          <w:sz w:val="24"/>
          <w:szCs w:val="24"/>
          <w:lang w:eastAsia="zh-CN"/>
        </w:rPr>
        <w:t xml:space="preserve"> model identification </w:t>
      </w:r>
      <w:r w:rsidR="00502098">
        <w:rPr>
          <w:rFonts w:hint="eastAsia"/>
          <w:sz w:val="24"/>
          <w:szCs w:val="24"/>
          <w:lang w:eastAsia="zh-CN"/>
        </w:rPr>
        <w:t xml:space="preserve">options </w:t>
      </w:r>
      <w:r w:rsidR="009A42F5">
        <w:rPr>
          <w:rFonts w:hint="eastAsia"/>
          <w:sz w:val="24"/>
          <w:szCs w:val="24"/>
          <w:lang w:eastAsia="zh-CN"/>
        </w:rPr>
        <w:t xml:space="preserve">as </w:t>
      </w:r>
      <w:r w:rsidR="00502098">
        <w:rPr>
          <w:rFonts w:hint="eastAsia"/>
          <w:sz w:val="24"/>
          <w:szCs w:val="24"/>
          <w:lang w:eastAsia="zh-CN"/>
        </w:rPr>
        <w:t xml:space="preserve">also </w:t>
      </w:r>
      <w:r w:rsidR="009A42F5">
        <w:rPr>
          <w:rFonts w:hint="eastAsia"/>
          <w:sz w:val="24"/>
          <w:szCs w:val="24"/>
          <w:lang w:eastAsia="zh-CN"/>
        </w:rPr>
        <w:t xml:space="preserve">proposed in Proposal </w:t>
      </w:r>
      <w:r w:rsidR="00502098">
        <w:rPr>
          <w:rFonts w:hint="eastAsia"/>
          <w:sz w:val="24"/>
          <w:szCs w:val="24"/>
          <w:lang w:eastAsia="zh-CN"/>
        </w:rPr>
        <w:t>1</w:t>
      </w:r>
      <w:r w:rsidR="003716B1">
        <w:rPr>
          <w:rFonts w:hint="eastAsia"/>
          <w:sz w:val="24"/>
          <w:szCs w:val="24"/>
          <w:lang w:eastAsia="zh-CN"/>
        </w:rPr>
        <w:t>, and can be separated from the model ID</w:t>
      </w:r>
      <w:r w:rsidR="00661C2D">
        <w:rPr>
          <w:rFonts w:hint="eastAsia"/>
          <w:sz w:val="24"/>
          <w:szCs w:val="24"/>
          <w:lang w:eastAsia="zh-CN"/>
        </w:rPr>
        <w:t xml:space="preserve"> determination/assignment</w:t>
      </w:r>
      <w:r w:rsidR="003716B1">
        <w:rPr>
          <w:rFonts w:hint="eastAsia"/>
          <w:sz w:val="24"/>
          <w:szCs w:val="24"/>
          <w:lang w:eastAsia="zh-CN"/>
        </w:rPr>
        <w:t>.</w:t>
      </w:r>
    </w:p>
    <w:p w14:paraId="1BF44887" w14:textId="3C612390" w:rsidR="00951512" w:rsidRPr="001E6C51" w:rsidRDefault="00706010" w:rsidP="009D3985">
      <w:pPr>
        <w:pStyle w:val="Proposal"/>
        <w:spacing w:beforeLines="50" w:before="120"/>
        <w:rPr>
          <w:sz w:val="24"/>
          <w:szCs w:val="24"/>
          <w:lang w:eastAsia="zh-CN"/>
        </w:rPr>
      </w:pPr>
      <w:r w:rsidRPr="001E6C51">
        <w:rPr>
          <w:rFonts w:eastAsiaTheme="minorEastAsia" w:hint="eastAsia"/>
          <w:sz w:val="24"/>
          <w:szCs w:val="32"/>
          <w:lang w:eastAsia="zh-CN"/>
        </w:rPr>
        <w:t xml:space="preserve">The supported known model structure, i.e., the first indication, can be </w:t>
      </w:r>
      <w:r w:rsidR="0015186A">
        <w:rPr>
          <w:rFonts w:eastAsiaTheme="minorEastAsia" w:hint="eastAsia"/>
          <w:sz w:val="24"/>
          <w:szCs w:val="32"/>
          <w:lang w:eastAsia="zh-CN"/>
        </w:rPr>
        <w:t>indicated</w:t>
      </w:r>
      <w:r w:rsidRPr="001E6C51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3716B1">
        <w:rPr>
          <w:rFonts w:eastAsiaTheme="minorEastAsia" w:hint="eastAsia"/>
          <w:sz w:val="24"/>
          <w:szCs w:val="32"/>
          <w:lang w:eastAsia="zh-CN"/>
        </w:rPr>
        <w:t>in</w:t>
      </w:r>
      <w:r w:rsidR="00502098">
        <w:rPr>
          <w:rFonts w:eastAsiaTheme="minorEastAsia" w:hint="eastAsia"/>
          <w:sz w:val="24"/>
          <w:szCs w:val="32"/>
          <w:lang w:eastAsia="zh-CN"/>
        </w:rPr>
        <w:t xml:space="preserve"> all model identification options</w:t>
      </w:r>
      <w:r w:rsidR="00AB6247">
        <w:rPr>
          <w:rFonts w:eastAsiaTheme="minorEastAsia" w:hint="eastAsia"/>
          <w:sz w:val="24"/>
          <w:szCs w:val="32"/>
          <w:lang w:eastAsia="zh-CN"/>
        </w:rPr>
        <w:t>, which can be separated from the mode ID</w:t>
      </w:r>
      <w:r w:rsidRPr="001E6C51">
        <w:rPr>
          <w:rFonts w:eastAsiaTheme="minorEastAsia"/>
          <w:sz w:val="24"/>
          <w:szCs w:val="32"/>
          <w:lang w:eastAsia="zh-CN"/>
        </w:rPr>
        <w:t>.</w:t>
      </w:r>
    </w:p>
    <w:p w14:paraId="7A539656" w14:textId="1613042B" w:rsidR="000665DF" w:rsidRDefault="00574932" w:rsidP="000665DF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Regarding the relationship of model ID, first indication and second indication, three options are agreed for further study</w:t>
      </w:r>
      <w:r w:rsidR="00114CD7">
        <w:rPr>
          <w:sz w:val="24"/>
          <w:szCs w:val="24"/>
          <w:lang w:eastAsia="zh-CN"/>
        </w:rPr>
        <w:fldChar w:fldCharType="begin"/>
      </w:r>
      <w:r w:rsidR="00114CD7">
        <w:rPr>
          <w:sz w:val="24"/>
          <w:szCs w:val="24"/>
          <w:lang w:eastAsia="zh-CN"/>
        </w:rPr>
        <w:instrText xml:space="preserve"> </w:instrText>
      </w:r>
      <w:r w:rsidR="00114CD7">
        <w:rPr>
          <w:rFonts w:hint="eastAsia"/>
          <w:sz w:val="24"/>
          <w:szCs w:val="24"/>
          <w:lang w:eastAsia="zh-CN"/>
        </w:rPr>
        <w:instrText>REF _Ref189636228 \r \h</w:instrText>
      </w:r>
      <w:r w:rsidR="00114CD7">
        <w:rPr>
          <w:sz w:val="24"/>
          <w:szCs w:val="24"/>
          <w:lang w:eastAsia="zh-CN"/>
        </w:rPr>
        <w:instrText xml:space="preserve"> </w:instrText>
      </w:r>
      <w:r w:rsidR="00114CD7">
        <w:rPr>
          <w:sz w:val="24"/>
          <w:szCs w:val="24"/>
          <w:lang w:eastAsia="zh-CN"/>
        </w:rPr>
      </w:r>
      <w:r w:rsidR="00114CD7">
        <w:rPr>
          <w:sz w:val="24"/>
          <w:szCs w:val="24"/>
          <w:lang w:eastAsia="zh-CN"/>
        </w:rPr>
        <w:fldChar w:fldCharType="separate"/>
      </w:r>
      <w:r w:rsidR="00EE721E">
        <w:rPr>
          <w:sz w:val="24"/>
          <w:szCs w:val="24"/>
          <w:lang w:eastAsia="zh-CN"/>
        </w:rPr>
        <w:t>[6]</w:t>
      </w:r>
      <w:r w:rsidR="00114CD7">
        <w:rPr>
          <w:sz w:val="24"/>
          <w:szCs w:val="24"/>
          <w:lang w:eastAsia="zh-CN"/>
        </w:rPr>
        <w:fldChar w:fldCharType="end"/>
      </w:r>
      <w:r w:rsidR="00114CD7">
        <w:rPr>
          <w:rFonts w:hint="eastAsia"/>
          <w:sz w:val="24"/>
          <w:szCs w:val="24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665DF" w14:paraId="6F04991A" w14:textId="77777777" w:rsidTr="00322923">
        <w:tc>
          <w:tcPr>
            <w:tcW w:w="9307" w:type="dxa"/>
          </w:tcPr>
          <w:p w14:paraId="73BB50F5" w14:textId="77777777" w:rsidR="000665DF" w:rsidRPr="000D153F" w:rsidRDefault="000665DF" w:rsidP="0032292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Cs w:val="32"/>
                <w:highlight w:val="green"/>
                <w:lang w:val="en-GB"/>
              </w:rPr>
            </w:pPr>
            <w:r w:rsidRPr="000D153F">
              <w:rPr>
                <w:rFonts w:ascii="Times" w:eastAsia="Batang" w:hAnsi="Times"/>
                <w:szCs w:val="32"/>
                <w:highlight w:val="green"/>
                <w:lang w:val="en-GB"/>
              </w:rPr>
              <w:t>Agreement</w:t>
            </w:r>
          </w:p>
          <w:p w14:paraId="741DC09C" w14:textId="77777777" w:rsidR="000665DF" w:rsidRPr="000D153F" w:rsidRDefault="000665DF" w:rsidP="0032292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Cs w:val="32"/>
                <w:lang w:val="en-GB" w:eastAsia="zh-CN"/>
              </w:rPr>
            </w:pPr>
            <w:r w:rsidRPr="000D153F">
              <w:rPr>
                <w:rFonts w:ascii="Times" w:eastAsia="Batang" w:hAnsi="Times"/>
                <w:iCs/>
                <w:szCs w:val="32"/>
                <w:lang w:val="en-GB" w:eastAsia="zh-CN"/>
              </w:rPr>
              <w:t>Regarding the relationship of model ID, first indication, and second indication for model transfer/delivery Case z4, further study the following options:</w:t>
            </w:r>
          </w:p>
          <w:p w14:paraId="34731962" w14:textId="77777777" w:rsidR="000665DF" w:rsidRPr="000D153F" w:rsidRDefault="000665DF" w:rsidP="00322923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 w:cs="Times"/>
                <w:iCs/>
                <w:szCs w:val="32"/>
                <w:lang w:val="en-GB" w:eastAsia="zh-CN"/>
              </w:rPr>
            </w:pPr>
            <w:r w:rsidRPr="000D153F">
              <w:rPr>
                <w:rFonts w:ascii="Times" w:eastAsia="Batang" w:hAnsi="Times" w:cs="Times"/>
                <w:iCs/>
                <w:szCs w:val="32"/>
                <w:lang w:val="en-GB" w:eastAsia="zh-CN"/>
              </w:rPr>
              <w:t>Opt.1: model ID consists of the information of the first indication and the second indication</w:t>
            </w:r>
          </w:p>
          <w:p w14:paraId="3EA1900E" w14:textId="77777777" w:rsidR="000665DF" w:rsidRPr="000D153F" w:rsidRDefault="000665DF" w:rsidP="00322923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 w:cs="Times"/>
                <w:iCs/>
                <w:szCs w:val="32"/>
                <w:lang w:val="en-GB" w:eastAsia="zh-CN"/>
              </w:rPr>
            </w:pPr>
            <w:r w:rsidRPr="000D153F">
              <w:rPr>
                <w:rFonts w:ascii="Times" w:eastAsia="Batang" w:hAnsi="Times" w:cs="Times"/>
                <w:iCs/>
                <w:szCs w:val="32"/>
                <w:lang w:val="en-GB" w:eastAsia="zh-CN"/>
              </w:rPr>
              <w:t>E.g., model ID is a combination of the first and second indications</w:t>
            </w:r>
          </w:p>
          <w:p w14:paraId="57203F8D" w14:textId="77777777" w:rsidR="000665DF" w:rsidRPr="000D153F" w:rsidRDefault="000665DF" w:rsidP="00322923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 w:cs="Times"/>
                <w:iCs/>
                <w:szCs w:val="32"/>
                <w:lang w:val="en-GB" w:eastAsia="zh-CN"/>
              </w:rPr>
            </w:pPr>
            <w:r w:rsidRPr="000D153F">
              <w:rPr>
                <w:rFonts w:ascii="Times" w:eastAsia="Batang" w:hAnsi="Times" w:cs="Times"/>
                <w:iCs/>
                <w:szCs w:val="32"/>
                <w:lang w:val="en-GB" w:eastAsia="zh-CN"/>
              </w:rPr>
              <w:t>Opt.2: The second indication is assumed as the model ID</w:t>
            </w:r>
          </w:p>
          <w:p w14:paraId="3D0474E0" w14:textId="1FA932BE" w:rsidR="000665DF" w:rsidRPr="00D71AEE" w:rsidRDefault="000665DF" w:rsidP="00322923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ascii="Times" w:eastAsia="Batang" w:hAnsi="Times" w:cs="Times"/>
                <w:iCs/>
                <w:szCs w:val="32"/>
                <w:lang w:val="en-GB" w:eastAsia="zh-CN"/>
              </w:rPr>
            </w:pPr>
            <w:r w:rsidRPr="000D153F">
              <w:rPr>
                <w:rFonts w:ascii="Times" w:eastAsia="Batang" w:hAnsi="Times" w:cs="Times"/>
                <w:iCs/>
                <w:szCs w:val="32"/>
                <w:lang w:val="en-GB" w:eastAsia="zh-CN"/>
              </w:rPr>
              <w:t xml:space="preserve">Opt.3: Model ID is assigned by network and is separated from the first indication and the second indication  </w:t>
            </w:r>
          </w:p>
        </w:tc>
      </w:tr>
    </w:tbl>
    <w:p w14:paraId="1A739D5D" w14:textId="076AD3BC" w:rsidR="002B4C38" w:rsidRDefault="00E21704" w:rsidP="0033060C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With</w:t>
      </w:r>
      <w:r w:rsidR="003668A6">
        <w:rPr>
          <w:rFonts w:hint="eastAsia"/>
          <w:sz w:val="24"/>
          <w:szCs w:val="24"/>
          <w:lang w:eastAsia="zh-CN"/>
        </w:rPr>
        <w:t xml:space="preserve"> the given mode</w:t>
      </w:r>
      <w:r w:rsidR="003522EB">
        <w:rPr>
          <w:sz w:val="24"/>
          <w:szCs w:val="24"/>
          <w:lang w:eastAsia="zh-CN"/>
        </w:rPr>
        <w:t>l</w:t>
      </w:r>
      <w:r w:rsidR="003668A6">
        <w:rPr>
          <w:rFonts w:hint="eastAsia"/>
          <w:sz w:val="24"/>
          <w:szCs w:val="24"/>
          <w:lang w:eastAsia="zh-CN"/>
        </w:rPr>
        <w:t xml:space="preserve"> structure</w:t>
      </w:r>
      <w:r w:rsidR="00EF3E0D">
        <w:rPr>
          <w:rFonts w:hint="eastAsia"/>
          <w:sz w:val="24"/>
          <w:szCs w:val="24"/>
          <w:lang w:eastAsia="zh-CN"/>
        </w:rPr>
        <w:t>(s)</w:t>
      </w:r>
      <w:r w:rsidR="003668A6">
        <w:rPr>
          <w:rFonts w:hint="eastAsia"/>
          <w:sz w:val="24"/>
          <w:szCs w:val="24"/>
          <w:lang w:eastAsia="zh-CN"/>
        </w:rPr>
        <w:t xml:space="preserve"> indicated by the first indication, </w:t>
      </w:r>
      <w:r w:rsidR="001A05CB">
        <w:rPr>
          <w:rFonts w:hint="eastAsia"/>
          <w:sz w:val="24"/>
          <w:szCs w:val="24"/>
          <w:lang w:eastAsia="zh-CN"/>
        </w:rPr>
        <w:t xml:space="preserve">the model can be trained </w:t>
      </w:r>
      <w:r>
        <w:rPr>
          <w:rFonts w:hint="eastAsia"/>
          <w:sz w:val="24"/>
          <w:szCs w:val="24"/>
          <w:lang w:eastAsia="zh-CN"/>
        </w:rPr>
        <w:t xml:space="preserve">to generate the parameters </w:t>
      </w:r>
      <w:r w:rsidR="00616196">
        <w:rPr>
          <w:rFonts w:hint="eastAsia"/>
          <w:sz w:val="24"/>
          <w:szCs w:val="24"/>
          <w:lang w:eastAsia="zh-CN"/>
        </w:rPr>
        <w:t>with the dataset</w:t>
      </w:r>
      <w:r w:rsidR="00EE721E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transferred from network </w:t>
      </w:r>
      <w:r w:rsidR="00616196">
        <w:rPr>
          <w:rFonts w:hint="eastAsia"/>
          <w:sz w:val="24"/>
          <w:szCs w:val="24"/>
          <w:lang w:eastAsia="zh-CN"/>
        </w:rPr>
        <w:t>together with ID-X</w:t>
      </w:r>
      <w:r w:rsidR="00EE721E">
        <w:rPr>
          <w:rFonts w:hint="eastAsia"/>
          <w:sz w:val="24"/>
          <w:szCs w:val="24"/>
          <w:lang w:eastAsia="zh-CN"/>
        </w:rPr>
        <w:t xml:space="preserve"> (i.e., MI-Option 2)</w:t>
      </w:r>
      <w:r w:rsidR="00616196">
        <w:rPr>
          <w:rFonts w:hint="eastAsia"/>
          <w:sz w:val="24"/>
          <w:szCs w:val="24"/>
          <w:lang w:eastAsia="zh-CN"/>
        </w:rPr>
        <w:t xml:space="preserve"> </w:t>
      </w:r>
      <w:r w:rsidR="00EE721E">
        <w:rPr>
          <w:rFonts w:hint="eastAsia"/>
          <w:sz w:val="24"/>
          <w:szCs w:val="24"/>
          <w:lang w:eastAsia="zh-CN"/>
        </w:rPr>
        <w:t xml:space="preserve">or constructed </w:t>
      </w:r>
      <w:r>
        <w:rPr>
          <w:rFonts w:hint="eastAsia"/>
          <w:sz w:val="24"/>
          <w:szCs w:val="24"/>
          <w:lang w:eastAsia="zh-CN"/>
        </w:rPr>
        <w:t>by the</w:t>
      </w:r>
      <w:r w:rsidR="00EE721E">
        <w:rPr>
          <w:rFonts w:hint="eastAsia"/>
          <w:sz w:val="24"/>
          <w:szCs w:val="24"/>
          <w:lang w:eastAsia="zh-CN"/>
        </w:rPr>
        <w:t xml:space="preserve"> data collection </w:t>
      </w:r>
      <w:r w:rsidR="00EE721E">
        <w:rPr>
          <w:sz w:val="24"/>
          <w:szCs w:val="24"/>
          <w:lang w:eastAsia="zh-CN"/>
        </w:rPr>
        <w:t>configuration</w:t>
      </w:r>
      <w:r w:rsidR="00EE721E">
        <w:rPr>
          <w:rFonts w:hint="eastAsia"/>
          <w:sz w:val="24"/>
          <w:szCs w:val="24"/>
          <w:lang w:eastAsia="zh-CN"/>
        </w:rPr>
        <w:t>s (i.e., MI-Option 1)</w:t>
      </w:r>
      <w:r w:rsidR="008405DF">
        <w:rPr>
          <w:rFonts w:hint="eastAsia"/>
          <w:sz w:val="24"/>
          <w:szCs w:val="24"/>
          <w:lang w:eastAsia="zh-CN"/>
        </w:rPr>
        <w:t xml:space="preserve">. </w:t>
      </w:r>
    </w:p>
    <w:p w14:paraId="1B923EE3" w14:textId="0D4F614E" w:rsidR="00CC64BB" w:rsidRDefault="002B4C38" w:rsidP="000C19B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In our understanding, t</w:t>
      </w:r>
      <w:r w:rsidR="008405DF">
        <w:rPr>
          <w:rFonts w:hint="eastAsia"/>
          <w:sz w:val="24"/>
          <w:szCs w:val="24"/>
          <w:lang w:eastAsia="zh-CN"/>
        </w:rPr>
        <w:t>he relationship between model ID</w:t>
      </w:r>
      <w:r w:rsidR="0090257E">
        <w:rPr>
          <w:rFonts w:hint="eastAsia"/>
          <w:sz w:val="24"/>
          <w:szCs w:val="24"/>
          <w:lang w:eastAsia="zh-CN"/>
        </w:rPr>
        <w:t xml:space="preserve"> (denoted as #m1, #m2, </w:t>
      </w:r>
      <w:r w:rsidR="0090257E">
        <w:rPr>
          <w:sz w:val="24"/>
          <w:szCs w:val="24"/>
          <w:lang w:eastAsia="zh-CN"/>
        </w:rPr>
        <w:t>…</w:t>
      </w:r>
      <w:r w:rsidR="0090257E">
        <w:rPr>
          <w:rFonts w:hint="eastAsia"/>
          <w:sz w:val="24"/>
          <w:szCs w:val="24"/>
          <w:lang w:eastAsia="zh-CN"/>
        </w:rPr>
        <w:t>)</w:t>
      </w:r>
      <w:r w:rsidR="008405DF">
        <w:rPr>
          <w:rFonts w:hint="eastAsia"/>
          <w:sz w:val="24"/>
          <w:szCs w:val="24"/>
          <w:lang w:eastAsia="zh-CN"/>
        </w:rPr>
        <w:t>, the first indication</w:t>
      </w:r>
      <w:r w:rsidR="006018E9">
        <w:rPr>
          <w:rFonts w:hint="eastAsia"/>
          <w:sz w:val="24"/>
          <w:szCs w:val="24"/>
          <w:lang w:eastAsia="zh-CN"/>
        </w:rPr>
        <w:t xml:space="preserve"> </w:t>
      </w:r>
      <w:r w:rsidR="0090257E">
        <w:rPr>
          <w:rFonts w:hint="eastAsia"/>
          <w:sz w:val="24"/>
          <w:szCs w:val="24"/>
          <w:lang w:eastAsia="zh-CN"/>
        </w:rPr>
        <w:t>(denoted as #a</w:t>
      </w:r>
      <w:r w:rsidR="00F34961">
        <w:rPr>
          <w:rFonts w:hint="eastAsia"/>
          <w:sz w:val="24"/>
          <w:szCs w:val="24"/>
          <w:lang w:eastAsia="zh-CN"/>
        </w:rPr>
        <w:t xml:space="preserve">1, #a2, </w:t>
      </w:r>
      <w:r w:rsidR="00F34961">
        <w:rPr>
          <w:sz w:val="24"/>
          <w:szCs w:val="24"/>
          <w:lang w:eastAsia="zh-CN"/>
        </w:rPr>
        <w:t>…</w:t>
      </w:r>
      <w:r w:rsidR="0090257E">
        <w:rPr>
          <w:rFonts w:hint="eastAsia"/>
          <w:sz w:val="24"/>
          <w:szCs w:val="24"/>
          <w:lang w:eastAsia="zh-CN"/>
        </w:rPr>
        <w:t>)</w:t>
      </w:r>
      <w:r w:rsidR="008405DF">
        <w:rPr>
          <w:rFonts w:hint="eastAsia"/>
          <w:sz w:val="24"/>
          <w:szCs w:val="24"/>
          <w:lang w:eastAsia="zh-CN"/>
        </w:rPr>
        <w:t>, the second indication</w:t>
      </w:r>
      <w:r w:rsidR="001B3000">
        <w:rPr>
          <w:rFonts w:hint="eastAsia"/>
          <w:sz w:val="24"/>
          <w:szCs w:val="24"/>
          <w:lang w:eastAsia="zh-CN"/>
        </w:rPr>
        <w:t xml:space="preserve"> (denoted as #b1, #b2, </w:t>
      </w:r>
      <w:r w:rsidR="001B3000">
        <w:rPr>
          <w:sz w:val="24"/>
          <w:szCs w:val="24"/>
          <w:lang w:eastAsia="zh-CN"/>
        </w:rPr>
        <w:t>…</w:t>
      </w:r>
      <w:r w:rsidR="001B3000">
        <w:rPr>
          <w:rFonts w:hint="eastAsia"/>
          <w:sz w:val="24"/>
          <w:szCs w:val="24"/>
          <w:lang w:eastAsia="zh-CN"/>
        </w:rPr>
        <w:t>)</w:t>
      </w:r>
      <w:r w:rsidR="008405DF">
        <w:rPr>
          <w:rFonts w:hint="eastAsia"/>
          <w:sz w:val="24"/>
          <w:szCs w:val="24"/>
          <w:lang w:eastAsia="zh-CN"/>
        </w:rPr>
        <w:t xml:space="preserve"> and the ID-X</w:t>
      </w:r>
      <w:r w:rsidR="00EA08B7">
        <w:rPr>
          <w:rFonts w:hint="eastAsia"/>
          <w:sz w:val="24"/>
          <w:szCs w:val="24"/>
          <w:lang w:eastAsia="zh-CN"/>
        </w:rPr>
        <w:t xml:space="preserve"> (denoted as #d1, #d2, </w:t>
      </w:r>
      <w:r w:rsidR="00EA08B7">
        <w:rPr>
          <w:sz w:val="24"/>
          <w:szCs w:val="24"/>
          <w:lang w:eastAsia="zh-CN"/>
        </w:rPr>
        <w:t>…</w:t>
      </w:r>
      <w:r w:rsidR="00EA08B7">
        <w:rPr>
          <w:rFonts w:hint="eastAsia"/>
          <w:sz w:val="24"/>
          <w:szCs w:val="24"/>
          <w:lang w:eastAsia="zh-CN"/>
        </w:rPr>
        <w:t>)</w:t>
      </w:r>
      <w:r w:rsidR="008405DF">
        <w:rPr>
          <w:rFonts w:hint="eastAsia"/>
          <w:sz w:val="24"/>
          <w:szCs w:val="24"/>
          <w:lang w:eastAsia="zh-CN"/>
        </w:rPr>
        <w:t xml:space="preserve"> of dataset is illustrated in </w:t>
      </w:r>
      <w:r w:rsidR="00B64705">
        <w:rPr>
          <w:sz w:val="24"/>
          <w:szCs w:val="24"/>
          <w:lang w:eastAsia="zh-CN"/>
        </w:rPr>
        <w:fldChar w:fldCharType="begin"/>
      </w:r>
      <w:r w:rsidR="00B64705">
        <w:rPr>
          <w:sz w:val="24"/>
          <w:szCs w:val="24"/>
          <w:lang w:eastAsia="zh-CN"/>
        </w:rPr>
        <w:instrText xml:space="preserve"> </w:instrText>
      </w:r>
      <w:r w:rsidR="00B64705">
        <w:rPr>
          <w:rFonts w:hint="eastAsia"/>
          <w:sz w:val="24"/>
          <w:szCs w:val="24"/>
          <w:lang w:eastAsia="zh-CN"/>
        </w:rPr>
        <w:instrText>REF _Ref189646340 \h</w:instrText>
      </w:r>
      <w:r w:rsidR="00B64705">
        <w:rPr>
          <w:sz w:val="24"/>
          <w:szCs w:val="24"/>
          <w:lang w:eastAsia="zh-CN"/>
        </w:rPr>
        <w:instrText xml:space="preserve">  \* MERGEFORMAT </w:instrText>
      </w:r>
      <w:r w:rsidR="00B64705">
        <w:rPr>
          <w:sz w:val="24"/>
          <w:szCs w:val="24"/>
          <w:lang w:eastAsia="zh-CN"/>
        </w:rPr>
      </w:r>
      <w:r w:rsidR="00B64705">
        <w:rPr>
          <w:sz w:val="24"/>
          <w:szCs w:val="24"/>
          <w:lang w:eastAsia="zh-CN"/>
        </w:rPr>
        <w:fldChar w:fldCharType="separate"/>
      </w:r>
      <w:r w:rsidR="00B64705" w:rsidRPr="00B64705">
        <w:rPr>
          <w:sz w:val="24"/>
          <w:szCs w:val="24"/>
          <w:lang w:eastAsia="zh-CN"/>
        </w:rPr>
        <w:t>Figure 4</w:t>
      </w:r>
      <w:r w:rsidR="00B64705">
        <w:rPr>
          <w:sz w:val="24"/>
          <w:szCs w:val="24"/>
          <w:lang w:eastAsia="zh-CN"/>
        </w:rPr>
        <w:fldChar w:fldCharType="end"/>
      </w:r>
      <w:r w:rsidR="00E21704">
        <w:rPr>
          <w:rFonts w:hint="eastAsia"/>
          <w:sz w:val="24"/>
          <w:szCs w:val="24"/>
          <w:lang w:eastAsia="zh-CN"/>
        </w:rPr>
        <w:t xml:space="preserve"> with </w:t>
      </w:r>
      <w:r w:rsidR="00732F24">
        <w:rPr>
          <w:rFonts w:hint="eastAsia"/>
          <w:sz w:val="24"/>
          <w:szCs w:val="24"/>
          <w:lang w:eastAsia="zh-CN"/>
        </w:rPr>
        <w:t>three</w:t>
      </w:r>
      <w:r w:rsidR="00E21704">
        <w:rPr>
          <w:rFonts w:hint="eastAsia"/>
          <w:sz w:val="24"/>
          <w:szCs w:val="24"/>
          <w:lang w:eastAsia="zh-CN"/>
        </w:rPr>
        <w:t xml:space="preserve"> cases</w:t>
      </w:r>
      <w:r w:rsidR="00F4245C">
        <w:rPr>
          <w:rFonts w:hint="eastAsia"/>
          <w:sz w:val="24"/>
          <w:szCs w:val="24"/>
          <w:lang w:eastAsia="zh-CN"/>
        </w:rPr>
        <w:t xml:space="preserve"> </w:t>
      </w:r>
      <w:r w:rsidR="00D23563">
        <w:rPr>
          <w:rFonts w:hint="eastAsia"/>
          <w:sz w:val="24"/>
          <w:szCs w:val="24"/>
          <w:lang w:eastAsia="zh-CN"/>
        </w:rPr>
        <w:t>of</w:t>
      </w:r>
      <w:r w:rsidR="00F4245C">
        <w:rPr>
          <w:rFonts w:hint="eastAsia"/>
          <w:sz w:val="24"/>
          <w:szCs w:val="24"/>
          <w:lang w:eastAsia="zh-CN"/>
        </w:rPr>
        <w:t xml:space="preserve"> different relationships </w:t>
      </w:r>
      <w:r w:rsidR="008A3528">
        <w:rPr>
          <w:sz w:val="24"/>
          <w:szCs w:val="24"/>
          <w:lang w:eastAsia="zh-CN"/>
        </w:rPr>
        <w:t>between</w:t>
      </w:r>
      <w:r w:rsidR="008A3528">
        <w:rPr>
          <w:rFonts w:hint="eastAsia"/>
          <w:sz w:val="24"/>
          <w:szCs w:val="24"/>
          <w:lang w:eastAsia="zh-CN"/>
        </w:rPr>
        <w:t xml:space="preserve"> the</w:t>
      </w:r>
      <w:r w:rsidR="00F4245C">
        <w:rPr>
          <w:rFonts w:hint="eastAsia"/>
          <w:sz w:val="24"/>
          <w:szCs w:val="24"/>
          <w:lang w:eastAsia="zh-CN"/>
        </w:rPr>
        <w:t xml:space="preserve"> model structure</w:t>
      </w:r>
      <w:r w:rsidR="00D23563">
        <w:rPr>
          <w:rFonts w:hint="eastAsia"/>
          <w:sz w:val="24"/>
          <w:szCs w:val="24"/>
          <w:lang w:eastAsia="zh-CN"/>
        </w:rPr>
        <w:t>s</w:t>
      </w:r>
      <w:r w:rsidR="00F4245C">
        <w:rPr>
          <w:rFonts w:hint="eastAsia"/>
          <w:sz w:val="24"/>
          <w:szCs w:val="24"/>
          <w:lang w:eastAsia="zh-CN"/>
        </w:rPr>
        <w:t xml:space="preserve"> and datasets</w:t>
      </w:r>
      <w:r w:rsidR="000C19B0">
        <w:rPr>
          <w:rFonts w:hint="eastAsia"/>
          <w:sz w:val="24"/>
          <w:szCs w:val="24"/>
          <w:lang w:eastAsia="zh-CN"/>
        </w:rPr>
        <w:t>.</w:t>
      </w:r>
    </w:p>
    <w:p w14:paraId="77D73624" w14:textId="77777777" w:rsidR="007E41CF" w:rsidRDefault="00CC64BB" w:rsidP="007E41CF">
      <w:pPr>
        <w:keepNext/>
        <w:spacing w:beforeLines="50" w:before="120"/>
        <w:jc w:val="center"/>
        <w:rPr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0D849B49" wp14:editId="1DA1F71B">
            <wp:extent cx="4974167" cy="3197424"/>
            <wp:effectExtent l="0" t="0" r="0" b="0"/>
            <wp:docPr id="2667028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631" cy="3206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B5259" w14:textId="747767CF" w:rsidR="00CE4ACE" w:rsidRPr="00CE4ACE" w:rsidRDefault="00CE4ACE" w:rsidP="00CE4ACE">
      <w:pPr>
        <w:keepNext/>
        <w:spacing w:beforeLines="50" w:before="120"/>
        <w:rPr>
          <w:b/>
          <w:bCs/>
          <w:sz w:val="20"/>
          <w:szCs w:val="20"/>
          <w:lang w:eastAsia="zh-CN"/>
        </w:rPr>
      </w:pPr>
      <w:r w:rsidRPr="00CE4ACE">
        <w:rPr>
          <w:rFonts w:hint="eastAsia"/>
          <w:b/>
          <w:bCs/>
          <w:sz w:val="20"/>
          <w:szCs w:val="20"/>
          <w:lang w:eastAsia="zh-CN"/>
        </w:rPr>
        <w:t>Case 1: multiple model structures</w:t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rFonts w:hint="eastAsia"/>
          <w:b/>
          <w:bCs/>
          <w:sz w:val="20"/>
          <w:szCs w:val="20"/>
          <w:lang w:eastAsia="zh-CN"/>
        </w:rPr>
        <w:t xml:space="preserve">Case 2: single model </w:t>
      </w:r>
      <w:r w:rsidRPr="00CE4ACE">
        <w:rPr>
          <w:b/>
          <w:bCs/>
          <w:sz w:val="20"/>
          <w:szCs w:val="20"/>
          <w:lang w:eastAsia="zh-CN"/>
        </w:rPr>
        <w:t>structure</w:t>
      </w:r>
      <w:r w:rsidRPr="00CE4ACE">
        <w:rPr>
          <w:rFonts w:hint="eastAsia"/>
          <w:b/>
          <w:bCs/>
          <w:sz w:val="20"/>
          <w:szCs w:val="20"/>
          <w:lang w:eastAsia="zh-CN"/>
        </w:rPr>
        <w:t xml:space="preserve"> </w:t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rFonts w:hint="eastAsia"/>
          <w:b/>
          <w:bCs/>
          <w:sz w:val="20"/>
          <w:szCs w:val="20"/>
          <w:lang w:eastAsia="zh-CN"/>
        </w:rPr>
        <w:t>Case 3: single model structure</w:t>
      </w:r>
      <w:r w:rsidRPr="00CE4ACE">
        <w:rPr>
          <w:b/>
          <w:bCs/>
          <w:sz w:val="20"/>
          <w:szCs w:val="20"/>
          <w:lang w:eastAsia="zh-CN"/>
        </w:rPr>
        <w:br/>
      </w:r>
      <w:r w:rsidRPr="00CE4ACE">
        <w:rPr>
          <w:rFonts w:hint="eastAsia"/>
          <w:b/>
          <w:bCs/>
          <w:sz w:val="20"/>
          <w:szCs w:val="20"/>
          <w:lang w:eastAsia="zh-CN"/>
        </w:rPr>
        <w:t>with single dataset</w:t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rFonts w:hint="eastAsia"/>
          <w:b/>
          <w:bCs/>
          <w:sz w:val="20"/>
          <w:szCs w:val="20"/>
          <w:lang w:eastAsia="zh-CN"/>
        </w:rPr>
        <w:t>with corresponding dataset</w:t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b/>
          <w:bCs/>
          <w:sz w:val="20"/>
          <w:szCs w:val="20"/>
          <w:lang w:eastAsia="zh-CN"/>
        </w:rPr>
        <w:tab/>
      </w:r>
      <w:r w:rsidRPr="00CE4ACE">
        <w:rPr>
          <w:rFonts w:hint="eastAsia"/>
          <w:b/>
          <w:bCs/>
          <w:sz w:val="20"/>
          <w:szCs w:val="20"/>
          <w:lang w:eastAsia="zh-CN"/>
        </w:rPr>
        <w:t>with multiple datasets</w:t>
      </w:r>
    </w:p>
    <w:p w14:paraId="4E10C880" w14:textId="39267927" w:rsidR="00CC64BB" w:rsidRDefault="007E41CF" w:rsidP="007E41CF">
      <w:pPr>
        <w:pStyle w:val="a7"/>
        <w:rPr>
          <w:sz w:val="24"/>
          <w:szCs w:val="24"/>
          <w:lang w:eastAsia="zh-CN"/>
        </w:rPr>
      </w:pPr>
      <w:bookmarkStart w:id="16" w:name="_Ref1896463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6"/>
      <w:r>
        <w:rPr>
          <w:rFonts w:hint="eastAsia"/>
          <w:lang w:eastAsia="zh-CN"/>
        </w:rPr>
        <w:t xml:space="preserve"> </w:t>
      </w:r>
      <w:r w:rsidR="00BE32B2">
        <w:rPr>
          <w:rFonts w:hint="eastAsia"/>
          <w:lang w:eastAsia="zh-CN"/>
        </w:rPr>
        <w:t>Illustration on the relationship</w:t>
      </w:r>
      <w:r w:rsidR="00CE4ACE">
        <w:rPr>
          <w:rFonts w:hint="eastAsia"/>
          <w:lang w:eastAsia="zh-CN"/>
        </w:rPr>
        <w:t>s</w:t>
      </w:r>
      <w:r w:rsidR="00BE32B2">
        <w:rPr>
          <w:rFonts w:hint="eastAsia"/>
          <w:lang w:eastAsia="zh-CN"/>
        </w:rPr>
        <w:t xml:space="preserve"> of model ID, first indication, second indication and dataset</w:t>
      </w:r>
    </w:p>
    <w:p w14:paraId="13AB642F" w14:textId="68E4DD3B" w:rsidR="000C19B0" w:rsidRDefault="000C19B0" w:rsidP="000C19B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The three cases to train the UE part of a two-sided model with multiple model structures and datasets</w:t>
      </w:r>
      <w:r w:rsidR="0094193C">
        <w:rPr>
          <w:rFonts w:hint="eastAsia"/>
          <w:sz w:val="24"/>
          <w:szCs w:val="24"/>
          <w:lang w:eastAsia="zh-CN"/>
        </w:rPr>
        <w:t xml:space="preserve"> are explained below</w:t>
      </w:r>
      <w:r>
        <w:rPr>
          <w:rFonts w:hint="eastAsia"/>
          <w:sz w:val="24"/>
          <w:szCs w:val="24"/>
          <w:lang w:eastAsia="zh-CN"/>
        </w:rPr>
        <w:t>.</w:t>
      </w:r>
    </w:p>
    <w:p w14:paraId="312F2715" w14:textId="77777777" w:rsidR="000C19B0" w:rsidRPr="00A66E8D" w:rsidRDefault="000C19B0" w:rsidP="000C19B0">
      <w:pPr>
        <w:pStyle w:val="a"/>
        <w:numPr>
          <w:ilvl w:val="0"/>
          <w:numId w:val="39"/>
        </w:num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66E8D">
        <w:rPr>
          <w:rFonts w:hint="eastAsia"/>
          <w:b/>
          <w:bCs/>
          <w:sz w:val="24"/>
          <w:szCs w:val="24"/>
          <w:lang w:eastAsia="zh-CN"/>
        </w:rPr>
        <w:t>Case 1: Multiple model structures with single dataset</w:t>
      </w:r>
    </w:p>
    <w:p w14:paraId="78FB1975" w14:textId="6C50A8F7" w:rsidR="000C19B0" w:rsidRPr="00A337DC" w:rsidRDefault="000C19B0" w:rsidP="007D5921">
      <w:pPr>
        <w:pStyle w:val="a"/>
        <w:numPr>
          <w:ilvl w:val="0"/>
          <w:numId w:val="0"/>
        </w:numPr>
        <w:snapToGrid w:val="0"/>
        <w:ind w:left="442"/>
        <w:contextualSpacing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this case, a single dataset can be used to train different </w:t>
      </w:r>
      <w:r w:rsidR="007D5921">
        <w:rPr>
          <w:rFonts w:hint="eastAsia"/>
          <w:sz w:val="24"/>
          <w:szCs w:val="24"/>
          <w:lang w:eastAsia="zh-CN"/>
        </w:rPr>
        <w:t xml:space="preserve">UE part </w:t>
      </w:r>
      <w:r>
        <w:rPr>
          <w:rFonts w:hint="eastAsia"/>
          <w:sz w:val="24"/>
          <w:szCs w:val="24"/>
          <w:lang w:eastAsia="zh-CN"/>
        </w:rPr>
        <w:t xml:space="preserve">models with different </w:t>
      </w:r>
      <w:r>
        <w:rPr>
          <w:sz w:val="24"/>
          <w:szCs w:val="24"/>
          <w:lang w:eastAsia="zh-CN"/>
        </w:rPr>
        <w:t>structures</w:t>
      </w:r>
      <w:r>
        <w:rPr>
          <w:rFonts w:hint="eastAsia"/>
          <w:sz w:val="24"/>
          <w:szCs w:val="24"/>
          <w:lang w:eastAsia="zh-CN"/>
        </w:rPr>
        <w:t xml:space="preserve">, which, for example, can be deployed for the network to manage the datasets per cell or </w:t>
      </w:r>
      <w:r w:rsidR="00F052A1">
        <w:rPr>
          <w:rFonts w:hint="eastAsia"/>
          <w:sz w:val="24"/>
          <w:szCs w:val="24"/>
          <w:lang w:eastAsia="zh-CN"/>
        </w:rPr>
        <w:t xml:space="preserve">per area with </w:t>
      </w:r>
      <w:r>
        <w:rPr>
          <w:rFonts w:hint="eastAsia"/>
          <w:sz w:val="24"/>
          <w:szCs w:val="24"/>
          <w:lang w:eastAsia="zh-CN"/>
        </w:rPr>
        <w:t>multiple cells</w:t>
      </w:r>
      <w:r w:rsidR="00F052A1"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 </w:t>
      </w:r>
      <w:r w:rsidR="00F052A1">
        <w:rPr>
          <w:rFonts w:hint="eastAsia"/>
          <w:sz w:val="24"/>
          <w:szCs w:val="24"/>
          <w:lang w:eastAsia="zh-CN"/>
        </w:rPr>
        <w:t>and w</w:t>
      </w:r>
      <w:r>
        <w:rPr>
          <w:rFonts w:hint="eastAsia"/>
          <w:sz w:val="24"/>
          <w:szCs w:val="24"/>
          <w:lang w:eastAsia="zh-CN"/>
        </w:rPr>
        <w:t xml:space="preserve">ith the ID-X, the UE-part model structure can be selected </w:t>
      </w:r>
      <w:r w:rsidR="00F052A1">
        <w:rPr>
          <w:rFonts w:hint="eastAsia"/>
          <w:sz w:val="24"/>
          <w:szCs w:val="24"/>
          <w:lang w:eastAsia="zh-CN"/>
        </w:rPr>
        <w:t>for pairing based on</w:t>
      </w:r>
      <w:r>
        <w:rPr>
          <w:rFonts w:hint="eastAsia"/>
          <w:sz w:val="24"/>
          <w:szCs w:val="24"/>
          <w:lang w:eastAsia="zh-CN"/>
        </w:rPr>
        <w:t xml:space="preserve"> the indication on the NW-part model structure.</w:t>
      </w:r>
    </w:p>
    <w:p w14:paraId="540C8C9F" w14:textId="77777777" w:rsidR="000C19B0" w:rsidRPr="000C19B0" w:rsidRDefault="000C19B0" w:rsidP="000C19B0">
      <w:pPr>
        <w:pStyle w:val="a"/>
        <w:numPr>
          <w:ilvl w:val="0"/>
          <w:numId w:val="39"/>
        </w:num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0C19B0">
        <w:rPr>
          <w:rFonts w:hint="eastAsia"/>
          <w:b/>
          <w:bCs/>
          <w:sz w:val="24"/>
          <w:szCs w:val="24"/>
          <w:lang w:eastAsia="zh-CN"/>
        </w:rPr>
        <w:t>Case 2: Single model structure with corresponding single dataset</w:t>
      </w:r>
    </w:p>
    <w:p w14:paraId="007B97FE" w14:textId="0A5EDCA6" w:rsidR="000C19B0" w:rsidRPr="007757B3" w:rsidRDefault="000C19B0" w:rsidP="00440B7B">
      <w:pPr>
        <w:pStyle w:val="a"/>
        <w:numPr>
          <w:ilvl w:val="0"/>
          <w:numId w:val="0"/>
        </w:numPr>
        <w:snapToGrid w:val="0"/>
        <w:ind w:left="442"/>
        <w:contextualSpacing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In this case, the UE</w:t>
      </w:r>
      <w:r w:rsidR="00D87845">
        <w:rPr>
          <w:rFonts w:hint="eastAsia"/>
          <w:sz w:val="24"/>
          <w:szCs w:val="24"/>
          <w:lang w:eastAsia="zh-CN"/>
        </w:rPr>
        <w:t>-</w:t>
      </w:r>
      <w:r>
        <w:rPr>
          <w:rFonts w:hint="eastAsia"/>
          <w:sz w:val="24"/>
          <w:szCs w:val="24"/>
          <w:lang w:eastAsia="zh-CN"/>
        </w:rPr>
        <w:t xml:space="preserve">part model </w:t>
      </w:r>
      <w:r w:rsidR="00D87845">
        <w:rPr>
          <w:rFonts w:hint="eastAsia"/>
          <w:sz w:val="24"/>
          <w:szCs w:val="24"/>
          <w:lang w:eastAsia="zh-CN"/>
        </w:rPr>
        <w:t>can be</w:t>
      </w:r>
      <w:r>
        <w:rPr>
          <w:rFonts w:hint="eastAsia"/>
          <w:sz w:val="24"/>
          <w:szCs w:val="24"/>
          <w:lang w:eastAsia="zh-CN"/>
        </w:rPr>
        <w:t xml:space="preserve"> trained with a corresponding single dataset with the supported model structure</w:t>
      </w:r>
      <w:r w:rsidR="00D87845">
        <w:rPr>
          <w:rFonts w:hint="eastAsia"/>
          <w:sz w:val="24"/>
          <w:szCs w:val="24"/>
          <w:lang w:eastAsia="zh-CN"/>
        </w:rPr>
        <w:t xml:space="preserve">, which, for example, can be deployed for the network to construct and transmit </w:t>
      </w:r>
      <w:r w:rsidR="00D25AF6">
        <w:rPr>
          <w:rFonts w:hint="eastAsia"/>
          <w:sz w:val="24"/>
          <w:szCs w:val="24"/>
          <w:lang w:eastAsia="zh-CN"/>
        </w:rPr>
        <w:t xml:space="preserve">the dataset </w:t>
      </w:r>
      <w:r w:rsidR="00D87845">
        <w:rPr>
          <w:rFonts w:hint="eastAsia"/>
          <w:sz w:val="24"/>
          <w:szCs w:val="24"/>
          <w:lang w:eastAsia="zh-CN"/>
        </w:rPr>
        <w:t>to a target UE</w:t>
      </w:r>
      <w:r w:rsidR="00AD05B8">
        <w:rPr>
          <w:rFonts w:hint="eastAsia"/>
          <w:sz w:val="24"/>
          <w:szCs w:val="24"/>
          <w:lang w:eastAsia="zh-CN"/>
        </w:rPr>
        <w:t xml:space="preserve"> for training the UE-part model</w:t>
      </w:r>
      <w:r w:rsidR="00440B7B">
        <w:rPr>
          <w:rFonts w:hint="eastAsia"/>
          <w:sz w:val="24"/>
          <w:szCs w:val="24"/>
          <w:lang w:eastAsia="zh-CN"/>
        </w:rPr>
        <w:t xml:space="preserve"> on request</w:t>
      </w:r>
      <w:r w:rsidR="00AD05B8">
        <w:rPr>
          <w:rFonts w:hint="eastAsia"/>
          <w:sz w:val="24"/>
          <w:szCs w:val="24"/>
          <w:lang w:eastAsia="zh-CN"/>
        </w:rPr>
        <w:t>.</w:t>
      </w:r>
    </w:p>
    <w:p w14:paraId="208291CA" w14:textId="77777777" w:rsidR="000C19B0" w:rsidRPr="00FD1A9A" w:rsidRDefault="000C19B0" w:rsidP="000C19B0">
      <w:pPr>
        <w:pStyle w:val="a"/>
        <w:numPr>
          <w:ilvl w:val="0"/>
          <w:numId w:val="39"/>
        </w:num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FD1A9A">
        <w:rPr>
          <w:rFonts w:hint="eastAsia"/>
          <w:b/>
          <w:bCs/>
          <w:sz w:val="24"/>
          <w:szCs w:val="24"/>
          <w:lang w:eastAsia="zh-CN"/>
        </w:rPr>
        <w:t>Case 3: Single model structure with multiple datasets</w:t>
      </w:r>
    </w:p>
    <w:p w14:paraId="2B133D24" w14:textId="756E5824" w:rsidR="00B746B1" w:rsidRPr="003C045B" w:rsidRDefault="000C19B0" w:rsidP="00B746B1">
      <w:pPr>
        <w:pStyle w:val="a"/>
        <w:numPr>
          <w:ilvl w:val="0"/>
          <w:numId w:val="0"/>
        </w:numPr>
        <w:spacing w:beforeLines="50" w:before="120"/>
        <w:ind w:left="44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this case, one model structure of the UE part model can be trained with different datasets to generate different </w:t>
      </w:r>
      <w:r w:rsidR="003C045B">
        <w:rPr>
          <w:rFonts w:hint="eastAsia"/>
          <w:sz w:val="24"/>
          <w:szCs w:val="24"/>
          <w:lang w:eastAsia="zh-CN"/>
        </w:rPr>
        <w:t xml:space="preserve">UE-part </w:t>
      </w:r>
      <w:r>
        <w:rPr>
          <w:rFonts w:hint="eastAsia"/>
          <w:sz w:val="24"/>
          <w:szCs w:val="24"/>
          <w:lang w:eastAsia="zh-CN"/>
        </w:rPr>
        <w:t>models</w:t>
      </w:r>
      <w:r w:rsidR="003C045B">
        <w:rPr>
          <w:rFonts w:hint="eastAsia"/>
          <w:sz w:val="24"/>
          <w:szCs w:val="24"/>
          <w:lang w:eastAsia="zh-CN"/>
        </w:rPr>
        <w:t xml:space="preserve">, which, for example, can be deployed at UE to support flexible AI/ML-based use case with limited number of model </w:t>
      </w:r>
      <w:r w:rsidR="003C045B">
        <w:rPr>
          <w:sz w:val="24"/>
          <w:szCs w:val="24"/>
          <w:lang w:eastAsia="zh-CN"/>
        </w:rPr>
        <w:t>structure</w:t>
      </w:r>
      <w:r w:rsidR="003C045B">
        <w:rPr>
          <w:rFonts w:hint="eastAsia"/>
          <w:sz w:val="24"/>
          <w:szCs w:val="24"/>
          <w:lang w:eastAsia="zh-CN"/>
        </w:rPr>
        <w:t>s.</w:t>
      </w:r>
    </w:p>
    <w:p w14:paraId="1FC45421" w14:textId="330BEE3B" w:rsidR="00CC64BB" w:rsidRDefault="00732394" w:rsidP="000C19B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From the analysis above, </w:t>
      </w:r>
      <w:r w:rsidR="00AB742E">
        <w:rPr>
          <w:rFonts w:hint="eastAsia"/>
          <w:sz w:val="24"/>
          <w:szCs w:val="24"/>
          <w:lang w:eastAsia="zh-CN"/>
        </w:rPr>
        <w:t xml:space="preserve">the combinations of dataset and model structures are flexible to support the pairing between NW and UE parts models, which, however, means </w:t>
      </w:r>
      <w:r>
        <w:rPr>
          <w:rFonts w:hint="eastAsia"/>
          <w:sz w:val="24"/>
          <w:szCs w:val="24"/>
          <w:lang w:eastAsia="zh-CN"/>
        </w:rPr>
        <w:t>that the</w:t>
      </w:r>
      <w:r w:rsidR="00AB742E">
        <w:rPr>
          <w:rFonts w:hint="eastAsia"/>
          <w:sz w:val="24"/>
          <w:szCs w:val="24"/>
          <w:lang w:eastAsia="zh-CN"/>
        </w:rPr>
        <w:t xml:space="preserve"> UE-part</w:t>
      </w:r>
      <w:r>
        <w:rPr>
          <w:rFonts w:hint="eastAsia"/>
          <w:sz w:val="24"/>
          <w:szCs w:val="24"/>
          <w:lang w:eastAsia="zh-CN"/>
        </w:rPr>
        <w:t xml:space="preserve"> model is not one-by-one mapping with the dataset</w:t>
      </w:r>
      <w:r w:rsidR="00AB742E">
        <w:rPr>
          <w:rFonts w:hint="eastAsia"/>
          <w:sz w:val="24"/>
          <w:szCs w:val="24"/>
          <w:lang w:eastAsia="zh-CN"/>
        </w:rPr>
        <w:t xml:space="preserve"> or</w:t>
      </w:r>
      <w:r>
        <w:rPr>
          <w:rFonts w:hint="eastAsia"/>
          <w:sz w:val="24"/>
          <w:szCs w:val="24"/>
          <w:lang w:eastAsia="zh-CN"/>
        </w:rPr>
        <w:t xml:space="preserve"> model structure, but with the parameters indicated by the second indication</w:t>
      </w:r>
      <w:r w:rsidR="00AB742E">
        <w:rPr>
          <w:rFonts w:hint="eastAsia"/>
          <w:sz w:val="24"/>
          <w:szCs w:val="24"/>
          <w:lang w:eastAsia="zh-CN"/>
        </w:rPr>
        <w:t xml:space="preserve"> after training</w:t>
      </w:r>
      <w:r>
        <w:rPr>
          <w:rFonts w:hint="eastAsia"/>
          <w:sz w:val="24"/>
          <w:szCs w:val="24"/>
          <w:lang w:eastAsia="zh-CN"/>
        </w:rPr>
        <w:t>.</w:t>
      </w:r>
      <w:r w:rsidR="00A84109">
        <w:rPr>
          <w:sz w:val="24"/>
          <w:szCs w:val="24"/>
          <w:lang w:eastAsia="zh-CN"/>
        </w:rPr>
        <w:t xml:space="preserve"> </w:t>
      </w:r>
    </w:p>
    <w:p w14:paraId="14027792" w14:textId="063B3268" w:rsidR="00157B9C" w:rsidRPr="00A94AE1" w:rsidRDefault="00157B9C" w:rsidP="00157B9C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 w:rsidRPr="00A94AE1">
        <w:rPr>
          <w:rFonts w:hint="eastAsia"/>
          <w:b/>
          <w:bCs/>
          <w:sz w:val="24"/>
          <w:szCs w:val="24"/>
          <w:lang w:eastAsia="zh-CN"/>
        </w:rPr>
        <w:t xml:space="preserve">: </w:t>
      </w:r>
      <w:r w:rsidR="00715A0F">
        <w:rPr>
          <w:rFonts w:hint="eastAsia"/>
          <w:b/>
          <w:bCs/>
          <w:sz w:val="24"/>
          <w:szCs w:val="24"/>
          <w:lang w:eastAsia="zh-CN"/>
        </w:rPr>
        <w:t xml:space="preserve">For the model transfer/delivery Case z4, the </w:t>
      </w:r>
      <w:r w:rsidR="005C2C94">
        <w:rPr>
          <w:rFonts w:hint="eastAsia"/>
          <w:b/>
          <w:bCs/>
          <w:sz w:val="24"/>
          <w:szCs w:val="24"/>
          <w:lang w:eastAsia="zh-CN"/>
        </w:rPr>
        <w:t xml:space="preserve">UE part </w:t>
      </w:r>
      <w:r w:rsidR="00715A0F">
        <w:rPr>
          <w:rFonts w:hint="eastAsia"/>
          <w:b/>
          <w:bCs/>
          <w:sz w:val="24"/>
          <w:szCs w:val="24"/>
          <w:lang w:eastAsia="zh-CN"/>
        </w:rPr>
        <w:t xml:space="preserve">model is </w:t>
      </w:r>
      <w:r w:rsidR="00267707">
        <w:rPr>
          <w:rFonts w:hint="eastAsia"/>
          <w:b/>
          <w:bCs/>
          <w:sz w:val="24"/>
          <w:szCs w:val="24"/>
          <w:lang w:eastAsia="zh-CN"/>
        </w:rPr>
        <w:t xml:space="preserve">not </w:t>
      </w:r>
      <w:r w:rsidR="005C2C94">
        <w:rPr>
          <w:rFonts w:hint="eastAsia"/>
          <w:b/>
          <w:bCs/>
          <w:sz w:val="24"/>
          <w:szCs w:val="24"/>
          <w:lang w:eastAsia="zh-CN"/>
        </w:rPr>
        <w:t xml:space="preserve">always </w:t>
      </w:r>
      <w:r w:rsidR="00715A0F">
        <w:rPr>
          <w:rFonts w:hint="eastAsia"/>
          <w:b/>
          <w:bCs/>
          <w:sz w:val="24"/>
          <w:szCs w:val="24"/>
          <w:lang w:eastAsia="zh-CN"/>
        </w:rPr>
        <w:t xml:space="preserve">one-by-one mapping with the </w:t>
      </w:r>
      <w:r w:rsidR="00267707">
        <w:rPr>
          <w:rFonts w:hint="eastAsia"/>
          <w:b/>
          <w:bCs/>
          <w:sz w:val="24"/>
          <w:szCs w:val="24"/>
          <w:lang w:eastAsia="zh-CN"/>
        </w:rPr>
        <w:t xml:space="preserve">datasets </w:t>
      </w:r>
      <w:r w:rsidR="00DB3099">
        <w:rPr>
          <w:rFonts w:hint="eastAsia"/>
          <w:b/>
          <w:bCs/>
          <w:sz w:val="24"/>
          <w:szCs w:val="24"/>
          <w:lang w:eastAsia="zh-CN"/>
        </w:rPr>
        <w:t>or</w:t>
      </w:r>
      <w:r w:rsidR="00267707">
        <w:rPr>
          <w:rFonts w:hint="eastAsia"/>
          <w:b/>
          <w:bCs/>
          <w:sz w:val="24"/>
          <w:szCs w:val="24"/>
          <w:lang w:eastAsia="zh-CN"/>
        </w:rPr>
        <w:t xml:space="preserve"> model structure</w:t>
      </w:r>
      <w:r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48EEABCD" w14:textId="2A4945FB" w:rsidR="00157B9C" w:rsidRPr="000665DF" w:rsidRDefault="00DB3099" w:rsidP="0033060C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Therefore, t</w:t>
      </w:r>
      <w:r w:rsidR="005C2C94">
        <w:rPr>
          <w:rFonts w:hint="eastAsia"/>
          <w:sz w:val="24"/>
          <w:szCs w:val="24"/>
          <w:lang w:eastAsia="zh-CN"/>
        </w:rPr>
        <w:t xml:space="preserve">he model can be uniquely identified </w:t>
      </w:r>
      <w:r>
        <w:rPr>
          <w:rFonts w:hint="eastAsia"/>
          <w:sz w:val="24"/>
          <w:szCs w:val="24"/>
          <w:lang w:eastAsia="zh-CN"/>
        </w:rPr>
        <w:t xml:space="preserve">via a model ID </w:t>
      </w:r>
      <w:r w:rsidR="005C2C94">
        <w:rPr>
          <w:rFonts w:hint="eastAsia"/>
          <w:sz w:val="24"/>
          <w:szCs w:val="24"/>
          <w:lang w:eastAsia="zh-CN"/>
        </w:rPr>
        <w:t xml:space="preserve">with the parameters </w:t>
      </w:r>
      <w:r>
        <w:rPr>
          <w:rFonts w:hint="eastAsia"/>
          <w:sz w:val="24"/>
          <w:szCs w:val="24"/>
          <w:lang w:eastAsia="zh-CN"/>
        </w:rPr>
        <w:t xml:space="preserve">for the model transfer/delivery Case z4 </w:t>
      </w:r>
      <w:r w:rsidR="005C2C94">
        <w:rPr>
          <w:rFonts w:hint="eastAsia"/>
          <w:sz w:val="24"/>
          <w:szCs w:val="24"/>
          <w:lang w:eastAsia="zh-CN"/>
        </w:rPr>
        <w:t>after training</w:t>
      </w:r>
      <w:r>
        <w:rPr>
          <w:rFonts w:hint="eastAsia"/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proposed</w:t>
      </w:r>
      <w:r>
        <w:rPr>
          <w:rFonts w:hint="eastAsia"/>
          <w:sz w:val="24"/>
          <w:szCs w:val="24"/>
          <w:lang w:eastAsia="zh-CN"/>
        </w:rPr>
        <w:t xml:space="preserve"> as</w:t>
      </w:r>
    </w:p>
    <w:p w14:paraId="5C873981" w14:textId="4980CB8D" w:rsidR="00ED30F4" w:rsidRPr="00FC45D7" w:rsidRDefault="001B7A8E" w:rsidP="00ED30F4">
      <w:pPr>
        <w:pStyle w:val="Proposal"/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lastRenderedPageBreak/>
        <w:t>F</w:t>
      </w:r>
      <w:r w:rsidRPr="001B7A8E">
        <w:rPr>
          <w:rFonts w:eastAsiaTheme="minorEastAsia"/>
          <w:sz w:val="24"/>
          <w:szCs w:val="32"/>
          <w:lang w:eastAsia="zh-CN"/>
        </w:rPr>
        <w:t>or model transfer/delivery Case z4</w:t>
      </w:r>
      <w:r>
        <w:rPr>
          <w:rFonts w:eastAsiaTheme="minorEastAsia" w:hint="eastAsia"/>
          <w:sz w:val="24"/>
          <w:szCs w:val="32"/>
          <w:lang w:eastAsia="zh-CN"/>
        </w:rPr>
        <w:t>, t</w:t>
      </w:r>
      <w:r w:rsidR="00ED30F4">
        <w:rPr>
          <w:rFonts w:eastAsiaTheme="minorEastAsia" w:hint="eastAsia"/>
          <w:sz w:val="24"/>
          <w:szCs w:val="32"/>
          <w:lang w:eastAsia="zh-CN"/>
        </w:rPr>
        <w:t>he second indication</w:t>
      </w:r>
      <w:r w:rsidR="00890AEB">
        <w:rPr>
          <w:rFonts w:eastAsiaTheme="minorEastAsia" w:hint="eastAsia"/>
          <w:sz w:val="24"/>
          <w:szCs w:val="32"/>
          <w:lang w:eastAsia="zh-CN"/>
        </w:rPr>
        <w:t xml:space="preserve"> referring to the transmitted parameters</w:t>
      </w:r>
      <w:r w:rsidR="00ED30F4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890AEB">
        <w:rPr>
          <w:rFonts w:eastAsiaTheme="minorEastAsia" w:hint="eastAsia"/>
          <w:sz w:val="24"/>
          <w:szCs w:val="32"/>
          <w:lang w:eastAsia="zh-CN"/>
        </w:rPr>
        <w:t xml:space="preserve">can be assumed as </w:t>
      </w:r>
      <w:r w:rsidR="00ED30F4">
        <w:rPr>
          <w:rFonts w:eastAsiaTheme="minorEastAsia" w:hint="eastAsia"/>
          <w:sz w:val="24"/>
          <w:szCs w:val="32"/>
          <w:lang w:eastAsia="zh-CN"/>
        </w:rPr>
        <w:t>the model ID, i.e., Opt.2</w:t>
      </w:r>
      <w:r w:rsidR="002433B7">
        <w:rPr>
          <w:rFonts w:eastAsiaTheme="minorEastAsia" w:hint="eastAsia"/>
          <w:sz w:val="24"/>
          <w:szCs w:val="32"/>
          <w:lang w:eastAsia="zh-CN"/>
        </w:rPr>
        <w:t>, and</w:t>
      </w:r>
      <w:r w:rsidR="002433B7">
        <w:rPr>
          <w:rFonts w:eastAsiaTheme="minorEastAsia"/>
          <w:sz w:val="24"/>
          <w:szCs w:val="32"/>
          <w:lang w:eastAsia="zh-CN"/>
        </w:rPr>
        <w:t xml:space="preserve"> </w:t>
      </w:r>
      <w:r w:rsidR="002433B7">
        <w:rPr>
          <w:rFonts w:eastAsiaTheme="minorEastAsia" w:hint="eastAsia"/>
          <w:sz w:val="24"/>
          <w:szCs w:val="32"/>
          <w:lang w:eastAsia="zh-CN"/>
        </w:rPr>
        <w:t>t</w:t>
      </w:r>
      <w:r w:rsidR="00404DE5">
        <w:rPr>
          <w:rFonts w:eastAsiaTheme="minorEastAsia"/>
          <w:sz w:val="24"/>
          <w:szCs w:val="32"/>
          <w:lang w:eastAsia="zh-CN"/>
        </w:rPr>
        <w:t xml:space="preserve">he relation between the </w:t>
      </w:r>
      <w:r w:rsidR="002433B7">
        <w:rPr>
          <w:rFonts w:eastAsiaTheme="minorEastAsia" w:hint="eastAsia"/>
          <w:sz w:val="24"/>
          <w:szCs w:val="32"/>
          <w:lang w:eastAsia="zh-CN"/>
        </w:rPr>
        <w:t>m</w:t>
      </w:r>
      <w:r w:rsidR="00404DE5">
        <w:rPr>
          <w:rFonts w:eastAsiaTheme="minorEastAsia"/>
          <w:sz w:val="24"/>
          <w:szCs w:val="32"/>
          <w:lang w:eastAsia="zh-CN"/>
        </w:rPr>
        <w:t xml:space="preserve">odel ID </w:t>
      </w:r>
      <w:r w:rsidR="00F9645A">
        <w:rPr>
          <w:rFonts w:eastAsiaTheme="minorEastAsia"/>
          <w:sz w:val="24"/>
          <w:szCs w:val="32"/>
          <w:lang w:eastAsia="zh-CN"/>
        </w:rPr>
        <w:t xml:space="preserve">and </w:t>
      </w:r>
      <w:r w:rsidR="008A10C4">
        <w:rPr>
          <w:rFonts w:eastAsiaTheme="minorEastAsia"/>
          <w:sz w:val="24"/>
          <w:szCs w:val="32"/>
          <w:lang w:eastAsia="zh-CN"/>
        </w:rPr>
        <w:t>ID</w:t>
      </w:r>
      <w:r w:rsidR="00F9645A">
        <w:rPr>
          <w:rFonts w:eastAsiaTheme="minorEastAsia"/>
          <w:sz w:val="24"/>
          <w:szCs w:val="32"/>
          <w:lang w:eastAsia="zh-CN"/>
        </w:rPr>
        <w:t xml:space="preserve">-X </w:t>
      </w:r>
      <w:r w:rsidR="00EA1928">
        <w:rPr>
          <w:rFonts w:eastAsiaTheme="minorEastAsia" w:hint="eastAsia"/>
          <w:sz w:val="24"/>
          <w:szCs w:val="32"/>
          <w:lang w:eastAsia="zh-CN"/>
        </w:rPr>
        <w:t>need</w:t>
      </w:r>
      <w:r w:rsidR="00DC1F1F">
        <w:rPr>
          <w:rFonts w:eastAsiaTheme="minorEastAsia"/>
          <w:sz w:val="24"/>
          <w:szCs w:val="32"/>
          <w:lang w:eastAsia="zh-CN"/>
        </w:rPr>
        <w:t xml:space="preserve"> further stud</w:t>
      </w:r>
      <w:r w:rsidR="00EA1928">
        <w:rPr>
          <w:rFonts w:eastAsiaTheme="minorEastAsia" w:hint="eastAsia"/>
          <w:sz w:val="24"/>
          <w:szCs w:val="32"/>
          <w:lang w:eastAsia="zh-CN"/>
        </w:rPr>
        <w:t>y</w:t>
      </w:r>
      <w:r w:rsidR="00DC1F1F">
        <w:rPr>
          <w:rFonts w:eastAsiaTheme="minorEastAsia"/>
          <w:sz w:val="24"/>
          <w:szCs w:val="32"/>
          <w:lang w:eastAsia="zh-CN"/>
        </w:rPr>
        <w:t>.</w:t>
      </w:r>
    </w:p>
    <w:p w14:paraId="55E3EE62" w14:textId="097DE9B5" w:rsidR="005B3186" w:rsidRDefault="005B3186" w:rsidP="005B3186">
      <w:pPr>
        <w:pStyle w:val="1"/>
      </w:pPr>
      <w:bookmarkStart w:id="17" w:name="_Toc158650820"/>
      <w:bookmarkStart w:id="18" w:name="_Toc158663620"/>
      <w:bookmarkEnd w:id="9"/>
      <w:bookmarkEnd w:id="17"/>
      <w:bookmarkEnd w:id="18"/>
      <w:r>
        <w:t>Conclusion</w:t>
      </w:r>
    </w:p>
    <w:p w14:paraId="58C5A33C" w14:textId="310EC3DF" w:rsidR="00E75CE7" w:rsidRDefault="009312C7" w:rsidP="00516890">
      <w:pPr>
        <w:autoSpaceDE/>
        <w:autoSpaceDN/>
        <w:adjustRightInd/>
        <w:spacing w:after="60" w:line="256" w:lineRule="auto"/>
        <w:rPr>
          <w:sz w:val="24"/>
          <w:szCs w:val="24"/>
          <w:lang w:eastAsia="zh-CN"/>
        </w:rPr>
      </w:pPr>
      <w:r w:rsidRPr="00C44800">
        <w:rPr>
          <w:rFonts w:eastAsia="Calibri"/>
          <w:sz w:val="24"/>
          <w:szCs w:val="24"/>
        </w:rPr>
        <w:t>In this contribution, we share our views</w:t>
      </w:r>
      <w:r w:rsidR="00B9753B">
        <w:rPr>
          <w:rFonts w:eastAsia="Calibri"/>
          <w:sz w:val="24"/>
          <w:szCs w:val="24"/>
        </w:rPr>
        <w:t xml:space="preserve"> </w:t>
      </w:r>
      <w:r w:rsidRPr="00C44800">
        <w:rPr>
          <w:sz w:val="24"/>
          <w:szCs w:val="24"/>
          <w:lang w:eastAsia="zh-CN"/>
        </w:rPr>
        <w:t>on</w:t>
      </w:r>
      <w:r w:rsidR="008473CC" w:rsidRPr="008473CC">
        <w:rPr>
          <w:rFonts w:hint="eastAsia"/>
          <w:sz w:val="24"/>
          <w:szCs w:val="24"/>
          <w:lang w:eastAsia="zh-CN"/>
        </w:rPr>
        <w:t xml:space="preserve"> </w:t>
      </w:r>
      <w:r w:rsidR="008473CC">
        <w:rPr>
          <w:rFonts w:hint="eastAsia"/>
          <w:sz w:val="24"/>
          <w:szCs w:val="24"/>
          <w:lang w:eastAsia="zh-CN"/>
        </w:rPr>
        <w:t xml:space="preserve">model identification for two-sided models from RAN1 aspects with following </w:t>
      </w:r>
      <w:r w:rsidR="00601238">
        <w:rPr>
          <w:rFonts w:hint="eastAsia"/>
          <w:sz w:val="24"/>
          <w:szCs w:val="24"/>
          <w:lang w:eastAsia="zh-CN"/>
        </w:rPr>
        <w:t xml:space="preserve">observations and </w:t>
      </w:r>
      <w:r w:rsidR="008473CC">
        <w:rPr>
          <w:rFonts w:hint="eastAsia"/>
          <w:sz w:val="24"/>
          <w:szCs w:val="24"/>
          <w:lang w:eastAsia="zh-CN"/>
        </w:rPr>
        <w:t>proposals</w:t>
      </w:r>
      <w:r w:rsidR="00D55D0F">
        <w:rPr>
          <w:sz w:val="24"/>
          <w:szCs w:val="24"/>
          <w:lang w:eastAsia="zh-CN"/>
        </w:rPr>
        <w:t>:</w:t>
      </w:r>
    </w:p>
    <w:p w14:paraId="29F12517" w14:textId="165E67FF" w:rsidR="00A37173" w:rsidRPr="00A94AE1" w:rsidRDefault="00A37173" w:rsidP="00A37173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1: 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>The data collection related configuration</w:t>
      </w:r>
      <w:r w:rsidR="00F53FB9">
        <w:rPr>
          <w:rFonts w:hint="eastAsia"/>
          <w:b/>
          <w:bCs/>
          <w:sz w:val="24"/>
          <w:szCs w:val="24"/>
          <w:lang w:eastAsia="zh-CN"/>
        </w:rPr>
        <w:t>(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>s</w:t>
      </w:r>
      <w:r w:rsidR="00F53FB9">
        <w:rPr>
          <w:rFonts w:hint="eastAsia"/>
          <w:b/>
          <w:bCs/>
          <w:sz w:val="24"/>
          <w:szCs w:val="24"/>
          <w:lang w:eastAsia="zh-CN"/>
        </w:rPr>
        <w:t>)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and/or indication</w:t>
      </w:r>
      <w:r w:rsidR="00F53FB9">
        <w:rPr>
          <w:rFonts w:hint="eastAsia"/>
          <w:b/>
          <w:bCs/>
          <w:sz w:val="24"/>
          <w:szCs w:val="24"/>
          <w:lang w:eastAsia="zh-CN"/>
        </w:rPr>
        <w:t>(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>s</w:t>
      </w:r>
      <w:r w:rsidR="00F53FB9">
        <w:rPr>
          <w:rFonts w:hint="eastAsia"/>
          <w:b/>
          <w:bCs/>
          <w:sz w:val="24"/>
          <w:szCs w:val="24"/>
          <w:lang w:eastAsia="zh-CN"/>
        </w:rPr>
        <w:t>)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F53FB9">
        <w:rPr>
          <w:rFonts w:hint="eastAsia"/>
          <w:b/>
          <w:bCs/>
          <w:sz w:val="24"/>
          <w:szCs w:val="24"/>
          <w:lang w:eastAsia="zh-CN"/>
        </w:rPr>
        <w:t>provided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in MI-Option 1 and</w:t>
      </w:r>
      <w:r w:rsidR="00F53FB9">
        <w:rPr>
          <w:rFonts w:hint="eastAsia"/>
          <w:b/>
          <w:bCs/>
          <w:sz w:val="24"/>
          <w:szCs w:val="24"/>
          <w:lang w:eastAsia="zh-CN"/>
        </w:rPr>
        <w:t>/or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dataset transferred </w:t>
      </w:r>
      <w:r w:rsidR="00F53FB9">
        <w:rPr>
          <w:rFonts w:hint="eastAsia"/>
          <w:b/>
          <w:bCs/>
          <w:sz w:val="24"/>
          <w:szCs w:val="24"/>
          <w:lang w:eastAsia="zh-CN"/>
        </w:rPr>
        <w:t xml:space="preserve">in 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MI-Option 2 </w:t>
      </w:r>
      <w:r w:rsidR="00F53FB9">
        <w:rPr>
          <w:rFonts w:hint="eastAsia"/>
          <w:b/>
          <w:bCs/>
          <w:sz w:val="24"/>
          <w:szCs w:val="24"/>
          <w:lang w:eastAsia="zh-CN"/>
        </w:rPr>
        <w:t>is not enough to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F53FB9">
        <w:rPr>
          <w:rFonts w:hint="eastAsia"/>
          <w:b/>
          <w:bCs/>
          <w:sz w:val="24"/>
          <w:szCs w:val="24"/>
          <w:lang w:eastAsia="zh-CN"/>
        </w:rPr>
        <w:t>ideally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 xml:space="preserve"> identify an AI/ML model</w:t>
      </w:r>
      <w:r w:rsidR="00F53FB9" w:rsidRPr="00E807F5">
        <w:t xml:space="preserve"> </w:t>
      </w:r>
      <w:r w:rsidR="00F53FB9" w:rsidRPr="00E807F5">
        <w:rPr>
          <w:b/>
          <w:bCs/>
          <w:sz w:val="24"/>
          <w:szCs w:val="24"/>
          <w:lang w:eastAsia="zh-CN"/>
        </w:rPr>
        <w:t>without other associated information</w:t>
      </w:r>
      <w:r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02CB34A6" w14:textId="06044872" w:rsidR="00A37173" w:rsidRPr="00A37173" w:rsidRDefault="00A37173" w:rsidP="00A37173">
      <w:pPr>
        <w:spacing w:beforeLines="50" w:before="120"/>
        <w:jc w:val="left"/>
        <w:rPr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</w:t>
      </w:r>
      <w:r>
        <w:rPr>
          <w:rFonts w:hint="eastAsia"/>
          <w:b/>
          <w:bCs/>
          <w:sz w:val="24"/>
          <w:szCs w:val="24"/>
          <w:lang w:eastAsia="zh-CN"/>
        </w:rPr>
        <w:t>2</w:t>
      </w:r>
      <w:r w:rsidRPr="00A94AE1">
        <w:rPr>
          <w:rFonts w:hint="eastAsia"/>
          <w:b/>
          <w:bCs/>
          <w:sz w:val="24"/>
          <w:szCs w:val="24"/>
          <w:lang w:eastAsia="zh-CN"/>
        </w:rPr>
        <w:t xml:space="preserve">: </w:t>
      </w:r>
      <w:r w:rsidR="00F53FB9" w:rsidRPr="00A94AE1">
        <w:rPr>
          <w:rFonts w:hint="eastAsia"/>
          <w:b/>
          <w:bCs/>
          <w:sz w:val="24"/>
          <w:szCs w:val="24"/>
          <w:lang w:eastAsia="zh-CN"/>
        </w:rPr>
        <w:t>The</w:t>
      </w:r>
      <w:r w:rsidR="00F53FB9">
        <w:rPr>
          <w:rFonts w:hint="eastAsia"/>
          <w:b/>
          <w:bCs/>
          <w:sz w:val="24"/>
          <w:szCs w:val="24"/>
          <w:lang w:eastAsia="zh-CN"/>
        </w:rPr>
        <w:t xml:space="preserve">re </w:t>
      </w:r>
      <w:r w:rsidR="00F53FB9">
        <w:rPr>
          <w:b/>
          <w:bCs/>
          <w:sz w:val="24"/>
          <w:szCs w:val="24"/>
          <w:lang w:eastAsia="zh-CN"/>
        </w:rPr>
        <w:t>is</w:t>
      </w:r>
      <w:r w:rsidR="00F53FB9">
        <w:rPr>
          <w:rFonts w:hint="eastAsia"/>
          <w:b/>
          <w:bCs/>
          <w:sz w:val="24"/>
          <w:szCs w:val="24"/>
          <w:lang w:eastAsia="zh-CN"/>
        </w:rPr>
        <w:t xml:space="preserve"> common interacted information between the model identification procedure and inter-vendor training collaboration on the requirements on the data/dataset and model-related information sharing and indications</w:t>
      </w:r>
      <w:r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06966FA2" w14:textId="58D2334E" w:rsidR="00A37173" w:rsidRPr="00A94AE1" w:rsidRDefault="00A37173" w:rsidP="00A37173">
      <w:pPr>
        <w:spacing w:beforeLines="50" w:before="120"/>
        <w:jc w:val="left"/>
        <w:rPr>
          <w:b/>
          <w:bCs/>
          <w:sz w:val="24"/>
          <w:szCs w:val="24"/>
          <w:lang w:eastAsia="zh-CN"/>
        </w:rPr>
      </w:pPr>
      <w:r w:rsidRPr="00A94AE1">
        <w:rPr>
          <w:rFonts w:hint="eastAsia"/>
          <w:b/>
          <w:bCs/>
          <w:sz w:val="24"/>
          <w:szCs w:val="24"/>
          <w:lang w:eastAsia="zh-CN"/>
        </w:rPr>
        <w:t xml:space="preserve">Observation </w:t>
      </w:r>
      <w:r>
        <w:rPr>
          <w:rFonts w:hint="eastAsia"/>
          <w:b/>
          <w:bCs/>
          <w:sz w:val="24"/>
          <w:szCs w:val="24"/>
          <w:lang w:eastAsia="zh-CN"/>
        </w:rPr>
        <w:t>3</w:t>
      </w:r>
      <w:r w:rsidRPr="00A94AE1">
        <w:rPr>
          <w:rFonts w:hint="eastAsia"/>
          <w:b/>
          <w:bCs/>
          <w:sz w:val="24"/>
          <w:szCs w:val="24"/>
          <w:lang w:eastAsia="zh-CN"/>
        </w:rPr>
        <w:t xml:space="preserve">: </w:t>
      </w:r>
      <w:r w:rsidR="00F53FB9">
        <w:rPr>
          <w:rFonts w:hint="eastAsia"/>
          <w:b/>
          <w:bCs/>
          <w:sz w:val="24"/>
          <w:szCs w:val="24"/>
          <w:lang w:eastAsia="zh-CN"/>
        </w:rPr>
        <w:t>For the model transfer/delivery Case z4, the UE part model is not always one-by-one mapping with the datasets or model structure</w:t>
      </w:r>
      <w:r w:rsidRPr="00A94AE1">
        <w:rPr>
          <w:rFonts w:hint="eastAsia"/>
          <w:b/>
          <w:bCs/>
          <w:sz w:val="24"/>
          <w:szCs w:val="24"/>
          <w:lang w:eastAsia="zh-CN"/>
        </w:rPr>
        <w:t>.</w:t>
      </w:r>
    </w:p>
    <w:p w14:paraId="5C67F8A0" w14:textId="55E825E3" w:rsidR="00EA7299" w:rsidRPr="00A37173" w:rsidRDefault="00F53FB9" w:rsidP="00E615DA">
      <w:pPr>
        <w:pStyle w:val="Proposal"/>
        <w:numPr>
          <w:ilvl w:val="0"/>
          <w:numId w:val="26"/>
        </w:numPr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T</w:t>
      </w:r>
      <w:r w:rsidRPr="00F005EF">
        <w:rPr>
          <w:rFonts w:eastAsiaTheme="minorEastAsia" w:hint="eastAsia"/>
          <w:sz w:val="24"/>
          <w:szCs w:val="32"/>
          <w:lang w:eastAsia="zh-CN"/>
        </w:rPr>
        <w:t xml:space="preserve">he information </w:t>
      </w:r>
      <w:r>
        <w:rPr>
          <w:rFonts w:eastAsiaTheme="minorEastAsia" w:hint="eastAsia"/>
          <w:sz w:val="24"/>
          <w:szCs w:val="32"/>
          <w:lang w:eastAsia="zh-CN"/>
        </w:rPr>
        <w:t xml:space="preserve">of UE part of two-sided model(s) </w:t>
      </w:r>
      <w:r w:rsidRPr="00F005EF">
        <w:rPr>
          <w:rFonts w:eastAsiaTheme="minorEastAsia" w:hint="eastAsia"/>
          <w:sz w:val="24"/>
          <w:szCs w:val="32"/>
          <w:lang w:eastAsia="zh-CN"/>
        </w:rPr>
        <w:t xml:space="preserve">reported from UE in Step D of AI-Example1 (MI-Option1) and Step C of AI-Example2-1 (MI-Option2) need to include the indication </w:t>
      </w:r>
      <w:r>
        <w:rPr>
          <w:rFonts w:eastAsiaTheme="minorEastAsia" w:hint="eastAsia"/>
          <w:sz w:val="24"/>
          <w:szCs w:val="32"/>
          <w:lang w:eastAsia="zh-CN"/>
        </w:rPr>
        <w:t>of</w:t>
      </w:r>
      <w:r w:rsidRPr="00F005EF">
        <w:rPr>
          <w:rFonts w:eastAsiaTheme="minorEastAsia" w:hint="eastAsia"/>
          <w:sz w:val="24"/>
          <w:szCs w:val="32"/>
          <w:lang w:eastAsia="zh-CN"/>
        </w:rPr>
        <w:t xml:space="preserve"> the model structure</w:t>
      </w:r>
      <w:r w:rsidR="00A37173" w:rsidRPr="00A37173">
        <w:rPr>
          <w:rFonts w:eastAsiaTheme="minorEastAsia" w:hint="eastAsia"/>
          <w:sz w:val="24"/>
          <w:szCs w:val="32"/>
          <w:lang w:eastAsia="zh-CN"/>
        </w:rPr>
        <w:t>.</w:t>
      </w:r>
    </w:p>
    <w:p w14:paraId="369A781E" w14:textId="4DE8FE66" w:rsidR="00A37173" w:rsidRPr="00A37173" w:rsidRDefault="00F53FB9" w:rsidP="00A37173">
      <w:pPr>
        <w:pStyle w:val="Proposal"/>
        <w:numPr>
          <w:ilvl w:val="0"/>
          <w:numId w:val="26"/>
        </w:numPr>
        <w:rPr>
          <w:rFonts w:eastAsiaTheme="minorEastAsia"/>
          <w:sz w:val="24"/>
          <w:szCs w:val="32"/>
          <w:lang w:eastAsia="zh-CN"/>
        </w:rPr>
      </w:pPr>
      <w:r w:rsidRPr="000C1C60">
        <w:rPr>
          <w:rFonts w:eastAsiaTheme="minorEastAsia"/>
          <w:sz w:val="24"/>
          <w:szCs w:val="32"/>
          <w:lang w:eastAsia="zh-CN"/>
        </w:rPr>
        <w:t>Study the necess</w:t>
      </w:r>
      <w:r w:rsidRPr="000C1C60">
        <w:rPr>
          <w:rFonts w:eastAsiaTheme="minorEastAsia" w:hint="eastAsia"/>
          <w:sz w:val="24"/>
          <w:szCs w:val="32"/>
          <w:lang w:eastAsia="zh-CN"/>
        </w:rPr>
        <w:t xml:space="preserve">ity and feasibility of the AI/ML model-related </w:t>
      </w:r>
      <w:r w:rsidRPr="000C1C60">
        <w:rPr>
          <w:rFonts w:eastAsiaTheme="minorEastAsia"/>
          <w:sz w:val="24"/>
          <w:szCs w:val="32"/>
          <w:lang w:eastAsia="zh-CN"/>
        </w:rPr>
        <w:t>information</w:t>
      </w:r>
      <w:r w:rsidRPr="000C1C60">
        <w:rPr>
          <w:rFonts w:eastAsiaTheme="minorEastAsia" w:hint="eastAsia"/>
          <w:sz w:val="24"/>
          <w:szCs w:val="32"/>
          <w:lang w:eastAsia="zh-CN"/>
        </w:rPr>
        <w:t xml:space="preserve"> and/or </w:t>
      </w:r>
      <w:r w:rsidRPr="000C1C60">
        <w:rPr>
          <w:rFonts w:eastAsiaTheme="minorEastAsia"/>
          <w:sz w:val="24"/>
          <w:szCs w:val="32"/>
          <w:lang w:eastAsia="zh-CN"/>
        </w:rPr>
        <w:t xml:space="preserve">configurations </w:t>
      </w:r>
      <w:r>
        <w:rPr>
          <w:rFonts w:eastAsiaTheme="minorEastAsia" w:hint="eastAsia"/>
          <w:sz w:val="24"/>
          <w:szCs w:val="32"/>
          <w:lang w:eastAsia="zh-CN"/>
        </w:rPr>
        <w:t xml:space="preserve">shared in the </w:t>
      </w:r>
      <w:r w:rsidRPr="000C1C60">
        <w:rPr>
          <w:rFonts w:eastAsiaTheme="minorEastAsia"/>
          <w:sz w:val="24"/>
          <w:szCs w:val="32"/>
          <w:lang w:eastAsia="zh-CN"/>
        </w:rPr>
        <w:t>model identification</w:t>
      </w:r>
      <w:r>
        <w:rPr>
          <w:rFonts w:eastAsiaTheme="minorEastAsia" w:hint="eastAsia"/>
          <w:sz w:val="24"/>
          <w:szCs w:val="32"/>
          <w:lang w:eastAsia="zh-CN"/>
        </w:rPr>
        <w:t xml:space="preserve"> procedure </w:t>
      </w:r>
      <w:r w:rsidRPr="000C1C60">
        <w:rPr>
          <w:rFonts w:eastAsiaTheme="minorEastAsia" w:hint="eastAsia"/>
          <w:sz w:val="24"/>
          <w:szCs w:val="32"/>
          <w:lang w:eastAsia="zh-CN"/>
        </w:rPr>
        <w:t>to support the inter-vendor training collaboration</w:t>
      </w:r>
      <w:r>
        <w:rPr>
          <w:rFonts w:eastAsiaTheme="minorEastAsia" w:hint="eastAsia"/>
          <w:sz w:val="24"/>
          <w:szCs w:val="32"/>
          <w:lang w:eastAsia="zh-CN"/>
        </w:rPr>
        <w:t xml:space="preserve"> in this agenda</w:t>
      </w:r>
      <w:r w:rsidR="00A37173" w:rsidRPr="00A37173">
        <w:rPr>
          <w:rFonts w:eastAsiaTheme="minorEastAsia"/>
          <w:sz w:val="24"/>
          <w:szCs w:val="32"/>
          <w:lang w:eastAsia="zh-CN"/>
        </w:rPr>
        <w:t xml:space="preserve">.  </w:t>
      </w:r>
    </w:p>
    <w:p w14:paraId="19640C33" w14:textId="4390C42F" w:rsidR="00A37173" w:rsidRPr="00A37173" w:rsidRDefault="00F53FB9" w:rsidP="00A37173">
      <w:pPr>
        <w:pStyle w:val="Proposal"/>
        <w:numPr>
          <w:ilvl w:val="0"/>
          <w:numId w:val="26"/>
        </w:numPr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When using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ID</w:t>
      </w:r>
      <w:r>
        <w:rPr>
          <w:rFonts w:eastAsiaTheme="minorEastAsia" w:hint="eastAsia"/>
          <w:sz w:val="24"/>
          <w:szCs w:val="32"/>
          <w:lang w:eastAsia="zh-CN"/>
        </w:rPr>
        <w:t>-X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>for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Pr="00FC45D7">
        <w:rPr>
          <w:rFonts w:eastAsiaTheme="minorEastAsia"/>
          <w:sz w:val="24"/>
          <w:szCs w:val="32"/>
          <w:lang w:eastAsia="zh-CN"/>
        </w:rPr>
        <w:t xml:space="preserve">the dataset </w:t>
      </w:r>
      <w:r>
        <w:rPr>
          <w:rFonts w:eastAsiaTheme="minorEastAsia" w:hint="eastAsia"/>
          <w:sz w:val="24"/>
          <w:szCs w:val="32"/>
          <w:lang w:eastAsia="zh-CN"/>
        </w:rPr>
        <w:t>to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 xml:space="preserve">assist </w:t>
      </w:r>
      <w:r w:rsidRPr="00FC45D7">
        <w:rPr>
          <w:rFonts w:eastAsiaTheme="minorEastAsia" w:hint="eastAsia"/>
          <w:sz w:val="24"/>
          <w:szCs w:val="32"/>
          <w:lang w:eastAsia="zh-CN"/>
        </w:rPr>
        <w:t>exchang</w:t>
      </w:r>
      <w:r>
        <w:rPr>
          <w:rFonts w:eastAsiaTheme="minorEastAsia" w:hint="eastAsia"/>
          <w:sz w:val="24"/>
          <w:szCs w:val="32"/>
          <w:lang w:eastAsia="zh-CN"/>
        </w:rPr>
        <w:t>ing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the information </w:t>
      </w:r>
      <w:r>
        <w:rPr>
          <w:rFonts w:eastAsiaTheme="minorEastAsia" w:hint="eastAsia"/>
          <w:sz w:val="24"/>
          <w:szCs w:val="32"/>
          <w:lang w:eastAsia="zh-CN"/>
        </w:rPr>
        <w:t>for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model </w:t>
      </w:r>
      <w:r>
        <w:rPr>
          <w:rFonts w:eastAsiaTheme="minorEastAsia" w:hint="eastAsia"/>
          <w:sz w:val="24"/>
          <w:szCs w:val="32"/>
          <w:lang w:eastAsia="zh-CN"/>
        </w:rPr>
        <w:t>training/updating, t</w:t>
      </w:r>
      <w:r w:rsidRPr="00FC45D7">
        <w:rPr>
          <w:rFonts w:eastAsiaTheme="minorEastAsia"/>
          <w:sz w:val="24"/>
          <w:szCs w:val="32"/>
          <w:lang w:eastAsia="zh-CN"/>
        </w:rPr>
        <w:t xml:space="preserve">he relation between </w:t>
      </w:r>
      <w:r>
        <w:rPr>
          <w:rFonts w:eastAsiaTheme="minorEastAsia" w:hint="eastAsia"/>
          <w:sz w:val="24"/>
          <w:szCs w:val="32"/>
          <w:lang w:eastAsia="zh-CN"/>
        </w:rPr>
        <w:t>ID-X</w:t>
      </w:r>
      <w:r w:rsidRPr="00FC45D7">
        <w:rPr>
          <w:rFonts w:eastAsiaTheme="minorEastAsia"/>
          <w:sz w:val="24"/>
          <w:szCs w:val="32"/>
          <w:lang w:eastAsia="zh-CN"/>
        </w:rPr>
        <w:t xml:space="preserve"> and data collection related configuration(s) </w:t>
      </w:r>
      <w:r>
        <w:rPr>
          <w:rFonts w:eastAsiaTheme="minorEastAsia" w:hint="eastAsia"/>
          <w:sz w:val="24"/>
          <w:szCs w:val="32"/>
          <w:lang w:eastAsia="zh-CN"/>
        </w:rPr>
        <w:t>for dataset construction need</w:t>
      </w:r>
      <w:r w:rsidRPr="00FC45D7">
        <w:rPr>
          <w:rFonts w:eastAsiaTheme="minorEastAsia"/>
          <w:sz w:val="24"/>
          <w:szCs w:val="32"/>
          <w:lang w:eastAsia="zh-CN"/>
        </w:rPr>
        <w:t xml:space="preserve"> further stud</w:t>
      </w:r>
      <w:r>
        <w:rPr>
          <w:rFonts w:eastAsiaTheme="minorEastAsia" w:hint="eastAsia"/>
          <w:sz w:val="24"/>
          <w:szCs w:val="32"/>
          <w:lang w:eastAsia="zh-CN"/>
        </w:rPr>
        <w:t>y</w:t>
      </w:r>
      <w:r w:rsidR="00A37173" w:rsidRPr="00A37173">
        <w:rPr>
          <w:rFonts w:eastAsiaTheme="minorEastAsia"/>
          <w:sz w:val="24"/>
          <w:szCs w:val="32"/>
          <w:lang w:eastAsia="zh-CN"/>
        </w:rPr>
        <w:t xml:space="preserve">.  </w:t>
      </w:r>
    </w:p>
    <w:p w14:paraId="2DC0398C" w14:textId="55A815E7" w:rsidR="00A37173" w:rsidRPr="00A37173" w:rsidRDefault="00F53FB9" w:rsidP="00A37173">
      <w:pPr>
        <w:pStyle w:val="Proposal"/>
        <w:numPr>
          <w:ilvl w:val="0"/>
          <w:numId w:val="26"/>
        </w:numPr>
        <w:spacing w:beforeLines="50" w:before="120"/>
        <w:rPr>
          <w:sz w:val="24"/>
          <w:szCs w:val="24"/>
          <w:lang w:eastAsia="zh-CN"/>
        </w:rPr>
      </w:pPr>
      <w:r w:rsidRPr="001E6C51">
        <w:rPr>
          <w:rFonts w:eastAsiaTheme="minorEastAsia" w:hint="eastAsia"/>
          <w:sz w:val="24"/>
          <w:szCs w:val="32"/>
          <w:lang w:eastAsia="zh-CN"/>
        </w:rPr>
        <w:t xml:space="preserve">The supported known model structure, i.e., the first indication, can be </w:t>
      </w:r>
      <w:r>
        <w:rPr>
          <w:rFonts w:eastAsiaTheme="minorEastAsia" w:hint="eastAsia"/>
          <w:sz w:val="24"/>
          <w:szCs w:val="32"/>
          <w:lang w:eastAsia="zh-CN"/>
        </w:rPr>
        <w:t>indicated</w:t>
      </w:r>
      <w:r w:rsidRPr="001E6C51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>in all model identification options, which can be separated from the mode ID</w:t>
      </w:r>
      <w:r w:rsidR="00A37173" w:rsidRPr="00A37173">
        <w:rPr>
          <w:rFonts w:eastAsiaTheme="minorEastAsia"/>
          <w:sz w:val="24"/>
          <w:szCs w:val="32"/>
          <w:lang w:eastAsia="zh-CN"/>
        </w:rPr>
        <w:t>.</w:t>
      </w:r>
    </w:p>
    <w:p w14:paraId="368785B3" w14:textId="4DE1E582" w:rsidR="00A37173" w:rsidRPr="00A37173" w:rsidRDefault="00F53FB9" w:rsidP="00A37173">
      <w:pPr>
        <w:pStyle w:val="Proposal"/>
        <w:numPr>
          <w:ilvl w:val="0"/>
          <w:numId w:val="26"/>
        </w:numPr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F</w:t>
      </w:r>
      <w:r w:rsidRPr="001B7A8E">
        <w:rPr>
          <w:rFonts w:eastAsiaTheme="minorEastAsia"/>
          <w:sz w:val="24"/>
          <w:szCs w:val="32"/>
          <w:lang w:eastAsia="zh-CN"/>
        </w:rPr>
        <w:t>or model transfer/delivery Case z4</w:t>
      </w:r>
      <w:r>
        <w:rPr>
          <w:rFonts w:eastAsiaTheme="minorEastAsia" w:hint="eastAsia"/>
          <w:sz w:val="24"/>
          <w:szCs w:val="32"/>
          <w:lang w:eastAsia="zh-CN"/>
        </w:rPr>
        <w:t>, the second indication referring to the transmitted parameters can be assumed as the model ID, i.e., Opt.2</w:t>
      </w:r>
      <w:r w:rsidR="00EA1928">
        <w:rPr>
          <w:rFonts w:eastAsiaTheme="minorEastAsia" w:hint="eastAsia"/>
          <w:sz w:val="24"/>
          <w:szCs w:val="32"/>
          <w:lang w:eastAsia="zh-CN"/>
        </w:rPr>
        <w:t>, and</w:t>
      </w:r>
      <w:r w:rsidR="00EA1928" w:rsidRPr="00EA1928">
        <w:rPr>
          <w:rFonts w:eastAsiaTheme="minorEastAsia"/>
          <w:sz w:val="24"/>
          <w:szCs w:val="32"/>
          <w:lang w:eastAsia="zh-CN"/>
        </w:rPr>
        <w:t xml:space="preserve"> </w:t>
      </w:r>
      <w:r w:rsidR="00EA1928">
        <w:rPr>
          <w:rFonts w:eastAsiaTheme="minorEastAsia" w:hint="eastAsia"/>
          <w:sz w:val="24"/>
          <w:szCs w:val="32"/>
          <w:lang w:eastAsia="zh-CN"/>
        </w:rPr>
        <w:t>t</w:t>
      </w:r>
      <w:r w:rsidR="00EA1928">
        <w:rPr>
          <w:rFonts w:eastAsiaTheme="minorEastAsia"/>
          <w:sz w:val="24"/>
          <w:szCs w:val="32"/>
          <w:lang w:eastAsia="zh-CN"/>
        </w:rPr>
        <w:t xml:space="preserve">he relation between the </w:t>
      </w:r>
      <w:r w:rsidR="00EA1928">
        <w:rPr>
          <w:rFonts w:eastAsiaTheme="minorEastAsia" w:hint="eastAsia"/>
          <w:sz w:val="24"/>
          <w:szCs w:val="32"/>
          <w:lang w:eastAsia="zh-CN"/>
        </w:rPr>
        <w:t>m</w:t>
      </w:r>
      <w:r w:rsidR="00EA1928">
        <w:rPr>
          <w:rFonts w:eastAsiaTheme="minorEastAsia"/>
          <w:sz w:val="24"/>
          <w:szCs w:val="32"/>
          <w:lang w:eastAsia="zh-CN"/>
        </w:rPr>
        <w:t xml:space="preserve">odel ID and ID-X </w:t>
      </w:r>
      <w:r w:rsidR="00EA1928">
        <w:rPr>
          <w:rFonts w:eastAsiaTheme="minorEastAsia" w:hint="eastAsia"/>
          <w:sz w:val="24"/>
          <w:szCs w:val="32"/>
          <w:lang w:eastAsia="zh-CN"/>
        </w:rPr>
        <w:t>need</w:t>
      </w:r>
      <w:r w:rsidR="00EA1928">
        <w:rPr>
          <w:rFonts w:eastAsiaTheme="minorEastAsia"/>
          <w:sz w:val="24"/>
          <w:szCs w:val="32"/>
          <w:lang w:eastAsia="zh-CN"/>
        </w:rPr>
        <w:t xml:space="preserve"> further stud</w:t>
      </w:r>
      <w:r w:rsidR="00EA1928">
        <w:rPr>
          <w:rFonts w:eastAsiaTheme="minorEastAsia" w:hint="eastAsia"/>
          <w:sz w:val="24"/>
          <w:szCs w:val="32"/>
          <w:lang w:eastAsia="zh-CN"/>
        </w:rPr>
        <w:t>y.</w:t>
      </w:r>
    </w:p>
    <w:p w14:paraId="4688F9D9" w14:textId="77777777" w:rsidR="00673F9D" w:rsidRPr="009A0EB2" w:rsidRDefault="00673F9D" w:rsidP="00653C15">
      <w:pPr>
        <w:pStyle w:val="1"/>
      </w:pPr>
      <w:bookmarkStart w:id="19" w:name="_Ref124589665"/>
      <w:bookmarkStart w:id="20" w:name="_Ref71620620"/>
      <w:bookmarkStart w:id="21" w:name="_Ref124671424"/>
      <w:r w:rsidRPr="00673F9D">
        <w:t>References</w:t>
      </w:r>
    </w:p>
    <w:bookmarkEnd w:id="19"/>
    <w:bookmarkEnd w:id="20"/>
    <w:bookmarkEnd w:id="21"/>
    <w:p w14:paraId="51970606" w14:textId="1895C071" w:rsidR="00A43690" w:rsidRDefault="00F94575" w:rsidP="00E92199">
      <w:pPr>
        <w:pStyle w:val="References"/>
        <w:jc w:val="left"/>
        <w:rPr>
          <w:sz w:val="24"/>
          <w:szCs w:val="21"/>
        </w:rPr>
      </w:pPr>
      <w:r w:rsidRPr="00F94575">
        <w:rPr>
          <w:sz w:val="24"/>
          <w:szCs w:val="21"/>
        </w:rPr>
        <w:t>RP-243245</w:t>
      </w:r>
      <w:r w:rsidR="008E09CB">
        <w:rPr>
          <w:sz w:val="24"/>
          <w:szCs w:val="21"/>
        </w:rPr>
        <w:t>, Qualcomm (Moderator), “</w:t>
      </w:r>
      <w:r w:rsidRPr="00F94575">
        <w:rPr>
          <w:sz w:val="24"/>
          <w:szCs w:val="21"/>
        </w:rPr>
        <w:t>New SID: Study on Artificial Intelligence (AI)/Machine Learning (ML) for NR air interface Phase 2</w:t>
      </w:r>
      <w:r w:rsidR="008E09CB">
        <w:rPr>
          <w:sz w:val="24"/>
          <w:szCs w:val="21"/>
        </w:rPr>
        <w:t>”, 3GPP RAN#10</w:t>
      </w:r>
      <w:r>
        <w:rPr>
          <w:rFonts w:hint="eastAsia"/>
          <w:sz w:val="24"/>
          <w:szCs w:val="21"/>
          <w:lang w:eastAsia="zh-CN"/>
        </w:rPr>
        <w:t>6</w:t>
      </w:r>
      <w:r w:rsidR="008E09CB">
        <w:rPr>
          <w:sz w:val="24"/>
          <w:szCs w:val="21"/>
        </w:rPr>
        <w:t xml:space="preserve">, </w:t>
      </w:r>
      <w:r w:rsidRPr="00F94575">
        <w:rPr>
          <w:sz w:val="24"/>
          <w:szCs w:val="21"/>
        </w:rPr>
        <w:t>Madrid, Spain, December 9-12, 2024</w:t>
      </w:r>
      <w:r w:rsidR="008E09CB">
        <w:rPr>
          <w:sz w:val="24"/>
          <w:szCs w:val="21"/>
        </w:rPr>
        <w:t>.</w:t>
      </w:r>
    </w:p>
    <w:p w14:paraId="402FD0D9" w14:textId="77777777" w:rsidR="0059439D" w:rsidRDefault="0059439D" w:rsidP="0059439D">
      <w:pPr>
        <w:pStyle w:val="References"/>
        <w:jc w:val="left"/>
        <w:rPr>
          <w:sz w:val="24"/>
          <w:szCs w:val="21"/>
        </w:rPr>
      </w:pPr>
      <w:bookmarkStart w:id="22" w:name="_Ref178518970"/>
      <w:bookmarkStart w:id="23" w:name="_Ref110602397"/>
      <w:bookmarkStart w:id="24" w:name="_Ref115335659"/>
      <w:bookmarkStart w:id="25" w:name="_Ref118291080"/>
      <w:bookmarkStart w:id="26" w:name="_Ref178495535"/>
      <w:r w:rsidRPr="00FD30D0">
        <w:rPr>
          <w:sz w:val="24"/>
          <w:szCs w:val="21"/>
          <w:lang w:eastAsia="zh-CN"/>
        </w:rPr>
        <w:t>RAN1 Chair’s Notes, 3GPP RAN1#116, Athens, Greece, February 26th – March 1st, 2024</w:t>
      </w:r>
      <w:bookmarkEnd w:id="22"/>
    </w:p>
    <w:p w14:paraId="7026C896" w14:textId="268CAD83" w:rsidR="00DE1443" w:rsidRDefault="00DE1443" w:rsidP="00DE1443">
      <w:pPr>
        <w:pStyle w:val="References"/>
        <w:jc w:val="left"/>
        <w:rPr>
          <w:sz w:val="24"/>
          <w:szCs w:val="21"/>
        </w:rPr>
      </w:pPr>
      <w:bookmarkStart w:id="27" w:name="_Ref178577232"/>
      <w:bookmarkEnd w:id="23"/>
      <w:bookmarkEnd w:id="24"/>
      <w:bookmarkEnd w:id="25"/>
      <w:bookmarkEnd w:id="26"/>
      <w:r w:rsidRPr="005652D7">
        <w:rPr>
          <w:sz w:val="24"/>
          <w:szCs w:val="21"/>
          <w:lang w:eastAsia="zh-CN"/>
        </w:rPr>
        <w:t>RAN1 Chair’s Notes, 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6bis</w:t>
      </w:r>
      <w:r w:rsidRPr="005652D7">
        <w:rPr>
          <w:sz w:val="24"/>
          <w:szCs w:val="21"/>
          <w:lang w:eastAsia="zh-CN"/>
        </w:rPr>
        <w:t xml:space="preserve">, </w:t>
      </w:r>
      <w:r w:rsidRPr="00DE1443">
        <w:rPr>
          <w:sz w:val="24"/>
          <w:szCs w:val="21"/>
          <w:lang w:eastAsia="zh-CN"/>
        </w:rPr>
        <w:t>Changsha, Hunan Province, China, April 15th – 19th, 2024</w:t>
      </w:r>
      <w:bookmarkEnd w:id="27"/>
    </w:p>
    <w:p w14:paraId="4F26DBDC" w14:textId="0F566758" w:rsidR="00E65C35" w:rsidRDefault="00E65C35" w:rsidP="0079568F">
      <w:pPr>
        <w:pStyle w:val="References"/>
        <w:jc w:val="left"/>
        <w:rPr>
          <w:sz w:val="24"/>
          <w:szCs w:val="21"/>
        </w:rPr>
      </w:pPr>
      <w:bookmarkStart w:id="28" w:name="_Ref178579614"/>
      <w:r w:rsidRPr="00E65C35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7</w:t>
      </w:r>
      <w:r w:rsidRPr="00E65C35">
        <w:rPr>
          <w:sz w:val="24"/>
          <w:szCs w:val="21"/>
          <w:lang w:eastAsia="zh-CN"/>
        </w:rPr>
        <w:t>, Fukuoka City, Fukuoka, Japan, May 20th – 24th, 2024</w:t>
      </w:r>
      <w:bookmarkEnd w:id="28"/>
    </w:p>
    <w:p w14:paraId="020A3607" w14:textId="0E0C2D17" w:rsidR="005F696B" w:rsidRDefault="005F696B" w:rsidP="008F0651">
      <w:pPr>
        <w:pStyle w:val="References"/>
        <w:jc w:val="left"/>
        <w:rPr>
          <w:sz w:val="24"/>
          <w:szCs w:val="21"/>
        </w:rPr>
      </w:pPr>
      <w:bookmarkStart w:id="29" w:name="_Ref181642358"/>
      <w:r w:rsidRPr="005F696B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8bis</w:t>
      </w:r>
      <w:r w:rsidRPr="005F696B">
        <w:rPr>
          <w:sz w:val="24"/>
          <w:szCs w:val="21"/>
          <w:lang w:eastAsia="zh-CN"/>
        </w:rPr>
        <w:t>, Hefei, China, October 14th – 18th, 2024</w:t>
      </w:r>
      <w:bookmarkEnd w:id="29"/>
    </w:p>
    <w:p w14:paraId="629FD44F" w14:textId="784202D1" w:rsidR="00312830" w:rsidRPr="00312830" w:rsidRDefault="00312830" w:rsidP="00293203">
      <w:pPr>
        <w:pStyle w:val="References"/>
        <w:jc w:val="left"/>
        <w:rPr>
          <w:sz w:val="24"/>
          <w:szCs w:val="21"/>
        </w:rPr>
      </w:pPr>
      <w:bookmarkStart w:id="30" w:name="_Ref189636228"/>
      <w:r w:rsidRPr="00312830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9</w:t>
      </w:r>
      <w:r w:rsidRPr="00312830">
        <w:rPr>
          <w:sz w:val="24"/>
          <w:szCs w:val="21"/>
          <w:lang w:eastAsia="zh-CN"/>
        </w:rPr>
        <w:t>, Orlando, US, November 18th – 22nd, 2024</w:t>
      </w:r>
      <w:bookmarkEnd w:id="30"/>
    </w:p>
    <w:p w14:paraId="19E93990" w14:textId="40C46A83" w:rsidR="00067943" w:rsidRPr="00E65C35" w:rsidRDefault="00067943" w:rsidP="0079568F">
      <w:pPr>
        <w:pStyle w:val="References"/>
        <w:jc w:val="left"/>
        <w:rPr>
          <w:sz w:val="24"/>
          <w:szCs w:val="21"/>
        </w:rPr>
      </w:pPr>
      <w:bookmarkStart w:id="31" w:name="_Ref178837077"/>
      <w:bookmarkStart w:id="32" w:name="_Ref189637069"/>
      <w:r>
        <w:rPr>
          <w:rFonts w:hint="eastAsia"/>
          <w:sz w:val="24"/>
          <w:szCs w:val="21"/>
          <w:lang w:eastAsia="zh-CN"/>
        </w:rPr>
        <w:lastRenderedPageBreak/>
        <w:t>R1-24</w:t>
      </w:r>
      <w:r w:rsidR="00DC1FB5">
        <w:rPr>
          <w:rFonts w:hint="eastAsia"/>
          <w:sz w:val="24"/>
          <w:szCs w:val="21"/>
          <w:lang w:eastAsia="zh-CN"/>
        </w:rPr>
        <w:t>10776</w:t>
      </w:r>
      <w:r>
        <w:rPr>
          <w:rFonts w:hint="eastAsia"/>
          <w:sz w:val="24"/>
          <w:szCs w:val="21"/>
          <w:lang w:eastAsia="zh-CN"/>
        </w:rPr>
        <w:t xml:space="preserve">, </w:t>
      </w:r>
      <w:r w:rsidRPr="00067943">
        <w:rPr>
          <w:sz w:val="24"/>
          <w:szCs w:val="21"/>
          <w:lang w:eastAsia="zh-CN"/>
        </w:rPr>
        <w:t>Moderator (OPPO)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  <w:lang w:eastAsia="zh-CN"/>
        </w:rPr>
        <w:t>“</w:t>
      </w:r>
      <w:r w:rsidR="00DC1FB5" w:rsidRPr="00DC1FB5">
        <w:rPr>
          <w:sz w:val="24"/>
          <w:szCs w:val="21"/>
          <w:lang w:eastAsia="zh-CN"/>
        </w:rPr>
        <w:t>Summary#2 for other aspects of AI/ML model and data</w:t>
      </w:r>
      <w:r>
        <w:rPr>
          <w:sz w:val="24"/>
          <w:szCs w:val="21"/>
          <w:lang w:eastAsia="zh-CN"/>
        </w:rPr>
        <w:t>”</w:t>
      </w:r>
      <w:r w:rsidR="00056850">
        <w:rPr>
          <w:rFonts w:hint="eastAsia"/>
          <w:sz w:val="24"/>
          <w:szCs w:val="21"/>
          <w:lang w:eastAsia="zh-CN"/>
        </w:rPr>
        <w:t xml:space="preserve">, </w:t>
      </w:r>
      <w:bookmarkEnd w:id="31"/>
      <w:r w:rsidR="00DC1FB5" w:rsidRPr="00312830">
        <w:rPr>
          <w:sz w:val="24"/>
          <w:szCs w:val="21"/>
          <w:lang w:eastAsia="zh-CN"/>
        </w:rPr>
        <w:t>3GPP RAN1#11</w:t>
      </w:r>
      <w:r w:rsidR="00DC1FB5">
        <w:rPr>
          <w:rFonts w:hint="eastAsia"/>
          <w:sz w:val="24"/>
          <w:szCs w:val="21"/>
          <w:lang w:eastAsia="zh-CN"/>
        </w:rPr>
        <w:t>9</w:t>
      </w:r>
      <w:r w:rsidR="00DC1FB5" w:rsidRPr="00312830">
        <w:rPr>
          <w:sz w:val="24"/>
          <w:szCs w:val="21"/>
          <w:lang w:eastAsia="zh-CN"/>
        </w:rPr>
        <w:t>, Orlando, US, November 18th – 22nd, 2024</w:t>
      </w:r>
      <w:bookmarkEnd w:id="32"/>
    </w:p>
    <w:p w14:paraId="7B95D5CD" w14:textId="77777777" w:rsidR="008E09CB" w:rsidRPr="00C72904" w:rsidRDefault="008E09CB" w:rsidP="00B9753B">
      <w:pPr>
        <w:pStyle w:val="References"/>
        <w:numPr>
          <w:ilvl w:val="0"/>
          <w:numId w:val="0"/>
        </w:numPr>
        <w:jc w:val="left"/>
        <w:rPr>
          <w:sz w:val="24"/>
          <w:szCs w:val="21"/>
        </w:rPr>
      </w:pPr>
    </w:p>
    <w:sectPr w:rsidR="008E09CB" w:rsidRPr="00C7290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8FBDB" w14:textId="77777777" w:rsidR="00A2157F" w:rsidRDefault="00A2157F">
      <w:r>
        <w:separator/>
      </w:r>
    </w:p>
  </w:endnote>
  <w:endnote w:type="continuationSeparator" w:id="0">
    <w:p w14:paraId="75163F38" w14:textId="77777777" w:rsidR="00A2157F" w:rsidRDefault="00A2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C1250" w14:textId="77777777" w:rsidR="00A2157F" w:rsidRDefault="00A2157F">
      <w:r>
        <w:separator/>
      </w:r>
    </w:p>
  </w:footnote>
  <w:footnote w:type="continuationSeparator" w:id="0">
    <w:p w14:paraId="33807A2E" w14:textId="77777777" w:rsidR="00A2157F" w:rsidRDefault="00A21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E5F6A"/>
    <w:multiLevelType w:val="multilevel"/>
    <w:tmpl w:val="07EE5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5B030B"/>
    <w:multiLevelType w:val="multilevel"/>
    <w:tmpl w:val="115B03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A6A29"/>
    <w:multiLevelType w:val="hybridMultilevel"/>
    <w:tmpl w:val="0EB478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1084F6B4"/>
    <w:lvl w:ilvl="0" w:tplc="07AEE84C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4706"/>
    <w:multiLevelType w:val="multilevel"/>
    <w:tmpl w:val="F696A2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AC6831"/>
    <w:multiLevelType w:val="multilevel"/>
    <w:tmpl w:val="FA7E4D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557C1"/>
    <w:multiLevelType w:val="multilevel"/>
    <w:tmpl w:val="B09287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C2204"/>
    <w:multiLevelType w:val="hybridMultilevel"/>
    <w:tmpl w:val="586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F53914"/>
    <w:multiLevelType w:val="hybridMultilevel"/>
    <w:tmpl w:val="D28E1EB2"/>
    <w:lvl w:ilvl="0" w:tplc="1DCA4EF4">
      <w:start w:val="1"/>
      <w:numFmt w:val="bullet"/>
      <w:pStyle w:val="a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58A06ED"/>
    <w:multiLevelType w:val="hybridMultilevel"/>
    <w:tmpl w:val="D2CC62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F5EE0"/>
    <w:multiLevelType w:val="hybridMultilevel"/>
    <w:tmpl w:val="172EB9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EFB40F6"/>
    <w:multiLevelType w:val="hybridMultilevel"/>
    <w:tmpl w:val="DE90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3186F"/>
    <w:multiLevelType w:val="hybridMultilevel"/>
    <w:tmpl w:val="5E72967E"/>
    <w:lvl w:ilvl="0" w:tplc="1D7C7134">
      <w:start w:val="1"/>
      <w:numFmt w:val="decimal"/>
      <w:lvlText w:val="Obervation %1:"/>
      <w:lvlJc w:val="left"/>
      <w:pPr>
        <w:ind w:left="440" w:hanging="440"/>
      </w:pPr>
      <w:rPr>
        <w:rFonts w:ascii="Times New Roman" w:hAnsi="Times New Roman"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num w:numId="1" w16cid:durableId="917793039">
    <w:abstractNumId w:val="16"/>
  </w:num>
  <w:num w:numId="2" w16cid:durableId="152914736">
    <w:abstractNumId w:val="13"/>
  </w:num>
  <w:num w:numId="3" w16cid:durableId="87968156">
    <w:abstractNumId w:val="24"/>
  </w:num>
  <w:num w:numId="4" w16cid:durableId="331106031">
    <w:abstractNumId w:val="19"/>
  </w:num>
  <w:num w:numId="5" w16cid:durableId="952438815">
    <w:abstractNumId w:val="17"/>
  </w:num>
  <w:num w:numId="6" w16cid:durableId="1046684778">
    <w:abstractNumId w:val="6"/>
  </w:num>
  <w:num w:numId="7" w16cid:durableId="1662542559">
    <w:abstractNumId w:val="9"/>
  </w:num>
  <w:num w:numId="8" w16cid:durableId="40132828">
    <w:abstractNumId w:val="26"/>
  </w:num>
  <w:num w:numId="9" w16cid:durableId="659388329">
    <w:abstractNumId w:val="12"/>
  </w:num>
  <w:num w:numId="10" w16cid:durableId="1057162689">
    <w:abstractNumId w:val="23"/>
  </w:num>
  <w:num w:numId="11" w16cid:durableId="83917889">
    <w:abstractNumId w:val="0"/>
  </w:num>
  <w:num w:numId="12" w16cid:durableId="1693066310">
    <w:abstractNumId w:val="8"/>
  </w:num>
  <w:num w:numId="13" w16cid:durableId="342126636">
    <w:abstractNumId w:val="1"/>
  </w:num>
  <w:num w:numId="14" w16cid:durableId="1645701320">
    <w:abstractNumId w:val="3"/>
  </w:num>
  <w:num w:numId="15" w16cid:durableId="862666696">
    <w:abstractNumId w:val="7"/>
  </w:num>
  <w:num w:numId="16" w16cid:durableId="642660899">
    <w:abstractNumId w:val="20"/>
  </w:num>
  <w:num w:numId="17" w16cid:durableId="2074083420">
    <w:abstractNumId w:val="14"/>
  </w:num>
  <w:num w:numId="18" w16cid:durableId="87896147">
    <w:abstractNumId w:val="5"/>
  </w:num>
  <w:num w:numId="19" w16cid:durableId="1347901364">
    <w:abstractNumId w:val="15"/>
  </w:num>
  <w:num w:numId="20" w16cid:durableId="1943101282">
    <w:abstractNumId w:val="11"/>
  </w:num>
  <w:num w:numId="21" w16cid:durableId="2081560168">
    <w:abstractNumId w:val="21"/>
  </w:num>
  <w:num w:numId="22" w16cid:durableId="343555817">
    <w:abstractNumId w:val="10"/>
  </w:num>
  <w:num w:numId="23" w16cid:durableId="1093353362">
    <w:abstractNumId w:val="9"/>
  </w:num>
  <w:num w:numId="24" w16cid:durableId="2076734465">
    <w:abstractNumId w:val="1"/>
  </w:num>
  <w:num w:numId="25" w16cid:durableId="1588228540">
    <w:abstractNumId w:val="9"/>
  </w:num>
  <w:num w:numId="26" w16cid:durableId="976028883">
    <w:abstractNumId w:val="9"/>
    <w:lvlOverride w:ilvl="0">
      <w:startOverride w:val="1"/>
    </w:lvlOverride>
  </w:num>
  <w:num w:numId="27" w16cid:durableId="842401295">
    <w:abstractNumId w:val="9"/>
  </w:num>
  <w:num w:numId="28" w16cid:durableId="1079599968">
    <w:abstractNumId w:val="22"/>
  </w:num>
  <w:num w:numId="29" w16cid:durableId="10373738">
    <w:abstractNumId w:val="13"/>
  </w:num>
  <w:num w:numId="30" w16cid:durableId="1027558586">
    <w:abstractNumId w:val="13"/>
  </w:num>
  <w:num w:numId="31" w16cid:durableId="1494905819">
    <w:abstractNumId w:val="13"/>
  </w:num>
  <w:num w:numId="32" w16cid:durableId="1282348171">
    <w:abstractNumId w:val="4"/>
  </w:num>
  <w:num w:numId="33" w16cid:durableId="1569077511">
    <w:abstractNumId w:val="1"/>
  </w:num>
  <w:num w:numId="34" w16cid:durableId="1281062287">
    <w:abstractNumId w:val="2"/>
  </w:num>
  <w:num w:numId="35" w16cid:durableId="2121145580">
    <w:abstractNumId w:val="7"/>
  </w:num>
  <w:num w:numId="36" w16cid:durableId="985742865">
    <w:abstractNumId w:val="20"/>
  </w:num>
  <w:num w:numId="37" w16cid:durableId="2113277055">
    <w:abstractNumId w:val="1"/>
  </w:num>
  <w:num w:numId="38" w16cid:durableId="1535847949">
    <w:abstractNumId w:val="25"/>
  </w:num>
  <w:num w:numId="39" w16cid:durableId="1734770357">
    <w:abstractNumId w:val="18"/>
  </w:num>
  <w:num w:numId="40" w16cid:durableId="1400135377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B8B"/>
    <w:rsid w:val="00002EBB"/>
    <w:rsid w:val="000030CD"/>
    <w:rsid w:val="000033A3"/>
    <w:rsid w:val="000033D9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4EA4"/>
    <w:rsid w:val="0000581B"/>
    <w:rsid w:val="00005ACD"/>
    <w:rsid w:val="00005E66"/>
    <w:rsid w:val="00005F50"/>
    <w:rsid w:val="0000621A"/>
    <w:rsid w:val="00006331"/>
    <w:rsid w:val="00006394"/>
    <w:rsid w:val="000063AA"/>
    <w:rsid w:val="000067E8"/>
    <w:rsid w:val="00006877"/>
    <w:rsid w:val="00006971"/>
    <w:rsid w:val="00006B27"/>
    <w:rsid w:val="00006B4B"/>
    <w:rsid w:val="00006BB3"/>
    <w:rsid w:val="00006F6F"/>
    <w:rsid w:val="00006FD7"/>
    <w:rsid w:val="00007094"/>
    <w:rsid w:val="0000714E"/>
    <w:rsid w:val="000072B6"/>
    <w:rsid w:val="00007813"/>
    <w:rsid w:val="00007A2C"/>
    <w:rsid w:val="000102D7"/>
    <w:rsid w:val="0001078D"/>
    <w:rsid w:val="000109E6"/>
    <w:rsid w:val="00010F4B"/>
    <w:rsid w:val="0001116D"/>
    <w:rsid w:val="00011278"/>
    <w:rsid w:val="000116AE"/>
    <w:rsid w:val="00011EC1"/>
    <w:rsid w:val="00011F67"/>
    <w:rsid w:val="00012175"/>
    <w:rsid w:val="00012183"/>
    <w:rsid w:val="0001234E"/>
    <w:rsid w:val="0001240B"/>
    <w:rsid w:val="000125E3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E3D"/>
    <w:rsid w:val="00014231"/>
    <w:rsid w:val="00014D14"/>
    <w:rsid w:val="00014F61"/>
    <w:rsid w:val="000155D1"/>
    <w:rsid w:val="000156A3"/>
    <w:rsid w:val="00015A05"/>
    <w:rsid w:val="00015DBC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B54"/>
    <w:rsid w:val="00017D20"/>
    <w:rsid w:val="00017D8A"/>
    <w:rsid w:val="00017E00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4CF"/>
    <w:rsid w:val="000235DC"/>
    <w:rsid w:val="000235ED"/>
    <w:rsid w:val="00023685"/>
    <w:rsid w:val="00023B63"/>
    <w:rsid w:val="00023C92"/>
    <w:rsid w:val="000241BE"/>
    <w:rsid w:val="0002428F"/>
    <w:rsid w:val="000242F2"/>
    <w:rsid w:val="000245AB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BA2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52F7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808"/>
    <w:rsid w:val="00040EE5"/>
    <w:rsid w:val="0004108B"/>
    <w:rsid w:val="000410DE"/>
    <w:rsid w:val="000411E3"/>
    <w:rsid w:val="0004167B"/>
    <w:rsid w:val="00041A3B"/>
    <w:rsid w:val="00041AF2"/>
    <w:rsid w:val="00041C10"/>
    <w:rsid w:val="00041C57"/>
    <w:rsid w:val="00041C7F"/>
    <w:rsid w:val="00041CE4"/>
    <w:rsid w:val="00041D96"/>
    <w:rsid w:val="00041F65"/>
    <w:rsid w:val="000428C3"/>
    <w:rsid w:val="0004293B"/>
    <w:rsid w:val="00042ABB"/>
    <w:rsid w:val="00042ABE"/>
    <w:rsid w:val="00042ADB"/>
    <w:rsid w:val="00043193"/>
    <w:rsid w:val="000434B7"/>
    <w:rsid w:val="000435E4"/>
    <w:rsid w:val="00043E61"/>
    <w:rsid w:val="00044231"/>
    <w:rsid w:val="00044B3F"/>
    <w:rsid w:val="00045198"/>
    <w:rsid w:val="00045567"/>
    <w:rsid w:val="000455AE"/>
    <w:rsid w:val="00045A92"/>
    <w:rsid w:val="00045AB0"/>
    <w:rsid w:val="00045BDA"/>
    <w:rsid w:val="00045CE1"/>
    <w:rsid w:val="00045DE7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A64"/>
    <w:rsid w:val="00047D21"/>
    <w:rsid w:val="00047D47"/>
    <w:rsid w:val="00047E60"/>
    <w:rsid w:val="000506CB"/>
    <w:rsid w:val="00050D8A"/>
    <w:rsid w:val="000511DC"/>
    <w:rsid w:val="000512E3"/>
    <w:rsid w:val="00051775"/>
    <w:rsid w:val="00051798"/>
    <w:rsid w:val="000519C3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D5B"/>
    <w:rsid w:val="00054E0C"/>
    <w:rsid w:val="00054E84"/>
    <w:rsid w:val="00055139"/>
    <w:rsid w:val="00055280"/>
    <w:rsid w:val="0005541D"/>
    <w:rsid w:val="00055723"/>
    <w:rsid w:val="00055B33"/>
    <w:rsid w:val="00055BB8"/>
    <w:rsid w:val="00055E5D"/>
    <w:rsid w:val="000565C8"/>
    <w:rsid w:val="00056623"/>
    <w:rsid w:val="000567AD"/>
    <w:rsid w:val="000567BF"/>
    <w:rsid w:val="00056850"/>
    <w:rsid w:val="00056A2B"/>
    <w:rsid w:val="00056E49"/>
    <w:rsid w:val="00056F6F"/>
    <w:rsid w:val="000577CB"/>
    <w:rsid w:val="00057876"/>
    <w:rsid w:val="00057B87"/>
    <w:rsid w:val="00057DC8"/>
    <w:rsid w:val="0006027F"/>
    <w:rsid w:val="00060371"/>
    <w:rsid w:val="00060381"/>
    <w:rsid w:val="000609A0"/>
    <w:rsid w:val="00060AB2"/>
    <w:rsid w:val="00060F1E"/>
    <w:rsid w:val="00061232"/>
    <w:rsid w:val="000612E1"/>
    <w:rsid w:val="000614FE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4"/>
    <w:rsid w:val="00064B9B"/>
    <w:rsid w:val="0006540A"/>
    <w:rsid w:val="000656C9"/>
    <w:rsid w:val="000656CD"/>
    <w:rsid w:val="00065717"/>
    <w:rsid w:val="00065C49"/>
    <w:rsid w:val="00065D38"/>
    <w:rsid w:val="00065F26"/>
    <w:rsid w:val="000665DF"/>
    <w:rsid w:val="0006683E"/>
    <w:rsid w:val="0006694E"/>
    <w:rsid w:val="00066AE5"/>
    <w:rsid w:val="00066EF7"/>
    <w:rsid w:val="000674AC"/>
    <w:rsid w:val="00067943"/>
    <w:rsid w:val="00067AE0"/>
    <w:rsid w:val="00067DD1"/>
    <w:rsid w:val="0007006A"/>
    <w:rsid w:val="000700C0"/>
    <w:rsid w:val="00070447"/>
    <w:rsid w:val="000706E7"/>
    <w:rsid w:val="0007074B"/>
    <w:rsid w:val="000709F5"/>
    <w:rsid w:val="00070E50"/>
    <w:rsid w:val="00070E6A"/>
    <w:rsid w:val="00070EF8"/>
    <w:rsid w:val="00070F3B"/>
    <w:rsid w:val="00071192"/>
    <w:rsid w:val="0007134A"/>
    <w:rsid w:val="000713A7"/>
    <w:rsid w:val="000717FA"/>
    <w:rsid w:val="0007258D"/>
    <w:rsid w:val="000725C3"/>
    <w:rsid w:val="0007272F"/>
    <w:rsid w:val="00072973"/>
    <w:rsid w:val="00072A80"/>
    <w:rsid w:val="00072C1F"/>
    <w:rsid w:val="00072E0A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AB3"/>
    <w:rsid w:val="00075C6A"/>
    <w:rsid w:val="00075DD8"/>
    <w:rsid w:val="00076097"/>
    <w:rsid w:val="00076541"/>
    <w:rsid w:val="00076E44"/>
    <w:rsid w:val="00076EAB"/>
    <w:rsid w:val="00076F4D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25D"/>
    <w:rsid w:val="000816B9"/>
    <w:rsid w:val="000823B0"/>
    <w:rsid w:val="00082438"/>
    <w:rsid w:val="00082D0A"/>
    <w:rsid w:val="00082E1B"/>
    <w:rsid w:val="0008335B"/>
    <w:rsid w:val="00083379"/>
    <w:rsid w:val="00083587"/>
    <w:rsid w:val="00083838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4A3"/>
    <w:rsid w:val="00086800"/>
    <w:rsid w:val="00086AA0"/>
    <w:rsid w:val="00086B9B"/>
    <w:rsid w:val="00086D6A"/>
    <w:rsid w:val="000871B3"/>
    <w:rsid w:val="000877DD"/>
    <w:rsid w:val="00087913"/>
    <w:rsid w:val="00087E35"/>
    <w:rsid w:val="0009007D"/>
    <w:rsid w:val="000902DC"/>
    <w:rsid w:val="00090631"/>
    <w:rsid w:val="00090916"/>
    <w:rsid w:val="00090946"/>
    <w:rsid w:val="00090CDB"/>
    <w:rsid w:val="00091106"/>
    <w:rsid w:val="000911AE"/>
    <w:rsid w:val="000912BD"/>
    <w:rsid w:val="000914D5"/>
    <w:rsid w:val="00091732"/>
    <w:rsid w:val="0009222A"/>
    <w:rsid w:val="00092668"/>
    <w:rsid w:val="00092850"/>
    <w:rsid w:val="00092CE3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31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555"/>
    <w:rsid w:val="000A07D9"/>
    <w:rsid w:val="000A0874"/>
    <w:rsid w:val="000A09DA"/>
    <w:rsid w:val="000A0B2A"/>
    <w:rsid w:val="000A0F14"/>
    <w:rsid w:val="000A1032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4C3"/>
    <w:rsid w:val="000A3569"/>
    <w:rsid w:val="000A364C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5F23"/>
    <w:rsid w:val="000A60FC"/>
    <w:rsid w:val="000A6351"/>
    <w:rsid w:val="000A639F"/>
    <w:rsid w:val="000A63D6"/>
    <w:rsid w:val="000A6805"/>
    <w:rsid w:val="000A77D3"/>
    <w:rsid w:val="000A79CA"/>
    <w:rsid w:val="000A7B38"/>
    <w:rsid w:val="000A7F11"/>
    <w:rsid w:val="000B002A"/>
    <w:rsid w:val="000B0343"/>
    <w:rsid w:val="000B069A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FA"/>
    <w:rsid w:val="000B53DD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93D"/>
    <w:rsid w:val="000B6AE0"/>
    <w:rsid w:val="000B6D08"/>
    <w:rsid w:val="000B6D94"/>
    <w:rsid w:val="000B6E2C"/>
    <w:rsid w:val="000B70EB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0F51"/>
    <w:rsid w:val="000C115D"/>
    <w:rsid w:val="000C140A"/>
    <w:rsid w:val="000C1535"/>
    <w:rsid w:val="000C1752"/>
    <w:rsid w:val="000C19B0"/>
    <w:rsid w:val="000C1C60"/>
    <w:rsid w:val="000C1DE3"/>
    <w:rsid w:val="000C1F4B"/>
    <w:rsid w:val="000C252B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59E"/>
    <w:rsid w:val="000C4984"/>
    <w:rsid w:val="000C49C7"/>
    <w:rsid w:val="000C4AAC"/>
    <w:rsid w:val="000C4C3D"/>
    <w:rsid w:val="000C5ADD"/>
    <w:rsid w:val="000C5B73"/>
    <w:rsid w:val="000C5DA1"/>
    <w:rsid w:val="000C5DA6"/>
    <w:rsid w:val="000C5F91"/>
    <w:rsid w:val="000C6025"/>
    <w:rsid w:val="000C60A3"/>
    <w:rsid w:val="000C60D4"/>
    <w:rsid w:val="000C6552"/>
    <w:rsid w:val="000C659B"/>
    <w:rsid w:val="000C68E1"/>
    <w:rsid w:val="000C6EFA"/>
    <w:rsid w:val="000C710D"/>
    <w:rsid w:val="000C7139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14D"/>
    <w:rsid w:val="000D12D1"/>
    <w:rsid w:val="000D1307"/>
    <w:rsid w:val="000D153F"/>
    <w:rsid w:val="000D159A"/>
    <w:rsid w:val="000D16FF"/>
    <w:rsid w:val="000D1796"/>
    <w:rsid w:val="000D192C"/>
    <w:rsid w:val="000D1B15"/>
    <w:rsid w:val="000D1BAF"/>
    <w:rsid w:val="000D2200"/>
    <w:rsid w:val="000D22CC"/>
    <w:rsid w:val="000D2710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3EA"/>
    <w:rsid w:val="000D552C"/>
    <w:rsid w:val="000D55AE"/>
    <w:rsid w:val="000D5774"/>
    <w:rsid w:val="000D57F8"/>
    <w:rsid w:val="000D5851"/>
    <w:rsid w:val="000D5C60"/>
    <w:rsid w:val="000D5F84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768"/>
    <w:rsid w:val="000E18DF"/>
    <w:rsid w:val="000E1FC0"/>
    <w:rsid w:val="000E202E"/>
    <w:rsid w:val="000E24AF"/>
    <w:rsid w:val="000E24B7"/>
    <w:rsid w:val="000E2B49"/>
    <w:rsid w:val="000E2B54"/>
    <w:rsid w:val="000E3188"/>
    <w:rsid w:val="000E32E6"/>
    <w:rsid w:val="000E34DD"/>
    <w:rsid w:val="000E44F6"/>
    <w:rsid w:val="000E4761"/>
    <w:rsid w:val="000E485A"/>
    <w:rsid w:val="000E48AF"/>
    <w:rsid w:val="000E48B3"/>
    <w:rsid w:val="000E4B8C"/>
    <w:rsid w:val="000E519F"/>
    <w:rsid w:val="000E5733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0B81"/>
    <w:rsid w:val="000F112D"/>
    <w:rsid w:val="000F11F6"/>
    <w:rsid w:val="000F12A0"/>
    <w:rsid w:val="000F15BC"/>
    <w:rsid w:val="000F180A"/>
    <w:rsid w:val="000F1C92"/>
    <w:rsid w:val="000F1E98"/>
    <w:rsid w:val="000F2517"/>
    <w:rsid w:val="000F2720"/>
    <w:rsid w:val="000F277B"/>
    <w:rsid w:val="000F2CA1"/>
    <w:rsid w:val="000F2D25"/>
    <w:rsid w:val="000F2EEE"/>
    <w:rsid w:val="000F2F21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6CBF"/>
    <w:rsid w:val="000F703B"/>
    <w:rsid w:val="000F70BF"/>
    <w:rsid w:val="000F7326"/>
    <w:rsid w:val="000F763D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C56"/>
    <w:rsid w:val="00101C87"/>
    <w:rsid w:val="00101CB8"/>
    <w:rsid w:val="00101D7A"/>
    <w:rsid w:val="00101D7E"/>
    <w:rsid w:val="00101EB7"/>
    <w:rsid w:val="00102144"/>
    <w:rsid w:val="00102427"/>
    <w:rsid w:val="001026CA"/>
    <w:rsid w:val="001028BA"/>
    <w:rsid w:val="00102C5C"/>
    <w:rsid w:val="00103349"/>
    <w:rsid w:val="001033E1"/>
    <w:rsid w:val="00103661"/>
    <w:rsid w:val="00103E57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7B0"/>
    <w:rsid w:val="00105C4A"/>
    <w:rsid w:val="00105CC7"/>
    <w:rsid w:val="00105E3B"/>
    <w:rsid w:val="0010602A"/>
    <w:rsid w:val="00106508"/>
    <w:rsid w:val="00106968"/>
    <w:rsid w:val="00106AD1"/>
    <w:rsid w:val="00106D85"/>
    <w:rsid w:val="00107582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6E9"/>
    <w:rsid w:val="00111723"/>
    <w:rsid w:val="00111761"/>
    <w:rsid w:val="00111860"/>
    <w:rsid w:val="00111C2D"/>
    <w:rsid w:val="00111EC0"/>
    <w:rsid w:val="00111F96"/>
    <w:rsid w:val="00111FE6"/>
    <w:rsid w:val="001123C7"/>
    <w:rsid w:val="001125F5"/>
    <w:rsid w:val="001129B5"/>
    <w:rsid w:val="00112AD7"/>
    <w:rsid w:val="00112BE6"/>
    <w:rsid w:val="00112E3F"/>
    <w:rsid w:val="00112E48"/>
    <w:rsid w:val="00112E5E"/>
    <w:rsid w:val="00112F93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4CD7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619"/>
    <w:rsid w:val="00120B13"/>
    <w:rsid w:val="00121560"/>
    <w:rsid w:val="00121745"/>
    <w:rsid w:val="00121A27"/>
    <w:rsid w:val="00121F51"/>
    <w:rsid w:val="00121FBC"/>
    <w:rsid w:val="00121FC9"/>
    <w:rsid w:val="001223DB"/>
    <w:rsid w:val="001224A7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AA7"/>
    <w:rsid w:val="00124B12"/>
    <w:rsid w:val="00124D84"/>
    <w:rsid w:val="00124D97"/>
    <w:rsid w:val="00124EA4"/>
    <w:rsid w:val="00124EBE"/>
    <w:rsid w:val="00124F4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6982"/>
    <w:rsid w:val="001273F3"/>
    <w:rsid w:val="00127AAE"/>
    <w:rsid w:val="00127B2A"/>
    <w:rsid w:val="00127F8B"/>
    <w:rsid w:val="001304F6"/>
    <w:rsid w:val="00130779"/>
    <w:rsid w:val="001307A1"/>
    <w:rsid w:val="00130E4F"/>
    <w:rsid w:val="00130F3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79F"/>
    <w:rsid w:val="0013590E"/>
    <w:rsid w:val="00135A01"/>
    <w:rsid w:val="00135BDB"/>
    <w:rsid w:val="00135BFB"/>
    <w:rsid w:val="00135E22"/>
    <w:rsid w:val="0013620A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F74"/>
    <w:rsid w:val="00141191"/>
    <w:rsid w:val="0014159C"/>
    <w:rsid w:val="0014169C"/>
    <w:rsid w:val="0014173F"/>
    <w:rsid w:val="0014174F"/>
    <w:rsid w:val="00141C55"/>
    <w:rsid w:val="00141DE8"/>
    <w:rsid w:val="00141F5F"/>
    <w:rsid w:val="00141F7D"/>
    <w:rsid w:val="001425C8"/>
    <w:rsid w:val="00142665"/>
    <w:rsid w:val="00142970"/>
    <w:rsid w:val="0014301E"/>
    <w:rsid w:val="001430F2"/>
    <w:rsid w:val="00143210"/>
    <w:rsid w:val="001437DD"/>
    <w:rsid w:val="0014384A"/>
    <w:rsid w:val="00143FCF"/>
    <w:rsid w:val="001442CA"/>
    <w:rsid w:val="00144369"/>
    <w:rsid w:val="001444D2"/>
    <w:rsid w:val="0014450F"/>
    <w:rsid w:val="001448BD"/>
    <w:rsid w:val="00144C35"/>
    <w:rsid w:val="00144D8F"/>
    <w:rsid w:val="00144DCF"/>
    <w:rsid w:val="0014537C"/>
    <w:rsid w:val="001458AB"/>
    <w:rsid w:val="00145A4A"/>
    <w:rsid w:val="00145B1D"/>
    <w:rsid w:val="00145C74"/>
    <w:rsid w:val="00145CF4"/>
    <w:rsid w:val="00145E72"/>
    <w:rsid w:val="001462E9"/>
    <w:rsid w:val="001463DC"/>
    <w:rsid w:val="001464D3"/>
    <w:rsid w:val="0014662B"/>
    <w:rsid w:val="001466F7"/>
    <w:rsid w:val="0014682F"/>
    <w:rsid w:val="00146B4B"/>
    <w:rsid w:val="00146E32"/>
    <w:rsid w:val="00147185"/>
    <w:rsid w:val="00147300"/>
    <w:rsid w:val="001475FA"/>
    <w:rsid w:val="0015005A"/>
    <w:rsid w:val="00150089"/>
    <w:rsid w:val="00150377"/>
    <w:rsid w:val="00150A4C"/>
    <w:rsid w:val="00150AC3"/>
    <w:rsid w:val="00150C0B"/>
    <w:rsid w:val="00150C1C"/>
    <w:rsid w:val="00150C69"/>
    <w:rsid w:val="00150CE4"/>
    <w:rsid w:val="00150DBE"/>
    <w:rsid w:val="00151058"/>
    <w:rsid w:val="00151065"/>
    <w:rsid w:val="0015149C"/>
    <w:rsid w:val="00151530"/>
    <w:rsid w:val="001515F6"/>
    <w:rsid w:val="00151619"/>
    <w:rsid w:val="001516DB"/>
    <w:rsid w:val="0015186A"/>
    <w:rsid w:val="00151CA4"/>
    <w:rsid w:val="00151FDC"/>
    <w:rsid w:val="00152295"/>
    <w:rsid w:val="00152481"/>
    <w:rsid w:val="001525C2"/>
    <w:rsid w:val="001526E4"/>
    <w:rsid w:val="00152835"/>
    <w:rsid w:val="00152A83"/>
    <w:rsid w:val="00152CFF"/>
    <w:rsid w:val="0015324E"/>
    <w:rsid w:val="001532AD"/>
    <w:rsid w:val="001533AA"/>
    <w:rsid w:val="0015342C"/>
    <w:rsid w:val="0015391A"/>
    <w:rsid w:val="0015437A"/>
    <w:rsid w:val="001544EE"/>
    <w:rsid w:val="00154593"/>
    <w:rsid w:val="00154ADF"/>
    <w:rsid w:val="00155882"/>
    <w:rsid w:val="001559FA"/>
    <w:rsid w:val="00155B62"/>
    <w:rsid w:val="00155C69"/>
    <w:rsid w:val="00155D99"/>
    <w:rsid w:val="00155ECB"/>
    <w:rsid w:val="00156374"/>
    <w:rsid w:val="001569E3"/>
    <w:rsid w:val="00157069"/>
    <w:rsid w:val="001572C1"/>
    <w:rsid w:val="001577D8"/>
    <w:rsid w:val="001578C7"/>
    <w:rsid w:val="00157B9C"/>
    <w:rsid w:val="00157BFF"/>
    <w:rsid w:val="00157C51"/>
    <w:rsid w:val="00157FC3"/>
    <w:rsid w:val="00160739"/>
    <w:rsid w:val="00160C19"/>
    <w:rsid w:val="00161341"/>
    <w:rsid w:val="00161949"/>
    <w:rsid w:val="001619C2"/>
    <w:rsid w:val="00161FE4"/>
    <w:rsid w:val="00162162"/>
    <w:rsid w:val="001622AF"/>
    <w:rsid w:val="001623C1"/>
    <w:rsid w:val="00162628"/>
    <w:rsid w:val="0016271E"/>
    <w:rsid w:val="00162933"/>
    <w:rsid w:val="001629DC"/>
    <w:rsid w:val="00162D7A"/>
    <w:rsid w:val="00163047"/>
    <w:rsid w:val="001633C3"/>
    <w:rsid w:val="00163A51"/>
    <w:rsid w:val="00163C05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3E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1CC"/>
    <w:rsid w:val="001717ED"/>
    <w:rsid w:val="00171853"/>
    <w:rsid w:val="00171DD9"/>
    <w:rsid w:val="0017209B"/>
    <w:rsid w:val="00172639"/>
    <w:rsid w:val="00172864"/>
    <w:rsid w:val="00172A7B"/>
    <w:rsid w:val="00172B82"/>
    <w:rsid w:val="00172D26"/>
    <w:rsid w:val="00172EFA"/>
    <w:rsid w:val="00172F7C"/>
    <w:rsid w:val="001732A9"/>
    <w:rsid w:val="00173597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A04"/>
    <w:rsid w:val="00177E26"/>
    <w:rsid w:val="00177FC1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538"/>
    <w:rsid w:val="00186750"/>
    <w:rsid w:val="00186919"/>
    <w:rsid w:val="00186BE6"/>
    <w:rsid w:val="00187252"/>
    <w:rsid w:val="00187779"/>
    <w:rsid w:val="00187A7B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78"/>
    <w:rsid w:val="00193974"/>
    <w:rsid w:val="00193C42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97F63"/>
    <w:rsid w:val="001A010A"/>
    <w:rsid w:val="001A01A5"/>
    <w:rsid w:val="001A01D2"/>
    <w:rsid w:val="001A05CB"/>
    <w:rsid w:val="001A0E0D"/>
    <w:rsid w:val="001A1037"/>
    <w:rsid w:val="001A151F"/>
    <w:rsid w:val="001A1701"/>
    <w:rsid w:val="001A180D"/>
    <w:rsid w:val="001A189E"/>
    <w:rsid w:val="001A1BAC"/>
    <w:rsid w:val="001A1C6D"/>
    <w:rsid w:val="001A20ED"/>
    <w:rsid w:val="001A21A8"/>
    <w:rsid w:val="001A2236"/>
    <w:rsid w:val="001A234B"/>
    <w:rsid w:val="001A23CE"/>
    <w:rsid w:val="001A2545"/>
    <w:rsid w:val="001A29AF"/>
    <w:rsid w:val="001A2C89"/>
    <w:rsid w:val="001A2F57"/>
    <w:rsid w:val="001A423B"/>
    <w:rsid w:val="001A4746"/>
    <w:rsid w:val="001A4965"/>
    <w:rsid w:val="001A4BF5"/>
    <w:rsid w:val="001A4E99"/>
    <w:rsid w:val="001A4F27"/>
    <w:rsid w:val="001A4F41"/>
    <w:rsid w:val="001A5155"/>
    <w:rsid w:val="001A532B"/>
    <w:rsid w:val="001A54B0"/>
    <w:rsid w:val="001A57EE"/>
    <w:rsid w:val="001A581E"/>
    <w:rsid w:val="001A59B9"/>
    <w:rsid w:val="001A5C71"/>
    <w:rsid w:val="001A5D08"/>
    <w:rsid w:val="001A5EF2"/>
    <w:rsid w:val="001A673E"/>
    <w:rsid w:val="001A67CA"/>
    <w:rsid w:val="001A6A33"/>
    <w:rsid w:val="001A6A6A"/>
    <w:rsid w:val="001A6D85"/>
    <w:rsid w:val="001A73A3"/>
    <w:rsid w:val="001A73B5"/>
    <w:rsid w:val="001A767C"/>
    <w:rsid w:val="001A7763"/>
    <w:rsid w:val="001A7962"/>
    <w:rsid w:val="001B0525"/>
    <w:rsid w:val="001B064D"/>
    <w:rsid w:val="001B0BAE"/>
    <w:rsid w:val="001B10F2"/>
    <w:rsid w:val="001B1371"/>
    <w:rsid w:val="001B183B"/>
    <w:rsid w:val="001B218A"/>
    <w:rsid w:val="001B2404"/>
    <w:rsid w:val="001B2439"/>
    <w:rsid w:val="001B263B"/>
    <w:rsid w:val="001B27A5"/>
    <w:rsid w:val="001B2831"/>
    <w:rsid w:val="001B3000"/>
    <w:rsid w:val="001B31DB"/>
    <w:rsid w:val="001B33BE"/>
    <w:rsid w:val="001B36FE"/>
    <w:rsid w:val="001B3964"/>
    <w:rsid w:val="001B3AC5"/>
    <w:rsid w:val="001B3B22"/>
    <w:rsid w:val="001B4452"/>
    <w:rsid w:val="001B45F9"/>
    <w:rsid w:val="001B463A"/>
    <w:rsid w:val="001B466C"/>
    <w:rsid w:val="001B4799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3AA"/>
    <w:rsid w:val="001B64C4"/>
    <w:rsid w:val="001B6564"/>
    <w:rsid w:val="001B691A"/>
    <w:rsid w:val="001B6A42"/>
    <w:rsid w:val="001B7248"/>
    <w:rsid w:val="001B726E"/>
    <w:rsid w:val="001B72E7"/>
    <w:rsid w:val="001B7520"/>
    <w:rsid w:val="001B7A8E"/>
    <w:rsid w:val="001B7B6E"/>
    <w:rsid w:val="001B7D23"/>
    <w:rsid w:val="001C02D8"/>
    <w:rsid w:val="001C039E"/>
    <w:rsid w:val="001C042A"/>
    <w:rsid w:val="001C04E3"/>
    <w:rsid w:val="001C0A95"/>
    <w:rsid w:val="001C0E0E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889"/>
    <w:rsid w:val="001C5ABE"/>
    <w:rsid w:val="001C5D4F"/>
    <w:rsid w:val="001C64C0"/>
    <w:rsid w:val="001C68A4"/>
    <w:rsid w:val="001C69DA"/>
    <w:rsid w:val="001C6F06"/>
    <w:rsid w:val="001C7270"/>
    <w:rsid w:val="001C7274"/>
    <w:rsid w:val="001C7379"/>
    <w:rsid w:val="001C75AF"/>
    <w:rsid w:val="001C7611"/>
    <w:rsid w:val="001C79AB"/>
    <w:rsid w:val="001C7C82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FE"/>
    <w:rsid w:val="001D332E"/>
    <w:rsid w:val="001D3336"/>
    <w:rsid w:val="001D3987"/>
    <w:rsid w:val="001D3AF9"/>
    <w:rsid w:val="001D3CA3"/>
    <w:rsid w:val="001D3E4A"/>
    <w:rsid w:val="001D4173"/>
    <w:rsid w:val="001D420E"/>
    <w:rsid w:val="001D4212"/>
    <w:rsid w:val="001D4763"/>
    <w:rsid w:val="001D4875"/>
    <w:rsid w:val="001D5033"/>
    <w:rsid w:val="001D533B"/>
    <w:rsid w:val="001D53ED"/>
    <w:rsid w:val="001D55F3"/>
    <w:rsid w:val="001D5C88"/>
    <w:rsid w:val="001D6115"/>
    <w:rsid w:val="001D6567"/>
    <w:rsid w:val="001D695C"/>
    <w:rsid w:val="001D6E9A"/>
    <w:rsid w:val="001D6FD9"/>
    <w:rsid w:val="001D780E"/>
    <w:rsid w:val="001D7860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0EE9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8D5"/>
    <w:rsid w:val="001E5C23"/>
    <w:rsid w:val="001E61A0"/>
    <w:rsid w:val="001E6354"/>
    <w:rsid w:val="001E64C5"/>
    <w:rsid w:val="001E6C51"/>
    <w:rsid w:val="001E6D09"/>
    <w:rsid w:val="001E7504"/>
    <w:rsid w:val="001E76DF"/>
    <w:rsid w:val="001F0A49"/>
    <w:rsid w:val="001F1308"/>
    <w:rsid w:val="001F13D8"/>
    <w:rsid w:val="001F1525"/>
    <w:rsid w:val="001F1B03"/>
    <w:rsid w:val="001F1E87"/>
    <w:rsid w:val="001F1EB6"/>
    <w:rsid w:val="001F1FE7"/>
    <w:rsid w:val="001F2C45"/>
    <w:rsid w:val="001F2E10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7A2"/>
    <w:rsid w:val="001F6DED"/>
    <w:rsid w:val="001F6EB2"/>
    <w:rsid w:val="001F6F83"/>
    <w:rsid w:val="001F6FB6"/>
    <w:rsid w:val="001F7121"/>
    <w:rsid w:val="001F734E"/>
    <w:rsid w:val="001F7488"/>
    <w:rsid w:val="001F7534"/>
    <w:rsid w:val="001F7647"/>
    <w:rsid w:val="001F76B9"/>
    <w:rsid w:val="001F78B1"/>
    <w:rsid w:val="002009BC"/>
    <w:rsid w:val="00200D2C"/>
    <w:rsid w:val="002019BA"/>
    <w:rsid w:val="002019D8"/>
    <w:rsid w:val="00201A82"/>
    <w:rsid w:val="00201EC7"/>
    <w:rsid w:val="002023F3"/>
    <w:rsid w:val="0020264B"/>
    <w:rsid w:val="00202AB6"/>
    <w:rsid w:val="00202ABB"/>
    <w:rsid w:val="00202E35"/>
    <w:rsid w:val="00202ECA"/>
    <w:rsid w:val="00202F6E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B5D"/>
    <w:rsid w:val="00213D88"/>
    <w:rsid w:val="002140FF"/>
    <w:rsid w:val="0021437F"/>
    <w:rsid w:val="002143FD"/>
    <w:rsid w:val="00214470"/>
    <w:rsid w:val="00214922"/>
    <w:rsid w:val="002149CC"/>
    <w:rsid w:val="00214B8A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AA4"/>
    <w:rsid w:val="00217B3C"/>
    <w:rsid w:val="00217F2D"/>
    <w:rsid w:val="0022027C"/>
    <w:rsid w:val="00220413"/>
    <w:rsid w:val="00220894"/>
    <w:rsid w:val="0022095C"/>
    <w:rsid w:val="00220CCB"/>
    <w:rsid w:val="002215B5"/>
    <w:rsid w:val="0022173F"/>
    <w:rsid w:val="00221772"/>
    <w:rsid w:val="00221E5D"/>
    <w:rsid w:val="002223D5"/>
    <w:rsid w:val="00222427"/>
    <w:rsid w:val="00222B76"/>
    <w:rsid w:val="00222B9A"/>
    <w:rsid w:val="002230DB"/>
    <w:rsid w:val="00223246"/>
    <w:rsid w:val="002235EC"/>
    <w:rsid w:val="00223947"/>
    <w:rsid w:val="00223B9E"/>
    <w:rsid w:val="00224952"/>
    <w:rsid w:val="00224C5C"/>
    <w:rsid w:val="00224DD2"/>
    <w:rsid w:val="002254D3"/>
    <w:rsid w:val="00225905"/>
    <w:rsid w:val="00225A6A"/>
    <w:rsid w:val="00225AC7"/>
    <w:rsid w:val="00225ACC"/>
    <w:rsid w:val="00225C7F"/>
    <w:rsid w:val="0022622F"/>
    <w:rsid w:val="0022667E"/>
    <w:rsid w:val="0022680D"/>
    <w:rsid w:val="002274B0"/>
    <w:rsid w:val="00227D00"/>
    <w:rsid w:val="00227DBD"/>
    <w:rsid w:val="0023032A"/>
    <w:rsid w:val="00230364"/>
    <w:rsid w:val="00230948"/>
    <w:rsid w:val="00230CC8"/>
    <w:rsid w:val="00230E59"/>
    <w:rsid w:val="00231424"/>
    <w:rsid w:val="0023188D"/>
    <w:rsid w:val="00231C25"/>
    <w:rsid w:val="00231C6F"/>
    <w:rsid w:val="00231CEA"/>
    <w:rsid w:val="00231F33"/>
    <w:rsid w:val="0023244C"/>
    <w:rsid w:val="002329C4"/>
    <w:rsid w:val="00232A90"/>
    <w:rsid w:val="00232B3B"/>
    <w:rsid w:val="00232D6F"/>
    <w:rsid w:val="00232D8C"/>
    <w:rsid w:val="00232FD4"/>
    <w:rsid w:val="00233371"/>
    <w:rsid w:val="00233FD5"/>
    <w:rsid w:val="00234151"/>
    <w:rsid w:val="002344A5"/>
    <w:rsid w:val="0023456A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24A"/>
    <w:rsid w:val="00236662"/>
    <w:rsid w:val="002366A2"/>
    <w:rsid w:val="002369B0"/>
    <w:rsid w:val="00236AA9"/>
    <w:rsid w:val="00236AD8"/>
    <w:rsid w:val="00236B3F"/>
    <w:rsid w:val="0023748D"/>
    <w:rsid w:val="00237584"/>
    <w:rsid w:val="00237FC0"/>
    <w:rsid w:val="002401F5"/>
    <w:rsid w:val="0024039E"/>
    <w:rsid w:val="002407C9"/>
    <w:rsid w:val="00240967"/>
    <w:rsid w:val="00240E54"/>
    <w:rsid w:val="00240F2A"/>
    <w:rsid w:val="00241060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33B7"/>
    <w:rsid w:val="002434F9"/>
    <w:rsid w:val="00243553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E0A"/>
    <w:rsid w:val="00251F81"/>
    <w:rsid w:val="00251FB0"/>
    <w:rsid w:val="0025205D"/>
    <w:rsid w:val="002523F7"/>
    <w:rsid w:val="00252823"/>
    <w:rsid w:val="002528A8"/>
    <w:rsid w:val="00252BE0"/>
    <w:rsid w:val="00252ECD"/>
    <w:rsid w:val="0025322F"/>
    <w:rsid w:val="002532AC"/>
    <w:rsid w:val="00253533"/>
    <w:rsid w:val="00253588"/>
    <w:rsid w:val="00253726"/>
    <w:rsid w:val="002537DB"/>
    <w:rsid w:val="00253A78"/>
    <w:rsid w:val="00253B71"/>
    <w:rsid w:val="00253C1D"/>
    <w:rsid w:val="00253EE9"/>
    <w:rsid w:val="00254051"/>
    <w:rsid w:val="002544B8"/>
    <w:rsid w:val="002546C2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AC5"/>
    <w:rsid w:val="00255BA9"/>
    <w:rsid w:val="0025631D"/>
    <w:rsid w:val="00256325"/>
    <w:rsid w:val="00256509"/>
    <w:rsid w:val="0025731C"/>
    <w:rsid w:val="002579E5"/>
    <w:rsid w:val="00257A85"/>
    <w:rsid w:val="00257BF4"/>
    <w:rsid w:val="00257C19"/>
    <w:rsid w:val="00257C7D"/>
    <w:rsid w:val="00257F5F"/>
    <w:rsid w:val="00260003"/>
    <w:rsid w:val="0026000A"/>
    <w:rsid w:val="0026035D"/>
    <w:rsid w:val="00260696"/>
    <w:rsid w:val="002606D6"/>
    <w:rsid w:val="0026087B"/>
    <w:rsid w:val="00260B0E"/>
    <w:rsid w:val="00260BC5"/>
    <w:rsid w:val="00260D0A"/>
    <w:rsid w:val="00260D6E"/>
    <w:rsid w:val="00260F0E"/>
    <w:rsid w:val="00261447"/>
    <w:rsid w:val="00261B5A"/>
    <w:rsid w:val="00261C98"/>
    <w:rsid w:val="0026248E"/>
    <w:rsid w:val="002624D3"/>
    <w:rsid w:val="002625C0"/>
    <w:rsid w:val="00262914"/>
    <w:rsid w:val="00262BFD"/>
    <w:rsid w:val="00262D30"/>
    <w:rsid w:val="00262D40"/>
    <w:rsid w:val="00262F3F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4E"/>
    <w:rsid w:val="00266055"/>
    <w:rsid w:val="00266919"/>
    <w:rsid w:val="00266B13"/>
    <w:rsid w:val="00266B23"/>
    <w:rsid w:val="00266B47"/>
    <w:rsid w:val="00266BE5"/>
    <w:rsid w:val="00267226"/>
    <w:rsid w:val="00267570"/>
    <w:rsid w:val="00267707"/>
    <w:rsid w:val="00270011"/>
    <w:rsid w:val="0027045F"/>
    <w:rsid w:val="00270728"/>
    <w:rsid w:val="00270D42"/>
    <w:rsid w:val="00270D9A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2F36"/>
    <w:rsid w:val="002733E2"/>
    <w:rsid w:val="00273494"/>
    <w:rsid w:val="00273AC5"/>
    <w:rsid w:val="00273FBC"/>
    <w:rsid w:val="002742F6"/>
    <w:rsid w:val="002745EB"/>
    <w:rsid w:val="0027462F"/>
    <w:rsid w:val="00274A08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0AF3"/>
    <w:rsid w:val="00281033"/>
    <w:rsid w:val="00281274"/>
    <w:rsid w:val="002816C0"/>
    <w:rsid w:val="00281705"/>
    <w:rsid w:val="00281E52"/>
    <w:rsid w:val="002827E1"/>
    <w:rsid w:val="0028344F"/>
    <w:rsid w:val="002835BC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9AF"/>
    <w:rsid w:val="00285E5E"/>
    <w:rsid w:val="00286055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DF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343"/>
    <w:rsid w:val="00293597"/>
    <w:rsid w:val="002938CD"/>
    <w:rsid w:val="00293C64"/>
    <w:rsid w:val="00293E35"/>
    <w:rsid w:val="00293E57"/>
    <w:rsid w:val="00294499"/>
    <w:rsid w:val="0029451C"/>
    <w:rsid w:val="002947D1"/>
    <w:rsid w:val="002948DF"/>
    <w:rsid w:val="002949E0"/>
    <w:rsid w:val="00294A43"/>
    <w:rsid w:val="00294D90"/>
    <w:rsid w:val="00294E19"/>
    <w:rsid w:val="00294F1F"/>
    <w:rsid w:val="00294F68"/>
    <w:rsid w:val="0029546B"/>
    <w:rsid w:val="0029628D"/>
    <w:rsid w:val="00296F96"/>
    <w:rsid w:val="00297A99"/>
    <w:rsid w:val="00297E43"/>
    <w:rsid w:val="00297E4E"/>
    <w:rsid w:val="002A019B"/>
    <w:rsid w:val="002A0348"/>
    <w:rsid w:val="002A06CC"/>
    <w:rsid w:val="002A0749"/>
    <w:rsid w:val="002A0E29"/>
    <w:rsid w:val="002A19C9"/>
    <w:rsid w:val="002A1B49"/>
    <w:rsid w:val="002A1E92"/>
    <w:rsid w:val="002A1E9C"/>
    <w:rsid w:val="002A204D"/>
    <w:rsid w:val="002A23ED"/>
    <w:rsid w:val="002A2616"/>
    <w:rsid w:val="002A26E1"/>
    <w:rsid w:val="002A2C30"/>
    <w:rsid w:val="002A2D7F"/>
    <w:rsid w:val="002A335E"/>
    <w:rsid w:val="002A34BD"/>
    <w:rsid w:val="002A368A"/>
    <w:rsid w:val="002A38CC"/>
    <w:rsid w:val="002A3AD5"/>
    <w:rsid w:val="002A4065"/>
    <w:rsid w:val="002A4312"/>
    <w:rsid w:val="002A4322"/>
    <w:rsid w:val="002A4525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309"/>
    <w:rsid w:val="002B196A"/>
    <w:rsid w:val="002B1A69"/>
    <w:rsid w:val="002B1BD3"/>
    <w:rsid w:val="002B1F96"/>
    <w:rsid w:val="002B20D7"/>
    <w:rsid w:val="002B21FE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A86"/>
    <w:rsid w:val="002B3C37"/>
    <w:rsid w:val="002B434B"/>
    <w:rsid w:val="002B490C"/>
    <w:rsid w:val="002B4C38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61A"/>
    <w:rsid w:val="002B7951"/>
    <w:rsid w:val="002B7EAF"/>
    <w:rsid w:val="002C0575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15"/>
    <w:rsid w:val="002C1685"/>
    <w:rsid w:val="002C1871"/>
    <w:rsid w:val="002C18BD"/>
    <w:rsid w:val="002C1C6D"/>
    <w:rsid w:val="002C1F4D"/>
    <w:rsid w:val="002C20F2"/>
    <w:rsid w:val="002C242B"/>
    <w:rsid w:val="002C2759"/>
    <w:rsid w:val="002C2AF1"/>
    <w:rsid w:val="002C2D4B"/>
    <w:rsid w:val="002C2E37"/>
    <w:rsid w:val="002C2E5C"/>
    <w:rsid w:val="002C306D"/>
    <w:rsid w:val="002C30EA"/>
    <w:rsid w:val="002C3176"/>
    <w:rsid w:val="002C3297"/>
    <w:rsid w:val="002C3434"/>
    <w:rsid w:val="002C356A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C1"/>
    <w:rsid w:val="002C51A7"/>
    <w:rsid w:val="002C5AFA"/>
    <w:rsid w:val="002C5DB1"/>
    <w:rsid w:val="002C5EE9"/>
    <w:rsid w:val="002C6653"/>
    <w:rsid w:val="002C6A67"/>
    <w:rsid w:val="002C714D"/>
    <w:rsid w:val="002C73E3"/>
    <w:rsid w:val="002C7476"/>
    <w:rsid w:val="002C74BE"/>
    <w:rsid w:val="002C790A"/>
    <w:rsid w:val="002C7940"/>
    <w:rsid w:val="002C7AF8"/>
    <w:rsid w:val="002C7C20"/>
    <w:rsid w:val="002C7DF5"/>
    <w:rsid w:val="002D0018"/>
    <w:rsid w:val="002D00E1"/>
    <w:rsid w:val="002D0439"/>
    <w:rsid w:val="002D0638"/>
    <w:rsid w:val="002D089D"/>
    <w:rsid w:val="002D0D81"/>
    <w:rsid w:val="002D0DAB"/>
    <w:rsid w:val="002D0E1B"/>
    <w:rsid w:val="002D1179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01"/>
    <w:rsid w:val="002D3185"/>
    <w:rsid w:val="002D31E9"/>
    <w:rsid w:val="002D3A70"/>
    <w:rsid w:val="002D3B7C"/>
    <w:rsid w:val="002D3BBC"/>
    <w:rsid w:val="002D3C29"/>
    <w:rsid w:val="002D4171"/>
    <w:rsid w:val="002D438A"/>
    <w:rsid w:val="002D441A"/>
    <w:rsid w:val="002D47A6"/>
    <w:rsid w:val="002D50D9"/>
    <w:rsid w:val="002D5152"/>
    <w:rsid w:val="002D5276"/>
    <w:rsid w:val="002D534F"/>
    <w:rsid w:val="002D53C8"/>
    <w:rsid w:val="002D556F"/>
    <w:rsid w:val="002D5656"/>
    <w:rsid w:val="002D56E4"/>
    <w:rsid w:val="002D5738"/>
    <w:rsid w:val="002D586F"/>
    <w:rsid w:val="002D59A2"/>
    <w:rsid w:val="002D5AEB"/>
    <w:rsid w:val="002D5D36"/>
    <w:rsid w:val="002D5E53"/>
    <w:rsid w:val="002D683D"/>
    <w:rsid w:val="002D685F"/>
    <w:rsid w:val="002D69BD"/>
    <w:rsid w:val="002D6AAD"/>
    <w:rsid w:val="002D72CC"/>
    <w:rsid w:val="002D7A47"/>
    <w:rsid w:val="002E0038"/>
    <w:rsid w:val="002E01B5"/>
    <w:rsid w:val="002E02C9"/>
    <w:rsid w:val="002E0319"/>
    <w:rsid w:val="002E0848"/>
    <w:rsid w:val="002E08E2"/>
    <w:rsid w:val="002E1093"/>
    <w:rsid w:val="002E109E"/>
    <w:rsid w:val="002E1390"/>
    <w:rsid w:val="002E173A"/>
    <w:rsid w:val="002E179B"/>
    <w:rsid w:val="002E1A17"/>
    <w:rsid w:val="002E1BD8"/>
    <w:rsid w:val="002E1C9E"/>
    <w:rsid w:val="002E1E4E"/>
    <w:rsid w:val="002E1EEE"/>
    <w:rsid w:val="002E215A"/>
    <w:rsid w:val="002E2295"/>
    <w:rsid w:val="002E2454"/>
    <w:rsid w:val="002E257B"/>
    <w:rsid w:val="002E2618"/>
    <w:rsid w:val="002E304D"/>
    <w:rsid w:val="002E3277"/>
    <w:rsid w:val="002E3499"/>
    <w:rsid w:val="002E3539"/>
    <w:rsid w:val="002E35B1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23B"/>
    <w:rsid w:val="002E6369"/>
    <w:rsid w:val="002E639E"/>
    <w:rsid w:val="002E63D9"/>
    <w:rsid w:val="002E640E"/>
    <w:rsid w:val="002E683E"/>
    <w:rsid w:val="002E6F0F"/>
    <w:rsid w:val="002E6F6F"/>
    <w:rsid w:val="002E70D5"/>
    <w:rsid w:val="002E7186"/>
    <w:rsid w:val="002E739D"/>
    <w:rsid w:val="002E757D"/>
    <w:rsid w:val="002E76B8"/>
    <w:rsid w:val="002E77AD"/>
    <w:rsid w:val="002E7A0D"/>
    <w:rsid w:val="002E7F31"/>
    <w:rsid w:val="002F0066"/>
    <w:rsid w:val="002F00BB"/>
    <w:rsid w:val="002F08CB"/>
    <w:rsid w:val="002F08CD"/>
    <w:rsid w:val="002F0BF1"/>
    <w:rsid w:val="002F0C28"/>
    <w:rsid w:val="002F0EBC"/>
    <w:rsid w:val="002F1A31"/>
    <w:rsid w:val="002F241A"/>
    <w:rsid w:val="002F2559"/>
    <w:rsid w:val="002F269B"/>
    <w:rsid w:val="002F281C"/>
    <w:rsid w:val="002F2858"/>
    <w:rsid w:val="002F2999"/>
    <w:rsid w:val="002F2D93"/>
    <w:rsid w:val="002F3527"/>
    <w:rsid w:val="002F3CDE"/>
    <w:rsid w:val="002F4087"/>
    <w:rsid w:val="002F4533"/>
    <w:rsid w:val="002F4CDA"/>
    <w:rsid w:val="002F559A"/>
    <w:rsid w:val="002F5DD6"/>
    <w:rsid w:val="002F5FEA"/>
    <w:rsid w:val="002F63E7"/>
    <w:rsid w:val="002F6C71"/>
    <w:rsid w:val="002F71A0"/>
    <w:rsid w:val="002F7241"/>
    <w:rsid w:val="002F7734"/>
    <w:rsid w:val="002F7AF6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0A1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100C8"/>
    <w:rsid w:val="00310445"/>
    <w:rsid w:val="00311161"/>
    <w:rsid w:val="00311877"/>
    <w:rsid w:val="00311EE6"/>
    <w:rsid w:val="003122D3"/>
    <w:rsid w:val="00312400"/>
    <w:rsid w:val="00312511"/>
    <w:rsid w:val="00312739"/>
    <w:rsid w:val="00312830"/>
    <w:rsid w:val="00312CBD"/>
    <w:rsid w:val="00312D10"/>
    <w:rsid w:val="00312FAB"/>
    <w:rsid w:val="00313AD6"/>
    <w:rsid w:val="00313B0B"/>
    <w:rsid w:val="00313C7D"/>
    <w:rsid w:val="00313F54"/>
    <w:rsid w:val="003141FA"/>
    <w:rsid w:val="003149C3"/>
    <w:rsid w:val="00314C4F"/>
    <w:rsid w:val="003152FF"/>
    <w:rsid w:val="003156C5"/>
    <w:rsid w:val="003157EF"/>
    <w:rsid w:val="00316533"/>
    <w:rsid w:val="0031681A"/>
    <w:rsid w:val="003168FA"/>
    <w:rsid w:val="00316ABC"/>
    <w:rsid w:val="00316B2D"/>
    <w:rsid w:val="00316DFF"/>
    <w:rsid w:val="00316E3F"/>
    <w:rsid w:val="00317020"/>
    <w:rsid w:val="00317280"/>
    <w:rsid w:val="003173EF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0F6D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6CE"/>
    <w:rsid w:val="003227FF"/>
    <w:rsid w:val="00322825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7C1"/>
    <w:rsid w:val="00324BD1"/>
    <w:rsid w:val="00325241"/>
    <w:rsid w:val="00325E3C"/>
    <w:rsid w:val="0032627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0E9"/>
    <w:rsid w:val="003302E9"/>
    <w:rsid w:val="0033060C"/>
    <w:rsid w:val="00330D56"/>
    <w:rsid w:val="00330EC6"/>
    <w:rsid w:val="003311E9"/>
    <w:rsid w:val="00331426"/>
    <w:rsid w:val="0033153B"/>
    <w:rsid w:val="0033171D"/>
    <w:rsid w:val="00331949"/>
    <w:rsid w:val="00331EE8"/>
    <w:rsid w:val="00331F28"/>
    <w:rsid w:val="00331FB5"/>
    <w:rsid w:val="00331FC3"/>
    <w:rsid w:val="0033200E"/>
    <w:rsid w:val="003323FF"/>
    <w:rsid w:val="00332414"/>
    <w:rsid w:val="00332E41"/>
    <w:rsid w:val="003336B3"/>
    <w:rsid w:val="00333814"/>
    <w:rsid w:val="00333E43"/>
    <w:rsid w:val="00334128"/>
    <w:rsid w:val="0033416F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DB2"/>
    <w:rsid w:val="00341F43"/>
    <w:rsid w:val="0034226D"/>
    <w:rsid w:val="003426C9"/>
    <w:rsid w:val="00342972"/>
    <w:rsid w:val="00342BBF"/>
    <w:rsid w:val="00342CF0"/>
    <w:rsid w:val="00342E80"/>
    <w:rsid w:val="00342FDD"/>
    <w:rsid w:val="00343118"/>
    <w:rsid w:val="003431F8"/>
    <w:rsid w:val="00343C91"/>
    <w:rsid w:val="0034429B"/>
    <w:rsid w:val="003442D8"/>
    <w:rsid w:val="0034465A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80A"/>
    <w:rsid w:val="00347CBB"/>
    <w:rsid w:val="00347E78"/>
    <w:rsid w:val="00350108"/>
    <w:rsid w:val="0035026E"/>
    <w:rsid w:val="0035027C"/>
    <w:rsid w:val="00350762"/>
    <w:rsid w:val="003507A8"/>
    <w:rsid w:val="003507C4"/>
    <w:rsid w:val="00350F90"/>
    <w:rsid w:val="00350F96"/>
    <w:rsid w:val="00351271"/>
    <w:rsid w:val="0035152D"/>
    <w:rsid w:val="003517E3"/>
    <w:rsid w:val="003519A1"/>
    <w:rsid w:val="00351AAE"/>
    <w:rsid w:val="00351F62"/>
    <w:rsid w:val="003522EB"/>
    <w:rsid w:val="00352480"/>
    <w:rsid w:val="00352482"/>
    <w:rsid w:val="0035270D"/>
    <w:rsid w:val="0035275F"/>
    <w:rsid w:val="00352798"/>
    <w:rsid w:val="003527EA"/>
    <w:rsid w:val="00352BBC"/>
    <w:rsid w:val="00352F64"/>
    <w:rsid w:val="003530D2"/>
    <w:rsid w:val="00353136"/>
    <w:rsid w:val="0035331A"/>
    <w:rsid w:val="003534E1"/>
    <w:rsid w:val="00353665"/>
    <w:rsid w:val="0035382D"/>
    <w:rsid w:val="003538DB"/>
    <w:rsid w:val="00353913"/>
    <w:rsid w:val="00353A62"/>
    <w:rsid w:val="00353F59"/>
    <w:rsid w:val="003540FA"/>
    <w:rsid w:val="003542E5"/>
    <w:rsid w:val="00354483"/>
    <w:rsid w:val="003544FA"/>
    <w:rsid w:val="0035463B"/>
    <w:rsid w:val="0035483A"/>
    <w:rsid w:val="003548D8"/>
    <w:rsid w:val="003554CA"/>
    <w:rsid w:val="003555BE"/>
    <w:rsid w:val="003556A0"/>
    <w:rsid w:val="0035582E"/>
    <w:rsid w:val="00355918"/>
    <w:rsid w:val="0035599B"/>
    <w:rsid w:val="00355EAB"/>
    <w:rsid w:val="00356085"/>
    <w:rsid w:val="003570FD"/>
    <w:rsid w:val="003573BF"/>
    <w:rsid w:val="00357403"/>
    <w:rsid w:val="003574BA"/>
    <w:rsid w:val="0035767D"/>
    <w:rsid w:val="00357D3B"/>
    <w:rsid w:val="00360232"/>
    <w:rsid w:val="0036026C"/>
    <w:rsid w:val="003602E0"/>
    <w:rsid w:val="0036067F"/>
    <w:rsid w:val="00360CB0"/>
    <w:rsid w:val="00360D01"/>
    <w:rsid w:val="00360E83"/>
    <w:rsid w:val="0036185D"/>
    <w:rsid w:val="00361A63"/>
    <w:rsid w:val="00361B72"/>
    <w:rsid w:val="00361D1E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22"/>
    <w:rsid w:val="0036487C"/>
    <w:rsid w:val="00364D41"/>
    <w:rsid w:val="00364D8A"/>
    <w:rsid w:val="00365264"/>
    <w:rsid w:val="00365411"/>
    <w:rsid w:val="003655E9"/>
    <w:rsid w:val="00365A94"/>
    <w:rsid w:val="00365C69"/>
    <w:rsid w:val="00365DAF"/>
    <w:rsid w:val="00365E44"/>
    <w:rsid w:val="00365FA2"/>
    <w:rsid w:val="00366067"/>
    <w:rsid w:val="00366346"/>
    <w:rsid w:val="00366487"/>
    <w:rsid w:val="003664B0"/>
    <w:rsid w:val="003668A6"/>
    <w:rsid w:val="00366B67"/>
    <w:rsid w:val="00366C23"/>
    <w:rsid w:val="00366C69"/>
    <w:rsid w:val="00366E37"/>
    <w:rsid w:val="00366EE5"/>
    <w:rsid w:val="00366FF2"/>
    <w:rsid w:val="00367441"/>
    <w:rsid w:val="00367680"/>
    <w:rsid w:val="00367B1D"/>
    <w:rsid w:val="00367C44"/>
    <w:rsid w:val="0037078D"/>
    <w:rsid w:val="003707F6"/>
    <w:rsid w:val="00370E4F"/>
    <w:rsid w:val="00371215"/>
    <w:rsid w:val="00371271"/>
    <w:rsid w:val="0037131E"/>
    <w:rsid w:val="003715D0"/>
    <w:rsid w:val="003716B1"/>
    <w:rsid w:val="00371C2A"/>
    <w:rsid w:val="00371CB1"/>
    <w:rsid w:val="00372630"/>
    <w:rsid w:val="0037287F"/>
    <w:rsid w:val="00372CA6"/>
    <w:rsid w:val="00372CE9"/>
    <w:rsid w:val="00372E03"/>
    <w:rsid w:val="00372E21"/>
    <w:rsid w:val="00372F0D"/>
    <w:rsid w:val="00373291"/>
    <w:rsid w:val="00373457"/>
    <w:rsid w:val="003734BD"/>
    <w:rsid w:val="00373BB9"/>
    <w:rsid w:val="00374059"/>
    <w:rsid w:val="00374147"/>
    <w:rsid w:val="0037418C"/>
    <w:rsid w:val="003742C6"/>
    <w:rsid w:val="003748F7"/>
    <w:rsid w:val="00374DF4"/>
    <w:rsid w:val="0037535B"/>
    <w:rsid w:val="0037536D"/>
    <w:rsid w:val="00375394"/>
    <w:rsid w:val="003754AC"/>
    <w:rsid w:val="0037552D"/>
    <w:rsid w:val="003755E9"/>
    <w:rsid w:val="003756DB"/>
    <w:rsid w:val="00375813"/>
    <w:rsid w:val="00375958"/>
    <w:rsid w:val="00375E0C"/>
    <w:rsid w:val="0037644E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438"/>
    <w:rsid w:val="0038155A"/>
    <w:rsid w:val="003815A6"/>
    <w:rsid w:val="0038168A"/>
    <w:rsid w:val="003820E9"/>
    <w:rsid w:val="0038256A"/>
    <w:rsid w:val="00382768"/>
    <w:rsid w:val="00382973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106"/>
    <w:rsid w:val="003852FB"/>
    <w:rsid w:val="00385429"/>
    <w:rsid w:val="00385B05"/>
    <w:rsid w:val="00385C42"/>
    <w:rsid w:val="00385CFF"/>
    <w:rsid w:val="00386071"/>
    <w:rsid w:val="00386382"/>
    <w:rsid w:val="003865EF"/>
    <w:rsid w:val="0038676D"/>
    <w:rsid w:val="00386BA9"/>
    <w:rsid w:val="00386F64"/>
    <w:rsid w:val="0038711D"/>
    <w:rsid w:val="003872CE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1C54"/>
    <w:rsid w:val="0039218D"/>
    <w:rsid w:val="003922B6"/>
    <w:rsid w:val="00392481"/>
    <w:rsid w:val="0039285F"/>
    <w:rsid w:val="00392B93"/>
    <w:rsid w:val="003931F9"/>
    <w:rsid w:val="003932BB"/>
    <w:rsid w:val="003933D3"/>
    <w:rsid w:val="003936A2"/>
    <w:rsid w:val="00393C9A"/>
    <w:rsid w:val="00394054"/>
    <w:rsid w:val="003940B9"/>
    <w:rsid w:val="003940CE"/>
    <w:rsid w:val="003940FC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972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016B"/>
    <w:rsid w:val="003A12BC"/>
    <w:rsid w:val="003A150D"/>
    <w:rsid w:val="003A166D"/>
    <w:rsid w:val="003A180F"/>
    <w:rsid w:val="003A18DD"/>
    <w:rsid w:val="003A1DD7"/>
    <w:rsid w:val="003A1FB7"/>
    <w:rsid w:val="003A20AA"/>
    <w:rsid w:val="003A20C8"/>
    <w:rsid w:val="003A22C6"/>
    <w:rsid w:val="003A24C9"/>
    <w:rsid w:val="003A25DD"/>
    <w:rsid w:val="003A2C29"/>
    <w:rsid w:val="003A2C8E"/>
    <w:rsid w:val="003A2C9B"/>
    <w:rsid w:val="003A2E8D"/>
    <w:rsid w:val="003A2EC3"/>
    <w:rsid w:val="003A3340"/>
    <w:rsid w:val="003A34AF"/>
    <w:rsid w:val="003A36F2"/>
    <w:rsid w:val="003A3807"/>
    <w:rsid w:val="003A3C14"/>
    <w:rsid w:val="003A3C6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CE8"/>
    <w:rsid w:val="003A4F11"/>
    <w:rsid w:val="003A4FC3"/>
    <w:rsid w:val="003A5797"/>
    <w:rsid w:val="003A597E"/>
    <w:rsid w:val="003A59C8"/>
    <w:rsid w:val="003A5A88"/>
    <w:rsid w:val="003A5B1B"/>
    <w:rsid w:val="003A5BAD"/>
    <w:rsid w:val="003A5BF1"/>
    <w:rsid w:val="003A5C22"/>
    <w:rsid w:val="003A60CB"/>
    <w:rsid w:val="003A6476"/>
    <w:rsid w:val="003A6977"/>
    <w:rsid w:val="003A710D"/>
    <w:rsid w:val="003A7702"/>
    <w:rsid w:val="003A7834"/>
    <w:rsid w:val="003A7881"/>
    <w:rsid w:val="003B04E0"/>
    <w:rsid w:val="003B0639"/>
    <w:rsid w:val="003B066C"/>
    <w:rsid w:val="003B08BE"/>
    <w:rsid w:val="003B0AD1"/>
    <w:rsid w:val="003B0AD9"/>
    <w:rsid w:val="003B0B5B"/>
    <w:rsid w:val="003B0CE2"/>
    <w:rsid w:val="003B0DEF"/>
    <w:rsid w:val="003B0E79"/>
    <w:rsid w:val="003B0F1B"/>
    <w:rsid w:val="003B1581"/>
    <w:rsid w:val="003B19A2"/>
    <w:rsid w:val="003B1AE1"/>
    <w:rsid w:val="003B2294"/>
    <w:rsid w:val="003B267E"/>
    <w:rsid w:val="003B2984"/>
    <w:rsid w:val="003B2994"/>
    <w:rsid w:val="003B2B44"/>
    <w:rsid w:val="003B31B1"/>
    <w:rsid w:val="003B31EE"/>
    <w:rsid w:val="003B336E"/>
    <w:rsid w:val="003B343C"/>
    <w:rsid w:val="003B3575"/>
    <w:rsid w:val="003B35DF"/>
    <w:rsid w:val="003B3720"/>
    <w:rsid w:val="003B3894"/>
    <w:rsid w:val="003B38D1"/>
    <w:rsid w:val="003B4363"/>
    <w:rsid w:val="003B4515"/>
    <w:rsid w:val="003B4700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B7F78"/>
    <w:rsid w:val="003C045B"/>
    <w:rsid w:val="003C04B9"/>
    <w:rsid w:val="003C0979"/>
    <w:rsid w:val="003C0E0C"/>
    <w:rsid w:val="003C1012"/>
    <w:rsid w:val="003C11C9"/>
    <w:rsid w:val="003C1229"/>
    <w:rsid w:val="003C1254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D21"/>
    <w:rsid w:val="003C3E90"/>
    <w:rsid w:val="003C3F71"/>
    <w:rsid w:val="003C415B"/>
    <w:rsid w:val="003C4416"/>
    <w:rsid w:val="003C4503"/>
    <w:rsid w:val="003C467A"/>
    <w:rsid w:val="003C47C0"/>
    <w:rsid w:val="003C4D51"/>
    <w:rsid w:val="003C4EEF"/>
    <w:rsid w:val="003C4F3A"/>
    <w:rsid w:val="003C533A"/>
    <w:rsid w:val="003C534C"/>
    <w:rsid w:val="003C56F7"/>
    <w:rsid w:val="003C5E22"/>
    <w:rsid w:val="003C5E6B"/>
    <w:rsid w:val="003C5ED6"/>
    <w:rsid w:val="003C652F"/>
    <w:rsid w:val="003C65F8"/>
    <w:rsid w:val="003C6831"/>
    <w:rsid w:val="003C6B81"/>
    <w:rsid w:val="003C6BF3"/>
    <w:rsid w:val="003C6DFC"/>
    <w:rsid w:val="003C6F98"/>
    <w:rsid w:val="003C70D8"/>
    <w:rsid w:val="003C73D6"/>
    <w:rsid w:val="003C7AD7"/>
    <w:rsid w:val="003C7D64"/>
    <w:rsid w:val="003C7EF5"/>
    <w:rsid w:val="003D01A5"/>
    <w:rsid w:val="003D0992"/>
    <w:rsid w:val="003D0BF5"/>
    <w:rsid w:val="003D0FC3"/>
    <w:rsid w:val="003D131B"/>
    <w:rsid w:val="003D18A6"/>
    <w:rsid w:val="003D1902"/>
    <w:rsid w:val="003D1DEF"/>
    <w:rsid w:val="003D1F5C"/>
    <w:rsid w:val="003D247D"/>
    <w:rsid w:val="003D2C1D"/>
    <w:rsid w:val="003D2C34"/>
    <w:rsid w:val="003D2FB5"/>
    <w:rsid w:val="003D31B9"/>
    <w:rsid w:val="003D3538"/>
    <w:rsid w:val="003D3568"/>
    <w:rsid w:val="003D3A09"/>
    <w:rsid w:val="003D3DDD"/>
    <w:rsid w:val="003D3E94"/>
    <w:rsid w:val="003D4022"/>
    <w:rsid w:val="003D46F1"/>
    <w:rsid w:val="003D4971"/>
    <w:rsid w:val="003D4A21"/>
    <w:rsid w:val="003D4EFF"/>
    <w:rsid w:val="003D50C2"/>
    <w:rsid w:val="003D5189"/>
    <w:rsid w:val="003D5399"/>
    <w:rsid w:val="003D544E"/>
    <w:rsid w:val="003D559E"/>
    <w:rsid w:val="003D5BCE"/>
    <w:rsid w:val="003D5CBF"/>
    <w:rsid w:val="003D60B6"/>
    <w:rsid w:val="003D66D2"/>
    <w:rsid w:val="003D69D0"/>
    <w:rsid w:val="003D6A96"/>
    <w:rsid w:val="003D6C6C"/>
    <w:rsid w:val="003D6C7E"/>
    <w:rsid w:val="003D729E"/>
    <w:rsid w:val="003D7360"/>
    <w:rsid w:val="003D7609"/>
    <w:rsid w:val="003D7706"/>
    <w:rsid w:val="003D7863"/>
    <w:rsid w:val="003D7C56"/>
    <w:rsid w:val="003D7F71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A"/>
    <w:rsid w:val="003E1E7A"/>
    <w:rsid w:val="003E1F0F"/>
    <w:rsid w:val="003E21DF"/>
    <w:rsid w:val="003E2976"/>
    <w:rsid w:val="003E30DB"/>
    <w:rsid w:val="003E31C9"/>
    <w:rsid w:val="003E33B8"/>
    <w:rsid w:val="003E349D"/>
    <w:rsid w:val="003E353D"/>
    <w:rsid w:val="003E3B46"/>
    <w:rsid w:val="003E3B8E"/>
    <w:rsid w:val="003E3BDA"/>
    <w:rsid w:val="003E3F16"/>
    <w:rsid w:val="003E4264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BE2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B53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11C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E02"/>
    <w:rsid w:val="0040126E"/>
    <w:rsid w:val="004015B7"/>
    <w:rsid w:val="00401850"/>
    <w:rsid w:val="00401BFF"/>
    <w:rsid w:val="00401C6E"/>
    <w:rsid w:val="00401E75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DE5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701"/>
    <w:rsid w:val="00406AEA"/>
    <w:rsid w:val="00406E4A"/>
    <w:rsid w:val="0040702B"/>
    <w:rsid w:val="0040706A"/>
    <w:rsid w:val="00410572"/>
    <w:rsid w:val="00410C39"/>
    <w:rsid w:val="00410D32"/>
    <w:rsid w:val="00410E0D"/>
    <w:rsid w:val="004116BA"/>
    <w:rsid w:val="00411B81"/>
    <w:rsid w:val="00412461"/>
    <w:rsid w:val="00412546"/>
    <w:rsid w:val="004127B0"/>
    <w:rsid w:val="0041284F"/>
    <w:rsid w:val="00412A87"/>
    <w:rsid w:val="00412F27"/>
    <w:rsid w:val="00412FDE"/>
    <w:rsid w:val="00413053"/>
    <w:rsid w:val="0041319C"/>
    <w:rsid w:val="00413357"/>
    <w:rsid w:val="0041362B"/>
    <w:rsid w:val="0041362E"/>
    <w:rsid w:val="004137B6"/>
    <w:rsid w:val="004138AE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13A"/>
    <w:rsid w:val="004154CB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DCF"/>
    <w:rsid w:val="00421F52"/>
    <w:rsid w:val="004220B5"/>
    <w:rsid w:val="00422341"/>
    <w:rsid w:val="004226CC"/>
    <w:rsid w:val="0042314B"/>
    <w:rsid w:val="00423641"/>
    <w:rsid w:val="004236A0"/>
    <w:rsid w:val="004236F4"/>
    <w:rsid w:val="00423771"/>
    <w:rsid w:val="004237F1"/>
    <w:rsid w:val="00423838"/>
    <w:rsid w:val="00423AEB"/>
    <w:rsid w:val="00423C10"/>
    <w:rsid w:val="00423DA5"/>
    <w:rsid w:val="004243E6"/>
    <w:rsid w:val="00424604"/>
    <w:rsid w:val="0042472A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E9"/>
    <w:rsid w:val="00426704"/>
    <w:rsid w:val="00427014"/>
    <w:rsid w:val="004274DA"/>
    <w:rsid w:val="004278B8"/>
    <w:rsid w:val="00427B80"/>
    <w:rsid w:val="00430448"/>
    <w:rsid w:val="004307E8"/>
    <w:rsid w:val="0043087E"/>
    <w:rsid w:val="00430A2D"/>
    <w:rsid w:val="00430C57"/>
    <w:rsid w:val="00430F00"/>
    <w:rsid w:val="00431238"/>
    <w:rsid w:val="004312B0"/>
    <w:rsid w:val="00431505"/>
    <w:rsid w:val="0043190D"/>
    <w:rsid w:val="00431A40"/>
    <w:rsid w:val="00431AF0"/>
    <w:rsid w:val="00431AF7"/>
    <w:rsid w:val="00431D1C"/>
    <w:rsid w:val="00432137"/>
    <w:rsid w:val="0043213A"/>
    <w:rsid w:val="00432142"/>
    <w:rsid w:val="00432321"/>
    <w:rsid w:val="0043260B"/>
    <w:rsid w:val="004330F4"/>
    <w:rsid w:val="00433233"/>
    <w:rsid w:val="00433590"/>
    <w:rsid w:val="004336DF"/>
    <w:rsid w:val="00433922"/>
    <w:rsid w:val="0043393D"/>
    <w:rsid w:val="00433AC5"/>
    <w:rsid w:val="00433B30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C2C"/>
    <w:rsid w:val="00435DDE"/>
    <w:rsid w:val="00435FE2"/>
    <w:rsid w:val="00436456"/>
    <w:rsid w:val="00436B3C"/>
    <w:rsid w:val="00436E2F"/>
    <w:rsid w:val="00436EAB"/>
    <w:rsid w:val="004376CC"/>
    <w:rsid w:val="004376CE"/>
    <w:rsid w:val="00437971"/>
    <w:rsid w:val="00437A3B"/>
    <w:rsid w:val="00437B96"/>
    <w:rsid w:val="00440144"/>
    <w:rsid w:val="0044044E"/>
    <w:rsid w:val="00440725"/>
    <w:rsid w:val="00440979"/>
    <w:rsid w:val="00440B7B"/>
    <w:rsid w:val="00441017"/>
    <w:rsid w:val="004419FF"/>
    <w:rsid w:val="00441CB3"/>
    <w:rsid w:val="00441FC8"/>
    <w:rsid w:val="004423FF"/>
    <w:rsid w:val="00442A20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27F"/>
    <w:rsid w:val="00445380"/>
    <w:rsid w:val="00445469"/>
    <w:rsid w:val="004457B4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438"/>
    <w:rsid w:val="00451C7E"/>
    <w:rsid w:val="00451DC9"/>
    <w:rsid w:val="00452439"/>
    <w:rsid w:val="00452A73"/>
    <w:rsid w:val="00452BE3"/>
    <w:rsid w:val="00452DA4"/>
    <w:rsid w:val="00452E68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267"/>
    <w:rsid w:val="00455638"/>
    <w:rsid w:val="004559B3"/>
    <w:rsid w:val="00455B1A"/>
    <w:rsid w:val="00456175"/>
    <w:rsid w:val="00456421"/>
    <w:rsid w:val="00456BA7"/>
    <w:rsid w:val="00456DAB"/>
    <w:rsid w:val="00457239"/>
    <w:rsid w:val="004572C1"/>
    <w:rsid w:val="0045758E"/>
    <w:rsid w:val="00457656"/>
    <w:rsid w:val="00457825"/>
    <w:rsid w:val="00457856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42A"/>
    <w:rsid w:val="00461555"/>
    <w:rsid w:val="0046164A"/>
    <w:rsid w:val="0046243D"/>
    <w:rsid w:val="004628E9"/>
    <w:rsid w:val="00462A03"/>
    <w:rsid w:val="00462EE9"/>
    <w:rsid w:val="004631AD"/>
    <w:rsid w:val="004633A1"/>
    <w:rsid w:val="00463690"/>
    <w:rsid w:val="00463AFB"/>
    <w:rsid w:val="0046462D"/>
    <w:rsid w:val="004646B4"/>
    <w:rsid w:val="004646FE"/>
    <w:rsid w:val="0046494A"/>
    <w:rsid w:val="00464A88"/>
    <w:rsid w:val="00464B01"/>
    <w:rsid w:val="00464B3E"/>
    <w:rsid w:val="00464C13"/>
    <w:rsid w:val="00464E07"/>
    <w:rsid w:val="00464F03"/>
    <w:rsid w:val="004650C2"/>
    <w:rsid w:val="004651A0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63"/>
    <w:rsid w:val="00467488"/>
    <w:rsid w:val="0046789E"/>
    <w:rsid w:val="00467A48"/>
    <w:rsid w:val="0047083E"/>
    <w:rsid w:val="0047084B"/>
    <w:rsid w:val="00470A1F"/>
    <w:rsid w:val="00470B8A"/>
    <w:rsid w:val="00470E76"/>
    <w:rsid w:val="00470EB5"/>
    <w:rsid w:val="00471030"/>
    <w:rsid w:val="00471A90"/>
    <w:rsid w:val="00471BF2"/>
    <w:rsid w:val="0047229B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EC9"/>
    <w:rsid w:val="0047720E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76D"/>
    <w:rsid w:val="0048188C"/>
    <w:rsid w:val="004818A2"/>
    <w:rsid w:val="004827B4"/>
    <w:rsid w:val="00482BA7"/>
    <w:rsid w:val="00482BBE"/>
    <w:rsid w:val="004831DC"/>
    <w:rsid w:val="004833E9"/>
    <w:rsid w:val="004836C3"/>
    <w:rsid w:val="004837A7"/>
    <w:rsid w:val="004837B3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7D3"/>
    <w:rsid w:val="00487B59"/>
    <w:rsid w:val="00487D32"/>
    <w:rsid w:val="004902E2"/>
    <w:rsid w:val="004904CD"/>
    <w:rsid w:val="0049050B"/>
    <w:rsid w:val="00490589"/>
    <w:rsid w:val="004905A5"/>
    <w:rsid w:val="00490DDA"/>
    <w:rsid w:val="004912D1"/>
    <w:rsid w:val="004913C2"/>
    <w:rsid w:val="0049149E"/>
    <w:rsid w:val="0049162F"/>
    <w:rsid w:val="004925FE"/>
    <w:rsid w:val="00492965"/>
    <w:rsid w:val="00492A67"/>
    <w:rsid w:val="00492D2C"/>
    <w:rsid w:val="00492D44"/>
    <w:rsid w:val="00493895"/>
    <w:rsid w:val="00493B98"/>
    <w:rsid w:val="00493C77"/>
    <w:rsid w:val="00494242"/>
    <w:rsid w:val="00494272"/>
    <w:rsid w:val="00494D9A"/>
    <w:rsid w:val="00494E8E"/>
    <w:rsid w:val="00494F26"/>
    <w:rsid w:val="004950F1"/>
    <w:rsid w:val="004954E9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97908"/>
    <w:rsid w:val="00497C78"/>
    <w:rsid w:val="004A010B"/>
    <w:rsid w:val="004A034F"/>
    <w:rsid w:val="004A0512"/>
    <w:rsid w:val="004A0525"/>
    <w:rsid w:val="004A0B1E"/>
    <w:rsid w:val="004A0B36"/>
    <w:rsid w:val="004A0F39"/>
    <w:rsid w:val="004A1091"/>
    <w:rsid w:val="004A12C0"/>
    <w:rsid w:val="004A1432"/>
    <w:rsid w:val="004A152B"/>
    <w:rsid w:val="004A1BA4"/>
    <w:rsid w:val="004A2416"/>
    <w:rsid w:val="004A251F"/>
    <w:rsid w:val="004A28FA"/>
    <w:rsid w:val="004A295A"/>
    <w:rsid w:val="004A2C8C"/>
    <w:rsid w:val="004A2D5C"/>
    <w:rsid w:val="004A30A3"/>
    <w:rsid w:val="004A3329"/>
    <w:rsid w:val="004A342A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924"/>
    <w:rsid w:val="004A6B32"/>
    <w:rsid w:val="004A6BD1"/>
    <w:rsid w:val="004A7092"/>
    <w:rsid w:val="004A7437"/>
    <w:rsid w:val="004A74BE"/>
    <w:rsid w:val="004A74F5"/>
    <w:rsid w:val="004B0253"/>
    <w:rsid w:val="004B0399"/>
    <w:rsid w:val="004B0CD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A3"/>
    <w:rsid w:val="004B26BB"/>
    <w:rsid w:val="004B2A5C"/>
    <w:rsid w:val="004B2ED5"/>
    <w:rsid w:val="004B3046"/>
    <w:rsid w:val="004B33AA"/>
    <w:rsid w:val="004B3F1C"/>
    <w:rsid w:val="004B4065"/>
    <w:rsid w:val="004B4078"/>
    <w:rsid w:val="004B430A"/>
    <w:rsid w:val="004B44D6"/>
    <w:rsid w:val="004B49E6"/>
    <w:rsid w:val="004B4D69"/>
    <w:rsid w:val="004B4DE4"/>
    <w:rsid w:val="004B51B9"/>
    <w:rsid w:val="004B5C7D"/>
    <w:rsid w:val="004B5D80"/>
    <w:rsid w:val="004B651B"/>
    <w:rsid w:val="004B6686"/>
    <w:rsid w:val="004B6A5A"/>
    <w:rsid w:val="004B6B0B"/>
    <w:rsid w:val="004B6C16"/>
    <w:rsid w:val="004B7303"/>
    <w:rsid w:val="004B7A71"/>
    <w:rsid w:val="004B7CE1"/>
    <w:rsid w:val="004B7E99"/>
    <w:rsid w:val="004C01A8"/>
    <w:rsid w:val="004C0444"/>
    <w:rsid w:val="004C07AB"/>
    <w:rsid w:val="004C0978"/>
    <w:rsid w:val="004C09C7"/>
    <w:rsid w:val="004C0DC7"/>
    <w:rsid w:val="004C17EB"/>
    <w:rsid w:val="004C1840"/>
    <w:rsid w:val="004C2058"/>
    <w:rsid w:val="004C24C9"/>
    <w:rsid w:val="004C252E"/>
    <w:rsid w:val="004C2B04"/>
    <w:rsid w:val="004C2D6E"/>
    <w:rsid w:val="004C2E46"/>
    <w:rsid w:val="004C31B6"/>
    <w:rsid w:val="004C376F"/>
    <w:rsid w:val="004C38A4"/>
    <w:rsid w:val="004C3A6D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3B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9CF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1BC"/>
    <w:rsid w:val="004D3347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6B0"/>
    <w:rsid w:val="004D4924"/>
    <w:rsid w:val="004D49D7"/>
    <w:rsid w:val="004D4A67"/>
    <w:rsid w:val="004D509B"/>
    <w:rsid w:val="004D51CD"/>
    <w:rsid w:val="004D5885"/>
    <w:rsid w:val="004D5FBC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558"/>
    <w:rsid w:val="004D77A8"/>
    <w:rsid w:val="004D78F3"/>
    <w:rsid w:val="004D7E91"/>
    <w:rsid w:val="004E003A"/>
    <w:rsid w:val="004E0768"/>
    <w:rsid w:val="004E0B1C"/>
    <w:rsid w:val="004E0BD3"/>
    <w:rsid w:val="004E0D68"/>
    <w:rsid w:val="004E0E9C"/>
    <w:rsid w:val="004E1297"/>
    <w:rsid w:val="004E1531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4060"/>
    <w:rsid w:val="004E409A"/>
    <w:rsid w:val="004E4456"/>
    <w:rsid w:val="004E4AFF"/>
    <w:rsid w:val="004E54DE"/>
    <w:rsid w:val="004E5E04"/>
    <w:rsid w:val="004E5EB9"/>
    <w:rsid w:val="004E62A0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F04"/>
    <w:rsid w:val="004F04B7"/>
    <w:rsid w:val="004F0AA1"/>
    <w:rsid w:val="004F0B99"/>
    <w:rsid w:val="004F0E25"/>
    <w:rsid w:val="004F0FB9"/>
    <w:rsid w:val="004F145B"/>
    <w:rsid w:val="004F199E"/>
    <w:rsid w:val="004F1C3B"/>
    <w:rsid w:val="004F1C8E"/>
    <w:rsid w:val="004F224A"/>
    <w:rsid w:val="004F248F"/>
    <w:rsid w:val="004F27EB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E5"/>
    <w:rsid w:val="004F41EF"/>
    <w:rsid w:val="004F44B7"/>
    <w:rsid w:val="004F4534"/>
    <w:rsid w:val="004F459E"/>
    <w:rsid w:val="004F45B2"/>
    <w:rsid w:val="004F48A6"/>
    <w:rsid w:val="004F517A"/>
    <w:rsid w:val="004F5343"/>
    <w:rsid w:val="004F5479"/>
    <w:rsid w:val="004F54C6"/>
    <w:rsid w:val="004F55F3"/>
    <w:rsid w:val="004F666E"/>
    <w:rsid w:val="004F6914"/>
    <w:rsid w:val="004F6B9D"/>
    <w:rsid w:val="004F6C73"/>
    <w:rsid w:val="004F6F07"/>
    <w:rsid w:val="004F7127"/>
    <w:rsid w:val="004F74DD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098"/>
    <w:rsid w:val="005021DD"/>
    <w:rsid w:val="005021E8"/>
    <w:rsid w:val="005021F1"/>
    <w:rsid w:val="005026CA"/>
    <w:rsid w:val="00502971"/>
    <w:rsid w:val="00502B72"/>
    <w:rsid w:val="00502BC5"/>
    <w:rsid w:val="00502D2D"/>
    <w:rsid w:val="00502FB1"/>
    <w:rsid w:val="00502FE0"/>
    <w:rsid w:val="005032D3"/>
    <w:rsid w:val="0050376D"/>
    <w:rsid w:val="005039EE"/>
    <w:rsid w:val="00503B27"/>
    <w:rsid w:val="00503BB7"/>
    <w:rsid w:val="00503BFD"/>
    <w:rsid w:val="00503CE1"/>
    <w:rsid w:val="00504009"/>
    <w:rsid w:val="00504234"/>
    <w:rsid w:val="005042B7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6AD9"/>
    <w:rsid w:val="00507137"/>
    <w:rsid w:val="005076EC"/>
    <w:rsid w:val="00507FC6"/>
    <w:rsid w:val="00510014"/>
    <w:rsid w:val="005103F3"/>
    <w:rsid w:val="0051092D"/>
    <w:rsid w:val="00510974"/>
    <w:rsid w:val="00510AF7"/>
    <w:rsid w:val="00510F12"/>
    <w:rsid w:val="005112D2"/>
    <w:rsid w:val="005118AB"/>
    <w:rsid w:val="005118E5"/>
    <w:rsid w:val="00511F15"/>
    <w:rsid w:val="0051288A"/>
    <w:rsid w:val="00512ABA"/>
    <w:rsid w:val="00512BFD"/>
    <w:rsid w:val="00512F83"/>
    <w:rsid w:val="0051318C"/>
    <w:rsid w:val="00513D75"/>
    <w:rsid w:val="005142CD"/>
    <w:rsid w:val="005143C9"/>
    <w:rsid w:val="005143E6"/>
    <w:rsid w:val="00514682"/>
    <w:rsid w:val="00514A82"/>
    <w:rsid w:val="00514BCA"/>
    <w:rsid w:val="005152EF"/>
    <w:rsid w:val="005155CA"/>
    <w:rsid w:val="00515624"/>
    <w:rsid w:val="00515646"/>
    <w:rsid w:val="005157A9"/>
    <w:rsid w:val="00515E91"/>
    <w:rsid w:val="005160C3"/>
    <w:rsid w:val="005164A1"/>
    <w:rsid w:val="005164E6"/>
    <w:rsid w:val="00516754"/>
    <w:rsid w:val="0051685C"/>
    <w:rsid w:val="00516890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A7"/>
    <w:rsid w:val="00520C0A"/>
    <w:rsid w:val="00520DD3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33C3"/>
    <w:rsid w:val="005235C1"/>
    <w:rsid w:val="0052361E"/>
    <w:rsid w:val="0052366E"/>
    <w:rsid w:val="00523AD4"/>
    <w:rsid w:val="00523C24"/>
    <w:rsid w:val="00523C46"/>
    <w:rsid w:val="00524061"/>
    <w:rsid w:val="005240B9"/>
    <w:rsid w:val="00524204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39B"/>
    <w:rsid w:val="00531491"/>
    <w:rsid w:val="0053172D"/>
    <w:rsid w:val="00531EBE"/>
    <w:rsid w:val="00531F9F"/>
    <w:rsid w:val="0053209B"/>
    <w:rsid w:val="005320C5"/>
    <w:rsid w:val="00532104"/>
    <w:rsid w:val="0053217E"/>
    <w:rsid w:val="005326D4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4"/>
    <w:rsid w:val="005378AB"/>
    <w:rsid w:val="0054005B"/>
    <w:rsid w:val="00540241"/>
    <w:rsid w:val="0054046C"/>
    <w:rsid w:val="0054050D"/>
    <w:rsid w:val="00540597"/>
    <w:rsid w:val="005409A9"/>
    <w:rsid w:val="005411F6"/>
    <w:rsid w:val="00541361"/>
    <w:rsid w:val="00541649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6EA9"/>
    <w:rsid w:val="00547540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1A7E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3F40"/>
    <w:rsid w:val="005541B2"/>
    <w:rsid w:val="005544E2"/>
    <w:rsid w:val="0055470B"/>
    <w:rsid w:val="005547BD"/>
    <w:rsid w:val="00554973"/>
    <w:rsid w:val="00554BE7"/>
    <w:rsid w:val="00554CCB"/>
    <w:rsid w:val="005556CC"/>
    <w:rsid w:val="005556F9"/>
    <w:rsid w:val="005560E8"/>
    <w:rsid w:val="0055663B"/>
    <w:rsid w:val="005567E4"/>
    <w:rsid w:val="00556975"/>
    <w:rsid w:val="00556D68"/>
    <w:rsid w:val="00556EE5"/>
    <w:rsid w:val="00556F61"/>
    <w:rsid w:val="00556FA2"/>
    <w:rsid w:val="00557173"/>
    <w:rsid w:val="00557322"/>
    <w:rsid w:val="005575FE"/>
    <w:rsid w:val="005576A1"/>
    <w:rsid w:val="005577A1"/>
    <w:rsid w:val="005577D4"/>
    <w:rsid w:val="005577E1"/>
    <w:rsid w:val="00557A64"/>
    <w:rsid w:val="00557A89"/>
    <w:rsid w:val="00557D31"/>
    <w:rsid w:val="00557D35"/>
    <w:rsid w:val="0056056D"/>
    <w:rsid w:val="005605C0"/>
    <w:rsid w:val="00560727"/>
    <w:rsid w:val="005608FE"/>
    <w:rsid w:val="00560BF4"/>
    <w:rsid w:val="00560D23"/>
    <w:rsid w:val="00560F68"/>
    <w:rsid w:val="0056127B"/>
    <w:rsid w:val="00561469"/>
    <w:rsid w:val="005615D8"/>
    <w:rsid w:val="00561B5E"/>
    <w:rsid w:val="00561BCA"/>
    <w:rsid w:val="00562152"/>
    <w:rsid w:val="00562197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58A"/>
    <w:rsid w:val="005638D4"/>
    <w:rsid w:val="00563A52"/>
    <w:rsid w:val="00563F1D"/>
    <w:rsid w:val="0056404D"/>
    <w:rsid w:val="0056432E"/>
    <w:rsid w:val="005643CA"/>
    <w:rsid w:val="00564621"/>
    <w:rsid w:val="0056489B"/>
    <w:rsid w:val="005649F3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98F"/>
    <w:rsid w:val="00566C83"/>
    <w:rsid w:val="0056757D"/>
    <w:rsid w:val="00567D9C"/>
    <w:rsid w:val="00567E03"/>
    <w:rsid w:val="00567E13"/>
    <w:rsid w:val="00567FFB"/>
    <w:rsid w:val="005700FE"/>
    <w:rsid w:val="00570254"/>
    <w:rsid w:val="00570474"/>
    <w:rsid w:val="005705FD"/>
    <w:rsid w:val="00570607"/>
    <w:rsid w:val="00570BC7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320B"/>
    <w:rsid w:val="0057336C"/>
    <w:rsid w:val="00573391"/>
    <w:rsid w:val="005743DE"/>
    <w:rsid w:val="005743FA"/>
    <w:rsid w:val="00574596"/>
    <w:rsid w:val="0057462C"/>
    <w:rsid w:val="00574932"/>
    <w:rsid w:val="00574A84"/>
    <w:rsid w:val="00574F3F"/>
    <w:rsid w:val="0057562C"/>
    <w:rsid w:val="00575677"/>
    <w:rsid w:val="00575803"/>
    <w:rsid w:val="0057585E"/>
    <w:rsid w:val="005759F6"/>
    <w:rsid w:val="00575E3E"/>
    <w:rsid w:val="00575F1D"/>
    <w:rsid w:val="00575FE7"/>
    <w:rsid w:val="00576070"/>
    <w:rsid w:val="00576243"/>
    <w:rsid w:val="005763B2"/>
    <w:rsid w:val="005765F5"/>
    <w:rsid w:val="00576600"/>
    <w:rsid w:val="005766A5"/>
    <w:rsid w:val="00576863"/>
    <w:rsid w:val="00576D6C"/>
    <w:rsid w:val="00576E1F"/>
    <w:rsid w:val="00576E81"/>
    <w:rsid w:val="00576ECC"/>
    <w:rsid w:val="005777D5"/>
    <w:rsid w:val="0057790E"/>
    <w:rsid w:val="00577A2E"/>
    <w:rsid w:val="00577EAB"/>
    <w:rsid w:val="00577EBC"/>
    <w:rsid w:val="0058070C"/>
    <w:rsid w:val="005809F7"/>
    <w:rsid w:val="00580E48"/>
    <w:rsid w:val="00580EFE"/>
    <w:rsid w:val="00580F0A"/>
    <w:rsid w:val="00581246"/>
    <w:rsid w:val="0058150B"/>
    <w:rsid w:val="0058199C"/>
    <w:rsid w:val="00582C3A"/>
    <w:rsid w:val="00582C6D"/>
    <w:rsid w:val="00582D82"/>
    <w:rsid w:val="00582E1A"/>
    <w:rsid w:val="00583147"/>
    <w:rsid w:val="0058362F"/>
    <w:rsid w:val="00583B61"/>
    <w:rsid w:val="00583E21"/>
    <w:rsid w:val="00584416"/>
    <w:rsid w:val="00584638"/>
    <w:rsid w:val="005846C3"/>
    <w:rsid w:val="005847AC"/>
    <w:rsid w:val="00584874"/>
    <w:rsid w:val="0058494A"/>
    <w:rsid w:val="00584979"/>
    <w:rsid w:val="00584B39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0E"/>
    <w:rsid w:val="00585F5B"/>
    <w:rsid w:val="005861B6"/>
    <w:rsid w:val="0058620A"/>
    <w:rsid w:val="0058660F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1D9"/>
    <w:rsid w:val="00590208"/>
    <w:rsid w:val="00590506"/>
    <w:rsid w:val="005906AD"/>
    <w:rsid w:val="00590CBF"/>
    <w:rsid w:val="00590CFE"/>
    <w:rsid w:val="00590DA6"/>
    <w:rsid w:val="00590FD6"/>
    <w:rsid w:val="00590FF4"/>
    <w:rsid w:val="0059127C"/>
    <w:rsid w:val="0059160A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39D"/>
    <w:rsid w:val="0059463F"/>
    <w:rsid w:val="0059478B"/>
    <w:rsid w:val="005949C4"/>
    <w:rsid w:val="00594ABB"/>
    <w:rsid w:val="00594B48"/>
    <w:rsid w:val="00594C45"/>
    <w:rsid w:val="00594D1C"/>
    <w:rsid w:val="00594E36"/>
    <w:rsid w:val="00594F0A"/>
    <w:rsid w:val="00594FF1"/>
    <w:rsid w:val="00595255"/>
    <w:rsid w:val="0059525E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318"/>
    <w:rsid w:val="00597448"/>
    <w:rsid w:val="0059758B"/>
    <w:rsid w:val="005975B3"/>
    <w:rsid w:val="0059764C"/>
    <w:rsid w:val="005977FA"/>
    <w:rsid w:val="005A008A"/>
    <w:rsid w:val="005A02D7"/>
    <w:rsid w:val="005A04BA"/>
    <w:rsid w:val="005A054D"/>
    <w:rsid w:val="005A0A46"/>
    <w:rsid w:val="005A0AF0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4EB0"/>
    <w:rsid w:val="005A54AE"/>
    <w:rsid w:val="005A57EA"/>
    <w:rsid w:val="005A5848"/>
    <w:rsid w:val="005A587A"/>
    <w:rsid w:val="005A5E23"/>
    <w:rsid w:val="005A620C"/>
    <w:rsid w:val="005A657C"/>
    <w:rsid w:val="005A6806"/>
    <w:rsid w:val="005A6995"/>
    <w:rsid w:val="005A72E0"/>
    <w:rsid w:val="005A733F"/>
    <w:rsid w:val="005A7B1B"/>
    <w:rsid w:val="005A7C43"/>
    <w:rsid w:val="005A7CC5"/>
    <w:rsid w:val="005B00EC"/>
    <w:rsid w:val="005B0191"/>
    <w:rsid w:val="005B0542"/>
    <w:rsid w:val="005B09C5"/>
    <w:rsid w:val="005B17DD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ED2"/>
    <w:rsid w:val="005B5FE2"/>
    <w:rsid w:val="005B5FE3"/>
    <w:rsid w:val="005B6111"/>
    <w:rsid w:val="005B62A8"/>
    <w:rsid w:val="005B62E6"/>
    <w:rsid w:val="005B6D61"/>
    <w:rsid w:val="005B7559"/>
    <w:rsid w:val="005B7DD1"/>
    <w:rsid w:val="005B7F7A"/>
    <w:rsid w:val="005C00A0"/>
    <w:rsid w:val="005C00E7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2C94"/>
    <w:rsid w:val="005C3583"/>
    <w:rsid w:val="005C3B0A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35C"/>
    <w:rsid w:val="005C655B"/>
    <w:rsid w:val="005C6811"/>
    <w:rsid w:val="005C6E4A"/>
    <w:rsid w:val="005C712D"/>
    <w:rsid w:val="005C7560"/>
    <w:rsid w:val="005C77A6"/>
    <w:rsid w:val="005C7A42"/>
    <w:rsid w:val="005C7ADB"/>
    <w:rsid w:val="005C7C0F"/>
    <w:rsid w:val="005C7C2D"/>
    <w:rsid w:val="005C7C75"/>
    <w:rsid w:val="005C7DF1"/>
    <w:rsid w:val="005C7FF9"/>
    <w:rsid w:val="005D005A"/>
    <w:rsid w:val="005D0276"/>
    <w:rsid w:val="005D02F4"/>
    <w:rsid w:val="005D047F"/>
    <w:rsid w:val="005D0666"/>
    <w:rsid w:val="005D0784"/>
    <w:rsid w:val="005D0813"/>
    <w:rsid w:val="005D08A5"/>
    <w:rsid w:val="005D09FA"/>
    <w:rsid w:val="005D0E4F"/>
    <w:rsid w:val="005D0EDF"/>
    <w:rsid w:val="005D0F56"/>
    <w:rsid w:val="005D1520"/>
    <w:rsid w:val="005D1645"/>
    <w:rsid w:val="005D1859"/>
    <w:rsid w:val="005D188A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05"/>
    <w:rsid w:val="005D32BE"/>
    <w:rsid w:val="005D3D33"/>
    <w:rsid w:val="005D3D76"/>
    <w:rsid w:val="005D4389"/>
    <w:rsid w:val="005D4536"/>
    <w:rsid w:val="005D4578"/>
    <w:rsid w:val="005D459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310"/>
    <w:rsid w:val="005E35CC"/>
    <w:rsid w:val="005E371E"/>
    <w:rsid w:val="005E3965"/>
    <w:rsid w:val="005E414B"/>
    <w:rsid w:val="005E4455"/>
    <w:rsid w:val="005E46F9"/>
    <w:rsid w:val="005E53EB"/>
    <w:rsid w:val="005E53F9"/>
    <w:rsid w:val="005E5E32"/>
    <w:rsid w:val="005E5ECF"/>
    <w:rsid w:val="005E5FD3"/>
    <w:rsid w:val="005E6684"/>
    <w:rsid w:val="005E6E7B"/>
    <w:rsid w:val="005E6F8B"/>
    <w:rsid w:val="005E7443"/>
    <w:rsid w:val="005E7614"/>
    <w:rsid w:val="005E775D"/>
    <w:rsid w:val="005E798B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08"/>
    <w:rsid w:val="005F2D2B"/>
    <w:rsid w:val="005F3D1F"/>
    <w:rsid w:val="005F3D64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5F7D"/>
    <w:rsid w:val="005F60AD"/>
    <w:rsid w:val="005F60EB"/>
    <w:rsid w:val="005F6357"/>
    <w:rsid w:val="005F6672"/>
    <w:rsid w:val="005F696B"/>
    <w:rsid w:val="005F6B77"/>
    <w:rsid w:val="005F7487"/>
    <w:rsid w:val="005F7625"/>
    <w:rsid w:val="005F7654"/>
    <w:rsid w:val="005F7E68"/>
    <w:rsid w:val="00600084"/>
    <w:rsid w:val="006001B8"/>
    <w:rsid w:val="006002C7"/>
    <w:rsid w:val="00600E7A"/>
    <w:rsid w:val="00600F95"/>
    <w:rsid w:val="00601238"/>
    <w:rsid w:val="006015F9"/>
    <w:rsid w:val="00601839"/>
    <w:rsid w:val="006018E9"/>
    <w:rsid w:val="006021C9"/>
    <w:rsid w:val="006024B7"/>
    <w:rsid w:val="00602759"/>
    <w:rsid w:val="00602777"/>
    <w:rsid w:val="0060277A"/>
    <w:rsid w:val="00602899"/>
    <w:rsid w:val="00602B7C"/>
    <w:rsid w:val="00602FDC"/>
    <w:rsid w:val="00603312"/>
    <w:rsid w:val="0060362D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333"/>
    <w:rsid w:val="00606369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518"/>
    <w:rsid w:val="00610C40"/>
    <w:rsid w:val="00610E5A"/>
    <w:rsid w:val="0061107B"/>
    <w:rsid w:val="00611872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196"/>
    <w:rsid w:val="00616953"/>
    <w:rsid w:val="00616BD8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40E"/>
    <w:rsid w:val="0062250B"/>
    <w:rsid w:val="0062253F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300"/>
    <w:rsid w:val="0062584C"/>
    <w:rsid w:val="0062588B"/>
    <w:rsid w:val="0062660B"/>
    <w:rsid w:val="00626AD1"/>
    <w:rsid w:val="00626C18"/>
    <w:rsid w:val="00626D28"/>
    <w:rsid w:val="00626E07"/>
    <w:rsid w:val="00626FFB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9B1"/>
    <w:rsid w:val="00631AE8"/>
    <w:rsid w:val="00631C0C"/>
    <w:rsid w:val="00631CC9"/>
    <w:rsid w:val="006321B6"/>
    <w:rsid w:val="00632303"/>
    <w:rsid w:val="00632596"/>
    <w:rsid w:val="0063275B"/>
    <w:rsid w:val="00632B4A"/>
    <w:rsid w:val="00633186"/>
    <w:rsid w:val="006331B1"/>
    <w:rsid w:val="0063324C"/>
    <w:rsid w:val="0063360E"/>
    <w:rsid w:val="0063367B"/>
    <w:rsid w:val="00634033"/>
    <w:rsid w:val="00634164"/>
    <w:rsid w:val="006343C9"/>
    <w:rsid w:val="00634978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988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51E"/>
    <w:rsid w:val="00637D6E"/>
    <w:rsid w:val="00637F01"/>
    <w:rsid w:val="006405B9"/>
    <w:rsid w:val="006409EE"/>
    <w:rsid w:val="00640D1D"/>
    <w:rsid w:val="0064270B"/>
    <w:rsid w:val="0064277F"/>
    <w:rsid w:val="0064288D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5CC9"/>
    <w:rsid w:val="006465D9"/>
    <w:rsid w:val="00646711"/>
    <w:rsid w:val="00646755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704"/>
    <w:rsid w:val="0065185B"/>
    <w:rsid w:val="00651A8C"/>
    <w:rsid w:val="00651F13"/>
    <w:rsid w:val="0065265C"/>
    <w:rsid w:val="00652756"/>
    <w:rsid w:val="00652A77"/>
    <w:rsid w:val="00652AD8"/>
    <w:rsid w:val="00652B79"/>
    <w:rsid w:val="006533C3"/>
    <w:rsid w:val="00653C15"/>
    <w:rsid w:val="00654035"/>
    <w:rsid w:val="00654068"/>
    <w:rsid w:val="00654119"/>
    <w:rsid w:val="00654596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1B1"/>
    <w:rsid w:val="006553D0"/>
    <w:rsid w:val="006553E1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0A0"/>
    <w:rsid w:val="006571F6"/>
    <w:rsid w:val="00657532"/>
    <w:rsid w:val="00657715"/>
    <w:rsid w:val="00660088"/>
    <w:rsid w:val="00660527"/>
    <w:rsid w:val="006605F4"/>
    <w:rsid w:val="006606D7"/>
    <w:rsid w:val="00660794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C2D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56D1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3A7"/>
    <w:rsid w:val="006716DA"/>
    <w:rsid w:val="00671DDD"/>
    <w:rsid w:val="00671E61"/>
    <w:rsid w:val="00671F42"/>
    <w:rsid w:val="0067224C"/>
    <w:rsid w:val="0067241D"/>
    <w:rsid w:val="006724D9"/>
    <w:rsid w:val="0067257C"/>
    <w:rsid w:val="006726FA"/>
    <w:rsid w:val="00672701"/>
    <w:rsid w:val="00672893"/>
    <w:rsid w:val="006728ED"/>
    <w:rsid w:val="00672A09"/>
    <w:rsid w:val="00672F44"/>
    <w:rsid w:val="006732B1"/>
    <w:rsid w:val="0067336E"/>
    <w:rsid w:val="00673571"/>
    <w:rsid w:val="00673980"/>
    <w:rsid w:val="00673C35"/>
    <w:rsid w:val="00673F9D"/>
    <w:rsid w:val="0067446F"/>
    <w:rsid w:val="006746A4"/>
    <w:rsid w:val="00674D86"/>
    <w:rsid w:val="00674F18"/>
    <w:rsid w:val="00675500"/>
    <w:rsid w:val="00675558"/>
    <w:rsid w:val="00675611"/>
    <w:rsid w:val="00675900"/>
    <w:rsid w:val="00675A60"/>
    <w:rsid w:val="00675BE2"/>
    <w:rsid w:val="00675DDE"/>
    <w:rsid w:val="006763D7"/>
    <w:rsid w:val="0067697E"/>
    <w:rsid w:val="00677443"/>
    <w:rsid w:val="006775F1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8FE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0E"/>
    <w:rsid w:val="0068657E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63C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6260"/>
    <w:rsid w:val="00697007"/>
    <w:rsid w:val="006970FC"/>
    <w:rsid w:val="006975A9"/>
    <w:rsid w:val="00697733"/>
    <w:rsid w:val="0069789E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2D23"/>
    <w:rsid w:val="006A2DA1"/>
    <w:rsid w:val="006A301C"/>
    <w:rsid w:val="006A307F"/>
    <w:rsid w:val="006A3B1C"/>
    <w:rsid w:val="006A3D99"/>
    <w:rsid w:val="006A3E2B"/>
    <w:rsid w:val="006A3FF2"/>
    <w:rsid w:val="006A451A"/>
    <w:rsid w:val="006A47AC"/>
    <w:rsid w:val="006A4B75"/>
    <w:rsid w:val="006A4DF5"/>
    <w:rsid w:val="006A5B8C"/>
    <w:rsid w:val="006A5DDE"/>
    <w:rsid w:val="006A5EC5"/>
    <w:rsid w:val="006A6262"/>
    <w:rsid w:val="006A62F4"/>
    <w:rsid w:val="006A66B1"/>
    <w:rsid w:val="006A67AC"/>
    <w:rsid w:val="006A687F"/>
    <w:rsid w:val="006A6930"/>
    <w:rsid w:val="006A6E17"/>
    <w:rsid w:val="006A76D7"/>
    <w:rsid w:val="006A7AF4"/>
    <w:rsid w:val="006A7DE9"/>
    <w:rsid w:val="006B008C"/>
    <w:rsid w:val="006B0C0D"/>
    <w:rsid w:val="006B0DA3"/>
    <w:rsid w:val="006B0E1D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4301"/>
    <w:rsid w:val="006B475C"/>
    <w:rsid w:val="006B47DD"/>
    <w:rsid w:val="006B4D82"/>
    <w:rsid w:val="006B4ED0"/>
    <w:rsid w:val="006B506C"/>
    <w:rsid w:val="006B5241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B60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0DC3"/>
    <w:rsid w:val="006C1019"/>
    <w:rsid w:val="006C10B9"/>
    <w:rsid w:val="006C12B5"/>
    <w:rsid w:val="006C1855"/>
    <w:rsid w:val="006C1CED"/>
    <w:rsid w:val="006C2006"/>
    <w:rsid w:val="006C2967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171"/>
    <w:rsid w:val="006C643C"/>
    <w:rsid w:val="006C6C01"/>
    <w:rsid w:val="006C6E3A"/>
    <w:rsid w:val="006C6FD7"/>
    <w:rsid w:val="006C7252"/>
    <w:rsid w:val="006C754C"/>
    <w:rsid w:val="006C7619"/>
    <w:rsid w:val="006C7B10"/>
    <w:rsid w:val="006C7CE7"/>
    <w:rsid w:val="006D00DB"/>
    <w:rsid w:val="006D0361"/>
    <w:rsid w:val="006D03BF"/>
    <w:rsid w:val="006D041A"/>
    <w:rsid w:val="006D0625"/>
    <w:rsid w:val="006D09FD"/>
    <w:rsid w:val="006D0E17"/>
    <w:rsid w:val="006D1246"/>
    <w:rsid w:val="006D1472"/>
    <w:rsid w:val="006D1592"/>
    <w:rsid w:val="006D16B0"/>
    <w:rsid w:val="006D18A3"/>
    <w:rsid w:val="006D1994"/>
    <w:rsid w:val="006D1E10"/>
    <w:rsid w:val="006D1F20"/>
    <w:rsid w:val="006D1FF9"/>
    <w:rsid w:val="006D2182"/>
    <w:rsid w:val="006D2444"/>
    <w:rsid w:val="006D254B"/>
    <w:rsid w:val="006D2718"/>
    <w:rsid w:val="006D2736"/>
    <w:rsid w:val="006D2835"/>
    <w:rsid w:val="006D289B"/>
    <w:rsid w:val="006D2B83"/>
    <w:rsid w:val="006D2F4C"/>
    <w:rsid w:val="006D3A5D"/>
    <w:rsid w:val="006D3BE1"/>
    <w:rsid w:val="006D412D"/>
    <w:rsid w:val="006D48FC"/>
    <w:rsid w:val="006D4ECD"/>
    <w:rsid w:val="006D52DB"/>
    <w:rsid w:val="006D53A7"/>
    <w:rsid w:val="006D53AD"/>
    <w:rsid w:val="006D54ED"/>
    <w:rsid w:val="006D5B26"/>
    <w:rsid w:val="006D5B6A"/>
    <w:rsid w:val="006D5C0E"/>
    <w:rsid w:val="006D5D0E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4F9"/>
    <w:rsid w:val="006E05DF"/>
    <w:rsid w:val="006E06E9"/>
    <w:rsid w:val="006E0B6D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DA8"/>
    <w:rsid w:val="006E3DAB"/>
    <w:rsid w:val="006E45F3"/>
    <w:rsid w:val="006E4728"/>
    <w:rsid w:val="006E4A2F"/>
    <w:rsid w:val="006E4B91"/>
    <w:rsid w:val="006E4ED4"/>
    <w:rsid w:val="006E5370"/>
    <w:rsid w:val="006E5384"/>
    <w:rsid w:val="006E544E"/>
    <w:rsid w:val="006E5B7E"/>
    <w:rsid w:val="006E5BF6"/>
    <w:rsid w:val="006E5E00"/>
    <w:rsid w:val="006E5E19"/>
    <w:rsid w:val="006E6185"/>
    <w:rsid w:val="006E61C3"/>
    <w:rsid w:val="006E6549"/>
    <w:rsid w:val="006E655C"/>
    <w:rsid w:val="006E65BD"/>
    <w:rsid w:val="006E6733"/>
    <w:rsid w:val="006E6C61"/>
    <w:rsid w:val="006E6D8C"/>
    <w:rsid w:val="006E70B4"/>
    <w:rsid w:val="006E70BD"/>
    <w:rsid w:val="006E763E"/>
    <w:rsid w:val="006E78A5"/>
    <w:rsid w:val="006E799D"/>
    <w:rsid w:val="006E7E0F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814"/>
    <w:rsid w:val="006F4208"/>
    <w:rsid w:val="006F4313"/>
    <w:rsid w:val="006F49EF"/>
    <w:rsid w:val="006F4BE0"/>
    <w:rsid w:val="006F4CCC"/>
    <w:rsid w:val="006F50E8"/>
    <w:rsid w:val="006F52E5"/>
    <w:rsid w:val="006F52FF"/>
    <w:rsid w:val="006F54E1"/>
    <w:rsid w:val="006F5939"/>
    <w:rsid w:val="006F5A05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21B"/>
    <w:rsid w:val="007015D6"/>
    <w:rsid w:val="00702033"/>
    <w:rsid w:val="00702148"/>
    <w:rsid w:val="007025CB"/>
    <w:rsid w:val="00702CFD"/>
    <w:rsid w:val="00702D3B"/>
    <w:rsid w:val="00702E5B"/>
    <w:rsid w:val="007034AA"/>
    <w:rsid w:val="00703585"/>
    <w:rsid w:val="007038CC"/>
    <w:rsid w:val="00703C5D"/>
    <w:rsid w:val="00703C9D"/>
    <w:rsid w:val="007044C5"/>
    <w:rsid w:val="0070490C"/>
    <w:rsid w:val="00704A09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10"/>
    <w:rsid w:val="007060B1"/>
    <w:rsid w:val="00706465"/>
    <w:rsid w:val="00706531"/>
    <w:rsid w:val="007065CC"/>
    <w:rsid w:val="00706831"/>
    <w:rsid w:val="0070695A"/>
    <w:rsid w:val="00706997"/>
    <w:rsid w:val="00706B68"/>
    <w:rsid w:val="007072EB"/>
    <w:rsid w:val="007073DD"/>
    <w:rsid w:val="0070782D"/>
    <w:rsid w:val="0070795B"/>
    <w:rsid w:val="00707D16"/>
    <w:rsid w:val="00707EBC"/>
    <w:rsid w:val="00710468"/>
    <w:rsid w:val="00710518"/>
    <w:rsid w:val="007106E3"/>
    <w:rsid w:val="007108A9"/>
    <w:rsid w:val="007109C2"/>
    <w:rsid w:val="00710A40"/>
    <w:rsid w:val="00711250"/>
    <w:rsid w:val="00711340"/>
    <w:rsid w:val="00711829"/>
    <w:rsid w:val="00711F99"/>
    <w:rsid w:val="00712287"/>
    <w:rsid w:val="00712916"/>
    <w:rsid w:val="0071291F"/>
    <w:rsid w:val="0071298A"/>
    <w:rsid w:val="00712B02"/>
    <w:rsid w:val="00712C42"/>
    <w:rsid w:val="0071302C"/>
    <w:rsid w:val="00713085"/>
    <w:rsid w:val="007130BE"/>
    <w:rsid w:val="0071310C"/>
    <w:rsid w:val="0071312C"/>
    <w:rsid w:val="007136E0"/>
    <w:rsid w:val="00713DE4"/>
    <w:rsid w:val="0071424A"/>
    <w:rsid w:val="0071464B"/>
    <w:rsid w:val="007147C7"/>
    <w:rsid w:val="00714852"/>
    <w:rsid w:val="007148B3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A0F"/>
    <w:rsid w:val="00715EAB"/>
    <w:rsid w:val="00715F7A"/>
    <w:rsid w:val="00716462"/>
    <w:rsid w:val="007166FF"/>
    <w:rsid w:val="00716812"/>
    <w:rsid w:val="007169DF"/>
    <w:rsid w:val="00716D1B"/>
    <w:rsid w:val="00716F9C"/>
    <w:rsid w:val="00717CCE"/>
    <w:rsid w:val="00717D65"/>
    <w:rsid w:val="00720093"/>
    <w:rsid w:val="0072061E"/>
    <w:rsid w:val="0072064D"/>
    <w:rsid w:val="00720874"/>
    <w:rsid w:val="00720975"/>
    <w:rsid w:val="007209F8"/>
    <w:rsid w:val="00720BD9"/>
    <w:rsid w:val="00720E2D"/>
    <w:rsid w:val="00720FA8"/>
    <w:rsid w:val="00721083"/>
    <w:rsid w:val="00721084"/>
    <w:rsid w:val="00721112"/>
    <w:rsid w:val="00721262"/>
    <w:rsid w:val="0072130B"/>
    <w:rsid w:val="007215AA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61"/>
    <w:rsid w:val="007227BB"/>
    <w:rsid w:val="00722F94"/>
    <w:rsid w:val="007232E3"/>
    <w:rsid w:val="00723631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3025B"/>
    <w:rsid w:val="007302F5"/>
    <w:rsid w:val="00730587"/>
    <w:rsid w:val="007306C8"/>
    <w:rsid w:val="0073072C"/>
    <w:rsid w:val="00730B43"/>
    <w:rsid w:val="007311C4"/>
    <w:rsid w:val="00731311"/>
    <w:rsid w:val="007314F0"/>
    <w:rsid w:val="007315A3"/>
    <w:rsid w:val="007316AD"/>
    <w:rsid w:val="00731AE1"/>
    <w:rsid w:val="00731E7C"/>
    <w:rsid w:val="00732394"/>
    <w:rsid w:val="007324C1"/>
    <w:rsid w:val="0073286F"/>
    <w:rsid w:val="007328BF"/>
    <w:rsid w:val="007328D8"/>
    <w:rsid w:val="007329EF"/>
    <w:rsid w:val="00732F24"/>
    <w:rsid w:val="0073327A"/>
    <w:rsid w:val="00734493"/>
    <w:rsid w:val="00734539"/>
    <w:rsid w:val="0073474D"/>
    <w:rsid w:val="00734AD9"/>
    <w:rsid w:val="00734EBE"/>
    <w:rsid w:val="00734F68"/>
    <w:rsid w:val="0073519D"/>
    <w:rsid w:val="0073580A"/>
    <w:rsid w:val="00735DD7"/>
    <w:rsid w:val="00735E0A"/>
    <w:rsid w:val="00735EA8"/>
    <w:rsid w:val="00735F1E"/>
    <w:rsid w:val="007361D5"/>
    <w:rsid w:val="0073644D"/>
    <w:rsid w:val="007364BA"/>
    <w:rsid w:val="0073656E"/>
    <w:rsid w:val="007365E7"/>
    <w:rsid w:val="0073674B"/>
    <w:rsid w:val="00736867"/>
    <w:rsid w:val="007369EA"/>
    <w:rsid w:val="00736DD8"/>
    <w:rsid w:val="0073767D"/>
    <w:rsid w:val="00737832"/>
    <w:rsid w:val="00737CA5"/>
    <w:rsid w:val="00737F61"/>
    <w:rsid w:val="00737FFE"/>
    <w:rsid w:val="0074006F"/>
    <w:rsid w:val="00740106"/>
    <w:rsid w:val="0074055E"/>
    <w:rsid w:val="0074076A"/>
    <w:rsid w:val="007409B6"/>
    <w:rsid w:val="00740E3C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32F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B36"/>
    <w:rsid w:val="00744D47"/>
    <w:rsid w:val="00744EA0"/>
    <w:rsid w:val="00744EF7"/>
    <w:rsid w:val="00745969"/>
    <w:rsid w:val="00745CB5"/>
    <w:rsid w:val="0074638D"/>
    <w:rsid w:val="00746484"/>
    <w:rsid w:val="007464F4"/>
    <w:rsid w:val="0074657F"/>
    <w:rsid w:val="00746AF9"/>
    <w:rsid w:val="00746C17"/>
    <w:rsid w:val="00746CED"/>
    <w:rsid w:val="0074704F"/>
    <w:rsid w:val="007473D9"/>
    <w:rsid w:val="00747623"/>
    <w:rsid w:val="00747685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2972"/>
    <w:rsid w:val="00753191"/>
    <w:rsid w:val="007538A3"/>
    <w:rsid w:val="00753C73"/>
    <w:rsid w:val="00753D5E"/>
    <w:rsid w:val="00753E87"/>
    <w:rsid w:val="00753FE9"/>
    <w:rsid w:val="00754359"/>
    <w:rsid w:val="00754364"/>
    <w:rsid w:val="00754411"/>
    <w:rsid w:val="00754BD9"/>
    <w:rsid w:val="00754E67"/>
    <w:rsid w:val="00754E7A"/>
    <w:rsid w:val="0075540C"/>
    <w:rsid w:val="0075542C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05A"/>
    <w:rsid w:val="007603F1"/>
    <w:rsid w:val="00760975"/>
    <w:rsid w:val="0076136C"/>
    <w:rsid w:val="00761459"/>
    <w:rsid w:val="007614BD"/>
    <w:rsid w:val="0076152F"/>
    <w:rsid w:val="00761A5B"/>
    <w:rsid w:val="00761B5F"/>
    <w:rsid w:val="00761FDA"/>
    <w:rsid w:val="007621D5"/>
    <w:rsid w:val="007621FF"/>
    <w:rsid w:val="00762AA6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ED9"/>
    <w:rsid w:val="007671F5"/>
    <w:rsid w:val="007672D2"/>
    <w:rsid w:val="007676B8"/>
    <w:rsid w:val="0076770D"/>
    <w:rsid w:val="007677E7"/>
    <w:rsid w:val="00767ACC"/>
    <w:rsid w:val="00767AEB"/>
    <w:rsid w:val="007704C7"/>
    <w:rsid w:val="00770941"/>
    <w:rsid w:val="00770C56"/>
    <w:rsid w:val="00770E28"/>
    <w:rsid w:val="00771179"/>
    <w:rsid w:val="00771580"/>
    <w:rsid w:val="0077175C"/>
    <w:rsid w:val="00771870"/>
    <w:rsid w:val="0077189D"/>
    <w:rsid w:val="00771BF9"/>
    <w:rsid w:val="00772417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B5"/>
    <w:rsid w:val="00774FF5"/>
    <w:rsid w:val="007750B3"/>
    <w:rsid w:val="007750E7"/>
    <w:rsid w:val="007757B3"/>
    <w:rsid w:val="00775822"/>
    <w:rsid w:val="00775873"/>
    <w:rsid w:val="00775B9A"/>
    <w:rsid w:val="00775BCD"/>
    <w:rsid w:val="00775D16"/>
    <w:rsid w:val="00775EDB"/>
    <w:rsid w:val="00775F76"/>
    <w:rsid w:val="0077679B"/>
    <w:rsid w:val="00776A56"/>
    <w:rsid w:val="00776AEA"/>
    <w:rsid w:val="00776C68"/>
    <w:rsid w:val="00777393"/>
    <w:rsid w:val="00777A1C"/>
    <w:rsid w:val="00777BA0"/>
    <w:rsid w:val="00777BA7"/>
    <w:rsid w:val="00777CA2"/>
    <w:rsid w:val="00777F57"/>
    <w:rsid w:val="0078002C"/>
    <w:rsid w:val="00780241"/>
    <w:rsid w:val="007803BD"/>
    <w:rsid w:val="00780499"/>
    <w:rsid w:val="00780507"/>
    <w:rsid w:val="0078051E"/>
    <w:rsid w:val="0078059F"/>
    <w:rsid w:val="00780608"/>
    <w:rsid w:val="00780CE5"/>
    <w:rsid w:val="007811DC"/>
    <w:rsid w:val="007812EA"/>
    <w:rsid w:val="0078155B"/>
    <w:rsid w:val="007816F5"/>
    <w:rsid w:val="00781875"/>
    <w:rsid w:val="007820FA"/>
    <w:rsid w:val="007821F3"/>
    <w:rsid w:val="00782244"/>
    <w:rsid w:val="00782371"/>
    <w:rsid w:val="007825DA"/>
    <w:rsid w:val="0078265D"/>
    <w:rsid w:val="007826DC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55E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5F69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0B9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40C"/>
    <w:rsid w:val="007934A0"/>
    <w:rsid w:val="00793516"/>
    <w:rsid w:val="00793563"/>
    <w:rsid w:val="007935B4"/>
    <w:rsid w:val="00793609"/>
    <w:rsid w:val="0079369B"/>
    <w:rsid w:val="00793D96"/>
    <w:rsid w:val="00793E23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0B2"/>
    <w:rsid w:val="007A0244"/>
    <w:rsid w:val="007A03DA"/>
    <w:rsid w:val="007A0BC2"/>
    <w:rsid w:val="007A12B5"/>
    <w:rsid w:val="007A1856"/>
    <w:rsid w:val="007A1A7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A62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BA7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52"/>
    <w:rsid w:val="007B459D"/>
    <w:rsid w:val="007B47E9"/>
    <w:rsid w:val="007B52CD"/>
    <w:rsid w:val="007B54E3"/>
    <w:rsid w:val="007B573F"/>
    <w:rsid w:val="007B5D66"/>
    <w:rsid w:val="007B5DE9"/>
    <w:rsid w:val="007B626C"/>
    <w:rsid w:val="007B67FF"/>
    <w:rsid w:val="007B69C7"/>
    <w:rsid w:val="007B69EB"/>
    <w:rsid w:val="007B78A5"/>
    <w:rsid w:val="007B7DC1"/>
    <w:rsid w:val="007B7EDB"/>
    <w:rsid w:val="007C0641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A16"/>
    <w:rsid w:val="007C2ABC"/>
    <w:rsid w:val="007C30B6"/>
    <w:rsid w:val="007C3381"/>
    <w:rsid w:val="007C3598"/>
    <w:rsid w:val="007C35A2"/>
    <w:rsid w:val="007C36A2"/>
    <w:rsid w:val="007C3A0D"/>
    <w:rsid w:val="007C3FA8"/>
    <w:rsid w:val="007C400C"/>
    <w:rsid w:val="007C417E"/>
    <w:rsid w:val="007C46E4"/>
    <w:rsid w:val="007C48D8"/>
    <w:rsid w:val="007C4FDB"/>
    <w:rsid w:val="007C511F"/>
    <w:rsid w:val="007C5956"/>
    <w:rsid w:val="007C5A39"/>
    <w:rsid w:val="007C5F1A"/>
    <w:rsid w:val="007C6436"/>
    <w:rsid w:val="007C6552"/>
    <w:rsid w:val="007C669D"/>
    <w:rsid w:val="007C681A"/>
    <w:rsid w:val="007C68DA"/>
    <w:rsid w:val="007C70FC"/>
    <w:rsid w:val="007C7BB9"/>
    <w:rsid w:val="007D01D9"/>
    <w:rsid w:val="007D0EF6"/>
    <w:rsid w:val="007D1C9B"/>
    <w:rsid w:val="007D1DA5"/>
    <w:rsid w:val="007D21B6"/>
    <w:rsid w:val="007D229A"/>
    <w:rsid w:val="007D2BBF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921"/>
    <w:rsid w:val="007D5C21"/>
    <w:rsid w:val="007D6678"/>
    <w:rsid w:val="007D66BE"/>
    <w:rsid w:val="007D6877"/>
    <w:rsid w:val="007D6A60"/>
    <w:rsid w:val="007D6D68"/>
    <w:rsid w:val="007D6FAA"/>
    <w:rsid w:val="007D7175"/>
    <w:rsid w:val="007D76CB"/>
    <w:rsid w:val="007D78DB"/>
    <w:rsid w:val="007D792A"/>
    <w:rsid w:val="007D7ADE"/>
    <w:rsid w:val="007D7D07"/>
    <w:rsid w:val="007E02A5"/>
    <w:rsid w:val="007E02A7"/>
    <w:rsid w:val="007E02F1"/>
    <w:rsid w:val="007E04F8"/>
    <w:rsid w:val="007E052A"/>
    <w:rsid w:val="007E07DD"/>
    <w:rsid w:val="007E0A19"/>
    <w:rsid w:val="007E0EF8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86F"/>
    <w:rsid w:val="007E2F04"/>
    <w:rsid w:val="007E3035"/>
    <w:rsid w:val="007E3621"/>
    <w:rsid w:val="007E37B5"/>
    <w:rsid w:val="007E382E"/>
    <w:rsid w:val="007E3849"/>
    <w:rsid w:val="007E3E02"/>
    <w:rsid w:val="007E3FC5"/>
    <w:rsid w:val="007E41CF"/>
    <w:rsid w:val="007E46A2"/>
    <w:rsid w:val="007E4782"/>
    <w:rsid w:val="007E4B80"/>
    <w:rsid w:val="007E4C88"/>
    <w:rsid w:val="007E4D7A"/>
    <w:rsid w:val="007E52BF"/>
    <w:rsid w:val="007E54FA"/>
    <w:rsid w:val="007E5737"/>
    <w:rsid w:val="007E585E"/>
    <w:rsid w:val="007E5A05"/>
    <w:rsid w:val="007E5CCE"/>
    <w:rsid w:val="007E5FD9"/>
    <w:rsid w:val="007E635F"/>
    <w:rsid w:val="007E66FA"/>
    <w:rsid w:val="007E6E00"/>
    <w:rsid w:val="007E70B0"/>
    <w:rsid w:val="007E7334"/>
    <w:rsid w:val="007E73FC"/>
    <w:rsid w:val="007E78E1"/>
    <w:rsid w:val="007E78FE"/>
    <w:rsid w:val="007E7B35"/>
    <w:rsid w:val="007E7DDF"/>
    <w:rsid w:val="007E7E2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8B1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B84"/>
    <w:rsid w:val="007F3C34"/>
    <w:rsid w:val="007F3DED"/>
    <w:rsid w:val="007F3E24"/>
    <w:rsid w:val="007F4247"/>
    <w:rsid w:val="007F4500"/>
    <w:rsid w:val="007F4C0A"/>
    <w:rsid w:val="007F4C5F"/>
    <w:rsid w:val="007F50B1"/>
    <w:rsid w:val="007F5168"/>
    <w:rsid w:val="007F5329"/>
    <w:rsid w:val="007F56E0"/>
    <w:rsid w:val="007F58C6"/>
    <w:rsid w:val="007F5968"/>
    <w:rsid w:val="007F5B95"/>
    <w:rsid w:val="007F5E05"/>
    <w:rsid w:val="007F5EC6"/>
    <w:rsid w:val="007F5F51"/>
    <w:rsid w:val="007F6025"/>
    <w:rsid w:val="007F6082"/>
    <w:rsid w:val="007F6170"/>
    <w:rsid w:val="007F6332"/>
    <w:rsid w:val="007F64A9"/>
    <w:rsid w:val="007F67C5"/>
    <w:rsid w:val="007F6851"/>
    <w:rsid w:val="007F6880"/>
    <w:rsid w:val="007F76B4"/>
    <w:rsid w:val="007F7E00"/>
    <w:rsid w:val="007F7F61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3CE8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517"/>
    <w:rsid w:val="00805667"/>
    <w:rsid w:val="0080581E"/>
    <w:rsid w:val="00805C91"/>
    <w:rsid w:val="00805D13"/>
    <w:rsid w:val="00805D52"/>
    <w:rsid w:val="00805F7E"/>
    <w:rsid w:val="008065AB"/>
    <w:rsid w:val="00806600"/>
    <w:rsid w:val="00806AAF"/>
    <w:rsid w:val="008070AC"/>
    <w:rsid w:val="00807148"/>
    <w:rsid w:val="008074A5"/>
    <w:rsid w:val="008074C6"/>
    <w:rsid w:val="008079F6"/>
    <w:rsid w:val="00807AB3"/>
    <w:rsid w:val="00807FBA"/>
    <w:rsid w:val="008101D1"/>
    <w:rsid w:val="008101FD"/>
    <w:rsid w:val="00810795"/>
    <w:rsid w:val="0081084B"/>
    <w:rsid w:val="00810D8D"/>
    <w:rsid w:val="00810FE4"/>
    <w:rsid w:val="00811071"/>
    <w:rsid w:val="00811227"/>
    <w:rsid w:val="008115BE"/>
    <w:rsid w:val="00811835"/>
    <w:rsid w:val="00811BB6"/>
    <w:rsid w:val="00811D27"/>
    <w:rsid w:val="008123A4"/>
    <w:rsid w:val="0081257E"/>
    <w:rsid w:val="008127F6"/>
    <w:rsid w:val="008128B1"/>
    <w:rsid w:val="008129C2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CBD"/>
    <w:rsid w:val="00814E3E"/>
    <w:rsid w:val="00814F60"/>
    <w:rsid w:val="008150DC"/>
    <w:rsid w:val="0081581D"/>
    <w:rsid w:val="00815BDA"/>
    <w:rsid w:val="0081623E"/>
    <w:rsid w:val="00816391"/>
    <w:rsid w:val="008166EB"/>
    <w:rsid w:val="00816E16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0FAA"/>
    <w:rsid w:val="0082102D"/>
    <w:rsid w:val="0082116A"/>
    <w:rsid w:val="008212DC"/>
    <w:rsid w:val="008218AF"/>
    <w:rsid w:val="00821AC7"/>
    <w:rsid w:val="00822025"/>
    <w:rsid w:val="008221B3"/>
    <w:rsid w:val="0082248E"/>
    <w:rsid w:val="00822944"/>
    <w:rsid w:val="008229E7"/>
    <w:rsid w:val="00822ACD"/>
    <w:rsid w:val="00822D3B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C40"/>
    <w:rsid w:val="00825F5C"/>
    <w:rsid w:val="008266F2"/>
    <w:rsid w:val="00826AA7"/>
    <w:rsid w:val="00826AD5"/>
    <w:rsid w:val="00826C28"/>
    <w:rsid w:val="00826E20"/>
    <w:rsid w:val="008273B9"/>
    <w:rsid w:val="00827450"/>
    <w:rsid w:val="008274BF"/>
    <w:rsid w:val="008278AD"/>
    <w:rsid w:val="00827911"/>
    <w:rsid w:val="00827DAA"/>
    <w:rsid w:val="008307F3"/>
    <w:rsid w:val="008308AB"/>
    <w:rsid w:val="00830DC3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18F"/>
    <w:rsid w:val="008337A1"/>
    <w:rsid w:val="00834046"/>
    <w:rsid w:val="00834106"/>
    <w:rsid w:val="008342BC"/>
    <w:rsid w:val="0083462B"/>
    <w:rsid w:val="0083475B"/>
    <w:rsid w:val="00834C1E"/>
    <w:rsid w:val="00834DE6"/>
    <w:rsid w:val="00834ECD"/>
    <w:rsid w:val="00834FAB"/>
    <w:rsid w:val="008354D2"/>
    <w:rsid w:val="008356E8"/>
    <w:rsid w:val="008359E0"/>
    <w:rsid w:val="00835EBC"/>
    <w:rsid w:val="0083689A"/>
    <w:rsid w:val="008373F3"/>
    <w:rsid w:val="0083743E"/>
    <w:rsid w:val="008376F6"/>
    <w:rsid w:val="00837857"/>
    <w:rsid w:val="008378A8"/>
    <w:rsid w:val="008378FF"/>
    <w:rsid w:val="00837D5B"/>
    <w:rsid w:val="00840035"/>
    <w:rsid w:val="0084007B"/>
    <w:rsid w:val="008405DF"/>
    <w:rsid w:val="00840607"/>
    <w:rsid w:val="0084070A"/>
    <w:rsid w:val="0084088C"/>
    <w:rsid w:val="00840A16"/>
    <w:rsid w:val="00840A5E"/>
    <w:rsid w:val="00840AF6"/>
    <w:rsid w:val="00840C2D"/>
    <w:rsid w:val="00840CDE"/>
    <w:rsid w:val="00840FD4"/>
    <w:rsid w:val="00841381"/>
    <w:rsid w:val="00841584"/>
    <w:rsid w:val="00841A27"/>
    <w:rsid w:val="00841C86"/>
    <w:rsid w:val="00841CD2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7C8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3CC"/>
    <w:rsid w:val="008474A7"/>
    <w:rsid w:val="00847560"/>
    <w:rsid w:val="00847E12"/>
    <w:rsid w:val="00847E1F"/>
    <w:rsid w:val="00850237"/>
    <w:rsid w:val="0085067E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0A"/>
    <w:rsid w:val="008517A1"/>
    <w:rsid w:val="0085193E"/>
    <w:rsid w:val="00851D51"/>
    <w:rsid w:val="008524D2"/>
    <w:rsid w:val="00852664"/>
    <w:rsid w:val="00852E19"/>
    <w:rsid w:val="00852E69"/>
    <w:rsid w:val="00853422"/>
    <w:rsid w:val="0085387C"/>
    <w:rsid w:val="00853980"/>
    <w:rsid w:val="0085430E"/>
    <w:rsid w:val="008551A3"/>
    <w:rsid w:val="0085575F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1FF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CF9"/>
    <w:rsid w:val="00861D51"/>
    <w:rsid w:val="008620C6"/>
    <w:rsid w:val="00862199"/>
    <w:rsid w:val="0086275E"/>
    <w:rsid w:val="00863914"/>
    <w:rsid w:val="008639C0"/>
    <w:rsid w:val="00863F5E"/>
    <w:rsid w:val="00863FE7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8C8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70"/>
    <w:rsid w:val="008716A1"/>
    <w:rsid w:val="00871B04"/>
    <w:rsid w:val="00872018"/>
    <w:rsid w:val="008723D4"/>
    <w:rsid w:val="008724B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D6E"/>
    <w:rsid w:val="00873D8E"/>
    <w:rsid w:val="00873F15"/>
    <w:rsid w:val="00874096"/>
    <w:rsid w:val="00874390"/>
    <w:rsid w:val="008743B5"/>
    <w:rsid w:val="0087455A"/>
    <w:rsid w:val="00874700"/>
    <w:rsid w:val="008749D7"/>
    <w:rsid w:val="00874C14"/>
    <w:rsid w:val="00874DEC"/>
    <w:rsid w:val="008752F0"/>
    <w:rsid w:val="0087565F"/>
    <w:rsid w:val="008756A4"/>
    <w:rsid w:val="00875793"/>
    <w:rsid w:val="00875B68"/>
    <w:rsid w:val="00875F73"/>
    <w:rsid w:val="00876172"/>
    <w:rsid w:val="0087641B"/>
    <w:rsid w:val="00876776"/>
    <w:rsid w:val="008768F6"/>
    <w:rsid w:val="00876ADA"/>
    <w:rsid w:val="00876E86"/>
    <w:rsid w:val="00877049"/>
    <w:rsid w:val="00877085"/>
    <w:rsid w:val="00877769"/>
    <w:rsid w:val="00877954"/>
    <w:rsid w:val="00877F56"/>
    <w:rsid w:val="008806A9"/>
    <w:rsid w:val="00880933"/>
    <w:rsid w:val="00880D53"/>
    <w:rsid w:val="00880F30"/>
    <w:rsid w:val="008816BE"/>
    <w:rsid w:val="008817F6"/>
    <w:rsid w:val="00881F9A"/>
    <w:rsid w:val="00882238"/>
    <w:rsid w:val="0088225A"/>
    <w:rsid w:val="00882E8B"/>
    <w:rsid w:val="00882E95"/>
    <w:rsid w:val="008833E8"/>
    <w:rsid w:val="00883618"/>
    <w:rsid w:val="00883A85"/>
    <w:rsid w:val="00883ADC"/>
    <w:rsid w:val="00883C52"/>
    <w:rsid w:val="00883CBA"/>
    <w:rsid w:val="0088426A"/>
    <w:rsid w:val="008844C8"/>
    <w:rsid w:val="008845D0"/>
    <w:rsid w:val="0088522A"/>
    <w:rsid w:val="008853A7"/>
    <w:rsid w:val="00885880"/>
    <w:rsid w:val="0088592D"/>
    <w:rsid w:val="00885939"/>
    <w:rsid w:val="00886333"/>
    <w:rsid w:val="00886382"/>
    <w:rsid w:val="008864E1"/>
    <w:rsid w:val="008865C8"/>
    <w:rsid w:val="008867FC"/>
    <w:rsid w:val="00887266"/>
    <w:rsid w:val="00887B48"/>
    <w:rsid w:val="00887BD3"/>
    <w:rsid w:val="00887D07"/>
    <w:rsid w:val="00887FA2"/>
    <w:rsid w:val="00890112"/>
    <w:rsid w:val="00890AEB"/>
    <w:rsid w:val="00890EC6"/>
    <w:rsid w:val="0089111A"/>
    <w:rsid w:val="00891483"/>
    <w:rsid w:val="008914F7"/>
    <w:rsid w:val="008916B5"/>
    <w:rsid w:val="0089176E"/>
    <w:rsid w:val="008917E0"/>
    <w:rsid w:val="008918B6"/>
    <w:rsid w:val="00891D17"/>
    <w:rsid w:val="00891F69"/>
    <w:rsid w:val="008920BE"/>
    <w:rsid w:val="00892256"/>
    <w:rsid w:val="00892365"/>
    <w:rsid w:val="00892BE5"/>
    <w:rsid w:val="00892CB2"/>
    <w:rsid w:val="00893101"/>
    <w:rsid w:val="0089325C"/>
    <w:rsid w:val="008932C6"/>
    <w:rsid w:val="008934BC"/>
    <w:rsid w:val="0089387C"/>
    <w:rsid w:val="0089444E"/>
    <w:rsid w:val="008949DF"/>
    <w:rsid w:val="00894D2C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0C4"/>
    <w:rsid w:val="008A12FE"/>
    <w:rsid w:val="008A1A1D"/>
    <w:rsid w:val="008A1D3F"/>
    <w:rsid w:val="008A1F25"/>
    <w:rsid w:val="008A2282"/>
    <w:rsid w:val="008A28B6"/>
    <w:rsid w:val="008A2BB1"/>
    <w:rsid w:val="008A2CD4"/>
    <w:rsid w:val="008A2EB6"/>
    <w:rsid w:val="008A2FCF"/>
    <w:rsid w:val="008A3358"/>
    <w:rsid w:val="008A3466"/>
    <w:rsid w:val="008A3528"/>
    <w:rsid w:val="008A389F"/>
    <w:rsid w:val="008A3C14"/>
    <w:rsid w:val="008A3C42"/>
    <w:rsid w:val="008A3C90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71"/>
    <w:rsid w:val="008A4ED5"/>
    <w:rsid w:val="008A4FEB"/>
    <w:rsid w:val="008A5940"/>
    <w:rsid w:val="008A5C5E"/>
    <w:rsid w:val="008A61A9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9F2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189"/>
    <w:rsid w:val="008B421E"/>
    <w:rsid w:val="008B4303"/>
    <w:rsid w:val="008B4463"/>
    <w:rsid w:val="008B45AD"/>
    <w:rsid w:val="008B4627"/>
    <w:rsid w:val="008B50E1"/>
    <w:rsid w:val="008B51B8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B08"/>
    <w:rsid w:val="008C005B"/>
    <w:rsid w:val="008C0072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A9D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BDB"/>
    <w:rsid w:val="008C6CCA"/>
    <w:rsid w:val="008C6CF3"/>
    <w:rsid w:val="008C7008"/>
    <w:rsid w:val="008C71E4"/>
    <w:rsid w:val="008C75AA"/>
    <w:rsid w:val="008C785E"/>
    <w:rsid w:val="008C78F5"/>
    <w:rsid w:val="008C7CA8"/>
    <w:rsid w:val="008C7DD4"/>
    <w:rsid w:val="008C7EB2"/>
    <w:rsid w:val="008D0091"/>
    <w:rsid w:val="008D035B"/>
    <w:rsid w:val="008D0413"/>
    <w:rsid w:val="008D04F1"/>
    <w:rsid w:val="008D0863"/>
    <w:rsid w:val="008D0AFB"/>
    <w:rsid w:val="008D1511"/>
    <w:rsid w:val="008D192D"/>
    <w:rsid w:val="008D1CCC"/>
    <w:rsid w:val="008D1ED1"/>
    <w:rsid w:val="008D1ED7"/>
    <w:rsid w:val="008D218C"/>
    <w:rsid w:val="008D27E2"/>
    <w:rsid w:val="008D2B04"/>
    <w:rsid w:val="008D32DF"/>
    <w:rsid w:val="008D35E9"/>
    <w:rsid w:val="008D37AF"/>
    <w:rsid w:val="008D3959"/>
    <w:rsid w:val="008D3966"/>
    <w:rsid w:val="008D3B33"/>
    <w:rsid w:val="008D3EFE"/>
    <w:rsid w:val="008D3F6B"/>
    <w:rsid w:val="008D40EE"/>
    <w:rsid w:val="008D4217"/>
    <w:rsid w:val="008D4352"/>
    <w:rsid w:val="008D46EA"/>
    <w:rsid w:val="008D490B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9CB"/>
    <w:rsid w:val="008E0A57"/>
    <w:rsid w:val="008E0EB8"/>
    <w:rsid w:val="008E10A6"/>
    <w:rsid w:val="008E1271"/>
    <w:rsid w:val="008E15D9"/>
    <w:rsid w:val="008E1A5B"/>
    <w:rsid w:val="008E1DFC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C60"/>
    <w:rsid w:val="008E4D5B"/>
    <w:rsid w:val="008E4DCF"/>
    <w:rsid w:val="008E4F89"/>
    <w:rsid w:val="008E50AB"/>
    <w:rsid w:val="008E5401"/>
    <w:rsid w:val="008E54D4"/>
    <w:rsid w:val="008E55C9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9B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32B"/>
    <w:rsid w:val="008F66FE"/>
    <w:rsid w:val="008F6F98"/>
    <w:rsid w:val="008F72CC"/>
    <w:rsid w:val="008F72CD"/>
    <w:rsid w:val="008F7575"/>
    <w:rsid w:val="008F7A35"/>
    <w:rsid w:val="008F7B6B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7A5"/>
    <w:rsid w:val="00901D5E"/>
    <w:rsid w:val="00901F5D"/>
    <w:rsid w:val="0090207D"/>
    <w:rsid w:val="0090257E"/>
    <w:rsid w:val="00902F49"/>
    <w:rsid w:val="00903210"/>
    <w:rsid w:val="00903379"/>
    <w:rsid w:val="00903802"/>
    <w:rsid w:val="0090398C"/>
    <w:rsid w:val="00904640"/>
    <w:rsid w:val="00904748"/>
    <w:rsid w:val="00904785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311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0D5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ED3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375"/>
    <w:rsid w:val="00926949"/>
    <w:rsid w:val="00926B88"/>
    <w:rsid w:val="00926DA7"/>
    <w:rsid w:val="00926FFA"/>
    <w:rsid w:val="009279B5"/>
    <w:rsid w:val="00927CAA"/>
    <w:rsid w:val="00927F41"/>
    <w:rsid w:val="00927F8B"/>
    <w:rsid w:val="009300AC"/>
    <w:rsid w:val="0093019E"/>
    <w:rsid w:val="009305EE"/>
    <w:rsid w:val="00930850"/>
    <w:rsid w:val="0093094D"/>
    <w:rsid w:val="00930CA2"/>
    <w:rsid w:val="00931198"/>
    <w:rsid w:val="009312BE"/>
    <w:rsid w:val="009312C7"/>
    <w:rsid w:val="00931ABF"/>
    <w:rsid w:val="00931B64"/>
    <w:rsid w:val="00931C19"/>
    <w:rsid w:val="00931F44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101"/>
    <w:rsid w:val="00936363"/>
    <w:rsid w:val="00936D98"/>
    <w:rsid w:val="009371CB"/>
    <w:rsid w:val="00940324"/>
    <w:rsid w:val="0094059C"/>
    <w:rsid w:val="00940611"/>
    <w:rsid w:val="00940D3B"/>
    <w:rsid w:val="00941523"/>
    <w:rsid w:val="009416DB"/>
    <w:rsid w:val="00941717"/>
    <w:rsid w:val="00941937"/>
    <w:rsid w:val="0094193C"/>
    <w:rsid w:val="00941A08"/>
    <w:rsid w:val="00941C89"/>
    <w:rsid w:val="00941F66"/>
    <w:rsid w:val="0094295E"/>
    <w:rsid w:val="00942B9C"/>
    <w:rsid w:val="00942C80"/>
    <w:rsid w:val="00942CA1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4ECE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DA"/>
    <w:rsid w:val="00947D12"/>
    <w:rsid w:val="00947F63"/>
    <w:rsid w:val="00950173"/>
    <w:rsid w:val="0095048D"/>
    <w:rsid w:val="00950729"/>
    <w:rsid w:val="00950753"/>
    <w:rsid w:val="00950D0D"/>
    <w:rsid w:val="00950E1E"/>
    <w:rsid w:val="00950E38"/>
    <w:rsid w:val="00950F0B"/>
    <w:rsid w:val="00951300"/>
    <w:rsid w:val="00951512"/>
    <w:rsid w:val="00951A05"/>
    <w:rsid w:val="00951A15"/>
    <w:rsid w:val="00951ADB"/>
    <w:rsid w:val="009522C0"/>
    <w:rsid w:val="00952429"/>
    <w:rsid w:val="00952471"/>
    <w:rsid w:val="00952CB4"/>
    <w:rsid w:val="00952E07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9C5"/>
    <w:rsid w:val="00954B50"/>
    <w:rsid w:val="00954DA8"/>
    <w:rsid w:val="00955479"/>
    <w:rsid w:val="00955588"/>
    <w:rsid w:val="00955C0A"/>
    <w:rsid w:val="00955C4F"/>
    <w:rsid w:val="00956010"/>
    <w:rsid w:val="00956109"/>
    <w:rsid w:val="009561BF"/>
    <w:rsid w:val="0095635C"/>
    <w:rsid w:val="00957083"/>
    <w:rsid w:val="0095753A"/>
    <w:rsid w:val="009575AA"/>
    <w:rsid w:val="009602BE"/>
    <w:rsid w:val="00960339"/>
    <w:rsid w:val="009605A4"/>
    <w:rsid w:val="00960A99"/>
    <w:rsid w:val="00960CE7"/>
    <w:rsid w:val="00960F88"/>
    <w:rsid w:val="00960FFA"/>
    <w:rsid w:val="00961363"/>
    <w:rsid w:val="009613C3"/>
    <w:rsid w:val="009615AB"/>
    <w:rsid w:val="00961805"/>
    <w:rsid w:val="00961A13"/>
    <w:rsid w:val="00961CAA"/>
    <w:rsid w:val="00961E87"/>
    <w:rsid w:val="00961F45"/>
    <w:rsid w:val="00962073"/>
    <w:rsid w:val="00962749"/>
    <w:rsid w:val="009627D7"/>
    <w:rsid w:val="00962EB2"/>
    <w:rsid w:val="00963411"/>
    <w:rsid w:val="0096342F"/>
    <w:rsid w:val="0096347F"/>
    <w:rsid w:val="00963819"/>
    <w:rsid w:val="009638CE"/>
    <w:rsid w:val="00963B44"/>
    <w:rsid w:val="00963B86"/>
    <w:rsid w:val="00963D90"/>
    <w:rsid w:val="00963E0D"/>
    <w:rsid w:val="00964777"/>
    <w:rsid w:val="009648D1"/>
    <w:rsid w:val="00964E05"/>
    <w:rsid w:val="00964E72"/>
    <w:rsid w:val="0096564E"/>
    <w:rsid w:val="009657F1"/>
    <w:rsid w:val="00965B19"/>
    <w:rsid w:val="00965EF4"/>
    <w:rsid w:val="0096625D"/>
    <w:rsid w:val="0096648B"/>
    <w:rsid w:val="009664E9"/>
    <w:rsid w:val="009664F5"/>
    <w:rsid w:val="0096679D"/>
    <w:rsid w:val="00966DE7"/>
    <w:rsid w:val="00966EAD"/>
    <w:rsid w:val="00966F32"/>
    <w:rsid w:val="00967A77"/>
    <w:rsid w:val="00967B00"/>
    <w:rsid w:val="0097040A"/>
    <w:rsid w:val="009707D8"/>
    <w:rsid w:val="009709F8"/>
    <w:rsid w:val="00970D7D"/>
    <w:rsid w:val="009711EF"/>
    <w:rsid w:val="009715D8"/>
    <w:rsid w:val="009717DF"/>
    <w:rsid w:val="00971A47"/>
    <w:rsid w:val="00971D93"/>
    <w:rsid w:val="0097271B"/>
    <w:rsid w:val="009728F6"/>
    <w:rsid w:val="00972929"/>
    <w:rsid w:val="00972AA1"/>
    <w:rsid w:val="00972F91"/>
    <w:rsid w:val="00972FD6"/>
    <w:rsid w:val="00973018"/>
    <w:rsid w:val="00973070"/>
    <w:rsid w:val="0097317C"/>
    <w:rsid w:val="00973827"/>
    <w:rsid w:val="00973949"/>
    <w:rsid w:val="009739F2"/>
    <w:rsid w:val="00973D63"/>
    <w:rsid w:val="00973DB1"/>
    <w:rsid w:val="00973F98"/>
    <w:rsid w:val="00974164"/>
    <w:rsid w:val="009742D3"/>
    <w:rsid w:val="009756ED"/>
    <w:rsid w:val="00975979"/>
    <w:rsid w:val="0097597B"/>
    <w:rsid w:val="00975BC2"/>
    <w:rsid w:val="0097607D"/>
    <w:rsid w:val="0097616C"/>
    <w:rsid w:val="00976B7E"/>
    <w:rsid w:val="00976F32"/>
    <w:rsid w:val="00977199"/>
    <w:rsid w:val="00977738"/>
    <w:rsid w:val="0097785F"/>
    <w:rsid w:val="00977BA7"/>
    <w:rsid w:val="00977E0F"/>
    <w:rsid w:val="00977E45"/>
    <w:rsid w:val="00977EB0"/>
    <w:rsid w:val="009800F3"/>
    <w:rsid w:val="009801D4"/>
    <w:rsid w:val="00980506"/>
    <w:rsid w:val="00980517"/>
    <w:rsid w:val="0098086D"/>
    <w:rsid w:val="009808C8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F3"/>
    <w:rsid w:val="00985AEC"/>
    <w:rsid w:val="00985C53"/>
    <w:rsid w:val="00985F28"/>
    <w:rsid w:val="00986149"/>
    <w:rsid w:val="00986176"/>
    <w:rsid w:val="0098686E"/>
    <w:rsid w:val="00986E7F"/>
    <w:rsid w:val="009871C1"/>
    <w:rsid w:val="00987536"/>
    <w:rsid w:val="009877BB"/>
    <w:rsid w:val="00987B8C"/>
    <w:rsid w:val="00987BE8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F09"/>
    <w:rsid w:val="00992225"/>
    <w:rsid w:val="009924DE"/>
    <w:rsid w:val="009927ED"/>
    <w:rsid w:val="00992976"/>
    <w:rsid w:val="00992B98"/>
    <w:rsid w:val="00992FED"/>
    <w:rsid w:val="0099359F"/>
    <w:rsid w:val="009935BE"/>
    <w:rsid w:val="00993F96"/>
    <w:rsid w:val="00994219"/>
    <w:rsid w:val="009943B3"/>
    <w:rsid w:val="009943FA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5F14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E82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3E0"/>
    <w:rsid w:val="009A2B1E"/>
    <w:rsid w:val="009A2DF9"/>
    <w:rsid w:val="009A2F80"/>
    <w:rsid w:val="009A3A86"/>
    <w:rsid w:val="009A3F2F"/>
    <w:rsid w:val="009A3FC6"/>
    <w:rsid w:val="009A42F5"/>
    <w:rsid w:val="009A44A3"/>
    <w:rsid w:val="009A4869"/>
    <w:rsid w:val="009A4F45"/>
    <w:rsid w:val="009A5636"/>
    <w:rsid w:val="009A5C33"/>
    <w:rsid w:val="009A6550"/>
    <w:rsid w:val="009A6592"/>
    <w:rsid w:val="009A6751"/>
    <w:rsid w:val="009A6A6B"/>
    <w:rsid w:val="009A6E01"/>
    <w:rsid w:val="009A708A"/>
    <w:rsid w:val="009A7152"/>
    <w:rsid w:val="009A7901"/>
    <w:rsid w:val="009A7CAC"/>
    <w:rsid w:val="009A7DAA"/>
    <w:rsid w:val="009B0069"/>
    <w:rsid w:val="009B0271"/>
    <w:rsid w:val="009B03F6"/>
    <w:rsid w:val="009B106A"/>
    <w:rsid w:val="009B12A4"/>
    <w:rsid w:val="009B1721"/>
    <w:rsid w:val="009B17D1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874"/>
    <w:rsid w:val="009B4B99"/>
    <w:rsid w:val="009B4D89"/>
    <w:rsid w:val="009B506B"/>
    <w:rsid w:val="009B5669"/>
    <w:rsid w:val="009B57EF"/>
    <w:rsid w:val="009B5985"/>
    <w:rsid w:val="009B5B85"/>
    <w:rsid w:val="009B6094"/>
    <w:rsid w:val="009B6114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B7D91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B1A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50D"/>
    <w:rsid w:val="009C5A67"/>
    <w:rsid w:val="009C5C00"/>
    <w:rsid w:val="009C5CFD"/>
    <w:rsid w:val="009C5E6C"/>
    <w:rsid w:val="009C5E73"/>
    <w:rsid w:val="009C6050"/>
    <w:rsid w:val="009C6517"/>
    <w:rsid w:val="009C66FD"/>
    <w:rsid w:val="009C7020"/>
    <w:rsid w:val="009C7249"/>
    <w:rsid w:val="009C7320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92D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127"/>
    <w:rsid w:val="009D6274"/>
    <w:rsid w:val="009D65F8"/>
    <w:rsid w:val="009D6A0A"/>
    <w:rsid w:val="009D73C2"/>
    <w:rsid w:val="009D7580"/>
    <w:rsid w:val="009D788F"/>
    <w:rsid w:val="009D78B8"/>
    <w:rsid w:val="009D7A27"/>
    <w:rsid w:val="009D7B9B"/>
    <w:rsid w:val="009D7D6A"/>
    <w:rsid w:val="009D7E59"/>
    <w:rsid w:val="009E02AA"/>
    <w:rsid w:val="009E058F"/>
    <w:rsid w:val="009E05B6"/>
    <w:rsid w:val="009E0A9E"/>
    <w:rsid w:val="009E0DD0"/>
    <w:rsid w:val="009E1401"/>
    <w:rsid w:val="009E19A2"/>
    <w:rsid w:val="009E19D1"/>
    <w:rsid w:val="009E1C32"/>
    <w:rsid w:val="009E1F95"/>
    <w:rsid w:val="009E2DB9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38C"/>
    <w:rsid w:val="009E7805"/>
    <w:rsid w:val="009E79CB"/>
    <w:rsid w:val="009E7C89"/>
    <w:rsid w:val="009E7E46"/>
    <w:rsid w:val="009E7EA5"/>
    <w:rsid w:val="009E7FC1"/>
    <w:rsid w:val="009F01E1"/>
    <w:rsid w:val="009F0580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6D1"/>
    <w:rsid w:val="009F184F"/>
    <w:rsid w:val="009F1B7E"/>
    <w:rsid w:val="009F266E"/>
    <w:rsid w:val="009F27AD"/>
    <w:rsid w:val="009F2A67"/>
    <w:rsid w:val="009F2C7E"/>
    <w:rsid w:val="009F367C"/>
    <w:rsid w:val="009F3FB5"/>
    <w:rsid w:val="009F408D"/>
    <w:rsid w:val="009F4129"/>
    <w:rsid w:val="009F428B"/>
    <w:rsid w:val="009F4696"/>
    <w:rsid w:val="009F4711"/>
    <w:rsid w:val="009F4766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33B"/>
    <w:rsid w:val="009F649B"/>
    <w:rsid w:val="009F6C7C"/>
    <w:rsid w:val="009F6CAB"/>
    <w:rsid w:val="009F6D0C"/>
    <w:rsid w:val="009F6F2F"/>
    <w:rsid w:val="009F7389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370"/>
    <w:rsid w:val="00A01373"/>
    <w:rsid w:val="00A01514"/>
    <w:rsid w:val="00A017C8"/>
    <w:rsid w:val="00A01A09"/>
    <w:rsid w:val="00A01F17"/>
    <w:rsid w:val="00A022A5"/>
    <w:rsid w:val="00A0246E"/>
    <w:rsid w:val="00A02531"/>
    <w:rsid w:val="00A02571"/>
    <w:rsid w:val="00A026B3"/>
    <w:rsid w:val="00A02ED8"/>
    <w:rsid w:val="00A02FA1"/>
    <w:rsid w:val="00A032EC"/>
    <w:rsid w:val="00A0352D"/>
    <w:rsid w:val="00A038C4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13"/>
    <w:rsid w:val="00A04634"/>
    <w:rsid w:val="00A047A8"/>
    <w:rsid w:val="00A0497B"/>
    <w:rsid w:val="00A04CFE"/>
    <w:rsid w:val="00A04D67"/>
    <w:rsid w:val="00A04FDD"/>
    <w:rsid w:val="00A0533F"/>
    <w:rsid w:val="00A05482"/>
    <w:rsid w:val="00A055F6"/>
    <w:rsid w:val="00A05672"/>
    <w:rsid w:val="00A05769"/>
    <w:rsid w:val="00A05A5B"/>
    <w:rsid w:val="00A05B5E"/>
    <w:rsid w:val="00A05C85"/>
    <w:rsid w:val="00A05CCE"/>
    <w:rsid w:val="00A05F69"/>
    <w:rsid w:val="00A06119"/>
    <w:rsid w:val="00A062C6"/>
    <w:rsid w:val="00A0632A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0F1C"/>
    <w:rsid w:val="00A112DC"/>
    <w:rsid w:val="00A1162B"/>
    <w:rsid w:val="00A11C08"/>
    <w:rsid w:val="00A11E00"/>
    <w:rsid w:val="00A11F8C"/>
    <w:rsid w:val="00A1200D"/>
    <w:rsid w:val="00A1212E"/>
    <w:rsid w:val="00A1270C"/>
    <w:rsid w:val="00A12AEA"/>
    <w:rsid w:val="00A12B8E"/>
    <w:rsid w:val="00A12FBF"/>
    <w:rsid w:val="00A133C0"/>
    <w:rsid w:val="00A13415"/>
    <w:rsid w:val="00A137E4"/>
    <w:rsid w:val="00A137E6"/>
    <w:rsid w:val="00A13AA5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FB"/>
    <w:rsid w:val="00A20290"/>
    <w:rsid w:val="00A208AA"/>
    <w:rsid w:val="00A20C6C"/>
    <w:rsid w:val="00A20DF7"/>
    <w:rsid w:val="00A2157F"/>
    <w:rsid w:val="00A21751"/>
    <w:rsid w:val="00A217A3"/>
    <w:rsid w:val="00A21A36"/>
    <w:rsid w:val="00A21DF7"/>
    <w:rsid w:val="00A2220A"/>
    <w:rsid w:val="00A22401"/>
    <w:rsid w:val="00A2275C"/>
    <w:rsid w:val="00A22A44"/>
    <w:rsid w:val="00A22FE5"/>
    <w:rsid w:val="00A2376B"/>
    <w:rsid w:val="00A23B12"/>
    <w:rsid w:val="00A23C0B"/>
    <w:rsid w:val="00A2448A"/>
    <w:rsid w:val="00A24515"/>
    <w:rsid w:val="00A24674"/>
    <w:rsid w:val="00A249CF"/>
    <w:rsid w:val="00A24F25"/>
    <w:rsid w:val="00A25194"/>
    <w:rsid w:val="00A25294"/>
    <w:rsid w:val="00A254EE"/>
    <w:rsid w:val="00A256FA"/>
    <w:rsid w:val="00A257B8"/>
    <w:rsid w:val="00A259A7"/>
    <w:rsid w:val="00A25B94"/>
    <w:rsid w:val="00A25BE7"/>
    <w:rsid w:val="00A25DDC"/>
    <w:rsid w:val="00A25E5B"/>
    <w:rsid w:val="00A26475"/>
    <w:rsid w:val="00A266AC"/>
    <w:rsid w:val="00A26734"/>
    <w:rsid w:val="00A26CB9"/>
    <w:rsid w:val="00A27008"/>
    <w:rsid w:val="00A273A1"/>
    <w:rsid w:val="00A273DB"/>
    <w:rsid w:val="00A273E1"/>
    <w:rsid w:val="00A2763B"/>
    <w:rsid w:val="00A2787E"/>
    <w:rsid w:val="00A278C0"/>
    <w:rsid w:val="00A27A05"/>
    <w:rsid w:val="00A27CDF"/>
    <w:rsid w:val="00A30363"/>
    <w:rsid w:val="00A3042A"/>
    <w:rsid w:val="00A309C6"/>
    <w:rsid w:val="00A30D0A"/>
    <w:rsid w:val="00A30D13"/>
    <w:rsid w:val="00A30DB0"/>
    <w:rsid w:val="00A31072"/>
    <w:rsid w:val="00A3146E"/>
    <w:rsid w:val="00A314F9"/>
    <w:rsid w:val="00A315BF"/>
    <w:rsid w:val="00A3170D"/>
    <w:rsid w:val="00A319D0"/>
    <w:rsid w:val="00A31BE6"/>
    <w:rsid w:val="00A31F11"/>
    <w:rsid w:val="00A3201D"/>
    <w:rsid w:val="00A322CD"/>
    <w:rsid w:val="00A32316"/>
    <w:rsid w:val="00A32324"/>
    <w:rsid w:val="00A32682"/>
    <w:rsid w:val="00A32A16"/>
    <w:rsid w:val="00A3304A"/>
    <w:rsid w:val="00A33172"/>
    <w:rsid w:val="00A332B3"/>
    <w:rsid w:val="00A337DC"/>
    <w:rsid w:val="00A3383A"/>
    <w:rsid w:val="00A338B6"/>
    <w:rsid w:val="00A33F54"/>
    <w:rsid w:val="00A3432B"/>
    <w:rsid w:val="00A34600"/>
    <w:rsid w:val="00A346BA"/>
    <w:rsid w:val="00A347ED"/>
    <w:rsid w:val="00A348AF"/>
    <w:rsid w:val="00A34BC4"/>
    <w:rsid w:val="00A34C59"/>
    <w:rsid w:val="00A34C67"/>
    <w:rsid w:val="00A34D62"/>
    <w:rsid w:val="00A34EF7"/>
    <w:rsid w:val="00A35115"/>
    <w:rsid w:val="00A35249"/>
    <w:rsid w:val="00A36067"/>
    <w:rsid w:val="00A3611D"/>
    <w:rsid w:val="00A36339"/>
    <w:rsid w:val="00A36614"/>
    <w:rsid w:val="00A366E4"/>
    <w:rsid w:val="00A36A6D"/>
    <w:rsid w:val="00A36AF7"/>
    <w:rsid w:val="00A36B08"/>
    <w:rsid w:val="00A36C6C"/>
    <w:rsid w:val="00A36E61"/>
    <w:rsid w:val="00A36FA7"/>
    <w:rsid w:val="00A37173"/>
    <w:rsid w:val="00A3740F"/>
    <w:rsid w:val="00A37429"/>
    <w:rsid w:val="00A37860"/>
    <w:rsid w:val="00A4001A"/>
    <w:rsid w:val="00A40D4E"/>
    <w:rsid w:val="00A40E35"/>
    <w:rsid w:val="00A41278"/>
    <w:rsid w:val="00A41328"/>
    <w:rsid w:val="00A4136B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701"/>
    <w:rsid w:val="00A44919"/>
    <w:rsid w:val="00A44F37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50133"/>
    <w:rsid w:val="00A501C9"/>
    <w:rsid w:val="00A50275"/>
    <w:rsid w:val="00A50506"/>
    <w:rsid w:val="00A508F1"/>
    <w:rsid w:val="00A50F0F"/>
    <w:rsid w:val="00A513D7"/>
    <w:rsid w:val="00A515A4"/>
    <w:rsid w:val="00A51969"/>
    <w:rsid w:val="00A519E1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4F00"/>
    <w:rsid w:val="00A55416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3A"/>
    <w:rsid w:val="00A61BAC"/>
    <w:rsid w:val="00A61E68"/>
    <w:rsid w:val="00A62080"/>
    <w:rsid w:val="00A621CD"/>
    <w:rsid w:val="00A62259"/>
    <w:rsid w:val="00A62322"/>
    <w:rsid w:val="00A625DE"/>
    <w:rsid w:val="00A62AE4"/>
    <w:rsid w:val="00A62EB6"/>
    <w:rsid w:val="00A63030"/>
    <w:rsid w:val="00A630A2"/>
    <w:rsid w:val="00A632B8"/>
    <w:rsid w:val="00A633CF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5FDE"/>
    <w:rsid w:val="00A66096"/>
    <w:rsid w:val="00A660CC"/>
    <w:rsid w:val="00A6643C"/>
    <w:rsid w:val="00A664E3"/>
    <w:rsid w:val="00A66606"/>
    <w:rsid w:val="00A66E8D"/>
    <w:rsid w:val="00A66F8E"/>
    <w:rsid w:val="00A67087"/>
    <w:rsid w:val="00A67544"/>
    <w:rsid w:val="00A6755D"/>
    <w:rsid w:val="00A67590"/>
    <w:rsid w:val="00A67678"/>
    <w:rsid w:val="00A679BC"/>
    <w:rsid w:val="00A67A1A"/>
    <w:rsid w:val="00A67EDE"/>
    <w:rsid w:val="00A7000A"/>
    <w:rsid w:val="00A70141"/>
    <w:rsid w:val="00A7075B"/>
    <w:rsid w:val="00A708FF"/>
    <w:rsid w:val="00A70E37"/>
    <w:rsid w:val="00A70F11"/>
    <w:rsid w:val="00A71290"/>
    <w:rsid w:val="00A7145A"/>
    <w:rsid w:val="00A71629"/>
    <w:rsid w:val="00A71A0D"/>
    <w:rsid w:val="00A71CE6"/>
    <w:rsid w:val="00A71D23"/>
    <w:rsid w:val="00A72116"/>
    <w:rsid w:val="00A72178"/>
    <w:rsid w:val="00A72B7E"/>
    <w:rsid w:val="00A72DD3"/>
    <w:rsid w:val="00A73137"/>
    <w:rsid w:val="00A7333A"/>
    <w:rsid w:val="00A73422"/>
    <w:rsid w:val="00A736B2"/>
    <w:rsid w:val="00A73A53"/>
    <w:rsid w:val="00A73D0D"/>
    <w:rsid w:val="00A74251"/>
    <w:rsid w:val="00A74A92"/>
    <w:rsid w:val="00A74ACE"/>
    <w:rsid w:val="00A74C79"/>
    <w:rsid w:val="00A74E31"/>
    <w:rsid w:val="00A74E6E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4CD"/>
    <w:rsid w:val="00A779AB"/>
    <w:rsid w:val="00A77C01"/>
    <w:rsid w:val="00A77E76"/>
    <w:rsid w:val="00A8028E"/>
    <w:rsid w:val="00A804D7"/>
    <w:rsid w:val="00A8056E"/>
    <w:rsid w:val="00A80919"/>
    <w:rsid w:val="00A811F5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815"/>
    <w:rsid w:val="00A8399D"/>
    <w:rsid w:val="00A83CC7"/>
    <w:rsid w:val="00A83E3D"/>
    <w:rsid w:val="00A84109"/>
    <w:rsid w:val="00A8443A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48B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04E"/>
    <w:rsid w:val="00A90165"/>
    <w:rsid w:val="00A905D2"/>
    <w:rsid w:val="00A90791"/>
    <w:rsid w:val="00A909F3"/>
    <w:rsid w:val="00A90BD4"/>
    <w:rsid w:val="00A90D77"/>
    <w:rsid w:val="00A90E72"/>
    <w:rsid w:val="00A90F68"/>
    <w:rsid w:val="00A914CA"/>
    <w:rsid w:val="00A916AD"/>
    <w:rsid w:val="00A9201A"/>
    <w:rsid w:val="00A92241"/>
    <w:rsid w:val="00A9224A"/>
    <w:rsid w:val="00A92286"/>
    <w:rsid w:val="00A922A2"/>
    <w:rsid w:val="00A9267E"/>
    <w:rsid w:val="00A92D22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4AE1"/>
    <w:rsid w:val="00A952C2"/>
    <w:rsid w:val="00A954BB"/>
    <w:rsid w:val="00A9559F"/>
    <w:rsid w:val="00A9566A"/>
    <w:rsid w:val="00A956F3"/>
    <w:rsid w:val="00A95C8A"/>
    <w:rsid w:val="00A963C7"/>
    <w:rsid w:val="00A965F2"/>
    <w:rsid w:val="00A96C23"/>
    <w:rsid w:val="00A96D89"/>
    <w:rsid w:val="00A96DC8"/>
    <w:rsid w:val="00A97565"/>
    <w:rsid w:val="00A97602"/>
    <w:rsid w:val="00A977AB"/>
    <w:rsid w:val="00A97948"/>
    <w:rsid w:val="00A97C65"/>
    <w:rsid w:val="00AA080D"/>
    <w:rsid w:val="00AA0AC7"/>
    <w:rsid w:val="00AA0BF5"/>
    <w:rsid w:val="00AA0FBF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2CCF"/>
    <w:rsid w:val="00AA36DC"/>
    <w:rsid w:val="00AA3DB7"/>
    <w:rsid w:val="00AA3F1B"/>
    <w:rsid w:val="00AA3F48"/>
    <w:rsid w:val="00AA4073"/>
    <w:rsid w:val="00AA429C"/>
    <w:rsid w:val="00AA4358"/>
    <w:rsid w:val="00AA45A6"/>
    <w:rsid w:val="00AA4774"/>
    <w:rsid w:val="00AA4782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D8"/>
    <w:rsid w:val="00AB32F1"/>
    <w:rsid w:val="00AB3415"/>
    <w:rsid w:val="00AB348A"/>
    <w:rsid w:val="00AB386C"/>
    <w:rsid w:val="00AB38E2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A8"/>
    <w:rsid w:val="00AB5203"/>
    <w:rsid w:val="00AB56B1"/>
    <w:rsid w:val="00AB56D2"/>
    <w:rsid w:val="00AB577C"/>
    <w:rsid w:val="00AB5843"/>
    <w:rsid w:val="00AB5938"/>
    <w:rsid w:val="00AB5ADF"/>
    <w:rsid w:val="00AB5E57"/>
    <w:rsid w:val="00AB5FB6"/>
    <w:rsid w:val="00AB5FB8"/>
    <w:rsid w:val="00AB6247"/>
    <w:rsid w:val="00AB643B"/>
    <w:rsid w:val="00AB6AC7"/>
    <w:rsid w:val="00AB725F"/>
    <w:rsid w:val="00AB742E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B98"/>
    <w:rsid w:val="00AC0BED"/>
    <w:rsid w:val="00AC0DEE"/>
    <w:rsid w:val="00AC109B"/>
    <w:rsid w:val="00AC12FB"/>
    <w:rsid w:val="00AC1502"/>
    <w:rsid w:val="00AC15FF"/>
    <w:rsid w:val="00AC164F"/>
    <w:rsid w:val="00AC1A6D"/>
    <w:rsid w:val="00AC1E00"/>
    <w:rsid w:val="00AC209E"/>
    <w:rsid w:val="00AC229D"/>
    <w:rsid w:val="00AC250E"/>
    <w:rsid w:val="00AC2962"/>
    <w:rsid w:val="00AC2EF1"/>
    <w:rsid w:val="00AC3207"/>
    <w:rsid w:val="00AC367E"/>
    <w:rsid w:val="00AC3C29"/>
    <w:rsid w:val="00AC3CF7"/>
    <w:rsid w:val="00AC4026"/>
    <w:rsid w:val="00AC48E5"/>
    <w:rsid w:val="00AC4E0D"/>
    <w:rsid w:val="00AC4E94"/>
    <w:rsid w:val="00AC5636"/>
    <w:rsid w:val="00AC57CF"/>
    <w:rsid w:val="00AC60F5"/>
    <w:rsid w:val="00AC627C"/>
    <w:rsid w:val="00AC67A8"/>
    <w:rsid w:val="00AC6D29"/>
    <w:rsid w:val="00AC6FBD"/>
    <w:rsid w:val="00AC71D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6B"/>
    <w:rsid w:val="00AD0281"/>
    <w:rsid w:val="00AD05B8"/>
    <w:rsid w:val="00AD0A51"/>
    <w:rsid w:val="00AD0A88"/>
    <w:rsid w:val="00AD0B37"/>
    <w:rsid w:val="00AD0E10"/>
    <w:rsid w:val="00AD0EB6"/>
    <w:rsid w:val="00AD11F7"/>
    <w:rsid w:val="00AD1401"/>
    <w:rsid w:val="00AD195C"/>
    <w:rsid w:val="00AD1AAE"/>
    <w:rsid w:val="00AD1BF4"/>
    <w:rsid w:val="00AD1DB7"/>
    <w:rsid w:val="00AD1E29"/>
    <w:rsid w:val="00AD20EB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4240"/>
    <w:rsid w:val="00AD45FD"/>
    <w:rsid w:val="00AD4D2A"/>
    <w:rsid w:val="00AD4D3A"/>
    <w:rsid w:val="00AD4F71"/>
    <w:rsid w:val="00AD519B"/>
    <w:rsid w:val="00AD542F"/>
    <w:rsid w:val="00AD5821"/>
    <w:rsid w:val="00AD5D86"/>
    <w:rsid w:val="00AD5F77"/>
    <w:rsid w:val="00AD5FBE"/>
    <w:rsid w:val="00AD64F0"/>
    <w:rsid w:val="00AD6598"/>
    <w:rsid w:val="00AD6C13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1FDE"/>
    <w:rsid w:val="00AE2263"/>
    <w:rsid w:val="00AE22F2"/>
    <w:rsid w:val="00AE2718"/>
    <w:rsid w:val="00AE2812"/>
    <w:rsid w:val="00AE28C5"/>
    <w:rsid w:val="00AE29FC"/>
    <w:rsid w:val="00AE2A95"/>
    <w:rsid w:val="00AE2ADF"/>
    <w:rsid w:val="00AE2B3F"/>
    <w:rsid w:val="00AE2B81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4037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42A"/>
    <w:rsid w:val="00AE67B3"/>
    <w:rsid w:val="00AE691C"/>
    <w:rsid w:val="00AE6A4F"/>
    <w:rsid w:val="00AE6BF4"/>
    <w:rsid w:val="00AE7150"/>
    <w:rsid w:val="00AE7247"/>
    <w:rsid w:val="00AE72A1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995"/>
    <w:rsid w:val="00AF0B68"/>
    <w:rsid w:val="00AF0EF2"/>
    <w:rsid w:val="00AF0EF6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3E74"/>
    <w:rsid w:val="00AF40FE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F23"/>
    <w:rsid w:val="00AF73C3"/>
    <w:rsid w:val="00AF76C8"/>
    <w:rsid w:val="00AF795C"/>
    <w:rsid w:val="00AF7ABF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31D4"/>
    <w:rsid w:val="00B0353B"/>
    <w:rsid w:val="00B037D6"/>
    <w:rsid w:val="00B040B2"/>
    <w:rsid w:val="00B04140"/>
    <w:rsid w:val="00B04184"/>
    <w:rsid w:val="00B04D88"/>
    <w:rsid w:val="00B055A9"/>
    <w:rsid w:val="00B056B7"/>
    <w:rsid w:val="00B0595D"/>
    <w:rsid w:val="00B05962"/>
    <w:rsid w:val="00B05C38"/>
    <w:rsid w:val="00B06672"/>
    <w:rsid w:val="00B07150"/>
    <w:rsid w:val="00B0767C"/>
    <w:rsid w:val="00B07A0D"/>
    <w:rsid w:val="00B07E35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424"/>
    <w:rsid w:val="00B13952"/>
    <w:rsid w:val="00B1405B"/>
    <w:rsid w:val="00B143EF"/>
    <w:rsid w:val="00B1458F"/>
    <w:rsid w:val="00B14680"/>
    <w:rsid w:val="00B149F1"/>
    <w:rsid w:val="00B14E46"/>
    <w:rsid w:val="00B14E91"/>
    <w:rsid w:val="00B1513D"/>
    <w:rsid w:val="00B15231"/>
    <w:rsid w:val="00B1527A"/>
    <w:rsid w:val="00B1538F"/>
    <w:rsid w:val="00B1547D"/>
    <w:rsid w:val="00B154A8"/>
    <w:rsid w:val="00B156A9"/>
    <w:rsid w:val="00B15F83"/>
    <w:rsid w:val="00B15FC2"/>
    <w:rsid w:val="00B160FF"/>
    <w:rsid w:val="00B16322"/>
    <w:rsid w:val="00B16570"/>
    <w:rsid w:val="00B1662E"/>
    <w:rsid w:val="00B16A6F"/>
    <w:rsid w:val="00B16B56"/>
    <w:rsid w:val="00B16BC4"/>
    <w:rsid w:val="00B17076"/>
    <w:rsid w:val="00B174B3"/>
    <w:rsid w:val="00B176DC"/>
    <w:rsid w:val="00B17BA0"/>
    <w:rsid w:val="00B20266"/>
    <w:rsid w:val="00B204A9"/>
    <w:rsid w:val="00B2091F"/>
    <w:rsid w:val="00B211FC"/>
    <w:rsid w:val="00B212E6"/>
    <w:rsid w:val="00B217B1"/>
    <w:rsid w:val="00B21908"/>
    <w:rsid w:val="00B21F28"/>
    <w:rsid w:val="00B22338"/>
    <w:rsid w:val="00B22743"/>
    <w:rsid w:val="00B22855"/>
    <w:rsid w:val="00B229C5"/>
    <w:rsid w:val="00B22A88"/>
    <w:rsid w:val="00B22C0D"/>
    <w:rsid w:val="00B22FB9"/>
    <w:rsid w:val="00B23295"/>
    <w:rsid w:val="00B2334E"/>
    <w:rsid w:val="00B2349C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762"/>
    <w:rsid w:val="00B257DD"/>
    <w:rsid w:val="00B25981"/>
    <w:rsid w:val="00B25B40"/>
    <w:rsid w:val="00B25BC5"/>
    <w:rsid w:val="00B25FDE"/>
    <w:rsid w:val="00B25FE5"/>
    <w:rsid w:val="00B261C1"/>
    <w:rsid w:val="00B266AD"/>
    <w:rsid w:val="00B2678F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4C2"/>
    <w:rsid w:val="00B30B4E"/>
    <w:rsid w:val="00B31246"/>
    <w:rsid w:val="00B31379"/>
    <w:rsid w:val="00B314FD"/>
    <w:rsid w:val="00B31D2B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0A"/>
    <w:rsid w:val="00B35D76"/>
    <w:rsid w:val="00B36279"/>
    <w:rsid w:val="00B366ED"/>
    <w:rsid w:val="00B36BE1"/>
    <w:rsid w:val="00B36BE6"/>
    <w:rsid w:val="00B36F3A"/>
    <w:rsid w:val="00B37117"/>
    <w:rsid w:val="00B37287"/>
    <w:rsid w:val="00B372F2"/>
    <w:rsid w:val="00B37830"/>
    <w:rsid w:val="00B37B38"/>
    <w:rsid w:val="00B37CD0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57A"/>
    <w:rsid w:val="00B4469B"/>
    <w:rsid w:val="00B44731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70"/>
    <w:rsid w:val="00B4629E"/>
    <w:rsid w:val="00B4654D"/>
    <w:rsid w:val="00B46976"/>
    <w:rsid w:val="00B46DA5"/>
    <w:rsid w:val="00B46DD0"/>
    <w:rsid w:val="00B46F73"/>
    <w:rsid w:val="00B4732E"/>
    <w:rsid w:val="00B4772B"/>
    <w:rsid w:val="00B47A15"/>
    <w:rsid w:val="00B47D6B"/>
    <w:rsid w:val="00B5000F"/>
    <w:rsid w:val="00B505C1"/>
    <w:rsid w:val="00B50B32"/>
    <w:rsid w:val="00B51130"/>
    <w:rsid w:val="00B5115A"/>
    <w:rsid w:val="00B51542"/>
    <w:rsid w:val="00B51805"/>
    <w:rsid w:val="00B51D1D"/>
    <w:rsid w:val="00B51F62"/>
    <w:rsid w:val="00B52053"/>
    <w:rsid w:val="00B5231B"/>
    <w:rsid w:val="00B53018"/>
    <w:rsid w:val="00B5310E"/>
    <w:rsid w:val="00B5321B"/>
    <w:rsid w:val="00B53A3C"/>
    <w:rsid w:val="00B53C30"/>
    <w:rsid w:val="00B540A7"/>
    <w:rsid w:val="00B54191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5EF5"/>
    <w:rsid w:val="00B560C9"/>
    <w:rsid w:val="00B561C6"/>
    <w:rsid w:val="00B5641C"/>
    <w:rsid w:val="00B564BF"/>
    <w:rsid w:val="00B56533"/>
    <w:rsid w:val="00B56569"/>
    <w:rsid w:val="00B56CFC"/>
    <w:rsid w:val="00B57414"/>
    <w:rsid w:val="00B57777"/>
    <w:rsid w:val="00B57840"/>
    <w:rsid w:val="00B57993"/>
    <w:rsid w:val="00B57A17"/>
    <w:rsid w:val="00B57B7D"/>
    <w:rsid w:val="00B57DA8"/>
    <w:rsid w:val="00B57DCC"/>
    <w:rsid w:val="00B57F8C"/>
    <w:rsid w:val="00B603E1"/>
    <w:rsid w:val="00B6041D"/>
    <w:rsid w:val="00B608B8"/>
    <w:rsid w:val="00B60F80"/>
    <w:rsid w:val="00B61204"/>
    <w:rsid w:val="00B6131A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705"/>
    <w:rsid w:val="00B64961"/>
    <w:rsid w:val="00B64FF6"/>
    <w:rsid w:val="00B656E1"/>
    <w:rsid w:val="00B657E1"/>
    <w:rsid w:val="00B659C5"/>
    <w:rsid w:val="00B65B34"/>
    <w:rsid w:val="00B65D55"/>
    <w:rsid w:val="00B660AE"/>
    <w:rsid w:val="00B661D5"/>
    <w:rsid w:val="00B66380"/>
    <w:rsid w:val="00B663A4"/>
    <w:rsid w:val="00B66529"/>
    <w:rsid w:val="00B66559"/>
    <w:rsid w:val="00B666D6"/>
    <w:rsid w:val="00B666EB"/>
    <w:rsid w:val="00B6677C"/>
    <w:rsid w:val="00B669CF"/>
    <w:rsid w:val="00B669D0"/>
    <w:rsid w:val="00B6713A"/>
    <w:rsid w:val="00B67164"/>
    <w:rsid w:val="00B679C7"/>
    <w:rsid w:val="00B67A8E"/>
    <w:rsid w:val="00B67F6E"/>
    <w:rsid w:val="00B70381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B1"/>
    <w:rsid w:val="00B746C6"/>
    <w:rsid w:val="00B74B5B"/>
    <w:rsid w:val="00B74BF1"/>
    <w:rsid w:val="00B75027"/>
    <w:rsid w:val="00B75100"/>
    <w:rsid w:val="00B751A8"/>
    <w:rsid w:val="00B7596E"/>
    <w:rsid w:val="00B75EAF"/>
    <w:rsid w:val="00B7604C"/>
    <w:rsid w:val="00B762A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290"/>
    <w:rsid w:val="00B80665"/>
    <w:rsid w:val="00B80910"/>
    <w:rsid w:val="00B80B71"/>
    <w:rsid w:val="00B81445"/>
    <w:rsid w:val="00B818F4"/>
    <w:rsid w:val="00B81BC9"/>
    <w:rsid w:val="00B81BE1"/>
    <w:rsid w:val="00B8222F"/>
    <w:rsid w:val="00B8223D"/>
    <w:rsid w:val="00B82615"/>
    <w:rsid w:val="00B826BF"/>
    <w:rsid w:val="00B8276E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8C"/>
    <w:rsid w:val="00B853BE"/>
    <w:rsid w:val="00B8556F"/>
    <w:rsid w:val="00B856E2"/>
    <w:rsid w:val="00B8579D"/>
    <w:rsid w:val="00B8579F"/>
    <w:rsid w:val="00B85BC2"/>
    <w:rsid w:val="00B85D10"/>
    <w:rsid w:val="00B85FBD"/>
    <w:rsid w:val="00B85FCF"/>
    <w:rsid w:val="00B862CF"/>
    <w:rsid w:val="00B86476"/>
    <w:rsid w:val="00B86873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9F0"/>
    <w:rsid w:val="00B87C56"/>
    <w:rsid w:val="00B87DE7"/>
    <w:rsid w:val="00B87EC9"/>
    <w:rsid w:val="00B901C8"/>
    <w:rsid w:val="00B903BE"/>
    <w:rsid w:val="00B905CC"/>
    <w:rsid w:val="00B907B7"/>
    <w:rsid w:val="00B90D10"/>
    <w:rsid w:val="00B90FE5"/>
    <w:rsid w:val="00B910C7"/>
    <w:rsid w:val="00B912C0"/>
    <w:rsid w:val="00B91341"/>
    <w:rsid w:val="00B917A9"/>
    <w:rsid w:val="00B919AD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6B2"/>
    <w:rsid w:val="00B93832"/>
    <w:rsid w:val="00B93B5C"/>
    <w:rsid w:val="00B93DAB"/>
    <w:rsid w:val="00B93F32"/>
    <w:rsid w:val="00B9455D"/>
    <w:rsid w:val="00B94A58"/>
    <w:rsid w:val="00B94E17"/>
    <w:rsid w:val="00B95042"/>
    <w:rsid w:val="00B950C2"/>
    <w:rsid w:val="00B957FE"/>
    <w:rsid w:val="00B958CD"/>
    <w:rsid w:val="00B95B76"/>
    <w:rsid w:val="00B95D5C"/>
    <w:rsid w:val="00B95D64"/>
    <w:rsid w:val="00B95F02"/>
    <w:rsid w:val="00B95FD8"/>
    <w:rsid w:val="00B95FF7"/>
    <w:rsid w:val="00B964C0"/>
    <w:rsid w:val="00B96BEF"/>
    <w:rsid w:val="00B96EBD"/>
    <w:rsid w:val="00B96FC0"/>
    <w:rsid w:val="00B97260"/>
    <w:rsid w:val="00B974E0"/>
    <w:rsid w:val="00B9753B"/>
    <w:rsid w:val="00B97863"/>
    <w:rsid w:val="00B97A69"/>
    <w:rsid w:val="00B97D1B"/>
    <w:rsid w:val="00B97DB4"/>
    <w:rsid w:val="00BA029E"/>
    <w:rsid w:val="00BA0375"/>
    <w:rsid w:val="00BA0632"/>
    <w:rsid w:val="00BA0758"/>
    <w:rsid w:val="00BA0AAA"/>
    <w:rsid w:val="00BA0DFB"/>
    <w:rsid w:val="00BA1107"/>
    <w:rsid w:val="00BA1688"/>
    <w:rsid w:val="00BA1C48"/>
    <w:rsid w:val="00BA21A7"/>
    <w:rsid w:val="00BA29A1"/>
    <w:rsid w:val="00BA2E25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C35"/>
    <w:rsid w:val="00BA5E62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0DD"/>
    <w:rsid w:val="00BB2FD3"/>
    <w:rsid w:val="00BB2FDF"/>
    <w:rsid w:val="00BB2FFF"/>
    <w:rsid w:val="00BB30D2"/>
    <w:rsid w:val="00BB33AE"/>
    <w:rsid w:val="00BB3605"/>
    <w:rsid w:val="00BB3F22"/>
    <w:rsid w:val="00BB42A1"/>
    <w:rsid w:val="00BB47FB"/>
    <w:rsid w:val="00BB4870"/>
    <w:rsid w:val="00BB4E10"/>
    <w:rsid w:val="00BB5545"/>
    <w:rsid w:val="00BB58B2"/>
    <w:rsid w:val="00BB5A12"/>
    <w:rsid w:val="00BB5A33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0FA"/>
    <w:rsid w:val="00BC01DD"/>
    <w:rsid w:val="00BC02B5"/>
    <w:rsid w:val="00BC04E1"/>
    <w:rsid w:val="00BC081D"/>
    <w:rsid w:val="00BC08AD"/>
    <w:rsid w:val="00BC08B7"/>
    <w:rsid w:val="00BC08C5"/>
    <w:rsid w:val="00BC0B91"/>
    <w:rsid w:val="00BC0D18"/>
    <w:rsid w:val="00BC0DF5"/>
    <w:rsid w:val="00BC12FB"/>
    <w:rsid w:val="00BC13BA"/>
    <w:rsid w:val="00BC160A"/>
    <w:rsid w:val="00BC1718"/>
    <w:rsid w:val="00BC1791"/>
    <w:rsid w:val="00BC1BC9"/>
    <w:rsid w:val="00BC1C3C"/>
    <w:rsid w:val="00BC1F0C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4E7"/>
    <w:rsid w:val="00BC672B"/>
    <w:rsid w:val="00BC6BC1"/>
    <w:rsid w:val="00BC6EA6"/>
    <w:rsid w:val="00BC6FD6"/>
    <w:rsid w:val="00BC6FE9"/>
    <w:rsid w:val="00BC758B"/>
    <w:rsid w:val="00BC793D"/>
    <w:rsid w:val="00BC7F0E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354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F71"/>
    <w:rsid w:val="00BD6FF6"/>
    <w:rsid w:val="00BD7291"/>
    <w:rsid w:val="00BD753A"/>
    <w:rsid w:val="00BD79A5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4C"/>
    <w:rsid w:val="00BE1F8B"/>
    <w:rsid w:val="00BE2236"/>
    <w:rsid w:val="00BE27E4"/>
    <w:rsid w:val="00BE2B35"/>
    <w:rsid w:val="00BE2B4F"/>
    <w:rsid w:val="00BE2F39"/>
    <w:rsid w:val="00BE2F5E"/>
    <w:rsid w:val="00BE32B2"/>
    <w:rsid w:val="00BE332D"/>
    <w:rsid w:val="00BE3808"/>
    <w:rsid w:val="00BE3B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19"/>
    <w:rsid w:val="00BE4DBC"/>
    <w:rsid w:val="00BE4E50"/>
    <w:rsid w:val="00BE5601"/>
    <w:rsid w:val="00BE5786"/>
    <w:rsid w:val="00BE5EE4"/>
    <w:rsid w:val="00BE5FC4"/>
    <w:rsid w:val="00BE6245"/>
    <w:rsid w:val="00BE65AF"/>
    <w:rsid w:val="00BE6691"/>
    <w:rsid w:val="00BE6AD9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2"/>
    <w:rsid w:val="00BF0BAF"/>
    <w:rsid w:val="00BF1007"/>
    <w:rsid w:val="00BF111A"/>
    <w:rsid w:val="00BF19CE"/>
    <w:rsid w:val="00BF19E5"/>
    <w:rsid w:val="00BF1F4A"/>
    <w:rsid w:val="00BF238A"/>
    <w:rsid w:val="00BF2644"/>
    <w:rsid w:val="00BF2761"/>
    <w:rsid w:val="00BF29FC"/>
    <w:rsid w:val="00BF2B6F"/>
    <w:rsid w:val="00BF3492"/>
    <w:rsid w:val="00BF351A"/>
    <w:rsid w:val="00BF3914"/>
    <w:rsid w:val="00BF3982"/>
    <w:rsid w:val="00BF3A04"/>
    <w:rsid w:val="00BF3B3D"/>
    <w:rsid w:val="00BF3C64"/>
    <w:rsid w:val="00BF3E60"/>
    <w:rsid w:val="00BF40DC"/>
    <w:rsid w:val="00BF42CE"/>
    <w:rsid w:val="00BF454D"/>
    <w:rsid w:val="00BF48B3"/>
    <w:rsid w:val="00BF49B1"/>
    <w:rsid w:val="00BF5071"/>
    <w:rsid w:val="00BF507C"/>
    <w:rsid w:val="00BF50C3"/>
    <w:rsid w:val="00BF5552"/>
    <w:rsid w:val="00BF56B5"/>
    <w:rsid w:val="00BF5ABE"/>
    <w:rsid w:val="00BF5B8F"/>
    <w:rsid w:val="00BF5CC9"/>
    <w:rsid w:val="00BF696A"/>
    <w:rsid w:val="00BF6B41"/>
    <w:rsid w:val="00BF6CBF"/>
    <w:rsid w:val="00BF7047"/>
    <w:rsid w:val="00BF731D"/>
    <w:rsid w:val="00BF73F2"/>
    <w:rsid w:val="00BF7475"/>
    <w:rsid w:val="00BF76AC"/>
    <w:rsid w:val="00BF77B6"/>
    <w:rsid w:val="00BF78E9"/>
    <w:rsid w:val="00BF7CB8"/>
    <w:rsid w:val="00BF7DC4"/>
    <w:rsid w:val="00C001F0"/>
    <w:rsid w:val="00C003E6"/>
    <w:rsid w:val="00C004C6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D88"/>
    <w:rsid w:val="00C02F76"/>
    <w:rsid w:val="00C03231"/>
    <w:rsid w:val="00C03240"/>
    <w:rsid w:val="00C03330"/>
    <w:rsid w:val="00C03468"/>
    <w:rsid w:val="00C03A7C"/>
    <w:rsid w:val="00C03B4D"/>
    <w:rsid w:val="00C03EE8"/>
    <w:rsid w:val="00C04876"/>
    <w:rsid w:val="00C048E4"/>
    <w:rsid w:val="00C049A2"/>
    <w:rsid w:val="00C04AAF"/>
    <w:rsid w:val="00C050DA"/>
    <w:rsid w:val="00C051C1"/>
    <w:rsid w:val="00C05321"/>
    <w:rsid w:val="00C05356"/>
    <w:rsid w:val="00C053CD"/>
    <w:rsid w:val="00C053EA"/>
    <w:rsid w:val="00C05434"/>
    <w:rsid w:val="00C05A8E"/>
    <w:rsid w:val="00C05AD9"/>
    <w:rsid w:val="00C05BEC"/>
    <w:rsid w:val="00C05F55"/>
    <w:rsid w:val="00C066FE"/>
    <w:rsid w:val="00C0672B"/>
    <w:rsid w:val="00C06E7D"/>
    <w:rsid w:val="00C07527"/>
    <w:rsid w:val="00C07615"/>
    <w:rsid w:val="00C07738"/>
    <w:rsid w:val="00C07DBA"/>
    <w:rsid w:val="00C102A2"/>
    <w:rsid w:val="00C1074F"/>
    <w:rsid w:val="00C10CA8"/>
    <w:rsid w:val="00C10F99"/>
    <w:rsid w:val="00C110CF"/>
    <w:rsid w:val="00C1112B"/>
    <w:rsid w:val="00C11255"/>
    <w:rsid w:val="00C11272"/>
    <w:rsid w:val="00C11A88"/>
    <w:rsid w:val="00C11AD0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BE"/>
    <w:rsid w:val="00C200F0"/>
    <w:rsid w:val="00C201BF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9B5"/>
    <w:rsid w:val="00C22A0A"/>
    <w:rsid w:val="00C22C47"/>
    <w:rsid w:val="00C22C56"/>
    <w:rsid w:val="00C23130"/>
    <w:rsid w:val="00C23250"/>
    <w:rsid w:val="00C236D0"/>
    <w:rsid w:val="00C23932"/>
    <w:rsid w:val="00C23B16"/>
    <w:rsid w:val="00C23CBF"/>
    <w:rsid w:val="00C23F8A"/>
    <w:rsid w:val="00C23F8C"/>
    <w:rsid w:val="00C23FB9"/>
    <w:rsid w:val="00C24631"/>
    <w:rsid w:val="00C24679"/>
    <w:rsid w:val="00C249DD"/>
    <w:rsid w:val="00C24E16"/>
    <w:rsid w:val="00C24FF7"/>
    <w:rsid w:val="00C251EB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93"/>
    <w:rsid w:val="00C26B39"/>
    <w:rsid w:val="00C26DB8"/>
    <w:rsid w:val="00C272EF"/>
    <w:rsid w:val="00C27572"/>
    <w:rsid w:val="00C276BF"/>
    <w:rsid w:val="00C2775A"/>
    <w:rsid w:val="00C303E5"/>
    <w:rsid w:val="00C30799"/>
    <w:rsid w:val="00C30E58"/>
    <w:rsid w:val="00C31215"/>
    <w:rsid w:val="00C312BD"/>
    <w:rsid w:val="00C31511"/>
    <w:rsid w:val="00C315C7"/>
    <w:rsid w:val="00C31BCB"/>
    <w:rsid w:val="00C31D5C"/>
    <w:rsid w:val="00C31F63"/>
    <w:rsid w:val="00C32217"/>
    <w:rsid w:val="00C3285B"/>
    <w:rsid w:val="00C32A68"/>
    <w:rsid w:val="00C33810"/>
    <w:rsid w:val="00C33893"/>
    <w:rsid w:val="00C33A84"/>
    <w:rsid w:val="00C33C3B"/>
    <w:rsid w:val="00C33CFC"/>
    <w:rsid w:val="00C3400F"/>
    <w:rsid w:val="00C340F6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A20"/>
    <w:rsid w:val="00C36A65"/>
    <w:rsid w:val="00C36BF5"/>
    <w:rsid w:val="00C36D5C"/>
    <w:rsid w:val="00C36DBC"/>
    <w:rsid w:val="00C36E7B"/>
    <w:rsid w:val="00C37138"/>
    <w:rsid w:val="00C37404"/>
    <w:rsid w:val="00C375EB"/>
    <w:rsid w:val="00C37680"/>
    <w:rsid w:val="00C376BA"/>
    <w:rsid w:val="00C3787F"/>
    <w:rsid w:val="00C379A5"/>
    <w:rsid w:val="00C37C4A"/>
    <w:rsid w:val="00C37CEE"/>
    <w:rsid w:val="00C400E6"/>
    <w:rsid w:val="00C40373"/>
    <w:rsid w:val="00C40729"/>
    <w:rsid w:val="00C4082D"/>
    <w:rsid w:val="00C40AA2"/>
    <w:rsid w:val="00C40AE6"/>
    <w:rsid w:val="00C40C71"/>
    <w:rsid w:val="00C40D8D"/>
    <w:rsid w:val="00C40EFB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C6"/>
    <w:rsid w:val="00C43F62"/>
    <w:rsid w:val="00C44350"/>
    <w:rsid w:val="00C4456D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E99"/>
    <w:rsid w:val="00C51370"/>
    <w:rsid w:val="00C513E4"/>
    <w:rsid w:val="00C516E0"/>
    <w:rsid w:val="00C51E83"/>
    <w:rsid w:val="00C51F1B"/>
    <w:rsid w:val="00C5228C"/>
    <w:rsid w:val="00C523A1"/>
    <w:rsid w:val="00C523EA"/>
    <w:rsid w:val="00C525EB"/>
    <w:rsid w:val="00C52631"/>
    <w:rsid w:val="00C52654"/>
    <w:rsid w:val="00C52715"/>
    <w:rsid w:val="00C52744"/>
    <w:rsid w:val="00C5297F"/>
    <w:rsid w:val="00C53056"/>
    <w:rsid w:val="00C5371C"/>
    <w:rsid w:val="00C538CB"/>
    <w:rsid w:val="00C53AF5"/>
    <w:rsid w:val="00C53B46"/>
    <w:rsid w:val="00C53EB3"/>
    <w:rsid w:val="00C542D4"/>
    <w:rsid w:val="00C54AF4"/>
    <w:rsid w:val="00C54D71"/>
    <w:rsid w:val="00C55528"/>
    <w:rsid w:val="00C563F5"/>
    <w:rsid w:val="00C5668F"/>
    <w:rsid w:val="00C570F7"/>
    <w:rsid w:val="00C571D0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BC0"/>
    <w:rsid w:val="00C61E91"/>
    <w:rsid w:val="00C62254"/>
    <w:rsid w:val="00C6255F"/>
    <w:rsid w:val="00C6265B"/>
    <w:rsid w:val="00C62CD5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F8"/>
    <w:rsid w:val="00C65262"/>
    <w:rsid w:val="00C654E0"/>
    <w:rsid w:val="00C65701"/>
    <w:rsid w:val="00C65861"/>
    <w:rsid w:val="00C65ABC"/>
    <w:rsid w:val="00C65C7F"/>
    <w:rsid w:val="00C65F30"/>
    <w:rsid w:val="00C66284"/>
    <w:rsid w:val="00C67209"/>
    <w:rsid w:val="00C6765A"/>
    <w:rsid w:val="00C67681"/>
    <w:rsid w:val="00C67719"/>
    <w:rsid w:val="00C6782D"/>
    <w:rsid w:val="00C67BD9"/>
    <w:rsid w:val="00C67D23"/>
    <w:rsid w:val="00C67D65"/>
    <w:rsid w:val="00C67EAB"/>
    <w:rsid w:val="00C703D7"/>
    <w:rsid w:val="00C70466"/>
    <w:rsid w:val="00C70BB4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904"/>
    <w:rsid w:val="00C72CCE"/>
    <w:rsid w:val="00C72D03"/>
    <w:rsid w:val="00C72DC4"/>
    <w:rsid w:val="00C73634"/>
    <w:rsid w:val="00C73B98"/>
    <w:rsid w:val="00C7418C"/>
    <w:rsid w:val="00C74261"/>
    <w:rsid w:val="00C743D4"/>
    <w:rsid w:val="00C7498D"/>
    <w:rsid w:val="00C749C5"/>
    <w:rsid w:val="00C74C90"/>
    <w:rsid w:val="00C74FE4"/>
    <w:rsid w:val="00C74FEE"/>
    <w:rsid w:val="00C753B7"/>
    <w:rsid w:val="00C7554B"/>
    <w:rsid w:val="00C756FB"/>
    <w:rsid w:val="00C75A6B"/>
    <w:rsid w:val="00C75C4E"/>
    <w:rsid w:val="00C763B6"/>
    <w:rsid w:val="00C7644F"/>
    <w:rsid w:val="00C768F6"/>
    <w:rsid w:val="00C769C0"/>
    <w:rsid w:val="00C76EBC"/>
    <w:rsid w:val="00C76FA0"/>
    <w:rsid w:val="00C77989"/>
    <w:rsid w:val="00C77AE1"/>
    <w:rsid w:val="00C77B61"/>
    <w:rsid w:val="00C80073"/>
    <w:rsid w:val="00C8027D"/>
    <w:rsid w:val="00C805E7"/>
    <w:rsid w:val="00C80653"/>
    <w:rsid w:val="00C80719"/>
    <w:rsid w:val="00C808BF"/>
    <w:rsid w:val="00C808EF"/>
    <w:rsid w:val="00C80DEA"/>
    <w:rsid w:val="00C80ED7"/>
    <w:rsid w:val="00C81493"/>
    <w:rsid w:val="00C815A8"/>
    <w:rsid w:val="00C81904"/>
    <w:rsid w:val="00C81C08"/>
    <w:rsid w:val="00C81E51"/>
    <w:rsid w:val="00C82768"/>
    <w:rsid w:val="00C828B6"/>
    <w:rsid w:val="00C82CD4"/>
    <w:rsid w:val="00C82D17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748"/>
    <w:rsid w:val="00C90C73"/>
    <w:rsid w:val="00C90CAD"/>
    <w:rsid w:val="00C911FF"/>
    <w:rsid w:val="00C91698"/>
    <w:rsid w:val="00C91A35"/>
    <w:rsid w:val="00C91DE3"/>
    <w:rsid w:val="00C9207A"/>
    <w:rsid w:val="00C92599"/>
    <w:rsid w:val="00C92C7F"/>
    <w:rsid w:val="00C92E7B"/>
    <w:rsid w:val="00C92EEE"/>
    <w:rsid w:val="00C931CC"/>
    <w:rsid w:val="00C935C4"/>
    <w:rsid w:val="00C9369D"/>
    <w:rsid w:val="00C936C3"/>
    <w:rsid w:val="00C9383D"/>
    <w:rsid w:val="00C93CE1"/>
    <w:rsid w:val="00C93DF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9A"/>
    <w:rsid w:val="00C967DD"/>
    <w:rsid w:val="00C9681B"/>
    <w:rsid w:val="00C96AB7"/>
    <w:rsid w:val="00C96DE8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739"/>
    <w:rsid w:val="00CA39FD"/>
    <w:rsid w:val="00CA3A1B"/>
    <w:rsid w:val="00CA3CDD"/>
    <w:rsid w:val="00CA3D75"/>
    <w:rsid w:val="00CA403B"/>
    <w:rsid w:val="00CA41B9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1AF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999"/>
    <w:rsid w:val="00CB2D2A"/>
    <w:rsid w:val="00CB2EBD"/>
    <w:rsid w:val="00CB354B"/>
    <w:rsid w:val="00CB3623"/>
    <w:rsid w:val="00CB38CF"/>
    <w:rsid w:val="00CB3A4E"/>
    <w:rsid w:val="00CB3BC2"/>
    <w:rsid w:val="00CB3DF1"/>
    <w:rsid w:val="00CB3E67"/>
    <w:rsid w:val="00CB443A"/>
    <w:rsid w:val="00CB450F"/>
    <w:rsid w:val="00CB4793"/>
    <w:rsid w:val="00CB4922"/>
    <w:rsid w:val="00CB4F40"/>
    <w:rsid w:val="00CB5126"/>
    <w:rsid w:val="00CB5264"/>
    <w:rsid w:val="00CB577F"/>
    <w:rsid w:val="00CB5B1E"/>
    <w:rsid w:val="00CB6170"/>
    <w:rsid w:val="00CB6309"/>
    <w:rsid w:val="00CB67DC"/>
    <w:rsid w:val="00CB6819"/>
    <w:rsid w:val="00CB6988"/>
    <w:rsid w:val="00CB6A78"/>
    <w:rsid w:val="00CB6F67"/>
    <w:rsid w:val="00CB71C6"/>
    <w:rsid w:val="00CB72B7"/>
    <w:rsid w:val="00CB787A"/>
    <w:rsid w:val="00CB78CF"/>
    <w:rsid w:val="00CC0182"/>
    <w:rsid w:val="00CC0245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C11"/>
    <w:rsid w:val="00CC1D13"/>
    <w:rsid w:val="00CC1FAE"/>
    <w:rsid w:val="00CC2042"/>
    <w:rsid w:val="00CC30CC"/>
    <w:rsid w:val="00CC322B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1B5"/>
    <w:rsid w:val="00CC5296"/>
    <w:rsid w:val="00CC553A"/>
    <w:rsid w:val="00CC5FD5"/>
    <w:rsid w:val="00CC6335"/>
    <w:rsid w:val="00CC64BB"/>
    <w:rsid w:val="00CC6902"/>
    <w:rsid w:val="00CC6A0B"/>
    <w:rsid w:val="00CC6C3D"/>
    <w:rsid w:val="00CC70AD"/>
    <w:rsid w:val="00CC70D9"/>
    <w:rsid w:val="00CC7297"/>
    <w:rsid w:val="00CC737C"/>
    <w:rsid w:val="00CC737E"/>
    <w:rsid w:val="00CC7738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27"/>
    <w:rsid w:val="00CD239A"/>
    <w:rsid w:val="00CD23A8"/>
    <w:rsid w:val="00CD2708"/>
    <w:rsid w:val="00CD27AB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3E7"/>
    <w:rsid w:val="00CD5512"/>
    <w:rsid w:val="00CD563D"/>
    <w:rsid w:val="00CD5A8E"/>
    <w:rsid w:val="00CD5BCB"/>
    <w:rsid w:val="00CD620B"/>
    <w:rsid w:val="00CD6239"/>
    <w:rsid w:val="00CD645A"/>
    <w:rsid w:val="00CD64F1"/>
    <w:rsid w:val="00CD64FC"/>
    <w:rsid w:val="00CD6648"/>
    <w:rsid w:val="00CD6942"/>
    <w:rsid w:val="00CD6B7C"/>
    <w:rsid w:val="00CD6E3D"/>
    <w:rsid w:val="00CD71AB"/>
    <w:rsid w:val="00CD73B2"/>
    <w:rsid w:val="00CD750E"/>
    <w:rsid w:val="00CD77D2"/>
    <w:rsid w:val="00CD7958"/>
    <w:rsid w:val="00CD7E79"/>
    <w:rsid w:val="00CE0109"/>
    <w:rsid w:val="00CE02A4"/>
    <w:rsid w:val="00CE07D6"/>
    <w:rsid w:val="00CE0BA2"/>
    <w:rsid w:val="00CE12BD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7B"/>
    <w:rsid w:val="00CE339B"/>
    <w:rsid w:val="00CE362D"/>
    <w:rsid w:val="00CE3ACC"/>
    <w:rsid w:val="00CE3E93"/>
    <w:rsid w:val="00CE44B6"/>
    <w:rsid w:val="00CE46E5"/>
    <w:rsid w:val="00CE485A"/>
    <w:rsid w:val="00CE4ACE"/>
    <w:rsid w:val="00CE4B38"/>
    <w:rsid w:val="00CE4EFB"/>
    <w:rsid w:val="00CE5279"/>
    <w:rsid w:val="00CE5528"/>
    <w:rsid w:val="00CE5A78"/>
    <w:rsid w:val="00CE5C29"/>
    <w:rsid w:val="00CE6209"/>
    <w:rsid w:val="00CE620B"/>
    <w:rsid w:val="00CE65F6"/>
    <w:rsid w:val="00CE6A8D"/>
    <w:rsid w:val="00CE6AD1"/>
    <w:rsid w:val="00CE6FD9"/>
    <w:rsid w:val="00CE73E7"/>
    <w:rsid w:val="00CE73F1"/>
    <w:rsid w:val="00CE7583"/>
    <w:rsid w:val="00CE7896"/>
    <w:rsid w:val="00CE78AE"/>
    <w:rsid w:val="00CE79C4"/>
    <w:rsid w:val="00CE7A06"/>
    <w:rsid w:val="00CE7CF2"/>
    <w:rsid w:val="00CE7DCA"/>
    <w:rsid w:val="00CE7E62"/>
    <w:rsid w:val="00CF0262"/>
    <w:rsid w:val="00CF0736"/>
    <w:rsid w:val="00CF07EE"/>
    <w:rsid w:val="00CF0841"/>
    <w:rsid w:val="00CF0900"/>
    <w:rsid w:val="00CF09AB"/>
    <w:rsid w:val="00CF195E"/>
    <w:rsid w:val="00CF19DA"/>
    <w:rsid w:val="00CF1A8A"/>
    <w:rsid w:val="00CF1B25"/>
    <w:rsid w:val="00CF1B8F"/>
    <w:rsid w:val="00CF1C7F"/>
    <w:rsid w:val="00CF1CC0"/>
    <w:rsid w:val="00CF1E6F"/>
    <w:rsid w:val="00CF1E85"/>
    <w:rsid w:val="00CF24F8"/>
    <w:rsid w:val="00CF2500"/>
    <w:rsid w:val="00CF25AD"/>
    <w:rsid w:val="00CF25CC"/>
    <w:rsid w:val="00CF2653"/>
    <w:rsid w:val="00CF283A"/>
    <w:rsid w:val="00CF29C4"/>
    <w:rsid w:val="00CF2E26"/>
    <w:rsid w:val="00CF2E6A"/>
    <w:rsid w:val="00CF2E6D"/>
    <w:rsid w:val="00CF332B"/>
    <w:rsid w:val="00CF3715"/>
    <w:rsid w:val="00CF387D"/>
    <w:rsid w:val="00CF3CD3"/>
    <w:rsid w:val="00CF3CDF"/>
    <w:rsid w:val="00CF3D04"/>
    <w:rsid w:val="00CF4002"/>
    <w:rsid w:val="00CF4191"/>
    <w:rsid w:val="00CF4247"/>
    <w:rsid w:val="00CF44EC"/>
    <w:rsid w:val="00CF46FB"/>
    <w:rsid w:val="00CF5239"/>
    <w:rsid w:val="00CF5263"/>
    <w:rsid w:val="00CF5418"/>
    <w:rsid w:val="00CF5E61"/>
    <w:rsid w:val="00CF5F7D"/>
    <w:rsid w:val="00CF60B5"/>
    <w:rsid w:val="00CF6612"/>
    <w:rsid w:val="00CF66A9"/>
    <w:rsid w:val="00CF6A99"/>
    <w:rsid w:val="00CF6D77"/>
    <w:rsid w:val="00CF6EFC"/>
    <w:rsid w:val="00CF7150"/>
    <w:rsid w:val="00CF718D"/>
    <w:rsid w:val="00CF7244"/>
    <w:rsid w:val="00CF726A"/>
    <w:rsid w:val="00CF7304"/>
    <w:rsid w:val="00CF736E"/>
    <w:rsid w:val="00CF7502"/>
    <w:rsid w:val="00D002C3"/>
    <w:rsid w:val="00D004FA"/>
    <w:rsid w:val="00D00CEB"/>
    <w:rsid w:val="00D01012"/>
    <w:rsid w:val="00D01373"/>
    <w:rsid w:val="00D013E8"/>
    <w:rsid w:val="00D018A0"/>
    <w:rsid w:val="00D01B21"/>
    <w:rsid w:val="00D01E2F"/>
    <w:rsid w:val="00D0213C"/>
    <w:rsid w:val="00D02644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CD6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8F5"/>
    <w:rsid w:val="00D11B0B"/>
    <w:rsid w:val="00D11C12"/>
    <w:rsid w:val="00D12075"/>
    <w:rsid w:val="00D12293"/>
    <w:rsid w:val="00D12605"/>
    <w:rsid w:val="00D12D80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CCC"/>
    <w:rsid w:val="00D14DB1"/>
    <w:rsid w:val="00D14F11"/>
    <w:rsid w:val="00D14FDD"/>
    <w:rsid w:val="00D15327"/>
    <w:rsid w:val="00D157A0"/>
    <w:rsid w:val="00D15995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C6A"/>
    <w:rsid w:val="00D17D4B"/>
    <w:rsid w:val="00D20B8B"/>
    <w:rsid w:val="00D20D06"/>
    <w:rsid w:val="00D2134A"/>
    <w:rsid w:val="00D2162C"/>
    <w:rsid w:val="00D216A2"/>
    <w:rsid w:val="00D217DB"/>
    <w:rsid w:val="00D21A3C"/>
    <w:rsid w:val="00D221AA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563"/>
    <w:rsid w:val="00D23FD3"/>
    <w:rsid w:val="00D24408"/>
    <w:rsid w:val="00D24765"/>
    <w:rsid w:val="00D24C0D"/>
    <w:rsid w:val="00D25211"/>
    <w:rsid w:val="00D2529F"/>
    <w:rsid w:val="00D2542C"/>
    <w:rsid w:val="00D2543E"/>
    <w:rsid w:val="00D2557C"/>
    <w:rsid w:val="00D256F8"/>
    <w:rsid w:val="00D2572C"/>
    <w:rsid w:val="00D259EB"/>
    <w:rsid w:val="00D25A3A"/>
    <w:rsid w:val="00D25AA0"/>
    <w:rsid w:val="00D25AF6"/>
    <w:rsid w:val="00D25F1A"/>
    <w:rsid w:val="00D262AB"/>
    <w:rsid w:val="00D2666D"/>
    <w:rsid w:val="00D2685C"/>
    <w:rsid w:val="00D26A3B"/>
    <w:rsid w:val="00D26B9F"/>
    <w:rsid w:val="00D26BD6"/>
    <w:rsid w:val="00D26C5A"/>
    <w:rsid w:val="00D26FC9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BBE"/>
    <w:rsid w:val="00D33CD5"/>
    <w:rsid w:val="00D33D4D"/>
    <w:rsid w:val="00D34814"/>
    <w:rsid w:val="00D34A0B"/>
    <w:rsid w:val="00D356AC"/>
    <w:rsid w:val="00D35A40"/>
    <w:rsid w:val="00D36234"/>
    <w:rsid w:val="00D3629F"/>
    <w:rsid w:val="00D36371"/>
    <w:rsid w:val="00D366F5"/>
    <w:rsid w:val="00D36BC4"/>
    <w:rsid w:val="00D37851"/>
    <w:rsid w:val="00D378E6"/>
    <w:rsid w:val="00D37CE7"/>
    <w:rsid w:val="00D40731"/>
    <w:rsid w:val="00D40AB9"/>
    <w:rsid w:val="00D40AD8"/>
    <w:rsid w:val="00D40E0F"/>
    <w:rsid w:val="00D40E6D"/>
    <w:rsid w:val="00D40F37"/>
    <w:rsid w:val="00D40F95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6FCB"/>
    <w:rsid w:val="00D47039"/>
    <w:rsid w:val="00D47164"/>
    <w:rsid w:val="00D473F0"/>
    <w:rsid w:val="00D4746C"/>
    <w:rsid w:val="00D47646"/>
    <w:rsid w:val="00D47658"/>
    <w:rsid w:val="00D47886"/>
    <w:rsid w:val="00D47A23"/>
    <w:rsid w:val="00D47AE5"/>
    <w:rsid w:val="00D47DC3"/>
    <w:rsid w:val="00D47DD0"/>
    <w:rsid w:val="00D47F47"/>
    <w:rsid w:val="00D47FA5"/>
    <w:rsid w:val="00D50183"/>
    <w:rsid w:val="00D51D12"/>
    <w:rsid w:val="00D522A0"/>
    <w:rsid w:val="00D52499"/>
    <w:rsid w:val="00D527D2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5C6C"/>
    <w:rsid w:val="00D55D0F"/>
    <w:rsid w:val="00D560BC"/>
    <w:rsid w:val="00D5651D"/>
    <w:rsid w:val="00D56760"/>
    <w:rsid w:val="00D569FB"/>
    <w:rsid w:val="00D56AF5"/>
    <w:rsid w:val="00D56BB7"/>
    <w:rsid w:val="00D56DB2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707"/>
    <w:rsid w:val="00D60ABB"/>
    <w:rsid w:val="00D60C8D"/>
    <w:rsid w:val="00D60CCB"/>
    <w:rsid w:val="00D60EF0"/>
    <w:rsid w:val="00D60F06"/>
    <w:rsid w:val="00D611EE"/>
    <w:rsid w:val="00D61374"/>
    <w:rsid w:val="00D6142D"/>
    <w:rsid w:val="00D61483"/>
    <w:rsid w:val="00D61535"/>
    <w:rsid w:val="00D6168A"/>
    <w:rsid w:val="00D616A5"/>
    <w:rsid w:val="00D61CF1"/>
    <w:rsid w:val="00D61F3C"/>
    <w:rsid w:val="00D61FF0"/>
    <w:rsid w:val="00D6211D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8A1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34D"/>
    <w:rsid w:val="00D6771D"/>
    <w:rsid w:val="00D67733"/>
    <w:rsid w:val="00D67823"/>
    <w:rsid w:val="00D679CF"/>
    <w:rsid w:val="00D679D3"/>
    <w:rsid w:val="00D7049F"/>
    <w:rsid w:val="00D706DC"/>
    <w:rsid w:val="00D70A36"/>
    <w:rsid w:val="00D70FDC"/>
    <w:rsid w:val="00D71653"/>
    <w:rsid w:val="00D7167F"/>
    <w:rsid w:val="00D71841"/>
    <w:rsid w:val="00D71AEE"/>
    <w:rsid w:val="00D720DE"/>
    <w:rsid w:val="00D72148"/>
    <w:rsid w:val="00D72592"/>
    <w:rsid w:val="00D72AA1"/>
    <w:rsid w:val="00D72ACF"/>
    <w:rsid w:val="00D72B59"/>
    <w:rsid w:val="00D72CE9"/>
    <w:rsid w:val="00D72CFB"/>
    <w:rsid w:val="00D72DE1"/>
    <w:rsid w:val="00D72EDB"/>
    <w:rsid w:val="00D73469"/>
    <w:rsid w:val="00D7356F"/>
    <w:rsid w:val="00D73587"/>
    <w:rsid w:val="00D73C12"/>
    <w:rsid w:val="00D73D6A"/>
    <w:rsid w:val="00D73EBB"/>
    <w:rsid w:val="00D73F90"/>
    <w:rsid w:val="00D74376"/>
    <w:rsid w:val="00D74757"/>
    <w:rsid w:val="00D74B92"/>
    <w:rsid w:val="00D751D6"/>
    <w:rsid w:val="00D751FB"/>
    <w:rsid w:val="00D754D6"/>
    <w:rsid w:val="00D75501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4F8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1F57"/>
    <w:rsid w:val="00D8204A"/>
    <w:rsid w:val="00D820C7"/>
    <w:rsid w:val="00D822BA"/>
    <w:rsid w:val="00D82311"/>
    <w:rsid w:val="00D82494"/>
    <w:rsid w:val="00D8269C"/>
    <w:rsid w:val="00D828CF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A0C"/>
    <w:rsid w:val="00D84C46"/>
    <w:rsid w:val="00D8522D"/>
    <w:rsid w:val="00D85234"/>
    <w:rsid w:val="00D85782"/>
    <w:rsid w:val="00D857B8"/>
    <w:rsid w:val="00D85D1F"/>
    <w:rsid w:val="00D85E86"/>
    <w:rsid w:val="00D861CD"/>
    <w:rsid w:val="00D863EF"/>
    <w:rsid w:val="00D864A1"/>
    <w:rsid w:val="00D865FD"/>
    <w:rsid w:val="00D8663C"/>
    <w:rsid w:val="00D869C6"/>
    <w:rsid w:val="00D86AEC"/>
    <w:rsid w:val="00D87175"/>
    <w:rsid w:val="00D87845"/>
    <w:rsid w:val="00D87937"/>
    <w:rsid w:val="00D87ABF"/>
    <w:rsid w:val="00D87C0E"/>
    <w:rsid w:val="00D87C75"/>
    <w:rsid w:val="00D87F5C"/>
    <w:rsid w:val="00D9002A"/>
    <w:rsid w:val="00D90167"/>
    <w:rsid w:val="00D9069E"/>
    <w:rsid w:val="00D90AA8"/>
    <w:rsid w:val="00D90B46"/>
    <w:rsid w:val="00D90CD3"/>
    <w:rsid w:val="00D90E2C"/>
    <w:rsid w:val="00D9155A"/>
    <w:rsid w:val="00D919E6"/>
    <w:rsid w:val="00D91B62"/>
    <w:rsid w:val="00D91BE1"/>
    <w:rsid w:val="00D92833"/>
    <w:rsid w:val="00D928B1"/>
    <w:rsid w:val="00D92A2D"/>
    <w:rsid w:val="00D92B24"/>
    <w:rsid w:val="00D92BF9"/>
    <w:rsid w:val="00D92C29"/>
    <w:rsid w:val="00D92F95"/>
    <w:rsid w:val="00D936E2"/>
    <w:rsid w:val="00D93A70"/>
    <w:rsid w:val="00D93D6B"/>
    <w:rsid w:val="00D93F5D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BBE"/>
    <w:rsid w:val="00DA1C31"/>
    <w:rsid w:val="00DA1F3F"/>
    <w:rsid w:val="00DA20BC"/>
    <w:rsid w:val="00DA24D2"/>
    <w:rsid w:val="00DA2575"/>
    <w:rsid w:val="00DA26BA"/>
    <w:rsid w:val="00DA272E"/>
    <w:rsid w:val="00DA27C2"/>
    <w:rsid w:val="00DA2ADB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9D4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614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099"/>
    <w:rsid w:val="00DB3153"/>
    <w:rsid w:val="00DB317A"/>
    <w:rsid w:val="00DB3205"/>
    <w:rsid w:val="00DB328F"/>
    <w:rsid w:val="00DB3307"/>
    <w:rsid w:val="00DB37AC"/>
    <w:rsid w:val="00DB3B82"/>
    <w:rsid w:val="00DB3E5B"/>
    <w:rsid w:val="00DB41D9"/>
    <w:rsid w:val="00DB4420"/>
    <w:rsid w:val="00DB44B9"/>
    <w:rsid w:val="00DB485D"/>
    <w:rsid w:val="00DB4C6E"/>
    <w:rsid w:val="00DB4C70"/>
    <w:rsid w:val="00DB5293"/>
    <w:rsid w:val="00DB54C7"/>
    <w:rsid w:val="00DB5619"/>
    <w:rsid w:val="00DB5BD2"/>
    <w:rsid w:val="00DB5BF8"/>
    <w:rsid w:val="00DB654B"/>
    <w:rsid w:val="00DB68E2"/>
    <w:rsid w:val="00DB6ED8"/>
    <w:rsid w:val="00DB7457"/>
    <w:rsid w:val="00DB7BFF"/>
    <w:rsid w:val="00DC0140"/>
    <w:rsid w:val="00DC014D"/>
    <w:rsid w:val="00DC01E2"/>
    <w:rsid w:val="00DC0345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1F1F"/>
    <w:rsid w:val="00DC1FB5"/>
    <w:rsid w:val="00DC2322"/>
    <w:rsid w:val="00DC24EE"/>
    <w:rsid w:val="00DC2D45"/>
    <w:rsid w:val="00DC31CC"/>
    <w:rsid w:val="00DC3237"/>
    <w:rsid w:val="00DC3368"/>
    <w:rsid w:val="00DC367A"/>
    <w:rsid w:val="00DC36F3"/>
    <w:rsid w:val="00DC39D7"/>
    <w:rsid w:val="00DC3AFF"/>
    <w:rsid w:val="00DC3E87"/>
    <w:rsid w:val="00DC40C6"/>
    <w:rsid w:val="00DC41A4"/>
    <w:rsid w:val="00DC49AA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6F6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315"/>
    <w:rsid w:val="00DD0404"/>
    <w:rsid w:val="00DD0499"/>
    <w:rsid w:val="00DD056F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E9B"/>
    <w:rsid w:val="00DE0F6C"/>
    <w:rsid w:val="00DE12F0"/>
    <w:rsid w:val="00DE1443"/>
    <w:rsid w:val="00DE16D3"/>
    <w:rsid w:val="00DE19F9"/>
    <w:rsid w:val="00DE1C04"/>
    <w:rsid w:val="00DE219B"/>
    <w:rsid w:val="00DE21BC"/>
    <w:rsid w:val="00DE222F"/>
    <w:rsid w:val="00DE22A6"/>
    <w:rsid w:val="00DE2A3C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C00"/>
    <w:rsid w:val="00DE7C94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22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4C58"/>
    <w:rsid w:val="00DF5724"/>
    <w:rsid w:val="00DF5A1C"/>
    <w:rsid w:val="00DF5A22"/>
    <w:rsid w:val="00DF5C5B"/>
    <w:rsid w:val="00DF5D38"/>
    <w:rsid w:val="00DF5E88"/>
    <w:rsid w:val="00DF5F9B"/>
    <w:rsid w:val="00DF6001"/>
    <w:rsid w:val="00DF641B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774"/>
    <w:rsid w:val="00E0082C"/>
    <w:rsid w:val="00E00B5D"/>
    <w:rsid w:val="00E019F0"/>
    <w:rsid w:val="00E01D28"/>
    <w:rsid w:val="00E01DAA"/>
    <w:rsid w:val="00E01E14"/>
    <w:rsid w:val="00E023E5"/>
    <w:rsid w:val="00E02432"/>
    <w:rsid w:val="00E02749"/>
    <w:rsid w:val="00E02B20"/>
    <w:rsid w:val="00E03047"/>
    <w:rsid w:val="00E03D1A"/>
    <w:rsid w:val="00E04022"/>
    <w:rsid w:val="00E04D3C"/>
    <w:rsid w:val="00E04DC9"/>
    <w:rsid w:val="00E04FF2"/>
    <w:rsid w:val="00E053DC"/>
    <w:rsid w:val="00E057DD"/>
    <w:rsid w:val="00E05871"/>
    <w:rsid w:val="00E06400"/>
    <w:rsid w:val="00E06408"/>
    <w:rsid w:val="00E06528"/>
    <w:rsid w:val="00E066DB"/>
    <w:rsid w:val="00E0680B"/>
    <w:rsid w:val="00E06A7D"/>
    <w:rsid w:val="00E070BD"/>
    <w:rsid w:val="00E07244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62E"/>
    <w:rsid w:val="00E11AD3"/>
    <w:rsid w:val="00E11FB6"/>
    <w:rsid w:val="00E120AA"/>
    <w:rsid w:val="00E1266B"/>
    <w:rsid w:val="00E1293D"/>
    <w:rsid w:val="00E12990"/>
    <w:rsid w:val="00E12FCB"/>
    <w:rsid w:val="00E1314C"/>
    <w:rsid w:val="00E13760"/>
    <w:rsid w:val="00E139AF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382"/>
    <w:rsid w:val="00E16766"/>
    <w:rsid w:val="00E16CDE"/>
    <w:rsid w:val="00E16E17"/>
    <w:rsid w:val="00E1752B"/>
    <w:rsid w:val="00E17619"/>
    <w:rsid w:val="00E17805"/>
    <w:rsid w:val="00E178BD"/>
    <w:rsid w:val="00E17B6F"/>
    <w:rsid w:val="00E17CAC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704"/>
    <w:rsid w:val="00E21789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621"/>
    <w:rsid w:val="00E239FC"/>
    <w:rsid w:val="00E23A11"/>
    <w:rsid w:val="00E23FB7"/>
    <w:rsid w:val="00E2481D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0F9B"/>
    <w:rsid w:val="00E3117A"/>
    <w:rsid w:val="00E311C3"/>
    <w:rsid w:val="00E311DF"/>
    <w:rsid w:val="00E314BB"/>
    <w:rsid w:val="00E3185D"/>
    <w:rsid w:val="00E32087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F0"/>
    <w:rsid w:val="00E33E15"/>
    <w:rsid w:val="00E344EE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166"/>
    <w:rsid w:val="00E37502"/>
    <w:rsid w:val="00E37DDE"/>
    <w:rsid w:val="00E40358"/>
    <w:rsid w:val="00E404DB"/>
    <w:rsid w:val="00E406D8"/>
    <w:rsid w:val="00E40949"/>
    <w:rsid w:val="00E40C38"/>
    <w:rsid w:val="00E40D0D"/>
    <w:rsid w:val="00E4125E"/>
    <w:rsid w:val="00E41F45"/>
    <w:rsid w:val="00E41F96"/>
    <w:rsid w:val="00E42120"/>
    <w:rsid w:val="00E42428"/>
    <w:rsid w:val="00E424AB"/>
    <w:rsid w:val="00E42550"/>
    <w:rsid w:val="00E42740"/>
    <w:rsid w:val="00E429ED"/>
    <w:rsid w:val="00E435A5"/>
    <w:rsid w:val="00E435B4"/>
    <w:rsid w:val="00E4385A"/>
    <w:rsid w:val="00E43998"/>
    <w:rsid w:val="00E43EAF"/>
    <w:rsid w:val="00E43F37"/>
    <w:rsid w:val="00E43FC8"/>
    <w:rsid w:val="00E441E6"/>
    <w:rsid w:val="00E4420B"/>
    <w:rsid w:val="00E44B44"/>
    <w:rsid w:val="00E44C78"/>
    <w:rsid w:val="00E450ED"/>
    <w:rsid w:val="00E452F5"/>
    <w:rsid w:val="00E45496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C98"/>
    <w:rsid w:val="00E53FA9"/>
    <w:rsid w:val="00E53FBB"/>
    <w:rsid w:val="00E54003"/>
    <w:rsid w:val="00E5414C"/>
    <w:rsid w:val="00E547B3"/>
    <w:rsid w:val="00E547B7"/>
    <w:rsid w:val="00E54EB7"/>
    <w:rsid w:val="00E54F58"/>
    <w:rsid w:val="00E54FB7"/>
    <w:rsid w:val="00E55307"/>
    <w:rsid w:val="00E55506"/>
    <w:rsid w:val="00E5556C"/>
    <w:rsid w:val="00E5562A"/>
    <w:rsid w:val="00E55842"/>
    <w:rsid w:val="00E55A6A"/>
    <w:rsid w:val="00E55E10"/>
    <w:rsid w:val="00E55EB1"/>
    <w:rsid w:val="00E56101"/>
    <w:rsid w:val="00E561CE"/>
    <w:rsid w:val="00E56992"/>
    <w:rsid w:val="00E57050"/>
    <w:rsid w:val="00E57259"/>
    <w:rsid w:val="00E5733D"/>
    <w:rsid w:val="00E57613"/>
    <w:rsid w:val="00E57AD1"/>
    <w:rsid w:val="00E57D07"/>
    <w:rsid w:val="00E57EAC"/>
    <w:rsid w:val="00E60186"/>
    <w:rsid w:val="00E601C1"/>
    <w:rsid w:val="00E603CF"/>
    <w:rsid w:val="00E6041C"/>
    <w:rsid w:val="00E604EF"/>
    <w:rsid w:val="00E60733"/>
    <w:rsid w:val="00E607AC"/>
    <w:rsid w:val="00E60852"/>
    <w:rsid w:val="00E60A76"/>
    <w:rsid w:val="00E611A0"/>
    <w:rsid w:val="00E61342"/>
    <w:rsid w:val="00E61380"/>
    <w:rsid w:val="00E615DA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67B"/>
    <w:rsid w:val="00E64C99"/>
    <w:rsid w:val="00E64CD3"/>
    <w:rsid w:val="00E64DF8"/>
    <w:rsid w:val="00E64E8F"/>
    <w:rsid w:val="00E64EFD"/>
    <w:rsid w:val="00E6579C"/>
    <w:rsid w:val="00E65C3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2D3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F75"/>
    <w:rsid w:val="00E7509A"/>
    <w:rsid w:val="00E75174"/>
    <w:rsid w:val="00E755B8"/>
    <w:rsid w:val="00E75CE7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7F5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E27"/>
    <w:rsid w:val="00E81E7C"/>
    <w:rsid w:val="00E81EFB"/>
    <w:rsid w:val="00E81F5C"/>
    <w:rsid w:val="00E82087"/>
    <w:rsid w:val="00E8224D"/>
    <w:rsid w:val="00E82391"/>
    <w:rsid w:val="00E823B0"/>
    <w:rsid w:val="00E82609"/>
    <w:rsid w:val="00E827A9"/>
    <w:rsid w:val="00E83719"/>
    <w:rsid w:val="00E838AF"/>
    <w:rsid w:val="00E83CF7"/>
    <w:rsid w:val="00E844D8"/>
    <w:rsid w:val="00E845CA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9A1"/>
    <w:rsid w:val="00E90BFF"/>
    <w:rsid w:val="00E912C1"/>
    <w:rsid w:val="00E91F04"/>
    <w:rsid w:val="00E91F35"/>
    <w:rsid w:val="00E92199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B17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648"/>
    <w:rsid w:val="00E976DE"/>
    <w:rsid w:val="00E97B03"/>
    <w:rsid w:val="00E97F02"/>
    <w:rsid w:val="00EA0248"/>
    <w:rsid w:val="00EA0528"/>
    <w:rsid w:val="00EA07BD"/>
    <w:rsid w:val="00EA07E9"/>
    <w:rsid w:val="00EA08B7"/>
    <w:rsid w:val="00EA0968"/>
    <w:rsid w:val="00EA0E4A"/>
    <w:rsid w:val="00EA1253"/>
    <w:rsid w:val="00EA1379"/>
    <w:rsid w:val="00EA1766"/>
    <w:rsid w:val="00EA1928"/>
    <w:rsid w:val="00EA1A54"/>
    <w:rsid w:val="00EA1BB7"/>
    <w:rsid w:val="00EA2226"/>
    <w:rsid w:val="00EA2483"/>
    <w:rsid w:val="00EA2501"/>
    <w:rsid w:val="00EA26FC"/>
    <w:rsid w:val="00EA2765"/>
    <w:rsid w:val="00EA306D"/>
    <w:rsid w:val="00EA307E"/>
    <w:rsid w:val="00EA3499"/>
    <w:rsid w:val="00EA3B5A"/>
    <w:rsid w:val="00EA3D0E"/>
    <w:rsid w:val="00EA410E"/>
    <w:rsid w:val="00EA41C0"/>
    <w:rsid w:val="00EA4B88"/>
    <w:rsid w:val="00EA4CF6"/>
    <w:rsid w:val="00EA4EE6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3D6"/>
    <w:rsid w:val="00EA65AD"/>
    <w:rsid w:val="00EA66D9"/>
    <w:rsid w:val="00EA6BE0"/>
    <w:rsid w:val="00EA6C1C"/>
    <w:rsid w:val="00EA7299"/>
    <w:rsid w:val="00EA73EB"/>
    <w:rsid w:val="00EA791C"/>
    <w:rsid w:val="00EA7993"/>
    <w:rsid w:val="00EA7D9E"/>
    <w:rsid w:val="00EA7FCF"/>
    <w:rsid w:val="00EB0430"/>
    <w:rsid w:val="00EB0497"/>
    <w:rsid w:val="00EB04D2"/>
    <w:rsid w:val="00EB0892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55B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3E8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DB6"/>
    <w:rsid w:val="00ED008E"/>
    <w:rsid w:val="00ED01AE"/>
    <w:rsid w:val="00ED027C"/>
    <w:rsid w:val="00ED0383"/>
    <w:rsid w:val="00ED0D25"/>
    <w:rsid w:val="00ED162F"/>
    <w:rsid w:val="00ED23B4"/>
    <w:rsid w:val="00ED26C4"/>
    <w:rsid w:val="00ED2AE0"/>
    <w:rsid w:val="00ED2CD9"/>
    <w:rsid w:val="00ED2E52"/>
    <w:rsid w:val="00ED2E86"/>
    <w:rsid w:val="00ED3024"/>
    <w:rsid w:val="00ED30F4"/>
    <w:rsid w:val="00ED31DB"/>
    <w:rsid w:val="00ED323F"/>
    <w:rsid w:val="00ED3451"/>
    <w:rsid w:val="00ED346E"/>
    <w:rsid w:val="00ED3545"/>
    <w:rsid w:val="00ED3C23"/>
    <w:rsid w:val="00ED3E89"/>
    <w:rsid w:val="00ED3EE6"/>
    <w:rsid w:val="00ED49B0"/>
    <w:rsid w:val="00ED49CE"/>
    <w:rsid w:val="00ED4B30"/>
    <w:rsid w:val="00ED5634"/>
    <w:rsid w:val="00ED57E4"/>
    <w:rsid w:val="00ED5A5F"/>
    <w:rsid w:val="00ED5FE4"/>
    <w:rsid w:val="00ED62C9"/>
    <w:rsid w:val="00ED66A0"/>
    <w:rsid w:val="00ED6CB8"/>
    <w:rsid w:val="00ED6E0D"/>
    <w:rsid w:val="00ED6FAD"/>
    <w:rsid w:val="00ED71C5"/>
    <w:rsid w:val="00ED71E0"/>
    <w:rsid w:val="00ED7826"/>
    <w:rsid w:val="00ED7F82"/>
    <w:rsid w:val="00EE095D"/>
    <w:rsid w:val="00EE0E99"/>
    <w:rsid w:val="00EE1244"/>
    <w:rsid w:val="00EE1543"/>
    <w:rsid w:val="00EE16FA"/>
    <w:rsid w:val="00EE18B9"/>
    <w:rsid w:val="00EE2314"/>
    <w:rsid w:val="00EE2714"/>
    <w:rsid w:val="00EE2734"/>
    <w:rsid w:val="00EE2BAE"/>
    <w:rsid w:val="00EE32CE"/>
    <w:rsid w:val="00EE3338"/>
    <w:rsid w:val="00EE3927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6FB2"/>
    <w:rsid w:val="00EE721E"/>
    <w:rsid w:val="00EE75A1"/>
    <w:rsid w:val="00EE7D82"/>
    <w:rsid w:val="00EF0348"/>
    <w:rsid w:val="00EF0416"/>
    <w:rsid w:val="00EF050E"/>
    <w:rsid w:val="00EF0EA4"/>
    <w:rsid w:val="00EF1276"/>
    <w:rsid w:val="00EF1BFD"/>
    <w:rsid w:val="00EF1C50"/>
    <w:rsid w:val="00EF1F9C"/>
    <w:rsid w:val="00EF21E0"/>
    <w:rsid w:val="00EF22E0"/>
    <w:rsid w:val="00EF24B4"/>
    <w:rsid w:val="00EF25C1"/>
    <w:rsid w:val="00EF281C"/>
    <w:rsid w:val="00EF28AE"/>
    <w:rsid w:val="00EF2E05"/>
    <w:rsid w:val="00EF31C3"/>
    <w:rsid w:val="00EF320C"/>
    <w:rsid w:val="00EF3288"/>
    <w:rsid w:val="00EF346C"/>
    <w:rsid w:val="00EF3CCD"/>
    <w:rsid w:val="00EF3E0D"/>
    <w:rsid w:val="00EF408C"/>
    <w:rsid w:val="00EF4366"/>
    <w:rsid w:val="00EF4559"/>
    <w:rsid w:val="00EF46C8"/>
    <w:rsid w:val="00EF4907"/>
    <w:rsid w:val="00EF4C04"/>
    <w:rsid w:val="00EF4CD6"/>
    <w:rsid w:val="00EF5310"/>
    <w:rsid w:val="00EF53F2"/>
    <w:rsid w:val="00EF55A0"/>
    <w:rsid w:val="00EF5644"/>
    <w:rsid w:val="00EF5786"/>
    <w:rsid w:val="00EF5A7D"/>
    <w:rsid w:val="00EF5C33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950"/>
    <w:rsid w:val="00EF7AE9"/>
    <w:rsid w:val="00F005DB"/>
    <w:rsid w:val="00F005EF"/>
    <w:rsid w:val="00F00D73"/>
    <w:rsid w:val="00F013C9"/>
    <w:rsid w:val="00F015EB"/>
    <w:rsid w:val="00F01CEB"/>
    <w:rsid w:val="00F021D3"/>
    <w:rsid w:val="00F02651"/>
    <w:rsid w:val="00F027BA"/>
    <w:rsid w:val="00F029D8"/>
    <w:rsid w:val="00F02D68"/>
    <w:rsid w:val="00F036BF"/>
    <w:rsid w:val="00F03A0B"/>
    <w:rsid w:val="00F03E79"/>
    <w:rsid w:val="00F03EE1"/>
    <w:rsid w:val="00F043C4"/>
    <w:rsid w:val="00F049F2"/>
    <w:rsid w:val="00F04CB4"/>
    <w:rsid w:val="00F04EC7"/>
    <w:rsid w:val="00F05175"/>
    <w:rsid w:val="00F052A1"/>
    <w:rsid w:val="00F05492"/>
    <w:rsid w:val="00F05A6D"/>
    <w:rsid w:val="00F05BFB"/>
    <w:rsid w:val="00F0628D"/>
    <w:rsid w:val="00F064FE"/>
    <w:rsid w:val="00F0661B"/>
    <w:rsid w:val="00F06651"/>
    <w:rsid w:val="00F06702"/>
    <w:rsid w:val="00F06787"/>
    <w:rsid w:val="00F069CA"/>
    <w:rsid w:val="00F07027"/>
    <w:rsid w:val="00F078BB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D13"/>
    <w:rsid w:val="00F15464"/>
    <w:rsid w:val="00F155CE"/>
    <w:rsid w:val="00F15AD4"/>
    <w:rsid w:val="00F15EE3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B8A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40F"/>
    <w:rsid w:val="00F26490"/>
    <w:rsid w:val="00F26BC5"/>
    <w:rsid w:val="00F2735C"/>
    <w:rsid w:val="00F27710"/>
    <w:rsid w:val="00F27C34"/>
    <w:rsid w:val="00F27E46"/>
    <w:rsid w:val="00F301C2"/>
    <w:rsid w:val="00F302E1"/>
    <w:rsid w:val="00F30D8C"/>
    <w:rsid w:val="00F3125E"/>
    <w:rsid w:val="00F3137F"/>
    <w:rsid w:val="00F3190A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961"/>
    <w:rsid w:val="00F34BFB"/>
    <w:rsid w:val="00F34C22"/>
    <w:rsid w:val="00F34CD6"/>
    <w:rsid w:val="00F35056"/>
    <w:rsid w:val="00F35202"/>
    <w:rsid w:val="00F35305"/>
    <w:rsid w:val="00F35495"/>
    <w:rsid w:val="00F354A4"/>
    <w:rsid w:val="00F35873"/>
    <w:rsid w:val="00F35920"/>
    <w:rsid w:val="00F3598C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0A24"/>
    <w:rsid w:val="00F40B5B"/>
    <w:rsid w:val="00F4104C"/>
    <w:rsid w:val="00F41485"/>
    <w:rsid w:val="00F419F2"/>
    <w:rsid w:val="00F41CB9"/>
    <w:rsid w:val="00F41F05"/>
    <w:rsid w:val="00F42198"/>
    <w:rsid w:val="00F4245C"/>
    <w:rsid w:val="00F42631"/>
    <w:rsid w:val="00F42649"/>
    <w:rsid w:val="00F429AD"/>
    <w:rsid w:val="00F43240"/>
    <w:rsid w:val="00F433BD"/>
    <w:rsid w:val="00F43724"/>
    <w:rsid w:val="00F43BDD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6DAD"/>
    <w:rsid w:val="00F470D6"/>
    <w:rsid w:val="00F473F5"/>
    <w:rsid w:val="00F47498"/>
    <w:rsid w:val="00F47AFF"/>
    <w:rsid w:val="00F500B9"/>
    <w:rsid w:val="00F50293"/>
    <w:rsid w:val="00F50B57"/>
    <w:rsid w:val="00F50C9F"/>
    <w:rsid w:val="00F51149"/>
    <w:rsid w:val="00F512B2"/>
    <w:rsid w:val="00F51A6A"/>
    <w:rsid w:val="00F51BC0"/>
    <w:rsid w:val="00F51CC6"/>
    <w:rsid w:val="00F5236D"/>
    <w:rsid w:val="00F52591"/>
    <w:rsid w:val="00F525EE"/>
    <w:rsid w:val="00F5283D"/>
    <w:rsid w:val="00F52ABA"/>
    <w:rsid w:val="00F52B95"/>
    <w:rsid w:val="00F52BC7"/>
    <w:rsid w:val="00F52DF1"/>
    <w:rsid w:val="00F5373D"/>
    <w:rsid w:val="00F53961"/>
    <w:rsid w:val="00F53BF4"/>
    <w:rsid w:val="00F53FB9"/>
    <w:rsid w:val="00F54266"/>
    <w:rsid w:val="00F542AD"/>
    <w:rsid w:val="00F54843"/>
    <w:rsid w:val="00F54872"/>
    <w:rsid w:val="00F54E6F"/>
    <w:rsid w:val="00F55043"/>
    <w:rsid w:val="00F5626D"/>
    <w:rsid w:val="00F562E1"/>
    <w:rsid w:val="00F56681"/>
    <w:rsid w:val="00F5669D"/>
    <w:rsid w:val="00F56AC3"/>
    <w:rsid w:val="00F56D61"/>
    <w:rsid w:val="00F56DCF"/>
    <w:rsid w:val="00F57034"/>
    <w:rsid w:val="00F5754E"/>
    <w:rsid w:val="00F57569"/>
    <w:rsid w:val="00F57810"/>
    <w:rsid w:val="00F57981"/>
    <w:rsid w:val="00F57B1F"/>
    <w:rsid w:val="00F57C12"/>
    <w:rsid w:val="00F606EB"/>
    <w:rsid w:val="00F60BE9"/>
    <w:rsid w:val="00F612CD"/>
    <w:rsid w:val="00F61429"/>
    <w:rsid w:val="00F61954"/>
    <w:rsid w:val="00F61963"/>
    <w:rsid w:val="00F61EA9"/>
    <w:rsid w:val="00F61FD8"/>
    <w:rsid w:val="00F61FDE"/>
    <w:rsid w:val="00F6216F"/>
    <w:rsid w:val="00F62478"/>
    <w:rsid w:val="00F625F4"/>
    <w:rsid w:val="00F626A9"/>
    <w:rsid w:val="00F62919"/>
    <w:rsid w:val="00F62DBF"/>
    <w:rsid w:val="00F62E41"/>
    <w:rsid w:val="00F62F48"/>
    <w:rsid w:val="00F62F67"/>
    <w:rsid w:val="00F63648"/>
    <w:rsid w:val="00F63F40"/>
    <w:rsid w:val="00F641FC"/>
    <w:rsid w:val="00F647F7"/>
    <w:rsid w:val="00F648E7"/>
    <w:rsid w:val="00F64C5A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732D"/>
    <w:rsid w:val="00F673EE"/>
    <w:rsid w:val="00F676DE"/>
    <w:rsid w:val="00F6780E"/>
    <w:rsid w:val="00F6783E"/>
    <w:rsid w:val="00F6791E"/>
    <w:rsid w:val="00F67B53"/>
    <w:rsid w:val="00F67C75"/>
    <w:rsid w:val="00F67CDB"/>
    <w:rsid w:val="00F67E2A"/>
    <w:rsid w:val="00F70295"/>
    <w:rsid w:val="00F7071B"/>
    <w:rsid w:val="00F70741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584"/>
    <w:rsid w:val="00F7264F"/>
    <w:rsid w:val="00F7290D"/>
    <w:rsid w:val="00F7302F"/>
    <w:rsid w:val="00F730C2"/>
    <w:rsid w:val="00F732EC"/>
    <w:rsid w:val="00F736D9"/>
    <w:rsid w:val="00F73D08"/>
    <w:rsid w:val="00F740BF"/>
    <w:rsid w:val="00F7457D"/>
    <w:rsid w:val="00F7470F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631D"/>
    <w:rsid w:val="00F76445"/>
    <w:rsid w:val="00F76638"/>
    <w:rsid w:val="00F76D0C"/>
    <w:rsid w:val="00F76D32"/>
    <w:rsid w:val="00F76ECC"/>
    <w:rsid w:val="00F7706B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0F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375"/>
    <w:rsid w:val="00F82C6B"/>
    <w:rsid w:val="00F83479"/>
    <w:rsid w:val="00F834F1"/>
    <w:rsid w:val="00F83829"/>
    <w:rsid w:val="00F83EFB"/>
    <w:rsid w:val="00F84069"/>
    <w:rsid w:val="00F8409C"/>
    <w:rsid w:val="00F8416F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BC8"/>
    <w:rsid w:val="00F87FC0"/>
    <w:rsid w:val="00F9000A"/>
    <w:rsid w:val="00F90271"/>
    <w:rsid w:val="00F9030E"/>
    <w:rsid w:val="00F908A6"/>
    <w:rsid w:val="00F90ADB"/>
    <w:rsid w:val="00F90C52"/>
    <w:rsid w:val="00F90E78"/>
    <w:rsid w:val="00F90F0C"/>
    <w:rsid w:val="00F91209"/>
    <w:rsid w:val="00F91295"/>
    <w:rsid w:val="00F913EF"/>
    <w:rsid w:val="00F9172F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A13"/>
    <w:rsid w:val="00F93D72"/>
    <w:rsid w:val="00F93E65"/>
    <w:rsid w:val="00F94070"/>
    <w:rsid w:val="00F9447B"/>
    <w:rsid w:val="00F94575"/>
    <w:rsid w:val="00F9469E"/>
    <w:rsid w:val="00F94B35"/>
    <w:rsid w:val="00F94CCC"/>
    <w:rsid w:val="00F950B5"/>
    <w:rsid w:val="00F950FF"/>
    <w:rsid w:val="00F9513F"/>
    <w:rsid w:val="00F95404"/>
    <w:rsid w:val="00F956A6"/>
    <w:rsid w:val="00F957BB"/>
    <w:rsid w:val="00F959BE"/>
    <w:rsid w:val="00F95B56"/>
    <w:rsid w:val="00F9632B"/>
    <w:rsid w:val="00F9645A"/>
    <w:rsid w:val="00F965B0"/>
    <w:rsid w:val="00F96B5D"/>
    <w:rsid w:val="00F96CDF"/>
    <w:rsid w:val="00F96E62"/>
    <w:rsid w:val="00F97120"/>
    <w:rsid w:val="00F9735A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3009"/>
    <w:rsid w:val="00FA3214"/>
    <w:rsid w:val="00FA35E3"/>
    <w:rsid w:val="00FA3667"/>
    <w:rsid w:val="00FA3B76"/>
    <w:rsid w:val="00FA3CE3"/>
    <w:rsid w:val="00FA3EED"/>
    <w:rsid w:val="00FA40FE"/>
    <w:rsid w:val="00FA419D"/>
    <w:rsid w:val="00FA45EE"/>
    <w:rsid w:val="00FA492B"/>
    <w:rsid w:val="00FA4D66"/>
    <w:rsid w:val="00FA5039"/>
    <w:rsid w:val="00FA56AE"/>
    <w:rsid w:val="00FA578C"/>
    <w:rsid w:val="00FA5A4E"/>
    <w:rsid w:val="00FA5CB4"/>
    <w:rsid w:val="00FA60DD"/>
    <w:rsid w:val="00FA6157"/>
    <w:rsid w:val="00FA626E"/>
    <w:rsid w:val="00FA66FC"/>
    <w:rsid w:val="00FA67CA"/>
    <w:rsid w:val="00FA6821"/>
    <w:rsid w:val="00FA69E1"/>
    <w:rsid w:val="00FA71F2"/>
    <w:rsid w:val="00FA7872"/>
    <w:rsid w:val="00FA7A13"/>
    <w:rsid w:val="00FA7AD2"/>
    <w:rsid w:val="00FB0082"/>
    <w:rsid w:val="00FB0243"/>
    <w:rsid w:val="00FB073E"/>
    <w:rsid w:val="00FB0947"/>
    <w:rsid w:val="00FB0AC3"/>
    <w:rsid w:val="00FB102B"/>
    <w:rsid w:val="00FB1527"/>
    <w:rsid w:val="00FB1E67"/>
    <w:rsid w:val="00FB1FC9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4E05"/>
    <w:rsid w:val="00FB5055"/>
    <w:rsid w:val="00FB5148"/>
    <w:rsid w:val="00FB52EB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CEE"/>
    <w:rsid w:val="00FC2E01"/>
    <w:rsid w:val="00FC3AF4"/>
    <w:rsid w:val="00FC43FB"/>
    <w:rsid w:val="00FC45D7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747C"/>
    <w:rsid w:val="00FC7528"/>
    <w:rsid w:val="00FC7567"/>
    <w:rsid w:val="00FC76BD"/>
    <w:rsid w:val="00FC784D"/>
    <w:rsid w:val="00FC793C"/>
    <w:rsid w:val="00FD01BB"/>
    <w:rsid w:val="00FD0205"/>
    <w:rsid w:val="00FD0572"/>
    <w:rsid w:val="00FD0C42"/>
    <w:rsid w:val="00FD0EEA"/>
    <w:rsid w:val="00FD1265"/>
    <w:rsid w:val="00FD17A1"/>
    <w:rsid w:val="00FD17B6"/>
    <w:rsid w:val="00FD1A97"/>
    <w:rsid w:val="00FD1A9A"/>
    <w:rsid w:val="00FD2BEF"/>
    <w:rsid w:val="00FD2D7B"/>
    <w:rsid w:val="00FD2EE4"/>
    <w:rsid w:val="00FD3027"/>
    <w:rsid w:val="00FD30D0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152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28"/>
    <w:rsid w:val="00FE342E"/>
    <w:rsid w:val="00FE3465"/>
    <w:rsid w:val="00FE35A6"/>
    <w:rsid w:val="00FE3833"/>
    <w:rsid w:val="00FE3CC4"/>
    <w:rsid w:val="00FE45D6"/>
    <w:rsid w:val="00FE4835"/>
    <w:rsid w:val="00FE5441"/>
    <w:rsid w:val="00FE58A6"/>
    <w:rsid w:val="00FE5AFC"/>
    <w:rsid w:val="00FE5EE4"/>
    <w:rsid w:val="00FE634A"/>
    <w:rsid w:val="00FE6728"/>
    <w:rsid w:val="00FE672B"/>
    <w:rsid w:val="00FE67CF"/>
    <w:rsid w:val="00FE68E7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569"/>
    <w:rsid w:val="00FF1BFD"/>
    <w:rsid w:val="00FF2310"/>
    <w:rsid w:val="00FF2319"/>
    <w:rsid w:val="00FF245B"/>
    <w:rsid w:val="00FF26EC"/>
    <w:rsid w:val="00FF2718"/>
    <w:rsid w:val="00FF27A0"/>
    <w:rsid w:val="00FF2975"/>
    <w:rsid w:val="00FF2CB3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38D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B53D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a0"/>
    <w:next w:val="a0"/>
    <w:link w:val="10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ead2A,2,UNDERRUBRIK 1-2,DO NOT USE_h2,h2,h21,H2 Char,h2 Char,Header 2,Header2,22,heading2,2nd level,H21,H22,H23,H24,H25,R2,E2,†berschrift 2,õberschrift 2"/>
    <w:basedOn w:val="a0"/>
    <w:next w:val="a0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0"/>
    <w:next w:val="a0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0"/>
    <w:next w:val="a0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50">
    <w:name w:val="heading 5"/>
    <w:aliases w:val="h5,Heading5,H5"/>
    <w:basedOn w:val="a0"/>
    <w:next w:val="a0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7">
    <w:name w:val="heading 7"/>
    <w:basedOn w:val="a0"/>
    <w:next w:val="a0"/>
    <w:uiPriority w:val="9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uiPriority w:val="9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uiPriority w:val="9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Pr>
      <w:sz w:val="20"/>
      <w:szCs w:val="20"/>
    </w:rPr>
  </w:style>
  <w:style w:type="character" w:customStyle="1" w:styleId="a5">
    <w:name w:val="正文文本 字符"/>
    <w:basedOn w:val="a1"/>
    <w:link w:val="a4"/>
    <w:rsid w:val="00CF195E"/>
  </w:style>
  <w:style w:type="character" w:styleId="a6">
    <w:name w:val="Hyperlink"/>
    <w:basedOn w:val="a1"/>
    <w:uiPriority w:val="99"/>
    <w:rPr>
      <w:color w:val="0000FF"/>
      <w:u w:val="single"/>
    </w:rPr>
  </w:style>
  <w:style w:type="paragraph" w:styleId="a7">
    <w:name w:val="caption"/>
    <w:aliases w:val="cap,First line:  0.5&quot;"/>
    <w:basedOn w:val="a0"/>
    <w:next w:val="a0"/>
    <w:link w:val="a8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a8">
    <w:name w:val="题注 字符"/>
    <w:aliases w:val="cap 字符,First line:  0.5&quot; 字符"/>
    <w:basedOn w:val="a1"/>
    <w:link w:val="a7"/>
    <w:rsid w:val="00C411AF"/>
    <w:rPr>
      <w:b/>
      <w:bCs/>
    </w:rPr>
  </w:style>
  <w:style w:type="paragraph" w:styleId="a9">
    <w:name w:val="List Bullet"/>
    <w:basedOn w:val="a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a">
    <w:name w:val="List"/>
    <w:basedOn w:val="a0"/>
    <w:pPr>
      <w:ind w:left="360" w:hanging="360"/>
    </w:pPr>
  </w:style>
  <w:style w:type="paragraph" w:styleId="21">
    <w:name w:val="Body Text 2"/>
    <w:basedOn w:val="a0"/>
    <w:pPr>
      <w:spacing w:after="0"/>
      <w:jc w:val="left"/>
    </w:pPr>
    <w:rPr>
      <w:szCs w:val="20"/>
    </w:rPr>
  </w:style>
  <w:style w:type="paragraph" w:styleId="ab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1"/>
    <w:rPr>
      <w:color w:val="800080"/>
      <w:u w:val="single"/>
    </w:rPr>
  </w:style>
  <w:style w:type="paragraph" w:styleId="ad">
    <w:name w:val="footnote text"/>
    <w:basedOn w:val="a0"/>
    <w:semiHidden/>
    <w:rPr>
      <w:sz w:val="20"/>
      <w:szCs w:val="20"/>
    </w:rPr>
  </w:style>
  <w:style w:type="character" w:styleId="ae">
    <w:name w:val="footnote reference"/>
    <w:basedOn w:val="a1"/>
    <w:semiHidden/>
    <w:rPr>
      <w:vertAlign w:val="superscript"/>
    </w:rPr>
  </w:style>
  <w:style w:type="table" w:styleId="af">
    <w:name w:val="Table Grid"/>
    <w:aliases w:val="TableGrid"/>
    <w:basedOn w:val="a2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1">
    <w:name w:val="header"/>
    <w:basedOn w:val="a0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1"/>
    <w:link w:val="af1"/>
    <w:rsid w:val="00AB3F38"/>
    <w:rPr>
      <w:sz w:val="22"/>
      <w:szCs w:val="22"/>
    </w:rPr>
  </w:style>
  <w:style w:type="paragraph" w:styleId="af3">
    <w:name w:val="footer"/>
    <w:basedOn w:val="a0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1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a0"/>
    <w:link w:val="af5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af6">
    <w:name w:val="annotation reference"/>
    <w:basedOn w:val="a1"/>
    <w:semiHidden/>
    <w:unhideWhenUsed/>
    <w:rsid w:val="000C5ADD"/>
    <w:rPr>
      <w:sz w:val="16"/>
      <w:szCs w:val="16"/>
    </w:rPr>
  </w:style>
  <w:style w:type="paragraph" w:styleId="af7">
    <w:name w:val="annotation text"/>
    <w:basedOn w:val="a0"/>
    <w:link w:val="af8"/>
    <w:unhideWhenUsed/>
    <w:rsid w:val="000C5ADD"/>
    <w:rPr>
      <w:sz w:val="20"/>
      <w:szCs w:val="20"/>
    </w:rPr>
  </w:style>
  <w:style w:type="character" w:customStyle="1" w:styleId="af8">
    <w:name w:val="批注文字 字符"/>
    <w:basedOn w:val="a1"/>
    <w:link w:val="af7"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s">
    <w:name w:val="Bullets"/>
    <w:basedOn w:val="a0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a0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0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1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List 字符,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a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a0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22">
    <w:name w:val="List 2"/>
    <w:basedOn w:val="a0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a0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a0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a0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a0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a0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fc">
    <w:name w:val="문단"/>
    <w:basedOn w:val="a0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a0"/>
    <w:next w:val="a0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a1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1"/>
    <w:link w:val="1"/>
    <w:rsid w:val="00236AA9"/>
    <w:rPr>
      <w:rFonts w:ascii="Arial" w:hAnsi="Arial"/>
      <w:b/>
      <w:bCs/>
      <w:sz w:val="28"/>
      <w:szCs w:val="28"/>
    </w:rPr>
  </w:style>
  <w:style w:type="paragraph" w:styleId="11">
    <w:name w:val="index 1"/>
    <w:basedOn w:val="a0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a0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a0"/>
    <w:next w:val="a0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a2"/>
    <w:next w:val="1-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2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a0"/>
    <w:next w:val="a0"/>
    <w:link w:val="ProposalChar"/>
    <w:qFormat/>
    <w:rsid w:val="00616953"/>
    <w:pPr>
      <w:numPr>
        <w:numId w:val="25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a1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20">
    <w:name w:val="标题 2 字符"/>
    <w:aliases w:val="H2 字符,Head2A 字符,2 字符,UNDERRUBRIK 1-2 字符,DO NOT USE_h2 字符,h2 字符,h21 字符,H2 Char 字符,h2 Char 字符,Header 2 字符,Header2 字符,22 字符,heading2 字符,2nd level 字符,H21 字符,H22 字符,H23 字符,H24 字符,H25 字符,R2 字符,E2 字符,†berschrift 2 字符,õberschrift 2 字符"/>
    <w:basedOn w:val="a1"/>
    <w:link w:val="2"/>
    <w:rsid w:val="001915F4"/>
    <w:rPr>
      <w:rFonts w:ascii="Arial" w:hAnsi="Arial"/>
      <w:b/>
      <w:bCs/>
      <w:sz w:val="24"/>
      <w:szCs w:val="22"/>
    </w:rPr>
  </w:style>
  <w:style w:type="paragraph" w:styleId="afe">
    <w:name w:val="table of figures"/>
    <w:basedOn w:val="a0"/>
    <w:next w:val="a0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aff">
    <w:name w:val="Unresolved Mention"/>
    <w:basedOn w:val="a1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a4"/>
    <w:next w:val="a0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a0"/>
    <w:next w:val="a0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a0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a0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a0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5">
    <w:name w:val="List Bullet 5"/>
    <w:basedOn w:val="a0"/>
    <w:rsid w:val="00163047"/>
    <w:pPr>
      <w:numPr>
        <w:numId w:val="11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bullet">
    <w:name w:val="bullet"/>
    <w:basedOn w:val="B1"/>
    <w:qFormat/>
    <w:rsid w:val="00FE68E7"/>
    <w:pPr>
      <w:numPr>
        <w:numId w:val="12"/>
      </w:numPr>
      <w:spacing w:after="120" w:line="259" w:lineRule="auto"/>
      <w:ind w:left="450" w:hanging="270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customStyle="1" w:styleId="3GPPTextChar">
    <w:name w:val="3GPP Text Char"/>
    <w:link w:val="3GPPText"/>
    <w:qFormat/>
    <w:locked/>
    <w:rsid w:val="004D46B0"/>
    <w:rPr>
      <w:sz w:val="22"/>
    </w:rPr>
  </w:style>
  <w:style w:type="paragraph" w:customStyle="1" w:styleId="3GPPText">
    <w:name w:val="3GPP Text"/>
    <w:basedOn w:val="a0"/>
    <w:link w:val="3GPPTextChar"/>
    <w:qFormat/>
    <w:rsid w:val="004D46B0"/>
    <w:pPr>
      <w:overflowPunct w:val="0"/>
      <w:snapToGrid/>
      <w:spacing w:before="1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3290</Words>
  <Characters>18758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Jianfeng Wang</cp:lastModifiedBy>
  <cp:revision>3</cp:revision>
  <cp:lastPrinted>2007-06-18T22:08:00Z</cp:lastPrinted>
  <dcterms:created xsi:type="dcterms:W3CDTF">2025-02-07T09:39:00Z</dcterms:created>
  <dcterms:modified xsi:type="dcterms:W3CDTF">2025-02-07T09:39:00Z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