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1E61B" w14:textId="6D166393" w:rsidR="00360F48" w:rsidRPr="009E055E" w:rsidRDefault="00360F48" w:rsidP="00360F48">
      <w:pPr>
        <w:pStyle w:val="Header"/>
        <w:tabs>
          <w:tab w:val="left" w:pos="1034"/>
        </w:tabs>
        <w:rPr>
          <w:rFonts w:cs="Arial"/>
          <w:bCs/>
          <w:noProof w:val="0"/>
          <w:sz w:val="24"/>
          <w:szCs w:val="24"/>
          <w:lang w:val="en-US"/>
        </w:rPr>
      </w:pPr>
      <w:bookmarkStart w:id="0" w:name="Signet45"/>
      <w:r w:rsidRPr="009E055E">
        <w:rPr>
          <w:rFonts w:cs="Arial"/>
          <w:bCs/>
          <w:noProof w:val="0"/>
          <w:sz w:val="24"/>
          <w:szCs w:val="24"/>
          <w:lang w:val="en-US"/>
        </w:rPr>
        <w:t>3GPP TSG RAN WG1#1</w:t>
      </w:r>
      <w:r w:rsidR="002F6D0F">
        <w:rPr>
          <w:rFonts w:cs="Arial"/>
          <w:bCs/>
          <w:noProof w:val="0"/>
          <w:sz w:val="24"/>
          <w:szCs w:val="24"/>
          <w:lang w:val="en-US"/>
        </w:rPr>
        <w:t>20</w:t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</w:r>
      <w:r w:rsidRPr="009E055E">
        <w:rPr>
          <w:rFonts w:cs="Arial"/>
          <w:bCs/>
          <w:noProof w:val="0"/>
          <w:sz w:val="24"/>
          <w:szCs w:val="24"/>
          <w:lang w:val="en-US"/>
        </w:rPr>
        <w:tab/>
        <w:t xml:space="preserve">    </w:t>
      </w:r>
      <w:r w:rsidR="00114DFC" w:rsidRPr="00114DFC">
        <w:rPr>
          <w:rFonts w:cs="Arial"/>
          <w:bCs/>
          <w:noProof w:val="0"/>
          <w:sz w:val="24"/>
          <w:szCs w:val="24"/>
          <w:lang w:val="en-US"/>
        </w:rPr>
        <w:t>R1-2500634</w:t>
      </w:r>
    </w:p>
    <w:p w14:paraId="759C9C1C" w14:textId="382C8C03" w:rsidR="002E27D0" w:rsidRPr="005B21F7" w:rsidRDefault="00F12A90" w:rsidP="00360F48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  <w:lang w:val="en-US"/>
        </w:rPr>
        <w:t>Athens</w:t>
      </w:r>
      <w:r w:rsidR="00360F48" w:rsidRPr="00360F48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>
        <w:rPr>
          <w:rFonts w:cs="Arial"/>
          <w:bCs/>
          <w:noProof w:val="0"/>
          <w:sz w:val="24"/>
          <w:szCs w:val="24"/>
          <w:lang w:val="en-US"/>
        </w:rPr>
        <w:t>Greece</w:t>
      </w:r>
      <w:r w:rsidR="00360F48" w:rsidRPr="00360F48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>
        <w:rPr>
          <w:rFonts w:cs="Arial"/>
          <w:bCs/>
          <w:noProof w:val="0"/>
          <w:sz w:val="24"/>
          <w:szCs w:val="24"/>
          <w:lang w:val="en-US"/>
        </w:rPr>
        <w:t>February</w:t>
      </w:r>
      <w:r w:rsidR="00360F48" w:rsidRPr="00360F48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>
        <w:rPr>
          <w:rFonts w:cs="Arial"/>
          <w:bCs/>
          <w:noProof w:val="0"/>
          <w:sz w:val="24"/>
          <w:szCs w:val="24"/>
          <w:lang w:val="en-US"/>
        </w:rPr>
        <w:t>17</w:t>
      </w:r>
      <w:r w:rsidR="00360F48" w:rsidRPr="00F33E54">
        <w:rPr>
          <w:rFonts w:cs="Arial"/>
          <w:bCs/>
          <w:noProof w:val="0"/>
          <w:sz w:val="24"/>
          <w:szCs w:val="24"/>
          <w:vertAlign w:val="superscript"/>
          <w:lang w:val="en-US"/>
        </w:rPr>
        <w:t>th</w:t>
      </w:r>
      <w:r w:rsidR="00F33E54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360F48" w:rsidRPr="00360F48">
        <w:rPr>
          <w:rFonts w:cs="Arial"/>
          <w:bCs/>
          <w:noProof w:val="0"/>
          <w:sz w:val="24"/>
          <w:szCs w:val="24"/>
          <w:lang w:val="en-US"/>
        </w:rPr>
        <w:t>–</w:t>
      </w:r>
      <w:r w:rsidR="007427FE">
        <w:rPr>
          <w:rFonts w:cs="Arial"/>
          <w:bCs/>
          <w:noProof w:val="0"/>
          <w:sz w:val="24"/>
          <w:szCs w:val="24"/>
          <w:lang w:val="en-US"/>
        </w:rPr>
        <w:t>2</w:t>
      </w:r>
      <w:r>
        <w:rPr>
          <w:rFonts w:cs="Arial"/>
          <w:bCs/>
          <w:noProof w:val="0"/>
          <w:sz w:val="24"/>
          <w:szCs w:val="24"/>
          <w:lang w:val="en-US"/>
        </w:rPr>
        <w:t>1</w:t>
      </w:r>
      <w:r>
        <w:rPr>
          <w:rFonts w:cs="Arial"/>
          <w:bCs/>
          <w:noProof w:val="0"/>
          <w:sz w:val="24"/>
          <w:szCs w:val="24"/>
          <w:vertAlign w:val="superscript"/>
          <w:lang w:val="en-US"/>
        </w:rPr>
        <w:t>st</w:t>
      </w:r>
      <w:r w:rsidR="00360F48" w:rsidRPr="00360F48">
        <w:rPr>
          <w:rFonts w:cs="Arial"/>
          <w:bCs/>
          <w:noProof w:val="0"/>
          <w:sz w:val="24"/>
          <w:szCs w:val="24"/>
          <w:lang w:val="en-US"/>
        </w:rPr>
        <w:t>, 202</w:t>
      </w:r>
      <w:r>
        <w:rPr>
          <w:rFonts w:cs="Arial"/>
          <w:bCs/>
          <w:noProof w:val="0"/>
          <w:sz w:val="24"/>
          <w:szCs w:val="24"/>
          <w:lang w:val="en-US"/>
        </w:rPr>
        <w:t>5</w:t>
      </w: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2945F152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3A0A0F">
        <w:rPr>
          <w:rFonts w:ascii="Arial" w:eastAsia="MS Mincho" w:hAnsi="Arial"/>
          <w:b/>
          <w:bCs/>
          <w:sz w:val="24"/>
          <w:lang w:val="en-US" w:eastAsia="ja-JP"/>
        </w:rPr>
        <w:t>5</w:t>
      </w:r>
    </w:p>
    <w:p w14:paraId="0C37B498" w14:textId="51ADED23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15ECADFF" w:rsidR="002E27D0" w:rsidRPr="00594CB0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2" w:name="Title"/>
      <w:bookmarkEnd w:id="2"/>
      <w:r w:rsidRPr="00F03787">
        <w:rPr>
          <w:rFonts w:ascii="Arial" w:hAnsi="Arial"/>
          <w:b/>
          <w:bCs/>
          <w:sz w:val="24"/>
        </w:rPr>
        <w:tab/>
      </w:r>
      <w:r w:rsidR="00CB2EDF">
        <w:rPr>
          <w:rFonts w:ascii="Arial" w:hAnsi="Arial"/>
          <w:b/>
          <w:bCs/>
          <w:sz w:val="24"/>
        </w:rPr>
        <w:t xml:space="preserve">Discussion on </w:t>
      </w:r>
      <w:r w:rsidR="00396BDF">
        <w:rPr>
          <w:rFonts w:ascii="Arial" w:hAnsi="Arial"/>
          <w:b/>
          <w:bCs/>
          <w:sz w:val="24"/>
        </w:rPr>
        <w:t xml:space="preserve">SA2 </w:t>
      </w:r>
      <w:r w:rsidR="00594CB0">
        <w:rPr>
          <w:rFonts w:ascii="Arial" w:hAnsi="Arial"/>
          <w:b/>
          <w:bCs/>
          <w:sz w:val="24"/>
        </w:rPr>
        <w:t>LS</w:t>
      </w:r>
      <w:r w:rsidR="009F6195">
        <w:rPr>
          <w:rFonts w:ascii="Arial" w:hAnsi="Arial"/>
          <w:b/>
          <w:bCs/>
          <w:sz w:val="24"/>
        </w:rPr>
        <w:t>s</w:t>
      </w:r>
      <w:r w:rsidR="00594CB0">
        <w:rPr>
          <w:rFonts w:ascii="Arial" w:hAnsi="Arial"/>
          <w:b/>
          <w:bCs/>
          <w:sz w:val="24"/>
        </w:rPr>
        <w:t xml:space="preserve"> </w:t>
      </w:r>
      <w:r w:rsidR="00594CB0">
        <w:rPr>
          <w:rFonts w:ascii="Arial" w:hAnsi="Arial"/>
          <w:b/>
          <w:bCs/>
          <w:sz w:val="24"/>
          <w:lang w:val="en-US"/>
        </w:rPr>
        <w:t>on LMF-based Positioning for Case</w:t>
      </w:r>
      <w:r w:rsidR="00396BDF">
        <w:rPr>
          <w:rFonts w:ascii="Arial" w:hAnsi="Arial"/>
          <w:b/>
          <w:bCs/>
          <w:sz w:val="24"/>
          <w:lang w:val="en-US"/>
        </w:rPr>
        <w:t>s</w:t>
      </w:r>
      <w:r w:rsidR="00594CB0">
        <w:rPr>
          <w:rFonts w:ascii="Arial" w:hAnsi="Arial"/>
          <w:b/>
          <w:bCs/>
          <w:sz w:val="24"/>
          <w:lang w:val="en-US"/>
        </w:rPr>
        <w:t xml:space="preserve"> </w:t>
      </w:r>
      <w:r w:rsidR="003A0A0F">
        <w:rPr>
          <w:rFonts w:ascii="Arial" w:hAnsi="Arial"/>
          <w:b/>
          <w:bCs/>
          <w:sz w:val="24"/>
          <w:lang w:val="en-US"/>
        </w:rPr>
        <w:t>2b and 3b</w:t>
      </w:r>
    </w:p>
    <w:p w14:paraId="406AD174" w14:textId="12173E2D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7B876C21" w14:textId="2F8B2FB9" w:rsidR="00B65787" w:rsidRDefault="00151824" w:rsidP="00530BFA">
      <w:pPr>
        <w:jc w:val="both"/>
        <w:rPr>
          <w:sz w:val="22"/>
          <w:szCs w:val="22"/>
        </w:rPr>
      </w:pPr>
      <w:r w:rsidRPr="00DF7B92">
        <w:rPr>
          <w:sz w:val="22"/>
          <w:szCs w:val="22"/>
        </w:rPr>
        <w:t xml:space="preserve">SA2 </w:t>
      </w:r>
      <w:r w:rsidR="00550588">
        <w:rPr>
          <w:sz w:val="22"/>
          <w:szCs w:val="22"/>
        </w:rPr>
        <w:t xml:space="preserve">is also working on </w:t>
      </w:r>
      <w:r w:rsidR="00E308C9">
        <w:rPr>
          <w:sz w:val="22"/>
          <w:szCs w:val="22"/>
        </w:rPr>
        <w:t>aspects of enabling the LMF to perform UE positioning using an AI/M</w:t>
      </w:r>
      <w:r w:rsidR="001A0756">
        <w:rPr>
          <w:sz w:val="22"/>
          <w:szCs w:val="22"/>
        </w:rPr>
        <w:t>L procedures and model</w:t>
      </w:r>
      <w:r w:rsidR="00C90227">
        <w:rPr>
          <w:sz w:val="22"/>
          <w:szCs w:val="22"/>
        </w:rPr>
        <w:t>s</w:t>
      </w:r>
      <w:r w:rsidR="002A0DF3">
        <w:rPr>
          <w:sz w:val="22"/>
          <w:szCs w:val="22"/>
        </w:rPr>
        <w:t xml:space="preserve">, which </w:t>
      </w:r>
      <w:r w:rsidR="00530BFA">
        <w:rPr>
          <w:sz w:val="22"/>
          <w:szCs w:val="22"/>
        </w:rPr>
        <w:t>includes</w:t>
      </w:r>
      <w:r w:rsidR="002A0DF3">
        <w:rPr>
          <w:sz w:val="22"/>
          <w:szCs w:val="22"/>
        </w:rPr>
        <w:t xml:space="preserve"> both Cases 2b and 3b</w:t>
      </w:r>
      <w:r w:rsidR="002F3E22">
        <w:rPr>
          <w:sz w:val="22"/>
          <w:szCs w:val="22"/>
        </w:rPr>
        <w:t xml:space="preserve"> </w:t>
      </w:r>
      <w:r w:rsidR="00530BFA">
        <w:rPr>
          <w:sz w:val="22"/>
          <w:szCs w:val="22"/>
        </w:rPr>
        <w:t>as defined in the</w:t>
      </w:r>
      <w:r w:rsidR="002F3E22">
        <w:rPr>
          <w:sz w:val="22"/>
          <w:szCs w:val="22"/>
        </w:rPr>
        <w:t xml:space="preserve"> corresponding </w:t>
      </w:r>
      <w:r w:rsidR="00C90227">
        <w:rPr>
          <w:sz w:val="22"/>
          <w:szCs w:val="22"/>
        </w:rPr>
        <w:t xml:space="preserve">SA2 </w:t>
      </w:r>
      <w:r w:rsidR="00530BFA">
        <w:rPr>
          <w:sz w:val="22"/>
          <w:szCs w:val="22"/>
        </w:rPr>
        <w:t xml:space="preserve">WID </w:t>
      </w:r>
      <w:r w:rsidR="002F3E22">
        <w:rPr>
          <w:sz w:val="22"/>
          <w:szCs w:val="22"/>
        </w:rPr>
        <w:t xml:space="preserve">objectives </w:t>
      </w:r>
      <w:r w:rsidR="00C90227">
        <w:rPr>
          <w:sz w:val="22"/>
          <w:szCs w:val="22"/>
        </w:rPr>
        <w:t xml:space="preserve">in </w:t>
      </w:r>
      <w:r w:rsidR="009E7202">
        <w:rPr>
          <w:sz w:val="22"/>
          <w:szCs w:val="22"/>
        </w:rPr>
        <w:t>(</w:t>
      </w:r>
      <w:r w:rsidR="0007338F" w:rsidRPr="0007338F">
        <w:rPr>
          <w:sz w:val="22"/>
          <w:szCs w:val="22"/>
        </w:rPr>
        <w:t>WID AIML_CN</w:t>
      </w:r>
      <w:r w:rsidR="009E7202">
        <w:rPr>
          <w:sz w:val="22"/>
          <w:szCs w:val="22"/>
        </w:rPr>
        <w:t>)</w:t>
      </w:r>
      <w:r w:rsidR="0007338F">
        <w:rPr>
          <w:sz w:val="22"/>
          <w:szCs w:val="22"/>
        </w:rPr>
        <w:t xml:space="preserve"> </w:t>
      </w:r>
      <w:r w:rsidR="009E2472">
        <w:rPr>
          <w:sz w:val="22"/>
          <w:szCs w:val="22"/>
        </w:rPr>
        <w:t>[1]</w:t>
      </w:r>
      <w:r w:rsidR="00B65787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6411" w14:paraId="6CF6ACD7" w14:textId="77777777" w:rsidTr="00266411">
        <w:tc>
          <w:tcPr>
            <w:tcW w:w="9631" w:type="dxa"/>
          </w:tcPr>
          <w:p w14:paraId="33C28E9D" w14:textId="77777777" w:rsidR="009E2472" w:rsidRDefault="009E2472" w:rsidP="009E2472">
            <w:pPr>
              <w:pStyle w:val="B1"/>
              <w:rPr>
                <w:lang w:eastAsia="zh-CN"/>
              </w:rPr>
            </w:pPr>
            <w:r w:rsidRPr="00D726B5">
              <w:rPr>
                <w:highlight w:val="yellow"/>
                <w:lang w:eastAsia="zh-CN"/>
              </w:rPr>
              <w:t>WT#1 For key issue #1 (</w:t>
            </w:r>
            <w:r w:rsidRPr="00D726B5">
              <w:rPr>
                <w:highlight w:val="yellow"/>
              </w:rPr>
              <w:t>Enhancements to LCS to support Direct AI/ML based Positioning)</w:t>
            </w:r>
          </w:p>
          <w:p w14:paraId="49E5F766" w14:textId="77777777" w:rsidR="009E2472" w:rsidRDefault="009E2472" w:rsidP="009E2472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A06FF3">
              <w:rPr>
                <w:lang w:val="en-US" w:eastAsia="zh-CN"/>
              </w:rPr>
              <w:t xml:space="preserve">The LMF is enhanced to perform </w:t>
            </w:r>
            <w:r w:rsidRPr="00A06FF3">
              <w:rPr>
                <w:rFonts w:hint="eastAsia"/>
                <w:lang w:eastAsia="zh-CN"/>
              </w:rPr>
              <w:t xml:space="preserve">location calculation </w:t>
            </w:r>
            <w:r w:rsidRPr="00A06FF3">
              <w:rPr>
                <w:lang w:val="en-US" w:eastAsia="zh-CN"/>
              </w:rPr>
              <w:t>based on ML model</w:t>
            </w:r>
            <w:r>
              <w:rPr>
                <w:lang w:val="en-US" w:eastAsia="zh-CN"/>
              </w:rPr>
              <w:t>,</w:t>
            </w:r>
            <w:r w:rsidRPr="00A06FF3">
              <w:rPr>
                <w:lang w:val="en-US" w:eastAsia="zh-CN"/>
              </w:rPr>
              <w:t xml:space="preserve"> and </w:t>
            </w:r>
            <w:r w:rsidRPr="00A06FF3">
              <w:rPr>
                <w:lang w:eastAsia="zh-CN"/>
              </w:rPr>
              <w:t>t</w:t>
            </w:r>
            <w:r w:rsidRPr="00A06FF3">
              <w:rPr>
                <w:rFonts w:hint="eastAsia"/>
                <w:lang w:eastAsia="zh-CN"/>
              </w:rPr>
              <w:t>he trigger for data collection and for model training in LMF is up to implementation</w:t>
            </w:r>
          </w:p>
          <w:p w14:paraId="6B4D7FF0" w14:textId="77777777" w:rsidR="009E2472" w:rsidRDefault="009E2472" w:rsidP="009E2472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E07764">
              <w:rPr>
                <w:lang w:val="en-US" w:eastAsia="zh-CN"/>
              </w:rPr>
              <w:t xml:space="preserve">The MTLF </w:t>
            </w:r>
            <w:r>
              <w:rPr>
                <w:lang w:val="en-US" w:eastAsia="zh-CN"/>
              </w:rPr>
              <w:t>and</w:t>
            </w:r>
            <w:r w:rsidRPr="00E07764">
              <w:rPr>
                <w:lang w:val="en-US" w:eastAsia="zh-CN"/>
              </w:rPr>
              <w:t xml:space="preserve"> the LMF </w:t>
            </w:r>
            <w:r>
              <w:rPr>
                <w:lang w:val="en-US" w:eastAsia="zh-CN"/>
              </w:rPr>
              <w:t>are</w:t>
            </w:r>
            <w:r w:rsidRPr="00E07764">
              <w:rPr>
                <w:lang w:val="en-US" w:eastAsia="zh-CN"/>
              </w:rPr>
              <w:t xml:space="preserve"> enhanced to perform ML model training for AI/ML based positioning</w:t>
            </w:r>
          </w:p>
          <w:p w14:paraId="25E8BF11" w14:textId="4DE716F2" w:rsidR="00266411" w:rsidRPr="009E2472" w:rsidRDefault="009E2472" w:rsidP="009E2472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="0088758C">
              <w:rPr>
                <w:lang w:val="en-US" w:eastAsia="zh-CN"/>
              </w:rPr>
              <w:t xml:space="preserve">     </w:t>
            </w:r>
            <w:r w:rsidRPr="00356F45">
              <w:rPr>
                <w:lang w:val="en-US" w:eastAsia="zh-CN"/>
              </w:rPr>
              <w:t>The related procedures for data collection</w:t>
            </w:r>
            <w:r w:rsidRPr="008F69B7">
              <w:t xml:space="preserve"> </w:t>
            </w:r>
            <w:r w:rsidRPr="00356F45">
              <w:rPr>
                <w:lang w:val="en-US" w:eastAsia="zh-CN"/>
              </w:rPr>
              <w:t xml:space="preserve">will be </w:t>
            </w:r>
            <w:r>
              <w:rPr>
                <w:lang w:val="en-US" w:eastAsia="zh-CN"/>
              </w:rPr>
              <w:t xml:space="preserve">developed in </w:t>
            </w:r>
            <w:r w:rsidRPr="00356F45">
              <w:rPr>
                <w:lang w:val="en-US" w:eastAsia="zh-CN"/>
              </w:rPr>
              <w:t>coordinat</w:t>
            </w:r>
            <w:r>
              <w:rPr>
                <w:lang w:val="en-US" w:eastAsia="zh-CN"/>
              </w:rPr>
              <w:t>ion</w:t>
            </w:r>
            <w:r w:rsidRPr="00356F45">
              <w:rPr>
                <w:lang w:val="en-US" w:eastAsia="zh-CN"/>
              </w:rPr>
              <w:t xml:space="preserve"> with RAN WGs</w:t>
            </w:r>
            <w:r>
              <w:rPr>
                <w:lang w:val="en-US" w:eastAsia="zh-CN"/>
              </w:rPr>
              <w:t>.</w:t>
            </w:r>
          </w:p>
        </w:tc>
      </w:tr>
    </w:tbl>
    <w:p w14:paraId="671FA2C1" w14:textId="32C4E02D" w:rsidR="00260343" w:rsidRPr="00D92195" w:rsidRDefault="0007338F" w:rsidP="00C677A9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In an effort </w:t>
      </w:r>
      <w:r w:rsidR="00822282">
        <w:rPr>
          <w:sz w:val="22"/>
          <w:szCs w:val="22"/>
        </w:rPr>
        <w:t>for SA2 to</w:t>
      </w:r>
      <w:r>
        <w:rPr>
          <w:sz w:val="22"/>
          <w:szCs w:val="22"/>
        </w:rPr>
        <w:t xml:space="preserve"> </w:t>
      </w:r>
      <w:r w:rsidR="00822282">
        <w:rPr>
          <w:sz w:val="22"/>
          <w:szCs w:val="22"/>
        </w:rPr>
        <w:t xml:space="preserve">make further </w:t>
      </w:r>
      <w:r>
        <w:rPr>
          <w:sz w:val="22"/>
          <w:szCs w:val="22"/>
        </w:rPr>
        <w:t>progress on the</w:t>
      </w:r>
      <w:r w:rsidR="00822282">
        <w:rPr>
          <w:sz w:val="22"/>
          <w:szCs w:val="22"/>
        </w:rPr>
        <w:t xml:space="preserve"> above corresponding objectives</w:t>
      </w:r>
      <w:r>
        <w:rPr>
          <w:sz w:val="22"/>
          <w:szCs w:val="22"/>
        </w:rPr>
        <w:t>,</w:t>
      </w:r>
      <w:r w:rsidR="00674D81">
        <w:rPr>
          <w:sz w:val="22"/>
          <w:szCs w:val="22"/>
        </w:rPr>
        <w:t xml:space="preserve"> two LSs [2] and</w:t>
      </w:r>
      <w:r w:rsidR="00D92195">
        <w:rPr>
          <w:sz w:val="22"/>
          <w:szCs w:val="22"/>
        </w:rPr>
        <w:t xml:space="preserve"> </w:t>
      </w:r>
      <w:r w:rsidR="00674D81">
        <w:rPr>
          <w:sz w:val="22"/>
          <w:szCs w:val="22"/>
        </w:rPr>
        <w:t xml:space="preserve">[3] have been sent to RAN1 </w:t>
      </w:r>
      <w:r w:rsidR="00530BFA">
        <w:rPr>
          <w:sz w:val="22"/>
          <w:szCs w:val="22"/>
        </w:rPr>
        <w:t xml:space="preserve">WG </w:t>
      </w:r>
      <w:r w:rsidR="00674D81">
        <w:rPr>
          <w:sz w:val="22"/>
          <w:szCs w:val="22"/>
        </w:rPr>
        <w:t>with requested actions</w:t>
      </w:r>
      <w:r w:rsidR="00822282">
        <w:rPr>
          <w:sz w:val="22"/>
          <w:szCs w:val="22"/>
        </w:rPr>
        <w:t xml:space="preserve"> </w:t>
      </w:r>
      <w:r w:rsidR="00530BFA">
        <w:rPr>
          <w:sz w:val="22"/>
          <w:szCs w:val="22"/>
        </w:rPr>
        <w:t xml:space="preserve">on </w:t>
      </w:r>
      <w:r w:rsidR="00263DAB">
        <w:rPr>
          <w:sz w:val="22"/>
          <w:szCs w:val="22"/>
        </w:rPr>
        <w:t>open issues related to</w:t>
      </w:r>
      <w:r w:rsidR="00822282">
        <w:rPr>
          <w:sz w:val="22"/>
          <w:szCs w:val="22"/>
        </w:rPr>
        <w:t xml:space="preserve"> </w:t>
      </w:r>
      <w:r w:rsidR="007B3143">
        <w:rPr>
          <w:sz w:val="22"/>
          <w:szCs w:val="22"/>
        </w:rPr>
        <w:t>Cases 2b and 3b (LMF-based Direct AI/ML Positioning)</w:t>
      </w:r>
      <w:r w:rsidR="00C920B5">
        <w:rPr>
          <w:sz w:val="22"/>
          <w:szCs w:val="22"/>
        </w:rPr>
        <w:t xml:space="preserve">. </w:t>
      </w:r>
    </w:p>
    <w:p w14:paraId="4F5EA826" w14:textId="2EE6C4CC" w:rsidR="00447C61" w:rsidRDefault="00D95C80" w:rsidP="00D95C80">
      <w:pPr>
        <w:pStyle w:val="3GPPH1"/>
        <w:rPr>
          <w:lang w:eastAsia="zh-CN"/>
        </w:rPr>
      </w:pPr>
      <w:r w:rsidRPr="00D95C80">
        <w:rPr>
          <w:lang w:eastAsia="zh-CN"/>
        </w:rPr>
        <w:t>LMF-based Positioning for Case 2b</w:t>
      </w:r>
    </w:p>
    <w:p w14:paraId="5D411044" w14:textId="6DA9FA08" w:rsidR="00471C0F" w:rsidRDefault="00112A5A" w:rsidP="009E0DE5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</w:t>
      </w:r>
      <w:r w:rsidR="00BE3AC6">
        <w:rPr>
          <w:sz w:val="22"/>
          <w:szCs w:val="22"/>
        </w:rPr>
        <w:t xml:space="preserve">he </w:t>
      </w:r>
      <w:r w:rsidR="008B4D5D">
        <w:rPr>
          <w:sz w:val="22"/>
          <w:szCs w:val="22"/>
        </w:rPr>
        <w:t xml:space="preserve">following question was </w:t>
      </w:r>
      <w:r w:rsidR="00BE3AC6">
        <w:rPr>
          <w:sz w:val="22"/>
          <w:szCs w:val="22"/>
        </w:rPr>
        <w:t>posed by SA2</w:t>
      </w:r>
      <w:r w:rsidR="00471C0F">
        <w:rPr>
          <w:sz w:val="22"/>
          <w:szCs w:val="22"/>
          <w:lang w:val="en-US"/>
        </w:rPr>
        <w:t>:</w:t>
      </w:r>
    </w:p>
    <w:p w14:paraId="4527D5AB" w14:textId="77777777" w:rsidR="009E0DE5" w:rsidRPr="009E0DE5" w:rsidRDefault="009E0DE5" w:rsidP="009E0DE5">
      <w:pPr>
        <w:spacing w:after="0"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1C0F" w14:paraId="1841AE3E" w14:textId="77777777" w:rsidTr="00471C0F">
        <w:tc>
          <w:tcPr>
            <w:tcW w:w="9631" w:type="dxa"/>
          </w:tcPr>
          <w:p w14:paraId="66564FD6" w14:textId="10B2C670" w:rsidR="00471C0F" w:rsidRDefault="00785479" w:rsidP="00AF6288">
            <w:pPr>
              <w:spacing w:after="0"/>
              <w:jc w:val="both"/>
              <w:rPr>
                <w:sz w:val="22"/>
                <w:szCs w:val="22"/>
                <w:lang w:val="en-US"/>
              </w:rPr>
            </w:pPr>
            <w:r w:rsidRPr="00B80EF6">
              <w:rPr>
                <w:b/>
                <w:lang w:eastAsia="zh-CN"/>
              </w:rPr>
              <w:t xml:space="preserve">Q1: SA2 asks RAN1, RAN2 to provide </w:t>
            </w:r>
            <w:r w:rsidRPr="00B80EF6">
              <w:rPr>
                <w:rFonts w:eastAsia="DengXian"/>
                <w:b/>
                <w:lang w:eastAsia="zh-CN"/>
              </w:rPr>
              <w:t xml:space="preserve">current progress and future work plans </w:t>
            </w:r>
            <w:r w:rsidRPr="00B80EF6">
              <w:rPr>
                <w:b/>
                <w:lang w:eastAsia="zh-CN"/>
              </w:rPr>
              <w:t>on data types and procedures defined for case 2b.</w:t>
            </w:r>
            <w:r w:rsidRPr="00B80EF6">
              <w:rPr>
                <w:rFonts w:eastAsia="DengXian"/>
                <w:b/>
                <w:lang w:eastAsia="zh-CN"/>
              </w:rPr>
              <w:t xml:space="preserve"> If there is any existing agreemen</w:t>
            </w:r>
            <w:r w:rsidRPr="001C0DA3">
              <w:rPr>
                <w:rFonts w:eastAsia="DengXian"/>
                <w:b/>
                <w:lang w:eastAsia="zh-CN"/>
              </w:rPr>
              <w:t>t in RAN, please</w:t>
            </w:r>
            <w:r w:rsidRPr="001C0DA3">
              <w:rPr>
                <w:b/>
              </w:rPr>
              <w:t xml:space="preserve"> provide a reference</w:t>
            </w:r>
          </w:p>
        </w:tc>
      </w:tr>
    </w:tbl>
    <w:p w14:paraId="0E6EDD58" w14:textId="77777777" w:rsidR="00471C0F" w:rsidRDefault="00471C0F" w:rsidP="00AF6288">
      <w:pPr>
        <w:spacing w:after="0"/>
        <w:jc w:val="both"/>
        <w:rPr>
          <w:sz w:val="22"/>
          <w:szCs w:val="22"/>
          <w:lang w:val="en-US"/>
        </w:rPr>
      </w:pPr>
    </w:p>
    <w:p w14:paraId="4BB93F41" w14:textId="27323146" w:rsidR="00BC3A10" w:rsidRDefault="00637CE2" w:rsidP="00AF6288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</w:t>
      </w:r>
      <w:r w:rsidR="000524DF">
        <w:rPr>
          <w:sz w:val="22"/>
          <w:szCs w:val="22"/>
          <w:lang w:val="en-US"/>
        </w:rPr>
        <w:t xml:space="preserve">previous LS </w:t>
      </w:r>
      <w:r>
        <w:rPr>
          <w:sz w:val="22"/>
          <w:szCs w:val="22"/>
          <w:lang w:val="en-US"/>
        </w:rPr>
        <w:t xml:space="preserve">was </w:t>
      </w:r>
      <w:r w:rsidR="000524DF">
        <w:rPr>
          <w:sz w:val="22"/>
          <w:szCs w:val="22"/>
          <w:lang w:val="en-US"/>
        </w:rPr>
        <w:t xml:space="preserve">sent from RAN1 to SA2 </w:t>
      </w:r>
      <w:r w:rsidR="005C3669">
        <w:rPr>
          <w:sz w:val="22"/>
          <w:szCs w:val="22"/>
          <w:lang w:val="en-US"/>
        </w:rPr>
        <w:t xml:space="preserve">[3] </w:t>
      </w:r>
      <w:r w:rsidR="00990BDE">
        <w:rPr>
          <w:sz w:val="22"/>
          <w:szCs w:val="22"/>
          <w:lang w:val="en-US"/>
        </w:rPr>
        <w:t xml:space="preserve">already </w:t>
      </w:r>
      <w:r w:rsidR="00C52CA3">
        <w:rPr>
          <w:sz w:val="22"/>
          <w:szCs w:val="22"/>
          <w:lang w:val="en-US"/>
        </w:rPr>
        <w:t>contained</w:t>
      </w:r>
      <w:r w:rsidR="006B7272">
        <w:rPr>
          <w:sz w:val="22"/>
          <w:szCs w:val="22"/>
          <w:lang w:val="en-US"/>
        </w:rPr>
        <w:t xml:space="preserve"> several</w:t>
      </w:r>
      <w:r w:rsidR="005C3669">
        <w:rPr>
          <w:sz w:val="22"/>
          <w:szCs w:val="22"/>
          <w:lang w:val="en-US"/>
        </w:rPr>
        <w:t xml:space="preserve"> </w:t>
      </w:r>
      <w:r w:rsidR="00990BDE">
        <w:rPr>
          <w:sz w:val="22"/>
          <w:szCs w:val="22"/>
          <w:lang w:val="en-US"/>
        </w:rPr>
        <w:t xml:space="preserve">relevant </w:t>
      </w:r>
      <w:r w:rsidR="005C3669">
        <w:rPr>
          <w:sz w:val="22"/>
          <w:szCs w:val="22"/>
          <w:lang w:val="en-US"/>
        </w:rPr>
        <w:t xml:space="preserve">agreements up </w:t>
      </w:r>
      <w:r w:rsidR="00C52CA3">
        <w:rPr>
          <w:sz w:val="22"/>
          <w:szCs w:val="22"/>
          <w:lang w:val="en-US"/>
        </w:rPr>
        <w:t>until</w:t>
      </w:r>
      <w:r w:rsidR="005C3669">
        <w:rPr>
          <w:sz w:val="22"/>
          <w:szCs w:val="22"/>
          <w:lang w:val="en-US"/>
        </w:rPr>
        <w:t xml:space="preserve"> RAN</w:t>
      </w:r>
      <w:r w:rsidR="00C52CA3">
        <w:rPr>
          <w:sz w:val="22"/>
          <w:szCs w:val="22"/>
          <w:lang w:val="en-US"/>
        </w:rPr>
        <w:t>1#11</w:t>
      </w:r>
      <w:r w:rsidR="00C30D77">
        <w:rPr>
          <w:sz w:val="22"/>
          <w:szCs w:val="22"/>
          <w:lang w:val="en-US"/>
        </w:rPr>
        <w:t>7</w:t>
      </w:r>
      <w:r w:rsidR="0060755A">
        <w:rPr>
          <w:sz w:val="22"/>
          <w:szCs w:val="22"/>
          <w:lang w:val="en-US"/>
        </w:rPr>
        <w:t>. Therefore</w:t>
      </w:r>
      <w:r w:rsidR="008B59D2">
        <w:rPr>
          <w:sz w:val="22"/>
          <w:szCs w:val="22"/>
          <w:lang w:val="en-US"/>
        </w:rPr>
        <w:t>,</w:t>
      </w:r>
      <w:r w:rsidR="0060755A">
        <w:rPr>
          <w:sz w:val="22"/>
          <w:szCs w:val="22"/>
          <w:lang w:val="en-US"/>
        </w:rPr>
        <w:t xml:space="preserve"> </w:t>
      </w:r>
      <w:r w:rsidR="00416F18">
        <w:rPr>
          <w:sz w:val="22"/>
          <w:szCs w:val="22"/>
          <w:lang w:val="en-US"/>
        </w:rPr>
        <w:t>a</w:t>
      </w:r>
      <w:r>
        <w:rPr>
          <w:sz w:val="22"/>
          <w:szCs w:val="22"/>
          <w:lang w:val="en-US"/>
        </w:rPr>
        <w:t>n updated</w:t>
      </w:r>
      <w:r w:rsidR="0060755A">
        <w:rPr>
          <w:sz w:val="22"/>
          <w:szCs w:val="22"/>
          <w:lang w:val="en-US"/>
        </w:rPr>
        <w:t xml:space="preserve"> list of </w:t>
      </w:r>
      <w:r w:rsidR="00D76A09">
        <w:rPr>
          <w:sz w:val="22"/>
          <w:szCs w:val="22"/>
          <w:lang w:val="en-US"/>
        </w:rPr>
        <w:t xml:space="preserve">Case 2b </w:t>
      </w:r>
      <w:r w:rsidR="0060755A">
        <w:rPr>
          <w:sz w:val="22"/>
          <w:szCs w:val="22"/>
          <w:lang w:val="en-US"/>
        </w:rPr>
        <w:t>agreements made</w:t>
      </w:r>
      <w:r w:rsidR="008B59D2">
        <w:rPr>
          <w:sz w:val="22"/>
          <w:szCs w:val="22"/>
          <w:lang w:val="en-US"/>
        </w:rPr>
        <w:t xml:space="preserve"> in RAN1#118</w:t>
      </w:r>
      <w:r w:rsidR="00416F18">
        <w:rPr>
          <w:sz w:val="22"/>
          <w:szCs w:val="22"/>
          <w:lang w:val="en-US"/>
        </w:rPr>
        <w:t xml:space="preserve"> </w:t>
      </w:r>
      <w:r w:rsidR="008B59D2">
        <w:rPr>
          <w:sz w:val="22"/>
          <w:szCs w:val="22"/>
          <w:lang w:val="en-US"/>
        </w:rPr>
        <w:t>may be provided to SA2</w:t>
      </w:r>
      <w:r w:rsidR="006B7272">
        <w:rPr>
          <w:sz w:val="22"/>
          <w:szCs w:val="22"/>
          <w:lang w:val="en-US"/>
        </w:rPr>
        <w:t>,</w:t>
      </w:r>
      <w:r w:rsidR="00416F18">
        <w:rPr>
          <w:sz w:val="22"/>
          <w:szCs w:val="22"/>
          <w:lang w:val="en-US"/>
        </w:rPr>
        <w:t xml:space="preserve"> since </w:t>
      </w:r>
      <w:r w:rsidR="006B7272">
        <w:rPr>
          <w:sz w:val="22"/>
          <w:szCs w:val="22"/>
          <w:lang w:val="en-US"/>
        </w:rPr>
        <w:t xml:space="preserve">the discussions on </w:t>
      </w:r>
      <w:r w:rsidR="00416F18">
        <w:rPr>
          <w:sz w:val="22"/>
          <w:szCs w:val="22"/>
          <w:lang w:val="en-US"/>
        </w:rPr>
        <w:t>Case 2b</w:t>
      </w:r>
      <w:r w:rsidR="00B3033E">
        <w:rPr>
          <w:sz w:val="22"/>
          <w:szCs w:val="22"/>
          <w:lang w:val="en-US"/>
        </w:rPr>
        <w:t xml:space="preserve"> </w:t>
      </w:r>
      <w:r w:rsidR="00321FFB">
        <w:rPr>
          <w:sz w:val="22"/>
          <w:szCs w:val="22"/>
          <w:lang w:val="en-US"/>
        </w:rPr>
        <w:t>were</w:t>
      </w:r>
      <w:r w:rsidR="00B3033E">
        <w:rPr>
          <w:sz w:val="22"/>
          <w:szCs w:val="22"/>
          <w:lang w:val="en-US"/>
        </w:rPr>
        <w:t xml:space="preserve"> de</w:t>
      </w:r>
      <w:r w:rsidR="00321FFB">
        <w:rPr>
          <w:sz w:val="22"/>
          <w:szCs w:val="22"/>
          <w:lang w:val="en-US"/>
        </w:rPr>
        <w:t>-</w:t>
      </w:r>
      <w:r w:rsidR="00B3033E">
        <w:rPr>
          <w:sz w:val="22"/>
          <w:szCs w:val="22"/>
          <w:lang w:val="en-US"/>
        </w:rPr>
        <w:t>prioritized in</w:t>
      </w:r>
      <w:r w:rsidR="00416F18">
        <w:rPr>
          <w:sz w:val="22"/>
          <w:szCs w:val="22"/>
          <w:lang w:val="en-US"/>
        </w:rPr>
        <w:t xml:space="preserve"> RAN1#118bis and RAN1#</w:t>
      </w:r>
      <w:r>
        <w:rPr>
          <w:sz w:val="22"/>
          <w:szCs w:val="22"/>
          <w:lang w:val="en-US"/>
        </w:rPr>
        <w:t>119</w:t>
      </w:r>
      <w:r w:rsidR="00990BDE">
        <w:rPr>
          <w:sz w:val="22"/>
          <w:szCs w:val="22"/>
          <w:lang w:val="en-US"/>
        </w:rPr>
        <w:t>.</w:t>
      </w:r>
      <w:r w:rsidR="000C5B41">
        <w:rPr>
          <w:sz w:val="22"/>
          <w:szCs w:val="22"/>
          <w:lang w:val="en-US"/>
        </w:rPr>
        <w:t xml:space="preserve"> The </w:t>
      </w:r>
      <w:r w:rsidR="00AA3AD1">
        <w:rPr>
          <w:sz w:val="22"/>
          <w:szCs w:val="22"/>
          <w:lang w:val="en-US"/>
        </w:rPr>
        <w:t xml:space="preserve">Case 2b </w:t>
      </w:r>
      <w:r w:rsidR="000C5B41">
        <w:rPr>
          <w:sz w:val="22"/>
          <w:szCs w:val="22"/>
          <w:lang w:val="en-US"/>
        </w:rPr>
        <w:t xml:space="preserve">agreements </w:t>
      </w:r>
      <w:r w:rsidR="00EE158B">
        <w:rPr>
          <w:sz w:val="22"/>
          <w:szCs w:val="22"/>
          <w:lang w:val="en-US"/>
        </w:rPr>
        <w:t>along with the</w:t>
      </w:r>
      <w:r w:rsidR="00C06261">
        <w:rPr>
          <w:sz w:val="22"/>
          <w:szCs w:val="22"/>
          <w:lang w:val="en-US"/>
        </w:rPr>
        <w:t xml:space="preserve"> Tdoc reference of the</w:t>
      </w:r>
      <w:r w:rsidR="00EE158B">
        <w:rPr>
          <w:sz w:val="22"/>
          <w:szCs w:val="22"/>
          <w:lang w:val="en-US"/>
        </w:rPr>
        <w:t xml:space="preserve"> </w:t>
      </w:r>
      <w:r w:rsidR="000D77B5">
        <w:rPr>
          <w:sz w:val="22"/>
          <w:szCs w:val="22"/>
          <w:lang w:val="en-US"/>
        </w:rPr>
        <w:t xml:space="preserve">end of meeting session chair notes </w:t>
      </w:r>
      <w:r w:rsidR="000C5B41">
        <w:rPr>
          <w:sz w:val="22"/>
          <w:szCs w:val="22"/>
          <w:lang w:val="en-US"/>
        </w:rPr>
        <w:t>may be shared</w:t>
      </w:r>
      <w:r w:rsidR="006B7272">
        <w:rPr>
          <w:sz w:val="22"/>
          <w:szCs w:val="22"/>
          <w:lang w:val="en-US"/>
        </w:rPr>
        <w:t xml:space="preserve"> </w:t>
      </w:r>
      <w:r w:rsidR="00D02ACE">
        <w:rPr>
          <w:sz w:val="22"/>
          <w:szCs w:val="22"/>
          <w:lang w:val="en-US"/>
        </w:rPr>
        <w:t xml:space="preserve">in </w:t>
      </w:r>
      <w:r w:rsidR="00D02ACE" w:rsidRPr="00D02ACE">
        <w:rPr>
          <w:sz w:val="24"/>
          <w:szCs w:val="24"/>
          <w:lang w:val="en-US"/>
        </w:rPr>
        <w:fldChar w:fldCharType="begin"/>
      </w:r>
      <w:r w:rsidR="00D02ACE" w:rsidRPr="00D02ACE">
        <w:rPr>
          <w:sz w:val="24"/>
          <w:szCs w:val="24"/>
          <w:lang w:val="en-US"/>
        </w:rPr>
        <w:instrText xml:space="preserve"> REF _Ref189481011 \h </w:instrText>
      </w:r>
      <w:r w:rsidR="00D02ACE">
        <w:rPr>
          <w:sz w:val="24"/>
          <w:szCs w:val="24"/>
          <w:lang w:val="en-US"/>
        </w:rPr>
        <w:instrText xml:space="preserve"> \* MERGEFORMAT </w:instrText>
      </w:r>
      <w:r w:rsidR="00D02ACE" w:rsidRPr="00D02ACE">
        <w:rPr>
          <w:sz w:val="24"/>
          <w:szCs w:val="24"/>
          <w:lang w:val="en-US"/>
        </w:rPr>
      </w:r>
      <w:r w:rsidR="00D02ACE" w:rsidRPr="00D02ACE">
        <w:rPr>
          <w:sz w:val="24"/>
          <w:szCs w:val="24"/>
          <w:lang w:val="en-US"/>
        </w:rPr>
        <w:fldChar w:fldCharType="separate"/>
      </w:r>
      <w:r w:rsidR="00D02ACE" w:rsidRPr="00D02ACE">
        <w:rPr>
          <w:sz w:val="22"/>
          <w:szCs w:val="22"/>
        </w:rPr>
        <w:t xml:space="preserve">Table </w:t>
      </w:r>
      <w:r w:rsidR="00D02ACE" w:rsidRPr="00D02ACE">
        <w:rPr>
          <w:noProof/>
          <w:sz w:val="22"/>
          <w:szCs w:val="22"/>
        </w:rPr>
        <w:t>1</w:t>
      </w:r>
      <w:r w:rsidR="00D02ACE" w:rsidRPr="00D02ACE">
        <w:rPr>
          <w:sz w:val="24"/>
          <w:szCs w:val="24"/>
          <w:lang w:val="en-US"/>
        </w:rPr>
        <w:fldChar w:fldCharType="end"/>
      </w:r>
      <w:r w:rsidR="00D02ACE">
        <w:rPr>
          <w:sz w:val="22"/>
          <w:szCs w:val="22"/>
          <w:lang w:val="en-US"/>
        </w:rPr>
        <w:t xml:space="preserve"> </w:t>
      </w:r>
      <w:r w:rsidR="006B7272">
        <w:rPr>
          <w:sz w:val="22"/>
          <w:szCs w:val="22"/>
          <w:lang w:val="en-US"/>
        </w:rPr>
        <w:t>as follows</w:t>
      </w:r>
      <w:r w:rsidR="000C5B41">
        <w:rPr>
          <w:sz w:val="22"/>
          <w:szCs w:val="22"/>
          <w:lang w:val="en-US"/>
        </w:rPr>
        <w:t>:</w:t>
      </w:r>
    </w:p>
    <w:p w14:paraId="18BED971" w14:textId="77777777" w:rsidR="000C5B41" w:rsidRDefault="000C5B41" w:rsidP="00AF6288">
      <w:pPr>
        <w:spacing w:after="0"/>
        <w:jc w:val="both"/>
        <w:rPr>
          <w:sz w:val="22"/>
          <w:szCs w:val="22"/>
          <w:lang w:val="en-US"/>
        </w:rPr>
      </w:pPr>
    </w:p>
    <w:p w14:paraId="7F48B391" w14:textId="6EBBBA24" w:rsidR="00D02ACE" w:rsidRPr="00724A80" w:rsidRDefault="00D02ACE" w:rsidP="00D02ACE">
      <w:pPr>
        <w:pStyle w:val="Caption"/>
        <w:keepNext/>
        <w:jc w:val="center"/>
        <w:rPr>
          <w:sz w:val="22"/>
          <w:szCs w:val="22"/>
        </w:rPr>
      </w:pPr>
      <w:bookmarkStart w:id="4" w:name="_Ref189481011"/>
      <w:r w:rsidRPr="00724A80">
        <w:rPr>
          <w:sz w:val="22"/>
          <w:szCs w:val="22"/>
        </w:rPr>
        <w:t xml:space="preserve">Table </w:t>
      </w:r>
      <w:r w:rsidRPr="00724A80">
        <w:rPr>
          <w:sz w:val="22"/>
          <w:szCs w:val="22"/>
        </w:rPr>
        <w:fldChar w:fldCharType="begin"/>
      </w:r>
      <w:r w:rsidRPr="00724A80">
        <w:rPr>
          <w:sz w:val="22"/>
          <w:szCs w:val="22"/>
        </w:rPr>
        <w:instrText xml:space="preserve"> SEQ Table \* ARABIC </w:instrText>
      </w:r>
      <w:r w:rsidRPr="00724A80">
        <w:rPr>
          <w:sz w:val="22"/>
          <w:szCs w:val="22"/>
        </w:rPr>
        <w:fldChar w:fldCharType="separate"/>
      </w:r>
      <w:r w:rsidR="000439E8" w:rsidRPr="00724A80">
        <w:rPr>
          <w:noProof/>
          <w:sz w:val="22"/>
          <w:szCs w:val="22"/>
        </w:rPr>
        <w:t>1</w:t>
      </w:r>
      <w:r w:rsidRPr="00724A80">
        <w:rPr>
          <w:sz w:val="22"/>
          <w:szCs w:val="22"/>
        </w:rPr>
        <w:fldChar w:fldCharType="end"/>
      </w:r>
      <w:bookmarkEnd w:id="4"/>
      <w:r w:rsidRPr="00724A80">
        <w:rPr>
          <w:sz w:val="22"/>
          <w:szCs w:val="22"/>
        </w:rPr>
        <w:t>: Case 2b Agreements in RAN1#118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5B41" w14:paraId="26A6CE6C" w14:textId="77777777" w:rsidTr="000C5B41">
        <w:tc>
          <w:tcPr>
            <w:tcW w:w="9631" w:type="dxa"/>
          </w:tcPr>
          <w:p w14:paraId="2F02F62F" w14:textId="4896076C" w:rsidR="00B3033E" w:rsidRDefault="00B3033E" w:rsidP="002C3477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Case 2b Relevant Agreements</w:t>
            </w:r>
          </w:p>
          <w:p w14:paraId="76C9AAC6" w14:textId="1909FB86" w:rsidR="002C3477" w:rsidRPr="00EE158B" w:rsidRDefault="002C3477" w:rsidP="002C3477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RAN1#118</w:t>
            </w:r>
            <w:r w:rsidR="00EE158B"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Agreements</w:t>
            </w:r>
            <w:r w:rsidR="00B75E74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</w:t>
            </w:r>
            <w:r w:rsidR="00951FFF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A</w:t>
            </w:r>
            <w:r w:rsidR="00B75E74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]</w:t>
            </w:r>
            <w:r w:rsid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 w14:paraId="69504302" w14:textId="77777777" w:rsidR="002C3477" w:rsidRPr="008B3A1F" w:rsidRDefault="002C3477" w:rsidP="002C347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B3A1F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47279B3D" w14:textId="77777777" w:rsidR="002C3477" w:rsidRPr="008B3A1F" w:rsidRDefault="002C3477" w:rsidP="002C3477">
            <w:pPr>
              <w:spacing w:after="0"/>
            </w:pPr>
            <w:r w:rsidRPr="008B3A1F">
              <w:t>For the definition of sample-based measurement, select N</w:t>
            </w:r>
            <w:r w:rsidRPr="008B3A1F">
              <w:rPr>
                <w:vertAlign w:val="subscript"/>
              </w:rPr>
              <w:t>t</w:t>
            </w:r>
            <w:r w:rsidRPr="008B3A1F">
              <w:t>’ samples out of a list of N</w:t>
            </w:r>
            <w:r w:rsidRPr="008B3A1F">
              <w:rPr>
                <w:vertAlign w:val="subscript"/>
              </w:rPr>
              <w:t>t</w:t>
            </w:r>
            <w:r w:rsidRPr="008B3A1F">
              <w:rPr>
                <w:rFonts w:eastAsia="DengXian"/>
              </w:rPr>
              <w:t xml:space="preserve"> consecutive samples</w:t>
            </w:r>
          </w:p>
          <w:p w14:paraId="557B4222" w14:textId="77777777" w:rsidR="002C3477" w:rsidRPr="008B3A1F" w:rsidRDefault="002C3477" w:rsidP="002C347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The 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rFonts w:eastAsia="DengXian"/>
                <w:sz w:val="20"/>
                <w:szCs w:val="20"/>
              </w:rPr>
              <w:t xml:space="preserve"> samples have timing granularity</w:t>
            </w:r>
            <w:r w:rsidRPr="008B3A1F">
              <w:rPr>
                <w:sz w:val="20"/>
                <w:szCs w:val="20"/>
              </w:rPr>
              <w:t xml:space="preserve"> T. </w:t>
            </w:r>
          </w:p>
          <w:p w14:paraId="74A4FD6C" w14:textId="77777777" w:rsidR="002C3477" w:rsidRPr="008B3A1F" w:rsidRDefault="002C3477" w:rsidP="002C347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rFonts w:eastAsia="DengXian"/>
                <w:sz w:val="20"/>
                <w:szCs w:val="20"/>
              </w:rPr>
              <w:t xml:space="preserve">FFS: the starting time of the list of </w:t>
            </w:r>
            <w:r w:rsidRPr="008B3A1F">
              <w:rPr>
                <w:sz w:val="20"/>
                <w:szCs w:val="20"/>
              </w:rPr>
              <w:t>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rFonts w:eastAsia="DengXian"/>
                <w:sz w:val="20"/>
                <w:szCs w:val="20"/>
              </w:rPr>
              <w:t xml:space="preserve"> samples </w:t>
            </w:r>
          </w:p>
          <w:p w14:paraId="789B07B9" w14:textId="77777777" w:rsidR="002C3477" w:rsidRPr="008B3A1F" w:rsidRDefault="002C3477" w:rsidP="002C347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FFS: the value range of 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sz w:val="20"/>
                <w:szCs w:val="20"/>
              </w:rPr>
              <w:t xml:space="preserve"> </w:t>
            </w:r>
          </w:p>
          <w:p w14:paraId="6E844F32" w14:textId="77777777" w:rsidR="002C3477" w:rsidRPr="008B3A1F" w:rsidRDefault="002C3477" w:rsidP="002C3477">
            <w:pPr>
              <w:spacing w:after="0"/>
            </w:pPr>
            <w:r w:rsidRPr="008B3A1F">
              <w:t xml:space="preserve">For the sample-based measurement (if accepted in Rel-19), </w:t>
            </w:r>
          </w:p>
          <w:p w14:paraId="64DF2F44" w14:textId="77777777" w:rsidR="002C3477" w:rsidRPr="008B3A1F" w:rsidRDefault="002C3477" w:rsidP="002C3477">
            <w:pPr>
              <w:pStyle w:val="ListParagraph"/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measurement by TRP/gNB, t</w:t>
            </w:r>
            <w:r w:rsidRPr="008B3A1F">
              <w:rPr>
                <w:rFonts w:eastAsia="DengXian"/>
                <w:sz w:val="20"/>
                <w:szCs w:val="20"/>
              </w:rPr>
              <w:t xml:space="preserve">he </w:t>
            </w:r>
            <w:r w:rsidRPr="008B3A1F">
              <w:rPr>
                <w:sz w:val="20"/>
                <w:szCs w:val="20"/>
              </w:rPr>
              <w:t>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sz w:val="20"/>
                <w:szCs w:val="20"/>
              </w:rPr>
              <w:t xml:space="preserve">’ selected samples are </w:t>
            </w:r>
            <w:r w:rsidRPr="008B3A1F">
              <w:rPr>
                <w:rFonts w:eastAsia="DengXian"/>
                <w:sz w:val="20"/>
                <w:szCs w:val="20"/>
              </w:rPr>
              <w:t xml:space="preserve">expected to be </w:t>
            </w:r>
            <w:r w:rsidRPr="008B3A1F">
              <w:rPr>
                <w:sz w:val="20"/>
                <w:szCs w:val="20"/>
              </w:rPr>
              <w:t>those with the highest power.</w:t>
            </w:r>
          </w:p>
          <w:p w14:paraId="6BF6009C" w14:textId="2C55916D" w:rsidR="002C3477" w:rsidRPr="008B3A1F" w:rsidRDefault="002C3477" w:rsidP="002C3477">
            <w:pPr>
              <w:suppressAutoHyphens/>
              <w:spacing w:after="0" w:line="276" w:lineRule="auto"/>
            </w:pPr>
            <w:r w:rsidRPr="008B3A1F">
              <w:t xml:space="preserve">Note: Choice of the maximum value of Nt, Nt’ </w:t>
            </w:r>
            <w:r w:rsidRPr="008B3A1F">
              <w:rPr>
                <w:lang w:val="en-US"/>
              </w:rPr>
              <w:t xml:space="preserve">should </w:t>
            </w:r>
            <w:r w:rsidRPr="008B3A1F">
              <w:t>take into account the need to preserve proprietary implementation</w:t>
            </w:r>
          </w:p>
          <w:p w14:paraId="578246A6" w14:textId="77777777" w:rsidR="002C3477" w:rsidRPr="008B3A1F" w:rsidRDefault="002C3477" w:rsidP="002C347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B3A1F">
              <w:rPr>
                <w:rFonts w:eastAsia="DengXian" w:hint="eastAsia"/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3BDD3063" w14:textId="77777777" w:rsidR="002C3477" w:rsidRPr="008B3A1F" w:rsidRDefault="002C3477" w:rsidP="002C3477">
            <w:pPr>
              <w:spacing w:after="0"/>
            </w:pPr>
            <w:r w:rsidRPr="008B3A1F">
              <w:t>For AI/ML positioning Case 2b and 3b, regarding the power information for determining the model input,</w:t>
            </w:r>
          </w:p>
          <w:p w14:paraId="2F9616E4" w14:textId="77777777" w:rsidR="002C3477" w:rsidRPr="008B3A1F" w:rsidRDefault="002C3477" w:rsidP="002C347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downlink power measurement, use DL PRS-RSRPP defined in TS 38.215 as a starting point.</w:t>
            </w:r>
          </w:p>
          <w:p w14:paraId="2BF8E2E6" w14:textId="77777777" w:rsidR="002C3477" w:rsidRPr="008B3A1F" w:rsidRDefault="002C3477" w:rsidP="002C3477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measurement report of DL PRS-RSRPP, use the existing measurement report mapping table for PRS-RSRPP in 38.133 as a starting point.</w:t>
            </w:r>
          </w:p>
          <w:p w14:paraId="062562A2" w14:textId="77777777" w:rsidR="002C3477" w:rsidRPr="008B3A1F" w:rsidRDefault="002C3477" w:rsidP="002C347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uplink power measurement, use UL SRS-RSRPP defined in TS 38.215 as a starting point.</w:t>
            </w:r>
          </w:p>
          <w:p w14:paraId="7CAC0AF7" w14:textId="3B815C2B" w:rsidR="002C3477" w:rsidRPr="008B3A1F" w:rsidRDefault="002C3477" w:rsidP="002C3477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measurement report of UL SRS-RSRPP, use the existing measurement report mapping table for SRS-RSRPP in 38.133 as a starting point.</w:t>
            </w:r>
          </w:p>
          <w:p w14:paraId="3E189DD5" w14:textId="77777777" w:rsidR="006B7272" w:rsidRPr="008B3A1F" w:rsidRDefault="006B7272" w:rsidP="002C04A5">
            <w:pPr>
              <w:spacing w:after="0"/>
              <w:jc w:val="both"/>
            </w:pPr>
          </w:p>
          <w:p w14:paraId="03BDE27F" w14:textId="7E8493E2" w:rsidR="002C04A5" w:rsidRPr="006B7272" w:rsidRDefault="00015CA2" w:rsidP="002C04A5">
            <w:pPr>
              <w:spacing w:after="0"/>
              <w:jc w:val="both"/>
              <w:rPr>
                <w:sz w:val="24"/>
                <w:szCs w:val="24"/>
              </w:rPr>
            </w:pPr>
            <w:r w:rsidRPr="008B3A1F">
              <w:t xml:space="preserve">Reference [A] - </w:t>
            </w:r>
            <w:r w:rsidR="00DD5F77" w:rsidRPr="008B3A1F">
              <w:rPr>
                <w:rFonts w:eastAsia="宋体"/>
              </w:rPr>
              <w:t>R1-2407478, “Session notes for 9.2 (Study on AI/ ML for NR air interface)”, Ad-hoc Chair (CMCC), RAN1#118, Aug. 2024.</w:t>
            </w:r>
          </w:p>
        </w:tc>
      </w:tr>
    </w:tbl>
    <w:p w14:paraId="1565EE92" w14:textId="77777777" w:rsidR="000C5B41" w:rsidRDefault="000C5B41" w:rsidP="00AF6288">
      <w:pPr>
        <w:spacing w:after="0"/>
        <w:jc w:val="both"/>
        <w:rPr>
          <w:sz w:val="22"/>
          <w:szCs w:val="22"/>
          <w:lang w:val="en-US"/>
        </w:rPr>
      </w:pPr>
    </w:p>
    <w:p w14:paraId="49DB174E" w14:textId="31C7829E" w:rsidR="00637CE2" w:rsidRDefault="0020545A" w:rsidP="00AF6288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addition, it would be beneficial to indicate to SA2 that </w:t>
      </w:r>
      <w:r w:rsidR="006D31F1">
        <w:rPr>
          <w:sz w:val="22"/>
          <w:szCs w:val="22"/>
          <w:lang w:val="en-US"/>
        </w:rPr>
        <w:t xml:space="preserve">LMF-based </w:t>
      </w:r>
      <w:r w:rsidR="00B271B4">
        <w:rPr>
          <w:sz w:val="22"/>
          <w:szCs w:val="22"/>
          <w:lang w:val="en-US"/>
        </w:rPr>
        <w:t xml:space="preserve">Direct AI/ML positioning for </w:t>
      </w:r>
      <w:r w:rsidR="002128FE">
        <w:rPr>
          <w:sz w:val="22"/>
          <w:szCs w:val="22"/>
          <w:lang w:val="en-US"/>
        </w:rPr>
        <w:t xml:space="preserve">Case 2b was not discussed in Q4 </w:t>
      </w:r>
      <w:r w:rsidR="006D31F1">
        <w:rPr>
          <w:sz w:val="22"/>
          <w:szCs w:val="22"/>
          <w:lang w:val="en-US"/>
        </w:rPr>
        <w:t>2024 but</w:t>
      </w:r>
      <w:r w:rsidR="00165719">
        <w:rPr>
          <w:sz w:val="22"/>
          <w:szCs w:val="22"/>
          <w:lang w:val="en-US"/>
        </w:rPr>
        <w:t xml:space="preserve"> will be discussed in Q</w:t>
      </w:r>
      <w:r w:rsidR="00F2447E">
        <w:rPr>
          <w:sz w:val="22"/>
          <w:szCs w:val="22"/>
          <w:lang w:val="en-US"/>
        </w:rPr>
        <w:t>1</w:t>
      </w:r>
      <w:r w:rsidR="005B566F">
        <w:rPr>
          <w:sz w:val="22"/>
          <w:szCs w:val="22"/>
          <w:lang w:val="en-US"/>
        </w:rPr>
        <w:t xml:space="preserve"> and </w:t>
      </w:r>
      <w:r w:rsidR="00F2447E">
        <w:rPr>
          <w:sz w:val="22"/>
          <w:szCs w:val="22"/>
          <w:lang w:val="en-US"/>
        </w:rPr>
        <w:t>Q2 2025</w:t>
      </w:r>
      <w:r w:rsidR="002128FE">
        <w:rPr>
          <w:sz w:val="22"/>
          <w:szCs w:val="22"/>
          <w:lang w:val="en-US"/>
        </w:rPr>
        <w:t>.</w:t>
      </w:r>
      <w:r w:rsidR="00C7626F">
        <w:rPr>
          <w:sz w:val="22"/>
          <w:szCs w:val="22"/>
          <w:lang w:val="en-US"/>
        </w:rPr>
        <w:t xml:space="preserve"> A key motivation </w:t>
      </w:r>
      <w:r w:rsidR="000054AF">
        <w:rPr>
          <w:sz w:val="22"/>
          <w:szCs w:val="22"/>
          <w:lang w:val="en-US"/>
        </w:rPr>
        <w:t xml:space="preserve">from RAN1 perspective to continue the Case 2b discussion </w:t>
      </w:r>
      <w:r w:rsidR="00C7626F">
        <w:rPr>
          <w:sz w:val="22"/>
          <w:szCs w:val="22"/>
          <w:lang w:val="en-US"/>
        </w:rPr>
        <w:t>is to</w:t>
      </w:r>
      <w:r w:rsidR="0009388D">
        <w:rPr>
          <w:sz w:val="22"/>
          <w:szCs w:val="22"/>
          <w:lang w:val="en-US"/>
        </w:rPr>
        <w:t xml:space="preserve"> support the procedures already defined in the SA2 specifications, i.e. </w:t>
      </w:r>
      <w:r w:rsidR="00B16A17" w:rsidRPr="00A95300">
        <w:rPr>
          <w:rFonts w:eastAsia="宋体"/>
          <w:sz w:val="22"/>
          <w:szCs w:val="22"/>
          <w:lang w:eastAsia="zh-CN"/>
        </w:rPr>
        <w:t xml:space="preserve">TS 23.273 and </w:t>
      </w:r>
      <w:r w:rsidR="00B16A17" w:rsidRPr="00A95300">
        <w:rPr>
          <w:sz w:val="22"/>
          <w:szCs w:val="22"/>
          <w:lang w:eastAsia="zh-CN"/>
        </w:rPr>
        <w:t>TS 23.288</w:t>
      </w:r>
      <w:r w:rsidR="00B16A17" w:rsidRPr="00A95300">
        <w:rPr>
          <w:rFonts w:eastAsia="宋体"/>
          <w:sz w:val="22"/>
          <w:szCs w:val="22"/>
          <w:lang w:eastAsia="zh-CN"/>
        </w:rPr>
        <w:t>.</w:t>
      </w:r>
    </w:p>
    <w:p w14:paraId="3BBF65DA" w14:textId="77777777" w:rsidR="002128FE" w:rsidRDefault="002128FE" w:rsidP="00AF6288">
      <w:pPr>
        <w:spacing w:after="0"/>
        <w:jc w:val="both"/>
        <w:rPr>
          <w:sz w:val="22"/>
          <w:szCs w:val="22"/>
          <w:lang w:val="en-US"/>
        </w:rPr>
      </w:pPr>
    </w:p>
    <w:p w14:paraId="40620AD5" w14:textId="41DC2EDE" w:rsidR="00D95C80" w:rsidRPr="00EA1D57" w:rsidRDefault="002128FE" w:rsidP="008502E7">
      <w:pPr>
        <w:spacing w:after="0"/>
        <w:jc w:val="both"/>
        <w:rPr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00123E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 xml:space="preserve">: Share the </w:t>
      </w:r>
      <w:r w:rsidR="00E6708E">
        <w:rPr>
          <w:b/>
          <w:bCs/>
          <w:i/>
          <w:iCs/>
          <w:sz w:val="22"/>
          <w:szCs w:val="22"/>
        </w:rPr>
        <w:t>l</w:t>
      </w:r>
      <w:r w:rsidR="00736AF3">
        <w:rPr>
          <w:b/>
          <w:bCs/>
          <w:i/>
          <w:iCs/>
          <w:sz w:val="22"/>
          <w:szCs w:val="22"/>
        </w:rPr>
        <w:t>ist of Case 2b relevant agreements</w:t>
      </w:r>
      <w:r w:rsidR="00F1634D">
        <w:rPr>
          <w:b/>
          <w:bCs/>
          <w:i/>
          <w:iCs/>
          <w:sz w:val="22"/>
          <w:szCs w:val="22"/>
        </w:rPr>
        <w:t xml:space="preserve"> as shown in Table 1</w:t>
      </w:r>
      <w:r w:rsidR="00736AF3">
        <w:rPr>
          <w:b/>
          <w:bCs/>
          <w:i/>
          <w:iCs/>
          <w:sz w:val="22"/>
          <w:szCs w:val="22"/>
        </w:rPr>
        <w:t xml:space="preserve"> </w:t>
      </w:r>
      <w:r w:rsidR="00165719">
        <w:rPr>
          <w:b/>
          <w:bCs/>
          <w:i/>
          <w:iCs/>
          <w:sz w:val="22"/>
          <w:szCs w:val="22"/>
        </w:rPr>
        <w:t>and associated</w:t>
      </w:r>
      <w:r w:rsidR="00736AF3">
        <w:rPr>
          <w:b/>
          <w:bCs/>
          <w:i/>
          <w:iCs/>
          <w:sz w:val="22"/>
          <w:szCs w:val="22"/>
        </w:rPr>
        <w:t xml:space="preserve"> reference</w:t>
      </w:r>
      <w:r w:rsidR="00165719">
        <w:rPr>
          <w:b/>
          <w:bCs/>
          <w:i/>
          <w:iCs/>
          <w:sz w:val="22"/>
          <w:szCs w:val="22"/>
        </w:rPr>
        <w:t xml:space="preserve"> to the RAN1#118 chairman’s notes. Furthermore</w:t>
      </w:r>
      <w:r w:rsidR="00CF4140">
        <w:rPr>
          <w:b/>
          <w:bCs/>
          <w:i/>
          <w:iCs/>
          <w:sz w:val="22"/>
          <w:szCs w:val="22"/>
        </w:rPr>
        <w:t>,</w:t>
      </w:r>
      <w:r w:rsidR="00165719">
        <w:rPr>
          <w:b/>
          <w:bCs/>
          <w:i/>
          <w:iCs/>
          <w:sz w:val="22"/>
          <w:szCs w:val="22"/>
        </w:rPr>
        <w:t xml:space="preserve"> indicate to SA2 </w:t>
      </w:r>
      <w:r w:rsidR="00165719" w:rsidRPr="00165719">
        <w:rPr>
          <w:b/>
          <w:bCs/>
          <w:i/>
          <w:iCs/>
          <w:sz w:val="22"/>
          <w:szCs w:val="22"/>
        </w:rPr>
        <w:t xml:space="preserve">that </w:t>
      </w:r>
      <w:r w:rsidR="00CF4140">
        <w:rPr>
          <w:b/>
          <w:bCs/>
          <w:i/>
          <w:iCs/>
          <w:sz w:val="22"/>
          <w:szCs w:val="22"/>
        </w:rPr>
        <w:t xml:space="preserve">RAN1 </w:t>
      </w:r>
      <w:r w:rsidR="0002582F">
        <w:rPr>
          <w:b/>
          <w:bCs/>
          <w:i/>
          <w:iCs/>
          <w:sz w:val="22"/>
          <w:szCs w:val="22"/>
        </w:rPr>
        <w:t>did</w:t>
      </w:r>
      <w:r w:rsidR="00CF4140">
        <w:rPr>
          <w:b/>
          <w:bCs/>
          <w:i/>
          <w:iCs/>
          <w:sz w:val="22"/>
          <w:szCs w:val="22"/>
        </w:rPr>
        <w:t xml:space="preserve"> not discuss</w:t>
      </w:r>
      <w:r w:rsidR="006D31F1">
        <w:rPr>
          <w:b/>
          <w:bCs/>
          <w:i/>
          <w:iCs/>
          <w:sz w:val="22"/>
          <w:szCs w:val="22"/>
        </w:rPr>
        <w:t xml:space="preserve"> </w:t>
      </w:r>
      <w:r w:rsidR="006D31F1" w:rsidRPr="006D31F1">
        <w:rPr>
          <w:b/>
          <w:bCs/>
          <w:i/>
          <w:iCs/>
          <w:sz w:val="22"/>
          <w:szCs w:val="22"/>
        </w:rPr>
        <w:t>LMF-based Direct AI/ML positioning</w:t>
      </w:r>
      <w:r w:rsidR="00297A4A">
        <w:rPr>
          <w:b/>
          <w:bCs/>
          <w:i/>
          <w:iCs/>
          <w:sz w:val="22"/>
          <w:szCs w:val="22"/>
        </w:rPr>
        <w:t xml:space="preserve"> for</w:t>
      </w:r>
      <w:r w:rsidR="00CF4140">
        <w:rPr>
          <w:b/>
          <w:bCs/>
          <w:i/>
          <w:iCs/>
          <w:sz w:val="22"/>
          <w:szCs w:val="22"/>
        </w:rPr>
        <w:t xml:space="preserve"> </w:t>
      </w:r>
      <w:r w:rsidR="00165719" w:rsidRPr="00165719">
        <w:rPr>
          <w:b/>
          <w:bCs/>
          <w:i/>
          <w:iCs/>
          <w:sz w:val="22"/>
          <w:szCs w:val="22"/>
        </w:rPr>
        <w:t>Case 2b in Q4 2024</w:t>
      </w:r>
      <w:r w:rsidR="00CF4140">
        <w:rPr>
          <w:b/>
          <w:bCs/>
          <w:i/>
          <w:iCs/>
          <w:sz w:val="22"/>
          <w:szCs w:val="22"/>
        </w:rPr>
        <w:t xml:space="preserve"> and </w:t>
      </w:r>
      <w:r w:rsidR="008B3A1F">
        <w:rPr>
          <w:b/>
          <w:bCs/>
          <w:i/>
          <w:iCs/>
          <w:sz w:val="22"/>
          <w:szCs w:val="22"/>
        </w:rPr>
        <w:t xml:space="preserve">in terms of future planning, </w:t>
      </w:r>
      <w:r w:rsidR="00CF4140">
        <w:rPr>
          <w:b/>
          <w:bCs/>
          <w:i/>
          <w:iCs/>
          <w:sz w:val="22"/>
          <w:szCs w:val="22"/>
        </w:rPr>
        <w:t>will</w:t>
      </w:r>
      <w:r w:rsidR="0002582F">
        <w:rPr>
          <w:b/>
          <w:bCs/>
          <w:i/>
          <w:iCs/>
          <w:sz w:val="22"/>
          <w:szCs w:val="22"/>
        </w:rPr>
        <w:t xml:space="preserve"> be discussed in Q1&amp;Q2 2025.</w:t>
      </w:r>
      <w:r w:rsidR="00637CE2">
        <w:rPr>
          <w:b/>
          <w:bCs/>
          <w:i/>
          <w:iCs/>
          <w:sz w:val="22"/>
          <w:szCs w:val="22"/>
        </w:rPr>
        <w:t xml:space="preserve"> </w:t>
      </w:r>
      <w:r w:rsidR="005216F0">
        <w:rPr>
          <w:b/>
          <w:bCs/>
          <w:i/>
          <w:iCs/>
          <w:sz w:val="22"/>
          <w:szCs w:val="22"/>
        </w:rPr>
        <w:t xml:space="preserve">See Annex </w:t>
      </w:r>
      <w:r w:rsidR="005216F0">
        <w:rPr>
          <w:b/>
          <w:bCs/>
          <w:i/>
          <w:iCs/>
          <w:sz w:val="22"/>
          <w:szCs w:val="22"/>
        </w:rPr>
        <w:t>A</w:t>
      </w:r>
      <w:r w:rsidR="005216F0">
        <w:rPr>
          <w:b/>
          <w:bCs/>
          <w:i/>
          <w:iCs/>
          <w:sz w:val="22"/>
          <w:szCs w:val="22"/>
        </w:rPr>
        <w:t xml:space="preserve"> for corresponding Draft LS template.</w:t>
      </w:r>
    </w:p>
    <w:p w14:paraId="3207907D" w14:textId="3777668C" w:rsidR="00D95C80" w:rsidRDefault="00D95C80" w:rsidP="00D95C80">
      <w:pPr>
        <w:pStyle w:val="3GPPH1"/>
        <w:rPr>
          <w:lang w:eastAsia="zh-CN"/>
        </w:rPr>
      </w:pPr>
      <w:r w:rsidRPr="00D95C80">
        <w:rPr>
          <w:lang w:eastAsia="zh-CN"/>
        </w:rPr>
        <w:t xml:space="preserve">LMF-based Positioning for Case </w:t>
      </w:r>
      <w:r>
        <w:rPr>
          <w:lang w:eastAsia="zh-CN"/>
        </w:rPr>
        <w:t>3</w:t>
      </w:r>
      <w:r w:rsidRPr="00D95C80">
        <w:rPr>
          <w:lang w:eastAsia="zh-CN"/>
        </w:rPr>
        <w:t>b</w:t>
      </w:r>
    </w:p>
    <w:p w14:paraId="010182E7" w14:textId="111472FC" w:rsidR="00D95C80" w:rsidRDefault="00AF105B" w:rsidP="008502E7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the SA2 LS on </w:t>
      </w:r>
      <w:r w:rsidRPr="008B4D5D">
        <w:rPr>
          <w:sz w:val="22"/>
          <w:szCs w:val="22"/>
        </w:rPr>
        <w:t xml:space="preserve">LMF-based AI/ML Positioning for Case </w:t>
      </w:r>
      <w:r>
        <w:rPr>
          <w:sz w:val="22"/>
          <w:szCs w:val="22"/>
        </w:rPr>
        <w:t>3</w:t>
      </w:r>
      <w:r w:rsidRPr="008B4D5D">
        <w:rPr>
          <w:sz w:val="22"/>
          <w:szCs w:val="22"/>
        </w:rPr>
        <w:t>b</w:t>
      </w:r>
      <w:r>
        <w:rPr>
          <w:sz w:val="22"/>
          <w:szCs w:val="22"/>
        </w:rPr>
        <w:t xml:space="preserve"> [3], SA2 has</w:t>
      </w:r>
      <w:r w:rsidR="005009BA">
        <w:rPr>
          <w:sz w:val="22"/>
          <w:szCs w:val="22"/>
        </w:rPr>
        <w:t xml:space="preserve"> requested the following action from RAN1.</w:t>
      </w:r>
    </w:p>
    <w:p w14:paraId="08308145" w14:textId="77777777" w:rsidR="005009BA" w:rsidRDefault="005009BA" w:rsidP="008502E7">
      <w:pPr>
        <w:spacing w:after="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2181" w14:paraId="02C38812" w14:textId="77777777" w:rsidTr="005B2181">
        <w:tc>
          <w:tcPr>
            <w:tcW w:w="9631" w:type="dxa"/>
          </w:tcPr>
          <w:p w14:paraId="0C09D306" w14:textId="77777777" w:rsidR="005B2181" w:rsidRPr="00872B36" w:rsidRDefault="005B2181" w:rsidP="005B2181">
            <w:pPr>
              <w:spacing w:after="120"/>
              <w:ind w:left="993" w:hanging="993"/>
              <w:rPr>
                <w:rFonts w:ascii="Arial" w:hAnsi="Arial" w:cs="Arial"/>
                <w:b/>
              </w:rPr>
            </w:pPr>
            <w:r w:rsidRPr="00872B36">
              <w:rPr>
                <w:rFonts w:ascii="Arial" w:hAnsi="Arial" w:cs="Arial"/>
                <w:b/>
              </w:rPr>
              <w:t>To RAN1</w:t>
            </w:r>
          </w:p>
          <w:p w14:paraId="7635A338" w14:textId="6FF14F90" w:rsidR="005B2181" w:rsidRDefault="005B2181" w:rsidP="005B2181">
            <w:pPr>
              <w:spacing w:after="0"/>
              <w:jc w:val="both"/>
              <w:rPr>
                <w:sz w:val="22"/>
                <w:szCs w:val="22"/>
              </w:rPr>
            </w:pPr>
            <w:r w:rsidRPr="00872B36">
              <w:rPr>
                <w:rFonts w:ascii="Arial" w:hAnsi="Arial" w:cs="Arial"/>
                <w:b/>
              </w:rPr>
              <w:t xml:space="preserve">ACTION: </w:t>
            </w:r>
            <w:r w:rsidRPr="00872B36">
              <w:rPr>
                <w:rFonts w:ascii="Arial" w:hAnsi="Arial" w:cs="Arial"/>
                <w:b/>
              </w:rPr>
              <w:tab/>
            </w:r>
            <w:r w:rsidRPr="00872B36">
              <w:rPr>
                <w:rFonts w:ascii="Arial" w:hAnsi="Arial" w:cs="Arial"/>
                <w:bCs/>
              </w:rPr>
              <w:t>SA2 asks RAN1 to provide current progress and future work plans on data types defined for case 3b. If there is any existing agreement in RAN, please provide a reference.</w:t>
            </w:r>
          </w:p>
        </w:tc>
      </w:tr>
    </w:tbl>
    <w:p w14:paraId="1B345285" w14:textId="77777777" w:rsidR="005B2181" w:rsidRDefault="005B2181" w:rsidP="008502E7">
      <w:pPr>
        <w:spacing w:after="0"/>
        <w:jc w:val="both"/>
        <w:rPr>
          <w:sz w:val="22"/>
          <w:szCs w:val="22"/>
        </w:rPr>
      </w:pPr>
    </w:p>
    <w:p w14:paraId="0D119CDA" w14:textId="6EDA60FC" w:rsidR="00AA3AD1" w:rsidRDefault="005B2181" w:rsidP="00AA3AD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In a similar manner to Case </w:t>
      </w:r>
      <w:r w:rsidR="00746488">
        <w:rPr>
          <w:sz w:val="22"/>
          <w:szCs w:val="22"/>
        </w:rPr>
        <w:t>2</w:t>
      </w:r>
      <w:r>
        <w:rPr>
          <w:sz w:val="22"/>
          <w:szCs w:val="22"/>
        </w:rPr>
        <w:t xml:space="preserve">b, </w:t>
      </w:r>
      <w:r w:rsidR="00746488">
        <w:rPr>
          <w:sz w:val="22"/>
          <w:szCs w:val="22"/>
          <w:lang w:val="en-US"/>
        </w:rPr>
        <w:t xml:space="preserve">a list of Case 3b agreements made in RAN1#118, RAN1#118bis and RAN1#119 may be provided to SA2 as part of </w:t>
      </w:r>
      <w:r w:rsidR="00BA6687">
        <w:rPr>
          <w:sz w:val="22"/>
          <w:szCs w:val="22"/>
          <w:lang w:val="en-US"/>
        </w:rPr>
        <w:t xml:space="preserve">RAN1’s </w:t>
      </w:r>
      <w:r w:rsidR="00746488">
        <w:rPr>
          <w:sz w:val="22"/>
          <w:szCs w:val="22"/>
          <w:lang w:val="en-US"/>
        </w:rPr>
        <w:t>reply</w:t>
      </w:r>
      <w:r w:rsidR="00BA6687">
        <w:rPr>
          <w:sz w:val="22"/>
          <w:szCs w:val="22"/>
          <w:lang w:val="en-US"/>
        </w:rPr>
        <w:t xml:space="preserve">. </w:t>
      </w:r>
      <w:r w:rsidR="00AA3AD1">
        <w:rPr>
          <w:sz w:val="22"/>
          <w:szCs w:val="22"/>
          <w:lang w:val="en-US"/>
        </w:rPr>
        <w:t xml:space="preserve">The Case 3b agreements along with the Tdoc reference of the end of </w:t>
      </w:r>
      <w:r w:rsidR="000D77B5">
        <w:rPr>
          <w:sz w:val="22"/>
          <w:szCs w:val="22"/>
          <w:lang w:val="en-US"/>
        </w:rPr>
        <w:t xml:space="preserve">meeting </w:t>
      </w:r>
      <w:r w:rsidR="000D77B5">
        <w:rPr>
          <w:sz w:val="22"/>
          <w:szCs w:val="22"/>
          <w:lang w:val="en-US"/>
        </w:rPr>
        <w:t xml:space="preserve">session chair </w:t>
      </w:r>
      <w:r w:rsidR="00AA3AD1">
        <w:rPr>
          <w:sz w:val="22"/>
          <w:szCs w:val="22"/>
          <w:lang w:val="en-US"/>
        </w:rPr>
        <w:t xml:space="preserve">notes </w:t>
      </w:r>
      <w:r w:rsidR="00C85659">
        <w:rPr>
          <w:sz w:val="22"/>
          <w:szCs w:val="22"/>
          <w:lang w:val="en-US"/>
        </w:rPr>
        <w:t xml:space="preserve">may be shared in </w:t>
      </w:r>
      <w:r w:rsidR="001A5A83" w:rsidRPr="001A5A83">
        <w:rPr>
          <w:sz w:val="28"/>
          <w:szCs w:val="28"/>
          <w:lang w:val="en-US"/>
        </w:rPr>
        <w:fldChar w:fldCharType="begin"/>
      </w:r>
      <w:r w:rsidR="001A5A83" w:rsidRPr="001A5A83">
        <w:rPr>
          <w:sz w:val="24"/>
          <w:szCs w:val="24"/>
          <w:lang w:val="en-US"/>
        </w:rPr>
        <w:instrText xml:space="preserve"> REF _Ref189481175 \h </w:instrText>
      </w:r>
      <w:r w:rsidR="001A5A83">
        <w:rPr>
          <w:sz w:val="28"/>
          <w:szCs w:val="28"/>
          <w:lang w:val="en-US"/>
        </w:rPr>
        <w:instrText xml:space="preserve"> \* MERGEFORMAT </w:instrText>
      </w:r>
      <w:r w:rsidR="001A5A83" w:rsidRPr="001A5A83">
        <w:rPr>
          <w:sz w:val="28"/>
          <w:szCs w:val="28"/>
          <w:lang w:val="en-US"/>
        </w:rPr>
      </w:r>
      <w:r w:rsidR="001A5A83" w:rsidRPr="001A5A83">
        <w:rPr>
          <w:sz w:val="28"/>
          <w:szCs w:val="28"/>
          <w:lang w:val="en-US"/>
        </w:rPr>
        <w:fldChar w:fldCharType="separate"/>
      </w:r>
      <w:r w:rsidR="001A5A83" w:rsidRPr="001A5A83">
        <w:rPr>
          <w:sz w:val="22"/>
          <w:szCs w:val="22"/>
        </w:rPr>
        <w:t xml:space="preserve">Table </w:t>
      </w:r>
      <w:r w:rsidR="001A5A83" w:rsidRPr="001A5A83">
        <w:rPr>
          <w:noProof/>
          <w:sz w:val="22"/>
          <w:szCs w:val="22"/>
        </w:rPr>
        <w:t>2</w:t>
      </w:r>
      <w:r w:rsidR="001A5A83" w:rsidRPr="001A5A83">
        <w:rPr>
          <w:sz w:val="28"/>
          <w:szCs w:val="28"/>
          <w:lang w:val="en-US"/>
        </w:rPr>
        <w:fldChar w:fldCharType="end"/>
      </w:r>
      <w:r w:rsidR="00C85659">
        <w:rPr>
          <w:sz w:val="24"/>
          <w:szCs w:val="24"/>
          <w:lang w:val="en-US"/>
        </w:rPr>
        <w:t xml:space="preserve"> as follows</w:t>
      </w:r>
      <w:r w:rsidR="00AA3AD1">
        <w:rPr>
          <w:sz w:val="22"/>
          <w:szCs w:val="22"/>
          <w:lang w:val="en-US"/>
        </w:rPr>
        <w:t>:</w:t>
      </w:r>
    </w:p>
    <w:p w14:paraId="7A8BF8F4" w14:textId="11F0D030" w:rsidR="000439E8" w:rsidRPr="00256A9E" w:rsidRDefault="000439E8" w:rsidP="000439E8">
      <w:pPr>
        <w:pStyle w:val="Caption"/>
        <w:keepNext/>
        <w:jc w:val="center"/>
        <w:rPr>
          <w:sz w:val="22"/>
          <w:szCs w:val="22"/>
        </w:rPr>
      </w:pPr>
      <w:bookmarkStart w:id="5" w:name="_Ref189481175"/>
      <w:r w:rsidRPr="00256A9E">
        <w:rPr>
          <w:sz w:val="22"/>
          <w:szCs w:val="22"/>
        </w:rPr>
        <w:t xml:space="preserve">Table </w:t>
      </w:r>
      <w:r w:rsidRPr="00256A9E">
        <w:rPr>
          <w:sz w:val="22"/>
          <w:szCs w:val="22"/>
        </w:rPr>
        <w:fldChar w:fldCharType="begin"/>
      </w:r>
      <w:r w:rsidRPr="00256A9E">
        <w:rPr>
          <w:sz w:val="22"/>
          <w:szCs w:val="22"/>
        </w:rPr>
        <w:instrText xml:space="preserve"> SEQ Table \* ARABIC </w:instrText>
      </w:r>
      <w:r w:rsidRPr="00256A9E">
        <w:rPr>
          <w:sz w:val="22"/>
          <w:szCs w:val="22"/>
        </w:rPr>
        <w:fldChar w:fldCharType="separate"/>
      </w:r>
      <w:r w:rsidRPr="00256A9E">
        <w:rPr>
          <w:noProof/>
          <w:sz w:val="22"/>
          <w:szCs w:val="22"/>
        </w:rPr>
        <w:t>2</w:t>
      </w:r>
      <w:r w:rsidRPr="00256A9E">
        <w:rPr>
          <w:sz w:val="22"/>
          <w:szCs w:val="22"/>
        </w:rPr>
        <w:fldChar w:fldCharType="end"/>
      </w:r>
      <w:bookmarkEnd w:id="5"/>
      <w:r w:rsidRPr="00256A9E">
        <w:rPr>
          <w:sz w:val="22"/>
          <w:szCs w:val="22"/>
        </w:rPr>
        <w:t>: Case 3b</w:t>
      </w:r>
      <w:r w:rsidR="00452D18" w:rsidRPr="00256A9E">
        <w:rPr>
          <w:sz w:val="22"/>
          <w:szCs w:val="22"/>
        </w:rPr>
        <w:t xml:space="preserve"> </w:t>
      </w:r>
      <w:r w:rsidRPr="00256A9E">
        <w:rPr>
          <w:sz w:val="22"/>
          <w:szCs w:val="22"/>
        </w:rPr>
        <w:t>Agreements in RAN1#118</w:t>
      </w:r>
      <w:r w:rsidR="00452D18" w:rsidRPr="00256A9E">
        <w:rPr>
          <w:sz w:val="22"/>
          <w:szCs w:val="22"/>
        </w:rPr>
        <w:t>, RAN1#118bis and RAN1#119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3AD1" w14:paraId="5D05C28B" w14:textId="77777777" w:rsidTr="00AA3AD1">
        <w:tc>
          <w:tcPr>
            <w:tcW w:w="9631" w:type="dxa"/>
          </w:tcPr>
          <w:p w14:paraId="0866273C" w14:textId="00748F91" w:rsidR="006E450F" w:rsidRDefault="006E450F" w:rsidP="006E450F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Case 3b Relevant Agreements</w:t>
            </w:r>
          </w:p>
          <w:p w14:paraId="51FBDE12" w14:textId="12B46ECB" w:rsidR="006E450F" w:rsidRDefault="006E450F" w:rsidP="006E450F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RAN1#118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[A]</w:t>
            </w:r>
          </w:p>
          <w:p w14:paraId="4B3E874D" w14:textId="77777777" w:rsidR="00652FB3" w:rsidRPr="00475E30" w:rsidRDefault="00652FB3" w:rsidP="00652FB3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475E30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8D972A2" w14:textId="77777777" w:rsidR="00652FB3" w:rsidRPr="00DB25A9" w:rsidRDefault="00652FB3" w:rsidP="00652FB3">
            <w:pPr>
              <w:spacing w:after="0"/>
            </w:pPr>
            <w:r w:rsidRPr="00DB25A9">
              <w:t>For training data collection of AI/ML based positioning</w:t>
            </w:r>
            <w:r w:rsidRPr="00DB25A9">
              <w:rPr>
                <w:rFonts w:eastAsia="DengXian" w:hint="eastAsia"/>
                <w:lang w:eastAsia="zh-CN"/>
              </w:rPr>
              <w:t xml:space="preserve"> case 3b</w:t>
            </w:r>
            <w:r w:rsidRPr="00DB25A9">
              <w:t xml:space="preserve">, for time stamp of channel measurement, </w:t>
            </w:r>
          </w:p>
          <w:p w14:paraId="0449D4BE" w14:textId="77777777" w:rsidR="00652FB3" w:rsidRPr="00DB25A9" w:rsidRDefault="00652FB3" w:rsidP="00652FB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eastAsia="宋体"/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For channel measurement generated by TRP/gNB, existing IE “Time Stamp” in TS 38.455</w:t>
            </w:r>
            <w:r w:rsidRPr="00DB25A9">
              <w:rPr>
                <w:rFonts w:eastAsia="宋体" w:hint="eastAsia"/>
                <w:sz w:val="20"/>
                <w:szCs w:val="20"/>
              </w:rPr>
              <w:t xml:space="preserve"> can be reused from RAN1 perspective</w:t>
            </w:r>
          </w:p>
          <w:p w14:paraId="5656F319" w14:textId="5347CB29" w:rsidR="006E450F" w:rsidRPr="00DB25A9" w:rsidRDefault="00652FB3" w:rsidP="00652FB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eastAsia="宋体"/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 xml:space="preserve">Note: Purpose, such as above </w:t>
            </w:r>
            <w:r w:rsidRPr="00DB25A9">
              <w:rPr>
                <w:rFonts w:eastAsia="宋体"/>
                <w:sz w:val="20"/>
                <w:szCs w:val="20"/>
                <w:lang w:val="en-GB"/>
              </w:rPr>
              <w:t>“</w:t>
            </w:r>
            <w:r w:rsidRPr="00DB25A9">
              <w:rPr>
                <w:sz w:val="20"/>
                <w:szCs w:val="20"/>
              </w:rPr>
              <w:t>training data collection</w:t>
            </w:r>
            <w:r w:rsidRPr="00DB25A9">
              <w:rPr>
                <w:rFonts w:eastAsia="宋体" w:hint="eastAsia"/>
                <w:sz w:val="20"/>
                <w:szCs w:val="20"/>
              </w:rPr>
              <w:t>"</w:t>
            </w:r>
            <w:r w:rsidRPr="00DB25A9">
              <w:rPr>
                <w:sz w:val="20"/>
                <w:szCs w:val="20"/>
              </w:rPr>
              <w:t xml:space="preserve">, will not </w:t>
            </w:r>
            <w:r w:rsidRPr="00DB25A9">
              <w:rPr>
                <w:rFonts w:eastAsia="宋体" w:hint="eastAsia"/>
                <w:sz w:val="20"/>
                <w:szCs w:val="20"/>
              </w:rPr>
              <w:t xml:space="preserve">necessarily </w:t>
            </w:r>
            <w:r w:rsidRPr="00DB25A9">
              <w:rPr>
                <w:sz w:val="20"/>
                <w:szCs w:val="20"/>
              </w:rPr>
              <w:t>be specified in RAN 1 specifications.</w:t>
            </w:r>
          </w:p>
          <w:p w14:paraId="6DABE0F7" w14:textId="77777777" w:rsidR="00712668" w:rsidRPr="003C01E7" w:rsidRDefault="00712668" w:rsidP="00712668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3C01E7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75E24941" w14:textId="77777777" w:rsidR="00712668" w:rsidRPr="00DB25A9" w:rsidRDefault="00712668" w:rsidP="00712668">
            <w:pPr>
              <w:spacing w:after="0"/>
            </w:pPr>
            <w:r w:rsidRPr="00DB25A9">
              <w:t>For the definition of sample-based measurement, select N</w:t>
            </w:r>
            <w:r w:rsidRPr="00DB25A9">
              <w:rPr>
                <w:vertAlign w:val="subscript"/>
              </w:rPr>
              <w:t>t</w:t>
            </w:r>
            <w:r w:rsidRPr="00DB25A9">
              <w:t>’ samples out of a list of N</w:t>
            </w:r>
            <w:r w:rsidRPr="00DB25A9">
              <w:rPr>
                <w:vertAlign w:val="subscript"/>
              </w:rPr>
              <w:t>t</w:t>
            </w:r>
            <w:r w:rsidRPr="00DB25A9">
              <w:rPr>
                <w:rFonts w:eastAsia="DengXian"/>
              </w:rPr>
              <w:t xml:space="preserve"> consecutive samples</w:t>
            </w:r>
          </w:p>
          <w:p w14:paraId="0521479D" w14:textId="77777777" w:rsidR="00712668" w:rsidRPr="00DB25A9" w:rsidRDefault="00712668" w:rsidP="00712668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The 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rFonts w:eastAsia="DengXian"/>
                <w:sz w:val="20"/>
                <w:szCs w:val="20"/>
              </w:rPr>
              <w:t xml:space="preserve"> samples have timing granularity</w:t>
            </w:r>
            <w:r w:rsidRPr="00DB25A9">
              <w:rPr>
                <w:sz w:val="20"/>
                <w:szCs w:val="20"/>
              </w:rPr>
              <w:t xml:space="preserve"> T. </w:t>
            </w:r>
          </w:p>
          <w:p w14:paraId="68C51565" w14:textId="77777777" w:rsidR="00712668" w:rsidRPr="00DB25A9" w:rsidRDefault="00712668" w:rsidP="00712668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rFonts w:eastAsia="DengXian"/>
                <w:sz w:val="20"/>
                <w:szCs w:val="20"/>
              </w:rPr>
              <w:t xml:space="preserve">FFS: the starting time of the list of </w:t>
            </w:r>
            <w:r w:rsidRPr="00DB25A9">
              <w:rPr>
                <w:sz w:val="20"/>
                <w:szCs w:val="20"/>
              </w:rPr>
              <w:t>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rFonts w:eastAsia="DengXian"/>
                <w:sz w:val="20"/>
                <w:szCs w:val="20"/>
              </w:rPr>
              <w:t xml:space="preserve"> samples </w:t>
            </w:r>
          </w:p>
          <w:p w14:paraId="6BD2A8D8" w14:textId="77777777" w:rsidR="00712668" w:rsidRPr="00DB25A9" w:rsidRDefault="00712668" w:rsidP="00712668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FFS: the value range of 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sz w:val="20"/>
                <w:szCs w:val="20"/>
              </w:rPr>
              <w:t xml:space="preserve"> </w:t>
            </w:r>
          </w:p>
          <w:p w14:paraId="0BA4488E" w14:textId="77777777" w:rsidR="00712668" w:rsidRPr="00DB25A9" w:rsidRDefault="00712668" w:rsidP="00712668">
            <w:pPr>
              <w:spacing w:after="0"/>
            </w:pPr>
            <w:r w:rsidRPr="00DB25A9">
              <w:t xml:space="preserve">For the sample-based measurement (if accepted in Rel-19), </w:t>
            </w:r>
          </w:p>
          <w:p w14:paraId="38801A39" w14:textId="77777777" w:rsidR="00712668" w:rsidRPr="00DB25A9" w:rsidRDefault="00712668" w:rsidP="00712668">
            <w:pPr>
              <w:pStyle w:val="ListParagraph"/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For measurement by TRP/gNB, t</w:t>
            </w:r>
            <w:r w:rsidRPr="00DB25A9">
              <w:rPr>
                <w:rFonts w:eastAsia="DengXian"/>
                <w:sz w:val="20"/>
                <w:szCs w:val="20"/>
              </w:rPr>
              <w:t xml:space="preserve">he </w:t>
            </w:r>
            <w:r w:rsidRPr="00DB25A9">
              <w:rPr>
                <w:sz w:val="20"/>
                <w:szCs w:val="20"/>
              </w:rPr>
              <w:t>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sz w:val="20"/>
                <w:szCs w:val="20"/>
              </w:rPr>
              <w:t xml:space="preserve">’ selected samples are </w:t>
            </w:r>
            <w:r w:rsidRPr="00DB25A9">
              <w:rPr>
                <w:rFonts w:eastAsia="DengXian"/>
                <w:sz w:val="20"/>
                <w:szCs w:val="20"/>
              </w:rPr>
              <w:t xml:space="preserve">expected to be </w:t>
            </w:r>
            <w:r w:rsidRPr="00DB25A9">
              <w:rPr>
                <w:sz w:val="20"/>
                <w:szCs w:val="20"/>
              </w:rPr>
              <w:t>those with the highest power.</w:t>
            </w:r>
          </w:p>
          <w:p w14:paraId="70CE1556" w14:textId="435E0BEA" w:rsidR="00712668" w:rsidRPr="00DB25A9" w:rsidRDefault="00712668" w:rsidP="00712668">
            <w:pPr>
              <w:suppressAutoHyphens/>
              <w:spacing w:after="0" w:line="276" w:lineRule="auto"/>
            </w:pPr>
            <w:r w:rsidRPr="00DB25A9">
              <w:t xml:space="preserve">Note: Choice of the maximum value of Nt, Nt’ </w:t>
            </w:r>
            <w:r w:rsidRPr="00DB25A9">
              <w:rPr>
                <w:lang w:val="en-US"/>
              </w:rPr>
              <w:t xml:space="preserve">should </w:t>
            </w:r>
            <w:r w:rsidRPr="00DB25A9">
              <w:t>take into account the need to preserve proprietary implementation</w:t>
            </w:r>
          </w:p>
          <w:p w14:paraId="2D1572FD" w14:textId="77777777" w:rsidR="00712668" w:rsidRPr="00F97AD2" w:rsidRDefault="00712668" w:rsidP="00712668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F97AD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2AE9195F" w14:textId="77777777" w:rsidR="00712668" w:rsidRPr="009035C9" w:rsidRDefault="00712668" w:rsidP="00712668">
            <w:pPr>
              <w:spacing w:after="0"/>
            </w:pPr>
            <w:r w:rsidRPr="009035C9">
              <w:t>For AI/ML positioning Case 2b and 3b, regarding the power information for determining the model input,</w:t>
            </w:r>
          </w:p>
          <w:p w14:paraId="4B7F1399" w14:textId="77777777" w:rsidR="00712668" w:rsidRPr="00F97AD2" w:rsidRDefault="00712668" w:rsidP="00712668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18"/>
              </w:rPr>
            </w:pPr>
            <w:r w:rsidRPr="00F97AD2">
              <w:rPr>
                <w:sz w:val="20"/>
                <w:szCs w:val="18"/>
              </w:rPr>
              <w:lastRenderedPageBreak/>
              <w:t>For downlink power measurement, use DL PRS-RSRPP defined in TS 38.215 as a starting point.</w:t>
            </w:r>
          </w:p>
          <w:p w14:paraId="651FB65D" w14:textId="77777777" w:rsidR="00712668" w:rsidRPr="00F97AD2" w:rsidRDefault="00712668" w:rsidP="00712668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18"/>
              </w:rPr>
            </w:pPr>
            <w:r w:rsidRPr="00F97AD2">
              <w:rPr>
                <w:sz w:val="20"/>
                <w:szCs w:val="18"/>
              </w:rPr>
              <w:t>For measurement report of DL PRS-RSRPP, use the existing m</w:t>
            </w:r>
            <w:r w:rsidRPr="00F97AD2">
              <w:rPr>
                <w:sz w:val="20"/>
                <w:szCs w:val="20"/>
              </w:rPr>
              <w:t xml:space="preserve">easurement report mapping table for PRS-RSRPP in 38.133 </w:t>
            </w:r>
            <w:r w:rsidRPr="00F97AD2">
              <w:rPr>
                <w:sz w:val="20"/>
                <w:szCs w:val="18"/>
              </w:rPr>
              <w:t>as a starting point</w:t>
            </w:r>
            <w:r w:rsidRPr="00F97AD2">
              <w:rPr>
                <w:sz w:val="20"/>
                <w:szCs w:val="20"/>
              </w:rPr>
              <w:t>.</w:t>
            </w:r>
          </w:p>
          <w:p w14:paraId="0CA3E933" w14:textId="77777777" w:rsidR="00712668" w:rsidRPr="00F97AD2" w:rsidRDefault="00712668" w:rsidP="00712668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18"/>
              </w:rPr>
            </w:pPr>
            <w:r w:rsidRPr="00F97AD2">
              <w:rPr>
                <w:sz w:val="20"/>
                <w:szCs w:val="18"/>
              </w:rPr>
              <w:t>For uplink power measurement, use UL SRS-RSRPP defined in TS 38.215 as a starting point.</w:t>
            </w:r>
          </w:p>
          <w:p w14:paraId="07361416" w14:textId="77777777" w:rsidR="00712668" w:rsidRPr="00F97AD2" w:rsidRDefault="00712668" w:rsidP="00712668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Cs w:val="20"/>
              </w:rPr>
            </w:pPr>
            <w:r w:rsidRPr="00F97AD2">
              <w:rPr>
                <w:sz w:val="20"/>
                <w:szCs w:val="18"/>
              </w:rPr>
              <w:t>For measurement report of UL SRS-RSRPP, use the existing m</w:t>
            </w:r>
            <w:r w:rsidRPr="00F97AD2">
              <w:rPr>
                <w:sz w:val="20"/>
                <w:szCs w:val="20"/>
              </w:rPr>
              <w:t xml:space="preserve">easurement report mapping table for SRS-RSRPP in 38.133 </w:t>
            </w:r>
            <w:r w:rsidRPr="00F97AD2">
              <w:rPr>
                <w:sz w:val="20"/>
                <w:szCs w:val="18"/>
              </w:rPr>
              <w:t>as a starting point</w:t>
            </w:r>
            <w:r w:rsidRPr="00F97AD2">
              <w:rPr>
                <w:sz w:val="20"/>
                <w:szCs w:val="20"/>
              </w:rPr>
              <w:t>.</w:t>
            </w:r>
          </w:p>
          <w:p w14:paraId="4F072C99" w14:textId="77777777" w:rsidR="00712668" w:rsidRPr="00712668" w:rsidRDefault="00712668" w:rsidP="00712668">
            <w:pPr>
              <w:spacing w:after="0"/>
              <w:rPr>
                <w:rFonts w:eastAsia="宋体"/>
                <w:lang w:val="x-none"/>
              </w:rPr>
            </w:pPr>
          </w:p>
          <w:p w14:paraId="221B866D" w14:textId="613F6DAC" w:rsidR="00712668" w:rsidRDefault="00712668" w:rsidP="00712668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RAN1#118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bis</w:t>
            </w: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[B]</w:t>
            </w:r>
          </w:p>
          <w:p w14:paraId="5483DC7E" w14:textId="77777777" w:rsidR="00372EBA" w:rsidRPr="007D4691" w:rsidRDefault="00372EBA" w:rsidP="00372EBA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7D4691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61AEBBEB" w14:textId="77777777" w:rsidR="00372EBA" w:rsidRPr="007D4691" w:rsidRDefault="00372EBA" w:rsidP="00372EBA">
            <w:pPr>
              <w:spacing w:after="0"/>
            </w:pPr>
            <w:r w:rsidRPr="007D4691">
              <w:t xml:space="preserve">For training data collection of AI/ML based positioning, the quality indicator of timing </w:t>
            </w:r>
            <w:r w:rsidRPr="007D4691">
              <w:rPr>
                <w:rFonts w:eastAsia="DengXian" w:hint="eastAsia"/>
                <w:lang w:eastAsia="zh-CN"/>
              </w:rPr>
              <w:t>information</w:t>
            </w:r>
            <w:r w:rsidRPr="007D4691">
              <w:t xml:space="preserve"> in Part A</w:t>
            </w:r>
            <w:r w:rsidRPr="007D4691">
              <w:rPr>
                <w:rFonts w:eastAsia="DengXian" w:hint="eastAsia"/>
                <w:lang w:eastAsia="zh-CN"/>
              </w:rPr>
              <w:t xml:space="preserve"> when reported</w:t>
            </w:r>
            <w:r w:rsidRPr="007D4691">
              <w:t xml:space="preserve"> is:</w:t>
            </w:r>
          </w:p>
          <w:p w14:paraId="076C00AA" w14:textId="77777777" w:rsidR="00372EBA" w:rsidRPr="007D4691" w:rsidRDefault="00372EBA" w:rsidP="00372EBA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720"/>
              </w:tabs>
              <w:suppressAutoHyphens/>
              <w:spacing w:after="0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rFonts w:eastAsia="DengXian"/>
                <w:sz w:val="20"/>
                <w:szCs w:val="20"/>
                <w:lang w:eastAsia="zh-CN"/>
              </w:rPr>
              <w:t>W</w:t>
            </w:r>
            <w:r w:rsidRPr="007D4691">
              <w:rPr>
                <w:rFonts w:eastAsia="DengXian" w:hint="eastAsia"/>
                <w:sz w:val="20"/>
                <w:szCs w:val="20"/>
                <w:lang w:eastAsia="zh-CN"/>
              </w:rPr>
              <w:t xml:space="preserve">hen applicable, </w:t>
            </w:r>
            <w:r w:rsidRPr="007D4691">
              <w:rPr>
                <w:sz w:val="20"/>
                <w:szCs w:val="20"/>
              </w:rPr>
              <w:t>the existing IE for timing quality, i.e., NR-TimingQuality in 37.355 and IE “Timing Measurement Quality” in 38.455;</w:t>
            </w:r>
          </w:p>
          <w:p w14:paraId="55622883" w14:textId="77777777" w:rsidR="00372EBA" w:rsidRPr="00B21782" w:rsidRDefault="00372EBA" w:rsidP="00372EBA">
            <w:pPr>
              <w:pStyle w:val="ListParagraph"/>
              <w:widowControl w:val="0"/>
              <w:numPr>
                <w:ilvl w:val="1"/>
                <w:numId w:val="32"/>
              </w:numPr>
              <w:tabs>
                <w:tab w:val="left" w:pos="0"/>
                <w:tab w:val="left" w:pos="720"/>
              </w:tabs>
              <w:suppressAutoHyphens/>
              <w:spacing w:after="0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rFonts w:eastAsia="DengXian" w:hint="eastAsia"/>
                <w:sz w:val="20"/>
                <w:szCs w:val="20"/>
                <w:lang w:eastAsia="zh-CN"/>
              </w:rPr>
              <w:t xml:space="preserve">FFS: details on how to associate quality indicator to timing </w:t>
            </w:r>
            <w:r w:rsidRPr="007D4691">
              <w:rPr>
                <w:rFonts w:eastAsia="DengXian"/>
                <w:sz w:val="20"/>
                <w:szCs w:val="20"/>
                <w:lang w:eastAsia="zh-CN"/>
              </w:rPr>
              <w:t>information</w:t>
            </w:r>
          </w:p>
          <w:p w14:paraId="4D9DA408" w14:textId="77777777" w:rsidR="00832FE8" w:rsidRPr="007D4691" w:rsidRDefault="00832FE8" w:rsidP="00832FE8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7D4691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3AAA7DE" w14:textId="77777777" w:rsidR="00832FE8" w:rsidRPr="007D4691" w:rsidRDefault="00832FE8" w:rsidP="00832FE8">
            <w:pPr>
              <w:spacing w:after="0"/>
            </w:pPr>
            <w:r w:rsidRPr="007D4691">
              <w:t xml:space="preserve">From RAN1 perspective, for model inference of AI/ML positioning Case 3b, at least the following are </w:t>
            </w:r>
            <w:r w:rsidRPr="007D4691">
              <w:rPr>
                <w:rFonts w:hint="eastAsia"/>
              </w:rPr>
              <w:t xml:space="preserve">mandatorily or optionally </w:t>
            </w:r>
            <w:r w:rsidRPr="007D4691">
              <w:t>supported in a measurement report from gNB to LMF:</w:t>
            </w:r>
          </w:p>
          <w:p w14:paraId="34F6B03D" w14:textId="77777777" w:rsidR="00832FE8" w:rsidRPr="007D4691" w:rsidRDefault="00832FE8" w:rsidP="00832FE8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 xml:space="preserve">(Mandatory) Channel measurement; </w:t>
            </w:r>
          </w:p>
          <w:p w14:paraId="76D3DDA9" w14:textId="77777777" w:rsidR="00832FE8" w:rsidRPr="007D4691" w:rsidRDefault="00832FE8" w:rsidP="00832FE8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 xml:space="preserve">(Optional) Quality of the channel measurement; </w:t>
            </w:r>
          </w:p>
          <w:p w14:paraId="38EBA3DE" w14:textId="77777777" w:rsidR="00832FE8" w:rsidRPr="007D4691" w:rsidRDefault="00832FE8" w:rsidP="00832FE8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>FFS: details of the quality</w:t>
            </w:r>
          </w:p>
          <w:p w14:paraId="42FA3EB6" w14:textId="77777777" w:rsidR="00832FE8" w:rsidRPr="007D4691" w:rsidRDefault="00832FE8" w:rsidP="00832FE8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>(Mandatory) Time stamp of the channel measurement.</w:t>
            </w:r>
          </w:p>
          <w:p w14:paraId="35FE8D20" w14:textId="77777777" w:rsidR="00712668" w:rsidRPr="00372EBA" w:rsidRDefault="00712668" w:rsidP="00712668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x-none" w:eastAsia="zh-CN"/>
              </w:rPr>
            </w:pPr>
          </w:p>
          <w:p w14:paraId="49FE05BD" w14:textId="77777777" w:rsidR="00AA3AD1" w:rsidRDefault="00085B60" w:rsidP="00AA3AD1">
            <w:pPr>
              <w:spacing w:after="0"/>
              <w:jc w:val="both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9</w:t>
            </w: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[C]</w:t>
            </w:r>
          </w:p>
          <w:p w14:paraId="5BCB61BD" w14:textId="77777777" w:rsidR="008923CE" w:rsidRPr="00BE60A2" w:rsidRDefault="008923CE" w:rsidP="008923CE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BE60A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247183E0" w14:textId="77777777" w:rsidR="008923CE" w:rsidRPr="00E71495" w:rsidRDefault="008923CE" w:rsidP="008923CE">
            <w:pPr>
              <w:spacing w:after="0"/>
            </w:pPr>
            <w:r w:rsidRPr="00E71495">
              <w:t xml:space="preserve">For the definition of sample-based measurement, for gNB/TRP measurement of </w:t>
            </w:r>
            <w:r w:rsidRPr="00E71495">
              <w:rPr>
                <w:rFonts w:cs="Calibri"/>
              </w:rPr>
              <w:t xml:space="preserve">an estimated channel response </w:t>
            </w:r>
            <w:r w:rsidRPr="00E71495">
              <w:t>between a pair of UE and TRP, the starting time of the list of N</w:t>
            </w:r>
            <w:r w:rsidRPr="00E71495">
              <w:rPr>
                <w:vertAlign w:val="subscript"/>
              </w:rPr>
              <w:t>t</w:t>
            </w:r>
            <w:r w:rsidRPr="00E71495">
              <w:t xml:space="preserve"> consecutive samples is determined as follows.</w:t>
            </w:r>
          </w:p>
          <w:p w14:paraId="31DCF7A6" w14:textId="77777777" w:rsidR="008923CE" w:rsidRPr="00E71495" w:rsidRDefault="008923CE" w:rsidP="008923CE">
            <w:pPr>
              <w:pStyle w:val="ListParagraph"/>
              <w:widowControl w:val="0"/>
              <w:numPr>
                <w:ilvl w:val="1"/>
                <w:numId w:val="4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E71495">
              <w:rPr>
                <w:sz w:val="20"/>
                <w:szCs w:val="20"/>
              </w:rPr>
              <w:t>starting time = first detected path rounded down with timing granularity T.</w:t>
            </w:r>
          </w:p>
          <w:p w14:paraId="05157BE4" w14:textId="77777777" w:rsidR="008923CE" w:rsidRDefault="008923CE" w:rsidP="008923CE">
            <w:pPr>
              <w:spacing w:after="0"/>
            </w:pPr>
            <w:r w:rsidRPr="00E71495">
              <w:t>Note: UE-side measurement is a separate discussion</w:t>
            </w:r>
          </w:p>
          <w:p w14:paraId="52E21BA9" w14:textId="77777777" w:rsidR="003E4BAC" w:rsidRPr="00BE60A2" w:rsidRDefault="003E4BAC" w:rsidP="003E4BAC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BE60A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474BF650" w14:textId="77777777" w:rsidR="003E4BAC" w:rsidRPr="000B3D68" w:rsidRDefault="003E4BAC" w:rsidP="003E4BAC">
            <w:pPr>
              <w:spacing w:after="0"/>
            </w:pPr>
            <w:r w:rsidRPr="002A4CE6">
              <w:t xml:space="preserve">For Rel-19 AI/ML based positioning, </w:t>
            </w:r>
            <w:r w:rsidRPr="002A4CE6">
              <w:rPr>
                <w:rFonts w:hint="eastAsia"/>
              </w:rPr>
              <w:t xml:space="preserve">for </w:t>
            </w:r>
            <w:r>
              <w:t>C</w:t>
            </w:r>
            <w:r w:rsidRPr="002A4CE6">
              <w:rPr>
                <w:rFonts w:hint="eastAsia"/>
              </w:rPr>
              <w:t xml:space="preserve">ase 3b, in addition to path-based measurement that is </w:t>
            </w:r>
            <w:r w:rsidRPr="002A4CE6">
              <w:rPr>
                <w:lang w:eastAsia="x-none"/>
              </w:rPr>
              <w:t>refer</w:t>
            </w:r>
            <w:r w:rsidRPr="002A4CE6">
              <w:rPr>
                <w:rFonts w:hint="eastAsia"/>
              </w:rPr>
              <w:t>ring</w:t>
            </w:r>
            <w:r w:rsidRPr="002A4CE6">
              <w:rPr>
                <w:lang w:eastAsia="x-none"/>
              </w:rPr>
              <w:t xml:space="preserve"> to the measurement in the existing specifications (up to Rel-18)</w:t>
            </w:r>
            <w:r w:rsidRPr="002A4CE6">
              <w:rPr>
                <w:rFonts w:hint="eastAsia"/>
              </w:rPr>
              <w:t xml:space="preserve">, additionally support </w:t>
            </w:r>
            <w:r w:rsidRPr="002A4CE6">
              <w:t xml:space="preserve">the following </w:t>
            </w:r>
            <w:r w:rsidRPr="002A4CE6">
              <w:rPr>
                <w:rFonts w:hint="eastAsia"/>
              </w:rPr>
              <w:t>enhancement to the measurement</w:t>
            </w:r>
            <w:r w:rsidRPr="002A4CE6">
              <w:t>,</w:t>
            </w:r>
            <w:r w:rsidRPr="000B3D68">
              <w:t xml:space="preserve"> </w:t>
            </w:r>
          </w:p>
          <w:p w14:paraId="483545AF" w14:textId="77777777" w:rsidR="003E4BAC" w:rsidRPr="000B3D68" w:rsidRDefault="003E4BAC" w:rsidP="003E4BAC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measurement is composed of N</w:t>
            </w:r>
            <w:r w:rsidRPr="007B60EB">
              <w:rPr>
                <w:vertAlign w:val="subscript"/>
              </w:rPr>
              <w:t>t</w:t>
            </w:r>
            <w:r w:rsidRPr="000B3D68">
              <w:t>' values</w:t>
            </w:r>
            <w:r w:rsidRPr="000B3D68">
              <w:rPr>
                <w:rFonts w:hint="eastAsia"/>
              </w:rPr>
              <w:t xml:space="preserve"> </w:t>
            </w:r>
            <w:r w:rsidRPr="000B3D68">
              <w:t>of the estimated channel response in time domain. The N</w:t>
            </w:r>
            <w:r w:rsidRPr="007B60EB">
              <w:rPr>
                <w:vertAlign w:val="subscript"/>
              </w:rPr>
              <w:t>t</w:t>
            </w:r>
            <w:r w:rsidRPr="000B3D68">
              <w:t>’ values are selected from a list of N</w:t>
            </w:r>
            <w:r w:rsidRPr="000B3D68">
              <w:rPr>
                <w:vertAlign w:val="subscript"/>
              </w:rPr>
              <w:t>t</w:t>
            </w:r>
            <w:r w:rsidRPr="000B3D68">
              <w:t xml:space="preserve"> consecutive channel response values, which have timing granularity T. </w:t>
            </w:r>
          </w:p>
          <w:p w14:paraId="3EBF369F" w14:textId="77777777" w:rsidR="003E4BAC" w:rsidRPr="000B3D68" w:rsidRDefault="003E4BAC" w:rsidP="003E4BAC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timing information for the N</w:t>
            </w:r>
            <w:r w:rsidRPr="000B3D68">
              <w:rPr>
                <w:vertAlign w:val="subscript"/>
              </w:rPr>
              <w:t>t</w:t>
            </w:r>
            <w:r w:rsidRPr="000B3D68">
              <w:t>' values are reported with a timing granularity T, where T=2</w:t>
            </w:r>
            <w:r w:rsidRPr="000B3D68">
              <w:rPr>
                <w:vertAlign w:val="superscript"/>
              </w:rPr>
              <w:t>k</w:t>
            </w:r>
            <w:r w:rsidRPr="000B3D68">
              <w:t>xT</w:t>
            </w:r>
            <w:r w:rsidRPr="000B3D68">
              <w:rPr>
                <w:vertAlign w:val="subscript"/>
              </w:rPr>
              <w:t>c</w:t>
            </w:r>
            <w:r w:rsidRPr="000B3D68">
              <w:t>. k represents the timing reporting granularity factor. 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 is the basic time unit for NR. </w:t>
            </w:r>
          </w:p>
          <w:p w14:paraId="489F48C1" w14:textId="77777777" w:rsidR="003E4BAC" w:rsidRPr="000B3D68" w:rsidRDefault="003E4BAC" w:rsidP="003E4BAC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0B3D68">
              <w:t>The associated measurement (e.g., power if reported) corresponds to the measurement for the reported N</w:t>
            </w:r>
            <w:r w:rsidRPr="007B60EB">
              <w:rPr>
                <w:vertAlign w:val="subscript"/>
              </w:rPr>
              <w:t>t</w:t>
            </w:r>
            <w:r w:rsidRPr="000B3D68">
              <w:t>' values.</w:t>
            </w:r>
          </w:p>
          <w:p w14:paraId="21B6E989" w14:textId="77777777" w:rsidR="003E4BAC" w:rsidRPr="000B3D68" w:rsidRDefault="003E4BAC" w:rsidP="003E4BAC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0B3D68">
              <w:t xml:space="preserve">The </w:t>
            </w:r>
            <w:r w:rsidRPr="000B3D68">
              <w:rPr>
                <w:rFonts w:hint="eastAsia"/>
              </w:rPr>
              <w:t>timing information is</w:t>
            </w:r>
            <w:r w:rsidRPr="000B3D68">
              <w:t xml:space="preserve"> defined relative to a reference time</w:t>
            </w:r>
            <w:r w:rsidRPr="000B3D68">
              <w:rPr>
                <w:rFonts w:eastAsia="DengXian" w:hint="eastAsia"/>
              </w:rPr>
              <w:t>, same as the path-based measurement</w:t>
            </w:r>
            <w:r w:rsidRPr="000B3D68">
              <w:t xml:space="preserve">. </w:t>
            </w:r>
          </w:p>
          <w:p w14:paraId="0129E2F2" w14:textId="77777777" w:rsidR="003E4BAC" w:rsidRPr="000B3D68" w:rsidRDefault="003E4BAC" w:rsidP="003E4BAC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N</w:t>
            </w:r>
            <w:r w:rsidRPr="000B3D68">
              <w:rPr>
                <w:vertAlign w:val="subscript"/>
              </w:rPr>
              <w:t>t</w:t>
            </w:r>
            <w:r w:rsidRPr="000B3D68">
              <w:t>’ selected time domain channel measurement values are expected to be those with the highest power.</w:t>
            </w:r>
          </w:p>
          <w:p w14:paraId="3EF41DE7" w14:textId="77777777" w:rsidR="003E4BAC" w:rsidRPr="000B3D68" w:rsidRDefault="003E4BAC" w:rsidP="003E4BAC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starting time of the list of N</w:t>
            </w:r>
            <w:r w:rsidRPr="000B3D68">
              <w:rPr>
                <w:vertAlign w:val="subscript"/>
              </w:rPr>
              <w:t>t</w:t>
            </w:r>
            <w:r w:rsidRPr="000B3D68">
              <w:t xml:space="preserve"> consecutive values is determined as: starting time = first detected path rounded down with timing granularity T</w:t>
            </w:r>
            <w:r w:rsidRPr="000B3D68">
              <w:rPr>
                <w:rFonts w:eastAsia="Calibri"/>
              </w:rPr>
              <w:t>.</w:t>
            </w:r>
          </w:p>
          <w:p w14:paraId="362C0568" w14:textId="77777777" w:rsidR="003E4BAC" w:rsidRPr="002A4CE6" w:rsidRDefault="003E4BAC" w:rsidP="003E4BAC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2A4CE6">
              <w:t xml:space="preserve">LMF </w:t>
            </w:r>
            <w:r w:rsidRPr="002A4CE6">
              <w:rPr>
                <w:rFonts w:hint="eastAsia"/>
              </w:rPr>
              <w:t xml:space="preserve">can </w:t>
            </w:r>
            <w:r w:rsidRPr="002A4CE6">
              <w:t>signal parameter values of N</w:t>
            </w:r>
            <w:r w:rsidRPr="002A4CE6">
              <w:rPr>
                <w:vertAlign w:val="subscript"/>
              </w:rPr>
              <w:t>t</w:t>
            </w:r>
            <w:r w:rsidRPr="002A4CE6">
              <w:t>, N</w:t>
            </w:r>
            <w:r w:rsidRPr="002A4CE6">
              <w:rPr>
                <w:vertAlign w:val="subscript"/>
              </w:rPr>
              <w:t>t</w:t>
            </w:r>
            <w:r w:rsidRPr="002A4CE6">
              <w:t>', k to gNB via NRPPa. Candi</w:t>
            </w:r>
            <w:r w:rsidRPr="002A4CE6">
              <w:rPr>
                <w:rFonts w:hint="eastAsia"/>
              </w:rPr>
              <w:t>d</w:t>
            </w:r>
            <w:r w:rsidRPr="002A4CE6">
              <w:t>ate set values:</w:t>
            </w:r>
          </w:p>
          <w:p w14:paraId="51D82798" w14:textId="77777777" w:rsidR="003E4BAC" w:rsidRPr="00B03E32" w:rsidRDefault="003E4BAC" w:rsidP="003E4BAC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B03E32">
              <w:t>N</w:t>
            </w:r>
            <w:r w:rsidRPr="00B03E32">
              <w:rPr>
                <w:vertAlign w:val="subscript"/>
              </w:rPr>
              <w:t>t</w:t>
            </w:r>
            <w:r w:rsidRPr="00B03E32">
              <w:t xml:space="preserve">'&lt;=24. </w:t>
            </w:r>
            <w:r w:rsidRPr="00B03E32">
              <w:rPr>
                <w:rFonts w:hint="eastAsia"/>
              </w:rPr>
              <w:t>FFS:</w:t>
            </w:r>
            <w:r w:rsidRPr="00B03E32">
              <w:t xml:space="preserve"> N</w:t>
            </w:r>
            <w:r w:rsidRPr="00B03E32">
              <w:rPr>
                <w:vertAlign w:val="subscript"/>
              </w:rPr>
              <w:t>t</w:t>
            </w:r>
            <w:r w:rsidRPr="00B03E32">
              <w:t>' values.</w:t>
            </w:r>
            <w:r w:rsidRPr="00B03E32">
              <w:rPr>
                <w:rFonts w:hint="eastAsia"/>
              </w:rPr>
              <w:t xml:space="preserve"> </w:t>
            </w:r>
            <w:r w:rsidRPr="00B03E32">
              <w:t xml:space="preserve"> </w:t>
            </w:r>
          </w:p>
          <w:p w14:paraId="6C73D0A0" w14:textId="77777777" w:rsidR="003E4BAC" w:rsidRPr="002A4CE6" w:rsidRDefault="003E4BAC" w:rsidP="003E4BAC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r w:rsidRPr="002A4CE6">
              <w:t xml:space="preserve"> = {32, 64, 128}</w:t>
            </w:r>
          </w:p>
          <w:p w14:paraId="3217853C" w14:textId="77777777" w:rsidR="003E4BAC" w:rsidRPr="002A4CE6" w:rsidRDefault="003E4BAC" w:rsidP="003E4BAC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2A4CE6">
              <w:rPr>
                <w:rFonts w:hint="eastAsia"/>
              </w:rPr>
              <w:t xml:space="preserve">FFS: </w:t>
            </w:r>
            <w:r w:rsidRPr="002A4CE6">
              <w:t xml:space="preserve">k </w:t>
            </w:r>
          </w:p>
          <w:p w14:paraId="4B5F130E" w14:textId="77777777" w:rsidR="003E4BAC" w:rsidRPr="002A4CE6" w:rsidRDefault="003E4BAC" w:rsidP="003E4BAC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2A4CE6">
              <w:t>The gNB/TRP may use different N</w:t>
            </w:r>
            <w:r w:rsidRPr="002A4CE6">
              <w:rPr>
                <w:vertAlign w:val="subscript"/>
              </w:rPr>
              <w:t>t</w:t>
            </w:r>
            <w:r w:rsidRPr="002A4CE6">
              <w:t>'</w:t>
            </w:r>
            <w:r w:rsidRPr="002A4CE6">
              <w:rPr>
                <w:rFonts w:hint="eastAsia"/>
              </w:rPr>
              <w:t xml:space="preserve">, </w:t>
            </w:r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r w:rsidRPr="002A4CE6">
              <w:t xml:space="preserve"> and/or k values other than the signalled parameter for measurement reporting. In this case, it’s up to LMF implementation to process the reported measurement</w:t>
            </w:r>
          </w:p>
          <w:p w14:paraId="196AEC23" w14:textId="77777777" w:rsidR="003E4BAC" w:rsidRPr="00256A9E" w:rsidRDefault="003E4BAC" w:rsidP="003E4BAC">
            <w:pPr>
              <w:widowControl w:val="0"/>
              <w:numPr>
                <w:ilvl w:val="0"/>
                <w:numId w:val="21"/>
              </w:numPr>
              <w:tabs>
                <w:tab w:val="left" w:pos="720"/>
              </w:tabs>
              <w:suppressAutoHyphens/>
              <w:spacing w:after="0"/>
            </w:pPr>
            <w:r w:rsidRPr="00256A9E">
              <w:rPr>
                <w:rFonts w:hint="eastAsia"/>
              </w:rPr>
              <w:t>FFS: whether transmit offset from gNB to LMF</w:t>
            </w:r>
          </w:p>
          <w:p w14:paraId="35F1AB58" w14:textId="77777777" w:rsidR="003E4BAC" w:rsidRPr="000B3D68" w:rsidRDefault="003E4BAC" w:rsidP="003E4BAC">
            <w:pPr>
              <w:spacing w:after="0"/>
            </w:pPr>
            <w:r w:rsidRPr="000B3D68">
              <w:t>Note: measurement by UE is a separate discussion.</w:t>
            </w:r>
          </w:p>
          <w:p w14:paraId="0FFDB8E1" w14:textId="13472464" w:rsidR="00085B60" w:rsidRDefault="003E4BAC" w:rsidP="003E4BAC">
            <w:pPr>
              <w:spacing w:after="0"/>
              <w:jc w:val="both"/>
              <w:rPr>
                <w:sz w:val="22"/>
                <w:szCs w:val="22"/>
              </w:rPr>
            </w:pPr>
            <w:r w:rsidRPr="000B3D68">
              <w:t>Note: the purpose of the time domain channel measurements, such as for Rel-19 AI/ML based positioning, is not specified</w:t>
            </w:r>
          </w:p>
          <w:p w14:paraId="7223AF63" w14:textId="77777777" w:rsidR="008923CE" w:rsidRDefault="008923CE" w:rsidP="00AA3AD1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0B67543" w14:textId="77777777" w:rsidR="006B64AF" w:rsidRDefault="006B64AF" w:rsidP="006B64AF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Reference [A] - </w:t>
            </w:r>
            <w:r w:rsidRPr="00CC54B0">
              <w:rPr>
                <w:rFonts w:eastAsia="宋体"/>
              </w:rPr>
              <w:t>R1-2407478</w:t>
            </w:r>
            <w:r>
              <w:rPr>
                <w:rFonts w:eastAsia="宋体"/>
              </w:rPr>
              <w:t xml:space="preserve">, </w:t>
            </w:r>
            <w:r w:rsidRPr="00911C43">
              <w:rPr>
                <w:rFonts w:eastAsia="宋体"/>
              </w:rPr>
              <w:t>“Session notes for 9.2 (Study on AI/ ML for NR air interface)”, Ad-hoc Chair (CMCC), RAN1#11</w:t>
            </w:r>
            <w:r>
              <w:rPr>
                <w:rFonts w:eastAsia="宋体"/>
              </w:rPr>
              <w:t>8</w:t>
            </w:r>
            <w:r w:rsidRPr="00911C43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Aug.</w:t>
            </w:r>
            <w:r w:rsidRPr="00911C43">
              <w:rPr>
                <w:rFonts w:eastAsia="宋体"/>
              </w:rPr>
              <w:t xml:space="preserve"> 2024.</w:t>
            </w:r>
          </w:p>
          <w:p w14:paraId="27367F18" w14:textId="77777777" w:rsidR="006B64AF" w:rsidRDefault="006B64AF" w:rsidP="00AA3AD1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26CC34C" w14:textId="526785ED" w:rsidR="006B64AF" w:rsidRDefault="006B64AF" w:rsidP="006B64AF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Reference [B] - </w:t>
            </w:r>
            <w:r w:rsidR="00B12A67" w:rsidRPr="00B12A67">
              <w:rPr>
                <w:rFonts w:eastAsia="宋体"/>
              </w:rPr>
              <w:t>R1-2409222, “Session notes for 9.1 (Study on AI/ ML for NR air interface)”, Ad-hoc Chair (CMCC), RAN1#118bis, Oct. 2024.</w:t>
            </w:r>
          </w:p>
          <w:p w14:paraId="19FAB7E0" w14:textId="77777777" w:rsidR="006B64AF" w:rsidRDefault="006B64AF" w:rsidP="00AA3AD1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57458CD" w14:textId="0E643C42" w:rsidR="006B64AF" w:rsidRDefault="006B64AF" w:rsidP="006B64AF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Reference [C] - </w:t>
            </w:r>
            <w:r w:rsidR="00DB25A9" w:rsidRPr="00DB25A9">
              <w:rPr>
                <w:rFonts w:eastAsia="宋体"/>
              </w:rPr>
              <w:t>R1-2410844, “Session notes for 9.1 (Study on AI/ ML for NR air interface)”, Ad-hoc Chair (CMCC), RAN1#119, Nov. 2024.</w:t>
            </w:r>
          </w:p>
          <w:p w14:paraId="7C8A344F" w14:textId="302B0533" w:rsidR="006B64AF" w:rsidRPr="008923CE" w:rsidRDefault="006B64AF" w:rsidP="00AA3AD1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14:paraId="71E4467B" w14:textId="6CC91935" w:rsidR="00E7228C" w:rsidRDefault="00E7228C" w:rsidP="00E7228C">
      <w:pPr>
        <w:spacing w:before="240"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In addition, it would be beneficial to indicate to SA2 that LMF-based Direct AI/ML positioning for Case 3b will continue </w:t>
      </w:r>
      <w:r w:rsidR="00EC3A6A">
        <w:rPr>
          <w:sz w:val="22"/>
          <w:szCs w:val="22"/>
          <w:lang w:val="en-US"/>
        </w:rPr>
        <w:t xml:space="preserve">to </w:t>
      </w:r>
      <w:r>
        <w:rPr>
          <w:sz w:val="22"/>
          <w:szCs w:val="22"/>
          <w:lang w:val="en-US"/>
        </w:rPr>
        <w:t>be discussed in Q1/Q2 2025.</w:t>
      </w:r>
    </w:p>
    <w:p w14:paraId="6AEB707B" w14:textId="79D8FD63" w:rsidR="00E7228C" w:rsidRDefault="0000123E" w:rsidP="008B342A">
      <w:pPr>
        <w:spacing w:before="240" w:after="0"/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  <w:lang w:val="en-US"/>
        </w:rPr>
        <w:t xml:space="preserve">If necessary, </w:t>
      </w:r>
      <w:r w:rsidR="00E7228C">
        <w:rPr>
          <w:sz w:val="22"/>
          <w:szCs w:val="22"/>
          <w:lang w:val="en-US"/>
        </w:rPr>
        <w:t>RAN1 can also further notify SA2 that RAN1 would share the relevant Case 2b</w:t>
      </w:r>
      <w:r>
        <w:rPr>
          <w:sz w:val="22"/>
          <w:szCs w:val="22"/>
          <w:lang w:val="en-US"/>
        </w:rPr>
        <w:t xml:space="preserve"> and Case 3b</w:t>
      </w:r>
      <w:r w:rsidR="00E7228C">
        <w:rPr>
          <w:sz w:val="22"/>
          <w:szCs w:val="22"/>
          <w:lang w:val="en-US"/>
        </w:rPr>
        <w:t xml:space="preserve"> procedures impacting the RAN1 specifications (if any) with SA2 once these specifications are finalized</w:t>
      </w:r>
      <w:r>
        <w:rPr>
          <w:sz w:val="22"/>
          <w:szCs w:val="22"/>
          <w:lang w:val="en-US"/>
        </w:rPr>
        <w:t>.</w:t>
      </w:r>
    </w:p>
    <w:p w14:paraId="6A937001" w14:textId="173CB5A8" w:rsidR="00DB25A9" w:rsidRPr="009C16AA" w:rsidRDefault="00DB25A9" w:rsidP="008B342A">
      <w:pPr>
        <w:spacing w:before="240"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00123E">
        <w:rPr>
          <w:b/>
          <w:bCs/>
          <w:i/>
          <w:iCs/>
          <w:sz w:val="22"/>
          <w:szCs w:val="22"/>
        </w:rPr>
        <w:t>2</w:t>
      </w:r>
      <w:r>
        <w:rPr>
          <w:b/>
          <w:bCs/>
          <w:i/>
          <w:iCs/>
          <w:sz w:val="22"/>
          <w:szCs w:val="22"/>
        </w:rPr>
        <w:t xml:space="preserve">: Share the </w:t>
      </w:r>
      <w:r w:rsidR="00E6708E">
        <w:rPr>
          <w:b/>
          <w:bCs/>
          <w:i/>
          <w:iCs/>
          <w:sz w:val="22"/>
          <w:szCs w:val="22"/>
        </w:rPr>
        <w:t>l</w:t>
      </w:r>
      <w:r>
        <w:rPr>
          <w:b/>
          <w:bCs/>
          <w:i/>
          <w:iCs/>
          <w:sz w:val="22"/>
          <w:szCs w:val="22"/>
        </w:rPr>
        <w:t>ist of Case 3b relevant agreements</w:t>
      </w:r>
      <w:r w:rsidR="00C85659">
        <w:rPr>
          <w:b/>
          <w:bCs/>
          <w:i/>
          <w:iCs/>
          <w:sz w:val="22"/>
          <w:szCs w:val="22"/>
        </w:rPr>
        <w:t xml:space="preserve"> as shown in Table 2</w:t>
      </w:r>
      <w:r>
        <w:rPr>
          <w:b/>
          <w:bCs/>
          <w:i/>
          <w:iCs/>
          <w:sz w:val="22"/>
          <w:szCs w:val="22"/>
        </w:rPr>
        <w:t xml:space="preserve"> and associated reference to the RAN1#118, RAN1#118bis and RAN1#119 </w:t>
      </w:r>
      <w:r w:rsidR="00D95C24">
        <w:rPr>
          <w:b/>
          <w:bCs/>
          <w:i/>
          <w:iCs/>
          <w:sz w:val="22"/>
          <w:szCs w:val="22"/>
        </w:rPr>
        <w:t>session chair</w:t>
      </w:r>
      <w:r>
        <w:rPr>
          <w:b/>
          <w:bCs/>
          <w:i/>
          <w:iCs/>
          <w:sz w:val="22"/>
          <w:szCs w:val="22"/>
        </w:rPr>
        <w:t xml:space="preserve"> notes. </w:t>
      </w:r>
      <w:r w:rsidR="00BF134F" w:rsidRPr="00BF134F">
        <w:rPr>
          <w:b/>
          <w:bCs/>
          <w:i/>
          <w:iCs/>
          <w:sz w:val="22"/>
          <w:szCs w:val="22"/>
        </w:rPr>
        <w:t xml:space="preserve"> </w:t>
      </w:r>
      <w:r w:rsidR="00BF134F">
        <w:rPr>
          <w:b/>
          <w:bCs/>
          <w:i/>
          <w:iCs/>
          <w:sz w:val="22"/>
          <w:szCs w:val="22"/>
        </w:rPr>
        <w:t xml:space="preserve">Furthermore, indicate to SA2 </w:t>
      </w:r>
      <w:r w:rsidR="00BF134F" w:rsidRPr="00165719">
        <w:rPr>
          <w:b/>
          <w:bCs/>
          <w:i/>
          <w:iCs/>
          <w:sz w:val="22"/>
          <w:szCs w:val="22"/>
        </w:rPr>
        <w:t xml:space="preserve">that </w:t>
      </w:r>
      <w:r w:rsidR="00BF134F">
        <w:rPr>
          <w:b/>
          <w:bCs/>
          <w:i/>
          <w:iCs/>
          <w:sz w:val="22"/>
          <w:szCs w:val="22"/>
        </w:rPr>
        <w:t xml:space="preserve">RAN1 will continue to discuss Case 3b in Q1/Q2 2025. </w:t>
      </w:r>
      <w:r w:rsidR="00FF3270">
        <w:rPr>
          <w:b/>
          <w:bCs/>
          <w:i/>
          <w:iCs/>
          <w:sz w:val="22"/>
          <w:szCs w:val="22"/>
        </w:rPr>
        <w:t xml:space="preserve">See Annex B for </w:t>
      </w:r>
      <w:r w:rsidR="005216F0">
        <w:rPr>
          <w:b/>
          <w:bCs/>
          <w:i/>
          <w:iCs/>
          <w:sz w:val="22"/>
          <w:szCs w:val="22"/>
        </w:rPr>
        <w:t xml:space="preserve">corresponding </w:t>
      </w:r>
      <w:r w:rsidR="00FF3270">
        <w:rPr>
          <w:b/>
          <w:bCs/>
          <w:i/>
          <w:iCs/>
          <w:sz w:val="22"/>
          <w:szCs w:val="22"/>
        </w:rPr>
        <w:t>Draft LS template.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BD90D5" w14:textId="04DD236E" w:rsidR="009C16AA" w:rsidRPr="00EA1D57" w:rsidRDefault="00073252" w:rsidP="003800F9">
      <w:pPr>
        <w:rPr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</w:t>
      </w:r>
      <w:r w:rsidR="00B02513">
        <w:rPr>
          <w:sz w:val="22"/>
          <w:szCs w:val="22"/>
          <w:lang w:eastAsia="ja-JP"/>
        </w:rPr>
        <w:t xml:space="preserve">in this contribution </w:t>
      </w:r>
      <w:r w:rsidR="0014211D">
        <w:rPr>
          <w:sz w:val="22"/>
          <w:szCs w:val="22"/>
          <w:lang w:eastAsia="ja-JP"/>
        </w:rPr>
        <w:t>are summarized as follows</w:t>
      </w:r>
      <w:r w:rsidR="00C16C8C" w:rsidRPr="00D97C2B">
        <w:rPr>
          <w:sz w:val="22"/>
          <w:szCs w:val="22"/>
        </w:rPr>
        <w:t>:</w:t>
      </w:r>
      <w:bookmarkEnd w:id="0"/>
    </w:p>
    <w:p w14:paraId="1D82D15F" w14:textId="346DC88B" w:rsidR="009C16AA" w:rsidRDefault="0000123E" w:rsidP="003800F9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1: Share the </w:t>
      </w:r>
      <w:r w:rsidR="00E6708E">
        <w:rPr>
          <w:b/>
          <w:bCs/>
          <w:i/>
          <w:iCs/>
          <w:sz w:val="22"/>
          <w:szCs w:val="22"/>
        </w:rPr>
        <w:t>l</w:t>
      </w:r>
      <w:r>
        <w:rPr>
          <w:b/>
          <w:bCs/>
          <w:i/>
          <w:iCs/>
          <w:sz w:val="22"/>
          <w:szCs w:val="22"/>
        </w:rPr>
        <w:t xml:space="preserve">ist of Case 2b relevant agreements as shown in Table 1 and associated reference to the RAN1#118 chairman’s notes. Furthermore, indicate to SA2 </w:t>
      </w:r>
      <w:r w:rsidRPr="00165719">
        <w:rPr>
          <w:b/>
          <w:bCs/>
          <w:i/>
          <w:iCs/>
          <w:sz w:val="22"/>
          <w:szCs w:val="22"/>
        </w:rPr>
        <w:t xml:space="preserve">that </w:t>
      </w:r>
      <w:r>
        <w:rPr>
          <w:b/>
          <w:bCs/>
          <w:i/>
          <w:iCs/>
          <w:sz w:val="22"/>
          <w:szCs w:val="22"/>
        </w:rPr>
        <w:t xml:space="preserve">RAN1 did not discuss </w:t>
      </w:r>
      <w:r w:rsidRPr="006D31F1">
        <w:rPr>
          <w:b/>
          <w:bCs/>
          <w:i/>
          <w:iCs/>
          <w:sz w:val="22"/>
          <w:szCs w:val="22"/>
        </w:rPr>
        <w:t>LMF-based Direct AI/ML positioning</w:t>
      </w:r>
      <w:r>
        <w:rPr>
          <w:b/>
          <w:bCs/>
          <w:i/>
          <w:iCs/>
          <w:sz w:val="22"/>
          <w:szCs w:val="22"/>
        </w:rPr>
        <w:t xml:space="preserve"> for </w:t>
      </w:r>
      <w:r w:rsidRPr="00165719">
        <w:rPr>
          <w:b/>
          <w:bCs/>
          <w:i/>
          <w:iCs/>
          <w:sz w:val="22"/>
          <w:szCs w:val="22"/>
        </w:rPr>
        <w:t>Case 2b in Q4 2024</w:t>
      </w:r>
      <w:r>
        <w:rPr>
          <w:b/>
          <w:bCs/>
          <w:i/>
          <w:iCs/>
          <w:sz w:val="22"/>
          <w:szCs w:val="22"/>
        </w:rPr>
        <w:t xml:space="preserve"> and in terms of future planning, will be discussed in Q1&amp;Q2 2025.</w:t>
      </w:r>
      <w:r w:rsidR="00FF3270">
        <w:rPr>
          <w:b/>
          <w:bCs/>
          <w:i/>
          <w:iCs/>
          <w:sz w:val="22"/>
          <w:szCs w:val="22"/>
        </w:rPr>
        <w:t xml:space="preserve"> </w:t>
      </w:r>
      <w:r w:rsidR="00BE1CFF">
        <w:rPr>
          <w:b/>
          <w:bCs/>
          <w:i/>
          <w:iCs/>
          <w:sz w:val="22"/>
          <w:szCs w:val="22"/>
        </w:rPr>
        <w:t xml:space="preserve">See Annex </w:t>
      </w:r>
      <w:r w:rsidR="00BE1CFF">
        <w:rPr>
          <w:b/>
          <w:bCs/>
          <w:i/>
          <w:iCs/>
          <w:sz w:val="22"/>
          <w:szCs w:val="22"/>
        </w:rPr>
        <w:t>A</w:t>
      </w:r>
      <w:r w:rsidR="00BE1CFF">
        <w:rPr>
          <w:b/>
          <w:bCs/>
          <w:i/>
          <w:iCs/>
          <w:sz w:val="22"/>
          <w:szCs w:val="22"/>
        </w:rPr>
        <w:t xml:space="preserve"> for corresponding Draft LS template</w:t>
      </w:r>
      <w:r w:rsidR="00FF3270">
        <w:rPr>
          <w:b/>
          <w:bCs/>
          <w:i/>
          <w:iCs/>
          <w:sz w:val="22"/>
          <w:szCs w:val="22"/>
        </w:rPr>
        <w:t>.</w:t>
      </w:r>
    </w:p>
    <w:p w14:paraId="676FE404" w14:textId="74E9FAA8" w:rsidR="00324FB9" w:rsidRPr="00EA1D57" w:rsidRDefault="0000123E" w:rsidP="00EA1D57">
      <w:pPr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2: Share the </w:t>
      </w:r>
      <w:r w:rsidR="00E6708E">
        <w:rPr>
          <w:b/>
          <w:bCs/>
          <w:i/>
          <w:iCs/>
          <w:sz w:val="22"/>
          <w:szCs w:val="22"/>
        </w:rPr>
        <w:t>l</w:t>
      </w:r>
      <w:r>
        <w:rPr>
          <w:b/>
          <w:bCs/>
          <w:i/>
          <w:iCs/>
          <w:sz w:val="22"/>
          <w:szCs w:val="22"/>
        </w:rPr>
        <w:t xml:space="preserve">ist of Case 3b relevant agreements as shown in Table 2 and associated reference to the RAN1#118, RAN1#118bis and RAN1#119 </w:t>
      </w:r>
      <w:r w:rsidR="00D95C24">
        <w:rPr>
          <w:b/>
          <w:bCs/>
          <w:i/>
          <w:iCs/>
          <w:sz w:val="22"/>
          <w:szCs w:val="22"/>
        </w:rPr>
        <w:t xml:space="preserve">session chair </w:t>
      </w:r>
      <w:r>
        <w:rPr>
          <w:b/>
          <w:bCs/>
          <w:i/>
          <w:iCs/>
          <w:sz w:val="22"/>
          <w:szCs w:val="22"/>
        </w:rPr>
        <w:t xml:space="preserve">notes. </w:t>
      </w:r>
      <w:r w:rsidRPr="00BF134F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Furthermore, indicate to SA2 </w:t>
      </w:r>
      <w:r w:rsidRPr="00165719">
        <w:rPr>
          <w:b/>
          <w:bCs/>
          <w:i/>
          <w:iCs/>
          <w:sz w:val="22"/>
          <w:szCs w:val="22"/>
        </w:rPr>
        <w:t xml:space="preserve">that </w:t>
      </w:r>
      <w:r>
        <w:rPr>
          <w:b/>
          <w:bCs/>
          <w:i/>
          <w:iCs/>
          <w:sz w:val="22"/>
          <w:szCs w:val="22"/>
        </w:rPr>
        <w:t>RAN1 will continue to discuss Case 3b in Q1/Q2 2025.</w:t>
      </w:r>
      <w:r w:rsidR="00FF3270">
        <w:rPr>
          <w:b/>
          <w:bCs/>
          <w:i/>
          <w:iCs/>
          <w:sz w:val="22"/>
          <w:szCs w:val="22"/>
        </w:rPr>
        <w:t xml:space="preserve"> </w:t>
      </w:r>
      <w:r w:rsidR="00BE1CFF">
        <w:rPr>
          <w:b/>
          <w:bCs/>
          <w:i/>
          <w:iCs/>
          <w:sz w:val="22"/>
          <w:szCs w:val="22"/>
        </w:rPr>
        <w:t>See Annex B for corresponding Draft LS template</w:t>
      </w:r>
      <w:r w:rsidR="00FF3270">
        <w:rPr>
          <w:b/>
          <w:bCs/>
          <w:i/>
          <w:iCs/>
          <w:sz w:val="22"/>
          <w:szCs w:val="22"/>
        </w:rPr>
        <w:t>.</w:t>
      </w:r>
    </w:p>
    <w:p w14:paraId="14862C6C" w14:textId="77777777" w:rsidR="00FF6438" w:rsidRPr="00486E59" w:rsidRDefault="00FF6438" w:rsidP="00FF6438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 w:rsidRPr="00486E59">
        <w:rPr>
          <w:rFonts w:eastAsia="MS Mincho"/>
          <w:lang w:eastAsia="ja-JP"/>
        </w:rPr>
        <w:t>References</w:t>
      </w:r>
    </w:p>
    <w:p w14:paraId="702DD89B" w14:textId="796CF8D1" w:rsidR="00D1020F" w:rsidRDefault="006D0F09" w:rsidP="00FF6438">
      <w:pPr>
        <w:numPr>
          <w:ilvl w:val="0"/>
          <w:numId w:val="2"/>
        </w:numPr>
        <w:rPr>
          <w:lang w:val="en-US" w:bidi="en-US"/>
        </w:rPr>
      </w:pPr>
      <w:bookmarkStart w:id="6" w:name="_Ref7816821"/>
      <w:bookmarkStart w:id="7" w:name="_Ref21117639"/>
      <w:r w:rsidRPr="006D0F09">
        <w:rPr>
          <w:lang w:val="en-US" w:bidi="en-US"/>
        </w:rPr>
        <w:t>SP-240991</w:t>
      </w:r>
      <w:r>
        <w:rPr>
          <w:lang w:val="en-US" w:bidi="en-US"/>
        </w:rPr>
        <w:t>, “</w:t>
      </w:r>
      <w:r w:rsidR="00053158" w:rsidRPr="00053158">
        <w:rPr>
          <w:lang w:val="en-US" w:bidi="en-US"/>
        </w:rPr>
        <w:t>New WID on Core Network Enhanced Support for Artificial Intelligence (AI)/Machine Learning (ML)</w:t>
      </w:r>
      <w:r>
        <w:rPr>
          <w:lang w:val="en-US" w:bidi="en-US"/>
        </w:rPr>
        <w:t>”</w:t>
      </w:r>
      <w:r w:rsidR="00053158">
        <w:rPr>
          <w:lang w:val="en-US" w:bidi="en-US"/>
        </w:rPr>
        <w:t>, SA#104, June 24.</w:t>
      </w:r>
    </w:p>
    <w:p w14:paraId="7A62D5DE" w14:textId="6D1F9897" w:rsidR="00FF6438" w:rsidRDefault="007032E7" w:rsidP="00FF6438">
      <w:pPr>
        <w:numPr>
          <w:ilvl w:val="0"/>
          <w:numId w:val="2"/>
        </w:numPr>
        <w:rPr>
          <w:lang w:val="en-US" w:bidi="en-US"/>
        </w:rPr>
      </w:pPr>
      <w:r w:rsidRPr="007032E7">
        <w:rPr>
          <w:lang w:val="en-US" w:bidi="en-US"/>
        </w:rPr>
        <w:t>R1-2500388</w:t>
      </w:r>
      <w:r w:rsidR="00FF6438">
        <w:rPr>
          <w:lang w:val="en-US" w:bidi="en-US"/>
        </w:rPr>
        <w:t>, “</w:t>
      </w:r>
      <w:r w:rsidR="000436BB" w:rsidRPr="000436BB">
        <w:rPr>
          <w:lang w:val="en-US" w:bidi="en-US"/>
        </w:rPr>
        <w:t>LS on LMF-based AI/ML Positioning for Case 2b</w:t>
      </w:r>
      <w:r w:rsidR="00FF6438">
        <w:rPr>
          <w:lang w:val="en-US" w:bidi="en-US"/>
        </w:rPr>
        <w:t xml:space="preserve">”, </w:t>
      </w:r>
      <w:r w:rsidR="00D11C67">
        <w:rPr>
          <w:lang w:val="en-US" w:bidi="en-US"/>
        </w:rPr>
        <w:t>SA2</w:t>
      </w:r>
      <w:r w:rsidR="00FF6438">
        <w:rPr>
          <w:lang w:val="en-US" w:bidi="en-US"/>
        </w:rPr>
        <w:t>#</w:t>
      </w:r>
      <w:r w:rsidR="00D11C67">
        <w:rPr>
          <w:lang w:val="en-US" w:bidi="en-US"/>
        </w:rPr>
        <w:t>166-e Ad-hoc</w:t>
      </w:r>
      <w:r w:rsidR="00FF6438">
        <w:rPr>
          <w:lang w:val="en-US" w:bidi="en-US"/>
        </w:rPr>
        <w:t xml:space="preserve">, </w:t>
      </w:r>
      <w:r w:rsidR="00D11C67">
        <w:rPr>
          <w:lang w:val="en-US" w:bidi="en-US"/>
        </w:rPr>
        <w:t>Jan</w:t>
      </w:r>
      <w:r w:rsidR="00FF6438">
        <w:rPr>
          <w:lang w:val="en-US" w:bidi="en-US"/>
        </w:rPr>
        <w:t>. 202</w:t>
      </w:r>
      <w:r w:rsidR="00D11C67">
        <w:rPr>
          <w:lang w:val="en-US" w:bidi="en-US"/>
        </w:rPr>
        <w:t>5</w:t>
      </w:r>
      <w:r w:rsidR="00FF6438">
        <w:rPr>
          <w:lang w:val="en-US" w:bidi="en-US"/>
        </w:rPr>
        <w:t>.</w:t>
      </w:r>
      <w:bookmarkEnd w:id="6"/>
      <w:bookmarkEnd w:id="7"/>
    </w:p>
    <w:p w14:paraId="2B476D04" w14:textId="11AA49EC" w:rsidR="00C52CA3" w:rsidRPr="00C52CA3" w:rsidRDefault="002472D6" w:rsidP="00FF6438">
      <w:pPr>
        <w:pStyle w:val="ListParagraph"/>
        <w:widowControl w:val="0"/>
        <w:numPr>
          <w:ilvl w:val="0"/>
          <w:numId w:val="2"/>
        </w:numPr>
        <w:spacing w:after="60" w:line="240" w:lineRule="auto"/>
        <w:contextualSpacing w:val="0"/>
        <w:jc w:val="both"/>
        <w:rPr>
          <w:rFonts w:eastAsia="宋体"/>
          <w:sz w:val="20"/>
          <w:szCs w:val="20"/>
        </w:rPr>
      </w:pPr>
      <w:r w:rsidRPr="002472D6">
        <w:rPr>
          <w:rFonts w:eastAsia="宋体"/>
          <w:sz w:val="20"/>
          <w:szCs w:val="20"/>
        </w:rPr>
        <w:t>R1-2405578</w:t>
      </w:r>
      <w:r>
        <w:rPr>
          <w:rFonts w:eastAsia="宋体"/>
          <w:sz w:val="20"/>
          <w:szCs w:val="20"/>
        </w:rPr>
        <w:t>, “</w:t>
      </w:r>
      <w:r w:rsidR="00C40503" w:rsidRPr="00C40503">
        <w:t xml:space="preserve"> </w:t>
      </w:r>
      <w:r w:rsidR="00C40503" w:rsidRPr="00C40503">
        <w:rPr>
          <w:rFonts w:eastAsia="宋体"/>
          <w:sz w:val="20"/>
          <w:szCs w:val="20"/>
        </w:rPr>
        <w:t>Reply LS on data collection to enable ML model training and inference in 5GC for Direct AI/ML based positioning</w:t>
      </w:r>
      <w:r>
        <w:rPr>
          <w:rFonts w:eastAsia="宋体"/>
          <w:sz w:val="20"/>
          <w:szCs w:val="20"/>
        </w:rPr>
        <w:t>”</w:t>
      </w:r>
      <w:r w:rsidR="00C40503">
        <w:rPr>
          <w:rFonts w:eastAsia="宋体"/>
          <w:sz w:val="20"/>
          <w:szCs w:val="20"/>
        </w:rPr>
        <w:t>, RAN1#117, May 2024.</w:t>
      </w:r>
    </w:p>
    <w:p w14:paraId="59A851EE" w14:textId="0596FCE4" w:rsidR="00B1183A" w:rsidRPr="009D1CC0" w:rsidRDefault="00A30B34" w:rsidP="00B1183A">
      <w:pPr>
        <w:pStyle w:val="ListParagraph"/>
        <w:widowControl w:val="0"/>
        <w:numPr>
          <w:ilvl w:val="0"/>
          <w:numId w:val="2"/>
        </w:numPr>
        <w:spacing w:after="60" w:line="240" w:lineRule="auto"/>
        <w:contextualSpacing w:val="0"/>
        <w:jc w:val="both"/>
        <w:rPr>
          <w:rFonts w:eastAsia="宋体"/>
          <w:sz w:val="20"/>
          <w:szCs w:val="20"/>
        </w:rPr>
      </w:pPr>
      <w:r w:rsidRPr="00A30B34">
        <w:rPr>
          <w:rFonts w:eastAsia="宋体"/>
          <w:sz w:val="20"/>
          <w:szCs w:val="20"/>
          <w:lang w:val="en-US"/>
        </w:rPr>
        <w:t>R1-250038</w:t>
      </w:r>
      <w:r>
        <w:rPr>
          <w:rFonts w:eastAsia="宋体"/>
          <w:sz w:val="20"/>
          <w:szCs w:val="20"/>
          <w:lang w:val="en-US"/>
        </w:rPr>
        <w:t>9</w:t>
      </w:r>
      <w:r w:rsidRPr="00A30B34">
        <w:rPr>
          <w:rFonts w:eastAsia="宋体"/>
          <w:sz w:val="20"/>
          <w:szCs w:val="20"/>
          <w:lang w:val="en-US"/>
        </w:rPr>
        <w:t xml:space="preserve">, “LS on LMF-based AI/ML Positioning for Case </w:t>
      </w:r>
      <w:r>
        <w:rPr>
          <w:rFonts w:eastAsia="宋体"/>
          <w:sz w:val="20"/>
          <w:szCs w:val="20"/>
          <w:lang w:val="en-US"/>
        </w:rPr>
        <w:t>3</w:t>
      </w:r>
      <w:r w:rsidRPr="00A30B34">
        <w:rPr>
          <w:rFonts w:eastAsia="宋体"/>
          <w:sz w:val="20"/>
          <w:szCs w:val="20"/>
          <w:lang w:val="en-US"/>
        </w:rPr>
        <w:t>b”, SA2#166-e Ad-hoc, Jan. 2025.</w:t>
      </w:r>
    </w:p>
    <w:p w14:paraId="313F129A" w14:textId="0679C56C" w:rsidR="00B1183A" w:rsidRDefault="00B1183A" w:rsidP="006353E7">
      <w:pPr>
        <w:pStyle w:val="3GPPH1"/>
      </w:pPr>
      <w:r>
        <w:t>Annex A</w:t>
      </w:r>
      <w:r w:rsidR="00EB3FC6">
        <w:t xml:space="preserve"> – Draft LS</w:t>
      </w:r>
      <w:r w:rsidR="006353E7">
        <w:t xml:space="preserve"> </w:t>
      </w:r>
      <w:r w:rsidR="006353E7" w:rsidRPr="006353E7">
        <w:t>LMF-based AI/ML Positioning for Case 2b</w:t>
      </w:r>
    </w:p>
    <w:p w14:paraId="07756C4E" w14:textId="0E67648B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Title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 xml:space="preserve">Draft reply LS </w:t>
      </w:r>
      <w:r w:rsidR="00F77CE3" w:rsidRPr="00706DF3">
        <w:rPr>
          <w:rFonts w:ascii="Arial" w:hAnsi="Arial" w:cs="Arial"/>
          <w:kern w:val="28"/>
          <w:sz w:val="22"/>
          <w:szCs w:val="22"/>
        </w:rPr>
        <w:t>on LMF-based AI/ML Positioning for Case 2b</w:t>
      </w:r>
    </w:p>
    <w:p w14:paraId="3EC8A50F" w14:textId="16ED9908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Response to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  <w:r w:rsidR="007D7DF0" w:rsidRPr="00706DF3">
        <w:rPr>
          <w:rFonts w:ascii="Arial" w:hAnsi="Arial" w:cs="Arial"/>
          <w:kern w:val="28"/>
          <w:sz w:val="22"/>
          <w:szCs w:val="22"/>
        </w:rPr>
        <w:t>S2-2501133</w:t>
      </w:r>
      <w:r w:rsidRPr="00706DF3">
        <w:rPr>
          <w:rFonts w:ascii="Arial" w:hAnsi="Arial" w:cs="Arial"/>
          <w:kern w:val="28"/>
          <w:sz w:val="22"/>
          <w:szCs w:val="22"/>
        </w:rPr>
        <w:t xml:space="preserve"> (</w:t>
      </w:r>
      <w:r w:rsidR="00F77CE3" w:rsidRPr="00706DF3">
        <w:rPr>
          <w:rFonts w:ascii="Arial" w:hAnsi="Arial" w:cs="Arial"/>
          <w:kern w:val="28"/>
          <w:sz w:val="22"/>
          <w:szCs w:val="22"/>
        </w:rPr>
        <w:t>R1-2500388</w:t>
      </w:r>
      <w:r w:rsidRPr="00706DF3">
        <w:rPr>
          <w:rFonts w:ascii="Arial" w:hAnsi="Arial" w:cs="Arial"/>
          <w:kern w:val="28"/>
          <w:sz w:val="22"/>
          <w:szCs w:val="22"/>
        </w:rPr>
        <w:t>)</w:t>
      </w:r>
    </w:p>
    <w:p w14:paraId="3270F72F" w14:textId="1F052450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Release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Release 1</w:t>
      </w:r>
      <w:r w:rsidR="00CD29D0" w:rsidRPr="00706DF3">
        <w:rPr>
          <w:rFonts w:ascii="Arial" w:hAnsi="Arial" w:cs="Arial"/>
          <w:kern w:val="28"/>
          <w:sz w:val="22"/>
          <w:szCs w:val="22"/>
        </w:rPr>
        <w:t>9</w:t>
      </w:r>
    </w:p>
    <w:p w14:paraId="32C78B89" w14:textId="2B76AFA1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Work Item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  <w:r w:rsidR="00CD29D0" w:rsidRPr="00706DF3">
        <w:rPr>
          <w:rFonts w:ascii="Arial" w:hAnsi="Arial" w:cs="Arial"/>
          <w:kern w:val="28"/>
          <w:sz w:val="22"/>
          <w:szCs w:val="22"/>
        </w:rPr>
        <w:t>NR_AIML_Air</w:t>
      </w:r>
    </w:p>
    <w:p w14:paraId="2C40C8DC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4C665B57" w14:textId="6C11FE16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Source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0DCAF405" w14:textId="168E4C4E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To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SA2</w:t>
      </w:r>
    </w:p>
    <w:p w14:paraId="3E002E5F" w14:textId="772E42FE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Cc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RAN2</w:t>
      </w:r>
      <w:r w:rsidR="008F6877" w:rsidRPr="00706DF3">
        <w:rPr>
          <w:rFonts w:ascii="Arial" w:hAnsi="Arial" w:cs="Arial"/>
          <w:kern w:val="28"/>
          <w:sz w:val="22"/>
          <w:szCs w:val="22"/>
        </w:rPr>
        <w:t>, RAN3</w:t>
      </w:r>
    </w:p>
    <w:p w14:paraId="27FFC216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19C59C16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Contact Person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4D01C684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Name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58299D94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lastRenderedPageBreak/>
        <w:t>Tel. Number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4F8F189F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E-mail Address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3FB06E25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6E7E47DF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Send any reply LS to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 xml:space="preserve">3GPP Liaisons Coordinator, mailto:3GPPLiaison@etsi.org 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7D982C52" w14:textId="77777777" w:rsidR="00EB115F" w:rsidRPr="00706DF3" w:rsidRDefault="00EB115F" w:rsidP="00EB115F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50AB9A7A" w14:textId="51E93ECC" w:rsidR="00B1183A" w:rsidRPr="00DD71FB" w:rsidRDefault="00EB115F" w:rsidP="00EB115F">
      <w:pPr>
        <w:tabs>
          <w:tab w:val="left" w:pos="2268"/>
        </w:tabs>
        <w:spacing w:after="0"/>
        <w:rPr>
          <w:rFonts w:ascii="Arial" w:eastAsia="Malgun Gothic" w:hAnsi="Arial" w:cs="Arial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Attachments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="00B1183A" w:rsidRPr="00706DF3">
        <w:rPr>
          <w:rFonts w:ascii="Arial" w:eastAsia="Malgun Gothic" w:hAnsi="Arial" w:cs="Arial"/>
          <w:sz w:val="22"/>
          <w:szCs w:val="22"/>
        </w:rPr>
        <w:t xml:space="preserve"> </w:t>
      </w:r>
      <w:r w:rsidR="00B1183A" w:rsidRPr="00DD71FB">
        <w:rPr>
          <w:rFonts w:ascii="Arial" w:eastAsia="Malgun Gothic" w:hAnsi="Arial" w:cs="Arial"/>
        </w:rPr>
        <w:tab/>
      </w:r>
    </w:p>
    <w:p w14:paraId="057F90AB" w14:textId="77777777" w:rsidR="00B1183A" w:rsidRDefault="00B1183A" w:rsidP="00B1183A">
      <w:pPr>
        <w:pBdr>
          <w:bottom w:val="single" w:sz="4" w:space="1" w:color="auto"/>
        </w:pBdr>
        <w:rPr>
          <w:rFonts w:cs="Arial"/>
        </w:rPr>
      </w:pPr>
    </w:p>
    <w:p w14:paraId="00E9E31C" w14:textId="77777777" w:rsidR="002B4177" w:rsidRPr="00A95300" w:rsidRDefault="002B4177" w:rsidP="002B4177">
      <w:pPr>
        <w:spacing w:after="120"/>
        <w:rPr>
          <w:rFonts w:ascii="Arial" w:hAnsi="Arial" w:cs="Arial"/>
          <w:b/>
          <w:sz w:val="22"/>
          <w:szCs w:val="22"/>
        </w:rPr>
      </w:pPr>
      <w:r w:rsidRPr="00A95300">
        <w:rPr>
          <w:rFonts w:ascii="Arial" w:hAnsi="Arial" w:cs="Arial"/>
          <w:b/>
          <w:sz w:val="22"/>
          <w:szCs w:val="22"/>
        </w:rPr>
        <w:t>1. Overall Description:</w:t>
      </w:r>
    </w:p>
    <w:p w14:paraId="27BA50BC" w14:textId="597B07F3" w:rsidR="002B4177" w:rsidRPr="00A95300" w:rsidRDefault="00CD1935" w:rsidP="002B4177">
      <w:pPr>
        <w:rPr>
          <w:rFonts w:eastAsia="宋体"/>
          <w:sz w:val="22"/>
          <w:szCs w:val="22"/>
          <w:lang w:eastAsia="zh-CN"/>
        </w:rPr>
      </w:pPr>
      <w:r w:rsidRPr="00A95300">
        <w:rPr>
          <w:rFonts w:eastAsia="宋体"/>
          <w:sz w:val="22"/>
          <w:szCs w:val="22"/>
          <w:lang w:eastAsia="zh-CN"/>
        </w:rPr>
        <w:t xml:space="preserve">RAN1 would like to thank </w:t>
      </w:r>
      <w:r w:rsidR="008F6877" w:rsidRPr="00A95300">
        <w:rPr>
          <w:rFonts w:eastAsia="宋体"/>
          <w:sz w:val="22"/>
          <w:szCs w:val="22"/>
          <w:lang w:eastAsia="zh-CN"/>
        </w:rPr>
        <w:t>SA</w:t>
      </w:r>
      <w:r w:rsidRPr="00A95300">
        <w:rPr>
          <w:rFonts w:eastAsia="宋体"/>
          <w:sz w:val="22"/>
          <w:szCs w:val="22"/>
          <w:lang w:eastAsia="zh-CN"/>
        </w:rPr>
        <w:t>2 for the</w:t>
      </w:r>
      <w:r w:rsidR="008F6877" w:rsidRPr="00A95300">
        <w:rPr>
          <w:rFonts w:eastAsia="宋体"/>
          <w:sz w:val="22"/>
          <w:szCs w:val="22"/>
          <w:lang w:eastAsia="zh-CN"/>
        </w:rPr>
        <w:t>ir</w:t>
      </w:r>
      <w:r w:rsidRPr="00A95300">
        <w:rPr>
          <w:rFonts w:eastAsia="宋体"/>
          <w:sz w:val="22"/>
          <w:szCs w:val="22"/>
          <w:lang w:eastAsia="zh-CN"/>
        </w:rPr>
        <w:t xml:space="preserve"> LS on LMF-based AI/ML Positioning for Case 2b</w:t>
      </w:r>
      <w:r w:rsidR="002B4177" w:rsidRPr="00A95300">
        <w:rPr>
          <w:rFonts w:eastAsia="宋体" w:hint="eastAsia"/>
          <w:sz w:val="22"/>
          <w:szCs w:val="22"/>
          <w:lang w:eastAsia="zh-CN"/>
        </w:rPr>
        <w:t xml:space="preserve">. </w:t>
      </w:r>
      <w:r w:rsidR="000A0938" w:rsidRPr="00A95300">
        <w:rPr>
          <w:rFonts w:eastAsia="宋体"/>
          <w:sz w:val="22"/>
          <w:szCs w:val="22"/>
          <w:lang w:eastAsia="zh-CN"/>
        </w:rPr>
        <w:t xml:space="preserve">Regarding </w:t>
      </w:r>
      <w:r w:rsidR="007412D7" w:rsidRPr="00A95300">
        <w:rPr>
          <w:rFonts w:eastAsia="宋体"/>
          <w:sz w:val="22"/>
          <w:szCs w:val="22"/>
          <w:lang w:eastAsia="zh-CN"/>
        </w:rPr>
        <w:t xml:space="preserve">the following </w:t>
      </w:r>
      <w:r w:rsidR="000A0938" w:rsidRPr="00A95300">
        <w:rPr>
          <w:rFonts w:eastAsia="宋体"/>
          <w:sz w:val="22"/>
          <w:szCs w:val="22"/>
          <w:lang w:eastAsia="zh-CN"/>
        </w:rPr>
        <w:t xml:space="preserve">SA2 </w:t>
      </w:r>
      <w:r w:rsidR="008F6877" w:rsidRPr="00A95300">
        <w:rPr>
          <w:rFonts w:eastAsia="宋体"/>
          <w:sz w:val="22"/>
          <w:szCs w:val="22"/>
          <w:lang w:eastAsia="zh-CN"/>
        </w:rPr>
        <w:t>request</w:t>
      </w:r>
      <w:r w:rsidR="007412D7" w:rsidRPr="00A95300">
        <w:rPr>
          <w:rFonts w:eastAsia="宋体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12D7" w:rsidRPr="00A95300" w14:paraId="71482E92" w14:textId="77777777" w:rsidTr="007412D7">
        <w:tc>
          <w:tcPr>
            <w:tcW w:w="9631" w:type="dxa"/>
          </w:tcPr>
          <w:p w14:paraId="23F10B38" w14:textId="0E1BEC01" w:rsidR="007412D7" w:rsidRPr="00A95300" w:rsidRDefault="007412D7" w:rsidP="007412D7">
            <w:pPr>
              <w:spacing w:after="0"/>
              <w:rPr>
                <w:sz w:val="24"/>
                <w:szCs w:val="24"/>
                <w:lang w:val="en-US"/>
              </w:rPr>
            </w:pPr>
            <w:r w:rsidRPr="00A95300">
              <w:rPr>
                <w:b/>
                <w:sz w:val="22"/>
                <w:szCs w:val="22"/>
                <w:lang w:eastAsia="zh-CN"/>
              </w:rPr>
              <w:t xml:space="preserve">Q1: SA2 asks RAN1, RAN2 to provide </w:t>
            </w:r>
            <w:r w:rsidRPr="00A95300">
              <w:rPr>
                <w:rFonts w:eastAsia="DengXian"/>
                <w:b/>
                <w:sz w:val="22"/>
                <w:szCs w:val="22"/>
                <w:lang w:eastAsia="zh-CN"/>
              </w:rPr>
              <w:t xml:space="preserve">current progress and future work plans </w:t>
            </w:r>
            <w:r w:rsidRPr="00A95300">
              <w:rPr>
                <w:b/>
                <w:sz w:val="22"/>
                <w:szCs w:val="22"/>
                <w:lang w:eastAsia="zh-CN"/>
              </w:rPr>
              <w:t>on data types and procedures defined for case 2b.</w:t>
            </w:r>
            <w:r w:rsidRPr="00A95300">
              <w:rPr>
                <w:rFonts w:eastAsia="DengXian"/>
                <w:b/>
                <w:sz w:val="22"/>
                <w:szCs w:val="22"/>
                <w:lang w:eastAsia="zh-CN"/>
              </w:rPr>
              <w:t xml:space="preserve"> If there is any existing agreement in RAN, please</w:t>
            </w:r>
            <w:r w:rsidRPr="00A95300">
              <w:rPr>
                <w:b/>
                <w:sz w:val="22"/>
                <w:szCs w:val="22"/>
              </w:rPr>
              <w:t xml:space="preserve"> provide a reference</w:t>
            </w:r>
          </w:p>
        </w:tc>
      </w:tr>
    </w:tbl>
    <w:p w14:paraId="560DFCEB" w14:textId="54B27485" w:rsidR="00AD7E1B" w:rsidRPr="00A95300" w:rsidRDefault="00711933" w:rsidP="00AD7E1B">
      <w:pPr>
        <w:spacing w:before="240"/>
        <w:rPr>
          <w:rFonts w:eastAsia="宋体"/>
          <w:sz w:val="22"/>
          <w:szCs w:val="22"/>
          <w:lang w:val="en-US" w:eastAsia="zh-CN"/>
        </w:rPr>
      </w:pPr>
      <w:r w:rsidRPr="00A95300">
        <w:rPr>
          <w:rFonts w:eastAsia="宋体"/>
          <w:sz w:val="22"/>
          <w:szCs w:val="22"/>
          <w:lang w:val="en-US" w:eastAsia="zh-CN"/>
        </w:rPr>
        <w:t>RAN1 would like to share the following relevant RAN1</w:t>
      </w:r>
      <w:r w:rsidR="00E62304" w:rsidRPr="00A95300">
        <w:rPr>
          <w:rFonts w:eastAsia="宋体"/>
          <w:sz w:val="22"/>
          <w:szCs w:val="22"/>
          <w:lang w:val="en-US" w:eastAsia="zh-CN"/>
        </w:rPr>
        <w:t>#118</w:t>
      </w:r>
      <w:r w:rsidRPr="00A95300">
        <w:rPr>
          <w:rFonts w:eastAsia="宋体"/>
          <w:sz w:val="22"/>
          <w:szCs w:val="22"/>
          <w:lang w:val="en-US" w:eastAsia="zh-CN"/>
        </w:rPr>
        <w:t xml:space="preserve"> agreement</w:t>
      </w:r>
      <w:r w:rsidR="002615E3" w:rsidRPr="00A95300">
        <w:rPr>
          <w:rFonts w:eastAsia="宋体"/>
          <w:sz w:val="22"/>
          <w:szCs w:val="22"/>
          <w:lang w:val="en-US" w:eastAsia="zh-CN"/>
        </w:rPr>
        <w:t>s related to Case 2b, with an associated reference to RAN1 chairman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15E3" w14:paraId="1A654247" w14:textId="77777777" w:rsidTr="002615E3">
        <w:tc>
          <w:tcPr>
            <w:tcW w:w="9631" w:type="dxa"/>
          </w:tcPr>
          <w:p w14:paraId="3637EE74" w14:textId="3C638DDD" w:rsidR="002615E3" w:rsidRPr="00EE158B" w:rsidRDefault="002615E3" w:rsidP="002615E3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RAN1#118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[1] </w:t>
            </w:r>
          </w:p>
          <w:p w14:paraId="1AC39822" w14:textId="77777777" w:rsidR="002615E3" w:rsidRPr="008B3A1F" w:rsidRDefault="002615E3" w:rsidP="002615E3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B3A1F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5CB00879" w14:textId="77777777" w:rsidR="002615E3" w:rsidRPr="008B3A1F" w:rsidRDefault="002615E3" w:rsidP="002615E3">
            <w:pPr>
              <w:spacing w:after="0"/>
            </w:pPr>
            <w:r w:rsidRPr="008B3A1F">
              <w:t>For the definition of sample-based measurement, select N</w:t>
            </w:r>
            <w:r w:rsidRPr="008B3A1F">
              <w:rPr>
                <w:vertAlign w:val="subscript"/>
              </w:rPr>
              <w:t>t</w:t>
            </w:r>
            <w:r w:rsidRPr="008B3A1F">
              <w:t>’ samples out of a list of N</w:t>
            </w:r>
            <w:r w:rsidRPr="008B3A1F">
              <w:rPr>
                <w:vertAlign w:val="subscript"/>
              </w:rPr>
              <w:t>t</w:t>
            </w:r>
            <w:r w:rsidRPr="008B3A1F">
              <w:rPr>
                <w:rFonts w:eastAsia="DengXian"/>
              </w:rPr>
              <w:t xml:space="preserve"> consecutive samples</w:t>
            </w:r>
          </w:p>
          <w:p w14:paraId="6841E5AB" w14:textId="77777777" w:rsidR="002615E3" w:rsidRPr="008B3A1F" w:rsidRDefault="002615E3" w:rsidP="002615E3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The 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rFonts w:eastAsia="DengXian"/>
                <w:sz w:val="20"/>
                <w:szCs w:val="20"/>
              </w:rPr>
              <w:t xml:space="preserve"> samples have timing granularity</w:t>
            </w:r>
            <w:r w:rsidRPr="008B3A1F">
              <w:rPr>
                <w:sz w:val="20"/>
                <w:szCs w:val="20"/>
              </w:rPr>
              <w:t xml:space="preserve"> T. </w:t>
            </w:r>
          </w:p>
          <w:p w14:paraId="4314B78C" w14:textId="77777777" w:rsidR="002615E3" w:rsidRPr="008B3A1F" w:rsidRDefault="002615E3" w:rsidP="002615E3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rFonts w:eastAsia="DengXian"/>
                <w:sz w:val="20"/>
                <w:szCs w:val="20"/>
              </w:rPr>
              <w:t xml:space="preserve">FFS: the starting time of the list of </w:t>
            </w:r>
            <w:r w:rsidRPr="008B3A1F">
              <w:rPr>
                <w:sz w:val="20"/>
                <w:szCs w:val="20"/>
              </w:rPr>
              <w:t>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rFonts w:eastAsia="DengXian"/>
                <w:sz w:val="20"/>
                <w:szCs w:val="20"/>
              </w:rPr>
              <w:t xml:space="preserve"> samples </w:t>
            </w:r>
          </w:p>
          <w:p w14:paraId="0CD25B51" w14:textId="77777777" w:rsidR="002615E3" w:rsidRPr="008B3A1F" w:rsidRDefault="002615E3" w:rsidP="002615E3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FFS: the value range of 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sz w:val="20"/>
                <w:szCs w:val="20"/>
              </w:rPr>
              <w:t xml:space="preserve"> </w:t>
            </w:r>
          </w:p>
          <w:p w14:paraId="7D05E3A6" w14:textId="77777777" w:rsidR="002615E3" w:rsidRPr="008B3A1F" w:rsidRDefault="002615E3" w:rsidP="002615E3">
            <w:pPr>
              <w:spacing w:after="0"/>
            </w:pPr>
            <w:r w:rsidRPr="008B3A1F">
              <w:t xml:space="preserve">For the sample-based measurement (if accepted in Rel-19), </w:t>
            </w:r>
          </w:p>
          <w:p w14:paraId="65FB6478" w14:textId="77777777" w:rsidR="002615E3" w:rsidRPr="008B3A1F" w:rsidRDefault="002615E3" w:rsidP="002615E3">
            <w:pPr>
              <w:pStyle w:val="ListParagraph"/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measurement by TRP/gNB, t</w:t>
            </w:r>
            <w:r w:rsidRPr="008B3A1F">
              <w:rPr>
                <w:rFonts w:eastAsia="DengXian"/>
                <w:sz w:val="20"/>
                <w:szCs w:val="20"/>
              </w:rPr>
              <w:t xml:space="preserve">he </w:t>
            </w:r>
            <w:r w:rsidRPr="008B3A1F">
              <w:rPr>
                <w:sz w:val="20"/>
                <w:szCs w:val="20"/>
              </w:rPr>
              <w:t>N</w:t>
            </w:r>
            <w:r w:rsidRPr="008B3A1F">
              <w:rPr>
                <w:sz w:val="20"/>
                <w:szCs w:val="20"/>
                <w:vertAlign w:val="subscript"/>
              </w:rPr>
              <w:t>t</w:t>
            </w:r>
            <w:r w:rsidRPr="008B3A1F">
              <w:rPr>
                <w:sz w:val="20"/>
                <w:szCs w:val="20"/>
              </w:rPr>
              <w:t xml:space="preserve">’ selected samples are </w:t>
            </w:r>
            <w:r w:rsidRPr="008B3A1F">
              <w:rPr>
                <w:rFonts w:eastAsia="DengXian"/>
                <w:sz w:val="20"/>
                <w:szCs w:val="20"/>
              </w:rPr>
              <w:t xml:space="preserve">expected to be </w:t>
            </w:r>
            <w:r w:rsidRPr="008B3A1F">
              <w:rPr>
                <w:sz w:val="20"/>
                <w:szCs w:val="20"/>
              </w:rPr>
              <w:t>those with the highest power.</w:t>
            </w:r>
          </w:p>
          <w:p w14:paraId="784A3186" w14:textId="77777777" w:rsidR="002615E3" w:rsidRPr="008B3A1F" w:rsidRDefault="002615E3" w:rsidP="002615E3">
            <w:pPr>
              <w:suppressAutoHyphens/>
              <w:spacing w:after="0" w:line="276" w:lineRule="auto"/>
            </w:pPr>
            <w:r w:rsidRPr="008B3A1F">
              <w:t xml:space="preserve">Note: Choice of the maximum value of Nt, Nt’ </w:t>
            </w:r>
            <w:r w:rsidRPr="008B3A1F">
              <w:rPr>
                <w:lang w:val="en-US"/>
              </w:rPr>
              <w:t xml:space="preserve">should </w:t>
            </w:r>
            <w:r w:rsidRPr="008B3A1F">
              <w:t>take into account the need to preserve proprietary implementation</w:t>
            </w:r>
          </w:p>
          <w:p w14:paraId="515ACB07" w14:textId="77777777" w:rsidR="002615E3" w:rsidRPr="008B3A1F" w:rsidRDefault="002615E3" w:rsidP="002615E3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B3A1F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232BB45F" w14:textId="77777777" w:rsidR="002615E3" w:rsidRPr="008B3A1F" w:rsidRDefault="002615E3" w:rsidP="002615E3">
            <w:pPr>
              <w:spacing w:after="0"/>
            </w:pPr>
            <w:r w:rsidRPr="008B3A1F">
              <w:t>For AI/ML positioning Case 2b and 3b, regarding the power information for determining the model input,</w:t>
            </w:r>
          </w:p>
          <w:p w14:paraId="5EB35868" w14:textId="77777777" w:rsidR="002615E3" w:rsidRPr="008B3A1F" w:rsidRDefault="002615E3" w:rsidP="002615E3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downlink power measurement, use DL PRS-RSRPP defined in TS 38.215 as a starting point.</w:t>
            </w:r>
          </w:p>
          <w:p w14:paraId="21537AF4" w14:textId="77777777" w:rsidR="002615E3" w:rsidRPr="008B3A1F" w:rsidRDefault="002615E3" w:rsidP="002615E3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measurement report of DL PRS-RSRPP, use the existing measurement report mapping table for PRS-RSRPP in 38.133 as a starting point.</w:t>
            </w:r>
          </w:p>
          <w:p w14:paraId="1AA0AF12" w14:textId="77777777" w:rsidR="002615E3" w:rsidRPr="008B3A1F" w:rsidRDefault="002615E3" w:rsidP="002615E3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uplink power measurement, use UL SRS-RSRPP defined in TS 38.215 as a starting point.</w:t>
            </w:r>
          </w:p>
          <w:p w14:paraId="54B84E05" w14:textId="1D6AB4BA" w:rsidR="002615E3" w:rsidRPr="00941BB6" w:rsidRDefault="002615E3" w:rsidP="00941BB6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8B3A1F">
              <w:rPr>
                <w:sz w:val="20"/>
                <w:szCs w:val="20"/>
              </w:rPr>
              <w:t>For measurement report of UL SRS-RSRPP, use the existing measurement report mapping table for SRS-RSRPP in 38.133 as a starting point.</w:t>
            </w:r>
          </w:p>
          <w:p w14:paraId="5A7D77AE" w14:textId="16CAFAA6" w:rsidR="002615E3" w:rsidRDefault="002615E3" w:rsidP="002615E3">
            <w:pPr>
              <w:spacing w:before="240"/>
              <w:rPr>
                <w:rFonts w:eastAsia="宋体"/>
                <w:lang w:val="en-US" w:eastAsia="zh-CN"/>
              </w:rPr>
            </w:pPr>
            <w:r w:rsidRPr="008B3A1F">
              <w:t>Reference [</w:t>
            </w:r>
            <w:r>
              <w:t>1</w:t>
            </w:r>
            <w:r w:rsidRPr="008B3A1F">
              <w:t xml:space="preserve">] - </w:t>
            </w:r>
            <w:r w:rsidRPr="008B3A1F">
              <w:rPr>
                <w:rFonts w:eastAsia="宋体"/>
              </w:rPr>
              <w:t>R1-2407478, “Session notes for 9.2 (Study on AI/ ML for NR air interface)”,</w:t>
            </w:r>
            <w:r w:rsidR="001D7933">
              <w:rPr>
                <w:rFonts w:eastAsia="宋体"/>
              </w:rPr>
              <w:t xml:space="preserve"> Clause</w:t>
            </w:r>
            <w:r w:rsidR="005C5375">
              <w:rPr>
                <w:rFonts w:eastAsia="宋体"/>
              </w:rPr>
              <w:t xml:space="preserve"> 9.1.2,</w:t>
            </w:r>
            <w:r w:rsidRPr="008B3A1F">
              <w:rPr>
                <w:rFonts w:eastAsia="宋体"/>
              </w:rPr>
              <w:t xml:space="preserve"> Ad-hoc Chair (CMCC), RAN1#118, Aug. 2024.</w:t>
            </w:r>
          </w:p>
        </w:tc>
      </w:tr>
    </w:tbl>
    <w:p w14:paraId="537FE0B4" w14:textId="663FE28F" w:rsidR="00B1183A" w:rsidRPr="00A95300" w:rsidRDefault="002615E3" w:rsidP="001F691F">
      <w:pPr>
        <w:spacing w:before="240"/>
        <w:jc w:val="both"/>
        <w:rPr>
          <w:rFonts w:eastAsia="宋体"/>
          <w:sz w:val="22"/>
          <w:szCs w:val="22"/>
          <w:lang w:eastAsia="zh-CN"/>
        </w:rPr>
      </w:pPr>
      <w:r w:rsidRPr="00A95300">
        <w:rPr>
          <w:rFonts w:eastAsia="宋体"/>
          <w:sz w:val="22"/>
          <w:szCs w:val="22"/>
          <w:lang w:eastAsia="zh-CN"/>
        </w:rPr>
        <w:t xml:space="preserve">It should be noted that RAN1 did not discuss LMF-based Direct AI/ML positioning for Case 2b in Q4 2024. In terms of future planning </w:t>
      </w:r>
      <w:r w:rsidR="00FA176D" w:rsidRPr="00A95300">
        <w:rPr>
          <w:rFonts w:eastAsia="宋体"/>
          <w:sz w:val="22"/>
          <w:szCs w:val="22"/>
          <w:lang w:eastAsia="zh-CN"/>
        </w:rPr>
        <w:t>related to Case 2b,</w:t>
      </w:r>
      <w:r w:rsidR="00941BB6" w:rsidRPr="00A95300">
        <w:rPr>
          <w:rFonts w:eastAsia="宋体"/>
          <w:sz w:val="22"/>
          <w:szCs w:val="22"/>
          <w:lang w:eastAsia="zh-CN"/>
        </w:rPr>
        <w:t xml:space="preserve"> RAN1 aims to continue discussion of LMF-based AI/ML positioning for Case 2b in Q1 and Q2 of 2025, in order to support </w:t>
      </w:r>
      <w:r w:rsidR="008F22D1" w:rsidRPr="00A95300">
        <w:rPr>
          <w:rFonts w:eastAsia="宋体"/>
          <w:sz w:val="22"/>
          <w:szCs w:val="22"/>
          <w:lang w:eastAsia="zh-CN"/>
        </w:rPr>
        <w:t xml:space="preserve">the </w:t>
      </w:r>
      <w:r w:rsidR="00C24979" w:rsidRPr="00A95300">
        <w:rPr>
          <w:rFonts w:eastAsia="宋体"/>
          <w:sz w:val="22"/>
          <w:szCs w:val="22"/>
          <w:lang w:eastAsia="zh-CN"/>
        </w:rPr>
        <w:t>procedures</w:t>
      </w:r>
      <w:r w:rsidR="008F22D1" w:rsidRPr="00A95300">
        <w:rPr>
          <w:rFonts w:eastAsia="宋体"/>
          <w:sz w:val="22"/>
          <w:szCs w:val="22"/>
          <w:lang w:eastAsia="zh-CN"/>
        </w:rPr>
        <w:t xml:space="preserve"> already </w:t>
      </w:r>
      <w:r w:rsidR="00C24979" w:rsidRPr="00A95300">
        <w:rPr>
          <w:rFonts w:eastAsia="宋体"/>
          <w:sz w:val="22"/>
          <w:szCs w:val="22"/>
          <w:lang w:eastAsia="zh-CN"/>
        </w:rPr>
        <w:t>specified</w:t>
      </w:r>
      <w:r w:rsidR="008F22D1" w:rsidRPr="00A95300">
        <w:rPr>
          <w:rFonts w:eastAsia="宋体"/>
          <w:sz w:val="22"/>
          <w:szCs w:val="22"/>
          <w:lang w:eastAsia="zh-CN"/>
        </w:rPr>
        <w:t xml:space="preserve"> in </w:t>
      </w:r>
      <w:r w:rsidR="00A95300" w:rsidRPr="00A95300">
        <w:rPr>
          <w:rFonts w:eastAsia="宋体"/>
          <w:sz w:val="22"/>
          <w:szCs w:val="22"/>
          <w:lang w:eastAsia="zh-CN"/>
        </w:rPr>
        <w:t xml:space="preserve">TS 23.273 and </w:t>
      </w:r>
      <w:r w:rsidR="00A95300" w:rsidRPr="00A95300">
        <w:rPr>
          <w:sz w:val="22"/>
          <w:szCs w:val="22"/>
          <w:lang w:eastAsia="zh-CN"/>
        </w:rPr>
        <w:t>TS 23.288</w:t>
      </w:r>
      <w:r w:rsidR="00941BB6" w:rsidRPr="00A95300">
        <w:rPr>
          <w:rFonts w:eastAsia="宋体"/>
          <w:sz w:val="22"/>
          <w:szCs w:val="22"/>
          <w:lang w:eastAsia="zh-CN"/>
        </w:rPr>
        <w:t>.</w:t>
      </w:r>
    </w:p>
    <w:p w14:paraId="283F10B7" w14:textId="77777777" w:rsidR="00807F69" w:rsidRPr="00A95300" w:rsidRDefault="00807F69" w:rsidP="00807F69">
      <w:pPr>
        <w:spacing w:after="120"/>
        <w:rPr>
          <w:rFonts w:ascii="Arial" w:hAnsi="Arial" w:cs="Arial"/>
          <w:b/>
          <w:sz w:val="22"/>
          <w:szCs w:val="22"/>
        </w:rPr>
      </w:pPr>
      <w:r w:rsidRPr="00A95300">
        <w:rPr>
          <w:rFonts w:ascii="Arial" w:hAnsi="Arial" w:cs="Arial"/>
          <w:b/>
          <w:sz w:val="22"/>
          <w:szCs w:val="22"/>
        </w:rPr>
        <w:t>2. Actions:</w:t>
      </w:r>
    </w:p>
    <w:p w14:paraId="167112A7" w14:textId="03C3468A" w:rsidR="00807F69" w:rsidRPr="00A95300" w:rsidRDefault="00807F69" w:rsidP="00807F69">
      <w:pPr>
        <w:adjustRightInd w:val="0"/>
        <w:snapToGrid w:val="0"/>
        <w:spacing w:before="120" w:afterLines="50" w:after="120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A95300">
        <w:rPr>
          <w:rFonts w:ascii="Arial" w:hAnsi="Arial" w:cs="Arial"/>
          <w:b/>
          <w:sz w:val="22"/>
          <w:szCs w:val="22"/>
        </w:rPr>
        <w:t xml:space="preserve">To </w:t>
      </w:r>
      <w:r w:rsidRPr="00A95300">
        <w:rPr>
          <w:rFonts w:ascii="Arial" w:hAnsi="Arial" w:cs="Arial"/>
          <w:b/>
          <w:sz w:val="22"/>
          <w:szCs w:val="22"/>
          <w:lang w:val="en-US" w:eastAsia="zh-CN"/>
        </w:rPr>
        <w:t>SA2</w:t>
      </w:r>
    </w:p>
    <w:p w14:paraId="0AE53FCD" w14:textId="5175590A" w:rsidR="00807F69" w:rsidRPr="00A95300" w:rsidRDefault="00807F69" w:rsidP="00807F69">
      <w:pPr>
        <w:snapToGrid w:val="0"/>
        <w:spacing w:beforeLines="50" w:before="120" w:afterLines="50" w:after="120"/>
        <w:jc w:val="both"/>
        <w:rPr>
          <w:sz w:val="22"/>
          <w:szCs w:val="22"/>
          <w:lang w:val="en-US"/>
        </w:rPr>
      </w:pPr>
      <w:r w:rsidRPr="00A95300">
        <w:rPr>
          <w:rFonts w:ascii="Arial" w:hAnsi="Arial" w:cs="Arial"/>
          <w:b/>
          <w:sz w:val="22"/>
          <w:szCs w:val="22"/>
        </w:rPr>
        <w:t>ACTION</w:t>
      </w:r>
      <w:r w:rsidRPr="00A95300">
        <w:rPr>
          <w:b/>
          <w:sz w:val="22"/>
          <w:szCs w:val="22"/>
        </w:rPr>
        <w:t>:</w:t>
      </w:r>
      <w:r w:rsidRPr="00A95300">
        <w:rPr>
          <w:rFonts w:eastAsia="MS Mincho"/>
          <w:sz w:val="22"/>
          <w:szCs w:val="22"/>
          <w:lang w:val="en-US" w:eastAsia="zh-CN" w:bidi="ar"/>
        </w:rPr>
        <w:t xml:space="preserve"> RAN1 respectfully asks SA2 to take the above reply into account for their future work.</w:t>
      </w:r>
    </w:p>
    <w:p w14:paraId="17CD589E" w14:textId="77777777" w:rsidR="00807F69" w:rsidRDefault="00807F69" w:rsidP="009A0337">
      <w:pPr>
        <w:spacing w:after="120"/>
        <w:rPr>
          <w:rFonts w:ascii="Arial" w:hAnsi="Arial" w:cs="Arial"/>
          <w:lang w:val="en-US"/>
        </w:rPr>
      </w:pPr>
    </w:p>
    <w:p w14:paraId="3BCD6144" w14:textId="77777777" w:rsidR="00807F69" w:rsidRPr="00A95300" w:rsidRDefault="00807F69" w:rsidP="00807F69">
      <w:pPr>
        <w:spacing w:after="120"/>
        <w:rPr>
          <w:rFonts w:ascii="Arial" w:hAnsi="Arial" w:cs="Arial"/>
          <w:b/>
          <w:sz w:val="22"/>
          <w:szCs w:val="22"/>
        </w:rPr>
      </w:pPr>
      <w:r w:rsidRPr="00A95300">
        <w:rPr>
          <w:rFonts w:ascii="Arial" w:hAnsi="Arial" w:cs="Arial"/>
          <w:b/>
          <w:sz w:val="22"/>
          <w:szCs w:val="22"/>
        </w:rPr>
        <w:t>3. Date of Next TSG-WG1 Meetings:</w:t>
      </w:r>
    </w:p>
    <w:p w14:paraId="1A34299B" w14:textId="77777777" w:rsidR="001F691F" w:rsidRPr="001F691F" w:rsidRDefault="001F691F" w:rsidP="001F691F">
      <w:pPr>
        <w:rPr>
          <w:rFonts w:ascii="Arial" w:eastAsia="Arial" w:hAnsi="Arial" w:cs="Arial"/>
          <w:color w:val="000000"/>
        </w:rPr>
      </w:pPr>
      <w:r w:rsidRPr="001F691F">
        <w:rPr>
          <w:rFonts w:ascii="Arial" w:eastAsia="Arial" w:hAnsi="Arial" w:cs="Arial"/>
          <w:color w:val="000000"/>
        </w:rPr>
        <w:t xml:space="preserve">RAN1#120-bis     </w:t>
      </w:r>
      <w:r w:rsidRPr="001F691F">
        <w:rPr>
          <w:rFonts w:ascii="Arial" w:eastAsia="Arial" w:hAnsi="Arial" w:cs="Arial"/>
          <w:color w:val="000000"/>
        </w:rPr>
        <w:tab/>
        <w:t>7th April– 11th April, 2025                     China</w:t>
      </w:r>
    </w:p>
    <w:p w14:paraId="529B0881" w14:textId="5DE51AF1" w:rsidR="00807F69" w:rsidRDefault="001F691F" w:rsidP="001F691F">
      <w:pPr>
        <w:rPr>
          <w:rFonts w:eastAsia="宋体"/>
          <w:lang w:val="en-US" w:eastAsia="zh-CN"/>
        </w:rPr>
      </w:pPr>
      <w:r w:rsidRPr="001F691F">
        <w:rPr>
          <w:rFonts w:ascii="Arial" w:eastAsia="Arial" w:hAnsi="Arial" w:cs="Arial"/>
          <w:color w:val="000000"/>
        </w:rPr>
        <w:t>RAN</w:t>
      </w:r>
      <w:r w:rsidR="002C7A61">
        <w:rPr>
          <w:rFonts w:ascii="Arial" w:eastAsia="Arial" w:hAnsi="Arial" w:cs="Arial"/>
          <w:color w:val="000000"/>
        </w:rPr>
        <w:t>1</w:t>
      </w:r>
      <w:r w:rsidRPr="001F691F">
        <w:rPr>
          <w:rFonts w:ascii="Arial" w:eastAsia="Arial" w:hAnsi="Arial" w:cs="Arial"/>
          <w:color w:val="000000"/>
        </w:rPr>
        <w:t xml:space="preserve">#121     </w:t>
      </w:r>
      <w:r w:rsidRPr="001F691F">
        <w:rPr>
          <w:rFonts w:ascii="Arial" w:eastAsia="Arial" w:hAnsi="Arial" w:cs="Arial"/>
          <w:color w:val="000000"/>
        </w:rPr>
        <w:tab/>
      </w:r>
      <w:r w:rsidRPr="001F691F">
        <w:rPr>
          <w:rFonts w:ascii="Arial" w:eastAsia="Arial" w:hAnsi="Arial" w:cs="Arial"/>
          <w:color w:val="000000"/>
        </w:rPr>
        <w:tab/>
        <w:t>19th May– 23rd May, 2025                    Malta</w:t>
      </w:r>
    </w:p>
    <w:p w14:paraId="353CE8DC" w14:textId="40E8E666" w:rsidR="0057799D" w:rsidRDefault="0057799D" w:rsidP="0057799D">
      <w:pPr>
        <w:pStyle w:val="3GPPH1"/>
      </w:pPr>
      <w:r>
        <w:lastRenderedPageBreak/>
        <w:t xml:space="preserve">Annex B – Draft LS </w:t>
      </w:r>
      <w:r w:rsidRPr="006353E7">
        <w:t xml:space="preserve">LMF-based AI/ML Positioning for Case </w:t>
      </w:r>
      <w:r>
        <w:t>3</w:t>
      </w:r>
      <w:r w:rsidRPr="006353E7">
        <w:t>b</w:t>
      </w:r>
    </w:p>
    <w:p w14:paraId="7CBE1F9A" w14:textId="2107966E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Title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Draft reply LS on LMF-based AI/ML Positioning for Case 3b</w:t>
      </w:r>
    </w:p>
    <w:p w14:paraId="24CF556D" w14:textId="0B13FAE6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Response to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  <w:r w:rsidR="00A12A06" w:rsidRPr="00706DF3">
        <w:rPr>
          <w:rFonts w:ascii="Arial" w:hAnsi="Arial" w:cs="Arial"/>
          <w:kern w:val="28"/>
          <w:sz w:val="22"/>
          <w:szCs w:val="22"/>
        </w:rPr>
        <w:t>S2-2501341</w:t>
      </w:r>
      <w:r w:rsidRPr="00706DF3">
        <w:rPr>
          <w:rFonts w:ascii="Arial" w:hAnsi="Arial" w:cs="Arial"/>
          <w:kern w:val="28"/>
          <w:sz w:val="22"/>
          <w:szCs w:val="22"/>
        </w:rPr>
        <w:t xml:space="preserve"> (</w:t>
      </w:r>
      <w:r w:rsidR="008228BD" w:rsidRPr="00706DF3">
        <w:rPr>
          <w:rFonts w:ascii="Arial" w:hAnsi="Arial" w:cs="Arial"/>
          <w:kern w:val="28"/>
          <w:sz w:val="22"/>
          <w:szCs w:val="22"/>
        </w:rPr>
        <w:t>R1-2500389</w:t>
      </w:r>
      <w:r w:rsidRPr="00706DF3">
        <w:rPr>
          <w:rFonts w:ascii="Arial" w:hAnsi="Arial" w:cs="Arial"/>
          <w:kern w:val="28"/>
          <w:sz w:val="22"/>
          <w:szCs w:val="22"/>
        </w:rPr>
        <w:t>)</w:t>
      </w:r>
    </w:p>
    <w:p w14:paraId="410D0174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Release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Release 19</w:t>
      </w:r>
    </w:p>
    <w:p w14:paraId="2AFD843A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Work Item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NR_AIML_Air</w:t>
      </w:r>
    </w:p>
    <w:p w14:paraId="5AC66AAD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08F7653D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Source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15F38857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To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SA2</w:t>
      </w:r>
    </w:p>
    <w:p w14:paraId="3AC22768" w14:textId="78302072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Cc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>RAN</w:t>
      </w:r>
      <w:r w:rsidR="00317A48" w:rsidRPr="00706DF3">
        <w:rPr>
          <w:rFonts w:ascii="Arial" w:hAnsi="Arial" w:cs="Arial"/>
          <w:kern w:val="28"/>
          <w:sz w:val="22"/>
          <w:szCs w:val="22"/>
        </w:rPr>
        <w:t>3</w:t>
      </w:r>
      <w:r w:rsidR="00CC66F8" w:rsidRPr="00706DF3">
        <w:rPr>
          <w:rFonts w:ascii="Arial" w:hAnsi="Arial" w:cs="Arial"/>
          <w:kern w:val="28"/>
          <w:sz w:val="22"/>
          <w:szCs w:val="22"/>
        </w:rPr>
        <w:t>, RAN2</w:t>
      </w:r>
    </w:p>
    <w:p w14:paraId="456E844B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3BD5FDF9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Contact Person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1B7D134C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Name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285A1C48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Tel. Number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23FBCF8C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E-mail Address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0E55FC16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13B4A3BF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Send any reply LS to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hAnsi="Arial" w:cs="Arial"/>
          <w:kern w:val="28"/>
          <w:sz w:val="22"/>
          <w:szCs w:val="22"/>
        </w:rPr>
        <w:tab/>
        <w:t xml:space="preserve">3GPP Liaisons Coordinator, mailto:3GPPLiaison@etsi.org </w:t>
      </w:r>
      <w:r w:rsidRPr="00706DF3">
        <w:rPr>
          <w:rFonts w:ascii="Arial" w:hAnsi="Arial" w:cs="Arial"/>
          <w:kern w:val="28"/>
          <w:sz w:val="22"/>
          <w:szCs w:val="22"/>
        </w:rPr>
        <w:tab/>
      </w:r>
    </w:p>
    <w:p w14:paraId="13FAA25E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hAnsi="Arial" w:cs="Arial"/>
          <w:kern w:val="28"/>
          <w:sz w:val="22"/>
          <w:szCs w:val="22"/>
        </w:rPr>
      </w:pPr>
    </w:p>
    <w:p w14:paraId="1133AAAC" w14:textId="77777777" w:rsidR="0057799D" w:rsidRPr="00706DF3" w:rsidRDefault="0057799D" w:rsidP="0057799D">
      <w:pPr>
        <w:tabs>
          <w:tab w:val="left" w:pos="2268"/>
        </w:tabs>
        <w:spacing w:after="0"/>
        <w:rPr>
          <w:rFonts w:ascii="Arial" w:eastAsia="Malgun Gothic" w:hAnsi="Arial" w:cs="Arial"/>
          <w:sz w:val="22"/>
          <w:szCs w:val="22"/>
        </w:rPr>
      </w:pPr>
      <w:r w:rsidRPr="00706DF3">
        <w:rPr>
          <w:rFonts w:ascii="Arial" w:hAnsi="Arial" w:cs="Arial"/>
          <w:b/>
          <w:bCs/>
          <w:kern w:val="28"/>
          <w:sz w:val="22"/>
          <w:szCs w:val="22"/>
        </w:rPr>
        <w:t>Attachments</w:t>
      </w:r>
      <w:r w:rsidRPr="00706DF3">
        <w:rPr>
          <w:rFonts w:ascii="Arial" w:hAnsi="Arial" w:cs="Arial"/>
          <w:kern w:val="28"/>
          <w:sz w:val="22"/>
          <w:szCs w:val="22"/>
        </w:rPr>
        <w:t>:</w:t>
      </w:r>
      <w:r w:rsidRPr="00706DF3">
        <w:rPr>
          <w:rFonts w:ascii="Arial" w:eastAsia="Malgun Gothic" w:hAnsi="Arial" w:cs="Arial"/>
          <w:sz w:val="22"/>
          <w:szCs w:val="22"/>
        </w:rPr>
        <w:t xml:space="preserve"> </w:t>
      </w:r>
      <w:r w:rsidRPr="00706DF3">
        <w:rPr>
          <w:rFonts w:ascii="Arial" w:eastAsia="Malgun Gothic" w:hAnsi="Arial" w:cs="Arial"/>
          <w:sz w:val="22"/>
          <w:szCs w:val="22"/>
        </w:rPr>
        <w:tab/>
      </w:r>
    </w:p>
    <w:p w14:paraId="062736A5" w14:textId="77777777" w:rsidR="0057799D" w:rsidRDefault="0057799D" w:rsidP="0057799D">
      <w:pPr>
        <w:pBdr>
          <w:bottom w:val="single" w:sz="4" w:space="1" w:color="auto"/>
        </w:pBdr>
        <w:rPr>
          <w:rFonts w:cs="Arial"/>
        </w:rPr>
      </w:pPr>
    </w:p>
    <w:p w14:paraId="29680739" w14:textId="77777777" w:rsidR="0057799D" w:rsidRPr="00706DF3" w:rsidRDefault="0057799D" w:rsidP="0057799D">
      <w:pPr>
        <w:spacing w:after="120"/>
        <w:rPr>
          <w:rFonts w:ascii="Arial" w:hAnsi="Arial" w:cs="Arial"/>
          <w:b/>
          <w:sz w:val="22"/>
          <w:szCs w:val="22"/>
        </w:rPr>
      </w:pPr>
      <w:r w:rsidRPr="00706DF3">
        <w:rPr>
          <w:rFonts w:ascii="Arial" w:hAnsi="Arial" w:cs="Arial"/>
          <w:b/>
          <w:sz w:val="22"/>
          <w:szCs w:val="22"/>
        </w:rPr>
        <w:t>1. Overall Description:</w:t>
      </w:r>
    </w:p>
    <w:p w14:paraId="16E9E0CA" w14:textId="605B089D" w:rsidR="0057799D" w:rsidRDefault="0057799D" w:rsidP="0057799D">
      <w:pPr>
        <w:rPr>
          <w:rFonts w:eastAsia="宋体"/>
          <w:lang w:eastAsia="zh-CN"/>
        </w:rPr>
      </w:pPr>
      <w:r w:rsidRPr="00CD1935">
        <w:rPr>
          <w:rFonts w:eastAsia="宋体"/>
          <w:lang w:eastAsia="zh-CN"/>
        </w:rPr>
        <w:t xml:space="preserve">RAN1 </w:t>
      </w:r>
      <w:r>
        <w:rPr>
          <w:rFonts w:eastAsia="宋体"/>
          <w:lang w:eastAsia="zh-CN"/>
        </w:rPr>
        <w:t>would like to thank</w:t>
      </w:r>
      <w:r w:rsidRPr="00CD1935">
        <w:rPr>
          <w:rFonts w:eastAsia="宋体"/>
          <w:lang w:eastAsia="zh-CN"/>
        </w:rPr>
        <w:t xml:space="preserve"> </w:t>
      </w:r>
      <w:r w:rsidR="008F6877">
        <w:rPr>
          <w:rFonts w:eastAsia="宋体"/>
          <w:lang w:eastAsia="zh-CN"/>
        </w:rPr>
        <w:t>SA</w:t>
      </w:r>
      <w:r w:rsidRPr="00CD1935">
        <w:rPr>
          <w:rFonts w:eastAsia="宋体"/>
          <w:lang w:eastAsia="zh-CN"/>
        </w:rPr>
        <w:t>2 for the</w:t>
      </w:r>
      <w:r w:rsidR="008F6877">
        <w:rPr>
          <w:rFonts w:eastAsia="宋体"/>
          <w:lang w:eastAsia="zh-CN"/>
        </w:rPr>
        <w:t>ir</w:t>
      </w:r>
      <w:r w:rsidRPr="00CD1935">
        <w:rPr>
          <w:rFonts w:eastAsia="宋体"/>
          <w:lang w:eastAsia="zh-CN"/>
        </w:rPr>
        <w:t xml:space="preserve"> LS on LMF-based AI/ML Positioning for Case </w:t>
      </w:r>
      <w:r w:rsidR="008F6877">
        <w:rPr>
          <w:rFonts w:eastAsia="宋体"/>
          <w:lang w:eastAsia="zh-CN"/>
        </w:rPr>
        <w:t>3</w:t>
      </w:r>
      <w:r w:rsidRPr="00CD1935"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 xml:space="preserve">Regarding the following SA2 </w:t>
      </w:r>
      <w:r w:rsidR="00C677A9">
        <w:rPr>
          <w:rFonts w:eastAsia="宋体"/>
          <w:lang w:eastAsia="zh-CN"/>
        </w:rPr>
        <w:t>request</w:t>
      </w:r>
      <w:r>
        <w:rPr>
          <w:rFonts w:eastAsia="宋体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799D" w14:paraId="22A08156" w14:textId="77777777" w:rsidTr="00B84793">
        <w:tc>
          <w:tcPr>
            <w:tcW w:w="9631" w:type="dxa"/>
          </w:tcPr>
          <w:p w14:paraId="1ADE030E" w14:textId="77777777" w:rsidR="008F6877" w:rsidRPr="00872B36" w:rsidRDefault="008F6877" w:rsidP="008F6877">
            <w:pPr>
              <w:spacing w:after="120"/>
              <w:ind w:left="993" w:hanging="993"/>
              <w:rPr>
                <w:rFonts w:ascii="Arial" w:hAnsi="Arial" w:cs="Arial"/>
                <w:b/>
              </w:rPr>
            </w:pPr>
            <w:r w:rsidRPr="00872B36">
              <w:rPr>
                <w:rFonts w:ascii="Arial" w:hAnsi="Arial" w:cs="Arial"/>
                <w:b/>
              </w:rPr>
              <w:t>To RAN1</w:t>
            </w:r>
          </w:p>
          <w:p w14:paraId="25615903" w14:textId="5227F8FE" w:rsidR="0057799D" w:rsidRPr="007412D7" w:rsidRDefault="008F6877" w:rsidP="008F6877">
            <w:pPr>
              <w:spacing w:after="0"/>
              <w:rPr>
                <w:sz w:val="22"/>
                <w:szCs w:val="22"/>
                <w:lang w:val="en-US"/>
              </w:rPr>
            </w:pPr>
            <w:r w:rsidRPr="00872B36">
              <w:rPr>
                <w:rFonts w:ascii="Arial" w:hAnsi="Arial" w:cs="Arial"/>
                <w:b/>
              </w:rPr>
              <w:t xml:space="preserve">ACTION: </w:t>
            </w:r>
            <w:r w:rsidRPr="00872B36">
              <w:rPr>
                <w:rFonts w:ascii="Arial" w:hAnsi="Arial" w:cs="Arial"/>
                <w:b/>
              </w:rPr>
              <w:tab/>
            </w:r>
            <w:r w:rsidRPr="00872B36">
              <w:rPr>
                <w:rFonts w:ascii="Arial" w:hAnsi="Arial" w:cs="Arial"/>
                <w:bCs/>
              </w:rPr>
              <w:t>SA2 asks RAN1 to provide current progress and future work plans on data types defined for case 3b. If there is any existing agreement in RAN, please provide a reference.</w:t>
            </w:r>
          </w:p>
        </w:tc>
      </w:tr>
    </w:tbl>
    <w:p w14:paraId="028E9165" w14:textId="0C90A648" w:rsidR="0057799D" w:rsidRDefault="0057799D" w:rsidP="0057799D">
      <w:pPr>
        <w:spacing w:before="24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RAN1 would like to share the following relevant RAN1</w:t>
      </w:r>
      <w:r w:rsidR="00DB4219">
        <w:rPr>
          <w:rFonts w:eastAsia="宋体"/>
          <w:lang w:val="en-US" w:eastAsia="zh-CN"/>
        </w:rPr>
        <w:t>#118, RAN1#118bis and RAN1#119</w:t>
      </w:r>
      <w:r>
        <w:rPr>
          <w:rFonts w:eastAsia="宋体"/>
          <w:lang w:val="en-US" w:eastAsia="zh-CN"/>
        </w:rPr>
        <w:t xml:space="preserve"> agreements related to Case </w:t>
      </w:r>
      <w:r w:rsidR="008F6877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b, with associated reference</w:t>
      </w:r>
      <w:r w:rsidR="002D546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RAN1 chairman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799D" w14:paraId="6FC20B0B" w14:textId="77777777" w:rsidTr="00B84793">
        <w:tc>
          <w:tcPr>
            <w:tcW w:w="9631" w:type="dxa"/>
          </w:tcPr>
          <w:p w14:paraId="7A94B94A" w14:textId="60D7E967" w:rsidR="00021307" w:rsidRDefault="00021307" w:rsidP="00021307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RAN1#118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</w:t>
            </w:r>
            <w:r w:rsidR="009A4EF3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]</w:t>
            </w:r>
          </w:p>
          <w:p w14:paraId="369536A8" w14:textId="77777777" w:rsidR="00021307" w:rsidRPr="00475E30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475E30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155E9EBB" w14:textId="77777777" w:rsidR="00021307" w:rsidRPr="00DB25A9" w:rsidRDefault="00021307" w:rsidP="00021307">
            <w:pPr>
              <w:spacing w:after="0"/>
            </w:pPr>
            <w:r w:rsidRPr="00DB25A9">
              <w:t>For training data collection of AI/ML based positioning</w:t>
            </w:r>
            <w:r w:rsidRPr="00DB25A9">
              <w:rPr>
                <w:rFonts w:eastAsia="DengXian" w:hint="eastAsia"/>
                <w:lang w:eastAsia="zh-CN"/>
              </w:rPr>
              <w:t xml:space="preserve"> case 3b</w:t>
            </w:r>
            <w:r w:rsidRPr="00DB25A9">
              <w:t xml:space="preserve">, for time stamp of channel measurement, </w:t>
            </w:r>
          </w:p>
          <w:p w14:paraId="69FC1B49" w14:textId="77777777" w:rsidR="00021307" w:rsidRPr="00DB25A9" w:rsidRDefault="00021307" w:rsidP="000213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eastAsia="宋体"/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For channel measurement generated by TRP/gNB, existing IE “Time Stamp” in TS 38.455</w:t>
            </w:r>
            <w:r w:rsidRPr="00DB25A9">
              <w:rPr>
                <w:rFonts w:eastAsia="宋体" w:hint="eastAsia"/>
                <w:sz w:val="20"/>
                <w:szCs w:val="20"/>
              </w:rPr>
              <w:t xml:space="preserve"> can be reused from RAN1 perspective</w:t>
            </w:r>
          </w:p>
          <w:p w14:paraId="07AFB7EF" w14:textId="77777777" w:rsidR="00021307" w:rsidRPr="00DB25A9" w:rsidRDefault="00021307" w:rsidP="000213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eastAsia="宋体"/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 xml:space="preserve">Note: Purpose, such as above </w:t>
            </w:r>
            <w:r w:rsidRPr="00DB25A9">
              <w:rPr>
                <w:rFonts w:eastAsia="宋体"/>
                <w:sz w:val="20"/>
                <w:szCs w:val="20"/>
                <w:lang w:val="en-GB"/>
              </w:rPr>
              <w:t>“</w:t>
            </w:r>
            <w:r w:rsidRPr="00DB25A9">
              <w:rPr>
                <w:sz w:val="20"/>
                <w:szCs w:val="20"/>
              </w:rPr>
              <w:t>training data collection</w:t>
            </w:r>
            <w:r w:rsidRPr="00DB25A9">
              <w:rPr>
                <w:rFonts w:eastAsia="宋体" w:hint="eastAsia"/>
                <w:sz w:val="20"/>
                <w:szCs w:val="20"/>
              </w:rPr>
              <w:t>"</w:t>
            </w:r>
            <w:r w:rsidRPr="00DB25A9">
              <w:rPr>
                <w:sz w:val="20"/>
                <w:szCs w:val="20"/>
              </w:rPr>
              <w:t xml:space="preserve">, will not </w:t>
            </w:r>
            <w:r w:rsidRPr="00DB25A9">
              <w:rPr>
                <w:rFonts w:eastAsia="宋体" w:hint="eastAsia"/>
                <w:sz w:val="20"/>
                <w:szCs w:val="20"/>
              </w:rPr>
              <w:t xml:space="preserve">necessarily </w:t>
            </w:r>
            <w:r w:rsidRPr="00DB25A9">
              <w:rPr>
                <w:sz w:val="20"/>
                <w:szCs w:val="20"/>
              </w:rPr>
              <w:t>be specified in RAN 1 specifications.</w:t>
            </w:r>
          </w:p>
          <w:p w14:paraId="7B2FFB53" w14:textId="77777777" w:rsidR="00021307" w:rsidRPr="003C01E7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3C01E7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7AC9A57F" w14:textId="77777777" w:rsidR="00021307" w:rsidRPr="00DB25A9" w:rsidRDefault="00021307" w:rsidP="00021307">
            <w:pPr>
              <w:spacing w:after="0"/>
            </w:pPr>
            <w:r w:rsidRPr="00DB25A9">
              <w:t>For the definition of sample-based measurement, select N</w:t>
            </w:r>
            <w:r w:rsidRPr="00DB25A9">
              <w:rPr>
                <w:vertAlign w:val="subscript"/>
              </w:rPr>
              <w:t>t</w:t>
            </w:r>
            <w:r w:rsidRPr="00DB25A9">
              <w:t>’ samples out of a list of N</w:t>
            </w:r>
            <w:r w:rsidRPr="00DB25A9">
              <w:rPr>
                <w:vertAlign w:val="subscript"/>
              </w:rPr>
              <w:t>t</w:t>
            </w:r>
            <w:r w:rsidRPr="00DB25A9">
              <w:rPr>
                <w:rFonts w:eastAsia="DengXian"/>
              </w:rPr>
              <w:t xml:space="preserve"> consecutive samples</w:t>
            </w:r>
          </w:p>
          <w:p w14:paraId="24DEED34" w14:textId="77777777" w:rsidR="00021307" w:rsidRPr="00DB25A9" w:rsidRDefault="00021307" w:rsidP="0002130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The 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rFonts w:eastAsia="DengXian"/>
                <w:sz w:val="20"/>
                <w:szCs w:val="20"/>
              </w:rPr>
              <w:t xml:space="preserve"> samples have timing granularity</w:t>
            </w:r>
            <w:r w:rsidRPr="00DB25A9">
              <w:rPr>
                <w:sz w:val="20"/>
                <w:szCs w:val="20"/>
              </w:rPr>
              <w:t xml:space="preserve"> T. </w:t>
            </w:r>
          </w:p>
          <w:p w14:paraId="173EA54E" w14:textId="77777777" w:rsidR="00021307" w:rsidRPr="00DB25A9" w:rsidRDefault="00021307" w:rsidP="0002130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rFonts w:eastAsia="DengXian"/>
                <w:sz w:val="20"/>
                <w:szCs w:val="20"/>
              </w:rPr>
              <w:t xml:space="preserve">FFS: the starting time of the list of </w:t>
            </w:r>
            <w:r w:rsidRPr="00DB25A9">
              <w:rPr>
                <w:sz w:val="20"/>
                <w:szCs w:val="20"/>
              </w:rPr>
              <w:t>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rFonts w:eastAsia="DengXian"/>
                <w:sz w:val="20"/>
                <w:szCs w:val="20"/>
              </w:rPr>
              <w:t xml:space="preserve"> samples </w:t>
            </w:r>
          </w:p>
          <w:p w14:paraId="59586AC4" w14:textId="77777777" w:rsidR="00021307" w:rsidRPr="00DB25A9" w:rsidRDefault="00021307" w:rsidP="0002130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FFS: the value range of 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sz w:val="20"/>
                <w:szCs w:val="20"/>
              </w:rPr>
              <w:t xml:space="preserve"> </w:t>
            </w:r>
          </w:p>
          <w:p w14:paraId="3004BB58" w14:textId="77777777" w:rsidR="00021307" w:rsidRPr="00DB25A9" w:rsidRDefault="00021307" w:rsidP="00021307">
            <w:pPr>
              <w:spacing w:after="0"/>
            </w:pPr>
            <w:r w:rsidRPr="00DB25A9">
              <w:t xml:space="preserve">For the sample-based measurement (if accepted in Rel-19), </w:t>
            </w:r>
          </w:p>
          <w:p w14:paraId="4093E627" w14:textId="77777777" w:rsidR="00021307" w:rsidRPr="00DB25A9" w:rsidRDefault="00021307" w:rsidP="00021307">
            <w:pPr>
              <w:pStyle w:val="ListParagraph"/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20"/>
              </w:rPr>
            </w:pPr>
            <w:r w:rsidRPr="00DB25A9">
              <w:rPr>
                <w:sz w:val="20"/>
                <w:szCs w:val="20"/>
              </w:rPr>
              <w:t>For measurement by TRP/gNB, t</w:t>
            </w:r>
            <w:r w:rsidRPr="00DB25A9">
              <w:rPr>
                <w:rFonts w:eastAsia="DengXian"/>
                <w:sz w:val="20"/>
                <w:szCs w:val="20"/>
              </w:rPr>
              <w:t xml:space="preserve">he </w:t>
            </w:r>
            <w:r w:rsidRPr="00DB25A9">
              <w:rPr>
                <w:sz w:val="20"/>
                <w:szCs w:val="20"/>
              </w:rPr>
              <w:t>N</w:t>
            </w:r>
            <w:r w:rsidRPr="00DB25A9">
              <w:rPr>
                <w:sz w:val="20"/>
                <w:szCs w:val="20"/>
                <w:vertAlign w:val="subscript"/>
              </w:rPr>
              <w:t>t</w:t>
            </w:r>
            <w:r w:rsidRPr="00DB25A9">
              <w:rPr>
                <w:sz w:val="20"/>
                <w:szCs w:val="20"/>
              </w:rPr>
              <w:t xml:space="preserve">’ selected samples are </w:t>
            </w:r>
            <w:r w:rsidRPr="00DB25A9">
              <w:rPr>
                <w:rFonts w:eastAsia="DengXian"/>
                <w:sz w:val="20"/>
                <w:szCs w:val="20"/>
              </w:rPr>
              <w:t xml:space="preserve">expected to be </w:t>
            </w:r>
            <w:r w:rsidRPr="00DB25A9">
              <w:rPr>
                <w:sz w:val="20"/>
                <w:szCs w:val="20"/>
              </w:rPr>
              <w:t>those with the highest power.</w:t>
            </w:r>
          </w:p>
          <w:p w14:paraId="04F12F14" w14:textId="77777777" w:rsidR="00021307" w:rsidRPr="00DB25A9" w:rsidRDefault="00021307" w:rsidP="00021307">
            <w:pPr>
              <w:suppressAutoHyphens/>
              <w:spacing w:after="0" w:line="276" w:lineRule="auto"/>
            </w:pPr>
            <w:r w:rsidRPr="00DB25A9">
              <w:t xml:space="preserve">Note: Choice of the maximum value of Nt, Nt’ </w:t>
            </w:r>
            <w:r w:rsidRPr="00DB25A9">
              <w:rPr>
                <w:lang w:val="en-US"/>
              </w:rPr>
              <w:t xml:space="preserve">should </w:t>
            </w:r>
            <w:r w:rsidRPr="00DB25A9">
              <w:t>take into account the need to preserve proprietary implementation</w:t>
            </w:r>
          </w:p>
          <w:p w14:paraId="33A7BBA1" w14:textId="77777777" w:rsidR="00021307" w:rsidRPr="00F97AD2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F97AD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44D5CD28" w14:textId="77777777" w:rsidR="00021307" w:rsidRPr="009035C9" w:rsidRDefault="00021307" w:rsidP="00021307">
            <w:pPr>
              <w:spacing w:after="0"/>
            </w:pPr>
            <w:r w:rsidRPr="009035C9">
              <w:t>For AI/ML positioning Case 2b and 3b, regarding the power information for determining the model input,</w:t>
            </w:r>
          </w:p>
          <w:p w14:paraId="592C3DD0" w14:textId="77777777" w:rsidR="00021307" w:rsidRPr="00F97AD2" w:rsidRDefault="00021307" w:rsidP="0002130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18"/>
              </w:rPr>
            </w:pPr>
            <w:r w:rsidRPr="00F97AD2">
              <w:rPr>
                <w:sz w:val="20"/>
                <w:szCs w:val="18"/>
              </w:rPr>
              <w:t>For downlink power measurement, use DL PRS-RSRPP defined in TS 38.215 as a starting point.</w:t>
            </w:r>
          </w:p>
          <w:p w14:paraId="114C3CF1" w14:textId="77777777" w:rsidR="00021307" w:rsidRPr="00F97AD2" w:rsidRDefault="00021307" w:rsidP="00021307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18"/>
              </w:rPr>
            </w:pPr>
            <w:r w:rsidRPr="00F97AD2">
              <w:rPr>
                <w:sz w:val="20"/>
                <w:szCs w:val="18"/>
              </w:rPr>
              <w:t>For measurement report of DL PRS-RSRPP, use the existing m</w:t>
            </w:r>
            <w:r w:rsidRPr="00F97AD2">
              <w:rPr>
                <w:sz w:val="20"/>
                <w:szCs w:val="20"/>
              </w:rPr>
              <w:t xml:space="preserve">easurement report mapping table for PRS-RSRPP in 38.133 </w:t>
            </w:r>
            <w:r w:rsidRPr="00F97AD2">
              <w:rPr>
                <w:sz w:val="20"/>
                <w:szCs w:val="18"/>
              </w:rPr>
              <w:t>as a starting point</w:t>
            </w:r>
            <w:r w:rsidRPr="00F97AD2">
              <w:rPr>
                <w:sz w:val="20"/>
                <w:szCs w:val="20"/>
              </w:rPr>
              <w:t>.</w:t>
            </w:r>
          </w:p>
          <w:p w14:paraId="34CA9E00" w14:textId="77777777" w:rsidR="00021307" w:rsidRPr="00F97AD2" w:rsidRDefault="00021307" w:rsidP="00021307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 w:val="20"/>
                <w:szCs w:val="18"/>
              </w:rPr>
            </w:pPr>
            <w:r w:rsidRPr="00F97AD2">
              <w:rPr>
                <w:sz w:val="20"/>
                <w:szCs w:val="18"/>
              </w:rPr>
              <w:t>For uplink power measurement, use UL SRS-RSRPP defined in TS 38.215 as a starting point.</w:t>
            </w:r>
          </w:p>
          <w:p w14:paraId="5C1C4588" w14:textId="77777777" w:rsidR="00021307" w:rsidRPr="00F97AD2" w:rsidRDefault="00021307" w:rsidP="00021307">
            <w:pPr>
              <w:pStyle w:val="ListParagraph"/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szCs w:val="20"/>
              </w:rPr>
            </w:pPr>
            <w:r w:rsidRPr="00F97AD2">
              <w:rPr>
                <w:sz w:val="20"/>
                <w:szCs w:val="18"/>
              </w:rPr>
              <w:lastRenderedPageBreak/>
              <w:t>For measurement report of UL SRS-RSRPP, use the existing m</w:t>
            </w:r>
            <w:r w:rsidRPr="00F97AD2">
              <w:rPr>
                <w:sz w:val="20"/>
                <w:szCs w:val="20"/>
              </w:rPr>
              <w:t xml:space="preserve">easurement report mapping table for SRS-RSRPP in 38.133 </w:t>
            </w:r>
            <w:r w:rsidRPr="00F97AD2">
              <w:rPr>
                <w:sz w:val="20"/>
                <w:szCs w:val="18"/>
              </w:rPr>
              <w:t>as a starting point</w:t>
            </w:r>
            <w:r w:rsidRPr="00F97AD2">
              <w:rPr>
                <w:sz w:val="20"/>
                <w:szCs w:val="20"/>
              </w:rPr>
              <w:t>.</w:t>
            </w:r>
          </w:p>
          <w:p w14:paraId="43A462F3" w14:textId="77777777" w:rsidR="00021307" w:rsidRPr="00712668" w:rsidRDefault="00021307" w:rsidP="00021307">
            <w:pPr>
              <w:spacing w:after="0"/>
              <w:rPr>
                <w:rFonts w:eastAsia="宋体"/>
                <w:lang w:val="x-none"/>
              </w:rPr>
            </w:pPr>
          </w:p>
          <w:p w14:paraId="1474D760" w14:textId="2378BB9E" w:rsidR="00021307" w:rsidRDefault="00021307" w:rsidP="00021307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RAN1#118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bis</w:t>
            </w: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</w:t>
            </w:r>
            <w:r w:rsidR="009A4EF3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]</w:t>
            </w:r>
          </w:p>
          <w:p w14:paraId="61774235" w14:textId="77777777" w:rsidR="00021307" w:rsidRPr="007D4691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7D4691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733DE45" w14:textId="77777777" w:rsidR="00021307" w:rsidRPr="007D4691" w:rsidRDefault="00021307" w:rsidP="00021307">
            <w:pPr>
              <w:spacing w:after="0"/>
            </w:pPr>
            <w:r w:rsidRPr="007D4691">
              <w:t xml:space="preserve">For training data collection of AI/ML based positioning, the quality indicator of timing </w:t>
            </w:r>
            <w:r w:rsidRPr="007D4691">
              <w:rPr>
                <w:rFonts w:eastAsia="DengXian" w:hint="eastAsia"/>
                <w:lang w:eastAsia="zh-CN"/>
              </w:rPr>
              <w:t>information</w:t>
            </w:r>
            <w:r w:rsidRPr="007D4691">
              <w:t xml:space="preserve"> in Part A</w:t>
            </w:r>
            <w:r w:rsidRPr="007D4691">
              <w:rPr>
                <w:rFonts w:eastAsia="DengXian" w:hint="eastAsia"/>
                <w:lang w:eastAsia="zh-CN"/>
              </w:rPr>
              <w:t xml:space="preserve"> when reported</w:t>
            </w:r>
            <w:r w:rsidRPr="007D4691">
              <w:t xml:space="preserve"> is:</w:t>
            </w:r>
          </w:p>
          <w:p w14:paraId="5BE2CFF0" w14:textId="77777777" w:rsidR="00021307" w:rsidRPr="007D4691" w:rsidRDefault="00021307" w:rsidP="00021307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720"/>
              </w:tabs>
              <w:suppressAutoHyphens/>
              <w:spacing w:after="0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rFonts w:eastAsia="DengXian"/>
                <w:sz w:val="20"/>
                <w:szCs w:val="20"/>
                <w:lang w:eastAsia="zh-CN"/>
              </w:rPr>
              <w:t>W</w:t>
            </w:r>
            <w:r w:rsidRPr="007D4691">
              <w:rPr>
                <w:rFonts w:eastAsia="DengXian" w:hint="eastAsia"/>
                <w:sz w:val="20"/>
                <w:szCs w:val="20"/>
                <w:lang w:eastAsia="zh-CN"/>
              </w:rPr>
              <w:t xml:space="preserve">hen applicable, </w:t>
            </w:r>
            <w:r w:rsidRPr="007D4691">
              <w:rPr>
                <w:sz w:val="20"/>
                <w:szCs w:val="20"/>
              </w:rPr>
              <w:t>the existing IE for timing quality, i.e., NR-TimingQuality in 37.355 and IE “Timing Measurement Quality” in 38.455;</w:t>
            </w:r>
          </w:p>
          <w:p w14:paraId="274FFFFB" w14:textId="77777777" w:rsidR="00021307" w:rsidRPr="00B21782" w:rsidRDefault="00021307" w:rsidP="00021307">
            <w:pPr>
              <w:pStyle w:val="ListParagraph"/>
              <w:widowControl w:val="0"/>
              <w:numPr>
                <w:ilvl w:val="1"/>
                <w:numId w:val="32"/>
              </w:numPr>
              <w:tabs>
                <w:tab w:val="left" w:pos="0"/>
                <w:tab w:val="left" w:pos="720"/>
              </w:tabs>
              <w:suppressAutoHyphens/>
              <w:spacing w:after="0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rFonts w:eastAsia="DengXian" w:hint="eastAsia"/>
                <w:sz w:val="20"/>
                <w:szCs w:val="20"/>
                <w:lang w:eastAsia="zh-CN"/>
              </w:rPr>
              <w:t xml:space="preserve">FFS: details on how to associate quality indicator to timing </w:t>
            </w:r>
            <w:r w:rsidRPr="007D4691">
              <w:rPr>
                <w:rFonts w:eastAsia="DengXian"/>
                <w:sz w:val="20"/>
                <w:szCs w:val="20"/>
                <w:lang w:eastAsia="zh-CN"/>
              </w:rPr>
              <w:t>information</w:t>
            </w:r>
          </w:p>
          <w:p w14:paraId="431C1933" w14:textId="77777777" w:rsidR="00021307" w:rsidRPr="007D4691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7D4691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27FF8B47" w14:textId="77777777" w:rsidR="00021307" w:rsidRPr="007D4691" w:rsidRDefault="00021307" w:rsidP="00021307">
            <w:pPr>
              <w:spacing w:after="0"/>
            </w:pPr>
            <w:r w:rsidRPr="007D4691">
              <w:t xml:space="preserve">From RAN1 perspective, for model inference of AI/ML positioning Case 3b, at least the following are </w:t>
            </w:r>
            <w:r w:rsidRPr="007D4691">
              <w:rPr>
                <w:rFonts w:hint="eastAsia"/>
              </w:rPr>
              <w:t xml:space="preserve">mandatorily or optionally </w:t>
            </w:r>
            <w:r w:rsidRPr="007D4691">
              <w:t>supported in a measurement report from gNB to LMF:</w:t>
            </w:r>
          </w:p>
          <w:p w14:paraId="118EDCCA" w14:textId="77777777" w:rsidR="00021307" w:rsidRPr="007D4691" w:rsidRDefault="00021307" w:rsidP="0002130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 xml:space="preserve">(Mandatory) Channel measurement; </w:t>
            </w:r>
          </w:p>
          <w:p w14:paraId="30B8FB7D" w14:textId="77777777" w:rsidR="00021307" w:rsidRPr="007D4691" w:rsidRDefault="00021307" w:rsidP="0002130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 xml:space="preserve">(Optional) Quality of the channel measurement; </w:t>
            </w:r>
          </w:p>
          <w:p w14:paraId="4394B68A" w14:textId="77777777" w:rsidR="00021307" w:rsidRPr="007D4691" w:rsidRDefault="00021307" w:rsidP="00021307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>FFS: details of the quality</w:t>
            </w:r>
          </w:p>
          <w:p w14:paraId="3B2B9497" w14:textId="77777777" w:rsidR="00021307" w:rsidRPr="007D4691" w:rsidRDefault="00021307" w:rsidP="0002130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7D4691">
              <w:rPr>
                <w:sz w:val="20"/>
                <w:szCs w:val="20"/>
              </w:rPr>
              <w:t>(Mandatory) Time stamp of the channel measurement.</w:t>
            </w:r>
          </w:p>
          <w:p w14:paraId="11F03123" w14:textId="77777777" w:rsidR="00021307" w:rsidRPr="00372EBA" w:rsidRDefault="00021307" w:rsidP="00021307">
            <w:pPr>
              <w:spacing w:after="0"/>
              <w:rPr>
                <w:rFonts w:eastAsia="DengXian"/>
                <w:b/>
                <w:bCs/>
                <w:sz w:val="24"/>
                <w:szCs w:val="24"/>
                <w:lang w:val="x-none" w:eastAsia="zh-CN"/>
              </w:rPr>
            </w:pPr>
          </w:p>
          <w:p w14:paraId="4699BBBE" w14:textId="656F7772" w:rsidR="00021307" w:rsidRDefault="00021307" w:rsidP="00021307">
            <w:pPr>
              <w:spacing w:after="0"/>
              <w:jc w:val="both"/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</w:pP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RAN1#11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9</w:t>
            </w:r>
            <w:r w:rsidRPr="00EE158B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Agreements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 xml:space="preserve"> [</w:t>
            </w:r>
            <w:r w:rsidR="009A4EF3"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DengXian"/>
                <w:b/>
                <w:bCs/>
                <w:sz w:val="24"/>
                <w:szCs w:val="24"/>
                <w:lang w:val="en-US" w:eastAsia="zh-CN"/>
              </w:rPr>
              <w:t>]</w:t>
            </w:r>
          </w:p>
          <w:p w14:paraId="12C4526D" w14:textId="77777777" w:rsidR="00021307" w:rsidRPr="00BE60A2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BE60A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109AD061" w14:textId="77777777" w:rsidR="00021307" w:rsidRPr="00E71495" w:rsidRDefault="00021307" w:rsidP="00021307">
            <w:pPr>
              <w:spacing w:after="0"/>
            </w:pPr>
            <w:r w:rsidRPr="00E71495">
              <w:t xml:space="preserve">For the definition of sample-based measurement, for gNB/TRP measurement of </w:t>
            </w:r>
            <w:r w:rsidRPr="00E71495">
              <w:rPr>
                <w:rFonts w:cs="Calibri"/>
              </w:rPr>
              <w:t xml:space="preserve">an estimated channel response </w:t>
            </w:r>
            <w:r w:rsidRPr="00E71495">
              <w:t>between a pair of UE and TRP, the starting time of the list of N</w:t>
            </w:r>
            <w:r w:rsidRPr="00E71495">
              <w:rPr>
                <w:vertAlign w:val="subscript"/>
              </w:rPr>
              <w:t>t</w:t>
            </w:r>
            <w:r w:rsidRPr="00E71495">
              <w:t xml:space="preserve"> consecutive samples is determined as follows.</w:t>
            </w:r>
          </w:p>
          <w:p w14:paraId="1E38D63B" w14:textId="77777777" w:rsidR="00021307" w:rsidRPr="00E71495" w:rsidRDefault="00021307" w:rsidP="00021307">
            <w:pPr>
              <w:pStyle w:val="ListParagraph"/>
              <w:widowControl w:val="0"/>
              <w:numPr>
                <w:ilvl w:val="1"/>
                <w:numId w:val="4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E71495">
              <w:rPr>
                <w:sz w:val="20"/>
                <w:szCs w:val="20"/>
              </w:rPr>
              <w:t>starting time = first detected path rounded down with timing granularity T.</w:t>
            </w:r>
          </w:p>
          <w:p w14:paraId="057F69BB" w14:textId="77777777" w:rsidR="00021307" w:rsidRDefault="00021307" w:rsidP="00021307">
            <w:pPr>
              <w:spacing w:after="0"/>
            </w:pPr>
            <w:r w:rsidRPr="00E71495">
              <w:t>Note: UE-side measurement is a separate discussion</w:t>
            </w:r>
          </w:p>
          <w:p w14:paraId="0407EBAD" w14:textId="77777777" w:rsidR="00021307" w:rsidRPr="00BE60A2" w:rsidRDefault="00021307" w:rsidP="00021307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BE60A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EE8FCED" w14:textId="77777777" w:rsidR="00021307" w:rsidRPr="000B3D68" w:rsidRDefault="00021307" w:rsidP="00021307">
            <w:pPr>
              <w:spacing w:after="0"/>
            </w:pPr>
            <w:r w:rsidRPr="002A4CE6">
              <w:t xml:space="preserve">For Rel-19 AI/ML based positioning, </w:t>
            </w:r>
            <w:r w:rsidRPr="002A4CE6">
              <w:rPr>
                <w:rFonts w:hint="eastAsia"/>
              </w:rPr>
              <w:t xml:space="preserve">for </w:t>
            </w:r>
            <w:r>
              <w:t>C</w:t>
            </w:r>
            <w:r w:rsidRPr="002A4CE6">
              <w:rPr>
                <w:rFonts w:hint="eastAsia"/>
              </w:rPr>
              <w:t xml:space="preserve">ase 3b, in addition to path-based measurement that is </w:t>
            </w:r>
            <w:r w:rsidRPr="002A4CE6">
              <w:rPr>
                <w:lang w:eastAsia="x-none"/>
              </w:rPr>
              <w:t>refer</w:t>
            </w:r>
            <w:r w:rsidRPr="002A4CE6">
              <w:rPr>
                <w:rFonts w:hint="eastAsia"/>
              </w:rPr>
              <w:t>ring</w:t>
            </w:r>
            <w:r w:rsidRPr="002A4CE6">
              <w:rPr>
                <w:lang w:eastAsia="x-none"/>
              </w:rPr>
              <w:t xml:space="preserve"> to the measurement in the existing specifications (up to Rel-18)</w:t>
            </w:r>
            <w:r w:rsidRPr="002A4CE6">
              <w:rPr>
                <w:rFonts w:hint="eastAsia"/>
              </w:rPr>
              <w:t xml:space="preserve">, additionally support </w:t>
            </w:r>
            <w:r w:rsidRPr="002A4CE6">
              <w:t xml:space="preserve">the following </w:t>
            </w:r>
            <w:r w:rsidRPr="002A4CE6">
              <w:rPr>
                <w:rFonts w:hint="eastAsia"/>
              </w:rPr>
              <w:t>enhancement to the measurement</w:t>
            </w:r>
            <w:r w:rsidRPr="002A4CE6">
              <w:t>,</w:t>
            </w:r>
            <w:r w:rsidRPr="000B3D68">
              <w:t xml:space="preserve"> </w:t>
            </w:r>
          </w:p>
          <w:p w14:paraId="0B3BE8F7" w14:textId="77777777" w:rsidR="00021307" w:rsidRPr="000B3D68" w:rsidRDefault="00021307" w:rsidP="00021307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measurement is composed of N</w:t>
            </w:r>
            <w:r w:rsidRPr="007B60EB">
              <w:rPr>
                <w:vertAlign w:val="subscript"/>
              </w:rPr>
              <w:t>t</w:t>
            </w:r>
            <w:r w:rsidRPr="000B3D68">
              <w:t>' values</w:t>
            </w:r>
            <w:r w:rsidRPr="000B3D68">
              <w:rPr>
                <w:rFonts w:hint="eastAsia"/>
              </w:rPr>
              <w:t xml:space="preserve"> </w:t>
            </w:r>
            <w:r w:rsidRPr="000B3D68">
              <w:t>of the estimated channel response in time domain. The N</w:t>
            </w:r>
            <w:r w:rsidRPr="007B60EB">
              <w:rPr>
                <w:vertAlign w:val="subscript"/>
              </w:rPr>
              <w:t>t</w:t>
            </w:r>
            <w:r w:rsidRPr="000B3D68">
              <w:t>’ values are selected from a list of N</w:t>
            </w:r>
            <w:r w:rsidRPr="000B3D68">
              <w:rPr>
                <w:vertAlign w:val="subscript"/>
              </w:rPr>
              <w:t>t</w:t>
            </w:r>
            <w:r w:rsidRPr="000B3D68">
              <w:t xml:space="preserve"> consecutive channel response values, which have timing granularity T. </w:t>
            </w:r>
          </w:p>
          <w:p w14:paraId="14650F8B" w14:textId="77777777" w:rsidR="00021307" w:rsidRPr="000B3D68" w:rsidRDefault="00021307" w:rsidP="00021307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timing information for the N</w:t>
            </w:r>
            <w:r w:rsidRPr="000B3D68">
              <w:rPr>
                <w:vertAlign w:val="subscript"/>
              </w:rPr>
              <w:t>t</w:t>
            </w:r>
            <w:r w:rsidRPr="000B3D68">
              <w:t>' values are reported with a timing granularity T, where T=2</w:t>
            </w:r>
            <w:r w:rsidRPr="000B3D68">
              <w:rPr>
                <w:vertAlign w:val="superscript"/>
              </w:rPr>
              <w:t>k</w:t>
            </w:r>
            <w:r w:rsidRPr="000B3D68">
              <w:t>xT</w:t>
            </w:r>
            <w:r w:rsidRPr="000B3D68">
              <w:rPr>
                <w:vertAlign w:val="subscript"/>
              </w:rPr>
              <w:t>c</w:t>
            </w:r>
            <w:r w:rsidRPr="000B3D68">
              <w:t>. k represents the timing reporting granularity factor. 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 is the basic time unit for NR. </w:t>
            </w:r>
          </w:p>
          <w:p w14:paraId="041209BD" w14:textId="77777777" w:rsidR="00021307" w:rsidRPr="000B3D68" w:rsidRDefault="00021307" w:rsidP="00021307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0B3D68">
              <w:t>The associated measurement (e.g., power if reported) corresponds to the measurement for the reported N</w:t>
            </w:r>
            <w:r w:rsidRPr="007B60EB">
              <w:rPr>
                <w:vertAlign w:val="subscript"/>
              </w:rPr>
              <w:t>t</w:t>
            </w:r>
            <w:r w:rsidRPr="000B3D68">
              <w:t>' values.</w:t>
            </w:r>
          </w:p>
          <w:p w14:paraId="430C3AA7" w14:textId="77777777" w:rsidR="00021307" w:rsidRPr="000B3D68" w:rsidRDefault="00021307" w:rsidP="00021307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0B3D68">
              <w:t xml:space="preserve">The </w:t>
            </w:r>
            <w:r w:rsidRPr="000B3D68">
              <w:rPr>
                <w:rFonts w:hint="eastAsia"/>
              </w:rPr>
              <w:t>timing information is</w:t>
            </w:r>
            <w:r w:rsidRPr="000B3D68">
              <w:t xml:space="preserve"> defined relative to a reference time</w:t>
            </w:r>
            <w:r w:rsidRPr="000B3D68">
              <w:rPr>
                <w:rFonts w:eastAsia="DengXian" w:hint="eastAsia"/>
              </w:rPr>
              <w:t>, same as the path-based measurement</w:t>
            </w:r>
            <w:r w:rsidRPr="000B3D68">
              <w:t xml:space="preserve">. </w:t>
            </w:r>
          </w:p>
          <w:p w14:paraId="4732EBD7" w14:textId="77777777" w:rsidR="00021307" w:rsidRPr="000B3D68" w:rsidRDefault="00021307" w:rsidP="00021307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N</w:t>
            </w:r>
            <w:r w:rsidRPr="000B3D68">
              <w:rPr>
                <w:vertAlign w:val="subscript"/>
              </w:rPr>
              <w:t>t</w:t>
            </w:r>
            <w:r w:rsidRPr="000B3D68">
              <w:t>’ selected time domain channel measurement values are expected to be those with the highest power.</w:t>
            </w:r>
          </w:p>
          <w:p w14:paraId="078E626A" w14:textId="77777777" w:rsidR="00021307" w:rsidRPr="000B3D68" w:rsidRDefault="00021307" w:rsidP="00021307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0B3D68">
              <w:t>The starting time of the list of N</w:t>
            </w:r>
            <w:r w:rsidRPr="000B3D68">
              <w:rPr>
                <w:vertAlign w:val="subscript"/>
              </w:rPr>
              <w:t>t</w:t>
            </w:r>
            <w:r w:rsidRPr="000B3D68">
              <w:t xml:space="preserve"> consecutive values is determined as: starting time = first detected path rounded down with timing granularity T</w:t>
            </w:r>
            <w:r w:rsidRPr="000B3D68">
              <w:rPr>
                <w:rFonts w:eastAsia="Calibri"/>
              </w:rPr>
              <w:t>.</w:t>
            </w:r>
          </w:p>
          <w:p w14:paraId="7C621EAC" w14:textId="77777777" w:rsidR="00021307" w:rsidRPr="002A4CE6" w:rsidRDefault="00021307" w:rsidP="00021307">
            <w:pPr>
              <w:widowControl w:val="0"/>
              <w:numPr>
                <w:ilvl w:val="0"/>
                <w:numId w:val="21"/>
              </w:numPr>
              <w:suppressAutoHyphens/>
              <w:spacing w:after="0"/>
            </w:pPr>
            <w:r w:rsidRPr="002A4CE6">
              <w:t xml:space="preserve">LMF </w:t>
            </w:r>
            <w:r w:rsidRPr="002A4CE6">
              <w:rPr>
                <w:rFonts w:hint="eastAsia"/>
              </w:rPr>
              <w:t xml:space="preserve">can </w:t>
            </w:r>
            <w:r w:rsidRPr="002A4CE6">
              <w:t>signal parameter values of N</w:t>
            </w:r>
            <w:r w:rsidRPr="002A4CE6">
              <w:rPr>
                <w:vertAlign w:val="subscript"/>
              </w:rPr>
              <w:t>t</w:t>
            </w:r>
            <w:r w:rsidRPr="002A4CE6">
              <w:t>, N</w:t>
            </w:r>
            <w:r w:rsidRPr="002A4CE6">
              <w:rPr>
                <w:vertAlign w:val="subscript"/>
              </w:rPr>
              <w:t>t</w:t>
            </w:r>
            <w:r w:rsidRPr="002A4CE6">
              <w:t>', k to gNB via NRPPa. Candi</w:t>
            </w:r>
            <w:r w:rsidRPr="002A4CE6">
              <w:rPr>
                <w:rFonts w:hint="eastAsia"/>
              </w:rPr>
              <w:t>d</w:t>
            </w:r>
            <w:r w:rsidRPr="002A4CE6">
              <w:t>ate set values:</w:t>
            </w:r>
          </w:p>
          <w:p w14:paraId="5B3FA617" w14:textId="77777777" w:rsidR="00021307" w:rsidRPr="00B03E32" w:rsidRDefault="00021307" w:rsidP="00021307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B03E32">
              <w:t>N</w:t>
            </w:r>
            <w:r w:rsidRPr="00B03E32">
              <w:rPr>
                <w:vertAlign w:val="subscript"/>
              </w:rPr>
              <w:t>t</w:t>
            </w:r>
            <w:r w:rsidRPr="00B03E32">
              <w:t xml:space="preserve">'&lt;=24. </w:t>
            </w:r>
            <w:r w:rsidRPr="00B03E32">
              <w:rPr>
                <w:rFonts w:hint="eastAsia"/>
              </w:rPr>
              <w:t>FFS:</w:t>
            </w:r>
            <w:r w:rsidRPr="00B03E32">
              <w:t xml:space="preserve"> N</w:t>
            </w:r>
            <w:r w:rsidRPr="00B03E32">
              <w:rPr>
                <w:vertAlign w:val="subscript"/>
              </w:rPr>
              <w:t>t</w:t>
            </w:r>
            <w:r w:rsidRPr="00B03E32">
              <w:t>' values.</w:t>
            </w:r>
            <w:r w:rsidRPr="00B03E32">
              <w:rPr>
                <w:rFonts w:hint="eastAsia"/>
              </w:rPr>
              <w:t xml:space="preserve"> </w:t>
            </w:r>
            <w:r w:rsidRPr="00B03E32">
              <w:t xml:space="preserve"> </w:t>
            </w:r>
          </w:p>
          <w:p w14:paraId="33D3B911" w14:textId="77777777" w:rsidR="00021307" w:rsidRPr="002A4CE6" w:rsidRDefault="00021307" w:rsidP="00021307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r w:rsidRPr="002A4CE6">
              <w:t xml:space="preserve"> = {32, 64, 128}</w:t>
            </w:r>
          </w:p>
          <w:p w14:paraId="5C6F8C8D" w14:textId="77777777" w:rsidR="00021307" w:rsidRPr="002A4CE6" w:rsidRDefault="00021307" w:rsidP="00021307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2A4CE6">
              <w:rPr>
                <w:rFonts w:hint="eastAsia"/>
              </w:rPr>
              <w:t xml:space="preserve">FFS: </w:t>
            </w:r>
            <w:r w:rsidRPr="002A4CE6">
              <w:t xml:space="preserve">k </w:t>
            </w:r>
          </w:p>
          <w:p w14:paraId="3E6FF316" w14:textId="77777777" w:rsidR="00021307" w:rsidRPr="002A4CE6" w:rsidRDefault="00021307" w:rsidP="00021307">
            <w:pPr>
              <w:widowControl w:val="0"/>
              <w:numPr>
                <w:ilvl w:val="1"/>
                <w:numId w:val="21"/>
              </w:numPr>
              <w:suppressAutoHyphens/>
              <w:spacing w:after="0"/>
            </w:pPr>
            <w:r w:rsidRPr="002A4CE6">
              <w:t>The gNB/TRP may use different N</w:t>
            </w:r>
            <w:r w:rsidRPr="002A4CE6">
              <w:rPr>
                <w:vertAlign w:val="subscript"/>
              </w:rPr>
              <w:t>t</w:t>
            </w:r>
            <w:r w:rsidRPr="002A4CE6">
              <w:t>'</w:t>
            </w:r>
            <w:r w:rsidRPr="002A4CE6">
              <w:rPr>
                <w:rFonts w:hint="eastAsia"/>
              </w:rPr>
              <w:t xml:space="preserve">, </w:t>
            </w:r>
            <w:r w:rsidRPr="002A4CE6">
              <w:t>N</w:t>
            </w:r>
            <w:r w:rsidRPr="002A4CE6">
              <w:rPr>
                <w:vertAlign w:val="subscript"/>
              </w:rPr>
              <w:t>t</w:t>
            </w:r>
            <w:r w:rsidRPr="002A4CE6">
              <w:t xml:space="preserve"> and/or k values other than the signalled parameter for measurement reporting. In this case, it’s up to LMF implementation to process the reported measurement</w:t>
            </w:r>
          </w:p>
          <w:p w14:paraId="67CD621D" w14:textId="77777777" w:rsidR="00021307" w:rsidRPr="003410CD" w:rsidRDefault="00021307" w:rsidP="00021307">
            <w:pPr>
              <w:widowControl w:val="0"/>
              <w:numPr>
                <w:ilvl w:val="0"/>
                <w:numId w:val="21"/>
              </w:numPr>
              <w:tabs>
                <w:tab w:val="left" w:pos="720"/>
              </w:tabs>
              <w:suppressAutoHyphens/>
              <w:spacing w:after="0"/>
            </w:pPr>
            <w:r w:rsidRPr="003410CD">
              <w:rPr>
                <w:rFonts w:hint="eastAsia"/>
              </w:rPr>
              <w:t>FFS: whether transmit offset from gNB to LMF</w:t>
            </w:r>
          </w:p>
          <w:p w14:paraId="4D39EB8B" w14:textId="77777777" w:rsidR="00021307" w:rsidRPr="000B3D68" w:rsidRDefault="00021307" w:rsidP="00021307">
            <w:pPr>
              <w:spacing w:after="0"/>
            </w:pPr>
            <w:r w:rsidRPr="000B3D68">
              <w:t>Note: measurement by UE is a separate discussion.</w:t>
            </w:r>
          </w:p>
          <w:p w14:paraId="420E1ABF" w14:textId="77777777" w:rsidR="00021307" w:rsidRDefault="00021307" w:rsidP="00021307">
            <w:pPr>
              <w:spacing w:after="0"/>
              <w:jc w:val="both"/>
              <w:rPr>
                <w:sz w:val="22"/>
                <w:szCs w:val="22"/>
              </w:rPr>
            </w:pPr>
            <w:r w:rsidRPr="000B3D68">
              <w:t>Note: the purpose of the time domain channel measurements, such as for Rel-19 AI/ML based positioning, is not specified</w:t>
            </w:r>
          </w:p>
          <w:p w14:paraId="3224F6C4" w14:textId="77777777" w:rsidR="00021307" w:rsidRDefault="00021307" w:rsidP="00021307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F1B8DD3" w14:textId="2C5F220A" w:rsidR="00021307" w:rsidRDefault="00021307" w:rsidP="00021307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Reference [1] - </w:t>
            </w:r>
            <w:r w:rsidRPr="00CC54B0">
              <w:rPr>
                <w:rFonts w:eastAsia="宋体"/>
              </w:rPr>
              <w:t>R1-2407478</w:t>
            </w:r>
            <w:r>
              <w:rPr>
                <w:rFonts w:eastAsia="宋体"/>
              </w:rPr>
              <w:t xml:space="preserve">, </w:t>
            </w:r>
            <w:r w:rsidRPr="00911C43">
              <w:rPr>
                <w:rFonts w:eastAsia="宋体"/>
              </w:rPr>
              <w:t xml:space="preserve">“Session notes for 9.2 (Study on AI/ ML for NR air interface)”, </w:t>
            </w:r>
            <w:r w:rsidR="002D5464">
              <w:rPr>
                <w:rFonts w:eastAsia="宋体"/>
              </w:rPr>
              <w:t xml:space="preserve">Clause 9.1.2, </w:t>
            </w:r>
            <w:r w:rsidRPr="00911C43">
              <w:rPr>
                <w:rFonts w:eastAsia="宋体"/>
              </w:rPr>
              <w:t>Ad-hoc Chair (CMCC), RAN1#11</w:t>
            </w:r>
            <w:r>
              <w:rPr>
                <w:rFonts w:eastAsia="宋体"/>
              </w:rPr>
              <w:t>8</w:t>
            </w:r>
            <w:r w:rsidRPr="00911C43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Aug.</w:t>
            </w:r>
            <w:r w:rsidRPr="00911C43">
              <w:rPr>
                <w:rFonts w:eastAsia="宋体"/>
              </w:rPr>
              <w:t xml:space="preserve"> 2024.</w:t>
            </w:r>
          </w:p>
          <w:p w14:paraId="6F1CC293" w14:textId="77777777" w:rsidR="00021307" w:rsidRDefault="00021307" w:rsidP="00021307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D6162F6" w14:textId="48F46D7B" w:rsidR="00021307" w:rsidRDefault="00021307" w:rsidP="00021307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Reference [2] - </w:t>
            </w:r>
            <w:r w:rsidRPr="00B12A67">
              <w:rPr>
                <w:rFonts w:eastAsia="宋体"/>
              </w:rPr>
              <w:t xml:space="preserve">R1-2409222, “Session notes for 9.1 (Study on AI/ ML for NR air interface)”, </w:t>
            </w:r>
            <w:r w:rsidR="002D5464">
              <w:rPr>
                <w:rFonts w:eastAsia="宋体"/>
              </w:rPr>
              <w:t xml:space="preserve">Clause 9.1.2, </w:t>
            </w:r>
            <w:r w:rsidRPr="00B12A67">
              <w:rPr>
                <w:rFonts w:eastAsia="宋体"/>
              </w:rPr>
              <w:t>Ad-hoc Chair (CMCC), RAN1#118bis, Oct. 2024.</w:t>
            </w:r>
          </w:p>
          <w:p w14:paraId="553BBCAD" w14:textId="2BBB6A65" w:rsidR="0057799D" w:rsidRDefault="00021307" w:rsidP="00021307">
            <w:pPr>
              <w:spacing w:before="240"/>
              <w:rPr>
                <w:rFonts w:eastAsia="宋体"/>
                <w:lang w:val="en-US"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Reference [3] - </w:t>
            </w:r>
            <w:r w:rsidRPr="00DB25A9">
              <w:rPr>
                <w:rFonts w:eastAsia="宋体"/>
              </w:rPr>
              <w:t xml:space="preserve">R1-2410844, “Session notes for 9.1 (Study on AI/ ML for NR air interface)”, </w:t>
            </w:r>
            <w:r w:rsidR="002D5464">
              <w:rPr>
                <w:rFonts w:eastAsia="宋体"/>
              </w:rPr>
              <w:t xml:space="preserve">Clause 9.1.2, </w:t>
            </w:r>
            <w:r w:rsidRPr="00DB25A9">
              <w:rPr>
                <w:rFonts w:eastAsia="宋体"/>
              </w:rPr>
              <w:t>Ad-hoc Chair (CMCC), RAN1#119, Nov. 2024.</w:t>
            </w:r>
          </w:p>
        </w:tc>
      </w:tr>
    </w:tbl>
    <w:p w14:paraId="022E88CE" w14:textId="75DA8506" w:rsidR="0057799D" w:rsidRDefault="0057799D" w:rsidP="001F691F">
      <w:pPr>
        <w:spacing w:before="240"/>
        <w:jc w:val="both"/>
        <w:rPr>
          <w:rFonts w:eastAsia="宋体"/>
          <w:lang w:eastAsia="zh-CN"/>
        </w:rPr>
      </w:pPr>
      <w:r w:rsidRPr="003410CD">
        <w:rPr>
          <w:rFonts w:eastAsia="宋体"/>
          <w:sz w:val="22"/>
          <w:szCs w:val="22"/>
          <w:lang w:eastAsia="zh-CN"/>
        </w:rPr>
        <w:lastRenderedPageBreak/>
        <w:t xml:space="preserve">In terms of future planning related to Case </w:t>
      </w:r>
      <w:r w:rsidR="00021307" w:rsidRPr="003410CD">
        <w:rPr>
          <w:rFonts w:eastAsia="宋体"/>
          <w:sz w:val="22"/>
          <w:szCs w:val="22"/>
          <w:lang w:eastAsia="zh-CN"/>
        </w:rPr>
        <w:t>3</w:t>
      </w:r>
      <w:r w:rsidRPr="003410CD">
        <w:rPr>
          <w:rFonts w:eastAsia="宋体"/>
          <w:sz w:val="22"/>
          <w:szCs w:val="22"/>
          <w:lang w:eastAsia="zh-CN"/>
        </w:rPr>
        <w:t xml:space="preserve">b, RAN1 aims to continue discussion of LMF-based AI/ML positioning for Case </w:t>
      </w:r>
      <w:r w:rsidR="00021307" w:rsidRPr="003410CD">
        <w:rPr>
          <w:rFonts w:eastAsia="宋体"/>
          <w:sz w:val="22"/>
          <w:szCs w:val="22"/>
          <w:lang w:eastAsia="zh-CN"/>
        </w:rPr>
        <w:t>3</w:t>
      </w:r>
      <w:r w:rsidRPr="003410CD">
        <w:rPr>
          <w:rFonts w:eastAsia="宋体"/>
          <w:sz w:val="22"/>
          <w:szCs w:val="22"/>
          <w:lang w:eastAsia="zh-CN"/>
        </w:rPr>
        <w:t>b in Q1 and Q2 of 2025, in order to support the procedures already specified in</w:t>
      </w:r>
      <w:r w:rsidR="0009388D" w:rsidRPr="00A95300">
        <w:rPr>
          <w:rFonts w:eastAsia="宋体"/>
          <w:sz w:val="22"/>
          <w:szCs w:val="22"/>
          <w:lang w:eastAsia="zh-CN"/>
        </w:rPr>
        <w:t xml:space="preserve"> TS 23.273 and </w:t>
      </w:r>
      <w:r w:rsidR="0009388D" w:rsidRPr="00A95300">
        <w:rPr>
          <w:sz w:val="22"/>
          <w:szCs w:val="22"/>
          <w:lang w:eastAsia="zh-CN"/>
        </w:rPr>
        <w:t>TS 23.288</w:t>
      </w:r>
      <w:r w:rsidR="0009388D" w:rsidRPr="00A95300">
        <w:rPr>
          <w:rFonts w:eastAsia="宋体"/>
          <w:sz w:val="22"/>
          <w:szCs w:val="22"/>
          <w:lang w:eastAsia="zh-CN"/>
        </w:rPr>
        <w:t>.</w:t>
      </w:r>
    </w:p>
    <w:p w14:paraId="4E42F837" w14:textId="77777777" w:rsidR="0057799D" w:rsidRPr="00706DF3" w:rsidRDefault="0057799D" w:rsidP="0057799D">
      <w:pPr>
        <w:spacing w:after="120"/>
        <w:rPr>
          <w:rFonts w:ascii="Arial" w:hAnsi="Arial" w:cs="Arial"/>
          <w:b/>
          <w:sz w:val="22"/>
          <w:szCs w:val="22"/>
        </w:rPr>
      </w:pPr>
      <w:r w:rsidRPr="00706DF3">
        <w:rPr>
          <w:rFonts w:ascii="Arial" w:hAnsi="Arial" w:cs="Arial"/>
          <w:b/>
          <w:sz w:val="22"/>
          <w:szCs w:val="22"/>
        </w:rPr>
        <w:t>2. Actions:</w:t>
      </w:r>
    </w:p>
    <w:p w14:paraId="7A39245B" w14:textId="77777777" w:rsidR="0057799D" w:rsidRPr="00706DF3" w:rsidRDefault="0057799D" w:rsidP="0057799D">
      <w:pPr>
        <w:adjustRightInd w:val="0"/>
        <w:snapToGrid w:val="0"/>
        <w:spacing w:before="120" w:afterLines="50" w:after="120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706DF3">
        <w:rPr>
          <w:rFonts w:ascii="Arial" w:hAnsi="Arial" w:cs="Arial"/>
          <w:b/>
          <w:sz w:val="22"/>
          <w:szCs w:val="22"/>
        </w:rPr>
        <w:t xml:space="preserve">To </w:t>
      </w:r>
      <w:r w:rsidRPr="00706DF3">
        <w:rPr>
          <w:rFonts w:ascii="Arial" w:hAnsi="Arial" w:cs="Arial"/>
          <w:b/>
          <w:sz w:val="22"/>
          <w:szCs w:val="22"/>
          <w:lang w:val="en-US" w:eastAsia="zh-CN"/>
        </w:rPr>
        <w:t>SA2</w:t>
      </w:r>
    </w:p>
    <w:p w14:paraId="7D34A7BF" w14:textId="77777777" w:rsidR="0057799D" w:rsidRPr="00706DF3" w:rsidRDefault="0057799D" w:rsidP="0057799D">
      <w:pPr>
        <w:snapToGrid w:val="0"/>
        <w:spacing w:beforeLines="50" w:before="120" w:afterLines="50" w:after="120"/>
        <w:jc w:val="both"/>
        <w:rPr>
          <w:rFonts w:ascii="Arial" w:hAnsi="Arial" w:cs="Arial"/>
          <w:sz w:val="22"/>
          <w:szCs w:val="22"/>
          <w:lang w:val="en-US"/>
        </w:rPr>
      </w:pPr>
      <w:r w:rsidRPr="00706DF3">
        <w:rPr>
          <w:rFonts w:ascii="Arial" w:hAnsi="Arial" w:cs="Arial"/>
          <w:b/>
          <w:sz w:val="22"/>
          <w:szCs w:val="22"/>
        </w:rPr>
        <w:t>ACTION:</w:t>
      </w:r>
      <w:r w:rsidRPr="00706DF3">
        <w:rPr>
          <w:rFonts w:ascii="Arial" w:eastAsia="MS Mincho" w:hAnsi="Arial" w:cs="Arial"/>
          <w:sz w:val="22"/>
          <w:szCs w:val="22"/>
          <w:lang w:val="en-US" w:eastAsia="zh-CN" w:bidi="ar"/>
        </w:rPr>
        <w:t xml:space="preserve"> </w:t>
      </w:r>
      <w:r w:rsidRPr="00706DF3">
        <w:rPr>
          <w:rFonts w:eastAsia="宋体"/>
          <w:sz w:val="22"/>
          <w:szCs w:val="22"/>
          <w:lang w:eastAsia="zh-CN"/>
        </w:rPr>
        <w:t>RAN1 respectfully asks SA2 to take the above reply into account for their future work.</w:t>
      </w:r>
    </w:p>
    <w:p w14:paraId="681451C8" w14:textId="77777777" w:rsidR="0057799D" w:rsidRDefault="0057799D" w:rsidP="0057799D">
      <w:pPr>
        <w:spacing w:after="120"/>
        <w:rPr>
          <w:rFonts w:ascii="Arial" w:hAnsi="Arial" w:cs="Arial"/>
          <w:lang w:val="en-US"/>
        </w:rPr>
      </w:pPr>
    </w:p>
    <w:p w14:paraId="6E92482F" w14:textId="77777777" w:rsidR="0057799D" w:rsidRPr="00706DF3" w:rsidRDefault="0057799D" w:rsidP="0057799D">
      <w:pPr>
        <w:spacing w:after="120"/>
        <w:rPr>
          <w:rFonts w:ascii="Arial" w:hAnsi="Arial" w:cs="Arial"/>
          <w:b/>
          <w:sz w:val="22"/>
          <w:szCs w:val="22"/>
        </w:rPr>
      </w:pPr>
      <w:r w:rsidRPr="00706DF3">
        <w:rPr>
          <w:rFonts w:ascii="Arial" w:hAnsi="Arial" w:cs="Arial"/>
          <w:b/>
          <w:sz w:val="22"/>
          <w:szCs w:val="22"/>
        </w:rPr>
        <w:t>3. Date of Next TSG-WG1 Meetings:</w:t>
      </w:r>
    </w:p>
    <w:p w14:paraId="7CE82DCE" w14:textId="20A99B2E" w:rsidR="0057799D" w:rsidRPr="00706DF3" w:rsidRDefault="000A3F15" w:rsidP="0057799D">
      <w:pPr>
        <w:rPr>
          <w:rFonts w:eastAsia="宋体"/>
          <w:sz w:val="22"/>
          <w:szCs w:val="22"/>
          <w:lang w:val="en-US" w:eastAsia="zh-CN"/>
        </w:rPr>
      </w:pPr>
      <w:r w:rsidRPr="00706DF3">
        <w:rPr>
          <w:rFonts w:ascii="Arial" w:eastAsia="Arial" w:hAnsi="Arial" w:cs="Arial"/>
          <w:color w:val="000000"/>
          <w:sz w:val="22"/>
          <w:szCs w:val="22"/>
        </w:rPr>
        <w:t>RAN1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>#1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 xml:space="preserve">20-bis </w:t>
      </w:r>
      <w:r w:rsidR="0057799D" w:rsidRPr="00706DF3">
        <w:rPr>
          <w:rFonts w:ascii="Arial" w:eastAsia="宋体" w:hAnsi="Arial" w:cs="Arial" w:hint="eastAsia"/>
          <w:color w:val="000000"/>
          <w:sz w:val="22"/>
          <w:szCs w:val="22"/>
          <w:lang w:val="en-US" w:eastAsia="zh-CN"/>
        </w:rPr>
        <w:t xml:space="preserve">    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ab/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>7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vertAlign w:val="superscript"/>
          <w:lang w:val="en-US" w:eastAsia="zh-CN"/>
        </w:rPr>
        <w:t>th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>April– 11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vertAlign w:val="superscript"/>
          <w:lang w:val="en-US" w:eastAsia="zh-CN"/>
        </w:rPr>
        <w:t>th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 xml:space="preserve"> April, 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>2025</w:t>
      </w:r>
      <w:r w:rsidR="0057799D" w:rsidRPr="00706DF3">
        <w:rPr>
          <w:rFonts w:ascii="Arial" w:hAnsi="Arial" w:cs="Arial"/>
          <w:sz w:val="22"/>
          <w:szCs w:val="22"/>
        </w:rPr>
        <w:t xml:space="preserve">                     </w:t>
      </w:r>
      <w:r w:rsidR="0057799D" w:rsidRPr="00706DF3">
        <w:rPr>
          <w:rFonts w:ascii="Arial" w:eastAsia="宋体" w:hAnsi="Arial" w:cs="Arial"/>
          <w:sz w:val="22"/>
          <w:szCs w:val="22"/>
          <w:lang w:val="en-US" w:eastAsia="zh-CN"/>
        </w:rPr>
        <w:t>China</w:t>
      </w:r>
    </w:p>
    <w:p w14:paraId="068F51C0" w14:textId="7913D28B" w:rsidR="00B1183A" w:rsidRPr="00706DF3" w:rsidRDefault="001F691F" w:rsidP="0057799D">
      <w:pPr>
        <w:spacing w:after="120"/>
        <w:rPr>
          <w:sz w:val="22"/>
          <w:szCs w:val="22"/>
          <w:lang w:val="en-US"/>
        </w:rPr>
      </w:pPr>
      <w:r w:rsidRPr="00706DF3">
        <w:rPr>
          <w:rFonts w:ascii="Arial" w:eastAsia="Arial" w:hAnsi="Arial" w:cs="Arial"/>
          <w:color w:val="000000"/>
          <w:sz w:val="22"/>
          <w:szCs w:val="22"/>
        </w:rPr>
        <w:t>RAN</w:t>
      </w:r>
      <w:r w:rsidR="002C7A61">
        <w:rPr>
          <w:rFonts w:ascii="Arial" w:eastAsia="Arial" w:hAnsi="Arial" w:cs="Arial"/>
          <w:color w:val="000000"/>
          <w:sz w:val="22"/>
          <w:szCs w:val="22"/>
        </w:rPr>
        <w:t>1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>#1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 xml:space="preserve">21 </w:t>
      </w:r>
      <w:r w:rsidR="0057799D" w:rsidRPr="00706DF3">
        <w:rPr>
          <w:rFonts w:ascii="Arial" w:eastAsia="宋体" w:hAnsi="Arial" w:cs="Arial" w:hint="eastAsia"/>
          <w:color w:val="000000"/>
          <w:sz w:val="22"/>
          <w:szCs w:val="22"/>
          <w:lang w:val="en-US" w:eastAsia="zh-CN"/>
        </w:rPr>
        <w:t xml:space="preserve">    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ab/>
      </w:r>
      <w:r w:rsidRPr="00706DF3">
        <w:rPr>
          <w:rFonts w:ascii="Arial" w:eastAsia="Arial" w:hAnsi="Arial" w:cs="Arial"/>
          <w:color w:val="000000"/>
          <w:sz w:val="22"/>
          <w:szCs w:val="22"/>
        </w:rPr>
        <w:tab/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>19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vertAlign w:val="superscript"/>
          <w:lang w:val="en-US" w:eastAsia="zh-CN"/>
        </w:rPr>
        <w:t>th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>May– 23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vertAlign w:val="superscript"/>
          <w:lang w:val="en-US" w:eastAsia="zh-CN"/>
        </w:rPr>
        <w:t xml:space="preserve">rd </w:t>
      </w:r>
      <w:r w:rsidR="0057799D" w:rsidRPr="00706DF3">
        <w:rPr>
          <w:rFonts w:ascii="Arial" w:eastAsia="宋体" w:hAnsi="Arial" w:cs="Arial"/>
          <w:color w:val="000000"/>
          <w:sz w:val="22"/>
          <w:szCs w:val="22"/>
          <w:lang w:val="en-US" w:eastAsia="zh-CN"/>
        </w:rPr>
        <w:t xml:space="preserve">May, </w:t>
      </w:r>
      <w:r w:rsidR="0057799D" w:rsidRPr="00706DF3">
        <w:rPr>
          <w:rFonts w:ascii="Arial" w:eastAsia="Arial" w:hAnsi="Arial" w:cs="Arial"/>
          <w:color w:val="000000"/>
          <w:sz w:val="22"/>
          <w:szCs w:val="22"/>
        </w:rPr>
        <w:t>2025</w:t>
      </w:r>
      <w:r w:rsidR="0057799D" w:rsidRPr="00706DF3">
        <w:rPr>
          <w:rFonts w:ascii="Arial" w:hAnsi="Arial" w:cs="Arial"/>
          <w:sz w:val="22"/>
          <w:szCs w:val="22"/>
        </w:rPr>
        <w:t xml:space="preserve">                    Malta</w:t>
      </w:r>
    </w:p>
    <w:sectPr w:rsidR="00B1183A" w:rsidRPr="00706DF3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7226" w14:textId="77777777" w:rsidR="00564743" w:rsidRDefault="00564743" w:rsidP="00AC001C">
      <w:pPr>
        <w:spacing w:after="0"/>
      </w:pPr>
      <w:r>
        <w:separator/>
      </w:r>
    </w:p>
  </w:endnote>
  <w:endnote w:type="continuationSeparator" w:id="0">
    <w:p w14:paraId="5BF1A9B2" w14:textId="77777777" w:rsidR="00564743" w:rsidRDefault="0056474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B9EAA" w14:textId="77777777" w:rsidR="00564743" w:rsidRDefault="00564743" w:rsidP="00AC001C">
      <w:pPr>
        <w:spacing w:after="0"/>
      </w:pPr>
      <w:r>
        <w:separator/>
      </w:r>
    </w:p>
  </w:footnote>
  <w:footnote w:type="continuationSeparator" w:id="0">
    <w:p w14:paraId="47BFBF60" w14:textId="77777777" w:rsidR="00564743" w:rsidRDefault="0056474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4927"/>
    <w:multiLevelType w:val="hybridMultilevel"/>
    <w:tmpl w:val="589CD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hybridMultilevel"/>
    <w:tmpl w:val="D74C0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C365B"/>
    <w:multiLevelType w:val="hybridMultilevel"/>
    <w:tmpl w:val="1A2435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A58C7"/>
    <w:multiLevelType w:val="hybridMultilevel"/>
    <w:tmpl w:val="39EA4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431E44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A2F3819"/>
    <w:multiLevelType w:val="hybridMultilevel"/>
    <w:tmpl w:val="BA04BA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D7A1B"/>
    <w:multiLevelType w:val="hybridMultilevel"/>
    <w:tmpl w:val="3CBED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30735"/>
    <w:multiLevelType w:val="hybridMultilevel"/>
    <w:tmpl w:val="D84680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15C52"/>
    <w:multiLevelType w:val="hybridMultilevel"/>
    <w:tmpl w:val="15AA9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2F4715"/>
    <w:multiLevelType w:val="hybridMultilevel"/>
    <w:tmpl w:val="7DCA1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9" w15:restartNumberingAfterBreak="0">
    <w:nsid w:val="57371031"/>
    <w:multiLevelType w:val="hybridMultilevel"/>
    <w:tmpl w:val="576C2A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26B63"/>
    <w:multiLevelType w:val="hybridMultilevel"/>
    <w:tmpl w:val="1B54DD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3553E"/>
    <w:multiLevelType w:val="hybridMultilevel"/>
    <w:tmpl w:val="013E1D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336C1"/>
    <w:multiLevelType w:val="hybridMultilevel"/>
    <w:tmpl w:val="71DEDB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3FC4891"/>
    <w:multiLevelType w:val="hybridMultilevel"/>
    <w:tmpl w:val="62A4C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B16BB"/>
    <w:multiLevelType w:val="hybridMultilevel"/>
    <w:tmpl w:val="4DE815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541EF"/>
    <w:multiLevelType w:val="hybridMultilevel"/>
    <w:tmpl w:val="511E4F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EF12699"/>
    <w:multiLevelType w:val="hybridMultilevel"/>
    <w:tmpl w:val="E8A0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804875">
    <w:abstractNumId w:val="7"/>
  </w:num>
  <w:num w:numId="2" w16cid:durableId="754863602">
    <w:abstractNumId w:val="27"/>
  </w:num>
  <w:num w:numId="3" w16cid:durableId="1405375665">
    <w:abstractNumId w:val="21"/>
  </w:num>
  <w:num w:numId="4" w16cid:durableId="330255262">
    <w:abstractNumId w:val="40"/>
  </w:num>
  <w:num w:numId="5" w16cid:durableId="1028796339">
    <w:abstractNumId w:val="19"/>
  </w:num>
  <w:num w:numId="6" w16cid:durableId="1515420341">
    <w:abstractNumId w:val="41"/>
  </w:num>
  <w:num w:numId="7" w16cid:durableId="52503838">
    <w:abstractNumId w:val="31"/>
  </w:num>
  <w:num w:numId="8" w16cid:durableId="1607151950">
    <w:abstractNumId w:val="23"/>
  </w:num>
  <w:num w:numId="9" w16cid:durableId="1483622119">
    <w:abstractNumId w:val="32"/>
  </w:num>
  <w:num w:numId="10" w16cid:durableId="1399943186">
    <w:abstractNumId w:val="11"/>
  </w:num>
  <w:num w:numId="11" w16cid:durableId="1679504586">
    <w:abstractNumId w:val="30"/>
  </w:num>
  <w:num w:numId="12" w16cid:durableId="209267020">
    <w:abstractNumId w:val="14"/>
  </w:num>
  <w:num w:numId="13" w16cid:durableId="2132043687">
    <w:abstractNumId w:val="17"/>
  </w:num>
  <w:num w:numId="14" w16cid:durableId="2138138819">
    <w:abstractNumId w:val="34"/>
  </w:num>
  <w:num w:numId="15" w16cid:durableId="1148978948">
    <w:abstractNumId w:val="39"/>
  </w:num>
  <w:num w:numId="16" w16cid:durableId="1225333590">
    <w:abstractNumId w:val="18"/>
  </w:num>
  <w:num w:numId="17" w16cid:durableId="2039238443">
    <w:abstractNumId w:val="1"/>
  </w:num>
  <w:num w:numId="18" w16cid:durableId="1705868154">
    <w:abstractNumId w:val="29"/>
  </w:num>
  <w:num w:numId="19" w16cid:durableId="1865897668">
    <w:abstractNumId w:val="36"/>
  </w:num>
  <w:num w:numId="20" w16cid:durableId="292909096">
    <w:abstractNumId w:val="4"/>
  </w:num>
  <w:num w:numId="21" w16cid:durableId="1309046260">
    <w:abstractNumId w:val="6"/>
  </w:num>
  <w:num w:numId="22" w16cid:durableId="1840849108">
    <w:abstractNumId w:val="20"/>
  </w:num>
  <w:num w:numId="23" w16cid:durableId="233131161">
    <w:abstractNumId w:val="28"/>
  </w:num>
  <w:num w:numId="24" w16cid:durableId="1463229609">
    <w:abstractNumId w:val="10"/>
  </w:num>
  <w:num w:numId="25" w16cid:durableId="119764792">
    <w:abstractNumId w:val="38"/>
  </w:num>
  <w:num w:numId="26" w16cid:durableId="397553612">
    <w:abstractNumId w:val="37"/>
  </w:num>
  <w:num w:numId="27" w16cid:durableId="275257073">
    <w:abstractNumId w:val="13"/>
  </w:num>
  <w:num w:numId="28" w16cid:durableId="980109914">
    <w:abstractNumId w:val="5"/>
  </w:num>
  <w:num w:numId="29" w16cid:durableId="1523396159">
    <w:abstractNumId w:val="33"/>
  </w:num>
  <w:num w:numId="30" w16cid:durableId="256789379">
    <w:abstractNumId w:val="9"/>
  </w:num>
  <w:num w:numId="31" w16cid:durableId="1149635056">
    <w:abstractNumId w:val="35"/>
  </w:num>
  <w:num w:numId="32" w16cid:durableId="1484660796">
    <w:abstractNumId w:val="0"/>
  </w:num>
  <w:num w:numId="33" w16cid:durableId="1868253502">
    <w:abstractNumId w:val="3"/>
  </w:num>
  <w:num w:numId="34" w16cid:durableId="243682594">
    <w:abstractNumId w:val="16"/>
  </w:num>
  <w:num w:numId="35" w16cid:durableId="811410357">
    <w:abstractNumId w:val="25"/>
  </w:num>
  <w:num w:numId="36" w16cid:durableId="2110082645">
    <w:abstractNumId w:val="12"/>
  </w:num>
  <w:num w:numId="37" w16cid:durableId="1640646067">
    <w:abstractNumId w:val="8"/>
  </w:num>
  <w:num w:numId="38" w16cid:durableId="231046960">
    <w:abstractNumId w:val="15"/>
  </w:num>
  <w:num w:numId="39" w16cid:durableId="1562206838">
    <w:abstractNumId w:val="2"/>
  </w:num>
  <w:num w:numId="40" w16cid:durableId="2038116703">
    <w:abstractNumId w:val="26"/>
  </w:num>
  <w:num w:numId="41" w16cid:durableId="904069366">
    <w:abstractNumId w:val="22"/>
  </w:num>
  <w:num w:numId="42" w16cid:durableId="929200657">
    <w:abstractNumId w:val="2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077"/>
    <w:rsid w:val="0000123E"/>
    <w:rsid w:val="00001400"/>
    <w:rsid w:val="0000149D"/>
    <w:rsid w:val="00001C37"/>
    <w:rsid w:val="00001D97"/>
    <w:rsid w:val="00001DE2"/>
    <w:rsid w:val="00001E2A"/>
    <w:rsid w:val="00001F2F"/>
    <w:rsid w:val="0000243F"/>
    <w:rsid w:val="00002443"/>
    <w:rsid w:val="00002529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74D"/>
    <w:rsid w:val="00004CCB"/>
    <w:rsid w:val="0000513E"/>
    <w:rsid w:val="00005327"/>
    <w:rsid w:val="000054AF"/>
    <w:rsid w:val="000054E9"/>
    <w:rsid w:val="0000569D"/>
    <w:rsid w:val="00005827"/>
    <w:rsid w:val="00006045"/>
    <w:rsid w:val="000064F4"/>
    <w:rsid w:val="0000686C"/>
    <w:rsid w:val="00006B7B"/>
    <w:rsid w:val="00006FF5"/>
    <w:rsid w:val="00007174"/>
    <w:rsid w:val="000073FF"/>
    <w:rsid w:val="00007A1B"/>
    <w:rsid w:val="00007C36"/>
    <w:rsid w:val="00007F1E"/>
    <w:rsid w:val="000100CD"/>
    <w:rsid w:val="000101B9"/>
    <w:rsid w:val="00010404"/>
    <w:rsid w:val="000105D8"/>
    <w:rsid w:val="000108A9"/>
    <w:rsid w:val="00010AF4"/>
    <w:rsid w:val="00010E55"/>
    <w:rsid w:val="0001135E"/>
    <w:rsid w:val="0001158B"/>
    <w:rsid w:val="00011A8B"/>
    <w:rsid w:val="00011F85"/>
    <w:rsid w:val="000121C2"/>
    <w:rsid w:val="000121ED"/>
    <w:rsid w:val="00012219"/>
    <w:rsid w:val="00012A04"/>
    <w:rsid w:val="00013148"/>
    <w:rsid w:val="0001328D"/>
    <w:rsid w:val="00013484"/>
    <w:rsid w:val="00013490"/>
    <w:rsid w:val="0001370A"/>
    <w:rsid w:val="00013B48"/>
    <w:rsid w:val="00013B62"/>
    <w:rsid w:val="00013E75"/>
    <w:rsid w:val="00014007"/>
    <w:rsid w:val="00014518"/>
    <w:rsid w:val="000145A8"/>
    <w:rsid w:val="000145BA"/>
    <w:rsid w:val="000145E9"/>
    <w:rsid w:val="00014629"/>
    <w:rsid w:val="000147CA"/>
    <w:rsid w:val="00014E0B"/>
    <w:rsid w:val="00015005"/>
    <w:rsid w:val="00015248"/>
    <w:rsid w:val="000157B5"/>
    <w:rsid w:val="00015AF5"/>
    <w:rsid w:val="00015C84"/>
    <w:rsid w:val="00015CA2"/>
    <w:rsid w:val="00016181"/>
    <w:rsid w:val="000164F2"/>
    <w:rsid w:val="00016676"/>
    <w:rsid w:val="00016DB4"/>
    <w:rsid w:val="00016EC4"/>
    <w:rsid w:val="00016F90"/>
    <w:rsid w:val="000176B9"/>
    <w:rsid w:val="00017BDA"/>
    <w:rsid w:val="00020229"/>
    <w:rsid w:val="000203DD"/>
    <w:rsid w:val="000204B0"/>
    <w:rsid w:val="00020A71"/>
    <w:rsid w:val="00020AD8"/>
    <w:rsid w:val="00020AF9"/>
    <w:rsid w:val="0002102F"/>
    <w:rsid w:val="00021163"/>
    <w:rsid w:val="0002118B"/>
    <w:rsid w:val="000211D0"/>
    <w:rsid w:val="00021307"/>
    <w:rsid w:val="000217D1"/>
    <w:rsid w:val="00021899"/>
    <w:rsid w:val="000219C2"/>
    <w:rsid w:val="00021AC3"/>
    <w:rsid w:val="00021B05"/>
    <w:rsid w:val="00021D72"/>
    <w:rsid w:val="00021DB3"/>
    <w:rsid w:val="00021E1D"/>
    <w:rsid w:val="00021E99"/>
    <w:rsid w:val="000224DB"/>
    <w:rsid w:val="00022EC6"/>
    <w:rsid w:val="00023344"/>
    <w:rsid w:val="0002351C"/>
    <w:rsid w:val="000238D7"/>
    <w:rsid w:val="0002398E"/>
    <w:rsid w:val="000239CC"/>
    <w:rsid w:val="000239D5"/>
    <w:rsid w:val="00023AC7"/>
    <w:rsid w:val="00023C0A"/>
    <w:rsid w:val="00024295"/>
    <w:rsid w:val="000244AD"/>
    <w:rsid w:val="00024976"/>
    <w:rsid w:val="000249BB"/>
    <w:rsid w:val="000252C0"/>
    <w:rsid w:val="000253AA"/>
    <w:rsid w:val="0002582F"/>
    <w:rsid w:val="0002588F"/>
    <w:rsid w:val="000259AD"/>
    <w:rsid w:val="000259CB"/>
    <w:rsid w:val="00025D15"/>
    <w:rsid w:val="00025E65"/>
    <w:rsid w:val="00025F59"/>
    <w:rsid w:val="00026088"/>
    <w:rsid w:val="00026179"/>
    <w:rsid w:val="000261DF"/>
    <w:rsid w:val="000262E0"/>
    <w:rsid w:val="00026762"/>
    <w:rsid w:val="00027059"/>
    <w:rsid w:val="0002705A"/>
    <w:rsid w:val="000273C3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A8"/>
    <w:rsid w:val="00034FEC"/>
    <w:rsid w:val="000350A4"/>
    <w:rsid w:val="00035372"/>
    <w:rsid w:val="000353A8"/>
    <w:rsid w:val="00036CBD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CAE"/>
    <w:rsid w:val="00040DDD"/>
    <w:rsid w:val="0004153A"/>
    <w:rsid w:val="00041CF9"/>
    <w:rsid w:val="00042375"/>
    <w:rsid w:val="00042622"/>
    <w:rsid w:val="00042637"/>
    <w:rsid w:val="00042829"/>
    <w:rsid w:val="000429F9"/>
    <w:rsid w:val="00042B6C"/>
    <w:rsid w:val="00042C1B"/>
    <w:rsid w:val="00042C43"/>
    <w:rsid w:val="00042C66"/>
    <w:rsid w:val="0004344A"/>
    <w:rsid w:val="00043547"/>
    <w:rsid w:val="000436BB"/>
    <w:rsid w:val="00043966"/>
    <w:rsid w:val="000439E8"/>
    <w:rsid w:val="00043C4C"/>
    <w:rsid w:val="00043EC8"/>
    <w:rsid w:val="00044218"/>
    <w:rsid w:val="00044617"/>
    <w:rsid w:val="0004478A"/>
    <w:rsid w:val="000449F5"/>
    <w:rsid w:val="00044A95"/>
    <w:rsid w:val="00044AA3"/>
    <w:rsid w:val="00044B28"/>
    <w:rsid w:val="00044E1A"/>
    <w:rsid w:val="00045131"/>
    <w:rsid w:val="00045D02"/>
    <w:rsid w:val="00045E55"/>
    <w:rsid w:val="00045FB7"/>
    <w:rsid w:val="00046C0D"/>
    <w:rsid w:val="0004719F"/>
    <w:rsid w:val="000474B5"/>
    <w:rsid w:val="0004792E"/>
    <w:rsid w:val="00047C0A"/>
    <w:rsid w:val="00050121"/>
    <w:rsid w:val="0005041F"/>
    <w:rsid w:val="0005062B"/>
    <w:rsid w:val="000506ED"/>
    <w:rsid w:val="000507F9"/>
    <w:rsid w:val="00050A61"/>
    <w:rsid w:val="00050B0A"/>
    <w:rsid w:val="00050B41"/>
    <w:rsid w:val="00050D5B"/>
    <w:rsid w:val="00050E2C"/>
    <w:rsid w:val="00050E2E"/>
    <w:rsid w:val="00050FEB"/>
    <w:rsid w:val="00051122"/>
    <w:rsid w:val="000513AB"/>
    <w:rsid w:val="00051779"/>
    <w:rsid w:val="00051AB6"/>
    <w:rsid w:val="00051B8A"/>
    <w:rsid w:val="00051D5A"/>
    <w:rsid w:val="00051DD7"/>
    <w:rsid w:val="00052175"/>
    <w:rsid w:val="000521F4"/>
    <w:rsid w:val="000522D3"/>
    <w:rsid w:val="000524DF"/>
    <w:rsid w:val="000527DE"/>
    <w:rsid w:val="00052927"/>
    <w:rsid w:val="00052978"/>
    <w:rsid w:val="00052ADE"/>
    <w:rsid w:val="00052C41"/>
    <w:rsid w:val="00052FDB"/>
    <w:rsid w:val="0005300F"/>
    <w:rsid w:val="000530ED"/>
    <w:rsid w:val="00053158"/>
    <w:rsid w:val="000531CB"/>
    <w:rsid w:val="000533F8"/>
    <w:rsid w:val="000535DF"/>
    <w:rsid w:val="00053664"/>
    <w:rsid w:val="00053768"/>
    <w:rsid w:val="00053D72"/>
    <w:rsid w:val="00053E92"/>
    <w:rsid w:val="00053F94"/>
    <w:rsid w:val="0005400E"/>
    <w:rsid w:val="00054177"/>
    <w:rsid w:val="000543A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1CE3"/>
    <w:rsid w:val="00062035"/>
    <w:rsid w:val="00062340"/>
    <w:rsid w:val="0006269E"/>
    <w:rsid w:val="00062738"/>
    <w:rsid w:val="00062F35"/>
    <w:rsid w:val="0006318F"/>
    <w:rsid w:val="00063C47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57D"/>
    <w:rsid w:val="00067A84"/>
    <w:rsid w:val="00067AE7"/>
    <w:rsid w:val="00067BC1"/>
    <w:rsid w:val="00067F68"/>
    <w:rsid w:val="0007014C"/>
    <w:rsid w:val="00070432"/>
    <w:rsid w:val="00070443"/>
    <w:rsid w:val="000705B3"/>
    <w:rsid w:val="00070A33"/>
    <w:rsid w:val="00070B15"/>
    <w:rsid w:val="00070F30"/>
    <w:rsid w:val="00071320"/>
    <w:rsid w:val="0007148F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CC4"/>
    <w:rsid w:val="00072DA9"/>
    <w:rsid w:val="00072FCD"/>
    <w:rsid w:val="00073252"/>
    <w:rsid w:val="0007338F"/>
    <w:rsid w:val="00073A03"/>
    <w:rsid w:val="00073A1B"/>
    <w:rsid w:val="00073A26"/>
    <w:rsid w:val="00073AB8"/>
    <w:rsid w:val="0007460A"/>
    <w:rsid w:val="00074BD1"/>
    <w:rsid w:val="000753CE"/>
    <w:rsid w:val="0007561C"/>
    <w:rsid w:val="000756C1"/>
    <w:rsid w:val="00075B4C"/>
    <w:rsid w:val="00075EA2"/>
    <w:rsid w:val="00075F41"/>
    <w:rsid w:val="00076115"/>
    <w:rsid w:val="000763B4"/>
    <w:rsid w:val="00076562"/>
    <w:rsid w:val="0007696F"/>
    <w:rsid w:val="00076A15"/>
    <w:rsid w:val="00076AE1"/>
    <w:rsid w:val="00076B21"/>
    <w:rsid w:val="00076DE3"/>
    <w:rsid w:val="00076DFE"/>
    <w:rsid w:val="00077C8A"/>
    <w:rsid w:val="00077DAF"/>
    <w:rsid w:val="00077E51"/>
    <w:rsid w:val="00080425"/>
    <w:rsid w:val="000807E2"/>
    <w:rsid w:val="00080A34"/>
    <w:rsid w:val="00080A59"/>
    <w:rsid w:val="00080D99"/>
    <w:rsid w:val="000812D2"/>
    <w:rsid w:val="00081481"/>
    <w:rsid w:val="00081961"/>
    <w:rsid w:val="00081B24"/>
    <w:rsid w:val="00081B2F"/>
    <w:rsid w:val="00081B75"/>
    <w:rsid w:val="0008213E"/>
    <w:rsid w:val="00082396"/>
    <w:rsid w:val="000823A0"/>
    <w:rsid w:val="0008288C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4F8F"/>
    <w:rsid w:val="000855E4"/>
    <w:rsid w:val="00085B56"/>
    <w:rsid w:val="00085B60"/>
    <w:rsid w:val="00085DB1"/>
    <w:rsid w:val="00085E24"/>
    <w:rsid w:val="00086126"/>
    <w:rsid w:val="0008694F"/>
    <w:rsid w:val="00086D1F"/>
    <w:rsid w:val="00086EDB"/>
    <w:rsid w:val="000870E7"/>
    <w:rsid w:val="0008754E"/>
    <w:rsid w:val="0008760E"/>
    <w:rsid w:val="00087A3A"/>
    <w:rsid w:val="00087E34"/>
    <w:rsid w:val="0009031D"/>
    <w:rsid w:val="000904CC"/>
    <w:rsid w:val="000909DA"/>
    <w:rsid w:val="00090EC8"/>
    <w:rsid w:val="00091E0E"/>
    <w:rsid w:val="00091E55"/>
    <w:rsid w:val="00091F11"/>
    <w:rsid w:val="000920BD"/>
    <w:rsid w:val="000920BE"/>
    <w:rsid w:val="000922F1"/>
    <w:rsid w:val="000929D9"/>
    <w:rsid w:val="00092C13"/>
    <w:rsid w:val="00092D77"/>
    <w:rsid w:val="00093055"/>
    <w:rsid w:val="0009388D"/>
    <w:rsid w:val="0009390A"/>
    <w:rsid w:val="00093EC2"/>
    <w:rsid w:val="00094087"/>
    <w:rsid w:val="000940F5"/>
    <w:rsid w:val="0009422D"/>
    <w:rsid w:val="00094289"/>
    <w:rsid w:val="000942FC"/>
    <w:rsid w:val="0009484C"/>
    <w:rsid w:val="0009499C"/>
    <w:rsid w:val="000949FA"/>
    <w:rsid w:val="00094C7A"/>
    <w:rsid w:val="00094C83"/>
    <w:rsid w:val="00094C97"/>
    <w:rsid w:val="00094E2B"/>
    <w:rsid w:val="00094F82"/>
    <w:rsid w:val="00095120"/>
    <w:rsid w:val="0009584C"/>
    <w:rsid w:val="000958FF"/>
    <w:rsid w:val="00095C7A"/>
    <w:rsid w:val="00095E5A"/>
    <w:rsid w:val="00095F80"/>
    <w:rsid w:val="00096206"/>
    <w:rsid w:val="00096499"/>
    <w:rsid w:val="00096500"/>
    <w:rsid w:val="0009683D"/>
    <w:rsid w:val="00096924"/>
    <w:rsid w:val="00097A12"/>
    <w:rsid w:val="00097AD2"/>
    <w:rsid w:val="00097C36"/>
    <w:rsid w:val="00097C7E"/>
    <w:rsid w:val="00097FAD"/>
    <w:rsid w:val="000A0166"/>
    <w:rsid w:val="000A032A"/>
    <w:rsid w:val="000A047D"/>
    <w:rsid w:val="000A0938"/>
    <w:rsid w:val="000A0F56"/>
    <w:rsid w:val="000A111C"/>
    <w:rsid w:val="000A178F"/>
    <w:rsid w:val="000A184C"/>
    <w:rsid w:val="000A1D8E"/>
    <w:rsid w:val="000A201B"/>
    <w:rsid w:val="000A2253"/>
    <w:rsid w:val="000A2418"/>
    <w:rsid w:val="000A25D1"/>
    <w:rsid w:val="000A2711"/>
    <w:rsid w:val="000A2B0F"/>
    <w:rsid w:val="000A2B39"/>
    <w:rsid w:val="000A2BA5"/>
    <w:rsid w:val="000A3413"/>
    <w:rsid w:val="000A3DDC"/>
    <w:rsid w:val="000A3F15"/>
    <w:rsid w:val="000A4181"/>
    <w:rsid w:val="000A4527"/>
    <w:rsid w:val="000A5575"/>
    <w:rsid w:val="000A5B98"/>
    <w:rsid w:val="000A5F75"/>
    <w:rsid w:val="000A6206"/>
    <w:rsid w:val="000A67A9"/>
    <w:rsid w:val="000A6816"/>
    <w:rsid w:val="000A6B56"/>
    <w:rsid w:val="000A7074"/>
    <w:rsid w:val="000A73C9"/>
    <w:rsid w:val="000A763E"/>
    <w:rsid w:val="000A7990"/>
    <w:rsid w:val="000A7ED7"/>
    <w:rsid w:val="000A7FFD"/>
    <w:rsid w:val="000B0103"/>
    <w:rsid w:val="000B01C0"/>
    <w:rsid w:val="000B020D"/>
    <w:rsid w:val="000B02FA"/>
    <w:rsid w:val="000B03B0"/>
    <w:rsid w:val="000B0686"/>
    <w:rsid w:val="000B0D05"/>
    <w:rsid w:val="000B0DAC"/>
    <w:rsid w:val="000B0E71"/>
    <w:rsid w:val="000B120F"/>
    <w:rsid w:val="000B12EC"/>
    <w:rsid w:val="000B13BA"/>
    <w:rsid w:val="000B1492"/>
    <w:rsid w:val="000B18F6"/>
    <w:rsid w:val="000B1921"/>
    <w:rsid w:val="000B1931"/>
    <w:rsid w:val="000B19A3"/>
    <w:rsid w:val="000B28C1"/>
    <w:rsid w:val="000B2B40"/>
    <w:rsid w:val="000B2CDC"/>
    <w:rsid w:val="000B3164"/>
    <w:rsid w:val="000B3345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BC"/>
    <w:rsid w:val="000B4DF9"/>
    <w:rsid w:val="000B4E52"/>
    <w:rsid w:val="000B52B0"/>
    <w:rsid w:val="000B52E2"/>
    <w:rsid w:val="000B5665"/>
    <w:rsid w:val="000B5953"/>
    <w:rsid w:val="000B595C"/>
    <w:rsid w:val="000B644F"/>
    <w:rsid w:val="000B68D4"/>
    <w:rsid w:val="000B6964"/>
    <w:rsid w:val="000B6F84"/>
    <w:rsid w:val="000B729B"/>
    <w:rsid w:val="000B7859"/>
    <w:rsid w:val="000B7A74"/>
    <w:rsid w:val="000B7DA5"/>
    <w:rsid w:val="000B7FEA"/>
    <w:rsid w:val="000C012C"/>
    <w:rsid w:val="000C01BE"/>
    <w:rsid w:val="000C0420"/>
    <w:rsid w:val="000C07EA"/>
    <w:rsid w:val="000C0A54"/>
    <w:rsid w:val="000C0A7A"/>
    <w:rsid w:val="000C145D"/>
    <w:rsid w:val="000C1D35"/>
    <w:rsid w:val="000C1F22"/>
    <w:rsid w:val="000C1F63"/>
    <w:rsid w:val="000C2266"/>
    <w:rsid w:val="000C26D1"/>
    <w:rsid w:val="000C3169"/>
    <w:rsid w:val="000C335B"/>
    <w:rsid w:val="000C34E0"/>
    <w:rsid w:val="000C38B7"/>
    <w:rsid w:val="000C3934"/>
    <w:rsid w:val="000C393D"/>
    <w:rsid w:val="000C3DDB"/>
    <w:rsid w:val="000C3EBA"/>
    <w:rsid w:val="000C3EFD"/>
    <w:rsid w:val="000C462C"/>
    <w:rsid w:val="000C4869"/>
    <w:rsid w:val="000C48C8"/>
    <w:rsid w:val="000C4956"/>
    <w:rsid w:val="000C4FDA"/>
    <w:rsid w:val="000C5231"/>
    <w:rsid w:val="000C5B41"/>
    <w:rsid w:val="000C5E2A"/>
    <w:rsid w:val="000C60FE"/>
    <w:rsid w:val="000C63B6"/>
    <w:rsid w:val="000C649D"/>
    <w:rsid w:val="000C64C5"/>
    <w:rsid w:val="000C664C"/>
    <w:rsid w:val="000C6664"/>
    <w:rsid w:val="000C6A83"/>
    <w:rsid w:val="000C6AA6"/>
    <w:rsid w:val="000C6C67"/>
    <w:rsid w:val="000C6C6E"/>
    <w:rsid w:val="000C6E1C"/>
    <w:rsid w:val="000C6EE5"/>
    <w:rsid w:val="000C7288"/>
    <w:rsid w:val="000C783D"/>
    <w:rsid w:val="000C7D71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3A7"/>
    <w:rsid w:val="000D29F1"/>
    <w:rsid w:val="000D2A16"/>
    <w:rsid w:val="000D2CE7"/>
    <w:rsid w:val="000D2D21"/>
    <w:rsid w:val="000D2D77"/>
    <w:rsid w:val="000D2ED0"/>
    <w:rsid w:val="000D2F2D"/>
    <w:rsid w:val="000D2F4E"/>
    <w:rsid w:val="000D2F96"/>
    <w:rsid w:val="000D30A5"/>
    <w:rsid w:val="000D3264"/>
    <w:rsid w:val="000D33E0"/>
    <w:rsid w:val="000D35A9"/>
    <w:rsid w:val="000D35D5"/>
    <w:rsid w:val="000D35F3"/>
    <w:rsid w:val="000D3656"/>
    <w:rsid w:val="000D368F"/>
    <w:rsid w:val="000D37FD"/>
    <w:rsid w:val="000D4060"/>
    <w:rsid w:val="000D40AE"/>
    <w:rsid w:val="000D4156"/>
    <w:rsid w:val="000D41B5"/>
    <w:rsid w:val="000D4655"/>
    <w:rsid w:val="000D4CBE"/>
    <w:rsid w:val="000D5021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6FF9"/>
    <w:rsid w:val="000D74CA"/>
    <w:rsid w:val="000D77B5"/>
    <w:rsid w:val="000D7A1F"/>
    <w:rsid w:val="000D7AED"/>
    <w:rsid w:val="000D7DD9"/>
    <w:rsid w:val="000D7E62"/>
    <w:rsid w:val="000D7EF3"/>
    <w:rsid w:val="000E018F"/>
    <w:rsid w:val="000E06AE"/>
    <w:rsid w:val="000E073C"/>
    <w:rsid w:val="000E07DD"/>
    <w:rsid w:val="000E110E"/>
    <w:rsid w:val="000E19B2"/>
    <w:rsid w:val="000E2C88"/>
    <w:rsid w:val="000E2D44"/>
    <w:rsid w:val="000E2FDF"/>
    <w:rsid w:val="000E3896"/>
    <w:rsid w:val="000E3CB3"/>
    <w:rsid w:val="000E3D15"/>
    <w:rsid w:val="000E3D65"/>
    <w:rsid w:val="000E3D68"/>
    <w:rsid w:val="000E4132"/>
    <w:rsid w:val="000E42B3"/>
    <w:rsid w:val="000E4562"/>
    <w:rsid w:val="000E46D9"/>
    <w:rsid w:val="000E48D8"/>
    <w:rsid w:val="000E4E80"/>
    <w:rsid w:val="000E5664"/>
    <w:rsid w:val="000E57E6"/>
    <w:rsid w:val="000E6679"/>
    <w:rsid w:val="000E67B6"/>
    <w:rsid w:val="000E6E6F"/>
    <w:rsid w:val="000E71A3"/>
    <w:rsid w:val="000E7574"/>
    <w:rsid w:val="000E75A1"/>
    <w:rsid w:val="000E7645"/>
    <w:rsid w:val="000E7C94"/>
    <w:rsid w:val="000E7DFC"/>
    <w:rsid w:val="000E7EFD"/>
    <w:rsid w:val="000F0160"/>
    <w:rsid w:val="000F022D"/>
    <w:rsid w:val="000F028E"/>
    <w:rsid w:val="000F0715"/>
    <w:rsid w:val="000F08EF"/>
    <w:rsid w:val="000F156B"/>
    <w:rsid w:val="000F16E3"/>
    <w:rsid w:val="000F1A98"/>
    <w:rsid w:val="000F1CBD"/>
    <w:rsid w:val="000F1D07"/>
    <w:rsid w:val="000F1F25"/>
    <w:rsid w:val="000F207A"/>
    <w:rsid w:val="000F209C"/>
    <w:rsid w:val="000F21AB"/>
    <w:rsid w:val="000F25D7"/>
    <w:rsid w:val="000F2803"/>
    <w:rsid w:val="000F2ACE"/>
    <w:rsid w:val="000F2CE3"/>
    <w:rsid w:val="000F3178"/>
    <w:rsid w:val="000F35CC"/>
    <w:rsid w:val="000F39A0"/>
    <w:rsid w:val="000F3C28"/>
    <w:rsid w:val="000F3C29"/>
    <w:rsid w:val="000F41CE"/>
    <w:rsid w:val="000F4367"/>
    <w:rsid w:val="000F43B3"/>
    <w:rsid w:val="000F43BF"/>
    <w:rsid w:val="000F4A46"/>
    <w:rsid w:val="000F4AA6"/>
    <w:rsid w:val="000F509F"/>
    <w:rsid w:val="000F50CB"/>
    <w:rsid w:val="000F5574"/>
    <w:rsid w:val="000F564D"/>
    <w:rsid w:val="000F56E4"/>
    <w:rsid w:val="000F56FE"/>
    <w:rsid w:val="000F5763"/>
    <w:rsid w:val="000F6033"/>
    <w:rsid w:val="000F619F"/>
    <w:rsid w:val="000F6317"/>
    <w:rsid w:val="000F66AA"/>
    <w:rsid w:val="000F680E"/>
    <w:rsid w:val="000F6931"/>
    <w:rsid w:val="000F6CA2"/>
    <w:rsid w:val="000F7297"/>
    <w:rsid w:val="000F7349"/>
    <w:rsid w:val="000F7536"/>
    <w:rsid w:val="00100E69"/>
    <w:rsid w:val="001012E0"/>
    <w:rsid w:val="001018CA"/>
    <w:rsid w:val="00102062"/>
    <w:rsid w:val="0010215E"/>
    <w:rsid w:val="0010224C"/>
    <w:rsid w:val="00102498"/>
    <w:rsid w:val="001024D1"/>
    <w:rsid w:val="001030A4"/>
    <w:rsid w:val="0010322C"/>
    <w:rsid w:val="00103531"/>
    <w:rsid w:val="001038A3"/>
    <w:rsid w:val="00103927"/>
    <w:rsid w:val="001039C1"/>
    <w:rsid w:val="001041A5"/>
    <w:rsid w:val="001043D6"/>
    <w:rsid w:val="00104796"/>
    <w:rsid w:val="001049DB"/>
    <w:rsid w:val="001049E5"/>
    <w:rsid w:val="00104C88"/>
    <w:rsid w:val="00104FD8"/>
    <w:rsid w:val="00105230"/>
    <w:rsid w:val="001055AB"/>
    <w:rsid w:val="001056D6"/>
    <w:rsid w:val="001057CE"/>
    <w:rsid w:val="00105BE9"/>
    <w:rsid w:val="00105D1A"/>
    <w:rsid w:val="001062B2"/>
    <w:rsid w:val="001063D1"/>
    <w:rsid w:val="0010646E"/>
    <w:rsid w:val="00106E68"/>
    <w:rsid w:val="00106EE0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875"/>
    <w:rsid w:val="00111A67"/>
    <w:rsid w:val="00111C1C"/>
    <w:rsid w:val="00111E6B"/>
    <w:rsid w:val="00111F02"/>
    <w:rsid w:val="001120C5"/>
    <w:rsid w:val="001123FC"/>
    <w:rsid w:val="00112637"/>
    <w:rsid w:val="0011288C"/>
    <w:rsid w:val="001129F9"/>
    <w:rsid w:val="00112A5A"/>
    <w:rsid w:val="00112D67"/>
    <w:rsid w:val="00112E32"/>
    <w:rsid w:val="001130E8"/>
    <w:rsid w:val="00114109"/>
    <w:rsid w:val="00114236"/>
    <w:rsid w:val="00114984"/>
    <w:rsid w:val="00114DD3"/>
    <w:rsid w:val="00114DFC"/>
    <w:rsid w:val="00115304"/>
    <w:rsid w:val="0011535B"/>
    <w:rsid w:val="00115668"/>
    <w:rsid w:val="00115728"/>
    <w:rsid w:val="00115E49"/>
    <w:rsid w:val="00116547"/>
    <w:rsid w:val="0011666F"/>
    <w:rsid w:val="001168DB"/>
    <w:rsid w:val="00116D8D"/>
    <w:rsid w:val="00117030"/>
    <w:rsid w:val="001173BC"/>
    <w:rsid w:val="001173EA"/>
    <w:rsid w:val="0011753D"/>
    <w:rsid w:val="001175FA"/>
    <w:rsid w:val="0011777E"/>
    <w:rsid w:val="001177E5"/>
    <w:rsid w:val="00117952"/>
    <w:rsid w:val="00120023"/>
    <w:rsid w:val="001201E5"/>
    <w:rsid w:val="00120611"/>
    <w:rsid w:val="0012069C"/>
    <w:rsid w:val="00120A2A"/>
    <w:rsid w:val="00120CF4"/>
    <w:rsid w:val="00121284"/>
    <w:rsid w:val="001212A7"/>
    <w:rsid w:val="00121A90"/>
    <w:rsid w:val="00121FEE"/>
    <w:rsid w:val="0012221D"/>
    <w:rsid w:val="001224F6"/>
    <w:rsid w:val="001225D6"/>
    <w:rsid w:val="00122871"/>
    <w:rsid w:val="00122EB8"/>
    <w:rsid w:val="00123629"/>
    <w:rsid w:val="001236BF"/>
    <w:rsid w:val="001238BF"/>
    <w:rsid w:val="00123A0F"/>
    <w:rsid w:val="00123F07"/>
    <w:rsid w:val="00124084"/>
    <w:rsid w:val="0012421A"/>
    <w:rsid w:val="001249D0"/>
    <w:rsid w:val="00124C6E"/>
    <w:rsid w:val="00125008"/>
    <w:rsid w:val="00125073"/>
    <w:rsid w:val="0012554A"/>
    <w:rsid w:val="00125982"/>
    <w:rsid w:val="00125A61"/>
    <w:rsid w:val="0012607B"/>
    <w:rsid w:val="00126469"/>
    <w:rsid w:val="00126748"/>
    <w:rsid w:val="001267B8"/>
    <w:rsid w:val="00126A9F"/>
    <w:rsid w:val="00126DCD"/>
    <w:rsid w:val="001271F8"/>
    <w:rsid w:val="00127682"/>
    <w:rsid w:val="0012785D"/>
    <w:rsid w:val="0012790D"/>
    <w:rsid w:val="001279E6"/>
    <w:rsid w:val="00127ADA"/>
    <w:rsid w:val="00127BD6"/>
    <w:rsid w:val="00127DC4"/>
    <w:rsid w:val="0013012C"/>
    <w:rsid w:val="0013042F"/>
    <w:rsid w:val="00130988"/>
    <w:rsid w:val="00130AA8"/>
    <w:rsid w:val="00130D9B"/>
    <w:rsid w:val="00130EB0"/>
    <w:rsid w:val="00130FEB"/>
    <w:rsid w:val="0013134F"/>
    <w:rsid w:val="001314D5"/>
    <w:rsid w:val="001315D8"/>
    <w:rsid w:val="0013240F"/>
    <w:rsid w:val="00132832"/>
    <w:rsid w:val="00132E83"/>
    <w:rsid w:val="001333A9"/>
    <w:rsid w:val="001336ED"/>
    <w:rsid w:val="00133AC3"/>
    <w:rsid w:val="00133BB1"/>
    <w:rsid w:val="00133D92"/>
    <w:rsid w:val="0013408C"/>
    <w:rsid w:val="001341C1"/>
    <w:rsid w:val="00134596"/>
    <w:rsid w:val="001346D6"/>
    <w:rsid w:val="00134C6E"/>
    <w:rsid w:val="00134D97"/>
    <w:rsid w:val="00135184"/>
    <w:rsid w:val="00135349"/>
    <w:rsid w:val="001358ED"/>
    <w:rsid w:val="001362BF"/>
    <w:rsid w:val="00137458"/>
    <w:rsid w:val="001375C9"/>
    <w:rsid w:val="001400BA"/>
    <w:rsid w:val="00140148"/>
    <w:rsid w:val="001403B8"/>
    <w:rsid w:val="001408F2"/>
    <w:rsid w:val="00140910"/>
    <w:rsid w:val="00140C89"/>
    <w:rsid w:val="00140CB3"/>
    <w:rsid w:val="00141A2F"/>
    <w:rsid w:val="00141B8B"/>
    <w:rsid w:val="0014211D"/>
    <w:rsid w:val="001424BC"/>
    <w:rsid w:val="001424BD"/>
    <w:rsid w:val="00142FBC"/>
    <w:rsid w:val="001431E8"/>
    <w:rsid w:val="0014324A"/>
    <w:rsid w:val="0014348A"/>
    <w:rsid w:val="00143613"/>
    <w:rsid w:val="0014361C"/>
    <w:rsid w:val="001439A6"/>
    <w:rsid w:val="001439A9"/>
    <w:rsid w:val="00143CC8"/>
    <w:rsid w:val="00144065"/>
    <w:rsid w:val="00144270"/>
    <w:rsid w:val="0014452D"/>
    <w:rsid w:val="00144A65"/>
    <w:rsid w:val="00144D0A"/>
    <w:rsid w:val="00144D92"/>
    <w:rsid w:val="00144DF5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681"/>
    <w:rsid w:val="00146916"/>
    <w:rsid w:val="00146967"/>
    <w:rsid w:val="00146B5F"/>
    <w:rsid w:val="00146D37"/>
    <w:rsid w:val="0014718E"/>
    <w:rsid w:val="00147356"/>
    <w:rsid w:val="00147DFE"/>
    <w:rsid w:val="00150188"/>
    <w:rsid w:val="00150348"/>
    <w:rsid w:val="0015039E"/>
    <w:rsid w:val="00150556"/>
    <w:rsid w:val="00150BA2"/>
    <w:rsid w:val="00150D3D"/>
    <w:rsid w:val="00150F9D"/>
    <w:rsid w:val="00151270"/>
    <w:rsid w:val="0015136C"/>
    <w:rsid w:val="00151499"/>
    <w:rsid w:val="001514DB"/>
    <w:rsid w:val="001515BA"/>
    <w:rsid w:val="001516A6"/>
    <w:rsid w:val="00151824"/>
    <w:rsid w:val="00151E3B"/>
    <w:rsid w:val="00151F6C"/>
    <w:rsid w:val="00152093"/>
    <w:rsid w:val="001520D9"/>
    <w:rsid w:val="0015271D"/>
    <w:rsid w:val="00152887"/>
    <w:rsid w:val="001528FF"/>
    <w:rsid w:val="00152B1A"/>
    <w:rsid w:val="00152BD8"/>
    <w:rsid w:val="00152D0E"/>
    <w:rsid w:val="001530B4"/>
    <w:rsid w:val="00153202"/>
    <w:rsid w:val="001532CF"/>
    <w:rsid w:val="0015367A"/>
    <w:rsid w:val="0015383C"/>
    <w:rsid w:val="001538A3"/>
    <w:rsid w:val="00153C39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93E"/>
    <w:rsid w:val="0015598F"/>
    <w:rsid w:val="00155F04"/>
    <w:rsid w:val="00155F6B"/>
    <w:rsid w:val="0015656B"/>
    <w:rsid w:val="00156D6C"/>
    <w:rsid w:val="00156E89"/>
    <w:rsid w:val="00156EA7"/>
    <w:rsid w:val="0015712C"/>
    <w:rsid w:val="00157427"/>
    <w:rsid w:val="0015773F"/>
    <w:rsid w:val="00157797"/>
    <w:rsid w:val="00157F38"/>
    <w:rsid w:val="00160137"/>
    <w:rsid w:val="0016047D"/>
    <w:rsid w:val="00161123"/>
    <w:rsid w:val="001614E1"/>
    <w:rsid w:val="00161679"/>
    <w:rsid w:val="001616DA"/>
    <w:rsid w:val="001617BD"/>
    <w:rsid w:val="00161827"/>
    <w:rsid w:val="00161836"/>
    <w:rsid w:val="001618EA"/>
    <w:rsid w:val="00161ABE"/>
    <w:rsid w:val="00161D74"/>
    <w:rsid w:val="0016200F"/>
    <w:rsid w:val="00162221"/>
    <w:rsid w:val="0016264F"/>
    <w:rsid w:val="00162B2C"/>
    <w:rsid w:val="00162D1D"/>
    <w:rsid w:val="0016321A"/>
    <w:rsid w:val="0016355E"/>
    <w:rsid w:val="0016398E"/>
    <w:rsid w:val="00163B4E"/>
    <w:rsid w:val="00164013"/>
    <w:rsid w:val="00164040"/>
    <w:rsid w:val="001641EA"/>
    <w:rsid w:val="00164ADC"/>
    <w:rsid w:val="00164E61"/>
    <w:rsid w:val="001653B6"/>
    <w:rsid w:val="00165719"/>
    <w:rsid w:val="0016587A"/>
    <w:rsid w:val="0016590B"/>
    <w:rsid w:val="00165A5B"/>
    <w:rsid w:val="00165B04"/>
    <w:rsid w:val="00165B30"/>
    <w:rsid w:val="00165E20"/>
    <w:rsid w:val="00165F86"/>
    <w:rsid w:val="0016609D"/>
    <w:rsid w:val="00166176"/>
    <w:rsid w:val="00166AFD"/>
    <w:rsid w:val="00166F18"/>
    <w:rsid w:val="00167382"/>
    <w:rsid w:val="00167A9E"/>
    <w:rsid w:val="00167CE6"/>
    <w:rsid w:val="00170163"/>
    <w:rsid w:val="001701D6"/>
    <w:rsid w:val="00170233"/>
    <w:rsid w:val="00170297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14"/>
    <w:rsid w:val="0017385A"/>
    <w:rsid w:val="001739C2"/>
    <w:rsid w:val="00173B9E"/>
    <w:rsid w:val="00173EEC"/>
    <w:rsid w:val="00174096"/>
    <w:rsid w:val="00174C37"/>
    <w:rsid w:val="00174D43"/>
    <w:rsid w:val="001755A0"/>
    <w:rsid w:val="00175D05"/>
    <w:rsid w:val="00175D1A"/>
    <w:rsid w:val="00175D82"/>
    <w:rsid w:val="001761B5"/>
    <w:rsid w:val="0017622E"/>
    <w:rsid w:val="0017665C"/>
    <w:rsid w:val="001767E4"/>
    <w:rsid w:val="00176F17"/>
    <w:rsid w:val="00177111"/>
    <w:rsid w:val="0017776E"/>
    <w:rsid w:val="00177939"/>
    <w:rsid w:val="00177A6B"/>
    <w:rsid w:val="0018011C"/>
    <w:rsid w:val="001808F9"/>
    <w:rsid w:val="001809FC"/>
    <w:rsid w:val="00180A56"/>
    <w:rsid w:val="00180C5B"/>
    <w:rsid w:val="00180E9B"/>
    <w:rsid w:val="00180EEA"/>
    <w:rsid w:val="00181065"/>
    <w:rsid w:val="001810C7"/>
    <w:rsid w:val="001812ED"/>
    <w:rsid w:val="001813EC"/>
    <w:rsid w:val="00181571"/>
    <w:rsid w:val="00181728"/>
    <w:rsid w:val="001817B1"/>
    <w:rsid w:val="0018181D"/>
    <w:rsid w:val="001819AB"/>
    <w:rsid w:val="0018225E"/>
    <w:rsid w:val="00182BAB"/>
    <w:rsid w:val="0018317B"/>
    <w:rsid w:val="00183753"/>
    <w:rsid w:val="00183833"/>
    <w:rsid w:val="0018397C"/>
    <w:rsid w:val="00183BEB"/>
    <w:rsid w:val="00183C68"/>
    <w:rsid w:val="0018425B"/>
    <w:rsid w:val="0018442B"/>
    <w:rsid w:val="00184473"/>
    <w:rsid w:val="0018449C"/>
    <w:rsid w:val="00184720"/>
    <w:rsid w:val="001848F6"/>
    <w:rsid w:val="00184AD3"/>
    <w:rsid w:val="00184AF9"/>
    <w:rsid w:val="00184C09"/>
    <w:rsid w:val="00184C8C"/>
    <w:rsid w:val="00184DD2"/>
    <w:rsid w:val="00184E66"/>
    <w:rsid w:val="00184FB1"/>
    <w:rsid w:val="00185098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60D"/>
    <w:rsid w:val="0018687A"/>
    <w:rsid w:val="00187042"/>
    <w:rsid w:val="001870B8"/>
    <w:rsid w:val="001874FF"/>
    <w:rsid w:val="00187774"/>
    <w:rsid w:val="001877B0"/>
    <w:rsid w:val="00187A96"/>
    <w:rsid w:val="00187B58"/>
    <w:rsid w:val="00187C9B"/>
    <w:rsid w:val="001900C7"/>
    <w:rsid w:val="001902C8"/>
    <w:rsid w:val="001906EB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1C51"/>
    <w:rsid w:val="00191CC4"/>
    <w:rsid w:val="001923CA"/>
    <w:rsid w:val="001925E8"/>
    <w:rsid w:val="00192C48"/>
    <w:rsid w:val="00193B14"/>
    <w:rsid w:val="00193C3B"/>
    <w:rsid w:val="00193C7A"/>
    <w:rsid w:val="00193DF1"/>
    <w:rsid w:val="00193E39"/>
    <w:rsid w:val="00193ED7"/>
    <w:rsid w:val="00193FCE"/>
    <w:rsid w:val="00194470"/>
    <w:rsid w:val="00194A1D"/>
    <w:rsid w:val="00194A83"/>
    <w:rsid w:val="00194AD6"/>
    <w:rsid w:val="00194ADF"/>
    <w:rsid w:val="001952A8"/>
    <w:rsid w:val="00195D6B"/>
    <w:rsid w:val="0019615E"/>
    <w:rsid w:val="00196D2E"/>
    <w:rsid w:val="00196FAD"/>
    <w:rsid w:val="001972EB"/>
    <w:rsid w:val="0019731E"/>
    <w:rsid w:val="00197782"/>
    <w:rsid w:val="00197C59"/>
    <w:rsid w:val="00197CC0"/>
    <w:rsid w:val="00197E66"/>
    <w:rsid w:val="001A0265"/>
    <w:rsid w:val="001A0756"/>
    <w:rsid w:val="001A0816"/>
    <w:rsid w:val="001A08D6"/>
    <w:rsid w:val="001A0976"/>
    <w:rsid w:val="001A0D68"/>
    <w:rsid w:val="001A0EFF"/>
    <w:rsid w:val="001A0FCF"/>
    <w:rsid w:val="001A125F"/>
    <w:rsid w:val="001A129D"/>
    <w:rsid w:val="001A1599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3DC3"/>
    <w:rsid w:val="001A4209"/>
    <w:rsid w:val="001A4421"/>
    <w:rsid w:val="001A44A0"/>
    <w:rsid w:val="001A45FC"/>
    <w:rsid w:val="001A461D"/>
    <w:rsid w:val="001A464A"/>
    <w:rsid w:val="001A492B"/>
    <w:rsid w:val="001A4BD4"/>
    <w:rsid w:val="001A5A83"/>
    <w:rsid w:val="001A60B5"/>
    <w:rsid w:val="001A616E"/>
    <w:rsid w:val="001A6293"/>
    <w:rsid w:val="001A6BD7"/>
    <w:rsid w:val="001A79C4"/>
    <w:rsid w:val="001A7F45"/>
    <w:rsid w:val="001A7F62"/>
    <w:rsid w:val="001B029C"/>
    <w:rsid w:val="001B040E"/>
    <w:rsid w:val="001B04F5"/>
    <w:rsid w:val="001B057C"/>
    <w:rsid w:val="001B1049"/>
    <w:rsid w:val="001B13AE"/>
    <w:rsid w:val="001B146E"/>
    <w:rsid w:val="001B1B15"/>
    <w:rsid w:val="001B1E57"/>
    <w:rsid w:val="001B1F36"/>
    <w:rsid w:val="001B211F"/>
    <w:rsid w:val="001B24D5"/>
    <w:rsid w:val="001B2604"/>
    <w:rsid w:val="001B2665"/>
    <w:rsid w:val="001B2AA9"/>
    <w:rsid w:val="001B2D57"/>
    <w:rsid w:val="001B3116"/>
    <w:rsid w:val="001B3179"/>
    <w:rsid w:val="001B34E6"/>
    <w:rsid w:val="001B3A1A"/>
    <w:rsid w:val="001B3BF4"/>
    <w:rsid w:val="001B3D41"/>
    <w:rsid w:val="001B3D64"/>
    <w:rsid w:val="001B42C7"/>
    <w:rsid w:val="001B43E6"/>
    <w:rsid w:val="001B4899"/>
    <w:rsid w:val="001B4EB1"/>
    <w:rsid w:val="001B533F"/>
    <w:rsid w:val="001B5612"/>
    <w:rsid w:val="001B5AEE"/>
    <w:rsid w:val="001B5B18"/>
    <w:rsid w:val="001B5B6D"/>
    <w:rsid w:val="001B5BAD"/>
    <w:rsid w:val="001B6171"/>
    <w:rsid w:val="001B6220"/>
    <w:rsid w:val="001B6AC6"/>
    <w:rsid w:val="001B6C0C"/>
    <w:rsid w:val="001B7030"/>
    <w:rsid w:val="001B73AC"/>
    <w:rsid w:val="001B7701"/>
    <w:rsid w:val="001B77D7"/>
    <w:rsid w:val="001B7967"/>
    <w:rsid w:val="001B7A1C"/>
    <w:rsid w:val="001B7D17"/>
    <w:rsid w:val="001B7E86"/>
    <w:rsid w:val="001B7F84"/>
    <w:rsid w:val="001C0871"/>
    <w:rsid w:val="001C0A76"/>
    <w:rsid w:val="001C0B84"/>
    <w:rsid w:val="001C0BD9"/>
    <w:rsid w:val="001C0D98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C02"/>
    <w:rsid w:val="001C3E21"/>
    <w:rsid w:val="001C3E61"/>
    <w:rsid w:val="001C42C9"/>
    <w:rsid w:val="001C4318"/>
    <w:rsid w:val="001C43DF"/>
    <w:rsid w:val="001C56AC"/>
    <w:rsid w:val="001C57CF"/>
    <w:rsid w:val="001C595E"/>
    <w:rsid w:val="001C635B"/>
    <w:rsid w:val="001C65BA"/>
    <w:rsid w:val="001C673A"/>
    <w:rsid w:val="001C6925"/>
    <w:rsid w:val="001C6F0D"/>
    <w:rsid w:val="001C727F"/>
    <w:rsid w:val="001C7281"/>
    <w:rsid w:val="001C7454"/>
    <w:rsid w:val="001C7741"/>
    <w:rsid w:val="001C799A"/>
    <w:rsid w:val="001C7AF4"/>
    <w:rsid w:val="001C7BE0"/>
    <w:rsid w:val="001D00E6"/>
    <w:rsid w:val="001D00F4"/>
    <w:rsid w:val="001D0183"/>
    <w:rsid w:val="001D0242"/>
    <w:rsid w:val="001D050E"/>
    <w:rsid w:val="001D051C"/>
    <w:rsid w:val="001D0ACD"/>
    <w:rsid w:val="001D1415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0B9"/>
    <w:rsid w:val="001D30C5"/>
    <w:rsid w:val="001D38FF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55"/>
    <w:rsid w:val="001D60C6"/>
    <w:rsid w:val="001D648C"/>
    <w:rsid w:val="001D74CD"/>
    <w:rsid w:val="001D776B"/>
    <w:rsid w:val="001D7933"/>
    <w:rsid w:val="001D7A7A"/>
    <w:rsid w:val="001D7E7E"/>
    <w:rsid w:val="001D7F44"/>
    <w:rsid w:val="001D7FC9"/>
    <w:rsid w:val="001E062E"/>
    <w:rsid w:val="001E07EB"/>
    <w:rsid w:val="001E0A35"/>
    <w:rsid w:val="001E0E38"/>
    <w:rsid w:val="001E0EC4"/>
    <w:rsid w:val="001E16EB"/>
    <w:rsid w:val="001E170D"/>
    <w:rsid w:val="001E17C4"/>
    <w:rsid w:val="001E1AA5"/>
    <w:rsid w:val="001E1D33"/>
    <w:rsid w:val="001E21EB"/>
    <w:rsid w:val="001E26B9"/>
    <w:rsid w:val="001E280F"/>
    <w:rsid w:val="001E2A17"/>
    <w:rsid w:val="001E2A8E"/>
    <w:rsid w:val="001E2B4C"/>
    <w:rsid w:val="001E2D38"/>
    <w:rsid w:val="001E2D40"/>
    <w:rsid w:val="001E2EEA"/>
    <w:rsid w:val="001E2F97"/>
    <w:rsid w:val="001E2FC5"/>
    <w:rsid w:val="001E30F2"/>
    <w:rsid w:val="001E330E"/>
    <w:rsid w:val="001E3498"/>
    <w:rsid w:val="001E3595"/>
    <w:rsid w:val="001E3A26"/>
    <w:rsid w:val="001E3D23"/>
    <w:rsid w:val="001E406E"/>
    <w:rsid w:val="001E426F"/>
    <w:rsid w:val="001E4589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5DD2"/>
    <w:rsid w:val="001E64A2"/>
    <w:rsid w:val="001E66C6"/>
    <w:rsid w:val="001E6876"/>
    <w:rsid w:val="001E6B63"/>
    <w:rsid w:val="001E6C83"/>
    <w:rsid w:val="001E6DDB"/>
    <w:rsid w:val="001E722A"/>
    <w:rsid w:val="001E73C7"/>
    <w:rsid w:val="001E7437"/>
    <w:rsid w:val="001E79BB"/>
    <w:rsid w:val="001E7DD4"/>
    <w:rsid w:val="001F0055"/>
    <w:rsid w:val="001F0094"/>
    <w:rsid w:val="001F05F9"/>
    <w:rsid w:val="001F1103"/>
    <w:rsid w:val="001F125E"/>
    <w:rsid w:val="001F12C1"/>
    <w:rsid w:val="001F13D9"/>
    <w:rsid w:val="001F13F1"/>
    <w:rsid w:val="001F15B6"/>
    <w:rsid w:val="001F1813"/>
    <w:rsid w:val="001F1831"/>
    <w:rsid w:val="001F19C7"/>
    <w:rsid w:val="001F1BD7"/>
    <w:rsid w:val="001F1E3B"/>
    <w:rsid w:val="001F1F12"/>
    <w:rsid w:val="001F20F3"/>
    <w:rsid w:val="001F2106"/>
    <w:rsid w:val="001F2242"/>
    <w:rsid w:val="001F2277"/>
    <w:rsid w:val="001F2413"/>
    <w:rsid w:val="001F2622"/>
    <w:rsid w:val="001F2B8F"/>
    <w:rsid w:val="001F31C4"/>
    <w:rsid w:val="001F328D"/>
    <w:rsid w:val="001F331C"/>
    <w:rsid w:val="001F336A"/>
    <w:rsid w:val="001F37B3"/>
    <w:rsid w:val="001F3BEF"/>
    <w:rsid w:val="001F42D0"/>
    <w:rsid w:val="001F4514"/>
    <w:rsid w:val="001F52B0"/>
    <w:rsid w:val="001F5A76"/>
    <w:rsid w:val="001F5ACF"/>
    <w:rsid w:val="001F5B7F"/>
    <w:rsid w:val="001F5BB4"/>
    <w:rsid w:val="001F5C24"/>
    <w:rsid w:val="001F6099"/>
    <w:rsid w:val="001F6219"/>
    <w:rsid w:val="001F62B6"/>
    <w:rsid w:val="001F62DB"/>
    <w:rsid w:val="001F67FE"/>
    <w:rsid w:val="001F691F"/>
    <w:rsid w:val="001F6A82"/>
    <w:rsid w:val="001F6AA9"/>
    <w:rsid w:val="001F705B"/>
    <w:rsid w:val="001F72CA"/>
    <w:rsid w:val="001F7468"/>
    <w:rsid w:val="001F7FCE"/>
    <w:rsid w:val="00200094"/>
    <w:rsid w:val="00200423"/>
    <w:rsid w:val="00200788"/>
    <w:rsid w:val="00200841"/>
    <w:rsid w:val="00200A3A"/>
    <w:rsid w:val="00200E41"/>
    <w:rsid w:val="0020152F"/>
    <w:rsid w:val="00201726"/>
    <w:rsid w:val="00201BE0"/>
    <w:rsid w:val="00201C8E"/>
    <w:rsid w:val="00201CD3"/>
    <w:rsid w:val="00201D61"/>
    <w:rsid w:val="0020214B"/>
    <w:rsid w:val="00202572"/>
    <w:rsid w:val="002025BD"/>
    <w:rsid w:val="00202AC2"/>
    <w:rsid w:val="00202FF4"/>
    <w:rsid w:val="00203295"/>
    <w:rsid w:val="0020332A"/>
    <w:rsid w:val="002033E7"/>
    <w:rsid w:val="002033FD"/>
    <w:rsid w:val="002037BB"/>
    <w:rsid w:val="002039DA"/>
    <w:rsid w:val="00203AE5"/>
    <w:rsid w:val="00203BFC"/>
    <w:rsid w:val="00203CF3"/>
    <w:rsid w:val="00203D30"/>
    <w:rsid w:val="002042D0"/>
    <w:rsid w:val="002043F0"/>
    <w:rsid w:val="00204584"/>
    <w:rsid w:val="0020475A"/>
    <w:rsid w:val="002050B0"/>
    <w:rsid w:val="002051DB"/>
    <w:rsid w:val="00205344"/>
    <w:rsid w:val="0020545A"/>
    <w:rsid w:val="002055F2"/>
    <w:rsid w:val="00205BEF"/>
    <w:rsid w:val="00206071"/>
    <w:rsid w:val="0020656B"/>
    <w:rsid w:val="00206A96"/>
    <w:rsid w:val="00206EF5"/>
    <w:rsid w:val="00206F63"/>
    <w:rsid w:val="002074F2"/>
    <w:rsid w:val="002075A9"/>
    <w:rsid w:val="00207673"/>
    <w:rsid w:val="00207835"/>
    <w:rsid w:val="002079F2"/>
    <w:rsid w:val="00207E85"/>
    <w:rsid w:val="00207FB4"/>
    <w:rsid w:val="0021031B"/>
    <w:rsid w:val="00210516"/>
    <w:rsid w:val="0021091D"/>
    <w:rsid w:val="00210F31"/>
    <w:rsid w:val="00211024"/>
    <w:rsid w:val="0021127A"/>
    <w:rsid w:val="002113BE"/>
    <w:rsid w:val="00211788"/>
    <w:rsid w:val="00211D73"/>
    <w:rsid w:val="00211DA4"/>
    <w:rsid w:val="00211DFD"/>
    <w:rsid w:val="002122D3"/>
    <w:rsid w:val="00212435"/>
    <w:rsid w:val="00212576"/>
    <w:rsid w:val="0021262B"/>
    <w:rsid w:val="00212864"/>
    <w:rsid w:val="002128FE"/>
    <w:rsid w:val="00212BB6"/>
    <w:rsid w:val="00212BD1"/>
    <w:rsid w:val="00212D16"/>
    <w:rsid w:val="00212EBA"/>
    <w:rsid w:val="00213135"/>
    <w:rsid w:val="00213423"/>
    <w:rsid w:val="00213503"/>
    <w:rsid w:val="002139B4"/>
    <w:rsid w:val="002139DE"/>
    <w:rsid w:val="002139F6"/>
    <w:rsid w:val="00213D78"/>
    <w:rsid w:val="00213D7E"/>
    <w:rsid w:val="00213F41"/>
    <w:rsid w:val="0021472C"/>
    <w:rsid w:val="00214897"/>
    <w:rsid w:val="00214B35"/>
    <w:rsid w:val="00214F1A"/>
    <w:rsid w:val="00214FA7"/>
    <w:rsid w:val="00215093"/>
    <w:rsid w:val="002152DB"/>
    <w:rsid w:val="00215923"/>
    <w:rsid w:val="00215D09"/>
    <w:rsid w:val="00215D1C"/>
    <w:rsid w:val="00215EEA"/>
    <w:rsid w:val="002162FC"/>
    <w:rsid w:val="00216339"/>
    <w:rsid w:val="002164D2"/>
    <w:rsid w:val="002165FD"/>
    <w:rsid w:val="00216910"/>
    <w:rsid w:val="0021695D"/>
    <w:rsid w:val="00216D3D"/>
    <w:rsid w:val="0021739A"/>
    <w:rsid w:val="0021768D"/>
    <w:rsid w:val="0021793C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1EC"/>
    <w:rsid w:val="00222410"/>
    <w:rsid w:val="0022264B"/>
    <w:rsid w:val="00222DBA"/>
    <w:rsid w:val="00223200"/>
    <w:rsid w:val="002232CC"/>
    <w:rsid w:val="00223651"/>
    <w:rsid w:val="0022377B"/>
    <w:rsid w:val="00223C44"/>
    <w:rsid w:val="00223C66"/>
    <w:rsid w:val="00223CE5"/>
    <w:rsid w:val="00223FD6"/>
    <w:rsid w:val="00224E58"/>
    <w:rsid w:val="00224F63"/>
    <w:rsid w:val="0022505A"/>
    <w:rsid w:val="0022516E"/>
    <w:rsid w:val="002256E8"/>
    <w:rsid w:val="00225AEB"/>
    <w:rsid w:val="00225CCF"/>
    <w:rsid w:val="00225D8F"/>
    <w:rsid w:val="00225F9B"/>
    <w:rsid w:val="002261E0"/>
    <w:rsid w:val="0022642A"/>
    <w:rsid w:val="0022653D"/>
    <w:rsid w:val="002265E7"/>
    <w:rsid w:val="0022664D"/>
    <w:rsid w:val="00226E13"/>
    <w:rsid w:val="00227069"/>
    <w:rsid w:val="00227166"/>
    <w:rsid w:val="0022724A"/>
    <w:rsid w:val="002273B9"/>
    <w:rsid w:val="00227685"/>
    <w:rsid w:val="00227BA2"/>
    <w:rsid w:val="00227EF2"/>
    <w:rsid w:val="00227F57"/>
    <w:rsid w:val="00227FA2"/>
    <w:rsid w:val="00230285"/>
    <w:rsid w:val="00230AF3"/>
    <w:rsid w:val="002311A5"/>
    <w:rsid w:val="00231242"/>
    <w:rsid w:val="002318F4"/>
    <w:rsid w:val="002319C3"/>
    <w:rsid w:val="00231AF7"/>
    <w:rsid w:val="00231B10"/>
    <w:rsid w:val="00231CB1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7"/>
    <w:rsid w:val="00232FAA"/>
    <w:rsid w:val="00232FFE"/>
    <w:rsid w:val="002337A6"/>
    <w:rsid w:val="002337B6"/>
    <w:rsid w:val="0023382A"/>
    <w:rsid w:val="00233928"/>
    <w:rsid w:val="00234037"/>
    <w:rsid w:val="002343D1"/>
    <w:rsid w:val="00234B73"/>
    <w:rsid w:val="00234CAE"/>
    <w:rsid w:val="0023578C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18"/>
    <w:rsid w:val="00240A7A"/>
    <w:rsid w:val="00240AF9"/>
    <w:rsid w:val="00240EB5"/>
    <w:rsid w:val="00240FCA"/>
    <w:rsid w:val="002410E2"/>
    <w:rsid w:val="002412F2"/>
    <w:rsid w:val="00241446"/>
    <w:rsid w:val="002415CF"/>
    <w:rsid w:val="002420A7"/>
    <w:rsid w:val="002421B6"/>
    <w:rsid w:val="002421CC"/>
    <w:rsid w:val="0024326B"/>
    <w:rsid w:val="0024332F"/>
    <w:rsid w:val="00243442"/>
    <w:rsid w:val="002435B1"/>
    <w:rsid w:val="0024395E"/>
    <w:rsid w:val="00243A0A"/>
    <w:rsid w:val="00243BB0"/>
    <w:rsid w:val="0024431B"/>
    <w:rsid w:val="002444FB"/>
    <w:rsid w:val="00244B2F"/>
    <w:rsid w:val="00244D30"/>
    <w:rsid w:val="00244E6B"/>
    <w:rsid w:val="00245C8F"/>
    <w:rsid w:val="00245D88"/>
    <w:rsid w:val="00245EA2"/>
    <w:rsid w:val="00246057"/>
    <w:rsid w:val="00246101"/>
    <w:rsid w:val="00246197"/>
    <w:rsid w:val="00246391"/>
    <w:rsid w:val="002463B3"/>
    <w:rsid w:val="00246708"/>
    <w:rsid w:val="0024675F"/>
    <w:rsid w:val="00246CAF"/>
    <w:rsid w:val="00246D07"/>
    <w:rsid w:val="00246FAE"/>
    <w:rsid w:val="002472D6"/>
    <w:rsid w:val="00247623"/>
    <w:rsid w:val="00247794"/>
    <w:rsid w:val="00247977"/>
    <w:rsid w:val="00247AF0"/>
    <w:rsid w:val="00247BF3"/>
    <w:rsid w:val="0025025D"/>
    <w:rsid w:val="002505C7"/>
    <w:rsid w:val="00250AFA"/>
    <w:rsid w:val="00250D79"/>
    <w:rsid w:val="002512C1"/>
    <w:rsid w:val="002512D9"/>
    <w:rsid w:val="00251361"/>
    <w:rsid w:val="0025138F"/>
    <w:rsid w:val="002519C8"/>
    <w:rsid w:val="00251B16"/>
    <w:rsid w:val="00251E16"/>
    <w:rsid w:val="002520F1"/>
    <w:rsid w:val="002522B6"/>
    <w:rsid w:val="00252934"/>
    <w:rsid w:val="00252BC5"/>
    <w:rsid w:val="00252D46"/>
    <w:rsid w:val="00253A45"/>
    <w:rsid w:val="00253CA1"/>
    <w:rsid w:val="00253D4B"/>
    <w:rsid w:val="00253FD9"/>
    <w:rsid w:val="0025403B"/>
    <w:rsid w:val="0025417D"/>
    <w:rsid w:val="00254494"/>
    <w:rsid w:val="002547EF"/>
    <w:rsid w:val="002549C8"/>
    <w:rsid w:val="002552D0"/>
    <w:rsid w:val="00255BFC"/>
    <w:rsid w:val="00255D0A"/>
    <w:rsid w:val="00255E02"/>
    <w:rsid w:val="00256074"/>
    <w:rsid w:val="00256141"/>
    <w:rsid w:val="002561A7"/>
    <w:rsid w:val="00256395"/>
    <w:rsid w:val="00256A9E"/>
    <w:rsid w:val="00256F17"/>
    <w:rsid w:val="0025723B"/>
    <w:rsid w:val="00257240"/>
    <w:rsid w:val="00257368"/>
    <w:rsid w:val="0025743E"/>
    <w:rsid w:val="0025762E"/>
    <w:rsid w:val="002577A0"/>
    <w:rsid w:val="00257C61"/>
    <w:rsid w:val="00257E61"/>
    <w:rsid w:val="00260315"/>
    <w:rsid w:val="00260343"/>
    <w:rsid w:val="002603D4"/>
    <w:rsid w:val="00260BF3"/>
    <w:rsid w:val="00260EF5"/>
    <w:rsid w:val="00260FA0"/>
    <w:rsid w:val="002615E3"/>
    <w:rsid w:val="00261736"/>
    <w:rsid w:val="002617A8"/>
    <w:rsid w:val="00261861"/>
    <w:rsid w:val="00261A54"/>
    <w:rsid w:val="002622EB"/>
    <w:rsid w:val="0026273E"/>
    <w:rsid w:val="0026284A"/>
    <w:rsid w:val="00263293"/>
    <w:rsid w:val="002634B4"/>
    <w:rsid w:val="00263620"/>
    <w:rsid w:val="00263DAB"/>
    <w:rsid w:val="00263DBC"/>
    <w:rsid w:val="00263ED7"/>
    <w:rsid w:val="00264567"/>
    <w:rsid w:val="002645C7"/>
    <w:rsid w:val="00264750"/>
    <w:rsid w:val="0026479B"/>
    <w:rsid w:val="00264862"/>
    <w:rsid w:val="00265048"/>
    <w:rsid w:val="002651DA"/>
    <w:rsid w:val="002658C9"/>
    <w:rsid w:val="00265B39"/>
    <w:rsid w:val="00265F24"/>
    <w:rsid w:val="0026602A"/>
    <w:rsid w:val="00266103"/>
    <w:rsid w:val="002661A1"/>
    <w:rsid w:val="002661E7"/>
    <w:rsid w:val="00266386"/>
    <w:rsid w:val="00266411"/>
    <w:rsid w:val="002666AB"/>
    <w:rsid w:val="002668E7"/>
    <w:rsid w:val="002668F7"/>
    <w:rsid w:val="00266B33"/>
    <w:rsid w:val="00267148"/>
    <w:rsid w:val="00267457"/>
    <w:rsid w:val="00267BC1"/>
    <w:rsid w:val="00267C65"/>
    <w:rsid w:val="00267E25"/>
    <w:rsid w:val="00267F32"/>
    <w:rsid w:val="002700E6"/>
    <w:rsid w:val="002701DE"/>
    <w:rsid w:val="00270272"/>
    <w:rsid w:val="00270588"/>
    <w:rsid w:val="00270680"/>
    <w:rsid w:val="00270711"/>
    <w:rsid w:val="00270771"/>
    <w:rsid w:val="00270944"/>
    <w:rsid w:val="00270A0F"/>
    <w:rsid w:val="00270A61"/>
    <w:rsid w:val="00270B98"/>
    <w:rsid w:val="00271353"/>
    <w:rsid w:val="002716CC"/>
    <w:rsid w:val="00271F00"/>
    <w:rsid w:val="002720DB"/>
    <w:rsid w:val="002724A1"/>
    <w:rsid w:val="00272A72"/>
    <w:rsid w:val="00272C48"/>
    <w:rsid w:val="00272D28"/>
    <w:rsid w:val="0027312A"/>
    <w:rsid w:val="0027322F"/>
    <w:rsid w:val="0027348B"/>
    <w:rsid w:val="00273512"/>
    <w:rsid w:val="00273616"/>
    <w:rsid w:val="00273CAF"/>
    <w:rsid w:val="0027402D"/>
    <w:rsid w:val="00274431"/>
    <w:rsid w:val="00274852"/>
    <w:rsid w:val="00275170"/>
    <w:rsid w:val="002753A3"/>
    <w:rsid w:val="002753F1"/>
    <w:rsid w:val="002754C0"/>
    <w:rsid w:val="002754CA"/>
    <w:rsid w:val="002755E8"/>
    <w:rsid w:val="00275670"/>
    <w:rsid w:val="002757F4"/>
    <w:rsid w:val="00275819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61A"/>
    <w:rsid w:val="00277939"/>
    <w:rsid w:val="00277C03"/>
    <w:rsid w:val="00277FE4"/>
    <w:rsid w:val="0028007A"/>
    <w:rsid w:val="00280153"/>
    <w:rsid w:val="00280175"/>
    <w:rsid w:val="002806F1"/>
    <w:rsid w:val="0028090A"/>
    <w:rsid w:val="00280B6C"/>
    <w:rsid w:val="002811B9"/>
    <w:rsid w:val="00281639"/>
    <w:rsid w:val="0028182E"/>
    <w:rsid w:val="002818F9"/>
    <w:rsid w:val="00281CC0"/>
    <w:rsid w:val="00281EE9"/>
    <w:rsid w:val="002821F7"/>
    <w:rsid w:val="0028248E"/>
    <w:rsid w:val="00282E9E"/>
    <w:rsid w:val="002830DA"/>
    <w:rsid w:val="00283283"/>
    <w:rsid w:val="00283423"/>
    <w:rsid w:val="00283D8F"/>
    <w:rsid w:val="00283F1F"/>
    <w:rsid w:val="00283F8D"/>
    <w:rsid w:val="00283FF9"/>
    <w:rsid w:val="00283FFA"/>
    <w:rsid w:val="00284305"/>
    <w:rsid w:val="00284528"/>
    <w:rsid w:val="00284AC4"/>
    <w:rsid w:val="002851A0"/>
    <w:rsid w:val="00285541"/>
    <w:rsid w:val="002859C6"/>
    <w:rsid w:val="00285C4C"/>
    <w:rsid w:val="00285CC7"/>
    <w:rsid w:val="00286167"/>
    <w:rsid w:val="0028677C"/>
    <w:rsid w:val="0028682B"/>
    <w:rsid w:val="0028692B"/>
    <w:rsid w:val="00286AAB"/>
    <w:rsid w:val="00286AB2"/>
    <w:rsid w:val="00286E48"/>
    <w:rsid w:val="002870BB"/>
    <w:rsid w:val="00287266"/>
    <w:rsid w:val="00287571"/>
    <w:rsid w:val="00287582"/>
    <w:rsid w:val="00287840"/>
    <w:rsid w:val="00287E0F"/>
    <w:rsid w:val="002900BB"/>
    <w:rsid w:val="002901E2"/>
    <w:rsid w:val="00290239"/>
    <w:rsid w:val="0029043C"/>
    <w:rsid w:val="002904A3"/>
    <w:rsid w:val="0029080C"/>
    <w:rsid w:val="00290879"/>
    <w:rsid w:val="00290D62"/>
    <w:rsid w:val="002914A7"/>
    <w:rsid w:val="00291968"/>
    <w:rsid w:val="00291A14"/>
    <w:rsid w:val="00291ABC"/>
    <w:rsid w:val="00291D34"/>
    <w:rsid w:val="002920FD"/>
    <w:rsid w:val="002928A5"/>
    <w:rsid w:val="002929C6"/>
    <w:rsid w:val="00292A79"/>
    <w:rsid w:val="00293433"/>
    <w:rsid w:val="002936E6"/>
    <w:rsid w:val="00293B5E"/>
    <w:rsid w:val="00293BB5"/>
    <w:rsid w:val="00293EA2"/>
    <w:rsid w:val="00294A98"/>
    <w:rsid w:val="00294F53"/>
    <w:rsid w:val="00295084"/>
    <w:rsid w:val="0029534A"/>
    <w:rsid w:val="00295433"/>
    <w:rsid w:val="00295A2F"/>
    <w:rsid w:val="00295BE2"/>
    <w:rsid w:val="00295C69"/>
    <w:rsid w:val="00295C80"/>
    <w:rsid w:val="002961FA"/>
    <w:rsid w:val="002969C8"/>
    <w:rsid w:val="00297057"/>
    <w:rsid w:val="00297389"/>
    <w:rsid w:val="0029766D"/>
    <w:rsid w:val="002979C3"/>
    <w:rsid w:val="00297A4A"/>
    <w:rsid w:val="00297C68"/>
    <w:rsid w:val="00297EA9"/>
    <w:rsid w:val="002A08E5"/>
    <w:rsid w:val="002A0C9D"/>
    <w:rsid w:val="002A0DF3"/>
    <w:rsid w:val="002A0EE7"/>
    <w:rsid w:val="002A162B"/>
    <w:rsid w:val="002A19C9"/>
    <w:rsid w:val="002A1D14"/>
    <w:rsid w:val="002A1D56"/>
    <w:rsid w:val="002A20A0"/>
    <w:rsid w:val="002A2337"/>
    <w:rsid w:val="002A2445"/>
    <w:rsid w:val="002A2A03"/>
    <w:rsid w:val="002A2A29"/>
    <w:rsid w:val="002A2C74"/>
    <w:rsid w:val="002A2D40"/>
    <w:rsid w:val="002A359D"/>
    <w:rsid w:val="002A35A0"/>
    <w:rsid w:val="002A379D"/>
    <w:rsid w:val="002A3933"/>
    <w:rsid w:val="002A39A5"/>
    <w:rsid w:val="002A3DBA"/>
    <w:rsid w:val="002A3F85"/>
    <w:rsid w:val="002A4439"/>
    <w:rsid w:val="002A44EF"/>
    <w:rsid w:val="002A45FD"/>
    <w:rsid w:val="002A4719"/>
    <w:rsid w:val="002A4B00"/>
    <w:rsid w:val="002A4CF1"/>
    <w:rsid w:val="002A4F68"/>
    <w:rsid w:val="002A5344"/>
    <w:rsid w:val="002A5678"/>
    <w:rsid w:val="002A5690"/>
    <w:rsid w:val="002A582F"/>
    <w:rsid w:val="002A5CF9"/>
    <w:rsid w:val="002A5D69"/>
    <w:rsid w:val="002A5D94"/>
    <w:rsid w:val="002A6131"/>
    <w:rsid w:val="002A660D"/>
    <w:rsid w:val="002A6780"/>
    <w:rsid w:val="002A6856"/>
    <w:rsid w:val="002A6AAF"/>
    <w:rsid w:val="002A6CF7"/>
    <w:rsid w:val="002A6D90"/>
    <w:rsid w:val="002A6E80"/>
    <w:rsid w:val="002A6EA9"/>
    <w:rsid w:val="002A757C"/>
    <w:rsid w:val="002A79F5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10C"/>
    <w:rsid w:val="002B3463"/>
    <w:rsid w:val="002B34D9"/>
    <w:rsid w:val="002B36D3"/>
    <w:rsid w:val="002B40E1"/>
    <w:rsid w:val="002B4177"/>
    <w:rsid w:val="002B41B9"/>
    <w:rsid w:val="002B4BE8"/>
    <w:rsid w:val="002B4F15"/>
    <w:rsid w:val="002B5015"/>
    <w:rsid w:val="002B5794"/>
    <w:rsid w:val="002B59C9"/>
    <w:rsid w:val="002B5F5A"/>
    <w:rsid w:val="002B614C"/>
    <w:rsid w:val="002B6417"/>
    <w:rsid w:val="002B64CB"/>
    <w:rsid w:val="002B656E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4A5"/>
    <w:rsid w:val="002C057C"/>
    <w:rsid w:val="002C1240"/>
    <w:rsid w:val="002C14E5"/>
    <w:rsid w:val="002C179B"/>
    <w:rsid w:val="002C1839"/>
    <w:rsid w:val="002C19B5"/>
    <w:rsid w:val="002C1A59"/>
    <w:rsid w:val="002C1AC4"/>
    <w:rsid w:val="002C253E"/>
    <w:rsid w:val="002C259E"/>
    <w:rsid w:val="002C2BF0"/>
    <w:rsid w:val="002C3322"/>
    <w:rsid w:val="002C3383"/>
    <w:rsid w:val="002C3477"/>
    <w:rsid w:val="002C34C4"/>
    <w:rsid w:val="002C37FB"/>
    <w:rsid w:val="002C38F7"/>
    <w:rsid w:val="002C3EDA"/>
    <w:rsid w:val="002C41B4"/>
    <w:rsid w:val="002C4209"/>
    <w:rsid w:val="002C426C"/>
    <w:rsid w:val="002C45E8"/>
    <w:rsid w:val="002C468D"/>
    <w:rsid w:val="002C4DED"/>
    <w:rsid w:val="002C52A6"/>
    <w:rsid w:val="002C5492"/>
    <w:rsid w:val="002C5653"/>
    <w:rsid w:val="002C5A2A"/>
    <w:rsid w:val="002C5CED"/>
    <w:rsid w:val="002C61A9"/>
    <w:rsid w:val="002C68A5"/>
    <w:rsid w:val="002C7272"/>
    <w:rsid w:val="002C769B"/>
    <w:rsid w:val="002C772B"/>
    <w:rsid w:val="002C7950"/>
    <w:rsid w:val="002C7A2E"/>
    <w:rsid w:val="002C7A61"/>
    <w:rsid w:val="002C7C0A"/>
    <w:rsid w:val="002D0029"/>
    <w:rsid w:val="002D056C"/>
    <w:rsid w:val="002D0687"/>
    <w:rsid w:val="002D0839"/>
    <w:rsid w:val="002D0CB4"/>
    <w:rsid w:val="002D0D6F"/>
    <w:rsid w:val="002D1184"/>
    <w:rsid w:val="002D11B1"/>
    <w:rsid w:val="002D2105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7"/>
    <w:rsid w:val="002D3ED8"/>
    <w:rsid w:val="002D4000"/>
    <w:rsid w:val="002D436C"/>
    <w:rsid w:val="002D446D"/>
    <w:rsid w:val="002D4A76"/>
    <w:rsid w:val="002D4CE6"/>
    <w:rsid w:val="002D4FF4"/>
    <w:rsid w:val="002D508A"/>
    <w:rsid w:val="002D5464"/>
    <w:rsid w:val="002D552E"/>
    <w:rsid w:val="002D5888"/>
    <w:rsid w:val="002D5B34"/>
    <w:rsid w:val="002D5C81"/>
    <w:rsid w:val="002D5F90"/>
    <w:rsid w:val="002D5FD3"/>
    <w:rsid w:val="002D6BEE"/>
    <w:rsid w:val="002D6E71"/>
    <w:rsid w:val="002D6FCF"/>
    <w:rsid w:val="002D70D5"/>
    <w:rsid w:val="002D7B3A"/>
    <w:rsid w:val="002D7E80"/>
    <w:rsid w:val="002D7E95"/>
    <w:rsid w:val="002E0368"/>
    <w:rsid w:val="002E121F"/>
    <w:rsid w:val="002E148F"/>
    <w:rsid w:val="002E16BF"/>
    <w:rsid w:val="002E1B36"/>
    <w:rsid w:val="002E1BD8"/>
    <w:rsid w:val="002E1EC1"/>
    <w:rsid w:val="002E2062"/>
    <w:rsid w:val="002E25DF"/>
    <w:rsid w:val="002E27D0"/>
    <w:rsid w:val="002E2858"/>
    <w:rsid w:val="002E2893"/>
    <w:rsid w:val="002E28DE"/>
    <w:rsid w:val="002E3041"/>
    <w:rsid w:val="002E30C9"/>
    <w:rsid w:val="002E3238"/>
    <w:rsid w:val="002E37E1"/>
    <w:rsid w:val="002E399A"/>
    <w:rsid w:val="002E3A1C"/>
    <w:rsid w:val="002E3FC4"/>
    <w:rsid w:val="002E4244"/>
    <w:rsid w:val="002E4347"/>
    <w:rsid w:val="002E43CE"/>
    <w:rsid w:val="002E441B"/>
    <w:rsid w:val="002E4617"/>
    <w:rsid w:val="002E4E5D"/>
    <w:rsid w:val="002E50D0"/>
    <w:rsid w:val="002E54BB"/>
    <w:rsid w:val="002E567D"/>
    <w:rsid w:val="002E5A8B"/>
    <w:rsid w:val="002E5FDD"/>
    <w:rsid w:val="002E6075"/>
    <w:rsid w:val="002E60D6"/>
    <w:rsid w:val="002E60E7"/>
    <w:rsid w:val="002E6266"/>
    <w:rsid w:val="002E628E"/>
    <w:rsid w:val="002E6855"/>
    <w:rsid w:val="002E6AF0"/>
    <w:rsid w:val="002E7AB4"/>
    <w:rsid w:val="002E7DA9"/>
    <w:rsid w:val="002F0250"/>
    <w:rsid w:val="002F034B"/>
    <w:rsid w:val="002F06DF"/>
    <w:rsid w:val="002F0CA7"/>
    <w:rsid w:val="002F0EB8"/>
    <w:rsid w:val="002F1768"/>
    <w:rsid w:val="002F1E5B"/>
    <w:rsid w:val="002F20E9"/>
    <w:rsid w:val="002F21DC"/>
    <w:rsid w:val="002F281B"/>
    <w:rsid w:val="002F2997"/>
    <w:rsid w:val="002F29BF"/>
    <w:rsid w:val="002F2DC8"/>
    <w:rsid w:val="002F2FE7"/>
    <w:rsid w:val="002F314C"/>
    <w:rsid w:val="002F326F"/>
    <w:rsid w:val="002F3277"/>
    <w:rsid w:val="002F35A9"/>
    <w:rsid w:val="002F366F"/>
    <w:rsid w:val="002F3AF0"/>
    <w:rsid w:val="002F3D9D"/>
    <w:rsid w:val="002F3E22"/>
    <w:rsid w:val="002F4756"/>
    <w:rsid w:val="002F494A"/>
    <w:rsid w:val="002F4A57"/>
    <w:rsid w:val="002F4FC1"/>
    <w:rsid w:val="002F56C7"/>
    <w:rsid w:val="002F5782"/>
    <w:rsid w:val="002F5F5E"/>
    <w:rsid w:val="002F5F60"/>
    <w:rsid w:val="002F5F7D"/>
    <w:rsid w:val="002F60DC"/>
    <w:rsid w:val="002F64B0"/>
    <w:rsid w:val="002F671B"/>
    <w:rsid w:val="002F6D0F"/>
    <w:rsid w:val="002F6D8A"/>
    <w:rsid w:val="002F6FF2"/>
    <w:rsid w:val="002F7141"/>
    <w:rsid w:val="002F7471"/>
    <w:rsid w:val="002F7A01"/>
    <w:rsid w:val="002F7AAD"/>
    <w:rsid w:val="002F7B5A"/>
    <w:rsid w:val="002F7D27"/>
    <w:rsid w:val="002F7D69"/>
    <w:rsid w:val="002F7FDC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1EF9"/>
    <w:rsid w:val="00302275"/>
    <w:rsid w:val="003022DE"/>
    <w:rsid w:val="003023B8"/>
    <w:rsid w:val="00302525"/>
    <w:rsid w:val="00302823"/>
    <w:rsid w:val="00302890"/>
    <w:rsid w:val="00302D06"/>
    <w:rsid w:val="00302E90"/>
    <w:rsid w:val="00302EBF"/>
    <w:rsid w:val="003030CD"/>
    <w:rsid w:val="003032D5"/>
    <w:rsid w:val="00303441"/>
    <w:rsid w:val="003034A9"/>
    <w:rsid w:val="003039E6"/>
    <w:rsid w:val="00303CE4"/>
    <w:rsid w:val="00303FDF"/>
    <w:rsid w:val="003043ED"/>
    <w:rsid w:val="003047C0"/>
    <w:rsid w:val="00304FFC"/>
    <w:rsid w:val="003050E8"/>
    <w:rsid w:val="0030510A"/>
    <w:rsid w:val="003053CB"/>
    <w:rsid w:val="00305558"/>
    <w:rsid w:val="0030588D"/>
    <w:rsid w:val="00305B8A"/>
    <w:rsid w:val="0030609E"/>
    <w:rsid w:val="00306133"/>
    <w:rsid w:val="003061F2"/>
    <w:rsid w:val="00306977"/>
    <w:rsid w:val="003069ED"/>
    <w:rsid w:val="003072F6"/>
    <w:rsid w:val="003073E9"/>
    <w:rsid w:val="00307B41"/>
    <w:rsid w:val="00307B86"/>
    <w:rsid w:val="00307E18"/>
    <w:rsid w:val="00307F2F"/>
    <w:rsid w:val="00307F9C"/>
    <w:rsid w:val="00310155"/>
    <w:rsid w:val="0031037C"/>
    <w:rsid w:val="003104D6"/>
    <w:rsid w:val="00310575"/>
    <w:rsid w:val="00310A1C"/>
    <w:rsid w:val="00310A9A"/>
    <w:rsid w:val="00310CFF"/>
    <w:rsid w:val="00310E24"/>
    <w:rsid w:val="00310E86"/>
    <w:rsid w:val="00311475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2D54"/>
    <w:rsid w:val="0031319E"/>
    <w:rsid w:val="00313457"/>
    <w:rsid w:val="003135FC"/>
    <w:rsid w:val="0031386C"/>
    <w:rsid w:val="003149B0"/>
    <w:rsid w:val="00314C5C"/>
    <w:rsid w:val="0031525B"/>
    <w:rsid w:val="00315770"/>
    <w:rsid w:val="00315E57"/>
    <w:rsid w:val="00315F98"/>
    <w:rsid w:val="00316418"/>
    <w:rsid w:val="00316616"/>
    <w:rsid w:val="0031697D"/>
    <w:rsid w:val="003169B3"/>
    <w:rsid w:val="00316ADF"/>
    <w:rsid w:val="00316AFB"/>
    <w:rsid w:val="00316FF4"/>
    <w:rsid w:val="003171D1"/>
    <w:rsid w:val="00317A1C"/>
    <w:rsid w:val="00317A48"/>
    <w:rsid w:val="00317F05"/>
    <w:rsid w:val="00320818"/>
    <w:rsid w:val="00320A15"/>
    <w:rsid w:val="00320BAA"/>
    <w:rsid w:val="00321086"/>
    <w:rsid w:val="00321226"/>
    <w:rsid w:val="0032127B"/>
    <w:rsid w:val="003214A1"/>
    <w:rsid w:val="003216A3"/>
    <w:rsid w:val="0032199E"/>
    <w:rsid w:val="00321A2D"/>
    <w:rsid w:val="00321BC3"/>
    <w:rsid w:val="00321CAE"/>
    <w:rsid w:val="00321FCF"/>
    <w:rsid w:val="00321FFB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059"/>
    <w:rsid w:val="0032430D"/>
    <w:rsid w:val="00324A04"/>
    <w:rsid w:val="00324ABE"/>
    <w:rsid w:val="00324B1E"/>
    <w:rsid w:val="00324D44"/>
    <w:rsid w:val="00324FB9"/>
    <w:rsid w:val="0032519D"/>
    <w:rsid w:val="0032550F"/>
    <w:rsid w:val="003257C7"/>
    <w:rsid w:val="00325929"/>
    <w:rsid w:val="00325935"/>
    <w:rsid w:val="00325D21"/>
    <w:rsid w:val="00325E63"/>
    <w:rsid w:val="00325ECC"/>
    <w:rsid w:val="003263C5"/>
    <w:rsid w:val="003265E0"/>
    <w:rsid w:val="00326AD7"/>
    <w:rsid w:val="00326B56"/>
    <w:rsid w:val="00326C89"/>
    <w:rsid w:val="0032754D"/>
    <w:rsid w:val="00327618"/>
    <w:rsid w:val="0032778A"/>
    <w:rsid w:val="003279B8"/>
    <w:rsid w:val="00327A3B"/>
    <w:rsid w:val="00327BB1"/>
    <w:rsid w:val="00327C8E"/>
    <w:rsid w:val="0033027B"/>
    <w:rsid w:val="003302F8"/>
    <w:rsid w:val="00330324"/>
    <w:rsid w:val="0033049F"/>
    <w:rsid w:val="003304AC"/>
    <w:rsid w:val="003304CD"/>
    <w:rsid w:val="003307CF"/>
    <w:rsid w:val="00330B23"/>
    <w:rsid w:val="00330CED"/>
    <w:rsid w:val="00330FE1"/>
    <w:rsid w:val="00331312"/>
    <w:rsid w:val="00331FFD"/>
    <w:rsid w:val="00332212"/>
    <w:rsid w:val="003322A0"/>
    <w:rsid w:val="003325C4"/>
    <w:rsid w:val="00332678"/>
    <w:rsid w:val="00332C13"/>
    <w:rsid w:val="00333595"/>
    <w:rsid w:val="00333DAB"/>
    <w:rsid w:val="00333EDD"/>
    <w:rsid w:val="0033480A"/>
    <w:rsid w:val="00334B23"/>
    <w:rsid w:val="00334D59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0C2"/>
    <w:rsid w:val="00337244"/>
    <w:rsid w:val="00337844"/>
    <w:rsid w:val="003378E4"/>
    <w:rsid w:val="00337A77"/>
    <w:rsid w:val="00337E4D"/>
    <w:rsid w:val="00337ED6"/>
    <w:rsid w:val="00337FFD"/>
    <w:rsid w:val="00340320"/>
    <w:rsid w:val="003407F3"/>
    <w:rsid w:val="00340A92"/>
    <w:rsid w:val="00340C6B"/>
    <w:rsid w:val="003410CD"/>
    <w:rsid w:val="003410EE"/>
    <w:rsid w:val="00341190"/>
    <w:rsid w:val="00341992"/>
    <w:rsid w:val="00341FE4"/>
    <w:rsid w:val="00342687"/>
    <w:rsid w:val="00342850"/>
    <w:rsid w:val="00342885"/>
    <w:rsid w:val="00342B72"/>
    <w:rsid w:val="00342E60"/>
    <w:rsid w:val="00343013"/>
    <w:rsid w:val="0034310D"/>
    <w:rsid w:val="003431C9"/>
    <w:rsid w:val="003432B1"/>
    <w:rsid w:val="00343307"/>
    <w:rsid w:val="003436B1"/>
    <w:rsid w:val="003436FA"/>
    <w:rsid w:val="0034374E"/>
    <w:rsid w:val="003440F7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007"/>
    <w:rsid w:val="00347459"/>
    <w:rsid w:val="00347485"/>
    <w:rsid w:val="00347562"/>
    <w:rsid w:val="003475B4"/>
    <w:rsid w:val="0034762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17E"/>
    <w:rsid w:val="0035178B"/>
    <w:rsid w:val="00351DD2"/>
    <w:rsid w:val="00351DDD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427"/>
    <w:rsid w:val="00354470"/>
    <w:rsid w:val="00354BD9"/>
    <w:rsid w:val="00354EAA"/>
    <w:rsid w:val="003551C9"/>
    <w:rsid w:val="003555E9"/>
    <w:rsid w:val="003557F0"/>
    <w:rsid w:val="0035594A"/>
    <w:rsid w:val="003562C6"/>
    <w:rsid w:val="003564F5"/>
    <w:rsid w:val="00356665"/>
    <w:rsid w:val="00356950"/>
    <w:rsid w:val="00356A01"/>
    <w:rsid w:val="00356C1E"/>
    <w:rsid w:val="00356E2A"/>
    <w:rsid w:val="00356FF4"/>
    <w:rsid w:val="003571FB"/>
    <w:rsid w:val="003573A5"/>
    <w:rsid w:val="003575FA"/>
    <w:rsid w:val="00357999"/>
    <w:rsid w:val="003579D1"/>
    <w:rsid w:val="00357D38"/>
    <w:rsid w:val="00357D94"/>
    <w:rsid w:val="00357DAB"/>
    <w:rsid w:val="00357E54"/>
    <w:rsid w:val="00360881"/>
    <w:rsid w:val="00360BA5"/>
    <w:rsid w:val="00360CC5"/>
    <w:rsid w:val="00360F48"/>
    <w:rsid w:val="00361415"/>
    <w:rsid w:val="003616C3"/>
    <w:rsid w:val="00361BA7"/>
    <w:rsid w:val="00361C6C"/>
    <w:rsid w:val="00361EF6"/>
    <w:rsid w:val="00361F40"/>
    <w:rsid w:val="00362324"/>
    <w:rsid w:val="00362441"/>
    <w:rsid w:val="0036271C"/>
    <w:rsid w:val="00362986"/>
    <w:rsid w:val="00362B33"/>
    <w:rsid w:val="00362BF6"/>
    <w:rsid w:val="0036306B"/>
    <w:rsid w:val="00363158"/>
    <w:rsid w:val="00363457"/>
    <w:rsid w:val="00363469"/>
    <w:rsid w:val="003636ED"/>
    <w:rsid w:val="00363A1E"/>
    <w:rsid w:val="00363B26"/>
    <w:rsid w:val="00364351"/>
    <w:rsid w:val="0036437E"/>
    <w:rsid w:val="0036482C"/>
    <w:rsid w:val="00364955"/>
    <w:rsid w:val="00364A33"/>
    <w:rsid w:val="00364AF3"/>
    <w:rsid w:val="00364CFD"/>
    <w:rsid w:val="00365067"/>
    <w:rsid w:val="0036516B"/>
    <w:rsid w:val="0036524A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55"/>
    <w:rsid w:val="00370B96"/>
    <w:rsid w:val="00370CBF"/>
    <w:rsid w:val="00370EBE"/>
    <w:rsid w:val="00370F67"/>
    <w:rsid w:val="003711E6"/>
    <w:rsid w:val="003714D8"/>
    <w:rsid w:val="00371C6E"/>
    <w:rsid w:val="0037238C"/>
    <w:rsid w:val="003724E3"/>
    <w:rsid w:val="003726FE"/>
    <w:rsid w:val="00372B89"/>
    <w:rsid w:val="00372DEF"/>
    <w:rsid w:val="00372E97"/>
    <w:rsid w:val="00372EBA"/>
    <w:rsid w:val="00373346"/>
    <w:rsid w:val="00373366"/>
    <w:rsid w:val="003734C1"/>
    <w:rsid w:val="00373EFA"/>
    <w:rsid w:val="003742C1"/>
    <w:rsid w:val="003747E4"/>
    <w:rsid w:val="00374988"/>
    <w:rsid w:val="00374AEB"/>
    <w:rsid w:val="00374B89"/>
    <w:rsid w:val="00375078"/>
    <w:rsid w:val="00375367"/>
    <w:rsid w:val="00375865"/>
    <w:rsid w:val="00375C17"/>
    <w:rsid w:val="00375C6C"/>
    <w:rsid w:val="0037604C"/>
    <w:rsid w:val="003761C0"/>
    <w:rsid w:val="0037632D"/>
    <w:rsid w:val="003764D5"/>
    <w:rsid w:val="00377135"/>
    <w:rsid w:val="00377964"/>
    <w:rsid w:val="003800F9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540"/>
    <w:rsid w:val="003816F7"/>
    <w:rsid w:val="00381751"/>
    <w:rsid w:val="00381764"/>
    <w:rsid w:val="00381861"/>
    <w:rsid w:val="00381CC4"/>
    <w:rsid w:val="00381F4A"/>
    <w:rsid w:val="00382320"/>
    <w:rsid w:val="00382473"/>
    <w:rsid w:val="003825A4"/>
    <w:rsid w:val="003825B0"/>
    <w:rsid w:val="003828AF"/>
    <w:rsid w:val="003829AA"/>
    <w:rsid w:val="00382BDD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4F65"/>
    <w:rsid w:val="0038542F"/>
    <w:rsid w:val="003854F9"/>
    <w:rsid w:val="0038571E"/>
    <w:rsid w:val="003863E8"/>
    <w:rsid w:val="003864AB"/>
    <w:rsid w:val="003865A5"/>
    <w:rsid w:val="00387200"/>
    <w:rsid w:val="00387A1F"/>
    <w:rsid w:val="00387D57"/>
    <w:rsid w:val="0039048E"/>
    <w:rsid w:val="00390629"/>
    <w:rsid w:val="00390A49"/>
    <w:rsid w:val="00390BBB"/>
    <w:rsid w:val="00390C7B"/>
    <w:rsid w:val="003913E5"/>
    <w:rsid w:val="00391561"/>
    <w:rsid w:val="00391993"/>
    <w:rsid w:val="003919CF"/>
    <w:rsid w:val="00392656"/>
    <w:rsid w:val="003928B7"/>
    <w:rsid w:val="00392988"/>
    <w:rsid w:val="003931C3"/>
    <w:rsid w:val="00393396"/>
    <w:rsid w:val="00393398"/>
    <w:rsid w:val="00393428"/>
    <w:rsid w:val="0039351D"/>
    <w:rsid w:val="0039377C"/>
    <w:rsid w:val="00394177"/>
    <w:rsid w:val="003942BD"/>
    <w:rsid w:val="003942C7"/>
    <w:rsid w:val="00394D9A"/>
    <w:rsid w:val="00395077"/>
    <w:rsid w:val="00395252"/>
    <w:rsid w:val="0039529F"/>
    <w:rsid w:val="00395867"/>
    <w:rsid w:val="00395BCA"/>
    <w:rsid w:val="00395DA0"/>
    <w:rsid w:val="0039619E"/>
    <w:rsid w:val="003964D5"/>
    <w:rsid w:val="00396653"/>
    <w:rsid w:val="00396BDF"/>
    <w:rsid w:val="00396EDC"/>
    <w:rsid w:val="00396F77"/>
    <w:rsid w:val="00397B6A"/>
    <w:rsid w:val="00397CE4"/>
    <w:rsid w:val="00397D00"/>
    <w:rsid w:val="003A03EF"/>
    <w:rsid w:val="003A054C"/>
    <w:rsid w:val="003A061E"/>
    <w:rsid w:val="003A0797"/>
    <w:rsid w:val="003A0A0F"/>
    <w:rsid w:val="003A0C32"/>
    <w:rsid w:val="003A0FA1"/>
    <w:rsid w:val="003A144E"/>
    <w:rsid w:val="003A1D85"/>
    <w:rsid w:val="003A1E19"/>
    <w:rsid w:val="003A2763"/>
    <w:rsid w:val="003A29D5"/>
    <w:rsid w:val="003A365D"/>
    <w:rsid w:val="003A3C21"/>
    <w:rsid w:val="003A3EDD"/>
    <w:rsid w:val="003A3FFC"/>
    <w:rsid w:val="003A41AA"/>
    <w:rsid w:val="003A433A"/>
    <w:rsid w:val="003A48CC"/>
    <w:rsid w:val="003A50E3"/>
    <w:rsid w:val="003A530E"/>
    <w:rsid w:val="003A540E"/>
    <w:rsid w:val="003A5532"/>
    <w:rsid w:val="003A5AB0"/>
    <w:rsid w:val="003A6A4A"/>
    <w:rsid w:val="003A6D84"/>
    <w:rsid w:val="003A6D89"/>
    <w:rsid w:val="003A703C"/>
    <w:rsid w:val="003A75F8"/>
    <w:rsid w:val="003A769B"/>
    <w:rsid w:val="003A7B4B"/>
    <w:rsid w:val="003A7DFA"/>
    <w:rsid w:val="003A7F81"/>
    <w:rsid w:val="003A7F9E"/>
    <w:rsid w:val="003B0707"/>
    <w:rsid w:val="003B07CE"/>
    <w:rsid w:val="003B07DA"/>
    <w:rsid w:val="003B09CF"/>
    <w:rsid w:val="003B0A0F"/>
    <w:rsid w:val="003B0FC8"/>
    <w:rsid w:val="003B1293"/>
    <w:rsid w:val="003B1987"/>
    <w:rsid w:val="003B1DB6"/>
    <w:rsid w:val="003B267A"/>
    <w:rsid w:val="003B27E1"/>
    <w:rsid w:val="003B27F6"/>
    <w:rsid w:val="003B27F7"/>
    <w:rsid w:val="003B28B3"/>
    <w:rsid w:val="003B315F"/>
    <w:rsid w:val="003B338D"/>
    <w:rsid w:val="003B3B4D"/>
    <w:rsid w:val="003B4478"/>
    <w:rsid w:val="003B44EA"/>
    <w:rsid w:val="003B521E"/>
    <w:rsid w:val="003B545C"/>
    <w:rsid w:val="003B55EC"/>
    <w:rsid w:val="003B564F"/>
    <w:rsid w:val="003B594F"/>
    <w:rsid w:val="003B5A00"/>
    <w:rsid w:val="003B5B07"/>
    <w:rsid w:val="003B5F3D"/>
    <w:rsid w:val="003B5F42"/>
    <w:rsid w:val="003B5F7E"/>
    <w:rsid w:val="003B612C"/>
    <w:rsid w:val="003B619F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6B6"/>
    <w:rsid w:val="003C07D6"/>
    <w:rsid w:val="003C0964"/>
    <w:rsid w:val="003C0CAC"/>
    <w:rsid w:val="003C1A00"/>
    <w:rsid w:val="003C1A55"/>
    <w:rsid w:val="003C1ACA"/>
    <w:rsid w:val="003C1B9D"/>
    <w:rsid w:val="003C1CD2"/>
    <w:rsid w:val="003C2247"/>
    <w:rsid w:val="003C298C"/>
    <w:rsid w:val="003C2E70"/>
    <w:rsid w:val="003C2E86"/>
    <w:rsid w:val="003C315D"/>
    <w:rsid w:val="003C3664"/>
    <w:rsid w:val="003C3DCB"/>
    <w:rsid w:val="003C4CDA"/>
    <w:rsid w:val="003C4D82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EF1"/>
    <w:rsid w:val="003C6F97"/>
    <w:rsid w:val="003C6FED"/>
    <w:rsid w:val="003C7143"/>
    <w:rsid w:val="003C7331"/>
    <w:rsid w:val="003C76B1"/>
    <w:rsid w:val="003C778D"/>
    <w:rsid w:val="003C7A0C"/>
    <w:rsid w:val="003C7AC0"/>
    <w:rsid w:val="003C7AE7"/>
    <w:rsid w:val="003C7C59"/>
    <w:rsid w:val="003C7DDD"/>
    <w:rsid w:val="003C7E08"/>
    <w:rsid w:val="003D0066"/>
    <w:rsid w:val="003D0B19"/>
    <w:rsid w:val="003D1512"/>
    <w:rsid w:val="003D1CC9"/>
    <w:rsid w:val="003D1E98"/>
    <w:rsid w:val="003D1FD8"/>
    <w:rsid w:val="003D2280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65D"/>
    <w:rsid w:val="003D39FF"/>
    <w:rsid w:val="003D3A89"/>
    <w:rsid w:val="003D3B5E"/>
    <w:rsid w:val="003D42C1"/>
    <w:rsid w:val="003D50E3"/>
    <w:rsid w:val="003D5A75"/>
    <w:rsid w:val="003D5AD3"/>
    <w:rsid w:val="003D5B12"/>
    <w:rsid w:val="003D5DEB"/>
    <w:rsid w:val="003D5ED5"/>
    <w:rsid w:val="003D5FA5"/>
    <w:rsid w:val="003D62DC"/>
    <w:rsid w:val="003D644C"/>
    <w:rsid w:val="003D6CD7"/>
    <w:rsid w:val="003D6EAF"/>
    <w:rsid w:val="003D711C"/>
    <w:rsid w:val="003D725C"/>
    <w:rsid w:val="003D73C0"/>
    <w:rsid w:val="003D755C"/>
    <w:rsid w:val="003D7587"/>
    <w:rsid w:val="003D7768"/>
    <w:rsid w:val="003D77DE"/>
    <w:rsid w:val="003D77E6"/>
    <w:rsid w:val="003D795F"/>
    <w:rsid w:val="003D7C86"/>
    <w:rsid w:val="003D7F6A"/>
    <w:rsid w:val="003E05E8"/>
    <w:rsid w:val="003E085C"/>
    <w:rsid w:val="003E0BD5"/>
    <w:rsid w:val="003E0C99"/>
    <w:rsid w:val="003E0E5E"/>
    <w:rsid w:val="003E1207"/>
    <w:rsid w:val="003E12A3"/>
    <w:rsid w:val="003E13A7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00"/>
    <w:rsid w:val="003E251D"/>
    <w:rsid w:val="003E26CE"/>
    <w:rsid w:val="003E2B2E"/>
    <w:rsid w:val="003E2B78"/>
    <w:rsid w:val="003E2BCF"/>
    <w:rsid w:val="003E3296"/>
    <w:rsid w:val="003E32B6"/>
    <w:rsid w:val="003E3A79"/>
    <w:rsid w:val="003E3ACB"/>
    <w:rsid w:val="003E3EA8"/>
    <w:rsid w:val="003E45D2"/>
    <w:rsid w:val="003E47C5"/>
    <w:rsid w:val="003E4BAC"/>
    <w:rsid w:val="003E4FC5"/>
    <w:rsid w:val="003E5634"/>
    <w:rsid w:val="003E5A42"/>
    <w:rsid w:val="003E5A5A"/>
    <w:rsid w:val="003E5B23"/>
    <w:rsid w:val="003E6491"/>
    <w:rsid w:val="003E654F"/>
    <w:rsid w:val="003E6641"/>
    <w:rsid w:val="003E6AF3"/>
    <w:rsid w:val="003E6F99"/>
    <w:rsid w:val="003E7296"/>
    <w:rsid w:val="003E76CF"/>
    <w:rsid w:val="003E7B72"/>
    <w:rsid w:val="003F0331"/>
    <w:rsid w:val="003F0416"/>
    <w:rsid w:val="003F04FA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9A6"/>
    <w:rsid w:val="003F2E87"/>
    <w:rsid w:val="003F2EB2"/>
    <w:rsid w:val="003F3168"/>
    <w:rsid w:val="003F38EF"/>
    <w:rsid w:val="003F3BD6"/>
    <w:rsid w:val="003F3D96"/>
    <w:rsid w:val="003F3DDD"/>
    <w:rsid w:val="003F44AB"/>
    <w:rsid w:val="003F47A1"/>
    <w:rsid w:val="003F4996"/>
    <w:rsid w:val="003F4FCD"/>
    <w:rsid w:val="003F518B"/>
    <w:rsid w:val="003F53C8"/>
    <w:rsid w:val="003F54D9"/>
    <w:rsid w:val="003F56B9"/>
    <w:rsid w:val="003F57C0"/>
    <w:rsid w:val="003F59F0"/>
    <w:rsid w:val="003F5A93"/>
    <w:rsid w:val="003F5D97"/>
    <w:rsid w:val="003F637A"/>
    <w:rsid w:val="003F63FA"/>
    <w:rsid w:val="003F644C"/>
    <w:rsid w:val="003F6952"/>
    <w:rsid w:val="003F6A02"/>
    <w:rsid w:val="003F6DC7"/>
    <w:rsid w:val="003F71B2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88B"/>
    <w:rsid w:val="00403A8D"/>
    <w:rsid w:val="00403FEF"/>
    <w:rsid w:val="00404376"/>
    <w:rsid w:val="004043BE"/>
    <w:rsid w:val="0040443C"/>
    <w:rsid w:val="00404508"/>
    <w:rsid w:val="0040461A"/>
    <w:rsid w:val="00404C20"/>
    <w:rsid w:val="00404F8B"/>
    <w:rsid w:val="00405140"/>
    <w:rsid w:val="0040516C"/>
    <w:rsid w:val="00405197"/>
    <w:rsid w:val="004053CB"/>
    <w:rsid w:val="0040563A"/>
    <w:rsid w:val="004056AD"/>
    <w:rsid w:val="00405900"/>
    <w:rsid w:val="00405B78"/>
    <w:rsid w:val="00405C7E"/>
    <w:rsid w:val="00405D80"/>
    <w:rsid w:val="004065D0"/>
    <w:rsid w:val="004065EF"/>
    <w:rsid w:val="0040682E"/>
    <w:rsid w:val="00406AE2"/>
    <w:rsid w:val="00406BAB"/>
    <w:rsid w:val="00406CDE"/>
    <w:rsid w:val="00406D5C"/>
    <w:rsid w:val="004072B3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0F3B"/>
    <w:rsid w:val="004110FD"/>
    <w:rsid w:val="0041126D"/>
    <w:rsid w:val="00411710"/>
    <w:rsid w:val="00411862"/>
    <w:rsid w:val="00411884"/>
    <w:rsid w:val="00411888"/>
    <w:rsid w:val="00411CA4"/>
    <w:rsid w:val="00412C53"/>
    <w:rsid w:val="004131B7"/>
    <w:rsid w:val="0041328F"/>
    <w:rsid w:val="0041332F"/>
    <w:rsid w:val="0041352F"/>
    <w:rsid w:val="0041359F"/>
    <w:rsid w:val="0041376E"/>
    <w:rsid w:val="0041383D"/>
    <w:rsid w:val="00413908"/>
    <w:rsid w:val="00413D2D"/>
    <w:rsid w:val="00413F85"/>
    <w:rsid w:val="00414591"/>
    <w:rsid w:val="0041492B"/>
    <w:rsid w:val="00415236"/>
    <w:rsid w:val="00415574"/>
    <w:rsid w:val="00415A3C"/>
    <w:rsid w:val="00415ACF"/>
    <w:rsid w:val="00415BF1"/>
    <w:rsid w:val="00415C37"/>
    <w:rsid w:val="00415C9F"/>
    <w:rsid w:val="004160BB"/>
    <w:rsid w:val="0041610D"/>
    <w:rsid w:val="004162DE"/>
    <w:rsid w:val="00416433"/>
    <w:rsid w:val="004168EA"/>
    <w:rsid w:val="00416B98"/>
    <w:rsid w:val="00416EED"/>
    <w:rsid w:val="00416F18"/>
    <w:rsid w:val="00416FAE"/>
    <w:rsid w:val="00417266"/>
    <w:rsid w:val="004173EA"/>
    <w:rsid w:val="00417426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1C"/>
    <w:rsid w:val="0042105B"/>
    <w:rsid w:val="0042115B"/>
    <w:rsid w:val="00421569"/>
    <w:rsid w:val="00421842"/>
    <w:rsid w:val="00421B0D"/>
    <w:rsid w:val="00421B9F"/>
    <w:rsid w:val="00421D67"/>
    <w:rsid w:val="004221C5"/>
    <w:rsid w:val="0042255B"/>
    <w:rsid w:val="004225FF"/>
    <w:rsid w:val="0042295B"/>
    <w:rsid w:val="00422D1C"/>
    <w:rsid w:val="00422DFE"/>
    <w:rsid w:val="00422F4F"/>
    <w:rsid w:val="00422FC7"/>
    <w:rsid w:val="00423035"/>
    <w:rsid w:val="00423084"/>
    <w:rsid w:val="00423A27"/>
    <w:rsid w:val="00423A68"/>
    <w:rsid w:val="0042414B"/>
    <w:rsid w:val="0042420D"/>
    <w:rsid w:val="004243E5"/>
    <w:rsid w:val="0042445A"/>
    <w:rsid w:val="00424B6A"/>
    <w:rsid w:val="00424C6F"/>
    <w:rsid w:val="00425227"/>
    <w:rsid w:val="0042524C"/>
    <w:rsid w:val="00425322"/>
    <w:rsid w:val="0042534B"/>
    <w:rsid w:val="0042552F"/>
    <w:rsid w:val="00425708"/>
    <w:rsid w:val="0042580C"/>
    <w:rsid w:val="004264C2"/>
    <w:rsid w:val="00426687"/>
    <w:rsid w:val="0042688B"/>
    <w:rsid w:val="004268E4"/>
    <w:rsid w:val="00426A93"/>
    <w:rsid w:val="00426BAA"/>
    <w:rsid w:val="00426C82"/>
    <w:rsid w:val="00427042"/>
    <w:rsid w:val="00427480"/>
    <w:rsid w:val="004276B3"/>
    <w:rsid w:val="00427723"/>
    <w:rsid w:val="00427756"/>
    <w:rsid w:val="00430380"/>
    <w:rsid w:val="004308D9"/>
    <w:rsid w:val="0043099F"/>
    <w:rsid w:val="00430AB6"/>
    <w:rsid w:val="00431314"/>
    <w:rsid w:val="00431374"/>
    <w:rsid w:val="00431A08"/>
    <w:rsid w:val="00431D26"/>
    <w:rsid w:val="00431FC5"/>
    <w:rsid w:val="00432306"/>
    <w:rsid w:val="0043232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59D"/>
    <w:rsid w:val="00436667"/>
    <w:rsid w:val="0043677E"/>
    <w:rsid w:val="0043681A"/>
    <w:rsid w:val="00436A5F"/>
    <w:rsid w:val="00436B79"/>
    <w:rsid w:val="00436D80"/>
    <w:rsid w:val="00436E3A"/>
    <w:rsid w:val="00437066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C68"/>
    <w:rsid w:val="00442CD6"/>
    <w:rsid w:val="00442E31"/>
    <w:rsid w:val="00443104"/>
    <w:rsid w:val="00443687"/>
    <w:rsid w:val="00443A5D"/>
    <w:rsid w:val="00443DC6"/>
    <w:rsid w:val="00443FF7"/>
    <w:rsid w:val="004444DE"/>
    <w:rsid w:val="00444512"/>
    <w:rsid w:val="0044483C"/>
    <w:rsid w:val="00444AC3"/>
    <w:rsid w:val="00444B41"/>
    <w:rsid w:val="00444C1D"/>
    <w:rsid w:val="00445429"/>
    <w:rsid w:val="004454C2"/>
    <w:rsid w:val="00445709"/>
    <w:rsid w:val="00445861"/>
    <w:rsid w:val="00445B2B"/>
    <w:rsid w:val="0044616F"/>
    <w:rsid w:val="004462ED"/>
    <w:rsid w:val="0044660E"/>
    <w:rsid w:val="00446788"/>
    <w:rsid w:val="004476FF"/>
    <w:rsid w:val="00447758"/>
    <w:rsid w:val="00447BE8"/>
    <w:rsid w:val="00447C61"/>
    <w:rsid w:val="00447D0C"/>
    <w:rsid w:val="00447DC4"/>
    <w:rsid w:val="00447E90"/>
    <w:rsid w:val="00447FEB"/>
    <w:rsid w:val="00450247"/>
    <w:rsid w:val="00450302"/>
    <w:rsid w:val="00450791"/>
    <w:rsid w:val="00450921"/>
    <w:rsid w:val="00450A1C"/>
    <w:rsid w:val="00450D8A"/>
    <w:rsid w:val="00450DE9"/>
    <w:rsid w:val="00450FDD"/>
    <w:rsid w:val="004510EE"/>
    <w:rsid w:val="00451183"/>
    <w:rsid w:val="00451564"/>
    <w:rsid w:val="00451717"/>
    <w:rsid w:val="00452057"/>
    <w:rsid w:val="004520A0"/>
    <w:rsid w:val="00452257"/>
    <w:rsid w:val="00452575"/>
    <w:rsid w:val="004527E1"/>
    <w:rsid w:val="00452ABF"/>
    <w:rsid w:val="00452D18"/>
    <w:rsid w:val="00452DB3"/>
    <w:rsid w:val="00452DD7"/>
    <w:rsid w:val="004537AC"/>
    <w:rsid w:val="00453A86"/>
    <w:rsid w:val="00453C39"/>
    <w:rsid w:val="00453D79"/>
    <w:rsid w:val="0045403B"/>
    <w:rsid w:val="00454093"/>
    <w:rsid w:val="0045433B"/>
    <w:rsid w:val="00454599"/>
    <w:rsid w:val="004546AF"/>
    <w:rsid w:val="00454A5D"/>
    <w:rsid w:val="00454BF7"/>
    <w:rsid w:val="00454E1A"/>
    <w:rsid w:val="00455281"/>
    <w:rsid w:val="004553A1"/>
    <w:rsid w:val="004555AD"/>
    <w:rsid w:val="0045573F"/>
    <w:rsid w:val="00455979"/>
    <w:rsid w:val="00455AE7"/>
    <w:rsid w:val="00455B4C"/>
    <w:rsid w:val="00455C80"/>
    <w:rsid w:val="00455E42"/>
    <w:rsid w:val="00455E91"/>
    <w:rsid w:val="00455FA3"/>
    <w:rsid w:val="00456150"/>
    <w:rsid w:val="004561C3"/>
    <w:rsid w:val="004561E6"/>
    <w:rsid w:val="00456500"/>
    <w:rsid w:val="00456545"/>
    <w:rsid w:val="00456A46"/>
    <w:rsid w:val="00457497"/>
    <w:rsid w:val="00457550"/>
    <w:rsid w:val="00457575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68"/>
    <w:rsid w:val="00462379"/>
    <w:rsid w:val="004626C3"/>
    <w:rsid w:val="0046287F"/>
    <w:rsid w:val="004628A2"/>
    <w:rsid w:val="00462D64"/>
    <w:rsid w:val="00462D85"/>
    <w:rsid w:val="0046307A"/>
    <w:rsid w:val="004634F9"/>
    <w:rsid w:val="004636B8"/>
    <w:rsid w:val="00463981"/>
    <w:rsid w:val="00463BB9"/>
    <w:rsid w:val="00464ABC"/>
    <w:rsid w:val="00464BCA"/>
    <w:rsid w:val="00464BEF"/>
    <w:rsid w:val="00464BFF"/>
    <w:rsid w:val="00464CF8"/>
    <w:rsid w:val="00464D2B"/>
    <w:rsid w:val="00465504"/>
    <w:rsid w:val="004656B3"/>
    <w:rsid w:val="00465A19"/>
    <w:rsid w:val="00465AF0"/>
    <w:rsid w:val="00465AFE"/>
    <w:rsid w:val="004662C7"/>
    <w:rsid w:val="004662E6"/>
    <w:rsid w:val="00466470"/>
    <w:rsid w:val="004664A9"/>
    <w:rsid w:val="004664DD"/>
    <w:rsid w:val="004664E5"/>
    <w:rsid w:val="00466703"/>
    <w:rsid w:val="0046673C"/>
    <w:rsid w:val="00466A44"/>
    <w:rsid w:val="00466A6F"/>
    <w:rsid w:val="00466CC7"/>
    <w:rsid w:val="00466F4C"/>
    <w:rsid w:val="00467532"/>
    <w:rsid w:val="00467A50"/>
    <w:rsid w:val="00467A59"/>
    <w:rsid w:val="004700DB"/>
    <w:rsid w:val="0047086F"/>
    <w:rsid w:val="00470A1B"/>
    <w:rsid w:val="00471405"/>
    <w:rsid w:val="004719CD"/>
    <w:rsid w:val="00471AB2"/>
    <w:rsid w:val="00471C0F"/>
    <w:rsid w:val="00471C28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87D"/>
    <w:rsid w:val="00474903"/>
    <w:rsid w:val="00474942"/>
    <w:rsid w:val="00474A99"/>
    <w:rsid w:val="00474AF2"/>
    <w:rsid w:val="00474B5B"/>
    <w:rsid w:val="00474E35"/>
    <w:rsid w:val="004752B9"/>
    <w:rsid w:val="00475758"/>
    <w:rsid w:val="004758A2"/>
    <w:rsid w:val="00475A07"/>
    <w:rsid w:val="00475C6C"/>
    <w:rsid w:val="00475CCA"/>
    <w:rsid w:val="00475E1B"/>
    <w:rsid w:val="0047622E"/>
    <w:rsid w:val="00476504"/>
    <w:rsid w:val="004768CB"/>
    <w:rsid w:val="004769FC"/>
    <w:rsid w:val="00477301"/>
    <w:rsid w:val="00477BFA"/>
    <w:rsid w:val="00477D38"/>
    <w:rsid w:val="00477F9A"/>
    <w:rsid w:val="00480153"/>
    <w:rsid w:val="004807AD"/>
    <w:rsid w:val="00480B68"/>
    <w:rsid w:val="00480D1B"/>
    <w:rsid w:val="00480E27"/>
    <w:rsid w:val="0048156C"/>
    <w:rsid w:val="0048168A"/>
    <w:rsid w:val="004816CA"/>
    <w:rsid w:val="00481E59"/>
    <w:rsid w:val="004823AB"/>
    <w:rsid w:val="00482402"/>
    <w:rsid w:val="004826C4"/>
    <w:rsid w:val="00482C81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274"/>
    <w:rsid w:val="00484652"/>
    <w:rsid w:val="00484F67"/>
    <w:rsid w:val="00485065"/>
    <w:rsid w:val="00485292"/>
    <w:rsid w:val="00485675"/>
    <w:rsid w:val="00486044"/>
    <w:rsid w:val="004863E7"/>
    <w:rsid w:val="00486682"/>
    <w:rsid w:val="0048688B"/>
    <w:rsid w:val="00486E59"/>
    <w:rsid w:val="00486FBB"/>
    <w:rsid w:val="004870E1"/>
    <w:rsid w:val="0048722F"/>
    <w:rsid w:val="0048745D"/>
    <w:rsid w:val="00487AF7"/>
    <w:rsid w:val="00487CDA"/>
    <w:rsid w:val="0049001F"/>
    <w:rsid w:val="004906A4"/>
    <w:rsid w:val="00490726"/>
    <w:rsid w:val="004908D0"/>
    <w:rsid w:val="00490C64"/>
    <w:rsid w:val="00491048"/>
    <w:rsid w:val="00491110"/>
    <w:rsid w:val="00491502"/>
    <w:rsid w:val="00491520"/>
    <w:rsid w:val="0049154A"/>
    <w:rsid w:val="00491651"/>
    <w:rsid w:val="004918F5"/>
    <w:rsid w:val="00491DE2"/>
    <w:rsid w:val="00491F88"/>
    <w:rsid w:val="004920F1"/>
    <w:rsid w:val="00492258"/>
    <w:rsid w:val="004923FB"/>
    <w:rsid w:val="00492455"/>
    <w:rsid w:val="004927DF"/>
    <w:rsid w:val="004927EB"/>
    <w:rsid w:val="00492A21"/>
    <w:rsid w:val="00492A77"/>
    <w:rsid w:val="00492AC7"/>
    <w:rsid w:val="00492AEA"/>
    <w:rsid w:val="00492C97"/>
    <w:rsid w:val="00492CFA"/>
    <w:rsid w:val="00493004"/>
    <w:rsid w:val="00493462"/>
    <w:rsid w:val="00493547"/>
    <w:rsid w:val="00493615"/>
    <w:rsid w:val="004936EF"/>
    <w:rsid w:val="004939CC"/>
    <w:rsid w:val="00493E5B"/>
    <w:rsid w:val="0049446F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5F59"/>
    <w:rsid w:val="00496465"/>
    <w:rsid w:val="004965DF"/>
    <w:rsid w:val="0049685C"/>
    <w:rsid w:val="00496924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DCB"/>
    <w:rsid w:val="004A0E1A"/>
    <w:rsid w:val="004A1257"/>
    <w:rsid w:val="004A16AC"/>
    <w:rsid w:val="004A1C71"/>
    <w:rsid w:val="004A1D09"/>
    <w:rsid w:val="004A1E19"/>
    <w:rsid w:val="004A265B"/>
    <w:rsid w:val="004A2737"/>
    <w:rsid w:val="004A32F7"/>
    <w:rsid w:val="004A366B"/>
    <w:rsid w:val="004A3870"/>
    <w:rsid w:val="004A38C4"/>
    <w:rsid w:val="004A3B10"/>
    <w:rsid w:val="004A3DB9"/>
    <w:rsid w:val="004A40C8"/>
    <w:rsid w:val="004A468C"/>
    <w:rsid w:val="004A4B93"/>
    <w:rsid w:val="004A4C84"/>
    <w:rsid w:val="004A4C91"/>
    <w:rsid w:val="004A4DAF"/>
    <w:rsid w:val="004A4E09"/>
    <w:rsid w:val="004A5142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0B7"/>
    <w:rsid w:val="004B07B3"/>
    <w:rsid w:val="004B0CC5"/>
    <w:rsid w:val="004B1075"/>
    <w:rsid w:val="004B11D9"/>
    <w:rsid w:val="004B13E8"/>
    <w:rsid w:val="004B143B"/>
    <w:rsid w:val="004B1A6A"/>
    <w:rsid w:val="004B1B73"/>
    <w:rsid w:val="004B1C8C"/>
    <w:rsid w:val="004B1D4F"/>
    <w:rsid w:val="004B2003"/>
    <w:rsid w:val="004B20DE"/>
    <w:rsid w:val="004B22A6"/>
    <w:rsid w:val="004B2372"/>
    <w:rsid w:val="004B23EB"/>
    <w:rsid w:val="004B28F9"/>
    <w:rsid w:val="004B2B51"/>
    <w:rsid w:val="004B2F76"/>
    <w:rsid w:val="004B3293"/>
    <w:rsid w:val="004B34A0"/>
    <w:rsid w:val="004B36D1"/>
    <w:rsid w:val="004B3B6D"/>
    <w:rsid w:val="004B3C4A"/>
    <w:rsid w:val="004B3C73"/>
    <w:rsid w:val="004B3D16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885"/>
    <w:rsid w:val="004B6922"/>
    <w:rsid w:val="004B6B20"/>
    <w:rsid w:val="004B6B7F"/>
    <w:rsid w:val="004B6FCA"/>
    <w:rsid w:val="004B738D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DEF"/>
    <w:rsid w:val="004C1E46"/>
    <w:rsid w:val="004C2063"/>
    <w:rsid w:val="004C2736"/>
    <w:rsid w:val="004C2B4A"/>
    <w:rsid w:val="004C2B58"/>
    <w:rsid w:val="004C2BF7"/>
    <w:rsid w:val="004C2F1E"/>
    <w:rsid w:val="004C3237"/>
    <w:rsid w:val="004C33BF"/>
    <w:rsid w:val="004C39E6"/>
    <w:rsid w:val="004C3A3A"/>
    <w:rsid w:val="004C416A"/>
    <w:rsid w:val="004C437B"/>
    <w:rsid w:val="004C49FC"/>
    <w:rsid w:val="004C5097"/>
    <w:rsid w:val="004C55FC"/>
    <w:rsid w:val="004C5808"/>
    <w:rsid w:val="004C5A40"/>
    <w:rsid w:val="004C5A86"/>
    <w:rsid w:val="004C5B37"/>
    <w:rsid w:val="004C5E9A"/>
    <w:rsid w:val="004C5F78"/>
    <w:rsid w:val="004C5FA9"/>
    <w:rsid w:val="004C6017"/>
    <w:rsid w:val="004C613C"/>
    <w:rsid w:val="004C63C3"/>
    <w:rsid w:val="004C6423"/>
    <w:rsid w:val="004C6669"/>
    <w:rsid w:val="004C6BAE"/>
    <w:rsid w:val="004C6E1E"/>
    <w:rsid w:val="004C7119"/>
    <w:rsid w:val="004C7734"/>
    <w:rsid w:val="004C7A73"/>
    <w:rsid w:val="004C7D82"/>
    <w:rsid w:val="004C7F45"/>
    <w:rsid w:val="004D018F"/>
    <w:rsid w:val="004D0385"/>
    <w:rsid w:val="004D0484"/>
    <w:rsid w:val="004D0522"/>
    <w:rsid w:val="004D0650"/>
    <w:rsid w:val="004D0AE0"/>
    <w:rsid w:val="004D10A5"/>
    <w:rsid w:val="004D134C"/>
    <w:rsid w:val="004D15C1"/>
    <w:rsid w:val="004D1A68"/>
    <w:rsid w:val="004D1FA4"/>
    <w:rsid w:val="004D1FD9"/>
    <w:rsid w:val="004D2076"/>
    <w:rsid w:val="004D223F"/>
    <w:rsid w:val="004D23D5"/>
    <w:rsid w:val="004D25EB"/>
    <w:rsid w:val="004D2777"/>
    <w:rsid w:val="004D2EEF"/>
    <w:rsid w:val="004D30CE"/>
    <w:rsid w:val="004D3433"/>
    <w:rsid w:val="004D3720"/>
    <w:rsid w:val="004D3944"/>
    <w:rsid w:val="004D3AC6"/>
    <w:rsid w:val="004D4155"/>
    <w:rsid w:val="004D4958"/>
    <w:rsid w:val="004D4EEA"/>
    <w:rsid w:val="004D50DC"/>
    <w:rsid w:val="004D522B"/>
    <w:rsid w:val="004D533B"/>
    <w:rsid w:val="004D5402"/>
    <w:rsid w:val="004D5410"/>
    <w:rsid w:val="004D5A7F"/>
    <w:rsid w:val="004D5BFC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692"/>
    <w:rsid w:val="004E0A29"/>
    <w:rsid w:val="004E0E7F"/>
    <w:rsid w:val="004E0FB5"/>
    <w:rsid w:val="004E1395"/>
    <w:rsid w:val="004E159F"/>
    <w:rsid w:val="004E1744"/>
    <w:rsid w:val="004E18BC"/>
    <w:rsid w:val="004E1B35"/>
    <w:rsid w:val="004E2061"/>
    <w:rsid w:val="004E2068"/>
    <w:rsid w:val="004E22F0"/>
    <w:rsid w:val="004E2345"/>
    <w:rsid w:val="004E29F4"/>
    <w:rsid w:val="004E30A9"/>
    <w:rsid w:val="004E3612"/>
    <w:rsid w:val="004E36CE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0C2"/>
    <w:rsid w:val="004E518E"/>
    <w:rsid w:val="004E52E9"/>
    <w:rsid w:val="004E5732"/>
    <w:rsid w:val="004E5921"/>
    <w:rsid w:val="004E593A"/>
    <w:rsid w:val="004E5AE8"/>
    <w:rsid w:val="004E5B63"/>
    <w:rsid w:val="004E5B70"/>
    <w:rsid w:val="004E5C35"/>
    <w:rsid w:val="004E5D0E"/>
    <w:rsid w:val="004E5DF7"/>
    <w:rsid w:val="004E5F0B"/>
    <w:rsid w:val="004E5F4B"/>
    <w:rsid w:val="004E6034"/>
    <w:rsid w:val="004E60A4"/>
    <w:rsid w:val="004E64D4"/>
    <w:rsid w:val="004E6853"/>
    <w:rsid w:val="004E6AF8"/>
    <w:rsid w:val="004E6EBB"/>
    <w:rsid w:val="004E6F69"/>
    <w:rsid w:val="004E6FEF"/>
    <w:rsid w:val="004E7058"/>
    <w:rsid w:val="004E7119"/>
    <w:rsid w:val="004E731B"/>
    <w:rsid w:val="004E75CB"/>
    <w:rsid w:val="004E7948"/>
    <w:rsid w:val="004E7CB5"/>
    <w:rsid w:val="004E7E2E"/>
    <w:rsid w:val="004F0068"/>
    <w:rsid w:val="004F00C7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73C"/>
    <w:rsid w:val="004F311F"/>
    <w:rsid w:val="004F3173"/>
    <w:rsid w:val="004F4353"/>
    <w:rsid w:val="004F4421"/>
    <w:rsid w:val="004F4646"/>
    <w:rsid w:val="004F469F"/>
    <w:rsid w:val="004F4A04"/>
    <w:rsid w:val="004F4CD6"/>
    <w:rsid w:val="004F4DAB"/>
    <w:rsid w:val="004F5081"/>
    <w:rsid w:val="004F50A8"/>
    <w:rsid w:val="004F52A1"/>
    <w:rsid w:val="004F6124"/>
    <w:rsid w:val="004F6193"/>
    <w:rsid w:val="004F645F"/>
    <w:rsid w:val="004F65FA"/>
    <w:rsid w:val="004F6921"/>
    <w:rsid w:val="004F6B21"/>
    <w:rsid w:val="004F6F18"/>
    <w:rsid w:val="004F70FE"/>
    <w:rsid w:val="004F7313"/>
    <w:rsid w:val="004F7317"/>
    <w:rsid w:val="004F7347"/>
    <w:rsid w:val="004F7475"/>
    <w:rsid w:val="004F74D2"/>
    <w:rsid w:val="004F7A8B"/>
    <w:rsid w:val="0050080D"/>
    <w:rsid w:val="005008C0"/>
    <w:rsid w:val="005009B4"/>
    <w:rsid w:val="005009BA"/>
    <w:rsid w:val="005009D0"/>
    <w:rsid w:val="00501261"/>
    <w:rsid w:val="005017F4"/>
    <w:rsid w:val="00501830"/>
    <w:rsid w:val="0050206D"/>
    <w:rsid w:val="005021BC"/>
    <w:rsid w:val="005024A2"/>
    <w:rsid w:val="00502575"/>
    <w:rsid w:val="00502797"/>
    <w:rsid w:val="005027B8"/>
    <w:rsid w:val="005027EA"/>
    <w:rsid w:val="005027F3"/>
    <w:rsid w:val="00502969"/>
    <w:rsid w:val="00502A03"/>
    <w:rsid w:val="00502C4F"/>
    <w:rsid w:val="00502F7D"/>
    <w:rsid w:val="00503447"/>
    <w:rsid w:val="005034E2"/>
    <w:rsid w:val="00503635"/>
    <w:rsid w:val="0050373C"/>
    <w:rsid w:val="00503942"/>
    <w:rsid w:val="00503ABF"/>
    <w:rsid w:val="00503CB3"/>
    <w:rsid w:val="00503DA3"/>
    <w:rsid w:val="00503E31"/>
    <w:rsid w:val="0050423D"/>
    <w:rsid w:val="0050484C"/>
    <w:rsid w:val="00504A86"/>
    <w:rsid w:val="00504C0F"/>
    <w:rsid w:val="0050569D"/>
    <w:rsid w:val="005058BB"/>
    <w:rsid w:val="005058EC"/>
    <w:rsid w:val="00505BCE"/>
    <w:rsid w:val="0050611E"/>
    <w:rsid w:val="00506324"/>
    <w:rsid w:val="00506578"/>
    <w:rsid w:val="00506A6F"/>
    <w:rsid w:val="00506C4E"/>
    <w:rsid w:val="00506CC8"/>
    <w:rsid w:val="00506EEB"/>
    <w:rsid w:val="00507ADF"/>
    <w:rsid w:val="00507AF9"/>
    <w:rsid w:val="00510023"/>
    <w:rsid w:val="00510040"/>
    <w:rsid w:val="005107DB"/>
    <w:rsid w:val="00510906"/>
    <w:rsid w:val="00510908"/>
    <w:rsid w:val="005111BB"/>
    <w:rsid w:val="005112EE"/>
    <w:rsid w:val="00511382"/>
    <w:rsid w:val="00511436"/>
    <w:rsid w:val="005119DE"/>
    <w:rsid w:val="00511FBE"/>
    <w:rsid w:val="005123AA"/>
    <w:rsid w:val="0051284E"/>
    <w:rsid w:val="00512C37"/>
    <w:rsid w:val="005131C4"/>
    <w:rsid w:val="00513527"/>
    <w:rsid w:val="005136AD"/>
    <w:rsid w:val="00514081"/>
    <w:rsid w:val="0051410E"/>
    <w:rsid w:val="005141D3"/>
    <w:rsid w:val="00514229"/>
    <w:rsid w:val="005144A6"/>
    <w:rsid w:val="00514FDF"/>
    <w:rsid w:val="00514FF6"/>
    <w:rsid w:val="0051517E"/>
    <w:rsid w:val="005153AE"/>
    <w:rsid w:val="00515782"/>
    <w:rsid w:val="00515A25"/>
    <w:rsid w:val="00515AE0"/>
    <w:rsid w:val="005160AF"/>
    <w:rsid w:val="00516505"/>
    <w:rsid w:val="00516A6D"/>
    <w:rsid w:val="00516F48"/>
    <w:rsid w:val="0051739B"/>
    <w:rsid w:val="005174DA"/>
    <w:rsid w:val="00517522"/>
    <w:rsid w:val="005176E3"/>
    <w:rsid w:val="00517743"/>
    <w:rsid w:val="005178AB"/>
    <w:rsid w:val="00517956"/>
    <w:rsid w:val="00517C9F"/>
    <w:rsid w:val="00517F42"/>
    <w:rsid w:val="005200F9"/>
    <w:rsid w:val="00520BDF"/>
    <w:rsid w:val="00520C6E"/>
    <w:rsid w:val="00520D51"/>
    <w:rsid w:val="00520FFA"/>
    <w:rsid w:val="0052117F"/>
    <w:rsid w:val="005216F0"/>
    <w:rsid w:val="0052184C"/>
    <w:rsid w:val="00521856"/>
    <w:rsid w:val="0052193C"/>
    <w:rsid w:val="00521E80"/>
    <w:rsid w:val="00521F69"/>
    <w:rsid w:val="00522825"/>
    <w:rsid w:val="005228EE"/>
    <w:rsid w:val="00522C0A"/>
    <w:rsid w:val="00522EA1"/>
    <w:rsid w:val="00522F1B"/>
    <w:rsid w:val="005231C9"/>
    <w:rsid w:val="00523703"/>
    <w:rsid w:val="0052373E"/>
    <w:rsid w:val="00523A67"/>
    <w:rsid w:val="00523B55"/>
    <w:rsid w:val="00523BC9"/>
    <w:rsid w:val="0052415F"/>
    <w:rsid w:val="005242B3"/>
    <w:rsid w:val="005245CF"/>
    <w:rsid w:val="005248B0"/>
    <w:rsid w:val="005249C0"/>
    <w:rsid w:val="00524BC4"/>
    <w:rsid w:val="00524C45"/>
    <w:rsid w:val="00524E1C"/>
    <w:rsid w:val="00525161"/>
    <w:rsid w:val="00525220"/>
    <w:rsid w:val="005253E4"/>
    <w:rsid w:val="005254A3"/>
    <w:rsid w:val="00525B2D"/>
    <w:rsid w:val="00525D8F"/>
    <w:rsid w:val="005262C0"/>
    <w:rsid w:val="0052651E"/>
    <w:rsid w:val="00526628"/>
    <w:rsid w:val="0052675A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BFA"/>
    <w:rsid w:val="00530EB4"/>
    <w:rsid w:val="00530FC5"/>
    <w:rsid w:val="0053162D"/>
    <w:rsid w:val="005316BA"/>
    <w:rsid w:val="005317C2"/>
    <w:rsid w:val="00531B7F"/>
    <w:rsid w:val="00531C4B"/>
    <w:rsid w:val="00531D4C"/>
    <w:rsid w:val="00531D4F"/>
    <w:rsid w:val="00531F2E"/>
    <w:rsid w:val="00532045"/>
    <w:rsid w:val="005324CD"/>
    <w:rsid w:val="00532592"/>
    <w:rsid w:val="005326B1"/>
    <w:rsid w:val="005326DB"/>
    <w:rsid w:val="00532945"/>
    <w:rsid w:val="00532CDB"/>
    <w:rsid w:val="00532CFF"/>
    <w:rsid w:val="005331EB"/>
    <w:rsid w:val="00533854"/>
    <w:rsid w:val="005338CC"/>
    <w:rsid w:val="005338F1"/>
    <w:rsid w:val="0053391A"/>
    <w:rsid w:val="0053426C"/>
    <w:rsid w:val="00534C39"/>
    <w:rsid w:val="00535126"/>
    <w:rsid w:val="0053545B"/>
    <w:rsid w:val="00535775"/>
    <w:rsid w:val="005358FF"/>
    <w:rsid w:val="00535A23"/>
    <w:rsid w:val="00535C0E"/>
    <w:rsid w:val="0053603D"/>
    <w:rsid w:val="005363C8"/>
    <w:rsid w:val="0053654B"/>
    <w:rsid w:val="0053665E"/>
    <w:rsid w:val="005367D6"/>
    <w:rsid w:val="005373AD"/>
    <w:rsid w:val="005373EF"/>
    <w:rsid w:val="005375F0"/>
    <w:rsid w:val="00537AF9"/>
    <w:rsid w:val="00537C60"/>
    <w:rsid w:val="00537CD6"/>
    <w:rsid w:val="00537EAA"/>
    <w:rsid w:val="005400ED"/>
    <w:rsid w:val="00540154"/>
    <w:rsid w:val="005401F8"/>
    <w:rsid w:val="005407CD"/>
    <w:rsid w:val="00540876"/>
    <w:rsid w:val="00540996"/>
    <w:rsid w:val="005409AB"/>
    <w:rsid w:val="00540A13"/>
    <w:rsid w:val="0054103A"/>
    <w:rsid w:val="0054178A"/>
    <w:rsid w:val="005417BE"/>
    <w:rsid w:val="005419F3"/>
    <w:rsid w:val="00541A0B"/>
    <w:rsid w:val="00541BC4"/>
    <w:rsid w:val="00541D59"/>
    <w:rsid w:val="00541F81"/>
    <w:rsid w:val="0054202C"/>
    <w:rsid w:val="005423A1"/>
    <w:rsid w:val="005423EA"/>
    <w:rsid w:val="0054244F"/>
    <w:rsid w:val="005426CE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4F38"/>
    <w:rsid w:val="00544F5C"/>
    <w:rsid w:val="00546274"/>
    <w:rsid w:val="005463CC"/>
    <w:rsid w:val="005466E3"/>
    <w:rsid w:val="005469D8"/>
    <w:rsid w:val="00546FA3"/>
    <w:rsid w:val="005470F8"/>
    <w:rsid w:val="0054758F"/>
    <w:rsid w:val="00547629"/>
    <w:rsid w:val="005479CC"/>
    <w:rsid w:val="00547A06"/>
    <w:rsid w:val="00547D35"/>
    <w:rsid w:val="00547FE4"/>
    <w:rsid w:val="00547FFC"/>
    <w:rsid w:val="0055008F"/>
    <w:rsid w:val="00550161"/>
    <w:rsid w:val="0055053C"/>
    <w:rsid w:val="00550588"/>
    <w:rsid w:val="005508CA"/>
    <w:rsid w:val="00550E89"/>
    <w:rsid w:val="00551129"/>
    <w:rsid w:val="00551B60"/>
    <w:rsid w:val="00551FFB"/>
    <w:rsid w:val="005523F3"/>
    <w:rsid w:val="00552B6F"/>
    <w:rsid w:val="00552BD1"/>
    <w:rsid w:val="005534E3"/>
    <w:rsid w:val="005548CB"/>
    <w:rsid w:val="00554EF8"/>
    <w:rsid w:val="00554F3E"/>
    <w:rsid w:val="00555410"/>
    <w:rsid w:val="00555757"/>
    <w:rsid w:val="005561CE"/>
    <w:rsid w:val="00556664"/>
    <w:rsid w:val="00556779"/>
    <w:rsid w:val="005567C3"/>
    <w:rsid w:val="00556A47"/>
    <w:rsid w:val="00556A5C"/>
    <w:rsid w:val="00556CDB"/>
    <w:rsid w:val="00556D69"/>
    <w:rsid w:val="00556DD6"/>
    <w:rsid w:val="00556F34"/>
    <w:rsid w:val="00557366"/>
    <w:rsid w:val="0055765C"/>
    <w:rsid w:val="005576F2"/>
    <w:rsid w:val="00557B33"/>
    <w:rsid w:val="00560478"/>
    <w:rsid w:val="005606A9"/>
    <w:rsid w:val="005607BA"/>
    <w:rsid w:val="00561042"/>
    <w:rsid w:val="00561097"/>
    <w:rsid w:val="00561099"/>
    <w:rsid w:val="0056152F"/>
    <w:rsid w:val="00561A8A"/>
    <w:rsid w:val="00561D16"/>
    <w:rsid w:val="00562602"/>
    <w:rsid w:val="005629B6"/>
    <w:rsid w:val="005629D1"/>
    <w:rsid w:val="00562A26"/>
    <w:rsid w:val="0056318F"/>
    <w:rsid w:val="005632A9"/>
    <w:rsid w:val="005636C1"/>
    <w:rsid w:val="005639B1"/>
    <w:rsid w:val="00563A1C"/>
    <w:rsid w:val="00563B87"/>
    <w:rsid w:val="00563D5D"/>
    <w:rsid w:val="00564271"/>
    <w:rsid w:val="00564537"/>
    <w:rsid w:val="00564743"/>
    <w:rsid w:val="00564DEF"/>
    <w:rsid w:val="0056512D"/>
    <w:rsid w:val="005654DA"/>
    <w:rsid w:val="00565685"/>
    <w:rsid w:val="0056571C"/>
    <w:rsid w:val="0056588B"/>
    <w:rsid w:val="00565AD5"/>
    <w:rsid w:val="00565B27"/>
    <w:rsid w:val="00565BD2"/>
    <w:rsid w:val="00565D25"/>
    <w:rsid w:val="00565E64"/>
    <w:rsid w:val="005667FD"/>
    <w:rsid w:val="00566B35"/>
    <w:rsid w:val="00566EBE"/>
    <w:rsid w:val="00567182"/>
    <w:rsid w:val="005676E0"/>
    <w:rsid w:val="00567BDC"/>
    <w:rsid w:val="00567E12"/>
    <w:rsid w:val="00570160"/>
    <w:rsid w:val="00570546"/>
    <w:rsid w:val="005705BF"/>
    <w:rsid w:val="00570887"/>
    <w:rsid w:val="00570898"/>
    <w:rsid w:val="00570CFF"/>
    <w:rsid w:val="00570D2E"/>
    <w:rsid w:val="00570FC3"/>
    <w:rsid w:val="00571132"/>
    <w:rsid w:val="005713C2"/>
    <w:rsid w:val="0057189C"/>
    <w:rsid w:val="00571B31"/>
    <w:rsid w:val="00572202"/>
    <w:rsid w:val="00572545"/>
    <w:rsid w:val="0057264A"/>
    <w:rsid w:val="00572651"/>
    <w:rsid w:val="0057269D"/>
    <w:rsid w:val="005726F0"/>
    <w:rsid w:val="0057277E"/>
    <w:rsid w:val="005729DF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4BC"/>
    <w:rsid w:val="005756D7"/>
    <w:rsid w:val="005759F6"/>
    <w:rsid w:val="005760AE"/>
    <w:rsid w:val="0057618D"/>
    <w:rsid w:val="00576658"/>
    <w:rsid w:val="005767BC"/>
    <w:rsid w:val="00576812"/>
    <w:rsid w:val="00576D2B"/>
    <w:rsid w:val="00576ED6"/>
    <w:rsid w:val="00576F9E"/>
    <w:rsid w:val="00577149"/>
    <w:rsid w:val="0057719B"/>
    <w:rsid w:val="0057799D"/>
    <w:rsid w:val="00577B7B"/>
    <w:rsid w:val="00577CC1"/>
    <w:rsid w:val="00577CC2"/>
    <w:rsid w:val="00577ED8"/>
    <w:rsid w:val="00577F85"/>
    <w:rsid w:val="005800CD"/>
    <w:rsid w:val="00580279"/>
    <w:rsid w:val="005804D4"/>
    <w:rsid w:val="005807DC"/>
    <w:rsid w:val="00580827"/>
    <w:rsid w:val="00580902"/>
    <w:rsid w:val="00580BCD"/>
    <w:rsid w:val="005811C2"/>
    <w:rsid w:val="005817C7"/>
    <w:rsid w:val="005818CA"/>
    <w:rsid w:val="00581DFF"/>
    <w:rsid w:val="00582081"/>
    <w:rsid w:val="005820F9"/>
    <w:rsid w:val="0058240D"/>
    <w:rsid w:val="0058252E"/>
    <w:rsid w:val="0058263F"/>
    <w:rsid w:val="00582657"/>
    <w:rsid w:val="005826EC"/>
    <w:rsid w:val="00582860"/>
    <w:rsid w:val="00582A7D"/>
    <w:rsid w:val="00582D15"/>
    <w:rsid w:val="00582E12"/>
    <w:rsid w:val="005831AD"/>
    <w:rsid w:val="0058331B"/>
    <w:rsid w:val="0058371F"/>
    <w:rsid w:val="00583BD1"/>
    <w:rsid w:val="00584088"/>
    <w:rsid w:val="005842B1"/>
    <w:rsid w:val="005845AB"/>
    <w:rsid w:val="00584C5E"/>
    <w:rsid w:val="0058513C"/>
    <w:rsid w:val="00585257"/>
    <w:rsid w:val="005852BC"/>
    <w:rsid w:val="00585760"/>
    <w:rsid w:val="00585859"/>
    <w:rsid w:val="00585923"/>
    <w:rsid w:val="00585936"/>
    <w:rsid w:val="00585A51"/>
    <w:rsid w:val="00585B08"/>
    <w:rsid w:val="00585B61"/>
    <w:rsid w:val="00585E14"/>
    <w:rsid w:val="0058636B"/>
    <w:rsid w:val="005865E7"/>
    <w:rsid w:val="00586731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0CA"/>
    <w:rsid w:val="00591100"/>
    <w:rsid w:val="00591445"/>
    <w:rsid w:val="0059153C"/>
    <w:rsid w:val="005920F1"/>
    <w:rsid w:val="00592477"/>
    <w:rsid w:val="00592762"/>
    <w:rsid w:val="005928D9"/>
    <w:rsid w:val="00592949"/>
    <w:rsid w:val="00592B3F"/>
    <w:rsid w:val="00592B62"/>
    <w:rsid w:val="00593096"/>
    <w:rsid w:val="005933E6"/>
    <w:rsid w:val="00593903"/>
    <w:rsid w:val="0059398D"/>
    <w:rsid w:val="00593C13"/>
    <w:rsid w:val="00593D11"/>
    <w:rsid w:val="00593D3B"/>
    <w:rsid w:val="00594034"/>
    <w:rsid w:val="00594075"/>
    <w:rsid w:val="005942A5"/>
    <w:rsid w:val="005944F5"/>
    <w:rsid w:val="00594623"/>
    <w:rsid w:val="00594C61"/>
    <w:rsid w:val="00594CB0"/>
    <w:rsid w:val="00594FA2"/>
    <w:rsid w:val="005950A8"/>
    <w:rsid w:val="005951B4"/>
    <w:rsid w:val="005956B1"/>
    <w:rsid w:val="00595B41"/>
    <w:rsid w:val="00595BED"/>
    <w:rsid w:val="00595CF8"/>
    <w:rsid w:val="005960B5"/>
    <w:rsid w:val="005963C8"/>
    <w:rsid w:val="005963EA"/>
    <w:rsid w:val="005965C3"/>
    <w:rsid w:val="005968F9"/>
    <w:rsid w:val="00596BF0"/>
    <w:rsid w:val="00597A2E"/>
    <w:rsid w:val="005A0286"/>
    <w:rsid w:val="005A0CE1"/>
    <w:rsid w:val="005A0DEF"/>
    <w:rsid w:val="005A0FD4"/>
    <w:rsid w:val="005A187E"/>
    <w:rsid w:val="005A1CE9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28C"/>
    <w:rsid w:val="005A369A"/>
    <w:rsid w:val="005A36E9"/>
    <w:rsid w:val="005A38F7"/>
    <w:rsid w:val="005A3C56"/>
    <w:rsid w:val="005A408E"/>
    <w:rsid w:val="005A503E"/>
    <w:rsid w:val="005A514C"/>
    <w:rsid w:val="005A51A7"/>
    <w:rsid w:val="005A5354"/>
    <w:rsid w:val="005A54D8"/>
    <w:rsid w:val="005A59C8"/>
    <w:rsid w:val="005A5B89"/>
    <w:rsid w:val="005A67A5"/>
    <w:rsid w:val="005A67B9"/>
    <w:rsid w:val="005A6AEB"/>
    <w:rsid w:val="005A6D68"/>
    <w:rsid w:val="005A73DD"/>
    <w:rsid w:val="005A7912"/>
    <w:rsid w:val="005A7A65"/>
    <w:rsid w:val="005A7A8E"/>
    <w:rsid w:val="005A7AB0"/>
    <w:rsid w:val="005A7BFE"/>
    <w:rsid w:val="005A7C9A"/>
    <w:rsid w:val="005B001C"/>
    <w:rsid w:val="005B057B"/>
    <w:rsid w:val="005B0A42"/>
    <w:rsid w:val="005B10FA"/>
    <w:rsid w:val="005B12F1"/>
    <w:rsid w:val="005B1899"/>
    <w:rsid w:val="005B18E2"/>
    <w:rsid w:val="005B205B"/>
    <w:rsid w:val="005B2181"/>
    <w:rsid w:val="005B21B6"/>
    <w:rsid w:val="005B21CD"/>
    <w:rsid w:val="005B21F7"/>
    <w:rsid w:val="005B2269"/>
    <w:rsid w:val="005B233D"/>
    <w:rsid w:val="005B27DD"/>
    <w:rsid w:val="005B2805"/>
    <w:rsid w:val="005B2A3A"/>
    <w:rsid w:val="005B2ABD"/>
    <w:rsid w:val="005B2B41"/>
    <w:rsid w:val="005B2CAF"/>
    <w:rsid w:val="005B2DE6"/>
    <w:rsid w:val="005B2E91"/>
    <w:rsid w:val="005B303F"/>
    <w:rsid w:val="005B3049"/>
    <w:rsid w:val="005B30EC"/>
    <w:rsid w:val="005B32CE"/>
    <w:rsid w:val="005B34EA"/>
    <w:rsid w:val="005B354F"/>
    <w:rsid w:val="005B3A2A"/>
    <w:rsid w:val="005B3A9F"/>
    <w:rsid w:val="005B3D21"/>
    <w:rsid w:val="005B3E49"/>
    <w:rsid w:val="005B3FAA"/>
    <w:rsid w:val="005B41D4"/>
    <w:rsid w:val="005B4357"/>
    <w:rsid w:val="005B566F"/>
    <w:rsid w:val="005B582D"/>
    <w:rsid w:val="005B5F08"/>
    <w:rsid w:val="005B5FAA"/>
    <w:rsid w:val="005B5FD4"/>
    <w:rsid w:val="005B6A63"/>
    <w:rsid w:val="005B6AAE"/>
    <w:rsid w:val="005B6C6B"/>
    <w:rsid w:val="005B780B"/>
    <w:rsid w:val="005B7A35"/>
    <w:rsid w:val="005B7D4E"/>
    <w:rsid w:val="005C08A0"/>
    <w:rsid w:val="005C1572"/>
    <w:rsid w:val="005C17F3"/>
    <w:rsid w:val="005C1A57"/>
    <w:rsid w:val="005C1BA4"/>
    <w:rsid w:val="005C1D50"/>
    <w:rsid w:val="005C1DDF"/>
    <w:rsid w:val="005C2138"/>
    <w:rsid w:val="005C2312"/>
    <w:rsid w:val="005C270C"/>
    <w:rsid w:val="005C2933"/>
    <w:rsid w:val="005C2D46"/>
    <w:rsid w:val="005C3669"/>
    <w:rsid w:val="005C37C7"/>
    <w:rsid w:val="005C3DC3"/>
    <w:rsid w:val="005C3E0B"/>
    <w:rsid w:val="005C4286"/>
    <w:rsid w:val="005C431D"/>
    <w:rsid w:val="005C47C5"/>
    <w:rsid w:val="005C4D4F"/>
    <w:rsid w:val="005C537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B7B"/>
    <w:rsid w:val="005D1FB7"/>
    <w:rsid w:val="005D21F3"/>
    <w:rsid w:val="005D224E"/>
    <w:rsid w:val="005D250E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3E9A"/>
    <w:rsid w:val="005D409C"/>
    <w:rsid w:val="005D41C9"/>
    <w:rsid w:val="005D4742"/>
    <w:rsid w:val="005D4A48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65AB"/>
    <w:rsid w:val="005D70A4"/>
    <w:rsid w:val="005D76FF"/>
    <w:rsid w:val="005D788B"/>
    <w:rsid w:val="005D7E9D"/>
    <w:rsid w:val="005E04AA"/>
    <w:rsid w:val="005E0CA3"/>
    <w:rsid w:val="005E0E92"/>
    <w:rsid w:val="005E0FA9"/>
    <w:rsid w:val="005E1393"/>
    <w:rsid w:val="005E16FD"/>
    <w:rsid w:val="005E1EAA"/>
    <w:rsid w:val="005E1FB2"/>
    <w:rsid w:val="005E2209"/>
    <w:rsid w:val="005E2229"/>
    <w:rsid w:val="005E2240"/>
    <w:rsid w:val="005E2277"/>
    <w:rsid w:val="005E240B"/>
    <w:rsid w:val="005E2676"/>
    <w:rsid w:val="005E2AE3"/>
    <w:rsid w:val="005E2B9D"/>
    <w:rsid w:val="005E2C4D"/>
    <w:rsid w:val="005E2E55"/>
    <w:rsid w:val="005E31BE"/>
    <w:rsid w:val="005E321E"/>
    <w:rsid w:val="005E388B"/>
    <w:rsid w:val="005E38A2"/>
    <w:rsid w:val="005E3D18"/>
    <w:rsid w:val="005E3E17"/>
    <w:rsid w:val="005E515A"/>
    <w:rsid w:val="005E52C4"/>
    <w:rsid w:val="005E534E"/>
    <w:rsid w:val="005E5644"/>
    <w:rsid w:val="005E56C0"/>
    <w:rsid w:val="005E5896"/>
    <w:rsid w:val="005E58C8"/>
    <w:rsid w:val="005E5913"/>
    <w:rsid w:val="005E5A42"/>
    <w:rsid w:val="005E5ABB"/>
    <w:rsid w:val="005E5E03"/>
    <w:rsid w:val="005E5F87"/>
    <w:rsid w:val="005E612B"/>
    <w:rsid w:val="005E62A2"/>
    <w:rsid w:val="005E6441"/>
    <w:rsid w:val="005E65E0"/>
    <w:rsid w:val="005E6E85"/>
    <w:rsid w:val="005E72AD"/>
    <w:rsid w:val="005E72F1"/>
    <w:rsid w:val="005E7BB1"/>
    <w:rsid w:val="005E7C29"/>
    <w:rsid w:val="005E7E86"/>
    <w:rsid w:val="005F0485"/>
    <w:rsid w:val="005F06C5"/>
    <w:rsid w:val="005F1617"/>
    <w:rsid w:val="005F1E16"/>
    <w:rsid w:val="005F22B2"/>
    <w:rsid w:val="005F2641"/>
    <w:rsid w:val="005F2885"/>
    <w:rsid w:val="005F29C4"/>
    <w:rsid w:val="005F2B5D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233"/>
    <w:rsid w:val="005F5862"/>
    <w:rsid w:val="005F6357"/>
    <w:rsid w:val="005F639A"/>
    <w:rsid w:val="005F64E4"/>
    <w:rsid w:val="005F689E"/>
    <w:rsid w:val="005F6B6E"/>
    <w:rsid w:val="005F7FA5"/>
    <w:rsid w:val="006001C0"/>
    <w:rsid w:val="00600710"/>
    <w:rsid w:val="006007F3"/>
    <w:rsid w:val="00600B12"/>
    <w:rsid w:val="00600CF9"/>
    <w:rsid w:val="00600D31"/>
    <w:rsid w:val="00600D8A"/>
    <w:rsid w:val="00601232"/>
    <w:rsid w:val="006012B1"/>
    <w:rsid w:val="00601639"/>
    <w:rsid w:val="00601791"/>
    <w:rsid w:val="00601B8C"/>
    <w:rsid w:val="00601F6D"/>
    <w:rsid w:val="00602159"/>
    <w:rsid w:val="0060244F"/>
    <w:rsid w:val="00602739"/>
    <w:rsid w:val="00602757"/>
    <w:rsid w:val="00602861"/>
    <w:rsid w:val="00602A7F"/>
    <w:rsid w:val="00602A85"/>
    <w:rsid w:val="00602C9A"/>
    <w:rsid w:val="00602E88"/>
    <w:rsid w:val="00602EC9"/>
    <w:rsid w:val="00603119"/>
    <w:rsid w:val="006033B6"/>
    <w:rsid w:val="006036DF"/>
    <w:rsid w:val="006039A4"/>
    <w:rsid w:val="00603B0A"/>
    <w:rsid w:val="00603F78"/>
    <w:rsid w:val="006040FE"/>
    <w:rsid w:val="00604290"/>
    <w:rsid w:val="0060441E"/>
    <w:rsid w:val="00604712"/>
    <w:rsid w:val="006047B7"/>
    <w:rsid w:val="00604D26"/>
    <w:rsid w:val="00604D50"/>
    <w:rsid w:val="00604ED3"/>
    <w:rsid w:val="00604F56"/>
    <w:rsid w:val="0060511E"/>
    <w:rsid w:val="00605561"/>
    <w:rsid w:val="006057C9"/>
    <w:rsid w:val="00605D7D"/>
    <w:rsid w:val="00605DA6"/>
    <w:rsid w:val="006062E3"/>
    <w:rsid w:val="0060677A"/>
    <w:rsid w:val="00606C08"/>
    <w:rsid w:val="00606C0D"/>
    <w:rsid w:val="00606CE1"/>
    <w:rsid w:val="00607141"/>
    <w:rsid w:val="0060755A"/>
    <w:rsid w:val="00607775"/>
    <w:rsid w:val="006077C7"/>
    <w:rsid w:val="00607906"/>
    <w:rsid w:val="00607E0D"/>
    <w:rsid w:val="0061027C"/>
    <w:rsid w:val="006104AD"/>
    <w:rsid w:val="0061066E"/>
    <w:rsid w:val="0061086E"/>
    <w:rsid w:val="00610E72"/>
    <w:rsid w:val="00610F03"/>
    <w:rsid w:val="006110B7"/>
    <w:rsid w:val="00611304"/>
    <w:rsid w:val="00611AEB"/>
    <w:rsid w:val="00611D58"/>
    <w:rsid w:val="00611E30"/>
    <w:rsid w:val="00611FA8"/>
    <w:rsid w:val="006124CE"/>
    <w:rsid w:val="0061259A"/>
    <w:rsid w:val="006127B6"/>
    <w:rsid w:val="00612A6B"/>
    <w:rsid w:val="00612AB1"/>
    <w:rsid w:val="00612D18"/>
    <w:rsid w:val="0061319F"/>
    <w:rsid w:val="0061331D"/>
    <w:rsid w:val="006139EE"/>
    <w:rsid w:val="00613CE4"/>
    <w:rsid w:val="00613E25"/>
    <w:rsid w:val="00614072"/>
    <w:rsid w:val="006140D3"/>
    <w:rsid w:val="006145CD"/>
    <w:rsid w:val="00614A41"/>
    <w:rsid w:val="00614B83"/>
    <w:rsid w:val="00614FC9"/>
    <w:rsid w:val="0061572D"/>
    <w:rsid w:val="00615BEC"/>
    <w:rsid w:val="00615CE9"/>
    <w:rsid w:val="00615D53"/>
    <w:rsid w:val="00615F86"/>
    <w:rsid w:val="0061634A"/>
    <w:rsid w:val="0061663E"/>
    <w:rsid w:val="00616828"/>
    <w:rsid w:val="006169D7"/>
    <w:rsid w:val="00616A7E"/>
    <w:rsid w:val="00616C54"/>
    <w:rsid w:val="00616D8C"/>
    <w:rsid w:val="00616DA0"/>
    <w:rsid w:val="00616E4D"/>
    <w:rsid w:val="006175FF"/>
    <w:rsid w:val="00617C16"/>
    <w:rsid w:val="0062001E"/>
    <w:rsid w:val="00620167"/>
    <w:rsid w:val="00620258"/>
    <w:rsid w:val="00620695"/>
    <w:rsid w:val="00620704"/>
    <w:rsid w:val="00620C12"/>
    <w:rsid w:val="00620E36"/>
    <w:rsid w:val="00621129"/>
    <w:rsid w:val="0062162C"/>
    <w:rsid w:val="00621870"/>
    <w:rsid w:val="00622321"/>
    <w:rsid w:val="0062287F"/>
    <w:rsid w:val="00623132"/>
    <w:rsid w:val="00623241"/>
    <w:rsid w:val="006232A6"/>
    <w:rsid w:val="00623858"/>
    <w:rsid w:val="006238A1"/>
    <w:rsid w:val="00623DAB"/>
    <w:rsid w:val="00623E2B"/>
    <w:rsid w:val="00623F00"/>
    <w:rsid w:val="00623F3A"/>
    <w:rsid w:val="00624186"/>
    <w:rsid w:val="0062460B"/>
    <w:rsid w:val="00624CAC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552"/>
    <w:rsid w:val="006279A1"/>
    <w:rsid w:val="006279D1"/>
    <w:rsid w:val="00627EDA"/>
    <w:rsid w:val="00627FA1"/>
    <w:rsid w:val="00630060"/>
    <w:rsid w:val="00630521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CAD"/>
    <w:rsid w:val="00632DF7"/>
    <w:rsid w:val="00633484"/>
    <w:rsid w:val="006334EB"/>
    <w:rsid w:val="00633798"/>
    <w:rsid w:val="006338E4"/>
    <w:rsid w:val="00633BE5"/>
    <w:rsid w:val="00634240"/>
    <w:rsid w:val="006342F4"/>
    <w:rsid w:val="00634425"/>
    <w:rsid w:val="006346C5"/>
    <w:rsid w:val="00634B1B"/>
    <w:rsid w:val="00634BC1"/>
    <w:rsid w:val="00634DC4"/>
    <w:rsid w:val="0063504F"/>
    <w:rsid w:val="00635372"/>
    <w:rsid w:val="00635389"/>
    <w:rsid w:val="006353E7"/>
    <w:rsid w:val="006354AE"/>
    <w:rsid w:val="00635AD1"/>
    <w:rsid w:val="00635C09"/>
    <w:rsid w:val="00636051"/>
    <w:rsid w:val="006360F6"/>
    <w:rsid w:val="00636620"/>
    <w:rsid w:val="00636645"/>
    <w:rsid w:val="00636A77"/>
    <w:rsid w:val="00636A9E"/>
    <w:rsid w:val="00636B12"/>
    <w:rsid w:val="00636D45"/>
    <w:rsid w:val="00637086"/>
    <w:rsid w:val="0063743B"/>
    <w:rsid w:val="00637589"/>
    <w:rsid w:val="00637A61"/>
    <w:rsid w:val="00637CE2"/>
    <w:rsid w:val="00637EBA"/>
    <w:rsid w:val="00640183"/>
    <w:rsid w:val="00640454"/>
    <w:rsid w:val="006407C1"/>
    <w:rsid w:val="00640B03"/>
    <w:rsid w:val="00640C90"/>
    <w:rsid w:val="00640E6B"/>
    <w:rsid w:val="006411A0"/>
    <w:rsid w:val="0064154A"/>
    <w:rsid w:val="006417E2"/>
    <w:rsid w:val="006417E9"/>
    <w:rsid w:val="0064227E"/>
    <w:rsid w:val="00642391"/>
    <w:rsid w:val="0064257B"/>
    <w:rsid w:val="00642612"/>
    <w:rsid w:val="006426E3"/>
    <w:rsid w:val="00643641"/>
    <w:rsid w:val="00643DF0"/>
    <w:rsid w:val="00644722"/>
    <w:rsid w:val="006447DD"/>
    <w:rsid w:val="00644AEF"/>
    <w:rsid w:val="00644DFC"/>
    <w:rsid w:val="00645029"/>
    <w:rsid w:val="006453BD"/>
    <w:rsid w:val="006455FB"/>
    <w:rsid w:val="00645AEF"/>
    <w:rsid w:val="00645B63"/>
    <w:rsid w:val="0064629C"/>
    <w:rsid w:val="00646889"/>
    <w:rsid w:val="00646931"/>
    <w:rsid w:val="00646F59"/>
    <w:rsid w:val="00647590"/>
    <w:rsid w:val="0064760F"/>
    <w:rsid w:val="00647A77"/>
    <w:rsid w:val="0065048F"/>
    <w:rsid w:val="006507B2"/>
    <w:rsid w:val="00650EC7"/>
    <w:rsid w:val="00650EE8"/>
    <w:rsid w:val="00651012"/>
    <w:rsid w:val="00651151"/>
    <w:rsid w:val="006511C3"/>
    <w:rsid w:val="006511F3"/>
    <w:rsid w:val="00651435"/>
    <w:rsid w:val="00651D65"/>
    <w:rsid w:val="0065256C"/>
    <w:rsid w:val="00652C9B"/>
    <w:rsid w:val="00652D1D"/>
    <w:rsid w:val="00652D40"/>
    <w:rsid w:val="00652DC3"/>
    <w:rsid w:val="00652F5F"/>
    <w:rsid w:val="00652FB3"/>
    <w:rsid w:val="0065328F"/>
    <w:rsid w:val="006538A7"/>
    <w:rsid w:val="00653A05"/>
    <w:rsid w:val="00653A53"/>
    <w:rsid w:val="00653AD3"/>
    <w:rsid w:val="006547EB"/>
    <w:rsid w:val="00654D88"/>
    <w:rsid w:val="00654E24"/>
    <w:rsid w:val="00654F9A"/>
    <w:rsid w:val="0065505F"/>
    <w:rsid w:val="00655157"/>
    <w:rsid w:val="006551B9"/>
    <w:rsid w:val="006551ED"/>
    <w:rsid w:val="00655320"/>
    <w:rsid w:val="00655355"/>
    <w:rsid w:val="006554E4"/>
    <w:rsid w:val="00655829"/>
    <w:rsid w:val="00655848"/>
    <w:rsid w:val="00655BA9"/>
    <w:rsid w:val="00655DB9"/>
    <w:rsid w:val="00655F94"/>
    <w:rsid w:val="006562AD"/>
    <w:rsid w:val="00656B27"/>
    <w:rsid w:val="00656F16"/>
    <w:rsid w:val="00657121"/>
    <w:rsid w:val="006571C9"/>
    <w:rsid w:val="006575D8"/>
    <w:rsid w:val="00657860"/>
    <w:rsid w:val="006578FE"/>
    <w:rsid w:val="00657A81"/>
    <w:rsid w:val="00657F2E"/>
    <w:rsid w:val="0066063A"/>
    <w:rsid w:val="00660EDC"/>
    <w:rsid w:val="00660F03"/>
    <w:rsid w:val="00661C7B"/>
    <w:rsid w:val="00661E0D"/>
    <w:rsid w:val="00662083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4A3"/>
    <w:rsid w:val="006655C6"/>
    <w:rsid w:val="0066582A"/>
    <w:rsid w:val="00665950"/>
    <w:rsid w:val="006659ED"/>
    <w:rsid w:val="00665A9E"/>
    <w:rsid w:val="00665BAD"/>
    <w:rsid w:val="00665DDA"/>
    <w:rsid w:val="00665FCE"/>
    <w:rsid w:val="00665FED"/>
    <w:rsid w:val="0066604C"/>
    <w:rsid w:val="0066625C"/>
    <w:rsid w:val="00666884"/>
    <w:rsid w:val="006672DE"/>
    <w:rsid w:val="006675D9"/>
    <w:rsid w:val="00667AE4"/>
    <w:rsid w:val="00667E81"/>
    <w:rsid w:val="00670422"/>
    <w:rsid w:val="0067062F"/>
    <w:rsid w:val="006709DE"/>
    <w:rsid w:val="00670BF1"/>
    <w:rsid w:val="00670F55"/>
    <w:rsid w:val="0067124A"/>
    <w:rsid w:val="006712AE"/>
    <w:rsid w:val="0067131D"/>
    <w:rsid w:val="006713E8"/>
    <w:rsid w:val="00671587"/>
    <w:rsid w:val="0067175B"/>
    <w:rsid w:val="00671AC6"/>
    <w:rsid w:val="00671CA3"/>
    <w:rsid w:val="00671FC9"/>
    <w:rsid w:val="00672008"/>
    <w:rsid w:val="00672010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12"/>
    <w:rsid w:val="00674322"/>
    <w:rsid w:val="00674593"/>
    <w:rsid w:val="006746AC"/>
    <w:rsid w:val="0067495F"/>
    <w:rsid w:val="00674B24"/>
    <w:rsid w:val="00674D81"/>
    <w:rsid w:val="00674E74"/>
    <w:rsid w:val="00674FDC"/>
    <w:rsid w:val="0067511B"/>
    <w:rsid w:val="00675164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7A9"/>
    <w:rsid w:val="00680AAC"/>
    <w:rsid w:val="00680AB7"/>
    <w:rsid w:val="00680B53"/>
    <w:rsid w:val="00681495"/>
    <w:rsid w:val="006817A0"/>
    <w:rsid w:val="00681A61"/>
    <w:rsid w:val="00682239"/>
    <w:rsid w:val="00682748"/>
    <w:rsid w:val="006827F5"/>
    <w:rsid w:val="0068292A"/>
    <w:rsid w:val="006829C3"/>
    <w:rsid w:val="00682AE7"/>
    <w:rsid w:val="00682CB3"/>
    <w:rsid w:val="00682E80"/>
    <w:rsid w:val="00682EB9"/>
    <w:rsid w:val="00683565"/>
    <w:rsid w:val="00683876"/>
    <w:rsid w:val="00683D4E"/>
    <w:rsid w:val="00683D6F"/>
    <w:rsid w:val="00683D70"/>
    <w:rsid w:val="00683DE3"/>
    <w:rsid w:val="00683F4C"/>
    <w:rsid w:val="0068407A"/>
    <w:rsid w:val="006848EB"/>
    <w:rsid w:val="00684D1F"/>
    <w:rsid w:val="00684EF1"/>
    <w:rsid w:val="00685080"/>
    <w:rsid w:val="00685270"/>
    <w:rsid w:val="00685384"/>
    <w:rsid w:val="00685502"/>
    <w:rsid w:val="0068580A"/>
    <w:rsid w:val="00685AEE"/>
    <w:rsid w:val="00685B49"/>
    <w:rsid w:val="00686675"/>
    <w:rsid w:val="0068669D"/>
    <w:rsid w:val="00686A67"/>
    <w:rsid w:val="00686C37"/>
    <w:rsid w:val="0068766F"/>
    <w:rsid w:val="006878CB"/>
    <w:rsid w:val="00687FEE"/>
    <w:rsid w:val="0069004E"/>
    <w:rsid w:val="006900CC"/>
    <w:rsid w:val="0069042E"/>
    <w:rsid w:val="00690531"/>
    <w:rsid w:val="00690AB2"/>
    <w:rsid w:val="00690CFA"/>
    <w:rsid w:val="00690E7A"/>
    <w:rsid w:val="00691778"/>
    <w:rsid w:val="00691BC1"/>
    <w:rsid w:val="00691DB4"/>
    <w:rsid w:val="0069237C"/>
    <w:rsid w:val="00692579"/>
    <w:rsid w:val="00692832"/>
    <w:rsid w:val="00692A0A"/>
    <w:rsid w:val="00693383"/>
    <w:rsid w:val="00693722"/>
    <w:rsid w:val="00693901"/>
    <w:rsid w:val="00693A27"/>
    <w:rsid w:val="00693A92"/>
    <w:rsid w:val="00693C4C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6E1A"/>
    <w:rsid w:val="006972F0"/>
    <w:rsid w:val="00697AA3"/>
    <w:rsid w:val="00697CA8"/>
    <w:rsid w:val="00697EB7"/>
    <w:rsid w:val="006A0199"/>
    <w:rsid w:val="006A02CD"/>
    <w:rsid w:val="006A039B"/>
    <w:rsid w:val="006A052C"/>
    <w:rsid w:val="006A059B"/>
    <w:rsid w:val="006A06DA"/>
    <w:rsid w:val="006A0745"/>
    <w:rsid w:val="006A08B2"/>
    <w:rsid w:val="006A0D8A"/>
    <w:rsid w:val="006A0F62"/>
    <w:rsid w:val="006A0F94"/>
    <w:rsid w:val="006A104F"/>
    <w:rsid w:val="006A1882"/>
    <w:rsid w:val="006A3206"/>
    <w:rsid w:val="006A3336"/>
    <w:rsid w:val="006A3355"/>
    <w:rsid w:val="006A347B"/>
    <w:rsid w:val="006A35E2"/>
    <w:rsid w:val="006A3DA3"/>
    <w:rsid w:val="006A3E8F"/>
    <w:rsid w:val="006A4154"/>
    <w:rsid w:val="006A4896"/>
    <w:rsid w:val="006A4AF2"/>
    <w:rsid w:val="006A4FD4"/>
    <w:rsid w:val="006A4FF8"/>
    <w:rsid w:val="006A5006"/>
    <w:rsid w:val="006A5D19"/>
    <w:rsid w:val="006A5E99"/>
    <w:rsid w:val="006A5F8D"/>
    <w:rsid w:val="006A61B7"/>
    <w:rsid w:val="006A6237"/>
    <w:rsid w:val="006A62B9"/>
    <w:rsid w:val="006A640A"/>
    <w:rsid w:val="006A65F1"/>
    <w:rsid w:val="006A66FE"/>
    <w:rsid w:val="006A69C8"/>
    <w:rsid w:val="006A6E24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9B0"/>
    <w:rsid w:val="006B1A42"/>
    <w:rsid w:val="006B1E19"/>
    <w:rsid w:val="006B21DC"/>
    <w:rsid w:val="006B21F6"/>
    <w:rsid w:val="006B24C7"/>
    <w:rsid w:val="006B29D3"/>
    <w:rsid w:val="006B2B5C"/>
    <w:rsid w:val="006B2FC6"/>
    <w:rsid w:val="006B2FF3"/>
    <w:rsid w:val="006B31FD"/>
    <w:rsid w:val="006B35A2"/>
    <w:rsid w:val="006B389E"/>
    <w:rsid w:val="006B3C35"/>
    <w:rsid w:val="006B3E1B"/>
    <w:rsid w:val="006B44D9"/>
    <w:rsid w:val="006B4948"/>
    <w:rsid w:val="006B4CB1"/>
    <w:rsid w:val="006B4E3B"/>
    <w:rsid w:val="006B4F0F"/>
    <w:rsid w:val="006B50E1"/>
    <w:rsid w:val="006B55E7"/>
    <w:rsid w:val="006B5BD9"/>
    <w:rsid w:val="006B5E8C"/>
    <w:rsid w:val="006B5F04"/>
    <w:rsid w:val="006B5F56"/>
    <w:rsid w:val="006B604C"/>
    <w:rsid w:val="006B6165"/>
    <w:rsid w:val="006B6277"/>
    <w:rsid w:val="006B635B"/>
    <w:rsid w:val="006B64AF"/>
    <w:rsid w:val="006B6697"/>
    <w:rsid w:val="006B6722"/>
    <w:rsid w:val="006B69CE"/>
    <w:rsid w:val="006B7128"/>
    <w:rsid w:val="006B7272"/>
    <w:rsid w:val="006B785B"/>
    <w:rsid w:val="006B7A3F"/>
    <w:rsid w:val="006B7EC4"/>
    <w:rsid w:val="006B7F78"/>
    <w:rsid w:val="006B7FD8"/>
    <w:rsid w:val="006C0094"/>
    <w:rsid w:val="006C00CF"/>
    <w:rsid w:val="006C0468"/>
    <w:rsid w:val="006C05CE"/>
    <w:rsid w:val="006C06CE"/>
    <w:rsid w:val="006C06D9"/>
    <w:rsid w:val="006C0789"/>
    <w:rsid w:val="006C0909"/>
    <w:rsid w:val="006C0A0C"/>
    <w:rsid w:val="006C0B3A"/>
    <w:rsid w:val="006C0BB1"/>
    <w:rsid w:val="006C157B"/>
    <w:rsid w:val="006C1701"/>
    <w:rsid w:val="006C195A"/>
    <w:rsid w:val="006C1CC6"/>
    <w:rsid w:val="006C21E7"/>
    <w:rsid w:val="006C2278"/>
    <w:rsid w:val="006C227E"/>
    <w:rsid w:val="006C28C9"/>
    <w:rsid w:val="006C2A04"/>
    <w:rsid w:val="006C2B07"/>
    <w:rsid w:val="006C2E56"/>
    <w:rsid w:val="006C32AD"/>
    <w:rsid w:val="006C40FA"/>
    <w:rsid w:val="006C43CD"/>
    <w:rsid w:val="006C43F6"/>
    <w:rsid w:val="006C47D8"/>
    <w:rsid w:val="006C52CB"/>
    <w:rsid w:val="006C5319"/>
    <w:rsid w:val="006C5455"/>
    <w:rsid w:val="006C5461"/>
    <w:rsid w:val="006C54C1"/>
    <w:rsid w:val="006C5639"/>
    <w:rsid w:val="006C56CE"/>
    <w:rsid w:val="006C58DA"/>
    <w:rsid w:val="006C5CF4"/>
    <w:rsid w:val="006C5F65"/>
    <w:rsid w:val="006C6573"/>
    <w:rsid w:val="006C684D"/>
    <w:rsid w:val="006C6853"/>
    <w:rsid w:val="006C68A6"/>
    <w:rsid w:val="006C68BB"/>
    <w:rsid w:val="006C6A97"/>
    <w:rsid w:val="006C6CF2"/>
    <w:rsid w:val="006C733C"/>
    <w:rsid w:val="006C74EE"/>
    <w:rsid w:val="006C76D0"/>
    <w:rsid w:val="006C7997"/>
    <w:rsid w:val="006C7A33"/>
    <w:rsid w:val="006C7D0D"/>
    <w:rsid w:val="006C7F69"/>
    <w:rsid w:val="006D03C7"/>
    <w:rsid w:val="006D04AA"/>
    <w:rsid w:val="006D0CAA"/>
    <w:rsid w:val="006D0F09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1F1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204"/>
    <w:rsid w:val="006E03CE"/>
    <w:rsid w:val="006E043B"/>
    <w:rsid w:val="006E0457"/>
    <w:rsid w:val="006E0677"/>
    <w:rsid w:val="006E06E0"/>
    <w:rsid w:val="006E0777"/>
    <w:rsid w:val="006E0878"/>
    <w:rsid w:val="006E09BB"/>
    <w:rsid w:val="006E0AD9"/>
    <w:rsid w:val="006E0EAA"/>
    <w:rsid w:val="006E0EC5"/>
    <w:rsid w:val="006E15F8"/>
    <w:rsid w:val="006E178F"/>
    <w:rsid w:val="006E194F"/>
    <w:rsid w:val="006E1B41"/>
    <w:rsid w:val="006E1FB0"/>
    <w:rsid w:val="006E2285"/>
    <w:rsid w:val="006E2325"/>
    <w:rsid w:val="006E238A"/>
    <w:rsid w:val="006E258B"/>
    <w:rsid w:val="006E25EF"/>
    <w:rsid w:val="006E278E"/>
    <w:rsid w:val="006E2C81"/>
    <w:rsid w:val="006E2FC8"/>
    <w:rsid w:val="006E3975"/>
    <w:rsid w:val="006E41B2"/>
    <w:rsid w:val="006E42C1"/>
    <w:rsid w:val="006E450F"/>
    <w:rsid w:val="006E4B8D"/>
    <w:rsid w:val="006E4D9D"/>
    <w:rsid w:val="006E4E12"/>
    <w:rsid w:val="006E4EDD"/>
    <w:rsid w:val="006E4FB6"/>
    <w:rsid w:val="006E5A64"/>
    <w:rsid w:val="006E5B73"/>
    <w:rsid w:val="006E5CB8"/>
    <w:rsid w:val="006E64CF"/>
    <w:rsid w:val="006E660B"/>
    <w:rsid w:val="006E6832"/>
    <w:rsid w:val="006E6902"/>
    <w:rsid w:val="006E6B0B"/>
    <w:rsid w:val="006E6B76"/>
    <w:rsid w:val="006E6FAA"/>
    <w:rsid w:val="006E707B"/>
    <w:rsid w:val="006E70E0"/>
    <w:rsid w:val="006E7255"/>
    <w:rsid w:val="006E753D"/>
    <w:rsid w:val="006E7796"/>
    <w:rsid w:val="006E7814"/>
    <w:rsid w:val="006E7936"/>
    <w:rsid w:val="006E7A70"/>
    <w:rsid w:val="006E7C7A"/>
    <w:rsid w:val="006E7E7A"/>
    <w:rsid w:val="006F006A"/>
    <w:rsid w:val="006F065B"/>
    <w:rsid w:val="006F06AB"/>
    <w:rsid w:val="006F0C24"/>
    <w:rsid w:val="006F0CFA"/>
    <w:rsid w:val="006F101F"/>
    <w:rsid w:val="006F1055"/>
    <w:rsid w:val="006F10D7"/>
    <w:rsid w:val="006F1497"/>
    <w:rsid w:val="006F1B07"/>
    <w:rsid w:val="006F1B56"/>
    <w:rsid w:val="006F1C6B"/>
    <w:rsid w:val="006F1CFA"/>
    <w:rsid w:val="006F1D8D"/>
    <w:rsid w:val="006F1F9F"/>
    <w:rsid w:val="006F216B"/>
    <w:rsid w:val="006F218F"/>
    <w:rsid w:val="006F229F"/>
    <w:rsid w:val="006F2BC2"/>
    <w:rsid w:val="006F3288"/>
    <w:rsid w:val="006F331E"/>
    <w:rsid w:val="006F3479"/>
    <w:rsid w:val="006F373A"/>
    <w:rsid w:val="006F37E0"/>
    <w:rsid w:val="006F408F"/>
    <w:rsid w:val="006F4112"/>
    <w:rsid w:val="006F4849"/>
    <w:rsid w:val="006F4B5B"/>
    <w:rsid w:val="006F5066"/>
    <w:rsid w:val="006F5072"/>
    <w:rsid w:val="006F5331"/>
    <w:rsid w:val="006F56E8"/>
    <w:rsid w:val="006F56F2"/>
    <w:rsid w:val="006F5771"/>
    <w:rsid w:val="006F58C2"/>
    <w:rsid w:val="006F59B8"/>
    <w:rsid w:val="006F600D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6D9F"/>
    <w:rsid w:val="006F737B"/>
    <w:rsid w:val="006F798F"/>
    <w:rsid w:val="006F7CB8"/>
    <w:rsid w:val="006F7CD5"/>
    <w:rsid w:val="006F7F2D"/>
    <w:rsid w:val="006F7F39"/>
    <w:rsid w:val="00700008"/>
    <w:rsid w:val="00700435"/>
    <w:rsid w:val="0070051D"/>
    <w:rsid w:val="00700541"/>
    <w:rsid w:val="0070059A"/>
    <w:rsid w:val="00700783"/>
    <w:rsid w:val="0070086B"/>
    <w:rsid w:val="007008EF"/>
    <w:rsid w:val="00700CF5"/>
    <w:rsid w:val="00700E33"/>
    <w:rsid w:val="00701167"/>
    <w:rsid w:val="00701618"/>
    <w:rsid w:val="00701ADF"/>
    <w:rsid w:val="00701B79"/>
    <w:rsid w:val="00701C56"/>
    <w:rsid w:val="00701CB9"/>
    <w:rsid w:val="00702331"/>
    <w:rsid w:val="00702514"/>
    <w:rsid w:val="0070286F"/>
    <w:rsid w:val="00702A44"/>
    <w:rsid w:val="00702D2F"/>
    <w:rsid w:val="00702FB3"/>
    <w:rsid w:val="00702FED"/>
    <w:rsid w:val="0070309D"/>
    <w:rsid w:val="007032E7"/>
    <w:rsid w:val="00703342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181"/>
    <w:rsid w:val="00705371"/>
    <w:rsid w:val="007053BC"/>
    <w:rsid w:val="007054BC"/>
    <w:rsid w:val="00705E30"/>
    <w:rsid w:val="00706484"/>
    <w:rsid w:val="00706B51"/>
    <w:rsid w:val="00706DF3"/>
    <w:rsid w:val="00706E5E"/>
    <w:rsid w:val="00707190"/>
    <w:rsid w:val="00707431"/>
    <w:rsid w:val="007075CE"/>
    <w:rsid w:val="00707AD7"/>
    <w:rsid w:val="00707C2E"/>
    <w:rsid w:val="00707D36"/>
    <w:rsid w:val="00710297"/>
    <w:rsid w:val="0071053E"/>
    <w:rsid w:val="007109B6"/>
    <w:rsid w:val="00710D16"/>
    <w:rsid w:val="00710E42"/>
    <w:rsid w:val="00710EC9"/>
    <w:rsid w:val="00711543"/>
    <w:rsid w:val="00711659"/>
    <w:rsid w:val="00711933"/>
    <w:rsid w:val="007119D0"/>
    <w:rsid w:val="00711A2E"/>
    <w:rsid w:val="00711A6B"/>
    <w:rsid w:val="00711DC2"/>
    <w:rsid w:val="00711E3E"/>
    <w:rsid w:val="00712381"/>
    <w:rsid w:val="0071254D"/>
    <w:rsid w:val="00712668"/>
    <w:rsid w:val="00712A4B"/>
    <w:rsid w:val="00712B36"/>
    <w:rsid w:val="00712CB3"/>
    <w:rsid w:val="007131E6"/>
    <w:rsid w:val="007132FF"/>
    <w:rsid w:val="0071346E"/>
    <w:rsid w:val="00713579"/>
    <w:rsid w:val="00713A95"/>
    <w:rsid w:val="007142B4"/>
    <w:rsid w:val="007144A2"/>
    <w:rsid w:val="007146DA"/>
    <w:rsid w:val="00714B1E"/>
    <w:rsid w:val="00714DB8"/>
    <w:rsid w:val="00714EC2"/>
    <w:rsid w:val="0071514E"/>
    <w:rsid w:val="0071529E"/>
    <w:rsid w:val="00715339"/>
    <w:rsid w:val="0071540B"/>
    <w:rsid w:val="00715702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17FF7"/>
    <w:rsid w:val="007200B7"/>
    <w:rsid w:val="0072062B"/>
    <w:rsid w:val="00720733"/>
    <w:rsid w:val="007208CF"/>
    <w:rsid w:val="007208D5"/>
    <w:rsid w:val="0072093C"/>
    <w:rsid w:val="00720A8B"/>
    <w:rsid w:val="00720FCD"/>
    <w:rsid w:val="00720FEC"/>
    <w:rsid w:val="007210DF"/>
    <w:rsid w:val="0072144E"/>
    <w:rsid w:val="007217FC"/>
    <w:rsid w:val="0072198F"/>
    <w:rsid w:val="007219DA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452"/>
    <w:rsid w:val="007247A5"/>
    <w:rsid w:val="007249A1"/>
    <w:rsid w:val="00724A80"/>
    <w:rsid w:val="00724AAC"/>
    <w:rsid w:val="00724D6D"/>
    <w:rsid w:val="00724E3A"/>
    <w:rsid w:val="00725192"/>
    <w:rsid w:val="007253C3"/>
    <w:rsid w:val="00725843"/>
    <w:rsid w:val="007259DB"/>
    <w:rsid w:val="007263EB"/>
    <w:rsid w:val="00726FCB"/>
    <w:rsid w:val="00727624"/>
    <w:rsid w:val="0072764E"/>
    <w:rsid w:val="00727684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D08"/>
    <w:rsid w:val="00732FE8"/>
    <w:rsid w:val="0073321E"/>
    <w:rsid w:val="00733278"/>
    <w:rsid w:val="00733492"/>
    <w:rsid w:val="0073350E"/>
    <w:rsid w:val="0073364F"/>
    <w:rsid w:val="00733749"/>
    <w:rsid w:val="00733DFD"/>
    <w:rsid w:val="007343B5"/>
    <w:rsid w:val="00734488"/>
    <w:rsid w:val="007347A0"/>
    <w:rsid w:val="00734DBA"/>
    <w:rsid w:val="00734DCA"/>
    <w:rsid w:val="00735130"/>
    <w:rsid w:val="0073544E"/>
    <w:rsid w:val="00735C90"/>
    <w:rsid w:val="007364C5"/>
    <w:rsid w:val="0073665F"/>
    <w:rsid w:val="00736AF3"/>
    <w:rsid w:val="00736F52"/>
    <w:rsid w:val="00737107"/>
    <w:rsid w:val="007375A8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C1D"/>
    <w:rsid w:val="00740E25"/>
    <w:rsid w:val="00740EA1"/>
    <w:rsid w:val="007412D7"/>
    <w:rsid w:val="00741BB8"/>
    <w:rsid w:val="00741FCF"/>
    <w:rsid w:val="007424F5"/>
    <w:rsid w:val="0074274D"/>
    <w:rsid w:val="007427FE"/>
    <w:rsid w:val="00742A51"/>
    <w:rsid w:val="007430FF"/>
    <w:rsid w:val="00743188"/>
    <w:rsid w:val="00743CA1"/>
    <w:rsid w:val="00743E26"/>
    <w:rsid w:val="007440D7"/>
    <w:rsid w:val="007441ED"/>
    <w:rsid w:val="00744619"/>
    <w:rsid w:val="0074498D"/>
    <w:rsid w:val="00744A87"/>
    <w:rsid w:val="00744CE7"/>
    <w:rsid w:val="0074501D"/>
    <w:rsid w:val="00745284"/>
    <w:rsid w:val="0074552D"/>
    <w:rsid w:val="0074555C"/>
    <w:rsid w:val="007458DE"/>
    <w:rsid w:val="00745A96"/>
    <w:rsid w:val="00745C35"/>
    <w:rsid w:val="00745EE7"/>
    <w:rsid w:val="00746488"/>
    <w:rsid w:val="00746544"/>
    <w:rsid w:val="00746BC6"/>
    <w:rsid w:val="00746C77"/>
    <w:rsid w:val="007472CF"/>
    <w:rsid w:val="007472FC"/>
    <w:rsid w:val="0074745D"/>
    <w:rsid w:val="0074765A"/>
    <w:rsid w:val="00747BC9"/>
    <w:rsid w:val="007501D3"/>
    <w:rsid w:val="00750303"/>
    <w:rsid w:val="007504A8"/>
    <w:rsid w:val="007506A6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A67"/>
    <w:rsid w:val="00752D37"/>
    <w:rsid w:val="007535D0"/>
    <w:rsid w:val="0075398E"/>
    <w:rsid w:val="00753ECF"/>
    <w:rsid w:val="0075418F"/>
    <w:rsid w:val="00754214"/>
    <w:rsid w:val="007543B0"/>
    <w:rsid w:val="007544F9"/>
    <w:rsid w:val="00754AEA"/>
    <w:rsid w:val="00754D1D"/>
    <w:rsid w:val="007550EB"/>
    <w:rsid w:val="007551E1"/>
    <w:rsid w:val="00755272"/>
    <w:rsid w:val="0075543D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731"/>
    <w:rsid w:val="007578DE"/>
    <w:rsid w:val="00757A53"/>
    <w:rsid w:val="00757AA4"/>
    <w:rsid w:val="00760570"/>
    <w:rsid w:val="0076060E"/>
    <w:rsid w:val="00760699"/>
    <w:rsid w:val="007606DF"/>
    <w:rsid w:val="00760845"/>
    <w:rsid w:val="00760A44"/>
    <w:rsid w:val="00760C47"/>
    <w:rsid w:val="00760EF7"/>
    <w:rsid w:val="00760F5B"/>
    <w:rsid w:val="00761000"/>
    <w:rsid w:val="00761186"/>
    <w:rsid w:val="007615EF"/>
    <w:rsid w:val="007617DE"/>
    <w:rsid w:val="00761EF8"/>
    <w:rsid w:val="00761FC3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293"/>
    <w:rsid w:val="007664E6"/>
    <w:rsid w:val="0076689E"/>
    <w:rsid w:val="00766B30"/>
    <w:rsid w:val="00766B85"/>
    <w:rsid w:val="00766BBE"/>
    <w:rsid w:val="00766D97"/>
    <w:rsid w:val="00766E7C"/>
    <w:rsid w:val="00767345"/>
    <w:rsid w:val="00767AB2"/>
    <w:rsid w:val="00767B9B"/>
    <w:rsid w:val="00767DFB"/>
    <w:rsid w:val="00767FE2"/>
    <w:rsid w:val="00770051"/>
    <w:rsid w:val="007700AC"/>
    <w:rsid w:val="0077056A"/>
    <w:rsid w:val="00770705"/>
    <w:rsid w:val="0077074E"/>
    <w:rsid w:val="00770A05"/>
    <w:rsid w:val="0077111A"/>
    <w:rsid w:val="00771C4C"/>
    <w:rsid w:val="00771D57"/>
    <w:rsid w:val="00772278"/>
    <w:rsid w:val="00772798"/>
    <w:rsid w:val="00772A4A"/>
    <w:rsid w:val="00773A19"/>
    <w:rsid w:val="00773B74"/>
    <w:rsid w:val="00774A97"/>
    <w:rsid w:val="00774D3B"/>
    <w:rsid w:val="00775061"/>
    <w:rsid w:val="0077570E"/>
    <w:rsid w:val="0077577F"/>
    <w:rsid w:val="00775AE5"/>
    <w:rsid w:val="00775B00"/>
    <w:rsid w:val="007765D1"/>
    <w:rsid w:val="00776B13"/>
    <w:rsid w:val="00776CEA"/>
    <w:rsid w:val="00776DC3"/>
    <w:rsid w:val="00776F83"/>
    <w:rsid w:val="007770E3"/>
    <w:rsid w:val="007774A0"/>
    <w:rsid w:val="007777E3"/>
    <w:rsid w:val="00777E09"/>
    <w:rsid w:val="007803BF"/>
    <w:rsid w:val="007804D1"/>
    <w:rsid w:val="007809AD"/>
    <w:rsid w:val="00780A0B"/>
    <w:rsid w:val="00780A3F"/>
    <w:rsid w:val="00780E84"/>
    <w:rsid w:val="00780F99"/>
    <w:rsid w:val="0078150F"/>
    <w:rsid w:val="007819FD"/>
    <w:rsid w:val="00781A5C"/>
    <w:rsid w:val="00781A74"/>
    <w:rsid w:val="00781FA0"/>
    <w:rsid w:val="007822B9"/>
    <w:rsid w:val="00782829"/>
    <w:rsid w:val="00782918"/>
    <w:rsid w:val="00782F76"/>
    <w:rsid w:val="00783714"/>
    <w:rsid w:val="00783A01"/>
    <w:rsid w:val="00783F5E"/>
    <w:rsid w:val="007843CC"/>
    <w:rsid w:val="00784573"/>
    <w:rsid w:val="00784688"/>
    <w:rsid w:val="0078485E"/>
    <w:rsid w:val="00784A8B"/>
    <w:rsid w:val="00784E43"/>
    <w:rsid w:val="007851A2"/>
    <w:rsid w:val="00785253"/>
    <w:rsid w:val="00785479"/>
    <w:rsid w:val="007856F1"/>
    <w:rsid w:val="00785813"/>
    <w:rsid w:val="007858E3"/>
    <w:rsid w:val="00785AAC"/>
    <w:rsid w:val="00785B44"/>
    <w:rsid w:val="00785EB0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87B67"/>
    <w:rsid w:val="00790074"/>
    <w:rsid w:val="00790658"/>
    <w:rsid w:val="007906A0"/>
    <w:rsid w:val="00790E21"/>
    <w:rsid w:val="00790F38"/>
    <w:rsid w:val="0079115E"/>
    <w:rsid w:val="00791347"/>
    <w:rsid w:val="00791352"/>
    <w:rsid w:val="007915AF"/>
    <w:rsid w:val="00791CBC"/>
    <w:rsid w:val="0079213A"/>
    <w:rsid w:val="0079226E"/>
    <w:rsid w:val="00792355"/>
    <w:rsid w:val="0079236C"/>
    <w:rsid w:val="007924EA"/>
    <w:rsid w:val="00792BE4"/>
    <w:rsid w:val="00792BEF"/>
    <w:rsid w:val="00792D64"/>
    <w:rsid w:val="007931F5"/>
    <w:rsid w:val="00793385"/>
    <w:rsid w:val="00793746"/>
    <w:rsid w:val="00793A90"/>
    <w:rsid w:val="00793B39"/>
    <w:rsid w:val="00793D95"/>
    <w:rsid w:val="00793DC9"/>
    <w:rsid w:val="00793F5F"/>
    <w:rsid w:val="00793F65"/>
    <w:rsid w:val="007944CB"/>
    <w:rsid w:val="0079480E"/>
    <w:rsid w:val="007951CF"/>
    <w:rsid w:val="00795277"/>
    <w:rsid w:val="007952FE"/>
    <w:rsid w:val="0079556D"/>
    <w:rsid w:val="00795580"/>
    <w:rsid w:val="00795E73"/>
    <w:rsid w:val="00795F68"/>
    <w:rsid w:val="007961BE"/>
    <w:rsid w:val="0079659A"/>
    <w:rsid w:val="00796E55"/>
    <w:rsid w:val="00796F7C"/>
    <w:rsid w:val="00797093"/>
    <w:rsid w:val="007972C6"/>
    <w:rsid w:val="00797628"/>
    <w:rsid w:val="00797710"/>
    <w:rsid w:val="00797848"/>
    <w:rsid w:val="00797E81"/>
    <w:rsid w:val="007A013C"/>
    <w:rsid w:val="007A05AE"/>
    <w:rsid w:val="007A0723"/>
    <w:rsid w:val="007A0C1E"/>
    <w:rsid w:val="007A0DBC"/>
    <w:rsid w:val="007A0EBD"/>
    <w:rsid w:val="007A1201"/>
    <w:rsid w:val="007A13CB"/>
    <w:rsid w:val="007A14FB"/>
    <w:rsid w:val="007A1603"/>
    <w:rsid w:val="007A1862"/>
    <w:rsid w:val="007A1BED"/>
    <w:rsid w:val="007A287F"/>
    <w:rsid w:val="007A2B44"/>
    <w:rsid w:val="007A2FFD"/>
    <w:rsid w:val="007A305F"/>
    <w:rsid w:val="007A336E"/>
    <w:rsid w:val="007A391D"/>
    <w:rsid w:val="007A3BFD"/>
    <w:rsid w:val="007A3DA0"/>
    <w:rsid w:val="007A447A"/>
    <w:rsid w:val="007A46A9"/>
    <w:rsid w:val="007A496C"/>
    <w:rsid w:val="007A4986"/>
    <w:rsid w:val="007A4A04"/>
    <w:rsid w:val="007A4C94"/>
    <w:rsid w:val="007A5413"/>
    <w:rsid w:val="007A55E7"/>
    <w:rsid w:val="007A594C"/>
    <w:rsid w:val="007A59B0"/>
    <w:rsid w:val="007A5D60"/>
    <w:rsid w:val="007A6126"/>
    <w:rsid w:val="007A62A7"/>
    <w:rsid w:val="007A65D9"/>
    <w:rsid w:val="007A663B"/>
    <w:rsid w:val="007A67DD"/>
    <w:rsid w:val="007A683F"/>
    <w:rsid w:val="007A6D21"/>
    <w:rsid w:val="007A6DB7"/>
    <w:rsid w:val="007A719B"/>
    <w:rsid w:val="007A7729"/>
    <w:rsid w:val="007B04B6"/>
    <w:rsid w:val="007B073F"/>
    <w:rsid w:val="007B0A53"/>
    <w:rsid w:val="007B0AA3"/>
    <w:rsid w:val="007B10C8"/>
    <w:rsid w:val="007B1128"/>
    <w:rsid w:val="007B1360"/>
    <w:rsid w:val="007B1599"/>
    <w:rsid w:val="007B1DFE"/>
    <w:rsid w:val="007B2009"/>
    <w:rsid w:val="007B2211"/>
    <w:rsid w:val="007B25D6"/>
    <w:rsid w:val="007B25FD"/>
    <w:rsid w:val="007B2C86"/>
    <w:rsid w:val="007B2F52"/>
    <w:rsid w:val="007B3143"/>
    <w:rsid w:val="007B35D6"/>
    <w:rsid w:val="007B3962"/>
    <w:rsid w:val="007B3A8A"/>
    <w:rsid w:val="007B417F"/>
    <w:rsid w:val="007B41F9"/>
    <w:rsid w:val="007B4223"/>
    <w:rsid w:val="007B42E0"/>
    <w:rsid w:val="007B4682"/>
    <w:rsid w:val="007B49AC"/>
    <w:rsid w:val="007B4D75"/>
    <w:rsid w:val="007B5552"/>
    <w:rsid w:val="007B567B"/>
    <w:rsid w:val="007B58B5"/>
    <w:rsid w:val="007B5DD0"/>
    <w:rsid w:val="007B5E0A"/>
    <w:rsid w:val="007B5EA5"/>
    <w:rsid w:val="007B5EEE"/>
    <w:rsid w:val="007B5F87"/>
    <w:rsid w:val="007B6740"/>
    <w:rsid w:val="007B6C11"/>
    <w:rsid w:val="007B6C1E"/>
    <w:rsid w:val="007B6C7E"/>
    <w:rsid w:val="007B7093"/>
    <w:rsid w:val="007B7227"/>
    <w:rsid w:val="007B7422"/>
    <w:rsid w:val="007B7491"/>
    <w:rsid w:val="007B74C1"/>
    <w:rsid w:val="007B7739"/>
    <w:rsid w:val="007B77D7"/>
    <w:rsid w:val="007B789D"/>
    <w:rsid w:val="007B7EA3"/>
    <w:rsid w:val="007B7F91"/>
    <w:rsid w:val="007C08C6"/>
    <w:rsid w:val="007C0F28"/>
    <w:rsid w:val="007C1161"/>
    <w:rsid w:val="007C1465"/>
    <w:rsid w:val="007C170E"/>
    <w:rsid w:val="007C1767"/>
    <w:rsid w:val="007C1B3B"/>
    <w:rsid w:val="007C1C10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133"/>
    <w:rsid w:val="007C550F"/>
    <w:rsid w:val="007C577F"/>
    <w:rsid w:val="007C5782"/>
    <w:rsid w:val="007C5CF7"/>
    <w:rsid w:val="007C617D"/>
    <w:rsid w:val="007C618C"/>
    <w:rsid w:val="007C621B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1EBB"/>
    <w:rsid w:val="007D23C4"/>
    <w:rsid w:val="007D26BA"/>
    <w:rsid w:val="007D2CDA"/>
    <w:rsid w:val="007D3E48"/>
    <w:rsid w:val="007D3ECE"/>
    <w:rsid w:val="007D49A8"/>
    <w:rsid w:val="007D5074"/>
    <w:rsid w:val="007D50D6"/>
    <w:rsid w:val="007D53CD"/>
    <w:rsid w:val="007D547D"/>
    <w:rsid w:val="007D54A0"/>
    <w:rsid w:val="007D5587"/>
    <w:rsid w:val="007D55C3"/>
    <w:rsid w:val="007D5767"/>
    <w:rsid w:val="007D583B"/>
    <w:rsid w:val="007D58E5"/>
    <w:rsid w:val="007D59CC"/>
    <w:rsid w:val="007D5BDF"/>
    <w:rsid w:val="007D5D28"/>
    <w:rsid w:val="007D5FD5"/>
    <w:rsid w:val="007D6250"/>
    <w:rsid w:val="007D6565"/>
    <w:rsid w:val="007D6ECF"/>
    <w:rsid w:val="007D6FDB"/>
    <w:rsid w:val="007D746A"/>
    <w:rsid w:val="007D7522"/>
    <w:rsid w:val="007D7B0B"/>
    <w:rsid w:val="007D7B6A"/>
    <w:rsid w:val="007D7C02"/>
    <w:rsid w:val="007D7C0A"/>
    <w:rsid w:val="007D7DF0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22"/>
    <w:rsid w:val="007E4FD0"/>
    <w:rsid w:val="007E51F1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8D0"/>
    <w:rsid w:val="007E6A68"/>
    <w:rsid w:val="007E6F96"/>
    <w:rsid w:val="007E7686"/>
    <w:rsid w:val="007E773B"/>
    <w:rsid w:val="007E7912"/>
    <w:rsid w:val="007E796A"/>
    <w:rsid w:val="007E7B85"/>
    <w:rsid w:val="007E7EAB"/>
    <w:rsid w:val="007E7FF6"/>
    <w:rsid w:val="007F010E"/>
    <w:rsid w:val="007F015E"/>
    <w:rsid w:val="007F01F3"/>
    <w:rsid w:val="007F09F1"/>
    <w:rsid w:val="007F17B0"/>
    <w:rsid w:val="007F1926"/>
    <w:rsid w:val="007F1A65"/>
    <w:rsid w:val="007F1BC7"/>
    <w:rsid w:val="007F1F0B"/>
    <w:rsid w:val="007F2457"/>
    <w:rsid w:val="007F255E"/>
    <w:rsid w:val="007F2D8E"/>
    <w:rsid w:val="007F2DBA"/>
    <w:rsid w:val="007F2E0F"/>
    <w:rsid w:val="007F2F43"/>
    <w:rsid w:val="007F33C6"/>
    <w:rsid w:val="007F37A5"/>
    <w:rsid w:val="007F38C5"/>
    <w:rsid w:val="007F3BCD"/>
    <w:rsid w:val="007F3E23"/>
    <w:rsid w:val="007F419E"/>
    <w:rsid w:val="007F48FF"/>
    <w:rsid w:val="007F4C0B"/>
    <w:rsid w:val="007F610F"/>
    <w:rsid w:val="007F66DF"/>
    <w:rsid w:val="007F69CB"/>
    <w:rsid w:val="007F6A18"/>
    <w:rsid w:val="007F6C3E"/>
    <w:rsid w:val="007F6D1A"/>
    <w:rsid w:val="007F6D7C"/>
    <w:rsid w:val="007F752A"/>
    <w:rsid w:val="007F7620"/>
    <w:rsid w:val="007F7640"/>
    <w:rsid w:val="007F790F"/>
    <w:rsid w:val="007F7933"/>
    <w:rsid w:val="008008D3"/>
    <w:rsid w:val="00800916"/>
    <w:rsid w:val="00800A04"/>
    <w:rsid w:val="00800CB3"/>
    <w:rsid w:val="008011B3"/>
    <w:rsid w:val="00801266"/>
    <w:rsid w:val="00801382"/>
    <w:rsid w:val="0080187E"/>
    <w:rsid w:val="00801CB3"/>
    <w:rsid w:val="00801E7B"/>
    <w:rsid w:val="00801ED1"/>
    <w:rsid w:val="0080222C"/>
    <w:rsid w:val="00802726"/>
    <w:rsid w:val="00802857"/>
    <w:rsid w:val="00802FC4"/>
    <w:rsid w:val="00803315"/>
    <w:rsid w:val="00803365"/>
    <w:rsid w:val="00803575"/>
    <w:rsid w:val="00803837"/>
    <w:rsid w:val="00803BD6"/>
    <w:rsid w:val="00803E9C"/>
    <w:rsid w:val="00803F61"/>
    <w:rsid w:val="00804076"/>
    <w:rsid w:val="008040A9"/>
    <w:rsid w:val="008040BE"/>
    <w:rsid w:val="00804352"/>
    <w:rsid w:val="008044A4"/>
    <w:rsid w:val="008045FA"/>
    <w:rsid w:val="00804A5B"/>
    <w:rsid w:val="00804AA4"/>
    <w:rsid w:val="00804BD6"/>
    <w:rsid w:val="00804C67"/>
    <w:rsid w:val="00805284"/>
    <w:rsid w:val="00805355"/>
    <w:rsid w:val="008053CA"/>
    <w:rsid w:val="00805515"/>
    <w:rsid w:val="00805710"/>
    <w:rsid w:val="00805B17"/>
    <w:rsid w:val="00806141"/>
    <w:rsid w:val="008065E4"/>
    <w:rsid w:val="00806885"/>
    <w:rsid w:val="00806DB6"/>
    <w:rsid w:val="00807188"/>
    <w:rsid w:val="00807869"/>
    <w:rsid w:val="00807945"/>
    <w:rsid w:val="00807DB1"/>
    <w:rsid w:val="00807F69"/>
    <w:rsid w:val="00810405"/>
    <w:rsid w:val="008104AD"/>
    <w:rsid w:val="0081055B"/>
    <w:rsid w:val="008106E2"/>
    <w:rsid w:val="00810830"/>
    <w:rsid w:val="00810AD7"/>
    <w:rsid w:val="008111A7"/>
    <w:rsid w:val="0081153E"/>
    <w:rsid w:val="00811A8E"/>
    <w:rsid w:val="00811BE8"/>
    <w:rsid w:val="00811DC3"/>
    <w:rsid w:val="00812009"/>
    <w:rsid w:val="00812033"/>
    <w:rsid w:val="0081213F"/>
    <w:rsid w:val="008122BB"/>
    <w:rsid w:val="00812426"/>
    <w:rsid w:val="0081260E"/>
    <w:rsid w:val="00812E5C"/>
    <w:rsid w:val="00813221"/>
    <w:rsid w:val="00813680"/>
    <w:rsid w:val="0081383D"/>
    <w:rsid w:val="00813EFC"/>
    <w:rsid w:val="008140DF"/>
    <w:rsid w:val="00814BBC"/>
    <w:rsid w:val="00814BCF"/>
    <w:rsid w:val="00814D09"/>
    <w:rsid w:val="00814DAE"/>
    <w:rsid w:val="00814F08"/>
    <w:rsid w:val="0081532A"/>
    <w:rsid w:val="00815859"/>
    <w:rsid w:val="008159B7"/>
    <w:rsid w:val="00816A1E"/>
    <w:rsid w:val="00816E8D"/>
    <w:rsid w:val="00816F50"/>
    <w:rsid w:val="00817245"/>
    <w:rsid w:val="008177DA"/>
    <w:rsid w:val="008179F8"/>
    <w:rsid w:val="00817B44"/>
    <w:rsid w:val="0082006B"/>
    <w:rsid w:val="0082060C"/>
    <w:rsid w:val="00820774"/>
    <w:rsid w:val="008207A7"/>
    <w:rsid w:val="0082089B"/>
    <w:rsid w:val="00820CED"/>
    <w:rsid w:val="00820E02"/>
    <w:rsid w:val="0082138B"/>
    <w:rsid w:val="008213D7"/>
    <w:rsid w:val="008217CC"/>
    <w:rsid w:val="00821B2B"/>
    <w:rsid w:val="00822282"/>
    <w:rsid w:val="00822528"/>
    <w:rsid w:val="008227AF"/>
    <w:rsid w:val="008228BD"/>
    <w:rsid w:val="0082335B"/>
    <w:rsid w:val="00823369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4B9"/>
    <w:rsid w:val="00824BBB"/>
    <w:rsid w:val="00824FE7"/>
    <w:rsid w:val="00825118"/>
    <w:rsid w:val="0082549F"/>
    <w:rsid w:val="008254A2"/>
    <w:rsid w:val="0082564B"/>
    <w:rsid w:val="0082566D"/>
    <w:rsid w:val="00825A38"/>
    <w:rsid w:val="00825B87"/>
    <w:rsid w:val="00825FA7"/>
    <w:rsid w:val="00826720"/>
    <w:rsid w:val="008267C9"/>
    <w:rsid w:val="00826A6A"/>
    <w:rsid w:val="00826C89"/>
    <w:rsid w:val="00826F01"/>
    <w:rsid w:val="00827448"/>
    <w:rsid w:val="008274D8"/>
    <w:rsid w:val="008277C9"/>
    <w:rsid w:val="00827826"/>
    <w:rsid w:val="0082789F"/>
    <w:rsid w:val="00827AF1"/>
    <w:rsid w:val="00827C07"/>
    <w:rsid w:val="00830156"/>
    <w:rsid w:val="008302B9"/>
    <w:rsid w:val="00830C76"/>
    <w:rsid w:val="00830C77"/>
    <w:rsid w:val="00830DC9"/>
    <w:rsid w:val="00830EE3"/>
    <w:rsid w:val="00830EF0"/>
    <w:rsid w:val="00831273"/>
    <w:rsid w:val="008312BC"/>
    <w:rsid w:val="00831322"/>
    <w:rsid w:val="0083185F"/>
    <w:rsid w:val="0083194E"/>
    <w:rsid w:val="00831AF7"/>
    <w:rsid w:val="00831B7B"/>
    <w:rsid w:val="00831CAA"/>
    <w:rsid w:val="00831E9B"/>
    <w:rsid w:val="00832100"/>
    <w:rsid w:val="008329F8"/>
    <w:rsid w:val="00832A5D"/>
    <w:rsid w:val="00832FE8"/>
    <w:rsid w:val="00833411"/>
    <w:rsid w:val="0083365A"/>
    <w:rsid w:val="008336DF"/>
    <w:rsid w:val="00833DD3"/>
    <w:rsid w:val="00833F86"/>
    <w:rsid w:val="0083429A"/>
    <w:rsid w:val="008342F6"/>
    <w:rsid w:val="00834329"/>
    <w:rsid w:val="00834409"/>
    <w:rsid w:val="008346B1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144"/>
    <w:rsid w:val="0083726C"/>
    <w:rsid w:val="008374F9"/>
    <w:rsid w:val="00837523"/>
    <w:rsid w:val="0083799A"/>
    <w:rsid w:val="00837A0F"/>
    <w:rsid w:val="00837B56"/>
    <w:rsid w:val="00837F19"/>
    <w:rsid w:val="0084009D"/>
    <w:rsid w:val="008401C2"/>
    <w:rsid w:val="008403B9"/>
    <w:rsid w:val="0084052D"/>
    <w:rsid w:val="008405CE"/>
    <w:rsid w:val="00840610"/>
    <w:rsid w:val="008407DA"/>
    <w:rsid w:val="0084083D"/>
    <w:rsid w:val="008409F8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1B7"/>
    <w:rsid w:val="0084346C"/>
    <w:rsid w:val="0084381D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B64"/>
    <w:rsid w:val="00844BE7"/>
    <w:rsid w:val="00844E2B"/>
    <w:rsid w:val="00844F48"/>
    <w:rsid w:val="00845263"/>
    <w:rsid w:val="00846001"/>
    <w:rsid w:val="0084656C"/>
    <w:rsid w:val="008466CA"/>
    <w:rsid w:val="00846755"/>
    <w:rsid w:val="00846924"/>
    <w:rsid w:val="00846B0F"/>
    <w:rsid w:val="00846B9D"/>
    <w:rsid w:val="0084738E"/>
    <w:rsid w:val="0084759D"/>
    <w:rsid w:val="008502E7"/>
    <w:rsid w:val="00850996"/>
    <w:rsid w:val="00850B45"/>
    <w:rsid w:val="00850BA5"/>
    <w:rsid w:val="00850C5A"/>
    <w:rsid w:val="00850D0D"/>
    <w:rsid w:val="00850E86"/>
    <w:rsid w:val="00851D76"/>
    <w:rsid w:val="00851EA4"/>
    <w:rsid w:val="00851FDC"/>
    <w:rsid w:val="00852059"/>
    <w:rsid w:val="008520AF"/>
    <w:rsid w:val="008521FA"/>
    <w:rsid w:val="0085286B"/>
    <w:rsid w:val="0085286C"/>
    <w:rsid w:val="00852937"/>
    <w:rsid w:val="00852D10"/>
    <w:rsid w:val="00852D97"/>
    <w:rsid w:val="00852F20"/>
    <w:rsid w:val="008530EE"/>
    <w:rsid w:val="0085334A"/>
    <w:rsid w:val="008537D3"/>
    <w:rsid w:val="008537E2"/>
    <w:rsid w:val="00853B60"/>
    <w:rsid w:val="00853BD8"/>
    <w:rsid w:val="00853EBA"/>
    <w:rsid w:val="00853F96"/>
    <w:rsid w:val="0085498E"/>
    <w:rsid w:val="0085505C"/>
    <w:rsid w:val="00855281"/>
    <w:rsid w:val="00855397"/>
    <w:rsid w:val="00855CEA"/>
    <w:rsid w:val="00855FB7"/>
    <w:rsid w:val="00856051"/>
    <w:rsid w:val="00856A02"/>
    <w:rsid w:val="00856B92"/>
    <w:rsid w:val="00856BC0"/>
    <w:rsid w:val="00856C9F"/>
    <w:rsid w:val="00856D3C"/>
    <w:rsid w:val="00856D6B"/>
    <w:rsid w:val="00857132"/>
    <w:rsid w:val="00857498"/>
    <w:rsid w:val="00857598"/>
    <w:rsid w:val="0085794A"/>
    <w:rsid w:val="00860144"/>
    <w:rsid w:val="008602A9"/>
    <w:rsid w:val="008604DF"/>
    <w:rsid w:val="008604EB"/>
    <w:rsid w:val="0086079F"/>
    <w:rsid w:val="00860972"/>
    <w:rsid w:val="008609BB"/>
    <w:rsid w:val="00860A66"/>
    <w:rsid w:val="00860B61"/>
    <w:rsid w:val="00860DA5"/>
    <w:rsid w:val="00860E0B"/>
    <w:rsid w:val="00860F14"/>
    <w:rsid w:val="00861186"/>
    <w:rsid w:val="008612BE"/>
    <w:rsid w:val="0086130F"/>
    <w:rsid w:val="00861789"/>
    <w:rsid w:val="00861912"/>
    <w:rsid w:val="0086195E"/>
    <w:rsid w:val="00861A32"/>
    <w:rsid w:val="00861E9D"/>
    <w:rsid w:val="00862103"/>
    <w:rsid w:val="008622EE"/>
    <w:rsid w:val="00862339"/>
    <w:rsid w:val="00862839"/>
    <w:rsid w:val="00862F8F"/>
    <w:rsid w:val="008630D0"/>
    <w:rsid w:val="00863199"/>
    <w:rsid w:val="008631AE"/>
    <w:rsid w:val="008632E8"/>
    <w:rsid w:val="00863875"/>
    <w:rsid w:val="00863ADC"/>
    <w:rsid w:val="00864658"/>
    <w:rsid w:val="008646D4"/>
    <w:rsid w:val="0086492C"/>
    <w:rsid w:val="00864AFF"/>
    <w:rsid w:val="00864BD5"/>
    <w:rsid w:val="00864BDC"/>
    <w:rsid w:val="00864CBF"/>
    <w:rsid w:val="00864FF3"/>
    <w:rsid w:val="0086557D"/>
    <w:rsid w:val="00865BA2"/>
    <w:rsid w:val="008661DF"/>
    <w:rsid w:val="008661F1"/>
    <w:rsid w:val="00866253"/>
    <w:rsid w:val="008662D6"/>
    <w:rsid w:val="00866351"/>
    <w:rsid w:val="008664F9"/>
    <w:rsid w:val="008665D5"/>
    <w:rsid w:val="00866A50"/>
    <w:rsid w:val="00866FEC"/>
    <w:rsid w:val="008676A2"/>
    <w:rsid w:val="008676E1"/>
    <w:rsid w:val="00867C17"/>
    <w:rsid w:val="00867DE4"/>
    <w:rsid w:val="00867F20"/>
    <w:rsid w:val="008706C3"/>
    <w:rsid w:val="0087070B"/>
    <w:rsid w:val="008708CA"/>
    <w:rsid w:val="00870E17"/>
    <w:rsid w:val="0087168D"/>
    <w:rsid w:val="0087181E"/>
    <w:rsid w:val="008719C5"/>
    <w:rsid w:val="00872227"/>
    <w:rsid w:val="0087279F"/>
    <w:rsid w:val="008727D4"/>
    <w:rsid w:val="00872C48"/>
    <w:rsid w:val="00872DFB"/>
    <w:rsid w:val="00873117"/>
    <w:rsid w:val="0087328A"/>
    <w:rsid w:val="0087366F"/>
    <w:rsid w:val="008738BD"/>
    <w:rsid w:val="008738E1"/>
    <w:rsid w:val="0087394D"/>
    <w:rsid w:val="00873BFE"/>
    <w:rsid w:val="00873FB6"/>
    <w:rsid w:val="0087409F"/>
    <w:rsid w:val="0087411B"/>
    <w:rsid w:val="00874194"/>
    <w:rsid w:val="00874497"/>
    <w:rsid w:val="008749AB"/>
    <w:rsid w:val="00874C07"/>
    <w:rsid w:val="00874D12"/>
    <w:rsid w:val="008751A8"/>
    <w:rsid w:val="008756A3"/>
    <w:rsid w:val="0087590C"/>
    <w:rsid w:val="0087595C"/>
    <w:rsid w:val="00875A43"/>
    <w:rsid w:val="00875BBB"/>
    <w:rsid w:val="0087673B"/>
    <w:rsid w:val="008768CC"/>
    <w:rsid w:val="00876E87"/>
    <w:rsid w:val="0087703E"/>
    <w:rsid w:val="00877C6D"/>
    <w:rsid w:val="00877DD2"/>
    <w:rsid w:val="0088098B"/>
    <w:rsid w:val="0088099E"/>
    <w:rsid w:val="00880B56"/>
    <w:rsid w:val="00881587"/>
    <w:rsid w:val="00881765"/>
    <w:rsid w:val="008818E0"/>
    <w:rsid w:val="00881B4D"/>
    <w:rsid w:val="00881E11"/>
    <w:rsid w:val="00882044"/>
    <w:rsid w:val="0088232E"/>
    <w:rsid w:val="00882894"/>
    <w:rsid w:val="008828C4"/>
    <w:rsid w:val="00882A57"/>
    <w:rsid w:val="00882AC7"/>
    <w:rsid w:val="00882CBD"/>
    <w:rsid w:val="0088377B"/>
    <w:rsid w:val="008837D3"/>
    <w:rsid w:val="00883A8A"/>
    <w:rsid w:val="00883A9F"/>
    <w:rsid w:val="00884FB4"/>
    <w:rsid w:val="0088549A"/>
    <w:rsid w:val="008859F9"/>
    <w:rsid w:val="00885BAD"/>
    <w:rsid w:val="00885DDA"/>
    <w:rsid w:val="008862B2"/>
    <w:rsid w:val="0088665D"/>
    <w:rsid w:val="0088668F"/>
    <w:rsid w:val="00886C06"/>
    <w:rsid w:val="00886D83"/>
    <w:rsid w:val="00886DF5"/>
    <w:rsid w:val="0088758C"/>
    <w:rsid w:val="00887C1A"/>
    <w:rsid w:val="00887CF8"/>
    <w:rsid w:val="00890112"/>
    <w:rsid w:val="00890670"/>
    <w:rsid w:val="00890715"/>
    <w:rsid w:val="008909EB"/>
    <w:rsid w:val="00890E33"/>
    <w:rsid w:val="008913FC"/>
    <w:rsid w:val="00891484"/>
    <w:rsid w:val="008915F4"/>
    <w:rsid w:val="00891920"/>
    <w:rsid w:val="0089193B"/>
    <w:rsid w:val="00891B0C"/>
    <w:rsid w:val="00891CF0"/>
    <w:rsid w:val="00891F1E"/>
    <w:rsid w:val="00892223"/>
    <w:rsid w:val="00892358"/>
    <w:rsid w:val="008923BE"/>
    <w:rsid w:val="008923CE"/>
    <w:rsid w:val="00892409"/>
    <w:rsid w:val="008924A6"/>
    <w:rsid w:val="008924AD"/>
    <w:rsid w:val="008930E3"/>
    <w:rsid w:val="00893590"/>
    <w:rsid w:val="008935C8"/>
    <w:rsid w:val="008937BD"/>
    <w:rsid w:val="00893D00"/>
    <w:rsid w:val="00893E20"/>
    <w:rsid w:val="00893EFF"/>
    <w:rsid w:val="008941E0"/>
    <w:rsid w:val="008944A6"/>
    <w:rsid w:val="00894963"/>
    <w:rsid w:val="00894B3E"/>
    <w:rsid w:val="00894B81"/>
    <w:rsid w:val="00894C4F"/>
    <w:rsid w:val="008951A1"/>
    <w:rsid w:val="00895294"/>
    <w:rsid w:val="00895601"/>
    <w:rsid w:val="00895843"/>
    <w:rsid w:val="00895BB8"/>
    <w:rsid w:val="00895BEE"/>
    <w:rsid w:val="00895D06"/>
    <w:rsid w:val="00895DD5"/>
    <w:rsid w:val="00896025"/>
    <w:rsid w:val="00896157"/>
    <w:rsid w:val="0089627F"/>
    <w:rsid w:val="00896433"/>
    <w:rsid w:val="00896448"/>
    <w:rsid w:val="0089672C"/>
    <w:rsid w:val="00896804"/>
    <w:rsid w:val="00896FFB"/>
    <w:rsid w:val="00897343"/>
    <w:rsid w:val="008974C5"/>
    <w:rsid w:val="00897B29"/>
    <w:rsid w:val="008A004A"/>
    <w:rsid w:val="008A02D9"/>
    <w:rsid w:val="008A03D4"/>
    <w:rsid w:val="008A08C6"/>
    <w:rsid w:val="008A1176"/>
    <w:rsid w:val="008A13BC"/>
    <w:rsid w:val="008A141D"/>
    <w:rsid w:val="008A16E4"/>
    <w:rsid w:val="008A20D9"/>
    <w:rsid w:val="008A25C0"/>
    <w:rsid w:val="008A25DA"/>
    <w:rsid w:val="008A2C29"/>
    <w:rsid w:val="008A2D2B"/>
    <w:rsid w:val="008A2F5F"/>
    <w:rsid w:val="008A311C"/>
    <w:rsid w:val="008A321B"/>
    <w:rsid w:val="008A32DD"/>
    <w:rsid w:val="008A33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36"/>
    <w:rsid w:val="008A639E"/>
    <w:rsid w:val="008A689B"/>
    <w:rsid w:val="008A68EF"/>
    <w:rsid w:val="008A6D40"/>
    <w:rsid w:val="008A6EBB"/>
    <w:rsid w:val="008A7283"/>
    <w:rsid w:val="008A778F"/>
    <w:rsid w:val="008A7E3B"/>
    <w:rsid w:val="008A7FB2"/>
    <w:rsid w:val="008A7FFC"/>
    <w:rsid w:val="008B030D"/>
    <w:rsid w:val="008B0844"/>
    <w:rsid w:val="008B0A6B"/>
    <w:rsid w:val="008B18CF"/>
    <w:rsid w:val="008B274F"/>
    <w:rsid w:val="008B2F6B"/>
    <w:rsid w:val="008B3360"/>
    <w:rsid w:val="008B33E7"/>
    <w:rsid w:val="008B342A"/>
    <w:rsid w:val="008B359E"/>
    <w:rsid w:val="008B3744"/>
    <w:rsid w:val="008B3A1F"/>
    <w:rsid w:val="008B3BCF"/>
    <w:rsid w:val="008B3CD9"/>
    <w:rsid w:val="008B3E75"/>
    <w:rsid w:val="008B3E9C"/>
    <w:rsid w:val="008B4180"/>
    <w:rsid w:val="008B41DF"/>
    <w:rsid w:val="008B42EE"/>
    <w:rsid w:val="008B4641"/>
    <w:rsid w:val="008B47D8"/>
    <w:rsid w:val="008B4B71"/>
    <w:rsid w:val="008B4C20"/>
    <w:rsid w:val="008B4CBA"/>
    <w:rsid w:val="008B4D5D"/>
    <w:rsid w:val="008B4E00"/>
    <w:rsid w:val="008B4EEA"/>
    <w:rsid w:val="008B4F76"/>
    <w:rsid w:val="008B51B7"/>
    <w:rsid w:val="008B5345"/>
    <w:rsid w:val="008B55D1"/>
    <w:rsid w:val="008B565B"/>
    <w:rsid w:val="008B59D2"/>
    <w:rsid w:val="008B5B1D"/>
    <w:rsid w:val="008B643C"/>
    <w:rsid w:val="008B6543"/>
    <w:rsid w:val="008B66AA"/>
    <w:rsid w:val="008B6701"/>
    <w:rsid w:val="008B68A4"/>
    <w:rsid w:val="008B6AF0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D22"/>
    <w:rsid w:val="008C0ED2"/>
    <w:rsid w:val="008C0FE0"/>
    <w:rsid w:val="008C1002"/>
    <w:rsid w:val="008C16B7"/>
    <w:rsid w:val="008C1B29"/>
    <w:rsid w:val="008C1C68"/>
    <w:rsid w:val="008C1FBC"/>
    <w:rsid w:val="008C2147"/>
    <w:rsid w:val="008C22E0"/>
    <w:rsid w:val="008C2A2C"/>
    <w:rsid w:val="008C3292"/>
    <w:rsid w:val="008C32E0"/>
    <w:rsid w:val="008C3AC1"/>
    <w:rsid w:val="008C42BF"/>
    <w:rsid w:val="008C477B"/>
    <w:rsid w:val="008C4B17"/>
    <w:rsid w:val="008C4CB4"/>
    <w:rsid w:val="008C537B"/>
    <w:rsid w:val="008C556F"/>
    <w:rsid w:val="008C5614"/>
    <w:rsid w:val="008C5B3D"/>
    <w:rsid w:val="008C5BB7"/>
    <w:rsid w:val="008C5F7C"/>
    <w:rsid w:val="008C62AE"/>
    <w:rsid w:val="008C6B39"/>
    <w:rsid w:val="008C6DFF"/>
    <w:rsid w:val="008C6FE2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090"/>
    <w:rsid w:val="008D2828"/>
    <w:rsid w:val="008D2D55"/>
    <w:rsid w:val="008D2E95"/>
    <w:rsid w:val="008D2F61"/>
    <w:rsid w:val="008D35D6"/>
    <w:rsid w:val="008D3C1B"/>
    <w:rsid w:val="008D3CB9"/>
    <w:rsid w:val="008D3E0C"/>
    <w:rsid w:val="008D3E1D"/>
    <w:rsid w:val="008D4166"/>
    <w:rsid w:val="008D4199"/>
    <w:rsid w:val="008D46AD"/>
    <w:rsid w:val="008D4765"/>
    <w:rsid w:val="008D49B8"/>
    <w:rsid w:val="008D508B"/>
    <w:rsid w:val="008D5360"/>
    <w:rsid w:val="008D541E"/>
    <w:rsid w:val="008D551F"/>
    <w:rsid w:val="008D570E"/>
    <w:rsid w:val="008D5A38"/>
    <w:rsid w:val="008D5B93"/>
    <w:rsid w:val="008D614B"/>
    <w:rsid w:val="008D6354"/>
    <w:rsid w:val="008D65F3"/>
    <w:rsid w:val="008D65F5"/>
    <w:rsid w:val="008D6797"/>
    <w:rsid w:val="008D6B2A"/>
    <w:rsid w:val="008D70CF"/>
    <w:rsid w:val="008D7229"/>
    <w:rsid w:val="008D729D"/>
    <w:rsid w:val="008D79D2"/>
    <w:rsid w:val="008D7B20"/>
    <w:rsid w:val="008D7C1E"/>
    <w:rsid w:val="008D7D28"/>
    <w:rsid w:val="008D7E71"/>
    <w:rsid w:val="008D7F92"/>
    <w:rsid w:val="008E0004"/>
    <w:rsid w:val="008E0498"/>
    <w:rsid w:val="008E0909"/>
    <w:rsid w:val="008E0968"/>
    <w:rsid w:val="008E0FEE"/>
    <w:rsid w:val="008E12FA"/>
    <w:rsid w:val="008E1814"/>
    <w:rsid w:val="008E1F54"/>
    <w:rsid w:val="008E20A8"/>
    <w:rsid w:val="008E212F"/>
    <w:rsid w:val="008E2508"/>
    <w:rsid w:val="008E2A34"/>
    <w:rsid w:val="008E2B4B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A40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0CB7"/>
    <w:rsid w:val="008F1437"/>
    <w:rsid w:val="008F16FE"/>
    <w:rsid w:val="008F187F"/>
    <w:rsid w:val="008F199B"/>
    <w:rsid w:val="008F1CED"/>
    <w:rsid w:val="008F1E9F"/>
    <w:rsid w:val="008F2043"/>
    <w:rsid w:val="008F2129"/>
    <w:rsid w:val="008F2223"/>
    <w:rsid w:val="008F22D1"/>
    <w:rsid w:val="008F237F"/>
    <w:rsid w:val="008F245A"/>
    <w:rsid w:val="008F2AAF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0EE"/>
    <w:rsid w:val="008F6247"/>
    <w:rsid w:val="008F63CA"/>
    <w:rsid w:val="008F6481"/>
    <w:rsid w:val="008F64EC"/>
    <w:rsid w:val="008F64FB"/>
    <w:rsid w:val="008F6773"/>
    <w:rsid w:val="008F6877"/>
    <w:rsid w:val="008F6961"/>
    <w:rsid w:val="008F7454"/>
    <w:rsid w:val="008F7773"/>
    <w:rsid w:val="008F77F6"/>
    <w:rsid w:val="008F781F"/>
    <w:rsid w:val="008F78B4"/>
    <w:rsid w:val="008F7C0D"/>
    <w:rsid w:val="00900741"/>
    <w:rsid w:val="009007CD"/>
    <w:rsid w:val="00900AC4"/>
    <w:rsid w:val="00900C5F"/>
    <w:rsid w:val="00900FE7"/>
    <w:rsid w:val="009011F1"/>
    <w:rsid w:val="009015F5"/>
    <w:rsid w:val="009016BA"/>
    <w:rsid w:val="009019EF"/>
    <w:rsid w:val="00901B69"/>
    <w:rsid w:val="00901B6C"/>
    <w:rsid w:val="009021F1"/>
    <w:rsid w:val="00902557"/>
    <w:rsid w:val="009027E3"/>
    <w:rsid w:val="00902D24"/>
    <w:rsid w:val="00903096"/>
    <w:rsid w:val="0090341E"/>
    <w:rsid w:val="00903968"/>
    <w:rsid w:val="009039B3"/>
    <w:rsid w:val="00903B59"/>
    <w:rsid w:val="00903D4F"/>
    <w:rsid w:val="00903F0B"/>
    <w:rsid w:val="00903FFA"/>
    <w:rsid w:val="009044BB"/>
    <w:rsid w:val="00904623"/>
    <w:rsid w:val="00904909"/>
    <w:rsid w:val="00905C1F"/>
    <w:rsid w:val="00905CC1"/>
    <w:rsid w:val="0090605D"/>
    <w:rsid w:val="00906061"/>
    <w:rsid w:val="0090636D"/>
    <w:rsid w:val="00906388"/>
    <w:rsid w:val="00906920"/>
    <w:rsid w:val="009069EE"/>
    <w:rsid w:val="00906A37"/>
    <w:rsid w:val="00906C2A"/>
    <w:rsid w:val="00906DC3"/>
    <w:rsid w:val="00906E12"/>
    <w:rsid w:val="00906EAB"/>
    <w:rsid w:val="009070EF"/>
    <w:rsid w:val="0090722A"/>
    <w:rsid w:val="00907B62"/>
    <w:rsid w:val="00910367"/>
    <w:rsid w:val="009103CF"/>
    <w:rsid w:val="00910470"/>
    <w:rsid w:val="009105FC"/>
    <w:rsid w:val="00910796"/>
    <w:rsid w:val="009109E9"/>
    <w:rsid w:val="00910A06"/>
    <w:rsid w:val="00911778"/>
    <w:rsid w:val="00911941"/>
    <w:rsid w:val="009119BF"/>
    <w:rsid w:val="00911CF9"/>
    <w:rsid w:val="00911FFC"/>
    <w:rsid w:val="0091215E"/>
    <w:rsid w:val="009121AC"/>
    <w:rsid w:val="00912287"/>
    <w:rsid w:val="009123F5"/>
    <w:rsid w:val="0091252A"/>
    <w:rsid w:val="0091259E"/>
    <w:rsid w:val="0091282F"/>
    <w:rsid w:val="0091290F"/>
    <w:rsid w:val="00912A8F"/>
    <w:rsid w:val="00912EDE"/>
    <w:rsid w:val="00913762"/>
    <w:rsid w:val="009137FB"/>
    <w:rsid w:val="009139F0"/>
    <w:rsid w:val="0091407E"/>
    <w:rsid w:val="00914181"/>
    <w:rsid w:val="00914298"/>
    <w:rsid w:val="00914756"/>
    <w:rsid w:val="0091481C"/>
    <w:rsid w:val="0091488A"/>
    <w:rsid w:val="009149A6"/>
    <w:rsid w:val="00914BA4"/>
    <w:rsid w:val="00914BCE"/>
    <w:rsid w:val="00914FF1"/>
    <w:rsid w:val="0091522C"/>
    <w:rsid w:val="00915662"/>
    <w:rsid w:val="0091566A"/>
    <w:rsid w:val="00915720"/>
    <w:rsid w:val="0091597B"/>
    <w:rsid w:val="009159F0"/>
    <w:rsid w:val="00915A53"/>
    <w:rsid w:val="00915B7E"/>
    <w:rsid w:val="0091604D"/>
    <w:rsid w:val="0091615F"/>
    <w:rsid w:val="00916553"/>
    <w:rsid w:val="00916556"/>
    <w:rsid w:val="0091661D"/>
    <w:rsid w:val="00917087"/>
    <w:rsid w:val="009176E6"/>
    <w:rsid w:val="009179E5"/>
    <w:rsid w:val="00917E88"/>
    <w:rsid w:val="00920002"/>
    <w:rsid w:val="0092035E"/>
    <w:rsid w:val="009203FA"/>
    <w:rsid w:val="009204E4"/>
    <w:rsid w:val="00920554"/>
    <w:rsid w:val="009205BA"/>
    <w:rsid w:val="00920978"/>
    <w:rsid w:val="00920B0F"/>
    <w:rsid w:val="00920BFD"/>
    <w:rsid w:val="00920CBA"/>
    <w:rsid w:val="00920DCF"/>
    <w:rsid w:val="00920E7F"/>
    <w:rsid w:val="00920F3A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2EBB"/>
    <w:rsid w:val="00922EC3"/>
    <w:rsid w:val="0092307E"/>
    <w:rsid w:val="009234BD"/>
    <w:rsid w:val="0092391F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495C"/>
    <w:rsid w:val="00925046"/>
    <w:rsid w:val="00925B06"/>
    <w:rsid w:val="00925D4C"/>
    <w:rsid w:val="00925FFE"/>
    <w:rsid w:val="0092608F"/>
    <w:rsid w:val="009264E2"/>
    <w:rsid w:val="00926A95"/>
    <w:rsid w:val="00926EF4"/>
    <w:rsid w:val="009278D1"/>
    <w:rsid w:val="00927BA4"/>
    <w:rsid w:val="00927C2F"/>
    <w:rsid w:val="00927D30"/>
    <w:rsid w:val="00930153"/>
    <w:rsid w:val="0093081D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CAE"/>
    <w:rsid w:val="00932F3D"/>
    <w:rsid w:val="0093324B"/>
    <w:rsid w:val="00933369"/>
    <w:rsid w:val="009335CA"/>
    <w:rsid w:val="0093384F"/>
    <w:rsid w:val="009339E0"/>
    <w:rsid w:val="00933BEF"/>
    <w:rsid w:val="00933C2D"/>
    <w:rsid w:val="00933F10"/>
    <w:rsid w:val="00934293"/>
    <w:rsid w:val="0093449A"/>
    <w:rsid w:val="00934528"/>
    <w:rsid w:val="009347DE"/>
    <w:rsid w:val="0093487B"/>
    <w:rsid w:val="00934B04"/>
    <w:rsid w:val="00934B1D"/>
    <w:rsid w:val="00934DBD"/>
    <w:rsid w:val="00934F18"/>
    <w:rsid w:val="0093501B"/>
    <w:rsid w:val="00935567"/>
    <w:rsid w:val="00935DEE"/>
    <w:rsid w:val="00935E90"/>
    <w:rsid w:val="00936087"/>
    <w:rsid w:val="00936249"/>
    <w:rsid w:val="0093635A"/>
    <w:rsid w:val="0093711B"/>
    <w:rsid w:val="00937176"/>
    <w:rsid w:val="0093742F"/>
    <w:rsid w:val="00937646"/>
    <w:rsid w:val="0093777D"/>
    <w:rsid w:val="00940058"/>
    <w:rsid w:val="009401C9"/>
    <w:rsid w:val="00940810"/>
    <w:rsid w:val="0094089D"/>
    <w:rsid w:val="00940984"/>
    <w:rsid w:val="00940C68"/>
    <w:rsid w:val="00940E77"/>
    <w:rsid w:val="0094143E"/>
    <w:rsid w:val="009414E9"/>
    <w:rsid w:val="00941682"/>
    <w:rsid w:val="00941BB6"/>
    <w:rsid w:val="00941E17"/>
    <w:rsid w:val="00941FDD"/>
    <w:rsid w:val="00942089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AB"/>
    <w:rsid w:val="00944DB5"/>
    <w:rsid w:val="00944EF9"/>
    <w:rsid w:val="009454A1"/>
    <w:rsid w:val="00945EDC"/>
    <w:rsid w:val="00945F86"/>
    <w:rsid w:val="00945FF1"/>
    <w:rsid w:val="0094611D"/>
    <w:rsid w:val="009463FF"/>
    <w:rsid w:val="00946475"/>
    <w:rsid w:val="009466C0"/>
    <w:rsid w:val="009468AD"/>
    <w:rsid w:val="00946A33"/>
    <w:rsid w:val="00946C8B"/>
    <w:rsid w:val="00946DEB"/>
    <w:rsid w:val="009476B9"/>
    <w:rsid w:val="009476BE"/>
    <w:rsid w:val="00947926"/>
    <w:rsid w:val="009479A9"/>
    <w:rsid w:val="009479D6"/>
    <w:rsid w:val="009500B3"/>
    <w:rsid w:val="0095022D"/>
    <w:rsid w:val="00950806"/>
    <w:rsid w:val="009508FE"/>
    <w:rsid w:val="00950AE8"/>
    <w:rsid w:val="00950BF2"/>
    <w:rsid w:val="00950F2F"/>
    <w:rsid w:val="00951035"/>
    <w:rsid w:val="0095174A"/>
    <w:rsid w:val="009518D0"/>
    <w:rsid w:val="00951AE8"/>
    <w:rsid w:val="00951FFF"/>
    <w:rsid w:val="009520A3"/>
    <w:rsid w:val="0095272E"/>
    <w:rsid w:val="00952979"/>
    <w:rsid w:val="00952C2E"/>
    <w:rsid w:val="00952C2F"/>
    <w:rsid w:val="00952F87"/>
    <w:rsid w:val="00953384"/>
    <w:rsid w:val="00953B76"/>
    <w:rsid w:val="00953D31"/>
    <w:rsid w:val="00953DED"/>
    <w:rsid w:val="00954551"/>
    <w:rsid w:val="0095488C"/>
    <w:rsid w:val="00954A64"/>
    <w:rsid w:val="00954B11"/>
    <w:rsid w:val="00954FCC"/>
    <w:rsid w:val="0095509D"/>
    <w:rsid w:val="009550A2"/>
    <w:rsid w:val="009551EF"/>
    <w:rsid w:val="00955428"/>
    <w:rsid w:val="009555E2"/>
    <w:rsid w:val="00955690"/>
    <w:rsid w:val="00955755"/>
    <w:rsid w:val="00955B0A"/>
    <w:rsid w:val="00956178"/>
    <w:rsid w:val="009562DC"/>
    <w:rsid w:val="009563FA"/>
    <w:rsid w:val="009566B1"/>
    <w:rsid w:val="009568F7"/>
    <w:rsid w:val="009569AD"/>
    <w:rsid w:val="00956A66"/>
    <w:rsid w:val="00956A74"/>
    <w:rsid w:val="00956AB7"/>
    <w:rsid w:val="00956F70"/>
    <w:rsid w:val="009574DC"/>
    <w:rsid w:val="00957847"/>
    <w:rsid w:val="00957A58"/>
    <w:rsid w:val="00957D57"/>
    <w:rsid w:val="00957E52"/>
    <w:rsid w:val="00957E7F"/>
    <w:rsid w:val="00957FD8"/>
    <w:rsid w:val="009600DA"/>
    <w:rsid w:val="00960155"/>
    <w:rsid w:val="0096023A"/>
    <w:rsid w:val="0096039C"/>
    <w:rsid w:val="009605EE"/>
    <w:rsid w:val="00960D9A"/>
    <w:rsid w:val="00960FF0"/>
    <w:rsid w:val="009610E7"/>
    <w:rsid w:val="00961659"/>
    <w:rsid w:val="00961D4C"/>
    <w:rsid w:val="00961D8B"/>
    <w:rsid w:val="00962343"/>
    <w:rsid w:val="00962656"/>
    <w:rsid w:val="009626CD"/>
    <w:rsid w:val="00962A8B"/>
    <w:rsid w:val="00962D88"/>
    <w:rsid w:val="00962D90"/>
    <w:rsid w:val="009630AB"/>
    <w:rsid w:val="0096319E"/>
    <w:rsid w:val="009633EC"/>
    <w:rsid w:val="0096385F"/>
    <w:rsid w:val="00963B45"/>
    <w:rsid w:val="00964064"/>
    <w:rsid w:val="0096423A"/>
    <w:rsid w:val="009645E5"/>
    <w:rsid w:val="0096479A"/>
    <w:rsid w:val="00964A6C"/>
    <w:rsid w:val="00964C70"/>
    <w:rsid w:val="00964E95"/>
    <w:rsid w:val="0096516C"/>
    <w:rsid w:val="009651F3"/>
    <w:rsid w:val="009652E8"/>
    <w:rsid w:val="0096534B"/>
    <w:rsid w:val="009655F3"/>
    <w:rsid w:val="00965848"/>
    <w:rsid w:val="00965E7B"/>
    <w:rsid w:val="0096616C"/>
    <w:rsid w:val="009663A3"/>
    <w:rsid w:val="00966449"/>
    <w:rsid w:val="009665F4"/>
    <w:rsid w:val="0096662C"/>
    <w:rsid w:val="00966A8C"/>
    <w:rsid w:val="00966EFC"/>
    <w:rsid w:val="00967018"/>
    <w:rsid w:val="00967030"/>
    <w:rsid w:val="009672F6"/>
    <w:rsid w:val="00967A95"/>
    <w:rsid w:val="00967D51"/>
    <w:rsid w:val="00967EF4"/>
    <w:rsid w:val="00970009"/>
    <w:rsid w:val="009700EE"/>
    <w:rsid w:val="00970302"/>
    <w:rsid w:val="0097040B"/>
    <w:rsid w:val="00970437"/>
    <w:rsid w:val="00970840"/>
    <w:rsid w:val="009709D7"/>
    <w:rsid w:val="00970AB2"/>
    <w:rsid w:val="00970B6A"/>
    <w:rsid w:val="00970CC3"/>
    <w:rsid w:val="00971269"/>
    <w:rsid w:val="00971410"/>
    <w:rsid w:val="0097145D"/>
    <w:rsid w:val="00971764"/>
    <w:rsid w:val="009719BE"/>
    <w:rsid w:val="00971EF1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1C6"/>
    <w:rsid w:val="00974899"/>
    <w:rsid w:val="00974D70"/>
    <w:rsid w:val="009750E1"/>
    <w:rsid w:val="00975223"/>
    <w:rsid w:val="00975267"/>
    <w:rsid w:val="009752DA"/>
    <w:rsid w:val="0097546E"/>
    <w:rsid w:val="009756E9"/>
    <w:rsid w:val="00975B76"/>
    <w:rsid w:val="00975CBB"/>
    <w:rsid w:val="00976127"/>
    <w:rsid w:val="009761FF"/>
    <w:rsid w:val="009762D7"/>
    <w:rsid w:val="0097681C"/>
    <w:rsid w:val="00977388"/>
    <w:rsid w:val="009777BE"/>
    <w:rsid w:val="00977D00"/>
    <w:rsid w:val="00977E99"/>
    <w:rsid w:val="00977ECA"/>
    <w:rsid w:val="009809B0"/>
    <w:rsid w:val="00980B16"/>
    <w:rsid w:val="00980B40"/>
    <w:rsid w:val="00980F3D"/>
    <w:rsid w:val="0098124C"/>
    <w:rsid w:val="009816A7"/>
    <w:rsid w:val="009825E4"/>
    <w:rsid w:val="00982C25"/>
    <w:rsid w:val="00982E42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511"/>
    <w:rsid w:val="009859EB"/>
    <w:rsid w:val="009859FB"/>
    <w:rsid w:val="00985A3F"/>
    <w:rsid w:val="00985ADB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814"/>
    <w:rsid w:val="00987BA7"/>
    <w:rsid w:val="00987DD8"/>
    <w:rsid w:val="00990266"/>
    <w:rsid w:val="00990669"/>
    <w:rsid w:val="0099068B"/>
    <w:rsid w:val="009906C9"/>
    <w:rsid w:val="0099079C"/>
    <w:rsid w:val="00990AC5"/>
    <w:rsid w:val="00990BDE"/>
    <w:rsid w:val="00990CAB"/>
    <w:rsid w:val="0099199D"/>
    <w:rsid w:val="00991E8D"/>
    <w:rsid w:val="009920EB"/>
    <w:rsid w:val="0099210F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16C"/>
    <w:rsid w:val="009954BC"/>
    <w:rsid w:val="00995BE1"/>
    <w:rsid w:val="00995C07"/>
    <w:rsid w:val="00995E8C"/>
    <w:rsid w:val="009962A2"/>
    <w:rsid w:val="009968D8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337"/>
    <w:rsid w:val="009A0402"/>
    <w:rsid w:val="009A07EF"/>
    <w:rsid w:val="009A0849"/>
    <w:rsid w:val="009A1B02"/>
    <w:rsid w:val="009A1D21"/>
    <w:rsid w:val="009A2404"/>
    <w:rsid w:val="009A252A"/>
    <w:rsid w:val="009A263C"/>
    <w:rsid w:val="009A272A"/>
    <w:rsid w:val="009A2745"/>
    <w:rsid w:val="009A278D"/>
    <w:rsid w:val="009A290C"/>
    <w:rsid w:val="009A295C"/>
    <w:rsid w:val="009A2AEE"/>
    <w:rsid w:val="009A2CE8"/>
    <w:rsid w:val="009A33B1"/>
    <w:rsid w:val="009A34DF"/>
    <w:rsid w:val="009A3905"/>
    <w:rsid w:val="009A393F"/>
    <w:rsid w:val="009A4076"/>
    <w:rsid w:val="009A412E"/>
    <w:rsid w:val="009A41C7"/>
    <w:rsid w:val="009A428C"/>
    <w:rsid w:val="009A4301"/>
    <w:rsid w:val="009A4A37"/>
    <w:rsid w:val="009A4A63"/>
    <w:rsid w:val="009A4BE0"/>
    <w:rsid w:val="009A4EF3"/>
    <w:rsid w:val="009A53DB"/>
    <w:rsid w:val="009A5403"/>
    <w:rsid w:val="009A549B"/>
    <w:rsid w:val="009A561B"/>
    <w:rsid w:val="009A59BC"/>
    <w:rsid w:val="009A5A1E"/>
    <w:rsid w:val="009A5CB3"/>
    <w:rsid w:val="009A5D0A"/>
    <w:rsid w:val="009A66F3"/>
    <w:rsid w:val="009A6F01"/>
    <w:rsid w:val="009A720B"/>
    <w:rsid w:val="009A7483"/>
    <w:rsid w:val="009A765E"/>
    <w:rsid w:val="009A7731"/>
    <w:rsid w:val="009A77AB"/>
    <w:rsid w:val="009A785B"/>
    <w:rsid w:val="009A78A1"/>
    <w:rsid w:val="009A7980"/>
    <w:rsid w:val="009A79D9"/>
    <w:rsid w:val="009B07A2"/>
    <w:rsid w:val="009B0899"/>
    <w:rsid w:val="009B096B"/>
    <w:rsid w:val="009B0B54"/>
    <w:rsid w:val="009B0E48"/>
    <w:rsid w:val="009B10C6"/>
    <w:rsid w:val="009B131E"/>
    <w:rsid w:val="009B1B1E"/>
    <w:rsid w:val="009B1D2E"/>
    <w:rsid w:val="009B1E60"/>
    <w:rsid w:val="009B20DB"/>
    <w:rsid w:val="009B2184"/>
    <w:rsid w:val="009B25FC"/>
    <w:rsid w:val="009B271A"/>
    <w:rsid w:val="009B29BB"/>
    <w:rsid w:val="009B2AC0"/>
    <w:rsid w:val="009B326D"/>
    <w:rsid w:val="009B3610"/>
    <w:rsid w:val="009B3765"/>
    <w:rsid w:val="009B3818"/>
    <w:rsid w:val="009B3924"/>
    <w:rsid w:val="009B3DE3"/>
    <w:rsid w:val="009B3F14"/>
    <w:rsid w:val="009B4147"/>
    <w:rsid w:val="009B4423"/>
    <w:rsid w:val="009B4562"/>
    <w:rsid w:val="009B4A0C"/>
    <w:rsid w:val="009B4C95"/>
    <w:rsid w:val="009B4D06"/>
    <w:rsid w:val="009B50E9"/>
    <w:rsid w:val="009B51E1"/>
    <w:rsid w:val="009B560E"/>
    <w:rsid w:val="009B5869"/>
    <w:rsid w:val="009B5F59"/>
    <w:rsid w:val="009B6051"/>
    <w:rsid w:val="009B6138"/>
    <w:rsid w:val="009B613C"/>
    <w:rsid w:val="009B6520"/>
    <w:rsid w:val="009B6CAD"/>
    <w:rsid w:val="009B706E"/>
    <w:rsid w:val="009B75FE"/>
    <w:rsid w:val="009B7849"/>
    <w:rsid w:val="009B7B9C"/>
    <w:rsid w:val="009C0323"/>
    <w:rsid w:val="009C05A5"/>
    <w:rsid w:val="009C09F1"/>
    <w:rsid w:val="009C0B52"/>
    <w:rsid w:val="009C0E6E"/>
    <w:rsid w:val="009C10FC"/>
    <w:rsid w:val="009C158E"/>
    <w:rsid w:val="009C15C1"/>
    <w:rsid w:val="009C1634"/>
    <w:rsid w:val="009C16AA"/>
    <w:rsid w:val="009C1714"/>
    <w:rsid w:val="009C1A19"/>
    <w:rsid w:val="009C1C93"/>
    <w:rsid w:val="009C1CBC"/>
    <w:rsid w:val="009C1E7C"/>
    <w:rsid w:val="009C20F6"/>
    <w:rsid w:val="009C229F"/>
    <w:rsid w:val="009C2686"/>
    <w:rsid w:val="009C2708"/>
    <w:rsid w:val="009C2B79"/>
    <w:rsid w:val="009C2BF3"/>
    <w:rsid w:val="009C2F50"/>
    <w:rsid w:val="009C3059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9DE"/>
    <w:rsid w:val="009C4CA6"/>
    <w:rsid w:val="009C4CBC"/>
    <w:rsid w:val="009C543E"/>
    <w:rsid w:val="009C5444"/>
    <w:rsid w:val="009C5851"/>
    <w:rsid w:val="009C5863"/>
    <w:rsid w:val="009C6971"/>
    <w:rsid w:val="009C70B1"/>
    <w:rsid w:val="009C714F"/>
    <w:rsid w:val="009C71B7"/>
    <w:rsid w:val="009C7278"/>
    <w:rsid w:val="009C7407"/>
    <w:rsid w:val="009C74C5"/>
    <w:rsid w:val="009C7B07"/>
    <w:rsid w:val="009C7B76"/>
    <w:rsid w:val="009C7E86"/>
    <w:rsid w:val="009D014B"/>
    <w:rsid w:val="009D0256"/>
    <w:rsid w:val="009D0375"/>
    <w:rsid w:val="009D0762"/>
    <w:rsid w:val="009D09D0"/>
    <w:rsid w:val="009D0D36"/>
    <w:rsid w:val="009D1828"/>
    <w:rsid w:val="009D1A1C"/>
    <w:rsid w:val="009D1CC0"/>
    <w:rsid w:val="009D213B"/>
    <w:rsid w:val="009D2238"/>
    <w:rsid w:val="009D223B"/>
    <w:rsid w:val="009D22A2"/>
    <w:rsid w:val="009D2B91"/>
    <w:rsid w:val="009D2CA3"/>
    <w:rsid w:val="009D3158"/>
    <w:rsid w:val="009D32AE"/>
    <w:rsid w:val="009D3347"/>
    <w:rsid w:val="009D362C"/>
    <w:rsid w:val="009D375A"/>
    <w:rsid w:val="009D38B9"/>
    <w:rsid w:val="009D3A20"/>
    <w:rsid w:val="009D3AD8"/>
    <w:rsid w:val="009D3C5E"/>
    <w:rsid w:val="009D3E9B"/>
    <w:rsid w:val="009D4244"/>
    <w:rsid w:val="009D4490"/>
    <w:rsid w:val="009D4EBD"/>
    <w:rsid w:val="009D593A"/>
    <w:rsid w:val="009D5966"/>
    <w:rsid w:val="009D59D0"/>
    <w:rsid w:val="009D5A33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D7F96"/>
    <w:rsid w:val="009E00DA"/>
    <w:rsid w:val="009E03F9"/>
    <w:rsid w:val="009E03FE"/>
    <w:rsid w:val="009E055E"/>
    <w:rsid w:val="009E06BD"/>
    <w:rsid w:val="009E088B"/>
    <w:rsid w:val="009E0DD6"/>
    <w:rsid w:val="009E0DE5"/>
    <w:rsid w:val="009E0F9B"/>
    <w:rsid w:val="009E18DC"/>
    <w:rsid w:val="009E1A25"/>
    <w:rsid w:val="009E21D1"/>
    <w:rsid w:val="009E2472"/>
    <w:rsid w:val="009E2B5B"/>
    <w:rsid w:val="009E2DFB"/>
    <w:rsid w:val="009E3214"/>
    <w:rsid w:val="009E3519"/>
    <w:rsid w:val="009E357D"/>
    <w:rsid w:val="009E3D7F"/>
    <w:rsid w:val="009E3EB4"/>
    <w:rsid w:val="009E4051"/>
    <w:rsid w:val="009E40E1"/>
    <w:rsid w:val="009E4101"/>
    <w:rsid w:val="009E4426"/>
    <w:rsid w:val="009E45A4"/>
    <w:rsid w:val="009E474D"/>
    <w:rsid w:val="009E48F7"/>
    <w:rsid w:val="009E585F"/>
    <w:rsid w:val="009E5907"/>
    <w:rsid w:val="009E591C"/>
    <w:rsid w:val="009E5B12"/>
    <w:rsid w:val="009E5D84"/>
    <w:rsid w:val="009E60BB"/>
    <w:rsid w:val="009E6511"/>
    <w:rsid w:val="009E656B"/>
    <w:rsid w:val="009E65E5"/>
    <w:rsid w:val="009E6AAC"/>
    <w:rsid w:val="009E6F2E"/>
    <w:rsid w:val="009E6FBA"/>
    <w:rsid w:val="009E7202"/>
    <w:rsid w:val="009E7658"/>
    <w:rsid w:val="009E7951"/>
    <w:rsid w:val="009E7CA6"/>
    <w:rsid w:val="009E7D0F"/>
    <w:rsid w:val="009E7D20"/>
    <w:rsid w:val="009E7D30"/>
    <w:rsid w:val="009E7D9B"/>
    <w:rsid w:val="009E7E00"/>
    <w:rsid w:val="009E7E96"/>
    <w:rsid w:val="009F006A"/>
    <w:rsid w:val="009F0203"/>
    <w:rsid w:val="009F02CD"/>
    <w:rsid w:val="009F08BE"/>
    <w:rsid w:val="009F091C"/>
    <w:rsid w:val="009F1301"/>
    <w:rsid w:val="009F1344"/>
    <w:rsid w:val="009F138E"/>
    <w:rsid w:val="009F167C"/>
    <w:rsid w:val="009F17B8"/>
    <w:rsid w:val="009F17E0"/>
    <w:rsid w:val="009F1A09"/>
    <w:rsid w:val="009F1D97"/>
    <w:rsid w:val="009F226B"/>
    <w:rsid w:val="009F2301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5E2D"/>
    <w:rsid w:val="009F6195"/>
    <w:rsid w:val="009F65E0"/>
    <w:rsid w:val="009F6860"/>
    <w:rsid w:val="009F6A8A"/>
    <w:rsid w:val="009F6D8B"/>
    <w:rsid w:val="009F7141"/>
    <w:rsid w:val="009F718E"/>
    <w:rsid w:val="009F728D"/>
    <w:rsid w:val="009F7366"/>
    <w:rsid w:val="009F7425"/>
    <w:rsid w:val="009F7569"/>
    <w:rsid w:val="009F7755"/>
    <w:rsid w:val="009F7BA1"/>
    <w:rsid w:val="009F7D77"/>
    <w:rsid w:val="00A00156"/>
    <w:rsid w:val="00A001B0"/>
    <w:rsid w:val="00A001FB"/>
    <w:rsid w:val="00A00294"/>
    <w:rsid w:val="00A002B0"/>
    <w:rsid w:val="00A0093F"/>
    <w:rsid w:val="00A00A8A"/>
    <w:rsid w:val="00A00D13"/>
    <w:rsid w:val="00A00F76"/>
    <w:rsid w:val="00A00F85"/>
    <w:rsid w:val="00A01039"/>
    <w:rsid w:val="00A0131E"/>
    <w:rsid w:val="00A01970"/>
    <w:rsid w:val="00A01EE0"/>
    <w:rsid w:val="00A01F59"/>
    <w:rsid w:val="00A0234B"/>
    <w:rsid w:val="00A0278D"/>
    <w:rsid w:val="00A02810"/>
    <w:rsid w:val="00A0287B"/>
    <w:rsid w:val="00A02BB0"/>
    <w:rsid w:val="00A030F7"/>
    <w:rsid w:val="00A0316F"/>
    <w:rsid w:val="00A03392"/>
    <w:rsid w:val="00A036D3"/>
    <w:rsid w:val="00A03704"/>
    <w:rsid w:val="00A0371A"/>
    <w:rsid w:val="00A039A8"/>
    <w:rsid w:val="00A03CDB"/>
    <w:rsid w:val="00A046DA"/>
    <w:rsid w:val="00A04700"/>
    <w:rsid w:val="00A04B64"/>
    <w:rsid w:val="00A04C68"/>
    <w:rsid w:val="00A04E44"/>
    <w:rsid w:val="00A04E6E"/>
    <w:rsid w:val="00A05193"/>
    <w:rsid w:val="00A05338"/>
    <w:rsid w:val="00A05804"/>
    <w:rsid w:val="00A0599C"/>
    <w:rsid w:val="00A059F7"/>
    <w:rsid w:val="00A05E0E"/>
    <w:rsid w:val="00A0635D"/>
    <w:rsid w:val="00A067E1"/>
    <w:rsid w:val="00A068F2"/>
    <w:rsid w:val="00A06BE1"/>
    <w:rsid w:val="00A06D2E"/>
    <w:rsid w:val="00A06F32"/>
    <w:rsid w:val="00A070F8"/>
    <w:rsid w:val="00A07A0F"/>
    <w:rsid w:val="00A07B67"/>
    <w:rsid w:val="00A07C69"/>
    <w:rsid w:val="00A07CD2"/>
    <w:rsid w:val="00A1005E"/>
    <w:rsid w:val="00A109E3"/>
    <w:rsid w:val="00A10D68"/>
    <w:rsid w:val="00A11106"/>
    <w:rsid w:val="00A114EB"/>
    <w:rsid w:val="00A11CB2"/>
    <w:rsid w:val="00A11D65"/>
    <w:rsid w:val="00A1218F"/>
    <w:rsid w:val="00A127BE"/>
    <w:rsid w:val="00A12A06"/>
    <w:rsid w:val="00A12A64"/>
    <w:rsid w:val="00A12CDD"/>
    <w:rsid w:val="00A1320E"/>
    <w:rsid w:val="00A135F1"/>
    <w:rsid w:val="00A13A33"/>
    <w:rsid w:val="00A13AAB"/>
    <w:rsid w:val="00A13C58"/>
    <w:rsid w:val="00A151C5"/>
    <w:rsid w:val="00A154CF"/>
    <w:rsid w:val="00A15960"/>
    <w:rsid w:val="00A159EA"/>
    <w:rsid w:val="00A15A93"/>
    <w:rsid w:val="00A15C6C"/>
    <w:rsid w:val="00A1604E"/>
    <w:rsid w:val="00A16989"/>
    <w:rsid w:val="00A16A5B"/>
    <w:rsid w:val="00A17147"/>
    <w:rsid w:val="00A17373"/>
    <w:rsid w:val="00A174ED"/>
    <w:rsid w:val="00A1778C"/>
    <w:rsid w:val="00A1778F"/>
    <w:rsid w:val="00A17EEE"/>
    <w:rsid w:val="00A17EF8"/>
    <w:rsid w:val="00A207C7"/>
    <w:rsid w:val="00A2090E"/>
    <w:rsid w:val="00A20B1F"/>
    <w:rsid w:val="00A20BDA"/>
    <w:rsid w:val="00A20D14"/>
    <w:rsid w:val="00A20E03"/>
    <w:rsid w:val="00A211E3"/>
    <w:rsid w:val="00A21287"/>
    <w:rsid w:val="00A21416"/>
    <w:rsid w:val="00A21E6B"/>
    <w:rsid w:val="00A2248A"/>
    <w:rsid w:val="00A22920"/>
    <w:rsid w:val="00A22B60"/>
    <w:rsid w:val="00A2312B"/>
    <w:rsid w:val="00A233F2"/>
    <w:rsid w:val="00A237A9"/>
    <w:rsid w:val="00A23AEF"/>
    <w:rsid w:val="00A23E7A"/>
    <w:rsid w:val="00A23EBE"/>
    <w:rsid w:val="00A243EE"/>
    <w:rsid w:val="00A24512"/>
    <w:rsid w:val="00A24726"/>
    <w:rsid w:val="00A25911"/>
    <w:rsid w:val="00A25B82"/>
    <w:rsid w:val="00A25D52"/>
    <w:rsid w:val="00A261A2"/>
    <w:rsid w:val="00A26426"/>
    <w:rsid w:val="00A269C9"/>
    <w:rsid w:val="00A26CF2"/>
    <w:rsid w:val="00A2700A"/>
    <w:rsid w:val="00A27519"/>
    <w:rsid w:val="00A27607"/>
    <w:rsid w:val="00A27818"/>
    <w:rsid w:val="00A27C8A"/>
    <w:rsid w:val="00A27DFC"/>
    <w:rsid w:val="00A27F08"/>
    <w:rsid w:val="00A27F9F"/>
    <w:rsid w:val="00A27FC3"/>
    <w:rsid w:val="00A300C3"/>
    <w:rsid w:val="00A30368"/>
    <w:rsid w:val="00A30399"/>
    <w:rsid w:val="00A3069C"/>
    <w:rsid w:val="00A30B34"/>
    <w:rsid w:val="00A31217"/>
    <w:rsid w:val="00A31551"/>
    <w:rsid w:val="00A31AAA"/>
    <w:rsid w:val="00A31AC9"/>
    <w:rsid w:val="00A31AD6"/>
    <w:rsid w:val="00A31E20"/>
    <w:rsid w:val="00A32135"/>
    <w:rsid w:val="00A321BA"/>
    <w:rsid w:val="00A32696"/>
    <w:rsid w:val="00A327F6"/>
    <w:rsid w:val="00A32957"/>
    <w:rsid w:val="00A330E3"/>
    <w:rsid w:val="00A3334A"/>
    <w:rsid w:val="00A33810"/>
    <w:rsid w:val="00A33AB7"/>
    <w:rsid w:val="00A33E4D"/>
    <w:rsid w:val="00A34195"/>
    <w:rsid w:val="00A34340"/>
    <w:rsid w:val="00A3440C"/>
    <w:rsid w:val="00A34629"/>
    <w:rsid w:val="00A35139"/>
    <w:rsid w:val="00A35223"/>
    <w:rsid w:val="00A354A5"/>
    <w:rsid w:val="00A35DE8"/>
    <w:rsid w:val="00A36206"/>
    <w:rsid w:val="00A36275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B99"/>
    <w:rsid w:val="00A40FB5"/>
    <w:rsid w:val="00A41123"/>
    <w:rsid w:val="00A4152D"/>
    <w:rsid w:val="00A41531"/>
    <w:rsid w:val="00A415B9"/>
    <w:rsid w:val="00A4191A"/>
    <w:rsid w:val="00A41926"/>
    <w:rsid w:val="00A41AC7"/>
    <w:rsid w:val="00A41BAF"/>
    <w:rsid w:val="00A41E5C"/>
    <w:rsid w:val="00A4206E"/>
    <w:rsid w:val="00A42629"/>
    <w:rsid w:val="00A42B32"/>
    <w:rsid w:val="00A42BB0"/>
    <w:rsid w:val="00A42D80"/>
    <w:rsid w:val="00A42F8F"/>
    <w:rsid w:val="00A432CA"/>
    <w:rsid w:val="00A433A0"/>
    <w:rsid w:val="00A43D09"/>
    <w:rsid w:val="00A43DF9"/>
    <w:rsid w:val="00A44251"/>
    <w:rsid w:val="00A444C2"/>
    <w:rsid w:val="00A44573"/>
    <w:rsid w:val="00A44A28"/>
    <w:rsid w:val="00A44BE2"/>
    <w:rsid w:val="00A45090"/>
    <w:rsid w:val="00A45603"/>
    <w:rsid w:val="00A45AD6"/>
    <w:rsid w:val="00A45BCF"/>
    <w:rsid w:val="00A45C7F"/>
    <w:rsid w:val="00A45DC0"/>
    <w:rsid w:val="00A45EF9"/>
    <w:rsid w:val="00A45F49"/>
    <w:rsid w:val="00A4606D"/>
    <w:rsid w:val="00A460BE"/>
    <w:rsid w:val="00A4640A"/>
    <w:rsid w:val="00A464D7"/>
    <w:rsid w:val="00A4699F"/>
    <w:rsid w:val="00A46BC2"/>
    <w:rsid w:val="00A46DFE"/>
    <w:rsid w:val="00A46F59"/>
    <w:rsid w:val="00A46FF8"/>
    <w:rsid w:val="00A4744A"/>
    <w:rsid w:val="00A47561"/>
    <w:rsid w:val="00A47781"/>
    <w:rsid w:val="00A4779F"/>
    <w:rsid w:val="00A47D57"/>
    <w:rsid w:val="00A50114"/>
    <w:rsid w:val="00A503E6"/>
    <w:rsid w:val="00A504BC"/>
    <w:rsid w:val="00A504E0"/>
    <w:rsid w:val="00A508C4"/>
    <w:rsid w:val="00A5172D"/>
    <w:rsid w:val="00A51F4B"/>
    <w:rsid w:val="00A51FF0"/>
    <w:rsid w:val="00A52075"/>
    <w:rsid w:val="00A523E7"/>
    <w:rsid w:val="00A52431"/>
    <w:rsid w:val="00A52685"/>
    <w:rsid w:val="00A530AE"/>
    <w:rsid w:val="00A53497"/>
    <w:rsid w:val="00A537E9"/>
    <w:rsid w:val="00A53A46"/>
    <w:rsid w:val="00A540A4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5F3"/>
    <w:rsid w:val="00A55900"/>
    <w:rsid w:val="00A568A8"/>
    <w:rsid w:val="00A56C32"/>
    <w:rsid w:val="00A56D78"/>
    <w:rsid w:val="00A56FB1"/>
    <w:rsid w:val="00A571BA"/>
    <w:rsid w:val="00A57254"/>
    <w:rsid w:val="00A5764F"/>
    <w:rsid w:val="00A57814"/>
    <w:rsid w:val="00A57AAB"/>
    <w:rsid w:val="00A60206"/>
    <w:rsid w:val="00A60278"/>
    <w:rsid w:val="00A60353"/>
    <w:rsid w:val="00A60861"/>
    <w:rsid w:val="00A60AE5"/>
    <w:rsid w:val="00A60DBD"/>
    <w:rsid w:val="00A61132"/>
    <w:rsid w:val="00A61172"/>
    <w:rsid w:val="00A61206"/>
    <w:rsid w:val="00A616B5"/>
    <w:rsid w:val="00A6191B"/>
    <w:rsid w:val="00A61D52"/>
    <w:rsid w:val="00A61DE5"/>
    <w:rsid w:val="00A61F6B"/>
    <w:rsid w:val="00A62176"/>
    <w:rsid w:val="00A6242E"/>
    <w:rsid w:val="00A631D8"/>
    <w:rsid w:val="00A632A5"/>
    <w:rsid w:val="00A635A5"/>
    <w:rsid w:val="00A635F1"/>
    <w:rsid w:val="00A63611"/>
    <w:rsid w:val="00A63F23"/>
    <w:rsid w:val="00A64159"/>
    <w:rsid w:val="00A642F9"/>
    <w:rsid w:val="00A643B3"/>
    <w:rsid w:val="00A64AE4"/>
    <w:rsid w:val="00A65269"/>
    <w:rsid w:val="00A65A8C"/>
    <w:rsid w:val="00A65DEB"/>
    <w:rsid w:val="00A65EF0"/>
    <w:rsid w:val="00A66009"/>
    <w:rsid w:val="00A661F3"/>
    <w:rsid w:val="00A66216"/>
    <w:rsid w:val="00A6681A"/>
    <w:rsid w:val="00A668A8"/>
    <w:rsid w:val="00A66A54"/>
    <w:rsid w:val="00A66CC9"/>
    <w:rsid w:val="00A67039"/>
    <w:rsid w:val="00A67381"/>
    <w:rsid w:val="00A67435"/>
    <w:rsid w:val="00A677EB"/>
    <w:rsid w:val="00A67A4D"/>
    <w:rsid w:val="00A67C28"/>
    <w:rsid w:val="00A67C61"/>
    <w:rsid w:val="00A67D20"/>
    <w:rsid w:val="00A67F3B"/>
    <w:rsid w:val="00A70579"/>
    <w:rsid w:val="00A70DB4"/>
    <w:rsid w:val="00A70E48"/>
    <w:rsid w:val="00A70F72"/>
    <w:rsid w:val="00A71052"/>
    <w:rsid w:val="00A710B7"/>
    <w:rsid w:val="00A716C0"/>
    <w:rsid w:val="00A71AF5"/>
    <w:rsid w:val="00A71D5D"/>
    <w:rsid w:val="00A721F3"/>
    <w:rsid w:val="00A72216"/>
    <w:rsid w:val="00A72639"/>
    <w:rsid w:val="00A72B34"/>
    <w:rsid w:val="00A72B3A"/>
    <w:rsid w:val="00A72C7B"/>
    <w:rsid w:val="00A72EEF"/>
    <w:rsid w:val="00A7310A"/>
    <w:rsid w:val="00A73460"/>
    <w:rsid w:val="00A73967"/>
    <w:rsid w:val="00A73C69"/>
    <w:rsid w:val="00A73D41"/>
    <w:rsid w:val="00A74012"/>
    <w:rsid w:val="00A74101"/>
    <w:rsid w:val="00A74BF7"/>
    <w:rsid w:val="00A74EE6"/>
    <w:rsid w:val="00A75A9F"/>
    <w:rsid w:val="00A75AEE"/>
    <w:rsid w:val="00A75C76"/>
    <w:rsid w:val="00A75EF5"/>
    <w:rsid w:val="00A75FED"/>
    <w:rsid w:val="00A76361"/>
    <w:rsid w:val="00A76501"/>
    <w:rsid w:val="00A7684D"/>
    <w:rsid w:val="00A7695A"/>
    <w:rsid w:val="00A76EE5"/>
    <w:rsid w:val="00A76EEE"/>
    <w:rsid w:val="00A773A8"/>
    <w:rsid w:val="00A776C3"/>
    <w:rsid w:val="00A77922"/>
    <w:rsid w:val="00A77A5F"/>
    <w:rsid w:val="00A77B6E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8"/>
    <w:rsid w:val="00A813DF"/>
    <w:rsid w:val="00A814E2"/>
    <w:rsid w:val="00A81728"/>
    <w:rsid w:val="00A81937"/>
    <w:rsid w:val="00A81A19"/>
    <w:rsid w:val="00A81B7C"/>
    <w:rsid w:val="00A81F8A"/>
    <w:rsid w:val="00A820BF"/>
    <w:rsid w:val="00A82307"/>
    <w:rsid w:val="00A82426"/>
    <w:rsid w:val="00A82A6B"/>
    <w:rsid w:val="00A82B49"/>
    <w:rsid w:val="00A82D6A"/>
    <w:rsid w:val="00A835F1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555"/>
    <w:rsid w:val="00A855F9"/>
    <w:rsid w:val="00A8566C"/>
    <w:rsid w:val="00A85683"/>
    <w:rsid w:val="00A85BCE"/>
    <w:rsid w:val="00A85C10"/>
    <w:rsid w:val="00A85FE8"/>
    <w:rsid w:val="00A863C0"/>
    <w:rsid w:val="00A86483"/>
    <w:rsid w:val="00A865E0"/>
    <w:rsid w:val="00A866EA"/>
    <w:rsid w:val="00A8722B"/>
    <w:rsid w:val="00A8736B"/>
    <w:rsid w:val="00A87657"/>
    <w:rsid w:val="00A876B5"/>
    <w:rsid w:val="00A87DBE"/>
    <w:rsid w:val="00A9091D"/>
    <w:rsid w:val="00A90C15"/>
    <w:rsid w:val="00A90CDF"/>
    <w:rsid w:val="00A90E8E"/>
    <w:rsid w:val="00A91419"/>
    <w:rsid w:val="00A91B92"/>
    <w:rsid w:val="00A91C5B"/>
    <w:rsid w:val="00A92011"/>
    <w:rsid w:val="00A9206D"/>
    <w:rsid w:val="00A924D5"/>
    <w:rsid w:val="00A92672"/>
    <w:rsid w:val="00A92BE4"/>
    <w:rsid w:val="00A92F34"/>
    <w:rsid w:val="00A93188"/>
    <w:rsid w:val="00A93CBA"/>
    <w:rsid w:val="00A93E77"/>
    <w:rsid w:val="00A94478"/>
    <w:rsid w:val="00A94817"/>
    <w:rsid w:val="00A9482A"/>
    <w:rsid w:val="00A94941"/>
    <w:rsid w:val="00A94C40"/>
    <w:rsid w:val="00A95253"/>
    <w:rsid w:val="00A95300"/>
    <w:rsid w:val="00A9540B"/>
    <w:rsid w:val="00A95534"/>
    <w:rsid w:val="00A95792"/>
    <w:rsid w:val="00A95891"/>
    <w:rsid w:val="00A95966"/>
    <w:rsid w:val="00A95C6B"/>
    <w:rsid w:val="00A95DE2"/>
    <w:rsid w:val="00A961C8"/>
    <w:rsid w:val="00A965DB"/>
    <w:rsid w:val="00A967DF"/>
    <w:rsid w:val="00A97232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8CB"/>
    <w:rsid w:val="00AA0B54"/>
    <w:rsid w:val="00AA0B7F"/>
    <w:rsid w:val="00AA0C23"/>
    <w:rsid w:val="00AA0D49"/>
    <w:rsid w:val="00AA0ECC"/>
    <w:rsid w:val="00AA0ED1"/>
    <w:rsid w:val="00AA1015"/>
    <w:rsid w:val="00AA10D4"/>
    <w:rsid w:val="00AA1558"/>
    <w:rsid w:val="00AA1572"/>
    <w:rsid w:val="00AA1DFE"/>
    <w:rsid w:val="00AA2012"/>
    <w:rsid w:val="00AA207A"/>
    <w:rsid w:val="00AA23FF"/>
    <w:rsid w:val="00AA29E6"/>
    <w:rsid w:val="00AA2C86"/>
    <w:rsid w:val="00AA31EF"/>
    <w:rsid w:val="00AA36CD"/>
    <w:rsid w:val="00AA39B8"/>
    <w:rsid w:val="00AA3AD1"/>
    <w:rsid w:val="00AA3C21"/>
    <w:rsid w:val="00AA4A5E"/>
    <w:rsid w:val="00AA4BD5"/>
    <w:rsid w:val="00AA5413"/>
    <w:rsid w:val="00AA5596"/>
    <w:rsid w:val="00AA56A3"/>
    <w:rsid w:val="00AA570F"/>
    <w:rsid w:val="00AA5799"/>
    <w:rsid w:val="00AA5827"/>
    <w:rsid w:val="00AA589B"/>
    <w:rsid w:val="00AA58FB"/>
    <w:rsid w:val="00AA5A8D"/>
    <w:rsid w:val="00AA5B95"/>
    <w:rsid w:val="00AA5C27"/>
    <w:rsid w:val="00AA5CB7"/>
    <w:rsid w:val="00AA5E22"/>
    <w:rsid w:val="00AA6211"/>
    <w:rsid w:val="00AA66AC"/>
    <w:rsid w:val="00AA66DB"/>
    <w:rsid w:val="00AA6A0D"/>
    <w:rsid w:val="00AA6AC8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0D38"/>
    <w:rsid w:val="00AB0D3A"/>
    <w:rsid w:val="00AB0F86"/>
    <w:rsid w:val="00AB1932"/>
    <w:rsid w:val="00AB1B6B"/>
    <w:rsid w:val="00AB20C0"/>
    <w:rsid w:val="00AB2110"/>
    <w:rsid w:val="00AB2142"/>
    <w:rsid w:val="00AB27C3"/>
    <w:rsid w:val="00AB29DD"/>
    <w:rsid w:val="00AB33D7"/>
    <w:rsid w:val="00AB378D"/>
    <w:rsid w:val="00AB3A68"/>
    <w:rsid w:val="00AB3B1A"/>
    <w:rsid w:val="00AB3D3C"/>
    <w:rsid w:val="00AB3D41"/>
    <w:rsid w:val="00AB404A"/>
    <w:rsid w:val="00AB42D0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88"/>
    <w:rsid w:val="00AB58FC"/>
    <w:rsid w:val="00AB5A4A"/>
    <w:rsid w:val="00AB5BDB"/>
    <w:rsid w:val="00AB5DF3"/>
    <w:rsid w:val="00AB6463"/>
    <w:rsid w:val="00AB64FC"/>
    <w:rsid w:val="00AB6BAA"/>
    <w:rsid w:val="00AB7144"/>
    <w:rsid w:val="00AB77B6"/>
    <w:rsid w:val="00AB7934"/>
    <w:rsid w:val="00AB7C1E"/>
    <w:rsid w:val="00AC001C"/>
    <w:rsid w:val="00AC008D"/>
    <w:rsid w:val="00AC046E"/>
    <w:rsid w:val="00AC0535"/>
    <w:rsid w:val="00AC0609"/>
    <w:rsid w:val="00AC07ED"/>
    <w:rsid w:val="00AC0D22"/>
    <w:rsid w:val="00AC0E9C"/>
    <w:rsid w:val="00AC10CA"/>
    <w:rsid w:val="00AC10FF"/>
    <w:rsid w:val="00AC1843"/>
    <w:rsid w:val="00AC18BA"/>
    <w:rsid w:val="00AC1911"/>
    <w:rsid w:val="00AC19D4"/>
    <w:rsid w:val="00AC1A2E"/>
    <w:rsid w:val="00AC1AE1"/>
    <w:rsid w:val="00AC1D0B"/>
    <w:rsid w:val="00AC1FD0"/>
    <w:rsid w:val="00AC1FDB"/>
    <w:rsid w:val="00AC223B"/>
    <w:rsid w:val="00AC272C"/>
    <w:rsid w:val="00AC2ADD"/>
    <w:rsid w:val="00AC2D1E"/>
    <w:rsid w:val="00AC2FB9"/>
    <w:rsid w:val="00AC327E"/>
    <w:rsid w:val="00AC3444"/>
    <w:rsid w:val="00AC3609"/>
    <w:rsid w:val="00AC3903"/>
    <w:rsid w:val="00AC3BCD"/>
    <w:rsid w:val="00AC3C4A"/>
    <w:rsid w:val="00AC3C70"/>
    <w:rsid w:val="00AC4165"/>
    <w:rsid w:val="00AC440B"/>
    <w:rsid w:val="00AC45BA"/>
    <w:rsid w:val="00AC497B"/>
    <w:rsid w:val="00AC4DEC"/>
    <w:rsid w:val="00AC4EE3"/>
    <w:rsid w:val="00AC4F0A"/>
    <w:rsid w:val="00AC5178"/>
    <w:rsid w:val="00AC51E0"/>
    <w:rsid w:val="00AC56E9"/>
    <w:rsid w:val="00AC576F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C7B14"/>
    <w:rsid w:val="00AC7B4E"/>
    <w:rsid w:val="00AC7B9F"/>
    <w:rsid w:val="00AD0201"/>
    <w:rsid w:val="00AD0245"/>
    <w:rsid w:val="00AD0384"/>
    <w:rsid w:val="00AD0462"/>
    <w:rsid w:val="00AD0470"/>
    <w:rsid w:val="00AD04A0"/>
    <w:rsid w:val="00AD06DE"/>
    <w:rsid w:val="00AD07E8"/>
    <w:rsid w:val="00AD0A5E"/>
    <w:rsid w:val="00AD0C28"/>
    <w:rsid w:val="00AD0DE1"/>
    <w:rsid w:val="00AD0E92"/>
    <w:rsid w:val="00AD10C7"/>
    <w:rsid w:val="00AD146D"/>
    <w:rsid w:val="00AD193D"/>
    <w:rsid w:val="00AD1AA3"/>
    <w:rsid w:val="00AD1E3C"/>
    <w:rsid w:val="00AD1EF8"/>
    <w:rsid w:val="00AD27C5"/>
    <w:rsid w:val="00AD295D"/>
    <w:rsid w:val="00AD2F53"/>
    <w:rsid w:val="00AD2F62"/>
    <w:rsid w:val="00AD3084"/>
    <w:rsid w:val="00AD33E1"/>
    <w:rsid w:val="00AD3A58"/>
    <w:rsid w:val="00AD3D5A"/>
    <w:rsid w:val="00AD3DF6"/>
    <w:rsid w:val="00AD3F76"/>
    <w:rsid w:val="00AD41B9"/>
    <w:rsid w:val="00AD48AC"/>
    <w:rsid w:val="00AD4A4E"/>
    <w:rsid w:val="00AD4E6B"/>
    <w:rsid w:val="00AD5CCB"/>
    <w:rsid w:val="00AD61F8"/>
    <w:rsid w:val="00AD6335"/>
    <w:rsid w:val="00AD698C"/>
    <w:rsid w:val="00AD6DC5"/>
    <w:rsid w:val="00AD6FE1"/>
    <w:rsid w:val="00AD70F4"/>
    <w:rsid w:val="00AD7169"/>
    <w:rsid w:val="00AD7617"/>
    <w:rsid w:val="00AD7653"/>
    <w:rsid w:val="00AD7808"/>
    <w:rsid w:val="00AD7E1B"/>
    <w:rsid w:val="00AE09AB"/>
    <w:rsid w:val="00AE0C9E"/>
    <w:rsid w:val="00AE0D66"/>
    <w:rsid w:val="00AE1899"/>
    <w:rsid w:val="00AE1AA5"/>
    <w:rsid w:val="00AE1C3A"/>
    <w:rsid w:val="00AE220F"/>
    <w:rsid w:val="00AE223F"/>
    <w:rsid w:val="00AE28BA"/>
    <w:rsid w:val="00AE2A3A"/>
    <w:rsid w:val="00AE2A95"/>
    <w:rsid w:val="00AE304B"/>
    <w:rsid w:val="00AE31D0"/>
    <w:rsid w:val="00AE326B"/>
    <w:rsid w:val="00AE3308"/>
    <w:rsid w:val="00AE3431"/>
    <w:rsid w:val="00AE368B"/>
    <w:rsid w:val="00AE36C3"/>
    <w:rsid w:val="00AE3A3E"/>
    <w:rsid w:val="00AE4003"/>
    <w:rsid w:val="00AE4B4E"/>
    <w:rsid w:val="00AE5529"/>
    <w:rsid w:val="00AE55D7"/>
    <w:rsid w:val="00AE5D66"/>
    <w:rsid w:val="00AE5EA8"/>
    <w:rsid w:val="00AE6005"/>
    <w:rsid w:val="00AE6700"/>
    <w:rsid w:val="00AE6898"/>
    <w:rsid w:val="00AE68B6"/>
    <w:rsid w:val="00AE7462"/>
    <w:rsid w:val="00AE757A"/>
    <w:rsid w:val="00AE7934"/>
    <w:rsid w:val="00AE79E5"/>
    <w:rsid w:val="00AE7DF0"/>
    <w:rsid w:val="00AE7FC0"/>
    <w:rsid w:val="00AF00C0"/>
    <w:rsid w:val="00AF04B8"/>
    <w:rsid w:val="00AF092A"/>
    <w:rsid w:val="00AF0A31"/>
    <w:rsid w:val="00AF0A37"/>
    <w:rsid w:val="00AF0A96"/>
    <w:rsid w:val="00AF105B"/>
    <w:rsid w:val="00AF175A"/>
    <w:rsid w:val="00AF17F0"/>
    <w:rsid w:val="00AF1BFF"/>
    <w:rsid w:val="00AF1DB4"/>
    <w:rsid w:val="00AF2273"/>
    <w:rsid w:val="00AF2307"/>
    <w:rsid w:val="00AF23BB"/>
    <w:rsid w:val="00AF24BC"/>
    <w:rsid w:val="00AF25AC"/>
    <w:rsid w:val="00AF2754"/>
    <w:rsid w:val="00AF27B9"/>
    <w:rsid w:val="00AF2A84"/>
    <w:rsid w:val="00AF2E34"/>
    <w:rsid w:val="00AF3059"/>
    <w:rsid w:val="00AF339A"/>
    <w:rsid w:val="00AF3739"/>
    <w:rsid w:val="00AF39C3"/>
    <w:rsid w:val="00AF3A73"/>
    <w:rsid w:val="00AF3DEF"/>
    <w:rsid w:val="00AF44EE"/>
    <w:rsid w:val="00AF4573"/>
    <w:rsid w:val="00AF4B22"/>
    <w:rsid w:val="00AF4C06"/>
    <w:rsid w:val="00AF4E7E"/>
    <w:rsid w:val="00AF503A"/>
    <w:rsid w:val="00AF51C4"/>
    <w:rsid w:val="00AF56F3"/>
    <w:rsid w:val="00AF5786"/>
    <w:rsid w:val="00AF5B90"/>
    <w:rsid w:val="00AF6164"/>
    <w:rsid w:val="00AF6288"/>
    <w:rsid w:val="00AF659F"/>
    <w:rsid w:val="00AF69D7"/>
    <w:rsid w:val="00AF6E3E"/>
    <w:rsid w:val="00AF7074"/>
    <w:rsid w:val="00AF7177"/>
    <w:rsid w:val="00AF718B"/>
    <w:rsid w:val="00AF720E"/>
    <w:rsid w:val="00AF7364"/>
    <w:rsid w:val="00AF7487"/>
    <w:rsid w:val="00AF753E"/>
    <w:rsid w:val="00AF7891"/>
    <w:rsid w:val="00AF7A48"/>
    <w:rsid w:val="00B002A9"/>
    <w:rsid w:val="00B00787"/>
    <w:rsid w:val="00B00956"/>
    <w:rsid w:val="00B00A56"/>
    <w:rsid w:val="00B00AFB"/>
    <w:rsid w:val="00B00C12"/>
    <w:rsid w:val="00B00D5C"/>
    <w:rsid w:val="00B01187"/>
    <w:rsid w:val="00B0127F"/>
    <w:rsid w:val="00B013D6"/>
    <w:rsid w:val="00B0146F"/>
    <w:rsid w:val="00B014A5"/>
    <w:rsid w:val="00B016B2"/>
    <w:rsid w:val="00B0187D"/>
    <w:rsid w:val="00B01A38"/>
    <w:rsid w:val="00B021C7"/>
    <w:rsid w:val="00B02247"/>
    <w:rsid w:val="00B02513"/>
    <w:rsid w:val="00B02C60"/>
    <w:rsid w:val="00B02D24"/>
    <w:rsid w:val="00B02D60"/>
    <w:rsid w:val="00B02DFC"/>
    <w:rsid w:val="00B02E1D"/>
    <w:rsid w:val="00B02E94"/>
    <w:rsid w:val="00B0361B"/>
    <w:rsid w:val="00B036F7"/>
    <w:rsid w:val="00B0382F"/>
    <w:rsid w:val="00B0385B"/>
    <w:rsid w:val="00B0393D"/>
    <w:rsid w:val="00B03952"/>
    <w:rsid w:val="00B03A79"/>
    <w:rsid w:val="00B03C6F"/>
    <w:rsid w:val="00B03C92"/>
    <w:rsid w:val="00B03D94"/>
    <w:rsid w:val="00B03EA0"/>
    <w:rsid w:val="00B03F7E"/>
    <w:rsid w:val="00B04827"/>
    <w:rsid w:val="00B052D9"/>
    <w:rsid w:val="00B052E7"/>
    <w:rsid w:val="00B05639"/>
    <w:rsid w:val="00B05875"/>
    <w:rsid w:val="00B058C2"/>
    <w:rsid w:val="00B05DBF"/>
    <w:rsid w:val="00B064EC"/>
    <w:rsid w:val="00B067FA"/>
    <w:rsid w:val="00B06946"/>
    <w:rsid w:val="00B069E9"/>
    <w:rsid w:val="00B06C9A"/>
    <w:rsid w:val="00B06EEC"/>
    <w:rsid w:val="00B0708F"/>
    <w:rsid w:val="00B0725D"/>
    <w:rsid w:val="00B0725F"/>
    <w:rsid w:val="00B07466"/>
    <w:rsid w:val="00B076AF"/>
    <w:rsid w:val="00B07D0F"/>
    <w:rsid w:val="00B10099"/>
    <w:rsid w:val="00B10239"/>
    <w:rsid w:val="00B104AD"/>
    <w:rsid w:val="00B104C6"/>
    <w:rsid w:val="00B10708"/>
    <w:rsid w:val="00B10AC6"/>
    <w:rsid w:val="00B10E8C"/>
    <w:rsid w:val="00B10F3E"/>
    <w:rsid w:val="00B11032"/>
    <w:rsid w:val="00B11556"/>
    <w:rsid w:val="00B117D6"/>
    <w:rsid w:val="00B1183A"/>
    <w:rsid w:val="00B119D4"/>
    <w:rsid w:val="00B11F1E"/>
    <w:rsid w:val="00B11F8C"/>
    <w:rsid w:val="00B122B1"/>
    <w:rsid w:val="00B126C9"/>
    <w:rsid w:val="00B12956"/>
    <w:rsid w:val="00B12A00"/>
    <w:rsid w:val="00B12A67"/>
    <w:rsid w:val="00B12CBB"/>
    <w:rsid w:val="00B12CFC"/>
    <w:rsid w:val="00B12FA7"/>
    <w:rsid w:val="00B1316F"/>
    <w:rsid w:val="00B131C5"/>
    <w:rsid w:val="00B13913"/>
    <w:rsid w:val="00B13DA1"/>
    <w:rsid w:val="00B13F48"/>
    <w:rsid w:val="00B13F72"/>
    <w:rsid w:val="00B13FA1"/>
    <w:rsid w:val="00B14261"/>
    <w:rsid w:val="00B143AE"/>
    <w:rsid w:val="00B14E9E"/>
    <w:rsid w:val="00B15035"/>
    <w:rsid w:val="00B1527E"/>
    <w:rsid w:val="00B1566B"/>
    <w:rsid w:val="00B156B3"/>
    <w:rsid w:val="00B15AB5"/>
    <w:rsid w:val="00B15D64"/>
    <w:rsid w:val="00B15DA1"/>
    <w:rsid w:val="00B15EAA"/>
    <w:rsid w:val="00B15F31"/>
    <w:rsid w:val="00B15FE7"/>
    <w:rsid w:val="00B1631C"/>
    <w:rsid w:val="00B1640D"/>
    <w:rsid w:val="00B16650"/>
    <w:rsid w:val="00B16A17"/>
    <w:rsid w:val="00B16EB4"/>
    <w:rsid w:val="00B17103"/>
    <w:rsid w:val="00B173EE"/>
    <w:rsid w:val="00B17685"/>
    <w:rsid w:val="00B17BFE"/>
    <w:rsid w:val="00B17CA6"/>
    <w:rsid w:val="00B17CE5"/>
    <w:rsid w:val="00B17D60"/>
    <w:rsid w:val="00B20616"/>
    <w:rsid w:val="00B20936"/>
    <w:rsid w:val="00B20A0A"/>
    <w:rsid w:val="00B20B79"/>
    <w:rsid w:val="00B2115D"/>
    <w:rsid w:val="00B21A5E"/>
    <w:rsid w:val="00B226EA"/>
    <w:rsid w:val="00B2294D"/>
    <w:rsid w:val="00B22DB5"/>
    <w:rsid w:val="00B23348"/>
    <w:rsid w:val="00B235EF"/>
    <w:rsid w:val="00B23A37"/>
    <w:rsid w:val="00B242D7"/>
    <w:rsid w:val="00B24904"/>
    <w:rsid w:val="00B24D17"/>
    <w:rsid w:val="00B24F4B"/>
    <w:rsid w:val="00B2500F"/>
    <w:rsid w:val="00B25384"/>
    <w:rsid w:val="00B25473"/>
    <w:rsid w:val="00B25661"/>
    <w:rsid w:val="00B25756"/>
    <w:rsid w:val="00B26023"/>
    <w:rsid w:val="00B2648F"/>
    <w:rsid w:val="00B26611"/>
    <w:rsid w:val="00B26868"/>
    <w:rsid w:val="00B26DE1"/>
    <w:rsid w:val="00B26E39"/>
    <w:rsid w:val="00B26F84"/>
    <w:rsid w:val="00B2707C"/>
    <w:rsid w:val="00B270EB"/>
    <w:rsid w:val="00B271B4"/>
    <w:rsid w:val="00B27334"/>
    <w:rsid w:val="00B27397"/>
    <w:rsid w:val="00B27675"/>
    <w:rsid w:val="00B27684"/>
    <w:rsid w:val="00B276C7"/>
    <w:rsid w:val="00B27804"/>
    <w:rsid w:val="00B27A26"/>
    <w:rsid w:val="00B3033E"/>
    <w:rsid w:val="00B30717"/>
    <w:rsid w:val="00B30751"/>
    <w:rsid w:val="00B30C54"/>
    <w:rsid w:val="00B310D2"/>
    <w:rsid w:val="00B31736"/>
    <w:rsid w:val="00B3213B"/>
    <w:rsid w:val="00B321B2"/>
    <w:rsid w:val="00B322A7"/>
    <w:rsid w:val="00B3231C"/>
    <w:rsid w:val="00B32A55"/>
    <w:rsid w:val="00B33236"/>
    <w:rsid w:val="00B333ED"/>
    <w:rsid w:val="00B33737"/>
    <w:rsid w:val="00B338F7"/>
    <w:rsid w:val="00B33B40"/>
    <w:rsid w:val="00B33BFB"/>
    <w:rsid w:val="00B33E75"/>
    <w:rsid w:val="00B33FD2"/>
    <w:rsid w:val="00B34392"/>
    <w:rsid w:val="00B34712"/>
    <w:rsid w:val="00B34771"/>
    <w:rsid w:val="00B34B11"/>
    <w:rsid w:val="00B34EA0"/>
    <w:rsid w:val="00B354F7"/>
    <w:rsid w:val="00B358F1"/>
    <w:rsid w:val="00B35C35"/>
    <w:rsid w:val="00B35C5D"/>
    <w:rsid w:val="00B36052"/>
    <w:rsid w:val="00B361CF"/>
    <w:rsid w:val="00B36A07"/>
    <w:rsid w:val="00B36B49"/>
    <w:rsid w:val="00B36DE1"/>
    <w:rsid w:val="00B37254"/>
    <w:rsid w:val="00B37461"/>
    <w:rsid w:val="00B37932"/>
    <w:rsid w:val="00B37A0B"/>
    <w:rsid w:val="00B37C26"/>
    <w:rsid w:val="00B37FE1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67"/>
    <w:rsid w:val="00B43D98"/>
    <w:rsid w:val="00B44056"/>
    <w:rsid w:val="00B44469"/>
    <w:rsid w:val="00B447F3"/>
    <w:rsid w:val="00B44A6B"/>
    <w:rsid w:val="00B44BC8"/>
    <w:rsid w:val="00B44C5F"/>
    <w:rsid w:val="00B45187"/>
    <w:rsid w:val="00B4596C"/>
    <w:rsid w:val="00B459C7"/>
    <w:rsid w:val="00B45A10"/>
    <w:rsid w:val="00B45D5F"/>
    <w:rsid w:val="00B46586"/>
    <w:rsid w:val="00B46FF4"/>
    <w:rsid w:val="00B47061"/>
    <w:rsid w:val="00B47220"/>
    <w:rsid w:val="00B47487"/>
    <w:rsid w:val="00B476FB"/>
    <w:rsid w:val="00B4781E"/>
    <w:rsid w:val="00B47854"/>
    <w:rsid w:val="00B47D6D"/>
    <w:rsid w:val="00B501B2"/>
    <w:rsid w:val="00B502B8"/>
    <w:rsid w:val="00B50615"/>
    <w:rsid w:val="00B50662"/>
    <w:rsid w:val="00B50980"/>
    <w:rsid w:val="00B50C1F"/>
    <w:rsid w:val="00B50CF6"/>
    <w:rsid w:val="00B50D5D"/>
    <w:rsid w:val="00B50DA1"/>
    <w:rsid w:val="00B51015"/>
    <w:rsid w:val="00B5154F"/>
    <w:rsid w:val="00B51619"/>
    <w:rsid w:val="00B516A3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4C4"/>
    <w:rsid w:val="00B535D8"/>
    <w:rsid w:val="00B53AEB"/>
    <w:rsid w:val="00B53C17"/>
    <w:rsid w:val="00B54395"/>
    <w:rsid w:val="00B546F6"/>
    <w:rsid w:val="00B549C1"/>
    <w:rsid w:val="00B54C0D"/>
    <w:rsid w:val="00B54DD3"/>
    <w:rsid w:val="00B551BF"/>
    <w:rsid w:val="00B55351"/>
    <w:rsid w:val="00B553BE"/>
    <w:rsid w:val="00B55749"/>
    <w:rsid w:val="00B55889"/>
    <w:rsid w:val="00B55B31"/>
    <w:rsid w:val="00B561A9"/>
    <w:rsid w:val="00B56442"/>
    <w:rsid w:val="00B565A7"/>
    <w:rsid w:val="00B5663E"/>
    <w:rsid w:val="00B56761"/>
    <w:rsid w:val="00B56808"/>
    <w:rsid w:val="00B56DD9"/>
    <w:rsid w:val="00B56E0C"/>
    <w:rsid w:val="00B56E6E"/>
    <w:rsid w:val="00B5749F"/>
    <w:rsid w:val="00B57577"/>
    <w:rsid w:val="00B57991"/>
    <w:rsid w:val="00B57BF7"/>
    <w:rsid w:val="00B57C3A"/>
    <w:rsid w:val="00B57E8A"/>
    <w:rsid w:val="00B60188"/>
    <w:rsid w:val="00B60447"/>
    <w:rsid w:val="00B605FF"/>
    <w:rsid w:val="00B60933"/>
    <w:rsid w:val="00B60DF0"/>
    <w:rsid w:val="00B61482"/>
    <w:rsid w:val="00B614B2"/>
    <w:rsid w:val="00B61921"/>
    <w:rsid w:val="00B61A1D"/>
    <w:rsid w:val="00B61A28"/>
    <w:rsid w:val="00B61B50"/>
    <w:rsid w:val="00B61C46"/>
    <w:rsid w:val="00B61E41"/>
    <w:rsid w:val="00B61F64"/>
    <w:rsid w:val="00B62482"/>
    <w:rsid w:val="00B62562"/>
    <w:rsid w:val="00B626AF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787"/>
    <w:rsid w:val="00B65A5A"/>
    <w:rsid w:val="00B66171"/>
    <w:rsid w:val="00B6640B"/>
    <w:rsid w:val="00B664EB"/>
    <w:rsid w:val="00B66529"/>
    <w:rsid w:val="00B66B9B"/>
    <w:rsid w:val="00B671FA"/>
    <w:rsid w:val="00B6731F"/>
    <w:rsid w:val="00B67421"/>
    <w:rsid w:val="00B676B5"/>
    <w:rsid w:val="00B67719"/>
    <w:rsid w:val="00B677A6"/>
    <w:rsid w:val="00B67838"/>
    <w:rsid w:val="00B678B6"/>
    <w:rsid w:val="00B67B22"/>
    <w:rsid w:val="00B67DEA"/>
    <w:rsid w:val="00B67FC8"/>
    <w:rsid w:val="00B70540"/>
    <w:rsid w:val="00B70591"/>
    <w:rsid w:val="00B7059C"/>
    <w:rsid w:val="00B705F1"/>
    <w:rsid w:val="00B706CD"/>
    <w:rsid w:val="00B70952"/>
    <w:rsid w:val="00B709A3"/>
    <w:rsid w:val="00B70A4C"/>
    <w:rsid w:val="00B70C7B"/>
    <w:rsid w:val="00B70FAC"/>
    <w:rsid w:val="00B7107E"/>
    <w:rsid w:val="00B710C9"/>
    <w:rsid w:val="00B715D3"/>
    <w:rsid w:val="00B721C7"/>
    <w:rsid w:val="00B72227"/>
    <w:rsid w:val="00B726C2"/>
    <w:rsid w:val="00B729BA"/>
    <w:rsid w:val="00B72BB7"/>
    <w:rsid w:val="00B72DFA"/>
    <w:rsid w:val="00B730BF"/>
    <w:rsid w:val="00B730D3"/>
    <w:rsid w:val="00B7314B"/>
    <w:rsid w:val="00B7320D"/>
    <w:rsid w:val="00B733BA"/>
    <w:rsid w:val="00B7394B"/>
    <w:rsid w:val="00B73A5B"/>
    <w:rsid w:val="00B73AC1"/>
    <w:rsid w:val="00B73AC4"/>
    <w:rsid w:val="00B73BD9"/>
    <w:rsid w:val="00B7402E"/>
    <w:rsid w:val="00B74966"/>
    <w:rsid w:val="00B74DFA"/>
    <w:rsid w:val="00B7532C"/>
    <w:rsid w:val="00B7537D"/>
    <w:rsid w:val="00B75E74"/>
    <w:rsid w:val="00B76070"/>
    <w:rsid w:val="00B76203"/>
    <w:rsid w:val="00B76204"/>
    <w:rsid w:val="00B764A5"/>
    <w:rsid w:val="00B76824"/>
    <w:rsid w:val="00B769BD"/>
    <w:rsid w:val="00B76D59"/>
    <w:rsid w:val="00B76F57"/>
    <w:rsid w:val="00B774E4"/>
    <w:rsid w:val="00B77597"/>
    <w:rsid w:val="00B778A4"/>
    <w:rsid w:val="00B7795A"/>
    <w:rsid w:val="00B77996"/>
    <w:rsid w:val="00B77C32"/>
    <w:rsid w:val="00B800B1"/>
    <w:rsid w:val="00B80409"/>
    <w:rsid w:val="00B809FC"/>
    <w:rsid w:val="00B80F09"/>
    <w:rsid w:val="00B80F33"/>
    <w:rsid w:val="00B81349"/>
    <w:rsid w:val="00B81796"/>
    <w:rsid w:val="00B81FA0"/>
    <w:rsid w:val="00B82061"/>
    <w:rsid w:val="00B82131"/>
    <w:rsid w:val="00B8230C"/>
    <w:rsid w:val="00B828D4"/>
    <w:rsid w:val="00B829C8"/>
    <w:rsid w:val="00B82E9C"/>
    <w:rsid w:val="00B82F1D"/>
    <w:rsid w:val="00B832CC"/>
    <w:rsid w:val="00B834C4"/>
    <w:rsid w:val="00B83747"/>
    <w:rsid w:val="00B83E5B"/>
    <w:rsid w:val="00B83ED6"/>
    <w:rsid w:val="00B84432"/>
    <w:rsid w:val="00B84433"/>
    <w:rsid w:val="00B844C0"/>
    <w:rsid w:val="00B846C0"/>
    <w:rsid w:val="00B8472A"/>
    <w:rsid w:val="00B848F2"/>
    <w:rsid w:val="00B849F6"/>
    <w:rsid w:val="00B84A0D"/>
    <w:rsid w:val="00B84D56"/>
    <w:rsid w:val="00B84F0A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6D8"/>
    <w:rsid w:val="00B86C6E"/>
    <w:rsid w:val="00B86E6E"/>
    <w:rsid w:val="00B86F82"/>
    <w:rsid w:val="00B8714B"/>
    <w:rsid w:val="00B872A0"/>
    <w:rsid w:val="00B87568"/>
    <w:rsid w:val="00B875D4"/>
    <w:rsid w:val="00B878AF"/>
    <w:rsid w:val="00B8791F"/>
    <w:rsid w:val="00B8795C"/>
    <w:rsid w:val="00B879B0"/>
    <w:rsid w:val="00B87F2B"/>
    <w:rsid w:val="00B87F69"/>
    <w:rsid w:val="00B90270"/>
    <w:rsid w:val="00B90276"/>
    <w:rsid w:val="00B908D0"/>
    <w:rsid w:val="00B90902"/>
    <w:rsid w:val="00B90C31"/>
    <w:rsid w:val="00B90DAF"/>
    <w:rsid w:val="00B90E91"/>
    <w:rsid w:val="00B90EC2"/>
    <w:rsid w:val="00B9164A"/>
    <w:rsid w:val="00B91688"/>
    <w:rsid w:val="00B916C7"/>
    <w:rsid w:val="00B91C68"/>
    <w:rsid w:val="00B91EA6"/>
    <w:rsid w:val="00B92749"/>
    <w:rsid w:val="00B92BE9"/>
    <w:rsid w:val="00B92DA0"/>
    <w:rsid w:val="00B92FDD"/>
    <w:rsid w:val="00B93217"/>
    <w:rsid w:val="00B938D5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A51"/>
    <w:rsid w:val="00B96B70"/>
    <w:rsid w:val="00B96C7C"/>
    <w:rsid w:val="00B96FDF"/>
    <w:rsid w:val="00B97796"/>
    <w:rsid w:val="00B9782E"/>
    <w:rsid w:val="00B97BDF"/>
    <w:rsid w:val="00B97EDB"/>
    <w:rsid w:val="00B97EFB"/>
    <w:rsid w:val="00B97F07"/>
    <w:rsid w:val="00BA00AB"/>
    <w:rsid w:val="00BA00DB"/>
    <w:rsid w:val="00BA0173"/>
    <w:rsid w:val="00BA0610"/>
    <w:rsid w:val="00BA09D1"/>
    <w:rsid w:val="00BA0AF8"/>
    <w:rsid w:val="00BA0CC6"/>
    <w:rsid w:val="00BA1080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96F"/>
    <w:rsid w:val="00BA3D71"/>
    <w:rsid w:val="00BA3EBD"/>
    <w:rsid w:val="00BA41A7"/>
    <w:rsid w:val="00BA4332"/>
    <w:rsid w:val="00BA4390"/>
    <w:rsid w:val="00BA4541"/>
    <w:rsid w:val="00BA4559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106"/>
    <w:rsid w:val="00BA6687"/>
    <w:rsid w:val="00BA6865"/>
    <w:rsid w:val="00BA6ACA"/>
    <w:rsid w:val="00BA6AF3"/>
    <w:rsid w:val="00BA70B5"/>
    <w:rsid w:val="00BA70CC"/>
    <w:rsid w:val="00BA71B2"/>
    <w:rsid w:val="00BA7AEE"/>
    <w:rsid w:val="00BA7C0B"/>
    <w:rsid w:val="00BB055B"/>
    <w:rsid w:val="00BB07B8"/>
    <w:rsid w:val="00BB0860"/>
    <w:rsid w:val="00BB0B71"/>
    <w:rsid w:val="00BB0CAB"/>
    <w:rsid w:val="00BB1380"/>
    <w:rsid w:val="00BB169A"/>
    <w:rsid w:val="00BB193A"/>
    <w:rsid w:val="00BB1B41"/>
    <w:rsid w:val="00BB21DF"/>
    <w:rsid w:val="00BB278F"/>
    <w:rsid w:val="00BB2C11"/>
    <w:rsid w:val="00BB2D30"/>
    <w:rsid w:val="00BB2D5A"/>
    <w:rsid w:val="00BB2F2D"/>
    <w:rsid w:val="00BB32EA"/>
    <w:rsid w:val="00BB3544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03C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8F3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0C67"/>
    <w:rsid w:val="00BC0D61"/>
    <w:rsid w:val="00BC0E8E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28C9"/>
    <w:rsid w:val="00BC304B"/>
    <w:rsid w:val="00BC30B6"/>
    <w:rsid w:val="00BC3183"/>
    <w:rsid w:val="00BC37E4"/>
    <w:rsid w:val="00BC38E3"/>
    <w:rsid w:val="00BC3931"/>
    <w:rsid w:val="00BC3978"/>
    <w:rsid w:val="00BC3A10"/>
    <w:rsid w:val="00BC4237"/>
    <w:rsid w:val="00BC47FF"/>
    <w:rsid w:val="00BC48ED"/>
    <w:rsid w:val="00BC491C"/>
    <w:rsid w:val="00BC4B1A"/>
    <w:rsid w:val="00BC4EEC"/>
    <w:rsid w:val="00BC4FBD"/>
    <w:rsid w:val="00BC5144"/>
    <w:rsid w:val="00BC5502"/>
    <w:rsid w:val="00BC585A"/>
    <w:rsid w:val="00BC5D41"/>
    <w:rsid w:val="00BC614B"/>
    <w:rsid w:val="00BC6153"/>
    <w:rsid w:val="00BC67D1"/>
    <w:rsid w:val="00BC6CBF"/>
    <w:rsid w:val="00BC6ED0"/>
    <w:rsid w:val="00BC6FD8"/>
    <w:rsid w:val="00BC717C"/>
    <w:rsid w:val="00BC737D"/>
    <w:rsid w:val="00BC7CCC"/>
    <w:rsid w:val="00BC7CF0"/>
    <w:rsid w:val="00BC7D3F"/>
    <w:rsid w:val="00BC7EC9"/>
    <w:rsid w:val="00BD011D"/>
    <w:rsid w:val="00BD023C"/>
    <w:rsid w:val="00BD071E"/>
    <w:rsid w:val="00BD09D6"/>
    <w:rsid w:val="00BD0E61"/>
    <w:rsid w:val="00BD125D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1FFA"/>
    <w:rsid w:val="00BD215B"/>
    <w:rsid w:val="00BD2C8F"/>
    <w:rsid w:val="00BD32B3"/>
    <w:rsid w:val="00BD32FF"/>
    <w:rsid w:val="00BD3607"/>
    <w:rsid w:val="00BD38D9"/>
    <w:rsid w:val="00BD3A2D"/>
    <w:rsid w:val="00BD3D7F"/>
    <w:rsid w:val="00BD3EA2"/>
    <w:rsid w:val="00BD4055"/>
    <w:rsid w:val="00BD41A2"/>
    <w:rsid w:val="00BD4C68"/>
    <w:rsid w:val="00BD4E59"/>
    <w:rsid w:val="00BD5007"/>
    <w:rsid w:val="00BD562E"/>
    <w:rsid w:val="00BD57A4"/>
    <w:rsid w:val="00BD5B72"/>
    <w:rsid w:val="00BD5B86"/>
    <w:rsid w:val="00BD5CA4"/>
    <w:rsid w:val="00BD5D64"/>
    <w:rsid w:val="00BD5F7C"/>
    <w:rsid w:val="00BD614A"/>
    <w:rsid w:val="00BD62FA"/>
    <w:rsid w:val="00BD6360"/>
    <w:rsid w:val="00BD651B"/>
    <w:rsid w:val="00BD7013"/>
    <w:rsid w:val="00BD72C0"/>
    <w:rsid w:val="00BD73A8"/>
    <w:rsid w:val="00BD73CA"/>
    <w:rsid w:val="00BD76C8"/>
    <w:rsid w:val="00BD7856"/>
    <w:rsid w:val="00BD79FA"/>
    <w:rsid w:val="00BD7D3E"/>
    <w:rsid w:val="00BE00FE"/>
    <w:rsid w:val="00BE018E"/>
    <w:rsid w:val="00BE055F"/>
    <w:rsid w:val="00BE0637"/>
    <w:rsid w:val="00BE0753"/>
    <w:rsid w:val="00BE0C37"/>
    <w:rsid w:val="00BE0CC1"/>
    <w:rsid w:val="00BE126B"/>
    <w:rsid w:val="00BE12C4"/>
    <w:rsid w:val="00BE183F"/>
    <w:rsid w:val="00BE1C98"/>
    <w:rsid w:val="00BE1CFF"/>
    <w:rsid w:val="00BE20E3"/>
    <w:rsid w:val="00BE23F9"/>
    <w:rsid w:val="00BE23FE"/>
    <w:rsid w:val="00BE2728"/>
    <w:rsid w:val="00BE27F5"/>
    <w:rsid w:val="00BE2A17"/>
    <w:rsid w:val="00BE2D77"/>
    <w:rsid w:val="00BE2E53"/>
    <w:rsid w:val="00BE30C8"/>
    <w:rsid w:val="00BE339F"/>
    <w:rsid w:val="00BE33CD"/>
    <w:rsid w:val="00BE37F2"/>
    <w:rsid w:val="00BE3868"/>
    <w:rsid w:val="00BE3AC6"/>
    <w:rsid w:val="00BE3E8B"/>
    <w:rsid w:val="00BE410A"/>
    <w:rsid w:val="00BE463B"/>
    <w:rsid w:val="00BE4682"/>
    <w:rsid w:val="00BE46E2"/>
    <w:rsid w:val="00BE4D5D"/>
    <w:rsid w:val="00BE5037"/>
    <w:rsid w:val="00BE5327"/>
    <w:rsid w:val="00BE53BA"/>
    <w:rsid w:val="00BE54F0"/>
    <w:rsid w:val="00BE5540"/>
    <w:rsid w:val="00BE58AC"/>
    <w:rsid w:val="00BE5943"/>
    <w:rsid w:val="00BE6568"/>
    <w:rsid w:val="00BE6A91"/>
    <w:rsid w:val="00BE733C"/>
    <w:rsid w:val="00BF03A5"/>
    <w:rsid w:val="00BF0428"/>
    <w:rsid w:val="00BF05AE"/>
    <w:rsid w:val="00BF08DD"/>
    <w:rsid w:val="00BF134F"/>
    <w:rsid w:val="00BF175E"/>
    <w:rsid w:val="00BF17D3"/>
    <w:rsid w:val="00BF1833"/>
    <w:rsid w:val="00BF1A7F"/>
    <w:rsid w:val="00BF1AAB"/>
    <w:rsid w:val="00BF23CA"/>
    <w:rsid w:val="00BF2648"/>
    <w:rsid w:val="00BF2905"/>
    <w:rsid w:val="00BF2BD0"/>
    <w:rsid w:val="00BF2C1E"/>
    <w:rsid w:val="00BF2DB0"/>
    <w:rsid w:val="00BF2FC1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0DE"/>
    <w:rsid w:val="00BF7938"/>
    <w:rsid w:val="00C0091E"/>
    <w:rsid w:val="00C00B75"/>
    <w:rsid w:val="00C0103E"/>
    <w:rsid w:val="00C01080"/>
    <w:rsid w:val="00C014A8"/>
    <w:rsid w:val="00C0152A"/>
    <w:rsid w:val="00C020CB"/>
    <w:rsid w:val="00C022B6"/>
    <w:rsid w:val="00C02B57"/>
    <w:rsid w:val="00C0359B"/>
    <w:rsid w:val="00C03BA6"/>
    <w:rsid w:val="00C03C0B"/>
    <w:rsid w:val="00C03E38"/>
    <w:rsid w:val="00C03E95"/>
    <w:rsid w:val="00C04087"/>
    <w:rsid w:val="00C043EE"/>
    <w:rsid w:val="00C04663"/>
    <w:rsid w:val="00C0467B"/>
    <w:rsid w:val="00C046CB"/>
    <w:rsid w:val="00C0482D"/>
    <w:rsid w:val="00C04C9A"/>
    <w:rsid w:val="00C06261"/>
    <w:rsid w:val="00C06B6A"/>
    <w:rsid w:val="00C06D12"/>
    <w:rsid w:val="00C06FC3"/>
    <w:rsid w:val="00C06FF7"/>
    <w:rsid w:val="00C07145"/>
    <w:rsid w:val="00C07294"/>
    <w:rsid w:val="00C072EA"/>
    <w:rsid w:val="00C073B4"/>
    <w:rsid w:val="00C0786F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A33"/>
    <w:rsid w:val="00C11C1A"/>
    <w:rsid w:val="00C11CB8"/>
    <w:rsid w:val="00C11DDA"/>
    <w:rsid w:val="00C120A8"/>
    <w:rsid w:val="00C12C17"/>
    <w:rsid w:val="00C12EE6"/>
    <w:rsid w:val="00C12FD0"/>
    <w:rsid w:val="00C13403"/>
    <w:rsid w:val="00C139A5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702"/>
    <w:rsid w:val="00C15D53"/>
    <w:rsid w:val="00C16133"/>
    <w:rsid w:val="00C16180"/>
    <w:rsid w:val="00C16C8C"/>
    <w:rsid w:val="00C16F16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37A"/>
    <w:rsid w:val="00C20587"/>
    <w:rsid w:val="00C205F1"/>
    <w:rsid w:val="00C20AE4"/>
    <w:rsid w:val="00C20EC0"/>
    <w:rsid w:val="00C213A5"/>
    <w:rsid w:val="00C215A6"/>
    <w:rsid w:val="00C215B8"/>
    <w:rsid w:val="00C21B3C"/>
    <w:rsid w:val="00C21E5E"/>
    <w:rsid w:val="00C2214B"/>
    <w:rsid w:val="00C22356"/>
    <w:rsid w:val="00C228D0"/>
    <w:rsid w:val="00C22DF3"/>
    <w:rsid w:val="00C2340C"/>
    <w:rsid w:val="00C23710"/>
    <w:rsid w:val="00C2374E"/>
    <w:rsid w:val="00C2384B"/>
    <w:rsid w:val="00C23ABC"/>
    <w:rsid w:val="00C23E2C"/>
    <w:rsid w:val="00C241C7"/>
    <w:rsid w:val="00C246F6"/>
    <w:rsid w:val="00C24979"/>
    <w:rsid w:val="00C25959"/>
    <w:rsid w:val="00C25AFF"/>
    <w:rsid w:val="00C25D2B"/>
    <w:rsid w:val="00C26027"/>
    <w:rsid w:val="00C261F2"/>
    <w:rsid w:val="00C26291"/>
    <w:rsid w:val="00C2656F"/>
    <w:rsid w:val="00C2675E"/>
    <w:rsid w:val="00C267E6"/>
    <w:rsid w:val="00C268AA"/>
    <w:rsid w:val="00C268E4"/>
    <w:rsid w:val="00C26C5C"/>
    <w:rsid w:val="00C273E4"/>
    <w:rsid w:val="00C2765E"/>
    <w:rsid w:val="00C276C5"/>
    <w:rsid w:val="00C277DA"/>
    <w:rsid w:val="00C27BC4"/>
    <w:rsid w:val="00C27F68"/>
    <w:rsid w:val="00C30115"/>
    <w:rsid w:val="00C3057D"/>
    <w:rsid w:val="00C30684"/>
    <w:rsid w:val="00C30831"/>
    <w:rsid w:val="00C30D77"/>
    <w:rsid w:val="00C30DCA"/>
    <w:rsid w:val="00C30E97"/>
    <w:rsid w:val="00C30EC5"/>
    <w:rsid w:val="00C310C5"/>
    <w:rsid w:val="00C31628"/>
    <w:rsid w:val="00C31852"/>
    <w:rsid w:val="00C31BAA"/>
    <w:rsid w:val="00C31BDC"/>
    <w:rsid w:val="00C31F6F"/>
    <w:rsid w:val="00C32212"/>
    <w:rsid w:val="00C325B4"/>
    <w:rsid w:val="00C32AF3"/>
    <w:rsid w:val="00C33071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1BC"/>
    <w:rsid w:val="00C34204"/>
    <w:rsid w:val="00C34C52"/>
    <w:rsid w:val="00C34D6A"/>
    <w:rsid w:val="00C34EE6"/>
    <w:rsid w:val="00C34F4E"/>
    <w:rsid w:val="00C35104"/>
    <w:rsid w:val="00C351AC"/>
    <w:rsid w:val="00C35431"/>
    <w:rsid w:val="00C3562F"/>
    <w:rsid w:val="00C35BCB"/>
    <w:rsid w:val="00C35F24"/>
    <w:rsid w:val="00C35FB2"/>
    <w:rsid w:val="00C3614A"/>
    <w:rsid w:val="00C36284"/>
    <w:rsid w:val="00C365DE"/>
    <w:rsid w:val="00C3666A"/>
    <w:rsid w:val="00C36965"/>
    <w:rsid w:val="00C36AF8"/>
    <w:rsid w:val="00C36D95"/>
    <w:rsid w:val="00C36F64"/>
    <w:rsid w:val="00C3711C"/>
    <w:rsid w:val="00C377B7"/>
    <w:rsid w:val="00C37982"/>
    <w:rsid w:val="00C37A06"/>
    <w:rsid w:val="00C40037"/>
    <w:rsid w:val="00C402AD"/>
    <w:rsid w:val="00C40497"/>
    <w:rsid w:val="00C40503"/>
    <w:rsid w:val="00C4067F"/>
    <w:rsid w:val="00C40838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4EB"/>
    <w:rsid w:val="00C42581"/>
    <w:rsid w:val="00C425A5"/>
    <w:rsid w:val="00C425DC"/>
    <w:rsid w:val="00C42B4D"/>
    <w:rsid w:val="00C42CA8"/>
    <w:rsid w:val="00C43237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4D81"/>
    <w:rsid w:val="00C45141"/>
    <w:rsid w:val="00C457BA"/>
    <w:rsid w:val="00C4585C"/>
    <w:rsid w:val="00C45991"/>
    <w:rsid w:val="00C45C0F"/>
    <w:rsid w:val="00C45C45"/>
    <w:rsid w:val="00C45DA0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0E9D"/>
    <w:rsid w:val="00C512DC"/>
    <w:rsid w:val="00C51424"/>
    <w:rsid w:val="00C51A08"/>
    <w:rsid w:val="00C51DD7"/>
    <w:rsid w:val="00C51E06"/>
    <w:rsid w:val="00C523ED"/>
    <w:rsid w:val="00C5247F"/>
    <w:rsid w:val="00C528A4"/>
    <w:rsid w:val="00C52942"/>
    <w:rsid w:val="00C52CA3"/>
    <w:rsid w:val="00C52D00"/>
    <w:rsid w:val="00C531AA"/>
    <w:rsid w:val="00C5323A"/>
    <w:rsid w:val="00C5353E"/>
    <w:rsid w:val="00C5382C"/>
    <w:rsid w:val="00C5389E"/>
    <w:rsid w:val="00C53A68"/>
    <w:rsid w:val="00C53FB1"/>
    <w:rsid w:val="00C53FFC"/>
    <w:rsid w:val="00C54770"/>
    <w:rsid w:val="00C54BE4"/>
    <w:rsid w:val="00C54E1F"/>
    <w:rsid w:val="00C55494"/>
    <w:rsid w:val="00C55E70"/>
    <w:rsid w:val="00C55F0C"/>
    <w:rsid w:val="00C5608D"/>
    <w:rsid w:val="00C56335"/>
    <w:rsid w:val="00C566D5"/>
    <w:rsid w:val="00C5676C"/>
    <w:rsid w:val="00C568A2"/>
    <w:rsid w:val="00C56D84"/>
    <w:rsid w:val="00C570A9"/>
    <w:rsid w:val="00C57163"/>
    <w:rsid w:val="00C57185"/>
    <w:rsid w:val="00C57852"/>
    <w:rsid w:val="00C57962"/>
    <w:rsid w:val="00C601A0"/>
    <w:rsid w:val="00C60350"/>
    <w:rsid w:val="00C6060B"/>
    <w:rsid w:val="00C60694"/>
    <w:rsid w:val="00C6164E"/>
    <w:rsid w:val="00C62177"/>
    <w:rsid w:val="00C622C3"/>
    <w:rsid w:val="00C62850"/>
    <w:rsid w:val="00C62BA6"/>
    <w:rsid w:val="00C62EE8"/>
    <w:rsid w:val="00C6300F"/>
    <w:rsid w:val="00C630D6"/>
    <w:rsid w:val="00C63191"/>
    <w:rsid w:val="00C63633"/>
    <w:rsid w:val="00C63922"/>
    <w:rsid w:val="00C63AAF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E52"/>
    <w:rsid w:val="00C66E7D"/>
    <w:rsid w:val="00C66F01"/>
    <w:rsid w:val="00C6709C"/>
    <w:rsid w:val="00C677A9"/>
    <w:rsid w:val="00C678F4"/>
    <w:rsid w:val="00C679D0"/>
    <w:rsid w:val="00C701F7"/>
    <w:rsid w:val="00C70322"/>
    <w:rsid w:val="00C703E0"/>
    <w:rsid w:val="00C7048D"/>
    <w:rsid w:val="00C70981"/>
    <w:rsid w:val="00C70C42"/>
    <w:rsid w:val="00C70F30"/>
    <w:rsid w:val="00C711AD"/>
    <w:rsid w:val="00C71251"/>
    <w:rsid w:val="00C71278"/>
    <w:rsid w:val="00C714D0"/>
    <w:rsid w:val="00C71669"/>
    <w:rsid w:val="00C71741"/>
    <w:rsid w:val="00C7179E"/>
    <w:rsid w:val="00C71D30"/>
    <w:rsid w:val="00C71E65"/>
    <w:rsid w:val="00C72011"/>
    <w:rsid w:val="00C72187"/>
    <w:rsid w:val="00C72BBC"/>
    <w:rsid w:val="00C7321F"/>
    <w:rsid w:val="00C73266"/>
    <w:rsid w:val="00C73371"/>
    <w:rsid w:val="00C73628"/>
    <w:rsid w:val="00C736F9"/>
    <w:rsid w:val="00C73706"/>
    <w:rsid w:val="00C7398F"/>
    <w:rsid w:val="00C73A25"/>
    <w:rsid w:val="00C73AAB"/>
    <w:rsid w:val="00C73EA2"/>
    <w:rsid w:val="00C744CC"/>
    <w:rsid w:val="00C74EBC"/>
    <w:rsid w:val="00C751EF"/>
    <w:rsid w:val="00C75318"/>
    <w:rsid w:val="00C753B2"/>
    <w:rsid w:val="00C7573F"/>
    <w:rsid w:val="00C75A87"/>
    <w:rsid w:val="00C75BDB"/>
    <w:rsid w:val="00C75F1E"/>
    <w:rsid w:val="00C7626F"/>
    <w:rsid w:val="00C764FA"/>
    <w:rsid w:val="00C76A69"/>
    <w:rsid w:val="00C77228"/>
    <w:rsid w:val="00C77822"/>
    <w:rsid w:val="00C77AED"/>
    <w:rsid w:val="00C8020C"/>
    <w:rsid w:val="00C806CA"/>
    <w:rsid w:val="00C8074D"/>
    <w:rsid w:val="00C80BFF"/>
    <w:rsid w:val="00C812DD"/>
    <w:rsid w:val="00C813F3"/>
    <w:rsid w:val="00C815AC"/>
    <w:rsid w:val="00C815D9"/>
    <w:rsid w:val="00C8160B"/>
    <w:rsid w:val="00C8166B"/>
    <w:rsid w:val="00C817D1"/>
    <w:rsid w:val="00C81EBC"/>
    <w:rsid w:val="00C82228"/>
    <w:rsid w:val="00C829B4"/>
    <w:rsid w:val="00C82B8D"/>
    <w:rsid w:val="00C82B90"/>
    <w:rsid w:val="00C82CEA"/>
    <w:rsid w:val="00C8302F"/>
    <w:rsid w:val="00C83282"/>
    <w:rsid w:val="00C832CE"/>
    <w:rsid w:val="00C83CDC"/>
    <w:rsid w:val="00C83CF5"/>
    <w:rsid w:val="00C83FB6"/>
    <w:rsid w:val="00C84002"/>
    <w:rsid w:val="00C841F5"/>
    <w:rsid w:val="00C842C3"/>
    <w:rsid w:val="00C844FD"/>
    <w:rsid w:val="00C84867"/>
    <w:rsid w:val="00C8491D"/>
    <w:rsid w:val="00C84BBB"/>
    <w:rsid w:val="00C8523C"/>
    <w:rsid w:val="00C85322"/>
    <w:rsid w:val="00C85648"/>
    <w:rsid w:val="00C85659"/>
    <w:rsid w:val="00C8570E"/>
    <w:rsid w:val="00C85993"/>
    <w:rsid w:val="00C85C85"/>
    <w:rsid w:val="00C85DA9"/>
    <w:rsid w:val="00C85F3B"/>
    <w:rsid w:val="00C860C6"/>
    <w:rsid w:val="00C861C5"/>
    <w:rsid w:val="00C86350"/>
    <w:rsid w:val="00C86361"/>
    <w:rsid w:val="00C865CA"/>
    <w:rsid w:val="00C865F2"/>
    <w:rsid w:val="00C86A04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227"/>
    <w:rsid w:val="00C905F4"/>
    <w:rsid w:val="00C9073B"/>
    <w:rsid w:val="00C90ABF"/>
    <w:rsid w:val="00C90F5A"/>
    <w:rsid w:val="00C91055"/>
    <w:rsid w:val="00C915C3"/>
    <w:rsid w:val="00C915C7"/>
    <w:rsid w:val="00C91683"/>
    <w:rsid w:val="00C917D7"/>
    <w:rsid w:val="00C91B48"/>
    <w:rsid w:val="00C91B5B"/>
    <w:rsid w:val="00C91C5A"/>
    <w:rsid w:val="00C91C68"/>
    <w:rsid w:val="00C91DEF"/>
    <w:rsid w:val="00C920B5"/>
    <w:rsid w:val="00C925D2"/>
    <w:rsid w:val="00C92601"/>
    <w:rsid w:val="00C92D27"/>
    <w:rsid w:val="00C932C6"/>
    <w:rsid w:val="00C93733"/>
    <w:rsid w:val="00C93945"/>
    <w:rsid w:val="00C93E86"/>
    <w:rsid w:val="00C94156"/>
    <w:rsid w:val="00C94251"/>
    <w:rsid w:val="00C94291"/>
    <w:rsid w:val="00C9429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5A8"/>
    <w:rsid w:val="00C96602"/>
    <w:rsid w:val="00C96943"/>
    <w:rsid w:val="00C96A9B"/>
    <w:rsid w:val="00C96B8B"/>
    <w:rsid w:val="00C96C7B"/>
    <w:rsid w:val="00C96E5B"/>
    <w:rsid w:val="00C96EDB"/>
    <w:rsid w:val="00C96F5B"/>
    <w:rsid w:val="00C97233"/>
    <w:rsid w:val="00C9730C"/>
    <w:rsid w:val="00C974A9"/>
    <w:rsid w:val="00C97547"/>
    <w:rsid w:val="00C97704"/>
    <w:rsid w:val="00C97710"/>
    <w:rsid w:val="00C979D0"/>
    <w:rsid w:val="00C979DD"/>
    <w:rsid w:val="00C97D37"/>
    <w:rsid w:val="00C97E22"/>
    <w:rsid w:val="00C97E25"/>
    <w:rsid w:val="00C97FF5"/>
    <w:rsid w:val="00CA0112"/>
    <w:rsid w:val="00CA0871"/>
    <w:rsid w:val="00CA08D8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1F7A"/>
    <w:rsid w:val="00CA24E1"/>
    <w:rsid w:val="00CA2645"/>
    <w:rsid w:val="00CA2755"/>
    <w:rsid w:val="00CA2817"/>
    <w:rsid w:val="00CA2A16"/>
    <w:rsid w:val="00CA2C8A"/>
    <w:rsid w:val="00CA302B"/>
    <w:rsid w:val="00CA3255"/>
    <w:rsid w:val="00CA3759"/>
    <w:rsid w:val="00CA3A09"/>
    <w:rsid w:val="00CA3BA4"/>
    <w:rsid w:val="00CA406E"/>
    <w:rsid w:val="00CA408C"/>
    <w:rsid w:val="00CA43D0"/>
    <w:rsid w:val="00CA4682"/>
    <w:rsid w:val="00CA4A15"/>
    <w:rsid w:val="00CA4C60"/>
    <w:rsid w:val="00CA56A6"/>
    <w:rsid w:val="00CA58F3"/>
    <w:rsid w:val="00CA5C8F"/>
    <w:rsid w:val="00CA5FD5"/>
    <w:rsid w:val="00CA6390"/>
    <w:rsid w:val="00CA642E"/>
    <w:rsid w:val="00CA6735"/>
    <w:rsid w:val="00CA6881"/>
    <w:rsid w:val="00CA6E1E"/>
    <w:rsid w:val="00CA7082"/>
    <w:rsid w:val="00CA785D"/>
    <w:rsid w:val="00CA7EF2"/>
    <w:rsid w:val="00CB0129"/>
    <w:rsid w:val="00CB04F6"/>
    <w:rsid w:val="00CB06C8"/>
    <w:rsid w:val="00CB076E"/>
    <w:rsid w:val="00CB08FE"/>
    <w:rsid w:val="00CB0AFF"/>
    <w:rsid w:val="00CB0C6B"/>
    <w:rsid w:val="00CB0CA9"/>
    <w:rsid w:val="00CB0D11"/>
    <w:rsid w:val="00CB0EF0"/>
    <w:rsid w:val="00CB0F1E"/>
    <w:rsid w:val="00CB1C09"/>
    <w:rsid w:val="00CB1EAA"/>
    <w:rsid w:val="00CB2180"/>
    <w:rsid w:val="00CB24B9"/>
    <w:rsid w:val="00CB26CF"/>
    <w:rsid w:val="00CB28F3"/>
    <w:rsid w:val="00CB29D9"/>
    <w:rsid w:val="00CB2D52"/>
    <w:rsid w:val="00CB2EDB"/>
    <w:rsid w:val="00CB2EDF"/>
    <w:rsid w:val="00CB2FD8"/>
    <w:rsid w:val="00CB30C8"/>
    <w:rsid w:val="00CB31DE"/>
    <w:rsid w:val="00CB350C"/>
    <w:rsid w:val="00CB3572"/>
    <w:rsid w:val="00CB3B0F"/>
    <w:rsid w:val="00CB3B53"/>
    <w:rsid w:val="00CB3B70"/>
    <w:rsid w:val="00CB3D00"/>
    <w:rsid w:val="00CB4077"/>
    <w:rsid w:val="00CB45F8"/>
    <w:rsid w:val="00CB4651"/>
    <w:rsid w:val="00CB4A3B"/>
    <w:rsid w:val="00CB4FAD"/>
    <w:rsid w:val="00CB569F"/>
    <w:rsid w:val="00CB59A2"/>
    <w:rsid w:val="00CB5CA1"/>
    <w:rsid w:val="00CB5D39"/>
    <w:rsid w:val="00CB678C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35A"/>
    <w:rsid w:val="00CC1634"/>
    <w:rsid w:val="00CC1696"/>
    <w:rsid w:val="00CC17C3"/>
    <w:rsid w:val="00CC1859"/>
    <w:rsid w:val="00CC1979"/>
    <w:rsid w:val="00CC1F5F"/>
    <w:rsid w:val="00CC20D1"/>
    <w:rsid w:val="00CC21C7"/>
    <w:rsid w:val="00CC26FE"/>
    <w:rsid w:val="00CC2EE2"/>
    <w:rsid w:val="00CC30FB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47DC"/>
    <w:rsid w:val="00CC49AC"/>
    <w:rsid w:val="00CC52A0"/>
    <w:rsid w:val="00CC5A52"/>
    <w:rsid w:val="00CC5B1F"/>
    <w:rsid w:val="00CC5C23"/>
    <w:rsid w:val="00CC5DD0"/>
    <w:rsid w:val="00CC5DE9"/>
    <w:rsid w:val="00CC6328"/>
    <w:rsid w:val="00CC6343"/>
    <w:rsid w:val="00CC66EB"/>
    <w:rsid w:val="00CC66F8"/>
    <w:rsid w:val="00CC6783"/>
    <w:rsid w:val="00CC69AD"/>
    <w:rsid w:val="00CC73F2"/>
    <w:rsid w:val="00CC76DC"/>
    <w:rsid w:val="00CC786B"/>
    <w:rsid w:val="00CC78D8"/>
    <w:rsid w:val="00CC7A0F"/>
    <w:rsid w:val="00CC7BDD"/>
    <w:rsid w:val="00CC7D18"/>
    <w:rsid w:val="00CD02C2"/>
    <w:rsid w:val="00CD0349"/>
    <w:rsid w:val="00CD0350"/>
    <w:rsid w:val="00CD0F0C"/>
    <w:rsid w:val="00CD1000"/>
    <w:rsid w:val="00CD10EF"/>
    <w:rsid w:val="00CD1110"/>
    <w:rsid w:val="00CD14F2"/>
    <w:rsid w:val="00CD151B"/>
    <w:rsid w:val="00CD17F6"/>
    <w:rsid w:val="00CD1935"/>
    <w:rsid w:val="00CD203A"/>
    <w:rsid w:val="00CD2466"/>
    <w:rsid w:val="00CD295F"/>
    <w:rsid w:val="00CD29D0"/>
    <w:rsid w:val="00CD2A30"/>
    <w:rsid w:val="00CD2DDD"/>
    <w:rsid w:val="00CD3498"/>
    <w:rsid w:val="00CD352D"/>
    <w:rsid w:val="00CD3571"/>
    <w:rsid w:val="00CD3601"/>
    <w:rsid w:val="00CD39FD"/>
    <w:rsid w:val="00CD3C43"/>
    <w:rsid w:val="00CD42E0"/>
    <w:rsid w:val="00CD4B9C"/>
    <w:rsid w:val="00CD4BBD"/>
    <w:rsid w:val="00CD4EEB"/>
    <w:rsid w:val="00CD5129"/>
    <w:rsid w:val="00CD56F1"/>
    <w:rsid w:val="00CD5A03"/>
    <w:rsid w:val="00CD5A18"/>
    <w:rsid w:val="00CD5C1D"/>
    <w:rsid w:val="00CD5DD3"/>
    <w:rsid w:val="00CD674D"/>
    <w:rsid w:val="00CD6875"/>
    <w:rsid w:val="00CD68DF"/>
    <w:rsid w:val="00CD6CAC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D11"/>
    <w:rsid w:val="00CE0F13"/>
    <w:rsid w:val="00CE151E"/>
    <w:rsid w:val="00CE1696"/>
    <w:rsid w:val="00CE1731"/>
    <w:rsid w:val="00CE18F6"/>
    <w:rsid w:val="00CE19FF"/>
    <w:rsid w:val="00CE1AFA"/>
    <w:rsid w:val="00CE2084"/>
    <w:rsid w:val="00CE260F"/>
    <w:rsid w:val="00CE2B57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CF3"/>
    <w:rsid w:val="00CE5E4C"/>
    <w:rsid w:val="00CE6056"/>
    <w:rsid w:val="00CE6151"/>
    <w:rsid w:val="00CE6236"/>
    <w:rsid w:val="00CE6374"/>
    <w:rsid w:val="00CE6442"/>
    <w:rsid w:val="00CE6804"/>
    <w:rsid w:val="00CE6B8A"/>
    <w:rsid w:val="00CE6C82"/>
    <w:rsid w:val="00CE6F9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239"/>
    <w:rsid w:val="00CF031E"/>
    <w:rsid w:val="00CF03D9"/>
    <w:rsid w:val="00CF0D36"/>
    <w:rsid w:val="00CF10C4"/>
    <w:rsid w:val="00CF12F5"/>
    <w:rsid w:val="00CF1695"/>
    <w:rsid w:val="00CF1C28"/>
    <w:rsid w:val="00CF2041"/>
    <w:rsid w:val="00CF2155"/>
    <w:rsid w:val="00CF2311"/>
    <w:rsid w:val="00CF291E"/>
    <w:rsid w:val="00CF2A95"/>
    <w:rsid w:val="00CF2E4D"/>
    <w:rsid w:val="00CF30BE"/>
    <w:rsid w:val="00CF34B1"/>
    <w:rsid w:val="00CF35D4"/>
    <w:rsid w:val="00CF371E"/>
    <w:rsid w:val="00CF3730"/>
    <w:rsid w:val="00CF3B4C"/>
    <w:rsid w:val="00CF3C4A"/>
    <w:rsid w:val="00CF4024"/>
    <w:rsid w:val="00CF4140"/>
    <w:rsid w:val="00CF4517"/>
    <w:rsid w:val="00CF452D"/>
    <w:rsid w:val="00CF454C"/>
    <w:rsid w:val="00CF4568"/>
    <w:rsid w:val="00CF456D"/>
    <w:rsid w:val="00CF5142"/>
    <w:rsid w:val="00CF5C61"/>
    <w:rsid w:val="00CF5E7E"/>
    <w:rsid w:val="00CF5EF2"/>
    <w:rsid w:val="00CF6D31"/>
    <w:rsid w:val="00CF6E79"/>
    <w:rsid w:val="00CF727C"/>
    <w:rsid w:val="00CF7448"/>
    <w:rsid w:val="00CF77E9"/>
    <w:rsid w:val="00CF780E"/>
    <w:rsid w:val="00CF7876"/>
    <w:rsid w:val="00CF7DAE"/>
    <w:rsid w:val="00D000DF"/>
    <w:rsid w:val="00D0026C"/>
    <w:rsid w:val="00D00852"/>
    <w:rsid w:val="00D009A3"/>
    <w:rsid w:val="00D00BB5"/>
    <w:rsid w:val="00D00C18"/>
    <w:rsid w:val="00D00FD0"/>
    <w:rsid w:val="00D01026"/>
    <w:rsid w:val="00D010E3"/>
    <w:rsid w:val="00D0124C"/>
    <w:rsid w:val="00D01AFC"/>
    <w:rsid w:val="00D02ACC"/>
    <w:rsid w:val="00D02ACE"/>
    <w:rsid w:val="00D02E91"/>
    <w:rsid w:val="00D02F8D"/>
    <w:rsid w:val="00D030E1"/>
    <w:rsid w:val="00D03134"/>
    <w:rsid w:val="00D032D3"/>
    <w:rsid w:val="00D03377"/>
    <w:rsid w:val="00D0350B"/>
    <w:rsid w:val="00D03599"/>
    <w:rsid w:val="00D0378F"/>
    <w:rsid w:val="00D04532"/>
    <w:rsid w:val="00D046D3"/>
    <w:rsid w:val="00D04B8A"/>
    <w:rsid w:val="00D04D87"/>
    <w:rsid w:val="00D04DD0"/>
    <w:rsid w:val="00D04FA4"/>
    <w:rsid w:val="00D054D9"/>
    <w:rsid w:val="00D05542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8DE"/>
    <w:rsid w:val="00D07919"/>
    <w:rsid w:val="00D07DB0"/>
    <w:rsid w:val="00D07E5B"/>
    <w:rsid w:val="00D07EBE"/>
    <w:rsid w:val="00D1020F"/>
    <w:rsid w:val="00D10270"/>
    <w:rsid w:val="00D1045E"/>
    <w:rsid w:val="00D106F2"/>
    <w:rsid w:val="00D10CB9"/>
    <w:rsid w:val="00D10CE2"/>
    <w:rsid w:val="00D10DFE"/>
    <w:rsid w:val="00D10FB1"/>
    <w:rsid w:val="00D110C5"/>
    <w:rsid w:val="00D11294"/>
    <w:rsid w:val="00D11707"/>
    <w:rsid w:val="00D11898"/>
    <w:rsid w:val="00D11C03"/>
    <w:rsid w:val="00D11C67"/>
    <w:rsid w:val="00D11EE9"/>
    <w:rsid w:val="00D12319"/>
    <w:rsid w:val="00D12AE9"/>
    <w:rsid w:val="00D12B55"/>
    <w:rsid w:val="00D132BD"/>
    <w:rsid w:val="00D1332F"/>
    <w:rsid w:val="00D13D07"/>
    <w:rsid w:val="00D141E8"/>
    <w:rsid w:val="00D14FA5"/>
    <w:rsid w:val="00D150A6"/>
    <w:rsid w:val="00D15689"/>
    <w:rsid w:val="00D158F0"/>
    <w:rsid w:val="00D15A64"/>
    <w:rsid w:val="00D15AA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A0F"/>
    <w:rsid w:val="00D20B89"/>
    <w:rsid w:val="00D20CFA"/>
    <w:rsid w:val="00D2125C"/>
    <w:rsid w:val="00D216D5"/>
    <w:rsid w:val="00D21819"/>
    <w:rsid w:val="00D21BFE"/>
    <w:rsid w:val="00D21CBD"/>
    <w:rsid w:val="00D21E10"/>
    <w:rsid w:val="00D22162"/>
    <w:rsid w:val="00D222C3"/>
    <w:rsid w:val="00D222CC"/>
    <w:rsid w:val="00D222EB"/>
    <w:rsid w:val="00D2260D"/>
    <w:rsid w:val="00D226FB"/>
    <w:rsid w:val="00D228E5"/>
    <w:rsid w:val="00D22B81"/>
    <w:rsid w:val="00D22EE7"/>
    <w:rsid w:val="00D23557"/>
    <w:rsid w:val="00D23DCB"/>
    <w:rsid w:val="00D242D2"/>
    <w:rsid w:val="00D24459"/>
    <w:rsid w:val="00D248DC"/>
    <w:rsid w:val="00D24AB8"/>
    <w:rsid w:val="00D24B6A"/>
    <w:rsid w:val="00D24B76"/>
    <w:rsid w:val="00D24CA2"/>
    <w:rsid w:val="00D24DA1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201"/>
    <w:rsid w:val="00D30434"/>
    <w:rsid w:val="00D30513"/>
    <w:rsid w:val="00D30A07"/>
    <w:rsid w:val="00D30C25"/>
    <w:rsid w:val="00D30C71"/>
    <w:rsid w:val="00D30F77"/>
    <w:rsid w:val="00D31325"/>
    <w:rsid w:val="00D317A7"/>
    <w:rsid w:val="00D323BD"/>
    <w:rsid w:val="00D32CDB"/>
    <w:rsid w:val="00D3380D"/>
    <w:rsid w:val="00D33AB8"/>
    <w:rsid w:val="00D33CC1"/>
    <w:rsid w:val="00D33DBB"/>
    <w:rsid w:val="00D33F48"/>
    <w:rsid w:val="00D3456B"/>
    <w:rsid w:val="00D345B0"/>
    <w:rsid w:val="00D346F7"/>
    <w:rsid w:val="00D3493B"/>
    <w:rsid w:val="00D349BE"/>
    <w:rsid w:val="00D34CC2"/>
    <w:rsid w:val="00D34E32"/>
    <w:rsid w:val="00D34EDC"/>
    <w:rsid w:val="00D34F9F"/>
    <w:rsid w:val="00D35106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37FA4"/>
    <w:rsid w:val="00D4018C"/>
    <w:rsid w:val="00D401C9"/>
    <w:rsid w:val="00D4035D"/>
    <w:rsid w:val="00D40383"/>
    <w:rsid w:val="00D405D4"/>
    <w:rsid w:val="00D4087F"/>
    <w:rsid w:val="00D408FF"/>
    <w:rsid w:val="00D40A2E"/>
    <w:rsid w:val="00D40A7E"/>
    <w:rsid w:val="00D40FB7"/>
    <w:rsid w:val="00D41B93"/>
    <w:rsid w:val="00D42291"/>
    <w:rsid w:val="00D42363"/>
    <w:rsid w:val="00D42513"/>
    <w:rsid w:val="00D4265D"/>
    <w:rsid w:val="00D4288D"/>
    <w:rsid w:val="00D42C9A"/>
    <w:rsid w:val="00D43493"/>
    <w:rsid w:val="00D4414B"/>
    <w:rsid w:val="00D44293"/>
    <w:rsid w:val="00D4443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8D0"/>
    <w:rsid w:val="00D45A2E"/>
    <w:rsid w:val="00D45D0A"/>
    <w:rsid w:val="00D46379"/>
    <w:rsid w:val="00D463E4"/>
    <w:rsid w:val="00D467E7"/>
    <w:rsid w:val="00D468F5"/>
    <w:rsid w:val="00D47964"/>
    <w:rsid w:val="00D47F9D"/>
    <w:rsid w:val="00D50815"/>
    <w:rsid w:val="00D50C05"/>
    <w:rsid w:val="00D50C79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268B"/>
    <w:rsid w:val="00D52A14"/>
    <w:rsid w:val="00D53412"/>
    <w:rsid w:val="00D53427"/>
    <w:rsid w:val="00D535B2"/>
    <w:rsid w:val="00D54107"/>
    <w:rsid w:val="00D544C4"/>
    <w:rsid w:val="00D54625"/>
    <w:rsid w:val="00D54B1C"/>
    <w:rsid w:val="00D54C0C"/>
    <w:rsid w:val="00D54CCD"/>
    <w:rsid w:val="00D54F3A"/>
    <w:rsid w:val="00D54F9B"/>
    <w:rsid w:val="00D55704"/>
    <w:rsid w:val="00D559B0"/>
    <w:rsid w:val="00D559F0"/>
    <w:rsid w:val="00D55DA4"/>
    <w:rsid w:val="00D55EDE"/>
    <w:rsid w:val="00D560EE"/>
    <w:rsid w:val="00D56613"/>
    <w:rsid w:val="00D574DC"/>
    <w:rsid w:val="00D57AD2"/>
    <w:rsid w:val="00D57BF0"/>
    <w:rsid w:val="00D57CBF"/>
    <w:rsid w:val="00D57DC4"/>
    <w:rsid w:val="00D57E7C"/>
    <w:rsid w:val="00D57E91"/>
    <w:rsid w:val="00D60258"/>
    <w:rsid w:val="00D6059C"/>
    <w:rsid w:val="00D6091F"/>
    <w:rsid w:val="00D60A04"/>
    <w:rsid w:val="00D60A07"/>
    <w:rsid w:val="00D60A4F"/>
    <w:rsid w:val="00D60A78"/>
    <w:rsid w:val="00D60DEA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8AB"/>
    <w:rsid w:val="00D619C0"/>
    <w:rsid w:val="00D61C0A"/>
    <w:rsid w:val="00D62092"/>
    <w:rsid w:val="00D6217F"/>
    <w:rsid w:val="00D621B5"/>
    <w:rsid w:val="00D62206"/>
    <w:rsid w:val="00D62757"/>
    <w:rsid w:val="00D62F63"/>
    <w:rsid w:val="00D6307A"/>
    <w:rsid w:val="00D63529"/>
    <w:rsid w:val="00D6353D"/>
    <w:rsid w:val="00D636C2"/>
    <w:rsid w:val="00D63D2B"/>
    <w:rsid w:val="00D6417B"/>
    <w:rsid w:val="00D64354"/>
    <w:rsid w:val="00D6442A"/>
    <w:rsid w:val="00D646C8"/>
    <w:rsid w:val="00D64956"/>
    <w:rsid w:val="00D64ABA"/>
    <w:rsid w:val="00D64B73"/>
    <w:rsid w:val="00D64F96"/>
    <w:rsid w:val="00D65289"/>
    <w:rsid w:val="00D65488"/>
    <w:rsid w:val="00D6562E"/>
    <w:rsid w:val="00D65CCE"/>
    <w:rsid w:val="00D65D79"/>
    <w:rsid w:val="00D65DFD"/>
    <w:rsid w:val="00D65EA0"/>
    <w:rsid w:val="00D65F85"/>
    <w:rsid w:val="00D66114"/>
    <w:rsid w:val="00D661D9"/>
    <w:rsid w:val="00D661DC"/>
    <w:rsid w:val="00D66324"/>
    <w:rsid w:val="00D668F5"/>
    <w:rsid w:val="00D66C3F"/>
    <w:rsid w:val="00D6717B"/>
    <w:rsid w:val="00D671A3"/>
    <w:rsid w:val="00D671FE"/>
    <w:rsid w:val="00D67631"/>
    <w:rsid w:val="00D67F76"/>
    <w:rsid w:val="00D708FD"/>
    <w:rsid w:val="00D70AAA"/>
    <w:rsid w:val="00D70B19"/>
    <w:rsid w:val="00D70D88"/>
    <w:rsid w:val="00D71731"/>
    <w:rsid w:val="00D718EB"/>
    <w:rsid w:val="00D71C18"/>
    <w:rsid w:val="00D71E72"/>
    <w:rsid w:val="00D7213F"/>
    <w:rsid w:val="00D72288"/>
    <w:rsid w:val="00D7236D"/>
    <w:rsid w:val="00D72656"/>
    <w:rsid w:val="00D726B5"/>
    <w:rsid w:val="00D726D4"/>
    <w:rsid w:val="00D728D5"/>
    <w:rsid w:val="00D72F5F"/>
    <w:rsid w:val="00D73417"/>
    <w:rsid w:val="00D7374A"/>
    <w:rsid w:val="00D73B21"/>
    <w:rsid w:val="00D73D13"/>
    <w:rsid w:val="00D73FCF"/>
    <w:rsid w:val="00D74266"/>
    <w:rsid w:val="00D7432E"/>
    <w:rsid w:val="00D74386"/>
    <w:rsid w:val="00D746CF"/>
    <w:rsid w:val="00D749F5"/>
    <w:rsid w:val="00D74AA1"/>
    <w:rsid w:val="00D74CB3"/>
    <w:rsid w:val="00D74CCC"/>
    <w:rsid w:val="00D74DF9"/>
    <w:rsid w:val="00D750B4"/>
    <w:rsid w:val="00D75353"/>
    <w:rsid w:val="00D754B1"/>
    <w:rsid w:val="00D755D8"/>
    <w:rsid w:val="00D75F67"/>
    <w:rsid w:val="00D760E2"/>
    <w:rsid w:val="00D76178"/>
    <w:rsid w:val="00D76555"/>
    <w:rsid w:val="00D76609"/>
    <w:rsid w:val="00D76627"/>
    <w:rsid w:val="00D76840"/>
    <w:rsid w:val="00D768F3"/>
    <w:rsid w:val="00D76A09"/>
    <w:rsid w:val="00D76C4E"/>
    <w:rsid w:val="00D76DD9"/>
    <w:rsid w:val="00D77034"/>
    <w:rsid w:val="00D778A2"/>
    <w:rsid w:val="00D77CBC"/>
    <w:rsid w:val="00D8002B"/>
    <w:rsid w:val="00D8062B"/>
    <w:rsid w:val="00D808E2"/>
    <w:rsid w:val="00D80BC6"/>
    <w:rsid w:val="00D80EE5"/>
    <w:rsid w:val="00D810D4"/>
    <w:rsid w:val="00D815C2"/>
    <w:rsid w:val="00D81603"/>
    <w:rsid w:val="00D816DD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DBF"/>
    <w:rsid w:val="00D83F6F"/>
    <w:rsid w:val="00D84274"/>
    <w:rsid w:val="00D84BE3"/>
    <w:rsid w:val="00D84EC4"/>
    <w:rsid w:val="00D84FC5"/>
    <w:rsid w:val="00D852D3"/>
    <w:rsid w:val="00D85364"/>
    <w:rsid w:val="00D8556F"/>
    <w:rsid w:val="00D85658"/>
    <w:rsid w:val="00D8580C"/>
    <w:rsid w:val="00D859F1"/>
    <w:rsid w:val="00D86196"/>
    <w:rsid w:val="00D865F2"/>
    <w:rsid w:val="00D8663F"/>
    <w:rsid w:val="00D86853"/>
    <w:rsid w:val="00D86F7A"/>
    <w:rsid w:val="00D870B6"/>
    <w:rsid w:val="00D876CD"/>
    <w:rsid w:val="00D87949"/>
    <w:rsid w:val="00D87CE9"/>
    <w:rsid w:val="00D87D29"/>
    <w:rsid w:val="00D900AD"/>
    <w:rsid w:val="00D900FC"/>
    <w:rsid w:val="00D90500"/>
    <w:rsid w:val="00D9068F"/>
    <w:rsid w:val="00D907D0"/>
    <w:rsid w:val="00D90DF9"/>
    <w:rsid w:val="00D915AE"/>
    <w:rsid w:val="00D91745"/>
    <w:rsid w:val="00D91A8D"/>
    <w:rsid w:val="00D91E60"/>
    <w:rsid w:val="00D92195"/>
    <w:rsid w:val="00D9240D"/>
    <w:rsid w:val="00D92449"/>
    <w:rsid w:val="00D9269D"/>
    <w:rsid w:val="00D92799"/>
    <w:rsid w:val="00D92C52"/>
    <w:rsid w:val="00D92D07"/>
    <w:rsid w:val="00D9309F"/>
    <w:rsid w:val="00D93AC3"/>
    <w:rsid w:val="00D93EFB"/>
    <w:rsid w:val="00D94034"/>
    <w:rsid w:val="00D94429"/>
    <w:rsid w:val="00D94DA7"/>
    <w:rsid w:val="00D94E4B"/>
    <w:rsid w:val="00D94F11"/>
    <w:rsid w:val="00D94F22"/>
    <w:rsid w:val="00D9504C"/>
    <w:rsid w:val="00D95063"/>
    <w:rsid w:val="00D9512E"/>
    <w:rsid w:val="00D95477"/>
    <w:rsid w:val="00D956C9"/>
    <w:rsid w:val="00D95C24"/>
    <w:rsid w:val="00D95C80"/>
    <w:rsid w:val="00D95D66"/>
    <w:rsid w:val="00D96737"/>
    <w:rsid w:val="00D96B9C"/>
    <w:rsid w:val="00D977BA"/>
    <w:rsid w:val="00D97884"/>
    <w:rsid w:val="00D97C2B"/>
    <w:rsid w:val="00D97FE5"/>
    <w:rsid w:val="00DA004E"/>
    <w:rsid w:val="00DA00CD"/>
    <w:rsid w:val="00DA03DB"/>
    <w:rsid w:val="00DA04A9"/>
    <w:rsid w:val="00DA0544"/>
    <w:rsid w:val="00DA0665"/>
    <w:rsid w:val="00DA07BA"/>
    <w:rsid w:val="00DA08E0"/>
    <w:rsid w:val="00DA09E8"/>
    <w:rsid w:val="00DA102E"/>
    <w:rsid w:val="00DA1040"/>
    <w:rsid w:val="00DA16CB"/>
    <w:rsid w:val="00DA16D9"/>
    <w:rsid w:val="00DA171F"/>
    <w:rsid w:val="00DA1B05"/>
    <w:rsid w:val="00DA1FD2"/>
    <w:rsid w:val="00DA202D"/>
    <w:rsid w:val="00DA23C7"/>
    <w:rsid w:val="00DA24A5"/>
    <w:rsid w:val="00DA2740"/>
    <w:rsid w:val="00DA2891"/>
    <w:rsid w:val="00DA2BF0"/>
    <w:rsid w:val="00DA2FD9"/>
    <w:rsid w:val="00DA305D"/>
    <w:rsid w:val="00DA30C4"/>
    <w:rsid w:val="00DA312C"/>
    <w:rsid w:val="00DA36BA"/>
    <w:rsid w:val="00DA38DA"/>
    <w:rsid w:val="00DA3ADA"/>
    <w:rsid w:val="00DA3E50"/>
    <w:rsid w:val="00DA3FCF"/>
    <w:rsid w:val="00DA4660"/>
    <w:rsid w:val="00DA46A3"/>
    <w:rsid w:val="00DA4756"/>
    <w:rsid w:val="00DA4A49"/>
    <w:rsid w:val="00DA4CA3"/>
    <w:rsid w:val="00DA4D9C"/>
    <w:rsid w:val="00DA53E7"/>
    <w:rsid w:val="00DA5A68"/>
    <w:rsid w:val="00DA5E60"/>
    <w:rsid w:val="00DA60AD"/>
    <w:rsid w:val="00DA616F"/>
    <w:rsid w:val="00DA6220"/>
    <w:rsid w:val="00DA672D"/>
    <w:rsid w:val="00DA690B"/>
    <w:rsid w:val="00DA6F7F"/>
    <w:rsid w:val="00DA712F"/>
    <w:rsid w:val="00DA74D1"/>
    <w:rsid w:val="00DA7D0A"/>
    <w:rsid w:val="00DA7F5C"/>
    <w:rsid w:val="00DB0090"/>
    <w:rsid w:val="00DB0160"/>
    <w:rsid w:val="00DB0BD1"/>
    <w:rsid w:val="00DB1982"/>
    <w:rsid w:val="00DB1A99"/>
    <w:rsid w:val="00DB1BD8"/>
    <w:rsid w:val="00DB1CD7"/>
    <w:rsid w:val="00DB1E2E"/>
    <w:rsid w:val="00DB1FA1"/>
    <w:rsid w:val="00DB211C"/>
    <w:rsid w:val="00DB22CD"/>
    <w:rsid w:val="00DB22ED"/>
    <w:rsid w:val="00DB2527"/>
    <w:rsid w:val="00DB25A9"/>
    <w:rsid w:val="00DB2718"/>
    <w:rsid w:val="00DB28A8"/>
    <w:rsid w:val="00DB29D9"/>
    <w:rsid w:val="00DB2A1A"/>
    <w:rsid w:val="00DB2A2F"/>
    <w:rsid w:val="00DB2D3E"/>
    <w:rsid w:val="00DB30E7"/>
    <w:rsid w:val="00DB329F"/>
    <w:rsid w:val="00DB32F6"/>
    <w:rsid w:val="00DB3365"/>
    <w:rsid w:val="00DB3939"/>
    <w:rsid w:val="00DB3A0A"/>
    <w:rsid w:val="00DB3EC7"/>
    <w:rsid w:val="00DB3F76"/>
    <w:rsid w:val="00DB3FB7"/>
    <w:rsid w:val="00DB4193"/>
    <w:rsid w:val="00DB4219"/>
    <w:rsid w:val="00DB4613"/>
    <w:rsid w:val="00DB4662"/>
    <w:rsid w:val="00DB4784"/>
    <w:rsid w:val="00DB4934"/>
    <w:rsid w:val="00DB4CDB"/>
    <w:rsid w:val="00DB50F2"/>
    <w:rsid w:val="00DB5240"/>
    <w:rsid w:val="00DB5380"/>
    <w:rsid w:val="00DB5619"/>
    <w:rsid w:val="00DB5724"/>
    <w:rsid w:val="00DB57F1"/>
    <w:rsid w:val="00DB5856"/>
    <w:rsid w:val="00DB5860"/>
    <w:rsid w:val="00DB5A69"/>
    <w:rsid w:val="00DB5B44"/>
    <w:rsid w:val="00DB6713"/>
    <w:rsid w:val="00DB6C64"/>
    <w:rsid w:val="00DB6FD1"/>
    <w:rsid w:val="00DB73F8"/>
    <w:rsid w:val="00DB7463"/>
    <w:rsid w:val="00DB75EB"/>
    <w:rsid w:val="00DB7648"/>
    <w:rsid w:val="00DB7769"/>
    <w:rsid w:val="00DB77B6"/>
    <w:rsid w:val="00DB782A"/>
    <w:rsid w:val="00DB7969"/>
    <w:rsid w:val="00DB7A2A"/>
    <w:rsid w:val="00DB7CEC"/>
    <w:rsid w:val="00DB7D74"/>
    <w:rsid w:val="00DB7DDC"/>
    <w:rsid w:val="00DC02AA"/>
    <w:rsid w:val="00DC0558"/>
    <w:rsid w:val="00DC0706"/>
    <w:rsid w:val="00DC072A"/>
    <w:rsid w:val="00DC0B3E"/>
    <w:rsid w:val="00DC0DA1"/>
    <w:rsid w:val="00DC0DD5"/>
    <w:rsid w:val="00DC118C"/>
    <w:rsid w:val="00DC1399"/>
    <w:rsid w:val="00DC16A1"/>
    <w:rsid w:val="00DC1B9D"/>
    <w:rsid w:val="00DC242F"/>
    <w:rsid w:val="00DC24AB"/>
    <w:rsid w:val="00DC24F8"/>
    <w:rsid w:val="00DC25C4"/>
    <w:rsid w:val="00DC274A"/>
    <w:rsid w:val="00DC297D"/>
    <w:rsid w:val="00DC298B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40"/>
    <w:rsid w:val="00DC6CCC"/>
    <w:rsid w:val="00DC6CE3"/>
    <w:rsid w:val="00DC6D5F"/>
    <w:rsid w:val="00DC6D7A"/>
    <w:rsid w:val="00DC6DCE"/>
    <w:rsid w:val="00DC7142"/>
    <w:rsid w:val="00DC7320"/>
    <w:rsid w:val="00DC735C"/>
    <w:rsid w:val="00DC75A2"/>
    <w:rsid w:val="00DD000F"/>
    <w:rsid w:val="00DD012B"/>
    <w:rsid w:val="00DD032E"/>
    <w:rsid w:val="00DD0882"/>
    <w:rsid w:val="00DD0A31"/>
    <w:rsid w:val="00DD0AF6"/>
    <w:rsid w:val="00DD0E59"/>
    <w:rsid w:val="00DD0FC4"/>
    <w:rsid w:val="00DD0FDB"/>
    <w:rsid w:val="00DD10CA"/>
    <w:rsid w:val="00DD1348"/>
    <w:rsid w:val="00DD13BE"/>
    <w:rsid w:val="00DD1584"/>
    <w:rsid w:val="00DD1767"/>
    <w:rsid w:val="00DD183B"/>
    <w:rsid w:val="00DD198D"/>
    <w:rsid w:val="00DD1C0F"/>
    <w:rsid w:val="00DD1D6B"/>
    <w:rsid w:val="00DD1E7E"/>
    <w:rsid w:val="00DD1F6E"/>
    <w:rsid w:val="00DD1F93"/>
    <w:rsid w:val="00DD215F"/>
    <w:rsid w:val="00DD2188"/>
    <w:rsid w:val="00DD219C"/>
    <w:rsid w:val="00DD24AB"/>
    <w:rsid w:val="00DD2734"/>
    <w:rsid w:val="00DD2840"/>
    <w:rsid w:val="00DD2B86"/>
    <w:rsid w:val="00DD3485"/>
    <w:rsid w:val="00DD38D5"/>
    <w:rsid w:val="00DD3D58"/>
    <w:rsid w:val="00DD3F30"/>
    <w:rsid w:val="00DD41F6"/>
    <w:rsid w:val="00DD4DB1"/>
    <w:rsid w:val="00DD4E8B"/>
    <w:rsid w:val="00DD5154"/>
    <w:rsid w:val="00DD51BC"/>
    <w:rsid w:val="00DD52EE"/>
    <w:rsid w:val="00DD530A"/>
    <w:rsid w:val="00DD540C"/>
    <w:rsid w:val="00DD551C"/>
    <w:rsid w:val="00DD5BC7"/>
    <w:rsid w:val="00DD5E93"/>
    <w:rsid w:val="00DD5F52"/>
    <w:rsid w:val="00DD5F60"/>
    <w:rsid w:val="00DD5F77"/>
    <w:rsid w:val="00DD6961"/>
    <w:rsid w:val="00DD698C"/>
    <w:rsid w:val="00DD69FF"/>
    <w:rsid w:val="00DD6E00"/>
    <w:rsid w:val="00DD6F76"/>
    <w:rsid w:val="00DD7140"/>
    <w:rsid w:val="00DD71FB"/>
    <w:rsid w:val="00DD73F8"/>
    <w:rsid w:val="00DD7509"/>
    <w:rsid w:val="00DD759D"/>
    <w:rsid w:val="00DD766A"/>
    <w:rsid w:val="00DD7E68"/>
    <w:rsid w:val="00DE008F"/>
    <w:rsid w:val="00DE0266"/>
    <w:rsid w:val="00DE02A9"/>
    <w:rsid w:val="00DE07C5"/>
    <w:rsid w:val="00DE095B"/>
    <w:rsid w:val="00DE0A01"/>
    <w:rsid w:val="00DE0D00"/>
    <w:rsid w:val="00DE0E06"/>
    <w:rsid w:val="00DE1209"/>
    <w:rsid w:val="00DE1423"/>
    <w:rsid w:val="00DE17D1"/>
    <w:rsid w:val="00DE1869"/>
    <w:rsid w:val="00DE18C2"/>
    <w:rsid w:val="00DE1BA4"/>
    <w:rsid w:val="00DE1D5A"/>
    <w:rsid w:val="00DE2262"/>
    <w:rsid w:val="00DE272A"/>
    <w:rsid w:val="00DE2AFE"/>
    <w:rsid w:val="00DE2B15"/>
    <w:rsid w:val="00DE2F68"/>
    <w:rsid w:val="00DE3269"/>
    <w:rsid w:val="00DE3347"/>
    <w:rsid w:val="00DE33ED"/>
    <w:rsid w:val="00DE343B"/>
    <w:rsid w:val="00DE371E"/>
    <w:rsid w:val="00DE3729"/>
    <w:rsid w:val="00DE3A42"/>
    <w:rsid w:val="00DE3E37"/>
    <w:rsid w:val="00DE3F0C"/>
    <w:rsid w:val="00DE4066"/>
    <w:rsid w:val="00DE420A"/>
    <w:rsid w:val="00DE4247"/>
    <w:rsid w:val="00DE444B"/>
    <w:rsid w:val="00DE47B2"/>
    <w:rsid w:val="00DE480F"/>
    <w:rsid w:val="00DE4921"/>
    <w:rsid w:val="00DE4943"/>
    <w:rsid w:val="00DE4B82"/>
    <w:rsid w:val="00DE50A5"/>
    <w:rsid w:val="00DE56E4"/>
    <w:rsid w:val="00DE578E"/>
    <w:rsid w:val="00DE5C41"/>
    <w:rsid w:val="00DE5C99"/>
    <w:rsid w:val="00DE5D36"/>
    <w:rsid w:val="00DE5D76"/>
    <w:rsid w:val="00DE5E44"/>
    <w:rsid w:val="00DE67D2"/>
    <w:rsid w:val="00DE72ED"/>
    <w:rsid w:val="00DE785B"/>
    <w:rsid w:val="00DE7A9B"/>
    <w:rsid w:val="00DE7B3E"/>
    <w:rsid w:val="00DF05F0"/>
    <w:rsid w:val="00DF0B7A"/>
    <w:rsid w:val="00DF0C98"/>
    <w:rsid w:val="00DF0E2D"/>
    <w:rsid w:val="00DF104A"/>
    <w:rsid w:val="00DF1138"/>
    <w:rsid w:val="00DF11BA"/>
    <w:rsid w:val="00DF13AE"/>
    <w:rsid w:val="00DF1474"/>
    <w:rsid w:val="00DF173A"/>
    <w:rsid w:val="00DF1E50"/>
    <w:rsid w:val="00DF1F07"/>
    <w:rsid w:val="00DF2BCB"/>
    <w:rsid w:val="00DF3424"/>
    <w:rsid w:val="00DF36E9"/>
    <w:rsid w:val="00DF36F8"/>
    <w:rsid w:val="00DF3806"/>
    <w:rsid w:val="00DF3CFE"/>
    <w:rsid w:val="00DF41EA"/>
    <w:rsid w:val="00DF4422"/>
    <w:rsid w:val="00DF46ED"/>
    <w:rsid w:val="00DF4776"/>
    <w:rsid w:val="00DF4F5E"/>
    <w:rsid w:val="00DF5924"/>
    <w:rsid w:val="00DF59CE"/>
    <w:rsid w:val="00DF5BA1"/>
    <w:rsid w:val="00DF5C01"/>
    <w:rsid w:val="00DF650B"/>
    <w:rsid w:val="00DF67B6"/>
    <w:rsid w:val="00DF682F"/>
    <w:rsid w:val="00DF7806"/>
    <w:rsid w:val="00DF7B92"/>
    <w:rsid w:val="00DF7D54"/>
    <w:rsid w:val="00DF7DA0"/>
    <w:rsid w:val="00DF7F10"/>
    <w:rsid w:val="00E002D5"/>
    <w:rsid w:val="00E009A6"/>
    <w:rsid w:val="00E00C47"/>
    <w:rsid w:val="00E00CD7"/>
    <w:rsid w:val="00E00F65"/>
    <w:rsid w:val="00E018A9"/>
    <w:rsid w:val="00E01B4E"/>
    <w:rsid w:val="00E01CE1"/>
    <w:rsid w:val="00E01D58"/>
    <w:rsid w:val="00E025A5"/>
    <w:rsid w:val="00E02649"/>
    <w:rsid w:val="00E02B16"/>
    <w:rsid w:val="00E02EED"/>
    <w:rsid w:val="00E03405"/>
    <w:rsid w:val="00E03639"/>
    <w:rsid w:val="00E0391C"/>
    <w:rsid w:val="00E039CE"/>
    <w:rsid w:val="00E039E8"/>
    <w:rsid w:val="00E03AA0"/>
    <w:rsid w:val="00E03F70"/>
    <w:rsid w:val="00E04230"/>
    <w:rsid w:val="00E04A5B"/>
    <w:rsid w:val="00E04EC1"/>
    <w:rsid w:val="00E05649"/>
    <w:rsid w:val="00E0567C"/>
    <w:rsid w:val="00E05793"/>
    <w:rsid w:val="00E05B0E"/>
    <w:rsid w:val="00E06341"/>
    <w:rsid w:val="00E06415"/>
    <w:rsid w:val="00E06643"/>
    <w:rsid w:val="00E0686A"/>
    <w:rsid w:val="00E06A14"/>
    <w:rsid w:val="00E06E06"/>
    <w:rsid w:val="00E07091"/>
    <w:rsid w:val="00E0715F"/>
    <w:rsid w:val="00E076B4"/>
    <w:rsid w:val="00E0773D"/>
    <w:rsid w:val="00E07A8F"/>
    <w:rsid w:val="00E07DFB"/>
    <w:rsid w:val="00E10430"/>
    <w:rsid w:val="00E10488"/>
    <w:rsid w:val="00E107EB"/>
    <w:rsid w:val="00E109ED"/>
    <w:rsid w:val="00E111B6"/>
    <w:rsid w:val="00E11856"/>
    <w:rsid w:val="00E11D63"/>
    <w:rsid w:val="00E11DF8"/>
    <w:rsid w:val="00E122EE"/>
    <w:rsid w:val="00E12547"/>
    <w:rsid w:val="00E12E55"/>
    <w:rsid w:val="00E13309"/>
    <w:rsid w:val="00E134A8"/>
    <w:rsid w:val="00E13567"/>
    <w:rsid w:val="00E1370D"/>
    <w:rsid w:val="00E1372E"/>
    <w:rsid w:val="00E1394C"/>
    <w:rsid w:val="00E13E37"/>
    <w:rsid w:val="00E1431E"/>
    <w:rsid w:val="00E1471A"/>
    <w:rsid w:val="00E14AA8"/>
    <w:rsid w:val="00E14BAC"/>
    <w:rsid w:val="00E14CCC"/>
    <w:rsid w:val="00E152D2"/>
    <w:rsid w:val="00E15775"/>
    <w:rsid w:val="00E158DB"/>
    <w:rsid w:val="00E158EC"/>
    <w:rsid w:val="00E15966"/>
    <w:rsid w:val="00E16041"/>
    <w:rsid w:val="00E16CAB"/>
    <w:rsid w:val="00E170A6"/>
    <w:rsid w:val="00E177DE"/>
    <w:rsid w:val="00E178BB"/>
    <w:rsid w:val="00E17D32"/>
    <w:rsid w:val="00E17E18"/>
    <w:rsid w:val="00E17ED2"/>
    <w:rsid w:val="00E202B1"/>
    <w:rsid w:val="00E20567"/>
    <w:rsid w:val="00E20A0D"/>
    <w:rsid w:val="00E20E00"/>
    <w:rsid w:val="00E20F5C"/>
    <w:rsid w:val="00E21009"/>
    <w:rsid w:val="00E21013"/>
    <w:rsid w:val="00E21047"/>
    <w:rsid w:val="00E215AD"/>
    <w:rsid w:val="00E21C7D"/>
    <w:rsid w:val="00E22684"/>
    <w:rsid w:val="00E226B3"/>
    <w:rsid w:val="00E227F7"/>
    <w:rsid w:val="00E22E77"/>
    <w:rsid w:val="00E23441"/>
    <w:rsid w:val="00E234A5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AAB"/>
    <w:rsid w:val="00E24D26"/>
    <w:rsid w:val="00E24DE8"/>
    <w:rsid w:val="00E24E31"/>
    <w:rsid w:val="00E24F58"/>
    <w:rsid w:val="00E24F66"/>
    <w:rsid w:val="00E2534E"/>
    <w:rsid w:val="00E2562B"/>
    <w:rsid w:val="00E25CF7"/>
    <w:rsid w:val="00E261B1"/>
    <w:rsid w:val="00E2678B"/>
    <w:rsid w:val="00E26959"/>
    <w:rsid w:val="00E269ED"/>
    <w:rsid w:val="00E26E67"/>
    <w:rsid w:val="00E26F0E"/>
    <w:rsid w:val="00E26F22"/>
    <w:rsid w:val="00E26FB6"/>
    <w:rsid w:val="00E272E1"/>
    <w:rsid w:val="00E2766E"/>
    <w:rsid w:val="00E27712"/>
    <w:rsid w:val="00E27A99"/>
    <w:rsid w:val="00E27B36"/>
    <w:rsid w:val="00E27F58"/>
    <w:rsid w:val="00E27F8A"/>
    <w:rsid w:val="00E30067"/>
    <w:rsid w:val="00E304E0"/>
    <w:rsid w:val="00E305A4"/>
    <w:rsid w:val="00E305BF"/>
    <w:rsid w:val="00E30658"/>
    <w:rsid w:val="00E30665"/>
    <w:rsid w:val="00E30681"/>
    <w:rsid w:val="00E308C9"/>
    <w:rsid w:val="00E30C2B"/>
    <w:rsid w:val="00E310B6"/>
    <w:rsid w:val="00E3115E"/>
    <w:rsid w:val="00E311F6"/>
    <w:rsid w:val="00E313BD"/>
    <w:rsid w:val="00E314B1"/>
    <w:rsid w:val="00E31E1E"/>
    <w:rsid w:val="00E321D0"/>
    <w:rsid w:val="00E325DC"/>
    <w:rsid w:val="00E326EE"/>
    <w:rsid w:val="00E326FC"/>
    <w:rsid w:val="00E32981"/>
    <w:rsid w:val="00E32AB0"/>
    <w:rsid w:val="00E33181"/>
    <w:rsid w:val="00E3325D"/>
    <w:rsid w:val="00E33492"/>
    <w:rsid w:val="00E33874"/>
    <w:rsid w:val="00E3389E"/>
    <w:rsid w:val="00E33C49"/>
    <w:rsid w:val="00E33E2B"/>
    <w:rsid w:val="00E34085"/>
    <w:rsid w:val="00E340C4"/>
    <w:rsid w:val="00E343D7"/>
    <w:rsid w:val="00E34ACD"/>
    <w:rsid w:val="00E34D5A"/>
    <w:rsid w:val="00E34DE6"/>
    <w:rsid w:val="00E34E35"/>
    <w:rsid w:val="00E356B0"/>
    <w:rsid w:val="00E35BE4"/>
    <w:rsid w:val="00E35E29"/>
    <w:rsid w:val="00E36040"/>
    <w:rsid w:val="00E361E2"/>
    <w:rsid w:val="00E362A7"/>
    <w:rsid w:val="00E367C0"/>
    <w:rsid w:val="00E367FA"/>
    <w:rsid w:val="00E36895"/>
    <w:rsid w:val="00E368DA"/>
    <w:rsid w:val="00E36B57"/>
    <w:rsid w:val="00E36B87"/>
    <w:rsid w:val="00E36D91"/>
    <w:rsid w:val="00E370D9"/>
    <w:rsid w:val="00E3789D"/>
    <w:rsid w:val="00E37D17"/>
    <w:rsid w:val="00E40040"/>
    <w:rsid w:val="00E40124"/>
    <w:rsid w:val="00E4026F"/>
    <w:rsid w:val="00E40285"/>
    <w:rsid w:val="00E40571"/>
    <w:rsid w:val="00E406D7"/>
    <w:rsid w:val="00E40D3E"/>
    <w:rsid w:val="00E40DDF"/>
    <w:rsid w:val="00E410B3"/>
    <w:rsid w:val="00E4137D"/>
    <w:rsid w:val="00E41517"/>
    <w:rsid w:val="00E41704"/>
    <w:rsid w:val="00E41742"/>
    <w:rsid w:val="00E41943"/>
    <w:rsid w:val="00E41C46"/>
    <w:rsid w:val="00E41F2C"/>
    <w:rsid w:val="00E42418"/>
    <w:rsid w:val="00E4332B"/>
    <w:rsid w:val="00E43341"/>
    <w:rsid w:val="00E433FD"/>
    <w:rsid w:val="00E4341B"/>
    <w:rsid w:val="00E43450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898"/>
    <w:rsid w:val="00E448E4"/>
    <w:rsid w:val="00E44AEF"/>
    <w:rsid w:val="00E44FEC"/>
    <w:rsid w:val="00E45126"/>
    <w:rsid w:val="00E4545A"/>
    <w:rsid w:val="00E454FA"/>
    <w:rsid w:val="00E45A33"/>
    <w:rsid w:val="00E45A39"/>
    <w:rsid w:val="00E45A43"/>
    <w:rsid w:val="00E45D0C"/>
    <w:rsid w:val="00E45E8E"/>
    <w:rsid w:val="00E46367"/>
    <w:rsid w:val="00E4649A"/>
    <w:rsid w:val="00E46963"/>
    <w:rsid w:val="00E46CA2"/>
    <w:rsid w:val="00E46CC7"/>
    <w:rsid w:val="00E47049"/>
    <w:rsid w:val="00E470C5"/>
    <w:rsid w:val="00E4734A"/>
    <w:rsid w:val="00E474AC"/>
    <w:rsid w:val="00E47BA9"/>
    <w:rsid w:val="00E47DE4"/>
    <w:rsid w:val="00E47FF8"/>
    <w:rsid w:val="00E50491"/>
    <w:rsid w:val="00E505E7"/>
    <w:rsid w:val="00E506CE"/>
    <w:rsid w:val="00E508B9"/>
    <w:rsid w:val="00E50987"/>
    <w:rsid w:val="00E50E15"/>
    <w:rsid w:val="00E511C8"/>
    <w:rsid w:val="00E51510"/>
    <w:rsid w:val="00E518BE"/>
    <w:rsid w:val="00E51CAD"/>
    <w:rsid w:val="00E52196"/>
    <w:rsid w:val="00E5266C"/>
    <w:rsid w:val="00E526FE"/>
    <w:rsid w:val="00E52A5D"/>
    <w:rsid w:val="00E52B82"/>
    <w:rsid w:val="00E53111"/>
    <w:rsid w:val="00E53302"/>
    <w:rsid w:val="00E53325"/>
    <w:rsid w:val="00E53860"/>
    <w:rsid w:val="00E53AD5"/>
    <w:rsid w:val="00E53B11"/>
    <w:rsid w:val="00E53B46"/>
    <w:rsid w:val="00E53C16"/>
    <w:rsid w:val="00E53C1E"/>
    <w:rsid w:val="00E53D6A"/>
    <w:rsid w:val="00E5411C"/>
    <w:rsid w:val="00E5424B"/>
    <w:rsid w:val="00E54485"/>
    <w:rsid w:val="00E5488B"/>
    <w:rsid w:val="00E548D4"/>
    <w:rsid w:val="00E54907"/>
    <w:rsid w:val="00E54AAD"/>
    <w:rsid w:val="00E54DA1"/>
    <w:rsid w:val="00E54ECD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34"/>
    <w:rsid w:val="00E56B82"/>
    <w:rsid w:val="00E56F26"/>
    <w:rsid w:val="00E5757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304"/>
    <w:rsid w:val="00E62469"/>
    <w:rsid w:val="00E62702"/>
    <w:rsid w:val="00E62977"/>
    <w:rsid w:val="00E62D51"/>
    <w:rsid w:val="00E631DE"/>
    <w:rsid w:val="00E63672"/>
    <w:rsid w:val="00E636D0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4FB8"/>
    <w:rsid w:val="00E65048"/>
    <w:rsid w:val="00E65296"/>
    <w:rsid w:val="00E6592B"/>
    <w:rsid w:val="00E65951"/>
    <w:rsid w:val="00E65F68"/>
    <w:rsid w:val="00E66A6F"/>
    <w:rsid w:val="00E66CB1"/>
    <w:rsid w:val="00E66D6F"/>
    <w:rsid w:val="00E66DE2"/>
    <w:rsid w:val="00E6708E"/>
    <w:rsid w:val="00E671A6"/>
    <w:rsid w:val="00E67BB4"/>
    <w:rsid w:val="00E67C25"/>
    <w:rsid w:val="00E67CCC"/>
    <w:rsid w:val="00E67E45"/>
    <w:rsid w:val="00E67EFB"/>
    <w:rsid w:val="00E7003B"/>
    <w:rsid w:val="00E7006E"/>
    <w:rsid w:val="00E70347"/>
    <w:rsid w:val="00E70B0A"/>
    <w:rsid w:val="00E70D1E"/>
    <w:rsid w:val="00E711F1"/>
    <w:rsid w:val="00E7164C"/>
    <w:rsid w:val="00E71674"/>
    <w:rsid w:val="00E71762"/>
    <w:rsid w:val="00E71EF4"/>
    <w:rsid w:val="00E71F03"/>
    <w:rsid w:val="00E7228C"/>
    <w:rsid w:val="00E723DD"/>
    <w:rsid w:val="00E7264C"/>
    <w:rsid w:val="00E727D6"/>
    <w:rsid w:val="00E7281C"/>
    <w:rsid w:val="00E72AAE"/>
    <w:rsid w:val="00E72B9C"/>
    <w:rsid w:val="00E72D17"/>
    <w:rsid w:val="00E72D25"/>
    <w:rsid w:val="00E730CF"/>
    <w:rsid w:val="00E7333F"/>
    <w:rsid w:val="00E733BB"/>
    <w:rsid w:val="00E73626"/>
    <w:rsid w:val="00E73B65"/>
    <w:rsid w:val="00E73B9E"/>
    <w:rsid w:val="00E7410A"/>
    <w:rsid w:val="00E7482E"/>
    <w:rsid w:val="00E74AE0"/>
    <w:rsid w:val="00E74B55"/>
    <w:rsid w:val="00E75502"/>
    <w:rsid w:val="00E758B9"/>
    <w:rsid w:val="00E75926"/>
    <w:rsid w:val="00E75D7C"/>
    <w:rsid w:val="00E75DBB"/>
    <w:rsid w:val="00E75E15"/>
    <w:rsid w:val="00E75E71"/>
    <w:rsid w:val="00E75F32"/>
    <w:rsid w:val="00E75F68"/>
    <w:rsid w:val="00E760EC"/>
    <w:rsid w:val="00E7637E"/>
    <w:rsid w:val="00E7658E"/>
    <w:rsid w:val="00E7665D"/>
    <w:rsid w:val="00E768A6"/>
    <w:rsid w:val="00E76E08"/>
    <w:rsid w:val="00E76E5C"/>
    <w:rsid w:val="00E76FC7"/>
    <w:rsid w:val="00E77986"/>
    <w:rsid w:val="00E802AD"/>
    <w:rsid w:val="00E80701"/>
    <w:rsid w:val="00E80974"/>
    <w:rsid w:val="00E80BAD"/>
    <w:rsid w:val="00E80D2A"/>
    <w:rsid w:val="00E810A5"/>
    <w:rsid w:val="00E811F1"/>
    <w:rsid w:val="00E8149E"/>
    <w:rsid w:val="00E81529"/>
    <w:rsid w:val="00E8172E"/>
    <w:rsid w:val="00E81A5E"/>
    <w:rsid w:val="00E81CCD"/>
    <w:rsid w:val="00E82187"/>
    <w:rsid w:val="00E821B0"/>
    <w:rsid w:val="00E822E3"/>
    <w:rsid w:val="00E8250D"/>
    <w:rsid w:val="00E825C5"/>
    <w:rsid w:val="00E8281E"/>
    <w:rsid w:val="00E82BDD"/>
    <w:rsid w:val="00E82C83"/>
    <w:rsid w:val="00E82EC3"/>
    <w:rsid w:val="00E83424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4F70"/>
    <w:rsid w:val="00E851CD"/>
    <w:rsid w:val="00E85C12"/>
    <w:rsid w:val="00E85D72"/>
    <w:rsid w:val="00E8600A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87E41"/>
    <w:rsid w:val="00E9038A"/>
    <w:rsid w:val="00E905BE"/>
    <w:rsid w:val="00E90712"/>
    <w:rsid w:val="00E91036"/>
    <w:rsid w:val="00E910C6"/>
    <w:rsid w:val="00E914A9"/>
    <w:rsid w:val="00E9189F"/>
    <w:rsid w:val="00E91D40"/>
    <w:rsid w:val="00E91D84"/>
    <w:rsid w:val="00E91E89"/>
    <w:rsid w:val="00E91F4D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39CE"/>
    <w:rsid w:val="00E941F8"/>
    <w:rsid w:val="00E94394"/>
    <w:rsid w:val="00E9457B"/>
    <w:rsid w:val="00E947F5"/>
    <w:rsid w:val="00E94C70"/>
    <w:rsid w:val="00E94D2B"/>
    <w:rsid w:val="00E9503A"/>
    <w:rsid w:val="00E953A4"/>
    <w:rsid w:val="00E95660"/>
    <w:rsid w:val="00E95C55"/>
    <w:rsid w:val="00E95CB0"/>
    <w:rsid w:val="00E95CFA"/>
    <w:rsid w:val="00E9621A"/>
    <w:rsid w:val="00E9632D"/>
    <w:rsid w:val="00E972C5"/>
    <w:rsid w:val="00E97791"/>
    <w:rsid w:val="00E97EAD"/>
    <w:rsid w:val="00EA04C0"/>
    <w:rsid w:val="00EA0E35"/>
    <w:rsid w:val="00EA0E5E"/>
    <w:rsid w:val="00EA0E7A"/>
    <w:rsid w:val="00EA1179"/>
    <w:rsid w:val="00EA17D0"/>
    <w:rsid w:val="00EA19E7"/>
    <w:rsid w:val="00EA1A26"/>
    <w:rsid w:val="00EA1BF1"/>
    <w:rsid w:val="00EA1D57"/>
    <w:rsid w:val="00EA23F4"/>
    <w:rsid w:val="00EA3665"/>
    <w:rsid w:val="00EA3A0D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4F3C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270"/>
    <w:rsid w:val="00EA7346"/>
    <w:rsid w:val="00EA773F"/>
    <w:rsid w:val="00EA78B6"/>
    <w:rsid w:val="00EA7B4C"/>
    <w:rsid w:val="00EA7C0C"/>
    <w:rsid w:val="00EB03DC"/>
    <w:rsid w:val="00EB03F4"/>
    <w:rsid w:val="00EB0EF8"/>
    <w:rsid w:val="00EB0F55"/>
    <w:rsid w:val="00EB115F"/>
    <w:rsid w:val="00EB147A"/>
    <w:rsid w:val="00EB172C"/>
    <w:rsid w:val="00EB1811"/>
    <w:rsid w:val="00EB1948"/>
    <w:rsid w:val="00EB1A1C"/>
    <w:rsid w:val="00EB212D"/>
    <w:rsid w:val="00EB252D"/>
    <w:rsid w:val="00EB26B4"/>
    <w:rsid w:val="00EB285F"/>
    <w:rsid w:val="00EB2950"/>
    <w:rsid w:val="00EB2EE0"/>
    <w:rsid w:val="00EB314B"/>
    <w:rsid w:val="00EB31C9"/>
    <w:rsid w:val="00EB322D"/>
    <w:rsid w:val="00EB351D"/>
    <w:rsid w:val="00EB38AB"/>
    <w:rsid w:val="00EB3926"/>
    <w:rsid w:val="00EB3C3D"/>
    <w:rsid w:val="00EB3CEE"/>
    <w:rsid w:val="00EB3FC6"/>
    <w:rsid w:val="00EB411B"/>
    <w:rsid w:val="00EB4386"/>
    <w:rsid w:val="00EB4854"/>
    <w:rsid w:val="00EB4E44"/>
    <w:rsid w:val="00EB4EB8"/>
    <w:rsid w:val="00EB4FC2"/>
    <w:rsid w:val="00EB5056"/>
    <w:rsid w:val="00EB5079"/>
    <w:rsid w:val="00EB51A9"/>
    <w:rsid w:val="00EB5234"/>
    <w:rsid w:val="00EB5236"/>
    <w:rsid w:val="00EB58DA"/>
    <w:rsid w:val="00EB5AC9"/>
    <w:rsid w:val="00EB5C8E"/>
    <w:rsid w:val="00EB5EB0"/>
    <w:rsid w:val="00EB633C"/>
    <w:rsid w:val="00EB642E"/>
    <w:rsid w:val="00EB644A"/>
    <w:rsid w:val="00EB667A"/>
    <w:rsid w:val="00EB6F91"/>
    <w:rsid w:val="00EB71B8"/>
    <w:rsid w:val="00EB7A44"/>
    <w:rsid w:val="00EB7B93"/>
    <w:rsid w:val="00EB7DF7"/>
    <w:rsid w:val="00EB7F1B"/>
    <w:rsid w:val="00EB7F5F"/>
    <w:rsid w:val="00EB7F7B"/>
    <w:rsid w:val="00EC005B"/>
    <w:rsid w:val="00EC022A"/>
    <w:rsid w:val="00EC026B"/>
    <w:rsid w:val="00EC10D6"/>
    <w:rsid w:val="00EC1C6A"/>
    <w:rsid w:val="00EC1DB8"/>
    <w:rsid w:val="00EC1DCF"/>
    <w:rsid w:val="00EC1DD9"/>
    <w:rsid w:val="00EC1E6B"/>
    <w:rsid w:val="00EC26AB"/>
    <w:rsid w:val="00EC279C"/>
    <w:rsid w:val="00EC2819"/>
    <w:rsid w:val="00EC2A47"/>
    <w:rsid w:val="00EC30BA"/>
    <w:rsid w:val="00EC31AA"/>
    <w:rsid w:val="00EC3221"/>
    <w:rsid w:val="00EC335D"/>
    <w:rsid w:val="00EC3A6A"/>
    <w:rsid w:val="00EC3AA7"/>
    <w:rsid w:val="00EC44FF"/>
    <w:rsid w:val="00EC467F"/>
    <w:rsid w:val="00EC48E8"/>
    <w:rsid w:val="00EC5634"/>
    <w:rsid w:val="00EC5667"/>
    <w:rsid w:val="00EC593B"/>
    <w:rsid w:val="00EC5D7C"/>
    <w:rsid w:val="00EC6306"/>
    <w:rsid w:val="00EC6504"/>
    <w:rsid w:val="00EC65EE"/>
    <w:rsid w:val="00EC671B"/>
    <w:rsid w:val="00EC6766"/>
    <w:rsid w:val="00EC70B8"/>
    <w:rsid w:val="00EC7140"/>
    <w:rsid w:val="00EC723B"/>
    <w:rsid w:val="00EC7242"/>
    <w:rsid w:val="00EC744A"/>
    <w:rsid w:val="00EC7AEF"/>
    <w:rsid w:val="00ED0471"/>
    <w:rsid w:val="00ED0592"/>
    <w:rsid w:val="00ED0CD0"/>
    <w:rsid w:val="00ED0EE6"/>
    <w:rsid w:val="00ED1066"/>
    <w:rsid w:val="00ED14C9"/>
    <w:rsid w:val="00ED19D0"/>
    <w:rsid w:val="00ED1A37"/>
    <w:rsid w:val="00ED1BAC"/>
    <w:rsid w:val="00ED1C4B"/>
    <w:rsid w:val="00ED1F33"/>
    <w:rsid w:val="00ED1F64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1C"/>
    <w:rsid w:val="00ED5071"/>
    <w:rsid w:val="00ED525C"/>
    <w:rsid w:val="00ED55F1"/>
    <w:rsid w:val="00ED59FB"/>
    <w:rsid w:val="00ED5BC9"/>
    <w:rsid w:val="00ED5D1B"/>
    <w:rsid w:val="00ED5D83"/>
    <w:rsid w:val="00ED63F5"/>
    <w:rsid w:val="00ED6455"/>
    <w:rsid w:val="00ED65C0"/>
    <w:rsid w:val="00ED6703"/>
    <w:rsid w:val="00ED69EA"/>
    <w:rsid w:val="00ED6A75"/>
    <w:rsid w:val="00ED6E7F"/>
    <w:rsid w:val="00ED71CA"/>
    <w:rsid w:val="00ED7489"/>
    <w:rsid w:val="00ED7899"/>
    <w:rsid w:val="00ED7B84"/>
    <w:rsid w:val="00ED7EB5"/>
    <w:rsid w:val="00EE019E"/>
    <w:rsid w:val="00EE020C"/>
    <w:rsid w:val="00EE02DA"/>
    <w:rsid w:val="00EE0B59"/>
    <w:rsid w:val="00EE0CFD"/>
    <w:rsid w:val="00EE0FBA"/>
    <w:rsid w:val="00EE1196"/>
    <w:rsid w:val="00EE12CA"/>
    <w:rsid w:val="00EE137D"/>
    <w:rsid w:val="00EE158B"/>
    <w:rsid w:val="00EE1AB0"/>
    <w:rsid w:val="00EE25CC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3F0F"/>
    <w:rsid w:val="00EE45ED"/>
    <w:rsid w:val="00EE4743"/>
    <w:rsid w:val="00EE4817"/>
    <w:rsid w:val="00EE54B0"/>
    <w:rsid w:val="00EE56A2"/>
    <w:rsid w:val="00EE5BA7"/>
    <w:rsid w:val="00EE5C31"/>
    <w:rsid w:val="00EE5CFE"/>
    <w:rsid w:val="00EE640C"/>
    <w:rsid w:val="00EE6506"/>
    <w:rsid w:val="00EE6881"/>
    <w:rsid w:val="00EE6A6A"/>
    <w:rsid w:val="00EE6CC0"/>
    <w:rsid w:val="00EE722D"/>
    <w:rsid w:val="00EE7441"/>
    <w:rsid w:val="00EE7576"/>
    <w:rsid w:val="00EE78C5"/>
    <w:rsid w:val="00EE796C"/>
    <w:rsid w:val="00EF0477"/>
    <w:rsid w:val="00EF0A6F"/>
    <w:rsid w:val="00EF0B73"/>
    <w:rsid w:val="00EF0E91"/>
    <w:rsid w:val="00EF0E94"/>
    <w:rsid w:val="00EF0EBD"/>
    <w:rsid w:val="00EF198E"/>
    <w:rsid w:val="00EF1A51"/>
    <w:rsid w:val="00EF1AB5"/>
    <w:rsid w:val="00EF1ACE"/>
    <w:rsid w:val="00EF1AEE"/>
    <w:rsid w:val="00EF1BE7"/>
    <w:rsid w:val="00EF2133"/>
    <w:rsid w:val="00EF2C97"/>
    <w:rsid w:val="00EF2E6B"/>
    <w:rsid w:val="00EF30BA"/>
    <w:rsid w:val="00EF31B0"/>
    <w:rsid w:val="00EF32EB"/>
    <w:rsid w:val="00EF3758"/>
    <w:rsid w:val="00EF3865"/>
    <w:rsid w:val="00EF38E7"/>
    <w:rsid w:val="00EF3AC9"/>
    <w:rsid w:val="00EF3B77"/>
    <w:rsid w:val="00EF3DF3"/>
    <w:rsid w:val="00EF3E9B"/>
    <w:rsid w:val="00EF44E5"/>
    <w:rsid w:val="00EF4630"/>
    <w:rsid w:val="00EF4AF9"/>
    <w:rsid w:val="00EF4C1B"/>
    <w:rsid w:val="00EF4E38"/>
    <w:rsid w:val="00EF5442"/>
    <w:rsid w:val="00EF5471"/>
    <w:rsid w:val="00EF56F1"/>
    <w:rsid w:val="00EF5876"/>
    <w:rsid w:val="00EF5BC2"/>
    <w:rsid w:val="00EF5CC2"/>
    <w:rsid w:val="00EF5D0F"/>
    <w:rsid w:val="00EF5DDD"/>
    <w:rsid w:val="00EF5E76"/>
    <w:rsid w:val="00EF5F93"/>
    <w:rsid w:val="00EF608D"/>
    <w:rsid w:val="00EF6348"/>
    <w:rsid w:val="00EF63AF"/>
    <w:rsid w:val="00EF65AE"/>
    <w:rsid w:val="00EF6871"/>
    <w:rsid w:val="00EF6B10"/>
    <w:rsid w:val="00EF6B5A"/>
    <w:rsid w:val="00EF6B7D"/>
    <w:rsid w:val="00EF6B89"/>
    <w:rsid w:val="00EF6C07"/>
    <w:rsid w:val="00EF6C2A"/>
    <w:rsid w:val="00EF6D71"/>
    <w:rsid w:val="00EF6EDD"/>
    <w:rsid w:val="00EF70D2"/>
    <w:rsid w:val="00EF74A9"/>
    <w:rsid w:val="00EF7772"/>
    <w:rsid w:val="00EF7CBE"/>
    <w:rsid w:val="00EF7DE0"/>
    <w:rsid w:val="00F0034B"/>
    <w:rsid w:val="00F0045F"/>
    <w:rsid w:val="00F009D1"/>
    <w:rsid w:val="00F00A33"/>
    <w:rsid w:val="00F00D96"/>
    <w:rsid w:val="00F01141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101"/>
    <w:rsid w:val="00F023A1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AC3"/>
    <w:rsid w:val="00F04B25"/>
    <w:rsid w:val="00F04BEE"/>
    <w:rsid w:val="00F0535D"/>
    <w:rsid w:val="00F054C8"/>
    <w:rsid w:val="00F058A6"/>
    <w:rsid w:val="00F059FE"/>
    <w:rsid w:val="00F05A9A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6EE"/>
    <w:rsid w:val="00F10A39"/>
    <w:rsid w:val="00F10B27"/>
    <w:rsid w:val="00F11239"/>
    <w:rsid w:val="00F112D2"/>
    <w:rsid w:val="00F114F5"/>
    <w:rsid w:val="00F11853"/>
    <w:rsid w:val="00F11A20"/>
    <w:rsid w:val="00F11DE8"/>
    <w:rsid w:val="00F12880"/>
    <w:rsid w:val="00F12A15"/>
    <w:rsid w:val="00F12A81"/>
    <w:rsid w:val="00F12A90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C3C"/>
    <w:rsid w:val="00F14E96"/>
    <w:rsid w:val="00F14F84"/>
    <w:rsid w:val="00F155A5"/>
    <w:rsid w:val="00F156BC"/>
    <w:rsid w:val="00F157AA"/>
    <w:rsid w:val="00F159CC"/>
    <w:rsid w:val="00F15B8E"/>
    <w:rsid w:val="00F15D0F"/>
    <w:rsid w:val="00F15D76"/>
    <w:rsid w:val="00F161FD"/>
    <w:rsid w:val="00F16341"/>
    <w:rsid w:val="00F1634D"/>
    <w:rsid w:val="00F164DD"/>
    <w:rsid w:val="00F167EA"/>
    <w:rsid w:val="00F16807"/>
    <w:rsid w:val="00F16A2C"/>
    <w:rsid w:val="00F16EB2"/>
    <w:rsid w:val="00F17AF6"/>
    <w:rsid w:val="00F17B04"/>
    <w:rsid w:val="00F20CCE"/>
    <w:rsid w:val="00F20CD7"/>
    <w:rsid w:val="00F20DB5"/>
    <w:rsid w:val="00F2167C"/>
    <w:rsid w:val="00F21861"/>
    <w:rsid w:val="00F21A1E"/>
    <w:rsid w:val="00F21A6C"/>
    <w:rsid w:val="00F22029"/>
    <w:rsid w:val="00F22212"/>
    <w:rsid w:val="00F22848"/>
    <w:rsid w:val="00F22873"/>
    <w:rsid w:val="00F22D30"/>
    <w:rsid w:val="00F2349B"/>
    <w:rsid w:val="00F2359D"/>
    <w:rsid w:val="00F23A2B"/>
    <w:rsid w:val="00F24067"/>
    <w:rsid w:val="00F2447E"/>
    <w:rsid w:val="00F2455D"/>
    <w:rsid w:val="00F2478B"/>
    <w:rsid w:val="00F2492E"/>
    <w:rsid w:val="00F25070"/>
    <w:rsid w:val="00F25740"/>
    <w:rsid w:val="00F25DA5"/>
    <w:rsid w:val="00F25EBE"/>
    <w:rsid w:val="00F25FFF"/>
    <w:rsid w:val="00F26101"/>
    <w:rsid w:val="00F26315"/>
    <w:rsid w:val="00F263AF"/>
    <w:rsid w:val="00F26697"/>
    <w:rsid w:val="00F26956"/>
    <w:rsid w:val="00F26BB5"/>
    <w:rsid w:val="00F26C6C"/>
    <w:rsid w:val="00F26D9C"/>
    <w:rsid w:val="00F26EDE"/>
    <w:rsid w:val="00F26FE2"/>
    <w:rsid w:val="00F272A2"/>
    <w:rsid w:val="00F275C8"/>
    <w:rsid w:val="00F2770A"/>
    <w:rsid w:val="00F2770D"/>
    <w:rsid w:val="00F27863"/>
    <w:rsid w:val="00F27B49"/>
    <w:rsid w:val="00F27E9B"/>
    <w:rsid w:val="00F27F5B"/>
    <w:rsid w:val="00F3029C"/>
    <w:rsid w:val="00F30543"/>
    <w:rsid w:val="00F307EC"/>
    <w:rsid w:val="00F30C69"/>
    <w:rsid w:val="00F31298"/>
    <w:rsid w:val="00F31571"/>
    <w:rsid w:val="00F322E8"/>
    <w:rsid w:val="00F326A3"/>
    <w:rsid w:val="00F327B9"/>
    <w:rsid w:val="00F3284A"/>
    <w:rsid w:val="00F32BBE"/>
    <w:rsid w:val="00F32ED1"/>
    <w:rsid w:val="00F330D8"/>
    <w:rsid w:val="00F3358F"/>
    <w:rsid w:val="00F33700"/>
    <w:rsid w:val="00F33C98"/>
    <w:rsid w:val="00F33E54"/>
    <w:rsid w:val="00F34340"/>
    <w:rsid w:val="00F347BF"/>
    <w:rsid w:val="00F3486E"/>
    <w:rsid w:val="00F349EA"/>
    <w:rsid w:val="00F35096"/>
    <w:rsid w:val="00F35297"/>
    <w:rsid w:val="00F3541E"/>
    <w:rsid w:val="00F3568A"/>
    <w:rsid w:val="00F35776"/>
    <w:rsid w:val="00F357A4"/>
    <w:rsid w:val="00F35A0D"/>
    <w:rsid w:val="00F35C88"/>
    <w:rsid w:val="00F35E38"/>
    <w:rsid w:val="00F35E72"/>
    <w:rsid w:val="00F35F18"/>
    <w:rsid w:val="00F35F82"/>
    <w:rsid w:val="00F360A7"/>
    <w:rsid w:val="00F36CD6"/>
    <w:rsid w:val="00F378FE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0E50"/>
    <w:rsid w:val="00F4132A"/>
    <w:rsid w:val="00F415AA"/>
    <w:rsid w:val="00F41656"/>
    <w:rsid w:val="00F416F9"/>
    <w:rsid w:val="00F4170A"/>
    <w:rsid w:val="00F4191E"/>
    <w:rsid w:val="00F41B55"/>
    <w:rsid w:val="00F41B97"/>
    <w:rsid w:val="00F425C4"/>
    <w:rsid w:val="00F42960"/>
    <w:rsid w:val="00F42A91"/>
    <w:rsid w:val="00F43182"/>
    <w:rsid w:val="00F4338E"/>
    <w:rsid w:val="00F433F9"/>
    <w:rsid w:val="00F43419"/>
    <w:rsid w:val="00F43523"/>
    <w:rsid w:val="00F43895"/>
    <w:rsid w:val="00F43F8D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B1"/>
    <w:rsid w:val="00F455DE"/>
    <w:rsid w:val="00F4577F"/>
    <w:rsid w:val="00F4594E"/>
    <w:rsid w:val="00F45BB9"/>
    <w:rsid w:val="00F46081"/>
    <w:rsid w:val="00F46CE5"/>
    <w:rsid w:val="00F46FF2"/>
    <w:rsid w:val="00F47060"/>
    <w:rsid w:val="00F47368"/>
    <w:rsid w:val="00F474B5"/>
    <w:rsid w:val="00F4764A"/>
    <w:rsid w:val="00F476ED"/>
    <w:rsid w:val="00F477AD"/>
    <w:rsid w:val="00F4799A"/>
    <w:rsid w:val="00F47C86"/>
    <w:rsid w:val="00F47DA2"/>
    <w:rsid w:val="00F47E02"/>
    <w:rsid w:val="00F47E28"/>
    <w:rsid w:val="00F47FA7"/>
    <w:rsid w:val="00F50121"/>
    <w:rsid w:val="00F50D0A"/>
    <w:rsid w:val="00F51095"/>
    <w:rsid w:val="00F510CC"/>
    <w:rsid w:val="00F510E9"/>
    <w:rsid w:val="00F5123B"/>
    <w:rsid w:val="00F51428"/>
    <w:rsid w:val="00F515D3"/>
    <w:rsid w:val="00F516B1"/>
    <w:rsid w:val="00F5178A"/>
    <w:rsid w:val="00F52502"/>
    <w:rsid w:val="00F5254B"/>
    <w:rsid w:val="00F528CA"/>
    <w:rsid w:val="00F52A4C"/>
    <w:rsid w:val="00F5342B"/>
    <w:rsid w:val="00F537A7"/>
    <w:rsid w:val="00F539ED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6F2"/>
    <w:rsid w:val="00F55987"/>
    <w:rsid w:val="00F55DF9"/>
    <w:rsid w:val="00F55E09"/>
    <w:rsid w:val="00F55FC8"/>
    <w:rsid w:val="00F562E7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9CD"/>
    <w:rsid w:val="00F60AF7"/>
    <w:rsid w:val="00F61048"/>
    <w:rsid w:val="00F610A9"/>
    <w:rsid w:val="00F613B9"/>
    <w:rsid w:val="00F614FF"/>
    <w:rsid w:val="00F61D91"/>
    <w:rsid w:val="00F61E81"/>
    <w:rsid w:val="00F61F0D"/>
    <w:rsid w:val="00F6222B"/>
    <w:rsid w:val="00F62551"/>
    <w:rsid w:val="00F625E1"/>
    <w:rsid w:val="00F62754"/>
    <w:rsid w:val="00F62CD9"/>
    <w:rsid w:val="00F631DF"/>
    <w:rsid w:val="00F6329A"/>
    <w:rsid w:val="00F63392"/>
    <w:rsid w:val="00F63875"/>
    <w:rsid w:val="00F64079"/>
    <w:rsid w:val="00F64086"/>
    <w:rsid w:val="00F64120"/>
    <w:rsid w:val="00F64251"/>
    <w:rsid w:val="00F647DA"/>
    <w:rsid w:val="00F64A5E"/>
    <w:rsid w:val="00F64CBB"/>
    <w:rsid w:val="00F64E0C"/>
    <w:rsid w:val="00F64F86"/>
    <w:rsid w:val="00F64FA8"/>
    <w:rsid w:val="00F64FC0"/>
    <w:rsid w:val="00F651C9"/>
    <w:rsid w:val="00F65212"/>
    <w:rsid w:val="00F6551B"/>
    <w:rsid w:val="00F6578F"/>
    <w:rsid w:val="00F666ED"/>
    <w:rsid w:val="00F671F9"/>
    <w:rsid w:val="00F672E6"/>
    <w:rsid w:val="00F67474"/>
    <w:rsid w:val="00F6756C"/>
    <w:rsid w:val="00F675EB"/>
    <w:rsid w:val="00F6769E"/>
    <w:rsid w:val="00F67864"/>
    <w:rsid w:val="00F67D6C"/>
    <w:rsid w:val="00F67D9B"/>
    <w:rsid w:val="00F67EF3"/>
    <w:rsid w:val="00F70296"/>
    <w:rsid w:val="00F7032F"/>
    <w:rsid w:val="00F70691"/>
    <w:rsid w:val="00F7077A"/>
    <w:rsid w:val="00F7096C"/>
    <w:rsid w:val="00F70E85"/>
    <w:rsid w:val="00F71116"/>
    <w:rsid w:val="00F71AD4"/>
    <w:rsid w:val="00F71C08"/>
    <w:rsid w:val="00F71E5F"/>
    <w:rsid w:val="00F71F81"/>
    <w:rsid w:val="00F72020"/>
    <w:rsid w:val="00F7207B"/>
    <w:rsid w:val="00F72096"/>
    <w:rsid w:val="00F7227B"/>
    <w:rsid w:val="00F72BBA"/>
    <w:rsid w:val="00F72C28"/>
    <w:rsid w:val="00F7352F"/>
    <w:rsid w:val="00F735B8"/>
    <w:rsid w:val="00F73771"/>
    <w:rsid w:val="00F73C87"/>
    <w:rsid w:val="00F73E37"/>
    <w:rsid w:val="00F73FE9"/>
    <w:rsid w:val="00F74618"/>
    <w:rsid w:val="00F74917"/>
    <w:rsid w:val="00F74957"/>
    <w:rsid w:val="00F74977"/>
    <w:rsid w:val="00F74E52"/>
    <w:rsid w:val="00F75347"/>
    <w:rsid w:val="00F753F2"/>
    <w:rsid w:val="00F75486"/>
    <w:rsid w:val="00F754A4"/>
    <w:rsid w:val="00F755DB"/>
    <w:rsid w:val="00F759FA"/>
    <w:rsid w:val="00F75A9D"/>
    <w:rsid w:val="00F75AC5"/>
    <w:rsid w:val="00F75B56"/>
    <w:rsid w:val="00F76065"/>
    <w:rsid w:val="00F76205"/>
    <w:rsid w:val="00F76474"/>
    <w:rsid w:val="00F766B2"/>
    <w:rsid w:val="00F76977"/>
    <w:rsid w:val="00F76AAE"/>
    <w:rsid w:val="00F76E0E"/>
    <w:rsid w:val="00F76E5F"/>
    <w:rsid w:val="00F770D2"/>
    <w:rsid w:val="00F775F8"/>
    <w:rsid w:val="00F776FE"/>
    <w:rsid w:val="00F77902"/>
    <w:rsid w:val="00F77CDB"/>
    <w:rsid w:val="00F77CE3"/>
    <w:rsid w:val="00F80193"/>
    <w:rsid w:val="00F80242"/>
    <w:rsid w:val="00F803B1"/>
    <w:rsid w:val="00F80571"/>
    <w:rsid w:val="00F805A5"/>
    <w:rsid w:val="00F80797"/>
    <w:rsid w:val="00F80ECF"/>
    <w:rsid w:val="00F80FB2"/>
    <w:rsid w:val="00F81277"/>
    <w:rsid w:val="00F813A5"/>
    <w:rsid w:val="00F81A21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6B"/>
    <w:rsid w:val="00F840C0"/>
    <w:rsid w:val="00F840C1"/>
    <w:rsid w:val="00F84201"/>
    <w:rsid w:val="00F84477"/>
    <w:rsid w:val="00F8489B"/>
    <w:rsid w:val="00F84B0F"/>
    <w:rsid w:val="00F8539F"/>
    <w:rsid w:val="00F85588"/>
    <w:rsid w:val="00F856B3"/>
    <w:rsid w:val="00F85C37"/>
    <w:rsid w:val="00F86090"/>
    <w:rsid w:val="00F86324"/>
    <w:rsid w:val="00F8634F"/>
    <w:rsid w:val="00F86AA1"/>
    <w:rsid w:val="00F86E9B"/>
    <w:rsid w:val="00F87006"/>
    <w:rsid w:val="00F8719D"/>
    <w:rsid w:val="00F87B23"/>
    <w:rsid w:val="00F87BA4"/>
    <w:rsid w:val="00F87ED0"/>
    <w:rsid w:val="00F87F2D"/>
    <w:rsid w:val="00F90109"/>
    <w:rsid w:val="00F903D1"/>
    <w:rsid w:val="00F90BE7"/>
    <w:rsid w:val="00F90DA9"/>
    <w:rsid w:val="00F90EAD"/>
    <w:rsid w:val="00F91030"/>
    <w:rsid w:val="00F911E3"/>
    <w:rsid w:val="00F9135B"/>
    <w:rsid w:val="00F91417"/>
    <w:rsid w:val="00F9176D"/>
    <w:rsid w:val="00F91FDA"/>
    <w:rsid w:val="00F9278B"/>
    <w:rsid w:val="00F92AEE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3D0"/>
    <w:rsid w:val="00F96BE6"/>
    <w:rsid w:val="00F96C01"/>
    <w:rsid w:val="00F96E2D"/>
    <w:rsid w:val="00F9735D"/>
    <w:rsid w:val="00F973E9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254"/>
    <w:rsid w:val="00FA030D"/>
    <w:rsid w:val="00FA0463"/>
    <w:rsid w:val="00FA0B7C"/>
    <w:rsid w:val="00FA0F8D"/>
    <w:rsid w:val="00FA1058"/>
    <w:rsid w:val="00FA14B0"/>
    <w:rsid w:val="00FA1693"/>
    <w:rsid w:val="00FA172C"/>
    <w:rsid w:val="00FA176D"/>
    <w:rsid w:val="00FA1BB5"/>
    <w:rsid w:val="00FA1C01"/>
    <w:rsid w:val="00FA1C4B"/>
    <w:rsid w:val="00FA1D29"/>
    <w:rsid w:val="00FA1E90"/>
    <w:rsid w:val="00FA1F65"/>
    <w:rsid w:val="00FA2130"/>
    <w:rsid w:val="00FA2235"/>
    <w:rsid w:val="00FA257F"/>
    <w:rsid w:val="00FA27D9"/>
    <w:rsid w:val="00FA2811"/>
    <w:rsid w:val="00FA2BA7"/>
    <w:rsid w:val="00FA2CCA"/>
    <w:rsid w:val="00FA2D77"/>
    <w:rsid w:val="00FA300D"/>
    <w:rsid w:val="00FA3EF2"/>
    <w:rsid w:val="00FA3FFB"/>
    <w:rsid w:val="00FA402E"/>
    <w:rsid w:val="00FA4034"/>
    <w:rsid w:val="00FA415D"/>
    <w:rsid w:val="00FA4179"/>
    <w:rsid w:val="00FA43E7"/>
    <w:rsid w:val="00FA4464"/>
    <w:rsid w:val="00FA4C7C"/>
    <w:rsid w:val="00FA4DEB"/>
    <w:rsid w:val="00FA505F"/>
    <w:rsid w:val="00FA50DB"/>
    <w:rsid w:val="00FA50E5"/>
    <w:rsid w:val="00FA581C"/>
    <w:rsid w:val="00FA5950"/>
    <w:rsid w:val="00FA5D77"/>
    <w:rsid w:val="00FA5DE9"/>
    <w:rsid w:val="00FA5FA5"/>
    <w:rsid w:val="00FA6686"/>
    <w:rsid w:val="00FA6D7D"/>
    <w:rsid w:val="00FA7031"/>
    <w:rsid w:val="00FA7206"/>
    <w:rsid w:val="00FA72D1"/>
    <w:rsid w:val="00FA7991"/>
    <w:rsid w:val="00FA7C38"/>
    <w:rsid w:val="00FA7D7A"/>
    <w:rsid w:val="00FB01E4"/>
    <w:rsid w:val="00FB028B"/>
    <w:rsid w:val="00FB02B4"/>
    <w:rsid w:val="00FB045E"/>
    <w:rsid w:val="00FB0D24"/>
    <w:rsid w:val="00FB0F3E"/>
    <w:rsid w:val="00FB1127"/>
    <w:rsid w:val="00FB11D4"/>
    <w:rsid w:val="00FB1894"/>
    <w:rsid w:val="00FB19D9"/>
    <w:rsid w:val="00FB1ABE"/>
    <w:rsid w:val="00FB1AE7"/>
    <w:rsid w:val="00FB1CE8"/>
    <w:rsid w:val="00FB1DEF"/>
    <w:rsid w:val="00FB2110"/>
    <w:rsid w:val="00FB21F4"/>
    <w:rsid w:val="00FB2288"/>
    <w:rsid w:val="00FB23C8"/>
    <w:rsid w:val="00FB294D"/>
    <w:rsid w:val="00FB2AE9"/>
    <w:rsid w:val="00FB2B63"/>
    <w:rsid w:val="00FB2BE9"/>
    <w:rsid w:val="00FB2C54"/>
    <w:rsid w:val="00FB2E5B"/>
    <w:rsid w:val="00FB31EE"/>
    <w:rsid w:val="00FB334D"/>
    <w:rsid w:val="00FB33E5"/>
    <w:rsid w:val="00FB3850"/>
    <w:rsid w:val="00FB3A35"/>
    <w:rsid w:val="00FB3BD6"/>
    <w:rsid w:val="00FB3C0D"/>
    <w:rsid w:val="00FB3F5E"/>
    <w:rsid w:val="00FB41BB"/>
    <w:rsid w:val="00FB41CE"/>
    <w:rsid w:val="00FB446D"/>
    <w:rsid w:val="00FB47FE"/>
    <w:rsid w:val="00FB494A"/>
    <w:rsid w:val="00FB4B89"/>
    <w:rsid w:val="00FB504B"/>
    <w:rsid w:val="00FB52CE"/>
    <w:rsid w:val="00FB5B39"/>
    <w:rsid w:val="00FB5E67"/>
    <w:rsid w:val="00FB5FA0"/>
    <w:rsid w:val="00FB6142"/>
    <w:rsid w:val="00FB61FE"/>
    <w:rsid w:val="00FB6838"/>
    <w:rsid w:val="00FB69E0"/>
    <w:rsid w:val="00FB6AD1"/>
    <w:rsid w:val="00FB6E82"/>
    <w:rsid w:val="00FB724E"/>
    <w:rsid w:val="00FB73D6"/>
    <w:rsid w:val="00FB74D9"/>
    <w:rsid w:val="00FB7871"/>
    <w:rsid w:val="00FB7930"/>
    <w:rsid w:val="00FB7A86"/>
    <w:rsid w:val="00FB7FD5"/>
    <w:rsid w:val="00FC007B"/>
    <w:rsid w:val="00FC055B"/>
    <w:rsid w:val="00FC07C6"/>
    <w:rsid w:val="00FC0916"/>
    <w:rsid w:val="00FC09EB"/>
    <w:rsid w:val="00FC0B08"/>
    <w:rsid w:val="00FC0BF6"/>
    <w:rsid w:val="00FC0CA7"/>
    <w:rsid w:val="00FC150F"/>
    <w:rsid w:val="00FC1521"/>
    <w:rsid w:val="00FC1D31"/>
    <w:rsid w:val="00FC27A6"/>
    <w:rsid w:val="00FC2892"/>
    <w:rsid w:val="00FC2A07"/>
    <w:rsid w:val="00FC2F97"/>
    <w:rsid w:val="00FC316A"/>
    <w:rsid w:val="00FC32A1"/>
    <w:rsid w:val="00FC3948"/>
    <w:rsid w:val="00FC3B69"/>
    <w:rsid w:val="00FC49B9"/>
    <w:rsid w:val="00FC4BA5"/>
    <w:rsid w:val="00FC4EDE"/>
    <w:rsid w:val="00FC5225"/>
    <w:rsid w:val="00FC523D"/>
    <w:rsid w:val="00FC547A"/>
    <w:rsid w:val="00FC54EA"/>
    <w:rsid w:val="00FC58BA"/>
    <w:rsid w:val="00FC5C7F"/>
    <w:rsid w:val="00FC5CD4"/>
    <w:rsid w:val="00FC5EEF"/>
    <w:rsid w:val="00FC6008"/>
    <w:rsid w:val="00FC6B28"/>
    <w:rsid w:val="00FC6C1F"/>
    <w:rsid w:val="00FC6E2C"/>
    <w:rsid w:val="00FC7237"/>
    <w:rsid w:val="00FC75DF"/>
    <w:rsid w:val="00FC78CA"/>
    <w:rsid w:val="00FD02F9"/>
    <w:rsid w:val="00FD033E"/>
    <w:rsid w:val="00FD0500"/>
    <w:rsid w:val="00FD06CD"/>
    <w:rsid w:val="00FD0C57"/>
    <w:rsid w:val="00FD0D0B"/>
    <w:rsid w:val="00FD0E86"/>
    <w:rsid w:val="00FD1A41"/>
    <w:rsid w:val="00FD1C79"/>
    <w:rsid w:val="00FD1CA7"/>
    <w:rsid w:val="00FD1D5B"/>
    <w:rsid w:val="00FD1EA8"/>
    <w:rsid w:val="00FD1FC7"/>
    <w:rsid w:val="00FD2273"/>
    <w:rsid w:val="00FD23B8"/>
    <w:rsid w:val="00FD249F"/>
    <w:rsid w:val="00FD2692"/>
    <w:rsid w:val="00FD2AD7"/>
    <w:rsid w:val="00FD2B03"/>
    <w:rsid w:val="00FD2DD6"/>
    <w:rsid w:val="00FD2E3B"/>
    <w:rsid w:val="00FD32F9"/>
    <w:rsid w:val="00FD36AA"/>
    <w:rsid w:val="00FD4115"/>
    <w:rsid w:val="00FD420A"/>
    <w:rsid w:val="00FD4283"/>
    <w:rsid w:val="00FD4287"/>
    <w:rsid w:val="00FD42DD"/>
    <w:rsid w:val="00FD4AAA"/>
    <w:rsid w:val="00FD4B3B"/>
    <w:rsid w:val="00FD4C43"/>
    <w:rsid w:val="00FD506C"/>
    <w:rsid w:val="00FD5162"/>
    <w:rsid w:val="00FD53D5"/>
    <w:rsid w:val="00FD5430"/>
    <w:rsid w:val="00FD5463"/>
    <w:rsid w:val="00FD5535"/>
    <w:rsid w:val="00FD563C"/>
    <w:rsid w:val="00FD5847"/>
    <w:rsid w:val="00FD5BB0"/>
    <w:rsid w:val="00FD5C42"/>
    <w:rsid w:val="00FD5DC1"/>
    <w:rsid w:val="00FD5ECF"/>
    <w:rsid w:val="00FD618E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05"/>
    <w:rsid w:val="00FE0A73"/>
    <w:rsid w:val="00FE0C69"/>
    <w:rsid w:val="00FE0D36"/>
    <w:rsid w:val="00FE10E2"/>
    <w:rsid w:val="00FE143B"/>
    <w:rsid w:val="00FE1460"/>
    <w:rsid w:val="00FE1839"/>
    <w:rsid w:val="00FE1E1F"/>
    <w:rsid w:val="00FE1FE7"/>
    <w:rsid w:val="00FE219D"/>
    <w:rsid w:val="00FE22F6"/>
    <w:rsid w:val="00FE2358"/>
    <w:rsid w:val="00FE23B0"/>
    <w:rsid w:val="00FE252E"/>
    <w:rsid w:val="00FE2556"/>
    <w:rsid w:val="00FE2AB1"/>
    <w:rsid w:val="00FE2BCB"/>
    <w:rsid w:val="00FE2DE2"/>
    <w:rsid w:val="00FE30F7"/>
    <w:rsid w:val="00FE31A5"/>
    <w:rsid w:val="00FE3250"/>
    <w:rsid w:val="00FE3AA2"/>
    <w:rsid w:val="00FE3E12"/>
    <w:rsid w:val="00FE3EFA"/>
    <w:rsid w:val="00FE3F23"/>
    <w:rsid w:val="00FE47BF"/>
    <w:rsid w:val="00FE4A4E"/>
    <w:rsid w:val="00FE4A86"/>
    <w:rsid w:val="00FE4C66"/>
    <w:rsid w:val="00FE4E2A"/>
    <w:rsid w:val="00FE4F7B"/>
    <w:rsid w:val="00FE508A"/>
    <w:rsid w:val="00FE5202"/>
    <w:rsid w:val="00FE53DF"/>
    <w:rsid w:val="00FE5AB1"/>
    <w:rsid w:val="00FE5D25"/>
    <w:rsid w:val="00FE6364"/>
    <w:rsid w:val="00FE64CB"/>
    <w:rsid w:val="00FE68FA"/>
    <w:rsid w:val="00FE6B1D"/>
    <w:rsid w:val="00FE6C02"/>
    <w:rsid w:val="00FE7168"/>
    <w:rsid w:val="00FE721C"/>
    <w:rsid w:val="00FE73B9"/>
    <w:rsid w:val="00FE7BBA"/>
    <w:rsid w:val="00FE7EB0"/>
    <w:rsid w:val="00FF0036"/>
    <w:rsid w:val="00FF0361"/>
    <w:rsid w:val="00FF0429"/>
    <w:rsid w:val="00FF086F"/>
    <w:rsid w:val="00FF0969"/>
    <w:rsid w:val="00FF0C93"/>
    <w:rsid w:val="00FF108F"/>
    <w:rsid w:val="00FF1106"/>
    <w:rsid w:val="00FF1190"/>
    <w:rsid w:val="00FF143A"/>
    <w:rsid w:val="00FF1853"/>
    <w:rsid w:val="00FF1C71"/>
    <w:rsid w:val="00FF2198"/>
    <w:rsid w:val="00FF22F2"/>
    <w:rsid w:val="00FF25C2"/>
    <w:rsid w:val="00FF2AC3"/>
    <w:rsid w:val="00FF2C24"/>
    <w:rsid w:val="00FF3076"/>
    <w:rsid w:val="00FF3157"/>
    <w:rsid w:val="00FF31DE"/>
    <w:rsid w:val="00FF3270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38"/>
    <w:rsid w:val="00FF6470"/>
    <w:rsid w:val="00FF65A1"/>
    <w:rsid w:val="00FF6695"/>
    <w:rsid w:val="00FF6850"/>
    <w:rsid w:val="00FF6B30"/>
    <w:rsid w:val="00FF70C3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2648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link w:val="Heading3"/>
    <w:rsid w:val="00BF2648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99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qFormat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宋体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宋体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宋体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宋体"/>
    </w:rPr>
  </w:style>
  <w:style w:type="character" w:customStyle="1" w:styleId="3GPPH1Char">
    <w:name w:val="3GPP H1 Char"/>
    <w:link w:val="3GPPH1"/>
    <w:rsid w:val="00200841"/>
    <w:rPr>
      <w:rFonts w:ascii="Arial" w:eastAsia="宋体" w:hAnsi="Arial"/>
      <w:sz w:val="36"/>
      <w:lang w:val="en-GB"/>
    </w:rPr>
  </w:style>
  <w:style w:type="character" w:customStyle="1" w:styleId="mc-span">
    <w:name w:val="mc-span"/>
    <w:basedOn w:val="DefaultParagraphFont"/>
    <w:rsid w:val="005942A5"/>
  </w:style>
  <w:style w:type="character" w:customStyle="1" w:styleId="B10">
    <w:name w:val="B1 (文字)"/>
    <w:qFormat/>
    <w:rsid w:val="000147CA"/>
    <w:rPr>
      <w:lang w:eastAsia="en-US"/>
    </w:rPr>
  </w:style>
  <w:style w:type="paragraph" w:customStyle="1" w:styleId="NO">
    <w:name w:val="NO"/>
    <w:basedOn w:val="Normal"/>
    <w:link w:val="NOZchn"/>
    <w:rsid w:val="005C3D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5C3DC3"/>
    <w:rPr>
      <w:rFonts w:ascii="Times New Roman" w:eastAsia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422F4F"/>
    <w:rPr>
      <w:rFonts w:ascii="Arial" w:eastAsia="Times New Roman" w:hAnsi="Arial"/>
      <w:sz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F2EB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2EB2"/>
    <w:rPr>
      <w:rFonts w:ascii="Arial" w:eastAsia="MS Mincho" w:hAnsi="Arial"/>
      <w:szCs w:val="24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B1183A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17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D62A-39CC-434C-BC55-807CEE85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2741</Words>
  <Characters>17275</Characters>
  <Application>Microsoft Office Word</Application>
  <DocSecurity>0</DocSecurity>
  <Lines>143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2025-02-07T09:11:00Z</dcterms:created>
  <dcterms:modified xsi:type="dcterms:W3CDTF">2025-02-07T12:24:00Z</dcterms:modified>
</cp:coreProperties>
</file>