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606EA26" w14:textId="4F20DA6C" w:rsidR="00E643A4" w:rsidRPr="00E643A4" w:rsidRDefault="00E643A4" w:rsidP="00E643A4">
      <w:pPr>
        <w:tabs>
          <w:tab w:val="center" w:pos="4536"/>
          <w:tab w:val="right" w:pos="9072"/>
        </w:tabs>
        <w:spacing w:afterLines="0" w:after="0"/>
        <w:ind w:left="-2"/>
        <w:jc w:val="both"/>
        <w:rPr>
          <w:rFonts w:ascii="Arial" w:eastAsia="MS Mincho" w:hAnsi="Arial"/>
          <w:b/>
          <w:bCs/>
          <w:sz w:val="22"/>
          <w:lang w:val="en-GB"/>
        </w:rPr>
      </w:pPr>
      <w:bookmarkStart w:id="0" w:name="_Hlk145670493"/>
      <w:bookmarkStart w:id="1" w:name="OLE_LINK8"/>
      <w:bookmarkStart w:id="2" w:name="OLE_LINK9"/>
      <w:r w:rsidRPr="00E643A4">
        <w:rPr>
          <w:rFonts w:ascii="Arial" w:eastAsia="MS Mincho" w:hAnsi="Arial"/>
          <w:b/>
          <w:bCs/>
          <w:sz w:val="22"/>
          <w:lang w:val="en-GB"/>
        </w:rPr>
        <w:t>3GPP TSG RAN WG1 #120</w:t>
      </w:r>
      <w:r w:rsidRPr="00E643A4">
        <w:rPr>
          <w:rFonts w:ascii="Arial" w:eastAsia="MS Mincho" w:hAnsi="Arial"/>
          <w:b/>
          <w:bCs/>
          <w:sz w:val="22"/>
          <w:lang w:val="en-GB"/>
        </w:rPr>
        <w:tab/>
      </w:r>
      <w:r w:rsidRPr="00E643A4">
        <w:rPr>
          <w:rFonts w:ascii="Arial" w:eastAsia="MS Mincho" w:hAnsi="Arial"/>
          <w:b/>
          <w:bCs/>
          <w:sz w:val="22"/>
          <w:lang w:val="en-GB"/>
        </w:rPr>
        <w:tab/>
      </w:r>
      <w:r w:rsidR="00511F40" w:rsidRPr="00511F40">
        <w:rPr>
          <w:rFonts w:ascii="Arial" w:eastAsia="MS Mincho" w:hAnsi="Arial"/>
          <w:b/>
          <w:bCs/>
          <w:sz w:val="22"/>
          <w:lang w:val="en-GB"/>
        </w:rPr>
        <w:t>R1-2500205</w:t>
      </w:r>
    </w:p>
    <w:p w14:paraId="72516927" w14:textId="77777777" w:rsidR="00E643A4" w:rsidRPr="00E643A4" w:rsidRDefault="00E643A4" w:rsidP="00E643A4">
      <w:pPr>
        <w:tabs>
          <w:tab w:val="center" w:pos="4536"/>
          <w:tab w:val="right" w:pos="9072"/>
        </w:tabs>
        <w:spacing w:afterLines="0" w:after="0"/>
        <w:ind w:left="-2"/>
        <w:jc w:val="both"/>
        <w:rPr>
          <w:rFonts w:ascii="Arial" w:eastAsia="MS Mincho" w:hAnsi="Arial"/>
          <w:b/>
          <w:bCs/>
          <w:sz w:val="22"/>
          <w:lang w:val="en-GB"/>
        </w:rPr>
      </w:pPr>
      <w:r w:rsidRPr="00E643A4">
        <w:rPr>
          <w:rFonts w:ascii="Arial" w:eastAsia="MS Mincho" w:hAnsi="Arial"/>
          <w:b/>
          <w:bCs/>
          <w:sz w:val="22"/>
          <w:lang w:val="en-GB"/>
        </w:rPr>
        <w:t>Athens, Greece, February 17</w:t>
      </w:r>
      <w:r w:rsidRPr="00E643A4">
        <w:rPr>
          <w:rFonts w:ascii="Arial" w:eastAsia="MS Mincho" w:hAnsi="Arial" w:hint="eastAsia"/>
          <w:b/>
          <w:bCs/>
          <w:sz w:val="22"/>
          <w:vertAlign w:val="superscript"/>
          <w:lang w:val="en-GB"/>
        </w:rPr>
        <w:t>th</w:t>
      </w:r>
      <w:r w:rsidRPr="00E643A4">
        <w:rPr>
          <w:rFonts w:ascii="Arial" w:eastAsia="MS Mincho" w:hAnsi="Arial"/>
          <w:b/>
          <w:bCs/>
          <w:sz w:val="22"/>
          <w:lang w:val="en-GB"/>
        </w:rPr>
        <w:t xml:space="preserve"> – 21</w:t>
      </w:r>
      <w:r w:rsidRPr="00E643A4">
        <w:rPr>
          <w:rFonts w:ascii="Arial" w:eastAsia="MS Mincho" w:hAnsi="Arial"/>
          <w:b/>
          <w:bCs/>
          <w:sz w:val="22"/>
          <w:vertAlign w:val="superscript"/>
          <w:lang w:val="en-GB"/>
        </w:rPr>
        <w:t>st</w:t>
      </w:r>
      <w:r w:rsidRPr="00E643A4">
        <w:rPr>
          <w:rFonts w:ascii="Arial" w:eastAsia="MS Mincho" w:hAnsi="Arial"/>
          <w:b/>
          <w:bCs/>
          <w:sz w:val="22"/>
          <w:lang w:val="en-GB"/>
        </w:rPr>
        <w:t>, 2025</w:t>
      </w:r>
    </w:p>
    <w:bookmarkEnd w:id="0"/>
    <w:p w14:paraId="362E47EB" w14:textId="77777777" w:rsidR="00064C23" w:rsidRPr="00E643A4" w:rsidRDefault="00064C23" w:rsidP="00064C23">
      <w:pPr>
        <w:tabs>
          <w:tab w:val="center" w:pos="4536"/>
          <w:tab w:val="right" w:pos="9072"/>
        </w:tabs>
        <w:spacing w:afterLines="0" w:after="0"/>
        <w:ind w:left="-2"/>
        <w:jc w:val="both"/>
        <w:rPr>
          <w:rFonts w:ascii="Arial" w:eastAsiaTheme="minorEastAsia" w:hAnsi="Arial"/>
          <w:b/>
          <w:sz w:val="22"/>
          <w:lang w:eastAsia="zh-CN"/>
        </w:rPr>
      </w:pPr>
    </w:p>
    <w:p w14:paraId="44AA2F43"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5A5815">
        <w:rPr>
          <w:rFonts w:ascii="Arial" w:eastAsia="宋体" w:hAnsi="Arial" w:hint="eastAsia"/>
          <w:b/>
          <w:sz w:val="22"/>
          <w:lang w:val="x-none" w:eastAsia="zh-CN"/>
        </w:rPr>
        <w:t>, CICTCI</w:t>
      </w:r>
    </w:p>
    <w:p w14:paraId="4FE3FD3F" w14:textId="081B39C8"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5526B" w:rsidRPr="0085526B">
        <w:rPr>
          <w:rFonts w:ascii="Arial" w:eastAsiaTheme="minorEastAsia" w:hAnsi="Arial"/>
          <w:b/>
          <w:sz w:val="22"/>
          <w:lang w:val="x-none" w:eastAsia="zh-CN"/>
        </w:rPr>
        <w:t>Further study on AI/ML for other aspects</w:t>
      </w:r>
    </w:p>
    <w:p w14:paraId="787746E7" w14:textId="2D6E5BAF" w:rsidR="00A96A6E" w:rsidRPr="00FB03DB"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B03DB">
        <w:rPr>
          <w:rFonts w:ascii="Arial" w:eastAsiaTheme="minorEastAsia" w:hAnsi="Arial" w:hint="eastAsia"/>
          <w:b/>
          <w:sz w:val="22"/>
          <w:lang w:val="x-none" w:eastAsia="zh-CN"/>
        </w:rPr>
        <w:t>9</w:t>
      </w:r>
      <w:r w:rsidR="00D60635" w:rsidRPr="00D60635">
        <w:rPr>
          <w:rFonts w:ascii="Arial" w:eastAsia="MS Mincho" w:hAnsi="Arial"/>
          <w:b/>
          <w:sz w:val="22"/>
          <w:lang w:val="x-none"/>
        </w:rPr>
        <w:t>.1.</w:t>
      </w:r>
      <w:r w:rsidR="006456F0">
        <w:rPr>
          <w:rFonts w:ascii="Arial" w:eastAsiaTheme="minorEastAsia" w:hAnsi="Arial" w:hint="eastAsia"/>
          <w:b/>
          <w:sz w:val="22"/>
          <w:lang w:val="x-none" w:eastAsia="zh-CN"/>
        </w:rPr>
        <w:t>4</w:t>
      </w:r>
      <w:r w:rsidR="00FB03DB">
        <w:rPr>
          <w:rFonts w:ascii="Arial" w:eastAsiaTheme="minorEastAsia" w:hAnsi="Arial" w:hint="eastAsia"/>
          <w:b/>
          <w:sz w:val="22"/>
          <w:lang w:val="x-none" w:eastAsia="zh-CN"/>
        </w:rPr>
        <w:t>.</w:t>
      </w:r>
      <w:r w:rsidR="006456F0">
        <w:rPr>
          <w:rFonts w:ascii="Arial" w:eastAsiaTheme="minorEastAsia" w:hAnsi="Arial" w:hint="eastAsia"/>
          <w:b/>
          <w:sz w:val="22"/>
          <w:lang w:val="x-none" w:eastAsia="zh-CN"/>
        </w:rPr>
        <w:t>2</w:t>
      </w:r>
    </w:p>
    <w:p w14:paraId="12E81723"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6CCC6012"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778E81E1" w14:textId="6DF07A07" w:rsidR="0086263D" w:rsidRDefault="00B026F8">
      <w:pPr>
        <w:pStyle w:val="1"/>
        <w:ind w:left="565"/>
        <w:jc w:val="both"/>
      </w:pPr>
      <w:bookmarkStart w:id="3" w:name="_Ref521334010"/>
      <w:r>
        <w:rPr>
          <w:rFonts w:hint="eastAsia"/>
          <w:lang w:eastAsia="zh-CN"/>
        </w:rPr>
        <w:t xml:space="preserve"> </w:t>
      </w:r>
      <w:r w:rsidR="0007136D">
        <w:t>Introduction</w:t>
      </w:r>
      <w:bookmarkStart w:id="4" w:name="_GoBack"/>
      <w:bookmarkEnd w:id="3"/>
      <w:bookmarkEnd w:id="4"/>
    </w:p>
    <w:p w14:paraId="3D00B879" w14:textId="338A6ABB" w:rsidR="0086263D" w:rsidRDefault="00941D41">
      <w:pPr>
        <w:spacing w:after="120"/>
        <w:jc w:val="both"/>
        <w:rPr>
          <w:rFonts w:eastAsiaTheme="minorEastAsia"/>
          <w:lang w:eastAsia="zh-CN"/>
        </w:rPr>
      </w:pPr>
      <w:r>
        <w:rPr>
          <w:rFonts w:eastAsiaTheme="minorEastAsia" w:hint="eastAsia"/>
          <w:lang w:eastAsia="zh-CN"/>
        </w:rPr>
        <w:t>In Rel-18, RAN1 studied the life cycle management (LCM) of AI/ML model/</w:t>
      </w:r>
      <w:r>
        <w:rPr>
          <w:rFonts w:eastAsiaTheme="minorEastAsia"/>
          <w:lang w:eastAsia="zh-CN"/>
        </w:rPr>
        <w:t>functionality</w:t>
      </w:r>
      <w:r>
        <w:rPr>
          <w:rFonts w:eastAsiaTheme="minorEastAsia" w:hint="eastAsia"/>
          <w:lang w:eastAsia="zh-CN"/>
        </w:rPr>
        <w:t>, evaluated the performance gain in three selected use cases, i.e. CSI feedback, beam management, positioning, and also analyzed the potential specification impact.</w:t>
      </w:r>
      <w:r w:rsidR="002006ED">
        <w:rPr>
          <w:rFonts w:eastAsiaTheme="minorEastAsia" w:hint="eastAsia"/>
          <w:lang w:eastAsia="zh-CN"/>
        </w:rPr>
        <w:t xml:space="preserve"> The valuable outcome is captured in TR 38.843 </w:t>
      </w:r>
      <w:r w:rsidR="002006ED">
        <w:rPr>
          <w:rFonts w:eastAsiaTheme="minorEastAsia"/>
          <w:lang w:eastAsia="zh-CN"/>
        </w:rPr>
        <w:fldChar w:fldCharType="begin"/>
      </w:r>
      <w:r w:rsidR="002006ED">
        <w:rPr>
          <w:rFonts w:eastAsiaTheme="minorEastAsia"/>
          <w:lang w:eastAsia="zh-CN"/>
        </w:rPr>
        <w:instrText xml:space="preserve"> </w:instrText>
      </w:r>
      <w:r w:rsidR="002006ED">
        <w:rPr>
          <w:rFonts w:eastAsiaTheme="minorEastAsia" w:hint="eastAsia"/>
          <w:lang w:eastAsia="zh-CN"/>
        </w:rPr>
        <w:instrText>REF _Ref100845500 \n \h</w:instrText>
      </w:r>
      <w:r w:rsidR="002006ED">
        <w:rPr>
          <w:rFonts w:eastAsiaTheme="minorEastAsia"/>
          <w:lang w:eastAsia="zh-CN"/>
        </w:rPr>
        <w:instrText xml:space="preserve"> </w:instrText>
      </w:r>
      <w:r w:rsidR="002006ED">
        <w:rPr>
          <w:rFonts w:eastAsiaTheme="minorEastAsia"/>
          <w:lang w:eastAsia="zh-CN"/>
        </w:rPr>
      </w:r>
      <w:r w:rsidR="002006ED">
        <w:rPr>
          <w:rFonts w:eastAsiaTheme="minorEastAsia"/>
          <w:lang w:eastAsia="zh-CN"/>
        </w:rPr>
        <w:fldChar w:fldCharType="separate"/>
      </w:r>
      <w:r w:rsidR="00694956">
        <w:rPr>
          <w:rFonts w:eastAsiaTheme="minorEastAsia"/>
          <w:lang w:eastAsia="zh-CN"/>
        </w:rPr>
        <w:t>[1]</w:t>
      </w:r>
      <w:r w:rsidR="002006ED">
        <w:rPr>
          <w:rFonts w:eastAsiaTheme="minorEastAsia"/>
          <w:lang w:eastAsia="zh-CN"/>
        </w:rPr>
        <w:fldChar w:fldCharType="end"/>
      </w:r>
      <w:r w:rsidR="002006ED">
        <w:rPr>
          <w:rFonts w:eastAsiaTheme="minorEastAsia" w:hint="eastAsia"/>
          <w:lang w:eastAsia="zh-CN"/>
        </w:rPr>
        <w:t>.</w:t>
      </w:r>
      <w:r w:rsidR="004C3DD8">
        <w:rPr>
          <w:rFonts w:eastAsiaTheme="minorEastAsia" w:hint="eastAsia"/>
          <w:lang w:eastAsia="zh-CN"/>
        </w:rPr>
        <w:t xml:space="preserve"> </w:t>
      </w:r>
      <w:r w:rsidR="00D55D7F">
        <w:rPr>
          <w:rFonts w:eastAsiaTheme="minorEastAsia" w:hint="eastAsia"/>
          <w:lang w:eastAsia="zh-CN"/>
        </w:rPr>
        <w:t xml:space="preserve">As the continuation of Rel-18 RAN1 SI, </w:t>
      </w:r>
      <w:r w:rsidR="002006ED">
        <w:rPr>
          <w:rFonts w:eastAsiaTheme="minorEastAsia" w:hint="eastAsia"/>
          <w:lang w:eastAsia="zh-CN"/>
        </w:rPr>
        <w:t xml:space="preserve">a new WI on support AI/ML in air interface was approved in </w:t>
      </w:r>
      <w:r w:rsidR="00D55D7F">
        <w:rPr>
          <w:rFonts w:eastAsiaTheme="minorEastAsia" w:hint="eastAsia"/>
          <w:lang w:eastAsia="zh-CN"/>
        </w:rPr>
        <w:t>Rel-19</w:t>
      </w:r>
      <w:r w:rsidR="0007136D">
        <w:rPr>
          <w:rFonts w:eastAsiaTheme="minorEastAsia" w:hint="eastAsia"/>
          <w:lang w:eastAsia="zh-CN"/>
        </w:rPr>
        <w:t xml:space="preserve">. </w:t>
      </w:r>
      <w:r w:rsidR="00711E16">
        <w:rPr>
          <w:rFonts w:eastAsiaTheme="minorEastAsia" w:hint="eastAsia"/>
          <w:lang w:eastAsia="zh-CN"/>
        </w:rPr>
        <w:t>In RAN#106</w:t>
      </w:r>
      <w:r w:rsidR="00295FDC">
        <w:rPr>
          <w:rFonts w:eastAsiaTheme="minorEastAsia" w:hint="eastAsia"/>
          <w:lang w:eastAsia="zh-CN"/>
        </w:rPr>
        <w:t>,</w:t>
      </w:r>
      <w:r w:rsidR="00492353">
        <w:rPr>
          <w:rFonts w:eastAsiaTheme="minorEastAsia" w:hint="eastAsia"/>
          <w:lang w:eastAsia="zh-CN"/>
        </w:rPr>
        <w:t xml:space="preserve"> </w:t>
      </w:r>
      <w:r w:rsidR="00711E16">
        <w:rPr>
          <w:rFonts w:eastAsiaTheme="minorEastAsia" w:hint="eastAsia"/>
          <w:lang w:eastAsia="zh-CN"/>
        </w:rPr>
        <w:t xml:space="preserve">the WI was </w:t>
      </w:r>
      <w:r w:rsidR="00711E16">
        <w:rPr>
          <w:rFonts w:eastAsiaTheme="minorEastAsia"/>
          <w:lang w:eastAsia="zh-CN"/>
        </w:rPr>
        <w:t>sp</w:t>
      </w:r>
      <w:r w:rsidR="00711E16">
        <w:rPr>
          <w:rFonts w:eastAsiaTheme="minorEastAsia" w:hint="eastAsia"/>
          <w:lang w:eastAsia="zh-CN"/>
        </w:rPr>
        <w:t xml:space="preserve">lit into a WI </w:t>
      </w:r>
      <w:r w:rsidR="00295FDC">
        <w:rPr>
          <w:rFonts w:eastAsiaTheme="minorEastAsia"/>
          <w:lang w:eastAsia="zh-CN"/>
        </w:rPr>
        <w:fldChar w:fldCharType="begin"/>
      </w:r>
      <w:r w:rsidR="00295FDC">
        <w:rPr>
          <w:rFonts w:eastAsiaTheme="minorEastAsia"/>
          <w:lang w:eastAsia="zh-CN"/>
        </w:rPr>
        <w:instrText xml:space="preserve"> </w:instrText>
      </w:r>
      <w:r w:rsidR="00295FDC">
        <w:rPr>
          <w:rFonts w:eastAsiaTheme="minorEastAsia" w:hint="eastAsia"/>
          <w:lang w:eastAsia="zh-CN"/>
        </w:rPr>
        <w:instrText>REF _Ref100845924 \n \h</w:instrText>
      </w:r>
      <w:r w:rsidR="00295FDC">
        <w:rPr>
          <w:rFonts w:eastAsiaTheme="minorEastAsia"/>
          <w:lang w:eastAsia="zh-CN"/>
        </w:rPr>
        <w:instrText xml:space="preserve"> </w:instrText>
      </w:r>
      <w:r w:rsidR="00295FDC">
        <w:rPr>
          <w:rFonts w:eastAsiaTheme="minorEastAsia"/>
          <w:lang w:eastAsia="zh-CN"/>
        </w:rPr>
      </w:r>
      <w:r w:rsidR="00295FDC">
        <w:rPr>
          <w:rFonts w:eastAsiaTheme="minorEastAsia"/>
          <w:lang w:eastAsia="zh-CN"/>
        </w:rPr>
        <w:fldChar w:fldCharType="separate"/>
      </w:r>
      <w:r w:rsidR="00694956">
        <w:rPr>
          <w:rFonts w:eastAsiaTheme="minorEastAsia"/>
          <w:lang w:eastAsia="zh-CN"/>
        </w:rPr>
        <w:t>[2]</w:t>
      </w:r>
      <w:r w:rsidR="00295FDC">
        <w:rPr>
          <w:rFonts w:eastAsiaTheme="minorEastAsia"/>
          <w:lang w:eastAsia="zh-CN"/>
        </w:rPr>
        <w:fldChar w:fldCharType="end"/>
      </w:r>
      <w:r w:rsidR="00711E16" w:rsidRPr="00711E16">
        <w:rPr>
          <w:rFonts w:eastAsiaTheme="minorEastAsia" w:hint="eastAsia"/>
          <w:lang w:eastAsia="zh-CN"/>
        </w:rPr>
        <w:t xml:space="preserve"> </w:t>
      </w:r>
      <w:r w:rsidR="00711E16">
        <w:rPr>
          <w:rFonts w:eastAsiaTheme="minorEastAsia" w:hint="eastAsia"/>
          <w:lang w:eastAsia="zh-CN"/>
        </w:rPr>
        <w:t xml:space="preserve">and a new SI </w:t>
      </w:r>
      <w:r w:rsidR="00711E16">
        <w:rPr>
          <w:rFonts w:eastAsiaTheme="minorEastAsia"/>
          <w:lang w:eastAsia="zh-CN"/>
        </w:rPr>
        <w:fldChar w:fldCharType="begin"/>
      </w:r>
      <w:r w:rsidR="00711E16">
        <w:rPr>
          <w:rFonts w:eastAsiaTheme="minorEastAsia"/>
          <w:lang w:eastAsia="zh-CN"/>
        </w:rPr>
        <w:instrText xml:space="preserve"> </w:instrText>
      </w:r>
      <w:r w:rsidR="00711E16">
        <w:rPr>
          <w:rFonts w:eastAsiaTheme="minorEastAsia" w:hint="eastAsia"/>
          <w:lang w:eastAsia="zh-CN"/>
        </w:rPr>
        <w:instrText>REF _Ref187062461 \n \h</w:instrText>
      </w:r>
      <w:r w:rsidR="00711E16">
        <w:rPr>
          <w:rFonts w:eastAsiaTheme="minorEastAsia"/>
          <w:lang w:eastAsia="zh-CN"/>
        </w:rPr>
        <w:instrText xml:space="preserve"> </w:instrText>
      </w:r>
      <w:r w:rsidR="00711E16">
        <w:rPr>
          <w:rFonts w:eastAsiaTheme="minorEastAsia"/>
          <w:lang w:eastAsia="zh-CN"/>
        </w:rPr>
      </w:r>
      <w:r w:rsidR="00711E16">
        <w:rPr>
          <w:rFonts w:eastAsiaTheme="minorEastAsia"/>
          <w:lang w:eastAsia="zh-CN"/>
        </w:rPr>
        <w:fldChar w:fldCharType="separate"/>
      </w:r>
      <w:r w:rsidR="00694956">
        <w:rPr>
          <w:rFonts w:eastAsiaTheme="minorEastAsia"/>
          <w:lang w:eastAsia="zh-CN"/>
        </w:rPr>
        <w:t>[3]</w:t>
      </w:r>
      <w:r w:rsidR="00711E16">
        <w:rPr>
          <w:rFonts w:eastAsiaTheme="minorEastAsia"/>
          <w:lang w:eastAsia="zh-CN"/>
        </w:rPr>
        <w:fldChar w:fldCharType="end"/>
      </w:r>
      <w:r w:rsidR="00295FDC">
        <w:rPr>
          <w:rFonts w:eastAsiaTheme="minorEastAsia" w:hint="eastAsia"/>
          <w:lang w:eastAsia="zh-CN"/>
        </w:rPr>
        <w:t xml:space="preserve">. </w:t>
      </w:r>
      <w:r w:rsidR="00711E16">
        <w:rPr>
          <w:rFonts w:eastAsiaTheme="minorEastAsia" w:hint="eastAsia"/>
          <w:lang w:eastAsia="zh-CN"/>
        </w:rPr>
        <w:t>In the SI, s</w:t>
      </w:r>
      <w:r w:rsidR="00295FDC">
        <w:rPr>
          <w:rFonts w:eastAsiaTheme="minorEastAsia" w:hint="eastAsia"/>
          <w:lang w:eastAsia="zh-CN"/>
        </w:rPr>
        <w:t xml:space="preserve">ome </w:t>
      </w:r>
      <w:r w:rsidR="00295FDC">
        <w:rPr>
          <w:rFonts w:eastAsiaTheme="minorEastAsia"/>
          <w:lang w:eastAsia="zh-CN"/>
        </w:rPr>
        <w:t>controversial</w:t>
      </w:r>
      <w:r w:rsidR="00295FDC">
        <w:rPr>
          <w:rFonts w:eastAsiaTheme="minorEastAsia" w:hint="eastAsia"/>
          <w:lang w:eastAsia="zh-CN"/>
        </w:rPr>
        <w:t xml:space="preserve"> issues related to LCM require further study</w:t>
      </w:r>
      <w:r w:rsidR="00492353">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295FDC" w14:paraId="784E4934" w14:textId="77777777" w:rsidTr="00295FDC">
        <w:tc>
          <w:tcPr>
            <w:tcW w:w="9072" w:type="dxa"/>
          </w:tcPr>
          <w:p w14:paraId="0AA51D87" w14:textId="77777777" w:rsidR="00711E16" w:rsidRDefault="00711E16" w:rsidP="00445828">
            <w:pPr>
              <w:numPr>
                <w:ilvl w:val="0"/>
                <w:numId w:val="16"/>
              </w:numPr>
              <w:overflowPunct w:val="0"/>
              <w:autoSpaceDE w:val="0"/>
              <w:autoSpaceDN w:val="0"/>
              <w:adjustRightInd w:val="0"/>
              <w:spacing w:afterLines="0" w:after="120"/>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7B6A877A" w14:textId="77777777" w:rsidR="00711E16" w:rsidRPr="00134864" w:rsidRDefault="00711E16" w:rsidP="00445828">
            <w:pPr>
              <w:numPr>
                <w:ilvl w:val="0"/>
                <w:numId w:val="16"/>
              </w:numPr>
              <w:overflowPunct w:val="0"/>
              <w:autoSpaceDE w:val="0"/>
              <w:autoSpaceDN w:val="0"/>
              <w:adjustRightInd w:val="0"/>
              <w:spacing w:afterLines="0" w:after="120"/>
              <w:textAlignment w:val="baseline"/>
              <w:rPr>
                <w:bCs/>
              </w:rPr>
            </w:pPr>
            <w:r>
              <w:rPr>
                <w:bCs/>
              </w:rPr>
              <w:t>CN</w:t>
            </w:r>
            <w:r w:rsidRPr="00134864">
              <w:rPr>
                <w:bCs/>
              </w:rPr>
              <w:t xml:space="preserve">/OAM/OTT collection of UE-sided model training data [RAN2/RAN1]: </w:t>
            </w:r>
          </w:p>
          <w:p w14:paraId="40DC3F71" w14:textId="77777777" w:rsidR="00711E16" w:rsidRPr="0045271D" w:rsidRDefault="00711E16" w:rsidP="00445828">
            <w:pPr>
              <w:numPr>
                <w:ilvl w:val="1"/>
                <w:numId w:val="16"/>
              </w:numPr>
              <w:overflowPunct w:val="0"/>
              <w:autoSpaceDE w:val="0"/>
              <w:autoSpaceDN w:val="0"/>
              <w:adjustRightInd w:val="0"/>
              <w:spacing w:afterLines="0" w:after="120"/>
              <w:textAlignment w:val="baseline"/>
              <w:rPr>
                <w:bCs/>
              </w:rPr>
            </w:pPr>
            <w:bookmarkStart w:id="5"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C7AB016" w14:textId="77777777" w:rsidR="00711E16" w:rsidRPr="00250569" w:rsidRDefault="00711E16" w:rsidP="00445828">
            <w:pPr>
              <w:numPr>
                <w:ilvl w:val="1"/>
                <w:numId w:val="16"/>
              </w:numPr>
              <w:overflowPunct w:val="0"/>
              <w:autoSpaceDE w:val="0"/>
              <w:autoSpaceDN w:val="0"/>
              <w:adjustRightInd w:val="0"/>
              <w:spacing w:afterLines="0" w:after="12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5"/>
            <w:r w:rsidRPr="0045271D">
              <w:rPr>
                <w:bCs/>
              </w:rPr>
              <w:t xml:space="preserve"> </w:t>
            </w:r>
          </w:p>
          <w:p w14:paraId="69C21441" w14:textId="77777777" w:rsidR="00711E16" w:rsidRDefault="00711E16" w:rsidP="00445828">
            <w:pPr>
              <w:numPr>
                <w:ilvl w:val="0"/>
                <w:numId w:val="16"/>
              </w:numPr>
              <w:overflowPunct w:val="0"/>
              <w:autoSpaceDE w:val="0"/>
              <w:autoSpaceDN w:val="0"/>
              <w:adjustRightInd w:val="0"/>
              <w:spacing w:afterLines="0" w:after="120"/>
              <w:textAlignment w:val="baseline"/>
              <w:rPr>
                <w:bCs/>
              </w:rPr>
            </w:pPr>
            <w:r>
              <w:rPr>
                <w:bCs/>
              </w:rPr>
              <w:t xml:space="preserve">Model transfer/delivery [RAN2/RAN1]: </w:t>
            </w:r>
          </w:p>
          <w:p w14:paraId="7C2D7E2C" w14:textId="4ACF837E" w:rsidR="00295FDC" w:rsidRPr="00711E16" w:rsidRDefault="00711E16" w:rsidP="00445828">
            <w:pPr>
              <w:numPr>
                <w:ilvl w:val="1"/>
                <w:numId w:val="16"/>
              </w:numPr>
              <w:overflowPunct w:val="0"/>
              <w:autoSpaceDE w:val="0"/>
              <w:autoSpaceDN w:val="0"/>
              <w:adjustRightInd w:val="0"/>
              <w:spacing w:afterLines="0" w:after="120"/>
              <w:textAlignment w:val="baseline"/>
              <w:rPr>
                <w:bCs/>
              </w:rPr>
            </w:pPr>
            <w:bookmarkStart w:id="6"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6"/>
            <w:proofErr w:type="spellStart"/>
            <w:r>
              <w:rPr>
                <w:bCs/>
              </w:rPr>
              <w:t>FS_NR_AIML_Air</w:t>
            </w:r>
            <w:proofErr w:type="spellEnd"/>
            <w:r>
              <w:rPr>
                <w:bCs/>
              </w:rPr>
              <w:t xml:space="preserve"> study </w:t>
            </w:r>
          </w:p>
        </w:tc>
      </w:tr>
    </w:tbl>
    <w:p w14:paraId="1A2B1923" w14:textId="2C6ECD3C" w:rsidR="000748A2" w:rsidRDefault="00C64873" w:rsidP="00492353">
      <w:pPr>
        <w:spacing w:beforeLines="50" w:before="120" w:after="120"/>
        <w:jc w:val="both"/>
        <w:rPr>
          <w:rFonts w:eastAsiaTheme="minorEastAsia"/>
          <w:lang w:eastAsia="zh-CN"/>
        </w:rPr>
      </w:pPr>
      <w:r>
        <w:rPr>
          <w:rFonts w:eastAsiaTheme="minorEastAsia" w:hint="eastAsia"/>
          <w:lang w:eastAsia="zh-CN"/>
        </w:rPr>
        <w:t xml:space="preserve">There </w:t>
      </w:r>
      <w:r w:rsidR="00D0211A">
        <w:rPr>
          <w:rFonts w:eastAsiaTheme="minorEastAsia" w:hint="eastAsia"/>
          <w:lang w:eastAsia="zh-CN"/>
        </w:rPr>
        <w:t>was</w:t>
      </w:r>
      <w:r>
        <w:rPr>
          <w:rFonts w:eastAsiaTheme="minorEastAsia" w:hint="eastAsia"/>
          <w:lang w:eastAsia="zh-CN"/>
        </w:rPr>
        <w:t xml:space="preserve"> an update that model identification should be studied under the context of two-sided model. </w:t>
      </w:r>
      <w:r w:rsidR="000748A2">
        <w:rPr>
          <w:rFonts w:eastAsiaTheme="minorEastAsia" w:hint="eastAsia"/>
          <w:lang w:eastAsia="zh-CN"/>
        </w:rPr>
        <w:t xml:space="preserve">In this </w:t>
      </w:r>
      <w:r w:rsidR="001B7661">
        <w:rPr>
          <w:rFonts w:eastAsiaTheme="minorEastAsia" w:hint="eastAsia"/>
          <w:lang w:eastAsia="zh-CN"/>
        </w:rPr>
        <w:t>contribution, we share our views on the</w:t>
      </w:r>
      <w:r w:rsidR="00970640">
        <w:rPr>
          <w:rFonts w:eastAsiaTheme="minorEastAsia" w:hint="eastAsia"/>
          <w:lang w:eastAsia="zh-CN"/>
        </w:rPr>
        <w:t>se</w:t>
      </w:r>
      <w:r w:rsidR="001B7661">
        <w:rPr>
          <w:rFonts w:eastAsiaTheme="minorEastAsia" w:hint="eastAsia"/>
          <w:lang w:eastAsia="zh-CN"/>
        </w:rPr>
        <w:t xml:space="preserve"> </w:t>
      </w:r>
      <w:r w:rsidR="001B7661">
        <w:rPr>
          <w:rFonts w:eastAsiaTheme="minorEastAsia"/>
          <w:lang w:eastAsia="zh-CN"/>
        </w:rPr>
        <w:t>incomplete</w:t>
      </w:r>
      <w:r w:rsidR="00970640">
        <w:rPr>
          <w:rFonts w:eastAsiaTheme="minorEastAsia" w:hint="eastAsia"/>
          <w:lang w:eastAsia="zh-CN"/>
        </w:rPr>
        <w:t xml:space="preserve"> study issues.</w:t>
      </w:r>
      <w:r>
        <w:rPr>
          <w:rFonts w:eastAsiaTheme="minorEastAsia" w:hint="eastAsia"/>
          <w:lang w:eastAsia="zh-CN"/>
        </w:rPr>
        <w:t xml:space="preserve"> </w:t>
      </w:r>
      <w:r w:rsidR="00384AFB">
        <w:rPr>
          <w:rFonts w:eastAsiaTheme="minorEastAsia" w:hint="eastAsia"/>
          <w:lang w:eastAsia="zh-CN"/>
        </w:rPr>
        <w:t>It</w:t>
      </w:r>
      <w:r>
        <w:rPr>
          <w:rFonts w:eastAsiaTheme="minorEastAsia" w:hint="eastAsia"/>
          <w:lang w:eastAsia="zh-CN"/>
        </w:rPr>
        <w:t xml:space="preserve"> </w:t>
      </w:r>
      <w:r w:rsidR="00384AFB">
        <w:rPr>
          <w:rFonts w:eastAsiaTheme="minorEastAsia" w:hint="eastAsia"/>
          <w:lang w:eastAsia="zh-CN"/>
        </w:rPr>
        <w:t>is recognized that most of t</w:t>
      </w:r>
      <w:r w:rsidR="00E627D7">
        <w:rPr>
          <w:rFonts w:eastAsiaTheme="minorEastAsia" w:hint="eastAsia"/>
          <w:lang w:eastAsia="zh-CN"/>
        </w:rPr>
        <w:t>he mentioned issues are RAN2-le</w:t>
      </w:r>
      <w:r w:rsidR="00384AFB">
        <w:rPr>
          <w:rFonts w:eastAsiaTheme="minorEastAsia" w:hint="eastAsia"/>
          <w:lang w:eastAsia="zh-CN"/>
        </w:rPr>
        <w:t xml:space="preserve">d. Meanwhile, RAN1 is responsible on the </w:t>
      </w:r>
      <w:r w:rsidR="00384AFB">
        <w:rPr>
          <w:rFonts w:eastAsiaTheme="minorEastAsia"/>
          <w:lang w:eastAsia="zh-CN"/>
        </w:rPr>
        <w:t>necessity</w:t>
      </w:r>
      <w:r w:rsidR="00E15512">
        <w:rPr>
          <w:rFonts w:eastAsiaTheme="minorEastAsia" w:hint="eastAsia"/>
          <w:lang w:eastAsia="zh-CN"/>
        </w:rPr>
        <w:t>, requirement</w:t>
      </w:r>
      <w:r w:rsidR="00384AFB">
        <w:rPr>
          <w:rFonts w:eastAsiaTheme="minorEastAsia" w:hint="eastAsia"/>
          <w:lang w:eastAsia="zh-CN"/>
        </w:rPr>
        <w:t xml:space="preserve"> and feasibility (from RAN1 </w:t>
      </w:r>
      <w:r w:rsidR="00970640">
        <w:rPr>
          <w:rFonts w:eastAsiaTheme="minorEastAsia" w:hint="eastAsia"/>
          <w:lang w:eastAsia="zh-CN"/>
        </w:rPr>
        <w:t>perspective</w:t>
      </w:r>
      <w:r w:rsidR="00384AFB">
        <w:rPr>
          <w:rFonts w:eastAsiaTheme="minorEastAsia" w:hint="eastAsia"/>
          <w:lang w:eastAsia="zh-CN"/>
        </w:rPr>
        <w:t>), which need to be carefully investigated.</w:t>
      </w:r>
    </w:p>
    <w:p w14:paraId="027008EB" w14:textId="77777777" w:rsidR="0086263D" w:rsidRDefault="00B72A63" w:rsidP="009D1BD5">
      <w:pPr>
        <w:pStyle w:val="1"/>
      </w:pPr>
      <w:r>
        <w:rPr>
          <w:rFonts w:eastAsiaTheme="minorEastAsia" w:hint="eastAsia"/>
          <w:lang w:eastAsia="zh-CN"/>
        </w:rPr>
        <w:t>Model identification</w:t>
      </w:r>
    </w:p>
    <w:p w14:paraId="1D05C0CB" w14:textId="7F908E67" w:rsidR="005775E3" w:rsidRDefault="00687604" w:rsidP="002D2457">
      <w:pPr>
        <w:pStyle w:val="2"/>
        <w:spacing w:after="120"/>
      </w:pPr>
      <w:bookmarkStart w:id="7" w:name="_Ref162271480"/>
      <w:r>
        <w:rPr>
          <w:rFonts w:hint="eastAsia"/>
        </w:rPr>
        <w:t>MI-Option</w:t>
      </w:r>
      <w:r w:rsidR="005775E3">
        <w:rPr>
          <w:rFonts w:hint="eastAsia"/>
        </w:rPr>
        <w:t>1</w:t>
      </w:r>
      <w:bookmarkEnd w:id="7"/>
    </w:p>
    <w:p w14:paraId="00C1E6DF" w14:textId="5C184CF5" w:rsidR="005775E3" w:rsidRDefault="00370BD4" w:rsidP="0003360E">
      <w:pPr>
        <w:spacing w:beforeLines="50" w:before="120" w:after="120"/>
        <w:jc w:val="both"/>
        <w:rPr>
          <w:rFonts w:eastAsiaTheme="minorEastAsia"/>
          <w:bCs/>
          <w:lang w:eastAsia="zh-CN"/>
        </w:rPr>
      </w:pPr>
      <w:r>
        <w:rPr>
          <w:rFonts w:eastAsia="宋体" w:cstheme="minorHAnsi" w:hint="eastAsia"/>
          <w:bCs/>
          <w:iCs/>
          <w:lang w:eastAsia="zh-CN"/>
        </w:rPr>
        <w:t xml:space="preserve">In RAN1#116bis, </w:t>
      </w:r>
      <w:r w:rsidR="00D601E1">
        <w:rPr>
          <w:rFonts w:eastAsia="宋体" w:cstheme="minorHAnsi" w:hint="eastAsia"/>
          <w:bCs/>
          <w:iCs/>
          <w:lang w:eastAsia="zh-CN"/>
        </w:rPr>
        <w:t xml:space="preserve">for MI-Option 1, </w:t>
      </w:r>
      <w:r>
        <w:rPr>
          <w:rFonts w:eastAsia="宋体" w:cstheme="minorHAnsi" w:hint="eastAsia"/>
          <w:bCs/>
          <w:iCs/>
          <w:lang w:eastAsia="zh-CN"/>
        </w:rPr>
        <w:t>RAN1</w:t>
      </w:r>
      <w:r w:rsidR="00D601E1">
        <w:rPr>
          <w:rFonts w:eastAsia="宋体" w:cstheme="minorHAnsi" w:hint="eastAsia"/>
          <w:bCs/>
          <w:iCs/>
          <w:lang w:eastAsia="zh-CN"/>
        </w:rPr>
        <w:t xml:space="preserve">agreed on an AI-Example1 for </w:t>
      </w:r>
      <w:r>
        <w:rPr>
          <w:rFonts w:eastAsiaTheme="minorEastAsia" w:hint="eastAsia"/>
          <w:lang w:eastAsia="zh-CN"/>
        </w:rPr>
        <w:t xml:space="preserve">further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_Ref130377150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956">
        <w:rPr>
          <w:rFonts w:eastAsiaTheme="minorEastAsia"/>
          <w:lang w:eastAsia="zh-CN"/>
        </w:rPr>
        <w:t>[4]</w:t>
      </w:r>
      <w:r>
        <w:rPr>
          <w:rFonts w:eastAsiaTheme="minorEastAsia"/>
          <w:lang w:eastAsia="zh-CN"/>
        </w:rPr>
        <w:fldChar w:fldCharType="end"/>
      </w:r>
      <w:r>
        <w:rPr>
          <w:rFonts w:eastAsiaTheme="minorEastAsia" w:hint="eastAsia"/>
          <w:lang w:eastAsia="zh-CN"/>
        </w:rPr>
        <w:t>.</w:t>
      </w:r>
      <w:r w:rsidR="003B7B73">
        <w:rPr>
          <w:rFonts w:eastAsiaTheme="minorEastAsia" w:hint="eastAsia"/>
          <w:lang w:eastAsia="zh-CN"/>
        </w:rPr>
        <w:t xml:space="preserve"> But then, in the revised WID in RAN#105, it is clearly requested that model identification is only studied in two-sided model use case</w:t>
      </w:r>
      <w:r w:rsidR="00733F7D">
        <w:rPr>
          <w:rFonts w:eastAsiaTheme="minorEastAsia" w:hint="eastAsia"/>
          <w:lang w:eastAsia="zh-CN"/>
        </w:rPr>
        <w:t xml:space="preserve"> </w:t>
      </w:r>
      <w:r w:rsidR="00733F7D">
        <w:rPr>
          <w:rFonts w:eastAsiaTheme="minorEastAsia"/>
          <w:lang w:eastAsia="zh-CN"/>
        </w:rPr>
        <w:fldChar w:fldCharType="begin"/>
      </w:r>
      <w:r w:rsidR="00733F7D">
        <w:rPr>
          <w:rFonts w:eastAsiaTheme="minorEastAsia"/>
          <w:lang w:eastAsia="zh-CN"/>
        </w:rPr>
        <w:instrText xml:space="preserve"> </w:instrText>
      </w:r>
      <w:r w:rsidR="00733F7D">
        <w:rPr>
          <w:rFonts w:eastAsiaTheme="minorEastAsia" w:hint="eastAsia"/>
          <w:lang w:eastAsia="zh-CN"/>
        </w:rPr>
        <w:instrText>REF _Ref100845924 \n \h</w:instrText>
      </w:r>
      <w:r w:rsidR="00733F7D">
        <w:rPr>
          <w:rFonts w:eastAsiaTheme="minorEastAsia"/>
          <w:lang w:eastAsia="zh-CN"/>
        </w:rPr>
        <w:instrText xml:space="preserve"> </w:instrText>
      </w:r>
      <w:r w:rsidR="00733F7D">
        <w:rPr>
          <w:rFonts w:eastAsiaTheme="minorEastAsia"/>
          <w:lang w:eastAsia="zh-CN"/>
        </w:rPr>
      </w:r>
      <w:r w:rsidR="00733F7D">
        <w:rPr>
          <w:rFonts w:eastAsiaTheme="minorEastAsia"/>
          <w:lang w:eastAsia="zh-CN"/>
        </w:rPr>
        <w:fldChar w:fldCharType="separate"/>
      </w:r>
      <w:r w:rsidR="00694956">
        <w:rPr>
          <w:rFonts w:eastAsiaTheme="minorEastAsia"/>
          <w:lang w:eastAsia="zh-CN"/>
        </w:rPr>
        <w:t>[2]</w:t>
      </w:r>
      <w:r w:rsidR="00733F7D">
        <w:rPr>
          <w:rFonts w:eastAsiaTheme="minorEastAsia"/>
          <w:lang w:eastAsia="zh-CN"/>
        </w:rPr>
        <w:fldChar w:fldCharType="end"/>
      </w:r>
      <w:r w:rsidR="003B7B73">
        <w:rPr>
          <w:rFonts w:eastAsiaTheme="minorEastAsia" w:hint="eastAsia"/>
          <w:lang w:eastAsia="zh-CN"/>
        </w:rPr>
        <w:t xml:space="preserve">. </w:t>
      </w:r>
      <w:r w:rsidR="00512740">
        <w:rPr>
          <w:rFonts w:eastAsiaTheme="minorEastAsia" w:hint="eastAsia"/>
          <w:lang w:eastAsia="zh-CN"/>
        </w:rPr>
        <w:t xml:space="preserve">However, </w:t>
      </w:r>
      <w:r w:rsidR="003B7B73">
        <w:rPr>
          <w:rFonts w:eastAsiaTheme="minorEastAsia" w:hint="eastAsia"/>
          <w:lang w:eastAsia="zh-CN"/>
        </w:rPr>
        <w:t>MI</w:t>
      </w:r>
      <w:r w:rsidR="00512740">
        <w:rPr>
          <w:rFonts w:eastAsiaTheme="minorEastAsia" w:hint="eastAsia"/>
          <w:lang w:eastAsia="zh-CN"/>
        </w:rPr>
        <w:t xml:space="preserve">-Option 1 </w:t>
      </w:r>
      <w:r w:rsidR="003B7B73">
        <w:rPr>
          <w:rFonts w:eastAsiaTheme="minorEastAsia" w:hint="eastAsia"/>
          <w:lang w:eastAsia="zh-CN"/>
        </w:rPr>
        <w:t xml:space="preserve">is only applicable for </w:t>
      </w:r>
      <w:r w:rsidR="00512740">
        <w:rPr>
          <w:rFonts w:eastAsiaTheme="minorEastAsia" w:hint="eastAsia"/>
          <w:lang w:eastAsia="zh-CN"/>
        </w:rPr>
        <w:t xml:space="preserve">one-sided model. More specifically, AI-Example1 is </w:t>
      </w:r>
      <w:r w:rsidR="00512740">
        <w:rPr>
          <w:rFonts w:eastAsiaTheme="minorEastAsia"/>
          <w:lang w:eastAsia="zh-CN"/>
        </w:rPr>
        <w:t>‘</w:t>
      </w:r>
      <w:r w:rsidR="00512740">
        <w:rPr>
          <w:rFonts w:eastAsiaTheme="minorEastAsia" w:hint="eastAsia"/>
          <w:lang w:eastAsia="zh-CN"/>
        </w:rPr>
        <w:t xml:space="preserve">for </w:t>
      </w:r>
      <w:r w:rsidR="00512740" w:rsidRPr="00DF13FF">
        <w:rPr>
          <w:bCs/>
        </w:rPr>
        <w:t>UE-sided model(s) developed (e.g., trained, updated) at UE side</w:t>
      </w:r>
      <w:r w:rsidR="00512740">
        <w:rPr>
          <w:rFonts w:eastAsiaTheme="minorEastAsia"/>
          <w:bCs/>
          <w:lang w:eastAsia="zh-CN"/>
        </w:rPr>
        <w:t>’</w:t>
      </w:r>
      <w:r w:rsidR="00512740">
        <w:rPr>
          <w:rFonts w:eastAsiaTheme="minorEastAsia" w:hint="eastAsia"/>
          <w:bCs/>
          <w:lang w:eastAsia="zh-CN"/>
        </w:rPr>
        <w:t xml:space="preserve">. </w:t>
      </w:r>
      <w:r w:rsidR="00512740">
        <w:rPr>
          <w:rFonts w:eastAsiaTheme="minorEastAsia"/>
          <w:bCs/>
          <w:lang w:eastAsia="zh-CN"/>
        </w:rPr>
        <w:t>I</w:t>
      </w:r>
      <w:r w:rsidR="00512740">
        <w:rPr>
          <w:rFonts w:eastAsiaTheme="minorEastAsia" w:hint="eastAsia"/>
          <w:bCs/>
          <w:lang w:eastAsia="zh-CN"/>
        </w:rPr>
        <w:t>t is straightforward that MI-Option1 is out of scope in this agenda.</w:t>
      </w:r>
      <w:r w:rsidR="00733F7D">
        <w:rPr>
          <w:rFonts w:eastAsiaTheme="minorEastAsia" w:hint="eastAsia"/>
          <w:bCs/>
          <w:lang w:eastAsia="zh-CN"/>
        </w:rPr>
        <w:t xml:space="preserve"> </w:t>
      </w:r>
      <w:r w:rsidR="00DD2AD7">
        <w:rPr>
          <w:rFonts w:eastAsiaTheme="minorEastAsia" w:hint="eastAsia"/>
          <w:bCs/>
          <w:lang w:eastAsia="zh-CN"/>
        </w:rPr>
        <w:t xml:space="preserve">Unless the study of CSI compression adopts an extended MI-Option1 as a potential inter-vendor collaboration training method, no need to open the </w:t>
      </w:r>
      <w:r w:rsidR="00DD2AD7">
        <w:rPr>
          <w:rFonts w:eastAsiaTheme="minorEastAsia"/>
          <w:bCs/>
          <w:lang w:eastAsia="zh-CN"/>
        </w:rPr>
        <w:t>discussion</w:t>
      </w:r>
      <w:r w:rsidR="00DD2AD7">
        <w:rPr>
          <w:rFonts w:eastAsiaTheme="minorEastAsia" w:hint="eastAsia"/>
          <w:bCs/>
          <w:lang w:eastAsia="zh-CN"/>
        </w:rPr>
        <w:t xml:space="preserve"> for MI-Option1.</w:t>
      </w:r>
    </w:p>
    <w:p w14:paraId="6EAAB7CB" w14:textId="7330C56F" w:rsidR="00C64873" w:rsidRDefault="00C64873" w:rsidP="00C64873">
      <w:pPr>
        <w:spacing w:beforeLines="50" w:before="120" w:after="120"/>
        <w:jc w:val="both"/>
        <w:rPr>
          <w:rFonts w:eastAsia="宋体" w:cstheme="minorHAnsi"/>
          <w:bCs/>
          <w:iCs/>
          <w:lang w:eastAsia="zh-CN"/>
        </w:rPr>
      </w:pPr>
      <w:r>
        <w:rPr>
          <w:rFonts w:eastAsia="宋体" w:cstheme="minorHAnsi" w:hint="eastAsia"/>
          <w:b/>
          <w:bCs/>
          <w:iCs/>
          <w:lang w:eastAsia="zh-CN"/>
        </w:rPr>
        <w:t xml:space="preserve">Observation </w:t>
      </w:r>
      <w:r w:rsidR="00F16CD8">
        <w:rPr>
          <w:rFonts w:eastAsia="宋体" w:cstheme="minorHAnsi" w:hint="eastAsia"/>
          <w:b/>
          <w:bCs/>
          <w:iCs/>
          <w:lang w:eastAsia="zh-CN"/>
        </w:rPr>
        <w:t>1</w:t>
      </w:r>
      <w:r w:rsidRPr="002D6A4B">
        <w:rPr>
          <w:rFonts w:eastAsia="宋体" w:cstheme="minorHAnsi" w:hint="eastAsia"/>
          <w:b/>
          <w:bCs/>
          <w:iCs/>
          <w:lang w:eastAsia="zh-CN"/>
        </w:rPr>
        <w:t>:</w:t>
      </w:r>
      <w:r>
        <w:rPr>
          <w:rFonts w:eastAsia="宋体" w:cstheme="minorHAnsi" w:hint="eastAsia"/>
          <w:b/>
          <w:bCs/>
          <w:iCs/>
          <w:lang w:eastAsia="zh-CN"/>
        </w:rPr>
        <w:t xml:space="preserve"> MI-Option1 is out of scope, since AI-Example1 is only applicable for </w:t>
      </w:r>
      <w:r>
        <w:rPr>
          <w:rFonts w:eastAsia="宋体" w:cstheme="minorHAnsi"/>
          <w:b/>
          <w:bCs/>
          <w:iCs/>
          <w:lang w:eastAsia="zh-CN"/>
        </w:rPr>
        <w:t>UE-sided model</w:t>
      </w:r>
      <w:r w:rsidRPr="00733F7D">
        <w:rPr>
          <w:rFonts w:eastAsia="宋体" w:cstheme="minorHAnsi"/>
          <w:b/>
          <w:bCs/>
          <w:iCs/>
          <w:lang w:eastAsia="zh-CN"/>
        </w:rPr>
        <w:t xml:space="preserve"> </w:t>
      </w:r>
      <w:r>
        <w:rPr>
          <w:rFonts w:eastAsia="宋体" w:cstheme="minorHAnsi" w:hint="eastAsia"/>
          <w:b/>
          <w:bCs/>
          <w:iCs/>
          <w:lang w:eastAsia="zh-CN"/>
        </w:rPr>
        <w:t xml:space="preserve">that </w:t>
      </w:r>
      <w:r w:rsidRPr="00733F7D">
        <w:rPr>
          <w:rFonts w:eastAsia="宋体" w:cstheme="minorHAnsi"/>
          <w:b/>
          <w:bCs/>
          <w:iCs/>
          <w:lang w:eastAsia="zh-CN"/>
        </w:rPr>
        <w:t>developed</w:t>
      </w:r>
      <w:r>
        <w:rPr>
          <w:rFonts w:eastAsia="宋体" w:cstheme="minorHAnsi" w:hint="eastAsia"/>
          <w:b/>
          <w:bCs/>
          <w:iCs/>
          <w:lang w:eastAsia="zh-CN"/>
        </w:rPr>
        <w:t xml:space="preserve"> </w:t>
      </w:r>
      <w:r w:rsidRPr="00733F7D">
        <w:rPr>
          <w:rFonts w:eastAsia="宋体" w:cstheme="minorHAnsi"/>
          <w:b/>
          <w:bCs/>
          <w:iCs/>
          <w:lang w:eastAsia="zh-CN"/>
        </w:rPr>
        <w:t>at UE side</w:t>
      </w:r>
      <w:r>
        <w:rPr>
          <w:rFonts w:eastAsia="宋体" w:cstheme="minorHAnsi" w:hint="eastAsia"/>
          <w:b/>
          <w:bCs/>
          <w:iCs/>
          <w:lang w:eastAsia="zh-CN"/>
        </w:rPr>
        <w:t xml:space="preserve">, but the revised WID clearly states that </w:t>
      </w:r>
      <w:r w:rsidRPr="00847210">
        <w:rPr>
          <w:rFonts w:eastAsia="宋体" w:cstheme="minorHAnsi"/>
          <w:b/>
          <w:bCs/>
          <w:iCs/>
          <w:lang w:eastAsia="zh-CN"/>
        </w:rPr>
        <w:t>model identification is only studied in two-sided model use case</w:t>
      </w:r>
      <w:r>
        <w:rPr>
          <w:rFonts w:eastAsia="宋体" w:cstheme="minorHAnsi" w:hint="eastAsia"/>
          <w:bCs/>
          <w:iCs/>
          <w:lang w:eastAsia="zh-CN"/>
        </w:rPr>
        <w:t>.</w:t>
      </w:r>
    </w:p>
    <w:p w14:paraId="59D6C627" w14:textId="79AA2BA9" w:rsidR="00512740" w:rsidRDefault="00F16CD8" w:rsidP="0003360E">
      <w:pPr>
        <w:spacing w:beforeLines="50" w:before="120" w:after="120"/>
        <w:jc w:val="both"/>
        <w:rPr>
          <w:rFonts w:eastAsiaTheme="minorEastAsia"/>
          <w:bCs/>
          <w:lang w:eastAsia="zh-CN"/>
        </w:rPr>
      </w:pPr>
      <w:r>
        <w:rPr>
          <w:rFonts w:eastAsiaTheme="minorEastAsia" w:hint="eastAsia"/>
          <w:bCs/>
          <w:lang w:eastAsia="zh-CN"/>
        </w:rPr>
        <w:t xml:space="preserve">Note that, </w:t>
      </w:r>
      <w:r w:rsidR="00A168FE">
        <w:rPr>
          <w:rFonts w:eastAsiaTheme="minorEastAsia" w:hint="eastAsia"/>
          <w:bCs/>
          <w:lang w:eastAsia="zh-CN"/>
        </w:rPr>
        <w:t xml:space="preserve">though </w:t>
      </w:r>
      <w:r>
        <w:rPr>
          <w:rFonts w:eastAsiaTheme="minorEastAsia" w:hint="eastAsia"/>
          <w:bCs/>
          <w:lang w:eastAsia="zh-CN"/>
        </w:rPr>
        <w:t xml:space="preserve">the concept of </w:t>
      </w:r>
      <w:r w:rsidR="00733F7D">
        <w:rPr>
          <w:rFonts w:eastAsiaTheme="minorEastAsia" w:hint="eastAsia"/>
          <w:bCs/>
          <w:lang w:eastAsia="zh-CN"/>
        </w:rPr>
        <w:t xml:space="preserve">associated ID </w:t>
      </w:r>
      <w:r w:rsidR="00A168FE">
        <w:rPr>
          <w:rFonts w:eastAsiaTheme="minorEastAsia" w:hint="eastAsia"/>
          <w:bCs/>
          <w:lang w:eastAsia="zh-CN"/>
        </w:rPr>
        <w:t xml:space="preserve">(to ensure the consistency of NW-side additional condition for UE-sided models) </w:t>
      </w:r>
      <w:r>
        <w:rPr>
          <w:rFonts w:eastAsiaTheme="minorEastAsia" w:hint="eastAsia"/>
          <w:bCs/>
          <w:lang w:eastAsia="zh-CN"/>
        </w:rPr>
        <w:t xml:space="preserve">is originated from </w:t>
      </w:r>
      <w:r w:rsidR="00A168FE">
        <w:rPr>
          <w:rFonts w:eastAsiaTheme="minorEastAsia" w:hint="eastAsia"/>
          <w:bCs/>
          <w:lang w:eastAsia="zh-CN"/>
        </w:rPr>
        <w:t>MI-Option 1, it has been adopted in the discussion in other agenda in normative phase, such as AI/ML-based beam management, under the assumption of</w:t>
      </w:r>
      <w:r w:rsidR="00733F7D">
        <w:rPr>
          <w:rFonts w:eastAsiaTheme="minorEastAsia" w:hint="eastAsia"/>
          <w:bCs/>
          <w:lang w:eastAsia="zh-CN"/>
        </w:rPr>
        <w:t xml:space="preserve"> functionality-based LCM. </w:t>
      </w:r>
      <w:r w:rsidR="00A168FE">
        <w:rPr>
          <w:rFonts w:eastAsiaTheme="minorEastAsia" w:hint="eastAsia"/>
          <w:bCs/>
          <w:lang w:eastAsia="zh-CN"/>
        </w:rPr>
        <w:t>A</w:t>
      </w:r>
      <w:r w:rsidR="00A168FE">
        <w:rPr>
          <w:rFonts w:eastAsiaTheme="minorEastAsia"/>
          <w:bCs/>
          <w:lang w:eastAsia="zh-CN"/>
        </w:rPr>
        <w:t>n</w:t>
      </w:r>
      <w:r w:rsidR="00A168FE">
        <w:rPr>
          <w:rFonts w:eastAsiaTheme="minorEastAsia" w:hint="eastAsia"/>
          <w:bCs/>
          <w:lang w:eastAsia="zh-CN"/>
        </w:rPr>
        <w:t>y discussion on associated ID can be discussed case-by-case in each use case.</w:t>
      </w:r>
    </w:p>
    <w:p w14:paraId="2659CB4D" w14:textId="26A1D101" w:rsidR="00C64873" w:rsidRPr="00C64873" w:rsidRDefault="00C64873" w:rsidP="0003360E">
      <w:pPr>
        <w:spacing w:beforeLines="50" w:before="120" w:after="120"/>
        <w:jc w:val="both"/>
        <w:rPr>
          <w:rFonts w:eastAsiaTheme="minorEastAsia"/>
          <w:b/>
          <w:lang w:eastAsia="zh-CN"/>
        </w:rPr>
      </w:pPr>
      <w:r w:rsidRPr="00C64873">
        <w:rPr>
          <w:rFonts w:eastAsiaTheme="minorEastAsia" w:hint="eastAsia"/>
          <w:b/>
          <w:bCs/>
          <w:lang w:eastAsia="zh-CN"/>
        </w:rPr>
        <w:t xml:space="preserve">Proposal </w:t>
      </w:r>
      <w:r w:rsidR="00F16CD8">
        <w:rPr>
          <w:rFonts w:eastAsiaTheme="minorEastAsia" w:hint="eastAsia"/>
          <w:b/>
          <w:bCs/>
          <w:lang w:eastAsia="zh-CN"/>
        </w:rPr>
        <w:t>1</w:t>
      </w:r>
      <w:r w:rsidRPr="00C64873">
        <w:rPr>
          <w:rFonts w:eastAsiaTheme="minorEastAsia" w:hint="eastAsia"/>
          <w:b/>
          <w:bCs/>
          <w:lang w:eastAsia="zh-CN"/>
        </w:rPr>
        <w:t>: No need to discuss MI-Option 1</w:t>
      </w:r>
      <w:r w:rsidR="00A168FE">
        <w:rPr>
          <w:rFonts w:eastAsiaTheme="minorEastAsia" w:hint="eastAsia"/>
          <w:b/>
          <w:bCs/>
          <w:lang w:eastAsia="zh-CN"/>
        </w:rPr>
        <w:t xml:space="preserve"> or associated ID in this agenda</w:t>
      </w:r>
      <w:r w:rsidRPr="00C64873">
        <w:rPr>
          <w:rFonts w:eastAsiaTheme="minorEastAsia" w:hint="eastAsia"/>
          <w:b/>
          <w:bCs/>
          <w:lang w:eastAsia="zh-CN"/>
        </w:rPr>
        <w:t>.</w:t>
      </w:r>
    </w:p>
    <w:p w14:paraId="1C7F84BA" w14:textId="00A47260" w:rsidR="005775E3" w:rsidRDefault="00687604" w:rsidP="002D2457">
      <w:pPr>
        <w:pStyle w:val="2"/>
        <w:spacing w:after="120"/>
      </w:pPr>
      <w:bookmarkStart w:id="8" w:name="_Ref162271792"/>
      <w:r>
        <w:rPr>
          <w:rFonts w:hint="eastAsia"/>
        </w:rPr>
        <w:lastRenderedPageBreak/>
        <w:t>MI-Option</w:t>
      </w:r>
      <w:r w:rsidR="005775E3">
        <w:rPr>
          <w:rFonts w:hint="eastAsia"/>
        </w:rPr>
        <w:t>2</w:t>
      </w:r>
      <w:bookmarkEnd w:id="8"/>
    </w:p>
    <w:p w14:paraId="580FE771" w14:textId="528ECDBA" w:rsidR="000753AC" w:rsidRPr="00D84272" w:rsidRDefault="00421DBF" w:rsidP="00104BD1">
      <w:pPr>
        <w:spacing w:beforeLines="50" w:before="120" w:after="120"/>
        <w:jc w:val="both"/>
        <w:rPr>
          <w:rFonts w:eastAsia="宋体"/>
          <w:lang w:eastAsia="zh-CN"/>
        </w:rPr>
      </w:pPr>
      <w:r>
        <w:rPr>
          <w:rFonts w:eastAsia="宋体" w:cstheme="minorHAnsi" w:hint="eastAsia"/>
          <w:bCs/>
          <w:iCs/>
          <w:lang w:eastAsia="zh-CN"/>
        </w:rPr>
        <w:t xml:space="preserve">MI-Option2 is a model identification method based on dataset transfer from NW to UE/UE-side, based on the assumption of NW-first training. An </w:t>
      </w:r>
      <w:r w:rsidR="00617FE3">
        <w:rPr>
          <w:rFonts w:eastAsia="宋体" w:cstheme="minorHAnsi" w:hint="eastAsia"/>
          <w:bCs/>
          <w:iCs/>
          <w:lang w:eastAsia="zh-CN"/>
        </w:rPr>
        <w:t>example</w:t>
      </w:r>
      <w:r w:rsidR="00687604">
        <w:rPr>
          <w:rFonts w:eastAsia="宋体" w:cstheme="minorHAnsi" w:hint="eastAsia"/>
          <w:bCs/>
          <w:iCs/>
          <w:lang w:eastAsia="zh-CN"/>
        </w:rPr>
        <w:t xml:space="preserve"> for MI-Option2</w:t>
      </w:r>
      <w:r w:rsidR="004D0396">
        <w:rPr>
          <w:rFonts w:eastAsia="宋体" w:cstheme="minorHAnsi" w:hint="eastAsia"/>
          <w:bCs/>
          <w:iCs/>
          <w:lang w:eastAsia="zh-CN"/>
        </w:rPr>
        <w:t xml:space="preserve">, namely AI-Example2-1, was agreed for </w:t>
      </w:r>
      <w:r w:rsidR="004D0396">
        <w:rPr>
          <w:rFonts w:eastAsia="宋体" w:cstheme="minorHAnsi"/>
          <w:bCs/>
          <w:iCs/>
          <w:lang w:eastAsia="zh-CN"/>
        </w:rPr>
        <w:t>further</w:t>
      </w:r>
      <w:r w:rsidR="004D0396">
        <w:rPr>
          <w:rFonts w:eastAsia="宋体" w:cstheme="minorHAnsi" w:hint="eastAsia"/>
          <w:bCs/>
          <w:iCs/>
          <w:lang w:eastAsia="zh-CN"/>
        </w:rPr>
        <w:t xml:space="preserve"> study </w:t>
      </w:r>
      <w:r w:rsidR="00C64873">
        <w:rPr>
          <w:rFonts w:eastAsia="宋体" w:cstheme="minorHAnsi" w:hint="eastAsia"/>
          <w:bCs/>
          <w:iCs/>
          <w:lang w:eastAsia="zh-CN"/>
        </w:rPr>
        <w:t xml:space="preserve">for two-sided model </w:t>
      </w:r>
      <w:r w:rsidR="004D0396">
        <w:rPr>
          <w:rFonts w:eastAsia="宋体" w:cstheme="minorHAnsi" w:hint="eastAsia"/>
          <w:bCs/>
          <w:iCs/>
          <w:lang w:eastAsia="zh-CN"/>
        </w:rPr>
        <w:t xml:space="preserve">in RAN1#117 </w:t>
      </w:r>
      <w:r w:rsidR="004D0396">
        <w:rPr>
          <w:rFonts w:eastAsia="宋体" w:cstheme="minorHAnsi"/>
          <w:bCs/>
          <w:iCs/>
          <w:lang w:eastAsia="zh-CN"/>
        </w:rPr>
        <w:fldChar w:fldCharType="begin"/>
      </w:r>
      <w:r w:rsidR="004D0396">
        <w:rPr>
          <w:rFonts w:eastAsia="宋体" w:cstheme="minorHAnsi"/>
          <w:bCs/>
          <w:iCs/>
          <w:lang w:eastAsia="zh-CN"/>
        </w:rPr>
        <w:instrText xml:space="preserve"> </w:instrText>
      </w:r>
      <w:r w:rsidR="004D0396">
        <w:rPr>
          <w:rFonts w:eastAsia="宋体" w:cstheme="minorHAnsi" w:hint="eastAsia"/>
          <w:bCs/>
          <w:iCs/>
          <w:lang w:eastAsia="zh-CN"/>
        </w:rPr>
        <w:instrText>REF _Ref172298170 \n \h</w:instrText>
      </w:r>
      <w:r w:rsidR="004D0396">
        <w:rPr>
          <w:rFonts w:eastAsia="宋体" w:cstheme="minorHAnsi"/>
          <w:bCs/>
          <w:iCs/>
          <w:lang w:eastAsia="zh-CN"/>
        </w:rPr>
        <w:instrText xml:space="preserve"> </w:instrText>
      </w:r>
      <w:r w:rsidR="004D0396">
        <w:rPr>
          <w:rFonts w:eastAsia="宋体" w:cstheme="minorHAnsi"/>
          <w:bCs/>
          <w:iCs/>
          <w:lang w:eastAsia="zh-CN"/>
        </w:rPr>
      </w:r>
      <w:r w:rsidR="004D0396">
        <w:rPr>
          <w:rFonts w:eastAsia="宋体" w:cstheme="minorHAnsi"/>
          <w:bCs/>
          <w:iCs/>
          <w:lang w:eastAsia="zh-CN"/>
        </w:rPr>
        <w:fldChar w:fldCharType="separate"/>
      </w:r>
      <w:r w:rsidR="00694956">
        <w:rPr>
          <w:rFonts w:eastAsia="宋体" w:cstheme="minorHAnsi"/>
          <w:bCs/>
          <w:iCs/>
          <w:lang w:eastAsia="zh-CN"/>
        </w:rPr>
        <w:t>[5]</w:t>
      </w:r>
      <w:r w:rsidR="004D0396">
        <w:rPr>
          <w:rFonts w:eastAsia="宋体" w:cstheme="minorHAnsi"/>
          <w:bCs/>
          <w:iCs/>
          <w:lang w:eastAsia="zh-CN"/>
        </w:rPr>
        <w:fldChar w:fldCharType="end"/>
      </w:r>
      <w:r>
        <w:rPr>
          <w:rFonts w:eastAsia="宋体" w:cstheme="minorHAnsi" w:hint="eastAsia"/>
          <w:bCs/>
          <w:iCs/>
          <w:lang w:eastAsia="zh-CN"/>
        </w:rPr>
        <w:t xml:space="preserve">. </w:t>
      </w:r>
      <w:r w:rsidR="000753AC">
        <w:rPr>
          <w:rFonts w:eastAsia="宋体" w:hint="eastAsia"/>
          <w:lang w:eastAsia="zh-CN"/>
        </w:rPr>
        <w:t xml:space="preserve">The procedure of AI-Example2-1 is illustrated in </w:t>
      </w:r>
      <w:r w:rsidR="000753AC">
        <w:rPr>
          <w:rFonts w:eastAsia="宋体"/>
          <w:lang w:eastAsia="zh-CN"/>
        </w:rPr>
        <w:fldChar w:fldCharType="begin"/>
      </w:r>
      <w:r w:rsidR="000753AC">
        <w:rPr>
          <w:rFonts w:eastAsia="宋体"/>
          <w:lang w:eastAsia="zh-CN"/>
        </w:rPr>
        <w:instrText xml:space="preserve"> </w:instrText>
      </w:r>
      <w:r w:rsidR="000753AC">
        <w:rPr>
          <w:rFonts w:eastAsia="宋体" w:hint="eastAsia"/>
          <w:lang w:eastAsia="zh-CN"/>
        </w:rPr>
        <w:instrText>REF _Ref172543320 \h</w:instrText>
      </w:r>
      <w:r w:rsidR="000753AC">
        <w:rPr>
          <w:rFonts w:eastAsia="宋体"/>
          <w:lang w:eastAsia="zh-CN"/>
        </w:rPr>
        <w:instrText xml:space="preserve"> </w:instrText>
      </w:r>
      <w:r w:rsidR="000753AC">
        <w:rPr>
          <w:rFonts w:eastAsia="宋体"/>
          <w:lang w:eastAsia="zh-CN"/>
        </w:rPr>
      </w:r>
      <w:r w:rsidR="000753AC">
        <w:rPr>
          <w:rFonts w:eastAsia="宋体"/>
          <w:lang w:eastAsia="zh-CN"/>
        </w:rPr>
        <w:fldChar w:fldCharType="separate"/>
      </w:r>
      <w:r w:rsidR="00694956">
        <w:t xml:space="preserve">Figure </w:t>
      </w:r>
      <w:r w:rsidR="00694956">
        <w:rPr>
          <w:noProof/>
        </w:rPr>
        <w:t>1</w:t>
      </w:r>
      <w:r w:rsidR="000753AC">
        <w:rPr>
          <w:rFonts w:eastAsia="宋体"/>
          <w:lang w:eastAsia="zh-CN"/>
        </w:rPr>
        <w:fldChar w:fldCharType="end"/>
      </w:r>
      <w:r w:rsidR="000753AC">
        <w:rPr>
          <w:rFonts w:eastAsia="宋体" w:hint="eastAsia"/>
          <w:lang w:eastAsia="zh-CN"/>
        </w:rPr>
        <w:t>.</w:t>
      </w:r>
    </w:p>
    <w:p w14:paraId="752EAD71" w14:textId="77777777" w:rsidR="000753AC" w:rsidRDefault="000753AC" w:rsidP="000753AC">
      <w:pPr>
        <w:keepNext/>
        <w:spacing w:beforeLines="50" w:before="120" w:after="120"/>
        <w:jc w:val="center"/>
      </w:pPr>
      <w:r>
        <w:rPr>
          <w:noProof/>
          <w:lang w:eastAsia="zh-CN"/>
        </w:rPr>
        <w:drawing>
          <wp:inline distT="0" distB="0" distL="0" distR="0" wp14:anchorId="71C38C4A" wp14:editId="69C7C4ED">
            <wp:extent cx="2587414" cy="3129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7413" cy="3129974"/>
                    </a:xfrm>
                    <a:prstGeom prst="rect">
                      <a:avLst/>
                    </a:prstGeom>
                    <a:noFill/>
                  </pic:spPr>
                </pic:pic>
              </a:graphicData>
            </a:graphic>
          </wp:inline>
        </w:drawing>
      </w:r>
    </w:p>
    <w:p w14:paraId="1AC0CEA0" w14:textId="77777777" w:rsidR="000753AC" w:rsidRDefault="000753AC" w:rsidP="000753AC">
      <w:pPr>
        <w:pStyle w:val="ae"/>
        <w:spacing w:after="120"/>
        <w:jc w:val="center"/>
        <w:rPr>
          <w:rFonts w:eastAsiaTheme="minorEastAsia"/>
          <w:lang w:eastAsia="zh-CN"/>
        </w:rPr>
      </w:pPr>
      <w:bookmarkStart w:id="9" w:name="_Ref172543320"/>
      <w:r>
        <w:t xml:space="preserve">Figure </w:t>
      </w:r>
      <w:r w:rsidR="00AC2739">
        <w:fldChar w:fldCharType="begin"/>
      </w:r>
      <w:r w:rsidR="00AC2739">
        <w:instrText xml:space="preserve"> SEQ Figure \* ARABIC </w:instrText>
      </w:r>
      <w:r w:rsidR="00AC2739">
        <w:fldChar w:fldCharType="separate"/>
      </w:r>
      <w:r w:rsidR="00694956">
        <w:rPr>
          <w:noProof/>
        </w:rPr>
        <w:t>1</w:t>
      </w:r>
      <w:r w:rsidR="00AC2739">
        <w:rPr>
          <w:noProof/>
        </w:rPr>
        <w:fldChar w:fldCharType="end"/>
      </w:r>
      <w:bookmarkEnd w:id="9"/>
      <w:r>
        <w:rPr>
          <w:rFonts w:eastAsiaTheme="minorEastAsia" w:hint="eastAsia"/>
          <w:lang w:eastAsia="zh-CN"/>
        </w:rPr>
        <w:t xml:space="preserve"> Procedure of AI-Example2-1.</w:t>
      </w:r>
    </w:p>
    <w:p w14:paraId="692E13F9" w14:textId="61BCC2BE" w:rsidR="004D0396" w:rsidRDefault="00C64873" w:rsidP="002D2457">
      <w:pPr>
        <w:pStyle w:val="30"/>
      </w:pPr>
      <w:r>
        <w:rPr>
          <w:rFonts w:hint="eastAsia"/>
        </w:rPr>
        <w:t>ID</w:t>
      </w:r>
      <w:r w:rsidR="00A168FE">
        <w:rPr>
          <w:rFonts w:hint="eastAsia"/>
        </w:rPr>
        <w:t>-X</w:t>
      </w:r>
      <w:r>
        <w:rPr>
          <w:rFonts w:hint="eastAsia"/>
        </w:rPr>
        <w:t xml:space="preserve"> in MI-Option 2</w:t>
      </w:r>
    </w:p>
    <w:p w14:paraId="7ABECD70" w14:textId="4CF0AAA3" w:rsidR="00421DBF" w:rsidRPr="005735A1" w:rsidRDefault="005735A1" w:rsidP="005735A1">
      <w:pPr>
        <w:spacing w:after="120"/>
        <w:rPr>
          <w:rFonts w:eastAsiaTheme="minorEastAsia"/>
          <w:lang w:eastAsia="zh-CN"/>
        </w:rPr>
      </w:pPr>
      <w:r>
        <w:rPr>
          <w:rFonts w:eastAsiaTheme="minorEastAsia" w:hint="eastAsia"/>
          <w:lang w:eastAsia="zh-CN"/>
        </w:rPr>
        <w:t>I</w:t>
      </w:r>
      <w:r w:rsidR="00681184">
        <w:rPr>
          <w:rFonts w:eastAsiaTheme="minorEastAsia" w:hint="eastAsia"/>
          <w:lang w:eastAsia="zh-CN"/>
        </w:rPr>
        <w:t>n RAN1#118bis</w:t>
      </w:r>
      <w:r>
        <w:rPr>
          <w:rFonts w:eastAsiaTheme="minorEastAsia" w:hint="eastAsia"/>
          <w:lang w:eastAsia="zh-CN"/>
        </w:rPr>
        <w:t xml:space="preserve">, it was agreed that </w:t>
      </w:r>
      <w:r>
        <w:rPr>
          <w:rFonts w:eastAsiaTheme="minorEastAsia" w:hint="eastAsia"/>
          <w:iCs/>
          <w:lang w:eastAsia="zh-CN"/>
        </w:rPr>
        <w:t>an ID-X</w:t>
      </w:r>
      <w:r w:rsidRPr="00242291">
        <w:rPr>
          <w:iCs/>
          <w:lang w:eastAsia="x-none"/>
        </w:rPr>
        <w:t xml:space="preserve"> can be transmitted from network/network-side to UE/UE-side </w:t>
      </w:r>
      <w:r w:rsidRPr="00242291">
        <w:rPr>
          <w:rFonts w:eastAsia="等线" w:hint="eastAsia"/>
          <w:iCs/>
          <w:lang w:eastAsia="zh-CN"/>
        </w:rPr>
        <w:t xml:space="preserve">for the </w:t>
      </w:r>
      <w:r w:rsidRPr="00242291">
        <w:rPr>
          <w:iCs/>
          <w:lang w:eastAsia="x-none"/>
        </w:rPr>
        <w:t>dataset</w:t>
      </w:r>
      <w:r w:rsidR="00681184">
        <w:rPr>
          <w:rFonts w:eastAsiaTheme="minorEastAsia" w:hint="eastAsia"/>
          <w:lang w:eastAsia="zh-CN"/>
        </w:rPr>
        <w:t xml:space="preserve"> </w:t>
      </w:r>
      <w:r>
        <w:rPr>
          <w:rFonts w:eastAsiaTheme="minorEastAsia" w:hint="eastAsia"/>
          <w:lang w:eastAsia="zh-CN"/>
        </w:rPr>
        <w:t>in MI-</w:t>
      </w:r>
      <w:r>
        <w:rPr>
          <w:rFonts w:eastAsiaTheme="minorEastAsia"/>
          <w:lang w:eastAsia="zh-CN"/>
        </w:rPr>
        <w:t xml:space="preserve">Option2 </w:t>
      </w:r>
      <w:r w:rsidR="005D6E92">
        <w:rPr>
          <w:rFonts w:eastAsiaTheme="minorEastAsia"/>
          <w:lang w:eastAsia="zh-CN"/>
        </w:rPr>
        <w:fldChar w:fldCharType="begin"/>
      </w:r>
      <w:r w:rsidR="005D6E92">
        <w:rPr>
          <w:rFonts w:eastAsiaTheme="minorEastAsia"/>
          <w:lang w:eastAsia="zh-CN"/>
        </w:rPr>
        <w:instrText xml:space="preserve"> </w:instrText>
      </w:r>
      <w:r w:rsidR="005D6E92">
        <w:rPr>
          <w:rFonts w:eastAsiaTheme="minorEastAsia" w:hint="eastAsia"/>
          <w:lang w:eastAsia="zh-CN"/>
        </w:rPr>
        <w:instrText>REF _Ref181021031 \r \h</w:instrText>
      </w:r>
      <w:r w:rsidR="005D6E92">
        <w:rPr>
          <w:rFonts w:eastAsiaTheme="minorEastAsia"/>
          <w:lang w:eastAsia="zh-CN"/>
        </w:rPr>
        <w:instrText xml:space="preserve"> </w:instrText>
      </w:r>
      <w:r w:rsidR="005D6E92">
        <w:rPr>
          <w:rFonts w:eastAsiaTheme="minorEastAsia"/>
          <w:lang w:eastAsia="zh-CN"/>
        </w:rPr>
      </w:r>
      <w:r w:rsidR="005D6E92">
        <w:rPr>
          <w:rFonts w:eastAsiaTheme="minorEastAsia"/>
          <w:lang w:eastAsia="zh-CN"/>
        </w:rPr>
        <w:fldChar w:fldCharType="separate"/>
      </w:r>
      <w:r w:rsidR="00694956">
        <w:rPr>
          <w:rFonts w:eastAsiaTheme="minorEastAsia"/>
          <w:lang w:eastAsia="zh-CN"/>
        </w:rPr>
        <w:t>[7]</w:t>
      </w:r>
      <w:r w:rsidR="005D6E92">
        <w:rPr>
          <w:rFonts w:eastAsiaTheme="minorEastAsia"/>
          <w:lang w:eastAsia="zh-CN"/>
        </w:rPr>
        <w:fldChar w:fldCharType="end"/>
      </w:r>
      <w:r>
        <w:rPr>
          <w:rFonts w:eastAsiaTheme="minorEastAsia" w:hint="eastAsia"/>
          <w:lang w:eastAsia="zh-CN"/>
        </w:rPr>
        <w:t>. On the usage of ID-X, t</w:t>
      </w:r>
      <w:r w:rsidR="00421DBF">
        <w:rPr>
          <w:rFonts w:eastAsia="宋体" w:cstheme="minorHAnsi"/>
          <w:bCs/>
          <w:iCs/>
          <w:lang w:eastAsia="zh-CN"/>
        </w:rPr>
        <w:t>h</w:t>
      </w:r>
      <w:r w:rsidR="00421DBF">
        <w:rPr>
          <w:rFonts w:eastAsia="宋体" w:cstheme="minorHAnsi" w:hint="eastAsia"/>
          <w:bCs/>
          <w:iCs/>
          <w:lang w:eastAsia="zh-CN"/>
        </w:rPr>
        <w:t xml:space="preserve">e following agreement was agreed in RAN1#119 </w:t>
      </w:r>
      <w:r w:rsidR="00421DBF">
        <w:rPr>
          <w:rFonts w:eastAsia="宋体" w:cstheme="minorHAnsi"/>
          <w:bCs/>
          <w:iCs/>
          <w:lang w:eastAsia="zh-CN"/>
        </w:rPr>
        <w:fldChar w:fldCharType="begin"/>
      </w:r>
      <w:r w:rsidR="00421DBF">
        <w:rPr>
          <w:rFonts w:eastAsia="宋体" w:cstheme="minorHAnsi"/>
          <w:bCs/>
          <w:iCs/>
          <w:lang w:eastAsia="zh-CN"/>
        </w:rPr>
        <w:instrText xml:space="preserve"> </w:instrText>
      </w:r>
      <w:r w:rsidR="00421DBF">
        <w:rPr>
          <w:rFonts w:eastAsia="宋体" w:cstheme="minorHAnsi" w:hint="eastAsia"/>
          <w:bCs/>
          <w:iCs/>
          <w:lang w:eastAsia="zh-CN"/>
        </w:rPr>
        <w:instrText>REF _Ref187062802 \n \h</w:instrText>
      </w:r>
      <w:r w:rsidR="00421DBF">
        <w:rPr>
          <w:rFonts w:eastAsia="宋体" w:cstheme="minorHAnsi"/>
          <w:bCs/>
          <w:iCs/>
          <w:lang w:eastAsia="zh-CN"/>
        </w:rPr>
        <w:instrText xml:space="preserve"> </w:instrText>
      </w:r>
      <w:r w:rsidR="00421DBF">
        <w:rPr>
          <w:rFonts w:eastAsia="宋体" w:cstheme="minorHAnsi"/>
          <w:bCs/>
          <w:iCs/>
          <w:lang w:eastAsia="zh-CN"/>
        </w:rPr>
      </w:r>
      <w:r w:rsidR="00421DBF">
        <w:rPr>
          <w:rFonts w:eastAsia="宋体" w:cstheme="minorHAnsi"/>
          <w:bCs/>
          <w:iCs/>
          <w:lang w:eastAsia="zh-CN"/>
        </w:rPr>
        <w:fldChar w:fldCharType="separate"/>
      </w:r>
      <w:r w:rsidR="00694956">
        <w:rPr>
          <w:rFonts w:eastAsia="宋体" w:cstheme="minorHAnsi"/>
          <w:bCs/>
          <w:iCs/>
          <w:lang w:eastAsia="zh-CN"/>
        </w:rPr>
        <w:t>[8]</w:t>
      </w:r>
      <w:r w:rsidR="00421DBF">
        <w:rPr>
          <w:rFonts w:eastAsia="宋体" w:cstheme="minorHAnsi"/>
          <w:bCs/>
          <w:iCs/>
          <w:lang w:eastAsia="zh-CN"/>
        </w:rPr>
        <w:fldChar w:fldCharType="end"/>
      </w:r>
      <w:r w:rsidR="00421DBF">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421DBF" w14:paraId="65C8AB76" w14:textId="77777777" w:rsidTr="00421DBF">
        <w:tc>
          <w:tcPr>
            <w:tcW w:w="9072" w:type="dxa"/>
          </w:tcPr>
          <w:p w14:paraId="1724A9BC" w14:textId="77777777" w:rsidR="00421DBF" w:rsidRPr="00113B55" w:rsidRDefault="00421DBF" w:rsidP="00421DBF">
            <w:pPr>
              <w:spacing w:after="120"/>
              <w:jc w:val="both"/>
              <w:rPr>
                <w:rFonts w:eastAsia="等线"/>
                <w:iCs/>
                <w:highlight w:val="green"/>
                <w:lang w:eastAsia="zh-CN"/>
              </w:rPr>
            </w:pPr>
            <w:r w:rsidRPr="00113B55">
              <w:rPr>
                <w:rFonts w:eastAsia="等线"/>
                <w:iCs/>
                <w:highlight w:val="green"/>
                <w:lang w:eastAsia="zh-CN"/>
              </w:rPr>
              <w:t>Agreement</w:t>
            </w:r>
          </w:p>
          <w:p w14:paraId="74905644" w14:textId="77777777" w:rsidR="00421DBF" w:rsidRPr="000628F0" w:rsidRDefault="00421DBF" w:rsidP="00421DBF">
            <w:pPr>
              <w:spacing w:after="120"/>
              <w:jc w:val="both"/>
              <w:rPr>
                <w:iCs/>
                <w:shd w:val="clear" w:color="auto" w:fill="DAEEF3"/>
                <w:lang w:eastAsia="zh-CN"/>
              </w:rPr>
            </w:pPr>
            <w:r w:rsidRPr="00681184">
              <w:rPr>
                <w:iCs/>
                <w:lang w:eastAsia="zh-CN"/>
              </w:rPr>
              <w:t>For study of MI-Option2 (i.e., model identification with dataset transfer) for the two-sided model,</w:t>
            </w:r>
            <w:r w:rsidRPr="000628F0">
              <w:rPr>
                <w:iCs/>
                <w:shd w:val="clear" w:color="auto" w:fill="DAEEF3"/>
                <w:lang w:eastAsia="zh-CN"/>
              </w:rPr>
              <w:t xml:space="preserve"> </w:t>
            </w:r>
          </w:p>
          <w:p w14:paraId="604A71C5" w14:textId="77777777" w:rsidR="00421DBF" w:rsidRPr="000628F0" w:rsidRDefault="00421DBF" w:rsidP="00445828">
            <w:pPr>
              <w:pStyle w:val="ac"/>
              <w:numPr>
                <w:ilvl w:val="0"/>
                <w:numId w:val="21"/>
              </w:numPr>
              <w:spacing w:before="60" w:afterLines="0" w:line="276" w:lineRule="auto"/>
              <w:rPr>
                <w:iCs/>
                <w:shd w:val="clear" w:color="auto" w:fill="DAEEF3"/>
                <w:lang w:eastAsia="zh-CN"/>
              </w:rPr>
            </w:pPr>
            <w:r w:rsidRPr="00681184">
              <w:rPr>
                <w:iCs/>
                <w:lang w:eastAsia="zh-CN"/>
              </w:rPr>
              <w:t>ID-X can be used for pairing the UE-part and the NW-part of a two-sided model</w:t>
            </w:r>
            <w:r w:rsidRPr="000628F0">
              <w:rPr>
                <w:iCs/>
                <w:shd w:val="clear" w:color="auto" w:fill="DAEEF3"/>
                <w:lang w:eastAsia="zh-CN"/>
              </w:rPr>
              <w:t xml:space="preserve"> </w:t>
            </w:r>
          </w:p>
          <w:p w14:paraId="42021ABD" w14:textId="6233AEDD" w:rsidR="00421DBF" w:rsidRPr="00421DBF" w:rsidRDefault="00421DBF" w:rsidP="00445828">
            <w:pPr>
              <w:pStyle w:val="ac"/>
              <w:numPr>
                <w:ilvl w:val="0"/>
                <w:numId w:val="21"/>
              </w:numPr>
              <w:spacing w:before="60" w:afterLines="0" w:line="276" w:lineRule="auto"/>
              <w:rPr>
                <w:iCs/>
                <w:shd w:val="clear" w:color="auto" w:fill="DAEEF3"/>
                <w:lang w:eastAsia="zh-CN"/>
              </w:rPr>
            </w:pPr>
            <w:r w:rsidRPr="00681184">
              <w:rPr>
                <w:iCs/>
                <w:lang w:eastAsia="zh-CN"/>
              </w:rPr>
              <w:t>FFS: other information needed for pairing</w:t>
            </w:r>
          </w:p>
        </w:tc>
      </w:tr>
    </w:tbl>
    <w:p w14:paraId="4A7078C2" w14:textId="7D4CE333" w:rsidR="006F03DF" w:rsidRDefault="00892550" w:rsidP="00D14D07">
      <w:pPr>
        <w:spacing w:beforeLines="50" w:before="120" w:after="120"/>
        <w:jc w:val="both"/>
        <w:rPr>
          <w:rFonts w:eastAsia="宋体" w:cstheme="minorHAnsi"/>
          <w:bCs/>
          <w:iCs/>
          <w:lang w:eastAsia="zh-CN"/>
        </w:rPr>
      </w:pPr>
      <w:r>
        <w:rPr>
          <w:rFonts w:eastAsia="宋体" w:cstheme="minorHAnsi" w:hint="eastAsia"/>
          <w:bCs/>
          <w:iCs/>
          <w:lang w:eastAsia="zh-CN"/>
        </w:rPr>
        <w:t>Regardless ID-X is dataset ID or not</w:t>
      </w:r>
      <w:r w:rsidR="00D14D07">
        <w:rPr>
          <w:rFonts w:eastAsia="宋体" w:cstheme="minorHAnsi" w:hint="eastAsia"/>
          <w:bCs/>
          <w:iCs/>
          <w:lang w:eastAsia="zh-CN"/>
        </w:rPr>
        <w:t xml:space="preserve">, </w:t>
      </w:r>
      <w:r>
        <w:rPr>
          <w:rFonts w:eastAsia="宋体" w:cstheme="minorHAnsi" w:hint="eastAsia"/>
          <w:bCs/>
          <w:iCs/>
          <w:lang w:eastAsia="zh-CN"/>
        </w:rPr>
        <w:t xml:space="preserve">it was agreed that </w:t>
      </w:r>
      <w:r w:rsidR="00D14D07">
        <w:rPr>
          <w:rFonts w:eastAsia="宋体" w:cstheme="minorHAnsi" w:hint="eastAsia"/>
          <w:bCs/>
          <w:iCs/>
          <w:lang w:eastAsia="zh-CN"/>
        </w:rPr>
        <w:t>ID-X can be used for paring the UE-part and the NW-part of a two-sided model</w:t>
      </w:r>
      <w:r w:rsidR="00A116E3">
        <w:rPr>
          <w:rFonts w:eastAsia="宋体" w:cstheme="minorHAnsi" w:hint="eastAsia"/>
          <w:bCs/>
          <w:iCs/>
          <w:lang w:eastAsia="zh-CN"/>
        </w:rPr>
        <w:t>.</w:t>
      </w:r>
      <w:r w:rsidR="00D14D07">
        <w:rPr>
          <w:rFonts w:eastAsia="宋体" w:cstheme="minorHAnsi" w:hint="eastAsia"/>
          <w:bCs/>
          <w:iCs/>
          <w:lang w:eastAsia="zh-CN"/>
        </w:rPr>
        <w:t xml:space="preserve"> In our view, ID-X </w:t>
      </w:r>
      <w:r w:rsidR="00913644">
        <w:rPr>
          <w:rFonts w:eastAsia="宋体" w:cstheme="minorHAnsi" w:hint="eastAsia"/>
          <w:bCs/>
          <w:iCs/>
          <w:lang w:eastAsia="zh-CN"/>
        </w:rPr>
        <w:t>may be</w:t>
      </w:r>
      <w:r w:rsidR="00D14D07">
        <w:rPr>
          <w:rFonts w:eastAsia="宋体" w:cstheme="minorHAnsi" w:hint="eastAsia"/>
          <w:bCs/>
          <w:iCs/>
          <w:lang w:eastAsia="zh-CN"/>
        </w:rPr>
        <w:t xml:space="preserve"> </w:t>
      </w:r>
      <w:r w:rsidR="00D14D07">
        <w:rPr>
          <w:rFonts w:eastAsia="宋体" w:cstheme="minorHAnsi"/>
          <w:bCs/>
          <w:iCs/>
          <w:lang w:eastAsia="zh-CN"/>
        </w:rPr>
        <w:t>necessary</w:t>
      </w:r>
      <w:r w:rsidR="00D14D07">
        <w:rPr>
          <w:rFonts w:eastAsia="宋体" w:cstheme="minorHAnsi" w:hint="eastAsia"/>
          <w:bCs/>
          <w:iCs/>
          <w:lang w:eastAsia="zh-CN"/>
        </w:rPr>
        <w:t xml:space="preserve"> but insufficien</w:t>
      </w:r>
      <w:r w:rsidR="00913644">
        <w:rPr>
          <w:rFonts w:eastAsia="宋体" w:cstheme="minorHAnsi" w:hint="eastAsia"/>
          <w:bCs/>
          <w:iCs/>
          <w:lang w:eastAsia="zh-CN"/>
        </w:rPr>
        <w:t xml:space="preserve">t information for model paring, which may </w:t>
      </w:r>
      <w:r w:rsidR="00A22515">
        <w:rPr>
          <w:rFonts w:eastAsia="宋体" w:cstheme="minorHAnsi" w:hint="eastAsia"/>
          <w:bCs/>
          <w:iCs/>
          <w:lang w:eastAsia="zh-CN"/>
        </w:rPr>
        <w:t xml:space="preserve">be </w:t>
      </w:r>
      <w:r w:rsidR="0064222E">
        <w:rPr>
          <w:rFonts w:eastAsia="宋体" w:cstheme="minorHAnsi" w:hint="eastAsia"/>
          <w:bCs/>
          <w:iCs/>
          <w:lang w:eastAsia="zh-CN"/>
        </w:rPr>
        <w:t>related t</w:t>
      </w:r>
      <w:r w:rsidR="00A22515">
        <w:rPr>
          <w:rFonts w:eastAsia="宋体" w:cstheme="minorHAnsi" w:hint="eastAsia"/>
          <w:bCs/>
          <w:iCs/>
          <w:lang w:eastAsia="zh-CN"/>
        </w:rPr>
        <w:t>o</w:t>
      </w:r>
      <w:r w:rsidR="00913644">
        <w:rPr>
          <w:rFonts w:eastAsia="宋体" w:cstheme="minorHAnsi" w:hint="eastAsia"/>
          <w:bCs/>
          <w:iCs/>
          <w:lang w:eastAsia="zh-CN"/>
        </w:rPr>
        <w:t xml:space="preserve"> </w:t>
      </w:r>
      <w:r w:rsidR="00A22515">
        <w:rPr>
          <w:rFonts w:eastAsia="宋体" w:cstheme="minorHAnsi" w:hint="eastAsia"/>
          <w:bCs/>
          <w:iCs/>
          <w:lang w:eastAsia="zh-CN"/>
        </w:rPr>
        <w:t>d</w:t>
      </w:r>
      <w:r w:rsidR="00913644">
        <w:rPr>
          <w:rFonts w:eastAsia="宋体" w:cstheme="minorHAnsi" w:hint="eastAsia"/>
          <w:bCs/>
          <w:iCs/>
          <w:lang w:eastAsia="zh-CN"/>
        </w:rPr>
        <w:t>ataset c</w:t>
      </w:r>
      <w:r w:rsidR="00A22515">
        <w:rPr>
          <w:rFonts w:eastAsia="宋体" w:cstheme="minorHAnsi" w:hint="eastAsia"/>
          <w:bCs/>
          <w:iCs/>
          <w:lang w:eastAsia="zh-CN"/>
        </w:rPr>
        <w:t>onstruction</w:t>
      </w:r>
      <w:r w:rsidR="00913644">
        <w:rPr>
          <w:rFonts w:eastAsia="宋体" w:cstheme="minorHAnsi" w:hint="eastAsia"/>
          <w:bCs/>
          <w:iCs/>
          <w:lang w:eastAsia="zh-CN"/>
        </w:rPr>
        <w:t xml:space="preserve">. For example, if a dataset is constructed by data samples with different configuration, and if only one ID-X is associated with the dataset, then ID-X may be </w:t>
      </w:r>
      <w:r w:rsidR="006E3FD9">
        <w:rPr>
          <w:rFonts w:eastAsia="宋体" w:cstheme="minorHAnsi" w:hint="eastAsia"/>
          <w:bCs/>
          <w:iCs/>
          <w:lang w:eastAsia="zh-CN"/>
        </w:rPr>
        <w:t xml:space="preserve">insufficient for model pairing. Whether ID-X can be used across different cells may also lead to different answers. </w:t>
      </w:r>
      <w:r w:rsidR="0064222E">
        <w:rPr>
          <w:rFonts w:eastAsia="宋体" w:cstheme="minorHAnsi" w:hint="eastAsia"/>
          <w:bCs/>
          <w:iCs/>
          <w:lang w:eastAsia="zh-CN"/>
        </w:rPr>
        <w:t>T</w:t>
      </w:r>
      <w:r w:rsidR="0064222E">
        <w:rPr>
          <w:rFonts w:eastAsia="宋体" w:cstheme="minorHAnsi"/>
          <w:bCs/>
          <w:iCs/>
          <w:lang w:eastAsia="zh-CN"/>
        </w:rPr>
        <w:t>h</w:t>
      </w:r>
      <w:r w:rsidR="0064222E">
        <w:rPr>
          <w:rFonts w:eastAsia="宋体" w:cstheme="minorHAnsi" w:hint="eastAsia"/>
          <w:bCs/>
          <w:iCs/>
          <w:lang w:eastAsia="zh-CN"/>
        </w:rPr>
        <w:t xml:space="preserve">is is based on the knowledge that a model is </w:t>
      </w:r>
      <w:r w:rsidR="006E3FD9">
        <w:rPr>
          <w:rFonts w:eastAsia="宋体" w:cstheme="minorHAnsi" w:hint="eastAsia"/>
          <w:bCs/>
          <w:iCs/>
          <w:lang w:eastAsia="zh-CN"/>
        </w:rPr>
        <w:t xml:space="preserve">usually </w:t>
      </w:r>
      <w:r w:rsidR="0064222E">
        <w:rPr>
          <w:rFonts w:eastAsia="宋体" w:cstheme="minorHAnsi" w:hint="eastAsia"/>
          <w:bCs/>
          <w:iCs/>
          <w:lang w:eastAsia="zh-CN"/>
        </w:rPr>
        <w:t xml:space="preserve">subjected to certain </w:t>
      </w:r>
      <w:r w:rsidR="0064222E">
        <w:rPr>
          <w:rFonts w:eastAsia="宋体" w:cstheme="minorHAnsi"/>
          <w:bCs/>
          <w:iCs/>
          <w:lang w:eastAsia="zh-CN"/>
        </w:rPr>
        <w:t>configuration</w:t>
      </w:r>
      <w:r w:rsidR="0064222E">
        <w:rPr>
          <w:rFonts w:eastAsia="宋体" w:cstheme="minorHAnsi" w:hint="eastAsia"/>
          <w:bCs/>
          <w:iCs/>
          <w:lang w:eastAsia="zh-CN"/>
        </w:rPr>
        <w:t xml:space="preserve">(s), and the performance may be impacted due to scalability and generalization. </w:t>
      </w:r>
    </w:p>
    <w:p w14:paraId="7DC8A782" w14:textId="63838C67" w:rsidR="0064222E" w:rsidRPr="006E3FD9" w:rsidRDefault="006E3FD9" w:rsidP="00D14D07">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64222E" w:rsidRPr="006E3FD9">
        <w:rPr>
          <w:rFonts w:eastAsia="宋体" w:cstheme="minorHAnsi" w:hint="eastAsia"/>
          <w:b/>
          <w:bCs/>
          <w:iCs/>
          <w:lang w:eastAsia="zh-CN"/>
        </w:rPr>
        <w:t xml:space="preserve">2: Whether other information than ID-X is needed </w:t>
      </w:r>
      <w:r w:rsidRPr="006E3FD9">
        <w:rPr>
          <w:rFonts w:eastAsia="宋体" w:cstheme="minorHAnsi" w:hint="eastAsia"/>
          <w:b/>
          <w:bCs/>
          <w:iCs/>
          <w:lang w:eastAsia="zh-CN"/>
        </w:rPr>
        <w:t xml:space="preserve">for pairing </w:t>
      </w:r>
      <w:r w:rsidR="0064222E" w:rsidRPr="006E3FD9">
        <w:rPr>
          <w:rFonts w:eastAsia="宋体" w:cstheme="minorHAnsi" w:hint="eastAsia"/>
          <w:b/>
          <w:bCs/>
          <w:iCs/>
          <w:lang w:eastAsia="zh-CN"/>
        </w:rPr>
        <w:t>depends on</w:t>
      </w:r>
      <w:r w:rsidR="000A2A71">
        <w:rPr>
          <w:rFonts w:eastAsia="宋体" w:cstheme="minorHAnsi" w:hint="eastAsia"/>
          <w:b/>
          <w:bCs/>
          <w:iCs/>
          <w:lang w:eastAsia="zh-CN"/>
        </w:rPr>
        <w:t>:</w:t>
      </w:r>
      <w:r w:rsidRPr="006E3FD9">
        <w:rPr>
          <w:rFonts w:eastAsia="宋体" w:cstheme="minorHAnsi" w:hint="eastAsia"/>
          <w:b/>
          <w:bCs/>
          <w:iCs/>
          <w:lang w:eastAsia="zh-CN"/>
        </w:rPr>
        <w:t xml:space="preserve"> </w:t>
      </w:r>
    </w:p>
    <w:p w14:paraId="1A412C19" w14:textId="5DF850F2" w:rsidR="006E3FD9" w:rsidRPr="006E3FD9" w:rsidRDefault="001622FA" w:rsidP="00445828">
      <w:pPr>
        <w:pStyle w:val="ad"/>
        <w:numPr>
          <w:ilvl w:val="0"/>
          <w:numId w:val="22"/>
        </w:numPr>
        <w:spacing w:beforeLines="50" w:before="120" w:after="120"/>
        <w:ind w:leftChars="0"/>
        <w:jc w:val="both"/>
        <w:rPr>
          <w:rFonts w:eastAsia="宋体" w:cstheme="minorHAnsi"/>
          <w:b/>
          <w:bCs/>
          <w:iCs/>
          <w:lang w:eastAsia="zh-CN"/>
        </w:rPr>
      </w:pPr>
      <w:r>
        <w:rPr>
          <w:rFonts w:eastAsia="宋体" w:cstheme="minorHAnsi" w:hint="eastAsia"/>
          <w:b/>
          <w:bCs/>
          <w:iCs/>
          <w:lang w:eastAsia="zh-CN"/>
        </w:rPr>
        <w:t>How dataset is constructed;</w:t>
      </w:r>
    </w:p>
    <w:p w14:paraId="39B76CF3" w14:textId="3BA7DB89" w:rsidR="006E3FD9" w:rsidRDefault="006E3FD9" w:rsidP="00445828">
      <w:pPr>
        <w:pStyle w:val="ad"/>
        <w:numPr>
          <w:ilvl w:val="0"/>
          <w:numId w:val="22"/>
        </w:numPr>
        <w:spacing w:beforeLines="50" w:before="120" w:after="120"/>
        <w:ind w:leftChars="0"/>
        <w:jc w:val="both"/>
        <w:rPr>
          <w:rFonts w:eastAsia="宋体" w:cstheme="minorHAnsi"/>
          <w:b/>
          <w:bCs/>
          <w:iCs/>
          <w:lang w:eastAsia="zh-CN"/>
        </w:rPr>
      </w:pPr>
      <w:r w:rsidRPr="006E3FD9">
        <w:rPr>
          <w:rFonts w:eastAsia="宋体" w:cstheme="minorHAnsi" w:hint="eastAsia"/>
          <w:b/>
          <w:bCs/>
          <w:iCs/>
          <w:lang w:eastAsia="zh-CN"/>
        </w:rPr>
        <w:t>How many ID-X(s) is assumed to be transm</w:t>
      </w:r>
      <w:r w:rsidR="001622FA">
        <w:rPr>
          <w:rFonts w:eastAsia="宋体" w:cstheme="minorHAnsi" w:hint="eastAsia"/>
          <w:b/>
          <w:bCs/>
          <w:iCs/>
          <w:lang w:eastAsia="zh-CN"/>
        </w:rPr>
        <w:t>itted to along with the dataset;</w:t>
      </w:r>
    </w:p>
    <w:p w14:paraId="7D6EC32B" w14:textId="46266B08" w:rsidR="00A116E3" w:rsidRPr="006E3FD9" w:rsidRDefault="006E3FD9" w:rsidP="00445828">
      <w:pPr>
        <w:pStyle w:val="ad"/>
        <w:numPr>
          <w:ilvl w:val="0"/>
          <w:numId w:val="22"/>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The effective range of an ID-X, e.g. whether ID-X can be used across different cells. </w:t>
      </w:r>
    </w:p>
    <w:p w14:paraId="646FCE0C" w14:textId="4E7FF2C5" w:rsidR="00407870" w:rsidRDefault="00407870" w:rsidP="002D2457">
      <w:pPr>
        <w:pStyle w:val="30"/>
        <w:rPr>
          <w:rFonts w:eastAsiaTheme="minorEastAsia"/>
        </w:rPr>
      </w:pPr>
      <w:bookmarkStart w:id="10" w:name="_Ref181026827"/>
      <w:r>
        <w:rPr>
          <w:rFonts w:eastAsiaTheme="minorEastAsia" w:hint="eastAsia"/>
        </w:rPr>
        <w:t>Information on dataset construction</w:t>
      </w:r>
    </w:p>
    <w:p w14:paraId="38649A1C" w14:textId="77777777" w:rsidR="00407870" w:rsidRDefault="00407870" w:rsidP="00407870">
      <w:pPr>
        <w:spacing w:beforeLines="50" w:before="120" w:after="120"/>
        <w:jc w:val="both"/>
        <w:rPr>
          <w:rFonts w:eastAsia="宋体" w:cstheme="minorHAnsi"/>
          <w:bCs/>
          <w:iCs/>
          <w:lang w:eastAsia="zh-CN"/>
        </w:rPr>
      </w:pPr>
      <w:r>
        <w:rPr>
          <w:rFonts w:eastAsia="宋体" w:cstheme="minorHAnsi" w:hint="eastAsia"/>
          <w:bCs/>
          <w:iCs/>
          <w:lang w:eastAsia="zh-CN"/>
        </w:rPr>
        <w:t xml:space="preserve">The following conclusion on dataset construction is reached in RAN1#119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_Ref187062802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94956">
        <w:rPr>
          <w:rFonts w:eastAsia="宋体" w:cstheme="minorHAnsi"/>
          <w:bCs/>
          <w:iCs/>
          <w:lang w:eastAsia="zh-CN"/>
        </w:rPr>
        <w:t>[8]</w:t>
      </w:r>
      <w:r>
        <w:rPr>
          <w:rFonts w:eastAsia="宋体" w:cstheme="minorHAnsi"/>
          <w:bCs/>
          <w:iCs/>
          <w:lang w:eastAsia="zh-CN"/>
        </w:rPr>
        <w:fldChar w:fldCharType="end"/>
      </w:r>
      <w:r>
        <w:rPr>
          <w:rFonts w:eastAsia="宋体" w:cstheme="minorHAnsi" w:hint="eastAsia"/>
          <w:bCs/>
          <w:iCs/>
          <w:lang w:eastAsia="zh-CN"/>
        </w:rPr>
        <w:t>:</w:t>
      </w:r>
    </w:p>
    <w:tbl>
      <w:tblPr>
        <w:tblStyle w:val="a4"/>
        <w:tblW w:w="0" w:type="auto"/>
        <w:tblInd w:w="108" w:type="dxa"/>
        <w:tblLook w:val="04A0" w:firstRow="1" w:lastRow="0" w:firstColumn="1" w:lastColumn="0" w:noHBand="0" w:noVBand="1"/>
      </w:tblPr>
      <w:tblGrid>
        <w:gridCol w:w="9072"/>
      </w:tblGrid>
      <w:tr w:rsidR="00407870" w14:paraId="659705B9" w14:textId="77777777" w:rsidTr="00261815">
        <w:tc>
          <w:tcPr>
            <w:tcW w:w="9072" w:type="dxa"/>
          </w:tcPr>
          <w:p w14:paraId="0678F207" w14:textId="77777777" w:rsidR="00407870" w:rsidRPr="00661233" w:rsidRDefault="00407870" w:rsidP="00261815">
            <w:pPr>
              <w:spacing w:after="120"/>
              <w:rPr>
                <w:rFonts w:eastAsia="等线"/>
                <w:iCs/>
                <w:highlight w:val="darkYellow"/>
                <w:lang w:eastAsia="zh-CN"/>
              </w:rPr>
            </w:pPr>
            <w:r w:rsidRPr="00661233">
              <w:rPr>
                <w:rFonts w:eastAsia="等线"/>
                <w:iCs/>
                <w:lang w:eastAsia="zh-CN"/>
              </w:rPr>
              <w:t>Conclusion</w:t>
            </w:r>
          </w:p>
          <w:p w14:paraId="68E99F74" w14:textId="77777777" w:rsidR="00407870" w:rsidRPr="00AC2739" w:rsidRDefault="00407870" w:rsidP="00261815">
            <w:pPr>
              <w:pStyle w:val="ac"/>
              <w:rPr>
                <w:rFonts w:eastAsia="等线"/>
                <w:iCs/>
                <w:strike/>
                <w:lang w:eastAsia="zh-CN"/>
              </w:rPr>
            </w:pPr>
            <w:r w:rsidRPr="00661233">
              <w:rPr>
                <w:iCs/>
                <w:lang w:eastAsia="zh-CN"/>
              </w:rPr>
              <w:t xml:space="preserve">Regarding MI-Option2 (i.e., model identification with dataset transfer) for the two-sided model, from RAN1 perspective, </w:t>
            </w:r>
            <w:r>
              <w:rPr>
                <w:rFonts w:eastAsia="等线" w:hint="eastAsia"/>
                <w:iCs/>
                <w:lang w:eastAsia="zh-CN"/>
              </w:rPr>
              <w:t xml:space="preserve">how to construct the dataset, including </w:t>
            </w:r>
            <w:r w:rsidRPr="00661233">
              <w:rPr>
                <w:iCs/>
                <w:lang w:eastAsia="zh-CN"/>
              </w:rPr>
              <w:t xml:space="preserve">whether a dataset </w:t>
            </w:r>
            <w:r>
              <w:rPr>
                <w:rFonts w:eastAsia="等线" w:hint="eastAsia"/>
                <w:iCs/>
                <w:lang w:eastAsia="zh-CN"/>
              </w:rPr>
              <w:t xml:space="preserve">constructed </w:t>
            </w:r>
            <w:r w:rsidRPr="00661233">
              <w:rPr>
                <w:iCs/>
                <w:lang w:eastAsia="zh-CN"/>
              </w:rPr>
              <w:t xml:space="preserve">from one cell or from </w:t>
            </w:r>
            <w:r w:rsidRPr="00661233">
              <w:rPr>
                <w:iCs/>
                <w:lang w:eastAsia="zh-CN"/>
              </w:rPr>
              <w:lastRenderedPageBreak/>
              <w:t>multiple cells is up to network implementation</w:t>
            </w:r>
            <w:r w:rsidRPr="00A73812">
              <w:rPr>
                <w:rFonts w:eastAsia="等线" w:hint="eastAsia"/>
                <w:iCs/>
                <w:lang w:eastAsia="zh-CN"/>
              </w:rPr>
              <w:t>.</w:t>
            </w:r>
          </w:p>
        </w:tc>
      </w:tr>
    </w:tbl>
    <w:p w14:paraId="0BBD6224" w14:textId="0B0E1665" w:rsidR="00C97E2F" w:rsidRPr="000650FE" w:rsidRDefault="00C97E2F" w:rsidP="00C97E2F">
      <w:pPr>
        <w:spacing w:beforeLines="50" w:before="120" w:after="120"/>
        <w:jc w:val="both"/>
        <w:rPr>
          <w:rFonts w:eastAsiaTheme="minorEastAsia"/>
          <w:lang w:eastAsia="zh-CN"/>
        </w:rPr>
      </w:pPr>
      <w:r>
        <w:rPr>
          <w:rFonts w:eastAsiaTheme="minorEastAsia" w:hint="eastAsia"/>
          <w:lang w:eastAsia="zh-CN"/>
        </w:rPr>
        <w:lastRenderedPageBreak/>
        <w:t xml:space="preserve">We think it is worthy to discuss whether NW should share information on how dataset is constructed to UE. </w:t>
      </w:r>
      <w:r w:rsidR="00407870">
        <w:rPr>
          <w:rFonts w:eastAsiaTheme="minorEastAsia" w:hint="eastAsia"/>
          <w:lang w:eastAsia="zh-CN"/>
        </w:rPr>
        <w:t>Indeed, it should be network</w:t>
      </w:r>
      <w:r w:rsidR="00407870">
        <w:rPr>
          <w:rFonts w:eastAsiaTheme="minorEastAsia"/>
          <w:lang w:eastAsia="zh-CN"/>
        </w:rPr>
        <w:t>’</w:t>
      </w:r>
      <w:r w:rsidR="00407870">
        <w:rPr>
          <w:rFonts w:eastAsiaTheme="minorEastAsia" w:hint="eastAsia"/>
          <w:lang w:eastAsia="zh-CN"/>
        </w:rPr>
        <w:t xml:space="preserve">s freedom </w:t>
      </w:r>
      <w:r w:rsidR="00411E3B">
        <w:rPr>
          <w:rFonts w:eastAsiaTheme="minorEastAsia" w:hint="eastAsia"/>
          <w:lang w:eastAsia="zh-CN"/>
        </w:rPr>
        <w:t>to construct a dataset, so as how to train NW-sided mo</w:t>
      </w:r>
      <w:r w:rsidR="000650FE">
        <w:rPr>
          <w:rFonts w:eastAsiaTheme="minorEastAsia" w:hint="eastAsia"/>
          <w:lang w:eastAsia="zh-CN"/>
        </w:rPr>
        <w:t>dels</w:t>
      </w:r>
      <w:r w:rsidR="00411E3B">
        <w:rPr>
          <w:rFonts w:eastAsiaTheme="minorEastAsia" w:hint="eastAsia"/>
          <w:lang w:eastAsia="zh-CN"/>
        </w:rPr>
        <w:t xml:space="preserve">. However, the dataset will be transmitted to UE/UE-side to train UE-part of two-sided models. The information on dataset construction is </w:t>
      </w:r>
      <w:r w:rsidR="000650FE">
        <w:rPr>
          <w:rFonts w:eastAsiaTheme="minorEastAsia" w:hint="eastAsia"/>
          <w:lang w:eastAsia="zh-CN"/>
        </w:rPr>
        <w:t>important</w:t>
      </w:r>
      <w:r w:rsidR="00411E3B">
        <w:rPr>
          <w:rFonts w:eastAsiaTheme="minorEastAsia" w:hint="eastAsia"/>
          <w:lang w:eastAsia="zh-CN"/>
        </w:rPr>
        <w:t xml:space="preserve"> for U</w:t>
      </w:r>
      <w:r>
        <w:rPr>
          <w:rFonts w:eastAsiaTheme="minorEastAsia" w:hint="eastAsia"/>
          <w:lang w:eastAsia="zh-CN"/>
        </w:rPr>
        <w:t>E vendors</w:t>
      </w:r>
      <w:r w:rsidR="00411E3B">
        <w:rPr>
          <w:rFonts w:eastAsiaTheme="minorEastAsia" w:hint="eastAsia"/>
          <w:lang w:eastAsia="zh-CN"/>
        </w:rPr>
        <w:t xml:space="preserve">. </w:t>
      </w:r>
      <w:r>
        <w:rPr>
          <w:rFonts w:eastAsiaTheme="minorEastAsia" w:hint="eastAsia"/>
          <w:lang w:eastAsia="zh-CN"/>
        </w:rPr>
        <w:t xml:space="preserve">Note that in agenda 9.1.4.1, on training collaboration Option 4-1, companies are also discussing </w:t>
      </w:r>
      <w:r>
        <w:rPr>
          <w:rFonts w:eastAsiaTheme="minorEastAsia"/>
          <w:lang w:eastAsia="zh-CN"/>
        </w:rPr>
        <w:t>‘</w:t>
      </w:r>
      <w:r>
        <w:rPr>
          <w:rFonts w:eastAsiaTheme="minorEastAsia" w:hint="eastAsia"/>
          <w:lang w:eastAsia="zh-CN"/>
        </w:rPr>
        <w:t>assistance information transmitted along with dataset</w:t>
      </w:r>
      <w:r>
        <w:rPr>
          <w:rFonts w:eastAsiaTheme="minorEastAsia"/>
          <w:lang w:eastAsia="zh-CN"/>
        </w:rPr>
        <w:t>’</w:t>
      </w:r>
      <w:r>
        <w:rPr>
          <w:rFonts w:eastAsiaTheme="minorEastAsia" w:hint="eastAsia"/>
          <w:lang w:eastAsia="zh-CN"/>
        </w:rPr>
        <w:t xml:space="preserve">, such as </w:t>
      </w:r>
      <w:r>
        <w:rPr>
          <w:rFonts w:eastAsiaTheme="minorEastAsia"/>
          <w:lang w:eastAsia="zh-CN"/>
        </w:rPr>
        <w:t>‘</w:t>
      </w:r>
      <w:r>
        <w:rPr>
          <w:rFonts w:eastAsiaTheme="minorEastAsia" w:hint="eastAsia"/>
          <w:lang w:eastAsia="zh-CN"/>
        </w:rPr>
        <w:t>IDs</w:t>
      </w:r>
      <w:r>
        <w:rPr>
          <w:rFonts w:eastAsiaTheme="minorEastAsia"/>
          <w:lang w:eastAsia="zh-CN"/>
        </w:rPr>
        <w:t>’</w:t>
      </w:r>
      <w:r>
        <w:rPr>
          <w:rFonts w:eastAsiaTheme="minorEastAsia" w:hint="eastAsia"/>
          <w:lang w:eastAsia="zh-CN"/>
        </w:rPr>
        <w:t xml:space="preserve">. </w:t>
      </w:r>
    </w:p>
    <w:p w14:paraId="3040936D" w14:textId="5FF9E75F" w:rsidR="00407870" w:rsidRDefault="00411E3B" w:rsidP="00407870">
      <w:pPr>
        <w:spacing w:beforeLines="50" w:before="120" w:after="120"/>
        <w:jc w:val="both"/>
        <w:rPr>
          <w:rFonts w:eastAsiaTheme="minorEastAsia"/>
          <w:lang w:eastAsia="zh-CN"/>
        </w:rPr>
      </w:pPr>
      <w:r>
        <w:rPr>
          <w:rFonts w:eastAsiaTheme="minorEastAsia" w:hint="eastAsia"/>
          <w:lang w:eastAsia="zh-CN"/>
        </w:rPr>
        <w:t xml:space="preserve">A </w:t>
      </w:r>
      <w:r w:rsidR="006C72F0">
        <w:rPr>
          <w:rFonts w:eastAsiaTheme="minorEastAsia" w:hint="eastAsia"/>
          <w:lang w:eastAsia="zh-CN"/>
        </w:rPr>
        <w:t xml:space="preserve">typical example </w:t>
      </w:r>
      <w:r w:rsidR="00C97E2F">
        <w:rPr>
          <w:rFonts w:eastAsiaTheme="minorEastAsia" w:hint="eastAsia"/>
          <w:lang w:eastAsia="zh-CN"/>
        </w:rPr>
        <w:t xml:space="preserve">of information on dataset construction </w:t>
      </w:r>
      <w:r w:rsidR="006C72F0">
        <w:rPr>
          <w:rFonts w:eastAsiaTheme="minorEastAsia" w:hint="eastAsia"/>
          <w:lang w:eastAsia="zh-CN"/>
        </w:rPr>
        <w:t xml:space="preserve">is already mentioned in the conclusion above, i.e. the data samples in a dataset </w:t>
      </w:r>
      <w:r w:rsidR="00A05CF0">
        <w:rPr>
          <w:rFonts w:eastAsiaTheme="minorEastAsia" w:hint="eastAsia"/>
          <w:lang w:eastAsia="zh-CN"/>
        </w:rPr>
        <w:t>are</w:t>
      </w:r>
      <w:r w:rsidR="006C72F0">
        <w:rPr>
          <w:rFonts w:eastAsiaTheme="minorEastAsia" w:hint="eastAsia"/>
          <w:lang w:eastAsia="zh-CN"/>
        </w:rPr>
        <w:t xml:space="preserve"> collected from </w:t>
      </w:r>
      <w:r w:rsidR="00A05CF0">
        <w:rPr>
          <w:rFonts w:eastAsiaTheme="minorEastAsia" w:hint="eastAsia"/>
          <w:lang w:eastAsia="zh-CN"/>
        </w:rPr>
        <w:t>which cell(s). T</w:t>
      </w:r>
      <w:r w:rsidR="00A05CF0">
        <w:rPr>
          <w:rFonts w:eastAsiaTheme="minorEastAsia"/>
          <w:lang w:eastAsia="zh-CN"/>
        </w:rPr>
        <w:t>h</w:t>
      </w:r>
      <w:r w:rsidR="00A05CF0">
        <w:rPr>
          <w:rFonts w:eastAsiaTheme="minorEastAsia" w:hint="eastAsia"/>
          <w:lang w:eastAsia="zh-CN"/>
        </w:rPr>
        <w:t>is can help UE vendors to make proper decision on model develop</w:t>
      </w:r>
      <w:r w:rsidR="000650FE">
        <w:rPr>
          <w:rFonts w:eastAsiaTheme="minorEastAsia" w:hint="eastAsia"/>
          <w:lang w:eastAsia="zh-CN"/>
        </w:rPr>
        <w:t>ment, such as whether to train one</w:t>
      </w:r>
      <w:r w:rsidR="00A05CF0">
        <w:rPr>
          <w:rFonts w:eastAsiaTheme="minorEastAsia" w:hint="eastAsia"/>
          <w:lang w:eastAsia="zh-CN"/>
        </w:rPr>
        <w:t xml:space="preserve"> </w:t>
      </w:r>
      <w:r w:rsidR="000650FE">
        <w:rPr>
          <w:rFonts w:eastAsiaTheme="minorEastAsia" w:hint="eastAsia"/>
          <w:lang w:eastAsia="zh-CN"/>
        </w:rPr>
        <w:t xml:space="preserve">generalized model or multiple models for </w:t>
      </w:r>
      <w:r w:rsidR="000650FE">
        <w:rPr>
          <w:rFonts w:eastAsiaTheme="minorEastAsia"/>
          <w:lang w:eastAsia="zh-CN"/>
        </w:rPr>
        <w:t>multiple</w:t>
      </w:r>
      <w:r w:rsidR="000650FE">
        <w:rPr>
          <w:rFonts w:eastAsiaTheme="minorEastAsia" w:hint="eastAsia"/>
          <w:lang w:eastAsia="zh-CN"/>
        </w:rPr>
        <w:t xml:space="preserve"> cells.</w:t>
      </w:r>
    </w:p>
    <w:p w14:paraId="5A552DDF" w14:textId="05C65FB9" w:rsidR="00C97E2F" w:rsidRPr="00C97E2F" w:rsidRDefault="00C97E2F" w:rsidP="00407870">
      <w:pPr>
        <w:spacing w:after="120"/>
        <w:rPr>
          <w:rFonts w:eastAsiaTheme="minorEastAsia"/>
          <w:b/>
          <w:lang w:eastAsia="zh-CN"/>
        </w:rPr>
      </w:pPr>
      <w:r w:rsidRPr="00C97E2F">
        <w:rPr>
          <w:rFonts w:eastAsiaTheme="minorEastAsia" w:hint="eastAsia"/>
          <w:b/>
          <w:lang w:eastAsia="zh-CN"/>
        </w:rPr>
        <w:t xml:space="preserve">Proposal 3: </w:t>
      </w:r>
      <w:r w:rsidR="00710CE3">
        <w:rPr>
          <w:rFonts w:eastAsiaTheme="minorEastAsia" w:hint="eastAsia"/>
          <w:b/>
          <w:lang w:eastAsia="zh-CN"/>
        </w:rPr>
        <w:t xml:space="preserve">For a transmitted dataset, </w:t>
      </w:r>
      <w:r w:rsidRPr="00C97E2F">
        <w:rPr>
          <w:rFonts w:eastAsiaTheme="minorEastAsia" w:hint="eastAsia"/>
          <w:b/>
          <w:lang w:eastAsia="zh-CN"/>
        </w:rPr>
        <w:t xml:space="preserve">NW can provide information on how </w:t>
      </w:r>
      <w:r w:rsidR="0064240C">
        <w:rPr>
          <w:rFonts w:eastAsiaTheme="minorEastAsia" w:hint="eastAsia"/>
          <w:b/>
          <w:lang w:eastAsia="zh-CN"/>
        </w:rPr>
        <w:t xml:space="preserve">the </w:t>
      </w:r>
      <w:r w:rsidRPr="00C97E2F">
        <w:rPr>
          <w:rFonts w:eastAsiaTheme="minorEastAsia" w:hint="eastAsia"/>
          <w:b/>
          <w:lang w:eastAsia="zh-CN"/>
        </w:rPr>
        <w:t xml:space="preserve">dataset is </w:t>
      </w:r>
      <w:r w:rsidRPr="00C97E2F">
        <w:rPr>
          <w:rFonts w:eastAsiaTheme="minorEastAsia"/>
          <w:b/>
          <w:lang w:eastAsia="zh-CN"/>
        </w:rPr>
        <w:t>construct</w:t>
      </w:r>
      <w:r w:rsidRPr="00C97E2F">
        <w:rPr>
          <w:rFonts w:eastAsiaTheme="minorEastAsia" w:hint="eastAsia"/>
          <w:b/>
          <w:lang w:eastAsia="zh-CN"/>
        </w:rPr>
        <w:t>ed to UE/UE-side, at least including from which cells the data samples are collected.</w:t>
      </w:r>
    </w:p>
    <w:p w14:paraId="2506C2A9" w14:textId="6FE19FA6" w:rsidR="00BB1CE9" w:rsidRDefault="00BB1CE9" w:rsidP="002D2457">
      <w:pPr>
        <w:pStyle w:val="30"/>
        <w:rPr>
          <w:rFonts w:eastAsiaTheme="minorEastAsia"/>
        </w:rPr>
      </w:pPr>
      <w:r>
        <w:t>M</w:t>
      </w:r>
      <w:r>
        <w:rPr>
          <w:rFonts w:hint="eastAsia"/>
        </w:rPr>
        <w:t xml:space="preserve">apping between </w:t>
      </w:r>
      <w:r w:rsidR="008E3540">
        <w:rPr>
          <w:rFonts w:hint="eastAsia"/>
        </w:rPr>
        <w:t>ID-X</w:t>
      </w:r>
      <w:r>
        <w:rPr>
          <w:rFonts w:hint="eastAsia"/>
        </w:rPr>
        <w:t xml:space="preserve"> and model ID</w:t>
      </w:r>
      <w:bookmarkEnd w:id="10"/>
    </w:p>
    <w:p w14:paraId="7F5AFD0D" w14:textId="777E3F21" w:rsidR="00F5335B" w:rsidRDefault="00710CE3" w:rsidP="0003360E">
      <w:pPr>
        <w:spacing w:beforeLines="50" w:before="120" w:after="120"/>
        <w:jc w:val="both"/>
        <w:rPr>
          <w:rFonts w:eastAsia="宋体" w:cstheme="minorHAnsi"/>
          <w:bCs/>
          <w:iCs/>
          <w:lang w:eastAsia="zh-CN"/>
        </w:rPr>
      </w:pPr>
      <w:r>
        <w:rPr>
          <w:rFonts w:eastAsia="宋体" w:cstheme="minorHAnsi" w:hint="eastAsia"/>
          <w:bCs/>
          <w:iCs/>
          <w:lang w:eastAsia="zh-CN"/>
        </w:rPr>
        <w:t>ID-X</w:t>
      </w:r>
      <w:r w:rsidR="007F78D6">
        <w:rPr>
          <w:rFonts w:eastAsia="宋体" w:cstheme="minorHAnsi" w:hint="eastAsia"/>
          <w:bCs/>
          <w:iCs/>
          <w:lang w:eastAsia="zh-CN"/>
        </w:rPr>
        <w:t xml:space="preserve"> is like an anchor for </w:t>
      </w:r>
      <w:r>
        <w:rPr>
          <w:rFonts w:eastAsia="宋体" w:cstheme="minorHAnsi" w:hint="eastAsia"/>
          <w:bCs/>
          <w:iCs/>
          <w:lang w:eastAsia="zh-CN"/>
        </w:rPr>
        <w:t>model pairing</w:t>
      </w:r>
      <w:r w:rsidR="007F78D6">
        <w:rPr>
          <w:rFonts w:eastAsia="宋体" w:cstheme="minorHAnsi" w:hint="eastAsia"/>
          <w:bCs/>
          <w:iCs/>
          <w:lang w:eastAsia="zh-CN"/>
        </w:rPr>
        <w:t xml:space="preserve">. </w:t>
      </w:r>
      <w:r w:rsidR="007F78D6">
        <w:rPr>
          <w:rFonts w:eastAsia="宋体" w:cstheme="minorHAnsi"/>
          <w:bCs/>
          <w:iCs/>
          <w:lang w:eastAsia="zh-CN"/>
        </w:rPr>
        <w:t>W</w:t>
      </w:r>
      <w:r w:rsidR="007F78D6">
        <w:rPr>
          <w:rFonts w:eastAsia="宋体" w:cstheme="minorHAnsi" w:hint="eastAsia"/>
          <w:bCs/>
          <w:iCs/>
          <w:lang w:eastAsia="zh-CN"/>
        </w:rPr>
        <w:t xml:space="preserve">ithout a unique </w:t>
      </w:r>
      <w:r w:rsidR="005F6C67">
        <w:rPr>
          <w:rFonts w:eastAsia="宋体" w:cstheme="minorHAnsi" w:hint="eastAsia"/>
          <w:bCs/>
          <w:iCs/>
          <w:lang w:eastAsia="zh-CN"/>
        </w:rPr>
        <w:t>ID</w:t>
      </w:r>
      <w:r>
        <w:rPr>
          <w:rFonts w:eastAsia="宋体" w:cstheme="minorHAnsi" w:hint="eastAsia"/>
          <w:bCs/>
          <w:iCs/>
          <w:lang w:eastAsia="zh-CN"/>
        </w:rPr>
        <w:t>-X</w:t>
      </w:r>
      <w:r w:rsidR="007F78D6">
        <w:rPr>
          <w:rFonts w:eastAsia="宋体" w:cstheme="minorHAnsi" w:hint="eastAsia"/>
          <w:bCs/>
          <w:iCs/>
          <w:lang w:eastAsia="zh-CN"/>
        </w:rPr>
        <w:t xml:space="preserve"> which can be recognized across cells, </w:t>
      </w:r>
      <w:r>
        <w:rPr>
          <w:rFonts w:eastAsia="宋体" w:cstheme="minorHAnsi" w:hint="eastAsia"/>
          <w:bCs/>
          <w:iCs/>
          <w:lang w:eastAsia="zh-CN"/>
        </w:rPr>
        <w:t>model paring can only</w:t>
      </w:r>
      <w:r w:rsidR="007F78D6">
        <w:rPr>
          <w:rFonts w:eastAsia="宋体" w:cstheme="minorHAnsi" w:hint="eastAsia"/>
          <w:bCs/>
          <w:iCs/>
          <w:lang w:eastAsia="zh-CN"/>
        </w:rPr>
        <w:t xml:space="preserve"> </w:t>
      </w:r>
      <w:r>
        <w:rPr>
          <w:rFonts w:eastAsia="宋体" w:cstheme="minorHAnsi" w:hint="eastAsia"/>
          <w:bCs/>
          <w:iCs/>
          <w:lang w:eastAsia="zh-CN"/>
        </w:rPr>
        <w:t>be done in</w:t>
      </w:r>
      <w:r w:rsidR="007F78D6">
        <w:rPr>
          <w:rFonts w:eastAsia="宋体" w:cstheme="minorHAnsi" w:hint="eastAsia"/>
          <w:bCs/>
          <w:iCs/>
          <w:lang w:eastAsia="zh-CN"/>
        </w:rPr>
        <w:t xml:space="preserve"> the originate</w:t>
      </w:r>
      <w:r w:rsidR="00B33F7D">
        <w:rPr>
          <w:rFonts w:eastAsia="宋体" w:cstheme="minorHAnsi" w:hint="eastAsia"/>
          <w:bCs/>
          <w:iCs/>
          <w:lang w:eastAsia="zh-CN"/>
        </w:rPr>
        <w:t>d</w:t>
      </w:r>
      <w:r w:rsidR="007F78D6">
        <w:rPr>
          <w:rFonts w:eastAsia="宋体" w:cstheme="minorHAnsi" w:hint="eastAsia"/>
          <w:bCs/>
          <w:iCs/>
          <w:lang w:eastAsia="zh-CN"/>
        </w:rPr>
        <w:t xml:space="preserve"> cell</w:t>
      </w:r>
      <w:r>
        <w:rPr>
          <w:rFonts w:eastAsia="宋体" w:cstheme="minorHAnsi" w:hint="eastAsia"/>
          <w:bCs/>
          <w:iCs/>
          <w:lang w:eastAsia="zh-CN"/>
        </w:rPr>
        <w:t xml:space="preserve"> of dataset, so </w:t>
      </w:r>
      <w:r w:rsidR="00F671D0">
        <w:rPr>
          <w:rFonts w:eastAsia="宋体" w:cstheme="minorHAnsi" w:hint="eastAsia"/>
          <w:bCs/>
          <w:iCs/>
          <w:lang w:eastAsia="zh-CN"/>
        </w:rPr>
        <w:t>as the identified model(s). This implies localized (cell-specific) model</w:t>
      </w:r>
      <w:r w:rsidR="00D203B1">
        <w:rPr>
          <w:rFonts w:eastAsia="宋体" w:cstheme="minorHAnsi" w:hint="eastAsia"/>
          <w:bCs/>
          <w:iCs/>
          <w:lang w:eastAsia="zh-CN"/>
        </w:rPr>
        <w:t>(s)</w:t>
      </w:r>
      <w:r w:rsidR="00F671D0">
        <w:rPr>
          <w:rFonts w:eastAsia="宋体" w:cstheme="minorHAnsi" w:hint="eastAsia"/>
          <w:bCs/>
          <w:iCs/>
          <w:lang w:eastAsia="zh-CN"/>
        </w:rPr>
        <w:t xml:space="preserve"> have to be assume, which may not be reasonable. </w:t>
      </w:r>
      <w:r w:rsidR="007E4542">
        <w:rPr>
          <w:rFonts w:eastAsia="宋体" w:cstheme="minorHAnsi" w:hint="eastAsia"/>
          <w:bCs/>
          <w:iCs/>
          <w:lang w:eastAsia="zh-CN"/>
        </w:rPr>
        <w:t>At the same time, if</w:t>
      </w:r>
      <w:r>
        <w:rPr>
          <w:rFonts w:eastAsia="宋体" w:cstheme="minorHAnsi" w:hint="eastAsia"/>
          <w:bCs/>
          <w:iCs/>
          <w:lang w:eastAsia="zh-CN"/>
        </w:rPr>
        <w:t xml:space="preserve"> ID-X can be </w:t>
      </w:r>
      <w:r w:rsidR="007E4542">
        <w:rPr>
          <w:rFonts w:eastAsia="宋体" w:cstheme="minorHAnsi" w:hint="eastAsia"/>
          <w:bCs/>
          <w:iCs/>
          <w:lang w:eastAsia="zh-CN"/>
        </w:rPr>
        <w:t xml:space="preserve">distinguished across different cells, inter-vendor collaboration may be needed, similar to </w:t>
      </w:r>
      <w:r w:rsidR="007E4542">
        <w:rPr>
          <w:rFonts w:eastAsia="宋体" w:cstheme="minorHAnsi"/>
          <w:bCs/>
          <w:iCs/>
          <w:lang w:eastAsia="zh-CN"/>
        </w:rPr>
        <w:t>associated</w:t>
      </w:r>
      <w:r w:rsidR="007E4542">
        <w:rPr>
          <w:rFonts w:eastAsia="宋体" w:cstheme="minorHAnsi" w:hint="eastAsia"/>
          <w:bCs/>
          <w:iCs/>
          <w:lang w:eastAsia="zh-CN"/>
        </w:rPr>
        <w:t xml:space="preserve"> ID.</w:t>
      </w:r>
    </w:p>
    <w:p w14:paraId="21973F66" w14:textId="3D20310D" w:rsidR="007E4542" w:rsidRPr="00572404" w:rsidRDefault="00572404" w:rsidP="0003360E">
      <w:pPr>
        <w:spacing w:beforeLines="50" w:before="120" w:after="120"/>
        <w:jc w:val="both"/>
        <w:rPr>
          <w:rFonts w:eastAsia="宋体" w:cstheme="minorHAnsi"/>
          <w:b/>
          <w:bCs/>
          <w:iCs/>
          <w:lang w:eastAsia="zh-CN"/>
        </w:rPr>
      </w:pPr>
      <w:r w:rsidRPr="00572404">
        <w:rPr>
          <w:rFonts w:eastAsia="宋体" w:cstheme="minorHAnsi" w:hint="eastAsia"/>
          <w:b/>
          <w:bCs/>
          <w:iCs/>
          <w:lang w:eastAsia="zh-CN"/>
        </w:rPr>
        <w:t xml:space="preserve">Proposal </w:t>
      </w:r>
      <w:r w:rsidR="00710CE3">
        <w:rPr>
          <w:rFonts w:eastAsia="宋体" w:cstheme="minorHAnsi" w:hint="eastAsia"/>
          <w:b/>
          <w:bCs/>
          <w:iCs/>
          <w:lang w:eastAsia="zh-CN"/>
        </w:rPr>
        <w:t>4</w:t>
      </w:r>
      <w:r w:rsidRPr="00572404">
        <w:rPr>
          <w:rFonts w:eastAsia="宋体" w:cstheme="minorHAnsi" w:hint="eastAsia"/>
          <w:b/>
          <w:bCs/>
          <w:iCs/>
          <w:lang w:eastAsia="zh-CN"/>
        </w:rPr>
        <w:t xml:space="preserve">: </w:t>
      </w:r>
      <w:r w:rsidR="007E4542">
        <w:rPr>
          <w:rFonts w:eastAsia="宋体" w:cstheme="minorHAnsi" w:hint="eastAsia"/>
          <w:b/>
          <w:bCs/>
          <w:iCs/>
          <w:lang w:eastAsia="zh-CN"/>
        </w:rPr>
        <w:t>In MI-Option2, s</w:t>
      </w:r>
      <w:r>
        <w:rPr>
          <w:rFonts w:eastAsia="宋体" w:cstheme="minorHAnsi" w:hint="eastAsia"/>
          <w:b/>
          <w:bCs/>
          <w:iCs/>
          <w:lang w:eastAsia="zh-CN"/>
        </w:rPr>
        <w:t xml:space="preserve">tudy applicable range </w:t>
      </w:r>
      <w:r w:rsidR="005F6C67">
        <w:rPr>
          <w:rFonts w:eastAsia="宋体" w:cstheme="minorHAnsi" w:hint="eastAsia"/>
          <w:b/>
          <w:bCs/>
          <w:iCs/>
          <w:lang w:eastAsia="zh-CN"/>
        </w:rPr>
        <w:t xml:space="preserve">of </w:t>
      </w:r>
      <w:r w:rsidR="0073286A">
        <w:rPr>
          <w:rFonts w:eastAsia="宋体" w:cstheme="minorHAnsi" w:hint="eastAsia"/>
          <w:b/>
          <w:bCs/>
          <w:iCs/>
          <w:lang w:eastAsia="zh-CN"/>
        </w:rPr>
        <w:t xml:space="preserve">ID-X </w:t>
      </w:r>
      <w:r>
        <w:rPr>
          <w:rFonts w:eastAsia="宋体" w:cstheme="minorHAnsi" w:hint="eastAsia"/>
          <w:b/>
          <w:bCs/>
          <w:iCs/>
          <w:lang w:eastAsia="zh-CN"/>
        </w:rPr>
        <w:t>to clarify whether dataset can be uniquely identified across different cells.</w:t>
      </w:r>
    </w:p>
    <w:p w14:paraId="5528B2A8" w14:textId="4FD71277" w:rsidR="00CB493C" w:rsidRDefault="007665C0" w:rsidP="0003360E">
      <w:pPr>
        <w:spacing w:beforeLines="50" w:before="120" w:after="120"/>
        <w:jc w:val="both"/>
        <w:rPr>
          <w:rFonts w:eastAsia="宋体" w:cstheme="minorHAnsi"/>
          <w:bCs/>
          <w:iCs/>
          <w:lang w:eastAsia="zh-CN"/>
        </w:rPr>
      </w:pPr>
      <w:r>
        <w:rPr>
          <w:rFonts w:eastAsia="宋体" w:cstheme="minorHAnsi" w:hint="eastAsia"/>
          <w:bCs/>
          <w:iCs/>
          <w:lang w:eastAsia="zh-CN"/>
        </w:rPr>
        <w:t>To discuss the</w:t>
      </w:r>
      <w:r w:rsidR="00AB1E89">
        <w:rPr>
          <w:rFonts w:eastAsia="宋体" w:cstheme="minorHAnsi" w:hint="eastAsia"/>
          <w:bCs/>
          <w:iCs/>
          <w:lang w:eastAsia="zh-CN"/>
        </w:rPr>
        <w:t xml:space="preserve"> mapping between ID-X and model ID,</w:t>
      </w:r>
      <w:r w:rsidR="00CA37CE">
        <w:rPr>
          <w:rFonts w:eastAsia="宋体" w:cstheme="minorHAnsi" w:hint="eastAsia"/>
          <w:bCs/>
          <w:iCs/>
          <w:lang w:eastAsia="zh-CN"/>
        </w:rPr>
        <w:t xml:space="preserve"> </w:t>
      </w:r>
      <w:r w:rsidR="00AB1E89">
        <w:rPr>
          <w:rFonts w:eastAsia="宋体" w:cstheme="minorHAnsi" w:hint="eastAsia"/>
          <w:bCs/>
          <w:iCs/>
          <w:lang w:eastAsia="zh-CN"/>
        </w:rPr>
        <w:t>t</w:t>
      </w:r>
      <w:r w:rsidR="00CA37CE">
        <w:rPr>
          <w:rFonts w:eastAsia="宋体" w:cstheme="minorHAnsi" w:hint="eastAsia"/>
          <w:bCs/>
          <w:iCs/>
          <w:lang w:eastAsia="zh-CN"/>
        </w:rPr>
        <w:t>he followi</w:t>
      </w:r>
      <w:r>
        <w:rPr>
          <w:rFonts w:eastAsia="宋体" w:cstheme="minorHAnsi" w:hint="eastAsia"/>
          <w:bCs/>
          <w:iCs/>
          <w:lang w:eastAsia="zh-CN"/>
        </w:rPr>
        <w:t>ng questions should be answered</w:t>
      </w:r>
      <w:r w:rsidR="001D366F">
        <w:rPr>
          <w:rFonts w:eastAsia="宋体" w:cstheme="minorHAnsi" w:hint="eastAsia"/>
          <w:bCs/>
          <w:iCs/>
          <w:lang w:eastAsia="zh-CN"/>
        </w:rPr>
        <w:t>:</w:t>
      </w:r>
    </w:p>
    <w:p w14:paraId="2B4DE8E0" w14:textId="5700F685" w:rsidR="00CA37CE" w:rsidRPr="00CA37CE" w:rsidRDefault="00CA37CE" w:rsidP="00445828">
      <w:pPr>
        <w:pStyle w:val="ad"/>
        <w:numPr>
          <w:ilvl w:val="0"/>
          <w:numId w:val="8"/>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Is a dataset allowed to include </w:t>
      </w:r>
      <w:r w:rsidR="00333EA7">
        <w:rPr>
          <w:rFonts w:eastAsia="宋体" w:cstheme="minorHAnsi" w:hint="eastAsia"/>
          <w:bCs/>
          <w:iCs/>
          <w:lang w:eastAsia="zh-CN"/>
        </w:rPr>
        <w:t xml:space="preserve">sub datasets, which corresponds to different configurations (e.g. ranks, layers, bandwidth or </w:t>
      </w:r>
      <w:r w:rsidR="00333EA7">
        <w:rPr>
          <w:rFonts w:eastAsia="宋体" w:cstheme="minorHAnsi"/>
          <w:bCs/>
          <w:iCs/>
          <w:lang w:eastAsia="zh-CN"/>
        </w:rPr>
        <w:t>ports</w:t>
      </w:r>
      <w:r w:rsidR="00333EA7">
        <w:rPr>
          <w:rFonts w:eastAsia="宋体" w:cstheme="minorHAnsi" w:hint="eastAsia"/>
          <w:bCs/>
          <w:iCs/>
          <w:lang w:eastAsia="zh-CN"/>
        </w:rPr>
        <w:t xml:space="preserve"> in CSI compression)?</w:t>
      </w:r>
    </w:p>
    <w:p w14:paraId="7E41C2FA" w14:textId="77777777" w:rsidR="00333EA7" w:rsidRDefault="00333EA7" w:rsidP="00445828">
      <w:pPr>
        <w:pStyle w:val="ad"/>
        <w:numPr>
          <w:ilvl w:val="0"/>
          <w:numId w:val="8"/>
        </w:numPr>
        <w:spacing w:beforeLines="50" w:before="120" w:after="120"/>
        <w:ind w:leftChars="0"/>
        <w:jc w:val="both"/>
        <w:rPr>
          <w:rFonts w:eastAsia="宋体" w:cstheme="minorHAnsi"/>
          <w:bCs/>
          <w:iCs/>
          <w:lang w:eastAsia="zh-CN"/>
        </w:rPr>
      </w:pPr>
      <w:r w:rsidRPr="00CA37CE">
        <w:rPr>
          <w:rFonts w:eastAsia="宋体" w:cstheme="minorHAnsi" w:hint="eastAsia"/>
          <w:bCs/>
          <w:iCs/>
          <w:lang w:eastAsia="zh-CN"/>
        </w:rPr>
        <w:t>Is a dataset allowed to include data samples with different NW-side additional conditions?</w:t>
      </w:r>
    </w:p>
    <w:p w14:paraId="3BE1F48B" w14:textId="77777777" w:rsidR="00333EA7" w:rsidRDefault="00333EA7" w:rsidP="00445828">
      <w:pPr>
        <w:pStyle w:val="ad"/>
        <w:numPr>
          <w:ilvl w:val="0"/>
          <w:numId w:val="8"/>
        </w:numPr>
        <w:spacing w:beforeLines="50" w:before="120" w:after="120"/>
        <w:ind w:leftChars="0"/>
        <w:jc w:val="both"/>
        <w:rPr>
          <w:rFonts w:eastAsia="宋体" w:cstheme="minorHAnsi"/>
          <w:bCs/>
          <w:iCs/>
          <w:lang w:eastAsia="zh-CN"/>
        </w:rPr>
      </w:pPr>
      <w:r>
        <w:rPr>
          <w:rFonts w:eastAsia="宋体" w:cstheme="minorHAnsi" w:hint="eastAsia"/>
          <w:bCs/>
          <w:iCs/>
          <w:lang w:eastAsia="zh-CN"/>
        </w:rPr>
        <w:t>Is a dataset allowed to include data samples with different UE-side additional conditions?</w:t>
      </w:r>
    </w:p>
    <w:p w14:paraId="7D79D0D6" w14:textId="13FD3118" w:rsidR="00A1728E" w:rsidRDefault="00A1728E" w:rsidP="00445828">
      <w:pPr>
        <w:pStyle w:val="ad"/>
        <w:numPr>
          <w:ilvl w:val="0"/>
          <w:numId w:val="8"/>
        </w:numPr>
        <w:spacing w:beforeLines="50" w:before="120" w:after="120"/>
        <w:ind w:leftChars="0"/>
        <w:jc w:val="both"/>
        <w:rPr>
          <w:rFonts w:eastAsia="宋体" w:cstheme="minorHAnsi"/>
          <w:bCs/>
          <w:iCs/>
          <w:lang w:eastAsia="zh-CN"/>
        </w:rPr>
      </w:pPr>
      <w:r>
        <w:rPr>
          <w:rFonts w:eastAsia="宋体" w:cstheme="minorHAnsi" w:hint="eastAsia"/>
          <w:bCs/>
          <w:iCs/>
          <w:lang w:eastAsia="zh-CN"/>
        </w:rPr>
        <w:t>Are all this information recognizable to UE, i.e. specified and carried in dataset</w:t>
      </w:r>
      <w:r>
        <w:rPr>
          <w:rFonts w:eastAsia="宋体" w:cstheme="minorHAnsi"/>
          <w:bCs/>
          <w:iCs/>
          <w:lang w:eastAsia="zh-CN"/>
        </w:rPr>
        <w:t>’</w:t>
      </w:r>
      <w:r>
        <w:rPr>
          <w:rFonts w:eastAsia="宋体" w:cstheme="minorHAnsi" w:hint="eastAsia"/>
          <w:bCs/>
          <w:iCs/>
          <w:lang w:eastAsia="zh-CN"/>
        </w:rPr>
        <w:t>s meta data along with dataset?</w:t>
      </w:r>
    </w:p>
    <w:p w14:paraId="73511BAA" w14:textId="0F0478BA" w:rsidR="00A1728E" w:rsidRDefault="00A1728E" w:rsidP="00445828">
      <w:pPr>
        <w:pStyle w:val="ad"/>
        <w:numPr>
          <w:ilvl w:val="0"/>
          <w:numId w:val="8"/>
        </w:numPr>
        <w:spacing w:beforeLines="50" w:before="120" w:after="120"/>
        <w:ind w:leftChars="0"/>
        <w:jc w:val="both"/>
        <w:rPr>
          <w:rFonts w:eastAsia="宋体" w:cstheme="minorHAnsi"/>
          <w:bCs/>
          <w:iCs/>
          <w:lang w:eastAsia="zh-CN"/>
        </w:rPr>
      </w:pPr>
      <w:r>
        <w:rPr>
          <w:rFonts w:eastAsia="宋体" w:cstheme="minorHAnsi" w:hint="eastAsia"/>
          <w:bCs/>
          <w:iCs/>
          <w:lang w:eastAsia="zh-CN"/>
        </w:rPr>
        <w:t xml:space="preserve">Is a UE allowed to train </w:t>
      </w:r>
      <w:r w:rsidR="0073286A">
        <w:rPr>
          <w:rFonts w:eastAsia="宋体" w:cstheme="minorHAnsi" w:hint="eastAsia"/>
          <w:bCs/>
          <w:iCs/>
          <w:lang w:eastAsia="zh-CN"/>
        </w:rPr>
        <w:t xml:space="preserve">one </w:t>
      </w:r>
      <w:r>
        <w:rPr>
          <w:rFonts w:eastAsia="宋体" w:cstheme="minorHAnsi" w:hint="eastAsia"/>
          <w:bCs/>
          <w:iCs/>
          <w:lang w:eastAsia="zh-CN"/>
        </w:rPr>
        <w:t xml:space="preserve">UE part of </w:t>
      </w:r>
      <w:r w:rsidR="0073286A">
        <w:rPr>
          <w:rFonts w:eastAsia="宋体" w:cstheme="minorHAnsi" w:hint="eastAsia"/>
          <w:bCs/>
          <w:iCs/>
          <w:lang w:eastAsia="zh-CN"/>
        </w:rPr>
        <w:t>two-sided model</w:t>
      </w:r>
      <w:r>
        <w:rPr>
          <w:rFonts w:eastAsia="宋体" w:cstheme="minorHAnsi" w:hint="eastAsia"/>
          <w:bCs/>
          <w:iCs/>
          <w:lang w:eastAsia="zh-CN"/>
        </w:rPr>
        <w:t xml:space="preserve"> correspond</w:t>
      </w:r>
      <w:r w:rsidR="0073286A">
        <w:rPr>
          <w:rFonts w:eastAsia="宋体" w:cstheme="minorHAnsi" w:hint="eastAsia"/>
          <w:bCs/>
          <w:iCs/>
          <w:lang w:eastAsia="zh-CN"/>
        </w:rPr>
        <w:t>ing</w:t>
      </w:r>
      <w:r>
        <w:rPr>
          <w:rFonts w:eastAsia="宋体" w:cstheme="minorHAnsi" w:hint="eastAsia"/>
          <w:bCs/>
          <w:iCs/>
          <w:lang w:eastAsia="zh-CN"/>
        </w:rPr>
        <w:t xml:space="preserve"> to multiple datasets?</w:t>
      </w:r>
    </w:p>
    <w:p w14:paraId="4F82D6FE" w14:textId="0784DC4F" w:rsidR="0073286A" w:rsidRDefault="0073286A" w:rsidP="00445828">
      <w:pPr>
        <w:pStyle w:val="ad"/>
        <w:numPr>
          <w:ilvl w:val="0"/>
          <w:numId w:val="8"/>
        </w:numPr>
        <w:spacing w:beforeLines="50" w:before="120" w:after="120"/>
        <w:ind w:leftChars="0"/>
        <w:jc w:val="both"/>
        <w:rPr>
          <w:rFonts w:eastAsia="宋体" w:cstheme="minorHAnsi"/>
          <w:bCs/>
          <w:iCs/>
          <w:lang w:eastAsia="zh-CN"/>
        </w:rPr>
      </w:pPr>
      <w:r>
        <w:rPr>
          <w:rFonts w:eastAsia="宋体" w:cstheme="minorHAnsi" w:hint="eastAsia"/>
          <w:bCs/>
          <w:iCs/>
          <w:lang w:eastAsia="zh-CN"/>
        </w:rPr>
        <w:t>Is a UE allowed to train multiple UE parts of two-sided models corresponding to one dataset?</w:t>
      </w:r>
    </w:p>
    <w:p w14:paraId="35FB1792" w14:textId="73D31AE4" w:rsidR="00A1728E" w:rsidRDefault="00A1728E" w:rsidP="00445828">
      <w:pPr>
        <w:pStyle w:val="ad"/>
        <w:numPr>
          <w:ilvl w:val="0"/>
          <w:numId w:val="8"/>
        </w:numPr>
        <w:spacing w:beforeLines="50" w:before="120" w:after="120"/>
        <w:ind w:leftChars="0"/>
        <w:jc w:val="both"/>
        <w:rPr>
          <w:rFonts w:eastAsia="宋体" w:cstheme="minorHAnsi"/>
          <w:bCs/>
          <w:iCs/>
          <w:lang w:eastAsia="zh-CN"/>
        </w:rPr>
      </w:pPr>
      <w:r>
        <w:rPr>
          <w:rFonts w:eastAsia="宋体" w:cstheme="minorHAnsi"/>
          <w:bCs/>
          <w:iCs/>
          <w:lang w:eastAsia="zh-CN"/>
        </w:rPr>
        <w:t>…</w:t>
      </w:r>
    </w:p>
    <w:p w14:paraId="6A7CE497" w14:textId="10E64AC5" w:rsidR="00CA37CE" w:rsidRDefault="008D0FAA" w:rsidP="0003360E">
      <w:pPr>
        <w:spacing w:beforeLines="50" w:before="120" w:after="120"/>
        <w:jc w:val="both"/>
        <w:rPr>
          <w:rFonts w:eastAsia="宋体" w:cstheme="minorHAnsi"/>
          <w:bCs/>
          <w:iCs/>
          <w:lang w:val="en-GB" w:eastAsia="zh-CN"/>
        </w:rPr>
      </w:pPr>
      <w:r>
        <w:rPr>
          <w:rFonts w:eastAsia="宋体" w:cstheme="minorHAnsi" w:hint="eastAsia"/>
          <w:bCs/>
          <w:iCs/>
          <w:lang w:val="en-GB" w:eastAsia="zh-CN"/>
        </w:rPr>
        <w:t xml:space="preserve">Different answer to these </w:t>
      </w:r>
      <w:r>
        <w:rPr>
          <w:rFonts w:eastAsia="宋体" w:cstheme="minorHAnsi"/>
          <w:bCs/>
          <w:iCs/>
          <w:lang w:val="en-GB" w:eastAsia="zh-CN"/>
        </w:rPr>
        <w:t>question</w:t>
      </w:r>
      <w:r>
        <w:rPr>
          <w:rFonts w:eastAsia="宋体" w:cstheme="minorHAnsi" w:hint="eastAsia"/>
          <w:bCs/>
          <w:iCs/>
          <w:lang w:val="en-GB" w:eastAsia="zh-CN"/>
        </w:rPr>
        <w:t xml:space="preserve">s </w:t>
      </w:r>
      <w:r w:rsidR="003F0964">
        <w:rPr>
          <w:rFonts w:eastAsia="宋体" w:cstheme="minorHAnsi" w:hint="eastAsia"/>
          <w:bCs/>
          <w:iCs/>
          <w:lang w:val="en-GB" w:eastAsia="zh-CN"/>
        </w:rPr>
        <w:t>with lead to different mapping between</w:t>
      </w:r>
      <w:r w:rsidR="007665C0">
        <w:rPr>
          <w:rFonts w:eastAsia="宋体" w:cstheme="minorHAnsi" w:hint="eastAsia"/>
          <w:bCs/>
          <w:iCs/>
          <w:lang w:val="en-GB" w:eastAsia="zh-CN"/>
        </w:rPr>
        <w:t xml:space="preserve"> ID-X</w:t>
      </w:r>
      <w:r w:rsidR="003F0964">
        <w:rPr>
          <w:rFonts w:eastAsia="宋体" w:cstheme="minorHAnsi" w:hint="eastAsia"/>
          <w:bCs/>
          <w:iCs/>
          <w:lang w:val="en-GB" w:eastAsia="zh-CN"/>
        </w:rPr>
        <w:t xml:space="preserve"> </w:t>
      </w:r>
      <w:r>
        <w:rPr>
          <w:rFonts w:eastAsia="宋体" w:cstheme="minorHAnsi" w:hint="eastAsia"/>
          <w:bCs/>
          <w:iCs/>
          <w:lang w:val="en-GB" w:eastAsia="zh-CN"/>
        </w:rPr>
        <w:t xml:space="preserve">and model ID. The relationship between </w:t>
      </w:r>
      <w:r w:rsidR="003F0964">
        <w:rPr>
          <w:rFonts w:eastAsia="宋体" w:cstheme="minorHAnsi" w:hint="eastAsia"/>
          <w:bCs/>
          <w:iCs/>
          <w:lang w:val="en-GB" w:eastAsia="zh-CN"/>
        </w:rPr>
        <w:t>ID</w:t>
      </w:r>
      <w:r w:rsidR="007665C0">
        <w:rPr>
          <w:rFonts w:eastAsia="宋体" w:cstheme="minorHAnsi" w:hint="eastAsia"/>
          <w:bCs/>
          <w:iCs/>
          <w:lang w:val="en-GB" w:eastAsia="zh-CN"/>
        </w:rPr>
        <w:t>-X</w:t>
      </w:r>
      <w:r w:rsidR="003F0964">
        <w:rPr>
          <w:rFonts w:eastAsia="宋体" w:cstheme="minorHAnsi" w:hint="eastAsia"/>
          <w:bCs/>
          <w:iCs/>
          <w:lang w:val="en-GB" w:eastAsia="zh-CN"/>
        </w:rPr>
        <w:t xml:space="preserve"> </w:t>
      </w:r>
      <w:r>
        <w:rPr>
          <w:rFonts w:eastAsia="宋体" w:cstheme="minorHAnsi" w:hint="eastAsia"/>
          <w:bCs/>
          <w:iCs/>
          <w:lang w:val="en-GB" w:eastAsia="zh-CN"/>
        </w:rPr>
        <w:t xml:space="preserve">and model ID may be very complicated. With </w:t>
      </w:r>
      <w:r w:rsidR="005B5D8D">
        <w:rPr>
          <w:rFonts w:eastAsia="宋体" w:cstheme="minorHAnsi" w:hint="eastAsia"/>
          <w:bCs/>
          <w:iCs/>
          <w:lang w:val="en-GB" w:eastAsia="zh-CN"/>
        </w:rPr>
        <w:t xml:space="preserve">such </w:t>
      </w:r>
      <w:r>
        <w:rPr>
          <w:rFonts w:eastAsia="宋体" w:cstheme="minorHAnsi" w:hint="eastAsia"/>
          <w:bCs/>
          <w:iCs/>
          <w:lang w:val="en-GB" w:eastAsia="zh-CN"/>
        </w:rPr>
        <w:t xml:space="preserve">high </w:t>
      </w:r>
      <w:r>
        <w:rPr>
          <w:rFonts w:eastAsia="宋体" w:cstheme="minorHAnsi"/>
          <w:bCs/>
          <w:iCs/>
          <w:lang w:val="en-GB" w:eastAsia="zh-CN"/>
        </w:rPr>
        <w:t>uncertainty</w:t>
      </w:r>
      <w:r>
        <w:rPr>
          <w:rFonts w:eastAsia="宋体" w:cstheme="minorHAnsi" w:hint="eastAsia"/>
          <w:bCs/>
          <w:iCs/>
          <w:lang w:val="en-GB" w:eastAsia="zh-CN"/>
        </w:rPr>
        <w:t xml:space="preserve">, it is hard to conclude that the </w:t>
      </w:r>
      <w:r w:rsidR="003F0964">
        <w:rPr>
          <w:rFonts w:eastAsia="宋体" w:cstheme="minorHAnsi" w:hint="eastAsia"/>
          <w:bCs/>
          <w:iCs/>
          <w:lang w:val="en-GB" w:eastAsia="zh-CN"/>
        </w:rPr>
        <w:t>ID</w:t>
      </w:r>
      <w:r w:rsidR="007665C0">
        <w:rPr>
          <w:rFonts w:eastAsia="宋体" w:cstheme="minorHAnsi" w:hint="eastAsia"/>
          <w:bCs/>
          <w:iCs/>
          <w:lang w:val="en-GB" w:eastAsia="zh-CN"/>
        </w:rPr>
        <w:t>-X</w:t>
      </w:r>
      <w:r w:rsidR="003F0964">
        <w:rPr>
          <w:rFonts w:eastAsia="宋体" w:cstheme="minorHAnsi" w:hint="eastAsia"/>
          <w:bCs/>
          <w:iCs/>
          <w:lang w:val="en-GB" w:eastAsia="zh-CN"/>
        </w:rPr>
        <w:t xml:space="preserve"> </w:t>
      </w:r>
      <w:r>
        <w:rPr>
          <w:rFonts w:eastAsia="宋体" w:cstheme="minorHAnsi" w:hint="eastAsia"/>
          <w:bCs/>
          <w:iCs/>
          <w:lang w:val="en-GB" w:eastAsia="zh-CN"/>
        </w:rPr>
        <w:t xml:space="preserve">and model ID can be one-on-one mapping. One-on-one mapping maybe a very special case, </w:t>
      </w:r>
      <w:r>
        <w:rPr>
          <w:rFonts w:eastAsia="宋体" w:cstheme="minorHAnsi"/>
          <w:bCs/>
          <w:iCs/>
          <w:lang w:val="en-GB" w:eastAsia="zh-CN"/>
        </w:rPr>
        <w:t>correspond</w:t>
      </w:r>
      <w:r>
        <w:rPr>
          <w:rFonts w:eastAsia="宋体" w:cstheme="minorHAnsi" w:hint="eastAsia"/>
          <w:bCs/>
          <w:iCs/>
          <w:lang w:val="en-GB" w:eastAsia="zh-CN"/>
        </w:rPr>
        <w:t xml:space="preserve">ing to </w:t>
      </w:r>
      <w:r w:rsidR="00357FE2">
        <w:rPr>
          <w:rFonts w:eastAsia="宋体" w:cstheme="minorHAnsi" w:hint="eastAsia"/>
          <w:bCs/>
          <w:iCs/>
          <w:lang w:val="en-GB" w:eastAsia="zh-CN"/>
        </w:rPr>
        <w:t>a specific c</w:t>
      </w:r>
      <w:r w:rsidR="00357FE2" w:rsidRPr="00357FE2">
        <w:rPr>
          <w:rFonts w:eastAsia="宋体" w:cstheme="minorHAnsi"/>
          <w:bCs/>
          <w:iCs/>
          <w:lang w:val="en-GB" w:eastAsia="zh-CN"/>
        </w:rPr>
        <w:t xml:space="preserve">ombination of answers to </w:t>
      </w:r>
      <w:r w:rsidR="005B5D8D">
        <w:rPr>
          <w:rFonts w:eastAsia="宋体" w:cstheme="minorHAnsi" w:hint="eastAsia"/>
          <w:bCs/>
          <w:iCs/>
          <w:lang w:val="en-GB" w:eastAsia="zh-CN"/>
        </w:rPr>
        <w:t>a</w:t>
      </w:r>
      <w:r w:rsidR="00357FE2" w:rsidRPr="00357FE2">
        <w:rPr>
          <w:rFonts w:eastAsia="宋体" w:cstheme="minorHAnsi"/>
          <w:bCs/>
          <w:iCs/>
          <w:lang w:val="en-GB" w:eastAsia="zh-CN"/>
        </w:rPr>
        <w:t xml:space="preserve"> series of questions</w:t>
      </w:r>
      <w:r w:rsidR="00357FE2">
        <w:rPr>
          <w:rFonts w:eastAsia="宋体" w:cstheme="minorHAnsi" w:hint="eastAsia"/>
          <w:bCs/>
          <w:iCs/>
          <w:lang w:val="en-GB" w:eastAsia="zh-CN"/>
        </w:rPr>
        <w:t xml:space="preserve"> listed above. </w:t>
      </w:r>
      <w:r w:rsidR="005B5D8D">
        <w:rPr>
          <w:rFonts w:eastAsia="宋体" w:cstheme="minorHAnsi" w:hint="eastAsia"/>
          <w:bCs/>
          <w:iCs/>
          <w:lang w:val="en-GB" w:eastAsia="zh-CN"/>
        </w:rPr>
        <w:t xml:space="preserve">It is safer to keep the door open for now. As a baseline, it should be assumed that the mapping relationship is flexible, and the model ID is assigned by network after the UE </w:t>
      </w:r>
      <w:r w:rsidR="005B5D8D" w:rsidRPr="005B5D8D">
        <w:rPr>
          <w:rFonts w:eastAsia="宋体" w:cstheme="minorHAnsi"/>
          <w:bCs/>
          <w:iCs/>
          <w:lang w:val="en-GB" w:eastAsia="zh-CN"/>
        </w:rPr>
        <w:t>reports information of its UE part of two-sided model(s)</w:t>
      </w:r>
      <w:r w:rsidR="005B5D8D">
        <w:rPr>
          <w:rFonts w:eastAsia="宋体" w:cstheme="minorHAnsi" w:hint="eastAsia"/>
          <w:bCs/>
          <w:iCs/>
          <w:lang w:val="en-GB" w:eastAsia="zh-CN"/>
        </w:rPr>
        <w:t>.</w:t>
      </w:r>
    </w:p>
    <w:p w14:paraId="644ABAAB" w14:textId="116F66E1" w:rsidR="003F0964" w:rsidRDefault="005B5D8D" w:rsidP="00572404">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sidR="007665C0">
        <w:rPr>
          <w:rFonts w:eastAsia="宋体" w:cstheme="minorHAnsi" w:hint="eastAsia"/>
          <w:b/>
          <w:bCs/>
          <w:iCs/>
          <w:lang w:val="en-GB" w:eastAsia="zh-CN"/>
        </w:rPr>
        <w:t>5</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sidR="00572404">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w:t>
      </w:r>
      <w:r w:rsidR="003F0964">
        <w:rPr>
          <w:rFonts w:eastAsia="宋体" w:cstheme="minorHAnsi" w:hint="eastAsia"/>
          <w:b/>
          <w:bCs/>
          <w:iCs/>
          <w:lang w:val="en-GB" w:eastAsia="zh-CN"/>
        </w:rPr>
        <w:t xml:space="preserve"> </w:t>
      </w:r>
      <w:r w:rsidR="007665C0">
        <w:rPr>
          <w:rFonts w:eastAsia="宋体" w:cstheme="minorHAnsi" w:hint="eastAsia"/>
          <w:b/>
          <w:bCs/>
          <w:iCs/>
          <w:lang w:val="en-GB" w:eastAsia="zh-CN"/>
        </w:rPr>
        <w:t>ID-X</w:t>
      </w:r>
      <w:r w:rsidR="003F0964">
        <w:rPr>
          <w:rFonts w:eastAsia="宋体" w:cstheme="minorHAnsi" w:hint="eastAsia"/>
          <w:b/>
          <w:bCs/>
          <w:iCs/>
          <w:lang w:val="en-GB" w:eastAsia="zh-CN"/>
        </w:rPr>
        <w:t xml:space="preserve"> </w:t>
      </w:r>
      <w:r>
        <w:rPr>
          <w:rFonts w:eastAsia="宋体" w:cstheme="minorHAnsi" w:hint="eastAsia"/>
          <w:b/>
          <w:bCs/>
          <w:iCs/>
          <w:lang w:val="en-GB" w:eastAsia="zh-CN"/>
        </w:rPr>
        <w:t>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w:t>
      </w:r>
      <w:r w:rsidR="00572404">
        <w:rPr>
          <w:rFonts w:eastAsia="宋体" w:cstheme="minorHAnsi" w:hint="eastAsia"/>
          <w:b/>
          <w:bCs/>
          <w:iCs/>
          <w:lang w:val="en-GB" w:eastAsia="zh-CN"/>
        </w:rPr>
        <w:t xml:space="preserve">i.e. not limited to one-on-one mapping. </w:t>
      </w:r>
    </w:p>
    <w:p w14:paraId="63122A82" w14:textId="0519B7F9" w:rsidR="00572404" w:rsidRDefault="00572404" w:rsidP="00445828">
      <w:pPr>
        <w:pStyle w:val="ad"/>
        <w:numPr>
          <w:ilvl w:val="0"/>
          <w:numId w:val="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The </w:t>
      </w:r>
      <w:r w:rsidRPr="005B5D8D">
        <w:rPr>
          <w:rFonts w:eastAsia="宋体" w:cstheme="minorHAnsi"/>
          <w:b/>
          <w:bCs/>
          <w:iCs/>
          <w:lang w:eastAsia="zh-CN"/>
        </w:rPr>
        <w:t>model ID is assigned by network after the UE reports information of it</w:t>
      </w:r>
      <w:r w:rsidR="003F0964">
        <w:rPr>
          <w:rFonts w:eastAsia="宋体" w:cstheme="minorHAnsi"/>
          <w:b/>
          <w:bCs/>
          <w:iCs/>
          <w:lang w:eastAsia="zh-CN"/>
        </w:rPr>
        <w:t>s UE part of two-sided model(s)</w:t>
      </w:r>
      <w:r w:rsidR="003F0964">
        <w:rPr>
          <w:rFonts w:eastAsia="宋体" w:cstheme="minorHAnsi" w:hint="eastAsia"/>
          <w:b/>
          <w:bCs/>
          <w:iCs/>
          <w:lang w:eastAsia="zh-CN"/>
        </w:rPr>
        <w:t>;</w:t>
      </w:r>
    </w:p>
    <w:p w14:paraId="54CBF37F" w14:textId="2CB612BF" w:rsidR="005B5D8D" w:rsidRPr="00572404" w:rsidRDefault="00572404" w:rsidP="00445828">
      <w:pPr>
        <w:pStyle w:val="ad"/>
        <w:numPr>
          <w:ilvl w:val="0"/>
          <w:numId w:val="9"/>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w:t>
      </w:r>
      <w:r w:rsidR="007665C0">
        <w:rPr>
          <w:rFonts w:eastAsia="宋体" w:cstheme="minorHAnsi" w:hint="eastAsia"/>
          <w:b/>
          <w:bCs/>
          <w:iCs/>
          <w:lang w:eastAsia="zh-CN"/>
        </w:rPr>
        <w:t>ID-X</w:t>
      </w:r>
      <w:r w:rsidR="003F0964">
        <w:rPr>
          <w:rFonts w:eastAsia="宋体" w:cstheme="minorHAnsi" w:hint="eastAsia"/>
          <w:b/>
          <w:bCs/>
          <w:iCs/>
          <w:lang w:eastAsia="zh-CN"/>
        </w:rPr>
        <w:t xml:space="preserve"> </w:t>
      </w:r>
      <w:r w:rsidRPr="00572404">
        <w:rPr>
          <w:rFonts w:eastAsia="宋体" w:cstheme="minorHAnsi" w:hint="eastAsia"/>
          <w:b/>
          <w:bCs/>
          <w:iCs/>
          <w:lang w:eastAsia="zh-CN"/>
        </w:rPr>
        <w:t xml:space="preserve">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519D0151" w14:textId="2ED918DD" w:rsidR="00BB1CE9" w:rsidRDefault="00BB1CE9" w:rsidP="002D2457">
      <w:pPr>
        <w:pStyle w:val="30"/>
      </w:pPr>
      <w:r>
        <w:rPr>
          <w:rFonts w:hint="eastAsia"/>
        </w:rPr>
        <w:t>Consideration on UE</w:t>
      </w:r>
      <w:r w:rsidR="007E4542">
        <w:rPr>
          <w:rFonts w:eastAsiaTheme="minorEastAsia" w:hint="eastAsia"/>
        </w:rPr>
        <w:t>-side</w:t>
      </w:r>
      <w:r>
        <w:rPr>
          <w:rFonts w:hint="eastAsia"/>
        </w:rPr>
        <w:t xml:space="preserve"> additional condition</w:t>
      </w:r>
    </w:p>
    <w:p w14:paraId="0F484FEE" w14:textId="726CD5CA" w:rsidR="00BB1CE9" w:rsidRDefault="007E4542" w:rsidP="0003360E">
      <w:pPr>
        <w:spacing w:beforeLines="50" w:before="120" w:after="120"/>
        <w:jc w:val="both"/>
        <w:rPr>
          <w:rFonts w:eastAsia="宋体" w:cstheme="minorHAnsi"/>
          <w:bCs/>
          <w:iCs/>
          <w:lang w:eastAsia="zh-CN"/>
        </w:rPr>
      </w:pPr>
      <w:r>
        <w:rPr>
          <w:rFonts w:eastAsia="宋体" w:cstheme="minorHAnsi" w:hint="eastAsia"/>
          <w:bCs/>
          <w:iCs/>
          <w:lang w:eastAsia="zh-CN"/>
        </w:rPr>
        <w:t xml:space="preserve">In AI-Example2-1, data samples are collected by NW side. It is </w:t>
      </w:r>
      <w:r>
        <w:rPr>
          <w:rFonts w:eastAsia="宋体" w:cstheme="minorHAnsi"/>
          <w:bCs/>
          <w:iCs/>
          <w:lang w:eastAsia="zh-CN"/>
        </w:rPr>
        <w:t>natural</w:t>
      </w:r>
      <w:r>
        <w:rPr>
          <w:rFonts w:eastAsia="宋体" w:cstheme="minorHAnsi" w:hint="eastAsia"/>
          <w:bCs/>
          <w:iCs/>
          <w:lang w:eastAsia="zh-CN"/>
        </w:rPr>
        <w:t xml:space="preserve"> to assume that the UE part of two-sided models, when trained by a specific dataset, can keep the </w:t>
      </w:r>
      <w:r w:rsidR="0064240C">
        <w:rPr>
          <w:rFonts w:eastAsia="宋体" w:cstheme="minorHAnsi" w:hint="eastAsia"/>
          <w:bCs/>
          <w:iCs/>
          <w:lang w:eastAsia="zh-CN"/>
        </w:rPr>
        <w:t>consistenc</w:t>
      </w:r>
      <w:r w:rsidR="0064240C">
        <w:rPr>
          <w:rFonts w:eastAsia="宋体" w:cstheme="minorHAnsi" w:hint="eastAsia"/>
          <w:bCs/>
          <w:iCs/>
          <w:lang w:eastAsia="zh-CN"/>
        </w:rPr>
        <w:t>y</w:t>
      </w:r>
      <w:r w:rsidR="0064240C">
        <w:rPr>
          <w:rFonts w:eastAsia="宋体" w:cstheme="minorHAnsi" w:hint="eastAsia"/>
          <w:bCs/>
          <w:iCs/>
          <w:lang w:eastAsia="zh-CN"/>
        </w:rPr>
        <w:t xml:space="preserve"> </w:t>
      </w:r>
      <w:r>
        <w:rPr>
          <w:rFonts w:eastAsia="宋体" w:cstheme="minorHAnsi" w:hint="eastAsia"/>
          <w:bCs/>
          <w:iCs/>
          <w:lang w:eastAsia="zh-CN"/>
        </w:rPr>
        <w:t xml:space="preserve">of NW-side additional condition </w:t>
      </w:r>
      <w:r w:rsidR="00B33F7D">
        <w:rPr>
          <w:rFonts w:eastAsia="宋体" w:cstheme="minorHAnsi" w:hint="eastAsia"/>
          <w:bCs/>
          <w:iCs/>
          <w:lang w:eastAsia="zh-CN"/>
        </w:rPr>
        <w:t xml:space="preserve">at least in the originated cell. </w:t>
      </w:r>
      <w:r w:rsidR="0028652E">
        <w:rPr>
          <w:rFonts w:eastAsia="宋体" w:cstheme="minorHAnsi" w:hint="eastAsia"/>
          <w:bCs/>
          <w:iCs/>
          <w:lang w:eastAsia="zh-CN"/>
        </w:rPr>
        <w:t xml:space="preserve">However, UE-side additional condition may be an issue since the UEs in data collection phase and UEs to deploy UE part of two-sided model(s) may be different. This issue is illustrated in </w:t>
      </w:r>
      <w:r w:rsidR="009E411C">
        <w:rPr>
          <w:rFonts w:eastAsia="宋体" w:cstheme="minorHAnsi"/>
          <w:bCs/>
          <w:iCs/>
          <w:lang w:eastAsia="zh-CN"/>
        </w:rPr>
        <w:fldChar w:fldCharType="begin"/>
      </w:r>
      <w:r w:rsidR="009E411C">
        <w:rPr>
          <w:rFonts w:eastAsia="宋体" w:cstheme="minorHAnsi"/>
          <w:bCs/>
          <w:iCs/>
          <w:lang w:eastAsia="zh-CN"/>
        </w:rPr>
        <w:instrText xml:space="preserve"> </w:instrText>
      </w:r>
      <w:r w:rsidR="009E411C">
        <w:rPr>
          <w:rFonts w:eastAsia="宋体" w:cstheme="minorHAnsi" w:hint="eastAsia"/>
          <w:bCs/>
          <w:iCs/>
          <w:lang w:eastAsia="zh-CN"/>
        </w:rPr>
        <w:instrText>REF _Ref172626755 \h</w:instrText>
      </w:r>
      <w:r w:rsidR="009E411C">
        <w:rPr>
          <w:rFonts w:eastAsia="宋体" w:cstheme="minorHAnsi"/>
          <w:bCs/>
          <w:iCs/>
          <w:lang w:eastAsia="zh-CN"/>
        </w:rPr>
        <w:instrText xml:space="preserve"> </w:instrText>
      </w:r>
      <w:r w:rsidR="009E411C">
        <w:rPr>
          <w:rFonts w:eastAsia="宋体" w:cstheme="minorHAnsi"/>
          <w:bCs/>
          <w:iCs/>
          <w:lang w:eastAsia="zh-CN"/>
        </w:rPr>
      </w:r>
      <w:r w:rsidR="009E411C">
        <w:rPr>
          <w:rFonts w:eastAsia="宋体" w:cstheme="minorHAnsi"/>
          <w:bCs/>
          <w:iCs/>
          <w:lang w:eastAsia="zh-CN"/>
        </w:rPr>
        <w:fldChar w:fldCharType="separate"/>
      </w:r>
      <w:r w:rsidR="00694956">
        <w:t xml:space="preserve">Figure </w:t>
      </w:r>
      <w:r w:rsidR="00694956">
        <w:rPr>
          <w:noProof/>
        </w:rPr>
        <w:t>2</w:t>
      </w:r>
      <w:r w:rsidR="009E411C">
        <w:rPr>
          <w:rFonts w:eastAsia="宋体" w:cstheme="minorHAnsi"/>
          <w:bCs/>
          <w:iCs/>
          <w:lang w:eastAsia="zh-CN"/>
        </w:rPr>
        <w:fldChar w:fldCharType="end"/>
      </w:r>
      <w:r w:rsidR="0028652E">
        <w:rPr>
          <w:rFonts w:eastAsia="宋体" w:cstheme="minorHAnsi" w:hint="eastAsia"/>
          <w:bCs/>
          <w:iCs/>
          <w:lang w:eastAsia="zh-CN"/>
        </w:rPr>
        <w:t>.</w:t>
      </w:r>
    </w:p>
    <w:p w14:paraId="26076769" w14:textId="7378439A" w:rsidR="0028652E" w:rsidRDefault="004E34EF" w:rsidP="0028652E">
      <w:pPr>
        <w:keepNext/>
        <w:spacing w:beforeLines="50" w:before="120" w:after="120"/>
        <w:jc w:val="center"/>
      </w:pPr>
      <w:r>
        <w:rPr>
          <w:noProof/>
          <w:lang w:eastAsia="zh-CN"/>
        </w:rPr>
        <w:lastRenderedPageBreak/>
        <w:drawing>
          <wp:inline distT="0" distB="0" distL="0" distR="0" wp14:anchorId="22266945" wp14:editId="42A77B5D">
            <wp:extent cx="3048000" cy="27300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6657" cy="2728877"/>
                    </a:xfrm>
                    <a:prstGeom prst="rect">
                      <a:avLst/>
                    </a:prstGeom>
                    <a:noFill/>
                  </pic:spPr>
                </pic:pic>
              </a:graphicData>
            </a:graphic>
          </wp:inline>
        </w:drawing>
      </w:r>
    </w:p>
    <w:p w14:paraId="0F66904F" w14:textId="387133CC" w:rsidR="00BB1CE9" w:rsidRPr="0028652E" w:rsidRDefault="0028652E" w:rsidP="0028652E">
      <w:pPr>
        <w:pStyle w:val="ae"/>
        <w:spacing w:after="120"/>
        <w:jc w:val="center"/>
        <w:rPr>
          <w:rFonts w:eastAsiaTheme="minorEastAsia" w:cstheme="minorHAnsi"/>
          <w:bCs/>
          <w:iCs/>
          <w:lang w:eastAsia="zh-CN"/>
        </w:rPr>
      </w:pPr>
      <w:bookmarkStart w:id="11" w:name="_Ref172626755"/>
      <w:r>
        <w:t xml:space="preserve">Figure </w:t>
      </w:r>
      <w:r w:rsidR="00AC2739">
        <w:fldChar w:fldCharType="begin"/>
      </w:r>
      <w:r w:rsidR="00AC2739">
        <w:instrText xml:space="preserve"> SEQ Figure \* ARABIC </w:instrText>
      </w:r>
      <w:r w:rsidR="00AC2739">
        <w:fldChar w:fldCharType="separate"/>
      </w:r>
      <w:r w:rsidR="00694956">
        <w:rPr>
          <w:noProof/>
        </w:rPr>
        <w:t>2</w:t>
      </w:r>
      <w:r w:rsidR="00AC2739">
        <w:rPr>
          <w:noProof/>
        </w:rPr>
        <w:fldChar w:fldCharType="end"/>
      </w:r>
      <w:bookmarkEnd w:id="11"/>
      <w:r w:rsidR="009E411C">
        <w:rPr>
          <w:rFonts w:eastAsiaTheme="minorEastAsia" w:hint="eastAsia"/>
          <w:lang w:eastAsia="zh-CN"/>
        </w:rPr>
        <w:t xml:space="preserve"> Different UEs in</w:t>
      </w:r>
      <w:r>
        <w:rPr>
          <w:rFonts w:eastAsiaTheme="minorEastAsia" w:hint="eastAsia"/>
          <w:lang w:eastAsia="zh-CN"/>
        </w:rPr>
        <w:t xml:space="preserve"> data collection and </w:t>
      </w:r>
      <w:r w:rsidR="009E411C">
        <w:rPr>
          <w:rFonts w:eastAsiaTheme="minorEastAsia" w:hint="eastAsia"/>
          <w:lang w:eastAsia="zh-CN"/>
        </w:rPr>
        <w:t>model deployment.</w:t>
      </w:r>
    </w:p>
    <w:p w14:paraId="7E901F04" w14:textId="1D36ED38" w:rsidR="00E70FCF" w:rsidRDefault="004E34EF" w:rsidP="0003360E">
      <w:pPr>
        <w:spacing w:beforeLines="50" w:before="120" w:after="120"/>
        <w:jc w:val="both"/>
        <w:rPr>
          <w:rFonts w:eastAsia="宋体" w:cstheme="minorHAnsi"/>
          <w:bCs/>
          <w:iCs/>
          <w:lang w:eastAsia="zh-CN"/>
        </w:rPr>
      </w:pPr>
      <w:r>
        <w:rPr>
          <w:rFonts w:eastAsia="宋体" w:cstheme="minorHAnsi" w:hint="eastAsia"/>
          <w:bCs/>
          <w:iCs/>
          <w:lang w:eastAsia="zh-CN"/>
        </w:rPr>
        <w:t>Intuitively, misalignment of UE-side additional condition will cause performance degradation of a two-sided model, similar to the case of NW-side additional condition to UE-sided model</w:t>
      </w:r>
      <w:r w:rsidR="00E95419">
        <w:rPr>
          <w:rFonts w:eastAsia="宋体" w:cstheme="minorHAnsi" w:hint="eastAsia"/>
          <w:bCs/>
          <w:iCs/>
          <w:lang w:eastAsia="zh-CN"/>
        </w:rPr>
        <w:t>.</w:t>
      </w:r>
      <w:r>
        <w:rPr>
          <w:rFonts w:eastAsia="宋体" w:cstheme="minorHAnsi" w:hint="eastAsia"/>
          <w:bCs/>
          <w:iCs/>
          <w:lang w:eastAsia="zh-CN"/>
        </w:rPr>
        <w:t xml:space="preserve"> In Rel-18 study, such degradation was usually </w:t>
      </w:r>
      <w:r w:rsidR="002D0DCC">
        <w:rPr>
          <w:rFonts w:eastAsia="宋体" w:cstheme="minorHAnsi" w:hint="eastAsia"/>
          <w:bCs/>
          <w:iCs/>
          <w:lang w:eastAsia="zh-CN"/>
        </w:rPr>
        <w:t>evaluated in</w:t>
      </w:r>
      <w:r>
        <w:rPr>
          <w:rFonts w:eastAsia="宋体" w:cstheme="minorHAnsi" w:hint="eastAsia"/>
          <w:bCs/>
          <w:iCs/>
          <w:lang w:eastAsia="zh-CN"/>
        </w:rPr>
        <w:t xml:space="preserve"> generalization performance</w:t>
      </w:r>
      <w:r w:rsidR="002D0DCC">
        <w:rPr>
          <w:rFonts w:eastAsia="宋体" w:cstheme="minorHAnsi" w:hint="eastAsia"/>
          <w:bCs/>
          <w:iCs/>
          <w:lang w:eastAsia="zh-CN"/>
        </w:rPr>
        <w:t xml:space="preserve"> investigation</w:t>
      </w:r>
      <w:r>
        <w:rPr>
          <w:rFonts w:eastAsia="宋体" w:cstheme="minorHAnsi" w:hint="eastAsia"/>
          <w:bCs/>
          <w:iCs/>
          <w:lang w:eastAsia="zh-CN"/>
        </w:rPr>
        <w:t>, where t</w:t>
      </w:r>
      <w:r w:rsidR="002D0DCC">
        <w:rPr>
          <w:rFonts w:eastAsia="宋体" w:cstheme="minorHAnsi" w:hint="eastAsia"/>
          <w:bCs/>
          <w:iCs/>
          <w:lang w:eastAsia="zh-CN"/>
        </w:rPr>
        <w:t>he simulation</w:t>
      </w:r>
      <w:r>
        <w:rPr>
          <w:rFonts w:eastAsia="宋体" w:cstheme="minorHAnsi" w:hint="eastAsia"/>
          <w:bCs/>
          <w:iCs/>
          <w:lang w:eastAsia="zh-CN"/>
        </w:rPr>
        <w:t xml:space="preserve"> </w:t>
      </w:r>
      <w:r w:rsidR="002D0DCC">
        <w:rPr>
          <w:rFonts w:eastAsia="宋体" w:cstheme="minorHAnsi" w:hint="eastAsia"/>
          <w:bCs/>
          <w:iCs/>
          <w:lang w:eastAsia="zh-CN"/>
        </w:rPr>
        <w:t>may be conducted</w:t>
      </w:r>
      <w:r>
        <w:rPr>
          <w:rFonts w:eastAsia="宋体" w:cstheme="minorHAnsi" w:hint="eastAsia"/>
          <w:bCs/>
          <w:iCs/>
          <w:lang w:eastAsia="zh-CN"/>
        </w:rPr>
        <w:t xml:space="preserve"> under different assumption of UE speeds, Rx assumptions, etc</w:t>
      </w:r>
      <w:r w:rsidR="002D0DCC">
        <w:rPr>
          <w:rFonts w:eastAsia="宋体" w:cstheme="minorHAnsi" w:hint="eastAsia"/>
          <w:bCs/>
          <w:iCs/>
          <w:lang w:eastAsia="zh-CN"/>
        </w:rPr>
        <w:t>., using one model</w:t>
      </w:r>
      <w:r>
        <w:rPr>
          <w:rFonts w:eastAsia="宋体" w:cstheme="minorHAnsi" w:hint="eastAsia"/>
          <w:bCs/>
          <w:iCs/>
          <w:lang w:eastAsia="zh-CN"/>
        </w:rPr>
        <w:t xml:space="preserve">. According to Clause 6.2.2.2 of TR 38.843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_Ref100845500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sidR="00694956">
        <w:rPr>
          <w:rFonts w:eastAsia="宋体" w:cstheme="minorHAnsi"/>
          <w:bCs/>
          <w:iCs/>
          <w:lang w:eastAsia="zh-CN"/>
        </w:rPr>
        <w:t>[1]</w:t>
      </w:r>
      <w:r>
        <w:rPr>
          <w:rFonts w:eastAsia="宋体" w:cstheme="minorHAnsi"/>
          <w:bCs/>
          <w:iCs/>
          <w:lang w:eastAsia="zh-CN"/>
        </w:rPr>
        <w:fldChar w:fldCharType="end"/>
      </w:r>
      <w:r>
        <w:rPr>
          <w:rFonts w:eastAsia="宋体" w:cstheme="minorHAnsi" w:hint="eastAsia"/>
          <w:bCs/>
          <w:iCs/>
          <w:lang w:eastAsia="zh-CN"/>
        </w:rPr>
        <w:t>, the following generalization aspects have been investiga</w:t>
      </w:r>
      <w:r w:rsidR="002D0DCC">
        <w:rPr>
          <w:rFonts w:eastAsia="宋体" w:cstheme="minorHAnsi" w:hint="eastAsia"/>
          <w:bCs/>
          <w:iCs/>
          <w:lang w:eastAsia="zh-CN"/>
        </w:rPr>
        <w:t>ted in AI/ML-based CSI compression.</w:t>
      </w:r>
    </w:p>
    <w:p w14:paraId="19788AE4" w14:textId="210F15D0" w:rsidR="002D0DCC" w:rsidRPr="002D0DCC" w:rsidRDefault="002D0DCC" w:rsidP="00445828">
      <w:pPr>
        <w:pStyle w:val="ad"/>
        <w:numPr>
          <w:ilvl w:val="0"/>
          <w:numId w:val="10"/>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deployment scenarios</w:t>
      </w:r>
    </w:p>
    <w:p w14:paraId="27212855" w14:textId="5EB49135" w:rsidR="004E34EF" w:rsidRPr="002D0DCC" w:rsidRDefault="002D0DCC" w:rsidP="00445828">
      <w:pPr>
        <w:pStyle w:val="ad"/>
        <w:numPr>
          <w:ilvl w:val="0"/>
          <w:numId w:val="10"/>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UE distributions</w:t>
      </w:r>
    </w:p>
    <w:p w14:paraId="50339397" w14:textId="1A669A98" w:rsidR="002D0DCC" w:rsidRPr="002D0DCC" w:rsidRDefault="002D0DCC" w:rsidP="00445828">
      <w:pPr>
        <w:pStyle w:val="ad"/>
        <w:numPr>
          <w:ilvl w:val="0"/>
          <w:numId w:val="10"/>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carrier frequencies</w:t>
      </w:r>
    </w:p>
    <w:p w14:paraId="62AF2197" w14:textId="4CE1F900" w:rsidR="002D0DCC" w:rsidRPr="002D0DCC" w:rsidRDefault="002D0DCC" w:rsidP="00445828">
      <w:pPr>
        <w:pStyle w:val="ad"/>
        <w:numPr>
          <w:ilvl w:val="0"/>
          <w:numId w:val="10"/>
        </w:numPr>
        <w:spacing w:beforeLines="50" w:before="120" w:after="120"/>
        <w:ind w:leftChars="0"/>
        <w:jc w:val="both"/>
        <w:rPr>
          <w:rFonts w:eastAsia="宋体" w:cstheme="minorHAnsi"/>
          <w:bCs/>
          <w:iCs/>
          <w:lang w:eastAsia="zh-CN"/>
        </w:rPr>
      </w:pPr>
      <w:r w:rsidRPr="002D0DCC">
        <w:rPr>
          <w:rFonts w:eastAsia="宋体" w:cstheme="minorHAnsi"/>
          <w:bCs/>
          <w:iCs/>
          <w:lang w:eastAsia="zh-CN"/>
        </w:rPr>
        <w:t>Generalization over TxRU mappings</w:t>
      </w:r>
    </w:p>
    <w:p w14:paraId="141A4D58" w14:textId="68AEAF9F" w:rsidR="002D0DCC" w:rsidRDefault="00B05D60" w:rsidP="0003360E">
      <w:pPr>
        <w:spacing w:beforeLines="50" w:before="120" w:after="120"/>
        <w:jc w:val="both"/>
        <w:rPr>
          <w:rFonts w:eastAsia="宋体" w:cstheme="minorHAnsi"/>
          <w:bCs/>
          <w:iCs/>
          <w:lang w:eastAsia="zh-CN"/>
        </w:rPr>
      </w:pPr>
      <w:r>
        <w:rPr>
          <w:rFonts w:eastAsia="宋体" w:cstheme="minorHAnsi" w:hint="eastAsia"/>
          <w:bCs/>
          <w:iCs/>
          <w:lang w:eastAsia="zh-CN"/>
        </w:rPr>
        <w:t>So</w:t>
      </w:r>
      <w:r w:rsidR="00422B58">
        <w:rPr>
          <w:rFonts w:eastAsia="宋体" w:cstheme="minorHAnsi" w:hint="eastAsia"/>
          <w:bCs/>
          <w:iCs/>
          <w:lang w:eastAsia="zh-CN"/>
        </w:rPr>
        <w:t>, u</w:t>
      </w:r>
      <w:r w:rsidR="0006118F">
        <w:rPr>
          <w:rFonts w:eastAsia="宋体" w:cstheme="minorHAnsi" w:hint="eastAsia"/>
          <w:bCs/>
          <w:iCs/>
          <w:lang w:eastAsia="zh-CN"/>
        </w:rPr>
        <w:t xml:space="preserve">nfortunately, </w:t>
      </w:r>
      <w:r w:rsidR="00422B58">
        <w:rPr>
          <w:rFonts w:eastAsia="宋体" w:cstheme="minorHAnsi" w:hint="eastAsia"/>
          <w:bCs/>
          <w:iCs/>
          <w:lang w:eastAsia="zh-CN"/>
        </w:rPr>
        <w:t xml:space="preserve">in Rel-18 CSI compression SI, </w:t>
      </w:r>
      <w:r w:rsidR="0006118F">
        <w:rPr>
          <w:rFonts w:eastAsia="宋体" w:cstheme="minorHAnsi" w:hint="eastAsia"/>
          <w:bCs/>
          <w:iCs/>
          <w:lang w:eastAsia="zh-CN"/>
        </w:rPr>
        <w:t xml:space="preserve">none of the </w:t>
      </w:r>
      <w:r w:rsidR="00422B58">
        <w:rPr>
          <w:rFonts w:eastAsia="宋体" w:cstheme="minorHAnsi" w:hint="eastAsia"/>
          <w:bCs/>
          <w:iCs/>
          <w:lang w:eastAsia="zh-CN"/>
        </w:rPr>
        <w:t>evaluated</w:t>
      </w:r>
      <w:r w:rsidR="0006118F">
        <w:rPr>
          <w:rFonts w:eastAsia="宋体" w:cstheme="minorHAnsi" w:hint="eastAsia"/>
          <w:bCs/>
          <w:iCs/>
          <w:lang w:eastAsia="zh-CN"/>
        </w:rPr>
        <w:t xml:space="preserve"> generalization aspect is related to UE-side additional condition. </w:t>
      </w:r>
      <w:r w:rsidR="00422B58">
        <w:rPr>
          <w:rFonts w:eastAsia="宋体" w:cstheme="minorHAnsi" w:hint="eastAsia"/>
          <w:bCs/>
          <w:iCs/>
          <w:lang w:eastAsia="zh-CN"/>
        </w:rPr>
        <w:t xml:space="preserve">Even though the UE-side additional condition should impact the performance theoretically, </w:t>
      </w:r>
      <w:r w:rsidR="00511455">
        <w:rPr>
          <w:rFonts w:eastAsia="宋体" w:cstheme="minorHAnsi" w:hint="eastAsia"/>
          <w:bCs/>
          <w:iCs/>
          <w:lang w:eastAsia="zh-CN"/>
        </w:rPr>
        <w:t>RAN1 didn</w:t>
      </w:r>
      <w:r w:rsidR="00511455">
        <w:rPr>
          <w:rFonts w:eastAsia="宋体" w:cstheme="minorHAnsi"/>
          <w:bCs/>
          <w:iCs/>
          <w:lang w:eastAsia="zh-CN"/>
        </w:rPr>
        <w:t>’</w:t>
      </w:r>
      <w:r w:rsidR="00511455">
        <w:rPr>
          <w:rFonts w:eastAsia="宋体" w:cstheme="minorHAnsi" w:hint="eastAsia"/>
          <w:bCs/>
          <w:iCs/>
          <w:lang w:eastAsia="zh-CN"/>
        </w:rPr>
        <w:t>t (or at least insufficiently) evaluate and never identify</w:t>
      </w:r>
      <w:r w:rsidR="00422B58">
        <w:rPr>
          <w:rFonts w:eastAsia="宋体" w:cstheme="minorHAnsi" w:hint="eastAsia"/>
          <w:bCs/>
          <w:iCs/>
          <w:lang w:eastAsia="zh-CN"/>
        </w:rPr>
        <w:t xml:space="preserve"> a specific UE-side additional condition </w:t>
      </w:r>
      <w:r w:rsidR="00511455">
        <w:rPr>
          <w:rFonts w:eastAsia="宋体" w:cstheme="minorHAnsi" w:hint="eastAsia"/>
          <w:bCs/>
          <w:iCs/>
          <w:lang w:eastAsia="zh-CN"/>
        </w:rPr>
        <w:t xml:space="preserve">that has to concern in </w:t>
      </w:r>
      <w:r w:rsidR="009C5CBE">
        <w:rPr>
          <w:rFonts w:eastAsia="宋体" w:cstheme="minorHAnsi" w:hint="eastAsia"/>
          <w:bCs/>
          <w:iCs/>
          <w:lang w:eastAsia="zh-CN"/>
        </w:rPr>
        <w:t xml:space="preserve">Rel-18 </w:t>
      </w:r>
      <w:r w:rsidR="00511455">
        <w:rPr>
          <w:rFonts w:eastAsia="宋体" w:cstheme="minorHAnsi" w:hint="eastAsia"/>
          <w:bCs/>
          <w:iCs/>
          <w:lang w:eastAsia="zh-CN"/>
        </w:rPr>
        <w:t>AI/ML-based SI compression.</w:t>
      </w:r>
      <w:r w:rsidR="009D7417">
        <w:rPr>
          <w:rFonts w:eastAsia="宋体" w:cstheme="minorHAnsi" w:hint="eastAsia"/>
          <w:bCs/>
          <w:iCs/>
          <w:lang w:eastAsia="zh-CN"/>
        </w:rPr>
        <w:t xml:space="preserve"> </w:t>
      </w:r>
      <w:r w:rsidR="00057B8C">
        <w:rPr>
          <w:rFonts w:eastAsia="宋体" w:cstheme="minorHAnsi" w:hint="eastAsia"/>
          <w:bCs/>
          <w:iCs/>
          <w:lang w:eastAsia="zh-CN"/>
        </w:rPr>
        <w:t>Worse still</w:t>
      </w:r>
      <w:r w:rsidR="009D7417">
        <w:rPr>
          <w:rFonts w:eastAsia="宋体" w:cstheme="minorHAnsi" w:hint="eastAsia"/>
          <w:bCs/>
          <w:iCs/>
          <w:lang w:eastAsia="zh-CN"/>
        </w:rPr>
        <w:t xml:space="preserve">, it seems </w:t>
      </w:r>
      <w:r w:rsidR="009D7417">
        <w:rPr>
          <w:rFonts w:eastAsia="宋体" w:cstheme="minorHAnsi"/>
          <w:bCs/>
          <w:iCs/>
          <w:lang w:eastAsia="zh-CN"/>
        </w:rPr>
        <w:t>unrealistic</w:t>
      </w:r>
      <w:r w:rsidR="009D7417">
        <w:rPr>
          <w:rFonts w:eastAsia="宋体" w:cstheme="minorHAnsi" w:hint="eastAsia"/>
          <w:bCs/>
          <w:iCs/>
          <w:lang w:eastAsia="zh-CN"/>
        </w:rPr>
        <w:t xml:space="preserve"> </w:t>
      </w:r>
      <w:r w:rsidR="00057B8C">
        <w:rPr>
          <w:rFonts w:eastAsia="宋体" w:cstheme="minorHAnsi" w:hint="eastAsia"/>
          <w:bCs/>
          <w:iCs/>
          <w:lang w:eastAsia="zh-CN"/>
        </w:rPr>
        <w:t xml:space="preserve">to pursue large scale evaluation at this juncture. </w:t>
      </w:r>
      <w:r w:rsidR="009B1024">
        <w:rPr>
          <w:rFonts w:eastAsia="宋体" w:cstheme="minorHAnsi" w:hint="eastAsia"/>
          <w:bCs/>
          <w:iCs/>
          <w:lang w:eastAsia="zh-CN"/>
        </w:rPr>
        <w:t>But we think this issue still exist and worth to study in the future.</w:t>
      </w:r>
    </w:p>
    <w:p w14:paraId="5FF227C4" w14:textId="6A5944F7" w:rsidR="002D0DCC" w:rsidRPr="00057B8C" w:rsidRDefault="00057B8C" w:rsidP="0003360E">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sidR="007665C0">
        <w:rPr>
          <w:rFonts w:eastAsia="宋体" w:cstheme="minorHAnsi" w:hint="eastAsia"/>
          <w:b/>
          <w:bCs/>
          <w:iCs/>
          <w:lang w:eastAsia="zh-CN"/>
        </w:rPr>
        <w:t>2</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AI/ML-based </w:t>
      </w:r>
      <w:r w:rsidR="006E06C9">
        <w:rPr>
          <w:rFonts w:eastAsia="宋体" w:cstheme="minorHAnsi" w:hint="eastAsia"/>
          <w:b/>
          <w:bCs/>
          <w:iCs/>
          <w:lang w:eastAsia="zh-CN"/>
        </w:rPr>
        <w:t>C</w:t>
      </w:r>
      <w:r w:rsidRPr="00057B8C">
        <w:rPr>
          <w:rFonts w:eastAsia="宋体" w:cstheme="minorHAnsi"/>
          <w:b/>
          <w:bCs/>
          <w:iCs/>
          <w:lang w:eastAsia="zh-CN"/>
        </w:rPr>
        <w:t>SI compression.</w:t>
      </w:r>
    </w:p>
    <w:p w14:paraId="058CEDBC" w14:textId="765EE933" w:rsidR="00746539" w:rsidRDefault="00374014" w:rsidP="00FE1F03">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sidR="007665C0">
        <w:rPr>
          <w:rFonts w:eastAsia="宋体" w:cstheme="minorHAnsi" w:hint="eastAsia"/>
          <w:b/>
          <w:bCs/>
          <w:iCs/>
          <w:lang w:eastAsia="zh-CN"/>
        </w:rPr>
        <w:t>6</w:t>
      </w:r>
      <w:r w:rsidRPr="002D6A4B">
        <w:rPr>
          <w:rFonts w:eastAsia="宋体" w:cstheme="minorHAnsi" w:hint="eastAsia"/>
          <w:b/>
          <w:bCs/>
          <w:iCs/>
          <w:lang w:eastAsia="zh-CN"/>
        </w:rPr>
        <w:t xml:space="preserve">: </w:t>
      </w:r>
      <w:r w:rsidR="009B1024">
        <w:rPr>
          <w:rFonts w:eastAsia="宋体" w:cstheme="minorHAnsi" w:hint="eastAsia"/>
          <w:b/>
          <w:bCs/>
          <w:iCs/>
          <w:lang w:eastAsia="zh-CN"/>
        </w:rPr>
        <w:t xml:space="preserve">In AI-Example2-1, for AI/ML-based CSI compression, </w:t>
      </w:r>
      <w:r w:rsidR="00DB75C0">
        <w:rPr>
          <w:rFonts w:eastAsia="宋体" w:cstheme="minorHAnsi" w:hint="eastAsia"/>
          <w:b/>
          <w:bCs/>
          <w:iCs/>
          <w:lang w:eastAsia="zh-CN"/>
        </w:rPr>
        <w:t xml:space="preserve">the need and benefit of </w:t>
      </w:r>
      <w:r w:rsidR="00B8736E" w:rsidRPr="00B8736E">
        <w:rPr>
          <w:rFonts w:eastAsia="宋体" w:cstheme="minorHAnsi"/>
          <w:b/>
          <w:bCs/>
          <w:iCs/>
          <w:lang w:eastAsia="zh-CN"/>
        </w:rPr>
        <w:t xml:space="preserve">UE-side additional condition(s) </w:t>
      </w:r>
      <w:r w:rsidR="00CB2A1C">
        <w:rPr>
          <w:rFonts w:eastAsia="宋体" w:cstheme="minorHAnsi" w:hint="eastAsia"/>
          <w:b/>
          <w:bCs/>
          <w:iCs/>
          <w:lang w:eastAsia="zh-CN"/>
        </w:rPr>
        <w:t>is unclear</w:t>
      </w:r>
      <w:r w:rsidR="00B8736E">
        <w:rPr>
          <w:rFonts w:eastAsia="宋体" w:cstheme="minorHAnsi" w:hint="eastAsia"/>
          <w:b/>
          <w:bCs/>
          <w:iCs/>
          <w:lang w:eastAsia="zh-CN"/>
        </w:rPr>
        <w:t>.</w:t>
      </w:r>
    </w:p>
    <w:p w14:paraId="7A61E54D" w14:textId="4BA90C7A" w:rsidR="005775E3" w:rsidRDefault="003C5FBD" w:rsidP="002D2457">
      <w:pPr>
        <w:pStyle w:val="2"/>
        <w:spacing w:after="120"/>
      </w:pPr>
      <w:r>
        <w:rPr>
          <w:rFonts w:hint="eastAsia"/>
        </w:rPr>
        <w:t>MI-Option</w:t>
      </w:r>
      <w:r w:rsidR="005775E3">
        <w:rPr>
          <w:rFonts w:hint="eastAsia"/>
        </w:rPr>
        <w:t>3</w:t>
      </w:r>
    </w:p>
    <w:p w14:paraId="0E013140" w14:textId="386D727F" w:rsidR="004228B2" w:rsidRDefault="003C5FBD" w:rsidP="004228B2">
      <w:pPr>
        <w:spacing w:before="120" w:afterLines="0" w:after="120"/>
        <w:jc w:val="both"/>
        <w:rPr>
          <w:rFonts w:eastAsiaTheme="minorEastAsia"/>
          <w:lang w:eastAsia="zh-CN"/>
        </w:rPr>
      </w:pPr>
      <w:r>
        <w:rPr>
          <w:rFonts w:eastAsia="宋体" w:cstheme="minorHAnsi" w:hint="eastAsia"/>
          <w:bCs/>
          <w:iCs/>
          <w:lang w:eastAsia="zh-CN"/>
        </w:rPr>
        <w:t>MI-Option</w:t>
      </w:r>
      <w:r w:rsidR="00B4765C">
        <w:rPr>
          <w:rFonts w:eastAsia="宋体" w:cstheme="minorHAnsi" w:hint="eastAsia"/>
          <w:bCs/>
          <w:iCs/>
          <w:lang w:eastAsia="zh-CN"/>
        </w:rPr>
        <w:t>3 is related to model transfer</w:t>
      </w:r>
      <w:r w:rsidR="00F067F1">
        <w:rPr>
          <w:rFonts w:eastAsia="宋体" w:cstheme="minorHAnsi" w:hint="eastAsia"/>
          <w:bCs/>
          <w:iCs/>
          <w:lang w:eastAsia="zh-CN"/>
        </w:rPr>
        <w:t>/delivery</w:t>
      </w:r>
      <w:r w:rsidR="00B4765C">
        <w:rPr>
          <w:rFonts w:eastAsia="宋体" w:cstheme="minorHAnsi" w:hint="eastAsia"/>
          <w:bCs/>
          <w:iCs/>
          <w:lang w:eastAsia="zh-CN"/>
        </w:rPr>
        <w:t xml:space="preserve"> from NW to UE. </w:t>
      </w:r>
      <w:r w:rsidR="003F0964">
        <w:rPr>
          <w:rFonts w:eastAsia="宋体" w:cstheme="minorHAnsi" w:hint="eastAsia"/>
          <w:bCs/>
          <w:iCs/>
          <w:lang w:eastAsia="zh-CN"/>
        </w:rPr>
        <w:t xml:space="preserve">In RAN1#118bis, model transfer case z2 for two-sided model is deprioritized </w:t>
      </w:r>
      <w:r w:rsidR="003F0964">
        <w:rPr>
          <w:rFonts w:eastAsia="宋体" w:cstheme="minorHAnsi"/>
          <w:bCs/>
          <w:iCs/>
          <w:lang w:eastAsia="zh-CN"/>
        </w:rPr>
        <w:fldChar w:fldCharType="begin"/>
      </w:r>
      <w:r w:rsidR="003F0964">
        <w:rPr>
          <w:rFonts w:eastAsia="宋体" w:cstheme="minorHAnsi"/>
          <w:bCs/>
          <w:iCs/>
          <w:lang w:eastAsia="zh-CN"/>
        </w:rPr>
        <w:instrText xml:space="preserve"> </w:instrText>
      </w:r>
      <w:r w:rsidR="003F0964">
        <w:rPr>
          <w:rFonts w:eastAsia="宋体" w:cstheme="minorHAnsi" w:hint="eastAsia"/>
          <w:bCs/>
          <w:iCs/>
          <w:lang w:eastAsia="zh-CN"/>
        </w:rPr>
        <w:instrText>REF _Ref181021031 \n \h</w:instrText>
      </w:r>
      <w:r w:rsidR="003F0964">
        <w:rPr>
          <w:rFonts w:eastAsia="宋体" w:cstheme="minorHAnsi"/>
          <w:bCs/>
          <w:iCs/>
          <w:lang w:eastAsia="zh-CN"/>
        </w:rPr>
        <w:instrText xml:space="preserve"> </w:instrText>
      </w:r>
      <w:r w:rsidR="003F0964">
        <w:rPr>
          <w:rFonts w:eastAsia="宋体" w:cstheme="minorHAnsi"/>
          <w:bCs/>
          <w:iCs/>
          <w:lang w:eastAsia="zh-CN"/>
        </w:rPr>
      </w:r>
      <w:r w:rsidR="003F0964">
        <w:rPr>
          <w:rFonts w:eastAsia="宋体" w:cstheme="minorHAnsi"/>
          <w:bCs/>
          <w:iCs/>
          <w:lang w:eastAsia="zh-CN"/>
        </w:rPr>
        <w:fldChar w:fldCharType="separate"/>
      </w:r>
      <w:r w:rsidR="00694956">
        <w:rPr>
          <w:rFonts w:eastAsia="宋体" w:cstheme="minorHAnsi"/>
          <w:bCs/>
          <w:iCs/>
          <w:lang w:eastAsia="zh-CN"/>
        </w:rPr>
        <w:t>[7]</w:t>
      </w:r>
      <w:r w:rsidR="003F0964">
        <w:rPr>
          <w:rFonts w:eastAsia="宋体" w:cstheme="minorHAnsi"/>
          <w:bCs/>
          <w:iCs/>
          <w:lang w:eastAsia="zh-CN"/>
        </w:rPr>
        <w:fldChar w:fldCharType="end"/>
      </w:r>
      <w:r w:rsidR="003F0964">
        <w:rPr>
          <w:rFonts w:eastAsia="宋体" w:cstheme="minorHAnsi" w:hint="eastAsia"/>
          <w:bCs/>
          <w:iCs/>
          <w:lang w:eastAsia="zh-CN"/>
        </w:rPr>
        <w:t xml:space="preserve">. </w:t>
      </w:r>
      <w:r w:rsidR="004228B2">
        <w:rPr>
          <w:rFonts w:eastAsiaTheme="minorEastAsia" w:hint="eastAsia"/>
          <w:lang w:eastAsia="zh-CN"/>
        </w:rPr>
        <w:t>Thus only</w:t>
      </w:r>
      <w:r w:rsidR="009A6AE4">
        <w:rPr>
          <w:rFonts w:eastAsiaTheme="minorEastAsia" w:hint="eastAsia"/>
          <w:lang w:eastAsia="zh-CN"/>
        </w:rPr>
        <w:t xml:space="preserve"> Case z4 is </w:t>
      </w:r>
      <w:r w:rsidR="004228B2">
        <w:rPr>
          <w:rFonts w:eastAsiaTheme="minorEastAsia" w:hint="eastAsia"/>
          <w:lang w:eastAsia="zh-CN"/>
        </w:rPr>
        <w:t>focused, i.e. model transfer based on known model structure</w:t>
      </w:r>
      <w:r w:rsidR="009A6AE4">
        <w:rPr>
          <w:rFonts w:eastAsiaTheme="minorEastAsia" w:hint="eastAsia"/>
          <w:lang w:eastAsia="zh-CN"/>
        </w:rPr>
        <w:t xml:space="preserve">. </w:t>
      </w:r>
    </w:p>
    <w:p w14:paraId="31B524AE" w14:textId="5ECB2D14" w:rsidR="004E3DD7" w:rsidRPr="00804D1C" w:rsidRDefault="004E3DD7" w:rsidP="004228B2">
      <w:pPr>
        <w:spacing w:before="120" w:afterLines="0" w:after="120"/>
        <w:jc w:val="both"/>
        <w:rPr>
          <w:rFonts w:eastAsia="宋体" w:cstheme="minorHAnsi"/>
          <w:bCs/>
          <w:iCs/>
          <w:lang w:eastAsia="zh-CN"/>
        </w:rPr>
      </w:pPr>
      <w:r>
        <w:rPr>
          <w:rFonts w:eastAsia="宋体" w:cstheme="minorHAnsi" w:hint="eastAsia"/>
          <w:bCs/>
          <w:iCs/>
          <w:lang w:eastAsia="zh-CN"/>
        </w:rPr>
        <w:t xml:space="preserve">Model identification is only part of the </w:t>
      </w:r>
      <w:r>
        <w:rPr>
          <w:rFonts w:eastAsia="宋体" w:cstheme="minorHAnsi"/>
          <w:bCs/>
          <w:iCs/>
          <w:lang w:eastAsia="zh-CN"/>
        </w:rPr>
        <w:t>procedure</w:t>
      </w:r>
      <w:r w:rsidR="007D2B59">
        <w:rPr>
          <w:rFonts w:eastAsia="宋体" w:cstheme="minorHAnsi" w:hint="eastAsia"/>
          <w:bCs/>
          <w:iCs/>
          <w:lang w:eastAsia="zh-CN"/>
        </w:rPr>
        <w:t>s</w:t>
      </w:r>
      <w:r>
        <w:rPr>
          <w:rFonts w:eastAsia="宋体" w:cstheme="minorHAnsi" w:hint="eastAsia"/>
          <w:bCs/>
          <w:iCs/>
          <w:lang w:eastAsia="zh-CN"/>
        </w:rPr>
        <w:t xml:space="preserve"> of model transfer/delivery. The </w:t>
      </w:r>
      <w:r>
        <w:rPr>
          <w:rFonts w:eastAsia="宋体" w:cstheme="minorHAnsi"/>
          <w:bCs/>
          <w:iCs/>
          <w:lang w:eastAsia="zh-CN"/>
        </w:rPr>
        <w:t>necessity</w:t>
      </w:r>
      <w:r>
        <w:rPr>
          <w:rFonts w:eastAsia="宋体" w:cstheme="minorHAnsi" w:hint="eastAsia"/>
          <w:bCs/>
          <w:iCs/>
          <w:lang w:eastAsia="zh-CN"/>
        </w:rPr>
        <w:t xml:space="preserve"> and feasibility of MI-Option 3 is strongly </w:t>
      </w:r>
      <w:r w:rsidR="007D2B59">
        <w:rPr>
          <w:rFonts w:eastAsia="宋体" w:cstheme="minorHAnsi" w:hint="eastAsia"/>
          <w:bCs/>
          <w:iCs/>
          <w:lang w:eastAsia="zh-CN"/>
        </w:rPr>
        <w:t>dependent on</w:t>
      </w:r>
      <w:r>
        <w:rPr>
          <w:rFonts w:eastAsia="宋体" w:cstheme="minorHAnsi" w:hint="eastAsia"/>
          <w:bCs/>
          <w:iCs/>
          <w:lang w:eastAsia="zh-CN"/>
        </w:rPr>
        <w:t xml:space="preserve"> model transfer/delivery</w:t>
      </w:r>
      <w:r w:rsidR="007D2B59">
        <w:rPr>
          <w:rFonts w:eastAsia="宋体" w:cstheme="minorHAnsi" w:hint="eastAsia"/>
          <w:bCs/>
          <w:iCs/>
          <w:lang w:eastAsia="zh-CN"/>
        </w:rPr>
        <w:t xml:space="preserve"> itself</w:t>
      </w:r>
      <w:r>
        <w:rPr>
          <w:rFonts w:eastAsia="宋体" w:cstheme="minorHAnsi" w:hint="eastAsia"/>
          <w:bCs/>
          <w:iCs/>
          <w:lang w:eastAsia="zh-CN"/>
        </w:rPr>
        <w:t xml:space="preserve">. </w:t>
      </w:r>
      <w:r w:rsidR="007D2B59">
        <w:rPr>
          <w:rFonts w:eastAsia="宋体" w:cstheme="minorHAnsi" w:hint="eastAsia"/>
          <w:bCs/>
          <w:iCs/>
          <w:lang w:eastAsia="zh-CN"/>
        </w:rPr>
        <w:t xml:space="preserve">We share our views on Model transfer/delivery in Section </w:t>
      </w:r>
      <w:r w:rsidR="007D2B59">
        <w:rPr>
          <w:rFonts w:eastAsia="宋体" w:cstheme="minorHAnsi"/>
          <w:bCs/>
          <w:iCs/>
          <w:lang w:eastAsia="zh-CN"/>
        </w:rPr>
        <w:fldChar w:fldCharType="begin"/>
      </w:r>
      <w:r w:rsidR="007D2B59">
        <w:rPr>
          <w:rFonts w:eastAsia="宋体" w:cstheme="minorHAnsi"/>
          <w:bCs/>
          <w:iCs/>
          <w:lang w:eastAsia="zh-CN"/>
        </w:rPr>
        <w:instrText xml:space="preserve"> </w:instrText>
      </w:r>
      <w:r w:rsidR="007D2B59">
        <w:rPr>
          <w:rFonts w:eastAsia="宋体" w:cstheme="minorHAnsi" w:hint="eastAsia"/>
          <w:bCs/>
          <w:iCs/>
          <w:lang w:eastAsia="zh-CN"/>
        </w:rPr>
        <w:instrText>REF _Ref162276009 \n \h</w:instrText>
      </w:r>
      <w:r w:rsidR="007D2B59">
        <w:rPr>
          <w:rFonts w:eastAsia="宋体" w:cstheme="minorHAnsi"/>
          <w:bCs/>
          <w:iCs/>
          <w:lang w:eastAsia="zh-CN"/>
        </w:rPr>
        <w:instrText xml:space="preserve"> </w:instrText>
      </w:r>
      <w:r w:rsidR="007D2B59">
        <w:rPr>
          <w:rFonts w:eastAsia="宋体" w:cstheme="minorHAnsi"/>
          <w:bCs/>
          <w:iCs/>
          <w:lang w:eastAsia="zh-CN"/>
        </w:rPr>
      </w:r>
      <w:r w:rsidR="007D2B59">
        <w:rPr>
          <w:rFonts w:eastAsia="宋体" w:cstheme="minorHAnsi"/>
          <w:bCs/>
          <w:iCs/>
          <w:lang w:eastAsia="zh-CN"/>
        </w:rPr>
        <w:fldChar w:fldCharType="separate"/>
      </w:r>
      <w:r w:rsidR="00694956">
        <w:rPr>
          <w:rFonts w:eastAsia="宋体" w:cstheme="minorHAnsi"/>
          <w:bCs/>
          <w:iCs/>
          <w:lang w:eastAsia="zh-CN"/>
        </w:rPr>
        <w:t>3</w:t>
      </w:r>
      <w:r w:rsidR="007D2B59">
        <w:rPr>
          <w:rFonts w:eastAsia="宋体" w:cstheme="minorHAnsi"/>
          <w:bCs/>
          <w:iCs/>
          <w:lang w:eastAsia="zh-CN"/>
        </w:rPr>
        <w:fldChar w:fldCharType="end"/>
      </w:r>
      <w:r w:rsidR="007D2B59">
        <w:rPr>
          <w:rFonts w:eastAsia="宋体" w:cstheme="minorHAnsi" w:hint="eastAsia"/>
          <w:bCs/>
          <w:iCs/>
          <w:lang w:eastAsia="zh-CN"/>
        </w:rPr>
        <w:t>.</w:t>
      </w:r>
    </w:p>
    <w:p w14:paraId="059F1713" w14:textId="77777777" w:rsidR="00834DB3" w:rsidRDefault="00834DB3" w:rsidP="00834DB3">
      <w:pPr>
        <w:pStyle w:val="1"/>
      </w:pPr>
      <w:bookmarkStart w:id="12" w:name="_Ref115165112"/>
      <w:bookmarkStart w:id="13" w:name="_Ref127215427"/>
      <w:bookmarkStart w:id="14" w:name="_Ref127468483"/>
      <w:bookmarkStart w:id="15" w:name="_Ref162276009"/>
      <w:bookmarkStart w:id="16" w:name="_Ref134435654"/>
      <w:r>
        <w:rPr>
          <w:rFonts w:hint="eastAsia"/>
        </w:rPr>
        <w:t>Model transfer</w:t>
      </w:r>
      <w:bookmarkEnd w:id="12"/>
      <w:bookmarkEnd w:id="13"/>
      <w:bookmarkEnd w:id="14"/>
      <w:r>
        <w:rPr>
          <w:rFonts w:eastAsiaTheme="minorEastAsia" w:hint="eastAsia"/>
          <w:lang w:eastAsia="zh-CN"/>
        </w:rPr>
        <w:t>/delivery</w:t>
      </w:r>
      <w:bookmarkEnd w:id="15"/>
    </w:p>
    <w:p w14:paraId="766930A5" w14:textId="679A20B2" w:rsidR="001E6B1E" w:rsidRDefault="00AD5EC7" w:rsidP="001E6B1E">
      <w:pPr>
        <w:pStyle w:val="2"/>
        <w:spacing w:after="120"/>
      </w:pPr>
      <w:bookmarkStart w:id="17" w:name="_Ref187075214"/>
      <w:r w:rsidRPr="00AD5EC7">
        <w:rPr>
          <w:rFonts w:hint="eastAsia"/>
        </w:rPr>
        <w:t xml:space="preserve">On </w:t>
      </w:r>
      <w:r w:rsidR="001E6B1E">
        <w:rPr>
          <w:rFonts w:hint="eastAsia"/>
        </w:rPr>
        <w:t>model transfer</w:t>
      </w:r>
      <w:r w:rsidRPr="00AD5EC7">
        <w:rPr>
          <w:rFonts w:hint="eastAsia"/>
        </w:rPr>
        <w:t xml:space="preserve"> p</w:t>
      </w:r>
      <w:r>
        <w:rPr>
          <w:rFonts w:hint="eastAsia"/>
        </w:rPr>
        <w:t>rocedure</w:t>
      </w:r>
      <w:bookmarkEnd w:id="17"/>
    </w:p>
    <w:p w14:paraId="0C242F0E" w14:textId="77777777" w:rsidR="00CB2A1C" w:rsidRDefault="00CB2A1C" w:rsidP="00CB2A1C">
      <w:pPr>
        <w:spacing w:before="120" w:afterLines="0" w:after="120"/>
        <w:jc w:val="both"/>
        <w:rPr>
          <w:rFonts w:eastAsiaTheme="minorEastAsia"/>
          <w:lang w:eastAsia="zh-CN"/>
        </w:rPr>
      </w:pPr>
      <w:r>
        <w:rPr>
          <w:rFonts w:eastAsiaTheme="minorEastAsia" w:hint="eastAsia"/>
          <w:lang w:eastAsia="zh-CN"/>
        </w:rPr>
        <w:t xml:space="preserve">To further study the necessity, feasibility and benefit of model </w:t>
      </w:r>
      <w:r>
        <w:rPr>
          <w:rFonts w:eastAsiaTheme="minorEastAsia"/>
          <w:lang w:eastAsia="zh-CN"/>
        </w:rPr>
        <w:t>delivery</w:t>
      </w:r>
      <w:r>
        <w:rPr>
          <w:rFonts w:eastAsiaTheme="minorEastAsia" w:hint="eastAsia"/>
          <w:lang w:eastAsia="zh-CN"/>
        </w:rPr>
        <w:t xml:space="preserve">/transfer Case z4, two alternatives are agreed in RAN1#117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_Ref172298170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956">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B2A1C" w:rsidRPr="00010D62" w14:paraId="10743C00" w14:textId="77777777" w:rsidTr="005D4020">
        <w:tc>
          <w:tcPr>
            <w:tcW w:w="9072" w:type="dxa"/>
          </w:tcPr>
          <w:p w14:paraId="632DF630" w14:textId="77777777" w:rsidR="00CB2A1C" w:rsidRPr="00010D62" w:rsidRDefault="00CB2A1C" w:rsidP="005D4020">
            <w:pPr>
              <w:pStyle w:val="-Bullets"/>
              <w:spacing w:before="60" w:after="120" w:line="300" w:lineRule="auto"/>
              <w:ind w:leftChars="0" w:left="0"/>
              <w:contextualSpacing/>
              <w:jc w:val="both"/>
              <w:rPr>
                <w:rFonts w:ascii="Times New Roman" w:hAnsi="Times New Roman"/>
                <w:b/>
                <w:highlight w:val="green"/>
                <w:lang w:eastAsia="en-US"/>
              </w:rPr>
            </w:pPr>
            <w:r w:rsidRPr="00010D62">
              <w:rPr>
                <w:rFonts w:ascii="Times New Roman" w:hAnsi="Times New Roman"/>
                <w:b/>
                <w:highlight w:val="green"/>
                <w:lang w:eastAsia="en-US"/>
              </w:rPr>
              <w:lastRenderedPageBreak/>
              <w:t>Agreement</w:t>
            </w:r>
          </w:p>
          <w:p w14:paraId="754A81ED" w14:textId="77777777" w:rsidR="00CB2A1C" w:rsidRPr="00010D62" w:rsidRDefault="00CB2A1C" w:rsidP="005D4020">
            <w:pPr>
              <w:spacing w:after="120"/>
            </w:pPr>
            <w:r w:rsidRPr="00010D62">
              <w:t>From RAN1 perspective, for model delivery/transfer Case z4, further study the following alternatives (including the necessity</w:t>
            </w:r>
            <w:r w:rsidRPr="00010D62">
              <w:rPr>
                <w:rFonts w:eastAsia="等线"/>
                <w:lang w:eastAsia="zh-CN"/>
              </w:rPr>
              <w:t>/feasibility</w:t>
            </w:r>
            <w:r w:rsidRPr="00010D62">
              <w:t>/benefits):</w:t>
            </w:r>
          </w:p>
          <w:p w14:paraId="46674FEB" w14:textId="77777777" w:rsidR="00CB2A1C" w:rsidRPr="00010D62" w:rsidRDefault="00CB2A1C" w:rsidP="00445828">
            <w:pPr>
              <w:pStyle w:val="-Bullets"/>
              <w:numPr>
                <w:ilvl w:val="0"/>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Alt. A</w:t>
            </w:r>
          </w:p>
          <w:p w14:paraId="0471B6BA"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A-1: UE </w:t>
            </w:r>
            <w:r w:rsidRPr="00010D62">
              <w:rPr>
                <w:rFonts w:ascii="Times New Roman" w:eastAsia="等线" w:hAnsi="Times New Roman"/>
                <w:bCs/>
              </w:rPr>
              <w:t xml:space="preserve">reports </w:t>
            </w:r>
            <w:r w:rsidRPr="00010D62">
              <w:rPr>
                <w:rFonts w:ascii="Times New Roman" w:hAnsi="Times New Roman"/>
                <w:bCs/>
              </w:rPr>
              <w:t xml:space="preserve">the supported known model structure(s) </w:t>
            </w:r>
            <w:r w:rsidRPr="00010D62">
              <w:rPr>
                <w:rFonts w:ascii="Times New Roman" w:eastAsia="等线" w:hAnsi="Times New Roman"/>
                <w:bCs/>
              </w:rPr>
              <w:t>to network</w:t>
            </w:r>
          </w:p>
          <w:p w14:paraId="197BB492"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A-2: </w:t>
            </w:r>
            <w:r w:rsidRPr="00010D62">
              <w:rPr>
                <w:rFonts w:ascii="Times New Roman" w:hAnsi="Times New Roman"/>
                <w:bCs/>
                <w:iCs/>
              </w:rPr>
              <w:t>NW transfers to UE the parameters for one or more of supported known model structure(s) reported in Step A-1</w:t>
            </w:r>
          </w:p>
          <w:p w14:paraId="39CB04F4"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FFS: whether some additional step(s), and/or whether other information is needed</w:t>
            </w:r>
          </w:p>
          <w:p w14:paraId="3C89DC28" w14:textId="77777777" w:rsidR="00CB2A1C" w:rsidRPr="00010D62" w:rsidRDefault="00CB2A1C" w:rsidP="00445828">
            <w:pPr>
              <w:pStyle w:val="-Bullets"/>
              <w:numPr>
                <w:ilvl w:val="0"/>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Alt. B </w:t>
            </w:r>
          </w:p>
          <w:p w14:paraId="0FCFCA5E"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Step B-0: UE reports to NW its support of model transfer/delivery case z4</w:t>
            </w:r>
          </w:p>
          <w:p w14:paraId="319337D7" w14:textId="77777777" w:rsidR="00CB2A1C" w:rsidRPr="00010D62" w:rsidRDefault="00CB2A1C" w:rsidP="00445828">
            <w:pPr>
              <w:pStyle w:val="-Bullets"/>
              <w:numPr>
                <w:ilvl w:val="2"/>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Note: Step B-0 may be before or after Step B-1</w:t>
            </w:r>
            <w:r w:rsidRPr="00010D62">
              <w:rPr>
                <w:rFonts w:ascii="Times New Roman" w:eastAsia="等线" w:hAnsi="Times New Roman"/>
                <w:bCs/>
              </w:rPr>
              <w:t>, or not necessary</w:t>
            </w:r>
          </w:p>
          <w:p w14:paraId="77D1F5B7"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Step B-1: NW indicates to UE the candidate known model structure(s)</w:t>
            </w:r>
          </w:p>
          <w:p w14:paraId="4CCC59AD"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Step B-2: UE reports to NW which model structure(s) out of the candidate known model structure(s) indicated in Step B-1 is supported</w:t>
            </w:r>
          </w:p>
          <w:p w14:paraId="569926C6"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Step B-3: </w:t>
            </w:r>
            <w:r w:rsidRPr="00010D62">
              <w:rPr>
                <w:rFonts w:ascii="Times New Roman" w:hAnsi="Times New Roman"/>
                <w:bCs/>
                <w:iCs/>
              </w:rPr>
              <w:t xml:space="preserve">NW transfers to UE the parameters for one or more of supported </w:t>
            </w:r>
            <w:r w:rsidRPr="00010D62">
              <w:rPr>
                <w:rFonts w:ascii="Times New Roman" w:hAnsi="Times New Roman"/>
                <w:bCs/>
              </w:rPr>
              <w:t xml:space="preserve">known model structure(s) </w:t>
            </w:r>
            <w:r w:rsidRPr="00010D62">
              <w:rPr>
                <w:rFonts w:ascii="Times New Roman" w:hAnsi="Times New Roman"/>
                <w:bCs/>
                <w:iCs/>
              </w:rPr>
              <w:t>reported in Step B-2</w:t>
            </w:r>
          </w:p>
          <w:p w14:paraId="4C716D78" w14:textId="77777777" w:rsidR="00CB2A1C" w:rsidRPr="00010D62" w:rsidRDefault="00CB2A1C" w:rsidP="00445828">
            <w:pPr>
              <w:pStyle w:val="-Bullets"/>
              <w:numPr>
                <w:ilvl w:val="1"/>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 xml:space="preserve">FFS: whether some additional step(s), and/or whether other information is needed </w:t>
            </w:r>
          </w:p>
          <w:p w14:paraId="368171E1" w14:textId="77777777" w:rsidR="00CB2A1C" w:rsidRPr="00010D62" w:rsidRDefault="00CB2A1C" w:rsidP="00445828">
            <w:pPr>
              <w:pStyle w:val="-Bullets"/>
              <w:numPr>
                <w:ilvl w:val="0"/>
                <w:numId w:val="11"/>
              </w:numPr>
              <w:spacing w:before="60" w:after="120" w:line="300" w:lineRule="auto"/>
              <w:ind w:leftChars="0"/>
              <w:contextualSpacing/>
              <w:jc w:val="both"/>
              <w:rPr>
                <w:rFonts w:ascii="Times New Roman" w:hAnsi="Times New Roman"/>
                <w:bCs/>
              </w:rPr>
            </w:pPr>
            <w:r w:rsidRPr="00010D62">
              <w:rPr>
                <w:rFonts w:ascii="Times New Roman" w:hAnsi="Times New Roman"/>
                <w:bCs/>
              </w:rPr>
              <w:t>Note: Other alternative(s) is not precluded</w:t>
            </w:r>
          </w:p>
          <w:p w14:paraId="1EFAA40D" w14:textId="77777777" w:rsidR="00CB2A1C" w:rsidRPr="00010D62" w:rsidRDefault="00CB2A1C" w:rsidP="00445828">
            <w:pPr>
              <w:pStyle w:val="-Bullets"/>
              <w:numPr>
                <w:ilvl w:val="0"/>
                <w:numId w:val="11"/>
              </w:numPr>
              <w:spacing w:before="60" w:after="120" w:line="300" w:lineRule="auto"/>
              <w:ind w:leftChars="0"/>
              <w:contextualSpacing/>
              <w:jc w:val="both"/>
              <w:rPr>
                <w:rFonts w:ascii="Times New Roman" w:hAnsi="Times New Roman"/>
                <w:b/>
                <w:bCs/>
              </w:rPr>
            </w:pPr>
            <w:r w:rsidRPr="00010D62">
              <w:rPr>
                <w:rFonts w:ascii="Times New Roman" w:hAnsi="Times New Roman"/>
                <w:bCs/>
              </w:rPr>
              <w:t>Note: Other method(s) of parameter exchange from NW to UE side is a separate discussion.</w:t>
            </w:r>
          </w:p>
        </w:tc>
      </w:tr>
    </w:tbl>
    <w:p w14:paraId="7D1D574B" w14:textId="29519B5D" w:rsidR="00010D62" w:rsidRDefault="002751DB" w:rsidP="00623ED6">
      <w:pPr>
        <w:spacing w:before="120" w:afterLines="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_Ref172701450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956">
        <w:t xml:space="preserve">Figure </w:t>
      </w:r>
      <w:r w:rsidR="00694956">
        <w:rPr>
          <w:noProof/>
        </w:rPr>
        <w:t>3</w:t>
      </w:r>
      <w:r>
        <w:rPr>
          <w:rFonts w:eastAsiaTheme="minorEastAsia"/>
          <w:lang w:eastAsia="zh-CN"/>
        </w:rPr>
        <w:fldChar w:fldCharType="end"/>
      </w:r>
      <w:r>
        <w:rPr>
          <w:rFonts w:eastAsiaTheme="minorEastAsia" w:hint="eastAsia"/>
          <w:lang w:eastAsia="zh-CN"/>
        </w:rPr>
        <w:t xml:space="preserve"> </w:t>
      </w:r>
      <w:r w:rsidR="00347119">
        <w:rPr>
          <w:rFonts w:eastAsiaTheme="minorEastAsia" w:hint="eastAsia"/>
          <w:lang w:eastAsia="zh-CN"/>
        </w:rPr>
        <w:t>illustrates the procedure</w:t>
      </w:r>
      <w:r w:rsidR="00CC58D4">
        <w:rPr>
          <w:rFonts w:eastAsiaTheme="minorEastAsia" w:hint="eastAsia"/>
          <w:lang w:eastAsia="zh-CN"/>
        </w:rPr>
        <w:t>s of Alt.A for</w:t>
      </w:r>
      <w:r w:rsidR="00347119">
        <w:rPr>
          <w:rFonts w:eastAsiaTheme="minorEastAsia" w:hint="eastAsia"/>
          <w:lang w:eastAsia="zh-CN"/>
        </w:rPr>
        <w:t xml:space="preserve"> model transfer</w:t>
      </w:r>
      <w:r w:rsidR="009A6AE4">
        <w:rPr>
          <w:rFonts w:eastAsiaTheme="minorEastAsia" w:hint="eastAsia"/>
          <w:lang w:eastAsia="zh-CN"/>
        </w:rPr>
        <w:t xml:space="preserve"> Case z4</w:t>
      </w:r>
      <w:r w:rsidR="00347119">
        <w:rPr>
          <w:rFonts w:eastAsiaTheme="minorEastAsia" w:hint="eastAsia"/>
          <w:lang w:eastAsia="zh-CN"/>
        </w:rPr>
        <w:t xml:space="preserve">. </w:t>
      </w:r>
      <w:r w:rsidR="008870C0">
        <w:rPr>
          <w:rFonts w:eastAsiaTheme="minorEastAsia" w:hint="eastAsia"/>
          <w:lang w:eastAsia="zh-CN"/>
        </w:rPr>
        <w:t xml:space="preserve">To better understand </w:t>
      </w:r>
      <w:proofErr w:type="spellStart"/>
      <w:r w:rsidR="008870C0">
        <w:rPr>
          <w:rFonts w:eastAsiaTheme="minorEastAsia" w:hint="eastAsia"/>
          <w:lang w:eastAsia="zh-CN"/>
        </w:rPr>
        <w:t>Alt.A</w:t>
      </w:r>
      <w:proofErr w:type="spellEnd"/>
      <w:r w:rsidR="00E039B2">
        <w:rPr>
          <w:rFonts w:eastAsiaTheme="minorEastAsia" w:hint="eastAsia"/>
          <w:lang w:eastAsia="zh-CN"/>
        </w:rPr>
        <w:t xml:space="preserve">, </w:t>
      </w:r>
      <w:r w:rsidR="00E039B2">
        <w:rPr>
          <w:rFonts w:eastAsiaTheme="minorEastAsia"/>
          <w:lang w:eastAsia="zh-CN"/>
        </w:rPr>
        <w:fldChar w:fldCharType="begin"/>
      </w:r>
      <w:r w:rsidR="00E039B2">
        <w:rPr>
          <w:rFonts w:eastAsiaTheme="minorEastAsia"/>
          <w:lang w:eastAsia="zh-CN"/>
        </w:rPr>
        <w:instrText xml:space="preserve"> </w:instrText>
      </w:r>
      <w:r w:rsidR="00E039B2">
        <w:rPr>
          <w:rFonts w:eastAsiaTheme="minorEastAsia" w:hint="eastAsia"/>
          <w:lang w:eastAsia="zh-CN"/>
        </w:rPr>
        <w:instrText>REF _Ref172701450 \h</w:instrText>
      </w:r>
      <w:r w:rsidR="00E039B2">
        <w:rPr>
          <w:rFonts w:eastAsiaTheme="minorEastAsia"/>
          <w:lang w:eastAsia="zh-CN"/>
        </w:rPr>
        <w:instrText xml:space="preserve"> </w:instrText>
      </w:r>
      <w:r w:rsidR="00E039B2">
        <w:rPr>
          <w:rFonts w:eastAsiaTheme="minorEastAsia"/>
          <w:lang w:eastAsia="zh-CN"/>
        </w:rPr>
      </w:r>
      <w:r w:rsidR="00E039B2">
        <w:rPr>
          <w:rFonts w:eastAsiaTheme="minorEastAsia"/>
          <w:lang w:eastAsia="zh-CN"/>
        </w:rPr>
        <w:fldChar w:fldCharType="separate"/>
      </w:r>
      <w:r w:rsidR="00694956">
        <w:t xml:space="preserve">Figure </w:t>
      </w:r>
      <w:r w:rsidR="00694956">
        <w:rPr>
          <w:noProof/>
        </w:rPr>
        <w:t>3</w:t>
      </w:r>
      <w:r w:rsidR="00E039B2">
        <w:rPr>
          <w:rFonts w:eastAsiaTheme="minorEastAsia"/>
          <w:lang w:eastAsia="zh-CN"/>
        </w:rPr>
        <w:fldChar w:fldCharType="end"/>
      </w:r>
      <w:r w:rsidR="00E039B2">
        <w:rPr>
          <w:rFonts w:eastAsiaTheme="minorEastAsia" w:hint="eastAsia"/>
          <w:lang w:eastAsia="zh-CN"/>
        </w:rPr>
        <w:t xml:space="preserve"> also includes a step of </w:t>
      </w:r>
      <w:r w:rsidR="00E039B2">
        <w:rPr>
          <w:rFonts w:eastAsiaTheme="minorEastAsia"/>
          <w:lang w:eastAsia="zh-CN"/>
        </w:rPr>
        <w:t>‘</w:t>
      </w:r>
      <w:r w:rsidR="00E039B2">
        <w:rPr>
          <w:rFonts w:eastAsiaTheme="minorEastAsia" w:hint="eastAsia"/>
          <w:lang w:eastAsia="zh-CN"/>
        </w:rPr>
        <w:t>UE capability report</w:t>
      </w:r>
      <w:r w:rsidR="00E039B2">
        <w:rPr>
          <w:rFonts w:eastAsiaTheme="minorEastAsia"/>
          <w:lang w:eastAsia="zh-CN"/>
        </w:rPr>
        <w:t>’</w:t>
      </w:r>
      <w:r w:rsidR="00E039B2">
        <w:rPr>
          <w:rFonts w:eastAsiaTheme="minorEastAsia" w:hint="eastAsia"/>
          <w:lang w:eastAsia="zh-CN"/>
        </w:rPr>
        <w:t xml:space="preserve">, which is </w:t>
      </w:r>
      <w:r w:rsidR="00E039B2">
        <w:rPr>
          <w:rFonts w:eastAsiaTheme="minorEastAsia"/>
          <w:lang w:eastAsia="zh-CN"/>
        </w:rPr>
        <w:t>essential</w:t>
      </w:r>
      <w:r w:rsidR="00E039B2">
        <w:rPr>
          <w:rFonts w:eastAsiaTheme="minorEastAsia" w:hint="eastAsia"/>
          <w:lang w:eastAsia="zh-CN"/>
        </w:rPr>
        <w:t xml:space="preserve"> for any optional features.</w:t>
      </w:r>
      <w:r w:rsidR="008870C0">
        <w:rPr>
          <w:rFonts w:eastAsiaTheme="minorEastAsia" w:hint="eastAsia"/>
          <w:lang w:eastAsia="zh-CN"/>
        </w:rPr>
        <w:t xml:space="preserve"> </w:t>
      </w:r>
    </w:p>
    <w:p w14:paraId="7F554AF8" w14:textId="2A16BBC6" w:rsidR="00CB01E6" w:rsidRDefault="000D5ECA" w:rsidP="004755EF">
      <w:pPr>
        <w:keepNext/>
        <w:spacing w:before="120" w:afterLines="0" w:after="120"/>
        <w:jc w:val="center"/>
      </w:pPr>
      <w:r>
        <w:rPr>
          <w:noProof/>
          <w:lang w:eastAsia="zh-CN"/>
        </w:rPr>
        <w:drawing>
          <wp:inline distT="0" distB="0" distL="0" distR="0" wp14:anchorId="22A7A7E1" wp14:editId="1FCCF790">
            <wp:extent cx="2870200" cy="28066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200" cy="2806614"/>
                    </a:xfrm>
                    <a:prstGeom prst="rect">
                      <a:avLst/>
                    </a:prstGeom>
                    <a:noFill/>
                  </pic:spPr>
                </pic:pic>
              </a:graphicData>
            </a:graphic>
          </wp:inline>
        </w:drawing>
      </w:r>
    </w:p>
    <w:p w14:paraId="6BB05C15" w14:textId="1C680BE0" w:rsidR="001E6B1E" w:rsidRDefault="00CB01E6" w:rsidP="0027646C">
      <w:pPr>
        <w:pStyle w:val="ae"/>
        <w:spacing w:after="120"/>
        <w:jc w:val="center"/>
        <w:rPr>
          <w:rFonts w:eastAsiaTheme="minorEastAsia"/>
          <w:noProof/>
          <w:lang w:eastAsia="zh-CN"/>
        </w:rPr>
      </w:pPr>
      <w:bookmarkStart w:id="18" w:name="_Ref172701450"/>
      <w:r>
        <w:t xml:space="preserve">Figure </w:t>
      </w:r>
      <w:r w:rsidR="00AC2739">
        <w:fldChar w:fldCharType="begin"/>
      </w:r>
      <w:r w:rsidR="00AC2739">
        <w:instrText xml:space="preserve"> SEQ Figure \* ARABIC </w:instrText>
      </w:r>
      <w:r w:rsidR="00AC2739">
        <w:fldChar w:fldCharType="separate"/>
      </w:r>
      <w:r w:rsidR="00694956">
        <w:rPr>
          <w:noProof/>
        </w:rPr>
        <w:t>3</w:t>
      </w:r>
      <w:r w:rsidR="00AC2739">
        <w:rPr>
          <w:noProof/>
        </w:rPr>
        <w:fldChar w:fldCharType="end"/>
      </w:r>
      <w:bookmarkEnd w:id="18"/>
      <w:r w:rsidR="0027646C">
        <w:rPr>
          <w:rFonts w:eastAsiaTheme="minorEastAsia" w:hint="eastAsia"/>
          <w:noProof/>
          <w:lang w:eastAsia="zh-CN"/>
        </w:rPr>
        <w:t xml:space="preserve"> Procedures</w:t>
      </w:r>
      <w:r w:rsidR="00CC58D4">
        <w:rPr>
          <w:rFonts w:eastAsiaTheme="minorEastAsia" w:hint="eastAsia"/>
          <w:noProof/>
          <w:lang w:eastAsia="zh-CN"/>
        </w:rPr>
        <w:t xml:space="preserve"> of Alt.</w:t>
      </w:r>
      <w:r w:rsidR="0027646C">
        <w:rPr>
          <w:rFonts w:eastAsiaTheme="minorEastAsia" w:hint="eastAsia"/>
          <w:noProof/>
          <w:lang w:eastAsia="zh-CN"/>
        </w:rPr>
        <w:t>A.</w:t>
      </w:r>
    </w:p>
    <w:p w14:paraId="28928538" w14:textId="77777777" w:rsidR="00755E53" w:rsidRDefault="00755E53" w:rsidP="00755E53">
      <w:pPr>
        <w:spacing w:before="120" w:afterLines="0" w:after="120"/>
        <w:jc w:val="both"/>
        <w:rPr>
          <w:rFonts w:eastAsiaTheme="minorEastAsia"/>
          <w:lang w:eastAsia="zh-CN"/>
        </w:rPr>
      </w:pPr>
      <w:r>
        <w:rPr>
          <w:rFonts w:eastAsiaTheme="minorEastAsia" w:hint="eastAsia"/>
          <w:lang w:eastAsia="zh-CN"/>
        </w:rPr>
        <w:t xml:space="preserve">Usually, the reported UE capability is specified and static, which may be stored in core network for a long time. But for a UE, the supported known model structure may or may not be specified, and may be varying. Thus Step A-1 is unlikely to be part of UE capability report. However, it seems strange that UE performs Step A-1 without being asked. In other words, the UE needs to know that NW has interest to transfer an AI/ML model to UE. Therefore, a Step A-0 can be added before Step A-1, in which the NW sends a request to UE on reporting the supported known model structure to NW. This is marked in 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_Ref172701450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956">
        <w:t xml:space="preserve">Figure </w:t>
      </w:r>
      <w:r w:rsidR="00694956">
        <w:rPr>
          <w:noProof/>
        </w:rPr>
        <w:t>3</w:t>
      </w:r>
      <w:r>
        <w:rPr>
          <w:rFonts w:eastAsiaTheme="minorEastAsia"/>
          <w:lang w:eastAsia="zh-CN"/>
        </w:rPr>
        <w:fldChar w:fldCharType="end"/>
      </w:r>
      <w:r>
        <w:rPr>
          <w:rFonts w:eastAsiaTheme="minorEastAsia" w:hint="eastAsia"/>
          <w:lang w:eastAsia="zh-CN"/>
        </w:rPr>
        <w:t>.</w:t>
      </w:r>
    </w:p>
    <w:p w14:paraId="180D83B9" w14:textId="77777777" w:rsidR="00755E53" w:rsidRDefault="00755E53" w:rsidP="00755E53">
      <w:pPr>
        <w:spacing w:before="120" w:afterLines="0" w:after="120"/>
        <w:jc w:val="both"/>
        <w:rPr>
          <w:rFonts w:eastAsiaTheme="minorEastAsia"/>
          <w:b/>
          <w:lang w:eastAsia="zh-CN"/>
        </w:rPr>
      </w:pPr>
      <w:r w:rsidRPr="0022382D">
        <w:rPr>
          <w:rFonts w:eastAsiaTheme="minorEastAsia" w:hint="eastAsia"/>
          <w:b/>
          <w:lang w:eastAsia="zh-CN"/>
        </w:rPr>
        <w:t xml:space="preserve">Proposal </w:t>
      </w:r>
      <w:r>
        <w:rPr>
          <w:rFonts w:eastAsiaTheme="minorEastAsia" w:hint="eastAsia"/>
          <w:b/>
          <w:lang w:eastAsia="zh-CN"/>
        </w:rPr>
        <w:t>7</w:t>
      </w:r>
      <w:r w:rsidRPr="0022382D">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Alt.A</w:t>
      </w:r>
      <w:proofErr w:type="spellEnd"/>
      <w:r>
        <w:rPr>
          <w:rFonts w:eastAsiaTheme="minorEastAsia" w:hint="eastAsia"/>
          <w:b/>
          <w:lang w:eastAsia="zh-CN"/>
        </w:rPr>
        <w:t xml:space="preserve"> of model transfer case z4, </w:t>
      </w:r>
      <w:r w:rsidRPr="0022382D">
        <w:rPr>
          <w:rFonts w:eastAsiaTheme="minorEastAsia"/>
          <w:b/>
          <w:lang w:eastAsia="zh-CN"/>
        </w:rPr>
        <w:t>a Step A-0 can be added before Step A-1, in which the NW sends a request to UE on reporting the supported known model structure to NW.</w:t>
      </w:r>
    </w:p>
    <w:p w14:paraId="59830388" w14:textId="77777777" w:rsidR="00755E53" w:rsidRPr="00706498" w:rsidRDefault="00755E53" w:rsidP="00445828">
      <w:pPr>
        <w:pStyle w:val="ad"/>
        <w:numPr>
          <w:ilvl w:val="0"/>
          <w:numId w:val="9"/>
        </w:numPr>
        <w:spacing w:before="120" w:after="120"/>
        <w:ind w:leftChars="0"/>
        <w:jc w:val="both"/>
        <w:rPr>
          <w:rFonts w:eastAsiaTheme="minorEastAsia"/>
          <w:b/>
          <w:lang w:eastAsia="zh-CN"/>
        </w:rPr>
      </w:pPr>
      <w:r w:rsidRPr="00706498">
        <w:rPr>
          <w:rFonts w:eastAsiaTheme="minorEastAsia" w:hint="eastAsia"/>
          <w:b/>
          <w:lang w:eastAsia="zh-CN"/>
        </w:rPr>
        <w:t xml:space="preserve">This </w:t>
      </w:r>
      <w:r>
        <w:rPr>
          <w:rFonts w:eastAsiaTheme="minorEastAsia" w:hint="eastAsia"/>
          <w:b/>
          <w:lang w:eastAsia="zh-CN"/>
        </w:rPr>
        <w:t>assumes that</w:t>
      </w:r>
      <w:r w:rsidRPr="00706498">
        <w:rPr>
          <w:rFonts w:eastAsiaTheme="minorEastAsia" w:hint="eastAsia"/>
          <w:b/>
          <w:lang w:eastAsia="zh-CN"/>
        </w:rPr>
        <w:t xml:space="preserve"> Step A-1 is not part of UE capability report.</w:t>
      </w:r>
    </w:p>
    <w:p w14:paraId="09BAC82A" w14:textId="6DCFD5AE" w:rsidR="000D5ECA" w:rsidRDefault="00706498" w:rsidP="00347119">
      <w:pPr>
        <w:spacing w:after="120"/>
        <w:rPr>
          <w:rFonts w:eastAsiaTheme="minorEastAsia"/>
          <w:lang w:eastAsia="zh-CN"/>
        </w:rPr>
      </w:pPr>
      <w:r>
        <w:rPr>
          <w:rFonts w:eastAsiaTheme="minorEastAsia" w:hint="eastAsia"/>
          <w:lang w:eastAsia="zh-CN"/>
        </w:rPr>
        <w:lastRenderedPageBreak/>
        <w:t xml:space="preserve">In </w:t>
      </w:r>
      <w:r w:rsidR="009A6AE4">
        <w:rPr>
          <w:rFonts w:eastAsiaTheme="minorEastAsia"/>
          <w:lang w:eastAsia="zh-CN"/>
        </w:rPr>
        <w:fldChar w:fldCharType="begin"/>
      </w:r>
      <w:r w:rsidR="009A6AE4">
        <w:rPr>
          <w:rFonts w:eastAsiaTheme="minorEastAsia"/>
          <w:lang w:eastAsia="zh-CN"/>
        </w:rPr>
        <w:instrText xml:space="preserve"> </w:instrText>
      </w:r>
      <w:r w:rsidR="009A6AE4">
        <w:rPr>
          <w:rFonts w:eastAsiaTheme="minorEastAsia" w:hint="eastAsia"/>
          <w:lang w:eastAsia="zh-CN"/>
        </w:rPr>
        <w:instrText>REF _Ref172657525 \h</w:instrText>
      </w:r>
      <w:r w:rsidR="009A6AE4">
        <w:rPr>
          <w:rFonts w:eastAsiaTheme="minorEastAsia"/>
          <w:lang w:eastAsia="zh-CN"/>
        </w:rPr>
        <w:instrText xml:space="preserve"> </w:instrText>
      </w:r>
      <w:r w:rsidR="009A6AE4">
        <w:rPr>
          <w:rFonts w:eastAsiaTheme="minorEastAsia"/>
          <w:lang w:eastAsia="zh-CN"/>
        </w:rPr>
      </w:r>
      <w:r w:rsidR="009A6AE4">
        <w:rPr>
          <w:rFonts w:eastAsiaTheme="minorEastAsia"/>
          <w:lang w:eastAsia="zh-CN"/>
        </w:rPr>
        <w:fldChar w:fldCharType="separate"/>
      </w:r>
      <w:r w:rsidR="00694956">
        <w:t xml:space="preserve">Figure </w:t>
      </w:r>
      <w:r w:rsidR="00694956">
        <w:rPr>
          <w:noProof/>
        </w:rPr>
        <w:t>4</w:t>
      </w:r>
      <w:r w:rsidR="009A6AE4">
        <w:rPr>
          <w:rFonts w:eastAsiaTheme="minorEastAsia"/>
          <w:lang w:eastAsia="zh-CN"/>
        </w:rPr>
        <w:fldChar w:fldCharType="end"/>
      </w:r>
      <w:r>
        <w:rPr>
          <w:rFonts w:eastAsiaTheme="minorEastAsia" w:hint="eastAsia"/>
          <w:lang w:eastAsia="zh-CN"/>
        </w:rPr>
        <w:t>, two branches of A</w:t>
      </w:r>
      <w:r>
        <w:rPr>
          <w:rFonts w:eastAsiaTheme="minorEastAsia"/>
          <w:lang w:eastAsia="zh-CN"/>
        </w:rPr>
        <w:t>l</w:t>
      </w:r>
      <w:r>
        <w:rPr>
          <w:rFonts w:eastAsiaTheme="minorEastAsia" w:hint="eastAsia"/>
          <w:lang w:eastAsia="zh-CN"/>
        </w:rPr>
        <w:t>t.B are illustrated, i.e. Alt.B-1 and Alt.B-2.</w:t>
      </w:r>
    </w:p>
    <w:p w14:paraId="59457277" w14:textId="7764B7FD" w:rsidR="00706498" w:rsidRPr="00706498" w:rsidRDefault="00706498" w:rsidP="00445828">
      <w:pPr>
        <w:pStyle w:val="ad"/>
        <w:numPr>
          <w:ilvl w:val="0"/>
          <w:numId w:val="12"/>
        </w:numPr>
        <w:spacing w:after="120"/>
        <w:ind w:leftChars="0"/>
        <w:rPr>
          <w:rFonts w:eastAsiaTheme="minorEastAsia"/>
          <w:lang w:eastAsia="zh-CN"/>
        </w:rPr>
      </w:pPr>
      <w:r w:rsidRPr="00706498">
        <w:rPr>
          <w:rFonts w:eastAsiaTheme="minorEastAsia" w:hint="eastAsia"/>
          <w:lang w:eastAsia="zh-CN"/>
        </w:rPr>
        <w:t>In Alt.B-1</w:t>
      </w:r>
      <w:r>
        <w:rPr>
          <w:rFonts w:eastAsiaTheme="minorEastAsia" w:hint="eastAsia"/>
          <w:lang w:eastAsia="zh-CN"/>
        </w:rPr>
        <w:t xml:space="preserve">, NW indication in Step B-1 is assumed to be a UE-specific signaling. </w:t>
      </w:r>
      <w:r w:rsidR="00B25E51">
        <w:rPr>
          <w:rFonts w:eastAsiaTheme="minorEastAsia" w:hint="eastAsia"/>
          <w:lang w:eastAsia="zh-CN"/>
        </w:rPr>
        <w:t xml:space="preserve">This implies that NW exactly knows </w:t>
      </w:r>
      <w:r w:rsidR="00B25E51" w:rsidRPr="00B25E51">
        <w:rPr>
          <w:rFonts w:eastAsiaTheme="minorEastAsia" w:hint="eastAsia"/>
          <w:i/>
          <w:u w:val="single"/>
          <w:lang w:eastAsia="zh-CN"/>
        </w:rPr>
        <w:t>THIS</w:t>
      </w:r>
      <w:r w:rsidR="00B25E51">
        <w:rPr>
          <w:rFonts w:eastAsiaTheme="minorEastAsia" w:hint="eastAsia"/>
          <w:lang w:eastAsia="zh-CN"/>
        </w:rPr>
        <w:t xml:space="preserve"> UE supports model transfer Case z4 in Step B-1. Therefore, Step B-0 should </w:t>
      </w:r>
      <w:r w:rsidR="00053E41">
        <w:rPr>
          <w:rFonts w:eastAsiaTheme="minorEastAsia" w:hint="eastAsia"/>
          <w:lang w:eastAsia="zh-CN"/>
        </w:rPr>
        <w:t>happen</w:t>
      </w:r>
      <w:r w:rsidR="00B25E51">
        <w:rPr>
          <w:rFonts w:eastAsiaTheme="minorEastAsia" w:hint="eastAsia"/>
          <w:lang w:eastAsia="zh-CN"/>
        </w:rPr>
        <w:t xml:space="preserve"> before Step B-1. </w:t>
      </w:r>
    </w:p>
    <w:p w14:paraId="7294DFD0" w14:textId="27AC5B80" w:rsidR="00706498" w:rsidRDefault="00706498" w:rsidP="00445828">
      <w:pPr>
        <w:pStyle w:val="ad"/>
        <w:numPr>
          <w:ilvl w:val="0"/>
          <w:numId w:val="12"/>
        </w:numPr>
        <w:spacing w:after="120"/>
        <w:ind w:leftChars="0"/>
        <w:rPr>
          <w:rFonts w:eastAsiaTheme="minorEastAsia"/>
          <w:lang w:eastAsia="zh-CN"/>
        </w:rPr>
      </w:pPr>
      <w:r w:rsidRPr="00706498">
        <w:rPr>
          <w:rFonts w:eastAsiaTheme="minorEastAsia" w:hint="eastAsia"/>
          <w:lang w:eastAsia="zh-CN"/>
        </w:rPr>
        <w:t>In Alt.B-2</w:t>
      </w:r>
      <w:r>
        <w:rPr>
          <w:rFonts w:eastAsiaTheme="minorEastAsia" w:hint="eastAsia"/>
          <w:lang w:eastAsia="zh-CN"/>
        </w:rPr>
        <w:t>, NW indication in Step B-1 is assumed to be a broadcast signaling</w:t>
      </w:r>
      <w:r w:rsidR="00B25E51">
        <w:rPr>
          <w:rFonts w:eastAsiaTheme="minorEastAsia" w:hint="eastAsia"/>
          <w:lang w:eastAsia="zh-CN"/>
        </w:rPr>
        <w:t>, e.g. carried in SIB</w:t>
      </w:r>
      <w:r>
        <w:rPr>
          <w:rFonts w:eastAsiaTheme="minorEastAsia" w:hint="eastAsia"/>
          <w:lang w:eastAsia="zh-CN"/>
        </w:rPr>
        <w:t xml:space="preserve">. </w:t>
      </w:r>
      <w:r w:rsidR="00B25E51">
        <w:rPr>
          <w:rFonts w:eastAsiaTheme="minorEastAsia" w:hint="eastAsia"/>
          <w:lang w:eastAsia="zh-CN"/>
        </w:rPr>
        <w:t xml:space="preserve">This implies that NW does not know which UE supports model transfer Case z4 in Step B-1. Then, Step B-0 (and also UE capability report) </w:t>
      </w:r>
      <w:r w:rsidR="00053E41">
        <w:rPr>
          <w:rFonts w:eastAsiaTheme="minorEastAsia" w:hint="eastAsia"/>
          <w:lang w:eastAsia="zh-CN"/>
        </w:rPr>
        <w:t>should happen</w:t>
      </w:r>
      <w:r w:rsidR="00B25E51">
        <w:rPr>
          <w:rFonts w:eastAsiaTheme="minorEastAsia" w:hint="eastAsia"/>
          <w:lang w:eastAsia="zh-CN"/>
        </w:rPr>
        <w:t xml:space="preserve"> after Step B-1.</w:t>
      </w:r>
    </w:p>
    <w:p w14:paraId="51159731" w14:textId="601F9145" w:rsidR="00B25E51" w:rsidRPr="00706498" w:rsidRDefault="00053E41" w:rsidP="00445828">
      <w:pPr>
        <w:pStyle w:val="ad"/>
        <w:numPr>
          <w:ilvl w:val="0"/>
          <w:numId w:val="12"/>
        </w:numPr>
        <w:spacing w:after="120"/>
        <w:ind w:leftChars="0"/>
        <w:rPr>
          <w:rFonts w:eastAsiaTheme="minorEastAsia"/>
          <w:lang w:eastAsia="zh-CN"/>
        </w:rPr>
      </w:pPr>
      <w:r>
        <w:rPr>
          <w:rFonts w:eastAsiaTheme="minorEastAsia" w:hint="eastAsia"/>
          <w:lang w:eastAsia="zh-CN"/>
        </w:rPr>
        <w:t>In either Alt.B-1 or Alt.B-2</w:t>
      </w:r>
      <w:r w:rsidR="00B25E51">
        <w:rPr>
          <w:rFonts w:eastAsiaTheme="minorEastAsia" w:hint="eastAsia"/>
          <w:lang w:eastAsia="zh-CN"/>
        </w:rPr>
        <w:t xml:space="preserve">, Step B-0 </w:t>
      </w:r>
      <w:r>
        <w:rPr>
          <w:rFonts w:eastAsiaTheme="minorEastAsia" w:hint="eastAsia"/>
          <w:lang w:eastAsia="zh-CN"/>
        </w:rPr>
        <w:t>may be</w:t>
      </w:r>
      <w:r w:rsidR="00B25E51">
        <w:rPr>
          <w:rFonts w:eastAsiaTheme="minorEastAsia" w:hint="eastAsia"/>
          <w:lang w:eastAsia="zh-CN"/>
        </w:rPr>
        <w:t xml:space="preserve"> part of UE capability report, since it is just</w:t>
      </w:r>
      <w:r>
        <w:rPr>
          <w:rFonts w:eastAsiaTheme="minorEastAsia" w:hint="eastAsia"/>
          <w:lang w:eastAsia="zh-CN"/>
        </w:rPr>
        <w:t xml:space="preserve"> a simple</w:t>
      </w:r>
      <w:r w:rsidR="00B25E51">
        <w:rPr>
          <w:rFonts w:eastAsiaTheme="minorEastAsia" w:hint="eastAsia"/>
          <w:lang w:eastAsia="zh-CN"/>
        </w:rPr>
        <w:t xml:space="preserve"> indication on supporting model transfer Case z4. It does not include </w:t>
      </w:r>
      <w:r w:rsidR="00053E4A">
        <w:rPr>
          <w:rFonts w:eastAsiaTheme="minorEastAsia" w:hint="eastAsia"/>
          <w:lang w:eastAsia="zh-CN"/>
        </w:rPr>
        <w:t>interaction</w:t>
      </w:r>
      <w:r w:rsidR="00B25E51">
        <w:rPr>
          <w:rFonts w:eastAsiaTheme="minorEastAsia" w:hint="eastAsia"/>
          <w:lang w:eastAsia="zh-CN"/>
        </w:rPr>
        <w:t xml:space="preserve"> on </w:t>
      </w:r>
      <w:r w:rsidR="00053E4A">
        <w:rPr>
          <w:rFonts w:eastAsiaTheme="minorEastAsia" w:hint="eastAsia"/>
          <w:lang w:eastAsia="zh-CN"/>
        </w:rPr>
        <w:t xml:space="preserve">aligning the </w:t>
      </w:r>
      <w:r w:rsidR="00B25E51">
        <w:rPr>
          <w:rFonts w:eastAsiaTheme="minorEastAsia" w:hint="eastAsia"/>
          <w:lang w:eastAsia="zh-CN"/>
        </w:rPr>
        <w:t>supported known model structure(s).</w:t>
      </w:r>
    </w:p>
    <w:p w14:paraId="61D9C9DC" w14:textId="3E9536FC" w:rsidR="000D5ECA" w:rsidRDefault="00B25E51" w:rsidP="000D5ECA">
      <w:pPr>
        <w:keepNext/>
        <w:spacing w:after="120"/>
        <w:jc w:val="center"/>
      </w:pPr>
      <w:r>
        <w:rPr>
          <w:noProof/>
          <w:lang w:eastAsia="zh-CN"/>
        </w:rPr>
        <w:drawing>
          <wp:inline distT="0" distB="0" distL="0" distR="0" wp14:anchorId="38C30EC0" wp14:editId="6F3E0C75">
            <wp:extent cx="5708650" cy="291003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7752" cy="2909580"/>
                    </a:xfrm>
                    <a:prstGeom prst="rect">
                      <a:avLst/>
                    </a:prstGeom>
                    <a:noFill/>
                  </pic:spPr>
                </pic:pic>
              </a:graphicData>
            </a:graphic>
          </wp:inline>
        </w:drawing>
      </w:r>
    </w:p>
    <w:p w14:paraId="28AB98C9" w14:textId="17168E2F" w:rsidR="000D5ECA" w:rsidRPr="00C505E2" w:rsidRDefault="000D5ECA" w:rsidP="000D5ECA">
      <w:pPr>
        <w:pStyle w:val="ae"/>
        <w:spacing w:after="120"/>
        <w:jc w:val="center"/>
        <w:rPr>
          <w:rFonts w:eastAsiaTheme="minorEastAsia"/>
          <w:lang w:eastAsia="zh-CN"/>
        </w:rPr>
      </w:pPr>
      <w:bookmarkStart w:id="19" w:name="_Ref172657525"/>
      <w:r>
        <w:t xml:space="preserve">Figure </w:t>
      </w:r>
      <w:r w:rsidR="00AC2739">
        <w:fldChar w:fldCharType="begin"/>
      </w:r>
      <w:r w:rsidR="00AC2739">
        <w:instrText xml:space="preserve"> SEQ Figure \* ARABIC </w:instrText>
      </w:r>
      <w:r w:rsidR="00AC2739">
        <w:fldChar w:fldCharType="separate"/>
      </w:r>
      <w:r w:rsidR="00694956">
        <w:rPr>
          <w:noProof/>
        </w:rPr>
        <w:t>4</w:t>
      </w:r>
      <w:r w:rsidR="00AC2739">
        <w:rPr>
          <w:noProof/>
        </w:rPr>
        <w:fldChar w:fldCharType="end"/>
      </w:r>
      <w:bookmarkEnd w:id="19"/>
      <w:r w:rsidR="00C505E2">
        <w:rPr>
          <w:rFonts w:eastAsiaTheme="minorEastAsia" w:hint="eastAsia"/>
          <w:lang w:eastAsia="zh-CN"/>
        </w:rPr>
        <w:t xml:space="preserve"> Procedures for A</w:t>
      </w:r>
      <w:r w:rsidR="00C505E2">
        <w:rPr>
          <w:rFonts w:eastAsiaTheme="minorEastAsia"/>
          <w:lang w:eastAsia="zh-CN"/>
        </w:rPr>
        <w:t>l</w:t>
      </w:r>
      <w:r w:rsidR="00C505E2">
        <w:rPr>
          <w:rFonts w:eastAsiaTheme="minorEastAsia" w:hint="eastAsia"/>
          <w:lang w:eastAsia="zh-CN"/>
        </w:rPr>
        <w:t>t. B</w:t>
      </w:r>
      <w:r w:rsidR="001108ED">
        <w:rPr>
          <w:rFonts w:eastAsiaTheme="minorEastAsia" w:hint="eastAsia"/>
          <w:lang w:eastAsia="zh-CN"/>
        </w:rPr>
        <w:t>, with two possible variant Alt.B-1 and Alt.B-2</w:t>
      </w:r>
      <w:r w:rsidR="00C505E2">
        <w:rPr>
          <w:rFonts w:eastAsiaTheme="minorEastAsia" w:hint="eastAsia"/>
          <w:lang w:eastAsia="zh-CN"/>
        </w:rPr>
        <w:t>.</w:t>
      </w:r>
    </w:p>
    <w:p w14:paraId="51232994" w14:textId="46508198" w:rsidR="00CC58D4" w:rsidRDefault="00053E41" w:rsidP="00347119">
      <w:pPr>
        <w:spacing w:after="120"/>
        <w:rPr>
          <w:rFonts w:eastAsiaTheme="minorEastAsia"/>
          <w:b/>
          <w:lang w:eastAsia="zh-CN"/>
        </w:rPr>
      </w:pPr>
      <w:r w:rsidRPr="00053E41">
        <w:rPr>
          <w:rFonts w:eastAsiaTheme="minorEastAsia" w:hint="eastAsia"/>
          <w:b/>
          <w:lang w:eastAsia="zh-CN"/>
        </w:rPr>
        <w:t xml:space="preserve">Proposal </w:t>
      </w:r>
      <w:r w:rsidR="00C71D1C">
        <w:rPr>
          <w:rFonts w:eastAsiaTheme="minorEastAsia" w:hint="eastAsia"/>
          <w:b/>
          <w:lang w:eastAsia="zh-CN"/>
        </w:rPr>
        <w:t>8</w:t>
      </w:r>
      <w:r w:rsidRPr="00053E41">
        <w:rPr>
          <w:rFonts w:eastAsiaTheme="minorEastAsia" w:hint="eastAsia"/>
          <w:b/>
          <w:lang w:eastAsia="zh-CN"/>
        </w:rPr>
        <w:t xml:space="preserve">: </w:t>
      </w:r>
      <w:r>
        <w:rPr>
          <w:rFonts w:eastAsiaTheme="minorEastAsia" w:hint="eastAsia"/>
          <w:b/>
          <w:lang w:eastAsia="zh-CN"/>
        </w:rPr>
        <w:t>For Alt.B of model transfer case z4,</w:t>
      </w:r>
    </w:p>
    <w:p w14:paraId="2B44D98B" w14:textId="3B6582C9" w:rsidR="005D4127" w:rsidRDefault="005D4127" w:rsidP="00445828">
      <w:pPr>
        <w:pStyle w:val="ad"/>
        <w:numPr>
          <w:ilvl w:val="0"/>
          <w:numId w:val="13"/>
        </w:numPr>
        <w:spacing w:after="120"/>
        <w:ind w:leftChars="0"/>
        <w:rPr>
          <w:rFonts w:eastAsiaTheme="minorEastAsia"/>
          <w:b/>
          <w:lang w:eastAsia="zh-CN"/>
        </w:rPr>
      </w:pPr>
      <w:r>
        <w:rPr>
          <w:rFonts w:eastAsiaTheme="minorEastAsia" w:hint="eastAsia"/>
          <w:b/>
          <w:lang w:eastAsia="zh-CN"/>
        </w:rPr>
        <w:t xml:space="preserve">If Step B-0 is not </w:t>
      </w:r>
      <w:r w:rsidR="001108ED">
        <w:rPr>
          <w:rFonts w:eastAsiaTheme="minorEastAsia" w:hint="eastAsia"/>
          <w:b/>
          <w:lang w:eastAsia="zh-CN"/>
        </w:rPr>
        <w:t xml:space="preserve">considered as </w:t>
      </w:r>
      <w:r>
        <w:rPr>
          <w:rFonts w:eastAsiaTheme="minorEastAsia" w:hint="eastAsia"/>
          <w:b/>
          <w:lang w:eastAsia="zh-CN"/>
        </w:rPr>
        <w:t xml:space="preserve">part of UE capability report, </w:t>
      </w:r>
    </w:p>
    <w:p w14:paraId="167790ED" w14:textId="28FA1EEB" w:rsidR="00053E41" w:rsidRPr="00053E41" w:rsidRDefault="00053E41" w:rsidP="00445828">
      <w:pPr>
        <w:pStyle w:val="ad"/>
        <w:numPr>
          <w:ilvl w:val="1"/>
          <w:numId w:val="17"/>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sidR="005D4127">
        <w:rPr>
          <w:rFonts w:eastAsiaTheme="minorEastAsia" w:hint="eastAsia"/>
          <w:b/>
          <w:lang w:eastAsia="zh-CN"/>
        </w:rPr>
        <w:t>;</w:t>
      </w:r>
    </w:p>
    <w:p w14:paraId="1BE65877" w14:textId="34CAF53E" w:rsidR="00053E41" w:rsidRPr="00053E41" w:rsidRDefault="00053E41" w:rsidP="00445828">
      <w:pPr>
        <w:pStyle w:val="ad"/>
        <w:numPr>
          <w:ilvl w:val="1"/>
          <w:numId w:val="17"/>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sidR="005D4127">
        <w:rPr>
          <w:rFonts w:eastAsiaTheme="minorEastAsia"/>
          <w:b/>
          <w:lang w:eastAsia="zh-CN"/>
        </w:rPr>
        <w:t xml:space="preserve"> Step B-1</w:t>
      </w:r>
      <w:r w:rsidR="005D4127">
        <w:rPr>
          <w:rFonts w:eastAsiaTheme="minorEastAsia" w:hint="eastAsia"/>
          <w:b/>
          <w:lang w:eastAsia="zh-CN"/>
        </w:rPr>
        <w:t>;</w:t>
      </w:r>
    </w:p>
    <w:p w14:paraId="4FB0AAC2" w14:textId="043CF7F4" w:rsidR="00A676B8" w:rsidRPr="001108ED" w:rsidRDefault="005D4127" w:rsidP="00445828">
      <w:pPr>
        <w:pStyle w:val="ad"/>
        <w:numPr>
          <w:ilvl w:val="0"/>
          <w:numId w:val="13"/>
        </w:numPr>
        <w:spacing w:after="120"/>
        <w:ind w:leftChars="0"/>
        <w:rPr>
          <w:rFonts w:eastAsiaTheme="minorEastAsia"/>
          <w:lang w:eastAsia="zh-CN"/>
        </w:rPr>
      </w:pPr>
      <w:r>
        <w:rPr>
          <w:rFonts w:eastAsiaTheme="minorEastAsia" w:hint="eastAsia"/>
          <w:b/>
          <w:lang w:eastAsia="zh-CN"/>
        </w:rPr>
        <w:t>If Step B-0 is</w:t>
      </w:r>
      <w:r w:rsidR="00053E41" w:rsidRPr="00053E41">
        <w:rPr>
          <w:rFonts w:eastAsiaTheme="minorEastAsia" w:hint="eastAsia"/>
          <w:b/>
          <w:lang w:eastAsia="zh-CN"/>
        </w:rPr>
        <w:t xml:space="preserve"> </w:t>
      </w:r>
      <w:r w:rsidR="001108ED">
        <w:rPr>
          <w:rFonts w:eastAsiaTheme="minorEastAsia" w:hint="eastAsia"/>
          <w:b/>
          <w:lang w:eastAsia="zh-CN"/>
        </w:rPr>
        <w:t xml:space="preserve">considered as </w:t>
      </w:r>
      <w:r w:rsidR="00053E41" w:rsidRPr="00053E41">
        <w:rPr>
          <w:rFonts w:eastAsiaTheme="minorEastAsia" w:hint="eastAsia"/>
          <w:b/>
          <w:lang w:eastAsia="zh-CN"/>
        </w:rPr>
        <w:t>part of UE capability report</w:t>
      </w:r>
      <w:r w:rsidR="00CB2A1C">
        <w:rPr>
          <w:rFonts w:eastAsiaTheme="minorEastAsia" w:hint="eastAsia"/>
          <w:b/>
          <w:lang w:eastAsia="zh-CN"/>
        </w:rPr>
        <w:t>, there is no Step B-0</w:t>
      </w:r>
      <w:r w:rsidR="00053E41" w:rsidRPr="00053E41">
        <w:rPr>
          <w:rFonts w:eastAsiaTheme="minorEastAsia" w:hint="eastAsia"/>
          <w:b/>
          <w:lang w:eastAsia="zh-CN"/>
        </w:rPr>
        <w:t>.</w:t>
      </w:r>
    </w:p>
    <w:p w14:paraId="43A078C4" w14:textId="77777777" w:rsidR="00C71D1C" w:rsidRDefault="00C71D1C" w:rsidP="00C71D1C">
      <w:pPr>
        <w:spacing w:before="120" w:afterLines="0" w:after="120"/>
        <w:jc w:val="both"/>
        <w:rPr>
          <w:rFonts w:eastAsiaTheme="minorEastAsia"/>
          <w:lang w:eastAsia="zh-CN"/>
        </w:rPr>
      </w:pPr>
      <w:r>
        <w:rPr>
          <w:rFonts w:eastAsiaTheme="minorEastAsia" w:hint="eastAsia"/>
          <w:lang w:eastAsia="zh-CN"/>
        </w:rPr>
        <w:t xml:space="preserve">In RAN1#118bis, companies agreed to further study the following aspects for model transfer case z4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_Ref181021031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956">
        <w:rPr>
          <w:rFonts w:eastAsiaTheme="minorEastAsia"/>
          <w:lang w:eastAsia="zh-CN"/>
        </w:rPr>
        <w:t>[7]</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71D1C" w14:paraId="04C15709" w14:textId="77777777" w:rsidTr="0047752F">
        <w:tc>
          <w:tcPr>
            <w:tcW w:w="9072" w:type="dxa"/>
          </w:tcPr>
          <w:p w14:paraId="7E45E2F2" w14:textId="77777777" w:rsidR="00C71D1C" w:rsidRPr="00502990" w:rsidRDefault="00C71D1C" w:rsidP="0047752F">
            <w:pPr>
              <w:spacing w:after="120"/>
              <w:rPr>
                <w:highlight w:val="green"/>
              </w:rPr>
            </w:pPr>
            <w:r w:rsidRPr="00502990">
              <w:rPr>
                <w:highlight w:val="green"/>
              </w:rPr>
              <w:t>Agreement</w:t>
            </w:r>
          </w:p>
          <w:p w14:paraId="5A2065C2" w14:textId="77777777" w:rsidR="00C71D1C" w:rsidRPr="008A6A15" w:rsidRDefault="00C71D1C" w:rsidP="0047752F">
            <w:pPr>
              <w:spacing w:after="120"/>
              <w:rPr>
                <w:iCs/>
                <w:shd w:val="clear" w:color="auto" w:fill="FDE9D9"/>
                <w:lang w:eastAsia="x-none"/>
              </w:rPr>
            </w:pPr>
            <w:r w:rsidRPr="00660526">
              <w:rPr>
                <w:iCs/>
                <w:lang w:eastAsia="x-none"/>
              </w:rPr>
              <w:t>Regarding model transfer/delivery Case z4 for inference, further study the following aspects:</w:t>
            </w:r>
          </w:p>
          <w:p w14:paraId="27ECA975" w14:textId="77777777" w:rsidR="00C71D1C" w:rsidRPr="008A6A15" w:rsidRDefault="00C71D1C" w:rsidP="00445828">
            <w:pPr>
              <w:pStyle w:val="af6"/>
              <w:numPr>
                <w:ilvl w:val="0"/>
                <w:numId w:val="11"/>
              </w:numPr>
              <w:spacing w:after="120"/>
              <w:ind w:leftChars="0"/>
              <w:contextualSpacing/>
              <w:rPr>
                <w:iCs/>
                <w:shd w:val="clear" w:color="auto" w:fill="FDE9D9"/>
              </w:rPr>
            </w:pPr>
            <w:r w:rsidRPr="00660526">
              <w:rPr>
                <w:iCs/>
              </w:rPr>
              <w:t>Whether</w:t>
            </w:r>
            <w:r w:rsidRPr="00660526">
              <w:rPr>
                <w:rFonts w:eastAsia="等线" w:hint="eastAsia"/>
                <w:iCs/>
                <w:lang w:eastAsia="zh-CN"/>
              </w:rPr>
              <w:t>/when</w:t>
            </w:r>
            <w:r w:rsidRPr="00660526">
              <w:rPr>
                <w:iCs/>
              </w:rPr>
              <w:t xml:space="preserve"> UE needs </w:t>
            </w:r>
            <w:r w:rsidRPr="00660526">
              <w:rPr>
                <w:rFonts w:eastAsia="等线" w:hint="eastAsia"/>
                <w:iCs/>
                <w:lang w:eastAsia="zh-CN"/>
              </w:rPr>
              <w:t xml:space="preserve">the </w:t>
            </w:r>
            <w:r w:rsidRPr="00660526">
              <w:rPr>
                <w:iCs/>
              </w:rPr>
              <w:t>transfer of new parameters for a known model structure</w:t>
            </w:r>
            <w:r w:rsidRPr="00660526">
              <w:rPr>
                <w:rFonts w:eastAsia="等线" w:hint="eastAsia"/>
                <w:iCs/>
                <w:lang w:eastAsia="zh-CN"/>
              </w:rPr>
              <w:t>.</w:t>
            </w:r>
          </w:p>
          <w:p w14:paraId="3D2DA926" w14:textId="77777777" w:rsidR="00C71D1C" w:rsidRPr="008A6A15" w:rsidRDefault="00C71D1C" w:rsidP="00445828">
            <w:pPr>
              <w:pStyle w:val="af6"/>
              <w:numPr>
                <w:ilvl w:val="0"/>
                <w:numId w:val="11"/>
              </w:numPr>
              <w:spacing w:after="120"/>
              <w:ind w:leftChars="0"/>
              <w:contextualSpacing/>
              <w:rPr>
                <w:iCs/>
                <w:shd w:val="clear" w:color="auto" w:fill="FDE9D9"/>
              </w:rPr>
            </w:pPr>
            <w:r w:rsidRPr="00660526">
              <w:rPr>
                <w:iCs/>
              </w:rPr>
              <w:t>Whether</w:t>
            </w:r>
            <w:r w:rsidRPr="00660526">
              <w:rPr>
                <w:rFonts w:eastAsia="等线" w:hint="eastAsia"/>
                <w:iCs/>
                <w:lang w:eastAsia="zh-CN"/>
              </w:rPr>
              <w:t>/</w:t>
            </w:r>
            <w:r w:rsidRPr="00660526">
              <w:rPr>
                <w:rFonts w:eastAsia="等线"/>
                <w:iCs/>
                <w:lang w:eastAsia="zh-CN"/>
              </w:rPr>
              <w:t>when</w:t>
            </w:r>
            <w:r w:rsidRPr="00660526">
              <w:rPr>
                <w:rFonts w:eastAsia="等线" w:hint="eastAsia"/>
                <w:iCs/>
                <w:lang w:eastAsia="zh-CN"/>
              </w:rPr>
              <w:t xml:space="preserve"> </w:t>
            </w:r>
            <w:r w:rsidRPr="00660526">
              <w:rPr>
                <w:iCs/>
              </w:rPr>
              <w:t>the AI model with the transferred parameters is ready for inference.</w:t>
            </w:r>
            <w:r w:rsidRPr="008A6A15">
              <w:rPr>
                <w:iCs/>
                <w:shd w:val="clear" w:color="auto" w:fill="FDE9D9"/>
              </w:rPr>
              <w:t xml:space="preserve"> </w:t>
            </w:r>
          </w:p>
          <w:p w14:paraId="1BBEE0C3" w14:textId="77777777" w:rsidR="00C71D1C" w:rsidRPr="00C71D1C" w:rsidRDefault="00C71D1C" w:rsidP="00445828">
            <w:pPr>
              <w:pStyle w:val="af6"/>
              <w:numPr>
                <w:ilvl w:val="0"/>
                <w:numId w:val="11"/>
              </w:numPr>
              <w:spacing w:after="120"/>
              <w:ind w:leftChars="0"/>
              <w:contextualSpacing/>
              <w:rPr>
                <w:iCs/>
                <w:shd w:val="clear" w:color="auto" w:fill="FDE9D9"/>
              </w:rPr>
            </w:pPr>
            <w:r w:rsidRPr="00660526">
              <w:rPr>
                <w:rFonts w:eastAsia="等线" w:hint="eastAsia"/>
                <w:iCs/>
                <w:lang w:eastAsia="zh-CN"/>
              </w:rPr>
              <w:t>T</w:t>
            </w:r>
            <w:r w:rsidRPr="00660526">
              <w:rPr>
                <w:iCs/>
              </w:rPr>
              <w:t>he transfer of partial of the parameters for a known model structure</w:t>
            </w:r>
            <w:r w:rsidRPr="00660526">
              <w:rPr>
                <w:rFonts w:eastAsia="等线" w:hint="eastAsia"/>
                <w:iCs/>
                <w:lang w:eastAsia="zh-CN"/>
              </w:rPr>
              <w:t>.</w:t>
            </w:r>
          </w:p>
        </w:tc>
      </w:tr>
    </w:tbl>
    <w:p w14:paraId="4257E45D" w14:textId="47F82902" w:rsidR="00B13FE4" w:rsidRDefault="00B13FE4" w:rsidP="006C4909">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second </w:t>
      </w:r>
      <w:r w:rsidR="00207679">
        <w:rPr>
          <w:rFonts w:eastAsiaTheme="minorEastAsia" w:hint="eastAsia"/>
          <w:lang w:eastAsia="zh-CN"/>
        </w:rPr>
        <w:t>issue</w:t>
      </w:r>
      <w:r>
        <w:rPr>
          <w:rFonts w:eastAsiaTheme="minorEastAsia" w:hint="eastAsia"/>
          <w:lang w:eastAsia="zh-CN"/>
        </w:rPr>
        <w:t xml:space="preserve"> is answered in the following conclusion in RAN1#119</w:t>
      </w:r>
      <w:r w:rsidR="00207679">
        <w:rPr>
          <w:rFonts w:eastAsiaTheme="minorEastAsia" w:hint="eastAsia"/>
          <w:lang w:eastAsia="zh-CN"/>
        </w:rPr>
        <w:t xml:space="preserve"> </w:t>
      </w:r>
      <w:r w:rsidR="00207679">
        <w:rPr>
          <w:rFonts w:eastAsiaTheme="minorEastAsia"/>
          <w:lang w:eastAsia="zh-CN"/>
        </w:rPr>
        <w:fldChar w:fldCharType="begin"/>
      </w:r>
      <w:r w:rsidR="00207679">
        <w:rPr>
          <w:rFonts w:eastAsiaTheme="minorEastAsia"/>
          <w:lang w:eastAsia="zh-CN"/>
        </w:rPr>
        <w:instrText xml:space="preserve"> </w:instrText>
      </w:r>
      <w:r w:rsidR="00207679">
        <w:rPr>
          <w:rFonts w:eastAsiaTheme="minorEastAsia" w:hint="eastAsia"/>
          <w:lang w:eastAsia="zh-CN"/>
        </w:rPr>
        <w:instrText>REF _Ref187062802 \n \h</w:instrText>
      </w:r>
      <w:r w:rsidR="00207679">
        <w:rPr>
          <w:rFonts w:eastAsiaTheme="minorEastAsia"/>
          <w:lang w:eastAsia="zh-CN"/>
        </w:rPr>
        <w:instrText xml:space="preserve"> </w:instrText>
      </w:r>
      <w:r w:rsidR="00207679">
        <w:rPr>
          <w:rFonts w:eastAsiaTheme="minorEastAsia"/>
          <w:lang w:eastAsia="zh-CN"/>
        </w:rPr>
      </w:r>
      <w:r w:rsidR="00207679">
        <w:rPr>
          <w:rFonts w:eastAsiaTheme="minorEastAsia"/>
          <w:lang w:eastAsia="zh-CN"/>
        </w:rPr>
        <w:fldChar w:fldCharType="separate"/>
      </w:r>
      <w:r w:rsidR="00694956">
        <w:rPr>
          <w:rFonts w:eastAsiaTheme="minorEastAsia"/>
          <w:lang w:eastAsia="zh-CN"/>
        </w:rPr>
        <w:t>[8]</w:t>
      </w:r>
      <w:r w:rsidR="00207679">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B13FE4" w14:paraId="17FCD60F" w14:textId="77777777" w:rsidTr="00B13FE4">
        <w:tc>
          <w:tcPr>
            <w:tcW w:w="9072" w:type="dxa"/>
          </w:tcPr>
          <w:p w14:paraId="3EBB9770" w14:textId="77777777" w:rsidR="00B13FE4" w:rsidRPr="00A73812" w:rsidRDefault="00B13FE4" w:rsidP="00B13FE4">
            <w:pPr>
              <w:spacing w:after="120"/>
              <w:rPr>
                <w:rFonts w:eastAsia="等线"/>
                <w:iCs/>
                <w:lang w:eastAsia="zh-CN"/>
              </w:rPr>
            </w:pPr>
            <w:r>
              <w:rPr>
                <w:rFonts w:eastAsia="等线" w:hint="eastAsia"/>
                <w:iCs/>
                <w:lang w:eastAsia="zh-CN"/>
              </w:rPr>
              <w:t>Conclusion</w:t>
            </w:r>
          </w:p>
          <w:p w14:paraId="3DAD7BF4" w14:textId="77777777" w:rsidR="00B13FE4" w:rsidRPr="000628F0" w:rsidRDefault="00B13FE4" w:rsidP="00B13FE4">
            <w:pPr>
              <w:spacing w:after="120"/>
              <w:rPr>
                <w:rFonts w:eastAsia="等线"/>
                <w:iCs/>
                <w:shd w:val="clear" w:color="auto" w:fill="DAEEF3"/>
                <w:lang w:eastAsia="zh-CN"/>
              </w:rPr>
            </w:pPr>
            <w:r w:rsidRPr="00B13FE4">
              <w:rPr>
                <w:rFonts w:eastAsia="等线"/>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4379186E" w14:textId="77777777" w:rsidR="00B13FE4" w:rsidRPr="000628F0" w:rsidRDefault="00B13FE4" w:rsidP="00445828">
            <w:pPr>
              <w:pStyle w:val="af7"/>
              <w:numPr>
                <w:ilvl w:val="0"/>
                <w:numId w:val="11"/>
              </w:numPr>
              <w:spacing w:before="60" w:after="120" w:line="300" w:lineRule="auto"/>
              <w:ind w:leftChars="0"/>
              <w:contextualSpacing/>
              <w:jc w:val="both"/>
              <w:rPr>
                <w:rFonts w:eastAsia="等线"/>
                <w:iCs/>
                <w:shd w:val="clear" w:color="auto" w:fill="DAEEF3"/>
                <w:lang w:eastAsia="zh-CN"/>
              </w:rPr>
            </w:pPr>
            <w:r w:rsidRPr="00B13FE4">
              <w:rPr>
                <w:rFonts w:eastAsia="等线"/>
                <w:iCs/>
                <w:lang w:eastAsia="zh-CN"/>
              </w:rPr>
              <w:t xml:space="preserve">Option 1: UE sends signaling to network to notify that the AI model with the transferred parameters is ready for </w:t>
            </w:r>
            <w:r w:rsidRPr="00B13FE4">
              <w:rPr>
                <w:rFonts w:eastAsia="等线" w:hint="eastAsia"/>
                <w:iCs/>
                <w:lang w:eastAsia="zh-CN"/>
              </w:rPr>
              <w:t>activation</w:t>
            </w:r>
          </w:p>
          <w:p w14:paraId="1952C92F" w14:textId="0B172DA4" w:rsidR="00B13FE4" w:rsidRPr="00B13FE4" w:rsidRDefault="00B13FE4" w:rsidP="00445828">
            <w:pPr>
              <w:pStyle w:val="af7"/>
              <w:numPr>
                <w:ilvl w:val="0"/>
                <w:numId w:val="11"/>
              </w:numPr>
              <w:spacing w:before="60" w:after="120" w:line="300" w:lineRule="auto"/>
              <w:ind w:leftChars="0"/>
              <w:contextualSpacing/>
              <w:jc w:val="both"/>
              <w:rPr>
                <w:rFonts w:eastAsia="等线"/>
                <w:iCs/>
                <w:shd w:val="clear" w:color="auto" w:fill="DAEEF3"/>
                <w:lang w:eastAsia="zh-CN"/>
              </w:rPr>
            </w:pPr>
            <w:r w:rsidRPr="00B13FE4">
              <w:rPr>
                <w:rFonts w:eastAsia="等线"/>
                <w:iCs/>
                <w:lang w:eastAsia="zh-CN"/>
              </w:rPr>
              <w:lastRenderedPageBreak/>
              <w:t xml:space="preserve">Option 2: The AI model with the transferred parameters can be assumed ready for </w:t>
            </w:r>
            <w:r w:rsidRPr="00B13FE4">
              <w:rPr>
                <w:rFonts w:eastAsia="等线" w:hint="eastAsia"/>
                <w:iCs/>
                <w:lang w:eastAsia="zh-CN"/>
              </w:rPr>
              <w:t>activation</w:t>
            </w:r>
            <w:r w:rsidRPr="00B13FE4">
              <w:rPr>
                <w:rFonts w:eastAsia="等线"/>
                <w:iCs/>
                <w:lang w:eastAsia="zh-CN"/>
              </w:rPr>
              <w:t xml:space="preserve"> from a minimum </w:t>
            </w:r>
            <w:r w:rsidRPr="00B13FE4">
              <w:rPr>
                <w:rFonts w:eastAsia="等线" w:hint="eastAsia"/>
                <w:iCs/>
                <w:lang w:eastAsia="zh-CN"/>
              </w:rPr>
              <w:t>applicable</w:t>
            </w:r>
            <w:r w:rsidRPr="00B13FE4">
              <w:rPr>
                <w:rFonts w:eastAsia="等线"/>
                <w:iCs/>
                <w:lang w:eastAsia="zh-CN"/>
              </w:rPr>
              <w:t xml:space="preserve"> time after the completion of model delivery/transfer</w:t>
            </w:r>
          </w:p>
        </w:tc>
      </w:tr>
    </w:tbl>
    <w:p w14:paraId="4E3ABFB6" w14:textId="1055CD23" w:rsidR="006C098F" w:rsidRPr="006C4909" w:rsidRDefault="006C4909" w:rsidP="006C4909">
      <w:pPr>
        <w:spacing w:before="120" w:after="120"/>
        <w:jc w:val="both"/>
        <w:rPr>
          <w:rFonts w:eastAsiaTheme="minorEastAsia"/>
          <w:lang w:eastAsia="zh-CN"/>
        </w:rPr>
      </w:pPr>
      <w:r>
        <w:rPr>
          <w:rFonts w:eastAsiaTheme="minorEastAsia" w:hint="eastAsia"/>
          <w:lang w:eastAsia="zh-CN"/>
        </w:rPr>
        <w:lastRenderedPageBreak/>
        <w:t>Regarding the first issue, certainly t</w:t>
      </w:r>
      <w:r w:rsidR="006C098F" w:rsidRPr="006C4909">
        <w:rPr>
          <w:rFonts w:eastAsiaTheme="minorEastAsia" w:hint="eastAsia"/>
          <w:lang w:eastAsia="zh-CN"/>
        </w:rPr>
        <w:t>here are cases when UE need</w:t>
      </w:r>
      <w:r>
        <w:rPr>
          <w:rFonts w:eastAsiaTheme="minorEastAsia" w:hint="eastAsia"/>
          <w:lang w:eastAsia="zh-CN"/>
        </w:rPr>
        <w:t>s</w:t>
      </w:r>
      <w:r w:rsidR="006C098F" w:rsidRPr="006C4909">
        <w:rPr>
          <w:rFonts w:eastAsiaTheme="minorEastAsia" w:hint="eastAsia"/>
          <w:lang w:eastAsia="zh-CN"/>
        </w:rPr>
        <w:t xml:space="preserve"> new parameters for a known model structure. For example, the UE can only store/use o</w:t>
      </w:r>
      <w:r w:rsidR="00FA3654">
        <w:rPr>
          <w:rFonts w:eastAsiaTheme="minorEastAsia" w:hint="eastAsia"/>
          <w:lang w:eastAsia="zh-CN"/>
        </w:rPr>
        <w:t xml:space="preserve">ne set of parameters, but it moves </w:t>
      </w:r>
      <w:r w:rsidR="006C098F" w:rsidRPr="006C4909">
        <w:rPr>
          <w:rFonts w:eastAsiaTheme="minorEastAsia" w:hint="eastAsia"/>
          <w:lang w:eastAsia="zh-CN"/>
        </w:rPr>
        <w:t xml:space="preserve">to a new cell which has cell-specific model to be used. This is like a </w:t>
      </w:r>
      <w:r w:rsidR="006C098F" w:rsidRPr="006C4909">
        <w:rPr>
          <w:rFonts w:eastAsiaTheme="minorEastAsia"/>
          <w:lang w:eastAsia="zh-CN"/>
        </w:rPr>
        <w:t>‘</w:t>
      </w:r>
      <w:r w:rsidR="006C098F" w:rsidRPr="006C4909">
        <w:rPr>
          <w:rFonts w:eastAsiaTheme="minorEastAsia" w:hint="eastAsia"/>
          <w:lang w:eastAsia="zh-CN"/>
        </w:rPr>
        <w:t>UE-</w:t>
      </w:r>
      <w:r w:rsidR="006C098F" w:rsidRPr="006C4909">
        <w:rPr>
          <w:rFonts w:eastAsiaTheme="minorEastAsia"/>
          <w:lang w:eastAsia="zh-CN"/>
        </w:rPr>
        <w:t>initiated</w:t>
      </w:r>
      <w:r w:rsidR="006C098F" w:rsidRPr="006C4909">
        <w:rPr>
          <w:rFonts w:eastAsiaTheme="minorEastAsia" w:hint="eastAsia"/>
          <w:lang w:eastAsia="zh-CN"/>
        </w:rPr>
        <w:t xml:space="preserve"> new parameter transmission</w:t>
      </w:r>
      <w:r w:rsidR="006C098F" w:rsidRPr="006C4909">
        <w:rPr>
          <w:rFonts w:eastAsiaTheme="minorEastAsia"/>
          <w:lang w:eastAsia="zh-CN"/>
        </w:rPr>
        <w:t>’</w:t>
      </w:r>
      <w:r w:rsidR="006C098F" w:rsidRPr="006C4909">
        <w:rPr>
          <w:rFonts w:eastAsiaTheme="minorEastAsia" w:hint="eastAsia"/>
          <w:lang w:eastAsia="zh-CN"/>
        </w:rPr>
        <w:t xml:space="preserve">. For another example, NW updates its model according to the latest collected data, and would like to transmit the parameters to a UE. This is closed to </w:t>
      </w:r>
      <w:r w:rsidR="006C098F" w:rsidRPr="006C4909">
        <w:rPr>
          <w:rFonts w:eastAsiaTheme="minorEastAsia"/>
          <w:lang w:eastAsia="zh-CN"/>
        </w:rPr>
        <w:t>‘</w:t>
      </w:r>
      <w:r w:rsidR="006C098F" w:rsidRPr="006C4909">
        <w:rPr>
          <w:rFonts w:eastAsiaTheme="minorEastAsia" w:hint="eastAsia"/>
          <w:lang w:eastAsia="zh-CN"/>
        </w:rPr>
        <w:t>NW-initiated parameter transmission</w:t>
      </w:r>
      <w:r w:rsidR="006C098F" w:rsidRPr="006C4909">
        <w:rPr>
          <w:rFonts w:eastAsiaTheme="minorEastAsia"/>
          <w:lang w:eastAsia="zh-CN"/>
        </w:rPr>
        <w:t>’</w:t>
      </w:r>
      <w:r w:rsidR="006C098F" w:rsidRPr="006C4909">
        <w:rPr>
          <w:rFonts w:eastAsiaTheme="minorEastAsia" w:hint="eastAsia"/>
          <w:lang w:eastAsia="zh-CN"/>
        </w:rPr>
        <w:t>.</w:t>
      </w:r>
    </w:p>
    <w:p w14:paraId="10E06551" w14:textId="7E0F5676" w:rsidR="006C4909" w:rsidRPr="006C4909" w:rsidRDefault="006C4909" w:rsidP="006C4909">
      <w:pPr>
        <w:spacing w:before="120" w:after="120"/>
        <w:jc w:val="both"/>
        <w:rPr>
          <w:rFonts w:eastAsiaTheme="minorEastAsia"/>
          <w:b/>
          <w:lang w:eastAsia="zh-CN"/>
        </w:rPr>
      </w:pPr>
      <w:r w:rsidRPr="006C4909">
        <w:rPr>
          <w:rFonts w:eastAsiaTheme="minorEastAsia" w:hint="eastAsia"/>
          <w:b/>
          <w:lang w:eastAsia="zh-CN"/>
        </w:rPr>
        <w:t xml:space="preserve">Proposal 9: Regarding whether/when UE needs the </w:t>
      </w:r>
      <w:r w:rsidRPr="006C4909">
        <w:rPr>
          <w:rFonts w:eastAsiaTheme="minorEastAsia"/>
          <w:b/>
          <w:lang w:eastAsia="zh-CN"/>
        </w:rPr>
        <w:t>transfer</w:t>
      </w:r>
      <w:r w:rsidRPr="006C4909">
        <w:rPr>
          <w:rFonts w:eastAsiaTheme="minorEastAsia" w:hint="eastAsia"/>
          <w:b/>
          <w:lang w:eastAsia="zh-CN"/>
        </w:rPr>
        <w:t xml:space="preserve"> of new parameters,</w:t>
      </w:r>
      <w:r w:rsidR="000815C8">
        <w:rPr>
          <w:rFonts w:eastAsiaTheme="minorEastAsia" w:hint="eastAsia"/>
          <w:b/>
          <w:lang w:eastAsia="zh-CN"/>
        </w:rPr>
        <w:t xml:space="preserve"> the following case can be considered:</w:t>
      </w:r>
    </w:p>
    <w:p w14:paraId="6C122D7C" w14:textId="7D088999" w:rsidR="006C4909" w:rsidRPr="00FA3654" w:rsidRDefault="006C4909" w:rsidP="00445828">
      <w:pPr>
        <w:pStyle w:val="ad"/>
        <w:numPr>
          <w:ilvl w:val="0"/>
          <w:numId w:val="18"/>
        </w:numPr>
        <w:spacing w:before="120" w:after="120"/>
        <w:ind w:leftChars="0"/>
        <w:jc w:val="both"/>
        <w:rPr>
          <w:rFonts w:eastAsiaTheme="minorEastAsia"/>
          <w:b/>
          <w:lang w:eastAsia="zh-CN"/>
        </w:rPr>
      </w:pPr>
      <w:r w:rsidRPr="00FA3654">
        <w:rPr>
          <w:rFonts w:eastAsiaTheme="minorEastAsia" w:hint="eastAsia"/>
          <w:b/>
          <w:lang w:eastAsia="zh-CN"/>
        </w:rPr>
        <w:t xml:space="preserve">Case 1: UE initiates new parameter transmission, e.g. </w:t>
      </w:r>
      <w:r w:rsidR="00FA3654" w:rsidRPr="00FA3654">
        <w:rPr>
          <w:rFonts w:eastAsiaTheme="minorEastAsia"/>
          <w:b/>
          <w:lang w:eastAsia="zh-CN"/>
        </w:rPr>
        <w:t>UE can only store/use o</w:t>
      </w:r>
      <w:r w:rsidR="00FA3654">
        <w:rPr>
          <w:rFonts w:eastAsiaTheme="minorEastAsia"/>
          <w:b/>
          <w:lang w:eastAsia="zh-CN"/>
        </w:rPr>
        <w:t xml:space="preserve">ne set of parameters, but it </w:t>
      </w:r>
      <w:r w:rsidR="00FA3654">
        <w:rPr>
          <w:rFonts w:eastAsiaTheme="minorEastAsia" w:hint="eastAsia"/>
          <w:b/>
          <w:lang w:eastAsia="zh-CN"/>
        </w:rPr>
        <w:t>moves</w:t>
      </w:r>
      <w:r w:rsidR="00FA3654" w:rsidRPr="00FA3654">
        <w:rPr>
          <w:rFonts w:eastAsiaTheme="minorEastAsia"/>
          <w:b/>
          <w:lang w:eastAsia="zh-CN"/>
        </w:rPr>
        <w:t xml:space="preserve"> to a new cell which has cell-specific model to be used</w:t>
      </w:r>
      <w:r w:rsidR="00FA3654" w:rsidRPr="00FA3654">
        <w:rPr>
          <w:rFonts w:eastAsiaTheme="minorEastAsia" w:hint="eastAsia"/>
          <w:b/>
          <w:lang w:eastAsia="zh-CN"/>
        </w:rPr>
        <w:t>.</w:t>
      </w:r>
    </w:p>
    <w:p w14:paraId="42B5D053" w14:textId="411B8B35" w:rsidR="00FA3654" w:rsidRPr="00FA3654" w:rsidRDefault="00FA3654" w:rsidP="00445828">
      <w:pPr>
        <w:pStyle w:val="ad"/>
        <w:numPr>
          <w:ilvl w:val="0"/>
          <w:numId w:val="18"/>
        </w:numPr>
        <w:spacing w:before="120" w:after="120"/>
        <w:ind w:leftChars="0"/>
        <w:jc w:val="both"/>
        <w:rPr>
          <w:rFonts w:eastAsiaTheme="minorEastAsia"/>
          <w:b/>
          <w:lang w:eastAsia="zh-CN"/>
        </w:rPr>
      </w:pPr>
      <w:r w:rsidRPr="00FA3654">
        <w:rPr>
          <w:rFonts w:eastAsiaTheme="minorEastAsia" w:hint="eastAsia"/>
          <w:b/>
          <w:lang w:eastAsia="zh-CN"/>
        </w:rPr>
        <w:t xml:space="preserve">Case 2: NW initiates new parameter transmission, </w:t>
      </w:r>
      <w:r>
        <w:rPr>
          <w:rFonts w:eastAsiaTheme="minorEastAsia" w:hint="eastAsia"/>
          <w:b/>
          <w:lang w:eastAsia="zh-CN"/>
        </w:rPr>
        <w:t xml:space="preserve">e.g. </w:t>
      </w:r>
      <w:r w:rsidRPr="00FA3654">
        <w:rPr>
          <w:rFonts w:eastAsiaTheme="minorEastAsia"/>
          <w:b/>
          <w:lang w:eastAsia="zh-CN"/>
        </w:rPr>
        <w:t>NW updates its model according to the latest collected data, and would like to transmit the parameters to a UE.</w:t>
      </w:r>
    </w:p>
    <w:p w14:paraId="7E80650E" w14:textId="3C073CC1" w:rsidR="006C098F" w:rsidRPr="006C4909" w:rsidRDefault="00207679" w:rsidP="006C4909">
      <w:pPr>
        <w:spacing w:before="120" w:after="120"/>
        <w:jc w:val="both"/>
        <w:rPr>
          <w:rFonts w:eastAsiaTheme="minorEastAsia"/>
          <w:lang w:eastAsia="zh-CN"/>
        </w:rPr>
      </w:pPr>
      <w:r>
        <w:rPr>
          <w:rFonts w:eastAsiaTheme="minorEastAsia" w:hint="eastAsia"/>
          <w:lang w:eastAsia="zh-CN"/>
        </w:rPr>
        <w:t>Regarding the third issue, t</w:t>
      </w:r>
      <w:r w:rsidR="00356B85" w:rsidRPr="006C4909">
        <w:rPr>
          <w:rFonts w:eastAsiaTheme="minorEastAsia" w:hint="eastAsia"/>
          <w:lang w:eastAsia="zh-CN"/>
        </w:rPr>
        <w:t>ransfer of partial parameters is possible. An exam</w:t>
      </w:r>
      <w:r w:rsidR="00A7294D" w:rsidRPr="006C4909">
        <w:rPr>
          <w:rFonts w:eastAsiaTheme="minorEastAsia" w:hint="eastAsia"/>
          <w:lang w:eastAsia="zh-CN"/>
        </w:rPr>
        <w:t>ple is the scalable model in Rel-18 CSI compression study,</w:t>
      </w:r>
      <w:r w:rsidR="00356B85" w:rsidRPr="006C4909">
        <w:rPr>
          <w:rFonts w:eastAsiaTheme="minorEastAsia" w:hint="eastAsia"/>
          <w:lang w:eastAsia="zh-CN"/>
        </w:rPr>
        <w:t xml:space="preserve"> which is constructed by a core part and adaptive layer</w:t>
      </w:r>
      <w:r w:rsidR="00A7294D" w:rsidRPr="006C4909">
        <w:rPr>
          <w:rFonts w:eastAsiaTheme="minorEastAsia" w:hint="eastAsia"/>
          <w:lang w:eastAsia="zh-CN"/>
        </w:rPr>
        <w:t>(s)</w:t>
      </w:r>
      <w:r w:rsidR="00356B85" w:rsidRPr="006C4909">
        <w:rPr>
          <w:rFonts w:eastAsiaTheme="minorEastAsia" w:hint="eastAsia"/>
          <w:lang w:eastAsia="zh-CN"/>
        </w:rPr>
        <w:t xml:space="preserve"> part. Sometimes only the adaptive layer</w:t>
      </w:r>
      <w:r w:rsidR="00A7294D" w:rsidRPr="006C4909">
        <w:rPr>
          <w:rFonts w:eastAsiaTheme="minorEastAsia" w:hint="eastAsia"/>
          <w:lang w:eastAsia="zh-CN"/>
        </w:rPr>
        <w:t>(s)</w:t>
      </w:r>
      <w:r w:rsidR="00356B85" w:rsidRPr="006C4909">
        <w:rPr>
          <w:rFonts w:eastAsiaTheme="minorEastAsia" w:hint="eastAsia"/>
          <w:lang w:eastAsia="zh-CN"/>
        </w:rPr>
        <w:t xml:space="preserve"> part needs to be updated</w:t>
      </w:r>
      <w:r w:rsidR="00A7294D" w:rsidRPr="006C4909">
        <w:rPr>
          <w:rFonts w:eastAsiaTheme="minorEastAsia" w:hint="eastAsia"/>
          <w:lang w:eastAsia="zh-CN"/>
        </w:rPr>
        <w:t xml:space="preserve"> or transmitted</w:t>
      </w:r>
      <w:r w:rsidR="00356B85" w:rsidRPr="006C4909">
        <w:rPr>
          <w:rFonts w:eastAsiaTheme="minorEastAsia" w:hint="eastAsia"/>
          <w:lang w:eastAsia="zh-CN"/>
        </w:rPr>
        <w:t xml:space="preserve">. But from procedure wise, it seems no major difference from full parameters transfer. </w:t>
      </w:r>
      <w:r w:rsidR="00A7294D" w:rsidRPr="006C4909">
        <w:rPr>
          <w:rFonts w:eastAsiaTheme="minorEastAsia" w:hint="eastAsia"/>
          <w:lang w:eastAsia="zh-CN"/>
        </w:rPr>
        <w:t xml:space="preserve">A </w:t>
      </w:r>
      <w:r w:rsidR="00A7294D" w:rsidRPr="006C4909">
        <w:rPr>
          <w:rFonts w:eastAsiaTheme="minorEastAsia"/>
          <w:lang w:eastAsia="zh-CN"/>
        </w:rPr>
        <w:t>‘</w:t>
      </w:r>
      <w:r w:rsidR="00A7294D" w:rsidRPr="006C4909">
        <w:rPr>
          <w:rFonts w:eastAsiaTheme="minorEastAsia" w:hint="eastAsia"/>
          <w:lang w:eastAsia="zh-CN"/>
        </w:rPr>
        <w:t>new model with updated parameters</w:t>
      </w:r>
      <w:r w:rsidR="00A7294D" w:rsidRPr="006C4909">
        <w:rPr>
          <w:rFonts w:eastAsiaTheme="minorEastAsia"/>
          <w:lang w:eastAsia="zh-CN"/>
        </w:rPr>
        <w:t>’</w:t>
      </w:r>
      <w:r w:rsidR="00A7294D" w:rsidRPr="006C4909">
        <w:rPr>
          <w:rFonts w:eastAsiaTheme="minorEastAsia" w:hint="eastAsia"/>
          <w:lang w:eastAsia="zh-CN"/>
        </w:rPr>
        <w:t xml:space="preserve"> will anyway be recognized by both UE and NW, regardless </w:t>
      </w:r>
      <w:r w:rsidR="00A7294D" w:rsidRPr="006C4909">
        <w:rPr>
          <w:rFonts w:eastAsiaTheme="minorEastAsia"/>
          <w:lang w:eastAsia="zh-CN"/>
        </w:rPr>
        <w:t>partial</w:t>
      </w:r>
      <w:r w:rsidR="00A7294D" w:rsidRPr="006C4909">
        <w:rPr>
          <w:rFonts w:eastAsiaTheme="minorEastAsia" w:hint="eastAsia"/>
          <w:lang w:eastAsia="zh-CN"/>
        </w:rPr>
        <w:t xml:space="preserve"> or full parameters are updated. From another point of view, </w:t>
      </w:r>
      <w:r w:rsidR="00AB2DE8" w:rsidRPr="006C4909">
        <w:rPr>
          <w:rFonts w:eastAsiaTheme="minorEastAsia" w:hint="eastAsia"/>
          <w:lang w:eastAsia="zh-CN"/>
        </w:rPr>
        <w:t xml:space="preserve">partial parameter update can be considered as a </w:t>
      </w:r>
      <w:r w:rsidR="006C4909" w:rsidRPr="006C4909">
        <w:rPr>
          <w:rFonts w:eastAsiaTheme="minorEastAsia" w:hint="eastAsia"/>
          <w:lang w:eastAsia="zh-CN"/>
        </w:rPr>
        <w:t>special case that some of the parameters are exactly the same as previous ones and thus no need to change.</w:t>
      </w:r>
    </w:p>
    <w:p w14:paraId="71C6CAFC" w14:textId="2C31E8D9" w:rsidR="00356B85" w:rsidRPr="00A630CB" w:rsidRDefault="00A630CB" w:rsidP="00C71D1C">
      <w:pPr>
        <w:spacing w:before="120" w:afterLines="0" w:after="120"/>
        <w:jc w:val="both"/>
        <w:rPr>
          <w:rFonts w:eastAsiaTheme="minorEastAsia"/>
          <w:b/>
          <w:lang w:eastAsia="zh-CN"/>
        </w:rPr>
      </w:pPr>
      <w:r w:rsidRPr="00A630CB">
        <w:rPr>
          <w:rFonts w:eastAsiaTheme="minorEastAsia" w:hint="eastAsia"/>
          <w:b/>
          <w:lang w:eastAsia="zh-CN"/>
        </w:rPr>
        <w:t xml:space="preserve">Proposal </w:t>
      </w:r>
      <w:r w:rsidR="00207679">
        <w:rPr>
          <w:rFonts w:eastAsiaTheme="minorEastAsia" w:hint="eastAsia"/>
          <w:b/>
          <w:lang w:eastAsia="zh-CN"/>
        </w:rPr>
        <w:t>10</w:t>
      </w:r>
      <w:r w:rsidRPr="00A630CB">
        <w:rPr>
          <w:rFonts w:eastAsiaTheme="minorEastAsia" w:hint="eastAsia"/>
          <w:b/>
          <w:lang w:eastAsia="zh-CN"/>
        </w:rPr>
        <w:t>: T</w:t>
      </w:r>
      <w:r w:rsidRPr="00A630CB">
        <w:rPr>
          <w:rFonts w:eastAsiaTheme="minorEastAsia"/>
          <w:b/>
          <w:lang w:eastAsia="zh-CN"/>
        </w:rPr>
        <w:t>ransfer of partial of the parameters</w:t>
      </w:r>
      <w:r w:rsidRPr="00A630CB">
        <w:rPr>
          <w:rFonts w:eastAsiaTheme="minorEastAsia" w:hint="eastAsia"/>
          <w:b/>
          <w:lang w:eastAsia="zh-CN"/>
        </w:rPr>
        <w:t xml:space="preserve"> is </w:t>
      </w:r>
      <w:r w:rsidR="00207679">
        <w:rPr>
          <w:rFonts w:eastAsiaTheme="minorEastAsia" w:hint="eastAsia"/>
          <w:b/>
          <w:lang w:eastAsia="zh-CN"/>
        </w:rPr>
        <w:t>possible but can</w:t>
      </w:r>
      <w:r w:rsidRPr="00A630CB">
        <w:rPr>
          <w:rFonts w:eastAsiaTheme="minorEastAsia" w:hint="eastAsia"/>
          <w:b/>
          <w:lang w:eastAsia="zh-CN"/>
        </w:rPr>
        <w:t xml:space="preserve"> reuse the same procedure as full parameters </w:t>
      </w:r>
      <w:r w:rsidRPr="00A630CB">
        <w:rPr>
          <w:rFonts w:eastAsiaTheme="minorEastAsia"/>
          <w:b/>
          <w:lang w:eastAsia="zh-CN"/>
        </w:rPr>
        <w:t>transmission</w:t>
      </w:r>
      <w:r w:rsidRPr="00A630CB">
        <w:rPr>
          <w:rFonts w:eastAsiaTheme="minorEastAsia" w:hint="eastAsia"/>
          <w:b/>
          <w:lang w:eastAsia="zh-CN"/>
        </w:rPr>
        <w:t>.</w:t>
      </w:r>
    </w:p>
    <w:p w14:paraId="7451B150" w14:textId="5C931FCA" w:rsidR="004228B2" w:rsidRDefault="004228B2" w:rsidP="00F91951">
      <w:pPr>
        <w:pStyle w:val="2"/>
        <w:spacing w:after="120"/>
      </w:pPr>
      <w:r>
        <w:rPr>
          <w:rFonts w:hint="eastAsia"/>
        </w:rPr>
        <w:t>On standardized model structure</w:t>
      </w:r>
    </w:p>
    <w:p w14:paraId="40C2E5F4" w14:textId="77777777" w:rsidR="004228B2" w:rsidRDefault="004228B2" w:rsidP="004228B2">
      <w:pPr>
        <w:spacing w:after="120"/>
        <w:rPr>
          <w:rFonts w:eastAsiaTheme="minorEastAsia"/>
          <w:lang w:val="x-none" w:eastAsia="zh-CN"/>
        </w:rPr>
      </w:pPr>
      <w:r>
        <w:rPr>
          <w:rFonts w:eastAsiaTheme="minorEastAsia" w:hint="eastAsia"/>
          <w:lang w:val="x-none" w:eastAsia="zh-CN"/>
        </w:rPr>
        <w:t xml:space="preserve">In RAN1#118, the following agreement was achieved to provide more insight on </w:t>
      </w:r>
      <w:r>
        <w:rPr>
          <w:rFonts w:eastAsiaTheme="minorEastAsia"/>
          <w:lang w:val="x-none" w:eastAsia="zh-CN"/>
        </w:rPr>
        <w:t>‘</w:t>
      </w:r>
      <w:r>
        <w:rPr>
          <w:rFonts w:eastAsiaTheme="minorEastAsia" w:hint="eastAsia"/>
          <w:lang w:val="x-none" w:eastAsia="zh-CN"/>
        </w:rPr>
        <w:t>known model structure</w:t>
      </w:r>
      <w:r>
        <w:rPr>
          <w:rFonts w:eastAsiaTheme="minorEastAsia"/>
          <w:lang w:val="x-none" w:eastAsia="zh-CN"/>
        </w:rPr>
        <w:t>’</w:t>
      </w:r>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_Ref172639982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694956">
        <w:rPr>
          <w:rFonts w:eastAsiaTheme="minorEastAsia"/>
          <w:lang w:val="x-none" w:eastAsia="zh-CN"/>
        </w:rPr>
        <w:t>[6]</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4228B2" w14:paraId="41F0C436" w14:textId="77777777" w:rsidTr="00261815">
        <w:tc>
          <w:tcPr>
            <w:tcW w:w="9072" w:type="dxa"/>
          </w:tcPr>
          <w:p w14:paraId="0FFC8EF8" w14:textId="77777777" w:rsidR="004228B2" w:rsidRPr="009035C9" w:rsidRDefault="004228B2" w:rsidP="00261815">
            <w:pPr>
              <w:spacing w:after="120"/>
              <w:rPr>
                <w:rFonts w:eastAsia="等线"/>
                <w:b/>
                <w:iCs/>
                <w:highlight w:val="green"/>
                <w:lang w:eastAsia="zh-CN"/>
              </w:rPr>
            </w:pPr>
            <w:r w:rsidRPr="009035C9">
              <w:rPr>
                <w:rFonts w:eastAsia="等线" w:hint="eastAsia"/>
                <w:b/>
                <w:iCs/>
                <w:highlight w:val="green"/>
                <w:lang w:eastAsia="zh-CN"/>
              </w:rPr>
              <w:t>Agreement</w:t>
            </w:r>
          </w:p>
          <w:p w14:paraId="670584F3" w14:textId="77777777" w:rsidR="004228B2" w:rsidRPr="00C71D1C" w:rsidRDefault="004228B2" w:rsidP="00261815">
            <w:pPr>
              <w:spacing w:after="120"/>
              <w:rPr>
                <w:iCs/>
                <w:lang w:eastAsia="x-none"/>
              </w:rPr>
            </w:pPr>
            <w:r w:rsidRPr="00C71D1C">
              <w:rPr>
                <w:iCs/>
                <w:lang w:eastAsia="x-none"/>
              </w:rPr>
              <w:t>From RAN1 perspective, the “known model structure(s)” of the model transfer/delivery Case z4 at least include known information on the following aspects</w:t>
            </w:r>
          </w:p>
          <w:p w14:paraId="59CA5BB5" w14:textId="77777777" w:rsidR="004228B2" w:rsidRPr="00C71D1C" w:rsidRDefault="004228B2" w:rsidP="00445828">
            <w:pPr>
              <w:numPr>
                <w:ilvl w:val="0"/>
                <w:numId w:val="11"/>
              </w:numPr>
              <w:spacing w:afterLines="0" w:after="120"/>
              <w:contextualSpacing/>
              <w:rPr>
                <w:iCs/>
              </w:rPr>
            </w:pPr>
            <w:r w:rsidRPr="00C71D1C">
              <w:rPr>
                <w:iCs/>
              </w:rPr>
              <w:t>Model type/backbone (e.g., Transformer, CNN and so on)</w:t>
            </w:r>
          </w:p>
          <w:p w14:paraId="432D0B24" w14:textId="77777777" w:rsidR="004228B2" w:rsidRPr="00C71D1C" w:rsidRDefault="004228B2" w:rsidP="00445828">
            <w:pPr>
              <w:numPr>
                <w:ilvl w:val="0"/>
                <w:numId w:val="11"/>
              </w:numPr>
              <w:spacing w:afterLines="0" w:after="120"/>
              <w:contextualSpacing/>
              <w:rPr>
                <w:iCs/>
              </w:rPr>
            </w:pPr>
            <w:r w:rsidRPr="00C71D1C">
              <w:rPr>
                <w:iCs/>
              </w:rPr>
              <w:t xml:space="preserve">In case model type is a neural network </w:t>
            </w:r>
          </w:p>
          <w:p w14:paraId="32113C7F" w14:textId="77777777" w:rsidR="004228B2" w:rsidRPr="00C71D1C" w:rsidRDefault="004228B2" w:rsidP="00445828">
            <w:pPr>
              <w:numPr>
                <w:ilvl w:val="1"/>
                <w:numId w:val="11"/>
              </w:numPr>
              <w:spacing w:afterLines="0" w:after="120"/>
              <w:contextualSpacing/>
              <w:rPr>
                <w:iCs/>
              </w:rPr>
            </w:pPr>
            <w:r w:rsidRPr="00C71D1C">
              <w:rPr>
                <w:iCs/>
              </w:rPr>
              <w:t>Number of layers</w:t>
            </w:r>
          </w:p>
          <w:p w14:paraId="5A4A9480" w14:textId="77777777" w:rsidR="004228B2" w:rsidRPr="00C71D1C" w:rsidRDefault="004228B2" w:rsidP="00445828">
            <w:pPr>
              <w:numPr>
                <w:ilvl w:val="1"/>
                <w:numId w:val="11"/>
              </w:numPr>
              <w:spacing w:afterLines="0" w:after="120"/>
              <w:contextualSpacing/>
              <w:rPr>
                <w:iCs/>
              </w:rPr>
            </w:pPr>
            <w:r w:rsidRPr="00C71D1C">
              <w:rPr>
                <w:iCs/>
              </w:rPr>
              <w:t>Layer types/structure (e.g., full connected, activation layer and so on)</w:t>
            </w:r>
          </w:p>
          <w:p w14:paraId="7A2FCD76" w14:textId="77777777" w:rsidR="004228B2" w:rsidRPr="00C71D1C" w:rsidRDefault="004228B2" w:rsidP="00445828">
            <w:pPr>
              <w:numPr>
                <w:ilvl w:val="1"/>
                <w:numId w:val="11"/>
              </w:numPr>
              <w:spacing w:afterLines="0" w:after="120"/>
              <w:contextualSpacing/>
              <w:rPr>
                <w:iCs/>
              </w:rPr>
            </w:pPr>
            <w:r w:rsidRPr="00C71D1C">
              <w:rPr>
                <w:iCs/>
              </w:rPr>
              <w:t>Layer size (e.g., the number of parameters of a layer)</w:t>
            </w:r>
          </w:p>
          <w:p w14:paraId="16EA1557" w14:textId="77777777" w:rsidR="004228B2" w:rsidRPr="00C71D1C" w:rsidRDefault="004228B2" w:rsidP="00445828">
            <w:pPr>
              <w:numPr>
                <w:ilvl w:val="1"/>
                <w:numId w:val="11"/>
              </w:numPr>
              <w:spacing w:afterLines="0" w:after="120"/>
              <w:contextualSpacing/>
              <w:rPr>
                <w:iCs/>
              </w:rPr>
            </w:pPr>
            <w:r w:rsidRPr="00C71D1C">
              <w:rPr>
                <w:iCs/>
              </w:rPr>
              <w:t xml:space="preserve">Connection between different layers </w:t>
            </w:r>
          </w:p>
          <w:p w14:paraId="2D416C9E" w14:textId="77777777" w:rsidR="004228B2" w:rsidRPr="00B1296E" w:rsidRDefault="004228B2" w:rsidP="00445828">
            <w:pPr>
              <w:numPr>
                <w:ilvl w:val="0"/>
                <w:numId w:val="11"/>
              </w:numPr>
              <w:spacing w:afterLines="0" w:after="120"/>
              <w:contextualSpacing/>
              <w:rPr>
                <w:b/>
                <w:iCs/>
              </w:rPr>
            </w:pPr>
            <w:r w:rsidRPr="00C71D1C">
              <w:rPr>
                <w:iCs/>
              </w:rPr>
              <w:t>model input/output</w:t>
            </w:r>
            <w:r w:rsidRPr="00C71D1C">
              <w:rPr>
                <w:rFonts w:eastAsia="等线" w:hint="eastAsia"/>
                <w:iCs/>
                <w:lang w:eastAsia="zh-CN"/>
              </w:rPr>
              <w:t xml:space="preserve"> </w:t>
            </w:r>
            <w:r w:rsidRPr="00C71D1C">
              <w:rPr>
                <w:rFonts w:eastAsia="等线"/>
                <w:iCs/>
                <w:lang w:eastAsia="zh-CN"/>
              </w:rPr>
              <w:t>related</w:t>
            </w:r>
            <w:r w:rsidRPr="00C71D1C">
              <w:rPr>
                <w:rFonts w:eastAsia="等线" w:hint="eastAsia"/>
                <w:iCs/>
                <w:lang w:eastAsia="zh-CN"/>
              </w:rPr>
              <w:t xml:space="preserve"> information</w:t>
            </w:r>
          </w:p>
        </w:tc>
      </w:tr>
    </w:tbl>
    <w:p w14:paraId="13377FD2" w14:textId="5452A0F7" w:rsidR="004228B2" w:rsidRDefault="00C0420C" w:rsidP="00C0420C">
      <w:pPr>
        <w:spacing w:beforeLines="50" w:before="120" w:after="120"/>
        <w:rPr>
          <w:rFonts w:eastAsiaTheme="minorEastAsia"/>
          <w:lang w:eastAsia="zh-CN"/>
        </w:rPr>
      </w:pPr>
      <w:r>
        <w:rPr>
          <w:rFonts w:eastAsiaTheme="minorEastAsia" w:hint="eastAsia"/>
          <w:lang w:eastAsia="zh-CN"/>
        </w:rPr>
        <w:t>Meanwhile</w:t>
      </w:r>
      <w:r w:rsidR="009954C2">
        <w:rPr>
          <w:rFonts w:eastAsiaTheme="minorEastAsia" w:hint="eastAsia"/>
          <w:lang w:eastAsia="zh-CN"/>
        </w:rPr>
        <w:t>,</w:t>
      </w:r>
      <w:r w:rsidR="004228B2">
        <w:rPr>
          <w:rFonts w:eastAsiaTheme="minorEastAsia" w:hint="eastAsia"/>
          <w:lang w:eastAsia="zh-CN"/>
        </w:rPr>
        <w:t xml:space="preserve"> </w:t>
      </w:r>
      <w:r w:rsidR="00755E53">
        <w:rPr>
          <w:rFonts w:eastAsiaTheme="minorEastAsia" w:hint="eastAsia"/>
          <w:lang w:eastAsia="zh-CN"/>
        </w:rPr>
        <w:t xml:space="preserve">in Agenda 9.1.4.1 CSI compression, </w:t>
      </w:r>
      <w:r w:rsidR="009954C2">
        <w:rPr>
          <w:rFonts w:eastAsiaTheme="minorEastAsia" w:hint="eastAsia"/>
          <w:lang w:eastAsia="zh-CN"/>
        </w:rPr>
        <w:t xml:space="preserve">it is FFS on </w:t>
      </w:r>
      <w:r>
        <w:rPr>
          <w:rFonts w:eastAsiaTheme="minorEastAsia" w:hint="eastAsia"/>
          <w:lang w:eastAsia="zh-CN"/>
        </w:rPr>
        <w:t>standardized model structure.</w:t>
      </w:r>
      <w:r w:rsidR="004D7743">
        <w:rPr>
          <w:rFonts w:eastAsiaTheme="minorEastAsia" w:hint="eastAsia"/>
          <w:lang w:eastAsia="zh-CN"/>
        </w:rPr>
        <w:t xml:space="preserve"> </w:t>
      </w:r>
      <w:r w:rsidR="009954C2">
        <w:rPr>
          <w:rFonts w:eastAsiaTheme="minorEastAsia" w:hint="eastAsia"/>
          <w:lang w:eastAsia="zh-CN"/>
        </w:rPr>
        <w:t>Note</w:t>
      </w:r>
      <w:r w:rsidR="004D7743">
        <w:rPr>
          <w:rFonts w:eastAsiaTheme="minorEastAsia" w:hint="eastAsia"/>
          <w:lang w:eastAsia="zh-CN"/>
        </w:rPr>
        <w:t xml:space="preserve"> that </w:t>
      </w:r>
      <w:r w:rsidR="00F419D9">
        <w:rPr>
          <w:rFonts w:eastAsiaTheme="minorEastAsia" w:hint="eastAsia"/>
          <w:lang w:eastAsia="zh-CN"/>
        </w:rPr>
        <w:t>the study in Agenda 9.1.4.1</w:t>
      </w:r>
      <w:r w:rsidR="00F419D9">
        <w:rPr>
          <w:rFonts w:eastAsiaTheme="minorEastAsia" w:hint="eastAsia"/>
          <w:lang w:eastAsia="zh-CN"/>
        </w:rPr>
        <w:t xml:space="preserve"> </w:t>
      </w:r>
      <w:r w:rsidR="004D7743">
        <w:rPr>
          <w:rFonts w:eastAsiaTheme="minorEastAsia" w:hint="eastAsia"/>
          <w:lang w:eastAsia="zh-CN"/>
        </w:rPr>
        <w:t xml:space="preserve">is only for two-sided CSI compression use case. </w:t>
      </w:r>
      <w:r w:rsidR="009954C2">
        <w:rPr>
          <w:rFonts w:eastAsiaTheme="minorEastAsia" w:hint="eastAsia"/>
          <w:lang w:eastAsia="zh-CN"/>
        </w:rPr>
        <w:t xml:space="preserve">Specifically, it is suggested to adopt Transformer as the backbone structure for </w:t>
      </w:r>
      <w:r w:rsidR="009954C2">
        <w:rPr>
          <w:rFonts w:eastAsiaTheme="minorEastAsia"/>
          <w:lang w:eastAsia="zh-CN"/>
        </w:rPr>
        <w:t>sp</w:t>
      </w:r>
      <w:r w:rsidR="009954C2">
        <w:rPr>
          <w:rFonts w:eastAsiaTheme="minorEastAsia" w:hint="eastAsia"/>
          <w:lang w:eastAsia="zh-CN"/>
        </w:rPr>
        <w:t xml:space="preserve">atial-frequency CSI compression, and more add-on adaptions can be adopted for time-spatial-frequency CSI compression, such as LSTM </w:t>
      </w:r>
      <w:r w:rsidR="009954C2">
        <w:rPr>
          <w:rFonts w:eastAsiaTheme="minorEastAsia"/>
          <w:lang w:eastAsia="zh-CN"/>
        </w:rPr>
        <w:fldChar w:fldCharType="begin"/>
      </w:r>
      <w:r w:rsidR="009954C2">
        <w:rPr>
          <w:rFonts w:eastAsiaTheme="minorEastAsia"/>
          <w:lang w:eastAsia="zh-CN"/>
        </w:rPr>
        <w:instrText xml:space="preserve"> </w:instrText>
      </w:r>
      <w:r w:rsidR="009954C2">
        <w:rPr>
          <w:rFonts w:eastAsiaTheme="minorEastAsia" w:hint="eastAsia"/>
          <w:lang w:eastAsia="zh-CN"/>
        </w:rPr>
        <w:instrText>REF _Ref187062802 \n \h</w:instrText>
      </w:r>
      <w:r w:rsidR="009954C2">
        <w:rPr>
          <w:rFonts w:eastAsiaTheme="minorEastAsia"/>
          <w:lang w:eastAsia="zh-CN"/>
        </w:rPr>
        <w:instrText xml:space="preserve"> </w:instrText>
      </w:r>
      <w:r w:rsidR="009954C2">
        <w:rPr>
          <w:rFonts w:eastAsiaTheme="minorEastAsia"/>
          <w:lang w:eastAsia="zh-CN"/>
        </w:rPr>
      </w:r>
      <w:r w:rsidR="009954C2">
        <w:rPr>
          <w:rFonts w:eastAsiaTheme="minorEastAsia"/>
          <w:lang w:eastAsia="zh-CN"/>
        </w:rPr>
        <w:fldChar w:fldCharType="separate"/>
      </w:r>
      <w:r w:rsidR="00694956">
        <w:rPr>
          <w:rFonts w:eastAsiaTheme="minorEastAsia"/>
          <w:lang w:eastAsia="zh-CN"/>
        </w:rPr>
        <w:t>[8]</w:t>
      </w:r>
      <w:r w:rsidR="009954C2">
        <w:rPr>
          <w:rFonts w:eastAsiaTheme="minorEastAsia"/>
          <w:lang w:eastAsia="zh-CN"/>
        </w:rPr>
        <w:fldChar w:fldCharType="end"/>
      </w:r>
      <w:r w:rsidR="00F419D9">
        <w:rPr>
          <w:rFonts w:eastAsiaTheme="minorEastAsia" w:hint="eastAsia"/>
          <w:lang w:eastAsia="zh-CN"/>
        </w:rPr>
        <w:t>, if necessary</w:t>
      </w:r>
      <w:r w:rsidR="009954C2">
        <w:rPr>
          <w:rFonts w:eastAsiaTheme="minorEastAsia" w:hint="eastAsia"/>
          <w:lang w:eastAsia="zh-CN"/>
        </w:rPr>
        <w:t>.</w:t>
      </w:r>
    </w:p>
    <w:p w14:paraId="4CA42B26" w14:textId="7481A818" w:rsidR="004228B2" w:rsidRDefault="00C0420C" w:rsidP="00C0420C">
      <w:pPr>
        <w:spacing w:beforeLines="50" w:before="120" w:after="120"/>
        <w:rPr>
          <w:rFonts w:eastAsiaTheme="minorEastAsia"/>
          <w:lang w:eastAsia="zh-CN"/>
        </w:rPr>
      </w:pPr>
      <w:r>
        <w:rPr>
          <w:rFonts w:eastAsiaTheme="minorEastAsia" w:hint="eastAsia"/>
          <w:lang w:eastAsia="zh-CN"/>
        </w:rPr>
        <w:t>Strictly speaking, Case z4 is not limited to standardized model structure. However, standardized model structure has benefit on:</w:t>
      </w:r>
    </w:p>
    <w:p w14:paraId="773D843A" w14:textId="38891687" w:rsidR="000817D7" w:rsidRDefault="000817D7" w:rsidP="00445828">
      <w:pPr>
        <w:pStyle w:val="ad"/>
        <w:numPr>
          <w:ilvl w:val="0"/>
          <w:numId w:val="23"/>
        </w:numPr>
        <w:spacing w:beforeLines="50" w:before="120" w:after="120"/>
        <w:ind w:leftChars="0"/>
        <w:rPr>
          <w:rFonts w:eastAsiaTheme="minorEastAsia"/>
          <w:lang w:eastAsia="zh-CN"/>
        </w:rPr>
      </w:pPr>
      <w:r>
        <w:rPr>
          <w:rFonts w:eastAsiaTheme="minorEastAsia" w:hint="eastAsia"/>
          <w:lang w:eastAsia="zh-CN"/>
        </w:rPr>
        <w:t>Easier model deployment for UE since the flexibility of loading model in a chipset is limited.</w:t>
      </w:r>
    </w:p>
    <w:p w14:paraId="0E068FD9" w14:textId="3A3BC36F" w:rsidR="000817D7" w:rsidRPr="00C0420C" w:rsidRDefault="000817D7" w:rsidP="00445828">
      <w:pPr>
        <w:pStyle w:val="ad"/>
        <w:numPr>
          <w:ilvl w:val="0"/>
          <w:numId w:val="23"/>
        </w:numPr>
        <w:spacing w:beforeLines="50" w:before="120" w:after="120"/>
        <w:ind w:leftChars="0"/>
        <w:rPr>
          <w:rFonts w:eastAsiaTheme="minorEastAsia"/>
          <w:lang w:eastAsia="zh-CN"/>
        </w:rPr>
      </w:pPr>
      <w:r>
        <w:rPr>
          <w:rFonts w:eastAsiaTheme="minorEastAsia" w:hint="eastAsia"/>
          <w:lang w:eastAsia="zh-CN"/>
        </w:rPr>
        <w:t xml:space="preserve">More </w:t>
      </w:r>
      <w:r>
        <w:rPr>
          <w:rFonts w:eastAsiaTheme="minorEastAsia"/>
          <w:lang w:eastAsia="zh-CN"/>
        </w:rPr>
        <w:t>promising</w:t>
      </w:r>
      <w:r>
        <w:rPr>
          <w:rFonts w:eastAsiaTheme="minorEastAsia" w:hint="eastAsia"/>
          <w:lang w:eastAsia="zh-CN"/>
        </w:rPr>
        <w:t xml:space="preserve"> </w:t>
      </w:r>
      <w:r w:rsidR="00310ED5">
        <w:rPr>
          <w:rFonts w:eastAsiaTheme="minorEastAsia" w:hint="eastAsia"/>
          <w:lang w:eastAsia="zh-CN"/>
        </w:rPr>
        <w:t xml:space="preserve">to address inter-vendor </w:t>
      </w:r>
      <w:r w:rsidR="00310ED5">
        <w:rPr>
          <w:rFonts w:eastAsiaTheme="minorEastAsia"/>
          <w:lang w:eastAsia="zh-CN"/>
        </w:rPr>
        <w:t>collaboration</w:t>
      </w:r>
      <w:r w:rsidR="00310ED5">
        <w:rPr>
          <w:rFonts w:eastAsiaTheme="minorEastAsia" w:hint="eastAsia"/>
          <w:lang w:eastAsia="zh-CN"/>
        </w:rPr>
        <w:t xml:space="preserve"> issue for two-sided model use case.</w:t>
      </w:r>
    </w:p>
    <w:p w14:paraId="2D1A91C9" w14:textId="583F7020" w:rsidR="00C0420C" w:rsidRDefault="004D7743" w:rsidP="00445828">
      <w:pPr>
        <w:pStyle w:val="ad"/>
        <w:numPr>
          <w:ilvl w:val="0"/>
          <w:numId w:val="23"/>
        </w:numPr>
        <w:spacing w:beforeLines="50" w:before="120" w:after="120"/>
        <w:ind w:leftChars="0"/>
        <w:rPr>
          <w:rFonts w:eastAsiaTheme="minorEastAsia"/>
          <w:lang w:eastAsia="zh-CN"/>
        </w:rPr>
      </w:pPr>
      <w:r>
        <w:rPr>
          <w:rFonts w:eastAsiaTheme="minorEastAsia" w:hint="eastAsia"/>
          <w:lang w:eastAsia="zh-CN"/>
        </w:rPr>
        <w:t>Do not require</w:t>
      </w:r>
      <w:r w:rsidR="00C0420C" w:rsidRPr="00C0420C">
        <w:rPr>
          <w:rFonts w:eastAsiaTheme="minorEastAsia" w:hint="eastAsia"/>
          <w:lang w:eastAsia="zh-CN"/>
        </w:rPr>
        <w:t xml:space="preserve"> </w:t>
      </w:r>
      <w:r w:rsidR="00310ED5">
        <w:rPr>
          <w:rFonts w:eastAsiaTheme="minorEastAsia" w:hint="eastAsia"/>
          <w:lang w:eastAsia="zh-CN"/>
        </w:rPr>
        <w:t xml:space="preserve">specifying </w:t>
      </w:r>
      <w:r w:rsidR="00C0420C" w:rsidRPr="00C0420C">
        <w:rPr>
          <w:rFonts w:eastAsiaTheme="minorEastAsia" w:hint="eastAsia"/>
          <w:lang w:eastAsia="zh-CN"/>
        </w:rPr>
        <w:t>model description format</w:t>
      </w:r>
      <w:r w:rsidR="000817D7">
        <w:rPr>
          <w:rFonts w:eastAsiaTheme="minorEastAsia" w:hint="eastAsia"/>
          <w:lang w:eastAsia="zh-CN"/>
        </w:rPr>
        <w:t>, which is either too diffic</w:t>
      </w:r>
      <w:r w:rsidR="00310ED5">
        <w:rPr>
          <w:rFonts w:eastAsiaTheme="minorEastAsia" w:hint="eastAsia"/>
          <w:lang w:eastAsia="zh-CN"/>
        </w:rPr>
        <w:t xml:space="preserve">ult </w:t>
      </w:r>
      <w:r w:rsidR="001776FC">
        <w:rPr>
          <w:rFonts w:eastAsiaTheme="minorEastAsia" w:hint="eastAsia"/>
          <w:lang w:eastAsia="zh-CN"/>
        </w:rPr>
        <w:t>for any WG</w:t>
      </w:r>
      <w:r w:rsidR="000817D7">
        <w:rPr>
          <w:rFonts w:eastAsiaTheme="minorEastAsia" w:hint="eastAsia"/>
          <w:lang w:eastAsia="zh-CN"/>
        </w:rPr>
        <w:t>, or risky to adopt existing open format in 3GPP specification.</w:t>
      </w:r>
    </w:p>
    <w:p w14:paraId="69173CCD" w14:textId="6B9F7CE0" w:rsidR="00C0420C" w:rsidRDefault="009954C2" w:rsidP="00C0420C">
      <w:pPr>
        <w:spacing w:beforeLines="50" w:before="120" w:after="120"/>
        <w:rPr>
          <w:rFonts w:eastAsiaTheme="minorEastAsia"/>
          <w:lang w:eastAsia="zh-CN"/>
        </w:rPr>
      </w:pPr>
      <w:r>
        <w:rPr>
          <w:rFonts w:eastAsiaTheme="minorEastAsia" w:hint="eastAsia"/>
          <w:lang w:eastAsia="zh-CN"/>
        </w:rPr>
        <w:t xml:space="preserve">Therefore, it is </w:t>
      </w:r>
      <w:r>
        <w:rPr>
          <w:rFonts w:eastAsiaTheme="minorEastAsia"/>
          <w:lang w:eastAsia="zh-CN"/>
        </w:rPr>
        <w:t>proposed</w:t>
      </w:r>
      <w:r>
        <w:rPr>
          <w:rFonts w:eastAsiaTheme="minorEastAsia" w:hint="eastAsia"/>
          <w:lang w:eastAsia="zh-CN"/>
        </w:rPr>
        <w:t xml:space="preserve"> to assume standardized model structure for Case z4 in Rel-19.</w:t>
      </w:r>
    </w:p>
    <w:p w14:paraId="3B8466A1" w14:textId="752C87D1" w:rsidR="00C0420C" w:rsidRPr="009954C2" w:rsidRDefault="009954C2" w:rsidP="00C0420C">
      <w:pPr>
        <w:spacing w:beforeLines="50" w:before="120" w:after="120"/>
        <w:rPr>
          <w:rFonts w:eastAsiaTheme="minorEastAsia"/>
          <w:b/>
          <w:lang w:eastAsia="zh-CN"/>
        </w:rPr>
      </w:pPr>
      <w:r w:rsidRPr="009954C2">
        <w:rPr>
          <w:rFonts w:eastAsiaTheme="minorEastAsia" w:hint="eastAsia"/>
          <w:b/>
          <w:lang w:eastAsia="zh-CN"/>
        </w:rPr>
        <w:t xml:space="preserve">Proposal 11: In Rel-19, for model transfer case z4, assume the known model structure is standardized model structure. </w:t>
      </w:r>
    </w:p>
    <w:p w14:paraId="0F7E18A6" w14:textId="59C84D7E" w:rsidR="00B1296E" w:rsidRDefault="00B1296E" w:rsidP="008B2BE9">
      <w:pPr>
        <w:pStyle w:val="2"/>
        <w:spacing w:after="120"/>
        <w:rPr>
          <w:rFonts w:eastAsiaTheme="minorEastAsia"/>
          <w:lang w:eastAsia="zh-CN"/>
        </w:rPr>
      </w:pPr>
      <w:r>
        <w:rPr>
          <w:rFonts w:eastAsiaTheme="minorEastAsia" w:hint="eastAsia"/>
          <w:lang w:eastAsia="zh-CN"/>
        </w:rPr>
        <w:lastRenderedPageBreak/>
        <w:t xml:space="preserve">On </w:t>
      </w:r>
      <w:r w:rsidR="004228B2">
        <w:rPr>
          <w:rFonts w:eastAsiaTheme="minorEastAsia" w:hint="eastAsia"/>
          <w:lang w:eastAsia="zh-CN"/>
        </w:rPr>
        <w:t xml:space="preserve">alignment of </w:t>
      </w:r>
      <w:r>
        <w:rPr>
          <w:rFonts w:eastAsiaTheme="minorEastAsia" w:hint="eastAsia"/>
          <w:lang w:eastAsia="zh-CN"/>
        </w:rPr>
        <w:t>known model structure</w:t>
      </w:r>
    </w:p>
    <w:p w14:paraId="021B727C" w14:textId="44496CAF" w:rsidR="005D4127" w:rsidRDefault="00D8096E" w:rsidP="005D4127">
      <w:pPr>
        <w:spacing w:beforeLines="50" w:before="120" w:after="120"/>
        <w:rPr>
          <w:rFonts w:eastAsiaTheme="minorEastAsia"/>
          <w:lang w:eastAsia="zh-CN"/>
        </w:rPr>
      </w:pPr>
      <w:r>
        <w:rPr>
          <w:rFonts w:eastAsiaTheme="minorEastAsia" w:hint="eastAsia"/>
          <w:lang w:eastAsia="zh-CN"/>
        </w:rPr>
        <w:t>As suggested in previous sub-section</w:t>
      </w:r>
      <w:r w:rsidR="005D4127">
        <w:rPr>
          <w:rFonts w:eastAsiaTheme="minorEastAsia" w:hint="eastAsia"/>
          <w:lang w:eastAsia="zh-CN"/>
        </w:rPr>
        <w:t xml:space="preserve">, </w:t>
      </w:r>
      <w:r>
        <w:rPr>
          <w:rFonts w:eastAsiaTheme="minorEastAsia" w:hint="eastAsia"/>
          <w:lang w:eastAsia="zh-CN"/>
        </w:rPr>
        <w:t xml:space="preserve">we propose using </w:t>
      </w:r>
      <w:r>
        <w:rPr>
          <w:rFonts w:eastAsiaTheme="minorEastAsia"/>
          <w:lang w:eastAsia="zh-CN"/>
        </w:rPr>
        <w:t>standardized</w:t>
      </w:r>
      <w:r>
        <w:rPr>
          <w:rFonts w:eastAsiaTheme="minorEastAsia" w:hint="eastAsia"/>
          <w:lang w:eastAsia="zh-CN"/>
        </w:rPr>
        <w:t xml:space="preserve"> model structure </w:t>
      </w:r>
      <w:r w:rsidR="001108ED">
        <w:rPr>
          <w:rFonts w:eastAsiaTheme="minorEastAsia" w:hint="eastAsia"/>
          <w:lang w:eastAsia="zh-CN"/>
        </w:rPr>
        <w:t>to align the known model structure(s) betwe</w:t>
      </w:r>
      <w:r>
        <w:rPr>
          <w:rFonts w:eastAsiaTheme="minorEastAsia" w:hint="eastAsia"/>
          <w:lang w:eastAsia="zh-CN"/>
        </w:rPr>
        <w:t xml:space="preserve">en UE and NW. The </w:t>
      </w:r>
      <w:r>
        <w:rPr>
          <w:rFonts w:eastAsiaTheme="minorEastAsia"/>
          <w:lang w:eastAsia="zh-CN"/>
        </w:rPr>
        <w:t>f</w:t>
      </w:r>
      <w:r>
        <w:rPr>
          <w:rFonts w:eastAsiaTheme="minorEastAsia" w:hint="eastAsia"/>
          <w:lang w:eastAsia="zh-CN"/>
        </w:rPr>
        <w:t xml:space="preserve">ollowing two directions can be considered. </w:t>
      </w:r>
    </w:p>
    <w:p w14:paraId="7203AED9" w14:textId="423FCD56" w:rsidR="005D4127" w:rsidRPr="001F1CCC" w:rsidRDefault="005D4127" w:rsidP="00445828">
      <w:pPr>
        <w:pStyle w:val="ad"/>
        <w:numPr>
          <w:ilvl w:val="0"/>
          <w:numId w:val="14"/>
        </w:numPr>
        <w:spacing w:after="120"/>
        <w:ind w:leftChars="0"/>
        <w:rPr>
          <w:rFonts w:eastAsiaTheme="minorEastAsia"/>
          <w:u w:val="single"/>
          <w:lang w:eastAsia="zh-CN"/>
        </w:rPr>
      </w:pPr>
      <w:r w:rsidRPr="001F1CCC">
        <w:rPr>
          <w:rFonts w:eastAsiaTheme="minorEastAsia" w:hint="eastAsia"/>
          <w:u w:val="single"/>
          <w:lang w:eastAsia="zh-CN"/>
        </w:rPr>
        <w:t xml:space="preserve">Direction 1: </w:t>
      </w:r>
      <w:r w:rsidR="001108ED" w:rsidRPr="001F1CCC">
        <w:rPr>
          <w:rFonts w:eastAsiaTheme="minorEastAsia" w:hint="eastAsia"/>
          <w:u w:val="single"/>
          <w:lang w:eastAsia="zh-CN"/>
        </w:rPr>
        <w:t>Standardized reference model + e</w:t>
      </w:r>
      <w:r w:rsidR="002D29B6" w:rsidRPr="001F1CCC">
        <w:rPr>
          <w:rFonts w:eastAsiaTheme="minorEastAsia" w:hint="eastAsia"/>
          <w:u w:val="single"/>
          <w:lang w:eastAsia="zh-CN"/>
        </w:rPr>
        <w:t>xchange model ID</w:t>
      </w:r>
      <w:r w:rsidRPr="001F1CCC">
        <w:rPr>
          <w:rFonts w:eastAsiaTheme="minorEastAsia" w:hint="eastAsia"/>
          <w:u w:val="single"/>
          <w:lang w:eastAsia="zh-CN"/>
        </w:rPr>
        <w:t xml:space="preserve"> </w:t>
      </w:r>
    </w:p>
    <w:p w14:paraId="1257B6B2" w14:textId="5E2C5963" w:rsidR="005D4127" w:rsidRPr="00207F30" w:rsidRDefault="005D4127" w:rsidP="005D4127">
      <w:pPr>
        <w:spacing w:after="120"/>
        <w:ind w:leftChars="200" w:left="400"/>
        <w:rPr>
          <w:rFonts w:eastAsiaTheme="minorEastAsia"/>
          <w:lang w:eastAsia="zh-CN"/>
        </w:rPr>
      </w:pPr>
      <w:r>
        <w:rPr>
          <w:rFonts w:eastAsiaTheme="minorEastAsia" w:hint="eastAsia"/>
          <w:lang w:eastAsia="zh-CN"/>
        </w:rPr>
        <w:t>This direction reuses</w:t>
      </w:r>
      <w:r w:rsidRPr="00207F30">
        <w:rPr>
          <w:rFonts w:eastAsiaTheme="minorEastAsia" w:hint="eastAsia"/>
          <w:lang w:eastAsia="zh-CN"/>
        </w:rPr>
        <w:t xml:space="preserve"> model ID, assuming the NW and UE knows </w:t>
      </w:r>
      <w:r>
        <w:rPr>
          <w:rFonts w:eastAsiaTheme="minorEastAsia" w:hint="eastAsia"/>
          <w:lang w:eastAsia="zh-CN"/>
        </w:rPr>
        <w:t>the</w:t>
      </w:r>
      <w:r w:rsidRPr="00207F30">
        <w:rPr>
          <w:rFonts w:eastAsiaTheme="minorEastAsia" w:hint="eastAsia"/>
          <w:lang w:eastAsia="zh-CN"/>
        </w:rPr>
        <w:t xml:space="preserve"> specific model </w:t>
      </w:r>
      <w:r>
        <w:rPr>
          <w:rFonts w:eastAsiaTheme="minorEastAsia" w:hint="eastAsia"/>
          <w:lang w:eastAsia="zh-CN"/>
        </w:rPr>
        <w:t xml:space="preserve">corresponding to the model ID </w:t>
      </w:r>
      <w:r w:rsidRPr="00207F30">
        <w:rPr>
          <w:rFonts w:eastAsiaTheme="minorEastAsia" w:hint="eastAsia"/>
          <w:lang w:eastAsia="zh-CN"/>
        </w:rPr>
        <w:t xml:space="preserve">before, e.g. by standardized </w:t>
      </w:r>
      <w:r w:rsidR="001108ED">
        <w:rPr>
          <w:rFonts w:eastAsiaTheme="minorEastAsia"/>
          <w:lang w:eastAsia="zh-CN"/>
        </w:rPr>
        <w:t>reference</w:t>
      </w:r>
      <w:r w:rsidR="001108ED">
        <w:rPr>
          <w:rFonts w:eastAsiaTheme="minorEastAsia" w:hint="eastAsia"/>
          <w:lang w:eastAsia="zh-CN"/>
        </w:rPr>
        <w:t xml:space="preserve"> </w:t>
      </w:r>
      <w:r w:rsidRPr="00207F30">
        <w:rPr>
          <w:rFonts w:eastAsiaTheme="minorEastAsia" w:hint="eastAsia"/>
          <w:lang w:eastAsia="zh-CN"/>
        </w:rPr>
        <w:t xml:space="preserve">AI/ML model. </w:t>
      </w:r>
      <w:r w:rsidR="00F61871">
        <w:rPr>
          <w:rFonts w:eastAsiaTheme="minorEastAsia" w:hint="eastAsia"/>
          <w:lang w:eastAsia="zh-CN"/>
        </w:rPr>
        <w:t xml:space="preserve">This direction is to reuse full standardized model as much as possible, as </w:t>
      </w:r>
      <w:r w:rsidR="00F61871">
        <w:rPr>
          <w:rFonts w:eastAsiaTheme="minorEastAsia"/>
          <w:lang w:eastAsia="zh-CN"/>
        </w:rPr>
        <w:t>‘</w:t>
      </w:r>
      <w:r w:rsidR="00F61871">
        <w:rPr>
          <w:rFonts w:eastAsiaTheme="minorEastAsia" w:hint="eastAsia"/>
          <w:lang w:eastAsia="zh-CN"/>
        </w:rPr>
        <w:t>the Option 3 in RAN4 study</w:t>
      </w:r>
      <w:r w:rsidR="00F61871">
        <w:rPr>
          <w:rFonts w:eastAsiaTheme="minorEastAsia"/>
          <w:lang w:eastAsia="zh-CN"/>
        </w:rPr>
        <w:t>’</w:t>
      </w:r>
      <w:r w:rsidR="00F61871">
        <w:rPr>
          <w:rFonts w:eastAsiaTheme="minorEastAsia" w:hint="eastAsia"/>
          <w:lang w:eastAsia="zh-CN"/>
        </w:rPr>
        <w:t xml:space="preserve"> and </w:t>
      </w:r>
      <w:r w:rsidR="00F61871">
        <w:rPr>
          <w:rFonts w:eastAsiaTheme="minorEastAsia"/>
          <w:lang w:eastAsia="zh-CN"/>
        </w:rPr>
        <w:t>‘</w:t>
      </w:r>
      <w:r w:rsidR="00F61871">
        <w:rPr>
          <w:rFonts w:eastAsiaTheme="minorEastAsia" w:hint="eastAsia"/>
          <w:lang w:eastAsia="zh-CN"/>
        </w:rPr>
        <w:t>the Direction C</w:t>
      </w:r>
      <w:r w:rsidR="00BE238B">
        <w:rPr>
          <w:rFonts w:eastAsiaTheme="minorEastAsia" w:hint="eastAsia"/>
          <w:lang w:eastAsia="zh-CN"/>
        </w:rPr>
        <w:t xml:space="preserve"> (option1)</w:t>
      </w:r>
      <w:r w:rsidR="00F61871">
        <w:rPr>
          <w:rFonts w:eastAsiaTheme="minorEastAsia" w:hint="eastAsia"/>
          <w:lang w:eastAsia="zh-CN"/>
        </w:rPr>
        <w:t xml:space="preserve"> in RAN1 CSI compression study</w:t>
      </w:r>
      <w:r w:rsidR="00F61871">
        <w:rPr>
          <w:rFonts w:eastAsiaTheme="minorEastAsia"/>
          <w:lang w:eastAsia="zh-CN"/>
        </w:rPr>
        <w:t>’</w:t>
      </w:r>
      <w:r w:rsidR="00F61871">
        <w:rPr>
          <w:rFonts w:eastAsiaTheme="minorEastAsia" w:hint="eastAsia"/>
          <w:lang w:eastAsia="zh-CN"/>
        </w:rPr>
        <w:t>.</w:t>
      </w:r>
      <w:r w:rsidR="001108ED">
        <w:rPr>
          <w:rFonts w:eastAsiaTheme="minorEastAsia" w:hint="eastAsia"/>
          <w:lang w:eastAsia="zh-CN"/>
        </w:rPr>
        <w:t xml:space="preserve"> </w:t>
      </w:r>
      <w:r w:rsidRPr="00207F30">
        <w:rPr>
          <w:rFonts w:eastAsiaTheme="minorEastAsia" w:hint="eastAsia"/>
          <w:lang w:eastAsia="zh-CN"/>
        </w:rPr>
        <w:t>T</w:t>
      </w:r>
      <w:r w:rsidRPr="00207F30">
        <w:rPr>
          <w:rFonts w:eastAsiaTheme="minorEastAsia"/>
          <w:lang w:eastAsia="zh-CN"/>
        </w:rPr>
        <w:t>h</w:t>
      </w:r>
      <w:r w:rsidRPr="00207F30">
        <w:rPr>
          <w:rFonts w:eastAsiaTheme="minorEastAsia" w:hint="eastAsia"/>
          <w:lang w:eastAsia="zh-CN"/>
        </w:rPr>
        <w:t xml:space="preserve">e only difference is that NW and UE can ignore the parameters in the </w:t>
      </w:r>
      <w:r w:rsidR="001108ED">
        <w:rPr>
          <w:rFonts w:eastAsiaTheme="minorEastAsia" w:hint="eastAsia"/>
          <w:lang w:eastAsia="zh-CN"/>
        </w:rPr>
        <w:t xml:space="preserve">reference </w:t>
      </w:r>
      <w:r w:rsidRPr="00207F30">
        <w:rPr>
          <w:rFonts w:eastAsiaTheme="minorEastAsia" w:hint="eastAsia"/>
          <w:lang w:eastAsia="zh-CN"/>
        </w:rPr>
        <w:t>model</w:t>
      </w:r>
      <w:r>
        <w:rPr>
          <w:rFonts w:eastAsiaTheme="minorEastAsia" w:hint="eastAsia"/>
          <w:lang w:eastAsia="zh-CN"/>
        </w:rPr>
        <w:t xml:space="preserve">, just concern about the </w:t>
      </w:r>
      <w:r>
        <w:rPr>
          <w:rFonts w:eastAsiaTheme="minorEastAsia"/>
          <w:lang w:eastAsia="zh-CN"/>
        </w:rPr>
        <w:t>structure</w:t>
      </w:r>
      <w:r>
        <w:rPr>
          <w:rFonts w:eastAsiaTheme="minorEastAsia" w:hint="eastAsia"/>
          <w:lang w:eastAsia="zh-CN"/>
        </w:rPr>
        <w:t xml:space="preserve"> of the model corresponding to the model ID.</w:t>
      </w:r>
    </w:p>
    <w:p w14:paraId="4A087872" w14:textId="02253C10" w:rsidR="005D4127" w:rsidRPr="001F1CCC" w:rsidRDefault="005D4127" w:rsidP="00445828">
      <w:pPr>
        <w:pStyle w:val="ad"/>
        <w:numPr>
          <w:ilvl w:val="0"/>
          <w:numId w:val="14"/>
        </w:numPr>
        <w:spacing w:after="120"/>
        <w:ind w:leftChars="0"/>
        <w:rPr>
          <w:rFonts w:eastAsiaTheme="minorEastAsia"/>
          <w:u w:val="single"/>
          <w:lang w:eastAsia="zh-CN"/>
        </w:rPr>
      </w:pPr>
      <w:r w:rsidRPr="001F1CCC">
        <w:rPr>
          <w:rFonts w:eastAsiaTheme="minorEastAsia" w:hint="eastAsia"/>
          <w:u w:val="single"/>
          <w:lang w:eastAsia="zh-CN"/>
        </w:rPr>
        <w:t xml:space="preserve">Direction 2: </w:t>
      </w:r>
      <w:r w:rsidR="001108ED" w:rsidRPr="001F1CCC">
        <w:rPr>
          <w:rFonts w:eastAsiaTheme="minorEastAsia" w:hint="eastAsia"/>
          <w:u w:val="single"/>
          <w:lang w:eastAsia="zh-CN"/>
        </w:rPr>
        <w:t>Standardized reference model structure + e</w:t>
      </w:r>
      <w:r w:rsidR="002D29B6" w:rsidRPr="001F1CCC">
        <w:rPr>
          <w:rFonts w:eastAsiaTheme="minorEastAsia" w:hint="eastAsia"/>
          <w:u w:val="single"/>
          <w:lang w:eastAsia="zh-CN"/>
        </w:rPr>
        <w:t>xchange model structure ID</w:t>
      </w:r>
      <w:r w:rsidRPr="001F1CCC">
        <w:rPr>
          <w:rFonts w:eastAsiaTheme="minorEastAsia" w:hint="eastAsia"/>
          <w:u w:val="single"/>
          <w:lang w:eastAsia="zh-CN"/>
        </w:rPr>
        <w:t xml:space="preserve"> </w:t>
      </w:r>
    </w:p>
    <w:p w14:paraId="42018694" w14:textId="3C67C330" w:rsidR="005D4127" w:rsidRDefault="005D4127" w:rsidP="005D4127">
      <w:pPr>
        <w:spacing w:after="120"/>
        <w:ind w:leftChars="200" w:left="400"/>
        <w:rPr>
          <w:rFonts w:eastAsiaTheme="minorEastAsia"/>
          <w:lang w:eastAsia="zh-CN"/>
        </w:rPr>
      </w:pPr>
      <w:r>
        <w:rPr>
          <w:rFonts w:eastAsiaTheme="minorEastAsia" w:hint="eastAsia"/>
          <w:lang w:eastAsia="zh-CN"/>
        </w:rPr>
        <w:t>This direction borrows the concept of model ID</w:t>
      </w:r>
      <w:r w:rsidR="00F61871">
        <w:rPr>
          <w:rFonts w:eastAsiaTheme="minorEastAsia" w:hint="eastAsia"/>
          <w:lang w:eastAsia="zh-CN"/>
        </w:rPr>
        <w:t xml:space="preserve">, and further simplifies it by </w:t>
      </w:r>
      <w:r w:rsidR="00F61871">
        <w:rPr>
          <w:rFonts w:eastAsiaTheme="minorEastAsia"/>
          <w:lang w:eastAsia="zh-CN"/>
        </w:rPr>
        <w:t>referring</w:t>
      </w:r>
      <w:r w:rsidR="00F61871">
        <w:rPr>
          <w:rFonts w:eastAsiaTheme="minorEastAsia" w:hint="eastAsia"/>
          <w:lang w:eastAsia="zh-CN"/>
        </w:rPr>
        <w:t xml:space="preserve"> the identifier to model structure only</w:t>
      </w:r>
      <w:r>
        <w:rPr>
          <w:rFonts w:eastAsiaTheme="minorEastAsia" w:hint="eastAsia"/>
          <w:lang w:eastAsia="zh-CN"/>
        </w:rPr>
        <w:t xml:space="preserve">. The relationship between model structure ID and the corresponding </w:t>
      </w:r>
      <w:r w:rsidR="00BE238B">
        <w:rPr>
          <w:rFonts w:eastAsiaTheme="minorEastAsia" w:hint="eastAsia"/>
          <w:lang w:eastAsia="zh-CN"/>
        </w:rPr>
        <w:t xml:space="preserve">standardized reference </w:t>
      </w:r>
      <w:r>
        <w:rPr>
          <w:rFonts w:eastAsiaTheme="minorEastAsia" w:hint="eastAsia"/>
          <w:lang w:eastAsia="zh-CN"/>
        </w:rPr>
        <w:t xml:space="preserve">model structure </w:t>
      </w:r>
      <w:r>
        <w:rPr>
          <w:rFonts w:eastAsiaTheme="minorEastAsia"/>
          <w:lang w:eastAsia="zh-CN"/>
        </w:rPr>
        <w:t>should</w:t>
      </w:r>
      <w:r>
        <w:rPr>
          <w:rFonts w:eastAsiaTheme="minorEastAsia" w:hint="eastAsia"/>
          <w:lang w:eastAsia="zh-CN"/>
        </w:rPr>
        <w:t xml:space="preserve"> be standardized </w:t>
      </w:r>
      <w:r w:rsidR="00BE238B">
        <w:rPr>
          <w:rFonts w:eastAsiaTheme="minorEastAsia" w:hint="eastAsia"/>
          <w:lang w:eastAsia="zh-CN"/>
        </w:rPr>
        <w:t>and known by UE and NW</w:t>
      </w:r>
      <w:r>
        <w:rPr>
          <w:rFonts w:eastAsiaTheme="minorEastAsia" w:hint="eastAsia"/>
          <w:lang w:eastAsia="zh-CN"/>
        </w:rPr>
        <w:t xml:space="preserve">. </w:t>
      </w:r>
      <w:r w:rsidR="00BE238B">
        <w:rPr>
          <w:rFonts w:eastAsiaTheme="minorEastAsia" w:hint="eastAsia"/>
          <w:lang w:eastAsia="zh-CN"/>
        </w:rPr>
        <w:t xml:space="preserve">This direction is aligned with </w:t>
      </w:r>
      <w:r w:rsidR="008A39F5">
        <w:rPr>
          <w:rFonts w:eastAsiaTheme="minorEastAsia"/>
          <w:lang w:eastAsia="zh-CN"/>
        </w:rPr>
        <w:t>‘</w:t>
      </w:r>
      <w:r w:rsidR="00BE238B">
        <w:rPr>
          <w:rFonts w:eastAsiaTheme="minorEastAsia" w:hint="eastAsia"/>
          <w:lang w:eastAsia="zh-CN"/>
        </w:rPr>
        <w:t xml:space="preserve">Direction </w:t>
      </w:r>
      <w:r w:rsidR="008A39F5">
        <w:rPr>
          <w:rFonts w:eastAsiaTheme="minorEastAsia" w:hint="eastAsia"/>
          <w:lang w:eastAsia="zh-CN"/>
        </w:rPr>
        <w:t>B (option 3b) in RAN1 CSI compression study</w:t>
      </w:r>
      <w:r w:rsidR="008A39F5">
        <w:rPr>
          <w:rFonts w:eastAsiaTheme="minorEastAsia"/>
          <w:lang w:eastAsia="zh-CN"/>
        </w:rPr>
        <w:t>’</w:t>
      </w:r>
      <w:r w:rsidR="008A39F5">
        <w:rPr>
          <w:rFonts w:eastAsiaTheme="minorEastAsia" w:hint="eastAsia"/>
          <w:lang w:eastAsia="zh-CN"/>
        </w:rPr>
        <w:t xml:space="preserve">. </w:t>
      </w:r>
    </w:p>
    <w:p w14:paraId="73B7D815" w14:textId="267B70E0" w:rsidR="007101E2" w:rsidRPr="007101E2" w:rsidRDefault="007101E2" w:rsidP="00445828">
      <w:pPr>
        <w:pStyle w:val="ad"/>
        <w:numPr>
          <w:ilvl w:val="1"/>
          <w:numId w:val="14"/>
        </w:numPr>
        <w:spacing w:after="120"/>
        <w:ind w:leftChars="0"/>
      </w:pPr>
      <w:r w:rsidRPr="007101E2">
        <w:rPr>
          <w:rFonts w:hint="eastAsia"/>
        </w:rPr>
        <w:t xml:space="preserve">Direction 1 </w:t>
      </w:r>
      <w:r>
        <w:rPr>
          <w:rFonts w:eastAsiaTheme="minorEastAsia" w:hint="eastAsia"/>
          <w:lang w:eastAsia="zh-CN"/>
        </w:rPr>
        <w:t>can be considered as</w:t>
      </w:r>
      <w:r w:rsidRPr="007101E2">
        <w:rPr>
          <w:rFonts w:hint="eastAsia"/>
        </w:rPr>
        <w:t xml:space="preserve"> a special case </w:t>
      </w:r>
      <w:r>
        <w:rPr>
          <w:rFonts w:eastAsiaTheme="minorEastAsia" w:hint="eastAsia"/>
          <w:lang w:eastAsia="zh-CN"/>
        </w:rPr>
        <w:t>of</w:t>
      </w:r>
      <w:r w:rsidRPr="007101E2">
        <w:rPr>
          <w:rFonts w:hint="eastAsia"/>
        </w:rPr>
        <w:t xml:space="preserve"> Direction 2.</w:t>
      </w:r>
      <w:r>
        <w:rPr>
          <w:rFonts w:eastAsiaTheme="minorEastAsia" w:hint="eastAsia"/>
          <w:lang w:eastAsia="zh-CN"/>
        </w:rPr>
        <w:t xml:space="preserve"> For these two directions, model structure will anyway be standardized. Direction 1 may be considered as combined solution of Direction C (option1) + Direction B (option 3b)</w:t>
      </w:r>
      <w:r w:rsidR="008F0749">
        <w:rPr>
          <w:rFonts w:eastAsiaTheme="minorEastAsia" w:hint="eastAsia"/>
          <w:lang w:eastAsia="zh-CN"/>
        </w:rPr>
        <w:t>, or realizing Direction 2 by taking advantage of RAN4 study/normative outcome.</w:t>
      </w:r>
    </w:p>
    <w:p w14:paraId="3AC3D60C" w14:textId="6730F5F3" w:rsidR="005D4127" w:rsidRDefault="00D8096E" w:rsidP="005D4127">
      <w:pPr>
        <w:spacing w:after="120"/>
        <w:rPr>
          <w:rFonts w:eastAsiaTheme="minorEastAsia"/>
          <w:lang w:eastAsia="zh-CN"/>
        </w:rPr>
      </w:pPr>
      <w:r>
        <w:rPr>
          <w:rFonts w:eastAsiaTheme="minorEastAsia" w:hint="eastAsia"/>
          <w:lang w:eastAsia="zh-CN"/>
        </w:rPr>
        <w:t>The above directions can be consider as Step A-1 or Step B-1/B-2 in agreed procedure</w:t>
      </w:r>
      <w:r w:rsidR="00B2054A">
        <w:rPr>
          <w:rFonts w:eastAsiaTheme="minorEastAsia" w:hint="eastAsia"/>
          <w:lang w:eastAsia="zh-CN"/>
        </w:rPr>
        <w:t xml:space="preserve">s in Section </w:t>
      </w:r>
      <w:r w:rsidR="00B2054A">
        <w:rPr>
          <w:rFonts w:eastAsiaTheme="minorEastAsia"/>
          <w:lang w:eastAsia="zh-CN"/>
        </w:rPr>
        <w:fldChar w:fldCharType="begin"/>
      </w:r>
      <w:r w:rsidR="00B2054A">
        <w:rPr>
          <w:rFonts w:eastAsiaTheme="minorEastAsia"/>
          <w:lang w:eastAsia="zh-CN"/>
        </w:rPr>
        <w:instrText xml:space="preserve"> </w:instrText>
      </w:r>
      <w:r w:rsidR="00B2054A">
        <w:rPr>
          <w:rFonts w:eastAsiaTheme="minorEastAsia" w:hint="eastAsia"/>
          <w:lang w:eastAsia="zh-CN"/>
        </w:rPr>
        <w:instrText>REF _Ref187075214 \n \h</w:instrText>
      </w:r>
      <w:r w:rsidR="00B2054A">
        <w:rPr>
          <w:rFonts w:eastAsiaTheme="minorEastAsia"/>
          <w:lang w:eastAsia="zh-CN"/>
        </w:rPr>
        <w:instrText xml:space="preserve"> </w:instrText>
      </w:r>
      <w:r w:rsidR="00B2054A">
        <w:rPr>
          <w:rFonts w:eastAsiaTheme="minorEastAsia"/>
          <w:lang w:eastAsia="zh-CN"/>
        </w:rPr>
      </w:r>
      <w:r w:rsidR="00B2054A">
        <w:rPr>
          <w:rFonts w:eastAsiaTheme="minorEastAsia"/>
          <w:lang w:eastAsia="zh-CN"/>
        </w:rPr>
        <w:fldChar w:fldCharType="separate"/>
      </w:r>
      <w:r w:rsidR="00694956">
        <w:rPr>
          <w:rFonts w:eastAsiaTheme="minorEastAsia"/>
          <w:lang w:eastAsia="zh-CN"/>
        </w:rPr>
        <w:t>3.1</w:t>
      </w:r>
      <w:r w:rsidR="00B2054A">
        <w:rPr>
          <w:rFonts w:eastAsiaTheme="minorEastAsia"/>
          <w:lang w:eastAsia="zh-CN"/>
        </w:rPr>
        <w:fldChar w:fldCharType="end"/>
      </w:r>
      <w:r>
        <w:rPr>
          <w:rFonts w:eastAsiaTheme="minorEastAsia" w:hint="eastAsia"/>
          <w:lang w:eastAsia="zh-CN"/>
        </w:rPr>
        <w:t xml:space="preserve">, </w:t>
      </w:r>
      <w:r w:rsidR="005D4127">
        <w:rPr>
          <w:rFonts w:eastAsiaTheme="minorEastAsia" w:hint="eastAsia"/>
          <w:lang w:eastAsia="zh-CN"/>
        </w:rPr>
        <w:t>to form a full picture on model transfer Case z4.</w:t>
      </w:r>
    </w:p>
    <w:p w14:paraId="05F74F72" w14:textId="6B6FAA82" w:rsidR="005D4127" w:rsidRPr="00A676B8" w:rsidRDefault="005D4127" w:rsidP="005D4127">
      <w:pPr>
        <w:spacing w:after="120"/>
        <w:rPr>
          <w:rFonts w:eastAsiaTheme="minorEastAsia"/>
          <w:b/>
          <w:lang w:eastAsia="zh-CN"/>
        </w:rPr>
      </w:pPr>
      <w:r w:rsidRPr="00A676B8">
        <w:rPr>
          <w:rFonts w:eastAsiaTheme="minorEastAsia" w:hint="eastAsia"/>
          <w:b/>
          <w:lang w:eastAsia="zh-CN"/>
        </w:rPr>
        <w:t xml:space="preserve">Proposal </w:t>
      </w:r>
      <w:r w:rsidR="001F1CCC">
        <w:rPr>
          <w:rFonts w:eastAsiaTheme="minorEastAsia" w:hint="eastAsia"/>
          <w:b/>
          <w:lang w:eastAsia="zh-CN"/>
        </w:rPr>
        <w:t>1</w:t>
      </w:r>
      <w:r w:rsidR="00A630CB">
        <w:rPr>
          <w:rFonts w:eastAsiaTheme="minorEastAsia" w:hint="eastAsia"/>
          <w:b/>
          <w:lang w:eastAsia="zh-CN"/>
        </w:rPr>
        <w:t>2</w:t>
      </w:r>
      <w:r w:rsidRPr="00A676B8">
        <w:rPr>
          <w:rFonts w:eastAsiaTheme="minorEastAsia" w:hint="eastAsia"/>
          <w:b/>
          <w:lang w:eastAsia="zh-CN"/>
        </w:rPr>
        <w:t>: For model transfer Case z4, the following directions can be considered to align the understanding on supported known model structure between UE and NW</w:t>
      </w:r>
      <w:r w:rsidR="002D29B6">
        <w:rPr>
          <w:rFonts w:eastAsiaTheme="minorEastAsia" w:hint="eastAsia"/>
          <w:b/>
          <w:lang w:eastAsia="zh-CN"/>
        </w:rPr>
        <w:t>:</w:t>
      </w:r>
    </w:p>
    <w:p w14:paraId="7BAF8E05" w14:textId="65B04378" w:rsidR="005D4127" w:rsidRPr="00A676B8" w:rsidRDefault="005D4127" w:rsidP="00445828">
      <w:pPr>
        <w:pStyle w:val="ad"/>
        <w:numPr>
          <w:ilvl w:val="0"/>
          <w:numId w:val="15"/>
        </w:numPr>
        <w:spacing w:after="120"/>
        <w:ind w:leftChars="0"/>
        <w:rPr>
          <w:rFonts w:eastAsiaTheme="minorEastAsia"/>
          <w:b/>
          <w:lang w:eastAsia="zh-CN"/>
        </w:rPr>
      </w:pPr>
      <w:r>
        <w:rPr>
          <w:rFonts w:eastAsiaTheme="minorEastAsia" w:hint="eastAsia"/>
          <w:b/>
          <w:lang w:eastAsia="zh-CN"/>
        </w:rPr>
        <w:t xml:space="preserve">Direction 1: </w:t>
      </w:r>
      <w:r w:rsidR="002D29B6" w:rsidRPr="002D29B6">
        <w:rPr>
          <w:rFonts w:eastAsiaTheme="minorEastAsia"/>
          <w:b/>
          <w:lang w:eastAsia="zh-CN"/>
        </w:rPr>
        <w:t>Standardized reference model + exchange model ID</w:t>
      </w:r>
      <w:r>
        <w:rPr>
          <w:rFonts w:eastAsiaTheme="minorEastAsia" w:hint="eastAsia"/>
          <w:b/>
          <w:lang w:eastAsia="zh-CN"/>
        </w:rPr>
        <w:t>;</w:t>
      </w:r>
    </w:p>
    <w:p w14:paraId="18E84C35" w14:textId="00F603DE" w:rsidR="005D4127" w:rsidRPr="00A676B8" w:rsidRDefault="005D4127" w:rsidP="00445828">
      <w:pPr>
        <w:pStyle w:val="ad"/>
        <w:numPr>
          <w:ilvl w:val="0"/>
          <w:numId w:val="15"/>
        </w:numPr>
        <w:spacing w:after="120"/>
        <w:ind w:leftChars="0"/>
        <w:rPr>
          <w:rFonts w:eastAsiaTheme="minorEastAsia"/>
          <w:b/>
          <w:lang w:eastAsia="zh-CN"/>
        </w:rPr>
      </w:pPr>
      <w:r>
        <w:rPr>
          <w:rFonts w:eastAsiaTheme="minorEastAsia" w:hint="eastAsia"/>
          <w:b/>
          <w:lang w:eastAsia="zh-CN"/>
        </w:rPr>
        <w:t xml:space="preserve">Direction 2: </w:t>
      </w:r>
      <w:r w:rsidR="002D29B6" w:rsidRPr="002D29B6">
        <w:rPr>
          <w:rFonts w:eastAsiaTheme="minorEastAsia"/>
          <w:b/>
          <w:lang w:eastAsia="zh-CN"/>
        </w:rPr>
        <w:t>Standardized reference model structure + exchange model structure ID</w:t>
      </w:r>
      <w:r w:rsidR="00F419D9">
        <w:rPr>
          <w:rFonts w:eastAsiaTheme="minorEastAsia" w:hint="eastAsia"/>
          <w:b/>
          <w:lang w:eastAsia="zh-CN"/>
        </w:rPr>
        <w:t>.</w:t>
      </w:r>
    </w:p>
    <w:p w14:paraId="538FFE59" w14:textId="4FF2F408" w:rsidR="008B2BE9" w:rsidRDefault="008B2BE9" w:rsidP="008B2BE9">
      <w:pPr>
        <w:pStyle w:val="2"/>
        <w:spacing w:after="120"/>
        <w:rPr>
          <w:rFonts w:eastAsiaTheme="minorEastAsia"/>
          <w:lang w:eastAsia="zh-CN"/>
        </w:rPr>
      </w:pPr>
      <w:r>
        <w:rPr>
          <w:rFonts w:eastAsiaTheme="minorEastAsia" w:hint="eastAsia"/>
          <w:lang w:eastAsia="zh-CN"/>
        </w:rPr>
        <w:t>On transmitting model parameters</w:t>
      </w:r>
    </w:p>
    <w:p w14:paraId="00E8A36B" w14:textId="3329EEB3" w:rsidR="00C71D1C" w:rsidRDefault="00C71D1C" w:rsidP="00C71D1C">
      <w:pPr>
        <w:spacing w:before="120" w:afterLines="0" w:after="120"/>
        <w:jc w:val="both"/>
        <w:rPr>
          <w:rFonts w:eastAsiaTheme="minorEastAsia"/>
          <w:lang w:eastAsia="zh-CN"/>
        </w:rPr>
      </w:pPr>
      <w:r>
        <w:rPr>
          <w:rFonts w:eastAsiaTheme="minorEastAsia" w:hint="eastAsia"/>
          <w:lang w:eastAsia="zh-CN"/>
        </w:rPr>
        <w:t>In RAN1#11</w:t>
      </w:r>
      <w:r w:rsidR="008B2BE9">
        <w:rPr>
          <w:rFonts w:eastAsiaTheme="minorEastAsia" w:hint="eastAsia"/>
          <w:lang w:eastAsia="zh-CN"/>
        </w:rPr>
        <w:t>9</w:t>
      </w:r>
      <w:r>
        <w:rPr>
          <w:rFonts w:eastAsiaTheme="minorEastAsia" w:hint="eastAsia"/>
          <w:lang w:eastAsia="zh-CN"/>
        </w:rPr>
        <w:t xml:space="preserve">, fit was agreed to further study the following </w:t>
      </w:r>
      <w:r w:rsidR="008B2BE9">
        <w:rPr>
          <w:rFonts w:eastAsiaTheme="minorEastAsia" w:hint="eastAsia"/>
          <w:lang w:eastAsia="zh-CN"/>
        </w:rPr>
        <w:t>options</w:t>
      </w:r>
      <w:r>
        <w:rPr>
          <w:rFonts w:eastAsiaTheme="minorEastAsia" w:hint="eastAsia"/>
          <w:lang w:eastAsia="zh-CN"/>
        </w:rPr>
        <w:t xml:space="preserve"> </w:t>
      </w:r>
      <w:r w:rsidR="008B2BE9">
        <w:rPr>
          <w:rFonts w:eastAsiaTheme="minorEastAsia" w:hint="eastAsia"/>
          <w:lang w:eastAsia="zh-CN"/>
        </w:rPr>
        <w:t xml:space="preserve">between model ID, first indication and second </w:t>
      </w:r>
      <w:proofErr w:type="gramStart"/>
      <w:r w:rsidR="008B2BE9">
        <w:rPr>
          <w:rFonts w:eastAsiaTheme="minorEastAsia" w:hint="eastAsia"/>
          <w:lang w:eastAsia="zh-CN"/>
        </w:rPr>
        <w:t>indication</w:t>
      </w:r>
      <w:proofErr w:type="gramEnd"/>
      <w:r w:rsidR="008B2BE9">
        <w:rPr>
          <w:rFonts w:eastAsiaTheme="minorEastAsia"/>
          <w:lang w:eastAsia="zh-CN"/>
        </w:rPr>
        <w:fldChar w:fldCharType="begin"/>
      </w:r>
      <w:r w:rsidR="008B2BE9">
        <w:rPr>
          <w:rFonts w:eastAsiaTheme="minorEastAsia"/>
          <w:lang w:eastAsia="zh-CN"/>
        </w:rPr>
        <w:instrText xml:space="preserve"> </w:instrText>
      </w:r>
      <w:r w:rsidR="008B2BE9">
        <w:rPr>
          <w:rFonts w:eastAsiaTheme="minorEastAsia" w:hint="eastAsia"/>
          <w:lang w:eastAsia="zh-CN"/>
        </w:rPr>
        <w:instrText>REF _Ref187062802 \n \h</w:instrText>
      </w:r>
      <w:r w:rsidR="008B2BE9">
        <w:rPr>
          <w:rFonts w:eastAsiaTheme="minorEastAsia"/>
          <w:lang w:eastAsia="zh-CN"/>
        </w:rPr>
        <w:instrText xml:space="preserve"> </w:instrText>
      </w:r>
      <w:r w:rsidR="008B2BE9">
        <w:rPr>
          <w:rFonts w:eastAsiaTheme="minorEastAsia"/>
          <w:lang w:eastAsia="zh-CN"/>
        </w:rPr>
      </w:r>
      <w:r w:rsidR="008B2BE9">
        <w:rPr>
          <w:rFonts w:eastAsiaTheme="minorEastAsia"/>
          <w:lang w:eastAsia="zh-CN"/>
        </w:rPr>
        <w:fldChar w:fldCharType="separate"/>
      </w:r>
      <w:r w:rsidR="00694956">
        <w:rPr>
          <w:rFonts w:eastAsiaTheme="minorEastAsia"/>
          <w:lang w:eastAsia="zh-CN"/>
        </w:rPr>
        <w:t>[8]</w:t>
      </w:r>
      <w:r w:rsidR="008B2BE9">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C71D1C" w14:paraId="63E75FDC" w14:textId="77777777" w:rsidTr="0047752F">
        <w:tc>
          <w:tcPr>
            <w:tcW w:w="9072" w:type="dxa"/>
          </w:tcPr>
          <w:p w14:paraId="1BA1C041" w14:textId="77777777" w:rsidR="000817D7" w:rsidRPr="00654C69" w:rsidRDefault="000817D7" w:rsidP="000817D7">
            <w:pPr>
              <w:spacing w:after="120"/>
              <w:rPr>
                <w:highlight w:val="green"/>
              </w:rPr>
            </w:pPr>
            <w:r w:rsidRPr="00654C69">
              <w:rPr>
                <w:highlight w:val="green"/>
              </w:rPr>
              <w:t>Agreement</w:t>
            </w:r>
          </w:p>
          <w:p w14:paraId="275947B8" w14:textId="77777777" w:rsidR="000817D7" w:rsidRPr="000628F0" w:rsidRDefault="000817D7" w:rsidP="000817D7">
            <w:pPr>
              <w:spacing w:after="120"/>
              <w:rPr>
                <w:iCs/>
                <w:shd w:val="clear" w:color="auto" w:fill="DAEEF3"/>
                <w:lang w:eastAsia="zh-CN"/>
              </w:rPr>
            </w:pPr>
            <w:r w:rsidRPr="000817D7">
              <w:rPr>
                <w:iCs/>
                <w:lang w:eastAsia="zh-CN"/>
              </w:rPr>
              <w:t>Regarding the relationship of model ID, first indication, and second indication for model transfer/delivery Case z4, further study the following options:</w:t>
            </w:r>
          </w:p>
          <w:p w14:paraId="272129F9" w14:textId="77777777" w:rsidR="000817D7" w:rsidRPr="000628F0" w:rsidRDefault="000817D7" w:rsidP="00445828">
            <w:pPr>
              <w:pStyle w:val="-Bullets"/>
              <w:numPr>
                <w:ilvl w:val="0"/>
                <w:numId w:val="11"/>
              </w:numPr>
              <w:spacing w:after="120"/>
              <w:ind w:leftChars="0"/>
              <w:contextualSpacing/>
              <w:rPr>
                <w:iCs/>
                <w:shd w:val="clear" w:color="auto" w:fill="DAEEF3"/>
              </w:rPr>
            </w:pPr>
            <w:r w:rsidRPr="000817D7">
              <w:rPr>
                <w:iCs/>
              </w:rPr>
              <w:t>Opt.1: model ID consists of the information of the first indication and the second indication</w:t>
            </w:r>
          </w:p>
          <w:p w14:paraId="3E53FDEA" w14:textId="77777777" w:rsidR="000817D7" w:rsidRPr="000628F0" w:rsidRDefault="000817D7" w:rsidP="00445828">
            <w:pPr>
              <w:pStyle w:val="-Bullets"/>
              <w:numPr>
                <w:ilvl w:val="1"/>
                <w:numId w:val="11"/>
              </w:numPr>
              <w:spacing w:after="120"/>
              <w:ind w:leftChars="0"/>
              <w:contextualSpacing/>
              <w:rPr>
                <w:iCs/>
                <w:shd w:val="clear" w:color="auto" w:fill="DAEEF3"/>
              </w:rPr>
            </w:pPr>
            <w:r w:rsidRPr="000817D7">
              <w:rPr>
                <w:iCs/>
              </w:rPr>
              <w:t>E.g., model ID is a combination of the first and second indications</w:t>
            </w:r>
          </w:p>
          <w:p w14:paraId="3740C649" w14:textId="77777777" w:rsidR="000817D7" w:rsidRPr="000628F0" w:rsidRDefault="000817D7" w:rsidP="00445828">
            <w:pPr>
              <w:pStyle w:val="-Bullets"/>
              <w:numPr>
                <w:ilvl w:val="0"/>
                <w:numId w:val="11"/>
              </w:numPr>
              <w:spacing w:after="120"/>
              <w:ind w:leftChars="0"/>
              <w:contextualSpacing/>
              <w:rPr>
                <w:iCs/>
                <w:shd w:val="clear" w:color="auto" w:fill="DAEEF3"/>
              </w:rPr>
            </w:pPr>
            <w:r w:rsidRPr="000817D7">
              <w:rPr>
                <w:iCs/>
              </w:rPr>
              <w:t>Opt.2: The second indication is assumed as the model ID</w:t>
            </w:r>
          </w:p>
          <w:p w14:paraId="4C1BDC83" w14:textId="0EBE39D7" w:rsidR="00C71D1C" w:rsidRPr="000817D7" w:rsidRDefault="000817D7" w:rsidP="00445828">
            <w:pPr>
              <w:pStyle w:val="-Bullets"/>
              <w:numPr>
                <w:ilvl w:val="0"/>
                <w:numId w:val="11"/>
              </w:numPr>
              <w:spacing w:after="120"/>
              <w:ind w:leftChars="0"/>
              <w:contextualSpacing/>
              <w:rPr>
                <w:iCs/>
                <w:shd w:val="clear" w:color="auto" w:fill="DAEEF3"/>
              </w:rPr>
            </w:pPr>
            <w:r w:rsidRPr="000817D7">
              <w:rPr>
                <w:iCs/>
              </w:rPr>
              <w:t>Opt.3: Model ID is assigned by network and is separated from the first indication and the second indication</w:t>
            </w:r>
            <w:r w:rsidRPr="000628F0">
              <w:rPr>
                <w:iCs/>
                <w:shd w:val="clear" w:color="auto" w:fill="DAEEF3"/>
              </w:rPr>
              <w:t xml:space="preserve">  </w:t>
            </w:r>
          </w:p>
        </w:tc>
      </w:tr>
    </w:tbl>
    <w:p w14:paraId="79878295" w14:textId="6AB707BD" w:rsidR="00453573" w:rsidRDefault="00453573" w:rsidP="004F5406">
      <w:pPr>
        <w:spacing w:before="120" w:afterLines="0" w:after="120"/>
        <w:jc w:val="both"/>
        <w:rPr>
          <w:rFonts w:eastAsiaTheme="minorEastAsia"/>
          <w:lang w:eastAsia="zh-CN"/>
        </w:rPr>
      </w:pPr>
      <w:r>
        <w:rPr>
          <w:rFonts w:eastAsiaTheme="minorEastAsia" w:hint="eastAsia"/>
          <w:lang w:eastAsia="zh-CN"/>
        </w:rPr>
        <w:t>In general, we think both the first indication and second indication are needed to complete the procedure of model transfer:</w:t>
      </w:r>
      <w:r w:rsidR="004F5406">
        <w:rPr>
          <w:rFonts w:eastAsiaTheme="minorEastAsia" w:hint="eastAsia"/>
          <w:lang w:eastAsia="zh-CN"/>
        </w:rPr>
        <w:t xml:space="preserve"> </w:t>
      </w:r>
      <w:r w:rsidRPr="00453573">
        <w:rPr>
          <w:rFonts w:eastAsiaTheme="minorEastAsia" w:hint="eastAsia"/>
          <w:lang w:eastAsia="zh-CN"/>
        </w:rPr>
        <w:t xml:space="preserve">The first indication </w:t>
      </w:r>
      <w:r>
        <w:rPr>
          <w:rFonts w:eastAsiaTheme="minorEastAsia" w:hint="eastAsia"/>
          <w:lang w:eastAsia="zh-CN"/>
        </w:rPr>
        <w:t>informs UE</w:t>
      </w:r>
      <w:r w:rsidRPr="00453573">
        <w:rPr>
          <w:rFonts w:eastAsiaTheme="minorEastAsia" w:hint="eastAsia"/>
          <w:lang w:eastAsia="zh-CN"/>
        </w:rPr>
        <w:t xml:space="preserve"> which</w:t>
      </w:r>
      <w:r>
        <w:rPr>
          <w:rFonts w:eastAsiaTheme="minorEastAsia" w:hint="eastAsia"/>
          <w:lang w:eastAsia="zh-CN"/>
        </w:rPr>
        <w:t xml:space="preserve"> model</w:t>
      </w:r>
      <w:r w:rsidRPr="00453573">
        <w:rPr>
          <w:rFonts w:eastAsiaTheme="minorEastAsia" w:hint="eastAsia"/>
          <w:lang w:eastAsia="zh-CN"/>
        </w:rPr>
        <w:t xml:space="preserve"> </w:t>
      </w:r>
      <w:r w:rsidRPr="00453573">
        <w:rPr>
          <w:rFonts w:eastAsiaTheme="minorEastAsia"/>
          <w:lang w:eastAsia="zh-CN"/>
        </w:rPr>
        <w:t>structure</w:t>
      </w:r>
      <w:r w:rsidRPr="00453573">
        <w:rPr>
          <w:rFonts w:eastAsiaTheme="minorEastAsia" w:hint="eastAsia"/>
          <w:lang w:eastAsia="zh-CN"/>
        </w:rPr>
        <w:t xml:space="preserve"> is targeted for a specific set of model parameters. </w:t>
      </w:r>
      <w:r>
        <w:rPr>
          <w:rFonts w:eastAsiaTheme="minorEastAsia" w:hint="eastAsia"/>
          <w:lang w:eastAsia="zh-CN"/>
        </w:rPr>
        <w:t xml:space="preserve">This is typically useful when multiple model structures are supported by the UE. The second indication informs UE which set of model parameters are referring to, for a specific target model </w:t>
      </w:r>
      <w:r>
        <w:rPr>
          <w:rFonts w:eastAsiaTheme="minorEastAsia"/>
          <w:lang w:eastAsia="zh-CN"/>
        </w:rPr>
        <w:t>structure</w:t>
      </w:r>
      <w:r>
        <w:rPr>
          <w:rFonts w:eastAsiaTheme="minorEastAsia" w:hint="eastAsia"/>
          <w:lang w:eastAsia="zh-CN"/>
        </w:rPr>
        <w:t>. This is needed when multiple sets of model parameters are transmitted by NW.</w:t>
      </w:r>
    </w:p>
    <w:p w14:paraId="33A4A3DF" w14:textId="77777777" w:rsidR="004F5406" w:rsidRDefault="00453573" w:rsidP="00453573">
      <w:pPr>
        <w:spacing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_Ref181123588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694956">
        <w:t xml:space="preserve">Figure </w:t>
      </w:r>
      <w:r w:rsidR="00694956">
        <w:rPr>
          <w:noProof/>
        </w:rPr>
        <w:t>5</w:t>
      </w:r>
      <w:r>
        <w:rPr>
          <w:rFonts w:eastAsiaTheme="minorEastAsia"/>
          <w:lang w:eastAsia="zh-CN"/>
        </w:rPr>
        <w:fldChar w:fldCharType="end"/>
      </w:r>
      <w:r>
        <w:rPr>
          <w:rFonts w:eastAsiaTheme="minorEastAsia" w:hint="eastAsia"/>
          <w:lang w:eastAsia="zh-CN"/>
        </w:rPr>
        <w:t xml:space="preserve"> illustrates how these indications work. </w:t>
      </w:r>
    </w:p>
    <w:p w14:paraId="0F198716" w14:textId="04C848FE" w:rsidR="004F5406" w:rsidRPr="004F5406" w:rsidRDefault="004F5406" w:rsidP="00445828">
      <w:pPr>
        <w:pStyle w:val="ad"/>
        <w:numPr>
          <w:ilvl w:val="0"/>
          <w:numId w:val="20"/>
        </w:numPr>
        <w:spacing w:before="120" w:after="120"/>
        <w:ind w:leftChars="0"/>
        <w:jc w:val="both"/>
        <w:rPr>
          <w:rFonts w:eastAsiaTheme="minorEastAsia"/>
          <w:lang w:eastAsia="zh-CN"/>
        </w:rPr>
      </w:pPr>
      <w:r>
        <w:rPr>
          <w:rFonts w:eastAsiaTheme="minorEastAsia" w:hint="eastAsia"/>
          <w:lang w:eastAsia="zh-CN"/>
        </w:rPr>
        <w:t xml:space="preserve">(1) </w:t>
      </w:r>
      <w:r w:rsidR="00453573" w:rsidRPr="004F5406">
        <w:rPr>
          <w:rFonts w:eastAsiaTheme="minorEastAsia" w:hint="eastAsia"/>
          <w:lang w:eastAsia="zh-CN"/>
        </w:rPr>
        <w:t xml:space="preserve">Assuming the UE supports two model </w:t>
      </w:r>
      <w:r w:rsidR="00453573" w:rsidRPr="004F5406">
        <w:rPr>
          <w:rFonts w:eastAsiaTheme="minorEastAsia"/>
          <w:lang w:eastAsia="zh-CN"/>
        </w:rPr>
        <w:t>structure</w:t>
      </w:r>
      <w:r w:rsidR="00453573" w:rsidRPr="004F5406">
        <w:rPr>
          <w:rFonts w:eastAsiaTheme="minorEastAsia" w:hint="eastAsia"/>
          <w:lang w:eastAsia="zh-CN"/>
        </w:rPr>
        <w:t>s (Structure#1 and Structure</w:t>
      </w:r>
      <w:r w:rsidR="00D217DC" w:rsidRPr="004F5406">
        <w:rPr>
          <w:rFonts w:eastAsiaTheme="minorEastAsia" w:hint="eastAsia"/>
          <w:lang w:eastAsia="zh-CN"/>
        </w:rPr>
        <w:t>#2) and known by NW. T</w:t>
      </w:r>
      <w:r w:rsidR="00453573" w:rsidRPr="004F5406">
        <w:rPr>
          <w:rFonts w:eastAsiaTheme="minorEastAsia" w:hint="eastAsia"/>
          <w:lang w:eastAsia="zh-CN"/>
        </w:rPr>
        <w:t xml:space="preserve">he NW may </w:t>
      </w:r>
      <w:r w:rsidR="001B2878" w:rsidRPr="004F5406">
        <w:rPr>
          <w:rFonts w:eastAsiaTheme="minorEastAsia" w:hint="eastAsia"/>
          <w:lang w:eastAsia="zh-CN"/>
        </w:rPr>
        <w:t xml:space="preserve">prefer to use Structure#2, </w:t>
      </w:r>
      <w:r w:rsidR="00D217DC" w:rsidRPr="004F5406">
        <w:rPr>
          <w:rFonts w:eastAsiaTheme="minorEastAsia" w:hint="eastAsia"/>
          <w:lang w:eastAsia="zh-CN"/>
        </w:rPr>
        <w:t xml:space="preserve">which is indicated by the first indication. </w:t>
      </w:r>
      <w:r>
        <w:rPr>
          <w:rFonts w:eastAsiaTheme="minorEastAsia" w:hint="eastAsia"/>
          <w:lang w:eastAsia="zh-CN"/>
        </w:rPr>
        <w:t xml:space="preserve">We think a most </w:t>
      </w:r>
      <w:r>
        <w:rPr>
          <w:rFonts w:eastAsiaTheme="minorEastAsia"/>
          <w:lang w:eastAsia="zh-CN"/>
        </w:rPr>
        <w:t>straightforward</w:t>
      </w:r>
      <w:r>
        <w:rPr>
          <w:rFonts w:eastAsiaTheme="minorEastAsia" w:hint="eastAsia"/>
          <w:lang w:eastAsia="zh-CN"/>
        </w:rPr>
        <w:t xml:space="preserve"> way is to consider </w:t>
      </w:r>
      <w:r w:rsidR="00C47F2E">
        <w:rPr>
          <w:rFonts w:eastAsiaTheme="minorEastAsia" w:hint="eastAsia"/>
          <w:lang w:eastAsia="zh-CN"/>
        </w:rPr>
        <w:t>model structure ID as first indication.</w:t>
      </w:r>
    </w:p>
    <w:p w14:paraId="3C928E5C" w14:textId="217FCD13" w:rsidR="004F5406" w:rsidRPr="004F5406" w:rsidRDefault="00C47F2E" w:rsidP="00445828">
      <w:pPr>
        <w:pStyle w:val="ad"/>
        <w:numPr>
          <w:ilvl w:val="0"/>
          <w:numId w:val="20"/>
        </w:numPr>
        <w:spacing w:before="120" w:after="120"/>
        <w:ind w:leftChars="0"/>
        <w:jc w:val="both"/>
        <w:rPr>
          <w:rFonts w:eastAsiaTheme="minorEastAsia"/>
          <w:lang w:eastAsia="zh-CN"/>
        </w:rPr>
      </w:pPr>
      <w:r>
        <w:rPr>
          <w:rFonts w:eastAsiaTheme="minorEastAsia" w:hint="eastAsia"/>
          <w:lang w:eastAsia="zh-CN"/>
        </w:rPr>
        <w:t xml:space="preserve">(2) </w:t>
      </w:r>
      <w:r w:rsidR="00D217DC" w:rsidRPr="004F5406">
        <w:rPr>
          <w:rFonts w:eastAsiaTheme="minorEastAsia" w:hint="eastAsia"/>
          <w:lang w:eastAsia="zh-CN"/>
        </w:rPr>
        <w:t>Then the NW may transmit</w:t>
      </w:r>
      <w:r w:rsidR="001B2878" w:rsidRPr="004F5406">
        <w:rPr>
          <w:rFonts w:eastAsiaTheme="minorEastAsia" w:hint="eastAsia"/>
          <w:lang w:eastAsia="zh-CN"/>
        </w:rPr>
        <w:t xml:space="preserve"> two sets of parameters (Parameter set#A and Parameter set#B) to UE for different purpose, e.g. different NW-side additional condition, </w:t>
      </w:r>
      <w:r w:rsidR="00D217DC" w:rsidRPr="004F5406">
        <w:rPr>
          <w:rFonts w:eastAsiaTheme="minorEastAsia" w:hint="eastAsia"/>
          <w:lang w:eastAsia="zh-CN"/>
        </w:rPr>
        <w:t>so</w:t>
      </w:r>
      <w:r w:rsidR="001B2878" w:rsidRPr="004F5406">
        <w:rPr>
          <w:rFonts w:eastAsiaTheme="minorEastAsia" w:hint="eastAsia"/>
          <w:lang w:eastAsia="zh-CN"/>
        </w:rPr>
        <w:t xml:space="preserve"> model switching is possible</w:t>
      </w:r>
      <w:r w:rsidR="00D217DC" w:rsidRPr="004F5406">
        <w:rPr>
          <w:rFonts w:eastAsiaTheme="minorEastAsia" w:hint="eastAsia"/>
          <w:lang w:eastAsia="zh-CN"/>
        </w:rPr>
        <w:t xml:space="preserve"> in the future</w:t>
      </w:r>
      <w:r w:rsidR="001B2878" w:rsidRPr="004F5406">
        <w:rPr>
          <w:rFonts w:eastAsiaTheme="minorEastAsia" w:hint="eastAsia"/>
          <w:lang w:eastAsia="zh-CN"/>
        </w:rPr>
        <w:t xml:space="preserve">. </w:t>
      </w:r>
      <w:r w:rsidR="00D217DC" w:rsidRPr="004F5406">
        <w:rPr>
          <w:rFonts w:eastAsiaTheme="minorEastAsia" w:hint="eastAsia"/>
          <w:lang w:eastAsia="zh-CN"/>
        </w:rPr>
        <w:t xml:space="preserve">The second indication is used to identify and distinguish the two sets of parameters. </w:t>
      </w:r>
      <w:r w:rsidR="001B2878" w:rsidRPr="004F5406">
        <w:rPr>
          <w:rFonts w:eastAsiaTheme="minorEastAsia" w:hint="eastAsia"/>
          <w:lang w:eastAsia="zh-CN"/>
        </w:rPr>
        <w:t xml:space="preserve">Note that both sets of parameters are for Structure#2. </w:t>
      </w:r>
      <w:r>
        <w:rPr>
          <w:rFonts w:eastAsiaTheme="minorEastAsia" w:hint="eastAsia"/>
          <w:lang w:eastAsia="zh-CN"/>
        </w:rPr>
        <w:t>One may consider second indication is</w:t>
      </w:r>
      <w:r w:rsidR="00D90895">
        <w:rPr>
          <w:rFonts w:eastAsiaTheme="minorEastAsia" w:hint="eastAsia"/>
          <w:lang w:eastAsia="zh-CN"/>
        </w:rPr>
        <w:t xml:space="preserve"> parameter set ID, for a specific model structure.</w:t>
      </w:r>
    </w:p>
    <w:p w14:paraId="0A2B21CF" w14:textId="10401635" w:rsidR="00453573" w:rsidRPr="004F5406" w:rsidRDefault="00C47F2E" w:rsidP="00445828">
      <w:pPr>
        <w:pStyle w:val="ad"/>
        <w:numPr>
          <w:ilvl w:val="0"/>
          <w:numId w:val="20"/>
        </w:numPr>
        <w:spacing w:before="120" w:after="120"/>
        <w:ind w:leftChars="0"/>
        <w:jc w:val="both"/>
        <w:rPr>
          <w:rFonts w:eastAsiaTheme="minorEastAsia"/>
          <w:lang w:eastAsia="zh-CN"/>
        </w:rPr>
      </w:pPr>
      <w:r>
        <w:rPr>
          <w:rFonts w:eastAsiaTheme="minorEastAsia" w:hint="eastAsia"/>
          <w:lang w:eastAsia="zh-CN"/>
        </w:rPr>
        <w:lastRenderedPageBreak/>
        <w:t xml:space="preserve">(3) </w:t>
      </w:r>
      <w:r w:rsidR="001B2878" w:rsidRPr="004F5406">
        <w:rPr>
          <w:rFonts w:eastAsiaTheme="minorEastAsia" w:hint="eastAsia"/>
          <w:lang w:eastAsia="zh-CN"/>
        </w:rPr>
        <w:t>Finally, two models can be identified, marked as Model#X and M</w:t>
      </w:r>
      <w:r w:rsidR="00D217DC" w:rsidRPr="004F5406">
        <w:rPr>
          <w:rFonts w:eastAsiaTheme="minorEastAsia" w:hint="eastAsia"/>
          <w:lang w:eastAsia="zh-CN"/>
        </w:rPr>
        <w:t>odel#Y. Model#X is the outcome of loading Parameter set#A into Structure#2, while Model#Y is the outcome of loading Parameter set#B into Sturcture#2.</w:t>
      </w:r>
    </w:p>
    <w:p w14:paraId="2663A108" w14:textId="77777777" w:rsidR="00453573" w:rsidRDefault="00942BC4" w:rsidP="0013745E">
      <w:pPr>
        <w:keepNext/>
        <w:spacing w:before="120" w:afterLines="0" w:after="120"/>
        <w:jc w:val="center"/>
      </w:pPr>
      <w:r>
        <w:rPr>
          <w:rFonts w:eastAsiaTheme="minorEastAsia"/>
          <w:noProof/>
          <w:lang w:eastAsia="zh-CN"/>
        </w:rPr>
        <w:drawing>
          <wp:inline distT="0" distB="0" distL="0" distR="0" wp14:anchorId="5455890C" wp14:editId="18B84215">
            <wp:extent cx="5377218" cy="2791614"/>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8226" cy="2797329"/>
                    </a:xfrm>
                    <a:prstGeom prst="rect">
                      <a:avLst/>
                    </a:prstGeom>
                    <a:noFill/>
                  </pic:spPr>
                </pic:pic>
              </a:graphicData>
            </a:graphic>
          </wp:inline>
        </w:drawing>
      </w:r>
    </w:p>
    <w:p w14:paraId="530A279C" w14:textId="21A0288A" w:rsidR="00047D51" w:rsidRPr="00453573" w:rsidRDefault="00453573" w:rsidP="00453573">
      <w:pPr>
        <w:pStyle w:val="ae"/>
        <w:spacing w:after="120"/>
        <w:jc w:val="center"/>
        <w:rPr>
          <w:rFonts w:eastAsiaTheme="minorEastAsia"/>
          <w:lang w:eastAsia="zh-CN"/>
        </w:rPr>
      </w:pPr>
      <w:bookmarkStart w:id="20" w:name="_Ref181123588"/>
      <w:r>
        <w:t xml:space="preserve">Figure </w:t>
      </w:r>
      <w:r w:rsidR="00AC2739">
        <w:fldChar w:fldCharType="begin"/>
      </w:r>
      <w:r w:rsidR="00AC2739">
        <w:instrText xml:space="preserve"> SEQ Figure \* ARABIC </w:instrText>
      </w:r>
      <w:r w:rsidR="00AC2739">
        <w:fldChar w:fldCharType="separate"/>
      </w:r>
      <w:r w:rsidR="00694956">
        <w:rPr>
          <w:noProof/>
        </w:rPr>
        <w:t>5</w:t>
      </w:r>
      <w:r w:rsidR="00AC2739">
        <w:rPr>
          <w:noProof/>
        </w:rPr>
        <w:fldChar w:fldCharType="end"/>
      </w:r>
      <w:bookmarkEnd w:id="20"/>
      <w:r>
        <w:rPr>
          <w:rFonts w:eastAsiaTheme="minorEastAsia" w:hint="eastAsia"/>
          <w:lang w:eastAsia="zh-CN"/>
        </w:rPr>
        <w:t xml:space="preserve"> Example of first indication and second indication for model transfer.</w:t>
      </w:r>
    </w:p>
    <w:p w14:paraId="479E6BCE" w14:textId="78DF4DE8" w:rsidR="00047D51" w:rsidRDefault="008B2BE9" w:rsidP="00C71D1C">
      <w:pPr>
        <w:spacing w:before="120" w:afterLines="0" w:after="120"/>
        <w:jc w:val="both"/>
        <w:rPr>
          <w:rFonts w:eastAsiaTheme="minorEastAsia"/>
          <w:lang w:eastAsia="zh-CN"/>
        </w:rPr>
      </w:pPr>
      <w:r>
        <w:rPr>
          <w:rFonts w:eastAsiaTheme="minorEastAsia" w:hint="eastAsia"/>
          <w:lang w:eastAsia="zh-CN"/>
        </w:rPr>
        <w:t>There are three options</w:t>
      </w:r>
      <w:r w:rsidR="00D217DC">
        <w:rPr>
          <w:rFonts w:eastAsiaTheme="minorEastAsia" w:hint="eastAsia"/>
          <w:lang w:eastAsia="zh-CN"/>
        </w:rPr>
        <w:t xml:space="preserve"> for the relationship between model ID, the first </w:t>
      </w:r>
      <w:r w:rsidR="004F5406">
        <w:rPr>
          <w:rFonts w:eastAsiaTheme="minorEastAsia" w:hint="eastAsia"/>
          <w:lang w:eastAsia="zh-CN"/>
        </w:rPr>
        <w:t xml:space="preserve">indication and second indication. In our view, </w:t>
      </w:r>
      <w:r>
        <w:rPr>
          <w:rFonts w:eastAsiaTheme="minorEastAsia" w:hint="eastAsia"/>
          <w:lang w:eastAsia="zh-CN"/>
        </w:rPr>
        <w:t>both Opt.1 and Opt.3 are reasonable</w:t>
      </w:r>
      <w:r w:rsidR="004F5406">
        <w:rPr>
          <w:rFonts w:eastAsiaTheme="minorEastAsia" w:hint="eastAsia"/>
          <w:lang w:eastAsia="zh-CN"/>
        </w:rPr>
        <w:t>:</w:t>
      </w:r>
    </w:p>
    <w:p w14:paraId="121BE7CD" w14:textId="24C4C1C9" w:rsidR="008B2BE9" w:rsidRDefault="008B2BE9" w:rsidP="00445828">
      <w:pPr>
        <w:pStyle w:val="ad"/>
        <w:numPr>
          <w:ilvl w:val="0"/>
          <w:numId w:val="19"/>
        </w:numPr>
        <w:spacing w:before="120" w:after="120"/>
        <w:ind w:leftChars="0"/>
        <w:jc w:val="both"/>
        <w:rPr>
          <w:rFonts w:eastAsiaTheme="minorEastAsia"/>
          <w:lang w:eastAsia="zh-CN"/>
        </w:rPr>
      </w:pPr>
      <w:r>
        <w:rPr>
          <w:rFonts w:eastAsiaTheme="minorEastAsia" w:hint="eastAsia"/>
          <w:lang w:eastAsia="zh-CN"/>
        </w:rPr>
        <w:t>Opt.1</w:t>
      </w:r>
      <w:r w:rsidRPr="004F5406">
        <w:rPr>
          <w:rFonts w:eastAsiaTheme="minorEastAsia" w:hint="eastAsia"/>
          <w:lang w:eastAsia="zh-CN"/>
        </w:rPr>
        <w:t>:</w:t>
      </w:r>
      <w:r>
        <w:rPr>
          <w:rFonts w:eastAsiaTheme="minorEastAsia" w:hint="eastAsia"/>
          <w:lang w:eastAsia="zh-CN"/>
        </w:rPr>
        <w:t xml:space="preserve"> </w:t>
      </w:r>
      <w:r>
        <w:rPr>
          <w:rFonts w:eastAsiaTheme="minorEastAsia" w:hint="eastAsia"/>
          <w:iCs/>
          <w:lang w:eastAsia="zh-CN"/>
        </w:rPr>
        <w:t>M</w:t>
      </w:r>
      <w:r w:rsidRPr="000817D7">
        <w:rPr>
          <w:iCs/>
          <w:lang w:eastAsia="zh-CN"/>
        </w:rPr>
        <w:t>odel ID consists of the information of the first indication and the second indication</w:t>
      </w:r>
      <w:r>
        <w:rPr>
          <w:rFonts w:eastAsiaTheme="minorEastAsia" w:hint="eastAsia"/>
          <w:lang w:eastAsia="zh-CN"/>
        </w:rPr>
        <w:t>. In this case, informing either {</w:t>
      </w:r>
      <w:r>
        <w:rPr>
          <w:rFonts w:eastAsiaTheme="minorEastAsia"/>
          <w:lang w:eastAsia="zh-CN"/>
        </w:rPr>
        <w:t>model</w:t>
      </w:r>
      <w:r>
        <w:rPr>
          <w:rFonts w:eastAsiaTheme="minorEastAsia" w:hint="eastAsia"/>
          <w:lang w:eastAsia="zh-CN"/>
        </w:rPr>
        <w:t xml:space="preserve"> ID} or {first indication, second indication} is enough. Or in other words, model </w:t>
      </w:r>
      <w:r>
        <w:rPr>
          <w:rFonts w:eastAsiaTheme="minorEastAsia"/>
          <w:lang w:eastAsia="zh-CN"/>
        </w:rPr>
        <w:t>structure</w:t>
      </w:r>
      <w:r>
        <w:rPr>
          <w:rFonts w:eastAsiaTheme="minorEastAsia" w:hint="eastAsia"/>
          <w:lang w:eastAsia="zh-CN"/>
        </w:rPr>
        <w:t xml:space="preserve"> and a specific set of parameters can be deduced from a model ID. For instance:</w:t>
      </w:r>
    </w:p>
    <w:p w14:paraId="539864CF" w14:textId="77777777" w:rsidR="008B2BE9" w:rsidRPr="004F5406" w:rsidRDefault="008B2BE9" w:rsidP="00445828">
      <w:pPr>
        <w:pStyle w:val="ad"/>
        <w:numPr>
          <w:ilvl w:val="1"/>
          <w:numId w:val="19"/>
        </w:numPr>
        <w:spacing w:before="120" w:after="120"/>
        <w:ind w:leftChars="0"/>
        <w:jc w:val="both"/>
        <w:rPr>
          <w:rFonts w:eastAsiaTheme="minorEastAsia"/>
          <w:lang w:eastAsia="zh-CN"/>
        </w:rPr>
      </w:pPr>
      <w:r>
        <w:rPr>
          <w:rFonts w:eastAsiaTheme="minorEastAsia" w:hint="eastAsia"/>
          <w:lang w:eastAsia="zh-CN"/>
        </w:rPr>
        <w:t xml:space="preserve">Model ID = </w:t>
      </w:r>
      <w:r w:rsidRPr="002011C5">
        <w:rPr>
          <w:rFonts w:eastAsiaTheme="minorEastAsia" w:hint="eastAsia"/>
          <w:color w:val="0070C0"/>
          <w:lang w:eastAsia="zh-CN"/>
        </w:rPr>
        <w:t>000111</w:t>
      </w:r>
      <w:r w:rsidRPr="002011C5">
        <w:rPr>
          <w:rFonts w:eastAsiaTheme="minorEastAsia" w:hint="eastAsia"/>
          <w:color w:val="C00000"/>
          <w:lang w:eastAsia="zh-CN"/>
        </w:rPr>
        <w:t>101001</w:t>
      </w:r>
      <w:r>
        <w:rPr>
          <w:rFonts w:eastAsiaTheme="minorEastAsia" w:hint="eastAsia"/>
          <w:lang w:eastAsia="zh-CN"/>
        </w:rPr>
        <w:t xml:space="preserve">, refers to model structure ID = </w:t>
      </w:r>
      <w:r w:rsidRPr="002011C5">
        <w:rPr>
          <w:rFonts w:eastAsiaTheme="minorEastAsia" w:hint="eastAsia"/>
          <w:color w:val="0070C0"/>
          <w:lang w:eastAsia="zh-CN"/>
        </w:rPr>
        <w:t>000111</w:t>
      </w:r>
      <w:r>
        <w:rPr>
          <w:rFonts w:eastAsiaTheme="minorEastAsia" w:hint="eastAsia"/>
          <w:lang w:eastAsia="zh-CN"/>
        </w:rPr>
        <w:t xml:space="preserve"> and parameter set ID = </w:t>
      </w:r>
      <w:r w:rsidRPr="002011C5">
        <w:rPr>
          <w:rFonts w:eastAsiaTheme="minorEastAsia" w:hint="eastAsia"/>
          <w:color w:val="C00000"/>
          <w:lang w:eastAsia="zh-CN"/>
        </w:rPr>
        <w:t>101001</w:t>
      </w:r>
      <w:r>
        <w:rPr>
          <w:rFonts w:eastAsiaTheme="minorEastAsia" w:hint="eastAsia"/>
          <w:color w:val="C00000"/>
          <w:lang w:eastAsia="zh-CN"/>
        </w:rPr>
        <w:t>.</w:t>
      </w:r>
    </w:p>
    <w:p w14:paraId="29B61C17" w14:textId="51F989B2" w:rsidR="0069459C" w:rsidRDefault="008B2BE9" w:rsidP="00445828">
      <w:pPr>
        <w:pStyle w:val="ad"/>
        <w:numPr>
          <w:ilvl w:val="0"/>
          <w:numId w:val="19"/>
        </w:numPr>
        <w:spacing w:before="120" w:after="120"/>
        <w:ind w:leftChars="0"/>
        <w:jc w:val="both"/>
        <w:rPr>
          <w:rFonts w:eastAsiaTheme="minorEastAsia"/>
          <w:lang w:eastAsia="zh-CN"/>
        </w:rPr>
      </w:pPr>
      <w:r>
        <w:rPr>
          <w:rFonts w:eastAsiaTheme="minorEastAsia" w:hint="eastAsia"/>
          <w:lang w:eastAsia="zh-CN"/>
        </w:rPr>
        <w:t>Opt.3</w:t>
      </w:r>
      <w:r w:rsidR="004F5406" w:rsidRPr="004F5406">
        <w:rPr>
          <w:rFonts w:eastAsiaTheme="minorEastAsia" w:hint="eastAsia"/>
          <w:lang w:eastAsia="zh-CN"/>
        </w:rPr>
        <w:t>:</w:t>
      </w:r>
      <w:r w:rsidR="004F5406">
        <w:rPr>
          <w:rFonts w:eastAsiaTheme="minorEastAsia" w:hint="eastAsia"/>
          <w:lang w:eastAsia="zh-CN"/>
        </w:rPr>
        <w:t xml:space="preserve"> </w:t>
      </w:r>
      <w:r w:rsidRPr="000817D7">
        <w:rPr>
          <w:iCs/>
          <w:lang w:eastAsia="zh-CN"/>
        </w:rPr>
        <w:t>Model ID is assigned by network and is separated from the first indication and the second indication</w:t>
      </w:r>
      <w:r w:rsidR="00C47F2E">
        <w:rPr>
          <w:rFonts w:eastAsiaTheme="minorEastAsia" w:hint="eastAsia"/>
          <w:lang w:eastAsia="zh-CN"/>
        </w:rPr>
        <w:t>. This is possible, especially considering the case when model ID is a local ID</w:t>
      </w:r>
      <w:r w:rsidR="004178B5">
        <w:rPr>
          <w:rFonts w:eastAsiaTheme="minorEastAsia" w:hint="eastAsia"/>
          <w:lang w:eastAsia="zh-CN"/>
        </w:rPr>
        <w:t>,</w:t>
      </w:r>
      <w:r w:rsidR="00C47F2E">
        <w:rPr>
          <w:rFonts w:eastAsiaTheme="minorEastAsia" w:hint="eastAsia"/>
          <w:lang w:eastAsia="zh-CN"/>
        </w:rPr>
        <w:t xml:space="preserve"> but model </w:t>
      </w:r>
      <w:r w:rsidR="00C47F2E">
        <w:rPr>
          <w:rFonts w:eastAsiaTheme="minorEastAsia"/>
          <w:lang w:eastAsia="zh-CN"/>
        </w:rPr>
        <w:t>structure</w:t>
      </w:r>
      <w:r w:rsidR="00C47F2E">
        <w:rPr>
          <w:rFonts w:eastAsiaTheme="minorEastAsia" w:hint="eastAsia"/>
          <w:lang w:eastAsia="zh-CN"/>
        </w:rPr>
        <w:t xml:space="preserve"> and structure ID are specified with quite </w:t>
      </w:r>
      <w:r w:rsidR="004178B5">
        <w:rPr>
          <w:rFonts w:eastAsiaTheme="minorEastAsia" w:hint="eastAsia"/>
          <w:lang w:eastAsia="zh-CN"/>
        </w:rPr>
        <w:t>large number of</w:t>
      </w:r>
      <w:r w:rsidR="00C47F2E">
        <w:rPr>
          <w:rFonts w:eastAsiaTheme="minorEastAsia" w:hint="eastAsia"/>
          <w:lang w:eastAsia="zh-CN"/>
        </w:rPr>
        <w:t xml:space="preserve"> bits for backward compatibility. </w:t>
      </w:r>
      <w:r w:rsidR="004178B5">
        <w:rPr>
          <w:rFonts w:eastAsiaTheme="minorEastAsia" w:hint="eastAsia"/>
          <w:lang w:eastAsia="zh-CN"/>
        </w:rPr>
        <w:t xml:space="preserve">In this case, all three kinds of information </w:t>
      </w:r>
      <w:r w:rsidR="002011C5">
        <w:rPr>
          <w:rFonts w:eastAsiaTheme="minorEastAsia" w:hint="eastAsia"/>
          <w:lang w:eastAsia="zh-CN"/>
        </w:rPr>
        <w:t>{</w:t>
      </w:r>
      <w:r w:rsidR="004178B5">
        <w:rPr>
          <w:rFonts w:eastAsiaTheme="minorEastAsia" w:hint="eastAsia"/>
          <w:lang w:eastAsia="zh-CN"/>
        </w:rPr>
        <w:t>model ID, first indication, second indication</w:t>
      </w:r>
      <w:r w:rsidR="002011C5">
        <w:rPr>
          <w:rFonts w:eastAsiaTheme="minorEastAsia" w:hint="eastAsia"/>
          <w:lang w:eastAsia="zh-CN"/>
        </w:rPr>
        <w:t>}</w:t>
      </w:r>
      <w:r w:rsidR="004178B5">
        <w:rPr>
          <w:rFonts w:eastAsiaTheme="minorEastAsia" w:hint="eastAsia"/>
          <w:lang w:eastAsia="zh-CN"/>
        </w:rPr>
        <w:t xml:space="preserve"> shall be informed. </w:t>
      </w:r>
      <w:r w:rsidR="0069459C">
        <w:rPr>
          <w:rFonts w:eastAsiaTheme="minorEastAsia" w:hint="eastAsia"/>
          <w:lang w:eastAsia="zh-CN"/>
        </w:rPr>
        <w:t>For instance</w:t>
      </w:r>
      <w:r w:rsidR="004178B5">
        <w:rPr>
          <w:rFonts w:eastAsiaTheme="minorEastAsia" w:hint="eastAsia"/>
          <w:lang w:eastAsia="zh-CN"/>
        </w:rPr>
        <w:t>, to a specific UE in a specific cell</w:t>
      </w:r>
      <w:r w:rsidR="0069459C">
        <w:rPr>
          <w:rFonts w:eastAsiaTheme="minorEastAsia" w:hint="eastAsia"/>
          <w:lang w:eastAsia="zh-CN"/>
        </w:rPr>
        <w:t>:</w:t>
      </w:r>
    </w:p>
    <w:p w14:paraId="7F26F3EA" w14:textId="46D344B7" w:rsidR="004F5406" w:rsidRDefault="004178B5" w:rsidP="00445828">
      <w:pPr>
        <w:pStyle w:val="ad"/>
        <w:numPr>
          <w:ilvl w:val="1"/>
          <w:numId w:val="19"/>
        </w:numPr>
        <w:spacing w:before="120" w:after="120"/>
        <w:ind w:leftChars="0"/>
        <w:jc w:val="both"/>
        <w:rPr>
          <w:rFonts w:eastAsiaTheme="minorEastAsia"/>
          <w:lang w:eastAsia="zh-CN"/>
        </w:rPr>
      </w:pPr>
      <w:r>
        <w:rPr>
          <w:rFonts w:eastAsiaTheme="minorEastAsia" w:hint="eastAsia"/>
          <w:lang w:eastAsia="zh-CN"/>
        </w:rPr>
        <w:t>(</w:t>
      </w:r>
      <w:r w:rsidR="0089095E">
        <w:rPr>
          <w:rFonts w:eastAsiaTheme="minorEastAsia" w:hint="eastAsia"/>
          <w:lang w:eastAsia="zh-CN"/>
        </w:rPr>
        <w:t>L</w:t>
      </w:r>
      <w:r>
        <w:rPr>
          <w:rFonts w:eastAsiaTheme="minorEastAsia" w:hint="eastAsia"/>
          <w:lang w:eastAsia="zh-CN"/>
        </w:rPr>
        <w:t xml:space="preserve">ocal) </w:t>
      </w:r>
      <w:r w:rsidR="00C47F2E" w:rsidRPr="0069459C">
        <w:rPr>
          <w:rFonts w:eastAsiaTheme="minorEastAsia" w:hint="eastAsia"/>
          <w:lang w:eastAsia="zh-CN"/>
        </w:rPr>
        <w:t xml:space="preserve">model ID = </w:t>
      </w:r>
      <w:r>
        <w:rPr>
          <w:rFonts w:eastAsiaTheme="minorEastAsia" w:hint="eastAsia"/>
          <w:lang w:eastAsia="zh-CN"/>
        </w:rPr>
        <w:t>0</w:t>
      </w:r>
      <w:r w:rsidR="0069459C">
        <w:rPr>
          <w:rFonts w:eastAsiaTheme="minorEastAsia" w:hint="eastAsia"/>
          <w:lang w:eastAsia="zh-CN"/>
        </w:rPr>
        <w:t xml:space="preserve">, refers to {model </w:t>
      </w:r>
      <w:r w:rsidR="0069459C">
        <w:rPr>
          <w:rFonts w:eastAsiaTheme="minorEastAsia"/>
          <w:lang w:eastAsia="zh-CN"/>
        </w:rPr>
        <w:t>structure</w:t>
      </w:r>
      <w:r w:rsidR="0069459C">
        <w:rPr>
          <w:rFonts w:eastAsiaTheme="minorEastAsia" w:hint="eastAsia"/>
          <w:lang w:eastAsia="zh-CN"/>
        </w:rPr>
        <w:t xml:space="preserve"> </w:t>
      </w:r>
      <w:r>
        <w:rPr>
          <w:rFonts w:eastAsiaTheme="minorEastAsia" w:hint="eastAsia"/>
          <w:lang w:eastAsia="zh-CN"/>
        </w:rPr>
        <w:t xml:space="preserve">ID = </w:t>
      </w:r>
      <w:r w:rsidR="002011C5">
        <w:rPr>
          <w:rFonts w:eastAsiaTheme="minorEastAsia" w:hint="eastAsia"/>
          <w:lang w:eastAsia="zh-CN"/>
        </w:rPr>
        <w:t>111111</w:t>
      </w:r>
      <w:r>
        <w:rPr>
          <w:rFonts w:eastAsiaTheme="minorEastAsia" w:hint="eastAsia"/>
          <w:lang w:eastAsia="zh-CN"/>
        </w:rPr>
        <w:t xml:space="preserve">, Parameter </w:t>
      </w:r>
      <w:r w:rsidR="002011C5">
        <w:rPr>
          <w:rFonts w:eastAsiaTheme="minorEastAsia" w:hint="eastAsia"/>
          <w:lang w:eastAsia="zh-CN"/>
        </w:rPr>
        <w:t xml:space="preserve">set </w:t>
      </w:r>
      <w:r>
        <w:rPr>
          <w:rFonts w:eastAsiaTheme="minorEastAsia" w:hint="eastAsia"/>
          <w:lang w:eastAsia="zh-CN"/>
        </w:rPr>
        <w:t xml:space="preserve">ID = </w:t>
      </w:r>
      <w:r w:rsidR="002011C5">
        <w:rPr>
          <w:rFonts w:eastAsiaTheme="minorEastAsia" w:hint="eastAsia"/>
          <w:lang w:eastAsia="zh-CN"/>
        </w:rPr>
        <w:t>001111</w:t>
      </w:r>
      <w:r>
        <w:rPr>
          <w:rFonts w:eastAsiaTheme="minorEastAsia" w:hint="eastAsia"/>
          <w:lang w:eastAsia="zh-CN"/>
        </w:rPr>
        <w:t>}</w:t>
      </w:r>
    </w:p>
    <w:p w14:paraId="65758426" w14:textId="493438FC" w:rsidR="004178B5" w:rsidRPr="0069459C" w:rsidRDefault="0089095E" w:rsidP="00445828">
      <w:pPr>
        <w:pStyle w:val="ad"/>
        <w:numPr>
          <w:ilvl w:val="1"/>
          <w:numId w:val="19"/>
        </w:numPr>
        <w:spacing w:before="120" w:after="120"/>
        <w:ind w:leftChars="0"/>
        <w:jc w:val="both"/>
        <w:rPr>
          <w:rFonts w:eastAsiaTheme="minorEastAsia"/>
          <w:lang w:eastAsia="zh-CN"/>
        </w:rPr>
      </w:pPr>
      <w:r>
        <w:rPr>
          <w:rFonts w:eastAsiaTheme="minorEastAsia" w:hint="eastAsia"/>
          <w:lang w:eastAsia="zh-CN"/>
        </w:rPr>
        <w:t>(L</w:t>
      </w:r>
      <w:r w:rsidR="004178B5">
        <w:rPr>
          <w:rFonts w:eastAsiaTheme="minorEastAsia" w:hint="eastAsia"/>
          <w:lang w:eastAsia="zh-CN"/>
        </w:rPr>
        <w:t xml:space="preserve">ocal) model ID = 1, refers to {model structure ID = </w:t>
      </w:r>
      <w:r w:rsidR="002011C5">
        <w:rPr>
          <w:rFonts w:eastAsiaTheme="minorEastAsia" w:hint="eastAsia"/>
          <w:lang w:eastAsia="zh-CN"/>
        </w:rPr>
        <w:t>010011</w:t>
      </w:r>
      <w:r w:rsidR="004178B5">
        <w:rPr>
          <w:rFonts w:eastAsiaTheme="minorEastAsia" w:hint="eastAsia"/>
          <w:lang w:eastAsia="zh-CN"/>
        </w:rPr>
        <w:t xml:space="preserve">, Parameter </w:t>
      </w:r>
      <w:r w:rsidR="002011C5">
        <w:rPr>
          <w:rFonts w:eastAsiaTheme="minorEastAsia" w:hint="eastAsia"/>
          <w:lang w:eastAsia="zh-CN"/>
        </w:rPr>
        <w:t xml:space="preserve">set </w:t>
      </w:r>
      <w:r w:rsidR="004178B5">
        <w:rPr>
          <w:rFonts w:eastAsiaTheme="minorEastAsia" w:hint="eastAsia"/>
          <w:lang w:eastAsia="zh-CN"/>
        </w:rPr>
        <w:t xml:space="preserve">ID = </w:t>
      </w:r>
      <w:r w:rsidR="002011C5">
        <w:rPr>
          <w:rFonts w:eastAsiaTheme="minorEastAsia" w:hint="eastAsia"/>
          <w:lang w:eastAsia="zh-CN"/>
        </w:rPr>
        <w:t>001001</w:t>
      </w:r>
      <w:r w:rsidR="004178B5">
        <w:rPr>
          <w:rFonts w:eastAsiaTheme="minorEastAsia" w:hint="eastAsia"/>
          <w:lang w:eastAsia="zh-CN"/>
        </w:rPr>
        <w:t>}</w:t>
      </w:r>
    </w:p>
    <w:p w14:paraId="6F68D02F" w14:textId="303A156C" w:rsidR="008B2BE9" w:rsidRDefault="008B2BE9" w:rsidP="00C71D1C">
      <w:pPr>
        <w:spacing w:before="120" w:afterLines="0" w:after="120"/>
        <w:jc w:val="both"/>
        <w:rPr>
          <w:rFonts w:eastAsiaTheme="minorEastAsia"/>
          <w:lang w:val="en-GB" w:eastAsia="zh-CN"/>
        </w:rPr>
      </w:pPr>
      <w:r>
        <w:rPr>
          <w:rFonts w:eastAsiaTheme="minorEastAsia" w:hint="eastAsia"/>
          <w:lang w:val="en-GB" w:eastAsia="zh-CN"/>
        </w:rPr>
        <w:t xml:space="preserve">However, Opt.2 does not make sense to us since it cannot address the issue when multiple structures are supported at UE. </w:t>
      </w:r>
    </w:p>
    <w:p w14:paraId="2D84DA48" w14:textId="4F0EC884" w:rsidR="0030790F" w:rsidRPr="0030790F" w:rsidRDefault="0030790F" w:rsidP="00C71D1C">
      <w:pPr>
        <w:spacing w:before="120" w:afterLines="0" w:after="120"/>
        <w:jc w:val="both"/>
        <w:rPr>
          <w:rFonts w:eastAsiaTheme="minorEastAsia"/>
          <w:b/>
          <w:iCs/>
          <w:lang w:eastAsia="zh-CN"/>
        </w:rPr>
      </w:pPr>
      <w:r w:rsidRPr="0030790F">
        <w:rPr>
          <w:rFonts w:eastAsiaTheme="minorEastAsia" w:hint="eastAsia"/>
          <w:b/>
          <w:lang w:val="en-GB" w:eastAsia="zh-CN"/>
        </w:rPr>
        <w:t xml:space="preserve">Proposal 13: </w:t>
      </w:r>
      <w:r w:rsidR="003A2E51">
        <w:rPr>
          <w:rFonts w:eastAsiaTheme="minorEastAsia" w:hint="eastAsia"/>
          <w:b/>
          <w:lang w:val="en-GB" w:eastAsia="zh-CN"/>
        </w:rPr>
        <w:t>For t</w:t>
      </w:r>
      <w:r w:rsidRPr="0030790F">
        <w:rPr>
          <w:rFonts w:eastAsiaTheme="minorEastAsia" w:hint="eastAsia"/>
          <w:b/>
          <w:lang w:val="en-GB" w:eastAsia="zh-CN"/>
        </w:rPr>
        <w:t xml:space="preserve">he </w:t>
      </w:r>
      <w:r w:rsidRPr="0030790F">
        <w:rPr>
          <w:b/>
          <w:iCs/>
        </w:rPr>
        <w:t xml:space="preserve">relationship </w:t>
      </w:r>
      <w:r w:rsidRPr="0030790F">
        <w:rPr>
          <w:rFonts w:eastAsiaTheme="minorEastAsia" w:hint="eastAsia"/>
          <w:b/>
          <w:iCs/>
          <w:lang w:eastAsia="zh-CN"/>
        </w:rPr>
        <w:t>between</w:t>
      </w:r>
      <w:r w:rsidRPr="0030790F">
        <w:rPr>
          <w:b/>
          <w:iCs/>
        </w:rPr>
        <w:t xml:space="preserve"> </w:t>
      </w:r>
      <w:proofErr w:type="gramStart"/>
      <w:r w:rsidRPr="0030790F">
        <w:rPr>
          <w:b/>
          <w:iCs/>
        </w:rPr>
        <w:t>model</w:t>
      </w:r>
      <w:proofErr w:type="gramEnd"/>
      <w:r w:rsidRPr="0030790F">
        <w:rPr>
          <w:b/>
          <w:iCs/>
        </w:rPr>
        <w:t xml:space="preserve"> ID</w:t>
      </w:r>
      <w:r w:rsidRPr="0030790F">
        <w:rPr>
          <w:rFonts w:eastAsia="等线" w:hint="eastAsia"/>
          <w:b/>
          <w:iCs/>
          <w:lang w:eastAsia="zh-CN"/>
        </w:rPr>
        <w:t>,</w:t>
      </w:r>
      <w:r w:rsidRPr="0030790F">
        <w:rPr>
          <w:b/>
          <w:iCs/>
        </w:rPr>
        <w:t xml:space="preserve"> first</w:t>
      </w:r>
      <w:r w:rsidRPr="0030790F">
        <w:rPr>
          <w:rFonts w:eastAsia="等线" w:hint="eastAsia"/>
          <w:b/>
          <w:iCs/>
          <w:lang w:eastAsia="zh-CN"/>
        </w:rPr>
        <w:t xml:space="preserve"> indication, and </w:t>
      </w:r>
      <w:r w:rsidRPr="0030790F">
        <w:rPr>
          <w:b/>
          <w:iCs/>
        </w:rPr>
        <w:t>second indication</w:t>
      </w:r>
      <w:r w:rsidR="003A2E51">
        <w:rPr>
          <w:rFonts w:eastAsiaTheme="minorEastAsia"/>
          <w:b/>
          <w:iCs/>
          <w:lang w:eastAsia="zh-CN"/>
        </w:rPr>
        <w:t>, further</w:t>
      </w:r>
      <w:r w:rsidR="003A2E51">
        <w:rPr>
          <w:rFonts w:eastAsiaTheme="minorEastAsia" w:hint="eastAsia"/>
          <w:b/>
          <w:iCs/>
          <w:lang w:eastAsia="zh-CN"/>
        </w:rPr>
        <w:t xml:space="preserve"> study Opt.1 and Opt.3. </w:t>
      </w:r>
    </w:p>
    <w:p w14:paraId="11B7C58F" w14:textId="4AB65622" w:rsidR="003A2E51" w:rsidRPr="003A2E51" w:rsidRDefault="00F91951" w:rsidP="00445828">
      <w:pPr>
        <w:pStyle w:val="ad"/>
        <w:numPr>
          <w:ilvl w:val="0"/>
          <w:numId w:val="15"/>
        </w:numPr>
        <w:spacing w:after="120"/>
        <w:ind w:leftChars="0"/>
        <w:rPr>
          <w:rFonts w:eastAsiaTheme="minorEastAsia"/>
          <w:b/>
          <w:lang w:eastAsia="zh-CN"/>
        </w:rPr>
      </w:pPr>
      <w:r>
        <w:rPr>
          <w:rFonts w:eastAsiaTheme="minorEastAsia"/>
          <w:b/>
          <w:lang w:eastAsia="zh-CN"/>
        </w:rPr>
        <w:t xml:space="preserve">Opt.1: </w:t>
      </w:r>
      <w:r>
        <w:rPr>
          <w:rFonts w:eastAsiaTheme="minorEastAsia" w:hint="eastAsia"/>
          <w:b/>
          <w:lang w:eastAsia="zh-CN"/>
        </w:rPr>
        <w:t>M</w:t>
      </w:r>
      <w:r w:rsidR="003A2E51" w:rsidRPr="003A2E51">
        <w:rPr>
          <w:rFonts w:eastAsiaTheme="minorEastAsia"/>
          <w:b/>
          <w:lang w:eastAsia="zh-CN"/>
        </w:rPr>
        <w:t>odel ID consists of the information of the first indication and the second indication</w:t>
      </w:r>
      <w:r w:rsidR="00F419D9">
        <w:rPr>
          <w:rFonts w:eastAsiaTheme="minorEastAsia" w:hint="eastAsia"/>
          <w:b/>
          <w:lang w:eastAsia="zh-CN"/>
        </w:rPr>
        <w:t>;</w:t>
      </w:r>
    </w:p>
    <w:p w14:paraId="2C0D32C6" w14:textId="0580B103" w:rsidR="0030790F" w:rsidRPr="003A2E51" w:rsidRDefault="003A2E51" w:rsidP="00445828">
      <w:pPr>
        <w:pStyle w:val="ad"/>
        <w:numPr>
          <w:ilvl w:val="0"/>
          <w:numId w:val="15"/>
        </w:numPr>
        <w:spacing w:after="120"/>
        <w:ind w:leftChars="0"/>
        <w:rPr>
          <w:rFonts w:eastAsiaTheme="minorEastAsia"/>
          <w:b/>
          <w:lang w:eastAsia="zh-CN"/>
        </w:rPr>
      </w:pPr>
      <w:r w:rsidRPr="003A2E51">
        <w:rPr>
          <w:b/>
          <w:iCs/>
          <w:lang w:eastAsia="zh-CN"/>
        </w:rPr>
        <w:t>Opt.3: Model ID is assigned by network and is separated from the first indication and the second indication</w:t>
      </w:r>
      <w:r w:rsidR="00535397" w:rsidRPr="003A2E51">
        <w:rPr>
          <w:rFonts w:eastAsiaTheme="minorEastAsia"/>
          <w:b/>
          <w:lang w:eastAsia="zh-CN"/>
        </w:rPr>
        <w:t>.</w:t>
      </w:r>
    </w:p>
    <w:bookmarkEnd w:id="16"/>
    <w:p w14:paraId="0356C9E0" w14:textId="452A74CB" w:rsidR="00E46575" w:rsidRPr="008A6157" w:rsidRDefault="00987B7D" w:rsidP="00987B7D">
      <w:pPr>
        <w:pStyle w:val="1"/>
      </w:pPr>
      <w:r w:rsidRPr="00987B7D">
        <w:rPr>
          <w:rFonts w:eastAsiaTheme="minorEastAsia"/>
          <w:lang w:eastAsia="zh-CN"/>
        </w:rPr>
        <w:t>CN/OAM/OTT collection of UE-sided model training data</w:t>
      </w:r>
    </w:p>
    <w:p w14:paraId="7F2CDEAB" w14:textId="66557949" w:rsidR="00536C23" w:rsidRPr="00536C23" w:rsidRDefault="00536C23" w:rsidP="00536C23">
      <w:pPr>
        <w:spacing w:beforeLines="50" w:before="120" w:after="120"/>
        <w:jc w:val="both"/>
        <w:rPr>
          <w:rFonts w:eastAsiaTheme="minorEastAsia"/>
          <w:lang w:val="en-GB" w:eastAsia="zh-CN"/>
        </w:rPr>
      </w:pPr>
      <w:r>
        <w:rPr>
          <w:rFonts w:eastAsiaTheme="minorEastAsia" w:hint="eastAsia"/>
          <w:lang w:eastAsia="zh-CN"/>
        </w:rPr>
        <w:t xml:space="preserve">From RAN1 perspective, the normative work on data collection for UE-side model training is already started, for each agreed use case. For example, for beam management, </w:t>
      </w:r>
      <w:r w:rsidRPr="00536C23">
        <w:rPr>
          <w:rFonts w:eastAsiaTheme="minorEastAsia"/>
          <w:lang w:eastAsia="zh-CN"/>
        </w:rPr>
        <w:t>data collection initiated/triggered by configuration from NW</w:t>
      </w:r>
      <w:r>
        <w:rPr>
          <w:rFonts w:eastAsiaTheme="minorEastAsia" w:hint="eastAsia"/>
          <w:lang w:eastAsia="zh-CN"/>
        </w:rPr>
        <w:t xml:space="preserve"> or request from UE are under </w:t>
      </w:r>
      <w:r>
        <w:rPr>
          <w:rFonts w:eastAsiaTheme="minorEastAsia"/>
          <w:lang w:eastAsia="zh-CN"/>
        </w:rPr>
        <w:t>discussion</w:t>
      </w:r>
      <w:r>
        <w:rPr>
          <w:rFonts w:eastAsiaTheme="minorEastAsia" w:hint="eastAsia"/>
          <w:lang w:eastAsia="zh-CN"/>
        </w:rPr>
        <w:t>. For another example, for positioning, the g</w:t>
      </w:r>
      <w:r w:rsidRPr="00536C23">
        <w:rPr>
          <w:rFonts w:eastAsiaTheme="minorEastAsia"/>
          <w:lang w:eastAsia="zh-CN"/>
        </w:rPr>
        <w:t>round-truth label</w:t>
      </w:r>
      <w:r>
        <w:rPr>
          <w:rFonts w:eastAsiaTheme="minorEastAsia" w:hint="eastAsia"/>
          <w:lang w:eastAsia="zh-CN"/>
        </w:rPr>
        <w:t xml:space="preserve">, </w:t>
      </w:r>
      <w:r>
        <w:rPr>
          <w:rFonts w:eastAsiaTheme="minorEastAsia"/>
          <w:lang w:eastAsia="zh-CN"/>
        </w:rPr>
        <w:t>measurement</w:t>
      </w:r>
      <w:r>
        <w:rPr>
          <w:rFonts w:eastAsiaTheme="minorEastAsia" w:hint="eastAsia"/>
          <w:lang w:eastAsia="zh-CN"/>
        </w:rPr>
        <w:t xml:space="preserve"> for model input and </w:t>
      </w:r>
      <w:r>
        <w:rPr>
          <w:rFonts w:eastAsiaTheme="minorEastAsia"/>
          <w:lang w:eastAsia="zh-CN"/>
        </w:rPr>
        <w:t>quality</w:t>
      </w:r>
      <w:r>
        <w:rPr>
          <w:rFonts w:eastAsiaTheme="minorEastAsia" w:hint="eastAsia"/>
          <w:lang w:eastAsia="zh-CN"/>
        </w:rPr>
        <w:t xml:space="preserve"> indicator for data collection have been identified. </w:t>
      </w:r>
      <w:r w:rsidR="00691C08">
        <w:rPr>
          <w:rFonts w:eastAsiaTheme="minorEastAsia" w:hint="eastAsia"/>
          <w:lang w:eastAsia="zh-CN"/>
        </w:rPr>
        <w:t xml:space="preserve">However, how to transfer/deliver the collected data </w:t>
      </w:r>
      <w:r w:rsidR="00C549E1">
        <w:rPr>
          <w:rFonts w:eastAsiaTheme="minorEastAsia" w:hint="eastAsia"/>
          <w:lang w:eastAsia="zh-CN"/>
        </w:rPr>
        <w:t>from</w:t>
      </w:r>
      <w:r w:rsidR="00691C08">
        <w:rPr>
          <w:rFonts w:eastAsiaTheme="minorEastAsia" w:hint="eastAsia"/>
          <w:lang w:eastAsia="zh-CN"/>
        </w:rPr>
        <w:t xml:space="preserve"> UE device to OTT server is out of RAN1</w:t>
      </w:r>
      <w:r w:rsidR="004E0E8A">
        <w:rPr>
          <w:rFonts w:eastAsiaTheme="minorEastAsia" w:hint="eastAsia"/>
          <w:lang w:eastAsia="zh-CN"/>
        </w:rPr>
        <w:t>scope</w:t>
      </w:r>
      <w:r w:rsidR="00691C08">
        <w:rPr>
          <w:rFonts w:eastAsiaTheme="minorEastAsia" w:hint="eastAsia"/>
          <w:lang w:eastAsia="zh-CN"/>
        </w:rPr>
        <w:t>.</w:t>
      </w:r>
    </w:p>
    <w:p w14:paraId="4F7A95E7" w14:textId="47F7CE1B" w:rsidR="00856B12" w:rsidRDefault="005D5A8C" w:rsidP="00856B12">
      <w:pPr>
        <w:spacing w:beforeLines="50" w:before="120" w:after="120"/>
        <w:jc w:val="both"/>
        <w:rPr>
          <w:rFonts w:eastAsiaTheme="minorEastAsia"/>
          <w:lang w:eastAsia="zh-CN"/>
        </w:rPr>
      </w:pPr>
      <w:r>
        <w:rPr>
          <w:rFonts w:eastAsiaTheme="minorEastAsia" w:hint="eastAsia"/>
          <w:lang w:eastAsia="zh-CN"/>
        </w:rPr>
        <w:t xml:space="preserve">Obviously, RAN2 is responsible for the study of </w:t>
      </w:r>
      <w:r w:rsidR="00691C08">
        <w:rPr>
          <w:rFonts w:eastAsiaTheme="minorEastAsia" w:hint="eastAsia"/>
          <w:lang w:eastAsia="zh-CN"/>
        </w:rPr>
        <w:t xml:space="preserve">CN/OAM/OTT </w:t>
      </w:r>
      <w:r w:rsidR="00691C08" w:rsidRPr="000748A2">
        <w:rPr>
          <w:bCs/>
        </w:rPr>
        <w:t>collection of UE-sided model training data</w:t>
      </w:r>
      <w:r w:rsidR="00A60CA1">
        <w:rPr>
          <w:rFonts w:eastAsiaTheme="minorEastAsia" w:hint="eastAsia"/>
          <w:bCs/>
          <w:lang w:eastAsia="zh-CN"/>
        </w:rPr>
        <w:t xml:space="preserve"> in RAN</w:t>
      </w:r>
      <w:r w:rsidR="00856B12">
        <w:rPr>
          <w:rFonts w:eastAsiaTheme="minorEastAsia" w:hint="eastAsia"/>
          <w:lang w:eastAsia="zh-CN"/>
        </w:rPr>
        <w:t>.</w:t>
      </w:r>
      <w:r w:rsidR="00691C08">
        <w:rPr>
          <w:rFonts w:eastAsiaTheme="minorEastAsia" w:hint="eastAsia"/>
          <w:lang w:eastAsia="zh-CN"/>
        </w:rPr>
        <w:t xml:space="preserve"> </w:t>
      </w:r>
      <w:r w:rsidR="004C3490">
        <w:rPr>
          <w:rFonts w:eastAsiaTheme="minorEastAsia" w:hint="eastAsia"/>
          <w:bCs/>
          <w:lang w:eastAsia="zh-CN"/>
        </w:rPr>
        <w:t>In RAN#10</w:t>
      </w:r>
      <w:r w:rsidR="007D60A6">
        <w:rPr>
          <w:rFonts w:eastAsiaTheme="minorEastAsia" w:hint="eastAsia"/>
          <w:bCs/>
          <w:lang w:eastAsia="zh-CN"/>
        </w:rPr>
        <w:t>6</w:t>
      </w:r>
      <w:r w:rsidR="004C3490">
        <w:rPr>
          <w:rFonts w:eastAsiaTheme="minorEastAsia" w:hint="eastAsia"/>
          <w:bCs/>
          <w:lang w:eastAsia="zh-CN"/>
        </w:rPr>
        <w:t xml:space="preserve">, </w:t>
      </w:r>
      <w:r w:rsidR="007D60A6">
        <w:rPr>
          <w:rFonts w:eastAsiaTheme="minorEastAsia" w:hint="eastAsia"/>
          <w:bCs/>
          <w:lang w:eastAsia="zh-CN"/>
        </w:rPr>
        <w:t xml:space="preserve">based on the </w:t>
      </w:r>
      <w:r w:rsidR="004C3490">
        <w:rPr>
          <w:rFonts w:eastAsiaTheme="minorEastAsia"/>
          <w:bCs/>
          <w:lang w:eastAsia="zh-CN"/>
        </w:rPr>
        <w:t>LS</w:t>
      </w:r>
      <w:r w:rsidR="004C3490">
        <w:rPr>
          <w:rFonts w:eastAsiaTheme="minorEastAsia" w:hint="eastAsia"/>
          <w:bCs/>
          <w:lang w:eastAsia="zh-CN"/>
        </w:rPr>
        <w:t xml:space="preserve"> </w:t>
      </w:r>
      <w:r w:rsidR="007D60A6">
        <w:rPr>
          <w:rFonts w:eastAsiaTheme="minorEastAsia" w:hint="eastAsia"/>
          <w:bCs/>
          <w:lang w:eastAsia="zh-CN"/>
        </w:rPr>
        <w:t xml:space="preserve">from SA/SA2/SA5 </w:t>
      </w:r>
      <w:r w:rsidR="004C3490">
        <w:rPr>
          <w:rFonts w:eastAsiaTheme="minorEastAsia" w:hint="eastAsia"/>
          <w:bCs/>
          <w:lang w:eastAsia="zh-CN"/>
        </w:rPr>
        <w:t xml:space="preserve">on </w:t>
      </w:r>
      <w:r w:rsidR="004C3490" w:rsidRPr="000748A2">
        <w:rPr>
          <w:bCs/>
        </w:rPr>
        <w:t xml:space="preserve">CN/OAM/OTT collection of UE-sided model </w:t>
      </w:r>
      <w:r w:rsidR="004C3490" w:rsidRPr="000748A2">
        <w:rPr>
          <w:bCs/>
        </w:rPr>
        <w:lastRenderedPageBreak/>
        <w:t>training data</w:t>
      </w:r>
      <w:r w:rsidR="004C3490">
        <w:rPr>
          <w:rFonts w:eastAsiaTheme="minorEastAsia" w:hint="eastAsia"/>
          <w:bCs/>
          <w:lang w:eastAsia="zh-CN"/>
        </w:rPr>
        <w:t xml:space="preserve">, </w:t>
      </w:r>
      <w:r w:rsidR="007D60A6">
        <w:rPr>
          <w:rFonts w:eastAsiaTheme="minorEastAsia" w:hint="eastAsia"/>
          <w:bCs/>
          <w:lang w:eastAsia="zh-CN"/>
        </w:rPr>
        <w:t>R</w:t>
      </w:r>
      <w:r w:rsidR="0033764A">
        <w:rPr>
          <w:rFonts w:eastAsiaTheme="minorEastAsia" w:hint="eastAsia"/>
          <w:bCs/>
          <w:lang w:eastAsia="zh-CN"/>
        </w:rPr>
        <w:t>AN sent</w:t>
      </w:r>
      <w:r w:rsidR="007D60A6">
        <w:rPr>
          <w:rFonts w:eastAsiaTheme="minorEastAsia" w:hint="eastAsia"/>
          <w:bCs/>
          <w:lang w:eastAsia="zh-CN"/>
        </w:rPr>
        <w:t xml:space="preserve"> </w:t>
      </w:r>
      <w:proofErr w:type="gramStart"/>
      <w:r w:rsidR="007D60A6">
        <w:rPr>
          <w:rFonts w:eastAsiaTheme="minorEastAsia" w:hint="eastAsia"/>
          <w:bCs/>
          <w:lang w:eastAsia="zh-CN"/>
        </w:rPr>
        <w:t>an LS</w:t>
      </w:r>
      <w:proofErr w:type="gramEnd"/>
      <w:r w:rsidR="007D60A6">
        <w:rPr>
          <w:rFonts w:eastAsiaTheme="minorEastAsia" w:hint="eastAsia"/>
          <w:bCs/>
          <w:lang w:eastAsia="zh-CN"/>
        </w:rPr>
        <w:t xml:space="preserve"> to SA/SA2/SA5 to request further study </w:t>
      </w:r>
      <w:r w:rsidR="0033764A">
        <w:rPr>
          <w:rFonts w:eastAsiaTheme="minorEastAsia" w:hint="eastAsia"/>
          <w:bCs/>
          <w:lang w:eastAsia="zh-CN"/>
        </w:rPr>
        <w:t xml:space="preserve">Solution 2 (CN-based) and Solution 3 (OAM-based) </w:t>
      </w:r>
      <w:r w:rsidR="004C3490">
        <w:rPr>
          <w:rFonts w:eastAsiaTheme="minorEastAsia"/>
          <w:bCs/>
          <w:lang w:eastAsia="zh-CN"/>
        </w:rPr>
        <w:fldChar w:fldCharType="begin"/>
      </w:r>
      <w:r w:rsidR="004C3490">
        <w:rPr>
          <w:rFonts w:eastAsiaTheme="minorEastAsia"/>
          <w:bCs/>
          <w:lang w:eastAsia="zh-CN"/>
        </w:rPr>
        <w:instrText xml:space="preserve"> </w:instrText>
      </w:r>
      <w:r w:rsidR="004C3490">
        <w:rPr>
          <w:rFonts w:eastAsiaTheme="minorEastAsia" w:hint="eastAsia"/>
          <w:bCs/>
          <w:lang w:eastAsia="zh-CN"/>
        </w:rPr>
        <w:instrText>REF _Ref177029098 \n \h</w:instrText>
      </w:r>
      <w:r w:rsidR="004C3490">
        <w:rPr>
          <w:rFonts w:eastAsiaTheme="minorEastAsia"/>
          <w:bCs/>
          <w:lang w:eastAsia="zh-CN"/>
        </w:rPr>
        <w:instrText xml:space="preserve"> </w:instrText>
      </w:r>
      <w:r w:rsidR="004C3490">
        <w:rPr>
          <w:rFonts w:eastAsiaTheme="minorEastAsia"/>
          <w:bCs/>
          <w:lang w:eastAsia="zh-CN"/>
        </w:rPr>
      </w:r>
      <w:r w:rsidR="004C3490">
        <w:rPr>
          <w:rFonts w:eastAsiaTheme="minorEastAsia"/>
          <w:bCs/>
          <w:lang w:eastAsia="zh-CN"/>
        </w:rPr>
        <w:fldChar w:fldCharType="separate"/>
      </w:r>
      <w:r w:rsidR="00694956">
        <w:rPr>
          <w:rFonts w:eastAsiaTheme="minorEastAsia"/>
          <w:bCs/>
          <w:lang w:eastAsia="zh-CN"/>
        </w:rPr>
        <w:t>[9]</w:t>
      </w:r>
      <w:r w:rsidR="004C3490">
        <w:rPr>
          <w:rFonts w:eastAsiaTheme="minorEastAsia"/>
          <w:bCs/>
          <w:lang w:eastAsia="zh-CN"/>
        </w:rPr>
        <w:fldChar w:fldCharType="end"/>
      </w:r>
      <w:r w:rsidR="004C3490">
        <w:rPr>
          <w:rFonts w:eastAsiaTheme="minorEastAsia" w:hint="eastAsia"/>
          <w:lang w:eastAsia="zh-CN"/>
        </w:rPr>
        <w:t>.</w:t>
      </w:r>
      <w:r w:rsidR="007D60A6">
        <w:rPr>
          <w:rFonts w:eastAsiaTheme="minorEastAsia" w:hint="eastAsia"/>
          <w:lang w:eastAsia="zh-CN"/>
        </w:rPr>
        <w:t xml:space="preserve"> However, due to the limited time, </w:t>
      </w:r>
      <w:r w:rsidR="0033764A">
        <w:rPr>
          <w:rFonts w:eastAsiaTheme="minorEastAsia" w:hint="eastAsia"/>
          <w:lang w:eastAsia="zh-CN"/>
        </w:rPr>
        <w:t>it is unrealistic to specify any solution within Rel-19. UE-side should collect training data based on Solution 1a, i.e. transparent to 3GPP.</w:t>
      </w:r>
    </w:p>
    <w:p w14:paraId="2CD59A42" w14:textId="4D7DA5A6" w:rsidR="00856B12" w:rsidRDefault="007D60A6" w:rsidP="00CA1747">
      <w:pPr>
        <w:spacing w:after="120"/>
        <w:jc w:val="both"/>
        <w:rPr>
          <w:rFonts w:eastAsiaTheme="minorEastAsia"/>
          <w:b/>
          <w:lang w:eastAsia="zh-CN"/>
        </w:rPr>
      </w:pPr>
      <w:r>
        <w:rPr>
          <w:rFonts w:eastAsiaTheme="minorEastAsia" w:hint="eastAsia"/>
          <w:b/>
          <w:lang w:eastAsia="zh-CN"/>
        </w:rPr>
        <w:t>Observation 3</w:t>
      </w:r>
      <w:r w:rsidR="00856B12" w:rsidRPr="00856B12">
        <w:rPr>
          <w:rFonts w:eastAsiaTheme="minorEastAsia" w:hint="eastAsia"/>
          <w:b/>
          <w:lang w:eastAsia="zh-CN"/>
        </w:rPr>
        <w:t xml:space="preserve">: </w:t>
      </w:r>
      <w:r>
        <w:rPr>
          <w:rFonts w:eastAsiaTheme="minorEastAsia" w:hint="eastAsia"/>
          <w:b/>
          <w:lang w:eastAsia="zh-CN"/>
        </w:rPr>
        <w:t>In Rel-19, UE-side collects training data based on Solution 1a, i.e. transparent to 3GPP</w:t>
      </w:r>
      <w:r w:rsidR="00987B7D">
        <w:rPr>
          <w:rFonts w:eastAsiaTheme="minorEastAsia" w:hint="eastAsia"/>
          <w:b/>
          <w:lang w:eastAsia="zh-CN"/>
        </w:rPr>
        <w:t>.</w:t>
      </w:r>
    </w:p>
    <w:p w14:paraId="0C349D88" w14:textId="77777777" w:rsidR="0086263D" w:rsidRDefault="0007136D" w:rsidP="004B07A0">
      <w:pPr>
        <w:pStyle w:val="1"/>
        <w:rPr>
          <w:lang w:eastAsia="zh-CN"/>
        </w:rPr>
      </w:pPr>
      <w:r>
        <w:rPr>
          <w:rFonts w:hint="eastAsia"/>
        </w:rPr>
        <w:t>Conclusion</w:t>
      </w:r>
    </w:p>
    <w:p w14:paraId="598C13B1" w14:textId="77777777" w:rsidR="0086263D" w:rsidRDefault="0007136D" w:rsidP="00CA1747">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6734">
        <w:rPr>
          <w:rFonts w:eastAsiaTheme="minorEastAsia" w:hint="eastAsia"/>
          <w:lang w:eastAsia="zh-CN"/>
        </w:rPr>
        <w:t>other</w:t>
      </w:r>
      <w:r>
        <w:rPr>
          <w:rFonts w:eastAsiaTheme="minorEastAsia" w:hint="eastAsia"/>
          <w:lang w:eastAsia="zh-CN"/>
        </w:rPr>
        <w:t xml:space="preserve"> </w:t>
      </w:r>
      <w:r w:rsidR="00C91986">
        <w:rPr>
          <w:rFonts w:eastAsiaTheme="minorEastAsia" w:hint="eastAsia"/>
          <w:lang w:eastAsia="zh-CN"/>
        </w:rPr>
        <w:t>aspects</w:t>
      </w:r>
      <w:r>
        <w:rPr>
          <w:rFonts w:eastAsiaTheme="minorEastAsia" w:hint="eastAsia"/>
          <w:lang w:eastAsia="zh-CN"/>
        </w:rPr>
        <w:t xml:space="preserve"> of AI/ML</w:t>
      </w:r>
      <w:r w:rsidR="00F47871">
        <w:rPr>
          <w:rFonts w:eastAsiaTheme="minorEastAsia" w:hint="eastAsia"/>
          <w:lang w:eastAsia="zh-CN"/>
        </w:rPr>
        <w:t xml:space="preserve"> f</w:t>
      </w:r>
      <w:r>
        <w:rPr>
          <w:rFonts w:eastAsiaTheme="minorEastAsia" w:hint="eastAsia"/>
          <w:lang w:eastAsia="zh-CN"/>
        </w:rPr>
        <w:t>or NR air interface</w:t>
      </w:r>
      <w:r>
        <w:rPr>
          <w:rFonts w:eastAsiaTheme="minorEastAsia" w:hint="eastAsia"/>
          <w:lang w:val="x-none" w:eastAsia="zh-CN"/>
        </w:rPr>
        <w:t>. The observation</w:t>
      </w:r>
      <w:r w:rsidR="00D84725">
        <w:rPr>
          <w:rFonts w:eastAsiaTheme="minorEastAsia" w:hint="eastAsia"/>
          <w:lang w:val="x-none" w:eastAsia="zh-CN"/>
        </w:rPr>
        <w:t>s</w:t>
      </w:r>
      <w:r>
        <w:rPr>
          <w:rFonts w:eastAsiaTheme="minorEastAsia" w:hint="eastAsia"/>
          <w:lang w:val="x-none" w:eastAsia="zh-CN"/>
        </w:rPr>
        <w:t xml:space="preserve"> and proposals are summarized as follows:</w:t>
      </w:r>
    </w:p>
    <w:p w14:paraId="327304AA" w14:textId="77777777" w:rsidR="00F419D9" w:rsidRDefault="00F419D9" w:rsidP="00F419D9">
      <w:pPr>
        <w:spacing w:beforeLines="50" w:before="120" w:after="120"/>
        <w:jc w:val="both"/>
        <w:rPr>
          <w:rFonts w:eastAsia="宋体" w:cstheme="minorHAnsi"/>
          <w:bCs/>
          <w:iCs/>
          <w:lang w:eastAsia="zh-CN"/>
        </w:rPr>
      </w:pPr>
      <w:r>
        <w:rPr>
          <w:rFonts w:eastAsia="宋体" w:cstheme="minorHAnsi" w:hint="eastAsia"/>
          <w:b/>
          <w:bCs/>
          <w:iCs/>
          <w:lang w:eastAsia="zh-CN"/>
        </w:rPr>
        <w:t>Observation 1</w:t>
      </w:r>
      <w:r w:rsidRPr="002D6A4B">
        <w:rPr>
          <w:rFonts w:eastAsia="宋体" w:cstheme="minorHAnsi" w:hint="eastAsia"/>
          <w:b/>
          <w:bCs/>
          <w:iCs/>
          <w:lang w:eastAsia="zh-CN"/>
        </w:rPr>
        <w:t>:</w:t>
      </w:r>
      <w:r>
        <w:rPr>
          <w:rFonts w:eastAsia="宋体" w:cstheme="minorHAnsi" w:hint="eastAsia"/>
          <w:b/>
          <w:bCs/>
          <w:iCs/>
          <w:lang w:eastAsia="zh-CN"/>
        </w:rPr>
        <w:t xml:space="preserve"> MI-Option1 is out of scope, since AI-Example1 is only applicable for </w:t>
      </w:r>
      <w:r>
        <w:rPr>
          <w:rFonts w:eastAsia="宋体" w:cstheme="minorHAnsi"/>
          <w:b/>
          <w:bCs/>
          <w:iCs/>
          <w:lang w:eastAsia="zh-CN"/>
        </w:rPr>
        <w:t>UE-sided model</w:t>
      </w:r>
      <w:r w:rsidRPr="00733F7D">
        <w:rPr>
          <w:rFonts w:eastAsia="宋体" w:cstheme="minorHAnsi"/>
          <w:b/>
          <w:bCs/>
          <w:iCs/>
          <w:lang w:eastAsia="zh-CN"/>
        </w:rPr>
        <w:t xml:space="preserve"> </w:t>
      </w:r>
      <w:r>
        <w:rPr>
          <w:rFonts w:eastAsia="宋体" w:cstheme="minorHAnsi" w:hint="eastAsia"/>
          <w:b/>
          <w:bCs/>
          <w:iCs/>
          <w:lang w:eastAsia="zh-CN"/>
        </w:rPr>
        <w:t xml:space="preserve">that </w:t>
      </w:r>
      <w:r w:rsidRPr="00733F7D">
        <w:rPr>
          <w:rFonts w:eastAsia="宋体" w:cstheme="minorHAnsi"/>
          <w:b/>
          <w:bCs/>
          <w:iCs/>
          <w:lang w:eastAsia="zh-CN"/>
        </w:rPr>
        <w:t>developed</w:t>
      </w:r>
      <w:r>
        <w:rPr>
          <w:rFonts w:eastAsia="宋体" w:cstheme="minorHAnsi" w:hint="eastAsia"/>
          <w:b/>
          <w:bCs/>
          <w:iCs/>
          <w:lang w:eastAsia="zh-CN"/>
        </w:rPr>
        <w:t xml:space="preserve"> </w:t>
      </w:r>
      <w:r w:rsidRPr="00733F7D">
        <w:rPr>
          <w:rFonts w:eastAsia="宋体" w:cstheme="minorHAnsi"/>
          <w:b/>
          <w:bCs/>
          <w:iCs/>
          <w:lang w:eastAsia="zh-CN"/>
        </w:rPr>
        <w:t>at UE side</w:t>
      </w:r>
      <w:r>
        <w:rPr>
          <w:rFonts w:eastAsia="宋体" w:cstheme="minorHAnsi" w:hint="eastAsia"/>
          <w:b/>
          <w:bCs/>
          <w:iCs/>
          <w:lang w:eastAsia="zh-CN"/>
        </w:rPr>
        <w:t xml:space="preserve">, but the revised WID clearly states that </w:t>
      </w:r>
      <w:r w:rsidRPr="00847210">
        <w:rPr>
          <w:rFonts w:eastAsia="宋体" w:cstheme="minorHAnsi"/>
          <w:b/>
          <w:bCs/>
          <w:iCs/>
          <w:lang w:eastAsia="zh-CN"/>
        </w:rPr>
        <w:t>model identification is only studied in two-sided model use case</w:t>
      </w:r>
      <w:r>
        <w:rPr>
          <w:rFonts w:eastAsia="宋体" w:cstheme="minorHAnsi" w:hint="eastAsia"/>
          <w:bCs/>
          <w:iCs/>
          <w:lang w:eastAsia="zh-CN"/>
        </w:rPr>
        <w:t>.</w:t>
      </w:r>
    </w:p>
    <w:p w14:paraId="29427A2A" w14:textId="77777777" w:rsidR="00F419D9" w:rsidRPr="00057B8C" w:rsidRDefault="00F419D9" w:rsidP="00F419D9">
      <w:pPr>
        <w:spacing w:beforeLines="50" w:before="120" w:after="120"/>
        <w:jc w:val="both"/>
        <w:rPr>
          <w:rFonts w:eastAsia="宋体" w:cstheme="minorHAnsi"/>
          <w:b/>
          <w:bCs/>
          <w:iCs/>
          <w:lang w:eastAsia="zh-CN"/>
        </w:rPr>
      </w:pPr>
      <w:r w:rsidRPr="00057B8C">
        <w:rPr>
          <w:rFonts w:eastAsia="宋体" w:cstheme="minorHAnsi" w:hint="eastAsia"/>
          <w:b/>
          <w:bCs/>
          <w:iCs/>
          <w:lang w:eastAsia="zh-CN"/>
        </w:rPr>
        <w:t xml:space="preserve">Observation </w:t>
      </w:r>
      <w:r>
        <w:rPr>
          <w:rFonts w:eastAsia="宋体" w:cstheme="minorHAnsi" w:hint="eastAsia"/>
          <w:b/>
          <w:bCs/>
          <w:iCs/>
          <w:lang w:eastAsia="zh-CN"/>
        </w:rPr>
        <w:t>2</w:t>
      </w:r>
      <w:r w:rsidRPr="00057B8C">
        <w:rPr>
          <w:rFonts w:eastAsia="宋体" w:cstheme="minorHAnsi" w:hint="eastAsia"/>
          <w:b/>
          <w:bCs/>
          <w:iCs/>
          <w:lang w:eastAsia="zh-CN"/>
        </w:rPr>
        <w:t xml:space="preserve">: </w:t>
      </w:r>
      <w:r w:rsidRPr="00057B8C">
        <w:rPr>
          <w:rFonts w:eastAsia="宋体" w:cstheme="minorHAnsi"/>
          <w:b/>
          <w:bCs/>
          <w:iCs/>
          <w:lang w:eastAsia="zh-CN"/>
        </w:rPr>
        <w:t xml:space="preserve">Even though the UE-side additional condition should impact the performance theoretically, RAN1 didn’t (or at least insufficiently) evaluate and never identify a specific UE-side additional condition that has to concern in AI/ML-based </w:t>
      </w:r>
      <w:r>
        <w:rPr>
          <w:rFonts w:eastAsia="宋体" w:cstheme="minorHAnsi" w:hint="eastAsia"/>
          <w:b/>
          <w:bCs/>
          <w:iCs/>
          <w:lang w:eastAsia="zh-CN"/>
        </w:rPr>
        <w:t>C</w:t>
      </w:r>
      <w:r w:rsidRPr="00057B8C">
        <w:rPr>
          <w:rFonts w:eastAsia="宋体" w:cstheme="minorHAnsi"/>
          <w:b/>
          <w:bCs/>
          <w:iCs/>
          <w:lang w:eastAsia="zh-CN"/>
        </w:rPr>
        <w:t>SI compression.</w:t>
      </w:r>
    </w:p>
    <w:p w14:paraId="38C6ACF8" w14:textId="77777777" w:rsidR="00F419D9" w:rsidRDefault="00F419D9" w:rsidP="00F419D9">
      <w:pPr>
        <w:spacing w:after="120"/>
        <w:jc w:val="both"/>
        <w:rPr>
          <w:rFonts w:eastAsiaTheme="minorEastAsia"/>
          <w:b/>
          <w:lang w:eastAsia="zh-CN"/>
        </w:rPr>
      </w:pPr>
      <w:r>
        <w:rPr>
          <w:rFonts w:eastAsiaTheme="minorEastAsia" w:hint="eastAsia"/>
          <w:b/>
          <w:lang w:eastAsia="zh-CN"/>
        </w:rPr>
        <w:t>Observation 3</w:t>
      </w:r>
      <w:r w:rsidRPr="00856B12">
        <w:rPr>
          <w:rFonts w:eastAsiaTheme="minorEastAsia" w:hint="eastAsia"/>
          <w:b/>
          <w:lang w:eastAsia="zh-CN"/>
        </w:rPr>
        <w:t xml:space="preserve">: </w:t>
      </w:r>
      <w:r>
        <w:rPr>
          <w:rFonts w:eastAsiaTheme="minorEastAsia" w:hint="eastAsia"/>
          <w:b/>
          <w:lang w:eastAsia="zh-CN"/>
        </w:rPr>
        <w:t>In Rel-19, UE-side collects training data based on Solution 1a, i.e. transparent to 3GPP.</w:t>
      </w:r>
    </w:p>
    <w:p w14:paraId="7CE96F73" w14:textId="77777777" w:rsidR="00F419D9" w:rsidRPr="00C64873" w:rsidRDefault="00F419D9" w:rsidP="00F419D9">
      <w:pPr>
        <w:spacing w:beforeLines="50" w:before="120" w:after="120"/>
        <w:jc w:val="both"/>
        <w:rPr>
          <w:rFonts w:eastAsiaTheme="minorEastAsia"/>
          <w:b/>
          <w:lang w:eastAsia="zh-CN"/>
        </w:rPr>
      </w:pPr>
      <w:r w:rsidRPr="00C64873">
        <w:rPr>
          <w:rFonts w:eastAsiaTheme="minorEastAsia" w:hint="eastAsia"/>
          <w:b/>
          <w:bCs/>
          <w:lang w:eastAsia="zh-CN"/>
        </w:rPr>
        <w:t xml:space="preserve">Proposal </w:t>
      </w:r>
      <w:r>
        <w:rPr>
          <w:rFonts w:eastAsiaTheme="minorEastAsia" w:hint="eastAsia"/>
          <w:b/>
          <w:bCs/>
          <w:lang w:eastAsia="zh-CN"/>
        </w:rPr>
        <w:t>1</w:t>
      </w:r>
      <w:r w:rsidRPr="00C64873">
        <w:rPr>
          <w:rFonts w:eastAsiaTheme="minorEastAsia" w:hint="eastAsia"/>
          <w:b/>
          <w:bCs/>
          <w:lang w:eastAsia="zh-CN"/>
        </w:rPr>
        <w:t>: No need to discuss MI-Option 1</w:t>
      </w:r>
      <w:r>
        <w:rPr>
          <w:rFonts w:eastAsiaTheme="minorEastAsia" w:hint="eastAsia"/>
          <w:b/>
          <w:bCs/>
          <w:lang w:eastAsia="zh-CN"/>
        </w:rPr>
        <w:t xml:space="preserve"> or associated ID in this agenda</w:t>
      </w:r>
      <w:r w:rsidRPr="00C64873">
        <w:rPr>
          <w:rFonts w:eastAsiaTheme="minorEastAsia" w:hint="eastAsia"/>
          <w:b/>
          <w:bCs/>
          <w:lang w:eastAsia="zh-CN"/>
        </w:rPr>
        <w:t>.</w:t>
      </w:r>
    </w:p>
    <w:p w14:paraId="6834EAB1" w14:textId="77777777" w:rsidR="00F419D9" w:rsidRPr="006E3FD9" w:rsidRDefault="00F419D9" w:rsidP="00F419D9">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Pr="006E3FD9">
        <w:rPr>
          <w:rFonts w:eastAsia="宋体" w:cstheme="minorHAnsi" w:hint="eastAsia"/>
          <w:b/>
          <w:bCs/>
          <w:iCs/>
          <w:lang w:eastAsia="zh-CN"/>
        </w:rPr>
        <w:t>2: Whether other information than ID-X is needed for pairing depends on</w:t>
      </w:r>
      <w:r>
        <w:rPr>
          <w:rFonts w:eastAsia="宋体" w:cstheme="minorHAnsi" w:hint="eastAsia"/>
          <w:b/>
          <w:bCs/>
          <w:iCs/>
          <w:lang w:eastAsia="zh-CN"/>
        </w:rPr>
        <w:t>:</w:t>
      </w:r>
      <w:r w:rsidRPr="006E3FD9">
        <w:rPr>
          <w:rFonts w:eastAsia="宋体" w:cstheme="minorHAnsi" w:hint="eastAsia"/>
          <w:b/>
          <w:bCs/>
          <w:iCs/>
          <w:lang w:eastAsia="zh-CN"/>
        </w:rPr>
        <w:t xml:space="preserve"> </w:t>
      </w:r>
    </w:p>
    <w:p w14:paraId="511C69EE" w14:textId="77777777" w:rsidR="00F419D9" w:rsidRPr="006E3FD9" w:rsidRDefault="00F419D9" w:rsidP="00F419D9">
      <w:pPr>
        <w:pStyle w:val="ad"/>
        <w:numPr>
          <w:ilvl w:val="0"/>
          <w:numId w:val="22"/>
        </w:numPr>
        <w:spacing w:beforeLines="50" w:before="120" w:after="120"/>
        <w:ind w:leftChars="0"/>
        <w:jc w:val="both"/>
        <w:rPr>
          <w:rFonts w:eastAsia="宋体" w:cstheme="minorHAnsi"/>
          <w:b/>
          <w:bCs/>
          <w:iCs/>
          <w:lang w:eastAsia="zh-CN"/>
        </w:rPr>
      </w:pPr>
      <w:r>
        <w:rPr>
          <w:rFonts w:eastAsia="宋体" w:cstheme="minorHAnsi" w:hint="eastAsia"/>
          <w:b/>
          <w:bCs/>
          <w:iCs/>
          <w:lang w:eastAsia="zh-CN"/>
        </w:rPr>
        <w:t>How dataset is constructed;</w:t>
      </w:r>
    </w:p>
    <w:p w14:paraId="4A18C34D" w14:textId="77777777" w:rsidR="00F419D9" w:rsidRDefault="00F419D9" w:rsidP="00F419D9">
      <w:pPr>
        <w:pStyle w:val="ad"/>
        <w:numPr>
          <w:ilvl w:val="0"/>
          <w:numId w:val="22"/>
        </w:numPr>
        <w:spacing w:beforeLines="50" w:before="120" w:after="120"/>
        <w:ind w:leftChars="0"/>
        <w:jc w:val="both"/>
        <w:rPr>
          <w:rFonts w:eastAsia="宋体" w:cstheme="minorHAnsi"/>
          <w:b/>
          <w:bCs/>
          <w:iCs/>
          <w:lang w:eastAsia="zh-CN"/>
        </w:rPr>
      </w:pPr>
      <w:r w:rsidRPr="006E3FD9">
        <w:rPr>
          <w:rFonts w:eastAsia="宋体" w:cstheme="minorHAnsi" w:hint="eastAsia"/>
          <w:b/>
          <w:bCs/>
          <w:iCs/>
          <w:lang w:eastAsia="zh-CN"/>
        </w:rPr>
        <w:t>How many ID-X(s) is assumed to be transm</w:t>
      </w:r>
      <w:r>
        <w:rPr>
          <w:rFonts w:eastAsia="宋体" w:cstheme="minorHAnsi" w:hint="eastAsia"/>
          <w:b/>
          <w:bCs/>
          <w:iCs/>
          <w:lang w:eastAsia="zh-CN"/>
        </w:rPr>
        <w:t>itted to along with the dataset;</w:t>
      </w:r>
    </w:p>
    <w:p w14:paraId="330933C5" w14:textId="77777777" w:rsidR="00F419D9" w:rsidRPr="006E3FD9" w:rsidRDefault="00F419D9" w:rsidP="00F419D9">
      <w:pPr>
        <w:pStyle w:val="ad"/>
        <w:numPr>
          <w:ilvl w:val="0"/>
          <w:numId w:val="22"/>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The effective range of an ID-X, e.g. whether ID-X can be used across different cells. </w:t>
      </w:r>
    </w:p>
    <w:p w14:paraId="53381710" w14:textId="77777777" w:rsidR="00F419D9" w:rsidRPr="00C97E2F" w:rsidRDefault="00F419D9" w:rsidP="00F419D9">
      <w:pPr>
        <w:spacing w:after="120"/>
        <w:rPr>
          <w:rFonts w:eastAsiaTheme="minorEastAsia"/>
          <w:b/>
          <w:lang w:eastAsia="zh-CN"/>
        </w:rPr>
      </w:pPr>
      <w:r w:rsidRPr="00C97E2F">
        <w:rPr>
          <w:rFonts w:eastAsiaTheme="minorEastAsia" w:hint="eastAsia"/>
          <w:b/>
          <w:lang w:eastAsia="zh-CN"/>
        </w:rPr>
        <w:t xml:space="preserve">Proposal 3: </w:t>
      </w:r>
      <w:r>
        <w:rPr>
          <w:rFonts w:eastAsiaTheme="minorEastAsia" w:hint="eastAsia"/>
          <w:b/>
          <w:lang w:eastAsia="zh-CN"/>
        </w:rPr>
        <w:t xml:space="preserve">For a transmitted dataset, </w:t>
      </w:r>
      <w:r w:rsidRPr="00C97E2F">
        <w:rPr>
          <w:rFonts w:eastAsiaTheme="minorEastAsia" w:hint="eastAsia"/>
          <w:b/>
          <w:lang w:eastAsia="zh-CN"/>
        </w:rPr>
        <w:t xml:space="preserve">NW can provide information on how </w:t>
      </w:r>
      <w:r>
        <w:rPr>
          <w:rFonts w:eastAsiaTheme="minorEastAsia" w:hint="eastAsia"/>
          <w:b/>
          <w:lang w:eastAsia="zh-CN"/>
        </w:rPr>
        <w:t xml:space="preserve">the </w:t>
      </w:r>
      <w:r w:rsidRPr="00C97E2F">
        <w:rPr>
          <w:rFonts w:eastAsiaTheme="minorEastAsia" w:hint="eastAsia"/>
          <w:b/>
          <w:lang w:eastAsia="zh-CN"/>
        </w:rPr>
        <w:t xml:space="preserve">dataset is </w:t>
      </w:r>
      <w:r w:rsidRPr="00C97E2F">
        <w:rPr>
          <w:rFonts w:eastAsiaTheme="minorEastAsia"/>
          <w:b/>
          <w:lang w:eastAsia="zh-CN"/>
        </w:rPr>
        <w:t>construct</w:t>
      </w:r>
      <w:r w:rsidRPr="00C97E2F">
        <w:rPr>
          <w:rFonts w:eastAsiaTheme="minorEastAsia" w:hint="eastAsia"/>
          <w:b/>
          <w:lang w:eastAsia="zh-CN"/>
        </w:rPr>
        <w:t>ed to UE/UE-side, at least including from which cells the data samples are collected.</w:t>
      </w:r>
    </w:p>
    <w:p w14:paraId="1C8D44A7" w14:textId="77777777" w:rsidR="00F419D9" w:rsidRPr="00572404" w:rsidRDefault="00F419D9" w:rsidP="00F419D9">
      <w:pPr>
        <w:spacing w:beforeLines="50" w:before="120" w:after="120"/>
        <w:jc w:val="both"/>
        <w:rPr>
          <w:rFonts w:eastAsia="宋体" w:cstheme="minorHAnsi"/>
          <w:b/>
          <w:bCs/>
          <w:iCs/>
          <w:lang w:eastAsia="zh-CN"/>
        </w:rPr>
      </w:pPr>
      <w:r w:rsidRPr="00572404">
        <w:rPr>
          <w:rFonts w:eastAsia="宋体" w:cstheme="minorHAnsi" w:hint="eastAsia"/>
          <w:b/>
          <w:bCs/>
          <w:iCs/>
          <w:lang w:eastAsia="zh-CN"/>
        </w:rPr>
        <w:t xml:space="preserve">Proposal </w:t>
      </w:r>
      <w:r>
        <w:rPr>
          <w:rFonts w:eastAsia="宋体" w:cstheme="minorHAnsi" w:hint="eastAsia"/>
          <w:b/>
          <w:bCs/>
          <w:iCs/>
          <w:lang w:eastAsia="zh-CN"/>
        </w:rPr>
        <w:t>4</w:t>
      </w:r>
      <w:r w:rsidRPr="00572404">
        <w:rPr>
          <w:rFonts w:eastAsia="宋体" w:cstheme="minorHAnsi" w:hint="eastAsia"/>
          <w:b/>
          <w:bCs/>
          <w:iCs/>
          <w:lang w:eastAsia="zh-CN"/>
        </w:rPr>
        <w:t xml:space="preserve">: </w:t>
      </w:r>
      <w:r>
        <w:rPr>
          <w:rFonts w:eastAsia="宋体" w:cstheme="minorHAnsi" w:hint="eastAsia"/>
          <w:b/>
          <w:bCs/>
          <w:iCs/>
          <w:lang w:eastAsia="zh-CN"/>
        </w:rPr>
        <w:t>In MI-Option2, study applicable range of ID-X to clarify whether dataset can be uniquely identified across different cells.</w:t>
      </w:r>
    </w:p>
    <w:p w14:paraId="5F78457E" w14:textId="77777777" w:rsidR="00F419D9" w:rsidRDefault="00F419D9" w:rsidP="00F419D9">
      <w:pPr>
        <w:spacing w:beforeLines="50" w:before="120" w:after="120"/>
        <w:jc w:val="both"/>
        <w:rPr>
          <w:rFonts w:eastAsia="宋体" w:cstheme="minorHAnsi"/>
          <w:b/>
          <w:bCs/>
          <w:iCs/>
          <w:lang w:val="en-GB" w:eastAsia="zh-CN"/>
        </w:rPr>
      </w:pPr>
      <w:r w:rsidRPr="005B5D8D">
        <w:rPr>
          <w:rFonts w:eastAsia="宋体" w:cstheme="minorHAnsi" w:hint="eastAsia"/>
          <w:b/>
          <w:bCs/>
          <w:iCs/>
          <w:lang w:val="en-GB" w:eastAsia="zh-CN"/>
        </w:rPr>
        <w:t xml:space="preserve">Proposal </w:t>
      </w:r>
      <w:r>
        <w:rPr>
          <w:rFonts w:eastAsia="宋体" w:cstheme="minorHAnsi" w:hint="eastAsia"/>
          <w:b/>
          <w:bCs/>
          <w:iCs/>
          <w:lang w:val="en-GB" w:eastAsia="zh-CN"/>
        </w:rPr>
        <w:t>5</w:t>
      </w:r>
      <w:r w:rsidRPr="005B5D8D">
        <w:rPr>
          <w:rFonts w:eastAsia="宋体" w:cstheme="minorHAnsi" w:hint="eastAsia"/>
          <w:b/>
          <w:bCs/>
          <w:iCs/>
          <w:lang w:val="en-GB" w:eastAsia="zh-CN"/>
        </w:rPr>
        <w:t xml:space="preserve">: In </w:t>
      </w:r>
      <w:r w:rsidRPr="005B5D8D">
        <w:rPr>
          <w:rFonts w:eastAsia="宋体" w:cstheme="minorHAnsi"/>
          <w:b/>
          <w:bCs/>
          <w:iCs/>
          <w:lang w:val="en-GB" w:eastAsia="zh-CN"/>
        </w:rPr>
        <w:t>AI-Example2-1</w:t>
      </w:r>
      <w:r w:rsidRPr="005B5D8D">
        <w:rPr>
          <w:rFonts w:eastAsia="宋体" w:cstheme="minorHAnsi" w:hint="eastAsia"/>
          <w:b/>
          <w:bCs/>
          <w:iCs/>
          <w:lang w:val="en-GB" w:eastAsia="zh-CN"/>
        </w:rPr>
        <w:t xml:space="preserve">, </w:t>
      </w:r>
      <w:r>
        <w:rPr>
          <w:rFonts w:eastAsia="宋体" w:cstheme="minorHAnsi" w:hint="eastAsia"/>
          <w:b/>
          <w:bCs/>
          <w:iCs/>
          <w:lang w:val="en-GB" w:eastAsia="zh-CN"/>
        </w:rPr>
        <w:t>a</w:t>
      </w:r>
      <w:r w:rsidRPr="005B5D8D">
        <w:rPr>
          <w:rFonts w:eastAsia="宋体" w:cstheme="minorHAnsi"/>
          <w:b/>
          <w:bCs/>
          <w:iCs/>
          <w:lang w:val="en-GB" w:eastAsia="zh-CN"/>
        </w:rPr>
        <w:t xml:space="preserve">s a </w:t>
      </w:r>
      <w:r>
        <w:rPr>
          <w:rFonts w:eastAsia="宋体" w:cstheme="minorHAnsi" w:hint="eastAsia"/>
          <w:b/>
          <w:bCs/>
          <w:iCs/>
          <w:lang w:val="en-GB" w:eastAsia="zh-CN"/>
        </w:rPr>
        <w:t>starting point</w:t>
      </w:r>
      <w:r w:rsidRPr="005B5D8D">
        <w:rPr>
          <w:rFonts w:eastAsia="宋体" w:cstheme="minorHAnsi"/>
          <w:b/>
          <w:bCs/>
          <w:iCs/>
          <w:lang w:val="en-GB" w:eastAsia="zh-CN"/>
        </w:rPr>
        <w:t>, the mapping relationship</w:t>
      </w:r>
      <w:r>
        <w:rPr>
          <w:rFonts w:eastAsia="宋体" w:cstheme="minorHAnsi" w:hint="eastAsia"/>
          <w:b/>
          <w:bCs/>
          <w:iCs/>
          <w:lang w:val="en-GB" w:eastAsia="zh-CN"/>
        </w:rPr>
        <w:t xml:space="preserve"> between ID-X and model ID</w:t>
      </w:r>
      <w:r w:rsidRPr="005B5D8D">
        <w:rPr>
          <w:rFonts w:eastAsia="宋体" w:cstheme="minorHAnsi"/>
          <w:b/>
          <w:bCs/>
          <w:iCs/>
          <w:lang w:val="en-GB" w:eastAsia="zh-CN"/>
        </w:rPr>
        <w:t xml:space="preserve"> is flexible</w:t>
      </w:r>
      <w:r>
        <w:rPr>
          <w:rFonts w:eastAsia="宋体" w:cstheme="minorHAnsi" w:hint="eastAsia"/>
          <w:b/>
          <w:bCs/>
          <w:iCs/>
          <w:lang w:val="en-GB" w:eastAsia="zh-CN"/>
        </w:rPr>
        <w:t xml:space="preserve">, i.e. not limited to one-on-one mapping. </w:t>
      </w:r>
    </w:p>
    <w:p w14:paraId="240ED95A" w14:textId="77777777" w:rsidR="00F419D9" w:rsidRDefault="00F419D9" w:rsidP="00F419D9">
      <w:pPr>
        <w:pStyle w:val="ad"/>
        <w:numPr>
          <w:ilvl w:val="0"/>
          <w:numId w:val="9"/>
        </w:numPr>
        <w:spacing w:beforeLines="50" w:before="120" w:after="120"/>
        <w:ind w:leftChars="0"/>
        <w:jc w:val="both"/>
        <w:rPr>
          <w:rFonts w:eastAsia="宋体" w:cstheme="minorHAnsi"/>
          <w:b/>
          <w:bCs/>
          <w:iCs/>
          <w:lang w:eastAsia="zh-CN"/>
        </w:rPr>
      </w:pPr>
      <w:r>
        <w:rPr>
          <w:rFonts w:eastAsia="宋体" w:cstheme="minorHAnsi" w:hint="eastAsia"/>
          <w:b/>
          <w:bCs/>
          <w:iCs/>
          <w:lang w:eastAsia="zh-CN"/>
        </w:rPr>
        <w:t xml:space="preserve">The </w:t>
      </w:r>
      <w:r w:rsidRPr="005B5D8D">
        <w:rPr>
          <w:rFonts w:eastAsia="宋体" w:cstheme="minorHAnsi"/>
          <w:b/>
          <w:bCs/>
          <w:iCs/>
          <w:lang w:eastAsia="zh-CN"/>
        </w:rPr>
        <w:t>model ID is assigned by network after the UE reports information of it</w:t>
      </w:r>
      <w:r>
        <w:rPr>
          <w:rFonts w:eastAsia="宋体" w:cstheme="minorHAnsi"/>
          <w:b/>
          <w:bCs/>
          <w:iCs/>
          <w:lang w:eastAsia="zh-CN"/>
        </w:rPr>
        <w:t>s UE part of two-sided model(s)</w:t>
      </w:r>
      <w:r>
        <w:rPr>
          <w:rFonts w:eastAsia="宋体" w:cstheme="minorHAnsi" w:hint="eastAsia"/>
          <w:b/>
          <w:bCs/>
          <w:iCs/>
          <w:lang w:eastAsia="zh-CN"/>
        </w:rPr>
        <w:t>;</w:t>
      </w:r>
    </w:p>
    <w:p w14:paraId="68B51EB8" w14:textId="77777777" w:rsidR="00F419D9" w:rsidRPr="00572404" w:rsidRDefault="00F419D9" w:rsidP="00F419D9">
      <w:pPr>
        <w:pStyle w:val="ad"/>
        <w:numPr>
          <w:ilvl w:val="0"/>
          <w:numId w:val="9"/>
        </w:numPr>
        <w:spacing w:beforeLines="50" w:before="120" w:after="120"/>
        <w:ind w:leftChars="0"/>
        <w:jc w:val="both"/>
        <w:rPr>
          <w:rFonts w:eastAsia="宋体" w:cstheme="minorHAnsi"/>
          <w:b/>
          <w:bCs/>
          <w:iCs/>
          <w:lang w:eastAsia="zh-CN"/>
        </w:rPr>
      </w:pPr>
      <w:r w:rsidRPr="00572404">
        <w:rPr>
          <w:rFonts w:eastAsia="宋体" w:cstheme="minorHAnsi" w:hint="eastAsia"/>
          <w:b/>
          <w:bCs/>
          <w:iCs/>
          <w:lang w:eastAsia="zh-CN"/>
        </w:rPr>
        <w:t xml:space="preserve">FFS the </w:t>
      </w:r>
      <w:r w:rsidRPr="00572404">
        <w:rPr>
          <w:rFonts w:eastAsia="宋体" w:cstheme="minorHAnsi"/>
          <w:b/>
          <w:bCs/>
          <w:iCs/>
          <w:lang w:eastAsia="zh-CN"/>
        </w:rPr>
        <w:t>prerequisite</w:t>
      </w:r>
      <w:r w:rsidRPr="00572404">
        <w:rPr>
          <w:rFonts w:eastAsia="宋体" w:cstheme="minorHAnsi" w:hint="eastAsia"/>
          <w:b/>
          <w:bCs/>
          <w:iCs/>
          <w:lang w:eastAsia="zh-CN"/>
        </w:rPr>
        <w:t xml:space="preserve"> when </w:t>
      </w:r>
      <w:r>
        <w:rPr>
          <w:rFonts w:eastAsia="宋体" w:cstheme="minorHAnsi" w:hint="eastAsia"/>
          <w:b/>
          <w:bCs/>
          <w:iCs/>
          <w:lang w:eastAsia="zh-CN"/>
        </w:rPr>
        <w:t xml:space="preserve">ID-X </w:t>
      </w:r>
      <w:r w:rsidRPr="00572404">
        <w:rPr>
          <w:rFonts w:eastAsia="宋体" w:cstheme="minorHAnsi" w:hint="eastAsia"/>
          <w:b/>
          <w:bCs/>
          <w:iCs/>
          <w:lang w:eastAsia="zh-CN"/>
        </w:rPr>
        <w:t xml:space="preserve">and model ID </w:t>
      </w:r>
      <w:r>
        <w:rPr>
          <w:rFonts w:eastAsia="宋体" w:cstheme="minorHAnsi" w:hint="eastAsia"/>
          <w:b/>
          <w:bCs/>
          <w:iCs/>
          <w:lang w:eastAsia="zh-CN"/>
        </w:rPr>
        <w:t>is</w:t>
      </w:r>
      <w:r w:rsidRPr="00572404">
        <w:rPr>
          <w:rFonts w:eastAsia="宋体" w:cstheme="minorHAnsi" w:hint="eastAsia"/>
          <w:b/>
          <w:bCs/>
          <w:iCs/>
          <w:lang w:eastAsia="zh-CN"/>
        </w:rPr>
        <w:t xml:space="preserve"> one-one-one mapping</w:t>
      </w:r>
      <w:r>
        <w:rPr>
          <w:rFonts w:eastAsia="宋体" w:cstheme="minorHAnsi" w:hint="eastAsia"/>
          <w:b/>
          <w:bCs/>
          <w:iCs/>
          <w:lang w:eastAsia="zh-CN"/>
        </w:rPr>
        <w:t>, and how to determine model ID in this case.</w:t>
      </w:r>
    </w:p>
    <w:p w14:paraId="40DEB752" w14:textId="77777777" w:rsidR="00F419D9" w:rsidRDefault="00F419D9" w:rsidP="00F419D9">
      <w:pPr>
        <w:spacing w:beforeLines="50" w:before="120" w:after="120"/>
        <w:jc w:val="both"/>
        <w:rPr>
          <w:rFonts w:eastAsia="宋体" w:cstheme="minorHAnsi"/>
          <w:b/>
          <w:bCs/>
          <w:iCs/>
          <w:lang w:eastAsia="zh-CN"/>
        </w:rPr>
      </w:pPr>
      <w:r w:rsidRPr="002D6A4B">
        <w:rPr>
          <w:rFonts w:eastAsia="宋体" w:cstheme="minorHAnsi" w:hint="eastAsia"/>
          <w:b/>
          <w:bCs/>
          <w:iCs/>
          <w:lang w:eastAsia="zh-CN"/>
        </w:rPr>
        <w:t xml:space="preserve">Proposal </w:t>
      </w:r>
      <w:r>
        <w:rPr>
          <w:rFonts w:eastAsia="宋体" w:cstheme="minorHAnsi" w:hint="eastAsia"/>
          <w:b/>
          <w:bCs/>
          <w:iCs/>
          <w:lang w:eastAsia="zh-CN"/>
        </w:rPr>
        <w:t>6</w:t>
      </w:r>
      <w:r w:rsidRPr="002D6A4B">
        <w:rPr>
          <w:rFonts w:eastAsia="宋体" w:cstheme="minorHAnsi" w:hint="eastAsia"/>
          <w:b/>
          <w:bCs/>
          <w:iCs/>
          <w:lang w:eastAsia="zh-CN"/>
        </w:rPr>
        <w:t xml:space="preserve">: </w:t>
      </w:r>
      <w:r>
        <w:rPr>
          <w:rFonts w:eastAsia="宋体" w:cstheme="minorHAnsi" w:hint="eastAsia"/>
          <w:b/>
          <w:bCs/>
          <w:iCs/>
          <w:lang w:eastAsia="zh-CN"/>
        </w:rPr>
        <w:t xml:space="preserve">In AI-Example2-1, for AI/ML-based CSI compression, the need and benefit of </w:t>
      </w:r>
      <w:r w:rsidRPr="00B8736E">
        <w:rPr>
          <w:rFonts w:eastAsia="宋体" w:cstheme="minorHAnsi"/>
          <w:b/>
          <w:bCs/>
          <w:iCs/>
          <w:lang w:eastAsia="zh-CN"/>
        </w:rPr>
        <w:t xml:space="preserve">UE-side additional condition(s) </w:t>
      </w:r>
      <w:r>
        <w:rPr>
          <w:rFonts w:eastAsia="宋体" w:cstheme="minorHAnsi" w:hint="eastAsia"/>
          <w:b/>
          <w:bCs/>
          <w:iCs/>
          <w:lang w:eastAsia="zh-CN"/>
        </w:rPr>
        <w:t>is unclear.</w:t>
      </w:r>
    </w:p>
    <w:p w14:paraId="06A6352F" w14:textId="77777777" w:rsidR="00F419D9" w:rsidRDefault="00F419D9" w:rsidP="00F419D9">
      <w:pPr>
        <w:spacing w:before="120" w:afterLines="0" w:after="120"/>
        <w:jc w:val="both"/>
        <w:rPr>
          <w:rFonts w:eastAsiaTheme="minorEastAsia"/>
          <w:b/>
          <w:lang w:eastAsia="zh-CN"/>
        </w:rPr>
      </w:pPr>
      <w:r w:rsidRPr="0022382D">
        <w:rPr>
          <w:rFonts w:eastAsiaTheme="minorEastAsia" w:hint="eastAsia"/>
          <w:b/>
          <w:lang w:eastAsia="zh-CN"/>
        </w:rPr>
        <w:t xml:space="preserve">Proposal </w:t>
      </w:r>
      <w:r>
        <w:rPr>
          <w:rFonts w:eastAsiaTheme="minorEastAsia" w:hint="eastAsia"/>
          <w:b/>
          <w:lang w:eastAsia="zh-CN"/>
        </w:rPr>
        <w:t>7</w:t>
      </w:r>
      <w:r w:rsidRPr="0022382D">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Alt.A</w:t>
      </w:r>
      <w:proofErr w:type="spellEnd"/>
      <w:r>
        <w:rPr>
          <w:rFonts w:eastAsiaTheme="minorEastAsia" w:hint="eastAsia"/>
          <w:b/>
          <w:lang w:eastAsia="zh-CN"/>
        </w:rPr>
        <w:t xml:space="preserve"> of model transfer case z4, </w:t>
      </w:r>
      <w:r w:rsidRPr="0022382D">
        <w:rPr>
          <w:rFonts w:eastAsiaTheme="minorEastAsia"/>
          <w:b/>
          <w:lang w:eastAsia="zh-CN"/>
        </w:rPr>
        <w:t>a Step A-0 can be added before Step A-1, in which the NW sends a request to UE on reporting the supported known model structure to NW.</w:t>
      </w:r>
    </w:p>
    <w:p w14:paraId="31530ADE" w14:textId="77777777" w:rsidR="00F419D9" w:rsidRPr="00706498" w:rsidRDefault="00F419D9" w:rsidP="00F419D9">
      <w:pPr>
        <w:pStyle w:val="ad"/>
        <w:numPr>
          <w:ilvl w:val="0"/>
          <w:numId w:val="9"/>
        </w:numPr>
        <w:spacing w:before="120" w:after="120"/>
        <w:ind w:leftChars="0"/>
        <w:jc w:val="both"/>
        <w:rPr>
          <w:rFonts w:eastAsiaTheme="minorEastAsia"/>
          <w:b/>
          <w:lang w:eastAsia="zh-CN"/>
        </w:rPr>
      </w:pPr>
      <w:r w:rsidRPr="00706498">
        <w:rPr>
          <w:rFonts w:eastAsiaTheme="minorEastAsia" w:hint="eastAsia"/>
          <w:b/>
          <w:lang w:eastAsia="zh-CN"/>
        </w:rPr>
        <w:t xml:space="preserve">This </w:t>
      </w:r>
      <w:r>
        <w:rPr>
          <w:rFonts w:eastAsiaTheme="minorEastAsia" w:hint="eastAsia"/>
          <w:b/>
          <w:lang w:eastAsia="zh-CN"/>
        </w:rPr>
        <w:t>assumes that</w:t>
      </w:r>
      <w:r w:rsidRPr="00706498">
        <w:rPr>
          <w:rFonts w:eastAsiaTheme="minorEastAsia" w:hint="eastAsia"/>
          <w:b/>
          <w:lang w:eastAsia="zh-CN"/>
        </w:rPr>
        <w:t xml:space="preserve"> Step A-1 is not part of UE capability report.</w:t>
      </w:r>
    </w:p>
    <w:p w14:paraId="260EE457" w14:textId="77777777" w:rsidR="00F419D9" w:rsidRDefault="00F419D9" w:rsidP="00F419D9">
      <w:pPr>
        <w:spacing w:after="120"/>
        <w:rPr>
          <w:rFonts w:eastAsiaTheme="minorEastAsia"/>
          <w:b/>
          <w:lang w:eastAsia="zh-CN"/>
        </w:rPr>
      </w:pPr>
      <w:r w:rsidRPr="00053E41">
        <w:rPr>
          <w:rFonts w:eastAsiaTheme="minorEastAsia" w:hint="eastAsia"/>
          <w:b/>
          <w:lang w:eastAsia="zh-CN"/>
        </w:rPr>
        <w:t xml:space="preserve">Proposal </w:t>
      </w:r>
      <w:r>
        <w:rPr>
          <w:rFonts w:eastAsiaTheme="minorEastAsia" w:hint="eastAsia"/>
          <w:b/>
          <w:lang w:eastAsia="zh-CN"/>
        </w:rPr>
        <w:t>8</w:t>
      </w:r>
      <w:r w:rsidRPr="00053E41">
        <w:rPr>
          <w:rFonts w:eastAsiaTheme="minorEastAsia" w:hint="eastAsia"/>
          <w:b/>
          <w:lang w:eastAsia="zh-CN"/>
        </w:rPr>
        <w:t xml:space="preserve">: </w:t>
      </w:r>
      <w:r>
        <w:rPr>
          <w:rFonts w:eastAsiaTheme="minorEastAsia" w:hint="eastAsia"/>
          <w:b/>
          <w:lang w:eastAsia="zh-CN"/>
        </w:rPr>
        <w:t xml:space="preserve">For </w:t>
      </w:r>
      <w:proofErr w:type="spellStart"/>
      <w:r>
        <w:rPr>
          <w:rFonts w:eastAsiaTheme="minorEastAsia" w:hint="eastAsia"/>
          <w:b/>
          <w:lang w:eastAsia="zh-CN"/>
        </w:rPr>
        <w:t>Alt.B</w:t>
      </w:r>
      <w:proofErr w:type="spellEnd"/>
      <w:r>
        <w:rPr>
          <w:rFonts w:eastAsiaTheme="minorEastAsia" w:hint="eastAsia"/>
          <w:b/>
          <w:lang w:eastAsia="zh-CN"/>
        </w:rPr>
        <w:t xml:space="preserve"> of model transfer case z4,</w:t>
      </w:r>
    </w:p>
    <w:p w14:paraId="245AA65D" w14:textId="77777777" w:rsidR="00F419D9" w:rsidRDefault="00F419D9" w:rsidP="00F419D9">
      <w:pPr>
        <w:pStyle w:val="ad"/>
        <w:numPr>
          <w:ilvl w:val="0"/>
          <w:numId w:val="13"/>
        </w:numPr>
        <w:spacing w:after="120"/>
        <w:ind w:leftChars="0"/>
        <w:rPr>
          <w:rFonts w:eastAsiaTheme="minorEastAsia"/>
          <w:b/>
          <w:lang w:eastAsia="zh-CN"/>
        </w:rPr>
      </w:pPr>
      <w:r>
        <w:rPr>
          <w:rFonts w:eastAsiaTheme="minorEastAsia" w:hint="eastAsia"/>
          <w:b/>
          <w:lang w:eastAsia="zh-CN"/>
        </w:rPr>
        <w:t xml:space="preserve">If Step B-0 is not considered as part of UE capability report, </w:t>
      </w:r>
    </w:p>
    <w:p w14:paraId="44ACFF92" w14:textId="77777777" w:rsidR="00F419D9" w:rsidRPr="00053E41" w:rsidRDefault="00F419D9" w:rsidP="00F419D9">
      <w:pPr>
        <w:pStyle w:val="ad"/>
        <w:numPr>
          <w:ilvl w:val="1"/>
          <w:numId w:val="17"/>
        </w:numPr>
        <w:spacing w:after="120"/>
        <w:ind w:leftChars="0"/>
        <w:rPr>
          <w:rFonts w:eastAsiaTheme="minorEastAsia"/>
          <w:b/>
          <w:lang w:eastAsia="zh-CN"/>
        </w:rPr>
      </w:pPr>
      <w:r w:rsidRPr="00053E41">
        <w:rPr>
          <w:rFonts w:eastAsiaTheme="minorEastAsia" w:hint="eastAsia"/>
          <w:b/>
          <w:lang w:eastAsia="zh-CN"/>
        </w:rPr>
        <w:t xml:space="preserve">If </w:t>
      </w:r>
      <w:r w:rsidRPr="00053E41">
        <w:rPr>
          <w:rFonts w:eastAsiaTheme="minorEastAsia"/>
          <w:b/>
          <w:lang w:eastAsia="zh-CN"/>
        </w:rPr>
        <w:t>NW indication in Step B-1 is UE-specific signaling</w:t>
      </w:r>
      <w:r w:rsidRPr="00053E41">
        <w:rPr>
          <w:rFonts w:eastAsiaTheme="minorEastAsia" w:hint="eastAsia"/>
          <w:b/>
          <w:lang w:eastAsia="zh-CN"/>
        </w:rPr>
        <w:t xml:space="preserve">, Step B-0 </w:t>
      </w:r>
      <w:r w:rsidRPr="00053E41">
        <w:rPr>
          <w:rFonts w:eastAsiaTheme="minorEastAsia"/>
          <w:b/>
          <w:lang w:eastAsia="zh-CN"/>
        </w:rPr>
        <w:t>should happen before Step B-1</w:t>
      </w:r>
      <w:r>
        <w:rPr>
          <w:rFonts w:eastAsiaTheme="minorEastAsia" w:hint="eastAsia"/>
          <w:b/>
          <w:lang w:eastAsia="zh-CN"/>
        </w:rPr>
        <w:t>;</w:t>
      </w:r>
    </w:p>
    <w:p w14:paraId="3BD57050" w14:textId="77777777" w:rsidR="00F419D9" w:rsidRPr="00053E41" w:rsidRDefault="00F419D9" w:rsidP="00F419D9">
      <w:pPr>
        <w:pStyle w:val="ad"/>
        <w:numPr>
          <w:ilvl w:val="1"/>
          <w:numId w:val="17"/>
        </w:numPr>
        <w:spacing w:after="120"/>
        <w:ind w:leftChars="0"/>
        <w:rPr>
          <w:rFonts w:eastAsiaTheme="minorEastAsia"/>
          <w:b/>
          <w:lang w:eastAsia="zh-CN"/>
        </w:rPr>
      </w:pPr>
      <w:r w:rsidRPr="00053E41">
        <w:rPr>
          <w:rFonts w:eastAsiaTheme="minorEastAsia" w:hint="eastAsia"/>
          <w:b/>
          <w:lang w:eastAsia="zh-CN"/>
        </w:rPr>
        <w:t>If NW indication</w:t>
      </w:r>
      <w:r w:rsidRPr="00053E41">
        <w:t xml:space="preserve"> </w:t>
      </w:r>
      <w:r w:rsidRPr="00053E41">
        <w:rPr>
          <w:rFonts w:eastAsiaTheme="minorEastAsia"/>
          <w:b/>
          <w:lang w:eastAsia="zh-CN"/>
        </w:rPr>
        <w:t xml:space="preserve">in Step B-1 is </w:t>
      </w:r>
      <w:r w:rsidRPr="00053E41">
        <w:rPr>
          <w:rFonts w:eastAsiaTheme="minorEastAsia" w:hint="eastAsia"/>
          <w:b/>
          <w:lang w:eastAsia="zh-CN"/>
        </w:rPr>
        <w:t>broadcast</w:t>
      </w:r>
      <w:r w:rsidRPr="00053E41">
        <w:rPr>
          <w:rFonts w:eastAsiaTheme="minorEastAsia"/>
          <w:b/>
          <w:lang w:eastAsia="zh-CN"/>
        </w:rPr>
        <w:t xml:space="preserve"> signaling, Step B-0 should happen </w:t>
      </w:r>
      <w:r w:rsidRPr="00053E41">
        <w:rPr>
          <w:rFonts w:eastAsiaTheme="minorEastAsia" w:hint="eastAsia"/>
          <w:b/>
          <w:lang w:eastAsia="zh-CN"/>
        </w:rPr>
        <w:t>after</w:t>
      </w:r>
      <w:r>
        <w:rPr>
          <w:rFonts w:eastAsiaTheme="minorEastAsia"/>
          <w:b/>
          <w:lang w:eastAsia="zh-CN"/>
        </w:rPr>
        <w:t xml:space="preserve"> Step B-1</w:t>
      </w:r>
      <w:r>
        <w:rPr>
          <w:rFonts w:eastAsiaTheme="minorEastAsia" w:hint="eastAsia"/>
          <w:b/>
          <w:lang w:eastAsia="zh-CN"/>
        </w:rPr>
        <w:t>;</w:t>
      </w:r>
    </w:p>
    <w:p w14:paraId="0642729A" w14:textId="77777777" w:rsidR="00F419D9" w:rsidRPr="001108ED" w:rsidRDefault="00F419D9" w:rsidP="00F419D9">
      <w:pPr>
        <w:pStyle w:val="ad"/>
        <w:numPr>
          <w:ilvl w:val="0"/>
          <w:numId w:val="13"/>
        </w:numPr>
        <w:spacing w:after="120"/>
        <w:ind w:leftChars="0"/>
        <w:rPr>
          <w:rFonts w:eastAsiaTheme="minorEastAsia"/>
          <w:lang w:eastAsia="zh-CN"/>
        </w:rPr>
      </w:pPr>
      <w:r>
        <w:rPr>
          <w:rFonts w:eastAsiaTheme="minorEastAsia" w:hint="eastAsia"/>
          <w:b/>
          <w:lang w:eastAsia="zh-CN"/>
        </w:rPr>
        <w:t>If Step B-0 is</w:t>
      </w:r>
      <w:r w:rsidRPr="00053E41">
        <w:rPr>
          <w:rFonts w:eastAsiaTheme="minorEastAsia" w:hint="eastAsia"/>
          <w:b/>
          <w:lang w:eastAsia="zh-CN"/>
        </w:rPr>
        <w:t xml:space="preserve"> </w:t>
      </w:r>
      <w:r>
        <w:rPr>
          <w:rFonts w:eastAsiaTheme="minorEastAsia" w:hint="eastAsia"/>
          <w:b/>
          <w:lang w:eastAsia="zh-CN"/>
        </w:rPr>
        <w:t xml:space="preserve">considered as </w:t>
      </w:r>
      <w:r w:rsidRPr="00053E41">
        <w:rPr>
          <w:rFonts w:eastAsiaTheme="minorEastAsia" w:hint="eastAsia"/>
          <w:b/>
          <w:lang w:eastAsia="zh-CN"/>
        </w:rPr>
        <w:t>part of UE capability report</w:t>
      </w:r>
      <w:r>
        <w:rPr>
          <w:rFonts w:eastAsiaTheme="minorEastAsia" w:hint="eastAsia"/>
          <w:b/>
          <w:lang w:eastAsia="zh-CN"/>
        </w:rPr>
        <w:t>, there is no Step B-0</w:t>
      </w:r>
      <w:r w:rsidRPr="00053E41">
        <w:rPr>
          <w:rFonts w:eastAsiaTheme="minorEastAsia" w:hint="eastAsia"/>
          <w:b/>
          <w:lang w:eastAsia="zh-CN"/>
        </w:rPr>
        <w:t>.</w:t>
      </w:r>
    </w:p>
    <w:p w14:paraId="75076549" w14:textId="77777777" w:rsidR="00F419D9" w:rsidRPr="006C4909" w:rsidRDefault="00F419D9" w:rsidP="00F419D9">
      <w:pPr>
        <w:spacing w:before="120" w:after="120"/>
        <w:jc w:val="both"/>
        <w:rPr>
          <w:rFonts w:eastAsiaTheme="minorEastAsia"/>
          <w:b/>
          <w:lang w:eastAsia="zh-CN"/>
        </w:rPr>
      </w:pPr>
      <w:r w:rsidRPr="006C4909">
        <w:rPr>
          <w:rFonts w:eastAsiaTheme="minorEastAsia" w:hint="eastAsia"/>
          <w:b/>
          <w:lang w:eastAsia="zh-CN"/>
        </w:rPr>
        <w:t xml:space="preserve">Proposal 9: Regarding whether/when UE needs the </w:t>
      </w:r>
      <w:r w:rsidRPr="006C4909">
        <w:rPr>
          <w:rFonts w:eastAsiaTheme="minorEastAsia"/>
          <w:b/>
          <w:lang w:eastAsia="zh-CN"/>
        </w:rPr>
        <w:t>transfer</w:t>
      </w:r>
      <w:r w:rsidRPr="006C4909">
        <w:rPr>
          <w:rFonts w:eastAsiaTheme="minorEastAsia" w:hint="eastAsia"/>
          <w:b/>
          <w:lang w:eastAsia="zh-CN"/>
        </w:rPr>
        <w:t xml:space="preserve"> of new parameters,</w:t>
      </w:r>
      <w:r>
        <w:rPr>
          <w:rFonts w:eastAsiaTheme="minorEastAsia" w:hint="eastAsia"/>
          <w:b/>
          <w:lang w:eastAsia="zh-CN"/>
        </w:rPr>
        <w:t xml:space="preserve"> the following case can be considered:</w:t>
      </w:r>
    </w:p>
    <w:p w14:paraId="37C5A937" w14:textId="77777777" w:rsidR="00F419D9" w:rsidRPr="00FA3654" w:rsidRDefault="00F419D9" w:rsidP="00F419D9">
      <w:pPr>
        <w:pStyle w:val="ad"/>
        <w:numPr>
          <w:ilvl w:val="0"/>
          <w:numId w:val="18"/>
        </w:numPr>
        <w:spacing w:before="120" w:after="120"/>
        <w:ind w:leftChars="0"/>
        <w:jc w:val="both"/>
        <w:rPr>
          <w:rFonts w:eastAsiaTheme="minorEastAsia"/>
          <w:b/>
          <w:lang w:eastAsia="zh-CN"/>
        </w:rPr>
      </w:pPr>
      <w:r w:rsidRPr="00FA3654">
        <w:rPr>
          <w:rFonts w:eastAsiaTheme="minorEastAsia" w:hint="eastAsia"/>
          <w:b/>
          <w:lang w:eastAsia="zh-CN"/>
        </w:rPr>
        <w:t xml:space="preserve">Case 1: UE initiates new parameter transmission, e.g. </w:t>
      </w:r>
      <w:r w:rsidRPr="00FA3654">
        <w:rPr>
          <w:rFonts w:eastAsiaTheme="minorEastAsia"/>
          <w:b/>
          <w:lang w:eastAsia="zh-CN"/>
        </w:rPr>
        <w:t>UE can only store/use o</w:t>
      </w:r>
      <w:r>
        <w:rPr>
          <w:rFonts w:eastAsiaTheme="minorEastAsia"/>
          <w:b/>
          <w:lang w:eastAsia="zh-CN"/>
        </w:rPr>
        <w:t xml:space="preserve">ne set of parameters, but it </w:t>
      </w:r>
      <w:r>
        <w:rPr>
          <w:rFonts w:eastAsiaTheme="minorEastAsia" w:hint="eastAsia"/>
          <w:b/>
          <w:lang w:eastAsia="zh-CN"/>
        </w:rPr>
        <w:t>moves</w:t>
      </w:r>
      <w:r w:rsidRPr="00FA3654">
        <w:rPr>
          <w:rFonts w:eastAsiaTheme="minorEastAsia"/>
          <w:b/>
          <w:lang w:eastAsia="zh-CN"/>
        </w:rPr>
        <w:t xml:space="preserve"> to a new cell which has cell-specific model to be used</w:t>
      </w:r>
      <w:r w:rsidRPr="00FA3654">
        <w:rPr>
          <w:rFonts w:eastAsiaTheme="minorEastAsia" w:hint="eastAsia"/>
          <w:b/>
          <w:lang w:eastAsia="zh-CN"/>
        </w:rPr>
        <w:t>.</w:t>
      </w:r>
    </w:p>
    <w:p w14:paraId="34F97B06" w14:textId="77777777" w:rsidR="00F419D9" w:rsidRPr="00FA3654" w:rsidRDefault="00F419D9" w:rsidP="00F419D9">
      <w:pPr>
        <w:pStyle w:val="ad"/>
        <w:numPr>
          <w:ilvl w:val="0"/>
          <w:numId w:val="18"/>
        </w:numPr>
        <w:spacing w:before="120" w:after="120"/>
        <w:ind w:leftChars="0"/>
        <w:jc w:val="both"/>
        <w:rPr>
          <w:rFonts w:eastAsiaTheme="minorEastAsia"/>
          <w:b/>
          <w:lang w:eastAsia="zh-CN"/>
        </w:rPr>
      </w:pPr>
      <w:r w:rsidRPr="00FA3654">
        <w:rPr>
          <w:rFonts w:eastAsiaTheme="minorEastAsia" w:hint="eastAsia"/>
          <w:b/>
          <w:lang w:eastAsia="zh-CN"/>
        </w:rPr>
        <w:lastRenderedPageBreak/>
        <w:t xml:space="preserve">Case 2: NW initiates new parameter transmission, </w:t>
      </w:r>
      <w:r>
        <w:rPr>
          <w:rFonts w:eastAsiaTheme="minorEastAsia" w:hint="eastAsia"/>
          <w:b/>
          <w:lang w:eastAsia="zh-CN"/>
        </w:rPr>
        <w:t xml:space="preserve">e.g. </w:t>
      </w:r>
      <w:r w:rsidRPr="00FA3654">
        <w:rPr>
          <w:rFonts w:eastAsiaTheme="minorEastAsia"/>
          <w:b/>
          <w:lang w:eastAsia="zh-CN"/>
        </w:rPr>
        <w:t>NW updates its model according to the latest collected data, and would like to transmit the parameters to a UE.</w:t>
      </w:r>
    </w:p>
    <w:p w14:paraId="319CA833" w14:textId="77777777" w:rsidR="00F419D9" w:rsidRPr="00A630CB" w:rsidRDefault="00F419D9" w:rsidP="00F419D9">
      <w:pPr>
        <w:spacing w:before="120" w:afterLines="0" w:after="120"/>
        <w:jc w:val="both"/>
        <w:rPr>
          <w:rFonts w:eastAsiaTheme="minorEastAsia"/>
          <w:b/>
          <w:lang w:eastAsia="zh-CN"/>
        </w:rPr>
      </w:pPr>
      <w:r w:rsidRPr="00A630CB">
        <w:rPr>
          <w:rFonts w:eastAsiaTheme="minorEastAsia" w:hint="eastAsia"/>
          <w:b/>
          <w:lang w:eastAsia="zh-CN"/>
        </w:rPr>
        <w:t xml:space="preserve">Proposal </w:t>
      </w:r>
      <w:r>
        <w:rPr>
          <w:rFonts w:eastAsiaTheme="minorEastAsia" w:hint="eastAsia"/>
          <w:b/>
          <w:lang w:eastAsia="zh-CN"/>
        </w:rPr>
        <w:t>10</w:t>
      </w:r>
      <w:r w:rsidRPr="00A630CB">
        <w:rPr>
          <w:rFonts w:eastAsiaTheme="minorEastAsia" w:hint="eastAsia"/>
          <w:b/>
          <w:lang w:eastAsia="zh-CN"/>
        </w:rPr>
        <w:t>: T</w:t>
      </w:r>
      <w:r w:rsidRPr="00A630CB">
        <w:rPr>
          <w:rFonts w:eastAsiaTheme="minorEastAsia"/>
          <w:b/>
          <w:lang w:eastAsia="zh-CN"/>
        </w:rPr>
        <w:t>ransfer of partial of the parameters</w:t>
      </w:r>
      <w:r w:rsidRPr="00A630CB">
        <w:rPr>
          <w:rFonts w:eastAsiaTheme="minorEastAsia" w:hint="eastAsia"/>
          <w:b/>
          <w:lang w:eastAsia="zh-CN"/>
        </w:rPr>
        <w:t xml:space="preserve"> is </w:t>
      </w:r>
      <w:r>
        <w:rPr>
          <w:rFonts w:eastAsiaTheme="minorEastAsia" w:hint="eastAsia"/>
          <w:b/>
          <w:lang w:eastAsia="zh-CN"/>
        </w:rPr>
        <w:t>possible but can</w:t>
      </w:r>
      <w:r w:rsidRPr="00A630CB">
        <w:rPr>
          <w:rFonts w:eastAsiaTheme="minorEastAsia" w:hint="eastAsia"/>
          <w:b/>
          <w:lang w:eastAsia="zh-CN"/>
        </w:rPr>
        <w:t xml:space="preserve"> reuse the same procedure as full parameters </w:t>
      </w:r>
      <w:r w:rsidRPr="00A630CB">
        <w:rPr>
          <w:rFonts w:eastAsiaTheme="minorEastAsia"/>
          <w:b/>
          <w:lang w:eastAsia="zh-CN"/>
        </w:rPr>
        <w:t>transmission</w:t>
      </w:r>
      <w:r w:rsidRPr="00A630CB">
        <w:rPr>
          <w:rFonts w:eastAsiaTheme="minorEastAsia" w:hint="eastAsia"/>
          <w:b/>
          <w:lang w:eastAsia="zh-CN"/>
        </w:rPr>
        <w:t>.</w:t>
      </w:r>
    </w:p>
    <w:p w14:paraId="71092D27" w14:textId="77777777" w:rsidR="00F419D9" w:rsidRPr="009954C2" w:rsidRDefault="00F419D9" w:rsidP="00F419D9">
      <w:pPr>
        <w:spacing w:beforeLines="50" w:before="120" w:after="120"/>
        <w:rPr>
          <w:rFonts w:eastAsiaTheme="minorEastAsia"/>
          <w:b/>
          <w:lang w:eastAsia="zh-CN"/>
        </w:rPr>
      </w:pPr>
      <w:r w:rsidRPr="009954C2">
        <w:rPr>
          <w:rFonts w:eastAsiaTheme="minorEastAsia" w:hint="eastAsia"/>
          <w:b/>
          <w:lang w:eastAsia="zh-CN"/>
        </w:rPr>
        <w:t xml:space="preserve">Proposal 11: In Rel-19, for model transfer case z4, assume the known model structure is standardized model structure. </w:t>
      </w:r>
    </w:p>
    <w:p w14:paraId="2675D1C7" w14:textId="77777777" w:rsidR="00F419D9" w:rsidRPr="00A676B8" w:rsidRDefault="00F419D9" w:rsidP="00F419D9">
      <w:pPr>
        <w:spacing w:after="120"/>
        <w:rPr>
          <w:rFonts w:eastAsiaTheme="minorEastAsia"/>
          <w:b/>
          <w:lang w:eastAsia="zh-CN"/>
        </w:rPr>
      </w:pPr>
      <w:r w:rsidRPr="00A676B8">
        <w:rPr>
          <w:rFonts w:eastAsiaTheme="minorEastAsia" w:hint="eastAsia"/>
          <w:b/>
          <w:lang w:eastAsia="zh-CN"/>
        </w:rPr>
        <w:t xml:space="preserve">Proposal </w:t>
      </w:r>
      <w:r>
        <w:rPr>
          <w:rFonts w:eastAsiaTheme="minorEastAsia" w:hint="eastAsia"/>
          <w:b/>
          <w:lang w:eastAsia="zh-CN"/>
        </w:rPr>
        <w:t>12</w:t>
      </w:r>
      <w:r w:rsidRPr="00A676B8">
        <w:rPr>
          <w:rFonts w:eastAsiaTheme="minorEastAsia" w:hint="eastAsia"/>
          <w:b/>
          <w:lang w:eastAsia="zh-CN"/>
        </w:rPr>
        <w:t>: For model transfer Case z4, the following directions can be considered to align the understanding on supported known model structure between UE and NW</w:t>
      </w:r>
      <w:r>
        <w:rPr>
          <w:rFonts w:eastAsiaTheme="minorEastAsia" w:hint="eastAsia"/>
          <w:b/>
          <w:lang w:eastAsia="zh-CN"/>
        </w:rPr>
        <w:t>:</w:t>
      </w:r>
    </w:p>
    <w:p w14:paraId="10FD76F8" w14:textId="77777777" w:rsidR="00F419D9" w:rsidRPr="00A676B8" w:rsidRDefault="00F419D9" w:rsidP="00F419D9">
      <w:pPr>
        <w:pStyle w:val="ad"/>
        <w:numPr>
          <w:ilvl w:val="0"/>
          <w:numId w:val="15"/>
        </w:numPr>
        <w:spacing w:after="120"/>
        <w:ind w:leftChars="0"/>
        <w:rPr>
          <w:rFonts w:eastAsiaTheme="minorEastAsia"/>
          <w:b/>
          <w:lang w:eastAsia="zh-CN"/>
        </w:rPr>
      </w:pPr>
      <w:r>
        <w:rPr>
          <w:rFonts w:eastAsiaTheme="minorEastAsia" w:hint="eastAsia"/>
          <w:b/>
          <w:lang w:eastAsia="zh-CN"/>
        </w:rPr>
        <w:t xml:space="preserve">Direction 1: </w:t>
      </w:r>
      <w:r w:rsidRPr="002D29B6">
        <w:rPr>
          <w:rFonts w:eastAsiaTheme="minorEastAsia"/>
          <w:b/>
          <w:lang w:eastAsia="zh-CN"/>
        </w:rPr>
        <w:t>Standardized reference model + exchange model ID</w:t>
      </w:r>
      <w:r>
        <w:rPr>
          <w:rFonts w:eastAsiaTheme="minorEastAsia" w:hint="eastAsia"/>
          <w:b/>
          <w:lang w:eastAsia="zh-CN"/>
        </w:rPr>
        <w:t>;</w:t>
      </w:r>
    </w:p>
    <w:p w14:paraId="1E9261CE" w14:textId="66C9B9FE" w:rsidR="007F255C" w:rsidRDefault="00F419D9" w:rsidP="00F419D9">
      <w:pPr>
        <w:pStyle w:val="ad"/>
        <w:numPr>
          <w:ilvl w:val="0"/>
          <w:numId w:val="15"/>
        </w:numPr>
        <w:spacing w:after="120"/>
        <w:ind w:leftChars="0"/>
        <w:rPr>
          <w:rFonts w:eastAsiaTheme="minorEastAsia" w:hint="eastAsia"/>
          <w:b/>
          <w:lang w:eastAsia="zh-CN"/>
        </w:rPr>
      </w:pPr>
      <w:r>
        <w:rPr>
          <w:rFonts w:eastAsiaTheme="minorEastAsia" w:hint="eastAsia"/>
          <w:b/>
          <w:lang w:eastAsia="zh-CN"/>
        </w:rPr>
        <w:t xml:space="preserve">Direction 2: </w:t>
      </w:r>
      <w:r w:rsidRPr="002D29B6">
        <w:rPr>
          <w:rFonts w:eastAsiaTheme="minorEastAsia"/>
          <w:b/>
          <w:lang w:eastAsia="zh-CN"/>
        </w:rPr>
        <w:t>Standardized reference model structure + exchange model structure ID</w:t>
      </w:r>
      <w:r>
        <w:rPr>
          <w:rFonts w:eastAsiaTheme="minorEastAsia" w:hint="eastAsia"/>
          <w:b/>
          <w:lang w:eastAsia="zh-CN"/>
        </w:rPr>
        <w:t>.</w:t>
      </w:r>
    </w:p>
    <w:p w14:paraId="07E68298" w14:textId="77777777" w:rsidR="00F419D9" w:rsidRPr="0030790F" w:rsidRDefault="00F419D9" w:rsidP="00F419D9">
      <w:pPr>
        <w:spacing w:before="120" w:afterLines="0" w:after="120"/>
        <w:jc w:val="both"/>
        <w:rPr>
          <w:rFonts w:eastAsiaTheme="minorEastAsia"/>
          <w:b/>
          <w:iCs/>
          <w:lang w:eastAsia="zh-CN"/>
        </w:rPr>
      </w:pPr>
      <w:r w:rsidRPr="0030790F">
        <w:rPr>
          <w:rFonts w:eastAsiaTheme="minorEastAsia" w:hint="eastAsia"/>
          <w:b/>
          <w:lang w:val="en-GB" w:eastAsia="zh-CN"/>
        </w:rPr>
        <w:t xml:space="preserve">Proposal 13: </w:t>
      </w:r>
      <w:r>
        <w:rPr>
          <w:rFonts w:eastAsiaTheme="minorEastAsia" w:hint="eastAsia"/>
          <w:b/>
          <w:lang w:val="en-GB" w:eastAsia="zh-CN"/>
        </w:rPr>
        <w:t>For t</w:t>
      </w:r>
      <w:r w:rsidRPr="0030790F">
        <w:rPr>
          <w:rFonts w:eastAsiaTheme="minorEastAsia" w:hint="eastAsia"/>
          <w:b/>
          <w:lang w:val="en-GB" w:eastAsia="zh-CN"/>
        </w:rPr>
        <w:t xml:space="preserve">he </w:t>
      </w:r>
      <w:r w:rsidRPr="0030790F">
        <w:rPr>
          <w:b/>
          <w:iCs/>
        </w:rPr>
        <w:t xml:space="preserve">relationship </w:t>
      </w:r>
      <w:r w:rsidRPr="0030790F">
        <w:rPr>
          <w:rFonts w:eastAsiaTheme="minorEastAsia" w:hint="eastAsia"/>
          <w:b/>
          <w:iCs/>
          <w:lang w:eastAsia="zh-CN"/>
        </w:rPr>
        <w:t>between</w:t>
      </w:r>
      <w:r w:rsidRPr="0030790F">
        <w:rPr>
          <w:b/>
          <w:iCs/>
        </w:rPr>
        <w:t xml:space="preserve"> </w:t>
      </w:r>
      <w:proofErr w:type="gramStart"/>
      <w:r w:rsidRPr="0030790F">
        <w:rPr>
          <w:b/>
          <w:iCs/>
        </w:rPr>
        <w:t>model</w:t>
      </w:r>
      <w:proofErr w:type="gramEnd"/>
      <w:r w:rsidRPr="0030790F">
        <w:rPr>
          <w:b/>
          <w:iCs/>
        </w:rPr>
        <w:t xml:space="preserve"> ID</w:t>
      </w:r>
      <w:r w:rsidRPr="0030790F">
        <w:rPr>
          <w:rFonts w:eastAsia="等线" w:hint="eastAsia"/>
          <w:b/>
          <w:iCs/>
          <w:lang w:eastAsia="zh-CN"/>
        </w:rPr>
        <w:t>,</w:t>
      </w:r>
      <w:r w:rsidRPr="0030790F">
        <w:rPr>
          <w:b/>
          <w:iCs/>
        </w:rPr>
        <w:t xml:space="preserve"> first</w:t>
      </w:r>
      <w:r w:rsidRPr="0030790F">
        <w:rPr>
          <w:rFonts w:eastAsia="等线" w:hint="eastAsia"/>
          <w:b/>
          <w:iCs/>
          <w:lang w:eastAsia="zh-CN"/>
        </w:rPr>
        <w:t xml:space="preserve"> indication, and </w:t>
      </w:r>
      <w:r w:rsidRPr="0030790F">
        <w:rPr>
          <w:b/>
          <w:iCs/>
        </w:rPr>
        <w:t>second indication</w:t>
      </w:r>
      <w:r>
        <w:rPr>
          <w:rFonts w:eastAsiaTheme="minorEastAsia"/>
          <w:b/>
          <w:iCs/>
          <w:lang w:eastAsia="zh-CN"/>
        </w:rPr>
        <w:t>, further</w:t>
      </w:r>
      <w:r>
        <w:rPr>
          <w:rFonts w:eastAsiaTheme="minorEastAsia" w:hint="eastAsia"/>
          <w:b/>
          <w:iCs/>
          <w:lang w:eastAsia="zh-CN"/>
        </w:rPr>
        <w:t xml:space="preserve"> study Opt.1 and Opt.3. </w:t>
      </w:r>
    </w:p>
    <w:p w14:paraId="312CB9CA" w14:textId="77777777" w:rsidR="00F419D9" w:rsidRPr="003A2E51" w:rsidRDefault="00F419D9" w:rsidP="00F419D9">
      <w:pPr>
        <w:pStyle w:val="ad"/>
        <w:numPr>
          <w:ilvl w:val="0"/>
          <w:numId w:val="15"/>
        </w:numPr>
        <w:spacing w:after="120"/>
        <w:ind w:leftChars="0"/>
        <w:rPr>
          <w:rFonts w:eastAsiaTheme="minorEastAsia"/>
          <w:b/>
          <w:lang w:eastAsia="zh-CN"/>
        </w:rPr>
      </w:pPr>
      <w:r>
        <w:rPr>
          <w:rFonts w:eastAsiaTheme="minorEastAsia"/>
          <w:b/>
          <w:lang w:eastAsia="zh-CN"/>
        </w:rPr>
        <w:t xml:space="preserve">Opt.1: </w:t>
      </w:r>
      <w:r>
        <w:rPr>
          <w:rFonts w:eastAsiaTheme="minorEastAsia" w:hint="eastAsia"/>
          <w:b/>
          <w:lang w:eastAsia="zh-CN"/>
        </w:rPr>
        <w:t>M</w:t>
      </w:r>
      <w:r w:rsidRPr="003A2E51">
        <w:rPr>
          <w:rFonts w:eastAsiaTheme="minorEastAsia"/>
          <w:b/>
          <w:lang w:eastAsia="zh-CN"/>
        </w:rPr>
        <w:t>odel ID consists of the information of the first indication and the second indication</w:t>
      </w:r>
      <w:r>
        <w:rPr>
          <w:rFonts w:eastAsiaTheme="minorEastAsia" w:hint="eastAsia"/>
          <w:b/>
          <w:lang w:eastAsia="zh-CN"/>
        </w:rPr>
        <w:t>;</w:t>
      </w:r>
    </w:p>
    <w:p w14:paraId="1BE0598B" w14:textId="77777777" w:rsidR="00F419D9" w:rsidRPr="003A2E51" w:rsidRDefault="00F419D9" w:rsidP="00F419D9">
      <w:pPr>
        <w:pStyle w:val="ad"/>
        <w:numPr>
          <w:ilvl w:val="0"/>
          <w:numId w:val="15"/>
        </w:numPr>
        <w:spacing w:after="120"/>
        <w:ind w:leftChars="0"/>
        <w:rPr>
          <w:rFonts w:eastAsiaTheme="minorEastAsia"/>
          <w:b/>
          <w:lang w:eastAsia="zh-CN"/>
        </w:rPr>
      </w:pPr>
      <w:r w:rsidRPr="003A2E51">
        <w:rPr>
          <w:b/>
          <w:iCs/>
          <w:lang w:eastAsia="zh-CN"/>
        </w:rPr>
        <w:t>Opt.3: Model ID is assigned by network and is separated from the first indication and the second indication</w:t>
      </w:r>
      <w:r w:rsidRPr="003A2E51">
        <w:rPr>
          <w:rFonts w:eastAsiaTheme="minorEastAsia"/>
          <w:b/>
          <w:lang w:eastAsia="zh-CN"/>
        </w:rPr>
        <w:t>.</w:t>
      </w:r>
    </w:p>
    <w:p w14:paraId="680081DC" w14:textId="765AF362" w:rsidR="00C549E1" w:rsidRPr="00C549E1" w:rsidRDefault="00C549E1" w:rsidP="00C549E1">
      <w:pPr>
        <w:pStyle w:val="1"/>
        <w:rPr>
          <w:rFonts w:eastAsiaTheme="minorEastAsia"/>
          <w:lang w:eastAsia="zh-CN"/>
        </w:rPr>
      </w:pPr>
      <w:r w:rsidRPr="00C549E1">
        <w:rPr>
          <w:rFonts w:hint="eastAsia"/>
          <w:lang w:eastAsia="zh-CN"/>
        </w:rPr>
        <w:t>Reference</w:t>
      </w:r>
    </w:p>
    <w:p w14:paraId="738F17E4" w14:textId="77777777" w:rsidR="0086263D" w:rsidRPr="00FB03DB" w:rsidRDefault="0007136D" w:rsidP="00FB03DB">
      <w:pPr>
        <w:pStyle w:val="ad"/>
        <w:numPr>
          <w:ilvl w:val="0"/>
          <w:numId w:val="5"/>
        </w:numPr>
        <w:spacing w:beforeLines="50" w:before="120"/>
        <w:ind w:leftChars="0"/>
        <w:jc w:val="both"/>
        <w:rPr>
          <w:rFonts w:eastAsia="宋体"/>
          <w:szCs w:val="21"/>
          <w:lang w:eastAsia="zh-CN"/>
        </w:rPr>
      </w:pPr>
      <w:bookmarkStart w:id="21" w:name="_Ref100845500"/>
      <w:bookmarkStart w:id="22" w:name="_Ref64637089"/>
      <w:bookmarkStart w:id="23" w:name="_Ref64636111"/>
      <w:r>
        <w:rPr>
          <w:rFonts w:eastAsia="宋体"/>
          <w:szCs w:val="21"/>
        </w:rPr>
        <w:t>TR 3</w:t>
      </w:r>
      <w:r w:rsidR="00FB03DB">
        <w:rPr>
          <w:rFonts w:eastAsia="宋体" w:hint="eastAsia"/>
          <w:szCs w:val="21"/>
          <w:lang w:eastAsia="zh-CN"/>
        </w:rPr>
        <w:t>8</w:t>
      </w:r>
      <w:r>
        <w:rPr>
          <w:rFonts w:eastAsia="宋体"/>
          <w:szCs w:val="21"/>
        </w:rPr>
        <w:t>.8</w:t>
      </w:r>
      <w:r w:rsidR="00FB03DB">
        <w:rPr>
          <w:rFonts w:eastAsia="宋体" w:hint="eastAsia"/>
          <w:szCs w:val="21"/>
          <w:lang w:eastAsia="zh-CN"/>
        </w:rPr>
        <w:t>43</w:t>
      </w:r>
      <w:r>
        <w:rPr>
          <w:rFonts w:eastAsia="宋体" w:hint="eastAsia"/>
          <w:szCs w:val="21"/>
          <w:lang w:eastAsia="zh-CN"/>
        </w:rPr>
        <w:t xml:space="preserve">, </w:t>
      </w:r>
      <w:r w:rsidR="00FB03DB"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sidR="00FB03DB">
        <w:rPr>
          <w:rFonts w:eastAsia="宋体" w:hint="eastAsia"/>
          <w:szCs w:val="21"/>
          <w:lang w:eastAsia="zh-CN"/>
        </w:rPr>
        <w:t>8</w:t>
      </w:r>
      <w:r w:rsidRPr="00FB03DB">
        <w:rPr>
          <w:rFonts w:eastAsia="宋体" w:hint="eastAsia"/>
          <w:szCs w:val="21"/>
          <w:lang w:eastAsia="zh-CN"/>
        </w:rPr>
        <w:t>.0.0.</w:t>
      </w:r>
      <w:bookmarkEnd w:id="21"/>
    </w:p>
    <w:p w14:paraId="5D812163" w14:textId="0C47BB44" w:rsidR="006A2945" w:rsidRDefault="006A2945" w:rsidP="006A2945">
      <w:pPr>
        <w:pStyle w:val="ad"/>
        <w:numPr>
          <w:ilvl w:val="0"/>
          <w:numId w:val="5"/>
        </w:numPr>
        <w:spacing w:beforeLines="50" w:before="120" w:after="120"/>
        <w:ind w:leftChars="0"/>
        <w:jc w:val="both"/>
        <w:rPr>
          <w:rFonts w:eastAsia="宋体"/>
          <w:szCs w:val="21"/>
        </w:rPr>
      </w:pPr>
      <w:bookmarkStart w:id="24" w:name="_Ref100845924"/>
      <w:r w:rsidRPr="006A2945">
        <w:rPr>
          <w:rFonts w:eastAsia="宋体"/>
          <w:szCs w:val="21"/>
        </w:rPr>
        <w:t>RP-243244</w:t>
      </w:r>
      <w:r>
        <w:rPr>
          <w:rFonts w:eastAsia="宋体" w:hint="eastAsia"/>
          <w:szCs w:val="21"/>
          <w:lang w:eastAsia="zh-CN"/>
        </w:rPr>
        <w:t xml:space="preserve">, </w:t>
      </w:r>
      <w:r w:rsidRPr="006A2945">
        <w:rPr>
          <w:rFonts w:eastAsia="宋体"/>
          <w:szCs w:val="21"/>
          <w:lang w:eastAsia="zh-CN"/>
        </w:rPr>
        <w:t>Revised WID: Artificial Intelligence (AI)/Machine Learning (ML) for NR Air Interface</w:t>
      </w:r>
      <w:r>
        <w:rPr>
          <w:rFonts w:eastAsia="宋体" w:hint="eastAsia"/>
          <w:szCs w:val="21"/>
          <w:lang w:eastAsia="zh-CN"/>
        </w:rPr>
        <w:t xml:space="preserve">, </w:t>
      </w:r>
      <w:r w:rsidRPr="00900AE6">
        <w:rPr>
          <w:rFonts w:eastAsia="宋体"/>
          <w:szCs w:val="20"/>
          <w:lang w:eastAsia="zh-CN"/>
        </w:rPr>
        <w:t>Madrid, Spain, December 9</w:t>
      </w:r>
      <w:r w:rsidRPr="00900AE6">
        <w:rPr>
          <w:rFonts w:eastAsia="宋体" w:hint="eastAsia"/>
          <w:szCs w:val="20"/>
          <w:lang w:eastAsia="zh-CN"/>
        </w:rPr>
        <w:t xml:space="preserve">th </w:t>
      </w:r>
      <w:r w:rsidRPr="00900AE6">
        <w:rPr>
          <w:rFonts w:eastAsia="宋体"/>
          <w:szCs w:val="20"/>
          <w:lang w:eastAsia="zh-CN"/>
        </w:rPr>
        <w:t>–</w:t>
      </w:r>
      <w:r w:rsidRPr="00900AE6">
        <w:rPr>
          <w:rFonts w:eastAsia="宋体" w:hint="eastAsia"/>
          <w:szCs w:val="20"/>
          <w:lang w:eastAsia="zh-CN"/>
        </w:rPr>
        <w:t xml:space="preserve"> </w:t>
      </w:r>
      <w:r w:rsidRPr="00900AE6">
        <w:rPr>
          <w:rFonts w:eastAsia="宋体"/>
          <w:szCs w:val="20"/>
          <w:lang w:eastAsia="zh-CN"/>
        </w:rPr>
        <w:t>12</w:t>
      </w:r>
      <w:r w:rsidRPr="00900AE6">
        <w:rPr>
          <w:rFonts w:eastAsia="宋体" w:hint="eastAsia"/>
          <w:szCs w:val="20"/>
          <w:lang w:eastAsia="zh-CN"/>
        </w:rPr>
        <w:t>th</w:t>
      </w:r>
      <w:r w:rsidRPr="00900AE6">
        <w:rPr>
          <w:rFonts w:eastAsia="宋体"/>
          <w:szCs w:val="20"/>
          <w:lang w:eastAsia="zh-CN"/>
        </w:rPr>
        <w:t>, 2024</w:t>
      </w:r>
      <w:r>
        <w:rPr>
          <w:rFonts w:eastAsia="宋体" w:hint="eastAsia"/>
          <w:szCs w:val="21"/>
        </w:rPr>
        <w:t>.</w:t>
      </w:r>
    </w:p>
    <w:p w14:paraId="539475D8" w14:textId="285E16BD" w:rsidR="0086263D" w:rsidRDefault="00900AE6" w:rsidP="00900AE6">
      <w:pPr>
        <w:pStyle w:val="ad"/>
        <w:numPr>
          <w:ilvl w:val="0"/>
          <w:numId w:val="5"/>
        </w:numPr>
        <w:spacing w:beforeLines="50" w:before="120" w:after="120"/>
        <w:ind w:leftChars="0"/>
        <w:jc w:val="both"/>
        <w:rPr>
          <w:rFonts w:eastAsia="宋体"/>
          <w:szCs w:val="21"/>
        </w:rPr>
      </w:pPr>
      <w:bookmarkStart w:id="25" w:name="_Ref187062461"/>
      <w:r w:rsidRPr="00900AE6">
        <w:rPr>
          <w:rFonts w:eastAsia="宋体"/>
          <w:szCs w:val="21"/>
        </w:rPr>
        <w:t>RP-243245</w:t>
      </w:r>
      <w:r w:rsidR="0007136D">
        <w:rPr>
          <w:rFonts w:eastAsia="宋体" w:hint="eastAsia"/>
          <w:szCs w:val="21"/>
        </w:rPr>
        <w:t xml:space="preserve">, </w:t>
      </w:r>
      <w:r w:rsidRPr="00900AE6">
        <w:rPr>
          <w:rFonts w:eastAsia="宋体"/>
          <w:szCs w:val="21"/>
        </w:rPr>
        <w:t>New SID: Study on Artificial Intelligence (AI)/Machine Learning (ML) for NR air interface Phase 2</w:t>
      </w:r>
      <w:r w:rsidR="0007136D">
        <w:rPr>
          <w:rFonts w:eastAsia="宋体" w:hint="eastAsia"/>
          <w:szCs w:val="21"/>
        </w:rPr>
        <w:t xml:space="preserve">, </w:t>
      </w:r>
      <w:r w:rsidRPr="00900AE6">
        <w:rPr>
          <w:rFonts w:eastAsia="宋体"/>
          <w:szCs w:val="20"/>
          <w:lang w:eastAsia="zh-CN"/>
        </w:rPr>
        <w:t>Madrid, Spain, December 9</w:t>
      </w:r>
      <w:r w:rsidRPr="00900AE6">
        <w:rPr>
          <w:rFonts w:eastAsia="宋体" w:hint="eastAsia"/>
          <w:szCs w:val="20"/>
          <w:lang w:eastAsia="zh-CN"/>
        </w:rPr>
        <w:t xml:space="preserve">th </w:t>
      </w:r>
      <w:r w:rsidRPr="00900AE6">
        <w:rPr>
          <w:rFonts w:eastAsia="宋体"/>
          <w:szCs w:val="20"/>
          <w:lang w:eastAsia="zh-CN"/>
        </w:rPr>
        <w:t>–</w:t>
      </w:r>
      <w:r w:rsidRPr="00900AE6">
        <w:rPr>
          <w:rFonts w:eastAsia="宋体" w:hint="eastAsia"/>
          <w:szCs w:val="20"/>
          <w:lang w:eastAsia="zh-CN"/>
        </w:rPr>
        <w:t xml:space="preserve"> </w:t>
      </w:r>
      <w:r w:rsidRPr="00900AE6">
        <w:rPr>
          <w:rFonts w:eastAsia="宋体"/>
          <w:szCs w:val="20"/>
          <w:lang w:eastAsia="zh-CN"/>
        </w:rPr>
        <w:t>12</w:t>
      </w:r>
      <w:r w:rsidRPr="00900AE6">
        <w:rPr>
          <w:rFonts w:eastAsia="宋体" w:hint="eastAsia"/>
          <w:szCs w:val="20"/>
          <w:lang w:eastAsia="zh-CN"/>
        </w:rPr>
        <w:t>th</w:t>
      </w:r>
      <w:r w:rsidRPr="00900AE6">
        <w:rPr>
          <w:rFonts w:eastAsia="宋体"/>
          <w:szCs w:val="20"/>
          <w:lang w:eastAsia="zh-CN"/>
        </w:rPr>
        <w:t>, 2024</w:t>
      </w:r>
      <w:r w:rsidR="0007136D">
        <w:rPr>
          <w:rFonts w:eastAsia="宋体" w:hint="eastAsia"/>
          <w:szCs w:val="21"/>
        </w:rPr>
        <w:t>.</w:t>
      </w:r>
      <w:bookmarkEnd w:id="22"/>
      <w:bookmarkEnd w:id="23"/>
      <w:bookmarkEnd w:id="24"/>
      <w:bookmarkEnd w:id="25"/>
    </w:p>
    <w:p w14:paraId="0F686477" w14:textId="77777777" w:rsidR="00643AB2" w:rsidRPr="006E31B6" w:rsidRDefault="00643AB2" w:rsidP="00643AB2">
      <w:pPr>
        <w:pStyle w:val="ad"/>
        <w:numPr>
          <w:ilvl w:val="0"/>
          <w:numId w:val="5"/>
        </w:numPr>
        <w:spacing w:beforeLines="50" w:before="120" w:after="120"/>
        <w:ind w:leftChars="0"/>
        <w:jc w:val="both"/>
        <w:rPr>
          <w:rFonts w:eastAsia="宋体"/>
          <w:szCs w:val="21"/>
        </w:rPr>
      </w:pPr>
      <w:bookmarkStart w:id="26" w:name="_Ref177217557"/>
      <w:bookmarkStart w:id="27" w:name="_Ref13037715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 xml:space="preserve">s Notes RAN1#116bis, Changsha, China, April 15th </w:t>
      </w:r>
      <w:r w:rsidRPr="00B45041">
        <w:rPr>
          <w:rFonts w:eastAsia="宋体"/>
          <w:szCs w:val="21"/>
          <w:lang w:eastAsia="zh-CN"/>
        </w:rPr>
        <w:t>–</w:t>
      </w:r>
      <w:r w:rsidRPr="00B45041">
        <w:rPr>
          <w:rFonts w:eastAsia="宋体" w:hint="eastAsia"/>
          <w:szCs w:val="21"/>
          <w:lang w:eastAsia="zh-CN"/>
        </w:rPr>
        <w:t xml:space="preserve"> 19th, 2024.</w:t>
      </w:r>
      <w:bookmarkEnd w:id="26"/>
    </w:p>
    <w:p w14:paraId="38F738A5" w14:textId="243048D4" w:rsidR="00733CD8" w:rsidRDefault="009E3AC4" w:rsidP="006E31B6">
      <w:pPr>
        <w:pStyle w:val="ad"/>
        <w:numPr>
          <w:ilvl w:val="0"/>
          <w:numId w:val="5"/>
        </w:numPr>
        <w:spacing w:beforeLines="50" w:before="120" w:after="120"/>
        <w:ind w:leftChars="0"/>
        <w:jc w:val="both"/>
        <w:rPr>
          <w:rFonts w:eastAsia="宋体"/>
          <w:szCs w:val="21"/>
        </w:rPr>
      </w:pPr>
      <w:bookmarkStart w:id="28" w:name="_Ref172298170"/>
      <w:r w:rsidRPr="009E3AC4">
        <w:rPr>
          <w:rFonts w:eastAsia="宋体" w:hint="eastAsia"/>
          <w:szCs w:val="21"/>
          <w:lang w:eastAsia="zh-CN"/>
        </w:rPr>
        <w:t>Chairman</w:t>
      </w:r>
      <w:r w:rsidRPr="00864F80">
        <w:rPr>
          <w:rFonts w:eastAsia="宋体"/>
          <w:szCs w:val="21"/>
          <w:lang w:eastAsia="zh-CN"/>
        </w:rPr>
        <w:t>’</w:t>
      </w:r>
      <w:r w:rsidRPr="00644276">
        <w:rPr>
          <w:rFonts w:eastAsia="宋体" w:hint="eastAsia"/>
          <w:szCs w:val="21"/>
          <w:lang w:eastAsia="zh-CN"/>
        </w:rPr>
        <w:t>s Notes RAN1#11</w:t>
      </w:r>
      <w:r w:rsidR="00C4041F">
        <w:rPr>
          <w:rFonts w:eastAsia="宋体" w:hint="eastAsia"/>
          <w:szCs w:val="21"/>
          <w:lang w:eastAsia="zh-CN"/>
        </w:rPr>
        <w:t>7</w:t>
      </w:r>
      <w:r w:rsidRPr="00644276">
        <w:rPr>
          <w:rFonts w:eastAsia="宋体" w:hint="eastAsia"/>
          <w:szCs w:val="21"/>
          <w:lang w:eastAsia="zh-CN"/>
        </w:rPr>
        <w:t xml:space="preserve">, </w:t>
      </w:r>
      <w:r w:rsidR="00C4041F">
        <w:rPr>
          <w:rFonts w:eastAsia="宋体" w:hint="eastAsia"/>
          <w:szCs w:val="21"/>
          <w:lang w:eastAsia="zh-CN"/>
        </w:rPr>
        <w:t>Fukuoka</w:t>
      </w:r>
      <w:r w:rsidRPr="00644276">
        <w:rPr>
          <w:rFonts w:eastAsia="宋体" w:hint="eastAsia"/>
          <w:szCs w:val="21"/>
          <w:lang w:eastAsia="zh-CN"/>
        </w:rPr>
        <w:t xml:space="preserve">, </w:t>
      </w:r>
      <w:r w:rsidR="00C4041F">
        <w:rPr>
          <w:rFonts w:eastAsia="宋体" w:hint="eastAsia"/>
          <w:szCs w:val="21"/>
          <w:lang w:eastAsia="zh-CN"/>
        </w:rPr>
        <w:t>Japan</w:t>
      </w:r>
      <w:r w:rsidRPr="00644276">
        <w:rPr>
          <w:rFonts w:eastAsia="宋体" w:hint="eastAsia"/>
          <w:szCs w:val="21"/>
          <w:lang w:eastAsia="zh-CN"/>
        </w:rPr>
        <w:t xml:space="preserve">, </w:t>
      </w:r>
      <w:r w:rsidR="00C4041F">
        <w:rPr>
          <w:rFonts w:eastAsia="宋体" w:hint="eastAsia"/>
          <w:szCs w:val="21"/>
          <w:lang w:eastAsia="zh-CN"/>
        </w:rPr>
        <w:t>May 20</w:t>
      </w:r>
      <w:r w:rsidRPr="00644276">
        <w:rPr>
          <w:rFonts w:eastAsia="宋体" w:hint="eastAsia"/>
          <w:szCs w:val="21"/>
          <w:lang w:eastAsia="zh-CN"/>
        </w:rPr>
        <w:t xml:space="preserve">th </w:t>
      </w:r>
      <w:r w:rsidRPr="00B45041">
        <w:rPr>
          <w:rFonts w:eastAsia="宋体"/>
          <w:szCs w:val="21"/>
          <w:lang w:eastAsia="zh-CN"/>
        </w:rPr>
        <w:t>–</w:t>
      </w:r>
      <w:r w:rsidR="00C4041F">
        <w:rPr>
          <w:rFonts w:eastAsia="宋体" w:hint="eastAsia"/>
          <w:szCs w:val="21"/>
          <w:lang w:eastAsia="zh-CN"/>
        </w:rPr>
        <w:t xml:space="preserve"> 24</w:t>
      </w:r>
      <w:r w:rsidRPr="00B45041">
        <w:rPr>
          <w:rFonts w:eastAsia="宋体" w:hint="eastAsia"/>
          <w:szCs w:val="21"/>
          <w:lang w:eastAsia="zh-CN"/>
        </w:rPr>
        <w:t>th, 2024.</w:t>
      </w:r>
      <w:bookmarkEnd w:id="27"/>
      <w:bookmarkEnd w:id="28"/>
    </w:p>
    <w:p w14:paraId="09BF8ABA" w14:textId="0C16CDBA" w:rsidR="002C45C3" w:rsidRDefault="00AD2254" w:rsidP="00AD2254">
      <w:pPr>
        <w:pStyle w:val="ad"/>
        <w:numPr>
          <w:ilvl w:val="0"/>
          <w:numId w:val="5"/>
        </w:numPr>
        <w:spacing w:beforeLines="50" w:before="120" w:after="120"/>
        <w:ind w:leftChars="0"/>
        <w:jc w:val="both"/>
        <w:rPr>
          <w:rFonts w:eastAsia="宋体"/>
          <w:szCs w:val="21"/>
        </w:rPr>
      </w:pPr>
      <w:bookmarkStart w:id="29" w:name="_Ref172639982"/>
      <w:r>
        <w:rPr>
          <w:rFonts w:eastAsia="宋体" w:hint="eastAsia"/>
          <w:szCs w:val="21"/>
          <w:lang w:eastAsia="zh-CN"/>
        </w:rPr>
        <w:t>Chairman</w:t>
      </w:r>
      <w:r>
        <w:rPr>
          <w:rFonts w:eastAsia="宋体"/>
          <w:szCs w:val="21"/>
          <w:lang w:eastAsia="zh-CN"/>
        </w:rPr>
        <w:t>’</w:t>
      </w:r>
      <w:r>
        <w:rPr>
          <w:rFonts w:eastAsia="宋体" w:hint="eastAsia"/>
          <w:szCs w:val="21"/>
          <w:lang w:eastAsia="zh-CN"/>
        </w:rPr>
        <w:t xml:space="preserve">s Notes RAN1#118, </w:t>
      </w:r>
      <w:r w:rsidRPr="00AD2254">
        <w:rPr>
          <w:rFonts w:eastAsia="宋体"/>
          <w:szCs w:val="21"/>
          <w:lang w:eastAsia="zh-CN"/>
        </w:rPr>
        <w:t>Maastricht, NL, August 19th – 23th, 2024</w:t>
      </w:r>
      <w:r w:rsidR="002C45C3" w:rsidRPr="00B45041">
        <w:rPr>
          <w:rFonts w:eastAsia="宋体" w:hint="eastAsia"/>
          <w:szCs w:val="21"/>
          <w:lang w:eastAsia="zh-CN"/>
        </w:rPr>
        <w:t>.</w:t>
      </w:r>
      <w:bookmarkEnd w:id="29"/>
    </w:p>
    <w:p w14:paraId="0C6B4BA7" w14:textId="4AC3A76C" w:rsidR="00A168FE" w:rsidRDefault="00A168FE" w:rsidP="00AD2254">
      <w:pPr>
        <w:pStyle w:val="ad"/>
        <w:numPr>
          <w:ilvl w:val="0"/>
          <w:numId w:val="5"/>
        </w:numPr>
        <w:spacing w:beforeLines="50" w:before="120" w:after="120"/>
        <w:ind w:leftChars="0"/>
        <w:jc w:val="both"/>
        <w:rPr>
          <w:rFonts w:eastAsia="宋体"/>
          <w:szCs w:val="21"/>
        </w:rPr>
      </w:pPr>
      <w:bookmarkStart w:id="30" w:name="_Ref181021031"/>
      <w:r>
        <w:rPr>
          <w:rFonts w:eastAsia="宋体" w:hint="eastAsia"/>
          <w:szCs w:val="21"/>
          <w:lang w:eastAsia="zh-CN"/>
        </w:rPr>
        <w:t>Chairman</w:t>
      </w:r>
      <w:r>
        <w:rPr>
          <w:rFonts w:eastAsia="宋体"/>
          <w:szCs w:val="21"/>
          <w:lang w:eastAsia="zh-CN"/>
        </w:rPr>
        <w:t>’</w:t>
      </w:r>
      <w:r>
        <w:rPr>
          <w:rFonts w:eastAsia="宋体" w:hint="eastAsia"/>
          <w:szCs w:val="21"/>
          <w:lang w:eastAsia="zh-CN"/>
        </w:rPr>
        <w:t>s Notes RAN1#118bis, Hefei, China, October 14</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18</w:t>
      </w:r>
      <w:r w:rsidRPr="00A168FE">
        <w:rPr>
          <w:rFonts w:eastAsia="宋体" w:hint="eastAsia"/>
          <w:szCs w:val="21"/>
          <w:lang w:eastAsia="zh-CN"/>
        </w:rPr>
        <w:t>th</w:t>
      </w:r>
      <w:r>
        <w:rPr>
          <w:rFonts w:eastAsia="宋体" w:hint="eastAsia"/>
          <w:szCs w:val="21"/>
          <w:lang w:eastAsia="zh-CN"/>
        </w:rPr>
        <w:t>, 2024.</w:t>
      </w:r>
      <w:bookmarkEnd w:id="30"/>
    </w:p>
    <w:p w14:paraId="47F06AD5" w14:textId="13DA8B4C" w:rsidR="00681184" w:rsidRDefault="00681184" w:rsidP="00AD2254">
      <w:pPr>
        <w:pStyle w:val="ad"/>
        <w:numPr>
          <w:ilvl w:val="0"/>
          <w:numId w:val="5"/>
        </w:numPr>
        <w:spacing w:beforeLines="50" w:before="120" w:after="120"/>
        <w:ind w:leftChars="0"/>
        <w:jc w:val="both"/>
        <w:rPr>
          <w:rFonts w:eastAsia="宋体"/>
          <w:szCs w:val="21"/>
        </w:rPr>
      </w:pPr>
      <w:bookmarkStart w:id="31" w:name="_Ref187062802"/>
      <w:r>
        <w:rPr>
          <w:rFonts w:eastAsia="宋体" w:hint="eastAsia"/>
          <w:szCs w:val="21"/>
          <w:lang w:eastAsia="zh-CN"/>
        </w:rPr>
        <w:t>Chairman</w:t>
      </w:r>
      <w:r>
        <w:rPr>
          <w:rFonts w:eastAsia="宋体"/>
          <w:szCs w:val="21"/>
          <w:lang w:eastAsia="zh-CN"/>
        </w:rPr>
        <w:t>’</w:t>
      </w:r>
      <w:r>
        <w:rPr>
          <w:rFonts w:eastAsia="宋体" w:hint="eastAsia"/>
          <w:szCs w:val="21"/>
          <w:lang w:eastAsia="zh-CN"/>
        </w:rPr>
        <w:t>s Notes RAN1#119, Orlando, the USA, November 18</w:t>
      </w:r>
      <w:r w:rsidRPr="00A168FE">
        <w:rPr>
          <w:rFonts w:eastAsia="宋体" w:hint="eastAsia"/>
          <w:szCs w:val="21"/>
          <w:lang w:eastAsia="zh-CN"/>
        </w:rPr>
        <w:t>th</w:t>
      </w:r>
      <w:r>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22nd, 2024.</w:t>
      </w:r>
      <w:bookmarkEnd w:id="31"/>
    </w:p>
    <w:p w14:paraId="14499BDB" w14:textId="44F69168" w:rsidR="00987B7D" w:rsidRPr="006E31B6" w:rsidRDefault="00900AE6" w:rsidP="00900AE6">
      <w:pPr>
        <w:pStyle w:val="ad"/>
        <w:numPr>
          <w:ilvl w:val="0"/>
          <w:numId w:val="5"/>
        </w:numPr>
        <w:spacing w:beforeLines="50" w:before="120" w:after="120"/>
        <w:ind w:leftChars="0"/>
        <w:jc w:val="both"/>
        <w:rPr>
          <w:rFonts w:eastAsia="宋体"/>
          <w:szCs w:val="21"/>
        </w:rPr>
      </w:pPr>
      <w:bookmarkStart w:id="32" w:name="_Ref177029098"/>
      <w:r w:rsidRPr="00900AE6">
        <w:rPr>
          <w:rFonts w:eastAsia="宋体"/>
          <w:szCs w:val="21"/>
          <w:lang w:eastAsia="zh-CN"/>
        </w:rPr>
        <w:t>RP-243316</w:t>
      </w:r>
      <w:r w:rsidR="00987B7D">
        <w:rPr>
          <w:rFonts w:eastAsia="宋体" w:hint="eastAsia"/>
          <w:szCs w:val="21"/>
          <w:lang w:eastAsia="zh-CN"/>
        </w:rPr>
        <w:t xml:space="preserve">, </w:t>
      </w:r>
      <w:r w:rsidRPr="00900AE6">
        <w:rPr>
          <w:rFonts w:eastAsia="宋体"/>
          <w:szCs w:val="21"/>
          <w:lang w:eastAsia="zh-CN"/>
        </w:rPr>
        <w:t>LS on AI</w:t>
      </w:r>
      <w:r>
        <w:rPr>
          <w:rFonts w:eastAsia="宋体" w:hint="eastAsia"/>
          <w:szCs w:val="21"/>
          <w:lang w:eastAsia="zh-CN"/>
        </w:rPr>
        <w:t>/</w:t>
      </w:r>
      <w:r w:rsidRPr="00900AE6">
        <w:rPr>
          <w:rFonts w:eastAsia="宋体"/>
          <w:szCs w:val="21"/>
          <w:lang w:eastAsia="zh-CN"/>
        </w:rPr>
        <w:t xml:space="preserve">ML UE </w:t>
      </w:r>
      <w:proofErr w:type="gramStart"/>
      <w:r w:rsidRPr="00900AE6">
        <w:rPr>
          <w:rFonts w:eastAsia="宋体"/>
          <w:szCs w:val="21"/>
          <w:lang w:eastAsia="zh-CN"/>
        </w:rPr>
        <w:t>sided</w:t>
      </w:r>
      <w:proofErr w:type="gramEnd"/>
      <w:r w:rsidRPr="00900AE6">
        <w:rPr>
          <w:rFonts w:eastAsia="宋体"/>
          <w:szCs w:val="21"/>
          <w:lang w:eastAsia="zh-CN"/>
        </w:rPr>
        <w:t xml:space="preserve"> data collection</w:t>
      </w:r>
      <w:r w:rsidR="00987B7D">
        <w:rPr>
          <w:rFonts w:eastAsia="宋体" w:hint="eastAsia"/>
          <w:szCs w:val="21"/>
          <w:lang w:eastAsia="zh-CN"/>
        </w:rPr>
        <w:t xml:space="preserve">, </w:t>
      </w:r>
      <w:r w:rsidR="004C3490" w:rsidRPr="004C3490">
        <w:rPr>
          <w:rFonts w:eastAsia="宋体"/>
          <w:szCs w:val="21"/>
          <w:lang w:eastAsia="zh-CN"/>
        </w:rPr>
        <w:t>Melbourne, Australia, September 9</w:t>
      </w:r>
      <w:r w:rsidR="004C3490">
        <w:rPr>
          <w:rFonts w:eastAsia="宋体" w:hint="eastAsia"/>
          <w:szCs w:val="21"/>
          <w:lang w:eastAsia="zh-CN"/>
        </w:rPr>
        <w:t xml:space="preserve">th </w:t>
      </w:r>
      <w:r w:rsidR="004C3490">
        <w:rPr>
          <w:rFonts w:eastAsia="宋体"/>
          <w:szCs w:val="21"/>
          <w:lang w:eastAsia="zh-CN"/>
        </w:rPr>
        <w:t>–</w:t>
      </w:r>
      <w:r w:rsidR="004C3490">
        <w:rPr>
          <w:rFonts w:eastAsia="宋体" w:hint="eastAsia"/>
          <w:szCs w:val="21"/>
          <w:lang w:eastAsia="zh-CN"/>
        </w:rPr>
        <w:t xml:space="preserve"> </w:t>
      </w:r>
      <w:r w:rsidR="004C3490" w:rsidRPr="004C3490">
        <w:rPr>
          <w:rFonts w:eastAsia="宋体"/>
          <w:szCs w:val="21"/>
          <w:lang w:eastAsia="zh-CN"/>
        </w:rPr>
        <w:t>12</w:t>
      </w:r>
      <w:r w:rsidR="004C3490">
        <w:rPr>
          <w:rFonts w:eastAsia="宋体" w:hint="eastAsia"/>
          <w:szCs w:val="21"/>
          <w:lang w:eastAsia="zh-CN"/>
        </w:rPr>
        <w:t>th</w:t>
      </w:r>
      <w:r w:rsidR="004C3490" w:rsidRPr="004C3490">
        <w:rPr>
          <w:rFonts w:eastAsia="宋体"/>
          <w:szCs w:val="21"/>
          <w:lang w:eastAsia="zh-CN"/>
        </w:rPr>
        <w:t>, 2024</w:t>
      </w:r>
      <w:r w:rsidR="004C3490">
        <w:rPr>
          <w:rFonts w:eastAsia="宋体" w:hint="eastAsia"/>
          <w:szCs w:val="21"/>
          <w:lang w:eastAsia="zh-CN"/>
        </w:rPr>
        <w:t>.</w:t>
      </w:r>
      <w:bookmarkEnd w:id="32"/>
    </w:p>
    <w:sectPr w:rsidR="00987B7D" w:rsidRPr="006E31B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8EE117E" w15:done="0"/>
  <w15:commentEx w15:paraId="5AC23E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0D1FB2" w16cex:dateUtc="2024-11-06T05:54:00Z"/>
  <w16cex:commentExtensible w16cex:durableId="414BF0A5" w16cex:dateUtc="2024-11-06T06: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8EE117E" w16cid:durableId="170D1FB2"/>
  <w16cid:commentId w16cid:paraId="5AC23ECB" w16cid:durableId="414BF0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C4289" w14:textId="77777777" w:rsidR="006D0B36" w:rsidRDefault="006D0B36">
      <w:pPr>
        <w:spacing w:after="120"/>
        <w:ind w:leftChars="-1" w:left="-2"/>
      </w:pPr>
      <w:r>
        <w:separator/>
      </w:r>
    </w:p>
  </w:endnote>
  <w:endnote w:type="continuationSeparator" w:id="0">
    <w:p w14:paraId="59F1011C" w14:textId="77777777" w:rsidR="006D0B36" w:rsidRDefault="006D0B36">
      <w:pPr>
        <w:spacing w:after="120"/>
        <w:ind w:leftChars="-1" w:left="-2"/>
      </w:pPr>
      <w:r>
        <w:continuationSeparator/>
      </w:r>
    </w:p>
  </w:endnote>
  <w:endnote w:type="continuationNotice" w:id="1">
    <w:p w14:paraId="46B1FF16" w14:textId="77777777" w:rsidR="006D0B36" w:rsidRDefault="006D0B36"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AC2739" w:rsidRDefault="00AC2739"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AC2739" w:rsidRDefault="00AC2739">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AC2739" w:rsidRDefault="00AC2739"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CEA4E" w14:textId="77777777" w:rsidR="006D0B36" w:rsidRDefault="006D0B36" w:rsidP="00C70398">
      <w:pPr>
        <w:spacing w:after="120"/>
        <w:ind w:leftChars="-1" w:left="-2"/>
      </w:pPr>
      <w:r>
        <w:separator/>
      </w:r>
    </w:p>
  </w:footnote>
  <w:footnote w:type="continuationSeparator" w:id="0">
    <w:p w14:paraId="6E1C9066" w14:textId="77777777" w:rsidR="006D0B36" w:rsidRDefault="006D0B36">
      <w:pPr>
        <w:spacing w:after="120"/>
        <w:ind w:leftChars="-1" w:left="-2"/>
      </w:pPr>
      <w:r>
        <w:continuationSeparator/>
      </w:r>
    </w:p>
  </w:footnote>
  <w:footnote w:type="continuationNotice" w:id="1">
    <w:p w14:paraId="1EDF8DF5" w14:textId="77777777" w:rsidR="006D0B36" w:rsidRDefault="006D0B36"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AC2739" w:rsidRDefault="00AC2739"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AC2739" w:rsidRDefault="00AC2739"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AC2739" w:rsidRDefault="00AC2739"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CA66121"/>
    <w:multiLevelType w:val="hybridMultilevel"/>
    <w:tmpl w:val="CE6CB6D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319674E"/>
    <w:multiLevelType w:val="hybridMultilevel"/>
    <w:tmpl w:val="D400992E"/>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CE40EE"/>
    <w:multiLevelType w:val="hybridMultilevel"/>
    <w:tmpl w:val="45788BEE"/>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393D58"/>
    <w:multiLevelType w:val="hybridMultilevel"/>
    <w:tmpl w:val="A1CCBFF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C70A62"/>
    <w:multiLevelType w:val="hybridMultilevel"/>
    <w:tmpl w:val="B094CCCA"/>
    <w:lvl w:ilvl="0" w:tplc="84DA030C">
      <w:start w:val="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561EDC"/>
    <w:multiLevelType w:val="hybridMultilevel"/>
    <w:tmpl w:val="4FF849E8"/>
    <w:lvl w:ilvl="0" w:tplc="84DA030C">
      <w:start w:val="18"/>
      <w:numFmt w:val="bullet"/>
      <w:lvlText w:val="-"/>
      <w:lvlJc w:val="left"/>
      <w:pPr>
        <w:ind w:left="420" w:hanging="420"/>
      </w:pPr>
      <w:rPr>
        <w:rFonts w:ascii="Times New Roman" w:eastAsia="宋体" w:hAnsi="Times New Roman" w:cs="Times New Roman"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E4425C"/>
    <w:multiLevelType w:val="hybridMultilevel"/>
    <w:tmpl w:val="1980B82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E074684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9B23304"/>
    <w:multiLevelType w:val="hybridMultilevel"/>
    <w:tmpl w:val="A106DB0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66F5D7A"/>
    <w:multiLevelType w:val="hybridMultilevel"/>
    <w:tmpl w:val="B0620ABE"/>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160382"/>
    <w:multiLevelType w:val="hybridMultilevel"/>
    <w:tmpl w:val="8B363D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122203"/>
    <w:multiLevelType w:val="hybridMultilevel"/>
    <w:tmpl w:val="186AE4B0"/>
    <w:lvl w:ilvl="0" w:tplc="84DA030C">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5C510BD"/>
    <w:multiLevelType w:val="hybridMultilevel"/>
    <w:tmpl w:val="19BC884A"/>
    <w:lvl w:ilvl="0" w:tplc="EB6ADC8A">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1">
    <w:nsid w:val="7ADA48AB"/>
    <w:multiLevelType w:val="hybridMultilevel"/>
    <w:tmpl w:val="E6C0E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20"/>
  </w:num>
  <w:num w:numId="4">
    <w:abstractNumId w:val="22"/>
  </w:num>
  <w:num w:numId="5">
    <w:abstractNumId w:val="6"/>
  </w:num>
  <w:num w:numId="6">
    <w:abstractNumId w:val="15"/>
  </w:num>
  <w:num w:numId="7">
    <w:abstractNumId w:val="4"/>
  </w:num>
  <w:num w:numId="8">
    <w:abstractNumId w:val="21"/>
  </w:num>
  <w:num w:numId="9">
    <w:abstractNumId w:val="8"/>
  </w:num>
  <w:num w:numId="10">
    <w:abstractNumId w:val="12"/>
  </w:num>
  <w:num w:numId="11">
    <w:abstractNumId w:val="0"/>
  </w:num>
  <w:num w:numId="12">
    <w:abstractNumId w:val="10"/>
  </w:num>
  <w:num w:numId="13">
    <w:abstractNumId w:val="18"/>
  </w:num>
  <w:num w:numId="14">
    <w:abstractNumId w:val="19"/>
  </w:num>
  <w:num w:numId="15">
    <w:abstractNumId w:val="3"/>
  </w:num>
  <w:num w:numId="16">
    <w:abstractNumId w:val="16"/>
  </w:num>
  <w:num w:numId="17">
    <w:abstractNumId w:val="9"/>
  </w:num>
  <w:num w:numId="18">
    <w:abstractNumId w:val="5"/>
  </w:num>
  <w:num w:numId="19">
    <w:abstractNumId w:val="13"/>
  </w:num>
  <w:num w:numId="20">
    <w:abstractNumId w:val="7"/>
  </w:num>
  <w:num w:numId="21">
    <w:abstractNumId w:val="2"/>
  </w:num>
  <w:num w:numId="22">
    <w:abstractNumId w:val="1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3F14"/>
    <w:rsid w:val="000047DB"/>
    <w:rsid w:val="000055FF"/>
    <w:rsid w:val="00005877"/>
    <w:rsid w:val="000066A0"/>
    <w:rsid w:val="00010D62"/>
    <w:rsid w:val="00012809"/>
    <w:rsid w:val="0001333A"/>
    <w:rsid w:val="00014385"/>
    <w:rsid w:val="00016FC8"/>
    <w:rsid w:val="0002035E"/>
    <w:rsid w:val="00021D7F"/>
    <w:rsid w:val="00022B87"/>
    <w:rsid w:val="000245BC"/>
    <w:rsid w:val="00025281"/>
    <w:rsid w:val="00026859"/>
    <w:rsid w:val="00026FC6"/>
    <w:rsid w:val="00027173"/>
    <w:rsid w:val="00027190"/>
    <w:rsid w:val="00031151"/>
    <w:rsid w:val="000317F9"/>
    <w:rsid w:val="00032586"/>
    <w:rsid w:val="000329EE"/>
    <w:rsid w:val="0003360E"/>
    <w:rsid w:val="00034FDF"/>
    <w:rsid w:val="000350AA"/>
    <w:rsid w:val="0003581E"/>
    <w:rsid w:val="0003658B"/>
    <w:rsid w:val="00037652"/>
    <w:rsid w:val="00041469"/>
    <w:rsid w:val="00042577"/>
    <w:rsid w:val="00042591"/>
    <w:rsid w:val="00042E0A"/>
    <w:rsid w:val="00044AA4"/>
    <w:rsid w:val="0004549E"/>
    <w:rsid w:val="00045B9E"/>
    <w:rsid w:val="00047B69"/>
    <w:rsid w:val="00047C87"/>
    <w:rsid w:val="00047D4C"/>
    <w:rsid w:val="00047D51"/>
    <w:rsid w:val="00051D3C"/>
    <w:rsid w:val="000529C7"/>
    <w:rsid w:val="00053177"/>
    <w:rsid w:val="00053E41"/>
    <w:rsid w:val="00053E4A"/>
    <w:rsid w:val="000544B1"/>
    <w:rsid w:val="00054844"/>
    <w:rsid w:val="00055340"/>
    <w:rsid w:val="000565E3"/>
    <w:rsid w:val="0005794B"/>
    <w:rsid w:val="00057B8C"/>
    <w:rsid w:val="0006118F"/>
    <w:rsid w:val="0006122F"/>
    <w:rsid w:val="00063ACD"/>
    <w:rsid w:val="00064C23"/>
    <w:rsid w:val="000650C8"/>
    <w:rsid w:val="000650FE"/>
    <w:rsid w:val="000659D7"/>
    <w:rsid w:val="00067ED8"/>
    <w:rsid w:val="000706CD"/>
    <w:rsid w:val="0007136D"/>
    <w:rsid w:val="00072B2B"/>
    <w:rsid w:val="00073C1F"/>
    <w:rsid w:val="00073DEA"/>
    <w:rsid w:val="0007437B"/>
    <w:rsid w:val="000748A2"/>
    <w:rsid w:val="00074EED"/>
    <w:rsid w:val="000753AC"/>
    <w:rsid w:val="00075E66"/>
    <w:rsid w:val="00076C1F"/>
    <w:rsid w:val="00076CCA"/>
    <w:rsid w:val="000805D2"/>
    <w:rsid w:val="00081555"/>
    <w:rsid w:val="000815C8"/>
    <w:rsid w:val="000817D7"/>
    <w:rsid w:val="00081E1D"/>
    <w:rsid w:val="0008200F"/>
    <w:rsid w:val="000824D0"/>
    <w:rsid w:val="00086D30"/>
    <w:rsid w:val="00087218"/>
    <w:rsid w:val="00087447"/>
    <w:rsid w:val="00092DBD"/>
    <w:rsid w:val="0009362E"/>
    <w:rsid w:val="0009464B"/>
    <w:rsid w:val="00094C80"/>
    <w:rsid w:val="00095912"/>
    <w:rsid w:val="0009661A"/>
    <w:rsid w:val="00096E63"/>
    <w:rsid w:val="000A0DC4"/>
    <w:rsid w:val="000A2A71"/>
    <w:rsid w:val="000A450D"/>
    <w:rsid w:val="000A50C3"/>
    <w:rsid w:val="000A51A3"/>
    <w:rsid w:val="000A6270"/>
    <w:rsid w:val="000A7604"/>
    <w:rsid w:val="000A7A3D"/>
    <w:rsid w:val="000B0927"/>
    <w:rsid w:val="000B1DAB"/>
    <w:rsid w:val="000B3678"/>
    <w:rsid w:val="000B36F1"/>
    <w:rsid w:val="000B3BB1"/>
    <w:rsid w:val="000C12BE"/>
    <w:rsid w:val="000C1AC0"/>
    <w:rsid w:val="000C2304"/>
    <w:rsid w:val="000C2FA1"/>
    <w:rsid w:val="000C3575"/>
    <w:rsid w:val="000C3C92"/>
    <w:rsid w:val="000C792A"/>
    <w:rsid w:val="000D0B25"/>
    <w:rsid w:val="000D1677"/>
    <w:rsid w:val="000D23B0"/>
    <w:rsid w:val="000D2DF2"/>
    <w:rsid w:val="000D5ECA"/>
    <w:rsid w:val="000E1878"/>
    <w:rsid w:val="000E2F14"/>
    <w:rsid w:val="000F0632"/>
    <w:rsid w:val="000F287C"/>
    <w:rsid w:val="000F2895"/>
    <w:rsid w:val="000F3160"/>
    <w:rsid w:val="000F3342"/>
    <w:rsid w:val="000F495F"/>
    <w:rsid w:val="000F4FCD"/>
    <w:rsid w:val="00100BB6"/>
    <w:rsid w:val="00100F65"/>
    <w:rsid w:val="0010139F"/>
    <w:rsid w:val="00102313"/>
    <w:rsid w:val="00102925"/>
    <w:rsid w:val="00104BD1"/>
    <w:rsid w:val="00104C5E"/>
    <w:rsid w:val="001060FA"/>
    <w:rsid w:val="00106272"/>
    <w:rsid w:val="00106B07"/>
    <w:rsid w:val="00107B15"/>
    <w:rsid w:val="001108ED"/>
    <w:rsid w:val="001110F2"/>
    <w:rsid w:val="00111CF8"/>
    <w:rsid w:val="0011320C"/>
    <w:rsid w:val="00113B2C"/>
    <w:rsid w:val="00115381"/>
    <w:rsid w:val="00117B12"/>
    <w:rsid w:val="00120562"/>
    <w:rsid w:val="00121261"/>
    <w:rsid w:val="0012295C"/>
    <w:rsid w:val="0012520D"/>
    <w:rsid w:val="0012571B"/>
    <w:rsid w:val="00125821"/>
    <w:rsid w:val="00126C60"/>
    <w:rsid w:val="0012776D"/>
    <w:rsid w:val="00130D46"/>
    <w:rsid w:val="0013220C"/>
    <w:rsid w:val="001335AB"/>
    <w:rsid w:val="0013745E"/>
    <w:rsid w:val="001374E9"/>
    <w:rsid w:val="0014073C"/>
    <w:rsid w:val="00141DF3"/>
    <w:rsid w:val="00142116"/>
    <w:rsid w:val="00143FB6"/>
    <w:rsid w:val="001442C6"/>
    <w:rsid w:val="00144371"/>
    <w:rsid w:val="00145841"/>
    <w:rsid w:val="00145B76"/>
    <w:rsid w:val="00145E71"/>
    <w:rsid w:val="00147739"/>
    <w:rsid w:val="00151F19"/>
    <w:rsid w:val="0015390F"/>
    <w:rsid w:val="00160C58"/>
    <w:rsid w:val="00160FD7"/>
    <w:rsid w:val="001622FA"/>
    <w:rsid w:val="00162DEC"/>
    <w:rsid w:val="0016527C"/>
    <w:rsid w:val="001658E7"/>
    <w:rsid w:val="00172300"/>
    <w:rsid w:val="001763C0"/>
    <w:rsid w:val="001776FC"/>
    <w:rsid w:val="0017799F"/>
    <w:rsid w:val="00182094"/>
    <w:rsid w:val="0018250A"/>
    <w:rsid w:val="001831EE"/>
    <w:rsid w:val="00185039"/>
    <w:rsid w:val="00185DBE"/>
    <w:rsid w:val="0018617C"/>
    <w:rsid w:val="001869CF"/>
    <w:rsid w:val="001907BC"/>
    <w:rsid w:val="00192284"/>
    <w:rsid w:val="001933A4"/>
    <w:rsid w:val="001952FE"/>
    <w:rsid w:val="00195BA0"/>
    <w:rsid w:val="001A254B"/>
    <w:rsid w:val="001A3B31"/>
    <w:rsid w:val="001A4049"/>
    <w:rsid w:val="001A64D0"/>
    <w:rsid w:val="001A6C69"/>
    <w:rsid w:val="001B2878"/>
    <w:rsid w:val="001B290F"/>
    <w:rsid w:val="001B3D7C"/>
    <w:rsid w:val="001B4241"/>
    <w:rsid w:val="001B4A3A"/>
    <w:rsid w:val="001B5AA3"/>
    <w:rsid w:val="001B67B8"/>
    <w:rsid w:val="001B7031"/>
    <w:rsid w:val="001B75FA"/>
    <w:rsid w:val="001B7661"/>
    <w:rsid w:val="001B7DCA"/>
    <w:rsid w:val="001C0514"/>
    <w:rsid w:val="001C1536"/>
    <w:rsid w:val="001C1613"/>
    <w:rsid w:val="001C201A"/>
    <w:rsid w:val="001C3D91"/>
    <w:rsid w:val="001C3F4E"/>
    <w:rsid w:val="001C4B10"/>
    <w:rsid w:val="001C4F00"/>
    <w:rsid w:val="001C6F78"/>
    <w:rsid w:val="001C708B"/>
    <w:rsid w:val="001C77AB"/>
    <w:rsid w:val="001C7C16"/>
    <w:rsid w:val="001D342C"/>
    <w:rsid w:val="001D3552"/>
    <w:rsid w:val="001D366F"/>
    <w:rsid w:val="001D460E"/>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4AA2"/>
    <w:rsid w:val="001F54F7"/>
    <w:rsid w:val="001F5601"/>
    <w:rsid w:val="001F68DB"/>
    <w:rsid w:val="001F744E"/>
    <w:rsid w:val="001F7455"/>
    <w:rsid w:val="001F7B85"/>
    <w:rsid w:val="002003FC"/>
    <w:rsid w:val="002006ED"/>
    <w:rsid w:val="00200A76"/>
    <w:rsid w:val="00200D0C"/>
    <w:rsid w:val="002011C5"/>
    <w:rsid w:val="002033F1"/>
    <w:rsid w:val="00203437"/>
    <w:rsid w:val="00204E2F"/>
    <w:rsid w:val="0020545C"/>
    <w:rsid w:val="002055C4"/>
    <w:rsid w:val="00205DBB"/>
    <w:rsid w:val="00207679"/>
    <w:rsid w:val="00207F30"/>
    <w:rsid w:val="0021002B"/>
    <w:rsid w:val="0021204D"/>
    <w:rsid w:val="00213308"/>
    <w:rsid w:val="00213AAF"/>
    <w:rsid w:val="002155BB"/>
    <w:rsid w:val="00221987"/>
    <w:rsid w:val="00223140"/>
    <w:rsid w:val="0022382D"/>
    <w:rsid w:val="00223C6C"/>
    <w:rsid w:val="0022433A"/>
    <w:rsid w:val="00224E2A"/>
    <w:rsid w:val="00226586"/>
    <w:rsid w:val="0023236C"/>
    <w:rsid w:val="0023384E"/>
    <w:rsid w:val="0023434E"/>
    <w:rsid w:val="00236166"/>
    <w:rsid w:val="00236364"/>
    <w:rsid w:val="00240BF5"/>
    <w:rsid w:val="00240C62"/>
    <w:rsid w:val="0024119B"/>
    <w:rsid w:val="002416EB"/>
    <w:rsid w:val="002457A1"/>
    <w:rsid w:val="00245818"/>
    <w:rsid w:val="00251DE1"/>
    <w:rsid w:val="0025349C"/>
    <w:rsid w:val="00260FFC"/>
    <w:rsid w:val="002613AD"/>
    <w:rsid w:val="00263534"/>
    <w:rsid w:val="00263B72"/>
    <w:rsid w:val="002644F4"/>
    <w:rsid w:val="002653A5"/>
    <w:rsid w:val="00265801"/>
    <w:rsid w:val="00266E76"/>
    <w:rsid w:val="002729C5"/>
    <w:rsid w:val="002751DB"/>
    <w:rsid w:val="00275D4E"/>
    <w:rsid w:val="0027646C"/>
    <w:rsid w:val="00276B41"/>
    <w:rsid w:val="00276D29"/>
    <w:rsid w:val="002774F1"/>
    <w:rsid w:val="00277BA8"/>
    <w:rsid w:val="00281398"/>
    <w:rsid w:val="00281402"/>
    <w:rsid w:val="0028179D"/>
    <w:rsid w:val="00283C56"/>
    <w:rsid w:val="00286468"/>
    <w:rsid w:val="0028652E"/>
    <w:rsid w:val="00286613"/>
    <w:rsid w:val="00287089"/>
    <w:rsid w:val="002876C3"/>
    <w:rsid w:val="002920AB"/>
    <w:rsid w:val="00293364"/>
    <w:rsid w:val="0029432E"/>
    <w:rsid w:val="00295FDC"/>
    <w:rsid w:val="0029611E"/>
    <w:rsid w:val="002979BD"/>
    <w:rsid w:val="002A1342"/>
    <w:rsid w:val="002A27AB"/>
    <w:rsid w:val="002A27EA"/>
    <w:rsid w:val="002A3645"/>
    <w:rsid w:val="002A5C25"/>
    <w:rsid w:val="002A5D33"/>
    <w:rsid w:val="002A70F8"/>
    <w:rsid w:val="002A76D4"/>
    <w:rsid w:val="002A7D6E"/>
    <w:rsid w:val="002A7E95"/>
    <w:rsid w:val="002B07DB"/>
    <w:rsid w:val="002B10CB"/>
    <w:rsid w:val="002B186B"/>
    <w:rsid w:val="002B40B0"/>
    <w:rsid w:val="002B4B49"/>
    <w:rsid w:val="002B5F3C"/>
    <w:rsid w:val="002B7898"/>
    <w:rsid w:val="002C0110"/>
    <w:rsid w:val="002C1786"/>
    <w:rsid w:val="002C1914"/>
    <w:rsid w:val="002C19FF"/>
    <w:rsid w:val="002C352A"/>
    <w:rsid w:val="002C38A6"/>
    <w:rsid w:val="002C3DFE"/>
    <w:rsid w:val="002C45C3"/>
    <w:rsid w:val="002C4D53"/>
    <w:rsid w:val="002C6226"/>
    <w:rsid w:val="002C62C8"/>
    <w:rsid w:val="002C6917"/>
    <w:rsid w:val="002C6D44"/>
    <w:rsid w:val="002D0DCC"/>
    <w:rsid w:val="002D2457"/>
    <w:rsid w:val="002D29B6"/>
    <w:rsid w:val="002D387F"/>
    <w:rsid w:val="002D38DC"/>
    <w:rsid w:val="002D3E75"/>
    <w:rsid w:val="002D482C"/>
    <w:rsid w:val="002D6493"/>
    <w:rsid w:val="002D6A4B"/>
    <w:rsid w:val="002D6CC8"/>
    <w:rsid w:val="002D6D1D"/>
    <w:rsid w:val="002D7565"/>
    <w:rsid w:val="002E0D8D"/>
    <w:rsid w:val="002E2797"/>
    <w:rsid w:val="002E415E"/>
    <w:rsid w:val="002E4F9F"/>
    <w:rsid w:val="002E53EE"/>
    <w:rsid w:val="002E7481"/>
    <w:rsid w:val="002F3418"/>
    <w:rsid w:val="002F3659"/>
    <w:rsid w:val="002F37E3"/>
    <w:rsid w:val="002F3B0B"/>
    <w:rsid w:val="002F3D61"/>
    <w:rsid w:val="002F49EB"/>
    <w:rsid w:val="002F4D30"/>
    <w:rsid w:val="002F7354"/>
    <w:rsid w:val="002F7759"/>
    <w:rsid w:val="00301CCD"/>
    <w:rsid w:val="003033CD"/>
    <w:rsid w:val="00306286"/>
    <w:rsid w:val="0030790F"/>
    <w:rsid w:val="00310084"/>
    <w:rsid w:val="00310A81"/>
    <w:rsid w:val="00310ED5"/>
    <w:rsid w:val="00312F2E"/>
    <w:rsid w:val="00313B19"/>
    <w:rsid w:val="003144BC"/>
    <w:rsid w:val="0031551C"/>
    <w:rsid w:val="00315AB4"/>
    <w:rsid w:val="0031697D"/>
    <w:rsid w:val="003172EC"/>
    <w:rsid w:val="00317913"/>
    <w:rsid w:val="00317C00"/>
    <w:rsid w:val="0032044A"/>
    <w:rsid w:val="00322E37"/>
    <w:rsid w:val="003253CB"/>
    <w:rsid w:val="00325B34"/>
    <w:rsid w:val="00325DB6"/>
    <w:rsid w:val="00325ED0"/>
    <w:rsid w:val="00332B20"/>
    <w:rsid w:val="00333679"/>
    <w:rsid w:val="00333EA7"/>
    <w:rsid w:val="00337556"/>
    <w:rsid w:val="0033764A"/>
    <w:rsid w:val="0034118A"/>
    <w:rsid w:val="00341C82"/>
    <w:rsid w:val="00342CE8"/>
    <w:rsid w:val="00344AA0"/>
    <w:rsid w:val="003451AA"/>
    <w:rsid w:val="00347119"/>
    <w:rsid w:val="00351BFE"/>
    <w:rsid w:val="00352451"/>
    <w:rsid w:val="00353A95"/>
    <w:rsid w:val="00353C14"/>
    <w:rsid w:val="003543E7"/>
    <w:rsid w:val="0035458D"/>
    <w:rsid w:val="0035594C"/>
    <w:rsid w:val="00356496"/>
    <w:rsid w:val="00356B85"/>
    <w:rsid w:val="00356D07"/>
    <w:rsid w:val="00357FE2"/>
    <w:rsid w:val="0036038A"/>
    <w:rsid w:val="00361A72"/>
    <w:rsid w:val="00361D49"/>
    <w:rsid w:val="00362CEE"/>
    <w:rsid w:val="0036329D"/>
    <w:rsid w:val="00363E9D"/>
    <w:rsid w:val="00364290"/>
    <w:rsid w:val="00366851"/>
    <w:rsid w:val="00370BD4"/>
    <w:rsid w:val="00372235"/>
    <w:rsid w:val="0037251A"/>
    <w:rsid w:val="00373456"/>
    <w:rsid w:val="003735F5"/>
    <w:rsid w:val="00373D2C"/>
    <w:rsid w:val="00374014"/>
    <w:rsid w:val="0037558A"/>
    <w:rsid w:val="00375ADB"/>
    <w:rsid w:val="0037765F"/>
    <w:rsid w:val="00382D38"/>
    <w:rsid w:val="00384396"/>
    <w:rsid w:val="00384AFB"/>
    <w:rsid w:val="0038510C"/>
    <w:rsid w:val="00385B65"/>
    <w:rsid w:val="003877BF"/>
    <w:rsid w:val="00387E6C"/>
    <w:rsid w:val="0039196D"/>
    <w:rsid w:val="00392C23"/>
    <w:rsid w:val="00392DE7"/>
    <w:rsid w:val="00393CC4"/>
    <w:rsid w:val="003949DB"/>
    <w:rsid w:val="003960EF"/>
    <w:rsid w:val="003968F8"/>
    <w:rsid w:val="003A2E51"/>
    <w:rsid w:val="003A359A"/>
    <w:rsid w:val="003A39ED"/>
    <w:rsid w:val="003A3BF1"/>
    <w:rsid w:val="003A3CE9"/>
    <w:rsid w:val="003A5A5C"/>
    <w:rsid w:val="003A67A6"/>
    <w:rsid w:val="003A7BBB"/>
    <w:rsid w:val="003A7E39"/>
    <w:rsid w:val="003B01AC"/>
    <w:rsid w:val="003B147B"/>
    <w:rsid w:val="003B2921"/>
    <w:rsid w:val="003B2F17"/>
    <w:rsid w:val="003B36E8"/>
    <w:rsid w:val="003B6F6A"/>
    <w:rsid w:val="003B7B73"/>
    <w:rsid w:val="003C1E06"/>
    <w:rsid w:val="003C355D"/>
    <w:rsid w:val="003C3D22"/>
    <w:rsid w:val="003C4AAA"/>
    <w:rsid w:val="003C517B"/>
    <w:rsid w:val="003C5FBD"/>
    <w:rsid w:val="003C6251"/>
    <w:rsid w:val="003C66D4"/>
    <w:rsid w:val="003C788E"/>
    <w:rsid w:val="003D11AF"/>
    <w:rsid w:val="003D17FF"/>
    <w:rsid w:val="003D1A1D"/>
    <w:rsid w:val="003D2264"/>
    <w:rsid w:val="003D592B"/>
    <w:rsid w:val="003D649B"/>
    <w:rsid w:val="003D66AD"/>
    <w:rsid w:val="003D6C3C"/>
    <w:rsid w:val="003E1CE1"/>
    <w:rsid w:val="003E3043"/>
    <w:rsid w:val="003E3E1B"/>
    <w:rsid w:val="003E5093"/>
    <w:rsid w:val="003E71BF"/>
    <w:rsid w:val="003F0964"/>
    <w:rsid w:val="003F0A4A"/>
    <w:rsid w:val="003F1965"/>
    <w:rsid w:val="003F4646"/>
    <w:rsid w:val="003F5E53"/>
    <w:rsid w:val="003F5F24"/>
    <w:rsid w:val="003F5F93"/>
    <w:rsid w:val="003F6A5E"/>
    <w:rsid w:val="00402A02"/>
    <w:rsid w:val="00403122"/>
    <w:rsid w:val="00404605"/>
    <w:rsid w:val="004048E1"/>
    <w:rsid w:val="004051B7"/>
    <w:rsid w:val="004063C3"/>
    <w:rsid w:val="0040753D"/>
    <w:rsid w:val="00407870"/>
    <w:rsid w:val="004112EF"/>
    <w:rsid w:val="00411A24"/>
    <w:rsid w:val="00411A2D"/>
    <w:rsid w:val="00411E3B"/>
    <w:rsid w:val="00412167"/>
    <w:rsid w:val="00413186"/>
    <w:rsid w:val="00413D57"/>
    <w:rsid w:val="00416815"/>
    <w:rsid w:val="004178B5"/>
    <w:rsid w:val="00417C4B"/>
    <w:rsid w:val="00420851"/>
    <w:rsid w:val="00420A74"/>
    <w:rsid w:val="004219B2"/>
    <w:rsid w:val="00421DBF"/>
    <w:rsid w:val="004228B2"/>
    <w:rsid w:val="00422B58"/>
    <w:rsid w:val="00423729"/>
    <w:rsid w:val="00423CEA"/>
    <w:rsid w:val="004244D7"/>
    <w:rsid w:val="004259D9"/>
    <w:rsid w:val="0042699B"/>
    <w:rsid w:val="00426E5D"/>
    <w:rsid w:val="00427847"/>
    <w:rsid w:val="00427E69"/>
    <w:rsid w:val="00430410"/>
    <w:rsid w:val="004315B1"/>
    <w:rsid w:val="00432275"/>
    <w:rsid w:val="00432A13"/>
    <w:rsid w:val="00433078"/>
    <w:rsid w:val="00433174"/>
    <w:rsid w:val="0043319E"/>
    <w:rsid w:val="00434A37"/>
    <w:rsid w:val="00434E1E"/>
    <w:rsid w:val="00436617"/>
    <w:rsid w:val="00437556"/>
    <w:rsid w:val="0044160E"/>
    <w:rsid w:val="00441CD8"/>
    <w:rsid w:val="00442A38"/>
    <w:rsid w:val="00443A45"/>
    <w:rsid w:val="00443F0F"/>
    <w:rsid w:val="004445AE"/>
    <w:rsid w:val="00445828"/>
    <w:rsid w:val="004516BA"/>
    <w:rsid w:val="00453573"/>
    <w:rsid w:val="004535C7"/>
    <w:rsid w:val="00453D67"/>
    <w:rsid w:val="004548BA"/>
    <w:rsid w:val="00457B75"/>
    <w:rsid w:val="0046002A"/>
    <w:rsid w:val="00460041"/>
    <w:rsid w:val="00460DF9"/>
    <w:rsid w:val="0046212E"/>
    <w:rsid w:val="00462638"/>
    <w:rsid w:val="00462834"/>
    <w:rsid w:val="00462AC7"/>
    <w:rsid w:val="004636D5"/>
    <w:rsid w:val="00464027"/>
    <w:rsid w:val="0046428E"/>
    <w:rsid w:val="004668D1"/>
    <w:rsid w:val="00470EB4"/>
    <w:rsid w:val="00471A41"/>
    <w:rsid w:val="00471B0C"/>
    <w:rsid w:val="00472140"/>
    <w:rsid w:val="004725D0"/>
    <w:rsid w:val="00472E4B"/>
    <w:rsid w:val="004732ED"/>
    <w:rsid w:val="0047397B"/>
    <w:rsid w:val="004741A9"/>
    <w:rsid w:val="004755EF"/>
    <w:rsid w:val="00475EBB"/>
    <w:rsid w:val="004771B1"/>
    <w:rsid w:val="0047752F"/>
    <w:rsid w:val="00477D19"/>
    <w:rsid w:val="00480ACC"/>
    <w:rsid w:val="00481EC2"/>
    <w:rsid w:val="004822BD"/>
    <w:rsid w:val="004849D6"/>
    <w:rsid w:val="00490286"/>
    <w:rsid w:val="00492353"/>
    <w:rsid w:val="00492459"/>
    <w:rsid w:val="00492CFF"/>
    <w:rsid w:val="004960A4"/>
    <w:rsid w:val="004977BA"/>
    <w:rsid w:val="004A3F0C"/>
    <w:rsid w:val="004A4793"/>
    <w:rsid w:val="004A540E"/>
    <w:rsid w:val="004A7793"/>
    <w:rsid w:val="004B0503"/>
    <w:rsid w:val="004B07A0"/>
    <w:rsid w:val="004B0CF9"/>
    <w:rsid w:val="004B128E"/>
    <w:rsid w:val="004B2A34"/>
    <w:rsid w:val="004B3D2B"/>
    <w:rsid w:val="004C0B42"/>
    <w:rsid w:val="004C2E65"/>
    <w:rsid w:val="004C301E"/>
    <w:rsid w:val="004C346F"/>
    <w:rsid w:val="004C3490"/>
    <w:rsid w:val="004C3DD8"/>
    <w:rsid w:val="004C73F3"/>
    <w:rsid w:val="004D0090"/>
    <w:rsid w:val="004D0396"/>
    <w:rsid w:val="004D2AEC"/>
    <w:rsid w:val="004D3D28"/>
    <w:rsid w:val="004D478D"/>
    <w:rsid w:val="004D61C9"/>
    <w:rsid w:val="004D7743"/>
    <w:rsid w:val="004E0E8A"/>
    <w:rsid w:val="004E16DF"/>
    <w:rsid w:val="004E2236"/>
    <w:rsid w:val="004E3341"/>
    <w:rsid w:val="004E34EF"/>
    <w:rsid w:val="004E36A8"/>
    <w:rsid w:val="004E3DD7"/>
    <w:rsid w:val="004E6314"/>
    <w:rsid w:val="004E7EFC"/>
    <w:rsid w:val="004F1305"/>
    <w:rsid w:val="004F2AAC"/>
    <w:rsid w:val="004F3D87"/>
    <w:rsid w:val="004F3FC7"/>
    <w:rsid w:val="004F5406"/>
    <w:rsid w:val="004F714A"/>
    <w:rsid w:val="0050049A"/>
    <w:rsid w:val="00500E97"/>
    <w:rsid w:val="005017F0"/>
    <w:rsid w:val="005030CC"/>
    <w:rsid w:val="005034A6"/>
    <w:rsid w:val="0050388C"/>
    <w:rsid w:val="00506D4C"/>
    <w:rsid w:val="00506E62"/>
    <w:rsid w:val="0051117C"/>
    <w:rsid w:val="005112ED"/>
    <w:rsid w:val="00511455"/>
    <w:rsid w:val="00511804"/>
    <w:rsid w:val="00511CF0"/>
    <w:rsid w:val="00511F40"/>
    <w:rsid w:val="00512740"/>
    <w:rsid w:val="00512884"/>
    <w:rsid w:val="005157EA"/>
    <w:rsid w:val="00516844"/>
    <w:rsid w:val="00516C1E"/>
    <w:rsid w:val="00516C2C"/>
    <w:rsid w:val="00517A88"/>
    <w:rsid w:val="00517D5C"/>
    <w:rsid w:val="00522EE5"/>
    <w:rsid w:val="00525CCE"/>
    <w:rsid w:val="005263AA"/>
    <w:rsid w:val="0052646C"/>
    <w:rsid w:val="0052685F"/>
    <w:rsid w:val="00526CF0"/>
    <w:rsid w:val="0052706B"/>
    <w:rsid w:val="005277F9"/>
    <w:rsid w:val="0053028B"/>
    <w:rsid w:val="005302D3"/>
    <w:rsid w:val="005307DB"/>
    <w:rsid w:val="00530AF6"/>
    <w:rsid w:val="00530F1C"/>
    <w:rsid w:val="0053384D"/>
    <w:rsid w:val="00535397"/>
    <w:rsid w:val="00535684"/>
    <w:rsid w:val="00536C23"/>
    <w:rsid w:val="00540077"/>
    <w:rsid w:val="00540A7B"/>
    <w:rsid w:val="00542262"/>
    <w:rsid w:val="0054573A"/>
    <w:rsid w:val="00550BDA"/>
    <w:rsid w:val="00550CCF"/>
    <w:rsid w:val="00551636"/>
    <w:rsid w:val="005531CB"/>
    <w:rsid w:val="00553D23"/>
    <w:rsid w:val="005547D8"/>
    <w:rsid w:val="005549A7"/>
    <w:rsid w:val="00555566"/>
    <w:rsid w:val="00556262"/>
    <w:rsid w:val="00561B7D"/>
    <w:rsid w:val="005620BD"/>
    <w:rsid w:val="00562100"/>
    <w:rsid w:val="005633EA"/>
    <w:rsid w:val="005652F5"/>
    <w:rsid w:val="00567DDE"/>
    <w:rsid w:val="00570C18"/>
    <w:rsid w:val="00570D12"/>
    <w:rsid w:val="00572404"/>
    <w:rsid w:val="00572593"/>
    <w:rsid w:val="005730F7"/>
    <w:rsid w:val="005735A1"/>
    <w:rsid w:val="005735F8"/>
    <w:rsid w:val="00573BAC"/>
    <w:rsid w:val="00574430"/>
    <w:rsid w:val="005746CF"/>
    <w:rsid w:val="0057495E"/>
    <w:rsid w:val="00574C2D"/>
    <w:rsid w:val="0057569C"/>
    <w:rsid w:val="00575C95"/>
    <w:rsid w:val="00575E4A"/>
    <w:rsid w:val="005775E3"/>
    <w:rsid w:val="00581889"/>
    <w:rsid w:val="00581973"/>
    <w:rsid w:val="00581AC7"/>
    <w:rsid w:val="00583B49"/>
    <w:rsid w:val="0058413B"/>
    <w:rsid w:val="00585AE8"/>
    <w:rsid w:val="00585C3E"/>
    <w:rsid w:val="00591015"/>
    <w:rsid w:val="005918AF"/>
    <w:rsid w:val="005928D8"/>
    <w:rsid w:val="0059736A"/>
    <w:rsid w:val="005A03DC"/>
    <w:rsid w:val="005A127A"/>
    <w:rsid w:val="005A15EE"/>
    <w:rsid w:val="005A1E51"/>
    <w:rsid w:val="005A454E"/>
    <w:rsid w:val="005A5815"/>
    <w:rsid w:val="005A728F"/>
    <w:rsid w:val="005A777D"/>
    <w:rsid w:val="005B0BF2"/>
    <w:rsid w:val="005B33D1"/>
    <w:rsid w:val="005B3F5A"/>
    <w:rsid w:val="005B4FB9"/>
    <w:rsid w:val="005B59C9"/>
    <w:rsid w:val="005B5D8D"/>
    <w:rsid w:val="005B757E"/>
    <w:rsid w:val="005B7D9B"/>
    <w:rsid w:val="005C0B1F"/>
    <w:rsid w:val="005C0C46"/>
    <w:rsid w:val="005C407C"/>
    <w:rsid w:val="005C4939"/>
    <w:rsid w:val="005C73C8"/>
    <w:rsid w:val="005D2586"/>
    <w:rsid w:val="005D2A0A"/>
    <w:rsid w:val="005D3358"/>
    <w:rsid w:val="005D4020"/>
    <w:rsid w:val="005D4127"/>
    <w:rsid w:val="005D473F"/>
    <w:rsid w:val="005D4826"/>
    <w:rsid w:val="005D5A8C"/>
    <w:rsid w:val="005D5F9E"/>
    <w:rsid w:val="005D69C1"/>
    <w:rsid w:val="005D6E92"/>
    <w:rsid w:val="005D72D6"/>
    <w:rsid w:val="005D7BA7"/>
    <w:rsid w:val="005E01AC"/>
    <w:rsid w:val="005E0487"/>
    <w:rsid w:val="005E151D"/>
    <w:rsid w:val="005E1FAD"/>
    <w:rsid w:val="005E3E61"/>
    <w:rsid w:val="005E584C"/>
    <w:rsid w:val="005E6EA6"/>
    <w:rsid w:val="005F065A"/>
    <w:rsid w:val="005F371C"/>
    <w:rsid w:val="005F6395"/>
    <w:rsid w:val="005F6C67"/>
    <w:rsid w:val="005F6CEB"/>
    <w:rsid w:val="005F7769"/>
    <w:rsid w:val="00600189"/>
    <w:rsid w:val="0060037B"/>
    <w:rsid w:val="006006D4"/>
    <w:rsid w:val="00603D71"/>
    <w:rsid w:val="006042FF"/>
    <w:rsid w:val="00605C08"/>
    <w:rsid w:val="0060699D"/>
    <w:rsid w:val="006077CD"/>
    <w:rsid w:val="00607926"/>
    <w:rsid w:val="00610647"/>
    <w:rsid w:val="00613E74"/>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2F16"/>
    <w:rsid w:val="006335D5"/>
    <w:rsid w:val="006338DB"/>
    <w:rsid w:val="006343A8"/>
    <w:rsid w:val="00634DFF"/>
    <w:rsid w:val="006350AB"/>
    <w:rsid w:val="00636554"/>
    <w:rsid w:val="006366BD"/>
    <w:rsid w:val="0064108E"/>
    <w:rsid w:val="006414D6"/>
    <w:rsid w:val="0064222E"/>
    <w:rsid w:val="0064240C"/>
    <w:rsid w:val="00642E27"/>
    <w:rsid w:val="00643AB2"/>
    <w:rsid w:val="00643E71"/>
    <w:rsid w:val="00644276"/>
    <w:rsid w:val="00644821"/>
    <w:rsid w:val="00645097"/>
    <w:rsid w:val="006456F0"/>
    <w:rsid w:val="00646FAC"/>
    <w:rsid w:val="00647B69"/>
    <w:rsid w:val="00651655"/>
    <w:rsid w:val="00651F73"/>
    <w:rsid w:val="00652AD9"/>
    <w:rsid w:val="00653667"/>
    <w:rsid w:val="00653B8C"/>
    <w:rsid w:val="00654671"/>
    <w:rsid w:val="006549EA"/>
    <w:rsid w:val="00656BFB"/>
    <w:rsid w:val="0065735D"/>
    <w:rsid w:val="0065741F"/>
    <w:rsid w:val="00660526"/>
    <w:rsid w:val="0066415B"/>
    <w:rsid w:val="00664CAA"/>
    <w:rsid w:val="00664DE7"/>
    <w:rsid w:val="00664F25"/>
    <w:rsid w:val="0067017D"/>
    <w:rsid w:val="006809FC"/>
    <w:rsid w:val="00681184"/>
    <w:rsid w:val="00684097"/>
    <w:rsid w:val="00685596"/>
    <w:rsid w:val="00686547"/>
    <w:rsid w:val="00686986"/>
    <w:rsid w:val="00686D6A"/>
    <w:rsid w:val="00687604"/>
    <w:rsid w:val="00687B88"/>
    <w:rsid w:val="00687F88"/>
    <w:rsid w:val="0069009B"/>
    <w:rsid w:val="0069011E"/>
    <w:rsid w:val="00690AF1"/>
    <w:rsid w:val="00691C08"/>
    <w:rsid w:val="00692CDF"/>
    <w:rsid w:val="00692D87"/>
    <w:rsid w:val="00693A58"/>
    <w:rsid w:val="0069407B"/>
    <w:rsid w:val="0069459C"/>
    <w:rsid w:val="00694680"/>
    <w:rsid w:val="006946BB"/>
    <w:rsid w:val="00694956"/>
    <w:rsid w:val="0069577F"/>
    <w:rsid w:val="006961DE"/>
    <w:rsid w:val="00697026"/>
    <w:rsid w:val="006A0AC2"/>
    <w:rsid w:val="006A0F13"/>
    <w:rsid w:val="006A17E0"/>
    <w:rsid w:val="006A2945"/>
    <w:rsid w:val="006A324F"/>
    <w:rsid w:val="006A4C81"/>
    <w:rsid w:val="006A682A"/>
    <w:rsid w:val="006A6A09"/>
    <w:rsid w:val="006A6D9D"/>
    <w:rsid w:val="006B198D"/>
    <w:rsid w:val="006B393A"/>
    <w:rsid w:val="006B4023"/>
    <w:rsid w:val="006B490A"/>
    <w:rsid w:val="006B4B87"/>
    <w:rsid w:val="006B5EB7"/>
    <w:rsid w:val="006B7B2E"/>
    <w:rsid w:val="006C098F"/>
    <w:rsid w:val="006C1100"/>
    <w:rsid w:val="006C1872"/>
    <w:rsid w:val="006C3115"/>
    <w:rsid w:val="006C4909"/>
    <w:rsid w:val="006C4959"/>
    <w:rsid w:val="006C5C48"/>
    <w:rsid w:val="006C5D9D"/>
    <w:rsid w:val="006C67F3"/>
    <w:rsid w:val="006C72F0"/>
    <w:rsid w:val="006C7F8A"/>
    <w:rsid w:val="006D0B36"/>
    <w:rsid w:val="006D3FBA"/>
    <w:rsid w:val="006D4706"/>
    <w:rsid w:val="006D585B"/>
    <w:rsid w:val="006D625C"/>
    <w:rsid w:val="006D6840"/>
    <w:rsid w:val="006D7653"/>
    <w:rsid w:val="006E06C9"/>
    <w:rsid w:val="006E2B5A"/>
    <w:rsid w:val="006E3060"/>
    <w:rsid w:val="006E3156"/>
    <w:rsid w:val="006E31B6"/>
    <w:rsid w:val="006E3B49"/>
    <w:rsid w:val="006E3FD9"/>
    <w:rsid w:val="006E42A3"/>
    <w:rsid w:val="006E4427"/>
    <w:rsid w:val="006E4A73"/>
    <w:rsid w:val="006E57F2"/>
    <w:rsid w:val="006E6020"/>
    <w:rsid w:val="006F0260"/>
    <w:rsid w:val="006F03DF"/>
    <w:rsid w:val="006F1197"/>
    <w:rsid w:val="006F17B4"/>
    <w:rsid w:val="006F4A98"/>
    <w:rsid w:val="006F72A7"/>
    <w:rsid w:val="00700561"/>
    <w:rsid w:val="007005DD"/>
    <w:rsid w:val="00700D1C"/>
    <w:rsid w:val="00700E8C"/>
    <w:rsid w:val="00701300"/>
    <w:rsid w:val="00701403"/>
    <w:rsid w:val="007027D7"/>
    <w:rsid w:val="007027FE"/>
    <w:rsid w:val="007032E6"/>
    <w:rsid w:val="00704B7D"/>
    <w:rsid w:val="00706498"/>
    <w:rsid w:val="00706F06"/>
    <w:rsid w:val="007101E2"/>
    <w:rsid w:val="007104E6"/>
    <w:rsid w:val="00710CE3"/>
    <w:rsid w:val="00710E88"/>
    <w:rsid w:val="00711E16"/>
    <w:rsid w:val="00712B79"/>
    <w:rsid w:val="00712D35"/>
    <w:rsid w:val="00713B76"/>
    <w:rsid w:val="00715BAC"/>
    <w:rsid w:val="00716E81"/>
    <w:rsid w:val="0072132F"/>
    <w:rsid w:val="00723BE7"/>
    <w:rsid w:val="00725481"/>
    <w:rsid w:val="00726E71"/>
    <w:rsid w:val="00727E19"/>
    <w:rsid w:val="00731D00"/>
    <w:rsid w:val="007322EF"/>
    <w:rsid w:val="0073286A"/>
    <w:rsid w:val="00733CD8"/>
    <w:rsid w:val="00733F7D"/>
    <w:rsid w:val="00734B8D"/>
    <w:rsid w:val="00736C4F"/>
    <w:rsid w:val="0074065E"/>
    <w:rsid w:val="0074070E"/>
    <w:rsid w:val="00740A53"/>
    <w:rsid w:val="007438B2"/>
    <w:rsid w:val="00743E11"/>
    <w:rsid w:val="00744342"/>
    <w:rsid w:val="00746477"/>
    <w:rsid w:val="007464DF"/>
    <w:rsid w:val="00746539"/>
    <w:rsid w:val="007510E0"/>
    <w:rsid w:val="00751FED"/>
    <w:rsid w:val="00752522"/>
    <w:rsid w:val="007527C5"/>
    <w:rsid w:val="00753FF9"/>
    <w:rsid w:val="00754754"/>
    <w:rsid w:val="00754908"/>
    <w:rsid w:val="00755E53"/>
    <w:rsid w:val="0075685B"/>
    <w:rsid w:val="00756E8C"/>
    <w:rsid w:val="007604D7"/>
    <w:rsid w:val="0076098F"/>
    <w:rsid w:val="007650C5"/>
    <w:rsid w:val="007665C0"/>
    <w:rsid w:val="0076774F"/>
    <w:rsid w:val="00767A18"/>
    <w:rsid w:val="00770DE7"/>
    <w:rsid w:val="00771825"/>
    <w:rsid w:val="007733A6"/>
    <w:rsid w:val="0077374A"/>
    <w:rsid w:val="007743CE"/>
    <w:rsid w:val="00774B3E"/>
    <w:rsid w:val="007752E2"/>
    <w:rsid w:val="00775FF8"/>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9EF"/>
    <w:rsid w:val="00787A5D"/>
    <w:rsid w:val="0079189F"/>
    <w:rsid w:val="007918ED"/>
    <w:rsid w:val="00792716"/>
    <w:rsid w:val="007935CA"/>
    <w:rsid w:val="00795190"/>
    <w:rsid w:val="00795BE4"/>
    <w:rsid w:val="0079617E"/>
    <w:rsid w:val="007A0163"/>
    <w:rsid w:val="007A08E2"/>
    <w:rsid w:val="007A21CD"/>
    <w:rsid w:val="007A36DA"/>
    <w:rsid w:val="007A52A2"/>
    <w:rsid w:val="007A6AC4"/>
    <w:rsid w:val="007A7BBA"/>
    <w:rsid w:val="007B3C5B"/>
    <w:rsid w:val="007B4407"/>
    <w:rsid w:val="007B5B2D"/>
    <w:rsid w:val="007B7DD6"/>
    <w:rsid w:val="007B7EF2"/>
    <w:rsid w:val="007C5EC5"/>
    <w:rsid w:val="007C6A99"/>
    <w:rsid w:val="007D23D3"/>
    <w:rsid w:val="007D2B59"/>
    <w:rsid w:val="007D2FEF"/>
    <w:rsid w:val="007D3382"/>
    <w:rsid w:val="007D3438"/>
    <w:rsid w:val="007D4165"/>
    <w:rsid w:val="007D4AB1"/>
    <w:rsid w:val="007D60A6"/>
    <w:rsid w:val="007D74E5"/>
    <w:rsid w:val="007D7718"/>
    <w:rsid w:val="007D7F96"/>
    <w:rsid w:val="007E079C"/>
    <w:rsid w:val="007E1976"/>
    <w:rsid w:val="007E2BA6"/>
    <w:rsid w:val="007E4542"/>
    <w:rsid w:val="007E471F"/>
    <w:rsid w:val="007E4916"/>
    <w:rsid w:val="007E59F0"/>
    <w:rsid w:val="007E5F38"/>
    <w:rsid w:val="007F2163"/>
    <w:rsid w:val="007F255C"/>
    <w:rsid w:val="007F30EB"/>
    <w:rsid w:val="007F39E5"/>
    <w:rsid w:val="007F4DFB"/>
    <w:rsid w:val="007F6D24"/>
    <w:rsid w:val="007F780D"/>
    <w:rsid w:val="007F78D6"/>
    <w:rsid w:val="008022B9"/>
    <w:rsid w:val="00803B97"/>
    <w:rsid w:val="00804D1C"/>
    <w:rsid w:val="008109C7"/>
    <w:rsid w:val="00812557"/>
    <w:rsid w:val="008134E3"/>
    <w:rsid w:val="00814001"/>
    <w:rsid w:val="008177AE"/>
    <w:rsid w:val="00817ECB"/>
    <w:rsid w:val="008202B2"/>
    <w:rsid w:val="008202C6"/>
    <w:rsid w:val="0082134F"/>
    <w:rsid w:val="00821B89"/>
    <w:rsid w:val="0082418A"/>
    <w:rsid w:val="00824B50"/>
    <w:rsid w:val="00825D7D"/>
    <w:rsid w:val="00825FBB"/>
    <w:rsid w:val="0082625B"/>
    <w:rsid w:val="008272CD"/>
    <w:rsid w:val="00831624"/>
    <w:rsid w:val="00831FFF"/>
    <w:rsid w:val="00833201"/>
    <w:rsid w:val="0083364E"/>
    <w:rsid w:val="00833822"/>
    <w:rsid w:val="00834098"/>
    <w:rsid w:val="00834DB3"/>
    <w:rsid w:val="00836F98"/>
    <w:rsid w:val="00837BF6"/>
    <w:rsid w:val="00843DC7"/>
    <w:rsid w:val="008441A7"/>
    <w:rsid w:val="00844989"/>
    <w:rsid w:val="00845B5B"/>
    <w:rsid w:val="0084652C"/>
    <w:rsid w:val="00847210"/>
    <w:rsid w:val="0085039F"/>
    <w:rsid w:val="00850E87"/>
    <w:rsid w:val="00850F1C"/>
    <w:rsid w:val="00852E2F"/>
    <w:rsid w:val="0085444B"/>
    <w:rsid w:val="0085526B"/>
    <w:rsid w:val="00856B12"/>
    <w:rsid w:val="00856FC4"/>
    <w:rsid w:val="00857ED7"/>
    <w:rsid w:val="00860B72"/>
    <w:rsid w:val="0086263D"/>
    <w:rsid w:val="00862B6F"/>
    <w:rsid w:val="00864013"/>
    <w:rsid w:val="008645BD"/>
    <w:rsid w:val="00864BDE"/>
    <w:rsid w:val="00864F80"/>
    <w:rsid w:val="00866A77"/>
    <w:rsid w:val="00866B6B"/>
    <w:rsid w:val="00867DA8"/>
    <w:rsid w:val="00871132"/>
    <w:rsid w:val="00872FC6"/>
    <w:rsid w:val="008738C8"/>
    <w:rsid w:val="008747B7"/>
    <w:rsid w:val="008760D5"/>
    <w:rsid w:val="0087683A"/>
    <w:rsid w:val="00880956"/>
    <w:rsid w:val="008809D5"/>
    <w:rsid w:val="00880F09"/>
    <w:rsid w:val="0088227C"/>
    <w:rsid w:val="0088267F"/>
    <w:rsid w:val="00882C4C"/>
    <w:rsid w:val="0088534C"/>
    <w:rsid w:val="00886583"/>
    <w:rsid w:val="008870C0"/>
    <w:rsid w:val="00890550"/>
    <w:rsid w:val="0089095E"/>
    <w:rsid w:val="00890A59"/>
    <w:rsid w:val="00892550"/>
    <w:rsid w:val="00892B0E"/>
    <w:rsid w:val="00892B3E"/>
    <w:rsid w:val="00894F58"/>
    <w:rsid w:val="00895B3A"/>
    <w:rsid w:val="00896C62"/>
    <w:rsid w:val="008A0CCC"/>
    <w:rsid w:val="008A12CE"/>
    <w:rsid w:val="008A14D1"/>
    <w:rsid w:val="008A39F5"/>
    <w:rsid w:val="008A4033"/>
    <w:rsid w:val="008A462F"/>
    <w:rsid w:val="008A6157"/>
    <w:rsid w:val="008B1254"/>
    <w:rsid w:val="008B2966"/>
    <w:rsid w:val="008B2BE9"/>
    <w:rsid w:val="008B2C8D"/>
    <w:rsid w:val="008B35A9"/>
    <w:rsid w:val="008B482E"/>
    <w:rsid w:val="008B6951"/>
    <w:rsid w:val="008B6B4F"/>
    <w:rsid w:val="008C173E"/>
    <w:rsid w:val="008C1BBE"/>
    <w:rsid w:val="008C2542"/>
    <w:rsid w:val="008C4A5C"/>
    <w:rsid w:val="008C5265"/>
    <w:rsid w:val="008C5A31"/>
    <w:rsid w:val="008C7F41"/>
    <w:rsid w:val="008D0137"/>
    <w:rsid w:val="008D0FAA"/>
    <w:rsid w:val="008D2525"/>
    <w:rsid w:val="008D2890"/>
    <w:rsid w:val="008D302C"/>
    <w:rsid w:val="008D39EB"/>
    <w:rsid w:val="008D46CE"/>
    <w:rsid w:val="008D698B"/>
    <w:rsid w:val="008D6A5E"/>
    <w:rsid w:val="008D79BC"/>
    <w:rsid w:val="008E039D"/>
    <w:rsid w:val="008E0EBA"/>
    <w:rsid w:val="008E0F9A"/>
    <w:rsid w:val="008E14D9"/>
    <w:rsid w:val="008E3540"/>
    <w:rsid w:val="008E3E53"/>
    <w:rsid w:val="008E7227"/>
    <w:rsid w:val="008F0749"/>
    <w:rsid w:val="008F17EF"/>
    <w:rsid w:val="008F1CFE"/>
    <w:rsid w:val="008F2467"/>
    <w:rsid w:val="008F32EA"/>
    <w:rsid w:val="008F501D"/>
    <w:rsid w:val="008F52D3"/>
    <w:rsid w:val="008F6243"/>
    <w:rsid w:val="008F683B"/>
    <w:rsid w:val="008F6AA9"/>
    <w:rsid w:val="008F7B60"/>
    <w:rsid w:val="00900AE6"/>
    <w:rsid w:val="0090104C"/>
    <w:rsid w:val="00901235"/>
    <w:rsid w:val="0090197A"/>
    <w:rsid w:val="00901B1C"/>
    <w:rsid w:val="009020BF"/>
    <w:rsid w:val="00903822"/>
    <w:rsid w:val="009063BD"/>
    <w:rsid w:val="00906F80"/>
    <w:rsid w:val="009110B7"/>
    <w:rsid w:val="00912C70"/>
    <w:rsid w:val="00912CA3"/>
    <w:rsid w:val="00913644"/>
    <w:rsid w:val="00916055"/>
    <w:rsid w:val="00922DA4"/>
    <w:rsid w:val="00923029"/>
    <w:rsid w:val="00924303"/>
    <w:rsid w:val="00924563"/>
    <w:rsid w:val="00925569"/>
    <w:rsid w:val="00925BDA"/>
    <w:rsid w:val="009260F4"/>
    <w:rsid w:val="00926C30"/>
    <w:rsid w:val="00927447"/>
    <w:rsid w:val="00927ECE"/>
    <w:rsid w:val="0093098E"/>
    <w:rsid w:val="00930B3A"/>
    <w:rsid w:val="00930B62"/>
    <w:rsid w:val="009310D2"/>
    <w:rsid w:val="00931200"/>
    <w:rsid w:val="00931FD4"/>
    <w:rsid w:val="009321AA"/>
    <w:rsid w:val="00932E77"/>
    <w:rsid w:val="00941D41"/>
    <w:rsid w:val="00942BC4"/>
    <w:rsid w:val="009446BC"/>
    <w:rsid w:val="00945693"/>
    <w:rsid w:val="009458D7"/>
    <w:rsid w:val="00945B05"/>
    <w:rsid w:val="00946C55"/>
    <w:rsid w:val="00947C3A"/>
    <w:rsid w:val="00951461"/>
    <w:rsid w:val="00951C73"/>
    <w:rsid w:val="00953E3E"/>
    <w:rsid w:val="00956E13"/>
    <w:rsid w:val="00957AE6"/>
    <w:rsid w:val="00957DFE"/>
    <w:rsid w:val="0096190B"/>
    <w:rsid w:val="00962158"/>
    <w:rsid w:val="0096251B"/>
    <w:rsid w:val="00962889"/>
    <w:rsid w:val="00965FA2"/>
    <w:rsid w:val="00966134"/>
    <w:rsid w:val="00966D54"/>
    <w:rsid w:val="009679E6"/>
    <w:rsid w:val="00967F3D"/>
    <w:rsid w:val="00970640"/>
    <w:rsid w:val="00970B0D"/>
    <w:rsid w:val="0097226D"/>
    <w:rsid w:val="009725C2"/>
    <w:rsid w:val="00975F86"/>
    <w:rsid w:val="009807E6"/>
    <w:rsid w:val="00981E12"/>
    <w:rsid w:val="00982A4C"/>
    <w:rsid w:val="00982E20"/>
    <w:rsid w:val="009878CC"/>
    <w:rsid w:val="00987ABB"/>
    <w:rsid w:val="00987B7D"/>
    <w:rsid w:val="00993562"/>
    <w:rsid w:val="00993574"/>
    <w:rsid w:val="009954C2"/>
    <w:rsid w:val="00995C11"/>
    <w:rsid w:val="00995F36"/>
    <w:rsid w:val="00997309"/>
    <w:rsid w:val="009A0AD7"/>
    <w:rsid w:val="009A1C02"/>
    <w:rsid w:val="009A3400"/>
    <w:rsid w:val="009A4AC4"/>
    <w:rsid w:val="009A531C"/>
    <w:rsid w:val="009A5EFF"/>
    <w:rsid w:val="009A6AE4"/>
    <w:rsid w:val="009B1024"/>
    <w:rsid w:val="009B1755"/>
    <w:rsid w:val="009B37BB"/>
    <w:rsid w:val="009B494A"/>
    <w:rsid w:val="009B5F5C"/>
    <w:rsid w:val="009B6234"/>
    <w:rsid w:val="009B624E"/>
    <w:rsid w:val="009B6DAF"/>
    <w:rsid w:val="009C3C2D"/>
    <w:rsid w:val="009C4438"/>
    <w:rsid w:val="009C5647"/>
    <w:rsid w:val="009C57BD"/>
    <w:rsid w:val="009C5B62"/>
    <w:rsid w:val="009C5BE5"/>
    <w:rsid w:val="009C5CBE"/>
    <w:rsid w:val="009D12B6"/>
    <w:rsid w:val="009D1BD5"/>
    <w:rsid w:val="009D59C0"/>
    <w:rsid w:val="009D62D9"/>
    <w:rsid w:val="009D6E63"/>
    <w:rsid w:val="009D7417"/>
    <w:rsid w:val="009D7559"/>
    <w:rsid w:val="009D7BD5"/>
    <w:rsid w:val="009E0698"/>
    <w:rsid w:val="009E302A"/>
    <w:rsid w:val="009E36EE"/>
    <w:rsid w:val="009E3AC4"/>
    <w:rsid w:val="009E3B4E"/>
    <w:rsid w:val="009E411C"/>
    <w:rsid w:val="009E5576"/>
    <w:rsid w:val="009E5C15"/>
    <w:rsid w:val="009E6E67"/>
    <w:rsid w:val="009F085A"/>
    <w:rsid w:val="009F10DB"/>
    <w:rsid w:val="009F1979"/>
    <w:rsid w:val="009F4425"/>
    <w:rsid w:val="009F4A66"/>
    <w:rsid w:val="009F5FBC"/>
    <w:rsid w:val="009F786F"/>
    <w:rsid w:val="00A00764"/>
    <w:rsid w:val="00A01244"/>
    <w:rsid w:val="00A01A5B"/>
    <w:rsid w:val="00A02BB4"/>
    <w:rsid w:val="00A05CF0"/>
    <w:rsid w:val="00A068FD"/>
    <w:rsid w:val="00A115C8"/>
    <w:rsid w:val="00A116E3"/>
    <w:rsid w:val="00A11788"/>
    <w:rsid w:val="00A11C8A"/>
    <w:rsid w:val="00A11C9C"/>
    <w:rsid w:val="00A11D65"/>
    <w:rsid w:val="00A135BF"/>
    <w:rsid w:val="00A146A7"/>
    <w:rsid w:val="00A14837"/>
    <w:rsid w:val="00A15791"/>
    <w:rsid w:val="00A168FE"/>
    <w:rsid w:val="00A16A5D"/>
    <w:rsid w:val="00A1728E"/>
    <w:rsid w:val="00A178BD"/>
    <w:rsid w:val="00A22515"/>
    <w:rsid w:val="00A23174"/>
    <w:rsid w:val="00A246A5"/>
    <w:rsid w:val="00A26800"/>
    <w:rsid w:val="00A27722"/>
    <w:rsid w:val="00A27BA9"/>
    <w:rsid w:val="00A304A5"/>
    <w:rsid w:val="00A3059D"/>
    <w:rsid w:val="00A30A9B"/>
    <w:rsid w:val="00A31494"/>
    <w:rsid w:val="00A33C45"/>
    <w:rsid w:val="00A33D6D"/>
    <w:rsid w:val="00A36FD6"/>
    <w:rsid w:val="00A37AFF"/>
    <w:rsid w:val="00A4052D"/>
    <w:rsid w:val="00A40900"/>
    <w:rsid w:val="00A40AEA"/>
    <w:rsid w:val="00A40EDC"/>
    <w:rsid w:val="00A40F5B"/>
    <w:rsid w:val="00A4212D"/>
    <w:rsid w:val="00A42643"/>
    <w:rsid w:val="00A43B13"/>
    <w:rsid w:val="00A44164"/>
    <w:rsid w:val="00A4495A"/>
    <w:rsid w:val="00A44C9E"/>
    <w:rsid w:val="00A45782"/>
    <w:rsid w:val="00A458B1"/>
    <w:rsid w:val="00A45E74"/>
    <w:rsid w:val="00A50135"/>
    <w:rsid w:val="00A5039E"/>
    <w:rsid w:val="00A50885"/>
    <w:rsid w:val="00A50CB4"/>
    <w:rsid w:val="00A51082"/>
    <w:rsid w:val="00A5281C"/>
    <w:rsid w:val="00A538EC"/>
    <w:rsid w:val="00A54B8C"/>
    <w:rsid w:val="00A55FEF"/>
    <w:rsid w:val="00A560BA"/>
    <w:rsid w:val="00A56913"/>
    <w:rsid w:val="00A57C50"/>
    <w:rsid w:val="00A60CA1"/>
    <w:rsid w:val="00A60D80"/>
    <w:rsid w:val="00A6165B"/>
    <w:rsid w:val="00A617EC"/>
    <w:rsid w:val="00A61839"/>
    <w:rsid w:val="00A630CB"/>
    <w:rsid w:val="00A640F7"/>
    <w:rsid w:val="00A64E6C"/>
    <w:rsid w:val="00A64F24"/>
    <w:rsid w:val="00A65FAE"/>
    <w:rsid w:val="00A676B8"/>
    <w:rsid w:val="00A70D89"/>
    <w:rsid w:val="00A71E1F"/>
    <w:rsid w:val="00A7294D"/>
    <w:rsid w:val="00A74D0C"/>
    <w:rsid w:val="00A75BA4"/>
    <w:rsid w:val="00A75D8B"/>
    <w:rsid w:val="00A7714A"/>
    <w:rsid w:val="00A81641"/>
    <w:rsid w:val="00A81CA1"/>
    <w:rsid w:val="00A8375E"/>
    <w:rsid w:val="00A9166B"/>
    <w:rsid w:val="00A9258C"/>
    <w:rsid w:val="00A932CB"/>
    <w:rsid w:val="00A95E40"/>
    <w:rsid w:val="00A95EB5"/>
    <w:rsid w:val="00A9607F"/>
    <w:rsid w:val="00A96A6E"/>
    <w:rsid w:val="00A97477"/>
    <w:rsid w:val="00A97EF4"/>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FD1"/>
    <w:rsid w:val="00AB0733"/>
    <w:rsid w:val="00AB1053"/>
    <w:rsid w:val="00AB1C07"/>
    <w:rsid w:val="00AB1E89"/>
    <w:rsid w:val="00AB2074"/>
    <w:rsid w:val="00AB2DE8"/>
    <w:rsid w:val="00AB2E05"/>
    <w:rsid w:val="00AC0367"/>
    <w:rsid w:val="00AC2739"/>
    <w:rsid w:val="00AC39F7"/>
    <w:rsid w:val="00AC3FA5"/>
    <w:rsid w:val="00AC59C8"/>
    <w:rsid w:val="00AC626D"/>
    <w:rsid w:val="00AC6A10"/>
    <w:rsid w:val="00AC6B8B"/>
    <w:rsid w:val="00AD06BF"/>
    <w:rsid w:val="00AD2254"/>
    <w:rsid w:val="00AD5537"/>
    <w:rsid w:val="00AD5EC7"/>
    <w:rsid w:val="00AE1075"/>
    <w:rsid w:val="00AE1A58"/>
    <w:rsid w:val="00AE209C"/>
    <w:rsid w:val="00AE3AE9"/>
    <w:rsid w:val="00AE3EFE"/>
    <w:rsid w:val="00AE460C"/>
    <w:rsid w:val="00AE4738"/>
    <w:rsid w:val="00AE571C"/>
    <w:rsid w:val="00AE6D63"/>
    <w:rsid w:val="00AE7E1A"/>
    <w:rsid w:val="00AF16DD"/>
    <w:rsid w:val="00AF3511"/>
    <w:rsid w:val="00AF3A88"/>
    <w:rsid w:val="00AF5228"/>
    <w:rsid w:val="00AF58F0"/>
    <w:rsid w:val="00AF5AF3"/>
    <w:rsid w:val="00AF6223"/>
    <w:rsid w:val="00AF6963"/>
    <w:rsid w:val="00AF6FE3"/>
    <w:rsid w:val="00B01998"/>
    <w:rsid w:val="00B02309"/>
    <w:rsid w:val="00B026F8"/>
    <w:rsid w:val="00B02C1D"/>
    <w:rsid w:val="00B03040"/>
    <w:rsid w:val="00B050A9"/>
    <w:rsid w:val="00B05D60"/>
    <w:rsid w:val="00B06421"/>
    <w:rsid w:val="00B113A3"/>
    <w:rsid w:val="00B1296E"/>
    <w:rsid w:val="00B13FE4"/>
    <w:rsid w:val="00B144CD"/>
    <w:rsid w:val="00B15847"/>
    <w:rsid w:val="00B17B2D"/>
    <w:rsid w:val="00B200F7"/>
    <w:rsid w:val="00B2054A"/>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9BF"/>
    <w:rsid w:val="00B43303"/>
    <w:rsid w:val="00B434DA"/>
    <w:rsid w:val="00B43E7D"/>
    <w:rsid w:val="00B45041"/>
    <w:rsid w:val="00B46A39"/>
    <w:rsid w:val="00B4765C"/>
    <w:rsid w:val="00B51695"/>
    <w:rsid w:val="00B52232"/>
    <w:rsid w:val="00B53DC7"/>
    <w:rsid w:val="00B53F25"/>
    <w:rsid w:val="00B54091"/>
    <w:rsid w:val="00B543BD"/>
    <w:rsid w:val="00B5552D"/>
    <w:rsid w:val="00B56B21"/>
    <w:rsid w:val="00B613C3"/>
    <w:rsid w:val="00B61FF9"/>
    <w:rsid w:val="00B63271"/>
    <w:rsid w:val="00B63697"/>
    <w:rsid w:val="00B65B67"/>
    <w:rsid w:val="00B65CEC"/>
    <w:rsid w:val="00B66625"/>
    <w:rsid w:val="00B678E1"/>
    <w:rsid w:val="00B72961"/>
    <w:rsid w:val="00B72A63"/>
    <w:rsid w:val="00B733D3"/>
    <w:rsid w:val="00B73E51"/>
    <w:rsid w:val="00B73F5A"/>
    <w:rsid w:val="00B74068"/>
    <w:rsid w:val="00B75626"/>
    <w:rsid w:val="00B76D22"/>
    <w:rsid w:val="00B8069A"/>
    <w:rsid w:val="00B8180D"/>
    <w:rsid w:val="00B859CD"/>
    <w:rsid w:val="00B85D02"/>
    <w:rsid w:val="00B868E9"/>
    <w:rsid w:val="00B86915"/>
    <w:rsid w:val="00B8736E"/>
    <w:rsid w:val="00B87976"/>
    <w:rsid w:val="00B87D83"/>
    <w:rsid w:val="00B905CC"/>
    <w:rsid w:val="00B9086E"/>
    <w:rsid w:val="00B933C6"/>
    <w:rsid w:val="00B9378A"/>
    <w:rsid w:val="00B96570"/>
    <w:rsid w:val="00BA1B65"/>
    <w:rsid w:val="00BA2ED1"/>
    <w:rsid w:val="00BA3200"/>
    <w:rsid w:val="00BA5720"/>
    <w:rsid w:val="00BA5E57"/>
    <w:rsid w:val="00BA6057"/>
    <w:rsid w:val="00BA6D4B"/>
    <w:rsid w:val="00BB14E9"/>
    <w:rsid w:val="00BB1CE9"/>
    <w:rsid w:val="00BB5DC5"/>
    <w:rsid w:val="00BB74C6"/>
    <w:rsid w:val="00BC1261"/>
    <w:rsid w:val="00BC4E6F"/>
    <w:rsid w:val="00BC5ADD"/>
    <w:rsid w:val="00BC6754"/>
    <w:rsid w:val="00BC6B4A"/>
    <w:rsid w:val="00BC7535"/>
    <w:rsid w:val="00BC7A91"/>
    <w:rsid w:val="00BC7EA7"/>
    <w:rsid w:val="00BD1792"/>
    <w:rsid w:val="00BD2E80"/>
    <w:rsid w:val="00BD3E81"/>
    <w:rsid w:val="00BD4793"/>
    <w:rsid w:val="00BD70CB"/>
    <w:rsid w:val="00BE116E"/>
    <w:rsid w:val="00BE238B"/>
    <w:rsid w:val="00BE2D3F"/>
    <w:rsid w:val="00BE3A5A"/>
    <w:rsid w:val="00BE4D7A"/>
    <w:rsid w:val="00BE507E"/>
    <w:rsid w:val="00BE52EC"/>
    <w:rsid w:val="00BE6244"/>
    <w:rsid w:val="00BF0711"/>
    <w:rsid w:val="00BF0CB3"/>
    <w:rsid w:val="00BF170F"/>
    <w:rsid w:val="00BF3F52"/>
    <w:rsid w:val="00BF52CB"/>
    <w:rsid w:val="00BF6AAD"/>
    <w:rsid w:val="00BF7854"/>
    <w:rsid w:val="00C00EBB"/>
    <w:rsid w:val="00C0221F"/>
    <w:rsid w:val="00C0420C"/>
    <w:rsid w:val="00C058FB"/>
    <w:rsid w:val="00C059AA"/>
    <w:rsid w:val="00C06734"/>
    <w:rsid w:val="00C0698B"/>
    <w:rsid w:val="00C07204"/>
    <w:rsid w:val="00C10BE4"/>
    <w:rsid w:val="00C11C0D"/>
    <w:rsid w:val="00C15779"/>
    <w:rsid w:val="00C15EF0"/>
    <w:rsid w:val="00C21C95"/>
    <w:rsid w:val="00C2291F"/>
    <w:rsid w:val="00C258E1"/>
    <w:rsid w:val="00C25D77"/>
    <w:rsid w:val="00C26D3A"/>
    <w:rsid w:val="00C32D0D"/>
    <w:rsid w:val="00C338A5"/>
    <w:rsid w:val="00C347DF"/>
    <w:rsid w:val="00C35FA1"/>
    <w:rsid w:val="00C4041F"/>
    <w:rsid w:val="00C41361"/>
    <w:rsid w:val="00C41BDA"/>
    <w:rsid w:val="00C4252C"/>
    <w:rsid w:val="00C42C4F"/>
    <w:rsid w:val="00C45D9A"/>
    <w:rsid w:val="00C46380"/>
    <w:rsid w:val="00C46481"/>
    <w:rsid w:val="00C46558"/>
    <w:rsid w:val="00C475B1"/>
    <w:rsid w:val="00C47F2E"/>
    <w:rsid w:val="00C505E2"/>
    <w:rsid w:val="00C5060B"/>
    <w:rsid w:val="00C50DF5"/>
    <w:rsid w:val="00C52608"/>
    <w:rsid w:val="00C53490"/>
    <w:rsid w:val="00C5353B"/>
    <w:rsid w:val="00C549E1"/>
    <w:rsid w:val="00C56BB4"/>
    <w:rsid w:val="00C56CA0"/>
    <w:rsid w:val="00C5752F"/>
    <w:rsid w:val="00C57BCA"/>
    <w:rsid w:val="00C61553"/>
    <w:rsid w:val="00C63914"/>
    <w:rsid w:val="00C643B9"/>
    <w:rsid w:val="00C645EB"/>
    <w:rsid w:val="00C64738"/>
    <w:rsid w:val="00C64873"/>
    <w:rsid w:val="00C64EFB"/>
    <w:rsid w:val="00C67ADC"/>
    <w:rsid w:val="00C67EF4"/>
    <w:rsid w:val="00C70398"/>
    <w:rsid w:val="00C71030"/>
    <w:rsid w:val="00C71D1C"/>
    <w:rsid w:val="00C7269F"/>
    <w:rsid w:val="00C72810"/>
    <w:rsid w:val="00C72BF6"/>
    <w:rsid w:val="00C730D0"/>
    <w:rsid w:val="00C73C20"/>
    <w:rsid w:val="00C75846"/>
    <w:rsid w:val="00C77158"/>
    <w:rsid w:val="00C80060"/>
    <w:rsid w:val="00C80348"/>
    <w:rsid w:val="00C80A39"/>
    <w:rsid w:val="00C8314D"/>
    <w:rsid w:val="00C840F3"/>
    <w:rsid w:val="00C84651"/>
    <w:rsid w:val="00C8626E"/>
    <w:rsid w:val="00C864D7"/>
    <w:rsid w:val="00C876E6"/>
    <w:rsid w:val="00C87933"/>
    <w:rsid w:val="00C87C57"/>
    <w:rsid w:val="00C87D81"/>
    <w:rsid w:val="00C90213"/>
    <w:rsid w:val="00C90549"/>
    <w:rsid w:val="00C90F2B"/>
    <w:rsid w:val="00C91986"/>
    <w:rsid w:val="00C92697"/>
    <w:rsid w:val="00C92DDC"/>
    <w:rsid w:val="00C93B1E"/>
    <w:rsid w:val="00C93BDB"/>
    <w:rsid w:val="00C9469A"/>
    <w:rsid w:val="00C95466"/>
    <w:rsid w:val="00C95DA7"/>
    <w:rsid w:val="00C95DB4"/>
    <w:rsid w:val="00C96156"/>
    <w:rsid w:val="00C96860"/>
    <w:rsid w:val="00C97549"/>
    <w:rsid w:val="00C97E2F"/>
    <w:rsid w:val="00CA1747"/>
    <w:rsid w:val="00CA2BAE"/>
    <w:rsid w:val="00CA306B"/>
    <w:rsid w:val="00CA35AD"/>
    <w:rsid w:val="00CA37CE"/>
    <w:rsid w:val="00CA4874"/>
    <w:rsid w:val="00CA7935"/>
    <w:rsid w:val="00CA7BA2"/>
    <w:rsid w:val="00CB01E6"/>
    <w:rsid w:val="00CB0F0B"/>
    <w:rsid w:val="00CB2A1C"/>
    <w:rsid w:val="00CB493C"/>
    <w:rsid w:val="00CB4ECA"/>
    <w:rsid w:val="00CB4F24"/>
    <w:rsid w:val="00CB66D0"/>
    <w:rsid w:val="00CB7372"/>
    <w:rsid w:val="00CC0C73"/>
    <w:rsid w:val="00CC131E"/>
    <w:rsid w:val="00CC1BF8"/>
    <w:rsid w:val="00CC2309"/>
    <w:rsid w:val="00CC2867"/>
    <w:rsid w:val="00CC29E6"/>
    <w:rsid w:val="00CC2AD1"/>
    <w:rsid w:val="00CC40D8"/>
    <w:rsid w:val="00CC4203"/>
    <w:rsid w:val="00CC5092"/>
    <w:rsid w:val="00CC58D4"/>
    <w:rsid w:val="00CC70F7"/>
    <w:rsid w:val="00CD13DE"/>
    <w:rsid w:val="00CD6140"/>
    <w:rsid w:val="00CD782A"/>
    <w:rsid w:val="00CE01C8"/>
    <w:rsid w:val="00CE1032"/>
    <w:rsid w:val="00CE49DC"/>
    <w:rsid w:val="00CE758C"/>
    <w:rsid w:val="00CE7A66"/>
    <w:rsid w:val="00CE7F5E"/>
    <w:rsid w:val="00CF1DAB"/>
    <w:rsid w:val="00CF3740"/>
    <w:rsid w:val="00D00647"/>
    <w:rsid w:val="00D00E2F"/>
    <w:rsid w:val="00D0100E"/>
    <w:rsid w:val="00D0192C"/>
    <w:rsid w:val="00D0211A"/>
    <w:rsid w:val="00D0228C"/>
    <w:rsid w:val="00D02AE6"/>
    <w:rsid w:val="00D03AFC"/>
    <w:rsid w:val="00D0516D"/>
    <w:rsid w:val="00D05642"/>
    <w:rsid w:val="00D10682"/>
    <w:rsid w:val="00D10B44"/>
    <w:rsid w:val="00D1118C"/>
    <w:rsid w:val="00D1222E"/>
    <w:rsid w:val="00D14D07"/>
    <w:rsid w:val="00D16BF8"/>
    <w:rsid w:val="00D16F10"/>
    <w:rsid w:val="00D174DB"/>
    <w:rsid w:val="00D203B1"/>
    <w:rsid w:val="00D217DC"/>
    <w:rsid w:val="00D237CD"/>
    <w:rsid w:val="00D23D3F"/>
    <w:rsid w:val="00D24211"/>
    <w:rsid w:val="00D249F0"/>
    <w:rsid w:val="00D2781C"/>
    <w:rsid w:val="00D31126"/>
    <w:rsid w:val="00D317A8"/>
    <w:rsid w:val="00D32180"/>
    <w:rsid w:val="00D32612"/>
    <w:rsid w:val="00D3377E"/>
    <w:rsid w:val="00D34CA9"/>
    <w:rsid w:val="00D361D4"/>
    <w:rsid w:val="00D3786D"/>
    <w:rsid w:val="00D37DBF"/>
    <w:rsid w:val="00D43CA0"/>
    <w:rsid w:val="00D449EA"/>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9AF"/>
    <w:rsid w:val="00D67B83"/>
    <w:rsid w:val="00D71194"/>
    <w:rsid w:val="00D71984"/>
    <w:rsid w:val="00D71CF9"/>
    <w:rsid w:val="00D72584"/>
    <w:rsid w:val="00D7393C"/>
    <w:rsid w:val="00D74A53"/>
    <w:rsid w:val="00D753CC"/>
    <w:rsid w:val="00D75BCE"/>
    <w:rsid w:val="00D76C5A"/>
    <w:rsid w:val="00D77430"/>
    <w:rsid w:val="00D775D0"/>
    <w:rsid w:val="00D80241"/>
    <w:rsid w:val="00D8096E"/>
    <w:rsid w:val="00D81629"/>
    <w:rsid w:val="00D828DC"/>
    <w:rsid w:val="00D83786"/>
    <w:rsid w:val="00D84272"/>
    <w:rsid w:val="00D84725"/>
    <w:rsid w:val="00D860B0"/>
    <w:rsid w:val="00D90596"/>
    <w:rsid w:val="00D90895"/>
    <w:rsid w:val="00D90D34"/>
    <w:rsid w:val="00D932A0"/>
    <w:rsid w:val="00DA10DB"/>
    <w:rsid w:val="00DA1C12"/>
    <w:rsid w:val="00DA25AE"/>
    <w:rsid w:val="00DA2971"/>
    <w:rsid w:val="00DA2C35"/>
    <w:rsid w:val="00DA3245"/>
    <w:rsid w:val="00DA3924"/>
    <w:rsid w:val="00DA5983"/>
    <w:rsid w:val="00DA649D"/>
    <w:rsid w:val="00DA6D35"/>
    <w:rsid w:val="00DB0074"/>
    <w:rsid w:val="00DB05D8"/>
    <w:rsid w:val="00DB3926"/>
    <w:rsid w:val="00DB6163"/>
    <w:rsid w:val="00DB75C0"/>
    <w:rsid w:val="00DC154D"/>
    <w:rsid w:val="00DC1E26"/>
    <w:rsid w:val="00DC235D"/>
    <w:rsid w:val="00DC3FD6"/>
    <w:rsid w:val="00DC4108"/>
    <w:rsid w:val="00DC62CB"/>
    <w:rsid w:val="00DC70E5"/>
    <w:rsid w:val="00DC7DD1"/>
    <w:rsid w:val="00DC7FB8"/>
    <w:rsid w:val="00DD08F9"/>
    <w:rsid w:val="00DD12C4"/>
    <w:rsid w:val="00DD2098"/>
    <w:rsid w:val="00DD217B"/>
    <w:rsid w:val="00DD2AD7"/>
    <w:rsid w:val="00DD2D29"/>
    <w:rsid w:val="00DD340F"/>
    <w:rsid w:val="00DD47C6"/>
    <w:rsid w:val="00DD51F7"/>
    <w:rsid w:val="00DD5590"/>
    <w:rsid w:val="00DD66C9"/>
    <w:rsid w:val="00DE094D"/>
    <w:rsid w:val="00DE2F46"/>
    <w:rsid w:val="00DE4F3D"/>
    <w:rsid w:val="00DF13FF"/>
    <w:rsid w:val="00DF1743"/>
    <w:rsid w:val="00DF17C5"/>
    <w:rsid w:val="00DF2309"/>
    <w:rsid w:val="00DF7933"/>
    <w:rsid w:val="00DF7C6D"/>
    <w:rsid w:val="00E01A71"/>
    <w:rsid w:val="00E01CB5"/>
    <w:rsid w:val="00E0297B"/>
    <w:rsid w:val="00E039B2"/>
    <w:rsid w:val="00E04085"/>
    <w:rsid w:val="00E049A9"/>
    <w:rsid w:val="00E05903"/>
    <w:rsid w:val="00E05EA5"/>
    <w:rsid w:val="00E11C7F"/>
    <w:rsid w:val="00E12719"/>
    <w:rsid w:val="00E12982"/>
    <w:rsid w:val="00E13517"/>
    <w:rsid w:val="00E15512"/>
    <w:rsid w:val="00E17264"/>
    <w:rsid w:val="00E1796C"/>
    <w:rsid w:val="00E17BE6"/>
    <w:rsid w:val="00E209EC"/>
    <w:rsid w:val="00E20C68"/>
    <w:rsid w:val="00E20E9C"/>
    <w:rsid w:val="00E26F1E"/>
    <w:rsid w:val="00E305BD"/>
    <w:rsid w:val="00E3134B"/>
    <w:rsid w:val="00E3223C"/>
    <w:rsid w:val="00E3293A"/>
    <w:rsid w:val="00E347FE"/>
    <w:rsid w:val="00E348A0"/>
    <w:rsid w:val="00E35F77"/>
    <w:rsid w:val="00E37171"/>
    <w:rsid w:val="00E37437"/>
    <w:rsid w:val="00E37F6D"/>
    <w:rsid w:val="00E42AB4"/>
    <w:rsid w:val="00E42DD1"/>
    <w:rsid w:val="00E46361"/>
    <w:rsid w:val="00E46575"/>
    <w:rsid w:val="00E46F7F"/>
    <w:rsid w:val="00E47101"/>
    <w:rsid w:val="00E47AED"/>
    <w:rsid w:val="00E51287"/>
    <w:rsid w:val="00E516D2"/>
    <w:rsid w:val="00E51DA7"/>
    <w:rsid w:val="00E54E25"/>
    <w:rsid w:val="00E55127"/>
    <w:rsid w:val="00E5594B"/>
    <w:rsid w:val="00E57360"/>
    <w:rsid w:val="00E57CDA"/>
    <w:rsid w:val="00E61234"/>
    <w:rsid w:val="00E61E9D"/>
    <w:rsid w:val="00E627D7"/>
    <w:rsid w:val="00E6360A"/>
    <w:rsid w:val="00E643A4"/>
    <w:rsid w:val="00E643CB"/>
    <w:rsid w:val="00E64846"/>
    <w:rsid w:val="00E66A4B"/>
    <w:rsid w:val="00E709F1"/>
    <w:rsid w:val="00E70FCF"/>
    <w:rsid w:val="00E71C65"/>
    <w:rsid w:val="00E72781"/>
    <w:rsid w:val="00E73E18"/>
    <w:rsid w:val="00E754BE"/>
    <w:rsid w:val="00E75E26"/>
    <w:rsid w:val="00E7725D"/>
    <w:rsid w:val="00E803FE"/>
    <w:rsid w:val="00E853B1"/>
    <w:rsid w:val="00E8622D"/>
    <w:rsid w:val="00E86CE2"/>
    <w:rsid w:val="00E87B09"/>
    <w:rsid w:val="00E87ECF"/>
    <w:rsid w:val="00E929C5"/>
    <w:rsid w:val="00E9345E"/>
    <w:rsid w:val="00E93AD1"/>
    <w:rsid w:val="00E95419"/>
    <w:rsid w:val="00E95F11"/>
    <w:rsid w:val="00EA0CED"/>
    <w:rsid w:val="00EA1252"/>
    <w:rsid w:val="00EA19F8"/>
    <w:rsid w:val="00EA22E1"/>
    <w:rsid w:val="00EA2421"/>
    <w:rsid w:val="00EA2D79"/>
    <w:rsid w:val="00EA4FE9"/>
    <w:rsid w:val="00EA52AB"/>
    <w:rsid w:val="00EA78F9"/>
    <w:rsid w:val="00EB0304"/>
    <w:rsid w:val="00EB0935"/>
    <w:rsid w:val="00EB175E"/>
    <w:rsid w:val="00EB3197"/>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D0C00"/>
    <w:rsid w:val="00ED22E5"/>
    <w:rsid w:val="00ED28D3"/>
    <w:rsid w:val="00ED4047"/>
    <w:rsid w:val="00ED41A2"/>
    <w:rsid w:val="00ED636F"/>
    <w:rsid w:val="00ED7EF1"/>
    <w:rsid w:val="00EE079A"/>
    <w:rsid w:val="00EE1469"/>
    <w:rsid w:val="00EE43A8"/>
    <w:rsid w:val="00EE5953"/>
    <w:rsid w:val="00EE6DEA"/>
    <w:rsid w:val="00EE7CF4"/>
    <w:rsid w:val="00EF017A"/>
    <w:rsid w:val="00EF099B"/>
    <w:rsid w:val="00EF2E3D"/>
    <w:rsid w:val="00EF3D20"/>
    <w:rsid w:val="00EF46FC"/>
    <w:rsid w:val="00EF6230"/>
    <w:rsid w:val="00EF7C17"/>
    <w:rsid w:val="00F049F6"/>
    <w:rsid w:val="00F067F1"/>
    <w:rsid w:val="00F0714F"/>
    <w:rsid w:val="00F128EF"/>
    <w:rsid w:val="00F12D69"/>
    <w:rsid w:val="00F13046"/>
    <w:rsid w:val="00F14718"/>
    <w:rsid w:val="00F15653"/>
    <w:rsid w:val="00F16CD8"/>
    <w:rsid w:val="00F1749C"/>
    <w:rsid w:val="00F20D9F"/>
    <w:rsid w:val="00F21131"/>
    <w:rsid w:val="00F222ED"/>
    <w:rsid w:val="00F236DD"/>
    <w:rsid w:val="00F250A8"/>
    <w:rsid w:val="00F2585C"/>
    <w:rsid w:val="00F30DE0"/>
    <w:rsid w:val="00F30EB6"/>
    <w:rsid w:val="00F31C06"/>
    <w:rsid w:val="00F33B70"/>
    <w:rsid w:val="00F354D1"/>
    <w:rsid w:val="00F357B5"/>
    <w:rsid w:val="00F37B9C"/>
    <w:rsid w:val="00F419D9"/>
    <w:rsid w:val="00F427B9"/>
    <w:rsid w:val="00F448D6"/>
    <w:rsid w:val="00F45D50"/>
    <w:rsid w:val="00F45EA2"/>
    <w:rsid w:val="00F4726B"/>
    <w:rsid w:val="00F47871"/>
    <w:rsid w:val="00F5331B"/>
    <w:rsid w:val="00F5335B"/>
    <w:rsid w:val="00F61068"/>
    <w:rsid w:val="00F61871"/>
    <w:rsid w:val="00F62182"/>
    <w:rsid w:val="00F6258A"/>
    <w:rsid w:val="00F62C04"/>
    <w:rsid w:val="00F671D0"/>
    <w:rsid w:val="00F6751B"/>
    <w:rsid w:val="00F67590"/>
    <w:rsid w:val="00F71A78"/>
    <w:rsid w:val="00F72ACC"/>
    <w:rsid w:val="00F73340"/>
    <w:rsid w:val="00F73957"/>
    <w:rsid w:val="00F74255"/>
    <w:rsid w:val="00F74729"/>
    <w:rsid w:val="00F75995"/>
    <w:rsid w:val="00F764AD"/>
    <w:rsid w:val="00F81C14"/>
    <w:rsid w:val="00F829C7"/>
    <w:rsid w:val="00F83211"/>
    <w:rsid w:val="00F8322F"/>
    <w:rsid w:val="00F83BFB"/>
    <w:rsid w:val="00F8422C"/>
    <w:rsid w:val="00F84D8D"/>
    <w:rsid w:val="00F865E7"/>
    <w:rsid w:val="00F91951"/>
    <w:rsid w:val="00F921E0"/>
    <w:rsid w:val="00F92AFC"/>
    <w:rsid w:val="00F942A9"/>
    <w:rsid w:val="00F95451"/>
    <w:rsid w:val="00F96E8B"/>
    <w:rsid w:val="00F975A4"/>
    <w:rsid w:val="00F978E4"/>
    <w:rsid w:val="00FA32D9"/>
    <w:rsid w:val="00FA3654"/>
    <w:rsid w:val="00FA4F62"/>
    <w:rsid w:val="00FA50EE"/>
    <w:rsid w:val="00FA6839"/>
    <w:rsid w:val="00FA6C7F"/>
    <w:rsid w:val="00FA6E96"/>
    <w:rsid w:val="00FB03DB"/>
    <w:rsid w:val="00FB19A7"/>
    <w:rsid w:val="00FB2309"/>
    <w:rsid w:val="00FB612F"/>
    <w:rsid w:val="00FC00E1"/>
    <w:rsid w:val="00FC0D82"/>
    <w:rsid w:val="00FC1AAA"/>
    <w:rsid w:val="00FC21C0"/>
    <w:rsid w:val="00FC410D"/>
    <w:rsid w:val="00FC55C5"/>
    <w:rsid w:val="00FC6A0E"/>
    <w:rsid w:val="00FC70F4"/>
    <w:rsid w:val="00FD0B65"/>
    <w:rsid w:val="00FD2411"/>
    <w:rsid w:val="00FD2889"/>
    <w:rsid w:val="00FD2C4F"/>
    <w:rsid w:val="00FD49BD"/>
    <w:rsid w:val="00FD5241"/>
    <w:rsid w:val="00FD7D55"/>
    <w:rsid w:val="00FE0ACF"/>
    <w:rsid w:val="00FE1F03"/>
    <w:rsid w:val="00FE2140"/>
    <w:rsid w:val="00FE2641"/>
    <w:rsid w:val="00FE32C6"/>
    <w:rsid w:val="00FE3362"/>
    <w:rsid w:val="00FE3B33"/>
    <w:rsid w:val="00FE42F0"/>
    <w:rsid w:val="00FE5205"/>
    <w:rsid w:val="00FE544D"/>
    <w:rsid w:val="00FE6005"/>
    <w:rsid w:val="00FE683A"/>
    <w:rsid w:val="00FE68EE"/>
    <w:rsid w:val="00FE6C35"/>
    <w:rsid w:val="00FF0779"/>
    <w:rsid w:val="00FF3CBF"/>
    <w:rsid w:val="00FF3EF5"/>
    <w:rsid w:val="00FF4C3A"/>
    <w:rsid w:val="00FF5652"/>
    <w:rsid w:val="00FF5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4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F91951"/>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F91951"/>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uiPriority w:val="99"/>
    <w:qFormat/>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paragraph" w:customStyle="1" w:styleId="af6">
    <w:name w:val="목록 단락"/>
    <w:basedOn w:val="a"/>
    <w:next w:val="ad"/>
    <w:uiPriority w:val="34"/>
    <w:qFormat/>
    <w:rsid w:val="00660526"/>
    <w:pPr>
      <w:spacing w:afterLines="0" w:after="0"/>
      <w:ind w:leftChars="400" w:left="840"/>
    </w:pPr>
    <w:rPr>
      <w:rFonts w:ascii="Times" w:eastAsia="Batang" w:hAnsi="Times"/>
      <w:szCs w:val="24"/>
      <w:lang w:val="en-GB" w:eastAsia="x-none"/>
    </w:rPr>
  </w:style>
  <w:style w:type="paragraph" w:customStyle="1" w:styleId="af7">
    <w:basedOn w:val="a"/>
    <w:next w:val="ad"/>
    <w:uiPriority w:val="34"/>
    <w:qFormat/>
    <w:rsid w:val="004228B2"/>
    <w:pPr>
      <w:spacing w:afterLines="0" w:after="0"/>
      <w:ind w:leftChars="400" w:left="840"/>
    </w:pPr>
    <w:rPr>
      <w:rFonts w:ascii="Times" w:eastAsia="Batang" w:hAnsi="Times"/>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F91951"/>
    <w:pPr>
      <w:keepNext/>
      <w:numPr>
        <w:ilvl w:val="1"/>
        <w:numId w:val="1"/>
      </w:numPr>
      <w:tabs>
        <w:tab w:val="left" w:pos="-806"/>
      </w:tabs>
      <w:spacing w:before="240"/>
      <w:ind w:left="578" w:hanging="578"/>
      <w:outlineLvl w:val="1"/>
    </w:pPr>
    <w:rPr>
      <w:rFonts w:ascii="Arial" w:eastAsia="MS Mincho" w:hAnsi="Arial"/>
      <w:b/>
      <w:sz w:val="24"/>
      <w:lang w:val="x-none" w:eastAsia="x-none"/>
    </w:rPr>
  </w:style>
  <w:style w:type="paragraph" w:styleId="30">
    <w:name w:val="heading 3"/>
    <w:basedOn w:val="a"/>
    <w:next w:val="a"/>
    <w:autoRedefine/>
    <w:qFormat/>
    <w:rsid w:val="002D2457"/>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F91951"/>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
    <w:link w:val="ad"/>
    <w:uiPriority w:val="34"/>
    <w:qFormat/>
    <w:rsid w:val="00561B7D"/>
    <w:rPr>
      <w:rFonts w:ascii="Times" w:eastAsia="Batang" w:hAnsi="Times"/>
      <w:szCs w:val="24"/>
      <w:lang w:val="en-GB" w:eastAsia="x-none"/>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uiPriority w:val="99"/>
    <w:qFormat/>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paragraph" w:customStyle="1" w:styleId="af6">
    <w:name w:val="목록 단락"/>
    <w:basedOn w:val="a"/>
    <w:next w:val="ad"/>
    <w:uiPriority w:val="34"/>
    <w:qFormat/>
    <w:rsid w:val="00660526"/>
    <w:pPr>
      <w:spacing w:afterLines="0" w:after="0"/>
      <w:ind w:leftChars="400" w:left="840"/>
    </w:pPr>
    <w:rPr>
      <w:rFonts w:ascii="Times" w:eastAsia="Batang" w:hAnsi="Times"/>
      <w:szCs w:val="24"/>
      <w:lang w:val="en-GB" w:eastAsia="x-none"/>
    </w:rPr>
  </w:style>
  <w:style w:type="paragraph" w:customStyle="1" w:styleId="af7">
    <w:basedOn w:val="a"/>
    <w:next w:val="ad"/>
    <w:uiPriority w:val="34"/>
    <w:qFormat/>
    <w:rsid w:val="004228B2"/>
    <w:pPr>
      <w:spacing w:afterLines="0" w:after="0"/>
      <w:ind w:leftChars="400" w:left="840"/>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99EDF-1940-46DC-A544-494752392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4842</Words>
  <Characters>27602</Characters>
  <Application>Microsoft Office Word</Application>
  <DocSecurity>0</DocSecurity>
  <PresentationFormat/>
  <Lines>230</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费永强-b</cp:lastModifiedBy>
  <cp:revision>3</cp:revision>
  <dcterms:created xsi:type="dcterms:W3CDTF">2025-02-07T06:13:00Z</dcterms:created>
  <dcterms:modified xsi:type="dcterms:W3CDTF">2025-02-07T06:13:00Z</dcterms:modified>
</cp:coreProperties>
</file>