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0B610A7C" w:rsidR="00543DA6" w:rsidRPr="008E0396"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0F0475">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91513" w:rsidRPr="00691513">
        <w:rPr>
          <w:rFonts w:ascii="Arial" w:eastAsia="MS Mincho" w:hAnsi="Arial"/>
          <w:b/>
          <w:sz w:val="22"/>
          <w:szCs w:val="22"/>
          <w:lang w:val="x-none"/>
        </w:rPr>
        <w:t>R1-240</w:t>
      </w:r>
      <w:r w:rsidR="0064194C">
        <w:rPr>
          <w:rFonts w:ascii="Arial" w:eastAsiaTheme="minorEastAsia" w:hAnsi="Arial" w:hint="eastAsia"/>
          <w:b/>
          <w:sz w:val="22"/>
          <w:szCs w:val="22"/>
          <w:lang w:val="x-none" w:eastAsia="zh-CN"/>
        </w:rPr>
        <w:t>7183</w:t>
      </w:r>
      <w:bookmarkStart w:id="4" w:name="_GoBack"/>
      <w:bookmarkEnd w:id="4"/>
    </w:p>
    <w:p w14:paraId="3E923C86" w14:textId="04FB544A" w:rsidR="00B67932" w:rsidRPr="008E0396" w:rsidRDefault="000F0475" w:rsidP="00B67932">
      <w:pPr>
        <w:pStyle w:val="a4"/>
        <w:tabs>
          <w:tab w:val="right" w:pos="8280"/>
          <w:tab w:val="right" w:pos="9781"/>
        </w:tabs>
        <w:snapToGrid w:val="0"/>
        <w:spacing w:after="120"/>
        <w:ind w:left="-2" w:right="-57"/>
        <w:jc w:val="both"/>
        <w:rPr>
          <w:rFonts w:eastAsia="宋体" w:cs="Arial"/>
          <w:bCs/>
          <w:szCs w:val="22"/>
          <w:lang w:val="en-US" w:eastAsia="zh-CN"/>
        </w:rPr>
      </w:pPr>
      <w:r w:rsidRPr="000F0475">
        <w:rPr>
          <w:rFonts w:eastAsia="宋体" w:cs="Arial"/>
          <w:bCs/>
          <w:lang w:val="en-GB" w:eastAsia="zh-CN"/>
        </w:rPr>
        <w:t>Maastricht, NL, Augus</w:t>
      </w:r>
      <w:r>
        <w:rPr>
          <w:rFonts w:eastAsia="宋体" w:cs="Arial"/>
          <w:bCs/>
          <w:lang w:val="en-GB" w:eastAsia="zh-CN"/>
        </w:rPr>
        <w:t>t</w:t>
      </w:r>
      <w:r>
        <w:rPr>
          <w:rFonts w:eastAsia="宋体" w:cs="Arial" w:hint="eastAsia"/>
          <w:bCs/>
          <w:lang w:val="en-GB" w:eastAsia="zh-CN"/>
        </w:rPr>
        <w:t xml:space="preserve"> 19</w:t>
      </w:r>
      <w:r w:rsidR="008E0396" w:rsidRPr="008E0396">
        <w:rPr>
          <w:rFonts w:eastAsia="宋体" w:cs="Arial"/>
          <w:bCs/>
          <w:vertAlign w:val="superscript"/>
          <w:lang w:val="en-GB" w:eastAsia="zh-CN"/>
        </w:rPr>
        <w:t>th</w:t>
      </w:r>
      <w:r w:rsidR="008E0396" w:rsidRPr="008E0396">
        <w:rPr>
          <w:rFonts w:eastAsia="宋体" w:cs="Arial"/>
          <w:bCs/>
          <w:lang w:val="en-GB" w:eastAsia="zh-CN"/>
        </w:rPr>
        <w:t xml:space="preserve"> – 2</w:t>
      </w:r>
      <w:r>
        <w:rPr>
          <w:rFonts w:eastAsia="宋体" w:cs="Arial" w:hint="eastAsia"/>
          <w:bCs/>
          <w:lang w:val="en-GB" w:eastAsia="zh-CN"/>
        </w:rPr>
        <w:t>3</w:t>
      </w:r>
      <w:r>
        <w:rPr>
          <w:rFonts w:eastAsia="宋体" w:cs="Arial"/>
          <w:bCs/>
          <w:vertAlign w:val="superscript"/>
          <w:lang w:val="en-GB" w:eastAsia="zh-CN"/>
        </w:rPr>
        <w:t>rd</w:t>
      </w:r>
      <w:r w:rsidR="008E0396" w:rsidRPr="008E0396">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63A50340"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01BE2E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FB107A">
        <w:rPr>
          <w:rFonts w:ascii="Arial" w:eastAsiaTheme="minorEastAsia" w:hAnsi="Arial" w:hint="eastAsia"/>
          <w:b/>
          <w:sz w:val="22"/>
          <w:lang w:val="x-none" w:eastAsia="zh-CN"/>
        </w:rPr>
        <w:t>Further s</w:t>
      </w:r>
      <w:r w:rsidR="008E0396">
        <w:rPr>
          <w:rFonts w:ascii="Arial" w:eastAsiaTheme="minorEastAsia" w:hAnsi="Arial" w:cs="Arial"/>
          <w:b/>
          <w:sz w:val="22"/>
          <w:lang w:val="x-none" w:eastAsia="zh-CN"/>
        </w:rPr>
        <w:t>tudy on AI/M</w:t>
      </w:r>
      <w:r w:rsidR="008E0396">
        <w:rPr>
          <w:rFonts w:ascii="Arial" w:eastAsiaTheme="minorEastAsia" w:hAnsi="Arial" w:cs="Arial" w:hint="eastAsia"/>
          <w:b/>
          <w:sz w:val="22"/>
          <w:lang w:val="x-none" w:eastAsia="zh-CN"/>
        </w:rPr>
        <w:t>L for</w:t>
      </w:r>
      <w:r w:rsidR="00C60271" w:rsidRPr="00C60271">
        <w:rPr>
          <w:rFonts w:ascii="Arial" w:eastAsiaTheme="minorEastAsia" w:hAnsi="Arial" w:cs="Arial"/>
          <w:b/>
          <w:sz w:val="22"/>
          <w:lang w:val="x-none" w:eastAsia="zh-CN"/>
        </w:rPr>
        <w:t xml:space="preserve"> CSI prediction</w:t>
      </w:r>
    </w:p>
    <w:p w14:paraId="0AA922F7" w14:textId="4AEE4C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C60271" w:rsidRPr="00C60271">
        <w:rPr>
          <w:rFonts w:ascii="Arial" w:eastAsiaTheme="minorEastAsia" w:hAnsi="Arial"/>
          <w:b/>
          <w:sz w:val="22"/>
          <w:lang w:val="x-none" w:eastAsia="zh-CN"/>
        </w:rPr>
        <w:t>9.1.3.</w:t>
      </w:r>
      <w:r w:rsidR="00977D23">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1C9F9F0" w14:textId="4AD8A34A" w:rsidR="007A76F2" w:rsidRPr="00A46E1D" w:rsidRDefault="00632B4B" w:rsidP="00D3739E">
      <w:pPr>
        <w:spacing w:beforeLines="50" w:before="120" w:after="120"/>
        <w:jc w:val="both"/>
        <w:rPr>
          <w:rFonts w:eastAsiaTheme="minorEastAsia"/>
          <w:lang w:eastAsia="zh-CN"/>
        </w:rPr>
      </w:pPr>
      <w:r>
        <w:rPr>
          <w:rFonts w:eastAsiaTheme="minorEastAsia" w:hint="eastAsia"/>
          <w:lang w:eastAsia="zh-CN"/>
        </w:rPr>
        <w:t>In RAN1#11</w:t>
      </w:r>
      <w:r w:rsidR="00E9490B">
        <w:rPr>
          <w:rFonts w:eastAsiaTheme="minorEastAsia" w:hint="eastAsia"/>
          <w:lang w:eastAsia="zh-CN"/>
        </w:rPr>
        <w:t>7</w:t>
      </w:r>
      <w:r>
        <w:rPr>
          <w:rFonts w:eastAsiaTheme="minorEastAsia" w:hint="eastAsia"/>
          <w:lang w:eastAsia="zh-CN"/>
        </w:rPr>
        <w:t xml:space="preserve"> meeting</w:t>
      </w:r>
      <w:r w:rsidR="0025156E">
        <w:rPr>
          <w:rFonts w:eastAsiaTheme="minorEastAsia" w:hint="eastAsia"/>
          <w:lang w:eastAsia="zh-CN"/>
        </w:rPr>
        <w:t xml:space="preserve">, </w:t>
      </w:r>
      <w:r w:rsidR="00E9490B">
        <w:rPr>
          <w:rFonts w:eastAsiaTheme="minorEastAsia" w:hint="eastAsia"/>
          <w:iCs/>
          <w:lang w:eastAsia="zh-CN"/>
        </w:rPr>
        <w:t xml:space="preserve">observations from </w:t>
      </w:r>
      <w:r>
        <w:rPr>
          <w:rFonts w:eastAsiaTheme="minorEastAsia" w:hint="eastAsia"/>
          <w:iCs/>
          <w:lang w:eastAsia="zh-CN"/>
        </w:rPr>
        <w:t xml:space="preserve">evaluation </w:t>
      </w:r>
      <w:r w:rsidR="00E9490B">
        <w:rPr>
          <w:rFonts w:eastAsiaTheme="minorEastAsia" w:hint="eastAsia"/>
          <w:iCs/>
          <w:lang w:eastAsia="zh-CN"/>
        </w:rPr>
        <w:t xml:space="preserve">results </w:t>
      </w:r>
      <w:r w:rsidR="00D3739E">
        <w:rPr>
          <w:rFonts w:eastAsiaTheme="minorEastAsia" w:hint="eastAsia"/>
          <w:iCs/>
          <w:lang w:eastAsia="zh-CN"/>
        </w:rPr>
        <w:t>have</w:t>
      </w:r>
      <w:r w:rsidR="00D3739E">
        <w:rPr>
          <w:rFonts w:eastAsiaTheme="minorEastAsia"/>
          <w:iCs/>
          <w:lang w:eastAsia="zh-CN"/>
        </w:rPr>
        <w:t xml:space="preserve"> been made </w:t>
      </w:r>
      <w:r>
        <w:rPr>
          <w:rFonts w:eastAsiaTheme="minorEastAsia" w:hint="eastAsia"/>
          <w:iCs/>
          <w:lang w:eastAsia="zh-CN"/>
        </w:rPr>
        <w:t xml:space="preserve">and </w:t>
      </w:r>
      <w:r w:rsidR="00952C27">
        <w:rPr>
          <w:rFonts w:eastAsiaTheme="minorEastAsia" w:hint="eastAsia"/>
          <w:iCs/>
          <w:lang w:eastAsia="zh-CN"/>
        </w:rPr>
        <w:t>potential specification impact of AI/ML-based</w:t>
      </w:r>
      <w:r>
        <w:rPr>
          <w:rFonts w:eastAsiaTheme="minorEastAsia" w:hint="eastAsia"/>
          <w:iCs/>
          <w:lang w:eastAsia="zh-CN"/>
        </w:rPr>
        <w:t xml:space="preserve"> CSI prediction have been </w:t>
      </w:r>
      <w:r w:rsidR="00D3739E">
        <w:rPr>
          <w:rFonts w:eastAsiaTheme="minorEastAsia"/>
          <w:iCs/>
          <w:lang w:eastAsia="zh-CN"/>
        </w:rPr>
        <w:t>discussed.</w:t>
      </w:r>
      <w:r w:rsidR="00D3739E">
        <w:t xml:space="preserve"> In</w:t>
      </w:r>
      <w:r w:rsidR="00F13C74">
        <w:rPr>
          <w:rFonts w:hint="eastAsia"/>
        </w:rPr>
        <w:t xml:space="preserve"> this contribution</w:t>
      </w:r>
      <w:r w:rsidR="00A40063">
        <w:rPr>
          <w:rFonts w:eastAsiaTheme="minorEastAsia" w:hint="eastAsia"/>
          <w:lang w:eastAsia="zh-CN"/>
        </w:rPr>
        <w:t xml:space="preserve">, </w:t>
      </w:r>
      <w:r w:rsidR="00146924">
        <w:rPr>
          <w:rFonts w:eastAsiaTheme="minorEastAsia" w:hint="eastAsia"/>
          <w:lang w:eastAsia="zh-CN"/>
        </w:rPr>
        <w:t>the simulation results</w:t>
      </w:r>
      <w:r w:rsidR="00A40063" w:rsidRPr="00691513">
        <w:rPr>
          <w:rFonts w:eastAsiaTheme="minorEastAsia" w:hint="eastAsia"/>
          <w:lang w:eastAsia="zh-CN"/>
        </w:rPr>
        <w:t xml:space="preserve"> for CSI prediction are </w:t>
      </w:r>
      <w:r w:rsidR="00D831DB">
        <w:rPr>
          <w:rFonts w:eastAsiaTheme="minorEastAsia" w:hint="eastAsia"/>
          <w:lang w:eastAsia="zh-CN"/>
        </w:rPr>
        <w:t>updated</w:t>
      </w:r>
      <w:r w:rsidR="00A40063" w:rsidRPr="00691513">
        <w:rPr>
          <w:rFonts w:eastAsiaTheme="minorEastAsia" w:hint="eastAsia"/>
          <w:lang w:eastAsia="zh-CN"/>
        </w:rPr>
        <w:t xml:space="preserve">, and </w:t>
      </w:r>
      <w:r w:rsidR="00146924">
        <w:rPr>
          <w:rFonts w:eastAsiaTheme="minorEastAsia" w:hint="eastAsia"/>
          <w:lang w:eastAsia="zh-CN"/>
        </w:rPr>
        <w:t>the potential specification impacts</w:t>
      </w:r>
      <w:r w:rsidR="008F2EC7">
        <w:rPr>
          <w:rFonts w:eastAsiaTheme="minorEastAsia" w:hint="eastAsia"/>
          <w:lang w:eastAsia="zh-CN"/>
        </w:rPr>
        <w:t xml:space="preserve"> are discussed</w:t>
      </w:r>
      <w:r w:rsidR="00A40063" w:rsidRPr="00691513">
        <w:rPr>
          <w:rFonts w:eastAsiaTheme="minorEastAsia" w:hint="eastAsia"/>
          <w:lang w:eastAsia="zh-CN"/>
        </w:rPr>
        <w:t>.</w:t>
      </w:r>
    </w:p>
    <w:p w14:paraId="5575A283" w14:textId="10CB2A22" w:rsidR="0002058E" w:rsidRDefault="00E81401"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 xml:space="preserve">Evaluation </w:t>
      </w:r>
      <w:r w:rsidR="00DA3BF9">
        <w:rPr>
          <w:rFonts w:ascii="Arial" w:eastAsia="宋体" w:hAnsi="Arial" w:hint="eastAsia"/>
          <w:b/>
          <w:kern w:val="32"/>
          <w:sz w:val="28"/>
          <w:szCs w:val="20"/>
          <w:lang w:eastAsia="zh-CN"/>
        </w:rPr>
        <w:t>results</w:t>
      </w:r>
    </w:p>
    <w:p w14:paraId="1F59BEEA" w14:textId="77A7F744" w:rsidR="00376EA2" w:rsidRPr="00FC501A" w:rsidRDefault="00DA3BF9" w:rsidP="00376EA2">
      <w:pPr>
        <w:spacing w:after="120"/>
        <w:jc w:val="both"/>
        <w:rPr>
          <w:rFonts w:eastAsiaTheme="minorEastAsia"/>
          <w:lang w:eastAsia="zh-CN"/>
        </w:rPr>
      </w:pPr>
      <w:r>
        <w:rPr>
          <w:rFonts w:eastAsiaTheme="minorEastAsia" w:hint="eastAsia"/>
          <w:lang w:eastAsia="zh-CN"/>
        </w:rPr>
        <w:t xml:space="preserve">In this section, we </w:t>
      </w:r>
      <w:r w:rsidR="00785DBD">
        <w:rPr>
          <w:rFonts w:eastAsiaTheme="minorEastAsia" w:hint="eastAsia"/>
          <w:lang w:eastAsia="zh-CN"/>
        </w:rPr>
        <w:t>provide</w:t>
      </w:r>
      <w:r w:rsidR="006E72DB">
        <w:rPr>
          <w:rFonts w:eastAsiaTheme="minorEastAsia" w:hint="eastAsia"/>
          <w:lang w:eastAsia="zh-CN"/>
        </w:rPr>
        <w:t xml:space="preserve"> the evaluation results for CSI prediction without generalization and with generalization. </w:t>
      </w:r>
      <w:r w:rsidR="00376EA2">
        <w:rPr>
          <w:rFonts w:eastAsiaTheme="minorEastAsia" w:hint="eastAsia"/>
          <w:lang w:eastAsia="zh-CN"/>
        </w:rPr>
        <w:t xml:space="preserve">For non-AI baseline, </w:t>
      </w:r>
      <w:r w:rsidR="00376EA2" w:rsidRPr="00DB12B2">
        <w:t>auto</w:t>
      </w:r>
      <w:r w:rsidR="00376EA2">
        <w:t>-</w:t>
      </w:r>
      <w:r w:rsidR="00376EA2" w:rsidRPr="00DB12B2">
        <w:t>regression (AR)</w:t>
      </w:r>
      <w:r w:rsidR="00376EA2">
        <w:rPr>
          <w:rFonts w:eastAsiaTheme="minorEastAsia" w:hint="eastAsia"/>
          <w:lang w:eastAsia="zh-CN"/>
        </w:rPr>
        <w:t xml:space="preserve"> algorithm is used</w:t>
      </w:r>
      <w:r w:rsidR="00BA743A">
        <w:rPr>
          <w:rFonts w:eastAsiaTheme="minorEastAsia" w:hint="eastAsia"/>
          <w:lang w:eastAsia="zh-CN"/>
        </w:rPr>
        <w:t xml:space="preserve"> as </w:t>
      </w:r>
      <w:r w:rsidR="00BA743A" w:rsidRPr="001D3033">
        <w:rPr>
          <w:color w:val="000000"/>
          <w:lang w:eastAsia="ko-KR"/>
        </w:rPr>
        <w:t>Benchmark#2</w:t>
      </w:r>
      <w:r w:rsidR="00376EA2">
        <w:rPr>
          <w:rFonts w:eastAsiaTheme="minorEastAsia" w:hint="eastAsia"/>
          <w:lang w:eastAsia="zh-CN"/>
        </w:rPr>
        <w:t xml:space="preserve">. </w:t>
      </w:r>
    </w:p>
    <w:p w14:paraId="7C48FEEE" w14:textId="4C96FBC4" w:rsidR="00DA3BF9" w:rsidRDefault="001501A5" w:rsidP="00DA3BF9">
      <w:pPr>
        <w:spacing w:after="120"/>
        <w:jc w:val="both"/>
        <w:rPr>
          <w:rFonts w:eastAsiaTheme="minorEastAsia"/>
          <w:lang w:eastAsia="zh-CN"/>
        </w:rPr>
      </w:pPr>
      <w:r>
        <w:rPr>
          <w:rFonts w:eastAsiaTheme="minorEastAsia" w:hint="eastAsia"/>
          <w:lang w:eastAsia="zh-CN"/>
        </w:rPr>
        <w:t xml:space="preserve">In our simulations, channel estimation error is considered in both model training </w:t>
      </w:r>
      <w:r w:rsidR="00047781">
        <w:rPr>
          <w:rFonts w:eastAsiaTheme="minorEastAsia" w:hint="eastAsia"/>
          <w:lang w:eastAsia="zh-CN"/>
        </w:rPr>
        <w:t xml:space="preserve">phase </w:t>
      </w:r>
      <w:r>
        <w:rPr>
          <w:rFonts w:eastAsiaTheme="minorEastAsia" w:hint="eastAsia"/>
          <w:lang w:eastAsia="zh-CN"/>
        </w:rPr>
        <w:t>and model inference</w:t>
      </w:r>
      <w:r w:rsidR="00047781">
        <w:rPr>
          <w:rFonts w:eastAsiaTheme="minorEastAsia" w:hint="eastAsia"/>
          <w:lang w:eastAsia="zh-CN"/>
        </w:rPr>
        <w:t xml:space="preserve"> phase</w:t>
      </w:r>
      <w:r>
        <w:rPr>
          <w:rFonts w:eastAsiaTheme="minorEastAsia" w:hint="eastAsia"/>
          <w:lang w:eastAsia="zh-CN"/>
        </w:rPr>
        <w:t xml:space="preserve">. </w:t>
      </w:r>
      <w:r w:rsidR="003E5ADF">
        <w:rPr>
          <w:rFonts w:eastAsiaTheme="minorEastAsia" w:hint="eastAsia"/>
          <w:lang w:eastAsia="zh-CN"/>
        </w:rPr>
        <w:t xml:space="preserve">The channel estimation error </w:t>
      </w:r>
      <m:oMath>
        <m:r>
          <m:rPr>
            <m:sty m:val="p"/>
          </m:rPr>
          <w:rPr>
            <w:rFonts w:ascii="Cambria Math" w:eastAsiaTheme="minorEastAsia" w:hAnsi="Cambria Math"/>
            <w:lang w:eastAsia="zh-CN"/>
          </w:rPr>
          <m:t>∆h</m:t>
        </m:r>
      </m:oMath>
      <w:r w:rsidR="002A2AA2">
        <w:rPr>
          <w:rFonts w:eastAsiaTheme="minorEastAsia" w:hint="eastAsia"/>
          <w:lang w:eastAsia="zh-CN"/>
        </w:rPr>
        <w:t xml:space="preserve"> </w:t>
      </w:r>
      <w:r w:rsidR="003E5ADF">
        <w:rPr>
          <w:rFonts w:eastAsiaTheme="minorEastAsia" w:hint="eastAsia"/>
          <w:lang w:eastAsia="zh-CN"/>
        </w:rPr>
        <w:t xml:space="preserve">is </w:t>
      </w:r>
      <w:r w:rsidR="003E5ADF">
        <w:rPr>
          <w:rFonts w:eastAsiaTheme="minorEastAsia"/>
          <w:lang w:eastAsia="zh-CN"/>
        </w:rPr>
        <w:t>modeled</w:t>
      </w:r>
      <w:r w:rsidR="003E5ADF">
        <w:rPr>
          <w:rFonts w:eastAsiaTheme="minorEastAsia" w:hint="eastAsia"/>
          <w:lang w:eastAsia="zh-CN"/>
        </w:rPr>
        <w:t xml:space="preserve"> as </w:t>
      </w:r>
      <w:r w:rsidR="003E5ADF" w:rsidRPr="003E5ADF">
        <w:rPr>
          <w:rFonts w:eastAsiaTheme="minorEastAsia"/>
          <w:lang w:eastAsia="zh-CN"/>
        </w:rPr>
        <w:t xml:space="preserve">additive Gaussian error </w:t>
      </w:r>
      <w:r w:rsidR="003E5ADF">
        <w:rPr>
          <w:rFonts w:eastAsiaTheme="minorEastAsia" w:hint="eastAsia"/>
          <w:lang w:eastAsia="zh-CN"/>
        </w:rPr>
        <w:t>with</w:t>
      </w:r>
      <w:r w:rsidR="00376EA2">
        <w:rPr>
          <w:rFonts w:eastAsiaTheme="minorEastAsia" w:hint="eastAsia"/>
          <w:lang w:eastAsia="zh-CN"/>
        </w:rPr>
        <w:t xml:space="preserve"> the following distribution.</w:t>
      </w:r>
      <w:r w:rsidR="003E5ADF">
        <w:rPr>
          <w:rFonts w:eastAsiaTheme="minorEastAsia" w:hint="eastAsia"/>
          <w:lang w:eastAsia="zh-CN"/>
        </w:rPr>
        <w:t xml:space="preserve"> </w:t>
      </w:r>
    </w:p>
    <w:p w14:paraId="2205AA11" w14:textId="48C9B302" w:rsidR="00197E5E" w:rsidRPr="00197E5E" w:rsidRDefault="00FE376F" w:rsidP="00197E5E">
      <w:pPr>
        <w:spacing w:after="120"/>
        <w:jc w:val="center"/>
        <w:rPr>
          <w:rFonts w:eastAsiaTheme="minorEastAsia"/>
          <w:lang w:eastAsia="zh-CN"/>
        </w:rPr>
      </w:pPr>
      <m:oMath>
        <m:r>
          <m:rPr>
            <m:sty m:val="b"/>
          </m:rPr>
          <w:rPr>
            <w:rFonts w:ascii="Cambria Math" w:eastAsiaTheme="minorEastAsia" w:hAnsi="Cambria Math"/>
            <w:lang w:eastAsia="zh-CN"/>
          </w:rPr>
          <m:t>E</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den>
        </m:f>
        <m:r>
          <w:rPr>
            <w:rFonts w:ascii="Cambria Math" w:eastAsiaTheme="minorEastAsia" w:hAnsi="Cambria Math"/>
            <w:lang w:eastAsia="zh-CN"/>
          </w:rPr>
          <m:t xml:space="preserve">h </m:t>
        </m:r>
      </m:oMath>
      <w:r w:rsidR="00D565B8">
        <w:t>,</w:t>
      </w:r>
    </w:p>
    <w:p w14:paraId="350289DB" w14:textId="7E34A64E" w:rsidR="00197E5E" w:rsidRPr="00D565B8" w:rsidRDefault="00D565B8" w:rsidP="00D565B8">
      <w:pPr>
        <w:spacing w:after="120"/>
        <w:jc w:val="center"/>
        <w:rPr>
          <w:rFonts w:eastAsiaTheme="minorEastAsia"/>
          <w:lang w:eastAsia="zh-CN"/>
        </w:rPr>
      </w:pPr>
      <m:oMath>
        <m:r>
          <m:rPr>
            <m:sty m:val="b"/>
          </m:rPr>
          <w:rPr>
            <w:rFonts w:ascii="Cambria Math" w:eastAsiaTheme="minorEastAsia" w:hAnsi="Cambria Math"/>
            <w:lang w:eastAsia="zh-CN"/>
          </w:rPr>
          <m:t>Var</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4</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r>
                  <w:rPr>
                    <w:rFonts w:ascii="Cambria Math" w:eastAsiaTheme="minorEastAsia" w:hAnsi="Cambria Math"/>
                    <w:lang w:eastAsia="zh-CN"/>
                  </w:rPr>
                  <m:t>)</m:t>
                </m:r>
              </m:e>
              <m:sup>
                <m:r>
                  <w:rPr>
                    <w:rFonts w:ascii="Cambria Math" w:eastAsiaTheme="minorEastAsia" w:hAnsi="Cambria Math"/>
                    <w:lang w:eastAsia="zh-CN"/>
                  </w:rPr>
                  <m:t>2</m:t>
                </m:r>
              </m:sup>
            </m:sSup>
          </m:den>
        </m:f>
      </m:oMath>
      <w:r>
        <w:t>,</w:t>
      </w:r>
    </w:p>
    <w:p w14:paraId="4E24E31B" w14:textId="749D0981" w:rsidR="00197E5E" w:rsidRDefault="00197E5E" w:rsidP="0083322A">
      <w:pPr>
        <w:spacing w:after="120"/>
        <w:jc w:val="both"/>
        <w:rPr>
          <w:rFonts w:eastAsiaTheme="minorEastAsia"/>
          <w:lang w:eastAsia="zh-CN"/>
        </w:rPr>
      </w:pPr>
      <w:proofErr w:type="gramStart"/>
      <w:r>
        <w:t>where</w:t>
      </w:r>
      <w:proofErr w:type="gramEnd"/>
      <w:r w:rsidR="00D729BB">
        <w:rPr>
          <w:rFonts w:eastAsiaTheme="minorEastAsia" w:hint="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r>
          <w:rPr>
            <w:rFonts w:ascii="Cambria Math" w:eastAsiaTheme="minorEastAsia" w:hAnsi="Cambria Math"/>
            <w:lang w:eastAsia="zh-CN"/>
          </w:rPr>
          <m:t>=</m:t>
        </m:r>
        <m:r>
          <m:rPr>
            <m:sty m:val="b"/>
          </m:rPr>
          <w:rPr>
            <w:rFonts w:ascii="Cambria Math" w:eastAsiaTheme="minorEastAsia" w:hAnsi="Cambria Math"/>
            <w:lang w:eastAsia="zh-CN"/>
          </w:rPr>
          <m:t>E</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e>
        </m:d>
        <m:r>
          <w:rPr>
            <w:rFonts w:ascii="Cambria Math" w:eastAsiaTheme="minorEastAsia" w:hAnsi="Cambria Math"/>
            <w:lang w:eastAsia="zh-CN"/>
          </w:rPr>
          <m:t xml:space="preserve"> </m:t>
        </m:r>
      </m:oMath>
      <w:r>
        <w:t xml:space="preserve">denotes the channel power,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oMath>
      <w:r>
        <w:t>is the transmi</w:t>
      </w:r>
      <w:r w:rsidR="00152195">
        <w:t xml:space="preserve">t power of reference signal, </w:t>
      </w:r>
      <m:oMath>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oMath>
      <w:r>
        <w:t>is the interference plus noise power</w:t>
      </w:r>
      <w:r w:rsidR="00152195">
        <w:rPr>
          <w:rFonts w:eastAsiaTheme="minorEastAsia" w:hint="eastAsia"/>
          <w:lang w:eastAsia="zh-CN"/>
        </w:rPr>
        <w:t xml:space="preserve">, and </w:t>
      </w:r>
      <m:oMath>
        <m:r>
          <w:rPr>
            <w:rFonts w:ascii="Cambria Math" w:eastAsiaTheme="minorEastAsia" w:hAnsi="Cambria Math"/>
            <w:lang w:eastAsia="zh-CN"/>
          </w:rPr>
          <m:t xml:space="preserve">h </m:t>
        </m:r>
      </m:oMath>
      <w:r w:rsidR="00152195">
        <w:rPr>
          <w:rFonts w:eastAsiaTheme="minorEastAsia" w:hint="eastAsia"/>
          <w:lang w:eastAsia="zh-CN"/>
        </w:rPr>
        <w:t>is the corresponding</w:t>
      </w:r>
      <w:r w:rsidR="00152195">
        <w:t xml:space="preserve"> entries</w:t>
      </w:r>
      <w:r w:rsidR="00152195">
        <w:rPr>
          <w:rFonts w:eastAsiaTheme="minorEastAsia" w:hint="eastAsia"/>
          <w:lang w:eastAsia="zh-CN"/>
        </w:rPr>
        <w:t xml:space="preserve"> of channel matrix.</w:t>
      </w:r>
      <w:r w:rsidR="003B1580">
        <w:rPr>
          <w:rFonts w:eastAsiaTheme="minorEastAsia" w:hint="eastAsia"/>
          <w:lang w:eastAsia="zh-CN"/>
        </w:rPr>
        <w:t xml:space="preserve"> Other simulation assumptions are listed in </w:t>
      </w:r>
      <w:r w:rsidR="003B1580">
        <w:rPr>
          <w:rFonts w:eastAsiaTheme="minorEastAsia"/>
          <w:lang w:eastAsia="zh-CN"/>
        </w:rPr>
        <w:fldChar w:fldCharType="begin"/>
      </w:r>
      <w:r w:rsidR="003B1580">
        <w:rPr>
          <w:rFonts w:eastAsiaTheme="minorEastAsia"/>
          <w:lang w:eastAsia="zh-CN"/>
        </w:rPr>
        <w:instrText xml:space="preserve"> </w:instrText>
      </w:r>
      <w:r w:rsidR="003B1580">
        <w:rPr>
          <w:rFonts w:eastAsiaTheme="minorEastAsia" w:hint="eastAsia"/>
          <w:lang w:eastAsia="zh-CN"/>
        </w:rPr>
        <w:instrText>REF _Ref165982340 \h</w:instrText>
      </w:r>
      <w:r w:rsidR="003B1580">
        <w:rPr>
          <w:rFonts w:eastAsiaTheme="minorEastAsia"/>
          <w:lang w:eastAsia="zh-CN"/>
        </w:rPr>
        <w:instrText xml:space="preserve"> </w:instrText>
      </w:r>
      <w:r w:rsidR="003B1580">
        <w:rPr>
          <w:rFonts w:eastAsiaTheme="minorEastAsia"/>
          <w:lang w:eastAsia="zh-CN"/>
        </w:rPr>
      </w:r>
      <w:r w:rsidR="003B1580">
        <w:rPr>
          <w:rFonts w:eastAsiaTheme="minorEastAsia"/>
          <w:lang w:eastAsia="zh-CN"/>
        </w:rPr>
        <w:fldChar w:fldCharType="separate"/>
      </w:r>
      <w:r w:rsidR="007C69B0" w:rsidRPr="003B1580">
        <w:t xml:space="preserve">Table </w:t>
      </w:r>
      <w:r w:rsidR="007C69B0">
        <w:rPr>
          <w:noProof/>
        </w:rPr>
        <w:t>1</w:t>
      </w:r>
      <w:r w:rsidR="003B1580">
        <w:rPr>
          <w:rFonts w:eastAsiaTheme="minorEastAsia"/>
          <w:lang w:eastAsia="zh-CN"/>
        </w:rPr>
        <w:fldChar w:fldCharType="end"/>
      </w:r>
    </w:p>
    <w:p w14:paraId="1B7FF810" w14:textId="57606824" w:rsidR="003B1580" w:rsidRPr="003B1580" w:rsidRDefault="003B1580" w:rsidP="003B1580">
      <w:pPr>
        <w:pStyle w:val="af"/>
        <w:spacing w:after="120"/>
        <w:ind w:left="420"/>
        <w:jc w:val="center"/>
        <w:rPr>
          <w:rFonts w:ascii="Times New Roman" w:hAnsi="Times New Roman" w:cs="Times New Roman"/>
          <w:lang w:eastAsia="zh-CN"/>
        </w:rPr>
      </w:pPr>
      <w:bookmarkStart w:id="9" w:name="_Ref165982340"/>
      <w:r w:rsidRPr="003B1580">
        <w:rPr>
          <w:rFonts w:ascii="Times New Roman" w:hAnsi="Times New Roman" w:cs="Times New Roman"/>
        </w:rPr>
        <w:t xml:space="preserve">Table </w:t>
      </w:r>
      <w:r w:rsidRPr="003B1580">
        <w:rPr>
          <w:rFonts w:ascii="Times New Roman" w:hAnsi="Times New Roman" w:cs="Times New Roman"/>
        </w:rPr>
        <w:fldChar w:fldCharType="begin"/>
      </w:r>
      <w:r w:rsidRPr="003B1580">
        <w:rPr>
          <w:rFonts w:ascii="Times New Roman" w:hAnsi="Times New Roman" w:cs="Times New Roman"/>
        </w:rPr>
        <w:instrText xml:space="preserve"> SEQ Table \* ARABIC </w:instrText>
      </w:r>
      <w:r w:rsidRPr="003B1580">
        <w:rPr>
          <w:rFonts w:ascii="Times New Roman" w:hAnsi="Times New Roman" w:cs="Times New Roman"/>
        </w:rPr>
        <w:fldChar w:fldCharType="separate"/>
      </w:r>
      <w:r w:rsidR="007C69B0">
        <w:rPr>
          <w:rFonts w:ascii="Times New Roman" w:hAnsi="Times New Roman" w:cs="Times New Roman"/>
          <w:noProof/>
        </w:rPr>
        <w:t>1</w:t>
      </w:r>
      <w:r w:rsidRPr="003B1580">
        <w:rPr>
          <w:rFonts w:ascii="Times New Roman" w:hAnsi="Times New Roman" w:cs="Times New Roman"/>
        </w:rPr>
        <w:fldChar w:fldCharType="end"/>
      </w:r>
      <w:bookmarkEnd w:id="9"/>
      <w:r>
        <w:rPr>
          <w:rFonts w:ascii="Times New Roman" w:hAnsi="Times New Roman" w:cs="Times New Roman" w:hint="eastAsia"/>
          <w:lang w:eastAsia="zh-CN"/>
        </w:rPr>
        <w:t xml:space="preserve"> Simulation assumptions of CSI prediction</w:t>
      </w:r>
    </w:p>
    <w:tbl>
      <w:tblPr>
        <w:tblStyle w:val="TableGrid2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3998"/>
      </w:tblGrid>
      <w:tr w:rsidR="003B1580" w:rsidRPr="008235C9" w14:paraId="77222623" w14:textId="77777777" w:rsidTr="004F2A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00" w:type="dxa"/>
            <w:shd w:val="clear" w:color="auto" w:fill="C6D9F1" w:themeFill="text2" w:themeFillTint="33"/>
            <w:vAlign w:val="center"/>
            <w:hideMark/>
          </w:tcPr>
          <w:p w14:paraId="726DC06F" w14:textId="77777777" w:rsidR="003B1580" w:rsidRPr="004F2A1B" w:rsidRDefault="003B1580" w:rsidP="000A3F8C">
            <w:pPr>
              <w:spacing w:after="120"/>
              <w:jc w:val="center"/>
              <w:rPr>
                <w:rFonts w:ascii="Times New Roman" w:eastAsiaTheme="minorEastAsia" w:hAnsi="Times New Roman"/>
                <w:b w:val="0"/>
                <w:lang w:eastAsia="zh-CN"/>
              </w:rPr>
            </w:pPr>
            <w:r w:rsidRPr="004F2A1B">
              <w:rPr>
                <w:rFonts w:ascii="Times New Roman" w:eastAsiaTheme="minorEastAsia" w:hAnsi="Times New Roman"/>
                <w:b w:val="0"/>
                <w:lang w:eastAsia="zh-CN"/>
              </w:rPr>
              <w:t>Parameters</w:t>
            </w:r>
          </w:p>
        </w:tc>
        <w:tc>
          <w:tcPr>
            <w:tcW w:w="3998" w:type="dxa"/>
            <w:shd w:val="clear" w:color="auto" w:fill="C6D9F1" w:themeFill="text2" w:themeFillTint="33"/>
            <w:vAlign w:val="center"/>
            <w:hideMark/>
          </w:tcPr>
          <w:p w14:paraId="777C5051" w14:textId="77777777" w:rsidR="003B1580" w:rsidRPr="004F2A1B" w:rsidRDefault="003B1580" w:rsidP="000A3F8C">
            <w:pPr>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eastAsia="楷体" w:hAnsi="Times New Roman"/>
                <w:b w:val="0"/>
                <w:color w:val="000000"/>
              </w:rPr>
            </w:pPr>
            <w:r w:rsidRPr="004F2A1B">
              <w:rPr>
                <w:rFonts w:ascii="Times New Roman" w:eastAsia="楷体" w:hAnsi="Times New Roman"/>
                <w:b w:val="0"/>
                <w:color w:val="000000"/>
              </w:rPr>
              <w:t>Values</w:t>
            </w:r>
          </w:p>
        </w:tc>
      </w:tr>
      <w:tr w:rsidR="002004AC" w:rsidRPr="008235C9" w14:paraId="1D507204"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8A045D2" w14:textId="0C02C7FD"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training</w:t>
            </w:r>
          </w:p>
        </w:tc>
        <w:tc>
          <w:tcPr>
            <w:tcW w:w="3998" w:type="dxa"/>
          </w:tcPr>
          <w:p w14:paraId="07A34310" w14:textId="0DAC27EA" w:rsidR="002004AC" w:rsidRPr="000A3F8C" w:rsidRDefault="00206BBF" w:rsidP="00206BBF">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37k</w:t>
            </w:r>
          </w:p>
        </w:tc>
      </w:tr>
      <w:tr w:rsidR="002004AC" w:rsidRPr="008235C9" w14:paraId="0C5AB463"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C15A1B9" w14:textId="1A34E682"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testing</w:t>
            </w:r>
          </w:p>
        </w:tc>
        <w:tc>
          <w:tcPr>
            <w:tcW w:w="3998" w:type="dxa"/>
          </w:tcPr>
          <w:p w14:paraId="34E9E749" w14:textId="2083E6CB" w:rsidR="002004AC" w:rsidRPr="000A3F8C" w:rsidRDefault="00206BBF" w:rsidP="009B49DB">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4</w:t>
            </w:r>
            <w:r w:rsidR="009B49DB">
              <w:rPr>
                <w:rFonts w:ascii="Times New Roman" w:eastAsia="楷体" w:hAnsi="Times New Roman" w:cs="Times New Roman" w:hint="eastAsia"/>
                <w:color w:val="000000"/>
                <w:sz w:val="20"/>
                <w:szCs w:val="20"/>
              </w:rPr>
              <w:t>k</w:t>
            </w:r>
          </w:p>
        </w:tc>
      </w:tr>
      <w:tr w:rsidR="003B1580" w:rsidRPr="008235C9" w14:paraId="1881EB16"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741E1083" w14:textId="7C46A67F" w:rsidR="003B1580"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Model input/output</w:t>
            </w:r>
          </w:p>
        </w:tc>
        <w:tc>
          <w:tcPr>
            <w:tcW w:w="3998" w:type="dxa"/>
          </w:tcPr>
          <w:p w14:paraId="406C5EE9" w14:textId="784848AD" w:rsidR="003B1580" w:rsidRPr="000A3F8C" w:rsidRDefault="000C0C5D" w:rsidP="00CD12D5">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raw channel</w:t>
            </w:r>
          </w:p>
        </w:tc>
      </w:tr>
      <w:tr w:rsidR="000C0C5D" w:rsidRPr="008235C9" w14:paraId="7E7E31A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B2467AF" w14:textId="0981A453"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observation window </w:t>
            </w:r>
          </w:p>
        </w:tc>
        <w:tc>
          <w:tcPr>
            <w:tcW w:w="3998" w:type="dxa"/>
          </w:tcPr>
          <w:p w14:paraId="4EAA835C" w14:textId="28DDEB90"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5/5ms</w:t>
            </w:r>
          </w:p>
        </w:tc>
      </w:tr>
      <w:tr w:rsidR="000C0C5D" w:rsidRPr="008235C9" w14:paraId="1A1C8F7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A435CE2" w14:textId="01B2D728"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prediction window </w:t>
            </w:r>
          </w:p>
        </w:tc>
        <w:tc>
          <w:tcPr>
            <w:tcW w:w="3998" w:type="dxa"/>
          </w:tcPr>
          <w:p w14:paraId="154F3122" w14:textId="50E62F0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1/5ms/5ms</w:t>
            </w:r>
          </w:p>
        </w:tc>
      </w:tr>
      <w:tr w:rsidR="000C0C5D" w:rsidRPr="008235C9" w14:paraId="7A9AAE6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54B87EDA" w14:textId="30A02AB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UE distribution </w:t>
            </w:r>
          </w:p>
        </w:tc>
        <w:tc>
          <w:tcPr>
            <w:tcW w:w="3998" w:type="dxa"/>
          </w:tcPr>
          <w:p w14:paraId="44E75AFE" w14:textId="179E5F1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lang w:eastAsia="zh-CN"/>
              </w:rPr>
            </w:pPr>
            <w:r w:rsidRPr="000A3F8C">
              <w:rPr>
                <w:rFonts w:ascii="Times New Roman" w:eastAsia="楷体" w:hAnsi="Times New Roman"/>
                <w:color w:val="000000"/>
                <w:lang w:eastAsia="zh-CN"/>
              </w:rPr>
              <w:t>100% outdoor</w:t>
            </w:r>
          </w:p>
        </w:tc>
      </w:tr>
      <w:tr w:rsidR="000C0C5D" w:rsidRPr="008235C9" w14:paraId="31CC61A5" w14:textId="77777777" w:rsidTr="004F2A1B">
        <w:trPr>
          <w:trHeight w:val="235"/>
          <w:jc w:val="center"/>
        </w:trPr>
        <w:tc>
          <w:tcPr>
            <w:cnfStyle w:val="001000000000" w:firstRow="0" w:lastRow="0" w:firstColumn="1" w:lastColumn="0" w:oddVBand="0" w:evenVBand="0" w:oddHBand="0" w:evenHBand="0" w:firstRowFirstColumn="0" w:firstRowLastColumn="0" w:lastRowFirstColumn="0" w:lastRowLastColumn="0"/>
            <w:tcW w:w="4000" w:type="dxa"/>
          </w:tcPr>
          <w:p w14:paraId="1B2136A7" w14:textId="7F0ADDC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Whether  channel estimation error is modelled</w:t>
            </w:r>
          </w:p>
        </w:tc>
        <w:tc>
          <w:tcPr>
            <w:tcW w:w="3998" w:type="dxa"/>
          </w:tcPr>
          <w:p w14:paraId="643A75F7" w14:textId="10D49423"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Yes</w:t>
            </w:r>
          </w:p>
        </w:tc>
      </w:tr>
      <w:tr w:rsidR="000C0C5D" w:rsidRPr="008235C9" w14:paraId="5D3CC005"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08CAB36A" w14:textId="04A8BEA5"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Whether phase discontinuity is modelled</w:t>
            </w:r>
          </w:p>
        </w:tc>
        <w:tc>
          <w:tcPr>
            <w:tcW w:w="3998" w:type="dxa"/>
          </w:tcPr>
          <w:p w14:paraId="4A9BFCC4" w14:textId="31B3A4D1"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No</w:t>
            </w:r>
          </w:p>
        </w:tc>
      </w:tr>
      <w:tr w:rsidR="004F2A1B" w:rsidRPr="007C69B0" w14:paraId="3165AF3B"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7E9F7154" w14:textId="22EB3A98" w:rsidR="000C0C5D" w:rsidRPr="000A3F8C" w:rsidRDefault="002004AC" w:rsidP="000A3F8C">
            <w:pPr>
              <w:spacing w:after="120"/>
              <w:jc w:val="both"/>
              <w:rPr>
                <w:rFonts w:ascii="Times New Roman" w:eastAsiaTheme="minorEastAsia" w:hAnsi="Times New Roman"/>
                <w:b w:val="0"/>
                <w:bCs w:val="0"/>
                <w:lang w:eastAsia="zh-CN"/>
              </w:rPr>
            </w:pPr>
            <w:r w:rsidRPr="000A3F8C">
              <w:rPr>
                <w:rFonts w:ascii="Times New Roman" w:eastAsiaTheme="minorEastAsia" w:hAnsi="Times New Roman"/>
                <w:b w:val="0"/>
                <w:bCs w:val="0"/>
                <w:lang w:eastAsia="zh-CN"/>
              </w:rPr>
              <w:t>Codebook type for CSI report</w:t>
            </w:r>
          </w:p>
        </w:tc>
        <w:tc>
          <w:tcPr>
            <w:tcW w:w="3998" w:type="dxa"/>
          </w:tcPr>
          <w:p w14:paraId="45CBAAD6" w14:textId="50B8A1EB" w:rsidR="000C0C5D" w:rsidRPr="009F4A9E" w:rsidRDefault="003616DA" w:rsidP="003616DA">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lang w:val="fr-FR"/>
              </w:rPr>
            </w:pPr>
            <w:r w:rsidRPr="009F4A9E">
              <w:rPr>
                <w:rFonts w:ascii="Times New Roman" w:eastAsia="楷体" w:hAnsi="Times New Roman" w:cs="Times New Roman"/>
                <w:color w:val="000000"/>
                <w:sz w:val="20"/>
                <w:szCs w:val="20"/>
                <w:lang w:val="fr-FR"/>
              </w:rPr>
              <w:t>R18 eType</w:t>
            </w:r>
            <w:r w:rsidRPr="009F4A9E">
              <w:rPr>
                <w:rFonts w:ascii="Times New Roman" w:eastAsia="楷体" w:hAnsi="Times New Roman" w:cs="Times New Roman" w:hint="eastAsia"/>
                <w:color w:val="000000"/>
                <w:sz w:val="20"/>
                <w:szCs w:val="20"/>
                <w:lang w:val="fr-FR"/>
              </w:rPr>
              <w:t xml:space="preserve"> </w:t>
            </w:r>
            <w:r w:rsidRPr="009F4A9E">
              <w:rPr>
                <w:rFonts w:ascii="Times New Roman" w:eastAsia="楷体" w:hAnsi="Times New Roman" w:cs="Times New Roman"/>
                <w:color w:val="000000"/>
                <w:sz w:val="20"/>
                <w:szCs w:val="20"/>
                <w:lang w:val="fr-FR"/>
              </w:rPr>
              <w:t xml:space="preserve">II doppler </w:t>
            </w:r>
            <w:r w:rsidRPr="009F4A9E">
              <w:rPr>
                <w:rFonts w:ascii="Times New Roman" w:eastAsia="楷体" w:hAnsi="Times New Roman" w:cs="Times New Roman" w:hint="eastAsia"/>
                <w:color w:val="000000"/>
                <w:sz w:val="20"/>
                <w:szCs w:val="20"/>
                <w:lang w:val="fr-FR"/>
              </w:rPr>
              <w:t>(</w:t>
            </w:r>
            <w:r w:rsidRPr="009F4A9E">
              <w:rPr>
                <w:rFonts w:ascii="Times New Roman" w:eastAsia="楷体" w:hAnsi="Times New Roman" w:cs="Times New Roman"/>
                <w:i/>
                <w:color w:val="000000"/>
                <w:sz w:val="20"/>
                <w:szCs w:val="20"/>
                <w:lang w:val="fr-FR"/>
              </w:rPr>
              <w:t>paramCombination-Doppler-r18</w:t>
            </w:r>
            <w:r w:rsidR="00E929C2" w:rsidRPr="009F4A9E">
              <w:rPr>
                <w:rFonts w:ascii="Times New Roman" w:eastAsia="楷体" w:hAnsi="Times New Roman" w:cs="Times New Roman" w:hint="eastAsia"/>
                <w:color w:val="000000"/>
                <w:sz w:val="20"/>
                <w:szCs w:val="20"/>
                <w:lang w:val="fr-FR"/>
              </w:rPr>
              <w:t>=6</w:t>
            </w:r>
            <w:r w:rsidRPr="009F4A9E">
              <w:rPr>
                <w:rFonts w:ascii="Times New Roman" w:eastAsia="楷体" w:hAnsi="Times New Roman" w:cs="Times New Roman" w:hint="eastAsia"/>
                <w:color w:val="000000"/>
                <w:sz w:val="20"/>
                <w:szCs w:val="20"/>
                <w:lang w:val="fr-FR"/>
              </w:rPr>
              <w:t>)</w:t>
            </w:r>
          </w:p>
        </w:tc>
      </w:tr>
      <w:tr w:rsidR="000A3F8C" w:rsidRPr="000A3F8C" w14:paraId="5D25823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C99B73C" w14:textId="41D357ED" w:rsidR="000A3F8C" w:rsidRPr="000A3F8C" w:rsidRDefault="004F2A1B" w:rsidP="000A3F8C">
            <w:pPr>
              <w:spacing w:after="120"/>
              <w:jc w:val="both"/>
              <w:rPr>
                <w:rFonts w:ascii="Times New Roman" w:eastAsiaTheme="minorEastAsia" w:hAnsi="Times New Roman"/>
                <w:b w:val="0"/>
                <w:bCs w:val="0"/>
                <w:lang w:eastAsia="zh-CN"/>
              </w:rPr>
            </w:pPr>
            <w:r w:rsidRPr="004F2A1B">
              <w:rPr>
                <w:rFonts w:ascii="Times New Roman" w:eastAsiaTheme="minorEastAsia" w:hAnsi="Times New Roman"/>
                <w:b w:val="0"/>
                <w:bCs w:val="0"/>
                <w:lang w:eastAsia="zh-CN"/>
              </w:rPr>
              <w:t>CSI report periodicity</w:t>
            </w:r>
          </w:p>
        </w:tc>
        <w:tc>
          <w:tcPr>
            <w:tcW w:w="3998" w:type="dxa"/>
          </w:tcPr>
          <w:p w14:paraId="4017690A" w14:textId="7319BF37" w:rsidR="000A3F8C" w:rsidRPr="000A3F8C" w:rsidRDefault="004F2A1B" w:rsidP="000A3F8C">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 xml:space="preserve">5 </w:t>
            </w:r>
            <w:proofErr w:type="spellStart"/>
            <w:r>
              <w:rPr>
                <w:rFonts w:ascii="Times New Roman" w:eastAsia="楷体" w:hAnsi="Times New Roman" w:cs="Times New Roman" w:hint="eastAsia"/>
                <w:color w:val="000000"/>
                <w:sz w:val="20"/>
                <w:szCs w:val="20"/>
              </w:rPr>
              <w:t>ms</w:t>
            </w:r>
            <w:proofErr w:type="spellEnd"/>
          </w:p>
        </w:tc>
      </w:tr>
    </w:tbl>
    <w:p w14:paraId="0F328B63" w14:textId="406B44BA" w:rsidR="00404B9D" w:rsidRDefault="00404B9D"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lastRenderedPageBreak/>
        <w:t xml:space="preserve">Complexity </w:t>
      </w:r>
      <w:r w:rsidR="00C82F11">
        <w:rPr>
          <w:rFonts w:ascii="Arial" w:eastAsia="宋体" w:hAnsi="Arial" w:hint="eastAsia"/>
          <w:b/>
          <w:kern w:val="32"/>
          <w:sz w:val="28"/>
          <w:szCs w:val="20"/>
          <w:lang w:eastAsia="zh-CN"/>
        </w:rPr>
        <w:t>analysis of non-AI based CSI prediction</w:t>
      </w:r>
    </w:p>
    <w:p w14:paraId="5C8DE4BD" w14:textId="2D16883B" w:rsidR="004979EA" w:rsidRDefault="00432EC2" w:rsidP="00404B9D">
      <w:pPr>
        <w:spacing w:after="120"/>
        <w:jc w:val="both"/>
        <w:rPr>
          <w:rFonts w:eastAsiaTheme="minorEastAsia"/>
          <w:lang w:eastAsia="zh-CN"/>
        </w:rPr>
      </w:pPr>
      <w:r>
        <w:rPr>
          <w:rFonts w:eastAsiaTheme="minorEastAsia" w:hint="eastAsia"/>
          <w:lang w:eastAsia="zh-CN"/>
        </w:rPr>
        <w:t xml:space="preserve">In RAN1#116bis meeting, it was agreed to report the complexity of non-AI based CSI prediction in the result collection template. </w:t>
      </w:r>
      <w:r w:rsidR="00C768EC">
        <w:rPr>
          <w:rFonts w:eastAsia="宋体" w:hint="eastAsia"/>
          <w:lang w:eastAsia="zh-CN"/>
        </w:rPr>
        <w:t xml:space="preserve">In this section, we give an example of how </w:t>
      </w:r>
      <w:r w:rsidR="001B6BD8">
        <w:rPr>
          <w:rFonts w:eastAsia="宋体" w:hint="eastAsia"/>
          <w:lang w:eastAsia="zh-CN"/>
        </w:rPr>
        <w:t>we</w:t>
      </w:r>
      <w:r w:rsidR="00C768EC">
        <w:rPr>
          <w:rFonts w:eastAsia="宋体" w:hint="eastAsia"/>
          <w:lang w:eastAsia="zh-CN"/>
        </w:rPr>
        <w:t xml:space="preserve"> calculate </w:t>
      </w:r>
      <w:r w:rsidR="00C768EC">
        <w:rPr>
          <w:rFonts w:eastAsia="宋体"/>
          <w:lang w:eastAsia="zh-CN"/>
        </w:rPr>
        <w:t>the</w:t>
      </w:r>
      <w:r w:rsidR="00C768EC">
        <w:rPr>
          <w:rFonts w:eastAsia="宋体" w:hint="eastAsia"/>
          <w:lang w:eastAsia="zh-CN"/>
        </w:rPr>
        <w:t xml:space="preserve"> FLOPs of AR algorithm.</w:t>
      </w:r>
    </w:p>
    <w:p w14:paraId="7837E0BB" w14:textId="5D1C25A7" w:rsidR="00605052" w:rsidRDefault="00667DF9" w:rsidP="00404B9D">
      <w:pPr>
        <w:spacing w:after="120"/>
        <w:jc w:val="both"/>
        <w:rPr>
          <w:rFonts w:eastAsiaTheme="minorEastAsia"/>
          <w:lang w:eastAsia="zh-CN"/>
        </w:rPr>
      </w:pPr>
      <w:r>
        <w:rPr>
          <w:rFonts w:eastAsiaTheme="minorEastAsia" w:hint="eastAsia"/>
          <w:lang w:eastAsia="zh-CN"/>
        </w:rPr>
        <w:t xml:space="preserve">In </w:t>
      </w:r>
      <w:r w:rsidRPr="00667DF9">
        <w:rPr>
          <w:rFonts w:eastAsiaTheme="minorEastAsia"/>
          <w:lang w:eastAsia="zh-CN"/>
        </w:rPr>
        <w:t xml:space="preserve">AR </w:t>
      </w:r>
      <w:r>
        <w:rPr>
          <w:rFonts w:eastAsiaTheme="minorEastAsia" w:hint="eastAsia"/>
          <w:lang w:eastAsia="zh-CN"/>
        </w:rPr>
        <w:t xml:space="preserve">approach, </w:t>
      </w:r>
      <w:r w:rsidR="00047781" w:rsidRPr="00667DF9">
        <w:rPr>
          <w:rFonts w:eastAsiaTheme="minorEastAsia"/>
          <w:lang w:eastAsia="zh-CN"/>
        </w:rPr>
        <w:t>first</w:t>
      </w:r>
      <w:r w:rsidR="00047781">
        <w:rPr>
          <w:rFonts w:eastAsiaTheme="minorEastAsia" w:hint="eastAsia"/>
          <w:lang w:eastAsia="zh-CN"/>
        </w:rPr>
        <w:t>ly</w:t>
      </w:r>
      <w:r w:rsidR="00047781" w:rsidRPr="00667DF9">
        <w:rPr>
          <w:rFonts w:eastAsiaTheme="minorEastAsia"/>
          <w:lang w:eastAsia="zh-CN"/>
        </w:rPr>
        <w:t xml:space="preserve"> </w:t>
      </w:r>
      <w:r>
        <w:rPr>
          <w:rFonts w:eastAsiaTheme="minorEastAsia" w:hint="eastAsia"/>
          <w:lang w:eastAsia="zh-CN"/>
        </w:rPr>
        <w:t xml:space="preserve">it </w:t>
      </w:r>
      <w:r w:rsidRPr="00667DF9">
        <w:rPr>
          <w:rFonts w:eastAsiaTheme="minorEastAsia"/>
          <w:lang w:eastAsia="zh-CN"/>
        </w:rPr>
        <w:t xml:space="preserve">needs to calculate the </w:t>
      </w:r>
      <w:r>
        <w:rPr>
          <w:rFonts w:eastAsiaTheme="minorEastAsia" w:hint="eastAsia"/>
          <w:lang w:eastAsia="zh-CN"/>
        </w:rPr>
        <w:t>coefficient</w:t>
      </w:r>
      <w:r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oMath>
      <w:r w:rsidRPr="00667DF9">
        <w:rPr>
          <w:rFonts w:eastAsiaTheme="minorEastAsia"/>
          <w:lang w:eastAsia="zh-CN"/>
        </w:rPr>
        <w:t xml:space="preserve">. After obtaining the </w:t>
      </w:r>
      <w:r>
        <w:rPr>
          <w:rFonts w:eastAsiaTheme="minorEastAsia" w:hint="eastAsia"/>
          <w:lang w:eastAsia="zh-CN"/>
        </w:rPr>
        <w:t>coefficient</w:t>
      </w:r>
      <w:r w:rsidR="007932A9">
        <w:rPr>
          <w:rFonts w:eastAsiaTheme="minorEastAsia"/>
          <w:lang w:eastAsia="zh-CN"/>
        </w:rPr>
        <w:t xml:space="preserve"> matri</w:t>
      </w:r>
      <w:r w:rsidR="007932A9">
        <w:rPr>
          <w:rFonts w:eastAsiaTheme="minorEastAsia" w:hint="eastAsia"/>
          <w:lang w:eastAsia="zh-CN"/>
        </w:rPr>
        <w:t>x</w:t>
      </w:r>
      <w:r w:rsidRPr="00667DF9">
        <w:rPr>
          <w:rFonts w:eastAsiaTheme="minorEastAsia"/>
          <w:lang w:eastAsia="zh-CN"/>
        </w:rPr>
        <w:t xml:space="preserve">, </w:t>
      </w:r>
      <w:r w:rsidR="007932A9">
        <w:rPr>
          <w:rFonts w:eastAsiaTheme="minorEastAsia" w:hint="eastAsia"/>
          <w:lang w:eastAsia="zh-CN"/>
        </w:rPr>
        <w:t xml:space="preserve">the predicted channels can be obtained based on </w:t>
      </w:r>
      <w:r w:rsidR="007932A9">
        <w:rPr>
          <w:rFonts w:eastAsiaTheme="minorEastAsia"/>
          <w:lang w:eastAsia="zh-CN"/>
        </w:rPr>
        <w:t>the</w:t>
      </w:r>
      <w:r w:rsidR="007932A9">
        <w:rPr>
          <w:rFonts w:eastAsiaTheme="minorEastAsia" w:hint="eastAsia"/>
          <w:lang w:eastAsia="zh-CN"/>
        </w:rPr>
        <w:t xml:space="preserve"> coefficient matrix and</w:t>
      </w:r>
      <m:oMath>
        <m:r>
          <m:rPr>
            <m:sty m:val="p"/>
          </m:rPr>
          <w:rPr>
            <w:rFonts w:ascii="Cambria Math" w:eastAsiaTheme="minorEastAsia" w:hAnsi="Cambria Math" w:hint="eastAsia"/>
            <w:lang w:eastAsia="zh-CN"/>
          </w:rPr>
          <m:t xml:space="preserve"> </m:t>
        </m:r>
        <m:r>
          <w:rPr>
            <w:rFonts w:ascii="Cambria Math" w:eastAsiaTheme="minorEastAsia" w:hAnsi="Cambria Math" w:hint="eastAsia"/>
            <w:lang w:eastAsia="zh-CN"/>
          </w:rPr>
          <m:t>p</m:t>
        </m:r>
      </m:oMath>
      <w:r w:rsidRPr="00667DF9">
        <w:rPr>
          <w:rFonts w:eastAsiaTheme="minorEastAsia"/>
          <w:lang w:eastAsia="zh-CN"/>
        </w:rPr>
        <w:t xml:space="preserve"> historical observations</w:t>
      </w:r>
      <w:r w:rsidR="007932A9">
        <w:rPr>
          <w:rFonts w:eastAsiaTheme="minorEastAsia" w:hint="eastAsia"/>
          <w:lang w:eastAsia="zh-CN"/>
        </w:rPr>
        <w:t>.</w:t>
      </w:r>
      <w:r w:rsidR="00605052">
        <w:rPr>
          <w:rFonts w:eastAsiaTheme="minorEastAsia" w:hint="eastAsia"/>
          <w:lang w:eastAsia="zh-CN"/>
        </w:rPr>
        <w:t xml:space="preserve"> </w:t>
      </w:r>
      <w:r w:rsidR="0002753A">
        <w:rPr>
          <w:rFonts w:eastAsiaTheme="minorEastAsia" w:hint="eastAsia"/>
          <w:lang w:eastAsia="zh-CN"/>
        </w:rPr>
        <w:t xml:space="preserve">To predict </w:t>
      </w:r>
      <w:r w:rsidR="0002753A">
        <w:rPr>
          <w:rFonts w:eastAsiaTheme="minorEastAsia"/>
          <w:lang w:eastAsia="zh-CN"/>
        </w:rPr>
        <w:t>the</w:t>
      </w:r>
      <w:r w:rsidR="0002753A">
        <w:rPr>
          <w:rFonts w:eastAsiaTheme="minorEastAsia" w:hint="eastAsia"/>
          <w:lang w:eastAsia="zh-CN"/>
        </w:rPr>
        <w:t xml:space="preserve"> channel of </w:t>
      </w:r>
      <w:r w:rsidR="007D6A0E">
        <w:rPr>
          <w:rFonts w:eastAsiaTheme="minorEastAsia" w:hint="eastAsia"/>
          <w:lang w:eastAsia="zh-CN"/>
        </w:rPr>
        <w:t xml:space="preserve">time </w:t>
      </w:r>
      <w:r w:rsidR="0002753A" w:rsidRPr="007D6A0E">
        <w:rPr>
          <w:rFonts w:eastAsiaTheme="minorEastAsia" w:hint="eastAsia"/>
          <w:i/>
          <w:lang w:eastAsia="zh-CN"/>
        </w:rPr>
        <w:t>N</w:t>
      </w:r>
      <w:r w:rsidR="0002753A">
        <w:rPr>
          <w:rFonts w:eastAsiaTheme="minorEastAsia" w:hint="eastAsia"/>
          <w:lang w:eastAsia="zh-CN"/>
        </w:rPr>
        <w:t xml:space="preserve">+1, </w:t>
      </w:r>
      <w:r w:rsidR="007D6A0E">
        <w:rPr>
          <w:rFonts w:eastAsiaTheme="minorEastAsia" w:hint="eastAsia"/>
          <w:lang w:eastAsia="zh-CN"/>
        </w:rPr>
        <w:t>t</w:t>
      </w:r>
      <w:r w:rsidR="00605052">
        <w:rPr>
          <w:rFonts w:eastAsiaTheme="minorEastAsia" w:hint="eastAsia"/>
          <w:lang w:eastAsia="zh-CN"/>
        </w:rPr>
        <w:t>he coefficient</w:t>
      </w:r>
      <w:r w:rsidR="00605052"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r>
          <w:rPr>
            <w:rFonts w:ascii="Cambria Math" w:hAnsi="Cambria Math"/>
          </w:rPr>
          <m:t>=</m:t>
        </m:r>
        <m:r>
          <m:rPr>
            <m:sty m:val="p"/>
          </m:rPr>
          <w:rPr>
            <w:rFonts w:ascii="Cambria Math" w:eastAsiaTheme="minorEastAsia" w:hAnsi="Cambria Math" w:hint="eastAsia"/>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1</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2</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p</m:t>
            </m:r>
          </m:sub>
        </m:sSub>
        <m:r>
          <m:rPr>
            <m:sty m:val="p"/>
          </m:rPr>
          <w:rPr>
            <w:rFonts w:ascii="Cambria Math" w:eastAsiaTheme="minorEastAsia" w:hAnsi="Cambria Math" w:hint="eastAsia"/>
            <w:lang w:eastAsia="zh-CN"/>
          </w:rPr>
          <m:t>]</m:t>
        </m:r>
      </m:oMath>
      <w:r w:rsidR="00605052">
        <w:rPr>
          <w:rFonts w:eastAsiaTheme="minorEastAsia" w:hint="eastAsia"/>
          <w:lang w:eastAsia="zh-CN"/>
        </w:rPr>
        <w:t xml:space="preserve"> can be calculated as the following.</w:t>
      </w:r>
    </w:p>
    <w:p w14:paraId="2C8718DC" w14:textId="6C25C9F4" w:rsidR="00605052" w:rsidRPr="00605052" w:rsidRDefault="00CD6113" w:rsidP="00605052">
      <w:pPr>
        <w:spacing w:after="120"/>
        <w:jc w:val="center"/>
        <w:rPr>
          <w:rFonts w:eastAsiaTheme="minorEastAsia"/>
          <w:lang w:eastAsia="zh-CN"/>
        </w:rPr>
      </w:pPr>
      <m:oMath>
        <m:r>
          <m:rPr>
            <m:sty m:val="p"/>
          </m:rPr>
          <w:rPr>
            <w:rFonts w:ascii="Cambria Math" w:hAnsi="Cambria Math"/>
          </w:rPr>
          <m:t>ω</m:t>
        </m:r>
        <m:r>
          <m:rPr>
            <m:sty m:val="p"/>
          </m:rPr>
          <w:rPr>
            <w:rFonts w:ascii="Cambria Math" w:hAnsi="Cambria Math" w:hint="eastAsia"/>
          </w:rPr>
          <m:t>=</m:t>
        </m:r>
        <m:sSup>
          <m:sSupPr>
            <m:ctrlPr>
              <w:rPr>
                <w:rFonts w:ascii="Cambria Math" w:hAnsi="Cambria Math"/>
                <w:i/>
              </w:rPr>
            </m:ctrlPr>
          </m:sSupPr>
          <m:e>
            <m:d>
              <m:dPr>
                <m:begChr m:val="（"/>
                <m:endChr m:val="）"/>
                <m:ctrlPr>
                  <w:rPr>
                    <w:rFonts w:ascii="Cambria Math" w:hAnsi="Cambria Math"/>
                  </w:rPr>
                </m:ctrlPr>
              </m:dPr>
              <m:e>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X</m:t>
                </m:r>
              </m:e>
            </m:d>
          </m:e>
          <m:sup>
            <m:r>
              <w:rPr>
                <w:rFonts w:ascii="Cambria Math" w:hAnsi="Cambria Math"/>
              </w:rPr>
              <m:t>-1</m:t>
            </m:r>
          </m:sup>
        </m:sSup>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Y</m:t>
        </m:r>
      </m:oMath>
      <w:r w:rsidR="00605052" w:rsidRPr="00605052">
        <w:rPr>
          <w:rFonts w:eastAsiaTheme="minorEastAsia" w:hint="eastAsia"/>
          <w:lang w:eastAsia="zh-CN"/>
        </w:rPr>
        <w:t>,</w:t>
      </w:r>
    </w:p>
    <w:p w14:paraId="67A0E9A5" w14:textId="0C9C828B" w:rsidR="00605052" w:rsidRDefault="00605052" w:rsidP="00605052">
      <w:pPr>
        <w:spacing w:after="120"/>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m:oMath>
        <m:r>
          <m:rPr>
            <m:sty m:val="p"/>
          </m:rPr>
          <w:rPr>
            <w:rFonts w:ascii="Cambria Math" w:hAnsi="Cambria Math"/>
          </w:rPr>
          <m:t>Y=</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e>
          <m:sup>
            <m:r>
              <w:rPr>
                <w:rFonts w:ascii="Cambria Math" w:hAnsi="Cambria Math"/>
              </w:rPr>
              <m:t>T</m:t>
            </m:r>
          </m:sup>
        </m:sSup>
      </m:oMath>
      <w:r>
        <w:rPr>
          <w:rFonts w:eastAsiaTheme="minorEastAsia" w:hint="eastAsia"/>
          <w:lang w:eastAsia="zh-CN"/>
        </w:rPr>
        <w:t xml:space="preserve"> is </w:t>
      </w:r>
      <w:r>
        <w:rPr>
          <w:rFonts w:eastAsiaTheme="minorEastAsia"/>
          <w:lang w:eastAsia="zh-CN"/>
        </w:rPr>
        <w:t>the</w:t>
      </w:r>
      <w:r>
        <w:rPr>
          <w:rFonts w:eastAsiaTheme="minorEastAsia" w:hint="eastAsia"/>
          <w:lang w:eastAsia="zh-CN"/>
        </w:rPr>
        <w:t xml:space="preserve"> </w:t>
      </w:r>
      <w:r w:rsidR="007D6A0E">
        <w:rPr>
          <w:rFonts w:eastAsiaTheme="minorEastAsia" w:hint="eastAsia"/>
          <w:lang w:eastAsia="zh-CN"/>
        </w:rPr>
        <w:t xml:space="preserve">channel from time </w:t>
      </w:r>
      <m:oMath>
        <m:r>
          <w:rPr>
            <w:rFonts w:ascii="Cambria Math" w:eastAsiaTheme="minorEastAsia" w:hAnsi="Cambria Math" w:hint="eastAsia"/>
            <w:lang w:eastAsia="zh-CN"/>
          </w:rPr>
          <m:t>p</m:t>
        </m:r>
        <m:r>
          <w:rPr>
            <w:rFonts w:ascii="Cambria Math" w:eastAsiaTheme="minorEastAsia" w:hAnsi="Cambria Math"/>
            <w:lang w:eastAsia="zh-CN"/>
          </w:rPr>
          <m:t>+1</m:t>
        </m:r>
      </m:oMath>
      <w:r w:rsidR="007D6A0E">
        <w:rPr>
          <w:rFonts w:eastAsiaTheme="minorEastAsia" w:hint="eastAsia"/>
          <w:lang w:eastAsia="zh-CN"/>
        </w:rPr>
        <w:t xml:space="preserve"> to </w:t>
      </w:r>
      <w:r w:rsidR="007D6A0E" w:rsidRPr="007D6A0E">
        <w:rPr>
          <w:rFonts w:eastAsiaTheme="minorEastAsia" w:hint="eastAsia"/>
          <w:i/>
          <w:lang w:eastAsia="zh-CN"/>
        </w:rPr>
        <w:t>N</w:t>
      </w:r>
      <w:r w:rsidR="00CD6113">
        <w:rPr>
          <w:rFonts w:eastAsiaTheme="minorEastAsia" w:hint="eastAsia"/>
          <w:lang w:eastAsia="zh-CN"/>
        </w:rPr>
        <w:t xml:space="preserve">, and </w:t>
      </w:r>
      <w:r w:rsidR="00CD6113" w:rsidRPr="00CD6113">
        <w:rPr>
          <w:rFonts w:eastAsiaTheme="minorEastAsia" w:hint="eastAsia"/>
          <w:i/>
          <w:lang w:eastAsia="zh-CN"/>
        </w:rPr>
        <w:t>X</w:t>
      </w:r>
      <w:r w:rsidR="00CD6113">
        <w:rPr>
          <w:rFonts w:eastAsiaTheme="minorEastAsia" w:hint="eastAsia"/>
          <w:lang w:eastAsia="zh-CN"/>
        </w:rPr>
        <w:t xml:space="preserve"> is obtained as</w:t>
      </w:r>
    </w:p>
    <w:p w14:paraId="6B48B947" w14:textId="32BE8756" w:rsidR="00CD6113" w:rsidRPr="00CD6113" w:rsidRDefault="00CD6113" w:rsidP="00FC6A21">
      <w:pPr>
        <w:spacing w:after="120"/>
        <w:jc w:val="center"/>
        <w:rPr>
          <w:rFonts w:eastAsiaTheme="minorEastAsia"/>
          <w:lang w:eastAsia="zh-CN"/>
        </w:rPr>
      </w:pPr>
      <m:oMath>
        <m:r>
          <m:rPr>
            <m:sty m:val="p"/>
          </m:rPr>
          <w:rPr>
            <w:rFonts w:ascii="Cambria Math" w:hAnsi="Cambria Math"/>
          </w:rPr>
          <m:t>X=</m:t>
        </m:r>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rPr>
                    </m:ctrlPr>
                  </m:mPr>
                  <m:mr>
                    <m:e>
                      <m:sSub>
                        <m:sSubPr>
                          <m:ctrlPr>
                            <w:rPr>
                              <w:rFonts w:ascii="Cambria Math" w:hAnsi="Cambria Math"/>
                              <w:i/>
                            </w:rPr>
                          </m:ctrlPr>
                        </m:sSubPr>
                        <m:e>
                          <m:r>
                            <w:rPr>
                              <w:rFonts w:ascii="Cambria Math" w:hAnsi="Cambria Math"/>
                            </w:rPr>
                            <m:t>x</m:t>
                          </m:r>
                        </m:e>
                        <m:sub>
                          <m:r>
                            <w:rPr>
                              <w:rFonts w:ascii="Cambria Math" w:hAnsi="Cambria Math"/>
                            </w:rPr>
                            <m:t>p</m:t>
                          </m:r>
                        </m:sub>
                      </m:sSub>
                    </m:e>
                    <m:e>
                      <m:sSub>
                        <m:sSubPr>
                          <m:ctrlPr>
                            <w:rPr>
                              <w:rFonts w:ascii="Cambria Math" w:hAnsi="Cambria Math"/>
                              <w:i/>
                            </w:rPr>
                          </m:ctrlPr>
                        </m:sSubPr>
                        <m:e>
                          <m:r>
                            <w:rPr>
                              <w:rFonts w:ascii="Cambria Math" w:hAnsi="Cambria Math"/>
                            </w:rPr>
                            <m:t>x</m:t>
                          </m:r>
                        </m:e>
                        <m:sub>
                          <m:r>
                            <w:rPr>
                              <w:rFonts w:ascii="Cambria Math" w:hAnsi="Cambria Math"/>
                            </w:rPr>
                            <m:t>p-1</m:t>
                          </m:r>
                        </m:sub>
                      </m:sSub>
                    </m:e>
                  </m:mr>
                  <m:mr>
                    <m:e>
                      <m:sSub>
                        <m:sSubPr>
                          <m:ctrlPr>
                            <w:rPr>
                              <w:rFonts w:ascii="Cambria Math" w:hAnsi="Cambria Math"/>
                              <w:i/>
                            </w:rPr>
                          </m:ctrlPr>
                        </m:sSubPr>
                        <m:e>
                          <m:r>
                            <w:rPr>
                              <w:rFonts w:ascii="Cambria Math" w:hAnsi="Cambria Math"/>
                            </w:rPr>
                            <m:t>x</m:t>
                          </m:r>
                        </m:e>
                        <m:sub>
                          <m:r>
                            <w:rPr>
                              <w:rFonts w:ascii="Cambria Math" w:hAnsi="Cambria Math"/>
                            </w:rPr>
                            <m:t>p+1</m:t>
                          </m:r>
                        </m:sub>
                      </m:sSub>
                    </m:e>
                    <m:e>
                      <m:sSub>
                        <m:sSubPr>
                          <m:ctrlPr>
                            <w:rPr>
                              <w:rFonts w:ascii="Cambria Math" w:hAnsi="Cambria Math"/>
                              <w:i/>
                            </w:rPr>
                          </m:ctrlPr>
                        </m:sSubPr>
                        <m:e>
                          <m:r>
                            <w:rPr>
                              <w:rFonts w:ascii="Cambria Math" w:hAnsi="Cambria Math"/>
                            </w:rPr>
                            <m:t>x</m:t>
                          </m:r>
                        </m:e>
                        <m:sub>
                          <m:r>
                            <w:rPr>
                              <w:rFonts w:ascii="Cambria Math" w:hAnsi="Cambria Math"/>
                            </w:rPr>
                            <m:t>p</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1</m:t>
                          </m:r>
                        </m:sub>
                      </m:sSub>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2</m:t>
                          </m:r>
                        </m:sub>
                      </m:sSub>
                    </m:e>
                  </m:mr>
                </m:m>
                <m:r>
                  <w:rPr>
                    <w:rFonts w:ascii="Cambria Math" w:hAnsi="Cambria Math"/>
                  </w:rPr>
                  <m:t xml:space="preserve"> </m:t>
                </m:r>
              </m:e>
              <m:e>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N-1</m:t>
                          </m:r>
                        </m:sub>
                      </m:sSub>
                    </m:e>
                    <m:e>
                      <m:sSub>
                        <m:sSubPr>
                          <m:ctrlPr>
                            <w:rPr>
                              <w:rFonts w:ascii="Cambria Math" w:hAnsi="Cambria Math"/>
                              <w:i/>
                            </w:rPr>
                          </m:ctrlPr>
                        </m:sSubPr>
                        <m:e>
                          <m:r>
                            <w:rPr>
                              <w:rFonts w:ascii="Cambria Math" w:hAnsi="Cambria Math"/>
                            </w:rPr>
                            <m:t>x</m:t>
                          </m:r>
                        </m:e>
                        <m:sub>
                          <m:r>
                            <w:rPr>
                              <w:rFonts w:ascii="Cambria Math" w:hAnsi="Cambria Math"/>
                            </w:rPr>
                            <m:t>N-2</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N-p</m:t>
                          </m:r>
                        </m:sub>
                      </m:sSub>
                    </m:e>
                  </m:mr>
                </m:m>
              </m:e>
            </m:eqArr>
          </m:e>
        </m:d>
      </m:oMath>
      <w:r w:rsidR="00FC6A21">
        <w:rPr>
          <w:rFonts w:eastAsiaTheme="minorEastAsia" w:hint="eastAsia"/>
          <w:lang w:eastAsia="zh-CN"/>
        </w:rPr>
        <w:t>.</w:t>
      </w:r>
    </w:p>
    <w:p w14:paraId="7E560D27" w14:textId="4DA1BE1E" w:rsidR="00DB12B2" w:rsidRDefault="00FC6A21" w:rsidP="00404B9D">
      <w:pPr>
        <w:spacing w:after="120"/>
        <w:jc w:val="both"/>
        <w:rPr>
          <w:rFonts w:eastAsiaTheme="minorEastAsia"/>
          <w:lang w:eastAsia="zh-CN"/>
        </w:rPr>
      </w:pPr>
      <w:r>
        <w:rPr>
          <w:rFonts w:eastAsiaTheme="minorEastAsia" w:hint="eastAsia"/>
          <w:lang w:eastAsia="zh-CN"/>
        </w:rPr>
        <w:t>It</w:t>
      </w:r>
      <w:r w:rsidR="00E760F6">
        <w:rPr>
          <w:rFonts w:eastAsiaTheme="minorEastAsia" w:hint="eastAsia"/>
          <w:lang w:eastAsia="zh-CN"/>
        </w:rPr>
        <w:t xml:space="preserve"> can be seen that </w:t>
      </w:r>
      <w:r w:rsidR="007F0374">
        <w:rPr>
          <w:rFonts w:eastAsiaTheme="minorEastAsia" w:hint="eastAsia"/>
          <w:lang w:eastAsia="zh-CN"/>
        </w:rPr>
        <w:t xml:space="preserve">for </w:t>
      </w:r>
      <w:r w:rsidR="007F0374">
        <w:rPr>
          <w:rFonts w:eastAsiaTheme="minorEastAsia"/>
          <w:lang w:eastAsia="zh-CN"/>
        </w:rPr>
        <w:t>calculating</w:t>
      </w:r>
      <m:oMath>
        <m:r>
          <m:rPr>
            <m:sty m:val="p"/>
          </m:rPr>
          <w:rPr>
            <w:rFonts w:ascii="Cambria Math" w:eastAsiaTheme="minorEastAsia" w:hAnsi="Cambria Math"/>
            <w:lang w:eastAsia="zh-CN"/>
          </w:rPr>
          <m:t xml:space="preserve"> </m:t>
        </m:r>
        <m:r>
          <m:rPr>
            <m:sty m:val="p"/>
          </m:rPr>
          <w:rPr>
            <w:rFonts w:ascii="Cambria Math" w:hAnsi="Cambria Math"/>
          </w:rPr>
          <m:t>ω</m:t>
        </m:r>
      </m:oMath>
      <w:r w:rsidR="007F0374">
        <w:rPr>
          <w:rFonts w:eastAsiaTheme="minorEastAsia" w:hint="eastAsia"/>
          <w:lang w:eastAsia="zh-CN"/>
        </w:rPr>
        <w:t xml:space="preserve">, totally </w:t>
      </w:r>
      <w:r w:rsidR="007F0374" w:rsidRPr="007F0374">
        <w:rPr>
          <w:rFonts w:eastAsiaTheme="minorEastAsia" w:hint="eastAsia"/>
          <w:i/>
          <w:lang w:eastAsia="zh-CN"/>
        </w:rPr>
        <w:t>N</w:t>
      </w:r>
      <w:r w:rsidR="007F0374">
        <w:rPr>
          <w:rFonts w:eastAsiaTheme="minorEastAsia" w:hint="eastAsia"/>
          <w:lang w:eastAsia="zh-CN"/>
        </w:rPr>
        <w:t xml:space="preserve"> historical channel observations are </w:t>
      </w:r>
      <w:r w:rsidR="00896C6A">
        <w:rPr>
          <w:rFonts w:eastAsiaTheme="minorEastAsia" w:hint="eastAsia"/>
          <w:lang w:eastAsia="zh-CN"/>
        </w:rPr>
        <w:t>used</w:t>
      </w:r>
      <w:r w:rsidR="007F0374">
        <w:rPr>
          <w:rFonts w:eastAsiaTheme="minorEastAsia" w:hint="eastAsia"/>
          <w:lang w:eastAsia="zh-CN"/>
        </w:rPr>
        <w:t xml:space="preserve">, and the number of </w:t>
      </w:r>
      <w:r w:rsidR="007F0374" w:rsidRPr="007F0374">
        <w:rPr>
          <w:rFonts w:eastAsiaTheme="minorEastAsia" w:hint="eastAsia"/>
          <w:i/>
          <w:lang w:eastAsia="zh-CN"/>
        </w:rPr>
        <w:t>N</w:t>
      </w:r>
      <w:r w:rsidR="00896C6A">
        <w:rPr>
          <w:rFonts w:eastAsiaTheme="minorEastAsia" w:hint="eastAsia"/>
          <w:lang w:eastAsia="zh-CN"/>
        </w:rPr>
        <w:t xml:space="preserve"> will impact the </w:t>
      </w:r>
      <w:r w:rsidR="00385744">
        <w:rPr>
          <w:rFonts w:eastAsiaTheme="minorEastAsia" w:hint="eastAsia"/>
          <w:lang w:eastAsia="zh-CN"/>
        </w:rPr>
        <w:t xml:space="preserve">complexity of the algorithm and the </w:t>
      </w:r>
      <w:r w:rsidR="00385744">
        <w:rPr>
          <w:rFonts w:eastAsiaTheme="minorEastAsia"/>
          <w:lang w:eastAsia="zh-CN"/>
        </w:rPr>
        <w:t>prediction</w:t>
      </w:r>
      <w:r w:rsidR="00385744">
        <w:rPr>
          <w:rFonts w:eastAsiaTheme="minorEastAsia" w:hint="eastAsia"/>
          <w:lang w:eastAsia="zh-CN"/>
        </w:rPr>
        <w:t xml:space="preserve"> performance.</w:t>
      </w:r>
    </w:p>
    <w:p w14:paraId="51075200" w14:textId="1F8C9C7C" w:rsidR="00385744" w:rsidRPr="007F0374" w:rsidRDefault="002F3E08" w:rsidP="00404B9D">
      <w:pPr>
        <w:spacing w:after="120"/>
        <w:jc w:val="both"/>
        <w:rPr>
          <w:rFonts w:eastAsiaTheme="minorEastAsia"/>
          <w:lang w:eastAsia="zh-CN"/>
        </w:rPr>
      </w:pPr>
      <w:r>
        <w:rPr>
          <w:rFonts w:eastAsiaTheme="minorEastAsia" w:hint="eastAsia"/>
          <w:lang w:eastAsia="zh-CN"/>
        </w:rPr>
        <w:t xml:space="preserve">The </w:t>
      </w:r>
      <w:r w:rsidR="00385744">
        <w:rPr>
          <w:rFonts w:eastAsiaTheme="minorEastAsia" w:hint="eastAsia"/>
          <w:lang w:eastAsia="zh-CN"/>
        </w:rPr>
        <w:t xml:space="preserve">predicted </w:t>
      </w:r>
      <w:r w:rsidR="00E354DC">
        <w:rPr>
          <w:rFonts w:eastAsiaTheme="minorEastAsia"/>
          <w:lang w:eastAsia="zh-CN"/>
        </w:rPr>
        <w:t>channel</w:t>
      </w:r>
      <w:r w:rsidR="00047781">
        <w:rPr>
          <w:rFonts w:eastAsiaTheme="minorEastAsia" w:hint="eastAsia"/>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N+1</m:t>
            </m:r>
          </m:sub>
        </m:sSub>
      </m:oMath>
      <w:r w:rsidR="00047781">
        <w:rPr>
          <w:rFonts w:eastAsiaTheme="minorEastAsia" w:hint="eastAsia"/>
          <w:lang w:eastAsia="zh-CN"/>
        </w:rPr>
        <w:t xml:space="preserve"> is denoted as</w:t>
      </w:r>
      <m:oMath>
        <m:r>
          <m:rPr>
            <m:sty m:val="p"/>
          </m:rP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x</m:t>
            </m:r>
          </m:e>
          <m:sub>
            <m:r>
              <w:rPr>
                <w:rFonts w:ascii="Cambria Math" w:hAnsi="Cambria Math"/>
              </w:rPr>
              <m:t>N+1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e>
                <m:e>
                  <m:sSub>
                    <m:sSubPr>
                      <m:ctrlPr>
                        <w:rPr>
                          <w:rFonts w:ascii="Cambria Math" w:hAnsi="Cambria Math"/>
                        </w:rPr>
                      </m:ctrlPr>
                    </m:sSubPr>
                    <m:e>
                      <m:r>
                        <w:rPr>
                          <w:rFonts w:ascii="Cambria Math" w:hAnsi="Cambria Math"/>
                        </w:rPr>
                        <m:t>x</m:t>
                      </m:r>
                    </m:e>
                    <m:sub>
                      <m:r>
                        <w:rPr>
                          <w:rFonts w:ascii="Cambria Math" w:hAnsi="Cambria Math"/>
                        </w:rPr>
                        <m:t>N-1</m:t>
                      </m:r>
                    </m:sub>
                  </m:sSub>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rPr>
                      </m:ctrlPr>
                    </m:sSubPr>
                    <m:e>
                      <m:r>
                        <w:rPr>
                          <w:rFonts w:ascii="Cambria Math" w:hAnsi="Cambria Math"/>
                        </w:rPr>
                        <m:t>x</m:t>
                      </m:r>
                    </m:e>
                    <m:sub>
                      <m:r>
                        <w:rPr>
                          <w:rFonts w:ascii="Cambria Math" w:hAnsi="Cambria Math"/>
                        </w:rPr>
                        <m:t>N-p+1</m:t>
                      </m:r>
                    </m:sub>
                  </m:sSub>
                </m:e>
              </m:mr>
            </m:m>
          </m:e>
        </m:d>
        <m:r>
          <w:rPr>
            <w:rFonts w:ascii="Cambria Math" w:hAnsi="Cambria Math"/>
          </w:rPr>
          <m:t>×</m:t>
        </m:r>
        <m:r>
          <m:rPr>
            <m:sty m:val="p"/>
          </m:rPr>
          <w:rPr>
            <w:rFonts w:ascii="Cambria Math" w:hAnsi="Cambria Math"/>
          </w:rPr>
          <m:t>ω</m:t>
        </m:r>
      </m:oMath>
      <w:r w:rsidR="00E354DC">
        <w:rPr>
          <w:rFonts w:eastAsiaTheme="minorEastAsia" w:hint="eastAsia"/>
          <w:lang w:eastAsia="zh-CN"/>
        </w:rPr>
        <w:t>.</w:t>
      </w:r>
      <w:r w:rsidR="00DA03FF">
        <w:rPr>
          <w:rFonts w:eastAsiaTheme="minorEastAsia" w:hint="eastAsia"/>
          <w:lang w:eastAsia="zh-CN"/>
        </w:rPr>
        <w:t xml:space="preserve"> To achieve </w:t>
      </w:r>
      <w:r>
        <w:rPr>
          <w:rFonts w:eastAsiaTheme="minorEastAsia" w:hint="eastAsia"/>
          <w:lang w:eastAsia="zh-CN"/>
        </w:rPr>
        <w:t>better</w:t>
      </w:r>
      <w:r w:rsidR="00DA03FF">
        <w:rPr>
          <w:rFonts w:eastAsiaTheme="minorEastAsia" w:hint="eastAsia"/>
          <w:lang w:eastAsia="zh-CN"/>
        </w:rPr>
        <w:t xml:space="preserve"> performance, </w:t>
      </w:r>
      <w:r w:rsidR="00DA03FF">
        <w:rPr>
          <w:rFonts w:eastAsiaTheme="minorEastAsia"/>
          <w:lang w:eastAsia="zh-CN"/>
        </w:rPr>
        <w:t>the</w:t>
      </w:r>
      <w:r w:rsidR="00DA03FF">
        <w:rPr>
          <w:rFonts w:eastAsiaTheme="minorEastAsia" w:hint="eastAsia"/>
          <w:lang w:eastAsia="zh-CN"/>
        </w:rPr>
        <w:t xml:space="preserve"> coefficient</w:t>
      </w:r>
      <w:r w:rsidR="00DA03FF"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 xml:space="preserve">ω </m:t>
        </m:r>
      </m:oMath>
      <w:r>
        <w:rPr>
          <w:rFonts w:eastAsiaTheme="minorEastAsia" w:hint="eastAsia"/>
          <w:lang w:eastAsia="zh-CN"/>
        </w:rPr>
        <w:t xml:space="preserve">can </w:t>
      </w:r>
      <w:r w:rsidR="00FF52F5">
        <w:rPr>
          <w:rFonts w:eastAsiaTheme="minorEastAsia" w:hint="eastAsia"/>
          <w:lang w:eastAsia="zh-CN"/>
        </w:rPr>
        <w:t>keep</w:t>
      </w:r>
      <w:r w:rsidR="00DA03FF">
        <w:rPr>
          <w:rFonts w:eastAsiaTheme="minorEastAsia" w:hint="eastAsia"/>
          <w:lang w:eastAsia="zh-CN"/>
        </w:rPr>
        <w:t xml:space="preserve"> updating using the ne</w:t>
      </w:r>
      <w:r>
        <w:rPr>
          <w:rFonts w:eastAsiaTheme="minorEastAsia" w:hint="eastAsia"/>
          <w:lang w:eastAsia="zh-CN"/>
        </w:rPr>
        <w:t xml:space="preserve">arest </w:t>
      </w:r>
      <w:r w:rsidRPr="007F0374">
        <w:rPr>
          <w:rFonts w:eastAsiaTheme="minorEastAsia" w:hint="eastAsia"/>
          <w:i/>
          <w:lang w:eastAsia="zh-CN"/>
        </w:rPr>
        <w:t>N</w:t>
      </w:r>
      <w:r>
        <w:rPr>
          <w:rFonts w:eastAsiaTheme="minorEastAsia" w:hint="eastAsia"/>
          <w:lang w:eastAsia="zh-CN"/>
        </w:rPr>
        <w:t xml:space="preserve"> historical channel observations.</w:t>
      </w:r>
    </w:p>
    <w:p w14:paraId="65C4E8E0" w14:textId="77777777" w:rsidR="005003CB" w:rsidRDefault="005003CB" w:rsidP="008E7B4C">
      <w:pPr>
        <w:spacing w:after="120"/>
        <w:rPr>
          <w:rFonts w:eastAsiaTheme="minorEastAsia"/>
          <w:lang w:eastAsia="zh-CN"/>
        </w:rPr>
      </w:pPr>
      <w:r>
        <w:rPr>
          <w:rFonts w:eastAsiaTheme="minorEastAsia" w:hint="eastAsia"/>
          <w:lang w:eastAsia="zh-CN"/>
        </w:rPr>
        <w:t>The</w:t>
      </w:r>
      <w:r w:rsidR="004C15FF">
        <w:rPr>
          <w:rFonts w:eastAsiaTheme="minorEastAsia" w:hint="eastAsia"/>
          <w:lang w:eastAsia="zh-CN"/>
        </w:rPr>
        <w:t xml:space="preserve"> FLOPs of </w:t>
      </w:r>
      <w:r w:rsidR="004C15FF">
        <w:rPr>
          <w:rFonts w:eastAsiaTheme="minorEastAsia"/>
          <w:lang w:eastAsia="zh-CN"/>
        </w:rPr>
        <w:t>the</w:t>
      </w:r>
      <w:r w:rsidR="004C15FF">
        <w:rPr>
          <w:rFonts w:eastAsiaTheme="minorEastAsia" w:hint="eastAsia"/>
          <w:lang w:eastAsia="zh-CN"/>
        </w:rPr>
        <w:t xml:space="preserve"> above steps </w:t>
      </w:r>
      <w:r w:rsidR="008E7B4C">
        <w:rPr>
          <w:rFonts w:eastAsiaTheme="minorEastAsia" w:hint="eastAsia"/>
          <w:lang w:eastAsia="zh-CN"/>
        </w:rPr>
        <w:t>can be calculated as</w:t>
      </w:r>
    </w:p>
    <w:p w14:paraId="15A96535" w14:textId="0796C1D3" w:rsidR="005003CB" w:rsidRDefault="00E62103" w:rsidP="005003CB">
      <w:pPr>
        <w:spacing w:after="120"/>
        <w:jc w:val="center"/>
        <w:rPr>
          <w:rFonts w:eastAsiaTheme="minorEastAsia"/>
          <w:lang w:eastAsia="zh-CN"/>
        </w:rPr>
      </w:pPr>
      <m:oMath>
        <m:r>
          <w:rPr>
            <w:rFonts w:ascii="Cambria Math" w:eastAsiaTheme="minorEastAsia" w:hAnsi="Cambria Math"/>
            <w:lang w:eastAsia="zh-CN"/>
          </w:rPr>
          <m:t>F=</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d>
              <m:dPr>
                <m:ctrlPr>
                  <w:rPr>
                    <w:rFonts w:ascii="Cambria Math" w:eastAsiaTheme="minorEastAsia" w:hAnsi="Cambria Math"/>
                    <w:lang w:eastAsia="zh-CN"/>
                  </w:rPr>
                </m:ctrlPr>
              </m:dPr>
              <m:e>
                <m:r>
                  <w:rPr>
                    <w:rFonts w:ascii="Cambria Math" w:hAnsi="Cambria Math"/>
                  </w:rPr>
                  <m:t>N-p</m:t>
                </m:r>
              </m:e>
            </m:d>
            <m:r>
              <m:rPr>
                <m:sty m:val="p"/>
              </m:rPr>
              <w:rPr>
                <w:rFonts w:ascii="Cambria Math" w:eastAsiaTheme="minorEastAsia" w:hAnsi="Cambria Math"/>
                <w:lang w:eastAsia="zh-CN"/>
              </w:rPr>
              <m:t>-1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p</m:t>
                </m:r>
              </m:e>
              <m:sup>
                <m:r>
                  <w:rPr>
                    <w:rFonts w:ascii="Cambria Math" w:eastAsiaTheme="minorEastAsia" w:hAnsi="Cambria Math"/>
                    <w:lang w:eastAsia="zh-CN"/>
                  </w:rPr>
                  <m:t>2</m:t>
                </m:r>
              </m:sup>
            </m:sSup>
            <m:r>
              <m:rPr>
                <m:sty m:val="p"/>
              </m:rPr>
              <w:rPr>
                <w:rFonts w:ascii="Cambria Math" w:eastAsiaTheme="minorEastAsia" w:hAnsi="Cambria Math"/>
                <w:lang w:eastAsia="zh-CN"/>
              </w:rPr>
              <m:t>+</m:t>
            </m:r>
            <m:r>
              <w:rPr>
                <w:rFonts w:ascii="Cambria Math" w:hAnsi="Cambria Math"/>
              </w:rPr>
              <m:t>p</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hAnsi="Cambria Math"/>
              </w:rPr>
              <m:t>p-1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w:rPr>
                <w:rFonts w:ascii="Cambria Math" w:hAnsi="Cambria Math"/>
              </w:rPr>
              <m:t>p</m:t>
            </m:r>
            <m:d>
              <m:dPr>
                <m:ctrlPr>
                  <w:rPr>
                    <w:rFonts w:ascii="Cambria Math" w:hAnsi="Cambria Math"/>
                    <w:i/>
                  </w:rPr>
                </m:ctrlPr>
              </m:dPr>
              <m:e>
                <m:r>
                  <w:rPr>
                    <w:rFonts w:ascii="Cambria Math" w:hAnsi="Cambria Math"/>
                  </w:rPr>
                  <m:t>N-p</m:t>
                </m:r>
              </m:e>
            </m:d>
            <m:r>
              <w:rPr>
                <w:rFonts w:ascii="Cambria Math" w:hAnsi="Cambria Math"/>
              </w:rPr>
              <m:t>+1</m:t>
            </m:r>
          </m:e>
        </m:d>
        <m:r>
          <m:rPr>
            <m:sty m:val="p"/>
          </m:rPr>
          <w:rPr>
            <w:rFonts w:ascii="Cambria Math" w:eastAsiaTheme="minorEastAsia" w:hAnsi="Cambria Math"/>
            <w:lang w:eastAsia="zh-CN"/>
          </w:rPr>
          <m:t>+</m:t>
        </m:r>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Pr>
          <w:rFonts w:eastAsiaTheme="minorEastAsia" w:hint="eastAsia"/>
          <w:lang w:eastAsia="zh-CN"/>
        </w:rPr>
        <w:t xml:space="preserve">.  </w:t>
      </w:r>
    </w:p>
    <w:p w14:paraId="5DAA385E" w14:textId="6307B923" w:rsidR="004C15FF" w:rsidRPr="005003CB" w:rsidRDefault="00E62103" w:rsidP="005802A0">
      <w:pPr>
        <w:spacing w:after="120"/>
        <w:rPr>
          <w:rFonts w:eastAsiaTheme="minorEastAsia"/>
          <w:lang w:eastAsia="zh-CN"/>
        </w:rPr>
      </w:pPr>
      <w:r>
        <w:rPr>
          <w:rFonts w:eastAsiaTheme="minorEastAsia" w:hint="eastAsia"/>
          <w:lang w:eastAsia="zh-CN"/>
        </w:rPr>
        <w:t>The complexity of</w:t>
      </w:r>
      <w:r w:rsidR="005003CB">
        <w:rPr>
          <w:rFonts w:eastAsiaTheme="minorEastAsia" w:hint="eastAsia"/>
          <w:lang w:eastAsia="zh-CN"/>
        </w:rPr>
        <w:t xml:space="preserve"> obtaining the inverse of a</w:t>
      </w:r>
      <w:r w:rsidR="00E25AD1">
        <w:rPr>
          <w:rFonts w:eastAsiaTheme="minorEastAsia" w:hint="eastAsia"/>
          <w:lang w:eastAsia="zh-CN"/>
        </w:rPr>
        <w:t xml:space="preserve"> matrix with size </w:t>
      </w:r>
      <m:oMath>
        <m:r>
          <w:rPr>
            <w:rFonts w:ascii="Cambria Math" w:hAnsi="Cambria Math"/>
          </w:rPr>
          <m:t>p×p</m:t>
        </m:r>
      </m:oMath>
      <w:r w:rsidR="00E25AD1">
        <w:rPr>
          <w:rFonts w:eastAsiaTheme="minorEastAsia" w:hint="eastAsia"/>
          <w:lang w:eastAsia="zh-CN"/>
        </w:rPr>
        <w:t xml:space="preserve"> </w:t>
      </w:r>
      <w:proofErr w:type="gramStart"/>
      <w:r w:rsidR="00E25AD1">
        <w:rPr>
          <w:rFonts w:eastAsiaTheme="minorEastAsia" w:hint="eastAsia"/>
          <w:lang w:eastAsia="zh-CN"/>
        </w:rPr>
        <w:t xml:space="preserve">is </w:t>
      </w:r>
      <w:proofErr w:type="gramEnd"/>
      <m:oMath>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sidR="00E25AD1">
        <w:rPr>
          <w:rFonts w:eastAsiaTheme="minorEastAsia" w:hint="eastAsia"/>
          <w:lang w:eastAsia="zh-CN"/>
        </w:rPr>
        <w:t xml:space="preserve">, and the exact value of </w:t>
      </w:r>
      <m:oMath>
        <m:r>
          <w:rPr>
            <w:rFonts w:ascii="Cambria Math" w:eastAsiaTheme="minorEastAsia" w:hAnsi="Cambria Math"/>
            <w:lang w:eastAsia="zh-CN"/>
          </w:rPr>
          <m:t>A</m:t>
        </m:r>
      </m:oMath>
      <w:r w:rsidR="00E25AD1">
        <w:rPr>
          <w:rFonts w:eastAsiaTheme="minorEastAsia" w:hint="eastAsia"/>
          <w:lang w:eastAsia="zh-CN"/>
        </w:rPr>
        <w:t xml:space="preserve"> depends on the algorithm of </w:t>
      </w:r>
      <w:r w:rsidR="005802A0">
        <w:rPr>
          <w:rFonts w:eastAsiaTheme="minorEastAsia" w:hint="eastAsia"/>
          <w:lang w:eastAsia="zh-CN"/>
        </w:rPr>
        <w:t>finding the inverse matrix.</w:t>
      </w:r>
    </w:p>
    <w:p w14:paraId="26CE3679" w14:textId="069E0FD0" w:rsidR="00DB12B2" w:rsidRDefault="0033497D" w:rsidP="00404B9D">
      <w:pPr>
        <w:spacing w:after="120"/>
        <w:jc w:val="both"/>
        <w:rPr>
          <w:rFonts w:eastAsiaTheme="minorEastAsia"/>
          <w:lang w:eastAsia="zh-CN"/>
        </w:rPr>
      </w:pPr>
      <w:r>
        <w:rPr>
          <w:rFonts w:eastAsiaTheme="minorEastAsia" w:hint="eastAsia"/>
          <w:lang w:eastAsia="zh-CN"/>
        </w:rPr>
        <w:t xml:space="preserve">For calculating the FLOPs of AR CSI </w:t>
      </w:r>
      <w:r>
        <w:rPr>
          <w:rFonts w:eastAsiaTheme="minorEastAsia"/>
          <w:lang w:eastAsia="zh-CN"/>
        </w:rPr>
        <w:t>prediction</w:t>
      </w:r>
      <w:r>
        <w:rPr>
          <w:rFonts w:eastAsiaTheme="minorEastAsia" w:hint="eastAsia"/>
          <w:lang w:eastAsia="zh-CN"/>
        </w:rPr>
        <w:t xml:space="preserve"> on full bandwidth, the g</w:t>
      </w:r>
      <w:r w:rsidR="000C7B08">
        <w:t>ranularity</w:t>
      </w:r>
      <w:r>
        <w:rPr>
          <w:rFonts w:eastAsiaTheme="minorEastAsia" w:hint="eastAsia"/>
          <w:lang w:eastAsia="zh-CN"/>
        </w:rPr>
        <w:t xml:space="preserve"> of AR coefficient</w:t>
      </w:r>
      <w:r>
        <w:rPr>
          <w:rFonts w:eastAsiaTheme="minorEastAsia"/>
          <w:lang w:eastAsia="zh-CN"/>
        </w:rPr>
        <w:t xml:space="preserve"> matri</w:t>
      </w:r>
      <w:r>
        <w:rPr>
          <w:rFonts w:eastAsiaTheme="minorEastAsia" w:hint="eastAsia"/>
          <w:lang w:eastAsia="zh-CN"/>
        </w:rPr>
        <w:t>x should be considered</w:t>
      </w:r>
      <w:r w:rsidR="000C7B08">
        <w:rPr>
          <w:rFonts w:eastAsiaTheme="minorEastAsia" w:hint="eastAsia"/>
          <w:lang w:eastAsia="zh-CN"/>
        </w:rPr>
        <w:t xml:space="preserve">. </w:t>
      </w:r>
      <w:r w:rsidR="00C768EC">
        <w:rPr>
          <w:rFonts w:eastAsiaTheme="minorEastAsia" w:hint="eastAsia"/>
          <w:lang w:eastAsia="zh-CN"/>
        </w:rPr>
        <w:t>In our AR algorithm,</w:t>
      </w:r>
      <w:r w:rsidR="005802A0">
        <w:rPr>
          <w:rFonts w:eastAsiaTheme="minorEastAsia" w:hint="eastAsia"/>
          <w:lang w:eastAsia="zh-CN"/>
        </w:rPr>
        <w:t xml:space="preserve"> coefficient matrix </w:t>
      </w:r>
      <w:r w:rsidR="00DA03FF">
        <w:t>is specif</w:t>
      </w:r>
      <w:r w:rsidR="005802A0">
        <w:t xml:space="preserve">ic to each </w:t>
      </w:r>
      <w:r w:rsidR="000C7B08">
        <w:rPr>
          <w:rFonts w:eastAsiaTheme="minorEastAsia" w:hint="eastAsia"/>
          <w:lang w:eastAsia="zh-CN"/>
        </w:rPr>
        <w:t>PRB</w:t>
      </w:r>
      <w:r w:rsidR="005802A0">
        <w:t xml:space="preserve"> </w:t>
      </w:r>
      <w:r w:rsidR="005802A0">
        <w:rPr>
          <w:rFonts w:eastAsiaTheme="minorEastAsia" w:hint="eastAsia"/>
          <w:lang w:eastAsia="zh-CN"/>
        </w:rPr>
        <w:t>and each antenna</w:t>
      </w:r>
      <w:r w:rsidR="00DA03FF">
        <w:t xml:space="preserve"> port</w:t>
      </w:r>
      <w:r w:rsidR="005802A0">
        <w:rPr>
          <w:rFonts w:eastAsiaTheme="minorEastAsia" w:hint="eastAsia"/>
          <w:lang w:eastAsia="zh-CN"/>
        </w:rPr>
        <w:t xml:space="preserve">, </w:t>
      </w:r>
      <w:r w:rsidR="00047781">
        <w:rPr>
          <w:rFonts w:eastAsiaTheme="minorEastAsia" w:hint="eastAsia"/>
          <w:lang w:eastAsia="zh-CN"/>
        </w:rPr>
        <w:t xml:space="preserve">and thus </w:t>
      </w:r>
      <w:r w:rsidR="005802A0">
        <w:rPr>
          <w:rFonts w:eastAsiaTheme="minorEastAsia"/>
          <w:lang w:eastAsia="zh-CN"/>
        </w:rPr>
        <w:t>the</w:t>
      </w:r>
      <w:r w:rsidR="005802A0">
        <w:rPr>
          <w:rFonts w:eastAsiaTheme="minorEastAsia" w:hint="eastAsia"/>
          <w:lang w:eastAsia="zh-CN"/>
        </w:rPr>
        <w:t xml:space="preserve"> total FLOPs of </w:t>
      </w:r>
      <w:r>
        <w:rPr>
          <w:rFonts w:eastAsiaTheme="minorEastAsia" w:hint="eastAsia"/>
          <w:lang w:eastAsia="zh-CN"/>
        </w:rPr>
        <w:t xml:space="preserve">AR </w:t>
      </w:r>
      <w:r w:rsidR="005802A0">
        <w:rPr>
          <w:rFonts w:eastAsiaTheme="minorEastAsia" w:hint="eastAsia"/>
          <w:lang w:eastAsia="zh-CN"/>
        </w:rPr>
        <w:t xml:space="preserve">CSI </w:t>
      </w:r>
      <w:r w:rsidR="005802A0">
        <w:rPr>
          <w:rFonts w:eastAsiaTheme="minorEastAsia"/>
          <w:lang w:eastAsia="zh-CN"/>
        </w:rPr>
        <w:t>prediction</w:t>
      </w:r>
      <w:r w:rsidR="005802A0">
        <w:rPr>
          <w:rFonts w:eastAsiaTheme="minorEastAsia" w:hint="eastAsia"/>
          <w:lang w:eastAsia="zh-CN"/>
        </w:rPr>
        <w:t xml:space="preserve"> on full bandwidth is</w:t>
      </w:r>
    </w:p>
    <w:p w14:paraId="60A211C8" w14:textId="4856F5F1" w:rsidR="0033497D" w:rsidRDefault="000C2894" w:rsidP="0033497D">
      <w:pPr>
        <w:spacing w:after="12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Total</m:t>
            </m:r>
          </m:sub>
        </m:sSub>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r>
          <m:rPr>
            <m:sty m:val="p"/>
          </m:rPr>
          <w:rPr>
            <w:rFonts w:ascii="Cambria Math" w:eastAsiaTheme="minorEastAsia" w:hAnsi="Cambria Math" w:hint="eastAsia"/>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33497D">
        <w:rPr>
          <w:rFonts w:eastAsiaTheme="minorEastAsia" w:hint="eastAsia"/>
          <w:lang w:eastAsia="zh-CN"/>
        </w:rPr>
        <w:t>,</w:t>
      </w:r>
    </w:p>
    <w:p w14:paraId="51334565" w14:textId="57E02C97" w:rsidR="0033497D" w:rsidRDefault="0033497D" w:rsidP="0033497D">
      <w:pPr>
        <w:spacing w:after="120"/>
        <w:rPr>
          <w:rFonts w:eastAsiaTheme="minorEastAsia"/>
          <w:lang w:eastAsia="zh-CN"/>
        </w:rPr>
      </w:pPr>
      <w:proofErr w:type="gramStart"/>
      <w:r>
        <w:rPr>
          <w:rFonts w:eastAsiaTheme="minorEastAsia" w:hint="eastAsia"/>
          <w:lang w:eastAsia="zh-CN"/>
        </w:rPr>
        <w:t>where</w:t>
      </w:r>
      <w:proofErr w:type="gramEnd"/>
      <w:r w:rsidR="00CE1E59">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hint="eastAsia"/>
          <w:lang w:eastAsia="zh-CN"/>
        </w:rPr>
        <w:t xml:space="preserve"> </w:t>
      </w:r>
      <w:r w:rsidR="00CE1E59">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 xml:space="preserve"> </m:t>
        </m:r>
      </m:oMath>
      <w:r w:rsidR="00CE1E59">
        <w:rPr>
          <w:rFonts w:eastAsiaTheme="minorEastAsia" w:hint="eastAsia"/>
          <w:lang w:eastAsia="zh-CN"/>
        </w:rPr>
        <w:t xml:space="preserve">are the number of TX antenna port and RX antenna port, respectively,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eastAsiaTheme="minorEastAsia" w:hint="eastAsia"/>
          <w:lang w:eastAsia="zh-CN"/>
        </w:rPr>
        <w:t xml:space="preserve"> is the number of PRBs of the full bandwidth.</w:t>
      </w:r>
    </w:p>
    <w:p w14:paraId="34D398C8" w14:textId="5300CD11" w:rsidR="00785DBD" w:rsidRDefault="00FC501A" w:rsidP="00785DBD">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bookmarkStart w:id="10" w:name="_Ref158297325"/>
      <w:r>
        <w:rPr>
          <w:rFonts w:ascii="Arial" w:eastAsia="宋体" w:hAnsi="Arial" w:hint="eastAsia"/>
          <w:b/>
          <w:kern w:val="32"/>
          <w:sz w:val="28"/>
          <w:szCs w:val="20"/>
          <w:lang w:eastAsia="zh-CN"/>
        </w:rPr>
        <w:t>AI/ML model</w:t>
      </w:r>
    </w:p>
    <w:p w14:paraId="219503DD" w14:textId="77777777" w:rsidR="007C69B0" w:rsidRPr="007C69B0" w:rsidRDefault="00785DBD" w:rsidP="007C69B0">
      <w:pPr>
        <w:pStyle w:val="affe"/>
        <w:ind w:firstLine="400"/>
        <w:rPr>
          <w:sz w:val="20"/>
          <w:szCs w:val="20"/>
        </w:rPr>
      </w:pPr>
      <w:r>
        <w:rPr>
          <w:rFonts w:hint="eastAsia"/>
          <w:sz w:val="20"/>
          <w:szCs w:val="20"/>
        </w:rPr>
        <w:t xml:space="preserve">The overall structure of the CSI </w:t>
      </w:r>
      <w:r>
        <w:rPr>
          <w:sz w:val="20"/>
          <w:szCs w:val="20"/>
        </w:rPr>
        <w:t>prediction</w:t>
      </w:r>
      <w:r>
        <w:rPr>
          <w:rFonts w:hint="eastAsia"/>
          <w:sz w:val="20"/>
          <w:szCs w:val="20"/>
        </w:rPr>
        <w:t xml:space="preserve"> </w:t>
      </w:r>
      <w:r>
        <w:rPr>
          <w:sz w:val="20"/>
          <w:szCs w:val="20"/>
        </w:rPr>
        <w:t>AI /ML model</w:t>
      </w:r>
      <w:r>
        <w:rPr>
          <w:rFonts w:hint="eastAsia"/>
          <w:sz w:val="20"/>
          <w:szCs w:val="20"/>
        </w:rPr>
        <w:t xml:space="preserve"> is shown in </w:t>
      </w:r>
      <w:r>
        <w:rPr>
          <w:sz w:val="20"/>
          <w:szCs w:val="20"/>
        </w:rPr>
        <w:fldChar w:fldCharType="begin"/>
      </w:r>
      <w:r>
        <w:rPr>
          <w:sz w:val="20"/>
          <w:szCs w:val="20"/>
        </w:rPr>
        <w:instrText xml:space="preserve"> </w:instrText>
      </w:r>
      <w:r>
        <w:rPr>
          <w:rFonts w:hint="eastAsia"/>
          <w:sz w:val="20"/>
          <w:szCs w:val="20"/>
        </w:rPr>
        <w:instrText>REF _Ref159166430 \h</w:instrText>
      </w:r>
      <w:r>
        <w:rPr>
          <w:sz w:val="20"/>
          <w:szCs w:val="20"/>
        </w:rPr>
        <w:instrText xml:space="preserve"> </w:instrText>
      </w:r>
      <w:r>
        <w:rPr>
          <w:sz w:val="20"/>
          <w:szCs w:val="20"/>
        </w:rPr>
      </w:r>
      <w:r>
        <w:rPr>
          <w:sz w:val="20"/>
          <w:szCs w:val="20"/>
        </w:rPr>
        <w:fldChar w:fldCharType="separate"/>
      </w:r>
      <w:r w:rsidR="007C69B0" w:rsidRPr="00042BFF">
        <w:t xml:space="preserve">Figure </w:t>
      </w:r>
      <w:r w:rsidR="007C69B0">
        <w:rPr>
          <w:noProof/>
        </w:rPr>
        <w:t>1</w:t>
      </w:r>
      <w:r>
        <w:rPr>
          <w:sz w:val="20"/>
          <w:szCs w:val="20"/>
        </w:rPr>
        <w:fldChar w:fldCharType="end"/>
      </w:r>
      <w:r>
        <w:rPr>
          <w:sz w:val="20"/>
          <w:szCs w:val="20"/>
        </w:rPr>
        <w:fldChar w:fldCharType="begin"/>
      </w:r>
      <w:r>
        <w:rPr>
          <w:sz w:val="20"/>
          <w:szCs w:val="20"/>
        </w:rPr>
        <w:instrText xml:space="preserve"> </w:instrText>
      </w:r>
      <w:r>
        <w:rPr>
          <w:rFonts w:hint="eastAsia"/>
          <w:sz w:val="20"/>
          <w:szCs w:val="20"/>
        </w:rPr>
        <w:instrText>REF _Ref159163936 \h</w:instrText>
      </w:r>
      <w:r>
        <w:rPr>
          <w:sz w:val="20"/>
          <w:szCs w:val="20"/>
        </w:rPr>
        <w:instrText xml:space="preserve"> </w:instrText>
      </w:r>
      <w:r>
        <w:rPr>
          <w:sz w:val="20"/>
          <w:szCs w:val="20"/>
        </w:rPr>
      </w:r>
      <w:r>
        <w:rPr>
          <w:sz w:val="20"/>
          <w:szCs w:val="20"/>
        </w:rPr>
        <w:fldChar w:fldCharType="separate"/>
      </w:r>
      <w:r w:rsidR="007C69B0">
        <w:rPr>
          <w:rFonts w:hint="eastAsia"/>
          <w:b/>
          <w:bCs/>
          <w:sz w:val="20"/>
          <w:szCs w:val="20"/>
        </w:rPr>
        <w:t>错误</w:t>
      </w:r>
      <w:proofErr w:type="gramStart"/>
      <w:r w:rsidR="007C69B0">
        <w:rPr>
          <w:rFonts w:hint="eastAsia"/>
          <w:b/>
          <w:bCs/>
          <w:sz w:val="20"/>
          <w:szCs w:val="20"/>
        </w:rPr>
        <w:t>!</w:t>
      </w:r>
      <w:r w:rsidR="007C69B0">
        <w:rPr>
          <w:rFonts w:hint="eastAsia"/>
          <w:b/>
          <w:bCs/>
          <w:sz w:val="20"/>
          <w:szCs w:val="20"/>
        </w:rPr>
        <w:t>未找到引用源</w:t>
      </w:r>
      <w:proofErr w:type="gramEnd"/>
      <w:r w:rsidR="007C69B0">
        <w:rPr>
          <w:rFonts w:hint="eastAsia"/>
          <w:b/>
          <w:bCs/>
          <w:sz w:val="20"/>
          <w:szCs w:val="20"/>
        </w:rPr>
        <w:t>。</w:t>
      </w:r>
      <w:r>
        <w:rPr>
          <w:sz w:val="20"/>
          <w:szCs w:val="20"/>
        </w:rPr>
        <w:fldChar w:fldCharType="end"/>
      </w:r>
      <w:r>
        <w:rPr>
          <w:rFonts w:hint="eastAsia"/>
          <w:sz w:val="20"/>
          <w:szCs w:val="20"/>
        </w:rPr>
        <w:t>.</w:t>
      </w:r>
      <w:r w:rsidRPr="001D35A7">
        <w:rPr>
          <w:sz w:val="20"/>
          <w:szCs w:val="20"/>
        </w:rPr>
        <w:t xml:space="preserve"> </w:t>
      </w:r>
      <w:r>
        <w:rPr>
          <w:rFonts w:eastAsiaTheme="minorEastAsia" w:hint="eastAsia"/>
        </w:rPr>
        <w:t>In</w:t>
      </w:r>
      <w:r w:rsidRPr="00282F6F">
        <w:t xml:space="preserve"> the structure,</w:t>
      </w:r>
      <w:r w:rsidRPr="00282F6F">
        <w:rPr>
          <w:sz w:val="20"/>
          <w:szCs w:val="20"/>
        </w:rPr>
        <w:t xml:space="preserve"> ConvLSTM model contains </w:t>
      </w:r>
      <w:r>
        <w:rPr>
          <w:sz w:val="20"/>
          <w:szCs w:val="20"/>
        </w:rPr>
        <w:t>three ConvLSTM cells</w:t>
      </w:r>
      <w:r>
        <w:rPr>
          <w:rFonts w:hint="eastAsia"/>
          <w:sz w:val="20"/>
          <w:szCs w:val="20"/>
        </w:rPr>
        <w:t xml:space="preserve">, </w:t>
      </w:r>
      <w:r w:rsidR="00047781">
        <w:rPr>
          <w:rFonts w:hint="eastAsia"/>
          <w:sz w:val="20"/>
          <w:szCs w:val="20"/>
        </w:rPr>
        <w:t xml:space="preserve">of which </w:t>
      </w:r>
      <w:r>
        <w:rPr>
          <w:rFonts w:hint="eastAsia"/>
          <w:sz w:val="20"/>
          <w:szCs w:val="20"/>
        </w:rPr>
        <w:t xml:space="preserve">the structure </w:t>
      </w:r>
      <w:r w:rsidRPr="00282F6F">
        <w:rPr>
          <w:sz w:val="20"/>
          <w:szCs w:val="20"/>
        </w:rPr>
        <w:t>is shown in</w:t>
      </w:r>
      <w:r>
        <w:rPr>
          <w:rFonts w:hint="eastAsia"/>
          <w:sz w:val="20"/>
          <w:szCs w:val="20"/>
        </w:rPr>
        <w:t xml:space="preserve"> </w:t>
      </w:r>
      <w:r w:rsidRPr="00D3739E">
        <w:rPr>
          <w:sz w:val="20"/>
          <w:szCs w:val="20"/>
        </w:rPr>
        <w:fldChar w:fldCharType="begin"/>
      </w:r>
      <w:r w:rsidRPr="00D3739E">
        <w:rPr>
          <w:sz w:val="20"/>
          <w:szCs w:val="20"/>
        </w:rPr>
        <w:instrText xml:space="preserve"> </w:instrText>
      </w:r>
      <w:r w:rsidRPr="00D3739E">
        <w:rPr>
          <w:rFonts w:hint="eastAsia"/>
          <w:sz w:val="20"/>
          <w:szCs w:val="20"/>
        </w:rPr>
        <w:instrText>REF _Ref159166440 \h</w:instrText>
      </w:r>
      <w:r w:rsidRPr="00D3739E">
        <w:rPr>
          <w:sz w:val="20"/>
          <w:szCs w:val="20"/>
        </w:rPr>
        <w:instrText xml:space="preserve"> </w:instrText>
      </w:r>
      <w:r w:rsidR="00D3739E">
        <w:rPr>
          <w:sz w:val="20"/>
          <w:szCs w:val="20"/>
        </w:rPr>
        <w:instrText xml:space="preserve"> \* MERGEFORMAT </w:instrText>
      </w:r>
      <w:r w:rsidRPr="00D3739E">
        <w:rPr>
          <w:sz w:val="20"/>
          <w:szCs w:val="20"/>
        </w:rPr>
      </w:r>
      <w:r w:rsidRPr="00D3739E">
        <w:rPr>
          <w:sz w:val="20"/>
          <w:szCs w:val="20"/>
        </w:rPr>
        <w:fldChar w:fldCharType="separate"/>
      </w:r>
    </w:p>
    <w:p w14:paraId="6D593E6B" w14:textId="01503F1F" w:rsidR="00785DBD" w:rsidRDefault="007C69B0" w:rsidP="00785DBD">
      <w:pPr>
        <w:pStyle w:val="affe"/>
        <w:spacing w:afterLines="50" w:after="120" w:line="240" w:lineRule="auto"/>
        <w:ind w:firstLineChars="0" w:firstLine="0"/>
        <w:rPr>
          <w:sz w:val="20"/>
          <w:szCs w:val="20"/>
        </w:rPr>
      </w:pPr>
      <w:proofErr w:type="gramStart"/>
      <w:r w:rsidRPr="007C69B0">
        <w:rPr>
          <w:sz w:val="20"/>
          <w:szCs w:val="20"/>
        </w:rPr>
        <w:t>Figure</w:t>
      </w:r>
      <w:r w:rsidRPr="007C69B0">
        <w:rPr>
          <w:noProof/>
          <w:sz w:val="20"/>
          <w:szCs w:val="20"/>
        </w:rPr>
        <w:t xml:space="preserve"> </w:t>
      </w:r>
      <w:r>
        <w:rPr>
          <w:noProof/>
        </w:rPr>
        <w:t>2</w:t>
      </w:r>
      <w:r w:rsidR="00785DBD" w:rsidRPr="00D3739E">
        <w:rPr>
          <w:sz w:val="20"/>
          <w:szCs w:val="20"/>
        </w:rPr>
        <w:fldChar w:fldCharType="end"/>
      </w:r>
      <w:r w:rsidR="00785DBD">
        <w:rPr>
          <w:rFonts w:hint="eastAsia"/>
          <w:sz w:val="20"/>
          <w:szCs w:val="20"/>
        </w:rPr>
        <w:t>.</w:t>
      </w:r>
      <w:proofErr w:type="gramEnd"/>
      <w:r w:rsidR="00785DBD">
        <w:rPr>
          <w:rFonts w:hint="eastAsia"/>
          <w:sz w:val="20"/>
          <w:szCs w:val="20"/>
        </w:rPr>
        <w:t xml:space="preserve"> T</w:t>
      </w:r>
      <w:r w:rsidR="00785DBD" w:rsidRPr="00282F6F">
        <w:rPr>
          <w:sz w:val="20"/>
          <w:szCs w:val="20"/>
        </w:rPr>
        <w:t xml:space="preserve">wo-dimensional convolution </w:t>
      </w:r>
      <w:r w:rsidR="00785DBD">
        <w:rPr>
          <w:rFonts w:hint="eastAsia"/>
          <w:sz w:val="20"/>
          <w:szCs w:val="20"/>
        </w:rPr>
        <w:t xml:space="preserve">is introduced </w:t>
      </w:r>
      <w:r w:rsidR="00785DBD" w:rsidRPr="00282F6F">
        <w:rPr>
          <w:sz w:val="20"/>
          <w:szCs w:val="20"/>
        </w:rPr>
        <w:t xml:space="preserve">to capture the information of </w:t>
      </w:r>
      <w:proofErr w:type="spellStart"/>
      <w:r w:rsidR="00785DBD" w:rsidRPr="00282F6F">
        <w:rPr>
          <w:sz w:val="20"/>
          <w:szCs w:val="20"/>
        </w:rPr>
        <w:t>subbands</w:t>
      </w:r>
      <w:proofErr w:type="spellEnd"/>
      <w:r w:rsidR="00785DBD" w:rsidRPr="00282F6F">
        <w:rPr>
          <w:sz w:val="20"/>
          <w:szCs w:val="20"/>
        </w:rPr>
        <w:t xml:space="preserve"> and ports</w:t>
      </w:r>
      <w:r w:rsidR="00785DBD">
        <w:rPr>
          <w:rFonts w:hint="eastAsia"/>
          <w:sz w:val="20"/>
          <w:szCs w:val="20"/>
        </w:rPr>
        <w:t>. T</w:t>
      </w:r>
      <w:r w:rsidR="00785DBD" w:rsidRPr="00282F6F">
        <w:rPr>
          <w:sz w:val="20"/>
          <w:szCs w:val="20"/>
        </w:rPr>
        <w:t>he output of convolution</w:t>
      </w:r>
      <w:r w:rsidR="00785DBD">
        <w:rPr>
          <w:rFonts w:hint="eastAsia"/>
          <w:sz w:val="20"/>
          <w:szCs w:val="20"/>
        </w:rPr>
        <w:t xml:space="preserve"> is used as the</w:t>
      </w:r>
      <w:r w:rsidR="00785DBD" w:rsidRPr="00282F6F">
        <w:rPr>
          <w:sz w:val="20"/>
          <w:szCs w:val="20"/>
        </w:rPr>
        <w:t xml:space="preserve"> input of the forgetting gate</w:t>
      </w:r>
      <m:oMath>
        <m:r>
          <w:rPr>
            <w:rFonts w:ascii="Cambria Math" w:hAnsi="Cambria Math"/>
            <w:sz w:val="20"/>
            <w:szCs w:val="20"/>
          </w:rPr>
          <m:t xml:space="preserve"> cc_f</m:t>
        </m:r>
      </m:oMath>
      <w:r w:rsidR="00785DBD" w:rsidRPr="00282F6F">
        <w:rPr>
          <w:sz w:val="20"/>
          <w:szCs w:val="20"/>
        </w:rPr>
        <w:t>, input gate</w:t>
      </w:r>
      <m:oMath>
        <m:r>
          <w:rPr>
            <w:rFonts w:ascii="Cambria Math" w:hAnsi="Cambria Math"/>
            <w:sz w:val="20"/>
            <w:szCs w:val="20"/>
          </w:rPr>
          <m:t xml:space="preserve"> cc_i</m:t>
        </m:r>
      </m:oMath>
      <w:r w:rsidR="00785DBD" w:rsidRPr="00282F6F">
        <w:rPr>
          <w:sz w:val="20"/>
          <w:szCs w:val="20"/>
        </w:rPr>
        <w:t xml:space="preserve">, update gate </w:t>
      </w:r>
      <m:oMath>
        <m:r>
          <w:rPr>
            <w:rFonts w:ascii="Cambria Math" w:hAnsi="Cambria Math"/>
            <w:sz w:val="20"/>
            <w:szCs w:val="20"/>
          </w:rPr>
          <m:t>cc_g</m:t>
        </m:r>
      </m:oMath>
      <w:r w:rsidR="00785DBD" w:rsidRPr="00282F6F">
        <w:rPr>
          <w:sz w:val="20"/>
          <w:szCs w:val="20"/>
        </w:rPr>
        <w:t xml:space="preserve"> and output </w:t>
      </w:r>
      <w:proofErr w:type="gramStart"/>
      <w:r w:rsidR="00785DBD" w:rsidRPr="00282F6F">
        <w:rPr>
          <w:sz w:val="20"/>
          <w:szCs w:val="20"/>
        </w:rPr>
        <w:t xml:space="preserve">gate </w:t>
      </w:r>
      <w:proofErr w:type="gramEnd"/>
      <m:oMath>
        <m:r>
          <w:rPr>
            <w:rFonts w:ascii="Cambria Math" w:hAnsi="Cambria Math"/>
            <w:sz w:val="20"/>
            <w:szCs w:val="20"/>
          </w:rPr>
          <m:t>cc_o</m:t>
        </m:r>
      </m:oMath>
      <w:r w:rsidR="00785DBD">
        <w:rPr>
          <w:rFonts w:hint="eastAsia"/>
          <w:sz w:val="20"/>
          <w:szCs w:val="20"/>
        </w:rPr>
        <w:t>.</w:t>
      </w:r>
      <w:r w:rsidR="00785DBD" w:rsidRPr="00BE7523">
        <w:rPr>
          <w:sz w:val="20"/>
          <w:szCs w:val="20"/>
        </w:rPr>
        <w:t xml:space="preserve"> </w:t>
      </w:r>
      <w:r w:rsidR="00785DBD" w:rsidRPr="00282F6F">
        <w:rPr>
          <w:sz w:val="20"/>
          <w:szCs w:val="20"/>
        </w:rPr>
        <w:t xml:space="preserve">Then these values are used 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00785DBD"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00785DBD"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00785DBD" w:rsidRPr="00282F6F">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sidR="00785DBD">
        <w:rPr>
          <w:sz w:val="20"/>
          <w:szCs w:val="20"/>
        </w:rPr>
        <w:t>, followed</w:t>
      </w:r>
      <w:r w:rsidR="00785DBD" w:rsidRPr="00282F6F">
        <w:rPr>
          <w:sz w:val="20"/>
          <w:szCs w:val="20"/>
        </w:rPr>
        <w:t xml:space="preserve"> </w:t>
      </w:r>
      <w:r w:rsidR="00785DBD">
        <w:rPr>
          <w:sz w:val="20"/>
          <w:szCs w:val="20"/>
        </w:rPr>
        <w:t xml:space="preserve">with </w:t>
      </w:r>
      <w:r w:rsidR="00785DBD" w:rsidRPr="00282F6F">
        <w:rPr>
          <w:sz w:val="20"/>
          <w:szCs w:val="20"/>
        </w:rPr>
        <w:t xml:space="preserve">the long and short term status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00785DBD" w:rsidRPr="00282F6F">
        <w:rPr>
          <w:iCs/>
          <w:sz w:val="20"/>
          <w:szCs w:val="20"/>
        </w:rPr>
        <w:t xml:space="preserve"> </w:t>
      </w:r>
      <w:r w:rsidR="00785DBD" w:rsidRPr="00282F6F">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00785DBD" w:rsidRPr="00282F6F">
        <w:rPr>
          <w:iCs/>
          <w:sz w:val="20"/>
          <w:szCs w:val="20"/>
        </w:rPr>
        <w:t xml:space="preserve"> </w:t>
      </w:r>
      <w:r w:rsidR="00785DBD">
        <w:rPr>
          <w:iCs/>
          <w:sz w:val="20"/>
          <w:szCs w:val="20"/>
        </w:rPr>
        <w:t>update</w:t>
      </w:r>
      <w:r w:rsidR="00785DBD" w:rsidRPr="00282F6F">
        <w:rPr>
          <w:sz w:val="20"/>
          <w:szCs w:val="20"/>
        </w:rPr>
        <w:t>.</w:t>
      </w:r>
      <w:r w:rsidR="00785DBD">
        <w:rPr>
          <w:rFonts w:hint="eastAsia"/>
          <w:sz w:val="20"/>
          <w:szCs w:val="20"/>
        </w:rPr>
        <w:t xml:space="preserve"> The input and output type of the AI/ML model is raw </w:t>
      </w:r>
      <w:r w:rsidR="00785DBD">
        <w:rPr>
          <w:sz w:val="20"/>
          <w:szCs w:val="20"/>
        </w:rPr>
        <w:t>channel</w:t>
      </w:r>
      <w:r w:rsidR="00785DBD">
        <w:rPr>
          <w:rFonts w:hint="eastAsia"/>
          <w:sz w:val="20"/>
          <w:szCs w:val="20"/>
        </w:rPr>
        <w:t xml:space="preserve"> matrix.</w:t>
      </w:r>
    </w:p>
    <w:p w14:paraId="13BC7CCB" w14:textId="77777777" w:rsidR="00785DBD" w:rsidRPr="00042BFF" w:rsidRDefault="00785DBD" w:rsidP="00785DBD">
      <w:pPr>
        <w:pStyle w:val="affe"/>
        <w:spacing w:afterLines="50" w:after="120" w:line="240" w:lineRule="auto"/>
        <w:ind w:firstLineChars="0" w:firstLine="0"/>
        <w:jc w:val="center"/>
        <w:rPr>
          <w:sz w:val="20"/>
          <w:szCs w:val="20"/>
        </w:rPr>
      </w:pPr>
      <w:r w:rsidRPr="00B053CB">
        <w:rPr>
          <w:noProof/>
          <w:sz w:val="20"/>
          <w:szCs w:val="20"/>
        </w:rPr>
        <w:drawing>
          <wp:inline distT="0" distB="0" distL="0" distR="0" wp14:anchorId="00B4CC62" wp14:editId="33116FCB">
            <wp:extent cx="5416420" cy="1835730"/>
            <wp:effectExtent l="0" t="0" r="0" b="0"/>
            <wp:docPr id="2" name="图片 2" descr="D:\CSIPedict\chty\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CSIPedict\chty\绘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1675" cy="1837511"/>
                    </a:xfrm>
                    <a:prstGeom prst="rect">
                      <a:avLst/>
                    </a:prstGeom>
                    <a:noFill/>
                    <a:ln>
                      <a:noFill/>
                    </a:ln>
                  </pic:spPr>
                </pic:pic>
              </a:graphicData>
            </a:graphic>
          </wp:inline>
        </w:drawing>
      </w:r>
    </w:p>
    <w:p w14:paraId="410C3D34" w14:textId="77777777" w:rsidR="00785DBD" w:rsidRDefault="00785DBD" w:rsidP="00785DBD">
      <w:pPr>
        <w:pStyle w:val="af"/>
        <w:spacing w:after="120"/>
        <w:jc w:val="center"/>
        <w:rPr>
          <w:rFonts w:ascii="Times New Roman" w:hAnsi="Times New Roman" w:cs="Times New Roman"/>
          <w:lang w:eastAsia="zh-CN"/>
        </w:rPr>
      </w:pPr>
      <w:bookmarkStart w:id="11" w:name="_Ref159166430"/>
      <w:proofErr w:type="gramStart"/>
      <w:r w:rsidRPr="00042BFF">
        <w:rPr>
          <w:rFonts w:ascii="Times New Roman" w:hAnsi="Times New Roman" w:cs="Times New Roman"/>
        </w:rPr>
        <w:t xml:space="preserve">Figure </w:t>
      </w:r>
      <w:r w:rsidRPr="00042BFF">
        <w:rPr>
          <w:rFonts w:ascii="Times New Roman" w:hAnsi="Times New Roman" w:cs="Times New Roman"/>
        </w:rPr>
        <w:fldChar w:fldCharType="begin"/>
      </w:r>
      <w:r w:rsidRPr="00042BFF">
        <w:rPr>
          <w:rFonts w:ascii="Times New Roman" w:hAnsi="Times New Roman" w:cs="Times New Roman"/>
        </w:rPr>
        <w:instrText xml:space="preserve"> SEQ Figure \* ARABIC </w:instrText>
      </w:r>
      <w:r w:rsidRPr="00042BFF">
        <w:rPr>
          <w:rFonts w:ascii="Times New Roman" w:hAnsi="Times New Roman" w:cs="Times New Roman"/>
        </w:rPr>
        <w:fldChar w:fldCharType="separate"/>
      </w:r>
      <w:r w:rsidR="007C69B0">
        <w:rPr>
          <w:rFonts w:ascii="Times New Roman" w:hAnsi="Times New Roman" w:cs="Times New Roman"/>
          <w:noProof/>
        </w:rPr>
        <w:t>1</w:t>
      </w:r>
      <w:r w:rsidRPr="00042BFF">
        <w:rPr>
          <w:rFonts w:ascii="Times New Roman" w:hAnsi="Times New Roman" w:cs="Times New Roman"/>
        </w:rPr>
        <w:fldChar w:fldCharType="end"/>
      </w:r>
      <w:bookmarkEnd w:id="11"/>
      <w:r w:rsidRPr="00042BFF">
        <w:rPr>
          <w:rFonts w:ascii="Times New Roman" w:hAnsi="Times New Roman" w:cs="Times New Roman" w:hint="eastAsia"/>
        </w:rPr>
        <w:t>.</w:t>
      </w:r>
      <w:proofErr w:type="gramEnd"/>
      <w:r w:rsidRPr="00042BFF">
        <w:rPr>
          <w:rFonts w:ascii="Times New Roman" w:hAnsi="Times New Roman" w:cs="Times New Roman" w:hint="eastAsia"/>
        </w:rPr>
        <w:t xml:space="preserve"> </w:t>
      </w:r>
      <w:r w:rsidRPr="00042BFF">
        <w:rPr>
          <w:rFonts w:ascii="Times New Roman" w:hAnsi="Times New Roman" w:cs="Times New Roman"/>
        </w:rPr>
        <w:t>AI/ML based CSI prediction model</w:t>
      </w:r>
    </w:p>
    <w:p w14:paraId="78947EE8" w14:textId="77777777" w:rsidR="009B49DB" w:rsidRDefault="00785DBD" w:rsidP="00785DBD">
      <w:pPr>
        <w:pStyle w:val="af"/>
        <w:spacing w:after="120"/>
        <w:jc w:val="center"/>
        <w:rPr>
          <w:rFonts w:ascii="Times New Roman" w:hAnsi="Times New Roman" w:cs="Times New Roman"/>
          <w:lang w:eastAsia="zh-CN"/>
        </w:rPr>
      </w:pPr>
      <w:r w:rsidRPr="00282F6F">
        <w:rPr>
          <w:noProof/>
          <w:lang w:eastAsia="zh-CN"/>
        </w:rPr>
        <w:lastRenderedPageBreak/>
        <w:drawing>
          <wp:inline distT="0" distB="0" distL="0" distR="0" wp14:anchorId="3EFA8E52" wp14:editId="2D32C162">
            <wp:extent cx="3266470" cy="2119705"/>
            <wp:effectExtent l="0" t="0" r="0" b="0"/>
            <wp:docPr id="7"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0" cstate="print">
                      <a:extLst>
                        <a:ext uri="{28A0092B-C50C-407E-A947-70E740481C1C}">
                          <a14:useLocalDpi xmlns:a14="http://schemas.microsoft.com/office/drawing/2010/main" val="0"/>
                        </a:ext>
                        <a:ext uri="{96DAC541-7B7A-43D3-8B79-37D633B846F1}">
                          <asvg:svgBlip xmlns:w15="http://schemas.microsoft.com/office/word/2012/wordml"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r:embed="rId23"/>
                        </a:ext>
                      </a:extLst>
                    </a:blip>
                    <a:stretch>
                      <a:fillRect/>
                    </a:stretch>
                  </pic:blipFill>
                  <pic:spPr>
                    <a:xfrm>
                      <a:off x="0" y="0"/>
                      <a:ext cx="3266470" cy="2119705"/>
                    </a:xfrm>
                    <a:prstGeom prst="rect">
                      <a:avLst/>
                    </a:prstGeom>
                  </pic:spPr>
                </pic:pic>
              </a:graphicData>
            </a:graphic>
          </wp:inline>
        </w:drawing>
      </w:r>
      <w:bookmarkStart w:id="12" w:name="_Ref159166440"/>
    </w:p>
    <w:p w14:paraId="22D5D764" w14:textId="73D57B6C" w:rsidR="00785DBD" w:rsidRPr="006E65FB" w:rsidRDefault="00785DBD" w:rsidP="00785DBD">
      <w:pPr>
        <w:pStyle w:val="af"/>
        <w:spacing w:after="120"/>
        <w:jc w:val="center"/>
        <w:rPr>
          <w:rFonts w:ascii="Times New Roman" w:hAnsi="Times New Roman" w:cs="Times New Roman"/>
        </w:rPr>
      </w:pPr>
      <w:proofErr w:type="gramStart"/>
      <w:r w:rsidRPr="006E65FB">
        <w:rPr>
          <w:rFonts w:ascii="Times New Roman" w:hAnsi="Times New Roman" w:cs="Times New Roman"/>
        </w:rPr>
        <w:t xml:space="preserve">Figure </w:t>
      </w:r>
      <w:r w:rsidRPr="006E65FB">
        <w:rPr>
          <w:rFonts w:ascii="Times New Roman" w:hAnsi="Times New Roman" w:cs="Times New Roman"/>
        </w:rPr>
        <w:fldChar w:fldCharType="begin"/>
      </w:r>
      <w:r w:rsidRPr="006E65FB">
        <w:rPr>
          <w:rFonts w:ascii="Times New Roman" w:hAnsi="Times New Roman" w:cs="Times New Roman"/>
        </w:rPr>
        <w:instrText xml:space="preserve"> SEQ Figure \* ARABIC </w:instrText>
      </w:r>
      <w:r w:rsidRPr="006E65FB">
        <w:rPr>
          <w:rFonts w:ascii="Times New Roman" w:hAnsi="Times New Roman" w:cs="Times New Roman"/>
        </w:rPr>
        <w:fldChar w:fldCharType="separate"/>
      </w:r>
      <w:r w:rsidR="007C69B0">
        <w:rPr>
          <w:rFonts w:ascii="Times New Roman" w:hAnsi="Times New Roman" w:cs="Times New Roman"/>
          <w:noProof/>
        </w:rPr>
        <w:t>2</w:t>
      </w:r>
      <w:r w:rsidRPr="006E65FB">
        <w:rPr>
          <w:rFonts w:ascii="Times New Roman" w:hAnsi="Times New Roman" w:cs="Times New Roman"/>
        </w:rPr>
        <w:fldChar w:fldCharType="end"/>
      </w:r>
      <w:bookmarkEnd w:id="12"/>
      <w:r w:rsidRPr="006E65FB">
        <w:rPr>
          <w:rFonts w:ascii="Times New Roman" w:hAnsi="Times New Roman" w:cs="Times New Roman"/>
        </w:rPr>
        <w:t>.</w:t>
      </w:r>
      <w:proofErr w:type="gramEnd"/>
      <w:r w:rsidRPr="006E65FB">
        <w:rPr>
          <w:rFonts w:ascii="Times New Roman" w:hAnsi="Times New Roman" w:cs="Times New Roman"/>
        </w:rPr>
        <w:t xml:space="preserve"> Structure of ConvLSTM cell</w:t>
      </w:r>
    </w:p>
    <w:p w14:paraId="0FCCDAC0" w14:textId="73F1333D" w:rsidR="00974530" w:rsidRDefault="00DA3BF9" w:rsidP="00974530">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without generalization</w:t>
      </w:r>
    </w:p>
    <w:p w14:paraId="13B14E12" w14:textId="44A13C84" w:rsidR="00974530" w:rsidRDefault="00974530" w:rsidP="00974530">
      <w:pPr>
        <w:pStyle w:val="affe"/>
        <w:spacing w:beforeLines="50" w:before="120" w:afterLines="50" w:after="120" w:line="240" w:lineRule="auto"/>
        <w:ind w:firstLineChars="0" w:firstLine="0"/>
        <w:rPr>
          <w:sz w:val="20"/>
          <w:szCs w:val="20"/>
        </w:rPr>
      </w:pPr>
      <w:r w:rsidRPr="00282F6F">
        <w:rPr>
          <w:sz w:val="20"/>
          <w:szCs w:val="20"/>
        </w:rPr>
        <w:t xml:space="preserve">The simulation results </w:t>
      </w:r>
      <w:r w:rsidR="00785DBD">
        <w:rPr>
          <w:rFonts w:hint="eastAsia"/>
          <w:sz w:val="20"/>
          <w:szCs w:val="20"/>
        </w:rPr>
        <w:t xml:space="preserve">for CSI prediction without generalization </w:t>
      </w:r>
      <w:r w:rsidRPr="00282F6F">
        <w:rPr>
          <w:sz w:val="20"/>
          <w:szCs w:val="20"/>
        </w:rPr>
        <w:t>are provided</w:t>
      </w:r>
      <w:r w:rsidRPr="005C21DD">
        <w:rPr>
          <w:sz w:val="20"/>
          <w:szCs w:val="20"/>
        </w:rPr>
        <w:t xml:space="preserve"> in </w:t>
      </w:r>
      <w:r w:rsidRPr="005C21DD">
        <w:rPr>
          <w:sz w:val="20"/>
          <w:szCs w:val="20"/>
        </w:rPr>
        <w:fldChar w:fldCharType="begin"/>
      </w:r>
      <w:r w:rsidRPr="005C21DD">
        <w:rPr>
          <w:sz w:val="20"/>
          <w:szCs w:val="20"/>
        </w:rPr>
        <w:instrText xml:space="preserve"> REF _Ref158305263 \h </w:instrText>
      </w:r>
      <w:r w:rsidR="005C21DD">
        <w:rPr>
          <w:sz w:val="20"/>
          <w:szCs w:val="20"/>
        </w:rPr>
        <w:instrText xml:space="preserve"> \* MERGEFORMAT </w:instrText>
      </w:r>
      <w:r w:rsidRPr="005C21DD">
        <w:rPr>
          <w:sz w:val="20"/>
          <w:szCs w:val="20"/>
        </w:rPr>
      </w:r>
      <w:r w:rsidRPr="005C21DD">
        <w:rPr>
          <w:sz w:val="20"/>
          <w:szCs w:val="20"/>
        </w:rPr>
        <w:fldChar w:fldCharType="separate"/>
      </w:r>
      <w:r w:rsidR="007C69B0" w:rsidRPr="007C69B0">
        <w:rPr>
          <w:sz w:val="20"/>
          <w:szCs w:val="20"/>
        </w:rPr>
        <w:t xml:space="preserve">Table </w:t>
      </w:r>
      <w:r w:rsidR="007C69B0" w:rsidRPr="007C69B0">
        <w:rPr>
          <w:noProof/>
          <w:sz w:val="20"/>
          <w:szCs w:val="20"/>
        </w:rPr>
        <w:t>2</w:t>
      </w:r>
      <w:r w:rsidRPr="005C21DD">
        <w:rPr>
          <w:sz w:val="20"/>
          <w:szCs w:val="20"/>
        </w:rPr>
        <w:fldChar w:fldCharType="end"/>
      </w:r>
      <w:r w:rsidRPr="005C21DD">
        <w:rPr>
          <w:sz w:val="20"/>
          <w:szCs w:val="20"/>
        </w:rPr>
        <w:t>.</w:t>
      </w:r>
      <w:r w:rsidRPr="007715D2">
        <w:rPr>
          <w:sz w:val="20"/>
          <w:szCs w:val="20"/>
        </w:rPr>
        <w:t xml:space="preserve"> </w:t>
      </w:r>
      <w:r>
        <w:rPr>
          <w:rFonts w:hint="eastAsia"/>
          <w:sz w:val="20"/>
          <w:szCs w:val="20"/>
        </w:rPr>
        <w:t xml:space="preserve">For </w:t>
      </w:r>
      <w:r>
        <w:rPr>
          <w:sz w:val="20"/>
          <w:szCs w:val="20"/>
        </w:rPr>
        <w:t>calculating</w:t>
      </w:r>
      <w:r>
        <w:rPr>
          <w:rFonts w:hint="eastAsia"/>
          <w:sz w:val="20"/>
          <w:szCs w:val="20"/>
        </w:rPr>
        <w:t xml:space="preserve"> the SGCS, only layer 1 eigenvector is considered.</w:t>
      </w:r>
      <w:r w:rsidRPr="00282F6F">
        <w:rPr>
          <w:sz w:val="20"/>
          <w:szCs w:val="20"/>
        </w:rPr>
        <w:t xml:space="preserve"> </w:t>
      </w:r>
    </w:p>
    <w:p w14:paraId="140CB68C" w14:textId="5FEA3831" w:rsidR="00974530" w:rsidRDefault="00974530" w:rsidP="00974530">
      <w:pPr>
        <w:pStyle w:val="af"/>
        <w:spacing w:after="120"/>
        <w:ind w:left="420"/>
        <w:jc w:val="center"/>
        <w:rPr>
          <w:rFonts w:ascii="Times New Roman" w:hAnsi="Times New Roman" w:cs="Times New Roman"/>
          <w:lang w:eastAsia="zh-CN"/>
        </w:rPr>
      </w:pPr>
      <w:bookmarkStart w:id="13" w:name="_Ref158305263"/>
      <w:r w:rsidRPr="00933E19">
        <w:rPr>
          <w:rFonts w:ascii="Times New Roman" w:hAnsi="Times New Roman" w:cs="Times New Roman"/>
        </w:rPr>
        <w:t xml:space="preserve">Table </w:t>
      </w:r>
      <w:r w:rsidRPr="00933E19">
        <w:rPr>
          <w:rFonts w:ascii="Times New Roman" w:hAnsi="Times New Roman" w:cs="Times New Roman"/>
        </w:rPr>
        <w:fldChar w:fldCharType="begin"/>
      </w:r>
      <w:r w:rsidRPr="00933E19">
        <w:rPr>
          <w:rFonts w:ascii="Times New Roman" w:hAnsi="Times New Roman" w:cs="Times New Roman"/>
        </w:rPr>
        <w:instrText xml:space="preserve"> SEQ Table \* ARABIC </w:instrText>
      </w:r>
      <w:r w:rsidRPr="00933E19">
        <w:rPr>
          <w:rFonts w:ascii="Times New Roman" w:hAnsi="Times New Roman" w:cs="Times New Roman"/>
        </w:rPr>
        <w:fldChar w:fldCharType="separate"/>
      </w:r>
      <w:r w:rsidR="007C69B0">
        <w:rPr>
          <w:rFonts w:ascii="Times New Roman" w:hAnsi="Times New Roman" w:cs="Times New Roman"/>
          <w:noProof/>
        </w:rPr>
        <w:t>2</w:t>
      </w:r>
      <w:r w:rsidRPr="00933E19">
        <w:rPr>
          <w:rFonts w:ascii="Times New Roman" w:hAnsi="Times New Roman" w:cs="Times New Roman"/>
        </w:rPr>
        <w:fldChar w:fldCharType="end"/>
      </w:r>
      <w:bookmarkEnd w:id="13"/>
      <w:r w:rsidRPr="00933E19">
        <w:rPr>
          <w:rFonts w:ascii="Times New Roman" w:hAnsi="Times New Roman" w:cs="Times New Roman"/>
          <w:lang w:eastAsia="zh-CN"/>
        </w:rPr>
        <w:t xml:space="preserve"> </w:t>
      </w:r>
      <w:r>
        <w:rPr>
          <w:rFonts w:ascii="Times New Roman" w:hAnsi="Times New Roman" w:cs="Times New Roman" w:hint="eastAsia"/>
          <w:lang w:eastAsia="zh-CN"/>
        </w:rPr>
        <w:t>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sidR="002D39CD">
        <w:rPr>
          <w:rFonts w:ascii="Times New Roman" w:hAnsi="Times New Roman" w:cs="Times New Roman" w:hint="eastAsia"/>
          <w:lang w:eastAsia="zh-CN"/>
        </w:rPr>
        <w:t xml:space="preserve"> without generalization</w:t>
      </w:r>
    </w:p>
    <w:tbl>
      <w:tblPr>
        <w:tblStyle w:val="a5"/>
        <w:tblW w:w="0" w:type="auto"/>
        <w:jc w:val="center"/>
        <w:tblLook w:val="04A0" w:firstRow="1" w:lastRow="0" w:firstColumn="1" w:lastColumn="0" w:noHBand="0" w:noVBand="1"/>
      </w:tblPr>
      <w:tblGrid>
        <w:gridCol w:w="1393"/>
        <w:gridCol w:w="1372"/>
        <w:gridCol w:w="1802"/>
        <w:gridCol w:w="2038"/>
        <w:gridCol w:w="2130"/>
      </w:tblGrid>
      <w:tr w:rsidR="00EC194A" w14:paraId="669122F3" w14:textId="77777777" w:rsidTr="00FF52F5">
        <w:trPr>
          <w:jc w:val="center"/>
        </w:trPr>
        <w:tc>
          <w:tcPr>
            <w:tcW w:w="1393" w:type="dxa"/>
            <w:shd w:val="clear" w:color="auto" w:fill="DBE5F1" w:themeFill="accent1" w:themeFillTint="33"/>
          </w:tcPr>
          <w:p w14:paraId="06E70FA8" w14:textId="5950236D" w:rsidR="00EC194A" w:rsidRDefault="00492AA2" w:rsidP="00CD12D5">
            <w:pPr>
              <w:spacing w:after="120"/>
              <w:rPr>
                <w:rFonts w:eastAsiaTheme="minorEastAsia"/>
                <w:lang w:eastAsia="zh-CN"/>
              </w:rPr>
            </w:pPr>
            <w:bookmarkStart w:id="14" w:name="_Ref158297457"/>
            <w:r>
              <w:rPr>
                <w:rFonts w:eastAsiaTheme="minorEastAsia" w:hint="eastAsia"/>
                <w:lang w:eastAsia="zh-CN"/>
              </w:rPr>
              <w:t>Traffic Model</w:t>
            </w:r>
          </w:p>
        </w:tc>
        <w:tc>
          <w:tcPr>
            <w:tcW w:w="1372" w:type="dxa"/>
            <w:shd w:val="clear" w:color="auto" w:fill="DBE5F1" w:themeFill="accent1" w:themeFillTint="33"/>
          </w:tcPr>
          <w:p w14:paraId="0238D77E" w14:textId="02620F06" w:rsidR="00EC194A" w:rsidRDefault="00EC194A" w:rsidP="00CC0F13">
            <w:pPr>
              <w:spacing w:after="120"/>
              <w:jc w:val="center"/>
              <w:rPr>
                <w:rFonts w:eastAsiaTheme="minorEastAsia"/>
                <w:lang w:eastAsia="zh-CN"/>
              </w:rPr>
            </w:pPr>
            <w:r>
              <w:rPr>
                <w:rFonts w:eastAsiaTheme="minorEastAsia" w:hint="eastAsia"/>
                <w:lang w:eastAsia="zh-CN"/>
              </w:rPr>
              <w:t>UE speed</w:t>
            </w:r>
          </w:p>
        </w:tc>
        <w:tc>
          <w:tcPr>
            <w:tcW w:w="1802" w:type="dxa"/>
            <w:shd w:val="clear" w:color="auto" w:fill="DBE5F1" w:themeFill="accent1" w:themeFillTint="33"/>
          </w:tcPr>
          <w:p w14:paraId="3B338135" w14:textId="6BD40F3D" w:rsidR="00EC194A" w:rsidRDefault="00EC194A" w:rsidP="00510D49">
            <w:pPr>
              <w:spacing w:after="120"/>
              <w:jc w:val="center"/>
              <w:rPr>
                <w:rFonts w:eastAsiaTheme="minorEastAsia"/>
                <w:lang w:eastAsia="zh-CN"/>
              </w:rPr>
            </w:pPr>
            <w:r>
              <w:rPr>
                <w:rFonts w:eastAsiaTheme="minorEastAsia" w:hint="eastAsia"/>
                <w:lang w:eastAsia="zh-CN"/>
              </w:rPr>
              <w:t>KPI</w:t>
            </w:r>
          </w:p>
        </w:tc>
        <w:tc>
          <w:tcPr>
            <w:tcW w:w="2038" w:type="dxa"/>
            <w:shd w:val="clear" w:color="auto" w:fill="DBE5F1" w:themeFill="accent1" w:themeFillTint="33"/>
          </w:tcPr>
          <w:p w14:paraId="5F68B012" w14:textId="2A0E0B78" w:rsidR="00EC194A" w:rsidRDefault="00EC194A" w:rsidP="00FF52F5">
            <w:pPr>
              <w:spacing w:after="120"/>
              <w:jc w:val="center"/>
              <w:rPr>
                <w:rFonts w:eastAsiaTheme="minorEastAsia"/>
                <w:lang w:eastAsia="zh-CN"/>
              </w:rPr>
            </w:pPr>
            <w:r>
              <w:rPr>
                <w:rFonts w:eastAsiaTheme="minorEastAsia" w:hint="eastAsia"/>
                <w:lang w:eastAsia="zh-CN"/>
              </w:rPr>
              <w:t>AR based prediction</w:t>
            </w:r>
            <w:r w:rsidR="00BA743A">
              <w:rPr>
                <w:rFonts w:eastAsiaTheme="minorEastAsia" w:hint="eastAsia"/>
                <w:lang w:eastAsia="zh-CN"/>
              </w:rPr>
              <w:t xml:space="preserve"> (</w:t>
            </w:r>
            <w:r w:rsidR="00BA743A" w:rsidRPr="001D3033">
              <w:rPr>
                <w:color w:val="000000"/>
                <w:lang w:eastAsia="ko-KR"/>
              </w:rPr>
              <w:t>Benchmark#2</w:t>
            </w:r>
            <w:r w:rsidR="00BA743A">
              <w:rPr>
                <w:rFonts w:eastAsiaTheme="minorEastAsia" w:hint="eastAsia"/>
                <w:lang w:eastAsia="zh-CN"/>
              </w:rPr>
              <w:t>)</w:t>
            </w:r>
          </w:p>
        </w:tc>
        <w:tc>
          <w:tcPr>
            <w:tcW w:w="2130" w:type="dxa"/>
            <w:shd w:val="clear" w:color="auto" w:fill="DBE5F1" w:themeFill="accent1" w:themeFillTint="33"/>
          </w:tcPr>
          <w:p w14:paraId="4E3788BE" w14:textId="48944ECE" w:rsidR="00EC194A" w:rsidRDefault="00EC194A" w:rsidP="00FF52F5">
            <w:pPr>
              <w:spacing w:after="120"/>
              <w:jc w:val="center"/>
              <w:rPr>
                <w:rFonts w:eastAsiaTheme="minorEastAsia"/>
                <w:lang w:eastAsia="zh-CN"/>
              </w:rPr>
            </w:pPr>
            <w:r>
              <w:rPr>
                <w:rFonts w:eastAsiaTheme="minorEastAsia" w:hint="eastAsia"/>
                <w:lang w:eastAsia="zh-CN"/>
              </w:rPr>
              <w:t>AI/ML based prediction</w:t>
            </w:r>
          </w:p>
        </w:tc>
      </w:tr>
      <w:tr w:rsidR="00492AA2" w14:paraId="59F8BC4B" w14:textId="77777777" w:rsidTr="00CC0F13">
        <w:trPr>
          <w:jc w:val="center"/>
        </w:trPr>
        <w:tc>
          <w:tcPr>
            <w:tcW w:w="1393" w:type="dxa"/>
            <w:vMerge w:val="restart"/>
            <w:vAlign w:val="center"/>
          </w:tcPr>
          <w:p w14:paraId="49EE2766" w14:textId="0B31086F" w:rsidR="00492AA2" w:rsidRPr="00492AA2" w:rsidRDefault="00492AA2" w:rsidP="00492AA2">
            <w:pPr>
              <w:spacing w:after="120"/>
              <w:jc w:val="center"/>
              <w:rPr>
                <w:rFonts w:eastAsiaTheme="minorEastAsia"/>
                <w:lang w:eastAsia="zh-CN"/>
              </w:rPr>
            </w:pPr>
            <w:r>
              <w:rPr>
                <w:rFonts w:eastAsiaTheme="minorEastAsia" w:hint="eastAsia"/>
                <w:lang w:eastAsia="zh-CN"/>
              </w:rPr>
              <w:t>FTP</w:t>
            </w:r>
          </w:p>
        </w:tc>
        <w:tc>
          <w:tcPr>
            <w:tcW w:w="1372" w:type="dxa"/>
            <w:vMerge w:val="restart"/>
            <w:vAlign w:val="center"/>
          </w:tcPr>
          <w:p w14:paraId="78174D8F" w14:textId="69505588" w:rsidR="00492AA2" w:rsidRPr="00032E39" w:rsidRDefault="00492AA2" w:rsidP="00CD12D5">
            <w:pPr>
              <w:spacing w:after="120"/>
              <w:jc w:val="center"/>
            </w:pPr>
            <w:r w:rsidRPr="00032E39">
              <w:t>30km/h</w:t>
            </w:r>
          </w:p>
        </w:tc>
        <w:tc>
          <w:tcPr>
            <w:tcW w:w="1802" w:type="dxa"/>
          </w:tcPr>
          <w:p w14:paraId="18C409E2" w14:textId="7B3E0987"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SGCS</w:t>
            </w:r>
          </w:p>
        </w:tc>
        <w:tc>
          <w:tcPr>
            <w:tcW w:w="2038" w:type="dxa"/>
            <w:vAlign w:val="center"/>
          </w:tcPr>
          <w:p w14:paraId="33BBF41A" w14:textId="50AFB136" w:rsidR="00492AA2" w:rsidRPr="00032E39" w:rsidRDefault="00206BBF" w:rsidP="001958F7">
            <w:pPr>
              <w:spacing w:after="120"/>
              <w:jc w:val="center"/>
              <w:rPr>
                <w:rFonts w:eastAsiaTheme="minorEastAsia"/>
                <w:lang w:eastAsia="zh-CN"/>
              </w:rPr>
            </w:pPr>
            <w:r w:rsidRPr="00032E39">
              <w:rPr>
                <w:rFonts w:eastAsiaTheme="minorEastAsia" w:hint="eastAsia"/>
                <w:lang w:eastAsia="zh-CN"/>
              </w:rPr>
              <w:t>0.8</w:t>
            </w:r>
            <w:r w:rsidR="00D36094" w:rsidRPr="00032E39">
              <w:rPr>
                <w:rFonts w:eastAsiaTheme="minorEastAsia" w:hint="eastAsia"/>
                <w:lang w:eastAsia="zh-CN"/>
              </w:rPr>
              <w:t>80</w:t>
            </w:r>
          </w:p>
        </w:tc>
        <w:tc>
          <w:tcPr>
            <w:tcW w:w="2130" w:type="dxa"/>
            <w:vAlign w:val="center"/>
          </w:tcPr>
          <w:p w14:paraId="4C90617C" w14:textId="03759950" w:rsidR="00492AA2" w:rsidRPr="00032E39" w:rsidRDefault="00D36094" w:rsidP="00663576">
            <w:pPr>
              <w:spacing w:after="120"/>
              <w:jc w:val="center"/>
              <w:rPr>
                <w:rFonts w:eastAsiaTheme="minorEastAsia"/>
                <w:lang w:eastAsia="zh-CN"/>
              </w:rPr>
            </w:pPr>
            <w:r w:rsidRPr="00032E39">
              <w:rPr>
                <w:rFonts w:eastAsiaTheme="minorEastAsia" w:hint="eastAsia"/>
                <w:lang w:eastAsia="zh-CN"/>
              </w:rPr>
              <w:t>0.871</w:t>
            </w:r>
            <w:r w:rsidR="00206BBF" w:rsidRPr="00032E39">
              <w:rPr>
                <w:rFonts w:eastAsiaTheme="minorEastAsia" w:hint="eastAsia"/>
                <w:lang w:eastAsia="zh-CN"/>
              </w:rPr>
              <w:t xml:space="preserve"> (</w:t>
            </w:r>
            <w:r w:rsidR="00663576" w:rsidRPr="00032E39">
              <w:rPr>
                <w:rFonts w:eastAsiaTheme="minorEastAsia" w:hint="eastAsia"/>
                <w:lang w:eastAsia="zh-CN"/>
              </w:rPr>
              <w:t>~</w:t>
            </w:r>
            <w:r w:rsidR="00293613" w:rsidRPr="00032E39">
              <w:rPr>
                <w:rFonts w:eastAsiaTheme="minorEastAsia" w:hint="eastAsia"/>
                <w:lang w:eastAsia="zh-CN"/>
              </w:rPr>
              <w:t>0</w:t>
            </w:r>
            <w:r w:rsidR="00206BBF" w:rsidRPr="00032E39">
              <w:rPr>
                <w:rFonts w:eastAsiaTheme="minorEastAsia" w:hint="eastAsia"/>
                <w:lang w:eastAsia="zh-CN"/>
              </w:rPr>
              <w:t>%)</w:t>
            </w:r>
          </w:p>
        </w:tc>
      </w:tr>
      <w:tr w:rsidR="00492AA2" w14:paraId="0A77E1B0" w14:textId="77777777" w:rsidTr="00CC0F13">
        <w:trPr>
          <w:jc w:val="center"/>
        </w:trPr>
        <w:tc>
          <w:tcPr>
            <w:tcW w:w="1393" w:type="dxa"/>
            <w:vMerge/>
            <w:vAlign w:val="center"/>
          </w:tcPr>
          <w:p w14:paraId="1BD5FDDD" w14:textId="77777777" w:rsidR="00492AA2" w:rsidRPr="00B71A1F" w:rsidRDefault="00492AA2" w:rsidP="00492AA2">
            <w:pPr>
              <w:spacing w:after="120"/>
              <w:jc w:val="center"/>
            </w:pPr>
          </w:p>
        </w:tc>
        <w:tc>
          <w:tcPr>
            <w:tcW w:w="1372" w:type="dxa"/>
            <w:vMerge/>
            <w:vAlign w:val="center"/>
          </w:tcPr>
          <w:p w14:paraId="390D472A" w14:textId="506A5F47" w:rsidR="00492AA2" w:rsidRPr="00032E39" w:rsidRDefault="00492AA2" w:rsidP="00CD12D5">
            <w:pPr>
              <w:spacing w:after="120"/>
              <w:jc w:val="center"/>
            </w:pPr>
          </w:p>
        </w:tc>
        <w:tc>
          <w:tcPr>
            <w:tcW w:w="1802" w:type="dxa"/>
          </w:tcPr>
          <w:p w14:paraId="04BD5CDB" w14:textId="4763E9BB"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Mean UPT</w:t>
            </w:r>
            <w:r w:rsidR="00B7585A" w:rsidRPr="00032E39">
              <w:rPr>
                <w:rFonts w:eastAsiaTheme="minorEastAsia" w:hint="eastAsia"/>
                <w:lang w:eastAsia="zh-CN"/>
              </w:rPr>
              <w:t xml:space="preserve"> </w:t>
            </w:r>
            <w:r w:rsidR="00CC0F13" w:rsidRPr="00032E39">
              <w:rPr>
                <w:rFonts w:eastAsiaTheme="minorEastAsia" w:hint="eastAsia"/>
                <w:lang w:eastAsia="zh-CN"/>
              </w:rPr>
              <w:t>(Mbps)</w:t>
            </w:r>
          </w:p>
        </w:tc>
        <w:tc>
          <w:tcPr>
            <w:tcW w:w="2038" w:type="dxa"/>
            <w:vAlign w:val="center"/>
          </w:tcPr>
          <w:p w14:paraId="6F9FE63E" w14:textId="11EE02C7" w:rsidR="00492AA2" w:rsidRPr="00032E39" w:rsidRDefault="00D36094" w:rsidP="00D36094">
            <w:pPr>
              <w:spacing w:after="120"/>
              <w:jc w:val="center"/>
              <w:rPr>
                <w:rFonts w:eastAsiaTheme="minorEastAsia"/>
                <w:lang w:eastAsia="zh-CN"/>
              </w:rPr>
            </w:pPr>
            <w:r w:rsidRPr="00032E39">
              <w:rPr>
                <w:rFonts w:eastAsiaTheme="minorEastAsia" w:hint="eastAsia"/>
                <w:lang w:eastAsia="zh-CN"/>
              </w:rPr>
              <w:t>81.30</w:t>
            </w:r>
          </w:p>
        </w:tc>
        <w:tc>
          <w:tcPr>
            <w:tcW w:w="2130" w:type="dxa"/>
            <w:vAlign w:val="center"/>
          </w:tcPr>
          <w:p w14:paraId="6450CA90" w14:textId="4ECB4210" w:rsidR="00492AA2" w:rsidRPr="00032E39" w:rsidRDefault="00361488" w:rsidP="00293613">
            <w:pPr>
              <w:spacing w:after="120"/>
              <w:jc w:val="center"/>
              <w:rPr>
                <w:rFonts w:eastAsiaTheme="minorEastAsia"/>
                <w:lang w:eastAsia="zh-CN"/>
              </w:rPr>
            </w:pPr>
            <w:r w:rsidRPr="00032E39">
              <w:rPr>
                <w:rFonts w:eastAsiaTheme="minorEastAsia"/>
                <w:lang w:eastAsia="zh-CN"/>
              </w:rPr>
              <w:t>8</w:t>
            </w:r>
            <w:r w:rsidR="00D36094" w:rsidRPr="00032E39">
              <w:rPr>
                <w:rFonts w:eastAsiaTheme="minorEastAsia" w:hint="eastAsia"/>
                <w:lang w:eastAsia="zh-CN"/>
              </w:rPr>
              <w:t>0</w:t>
            </w:r>
            <w:r w:rsidR="00D36094" w:rsidRPr="00032E39">
              <w:rPr>
                <w:rFonts w:eastAsiaTheme="minorEastAsia"/>
                <w:lang w:eastAsia="zh-CN"/>
              </w:rPr>
              <w:t>.</w:t>
            </w:r>
            <w:r w:rsidR="00D36094" w:rsidRPr="00032E39">
              <w:rPr>
                <w:rFonts w:eastAsiaTheme="minorEastAsia" w:hint="eastAsia"/>
                <w:lang w:eastAsia="zh-CN"/>
              </w:rPr>
              <w:t>30</w:t>
            </w:r>
            <w:r w:rsidRPr="00032E39">
              <w:rPr>
                <w:rFonts w:eastAsiaTheme="minorEastAsia"/>
                <w:lang w:eastAsia="zh-CN"/>
              </w:rPr>
              <w:t xml:space="preserve"> (</w:t>
            </w:r>
            <w:r w:rsidR="00663576" w:rsidRPr="00032E39">
              <w:rPr>
                <w:rFonts w:eastAsiaTheme="minorEastAsia" w:hint="eastAsia"/>
                <w:lang w:eastAsia="zh-CN"/>
              </w:rPr>
              <w:t>~</w:t>
            </w:r>
            <w:r w:rsidR="00293613" w:rsidRPr="00032E39">
              <w:rPr>
                <w:rFonts w:eastAsiaTheme="minorEastAsia" w:hint="eastAsia"/>
                <w:lang w:eastAsia="zh-CN"/>
              </w:rPr>
              <w:t>0</w:t>
            </w:r>
            <w:r w:rsidR="00B7585A" w:rsidRPr="00032E39">
              <w:rPr>
                <w:rFonts w:eastAsiaTheme="minorEastAsia" w:hint="eastAsia"/>
                <w:lang w:eastAsia="zh-CN"/>
              </w:rPr>
              <w:t>%)</w:t>
            </w:r>
          </w:p>
        </w:tc>
      </w:tr>
      <w:tr w:rsidR="00492AA2" w14:paraId="24D0E34B" w14:textId="77777777" w:rsidTr="00CC0F13">
        <w:trPr>
          <w:jc w:val="center"/>
        </w:trPr>
        <w:tc>
          <w:tcPr>
            <w:tcW w:w="1393" w:type="dxa"/>
            <w:vMerge/>
            <w:vAlign w:val="center"/>
          </w:tcPr>
          <w:p w14:paraId="6203581D" w14:textId="77777777" w:rsidR="00492AA2" w:rsidRDefault="00492AA2" w:rsidP="00492AA2">
            <w:pPr>
              <w:spacing w:after="120"/>
              <w:jc w:val="center"/>
              <w:rPr>
                <w:rFonts w:eastAsiaTheme="minorEastAsia"/>
                <w:lang w:eastAsia="zh-CN"/>
              </w:rPr>
            </w:pPr>
          </w:p>
        </w:tc>
        <w:tc>
          <w:tcPr>
            <w:tcW w:w="1372" w:type="dxa"/>
            <w:vMerge/>
            <w:vAlign w:val="center"/>
          </w:tcPr>
          <w:p w14:paraId="30E14D08" w14:textId="7B78BD4E" w:rsidR="00492AA2" w:rsidRPr="00032E39" w:rsidRDefault="00492AA2" w:rsidP="00CD12D5">
            <w:pPr>
              <w:spacing w:after="120"/>
              <w:jc w:val="center"/>
              <w:rPr>
                <w:rFonts w:eastAsiaTheme="minorEastAsia"/>
                <w:lang w:eastAsia="zh-CN"/>
              </w:rPr>
            </w:pPr>
          </w:p>
        </w:tc>
        <w:tc>
          <w:tcPr>
            <w:tcW w:w="1802" w:type="dxa"/>
          </w:tcPr>
          <w:p w14:paraId="7FA88689" w14:textId="118DD651"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5% UPT</w:t>
            </w:r>
            <w:r w:rsidR="00B7585A" w:rsidRPr="00032E39">
              <w:rPr>
                <w:rFonts w:eastAsiaTheme="minorEastAsia" w:hint="eastAsia"/>
                <w:lang w:eastAsia="zh-CN"/>
              </w:rPr>
              <w:t xml:space="preserve"> (Mbps)</w:t>
            </w:r>
          </w:p>
        </w:tc>
        <w:tc>
          <w:tcPr>
            <w:tcW w:w="2038" w:type="dxa"/>
            <w:vAlign w:val="center"/>
          </w:tcPr>
          <w:p w14:paraId="09250AC1" w14:textId="73ADC02D"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24.50</w:t>
            </w:r>
          </w:p>
        </w:tc>
        <w:tc>
          <w:tcPr>
            <w:tcW w:w="2130" w:type="dxa"/>
            <w:vAlign w:val="center"/>
          </w:tcPr>
          <w:p w14:paraId="6D1A5046" w14:textId="1473FCCB"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 xml:space="preserve">24.50 </w:t>
            </w:r>
            <w:r w:rsidR="00B7585A" w:rsidRPr="00032E39">
              <w:rPr>
                <w:rFonts w:eastAsiaTheme="minorEastAsia" w:hint="eastAsia"/>
                <w:lang w:eastAsia="zh-CN"/>
              </w:rPr>
              <w:t>(</w:t>
            </w:r>
            <w:r w:rsidRPr="00032E39">
              <w:rPr>
                <w:rFonts w:eastAsiaTheme="minorEastAsia" w:hint="eastAsia"/>
                <w:lang w:eastAsia="zh-CN"/>
              </w:rPr>
              <w:t>0</w:t>
            </w:r>
            <w:r w:rsidR="00B7585A" w:rsidRPr="00032E39">
              <w:rPr>
                <w:rFonts w:eastAsiaTheme="minorEastAsia" w:hint="eastAsia"/>
                <w:lang w:eastAsia="zh-CN"/>
              </w:rPr>
              <w:t>%)</w:t>
            </w:r>
          </w:p>
        </w:tc>
      </w:tr>
      <w:tr w:rsidR="00492AA2" w14:paraId="6A4B2440" w14:textId="77777777" w:rsidTr="00CC0F13">
        <w:trPr>
          <w:jc w:val="center"/>
        </w:trPr>
        <w:tc>
          <w:tcPr>
            <w:tcW w:w="1393" w:type="dxa"/>
            <w:vMerge/>
            <w:vAlign w:val="center"/>
          </w:tcPr>
          <w:p w14:paraId="144CE04E" w14:textId="77777777" w:rsidR="00492AA2" w:rsidRDefault="00492AA2" w:rsidP="00492AA2">
            <w:pPr>
              <w:spacing w:after="120"/>
              <w:jc w:val="center"/>
              <w:rPr>
                <w:rFonts w:eastAsiaTheme="minorEastAsia"/>
                <w:lang w:eastAsia="zh-CN"/>
              </w:rPr>
            </w:pPr>
          </w:p>
        </w:tc>
        <w:tc>
          <w:tcPr>
            <w:tcW w:w="1372" w:type="dxa"/>
            <w:vMerge w:val="restart"/>
            <w:vAlign w:val="center"/>
          </w:tcPr>
          <w:p w14:paraId="7CAC804C" w14:textId="35583743" w:rsidR="00492AA2" w:rsidRPr="00032E39" w:rsidRDefault="00492AA2" w:rsidP="00CD12D5">
            <w:pPr>
              <w:spacing w:after="120"/>
              <w:jc w:val="center"/>
              <w:rPr>
                <w:rFonts w:eastAsiaTheme="minorEastAsia"/>
                <w:lang w:eastAsia="zh-CN"/>
              </w:rPr>
            </w:pPr>
            <w:r w:rsidRPr="00032E39">
              <w:rPr>
                <w:rFonts w:eastAsiaTheme="minorEastAsia" w:hint="eastAsia"/>
                <w:lang w:eastAsia="zh-CN"/>
              </w:rPr>
              <w:t>60km/h</w:t>
            </w:r>
          </w:p>
        </w:tc>
        <w:tc>
          <w:tcPr>
            <w:tcW w:w="1802" w:type="dxa"/>
          </w:tcPr>
          <w:p w14:paraId="10D1A165" w14:textId="083DBA77"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SGCS</w:t>
            </w:r>
          </w:p>
        </w:tc>
        <w:tc>
          <w:tcPr>
            <w:tcW w:w="2038" w:type="dxa"/>
            <w:vAlign w:val="center"/>
          </w:tcPr>
          <w:p w14:paraId="59D58CB9" w14:textId="6841AD97" w:rsidR="00492AA2" w:rsidRPr="00032E39" w:rsidRDefault="00922AB0" w:rsidP="00CD12D5">
            <w:pPr>
              <w:spacing w:after="120"/>
              <w:jc w:val="center"/>
              <w:rPr>
                <w:rFonts w:eastAsiaTheme="minorEastAsia"/>
                <w:lang w:eastAsia="zh-CN"/>
              </w:rPr>
            </w:pPr>
            <w:r w:rsidRPr="00032E39">
              <w:rPr>
                <w:rFonts w:eastAsiaTheme="minorEastAsia" w:hint="eastAsia"/>
                <w:lang w:eastAsia="zh-CN"/>
              </w:rPr>
              <w:t>0.7</w:t>
            </w:r>
            <w:r w:rsidR="00D43DF4" w:rsidRPr="00032E39">
              <w:rPr>
                <w:rFonts w:eastAsiaTheme="minorEastAsia" w:hint="eastAsia"/>
                <w:lang w:eastAsia="zh-CN"/>
              </w:rPr>
              <w:t>79</w:t>
            </w:r>
          </w:p>
        </w:tc>
        <w:tc>
          <w:tcPr>
            <w:tcW w:w="2130" w:type="dxa"/>
            <w:vAlign w:val="center"/>
          </w:tcPr>
          <w:p w14:paraId="7084683A" w14:textId="0FBA4BEA" w:rsidR="00492AA2" w:rsidRPr="00032E39" w:rsidRDefault="00CE280C" w:rsidP="00032E39">
            <w:pPr>
              <w:spacing w:after="120"/>
              <w:jc w:val="center"/>
              <w:rPr>
                <w:rFonts w:eastAsiaTheme="minorEastAsia"/>
                <w:lang w:eastAsia="zh-CN"/>
              </w:rPr>
            </w:pPr>
            <w:r w:rsidRPr="00032E39">
              <w:rPr>
                <w:rFonts w:eastAsiaTheme="minorEastAsia" w:hint="eastAsia"/>
                <w:lang w:eastAsia="zh-CN"/>
              </w:rPr>
              <w:t>0.</w:t>
            </w:r>
            <w:r w:rsidR="00D43DF4" w:rsidRPr="00032E39">
              <w:rPr>
                <w:rFonts w:eastAsiaTheme="minorEastAsia" w:hint="eastAsia"/>
                <w:lang w:eastAsia="zh-CN"/>
              </w:rPr>
              <w:t>798</w:t>
            </w:r>
            <w:r w:rsidR="00361488" w:rsidRPr="00032E39">
              <w:rPr>
                <w:rFonts w:eastAsiaTheme="minorEastAsia" w:hint="eastAsia"/>
                <w:lang w:eastAsia="zh-CN"/>
              </w:rPr>
              <w:t xml:space="preserve"> </w:t>
            </w:r>
            <w:r w:rsidRPr="00032E39">
              <w:rPr>
                <w:rFonts w:eastAsiaTheme="minorEastAsia" w:hint="eastAsia"/>
                <w:lang w:eastAsia="zh-CN"/>
              </w:rPr>
              <w:t>(</w:t>
            </w:r>
            <w:r w:rsidR="00EE6F93" w:rsidRPr="00032E39">
              <w:rPr>
                <w:rFonts w:eastAsiaTheme="minorEastAsia" w:hint="eastAsia"/>
                <w:lang w:eastAsia="zh-CN"/>
              </w:rPr>
              <w:t>+</w:t>
            </w:r>
            <w:r w:rsidR="00293613" w:rsidRPr="00032E39">
              <w:rPr>
                <w:rFonts w:eastAsiaTheme="minorEastAsia" w:hint="eastAsia"/>
                <w:lang w:eastAsia="zh-CN"/>
              </w:rPr>
              <w:t>2.</w:t>
            </w:r>
            <w:r w:rsidR="00032E39" w:rsidRPr="00032E39">
              <w:rPr>
                <w:rFonts w:eastAsiaTheme="minorEastAsia" w:hint="eastAsia"/>
                <w:lang w:eastAsia="zh-CN"/>
              </w:rPr>
              <w:t>4</w:t>
            </w:r>
            <w:r w:rsidRPr="00032E39">
              <w:rPr>
                <w:rFonts w:eastAsiaTheme="minorEastAsia" w:hint="eastAsia"/>
                <w:lang w:eastAsia="zh-CN"/>
              </w:rPr>
              <w:t>%)</w:t>
            </w:r>
          </w:p>
        </w:tc>
      </w:tr>
      <w:tr w:rsidR="00492AA2" w14:paraId="09C20998" w14:textId="77777777" w:rsidTr="00CC0F13">
        <w:trPr>
          <w:jc w:val="center"/>
        </w:trPr>
        <w:tc>
          <w:tcPr>
            <w:tcW w:w="1393" w:type="dxa"/>
            <w:vMerge/>
            <w:vAlign w:val="center"/>
          </w:tcPr>
          <w:p w14:paraId="6666F259" w14:textId="77777777" w:rsidR="00492AA2" w:rsidRDefault="00492AA2" w:rsidP="00492AA2">
            <w:pPr>
              <w:spacing w:after="120"/>
              <w:jc w:val="center"/>
              <w:rPr>
                <w:rFonts w:eastAsiaTheme="minorEastAsia"/>
                <w:lang w:eastAsia="zh-CN"/>
              </w:rPr>
            </w:pPr>
          </w:p>
        </w:tc>
        <w:tc>
          <w:tcPr>
            <w:tcW w:w="1372" w:type="dxa"/>
            <w:vMerge/>
            <w:vAlign w:val="center"/>
          </w:tcPr>
          <w:p w14:paraId="51DA52CC" w14:textId="6445D771" w:rsidR="00492AA2" w:rsidRPr="00032E39" w:rsidRDefault="00492AA2" w:rsidP="00CD12D5">
            <w:pPr>
              <w:spacing w:after="120"/>
              <w:jc w:val="center"/>
              <w:rPr>
                <w:rFonts w:eastAsiaTheme="minorEastAsia"/>
                <w:lang w:eastAsia="zh-CN"/>
              </w:rPr>
            </w:pPr>
          </w:p>
        </w:tc>
        <w:tc>
          <w:tcPr>
            <w:tcW w:w="1802" w:type="dxa"/>
          </w:tcPr>
          <w:p w14:paraId="328BBABB" w14:textId="3FE3C01D"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Mean UPT</w:t>
            </w:r>
            <w:r w:rsidR="00B7585A" w:rsidRPr="00032E39">
              <w:rPr>
                <w:rFonts w:eastAsiaTheme="minorEastAsia" w:hint="eastAsia"/>
                <w:lang w:eastAsia="zh-CN"/>
              </w:rPr>
              <w:t xml:space="preserve"> (Mbps)</w:t>
            </w:r>
          </w:p>
        </w:tc>
        <w:tc>
          <w:tcPr>
            <w:tcW w:w="2038" w:type="dxa"/>
            <w:vAlign w:val="center"/>
          </w:tcPr>
          <w:p w14:paraId="35875BAB" w14:textId="70F7DC1B" w:rsidR="00492AA2" w:rsidRPr="00032E39" w:rsidRDefault="00293613" w:rsidP="00CD12D5">
            <w:pPr>
              <w:spacing w:after="120"/>
              <w:jc w:val="center"/>
              <w:rPr>
                <w:rFonts w:eastAsiaTheme="minorEastAsia"/>
                <w:lang w:eastAsia="zh-CN"/>
              </w:rPr>
            </w:pPr>
            <w:r w:rsidRPr="00032E39">
              <w:rPr>
                <w:rFonts w:eastAsiaTheme="minorEastAsia" w:hint="eastAsia"/>
                <w:lang w:eastAsia="zh-CN"/>
              </w:rPr>
              <w:t>79.06</w:t>
            </w:r>
          </w:p>
        </w:tc>
        <w:tc>
          <w:tcPr>
            <w:tcW w:w="2130" w:type="dxa"/>
            <w:vAlign w:val="center"/>
          </w:tcPr>
          <w:p w14:paraId="24D490C1" w14:textId="7DDD64DF" w:rsidR="00492AA2" w:rsidRPr="00032E39" w:rsidRDefault="00361488" w:rsidP="00D43DF4">
            <w:pPr>
              <w:spacing w:after="120"/>
              <w:jc w:val="center"/>
              <w:rPr>
                <w:rFonts w:eastAsiaTheme="minorEastAsia"/>
                <w:lang w:eastAsia="zh-CN"/>
              </w:rPr>
            </w:pPr>
            <w:r w:rsidRPr="00032E39">
              <w:rPr>
                <w:rFonts w:eastAsiaTheme="minorEastAsia" w:hint="eastAsia"/>
                <w:lang w:eastAsia="zh-CN"/>
              </w:rPr>
              <w:t>8</w:t>
            </w:r>
            <w:r w:rsidR="00D43DF4" w:rsidRPr="00032E39">
              <w:rPr>
                <w:rFonts w:eastAsiaTheme="minorEastAsia" w:hint="eastAsia"/>
                <w:lang w:eastAsia="zh-CN"/>
              </w:rPr>
              <w:t>0.05</w:t>
            </w:r>
            <w:r w:rsidRPr="00032E39">
              <w:rPr>
                <w:rFonts w:eastAsiaTheme="minorEastAsia" w:hint="eastAsia"/>
                <w:lang w:eastAsia="zh-CN"/>
              </w:rPr>
              <w:t xml:space="preserve"> (</w:t>
            </w:r>
            <w:r w:rsidR="001E0A6A">
              <w:rPr>
                <w:rFonts w:eastAsiaTheme="minorEastAsia" w:hint="eastAsia"/>
                <w:lang w:eastAsia="zh-CN"/>
              </w:rPr>
              <w:t>+</w:t>
            </w:r>
            <w:r w:rsidR="001E0A6A">
              <w:rPr>
                <w:rFonts w:eastAsiaTheme="minorEastAsia"/>
                <w:lang w:eastAsia="zh-CN"/>
              </w:rPr>
              <w:t>1.2</w:t>
            </w:r>
            <w:r w:rsidRPr="00032E39">
              <w:rPr>
                <w:rFonts w:eastAsiaTheme="minorEastAsia" w:hint="eastAsia"/>
                <w:lang w:eastAsia="zh-CN"/>
              </w:rPr>
              <w:t>%)</w:t>
            </w:r>
          </w:p>
        </w:tc>
      </w:tr>
      <w:tr w:rsidR="00492AA2" w14:paraId="1AA94042" w14:textId="77777777" w:rsidTr="00CC0F13">
        <w:trPr>
          <w:jc w:val="center"/>
        </w:trPr>
        <w:tc>
          <w:tcPr>
            <w:tcW w:w="1393" w:type="dxa"/>
            <w:vMerge/>
            <w:vAlign w:val="center"/>
          </w:tcPr>
          <w:p w14:paraId="510EA3C9" w14:textId="77777777" w:rsidR="00492AA2" w:rsidRDefault="00492AA2" w:rsidP="00492AA2">
            <w:pPr>
              <w:spacing w:after="120"/>
              <w:jc w:val="center"/>
              <w:rPr>
                <w:rFonts w:eastAsiaTheme="minorEastAsia"/>
                <w:lang w:eastAsia="zh-CN"/>
              </w:rPr>
            </w:pPr>
          </w:p>
        </w:tc>
        <w:tc>
          <w:tcPr>
            <w:tcW w:w="1372" w:type="dxa"/>
            <w:vMerge/>
            <w:vAlign w:val="center"/>
          </w:tcPr>
          <w:p w14:paraId="0AD51852" w14:textId="166C3A8B" w:rsidR="00492AA2" w:rsidRPr="00032E39" w:rsidRDefault="00492AA2" w:rsidP="00CD12D5">
            <w:pPr>
              <w:spacing w:after="120"/>
              <w:jc w:val="center"/>
              <w:rPr>
                <w:rFonts w:eastAsiaTheme="minorEastAsia"/>
                <w:lang w:eastAsia="zh-CN"/>
              </w:rPr>
            </w:pPr>
          </w:p>
        </w:tc>
        <w:tc>
          <w:tcPr>
            <w:tcW w:w="1802" w:type="dxa"/>
          </w:tcPr>
          <w:p w14:paraId="05A7BA4D" w14:textId="0E77661C"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5% UPT</w:t>
            </w:r>
            <w:r w:rsidR="00B7585A" w:rsidRPr="00032E39">
              <w:rPr>
                <w:rFonts w:eastAsiaTheme="minorEastAsia" w:hint="eastAsia"/>
                <w:lang w:eastAsia="zh-CN"/>
              </w:rPr>
              <w:t xml:space="preserve"> (Mbps)</w:t>
            </w:r>
          </w:p>
        </w:tc>
        <w:tc>
          <w:tcPr>
            <w:tcW w:w="2038" w:type="dxa"/>
            <w:vAlign w:val="center"/>
          </w:tcPr>
          <w:p w14:paraId="0EA2C51D" w14:textId="30DD5B4A"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25.16</w:t>
            </w:r>
          </w:p>
        </w:tc>
        <w:tc>
          <w:tcPr>
            <w:tcW w:w="2130" w:type="dxa"/>
            <w:vAlign w:val="center"/>
          </w:tcPr>
          <w:p w14:paraId="1570924D" w14:textId="752BDF31" w:rsidR="00492AA2" w:rsidRPr="00032E39" w:rsidRDefault="00D43DF4" w:rsidP="00032E39">
            <w:pPr>
              <w:spacing w:after="120"/>
              <w:jc w:val="center"/>
              <w:rPr>
                <w:rFonts w:eastAsiaTheme="minorEastAsia"/>
                <w:lang w:eastAsia="zh-CN"/>
              </w:rPr>
            </w:pPr>
            <w:r w:rsidRPr="00032E39">
              <w:rPr>
                <w:rFonts w:eastAsiaTheme="minorEastAsia" w:hint="eastAsia"/>
                <w:lang w:eastAsia="zh-CN"/>
              </w:rPr>
              <w:t>25.64</w:t>
            </w:r>
            <w:r w:rsidR="00361488" w:rsidRPr="00032E39">
              <w:rPr>
                <w:rFonts w:eastAsiaTheme="minorEastAsia" w:hint="eastAsia"/>
                <w:lang w:eastAsia="zh-CN"/>
              </w:rPr>
              <w:t xml:space="preserve"> (+1</w:t>
            </w:r>
            <w:r w:rsidR="00032E39" w:rsidRPr="00032E39">
              <w:rPr>
                <w:rFonts w:eastAsiaTheme="minorEastAsia" w:hint="eastAsia"/>
                <w:lang w:eastAsia="zh-CN"/>
              </w:rPr>
              <w:t>.9</w:t>
            </w:r>
            <w:r w:rsidR="00361488" w:rsidRPr="00032E39">
              <w:rPr>
                <w:rFonts w:eastAsiaTheme="minorEastAsia" w:hint="eastAsia"/>
                <w:lang w:eastAsia="zh-CN"/>
              </w:rPr>
              <w:t>%)</w:t>
            </w:r>
          </w:p>
        </w:tc>
      </w:tr>
      <w:tr w:rsidR="00492AA2" w14:paraId="3DDFADC2" w14:textId="77777777" w:rsidTr="00CC0F13">
        <w:trPr>
          <w:jc w:val="center"/>
        </w:trPr>
        <w:tc>
          <w:tcPr>
            <w:tcW w:w="1393" w:type="dxa"/>
            <w:vMerge w:val="restart"/>
            <w:vAlign w:val="center"/>
          </w:tcPr>
          <w:p w14:paraId="13667FF8" w14:textId="124F670D" w:rsidR="00492AA2" w:rsidRDefault="00492AA2" w:rsidP="00492AA2">
            <w:pPr>
              <w:spacing w:after="120"/>
              <w:jc w:val="center"/>
              <w:rPr>
                <w:rFonts w:eastAsiaTheme="minorEastAsia"/>
                <w:lang w:eastAsia="zh-CN"/>
              </w:rPr>
            </w:pPr>
            <w:r>
              <w:rPr>
                <w:rFonts w:eastAsiaTheme="minorEastAsia" w:hint="eastAsia"/>
                <w:lang w:eastAsia="zh-CN"/>
              </w:rPr>
              <w:t>Full buffer</w:t>
            </w:r>
          </w:p>
        </w:tc>
        <w:tc>
          <w:tcPr>
            <w:tcW w:w="1372" w:type="dxa"/>
            <w:vMerge w:val="restart"/>
            <w:vAlign w:val="center"/>
          </w:tcPr>
          <w:p w14:paraId="5E481818" w14:textId="0D76FE01" w:rsidR="00492AA2" w:rsidRDefault="00492AA2" w:rsidP="00CD12D5">
            <w:pPr>
              <w:spacing w:after="120"/>
              <w:jc w:val="center"/>
              <w:rPr>
                <w:rFonts w:eastAsiaTheme="minorEastAsia"/>
                <w:lang w:eastAsia="zh-CN"/>
              </w:rPr>
            </w:pPr>
            <w:r w:rsidRPr="00B71A1F">
              <w:t>30km/h</w:t>
            </w:r>
          </w:p>
        </w:tc>
        <w:tc>
          <w:tcPr>
            <w:tcW w:w="1802" w:type="dxa"/>
          </w:tcPr>
          <w:p w14:paraId="0ED14A1B" w14:textId="52E0388D"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0E14AB2E" w14:textId="38088B5C" w:rsidR="00492AA2" w:rsidRDefault="00922AB0" w:rsidP="00A87D4E">
            <w:pPr>
              <w:spacing w:after="120"/>
              <w:jc w:val="center"/>
              <w:rPr>
                <w:rFonts w:eastAsiaTheme="minorEastAsia"/>
                <w:lang w:eastAsia="zh-CN"/>
              </w:rPr>
            </w:pPr>
            <w:r>
              <w:rPr>
                <w:rFonts w:eastAsiaTheme="minorEastAsia" w:hint="eastAsia"/>
                <w:lang w:eastAsia="zh-CN"/>
              </w:rPr>
              <w:t>0.</w:t>
            </w:r>
            <w:r w:rsidR="00A87D4E">
              <w:rPr>
                <w:rFonts w:eastAsiaTheme="minorEastAsia" w:hint="eastAsia"/>
                <w:lang w:eastAsia="zh-CN"/>
              </w:rPr>
              <w:t>788</w:t>
            </w:r>
          </w:p>
        </w:tc>
        <w:tc>
          <w:tcPr>
            <w:tcW w:w="2130" w:type="dxa"/>
            <w:vAlign w:val="center"/>
          </w:tcPr>
          <w:p w14:paraId="49F7AE1F" w14:textId="5BDBD88E" w:rsidR="00492AA2" w:rsidRDefault="00A87D4E" w:rsidP="001958F7">
            <w:pPr>
              <w:spacing w:after="120"/>
              <w:jc w:val="center"/>
              <w:rPr>
                <w:rFonts w:eastAsiaTheme="minorEastAsia"/>
                <w:lang w:eastAsia="zh-CN"/>
              </w:rPr>
            </w:pPr>
            <w:r>
              <w:rPr>
                <w:rFonts w:eastAsiaTheme="minorEastAsia" w:hint="eastAsia"/>
                <w:lang w:eastAsia="zh-CN"/>
              </w:rPr>
              <w:t>0.830</w:t>
            </w:r>
            <w:r w:rsidR="00206BBF">
              <w:rPr>
                <w:rFonts w:eastAsiaTheme="minorEastAsia" w:hint="eastAsia"/>
                <w:lang w:eastAsia="zh-CN"/>
              </w:rPr>
              <w:t xml:space="preserve"> (+</w:t>
            </w:r>
            <w:r w:rsidR="001958F7">
              <w:rPr>
                <w:rFonts w:eastAsiaTheme="minorEastAsia" w:hint="eastAsia"/>
                <w:lang w:eastAsia="zh-CN"/>
              </w:rPr>
              <w:t>5.3</w:t>
            </w:r>
            <w:r w:rsidR="00492AA2">
              <w:rPr>
                <w:rFonts w:eastAsiaTheme="minorEastAsia" w:hint="eastAsia"/>
                <w:lang w:eastAsia="zh-CN"/>
              </w:rPr>
              <w:t>%)</w:t>
            </w:r>
          </w:p>
        </w:tc>
      </w:tr>
      <w:tr w:rsidR="00492AA2" w14:paraId="2A6148A6" w14:textId="77777777" w:rsidTr="00CC0F13">
        <w:trPr>
          <w:jc w:val="center"/>
        </w:trPr>
        <w:tc>
          <w:tcPr>
            <w:tcW w:w="1393" w:type="dxa"/>
            <w:vMerge/>
          </w:tcPr>
          <w:p w14:paraId="4919C4CA" w14:textId="77777777" w:rsidR="00492AA2" w:rsidRDefault="00492AA2" w:rsidP="00CD12D5">
            <w:pPr>
              <w:spacing w:after="120"/>
              <w:jc w:val="center"/>
              <w:rPr>
                <w:rFonts w:eastAsiaTheme="minorEastAsia"/>
                <w:lang w:eastAsia="zh-CN"/>
              </w:rPr>
            </w:pPr>
          </w:p>
        </w:tc>
        <w:tc>
          <w:tcPr>
            <w:tcW w:w="1372" w:type="dxa"/>
            <w:vMerge/>
            <w:vAlign w:val="center"/>
          </w:tcPr>
          <w:p w14:paraId="7C9F6700" w14:textId="77777777" w:rsidR="00492AA2" w:rsidRDefault="00492AA2" w:rsidP="00CD12D5">
            <w:pPr>
              <w:spacing w:after="120"/>
              <w:jc w:val="center"/>
              <w:rPr>
                <w:rFonts w:eastAsiaTheme="minorEastAsia"/>
                <w:lang w:eastAsia="zh-CN"/>
              </w:rPr>
            </w:pPr>
          </w:p>
        </w:tc>
        <w:tc>
          <w:tcPr>
            <w:tcW w:w="1802" w:type="dxa"/>
          </w:tcPr>
          <w:p w14:paraId="0A3F613E" w14:textId="6C3ACFD0"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3C822CC3" w14:textId="1BEC60AB" w:rsidR="00492AA2" w:rsidRDefault="00055818" w:rsidP="00CD12D5">
            <w:pPr>
              <w:spacing w:after="120"/>
              <w:jc w:val="center"/>
              <w:rPr>
                <w:rFonts w:eastAsiaTheme="minorEastAsia"/>
                <w:lang w:eastAsia="zh-CN"/>
              </w:rPr>
            </w:pPr>
            <w:r>
              <w:rPr>
                <w:rFonts w:eastAsiaTheme="minorEastAsia" w:hint="eastAsia"/>
                <w:lang w:eastAsia="zh-CN"/>
              </w:rPr>
              <w:t>7.78</w:t>
            </w:r>
          </w:p>
        </w:tc>
        <w:tc>
          <w:tcPr>
            <w:tcW w:w="2130" w:type="dxa"/>
            <w:vAlign w:val="center"/>
          </w:tcPr>
          <w:p w14:paraId="68FC193E" w14:textId="0FFC26CA" w:rsidR="00492AA2" w:rsidRDefault="00055818" w:rsidP="00CD12D5">
            <w:pPr>
              <w:spacing w:after="120"/>
              <w:jc w:val="center"/>
              <w:rPr>
                <w:rFonts w:eastAsiaTheme="minorEastAsia"/>
                <w:lang w:eastAsia="zh-CN"/>
              </w:rPr>
            </w:pPr>
            <w:r>
              <w:rPr>
                <w:rFonts w:eastAsiaTheme="minorEastAsia" w:hint="eastAsia"/>
                <w:lang w:eastAsia="zh-CN"/>
              </w:rPr>
              <w:t>7.87</w:t>
            </w:r>
            <w:r w:rsidR="00885DA3">
              <w:rPr>
                <w:rFonts w:eastAsiaTheme="minorEastAsia" w:hint="eastAsia"/>
                <w:lang w:eastAsia="zh-CN"/>
              </w:rPr>
              <w:t xml:space="preserve"> (+1.2%)</w:t>
            </w:r>
          </w:p>
        </w:tc>
      </w:tr>
      <w:tr w:rsidR="00492AA2" w14:paraId="4F13A20A" w14:textId="77777777" w:rsidTr="00CC0F13">
        <w:trPr>
          <w:jc w:val="center"/>
        </w:trPr>
        <w:tc>
          <w:tcPr>
            <w:tcW w:w="1393" w:type="dxa"/>
            <w:vMerge/>
          </w:tcPr>
          <w:p w14:paraId="712CDC12" w14:textId="77777777" w:rsidR="00492AA2" w:rsidRDefault="00492AA2" w:rsidP="00CD12D5">
            <w:pPr>
              <w:spacing w:after="120"/>
              <w:jc w:val="center"/>
              <w:rPr>
                <w:rFonts w:eastAsiaTheme="minorEastAsia"/>
                <w:lang w:eastAsia="zh-CN"/>
              </w:rPr>
            </w:pPr>
          </w:p>
        </w:tc>
        <w:tc>
          <w:tcPr>
            <w:tcW w:w="1372" w:type="dxa"/>
            <w:vMerge/>
            <w:vAlign w:val="center"/>
          </w:tcPr>
          <w:p w14:paraId="6103A196" w14:textId="77777777" w:rsidR="00492AA2" w:rsidRDefault="00492AA2" w:rsidP="00CD12D5">
            <w:pPr>
              <w:spacing w:after="120"/>
              <w:jc w:val="center"/>
              <w:rPr>
                <w:rFonts w:eastAsiaTheme="minorEastAsia"/>
                <w:lang w:eastAsia="zh-CN"/>
              </w:rPr>
            </w:pPr>
          </w:p>
        </w:tc>
        <w:tc>
          <w:tcPr>
            <w:tcW w:w="1802" w:type="dxa"/>
          </w:tcPr>
          <w:p w14:paraId="635AEBDB" w14:textId="598F90E3"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32170DC5" w14:textId="254A8B45" w:rsidR="00492AA2" w:rsidRDefault="00055818" w:rsidP="00CD12D5">
            <w:pPr>
              <w:spacing w:after="120"/>
              <w:jc w:val="center"/>
              <w:rPr>
                <w:rFonts w:eastAsiaTheme="minorEastAsia"/>
                <w:lang w:eastAsia="zh-CN"/>
              </w:rPr>
            </w:pPr>
            <w:r>
              <w:rPr>
                <w:rFonts w:eastAsiaTheme="minorEastAsia" w:hint="eastAsia"/>
                <w:lang w:eastAsia="zh-CN"/>
              </w:rPr>
              <w:t>2.99</w:t>
            </w:r>
          </w:p>
        </w:tc>
        <w:tc>
          <w:tcPr>
            <w:tcW w:w="2130" w:type="dxa"/>
            <w:vAlign w:val="center"/>
          </w:tcPr>
          <w:p w14:paraId="397816E8" w14:textId="5E0E613B" w:rsidR="00492AA2" w:rsidRDefault="00055818" w:rsidP="00CD12D5">
            <w:pPr>
              <w:spacing w:after="120"/>
              <w:jc w:val="center"/>
              <w:rPr>
                <w:rFonts w:eastAsiaTheme="minorEastAsia"/>
                <w:lang w:eastAsia="zh-CN"/>
              </w:rPr>
            </w:pPr>
            <w:r>
              <w:rPr>
                <w:rFonts w:eastAsiaTheme="minorEastAsia" w:hint="eastAsia"/>
                <w:lang w:eastAsia="zh-CN"/>
              </w:rPr>
              <w:t>3.17</w:t>
            </w:r>
            <w:r w:rsidR="00885DA3">
              <w:rPr>
                <w:rFonts w:eastAsiaTheme="minorEastAsia" w:hint="eastAsia"/>
                <w:lang w:eastAsia="zh-CN"/>
              </w:rPr>
              <w:t xml:space="preserve"> (+6%)</w:t>
            </w:r>
          </w:p>
        </w:tc>
      </w:tr>
      <w:tr w:rsidR="00492AA2" w14:paraId="1F18C37A" w14:textId="77777777" w:rsidTr="00CC0F13">
        <w:trPr>
          <w:jc w:val="center"/>
        </w:trPr>
        <w:tc>
          <w:tcPr>
            <w:tcW w:w="1393" w:type="dxa"/>
            <w:vMerge/>
          </w:tcPr>
          <w:p w14:paraId="3F3C38B8" w14:textId="77777777" w:rsidR="00492AA2" w:rsidRDefault="00492AA2" w:rsidP="00CD12D5">
            <w:pPr>
              <w:spacing w:after="120"/>
              <w:jc w:val="center"/>
              <w:rPr>
                <w:rFonts w:eastAsiaTheme="minorEastAsia"/>
                <w:lang w:eastAsia="zh-CN"/>
              </w:rPr>
            </w:pPr>
          </w:p>
        </w:tc>
        <w:tc>
          <w:tcPr>
            <w:tcW w:w="1372" w:type="dxa"/>
            <w:vMerge w:val="restart"/>
            <w:vAlign w:val="center"/>
          </w:tcPr>
          <w:p w14:paraId="0458B194" w14:textId="28FB1E6B" w:rsidR="00492AA2" w:rsidRDefault="00492AA2" w:rsidP="00CD12D5">
            <w:pPr>
              <w:spacing w:after="120"/>
              <w:jc w:val="center"/>
              <w:rPr>
                <w:rFonts w:eastAsiaTheme="minorEastAsia"/>
                <w:lang w:eastAsia="zh-CN"/>
              </w:rPr>
            </w:pPr>
            <w:r>
              <w:rPr>
                <w:rFonts w:eastAsiaTheme="minorEastAsia" w:hint="eastAsia"/>
                <w:lang w:eastAsia="zh-CN"/>
              </w:rPr>
              <w:t>60km/h</w:t>
            </w:r>
          </w:p>
        </w:tc>
        <w:tc>
          <w:tcPr>
            <w:tcW w:w="1802" w:type="dxa"/>
          </w:tcPr>
          <w:p w14:paraId="59A14039" w14:textId="073678EA"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1A29B329" w14:textId="45E86F6E" w:rsidR="00492AA2" w:rsidRDefault="00922AB0" w:rsidP="00CD12D5">
            <w:pPr>
              <w:spacing w:after="120"/>
              <w:jc w:val="center"/>
              <w:rPr>
                <w:rFonts w:eastAsiaTheme="minorEastAsia"/>
                <w:lang w:eastAsia="zh-CN"/>
              </w:rPr>
            </w:pPr>
            <w:r>
              <w:rPr>
                <w:rFonts w:eastAsiaTheme="minorEastAsia" w:hint="eastAsia"/>
                <w:lang w:eastAsia="zh-CN"/>
              </w:rPr>
              <w:t>0.6</w:t>
            </w:r>
            <w:r w:rsidR="00A87D4E">
              <w:rPr>
                <w:rFonts w:eastAsiaTheme="minorEastAsia" w:hint="eastAsia"/>
                <w:lang w:eastAsia="zh-CN"/>
              </w:rPr>
              <w:t>91</w:t>
            </w:r>
          </w:p>
        </w:tc>
        <w:tc>
          <w:tcPr>
            <w:tcW w:w="2130" w:type="dxa"/>
            <w:vAlign w:val="center"/>
          </w:tcPr>
          <w:p w14:paraId="4CCAE750" w14:textId="09AE1B1D" w:rsidR="00492AA2" w:rsidRDefault="00492AA2" w:rsidP="002A35B6">
            <w:pPr>
              <w:spacing w:after="120"/>
              <w:jc w:val="center"/>
              <w:rPr>
                <w:rFonts w:eastAsiaTheme="minorEastAsia"/>
                <w:lang w:eastAsia="zh-CN"/>
              </w:rPr>
            </w:pPr>
            <w:r>
              <w:rPr>
                <w:rFonts w:eastAsiaTheme="minorEastAsia" w:hint="eastAsia"/>
                <w:lang w:eastAsia="zh-CN"/>
              </w:rPr>
              <w:t>0.7</w:t>
            </w:r>
            <w:r w:rsidR="00A87D4E">
              <w:rPr>
                <w:rFonts w:eastAsiaTheme="minorEastAsia" w:hint="eastAsia"/>
                <w:lang w:eastAsia="zh-CN"/>
              </w:rPr>
              <w:t>3</w:t>
            </w:r>
            <w:r w:rsidR="00761CF5">
              <w:rPr>
                <w:rFonts w:eastAsiaTheme="minorEastAsia" w:hint="eastAsia"/>
                <w:lang w:eastAsia="zh-CN"/>
              </w:rPr>
              <w:t>3</w:t>
            </w:r>
            <w:r w:rsidR="002A35B6">
              <w:rPr>
                <w:rFonts w:eastAsiaTheme="minorEastAsia" w:hint="eastAsia"/>
                <w:lang w:eastAsia="zh-CN"/>
              </w:rPr>
              <w:t xml:space="preserve"> (+6.1</w:t>
            </w:r>
            <w:r>
              <w:rPr>
                <w:rFonts w:eastAsiaTheme="minorEastAsia" w:hint="eastAsia"/>
                <w:lang w:eastAsia="zh-CN"/>
              </w:rPr>
              <w:t>%)</w:t>
            </w:r>
          </w:p>
        </w:tc>
      </w:tr>
      <w:tr w:rsidR="00492AA2" w14:paraId="3C806B0C" w14:textId="77777777" w:rsidTr="00CC0F13">
        <w:trPr>
          <w:jc w:val="center"/>
        </w:trPr>
        <w:tc>
          <w:tcPr>
            <w:tcW w:w="1393" w:type="dxa"/>
            <w:vMerge/>
          </w:tcPr>
          <w:p w14:paraId="140FE9E1" w14:textId="77777777" w:rsidR="00492AA2" w:rsidRDefault="00492AA2" w:rsidP="00CD12D5">
            <w:pPr>
              <w:spacing w:after="120"/>
              <w:jc w:val="center"/>
              <w:rPr>
                <w:rFonts w:eastAsiaTheme="minorEastAsia"/>
                <w:lang w:eastAsia="zh-CN"/>
              </w:rPr>
            </w:pPr>
          </w:p>
        </w:tc>
        <w:tc>
          <w:tcPr>
            <w:tcW w:w="1372" w:type="dxa"/>
            <w:vMerge/>
            <w:vAlign w:val="center"/>
          </w:tcPr>
          <w:p w14:paraId="418C05F3" w14:textId="77777777" w:rsidR="00492AA2" w:rsidRDefault="00492AA2" w:rsidP="00CD12D5">
            <w:pPr>
              <w:spacing w:after="120"/>
              <w:jc w:val="center"/>
              <w:rPr>
                <w:rFonts w:eastAsiaTheme="minorEastAsia"/>
                <w:lang w:eastAsia="zh-CN"/>
              </w:rPr>
            </w:pPr>
          </w:p>
        </w:tc>
        <w:tc>
          <w:tcPr>
            <w:tcW w:w="1802" w:type="dxa"/>
          </w:tcPr>
          <w:p w14:paraId="33CD115F" w14:textId="30CD447B"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5D203809" w14:textId="3306EF03" w:rsidR="00492AA2" w:rsidRDefault="00055818" w:rsidP="00CD12D5">
            <w:pPr>
              <w:spacing w:after="120"/>
              <w:jc w:val="center"/>
              <w:rPr>
                <w:rFonts w:eastAsiaTheme="minorEastAsia"/>
                <w:lang w:eastAsia="zh-CN"/>
              </w:rPr>
            </w:pPr>
            <w:r>
              <w:rPr>
                <w:rFonts w:eastAsiaTheme="minorEastAsia" w:hint="eastAsia"/>
                <w:lang w:eastAsia="zh-CN"/>
              </w:rPr>
              <w:t>7.53</w:t>
            </w:r>
          </w:p>
        </w:tc>
        <w:tc>
          <w:tcPr>
            <w:tcW w:w="2130" w:type="dxa"/>
            <w:vAlign w:val="center"/>
          </w:tcPr>
          <w:p w14:paraId="381298E5" w14:textId="289E6464" w:rsidR="00492AA2" w:rsidRDefault="00055818" w:rsidP="00CD12D5">
            <w:pPr>
              <w:spacing w:after="120"/>
              <w:jc w:val="center"/>
              <w:rPr>
                <w:rFonts w:eastAsiaTheme="minorEastAsia"/>
                <w:lang w:eastAsia="zh-CN"/>
              </w:rPr>
            </w:pPr>
            <w:r>
              <w:rPr>
                <w:rFonts w:eastAsiaTheme="minorEastAsia" w:hint="eastAsia"/>
                <w:lang w:eastAsia="zh-CN"/>
              </w:rPr>
              <w:t>7.55</w:t>
            </w:r>
            <w:r w:rsidR="00885DA3">
              <w:rPr>
                <w:rFonts w:eastAsiaTheme="minorEastAsia" w:hint="eastAsia"/>
                <w:lang w:eastAsia="zh-CN"/>
              </w:rPr>
              <w:t xml:space="preserve"> (+0.2%)</w:t>
            </w:r>
          </w:p>
        </w:tc>
      </w:tr>
      <w:tr w:rsidR="00492AA2" w14:paraId="29A7848E" w14:textId="77777777" w:rsidTr="00CC0F13">
        <w:trPr>
          <w:jc w:val="center"/>
        </w:trPr>
        <w:tc>
          <w:tcPr>
            <w:tcW w:w="1393" w:type="dxa"/>
            <w:vMerge/>
          </w:tcPr>
          <w:p w14:paraId="25978DBE" w14:textId="77777777" w:rsidR="00492AA2" w:rsidRDefault="00492AA2" w:rsidP="00CD12D5">
            <w:pPr>
              <w:spacing w:after="120"/>
              <w:jc w:val="center"/>
              <w:rPr>
                <w:rFonts w:eastAsiaTheme="minorEastAsia"/>
                <w:lang w:eastAsia="zh-CN"/>
              </w:rPr>
            </w:pPr>
          </w:p>
        </w:tc>
        <w:tc>
          <w:tcPr>
            <w:tcW w:w="1372" w:type="dxa"/>
            <w:vMerge/>
            <w:vAlign w:val="center"/>
          </w:tcPr>
          <w:p w14:paraId="42257875" w14:textId="77777777" w:rsidR="00492AA2" w:rsidRDefault="00492AA2" w:rsidP="00CD12D5">
            <w:pPr>
              <w:spacing w:after="120"/>
              <w:jc w:val="center"/>
              <w:rPr>
                <w:rFonts w:eastAsiaTheme="minorEastAsia"/>
                <w:lang w:eastAsia="zh-CN"/>
              </w:rPr>
            </w:pPr>
          </w:p>
        </w:tc>
        <w:tc>
          <w:tcPr>
            <w:tcW w:w="1802" w:type="dxa"/>
          </w:tcPr>
          <w:p w14:paraId="328AF074" w14:textId="3139419D"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173764B7" w14:textId="70853FC6" w:rsidR="00492AA2" w:rsidRDefault="00055818" w:rsidP="00CD12D5">
            <w:pPr>
              <w:spacing w:after="120"/>
              <w:jc w:val="center"/>
              <w:rPr>
                <w:rFonts w:eastAsiaTheme="minorEastAsia"/>
                <w:lang w:eastAsia="zh-CN"/>
              </w:rPr>
            </w:pPr>
            <w:r>
              <w:rPr>
                <w:rFonts w:eastAsiaTheme="minorEastAsia" w:hint="eastAsia"/>
                <w:lang w:eastAsia="zh-CN"/>
              </w:rPr>
              <w:t>2.78</w:t>
            </w:r>
          </w:p>
        </w:tc>
        <w:tc>
          <w:tcPr>
            <w:tcW w:w="2130" w:type="dxa"/>
            <w:vAlign w:val="center"/>
          </w:tcPr>
          <w:p w14:paraId="431F7A66" w14:textId="020204F2" w:rsidR="00492AA2" w:rsidRDefault="00055818" w:rsidP="00CD12D5">
            <w:pPr>
              <w:spacing w:after="120"/>
              <w:jc w:val="center"/>
              <w:rPr>
                <w:rFonts w:eastAsiaTheme="minorEastAsia"/>
                <w:lang w:eastAsia="zh-CN"/>
              </w:rPr>
            </w:pPr>
            <w:r>
              <w:rPr>
                <w:rFonts w:eastAsiaTheme="minorEastAsia" w:hint="eastAsia"/>
                <w:lang w:eastAsia="zh-CN"/>
              </w:rPr>
              <w:t>2.79</w:t>
            </w:r>
            <w:r w:rsidR="00885DA3">
              <w:rPr>
                <w:rFonts w:eastAsiaTheme="minorEastAsia" w:hint="eastAsia"/>
                <w:lang w:eastAsia="zh-CN"/>
              </w:rPr>
              <w:t xml:space="preserve"> (+0.4%)</w:t>
            </w:r>
          </w:p>
        </w:tc>
      </w:tr>
    </w:tbl>
    <w:p w14:paraId="5B95CAB8" w14:textId="1B94047C" w:rsidR="00156F7A" w:rsidRDefault="00CE280C" w:rsidP="00974530">
      <w:pPr>
        <w:pStyle w:val="affe"/>
        <w:spacing w:beforeLines="50" w:before="120" w:afterLines="50" w:after="120" w:line="240" w:lineRule="auto"/>
        <w:ind w:firstLineChars="0" w:firstLine="0"/>
        <w:rPr>
          <w:sz w:val="20"/>
          <w:szCs w:val="20"/>
        </w:rPr>
      </w:pPr>
      <w:r w:rsidRPr="00282F6F">
        <w:rPr>
          <w:sz w:val="20"/>
          <w:szCs w:val="20"/>
        </w:rPr>
        <w:t xml:space="preserve">It can be seen from the simulation results that </w:t>
      </w:r>
      <w:r w:rsidR="001E0A6A">
        <w:rPr>
          <w:rFonts w:hint="eastAsia"/>
          <w:sz w:val="20"/>
          <w:szCs w:val="20"/>
        </w:rPr>
        <w:t xml:space="preserve">for </w:t>
      </w:r>
      <w:r>
        <w:rPr>
          <w:rFonts w:hint="eastAsia"/>
          <w:sz w:val="20"/>
          <w:szCs w:val="20"/>
        </w:rPr>
        <w:t xml:space="preserve">UE speed of 30km/h </w:t>
      </w:r>
      <w:r w:rsidR="001E0A6A">
        <w:rPr>
          <w:sz w:val="20"/>
          <w:szCs w:val="20"/>
        </w:rPr>
        <w:t xml:space="preserve">of FTP traffic, AI/ML based CSI prediction has no performance gain over </w:t>
      </w:r>
      <w:r w:rsidR="001E0A6A" w:rsidRPr="00282F6F">
        <w:rPr>
          <w:sz w:val="20"/>
          <w:szCs w:val="20"/>
        </w:rPr>
        <w:t>non-AI based CSI prediction (</w:t>
      </w:r>
      <w:r w:rsidR="001E0A6A">
        <w:rPr>
          <w:rFonts w:hint="eastAsia"/>
          <w:sz w:val="20"/>
          <w:szCs w:val="20"/>
        </w:rPr>
        <w:t>AR</w:t>
      </w:r>
      <w:r w:rsidR="001E0A6A" w:rsidRPr="00282F6F">
        <w:rPr>
          <w:sz w:val="20"/>
          <w:szCs w:val="20"/>
        </w:rPr>
        <w:t>)</w:t>
      </w:r>
      <w:r w:rsidR="001E0A6A">
        <w:rPr>
          <w:sz w:val="20"/>
          <w:szCs w:val="20"/>
        </w:rPr>
        <w:t xml:space="preserve">. For UE </w:t>
      </w:r>
      <w:r w:rsidR="001E0A6A">
        <w:rPr>
          <w:rFonts w:hint="eastAsia"/>
          <w:sz w:val="20"/>
          <w:szCs w:val="20"/>
        </w:rPr>
        <w:t xml:space="preserve">speed of </w:t>
      </w:r>
      <w:r w:rsidR="001E0A6A">
        <w:rPr>
          <w:sz w:val="20"/>
          <w:szCs w:val="20"/>
        </w:rPr>
        <w:t>6</w:t>
      </w:r>
      <w:r w:rsidR="001E0A6A">
        <w:rPr>
          <w:rFonts w:hint="eastAsia"/>
          <w:sz w:val="20"/>
          <w:szCs w:val="20"/>
        </w:rPr>
        <w:t xml:space="preserve">0km/h </w:t>
      </w:r>
      <w:r w:rsidR="001E0A6A">
        <w:rPr>
          <w:sz w:val="20"/>
          <w:szCs w:val="20"/>
        </w:rPr>
        <w:t xml:space="preserve">of FTP traffic, the </w:t>
      </w:r>
      <w:r w:rsidR="007F57A4">
        <w:rPr>
          <w:sz w:val="20"/>
          <w:szCs w:val="20"/>
        </w:rPr>
        <w:t xml:space="preserve">performance gain is </w:t>
      </w:r>
      <w:r w:rsidR="007F57A4">
        <w:rPr>
          <w:rFonts w:hint="eastAsia"/>
          <w:sz w:val="20"/>
          <w:szCs w:val="20"/>
        </w:rPr>
        <w:t>marginal</w:t>
      </w:r>
      <w:r w:rsidR="007F57A4">
        <w:rPr>
          <w:sz w:val="20"/>
          <w:szCs w:val="20"/>
        </w:rPr>
        <w:t>. For full buffer traffic, the SGCS gain of AI/ML based CSI prediction is larger than that FTP traffic, but the UPT gain is still marginal.</w:t>
      </w:r>
    </w:p>
    <w:p w14:paraId="09F810F9" w14:textId="3A3EC90E" w:rsidR="00DD5E29" w:rsidRPr="002D39CD" w:rsidRDefault="00810FB8" w:rsidP="00974530">
      <w:pPr>
        <w:pStyle w:val="affe"/>
        <w:spacing w:beforeLines="50" w:before="120" w:afterLines="50" w:after="120" w:line="240" w:lineRule="auto"/>
        <w:ind w:firstLineChars="0" w:firstLine="0"/>
        <w:rPr>
          <w:sz w:val="20"/>
          <w:szCs w:val="20"/>
        </w:rPr>
      </w:pPr>
      <w:r w:rsidRPr="002D39CD">
        <w:rPr>
          <w:rFonts w:hint="eastAsia"/>
          <w:sz w:val="20"/>
          <w:szCs w:val="20"/>
        </w:rPr>
        <w:t>Based on the results, we can obtain the following observation.</w:t>
      </w:r>
    </w:p>
    <w:p w14:paraId="14E36E6B" w14:textId="348E24D3" w:rsidR="00974530" w:rsidRPr="00282F6F" w:rsidRDefault="00974530" w:rsidP="00974530">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FC501A">
        <w:rPr>
          <w:rFonts w:hint="eastAsia"/>
          <w:b/>
          <w:sz w:val="20"/>
          <w:szCs w:val="20"/>
        </w:rPr>
        <w:t>1</w:t>
      </w:r>
      <w:r w:rsidRPr="00282F6F">
        <w:rPr>
          <w:b/>
          <w:sz w:val="20"/>
          <w:szCs w:val="20"/>
        </w:rPr>
        <w:t>: F</w:t>
      </w:r>
      <w:r w:rsidR="002B2762">
        <w:rPr>
          <w:b/>
          <w:sz w:val="20"/>
          <w:szCs w:val="20"/>
        </w:rPr>
        <w:t>or CSI prediction</w:t>
      </w:r>
      <w:r w:rsidR="002B2762">
        <w:rPr>
          <w:rFonts w:hint="eastAsia"/>
          <w:b/>
          <w:sz w:val="20"/>
          <w:szCs w:val="20"/>
        </w:rPr>
        <w:t xml:space="preserve"> </w:t>
      </w:r>
      <w:r w:rsidRPr="00282F6F">
        <w:rPr>
          <w:b/>
          <w:sz w:val="20"/>
          <w:szCs w:val="20"/>
        </w:rPr>
        <w:t>with observation window of 5/5ms and prediction window of 1/5ms/5ms,</w:t>
      </w:r>
      <w:bookmarkEnd w:id="14"/>
      <w:r>
        <w:rPr>
          <w:rFonts w:hint="eastAsia"/>
          <w:b/>
          <w:sz w:val="20"/>
          <w:szCs w:val="20"/>
        </w:rPr>
        <w:t xml:space="preserve"> </w:t>
      </w:r>
      <w:r w:rsidR="0038652E">
        <w:rPr>
          <w:rFonts w:hint="eastAsia"/>
          <w:b/>
          <w:sz w:val="20"/>
          <w:szCs w:val="20"/>
        </w:rPr>
        <w:t xml:space="preserve">  compared with </w:t>
      </w:r>
      <w:r w:rsidR="00BA743A" w:rsidRPr="00BA743A">
        <w:rPr>
          <w:b/>
          <w:sz w:val="20"/>
          <w:szCs w:val="20"/>
        </w:rPr>
        <w:t>Benchmark#2</w:t>
      </w:r>
      <w:r w:rsidR="00BA743A">
        <w:rPr>
          <w:rFonts w:hint="eastAsia"/>
          <w:b/>
          <w:sz w:val="20"/>
          <w:szCs w:val="20"/>
        </w:rPr>
        <w:t xml:space="preserve"> of </w:t>
      </w:r>
      <w:r w:rsidR="0038652E" w:rsidRPr="0030607E">
        <w:rPr>
          <w:rFonts w:hint="eastAsia"/>
          <w:b/>
          <w:sz w:val="20"/>
          <w:szCs w:val="20"/>
        </w:rPr>
        <w:t>AR based CSI prediction</w:t>
      </w:r>
      <w:r w:rsidR="00BD2A0D" w:rsidRPr="0030607E">
        <w:rPr>
          <w:rFonts w:hint="eastAsia"/>
          <w:b/>
          <w:sz w:val="20"/>
          <w:szCs w:val="20"/>
        </w:rPr>
        <w:t>,</w:t>
      </w:r>
      <w:r w:rsidR="0038652E">
        <w:rPr>
          <w:rFonts w:hint="eastAsia"/>
          <w:b/>
          <w:sz w:val="20"/>
          <w:szCs w:val="20"/>
        </w:rPr>
        <w:t xml:space="preserve"> </w:t>
      </w:r>
    </w:p>
    <w:p w14:paraId="78BA2C14" w14:textId="04FFBC47" w:rsidR="002F63DC" w:rsidRPr="007C4AF5" w:rsidRDefault="002B2762" w:rsidP="00FF52F5">
      <w:pPr>
        <w:numPr>
          <w:ilvl w:val="0"/>
          <w:numId w:val="45"/>
        </w:numPr>
        <w:spacing w:afterLines="0" w:after="120"/>
        <w:jc w:val="both"/>
        <w:rPr>
          <w:b/>
          <w:lang w:eastAsia="zh-CN"/>
        </w:rPr>
      </w:pPr>
      <w:r w:rsidRPr="007C4AF5">
        <w:rPr>
          <w:rFonts w:hint="eastAsia"/>
          <w:b/>
          <w:lang w:eastAsia="zh-CN"/>
        </w:rPr>
        <w:t xml:space="preserve">For </w:t>
      </w:r>
      <w:r w:rsidR="002F63DC" w:rsidRPr="007C4AF5">
        <w:rPr>
          <w:rFonts w:hint="eastAsia"/>
          <w:b/>
          <w:lang w:eastAsia="zh-CN"/>
        </w:rPr>
        <w:t xml:space="preserve">FTP traffic with </w:t>
      </w:r>
      <w:r w:rsidRPr="007C4AF5">
        <w:rPr>
          <w:rFonts w:hint="eastAsia"/>
          <w:b/>
          <w:lang w:eastAsia="zh-CN"/>
        </w:rPr>
        <w:t xml:space="preserve">UE speed </w:t>
      </w:r>
      <w:r w:rsidR="002F63DC" w:rsidRPr="007C4AF5">
        <w:rPr>
          <w:rFonts w:hint="eastAsia"/>
          <w:b/>
          <w:lang w:eastAsia="zh-CN"/>
        </w:rPr>
        <w:t xml:space="preserve">at </w:t>
      </w:r>
      <w:r w:rsidRPr="007C4AF5">
        <w:rPr>
          <w:rFonts w:hint="eastAsia"/>
          <w:b/>
          <w:lang w:eastAsia="zh-CN"/>
        </w:rPr>
        <w:t>30km/h</w:t>
      </w:r>
      <w:r w:rsidR="002F63DC" w:rsidRPr="007C4AF5">
        <w:rPr>
          <w:rFonts w:hint="eastAsia"/>
          <w:b/>
          <w:lang w:eastAsia="zh-CN"/>
        </w:rPr>
        <w:t xml:space="preserve">, </w:t>
      </w:r>
      <w:r w:rsidR="00022453" w:rsidRPr="007C4AF5">
        <w:rPr>
          <w:rFonts w:hint="eastAsia"/>
          <w:b/>
          <w:lang w:eastAsia="zh-CN"/>
        </w:rPr>
        <w:t xml:space="preserve">AI/ML based CSI prediction </w:t>
      </w:r>
      <w:r w:rsidR="00BD2A0D" w:rsidRPr="007C4AF5">
        <w:rPr>
          <w:rFonts w:hint="eastAsia"/>
          <w:b/>
          <w:lang w:eastAsia="zh-CN"/>
        </w:rPr>
        <w:t>achieves</w:t>
      </w:r>
      <w:r w:rsidR="007F57A4">
        <w:rPr>
          <w:b/>
          <w:lang w:eastAsia="zh-CN"/>
        </w:rPr>
        <w:t xml:space="preserve"> no performance gain</w:t>
      </w:r>
      <w:r w:rsidR="00DE30CB" w:rsidRPr="007C4AF5">
        <w:rPr>
          <w:rFonts w:hint="eastAsia"/>
          <w:b/>
          <w:lang w:eastAsia="zh-CN"/>
        </w:rPr>
        <w:t>;</w:t>
      </w:r>
      <w:r w:rsidR="002F63DC" w:rsidRPr="007C4AF5">
        <w:rPr>
          <w:rFonts w:hint="eastAsia"/>
          <w:b/>
          <w:lang w:eastAsia="zh-CN"/>
        </w:rPr>
        <w:t xml:space="preserve"> </w:t>
      </w:r>
    </w:p>
    <w:p w14:paraId="202F155D" w14:textId="2E81D35E" w:rsidR="002F63DC" w:rsidRPr="007C4AF5" w:rsidRDefault="002F63DC" w:rsidP="00FF52F5">
      <w:pPr>
        <w:numPr>
          <w:ilvl w:val="0"/>
          <w:numId w:val="45"/>
        </w:numPr>
        <w:spacing w:afterLines="0" w:after="120"/>
        <w:jc w:val="both"/>
        <w:rPr>
          <w:b/>
          <w:lang w:eastAsia="zh-CN"/>
        </w:rPr>
      </w:pPr>
      <w:r w:rsidRPr="007C4AF5">
        <w:rPr>
          <w:rFonts w:hint="eastAsia"/>
          <w:b/>
          <w:lang w:eastAsia="zh-CN"/>
        </w:rPr>
        <w:t xml:space="preserve">For FTP traffic with UE speed at 60km/h, AI/ML based CSI prediction achieves the SGCS gain of </w:t>
      </w:r>
      <w:r w:rsidR="007F57A4">
        <w:rPr>
          <w:b/>
          <w:lang w:eastAsia="zh-CN"/>
        </w:rPr>
        <w:t>2.4</w:t>
      </w:r>
      <w:r w:rsidRPr="007C4AF5">
        <w:rPr>
          <w:b/>
          <w:lang w:eastAsia="zh-CN"/>
        </w:rPr>
        <w:t>%,</w:t>
      </w:r>
      <w:r w:rsidRPr="007C4AF5">
        <w:rPr>
          <w:rFonts w:hint="eastAsia"/>
          <w:b/>
          <w:lang w:eastAsia="zh-CN"/>
        </w:rPr>
        <w:t xml:space="preserve"> the mean UPT </w:t>
      </w:r>
      <w:r w:rsidR="007F57A4">
        <w:rPr>
          <w:b/>
          <w:lang w:eastAsia="zh-CN"/>
        </w:rPr>
        <w:t>gain</w:t>
      </w:r>
      <w:r w:rsidRPr="007C4AF5">
        <w:rPr>
          <w:b/>
          <w:lang w:eastAsia="zh-CN"/>
        </w:rPr>
        <w:t xml:space="preserve"> </w:t>
      </w:r>
      <w:r w:rsidRPr="007C4AF5">
        <w:rPr>
          <w:rFonts w:hint="eastAsia"/>
          <w:b/>
          <w:lang w:eastAsia="zh-CN"/>
        </w:rPr>
        <w:t>of</w:t>
      </w:r>
      <w:r w:rsidR="007B7DD6" w:rsidRPr="007C4AF5">
        <w:rPr>
          <w:rFonts w:hint="eastAsia"/>
          <w:b/>
          <w:lang w:eastAsia="zh-CN"/>
        </w:rPr>
        <w:t xml:space="preserve"> </w:t>
      </w:r>
      <w:r w:rsidR="007F57A4">
        <w:rPr>
          <w:b/>
          <w:lang w:eastAsia="zh-CN"/>
        </w:rPr>
        <w:t>1.2</w:t>
      </w:r>
      <w:r w:rsidR="007B7DD6" w:rsidRPr="007C4AF5">
        <w:rPr>
          <w:rFonts w:hint="eastAsia"/>
          <w:b/>
          <w:lang w:eastAsia="zh-CN"/>
        </w:rPr>
        <w:t>%</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7F57A4">
        <w:rPr>
          <w:b/>
          <w:lang w:eastAsia="zh-CN"/>
        </w:rPr>
        <w:t>1.9</w:t>
      </w:r>
      <w:r w:rsidR="007B7DD6" w:rsidRPr="007C4AF5">
        <w:rPr>
          <w:rFonts w:hint="eastAsia"/>
          <w:b/>
          <w:lang w:eastAsia="zh-CN"/>
        </w:rPr>
        <w:t>%；</w:t>
      </w:r>
    </w:p>
    <w:p w14:paraId="1B856378" w14:textId="75C25B68" w:rsidR="002F63DC" w:rsidRPr="007C4AF5" w:rsidRDefault="002F63DC" w:rsidP="00FF52F5">
      <w:pPr>
        <w:numPr>
          <w:ilvl w:val="0"/>
          <w:numId w:val="45"/>
        </w:numPr>
        <w:spacing w:afterLines="0" w:after="120"/>
        <w:jc w:val="both"/>
        <w:rPr>
          <w:b/>
          <w:lang w:eastAsia="zh-CN"/>
        </w:rPr>
      </w:pPr>
      <w:r w:rsidRPr="007C4AF5">
        <w:rPr>
          <w:rFonts w:hint="eastAsia"/>
          <w:b/>
          <w:lang w:eastAsia="zh-CN"/>
        </w:rPr>
        <w:lastRenderedPageBreak/>
        <w:t xml:space="preserve">For full buffer traffic with UE speed at 30km/h, AI/ML based CSI prediction achieves the SGCS gain of </w:t>
      </w:r>
      <w:r w:rsidR="007F57A4">
        <w:rPr>
          <w:b/>
          <w:lang w:eastAsia="zh-CN"/>
        </w:rPr>
        <w:t>5.3</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of</w:t>
      </w:r>
      <w:r w:rsidR="007B7DD6" w:rsidRPr="007C4AF5">
        <w:rPr>
          <w:rFonts w:hint="eastAsia"/>
          <w:b/>
          <w:lang w:eastAsia="zh-CN"/>
        </w:rPr>
        <w:t xml:space="preserve"> 1</w:t>
      </w:r>
      <w:r w:rsidR="00885DA3" w:rsidRPr="007C4AF5">
        <w:rPr>
          <w:rFonts w:hint="eastAsia"/>
          <w:b/>
          <w:lang w:eastAsia="zh-CN"/>
        </w:rPr>
        <w:t>.2</w:t>
      </w:r>
      <w:r w:rsidR="007B7DD6" w:rsidRPr="007C4AF5">
        <w:rPr>
          <w:rFonts w:hint="eastAsia"/>
          <w:b/>
          <w:lang w:eastAsia="zh-CN"/>
        </w:rPr>
        <w:t>%</w:t>
      </w:r>
      <w:r w:rsidRPr="007C4AF5">
        <w:rPr>
          <w:rFonts w:hint="eastAsia"/>
          <w:b/>
          <w:lang w:eastAsia="zh-CN"/>
        </w:rPr>
        <w:t xml:space="preserve"> , </w:t>
      </w:r>
      <w:r w:rsidRPr="007C4AF5">
        <w:rPr>
          <w:b/>
          <w:lang w:eastAsia="zh-CN"/>
        </w:rPr>
        <w:t>and</w:t>
      </w:r>
      <w:r w:rsidRPr="007C4AF5">
        <w:rPr>
          <w:rFonts w:hint="eastAsia"/>
          <w:b/>
          <w:lang w:eastAsia="zh-CN"/>
        </w:rPr>
        <w:t xml:space="preserve"> the 5% UPT gain of</w:t>
      </w:r>
      <w:r w:rsidR="00885DA3" w:rsidRPr="007C4AF5">
        <w:rPr>
          <w:rFonts w:hint="eastAsia"/>
          <w:b/>
          <w:lang w:eastAsia="zh-CN"/>
        </w:rPr>
        <w:t xml:space="preserve"> 6</w:t>
      </w:r>
      <w:r w:rsidR="007B7DD6" w:rsidRPr="007C4AF5">
        <w:rPr>
          <w:rFonts w:hint="eastAsia"/>
          <w:b/>
          <w:lang w:eastAsia="zh-CN"/>
        </w:rPr>
        <w:t>%；</w:t>
      </w:r>
      <w:r w:rsidRPr="007C4AF5">
        <w:rPr>
          <w:rFonts w:hint="eastAsia"/>
          <w:b/>
          <w:lang w:eastAsia="zh-CN"/>
        </w:rPr>
        <w:t xml:space="preserve"> </w:t>
      </w:r>
    </w:p>
    <w:p w14:paraId="5D48D950" w14:textId="03214335" w:rsidR="002F63DC" w:rsidRPr="007C4AF5" w:rsidRDefault="002F63DC" w:rsidP="00FF52F5">
      <w:pPr>
        <w:numPr>
          <w:ilvl w:val="0"/>
          <w:numId w:val="45"/>
        </w:numPr>
        <w:spacing w:afterLines="0" w:after="120"/>
        <w:jc w:val="both"/>
        <w:rPr>
          <w:b/>
          <w:lang w:eastAsia="zh-CN"/>
        </w:rPr>
      </w:pPr>
      <w:r w:rsidRPr="007C4AF5">
        <w:rPr>
          <w:rFonts w:hint="eastAsia"/>
          <w:b/>
          <w:lang w:eastAsia="zh-CN"/>
        </w:rPr>
        <w:t xml:space="preserve">For full buffer traffic with UE speed at </w:t>
      </w:r>
      <w:r w:rsidR="007B7DD6" w:rsidRPr="007C4AF5">
        <w:rPr>
          <w:rFonts w:hint="eastAsia"/>
          <w:b/>
          <w:lang w:eastAsia="zh-CN"/>
        </w:rPr>
        <w:t>6</w:t>
      </w:r>
      <w:r w:rsidRPr="007C4AF5">
        <w:rPr>
          <w:rFonts w:hint="eastAsia"/>
          <w:b/>
          <w:lang w:eastAsia="zh-CN"/>
        </w:rPr>
        <w:t xml:space="preserve">0km/h, AI/ML based CSI prediction achieves the SGCS gain of </w:t>
      </w:r>
      <w:r w:rsidR="007F57A4">
        <w:rPr>
          <w:b/>
          <w:lang w:eastAsia="zh-CN"/>
        </w:rPr>
        <w:t>6.1</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 xml:space="preserve">of </w:t>
      </w:r>
      <w:r w:rsidR="00B40329" w:rsidRPr="007C4AF5">
        <w:rPr>
          <w:rFonts w:hint="eastAsia"/>
          <w:b/>
          <w:lang w:eastAsia="zh-CN"/>
        </w:rPr>
        <w:t>0.</w:t>
      </w:r>
      <w:r w:rsidR="007B7DD6" w:rsidRPr="007C4AF5">
        <w:rPr>
          <w:rFonts w:hint="eastAsia"/>
          <w:b/>
          <w:lang w:eastAsia="zh-CN"/>
        </w:rPr>
        <w:t>2%</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B40329" w:rsidRPr="007C4AF5">
        <w:rPr>
          <w:rFonts w:hint="eastAsia"/>
          <w:b/>
          <w:lang w:eastAsia="zh-CN"/>
        </w:rPr>
        <w:t>0.4</w:t>
      </w:r>
      <w:r w:rsidR="0047307F" w:rsidRPr="007C4AF5">
        <w:rPr>
          <w:rFonts w:hint="eastAsia"/>
          <w:b/>
          <w:lang w:eastAsia="zh-CN"/>
        </w:rPr>
        <w:t>%.</w:t>
      </w:r>
    </w:p>
    <w:p w14:paraId="0AB63EDE" w14:textId="5EE0BAF4" w:rsidR="00DA3BF9" w:rsidRDefault="00DA3BF9" w:rsidP="00DA3BF9">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 generalization</w:t>
      </w:r>
    </w:p>
    <w:p w14:paraId="7043F7DC" w14:textId="4BCBF067" w:rsidR="00E403E4" w:rsidRDefault="00E403E4" w:rsidP="002D39CD">
      <w:pPr>
        <w:pStyle w:val="affe"/>
        <w:spacing w:beforeLines="50" w:before="120" w:afterLines="50" w:after="120" w:line="240" w:lineRule="auto"/>
        <w:ind w:firstLineChars="0" w:firstLine="0"/>
        <w:rPr>
          <w:sz w:val="20"/>
          <w:szCs w:val="20"/>
        </w:rPr>
      </w:pPr>
      <w:r>
        <w:rPr>
          <w:rFonts w:hint="eastAsia"/>
          <w:sz w:val="20"/>
          <w:szCs w:val="20"/>
        </w:rPr>
        <w:t xml:space="preserve">In this section, we investigate </w:t>
      </w:r>
      <w:r>
        <w:rPr>
          <w:sz w:val="20"/>
          <w:szCs w:val="20"/>
        </w:rPr>
        <w:t>the</w:t>
      </w:r>
      <w:r>
        <w:rPr>
          <w:rFonts w:hint="eastAsia"/>
          <w:sz w:val="20"/>
          <w:szCs w:val="20"/>
        </w:rPr>
        <w:t xml:space="preserve"> </w:t>
      </w:r>
      <w:r>
        <w:rPr>
          <w:sz w:val="20"/>
          <w:szCs w:val="20"/>
        </w:rPr>
        <w:t>generalization</w:t>
      </w:r>
      <w:r>
        <w:rPr>
          <w:rFonts w:hint="eastAsia"/>
          <w:sz w:val="20"/>
          <w:szCs w:val="20"/>
        </w:rPr>
        <w:t xml:space="preserve"> capability of AI/ML model for different UE speed</w:t>
      </w:r>
      <w:r w:rsidR="00D4289A">
        <w:rPr>
          <w:rFonts w:hint="eastAsia"/>
          <w:sz w:val="20"/>
          <w:szCs w:val="20"/>
        </w:rPr>
        <w:t>s</w:t>
      </w:r>
      <w:r>
        <w:rPr>
          <w:rFonts w:hint="eastAsia"/>
          <w:sz w:val="20"/>
          <w:szCs w:val="20"/>
        </w:rPr>
        <w:t>. The following three cases as Rel-18 are considered in the simulations:</w:t>
      </w:r>
    </w:p>
    <w:p w14:paraId="58981D39" w14:textId="77777777" w:rsidR="00E403E4" w:rsidRDefault="00E403E4" w:rsidP="00B40A46">
      <w:pPr>
        <w:pStyle w:val="ae"/>
        <w:widowControl w:val="0"/>
        <w:numPr>
          <w:ilvl w:val="0"/>
          <w:numId w:val="44"/>
        </w:numPr>
        <w:spacing w:beforeLines="50" w:before="120" w:after="120"/>
        <w:ind w:leftChars="0"/>
        <w:jc w:val="both"/>
        <w:rPr>
          <w:szCs w:val="20"/>
        </w:rPr>
      </w:pPr>
      <w:r>
        <w:rPr>
          <w:rFonts w:hint="eastAsia"/>
          <w:szCs w:val="20"/>
        </w:rPr>
        <w:t xml:space="preserve">Case 1: </w:t>
      </w:r>
      <w:r w:rsidRPr="00AC2AA9">
        <w:rPr>
          <w:szCs w:val="20"/>
        </w:rPr>
        <w:t>training and inference with the same scenari</w:t>
      </w:r>
      <w:r>
        <w:rPr>
          <w:rFonts w:hint="eastAsia"/>
          <w:szCs w:val="20"/>
        </w:rPr>
        <w:t>o/configuration</w:t>
      </w:r>
    </w:p>
    <w:p w14:paraId="5EA60586" w14:textId="77777777" w:rsidR="00E403E4" w:rsidRDefault="00E403E4" w:rsidP="00B40A46">
      <w:pPr>
        <w:pStyle w:val="ae"/>
        <w:widowControl w:val="0"/>
        <w:numPr>
          <w:ilvl w:val="0"/>
          <w:numId w:val="44"/>
        </w:numPr>
        <w:spacing w:beforeLines="50" w:before="120" w:after="120"/>
        <w:ind w:leftChars="0"/>
        <w:jc w:val="both"/>
        <w:rPr>
          <w:szCs w:val="20"/>
        </w:rPr>
      </w:pPr>
      <w:r>
        <w:rPr>
          <w:rFonts w:hint="eastAsia"/>
          <w:szCs w:val="20"/>
        </w:rPr>
        <w:t xml:space="preserve">Case 2: training and </w:t>
      </w:r>
      <w:r>
        <w:rPr>
          <w:szCs w:val="20"/>
        </w:rPr>
        <w:t>inference</w:t>
      </w:r>
      <w:r>
        <w:rPr>
          <w:rFonts w:hint="eastAsia"/>
          <w:szCs w:val="20"/>
        </w:rPr>
        <w:t xml:space="preserve"> with different scenarios/configurations</w:t>
      </w:r>
    </w:p>
    <w:p w14:paraId="222EBC26" w14:textId="77777777" w:rsidR="00E403E4" w:rsidRPr="0037271A" w:rsidRDefault="00E403E4" w:rsidP="00B40A46">
      <w:pPr>
        <w:pStyle w:val="ae"/>
        <w:widowControl w:val="0"/>
        <w:numPr>
          <w:ilvl w:val="0"/>
          <w:numId w:val="44"/>
        </w:numPr>
        <w:spacing w:beforeLines="50" w:before="120" w:after="120"/>
        <w:ind w:leftChars="0"/>
        <w:jc w:val="both"/>
        <w:rPr>
          <w:szCs w:val="20"/>
        </w:rPr>
      </w:pPr>
      <w:r w:rsidRPr="0037271A">
        <w:rPr>
          <w:rFonts w:hint="eastAsia"/>
          <w:szCs w:val="20"/>
        </w:rPr>
        <w:t xml:space="preserve">Case 3: training with mixed dataset from different scenarios/configurations and </w:t>
      </w:r>
      <w:r w:rsidRPr="0037271A">
        <w:rPr>
          <w:szCs w:val="20"/>
        </w:rPr>
        <w:t>inference</w:t>
      </w:r>
      <w:r w:rsidRPr="0037271A">
        <w:rPr>
          <w:rFonts w:hint="eastAsia"/>
          <w:szCs w:val="20"/>
        </w:rPr>
        <w:t xml:space="preserve"> with one of the scenario/configuration</w:t>
      </w:r>
    </w:p>
    <w:p w14:paraId="21266E9B" w14:textId="3098E910" w:rsidR="002D39CD" w:rsidRDefault="005C21DD" w:rsidP="002D39CD">
      <w:pPr>
        <w:pStyle w:val="affe"/>
        <w:spacing w:beforeLines="50" w:before="120" w:afterLines="50" w:after="120" w:line="240" w:lineRule="auto"/>
        <w:ind w:firstLineChars="0" w:firstLine="0"/>
        <w:rPr>
          <w:sz w:val="20"/>
          <w:szCs w:val="20"/>
        </w:rPr>
      </w:pPr>
      <w:r>
        <w:rPr>
          <w:rFonts w:hint="eastAsia"/>
          <w:sz w:val="20"/>
          <w:szCs w:val="20"/>
        </w:rPr>
        <w:t xml:space="preserve">For Case 3, we use mixed dataset with 50% </w:t>
      </w:r>
      <w:r w:rsidR="00D4289A">
        <w:rPr>
          <w:rFonts w:hint="eastAsia"/>
          <w:sz w:val="20"/>
          <w:szCs w:val="20"/>
        </w:rPr>
        <w:t xml:space="preserve">data </w:t>
      </w:r>
      <w:r w:rsidR="0030607E" w:rsidRPr="00983A2B">
        <w:rPr>
          <w:sz w:val="20"/>
          <w:szCs w:val="20"/>
        </w:rPr>
        <w:t>of</w:t>
      </w:r>
      <w:r w:rsidR="0030607E">
        <w:rPr>
          <w:rFonts w:hint="eastAsia"/>
          <w:sz w:val="20"/>
          <w:szCs w:val="20"/>
        </w:rPr>
        <w:t xml:space="preserve"> </w:t>
      </w:r>
      <w:r>
        <w:rPr>
          <w:rFonts w:hint="eastAsia"/>
          <w:sz w:val="20"/>
          <w:szCs w:val="20"/>
        </w:rPr>
        <w:t xml:space="preserve">UE speed=30km/h and 50% </w:t>
      </w:r>
      <w:r w:rsidR="00D4289A">
        <w:rPr>
          <w:rFonts w:hint="eastAsia"/>
          <w:sz w:val="20"/>
          <w:szCs w:val="20"/>
        </w:rPr>
        <w:t xml:space="preserve">data </w:t>
      </w:r>
      <w:r w:rsidR="00983A2B">
        <w:rPr>
          <w:rFonts w:hint="eastAsia"/>
          <w:sz w:val="20"/>
          <w:szCs w:val="20"/>
        </w:rPr>
        <w:t xml:space="preserve">of </w:t>
      </w:r>
      <w:r w:rsidR="00D4289A">
        <w:rPr>
          <w:rFonts w:hint="eastAsia"/>
          <w:sz w:val="20"/>
          <w:szCs w:val="20"/>
        </w:rPr>
        <w:t>UE spe</w:t>
      </w:r>
      <w:r>
        <w:rPr>
          <w:rFonts w:hint="eastAsia"/>
          <w:sz w:val="20"/>
          <w:szCs w:val="20"/>
        </w:rPr>
        <w:t>ed</w:t>
      </w:r>
      <w:r w:rsidR="00D4289A">
        <w:rPr>
          <w:rFonts w:hint="eastAsia"/>
          <w:sz w:val="20"/>
          <w:szCs w:val="20"/>
        </w:rPr>
        <w:t xml:space="preserve">=60km/h. </w:t>
      </w:r>
      <w:r w:rsidR="002D39CD" w:rsidRPr="00282F6F">
        <w:rPr>
          <w:sz w:val="20"/>
          <w:szCs w:val="20"/>
        </w:rPr>
        <w:t xml:space="preserve">The simulation results </w:t>
      </w:r>
      <w:r w:rsidR="002D39CD">
        <w:rPr>
          <w:rFonts w:hint="eastAsia"/>
          <w:sz w:val="20"/>
          <w:szCs w:val="20"/>
        </w:rPr>
        <w:t xml:space="preserve">for </w:t>
      </w:r>
      <w:r>
        <w:rPr>
          <w:rFonts w:hint="eastAsia"/>
          <w:sz w:val="20"/>
          <w:szCs w:val="20"/>
        </w:rPr>
        <w:t>different cases</w:t>
      </w:r>
      <w:r w:rsidR="002D39CD">
        <w:rPr>
          <w:rFonts w:hint="eastAsia"/>
          <w:sz w:val="20"/>
          <w:szCs w:val="20"/>
        </w:rPr>
        <w:t xml:space="preserve"> </w:t>
      </w:r>
      <w:r w:rsidR="002D39CD" w:rsidRPr="00282F6F">
        <w:rPr>
          <w:sz w:val="20"/>
          <w:szCs w:val="20"/>
        </w:rPr>
        <w:t>are provided</w:t>
      </w:r>
      <w:r w:rsidR="002D39CD" w:rsidRPr="005C21DD">
        <w:rPr>
          <w:sz w:val="20"/>
          <w:szCs w:val="20"/>
        </w:rPr>
        <w:t xml:space="preserve"> in</w:t>
      </w:r>
      <w:r w:rsidRPr="005C21DD">
        <w:rPr>
          <w:rFonts w:hint="eastAsia"/>
          <w:sz w:val="20"/>
          <w:szCs w:val="20"/>
        </w:rPr>
        <w:t xml:space="preserve"> </w:t>
      </w:r>
      <w:r w:rsidRPr="005C21DD">
        <w:rPr>
          <w:sz w:val="20"/>
          <w:szCs w:val="20"/>
        </w:rPr>
        <w:fldChar w:fldCharType="begin"/>
      </w:r>
      <w:r w:rsidRPr="005C21DD">
        <w:rPr>
          <w:sz w:val="20"/>
          <w:szCs w:val="20"/>
        </w:rPr>
        <w:instrText xml:space="preserve"> </w:instrText>
      </w:r>
      <w:r w:rsidRPr="005C21DD">
        <w:rPr>
          <w:rFonts w:hint="eastAsia"/>
          <w:sz w:val="20"/>
          <w:szCs w:val="20"/>
        </w:rPr>
        <w:instrText>REF _Ref165988194 \h</w:instrText>
      </w:r>
      <w:r w:rsidRPr="005C21DD">
        <w:rPr>
          <w:sz w:val="20"/>
          <w:szCs w:val="20"/>
        </w:rPr>
        <w:instrText xml:space="preserve"> </w:instrText>
      </w:r>
      <w:r>
        <w:rPr>
          <w:sz w:val="20"/>
          <w:szCs w:val="20"/>
        </w:rPr>
        <w:instrText xml:space="preserve"> \* MERGEFORMAT </w:instrText>
      </w:r>
      <w:r w:rsidRPr="005C21DD">
        <w:rPr>
          <w:sz w:val="20"/>
          <w:szCs w:val="20"/>
        </w:rPr>
      </w:r>
      <w:r w:rsidRPr="005C21DD">
        <w:rPr>
          <w:sz w:val="20"/>
          <w:szCs w:val="20"/>
        </w:rPr>
        <w:fldChar w:fldCharType="separate"/>
      </w:r>
      <w:r w:rsidR="007C69B0" w:rsidRPr="007C69B0">
        <w:rPr>
          <w:sz w:val="20"/>
          <w:szCs w:val="20"/>
        </w:rPr>
        <w:t>Table 3</w:t>
      </w:r>
      <w:r w:rsidRPr="005C21DD">
        <w:rPr>
          <w:sz w:val="20"/>
          <w:szCs w:val="20"/>
        </w:rPr>
        <w:fldChar w:fldCharType="end"/>
      </w:r>
      <w:r w:rsidR="002D39CD" w:rsidRPr="005C21DD">
        <w:rPr>
          <w:sz w:val="20"/>
          <w:szCs w:val="20"/>
        </w:rPr>
        <w:t xml:space="preserve">. </w:t>
      </w:r>
    </w:p>
    <w:p w14:paraId="7B71D8D3" w14:textId="62E91E48" w:rsidR="002D39CD" w:rsidRPr="002D39CD" w:rsidRDefault="002D39CD" w:rsidP="002D39CD">
      <w:pPr>
        <w:pStyle w:val="af"/>
        <w:spacing w:after="120"/>
        <w:ind w:left="420"/>
        <w:jc w:val="center"/>
        <w:rPr>
          <w:rFonts w:ascii="Times New Roman" w:hAnsi="Times New Roman" w:cs="Times New Roman"/>
          <w:lang w:eastAsia="zh-CN"/>
        </w:rPr>
      </w:pPr>
      <w:bookmarkStart w:id="15" w:name="_Ref165988194"/>
      <w:r w:rsidRPr="002D39CD">
        <w:rPr>
          <w:rFonts w:ascii="Times New Roman" w:hAnsi="Times New Roman" w:cs="Times New Roman"/>
        </w:rPr>
        <w:t xml:space="preserve">Table </w:t>
      </w:r>
      <w:r w:rsidRPr="002D39CD">
        <w:rPr>
          <w:rFonts w:ascii="Times New Roman" w:hAnsi="Times New Roman" w:cs="Times New Roman"/>
        </w:rPr>
        <w:fldChar w:fldCharType="begin"/>
      </w:r>
      <w:r w:rsidRPr="002D39CD">
        <w:rPr>
          <w:rFonts w:ascii="Times New Roman" w:hAnsi="Times New Roman" w:cs="Times New Roman"/>
        </w:rPr>
        <w:instrText xml:space="preserve"> SEQ Table \* ARABIC </w:instrText>
      </w:r>
      <w:r w:rsidRPr="002D39CD">
        <w:rPr>
          <w:rFonts w:ascii="Times New Roman" w:hAnsi="Times New Roman" w:cs="Times New Roman"/>
        </w:rPr>
        <w:fldChar w:fldCharType="separate"/>
      </w:r>
      <w:r w:rsidR="007C69B0">
        <w:rPr>
          <w:rFonts w:ascii="Times New Roman" w:hAnsi="Times New Roman" w:cs="Times New Roman"/>
          <w:noProof/>
        </w:rPr>
        <w:t>3</w:t>
      </w:r>
      <w:r w:rsidRPr="002D39CD">
        <w:rPr>
          <w:rFonts w:ascii="Times New Roman" w:hAnsi="Times New Roman" w:cs="Times New Roman"/>
        </w:rPr>
        <w:fldChar w:fldCharType="end"/>
      </w:r>
      <w:bookmarkEnd w:id="15"/>
      <w:r>
        <w:rPr>
          <w:rFonts w:ascii="Times New Roman" w:hAnsi="Times New Roman" w:cs="Times New Roman" w:hint="eastAsia"/>
          <w:lang w:eastAsia="zh-CN"/>
        </w:rPr>
        <w:t xml:space="preserve"> 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Pr>
          <w:rFonts w:ascii="Times New Roman" w:hAnsi="Times New Roman" w:cs="Times New Roman" w:hint="eastAsia"/>
          <w:lang w:eastAsia="zh-CN"/>
        </w:rPr>
        <w:t xml:space="preserve"> with generalization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865"/>
        <w:gridCol w:w="1649"/>
        <w:gridCol w:w="1593"/>
      </w:tblGrid>
      <w:tr w:rsidR="0080259E" w:rsidRPr="00A03427" w14:paraId="7EA116A1" w14:textId="77777777" w:rsidTr="00D4289A">
        <w:trPr>
          <w:jc w:val="center"/>
        </w:trPr>
        <w:tc>
          <w:tcPr>
            <w:tcW w:w="2694" w:type="dxa"/>
            <w:shd w:val="clear" w:color="auto" w:fill="auto"/>
          </w:tcPr>
          <w:p w14:paraId="596E8B1F" w14:textId="77777777" w:rsidR="0080259E" w:rsidRPr="00D4289A" w:rsidRDefault="0080259E" w:rsidP="0080259E">
            <w:pPr>
              <w:tabs>
                <w:tab w:val="left" w:pos="516"/>
              </w:tabs>
              <w:spacing w:before="120" w:after="120"/>
              <w:jc w:val="center"/>
            </w:pPr>
            <w:r w:rsidRPr="00D4289A">
              <w:t>Scenario/Configuration</w:t>
            </w:r>
          </w:p>
        </w:tc>
        <w:tc>
          <w:tcPr>
            <w:tcW w:w="1134" w:type="dxa"/>
            <w:shd w:val="clear" w:color="auto" w:fill="auto"/>
          </w:tcPr>
          <w:p w14:paraId="00DBFDCE" w14:textId="77777777" w:rsidR="0080259E" w:rsidRPr="00D4289A" w:rsidRDefault="0080259E" w:rsidP="0080259E">
            <w:pPr>
              <w:tabs>
                <w:tab w:val="left" w:pos="516"/>
              </w:tabs>
              <w:spacing w:before="120" w:after="120"/>
              <w:jc w:val="center"/>
            </w:pPr>
            <w:r w:rsidRPr="00D4289A">
              <w:t>KPI</w:t>
            </w:r>
          </w:p>
        </w:tc>
        <w:tc>
          <w:tcPr>
            <w:tcW w:w="1865" w:type="dxa"/>
            <w:shd w:val="clear" w:color="auto" w:fill="auto"/>
          </w:tcPr>
          <w:p w14:paraId="12A47DA3" w14:textId="77777777" w:rsidR="0080259E" w:rsidRPr="00D4289A" w:rsidRDefault="0080259E" w:rsidP="0080259E">
            <w:pPr>
              <w:tabs>
                <w:tab w:val="left" w:pos="516"/>
              </w:tabs>
              <w:spacing w:before="120" w:after="120"/>
              <w:jc w:val="center"/>
            </w:pPr>
            <w:r w:rsidRPr="00D4289A">
              <w:t>Case 1: trained by #B =&gt; tested by #B</w:t>
            </w:r>
          </w:p>
        </w:tc>
        <w:tc>
          <w:tcPr>
            <w:tcW w:w="1649" w:type="dxa"/>
            <w:shd w:val="clear" w:color="auto" w:fill="auto"/>
          </w:tcPr>
          <w:p w14:paraId="4B7499BA" w14:textId="77777777" w:rsidR="0080259E" w:rsidRPr="00D4289A" w:rsidRDefault="0080259E" w:rsidP="0080259E">
            <w:pPr>
              <w:tabs>
                <w:tab w:val="left" w:pos="516"/>
              </w:tabs>
              <w:spacing w:before="120" w:after="120"/>
              <w:jc w:val="center"/>
            </w:pPr>
            <w:r w:rsidRPr="00D4289A">
              <w:t>Case 2: trained by #A =&gt; tested by #B</w:t>
            </w:r>
          </w:p>
        </w:tc>
        <w:tc>
          <w:tcPr>
            <w:tcW w:w="1593" w:type="dxa"/>
            <w:shd w:val="clear" w:color="auto" w:fill="auto"/>
          </w:tcPr>
          <w:p w14:paraId="533A4CCC" w14:textId="77777777" w:rsidR="0080259E" w:rsidRPr="00D4289A" w:rsidRDefault="0080259E" w:rsidP="0080259E">
            <w:pPr>
              <w:tabs>
                <w:tab w:val="left" w:pos="516"/>
              </w:tabs>
              <w:spacing w:before="120" w:after="120"/>
              <w:jc w:val="center"/>
            </w:pPr>
            <w:r w:rsidRPr="00D4289A">
              <w:t>Case 3: Trained with mixed #A and #B=&gt; tested with #B</w:t>
            </w:r>
          </w:p>
        </w:tc>
      </w:tr>
      <w:tr w:rsidR="0080259E" w:rsidRPr="00A03427" w14:paraId="4359D7E2" w14:textId="77777777" w:rsidTr="00D4289A">
        <w:trPr>
          <w:jc w:val="center"/>
        </w:trPr>
        <w:tc>
          <w:tcPr>
            <w:tcW w:w="2694" w:type="dxa"/>
            <w:shd w:val="clear" w:color="auto" w:fill="auto"/>
            <w:vAlign w:val="center"/>
          </w:tcPr>
          <w:p w14:paraId="24A3AA21" w14:textId="3D71740E" w:rsidR="0080259E" w:rsidRPr="00D4289A" w:rsidRDefault="00DD5E29"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w:t>
            </w:r>
            <w:r w:rsidR="0080259E" w:rsidRPr="00D4289A">
              <w:t>#A</w:t>
            </w:r>
            <w:r w:rsidR="0080259E" w:rsidRPr="00D4289A">
              <w:rPr>
                <w:rFonts w:ascii="宋体" w:eastAsia="宋体" w:hAnsi="宋体" w:cs="宋体" w:hint="eastAsia"/>
              </w:rPr>
              <w:t>：</w:t>
            </w:r>
            <w:r w:rsidRPr="00D4289A">
              <w:rPr>
                <w:rFonts w:eastAsiaTheme="minorEastAsia"/>
                <w:lang w:eastAsia="zh-CN"/>
              </w:rPr>
              <w:t>60km/h</w:t>
            </w:r>
          </w:p>
          <w:p w14:paraId="4384A9F7" w14:textId="5702996B" w:rsidR="0080259E" w:rsidRPr="00D4289A" w:rsidRDefault="00DD5E29" w:rsidP="00DD5E29">
            <w:pPr>
              <w:tabs>
                <w:tab w:val="left" w:pos="516"/>
              </w:tabs>
              <w:spacing w:before="120" w:after="120"/>
              <w:jc w:val="center"/>
            </w:pPr>
            <w:r w:rsidRPr="00D4289A">
              <w:rPr>
                <w:rFonts w:eastAsiaTheme="minorEastAsia"/>
                <w:lang w:eastAsia="zh-CN"/>
              </w:rPr>
              <w:t>Configuration</w:t>
            </w:r>
            <w:r w:rsidRPr="00D4289A">
              <w:t xml:space="preserve"> </w:t>
            </w:r>
            <w:r w:rsidR="0080259E" w:rsidRPr="00D4289A">
              <w:t>#B</w:t>
            </w:r>
            <w:r w:rsidR="0080259E" w:rsidRPr="00D4289A">
              <w:rPr>
                <w:rFonts w:eastAsia="宋体"/>
              </w:rPr>
              <w:t>：</w:t>
            </w:r>
            <w:r w:rsidRPr="00D4289A">
              <w:rPr>
                <w:rFonts w:eastAsiaTheme="minorEastAsia"/>
                <w:lang w:eastAsia="zh-CN"/>
              </w:rPr>
              <w:t>30km/h</w:t>
            </w:r>
          </w:p>
        </w:tc>
        <w:tc>
          <w:tcPr>
            <w:tcW w:w="1134" w:type="dxa"/>
          </w:tcPr>
          <w:p w14:paraId="53794531" w14:textId="01B9DA74" w:rsidR="0080259E" w:rsidRPr="00D4289A" w:rsidRDefault="0080259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6E60482F" w14:textId="66395CF3" w:rsidR="0080259E" w:rsidRPr="00B513FB" w:rsidRDefault="00B513FB" w:rsidP="0080259E">
            <w:pPr>
              <w:tabs>
                <w:tab w:val="left" w:pos="516"/>
              </w:tabs>
              <w:spacing w:before="120" w:after="120"/>
              <w:jc w:val="center"/>
              <w:rPr>
                <w:rFonts w:eastAsiaTheme="minorEastAsia"/>
                <w:lang w:eastAsia="zh-CN"/>
              </w:rPr>
            </w:pPr>
            <w:r>
              <w:rPr>
                <w:rFonts w:eastAsiaTheme="minorEastAsia" w:hint="eastAsia"/>
                <w:lang w:eastAsia="zh-CN"/>
              </w:rPr>
              <w:t>0.8</w:t>
            </w:r>
            <w:r w:rsidR="001B0527">
              <w:rPr>
                <w:rFonts w:eastAsiaTheme="minorEastAsia"/>
                <w:lang w:eastAsia="zh-CN"/>
              </w:rPr>
              <w:t>71</w:t>
            </w:r>
          </w:p>
        </w:tc>
        <w:tc>
          <w:tcPr>
            <w:tcW w:w="1649" w:type="dxa"/>
            <w:shd w:val="clear" w:color="auto" w:fill="auto"/>
          </w:tcPr>
          <w:p w14:paraId="7EBE15AD" w14:textId="60521803" w:rsidR="0080259E" w:rsidRPr="00B513FB" w:rsidRDefault="00B513FB" w:rsidP="001B0527">
            <w:pPr>
              <w:tabs>
                <w:tab w:val="left" w:pos="516"/>
              </w:tabs>
              <w:spacing w:before="120" w:after="120"/>
              <w:jc w:val="center"/>
              <w:rPr>
                <w:rFonts w:eastAsiaTheme="minorEastAsia"/>
                <w:lang w:eastAsia="zh-CN"/>
              </w:rPr>
            </w:pPr>
            <w:r>
              <w:rPr>
                <w:rFonts w:eastAsiaTheme="minorEastAsia" w:hint="eastAsia"/>
                <w:lang w:eastAsia="zh-CN"/>
              </w:rPr>
              <w:t>0.</w:t>
            </w:r>
            <w:r w:rsidR="001B0527">
              <w:rPr>
                <w:rFonts w:eastAsiaTheme="minorEastAsia"/>
                <w:lang w:eastAsia="zh-CN"/>
              </w:rPr>
              <w:t>775</w:t>
            </w:r>
            <w:r w:rsidR="00A409F4">
              <w:rPr>
                <w:rFonts w:eastAsiaTheme="minorEastAsia" w:hint="eastAsia"/>
                <w:lang w:eastAsia="zh-CN"/>
              </w:rPr>
              <w:t xml:space="preserve"> </w:t>
            </w:r>
            <w:r w:rsidR="00EE6F93">
              <w:rPr>
                <w:rFonts w:eastAsiaTheme="minorEastAsia" w:hint="eastAsia"/>
                <w:lang w:eastAsia="zh-CN"/>
              </w:rPr>
              <w:t>(</w:t>
            </w:r>
            <w:r w:rsidR="00A409F4">
              <w:rPr>
                <w:rFonts w:eastAsiaTheme="minorEastAsia" w:hint="eastAsia"/>
                <w:lang w:eastAsia="zh-CN"/>
              </w:rPr>
              <w:t>-</w:t>
            </w:r>
            <w:r w:rsidR="001B0527">
              <w:rPr>
                <w:rFonts w:eastAsiaTheme="minorEastAsia"/>
                <w:lang w:eastAsia="zh-CN"/>
              </w:rPr>
              <w:t>11</w:t>
            </w:r>
            <w:r w:rsidR="00A409F4">
              <w:rPr>
                <w:rFonts w:eastAsiaTheme="minorEastAsia" w:hint="eastAsia"/>
                <w:lang w:eastAsia="zh-CN"/>
              </w:rPr>
              <w:t>%</w:t>
            </w:r>
            <w:r w:rsidR="00EE6F93">
              <w:rPr>
                <w:rFonts w:eastAsiaTheme="minorEastAsia" w:hint="eastAsia"/>
                <w:lang w:eastAsia="zh-CN"/>
              </w:rPr>
              <w:t>)</w:t>
            </w:r>
          </w:p>
        </w:tc>
        <w:tc>
          <w:tcPr>
            <w:tcW w:w="1593" w:type="dxa"/>
            <w:shd w:val="clear" w:color="auto" w:fill="auto"/>
          </w:tcPr>
          <w:p w14:paraId="5D528F8C" w14:textId="5761BB72" w:rsidR="0080259E" w:rsidRPr="00B513FB" w:rsidRDefault="00B513FB" w:rsidP="001B0527">
            <w:pPr>
              <w:tabs>
                <w:tab w:val="left" w:pos="516"/>
              </w:tabs>
              <w:spacing w:before="120" w:after="120"/>
              <w:jc w:val="center"/>
              <w:rPr>
                <w:rFonts w:eastAsiaTheme="minorEastAsia"/>
                <w:lang w:eastAsia="zh-CN"/>
              </w:rPr>
            </w:pPr>
            <w:r>
              <w:rPr>
                <w:rFonts w:eastAsiaTheme="minorEastAsia" w:hint="eastAsia"/>
                <w:lang w:eastAsia="zh-CN"/>
              </w:rPr>
              <w:t>0.8</w:t>
            </w:r>
            <w:r w:rsidR="00DA4D99">
              <w:rPr>
                <w:rFonts w:eastAsiaTheme="minorEastAsia" w:hint="eastAsia"/>
                <w:lang w:eastAsia="zh-CN"/>
              </w:rPr>
              <w:t>5</w:t>
            </w:r>
            <w:r w:rsidR="001B0527">
              <w:rPr>
                <w:rFonts w:eastAsiaTheme="minorEastAsia"/>
                <w:lang w:eastAsia="zh-CN"/>
              </w:rPr>
              <w:t>0</w:t>
            </w:r>
            <w:r w:rsidR="002516EE">
              <w:rPr>
                <w:rFonts w:eastAsiaTheme="minorEastAsia" w:hint="eastAsia"/>
                <w:lang w:eastAsia="zh-CN"/>
              </w:rPr>
              <w:t xml:space="preserve"> </w:t>
            </w:r>
            <w:r w:rsidR="00A409F4">
              <w:rPr>
                <w:rFonts w:eastAsiaTheme="minorEastAsia" w:hint="eastAsia"/>
                <w:lang w:eastAsia="zh-CN"/>
              </w:rPr>
              <w:t>(</w:t>
            </w:r>
            <w:r w:rsidR="001B0527">
              <w:rPr>
                <w:rFonts w:eastAsiaTheme="minorEastAsia"/>
                <w:lang w:eastAsia="zh-CN"/>
              </w:rPr>
              <w:t>-2.4</w:t>
            </w:r>
            <w:r w:rsidR="00A409F4">
              <w:rPr>
                <w:rFonts w:eastAsiaTheme="minorEastAsia" w:hint="eastAsia"/>
                <w:lang w:eastAsia="zh-CN"/>
              </w:rPr>
              <w:t>%)</w:t>
            </w:r>
          </w:p>
        </w:tc>
      </w:tr>
      <w:tr w:rsidR="002516EE" w:rsidRPr="00A03427" w14:paraId="148C0349" w14:textId="77777777" w:rsidTr="00D4289A">
        <w:trPr>
          <w:jc w:val="center"/>
        </w:trPr>
        <w:tc>
          <w:tcPr>
            <w:tcW w:w="2694" w:type="dxa"/>
            <w:shd w:val="clear" w:color="auto" w:fill="auto"/>
            <w:vAlign w:val="center"/>
          </w:tcPr>
          <w:p w14:paraId="612A1741" w14:textId="77777777" w:rsidR="002516EE" w:rsidRPr="00D4289A" w:rsidRDefault="002516EE" w:rsidP="00327B2B">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#A</w:t>
            </w:r>
            <w:r w:rsidRPr="00D4289A">
              <w:rPr>
                <w:rFonts w:ascii="宋体" w:eastAsia="宋体" w:hAnsi="宋体" w:cs="宋体" w:hint="eastAsia"/>
              </w:rPr>
              <w:t>：</w:t>
            </w:r>
            <w:r w:rsidRPr="00D4289A">
              <w:rPr>
                <w:rFonts w:eastAsiaTheme="minorEastAsia"/>
                <w:lang w:eastAsia="zh-CN"/>
              </w:rPr>
              <w:t>30km/h</w:t>
            </w:r>
          </w:p>
          <w:p w14:paraId="04AF7F07" w14:textId="26CB0A95"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#B</w:t>
            </w:r>
            <w:r w:rsidRPr="00D4289A">
              <w:rPr>
                <w:rFonts w:eastAsia="宋体"/>
              </w:rPr>
              <w:t>：</w:t>
            </w:r>
            <w:r w:rsidRPr="00D4289A">
              <w:rPr>
                <w:rFonts w:eastAsiaTheme="minorEastAsia"/>
                <w:lang w:eastAsia="zh-CN"/>
              </w:rPr>
              <w:t>60km/h</w:t>
            </w:r>
          </w:p>
        </w:tc>
        <w:tc>
          <w:tcPr>
            <w:tcW w:w="1134" w:type="dxa"/>
          </w:tcPr>
          <w:p w14:paraId="5BA8F0F4" w14:textId="5661B42B"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7B30B06E" w14:textId="479B0742" w:rsidR="002516EE" w:rsidRDefault="002516EE" w:rsidP="0080259E">
            <w:pPr>
              <w:tabs>
                <w:tab w:val="left" w:pos="516"/>
              </w:tabs>
              <w:spacing w:before="120" w:after="120"/>
              <w:jc w:val="center"/>
              <w:rPr>
                <w:rFonts w:eastAsiaTheme="minorEastAsia"/>
                <w:lang w:eastAsia="zh-CN"/>
              </w:rPr>
            </w:pPr>
            <w:r>
              <w:rPr>
                <w:rFonts w:eastAsiaTheme="minorEastAsia" w:hint="eastAsia"/>
                <w:lang w:eastAsia="zh-CN"/>
              </w:rPr>
              <w:t>0.7</w:t>
            </w:r>
            <w:r w:rsidR="001B0527">
              <w:rPr>
                <w:rFonts w:eastAsiaTheme="minorEastAsia"/>
                <w:lang w:eastAsia="zh-CN"/>
              </w:rPr>
              <w:t>80</w:t>
            </w:r>
          </w:p>
        </w:tc>
        <w:tc>
          <w:tcPr>
            <w:tcW w:w="1649" w:type="dxa"/>
            <w:shd w:val="clear" w:color="auto" w:fill="auto"/>
          </w:tcPr>
          <w:p w14:paraId="15ED6C77" w14:textId="7D61FC55" w:rsidR="002516EE" w:rsidRDefault="001B0527" w:rsidP="001B0527">
            <w:pPr>
              <w:tabs>
                <w:tab w:val="left" w:pos="516"/>
              </w:tabs>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514</w:t>
            </w:r>
            <w:r w:rsidR="002516EE">
              <w:rPr>
                <w:rFonts w:eastAsiaTheme="minorEastAsia" w:hint="eastAsia"/>
                <w:lang w:eastAsia="zh-CN"/>
              </w:rPr>
              <w:t xml:space="preserve"> (-</w:t>
            </w:r>
            <w:r>
              <w:rPr>
                <w:rFonts w:eastAsiaTheme="minorEastAsia"/>
                <w:lang w:eastAsia="zh-CN"/>
              </w:rPr>
              <w:t>34.1</w:t>
            </w:r>
            <w:r w:rsidR="002516EE">
              <w:rPr>
                <w:rFonts w:eastAsiaTheme="minorEastAsia" w:hint="eastAsia"/>
                <w:lang w:eastAsia="zh-CN"/>
              </w:rPr>
              <w:t>%)</w:t>
            </w:r>
          </w:p>
        </w:tc>
        <w:tc>
          <w:tcPr>
            <w:tcW w:w="1593" w:type="dxa"/>
            <w:shd w:val="clear" w:color="auto" w:fill="auto"/>
          </w:tcPr>
          <w:p w14:paraId="5066D87D" w14:textId="110B2C9F" w:rsidR="002516EE" w:rsidRDefault="002516EE" w:rsidP="001B0527">
            <w:pPr>
              <w:tabs>
                <w:tab w:val="left" w:pos="516"/>
              </w:tabs>
              <w:spacing w:before="120" w:after="120"/>
              <w:jc w:val="center"/>
              <w:rPr>
                <w:rFonts w:eastAsiaTheme="minorEastAsia"/>
                <w:lang w:eastAsia="zh-CN"/>
              </w:rPr>
            </w:pPr>
            <w:r>
              <w:rPr>
                <w:rFonts w:eastAsiaTheme="minorEastAsia" w:hint="eastAsia"/>
                <w:lang w:eastAsia="zh-CN"/>
              </w:rPr>
              <w:t>0.79</w:t>
            </w:r>
            <w:r w:rsidR="001B0527">
              <w:rPr>
                <w:rFonts w:eastAsiaTheme="minorEastAsia"/>
                <w:lang w:eastAsia="zh-CN"/>
              </w:rPr>
              <w:t>1</w:t>
            </w:r>
            <w:r>
              <w:rPr>
                <w:rFonts w:eastAsiaTheme="minorEastAsia" w:hint="eastAsia"/>
                <w:lang w:eastAsia="zh-CN"/>
              </w:rPr>
              <w:t xml:space="preserve"> (+</w:t>
            </w:r>
            <w:r w:rsidR="001B0527">
              <w:rPr>
                <w:rFonts w:eastAsiaTheme="minorEastAsia"/>
                <w:lang w:eastAsia="zh-CN"/>
              </w:rPr>
              <w:t>1</w:t>
            </w:r>
            <w:r>
              <w:rPr>
                <w:rFonts w:eastAsiaTheme="minorEastAsia" w:hint="eastAsia"/>
                <w:lang w:eastAsia="zh-CN"/>
              </w:rPr>
              <w:t>.4%)</w:t>
            </w:r>
          </w:p>
        </w:tc>
      </w:tr>
    </w:tbl>
    <w:bookmarkEnd w:id="10"/>
    <w:p w14:paraId="34A45F12" w14:textId="5635243F" w:rsidR="00515E2A" w:rsidRDefault="00515E2A" w:rsidP="00515E2A">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DA4D99">
        <w:rPr>
          <w:rFonts w:hint="eastAsia"/>
          <w:b/>
          <w:sz w:val="20"/>
          <w:szCs w:val="20"/>
        </w:rPr>
        <w:t>2</w:t>
      </w:r>
      <w:r w:rsidRPr="00282F6F">
        <w:rPr>
          <w:b/>
          <w:sz w:val="20"/>
          <w:szCs w:val="20"/>
        </w:rPr>
        <w:t xml:space="preserve">: For </w:t>
      </w:r>
      <w:r w:rsidR="0069272F">
        <w:rPr>
          <w:rFonts w:hint="eastAsia"/>
          <w:b/>
          <w:sz w:val="20"/>
          <w:szCs w:val="20"/>
        </w:rPr>
        <w:t xml:space="preserve">CSI prediction of generalization over </w:t>
      </w:r>
      <w:r>
        <w:rPr>
          <w:rFonts w:hint="eastAsia"/>
          <w:b/>
          <w:sz w:val="20"/>
          <w:szCs w:val="20"/>
        </w:rPr>
        <w:t>UE speed</w:t>
      </w:r>
      <w:r w:rsidR="0069272F">
        <w:rPr>
          <w:rFonts w:hint="eastAsia"/>
          <w:b/>
          <w:sz w:val="20"/>
          <w:szCs w:val="20"/>
        </w:rPr>
        <w:t>s, compared to generalization Case 1 where the</w:t>
      </w:r>
      <w:r w:rsidR="0069272F" w:rsidRPr="0069272F">
        <w:t xml:space="preserve"> </w:t>
      </w:r>
      <w:r w:rsidR="0069272F" w:rsidRPr="0069272F">
        <w:rPr>
          <w:b/>
          <w:sz w:val="20"/>
          <w:szCs w:val="20"/>
        </w:rPr>
        <w:t xml:space="preserve">AI/ML model is trained with dataset </w:t>
      </w:r>
      <w:r w:rsidR="00751971">
        <w:rPr>
          <w:rFonts w:hint="eastAsia"/>
          <w:b/>
          <w:sz w:val="20"/>
          <w:szCs w:val="20"/>
        </w:rPr>
        <w:t>with</w:t>
      </w:r>
      <w:r w:rsidR="0069272F" w:rsidRPr="0069272F">
        <w:rPr>
          <w:b/>
          <w:sz w:val="20"/>
          <w:szCs w:val="20"/>
        </w:rPr>
        <w:t xml:space="preserve"> UE speed</w:t>
      </w:r>
      <w:r w:rsidR="00751971">
        <w:rPr>
          <w:rFonts w:hint="eastAsia"/>
          <w:b/>
          <w:sz w:val="20"/>
          <w:szCs w:val="20"/>
        </w:rPr>
        <w:t xml:space="preserve"> 30km/h</w:t>
      </w:r>
      <w:r w:rsidR="0069272F" w:rsidRPr="0069272F">
        <w:rPr>
          <w:b/>
          <w:sz w:val="20"/>
          <w:szCs w:val="20"/>
        </w:rPr>
        <w:t xml:space="preserve"> and applied for inference with </w:t>
      </w:r>
      <w:r w:rsidR="00751971">
        <w:rPr>
          <w:rFonts w:hint="eastAsia"/>
          <w:b/>
          <w:sz w:val="20"/>
          <w:szCs w:val="20"/>
        </w:rPr>
        <w:t>the</w:t>
      </w:r>
      <w:r w:rsidR="0069272F" w:rsidRPr="0069272F">
        <w:rPr>
          <w:b/>
          <w:sz w:val="20"/>
          <w:szCs w:val="20"/>
        </w:rPr>
        <w:t xml:space="preserve"> same UE speed</w:t>
      </w:r>
      <w:r w:rsidRPr="00282F6F">
        <w:rPr>
          <w:b/>
          <w:sz w:val="20"/>
          <w:szCs w:val="20"/>
        </w:rPr>
        <w:t>,</w:t>
      </w:r>
      <w:r>
        <w:rPr>
          <w:rFonts w:hint="eastAsia"/>
          <w:b/>
          <w:sz w:val="20"/>
          <w:szCs w:val="20"/>
        </w:rPr>
        <w:t xml:space="preserve"> </w:t>
      </w:r>
    </w:p>
    <w:p w14:paraId="1CA89555" w14:textId="1E9F57B2" w:rsidR="0069272F" w:rsidRPr="0069272F" w:rsidRDefault="0069272F" w:rsidP="00FF52F5">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sidR="00751971">
        <w:rPr>
          <w:rFonts w:eastAsiaTheme="minorEastAsia" w:hint="eastAsia"/>
          <w:b/>
          <w:lang w:eastAsia="zh-CN"/>
        </w:rPr>
        <w:t xml:space="preserve"> </w:t>
      </w:r>
      <w:r w:rsidR="00751971">
        <w:rPr>
          <w:rFonts w:hint="eastAsia"/>
          <w:b/>
        </w:rPr>
        <w:t>where the</w:t>
      </w:r>
      <w:r w:rsidR="00751971" w:rsidRPr="0069272F">
        <w:t xml:space="preserve"> </w:t>
      </w:r>
      <w:r w:rsidR="00751971" w:rsidRPr="0069272F">
        <w:rPr>
          <w:b/>
        </w:rPr>
        <w:t xml:space="preserve">AI/ML model is trained with dataset </w:t>
      </w:r>
      <w:r w:rsidR="00751971">
        <w:rPr>
          <w:rFonts w:hint="eastAsia"/>
          <w:b/>
          <w:lang w:eastAsia="zh-CN"/>
        </w:rPr>
        <w:t>with</w:t>
      </w:r>
      <w:r w:rsidR="00751971" w:rsidRPr="0069272F">
        <w:rPr>
          <w:b/>
        </w:rPr>
        <w:t xml:space="preserve"> UE speed</w:t>
      </w:r>
      <w:r w:rsidR="00751971">
        <w:rPr>
          <w:rFonts w:hint="eastAsia"/>
          <w:b/>
        </w:rPr>
        <w:t xml:space="preserve"> </w:t>
      </w:r>
      <w:r w:rsidR="00751971">
        <w:rPr>
          <w:rFonts w:eastAsiaTheme="minorEastAsia" w:hint="eastAsia"/>
          <w:b/>
          <w:lang w:eastAsia="zh-CN"/>
        </w:rPr>
        <w:t>6</w:t>
      </w:r>
      <w:r w:rsidR="00751971">
        <w:rPr>
          <w:rFonts w:hint="eastAsia"/>
          <w:b/>
        </w:rPr>
        <w:t>0km/</w:t>
      </w:r>
      <w:r w:rsidR="00986E7E">
        <w:rPr>
          <w:rFonts w:eastAsiaTheme="minorEastAsia" w:hint="eastAsia"/>
          <w:b/>
          <w:lang w:eastAsia="zh-CN"/>
        </w:rPr>
        <w:t xml:space="preserve">h, </w:t>
      </w:r>
      <w:r w:rsidR="00986E7E">
        <w:rPr>
          <w:b/>
        </w:rPr>
        <w:t>e</w:t>
      </w:r>
      <w:r w:rsidR="00986E7E">
        <w:rPr>
          <w:rFonts w:asciiTheme="minorEastAsia" w:eastAsiaTheme="minorEastAsia" w:hAnsiTheme="minorEastAsia"/>
          <w:b/>
          <w:lang w:eastAsia="zh-CN"/>
        </w:rPr>
        <w:t>v</w:t>
      </w:r>
      <w:r w:rsidR="00986E7E">
        <w:rPr>
          <w:rFonts w:eastAsiaTheme="minorEastAsia"/>
          <w:b/>
          <w:lang w:eastAsia="zh-CN"/>
        </w:rPr>
        <w:t>aluation</w:t>
      </w:r>
      <w:r>
        <w:rPr>
          <w:rFonts w:eastAsiaTheme="minorEastAsia" w:hint="eastAsia"/>
          <w:b/>
          <w:lang w:eastAsia="zh-CN"/>
        </w:rPr>
        <w:t xml:space="preserve"> shows about </w:t>
      </w:r>
      <w:r w:rsidR="001B0527">
        <w:rPr>
          <w:rFonts w:eastAsiaTheme="minorEastAsia"/>
          <w:b/>
          <w:lang w:eastAsia="zh-CN"/>
        </w:rPr>
        <w:t>11</w:t>
      </w:r>
      <w:r>
        <w:rPr>
          <w:rFonts w:eastAsiaTheme="minorEastAsia" w:hint="eastAsia"/>
          <w:b/>
          <w:lang w:eastAsia="zh-CN"/>
        </w:rPr>
        <w:t>%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00000ABD" w14:textId="11D2D7E1" w:rsidR="0069272F" w:rsidRPr="002516EE" w:rsidRDefault="0069272F" w:rsidP="00FF52F5">
      <w:pPr>
        <w:numPr>
          <w:ilvl w:val="0"/>
          <w:numId w:val="45"/>
        </w:numPr>
        <w:spacing w:beforeLines="50" w:before="120" w:after="120"/>
        <w:jc w:val="both"/>
        <w:rPr>
          <w:b/>
        </w:rPr>
      </w:pPr>
      <w:r w:rsidRPr="00957CB2">
        <w:rPr>
          <w:b/>
          <w:lang w:eastAsia="zh-CN"/>
        </w:rPr>
        <w:t>For generalization Case 3</w:t>
      </w:r>
      <w:r w:rsidR="00957CB2">
        <w:rPr>
          <w:rFonts w:eastAsiaTheme="minorEastAsia" w:hint="eastAsia"/>
          <w:b/>
          <w:lang w:eastAsia="zh-CN"/>
        </w:rPr>
        <w:t xml:space="preserve">, </w:t>
      </w:r>
      <w:r w:rsidR="00986E7E">
        <w:rPr>
          <w:rFonts w:eastAsiaTheme="minorEastAsia" w:hint="eastAsia"/>
          <w:b/>
          <w:lang w:eastAsia="zh-CN"/>
        </w:rPr>
        <w:t xml:space="preserve">where the </w:t>
      </w:r>
      <w:r w:rsidR="00986E7E">
        <w:rPr>
          <w:rFonts w:hint="eastAsia"/>
          <w:b/>
        </w:rPr>
        <w:t>where the</w:t>
      </w:r>
      <w:r w:rsidR="00986E7E" w:rsidRPr="0069272F">
        <w:t xml:space="preserve"> </w:t>
      </w:r>
      <w:r w:rsidR="00986E7E" w:rsidRPr="0069272F">
        <w:rPr>
          <w:b/>
        </w:rPr>
        <w:t xml:space="preserve">AI/ML model is trained with </w:t>
      </w:r>
      <w:r w:rsidR="00EE6F93">
        <w:rPr>
          <w:rFonts w:eastAsiaTheme="minorEastAsia" w:hint="eastAsia"/>
          <w:b/>
          <w:lang w:eastAsia="zh-CN"/>
        </w:rPr>
        <w:t xml:space="preserve">mixed </w:t>
      </w:r>
      <w:r w:rsidR="00986E7E" w:rsidRPr="0069272F">
        <w:rPr>
          <w:b/>
        </w:rPr>
        <w:t xml:space="preserve">dataset </w:t>
      </w:r>
      <w:r w:rsidR="00986E7E">
        <w:rPr>
          <w:rFonts w:hint="eastAsia"/>
          <w:b/>
          <w:lang w:eastAsia="zh-CN"/>
        </w:rPr>
        <w:t>with</w:t>
      </w:r>
      <w:r w:rsidR="00986E7E" w:rsidRPr="0069272F">
        <w:rPr>
          <w:b/>
        </w:rPr>
        <w:t xml:space="preserve"> UE speed</w:t>
      </w:r>
      <w:r w:rsidR="00986E7E">
        <w:rPr>
          <w:rFonts w:hint="eastAsia"/>
          <w:b/>
        </w:rPr>
        <w:t xml:space="preserve"> </w:t>
      </w:r>
      <w:r w:rsidR="00EE6F93">
        <w:rPr>
          <w:rFonts w:eastAsiaTheme="minorEastAsia" w:hint="eastAsia"/>
          <w:b/>
          <w:lang w:eastAsia="zh-CN"/>
        </w:rPr>
        <w:t xml:space="preserve">30 km/h and </w:t>
      </w:r>
      <w:r w:rsidR="00986E7E">
        <w:rPr>
          <w:rFonts w:eastAsiaTheme="minorEastAsia" w:hint="eastAsia"/>
          <w:b/>
          <w:lang w:eastAsia="zh-CN"/>
        </w:rPr>
        <w:t>6</w:t>
      </w:r>
      <w:r w:rsidR="00986E7E">
        <w:rPr>
          <w:rFonts w:hint="eastAsia"/>
          <w:b/>
        </w:rPr>
        <w:t>0km/</w:t>
      </w:r>
      <w:r w:rsidR="00986E7E">
        <w:rPr>
          <w:rFonts w:eastAsiaTheme="minorEastAsia" w:hint="eastAsia"/>
          <w:b/>
          <w:lang w:eastAsia="zh-CN"/>
        </w:rPr>
        <w:t>h,</w:t>
      </w:r>
      <w:r w:rsidR="00EE6F93">
        <w:rPr>
          <w:rFonts w:eastAsiaTheme="minorEastAsia" w:hint="eastAsia"/>
          <w:b/>
          <w:lang w:eastAsia="zh-CN"/>
        </w:rPr>
        <w:t xml:space="preserve"> </w:t>
      </w:r>
      <w:r w:rsidR="00957CB2">
        <w:rPr>
          <w:rFonts w:eastAsiaTheme="minorEastAsia" w:hint="eastAsia"/>
          <w:b/>
          <w:lang w:eastAsia="zh-CN"/>
        </w:rPr>
        <w:t>e</w:t>
      </w:r>
      <w:r w:rsidR="00957CB2" w:rsidRPr="00957CB2">
        <w:rPr>
          <w:b/>
          <w:lang w:eastAsia="zh-CN"/>
        </w:rPr>
        <w:t xml:space="preserve">valuation results show </w:t>
      </w:r>
      <w:r w:rsidR="00E3397D">
        <w:rPr>
          <w:rFonts w:eastAsiaTheme="minorEastAsia" w:hint="eastAsia"/>
          <w:b/>
          <w:lang w:eastAsia="zh-CN"/>
        </w:rPr>
        <w:t xml:space="preserve">that </w:t>
      </w:r>
      <w:r w:rsidR="00957CB2" w:rsidRPr="00957CB2">
        <w:rPr>
          <w:b/>
          <w:lang w:eastAsia="zh-CN"/>
        </w:rPr>
        <w:t xml:space="preserve">it can achieve </w:t>
      </w:r>
      <w:r w:rsidR="001B0527">
        <w:rPr>
          <w:b/>
          <w:lang w:eastAsia="zh-CN"/>
        </w:rPr>
        <w:t>only 2.4% degradation in terms of</w:t>
      </w:r>
      <w:r w:rsidR="00957CB2" w:rsidRPr="00957CB2">
        <w:rPr>
          <w:b/>
          <w:lang w:eastAsia="zh-CN"/>
        </w:rPr>
        <w:t xml:space="preserve"> </w:t>
      </w:r>
      <w:r w:rsidR="00957CB2">
        <w:rPr>
          <w:rFonts w:eastAsiaTheme="minorEastAsia" w:hint="eastAsia"/>
          <w:b/>
          <w:lang w:eastAsia="zh-CN"/>
        </w:rPr>
        <w:t xml:space="preserve">SGCS </w:t>
      </w:r>
      <w:r w:rsidR="00957CB2" w:rsidRPr="00957CB2">
        <w:rPr>
          <w:b/>
          <w:lang w:eastAsia="zh-CN"/>
        </w:rPr>
        <w:t>performance</w:t>
      </w:r>
      <w:r w:rsidR="00957CB2">
        <w:rPr>
          <w:rFonts w:asciiTheme="minorEastAsia" w:eastAsiaTheme="minorEastAsia" w:hAnsiTheme="minorEastAsia" w:hint="eastAsia"/>
          <w:b/>
          <w:lang w:eastAsia="zh-CN"/>
        </w:rPr>
        <w:t>.</w:t>
      </w:r>
    </w:p>
    <w:p w14:paraId="69427D4B" w14:textId="0FC6CB7A" w:rsidR="002516EE" w:rsidRDefault="002516EE" w:rsidP="002516EE">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w:t>
      </w:r>
      <w:r w:rsidR="005A79E0">
        <w:rPr>
          <w:rFonts w:hint="eastAsia"/>
          <w:b/>
          <w:sz w:val="20"/>
          <w:szCs w:val="20"/>
        </w:rPr>
        <w:t>6</w:t>
      </w:r>
      <w:r>
        <w:rPr>
          <w:rFonts w:hint="eastAsia"/>
          <w:b/>
          <w:sz w:val="20"/>
          <w:szCs w:val="20"/>
        </w:rPr>
        <w:t>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36CDA5DA" w14:textId="4581251A" w:rsidR="002516EE" w:rsidRPr="0069272F" w:rsidRDefault="002516EE" w:rsidP="00FF52F5">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w:t>
      </w:r>
      <w:r w:rsidR="001B0527">
        <w:rPr>
          <w:rFonts w:eastAsiaTheme="minorEastAsia"/>
          <w:b/>
          <w:lang w:eastAsia="zh-CN"/>
        </w:rPr>
        <w:t>34.1</w:t>
      </w:r>
      <w:r>
        <w:rPr>
          <w:rFonts w:eastAsiaTheme="minorEastAsia" w:hint="eastAsia"/>
          <w:b/>
          <w:lang w:eastAsia="zh-CN"/>
        </w:rPr>
        <w:t>%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7CA88D52" w14:textId="71B71844" w:rsidR="002516EE" w:rsidRPr="00CC0F13" w:rsidRDefault="002516EE" w:rsidP="00FF52F5">
      <w:pPr>
        <w:numPr>
          <w:ilvl w:val="0"/>
          <w:numId w:val="45"/>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sidR="00E3397D">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w:t>
      </w:r>
      <w:r w:rsidR="001B0527">
        <w:rPr>
          <w:rFonts w:eastAsiaTheme="minorEastAsia"/>
          <w:b/>
          <w:lang w:eastAsia="zh-CN"/>
        </w:rPr>
        <w:t>1</w:t>
      </w:r>
      <w:r w:rsidRPr="00CC0F13">
        <w:rPr>
          <w:rFonts w:eastAsiaTheme="minorEastAsia" w:hint="eastAsia"/>
          <w:b/>
          <w:lang w:eastAsia="zh-CN"/>
        </w:rPr>
        <w:t>.4%)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680A91FC" w14:textId="75E1A04D" w:rsidR="00AE7272" w:rsidRPr="00316E39" w:rsidRDefault="00AE7272" w:rsidP="00867364">
      <w:pPr>
        <w:pStyle w:val="ae"/>
        <w:keepNext/>
        <w:numPr>
          <w:ilvl w:val="0"/>
          <w:numId w:val="6"/>
        </w:numPr>
        <w:spacing w:before="240" w:afterLines="0" w:after="120"/>
        <w:ind w:leftChars="0"/>
        <w:jc w:val="both"/>
        <w:outlineLvl w:val="0"/>
        <w:rPr>
          <w:rFonts w:ascii="Arial" w:eastAsia="宋体" w:hAnsi="Arial"/>
          <w:b/>
          <w:kern w:val="32"/>
          <w:sz w:val="28"/>
          <w:szCs w:val="20"/>
          <w:lang w:eastAsia="zh-CN"/>
        </w:rPr>
      </w:pPr>
      <w:r w:rsidRPr="00AE7272">
        <w:rPr>
          <w:rFonts w:ascii="Arial" w:eastAsia="宋体" w:hAnsi="Arial"/>
          <w:b/>
          <w:kern w:val="32"/>
          <w:sz w:val="28"/>
          <w:szCs w:val="20"/>
          <w:lang w:eastAsia="zh-CN"/>
        </w:rPr>
        <w:t xml:space="preserve">Potential specification impact for CSI </w:t>
      </w:r>
      <w:r>
        <w:rPr>
          <w:rFonts w:ascii="Arial" w:eastAsia="宋体" w:hAnsi="Arial" w:hint="eastAsia"/>
          <w:b/>
          <w:kern w:val="32"/>
          <w:sz w:val="28"/>
          <w:szCs w:val="20"/>
          <w:lang w:eastAsia="zh-CN"/>
        </w:rPr>
        <w:t>prediction</w:t>
      </w:r>
    </w:p>
    <w:p w14:paraId="365515B7" w14:textId="77777777" w:rsidR="00933BAE" w:rsidRPr="00867364" w:rsidRDefault="00933BAE"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867364">
        <w:rPr>
          <w:rFonts w:ascii="Arial" w:eastAsia="宋体" w:hAnsi="Arial" w:hint="eastAsia"/>
          <w:b/>
          <w:kern w:val="32"/>
          <w:sz w:val="28"/>
          <w:szCs w:val="20"/>
          <w:lang w:eastAsia="zh-CN"/>
        </w:rPr>
        <w:t>Performance monitoring</w:t>
      </w:r>
    </w:p>
    <w:p w14:paraId="4B4AE164" w14:textId="41385B56" w:rsidR="0053378D" w:rsidRDefault="00874D8E" w:rsidP="00874D8E">
      <w:pPr>
        <w:pStyle w:val="B1"/>
        <w:spacing w:after="120"/>
        <w:ind w:left="0" w:firstLine="0"/>
        <w:jc w:val="both"/>
        <w:rPr>
          <w:lang w:eastAsia="zh-CN"/>
        </w:rPr>
      </w:pPr>
      <w:r>
        <w:rPr>
          <w:rFonts w:hint="eastAsia"/>
          <w:lang w:val="en-US" w:eastAsia="zh-CN"/>
        </w:rPr>
        <w:t xml:space="preserve">In Rel-18, </w:t>
      </w:r>
      <w:r w:rsidR="0053378D">
        <w:rPr>
          <w:rFonts w:hint="eastAsia"/>
          <w:lang w:val="en-US" w:eastAsia="zh-CN"/>
        </w:rPr>
        <w:t xml:space="preserve">the following </w:t>
      </w:r>
      <w:r>
        <w:rPr>
          <w:rFonts w:hint="eastAsia"/>
          <w:lang w:val="en-US" w:eastAsia="zh-CN"/>
        </w:rPr>
        <w:t xml:space="preserve">three performance monitoring types were provided for </w:t>
      </w:r>
      <w:r>
        <w:rPr>
          <w:rFonts w:hint="eastAsia"/>
          <w:lang w:eastAsia="zh-CN"/>
        </w:rPr>
        <w:t>UE</w:t>
      </w:r>
      <w:r w:rsidR="008C32FE">
        <w:rPr>
          <w:rFonts w:hint="eastAsia"/>
          <w:lang w:eastAsia="zh-CN"/>
        </w:rPr>
        <w:t xml:space="preserve"> </w:t>
      </w:r>
      <w:r>
        <w:rPr>
          <w:rFonts w:hint="eastAsia"/>
          <w:lang w:eastAsia="zh-CN"/>
        </w:rPr>
        <w:t xml:space="preserve">side </w:t>
      </w:r>
      <w:r w:rsidRPr="005E0256">
        <w:t>CSI prediction use case</w:t>
      </w:r>
      <w:r w:rsidR="007D21F6">
        <w:rPr>
          <w:rFonts w:hint="eastAsia"/>
          <w:lang w:eastAsia="zh-CN"/>
        </w:rPr>
        <w:t xml:space="preserve"> </w:t>
      </w:r>
      <w:r w:rsidR="00412F6A">
        <w:fldChar w:fldCharType="begin"/>
      </w:r>
      <w:r w:rsidR="00412F6A">
        <w:instrText xml:space="preserve"> REF _Ref162775189 \r \h </w:instrText>
      </w:r>
      <w:r w:rsidR="00412F6A">
        <w:fldChar w:fldCharType="separate"/>
      </w:r>
      <w:r w:rsidR="007C69B0">
        <w:t>[1]</w:t>
      </w:r>
      <w:r w:rsidR="00412F6A">
        <w:fldChar w:fldCharType="end"/>
      </w:r>
      <w:r>
        <w:rPr>
          <w:rFonts w:hint="eastAsia"/>
          <w:lang w:eastAsia="zh-CN"/>
        </w:rPr>
        <w:t>.</w:t>
      </w:r>
    </w:p>
    <w:tbl>
      <w:tblPr>
        <w:tblStyle w:val="a5"/>
        <w:tblW w:w="0" w:type="auto"/>
        <w:tblLook w:val="04A0" w:firstRow="1" w:lastRow="0" w:firstColumn="1" w:lastColumn="0" w:noHBand="0" w:noVBand="1"/>
      </w:tblPr>
      <w:tblGrid>
        <w:gridCol w:w="9286"/>
      </w:tblGrid>
      <w:tr w:rsidR="00FA19BB" w14:paraId="5A68E94A" w14:textId="77777777" w:rsidTr="00FA19BB">
        <w:tc>
          <w:tcPr>
            <w:tcW w:w="9286" w:type="dxa"/>
          </w:tcPr>
          <w:p w14:paraId="3D9D7F0D" w14:textId="77777777" w:rsidR="00FA19BB" w:rsidRDefault="00FA19BB" w:rsidP="00FA19BB">
            <w:pPr>
              <w:pStyle w:val="B2"/>
              <w:spacing w:after="120"/>
              <w:ind w:left="572"/>
            </w:pPr>
            <w:r>
              <w:lastRenderedPageBreak/>
              <w:t>-</w:t>
            </w:r>
            <w:r>
              <w:tab/>
            </w:r>
            <w:r w:rsidRPr="00C9597B">
              <w:t>Type 1:</w:t>
            </w:r>
          </w:p>
          <w:p w14:paraId="5E1FF1A8" w14:textId="77777777" w:rsidR="00FA19BB" w:rsidRDefault="00FA19BB" w:rsidP="00FA19BB">
            <w:pPr>
              <w:pStyle w:val="B2"/>
              <w:spacing w:after="120"/>
              <w:ind w:left="572" w:firstLine="0"/>
            </w:pPr>
            <w:r>
              <w:t>-</w:t>
            </w:r>
            <w:r>
              <w:tab/>
              <w:t xml:space="preserve">UE calculates the </w:t>
            </w:r>
            <w:r w:rsidRPr="0090564C">
              <w:rPr>
                <w:i/>
                <w:iCs/>
              </w:rPr>
              <w:t>performance metric(s)</w:t>
            </w:r>
          </w:p>
          <w:p w14:paraId="0A86B55E" w14:textId="77777777" w:rsidR="00FA19BB" w:rsidRDefault="00FA19BB" w:rsidP="00FA19BB">
            <w:pPr>
              <w:pStyle w:val="B2"/>
              <w:spacing w:after="120"/>
              <w:ind w:left="572" w:firstLine="0"/>
            </w:pPr>
            <w:r>
              <w:t>-</w:t>
            </w:r>
            <w:r>
              <w:tab/>
              <w:t xml:space="preserve">UE reports </w:t>
            </w:r>
            <w:r w:rsidRPr="0090564C">
              <w:rPr>
                <w:i/>
                <w:iCs/>
              </w:rPr>
              <w:t>performance monitoring</w:t>
            </w:r>
            <w:r>
              <w:t xml:space="preserve"> output that facilitates functionality fallback decision at the network</w:t>
            </w:r>
          </w:p>
          <w:p w14:paraId="6CE889DF" w14:textId="77777777" w:rsidR="00FA19BB" w:rsidRDefault="00FA19BB" w:rsidP="00FA19BB">
            <w:pPr>
              <w:pStyle w:val="B2"/>
              <w:spacing w:after="120"/>
              <w:ind w:left="860" w:firstLine="4"/>
            </w:pPr>
            <w:r>
              <w:t>-</w:t>
            </w:r>
            <w:r>
              <w:tab/>
              <w:t xml:space="preserve">Performance monitoring output details can be further defined </w:t>
            </w:r>
          </w:p>
          <w:p w14:paraId="2FFE2F17" w14:textId="77777777" w:rsidR="00FA19BB" w:rsidRDefault="00FA19BB" w:rsidP="00FA19BB">
            <w:pPr>
              <w:pStyle w:val="B2"/>
              <w:spacing w:after="120"/>
              <w:ind w:left="860" w:firstLine="4"/>
            </w:pPr>
            <w:r>
              <w:t>-</w:t>
            </w:r>
            <w:r>
              <w:tab/>
              <w:t xml:space="preserve">NW may configure threshold criterion to facilitate UE side performance monitoring (if needed). </w:t>
            </w:r>
          </w:p>
          <w:p w14:paraId="45616198" w14:textId="77777777" w:rsidR="00FA19BB" w:rsidRDefault="00FA19BB" w:rsidP="00FA19BB">
            <w:pPr>
              <w:pStyle w:val="B2"/>
              <w:spacing w:after="120"/>
              <w:ind w:left="572" w:firstLine="0"/>
            </w:pPr>
            <w:r>
              <w:t>-</w:t>
            </w:r>
            <w:r>
              <w:tab/>
              <w:t>NW makes decision(s) of functionality fallback operation (fallback mechanism to legacy CSI reporting).</w:t>
            </w:r>
          </w:p>
          <w:p w14:paraId="43E9CEB3" w14:textId="77777777" w:rsidR="00FA19BB" w:rsidRDefault="00FA19BB" w:rsidP="00FA19BB">
            <w:pPr>
              <w:pStyle w:val="B2"/>
              <w:spacing w:after="120"/>
              <w:ind w:left="288" w:firstLine="0"/>
            </w:pPr>
            <w:r>
              <w:t>-</w:t>
            </w:r>
            <w:r>
              <w:tab/>
              <w:t xml:space="preserve">Type 2: </w:t>
            </w:r>
          </w:p>
          <w:p w14:paraId="7BAB71A1" w14:textId="77777777" w:rsidR="00FA19BB" w:rsidRDefault="00FA19BB" w:rsidP="00FA19BB">
            <w:pPr>
              <w:pStyle w:val="B2"/>
              <w:spacing w:after="12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B332E10" w14:textId="77777777" w:rsidR="00FA19BB" w:rsidRDefault="00FA19BB" w:rsidP="00FA19BB">
            <w:pPr>
              <w:pStyle w:val="B2"/>
              <w:spacing w:after="120"/>
              <w:ind w:left="288" w:firstLine="288"/>
            </w:pPr>
            <w:r>
              <w:t>-</w:t>
            </w:r>
            <w:r>
              <w:tab/>
              <w:t xml:space="preserve">NW calculates the </w:t>
            </w:r>
            <w:r w:rsidRPr="0090564C">
              <w:rPr>
                <w:i/>
                <w:iCs/>
              </w:rPr>
              <w:t>performance metrics</w:t>
            </w:r>
            <w:r>
              <w:t xml:space="preserve">. </w:t>
            </w:r>
          </w:p>
          <w:p w14:paraId="757B1053" w14:textId="77777777" w:rsidR="00FA19BB" w:rsidRDefault="00FA19BB" w:rsidP="00FA19BB">
            <w:pPr>
              <w:pStyle w:val="B2"/>
              <w:spacing w:after="120"/>
              <w:ind w:left="288" w:firstLine="288"/>
            </w:pPr>
            <w:r>
              <w:t>-</w:t>
            </w:r>
            <w:r>
              <w:tab/>
              <w:t>NW makes decision(s) of functionality fallback operation (fallback mechanism to legacy CSI reporting).</w:t>
            </w:r>
          </w:p>
          <w:p w14:paraId="0D2E2B61" w14:textId="77777777" w:rsidR="00FA19BB" w:rsidRDefault="00FA19BB" w:rsidP="00FA19BB">
            <w:pPr>
              <w:pStyle w:val="B2"/>
              <w:spacing w:after="120"/>
              <w:ind w:left="288" w:firstLine="0"/>
            </w:pPr>
            <w:r>
              <w:t>-</w:t>
            </w:r>
            <w:r>
              <w:tab/>
              <w:t xml:space="preserve">Type 3: </w:t>
            </w:r>
          </w:p>
          <w:p w14:paraId="3F42D904" w14:textId="77777777" w:rsidR="00FA19BB" w:rsidRDefault="00FA19BB" w:rsidP="00FA19BB">
            <w:pPr>
              <w:pStyle w:val="B2"/>
              <w:spacing w:after="120"/>
              <w:ind w:left="288" w:firstLine="288"/>
            </w:pPr>
            <w:r>
              <w:t>-</w:t>
            </w:r>
            <w:r>
              <w:tab/>
              <w:t xml:space="preserve">UE calculates the </w:t>
            </w:r>
            <w:r w:rsidRPr="0090564C">
              <w:rPr>
                <w:i/>
                <w:iCs/>
              </w:rPr>
              <w:t>performance metric(s)</w:t>
            </w:r>
            <w:r>
              <w:t xml:space="preserve"> </w:t>
            </w:r>
          </w:p>
          <w:p w14:paraId="028C51D0" w14:textId="77777777" w:rsidR="00FA19BB" w:rsidRDefault="00FA19BB" w:rsidP="00FA19BB">
            <w:pPr>
              <w:pStyle w:val="B2"/>
              <w:spacing w:after="120"/>
              <w:ind w:left="288" w:firstLine="288"/>
            </w:pPr>
            <w:r>
              <w:t>-</w:t>
            </w:r>
            <w:r>
              <w:tab/>
              <w:t xml:space="preserve">UE reports </w:t>
            </w:r>
            <w:r w:rsidRPr="0090564C">
              <w:rPr>
                <w:i/>
                <w:iCs/>
              </w:rPr>
              <w:t>performance metric(s)</w:t>
            </w:r>
            <w:r>
              <w:t xml:space="preserve"> to the NW</w:t>
            </w:r>
          </w:p>
          <w:p w14:paraId="7104A633" w14:textId="5C2B467E" w:rsidR="00FA19BB" w:rsidRDefault="00FA19BB" w:rsidP="00FA19BB">
            <w:pPr>
              <w:pStyle w:val="B1"/>
              <w:spacing w:after="120"/>
              <w:ind w:left="0" w:firstLine="0"/>
              <w:jc w:val="both"/>
              <w:rPr>
                <w:lang w:eastAsia="zh-CN"/>
              </w:rPr>
            </w:pPr>
            <w:r>
              <w:t>-</w:t>
            </w:r>
            <w:r>
              <w:tab/>
              <w:t>NW makes decision(s) of functionality fallback operation (fallback mechanism to legacy CSI reporting).</w:t>
            </w:r>
          </w:p>
        </w:tc>
      </w:tr>
    </w:tbl>
    <w:p w14:paraId="31F295EF" w14:textId="7B1DF574" w:rsidR="0053378D" w:rsidRDefault="006F0A2B" w:rsidP="00FA19BB">
      <w:pPr>
        <w:pStyle w:val="B1"/>
        <w:spacing w:beforeLines="50" w:before="120" w:after="120"/>
        <w:ind w:left="0" w:firstLine="0"/>
        <w:jc w:val="both"/>
        <w:rPr>
          <w:lang w:eastAsia="zh-CN"/>
        </w:rPr>
      </w:pPr>
      <w:r>
        <w:rPr>
          <w:rFonts w:hint="eastAsia"/>
          <w:lang w:eastAsia="zh-CN"/>
        </w:rPr>
        <w:t>In RAN1#117</w:t>
      </w:r>
      <w:r w:rsidR="0053378D">
        <w:rPr>
          <w:rFonts w:hint="eastAsia"/>
          <w:lang w:eastAsia="zh-CN"/>
        </w:rPr>
        <w:t xml:space="preserve"> meeting</w:t>
      </w:r>
      <w:r w:rsidR="001B0527">
        <w:rPr>
          <w:lang w:eastAsia="zh-CN"/>
        </w:rPr>
        <w:t xml:space="preserve"> </w:t>
      </w:r>
      <w:r w:rsidR="001B0527">
        <w:rPr>
          <w:lang w:eastAsia="zh-CN"/>
        </w:rPr>
        <w:fldChar w:fldCharType="begin"/>
      </w:r>
      <w:r w:rsidR="001B0527">
        <w:rPr>
          <w:lang w:eastAsia="zh-CN"/>
        </w:rPr>
        <w:instrText xml:space="preserve"> REF _Ref162454957 \r \h </w:instrText>
      </w:r>
      <w:r w:rsidR="001B0527">
        <w:rPr>
          <w:lang w:eastAsia="zh-CN"/>
        </w:rPr>
      </w:r>
      <w:r w:rsidR="001B0527">
        <w:rPr>
          <w:lang w:eastAsia="zh-CN"/>
        </w:rPr>
        <w:fldChar w:fldCharType="separate"/>
      </w:r>
      <w:r w:rsidR="007C69B0">
        <w:rPr>
          <w:lang w:eastAsia="zh-CN"/>
        </w:rPr>
        <w:t>[2]</w:t>
      </w:r>
      <w:r w:rsidR="001B0527">
        <w:rPr>
          <w:lang w:eastAsia="zh-CN"/>
        </w:rPr>
        <w:fldChar w:fldCharType="end"/>
      </w:r>
      <w:r w:rsidR="0053378D">
        <w:rPr>
          <w:rFonts w:hint="eastAsia"/>
          <w:lang w:eastAsia="zh-CN"/>
        </w:rPr>
        <w:t xml:space="preserve">, </w:t>
      </w:r>
      <w:r w:rsidR="00C71547">
        <w:rPr>
          <w:lang w:eastAsia="zh-CN"/>
        </w:rPr>
        <w:t>the three types performance monitoring have been discussed. I</w:t>
      </w:r>
      <w:r w:rsidR="0053378D">
        <w:rPr>
          <w:rFonts w:hint="eastAsia"/>
          <w:lang w:eastAsia="zh-CN"/>
        </w:rPr>
        <w:t xml:space="preserve">t was </w:t>
      </w:r>
      <w:r w:rsidR="003C4CA0">
        <w:rPr>
          <w:rFonts w:hint="eastAsia"/>
          <w:lang w:eastAsia="zh-CN"/>
        </w:rPr>
        <w:t>clarified that</w:t>
      </w:r>
      <w:r w:rsidR="0053378D">
        <w:rPr>
          <w:rFonts w:hint="eastAsia"/>
          <w:lang w:eastAsia="zh-CN"/>
        </w:rPr>
        <w:t xml:space="preserve"> the boundary between Type 1 and Type 3</w:t>
      </w:r>
      <w:r w:rsidR="003C4CA0">
        <w:rPr>
          <w:rFonts w:hint="eastAsia"/>
          <w:lang w:eastAsia="zh-CN"/>
        </w:rPr>
        <w:t xml:space="preserve"> is whether UE reports performance metric or performance monitoring output to NW</w:t>
      </w:r>
      <w:r w:rsidR="00E81401">
        <w:rPr>
          <w:rFonts w:hint="eastAsia"/>
          <w:lang w:eastAsia="zh-CN"/>
        </w:rPr>
        <w:t>. T</w:t>
      </w:r>
      <w:r w:rsidR="003C4CA0">
        <w:rPr>
          <w:rFonts w:hint="eastAsia"/>
          <w:lang w:eastAsia="zh-CN"/>
        </w:rPr>
        <w:t xml:space="preserve">he </w:t>
      </w:r>
      <w:r w:rsidR="003C4CA0" w:rsidRPr="003C4CA0">
        <w:rPr>
          <w:lang w:eastAsia="zh-CN"/>
        </w:rPr>
        <w:t>monitoring output is determined based on performance metric, and additionally, baseline and/or threshold criterion if configured</w:t>
      </w:r>
      <w:r w:rsidR="0053378D">
        <w:rPr>
          <w:rFonts w:hint="eastAsia"/>
          <w:lang w:eastAsia="zh-CN"/>
        </w:rPr>
        <w:t>.</w:t>
      </w:r>
    </w:p>
    <w:tbl>
      <w:tblPr>
        <w:tblStyle w:val="a5"/>
        <w:tblW w:w="0" w:type="auto"/>
        <w:tblLook w:val="04A0" w:firstRow="1" w:lastRow="0" w:firstColumn="1" w:lastColumn="0" w:noHBand="0" w:noVBand="1"/>
      </w:tblPr>
      <w:tblGrid>
        <w:gridCol w:w="9060"/>
      </w:tblGrid>
      <w:tr w:rsidR="001B0527" w14:paraId="3CD503A6" w14:textId="77777777" w:rsidTr="001B0527">
        <w:tc>
          <w:tcPr>
            <w:tcW w:w="9060" w:type="dxa"/>
          </w:tcPr>
          <w:p w14:paraId="25BAA3FE" w14:textId="77777777" w:rsidR="00C71547" w:rsidRPr="00E9490B" w:rsidRDefault="00C71547" w:rsidP="00C71547">
            <w:pPr>
              <w:spacing w:afterLines="0" w:after="0"/>
              <w:rPr>
                <w:rFonts w:ascii="Times" w:eastAsia="等线" w:hAnsi="Times"/>
                <w:szCs w:val="24"/>
                <w:highlight w:val="green"/>
                <w:lang w:val="en-GB" w:eastAsia="zh-CN"/>
              </w:rPr>
            </w:pPr>
            <w:r w:rsidRPr="00E9490B">
              <w:rPr>
                <w:rFonts w:ascii="Times" w:eastAsia="等线" w:hAnsi="Times" w:hint="eastAsia"/>
                <w:szCs w:val="24"/>
                <w:highlight w:val="green"/>
                <w:lang w:val="en-GB" w:eastAsia="zh-CN"/>
              </w:rPr>
              <w:t>Agreement</w:t>
            </w:r>
          </w:p>
          <w:p w14:paraId="0431FECD" w14:textId="77777777" w:rsidR="00C71547" w:rsidRPr="00E9490B" w:rsidRDefault="00C71547" w:rsidP="00C71547">
            <w:pPr>
              <w:spacing w:afterLines="0" w:after="160" w:line="254" w:lineRule="auto"/>
              <w:contextualSpacing/>
              <w:jc w:val="both"/>
              <w:rPr>
                <w:rFonts w:eastAsia="Batang"/>
                <w:szCs w:val="24"/>
                <w:lang w:val="en-GB" w:eastAsia="ko-KR"/>
              </w:rPr>
            </w:pPr>
            <w:r w:rsidRPr="00E9490B">
              <w:rPr>
                <w:rFonts w:eastAsia="Batang"/>
                <w:szCs w:val="24"/>
                <w:lang w:val="en-GB" w:eastAsia="ko-KR"/>
              </w:rPr>
              <w:t xml:space="preserve">For the boundary between Type </w:t>
            </w:r>
            <w:r w:rsidRPr="00E9490B">
              <w:rPr>
                <w:rFonts w:eastAsia="等线" w:hint="eastAsia"/>
                <w:szCs w:val="24"/>
                <w:lang w:val="en-GB" w:eastAsia="zh-CN"/>
              </w:rPr>
              <w:t>3</w:t>
            </w:r>
            <w:r w:rsidRPr="00E9490B">
              <w:rPr>
                <w:rFonts w:eastAsia="Batang"/>
                <w:szCs w:val="24"/>
                <w:lang w:val="en-GB" w:eastAsia="ko-KR"/>
              </w:rPr>
              <w:t xml:space="preserve"> and Type </w:t>
            </w:r>
            <w:r w:rsidRPr="00E9490B">
              <w:rPr>
                <w:rFonts w:eastAsia="等线" w:hint="eastAsia"/>
                <w:szCs w:val="24"/>
                <w:lang w:val="en-GB" w:eastAsia="zh-CN"/>
              </w:rPr>
              <w:t>1</w:t>
            </w:r>
            <w:r w:rsidRPr="00E9490B">
              <w:rPr>
                <w:rFonts w:eastAsia="Batang"/>
                <w:szCs w:val="24"/>
                <w:lang w:val="en-GB" w:eastAsia="ko-KR"/>
              </w:rPr>
              <w:t xml:space="preserve"> performance monitoring, the difference is whether UE reports performance metric or performance monitoring output to NW</w:t>
            </w:r>
            <w:r w:rsidRPr="00E9490B">
              <w:rPr>
                <w:rFonts w:eastAsia="等线" w:hint="eastAsia"/>
                <w:szCs w:val="24"/>
                <w:lang w:val="en-GB" w:eastAsia="zh-CN"/>
              </w:rPr>
              <w:t>, respectively</w:t>
            </w:r>
            <w:r w:rsidRPr="00E9490B">
              <w:rPr>
                <w:rFonts w:eastAsia="Batang"/>
                <w:szCs w:val="24"/>
                <w:lang w:val="en-GB" w:eastAsia="ko-KR"/>
              </w:rPr>
              <w:t xml:space="preserve">. </w:t>
            </w:r>
          </w:p>
          <w:p w14:paraId="0D08A271" w14:textId="77777777" w:rsidR="00C71547" w:rsidRPr="00E9490B" w:rsidRDefault="00C71547" w:rsidP="00C71547">
            <w:pPr>
              <w:numPr>
                <w:ilvl w:val="0"/>
                <w:numId w:val="46"/>
              </w:numPr>
              <w:suppressAutoHyphens/>
              <w:spacing w:afterLines="0" w:after="160" w:line="254" w:lineRule="auto"/>
              <w:contextualSpacing/>
              <w:jc w:val="both"/>
              <w:rPr>
                <w:rFonts w:eastAsia="Batang"/>
                <w:szCs w:val="24"/>
                <w:lang w:val="en-GB" w:eastAsia="ko-KR"/>
              </w:rPr>
            </w:pPr>
            <w:r w:rsidRPr="00E9490B">
              <w:rPr>
                <w:rFonts w:eastAsia="Batang" w:hint="eastAsia"/>
                <w:szCs w:val="24"/>
                <w:lang w:val="en-GB" w:eastAsia="ko-KR"/>
              </w:rPr>
              <w:t>T</w:t>
            </w:r>
            <w:r w:rsidRPr="00E9490B">
              <w:rPr>
                <w:rFonts w:eastAsia="Batang"/>
                <w:szCs w:val="24"/>
                <w:lang w:val="en-GB" w:eastAsia="ko-KR"/>
              </w:rPr>
              <w:t xml:space="preserve">he monitoring output is </w:t>
            </w:r>
            <w:r w:rsidRPr="00E9490B">
              <w:rPr>
                <w:rFonts w:eastAsia="等线" w:hint="eastAsia"/>
                <w:szCs w:val="24"/>
                <w:lang w:val="en-GB" w:eastAsia="zh-CN"/>
              </w:rPr>
              <w:t>determined</w:t>
            </w:r>
            <w:r w:rsidRPr="00E9490B">
              <w:rPr>
                <w:rFonts w:eastAsia="Batang"/>
                <w:szCs w:val="24"/>
                <w:lang w:val="en-GB" w:eastAsia="ko-KR"/>
              </w:rPr>
              <w:t xml:space="preserve"> based on performance metric</w:t>
            </w:r>
            <w:r w:rsidRPr="00E9490B">
              <w:rPr>
                <w:rFonts w:eastAsia="等线" w:hint="eastAsia"/>
                <w:szCs w:val="24"/>
                <w:lang w:val="en-GB" w:eastAsia="zh-CN"/>
              </w:rPr>
              <w:t>, and additionally,</w:t>
            </w:r>
            <w:r w:rsidRPr="00E9490B">
              <w:rPr>
                <w:rFonts w:eastAsia="Batang"/>
                <w:szCs w:val="24"/>
                <w:lang w:val="en-GB" w:eastAsia="ko-KR"/>
              </w:rPr>
              <w:t xml:space="preserve"> </w:t>
            </w:r>
            <w:r w:rsidRPr="00E9490B">
              <w:rPr>
                <w:rFonts w:eastAsia="等线" w:hint="eastAsia"/>
                <w:szCs w:val="24"/>
                <w:lang w:val="en-GB" w:eastAsia="zh-CN"/>
              </w:rPr>
              <w:t xml:space="preserve">baseline </w:t>
            </w:r>
            <w:r w:rsidRPr="00E9490B">
              <w:rPr>
                <w:rFonts w:eastAsia="等线"/>
                <w:szCs w:val="24"/>
                <w:lang w:val="en-GB" w:eastAsia="zh-CN"/>
              </w:rPr>
              <w:t>and</w:t>
            </w:r>
            <w:r w:rsidRPr="00E9490B">
              <w:rPr>
                <w:rFonts w:eastAsia="等线" w:hint="eastAsia"/>
                <w:szCs w:val="24"/>
                <w:lang w:val="en-GB" w:eastAsia="zh-CN"/>
              </w:rPr>
              <w:t xml:space="preserve">/or </w:t>
            </w:r>
            <w:r w:rsidRPr="00E9490B">
              <w:rPr>
                <w:rFonts w:eastAsia="Batang"/>
                <w:szCs w:val="24"/>
                <w:lang w:val="en-GB" w:eastAsia="ko-KR"/>
              </w:rPr>
              <w:t>threshold criterion if configured.</w:t>
            </w:r>
          </w:p>
          <w:p w14:paraId="1F4C83B9" w14:textId="77777777" w:rsidR="00C71547" w:rsidRPr="00E9490B" w:rsidRDefault="00C71547" w:rsidP="00C71547">
            <w:pPr>
              <w:suppressAutoHyphens/>
              <w:spacing w:afterLines="0" w:after="160" w:line="254" w:lineRule="auto"/>
              <w:ind w:left="360"/>
              <w:contextualSpacing/>
              <w:jc w:val="both"/>
              <w:rPr>
                <w:rFonts w:eastAsia="Batang"/>
                <w:szCs w:val="24"/>
                <w:lang w:val="en-GB" w:eastAsia="ko-KR"/>
              </w:rPr>
            </w:pPr>
          </w:p>
          <w:p w14:paraId="55660C4C" w14:textId="77777777" w:rsidR="00C71547" w:rsidRPr="00E9490B" w:rsidRDefault="00C71547" w:rsidP="00C71547">
            <w:pPr>
              <w:spacing w:afterLines="0" w:after="0"/>
              <w:rPr>
                <w:rFonts w:ascii="Times" w:eastAsia="等线" w:hAnsi="Times"/>
                <w:szCs w:val="24"/>
                <w:lang w:val="en-GB" w:eastAsia="zh-CN"/>
              </w:rPr>
            </w:pPr>
            <w:r w:rsidRPr="00E9490B">
              <w:rPr>
                <w:rFonts w:ascii="Times" w:eastAsia="等线" w:hAnsi="Times" w:hint="eastAsia"/>
                <w:szCs w:val="24"/>
                <w:lang w:val="en-GB" w:eastAsia="zh-CN"/>
              </w:rPr>
              <w:t>Observation</w:t>
            </w:r>
          </w:p>
          <w:p w14:paraId="46F2B360" w14:textId="77777777" w:rsidR="00C71547" w:rsidRPr="00E9490B" w:rsidRDefault="00C71547" w:rsidP="00C71547">
            <w:pPr>
              <w:spacing w:afterLines="0" w:after="0"/>
              <w:rPr>
                <w:rFonts w:ascii="Times" w:eastAsia="Batang" w:hAnsi="Times"/>
                <w:szCs w:val="24"/>
                <w:lang w:val="en-GB" w:eastAsia="ko-KR"/>
              </w:rPr>
            </w:pPr>
            <w:r w:rsidRPr="00E9490B">
              <w:rPr>
                <w:rFonts w:ascii="Times" w:eastAsia="Batang" w:hAnsi="Times"/>
                <w:szCs w:val="24"/>
                <w:lang w:val="en-GB" w:eastAsia="ko-KR"/>
              </w:rPr>
              <w:t xml:space="preserve">For CSI prediction using UE-sided model, for performance monitoring, </w:t>
            </w:r>
            <w:r w:rsidRPr="00E9490B">
              <w:rPr>
                <w:rFonts w:ascii="Times" w:eastAsia="等线" w:hAnsi="Times" w:hint="eastAsia"/>
                <w:szCs w:val="24"/>
                <w:lang w:val="en-GB" w:eastAsia="zh-CN"/>
              </w:rPr>
              <w:t xml:space="preserve">at least </w:t>
            </w:r>
            <w:r w:rsidRPr="00E9490B">
              <w:rPr>
                <w:rFonts w:ascii="Times" w:eastAsia="Batang" w:hAnsi="Times"/>
                <w:szCs w:val="24"/>
                <w:lang w:val="en-GB" w:eastAsia="ko-KR"/>
              </w:rPr>
              <w:t xml:space="preserve">following specification impacts are </w:t>
            </w:r>
            <w:r w:rsidRPr="00E9490B">
              <w:rPr>
                <w:rFonts w:ascii="Times" w:eastAsia="等线" w:hAnsi="Times" w:hint="eastAsia"/>
                <w:szCs w:val="24"/>
                <w:lang w:val="en-GB" w:eastAsia="zh-CN"/>
              </w:rPr>
              <w:t>additionally identified compared to that has been captured in TR38.843,</w:t>
            </w:r>
            <w:r w:rsidRPr="00E9490B">
              <w:rPr>
                <w:rFonts w:ascii="Times" w:eastAsia="Batang" w:hAnsi="Times"/>
                <w:szCs w:val="24"/>
                <w:lang w:val="en-GB" w:eastAsia="ko-KR"/>
              </w:rPr>
              <w:t xml:space="preserve"> </w:t>
            </w:r>
          </w:p>
          <w:p w14:paraId="67D835B3"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1</w:t>
            </w:r>
          </w:p>
          <w:p w14:paraId="6C910D55"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宋体" w:hAnsi="Times" w:hint="eastAsia"/>
                <w:szCs w:val="24"/>
                <w:lang w:val="en-GB" w:eastAsia="zh-CN"/>
              </w:rPr>
              <w:t>/configuration</w:t>
            </w:r>
            <w:r w:rsidRPr="00E9490B">
              <w:rPr>
                <w:rFonts w:ascii="Times" w:eastAsia="宋体" w:hAnsi="Times"/>
                <w:szCs w:val="24"/>
                <w:lang w:val="en-GB" w:eastAsia="zh-CN"/>
              </w:rPr>
              <w:t xml:space="preserve"> of performance metric</w:t>
            </w:r>
          </w:p>
          <w:p w14:paraId="13B97902"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Batang" w:hAnsi="Times"/>
                <w:szCs w:val="24"/>
                <w:lang w:val="en-GB" w:eastAsia="ko-KR"/>
              </w:rPr>
              <w:t xml:space="preserve"> of threshold criterion, if configured</w:t>
            </w:r>
          </w:p>
          <w:p w14:paraId="4D63F068"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等线" w:hAnsi="Times" w:hint="eastAsia"/>
                <w:szCs w:val="24"/>
                <w:lang w:val="en-GB" w:eastAsia="zh-CN"/>
              </w:rPr>
              <w:t xml:space="preserve">/configuration and report </w:t>
            </w:r>
            <w:r w:rsidRPr="00E9490B">
              <w:rPr>
                <w:rFonts w:ascii="Times" w:eastAsia="Batang" w:hAnsi="Times"/>
                <w:szCs w:val="24"/>
                <w:lang w:val="en-GB" w:eastAsia="ko-KR"/>
              </w:rPr>
              <w:t>of monitoring output</w:t>
            </w:r>
            <w:r w:rsidRPr="00E9490B">
              <w:rPr>
                <w:rFonts w:ascii="Times" w:eastAsia="等线" w:hAnsi="Times" w:hint="eastAsia"/>
                <w:szCs w:val="24"/>
                <w:lang w:val="en-GB" w:eastAsia="zh-CN"/>
              </w:rPr>
              <w:t>, and corresponding report mechanism</w:t>
            </w:r>
          </w:p>
          <w:p w14:paraId="0E0AA5D8"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2</w:t>
            </w:r>
          </w:p>
          <w:p w14:paraId="4988FDB3"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等线" w:hAnsi="Times" w:hint="eastAsia"/>
                <w:szCs w:val="24"/>
                <w:lang w:val="en-GB" w:eastAsia="zh-CN"/>
              </w:rPr>
              <w:t xml:space="preserve">/configuration and report </w:t>
            </w:r>
            <w:r w:rsidRPr="00E9490B">
              <w:rPr>
                <w:rFonts w:ascii="Times" w:eastAsia="Batang" w:hAnsi="Times"/>
                <w:szCs w:val="24"/>
                <w:lang w:val="en-GB" w:eastAsia="ko-KR"/>
              </w:rPr>
              <w:t>of ground truth CSI</w:t>
            </w:r>
            <w:r w:rsidRPr="00E9490B">
              <w:rPr>
                <w:rFonts w:ascii="Times" w:eastAsia="等线" w:hAnsi="Times" w:hint="eastAsia"/>
                <w:szCs w:val="24"/>
                <w:lang w:val="en-GB" w:eastAsia="zh-CN"/>
              </w:rPr>
              <w:t>, and corresponding report mechanism</w:t>
            </w:r>
            <w:r w:rsidRPr="00E9490B">
              <w:rPr>
                <w:rFonts w:ascii="Times" w:eastAsia="Batang" w:hAnsi="Times"/>
                <w:szCs w:val="24"/>
                <w:lang w:val="en-GB" w:eastAsia="ko-KR"/>
              </w:rPr>
              <w:t>.</w:t>
            </w:r>
          </w:p>
          <w:p w14:paraId="277998A4"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3</w:t>
            </w:r>
          </w:p>
          <w:p w14:paraId="7EE19288"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宋体" w:hAnsi="Times" w:hint="eastAsia"/>
                <w:szCs w:val="24"/>
                <w:lang w:val="en-GB" w:eastAsia="zh-CN"/>
              </w:rPr>
              <w:t xml:space="preserve">/configuration </w:t>
            </w:r>
            <w:r w:rsidRPr="00E9490B">
              <w:rPr>
                <w:rFonts w:ascii="Times" w:eastAsia="宋体" w:hAnsi="Times"/>
                <w:szCs w:val="24"/>
                <w:lang w:val="en-GB" w:eastAsia="zh-CN"/>
              </w:rPr>
              <w:t>and</w:t>
            </w:r>
            <w:r w:rsidRPr="00E9490B">
              <w:rPr>
                <w:rFonts w:ascii="Times" w:eastAsia="宋体" w:hAnsi="Times" w:hint="eastAsia"/>
                <w:szCs w:val="24"/>
                <w:lang w:val="en-GB" w:eastAsia="zh-CN"/>
              </w:rPr>
              <w:t xml:space="preserve"> report</w:t>
            </w:r>
            <w:r w:rsidRPr="00E9490B">
              <w:rPr>
                <w:rFonts w:ascii="Times" w:eastAsia="Batang" w:hAnsi="Times"/>
                <w:szCs w:val="24"/>
                <w:lang w:val="en-GB" w:eastAsia="ko-KR"/>
              </w:rPr>
              <w:t xml:space="preserve"> of performance </w:t>
            </w:r>
            <w:proofErr w:type="gramStart"/>
            <w:r w:rsidRPr="00E9490B">
              <w:rPr>
                <w:rFonts w:ascii="Times" w:eastAsia="Batang" w:hAnsi="Times"/>
                <w:szCs w:val="24"/>
                <w:lang w:val="en-GB" w:eastAsia="ko-KR"/>
              </w:rPr>
              <w:t>metric</w:t>
            </w:r>
            <w:r w:rsidRPr="00E9490B">
              <w:rPr>
                <w:rFonts w:ascii="Times" w:eastAsia="等线" w:hAnsi="Times" w:hint="eastAsia"/>
                <w:szCs w:val="24"/>
                <w:lang w:val="en-GB" w:eastAsia="zh-CN"/>
              </w:rPr>
              <w:t>,</w:t>
            </w:r>
            <w:proofErr w:type="gramEnd"/>
            <w:r w:rsidRPr="00E9490B">
              <w:rPr>
                <w:rFonts w:ascii="Times" w:eastAsia="等线" w:hAnsi="Times" w:hint="eastAsia"/>
                <w:szCs w:val="24"/>
                <w:lang w:val="en-GB" w:eastAsia="zh-CN"/>
              </w:rPr>
              <w:t xml:space="preserve"> and corresponding report mechanism.</w:t>
            </w:r>
          </w:p>
          <w:p w14:paraId="24005BF8" w14:textId="00A43098" w:rsidR="001B0527" w:rsidRPr="00C71547" w:rsidRDefault="00C71547" w:rsidP="00C71547">
            <w:pPr>
              <w:numPr>
                <w:ilvl w:val="0"/>
                <w:numId w:val="47"/>
              </w:numPr>
              <w:suppressAutoHyphens/>
              <w:spacing w:afterLines="0" w:after="0"/>
              <w:rPr>
                <w:lang w:val="en-GB" w:eastAsia="zh-CN"/>
              </w:rPr>
            </w:pPr>
            <w:r w:rsidRPr="00E9490B">
              <w:rPr>
                <w:rFonts w:ascii="Times" w:eastAsia="Batang" w:hAnsi="Times"/>
                <w:szCs w:val="24"/>
                <w:lang w:val="en-GB" w:eastAsia="ko-KR"/>
              </w:rPr>
              <w:t xml:space="preserve">For all types of performance monitoring, NW indication to the UE of the decision regarding the monitoring action </w:t>
            </w:r>
          </w:p>
        </w:tc>
      </w:tr>
    </w:tbl>
    <w:p w14:paraId="0CF73B1C" w14:textId="475E5A80" w:rsidR="006256E8" w:rsidRDefault="007062E0" w:rsidP="00FA19BB">
      <w:pPr>
        <w:pStyle w:val="B1"/>
        <w:spacing w:beforeLines="50" w:before="120" w:after="120"/>
        <w:ind w:left="0" w:firstLine="0"/>
        <w:jc w:val="both"/>
        <w:rPr>
          <w:lang w:eastAsia="zh-CN"/>
        </w:rPr>
      </w:pPr>
      <w:r>
        <w:rPr>
          <w:rFonts w:hint="eastAsia"/>
          <w:lang w:eastAsia="zh-CN"/>
        </w:rPr>
        <w:t xml:space="preserve">For Type 1 performance </w:t>
      </w:r>
      <w:r w:rsidR="0029068C">
        <w:rPr>
          <w:rFonts w:hint="eastAsia"/>
          <w:lang w:eastAsia="zh-CN"/>
        </w:rPr>
        <w:t>monitoring,</w:t>
      </w:r>
      <w:r w:rsidR="00532725">
        <w:rPr>
          <w:rFonts w:hint="eastAsia"/>
          <w:lang w:eastAsia="zh-CN"/>
        </w:rPr>
        <w:t xml:space="preserve"> </w:t>
      </w:r>
      <w:r w:rsidR="004A4C03">
        <w:rPr>
          <w:rFonts w:hint="eastAsia"/>
          <w:lang w:eastAsia="zh-CN"/>
        </w:rPr>
        <w:t>both NW</w:t>
      </w:r>
      <w:r w:rsidR="00532725">
        <w:rPr>
          <w:rFonts w:hint="eastAsia"/>
          <w:lang w:eastAsia="zh-CN"/>
        </w:rPr>
        <w:t xml:space="preserve"> configured and event-triggered reporting can be considered.</w:t>
      </w:r>
      <w:r w:rsidR="004A4C03">
        <w:rPr>
          <w:rFonts w:hint="eastAsia"/>
          <w:lang w:eastAsia="zh-CN"/>
        </w:rPr>
        <w:t xml:space="preserve"> For </w:t>
      </w:r>
      <w:r w:rsidR="006408E2">
        <w:rPr>
          <w:rFonts w:hint="eastAsia"/>
          <w:lang w:eastAsia="zh-CN"/>
        </w:rPr>
        <w:t xml:space="preserve">NW configured reporting, the reporting content can be </w:t>
      </w:r>
      <w:r w:rsidR="001E67EA">
        <w:rPr>
          <w:rFonts w:hint="eastAsia"/>
          <w:lang w:eastAsia="zh-CN"/>
        </w:rPr>
        <w:t xml:space="preserve">a binary value to </w:t>
      </w:r>
      <w:r w:rsidR="001E67EA">
        <w:rPr>
          <w:lang w:eastAsia="zh-CN"/>
        </w:rPr>
        <w:t>represent</w:t>
      </w:r>
      <w:r w:rsidR="001E67EA">
        <w:rPr>
          <w:rFonts w:hint="eastAsia"/>
          <w:lang w:eastAsia="zh-CN"/>
        </w:rPr>
        <w:t xml:space="preserve"> </w:t>
      </w:r>
      <w:r w:rsidR="006408E2">
        <w:rPr>
          <w:rFonts w:hint="eastAsia"/>
          <w:lang w:eastAsia="zh-CN"/>
        </w:rPr>
        <w:t xml:space="preserve">whether the performance metric is greater or </w:t>
      </w:r>
      <w:r w:rsidR="00E81401">
        <w:rPr>
          <w:rFonts w:hint="eastAsia"/>
          <w:lang w:eastAsia="zh-CN"/>
        </w:rPr>
        <w:t xml:space="preserve">lower </w:t>
      </w:r>
      <w:r w:rsidR="006408E2">
        <w:rPr>
          <w:rFonts w:hint="eastAsia"/>
          <w:lang w:eastAsia="zh-CN"/>
        </w:rPr>
        <w:t xml:space="preserve">than </w:t>
      </w:r>
      <w:r w:rsidR="006408E2">
        <w:rPr>
          <w:lang w:eastAsia="zh-CN"/>
        </w:rPr>
        <w:t>the</w:t>
      </w:r>
      <w:r w:rsidR="006408E2">
        <w:rPr>
          <w:rFonts w:hint="eastAsia"/>
          <w:lang w:eastAsia="zh-CN"/>
        </w:rPr>
        <w:t xml:space="preserve"> threshold</w:t>
      </w:r>
      <w:r w:rsidR="0086747B">
        <w:rPr>
          <w:rFonts w:hint="eastAsia"/>
          <w:lang w:eastAsia="zh-CN"/>
        </w:rPr>
        <w:t xml:space="preserve">, and P/SP/AP CSI reporting framework can be reused. </w:t>
      </w:r>
      <w:r w:rsidR="009C04F3">
        <w:rPr>
          <w:rFonts w:hint="eastAsia"/>
          <w:lang w:eastAsia="zh-CN"/>
        </w:rPr>
        <w:t xml:space="preserve">For event-triggered reporting, </w:t>
      </w:r>
      <w:r w:rsidR="009C04F3">
        <w:rPr>
          <w:lang w:eastAsia="zh-CN"/>
        </w:rPr>
        <w:t>the</w:t>
      </w:r>
      <w:r w:rsidR="009C04F3">
        <w:rPr>
          <w:rFonts w:hint="eastAsia"/>
          <w:lang w:eastAsia="zh-CN"/>
        </w:rPr>
        <w:t xml:space="preserve"> </w:t>
      </w:r>
      <w:r w:rsidR="00411F49">
        <w:rPr>
          <w:rFonts w:hint="eastAsia"/>
          <w:lang w:eastAsia="zh-CN"/>
        </w:rPr>
        <w:t>specific</w:t>
      </w:r>
      <w:r w:rsidR="00411F49" w:rsidRPr="00411F49">
        <w:rPr>
          <w:lang w:eastAsia="zh-CN"/>
        </w:rPr>
        <w:t xml:space="preserve"> event can refer to the beam failure detection, e.g., the number of the performance metric larger than or lower than a threshold exceeds a per-defined /configured value in </w:t>
      </w:r>
      <w:r w:rsidR="001B0527">
        <w:rPr>
          <w:lang w:eastAsia="zh-CN"/>
        </w:rPr>
        <w:t xml:space="preserve">a </w:t>
      </w:r>
      <w:r w:rsidR="00411F49" w:rsidRPr="00411F49">
        <w:rPr>
          <w:lang w:eastAsia="zh-CN"/>
        </w:rPr>
        <w:t>period of time</w:t>
      </w:r>
      <w:r w:rsidR="00F26D00">
        <w:rPr>
          <w:rFonts w:hint="eastAsia"/>
          <w:lang w:eastAsia="zh-CN"/>
        </w:rPr>
        <w:t>.</w:t>
      </w:r>
    </w:p>
    <w:p w14:paraId="1897B5AC" w14:textId="1A655907" w:rsidR="00A172BD" w:rsidRDefault="006256E8" w:rsidP="006256E8">
      <w:pPr>
        <w:spacing w:after="120"/>
        <w:jc w:val="both"/>
        <w:rPr>
          <w:lang w:eastAsia="zh-CN"/>
        </w:rPr>
      </w:pPr>
      <w:r w:rsidRPr="00F2623A">
        <w:rPr>
          <w:b/>
          <w:lang w:val="x-none"/>
        </w:rPr>
        <w:t xml:space="preserve">Proposal </w:t>
      </w:r>
      <w:r>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network configured reporting and event-triggered reporting can be considered.</w:t>
      </w:r>
      <w:r w:rsidR="00F26D00">
        <w:rPr>
          <w:rFonts w:hint="eastAsia"/>
          <w:lang w:eastAsia="zh-CN"/>
        </w:rPr>
        <w:t xml:space="preserve"> </w:t>
      </w:r>
    </w:p>
    <w:p w14:paraId="3E2A0E9E" w14:textId="1362EA8B" w:rsidR="00861445" w:rsidRDefault="00861445" w:rsidP="00CC4C2C">
      <w:pPr>
        <w:pStyle w:val="B1"/>
        <w:spacing w:beforeLines="50" w:before="120" w:after="120"/>
        <w:ind w:left="0" w:firstLine="0"/>
        <w:jc w:val="both"/>
        <w:rPr>
          <w:lang w:eastAsia="zh-CN"/>
        </w:rPr>
      </w:pPr>
      <w:r>
        <w:rPr>
          <w:rFonts w:hint="eastAsia"/>
          <w:lang w:eastAsia="zh-CN"/>
        </w:rPr>
        <w:lastRenderedPageBreak/>
        <w:t xml:space="preserve">For Type 3 performance monitoring, </w:t>
      </w:r>
      <w:r>
        <w:rPr>
          <w:rFonts w:eastAsiaTheme="minorEastAsia" w:hint="eastAsia"/>
          <w:lang w:eastAsia="zh-CN"/>
        </w:rPr>
        <w:t xml:space="preserve">how to define the reported metrics should be considered. For example, </w:t>
      </w:r>
      <w:r>
        <w:rPr>
          <w:rFonts w:eastAsiaTheme="minorEastAsia"/>
          <w:lang w:eastAsia="zh-CN"/>
        </w:rPr>
        <w:t>the</w:t>
      </w:r>
      <w:r>
        <w:rPr>
          <w:rFonts w:eastAsiaTheme="minorEastAsia" w:hint="eastAsia"/>
          <w:lang w:eastAsia="zh-CN"/>
        </w:rPr>
        <w:t xml:space="preserve"> reported metrics can be per-sample based </w:t>
      </w:r>
      <w:r w:rsidR="001B0527">
        <w:rPr>
          <w:rFonts w:eastAsiaTheme="minorEastAsia"/>
          <w:lang w:eastAsia="zh-CN"/>
        </w:rPr>
        <w:t xml:space="preserve">metric </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statistics of the performance metric based on </w:t>
      </w:r>
      <w:r>
        <w:rPr>
          <w:rFonts w:eastAsiaTheme="minorEastAsia"/>
          <w:lang w:eastAsia="zh-CN"/>
        </w:rPr>
        <w:t>the</w:t>
      </w:r>
      <w:r>
        <w:rPr>
          <w:rFonts w:eastAsiaTheme="minorEastAsia" w:hint="eastAsia"/>
          <w:lang w:eastAsia="zh-CN"/>
        </w:rPr>
        <w:t xml:space="preserve"> multiple samples.</w:t>
      </w:r>
      <w:r>
        <w:rPr>
          <w:rFonts w:hint="eastAsia"/>
          <w:lang w:eastAsia="zh-CN"/>
        </w:rPr>
        <w:t xml:space="preserve"> </w:t>
      </w:r>
      <w:r>
        <w:rPr>
          <w:rFonts w:eastAsiaTheme="minorEastAsia" w:hint="eastAsia"/>
          <w:lang w:eastAsia="zh-CN"/>
        </w:rPr>
        <w:t xml:space="preserve">For multiple-sample based reporting, how to determine </w:t>
      </w:r>
      <w:r>
        <w:rPr>
          <w:rFonts w:eastAsiaTheme="minorEastAsia"/>
          <w:lang w:eastAsia="zh-CN"/>
        </w:rPr>
        <w:t>the</w:t>
      </w:r>
      <w:r>
        <w:rPr>
          <w:rFonts w:eastAsiaTheme="minorEastAsia" w:hint="eastAsia"/>
          <w:lang w:eastAsia="zh-CN"/>
        </w:rPr>
        <w:t xml:space="preserve"> monitoring window should be considered. </w:t>
      </w:r>
      <w:r>
        <w:rPr>
          <w:rFonts w:hint="eastAsia"/>
          <w:lang w:eastAsia="zh-CN"/>
        </w:rPr>
        <w:t xml:space="preserve">For the type of performance metric, </w:t>
      </w:r>
      <w:r w:rsidR="00CC4C2C">
        <w:rPr>
          <w:rFonts w:hint="eastAsia"/>
          <w:lang w:eastAsia="zh-CN"/>
        </w:rPr>
        <w:t>we think both SGCS and NMSE can be considered for Type 1 and Type3 performance monitoring.</w:t>
      </w:r>
    </w:p>
    <w:p w14:paraId="0755184E" w14:textId="1EC583FE" w:rsidR="006256E8" w:rsidRPr="00392602" w:rsidRDefault="006256E8" w:rsidP="006256E8">
      <w:pPr>
        <w:spacing w:after="120"/>
        <w:jc w:val="both"/>
        <w:rPr>
          <w:rFonts w:eastAsiaTheme="minorEastAsia"/>
          <w:b/>
          <w:bCs/>
          <w:iCs/>
          <w:lang w:val="en-GB" w:eastAsia="zh-CN"/>
        </w:rPr>
      </w:pPr>
      <w:bookmarkStart w:id="16" w:name="_Ref158297328"/>
      <w:r w:rsidRPr="00F2623A">
        <w:rPr>
          <w:b/>
          <w:lang w:val="x-none"/>
        </w:rPr>
        <w:t xml:space="preserve">Proposal </w:t>
      </w:r>
      <w:r w:rsidR="0086747B">
        <w:rPr>
          <w:rFonts w:eastAsiaTheme="minorEastAsia" w:hint="eastAsia"/>
          <w:b/>
          <w:lang w:val="x-none" w:eastAsia="zh-CN"/>
        </w:rPr>
        <w:t>2</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and Type 3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bookmarkEnd w:id="16"/>
      <w:r>
        <w:rPr>
          <w:rFonts w:eastAsiaTheme="minorEastAsia" w:hint="eastAsia"/>
          <w:b/>
          <w:bCs/>
          <w:iCs/>
          <w:lang w:val="en-GB" w:eastAsia="zh-CN"/>
        </w:rPr>
        <w:t>both per-sample based and multiple-sample based reporting can be considered.</w:t>
      </w:r>
    </w:p>
    <w:p w14:paraId="4E8693C6" w14:textId="6CDC3753" w:rsidR="001D5B2E" w:rsidRDefault="00D418AE" w:rsidP="00874D8E">
      <w:pPr>
        <w:pStyle w:val="B1"/>
        <w:spacing w:after="120"/>
        <w:ind w:left="0" w:firstLine="0"/>
        <w:jc w:val="both"/>
        <w:rPr>
          <w:lang w:eastAsia="zh-CN"/>
        </w:rPr>
      </w:pPr>
      <w:r>
        <w:rPr>
          <w:rFonts w:hint="eastAsia"/>
          <w:lang w:eastAsia="zh-CN"/>
        </w:rPr>
        <w:t>For Type 2 performance monitoring, the reporting content</w:t>
      </w:r>
      <w:r>
        <w:rPr>
          <w:lang w:eastAsia="zh-CN"/>
        </w:rPr>
        <w:t xml:space="preserve"> </w:t>
      </w:r>
      <w:r>
        <w:rPr>
          <w:rFonts w:hint="eastAsia"/>
          <w:lang w:eastAsia="zh-CN"/>
        </w:rPr>
        <w:t xml:space="preserve">of </w:t>
      </w:r>
      <w:r w:rsidRPr="001D5B2E">
        <w:rPr>
          <w:lang w:eastAsia="zh-CN"/>
        </w:rPr>
        <w:t>ground-truth</w:t>
      </w:r>
      <w:r>
        <w:rPr>
          <w:rFonts w:hint="eastAsia"/>
          <w:lang w:eastAsia="zh-CN"/>
        </w:rPr>
        <w:t xml:space="preserve"> should be clarified.</w:t>
      </w:r>
      <w:r w:rsidR="001D5B2E">
        <w:rPr>
          <w:rFonts w:hint="eastAsia"/>
          <w:lang w:eastAsia="zh-CN"/>
        </w:rPr>
        <w:t xml:space="preserve"> The type of </w:t>
      </w:r>
      <w:r w:rsidR="001D5B2E" w:rsidRPr="001D5B2E">
        <w:rPr>
          <w:lang w:eastAsia="zh-CN"/>
        </w:rPr>
        <w:t>ground-truth</w:t>
      </w:r>
      <w:r w:rsidR="001D5B2E">
        <w:rPr>
          <w:rFonts w:hint="eastAsia"/>
          <w:lang w:eastAsia="zh-CN"/>
        </w:rPr>
        <w:t xml:space="preserve"> is related to </w:t>
      </w:r>
      <w:r w:rsidR="001D5B2E">
        <w:rPr>
          <w:lang w:eastAsia="zh-CN"/>
        </w:rPr>
        <w:t>the</w:t>
      </w:r>
      <w:r w:rsidR="001D5B2E">
        <w:rPr>
          <w:rFonts w:hint="eastAsia"/>
          <w:lang w:eastAsia="zh-CN"/>
        </w:rPr>
        <w:t xml:space="preserve"> performance metric used by the network. </w:t>
      </w:r>
      <w:r w:rsidR="00093CEE">
        <w:rPr>
          <w:rFonts w:hint="eastAsia"/>
          <w:lang w:eastAsia="zh-CN"/>
        </w:rPr>
        <w:t xml:space="preserve">If NMSE is used as </w:t>
      </w:r>
      <w:r w:rsidR="00093CEE">
        <w:rPr>
          <w:lang w:eastAsia="zh-CN"/>
        </w:rPr>
        <w:t>the</w:t>
      </w:r>
      <w:r w:rsidR="00093CEE">
        <w:rPr>
          <w:rFonts w:hint="eastAsia"/>
          <w:lang w:eastAsia="zh-CN"/>
        </w:rPr>
        <w:t xml:space="preserve"> performance metric, UE can report the predicted channel matrix and ground-truth channel matrix to network, but t</w:t>
      </w:r>
      <w:r w:rsidR="004E5FE5">
        <w:rPr>
          <w:rFonts w:hint="eastAsia"/>
          <w:lang w:eastAsia="zh-CN"/>
        </w:rPr>
        <w:t>he reporting overhead will be too large. If SGCS is used as the performance metric,  UE can report the predicted  e</w:t>
      </w:r>
      <w:r w:rsidR="004E5FE5" w:rsidRPr="00093CEE">
        <w:rPr>
          <w:lang w:eastAsia="zh-CN"/>
        </w:rPr>
        <w:t>igenvector</w:t>
      </w:r>
      <w:r w:rsidR="004E5FE5" w:rsidRPr="00093CEE">
        <w:rPr>
          <w:rFonts w:hint="eastAsia"/>
          <w:lang w:eastAsia="zh-CN"/>
        </w:rPr>
        <w:t xml:space="preserve"> </w:t>
      </w:r>
      <w:r w:rsidR="004E5FE5">
        <w:rPr>
          <w:rFonts w:hint="eastAsia"/>
          <w:lang w:eastAsia="zh-CN"/>
        </w:rPr>
        <w:t xml:space="preserve">and ground-truth eigenvector to network for calculating </w:t>
      </w:r>
      <w:r w:rsidR="004E5FE5">
        <w:rPr>
          <w:lang w:eastAsia="zh-CN"/>
        </w:rPr>
        <w:t>the</w:t>
      </w:r>
      <w:r w:rsidR="004E5FE5">
        <w:rPr>
          <w:rFonts w:hint="eastAsia"/>
          <w:lang w:eastAsia="zh-CN"/>
        </w:rPr>
        <w:t xml:space="preserve"> performance metric. </w:t>
      </w:r>
      <w:r w:rsidR="00EF42A5">
        <w:rPr>
          <w:rFonts w:hint="eastAsia"/>
          <w:lang w:eastAsia="zh-CN"/>
        </w:rPr>
        <w:t>For reporting the eigenvector, i</w:t>
      </w:r>
      <w:r w:rsidR="004E5FE5">
        <w:rPr>
          <w:rFonts w:hint="eastAsia"/>
          <w:lang w:eastAsia="zh-CN"/>
        </w:rPr>
        <w:t xml:space="preserve">f legacy codebook/PMI based reporting </w:t>
      </w:r>
      <w:r w:rsidR="00EF42A5">
        <w:rPr>
          <w:rFonts w:hint="eastAsia"/>
          <w:lang w:eastAsia="zh-CN"/>
        </w:rPr>
        <w:t xml:space="preserve">is </w:t>
      </w:r>
      <w:r w:rsidR="00DC7B8E">
        <w:rPr>
          <w:rFonts w:hint="eastAsia"/>
          <w:lang w:eastAsia="zh-CN"/>
        </w:rPr>
        <w:t>used, it will introduce</w:t>
      </w:r>
      <w:r w:rsidR="000D33F0">
        <w:rPr>
          <w:rFonts w:hint="eastAsia"/>
          <w:lang w:eastAsia="zh-CN"/>
        </w:rPr>
        <w:t xml:space="preserve"> </w:t>
      </w:r>
      <w:r w:rsidR="00DC7B8E">
        <w:rPr>
          <w:rFonts w:hint="eastAsia"/>
          <w:lang w:eastAsia="zh-CN"/>
        </w:rPr>
        <w:t xml:space="preserve">quantization error from codebook. The SGCS calculated at </w:t>
      </w:r>
      <w:r w:rsidR="00DC7B8E">
        <w:rPr>
          <w:lang w:eastAsia="zh-CN"/>
        </w:rPr>
        <w:t>the</w:t>
      </w:r>
      <w:r w:rsidR="00DC7B8E">
        <w:rPr>
          <w:rFonts w:hint="eastAsia"/>
          <w:lang w:eastAsia="zh-CN"/>
        </w:rPr>
        <w:t xml:space="preserve"> network is </w:t>
      </w:r>
      <w:r w:rsidR="00DC7B8E">
        <w:rPr>
          <w:lang w:eastAsia="zh-CN"/>
        </w:rPr>
        <w:t>the</w:t>
      </w:r>
      <w:r w:rsidR="00DC7B8E">
        <w:rPr>
          <w:rFonts w:hint="eastAsia"/>
          <w:lang w:eastAsia="zh-CN"/>
        </w:rPr>
        <w:t xml:space="preserve"> SGCS </w:t>
      </w:r>
      <w:r w:rsidR="00975A8D">
        <w:rPr>
          <w:rFonts w:hint="eastAsia"/>
          <w:lang w:eastAsia="zh-CN"/>
        </w:rPr>
        <w:t xml:space="preserve">between </w:t>
      </w:r>
      <w:r w:rsidR="007D5BA9">
        <w:rPr>
          <w:lang w:eastAsia="zh-CN"/>
        </w:rPr>
        <w:t>quantized</w:t>
      </w:r>
      <w:r w:rsidR="007D5BA9">
        <w:rPr>
          <w:rFonts w:hint="eastAsia"/>
          <w:lang w:eastAsia="zh-CN"/>
        </w:rPr>
        <w:t xml:space="preserve"> </w:t>
      </w:r>
      <w:r w:rsidR="00DC7B8E">
        <w:rPr>
          <w:rFonts w:hint="eastAsia"/>
          <w:lang w:eastAsia="zh-CN"/>
        </w:rPr>
        <w:t xml:space="preserve">predicted </w:t>
      </w:r>
      <w:r w:rsidR="007D5BA9">
        <w:rPr>
          <w:rFonts w:hint="eastAsia"/>
          <w:lang w:eastAsia="zh-CN"/>
        </w:rPr>
        <w:t xml:space="preserve">eigenvector and </w:t>
      </w:r>
      <w:r w:rsidR="000D33F0">
        <w:rPr>
          <w:rFonts w:hint="eastAsia"/>
          <w:lang w:eastAsia="zh-CN"/>
        </w:rPr>
        <w:t xml:space="preserve"> </w:t>
      </w:r>
      <w:r w:rsidR="007D5BA9">
        <w:rPr>
          <w:lang w:eastAsia="zh-CN"/>
        </w:rPr>
        <w:t>quantized</w:t>
      </w:r>
      <w:r w:rsidR="007D5BA9">
        <w:rPr>
          <w:rFonts w:hint="eastAsia"/>
          <w:lang w:eastAsia="zh-CN"/>
        </w:rPr>
        <w:t xml:space="preserve"> ground-truth eigenvector. The gap between the SGCS calculated by network and genie SGCS </w:t>
      </w:r>
      <w:r w:rsidR="00C57690">
        <w:rPr>
          <w:rFonts w:hint="eastAsia"/>
          <w:lang w:eastAsia="zh-CN"/>
        </w:rPr>
        <w:t>may impact the accuracy of performance metric</w:t>
      </w:r>
      <w:r w:rsidR="005C2077">
        <w:rPr>
          <w:rFonts w:hint="eastAsia"/>
          <w:lang w:eastAsia="zh-CN"/>
        </w:rPr>
        <w:t>.</w:t>
      </w:r>
      <w:r w:rsidR="001A1256">
        <w:rPr>
          <w:rFonts w:hint="eastAsia"/>
          <w:lang w:eastAsia="zh-CN"/>
        </w:rPr>
        <w:t xml:space="preserve"> </w:t>
      </w:r>
      <w:r w:rsidR="00F511B0">
        <w:rPr>
          <w:rFonts w:hint="eastAsia"/>
          <w:lang w:eastAsia="zh-CN"/>
        </w:rPr>
        <w:t xml:space="preserve">Based on </w:t>
      </w:r>
      <w:r w:rsidR="00F511B0">
        <w:rPr>
          <w:lang w:eastAsia="zh-CN"/>
        </w:rPr>
        <w:t>the</w:t>
      </w:r>
      <w:r w:rsidR="00F511B0">
        <w:rPr>
          <w:rFonts w:hint="eastAsia"/>
          <w:lang w:eastAsia="zh-CN"/>
        </w:rPr>
        <w:t xml:space="preserve"> above, we prefer to deprioritize Type 2 performance monitoring.</w:t>
      </w:r>
    </w:p>
    <w:p w14:paraId="4158A116" w14:textId="46008DE2" w:rsidR="00392602" w:rsidRPr="00F2623A" w:rsidRDefault="00392602" w:rsidP="00392602">
      <w:pPr>
        <w:spacing w:after="120"/>
        <w:jc w:val="both"/>
        <w:rPr>
          <w:rFonts w:eastAsiaTheme="minorEastAsia"/>
          <w:b/>
          <w:bCs/>
          <w:iCs/>
          <w:lang w:val="en-GB" w:eastAsia="zh-CN"/>
        </w:rPr>
      </w:pPr>
      <w:bookmarkStart w:id="17" w:name="_Ref158297333"/>
      <w:r>
        <w:rPr>
          <w:rFonts w:eastAsiaTheme="minorEastAsia" w:hint="eastAsia"/>
          <w:b/>
          <w:lang w:val="x-none" w:eastAsia="zh-CN"/>
        </w:rPr>
        <w:t>Observation</w:t>
      </w:r>
      <w:r w:rsidR="00FA24FF" w:rsidRPr="00F2623A">
        <w:rPr>
          <w:b/>
          <w:lang w:val="x-none"/>
        </w:rPr>
        <w:t xml:space="preserve"> </w:t>
      </w:r>
      <w:r w:rsidR="00CC0F13">
        <w:rPr>
          <w:rFonts w:eastAsiaTheme="minorEastAsia" w:hint="eastAsia"/>
          <w:b/>
          <w:lang w:val="x-none" w:eastAsia="zh-CN"/>
        </w:rPr>
        <w:t>4</w:t>
      </w:r>
      <w:r w:rsidR="00FA24FF" w:rsidRPr="00F2623A">
        <w:rPr>
          <w:b/>
          <w:lang w:val="x-none"/>
        </w:rPr>
        <w:t xml:space="preserve">: </w:t>
      </w:r>
      <w:r w:rsidR="00F2623A">
        <w:rPr>
          <w:rFonts w:eastAsiaTheme="minorEastAsia" w:hint="eastAsia"/>
          <w:b/>
          <w:bCs/>
          <w:iCs/>
          <w:lang w:val="en-GB" w:eastAsia="zh-CN"/>
        </w:rPr>
        <w:t>On</w:t>
      </w:r>
      <w:r>
        <w:rPr>
          <w:rFonts w:eastAsiaTheme="minorEastAsia" w:hint="eastAsia"/>
          <w:b/>
          <w:bCs/>
          <w:iCs/>
          <w:lang w:val="en-GB" w:eastAsia="zh-CN"/>
        </w:rPr>
        <w:t xml:space="preserve">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 xml:space="preserve">the </w:t>
      </w:r>
      <w:r w:rsidR="00B26D81">
        <w:rPr>
          <w:rFonts w:eastAsiaTheme="minorEastAsia" w:hint="eastAsia"/>
          <w:b/>
          <w:bCs/>
          <w:iCs/>
          <w:lang w:val="en-GB" w:eastAsia="zh-CN"/>
        </w:rPr>
        <w:t xml:space="preserve">channel matrix based reporting will lead to high </w:t>
      </w:r>
      <w:r>
        <w:rPr>
          <w:rFonts w:eastAsiaTheme="minorEastAsia" w:hint="eastAsia"/>
          <w:b/>
          <w:bCs/>
          <w:iCs/>
          <w:lang w:val="en-GB" w:eastAsia="zh-CN"/>
        </w:rPr>
        <w:t>reporting overhead</w:t>
      </w:r>
      <w:r w:rsidR="00B26D81">
        <w:rPr>
          <w:rFonts w:eastAsiaTheme="minorEastAsia" w:hint="eastAsia"/>
          <w:b/>
          <w:bCs/>
          <w:iCs/>
          <w:lang w:val="en-GB" w:eastAsia="zh-CN"/>
        </w:rPr>
        <w:t>,</w:t>
      </w:r>
      <w:r>
        <w:rPr>
          <w:rFonts w:eastAsiaTheme="minorEastAsia" w:hint="eastAsia"/>
          <w:b/>
          <w:bCs/>
          <w:iCs/>
          <w:lang w:val="en-GB" w:eastAsia="zh-CN"/>
        </w:rPr>
        <w:t xml:space="preserv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p>
    <w:p w14:paraId="089BC26A" w14:textId="01965F8E" w:rsidR="00BC485D" w:rsidRPr="00BC485D" w:rsidRDefault="00FA24FF" w:rsidP="00133AD4">
      <w:pPr>
        <w:spacing w:after="120"/>
        <w:jc w:val="both"/>
        <w:rPr>
          <w:rFonts w:eastAsiaTheme="minorEastAsia"/>
          <w:b/>
          <w:bCs/>
          <w:iCs/>
          <w:lang w:val="en-GB" w:eastAsia="zh-CN"/>
        </w:rPr>
      </w:pPr>
      <w:bookmarkStart w:id="18" w:name="_Ref158297337"/>
      <w:bookmarkEnd w:id="17"/>
      <w:r w:rsidRPr="00F2623A">
        <w:rPr>
          <w:b/>
          <w:lang w:val="x-none"/>
        </w:rPr>
        <w:t xml:space="preserve">Proposal </w:t>
      </w:r>
      <w:r w:rsidR="0086747B">
        <w:rPr>
          <w:rFonts w:eastAsiaTheme="minorEastAsia" w:hint="eastAsia"/>
          <w:b/>
          <w:lang w:val="x-none" w:eastAsia="zh-CN"/>
        </w:rPr>
        <w:t>3</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w:t>
      </w:r>
      <w:r w:rsidR="00E72E7A">
        <w:rPr>
          <w:rFonts w:eastAsiaTheme="minorEastAsia" w:hint="eastAsia"/>
          <w:b/>
          <w:bCs/>
          <w:iCs/>
          <w:lang w:val="en-GB" w:eastAsia="zh-CN"/>
        </w:rPr>
        <w:t xml:space="preserve"> </w:t>
      </w:r>
      <w:r w:rsidR="00F2623A" w:rsidRPr="00F2623A">
        <w:rPr>
          <w:b/>
          <w:bCs/>
          <w:iCs/>
          <w:lang w:val="en-GB"/>
        </w:rPr>
        <w:t>side CSI prediction</w:t>
      </w:r>
      <w:r w:rsidR="00874D8E" w:rsidRPr="00F2623A">
        <w:rPr>
          <w:b/>
          <w:bCs/>
          <w:iCs/>
          <w:lang w:val="en-GB"/>
        </w:rPr>
        <w:t>,</w:t>
      </w:r>
      <w:bookmarkEnd w:id="18"/>
      <w:r w:rsidR="00C71547">
        <w:rPr>
          <w:b/>
          <w:bCs/>
          <w:iCs/>
          <w:lang w:val="en-GB"/>
        </w:rPr>
        <w:t xml:space="preserve"> </w:t>
      </w:r>
      <w:r w:rsidR="00BC485D">
        <w:rPr>
          <w:rFonts w:eastAsiaTheme="minorEastAsia" w:hint="eastAsia"/>
          <w:b/>
          <w:bCs/>
          <w:iCs/>
          <w:lang w:val="en-GB" w:eastAsia="zh-CN"/>
        </w:rPr>
        <w:t>T</w:t>
      </w:r>
      <w:r w:rsidR="00BC485D">
        <w:rPr>
          <w:rFonts w:eastAsiaTheme="minorEastAsia"/>
          <w:b/>
          <w:bCs/>
          <w:iCs/>
          <w:lang w:val="en-GB" w:eastAsia="zh-CN"/>
        </w:rPr>
        <w:t xml:space="preserve">ype </w:t>
      </w:r>
      <w:r w:rsidR="0086747B">
        <w:rPr>
          <w:rFonts w:eastAsiaTheme="minorEastAsia" w:hint="eastAsia"/>
          <w:b/>
          <w:bCs/>
          <w:iCs/>
          <w:lang w:val="en-GB" w:eastAsia="zh-CN"/>
        </w:rPr>
        <w:t>2</w:t>
      </w:r>
      <w:r w:rsidR="00BC485D" w:rsidRPr="00BC485D">
        <w:rPr>
          <w:rFonts w:eastAsiaTheme="minorEastAsia"/>
          <w:b/>
          <w:bCs/>
          <w:iCs/>
          <w:lang w:val="en-GB" w:eastAsia="zh-CN"/>
        </w:rPr>
        <w:t xml:space="preserve"> </w:t>
      </w:r>
      <w:r w:rsidR="00BC485D">
        <w:rPr>
          <w:rFonts w:eastAsiaTheme="minorEastAsia" w:hint="eastAsia"/>
          <w:b/>
          <w:bCs/>
          <w:iCs/>
          <w:lang w:val="en-GB" w:eastAsia="zh-CN"/>
        </w:rPr>
        <w:t xml:space="preserve">performance monitoring </w:t>
      </w:r>
      <w:r w:rsidR="00BC485D" w:rsidRPr="00BC485D">
        <w:rPr>
          <w:rFonts w:eastAsiaTheme="minorEastAsia"/>
          <w:b/>
          <w:bCs/>
          <w:iCs/>
          <w:lang w:val="en-GB" w:eastAsia="zh-CN"/>
        </w:rPr>
        <w:t>is</w:t>
      </w:r>
      <w:r w:rsidR="00BC485D">
        <w:rPr>
          <w:rFonts w:eastAsiaTheme="minorEastAsia" w:hint="eastAsia"/>
          <w:b/>
          <w:bCs/>
          <w:iCs/>
          <w:lang w:val="en-GB" w:eastAsia="zh-CN"/>
        </w:rPr>
        <w:t xml:space="preserve"> </w:t>
      </w:r>
      <w:r w:rsidR="0086747B" w:rsidRPr="0086747B">
        <w:rPr>
          <w:rFonts w:eastAsiaTheme="minorEastAsia"/>
          <w:b/>
          <w:bCs/>
          <w:iCs/>
          <w:lang w:val="en-GB" w:eastAsia="zh-CN"/>
        </w:rPr>
        <w:t>deprioritize</w:t>
      </w:r>
      <w:r w:rsidR="0086747B">
        <w:rPr>
          <w:rFonts w:eastAsiaTheme="minorEastAsia" w:hint="eastAsia"/>
          <w:b/>
          <w:bCs/>
          <w:iCs/>
          <w:lang w:val="en-GB" w:eastAsia="zh-CN"/>
        </w:rPr>
        <w:t>d.</w:t>
      </w:r>
    </w:p>
    <w:p w14:paraId="04E12137" w14:textId="1294B8DD" w:rsidR="001C2E42" w:rsidRPr="00867364" w:rsidRDefault="00BC485D"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867364">
        <w:rPr>
          <w:rFonts w:ascii="Arial" w:eastAsia="宋体" w:hAnsi="Arial" w:hint="eastAsia"/>
          <w:b/>
          <w:kern w:val="32"/>
          <w:sz w:val="28"/>
          <w:szCs w:val="20"/>
          <w:lang w:eastAsia="zh-CN"/>
        </w:rPr>
        <w:t xml:space="preserve">Data collection </w:t>
      </w:r>
    </w:p>
    <w:p w14:paraId="267D9AFF" w14:textId="6764ABA6" w:rsidR="00C57A88" w:rsidRDefault="00133AD4" w:rsidP="00C57A88">
      <w:pPr>
        <w:spacing w:beforeLines="50" w:before="120" w:after="120"/>
        <w:jc w:val="both"/>
        <w:rPr>
          <w:rFonts w:eastAsia="宋体"/>
          <w:lang w:eastAsia="zh-CN"/>
        </w:rPr>
      </w:pPr>
      <w:r>
        <w:rPr>
          <w:rFonts w:eastAsia="宋体" w:hint="eastAsia"/>
          <w:lang w:eastAsia="zh-CN"/>
        </w:rPr>
        <w:t xml:space="preserve">For model inference, </w:t>
      </w:r>
      <w:r>
        <w:rPr>
          <w:rFonts w:eastAsia="宋体"/>
          <w:lang w:eastAsia="zh-CN"/>
        </w:rPr>
        <w:t>the</w:t>
      </w:r>
      <w:r>
        <w:rPr>
          <w:rFonts w:eastAsia="宋体" w:hint="eastAsia"/>
          <w:lang w:eastAsia="zh-CN"/>
        </w:rPr>
        <w:t xml:space="preserve"> data collection for AI/ML based CSI prediction is </w:t>
      </w:r>
      <w:r>
        <w:rPr>
          <w:rFonts w:eastAsia="宋体"/>
          <w:lang w:eastAsia="zh-CN"/>
        </w:rPr>
        <w:t>the</w:t>
      </w:r>
      <w:r>
        <w:rPr>
          <w:rFonts w:eastAsia="宋体" w:hint="eastAsia"/>
          <w:lang w:eastAsia="zh-CN"/>
        </w:rPr>
        <w:t xml:space="preserve"> same as non-AI based CSI prediction</w:t>
      </w:r>
      <w:r w:rsidR="00793D6A">
        <w:rPr>
          <w:rFonts w:eastAsia="宋体" w:hint="eastAsia"/>
          <w:lang w:eastAsia="zh-CN"/>
        </w:rPr>
        <w:t xml:space="preserve">. </w:t>
      </w:r>
      <w:r w:rsidR="00C57A88">
        <w:rPr>
          <w:rFonts w:eastAsia="宋体" w:hint="eastAsia"/>
          <w:lang w:eastAsia="zh-CN"/>
        </w:rPr>
        <w:t xml:space="preserve">In Rel-18 MIMO, the </w:t>
      </w:r>
      <w:r w:rsidR="002E15F3">
        <w:rPr>
          <w:rFonts w:eastAsia="宋体" w:hint="eastAsia"/>
          <w:lang w:eastAsia="zh-CN"/>
        </w:rPr>
        <w:t xml:space="preserve">aperiodic RS </w:t>
      </w:r>
      <w:r w:rsidR="00C57A88">
        <w:rPr>
          <w:rFonts w:eastAsia="宋体" w:hint="eastAsia"/>
          <w:lang w:eastAsia="zh-CN"/>
        </w:rPr>
        <w:t xml:space="preserve">enhancements of non-AI/ML based UE side CSI prediction can be applied to inference of AI/ML based UE </w:t>
      </w:r>
      <w:r w:rsidR="002E15F3">
        <w:rPr>
          <w:rFonts w:eastAsia="宋体" w:hint="eastAsia"/>
          <w:lang w:eastAsia="zh-CN"/>
        </w:rPr>
        <w:t xml:space="preserve">side CSI prediction, and the enhancement for </w:t>
      </w:r>
      <w:r w:rsidR="002E15F3">
        <w:rPr>
          <w:rFonts w:eastAsia="宋体"/>
          <w:lang w:eastAsia="zh-CN"/>
        </w:rPr>
        <w:t>periodic</w:t>
      </w:r>
      <w:r w:rsidR="002E15F3">
        <w:rPr>
          <w:rFonts w:eastAsia="宋体" w:hint="eastAsia"/>
          <w:lang w:eastAsia="zh-CN"/>
        </w:rPr>
        <w:t xml:space="preserve"> and semi-persistent RS is not needed.</w:t>
      </w:r>
    </w:p>
    <w:p w14:paraId="59903AF7" w14:textId="345AE2E9" w:rsidR="00FA24FF" w:rsidRPr="008976D1" w:rsidRDefault="002E15F3" w:rsidP="008976D1">
      <w:pPr>
        <w:pStyle w:val="ad"/>
        <w:rPr>
          <w:lang w:eastAsia="zh-CN"/>
        </w:rPr>
      </w:pPr>
      <w:r>
        <w:rPr>
          <w:rFonts w:hint="eastAsia"/>
          <w:lang w:eastAsia="zh-CN"/>
        </w:rPr>
        <w:t>For</w:t>
      </w:r>
      <w:r w:rsidR="00FA24FF">
        <w:rPr>
          <w:rFonts w:hint="eastAsia"/>
          <w:lang w:eastAsia="zh-CN"/>
        </w:rPr>
        <w:t xml:space="preserve"> model training and performance monitoring, </w:t>
      </w:r>
      <w:r w:rsidRPr="00201ED8">
        <w:rPr>
          <w:rFonts w:eastAsiaTheme="minorEastAsia" w:hint="eastAsia"/>
          <w:kern w:val="2"/>
          <w:lang w:eastAsia="zh-CN"/>
        </w:rPr>
        <w:t xml:space="preserve">data collection </w:t>
      </w:r>
      <w:r>
        <w:rPr>
          <w:rFonts w:eastAsiaTheme="minorEastAsia" w:hint="eastAsia"/>
          <w:kern w:val="2"/>
          <w:lang w:eastAsia="zh-CN"/>
        </w:rPr>
        <w:t xml:space="preserve">can be </w:t>
      </w:r>
      <w:r w:rsidRPr="00201ED8">
        <w:rPr>
          <w:rFonts w:eastAsiaTheme="minorEastAsia" w:hint="eastAsia"/>
          <w:kern w:val="2"/>
          <w:lang w:eastAsia="zh-CN"/>
        </w:rPr>
        <w:t>trigge</w:t>
      </w:r>
      <w:r w:rsidR="00B26D81">
        <w:rPr>
          <w:rFonts w:eastAsiaTheme="minorEastAsia" w:hint="eastAsia"/>
          <w:kern w:val="2"/>
          <w:lang w:eastAsia="zh-CN"/>
        </w:rPr>
        <w:t>re</w:t>
      </w:r>
      <w:r w:rsidRPr="00201ED8">
        <w:rPr>
          <w:rFonts w:eastAsiaTheme="minorEastAsia" w:hint="eastAsia"/>
          <w:kern w:val="2"/>
          <w:lang w:eastAsia="zh-CN"/>
        </w:rPr>
        <w:t xml:space="preserve">d by network </w:t>
      </w:r>
      <w:r>
        <w:rPr>
          <w:rFonts w:eastAsiaTheme="minorEastAsia" w:hint="eastAsia"/>
          <w:kern w:val="2"/>
          <w:lang w:eastAsia="zh-CN"/>
        </w:rPr>
        <w:t>or</w:t>
      </w:r>
      <w:r w:rsidRPr="00201ED8">
        <w:rPr>
          <w:rFonts w:eastAsiaTheme="minorEastAsia" w:hint="eastAsia"/>
          <w:kern w:val="2"/>
          <w:lang w:eastAsia="zh-CN"/>
        </w:rPr>
        <w:t xml:space="preserve"> request</w:t>
      </w:r>
      <w:r>
        <w:rPr>
          <w:rFonts w:eastAsiaTheme="minorEastAsia" w:hint="eastAsia"/>
          <w:kern w:val="2"/>
          <w:lang w:eastAsia="zh-CN"/>
        </w:rPr>
        <w:t>ed</w:t>
      </w:r>
      <w:r w:rsidRPr="00201ED8">
        <w:rPr>
          <w:rFonts w:eastAsiaTheme="minorEastAsia" w:hint="eastAsia"/>
          <w:kern w:val="2"/>
          <w:lang w:eastAsia="zh-CN"/>
        </w:rPr>
        <w:t xml:space="preserve"> from UE</w:t>
      </w:r>
      <w:r>
        <w:rPr>
          <w:rFonts w:eastAsiaTheme="minorEastAsia" w:hint="eastAsia"/>
          <w:kern w:val="2"/>
          <w:lang w:eastAsia="zh-CN"/>
        </w:rPr>
        <w:t>.</w:t>
      </w:r>
      <w:r w:rsidRPr="00201ED8">
        <w:rPr>
          <w:rFonts w:eastAsiaTheme="minorEastAsia" w:hint="eastAsia"/>
          <w:kern w:val="2"/>
          <w:lang w:eastAsia="zh-CN"/>
        </w:rPr>
        <w:t xml:space="preserve"> </w:t>
      </w:r>
      <w:r w:rsidR="008976D1">
        <w:rPr>
          <w:rFonts w:eastAsiaTheme="minorEastAsia" w:hint="eastAsia"/>
          <w:kern w:val="2"/>
          <w:lang w:eastAsia="zh-CN"/>
        </w:rPr>
        <w:t xml:space="preserve">For </w:t>
      </w:r>
      <w:r w:rsidR="008976D1" w:rsidRPr="00201ED8">
        <w:rPr>
          <w:rFonts w:eastAsiaTheme="minorEastAsia" w:hint="eastAsia"/>
          <w:kern w:val="2"/>
          <w:lang w:eastAsia="zh-CN"/>
        </w:rPr>
        <w:t xml:space="preserve">data collection triggered by network, the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can configure periodic RS </w:t>
      </w:r>
      <w:r w:rsidR="008976D1" w:rsidRPr="00201ED8">
        <w:rPr>
          <w:rFonts w:eastAsiaTheme="minorEastAsia"/>
          <w:kern w:val="2"/>
          <w:lang w:eastAsia="zh-CN"/>
        </w:rPr>
        <w:t>measurement</w:t>
      </w:r>
      <w:r w:rsidR="008976D1" w:rsidRPr="00201ED8">
        <w:rPr>
          <w:rFonts w:eastAsiaTheme="minorEastAsia" w:hint="eastAsia"/>
          <w:kern w:val="2"/>
          <w:lang w:eastAsia="zh-CN"/>
        </w:rPr>
        <w:t xml:space="preserve">, activate semi-static RS measurement or trigger </w:t>
      </w:r>
      <w:r w:rsidR="008976D1" w:rsidRPr="00201ED8">
        <w:rPr>
          <w:rFonts w:eastAsiaTheme="minorEastAsia"/>
          <w:kern w:val="2"/>
          <w:lang w:eastAsia="zh-CN"/>
        </w:rPr>
        <w:t>aperiodic</w:t>
      </w:r>
      <w:r w:rsidR="008976D1" w:rsidRPr="00201ED8">
        <w:rPr>
          <w:rFonts w:eastAsiaTheme="minorEastAsia" w:hint="eastAsia"/>
          <w:kern w:val="2"/>
          <w:lang w:eastAsia="zh-CN"/>
        </w:rPr>
        <w:t xml:space="preserve"> RS measurement for UE-side </w:t>
      </w:r>
      <w:r w:rsidR="008976D1">
        <w:rPr>
          <w:rFonts w:eastAsiaTheme="minorEastAsia" w:hint="eastAsia"/>
          <w:kern w:val="2"/>
          <w:lang w:eastAsia="zh-CN"/>
        </w:rPr>
        <w:t>data collection</w:t>
      </w:r>
      <w:r w:rsidR="008976D1" w:rsidRPr="00201ED8">
        <w:rPr>
          <w:rFonts w:eastAsiaTheme="minorEastAsia" w:hint="eastAsia"/>
          <w:kern w:val="2"/>
          <w:lang w:eastAsia="zh-CN"/>
        </w:rPr>
        <w:t>. For the data collection request</w:t>
      </w:r>
      <w:r w:rsidR="008976D1">
        <w:rPr>
          <w:rFonts w:eastAsiaTheme="minorEastAsia" w:hint="eastAsia"/>
          <w:kern w:val="2"/>
          <w:lang w:eastAsia="zh-CN"/>
        </w:rPr>
        <w:t>ed</w:t>
      </w:r>
      <w:r w:rsidR="008976D1" w:rsidRPr="00201ED8">
        <w:rPr>
          <w:rFonts w:eastAsiaTheme="minorEastAsia" w:hint="eastAsia"/>
          <w:kern w:val="2"/>
          <w:lang w:eastAsia="zh-CN"/>
        </w:rPr>
        <w:t xml:space="preserve"> from UE, the UE may send a request to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for corresponding RS</w:t>
      </w:r>
      <w:r w:rsidR="008976D1">
        <w:rPr>
          <w:rFonts w:eastAsiaTheme="minorEastAsia" w:hint="eastAsia"/>
          <w:kern w:val="2"/>
          <w:lang w:eastAsia="zh-CN"/>
        </w:rPr>
        <w:t xml:space="preserve"> pattern</w:t>
      </w:r>
      <w:r w:rsidR="008976D1" w:rsidRPr="00201ED8">
        <w:rPr>
          <w:rFonts w:eastAsiaTheme="minorEastAsia" w:hint="eastAsia"/>
          <w:kern w:val="2"/>
          <w:lang w:eastAsia="zh-CN"/>
        </w:rPr>
        <w:t xml:space="preserve">, and it should be up to gNB to decide whether </w:t>
      </w:r>
      <w:r w:rsidR="008976D1">
        <w:rPr>
          <w:rFonts w:eastAsiaTheme="minorEastAsia" w:hint="eastAsia"/>
          <w:kern w:val="2"/>
          <w:lang w:eastAsia="zh-CN"/>
        </w:rPr>
        <w:t xml:space="preserve">to </w:t>
      </w:r>
      <w:r w:rsidR="008976D1" w:rsidRPr="00201ED8">
        <w:rPr>
          <w:rFonts w:eastAsiaTheme="minorEastAsia" w:hint="eastAsia"/>
          <w:kern w:val="2"/>
          <w:lang w:eastAsia="zh-CN"/>
        </w:rPr>
        <w:t xml:space="preserve">transmit RS </w:t>
      </w:r>
      <w:r w:rsidR="008976D1">
        <w:rPr>
          <w:rFonts w:eastAsiaTheme="minorEastAsia" w:hint="eastAsia"/>
          <w:kern w:val="2"/>
          <w:lang w:eastAsia="zh-CN"/>
        </w:rPr>
        <w:t>in</w:t>
      </w:r>
      <w:r w:rsidR="008976D1" w:rsidRPr="00201ED8">
        <w:rPr>
          <w:rFonts w:eastAsiaTheme="minorEastAsia" w:hint="eastAsia"/>
          <w:kern w:val="2"/>
          <w:lang w:eastAsia="zh-CN"/>
        </w:rPr>
        <w:t xml:space="preserve"> response </w:t>
      </w:r>
      <w:r w:rsidR="008976D1">
        <w:rPr>
          <w:rFonts w:eastAsiaTheme="minorEastAsia" w:hint="eastAsia"/>
          <w:kern w:val="2"/>
          <w:lang w:eastAsia="zh-CN"/>
        </w:rPr>
        <w:t xml:space="preserve">to </w:t>
      </w:r>
      <w:r w:rsidR="008976D1" w:rsidRPr="00201ED8">
        <w:rPr>
          <w:rFonts w:eastAsiaTheme="minorEastAsia" w:hint="eastAsia"/>
          <w:kern w:val="2"/>
          <w:lang w:eastAsia="zh-CN"/>
        </w:rPr>
        <w:t>UE</w:t>
      </w:r>
      <w:r w:rsidR="008976D1" w:rsidRPr="00201ED8">
        <w:rPr>
          <w:rFonts w:eastAsiaTheme="minorEastAsia"/>
          <w:kern w:val="2"/>
          <w:lang w:eastAsia="zh-CN"/>
        </w:rPr>
        <w:t>’</w:t>
      </w:r>
      <w:r w:rsidR="008976D1" w:rsidRPr="00201ED8">
        <w:rPr>
          <w:rFonts w:eastAsiaTheme="minorEastAsia" w:hint="eastAsia"/>
          <w:kern w:val="2"/>
          <w:lang w:eastAsia="zh-CN"/>
        </w:rPr>
        <w:t xml:space="preserve">s request. </w:t>
      </w:r>
    </w:p>
    <w:p w14:paraId="2B60AEBD" w14:textId="54FA79AC" w:rsidR="00FA24FF" w:rsidRPr="00FA24FF" w:rsidRDefault="00FA24FF" w:rsidP="00FA24FF">
      <w:pPr>
        <w:spacing w:after="120"/>
        <w:jc w:val="both"/>
        <w:rPr>
          <w:b/>
          <w:bCs/>
          <w:iCs/>
          <w:lang w:val="en-GB"/>
        </w:rPr>
      </w:pPr>
      <w:bookmarkStart w:id="19" w:name="_Ref158297346"/>
      <w:r w:rsidRPr="009B6FF2">
        <w:rPr>
          <w:b/>
          <w:lang w:val="x-none"/>
        </w:rPr>
        <w:t xml:space="preserve">Proposal </w:t>
      </w:r>
      <w:r w:rsidR="00C71547">
        <w:rPr>
          <w:rFonts w:eastAsiaTheme="minorEastAsia"/>
          <w:b/>
          <w:lang w:val="x-none" w:eastAsia="zh-CN"/>
        </w:rPr>
        <w:t>4</w:t>
      </w:r>
      <w:r w:rsidRPr="009B6FF2">
        <w:rPr>
          <w:rFonts w:hint="eastAsia"/>
          <w:b/>
          <w:lang w:val="x-none"/>
        </w:rPr>
        <w:t xml:space="preserve">: </w:t>
      </w:r>
      <w:r w:rsidR="00AC6970">
        <w:rPr>
          <w:rFonts w:eastAsiaTheme="minorEastAsia" w:hint="eastAsia"/>
          <w:b/>
          <w:bCs/>
          <w:iCs/>
          <w:lang w:val="en-GB" w:eastAsia="zh-CN"/>
        </w:rPr>
        <w:t>On</w:t>
      </w:r>
      <w:r w:rsidRPr="00933BAE">
        <w:rPr>
          <w:rFonts w:hint="eastAsia"/>
          <w:b/>
          <w:bCs/>
          <w:iCs/>
          <w:lang w:val="en-GB"/>
        </w:rPr>
        <w:t xml:space="preserve"> data collection for model training</w:t>
      </w:r>
      <w:r w:rsidRPr="00FA24FF">
        <w:rPr>
          <w:rFonts w:hint="eastAsia"/>
          <w:b/>
          <w:bCs/>
          <w:iCs/>
          <w:lang w:val="en-GB"/>
        </w:rPr>
        <w:t xml:space="preserve"> and performance monitoring</w:t>
      </w:r>
      <w:r w:rsidR="00AC6970">
        <w:rPr>
          <w:rFonts w:eastAsiaTheme="minorEastAsia" w:hint="eastAsia"/>
          <w:b/>
          <w:bCs/>
          <w:iCs/>
          <w:lang w:val="en-GB" w:eastAsia="zh-CN"/>
        </w:rPr>
        <w:t xml:space="preserve"> of </w:t>
      </w:r>
      <w:r w:rsidR="000F42E4">
        <w:rPr>
          <w:rFonts w:eastAsiaTheme="minorEastAsia" w:hint="eastAsia"/>
          <w:b/>
          <w:bCs/>
          <w:iCs/>
          <w:lang w:val="en-GB" w:eastAsia="zh-CN"/>
        </w:rPr>
        <w:t xml:space="preserve">AI/ML-based </w:t>
      </w:r>
      <w:r w:rsidR="00AC6970">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bookmarkEnd w:id="19"/>
      <w:r w:rsidRPr="00FA24FF">
        <w:rPr>
          <w:b/>
          <w:bCs/>
          <w:iCs/>
          <w:lang w:val="en-GB"/>
        </w:rPr>
        <w:t xml:space="preserve"> </w:t>
      </w:r>
    </w:p>
    <w:p w14:paraId="371C57DC" w14:textId="734D7EDC" w:rsidR="00FA24FF" w:rsidRPr="00FA24FF" w:rsidRDefault="00FA24FF" w:rsidP="00A57896">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sidR="008976D1">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359F1B1D" w14:textId="046247DF" w:rsidR="00916933" w:rsidRPr="00867364" w:rsidRDefault="00FA24FF" w:rsidP="00A57896">
      <w:pPr>
        <w:pStyle w:val="ae"/>
        <w:numPr>
          <w:ilvl w:val="0"/>
          <w:numId w:val="43"/>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65DA6124" w14:textId="05ED0F8C" w:rsidR="00867364" w:rsidRDefault="006F1FF6"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P</w:t>
      </w:r>
      <w:r w:rsidR="00935AC6">
        <w:rPr>
          <w:rFonts w:ascii="Arial" w:eastAsia="宋体" w:hAnsi="Arial" w:hint="eastAsia"/>
          <w:b/>
          <w:kern w:val="32"/>
          <w:sz w:val="28"/>
          <w:szCs w:val="20"/>
          <w:lang w:eastAsia="zh-CN"/>
        </w:rPr>
        <w:t>ro</w:t>
      </w:r>
      <w:r w:rsidR="00867364" w:rsidRPr="00867364">
        <w:rPr>
          <w:rFonts w:ascii="Arial" w:eastAsia="宋体" w:hAnsi="Arial" w:hint="eastAsia"/>
          <w:b/>
          <w:kern w:val="32"/>
          <w:sz w:val="28"/>
          <w:szCs w:val="20"/>
          <w:lang w:eastAsia="zh-CN"/>
        </w:rPr>
        <w:t>cessing unit</w:t>
      </w:r>
    </w:p>
    <w:p w14:paraId="70EE3860" w14:textId="77777777" w:rsidR="00A30D93" w:rsidRDefault="006F1FF6" w:rsidP="006F1FF6">
      <w:pPr>
        <w:pStyle w:val="ad"/>
        <w:rPr>
          <w:rFonts w:eastAsiaTheme="minorEastAsia"/>
          <w:lang w:eastAsia="zh-CN"/>
        </w:rPr>
      </w:pPr>
      <w:r w:rsidRPr="006F1FF6">
        <w:rPr>
          <w:rFonts w:hint="eastAsia"/>
          <w:lang w:eastAsia="zh-CN"/>
        </w:rPr>
        <w:t>In</w:t>
      </w:r>
      <w:r>
        <w:rPr>
          <w:rFonts w:eastAsiaTheme="minorEastAsia" w:hint="eastAsia"/>
          <w:lang w:eastAsia="zh-CN"/>
        </w:rPr>
        <w:t xml:space="preserve"> legacy, CSI processing unit (CPU) </w:t>
      </w:r>
      <w:r w:rsidR="00525F82">
        <w:rPr>
          <w:rFonts w:eastAsiaTheme="minorEastAsia" w:hint="eastAsia"/>
          <w:lang w:eastAsia="zh-CN"/>
        </w:rPr>
        <w:t>is used to indicate the capability of each UE for simultaneous CSI computations.</w:t>
      </w:r>
      <w:r w:rsidR="00982ED4">
        <w:rPr>
          <w:rFonts w:eastAsiaTheme="minorEastAsia" w:hint="eastAsia"/>
          <w:lang w:eastAsia="zh-CN"/>
        </w:rPr>
        <w:t xml:space="preserve"> When </w:t>
      </w:r>
      <w:r w:rsidR="00982ED4">
        <w:rPr>
          <w:rFonts w:eastAsiaTheme="minorEastAsia"/>
          <w:lang w:eastAsia="zh-CN"/>
        </w:rPr>
        <w:t>the</w:t>
      </w:r>
      <w:r w:rsidR="00982ED4">
        <w:rPr>
          <w:rFonts w:eastAsiaTheme="minorEastAsia" w:hint="eastAsia"/>
          <w:lang w:eastAsia="zh-CN"/>
        </w:rPr>
        <w:t xml:space="preserve"> number of required CPUs for </w:t>
      </w:r>
      <w:r w:rsidR="00982ED4" w:rsidRPr="005114A5">
        <w:rPr>
          <w:rFonts w:eastAsiaTheme="minorEastAsia" w:hint="eastAsia"/>
          <w:i/>
          <w:lang w:eastAsia="zh-CN"/>
        </w:rPr>
        <w:t>N</w:t>
      </w:r>
      <w:r w:rsidR="00982ED4">
        <w:rPr>
          <w:rFonts w:eastAsiaTheme="minorEastAsia" w:hint="eastAsia"/>
          <w:lang w:eastAsia="zh-CN"/>
        </w:rPr>
        <w:t xml:space="preserve"> CSI reports occupying </w:t>
      </w:r>
      <w:r w:rsidR="00982ED4">
        <w:rPr>
          <w:rFonts w:eastAsiaTheme="minorEastAsia"/>
          <w:lang w:eastAsia="zh-CN"/>
        </w:rPr>
        <w:t>the</w:t>
      </w:r>
      <w:r w:rsidR="00982ED4">
        <w:rPr>
          <w:rFonts w:eastAsiaTheme="minorEastAsia" w:hint="eastAsia"/>
          <w:lang w:eastAsia="zh-CN"/>
        </w:rPr>
        <w:t xml:space="preserve"> same OFDM symbols</w:t>
      </w:r>
      <w:r w:rsidR="005114A5">
        <w:rPr>
          <w:rFonts w:eastAsiaTheme="minorEastAsia" w:hint="eastAsia"/>
          <w:lang w:eastAsia="zh-CN"/>
        </w:rPr>
        <w:t xml:space="preserve"> is larger than </w:t>
      </w:r>
      <w:r w:rsidR="005114A5">
        <w:rPr>
          <w:rFonts w:eastAsiaTheme="minorEastAsia"/>
          <w:lang w:eastAsia="zh-CN"/>
        </w:rPr>
        <w:t>the</w:t>
      </w:r>
      <w:r w:rsidR="005114A5">
        <w:rPr>
          <w:rFonts w:eastAsiaTheme="minorEastAsia" w:hint="eastAsia"/>
          <w:lang w:eastAsia="zh-CN"/>
        </w:rPr>
        <w:t xml:space="preserve"> supported number of CPUs of the UE</w:t>
      </w:r>
      <w:r w:rsidR="00982ED4">
        <w:rPr>
          <w:rFonts w:eastAsiaTheme="minorEastAsia" w:hint="eastAsia"/>
          <w:lang w:eastAsia="zh-CN"/>
        </w:rPr>
        <w:t>, the UE is not required to update the</w:t>
      </w:r>
      <w:r w:rsidR="005114A5">
        <w:rPr>
          <w:rFonts w:eastAsiaTheme="minorEastAsia" w:hint="eastAsia"/>
          <w:lang w:eastAsia="zh-CN"/>
        </w:rPr>
        <w:t xml:space="preserve"> </w:t>
      </w:r>
      <w:r w:rsidR="005114A5" w:rsidRPr="005114A5">
        <w:rPr>
          <w:rFonts w:eastAsiaTheme="minorEastAsia" w:hint="eastAsia"/>
          <w:i/>
          <w:lang w:eastAsia="zh-CN"/>
        </w:rPr>
        <w:t>M</w:t>
      </w:r>
      <w:r w:rsidR="00982ED4">
        <w:rPr>
          <w:rFonts w:eastAsiaTheme="minorEastAsia" w:hint="eastAsia"/>
          <w:lang w:eastAsia="zh-CN"/>
        </w:rPr>
        <w:t xml:space="preserve"> CSI report</w:t>
      </w:r>
      <w:r w:rsidR="005114A5">
        <w:rPr>
          <w:rFonts w:eastAsiaTheme="minorEastAsia" w:hint="eastAsia"/>
          <w:lang w:eastAsia="zh-CN"/>
        </w:rPr>
        <w:t>s</w:t>
      </w:r>
      <w:r w:rsidR="00982ED4">
        <w:rPr>
          <w:rFonts w:eastAsiaTheme="minorEastAsia" w:hint="eastAsia"/>
          <w:lang w:eastAsia="zh-CN"/>
        </w:rPr>
        <w:t xml:space="preserve"> with low priority</w:t>
      </w:r>
      <w:r w:rsidR="005114A5">
        <w:rPr>
          <w:rFonts w:eastAsiaTheme="minorEastAsia" w:hint="eastAsia"/>
          <w:lang w:eastAsia="zh-CN"/>
        </w:rPr>
        <w:t xml:space="preserve"> until </w:t>
      </w:r>
      <w:r w:rsidR="005114A5">
        <w:rPr>
          <w:rFonts w:eastAsiaTheme="minorEastAsia"/>
          <w:lang w:eastAsia="zh-CN"/>
        </w:rPr>
        <w:t>the</w:t>
      </w:r>
      <w:r w:rsidR="005114A5">
        <w:rPr>
          <w:rFonts w:eastAsiaTheme="minorEastAsia" w:hint="eastAsia"/>
          <w:lang w:eastAsia="zh-CN"/>
        </w:rPr>
        <w:t xml:space="preserve"> occupied CPUs of (</w:t>
      </w:r>
      <w:r w:rsidR="005114A5" w:rsidRPr="005114A5">
        <w:rPr>
          <w:rFonts w:eastAsiaTheme="minorEastAsia" w:hint="eastAsia"/>
          <w:i/>
          <w:lang w:eastAsia="zh-CN"/>
        </w:rPr>
        <w:t>N-M</w:t>
      </w:r>
      <w:r w:rsidR="005114A5">
        <w:rPr>
          <w:rFonts w:eastAsiaTheme="minorEastAsia" w:hint="eastAsia"/>
          <w:lang w:eastAsia="zh-CN"/>
        </w:rPr>
        <w:t xml:space="preserve">) CSI reports will not exceed </w:t>
      </w:r>
      <w:r w:rsidR="005114A5">
        <w:rPr>
          <w:rFonts w:eastAsiaTheme="minorEastAsia"/>
          <w:lang w:eastAsia="zh-CN"/>
        </w:rPr>
        <w:t>the</w:t>
      </w:r>
      <w:r w:rsidR="005114A5">
        <w:rPr>
          <w:rFonts w:eastAsiaTheme="minorEastAsia" w:hint="eastAsia"/>
          <w:lang w:eastAsia="zh-CN"/>
        </w:rPr>
        <w:t xml:space="preserve"> UE capability.</w:t>
      </w:r>
    </w:p>
    <w:p w14:paraId="727A20CF" w14:textId="056DAA5B" w:rsidR="006F1FF6" w:rsidRDefault="001B3A9F" w:rsidP="006F1FF6">
      <w:pPr>
        <w:pStyle w:val="ad"/>
        <w:rPr>
          <w:rFonts w:eastAsiaTheme="minorEastAsia"/>
          <w:lang w:eastAsia="zh-CN"/>
        </w:rPr>
      </w:pPr>
      <w:r>
        <w:rPr>
          <w:rFonts w:eastAsiaTheme="minorEastAsia" w:hint="eastAsia"/>
          <w:lang w:eastAsia="zh-CN"/>
        </w:rPr>
        <w:t xml:space="preserve">For AI/ML-based CSI prediction, </w:t>
      </w:r>
      <w:r w:rsidR="00A30D93">
        <w:rPr>
          <w:rFonts w:eastAsiaTheme="minorEastAsia" w:hint="eastAsia"/>
          <w:lang w:eastAsia="zh-CN"/>
        </w:rPr>
        <w:t>it includes two steps</w:t>
      </w:r>
      <w:r w:rsidR="00C71547">
        <w:rPr>
          <w:rFonts w:eastAsiaTheme="minorEastAsia"/>
          <w:lang w:eastAsia="zh-CN"/>
        </w:rPr>
        <w:t xml:space="preserve"> for obtaining the prediction results</w:t>
      </w:r>
      <w:r w:rsidR="00A30D93">
        <w:rPr>
          <w:rFonts w:eastAsiaTheme="minorEastAsia" w:hint="eastAsia"/>
          <w:lang w:eastAsia="zh-CN"/>
        </w:rPr>
        <w:t xml:space="preserve">: channel estimation </w:t>
      </w:r>
      <w:r w:rsidR="00A30D93">
        <w:rPr>
          <w:rFonts w:eastAsiaTheme="minorEastAsia"/>
          <w:lang w:eastAsia="zh-CN"/>
        </w:rPr>
        <w:t>and</w:t>
      </w:r>
      <w:r w:rsidR="00A30D93">
        <w:rPr>
          <w:rFonts w:eastAsiaTheme="minorEastAsia" w:hint="eastAsia"/>
          <w:lang w:eastAsia="zh-CN"/>
        </w:rPr>
        <w:t xml:space="preserve"> model inference. UE </w:t>
      </w:r>
      <w:r>
        <w:rPr>
          <w:rFonts w:eastAsiaTheme="minorEastAsia" w:hint="eastAsia"/>
          <w:lang w:eastAsia="zh-CN"/>
        </w:rPr>
        <w:t>may use different computing modules to perform</w:t>
      </w:r>
      <w:r w:rsidR="001C4BA9">
        <w:rPr>
          <w:rFonts w:eastAsiaTheme="minorEastAsia" w:hint="eastAsia"/>
          <w:lang w:eastAsia="zh-CN"/>
        </w:rPr>
        <w:t xml:space="preserve"> channel estimation and </w:t>
      </w:r>
      <w:r w:rsidR="00A30D93">
        <w:rPr>
          <w:rFonts w:eastAsiaTheme="minorEastAsia" w:hint="eastAsia"/>
          <w:lang w:eastAsia="zh-CN"/>
        </w:rPr>
        <w:t>model inference</w:t>
      </w:r>
      <w:r w:rsidR="001C4BA9">
        <w:rPr>
          <w:rFonts w:eastAsiaTheme="minorEastAsia" w:hint="eastAsia"/>
          <w:lang w:eastAsia="zh-CN"/>
        </w:rPr>
        <w:t xml:space="preserve">. For example, UE </w:t>
      </w:r>
      <w:r w:rsidR="001C4BA9">
        <w:rPr>
          <w:rFonts w:eastAsiaTheme="minorEastAsia"/>
          <w:lang w:eastAsia="zh-CN"/>
        </w:rPr>
        <w:t>can</w:t>
      </w:r>
      <w:r w:rsidR="001C4BA9">
        <w:rPr>
          <w:rFonts w:eastAsiaTheme="minorEastAsia" w:hint="eastAsia"/>
          <w:lang w:eastAsia="zh-CN"/>
        </w:rPr>
        <w:t xml:space="preserve"> use legacy modem for channel estimation and use GPU or NPU</w:t>
      </w:r>
      <w:r w:rsidR="00A30D93">
        <w:rPr>
          <w:rFonts w:eastAsiaTheme="minorEastAsia" w:hint="eastAsia"/>
          <w:lang w:eastAsia="zh-CN"/>
        </w:rPr>
        <w:t xml:space="preserve"> for model inference. </w:t>
      </w:r>
      <w:r w:rsidR="00DC6DBF">
        <w:rPr>
          <w:rFonts w:eastAsiaTheme="minorEastAsia" w:hint="eastAsia"/>
          <w:lang w:eastAsia="zh-CN"/>
        </w:rPr>
        <w:t>Similar to legacy CSI processing, w</w:t>
      </w:r>
      <w:r w:rsidR="00A30D93">
        <w:rPr>
          <w:rFonts w:eastAsiaTheme="minorEastAsia" w:hint="eastAsia"/>
          <w:lang w:eastAsia="zh-CN"/>
        </w:rPr>
        <w:t xml:space="preserve">hen multiple AI/ML functionalities or AI/ML models are deployed at </w:t>
      </w:r>
      <w:r w:rsidR="00A30D93">
        <w:rPr>
          <w:rFonts w:eastAsiaTheme="minorEastAsia"/>
          <w:lang w:eastAsia="zh-CN"/>
        </w:rPr>
        <w:t>the</w:t>
      </w:r>
      <w:r w:rsidR="00A30D93">
        <w:rPr>
          <w:rFonts w:eastAsiaTheme="minorEastAsia" w:hint="eastAsia"/>
          <w:lang w:eastAsia="zh-CN"/>
        </w:rPr>
        <w:t xml:space="preserve"> </w:t>
      </w:r>
      <w:r w:rsidR="00BA4E50">
        <w:rPr>
          <w:rFonts w:eastAsiaTheme="minorEastAsia" w:hint="eastAsia"/>
          <w:lang w:eastAsia="zh-CN"/>
        </w:rPr>
        <w:t xml:space="preserve">UE, </w:t>
      </w:r>
      <w:r w:rsidR="00BA4E50">
        <w:rPr>
          <w:rFonts w:eastAsiaTheme="minorEastAsia"/>
          <w:lang w:eastAsia="zh-CN"/>
        </w:rPr>
        <w:t>the</w:t>
      </w:r>
      <w:r w:rsidR="00BA4E50">
        <w:rPr>
          <w:rFonts w:eastAsiaTheme="minorEastAsia" w:hint="eastAsia"/>
          <w:lang w:eastAsia="zh-CN"/>
        </w:rPr>
        <w:t xml:space="preserve"> </w:t>
      </w:r>
      <w:r w:rsidR="00DC6DBF">
        <w:rPr>
          <w:rFonts w:eastAsiaTheme="minorEastAsia" w:hint="eastAsia"/>
          <w:lang w:eastAsia="zh-CN"/>
        </w:rPr>
        <w:t>occupied AI/ML processing capability cannot exceed the capability of UE. In this way, a new kind of processing unit (e.g. AI processing unit) can be introduced.</w:t>
      </w:r>
    </w:p>
    <w:p w14:paraId="38D1C36D" w14:textId="2AA6096C" w:rsidR="00DC6DBF" w:rsidRDefault="00294D43" w:rsidP="006F1FF6">
      <w:pPr>
        <w:pStyle w:val="ad"/>
        <w:rPr>
          <w:rFonts w:eastAsiaTheme="minorEastAsia"/>
          <w:lang w:eastAsia="zh-CN"/>
        </w:rPr>
      </w:pPr>
      <w:r>
        <w:rPr>
          <w:rFonts w:eastAsiaTheme="minorEastAsia" w:hint="eastAsia"/>
          <w:lang w:eastAsia="zh-CN"/>
        </w:rPr>
        <w:t xml:space="preserve">For legacy CSI processing criteria, </w:t>
      </w:r>
      <w:r w:rsidR="009E3EE5">
        <w:rPr>
          <w:rFonts w:eastAsiaTheme="minorEastAsia" w:hint="eastAsia"/>
          <w:lang w:eastAsia="zh-CN"/>
        </w:rPr>
        <w:t xml:space="preserve">the number of occupied CPUs for each CSI report is related to the report quantity and the time domain behavior of the report. For AI/ML based CSI </w:t>
      </w:r>
      <w:r w:rsidR="009E3EE5">
        <w:rPr>
          <w:rFonts w:eastAsiaTheme="minorEastAsia"/>
          <w:lang w:eastAsia="zh-CN"/>
        </w:rPr>
        <w:t>prediction</w:t>
      </w:r>
      <w:r w:rsidR="009E3EE5">
        <w:rPr>
          <w:rFonts w:eastAsiaTheme="minorEastAsia" w:hint="eastAsia"/>
          <w:lang w:eastAsia="zh-CN"/>
        </w:rPr>
        <w:t>, it may occupy both CSI processing unit and AI pro</w:t>
      </w:r>
      <w:r w:rsidR="005C4AFE">
        <w:rPr>
          <w:rFonts w:eastAsiaTheme="minorEastAsia" w:hint="eastAsia"/>
          <w:lang w:eastAsia="zh-CN"/>
        </w:rPr>
        <w:t>cess</w:t>
      </w:r>
      <w:r w:rsidR="003E6F39">
        <w:rPr>
          <w:rFonts w:eastAsiaTheme="minorEastAsia" w:hint="eastAsia"/>
          <w:lang w:eastAsia="zh-CN"/>
        </w:rPr>
        <w:t xml:space="preserve">ing unit, and the number of occupied AI processing unit is related to </w:t>
      </w:r>
      <w:r w:rsidR="003E6F39">
        <w:rPr>
          <w:rFonts w:eastAsiaTheme="minorEastAsia"/>
          <w:lang w:eastAsia="zh-CN"/>
        </w:rPr>
        <w:t>the</w:t>
      </w:r>
      <w:r w:rsidR="003E6F39">
        <w:rPr>
          <w:rFonts w:eastAsiaTheme="minorEastAsia" w:hint="eastAsia"/>
          <w:lang w:eastAsia="zh-CN"/>
        </w:rPr>
        <w:t xml:space="preserve"> complexity (e.g., FLOPs) of the AI/ML model. Therefore, </w:t>
      </w:r>
      <w:r w:rsidR="003E6F39">
        <w:rPr>
          <w:rFonts w:eastAsiaTheme="minorEastAsia"/>
          <w:lang w:eastAsia="zh-CN"/>
        </w:rPr>
        <w:t>the</w:t>
      </w:r>
      <w:r w:rsidR="003E6F39">
        <w:rPr>
          <w:rFonts w:eastAsiaTheme="minorEastAsia" w:hint="eastAsia"/>
          <w:lang w:eastAsia="zh-CN"/>
        </w:rPr>
        <w:t xml:space="preserve"> occupied AI processing unit</w:t>
      </w:r>
      <w:r w:rsidR="00AC6970">
        <w:rPr>
          <w:rFonts w:eastAsiaTheme="minorEastAsia" w:hint="eastAsia"/>
          <w:lang w:eastAsia="zh-CN"/>
        </w:rPr>
        <w:t>s</w:t>
      </w:r>
      <w:r w:rsidR="003E6F39">
        <w:rPr>
          <w:rFonts w:eastAsiaTheme="minorEastAsia" w:hint="eastAsia"/>
          <w:lang w:eastAsia="zh-CN"/>
        </w:rPr>
        <w:t xml:space="preserve"> are model-specific </w:t>
      </w:r>
      <w:r w:rsidR="003E6F39">
        <w:rPr>
          <w:rFonts w:eastAsiaTheme="minorEastAsia" w:hint="eastAsia"/>
          <w:lang w:eastAsia="zh-CN"/>
        </w:rPr>
        <w:lastRenderedPageBreak/>
        <w:t>or functionality-specific.</w:t>
      </w:r>
      <w:r w:rsidR="00216816">
        <w:rPr>
          <w:rFonts w:eastAsiaTheme="minorEastAsia" w:hint="eastAsia"/>
          <w:lang w:eastAsia="zh-CN"/>
        </w:rPr>
        <w:t xml:space="preserve"> Similar rule can be considered for CSI </w:t>
      </w:r>
      <w:r w:rsidR="00216816">
        <w:rPr>
          <w:rFonts w:eastAsiaTheme="minorEastAsia"/>
          <w:lang w:eastAsia="zh-CN"/>
        </w:rPr>
        <w:t>computation</w:t>
      </w:r>
      <w:r w:rsidR="00216816">
        <w:rPr>
          <w:rFonts w:eastAsiaTheme="minorEastAsia" w:hint="eastAsia"/>
          <w:lang w:eastAsia="zh-CN"/>
        </w:rPr>
        <w:t xml:space="preserve"> </w:t>
      </w:r>
      <w:r w:rsidR="00B34938">
        <w:rPr>
          <w:rFonts w:eastAsiaTheme="minorEastAsia" w:hint="eastAsia"/>
          <w:lang w:eastAsia="zh-CN"/>
        </w:rPr>
        <w:t>time. I</w:t>
      </w:r>
      <w:r w:rsidR="00216816">
        <w:rPr>
          <w:rFonts w:eastAsiaTheme="minorEastAsia" w:hint="eastAsia"/>
          <w:lang w:eastAsia="zh-CN"/>
        </w:rPr>
        <w:t xml:space="preserve">f </w:t>
      </w:r>
      <w:r w:rsidR="00216816">
        <w:rPr>
          <w:rFonts w:eastAsiaTheme="minorEastAsia"/>
          <w:lang w:eastAsia="zh-CN"/>
        </w:rPr>
        <w:t>the</w:t>
      </w:r>
      <w:r w:rsidR="00216816">
        <w:rPr>
          <w:rFonts w:eastAsiaTheme="minorEastAsia" w:hint="eastAsia"/>
          <w:lang w:eastAsia="zh-CN"/>
        </w:rPr>
        <w:t xml:space="preserve"> AI/ML model </w:t>
      </w:r>
      <w:r w:rsidR="00C71547">
        <w:rPr>
          <w:rFonts w:eastAsiaTheme="minorEastAsia"/>
          <w:lang w:eastAsia="zh-CN"/>
        </w:rPr>
        <w:t xml:space="preserve">deployed </w:t>
      </w:r>
      <w:r w:rsidR="00216816">
        <w:rPr>
          <w:rFonts w:eastAsiaTheme="minorEastAsia" w:hint="eastAsia"/>
          <w:lang w:eastAsia="zh-CN"/>
        </w:rPr>
        <w:t>at UE side is more complex</w:t>
      </w:r>
      <w:r w:rsidR="00AC6970">
        <w:rPr>
          <w:rFonts w:eastAsiaTheme="minorEastAsia" w:hint="eastAsia"/>
          <w:lang w:eastAsia="zh-CN"/>
        </w:rPr>
        <w:t xml:space="preserve">, a </w:t>
      </w:r>
      <w:r w:rsidR="00AC6970">
        <w:rPr>
          <w:rFonts w:eastAsiaTheme="minorEastAsia"/>
          <w:lang w:eastAsia="zh-CN"/>
        </w:rPr>
        <w:t>larger CSI</w:t>
      </w:r>
      <w:r w:rsidR="00AC6970">
        <w:rPr>
          <w:rFonts w:eastAsiaTheme="minorEastAsia" w:hint="eastAsia"/>
          <w:lang w:eastAsia="zh-CN"/>
        </w:rPr>
        <w:t xml:space="preserve"> computation delay is needed.</w:t>
      </w:r>
      <w:r w:rsidR="00216816">
        <w:rPr>
          <w:rFonts w:eastAsiaTheme="minorEastAsia" w:hint="eastAsia"/>
          <w:lang w:eastAsia="zh-CN"/>
        </w:rPr>
        <w:t xml:space="preserve">  </w:t>
      </w:r>
    </w:p>
    <w:p w14:paraId="00096326" w14:textId="24D1EED2" w:rsidR="00AC6970" w:rsidRPr="00FA24FF" w:rsidRDefault="00AC6970" w:rsidP="00AC6970">
      <w:pPr>
        <w:spacing w:after="120"/>
        <w:jc w:val="both"/>
        <w:rPr>
          <w:b/>
          <w:bCs/>
          <w:iCs/>
          <w:lang w:val="en-GB"/>
        </w:rPr>
      </w:pPr>
      <w:r w:rsidRPr="009B6FF2">
        <w:rPr>
          <w:b/>
          <w:lang w:val="x-none"/>
        </w:rPr>
        <w:t xml:space="preserve">Proposal </w:t>
      </w:r>
      <w:r w:rsidR="00C71547">
        <w:rPr>
          <w:rFonts w:eastAsiaTheme="minorEastAsia"/>
          <w:b/>
          <w:lang w:val="x-none" w:eastAsia="zh-CN"/>
        </w:rPr>
        <w:t>5</w:t>
      </w:r>
      <w:r w:rsidRPr="009B6FF2">
        <w:rPr>
          <w:rFonts w:hint="eastAsia"/>
          <w:b/>
          <w:lang w:val="x-none"/>
        </w:rPr>
        <w:t xml:space="preserve">: </w:t>
      </w:r>
      <w:r>
        <w:rPr>
          <w:rFonts w:eastAsiaTheme="minorEastAsia" w:hint="eastAsia"/>
          <w:b/>
          <w:bCs/>
          <w:iCs/>
          <w:lang w:val="en-GB" w:eastAsia="zh-CN"/>
        </w:rPr>
        <w:t xml:space="preserve">For UE side </w:t>
      </w:r>
      <w:r w:rsidR="000F42E4">
        <w:rPr>
          <w:rFonts w:eastAsiaTheme="minorEastAsia" w:hint="eastAsia"/>
          <w:b/>
          <w:bCs/>
          <w:iCs/>
          <w:lang w:val="en-GB" w:eastAsia="zh-CN"/>
        </w:rPr>
        <w:t xml:space="preserve">AI/ML-based </w:t>
      </w:r>
      <w:r>
        <w:rPr>
          <w:rFonts w:eastAsiaTheme="minorEastAsia" w:hint="eastAsia"/>
          <w:b/>
          <w:bCs/>
          <w:iCs/>
          <w:lang w:val="en-GB" w:eastAsia="zh-CN"/>
        </w:rPr>
        <w:t>CSI prediction</w:t>
      </w:r>
      <w:r w:rsidRPr="00933BAE">
        <w:rPr>
          <w:rFonts w:hint="eastAsia"/>
          <w:b/>
          <w:bCs/>
          <w:iCs/>
          <w:lang w:val="en-GB"/>
        </w:rPr>
        <w:t xml:space="preserve">, </w:t>
      </w:r>
      <w:r w:rsidRPr="00FA24FF">
        <w:rPr>
          <w:rFonts w:hint="eastAsia"/>
          <w:b/>
          <w:bCs/>
          <w:iCs/>
          <w:lang w:val="en-GB"/>
        </w:rPr>
        <w:t>study the</w:t>
      </w:r>
      <w:r w:rsidRPr="00FA24FF">
        <w:rPr>
          <w:b/>
          <w:bCs/>
          <w:iCs/>
          <w:lang w:val="en-GB"/>
        </w:rPr>
        <w:t xml:space="preserve"> </w:t>
      </w:r>
      <w:r w:rsidRPr="00FA24FF">
        <w:rPr>
          <w:rFonts w:hint="eastAsia"/>
          <w:b/>
          <w:bCs/>
          <w:iCs/>
          <w:lang w:val="en-GB"/>
        </w:rPr>
        <w:t xml:space="preserve">following </w:t>
      </w:r>
      <w:r w:rsidR="00B34938">
        <w:rPr>
          <w:rFonts w:eastAsiaTheme="minorEastAsia" w:hint="eastAsia"/>
          <w:b/>
          <w:bCs/>
          <w:iCs/>
          <w:lang w:val="en-GB" w:eastAsia="zh-CN"/>
        </w:rPr>
        <w:t>enhancements</w:t>
      </w:r>
      <w:r w:rsidRPr="00FA24FF">
        <w:rPr>
          <w:rFonts w:hint="eastAsia"/>
          <w:b/>
          <w:bCs/>
          <w:iCs/>
          <w:lang w:val="en-GB"/>
        </w:rPr>
        <w:t>:</w:t>
      </w:r>
      <w:r w:rsidRPr="00FA24FF">
        <w:rPr>
          <w:b/>
          <w:bCs/>
          <w:iCs/>
          <w:lang w:val="en-GB"/>
        </w:rPr>
        <w:t xml:space="preserve"> </w:t>
      </w:r>
    </w:p>
    <w:p w14:paraId="032D4D99" w14:textId="5396E8A5" w:rsidR="00AC6970" w:rsidRPr="00FA24FF" w:rsidRDefault="00B34938" w:rsidP="00AC6970">
      <w:pPr>
        <w:pStyle w:val="ae"/>
        <w:numPr>
          <w:ilvl w:val="0"/>
          <w:numId w:val="43"/>
        </w:numPr>
        <w:spacing w:after="120"/>
        <w:ind w:leftChars="0"/>
        <w:jc w:val="both"/>
        <w:rPr>
          <w:rFonts w:eastAsiaTheme="minorEastAsia"/>
          <w:b/>
          <w:lang w:eastAsia="zh-CN"/>
        </w:rPr>
      </w:pPr>
      <w:r>
        <w:rPr>
          <w:rFonts w:eastAsiaTheme="minorEastAsia" w:hint="eastAsia"/>
          <w:b/>
          <w:lang w:eastAsia="zh-CN"/>
        </w:rPr>
        <w:t>Introduce a new kind of processing unit for AI/ML related processing</w:t>
      </w:r>
      <w:r w:rsidR="00AC6970">
        <w:rPr>
          <w:rFonts w:eastAsiaTheme="minorEastAsia" w:hint="eastAsia"/>
          <w:b/>
          <w:lang w:eastAsia="zh-CN"/>
        </w:rPr>
        <w:t>;</w:t>
      </w:r>
    </w:p>
    <w:p w14:paraId="7C06A12D" w14:textId="3AD124F3" w:rsidR="00AC6970" w:rsidRPr="00867364" w:rsidRDefault="00F44B12" w:rsidP="00F44B12">
      <w:pPr>
        <w:pStyle w:val="ae"/>
        <w:numPr>
          <w:ilvl w:val="0"/>
          <w:numId w:val="43"/>
        </w:numPr>
        <w:spacing w:after="120"/>
        <w:ind w:leftChars="0"/>
        <w:jc w:val="both"/>
        <w:rPr>
          <w:rFonts w:eastAsia="宋体"/>
          <w:lang w:eastAsia="zh-CN"/>
        </w:rPr>
      </w:pPr>
      <w:r>
        <w:rPr>
          <w:rFonts w:eastAsiaTheme="minorEastAsia"/>
          <w:b/>
          <w:lang w:eastAsia="zh-CN"/>
        </w:rPr>
        <w:t>The occupied AI</w:t>
      </w:r>
      <w:r>
        <w:rPr>
          <w:rFonts w:eastAsiaTheme="minorEastAsia" w:hint="eastAsia"/>
          <w:b/>
          <w:lang w:eastAsia="zh-CN"/>
        </w:rPr>
        <w:t xml:space="preserve">/ML-related </w:t>
      </w:r>
      <w:r w:rsidRPr="00F44B12">
        <w:rPr>
          <w:rFonts w:eastAsiaTheme="minorEastAsia"/>
          <w:b/>
          <w:lang w:eastAsia="zh-CN"/>
        </w:rPr>
        <w:t>processing unit and CSI computation time are model-specific</w:t>
      </w:r>
      <w:r>
        <w:rPr>
          <w:rFonts w:eastAsiaTheme="minorEastAsia" w:hint="eastAsia"/>
          <w:b/>
          <w:lang w:eastAsia="zh-CN"/>
        </w:rPr>
        <w:t xml:space="preserve"> or functionality-specific.</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3E66C284" w:rsidR="00D2716B" w:rsidRDefault="003E4A5F" w:rsidP="00D3167C">
      <w:pPr>
        <w:spacing w:after="120"/>
        <w:jc w:val="both"/>
        <w:rPr>
          <w:rFonts w:eastAsiaTheme="minorEastAsia"/>
          <w:lang w:eastAsia="zh-CN"/>
        </w:rPr>
      </w:pPr>
      <w:r w:rsidRPr="00222635">
        <w:rPr>
          <w:rFonts w:eastAsia="宋体"/>
          <w:lang w:val="en-GB"/>
        </w:rPr>
        <w:t xml:space="preserve">In this contribution, we provided </w:t>
      </w:r>
      <w:r w:rsidR="00156F7A">
        <w:rPr>
          <w:rFonts w:eastAsia="宋体" w:hint="eastAsia"/>
          <w:lang w:val="en-GB" w:eastAsia="zh-CN"/>
        </w:rPr>
        <w:t>simulation results</w:t>
      </w:r>
      <w:r w:rsidR="00E65909">
        <w:rPr>
          <w:rFonts w:eastAsiaTheme="minorEastAsia" w:hint="eastAsia"/>
          <w:lang w:eastAsia="zh-CN"/>
        </w:rPr>
        <w:t xml:space="preserve"> and </w:t>
      </w:r>
      <w:r w:rsidR="00156F7A">
        <w:rPr>
          <w:rFonts w:eastAsiaTheme="minorEastAsia" w:hint="eastAsia"/>
          <w:lang w:eastAsia="zh-CN"/>
        </w:rPr>
        <w:t xml:space="preserve">potential specification impact </w:t>
      </w:r>
      <w:r w:rsidR="006619CE">
        <w:rPr>
          <w:rFonts w:eastAsiaTheme="minorEastAsia" w:hint="eastAsia"/>
          <w:lang w:eastAsia="zh-CN"/>
        </w:rPr>
        <w:t xml:space="preserve">analysis </w:t>
      </w:r>
      <w:r w:rsidR="00156F7A">
        <w:rPr>
          <w:rFonts w:eastAsiaTheme="minorEastAsia" w:hint="eastAsia"/>
          <w:lang w:eastAsia="zh-CN"/>
        </w:rPr>
        <w:t>for AI/ML based</w:t>
      </w:r>
      <w:r w:rsidR="00E65909">
        <w:rPr>
          <w:rFonts w:eastAsiaTheme="minorEastAsia" w:hint="eastAsia"/>
          <w:lang w:eastAsia="zh-CN"/>
        </w:rPr>
        <w:t xml:space="preserve"> CSI prediction</w:t>
      </w:r>
      <w:r w:rsidR="003131CA">
        <w:rPr>
          <w:rFonts w:eastAsiaTheme="minorEastAsia" w:hint="eastAsia"/>
          <w:lang w:eastAsia="zh-CN"/>
        </w:rPr>
        <w:t xml:space="preserve">, with the following </w:t>
      </w:r>
      <w:r w:rsidR="00691513">
        <w:rPr>
          <w:rFonts w:eastAsiaTheme="minorEastAsia" w:hint="eastAsia"/>
          <w:lang w:eastAsia="zh-CN"/>
        </w:rPr>
        <w:t>observation</w:t>
      </w:r>
      <w:r w:rsidR="0091795B">
        <w:rPr>
          <w:rFonts w:eastAsiaTheme="minorEastAsia" w:hint="eastAsia"/>
          <w:lang w:eastAsia="zh-CN"/>
        </w:rPr>
        <w:t>s</w:t>
      </w:r>
      <w:r w:rsidR="00691513">
        <w:rPr>
          <w:rFonts w:eastAsiaTheme="minorEastAsia" w:hint="eastAsia"/>
          <w:lang w:eastAsia="zh-CN"/>
        </w:rPr>
        <w:t xml:space="preserve"> and </w:t>
      </w:r>
      <w:r w:rsidR="003131CA">
        <w:rPr>
          <w:rFonts w:eastAsiaTheme="minorEastAsia" w:hint="eastAsia"/>
          <w:lang w:eastAsia="zh-CN"/>
        </w:rPr>
        <w:t>proposals provided:</w:t>
      </w:r>
    </w:p>
    <w:p w14:paraId="473AB246" w14:textId="738DFA4A" w:rsidR="00C71547" w:rsidRPr="00282F6F"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w:t>
      </w:r>
      <w:r w:rsidRPr="00282F6F">
        <w:rPr>
          <w:b/>
          <w:sz w:val="20"/>
          <w:szCs w:val="20"/>
        </w:rPr>
        <w:t>with observation window of 5/5ms and prediction window of 1/5ms/5ms,</w:t>
      </w:r>
      <w:r>
        <w:rPr>
          <w:rFonts w:hint="eastAsia"/>
          <w:b/>
          <w:sz w:val="20"/>
          <w:szCs w:val="20"/>
        </w:rPr>
        <w:t xml:space="preserve">   compared with </w:t>
      </w:r>
      <w:r w:rsidR="00BA743A" w:rsidRPr="00BA743A">
        <w:rPr>
          <w:b/>
          <w:sz w:val="20"/>
          <w:szCs w:val="20"/>
        </w:rPr>
        <w:t>Benchmark#2</w:t>
      </w:r>
      <w:r w:rsidR="00BA743A">
        <w:rPr>
          <w:rFonts w:hint="eastAsia"/>
          <w:b/>
          <w:sz w:val="20"/>
          <w:szCs w:val="20"/>
        </w:rPr>
        <w:t xml:space="preserve"> of </w:t>
      </w:r>
      <w:r w:rsidRPr="0030607E">
        <w:rPr>
          <w:rFonts w:hint="eastAsia"/>
          <w:b/>
          <w:sz w:val="20"/>
          <w:szCs w:val="20"/>
        </w:rPr>
        <w:t>AR based CSI prediction,</w:t>
      </w:r>
      <w:r>
        <w:rPr>
          <w:rFonts w:hint="eastAsia"/>
          <w:b/>
          <w:sz w:val="20"/>
          <w:szCs w:val="20"/>
        </w:rPr>
        <w:t xml:space="preserve"> </w:t>
      </w:r>
    </w:p>
    <w:p w14:paraId="31D60744"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For FTP traffic with UE speed at 30km/h, AI/ML based CSI prediction achieves</w:t>
      </w:r>
      <w:r>
        <w:rPr>
          <w:b/>
          <w:lang w:eastAsia="zh-CN"/>
        </w:rPr>
        <w:t xml:space="preserve"> no performance gain</w:t>
      </w:r>
      <w:r w:rsidRPr="007C4AF5">
        <w:rPr>
          <w:rFonts w:hint="eastAsia"/>
          <w:b/>
          <w:lang w:eastAsia="zh-CN"/>
        </w:rPr>
        <w:t xml:space="preserve">; </w:t>
      </w:r>
    </w:p>
    <w:p w14:paraId="7AE17B64"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FTP traffic with UE speed at 60km/h, AI/ML based CSI prediction achieves the SGCS gain of </w:t>
      </w:r>
      <w:r>
        <w:rPr>
          <w:b/>
          <w:lang w:eastAsia="zh-CN"/>
        </w:rPr>
        <w:t>2.4</w:t>
      </w:r>
      <w:r w:rsidRPr="007C4AF5">
        <w:rPr>
          <w:b/>
          <w:lang w:eastAsia="zh-CN"/>
        </w:rPr>
        <w:t>%,</w:t>
      </w:r>
      <w:r w:rsidRPr="007C4AF5">
        <w:rPr>
          <w:rFonts w:hint="eastAsia"/>
          <w:b/>
          <w:lang w:eastAsia="zh-CN"/>
        </w:rPr>
        <w:t xml:space="preserve"> the mean UPT </w:t>
      </w:r>
      <w:r>
        <w:rPr>
          <w:b/>
          <w:lang w:eastAsia="zh-CN"/>
        </w:rPr>
        <w:t>gain</w:t>
      </w:r>
      <w:r w:rsidRPr="007C4AF5">
        <w:rPr>
          <w:b/>
          <w:lang w:eastAsia="zh-CN"/>
        </w:rPr>
        <w:t xml:space="preserve"> </w:t>
      </w:r>
      <w:r w:rsidRPr="007C4AF5">
        <w:rPr>
          <w:rFonts w:hint="eastAsia"/>
          <w:b/>
          <w:lang w:eastAsia="zh-CN"/>
        </w:rPr>
        <w:t xml:space="preserve">of </w:t>
      </w:r>
      <w:r>
        <w:rPr>
          <w:b/>
          <w:lang w:eastAsia="zh-CN"/>
        </w:rPr>
        <w:t>1.2</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Pr>
          <w:b/>
          <w:lang w:eastAsia="zh-CN"/>
        </w:rPr>
        <w:t>1.9</w:t>
      </w:r>
      <w:r w:rsidRPr="007C4AF5">
        <w:rPr>
          <w:rFonts w:hint="eastAsia"/>
          <w:b/>
          <w:lang w:eastAsia="zh-CN"/>
        </w:rPr>
        <w:t>%；</w:t>
      </w:r>
    </w:p>
    <w:p w14:paraId="3747944E"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full buffer traffic with UE speed at 30km/h, AI/ML based CSI prediction achieves the SGCS gain of </w:t>
      </w:r>
      <w:r>
        <w:rPr>
          <w:b/>
          <w:lang w:eastAsia="zh-CN"/>
        </w:rPr>
        <w:t>5.3</w:t>
      </w:r>
      <w:r w:rsidRPr="007C4AF5">
        <w:rPr>
          <w:b/>
          <w:lang w:eastAsia="zh-CN"/>
        </w:rPr>
        <w:t>%,</w:t>
      </w:r>
      <w:r w:rsidRPr="007C4AF5">
        <w:rPr>
          <w:rFonts w:hint="eastAsia"/>
          <w:b/>
          <w:lang w:eastAsia="zh-CN"/>
        </w:rPr>
        <w:t xml:space="preserve"> the mean UPT gain of 1.2% , </w:t>
      </w:r>
      <w:r w:rsidRPr="007C4AF5">
        <w:rPr>
          <w:b/>
          <w:lang w:eastAsia="zh-CN"/>
        </w:rPr>
        <w:t>and</w:t>
      </w:r>
      <w:r w:rsidRPr="007C4AF5">
        <w:rPr>
          <w:rFonts w:hint="eastAsia"/>
          <w:b/>
          <w:lang w:eastAsia="zh-CN"/>
        </w:rPr>
        <w:t xml:space="preserve"> the 5% UPT gain of 6%； </w:t>
      </w:r>
    </w:p>
    <w:p w14:paraId="50113A3E"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full buffer traffic with UE speed at 60km/h, AI/ML based CSI prediction achieves the SGCS gain of </w:t>
      </w:r>
      <w:r>
        <w:rPr>
          <w:b/>
          <w:lang w:eastAsia="zh-CN"/>
        </w:rPr>
        <w:t>6.1</w:t>
      </w:r>
      <w:r w:rsidRPr="007C4AF5">
        <w:rPr>
          <w:b/>
          <w:lang w:eastAsia="zh-CN"/>
        </w:rPr>
        <w:t>%,</w:t>
      </w:r>
      <w:r w:rsidRPr="007C4AF5">
        <w:rPr>
          <w:rFonts w:hint="eastAsia"/>
          <w:b/>
          <w:lang w:eastAsia="zh-CN"/>
        </w:rPr>
        <w:t xml:space="preserve"> the mean UPT gain of 0.2%, </w:t>
      </w:r>
      <w:r w:rsidRPr="007C4AF5">
        <w:rPr>
          <w:b/>
          <w:lang w:eastAsia="zh-CN"/>
        </w:rPr>
        <w:t>and</w:t>
      </w:r>
      <w:r w:rsidRPr="007C4AF5">
        <w:rPr>
          <w:rFonts w:hint="eastAsia"/>
          <w:b/>
          <w:lang w:eastAsia="zh-CN"/>
        </w:rPr>
        <w:t xml:space="preserve"> the 5% UPT gain of 0.4%.</w:t>
      </w:r>
    </w:p>
    <w:p w14:paraId="0FB1CC8E" w14:textId="77777777" w:rsidR="00C71547"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2</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30km/h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33012081" w14:textId="77777777" w:rsidR="00C71547" w:rsidRPr="0069272F" w:rsidRDefault="00C71547" w:rsidP="007C69B0">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6</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about </w:t>
      </w:r>
      <w:r>
        <w:rPr>
          <w:rFonts w:eastAsiaTheme="minorEastAsia"/>
          <w:b/>
          <w:lang w:eastAsia="zh-CN"/>
        </w:rPr>
        <w:t>11</w:t>
      </w:r>
      <w:r>
        <w:rPr>
          <w:rFonts w:eastAsiaTheme="minorEastAsia" w:hint="eastAsia"/>
          <w:b/>
          <w:lang w:eastAsia="zh-CN"/>
        </w:rPr>
        <w:t>% degradation in terms of SGCS</w:t>
      </w:r>
      <w:r w:rsidRPr="0069272F">
        <w:rPr>
          <w:b/>
          <w:lang w:eastAsia="zh-CN"/>
        </w:rPr>
        <w:t xml:space="preserve"> </w:t>
      </w:r>
      <w:r>
        <w:rPr>
          <w:rFonts w:asciiTheme="minorEastAsia" w:eastAsiaTheme="minorEastAsia" w:hAnsiTheme="minorEastAsia" w:hint="eastAsia"/>
          <w:b/>
          <w:lang w:eastAsia="zh-CN"/>
        </w:rPr>
        <w:t>；</w:t>
      </w:r>
    </w:p>
    <w:p w14:paraId="4D48C230" w14:textId="77777777" w:rsidR="00C71547" w:rsidRPr="002516EE" w:rsidRDefault="00C71547" w:rsidP="007C69B0">
      <w:pPr>
        <w:numPr>
          <w:ilvl w:val="0"/>
          <w:numId w:val="45"/>
        </w:numPr>
        <w:spacing w:beforeLines="50" w:before="120" w:after="120"/>
        <w:jc w:val="both"/>
        <w:rPr>
          <w:b/>
        </w:rPr>
      </w:pPr>
      <w:r w:rsidRPr="00957CB2">
        <w:rPr>
          <w:b/>
          <w:lang w:eastAsia="zh-CN"/>
        </w:rPr>
        <w:t>For generalization Case 3</w:t>
      </w:r>
      <w:r>
        <w:rPr>
          <w:rFonts w:eastAsiaTheme="minorEastAsia" w:hint="eastAsia"/>
          <w:b/>
          <w:lang w:eastAsia="zh-CN"/>
        </w:rPr>
        <w:t xml:space="preserve">, where the </w:t>
      </w:r>
      <w:r>
        <w:rPr>
          <w:rFonts w:hint="eastAsia"/>
          <w:b/>
        </w:rPr>
        <w:t>where the</w:t>
      </w:r>
      <w:r w:rsidRPr="0069272F">
        <w:t xml:space="preserve"> </w:t>
      </w:r>
      <w:r w:rsidRPr="0069272F">
        <w:rPr>
          <w:b/>
        </w:rPr>
        <w:t xml:space="preserve">AI/ML model is trained with </w:t>
      </w:r>
      <w:r>
        <w:rPr>
          <w:rFonts w:eastAsiaTheme="minorEastAsia" w:hint="eastAsia"/>
          <w:b/>
          <w:lang w:eastAsia="zh-CN"/>
        </w:rPr>
        <w:t xml:space="preserve">mixed </w:t>
      </w:r>
      <w:r w:rsidRPr="0069272F">
        <w:rPr>
          <w:b/>
        </w:rPr>
        <w:t xml:space="preserve">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30 km/h and 6</w:t>
      </w:r>
      <w:r>
        <w:rPr>
          <w:rFonts w:hint="eastAsia"/>
          <w:b/>
        </w:rPr>
        <w:t>0km/</w:t>
      </w:r>
      <w:r>
        <w:rPr>
          <w:rFonts w:eastAsiaTheme="minorEastAsia" w:hint="eastAsia"/>
          <w:b/>
          <w:lang w:eastAsia="zh-CN"/>
        </w:rPr>
        <w:t>h, e</w:t>
      </w:r>
      <w:r w:rsidRPr="00957CB2">
        <w:rPr>
          <w:b/>
          <w:lang w:eastAsia="zh-CN"/>
        </w:rPr>
        <w:t xml:space="preserve">valuation results show </w:t>
      </w:r>
      <w:r>
        <w:rPr>
          <w:rFonts w:eastAsiaTheme="minorEastAsia" w:hint="eastAsia"/>
          <w:b/>
          <w:lang w:eastAsia="zh-CN"/>
        </w:rPr>
        <w:t xml:space="preserve">that </w:t>
      </w:r>
      <w:r w:rsidRPr="00957CB2">
        <w:rPr>
          <w:b/>
          <w:lang w:eastAsia="zh-CN"/>
        </w:rPr>
        <w:t xml:space="preserve">it can achieve </w:t>
      </w:r>
      <w:r>
        <w:rPr>
          <w:b/>
          <w:lang w:eastAsia="zh-CN"/>
        </w:rPr>
        <w:t>only 2.4% degradation in terms of</w:t>
      </w:r>
      <w:r w:rsidRPr="00957CB2">
        <w:rPr>
          <w:b/>
          <w:lang w:eastAsia="zh-CN"/>
        </w:rPr>
        <w:t xml:space="preserve"> </w:t>
      </w:r>
      <w:r>
        <w:rPr>
          <w:rFonts w:eastAsiaTheme="minorEastAsia" w:hint="eastAsia"/>
          <w:b/>
          <w:lang w:eastAsia="zh-CN"/>
        </w:rPr>
        <w:t xml:space="preserve">SGCS </w:t>
      </w:r>
      <w:r w:rsidRPr="00957CB2">
        <w:rPr>
          <w:b/>
          <w:lang w:eastAsia="zh-CN"/>
        </w:rPr>
        <w:t>performance</w:t>
      </w:r>
      <w:r>
        <w:rPr>
          <w:rFonts w:asciiTheme="minorEastAsia" w:eastAsiaTheme="minorEastAsia" w:hAnsiTheme="minorEastAsia" w:hint="eastAsia"/>
          <w:b/>
          <w:lang w:eastAsia="zh-CN"/>
        </w:rPr>
        <w:t>.</w:t>
      </w:r>
    </w:p>
    <w:p w14:paraId="7B4E96A8" w14:textId="77777777" w:rsidR="00C71547"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60km/h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10F6A877" w14:textId="77777777" w:rsidR="00C71547" w:rsidRPr="0069272F" w:rsidRDefault="00C71547" w:rsidP="007C69B0">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w:t>
      </w:r>
      <w:r>
        <w:rPr>
          <w:rFonts w:eastAsiaTheme="minorEastAsia"/>
          <w:b/>
          <w:lang w:eastAsia="zh-CN"/>
        </w:rPr>
        <w:t>34.1</w:t>
      </w:r>
      <w:r>
        <w:rPr>
          <w:rFonts w:eastAsiaTheme="minorEastAsia" w:hint="eastAsia"/>
          <w:b/>
          <w:lang w:eastAsia="zh-CN"/>
        </w:rPr>
        <w:t>% degradation in terms of SGCS</w:t>
      </w:r>
      <w:r w:rsidRPr="0069272F">
        <w:rPr>
          <w:b/>
          <w:lang w:eastAsia="zh-CN"/>
        </w:rPr>
        <w:t xml:space="preserve"> </w:t>
      </w:r>
      <w:r>
        <w:rPr>
          <w:rFonts w:asciiTheme="minorEastAsia" w:eastAsiaTheme="minorEastAsia" w:hAnsiTheme="minorEastAsia" w:hint="eastAsia"/>
          <w:b/>
          <w:lang w:eastAsia="zh-CN"/>
        </w:rPr>
        <w:t>；</w:t>
      </w:r>
    </w:p>
    <w:p w14:paraId="61A99367" w14:textId="77777777" w:rsidR="00C71547" w:rsidRPr="00CC0F13" w:rsidRDefault="00C71547" w:rsidP="007C69B0">
      <w:pPr>
        <w:numPr>
          <w:ilvl w:val="0"/>
          <w:numId w:val="45"/>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w:t>
      </w:r>
      <w:r>
        <w:rPr>
          <w:rFonts w:eastAsiaTheme="minorEastAsia"/>
          <w:b/>
          <w:lang w:eastAsia="zh-CN"/>
        </w:rPr>
        <w:t>1</w:t>
      </w:r>
      <w:r w:rsidRPr="00CC0F13">
        <w:rPr>
          <w:rFonts w:eastAsiaTheme="minorEastAsia" w:hint="eastAsia"/>
          <w:b/>
          <w:lang w:eastAsia="zh-CN"/>
        </w:rPr>
        <w:t>.4%)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2D95F1B9" w14:textId="6CC1FFE9" w:rsidR="00C71547" w:rsidRPr="00F2623A" w:rsidRDefault="00C71547" w:rsidP="00C71547">
      <w:pPr>
        <w:spacing w:after="120"/>
        <w:jc w:val="both"/>
        <w:rPr>
          <w:rFonts w:eastAsiaTheme="minorEastAsia"/>
          <w:b/>
          <w:bCs/>
          <w:iCs/>
          <w:lang w:val="en-GB" w:eastAsia="zh-CN"/>
        </w:rPr>
      </w:pPr>
      <w:r>
        <w:rPr>
          <w:rFonts w:eastAsiaTheme="minorEastAsia" w:hint="eastAsia"/>
          <w:b/>
          <w:lang w:val="x-none" w:eastAsia="zh-CN"/>
        </w:rPr>
        <w:t>Observation</w:t>
      </w:r>
      <w:r w:rsidRPr="00F2623A">
        <w:rPr>
          <w:b/>
          <w:lang w:val="x-none"/>
        </w:rPr>
        <w:t xml:space="preserve"> </w:t>
      </w:r>
      <w:r>
        <w:rPr>
          <w:rFonts w:eastAsiaTheme="minorEastAsia" w:hint="eastAsia"/>
          <w:b/>
          <w:lang w:val="x-none" w:eastAsia="zh-CN"/>
        </w:rPr>
        <w:t>4</w:t>
      </w:r>
      <w:r w:rsidRPr="00F2623A">
        <w:rPr>
          <w:b/>
          <w:lang w:val="x-none"/>
        </w:rPr>
        <w:t xml:space="preserve">: </w:t>
      </w:r>
      <w:r>
        <w:rPr>
          <w:rFonts w:eastAsiaTheme="minorEastAsia" w:hint="eastAsia"/>
          <w:b/>
          <w:bCs/>
          <w:iCs/>
          <w:lang w:val="en-GB" w:eastAsia="zh-CN"/>
        </w:rPr>
        <w:t xml:space="preserve">On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 xml:space="preserve">the </w:t>
      </w:r>
      <w:r w:rsidR="00B26D81">
        <w:rPr>
          <w:rFonts w:eastAsiaTheme="minorEastAsia" w:hint="eastAsia"/>
          <w:b/>
          <w:bCs/>
          <w:iCs/>
          <w:lang w:val="en-GB" w:eastAsia="zh-CN"/>
        </w:rPr>
        <w:t xml:space="preserve">channel matrix based reporting will lead to high </w:t>
      </w:r>
      <w:r>
        <w:rPr>
          <w:rFonts w:eastAsiaTheme="minorEastAsia" w:hint="eastAsia"/>
          <w:b/>
          <w:bCs/>
          <w:iCs/>
          <w:lang w:val="en-GB" w:eastAsia="zh-CN"/>
        </w:rPr>
        <w:t>reporting overhead</w:t>
      </w:r>
      <w:r w:rsidR="00B26D81">
        <w:rPr>
          <w:rFonts w:eastAsiaTheme="minorEastAsia" w:hint="eastAsia"/>
          <w:b/>
          <w:bCs/>
          <w:iCs/>
          <w:lang w:val="en-GB" w:eastAsia="zh-CN"/>
        </w:rPr>
        <w:t>,</w:t>
      </w:r>
      <w:r>
        <w:rPr>
          <w:rFonts w:eastAsiaTheme="minorEastAsia" w:hint="eastAsia"/>
          <w:b/>
          <w:bCs/>
          <w:iCs/>
          <w:lang w:val="en-GB" w:eastAsia="zh-CN"/>
        </w:rPr>
        <w:t xml:space="preserv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p>
    <w:p w14:paraId="491D56DD" w14:textId="3D152C66" w:rsidR="00C71547" w:rsidRDefault="00C71547" w:rsidP="00C71547">
      <w:pPr>
        <w:spacing w:after="120"/>
        <w:jc w:val="both"/>
        <w:rPr>
          <w:lang w:eastAsia="zh-CN"/>
        </w:rPr>
      </w:pPr>
      <w:r w:rsidRPr="00F2623A">
        <w:rPr>
          <w:b/>
          <w:lang w:val="x-none"/>
        </w:rPr>
        <w:t xml:space="preserve">Proposal </w:t>
      </w:r>
      <w:r>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network configured reporting and event-triggered reporting can be considered.</w:t>
      </w:r>
      <w:r>
        <w:rPr>
          <w:rFonts w:hint="eastAsia"/>
          <w:lang w:eastAsia="zh-CN"/>
        </w:rPr>
        <w:t xml:space="preserve"> </w:t>
      </w:r>
    </w:p>
    <w:p w14:paraId="05E7D4A6" w14:textId="70550A23" w:rsidR="00C71547" w:rsidRPr="00392602" w:rsidRDefault="00C71547" w:rsidP="00C71547">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2</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and Type 3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per-sample based and multiple-sample based reporting can be considered.</w:t>
      </w:r>
    </w:p>
    <w:p w14:paraId="026BE27D" w14:textId="0972CCB1" w:rsidR="00C71547" w:rsidRPr="00BC485D" w:rsidRDefault="00C71547" w:rsidP="00C71547">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3</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Pr>
          <w:b/>
          <w:bCs/>
          <w:iCs/>
          <w:lang w:val="en-GB"/>
        </w:rPr>
        <w:t xml:space="preserve"> </w:t>
      </w:r>
      <w:r>
        <w:rPr>
          <w:rFonts w:eastAsiaTheme="minorEastAsia" w:hint="eastAsia"/>
          <w:b/>
          <w:bCs/>
          <w:iCs/>
          <w:lang w:val="en-GB" w:eastAsia="zh-CN"/>
        </w:rPr>
        <w:t>T</w:t>
      </w:r>
      <w:r>
        <w:rPr>
          <w:rFonts w:eastAsiaTheme="minorEastAsia"/>
          <w:b/>
          <w:bCs/>
          <w:iCs/>
          <w:lang w:val="en-GB" w:eastAsia="zh-CN"/>
        </w:rPr>
        <w:t xml:space="preserve">ype </w:t>
      </w:r>
      <w:r>
        <w:rPr>
          <w:rFonts w:eastAsiaTheme="minorEastAsia" w:hint="eastAsia"/>
          <w:b/>
          <w:bCs/>
          <w:iCs/>
          <w:lang w:val="en-GB" w:eastAsia="zh-CN"/>
        </w:rPr>
        <w:t>2</w:t>
      </w:r>
      <w:r w:rsidRPr="00BC485D">
        <w:rPr>
          <w:rFonts w:eastAsiaTheme="minorEastAsia"/>
          <w:b/>
          <w:bCs/>
          <w:iCs/>
          <w:lang w:val="en-GB" w:eastAsia="zh-CN"/>
        </w:rPr>
        <w:t xml:space="preserve"> </w:t>
      </w:r>
      <w:r>
        <w:rPr>
          <w:rFonts w:eastAsiaTheme="minorEastAsia" w:hint="eastAsia"/>
          <w:b/>
          <w:bCs/>
          <w:iCs/>
          <w:lang w:val="en-GB" w:eastAsia="zh-CN"/>
        </w:rPr>
        <w:t xml:space="preserve">performance monitoring </w:t>
      </w:r>
      <w:r w:rsidRPr="00BC485D">
        <w:rPr>
          <w:rFonts w:eastAsiaTheme="minorEastAsia"/>
          <w:b/>
          <w:bCs/>
          <w:iCs/>
          <w:lang w:val="en-GB" w:eastAsia="zh-CN"/>
        </w:rPr>
        <w:t>is</w:t>
      </w:r>
      <w:r>
        <w:rPr>
          <w:rFonts w:eastAsiaTheme="minorEastAsia" w:hint="eastAsia"/>
          <w:b/>
          <w:bCs/>
          <w:iCs/>
          <w:lang w:val="en-GB" w:eastAsia="zh-CN"/>
        </w:rPr>
        <w:t xml:space="preserve"> </w:t>
      </w:r>
      <w:r w:rsidRPr="0086747B">
        <w:rPr>
          <w:rFonts w:eastAsiaTheme="minorEastAsia"/>
          <w:b/>
          <w:bCs/>
          <w:iCs/>
          <w:lang w:val="en-GB" w:eastAsia="zh-CN"/>
        </w:rPr>
        <w:t>deprioritize</w:t>
      </w:r>
      <w:r>
        <w:rPr>
          <w:rFonts w:eastAsiaTheme="minorEastAsia" w:hint="eastAsia"/>
          <w:b/>
          <w:bCs/>
          <w:iCs/>
          <w:lang w:val="en-GB" w:eastAsia="zh-CN"/>
        </w:rPr>
        <w:t>d.</w:t>
      </w:r>
    </w:p>
    <w:p w14:paraId="21BF7146" w14:textId="1E9E0B56" w:rsidR="00C71547" w:rsidRPr="00FA24FF" w:rsidRDefault="00C71547" w:rsidP="00C71547">
      <w:pPr>
        <w:spacing w:after="120"/>
        <w:jc w:val="both"/>
        <w:rPr>
          <w:b/>
          <w:bCs/>
          <w:iCs/>
          <w:lang w:val="en-GB"/>
        </w:rPr>
      </w:pPr>
      <w:r w:rsidRPr="009B6FF2">
        <w:rPr>
          <w:b/>
          <w:lang w:val="x-none"/>
        </w:rPr>
        <w:t xml:space="preserve">Proposal </w:t>
      </w:r>
      <w:r>
        <w:rPr>
          <w:rFonts w:eastAsiaTheme="minorEastAsia"/>
          <w:b/>
          <w:lang w:val="x-none" w:eastAsia="zh-CN"/>
        </w:rPr>
        <w:t>4</w:t>
      </w:r>
      <w:r w:rsidRPr="009B6FF2">
        <w:rPr>
          <w:rFonts w:hint="eastAsia"/>
          <w:b/>
          <w:lang w:val="x-none"/>
        </w:rPr>
        <w:t xml:space="preserve">: </w:t>
      </w:r>
      <w:r>
        <w:rPr>
          <w:rFonts w:eastAsiaTheme="minorEastAsia" w:hint="eastAsia"/>
          <w:b/>
          <w:bCs/>
          <w:iCs/>
          <w:lang w:val="en-GB" w:eastAsia="zh-CN"/>
        </w:rPr>
        <w:t>On</w:t>
      </w:r>
      <w:r w:rsidRPr="00933BAE">
        <w:rPr>
          <w:rFonts w:hint="eastAsia"/>
          <w:b/>
          <w:bCs/>
          <w:iCs/>
          <w:lang w:val="en-GB"/>
        </w:rPr>
        <w:t xml:space="preserve"> data collection for model training</w:t>
      </w:r>
      <w:r w:rsidRPr="00FA24FF">
        <w:rPr>
          <w:rFonts w:hint="eastAsia"/>
          <w:b/>
          <w:bCs/>
          <w:iCs/>
          <w:lang w:val="en-GB"/>
        </w:rPr>
        <w:t xml:space="preserve"> and performance monitoring</w:t>
      </w:r>
      <w:r>
        <w:rPr>
          <w:rFonts w:eastAsiaTheme="minorEastAsia" w:hint="eastAsia"/>
          <w:b/>
          <w:bCs/>
          <w:iCs/>
          <w:lang w:val="en-GB" w:eastAsia="zh-CN"/>
        </w:rPr>
        <w:t xml:space="preserve"> of </w:t>
      </w:r>
      <w:r w:rsidR="000F42E4">
        <w:rPr>
          <w:rFonts w:eastAsiaTheme="minorEastAsia" w:hint="eastAsia"/>
          <w:b/>
          <w:bCs/>
          <w:iCs/>
          <w:lang w:val="en-GB" w:eastAsia="zh-CN"/>
        </w:rPr>
        <w:t xml:space="preserve">AI/ML-based </w:t>
      </w:r>
      <w:r>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sidRPr="00FA24FF">
        <w:rPr>
          <w:b/>
          <w:bCs/>
          <w:iCs/>
          <w:lang w:val="en-GB"/>
        </w:rPr>
        <w:t xml:space="preserve"> </w:t>
      </w:r>
    </w:p>
    <w:p w14:paraId="48694480" w14:textId="77777777" w:rsidR="00C71547" w:rsidRPr="00FA24FF" w:rsidRDefault="00C71547" w:rsidP="00C71547">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0975B393" w14:textId="77777777" w:rsidR="00C71547" w:rsidRPr="00867364" w:rsidRDefault="00C71547" w:rsidP="00C71547">
      <w:pPr>
        <w:pStyle w:val="ae"/>
        <w:numPr>
          <w:ilvl w:val="0"/>
          <w:numId w:val="43"/>
        </w:numPr>
        <w:spacing w:after="120"/>
        <w:ind w:leftChars="0"/>
        <w:jc w:val="both"/>
        <w:rPr>
          <w:rFonts w:eastAsia="宋体"/>
          <w:lang w:eastAsia="zh-CN"/>
        </w:rPr>
      </w:pPr>
      <w:r w:rsidRPr="00F52D5C">
        <w:rPr>
          <w:rFonts w:eastAsiaTheme="minorEastAsia"/>
          <w:b/>
          <w:lang w:eastAsia="zh-CN"/>
        </w:rPr>
        <w:lastRenderedPageBreak/>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0F17A48F" w14:textId="2928D5C7" w:rsidR="00C71547" w:rsidRPr="00FA24FF" w:rsidRDefault="00C71547" w:rsidP="00C71547">
      <w:pPr>
        <w:spacing w:after="120"/>
        <w:jc w:val="both"/>
        <w:rPr>
          <w:b/>
          <w:bCs/>
          <w:iCs/>
          <w:lang w:val="en-GB"/>
        </w:rPr>
      </w:pPr>
      <w:r w:rsidRPr="009B6FF2">
        <w:rPr>
          <w:b/>
          <w:lang w:val="x-none"/>
        </w:rPr>
        <w:t xml:space="preserve">Proposal </w:t>
      </w:r>
      <w:r>
        <w:rPr>
          <w:rFonts w:eastAsiaTheme="minorEastAsia"/>
          <w:b/>
          <w:lang w:val="x-none" w:eastAsia="zh-CN"/>
        </w:rPr>
        <w:t>5</w:t>
      </w:r>
      <w:r w:rsidRPr="009B6FF2">
        <w:rPr>
          <w:rFonts w:hint="eastAsia"/>
          <w:b/>
          <w:lang w:val="x-none"/>
        </w:rPr>
        <w:t xml:space="preserve">: </w:t>
      </w:r>
      <w:r>
        <w:rPr>
          <w:rFonts w:eastAsiaTheme="minorEastAsia" w:hint="eastAsia"/>
          <w:b/>
          <w:bCs/>
          <w:iCs/>
          <w:lang w:val="en-GB" w:eastAsia="zh-CN"/>
        </w:rPr>
        <w:t xml:space="preserve">For </w:t>
      </w:r>
      <w:r w:rsidR="000F42E4">
        <w:rPr>
          <w:rFonts w:eastAsiaTheme="minorEastAsia" w:hint="eastAsia"/>
          <w:b/>
          <w:bCs/>
          <w:iCs/>
          <w:lang w:val="en-GB" w:eastAsia="zh-CN"/>
        </w:rPr>
        <w:t xml:space="preserve">AI/ML-based </w:t>
      </w:r>
      <w:r>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w:t>
      </w:r>
      <w:r w:rsidRPr="00FA24FF">
        <w:rPr>
          <w:b/>
          <w:bCs/>
          <w:iCs/>
          <w:lang w:val="en-GB"/>
        </w:rPr>
        <w:t xml:space="preserve"> </w:t>
      </w:r>
      <w:r w:rsidRPr="00FA24FF">
        <w:rPr>
          <w:rFonts w:hint="eastAsia"/>
          <w:b/>
          <w:bCs/>
          <w:iCs/>
          <w:lang w:val="en-GB"/>
        </w:rPr>
        <w:t xml:space="preserve">following </w:t>
      </w:r>
      <w:r>
        <w:rPr>
          <w:rFonts w:eastAsiaTheme="minorEastAsia" w:hint="eastAsia"/>
          <w:b/>
          <w:bCs/>
          <w:iCs/>
          <w:lang w:val="en-GB" w:eastAsia="zh-CN"/>
        </w:rPr>
        <w:t>enhancements</w:t>
      </w:r>
      <w:r w:rsidRPr="00FA24FF">
        <w:rPr>
          <w:rFonts w:hint="eastAsia"/>
          <w:b/>
          <w:bCs/>
          <w:iCs/>
          <w:lang w:val="en-GB"/>
        </w:rPr>
        <w:t>:</w:t>
      </w:r>
      <w:r w:rsidRPr="00FA24FF">
        <w:rPr>
          <w:b/>
          <w:bCs/>
          <w:iCs/>
          <w:lang w:val="en-GB"/>
        </w:rPr>
        <w:t xml:space="preserve"> </w:t>
      </w:r>
    </w:p>
    <w:p w14:paraId="1910ACF6" w14:textId="77777777" w:rsidR="00C71547" w:rsidRPr="00FA24FF" w:rsidRDefault="00C71547" w:rsidP="00C71547">
      <w:pPr>
        <w:pStyle w:val="ae"/>
        <w:numPr>
          <w:ilvl w:val="0"/>
          <w:numId w:val="43"/>
        </w:numPr>
        <w:spacing w:after="120"/>
        <w:ind w:leftChars="0"/>
        <w:jc w:val="both"/>
        <w:rPr>
          <w:rFonts w:eastAsiaTheme="minorEastAsia"/>
          <w:b/>
          <w:lang w:eastAsia="zh-CN"/>
        </w:rPr>
      </w:pPr>
      <w:r>
        <w:rPr>
          <w:rFonts w:eastAsiaTheme="minorEastAsia" w:hint="eastAsia"/>
          <w:b/>
          <w:lang w:eastAsia="zh-CN"/>
        </w:rPr>
        <w:t>Introduce a new kind of processing unit for AI/ML related processing;</w:t>
      </w:r>
    </w:p>
    <w:p w14:paraId="2FC816E2" w14:textId="77777777" w:rsidR="00C71547" w:rsidRPr="00867364" w:rsidRDefault="00C71547" w:rsidP="00C71547">
      <w:pPr>
        <w:pStyle w:val="ae"/>
        <w:numPr>
          <w:ilvl w:val="0"/>
          <w:numId w:val="43"/>
        </w:numPr>
        <w:spacing w:after="120"/>
        <w:ind w:leftChars="0"/>
        <w:jc w:val="both"/>
        <w:rPr>
          <w:rFonts w:eastAsia="宋体"/>
          <w:lang w:eastAsia="zh-CN"/>
        </w:rPr>
      </w:pPr>
      <w:r>
        <w:rPr>
          <w:rFonts w:eastAsiaTheme="minorEastAsia"/>
          <w:b/>
          <w:lang w:eastAsia="zh-CN"/>
        </w:rPr>
        <w:t>The occupied AI</w:t>
      </w:r>
      <w:r>
        <w:rPr>
          <w:rFonts w:eastAsiaTheme="minorEastAsia" w:hint="eastAsia"/>
          <w:b/>
          <w:lang w:eastAsia="zh-CN"/>
        </w:rPr>
        <w:t xml:space="preserve">/ML-related </w:t>
      </w:r>
      <w:r w:rsidRPr="00F44B12">
        <w:rPr>
          <w:rFonts w:eastAsiaTheme="minorEastAsia"/>
          <w:b/>
          <w:lang w:eastAsia="zh-CN"/>
        </w:rPr>
        <w:t>processing unit and CSI computation time are model-specific</w:t>
      </w:r>
      <w:r>
        <w:rPr>
          <w:rFonts w:eastAsiaTheme="minorEastAsia" w:hint="eastAsia"/>
          <w:b/>
          <w:lang w:eastAsia="zh-CN"/>
        </w:rPr>
        <w:t xml:space="preserve"> or functionality-specific.</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256104E7" w:rsidR="009E2EC3" w:rsidRDefault="00CD5799" w:rsidP="003D34F0">
      <w:pPr>
        <w:pStyle w:val="ad"/>
        <w:numPr>
          <w:ilvl w:val="0"/>
          <w:numId w:val="7"/>
        </w:numPr>
        <w:tabs>
          <w:tab w:val="left" w:pos="765"/>
          <w:tab w:val="left" w:pos="1545"/>
        </w:tabs>
        <w:spacing w:afterLines="0" w:line="240" w:lineRule="atLeast"/>
        <w:rPr>
          <w:rFonts w:eastAsia="宋体"/>
          <w:szCs w:val="21"/>
          <w:lang w:val="en-GB" w:eastAsia="zh-CN"/>
        </w:rPr>
      </w:pPr>
      <w:bookmarkStart w:id="20" w:name="_Ref158122342"/>
      <w:bookmarkStart w:id="21" w:name="_Ref162775189"/>
      <w:r w:rsidRPr="001C1E9D">
        <w:rPr>
          <w:rFonts w:eastAsia="宋体" w:hint="eastAsia"/>
          <w:szCs w:val="21"/>
          <w:lang w:val="en-GB" w:eastAsia="zh-CN"/>
        </w:rPr>
        <w:t xml:space="preserve">3GPP TR 38.843, </w:t>
      </w:r>
      <w:r w:rsidRPr="001C1E9D">
        <w:rPr>
          <w:rFonts w:eastAsia="宋体"/>
          <w:szCs w:val="21"/>
          <w:lang w:val="en-GB" w:eastAsia="zh-CN"/>
        </w:rPr>
        <w:t>Study on Artificial Intelligence (AI)/Machine Learning (ML) for NR air interface</w:t>
      </w:r>
      <w:r w:rsidRPr="001C1E9D">
        <w:rPr>
          <w:rFonts w:eastAsia="宋体" w:hint="eastAsia"/>
          <w:szCs w:val="21"/>
          <w:lang w:val="en-GB" w:eastAsia="zh-CN"/>
        </w:rPr>
        <w:t xml:space="preserve"> </w:t>
      </w:r>
      <w:r w:rsidRPr="001C1E9D">
        <w:rPr>
          <w:rFonts w:eastAsia="宋体"/>
          <w:szCs w:val="21"/>
          <w:lang w:val="en-GB" w:eastAsia="zh-CN"/>
        </w:rPr>
        <w:t>(Release 18)</w:t>
      </w:r>
      <w:bookmarkEnd w:id="20"/>
      <w:r w:rsidR="002843D1" w:rsidRPr="001C1E9D">
        <w:rPr>
          <w:rFonts w:eastAsia="宋体" w:hint="eastAsia"/>
          <w:szCs w:val="21"/>
          <w:lang w:val="en-GB" w:eastAsia="zh-CN"/>
        </w:rPr>
        <w:t>.</w:t>
      </w:r>
      <w:bookmarkEnd w:id="21"/>
    </w:p>
    <w:p w14:paraId="79D04EB1" w14:textId="652F3ECD" w:rsidR="001B0527" w:rsidRPr="001B0527" w:rsidRDefault="001B0527" w:rsidP="00047781">
      <w:pPr>
        <w:pStyle w:val="ae"/>
        <w:numPr>
          <w:ilvl w:val="0"/>
          <w:numId w:val="7"/>
        </w:numPr>
        <w:tabs>
          <w:tab w:val="left" w:pos="765"/>
          <w:tab w:val="left" w:pos="1545"/>
        </w:tabs>
        <w:spacing w:afterLines="0" w:after="120" w:line="240" w:lineRule="atLeast"/>
        <w:ind w:leftChars="0"/>
        <w:rPr>
          <w:rFonts w:eastAsia="宋体"/>
          <w:szCs w:val="21"/>
          <w:lang w:eastAsia="zh-CN"/>
        </w:rPr>
      </w:pPr>
      <w:bookmarkStart w:id="22" w:name="_Ref162454957"/>
      <w:bookmarkStart w:id="23" w:name="_Ref142473847"/>
      <w:bookmarkStart w:id="24" w:name="_Ref158122334"/>
      <w:r w:rsidRPr="001B0527">
        <w:rPr>
          <w:rFonts w:ascii="Times New Roman" w:eastAsia="宋体" w:hAnsi="Times New Roman"/>
          <w:szCs w:val="21"/>
          <w:lang w:eastAsia="zh-CN"/>
        </w:rPr>
        <w:t>Chair’s Notes RAN1#117 Fukuoka, Japan, May 20th – 24th, 2024.</w:t>
      </w:r>
      <w:bookmarkEnd w:id="22"/>
      <w:bookmarkEnd w:id="23"/>
      <w:bookmarkEnd w:id="24"/>
    </w:p>
    <w:sectPr w:rsidR="001B0527" w:rsidRPr="001B0527"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357BE" w14:textId="77777777" w:rsidR="000C2894" w:rsidRDefault="000C2894" w:rsidP="00D4417E">
      <w:pPr>
        <w:spacing w:after="120"/>
        <w:ind w:left="-2"/>
      </w:pPr>
      <w:r>
        <w:separator/>
      </w:r>
    </w:p>
  </w:endnote>
  <w:endnote w:type="continuationSeparator" w:id="0">
    <w:p w14:paraId="2A50865F" w14:textId="77777777" w:rsidR="000C2894" w:rsidRDefault="000C2894" w:rsidP="00D4417E">
      <w:pPr>
        <w:spacing w:after="120"/>
        <w:ind w:left="-2"/>
      </w:pPr>
      <w:r>
        <w:continuationSeparator/>
      </w:r>
    </w:p>
  </w:endnote>
  <w:endnote w:type="continuationNotice" w:id="1">
    <w:p w14:paraId="1E70CCF9" w14:textId="77777777" w:rsidR="000C2894" w:rsidRDefault="000C289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47781" w:rsidRDefault="00047781"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47781" w:rsidRDefault="00047781"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47781" w:rsidRDefault="00047781"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68E40" w14:textId="77777777" w:rsidR="000C2894" w:rsidRDefault="000C2894" w:rsidP="00D4417E">
      <w:pPr>
        <w:spacing w:after="120"/>
        <w:ind w:left="-2"/>
      </w:pPr>
      <w:r>
        <w:separator/>
      </w:r>
    </w:p>
  </w:footnote>
  <w:footnote w:type="continuationSeparator" w:id="0">
    <w:p w14:paraId="42460A1D" w14:textId="77777777" w:rsidR="000C2894" w:rsidRDefault="000C2894" w:rsidP="00D4417E">
      <w:pPr>
        <w:spacing w:after="120"/>
        <w:ind w:left="-2"/>
      </w:pPr>
      <w:r>
        <w:continuationSeparator/>
      </w:r>
    </w:p>
  </w:footnote>
  <w:footnote w:type="continuationNotice" w:id="1">
    <w:p w14:paraId="319C3EC1" w14:textId="77777777" w:rsidR="000C2894" w:rsidRDefault="000C289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47781" w:rsidRDefault="00047781"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47781" w:rsidRPr="001A329E" w:rsidRDefault="00047781"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47781" w:rsidRDefault="00047781"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EE93529"/>
    <w:multiLevelType w:val="hybridMultilevel"/>
    <w:tmpl w:val="4200628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45"/>
  </w:num>
  <w:num w:numId="4">
    <w:abstractNumId w:val="55"/>
  </w:num>
  <w:num w:numId="5">
    <w:abstractNumId w:val="31"/>
  </w:num>
  <w:num w:numId="6">
    <w:abstractNumId w:val="25"/>
  </w:num>
  <w:num w:numId="7">
    <w:abstractNumId w:val="44"/>
  </w:num>
  <w:num w:numId="8">
    <w:abstractNumId w:val="2"/>
  </w:num>
  <w:num w:numId="9">
    <w:abstractNumId w:val="5"/>
  </w:num>
  <w:num w:numId="10">
    <w:abstractNumId w:val="51"/>
  </w:num>
  <w:num w:numId="11">
    <w:abstractNumId w:val="19"/>
  </w:num>
  <w:num w:numId="12">
    <w:abstractNumId w:val="40"/>
  </w:num>
  <w:num w:numId="13">
    <w:abstractNumId w:val="0"/>
  </w:num>
  <w:num w:numId="14">
    <w:abstractNumId w:val="36"/>
  </w:num>
  <w:num w:numId="15">
    <w:abstractNumId w:val="37"/>
  </w:num>
  <w:num w:numId="16">
    <w:abstractNumId w:val="53"/>
  </w:num>
  <w:num w:numId="17">
    <w:abstractNumId w:val="21"/>
  </w:num>
  <w:num w:numId="18">
    <w:abstractNumId w:val="28"/>
  </w:num>
  <w:num w:numId="19">
    <w:abstractNumId w:val="24"/>
  </w:num>
  <w:num w:numId="20">
    <w:abstractNumId w:val="29"/>
  </w:num>
  <w:num w:numId="21">
    <w:abstractNumId w:val="52"/>
  </w:num>
  <w:num w:numId="22">
    <w:abstractNumId w:val="26"/>
  </w:num>
  <w:num w:numId="23">
    <w:abstractNumId w:val="23"/>
  </w:num>
  <w:num w:numId="24">
    <w:abstractNumId w:val="18"/>
  </w:num>
  <w:num w:numId="25">
    <w:abstractNumId w:val="3"/>
  </w:num>
  <w:num w:numId="26">
    <w:abstractNumId w:val="35"/>
  </w:num>
  <w:num w:numId="27">
    <w:abstractNumId w:val="54"/>
  </w:num>
  <w:num w:numId="28">
    <w:abstractNumId w:val="47"/>
  </w:num>
  <w:num w:numId="29">
    <w:abstractNumId w:val="12"/>
  </w:num>
  <w:num w:numId="30">
    <w:abstractNumId w:val="56"/>
  </w:num>
  <w:num w:numId="31">
    <w:abstractNumId w:val="20"/>
  </w:num>
  <w:num w:numId="32">
    <w:abstractNumId w:val="49"/>
  </w:num>
  <w:num w:numId="33">
    <w:abstractNumId w:val="17"/>
  </w:num>
  <w:num w:numId="34">
    <w:abstractNumId w:val="42"/>
  </w:num>
  <w:num w:numId="3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6"/>
  </w:num>
  <w:num w:numId="38">
    <w:abstractNumId w:val="8"/>
  </w:num>
  <w:num w:numId="39">
    <w:abstractNumId w:val="1"/>
  </w:num>
  <w:num w:numId="40">
    <w:abstractNumId w:val="30"/>
  </w:num>
  <w:num w:numId="41">
    <w:abstractNumId w:val="13"/>
  </w:num>
  <w:num w:numId="42">
    <w:abstractNumId w:val="41"/>
  </w:num>
  <w:num w:numId="43">
    <w:abstractNumId w:val="11"/>
  </w:num>
  <w:num w:numId="44">
    <w:abstractNumId w:val="10"/>
  </w:num>
  <w:num w:numId="45">
    <w:abstractNumId w:val="50"/>
  </w:num>
  <w:num w:numId="46">
    <w:abstractNumId w:val="15"/>
  </w:num>
  <w:num w:numId="47">
    <w:abstractNumId w:val="38"/>
  </w:num>
  <w:num w:numId="48">
    <w:abstractNumId w:val="7"/>
  </w:num>
  <w:num w:numId="49">
    <w:abstractNumId w:val="4"/>
  </w:num>
  <w:num w:numId="50">
    <w:abstractNumId w:val="43"/>
  </w:num>
  <w:num w:numId="51">
    <w:abstractNumId w:val="6"/>
  </w:num>
  <w:num w:numId="52">
    <w:abstractNumId w:val="39"/>
  </w:num>
  <w:num w:numId="53">
    <w:abstractNumId w:val="14"/>
  </w:num>
  <w:num w:numId="54">
    <w:abstractNumId w:val="33"/>
  </w:num>
  <w:num w:numId="55">
    <w:abstractNumId w:val="48"/>
  </w:num>
  <w:num w:numId="56">
    <w:abstractNumId w:val="16"/>
  </w:num>
  <w:num w:numId="57">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CE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ACA"/>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53"/>
    <w:rsid w:val="000224F0"/>
    <w:rsid w:val="0002293E"/>
    <w:rsid w:val="00022C9D"/>
    <w:rsid w:val="00022E1A"/>
    <w:rsid w:val="00022F27"/>
    <w:rsid w:val="00023317"/>
    <w:rsid w:val="000238CC"/>
    <w:rsid w:val="00023C38"/>
    <w:rsid w:val="00023E9E"/>
    <w:rsid w:val="00024174"/>
    <w:rsid w:val="000241E8"/>
    <w:rsid w:val="000242E9"/>
    <w:rsid w:val="000244E2"/>
    <w:rsid w:val="00024F42"/>
    <w:rsid w:val="00025742"/>
    <w:rsid w:val="0002583F"/>
    <w:rsid w:val="00025E34"/>
    <w:rsid w:val="000262F8"/>
    <w:rsid w:val="000266A1"/>
    <w:rsid w:val="00026A0E"/>
    <w:rsid w:val="00026FC0"/>
    <w:rsid w:val="0002753A"/>
    <w:rsid w:val="00027603"/>
    <w:rsid w:val="00027C32"/>
    <w:rsid w:val="00030655"/>
    <w:rsid w:val="000307A0"/>
    <w:rsid w:val="00030914"/>
    <w:rsid w:val="000310E0"/>
    <w:rsid w:val="000312B6"/>
    <w:rsid w:val="000312BB"/>
    <w:rsid w:val="00031371"/>
    <w:rsid w:val="0003156F"/>
    <w:rsid w:val="00031879"/>
    <w:rsid w:val="000318F1"/>
    <w:rsid w:val="00032083"/>
    <w:rsid w:val="00032345"/>
    <w:rsid w:val="00032BB9"/>
    <w:rsid w:val="00032D14"/>
    <w:rsid w:val="00032E39"/>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706"/>
    <w:rsid w:val="00041D81"/>
    <w:rsid w:val="00042147"/>
    <w:rsid w:val="00042152"/>
    <w:rsid w:val="00042163"/>
    <w:rsid w:val="00042490"/>
    <w:rsid w:val="000427CB"/>
    <w:rsid w:val="00042B20"/>
    <w:rsid w:val="00042BBB"/>
    <w:rsid w:val="00042BFF"/>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81"/>
    <w:rsid w:val="00047892"/>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18"/>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105"/>
    <w:rsid w:val="0006519E"/>
    <w:rsid w:val="000656C3"/>
    <w:rsid w:val="0006573E"/>
    <w:rsid w:val="00065884"/>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DCE"/>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4C"/>
    <w:rsid w:val="00080E78"/>
    <w:rsid w:val="00080EC9"/>
    <w:rsid w:val="00080F52"/>
    <w:rsid w:val="00081054"/>
    <w:rsid w:val="00081414"/>
    <w:rsid w:val="000814B1"/>
    <w:rsid w:val="0008165E"/>
    <w:rsid w:val="00081B36"/>
    <w:rsid w:val="00081BFB"/>
    <w:rsid w:val="00081CCF"/>
    <w:rsid w:val="00081FAF"/>
    <w:rsid w:val="00082443"/>
    <w:rsid w:val="00082950"/>
    <w:rsid w:val="000831FA"/>
    <w:rsid w:val="00083216"/>
    <w:rsid w:val="000833D1"/>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032"/>
    <w:rsid w:val="000873C6"/>
    <w:rsid w:val="00087487"/>
    <w:rsid w:val="0008757D"/>
    <w:rsid w:val="0008760D"/>
    <w:rsid w:val="00087762"/>
    <w:rsid w:val="00087F3B"/>
    <w:rsid w:val="000902F7"/>
    <w:rsid w:val="0009052B"/>
    <w:rsid w:val="00090AF3"/>
    <w:rsid w:val="00090ED3"/>
    <w:rsid w:val="00090F89"/>
    <w:rsid w:val="00091059"/>
    <w:rsid w:val="000913BA"/>
    <w:rsid w:val="00091486"/>
    <w:rsid w:val="00091659"/>
    <w:rsid w:val="00091EF0"/>
    <w:rsid w:val="000924D0"/>
    <w:rsid w:val="000927BA"/>
    <w:rsid w:val="00092952"/>
    <w:rsid w:val="00092E5C"/>
    <w:rsid w:val="00092ED1"/>
    <w:rsid w:val="00092FB2"/>
    <w:rsid w:val="000932B8"/>
    <w:rsid w:val="0009369C"/>
    <w:rsid w:val="00093905"/>
    <w:rsid w:val="00093CEE"/>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3F8C"/>
    <w:rsid w:val="000A4105"/>
    <w:rsid w:val="000A4106"/>
    <w:rsid w:val="000A419E"/>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859"/>
    <w:rsid w:val="000B2B91"/>
    <w:rsid w:val="000B2D0E"/>
    <w:rsid w:val="000B2FA0"/>
    <w:rsid w:val="000B31F0"/>
    <w:rsid w:val="000B3C59"/>
    <w:rsid w:val="000B3EB3"/>
    <w:rsid w:val="000B3F16"/>
    <w:rsid w:val="000B41F3"/>
    <w:rsid w:val="000B45B7"/>
    <w:rsid w:val="000B4768"/>
    <w:rsid w:val="000B4822"/>
    <w:rsid w:val="000B4933"/>
    <w:rsid w:val="000B49AE"/>
    <w:rsid w:val="000B4C79"/>
    <w:rsid w:val="000B5A9D"/>
    <w:rsid w:val="000B5AE7"/>
    <w:rsid w:val="000B5D57"/>
    <w:rsid w:val="000B5ED5"/>
    <w:rsid w:val="000B63B3"/>
    <w:rsid w:val="000B6693"/>
    <w:rsid w:val="000B679C"/>
    <w:rsid w:val="000B69BC"/>
    <w:rsid w:val="000B6F3B"/>
    <w:rsid w:val="000B731D"/>
    <w:rsid w:val="000B7465"/>
    <w:rsid w:val="000B760E"/>
    <w:rsid w:val="000B7A7A"/>
    <w:rsid w:val="000B7C59"/>
    <w:rsid w:val="000C00D1"/>
    <w:rsid w:val="000C0725"/>
    <w:rsid w:val="000C0840"/>
    <w:rsid w:val="000C0C5D"/>
    <w:rsid w:val="000C11A9"/>
    <w:rsid w:val="000C1BC5"/>
    <w:rsid w:val="000C1C1E"/>
    <w:rsid w:val="000C1E43"/>
    <w:rsid w:val="000C2266"/>
    <w:rsid w:val="000C2275"/>
    <w:rsid w:val="000C237B"/>
    <w:rsid w:val="000C249D"/>
    <w:rsid w:val="000C24DD"/>
    <w:rsid w:val="000C2894"/>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2F4"/>
    <w:rsid w:val="000C7B08"/>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B61"/>
    <w:rsid w:val="000D2CFF"/>
    <w:rsid w:val="000D33F0"/>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0475"/>
    <w:rsid w:val="000F10B1"/>
    <w:rsid w:val="000F141E"/>
    <w:rsid w:val="000F1459"/>
    <w:rsid w:val="000F14EB"/>
    <w:rsid w:val="000F1B95"/>
    <w:rsid w:val="000F1EC3"/>
    <w:rsid w:val="000F266C"/>
    <w:rsid w:val="000F2766"/>
    <w:rsid w:val="000F2976"/>
    <w:rsid w:val="000F2D35"/>
    <w:rsid w:val="000F3908"/>
    <w:rsid w:val="000F39F0"/>
    <w:rsid w:val="000F3F67"/>
    <w:rsid w:val="000F42E4"/>
    <w:rsid w:val="000F4329"/>
    <w:rsid w:val="000F4330"/>
    <w:rsid w:val="000F43B7"/>
    <w:rsid w:val="000F4495"/>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26"/>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2E1"/>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AD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924"/>
    <w:rsid w:val="00146CA7"/>
    <w:rsid w:val="00146D1F"/>
    <w:rsid w:val="00146E37"/>
    <w:rsid w:val="0014748D"/>
    <w:rsid w:val="00147585"/>
    <w:rsid w:val="0014761F"/>
    <w:rsid w:val="00147628"/>
    <w:rsid w:val="001477D1"/>
    <w:rsid w:val="00147F53"/>
    <w:rsid w:val="00150007"/>
    <w:rsid w:val="00150074"/>
    <w:rsid w:val="00150127"/>
    <w:rsid w:val="001501A5"/>
    <w:rsid w:val="0015060C"/>
    <w:rsid w:val="00150A7E"/>
    <w:rsid w:val="0015174F"/>
    <w:rsid w:val="001517A8"/>
    <w:rsid w:val="00151951"/>
    <w:rsid w:val="00151989"/>
    <w:rsid w:val="00151AD8"/>
    <w:rsid w:val="00151DD0"/>
    <w:rsid w:val="00151FF9"/>
    <w:rsid w:val="001520CE"/>
    <w:rsid w:val="00152195"/>
    <w:rsid w:val="001526BF"/>
    <w:rsid w:val="00152B50"/>
    <w:rsid w:val="00152E4D"/>
    <w:rsid w:val="001532DD"/>
    <w:rsid w:val="00153B1A"/>
    <w:rsid w:val="00153C21"/>
    <w:rsid w:val="00153E05"/>
    <w:rsid w:val="00154270"/>
    <w:rsid w:val="001549D3"/>
    <w:rsid w:val="00154D91"/>
    <w:rsid w:val="00154DC9"/>
    <w:rsid w:val="00154ED9"/>
    <w:rsid w:val="0015519D"/>
    <w:rsid w:val="00155AF6"/>
    <w:rsid w:val="001562C2"/>
    <w:rsid w:val="00156736"/>
    <w:rsid w:val="001567FF"/>
    <w:rsid w:val="00156866"/>
    <w:rsid w:val="00156963"/>
    <w:rsid w:val="00156E30"/>
    <w:rsid w:val="00156F7A"/>
    <w:rsid w:val="001576B0"/>
    <w:rsid w:val="00160498"/>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35E"/>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17E"/>
    <w:rsid w:val="00194245"/>
    <w:rsid w:val="0019433C"/>
    <w:rsid w:val="00194583"/>
    <w:rsid w:val="00194A00"/>
    <w:rsid w:val="00194BC8"/>
    <w:rsid w:val="00194C90"/>
    <w:rsid w:val="00194FD8"/>
    <w:rsid w:val="00195399"/>
    <w:rsid w:val="00195416"/>
    <w:rsid w:val="001956D1"/>
    <w:rsid w:val="0019588B"/>
    <w:rsid w:val="001958F7"/>
    <w:rsid w:val="00195D52"/>
    <w:rsid w:val="0019606A"/>
    <w:rsid w:val="001962EA"/>
    <w:rsid w:val="001963A4"/>
    <w:rsid w:val="001965EC"/>
    <w:rsid w:val="00196B7E"/>
    <w:rsid w:val="00196E8C"/>
    <w:rsid w:val="00197327"/>
    <w:rsid w:val="00197A1E"/>
    <w:rsid w:val="00197C52"/>
    <w:rsid w:val="00197C69"/>
    <w:rsid w:val="00197C83"/>
    <w:rsid w:val="00197E5E"/>
    <w:rsid w:val="00197F6E"/>
    <w:rsid w:val="001A0216"/>
    <w:rsid w:val="001A07C9"/>
    <w:rsid w:val="001A0885"/>
    <w:rsid w:val="001A0A5E"/>
    <w:rsid w:val="001A1056"/>
    <w:rsid w:val="001A1166"/>
    <w:rsid w:val="001A11C7"/>
    <w:rsid w:val="001A1256"/>
    <w:rsid w:val="001A12F3"/>
    <w:rsid w:val="001A12F8"/>
    <w:rsid w:val="001A16AC"/>
    <w:rsid w:val="001A18B1"/>
    <w:rsid w:val="001A1AEA"/>
    <w:rsid w:val="001A1EA4"/>
    <w:rsid w:val="001A21BB"/>
    <w:rsid w:val="001A246C"/>
    <w:rsid w:val="001A2A3E"/>
    <w:rsid w:val="001A2CEF"/>
    <w:rsid w:val="001A2DCD"/>
    <w:rsid w:val="001A3062"/>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A7E30"/>
    <w:rsid w:val="001B01D7"/>
    <w:rsid w:val="001B01FA"/>
    <w:rsid w:val="001B02DC"/>
    <w:rsid w:val="001B035A"/>
    <w:rsid w:val="001B0413"/>
    <w:rsid w:val="001B0527"/>
    <w:rsid w:val="001B06C5"/>
    <w:rsid w:val="001B0B35"/>
    <w:rsid w:val="001B1062"/>
    <w:rsid w:val="001B113F"/>
    <w:rsid w:val="001B162E"/>
    <w:rsid w:val="001B18A6"/>
    <w:rsid w:val="001B1B18"/>
    <w:rsid w:val="001B1C15"/>
    <w:rsid w:val="001B1DF0"/>
    <w:rsid w:val="001B21A4"/>
    <w:rsid w:val="001B2B5F"/>
    <w:rsid w:val="001B2C41"/>
    <w:rsid w:val="001B2F45"/>
    <w:rsid w:val="001B325F"/>
    <w:rsid w:val="001B34A9"/>
    <w:rsid w:val="001B34D7"/>
    <w:rsid w:val="001B3961"/>
    <w:rsid w:val="001B3A9F"/>
    <w:rsid w:val="001B3AB2"/>
    <w:rsid w:val="001B426C"/>
    <w:rsid w:val="001B42BF"/>
    <w:rsid w:val="001B42F8"/>
    <w:rsid w:val="001B4654"/>
    <w:rsid w:val="001B4C01"/>
    <w:rsid w:val="001B4C21"/>
    <w:rsid w:val="001B5C4A"/>
    <w:rsid w:val="001B5FF3"/>
    <w:rsid w:val="001B6BD8"/>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E9D"/>
    <w:rsid w:val="001C1FF3"/>
    <w:rsid w:val="001C22D2"/>
    <w:rsid w:val="001C2807"/>
    <w:rsid w:val="001C2A3E"/>
    <w:rsid w:val="001C2D26"/>
    <w:rsid w:val="001C2D6D"/>
    <w:rsid w:val="001C2E42"/>
    <w:rsid w:val="001C30D9"/>
    <w:rsid w:val="001C31CF"/>
    <w:rsid w:val="001C36B2"/>
    <w:rsid w:val="001C3954"/>
    <w:rsid w:val="001C3C6C"/>
    <w:rsid w:val="001C3D19"/>
    <w:rsid w:val="001C3EEB"/>
    <w:rsid w:val="001C44DE"/>
    <w:rsid w:val="001C4BA9"/>
    <w:rsid w:val="001C4BC5"/>
    <w:rsid w:val="001C4CC5"/>
    <w:rsid w:val="001C5183"/>
    <w:rsid w:val="001C5310"/>
    <w:rsid w:val="001C5360"/>
    <w:rsid w:val="001C5B41"/>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B2E"/>
    <w:rsid w:val="001D5DBF"/>
    <w:rsid w:val="001D640C"/>
    <w:rsid w:val="001D6462"/>
    <w:rsid w:val="001D686D"/>
    <w:rsid w:val="001D6D89"/>
    <w:rsid w:val="001D7461"/>
    <w:rsid w:val="001D7923"/>
    <w:rsid w:val="001D79BA"/>
    <w:rsid w:val="001D7A1D"/>
    <w:rsid w:val="001D7C43"/>
    <w:rsid w:val="001D7D04"/>
    <w:rsid w:val="001D7DE6"/>
    <w:rsid w:val="001E0255"/>
    <w:rsid w:val="001E0836"/>
    <w:rsid w:val="001E09F6"/>
    <w:rsid w:val="001E0A6A"/>
    <w:rsid w:val="001E0B62"/>
    <w:rsid w:val="001E0CA6"/>
    <w:rsid w:val="001E0EFF"/>
    <w:rsid w:val="001E0FF8"/>
    <w:rsid w:val="001E10E5"/>
    <w:rsid w:val="001E1361"/>
    <w:rsid w:val="001E13C0"/>
    <w:rsid w:val="001E16D9"/>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D87"/>
    <w:rsid w:val="001E5537"/>
    <w:rsid w:val="001E558B"/>
    <w:rsid w:val="001E5C84"/>
    <w:rsid w:val="001E5D16"/>
    <w:rsid w:val="001E614B"/>
    <w:rsid w:val="001E62B0"/>
    <w:rsid w:val="001E6505"/>
    <w:rsid w:val="001E65C5"/>
    <w:rsid w:val="001E67EA"/>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B3"/>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7A"/>
    <w:rsid w:val="001F79A4"/>
    <w:rsid w:val="001F7A23"/>
    <w:rsid w:val="00200151"/>
    <w:rsid w:val="002003A0"/>
    <w:rsid w:val="002004AC"/>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24"/>
    <w:rsid w:val="00205E54"/>
    <w:rsid w:val="00205E65"/>
    <w:rsid w:val="00205F30"/>
    <w:rsid w:val="00205FE7"/>
    <w:rsid w:val="00206222"/>
    <w:rsid w:val="002064AD"/>
    <w:rsid w:val="0020658C"/>
    <w:rsid w:val="00206BBF"/>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91"/>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16"/>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8E"/>
    <w:rsid w:val="00225BDA"/>
    <w:rsid w:val="00226619"/>
    <w:rsid w:val="0022718F"/>
    <w:rsid w:val="00227478"/>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76F"/>
    <w:rsid w:val="00233CC8"/>
    <w:rsid w:val="00233CDC"/>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B1B"/>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F0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6E"/>
    <w:rsid w:val="002516EE"/>
    <w:rsid w:val="002516FF"/>
    <w:rsid w:val="00251734"/>
    <w:rsid w:val="0025182A"/>
    <w:rsid w:val="002518D9"/>
    <w:rsid w:val="00251AB1"/>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2F6F"/>
    <w:rsid w:val="00283000"/>
    <w:rsid w:val="002830C4"/>
    <w:rsid w:val="0028343E"/>
    <w:rsid w:val="002834F9"/>
    <w:rsid w:val="0028356D"/>
    <w:rsid w:val="002835E6"/>
    <w:rsid w:val="002837BC"/>
    <w:rsid w:val="002838FF"/>
    <w:rsid w:val="00283A88"/>
    <w:rsid w:val="00283D6B"/>
    <w:rsid w:val="00284220"/>
    <w:rsid w:val="002843D1"/>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68C"/>
    <w:rsid w:val="0029070A"/>
    <w:rsid w:val="00290D11"/>
    <w:rsid w:val="00290DC9"/>
    <w:rsid w:val="00290E59"/>
    <w:rsid w:val="00291776"/>
    <w:rsid w:val="00291F6E"/>
    <w:rsid w:val="00292168"/>
    <w:rsid w:val="00292444"/>
    <w:rsid w:val="0029255D"/>
    <w:rsid w:val="002928A4"/>
    <w:rsid w:val="00293458"/>
    <w:rsid w:val="00293613"/>
    <w:rsid w:val="00293892"/>
    <w:rsid w:val="002938C5"/>
    <w:rsid w:val="002939DC"/>
    <w:rsid w:val="00294001"/>
    <w:rsid w:val="00294136"/>
    <w:rsid w:val="0029433F"/>
    <w:rsid w:val="002947D9"/>
    <w:rsid w:val="00294D43"/>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AA2"/>
    <w:rsid w:val="002A2B66"/>
    <w:rsid w:val="002A2BF4"/>
    <w:rsid w:val="002A301C"/>
    <w:rsid w:val="002A30C7"/>
    <w:rsid w:val="002A35B6"/>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762"/>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06F"/>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9CD"/>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5F3"/>
    <w:rsid w:val="002E1B2D"/>
    <w:rsid w:val="002E1D22"/>
    <w:rsid w:val="002E1D6F"/>
    <w:rsid w:val="002E1F7B"/>
    <w:rsid w:val="002E2021"/>
    <w:rsid w:val="002E2076"/>
    <w:rsid w:val="002E24A5"/>
    <w:rsid w:val="002E3626"/>
    <w:rsid w:val="002E3BC4"/>
    <w:rsid w:val="002E3DCA"/>
    <w:rsid w:val="002E3EF9"/>
    <w:rsid w:val="002E3FCA"/>
    <w:rsid w:val="002E4D82"/>
    <w:rsid w:val="002E5BE9"/>
    <w:rsid w:val="002E5EB8"/>
    <w:rsid w:val="002E608C"/>
    <w:rsid w:val="002E60DF"/>
    <w:rsid w:val="002E61F2"/>
    <w:rsid w:val="002E69C5"/>
    <w:rsid w:val="002E69F0"/>
    <w:rsid w:val="002E6BEA"/>
    <w:rsid w:val="002E7028"/>
    <w:rsid w:val="002E7225"/>
    <w:rsid w:val="002E7BF3"/>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E08"/>
    <w:rsid w:val="002F4242"/>
    <w:rsid w:val="002F4D74"/>
    <w:rsid w:val="002F542C"/>
    <w:rsid w:val="002F5A0A"/>
    <w:rsid w:val="002F5AEC"/>
    <w:rsid w:val="002F5B98"/>
    <w:rsid w:val="002F5BA4"/>
    <w:rsid w:val="002F5C10"/>
    <w:rsid w:val="002F601E"/>
    <w:rsid w:val="002F60EB"/>
    <w:rsid w:val="002F63DC"/>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7D3"/>
    <w:rsid w:val="00301B2E"/>
    <w:rsid w:val="00301D24"/>
    <w:rsid w:val="00301F90"/>
    <w:rsid w:val="00301FC3"/>
    <w:rsid w:val="0030213C"/>
    <w:rsid w:val="0030247B"/>
    <w:rsid w:val="003027D4"/>
    <w:rsid w:val="003033C2"/>
    <w:rsid w:val="00303406"/>
    <w:rsid w:val="00303643"/>
    <w:rsid w:val="00303758"/>
    <w:rsid w:val="00303953"/>
    <w:rsid w:val="00303AAD"/>
    <w:rsid w:val="00303BB2"/>
    <w:rsid w:val="00303C00"/>
    <w:rsid w:val="00303FAC"/>
    <w:rsid w:val="00304265"/>
    <w:rsid w:val="003045FF"/>
    <w:rsid w:val="00305948"/>
    <w:rsid w:val="0030607E"/>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21"/>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B45"/>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B2B"/>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97D"/>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76D"/>
    <w:rsid w:val="0034581A"/>
    <w:rsid w:val="0034616E"/>
    <w:rsid w:val="003463A9"/>
    <w:rsid w:val="00346461"/>
    <w:rsid w:val="00346688"/>
    <w:rsid w:val="00346A84"/>
    <w:rsid w:val="00346BBD"/>
    <w:rsid w:val="00346F69"/>
    <w:rsid w:val="0034749C"/>
    <w:rsid w:val="00347BA5"/>
    <w:rsid w:val="00347C74"/>
    <w:rsid w:val="00347D0A"/>
    <w:rsid w:val="00347ECD"/>
    <w:rsid w:val="0035000E"/>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A32"/>
    <w:rsid w:val="00354ED8"/>
    <w:rsid w:val="00355058"/>
    <w:rsid w:val="00355067"/>
    <w:rsid w:val="0035533F"/>
    <w:rsid w:val="003554EF"/>
    <w:rsid w:val="00355E0D"/>
    <w:rsid w:val="003562EE"/>
    <w:rsid w:val="00356745"/>
    <w:rsid w:val="003569CB"/>
    <w:rsid w:val="00356ABA"/>
    <w:rsid w:val="00356ACD"/>
    <w:rsid w:val="00356FB8"/>
    <w:rsid w:val="00357372"/>
    <w:rsid w:val="003575F9"/>
    <w:rsid w:val="00357E99"/>
    <w:rsid w:val="003601D4"/>
    <w:rsid w:val="003603E8"/>
    <w:rsid w:val="00360D5F"/>
    <w:rsid w:val="00360FC4"/>
    <w:rsid w:val="0036134C"/>
    <w:rsid w:val="00361488"/>
    <w:rsid w:val="003616DA"/>
    <w:rsid w:val="00362115"/>
    <w:rsid w:val="00362200"/>
    <w:rsid w:val="003623B1"/>
    <w:rsid w:val="003628F3"/>
    <w:rsid w:val="00362973"/>
    <w:rsid w:val="00362BAC"/>
    <w:rsid w:val="00362C78"/>
    <w:rsid w:val="00362DC0"/>
    <w:rsid w:val="00364403"/>
    <w:rsid w:val="003648AB"/>
    <w:rsid w:val="00364955"/>
    <w:rsid w:val="00364AD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0FD6"/>
    <w:rsid w:val="00371000"/>
    <w:rsid w:val="0037114C"/>
    <w:rsid w:val="003718DA"/>
    <w:rsid w:val="00371BEA"/>
    <w:rsid w:val="00371DBD"/>
    <w:rsid w:val="00371F89"/>
    <w:rsid w:val="00372C33"/>
    <w:rsid w:val="003730C1"/>
    <w:rsid w:val="003733B5"/>
    <w:rsid w:val="003733CA"/>
    <w:rsid w:val="003734A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6EA2"/>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744"/>
    <w:rsid w:val="00386214"/>
    <w:rsid w:val="0038652E"/>
    <w:rsid w:val="0038698F"/>
    <w:rsid w:val="00386DC8"/>
    <w:rsid w:val="00386F1F"/>
    <w:rsid w:val="00387676"/>
    <w:rsid w:val="0038772E"/>
    <w:rsid w:val="003879C2"/>
    <w:rsid w:val="00387A2E"/>
    <w:rsid w:val="00387EAE"/>
    <w:rsid w:val="003902FE"/>
    <w:rsid w:val="00390389"/>
    <w:rsid w:val="0039086B"/>
    <w:rsid w:val="0039087A"/>
    <w:rsid w:val="003909AE"/>
    <w:rsid w:val="003909B3"/>
    <w:rsid w:val="003909EF"/>
    <w:rsid w:val="00390E59"/>
    <w:rsid w:val="0039120D"/>
    <w:rsid w:val="00391AC1"/>
    <w:rsid w:val="00391BEA"/>
    <w:rsid w:val="003920B7"/>
    <w:rsid w:val="0039243E"/>
    <w:rsid w:val="0039249F"/>
    <w:rsid w:val="00392602"/>
    <w:rsid w:val="00392653"/>
    <w:rsid w:val="00392975"/>
    <w:rsid w:val="00392F6E"/>
    <w:rsid w:val="00393811"/>
    <w:rsid w:val="00393B1F"/>
    <w:rsid w:val="00393C96"/>
    <w:rsid w:val="003944E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24A"/>
    <w:rsid w:val="003A5A31"/>
    <w:rsid w:val="003A5BDA"/>
    <w:rsid w:val="003A5C69"/>
    <w:rsid w:val="003A5D50"/>
    <w:rsid w:val="003A5E94"/>
    <w:rsid w:val="003A6C16"/>
    <w:rsid w:val="003A713D"/>
    <w:rsid w:val="003A7BA2"/>
    <w:rsid w:val="003A7C85"/>
    <w:rsid w:val="003B0260"/>
    <w:rsid w:val="003B02BA"/>
    <w:rsid w:val="003B06DC"/>
    <w:rsid w:val="003B0A59"/>
    <w:rsid w:val="003B1580"/>
    <w:rsid w:val="003B169F"/>
    <w:rsid w:val="003B1792"/>
    <w:rsid w:val="003B1B52"/>
    <w:rsid w:val="003B20BE"/>
    <w:rsid w:val="003B29C0"/>
    <w:rsid w:val="003B2CD6"/>
    <w:rsid w:val="003B3094"/>
    <w:rsid w:val="003B438F"/>
    <w:rsid w:val="003B451D"/>
    <w:rsid w:val="003B46D6"/>
    <w:rsid w:val="003B4861"/>
    <w:rsid w:val="003B4A27"/>
    <w:rsid w:val="003B4D36"/>
    <w:rsid w:val="003B4E28"/>
    <w:rsid w:val="003B5001"/>
    <w:rsid w:val="003B5257"/>
    <w:rsid w:val="003B5312"/>
    <w:rsid w:val="003B57A8"/>
    <w:rsid w:val="003B5CA5"/>
    <w:rsid w:val="003B5F49"/>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CA0"/>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89"/>
    <w:rsid w:val="003E56B5"/>
    <w:rsid w:val="003E5ADF"/>
    <w:rsid w:val="003E5AFC"/>
    <w:rsid w:val="003E5B2F"/>
    <w:rsid w:val="003E5B9A"/>
    <w:rsid w:val="003E5E75"/>
    <w:rsid w:val="003E626E"/>
    <w:rsid w:val="003E6388"/>
    <w:rsid w:val="003E6B0E"/>
    <w:rsid w:val="003E6F39"/>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1C0F"/>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3C"/>
    <w:rsid w:val="003F64EB"/>
    <w:rsid w:val="003F67CD"/>
    <w:rsid w:val="003F6915"/>
    <w:rsid w:val="003F693F"/>
    <w:rsid w:val="003F69D6"/>
    <w:rsid w:val="003F6ABE"/>
    <w:rsid w:val="003F6CD4"/>
    <w:rsid w:val="003F7729"/>
    <w:rsid w:val="003F7857"/>
    <w:rsid w:val="003F7966"/>
    <w:rsid w:val="003F7DE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B9D"/>
    <w:rsid w:val="00404FD9"/>
    <w:rsid w:val="00405172"/>
    <w:rsid w:val="0040528E"/>
    <w:rsid w:val="004055E5"/>
    <w:rsid w:val="00405634"/>
    <w:rsid w:val="004056DA"/>
    <w:rsid w:val="00405BC8"/>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1F49"/>
    <w:rsid w:val="004121B5"/>
    <w:rsid w:val="004123B7"/>
    <w:rsid w:val="00412D81"/>
    <w:rsid w:val="00412F6A"/>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3D3"/>
    <w:rsid w:val="00417B44"/>
    <w:rsid w:val="00420448"/>
    <w:rsid w:val="004204C1"/>
    <w:rsid w:val="00420559"/>
    <w:rsid w:val="0042067B"/>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48B"/>
    <w:rsid w:val="004258FE"/>
    <w:rsid w:val="00425D6F"/>
    <w:rsid w:val="00425FCB"/>
    <w:rsid w:val="0042608C"/>
    <w:rsid w:val="00426FBD"/>
    <w:rsid w:val="004278B2"/>
    <w:rsid w:val="004279A9"/>
    <w:rsid w:val="004301E8"/>
    <w:rsid w:val="004302F8"/>
    <w:rsid w:val="00430401"/>
    <w:rsid w:val="00430B6E"/>
    <w:rsid w:val="00430F00"/>
    <w:rsid w:val="00431DAA"/>
    <w:rsid w:val="00432898"/>
    <w:rsid w:val="00432BC4"/>
    <w:rsid w:val="00432EC2"/>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675"/>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7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07F"/>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5D9"/>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4E7A"/>
    <w:rsid w:val="004850B0"/>
    <w:rsid w:val="0048517D"/>
    <w:rsid w:val="0048541C"/>
    <w:rsid w:val="00485915"/>
    <w:rsid w:val="00485E8A"/>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43"/>
    <w:rsid w:val="0049107E"/>
    <w:rsid w:val="00491278"/>
    <w:rsid w:val="004914E6"/>
    <w:rsid w:val="00491729"/>
    <w:rsid w:val="00491920"/>
    <w:rsid w:val="00491CCB"/>
    <w:rsid w:val="00491E56"/>
    <w:rsid w:val="004921F4"/>
    <w:rsid w:val="00492425"/>
    <w:rsid w:val="004926F1"/>
    <w:rsid w:val="00492AA2"/>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EA"/>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4C03"/>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B58"/>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4A0"/>
    <w:rsid w:val="004C15FF"/>
    <w:rsid w:val="004C1BC7"/>
    <w:rsid w:val="004C1C51"/>
    <w:rsid w:val="004C1CDE"/>
    <w:rsid w:val="004C2153"/>
    <w:rsid w:val="004C227F"/>
    <w:rsid w:val="004C2321"/>
    <w:rsid w:val="004C2330"/>
    <w:rsid w:val="004C2476"/>
    <w:rsid w:val="004C264D"/>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E0D"/>
    <w:rsid w:val="004D1F4F"/>
    <w:rsid w:val="004D1FAF"/>
    <w:rsid w:val="004D22B8"/>
    <w:rsid w:val="004D26AD"/>
    <w:rsid w:val="004D2754"/>
    <w:rsid w:val="004D2758"/>
    <w:rsid w:val="004D27D3"/>
    <w:rsid w:val="004D2837"/>
    <w:rsid w:val="004D2A25"/>
    <w:rsid w:val="004D2C8D"/>
    <w:rsid w:val="004D31CF"/>
    <w:rsid w:val="004D374A"/>
    <w:rsid w:val="004D3CAC"/>
    <w:rsid w:val="004D3D05"/>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5FE5"/>
    <w:rsid w:val="004E61E6"/>
    <w:rsid w:val="004E6491"/>
    <w:rsid w:val="004E65E7"/>
    <w:rsid w:val="004E6741"/>
    <w:rsid w:val="004E67B8"/>
    <w:rsid w:val="004E68D9"/>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2A1B"/>
    <w:rsid w:val="004F3197"/>
    <w:rsid w:val="004F3423"/>
    <w:rsid w:val="004F3916"/>
    <w:rsid w:val="004F4199"/>
    <w:rsid w:val="004F4345"/>
    <w:rsid w:val="004F4B5E"/>
    <w:rsid w:val="004F4B72"/>
    <w:rsid w:val="004F4E16"/>
    <w:rsid w:val="004F5060"/>
    <w:rsid w:val="004F509C"/>
    <w:rsid w:val="004F50A5"/>
    <w:rsid w:val="004F51EF"/>
    <w:rsid w:val="004F57AD"/>
    <w:rsid w:val="004F5AC2"/>
    <w:rsid w:val="004F6317"/>
    <w:rsid w:val="004F6F8A"/>
    <w:rsid w:val="004F732B"/>
    <w:rsid w:val="004F7DD9"/>
    <w:rsid w:val="004F7F18"/>
    <w:rsid w:val="005001B5"/>
    <w:rsid w:val="005003CB"/>
    <w:rsid w:val="00500503"/>
    <w:rsid w:val="0050055B"/>
    <w:rsid w:val="0050094F"/>
    <w:rsid w:val="00500AB8"/>
    <w:rsid w:val="00501092"/>
    <w:rsid w:val="005011DF"/>
    <w:rsid w:val="00501291"/>
    <w:rsid w:val="0050141A"/>
    <w:rsid w:val="00501A58"/>
    <w:rsid w:val="00501AD6"/>
    <w:rsid w:val="00501D9F"/>
    <w:rsid w:val="00501F98"/>
    <w:rsid w:val="0050272A"/>
    <w:rsid w:val="005027A6"/>
    <w:rsid w:val="00502816"/>
    <w:rsid w:val="005029FB"/>
    <w:rsid w:val="00502FEA"/>
    <w:rsid w:val="00503C26"/>
    <w:rsid w:val="00503D32"/>
    <w:rsid w:val="00503DD8"/>
    <w:rsid w:val="00503FEA"/>
    <w:rsid w:val="0050414F"/>
    <w:rsid w:val="00504708"/>
    <w:rsid w:val="00504941"/>
    <w:rsid w:val="00504B81"/>
    <w:rsid w:val="00504C0C"/>
    <w:rsid w:val="00504C17"/>
    <w:rsid w:val="00504FA1"/>
    <w:rsid w:val="00505459"/>
    <w:rsid w:val="005061D9"/>
    <w:rsid w:val="00506674"/>
    <w:rsid w:val="0050682A"/>
    <w:rsid w:val="005068B7"/>
    <w:rsid w:val="00506CF1"/>
    <w:rsid w:val="0050726E"/>
    <w:rsid w:val="005079B3"/>
    <w:rsid w:val="00507D7F"/>
    <w:rsid w:val="005102DB"/>
    <w:rsid w:val="00510368"/>
    <w:rsid w:val="00510A0F"/>
    <w:rsid w:val="00510D49"/>
    <w:rsid w:val="00510F08"/>
    <w:rsid w:val="005114A5"/>
    <w:rsid w:val="005114BD"/>
    <w:rsid w:val="0051154D"/>
    <w:rsid w:val="005117E5"/>
    <w:rsid w:val="00511AB2"/>
    <w:rsid w:val="00511CB2"/>
    <w:rsid w:val="005123DB"/>
    <w:rsid w:val="0051254C"/>
    <w:rsid w:val="00512948"/>
    <w:rsid w:val="00512C0B"/>
    <w:rsid w:val="00512DBA"/>
    <w:rsid w:val="00512F65"/>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EB"/>
    <w:rsid w:val="005155D3"/>
    <w:rsid w:val="00515BC0"/>
    <w:rsid w:val="00515D2A"/>
    <w:rsid w:val="00515E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43D"/>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FC"/>
    <w:rsid w:val="00525D0F"/>
    <w:rsid w:val="00525F82"/>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94B"/>
    <w:rsid w:val="00530A8B"/>
    <w:rsid w:val="00530AF1"/>
    <w:rsid w:val="00530B69"/>
    <w:rsid w:val="005313C2"/>
    <w:rsid w:val="005317E9"/>
    <w:rsid w:val="00531F65"/>
    <w:rsid w:val="00532577"/>
    <w:rsid w:val="005325DC"/>
    <w:rsid w:val="00532725"/>
    <w:rsid w:val="005327CA"/>
    <w:rsid w:val="0053291E"/>
    <w:rsid w:val="00532A1A"/>
    <w:rsid w:val="00532C03"/>
    <w:rsid w:val="00533203"/>
    <w:rsid w:val="00533320"/>
    <w:rsid w:val="0053370D"/>
    <w:rsid w:val="0053378D"/>
    <w:rsid w:val="005343C3"/>
    <w:rsid w:val="005347CC"/>
    <w:rsid w:val="00534C21"/>
    <w:rsid w:val="005351A3"/>
    <w:rsid w:val="00535206"/>
    <w:rsid w:val="0053544A"/>
    <w:rsid w:val="00535B7E"/>
    <w:rsid w:val="00536256"/>
    <w:rsid w:val="005362FE"/>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D7"/>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D5"/>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023"/>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A0"/>
    <w:rsid w:val="005802C5"/>
    <w:rsid w:val="0058061C"/>
    <w:rsid w:val="00580735"/>
    <w:rsid w:val="0058091B"/>
    <w:rsid w:val="00580F14"/>
    <w:rsid w:val="00581253"/>
    <w:rsid w:val="00581309"/>
    <w:rsid w:val="005815C2"/>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179"/>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A79E0"/>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077"/>
    <w:rsid w:val="005C21DD"/>
    <w:rsid w:val="005C24AD"/>
    <w:rsid w:val="005C25B6"/>
    <w:rsid w:val="005C2BE8"/>
    <w:rsid w:val="005C2F05"/>
    <w:rsid w:val="005C3E27"/>
    <w:rsid w:val="005C3FE3"/>
    <w:rsid w:val="005C4641"/>
    <w:rsid w:val="005C47A7"/>
    <w:rsid w:val="005C4A2A"/>
    <w:rsid w:val="005C4AFE"/>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641"/>
    <w:rsid w:val="005D56BD"/>
    <w:rsid w:val="005D5A56"/>
    <w:rsid w:val="005D5A59"/>
    <w:rsid w:val="005D5E69"/>
    <w:rsid w:val="005D5F5C"/>
    <w:rsid w:val="005D5F6B"/>
    <w:rsid w:val="005D60A4"/>
    <w:rsid w:val="005D613B"/>
    <w:rsid w:val="005D6187"/>
    <w:rsid w:val="005D62A3"/>
    <w:rsid w:val="005D6322"/>
    <w:rsid w:val="005D6572"/>
    <w:rsid w:val="005D6677"/>
    <w:rsid w:val="005D6C27"/>
    <w:rsid w:val="005D6DD9"/>
    <w:rsid w:val="005D6E65"/>
    <w:rsid w:val="005D73B4"/>
    <w:rsid w:val="005D7600"/>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6C10"/>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AF1"/>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052"/>
    <w:rsid w:val="0060552D"/>
    <w:rsid w:val="00605F97"/>
    <w:rsid w:val="006062E6"/>
    <w:rsid w:val="0060632E"/>
    <w:rsid w:val="0060660B"/>
    <w:rsid w:val="006066FF"/>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151"/>
    <w:rsid w:val="006211D5"/>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6E8"/>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B4B"/>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DA3"/>
    <w:rsid w:val="00636E9F"/>
    <w:rsid w:val="0063770A"/>
    <w:rsid w:val="00637B6B"/>
    <w:rsid w:val="00640236"/>
    <w:rsid w:val="00640639"/>
    <w:rsid w:val="006406D5"/>
    <w:rsid w:val="006408E2"/>
    <w:rsid w:val="0064099B"/>
    <w:rsid w:val="00640A1F"/>
    <w:rsid w:val="00640DFF"/>
    <w:rsid w:val="00641142"/>
    <w:rsid w:val="00641212"/>
    <w:rsid w:val="0064194C"/>
    <w:rsid w:val="006419D8"/>
    <w:rsid w:val="00642216"/>
    <w:rsid w:val="00642757"/>
    <w:rsid w:val="0064288C"/>
    <w:rsid w:val="00642BAE"/>
    <w:rsid w:val="006431C9"/>
    <w:rsid w:val="00643210"/>
    <w:rsid w:val="00643346"/>
    <w:rsid w:val="0064334B"/>
    <w:rsid w:val="006433BB"/>
    <w:rsid w:val="0064379A"/>
    <w:rsid w:val="00643913"/>
    <w:rsid w:val="006439EA"/>
    <w:rsid w:val="00643D96"/>
    <w:rsid w:val="00643E8A"/>
    <w:rsid w:val="00644067"/>
    <w:rsid w:val="00644253"/>
    <w:rsid w:val="0064464A"/>
    <w:rsid w:val="00644CA6"/>
    <w:rsid w:val="00644EA4"/>
    <w:rsid w:val="0064502C"/>
    <w:rsid w:val="00645490"/>
    <w:rsid w:val="00645493"/>
    <w:rsid w:val="00645606"/>
    <w:rsid w:val="00645790"/>
    <w:rsid w:val="00645A6D"/>
    <w:rsid w:val="00645E32"/>
    <w:rsid w:val="00646094"/>
    <w:rsid w:val="006460F2"/>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37B"/>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57EEA"/>
    <w:rsid w:val="006601BE"/>
    <w:rsid w:val="00660333"/>
    <w:rsid w:val="0066053F"/>
    <w:rsid w:val="00660670"/>
    <w:rsid w:val="0066073F"/>
    <w:rsid w:val="00660881"/>
    <w:rsid w:val="00660D85"/>
    <w:rsid w:val="00661142"/>
    <w:rsid w:val="00661750"/>
    <w:rsid w:val="006619CE"/>
    <w:rsid w:val="00661ADC"/>
    <w:rsid w:val="00661EA1"/>
    <w:rsid w:val="0066221F"/>
    <w:rsid w:val="00662912"/>
    <w:rsid w:val="00662AF4"/>
    <w:rsid w:val="00662EC5"/>
    <w:rsid w:val="00663264"/>
    <w:rsid w:val="00663576"/>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67DF9"/>
    <w:rsid w:val="006704DD"/>
    <w:rsid w:val="00670B95"/>
    <w:rsid w:val="0067108B"/>
    <w:rsid w:val="00671CEF"/>
    <w:rsid w:val="00671D46"/>
    <w:rsid w:val="00672209"/>
    <w:rsid w:val="006725CB"/>
    <w:rsid w:val="0067261A"/>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007"/>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88"/>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3"/>
    <w:rsid w:val="0069165F"/>
    <w:rsid w:val="00691778"/>
    <w:rsid w:val="0069183C"/>
    <w:rsid w:val="00691AA1"/>
    <w:rsid w:val="00691C80"/>
    <w:rsid w:val="00691F1B"/>
    <w:rsid w:val="0069212E"/>
    <w:rsid w:val="00692320"/>
    <w:rsid w:val="00692336"/>
    <w:rsid w:val="006923C0"/>
    <w:rsid w:val="006924F3"/>
    <w:rsid w:val="0069272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3BF3"/>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066"/>
    <w:rsid w:val="006B6139"/>
    <w:rsid w:val="006B6D24"/>
    <w:rsid w:val="006B70FB"/>
    <w:rsid w:val="006B72FF"/>
    <w:rsid w:val="006B7B95"/>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CD4"/>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016"/>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AAE"/>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5FB"/>
    <w:rsid w:val="006E6A85"/>
    <w:rsid w:val="006E6BF5"/>
    <w:rsid w:val="006E7099"/>
    <w:rsid w:val="006E70A0"/>
    <w:rsid w:val="006E7284"/>
    <w:rsid w:val="006E72DB"/>
    <w:rsid w:val="006E748E"/>
    <w:rsid w:val="006E7765"/>
    <w:rsid w:val="006F0012"/>
    <w:rsid w:val="006F045B"/>
    <w:rsid w:val="006F055D"/>
    <w:rsid w:val="006F07A5"/>
    <w:rsid w:val="006F093E"/>
    <w:rsid w:val="006F0992"/>
    <w:rsid w:val="006F09A5"/>
    <w:rsid w:val="006F0A2B"/>
    <w:rsid w:val="006F0E38"/>
    <w:rsid w:val="006F10D8"/>
    <w:rsid w:val="006F1589"/>
    <w:rsid w:val="006F1937"/>
    <w:rsid w:val="006F1ADD"/>
    <w:rsid w:val="006F1C3A"/>
    <w:rsid w:val="006F1EAA"/>
    <w:rsid w:val="006F1FF6"/>
    <w:rsid w:val="006F2083"/>
    <w:rsid w:val="006F20BE"/>
    <w:rsid w:val="006F21BA"/>
    <w:rsid w:val="006F2370"/>
    <w:rsid w:val="006F25AE"/>
    <w:rsid w:val="006F3E54"/>
    <w:rsid w:val="006F3EAE"/>
    <w:rsid w:val="006F3F70"/>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2E0"/>
    <w:rsid w:val="0070654D"/>
    <w:rsid w:val="00706558"/>
    <w:rsid w:val="00706575"/>
    <w:rsid w:val="0070683D"/>
    <w:rsid w:val="00706AB0"/>
    <w:rsid w:val="00706AF2"/>
    <w:rsid w:val="00706C26"/>
    <w:rsid w:val="007072BF"/>
    <w:rsid w:val="00707342"/>
    <w:rsid w:val="00707386"/>
    <w:rsid w:val="0070743D"/>
    <w:rsid w:val="00707A59"/>
    <w:rsid w:val="00707BB2"/>
    <w:rsid w:val="0071040B"/>
    <w:rsid w:val="00710513"/>
    <w:rsid w:val="00710DEF"/>
    <w:rsid w:val="00710E47"/>
    <w:rsid w:val="007113C8"/>
    <w:rsid w:val="0071155B"/>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AC1"/>
    <w:rsid w:val="00727E7D"/>
    <w:rsid w:val="00730352"/>
    <w:rsid w:val="00730511"/>
    <w:rsid w:val="00731134"/>
    <w:rsid w:val="00731135"/>
    <w:rsid w:val="00731615"/>
    <w:rsid w:val="00731DAB"/>
    <w:rsid w:val="00731EA1"/>
    <w:rsid w:val="007321F2"/>
    <w:rsid w:val="0073231E"/>
    <w:rsid w:val="0073259A"/>
    <w:rsid w:val="007327AE"/>
    <w:rsid w:val="00732F08"/>
    <w:rsid w:val="00732FDE"/>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396"/>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971"/>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A97"/>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CF5"/>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72"/>
    <w:rsid w:val="007702BD"/>
    <w:rsid w:val="00770408"/>
    <w:rsid w:val="00770487"/>
    <w:rsid w:val="007708D2"/>
    <w:rsid w:val="00770923"/>
    <w:rsid w:val="00771069"/>
    <w:rsid w:val="007715D2"/>
    <w:rsid w:val="00771A19"/>
    <w:rsid w:val="00771C18"/>
    <w:rsid w:val="00771C3F"/>
    <w:rsid w:val="00771D80"/>
    <w:rsid w:val="00771FC6"/>
    <w:rsid w:val="00771FE2"/>
    <w:rsid w:val="0077203C"/>
    <w:rsid w:val="00773470"/>
    <w:rsid w:val="007736C1"/>
    <w:rsid w:val="00774065"/>
    <w:rsid w:val="007741CA"/>
    <w:rsid w:val="0077423D"/>
    <w:rsid w:val="007742C5"/>
    <w:rsid w:val="00774450"/>
    <w:rsid w:val="0077501F"/>
    <w:rsid w:val="007755D3"/>
    <w:rsid w:val="00775E7A"/>
    <w:rsid w:val="0077614F"/>
    <w:rsid w:val="007762D9"/>
    <w:rsid w:val="00776AFA"/>
    <w:rsid w:val="00776DA4"/>
    <w:rsid w:val="00776EF7"/>
    <w:rsid w:val="00777347"/>
    <w:rsid w:val="007773FA"/>
    <w:rsid w:val="007777C3"/>
    <w:rsid w:val="00780130"/>
    <w:rsid w:val="0078031F"/>
    <w:rsid w:val="0078038F"/>
    <w:rsid w:val="007808B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DBD"/>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2A9"/>
    <w:rsid w:val="0079343B"/>
    <w:rsid w:val="00793686"/>
    <w:rsid w:val="00793710"/>
    <w:rsid w:val="0079377F"/>
    <w:rsid w:val="00793D20"/>
    <w:rsid w:val="00793D6A"/>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90"/>
    <w:rsid w:val="007A19F2"/>
    <w:rsid w:val="007A1A8E"/>
    <w:rsid w:val="007A1BCB"/>
    <w:rsid w:val="007A1CC3"/>
    <w:rsid w:val="007A1DC3"/>
    <w:rsid w:val="007A1F96"/>
    <w:rsid w:val="007A22F9"/>
    <w:rsid w:val="007A2480"/>
    <w:rsid w:val="007A25DE"/>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4C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A70"/>
    <w:rsid w:val="007B63B0"/>
    <w:rsid w:val="007B66BC"/>
    <w:rsid w:val="007B6D70"/>
    <w:rsid w:val="007B731E"/>
    <w:rsid w:val="007B748D"/>
    <w:rsid w:val="007B74CB"/>
    <w:rsid w:val="007B76CD"/>
    <w:rsid w:val="007B7AB2"/>
    <w:rsid w:val="007B7C82"/>
    <w:rsid w:val="007B7CC1"/>
    <w:rsid w:val="007B7DD6"/>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5B"/>
    <w:rsid w:val="007C4AA0"/>
    <w:rsid w:val="007C4AF5"/>
    <w:rsid w:val="007C53DB"/>
    <w:rsid w:val="007C5413"/>
    <w:rsid w:val="007C5B5E"/>
    <w:rsid w:val="007C5C95"/>
    <w:rsid w:val="007C623B"/>
    <w:rsid w:val="007C6283"/>
    <w:rsid w:val="007C6823"/>
    <w:rsid w:val="007C69B0"/>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1F6"/>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A5"/>
    <w:rsid w:val="007D5BA9"/>
    <w:rsid w:val="007D5EDC"/>
    <w:rsid w:val="007D614E"/>
    <w:rsid w:val="007D62E1"/>
    <w:rsid w:val="007D68E4"/>
    <w:rsid w:val="007D6A0E"/>
    <w:rsid w:val="007D6A69"/>
    <w:rsid w:val="007D71F9"/>
    <w:rsid w:val="007D7772"/>
    <w:rsid w:val="007D7871"/>
    <w:rsid w:val="007D7A96"/>
    <w:rsid w:val="007D7B00"/>
    <w:rsid w:val="007D7DB6"/>
    <w:rsid w:val="007D7ECB"/>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37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7A4"/>
    <w:rsid w:val="007F58A1"/>
    <w:rsid w:val="007F6342"/>
    <w:rsid w:val="007F662C"/>
    <w:rsid w:val="007F680A"/>
    <w:rsid w:val="007F6F01"/>
    <w:rsid w:val="007F7CE0"/>
    <w:rsid w:val="00800248"/>
    <w:rsid w:val="00800393"/>
    <w:rsid w:val="00800EE2"/>
    <w:rsid w:val="00801240"/>
    <w:rsid w:val="00801523"/>
    <w:rsid w:val="00801613"/>
    <w:rsid w:val="008017AE"/>
    <w:rsid w:val="0080189A"/>
    <w:rsid w:val="00801932"/>
    <w:rsid w:val="00801FA8"/>
    <w:rsid w:val="0080208A"/>
    <w:rsid w:val="0080249D"/>
    <w:rsid w:val="0080259E"/>
    <w:rsid w:val="008025BC"/>
    <w:rsid w:val="0080292F"/>
    <w:rsid w:val="00802B83"/>
    <w:rsid w:val="00802E9C"/>
    <w:rsid w:val="008036D9"/>
    <w:rsid w:val="00803A09"/>
    <w:rsid w:val="00803E63"/>
    <w:rsid w:val="00804397"/>
    <w:rsid w:val="0080452B"/>
    <w:rsid w:val="00804E0C"/>
    <w:rsid w:val="008052F7"/>
    <w:rsid w:val="00805827"/>
    <w:rsid w:val="00805998"/>
    <w:rsid w:val="008059E1"/>
    <w:rsid w:val="008059F2"/>
    <w:rsid w:val="00806022"/>
    <w:rsid w:val="0080608F"/>
    <w:rsid w:val="008060A9"/>
    <w:rsid w:val="0080614A"/>
    <w:rsid w:val="00806674"/>
    <w:rsid w:val="008066E6"/>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FB8"/>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6E3"/>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270A"/>
    <w:rsid w:val="0083314F"/>
    <w:rsid w:val="00833191"/>
    <w:rsid w:val="0083322A"/>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9E3"/>
    <w:rsid w:val="00845A1A"/>
    <w:rsid w:val="00845A22"/>
    <w:rsid w:val="008460F3"/>
    <w:rsid w:val="00846607"/>
    <w:rsid w:val="0084675D"/>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22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445"/>
    <w:rsid w:val="00861605"/>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895"/>
    <w:rsid w:val="00865954"/>
    <w:rsid w:val="008661EF"/>
    <w:rsid w:val="00866364"/>
    <w:rsid w:val="008664B9"/>
    <w:rsid w:val="008665CD"/>
    <w:rsid w:val="00866D51"/>
    <w:rsid w:val="00866E28"/>
    <w:rsid w:val="00867364"/>
    <w:rsid w:val="0086747B"/>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8E"/>
    <w:rsid w:val="00874DEE"/>
    <w:rsid w:val="0087523D"/>
    <w:rsid w:val="00875275"/>
    <w:rsid w:val="00875333"/>
    <w:rsid w:val="00875996"/>
    <w:rsid w:val="00875BD6"/>
    <w:rsid w:val="00875D85"/>
    <w:rsid w:val="00876224"/>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060"/>
    <w:rsid w:val="008803C3"/>
    <w:rsid w:val="00880809"/>
    <w:rsid w:val="0088122F"/>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DA3"/>
    <w:rsid w:val="00885EDB"/>
    <w:rsid w:val="00885F62"/>
    <w:rsid w:val="00885F67"/>
    <w:rsid w:val="00885F87"/>
    <w:rsid w:val="0088623F"/>
    <w:rsid w:val="0088681A"/>
    <w:rsid w:val="008869AC"/>
    <w:rsid w:val="00886DE8"/>
    <w:rsid w:val="00886F38"/>
    <w:rsid w:val="008872DF"/>
    <w:rsid w:val="00887514"/>
    <w:rsid w:val="0088799C"/>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62"/>
    <w:rsid w:val="00895734"/>
    <w:rsid w:val="00895DCF"/>
    <w:rsid w:val="00895FA7"/>
    <w:rsid w:val="00895FC7"/>
    <w:rsid w:val="008963AC"/>
    <w:rsid w:val="00896790"/>
    <w:rsid w:val="00896858"/>
    <w:rsid w:val="00896873"/>
    <w:rsid w:val="00896C6A"/>
    <w:rsid w:val="00896CE4"/>
    <w:rsid w:val="00896FFA"/>
    <w:rsid w:val="00897183"/>
    <w:rsid w:val="00897417"/>
    <w:rsid w:val="0089745D"/>
    <w:rsid w:val="008976D1"/>
    <w:rsid w:val="00897D60"/>
    <w:rsid w:val="008A0334"/>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7A"/>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2FE"/>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5F7"/>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396"/>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A1"/>
    <w:rsid w:val="008E61D4"/>
    <w:rsid w:val="008E63E7"/>
    <w:rsid w:val="008E6643"/>
    <w:rsid w:val="008E669E"/>
    <w:rsid w:val="008E6898"/>
    <w:rsid w:val="008E6C57"/>
    <w:rsid w:val="008E7198"/>
    <w:rsid w:val="008E7606"/>
    <w:rsid w:val="008E7B4C"/>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2EC7"/>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014"/>
    <w:rsid w:val="0090424F"/>
    <w:rsid w:val="00904912"/>
    <w:rsid w:val="0090491C"/>
    <w:rsid w:val="00904E64"/>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933"/>
    <w:rsid w:val="00916BA7"/>
    <w:rsid w:val="00916BBA"/>
    <w:rsid w:val="00916BCB"/>
    <w:rsid w:val="00917807"/>
    <w:rsid w:val="0091795B"/>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AB0"/>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218"/>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BAE"/>
    <w:rsid w:val="00933E19"/>
    <w:rsid w:val="00934027"/>
    <w:rsid w:val="00934317"/>
    <w:rsid w:val="00934DE3"/>
    <w:rsid w:val="00934F25"/>
    <w:rsid w:val="009351D9"/>
    <w:rsid w:val="00935326"/>
    <w:rsid w:val="009354AC"/>
    <w:rsid w:val="00935782"/>
    <w:rsid w:val="0093598E"/>
    <w:rsid w:val="00935AA1"/>
    <w:rsid w:val="00935AC6"/>
    <w:rsid w:val="00935DF4"/>
    <w:rsid w:val="0093681F"/>
    <w:rsid w:val="009369D6"/>
    <w:rsid w:val="00936F46"/>
    <w:rsid w:val="0093717D"/>
    <w:rsid w:val="009375DB"/>
    <w:rsid w:val="009378AD"/>
    <w:rsid w:val="00937F1E"/>
    <w:rsid w:val="009409A4"/>
    <w:rsid w:val="009409C8"/>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C27"/>
    <w:rsid w:val="00952DAA"/>
    <w:rsid w:val="00953AC2"/>
    <w:rsid w:val="00954149"/>
    <w:rsid w:val="0095417C"/>
    <w:rsid w:val="00955040"/>
    <w:rsid w:val="00955083"/>
    <w:rsid w:val="0095509F"/>
    <w:rsid w:val="009554A3"/>
    <w:rsid w:val="00955805"/>
    <w:rsid w:val="00955E7F"/>
    <w:rsid w:val="00956711"/>
    <w:rsid w:val="009568A5"/>
    <w:rsid w:val="009569C4"/>
    <w:rsid w:val="00956F4C"/>
    <w:rsid w:val="009571BD"/>
    <w:rsid w:val="00957366"/>
    <w:rsid w:val="009577FC"/>
    <w:rsid w:val="00957BCE"/>
    <w:rsid w:val="00957CB2"/>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F28"/>
    <w:rsid w:val="00963028"/>
    <w:rsid w:val="009634B0"/>
    <w:rsid w:val="009639CD"/>
    <w:rsid w:val="00963A5D"/>
    <w:rsid w:val="00963E8A"/>
    <w:rsid w:val="00964608"/>
    <w:rsid w:val="009647D5"/>
    <w:rsid w:val="009649D0"/>
    <w:rsid w:val="00964C73"/>
    <w:rsid w:val="00964C7C"/>
    <w:rsid w:val="00964F41"/>
    <w:rsid w:val="009652F3"/>
    <w:rsid w:val="00965B54"/>
    <w:rsid w:val="00965B65"/>
    <w:rsid w:val="00965C8E"/>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8EF"/>
    <w:rsid w:val="009719E1"/>
    <w:rsid w:val="00971E54"/>
    <w:rsid w:val="0097202F"/>
    <w:rsid w:val="009722AA"/>
    <w:rsid w:val="009723FC"/>
    <w:rsid w:val="00972EE9"/>
    <w:rsid w:val="0097334F"/>
    <w:rsid w:val="009734DC"/>
    <w:rsid w:val="00973742"/>
    <w:rsid w:val="00973CC8"/>
    <w:rsid w:val="00974530"/>
    <w:rsid w:val="00974A8A"/>
    <w:rsid w:val="00974C26"/>
    <w:rsid w:val="00974CEC"/>
    <w:rsid w:val="00974EDB"/>
    <w:rsid w:val="00975474"/>
    <w:rsid w:val="0097555D"/>
    <w:rsid w:val="00975762"/>
    <w:rsid w:val="0097593D"/>
    <w:rsid w:val="00975A3D"/>
    <w:rsid w:val="00975A8D"/>
    <w:rsid w:val="00975C8D"/>
    <w:rsid w:val="0097616A"/>
    <w:rsid w:val="00976237"/>
    <w:rsid w:val="00976409"/>
    <w:rsid w:val="00976533"/>
    <w:rsid w:val="00976F93"/>
    <w:rsid w:val="009772DF"/>
    <w:rsid w:val="00977AC8"/>
    <w:rsid w:val="00977C74"/>
    <w:rsid w:val="00977D23"/>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4"/>
    <w:rsid w:val="00982ED7"/>
    <w:rsid w:val="00983631"/>
    <w:rsid w:val="00983850"/>
    <w:rsid w:val="009838B2"/>
    <w:rsid w:val="009839D3"/>
    <w:rsid w:val="009839DE"/>
    <w:rsid w:val="00983A2B"/>
    <w:rsid w:val="00983AAF"/>
    <w:rsid w:val="00983DE1"/>
    <w:rsid w:val="00984009"/>
    <w:rsid w:val="00984BAC"/>
    <w:rsid w:val="00984DD7"/>
    <w:rsid w:val="00985136"/>
    <w:rsid w:val="00985164"/>
    <w:rsid w:val="00985CA7"/>
    <w:rsid w:val="009862ED"/>
    <w:rsid w:val="00986430"/>
    <w:rsid w:val="009869F5"/>
    <w:rsid w:val="00986E2B"/>
    <w:rsid w:val="00986E7E"/>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9DB"/>
    <w:rsid w:val="009B4D88"/>
    <w:rsid w:val="009B4EEF"/>
    <w:rsid w:val="009B5584"/>
    <w:rsid w:val="009B5639"/>
    <w:rsid w:val="009B5810"/>
    <w:rsid w:val="009B5AC6"/>
    <w:rsid w:val="009B64C7"/>
    <w:rsid w:val="009B68FF"/>
    <w:rsid w:val="009B6FF2"/>
    <w:rsid w:val="009B7301"/>
    <w:rsid w:val="009B73A7"/>
    <w:rsid w:val="009B7BAF"/>
    <w:rsid w:val="009C01B9"/>
    <w:rsid w:val="009C04F3"/>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42B"/>
    <w:rsid w:val="009D250F"/>
    <w:rsid w:val="009D2632"/>
    <w:rsid w:val="009D2860"/>
    <w:rsid w:val="009D2B1C"/>
    <w:rsid w:val="009D2EFA"/>
    <w:rsid w:val="009D3784"/>
    <w:rsid w:val="009D3885"/>
    <w:rsid w:val="009D456E"/>
    <w:rsid w:val="009D4B6E"/>
    <w:rsid w:val="009D4E0B"/>
    <w:rsid w:val="009D51D1"/>
    <w:rsid w:val="009D56F7"/>
    <w:rsid w:val="009D59B8"/>
    <w:rsid w:val="009D5E08"/>
    <w:rsid w:val="009D5E0D"/>
    <w:rsid w:val="009D6162"/>
    <w:rsid w:val="009D6217"/>
    <w:rsid w:val="009D6A35"/>
    <w:rsid w:val="009D6BAF"/>
    <w:rsid w:val="009D6CB3"/>
    <w:rsid w:val="009D6D44"/>
    <w:rsid w:val="009D74B8"/>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E5"/>
    <w:rsid w:val="009E3F26"/>
    <w:rsid w:val="009E4BE8"/>
    <w:rsid w:val="009E4C08"/>
    <w:rsid w:val="009E4C98"/>
    <w:rsid w:val="009E4FA8"/>
    <w:rsid w:val="009E5095"/>
    <w:rsid w:val="009E50D8"/>
    <w:rsid w:val="009E54C1"/>
    <w:rsid w:val="009E5704"/>
    <w:rsid w:val="009E5714"/>
    <w:rsid w:val="009E57C9"/>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A9E"/>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6F8"/>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2BD"/>
    <w:rsid w:val="00A173EA"/>
    <w:rsid w:val="00A17412"/>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0D9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063"/>
    <w:rsid w:val="00A401B2"/>
    <w:rsid w:val="00A40964"/>
    <w:rsid w:val="00A409F4"/>
    <w:rsid w:val="00A40B8A"/>
    <w:rsid w:val="00A40F85"/>
    <w:rsid w:val="00A41837"/>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7BC"/>
    <w:rsid w:val="00A52C2D"/>
    <w:rsid w:val="00A52DE3"/>
    <w:rsid w:val="00A52F7E"/>
    <w:rsid w:val="00A5329F"/>
    <w:rsid w:val="00A5333B"/>
    <w:rsid w:val="00A53731"/>
    <w:rsid w:val="00A537F4"/>
    <w:rsid w:val="00A539F0"/>
    <w:rsid w:val="00A53A08"/>
    <w:rsid w:val="00A54009"/>
    <w:rsid w:val="00A541B8"/>
    <w:rsid w:val="00A5448A"/>
    <w:rsid w:val="00A54699"/>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89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D4E"/>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27F"/>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A4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2ED"/>
    <w:rsid w:val="00AB07FF"/>
    <w:rsid w:val="00AB0A8F"/>
    <w:rsid w:val="00AB0E45"/>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4C71"/>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970"/>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8FC"/>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BB6"/>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272"/>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1D46"/>
    <w:rsid w:val="00AF2153"/>
    <w:rsid w:val="00AF238D"/>
    <w:rsid w:val="00AF2B90"/>
    <w:rsid w:val="00AF2DB3"/>
    <w:rsid w:val="00AF2F8C"/>
    <w:rsid w:val="00AF33BB"/>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29"/>
    <w:rsid w:val="00B04E6A"/>
    <w:rsid w:val="00B053CB"/>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6D81"/>
    <w:rsid w:val="00B270E4"/>
    <w:rsid w:val="00B2711A"/>
    <w:rsid w:val="00B2731D"/>
    <w:rsid w:val="00B27324"/>
    <w:rsid w:val="00B274E0"/>
    <w:rsid w:val="00B27EC7"/>
    <w:rsid w:val="00B27F22"/>
    <w:rsid w:val="00B30750"/>
    <w:rsid w:val="00B30DCD"/>
    <w:rsid w:val="00B31072"/>
    <w:rsid w:val="00B3132F"/>
    <w:rsid w:val="00B319F2"/>
    <w:rsid w:val="00B31F31"/>
    <w:rsid w:val="00B322B6"/>
    <w:rsid w:val="00B326E6"/>
    <w:rsid w:val="00B32A29"/>
    <w:rsid w:val="00B32C12"/>
    <w:rsid w:val="00B32E2D"/>
    <w:rsid w:val="00B345AA"/>
    <w:rsid w:val="00B34697"/>
    <w:rsid w:val="00B34938"/>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329"/>
    <w:rsid w:val="00B405B7"/>
    <w:rsid w:val="00B40646"/>
    <w:rsid w:val="00B40669"/>
    <w:rsid w:val="00B40925"/>
    <w:rsid w:val="00B40A46"/>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3FB"/>
    <w:rsid w:val="00B5152E"/>
    <w:rsid w:val="00B515AC"/>
    <w:rsid w:val="00B51E62"/>
    <w:rsid w:val="00B51F0E"/>
    <w:rsid w:val="00B5232A"/>
    <w:rsid w:val="00B52571"/>
    <w:rsid w:val="00B52C70"/>
    <w:rsid w:val="00B530E5"/>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E"/>
    <w:rsid w:val="00B73755"/>
    <w:rsid w:val="00B7386B"/>
    <w:rsid w:val="00B73D59"/>
    <w:rsid w:val="00B73FC9"/>
    <w:rsid w:val="00B74043"/>
    <w:rsid w:val="00B7436F"/>
    <w:rsid w:val="00B746AE"/>
    <w:rsid w:val="00B747BF"/>
    <w:rsid w:val="00B7585A"/>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CC"/>
    <w:rsid w:val="00B821F2"/>
    <w:rsid w:val="00B823FB"/>
    <w:rsid w:val="00B828BC"/>
    <w:rsid w:val="00B835EA"/>
    <w:rsid w:val="00B83797"/>
    <w:rsid w:val="00B8390C"/>
    <w:rsid w:val="00B83BE9"/>
    <w:rsid w:val="00B83E2E"/>
    <w:rsid w:val="00B84304"/>
    <w:rsid w:val="00B8484B"/>
    <w:rsid w:val="00B84E48"/>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AAF"/>
    <w:rsid w:val="00B914B3"/>
    <w:rsid w:val="00B914FE"/>
    <w:rsid w:val="00B91624"/>
    <w:rsid w:val="00B92398"/>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838"/>
    <w:rsid w:val="00BA0C28"/>
    <w:rsid w:val="00BA1297"/>
    <w:rsid w:val="00BA145A"/>
    <w:rsid w:val="00BA1741"/>
    <w:rsid w:val="00BA1B3D"/>
    <w:rsid w:val="00BA20F6"/>
    <w:rsid w:val="00BA3303"/>
    <w:rsid w:val="00BA352E"/>
    <w:rsid w:val="00BA389C"/>
    <w:rsid w:val="00BA44B4"/>
    <w:rsid w:val="00BA4715"/>
    <w:rsid w:val="00BA4810"/>
    <w:rsid w:val="00BA4852"/>
    <w:rsid w:val="00BA4863"/>
    <w:rsid w:val="00BA49AC"/>
    <w:rsid w:val="00BA4AD0"/>
    <w:rsid w:val="00BA4E5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43A"/>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539"/>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5D"/>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BFB"/>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A0D"/>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C4A"/>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9A9"/>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AB"/>
    <w:rsid w:val="00C0246A"/>
    <w:rsid w:val="00C024C3"/>
    <w:rsid w:val="00C02829"/>
    <w:rsid w:val="00C02A04"/>
    <w:rsid w:val="00C03251"/>
    <w:rsid w:val="00C0343F"/>
    <w:rsid w:val="00C03BA1"/>
    <w:rsid w:val="00C04376"/>
    <w:rsid w:val="00C043BA"/>
    <w:rsid w:val="00C044FD"/>
    <w:rsid w:val="00C04EBD"/>
    <w:rsid w:val="00C04FEE"/>
    <w:rsid w:val="00C0531C"/>
    <w:rsid w:val="00C053BE"/>
    <w:rsid w:val="00C05563"/>
    <w:rsid w:val="00C05739"/>
    <w:rsid w:val="00C057E3"/>
    <w:rsid w:val="00C0593A"/>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218"/>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A94"/>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A35"/>
    <w:rsid w:val="00C56BEF"/>
    <w:rsid w:val="00C56FD6"/>
    <w:rsid w:val="00C57463"/>
    <w:rsid w:val="00C57690"/>
    <w:rsid w:val="00C57940"/>
    <w:rsid w:val="00C57A88"/>
    <w:rsid w:val="00C57F53"/>
    <w:rsid w:val="00C6027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547"/>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8EC"/>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2F11"/>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1F2B"/>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6F9A"/>
    <w:rsid w:val="00CA71FA"/>
    <w:rsid w:val="00CA7240"/>
    <w:rsid w:val="00CA7F86"/>
    <w:rsid w:val="00CA7FE9"/>
    <w:rsid w:val="00CB0413"/>
    <w:rsid w:val="00CB057A"/>
    <w:rsid w:val="00CB0BD1"/>
    <w:rsid w:val="00CB0C04"/>
    <w:rsid w:val="00CB1194"/>
    <w:rsid w:val="00CB12E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25"/>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0F13"/>
    <w:rsid w:val="00CC133D"/>
    <w:rsid w:val="00CC18C9"/>
    <w:rsid w:val="00CC1A26"/>
    <w:rsid w:val="00CC1B3A"/>
    <w:rsid w:val="00CC1B83"/>
    <w:rsid w:val="00CC1EA3"/>
    <w:rsid w:val="00CC2944"/>
    <w:rsid w:val="00CC2B29"/>
    <w:rsid w:val="00CC2DA8"/>
    <w:rsid w:val="00CC316B"/>
    <w:rsid w:val="00CC317C"/>
    <w:rsid w:val="00CC3258"/>
    <w:rsid w:val="00CC34E7"/>
    <w:rsid w:val="00CC3E96"/>
    <w:rsid w:val="00CC3F16"/>
    <w:rsid w:val="00CC4651"/>
    <w:rsid w:val="00CC47CC"/>
    <w:rsid w:val="00CC485A"/>
    <w:rsid w:val="00CC4980"/>
    <w:rsid w:val="00CC4A6B"/>
    <w:rsid w:val="00CC4C2C"/>
    <w:rsid w:val="00CC4D6A"/>
    <w:rsid w:val="00CC5226"/>
    <w:rsid w:val="00CC530B"/>
    <w:rsid w:val="00CC53B2"/>
    <w:rsid w:val="00CC5575"/>
    <w:rsid w:val="00CC5633"/>
    <w:rsid w:val="00CC5AF0"/>
    <w:rsid w:val="00CC5ECA"/>
    <w:rsid w:val="00CC6829"/>
    <w:rsid w:val="00CC68D9"/>
    <w:rsid w:val="00CC6B58"/>
    <w:rsid w:val="00CC6D57"/>
    <w:rsid w:val="00CC6E5A"/>
    <w:rsid w:val="00CC6F31"/>
    <w:rsid w:val="00CC76D9"/>
    <w:rsid w:val="00CD02B6"/>
    <w:rsid w:val="00CD0321"/>
    <w:rsid w:val="00CD0625"/>
    <w:rsid w:val="00CD0ACC"/>
    <w:rsid w:val="00CD101D"/>
    <w:rsid w:val="00CD109D"/>
    <w:rsid w:val="00CD12D5"/>
    <w:rsid w:val="00CD13A2"/>
    <w:rsid w:val="00CD1A9C"/>
    <w:rsid w:val="00CD1C6A"/>
    <w:rsid w:val="00CD2146"/>
    <w:rsid w:val="00CD272D"/>
    <w:rsid w:val="00CD30B6"/>
    <w:rsid w:val="00CD3220"/>
    <w:rsid w:val="00CD3352"/>
    <w:rsid w:val="00CD34A7"/>
    <w:rsid w:val="00CD3509"/>
    <w:rsid w:val="00CD38B3"/>
    <w:rsid w:val="00CD3EFF"/>
    <w:rsid w:val="00CD42CB"/>
    <w:rsid w:val="00CD42ED"/>
    <w:rsid w:val="00CD4B83"/>
    <w:rsid w:val="00CD4CB9"/>
    <w:rsid w:val="00CD4CFA"/>
    <w:rsid w:val="00CD4D59"/>
    <w:rsid w:val="00CD562D"/>
    <w:rsid w:val="00CD56E5"/>
    <w:rsid w:val="00CD5738"/>
    <w:rsid w:val="00CD5799"/>
    <w:rsid w:val="00CD5A53"/>
    <w:rsid w:val="00CD611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59"/>
    <w:rsid w:val="00CE1EBE"/>
    <w:rsid w:val="00CE2056"/>
    <w:rsid w:val="00CE278D"/>
    <w:rsid w:val="00CE27FF"/>
    <w:rsid w:val="00CE280C"/>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3F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E9C"/>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77C"/>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E2D"/>
    <w:rsid w:val="00D36094"/>
    <w:rsid w:val="00D36155"/>
    <w:rsid w:val="00D3618B"/>
    <w:rsid w:val="00D36C54"/>
    <w:rsid w:val="00D36CF7"/>
    <w:rsid w:val="00D36E52"/>
    <w:rsid w:val="00D37074"/>
    <w:rsid w:val="00D3739E"/>
    <w:rsid w:val="00D373F7"/>
    <w:rsid w:val="00D37A1C"/>
    <w:rsid w:val="00D37B86"/>
    <w:rsid w:val="00D37FA9"/>
    <w:rsid w:val="00D37FAC"/>
    <w:rsid w:val="00D40D87"/>
    <w:rsid w:val="00D40DAB"/>
    <w:rsid w:val="00D413A7"/>
    <w:rsid w:val="00D4159F"/>
    <w:rsid w:val="00D41853"/>
    <w:rsid w:val="00D418AE"/>
    <w:rsid w:val="00D41CE6"/>
    <w:rsid w:val="00D4210E"/>
    <w:rsid w:val="00D4220F"/>
    <w:rsid w:val="00D42231"/>
    <w:rsid w:val="00D4231A"/>
    <w:rsid w:val="00D4264C"/>
    <w:rsid w:val="00D4289A"/>
    <w:rsid w:val="00D42EB7"/>
    <w:rsid w:val="00D4304E"/>
    <w:rsid w:val="00D43096"/>
    <w:rsid w:val="00D43641"/>
    <w:rsid w:val="00D43872"/>
    <w:rsid w:val="00D439E2"/>
    <w:rsid w:val="00D43C27"/>
    <w:rsid w:val="00D43DF4"/>
    <w:rsid w:val="00D43FAC"/>
    <w:rsid w:val="00D4417E"/>
    <w:rsid w:val="00D44711"/>
    <w:rsid w:val="00D448CD"/>
    <w:rsid w:val="00D449B5"/>
    <w:rsid w:val="00D44F25"/>
    <w:rsid w:val="00D45997"/>
    <w:rsid w:val="00D45A15"/>
    <w:rsid w:val="00D46375"/>
    <w:rsid w:val="00D4649E"/>
    <w:rsid w:val="00D46A33"/>
    <w:rsid w:val="00D46DE8"/>
    <w:rsid w:val="00D46F98"/>
    <w:rsid w:val="00D47006"/>
    <w:rsid w:val="00D470F3"/>
    <w:rsid w:val="00D4726C"/>
    <w:rsid w:val="00D4755A"/>
    <w:rsid w:val="00D4795B"/>
    <w:rsid w:val="00D479EE"/>
    <w:rsid w:val="00D47A74"/>
    <w:rsid w:val="00D47B10"/>
    <w:rsid w:val="00D47B8A"/>
    <w:rsid w:val="00D50354"/>
    <w:rsid w:val="00D5055F"/>
    <w:rsid w:val="00D508C3"/>
    <w:rsid w:val="00D50949"/>
    <w:rsid w:val="00D50BC8"/>
    <w:rsid w:val="00D50F02"/>
    <w:rsid w:val="00D513A7"/>
    <w:rsid w:val="00D51845"/>
    <w:rsid w:val="00D51DD0"/>
    <w:rsid w:val="00D528A6"/>
    <w:rsid w:val="00D52C30"/>
    <w:rsid w:val="00D52CC8"/>
    <w:rsid w:val="00D52EE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5B8"/>
    <w:rsid w:val="00D56DF1"/>
    <w:rsid w:val="00D5744C"/>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F8"/>
    <w:rsid w:val="00D67AF4"/>
    <w:rsid w:val="00D67C58"/>
    <w:rsid w:val="00D67C81"/>
    <w:rsid w:val="00D67CBC"/>
    <w:rsid w:val="00D700DF"/>
    <w:rsid w:val="00D700E0"/>
    <w:rsid w:val="00D70129"/>
    <w:rsid w:val="00D704CF"/>
    <w:rsid w:val="00D70542"/>
    <w:rsid w:val="00D70977"/>
    <w:rsid w:val="00D70C62"/>
    <w:rsid w:val="00D71049"/>
    <w:rsid w:val="00D714C2"/>
    <w:rsid w:val="00D717DB"/>
    <w:rsid w:val="00D71902"/>
    <w:rsid w:val="00D7199B"/>
    <w:rsid w:val="00D71AD3"/>
    <w:rsid w:val="00D71D7E"/>
    <w:rsid w:val="00D71DE0"/>
    <w:rsid w:val="00D720BF"/>
    <w:rsid w:val="00D7210B"/>
    <w:rsid w:val="00D721AE"/>
    <w:rsid w:val="00D724A1"/>
    <w:rsid w:val="00D724D0"/>
    <w:rsid w:val="00D72502"/>
    <w:rsid w:val="00D728A0"/>
    <w:rsid w:val="00D729BB"/>
    <w:rsid w:val="00D72FA2"/>
    <w:rsid w:val="00D7328D"/>
    <w:rsid w:val="00D73409"/>
    <w:rsid w:val="00D73736"/>
    <w:rsid w:val="00D741FF"/>
    <w:rsid w:val="00D747B1"/>
    <w:rsid w:val="00D74979"/>
    <w:rsid w:val="00D74FD0"/>
    <w:rsid w:val="00D75310"/>
    <w:rsid w:val="00D75CF1"/>
    <w:rsid w:val="00D763D4"/>
    <w:rsid w:val="00D7651A"/>
    <w:rsid w:val="00D76D30"/>
    <w:rsid w:val="00D76D3F"/>
    <w:rsid w:val="00D774E8"/>
    <w:rsid w:val="00D77523"/>
    <w:rsid w:val="00D77E66"/>
    <w:rsid w:val="00D801A9"/>
    <w:rsid w:val="00D801AD"/>
    <w:rsid w:val="00D804E9"/>
    <w:rsid w:val="00D80523"/>
    <w:rsid w:val="00D807E1"/>
    <w:rsid w:val="00D80B04"/>
    <w:rsid w:val="00D80E54"/>
    <w:rsid w:val="00D81021"/>
    <w:rsid w:val="00D81366"/>
    <w:rsid w:val="00D8137B"/>
    <w:rsid w:val="00D81A74"/>
    <w:rsid w:val="00D81AB1"/>
    <w:rsid w:val="00D81E24"/>
    <w:rsid w:val="00D822D2"/>
    <w:rsid w:val="00D82974"/>
    <w:rsid w:val="00D82E4F"/>
    <w:rsid w:val="00D830B4"/>
    <w:rsid w:val="00D831DB"/>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3E86"/>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3FF"/>
    <w:rsid w:val="00DA074B"/>
    <w:rsid w:val="00DA08B6"/>
    <w:rsid w:val="00DA08C6"/>
    <w:rsid w:val="00DA0CD1"/>
    <w:rsid w:val="00DA0D76"/>
    <w:rsid w:val="00DA0EF3"/>
    <w:rsid w:val="00DA1593"/>
    <w:rsid w:val="00DA19E6"/>
    <w:rsid w:val="00DA2892"/>
    <w:rsid w:val="00DA2931"/>
    <w:rsid w:val="00DA2C28"/>
    <w:rsid w:val="00DA2C69"/>
    <w:rsid w:val="00DA2D48"/>
    <w:rsid w:val="00DA2D8A"/>
    <w:rsid w:val="00DA3133"/>
    <w:rsid w:val="00DA3307"/>
    <w:rsid w:val="00DA33F3"/>
    <w:rsid w:val="00DA3BF9"/>
    <w:rsid w:val="00DA3C62"/>
    <w:rsid w:val="00DA3D77"/>
    <w:rsid w:val="00DA3DB6"/>
    <w:rsid w:val="00DA4D99"/>
    <w:rsid w:val="00DA4DF7"/>
    <w:rsid w:val="00DA4EA9"/>
    <w:rsid w:val="00DA4F78"/>
    <w:rsid w:val="00DA4FCE"/>
    <w:rsid w:val="00DA5125"/>
    <w:rsid w:val="00DA52FE"/>
    <w:rsid w:val="00DA531D"/>
    <w:rsid w:val="00DA53C4"/>
    <w:rsid w:val="00DA58A8"/>
    <w:rsid w:val="00DA59BB"/>
    <w:rsid w:val="00DA5AAF"/>
    <w:rsid w:val="00DA5F74"/>
    <w:rsid w:val="00DA60A3"/>
    <w:rsid w:val="00DA66FB"/>
    <w:rsid w:val="00DA6729"/>
    <w:rsid w:val="00DA6B64"/>
    <w:rsid w:val="00DA6BBD"/>
    <w:rsid w:val="00DA6E52"/>
    <w:rsid w:val="00DA71C2"/>
    <w:rsid w:val="00DA7BF1"/>
    <w:rsid w:val="00DB00F6"/>
    <w:rsid w:val="00DB072D"/>
    <w:rsid w:val="00DB0A79"/>
    <w:rsid w:val="00DB0B51"/>
    <w:rsid w:val="00DB0EC9"/>
    <w:rsid w:val="00DB103E"/>
    <w:rsid w:val="00DB1161"/>
    <w:rsid w:val="00DB12B2"/>
    <w:rsid w:val="00DB156E"/>
    <w:rsid w:val="00DB15BA"/>
    <w:rsid w:val="00DB15D7"/>
    <w:rsid w:val="00DB1837"/>
    <w:rsid w:val="00DB1838"/>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DBF"/>
    <w:rsid w:val="00DC6E6D"/>
    <w:rsid w:val="00DC767B"/>
    <w:rsid w:val="00DC7680"/>
    <w:rsid w:val="00DC7B5A"/>
    <w:rsid w:val="00DC7B6B"/>
    <w:rsid w:val="00DC7B8E"/>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5E29"/>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0CB"/>
    <w:rsid w:val="00DE3205"/>
    <w:rsid w:val="00DE321B"/>
    <w:rsid w:val="00DE397C"/>
    <w:rsid w:val="00DE3D2F"/>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3E67"/>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3DFB"/>
    <w:rsid w:val="00E24582"/>
    <w:rsid w:val="00E2482B"/>
    <w:rsid w:val="00E24F39"/>
    <w:rsid w:val="00E25019"/>
    <w:rsid w:val="00E2574A"/>
    <w:rsid w:val="00E25767"/>
    <w:rsid w:val="00E258FB"/>
    <w:rsid w:val="00E25AD1"/>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97D"/>
    <w:rsid w:val="00E33E8F"/>
    <w:rsid w:val="00E34AE8"/>
    <w:rsid w:val="00E34D45"/>
    <w:rsid w:val="00E35011"/>
    <w:rsid w:val="00E35304"/>
    <w:rsid w:val="00E354DC"/>
    <w:rsid w:val="00E35786"/>
    <w:rsid w:val="00E35B22"/>
    <w:rsid w:val="00E35B38"/>
    <w:rsid w:val="00E35CD3"/>
    <w:rsid w:val="00E35E00"/>
    <w:rsid w:val="00E35E29"/>
    <w:rsid w:val="00E366E2"/>
    <w:rsid w:val="00E36BB7"/>
    <w:rsid w:val="00E36D85"/>
    <w:rsid w:val="00E36F36"/>
    <w:rsid w:val="00E36FBC"/>
    <w:rsid w:val="00E37111"/>
    <w:rsid w:val="00E37558"/>
    <w:rsid w:val="00E376A1"/>
    <w:rsid w:val="00E4019E"/>
    <w:rsid w:val="00E403E4"/>
    <w:rsid w:val="00E40961"/>
    <w:rsid w:val="00E40B9A"/>
    <w:rsid w:val="00E40FF4"/>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219"/>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103"/>
    <w:rsid w:val="00E62275"/>
    <w:rsid w:val="00E627BD"/>
    <w:rsid w:val="00E6288B"/>
    <w:rsid w:val="00E62DFF"/>
    <w:rsid w:val="00E62E82"/>
    <w:rsid w:val="00E63335"/>
    <w:rsid w:val="00E636CC"/>
    <w:rsid w:val="00E637BD"/>
    <w:rsid w:val="00E63ABF"/>
    <w:rsid w:val="00E63C2D"/>
    <w:rsid w:val="00E63EDD"/>
    <w:rsid w:val="00E641F6"/>
    <w:rsid w:val="00E64465"/>
    <w:rsid w:val="00E64CD0"/>
    <w:rsid w:val="00E65563"/>
    <w:rsid w:val="00E65620"/>
    <w:rsid w:val="00E656B7"/>
    <w:rsid w:val="00E657CB"/>
    <w:rsid w:val="00E65909"/>
    <w:rsid w:val="00E659FC"/>
    <w:rsid w:val="00E65BB8"/>
    <w:rsid w:val="00E65DBE"/>
    <w:rsid w:val="00E65DD3"/>
    <w:rsid w:val="00E6618D"/>
    <w:rsid w:val="00E668CB"/>
    <w:rsid w:val="00E669C8"/>
    <w:rsid w:val="00E66B8F"/>
    <w:rsid w:val="00E66F56"/>
    <w:rsid w:val="00E67167"/>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E7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0F6"/>
    <w:rsid w:val="00E76EBB"/>
    <w:rsid w:val="00E77138"/>
    <w:rsid w:val="00E77779"/>
    <w:rsid w:val="00E80415"/>
    <w:rsid w:val="00E80809"/>
    <w:rsid w:val="00E809E0"/>
    <w:rsid w:val="00E81401"/>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B55"/>
    <w:rsid w:val="00E84E40"/>
    <w:rsid w:val="00E85272"/>
    <w:rsid w:val="00E855E5"/>
    <w:rsid w:val="00E85F50"/>
    <w:rsid w:val="00E86746"/>
    <w:rsid w:val="00E86932"/>
    <w:rsid w:val="00E86E4B"/>
    <w:rsid w:val="00E87094"/>
    <w:rsid w:val="00E8762F"/>
    <w:rsid w:val="00E8769A"/>
    <w:rsid w:val="00E878A3"/>
    <w:rsid w:val="00E87CAD"/>
    <w:rsid w:val="00E87E29"/>
    <w:rsid w:val="00E909E0"/>
    <w:rsid w:val="00E91503"/>
    <w:rsid w:val="00E9154F"/>
    <w:rsid w:val="00E91575"/>
    <w:rsid w:val="00E91795"/>
    <w:rsid w:val="00E91D15"/>
    <w:rsid w:val="00E92460"/>
    <w:rsid w:val="00E9253F"/>
    <w:rsid w:val="00E929C2"/>
    <w:rsid w:val="00E93379"/>
    <w:rsid w:val="00E933A7"/>
    <w:rsid w:val="00E938C9"/>
    <w:rsid w:val="00E93BC5"/>
    <w:rsid w:val="00E9490B"/>
    <w:rsid w:val="00E94AAA"/>
    <w:rsid w:val="00E9523A"/>
    <w:rsid w:val="00E95459"/>
    <w:rsid w:val="00E95E69"/>
    <w:rsid w:val="00E95F04"/>
    <w:rsid w:val="00E961AE"/>
    <w:rsid w:val="00E962B9"/>
    <w:rsid w:val="00E967D0"/>
    <w:rsid w:val="00E96B34"/>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5FE"/>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13B"/>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94A"/>
    <w:rsid w:val="00EC1E0D"/>
    <w:rsid w:val="00EC20F2"/>
    <w:rsid w:val="00EC272D"/>
    <w:rsid w:val="00EC2B9A"/>
    <w:rsid w:val="00EC2E20"/>
    <w:rsid w:val="00EC3150"/>
    <w:rsid w:val="00EC32A5"/>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234"/>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47A"/>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6F93"/>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2A5"/>
    <w:rsid w:val="00EF466C"/>
    <w:rsid w:val="00EF4766"/>
    <w:rsid w:val="00EF4982"/>
    <w:rsid w:val="00EF4B20"/>
    <w:rsid w:val="00EF4C28"/>
    <w:rsid w:val="00EF4C9E"/>
    <w:rsid w:val="00EF4DE3"/>
    <w:rsid w:val="00EF4E14"/>
    <w:rsid w:val="00EF4F3C"/>
    <w:rsid w:val="00EF4FB7"/>
    <w:rsid w:val="00EF54B4"/>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0C7"/>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1A"/>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23A"/>
    <w:rsid w:val="00F26531"/>
    <w:rsid w:val="00F2659A"/>
    <w:rsid w:val="00F2694D"/>
    <w:rsid w:val="00F269DE"/>
    <w:rsid w:val="00F26CF0"/>
    <w:rsid w:val="00F26D0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455"/>
    <w:rsid w:val="00F3353A"/>
    <w:rsid w:val="00F336DC"/>
    <w:rsid w:val="00F337E0"/>
    <w:rsid w:val="00F33A91"/>
    <w:rsid w:val="00F340C7"/>
    <w:rsid w:val="00F341E5"/>
    <w:rsid w:val="00F3421C"/>
    <w:rsid w:val="00F342F4"/>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1B"/>
    <w:rsid w:val="00F41C9A"/>
    <w:rsid w:val="00F422D7"/>
    <w:rsid w:val="00F42CA9"/>
    <w:rsid w:val="00F43918"/>
    <w:rsid w:val="00F43B55"/>
    <w:rsid w:val="00F43D06"/>
    <w:rsid w:val="00F43DC1"/>
    <w:rsid w:val="00F440D6"/>
    <w:rsid w:val="00F441C7"/>
    <w:rsid w:val="00F4421C"/>
    <w:rsid w:val="00F44411"/>
    <w:rsid w:val="00F44465"/>
    <w:rsid w:val="00F44529"/>
    <w:rsid w:val="00F44B12"/>
    <w:rsid w:val="00F44F8A"/>
    <w:rsid w:val="00F450BD"/>
    <w:rsid w:val="00F452D9"/>
    <w:rsid w:val="00F45808"/>
    <w:rsid w:val="00F45B7F"/>
    <w:rsid w:val="00F45F0C"/>
    <w:rsid w:val="00F46A33"/>
    <w:rsid w:val="00F46DE7"/>
    <w:rsid w:val="00F46E57"/>
    <w:rsid w:val="00F47209"/>
    <w:rsid w:val="00F4733D"/>
    <w:rsid w:val="00F4758C"/>
    <w:rsid w:val="00F47718"/>
    <w:rsid w:val="00F47C6C"/>
    <w:rsid w:val="00F47E32"/>
    <w:rsid w:val="00F47F78"/>
    <w:rsid w:val="00F505F5"/>
    <w:rsid w:val="00F5070C"/>
    <w:rsid w:val="00F50734"/>
    <w:rsid w:val="00F50778"/>
    <w:rsid w:val="00F50AB4"/>
    <w:rsid w:val="00F50AE9"/>
    <w:rsid w:val="00F50C26"/>
    <w:rsid w:val="00F511B0"/>
    <w:rsid w:val="00F5139A"/>
    <w:rsid w:val="00F51660"/>
    <w:rsid w:val="00F52698"/>
    <w:rsid w:val="00F5285F"/>
    <w:rsid w:val="00F528EE"/>
    <w:rsid w:val="00F5299E"/>
    <w:rsid w:val="00F52B23"/>
    <w:rsid w:val="00F52D5C"/>
    <w:rsid w:val="00F52F53"/>
    <w:rsid w:val="00F52F80"/>
    <w:rsid w:val="00F5355C"/>
    <w:rsid w:val="00F536DA"/>
    <w:rsid w:val="00F53763"/>
    <w:rsid w:val="00F53792"/>
    <w:rsid w:val="00F53E8E"/>
    <w:rsid w:val="00F53FCB"/>
    <w:rsid w:val="00F54278"/>
    <w:rsid w:val="00F54362"/>
    <w:rsid w:val="00F547E8"/>
    <w:rsid w:val="00F5490E"/>
    <w:rsid w:val="00F54DA9"/>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25"/>
    <w:rsid w:val="00F63486"/>
    <w:rsid w:val="00F63513"/>
    <w:rsid w:val="00F63C18"/>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1E3"/>
    <w:rsid w:val="00F872E5"/>
    <w:rsid w:val="00F873A5"/>
    <w:rsid w:val="00F873CC"/>
    <w:rsid w:val="00F87C08"/>
    <w:rsid w:val="00F900A6"/>
    <w:rsid w:val="00F903F8"/>
    <w:rsid w:val="00F90937"/>
    <w:rsid w:val="00F90A54"/>
    <w:rsid w:val="00F90DB2"/>
    <w:rsid w:val="00F90F76"/>
    <w:rsid w:val="00F91346"/>
    <w:rsid w:val="00F91BCA"/>
    <w:rsid w:val="00F91E50"/>
    <w:rsid w:val="00F91FCB"/>
    <w:rsid w:val="00F92337"/>
    <w:rsid w:val="00F9263E"/>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36"/>
    <w:rsid w:val="00FA0D29"/>
    <w:rsid w:val="00FA0FAC"/>
    <w:rsid w:val="00FA104B"/>
    <w:rsid w:val="00FA113C"/>
    <w:rsid w:val="00FA15F2"/>
    <w:rsid w:val="00FA176B"/>
    <w:rsid w:val="00FA19BB"/>
    <w:rsid w:val="00FA1AE3"/>
    <w:rsid w:val="00FA1C72"/>
    <w:rsid w:val="00FA1CBB"/>
    <w:rsid w:val="00FA1D2E"/>
    <w:rsid w:val="00FA1DA5"/>
    <w:rsid w:val="00FA1E94"/>
    <w:rsid w:val="00FA20B1"/>
    <w:rsid w:val="00FA24FF"/>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06F"/>
    <w:rsid w:val="00FA7252"/>
    <w:rsid w:val="00FA7756"/>
    <w:rsid w:val="00FA781E"/>
    <w:rsid w:val="00FA7A0B"/>
    <w:rsid w:val="00FA7DF9"/>
    <w:rsid w:val="00FB0641"/>
    <w:rsid w:val="00FB085D"/>
    <w:rsid w:val="00FB0EC2"/>
    <w:rsid w:val="00FB107A"/>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1A"/>
    <w:rsid w:val="00FC50AA"/>
    <w:rsid w:val="00FC5C2E"/>
    <w:rsid w:val="00FC6A21"/>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0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4FE0"/>
    <w:rsid w:val="00FD53A2"/>
    <w:rsid w:val="00FD54F3"/>
    <w:rsid w:val="00FD5551"/>
    <w:rsid w:val="00FD5771"/>
    <w:rsid w:val="00FD5FF0"/>
    <w:rsid w:val="00FD64B8"/>
    <w:rsid w:val="00FD6546"/>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76F"/>
    <w:rsid w:val="00FE389F"/>
    <w:rsid w:val="00FE3976"/>
    <w:rsid w:val="00FE3A5F"/>
    <w:rsid w:val="00FE3CB8"/>
    <w:rsid w:val="00FE3EA9"/>
    <w:rsid w:val="00FE4A31"/>
    <w:rsid w:val="00FE4CD9"/>
    <w:rsid w:val="00FE55DE"/>
    <w:rsid w:val="00FE562D"/>
    <w:rsid w:val="00FE585E"/>
    <w:rsid w:val="00FE6229"/>
    <w:rsid w:val="00FE66B3"/>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2F5"/>
    <w:rsid w:val="00FF5383"/>
    <w:rsid w:val="00FF55F1"/>
    <w:rsid w:val="00FF6A3D"/>
    <w:rsid w:val="00FF6A97"/>
    <w:rsid w:val="00FF6BBD"/>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342634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5168017">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2112122201">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918EA-A48E-466B-9A65-A6DDEF7C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3110</Words>
  <Characters>17728</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Yanping</cp:lastModifiedBy>
  <cp:revision>6</cp:revision>
  <cp:lastPrinted>2023-04-06T06:36:00Z</cp:lastPrinted>
  <dcterms:created xsi:type="dcterms:W3CDTF">2024-08-09T11:18:00Z</dcterms:created>
  <dcterms:modified xsi:type="dcterms:W3CDTF">2024-08-10T02:08:00Z</dcterms:modified>
</cp:coreProperties>
</file>