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0ABAF1" w14:textId="79BB05EB" w:rsidR="00642917" w:rsidRPr="00642917" w:rsidRDefault="00642917" w:rsidP="00642917">
      <w:pPr>
        <w:tabs>
          <w:tab w:val="center" w:pos="4536"/>
          <w:tab w:val="right" w:pos="8280"/>
          <w:tab w:val="right" w:pos="9639"/>
        </w:tabs>
        <w:ind w:right="2"/>
        <w:rPr>
          <w:rFonts w:ascii="Arial" w:eastAsia="ＭＳ 明朝" w:hAnsi="Arial"/>
          <w:b/>
          <w:noProof/>
        </w:rPr>
      </w:pPr>
      <w:bookmarkStart w:id="0" w:name="OLE_LINK3"/>
      <w:r w:rsidRPr="00642917">
        <w:rPr>
          <w:rFonts w:ascii="Arial" w:eastAsia="ＭＳ 明朝" w:hAnsi="Arial"/>
          <w:b/>
          <w:noProof/>
        </w:rPr>
        <w:t>3GPP TSG RAN WG1 #118</w:t>
      </w:r>
      <w:r w:rsidRPr="00642917">
        <w:rPr>
          <w:rFonts w:ascii="Arial" w:eastAsia="ＭＳ 明朝" w:hAnsi="Arial"/>
          <w:b/>
          <w:noProof/>
        </w:rPr>
        <w:tab/>
      </w:r>
      <w:r w:rsidRPr="00642917">
        <w:rPr>
          <w:rFonts w:ascii="Arial" w:eastAsia="ＭＳ 明朝" w:hAnsi="Arial"/>
          <w:b/>
          <w:noProof/>
        </w:rPr>
        <w:tab/>
      </w:r>
      <w:r w:rsidRPr="00642917">
        <w:rPr>
          <w:rFonts w:ascii="Arial" w:eastAsia="ＭＳ 明朝" w:hAnsi="Arial"/>
          <w:b/>
          <w:noProof/>
        </w:rPr>
        <w:tab/>
        <w:t>R1-240</w:t>
      </w:r>
      <w:r w:rsidR="00B95767">
        <w:rPr>
          <w:rFonts w:ascii="Arial" w:eastAsia="ＭＳ 明朝" w:hAnsi="Arial" w:hint="eastAsia"/>
          <w:b/>
          <w:noProof/>
        </w:rPr>
        <w:t>69</w:t>
      </w:r>
      <w:r w:rsidR="00156756">
        <w:rPr>
          <w:rFonts w:ascii="Arial" w:eastAsia="ＭＳ 明朝" w:hAnsi="Arial" w:hint="eastAsia"/>
          <w:b/>
          <w:noProof/>
        </w:rPr>
        <w:t>3</w:t>
      </w:r>
      <w:r w:rsidR="00620C0B">
        <w:rPr>
          <w:rFonts w:ascii="Arial" w:eastAsia="ＭＳ 明朝" w:hAnsi="Arial" w:hint="eastAsia"/>
          <w:b/>
          <w:noProof/>
        </w:rPr>
        <w:t>9</w:t>
      </w:r>
    </w:p>
    <w:p w14:paraId="6AB27FDF" w14:textId="77777777" w:rsidR="00642917" w:rsidRPr="00642917" w:rsidRDefault="00642917" w:rsidP="00642917">
      <w:pPr>
        <w:tabs>
          <w:tab w:val="center" w:pos="4536"/>
          <w:tab w:val="right" w:pos="8280"/>
          <w:tab w:val="right" w:pos="9639"/>
        </w:tabs>
        <w:ind w:right="2"/>
        <w:rPr>
          <w:rFonts w:ascii="Arial" w:eastAsia="ＭＳ 明朝" w:hAnsi="Arial"/>
          <w:b/>
          <w:noProof/>
        </w:rPr>
      </w:pPr>
      <w:r w:rsidRPr="00642917">
        <w:rPr>
          <w:rFonts w:ascii="Arial" w:eastAsia="ＭＳ 明朝" w:hAnsi="Arial"/>
          <w:b/>
          <w:bCs/>
          <w:noProof/>
        </w:rPr>
        <w:t>Maastricht, NL, August 19</w:t>
      </w:r>
      <w:r w:rsidRPr="00642917">
        <w:rPr>
          <w:rFonts w:ascii="Arial" w:eastAsia="ＭＳ 明朝" w:hAnsi="Arial"/>
          <w:b/>
          <w:bCs/>
          <w:noProof/>
          <w:vertAlign w:val="superscript"/>
        </w:rPr>
        <w:t>th</w:t>
      </w:r>
      <w:r w:rsidRPr="00642917">
        <w:rPr>
          <w:rFonts w:ascii="Arial" w:eastAsia="ＭＳ 明朝" w:hAnsi="Arial"/>
          <w:b/>
          <w:bCs/>
          <w:noProof/>
        </w:rPr>
        <w:t xml:space="preserve"> – 23</w:t>
      </w:r>
      <w:r w:rsidRPr="00642917">
        <w:rPr>
          <w:rFonts w:ascii="Arial" w:eastAsia="ＭＳ 明朝" w:hAnsi="Arial"/>
          <w:b/>
          <w:bCs/>
          <w:noProof/>
          <w:vertAlign w:val="superscript"/>
        </w:rPr>
        <w:t>rd</w:t>
      </w:r>
      <w:r w:rsidRPr="00642917">
        <w:rPr>
          <w:rFonts w:ascii="Arial" w:eastAsia="ＭＳ 明朝" w:hAnsi="Arial"/>
          <w:b/>
          <w:bCs/>
          <w:noProof/>
        </w:rPr>
        <w:t>, 2024</w:t>
      </w:r>
    </w:p>
    <w:p w14:paraId="108FEFC2" w14:textId="77777777" w:rsidR="00991FED" w:rsidRPr="00642917" w:rsidRDefault="00991FED" w:rsidP="0068648F">
      <w:pPr>
        <w:tabs>
          <w:tab w:val="center" w:pos="4536"/>
          <w:tab w:val="right" w:pos="8280"/>
          <w:tab w:val="right" w:pos="9639"/>
        </w:tabs>
        <w:ind w:right="2"/>
        <w:rPr>
          <w:rFonts w:ascii="Arial" w:eastAsia="SimSun" w:hAnsi="Arial" w:cs="Arial"/>
          <w:b/>
          <w:bCs/>
          <w:sz w:val="28"/>
          <w:lang w:eastAsia="zh-CN"/>
        </w:rPr>
      </w:pPr>
    </w:p>
    <w:p w14:paraId="07CD89FA" w14:textId="2A68775F" w:rsidR="00900DAE" w:rsidRPr="000956CC" w:rsidRDefault="001545B1" w:rsidP="00D02352">
      <w:pPr>
        <w:pStyle w:val="a8"/>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3A9A6E78" w:rsidR="00FE0C9D" w:rsidRPr="006C4B73" w:rsidRDefault="00FE0C9D" w:rsidP="00FE0C9D">
      <w:pPr>
        <w:pStyle w:val="a8"/>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C6146B">
        <w:rPr>
          <w:sz w:val="24"/>
          <w:lang w:val="en-US"/>
        </w:rPr>
        <w:t xml:space="preserve">Discussion on </w:t>
      </w:r>
      <w:r w:rsidR="00274B13">
        <w:rPr>
          <w:sz w:val="24"/>
          <w:lang w:val="en-US"/>
        </w:rPr>
        <w:t>o</w:t>
      </w:r>
      <w:r w:rsidR="00F35A00" w:rsidRPr="00F35A00">
        <w:rPr>
          <w:sz w:val="24"/>
          <w:lang w:val="en-US"/>
        </w:rPr>
        <w:t>n-demand SIB1 for idle/inactive mode UEs</w:t>
      </w:r>
    </w:p>
    <w:bookmarkEnd w:id="1"/>
    <w:bookmarkEnd w:id="2"/>
    <w:bookmarkEnd w:id="3"/>
    <w:bookmarkEnd w:id="4"/>
    <w:p w14:paraId="02FF14B3" w14:textId="60D61CDE" w:rsidR="00FE0C9D" w:rsidRPr="00245DF1" w:rsidRDefault="00FE0C9D" w:rsidP="00FE0C9D">
      <w:pPr>
        <w:pStyle w:val="a8"/>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68648F">
        <w:rPr>
          <w:sz w:val="24"/>
          <w:lang w:val="en-US"/>
        </w:rPr>
        <w:t>9</w:t>
      </w:r>
      <w:r w:rsidR="00A74D1B">
        <w:rPr>
          <w:sz w:val="24"/>
          <w:lang w:val="en-US"/>
        </w:rPr>
        <w:t>.</w:t>
      </w:r>
      <w:r w:rsidR="00ED742D">
        <w:rPr>
          <w:sz w:val="24"/>
          <w:lang w:val="en-US"/>
        </w:rPr>
        <w:t>5</w:t>
      </w:r>
      <w:r w:rsidR="00A74D1B">
        <w:rPr>
          <w:sz w:val="24"/>
          <w:lang w:val="en-US"/>
        </w:rPr>
        <w:t>.</w:t>
      </w:r>
      <w:r w:rsidR="0068648F">
        <w:rPr>
          <w:sz w:val="24"/>
          <w:lang w:val="en-US"/>
        </w:rPr>
        <w:t>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3B7021F7" w14:textId="37C82B3C" w:rsidR="00F47E90" w:rsidRDefault="00A74D1B" w:rsidP="00B75D95">
      <w:pPr>
        <w:rPr>
          <w:rFonts w:eastAsia="SimSun"/>
          <w:sz w:val="22"/>
          <w:szCs w:val="22"/>
          <w:lang w:eastAsia="zh-CN"/>
        </w:rPr>
      </w:pPr>
      <w:r w:rsidRPr="00A74D1B">
        <w:rPr>
          <w:sz w:val="22"/>
          <w:szCs w:val="22"/>
        </w:rPr>
        <w:t xml:space="preserve">At </w:t>
      </w:r>
      <w:r w:rsidR="00A40474">
        <w:rPr>
          <w:sz w:val="22"/>
          <w:szCs w:val="22"/>
        </w:rPr>
        <w:t xml:space="preserve">the </w:t>
      </w:r>
      <w:r w:rsidRPr="00A74D1B">
        <w:rPr>
          <w:sz w:val="22"/>
          <w:szCs w:val="22"/>
        </w:rPr>
        <w:t>RAN</w:t>
      </w:r>
      <w:r w:rsidR="0011378A">
        <w:rPr>
          <w:rFonts w:eastAsia="SimSun" w:hint="eastAsia"/>
          <w:sz w:val="22"/>
          <w:szCs w:val="22"/>
          <w:lang w:eastAsia="zh-CN"/>
        </w:rPr>
        <w:t>1</w:t>
      </w:r>
      <w:r w:rsidRPr="00A74D1B">
        <w:rPr>
          <w:sz w:val="22"/>
          <w:szCs w:val="22"/>
        </w:rPr>
        <w:t>#</w:t>
      </w:r>
      <w:r w:rsidR="0011378A">
        <w:rPr>
          <w:sz w:val="22"/>
          <w:szCs w:val="22"/>
        </w:rPr>
        <w:t>1</w:t>
      </w:r>
      <w:r w:rsidR="0011378A">
        <w:rPr>
          <w:rFonts w:eastAsia="SimSun" w:hint="eastAsia"/>
          <w:sz w:val="22"/>
          <w:szCs w:val="22"/>
          <w:lang w:eastAsia="zh-CN"/>
        </w:rPr>
        <w:t>1</w:t>
      </w:r>
      <w:r w:rsidR="00A40195">
        <w:rPr>
          <w:rFonts w:eastAsia="SimSun" w:hint="eastAsia"/>
          <w:sz w:val="22"/>
          <w:szCs w:val="22"/>
          <w:lang w:eastAsia="zh-CN"/>
        </w:rPr>
        <w:t>7</w:t>
      </w:r>
      <w:r w:rsidR="0011378A" w:rsidRPr="00A74D1B">
        <w:rPr>
          <w:sz w:val="22"/>
          <w:szCs w:val="22"/>
        </w:rPr>
        <w:t xml:space="preserve"> </w:t>
      </w:r>
      <w:r w:rsidRPr="00A74D1B">
        <w:rPr>
          <w:sz w:val="22"/>
          <w:szCs w:val="22"/>
        </w:rPr>
        <w:t>meeting,</w:t>
      </w:r>
      <w:r w:rsidR="0011378A">
        <w:rPr>
          <w:rFonts w:eastAsia="SimSun" w:hint="eastAsia"/>
          <w:sz w:val="22"/>
          <w:szCs w:val="22"/>
          <w:lang w:eastAsia="zh-CN"/>
        </w:rPr>
        <w:t xml:space="preserve"> </w:t>
      </w:r>
      <w:r w:rsidR="00FE2E65">
        <w:rPr>
          <w:rFonts w:eastAsia="SimSun" w:hint="eastAsia"/>
          <w:sz w:val="22"/>
          <w:szCs w:val="22"/>
          <w:lang w:eastAsia="zh-CN"/>
        </w:rPr>
        <w:t>following agreements on the agenda item of</w:t>
      </w:r>
      <w:r w:rsidR="00F60DC2">
        <w:rPr>
          <w:sz w:val="22"/>
          <w:szCs w:val="22"/>
        </w:rPr>
        <w:t xml:space="preserve"> </w:t>
      </w:r>
      <w:r w:rsidR="00FE2E65" w:rsidRPr="00FE2E65">
        <w:rPr>
          <w:sz w:val="22"/>
          <w:szCs w:val="22"/>
        </w:rPr>
        <w:t>on-demand SIB1 for idle/inactive mode UEs</w:t>
      </w:r>
      <w:r w:rsidR="0009742F" w:rsidRPr="0009742F">
        <w:rPr>
          <w:sz w:val="22"/>
          <w:szCs w:val="22"/>
        </w:rPr>
        <w:t xml:space="preserve"> </w:t>
      </w:r>
      <w:r w:rsidR="00BC0211">
        <w:rPr>
          <w:rFonts w:eastAsia="SimSun" w:hint="eastAsia"/>
          <w:sz w:val="22"/>
          <w:szCs w:val="22"/>
          <w:lang w:eastAsia="zh-CN"/>
        </w:rPr>
        <w:t xml:space="preserve">were achieved </w:t>
      </w:r>
      <w:r w:rsidR="008D0E87">
        <w:rPr>
          <w:sz w:val="22"/>
          <w:szCs w:val="22"/>
        </w:rPr>
        <w:t>[1]</w:t>
      </w:r>
      <w:r w:rsidR="0009742F" w:rsidRPr="0009742F">
        <w:rPr>
          <w:sz w:val="22"/>
          <w:szCs w:val="22"/>
        </w:rPr>
        <w:t xml:space="preserve">. </w:t>
      </w:r>
      <w:r w:rsidRPr="009B19B3">
        <w:rPr>
          <w:sz w:val="22"/>
          <w:szCs w:val="22"/>
        </w:rPr>
        <w:t xml:space="preserve">In this contribution, we </w:t>
      </w:r>
      <w:r w:rsidR="00A40474">
        <w:rPr>
          <w:sz w:val="22"/>
          <w:szCs w:val="22"/>
        </w:rPr>
        <w:t>provide</w:t>
      </w:r>
      <w:r w:rsidR="00A40474" w:rsidRPr="009B19B3">
        <w:rPr>
          <w:sz w:val="22"/>
          <w:szCs w:val="22"/>
        </w:rPr>
        <w:t xml:space="preserve"> </w:t>
      </w:r>
      <w:r w:rsidRPr="009B19B3">
        <w:rPr>
          <w:sz w:val="22"/>
          <w:szCs w:val="22"/>
        </w:rPr>
        <w:t xml:space="preserve">our views </w:t>
      </w:r>
      <w:r w:rsidR="009052BA">
        <w:rPr>
          <w:rFonts w:eastAsia="SimSun" w:hint="eastAsia"/>
          <w:sz w:val="22"/>
          <w:szCs w:val="22"/>
          <w:lang w:eastAsia="zh-CN"/>
        </w:rPr>
        <w:t xml:space="preserve">on issues of </w:t>
      </w:r>
      <w:r w:rsidR="009052BA" w:rsidRPr="00FE2E65">
        <w:rPr>
          <w:sz w:val="22"/>
          <w:szCs w:val="22"/>
        </w:rPr>
        <w:t>on-demand SIB1 for idle/inactive mode UEs</w:t>
      </w:r>
      <w:r w:rsidR="005E152D" w:rsidRPr="009B19B3">
        <w:rPr>
          <w:sz w:val="22"/>
          <w:szCs w:val="22"/>
        </w:rPr>
        <w:t>.</w:t>
      </w:r>
      <w:r w:rsidR="00F227CA">
        <w:rPr>
          <w:rFonts w:eastAsia="SimSun" w:hint="eastAsia"/>
          <w:sz w:val="22"/>
          <w:szCs w:val="22"/>
          <w:lang w:eastAsia="zh-CN"/>
        </w:rPr>
        <w:t xml:space="preserve">  </w:t>
      </w:r>
      <w:r w:rsidR="00DB40AE">
        <w:rPr>
          <w:sz w:val="22"/>
          <w:szCs w:val="22"/>
        </w:rPr>
        <w:t xml:space="preserve">  </w:t>
      </w:r>
    </w:p>
    <w:p w14:paraId="03464FBA" w14:textId="77777777" w:rsidR="00B75D95" w:rsidRPr="00B75D95" w:rsidRDefault="00B75D95" w:rsidP="00B75D95">
      <w:pPr>
        <w:rPr>
          <w:rFonts w:eastAsia="SimSun"/>
          <w:sz w:val="22"/>
          <w:szCs w:val="22"/>
          <w:lang w:eastAsia="zh-CN"/>
        </w:rPr>
      </w:pPr>
    </w:p>
    <w:tbl>
      <w:tblPr>
        <w:tblStyle w:val="afd"/>
        <w:tblW w:w="0" w:type="auto"/>
        <w:tblLook w:val="04A0" w:firstRow="1" w:lastRow="0" w:firstColumn="1" w:lastColumn="0" w:noHBand="0" w:noVBand="1"/>
      </w:tblPr>
      <w:tblGrid>
        <w:gridCol w:w="9962"/>
      </w:tblGrid>
      <w:tr w:rsidR="00F47E90" w:rsidRPr="00337B72" w14:paraId="356914F3" w14:textId="77777777" w:rsidTr="005F00C6">
        <w:tc>
          <w:tcPr>
            <w:tcW w:w="9962" w:type="dxa"/>
          </w:tcPr>
          <w:p w14:paraId="254417AA" w14:textId="77777777" w:rsidR="00C85307" w:rsidRPr="00337B72" w:rsidRDefault="00C85307" w:rsidP="0065420E">
            <w:pPr>
              <w:spacing w:after="0"/>
              <w:rPr>
                <w:b/>
                <w:bCs/>
                <w:sz w:val="21"/>
                <w:szCs w:val="16"/>
                <w:highlight w:val="green"/>
                <w:lang w:eastAsia="x-none"/>
              </w:rPr>
            </w:pPr>
            <w:r w:rsidRPr="00337B72">
              <w:rPr>
                <w:rFonts w:hint="eastAsia"/>
                <w:b/>
                <w:bCs/>
                <w:sz w:val="21"/>
                <w:szCs w:val="16"/>
                <w:highlight w:val="green"/>
                <w:lang w:eastAsia="ko-KR"/>
              </w:rPr>
              <w:t>A</w:t>
            </w:r>
            <w:r w:rsidRPr="00337B72">
              <w:rPr>
                <w:b/>
                <w:bCs/>
                <w:sz w:val="21"/>
                <w:szCs w:val="16"/>
                <w:highlight w:val="green"/>
                <w:lang w:eastAsia="ko-KR"/>
              </w:rPr>
              <w:t>greement</w:t>
            </w:r>
          </w:p>
          <w:p w14:paraId="404C9340" w14:textId="77777777" w:rsidR="00C85307" w:rsidRPr="00337B72" w:rsidRDefault="00C85307" w:rsidP="0065420E">
            <w:pPr>
              <w:spacing w:after="0"/>
              <w:rPr>
                <w:rFonts w:eastAsia="PMingLiU"/>
                <w:bCs/>
                <w:sz w:val="21"/>
                <w:szCs w:val="16"/>
                <w:lang w:eastAsia="zh-TW"/>
              </w:rPr>
            </w:pPr>
            <w:r w:rsidRPr="00337B72">
              <w:rPr>
                <w:rFonts w:eastAsia="PMingLiU"/>
                <w:bCs/>
                <w:sz w:val="21"/>
                <w:szCs w:val="16"/>
                <w:lang w:eastAsia="zh-TW"/>
              </w:rPr>
              <w:t>For SIB1 in idle/inactive mode, prioritize RAN1 discussions on Case 2 and Case 3</w:t>
            </w:r>
          </w:p>
          <w:p w14:paraId="54B9C475" w14:textId="77777777" w:rsidR="00C85307" w:rsidRPr="00337B72" w:rsidRDefault="00C85307" w:rsidP="00073E7F">
            <w:pPr>
              <w:pStyle w:val="aff"/>
              <w:numPr>
                <w:ilvl w:val="0"/>
                <w:numId w:val="13"/>
              </w:numPr>
              <w:spacing w:after="0"/>
              <w:ind w:leftChars="0" w:left="720"/>
              <w:rPr>
                <w:rFonts w:eastAsia="PMingLiU"/>
                <w:bCs/>
                <w:sz w:val="21"/>
                <w:szCs w:val="16"/>
                <w:lang w:eastAsia="zh-TW"/>
              </w:rPr>
            </w:pPr>
            <w:r w:rsidRPr="00337B72">
              <w:rPr>
                <w:rFonts w:eastAsia="PMingLiU"/>
                <w:bCs/>
                <w:sz w:val="21"/>
                <w:szCs w:val="16"/>
                <w:lang w:val="en-US" w:eastAsia="zh-TW"/>
              </w:rPr>
              <w:t>Case 2 (</w:t>
            </w:r>
            <w:r w:rsidRPr="00337B72">
              <w:rPr>
                <w:rFonts w:eastAsia="PMingLiU"/>
                <w:bCs/>
                <w:sz w:val="21"/>
                <w:szCs w:val="16"/>
                <w:lang w:eastAsia="zh-TW"/>
              </w:rPr>
              <w:t xml:space="preserve">Option </w:t>
            </w:r>
            <w:r w:rsidRPr="00337B72">
              <w:rPr>
                <w:bCs/>
                <w:sz w:val="21"/>
                <w:szCs w:val="16"/>
              </w:rPr>
              <w:t>1+B+X</w:t>
            </w:r>
            <w:r w:rsidRPr="00337B72">
              <w:rPr>
                <w:rFonts w:eastAsia="PMingLiU"/>
                <w:bCs/>
                <w:sz w:val="21"/>
                <w:szCs w:val="16"/>
                <w:lang w:val="en-US" w:eastAsia="zh-TW"/>
              </w:rPr>
              <w:t>) is feasible from RAN1 perspective.</w:t>
            </w:r>
          </w:p>
          <w:p w14:paraId="75B29DE8" w14:textId="77777777" w:rsidR="00C85307" w:rsidRPr="00337B72" w:rsidRDefault="00C85307" w:rsidP="00073E7F">
            <w:pPr>
              <w:pStyle w:val="aff"/>
              <w:numPr>
                <w:ilvl w:val="0"/>
                <w:numId w:val="13"/>
              </w:numPr>
              <w:spacing w:after="0"/>
              <w:ind w:leftChars="0" w:left="720"/>
              <w:rPr>
                <w:rFonts w:eastAsia="PMingLiU"/>
                <w:bCs/>
                <w:sz w:val="21"/>
                <w:szCs w:val="16"/>
                <w:lang w:eastAsia="zh-TW"/>
              </w:rPr>
            </w:pPr>
            <w:r w:rsidRPr="00337B72">
              <w:rPr>
                <w:rFonts w:eastAsia="PMingLiU"/>
                <w:bCs/>
                <w:sz w:val="21"/>
                <w:szCs w:val="16"/>
                <w:lang w:val="en-US" w:eastAsia="zh-TW"/>
              </w:rPr>
              <w:t>Further study Case 3, focusing on the additional NES benefits over Case 2, feasibility, complexity, and spec impact.</w:t>
            </w:r>
          </w:p>
          <w:p w14:paraId="0A58870D" w14:textId="77777777" w:rsidR="00B75D95" w:rsidRPr="00337B72" w:rsidRDefault="00B75D95" w:rsidP="00B75D95">
            <w:pPr>
              <w:pStyle w:val="aff"/>
              <w:spacing w:after="0"/>
              <w:ind w:leftChars="0" w:left="720"/>
              <w:rPr>
                <w:rFonts w:eastAsia="PMingLiU"/>
                <w:bCs/>
                <w:sz w:val="21"/>
                <w:szCs w:val="16"/>
                <w:lang w:eastAsia="zh-TW"/>
              </w:rPr>
            </w:pPr>
          </w:p>
          <w:p w14:paraId="7D7B56FF" w14:textId="77777777" w:rsidR="00C85307" w:rsidRPr="00337B72" w:rsidRDefault="00C85307" w:rsidP="0065420E">
            <w:pPr>
              <w:spacing w:after="0"/>
              <w:rPr>
                <w:b/>
                <w:bCs/>
                <w:sz w:val="21"/>
                <w:szCs w:val="16"/>
                <w:highlight w:val="green"/>
                <w:lang w:eastAsia="x-none"/>
              </w:rPr>
            </w:pPr>
            <w:r w:rsidRPr="00337B72">
              <w:rPr>
                <w:rFonts w:hint="eastAsia"/>
                <w:b/>
                <w:bCs/>
                <w:sz w:val="21"/>
                <w:szCs w:val="16"/>
                <w:highlight w:val="green"/>
                <w:lang w:eastAsia="ko-KR"/>
              </w:rPr>
              <w:t>A</w:t>
            </w:r>
            <w:r w:rsidRPr="00337B72">
              <w:rPr>
                <w:b/>
                <w:bCs/>
                <w:sz w:val="21"/>
                <w:szCs w:val="16"/>
                <w:highlight w:val="green"/>
                <w:lang w:eastAsia="ko-KR"/>
              </w:rPr>
              <w:t>greement</w:t>
            </w:r>
          </w:p>
          <w:p w14:paraId="7FC56FAA" w14:textId="77777777" w:rsidR="00C85307" w:rsidRPr="00337B72" w:rsidRDefault="00C85307" w:rsidP="0065420E">
            <w:pPr>
              <w:spacing w:after="0"/>
              <w:rPr>
                <w:rFonts w:eastAsia="SimSun"/>
                <w:sz w:val="21"/>
                <w:szCs w:val="16"/>
                <w:lang w:eastAsia="zh-CN"/>
              </w:rPr>
            </w:pPr>
            <w:r w:rsidRPr="00337B72">
              <w:rPr>
                <w:rFonts w:eastAsia="PMingLiU"/>
                <w:sz w:val="21"/>
                <w:szCs w:val="16"/>
                <w:lang w:eastAsia="zh-TW"/>
              </w:rPr>
              <w:t xml:space="preserve">For further study of on-demand SIB1 in idle/inactive mode, </w:t>
            </w:r>
            <w:r w:rsidRPr="00337B72">
              <w:rPr>
                <w:rFonts w:eastAsia="PMingLiU" w:hint="eastAsia"/>
                <w:sz w:val="21"/>
                <w:szCs w:val="16"/>
                <w:lang w:eastAsia="zh-TW"/>
              </w:rPr>
              <w:t>i</w:t>
            </w:r>
            <w:r w:rsidRPr="00337B72">
              <w:rPr>
                <w:rFonts w:eastAsia="PMingLiU"/>
                <w:sz w:val="21"/>
                <w:szCs w:val="16"/>
                <w:lang w:eastAsia="zh-TW"/>
              </w:rPr>
              <w:t>t is assumed that always-on SSB is transmitted on the NES</w:t>
            </w:r>
            <w:r w:rsidRPr="00337B72">
              <w:rPr>
                <w:rFonts w:eastAsia="PMingLiU" w:hint="eastAsia"/>
                <w:sz w:val="21"/>
                <w:szCs w:val="16"/>
                <w:lang w:eastAsia="zh-TW"/>
              </w:rPr>
              <w:t xml:space="preserve"> </w:t>
            </w:r>
            <w:r w:rsidRPr="00337B72">
              <w:rPr>
                <w:rFonts w:eastAsia="PMingLiU"/>
                <w:sz w:val="21"/>
                <w:szCs w:val="16"/>
                <w:lang w:eastAsia="zh-TW"/>
              </w:rPr>
              <w:t>cell with on-demand SIB1.</w:t>
            </w:r>
          </w:p>
          <w:p w14:paraId="13A79FCD" w14:textId="77777777" w:rsidR="00B75D95" w:rsidRPr="00337B72" w:rsidRDefault="00B75D95" w:rsidP="0065420E">
            <w:pPr>
              <w:spacing w:after="0"/>
              <w:rPr>
                <w:rFonts w:eastAsia="SimSun"/>
                <w:sz w:val="21"/>
                <w:szCs w:val="16"/>
                <w:lang w:eastAsia="zh-CN"/>
              </w:rPr>
            </w:pPr>
          </w:p>
          <w:p w14:paraId="15943A0C" w14:textId="77777777" w:rsidR="00C85307" w:rsidRPr="00337B72" w:rsidRDefault="00C85307" w:rsidP="0065420E">
            <w:pPr>
              <w:spacing w:after="0"/>
              <w:rPr>
                <w:b/>
                <w:bCs/>
                <w:sz w:val="21"/>
                <w:szCs w:val="16"/>
                <w:highlight w:val="green"/>
                <w:lang w:eastAsia="x-none"/>
              </w:rPr>
            </w:pPr>
            <w:bookmarkStart w:id="7" w:name="OLE_LINK228"/>
            <w:r w:rsidRPr="00337B72">
              <w:rPr>
                <w:rFonts w:hint="eastAsia"/>
                <w:b/>
                <w:bCs/>
                <w:sz w:val="21"/>
                <w:szCs w:val="16"/>
                <w:highlight w:val="green"/>
                <w:lang w:eastAsia="ko-KR"/>
              </w:rPr>
              <w:t>A</w:t>
            </w:r>
            <w:r w:rsidRPr="00337B72">
              <w:rPr>
                <w:b/>
                <w:bCs/>
                <w:sz w:val="21"/>
                <w:szCs w:val="16"/>
                <w:highlight w:val="green"/>
                <w:lang w:eastAsia="ko-KR"/>
              </w:rPr>
              <w:t>greement</w:t>
            </w:r>
          </w:p>
          <w:p w14:paraId="72839175" w14:textId="77777777" w:rsidR="00C85307" w:rsidRPr="00337B72" w:rsidRDefault="00C85307" w:rsidP="0065420E">
            <w:pPr>
              <w:spacing w:after="0"/>
              <w:rPr>
                <w:rFonts w:eastAsia="PMingLiU"/>
                <w:bCs/>
                <w:sz w:val="21"/>
                <w:szCs w:val="16"/>
                <w:lang w:eastAsia="zh-TW"/>
              </w:rPr>
            </w:pPr>
            <w:r w:rsidRPr="00337B72">
              <w:rPr>
                <w:rFonts w:eastAsiaTheme="minorEastAsia" w:hint="eastAsia"/>
                <w:bCs/>
                <w:sz w:val="21"/>
                <w:szCs w:val="16"/>
                <w:lang w:eastAsia="ko-KR"/>
              </w:rPr>
              <w:t>A</w:t>
            </w:r>
            <w:r w:rsidRPr="00337B72">
              <w:rPr>
                <w:rFonts w:eastAsiaTheme="minorEastAsia"/>
                <w:bCs/>
                <w:sz w:val="21"/>
                <w:szCs w:val="16"/>
                <w:lang w:eastAsia="ko-KR"/>
              </w:rPr>
              <w:t>t least for Case-2: F</w:t>
            </w:r>
            <w:r w:rsidRPr="00337B72">
              <w:rPr>
                <w:rFonts w:eastAsia="PMingLiU"/>
                <w:bCs/>
                <w:sz w:val="21"/>
                <w:szCs w:val="16"/>
                <w:lang w:eastAsia="zh-TW"/>
              </w:rPr>
              <w:t>or further study of type 0 PDCCH monitoring occasions for on demand SIB1</w:t>
            </w:r>
            <w:r w:rsidRPr="00337B72">
              <w:rPr>
                <w:rFonts w:eastAsiaTheme="minorEastAsia" w:hint="eastAsia"/>
                <w:bCs/>
                <w:sz w:val="21"/>
                <w:szCs w:val="16"/>
                <w:lang w:eastAsia="ko-KR"/>
              </w:rPr>
              <w:t>,</w:t>
            </w:r>
            <w:r w:rsidRPr="00337B72">
              <w:rPr>
                <w:rFonts w:eastAsiaTheme="minorEastAsia"/>
                <w:bCs/>
                <w:sz w:val="21"/>
                <w:szCs w:val="16"/>
                <w:lang w:eastAsia="ko-KR"/>
              </w:rPr>
              <w:t xml:space="preserve"> </w:t>
            </w:r>
            <w:r w:rsidRPr="00337B72">
              <w:rPr>
                <w:bCs/>
                <w:sz w:val="21"/>
                <w:szCs w:val="16"/>
              </w:rPr>
              <w:t>after UE transmits the UL WUS</w:t>
            </w:r>
            <w:r w:rsidRPr="00337B72">
              <w:rPr>
                <w:rFonts w:eastAsia="PMingLiU"/>
                <w:bCs/>
                <w:sz w:val="21"/>
                <w:szCs w:val="16"/>
                <w:lang w:eastAsia="zh-TW"/>
              </w:rPr>
              <w:t xml:space="preserve"> in idle/inactive mode, RAN1 assumes following as a starting point:</w:t>
            </w:r>
          </w:p>
          <w:bookmarkEnd w:id="7"/>
          <w:p w14:paraId="3C703110" w14:textId="77777777" w:rsidR="00C85307" w:rsidRPr="00337B72" w:rsidRDefault="00C85307" w:rsidP="00073E7F">
            <w:pPr>
              <w:pStyle w:val="aff"/>
              <w:numPr>
                <w:ilvl w:val="0"/>
                <w:numId w:val="13"/>
              </w:numPr>
              <w:spacing w:after="0"/>
              <w:ind w:leftChars="0" w:left="720"/>
              <w:rPr>
                <w:rFonts w:eastAsia="PMingLiU"/>
                <w:bCs/>
                <w:sz w:val="21"/>
                <w:szCs w:val="16"/>
                <w:lang w:eastAsia="zh-TW"/>
              </w:rPr>
            </w:pPr>
            <w:r w:rsidRPr="00337B72">
              <w:rPr>
                <w:rFonts w:eastAsia="PMingLiU"/>
                <w:bCs/>
                <w:sz w:val="21"/>
                <w:szCs w:val="16"/>
                <w:lang w:eastAsia="zh-TW"/>
              </w:rPr>
              <w:t>Option 1: One or more type 0 PDCCH monitoring occasions for on demand SIB1 within a time window</w:t>
            </w:r>
          </w:p>
          <w:p w14:paraId="3716FA85" w14:textId="77777777" w:rsidR="00C85307" w:rsidRPr="00337B72" w:rsidRDefault="00C85307" w:rsidP="00073E7F">
            <w:pPr>
              <w:pStyle w:val="aff"/>
              <w:numPr>
                <w:ilvl w:val="1"/>
                <w:numId w:val="13"/>
              </w:numPr>
              <w:spacing w:after="0"/>
              <w:ind w:leftChars="0" w:left="1440"/>
              <w:rPr>
                <w:rFonts w:eastAsia="PMingLiU"/>
                <w:bCs/>
                <w:sz w:val="21"/>
                <w:szCs w:val="16"/>
                <w:lang w:eastAsia="zh-TW"/>
              </w:rPr>
            </w:pPr>
            <w:r w:rsidRPr="00337B72">
              <w:rPr>
                <w:rFonts w:eastAsia="PMingLiU"/>
                <w:bCs/>
                <w:sz w:val="21"/>
                <w:szCs w:val="16"/>
                <w:lang w:val="en-US" w:eastAsia="zh-TW"/>
              </w:rPr>
              <w:t>FFS</w:t>
            </w:r>
            <w:r w:rsidRPr="00337B72">
              <w:rPr>
                <w:rFonts w:eastAsia="PMingLiU"/>
                <w:bCs/>
                <w:sz w:val="21"/>
                <w:szCs w:val="16"/>
                <w:lang w:eastAsia="zh-TW"/>
              </w:rPr>
              <w:t xml:space="preserve">: How the search space zero configuration is provided (e.g. </w:t>
            </w:r>
            <w:proofErr w:type="gramStart"/>
            <w:r w:rsidRPr="00337B72">
              <w:rPr>
                <w:rFonts w:eastAsia="PMingLiU"/>
                <w:bCs/>
                <w:sz w:val="21"/>
                <w:szCs w:val="16"/>
                <w:lang w:eastAsia="zh-TW"/>
              </w:rPr>
              <w:t xml:space="preserve">from  </w:t>
            </w:r>
            <w:r w:rsidRPr="00337B72">
              <w:rPr>
                <w:rFonts w:eastAsia="PMingLiU"/>
                <w:bCs/>
                <w:i/>
                <w:iCs/>
                <w:sz w:val="21"/>
                <w:szCs w:val="16"/>
                <w:lang w:eastAsia="zh-TW"/>
              </w:rPr>
              <w:t>searchSpaceZero</w:t>
            </w:r>
            <w:proofErr w:type="gramEnd"/>
            <w:r w:rsidRPr="00337B72">
              <w:rPr>
                <w:rFonts w:eastAsia="PMingLiU"/>
                <w:bCs/>
                <w:sz w:val="21"/>
                <w:szCs w:val="16"/>
                <w:lang w:eastAsia="zh-TW"/>
              </w:rPr>
              <w:t xml:space="preserve">  in  MIB  or  from a new search space that is indicated by UL-WUS configuration)</w:t>
            </w:r>
          </w:p>
          <w:p w14:paraId="079593A4" w14:textId="77777777" w:rsidR="00C85307" w:rsidRPr="00337B72" w:rsidRDefault="00C85307" w:rsidP="00073E7F">
            <w:pPr>
              <w:pStyle w:val="aff"/>
              <w:numPr>
                <w:ilvl w:val="1"/>
                <w:numId w:val="13"/>
              </w:numPr>
              <w:spacing w:after="0"/>
              <w:ind w:leftChars="0" w:left="1440"/>
              <w:rPr>
                <w:rFonts w:eastAsia="PMingLiU"/>
                <w:bCs/>
                <w:sz w:val="21"/>
                <w:szCs w:val="16"/>
                <w:lang w:eastAsia="zh-TW"/>
              </w:rPr>
            </w:pPr>
            <w:r w:rsidRPr="00337B72">
              <w:rPr>
                <w:rFonts w:eastAsia="PMingLiU" w:hint="eastAsia"/>
                <w:bCs/>
                <w:sz w:val="21"/>
                <w:szCs w:val="16"/>
                <w:lang w:eastAsia="zh-TW"/>
              </w:rPr>
              <w:t>F</w:t>
            </w:r>
            <w:r w:rsidRPr="00337B72">
              <w:rPr>
                <w:rFonts w:eastAsia="PMingLiU"/>
                <w:bCs/>
                <w:sz w:val="21"/>
                <w:szCs w:val="16"/>
                <w:lang w:eastAsia="zh-TW"/>
              </w:rPr>
              <w:t xml:space="preserve">FS: Details of the time window, including at least the starting time and duration </w:t>
            </w:r>
          </w:p>
          <w:p w14:paraId="104DAD75" w14:textId="77777777" w:rsidR="00C85307" w:rsidRPr="00337B72" w:rsidRDefault="00C85307" w:rsidP="00073E7F">
            <w:pPr>
              <w:pStyle w:val="aff"/>
              <w:numPr>
                <w:ilvl w:val="1"/>
                <w:numId w:val="13"/>
              </w:numPr>
              <w:spacing w:after="0"/>
              <w:ind w:leftChars="0" w:left="1440"/>
              <w:rPr>
                <w:rFonts w:eastAsia="PMingLiU"/>
                <w:bCs/>
                <w:sz w:val="21"/>
                <w:szCs w:val="16"/>
                <w:lang w:eastAsia="zh-TW"/>
              </w:rPr>
            </w:pPr>
            <w:r w:rsidRPr="00337B72">
              <w:rPr>
                <w:rFonts w:eastAsia="PMingLiU"/>
                <w:bCs/>
                <w:sz w:val="21"/>
                <w:szCs w:val="16"/>
                <w:lang w:eastAsia="zh-TW"/>
              </w:rPr>
              <w:t>FFS: Whether/how to support transmission of on-demand SIB1 with the association with SSB(s) based on a received UL-WUS</w:t>
            </w:r>
          </w:p>
          <w:p w14:paraId="3E9DF202" w14:textId="77777777" w:rsidR="00B75D95" w:rsidRPr="00337B72" w:rsidRDefault="00B75D95" w:rsidP="00B75D95">
            <w:pPr>
              <w:pStyle w:val="aff"/>
              <w:spacing w:after="0"/>
              <w:ind w:leftChars="0" w:left="1440"/>
              <w:rPr>
                <w:rFonts w:eastAsia="PMingLiU"/>
                <w:bCs/>
                <w:sz w:val="21"/>
                <w:szCs w:val="16"/>
                <w:lang w:eastAsia="zh-TW"/>
              </w:rPr>
            </w:pPr>
          </w:p>
          <w:p w14:paraId="70BE8839" w14:textId="2FF0FDA2" w:rsidR="000E1E8B" w:rsidRPr="00337B72" w:rsidRDefault="000E1E8B" w:rsidP="0065420E">
            <w:pPr>
              <w:spacing w:after="0"/>
              <w:rPr>
                <w:b/>
                <w:bCs/>
                <w:sz w:val="21"/>
                <w:szCs w:val="16"/>
                <w:lang w:val="en-US" w:eastAsia="x-none"/>
              </w:rPr>
            </w:pPr>
            <w:r w:rsidRPr="00337B72">
              <w:rPr>
                <w:b/>
                <w:bCs/>
                <w:sz w:val="21"/>
                <w:szCs w:val="16"/>
                <w:highlight w:val="green"/>
                <w:lang w:val="en-US" w:eastAsia="x-none"/>
              </w:rPr>
              <w:t>Agreement</w:t>
            </w:r>
          </w:p>
          <w:p w14:paraId="587CF0A9" w14:textId="77777777" w:rsidR="000E1E8B" w:rsidRPr="00337B72" w:rsidRDefault="000E1E8B" w:rsidP="0065420E">
            <w:pPr>
              <w:spacing w:after="0"/>
              <w:rPr>
                <w:rFonts w:eastAsiaTheme="minorEastAsia"/>
                <w:bCs/>
                <w:sz w:val="21"/>
                <w:szCs w:val="16"/>
                <w:lang w:eastAsia="ko-KR"/>
              </w:rPr>
            </w:pPr>
            <w:r w:rsidRPr="00337B72">
              <w:rPr>
                <w:rFonts w:eastAsiaTheme="minorEastAsia" w:hint="eastAsia"/>
                <w:bCs/>
                <w:sz w:val="21"/>
                <w:szCs w:val="16"/>
                <w:lang w:eastAsia="ko-KR"/>
              </w:rPr>
              <w:t>F</w:t>
            </w:r>
            <w:r w:rsidRPr="00337B72">
              <w:rPr>
                <w:rFonts w:eastAsiaTheme="minorEastAsia"/>
                <w:bCs/>
                <w:sz w:val="21"/>
                <w:szCs w:val="16"/>
                <w:lang w:eastAsia="ko-KR"/>
              </w:rPr>
              <w:t>rom RAN1 point of view, the following is feasible. It is up to RAN2 to decide whether/how to support it.</w:t>
            </w:r>
          </w:p>
          <w:p w14:paraId="4C296A45" w14:textId="77777777" w:rsidR="000E1E8B" w:rsidRPr="00337B72" w:rsidRDefault="000E1E8B" w:rsidP="0065420E">
            <w:pPr>
              <w:spacing w:after="0"/>
              <w:rPr>
                <w:rFonts w:eastAsia="SimSun"/>
                <w:bCs/>
                <w:sz w:val="21"/>
                <w:szCs w:val="16"/>
                <w:lang w:eastAsia="zh-CN"/>
              </w:rPr>
            </w:pPr>
            <w:r w:rsidRPr="00337B72">
              <w:rPr>
                <w:rFonts w:eastAsia="PMingLiU"/>
                <w:bCs/>
                <w:sz w:val="21"/>
                <w:szCs w:val="16"/>
                <w:lang w:eastAsia="zh-TW"/>
              </w:rPr>
              <w:t>At least for Case 2 (Option 1+B+X) design, a unified configuration format that can support both Option 2 (i.e. a UL-WUS configuration applies to multiple NES cells) and Option 3 (i.e. a UL-WUS configuration applies to a single NES cell).</w:t>
            </w:r>
          </w:p>
          <w:p w14:paraId="6BDB7420" w14:textId="77777777" w:rsidR="00B75D95" w:rsidRPr="00337B72" w:rsidRDefault="00B75D95" w:rsidP="0065420E">
            <w:pPr>
              <w:spacing w:after="0"/>
              <w:rPr>
                <w:rFonts w:eastAsia="SimSun"/>
                <w:bCs/>
                <w:sz w:val="21"/>
                <w:szCs w:val="16"/>
                <w:lang w:eastAsia="zh-CN"/>
              </w:rPr>
            </w:pPr>
          </w:p>
          <w:p w14:paraId="5BC405F5" w14:textId="77777777" w:rsidR="000E1E8B" w:rsidRPr="00337B72" w:rsidRDefault="000E1E8B" w:rsidP="0065420E">
            <w:pPr>
              <w:spacing w:after="0"/>
              <w:rPr>
                <w:b/>
                <w:bCs/>
                <w:sz w:val="21"/>
                <w:szCs w:val="16"/>
                <w:lang w:val="en-US" w:eastAsia="x-none"/>
              </w:rPr>
            </w:pPr>
            <w:r w:rsidRPr="00337B72">
              <w:rPr>
                <w:b/>
                <w:bCs/>
                <w:sz w:val="21"/>
                <w:szCs w:val="16"/>
                <w:highlight w:val="green"/>
                <w:lang w:val="en-US" w:eastAsia="x-none"/>
              </w:rPr>
              <w:t>Agreement</w:t>
            </w:r>
          </w:p>
          <w:p w14:paraId="0A257122" w14:textId="77777777" w:rsidR="000E1E8B" w:rsidRPr="00337B72" w:rsidRDefault="000E1E8B" w:rsidP="0065420E">
            <w:pPr>
              <w:spacing w:after="0"/>
              <w:rPr>
                <w:rFonts w:eastAsia="SimSun"/>
                <w:bCs/>
                <w:sz w:val="21"/>
                <w:szCs w:val="16"/>
                <w:lang w:eastAsia="zh-CN"/>
              </w:rPr>
            </w:pPr>
            <w:r w:rsidRPr="00337B72">
              <w:rPr>
                <w:rFonts w:eastAsia="PMingLiU"/>
                <w:bCs/>
                <w:sz w:val="21"/>
                <w:szCs w:val="16"/>
                <w:lang w:eastAsia="zh-TW"/>
              </w:rPr>
              <w:t>For further study of on-demand SIB1 in idle/inactive mode, on the spatial relationships among PDCCH/PDSCH of on-demand SIB1, SSB, and UL WUS, as UL WUS is using dedicated PRACH resource, it is assumed that spatial relationships among PDCCH/PDSCH of on-demand SIB1, SSB and UL WUS can follow legacy mechanism.</w:t>
            </w:r>
          </w:p>
          <w:p w14:paraId="51CC0B63" w14:textId="77777777" w:rsidR="00B75D95" w:rsidRPr="00337B72" w:rsidRDefault="00B75D95" w:rsidP="0065420E">
            <w:pPr>
              <w:spacing w:after="0"/>
              <w:rPr>
                <w:rFonts w:eastAsia="SimSun"/>
                <w:bCs/>
                <w:sz w:val="21"/>
                <w:szCs w:val="16"/>
                <w:lang w:eastAsia="zh-CN"/>
              </w:rPr>
            </w:pPr>
          </w:p>
          <w:p w14:paraId="17270806" w14:textId="77777777" w:rsidR="00FD1AEB" w:rsidRPr="00337B72" w:rsidRDefault="00FD1AEB" w:rsidP="0065420E">
            <w:pPr>
              <w:spacing w:after="0"/>
              <w:rPr>
                <w:b/>
                <w:bCs/>
                <w:sz w:val="21"/>
                <w:szCs w:val="16"/>
                <w:lang w:val="en-US" w:eastAsia="x-none"/>
              </w:rPr>
            </w:pPr>
            <w:r w:rsidRPr="00337B72">
              <w:rPr>
                <w:b/>
                <w:bCs/>
                <w:sz w:val="21"/>
                <w:szCs w:val="16"/>
                <w:highlight w:val="green"/>
                <w:lang w:val="en-US" w:eastAsia="x-none"/>
              </w:rPr>
              <w:t>Agreement</w:t>
            </w:r>
          </w:p>
          <w:p w14:paraId="4F6B9D14" w14:textId="77777777" w:rsidR="00FD1AEB" w:rsidRPr="00337B72" w:rsidRDefault="00FD1AEB" w:rsidP="0065420E">
            <w:pPr>
              <w:spacing w:after="0"/>
              <w:rPr>
                <w:rFonts w:eastAsia="SimSun"/>
                <w:bCs/>
                <w:sz w:val="21"/>
                <w:szCs w:val="16"/>
                <w:lang w:eastAsia="zh-CN"/>
              </w:rPr>
            </w:pPr>
            <w:r w:rsidRPr="00337B72">
              <w:rPr>
                <w:rFonts w:eastAsia="PMingLiU"/>
                <w:bCs/>
                <w:sz w:val="21"/>
                <w:szCs w:val="16"/>
                <w:lang w:eastAsia="zh-TW"/>
              </w:rPr>
              <w:t>For further study of on-demand SIB1 in idle/inactive mode, use the following Table I (from R1-2405106, Ericsson) as a starting point to discuss the required parameters/contents inside the UL WUS configuration.</w:t>
            </w:r>
          </w:p>
          <w:p w14:paraId="231A7FEA" w14:textId="77777777" w:rsidR="00B75D95" w:rsidRPr="00337B72" w:rsidRDefault="00B75D95" w:rsidP="0065420E">
            <w:pPr>
              <w:spacing w:after="0"/>
              <w:rPr>
                <w:rFonts w:eastAsia="SimSun"/>
                <w:bCs/>
                <w:sz w:val="21"/>
                <w:szCs w:val="16"/>
                <w:lang w:eastAsia="zh-CN"/>
              </w:rPr>
            </w:pPr>
          </w:p>
          <w:p w14:paraId="207580DA" w14:textId="77777777" w:rsidR="00E977E1" w:rsidRPr="00337B72" w:rsidRDefault="00E977E1" w:rsidP="0065420E">
            <w:pPr>
              <w:spacing w:after="0"/>
              <w:rPr>
                <w:b/>
                <w:bCs/>
                <w:sz w:val="21"/>
                <w:szCs w:val="16"/>
                <w:lang w:eastAsia="ko-KR"/>
              </w:rPr>
            </w:pPr>
            <w:bookmarkStart w:id="8" w:name="OLE_LINK266"/>
            <w:r w:rsidRPr="00337B72">
              <w:rPr>
                <w:rFonts w:hint="eastAsia"/>
                <w:b/>
                <w:bCs/>
                <w:sz w:val="21"/>
                <w:szCs w:val="16"/>
                <w:lang w:eastAsia="ko-KR"/>
              </w:rPr>
              <w:t>C</w:t>
            </w:r>
            <w:r w:rsidRPr="00337B72">
              <w:rPr>
                <w:b/>
                <w:bCs/>
                <w:sz w:val="21"/>
                <w:szCs w:val="16"/>
                <w:lang w:eastAsia="ko-KR"/>
              </w:rPr>
              <w:t>onclusion</w:t>
            </w:r>
          </w:p>
          <w:p w14:paraId="56DCFA2B" w14:textId="77777777" w:rsidR="00E977E1" w:rsidRPr="00337B72" w:rsidRDefault="00E977E1" w:rsidP="0065420E">
            <w:pPr>
              <w:spacing w:after="0"/>
              <w:rPr>
                <w:rFonts w:eastAsia="SimSun"/>
                <w:bCs/>
                <w:sz w:val="21"/>
                <w:szCs w:val="16"/>
                <w:lang w:eastAsia="zh-CN"/>
              </w:rPr>
            </w:pPr>
            <w:r w:rsidRPr="00337B72">
              <w:rPr>
                <w:rFonts w:eastAsia="PMingLiU"/>
                <w:bCs/>
                <w:sz w:val="21"/>
                <w:szCs w:val="16"/>
                <w:lang w:eastAsia="zh-TW"/>
              </w:rPr>
              <w:t>For further study of on-demand SIB1 in idle/inactive mode, enabling or disabling specific operations (e.g. paging, RACH receiving, OSI request …) of the NES cell with on-demand SIB1 is up to RAN2.</w:t>
            </w:r>
          </w:p>
          <w:p w14:paraId="76108FF6" w14:textId="77777777" w:rsidR="00B75D95" w:rsidRPr="00337B72" w:rsidRDefault="00B75D95" w:rsidP="0065420E">
            <w:pPr>
              <w:spacing w:after="0"/>
              <w:rPr>
                <w:rFonts w:eastAsia="SimSun"/>
                <w:bCs/>
                <w:sz w:val="21"/>
                <w:szCs w:val="16"/>
                <w:lang w:eastAsia="zh-CN"/>
              </w:rPr>
            </w:pPr>
          </w:p>
          <w:bookmarkEnd w:id="8"/>
          <w:p w14:paraId="03034021" w14:textId="77777777" w:rsidR="007A3311" w:rsidRPr="00337B72" w:rsidRDefault="007A3311" w:rsidP="0065420E">
            <w:pPr>
              <w:spacing w:after="0"/>
              <w:rPr>
                <w:b/>
                <w:bCs/>
                <w:sz w:val="21"/>
                <w:szCs w:val="16"/>
                <w:lang w:eastAsia="ko-KR"/>
              </w:rPr>
            </w:pPr>
            <w:r w:rsidRPr="00337B72">
              <w:rPr>
                <w:rFonts w:hint="eastAsia"/>
                <w:b/>
                <w:bCs/>
                <w:sz w:val="21"/>
                <w:szCs w:val="16"/>
                <w:lang w:eastAsia="ko-KR"/>
              </w:rPr>
              <w:t>F</w:t>
            </w:r>
            <w:r w:rsidRPr="00337B72">
              <w:rPr>
                <w:b/>
                <w:bCs/>
                <w:sz w:val="21"/>
                <w:szCs w:val="16"/>
                <w:lang w:eastAsia="ko-KR"/>
              </w:rPr>
              <w:t>or future meetings:</w:t>
            </w:r>
          </w:p>
          <w:p w14:paraId="73704738" w14:textId="5EA6B491" w:rsidR="00F47E90" w:rsidRPr="00337B72" w:rsidRDefault="007A3311" w:rsidP="0065420E">
            <w:pPr>
              <w:spacing w:after="0"/>
              <w:rPr>
                <w:rFonts w:eastAsia="SimSun"/>
                <w:sz w:val="21"/>
                <w:szCs w:val="16"/>
                <w:lang w:val="en-US" w:eastAsia="zh-CN"/>
              </w:rPr>
            </w:pPr>
            <w:r w:rsidRPr="00337B72">
              <w:rPr>
                <w:rFonts w:hint="eastAsia"/>
                <w:sz w:val="21"/>
                <w:szCs w:val="16"/>
                <w:lang w:val="en-US" w:eastAsia="ko-KR"/>
              </w:rPr>
              <w:t>C</w:t>
            </w:r>
            <w:r w:rsidRPr="00337B72">
              <w:rPr>
                <w:sz w:val="21"/>
                <w:szCs w:val="16"/>
                <w:lang w:val="en-US" w:eastAsia="ko-KR"/>
              </w:rPr>
              <w:t>ompanies are encouraged to check section 3 of R1-2405632 for discussion on RAN1 / RAN2 workscope.</w:t>
            </w:r>
          </w:p>
        </w:tc>
      </w:tr>
    </w:tbl>
    <w:p w14:paraId="664EFD75" w14:textId="77777777" w:rsidR="00EA732D" w:rsidRDefault="00EA732D" w:rsidP="00EA732D">
      <w:pPr>
        <w:rPr>
          <w:rFonts w:eastAsia="SimSun"/>
          <w:sz w:val="22"/>
          <w:szCs w:val="22"/>
          <w:lang w:eastAsia="zh-CN"/>
        </w:rPr>
      </w:pPr>
    </w:p>
    <w:p w14:paraId="18E3F801" w14:textId="783C923F" w:rsidR="00EA732D" w:rsidRPr="001D3DD0" w:rsidRDefault="00EA732D" w:rsidP="001D3DD0">
      <w:pPr>
        <w:pStyle w:val="1"/>
        <w:numPr>
          <w:ilvl w:val="0"/>
          <w:numId w:val="6"/>
        </w:numPr>
        <w:tabs>
          <w:tab w:val="num" w:pos="360"/>
        </w:tabs>
        <w:spacing w:after="120"/>
        <w:ind w:left="360" w:hanging="360"/>
        <w:rPr>
          <w:rFonts w:eastAsia="DengXian"/>
          <w:b/>
          <w:lang w:val="en-US" w:eastAsia="zh-CN"/>
        </w:rPr>
      </w:pPr>
      <w:r>
        <w:rPr>
          <w:rFonts w:eastAsia="DengXian"/>
          <w:b/>
          <w:lang w:val="en-US" w:eastAsia="zh-CN"/>
        </w:rPr>
        <w:lastRenderedPageBreak/>
        <w:t>Discussion</w:t>
      </w:r>
    </w:p>
    <w:p w14:paraId="2EB8C7E6" w14:textId="7719AD27" w:rsidR="00CC6BA6" w:rsidRDefault="00CC6BA6" w:rsidP="00CC6BA6">
      <w:pPr>
        <w:rPr>
          <w:rFonts w:eastAsia="SimSun"/>
          <w:lang w:eastAsia="zh-CN"/>
        </w:rPr>
      </w:pPr>
      <w:r>
        <w:rPr>
          <w:rFonts w:eastAsia="SimSun" w:hint="eastAsia"/>
          <w:lang w:eastAsia="zh-CN"/>
        </w:rPr>
        <w:t xml:space="preserve">For discussion purpose, we </w:t>
      </w:r>
      <w:r w:rsidR="003273AF">
        <w:rPr>
          <w:rFonts w:eastAsia="SimSun" w:hint="eastAsia"/>
          <w:lang w:eastAsia="zh-CN"/>
        </w:rPr>
        <w:t xml:space="preserve">reuse the definition of following in this contribution. </w:t>
      </w:r>
    </w:p>
    <w:p w14:paraId="4106D82D" w14:textId="21497DEF" w:rsidR="003273AF" w:rsidRPr="007E7DCC" w:rsidRDefault="003273AF" w:rsidP="00073E7F">
      <w:pPr>
        <w:numPr>
          <w:ilvl w:val="0"/>
          <w:numId w:val="10"/>
        </w:numPr>
        <w:rPr>
          <w:rFonts w:eastAsia="PMingLiU"/>
          <w:bCs/>
          <w:iCs/>
          <w:sz w:val="22"/>
          <w:szCs w:val="22"/>
          <w:lang w:eastAsia="zh-TW"/>
        </w:rPr>
      </w:pPr>
      <w:r w:rsidRPr="007E7DCC">
        <w:rPr>
          <w:rFonts w:eastAsia="PMingLiU"/>
          <w:bCs/>
          <w:iCs/>
          <w:sz w:val="22"/>
          <w:szCs w:val="22"/>
          <w:lang w:eastAsia="zh-TW"/>
        </w:rPr>
        <w:t>Cell A: A cell that is periodically transmitting at least its own SIB1</w:t>
      </w:r>
      <w:r w:rsidR="00BE1AA7">
        <w:rPr>
          <w:rFonts w:eastAsia="SimSun" w:hint="eastAsia"/>
          <w:bCs/>
          <w:iCs/>
          <w:sz w:val="22"/>
          <w:szCs w:val="22"/>
          <w:lang w:eastAsia="zh-CN"/>
        </w:rPr>
        <w:t>.</w:t>
      </w:r>
    </w:p>
    <w:p w14:paraId="3E9FFA62" w14:textId="5059B3A8" w:rsidR="003273AF" w:rsidRPr="001678CE" w:rsidRDefault="003273AF" w:rsidP="00073E7F">
      <w:pPr>
        <w:numPr>
          <w:ilvl w:val="0"/>
          <w:numId w:val="10"/>
        </w:numPr>
        <w:rPr>
          <w:rFonts w:eastAsia="PMingLiU"/>
          <w:bCs/>
          <w:iCs/>
          <w:sz w:val="22"/>
          <w:szCs w:val="22"/>
          <w:lang w:eastAsia="zh-TW"/>
        </w:rPr>
      </w:pPr>
      <w:r w:rsidRPr="007E7DCC">
        <w:rPr>
          <w:rFonts w:eastAsia="PMingLiU"/>
          <w:bCs/>
          <w:iCs/>
          <w:sz w:val="22"/>
          <w:szCs w:val="22"/>
          <w:lang w:eastAsia="zh-TW"/>
        </w:rPr>
        <w:t>NES Cell: A cell that may transmit SIB1 transmission in response to UL WUS from a UE</w:t>
      </w:r>
      <w:r w:rsidR="00BE1AA7">
        <w:rPr>
          <w:rFonts w:eastAsia="SimSun" w:hint="eastAsia"/>
          <w:bCs/>
          <w:iCs/>
          <w:sz w:val="22"/>
          <w:szCs w:val="22"/>
          <w:lang w:eastAsia="zh-CN"/>
        </w:rPr>
        <w:t>.</w:t>
      </w:r>
    </w:p>
    <w:p w14:paraId="364E96F5" w14:textId="77777777" w:rsidR="007C2C10" w:rsidRDefault="007C2C10" w:rsidP="007C2C10">
      <w:pPr>
        <w:rPr>
          <w:rFonts w:eastAsiaTheme="minorEastAsia"/>
          <w:sz w:val="22"/>
          <w:szCs w:val="22"/>
          <w:lang w:val="en-US"/>
        </w:rPr>
      </w:pPr>
    </w:p>
    <w:p w14:paraId="000213F1" w14:textId="27ABD162" w:rsidR="007C2C10" w:rsidRPr="00EE33E2" w:rsidRDefault="007C2C10" w:rsidP="001652F1">
      <w:pPr>
        <w:pStyle w:val="2"/>
        <w:rPr>
          <w:rFonts w:eastAsiaTheme="minorEastAsia"/>
          <w:sz w:val="22"/>
          <w:szCs w:val="22"/>
          <w:lang w:val="en-US"/>
        </w:rPr>
      </w:pPr>
      <w:r w:rsidRPr="00EE33E2">
        <w:rPr>
          <w:rFonts w:eastAsia="DengXian"/>
          <w:b/>
          <w:szCs w:val="18"/>
          <w:lang w:val="en-US" w:eastAsia="zh-CN"/>
        </w:rPr>
        <w:t>2.1</w:t>
      </w:r>
      <w:r w:rsidRPr="00EE33E2">
        <w:rPr>
          <w:rFonts w:eastAsia="DengXian"/>
          <w:b/>
          <w:szCs w:val="18"/>
          <w:lang w:val="en-US" w:eastAsia="zh-CN"/>
        </w:rPr>
        <w:tab/>
      </w:r>
      <w:r w:rsidRPr="00EE33E2">
        <w:rPr>
          <w:rFonts w:eastAsia="DengXian"/>
          <w:b/>
          <w:iCs/>
          <w:szCs w:val="18"/>
          <w:lang w:val="en-US" w:eastAsia="zh-CN"/>
        </w:rPr>
        <w:t>Scenario</w:t>
      </w:r>
    </w:p>
    <w:p w14:paraId="6AC3BD58" w14:textId="758F4DEA" w:rsidR="007C2C10" w:rsidRPr="001652F1" w:rsidRDefault="007C2C10" w:rsidP="007C2C10">
      <w:pPr>
        <w:spacing w:afterLines="50" w:after="120"/>
        <w:jc w:val="both"/>
        <w:rPr>
          <w:rFonts w:eastAsiaTheme="minorEastAsia"/>
          <w:sz w:val="22"/>
          <w:szCs w:val="22"/>
        </w:rPr>
      </w:pPr>
      <w:r w:rsidRPr="00EE33E2">
        <w:rPr>
          <w:rFonts w:eastAsia="SimSun"/>
          <w:sz w:val="22"/>
          <w:szCs w:val="22"/>
          <w:lang w:eastAsia="zh-CN"/>
        </w:rPr>
        <w:t>At RAN1#116bis meeting</w:t>
      </w:r>
      <w:r w:rsidRPr="001652F1">
        <w:rPr>
          <w:rFonts w:eastAsiaTheme="minorEastAsia"/>
          <w:sz w:val="22"/>
          <w:szCs w:val="22"/>
        </w:rPr>
        <w:t xml:space="preserve">, </w:t>
      </w:r>
      <w:r w:rsidRPr="00EE33E2">
        <w:rPr>
          <w:rFonts w:eastAsia="SimSun"/>
          <w:sz w:val="22"/>
          <w:szCs w:val="22"/>
          <w:lang w:eastAsia="zh-CN"/>
        </w:rPr>
        <w:t>three cases on scenarios of on-demand SIB1 operation</w:t>
      </w:r>
      <w:r w:rsidR="009055F4" w:rsidRPr="001652F1">
        <w:rPr>
          <w:rFonts w:eastAsiaTheme="minorEastAsia"/>
          <w:sz w:val="22"/>
          <w:szCs w:val="22"/>
        </w:rPr>
        <w:t xml:space="preserve"> were identified</w:t>
      </w:r>
      <w:r w:rsidRPr="00EE33E2">
        <w:rPr>
          <w:rFonts w:eastAsia="SimSun"/>
          <w:sz w:val="22"/>
          <w:szCs w:val="22"/>
          <w:lang w:eastAsia="zh-CN"/>
        </w:rPr>
        <w:t>.</w:t>
      </w:r>
      <w:r w:rsidR="009055F4" w:rsidRPr="001652F1">
        <w:rPr>
          <w:rFonts w:eastAsiaTheme="minorEastAsia"/>
          <w:sz w:val="22"/>
          <w:szCs w:val="22"/>
        </w:rPr>
        <w:t xml:space="preserve"> At RAN1#117, Case2 and 3 were agreed to be </w:t>
      </w:r>
      <w:r w:rsidR="0006756A" w:rsidRPr="001652F1">
        <w:rPr>
          <w:rFonts w:eastAsiaTheme="minorEastAsia"/>
          <w:sz w:val="22"/>
          <w:szCs w:val="22"/>
        </w:rPr>
        <w:t>“</w:t>
      </w:r>
      <w:r w:rsidR="009055F4" w:rsidRPr="001652F1">
        <w:rPr>
          <w:rFonts w:eastAsiaTheme="minorEastAsia"/>
          <w:sz w:val="22"/>
          <w:szCs w:val="22"/>
        </w:rPr>
        <w:t>prioritized</w:t>
      </w:r>
      <w:r w:rsidR="0006756A" w:rsidRPr="001652F1">
        <w:rPr>
          <w:rFonts w:eastAsiaTheme="minorEastAsia"/>
          <w:sz w:val="22"/>
          <w:szCs w:val="22"/>
        </w:rPr>
        <w:t>”</w:t>
      </w:r>
      <w:r w:rsidRPr="001652F1">
        <w:rPr>
          <w:rFonts w:eastAsiaTheme="minorEastAsia"/>
          <w:sz w:val="22"/>
          <w:szCs w:val="22"/>
        </w:rPr>
        <w:t xml:space="preserve">. </w:t>
      </w:r>
      <w:r w:rsidR="000A38E6" w:rsidRPr="001652F1">
        <w:rPr>
          <w:rFonts w:eastAsiaTheme="minorEastAsia"/>
          <w:sz w:val="22"/>
          <w:szCs w:val="22"/>
        </w:rPr>
        <w:t>We would b</w:t>
      </w:r>
      <w:r w:rsidR="005E41DB" w:rsidRPr="001652F1">
        <w:rPr>
          <w:rFonts w:eastAsiaTheme="minorEastAsia"/>
          <w:sz w:val="22"/>
          <w:szCs w:val="22"/>
        </w:rPr>
        <w:t>e fine with that direction itself</w:t>
      </w:r>
      <w:r w:rsidR="008263B5" w:rsidRPr="001652F1">
        <w:rPr>
          <w:rFonts w:eastAsiaTheme="minorEastAsia"/>
          <w:sz w:val="22"/>
          <w:szCs w:val="22"/>
        </w:rPr>
        <w:t xml:space="preserve">, while </w:t>
      </w:r>
      <w:r w:rsidR="00B14BA0" w:rsidRPr="001652F1">
        <w:rPr>
          <w:rFonts w:eastAsiaTheme="minorEastAsia"/>
          <w:sz w:val="22"/>
          <w:szCs w:val="22"/>
        </w:rPr>
        <w:t>we s</w:t>
      </w:r>
      <w:r w:rsidR="00D20ECD" w:rsidRPr="001652F1">
        <w:rPr>
          <w:rFonts w:eastAsiaTheme="minorEastAsia"/>
          <w:sz w:val="22"/>
          <w:szCs w:val="22"/>
        </w:rPr>
        <w:t>till</w:t>
      </w:r>
      <w:r w:rsidR="00B14BA0" w:rsidRPr="001652F1">
        <w:rPr>
          <w:rFonts w:eastAsiaTheme="minorEastAsia"/>
          <w:sz w:val="22"/>
          <w:szCs w:val="22"/>
        </w:rPr>
        <w:t xml:space="preserve"> would like to point out that</w:t>
      </w:r>
      <w:r w:rsidR="00D20ECD" w:rsidRPr="001652F1">
        <w:rPr>
          <w:rFonts w:eastAsiaTheme="minorEastAsia"/>
          <w:sz w:val="22"/>
          <w:szCs w:val="22"/>
        </w:rPr>
        <w:t xml:space="preserve">, </w:t>
      </w:r>
      <w:r w:rsidR="008B2F8B" w:rsidRPr="001652F1">
        <w:rPr>
          <w:rFonts w:eastAsiaTheme="minorEastAsia"/>
          <w:sz w:val="22"/>
          <w:szCs w:val="22"/>
        </w:rPr>
        <w:t xml:space="preserve">from operator’s perspective, </w:t>
      </w:r>
      <w:r w:rsidR="001A1C7C" w:rsidRPr="001652F1">
        <w:rPr>
          <w:rFonts w:eastAsia="SimSun"/>
          <w:sz w:val="22"/>
          <w:szCs w:val="22"/>
          <w:lang w:eastAsia="zh-CN"/>
        </w:rPr>
        <w:t>C</w:t>
      </w:r>
      <w:r w:rsidR="008B2F8B" w:rsidRPr="001652F1">
        <w:rPr>
          <w:rFonts w:eastAsiaTheme="minorEastAsia"/>
          <w:sz w:val="22"/>
          <w:szCs w:val="22"/>
        </w:rPr>
        <w:t>ase1</w:t>
      </w:r>
      <w:r w:rsidR="00854763" w:rsidRPr="001652F1">
        <w:rPr>
          <w:rFonts w:eastAsiaTheme="minorEastAsia"/>
          <w:sz w:val="22"/>
          <w:szCs w:val="22"/>
        </w:rPr>
        <w:t xml:space="preserve"> is very important </w:t>
      </w:r>
      <w:r w:rsidR="008B2F8B" w:rsidRPr="001652F1">
        <w:rPr>
          <w:rFonts w:eastAsiaTheme="minorEastAsia"/>
          <w:sz w:val="22"/>
          <w:szCs w:val="22"/>
        </w:rPr>
        <w:t xml:space="preserve">that can achieve </w:t>
      </w:r>
      <w:r w:rsidR="008A395B" w:rsidRPr="001652F1">
        <w:rPr>
          <w:rFonts w:eastAsiaTheme="minorEastAsia"/>
          <w:sz w:val="22"/>
          <w:szCs w:val="22"/>
        </w:rPr>
        <w:t xml:space="preserve">the </w:t>
      </w:r>
      <w:r w:rsidR="008B2F8B" w:rsidRPr="001652F1">
        <w:rPr>
          <w:rFonts w:eastAsiaTheme="minorEastAsia"/>
          <w:sz w:val="22"/>
          <w:szCs w:val="22"/>
        </w:rPr>
        <w:t xml:space="preserve">most flexible NES deployment and </w:t>
      </w:r>
      <w:r w:rsidR="008A395B" w:rsidRPr="001652F1">
        <w:rPr>
          <w:rFonts w:eastAsiaTheme="minorEastAsia"/>
          <w:sz w:val="22"/>
          <w:szCs w:val="22"/>
        </w:rPr>
        <w:t xml:space="preserve">the </w:t>
      </w:r>
      <w:r w:rsidR="008B2F8B" w:rsidRPr="001652F1">
        <w:rPr>
          <w:rFonts w:eastAsiaTheme="minorEastAsia"/>
          <w:sz w:val="22"/>
          <w:szCs w:val="22"/>
        </w:rPr>
        <w:t>future green field deployment.</w:t>
      </w:r>
      <w:r w:rsidR="00517179" w:rsidRPr="001652F1">
        <w:rPr>
          <w:rFonts w:eastAsiaTheme="minorEastAsia"/>
          <w:sz w:val="22"/>
          <w:szCs w:val="22"/>
        </w:rPr>
        <w:t xml:space="preserve"> </w:t>
      </w:r>
    </w:p>
    <w:p w14:paraId="3FD3E0EB" w14:textId="69C9376A" w:rsidR="0000460B" w:rsidRPr="001652F1" w:rsidRDefault="00983A18" w:rsidP="007C2C10">
      <w:pPr>
        <w:spacing w:afterLines="50" w:after="120"/>
        <w:jc w:val="both"/>
        <w:rPr>
          <w:rFonts w:eastAsiaTheme="minorEastAsia"/>
          <w:sz w:val="22"/>
          <w:szCs w:val="22"/>
        </w:rPr>
      </w:pPr>
      <w:proofErr w:type="gramStart"/>
      <w:r w:rsidRPr="001652F1">
        <w:rPr>
          <w:rFonts w:eastAsiaTheme="minorEastAsia"/>
          <w:sz w:val="22"/>
          <w:szCs w:val="22"/>
        </w:rPr>
        <w:t xml:space="preserve">Considering </w:t>
      </w:r>
      <w:r w:rsidR="00370BD3" w:rsidRPr="001652F1">
        <w:rPr>
          <w:rFonts w:eastAsiaTheme="minorEastAsia"/>
          <w:sz w:val="22"/>
          <w:szCs w:val="22"/>
        </w:rPr>
        <w:t>the fact that</w:t>
      </w:r>
      <w:proofErr w:type="gramEnd"/>
      <w:r w:rsidR="00370BD3" w:rsidRPr="001652F1">
        <w:rPr>
          <w:rFonts w:eastAsiaTheme="minorEastAsia"/>
          <w:sz w:val="22"/>
          <w:szCs w:val="22"/>
        </w:rPr>
        <w:t xml:space="preserve"> </w:t>
      </w:r>
      <w:r w:rsidR="000E1D2C" w:rsidRPr="001652F1">
        <w:rPr>
          <w:rFonts w:eastAsiaTheme="minorEastAsia"/>
          <w:sz w:val="22"/>
          <w:szCs w:val="22"/>
        </w:rPr>
        <w:t xml:space="preserve">substantial </w:t>
      </w:r>
      <w:r w:rsidRPr="001652F1">
        <w:rPr>
          <w:rFonts w:eastAsiaTheme="minorEastAsia"/>
          <w:sz w:val="22"/>
          <w:szCs w:val="22"/>
        </w:rPr>
        <w:t>NES gain</w:t>
      </w:r>
      <w:r w:rsidR="00370BD3" w:rsidRPr="001652F1">
        <w:rPr>
          <w:rFonts w:eastAsiaTheme="minorEastAsia"/>
          <w:sz w:val="22"/>
          <w:szCs w:val="22"/>
        </w:rPr>
        <w:t xml:space="preserve"> was </w:t>
      </w:r>
      <w:r w:rsidR="004D0E0E" w:rsidRPr="001652F1">
        <w:rPr>
          <w:rFonts w:eastAsiaTheme="minorEastAsia"/>
          <w:sz w:val="22"/>
          <w:szCs w:val="22"/>
        </w:rPr>
        <w:t xml:space="preserve">observed </w:t>
      </w:r>
      <w:r w:rsidR="000E1D2C" w:rsidRPr="001652F1">
        <w:rPr>
          <w:rFonts w:eastAsiaTheme="minorEastAsia"/>
          <w:sz w:val="22"/>
          <w:szCs w:val="22"/>
        </w:rPr>
        <w:t>in</w:t>
      </w:r>
      <w:r w:rsidR="0047712C" w:rsidRPr="001652F1">
        <w:rPr>
          <w:rFonts w:eastAsiaTheme="minorEastAsia"/>
          <w:sz w:val="22"/>
          <w:szCs w:val="22"/>
        </w:rPr>
        <w:t xml:space="preserve"> empty or low load scenario </w:t>
      </w:r>
      <w:r w:rsidR="00B55766" w:rsidRPr="001652F1">
        <w:rPr>
          <w:rFonts w:eastAsiaTheme="minorEastAsia"/>
          <w:sz w:val="22"/>
          <w:szCs w:val="22"/>
        </w:rPr>
        <w:t xml:space="preserve">from the </w:t>
      </w:r>
      <w:r w:rsidR="00370BD3" w:rsidRPr="001652F1">
        <w:rPr>
          <w:rFonts w:eastAsiaTheme="minorEastAsia"/>
          <w:sz w:val="22"/>
          <w:szCs w:val="22"/>
        </w:rPr>
        <w:t>companies</w:t>
      </w:r>
      <w:r w:rsidR="00B55766" w:rsidRPr="001652F1">
        <w:rPr>
          <w:rFonts w:eastAsiaTheme="minorEastAsia"/>
          <w:sz w:val="22"/>
          <w:szCs w:val="22"/>
        </w:rPr>
        <w:t>’</w:t>
      </w:r>
      <w:r w:rsidR="00370BD3" w:rsidRPr="001652F1">
        <w:rPr>
          <w:rFonts w:eastAsiaTheme="minorEastAsia"/>
          <w:sz w:val="22"/>
          <w:szCs w:val="22"/>
        </w:rPr>
        <w:t xml:space="preserve"> simulation</w:t>
      </w:r>
      <w:r w:rsidR="004D0E0E" w:rsidRPr="001652F1">
        <w:rPr>
          <w:rFonts w:eastAsiaTheme="minorEastAsia"/>
          <w:sz w:val="22"/>
          <w:szCs w:val="22"/>
        </w:rPr>
        <w:t xml:space="preserve"> results</w:t>
      </w:r>
      <w:r w:rsidR="00370BD3" w:rsidRPr="001652F1">
        <w:rPr>
          <w:rFonts w:eastAsiaTheme="minorEastAsia"/>
          <w:sz w:val="22"/>
          <w:szCs w:val="22"/>
        </w:rPr>
        <w:t xml:space="preserve"> [</w:t>
      </w:r>
      <w:r w:rsidR="003108AD">
        <w:rPr>
          <w:rFonts w:eastAsiaTheme="minorEastAsia" w:hint="eastAsia"/>
          <w:sz w:val="22"/>
          <w:szCs w:val="22"/>
        </w:rPr>
        <w:t>2</w:t>
      </w:r>
      <w:r w:rsidR="00370BD3" w:rsidRPr="001652F1">
        <w:rPr>
          <w:rFonts w:eastAsiaTheme="minorEastAsia"/>
          <w:sz w:val="22"/>
          <w:szCs w:val="22"/>
        </w:rPr>
        <w:t>]</w:t>
      </w:r>
      <w:r w:rsidR="00B55766" w:rsidRPr="001652F1">
        <w:rPr>
          <w:rFonts w:eastAsiaTheme="minorEastAsia"/>
          <w:sz w:val="22"/>
          <w:szCs w:val="22"/>
        </w:rPr>
        <w:t>,</w:t>
      </w:r>
      <w:r w:rsidR="00821314" w:rsidRPr="001652F1">
        <w:rPr>
          <w:rFonts w:eastAsiaTheme="minorEastAsia"/>
          <w:sz w:val="22"/>
          <w:szCs w:val="22"/>
        </w:rPr>
        <w:t xml:space="preserve"> </w:t>
      </w:r>
      <w:r w:rsidR="00910D70" w:rsidRPr="001652F1">
        <w:rPr>
          <w:rFonts w:eastAsiaTheme="minorEastAsia"/>
          <w:sz w:val="22"/>
          <w:szCs w:val="22"/>
        </w:rPr>
        <w:t>the standalone cell deployment is suitable</w:t>
      </w:r>
      <w:r w:rsidR="00B51C1F" w:rsidRPr="001652F1">
        <w:rPr>
          <w:rFonts w:eastAsiaTheme="minorEastAsia"/>
          <w:sz w:val="22"/>
          <w:szCs w:val="22"/>
        </w:rPr>
        <w:t xml:space="preserve"> for on-demand SIB</w:t>
      </w:r>
      <w:r w:rsidR="001B2FBB" w:rsidRPr="001652F1">
        <w:rPr>
          <w:rFonts w:eastAsia="SimSun"/>
          <w:sz w:val="22"/>
          <w:szCs w:val="22"/>
          <w:lang w:eastAsia="zh-CN"/>
        </w:rPr>
        <w:t>1</w:t>
      </w:r>
      <w:r w:rsidR="00B51C1F" w:rsidRPr="001652F1">
        <w:rPr>
          <w:rFonts w:eastAsiaTheme="minorEastAsia"/>
          <w:sz w:val="22"/>
          <w:szCs w:val="22"/>
        </w:rPr>
        <w:t xml:space="preserve"> </w:t>
      </w:r>
      <w:r w:rsidR="00740ED7" w:rsidRPr="001652F1">
        <w:rPr>
          <w:rFonts w:eastAsiaTheme="minorEastAsia"/>
          <w:sz w:val="22"/>
          <w:szCs w:val="22"/>
        </w:rPr>
        <w:t>operation</w:t>
      </w:r>
      <w:r w:rsidR="00910D70" w:rsidRPr="001652F1">
        <w:rPr>
          <w:rFonts w:eastAsiaTheme="minorEastAsia"/>
          <w:sz w:val="22"/>
          <w:szCs w:val="22"/>
        </w:rPr>
        <w:t xml:space="preserve">. This is because in such an area where empty or low load </w:t>
      </w:r>
      <w:r w:rsidR="0000460B" w:rsidRPr="001652F1">
        <w:rPr>
          <w:rFonts w:eastAsiaTheme="minorEastAsia"/>
          <w:sz w:val="22"/>
          <w:szCs w:val="22"/>
        </w:rPr>
        <w:t xml:space="preserve">traffic usually happens, </w:t>
      </w:r>
      <w:r w:rsidR="00022DD2" w:rsidRPr="001652F1">
        <w:rPr>
          <w:rFonts w:eastAsiaTheme="minorEastAsia"/>
          <w:sz w:val="22"/>
          <w:szCs w:val="22"/>
        </w:rPr>
        <w:t>there seems no reason to de</w:t>
      </w:r>
      <w:r w:rsidR="007A3CDB" w:rsidRPr="001652F1">
        <w:rPr>
          <w:rFonts w:eastAsiaTheme="minorEastAsia"/>
          <w:sz w:val="22"/>
          <w:szCs w:val="22"/>
        </w:rPr>
        <w:t>ploy overlapping cells/freque</w:t>
      </w:r>
      <w:r w:rsidR="00AD7558" w:rsidRPr="001652F1">
        <w:rPr>
          <w:rFonts w:eastAsiaTheme="minorEastAsia"/>
          <w:sz w:val="22"/>
          <w:szCs w:val="22"/>
        </w:rPr>
        <w:t>ncies.</w:t>
      </w:r>
      <w:r w:rsidR="007E0F4E" w:rsidRPr="001652F1">
        <w:rPr>
          <w:rFonts w:eastAsiaTheme="minorEastAsia"/>
          <w:sz w:val="22"/>
          <w:szCs w:val="22"/>
        </w:rPr>
        <w:t xml:space="preserve"> Besides, </w:t>
      </w:r>
      <w:r w:rsidR="00126BD6" w:rsidRPr="001652F1">
        <w:rPr>
          <w:rFonts w:eastAsiaTheme="minorEastAsia"/>
          <w:sz w:val="22"/>
          <w:szCs w:val="22"/>
        </w:rPr>
        <w:t xml:space="preserve">such empty or low load area </w:t>
      </w:r>
      <w:r w:rsidR="00327954" w:rsidRPr="001652F1">
        <w:rPr>
          <w:rFonts w:eastAsiaTheme="minorEastAsia"/>
          <w:sz w:val="22"/>
          <w:szCs w:val="22"/>
        </w:rPr>
        <w:t xml:space="preserve">can be considered as </w:t>
      </w:r>
      <w:r w:rsidR="00F61499" w:rsidRPr="001652F1">
        <w:rPr>
          <w:rFonts w:eastAsiaTheme="minorEastAsia"/>
          <w:sz w:val="22"/>
          <w:szCs w:val="22"/>
        </w:rPr>
        <w:t xml:space="preserve">a </w:t>
      </w:r>
      <w:r w:rsidR="00327954" w:rsidRPr="001652F1">
        <w:rPr>
          <w:rFonts w:eastAsiaTheme="minorEastAsia"/>
          <w:sz w:val="22"/>
          <w:szCs w:val="22"/>
        </w:rPr>
        <w:t>relatively rural area</w:t>
      </w:r>
      <w:r w:rsidR="000A1B0A" w:rsidRPr="001652F1">
        <w:rPr>
          <w:rFonts w:eastAsiaTheme="minorEastAsia"/>
          <w:sz w:val="22"/>
          <w:szCs w:val="22"/>
        </w:rPr>
        <w:t xml:space="preserve">, so </w:t>
      </w:r>
      <w:r w:rsidR="00A03A1F" w:rsidRPr="001652F1">
        <w:rPr>
          <w:rFonts w:eastAsiaTheme="minorEastAsia"/>
          <w:sz w:val="22"/>
          <w:szCs w:val="22"/>
        </w:rPr>
        <w:t>neighbouring</w:t>
      </w:r>
      <w:r w:rsidR="000A1B0A" w:rsidRPr="001652F1">
        <w:rPr>
          <w:rFonts w:eastAsiaTheme="minorEastAsia"/>
          <w:sz w:val="22"/>
          <w:szCs w:val="22"/>
        </w:rPr>
        <w:t xml:space="preserve"> cells with the cell </w:t>
      </w:r>
      <w:r w:rsidR="000B0613">
        <w:rPr>
          <w:rFonts w:eastAsiaTheme="minorEastAsia" w:hint="eastAsia"/>
          <w:sz w:val="22"/>
          <w:szCs w:val="22"/>
        </w:rPr>
        <w:t xml:space="preserve">may </w:t>
      </w:r>
      <w:r w:rsidR="00A16179" w:rsidRPr="001652F1">
        <w:rPr>
          <w:rFonts w:eastAsiaTheme="minorEastAsia"/>
          <w:sz w:val="22"/>
          <w:szCs w:val="22"/>
        </w:rPr>
        <w:t xml:space="preserve">also </w:t>
      </w:r>
      <w:r w:rsidR="00BB5280" w:rsidRPr="001652F1">
        <w:rPr>
          <w:rFonts w:eastAsiaTheme="minorEastAsia"/>
          <w:sz w:val="22"/>
          <w:szCs w:val="22"/>
        </w:rPr>
        <w:t xml:space="preserve">have empty or low load traffic, which means </w:t>
      </w:r>
      <w:r w:rsidR="0089726B" w:rsidRPr="001652F1">
        <w:rPr>
          <w:rFonts w:eastAsiaTheme="minorEastAsia"/>
          <w:sz w:val="22"/>
          <w:szCs w:val="22"/>
        </w:rPr>
        <w:t>these cells are also</w:t>
      </w:r>
      <w:r w:rsidR="00CC2F11" w:rsidRPr="001652F1">
        <w:rPr>
          <w:rFonts w:eastAsiaTheme="minorEastAsia"/>
          <w:sz w:val="22"/>
          <w:szCs w:val="22"/>
        </w:rPr>
        <w:t xml:space="preserve"> suitable for NES operation</w:t>
      </w:r>
      <w:r w:rsidR="00875ADC" w:rsidRPr="001652F1">
        <w:rPr>
          <w:rFonts w:eastAsiaTheme="minorEastAsia"/>
          <w:sz w:val="22"/>
          <w:szCs w:val="22"/>
        </w:rPr>
        <w:t>, while assuming the exist</w:t>
      </w:r>
      <w:r w:rsidR="00591A6C">
        <w:rPr>
          <w:rFonts w:eastAsiaTheme="minorEastAsia" w:hint="eastAsia"/>
          <w:sz w:val="22"/>
          <w:szCs w:val="22"/>
        </w:rPr>
        <w:t>ence</w:t>
      </w:r>
      <w:r w:rsidR="00875ADC" w:rsidRPr="001652F1">
        <w:rPr>
          <w:rFonts w:eastAsiaTheme="minorEastAsia"/>
          <w:sz w:val="22"/>
          <w:szCs w:val="22"/>
        </w:rPr>
        <w:t xml:space="preserve"> of </w:t>
      </w:r>
      <w:r w:rsidR="00CC2F11" w:rsidRPr="001652F1">
        <w:rPr>
          <w:rFonts w:eastAsiaTheme="minorEastAsia"/>
          <w:sz w:val="22"/>
          <w:szCs w:val="22"/>
        </w:rPr>
        <w:t>cell A</w:t>
      </w:r>
      <w:r w:rsidR="000A3732" w:rsidRPr="001652F1">
        <w:rPr>
          <w:rFonts w:eastAsiaTheme="minorEastAsia"/>
          <w:sz w:val="22"/>
          <w:szCs w:val="22"/>
        </w:rPr>
        <w:t xml:space="preserve"> (providing WUS config) </w:t>
      </w:r>
      <w:r w:rsidR="000C4075" w:rsidRPr="001652F1">
        <w:rPr>
          <w:rFonts w:eastAsiaTheme="minorEastAsia"/>
          <w:sz w:val="22"/>
          <w:szCs w:val="22"/>
        </w:rPr>
        <w:t xml:space="preserve">could be quite </w:t>
      </w:r>
      <w:r w:rsidR="00A97C8E" w:rsidRPr="001652F1">
        <w:rPr>
          <w:rFonts w:eastAsiaTheme="minorEastAsia"/>
          <w:sz w:val="22"/>
          <w:szCs w:val="22"/>
        </w:rPr>
        <w:t>far from reality</w:t>
      </w:r>
      <w:r w:rsidR="00BB5280" w:rsidRPr="001652F1">
        <w:rPr>
          <w:rFonts w:eastAsiaTheme="minorEastAsia"/>
          <w:sz w:val="22"/>
          <w:szCs w:val="22"/>
        </w:rPr>
        <w:t>.</w:t>
      </w:r>
      <w:r w:rsidR="000A1B0A" w:rsidRPr="001652F1">
        <w:rPr>
          <w:rFonts w:eastAsiaTheme="minorEastAsia"/>
          <w:sz w:val="22"/>
          <w:szCs w:val="22"/>
        </w:rPr>
        <w:t xml:space="preserve"> </w:t>
      </w:r>
      <w:r w:rsidR="00327954" w:rsidRPr="001652F1">
        <w:rPr>
          <w:rFonts w:eastAsiaTheme="minorEastAsia"/>
          <w:sz w:val="22"/>
          <w:szCs w:val="22"/>
        </w:rPr>
        <w:t xml:space="preserve"> </w:t>
      </w:r>
    </w:p>
    <w:p w14:paraId="27220047" w14:textId="6B667B4B" w:rsidR="0095221A" w:rsidRPr="001652F1" w:rsidRDefault="00DB2610" w:rsidP="007C2C10">
      <w:pPr>
        <w:spacing w:afterLines="50" w:after="120"/>
        <w:jc w:val="both"/>
        <w:rPr>
          <w:rFonts w:eastAsiaTheme="minorEastAsia"/>
          <w:sz w:val="22"/>
          <w:szCs w:val="22"/>
        </w:rPr>
      </w:pPr>
      <w:r w:rsidRPr="001652F1">
        <w:rPr>
          <w:rFonts w:eastAsiaTheme="minorEastAsia"/>
          <w:sz w:val="22"/>
          <w:szCs w:val="22"/>
        </w:rPr>
        <w:t>Regarding which signal/channel to transmit WUS con</w:t>
      </w:r>
      <w:r w:rsidR="001D6E60" w:rsidRPr="001652F1">
        <w:rPr>
          <w:rFonts w:eastAsiaTheme="minorEastAsia"/>
          <w:sz w:val="22"/>
          <w:szCs w:val="22"/>
        </w:rPr>
        <w:t>fig on NES cell</w:t>
      </w:r>
      <w:r w:rsidR="0086767A" w:rsidRPr="001652F1">
        <w:rPr>
          <w:rFonts w:eastAsiaTheme="minorEastAsia"/>
          <w:sz w:val="22"/>
          <w:szCs w:val="22"/>
        </w:rPr>
        <w:t>, combination of Option</w:t>
      </w:r>
      <w:r w:rsidR="003D19C3" w:rsidRPr="001652F1">
        <w:rPr>
          <w:rFonts w:eastAsiaTheme="minorEastAsia"/>
          <w:sz w:val="22"/>
          <w:szCs w:val="22"/>
        </w:rPr>
        <w:t xml:space="preserve"> </w:t>
      </w:r>
      <w:r w:rsidR="00621CAE" w:rsidRPr="001652F1">
        <w:rPr>
          <w:rFonts w:eastAsiaTheme="minorEastAsia"/>
          <w:sz w:val="22"/>
          <w:szCs w:val="22"/>
        </w:rPr>
        <w:t>4, 5 and 6 would work out</w:t>
      </w:r>
      <w:r w:rsidR="009554CF" w:rsidRPr="001652F1">
        <w:rPr>
          <w:rFonts w:eastAsiaTheme="minorEastAsia"/>
          <w:sz w:val="22"/>
          <w:szCs w:val="22"/>
        </w:rPr>
        <w:t xml:space="preserve">. </w:t>
      </w:r>
      <w:r w:rsidR="00544618" w:rsidRPr="001652F1">
        <w:rPr>
          <w:rFonts w:eastAsiaTheme="minorEastAsia"/>
          <w:sz w:val="22"/>
          <w:szCs w:val="22"/>
        </w:rPr>
        <w:t xml:space="preserve">Using </w:t>
      </w:r>
      <w:r w:rsidR="005602E9" w:rsidRPr="001652F1">
        <w:rPr>
          <w:rFonts w:eastAsiaTheme="minorEastAsia"/>
          <w:sz w:val="22"/>
          <w:szCs w:val="22"/>
        </w:rPr>
        <w:t xml:space="preserve">additional </w:t>
      </w:r>
      <w:r w:rsidR="00544618" w:rsidRPr="001652F1">
        <w:rPr>
          <w:rFonts w:eastAsiaTheme="minorEastAsia"/>
          <w:sz w:val="22"/>
          <w:szCs w:val="22"/>
        </w:rPr>
        <w:t>DCI</w:t>
      </w:r>
      <w:r w:rsidR="00C953CC" w:rsidRPr="001652F1">
        <w:rPr>
          <w:rFonts w:eastAsiaTheme="minorEastAsia"/>
          <w:sz w:val="22"/>
          <w:szCs w:val="22"/>
        </w:rPr>
        <w:t xml:space="preserve"> </w:t>
      </w:r>
      <w:r w:rsidR="00544618" w:rsidRPr="001652F1">
        <w:rPr>
          <w:rFonts w:eastAsiaTheme="minorEastAsia"/>
          <w:sz w:val="22"/>
          <w:szCs w:val="22"/>
        </w:rPr>
        <w:t>on NES cell</w:t>
      </w:r>
      <w:r w:rsidR="00E345BB" w:rsidRPr="001652F1">
        <w:rPr>
          <w:rFonts w:eastAsiaTheme="minorEastAsia"/>
          <w:sz w:val="22"/>
          <w:szCs w:val="22"/>
        </w:rPr>
        <w:t xml:space="preserve"> was justified in terms of NES gain from </w:t>
      </w:r>
      <w:r w:rsidR="009554CF" w:rsidRPr="001652F1">
        <w:rPr>
          <w:rFonts w:eastAsiaTheme="minorEastAsia"/>
          <w:sz w:val="22"/>
          <w:szCs w:val="22"/>
        </w:rPr>
        <w:t>one comp</w:t>
      </w:r>
      <w:r w:rsidR="00E345BB" w:rsidRPr="001652F1">
        <w:rPr>
          <w:rFonts w:eastAsiaTheme="minorEastAsia"/>
          <w:sz w:val="22"/>
          <w:szCs w:val="22"/>
        </w:rPr>
        <w:t xml:space="preserve">any’s simulation result </w:t>
      </w:r>
      <w:r w:rsidR="009554CF" w:rsidRPr="001652F1">
        <w:rPr>
          <w:rFonts w:eastAsiaTheme="minorEastAsia"/>
          <w:sz w:val="22"/>
          <w:szCs w:val="22"/>
        </w:rPr>
        <w:t>[</w:t>
      </w:r>
      <w:r w:rsidR="003108AD">
        <w:rPr>
          <w:rFonts w:eastAsiaTheme="minorEastAsia" w:hint="eastAsia"/>
          <w:sz w:val="22"/>
          <w:szCs w:val="22"/>
        </w:rPr>
        <w:t>3</w:t>
      </w:r>
      <w:r w:rsidR="009554CF" w:rsidRPr="001652F1">
        <w:rPr>
          <w:rFonts w:eastAsiaTheme="minorEastAsia"/>
          <w:sz w:val="22"/>
          <w:szCs w:val="22"/>
        </w:rPr>
        <w:t>]</w:t>
      </w:r>
      <w:r w:rsidR="00E345BB" w:rsidRPr="001652F1">
        <w:rPr>
          <w:rFonts w:eastAsiaTheme="minorEastAsia"/>
          <w:sz w:val="22"/>
          <w:szCs w:val="22"/>
        </w:rPr>
        <w:t>.</w:t>
      </w:r>
    </w:p>
    <w:tbl>
      <w:tblPr>
        <w:tblStyle w:val="afd"/>
        <w:tblW w:w="0" w:type="auto"/>
        <w:tblLook w:val="04A0" w:firstRow="1" w:lastRow="0" w:firstColumn="1" w:lastColumn="0" w:noHBand="0" w:noVBand="1"/>
      </w:tblPr>
      <w:tblGrid>
        <w:gridCol w:w="9962"/>
      </w:tblGrid>
      <w:tr w:rsidR="0039628A" w:rsidRPr="00EE33E2" w14:paraId="7EF0929A" w14:textId="77777777" w:rsidTr="000A3732">
        <w:tc>
          <w:tcPr>
            <w:tcW w:w="9962" w:type="dxa"/>
          </w:tcPr>
          <w:p w14:paraId="5A15ADBA" w14:textId="77777777" w:rsidR="000A14DC" w:rsidRPr="001652F1" w:rsidRDefault="000A14DC" w:rsidP="001652F1">
            <w:pPr>
              <w:spacing w:after="0"/>
              <w:rPr>
                <w:rFonts w:eastAsiaTheme="minorEastAsia"/>
                <w:b/>
                <w:sz w:val="21"/>
                <w:szCs w:val="16"/>
              </w:rPr>
            </w:pPr>
            <w:r w:rsidRPr="001652F1">
              <w:rPr>
                <w:rFonts w:eastAsiaTheme="minorEastAsia"/>
                <w:b/>
                <w:sz w:val="21"/>
                <w:szCs w:val="16"/>
              </w:rPr>
              <w:t>FL Proposal 6-1-v2</w:t>
            </w:r>
          </w:p>
          <w:p w14:paraId="0CB69928" w14:textId="77777777" w:rsidR="000A14DC" w:rsidRPr="00EE33E2" w:rsidRDefault="000A14DC" w:rsidP="001652F1">
            <w:pPr>
              <w:spacing w:after="0"/>
              <w:rPr>
                <w:rFonts w:eastAsiaTheme="minorEastAsia"/>
                <w:bCs/>
                <w:sz w:val="21"/>
                <w:szCs w:val="16"/>
              </w:rPr>
            </w:pPr>
            <w:r w:rsidRPr="00EE33E2">
              <w:rPr>
                <w:rFonts w:eastAsiaTheme="minorEastAsia"/>
                <w:bCs/>
                <w:sz w:val="21"/>
                <w:szCs w:val="16"/>
              </w:rPr>
              <w:t>For the further study of using which signal/channel to transmit the UL WUS configuration to the UE, RAN1 to further study the following options. For the WUS transmitted by UE to trigger on-demand SIB1 on cell B, UE obtains the WUS configuration from:</w:t>
            </w:r>
          </w:p>
          <w:p w14:paraId="541E4C2D" w14:textId="186309CE" w:rsidR="000A14DC" w:rsidRPr="001652F1" w:rsidRDefault="000A14DC" w:rsidP="001652F1">
            <w:pPr>
              <w:pStyle w:val="aff"/>
              <w:numPr>
                <w:ilvl w:val="0"/>
                <w:numId w:val="23"/>
              </w:numPr>
              <w:ind w:leftChars="0"/>
              <w:rPr>
                <w:rFonts w:eastAsiaTheme="minorEastAsia"/>
                <w:bCs/>
                <w:sz w:val="21"/>
                <w:szCs w:val="16"/>
              </w:rPr>
            </w:pPr>
            <w:r w:rsidRPr="001652F1">
              <w:rPr>
                <w:rFonts w:eastAsiaTheme="minorEastAsia"/>
                <w:bCs/>
                <w:sz w:val="21"/>
                <w:szCs w:val="16"/>
              </w:rPr>
              <w:t>Option 1: SIBx of Cell A</w:t>
            </w:r>
          </w:p>
          <w:p w14:paraId="295D407A" w14:textId="082B64A6" w:rsidR="000A14DC" w:rsidRPr="001652F1" w:rsidRDefault="000A14DC" w:rsidP="001652F1">
            <w:pPr>
              <w:pStyle w:val="aff"/>
              <w:numPr>
                <w:ilvl w:val="0"/>
                <w:numId w:val="23"/>
              </w:numPr>
              <w:ind w:leftChars="0"/>
              <w:rPr>
                <w:rFonts w:eastAsiaTheme="minorEastAsia"/>
                <w:bCs/>
                <w:sz w:val="21"/>
                <w:szCs w:val="16"/>
              </w:rPr>
            </w:pPr>
            <w:r w:rsidRPr="001652F1">
              <w:rPr>
                <w:rFonts w:eastAsiaTheme="minorEastAsia"/>
                <w:bCs/>
                <w:sz w:val="21"/>
                <w:szCs w:val="16"/>
              </w:rPr>
              <w:t xml:space="preserve">Option 2: SIBx of NES cell </w:t>
            </w:r>
          </w:p>
          <w:p w14:paraId="797F51E6" w14:textId="5E46BD33" w:rsidR="000A14DC" w:rsidRPr="001652F1" w:rsidRDefault="000A14DC" w:rsidP="001652F1">
            <w:pPr>
              <w:pStyle w:val="aff"/>
              <w:numPr>
                <w:ilvl w:val="0"/>
                <w:numId w:val="23"/>
              </w:numPr>
              <w:ind w:leftChars="0"/>
              <w:rPr>
                <w:rFonts w:eastAsiaTheme="minorEastAsia"/>
                <w:bCs/>
                <w:sz w:val="21"/>
                <w:szCs w:val="16"/>
              </w:rPr>
            </w:pPr>
            <w:r w:rsidRPr="001652F1">
              <w:rPr>
                <w:rFonts w:eastAsiaTheme="minorEastAsia"/>
                <w:bCs/>
                <w:sz w:val="21"/>
                <w:szCs w:val="16"/>
              </w:rPr>
              <w:t>Option 3: RRC signaling of the cell UE used to connect to</w:t>
            </w:r>
          </w:p>
          <w:p w14:paraId="2475CCA2" w14:textId="66E6BEFF" w:rsidR="000A14DC" w:rsidRPr="001652F1" w:rsidRDefault="000A14DC" w:rsidP="001652F1">
            <w:pPr>
              <w:pStyle w:val="aff"/>
              <w:numPr>
                <w:ilvl w:val="0"/>
                <w:numId w:val="23"/>
              </w:numPr>
              <w:ind w:leftChars="0"/>
              <w:rPr>
                <w:rFonts w:eastAsiaTheme="minorEastAsia"/>
                <w:bCs/>
                <w:sz w:val="21"/>
                <w:szCs w:val="16"/>
              </w:rPr>
            </w:pPr>
            <w:r w:rsidRPr="001652F1">
              <w:rPr>
                <w:rFonts w:eastAsiaTheme="minorEastAsia"/>
                <w:bCs/>
                <w:sz w:val="21"/>
                <w:szCs w:val="16"/>
              </w:rPr>
              <w:t>Option 4: PDCCH/PDSCH based on Type 0-PDCCH CSS set, e.x. DCI 1_0 from NES Cell</w:t>
            </w:r>
          </w:p>
          <w:p w14:paraId="563821DD" w14:textId="1A4A5C14" w:rsidR="000A14DC" w:rsidRPr="001652F1" w:rsidRDefault="000A14DC" w:rsidP="001652F1">
            <w:pPr>
              <w:pStyle w:val="aff"/>
              <w:numPr>
                <w:ilvl w:val="0"/>
                <w:numId w:val="23"/>
              </w:numPr>
              <w:ind w:leftChars="0"/>
              <w:rPr>
                <w:rFonts w:eastAsiaTheme="minorEastAsia"/>
                <w:bCs/>
                <w:sz w:val="21"/>
                <w:szCs w:val="16"/>
              </w:rPr>
            </w:pPr>
            <w:r w:rsidRPr="001652F1">
              <w:rPr>
                <w:rFonts w:eastAsiaTheme="minorEastAsia"/>
                <w:bCs/>
                <w:sz w:val="21"/>
                <w:szCs w:val="16"/>
              </w:rPr>
              <w:t>Option 5: Predefined configuration</w:t>
            </w:r>
          </w:p>
          <w:p w14:paraId="07D7DAC6" w14:textId="68D0315D" w:rsidR="0039628A" w:rsidRPr="001652F1" w:rsidRDefault="000A14DC" w:rsidP="001652F1">
            <w:pPr>
              <w:pStyle w:val="aff"/>
              <w:numPr>
                <w:ilvl w:val="0"/>
                <w:numId w:val="23"/>
              </w:numPr>
              <w:ind w:leftChars="0"/>
              <w:rPr>
                <w:rFonts w:eastAsiaTheme="minorEastAsia"/>
                <w:bCs/>
                <w:sz w:val="21"/>
                <w:szCs w:val="16"/>
              </w:rPr>
            </w:pPr>
            <w:r w:rsidRPr="001652F1">
              <w:rPr>
                <w:rFonts w:eastAsiaTheme="minorEastAsia"/>
                <w:bCs/>
                <w:sz w:val="21"/>
                <w:szCs w:val="16"/>
              </w:rPr>
              <w:t>Option 6: MIB or PBCH from the NES cell</w:t>
            </w:r>
          </w:p>
        </w:tc>
      </w:tr>
    </w:tbl>
    <w:p w14:paraId="2627A69B" w14:textId="77777777" w:rsidR="00C77756" w:rsidRPr="001652F1" w:rsidRDefault="00C77756" w:rsidP="00C77756">
      <w:pPr>
        <w:spacing w:afterLines="50" w:after="120"/>
        <w:jc w:val="both"/>
        <w:rPr>
          <w:rFonts w:eastAsia="SimSun"/>
          <w:sz w:val="22"/>
          <w:szCs w:val="22"/>
          <w:lang w:eastAsia="zh-CN"/>
        </w:rPr>
      </w:pPr>
    </w:p>
    <w:p w14:paraId="74E80AE2" w14:textId="11954292" w:rsidR="005602E9" w:rsidRPr="001652F1" w:rsidRDefault="001E6ADA" w:rsidP="00C77756">
      <w:pPr>
        <w:spacing w:afterLines="50" w:after="120"/>
        <w:jc w:val="both"/>
        <w:rPr>
          <w:rFonts w:eastAsiaTheme="minorEastAsia"/>
          <w:sz w:val="22"/>
          <w:szCs w:val="22"/>
        </w:rPr>
      </w:pPr>
      <w:r w:rsidRPr="00EE33E2">
        <w:rPr>
          <w:rFonts w:eastAsiaTheme="minorEastAsia"/>
          <w:sz w:val="22"/>
          <w:szCs w:val="22"/>
        </w:rPr>
        <w:t xml:space="preserve">On required parameters/contents inside the WUS config </w:t>
      </w:r>
      <w:r w:rsidR="00E30867" w:rsidRPr="00EE33E2">
        <w:rPr>
          <w:rFonts w:eastAsiaTheme="minorEastAsia"/>
          <w:sz w:val="22"/>
          <w:szCs w:val="22"/>
        </w:rPr>
        <w:t>were discussed and agreed in the above, we believe that such flexibility (e.g</w:t>
      </w:r>
      <w:r w:rsidR="00183094" w:rsidRPr="00EE33E2">
        <w:rPr>
          <w:rFonts w:eastAsiaTheme="minorEastAsia"/>
          <w:sz w:val="22"/>
          <w:szCs w:val="22"/>
        </w:rPr>
        <w:t xml:space="preserve">, </w:t>
      </w:r>
      <w:r w:rsidR="008D514B" w:rsidRPr="00EE33E2">
        <w:rPr>
          <w:rFonts w:eastAsiaTheme="minorEastAsia"/>
          <w:sz w:val="22"/>
          <w:szCs w:val="22"/>
        </w:rPr>
        <w:t xml:space="preserve">sib1-RequestResouce, </w:t>
      </w:r>
      <w:r w:rsidR="00183094" w:rsidRPr="00EE33E2">
        <w:rPr>
          <w:rFonts w:eastAsiaTheme="minorEastAsia"/>
          <w:sz w:val="22"/>
          <w:szCs w:val="22"/>
        </w:rPr>
        <w:t>tdd-UL-D</w:t>
      </w:r>
      <w:r w:rsidR="008D514B" w:rsidRPr="00EE33E2">
        <w:rPr>
          <w:rFonts w:eastAsiaTheme="minorEastAsia"/>
          <w:sz w:val="22"/>
          <w:szCs w:val="22"/>
        </w:rPr>
        <w:t>L-Co</w:t>
      </w:r>
      <w:r w:rsidR="00A12C4B" w:rsidRPr="00EE33E2">
        <w:rPr>
          <w:rFonts w:eastAsiaTheme="minorEastAsia"/>
          <w:sz w:val="22"/>
          <w:szCs w:val="22"/>
        </w:rPr>
        <w:t>nfigurationCommon</w:t>
      </w:r>
      <w:r w:rsidR="00E30867" w:rsidRPr="00EE33E2">
        <w:rPr>
          <w:rFonts w:eastAsiaTheme="minorEastAsia"/>
          <w:sz w:val="22"/>
          <w:szCs w:val="22"/>
        </w:rPr>
        <w:t>)</w:t>
      </w:r>
      <w:r w:rsidR="00BC4BD2" w:rsidRPr="00EE33E2">
        <w:rPr>
          <w:rFonts w:eastAsiaTheme="minorEastAsia"/>
          <w:sz w:val="22"/>
          <w:szCs w:val="22"/>
        </w:rPr>
        <w:t xml:space="preserve"> are not needed</w:t>
      </w:r>
      <w:r w:rsidR="00E30867" w:rsidRPr="00EE33E2">
        <w:rPr>
          <w:rFonts w:eastAsiaTheme="minorEastAsia"/>
          <w:sz w:val="22"/>
          <w:szCs w:val="22"/>
        </w:rPr>
        <w:t xml:space="preserve"> </w:t>
      </w:r>
      <w:r w:rsidR="00BC4BD2" w:rsidRPr="00EE33E2">
        <w:rPr>
          <w:rFonts w:eastAsiaTheme="minorEastAsia"/>
          <w:sz w:val="22"/>
          <w:szCs w:val="22"/>
        </w:rPr>
        <w:t xml:space="preserve">for NES cell because </w:t>
      </w:r>
      <w:r w:rsidR="00D63884" w:rsidRPr="00EE33E2">
        <w:rPr>
          <w:rFonts w:eastAsiaTheme="minorEastAsia"/>
          <w:sz w:val="22"/>
          <w:szCs w:val="22"/>
        </w:rPr>
        <w:t xml:space="preserve">the </w:t>
      </w:r>
      <w:r w:rsidR="00E30867" w:rsidRPr="00EE33E2">
        <w:rPr>
          <w:rFonts w:eastAsiaTheme="minorEastAsia"/>
          <w:sz w:val="22"/>
          <w:szCs w:val="22"/>
        </w:rPr>
        <w:t>applicable</w:t>
      </w:r>
      <w:r w:rsidR="00FD5547" w:rsidRPr="001652F1">
        <w:rPr>
          <w:rFonts w:eastAsiaTheme="minorEastAsia"/>
          <w:sz w:val="22"/>
          <w:szCs w:val="22"/>
        </w:rPr>
        <w:t xml:space="preserve"> case for on</w:t>
      </w:r>
      <w:r w:rsidR="001545D5" w:rsidRPr="001652F1">
        <w:rPr>
          <w:rFonts w:eastAsiaTheme="minorEastAsia"/>
          <w:sz w:val="22"/>
          <w:szCs w:val="22"/>
        </w:rPr>
        <w:t xml:space="preserve">-demand SIB1 NES </w:t>
      </w:r>
      <w:r w:rsidR="00E66AA3" w:rsidRPr="001652F1">
        <w:rPr>
          <w:rFonts w:eastAsiaTheme="minorEastAsia"/>
          <w:sz w:val="22"/>
          <w:szCs w:val="22"/>
        </w:rPr>
        <w:t>cell</w:t>
      </w:r>
      <w:r w:rsidR="00D63884" w:rsidRPr="001652F1">
        <w:rPr>
          <w:rFonts w:eastAsiaTheme="minorEastAsia"/>
          <w:sz w:val="22"/>
          <w:szCs w:val="22"/>
        </w:rPr>
        <w:t xml:space="preserve"> </w:t>
      </w:r>
      <w:r w:rsidR="00FD5547" w:rsidRPr="001652F1">
        <w:rPr>
          <w:rFonts w:eastAsiaTheme="minorEastAsia"/>
          <w:sz w:val="22"/>
          <w:szCs w:val="22"/>
        </w:rPr>
        <w:t xml:space="preserve">is limited </w:t>
      </w:r>
      <w:r w:rsidR="00D63884" w:rsidRPr="001652F1">
        <w:rPr>
          <w:rFonts w:eastAsiaTheme="minorEastAsia"/>
          <w:sz w:val="22"/>
          <w:szCs w:val="22"/>
        </w:rPr>
        <w:t>as described above.</w:t>
      </w:r>
      <w:r w:rsidR="00E66AA3" w:rsidRPr="001652F1">
        <w:rPr>
          <w:rFonts w:eastAsiaTheme="minorEastAsia"/>
          <w:sz w:val="22"/>
          <w:szCs w:val="22"/>
        </w:rPr>
        <w:t xml:space="preserve"> </w:t>
      </w:r>
    </w:p>
    <w:tbl>
      <w:tblPr>
        <w:tblStyle w:val="afd"/>
        <w:tblW w:w="0" w:type="auto"/>
        <w:tblLook w:val="04A0" w:firstRow="1" w:lastRow="0" w:firstColumn="1" w:lastColumn="0" w:noHBand="0" w:noVBand="1"/>
      </w:tblPr>
      <w:tblGrid>
        <w:gridCol w:w="9962"/>
      </w:tblGrid>
      <w:tr w:rsidR="005E6963" w:rsidRPr="004029B5" w14:paraId="0E8CF434" w14:textId="77777777" w:rsidTr="000A3732">
        <w:tc>
          <w:tcPr>
            <w:tcW w:w="9962" w:type="dxa"/>
          </w:tcPr>
          <w:p w14:paraId="459DADFB" w14:textId="2C97FB1A" w:rsidR="005E6963" w:rsidRPr="001652F1" w:rsidRDefault="00406D47" w:rsidP="007576A2">
            <w:pPr>
              <w:spacing w:after="0"/>
              <w:rPr>
                <w:b/>
                <w:bCs/>
                <w:sz w:val="21"/>
                <w:szCs w:val="21"/>
                <w:lang w:val="en-US" w:eastAsia="x-none"/>
              </w:rPr>
            </w:pPr>
            <w:r w:rsidRPr="001652F1">
              <w:rPr>
                <w:b/>
                <w:bCs/>
                <w:sz w:val="21"/>
                <w:szCs w:val="21"/>
                <w:highlight w:val="green"/>
                <w:lang w:val="en-US" w:eastAsia="x-none"/>
              </w:rPr>
              <w:t>Agreement</w:t>
            </w:r>
          </w:p>
          <w:p w14:paraId="63D21C1A" w14:textId="3DD6869B" w:rsidR="005E6963" w:rsidRPr="001652F1" w:rsidRDefault="001E6ADA" w:rsidP="001652F1">
            <w:pPr>
              <w:rPr>
                <w:rFonts w:eastAsiaTheme="minorEastAsia"/>
                <w:bCs/>
                <w:sz w:val="21"/>
                <w:szCs w:val="21"/>
              </w:rPr>
            </w:pPr>
            <w:r w:rsidRPr="001652F1">
              <w:rPr>
                <w:rFonts w:eastAsia="PMingLiU"/>
                <w:bCs/>
                <w:sz w:val="21"/>
                <w:szCs w:val="21"/>
                <w:lang w:eastAsia="zh-TW"/>
              </w:rPr>
              <w:t>For further study of on-demand SIB1 in idle/inactive mode, use the following Table I (from R1-2405106, Ericsson) as a starting point to discuss the required parameters/contents inside the UL WUS configuration.</w:t>
            </w:r>
          </w:p>
        </w:tc>
      </w:tr>
    </w:tbl>
    <w:p w14:paraId="7DBEB25C" w14:textId="77777777" w:rsidR="00CC0184" w:rsidRPr="00136EA0" w:rsidRDefault="00CC0184" w:rsidP="007C2C10">
      <w:pPr>
        <w:jc w:val="both"/>
        <w:rPr>
          <w:rFonts w:eastAsiaTheme="minorEastAsia"/>
          <w:sz w:val="22"/>
          <w:szCs w:val="22"/>
          <w:highlight w:val="yellow"/>
        </w:rPr>
      </w:pPr>
    </w:p>
    <w:p w14:paraId="54C306F2" w14:textId="7F1B1317" w:rsidR="00534788" w:rsidRPr="001652F1" w:rsidRDefault="00534788" w:rsidP="00534788">
      <w:pPr>
        <w:spacing w:afterLines="50" w:after="120"/>
        <w:jc w:val="both"/>
        <w:rPr>
          <w:rFonts w:eastAsiaTheme="minorEastAsia"/>
          <w:b/>
          <w:sz w:val="22"/>
          <w:szCs w:val="22"/>
          <w:u w:val="single"/>
        </w:rPr>
      </w:pPr>
      <w:r w:rsidRPr="001652F1">
        <w:rPr>
          <w:rFonts w:eastAsiaTheme="minorEastAsia"/>
          <w:b/>
          <w:sz w:val="22"/>
          <w:szCs w:val="22"/>
          <w:u w:val="single"/>
        </w:rPr>
        <w:t xml:space="preserve">Observation </w:t>
      </w:r>
      <w:r w:rsidRPr="001652F1">
        <w:rPr>
          <w:rFonts w:eastAsia="SimSun"/>
          <w:b/>
          <w:sz w:val="22"/>
          <w:szCs w:val="22"/>
          <w:u w:val="single"/>
          <w:lang w:eastAsia="zh-CN"/>
        </w:rPr>
        <w:t>1</w:t>
      </w:r>
      <w:r w:rsidRPr="001652F1">
        <w:rPr>
          <w:rFonts w:eastAsiaTheme="minorEastAsia"/>
          <w:b/>
          <w:sz w:val="22"/>
          <w:szCs w:val="22"/>
          <w:u w:val="single"/>
        </w:rPr>
        <w:t>:</w:t>
      </w:r>
    </w:p>
    <w:p w14:paraId="0A3824CC" w14:textId="31650A93" w:rsidR="00534788" w:rsidRPr="001652F1" w:rsidRDefault="00534788" w:rsidP="00534788">
      <w:pPr>
        <w:pStyle w:val="aff"/>
        <w:numPr>
          <w:ilvl w:val="0"/>
          <w:numId w:val="9"/>
        </w:numPr>
        <w:ind w:leftChars="0"/>
        <w:rPr>
          <w:rFonts w:eastAsia="PMingLiU"/>
          <w:sz w:val="22"/>
          <w:szCs w:val="22"/>
          <w:lang w:eastAsia="zh-TW"/>
        </w:rPr>
      </w:pPr>
      <w:r w:rsidRPr="001652F1">
        <w:rPr>
          <w:rFonts w:eastAsiaTheme="minorEastAsia"/>
          <w:sz w:val="22"/>
          <w:szCs w:val="22"/>
        </w:rPr>
        <w:t xml:space="preserve">Substantial NES gain </w:t>
      </w:r>
      <w:r w:rsidR="009B0478" w:rsidRPr="001652F1">
        <w:rPr>
          <w:rFonts w:eastAsiaTheme="minorEastAsia"/>
          <w:sz w:val="22"/>
          <w:szCs w:val="22"/>
        </w:rPr>
        <w:t>from on-demand SIB</w:t>
      </w:r>
      <w:r w:rsidR="00D11E23" w:rsidRPr="001652F1">
        <w:rPr>
          <w:rFonts w:eastAsia="SimSun"/>
          <w:sz w:val="22"/>
          <w:szCs w:val="22"/>
          <w:lang w:eastAsia="zh-CN"/>
        </w:rPr>
        <w:t>1</w:t>
      </w:r>
      <w:r w:rsidR="009B0478" w:rsidRPr="001652F1">
        <w:rPr>
          <w:rFonts w:eastAsiaTheme="minorEastAsia"/>
          <w:sz w:val="22"/>
          <w:szCs w:val="22"/>
        </w:rPr>
        <w:t xml:space="preserve"> operation </w:t>
      </w:r>
      <w:r w:rsidRPr="001652F1">
        <w:rPr>
          <w:rFonts w:eastAsiaTheme="minorEastAsia"/>
          <w:sz w:val="22"/>
          <w:szCs w:val="22"/>
        </w:rPr>
        <w:t>was observed only in empty or low load scenario.</w:t>
      </w:r>
    </w:p>
    <w:p w14:paraId="345B9771" w14:textId="428BB70E" w:rsidR="001A7B8A" w:rsidRPr="001652F1" w:rsidRDefault="00BA3A4E" w:rsidP="001652F1">
      <w:pPr>
        <w:pStyle w:val="aff"/>
        <w:numPr>
          <w:ilvl w:val="1"/>
          <w:numId w:val="9"/>
        </w:numPr>
        <w:ind w:leftChars="0"/>
        <w:rPr>
          <w:rFonts w:eastAsia="PMingLiU"/>
          <w:sz w:val="22"/>
          <w:szCs w:val="22"/>
          <w:lang w:eastAsia="zh-TW"/>
        </w:rPr>
      </w:pPr>
      <w:r w:rsidRPr="001652F1">
        <w:rPr>
          <w:rFonts w:eastAsiaTheme="minorEastAsia"/>
          <w:sz w:val="22"/>
          <w:szCs w:val="22"/>
        </w:rPr>
        <w:t xml:space="preserve">On </w:t>
      </w:r>
      <w:r w:rsidR="00E00728" w:rsidRPr="001652F1">
        <w:rPr>
          <w:rFonts w:eastAsiaTheme="minorEastAsia"/>
          <w:sz w:val="22"/>
          <w:szCs w:val="22"/>
        </w:rPr>
        <w:t>a</w:t>
      </w:r>
      <w:r w:rsidR="000A3210" w:rsidRPr="001652F1">
        <w:rPr>
          <w:rFonts w:eastAsiaTheme="minorEastAsia"/>
          <w:sz w:val="22"/>
          <w:szCs w:val="22"/>
        </w:rPr>
        <w:t xml:space="preserve"> </w:t>
      </w:r>
      <w:r w:rsidR="00341D8B" w:rsidRPr="001652F1">
        <w:rPr>
          <w:rFonts w:eastAsiaTheme="minorEastAsia"/>
          <w:sz w:val="22"/>
          <w:szCs w:val="22"/>
        </w:rPr>
        <w:t>cell</w:t>
      </w:r>
      <w:r w:rsidR="00AA16C0" w:rsidRPr="001652F1">
        <w:rPr>
          <w:rFonts w:eastAsiaTheme="minorEastAsia"/>
          <w:sz w:val="22"/>
          <w:szCs w:val="22"/>
        </w:rPr>
        <w:t xml:space="preserve"> that meets the above condition</w:t>
      </w:r>
      <w:r w:rsidR="00E00728" w:rsidRPr="001652F1">
        <w:rPr>
          <w:rFonts w:eastAsiaTheme="minorEastAsia"/>
          <w:sz w:val="22"/>
          <w:szCs w:val="22"/>
        </w:rPr>
        <w:t xml:space="preserve">, no other cells </w:t>
      </w:r>
      <w:r w:rsidR="001A7B8A" w:rsidRPr="001652F1">
        <w:rPr>
          <w:rFonts w:eastAsiaTheme="minorEastAsia"/>
          <w:sz w:val="22"/>
          <w:szCs w:val="22"/>
        </w:rPr>
        <w:t>are expected to be deployed</w:t>
      </w:r>
      <w:r w:rsidR="00341D8B" w:rsidRPr="001652F1">
        <w:rPr>
          <w:rFonts w:eastAsiaTheme="minorEastAsia"/>
          <w:sz w:val="22"/>
          <w:szCs w:val="22"/>
        </w:rPr>
        <w:t xml:space="preserve"> </w:t>
      </w:r>
      <w:r w:rsidRPr="001652F1">
        <w:rPr>
          <w:rFonts w:eastAsiaTheme="minorEastAsia"/>
          <w:sz w:val="22"/>
          <w:szCs w:val="22"/>
        </w:rPr>
        <w:t xml:space="preserve">overlappingly </w:t>
      </w:r>
      <w:r w:rsidR="000A3210" w:rsidRPr="001652F1">
        <w:rPr>
          <w:rFonts w:eastAsiaTheme="minorEastAsia"/>
          <w:sz w:val="22"/>
          <w:szCs w:val="22"/>
        </w:rPr>
        <w:t>in practical</w:t>
      </w:r>
      <w:r w:rsidR="00153941" w:rsidRPr="001652F1">
        <w:rPr>
          <w:rFonts w:eastAsiaTheme="minorEastAsia"/>
          <w:sz w:val="22"/>
          <w:szCs w:val="22"/>
        </w:rPr>
        <w:t xml:space="preserve">, which means </w:t>
      </w:r>
      <w:r w:rsidR="00AC48C4" w:rsidRPr="001652F1">
        <w:rPr>
          <w:rFonts w:eastAsiaTheme="minorEastAsia"/>
          <w:sz w:val="22"/>
          <w:szCs w:val="22"/>
        </w:rPr>
        <w:t xml:space="preserve">there is </w:t>
      </w:r>
      <w:r w:rsidR="00153941" w:rsidRPr="001652F1">
        <w:rPr>
          <w:rFonts w:eastAsiaTheme="minorEastAsia"/>
          <w:sz w:val="22"/>
          <w:szCs w:val="22"/>
        </w:rPr>
        <w:t>no cell A</w:t>
      </w:r>
      <w:r w:rsidR="00482A69" w:rsidRPr="001652F1">
        <w:rPr>
          <w:rFonts w:eastAsiaTheme="minorEastAsia"/>
          <w:sz w:val="22"/>
          <w:szCs w:val="22"/>
        </w:rPr>
        <w:t xml:space="preserve"> overlapping NES cell in practical</w:t>
      </w:r>
      <w:r w:rsidR="00153941" w:rsidRPr="001652F1">
        <w:rPr>
          <w:rFonts w:eastAsiaTheme="minorEastAsia"/>
          <w:sz w:val="22"/>
          <w:szCs w:val="22"/>
        </w:rPr>
        <w:t>.</w:t>
      </w:r>
    </w:p>
    <w:p w14:paraId="720A62B8" w14:textId="1E2E3A83" w:rsidR="00195313" w:rsidRPr="001652F1" w:rsidRDefault="00BA3A4E" w:rsidP="001652F1">
      <w:pPr>
        <w:pStyle w:val="aff"/>
        <w:numPr>
          <w:ilvl w:val="1"/>
          <w:numId w:val="9"/>
        </w:numPr>
        <w:ind w:leftChars="0"/>
        <w:rPr>
          <w:rFonts w:eastAsia="PMingLiU"/>
          <w:sz w:val="22"/>
          <w:szCs w:val="22"/>
          <w:lang w:eastAsia="zh-TW"/>
        </w:rPr>
      </w:pPr>
      <w:r w:rsidRPr="001652F1">
        <w:rPr>
          <w:rFonts w:eastAsiaTheme="minorEastAsia"/>
          <w:sz w:val="22"/>
          <w:szCs w:val="22"/>
        </w:rPr>
        <w:t xml:space="preserve">Around a cell that meets the above condition, </w:t>
      </w:r>
      <w:r w:rsidR="00195313" w:rsidRPr="001652F1">
        <w:rPr>
          <w:rFonts w:eastAsiaTheme="minorEastAsia"/>
          <w:sz w:val="22"/>
          <w:szCs w:val="22"/>
        </w:rPr>
        <w:t>other neighbouring cells are also expected to have empty or low load traffic</w:t>
      </w:r>
      <w:r w:rsidR="00DA6841" w:rsidRPr="001652F1">
        <w:rPr>
          <w:rFonts w:eastAsiaTheme="minorEastAsia"/>
          <w:sz w:val="22"/>
          <w:szCs w:val="22"/>
        </w:rPr>
        <w:t xml:space="preserve">, which means </w:t>
      </w:r>
      <w:r w:rsidR="009B0478" w:rsidRPr="001652F1">
        <w:rPr>
          <w:rFonts w:eastAsiaTheme="minorEastAsia"/>
          <w:sz w:val="22"/>
          <w:szCs w:val="22"/>
        </w:rPr>
        <w:t xml:space="preserve">these cells </w:t>
      </w:r>
      <w:r w:rsidR="00A455A2" w:rsidRPr="001652F1">
        <w:rPr>
          <w:rFonts w:eastAsiaTheme="minorEastAsia"/>
          <w:sz w:val="22"/>
          <w:szCs w:val="22"/>
        </w:rPr>
        <w:t>are suitable for on-demand SIB1 operation</w:t>
      </w:r>
      <w:r w:rsidR="00195313" w:rsidRPr="001652F1">
        <w:rPr>
          <w:rFonts w:eastAsiaTheme="minorEastAsia"/>
          <w:sz w:val="22"/>
          <w:szCs w:val="22"/>
        </w:rPr>
        <w:t xml:space="preserve">. </w:t>
      </w:r>
    </w:p>
    <w:p w14:paraId="191C1E44" w14:textId="77777777" w:rsidR="007C2C10" w:rsidRPr="001652F1" w:rsidRDefault="007C2C10" w:rsidP="007C2C10">
      <w:pPr>
        <w:jc w:val="both"/>
        <w:rPr>
          <w:rFonts w:eastAsiaTheme="minorEastAsia"/>
          <w:sz w:val="22"/>
          <w:szCs w:val="22"/>
        </w:rPr>
      </w:pPr>
    </w:p>
    <w:p w14:paraId="17CE060C" w14:textId="77777777" w:rsidR="007C2C10" w:rsidRPr="00EE33E2" w:rsidRDefault="007C2C10" w:rsidP="007C2C10">
      <w:pPr>
        <w:spacing w:afterLines="50" w:after="120"/>
        <w:jc w:val="both"/>
        <w:rPr>
          <w:rFonts w:eastAsiaTheme="minorEastAsia"/>
          <w:b/>
          <w:sz w:val="22"/>
          <w:szCs w:val="22"/>
          <w:u w:val="single"/>
        </w:rPr>
      </w:pPr>
      <w:r w:rsidRPr="00EE33E2">
        <w:rPr>
          <w:rFonts w:eastAsiaTheme="minorEastAsia"/>
          <w:b/>
          <w:sz w:val="22"/>
          <w:szCs w:val="22"/>
          <w:u w:val="single"/>
        </w:rPr>
        <w:t xml:space="preserve">Proposal </w:t>
      </w:r>
      <w:r w:rsidRPr="00EE33E2">
        <w:rPr>
          <w:rFonts w:eastAsia="SimSun"/>
          <w:b/>
          <w:sz w:val="22"/>
          <w:szCs w:val="22"/>
          <w:u w:val="single"/>
          <w:lang w:eastAsia="zh-CN"/>
        </w:rPr>
        <w:t>1</w:t>
      </w:r>
      <w:r w:rsidRPr="00EE33E2">
        <w:rPr>
          <w:rFonts w:eastAsiaTheme="minorEastAsia"/>
          <w:b/>
          <w:sz w:val="22"/>
          <w:szCs w:val="22"/>
          <w:u w:val="single"/>
        </w:rPr>
        <w:t>:</w:t>
      </w:r>
    </w:p>
    <w:p w14:paraId="0AEB24F0" w14:textId="2850C63A" w:rsidR="00956059" w:rsidRPr="001652F1" w:rsidRDefault="00956059" w:rsidP="00956059">
      <w:pPr>
        <w:pStyle w:val="aff"/>
        <w:numPr>
          <w:ilvl w:val="0"/>
          <w:numId w:val="9"/>
        </w:numPr>
        <w:ind w:leftChars="0"/>
        <w:rPr>
          <w:rFonts w:eastAsia="PMingLiU"/>
          <w:sz w:val="22"/>
          <w:szCs w:val="18"/>
          <w:lang w:eastAsia="zh-TW"/>
        </w:rPr>
      </w:pPr>
      <w:r w:rsidRPr="001652F1">
        <w:rPr>
          <w:rFonts w:eastAsia="PMingLiU"/>
          <w:bCs/>
          <w:sz w:val="22"/>
          <w:szCs w:val="18"/>
          <w:lang w:val="en-US" w:eastAsia="zh-TW"/>
        </w:rPr>
        <w:lastRenderedPageBreak/>
        <w:t xml:space="preserve">Further study Case </w:t>
      </w:r>
      <w:r w:rsidRPr="001652F1">
        <w:rPr>
          <w:rFonts w:eastAsiaTheme="minorEastAsia"/>
          <w:bCs/>
          <w:sz w:val="22"/>
          <w:szCs w:val="18"/>
          <w:lang w:val="en-US"/>
        </w:rPr>
        <w:t>1</w:t>
      </w:r>
      <w:r w:rsidRPr="001652F1">
        <w:rPr>
          <w:rFonts w:eastAsia="PMingLiU"/>
          <w:bCs/>
          <w:sz w:val="22"/>
          <w:szCs w:val="18"/>
          <w:lang w:val="en-US" w:eastAsia="zh-TW"/>
        </w:rPr>
        <w:t xml:space="preserve">, focusing on </w:t>
      </w:r>
      <w:r w:rsidR="00D63884" w:rsidRPr="001652F1">
        <w:rPr>
          <w:rFonts w:eastAsiaTheme="minorEastAsia"/>
          <w:bCs/>
          <w:sz w:val="22"/>
          <w:szCs w:val="18"/>
          <w:lang w:val="en-US"/>
        </w:rPr>
        <w:t xml:space="preserve">essential parameters </w:t>
      </w:r>
      <w:r w:rsidR="00534788" w:rsidRPr="001652F1">
        <w:rPr>
          <w:rFonts w:eastAsiaTheme="minorEastAsia"/>
          <w:bCs/>
          <w:sz w:val="22"/>
          <w:szCs w:val="18"/>
          <w:lang w:val="en-US"/>
        </w:rPr>
        <w:t xml:space="preserve">inside UL WUS configuration and </w:t>
      </w:r>
      <w:r w:rsidRPr="001652F1">
        <w:rPr>
          <w:rFonts w:eastAsiaTheme="minorEastAsia"/>
          <w:bCs/>
          <w:sz w:val="22"/>
          <w:szCs w:val="18"/>
          <w:lang w:val="en-US"/>
        </w:rPr>
        <w:t xml:space="preserve">feasibility of </w:t>
      </w:r>
      <w:r w:rsidR="00D12266" w:rsidRPr="001652F1">
        <w:rPr>
          <w:rFonts w:eastAsiaTheme="minorEastAsia"/>
          <w:bCs/>
          <w:sz w:val="22"/>
          <w:szCs w:val="18"/>
          <w:lang w:val="en-US"/>
        </w:rPr>
        <w:t>using</w:t>
      </w:r>
      <w:r w:rsidR="00AC6B81" w:rsidRPr="001652F1">
        <w:rPr>
          <w:rFonts w:eastAsiaTheme="minorEastAsia"/>
          <w:bCs/>
          <w:sz w:val="22"/>
          <w:szCs w:val="18"/>
          <w:lang w:val="en-US"/>
        </w:rPr>
        <w:t xml:space="preserve"> the combination of the following options</w:t>
      </w:r>
      <w:r w:rsidRPr="001652F1">
        <w:rPr>
          <w:rFonts w:eastAsia="PMingLiU"/>
          <w:bCs/>
          <w:sz w:val="22"/>
          <w:szCs w:val="18"/>
          <w:lang w:val="en-US" w:eastAsia="zh-TW"/>
        </w:rPr>
        <w:t>.</w:t>
      </w:r>
    </w:p>
    <w:p w14:paraId="3A88CD52" w14:textId="77777777" w:rsidR="00C64F2D" w:rsidRPr="001652F1" w:rsidRDefault="00C64F2D" w:rsidP="001652F1">
      <w:pPr>
        <w:pStyle w:val="aff"/>
        <w:numPr>
          <w:ilvl w:val="1"/>
          <w:numId w:val="9"/>
        </w:numPr>
        <w:overflowPunct w:val="0"/>
        <w:autoSpaceDE w:val="0"/>
        <w:autoSpaceDN w:val="0"/>
        <w:adjustRightInd w:val="0"/>
        <w:ind w:leftChars="0"/>
        <w:textAlignment w:val="baseline"/>
        <w:rPr>
          <w:rFonts w:eastAsiaTheme="minorEastAsia"/>
          <w:bCs/>
          <w:sz w:val="22"/>
          <w:szCs w:val="18"/>
        </w:rPr>
      </w:pPr>
      <w:r w:rsidRPr="001652F1">
        <w:rPr>
          <w:rFonts w:eastAsiaTheme="minorEastAsia"/>
          <w:bCs/>
          <w:sz w:val="22"/>
          <w:szCs w:val="18"/>
        </w:rPr>
        <w:t>Option 4: PDCCH</w:t>
      </w:r>
      <w:r w:rsidRPr="001652F1">
        <w:rPr>
          <w:rFonts w:eastAsiaTheme="minorEastAsia"/>
          <w:bCs/>
          <w:strike/>
          <w:sz w:val="22"/>
          <w:szCs w:val="18"/>
        </w:rPr>
        <w:t>/PDSCH</w:t>
      </w:r>
      <w:r w:rsidRPr="001652F1">
        <w:rPr>
          <w:rFonts w:eastAsiaTheme="minorEastAsia"/>
          <w:bCs/>
          <w:sz w:val="22"/>
          <w:szCs w:val="18"/>
        </w:rPr>
        <w:t xml:space="preserve"> based on Type 0-PDCCH CSS set, e.x. DCI 1_0 from NES Cell</w:t>
      </w:r>
    </w:p>
    <w:p w14:paraId="2D3983C1" w14:textId="77777777" w:rsidR="00C64F2D" w:rsidRPr="001652F1" w:rsidRDefault="00C64F2D" w:rsidP="001652F1">
      <w:pPr>
        <w:pStyle w:val="aff"/>
        <w:numPr>
          <w:ilvl w:val="1"/>
          <w:numId w:val="9"/>
        </w:numPr>
        <w:overflowPunct w:val="0"/>
        <w:autoSpaceDE w:val="0"/>
        <w:autoSpaceDN w:val="0"/>
        <w:adjustRightInd w:val="0"/>
        <w:ind w:leftChars="0"/>
        <w:textAlignment w:val="baseline"/>
        <w:rPr>
          <w:rFonts w:eastAsiaTheme="minorEastAsia"/>
          <w:bCs/>
          <w:sz w:val="22"/>
          <w:szCs w:val="18"/>
        </w:rPr>
      </w:pPr>
      <w:r w:rsidRPr="001652F1">
        <w:rPr>
          <w:rFonts w:eastAsiaTheme="minorEastAsia"/>
          <w:bCs/>
          <w:sz w:val="22"/>
          <w:szCs w:val="18"/>
        </w:rPr>
        <w:t>Option 5: Predefined configuration</w:t>
      </w:r>
    </w:p>
    <w:p w14:paraId="7AF2BBC7" w14:textId="12804919" w:rsidR="00C64F2D" w:rsidRPr="001652F1" w:rsidRDefault="00C64F2D" w:rsidP="001652F1">
      <w:pPr>
        <w:pStyle w:val="aff"/>
        <w:numPr>
          <w:ilvl w:val="1"/>
          <w:numId w:val="9"/>
        </w:numPr>
        <w:ind w:leftChars="0"/>
        <w:rPr>
          <w:rFonts w:eastAsia="PMingLiU"/>
          <w:sz w:val="22"/>
          <w:szCs w:val="18"/>
          <w:lang w:eastAsia="zh-TW"/>
        </w:rPr>
      </w:pPr>
      <w:r w:rsidRPr="001652F1">
        <w:rPr>
          <w:rFonts w:eastAsiaTheme="minorEastAsia"/>
          <w:bCs/>
          <w:sz w:val="22"/>
          <w:szCs w:val="18"/>
        </w:rPr>
        <w:t>Option 6: MIB or PBCH from the NES cell</w:t>
      </w:r>
    </w:p>
    <w:p w14:paraId="34F4392C" w14:textId="77777777" w:rsidR="00FE1A86" w:rsidRDefault="00FE1A86" w:rsidP="001678CE">
      <w:pPr>
        <w:rPr>
          <w:rFonts w:eastAsiaTheme="minorEastAsia"/>
          <w:bCs/>
          <w:iCs/>
          <w:sz w:val="22"/>
          <w:szCs w:val="22"/>
        </w:rPr>
      </w:pPr>
    </w:p>
    <w:p w14:paraId="5503CBD5" w14:textId="77777777" w:rsidR="00FE1A86" w:rsidRPr="001652F1" w:rsidRDefault="00FE1A86" w:rsidP="001678CE">
      <w:pPr>
        <w:rPr>
          <w:rFonts w:eastAsiaTheme="minorEastAsia"/>
          <w:bCs/>
          <w:iCs/>
          <w:sz w:val="22"/>
          <w:szCs w:val="22"/>
        </w:rPr>
      </w:pPr>
    </w:p>
    <w:p w14:paraId="434FEC14" w14:textId="675FD517" w:rsidR="001D7FFE" w:rsidRPr="004716DD" w:rsidRDefault="001D7FFE" w:rsidP="004716DD">
      <w:pPr>
        <w:pStyle w:val="2"/>
        <w:rPr>
          <w:rFonts w:eastAsia="DengXian"/>
          <w:b/>
          <w:szCs w:val="18"/>
          <w:lang w:val="en-US" w:eastAsia="zh-CN"/>
        </w:rPr>
      </w:pPr>
      <w:r w:rsidRPr="00D51BC6">
        <w:rPr>
          <w:rFonts w:eastAsia="DengXian"/>
          <w:b/>
          <w:szCs w:val="18"/>
          <w:lang w:val="en-US" w:eastAsia="zh-CN"/>
        </w:rPr>
        <w:t>2.</w:t>
      </w:r>
      <w:r w:rsidR="00534792">
        <w:rPr>
          <w:rFonts w:eastAsia="DengXian" w:hint="eastAsia"/>
          <w:b/>
          <w:szCs w:val="18"/>
          <w:lang w:val="en-US" w:eastAsia="zh-CN"/>
        </w:rPr>
        <w:t>2</w:t>
      </w:r>
      <w:r w:rsidRPr="00D51BC6">
        <w:rPr>
          <w:rFonts w:eastAsia="DengXian"/>
          <w:b/>
          <w:szCs w:val="18"/>
          <w:lang w:val="en-US" w:eastAsia="zh-CN"/>
        </w:rPr>
        <w:tab/>
      </w:r>
      <w:r w:rsidR="00B46EEA">
        <w:rPr>
          <w:rFonts w:eastAsia="DengXian" w:hint="eastAsia"/>
          <w:b/>
          <w:szCs w:val="18"/>
          <w:lang w:val="en-US" w:eastAsia="zh-CN"/>
        </w:rPr>
        <w:t>Identification of NES Cell</w:t>
      </w:r>
      <w:r w:rsidR="00D40F40">
        <w:rPr>
          <w:rFonts w:eastAsia="DengXian" w:hint="eastAsia"/>
          <w:b/>
          <w:szCs w:val="18"/>
          <w:lang w:val="en-US" w:eastAsia="zh-CN"/>
        </w:rPr>
        <w:t xml:space="preserve"> </w:t>
      </w:r>
    </w:p>
    <w:p w14:paraId="0D7BD03C" w14:textId="34F38216" w:rsidR="006868C0" w:rsidRPr="0007418F" w:rsidRDefault="006868C0" w:rsidP="006868C0">
      <w:pPr>
        <w:spacing w:afterLines="50" w:after="120"/>
        <w:jc w:val="both"/>
        <w:rPr>
          <w:rFonts w:eastAsia="SimSun"/>
          <w:sz w:val="22"/>
          <w:szCs w:val="22"/>
          <w:lang w:eastAsia="zh-CN"/>
        </w:rPr>
      </w:pPr>
      <w:r>
        <w:rPr>
          <w:rFonts w:eastAsia="SimSun" w:hint="eastAsia"/>
          <w:sz w:val="22"/>
          <w:szCs w:val="22"/>
          <w:lang w:eastAsia="zh-CN"/>
        </w:rPr>
        <w:t>At RAN1</w:t>
      </w:r>
      <w:r>
        <w:rPr>
          <w:rFonts w:eastAsia="SimSun"/>
          <w:sz w:val="22"/>
          <w:szCs w:val="22"/>
          <w:lang w:eastAsia="zh-CN"/>
        </w:rPr>
        <w:t>#</w:t>
      </w:r>
      <w:r>
        <w:rPr>
          <w:rFonts w:eastAsia="SimSun" w:hint="eastAsia"/>
          <w:sz w:val="22"/>
          <w:szCs w:val="22"/>
          <w:lang w:eastAsia="zh-CN"/>
        </w:rPr>
        <w:t>11</w:t>
      </w:r>
      <w:r w:rsidR="006A3960">
        <w:rPr>
          <w:rFonts w:eastAsia="SimSun" w:hint="eastAsia"/>
          <w:sz w:val="22"/>
          <w:szCs w:val="22"/>
          <w:lang w:eastAsia="zh-CN"/>
        </w:rPr>
        <w:t>6bis</w:t>
      </w:r>
      <w:r>
        <w:rPr>
          <w:rFonts w:eastAsia="SimSun" w:hint="eastAsia"/>
          <w:sz w:val="22"/>
          <w:szCs w:val="22"/>
          <w:lang w:eastAsia="zh-CN"/>
        </w:rPr>
        <w:t xml:space="preserve"> and RAN2#126 meeting, followings were agreed.         </w:t>
      </w:r>
    </w:p>
    <w:tbl>
      <w:tblPr>
        <w:tblStyle w:val="afd"/>
        <w:tblW w:w="0" w:type="auto"/>
        <w:tblLook w:val="04A0" w:firstRow="1" w:lastRow="0" w:firstColumn="1" w:lastColumn="0" w:noHBand="0" w:noVBand="1"/>
      </w:tblPr>
      <w:tblGrid>
        <w:gridCol w:w="9962"/>
      </w:tblGrid>
      <w:tr w:rsidR="004A67E6" w:rsidRPr="00D07A37" w14:paraId="7540A6AE" w14:textId="77777777" w:rsidTr="76CAB97A">
        <w:tc>
          <w:tcPr>
            <w:tcW w:w="9962" w:type="dxa"/>
          </w:tcPr>
          <w:p w14:paraId="383AD77F" w14:textId="6CE0728A" w:rsidR="004A67E6" w:rsidRPr="00E76AEF" w:rsidRDefault="004A67E6" w:rsidP="76CAB97A">
            <w:pPr>
              <w:widowControl w:val="0"/>
              <w:spacing w:after="0"/>
              <w:jc w:val="both"/>
              <w:rPr>
                <w:rFonts w:ascii="Times" w:eastAsia="DengXian" w:hAnsi="Times" w:cs="Times"/>
                <w:b/>
                <w:bCs/>
                <w:kern w:val="2"/>
                <w:sz w:val="20"/>
                <w:highlight w:val="green"/>
                <w:lang w:val="en-US" w:eastAsia="zh-CN"/>
              </w:rPr>
            </w:pPr>
            <w:r w:rsidRPr="76CAB97A">
              <w:rPr>
                <w:rFonts w:ascii="Times" w:eastAsia="DengXian" w:hAnsi="Times" w:cs="Times"/>
                <w:b/>
                <w:bCs/>
                <w:kern w:val="2"/>
                <w:sz w:val="20"/>
                <w:highlight w:val="green"/>
                <w:lang w:val="en-US"/>
              </w:rPr>
              <w:t>Agreement</w:t>
            </w:r>
            <w:r w:rsidR="00EA7F4E" w:rsidRPr="76CAB97A">
              <w:rPr>
                <w:rFonts w:ascii="Times" w:eastAsia="DengXian" w:hAnsi="Times" w:cs="Times"/>
                <w:b/>
                <w:bCs/>
                <w:kern w:val="2"/>
                <w:sz w:val="20"/>
                <w:highlight w:val="green"/>
                <w:lang w:val="en-US" w:eastAsia="zh-CN"/>
              </w:rPr>
              <w:t xml:space="preserve"> (RAN1#1</w:t>
            </w:r>
            <w:r w:rsidR="00E155CB" w:rsidRPr="76CAB97A">
              <w:rPr>
                <w:rFonts w:ascii="Times" w:eastAsia="DengXian" w:hAnsi="Times" w:cs="Times"/>
                <w:b/>
                <w:bCs/>
                <w:kern w:val="2"/>
                <w:sz w:val="20"/>
                <w:highlight w:val="green"/>
                <w:lang w:val="en-US" w:eastAsia="zh-CN"/>
              </w:rPr>
              <w:t>1</w:t>
            </w:r>
            <w:r w:rsidR="00EA7F4E" w:rsidRPr="76CAB97A">
              <w:rPr>
                <w:rFonts w:ascii="Times" w:eastAsia="DengXian" w:hAnsi="Times" w:cs="Times"/>
                <w:b/>
                <w:bCs/>
                <w:kern w:val="2"/>
                <w:sz w:val="20"/>
                <w:highlight w:val="green"/>
                <w:lang w:val="en-US" w:eastAsia="zh-CN"/>
              </w:rPr>
              <w:t>6bis)</w:t>
            </w:r>
          </w:p>
          <w:p w14:paraId="5C6C70B2" w14:textId="77777777" w:rsidR="004A67E6" w:rsidRPr="00E9396C" w:rsidRDefault="004A67E6" w:rsidP="004A67E6">
            <w:pPr>
              <w:widowControl w:val="0"/>
              <w:spacing w:after="0"/>
              <w:jc w:val="both"/>
              <w:rPr>
                <w:rFonts w:ascii="Times" w:eastAsia="DengXian" w:hAnsi="Times" w:cs="Times"/>
                <w:kern w:val="2"/>
                <w:sz w:val="20"/>
                <w:lang w:val="en-US" w:eastAsia="x-none"/>
              </w:rPr>
            </w:pPr>
            <w:r w:rsidRPr="00E9396C">
              <w:rPr>
                <w:rFonts w:ascii="Times" w:eastAsia="DengXian" w:hAnsi="Times" w:cs="Times"/>
                <w:kern w:val="2"/>
                <w:sz w:val="20"/>
                <w:lang w:val="en-US" w:eastAsia="x-none"/>
              </w:rPr>
              <w:t>RAN1 to further study UE identification of NES cell with on-demand SIB1 based on one, both, or combination of the following options:</w:t>
            </w:r>
          </w:p>
          <w:p w14:paraId="472C3AB3" w14:textId="77777777" w:rsidR="004A67E6" w:rsidRPr="00E9396C" w:rsidRDefault="004A67E6" w:rsidP="00073E7F">
            <w:pPr>
              <w:widowControl w:val="0"/>
              <w:numPr>
                <w:ilvl w:val="0"/>
                <w:numId w:val="10"/>
              </w:numPr>
              <w:spacing w:after="0"/>
              <w:ind w:left="900"/>
              <w:jc w:val="both"/>
              <w:rPr>
                <w:rFonts w:ascii="Times" w:eastAsia="DengXian" w:hAnsi="Times" w:cs="Times"/>
                <w:kern w:val="2"/>
                <w:sz w:val="20"/>
                <w:lang w:val="en-US" w:eastAsia="x-none"/>
              </w:rPr>
            </w:pPr>
            <w:r w:rsidRPr="00E9396C">
              <w:rPr>
                <w:rFonts w:ascii="Times" w:eastAsia="DengXian" w:hAnsi="Times" w:cs="Times"/>
                <w:kern w:val="2"/>
                <w:sz w:val="20"/>
                <w:lang w:val="en-US" w:eastAsia="x-none"/>
              </w:rPr>
              <w:t>Option 1: By WUS configuration</w:t>
            </w:r>
          </w:p>
          <w:p w14:paraId="380DAD9A" w14:textId="77777777" w:rsidR="004A67E6" w:rsidRDefault="004A67E6" w:rsidP="00073E7F">
            <w:pPr>
              <w:widowControl w:val="0"/>
              <w:numPr>
                <w:ilvl w:val="0"/>
                <w:numId w:val="10"/>
              </w:numPr>
              <w:spacing w:after="0"/>
              <w:ind w:left="900"/>
              <w:jc w:val="both"/>
              <w:rPr>
                <w:rFonts w:ascii="Times" w:eastAsia="DengXian" w:hAnsi="Times" w:cs="Times"/>
                <w:kern w:val="2"/>
                <w:sz w:val="20"/>
                <w:lang w:val="en-US" w:eastAsia="x-none"/>
              </w:rPr>
            </w:pPr>
            <w:r w:rsidRPr="00E9396C">
              <w:rPr>
                <w:rFonts w:ascii="Times" w:eastAsia="DengXian" w:hAnsi="Times" w:cs="Times"/>
                <w:kern w:val="2"/>
                <w:sz w:val="20"/>
                <w:lang w:val="en-US" w:eastAsia="x-none"/>
              </w:rPr>
              <w:t xml:space="preserve">Option 2: By PBCH payload of NES cell </w:t>
            </w:r>
          </w:p>
          <w:p w14:paraId="7A2C3EB8" w14:textId="77777777" w:rsidR="0011597D" w:rsidRDefault="0011597D" w:rsidP="0011597D">
            <w:pPr>
              <w:spacing w:after="0"/>
              <w:rPr>
                <w:rFonts w:eastAsia="SimSun"/>
                <w:bCs/>
                <w:sz w:val="21"/>
                <w:szCs w:val="16"/>
                <w:lang w:val="en-US" w:eastAsia="zh-CN"/>
              </w:rPr>
            </w:pPr>
            <w:r>
              <w:rPr>
                <w:rFonts w:eastAsia="SimSun" w:hint="eastAsia"/>
                <w:bCs/>
                <w:sz w:val="21"/>
                <w:szCs w:val="16"/>
                <w:lang w:val="en-US" w:eastAsia="zh-CN"/>
              </w:rPr>
              <w:t xml:space="preserve">Agreement in RAN2#126 </w:t>
            </w:r>
          </w:p>
          <w:p w14:paraId="256A37B6" w14:textId="77777777" w:rsidR="0011597D" w:rsidRDefault="0011597D" w:rsidP="0011597D">
            <w:pPr>
              <w:pStyle w:val="Doc-text2"/>
              <w:pBdr>
                <w:top w:val="single" w:sz="4" w:space="1" w:color="auto"/>
                <w:left w:val="single" w:sz="4" w:space="4" w:color="auto"/>
                <w:bottom w:val="single" w:sz="4" w:space="1" w:color="auto"/>
                <w:right w:val="single" w:sz="4" w:space="4" w:color="auto"/>
              </w:pBdr>
              <w:ind w:left="1259" w:firstLine="0"/>
              <w:rPr>
                <w:lang w:val="en-US"/>
              </w:rPr>
            </w:pPr>
            <w:r>
              <w:rPr>
                <w:b/>
              </w:rPr>
              <w:t>Legacy UE impact</w:t>
            </w:r>
          </w:p>
          <w:p w14:paraId="285F90BF" w14:textId="5B557784" w:rsidR="001A1848" w:rsidRPr="0011597D" w:rsidRDefault="0011597D" w:rsidP="00073E7F">
            <w:pPr>
              <w:pStyle w:val="Doc-text2"/>
              <w:numPr>
                <w:ilvl w:val="0"/>
                <w:numId w:val="14"/>
              </w:numPr>
              <w:pBdr>
                <w:top w:val="single" w:sz="4" w:space="1" w:color="auto"/>
                <w:left w:val="single" w:sz="4" w:space="4" w:color="auto"/>
                <w:bottom w:val="single" w:sz="4" w:space="1" w:color="auto"/>
                <w:right w:val="single" w:sz="4" w:space="4" w:color="auto"/>
              </w:pBdr>
              <w:rPr>
                <w:lang w:val="en-US"/>
              </w:rPr>
            </w:pPr>
            <w:r>
              <w:t>NW need to bar the legacy UE from accessing the on-demand SIB1 cell (e.g. based on the existing barring mechanism)</w:t>
            </w:r>
          </w:p>
        </w:tc>
      </w:tr>
    </w:tbl>
    <w:p w14:paraId="3A5CADCA" w14:textId="6965735E" w:rsidR="00A6381E" w:rsidRDefault="00A6381E" w:rsidP="004B5AA3">
      <w:pPr>
        <w:jc w:val="both"/>
        <w:rPr>
          <w:rFonts w:eastAsia="SimSun"/>
          <w:sz w:val="22"/>
          <w:szCs w:val="22"/>
          <w:lang w:eastAsia="zh-CN"/>
        </w:rPr>
      </w:pPr>
    </w:p>
    <w:p w14:paraId="3337CC0A" w14:textId="627ECFA9" w:rsidR="007F3B21" w:rsidRDefault="00A6381E" w:rsidP="00536B16">
      <w:pPr>
        <w:jc w:val="both"/>
        <w:rPr>
          <w:rFonts w:eastAsia="SimSun"/>
          <w:sz w:val="22"/>
          <w:szCs w:val="22"/>
          <w:lang w:eastAsia="zh-CN"/>
        </w:rPr>
      </w:pPr>
      <w:r w:rsidRPr="76CAB97A">
        <w:rPr>
          <w:rFonts w:eastAsia="SimSun"/>
          <w:sz w:val="22"/>
          <w:szCs w:val="22"/>
          <w:lang w:eastAsia="zh-CN"/>
        </w:rPr>
        <w:t xml:space="preserve">At RAN2#126 meeting, </w:t>
      </w:r>
      <w:r w:rsidR="00217803" w:rsidRPr="76CAB97A">
        <w:rPr>
          <w:rFonts w:eastAsia="SimSun"/>
          <w:sz w:val="22"/>
          <w:szCs w:val="22"/>
          <w:lang w:eastAsia="zh-CN"/>
        </w:rPr>
        <w:t xml:space="preserve">it </w:t>
      </w:r>
      <w:r w:rsidR="78D86826" w:rsidRPr="76CAB97A">
        <w:rPr>
          <w:rFonts w:eastAsia="SimSun"/>
          <w:sz w:val="22"/>
          <w:szCs w:val="22"/>
          <w:lang w:eastAsia="zh-CN"/>
        </w:rPr>
        <w:t>was</w:t>
      </w:r>
      <w:r w:rsidR="00217803" w:rsidRPr="76CAB97A">
        <w:rPr>
          <w:rFonts w:eastAsia="SimSun"/>
          <w:sz w:val="22"/>
          <w:szCs w:val="22"/>
          <w:lang w:eastAsia="zh-CN"/>
        </w:rPr>
        <w:t xml:space="preserve"> agreed </w:t>
      </w:r>
      <w:r w:rsidR="004B5C02" w:rsidRPr="76CAB97A">
        <w:rPr>
          <w:rFonts w:eastAsia="SimSun"/>
          <w:sz w:val="22"/>
          <w:szCs w:val="22"/>
          <w:lang w:eastAsia="zh-CN"/>
        </w:rPr>
        <w:t>to bar the</w:t>
      </w:r>
      <w:r w:rsidR="00217803" w:rsidRPr="76CAB97A">
        <w:rPr>
          <w:rFonts w:eastAsia="SimSun"/>
          <w:sz w:val="22"/>
          <w:szCs w:val="22"/>
          <w:lang w:eastAsia="zh-CN"/>
        </w:rPr>
        <w:t xml:space="preserve"> legacy UE from accessing the on-demand SIB1 cell </w:t>
      </w:r>
      <w:r w:rsidR="004B5C02" w:rsidRPr="76CAB97A">
        <w:rPr>
          <w:rFonts w:eastAsia="SimSun"/>
          <w:sz w:val="22"/>
          <w:szCs w:val="22"/>
          <w:lang w:eastAsia="zh-CN"/>
        </w:rPr>
        <w:t xml:space="preserve">based on the existing barring mechanism. From RAN2 perspective, the </w:t>
      </w:r>
      <w:r w:rsidR="008838AE" w:rsidRPr="76CAB97A">
        <w:rPr>
          <w:rFonts w:eastAsia="SimSun"/>
          <w:sz w:val="22"/>
          <w:szCs w:val="22"/>
          <w:lang w:eastAsia="zh-CN"/>
        </w:rPr>
        <w:t>existing barring mechanism includes</w:t>
      </w:r>
      <w:r w:rsidR="00C00FE0" w:rsidRPr="76CAB97A">
        <w:rPr>
          <w:rFonts w:eastAsia="SimSun"/>
          <w:sz w:val="22"/>
          <w:szCs w:val="22"/>
          <w:lang w:eastAsia="zh-CN"/>
        </w:rPr>
        <w:t>:</w:t>
      </w:r>
      <w:r w:rsidR="008E44BB" w:rsidRPr="76CAB97A">
        <w:rPr>
          <w:rFonts w:eastAsia="SimSun"/>
          <w:sz w:val="22"/>
          <w:szCs w:val="22"/>
          <w:lang w:eastAsia="zh-CN"/>
        </w:rPr>
        <w:t xml:space="preserve"> </w:t>
      </w:r>
    </w:p>
    <w:p w14:paraId="31C142C5" w14:textId="6542E1C2" w:rsidR="007F3B21" w:rsidRPr="00573230" w:rsidRDefault="00923F9B" w:rsidP="00073E7F">
      <w:pPr>
        <w:pStyle w:val="aff"/>
        <w:numPr>
          <w:ilvl w:val="0"/>
          <w:numId w:val="15"/>
        </w:numPr>
        <w:ind w:leftChars="0"/>
        <w:jc w:val="both"/>
        <w:rPr>
          <w:rFonts w:eastAsia="SimSun"/>
          <w:sz w:val="22"/>
          <w:szCs w:val="22"/>
          <w:lang w:eastAsia="zh-CN"/>
        </w:rPr>
      </w:pPr>
      <w:r>
        <w:rPr>
          <w:rFonts w:eastAsia="SimSun" w:hint="eastAsia"/>
          <w:sz w:val="22"/>
          <w:szCs w:val="22"/>
          <w:lang w:eastAsia="zh-CN"/>
        </w:rPr>
        <w:t xml:space="preserve">Alt.1: </w:t>
      </w:r>
      <w:r w:rsidR="00ED491C" w:rsidRPr="00573230">
        <w:rPr>
          <w:rFonts w:eastAsia="SimSun" w:hint="eastAsia"/>
          <w:sz w:val="22"/>
          <w:szCs w:val="22"/>
          <w:lang w:eastAsia="zh-CN"/>
        </w:rPr>
        <w:t>field of</w:t>
      </w:r>
      <w:r w:rsidR="003C1845" w:rsidRPr="00573230">
        <w:rPr>
          <w:rFonts w:eastAsia="SimSun" w:hint="eastAsia"/>
          <w:sz w:val="22"/>
          <w:szCs w:val="22"/>
          <w:lang w:eastAsia="zh-CN"/>
        </w:rPr>
        <w:t xml:space="preserve"> </w:t>
      </w:r>
      <w:r w:rsidR="003C1845" w:rsidRPr="00573230">
        <w:rPr>
          <w:rFonts w:eastAsia="SimSun"/>
          <w:i/>
          <w:iCs/>
          <w:sz w:val="22"/>
          <w:szCs w:val="22"/>
          <w:lang w:eastAsia="zh-CN"/>
        </w:rPr>
        <w:t>cellBarred</w:t>
      </w:r>
      <w:r w:rsidR="003C1845" w:rsidRPr="00573230">
        <w:rPr>
          <w:rFonts w:eastAsia="SimSun"/>
          <w:sz w:val="22"/>
          <w:szCs w:val="22"/>
          <w:lang w:eastAsia="zh-CN"/>
        </w:rPr>
        <w:t xml:space="preserve"> set to barred in MIB</w:t>
      </w:r>
      <w:r w:rsidR="00573230" w:rsidRPr="00573230">
        <w:rPr>
          <w:rFonts w:eastAsia="SimSun" w:hint="eastAsia"/>
          <w:sz w:val="22"/>
          <w:szCs w:val="22"/>
          <w:lang w:eastAsia="zh-CN"/>
        </w:rPr>
        <w:t xml:space="preserve">, and </w:t>
      </w:r>
      <w:r w:rsidR="008838AE" w:rsidRPr="00573230">
        <w:rPr>
          <w:rFonts w:eastAsia="SimSun"/>
          <w:sz w:val="22"/>
          <w:szCs w:val="22"/>
          <w:lang w:eastAsia="zh-CN"/>
        </w:rPr>
        <w:t xml:space="preserve"> </w:t>
      </w:r>
    </w:p>
    <w:p w14:paraId="656C9AF8" w14:textId="311D2DD8" w:rsidR="00292D2E" w:rsidRPr="00573230" w:rsidRDefault="00923F9B" w:rsidP="00073E7F">
      <w:pPr>
        <w:pStyle w:val="aff"/>
        <w:numPr>
          <w:ilvl w:val="0"/>
          <w:numId w:val="15"/>
        </w:numPr>
        <w:ind w:leftChars="0"/>
        <w:jc w:val="both"/>
        <w:rPr>
          <w:rFonts w:eastAsia="SimSun"/>
          <w:sz w:val="22"/>
          <w:szCs w:val="22"/>
          <w:lang w:eastAsia="zh-CN"/>
        </w:rPr>
      </w:pPr>
      <w:r>
        <w:rPr>
          <w:rFonts w:eastAsia="SimSun" w:hint="eastAsia"/>
          <w:sz w:val="22"/>
          <w:szCs w:val="22"/>
          <w:lang w:eastAsia="zh-CN"/>
        </w:rPr>
        <w:t xml:space="preserve">Alt.2: </w:t>
      </w:r>
      <w:r w:rsidR="00935E9F" w:rsidRPr="00573230">
        <w:rPr>
          <w:rFonts w:eastAsia="SimSun"/>
          <w:sz w:val="22"/>
          <w:szCs w:val="22"/>
          <w:lang w:eastAsia="zh-CN"/>
        </w:rPr>
        <w:t>indicat</w:t>
      </w:r>
      <w:r w:rsidR="00935E9F" w:rsidRPr="00573230">
        <w:rPr>
          <w:rFonts w:eastAsia="SimSun" w:hint="eastAsia"/>
          <w:sz w:val="22"/>
          <w:szCs w:val="22"/>
          <w:lang w:eastAsia="zh-CN"/>
        </w:rPr>
        <w:t>ion</w:t>
      </w:r>
      <w:r w:rsidR="00935E9F" w:rsidRPr="00573230">
        <w:rPr>
          <w:rFonts w:eastAsia="SimSun"/>
          <w:sz w:val="22"/>
          <w:szCs w:val="22"/>
          <w:lang w:eastAsia="zh-CN"/>
        </w:rPr>
        <w:t xml:space="preserve"> </w:t>
      </w:r>
      <w:r w:rsidR="00935E9F" w:rsidRPr="00573230">
        <w:rPr>
          <w:rFonts w:eastAsia="SimSun" w:hint="eastAsia"/>
          <w:sz w:val="22"/>
          <w:szCs w:val="22"/>
          <w:lang w:eastAsia="zh-CN"/>
        </w:rPr>
        <w:t xml:space="preserve">of </w:t>
      </w:r>
      <w:r w:rsidR="002C7B89" w:rsidRPr="00573230">
        <w:rPr>
          <w:rFonts w:eastAsia="SimSun"/>
          <w:sz w:val="22"/>
          <w:szCs w:val="22"/>
          <w:lang w:eastAsia="zh-CN"/>
        </w:rPr>
        <w:t xml:space="preserve">no SIB1 via </w:t>
      </w:r>
      <w:r w:rsidR="00AA502A" w:rsidRPr="00573230">
        <w:rPr>
          <w:rFonts w:eastAsia="SimSun" w:hint="eastAsia"/>
          <w:i/>
          <w:iCs/>
          <w:sz w:val="22"/>
          <w:szCs w:val="22"/>
          <w:lang w:eastAsia="zh-CN"/>
        </w:rPr>
        <w:t>k</w:t>
      </w:r>
      <w:r w:rsidR="00AA502A" w:rsidRPr="00573230">
        <w:rPr>
          <w:rFonts w:eastAsia="SimSun" w:hint="eastAsia"/>
          <w:i/>
          <w:iCs/>
          <w:sz w:val="22"/>
          <w:szCs w:val="22"/>
          <w:vertAlign w:val="subscript"/>
          <w:lang w:eastAsia="zh-CN"/>
        </w:rPr>
        <w:t>SSB</w:t>
      </w:r>
      <w:r w:rsidR="002C7B89" w:rsidRPr="00573230">
        <w:rPr>
          <w:rFonts w:eastAsia="SimSun" w:hint="eastAsia"/>
          <w:sz w:val="22"/>
          <w:szCs w:val="22"/>
          <w:lang w:eastAsia="zh-CN"/>
        </w:rPr>
        <w:t xml:space="preserve">. </w:t>
      </w:r>
    </w:p>
    <w:p w14:paraId="789A6BDE" w14:textId="77777777" w:rsidR="00391946" w:rsidRDefault="00391946" w:rsidP="00073E7F">
      <w:pPr>
        <w:pStyle w:val="aff"/>
        <w:numPr>
          <w:ilvl w:val="0"/>
          <w:numId w:val="16"/>
        </w:numPr>
        <w:ind w:leftChars="0"/>
        <w:jc w:val="both"/>
        <w:rPr>
          <w:rFonts w:eastAsia="SimSun"/>
          <w:sz w:val="22"/>
          <w:szCs w:val="22"/>
          <w:lang w:eastAsia="zh-CN"/>
        </w:rPr>
      </w:pPr>
      <w:r w:rsidRPr="00391946">
        <w:rPr>
          <w:rFonts w:eastAsia="SimSun" w:hint="eastAsia"/>
          <w:sz w:val="22"/>
          <w:szCs w:val="22"/>
          <w:lang w:eastAsia="zh-CN"/>
        </w:rPr>
        <w:t>T</w:t>
      </w:r>
      <w:r w:rsidR="00AA502A" w:rsidRPr="00391946">
        <w:rPr>
          <w:rFonts w:eastAsia="SimSun" w:hint="eastAsia"/>
          <w:sz w:val="22"/>
          <w:szCs w:val="22"/>
          <w:lang w:eastAsia="zh-CN"/>
        </w:rPr>
        <w:t xml:space="preserve">he </w:t>
      </w:r>
      <w:r w:rsidR="00AA502A" w:rsidRPr="00391946">
        <w:rPr>
          <w:rFonts w:eastAsia="SimSun" w:hint="eastAsia"/>
          <w:i/>
          <w:iCs/>
          <w:sz w:val="22"/>
          <w:szCs w:val="22"/>
          <w:lang w:eastAsia="zh-CN"/>
        </w:rPr>
        <w:t>k</w:t>
      </w:r>
      <w:r w:rsidR="00AA502A" w:rsidRPr="00391946">
        <w:rPr>
          <w:rFonts w:eastAsia="SimSun" w:hint="eastAsia"/>
          <w:i/>
          <w:iCs/>
          <w:sz w:val="22"/>
          <w:szCs w:val="22"/>
          <w:vertAlign w:val="subscript"/>
          <w:lang w:eastAsia="zh-CN"/>
        </w:rPr>
        <w:t>SSB</w:t>
      </w:r>
      <w:r w:rsidR="00AA502A" w:rsidRPr="00391946">
        <w:rPr>
          <w:rFonts w:eastAsia="SimSun" w:hint="eastAsia"/>
          <w:sz w:val="22"/>
          <w:szCs w:val="22"/>
          <w:lang w:eastAsia="zh-CN"/>
        </w:rPr>
        <w:t xml:space="preserve"> is determined by field of</w:t>
      </w:r>
      <w:r w:rsidR="00CF13C4" w:rsidRPr="00391946">
        <w:rPr>
          <w:rFonts w:eastAsia="SimSun" w:hint="eastAsia"/>
          <w:sz w:val="22"/>
          <w:szCs w:val="22"/>
          <w:lang w:eastAsia="zh-CN"/>
        </w:rPr>
        <w:t xml:space="preserve"> </w:t>
      </w:r>
      <w:r w:rsidR="00536B16" w:rsidRPr="00391946">
        <w:rPr>
          <w:rFonts w:eastAsia="SimSun"/>
          <w:i/>
          <w:iCs/>
          <w:sz w:val="22"/>
          <w:szCs w:val="22"/>
          <w:lang w:eastAsia="zh-CN"/>
        </w:rPr>
        <w:t>ssb-SubcarrierOffset</w:t>
      </w:r>
      <w:r w:rsidR="00536B16" w:rsidRPr="00391946">
        <w:rPr>
          <w:rFonts w:eastAsia="SimSun" w:hint="eastAsia"/>
          <w:sz w:val="22"/>
          <w:szCs w:val="22"/>
          <w:lang w:eastAsia="zh-CN"/>
        </w:rPr>
        <w:t xml:space="preserve"> </w:t>
      </w:r>
      <w:r w:rsidR="00AA502A" w:rsidRPr="00391946">
        <w:rPr>
          <w:rFonts w:eastAsia="SimSun" w:hint="eastAsia"/>
          <w:sz w:val="22"/>
          <w:szCs w:val="22"/>
          <w:lang w:eastAsia="zh-CN"/>
        </w:rPr>
        <w:t>in MIB</w:t>
      </w:r>
      <w:r w:rsidR="00C00FE0" w:rsidRPr="00391946">
        <w:rPr>
          <w:rFonts w:eastAsia="SimSun" w:hint="eastAsia"/>
          <w:sz w:val="22"/>
          <w:szCs w:val="22"/>
          <w:lang w:eastAsia="zh-CN"/>
        </w:rPr>
        <w:t xml:space="preserve"> for FR2 or by both of </w:t>
      </w:r>
      <w:r w:rsidR="00C00FE0" w:rsidRPr="00391946">
        <w:rPr>
          <w:rFonts w:eastAsia="SimSun"/>
          <w:i/>
          <w:iCs/>
          <w:sz w:val="22"/>
          <w:szCs w:val="22"/>
          <w:lang w:eastAsia="zh-CN"/>
        </w:rPr>
        <w:t>ssb-SubcarrierOffset</w:t>
      </w:r>
      <w:r w:rsidR="00C00FE0" w:rsidRPr="00391946">
        <w:rPr>
          <w:rFonts w:eastAsia="SimSun" w:hint="eastAsia"/>
          <w:sz w:val="22"/>
          <w:szCs w:val="22"/>
          <w:lang w:eastAsia="zh-CN"/>
        </w:rPr>
        <w:t xml:space="preserve"> </w:t>
      </w:r>
      <w:r w:rsidR="008F19A9" w:rsidRPr="00391946">
        <w:rPr>
          <w:rFonts w:eastAsia="SimSun" w:hint="eastAsia"/>
          <w:sz w:val="22"/>
          <w:szCs w:val="22"/>
          <w:lang w:eastAsia="zh-CN"/>
        </w:rPr>
        <w:t xml:space="preserve">and </w:t>
      </w:r>
      <w:r w:rsidR="00EE3DC8" w:rsidRPr="00391946">
        <w:rPr>
          <w:rFonts w:eastAsia="SimSun" w:hint="eastAsia"/>
          <w:sz w:val="22"/>
          <w:szCs w:val="22"/>
          <w:lang w:eastAsia="zh-CN"/>
        </w:rPr>
        <w:t xml:space="preserve">additional </w:t>
      </w:r>
      <w:r w:rsidR="0086675E" w:rsidRPr="00391946">
        <w:rPr>
          <w:rFonts w:eastAsia="SimSun" w:hint="eastAsia"/>
          <w:sz w:val="22"/>
          <w:szCs w:val="22"/>
          <w:lang w:eastAsia="zh-CN"/>
        </w:rPr>
        <w:t xml:space="preserve">1 </w:t>
      </w:r>
      <w:r w:rsidR="00EE3DC8" w:rsidRPr="00391946">
        <w:rPr>
          <w:rFonts w:eastAsia="SimSun" w:hint="eastAsia"/>
          <w:sz w:val="22"/>
          <w:szCs w:val="22"/>
          <w:lang w:eastAsia="zh-CN"/>
        </w:rPr>
        <w:t>bit in phy</w:t>
      </w:r>
      <w:r w:rsidR="00C90327" w:rsidRPr="00391946">
        <w:rPr>
          <w:rFonts w:eastAsia="SimSun" w:hint="eastAsia"/>
          <w:sz w:val="22"/>
          <w:szCs w:val="22"/>
          <w:lang w:eastAsia="zh-CN"/>
        </w:rPr>
        <w:t>sical layer of PBCH</w:t>
      </w:r>
      <w:r w:rsidR="00AA1DC8" w:rsidRPr="00391946">
        <w:rPr>
          <w:rFonts w:eastAsia="SimSun" w:hint="eastAsia"/>
          <w:sz w:val="22"/>
          <w:szCs w:val="22"/>
          <w:lang w:eastAsia="zh-CN"/>
        </w:rPr>
        <w:t xml:space="preserve"> for FR1</w:t>
      </w:r>
      <w:r w:rsidR="00C90327" w:rsidRPr="00391946">
        <w:rPr>
          <w:rFonts w:eastAsia="SimSun" w:hint="eastAsia"/>
          <w:sz w:val="22"/>
          <w:szCs w:val="22"/>
          <w:lang w:eastAsia="zh-CN"/>
        </w:rPr>
        <w:t>.</w:t>
      </w:r>
      <w:r w:rsidR="00FF67C0" w:rsidRPr="00391946">
        <w:rPr>
          <w:rFonts w:eastAsia="SimSun" w:hint="eastAsia"/>
          <w:sz w:val="22"/>
          <w:szCs w:val="22"/>
          <w:lang w:eastAsia="zh-CN"/>
        </w:rPr>
        <w:t xml:space="preserve"> </w:t>
      </w:r>
      <w:r w:rsidR="003E0C47" w:rsidRPr="00391946">
        <w:rPr>
          <w:rFonts w:eastAsia="SimSun" w:hint="eastAsia"/>
          <w:i/>
          <w:iCs/>
          <w:sz w:val="22"/>
          <w:szCs w:val="22"/>
          <w:lang w:eastAsia="zh-CN"/>
        </w:rPr>
        <w:t>k</w:t>
      </w:r>
      <w:r w:rsidR="003E0C47" w:rsidRPr="00391946">
        <w:rPr>
          <w:rFonts w:eastAsia="SimSun" w:hint="eastAsia"/>
          <w:i/>
          <w:iCs/>
          <w:sz w:val="22"/>
          <w:szCs w:val="22"/>
          <w:vertAlign w:val="subscript"/>
          <w:lang w:eastAsia="zh-CN"/>
        </w:rPr>
        <w:t>SSB</w:t>
      </w:r>
      <w:r w:rsidR="002D7244" w:rsidRPr="00391946">
        <w:rPr>
          <w:rFonts w:eastAsia="SimSun" w:hint="eastAsia"/>
          <w:sz w:val="22"/>
          <w:szCs w:val="22"/>
          <w:lang w:eastAsia="zh-CN"/>
        </w:rPr>
        <w:t xml:space="preserve"> </w:t>
      </w:r>
      <w:r w:rsidR="003E0C47" w:rsidRPr="00391946">
        <w:rPr>
          <w:rFonts w:eastAsia="SimSun" w:hint="eastAsia"/>
          <w:sz w:val="22"/>
          <w:szCs w:val="22"/>
          <w:lang w:eastAsia="zh-CN"/>
        </w:rPr>
        <w:t xml:space="preserve">= </w:t>
      </w:r>
      <w:r w:rsidR="00765134" w:rsidRPr="00391946">
        <w:rPr>
          <w:rFonts w:eastAsia="SimSun" w:hint="eastAsia"/>
          <w:sz w:val="22"/>
          <w:szCs w:val="22"/>
          <w:lang w:eastAsia="zh-CN"/>
        </w:rPr>
        <w:t xml:space="preserve">0~23 for FR1 and </w:t>
      </w:r>
      <w:r w:rsidR="00765134" w:rsidRPr="00391946">
        <w:rPr>
          <w:rFonts w:eastAsia="SimSun" w:hint="eastAsia"/>
          <w:i/>
          <w:iCs/>
          <w:sz w:val="22"/>
          <w:szCs w:val="22"/>
          <w:lang w:eastAsia="zh-CN"/>
        </w:rPr>
        <w:t>k</w:t>
      </w:r>
      <w:r w:rsidR="00765134" w:rsidRPr="00391946">
        <w:rPr>
          <w:rFonts w:eastAsia="SimSun" w:hint="eastAsia"/>
          <w:i/>
          <w:iCs/>
          <w:sz w:val="22"/>
          <w:szCs w:val="22"/>
          <w:vertAlign w:val="subscript"/>
          <w:lang w:eastAsia="zh-CN"/>
        </w:rPr>
        <w:t>SSB</w:t>
      </w:r>
      <w:r w:rsidR="00765134" w:rsidRPr="00391946">
        <w:rPr>
          <w:rFonts w:eastAsia="SimSun" w:hint="eastAsia"/>
          <w:sz w:val="22"/>
          <w:szCs w:val="22"/>
          <w:lang w:eastAsia="zh-CN"/>
        </w:rPr>
        <w:t xml:space="preserve"> = 0~11 for FR2 indicates the </w:t>
      </w:r>
      <w:r w:rsidR="0070763C" w:rsidRPr="00391946">
        <w:rPr>
          <w:rFonts w:eastAsia="SimSun" w:hint="eastAsia"/>
          <w:sz w:val="22"/>
          <w:szCs w:val="22"/>
          <w:lang w:eastAsia="zh-CN"/>
        </w:rPr>
        <w:t xml:space="preserve">subcarrier offset between SSB and PDCCH monitoring occasions. </w:t>
      </w:r>
      <w:r w:rsidR="0070763C" w:rsidRPr="00391946">
        <w:rPr>
          <w:rFonts w:eastAsia="SimSun" w:hint="eastAsia"/>
          <w:i/>
          <w:iCs/>
          <w:sz w:val="22"/>
          <w:szCs w:val="22"/>
          <w:lang w:eastAsia="zh-CN"/>
        </w:rPr>
        <w:t>k</w:t>
      </w:r>
      <w:r w:rsidR="0070763C" w:rsidRPr="00391946">
        <w:rPr>
          <w:rFonts w:eastAsia="SimSun" w:hint="eastAsia"/>
          <w:i/>
          <w:iCs/>
          <w:sz w:val="22"/>
          <w:szCs w:val="22"/>
          <w:vertAlign w:val="subscript"/>
          <w:lang w:eastAsia="zh-CN"/>
        </w:rPr>
        <w:t>SSB</w:t>
      </w:r>
      <w:r w:rsidR="0070763C" w:rsidRPr="00391946">
        <w:rPr>
          <w:rFonts w:eastAsia="SimSun" w:hint="eastAsia"/>
          <w:sz w:val="22"/>
          <w:szCs w:val="22"/>
          <w:lang w:eastAsia="zh-CN"/>
        </w:rPr>
        <w:t xml:space="preserve"> = </w:t>
      </w:r>
      <w:r w:rsidR="00726677" w:rsidRPr="00391946">
        <w:rPr>
          <w:rFonts w:eastAsia="SimSun" w:hint="eastAsia"/>
          <w:sz w:val="22"/>
          <w:szCs w:val="22"/>
          <w:lang w:eastAsia="zh-CN"/>
        </w:rPr>
        <w:t>24</w:t>
      </w:r>
      <w:r w:rsidR="0070763C" w:rsidRPr="00391946">
        <w:rPr>
          <w:rFonts w:eastAsia="SimSun" w:hint="eastAsia"/>
          <w:sz w:val="22"/>
          <w:szCs w:val="22"/>
          <w:lang w:eastAsia="zh-CN"/>
        </w:rPr>
        <w:t>~2</w:t>
      </w:r>
      <w:r w:rsidR="00726677" w:rsidRPr="00391946">
        <w:rPr>
          <w:rFonts w:eastAsia="SimSun" w:hint="eastAsia"/>
          <w:sz w:val="22"/>
          <w:szCs w:val="22"/>
          <w:lang w:eastAsia="zh-CN"/>
        </w:rPr>
        <w:t>9</w:t>
      </w:r>
      <w:r w:rsidR="0070763C" w:rsidRPr="00391946">
        <w:rPr>
          <w:rFonts w:eastAsia="SimSun" w:hint="eastAsia"/>
          <w:sz w:val="22"/>
          <w:szCs w:val="22"/>
          <w:lang w:eastAsia="zh-CN"/>
        </w:rPr>
        <w:t xml:space="preserve"> for FR1 and </w:t>
      </w:r>
      <w:r w:rsidR="0070763C" w:rsidRPr="00391946">
        <w:rPr>
          <w:rFonts w:eastAsia="SimSun" w:hint="eastAsia"/>
          <w:i/>
          <w:iCs/>
          <w:sz w:val="22"/>
          <w:szCs w:val="22"/>
          <w:lang w:eastAsia="zh-CN"/>
        </w:rPr>
        <w:t>k</w:t>
      </w:r>
      <w:r w:rsidR="0070763C" w:rsidRPr="00391946">
        <w:rPr>
          <w:rFonts w:eastAsia="SimSun" w:hint="eastAsia"/>
          <w:i/>
          <w:iCs/>
          <w:sz w:val="22"/>
          <w:szCs w:val="22"/>
          <w:vertAlign w:val="subscript"/>
          <w:lang w:eastAsia="zh-CN"/>
        </w:rPr>
        <w:t>SSB</w:t>
      </w:r>
      <w:r w:rsidR="0070763C" w:rsidRPr="00391946">
        <w:rPr>
          <w:rFonts w:eastAsia="SimSun" w:hint="eastAsia"/>
          <w:sz w:val="22"/>
          <w:szCs w:val="22"/>
          <w:lang w:eastAsia="zh-CN"/>
        </w:rPr>
        <w:t xml:space="preserve"> = </w:t>
      </w:r>
      <w:r w:rsidR="00726677" w:rsidRPr="00391946">
        <w:rPr>
          <w:rFonts w:eastAsia="SimSun" w:hint="eastAsia"/>
          <w:sz w:val="22"/>
          <w:szCs w:val="22"/>
          <w:lang w:eastAsia="zh-CN"/>
        </w:rPr>
        <w:t>12</w:t>
      </w:r>
      <w:r w:rsidR="0070763C" w:rsidRPr="00391946">
        <w:rPr>
          <w:rFonts w:eastAsia="SimSun" w:hint="eastAsia"/>
          <w:sz w:val="22"/>
          <w:szCs w:val="22"/>
          <w:lang w:eastAsia="zh-CN"/>
        </w:rPr>
        <w:t>~1</w:t>
      </w:r>
      <w:r w:rsidR="00726677" w:rsidRPr="00391946">
        <w:rPr>
          <w:rFonts w:eastAsia="SimSun" w:hint="eastAsia"/>
          <w:sz w:val="22"/>
          <w:szCs w:val="22"/>
          <w:lang w:eastAsia="zh-CN"/>
        </w:rPr>
        <w:t>3</w:t>
      </w:r>
      <w:r w:rsidR="0070763C" w:rsidRPr="00391946">
        <w:rPr>
          <w:rFonts w:eastAsia="SimSun" w:hint="eastAsia"/>
          <w:sz w:val="22"/>
          <w:szCs w:val="22"/>
          <w:lang w:eastAsia="zh-CN"/>
        </w:rPr>
        <w:t xml:space="preserve"> for FR2 indicates </w:t>
      </w:r>
      <w:r w:rsidR="00726677" w:rsidRPr="00391946">
        <w:rPr>
          <w:rFonts w:eastAsia="SimSun" w:hint="eastAsia"/>
          <w:sz w:val="22"/>
          <w:szCs w:val="22"/>
          <w:lang w:eastAsia="zh-CN"/>
        </w:rPr>
        <w:t xml:space="preserve">no SIB1 for the SSB and </w:t>
      </w:r>
      <w:r w:rsidR="0099030E" w:rsidRPr="00391946">
        <w:rPr>
          <w:rFonts w:eastAsia="SimSun" w:hint="eastAsia"/>
          <w:sz w:val="22"/>
          <w:szCs w:val="22"/>
          <w:lang w:eastAsia="zh-CN"/>
        </w:rPr>
        <w:t xml:space="preserve">GSCN frequency of next SSB.  </w:t>
      </w:r>
      <w:r w:rsidR="00C60E4F" w:rsidRPr="00391946">
        <w:rPr>
          <w:rFonts w:eastAsia="SimSun" w:hint="eastAsia"/>
          <w:i/>
          <w:iCs/>
          <w:sz w:val="22"/>
          <w:szCs w:val="22"/>
          <w:lang w:eastAsia="zh-CN"/>
        </w:rPr>
        <w:t>k</w:t>
      </w:r>
      <w:r w:rsidR="00C60E4F" w:rsidRPr="00391946">
        <w:rPr>
          <w:rFonts w:eastAsia="SimSun" w:hint="eastAsia"/>
          <w:i/>
          <w:iCs/>
          <w:sz w:val="22"/>
          <w:szCs w:val="22"/>
          <w:vertAlign w:val="subscript"/>
          <w:lang w:eastAsia="zh-CN"/>
        </w:rPr>
        <w:t>SSB</w:t>
      </w:r>
      <w:r w:rsidR="00C60E4F" w:rsidRPr="00391946">
        <w:rPr>
          <w:rFonts w:eastAsia="SimSun" w:hint="eastAsia"/>
          <w:sz w:val="22"/>
          <w:szCs w:val="22"/>
          <w:lang w:eastAsia="zh-CN"/>
        </w:rPr>
        <w:t xml:space="preserve"> = 31 for FR1 and </w:t>
      </w:r>
      <w:r w:rsidR="00C60E4F" w:rsidRPr="00391946">
        <w:rPr>
          <w:rFonts w:eastAsia="SimSun" w:hint="eastAsia"/>
          <w:i/>
          <w:iCs/>
          <w:sz w:val="22"/>
          <w:szCs w:val="22"/>
          <w:lang w:eastAsia="zh-CN"/>
        </w:rPr>
        <w:t>k</w:t>
      </w:r>
      <w:r w:rsidR="00C60E4F" w:rsidRPr="00391946">
        <w:rPr>
          <w:rFonts w:eastAsia="SimSun" w:hint="eastAsia"/>
          <w:i/>
          <w:iCs/>
          <w:sz w:val="22"/>
          <w:szCs w:val="22"/>
          <w:vertAlign w:val="subscript"/>
          <w:lang w:eastAsia="zh-CN"/>
        </w:rPr>
        <w:t>SSB</w:t>
      </w:r>
      <w:r w:rsidR="00C60E4F" w:rsidRPr="00391946">
        <w:rPr>
          <w:rFonts w:eastAsia="SimSun" w:hint="eastAsia"/>
          <w:sz w:val="22"/>
          <w:szCs w:val="22"/>
          <w:lang w:eastAsia="zh-CN"/>
        </w:rPr>
        <w:t xml:space="preserve"> = 15 for FR2 indicates no SIB1 </w:t>
      </w:r>
      <w:r w:rsidR="00A57B62" w:rsidRPr="00391946">
        <w:rPr>
          <w:rFonts w:eastAsia="SimSun" w:hint="eastAsia"/>
          <w:sz w:val="22"/>
          <w:szCs w:val="22"/>
          <w:lang w:eastAsia="zh-CN"/>
        </w:rPr>
        <w:t>within</w:t>
      </w:r>
      <w:r w:rsidR="00960083" w:rsidRPr="00391946">
        <w:rPr>
          <w:rFonts w:eastAsia="SimSun" w:hint="eastAsia"/>
          <w:sz w:val="22"/>
          <w:szCs w:val="22"/>
          <w:lang w:eastAsia="zh-CN"/>
        </w:rPr>
        <w:t xml:space="preserve"> the</w:t>
      </w:r>
      <w:r w:rsidR="00C60E4F" w:rsidRPr="00391946">
        <w:rPr>
          <w:rFonts w:eastAsia="SimSun" w:hint="eastAsia"/>
          <w:sz w:val="22"/>
          <w:szCs w:val="22"/>
          <w:lang w:eastAsia="zh-CN"/>
        </w:rPr>
        <w:t xml:space="preserve"> GSCN frequency</w:t>
      </w:r>
      <w:r w:rsidR="00960083" w:rsidRPr="00391946">
        <w:rPr>
          <w:rFonts w:eastAsia="SimSun" w:hint="eastAsia"/>
          <w:sz w:val="22"/>
          <w:szCs w:val="22"/>
          <w:lang w:eastAsia="zh-CN"/>
        </w:rPr>
        <w:t xml:space="preserve"> range</w:t>
      </w:r>
      <w:r w:rsidR="00C60E4F" w:rsidRPr="00391946">
        <w:rPr>
          <w:rFonts w:eastAsia="SimSun" w:hint="eastAsia"/>
          <w:sz w:val="22"/>
          <w:szCs w:val="22"/>
          <w:lang w:eastAsia="zh-CN"/>
        </w:rPr>
        <w:t>.</w:t>
      </w:r>
      <w:r w:rsidR="00B76237" w:rsidRPr="00391946">
        <w:rPr>
          <w:rFonts w:eastAsia="SimSun" w:hint="eastAsia"/>
          <w:sz w:val="22"/>
          <w:szCs w:val="22"/>
          <w:lang w:eastAsia="zh-CN"/>
        </w:rPr>
        <w:t xml:space="preserve"> </w:t>
      </w:r>
    </w:p>
    <w:p w14:paraId="31F8181F" w14:textId="507811F8" w:rsidR="00536B16" w:rsidRPr="00391946" w:rsidRDefault="000101C2" w:rsidP="00073E7F">
      <w:pPr>
        <w:pStyle w:val="aff"/>
        <w:numPr>
          <w:ilvl w:val="0"/>
          <w:numId w:val="16"/>
        </w:numPr>
        <w:ind w:leftChars="0"/>
        <w:jc w:val="both"/>
        <w:rPr>
          <w:rFonts w:eastAsia="SimSun"/>
          <w:sz w:val="22"/>
          <w:szCs w:val="22"/>
          <w:lang w:eastAsia="zh-CN"/>
        </w:rPr>
      </w:pPr>
      <w:r w:rsidRPr="00391946">
        <w:rPr>
          <w:rFonts w:eastAsia="SimSun" w:hint="eastAsia"/>
          <w:sz w:val="22"/>
          <w:szCs w:val="22"/>
          <w:lang w:eastAsia="zh-CN"/>
        </w:rPr>
        <w:t xml:space="preserve">Legacy UE can be barred by setting </w:t>
      </w:r>
      <w:r w:rsidRPr="00391946">
        <w:rPr>
          <w:rFonts w:eastAsia="SimSun" w:hint="eastAsia"/>
          <w:i/>
          <w:iCs/>
          <w:sz w:val="22"/>
          <w:szCs w:val="22"/>
          <w:lang w:eastAsia="zh-CN"/>
        </w:rPr>
        <w:t>k</w:t>
      </w:r>
      <w:r w:rsidRPr="00391946">
        <w:rPr>
          <w:rFonts w:eastAsia="SimSun" w:hint="eastAsia"/>
          <w:i/>
          <w:iCs/>
          <w:sz w:val="22"/>
          <w:szCs w:val="22"/>
          <w:vertAlign w:val="subscript"/>
          <w:lang w:eastAsia="zh-CN"/>
        </w:rPr>
        <w:t>SSB</w:t>
      </w:r>
      <w:r w:rsidRPr="00391946">
        <w:rPr>
          <w:rFonts w:eastAsia="SimSun" w:hint="eastAsia"/>
          <w:sz w:val="22"/>
          <w:szCs w:val="22"/>
          <w:lang w:eastAsia="zh-CN"/>
        </w:rPr>
        <w:t xml:space="preserve"> = 24~31 for FR1 and </w:t>
      </w:r>
      <w:r w:rsidRPr="00391946">
        <w:rPr>
          <w:rFonts w:eastAsia="SimSun" w:hint="eastAsia"/>
          <w:i/>
          <w:iCs/>
          <w:sz w:val="22"/>
          <w:szCs w:val="22"/>
          <w:lang w:eastAsia="zh-CN"/>
        </w:rPr>
        <w:t>k</w:t>
      </w:r>
      <w:r w:rsidRPr="00391946">
        <w:rPr>
          <w:rFonts w:eastAsia="SimSun" w:hint="eastAsia"/>
          <w:i/>
          <w:iCs/>
          <w:sz w:val="22"/>
          <w:szCs w:val="22"/>
          <w:vertAlign w:val="subscript"/>
          <w:lang w:eastAsia="zh-CN"/>
        </w:rPr>
        <w:t>SSB</w:t>
      </w:r>
      <w:r w:rsidRPr="00391946">
        <w:rPr>
          <w:rFonts w:eastAsia="SimSun" w:hint="eastAsia"/>
          <w:sz w:val="22"/>
          <w:szCs w:val="22"/>
          <w:lang w:eastAsia="zh-CN"/>
        </w:rPr>
        <w:t xml:space="preserve"> = 12~15 for FR2.      </w:t>
      </w:r>
    </w:p>
    <w:p w14:paraId="67A1F278" w14:textId="15C23288" w:rsidR="00A6381E" w:rsidRDefault="00A6381E" w:rsidP="004B5AA3">
      <w:pPr>
        <w:jc w:val="both"/>
        <w:rPr>
          <w:rFonts w:eastAsia="SimSun"/>
          <w:sz w:val="22"/>
          <w:szCs w:val="22"/>
          <w:lang w:eastAsia="zh-CN"/>
        </w:rPr>
      </w:pPr>
    </w:p>
    <w:p w14:paraId="489FF990" w14:textId="35F16D59" w:rsidR="006F40A2" w:rsidRDefault="00A659F5" w:rsidP="004B5AA3">
      <w:pPr>
        <w:jc w:val="both"/>
        <w:rPr>
          <w:rFonts w:eastAsia="SimSun"/>
          <w:sz w:val="22"/>
          <w:szCs w:val="22"/>
          <w:lang w:eastAsia="zh-CN"/>
        </w:rPr>
      </w:pPr>
      <w:r w:rsidRPr="76CAB97A">
        <w:rPr>
          <w:rFonts w:eastAsia="SimSun"/>
          <w:sz w:val="22"/>
          <w:szCs w:val="22"/>
          <w:lang w:eastAsia="zh-CN"/>
        </w:rPr>
        <w:t>With barring mechanism of above,</w:t>
      </w:r>
      <w:r w:rsidR="00014CA1" w:rsidRPr="76CAB97A">
        <w:rPr>
          <w:rFonts w:eastAsia="SimSun"/>
          <w:sz w:val="22"/>
          <w:szCs w:val="22"/>
          <w:lang w:eastAsia="zh-CN"/>
        </w:rPr>
        <w:t xml:space="preserve"> we can further discuss </w:t>
      </w:r>
      <w:r w:rsidR="005118C3" w:rsidRPr="76CAB97A">
        <w:rPr>
          <w:rFonts w:eastAsia="SimSun"/>
          <w:sz w:val="22"/>
          <w:szCs w:val="22"/>
          <w:lang w:eastAsia="zh-CN"/>
        </w:rPr>
        <w:t xml:space="preserve">two </w:t>
      </w:r>
      <w:r w:rsidR="00AD3671" w:rsidRPr="76CAB97A">
        <w:rPr>
          <w:rFonts w:eastAsia="SimSun"/>
          <w:sz w:val="22"/>
          <w:szCs w:val="22"/>
          <w:lang w:eastAsia="zh-CN"/>
        </w:rPr>
        <w:t>NES cell identification approaches</w:t>
      </w:r>
      <w:r w:rsidR="00195E4B" w:rsidRPr="76CAB97A">
        <w:rPr>
          <w:rFonts w:eastAsia="SimSun"/>
          <w:sz w:val="22"/>
          <w:szCs w:val="22"/>
          <w:lang w:eastAsia="zh-CN"/>
        </w:rPr>
        <w:t xml:space="preserve"> of Option 1 and 2</w:t>
      </w:r>
      <w:r w:rsidR="105F6253" w:rsidRPr="76CAB97A">
        <w:rPr>
          <w:rFonts w:eastAsia="SimSun"/>
          <w:sz w:val="22"/>
          <w:szCs w:val="22"/>
          <w:lang w:eastAsia="zh-CN"/>
        </w:rPr>
        <w:t xml:space="preserve"> assuming </w:t>
      </w:r>
      <w:r w:rsidR="003B4368">
        <w:rPr>
          <w:rFonts w:eastAsia="SimSun" w:hint="eastAsia"/>
          <w:sz w:val="22"/>
          <w:szCs w:val="22"/>
          <w:lang w:eastAsia="zh-CN"/>
        </w:rPr>
        <w:t>C</w:t>
      </w:r>
      <w:r w:rsidR="105F6253" w:rsidRPr="76CAB97A">
        <w:rPr>
          <w:rFonts w:eastAsia="SimSun"/>
          <w:sz w:val="22"/>
          <w:szCs w:val="22"/>
          <w:lang w:eastAsia="zh-CN"/>
        </w:rPr>
        <w:t>ase</w:t>
      </w:r>
      <w:r w:rsidR="006D1345">
        <w:rPr>
          <w:rFonts w:eastAsiaTheme="minorEastAsia" w:hint="eastAsia"/>
          <w:sz w:val="22"/>
          <w:szCs w:val="22"/>
        </w:rPr>
        <w:t xml:space="preserve"> </w:t>
      </w:r>
      <w:r w:rsidR="105F6253" w:rsidRPr="76CAB97A">
        <w:rPr>
          <w:rFonts w:eastAsia="SimSun"/>
          <w:sz w:val="22"/>
          <w:szCs w:val="22"/>
          <w:lang w:eastAsia="zh-CN"/>
        </w:rPr>
        <w:t xml:space="preserve">2 or </w:t>
      </w:r>
      <w:r w:rsidR="003B4368">
        <w:rPr>
          <w:rFonts w:eastAsia="SimSun" w:hint="eastAsia"/>
          <w:sz w:val="22"/>
          <w:szCs w:val="22"/>
          <w:lang w:eastAsia="zh-CN"/>
        </w:rPr>
        <w:t xml:space="preserve">Case </w:t>
      </w:r>
      <w:r w:rsidR="105F6253" w:rsidRPr="76CAB97A">
        <w:rPr>
          <w:rFonts w:eastAsia="SimSun"/>
          <w:sz w:val="22"/>
          <w:szCs w:val="22"/>
          <w:lang w:eastAsia="zh-CN"/>
        </w:rPr>
        <w:t>3</w:t>
      </w:r>
      <w:r w:rsidR="002F57D7" w:rsidRPr="76CAB97A">
        <w:rPr>
          <w:rFonts w:eastAsia="SimSun"/>
          <w:sz w:val="22"/>
          <w:szCs w:val="22"/>
          <w:lang w:eastAsia="zh-CN"/>
        </w:rPr>
        <w:t xml:space="preserve">. Option 1 means that UE </w:t>
      </w:r>
      <w:r w:rsidR="00434E7A" w:rsidRPr="76CAB97A">
        <w:rPr>
          <w:rFonts w:eastAsia="SimSun"/>
          <w:sz w:val="22"/>
          <w:szCs w:val="22"/>
          <w:lang w:eastAsia="zh-CN"/>
        </w:rPr>
        <w:t>cannot</w:t>
      </w:r>
      <w:r w:rsidR="0023280F" w:rsidRPr="76CAB97A">
        <w:rPr>
          <w:rFonts w:eastAsia="SimSun"/>
          <w:sz w:val="22"/>
          <w:szCs w:val="22"/>
          <w:lang w:eastAsia="zh-CN"/>
        </w:rPr>
        <w:t xml:space="preserve"> identify a</w:t>
      </w:r>
      <w:r w:rsidR="00434E7A" w:rsidRPr="76CAB97A">
        <w:rPr>
          <w:rFonts w:eastAsia="SimSun"/>
          <w:sz w:val="22"/>
          <w:szCs w:val="22"/>
          <w:lang w:eastAsia="zh-CN"/>
        </w:rPr>
        <w:t>n</w:t>
      </w:r>
      <w:r w:rsidR="0023280F" w:rsidRPr="76CAB97A">
        <w:rPr>
          <w:rFonts w:eastAsia="SimSun"/>
          <w:sz w:val="22"/>
          <w:szCs w:val="22"/>
          <w:lang w:eastAsia="zh-CN"/>
        </w:rPr>
        <w:t xml:space="preserve"> on-demand SIB1 cell until it receives </w:t>
      </w:r>
      <w:r w:rsidR="00434E7A" w:rsidRPr="76CAB97A">
        <w:rPr>
          <w:rFonts w:eastAsia="SimSun"/>
          <w:sz w:val="22"/>
          <w:szCs w:val="22"/>
          <w:lang w:eastAsia="zh-CN"/>
        </w:rPr>
        <w:t xml:space="preserve">the WUS configuration from another cell. Option 2 means that UE can </w:t>
      </w:r>
      <w:r w:rsidR="00272020" w:rsidRPr="76CAB97A">
        <w:rPr>
          <w:rFonts w:eastAsia="SimSun"/>
          <w:sz w:val="22"/>
          <w:szCs w:val="22"/>
          <w:lang w:eastAsia="zh-CN"/>
        </w:rPr>
        <w:t>differentiate</w:t>
      </w:r>
      <w:r w:rsidR="000A2860" w:rsidRPr="76CAB97A">
        <w:rPr>
          <w:rFonts w:eastAsia="SimSun"/>
          <w:sz w:val="22"/>
          <w:szCs w:val="22"/>
          <w:lang w:eastAsia="zh-CN"/>
        </w:rPr>
        <w:t xml:space="preserve"> whether a cell is a normal barred cell or a NES cell capable with on-demand SIB1</w:t>
      </w:r>
      <w:r w:rsidR="00EA1A30" w:rsidRPr="76CAB97A">
        <w:rPr>
          <w:rFonts w:eastAsia="SimSun"/>
          <w:sz w:val="22"/>
          <w:szCs w:val="22"/>
          <w:lang w:eastAsia="zh-CN"/>
        </w:rPr>
        <w:t xml:space="preserve"> before receiving WUS configuration from another cell. </w:t>
      </w:r>
      <w:r w:rsidR="009F6E12" w:rsidRPr="76CAB97A">
        <w:rPr>
          <w:rFonts w:eastAsia="SimSun"/>
          <w:sz w:val="22"/>
          <w:szCs w:val="22"/>
          <w:lang w:eastAsia="zh-CN"/>
        </w:rPr>
        <w:t xml:space="preserve">In some case, </w:t>
      </w:r>
      <w:r w:rsidR="003C4290" w:rsidRPr="76CAB97A">
        <w:rPr>
          <w:rFonts w:eastAsia="SimSun"/>
          <w:sz w:val="22"/>
          <w:szCs w:val="22"/>
          <w:lang w:eastAsia="zh-CN"/>
        </w:rPr>
        <w:t>O</w:t>
      </w:r>
      <w:r w:rsidR="009F6E12" w:rsidRPr="76CAB97A">
        <w:rPr>
          <w:rFonts w:eastAsia="SimSun"/>
          <w:sz w:val="22"/>
          <w:szCs w:val="22"/>
          <w:lang w:eastAsia="zh-CN"/>
        </w:rPr>
        <w:t xml:space="preserve">ption 2 </w:t>
      </w:r>
      <w:r w:rsidR="006F3729" w:rsidRPr="76CAB97A">
        <w:rPr>
          <w:rFonts w:eastAsia="SimSun"/>
          <w:sz w:val="22"/>
          <w:szCs w:val="22"/>
          <w:lang w:eastAsia="zh-CN"/>
        </w:rPr>
        <w:t>can achieve</w:t>
      </w:r>
      <w:r w:rsidR="003C4290" w:rsidRPr="76CAB97A">
        <w:rPr>
          <w:rFonts w:eastAsia="SimSun"/>
          <w:sz w:val="22"/>
          <w:szCs w:val="22"/>
          <w:lang w:eastAsia="zh-CN"/>
        </w:rPr>
        <w:t xml:space="preserve"> higher </w:t>
      </w:r>
      <w:r w:rsidR="009F6E12" w:rsidRPr="76CAB97A">
        <w:rPr>
          <w:rFonts w:eastAsia="SimSun"/>
          <w:sz w:val="22"/>
          <w:szCs w:val="22"/>
          <w:lang w:eastAsia="zh-CN"/>
        </w:rPr>
        <w:t xml:space="preserve">accessing </w:t>
      </w:r>
      <w:r w:rsidR="00663778" w:rsidRPr="76CAB97A">
        <w:rPr>
          <w:rFonts w:eastAsia="SimSun"/>
          <w:sz w:val="22"/>
          <w:szCs w:val="22"/>
          <w:lang w:eastAsia="zh-CN"/>
        </w:rPr>
        <w:t>probability to NES capable</w:t>
      </w:r>
      <w:r w:rsidR="006F3729" w:rsidRPr="76CAB97A">
        <w:rPr>
          <w:rFonts w:eastAsia="SimSun"/>
          <w:sz w:val="22"/>
          <w:szCs w:val="22"/>
          <w:lang w:eastAsia="zh-CN"/>
        </w:rPr>
        <w:t xml:space="preserve"> cell than Option 1. </w:t>
      </w:r>
    </w:p>
    <w:p w14:paraId="61144F22" w14:textId="646800C7" w:rsidR="008B3D99" w:rsidRDefault="007B025D" w:rsidP="004B5AA3">
      <w:pPr>
        <w:jc w:val="both"/>
        <w:rPr>
          <w:rFonts w:eastAsia="SimSun"/>
          <w:sz w:val="22"/>
          <w:szCs w:val="22"/>
          <w:lang w:eastAsia="zh-CN"/>
        </w:rPr>
      </w:pPr>
      <w:r w:rsidRPr="76CAB97A">
        <w:rPr>
          <w:rFonts w:eastAsia="SimSun"/>
          <w:sz w:val="22"/>
          <w:szCs w:val="22"/>
          <w:lang w:eastAsia="zh-CN"/>
        </w:rPr>
        <w:t xml:space="preserve">We </w:t>
      </w:r>
      <w:r w:rsidR="00A56172" w:rsidRPr="76CAB97A">
        <w:rPr>
          <w:rFonts w:eastAsia="SimSun"/>
          <w:sz w:val="22"/>
          <w:szCs w:val="22"/>
          <w:lang w:eastAsia="zh-CN"/>
        </w:rPr>
        <w:t>show</w:t>
      </w:r>
      <w:r w:rsidRPr="76CAB97A">
        <w:rPr>
          <w:rFonts w:eastAsia="SimSun"/>
          <w:sz w:val="22"/>
          <w:szCs w:val="22"/>
          <w:lang w:eastAsia="zh-CN"/>
        </w:rPr>
        <w:t xml:space="preserve"> an example</w:t>
      </w:r>
      <w:r w:rsidR="00B92ED5" w:rsidRPr="76CAB97A">
        <w:rPr>
          <w:rFonts w:eastAsia="SimSun"/>
          <w:sz w:val="22"/>
          <w:szCs w:val="22"/>
          <w:lang w:eastAsia="zh-CN"/>
        </w:rPr>
        <w:t xml:space="preserve"> </w:t>
      </w:r>
      <w:r w:rsidR="003765D1" w:rsidRPr="76CAB97A">
        <w:rPr>
          <w:rFonts w:eastAsia="SimSun"/>
          <w:sz w:val="22"/>
          <w:szCs w:val="22"/>
          <w:lang w:eastAsia="zh-CN"/>
        </w:rPr>
        <w:t xml:space="preserve">in Table </w:t>
      </w:r>
      <w:r w:rsidR="00B92ED5" w:rsidRPr="76CAB97A">
        <w:rPr>
          <w:rFonts w:eastAsia="SimSun"/>
          <w:sz w:val="22"/>
          <w:szCs w:val="22"/>
          <w:lang w:eastAsia="zh-CN"/>
        </w:rPr>
        <w:t>1</w:t>
      </w:r>
      <w:r w:rsidRPr="76CAB97A">
        <w:rPr>
          <w:rFonts w:eastAsia="SimSun"/>
          <w:sz w:val="22"/>
          <w:szCs w:val="22"/>
          <w:lang w:eastAsia="zh-CN"/>
        </w:rPr>
        <w:t xml:space="preserve"> </w:t>
      </w:r>
      <w:r w:rsidR="00EA5CD0" w:rsidRPr="76CAB97A">
        <w:rPr>
          <w:rFonts w:eastAsia="SimSun"/>
          <w:sz w:val="22"/>
          <w:szCs w:val="22"/>
          <w:lang w:eastAsia="zh-CN"/>
        </w:rPr>
        <w:t>on</w:t>
      </w:r>
      <w:r w:rsidR="00177632" w:rsidRPr="76CAB97A">
        <w:rPr>
          <w:rFonts w:eastAsia="SimSun"/>
          <w:sz w:val="22"/>
          <w:szCs w:val="22"/>
          <w:lang w:eastAsia="zh-CN"/>
        </w:rPr>
        <w:t xml:space="preserve"> UE camping procedures with different NES cell identification approaches. </w:t>
      </w:r>
      <w:r w:rsidR="006F40A2" w:rsidRPr="76CAB97A">
        <w:rPr>
          <w:rFonts w:eastAsia="SimSun"/>
          <w:sz w:val="22"/>
          <w:szCs w:val="22"/>
          <w:lang w:eastAsia="zh-CN"/>
        </w:rPr>
        <w:t>For Option 1, w</w:t>
      </w:r>
      <w:r w:rsidR="00DF5DE5" w:rsidRPr="76CAB97A">
        <w:rPr>
          <w:rFonts w:eastAsia="SimSun"/>
          <w:sz w:val="22"/>
          <w:szCs w:val="22"/>
          <w:lang w:eastAsia="zh-CN"/>
        </w:rPr>
        <w:t>ithout knowledge of whether 1</w:t>
      </w:r>
      <w:r w:rsidR="00DF5DE5" w:rsidRPr="76CAB97A">
        <w:rPr>
          <w:rFonts w:eastAsia="SimSun"/>
          <w:sz w:val="22"/>
          <w:szCs w:val="22"/>
          <w:vertAlign w:val="superscript"/>
          <w:lang w:eastAsia="zh-CN"/>
        </w:rPr>
        <w:t>st</w:t>
      </w:r>
      <w:r w:rsidR="00DF5DE5" w:rsidRPr="76CAB97A">
        <w:rPr>
          <w:rFonts w:eastAsia="SimSun"/>
          <w:sz w:val="22"/>
          <w:szCs w:val="22"/>
          <w:lang w:eastAsia="zh-CN"/>
        </w:rPr>
        <w:t xml:space="preserve"> best RSRP cell </w:t>
      </w:r>
      <w:proofErr w:type="gramStart"/>
      <w:r w:rsidR="001409F2" w:rsidRPr="76CAB97A">
        <w:rPr>
          <w:rFonts w:eastAsia="SimSun"/>
          <w:sz w:val="22"/>
          <w:szCs w:val="22"/>
          <w:lang w:eastAsia="zh-CN"/>
        </w:rPr>
        <w:t xml:space="preserve">is </w:t>
      </w:r>
      <w:r w:rsidR="00EA5CD0" w:rsidRPr="76CAB97A">
        <w:rPr>
          <w:rFonts w:eastAsia="SimSun"/>
          <w:sz w:val="22"/>
          <w:szCs w:val="22"/>
          <w:lang w:eastAsia="zh-CN"/>
        </w:rPr>
        <w:t>a normal barred cell or a NES cell</w:t>
      </w:r>
      <w:proofErr w:type="gramEnd"/>
      <w:r w:rsidR="00EA5CD0" w:rsidRPr="76CAB97A">
        <w:rPr>
          <w:rFonts w:eastAsia="SimSun"/>
          <w:sz w:val="22"/>
          <w:szCs w:val="22"/>
          <w:lang w:eastAsia="zh-CN"/>
        </w:rPr>
        <w:t>, the</w:t>
      </w:r>
      <w:r w:rsidR="00B144D9" w:rsidRPr="76CAB97A">
        <w:rPr>
          <w:rFonts w:eastAsia="SimSun"/>
          <w:sz w:val="22"/>
          <w:szCs w:val="22"/>
          <w:lang w:eastAsia="zh-CN"/>
        </w:rPr>
        <w:t xml:space="preserve"> </w:t>
      </w:r>
      <w:r w:rsidR="00F3393C" w:rsidRPr="76CAB97A">
        <w:rPr>
          <w:rFonts w:eastAsia="SimSun"/>
          <w:sz w:val="22"/>
          <w:szCs w:val="22"/>
          <w:lang w:eastAsia="zh-CN"/>
        </w:rPr>
        <w:t xml:space="preserve">NES capable </w:t>
      </w:r>
      <w:r w:rsidR="00B144D9" w:rsidRPr="76CAB97A">
        <w:rPr>
          <w:rFonts w:eastAsia="SimSun"/>
          <w:sz w:val="22"/>
          <w:szCs w:val="22"/>
          <w:lang w:eastAsia="zh-CN"/>
        </w:rPr>
        <w:t>UE may camp on a 2</w:t>
      </w:r>
      <w:r w:rsidR="00B144D9" w:rsidRPr="76CAB97A">
        <w:rPr>
          <w:rFonts w:eastAsia="SimSun"/>
          <w:sz w:val="22"/>
          <w:szCs w:val="22"/>
          <w:vertAlign w:val="superscript"/>
          <w:lang w:eastAsia="zh-CN"/>
        </w:rPr>
        <w:t>nd</w:t>
      </w:r>
      <w:r w:rsidR="00B144D9" w:rsidRPr="76CAB97A">
        <w:rPr>
          <w:rFonts w:eastAsia="SimSun"/>
          <w:sz w:val="22"/>
          <w:szCs w:val="22"/>
          <w:lang w:eastAsia="zh-CN"/>
        </w:rPr>
        <w:t xml:space="preserve"> RSRP cell. For Option 2, with the knowledge </w:t>
      </w:r>
      <w:r w:rsidR="00E93A1C" w:rsidRPr="76CAB97A">
        <w:rPr>
          <w:rFonts w:eastAsia="SimSun"/>
          <w:sz w:val="22"/>
          <w:szCs w:val="22"/>
          <w:lang w:eastAsia="zh-CN"/>
        </w:rPr>
        <w:t>that</w:t>
      </w:r>
      <w:r w:rsidR="00B144D9" w:rsidRPr="76CAB97A">
        <w:rPr>
          <w:rFonts w:eastAsia="SimSun"/>
          <w:sz w:val="22"/>
          <w:szCs w:val="22"/>
          <w:lang w:eastAsia="zh-CN"/>
        </w:rPr>
        <w:t xml:space="preserve"> 1</w:t>
      </w:r>
      <w:r w:rsidR="00B144D9" w:rsidRPr="76CAB97A">
        <w:rPr>
          <w:rFonts w:eastAsia="SimSun"/>
          <w:sz w:val="22"/>
          <w:szCs w:val="22"/>
          <w:vertAlign w:val="superscript"/>
          <w:lang w:eastAsia="zh-CN"/>
        </w:rPr>
        <w:t>st</w:t>
      </w:r>
      <w:r w:rsidR="00B144D9" w:rsidRPr="76CAB97A">
        <w:rPr>
          <w:rFonts w:eastAsia="SimSun"/>
          <w:sz w:val="22"/>
          <w:szCs w:val="22"/>
          <w:lang w:eastAsia="zh-CN"/>
        </w:rPr>
        <w:t xml:space="preserve"> best RSRP cell is a NES cell, </w:t>
      </w:r>
      <w:r w:rsidR="00F3393C" w:rsidRPr="76CAB97A">
        <w:rPr>
          <w:rFonts w:eastAsia="SimSun"/>
          <w:sz w:val="22"/>
          <w:szCs w:val="22"/>
          <w:lang w:eastAsia="zh-CN"/>
        </w:rPr>
        <w:t xml:space="preserve">the NES capable UE </w:t>
      </w:r>
      <w:r w:rsidR="00FB7948" w:rsidRPr="76CAB97A">
        <w:rPr>
          <w:rFonts w:eastAsia="SimSun"/>
          <w:sz w:val="22"/>
          <w:szCs w:val="22"/>
          <w:lang w:eastAsia="zh-CN"/>
        </w:rPr>
        <w:t>can</w:t>
      </w:r>
      <w:r w:rsidR="00F3393C" w:rsidRPr="76CAB97A">
        <w:rPr>
          <w:rFonts w:eastAsia="SimSun"/>
          <w:sz w:val="22"/>
          <w:szCs w:val="22"/>
          <w:lang w:eastAsia="zh-CN"/>
        </w:rPr>
        <w:t xml:space="preserve"> camp on 1</w:t>
      </w:r>
      <w:r w:rsidR="00F3393C" w:rsidRPr="76CAB97A">
        <w:rPr>
          <w:rFonts w:eastAsia="SimSun"/>
          <w:sz w:val="22"/>
          <w:szCs w:val="22"/>
          <w:vertAlign w:val="superscript"/>
          <w:lang w:eastAsia="zh-CN"/>
        </w:rPr>
        <w:t>st</w:t>
      </w:r>
      <w:r w:rsidR="00F3393C" w:rsidRPr="76CAB97A">
        <w:rPr>
          <w:rFonts w:eastAsia="SimSun"/>
          <w:sz w:val="22"/>
          <w:szCs w:val="22"/>
          <w:lang w:eastAsia="zh-CN"/>
        </w:rPr>
        <w:t xml:space="preserve"> RSRP cell </w:t>
      </w:r>
      <w:r w:rsidR="00FB7948" w:rsidRPr="76CAB97A">
        <w:rPr>
          <w:rFonts w:eastAsia="SimSun"/>
          <w:sz w:val="22"/>
          <w:szCs w:val="22"/>
          <w:lang w:eastAsia="zh-CN"/>
        </w:rPr>
        <w:t>by trying to search the WUS configuration of 1</w:t>
      </w:r>
      <w:r w:rsidR="00FB7948" w:rsidRPr="76CAB97A">
        <w:rPr>
          <w:rFonts w:eastAsia="SimSun"/>
          <w:sz w:val="22"/>
          <w:szCs w:val="22"/>
          <w:vertAlign w:val="superscript"/>
          <w:lang w:eastAsia="zh-CN"/>
        </w:rPr>
        <w:t>st</w:t>
      </w:r>
      <w:r w:rsidR="00FB7948" w:rsidRPr="76CAB97A">
        <w:rPr>
          <w:rFonts w:eastAsia="SimSun"/>
          <w:sz w:val="22"/>
          <w:szCs w:val="22"/>
          <w:lang w:eastAsia="zh-CN"/>
        </w:rPr>
        <w:t xml:space="preserve"> RSRP cell.</w:t>
      </w:r>
      <w:r w:rsidR="007C45EC" w:rsidRPr="76CAB97A">
        <w:rPr>
          <w:rFonts w:eastAsia="SimSun"/>
          <w:sz w:val="22"/>
          <w:szCs w:val="22"/>
          <w:lang w:eastAsia="zh-CN"/>
        </w:rPr>
        <w:t xml:space="preserve"> </w:t>
      </w:r>
      <w:r w:rsidR="00A801C3">
        <w:rPr>
          <w:rFonts w:eastAsia="SimSun" w:hint="eastAsia"/>
          <w:sz w:val="22"/>
          <w:szCs w:val="22"/>
          <w:lang w:eastAsia="zh-CN"/>
        </w:rPr>
        <w:t xml:space="preserve">This procedure may be different with the legacy procedure as the NES UE would perform some number of </w:t>
      </w:r>
      <w:proofErr w:type="gramStart"/>
      <w:r w:rsidR="00A801C3">
        <w:rPr>
          <w:rFonts w:eastAsia="SimSun" w:hint="eastAsia"/>
          <w:sz w:val="22"/>
          <w:szCs w:val="22"/>
          <w:lang w:eastAsia="zh-CN"/>
        </w:rPr>
        <w:t>cell</w:t>
      </w:r>
      <w:proofErr w:type="gramEnd"/>
      <w:r w:rsidR="00A801C3">
        <w:rPr>
          <w:rFonts w:eastAsia="SimSun" w:hint="eastAsia"/>
          <w:sz w:val="22"/>
          <w:szCs w:val="22"/>
          <w:lang w:eastAsia="zh-CN"/>
        </w:rPr>
        <w:t xml:space="preserve"> searching for WUS configuration without camping on these cell</w:t>
      </w:r>
      <w:r w:rsidR="001E73C6">
        <w:rPr>
          <w:rFonts w:eastAsia="SimSun" w:hint="eastAsia"/>
          <w:sz w:val="22"/>
          <w:szCs w:val="22"/>
          <w:lang w:eastAsia="zh-CN"/>
        </w:rPr>
        <w:t>s</w:t>
      </w:r>
      <w:r w:rsidR="00A801C3">
        <w:rPr>
          <w:rFonts w:eastAsia="SimSun" w:hint="eastAsia"/>
          <w:sz w:val="22"/>
          <w:szCs w:val="22"/>
          <w:lang w:eastAsia="zh-CN"/>
        </w:rPr>
        <w:t xml:space="preserve">. </w:t>
      </w:r>
      <w:r w:rsidR="00602D08">
        <w:rPr>
          <w:rFonts w:eastAsia="SimSun" w:hint="eastAsia"/>
          <w:sz w:val="22"/>
          <w:szCs w:val="22"/>
          <w:lang w:eastAsia="zh-CN"/>
        </w:rPr>
        <w:t xml:space="preserve">With </w:t>
      </w:r>
      <w:r w:rsidR="0063745F">
        <w:rPr>
          <w:rFonts w:eastAsia="SimSun" w:hint="eastAsia"/>
          <w:sz w:val="22"/>
          <w:szCs w:val="22"/>
          <w:lang w:eastAsia="zh-CN"/>
        </w:rPr>
        <w:t xml:space="preserve">such </w:t>
      </w:r>
      <w:r w:rsidR="00602D08">
        <w:rPr>
          <w:rFonts w:eastAsia="SimSun" w:hint="eastAsia"/>
          <w:sz w:val="22"/>
          <w:szCs w:val="22"/>
          <w:lang w:eastAsia="zh-CN"/>
        </w:rPr>
        <w:t xml:space="preserve">enhancement of cell selection, </w:t>
      </w:r>
      <w:r w:rsidR="00C4501D" w:rsidRPr="76CAB97A">
        <w:rPr>
          <w:rFonts w:eastAsia="SimSun"/>
          <w:sz w:val="22"/>
          <w:szCs w:val="22"/>
          <w:lang w:eastAsia="zh-CN"/>
        </w:rPr>
        <w:t xml:space="preserve">Option 2 </w:t>
      </w:r>
      <w:r w:rsidR="00EE687B">
        <w:rPr>
          <w:rFonts w:eastAsia="SimSun" w:hint="eastAsia"/>
          <w:sz w:val="22"/>
          <w:szCs w:val="22"/>
          <w:lang w:eastAsia="zh-CN"/>
        </w:rPr>
        <w:t xml:space="preserve">is </w:t>
      </w:r>
      <w:r w:rsidR="00C4501D" w:rsidRPr="76CAB97A">
        <w:rPr>
          <w:rFonts w:eastAsia="SimSun"/>
          <w:sz w:val="22"/>
          <w:szCs w:val="22"/>
          <w:lang w:eastAsia="zh-CN"/>
        </w:rPr>
        <w:t>better</w:t>
      </w:r>
      <w:r w:rsidR="0063745F">
        <w:rPr>
          <w:rFonts w:eastAsia="SimSun" w:hint="eastAsia"/>
          <w:sz w:val="22"/>
          <w:szCs w:val="22"/>
          <w:lang w:eastAsia="zh-CN"/>
        </w:rPr>
        <w:t xml:space="preserve"> than Option 1</w:t>
      </w:r>
      <w:r w:rsidR="00F33A74">
        <w:rPr>
          <w:rFonts w:eastAsia="SimSun" w:hint="eastAsia"/>
          <w:sz w:val="22"/>
          <w:szCs w:val="22"/>
          <w:lang w:eastAsia="zh-CN"/>
        </w:rPr>
        <w:t xml:space="preserve"> as a NES capable UE has a higher probability to camping on a NES cell</w:t>
      </w:r>
      <w:r w:rsidR="00C4501D" w:rsidRPr="76CAB97A">
        <w:rPr>
          <w:rFonts w:eastAsia="SimSun"/>
          <w:sz w:val="22"/>
          <w:szCs w:val="22"/>
          <w:lang w:eastAsia="zh-CN"/>
        </w:rPr>
        <w:t xml:space="preserve">. </w:t>
      </w:r>
      <w:r w:rsidR="00F3393C" w:rsidRPr="76CAB97A">
        <w:rPr>
          <w:rFonts w:eastAsia="SimSun"/>
          <w:sz w:val="22"/>
          <w:szCs w:val="22"/>
          <w:lang w:eastAsia="zh-CN"/>
        </w:rPr>
        <w:t xml:space="preserve"> </w:t>
      </w:r>
      <w:r w:rsidR="00663778" w:rsidRPr="76CAB97A">
        <w:rPr>
          <w:rFonts w:eastAsia="SimSun"/>
          <w:sz w:val="22"/>
          <w:szCs w:val="22"/>
          <w:lang w:eastAsia="zh-CN"/>
        </w:rPr>
        <w:t xml:space="preserve"> </w:t>
      </w:r>
      <w:r w:rsidR="000A2860" w:rsidRPr="76CAB97A">
        <w:rPr>
          <w:rFonts w:eastAsia="SimSun"/>
          <w:sz w:val="22"/>
          <w:szCs w:val="22"/>
          <w:lang w:eastAsia="zh-CN"/>
        </w:rPr>
        <w:t xml:space="preserve"> </w:t>
      </w:r>
      <w:r w:rsidR="004A2F34" w:rsidRPr="76CAB97A">
        <w:rPr>
          <w:rFonts w:eastAsia="SimSun"/>
          <w:sz w:val="22"/>
          <w:szCs w:val="22"/>
          <w:lang w:eastAsia="zh-CN"/>
        </w:rPr>
        <w:t xml:space="preserve"> </w:t>
      </w:r>
      <w:r w:rsidR="00A659F5" w:rsidRPr="76CAB97A">
        <w:rPr>
          <w:rFonts w:eastAsia="SimSun"/>
          <w:sz w:val="22"/>
          <w:szCs w:val="22"/>
          <w:lang w:eastAsia="zh-CN"/>
        </w:rPr>
        <w:t xml:space="preserve"> </w:t>
      </w:r>
      <w:r w:rsidR="00AD3671" w:rsidRPr="76CAB97A">
        <w:rPr>
          <w:rFonts w:eastAsia="SimSun"/>
          <w:sz w:val="22"/>
          <w:szCs w:val="22"/>
          <w:lang w:eastAsia="zh-CN"/>
        </w:rPr>
        <w:t xml:space="preserve"> </w:t>
      </w:r>
    </w:p>
    <w:p w14:paraId="16240569" w14:textId="77777777" w:rsidR="008B3D99" w:rsidRPr="00663778" w:rsidRDefault="008B3D99" w:rsidP="004B5AA3">
      <w:pPr>
        <w:jc w:val="both"/>
        <w:rPr>
          <w:rFonts w:eastAsia="SimSun"/>
          <w:sz w:val="22"/>
          <w:szCs w:val="22"/>
          <w:lang w:eastAsia="zh-CN"/>
        </w:rPr>
      </w:pPr>
    </w:p>
    <w:p w14:paraId="43DEAF79" w14:textId="029BE9A1" w:rsidR="00A56172" w:rsidRDefault="00A56172" w:rsidP="00A56172">
      <w:pPr>
        <w:jc w:val="center"/>
        <w:rPr>
          <w:rFonts w:eastAsia="SimSun"/>
          <w:sz w:val="22"/>
          <w:szCs w:val="22"/>
          <w:lang w:eastAsia="zh-CN"/>
        </w:rPr>
      </w:pPr>
      <w:r>
        <w:rPr>
          <w:rFonts w:eastAsia="SimSun" w:hint="eastAsia"/>
          <w:sz w:val="22"/>
          <w:szCs w:val="22"/>
          <w:lang w:eastAsia="zh-CN"/>
        </w:rPr>
        <w:t xml:space="preserve">Table 1: UE camping procedures with </w:t>
      </w:r>
      <w:r w:rsidR="000079A1">
        <w:rPr>
          <w:rFonts w:eastAsia="SimSun"/>
          <w:sz w:val="22"/>
          <w:szCs w:val="22"/>
          <w:lang w:eastAsia="zh-CN"/>
        </w:rPr>
        <w:t>different</w:t>
      </w:r>
      <w:r w:rsidR="000079A1">
        <w:rPr>
          <w:rFonts w:eastAsia="SimSun" w:hint="eastAsia"/>
          <w:sz w:val="22"/>
          <w:szCs w:val="22"/>
          <w:lang w:eastAsia="zh-CN"/>
        </w:rPr>
        <w:t xml:space="preserve"> NES cell </w:t>
      </w:r>
      <w:r w:rsidR="00177632">
        <w:rPr>
          <w:rFonts w:eastAsia="SimSun" w:hint="eastAsia"/>
          <w:sz w:val="22"/>
          <w:szCs w:val="22"/>
          <w:lang w:eastAsia="zh-CN"/>
        </w:rPr>
        <w:t>identification</w:t>
      </w:r>
      <w:r w:rsidR="000079A1">
        <w:rPr>
          <w:rFonts w:eastAsia="SimSun" w:hint="eastAsia"/>
          <w:sz w:val="22"/>
          <w:szCs w:val="22"/>
          <w:lang w:eastAsia="zh-CN"/>
        </w:rPr>
        <w:t xml:space="preserve"> </w:t>
      </w:r>
      <w:r w:rsidR="000079A1">
        <w:rPr>
          <w:rFonts w:eastAsia="SimSun"/>
          <w:sz w:val="22"/>
          <w:szCs w:val="22"/>
          <w:lang w:eastAsia="zh-CN"/>
        </w:rPr>
        <w:t>approaches</w:t>
      </w:r>
      <w:r w:rsidR="000079A1">
        <w:rPr>
          <w:rFonts w:eastAsia="SimSun" w:hint="eastAsia"/>
          <w:sz w:val="22"/>
          <w:szCs w:val="22"/>
          <w:lang w:eastAsia="zh-CN"/>
        </w:rPr>
        <w:t xml:space="preserve">. </w:t>
      </w:r>
      <w:r>
        <w:rPr>
          <w:rFonts w:eastAsia="SimSun" w:hint="eastAsia"/>
          <w:sz w:val="22"/>
          <w:szCs w:val="22"/>
          <w:lang w:eastAsia="zh-CN"/>
        </w:rPr>
        <w:t xml:space="preserve"> </w:t>
      </w:r>
    </w:p>
    <w:tbl>
      <w:tblPr>
        <w:tblStyle w:val="afd"/>
        <w:tblW w:w="8745" w:type="dxa"/>
        <w:tblInd w:w="624" w:type="dxa"/>
        <w:tblLook w:val="04A0" w:firstRow="1" w:lastRow="0" w:firstColumn="1" w:lastColumn="0" w:noHBand="0" w:noVBand="1"/>
      </w:tblPr>
      <w:tblGrid>
        <w:gridCol w:w="1049"/>
        <w:gridCol w:w="3846"/>
        <w:gridCol w:w="3850"/>
      </w:tblGrid>
      <w:tr w:rsidR="007B025D" w14:paraId="30553EB4" w14:textId="77777777" w:rsidTr="00DF5DE5">
        <w:trPr>
          <w:trHeight w:val="302"/>
        </w:trPr>
        <w:tc>
          <w:tcPr>
            <w:tcW w:w="1049" w:type="dxa"/>
            <w:shd w:val="clear" w:color="auto" w:fill="FDE9D9" w:themeFill="accent6" w:themeFillTint="33"/>
          </w:tcPr>
          <w:p w14:paraId="39C8F30E" w14:textId="5CF1F8C5" w:rsidR="007B025D" w:rsidRDefault="008E5CA7" w:rsidP="00865331">
            <w:pPr>
              <w:spacing w:afterLines="50" w:after="120"/>
              <w:jc w:val="both"/>
              <w:rPr>
                <w:rFonts w:eastAsia="SimSun"/>
                <w:sz w:val="22"/>
                <w:szCs w:val="22"/>
                <w:lang w:eastAsia="zh-CN"/>
              </w:rPr>
            </w:pPr>
            <w:r>
              <w:rPr>
                <w:rFonts w:eastAsia="SimSun" w:hint="eastAsia"/>
                <w:sz w:val="22"/>
                <w:szCs w:val="22"/>
                <w:lang w:eastAsia="zh-CN"/>
              </w:rPr>
              <w:t>Steps</w:t>
            </w:r>
          </w:p>
        </w:tc>
        <w:tc>
          <w:tcPr>
            <w:tcW w:w="3846" w:type="dxa"/>
            <w:shd w:val="clear" w:color="auto" w:fill="FDE9D9" w:themeFill="accent6" w:themeFillTint="33"/>
          </w:tcPr>
          <w:p w14:paraId="6D213A26" w14:textId="527D0DA9" w:rsidR="007B025D" w:rsidRDefault="007B025D" w:rsidP="00865331">
            <w:pPr>
              <w:spacing w:afterLines="50" w:after="120"/>
              <w:jc w:val="both"/>
              <w:rPr>
                <w:rFonts w:eastAsia="SimSun"/>
                <w:sz w:val="22"/>
                <w:szCs w:val="22"/>
                <w:lang w:eastAsia="zh-CN"/>
              </w:rPr>
            </w:pPr>
            <w:r>
              <w:rPr>
                <w:rFonts w:eastAsia="SimSun" w:hint="eastAsia"/>
                <w:sz w:val="22"/>
                <w:szCs w:val="22"/>
                <w:lang w:eastAsia="zh-CN"/>
              </w:rPr>
              <w:t>Option 1</w:t>
            </w:r>
            <w:r w:rsidRPr="00E9396C">
              <w:rPr>
                <w:rFonts w:ascii="Times" w:eastAsia="DengXian" w:hAnsi="Times" w:cs="Times"/>
                <w:kern w:val="2"/>
                <w:sz w:val="20"/>
                <w:lang w:val="en-US" w:eastAsia="x-none"/>
              </w:rPr>
              <w:t>: By WUS configuration</w:t>
            </w:r>
          </w:p>
        </w:tc>
        <w:tc>
          <w:tcPr>
            <w:tcW w:w="3849" w:type="dxa"/>
            <w:shd w:val="clear" w:color="auto" w:fill="FDE9D9" w:themeFill="accent6" w:themeFillTint="33"/>
          </w:tcPr>
          <w:p w14:paraId="2EC0AA62" w14:textId="58BA3C86" w:rsidR="007B025D" w:rsidRDefault="007B025D" w:rsidP="00865331">
            <w:pPr>
              <w:spacing w:afterLines="50" w:after="120"/>
              <w:jc w:val="both"/>
              <w:rPr>
                <w:rFonts w:eastAsia="SimSun"/>
                <w:sz w:val="22"/>
                <w:szCs w:val="22"/>
                <w:lang w:eastAsia="zh-CN"/>
              </w:rPr>
            </w:pPr>
            <w:r>
              <w:rPr>
                <w:rFonts w:eastAsia="SimSun" w:hint="eastAsia"/>
                <w:sz w:val="22"/>
                <w:szCs w:val="22"/>
                <w:lang w:eastAsia="zh-CN"/>
              </w:rPr>
              <w:t>Option 2</w:t>
            </w:r>
            <w:r w:rsidRPr="00E9396C">
              <w:rPr>
                <w:rFonts w:ascii="Times" w:eastAsia="DengXian" w:hAnsi="Times" w:cs="Times"/>
                <w:kern w:val="2"/>
                <w:sz w:val="20"/>
                <w:lang w:val="en-US" w:eastAsia="x-none"/>
              </w:rPr>
              <w:t>: By PBCH payload of NES cell</w:t>
            </w:r>
          </w:p>
        </w:tc>
      </w:tr>
      <w:tr w:rsidR="00E7160E" w14:paraId="3F225839" w14:textId="77777777" w:rsidTr="00DF5DE5">
        <w:trPr>
          <w:trHeight w:val="194"/>
        </w:trPr>
        <w:tc>
          <w:tcPr>
            <w:tcW w:w="1049" w:type="dxa"/>
          </w:tcPr>
          <w:p w14:paraId="515355B5" w14:textId="0337724A" w:rsidR="00E7160E" w:rsidRDefault="00561879" w:rsidP="00865331">
            <w:pPr>
              <w:spacing w:afterLines="50" w:after="120"/>
              <w:jc w:val="both"/>
              <w:rPr>
                <w:rFonts w:eastAsia="SimSun"/>
                <w:sz w:val="22"/>
                <w:szCs w:val="22"/>
                <w:lang w:eastAsia="zh-CN"/>
              </w:rPr>
            </w:pPr>
            <w:r>
              <w:rPr>
                <w:rFonts w:eastAsia="SimSun" w:hint="eastAsia"/>
                <w:sz w:val="22"/>
                <w:szCs w:val="22"/>
                <w:lang w:eastAsia="zh-CN"/>
              </w:rPr>
              <w:t>1</w:t>
            </w:r>
          </w:p>
        </w:tc>
        <w:tc>
          <w:tcPr>
            <w:tcW w:w="7696" w:type="dxa"/>
            <w:gridSpan w:val="2"/>
          </w:tcPr>
          <w:p w14:paraId="343DBA57" w14:textId="67AFD758" w:rsidR="00E7160E" w:rsidRPr="00E7160E" w:rsidRDefault="00E7160E" w:rsidP="00865331">
            <w:pPr>
              <w:spacing w:afterLines="50" w:after="120"/>
              <w:jc w:val="both"/>
              <w:rPr>
                <w:rFonts w:eastAsia="SimSun"/>
                <w:sz w:val="22"/>
                <w:szCs w:val="22"/>
                <w:lang w:eastAsia="zh-CN"/>
              </w:rPr>
            </w:pPr>
            <w:r w:rsidRPr="00E7160E">
              <w:rPr>
                <w:rFonts w:eastAsia="SimSun"/>
                <w:sz w:val="22"/>
                <w:szCs w:val="22"/>
                <w:lang w:eastAsia="zh-CN"/>
              </w:rPr>
              <w:t xml:space="preserve">Cell search by receiving PSS and SSS from all nearby cells </w:t>
            </w:r>
          </w:p>
        </w:tc>
      </w:tr>
      <w:tr w:rsidR="008F5506" w14:paraId="06EEF4DD" w14:textId="77777777" w:rsidTr="00DF5DE5">
        <w:trPr>
          <w:trHeight w:val="198"/>
        </w:trPr>
        <w:tc>
          <w:tcPr>
            <w:tcW w:w="1049" w:type="dxa"/>
          </w:tcPr>
          <w:p w14:paraId="239F5A86" w14:textId="012825C0" w:rsidR="008F5506" w:rsidRDefault="00561879" w:rsidP="00865331">
            <w:pPr>
              <w:spacing w:afterLines="50" w:after="120"/>
              <w:jc w:val="both"/>
              <w:rPr>
                <w:rFonts w:eastAsia="SimSun"/>
                <w:sz w:val="22"/>
                <w:szCs w:val="22"/>
                <w:lang w:eastAsia="zh-CN"/>
              </w:rPr>
            </w:pPr>
            <w:r>
              <w:rPr>
                <w:rFonts w:eastAsia="SimSun" w:hint="eastAsia"/>
                <w:sz w:val="22"/>
                <w:szCs w:val="22"/>
                <w:lang w:eastAsia="zh-CN"/>
              </w:rPr>
              <w:t>2</w:t>
            </w:r>
          </w:p>
        </w:tc>
        <w:tc>
          <w:tcPr>
            <w:tcW w:w="7696" w:type="dxa"/>
            <w:gridSpan w:val="2"/>
          </w:tcPr>
          <w:p w14:paraId="34B78C9D" w14:textId="63D58CEA" w:rsidR="008F5506" w:rsidRDefault="00697550" w:rsidP="00865331">
            <w:pPr>
              <w:spacing w:afterLines="50" w:after="120"/>
              <w:jc w:val="both"/>
              <w:rPr>
                <w:rFonts w:eastAsia="SimSun"/>
                <w:sz w:val="22"/>
                <w:szCs w:val="22"/>
                <w:lang w:eastAsia="zh-CN"/>
              </w:rPr>
            </w:pPr>
            <w:r w:rsidRPr="00697550">
              <w:rPr>
                <w:rFonts w:eastAsia="SimSun" w:hint="eastAsia"/>
                <w:sz w:val="22"/>
                <w:szCs w:val="22"/>
                <w:lang w:eastAsia="zh-CN"/>
              </w:rPr>
              <w:t>F</w:t>
            </w:r>
            <w:r w:rsidRPr="00697550">
              <w:rPr>
                <w:rFonts w:eastAsia="SimSun"/>
                <w:sz w:val="22"/>
                <w:szCs w:val="22"/>
                <w:lang w:eastAsia="zh-CN"/>
              </w:rPr>
              <w:t xml:space="preserve">ind </w:t>
            </w:r>
            <w:r w:rsidR="000C5AA2">
              <w:rPr>
                <w:rFonts w:eastAsia="SimSun" w:hint="eastAsia"/>
                <w:sz w:val="22"/>
                <w:szCs w:val="22"/>
                <w:lang w:eastAsia="zh-CN"/>
              </w:rPr>
              <w:t>1</w:t>
            </w:r>
            <w:r w:rsidR="000C5AA2" w:rsidRPr="000C5AA2">
              <w:rPr>
                <w:rFonts w:eastAsia="SimSun" w:hint="eastAsia"/>
                <w:sz w:val="22"/>
                <w:szCs w:val="22"/>
                <w:vertAlign w:val="superscript"/>
                <w:lang w:eastAsia="zh-CN"/>
              </w:rPr>
              <w:t>st</w:t>
            </w:r>
            <w:r w:rsidRPr="00697550">
              <w:rPr>
                <w:rFonts w:eastAsia="SimSun"/>
                <w:sz w:val="22"/>
                <w:szCs w:val="22"/>
                <w:lang w:eastAsia="zh-CN"/>
              </w:rPr>
              <w:t xml:space="preserve"> best RSRP cell</w:t>
            </w:r>
            <w:r w:rsidR="00073E7F">
              <w:rPr>
                <w:rFonts w:eastAsia="SimSun" w:hint="eastAsia"/>
                <w:sz w:val="22"/>
                <w:szCs w:val="22"/>
                <w:lang w:eastAsia="zh-CN"/>
              </w:rPr>
              <w:t xml:space="preserve"> (e.g., Cell#1)</w:t>
            </w:r>
            <w:r w:rsidR="00A304E8">
              <w:rPr>
                <w:rFonts w:eastAsia="SimSun" w:hint="eastAsia"/>
                <w:sz w:val="22"/>
                <w:szCs w:val="22"/>
                <w:lang w:eastAsia="zh-CN"/>
              </w:rPr>
              <w:t xml:space="preserve"> and decoding PBCH and MIB </w:t>
            </w:r>
          </w:p>
          <w:p w14:paraId="1C4E67C0" w14:textId="77C9DED8" w:rsidR="00A304E8" w:rsidRPr="00A304E8" w:rsidRDefault="00F51B98" w:rsidP="00865331">
            <w:pPr>
              <w:pStyle w:val="aff"/>
              <w:numPr>
                <w:ilvl w:val="0"/>
                <w:numId w:val="19"/>
              </w:numPr>
              <w:spacing w:afterLines="50" w:after="120"/>
              <w:ind w:leftChars="0"/>
              <w:jc w:val="both"/>
              <w:rPr>
                <w:rFonts w:eastAsia="SimSun"/>
                <w:sz w:val="22"/>
                <w:szCs w:val="22"/>
                <w:lang w:eastAsia="zh-CN"/>
              </w:rPr>
            </w:pPr>
            <w:r>
              <w:rPr>
                <w:rFonts w:eastAsia="SimSun" w:hint="eastAsia"/>
                <w:sz w:val="22"/>
                <w:szCs w:val="22"/>
                <w:lang w:eastAsia="zh-CN"/>
              </w:rPr>
              <w:t xml:space="preserve">Assuming </w:t>
            </w:r>
            <w:r w:rsidR="00A304E8" w:rsidRPr="00697550">
              <w:rPr>
                <w:rFonts w:eastAsia="SimSun" w:hint="eastAsia"/>
                <w:sz w:val="22"/>
                <w:szCs w:val="22"/>
                <w:lang w:eastAsia="zh-CN"/>
              </w:rPr>
              <w:t>C</w:t>
            </w:r>
            <w:r w:rsidR="00A304E8" w:rsidRPr="00697550">
              <w:rPr>
                <w:rFonts w:eastAsia="SimSun"/>
                <w:sz w:val="22"/>
                <w:szCs w:val="22"/>
                <w:lang w:eastAsia="zh-CN"/>
              </w:rPr>
              <w:t>ell #1</w:t>
            </w:r>
            <w:r w:rsidR="003973A6">
              <w:rPr>
                <w:rFonts w:eastAsia="SimSun" w:hint="eastAsia"/>
                <w:sz w:val="22"/>
                <w:szCs w:val="22"/>
                <w:lang w:eastAsia="zh-CN"/>
              </w:rPr>
              <w:t xml:space="preserve"> </w:t>
            </w:r>
            <w:r w:rsidR="00A304E8" w:rsidRPr="00697550">
              <w:rPr>
                <w:rFonts w:eastAsia="SimSun"/>
                <w:sz w:val="22"/>
                <w:szCs w:val="22"/>
                <w:lang w:eastAsia="zh-CN"/>
              </w:rPr>
              <w:t>is</w:t>
            </w:r>
            <w:r w:rsidR="009836E3">
              <w:rPr>
                <w:rFonts w:eastAsia="SimSun" w:hint="eastAsia"/>
                <w:sz w:val="22"/>
                <w:szCs w:val="22"/>
                <w:lang w:eastAsia="zh-CN"/>
              </w:rPr>
              <w:t xml:space="preserve"> a</w:t>
            </w:r>
            <w:r w:rsidR="00A304E8" w:rsidRPr="00697550">
              <w:rPr>
                <w:rFonts w:eastAsia="SimSun"/>
                <w:sz w:val="22"/>
                <w:szCs w:val="22"/>
                <w:lang w:eastAsia="zh-CN"/>
              </w:rPr>
              <w:t xml:space="preserve"> NES cell</w:t>
            </w:r>
            <w:r w:rsidR="009836E3">
              <w:rPr>
                <w:rFonts w:eastAsia="SimSun" w:hint="eastAsia"/>
                <w:sz w:val="22"/>
                <w:szCs w:val="22"/>
                <w:lang w:eastAsia="zh-CN"/>
              </w:rPr>
              <w:t xml:space="preserve"> with on-demand SIB1</w:t>
            </w:r>
          </w:p>
        </w:tc>
      </w:tr>
      <w:tr w:rsidR="007B025D" w14:paraId="3AEABBF8" w14:textId="77777777" w:rsidTr="00DF5DE5">
        <w:trPr>
          <w:trHeight w:val="198"/>
        </w:trPr>
        <w:tc>
          <w:tcPr>
            <w:tcW w:w="1049" w:type="dxa"/>
          </w:tcPr>
          <w:p w14:paraId="18347A09" w14:textId="7C3CF850" w:rsidR="007B025D" w:rsidRDefault="00561879" w:rsidP="00865331">
            <w:pPr>
              <w:spacing w:afterLines="50" w:after="120"/>
              <w:jc w:val="both"/>
              <w:rPr>
                <w:rFonts w:eastAsia="SimSun"/>
                <w:sz w:val="22"/>
                <w:szCs w:val="22"/>
                <w:lang w:eastAsia="zh-CN"/>
              </w:rPr>
            </w:pPr>
            <w:r>
              <w:rPr>
                <w:rFonts w:eastAsia="SimSun" w:hint="eastAsia"/>
                <w:sz w:val="22"/>
                <w:szCs w:val="22"/>
                <w:lang w:eastAsia="zh-CN"/>
              </w:rPr>
              <w:lastRenderedPageBreak/>
              <w:t>3</w:t>
            </w:r>
          </w:p>
        </w:tc>
        <w:tc>
          <w:tcPr>
            <w:tcW w:w="3846" w:type="dxa"/>
          </w:tcPr>
          <w:p w14:paraId="303A6424" w14:textId="32E34609" w:rsidR="007B025D" w:rsidRDefault="007F6B1D" w:rsidP="00865331">
            <w:pPr>
              <w:spacing w:afterLines="50" w:after="120"/>
              <w:jc w:val="both"/>
              <w:rPr>
                <w:rFonts w:eastAsia="SimSun"/>
                <w:sz w:val="22"/>
                <w:szCs w:val="22"/>
                <w:lang w:eastAsia="zh-CN"/>
              </w:rPr>
            </w:pPr>
            <w:r>
              <w:rPr>
                <w:rFonts w:eastAsia="SimSun" w:hint="eastAsia"/>
                <w:sz w:val="22"/>
                <w:szCs w:val="22"/>
                <w:lang w:eastAsia="zh-CN"/>
              </w:rPr>
              <w:t xml:space="preserve">Identify the cell is barred </w:t>
            </w:r>
          </w:p>
        </w:tc>
        <w:tc>
          <w:tcPr>
            <w:tcW w:w="3849" w:type="dxa"/>
          </w:tcPr>
          <w:p w14:paraId="4B208DBF" w14:textId="755C7528" w:rsidR="007B025D" w:rsidRDefault="007F6B1D" w:rsidP="00865331">
            <w:pPr>
              <w:spacing w:afterLines="50" w:after="120"/>
              <w:jc w:val="both"/>
              <w:rPr>
                <w:rFonts w:eastAsia="SimSun"/>
                <w:sz w:val="22"/>
                <w:szCs w:val="22"/>
                <w:lang w:eastAsia="zh-CN"/>
              </w:rPr>
            </w:pPr>
            <w:r>
              <w:rPr>
                <w:rFonts w:eastAsia="SimSun" w:hint="eastAsia"/>
                <w:sz w:val="22"/>
                <w:szCs w:val="22"/>
                <w:lang w:eastAsia="zh-CN"/>
              </w:rPr>
              <w:t xml:space="preserve">Identify the cell is barred </w:t>
            </w:r>
            <w:r w:rsidRPr="00840246">
              <w:rPr>
                <w:rFonts w:eastAsia="SimSun" w:hint="eastAsia"/>
                <w:color w:val="00B0F0"/>
                <w:sz w:val="22"/>
                <w:szCs w:val="22"/>
                <w:lang w:eastAsia="zh-CN"/>
              </w:rPr>
              <w:t xml:space="preserve">and </w:t>
            </w:r>
            <w:r w:rsidR="00494370" w:rsidRPr="00840246">
              <w:rPr>
                <w:rFonts w:eastAsia="SimSun" w:hint="eastAsia"/>
                <w:color w:val="00B0F0"/>
                <w:sz w:val="22"/>
                <w:szCs w:val="22"/>
                <w:lang w:eastAsia="zh-CN"/>
              </w:rPr>
              <w:t>the cell is a NES cell</w:t>
            </w:r>
            <w:r w:rsidR="00494370">
              <w:rPr>
                <w:rFonts w:eastAsia="SimSun" w:hint="eastAsia"/>
                <w:sz w:val="22"/>
                <w:szCs w:val="22"/>
                <w:lang w:eastAsia="zh-CN"/>
              </w:rPr>
              <w:t>.</w:t>
            </w:r>
          </w:p>
        </w:tc>
      </w:tr>
      <w:tr w:rsidR="00C154D4" w14:paraId="5992842B" w14:textId="77777777" w:rsidTr="00DF5DE5">
        <w:trPr>
          <w:trHeight w:val="194"/>
        </w:trPr>
        <w:tc>
          <w:tcPr>
            <w:tcW w:w="1049" w:type="dxa"/>
          </w:tcPr>
          <w:p w14:paraId="5A39DBEE" w14:textId="4A0F036D" w:rsidR="00C154D4" w:rsidRDefault="00561879" w:rsidP="00865331">
            <w:pPr>
              <w:spacing w:afterLines="50" w:after="120"/>
              <w:jc w:val="both"/>
              <w:rPr>
                <w:rFonts w:eastAsia="SimSun"/>
                <w:sz w:val="22"/>
                <w:szCs w:val="22"/>
                <w:lang w:eastAsia="zh-CN"/>
              </w:rPr>
            </w:pPr>
            <w:r>
              <w:rPr>
                <w:rFonts w:eastAsia="SimSun" w:hint="eastAsia"/>
                <w:sz w:val="22"/>
                <w:szCs w:val="22"/>
                <w:lang w:eastAsia="zh-CN"/>
              </w:rPr>
              <w:t>4</w:t>
            </w:r>
          </w:p>
        </w:tc>
        <w:tc>
          <w:tcPr>
            <w:tcW w:w="7696" w:type="dxa"/>
            <w:gridSpan w:val="2"/>
          </w:tcPr>
          <w:p w14:paraId="75110290" w14:textId="595EA226" w:rsidR="00C154D4" w:rsidRDefault="00C154D4" w:rsidP="00865331">
            <w:pPr>
              <w:spacing w:afterLines="50" w:after="120"/>
              <w:jc w:val="both"/>
              <w:rPr>
                <w:rFonts w:eastAsia="SimSun"/>
                <w:sz w:val="22"/>
                <w:szCs w:val="22"/>
                <w:lang w:eastAsia="zh-CN"/>
              </w:rPr>
            </w:pPr>
            <w:r w:rsidRPr="00697550">
              <w:rPr>
                <w:rFonts w:eastAsia="SimSun" w:hint="eastAsia"/>
                <w:sz w:val="22"/>
                <w:szCs w:val="22"/>
                <w:lang w:eastAsia="zh-CN"/>
              </w:rPr>
              <w:t>F</w:t>
            </w:r>
            <w:r w:rsidRPr="00697550">
              <w:rPr>
                <w:rFonts w:eastAsia="SimSun"/>
                <w:sz w:val="22"/>
                <w:szCs w:val="22"/>
                <w:lang w:eastAsia="zh-CN"/>
              </w:rPr>
              <w:t xml:space="preserve">ind a </w:t>
            </w:r>
            <w:r w:rsidR="009D3816">
              <w:rPr>
                <w:rFonts w:eastAsia="SimSun" w:hint="eastAsia"/>
                <w:sz w:val="22"/>
                <w:szCs w:val="22"/>
                <w:lang w:eastAsia="zh-CN"/>
              </w:rPr>
              <w:t>2</w:t>
            </w:r>
            <w:r w:rsidR="009D3816" w:rsidRPr="009D3816">
              <w:rPr>
                <w:rFonts w:eastAsia="SimSun" w:hint="eastAsia"/>
                <w:sz w:val="22"/>
                <w:szCs w:val="22"/>
                <w:vertAlign w:val="superscript"/>
                <w:lang w:eastAsia="zh-CN"/>
              </w:rPr>
              <w:t>nd</w:t>
            </w:r>
            <w:r w:rsidR="009D3816">
              <w:rPr>
                <w:rFonts w:eastAsia="SimSun" w:hint="eastAsia"/>
                <w:sz w:val="22"/>
                <w:szCs w:val="22"/>
                <w:lang w:eastAsia="zh-CN"/>
              </w:rPr>
              <w:t xml:space="preserve"> best</w:t>
            </w:r>
            <w:r w:rsidRPr="00697550">
              <w:rPr>
                <w:rFonts w:eastAsia="SimSun"/>
                <w:sz w:val="22"/>
                <w:szCs w:val="22"/>
                <w:lang w:eastAsia="zh-CN"/>
              </w:rPr>
              <w:t xml:space="preserve"> RSRP cell</w:t>
            </w:r>
            <w:r>
              <w:rPr>
                <w:rFonts w:eastAsia="SimSun" w:hint="eastAsia"/>
                <w:sz w:val="22"/>
                <w:szCs w:val="22"/>
                <w:lang w:eastAsia="zh-CN"/>
              </w:rPr>
              <w:t xml:space="preserve"> (e.g., Cell#</w:t>
            </w:r>
            <w:r w:rsidR="000636B4">
              <w:rPr>
                <w:rFonts w:eastAsia="SimSun" w:hint="eastAsia"/>
                <w:sz w:val="22"/>
                <w:szCs w:val="22"/>
                <w:lang w:eastAsia="zh-CN"/>
              </w:rPr>
              <w:t>2</w:t>
            </w:r>
            <w:r>
              <w:rPr>
                <w:rFonts w:eastAsia="SimSun" w:hint="eastAsia"/>
                <w:sz w:val="22"/>
                <w:szCs w:val="22"/>
                <w:lang w:eastAsia="zh-CN"/>
              </w:rPr>
              <w:t xml:space="preserve">) and decoding PBCH and MIB </w:t>
            </w:r>
          </w:p>
          <w:p w14:paraId="15547BFD" w14:textId="29E61B0A" w:rsidR="00B94703" w:rsidRDefault="00983EDE" w:rsidP="00865331">
            <w:pPr>
              <w:pStyle w:val="aff"/>
              <w:numPr>
                <w:ilvl w:val="0"/>
                <w:numId w:val="19"/>
              </w:numPr>
              <w:spacing w:afterLines="50" w:after="120"/>
              <w:ind w:leftChars="0"/>
              <w:jc w:val="both"/>
              <w:rPr>
                <w:rFonts w:eastAsia="SimSun"/>
                <w:sz w:val="22"/>
                <w:szCs w:val="22"/>
                <w:lang w:eastAsia="zh-CN"/>
              </w:rPr>
            </w:pPr>
            <w:r>
              <w:rPr>
                <w:rFonts w:eastAsia="SimSun" w:hint="eastAsia"/>
                <w:sz w:val="22"/>
                <w:szCs w:val="22"/>
                <w:lang w:eastAsia="zh-CN"/>
              </w:rPr>
              <w:t xml:space="preserve">Assuming </w:t>
            </w:r>
            <w:r w:rsidR="00823588" w:rsidRPr="00823588">
              <w:rPr>
                <w:rFonts w:eastAsia="SimSun" w:hint="eastAsia"/>
                <w:sz w:val="22"/>
                <w:szCs w:val="22"/>
                <w:lang w:eastAsia="zh-CN"/>
              </w:rPr>
              <w:t>C</w:t>
            </w:r>
            <w:r w:rsidR="00823588" w:rsidRPr="00823588">
              <w:rPr>
                <w:rFonts w:eastAsia="SimSun"/>
                <w:sz w:val="22"/>
                <w:szCs w:val="22"/>
                <w:lang w:eastAsia="zh-CN"/>
              </w:rPr>
              <w:t>ell #</w:t>
            </w:r>
            <w:r w:rsidR="00823588">
              <w:rPr>
                <w:rFonts w:eastAsia="SimSun" w:hint="eastAsia"/>
                <w:sz w:val="22"/>
                <w:szCs w:val="22"/>
                <w:lang w:eastAsia="zh-CN"/>
              </w:rPr>
              <w:t xml:space="preserve">2 </w:t>
            </w:r>
            <w:r w:rsidR="00823588" w:rsidRPr="00823588">
              <w:rPr>
                <w:rFonts w:eastAsia="SimSun"/>
                <w:sz w:val="22"/>
                <w:szCs w:val="22"/>
                <w:lang w:eastAsia="zh-CN"/>
              </w:rPr>
              <w:t>is</w:t>
            </w:r>
            <w:r w:rsidR="00823588" w:rsidRPr="00823588">
              <w:rPr>
                <w:rFonts w:eastAsia="SimSun" w:hint="eastAsia"/>
                <w:sz w:val="22"/>
                <w:szCs w:val="22"/>
                <w:lang w:eastAsia="zh-CN"/>
              </w:rPr>
              <w:t xml:space="preserve"> </w:t>
            </w:r>
            <w:r w:rsidR="00823588">
              <w:rPr>
                <w:rFonts w:eastAsia="SimSun" w:hint="eastAsia"/>
                <w:sz w:val="22"/>
                <w:szCs w:val="22"/>
                <w:lang w:eastAsia="zh-CN"/>
              </w:rPr>
              <w:t xml:space="preserve">not a </w:t>
            </w:r>
            <w:r w:rsidR="00823588" w:rsidRPr="00823588">
              <w:rPr>
                <w:rFonts w:eastAsia="SimSun"/>
                <w:sz w:val="22"/>
                <w:szCs w:val="22"/>
                <w:lang w:eastAsia="zh-CN"/>
              </w:rPr>
              <w:t>NES cell</w:t>
            </w:r>
            <w:r w:rsidR="00174CC5">
              <w:rPr>
                <w:rFonts w:eastAsia="SimSun" w:hint="eastAsia"/>
                <w:sz w:val="22"/>
                <w:szCs w:val="22"/>
                <w:lang w:eastAsia="zh-CN"/>
              </w:rPr>
              <w:t xml:space="preserve">. </w:t>
            </w:r>
          </w:p>
          <w:p w14:paraId="228EC118" w14:textId="65C4A30B" w:rsidR="00C154D4" w:rsidRPr="00823588" w:rsidRDefault="00174CC5" w:rsidP="00865331">
            <w:pPr>
              <w:pStyle w:val="aff"/>
              <w:numPr>
                <w:ilvl w:val="0"/>
                <w:numId w:val="19"/>
              </w:numPr>
              <w:spacing w:afterLines="50" w:after="120"/>
              <w:ind w:leftChars="0"/>
              <w:jc w:val="both"/>
              <w:rPr>
                <w:rFonts w:eastAsia="SimSun"/>
                <w:sz w:val="22"/>
                <w:szCs w:val="22"/>
                <w:lang w:eastAsia="zh-CN"/>
              </w:rPr>
            </w:pPr>
            <w:r>
              <w:rPr>
                <w:rFonts w:eastAsia="SimSun" w:hint="eastAsia"/>
                <w:sz w:val="22"/>
                <w:szCs w:val="22"/>
                <w:lang w:eastAsia="zh-CN"/>
              </w:rPr>
              <w:t>Cell #2 do</w:t>
            </w:r>
            <w:r w:rsidR="00B94703">
              <w:rPr>
                <w:rFonts w:eastAsia="SimSun" w:hint="eastAsia"/>
                <w:sz w:val="22"/>
                <w:szCs w:val="22"/>
                <w:lang w:eastAsia="zh-CN"/>
              </w:rPr>
              <w:t>es</w:t>
            </w:r>
            <w:r>
              <w:rPr>
                <w:rFonts w:eastAsia="SimSun" w:hint="eastAsia"/>
                <w:sz w:val="22"/>
                <w:szCs w:val="22"/>
                <w:lang w:eastAsia="zh-CN"/>
              </w:rPr>
              <w:t xml:space="preserve"> not carry the WUS configuration of Cell#1.</w:t>
            </w:r>
            <w:r w:rsidR="00E57F12">
              <w:rPr>
                <w:rFonts w:eastAsia="SimSun" w:hint="eastAsia"/>
                <w:sz w:val="22"/>
                <w:szCs w:val="22"/>
                <w:lang w:eastAsia="zh-CN"/>
              </w:rPr>
              <w:t xml:space="preserve">  </w:t>
            </w:r>
          </w:p>
        </w:tc>
      </w:tr>
      <w:tr w:rsidR="00E57F12" w14:paraId="501A0554" w14:textId="77777777" w:rsidTr="00DF5DE5">
        <w:trPr>
          <w:trHeight w:val="194"/>
        </w:trPr>
        <w:tc>
          <w:tcPr>
            <w:tcW w:w="1049" w:type="dxa"/>
          </w:tcPr>
          <w:p w14:paraId="721BC5C3" w14:textId="3D0348AF" w:rsidR="00E57F12" w:rsidRDefault="00561879" w:rsidP="00865331">
            <w:pPr>
              <w:spacing w:afterLines="50" w:after="120"/>
              <w:jc w:val="both"/>
              <w:rPr>
                <w:rFonts w:eastAsia="SimSun"/>
                <w:sz w:val="22"/>
                <w:szCs w:val="22"/>
                <w:lang w:eastAsia="zh-CN"/>
              </w:rPr>
            </w:pPr>
            <w:r>
              <w:rPr>
                <w:rFonts w:eastAsia="SimSun" w:hint="eastAsia"/>
                <w:sz w:val="22"/>
                <w:szCs w:val="22"/>
                <w:lang w:eastAsia="zh-CN"/>
              </w:rPr>
              <w:t>5</w:t>
            </w:r>
          </w:p>
        </w:tc>
        <w:tc>
          <w:tcPr>
            <w:tcW w:w="3846" w:type="dxa"/>
          </w:tcPr>
          <w:p w14:paraId="4E5C053C" w14:textId="0FF2F6AE" w:rsidR="00E57F12" w:rsidRPr="00F51B98" w:rsidRDefault="003A4CF1" w:rsidP="00865331">
            <w:pPr>
              <w:spacing w:afterLines="50" w:after="120"/>
              <w:jc w:val="both"/>
              <w:rPr>
                <w:rFonts w:eastAsia="SimSun"/>
                <w:color w:val="00B0F0"/>
                <w:sz w:val="22"/>
                <w:szCs w:val="22"/>
                <w:lang w:eastAsia="zh-CN"/>
              </w:rPr>
            </w:pPr>
            <w:r w:rsidRPr="00F51B98">
              <w:rPr>
                <w:rFonts w:eastAsia="SimSun" w:hint="eastAsia"/>
                <w:color w:val="00B0F0"/>
                <w:sz w:val="22"/>
                <w:szCs w:val="22"/>
                <w:lang w:eastAsia="zh-CN"/>
              </w:rPr>
              <w:t>UE camp</w:t>
            </w:r>
            <w:r w:rsidR="002F6AF5" w:rsidRPr="00F51B98">
              <w:rPr>
                <w:rFonts w:eastAsia="SimSun" w:hint="eastAsia"/>
                <w:color w:val="00B0F0"/>
                <w:sz w:val="22"/>
                <w:szCs w:val="22"/>
                <w:lang w:eastAsia="zh-CN"/>
              </w:rPr>
              <w:t>s</w:t>
            </w:r>
            <w:r w:rsidRPr="00F51B98">
              <w:rPr>
                <w:rFonts w:eastAsia="SimSun" w:hint="eastAsia"/>
                <w:color w:val="00B0F0"/>
                <w:sz w:val="22"/>
                <w:szCs w:val="22"/>
                <w:lang w:eastAsia="zh-CN"/>
              </w:rPr>
              <w:t xml:space="preserve"> on Cell #2 (2</w:t>
            </w:r>
            <w:r w:rsidRPr="00F51B98">
              <w:rPr>
                <w:rFonts w:eastAsia="SimSun" w:hint="eastAsia"/>
                <w:color w:val="00B0F0"/>
                <w:sz w:val="22"/>
                <w:szCs w:val="22"/>
                <w:vertAlign w:val="superscript"/>
                <w:lang w:eastAsia="zh-CN"/>
              </w:rPr>
              <w:t>nd</w:t>
            </w:r>
            <w:r w:rsidRPr="00F51B98">
              <w:rPr>
                <w:rFonts w:eastAsia="SimSun" w:hint="eastAsia"/>
                <w:color w:val="00B0F0"/>
                <w:sz w:val="22"/>
                <w:szCs w:val="22"/>
                <w:lang w:eastAsia="zh-CN"/>
              </w:rPr>
              <w:t xml:space="preserve"> best RSRP cell)</w:t>
            </w:r>
          </w:p>
        </w:tc>
        <w:tc>
          <w:tcPr>
            <w:tcW w:w="3849" w:type="dxa"/>
          </w:tcPr>
          <w:p w14:paraId="2E7EC360" w14:textId="7EABCF2F" w:rsidR="00E57F12" w:rsidRPr="00F51B98" w:rsidRDefault="002F6AF5" w:rsidP="00865331">
            <w:pPr>
              <w:spacing w:afterLines="50" w:after="120"/>
              <w:jc w:val="both"/>
              <w:rPr>
                <w:rFonts w:eastAsia="SimSun"/>
                <w:color w:val="00B0F0"/>
                <w:sz w:val="22"/>
                <w:szCs w:val="22"/>
                <w:lang w:eastAsia="zh-CN"/>
              </w:rPr>
            </w:pPr>
            <w:r w:rsidRPr="00F51B98">
              <w:rPr>
                <w:rFonts w:eastAsia="SimSun" w:hint="eastAsia"/>
                <w:color w:val="00B0F0"/>
                <w:sz w:val="22"/>
                <w:szCs w:val="22"/>
                <w:lang w:eastAsia="zh-CN"/>
              </w:rPr>
              <w:t>UE</w:t>
            </w:r>
            <w:r w:rsidR="00F51B98" w:rsidRPr="00F51B98">
              <w:rPr>
                <w:rFonts w:eastAsia="SimSun" w:hint="eastAsia"/>
                <w:color w:val="00B0F0"/>
                <w:sz w:val="22"/>
                <w:szCs w:val="22"/>
                <w:lang w:eastAsia="zh-CN"/>
              </w:rPr>
              <w:t xml:space="preserve"> tr</w:t>
            </w:r>
            <w:r w:rsidR="004E6A42">
              <w:rPr>
                <w:rFonts w:eastAsia="SimSun" w:hint="eastAsia"/>
                <w:color w:val="00B0F0"/>
                <w:sz w:val="22"/>
                <w:szCs w:val="22"/>
                <w:lang w:eastAsia="zh-CN"/>
              </w:rPr>
              <w:t>ies</w:t>
            </w:r>
            <w:r w:rsidR="00F51B98" w:rsidRPr="00F51B98">
              <w:rPr>
                <w:rFonts w:eastAsia="SimSun" w:hint="eastAsia"/>
                <w:color w:val="00B0F0"/>
                <w:sz w:val="22"/>
                <w:szCs w:val="22"/>
                <w:lang w:eastAsia="zh-CN"/>
              </w:rPr>
              <w:t xml:space="preserve"> to receive WUS configuration of Cell#1</w:t>
            </w:r>
            <w:r w:rsidR="006C0608">
              <w:rPr>
                <w:rFonts w:eastAsia="SimSun" w:hint="eastAsia"/>
                <w:color w:val="00B0F0"/>
                <w:sz w:val="22"/>
                <w:szCs w:val="22"/>
                <w:lang w:eastAsia="zh-CN"/>
              </w:rPr>
              <w:t xml:space="preserve"> and search for </w:t>
            </w:r>
            <w:r w:rsidR="00CD1249">
              <w:rPr>
                <w:rFonts w:eastAsia="SimSun" w:hint="eastAsia"/>
                <w:color w:val="00B0F0"/>
                <w:sz w:val="22"/>
                <w:szCs w:val="22"/>
                <w:lang w:eastAsia="zh-CN"/>
              </w:rPr>
              <w:t xml:space="preserve">other cells. </w:t>
            </w:r>
          </w:p>
        </w:tc>
      </w:tr>
      <w:tr w:rsidR="006C0608" w14:paraId="22DE81E9" w14:textId="77777777" w:rsidTr="00DF5DE5">
        <w:trPr>
          <w:trHeight w:val="194"/>
        </w:trPr>
        <w:tc>
          <w:tcPr>
            <w:tcW w:w="1049" w:type="dxa"/>
          </w:tcPr>
          <w:p w14:paraId="4692273E" w14:textId="4208447B" w:rsidR="006C0608" w:rsidRDefault="006C0608" w:rsidP="00865331">
            <w:pPr>
              <w:spacing w:afterLines="50" w:after="120"/>
              <w:jc w:val="both"/>
              <w:rPr>
                <w:rFonts w:eastAsia="SimSun"/>
                <w:sz w:val="22"/>
                <w:szCs w:val="22"/>
                <w:lang w:eastAsia="zh-CN"/>
              </w:rPr>
            </w:pPr>
            <w:r>
              <w:rPr>
                <w:rFonts w:eastAsia="SimSun" w:hint="eastAsia"/>
                <w:sz w:val="22"/>
                <w:szCs w:val="22"/>
                <w:lang w:eastAsia="zh-CN"/>
              </w:rPr>
              <w:t>6</w:t>
            </w:r>
          </w:p>
        </w:tc>
        <w:tc>
          <w:tcPr>
            <w:tcW w:w="3846" w:type="dxa"/>
            <w:vMerge w:val="restart"/>
          </w:tcPr>
          <w:p w14:paraId="387F0557" w14:textId="29395239" w:rsidR="006C0608" w:rsidRPr="00697550" w:rsidRDefault="006C0608" w:rsidP="00865331">
            <w:pPr>
              <w:spacing w:afterLines="50" w:after="120"/>
              <w:jc w:val="both"/>
              <w:rPr>
                <w:rFonts w:eastAsia="SimSun"/>
                <w:sz w:val="22"/>
                <w:szCs w:val="22"/>
                <w:lang w:eastAsia="zh-CN"/>
              </w:rPr>
            </w:pPr>
            <w:r>
              <w:rPr>
                <w:rFonts w:eastAsia="SimSun" w:hint="eastAsia"/>
                <w:sz w:val="22"/>
                <w:szCs w:val="22"/>
                <w:lang w:eastAsia="zh-CN"/>
              </w:rPr>
              <w:t>N/A</w:t>
            </w:r>
          </w:p>
        </w:tc>
        <w:tc>
          <w:tcPr>
            <w:tcW w:w="3849" w:type="dxa"/>
          </w:tcPr>
          <w:p w14:paraId="5421FFA8" w14:textId="77777777" w:rsidR="006C0608" w:rsidRDefault="006C0608" w:rsidP="00865331">
            <w:pPr>
              <w:spacing w:afterLines="50" w:after="120"/>
              <w:jc w:val="both"/>
              <w:rPr>
                <w:rFonts w:eastAsia="SimSun"/>
                <w:sz w:val="22"/>
                <w:szCs w:val="22"/>
                <w:lang w:eastAsia="zh-CN"/>
              </w:rPr>
            </w:pPr>
            <w:r w:rsidRPr="00697550">
              <w:rPr>
                <w:rFonts w:eastAsia="SimSun" w:hint="eastAsia"/>
                <w:sz w:val="22"/>
                <w:szCs w:val="22"/>
                <w:lang w:eastAsia="zh-CN"/>
              </w:rPr>
              <w:t>F</w:t>
            </w:r>
            <w:r w:rsidRPr="00697550">
              <w:rPr>
                <w:rFonts w:eastAsia="SimSun"/>
                <w:sz w:val="22"/>
                <w:szCs w:val="22"/>
                <w:lang w:eastAsia="zh-CN"/>
              </w:rPr>
              <w:t>ind a</w:t>
            </w:r>
            <w:r>
              <w:rPr>
                <w:rFonts w:eastAsia="SimSun" w:hint="eastAsia"/>
                <w:sz w:val="22"/>
                <w:szCs w:val="22"/>
                <w:lang w:eastAsia="zh-CN"/>
              </w:rPr>
              <w:t xml:space="preserve"> 3</w:t>
            </w:r>
            <w:r w:rsidRPr="00B342A3">
              <w:rPr>
                <w:rFonts w:eastAsia="SimSun" w:hint="eastAsia"/>
                <w:sz w:val="22"/>
                <w:szCs w:val="22"/>
                <w:vertAlign w:val="superscript"/>
                <w:lang w:eastAsia="zh-CN"/>
              </w:rPr>
              <w:t>rd</w:t>
            </w:r>
            <w:r>
              <w:rPr>
                <w:rFonts w:eastAsia="SimSun" w:hint="eastAsia"/>
                <w:sz w:val="22"/>
                <w:szCs w:val="22"/>
                <w:lang w:eastAsia="zh-CN"/>
              </w:rPr>
              <w:t xml:space="preserve"> best</w:t>
            </w:r>
            <w:r w:rsidRPr="00697550">
              <w:rPr>
                <w:rFonts w:eastAsia="SimSun"/>
                <w:sz w:val="22"/>
                <w:szCs w:val="22"/>
                <w:lang w:eastAsia="zh-CN"/>
              </w:rPr>
              <w:t xml:space="preserve"> RSRP cell</w:t>
            </w:r>
            <w:r>
              <w:rPr>
                <w:rFonts w:eastAsia="SimSun" w:hint="eastAsia"/>
                <w:sz w:val="22"/>
                <w:szCs w:val="22"/>
                <w:lang w:eastAsia="zh-CN"/>
              </w:rPr>
              <w:t xml:space="preserve"> (e.g., Cell#3) and decoding PBCH and MIB </w:t>
            </w:r>
          </w:p>
          <w:p w14:paraId="3759C525" w14:textId="11493896" w:rsidR="006C0608" w:rsidRDefault="006C0608" w:rsidP="00865331">
            <w:pPr>
              <w:pStyle w:val="aff"/>
              <w:numPr>
                <w:ilvl w:val="0"/>
                <w:numId w:val="19"/>
              </w:numPr>
              <w:spacing w:afterLines="50" w:after="120"/>
              <w:ind w:leftChars="0"/>
              <w:jc w:val="both"/>
              <w:rPr>
                <w:rFonts w:eastAsia="SimSun"/>
                <w:sz w:val="22"/>
                <w:szCs w:val="22"/>
                <w:lang w:eastAsia="zh-CN"/>
              </w:rPr>
            </w:pPr>
            <w:r>
              <w:rPr>
                <w:rFonts w:eastAsia="SimSun" w:hint="eastAsia"/>
                <w:sz w:val="22"/>
                <w:szCs w:val="22"/>
                <w:lang w:eastAsia="zh-CN"/>
              </w:rPr>
              <w:t xml:space="preserve">Assuming </w:t>
            </w:r>
            <w:r w:rsidRPr="00823588">
              <w:rPr>
                <w:rFonts w:eastAsia="SimSun" w:hint="eastAsia"/>
                <w:sz w:val="22"/>
                <w:szCs w:val="22"/>
                <w:lang w:eastAsia="zh-CN"/>
              </w:rPr>
              <w:t>C</w:t>
            </w:r>
            <w:r w:rsidRPr="00823588">
              <w:rPr>
                <w:rFonts w:eastAsia="SimSun"/>
                <w:sz w:val="22"/>
                <w:szCs w:val="22"/>
                <w:lang w:eastAsia="zh-CN"/>
              </w:rPr>
              <w:t>ell #</w:t>
            </w:r>
            <w:r>
              <w:rPr>
                <w:rFonts w:eastAsia="SimSun" w:hint="eastAsia"/>
                <w:sz w:val="22"/>
                <w:szCs w:val="22"/>
                <w:lang w:eastAsia="zh-CN"/>
              </w:rPr>
              <w:t xml:space="preserve">3 </w:t>
            </w:r>
            <w:r w:rsidRPr="00823588">
              <w:rPr>
                <w:rFonts w:eastAsia="SimSun"/>
                <w:sz w:val="22"/>
                <w:szCs w:val="22"/>
                <w:lang w:eastAsia="zh-CN"/>
              </w:rPr>
              <w:t>is</w:t>
            </w:r>
            <w:r w:rsidRPr="00823588">
              <w:rPr>
                <w:rFonts w:eastAsia="SimSun" w:hint="eastAsia"/>
                <w:sz w:val="22"/>
                <w:szCs w:val="22"/>
                <w:lang w:eastAsia="zh-CN"/>
              </w:rPr>
              <w:t xml:space="preserve"> </w:t>
            </w:r>
            <w:r>
              <w:rPr>
                <w:rFonts w:eastAsia="SimSun" w:hint="eastAsia"/>
                <w:sz w:val="22"/>
                <w:szCs w:val="22"/>
                <w:lang w:eastAsia="zh-CN"/>
              </w:rPr>
              <w:t xml:space="preserve">not a </w:t>
            </w:r>
            <w:r w:rsidRPr="00823588">
              <w:rPr>
                <w:rFonts w:eastAsia="SimSun"/>
                <w:sz w:val="22"/>
                <w:szCs w:val="22"/>
                <w:lang w:eastAsia="zh-CN"/>
              </w:rPr>
              <w:t>NES cell</w:t>
            </w:r>
            <w:r>
              <w:rPr>
                <w:rFonts w:eastAsia="SimSun" w:hint="eastAsia"/>
                <w:sz w:val="22"/>
                <w:szCs w:val="22"/>
                <w:lang w:eastAsia="zh-CN"/>
              </w:rPr>
              <w:t xml:space="preserve">. </w:t>
            </w:r>
          </w:p>
          <w:p w14:paraId="6FF84791" w14:textId="18635FF4" w:rsidR="006C0608" w:rsidRPr="00925C00" w:rsidRDefault="006C0608" w:rsidP="00865331">
            <w:pPr>
              <w:pStyle w:val="aff"/>
              <w:numPr>
                <w:ilvl w:val="0"/>
                <w:numId w:val="19"/>
              </w:numPr>
              <w:spacing w:afterLines="50" w:after="120"/>
              <w:ind w:leftChars="0"/>
              <w:jc w:val="both"/>
              <w:rPr>
                <w:rFonts w:eastAsia="SimSun"/>
                <w:sz w:val="22"/>
                <w:szCs w:val="22"/>
                <w:lang w:eastAsia="zh-CN"/>
              </w:rPr>
            </w:pPr>
            <w:r w:rsidRPr="00925C00">
              <w:rPr>
                <w:rFonts w:eastAsia="SimSun" w:hint="eastAsia"/>
                <w:sz w:val="22"/>
                <w:szCs w:val="22"/>
                <w:lang w:eastAsia="zh-CN"/>
              </w:rPr>
              <w:t xml:space="preserve">Cell #3 transmits the WUS configuration of Cell#1.  </w:t>
            </w:r>
          </w:p>
        </w:tc>
      </w:tr>
      <w:tr w:rsidR="006C0608" w14:paraId="778698AA" w14:textId="77777777" w:rsidTr="00DF5DE5">
        <w:trPr>
          <w:trHeight w:val="194"/>
        </w:trPr>
        <w:tc>
          <w:tcPr>
            <w:tcW w:w="1049" w:type="dxa"/>
          </w:tcPr>
          <w:p w14:paraId="5E374E38" w14:textId="5237F388" w:rsidR="006C0608" w:rsidRDefault="006C0608" w:rsidP="00865331">
            <w:pPr>
              <w:spacing w:afterLines="50" w:after="120"/>
              <w:jc w:val="both"/>
              <w:rPr>
                <w:rFonts w:eastAsia="SimSun"/>
                <w:sz w:val="22"/>
                <w:szCs w:val="22"/>
                <w:lang w:eastAsia="zh-CN"/>
              </w:rPr>
            </w:pPr>
            <w:r>
              <w:rPr>
                <w:rFonts w:eastAsia="SimSun" w:hint="eastAsia"/>
                <w:sz w:val="22"/>
                <w:szCs w:val="22"/>
                <w:lang w:eastAsia="zh-CN"/>
              </w:rPr>
              <w:t>7</w:t>
            </w:r>
          </w:p>
        </w:tc>
        <w:tc>
          <w:tcPr>
            <w:tcW w:w="3846" w:type="dxa"/>
            <w:vMerge/>
          </w:tcPr>
          <w:p w14:paraId="0AC0B528" w14:textId="77777777" w:rsidR="006C0608" w:rsidRPr="00697550" w:rsidRDefault="006C0608" w:rsidP="00865331">
            <w:pPr>
              <w:spacing w:afterLines="50" w:after="120"/>
              <w:jc w:val="both"/>
              <w:rPr>
                <w:rFonts w:eastAsia="SimSun"/>
                <w:sz w:val="22"/>
                <w:szCs w:val="22"/>
                <w:lang w:eastAsia="zh-CN"/>
              </w:rPr>
            </w:pPr>
          </w:p>
        </w:tc>
        <w:tc>
          <w:tcPr>
            <w:tcW w:w="3849" w:type="dxa"/>
          </w:tcPr>
          <w:p w14:paraId="1DF267D8" w14:textId="3ACC7984" w:rsidR="006C0608" w:rsidRPr="00925C00" w:rsidRDefault="006C0608" w:rsidP="00865331">
            <w:pPr>
              <w:spacing w:afterLines="50" w:after="120"/>
              <w:jc w:val="both"/>
              <w:rPr>
                <w:rFonts w:eastAsia="SimSun"/>
                <w:sz w:val="22"/>
                <w:szCs w:val="22"/>
                <w:lang w:eastAsia="zh-CN"/>
              </w:rPr>
            </w:pPr>
            <w:r>
              <w:rPr>
                <w:rFonts w:eastAsia="SimSun" w:hint="eastAsia"/>
                <w:sz w:val="22"/>
                <w:szCs w:val="22"/>
                <w:lang w:eastAsia="zh-CN"/>
              </w:rPr>
              <w:t xml:space="preserve">UE obtain the WUS configuration </w:t>
            </w:r>
            <w:r w:rsidR="00312D05">
              <w:rPr>
                <w:rFonts w:eastAsia="SimSun" w:hint="eastAsia"/>
                <w:sz w:val="22"/>
                <w:szCs w:val="22"/>
                <w:lang w:eastAsia="zh-CN"/>
              </w:rPr>
              <w:t>of</w:t>
            </w:r>
            <w:r>
              <w:rPr>
                <w:rFonts w:eastAsia="SimSun" w:hint="eastAsia"/>
                <w:sz w:val="22"/>
                <w:szCs w:val="22"/>
                <w:lang w:eastAsia="zh-CN"/>
              </w:rPr>
              <w:t xml:space="preserve"> Cell#1</w:t>
            </w:r>
            <w:r w:rsidR="00312D05">
              <w:rPr>
                <w:rFonts w:eastAsia="SimSun" w:hint="eastAsia"/>
                <w:sz w:val="22"/>
                <w:szCs w:val="22"/>
                <w:lang w:eastAsia="zh-CN"/>
              </w:rPr>
              <w:t xml:space="preserve"> from Cell#3. </w:t>
            </w:r>
          </w:p>
        </w:tc>
      </w:tr>
      <w:tr w:rsidR="00A56172" w:rsidRPr="00A56172" w14:paraId="74DDD00B" w14:textId="77777777" w:rsidTr="00DF5DE5">
        <w:trPr>
          <w:trHeight w:val="194"/>
        </w:trPr>
        <w:tc>
          <w:tcPr>
            <w:tcW w:w="1049" w:type="dxa"/>
          </w:tcPr>
          <w:p w14:paraId="69885FE3" w14:textId="478681DF" w:rsidR="006C0608" w:rsidRDefault="006C0608" w:rsidP="00865331">
            <w:pPr>
              <w:spacing w:afterLines="50" w:after="120"/>
              <w:jc w:val="both"/>
              <w:rPr>
                <w:rFonts w:eastAsia="SimSun"/>
                <w:sz w:val="22"/>
                <w:szCs w:val="22"/>
                <w:lang w:eastAsia="zh-CN"/>
              </w:rPr>
            </w:pPr>
            <w:r>
              <w:rPr>
                <w:rFonts w:eastAsia="SimSun" w:hint="eastAsia"/>
                <w:sz w:val="22"/>
                <w:szCs w:val="22"/>
                <w:lang w:eastAsia="zh-CN"/>
              </w:rPr>
              <w:t>8</w:t>
            </w:r>
          </w:p>
        </w:tc>
        <w:tc>
          <w:tcPr>
            <w:tcW w:w="3846" w:type="dxa"/>
            <w:vMerge/>
          </w:tcPr>
          <w:p w14:paraId="2FD3711D" w14:textId="77777777" w:rsidR="006C0608" w:rsidRPr="00697550" w:rsidRDefault="006C0608" w:rsidP="00865331">
            <w:pPr>
              <w:spacing w:afterLines="50" w:after="120"/>
              <w:jc w:val="both"/>
              <w:rPr>
                <w:rFonts w:eastAsia="SimSun"/>
                <w:sz w:val="22"/>
                <w:szCs w:val="22"/>
                <w:lang w:eastAsia="zh-CN"/>
              </w:rPr>
            </w:pPr>
          </w:p>
        </w:tc>
        <w:tc>
          <w:tcPr>
            <w:tcW w:w="3849" w:type="dxa"/>
          </w:tcPr>
          <w:p w14:paraId="5DA743B8" w14:textId="07DB51D3" w:rsidR="006C0608" w:rsidRPr="00A56172" w:rsidRDefault="006C0608" w:rsidP="00865331">
            <w:pPr>
              <w:spacing w:afterLines="50" w:after="120"/>
              <w:jc w:val="both"/>
              <w:rPr>
                <w:rFonts w:eastAsia="SimSun"/>
                <w:color w:val="00B0F0"/>
                <w:sz w:val="22"/>
                <w:szCs w:val="22"/>
                <w:lang w:eastAsia="zh-CN"/>
              </w:rPr>
            </w:pPr>
            <w:r w:rsidRPr="00A56172">
              <w:rPr>
                <w:rFonts w:eastAsia="SimSun" w:hint="eastAsia"/>
                <w:color w:val="00B0F0"/>
                <w:sz w:val="22"/>
                <w:szCs w:val="22"/>
                <w:lang w:eastAsia="zh-CN"/>
              </w:rPr>
              <w:t>UE camp on Cell #1 (1</w:t>
            </w:r>
            <w:r w:rsidRPr="00A56172">
              <w:rPr>
                <w:rFonts w:eastAsia="SimSun" w:hint="eastAsia"/>
                <w:color w:val="00B0F0"/>
                <w:sz w:val="22"/>
                <w:szCs w:val="22"/>
                <w:vertAlign w:val="superscript"/>
                <w:lang w:eastAsia="zh-CN"/>
              </w:rPr>
              <w:t>st</w:t>
            </w:r>
            <w:r w:rsidRPr="00A56172">
              <w:rPr>
                <w:rFonts w:eastAsia="SimSun" w:hint="eastAsia"/>
                <w:color w:val="00B0F0"/>
                <w:sz w:val="22"/>
                <w:szCs w:val="22"/>
                <w:lang w:eastAsia="zh-CN"/>
              </w:rPr>
              <w:t xml:space="preserve"> best RSRP cell)</w:t>
            </w:r>
          </w:p>
        </w:tc>
      </w:tr>
    </w:tbl>
    <w:p w14:paraId="7AB4840D" w14:textId="77777777" w:rsidR="007B025D" w:rsidRDefault="007B025D" w:rsidP="003E1A70">
      <w:pPr>
        <w:jc w:val="both"/>
        <w:rPr>
          <w:rFonts w:eastAsia="SimSun"/>
          <w:sz w:val="22"/>
          <w:szCs w:val="22"/>
          <w:lang w:eastAsia="zh-CN"/>
        </w:rPr>
      </w:pPr>
    </w:p>
    <w:p w14:paraId="29A2F4AA" w14:textId="75E91D8C" w:rsidR="00AE1420" w:rsidRDefault="00AE1420" w:rsidP="003E1A70">
      <w:pPr>
        <w:jc w:val="both"/>
        <w:rPr>
          <w:rFonts w:eastAsia="SimSun"/>
          <w:sz w:val="22"/>
          <w:szCs w:val="22"/>
          <w:lang w:eastAsia="zh-CN"/>
        </w:rPr>
      </w:pPr>
      <w:r>
        <w:rPr>
          <w:rFonts w:eastAsia="SimSun" w:hint="eastAsia"/>
          <w:sz w:val="22"/>
          <w:szCs w:val="22"/>
          <w:lang w:eastAsia="zh-CN"/>
        </w:rPr>
        <w:t xml:space="preserve">As RAN2 still </w:t>
      </w:r>
      <w:r w:rsidR="005B34B4">
        <w:rPr>
          <w:rFonts w:eastAsia="SimSun" w:hint="eastAsia"/>
          <w:sz w:val="22"/>
          <w:szCs w:val="22"/>
          <w:lang w:eastAsia="zh-CN"/>
        </w:rPr>
        <w:t xml:space="preserve">do </w:t>
      </w:r>
      <w:r>
        <w:rPr>
          <w:rFonts w:eastAsia="SimSun" w:hint="eastAsia"/>
          <w:sz w:val="22"/>
          <w:szCs w:val="22"/>
          <w:lang w:eastAsia="zh-CN"/>
        </w:rPr>
        <w:t xml:space="preserve">not decide </w:t>
      </w:r>
      <w:r>
        <w:rPr>
          <w:rFonts w:eastAsia="SimSun"/>
          <w:sz w:val="22"/>
          <w:szCs w:val="22"/>
          <w:lang w:eastAsia="zh-CN"/>
        </w:rPr>
        <w:t>which</w:t>
      </w:r>
      <w:r>
        <w:rPr>
          <w:rFonts w:eastAsia="SimSun" w:hint="eastAsia"/>
          <w:sz w:val="22"/>
          <w:szCs w:val="22"/>
          <w:lang w:eastAsia="zh-CN"/>
        </w:rPr>
        <w:t xml:space="preserve"> of Alt.1 or Alt.2 </w:t>
      </w:r>
      <w:r w:rsidR="000E445B">
        <w:rPr>
          <w:rFonts w:eastAsia="SimSun" w:hint="eastAsia"/>
          <w:sz w:val="22"/>
          <w:szCs w:val="22"/>
          <w:lang w:eastAsia="zh-CN"/>
        </w:rPr>
        <w:t xml:space="preserve">is used for barring legacy UE, if jointly considering the NES cell identification, </w:t>
      </w:r>
      <w:r w:rsidR="00146BB0">
        <w:rPr>
          <w:rFonts w:eastAsia="SimSun" w:hint="eastAsia"/>
          <w:sz w:val="22"/>
          <w:szCs w:val="22"/>
          <w:lang w:eastAsia="zh-CN"/>
        </w:rPr>
        <w:t xml:space="preserve">it is preferred to set </w:t>
      </w:r>
      <w:r w:rsidR="00146BB0" w:rsidRPr="00391946">
        <w:rPr>
          <w:rFonts w:eastAsia="SimSun" w:hint="eastAsia"/>
          <w:i/>
          <w:iCs/>
          <w:sz w:val="22"/>
          <w:szCs w:val="22"/>
          <w:lang w:eastAsia="zh-CN"/>
        </w:rPr>
        <w:t>k</w:t>
      </w:r>
      <w:r w:rsidR="00146BB0" w:rsidRPr="00391946">
        <w:rPr>
          <w:rFonts w:eastAsia="SimSun" w:hint="eastAsia"/>
          <w:i/>
          <w:iCs/>
          <w:sz w:val="22"/>
          <w:szCs w:val="22"/>
          <w:vertAlign w:val="subscript"/>
          <w:lang w:eastAsia="zh-CN"/>
        </w:rPr>
        <w:t>SSB</w:t>
      </w:r>
      <w:r w:rsidR="000E445B">
        <w:rPr>
          <w:rFonts w:eastAsia="SimSun" w:hint="eastAsia"/>
          <w:sz w:val="22"/>
          <w:szCs w:val="22"/>
          <w:lang w:eastAsia="zh-CN"/>
        </w:rPr>
        <w:t xml:space="preserve"> </w:t>
      </w:r>
      <w:r w:rsidR="00146BB0">
        <w:rPr>
          <w:rFonts w:eastAsia="SimSun" w:hint="eastAsia"/>
          <w:sz w:val="22"/>
          <w:szCs w:val="22"/>
          <w:lang w:eastAsia="zh-CN"/>
        </w:rPr>
        <w:t xml:space="preserve">to specific value </w:t>
      </w:r>
      <w:r w:rsidR="00EF390B">
        <w:rPr>
          <w:rFonts w:eastAsia="SimSun" w:hint="eastAsia"/>
          <w:sz w:val="22"/>
          <w:szCs w:val="22"/>
          <w:lang w:eastAsia="zh-CN"/>
        </w:rPr>
        <w:t xml:space="preserve">for </w:t>
      </w:r>
      <w:r w:rsidR="005B34B4">
        <w:rPr>
          <w:rFonts w:eastAsia="SimSun"/>
          <w:sz w:val="22"/>
          <w:szCs w:val="22"/>
          <w:lang w:eastAsia="zh-CN"/>
        </w:rPr>
        <w:t>both purposes</w:t>
      </w:r>
      <w:r w:rsidR="00EF390B">
        <w:rPr>
          <w:rFonts w:eastAsia="SimSun" w:hint="eastAsia"/>
          <w:sz w:val="22"/>
          <w:szCs w:val="22"/>
          <w:lang w:eastAsia="zh-CN"/>
        </w:rPr>
        <w:t>. For example,</w:t>
      </w:r>
      <w:r w:rsidR="00A31B29">
        <w:rPr>
          <w:rFonts w:eastAsia="SimSun" w:hint="eastAsia"/>
          <w:sz w:val="22"/>
          <w:szCs w:val="22"/>
          <w:lang w:eastAsia="zh-CN"/>
        </w:rPr>
        <w:t xml:space="preserve"> setting</w:t>
      </w:r>
      <w:r w:rsidR="00EF390B">
        <w:rPr>
          <w:rFonts w:eastAsia="SimSun" w:hint="eastAsia"/>
          <w:sz w:val="22"/>
          <w:szCs w:val="22"/>
          <w:lang w:eastAsia="zh-CN"/>
        </w:rPr>
        <w:t xml:space="preserve"> </w:t>
      </w:r>
      <w:r w:rsidR="00EF390B" w:rsidRPr="00391946">
        <w:rPr>
          <w:rFonts w:eastAsia="SimSun" w:hint="eastAsia"/>
          <w:i/>
          <w:iCs/>
          <w:sz w:val="22"/>
          <w:szCs w:val="22"/>
          <w:lang w:eastAsia="zh-CN"/>
        </w:rPr>
        <w:t>k</w:t>
      </w:r>
      <w:r w:rsidR="00EF390B" w:rsidRPr="00391946">
        <w:rPr>
          <w:rFonts w:eastAsia="SimSun" w:hint="eastAsia"/>
          <w:i/>
          <w:iCs/>
          <w:sz w:val="22"/>
          <w:szCs w:val="22"/>
          <w:vertAlign w:val="subscript"/>
          <w:lang w:eastAsia="zh-CN"/>
        </w:rPr>
        <w:t>SSB</w:t>
      </w:r>
      <w:r w:rsidR="00EF390B" w:rsidRPr="00391946">
        <w:rPr>
          <w:rFonts w:eastAsia="SimSun" w:hint="eastAsia"/>
          <w:sz w:val="22"/>
          <w:szCs w:val="22"/>
          <w:lang w:eastAsia="zh-CN"/>
        </w:rPr>
        <w:t xml:space="preserve"> = </w:t>
      </w:r>
      <w:r w:rsidR="00EF390B">
        <w:rPr>
          <w:rFonts w:eastAsia="SimSun" w:hint="eastAsia"/>
          <w:sz w:val="22"/>
          <w:szCs w:val="22"/>
          <w:lang w:eastAsia="zh-CN"/>
        </w:rPr>
        <w:t>30</w:t>
      </w:r>
      <w:r w:rsidR="00EF390B" w:rsidRPr="00391946">
        <w:rPr>
          <w:rFonts w:eastAsia="SimSun" w:hint="eastAsia"/>
          <w:sz w:val="22"/>
          <w:szCs w:val="22"/>
          <w:lang w:eastAsia="zh-CN"/>
        </w:rPr>
        <w:t xml:space="preserve"> for FR1 and </w:t>
      </w:r>
      <w:r w:rsidR="00EF390B" w:rsidRPr="00391946">
        <w:rPr>
          <w:rFonts w:eastAsia="SimSun" w:hint="eastAsia"/>
          <w:i/>
          <w:iCs/>
          <w:sz w:val="22"/>
          <w:szCs w:val="22"/>
          <w:lang w:eastAsia="zh-CN"/>
        </w:rPr>
        <w:t>k</w:t>
      </w:r>
      <w:r w:rsidR="00EF390B" w:rsidRPr="00391946">
        <w:rPr>
          <w:rFonts w:eastAsia="SimSun" w:hint="eastAsia"/>
          <w:i/>
          <w:iCs/>
          <w:sz w:val="22"/>
          <w:szCs w:val="22"/>
          <w:vertAlign w:val="subscript"/>
          <w:lang w:eastAsia="zh-CN"/>
        </w:rPr>
        <w:t>SSB</w:t>
      </w:r>
      <w:r w:rsidR="00EF390B" w:rsidRPr="00391946">
        <w:rPr>
          <w:rFonts w:eastAsia="SimSun" w:hint="eastAsia"/>
          <w:sz w:val="22"/>
          <w:szCs w:val="22"/>
          <w:lang w:eastAsia="zh-CN"/>
        </w:rPr>
        <w:t xml:space="preserve"> = 1</w:t>
      </w:r>
      <w:r w:rsidR="00EF390B">
        <w:rPr>
          <w:rFonts w:eastAsia="SimSun" w:hint="eastAsia"/>
          <w:sz w:val="22"/>
          <w:szCs w:val="22"/>
          <w:lang w:eastAsia="zh-CN"/>
        </w:rPr>
        <w:t>4</w:t>
      </w:r>
      <w:r w:rsidR="00EF390B" w:rsidRPr="00391946">
        <w:rPr>
          <w:rFonts w:eastAsia="SimSun" w:hint="eastAsia"/>
          <w:sz w:val="22"/>
          <w:szCs w:val="22"/>
          <w:lang w:eastAsia="zh-CN"/>
        </w:rPr>
        <w:t xml:space="preserve"> for FR2</w:t>
      </w:r>
      <w:r w:rsidR="00A31B29">
        <w:rPr>
          <w:rFonts w:eastAsia="SimSun" w:hint="eastAsia"/>
          <w:sz w:val="22"/>
          <w:szCs w:val="22"/>
          <w:lang w:eastAsia="zh-CN"/>
        </w:rPr>
        <w:t xml:space="preserve"> of NES cell to bar the legacy UE accessing and indicate</w:t>
      </w:r>
      <w:r w:rsidR="002D23D0">
        <w:rPr>
          <w:rFonts w:eastAsia="SimSun" w:hint="eastAsia"/>
          <w:sz w:val="22"/>
          <w:szCs w:val="22"/>
          <w:lang w:eastAsia="zh-CN"/>
        </w:rPr>
        <w:t xml:space="preserve"> that it is an NES cell.</w:t>
      </w:r>
      <w:r w:rsidR="00F01168">
        <w:rPr>
          <w:rFonts w:eastAsia="SimSun" w:hint="eastAsia"/>
          <w:sz w:val="22"/>
          <w:szCs w:val="22"/>
          <w:lang w:eastAsia="zh-CN"/>
        </w:rPr>
        <w:t xml:space="preserve"> On the other hand, as </w:t>
      </w:r>
      <w:r w:rsidR="00F01168" w:rsidRPr="00391946">
        <w:rPr>
          <w:rFonts w:eastAsia="SimSun" w:hint="eastAsia"/>
          <w:i/>
          <w:iCs/>
          <w:sz w:val="22"/>
          <w:szCs w:val="22"/>
          <w:lang w:eastAsia="zh-CN"/>
        </w:rPr>
        <w:t>k</w:t>
      </w:r>
      <w:r w:rsidR="00F01168" w:rsidRPr="00391946">
        <w:rPr>
          <w:rFonts w:eastAsia="SimSun" w:hint="eastAsia"/>
          <w:i/>
          <w:iCs/>
          <w:sz w:val="22"/>
          <w:szCs w:val="22"/>
          <w:vertAlign w:val="subscript"/>
          <w:lang w:eastAsia="zh-CN"/>
        </w:rPr>
        <w:t>SSB</w:t>
      </w:r>
      <w:r w:rsidR="002D23D0">
        <w:rPr>
          <w:rFonts w:eastAsia="SimSun" w:hint="eastAsia"/>
          <w:sz w:val="22"/>
          <w:szCs w:val="22"/>
          <w:lang w:eastAsia="zh-CN"/>
        </w:rPr>
        <w:t xml:space="preserve"> </w:t>
      </w:r>
      <w:r w:rsidR="001C5519">
        <w:rPr>
          <w:rFonts w:eastAsia="SimSun" w:hint="eastAsia"/>
          <w:sz w:val="22"/>
          <w:szCs w:val="22"/>
          <w:lang w:eastAsia="zh-CN"/>
        </w:rPr>
        <w:t>indicated in</w:t>
      </w:r>
      <w:r w:rsidR="00F01168">
        <w:rPr>
          <w:rFonts w:eastAsia="SimSun" w:hint="eastAsia"/>
          <w:sz w:val="22"/>
          <w:szCs w:val="22"/>
          <w:lang w:eastAsia="zh-CN"/>
        </w:rPr>
        <w:t xml:space="preserve"> NES cell is </w:t>
      </w:r>
      <w:r w:rsidR="00D86CE0">
        <w:rPr>
          <w:rFonts w:eastAsia="SimSun" w:hint="eastAsia"/>
          <w:sz w:val="22"/>
          <w:szCs w:val="22"/>
          <w:lang w:eastAsia="zh-CN"/>
        </w:rPr>
        <w:t xml:space="preserve">not </w:t>
      </w:r>
      <w:r w:rsidR="00F01168">
        <w:rPr>
          <w:rFonts w:eastAsia="SimSun" w:hint="eastAsia"/>
          <w:sz w:val="22"/>
          <w:szCs w:val="22"/>
          <w:lang w:eastAsia="zh-CN"/>
        </w:rPr>
        <w:t xml:space="preserve">used </w:t>
      </w:r>
      <w:r w:rsidR="00D86CE0">
        <w:rPr>
          <w:rFonts w:eastAsia="SimSun" w:hint="eastAsia"/>
          <w:sz w:val="22"/>
          <w:szCs w:val="22"/>
          <w:lang w:eastAsia="zh-CN"/>
        </w:rPr>
        <w:t xml:space="preserve">to indicate the </w:t>
      </w:r>
      <w:r w:rsidR="00D86CE0" w:rsidRPr="00391946">
        <w:rPr>
          <w:rFonts w:eastAsia="SimSun" w:hint="eastAsia"/>
          <w:sz w:val="22"/>
          <w:szCs w:val="22"/>
          <w:lang w:eastAsia="zh-CN"/>
        </w:rPr>
        <w:t>subcarrier offset between SSB and PDCCH monitoring occasions</w:t>
      </w:r>
      <w:r w:rsidR="00D86CE0">
        <w:rPr>
          <w:rFonts w:eastAsia="SimSun" w:hint="eastAsia"/>
          <w:sz w:val="22"/>
          <w:szCs w:val="22"/>
          <w:lang w:eastAsia="zh-CN"/>
        </w:rPr>
        <w:t>, the</w:t>
      </w:r>
      <w:r w:rsidR="002F0E9A" w:rsidRPr="002F0E9A">
        <w:rPr>
          <w:rFonts w:eastAsia="SimSun" w:hint="eastAsia"/>
          <w:sz w:val="22"/>
          <w:szCs w:val="22"/>
          <w:lang w:eastAsia="zh-CN"/>
        </w:rPr>
        <w:t xml:space="preserve"> </w:t>
      </w:r>
      <w:r w:rsidR="002F0E9A">
        <w:rPr>
          <w:rFonts w:eastAsia="SimSun" w:hint="eastAsia"/>
          <w:sz w:val="22"/>
          <w:szCs w:val="22"/>
          <w:lang w:eastAsia="zh-CN"/>
        </w:rPr>
        <w:t>actual</w:t>
      </w:r>
      <w:r w:rsidR="00D86CE0">
        <w:rPr>
          <w:rFonts w:eastAsia="SimSun" w:hint="eastAsia"/>
          <w:sz w:val="22"/>
          <w:szCs w:val="22"/>
          <w:lang w:eastAsia="zh-CN"/>
        </w:rPr>
        <w:t xml:space="preserve"> </w:t>
      </w:r>
      <w:r w:rsidR="00584743" w:rsidRPr="00391946">
        <w:rPr>
          <w:rFonts w:eastAsia="SimSun" w:hint="eastAsia"/>
          <w:i/>
          <w:iCs/>
          <w:sz w:val="22"/>
          <w:szCs w:val="22"/>
          <w:lang w:eastAsia="zh-CN"/>
        </w:rPr>
        <w:t>k</w:t>
      </w:r>
      <w:r w:rsidR="00584743" w:rsidRPr="00391946">
        <w:rPr>
          <w:rFonts w:eastAsia="SimSun" w:hint="eastAsia"/>
          <w:i/>
          <w:iCs/>
          <w:sz w:val="22"/>
          <w:szCs w:val="22"/>
          <w:vertAlign w:val="subscript"/>
          <w:lang w:eastAsia="zh-CN"/>
        </w:rPr>
        <w:t>SSB</w:t>
      </w:r>
      <w:r w:rsidR="00584743">
        <w:rPr>
          <w:rFonts w:eastAsia="SimSun" w:hint="eastAsia"/>
          <w:sz w:val="22"/>
          <w:szCs w:val="22"/>
          <w:lang w:eastAsia="zh-CN"/>
        </w:rPr>
        <w:t xml:space="preserve"> </w:t>
      </w:r>
      <w:r w:rsidR="00475BB8">
        <w:rPr>
          <w:rFonts w:eastAsia="SimSun" w:hint="eastAsia"/>
          <w:sz w:val="22"/>
          <w:szCs w:val="22"/>
          <w:lang w:eastAsia="zh-CN"/>
        </w:rPr>
        <w:t xml:space="preserve">used for on-demand SIB1 reception can be </w:t>
      </w:r>
      <w:r w:rsidR="00443682">
        <w:rPr>
          <w:rFonts w:eastAsia="SimSun" w:hint="eastAsia"/>
          <w:sz w:val="22"/>
          <w:szCs w:val="22"/>
          <w:lang w:eastAsia="zh-CN"/>
        </w:rPr>
        <w:t>included</w:t>
      </w:r>
      <w:r w:rsidR="00475BB8">
        <w:rPr>
          <w:rFonts w:eastAsia="SimSun" w:hint="eastAsia"/>
          <w:sz w:val="22"/>
          <w:szCs w:val="22"/>
          <w:lang w:eastAsia="zh-CN"/>
        </w:rPr>
        <w:t xml:space="preserve"> in</w:t>
      </w:r>
      <w:r w:rsidR="00443682">
        <w:rPr>
          <w:rFonts w:eastAsia="SimSun" w:hint="eastAsia"/>
          <w:sz w:val="22"/>
          <w:szCs w:val="22"/>
          <w:lang w:eastAsia="zh-CN"/>
        </w:rPr>
        <w:t xml:space="preserve"> WUS configuration indicated by </w:t>
      </w:r>
      <w:r w:rsidR="00842AF1">
        <w:rPr>
          <w:rFonts w:eastAsia="SimSun" w:hint="eastAsia"/>
          <w:sz w:val="22"/>
          <w:szCs w:val="22"/>
          <w:lang w:eastAsia="zh-CN"/>
        </w:rPr>
        <w:t>Cell</w:t>
      </w:r>
      <w:r w:rsidR="001C5519">
        <w:rPr>
          <w:rFonts w:eastAsia="SimSun" w:hint="eastAsia"/>
          <w:sz w:val="22"/>
          <w:szCs w:val="22"/>
          <w:lang w:eastAsia="zh-CN"/>
        </w:rPr>
        <w:t xml:space="preserve"> </w:t>
      </w:r>
      <w:r w:rsidR="00842AF1">
        <w:rPr>
          <w:rFonts w:eastAsia="SimSun" w:hint="eastAsia"/>
          <w:sz w:val="22"/>
          <w:szCs w:val="22"/>
          <w:lang w:eastAsia="zh-CN"/>
        </w:rPr>
        <w:t>A</w:t>
      </w:r>
      <w:r w:rsidR="00443682">
        <w:rPr>
          <w:rFonts w:eastAsia="SimSun" w:hint="eastAsia"/>
          <w:sz w:val="22"/>
          <w:szCs w:val="22"/>
          <w:lang w:eastAsia="zh-CN"/>
        </w:rPr>
        <w:t xml:space="preserve">. </w:t>
      </w:r>
      <w:r w:rsidR="00475BB8">
        <w:rPr>
          <w:rFonts w:eastAsia="SimSun" w:hint="eastAsia"/>
          <w:sz w:val="22"/>
          <w:szCs w:val="22"/>
          <w:lang w:eastAsia="zh-CN"/>
        </w:rPr>
        <w:t xml:space="preserve"> </w:t>
      </w:r>
    </w:p>
    <w:p w14:paraId="038F8311" w14:textId="77777777" w:rsidR="000E445B" w:rsidRPr="00AE1420" w:rsidRDefault="000E445B" w:rsidP="003E1A70">
      <w:pPr>
        <w:jc w:val="both"/>
        <w:rPr>
          <w:rFonts w:eastAsia="SimSun"/>
          <w:sz w:val="22"/>
          <w:szCs w:val="22"/>
          <w:lang w:eastAsia="zh-CN"/>
        </w:rPr>
      </w:pPr>
    </w:p>
    <w:p w14:paraId="0A4E7629" w14:textId="04F2C4A3" w:rsidR="005246A1" w:rsidRPr="001D3DD0" w:rsidRDefault="005246A1" w:rsidP="005246A1">
      <w:pPr>
        <w:spacing w:afterLines="50" w:after="120"/>
        <w:jc w:val="both"/>
        <w:rPr>
          <w:rFonts w:eastAsiaTheme="minorEastAsia"/>
          <w:b/>
          <w:sz w:val="22"/>
          <w:szCs w:val="22"/>
          <w:u w:val="single"/>
        </w:rPr>
      </w:pPr>
      <w:r w:rsidRPr="001D3DD0">
        <w:rPr>
          <w:rFonts w:eastAsiaTheme="minorEastAsia"/>
          <w:b/>
          <w:sz w:val="22"/>
          <w:szCs w:val="22"/>
          <w:u w:val="single"/>
        </w:rPr>
        <w:t xml:space="preserve">Proposal </w:t>
      </w:r>
      <w:r w:rsidR="00534792">
        <w:rPr>
          <w:rFonts w:eastAsia="SimSun" w:hint="eastAsia"/>
          <w:b/>
          <w:sz w:val="22"/>
          <w:szCs w:val="22"/>
          <w:u w:val="single"/>
          <w:lang w:eastAsia="zh-CN"/>
        </w:rPr>
        <w:t>2</w:t>
      </w:r>
      <w:r w:rsidRPr="001D3DD0">
        <w:rPr>
          <w:rFonts w:eastAsiaTheme="minorEastAsia"/>
          <w:b/>
          <w:sz w:val="22"/>
          <w:szCs w:val="22"/>
          <w:u w:val="single"/>
        </w:rPr>
        <w:t>:</w:t>
      </w:r>
    </w:p>
    <w:p w14:paraId="37B05C06" w14:textId="706E5BBB" w:rsidR="00D81718" w:rsidRPr="00D81718" w:rsidRDefault="00D81718" w:rsidP="00B81A95">
      <w:pPr>
        <w:pStyle w:val="aff"/>
        <w:numPr>
          <w:ilvl w:val="0"/>
          <w:numId w:val="9"/>
        </w:numPr>
        <w:ind w:leftChars="0"/>
        <w:jc w:val="both"/>
        <w:rPr>
          <w:rFonts w:eastAsia="SimSun"/>
          <w:sz w:val="22"/>
          <w:szCs w:val="22"/>
          <w:lang w:val="en-US" w:eastAsia="zh-CN"/>
        </w:rPr>
      </w:pPr>
      <w:r w:rsidRPr="00D81718">
        <w:rPr>
          <w:rFonts w:eastAsia="SimSun"/>
          <w:sz w:val="22"/>
          <w:szCs w:val="22"/>
          <w:lang w:val="en-US" w:eastAsia="zh-CN"/>
        </w:rPr>
        <w:t xml:space="preserve">UE </w:t>
      </w:r>
      <w:r w:rsidR="00B81A95">
        <w:rPr>
          <w:rFonts w:eastAsia="SimSun" w:hint="eastAsia"/>
          <w:sz w:val="22"/>
          <w:szCs w:val="22"/>
          <w:lang w:val="en-US" w:eastAsia="zh-CN"/>
        </w:rPr>
        <w:t xml:space="preserve">can </w:t>
      </w:r>
      <w:r w:rsidRPr="00D81718">
        <w:rPr>
          <w:rFonts w:eastAsia="SimSun"/>
          <w:sz w:val="22"/>
          <w:szCs w:val="22"/>
          <w:lang w:val="en-US" w:eastAsia="zh-CN"/>
        </w:rPr>
        <w:t>identif</w:t>
      </w:r>
      <w:r w:rsidR="00B81A95">
        <w:rPr>
          <w:rFonts w:eastAsia="SimSun" w:hint="eastAsia"/>
          <w:sz w:val="22"/>
          <w:szCs w:val="22"/>
          <w:lang w:val="en-US" w:eastAsia="zh-CN"/>
        </w:rPr>
        <w:t>y</w:t>
      </w:r>
      <w:r w:rsidRPr="00D81718">
        <w:rPr>
          <w:rFonts w:eastAsia="SimSun"/>
          <w:sz w:val="22"/>
          <w:szCs w:val="22"/>
          <w:lang w:val="en-US" w:eastAsia="zh-CN"/>
        </w:rPr>
        <w:t xml:space="preserve"> </w:t>
      </w:r>
      <w:r w:rsidR="00B81A95">
        <w:rPr>
          <w:rFonts w:eastAsia="SimSun" w:hint="eastAsia"/>
          <w:sz w:val="22"/>
          <w:szCs w:val="22"/>
          <w:lang w:val="en-US" w:eastAsia="zh-CN"/>
        </w:rPr>
        <w:t>a</w:t>
      </w:r>
      <w:r w:rsidRPr="00D81718">
        <w:rPr>
          <w:rFonts w:eastAsia="SimSun"/>
          <w:sz w:val="22"/>
          <w:szCs w:val="22"/>
          <w:lang w:val="en-US" w:eastAsia="zh-CN"/>
        </w:rPr>
        <w:t xml:space="preserve"> NES cell with on-demand SIB1 based on </w:t>
      </w:r>
      <w:r w:rsidR="00CB2989">
        <w:rPr>
          <w:rFonts w:eastAsiaTheme="minorEastAsia" w:hint="eastAsia"/>
          <w:sz w:val="22"/>
          <w:szCs w:val="22"/>
          <w:lang w:val="en-US"/>
        </w:rPr>
        <w:t xml:space="preserve">both of the following: </w:t>
      </w:r>
    </w:p>
    <w:p w14:paraId="1547728B" w14:textId="14B0D84D" w:rsidR="00CB2989" w:rsidRPr="001652F1" w:rsidRDefault="00CB2989" w:rsidP="00D81718">
      <w:pPr>
        <w:numPr>
          <w:ilvl w:val="1"/>
          <w:numId w:val="20"/>
        </w:numPr>
        <w:rPr>
          <w:rFonts w:eastAsia="SimSun"/>
          <w:sz w:val="22"/>
          <w:szCs w:val="22"/>
          <w:lang w:val="en-US" w:eastAsia="zh-CN"/>
        </w:rPr>
      </w:pPr>
      <w:r>
        <w:rPr>
          <w:rFonts w:eastAsiaTheme="minorEastAsia" w:hint="eastAsia"/>
          <w:sz w:val="22"/>
          <w:szCs w:val="22"/>
          <w:lang w:val="en-US"/>
        </w:rPr>
        <w:t xml:space="preserve">Option 1: </w:t>
      </w:r>
      <w:r>
        <w:rPr>
          <w:rFonts w:eastAsiaTheme="minorEastAsia"/>
          <w:sz w:val="22"/>
          <w:szCs w:val="22"/>
          <w:lang w:val="en-US"/>
        </w:rPr>
        <w:t>B</w:t>
      </w:r>
      <w:r>
        <w:rPr>
          <w:rFonts w:eastAsiaTheme="minorEastAsia" w:hint="eastAsia"/>
          <w:sz w:val="22"/>
          <w:szCs w:val="22"/>
          <w:lang w:val="en-US"/>
        </w:rPr>
        <w:t>y WUS configuration</w:t>
      </w:r>
    </w:p>
    <w:p w14:paraId="07027AC2" w14:textId="31EE1279" w:rsidR="00D81718" w:rsidRPr="00D81718" w:rsidRDefault="00D81718" w:rsidP="00D81718">
      <w:pPr>
        <w:numPr>
          <w:ilvl w:val="1"/>
          <w:numId w:val="20"/>
        </w:numPr>
        <w:rPr>
          <w:rFonts w:eastAsia="SimSun"/>
          <w:sz w:val="22"/>
          <w:szCs w:val="22"/>
          <w:lang w:val="en-US" w:eastAsia="zh-CN"/>
        </w:rPr>
      </w:pPr>
      <w:r w:rsidRPr="00D81718">
        <w:rPr>
          <w:rFonts w:eastAsia="SimSun"/>
          <w:sz w:val="22"/>
          <w:szCs w:val="22"/>
          <w:lang w:val="en-US" w:eastAsia="zh-CN"/>
        </w:rPr>
        <w:t xml:space="preserve">Option 2: By PBCH payload of NES cell </w:t>
      </w:r>
    </w:p>
    <w:p w14:paraId="053E58BC" w14:textId="44D96EF9" w:rsidR="00D81718" w:rsidRDefault="00B81A95" w:rsidP="00C54D97">
      <w:pPr>
        <w:numPr>
          <w:ilvl w:val="2"/>
          <w:numId w:val="20"/>
        </w:numPr>
        <w:rPr>
          <w:rFonts w:eastAsia="SimSun"/>
          <w:sz w:val="22"/>
          <w:szCs w:val="22"/>
          <w:lang w:val="en-US" w:eastAsia="zh-CN"/>
        </w:rPr>
      </w:pPr>
      <w:r>
        <w:rPr>
          <w:rFonts w:eastAsia="SimSun" w:hint="eastAsia"/>
          <w:sz w:val="22"/>
          <w:szCs w:val="22"/>
          <w:lang w:eastAsia="zh-CN"/>
        </w:rPr>
        <w:t xml:space="preserve">Setting </w:t>
      </w:r>
      <w:r w:rsidRPr="00391946">
        <w:rPr>
          <w:rFonts w:eastAsia="SimSun" w:hint="eastAsia"/>
          <w:i/>
          <w:iCs/>
          <w:sz w:val="22"/>
          <w:szCs w:val="22"/>
          <w:lang w:eastAsia="zh-CN"/>
        </w:rPr>
        <w:t>k</w:t>
      </w:r>
      <w:r w:rsidRPr="00391946">
        <w:rPr>
          <w:rFonts w:eastAsia="SimSun" w:hint="eastAsia"/>
          <w:i/>
          <w:iCs/>
          <w:sz w:val="22"/>
          <w:szCs w:val="22"/>
          <w:vertAlign w:val="subscript"/>
          <w:lang w:eastAsia="zh-CN"/>
        </w:rPr>
        <w:t>SSB</w:t>
      </w:r>
      <w:r w:rsidRPr="00391946">
        <w:rPr>
          <w:rFonts w:eastAsia="SimSun" w:hint="eastAsia"/>
          <w:sz w:val="22"/>
          <w:szCs w:val="22"/>
          <w:lang w:eastAsia="zh-CN"/>
        </w:rPr>
        <w:t xml:space="preserve"> = </w:t>
      </w:r>
      <w:r>
        <w:rPr>
          <w:rFonts w:eastAsia="SimSun" w:hint="eastAsia"/>
          <w:sz w:val="22"/>
          <w:szCs w:val="22"/>
          <w:lang w:eastAsia="zh-CN"/>
        </w:rPr>
        <w:t>30</w:t>
      </w:r>
      <w:r w:rsidRPr="00391946">
        <w:rPr>
          <w:rFonts w:eastAsia="SimSun" w:hint="eastAsia"/>
          <w:sz w:val="22"/>
          <w:szCs w:val="22"/>
          <w:lang w:eastAsia="zh-CN"/>
        </w:rPr>
        <w:t xml:space="preserve"> for FR1 and </w:t>
      </w:r>
      <w:r w:rsidRPr="00391946">
        <w:rPr>
          <w:rFonts w:eastAsia="SimSun" w:hint="eastAsia"/>
          <w:i/>
          <w:iCs/>
          <w:sz w:val="22"/>
          <w:szCs w:val="22"/>
          <w:lang w:eastAsia="zh-CN"/>
        </w:rPr>
        <w:t>k</w:t>
      </w:r>
      <w:r w:rsidRPr="00391946">
        <w:rPr>
          <w:rFonts w:eastAsia="SimSun" w:hint="eastAsia"/>
          <w:i/>
          <w:iCs/>
          <w:sz w:val="22"/>
          <w:szCs w:val="22"/>
          <w:vertAlign w:val="subscript"/>
          <w:lang w:eastAsia="zh-CN"/>
        </w:rPr>
        <w:t>SSB</w:t>
      </w:r>
      <w:r w:rsidRPr="00391946">
        <w:rPr>
          <w:rFonts w:eastAsia="SimSun" w:hint="eastAsia"/>
          <w:sz w:val="22"/>
          <w:szCs w:val="22"/>
          <w:lang w:eastAsia="zh-CN"/>
        </w:rPr>
        <w:t xml:space="preserve"> = 1</w:t>
      </w:r>
      <w:r>
        <w:rPr>
          <w:rFonts w:eastAsia="SimSun" w:hint="eastAsia"/>
          <w:sz w:val="22"/>
          <w:szCs w:val="22"/>
          <w:lang w:eastAsia="zh-CN"/>
        </w:rPr>
        <w:t>4</w:t>
      </w:r>
      <w:r w:rsidRPr="00391946">
        <w:rPr>
          <w:rFonts w:eastAsia="SimSun" w:hint="eastAsia"/>
          <w:sz w:val="22"/>
          <w:szCs w:val="22"/>
          <w:lang w:eastAsia="zh-CN"/>
        </w:rPr>
        <w:t xml:space="preserve"> for FR2</w:t>
      </w:r>
      <w:r>
        <w:rPr>
          <w:rFonts w:eastAsia="SimSun" w:hint="eastAsia"/>
          <w:sz w:val="22"/>
          <w:szCs w:val="22"/>
          <w:lang w:eastAsia="zh-CN"/>
        </w:rPr>
        <w:t xml:space="preserve"> for both NES cell identification and </w:t>
      </w:r>
      <w:r w:rsidR="00C54D97">
        <w:rPr>
          <w:rFonts w:eastAsia="SimSun" w:hint="eastAsia"/>
          <w:sz w:val="22"/>
          <w:szCs w:val="22"/>
          <w:lang w:eastAsia="zh-CN"/>
        </w:rPr>
        <w:t xml:space="preserve">barring legacy UE accessing </w:t>
      </w:r>
      <w:r w:rsidR="00C54D97">
        <w:rPr>
          <w:rFonts w:eastAsia="SimSun" w:hint="eastAsia"/>
          <w:sz w:val="22"/>
          <w:szCs w:val="22"/>
          <w:lang w:val="en-US" w:eastAsia="zh-CN"/>
        </w:rPr>
        <w:t xml:space="preserve"> </w:t>
      </w:r>
    </w:p>
    <w:p w14:paraId="3E5EB03D" w14:textId="3A55FB50" w:rsidR="00D81718" w:rsidRPr="00D81718" w:rsidRDefault="00AA298F" w:rsidP="00EB097E">
      <w:pPr>
        <w:numPr>
          <w:ilvl w:val="2"/>
          <w:numId w:val="20"/>
        </w:numPr>
        <w:rPr>
          <w:rFonts w:eastAsia="SimSun"/>
          <w:sz w:val="22"/>
          <w:szCs w:val="22"/>
          <w:lang w:val="en-US" w:eastAsia="zh-CN"/>
        </w:rPr>
      </w:pPr>
      <w:r w:rsidRPr="00AA298F">
        <w:rPr>
          <w:rFonts w:eastAsia="SimSun"/>
          <w:sz w:val="22"/>
          <w:szCs w:val="22"/>
          <w:lang w:val="en-US" w:eastAsia="zh-CN"/>
        </w:rPr>
        <w:t>Actual</w:t>
      </w:r>
      <w:r w:rsidRPr="00AA298F">
        <w:rPr>
          <w:rFonts w:eastAsia="SimSun" w:hint="eastAsia"/>
          <w:i/>
          <w:iCs/>
          <w:sz w:val="22"/>
          <w:szCs w:val="22"/>
          <w:lang w:eastAsia="zh-CN"/>
        </w:rPr>
        <w:t xml:space="preserve"> </w:t>
      </w:r>
      <w:r w:rsidRPr="00391946">
        <w:rPr>
          <w:rFonts w:eastAsia="SimSun" w:hint="eastAsia"/>
          <w:i/>
          <w:iCs/>
          <w:sz w:val="22"/>
          <w:szCs w:val="22"/>
          <w:lang w:eastAsia="zh-CN"/>
        </w:rPr>
        <w:t>k</w:t>
      </w:r>
      <w:r w:rsidRPr="00391946">
        <w:rPr>
          <w:rFonts w:eastAsia="SimSun" w:hint="eastAsia"/>
          <w:i/>
          <w:iCs/>
          <w:sz w:val="22"/>
          <w:szCs w:val="22"/>
          <w:vertAlign w:val="subscript"/>
          <w:lang w:eastAsia="zh-CN"/>
        </w:rPr>
        <w:t>SSB</w:t>
      </w:r>
      <w:r w:rsidRPr="00AA298F">
        <w:rPr>
          <w:rFonts w:eastAsia="SimSun"/>
          <w:sz w:val="22"/>
          <w:szCs w:val="22"/>
          <w:lang w:val="en-US" w:eastAsia="zh-CN"/>
        </w:rPr>
        <w:t xml:space="preserve"> value </w:t>
      </w:r>
      <w:r>
        <w:rPr>
          <w:rFonts w:eastAsia="SimSun" w:hint="eastAsia"/>
          <w:sz w:val="22"/>
          <w:szCs w:val="22"/>
          <w:lang w:val="en-US" w:eastAsia="zh-CN"/>
        </w:rPr>
        <w:t xml:space="preserve">used </w:t>
      </w:r>
      <w:r w:rsidRPr="00AA298F">
        <w:rPr>
          <w:rFonts w:eastAsia="SimSun"/>
          <w:sz w:val="22"/>
          <w:szCs w:val="22"/>
          <w:lang w:val="en-US" w:eastAsia="zh-CN"/>
        </w:rPr>
        <w:t xml:space="preserve">for on-demand SIB1 reception can be indicated within WUS configuration </w:t>
      </w:r>
    </w:p>
    <w:p w14:paraId="65294273" w14:textId="77777777" w:rsidR="00D81718" w:rsidRPr="001D3DD0" w:rsidRDefault="00D81718" w:rsidP="001D3DD0">
      <w:pPr>
        <w:rPr>
          <w:rFonts w:eastAsia="SimSun"/>
          <w:sz w:val="22"/>
          <w:szCs w:val="22"/>
          <w:lang w:val="en-US" w:eastAsia="zh-CN"/>
        </w:rPr>
      </w:pPr>
    </w:p>
    <w:p w14:paraId="355DD0B6" w14:textId="54C20FD1" w:rsidR="00B16DDE" w:rsidRPr="00341B50" w:rsidRDefault="00B16DDE" w:rsidP="00341B50">
      <w:pPr>
        <w:pStyle w:val="2"/>
        <w:rPr>
          <w:rFonts w:eastAsia="DengXian"/>
          <w:b/>
          <w:szCs w:val="18"/>
          <w:lang w:val="en-US" w:eastAsia="zh-CN"/>
        </w:rPr>
      </w:pPr>
      <w:bookmarkStart w:id="9" w:name="_Hlk166231879"/>
      <w:r w:rsidRPr="00D51BC6">
        <w:rPr>
          <w:rFonts w:eastAsia="DengXian"/>
          <w:b/>
          <w:szCs w:val="18"/>
          <w:lang w:val="en-US" w:eastAsia="zh-CN"/>
        </w:rPr>
        <w:t>2.</w:t>
      </w:r>
      <w:r w:rsidR="00534792">
        <w:rPr>
          <w:rFonts w:eastAsia="DengXian" w:hint="eastAsia"/>
          <w:b/>
          <w:szCs w:val="18"/>
          <w:lang w:val="en-US" w:eastAsia="zh-CN"/>
        </w:rPr>
        <w:t>3</w:t>
      </w:r>
      <w:r w:rsidRPr="00D51BC6">
        <w:rPr>
          <w:rFonts w:eastAsia="DengXian"/>
          <w:b/>
          <w:szCs w:val="18"/>
          <w:lang w:val="en-US" w:eastAsia="zh-CN"/>
        </w:rPr>
        <w:tab/>
      </w:r>
      <w:r w:rsidR="00341B50">
        <w:rPr>
          <w:rFonts w:eastAsia="DengXian" w:hint="eastAsia"/>
          <w:b/>
          <w:szCs w:val="18"/>
          <w:lang w:val="en-US" w:eastAsia="zh-CN"/>
        </w:rPr>
        <w:t>Transmission of</w:t>
      </w:r>
      <w:r w:rsidRPr="001A0199">
        <w:rPr>
          <w:rFonts w:eastAsia="DengXian"/>
          <w:b/>
          <w:szCs w:val="18"/>
          <w:lang w:val="en-US" w:eastAsia="zh-CN"/>
        </w:rPr>
        <w:t xml:space="preserve"> on-demand SIB1</w:t>
      </w:r>
    </w:p>
    <w:bookmarkEnd w:id="9"/>
    <w:p w14:paraId="76CAD572" w14:textId="4E64B863" w:rsidR="00AF6E60" w:rsidRPr="0007418F" w:rsidRDefault="00AF6E60" w:rsidP="00AF6E60">
      <w:pPr>
        <w:spacing w:afterLines="50" w:after="120"/>
        <w:jc w:val="both"/>
        <w:rPr>
          <w:rFonts w:eastAsia="SimSun"/>
          <w:sz w:val="22"/>
          <w:szCs w:val="22"/>
          <w:lang w:eastAsia="zh-CN"/>
        </w:rPr>
      </w:pPr>
      <w:r>
        <w:rPr>
          <w:rFonts w:eastAsia="SimSun" w:hint="eastAsia"/>
          <w:sz w:val="22"/>
          <w:szCs w:val="22"/>
          <w:lang w:eastAsia="zh-CN"/>
        </w:rPr>
        <w:t>At RAN1</w:t>
      </w:r>
      <w:r w:rsidR="007448F0">
        <w:rPr>
          <w:rFonts w:eastAsia="SimSun"/>
          <w:sz w:val="22"/>
          <w:szCs w:val="22"/>
          <w:lang w:eastAsia="zh-CN"/>
        </w:rPr>
        <w:t>#</w:t>
      </w:r>
      <w:r>
        <w:rPr>
          <w:rFonts w:eastAsia="SimSun" w:hint="eastAsia"/>
          <w:sz w:val="22"/>
          <w:szCs w:val="22"/>
          <w:lang w:eastAsia="zh-CN"/>
        </w:rPr>
        <w:t>11</w:t>
      </w:r>
      <w:r w:rsidR="004E00A7">
        <w:rPr>
          <w:rFonts w:eastAsia="SimSun" w:hint="eastAsia"/>
          <w:sz w:val="22"/>
          <w:szCs w:val="22"/>
          <w:lang w:eastAsia="zh-CN"/>
        </w:rPr>
        <w:t>7</w:t>
      </w:r>
      <w:r w:rsidR="007726D2">
        <w:rPr>
          <w:rFonts w:eastAsia="SimSun" w:hint="eastAsia"/>
          <w:sz w:val="22"/>
          <w:szCs w:val="22"/>
          <w:lang w:eastAsia="zh-CN"/>
        </w:rPr>
        <w:t xml:space="preserve"> and RAN2#</w:t>
      </w:r>
      <w:r w:rsidR="00374C8C">
        <w:rPr>
          <w:rFonts w:eastAsia="SimSun" w:hint="eastAsia"/>
          <w:sz w:val="22"/>
          <w:szCs w:val="22"/>
          <w:lang w:eastAsia="zh-CN"/>
        </w:rPr>
        <w:t>126</w:t>
      </w:r>
      <w:r>
        <w:rPr>
          <w:rFonts w:eastAsia="SimSun" w:hint="eastAsia"/>
          <w:sz w:val="22"/>
          <w:szCs w:val="22"/>
          <w:lang w:eastAsia="zh-CN"/>
        </w:rPr>
        <w:t xml:space="preserve"> meeting, following</w:t>
      </w:r>
      <w:r w:rsidR="00A24EDB">
        <w:rPr>
          <w:rFonts w:eastAsia="SimSun" w:hint="eastAsia"/>
          <w:sz w:val="22"/>
          <w:szCs w:val="22"/>
          <w:lang w:eastAsia="zh-CN"/>
        </w:rPr>
        <w:t>s</w:t>
      </w:r>
      <w:r>
        <w:rPr>
          <w:rFonts w:eastAsia="SimSun" w:hint="eastAsia"/>
          <w:sz w:val="22"/>
          <w:szCs w:val="22"/>
          <w:lang w:eastAsia="zh-CN"/>
        </w:rPr>
        <w:t xml:space="preserve"> </w:t>
      </w:r>
      <w:r w:rsidR="00A24EDB">
        <w:rPr>
          <w:rFonts w:eastAsia="SimSun" w:hint="eastAsia"/>
          <w:sz w:val="22"/>
          <w:szCs w:val="22"/>
          <w:lang w:eastAsia="zh-CN"/>
        </w:rPr>
        <w:t>were</w:t>
      </w:r>
      <w:r>
        <w:rPr>
          <w:rFonts w:eastAsia="SimSun" w:hint="eastAsia"/>
          <w:sz w:val="22"/>
          <w:szCs w:val="22"/>
          <w:lang w:eastAsia="zh-CN"/>
        </w:rPr>
        <w:t xml:space="preserve"> </w:t>
      </w:r>
      <w:r w:rsidR="00CD2E33">
        <w:rPr>
          <w:rFonts w:eastAsia="SimSun" w:hint="eastAsia"/>
          <w:sz w:val="22"/>
          <w:szCs w:val="22"/>
          <w:lang w:eastAsia="zh-CN"/>
        </w:rPr>
        <w:t>agreed</w:t>
      </w:r>
      <w:r>
        <w:rPr>
          <w:rFonts w:eastAsia="SimSun" w:hint="eastAsia"/>
          <w:sz w:val="22"/>
          <w:szCs w:val="22"/>
          <w:lang w:eastAsia="zh-CN"/>
        </w:rPr>
        <w:t>.</w:t>
      </w:r>
      <w:r w:rsidR="00CD2E33">
        <w:rPr>
          <w:rFonts w:eastAsia="SimSun" w:hint="eastAsia"/>
          <w:sz w:val="22"/>
          <w:szCs w:val="22"/>
          <w:lang w:eastAsia="zh-CN"/>
        </w:rPr>
        <w:t xml:space="preserve"> </w:t>
      </w:r>
      <w:r w:rsidR="00A3542C">
        <w:rPr>
          <w:rFonts w:eastAsia="SimSun" w:hint="eastAsia"/>
          <w:sz w:val="22"/>
          <w:szCs w:val="22"/>
          <w:lang w:eastAsia="zh-CN"/>
        </w:rPr>
        <w:t xml:space="preserve"> </w:t>
      </w:r>
      <w:r w:rsidR="00CD2E33">
        <w:rPr>
          <w:rFonts w:eastAsia="SimSun" w:hint="eastAsia"/>
          <w:sz w:val="22"/>
          <w:szCs w:val="22"/>
          <w:lang w:eastAsia="zh-CN"/>
        </w:rPr>
        <w:t xml:space="preserve"> </w:t>
      </w:r>
      <w:r>
        <w:rPr>
          <w:rFonts w:eastAsia="SimSun" w:hint="eastAsia"/>
          <w:sz w:val="22"/>
          <w:szCs w:val="22"/>
          <w:lang w:eastAsia="zh-CN"/>
        </w:rPr>
        <w:t xml:space="preserve">      </w:t>
      </w:r>
    </w:p>
    <w:tbl>
      <w:tblPr>
        <w:tblStyle w:val="afd"/>
        <w:tblW w:w="0" w:type="auto"/>
        <w:tblLook w:val="04A0" w:firstRow="1" w:lastRow="0" w:firstColumn="1" w:lastColumn="0" w:noHBand="0" w:noVBand="1"/>
      </w:tblPr>
      <w:tblGrid>
        <w:gridCol w:w="9962"/>
      </w:tblGrid>
      <w:tr w:rsidR="00AF6E60" w:rsidRPr="00337B72" w14:paraId="436290A3" w14:textId="77777777" w:rsidTr="00394B85">
        <w:tc>
          <w:tcPr>
            <w:tcW w:w="9962" w:type="dxa"/>
          </w:tcPr>
          <w:p w14:paraId="64D44310" w14:textId="7C483842" w:rsidR="0066488A" w:rsidRPr="00EA7F4E" w:rsidRDefault="0066488A" w:rsidP="0066488A">
            <w:pPr>
              <w:spacing w:after="0"/>
              <w:rPr>
                <w:rFonts w:eastAsia="SimSun"/>
                <w:b/>
                <w:bCs/>
                <w:sz w:val="21"/>
                <w:szCs w:val="16"/>
                <w:highlight w:val="green"/>
                <w:lang w:eastAsia="zh-CN"/>
              </w:rPr>
            </w:pPr>
            <w:r w:rsidRPr="00337B72">
              <w:rPr>
                <w:rFonts w:hint="eastAsia"/>
                <w:b/>
                <w:bCs/>
                <w:sz w:val="21"/>
                <w:szCs w:val="16"/>
                <w:highlight w:val="green"/>
                <w:lang w:eastAsia="ko-KR"/>
              </w:rPr>
              <w:t>A</w:t>
            </w:r>
            <w:r w:rsidRPr="00337B72">
              <w:rPr>
                <w:b/>
                <w:bCs/>
                <w:sz w:val="21"/>
                <w:szCs w:val="16"/>
                <w:highlight w:val="green"/>
                <w:lang w:eastAsia="ko-KR"/>
              </w:rPr>
              <w:t>greement</w:t>
            </w:r>
            <w:r w:rsidR="00EA7F4E">
              <w:rPr>
                <w:rFonts w:eastAsia="SimSun" w:hint="eastAsia"/>
                <w:b/>
                <w:bCs/>
                <w:sz w:val="21"/>
                <w:szCs w:val="16"/>
                <w:highlight w:val="green"/>
                <w:lang w:eastAsia="zh-CN"/>
              </w:rPr>
              <w:t xml:space="preserve"> (RAN1#117)</w:t>
            </w:r>
          </w:p>
          <w:p w14:paraId="3E1DBA2B" w14:textId="77777777" w:rsidR="0066488A" w:rsidRPr="00337B72" w:rsidRDefault="0066488A" w:rsidP="0066488A">
            <w:pPr>
              <w:spacing w:after="0"/>
              <w:rPr>
                <w:rFonts w:eastAsia="PMingLiU"/>
                <w:bCs/>
                <w:sz w:val="21"/>
                <w:szCs w:val="16"/>
                <w:lang w:eastAsia="zh-TW"/>
              </w:rPr>
            </w:pPr>
            <w:r w:rsidRPr="00337B72">
              <w:rPr>
                <w:rFonts w:eastAsiaTheme="minorEastAsia" w:hint="eastAsia"/>
                <w:bCs/>
                <w:sz w:val="21"/>
                <w:szCs w:val="16"/>
                <w:lang w:eastAsia="ko-KR"/>
              </w:rPr>
              <w:t>A</w:t>
            </w:r>
            <w:r w:rsidRPr="00337B72">
              <w:rPr>
                <w:rFonts w:eastAsiaTheme="minorEastAsia"/>
                <w:bCs/>
                <w:sz w:val="21"/>
                <w:szCs w:val="16"/>
                <w:lang w:eastAsia="ko-KR"/>
              </w:rPr>
              <w:t>t least for Case-2: F</w:t>
            </w:r>
            <w:r w:rsidRPr="00337B72">
              <w:rPr>
                <w:rFonts w:eastAsia="PMingLiU"/>
                <w:bCs/>
                <w:sz w:val="21"/>
                <w:szCs w:val="16"/>
                <w:lang w:eastAsia="zh-TW"/>
              </w:rPr>
              <w:t>or further study of type 0 PDCCH monitoring occasions for on demand SIB1</w:t>
            </w:r>
            <w:r w:rsidRPr="00337B72">
              <w:rPr>
                <w:rFonts w:eastAsiaTheme="minorEastAsia" w:hint="eastAsia"/>
                <w:bCs/>
                <w:sz w:val="21"/>
                <w:szCs w:val="16"/>
                <w:lang w:eastAsia="ko-KR"/>
              </w:rPr>
              <w:t>,</w:t>
            </w:r>
            <w:r w:rsidRPr="00337B72">
              <w:rPr>
                <w:rFonts w:eastAsiaTheme="minorEastAsia"/>
                <w:bCs/>
                <w:sz w:val="21"/>
                <w:szCs w:val="16"/>
                <w:lang w:eastAsia="ko-KR"/>
              </w:rPr>
              <w:t xml:space="preserve"> </w:t>
            </w:r>
            <w:r w:rsidRPr="00337B72">
              <w:rPr>
                <w:bCs/>
                <w:sz w:val="21"/>
                <w:szCs w:val="16"/>
              </w:rPr>
              <w:t>after UE transmits the UL WUS</w:t>
            </w:r>
            <w:r w:rsidRPr="00337B72">
              <w:rPr>
                <w:rFonts w:eastAsia="PMingLiU"/>
                <w:bCs/>
                <w:sz w:val="21"/>
                <w:szCs w:val="16"/>
                <w:lang w:eastAsia="zh-TW"/>
              </w:rPr>
              <w:t xml:space="preserve"> in idle/inactive mode, RAN1 assumes following as a starting point:</w:t>
            </w:r>
          </w:p>
          <w:p w14:paraId="157BD90B" w14:textId="77777777" w:rsidR="0066488A" w:rsidRPr="00337B72" w:rsidRDefault="0066488A" w:rsidP="00073E7F">
            <w:pPr>
              <w:pStyle w:val="aff"/>
              <w:numPr>
                <w:ilvl w:val="0"/>
                <w:numId w:val="10"/>
              </w:numPr>
              <w:spacing w:after="0"/>
              <w:ind w:leftChars="0"/>
              <w:rPr>
                <w:rFonts w:eastAsia="PMingLiU"/>
                <w:bCs/>
                <w:sz w:val="21"/>
                <w:szCs w:val="16"/>
                <w:lang w:eastAsia="zh-TW"/>
              </w:rPr>
            </w:pPr>
            <w:r w:rsidRPr="00337B72">
              <w:rPr>
                <w:rFonts w:eastAsia="PMingLiU"/>
                <w:bCs/>
                <w:sz w:val="21"/>
                <w:szCs w:val="16"/>
                <w:lang w:eastAsia="zh-TW"/>
              </w:rPr>
              <w:t>Option 1: One or more type 0 PDCCH monitoring occasions for on demand SIB1 within a time window</w:t>
            </w:r>
          </w:p>
          <w:p w14:paraId="4B42312B" w14:textId="77777777" w:rsidR="0066488A" w:rsidRPr="00337B72" w:rsidRDefault="0066488A" w:rsidP="00073E7F">
            <w:pPr>
              <w:pStyle w:val="aff"/>
              <w:numPr>
                <w:ilvl w:val="1"/>
                <w:numId w:val="10"/>
              </w:numPr>
              <w:spacing w:after="0"/>
              <w:ind w:leftChars="0"/>
              <w:rPr>
                <w:rFonts w:eastAsia="PMingLiU"/>
                <w:bCs/>
                <w:sz w:val="21"/>
                <w:szCs w:val="16"/>
                <w:lang w:eastAsia="zh-TW"/>
              </w:rPr>
            </w:pPr>
            <w:r w:rsidRPr="00337B72">
              <w:rPr>
                <w:rFonts w:eastAsia="PMingLiU"/>
                <w:bCs/>
                <w:sz w:val="21"/>
                <w:szCs w:val="16"/>
                <w:lang w:val="en-US" w:eastAsia="zh-TW"/>
              </w:rPr>
              <w:t>FFS</w:t>
            </w:r>
            <w:r w:rsidRPr="00337B72">
              <w:rPr>
                <w:rFonts w:eastAsia="PMingLiU"/>
                <w:bCs/>
                <w:sz w:val="21"/>
                <w:szCs w:val="16"/>
                <w:lang w:eastAsia="zh-TW"/>
              </w:rPr>
              <w:t xml:space="preserve">: How the search space zero configuration is provided (e.g. </w:t>
            </w:r>
            <w:proofErr w:type="gramStart"/>
            <w:r w:rsidRPr="00337B72">
              <w:rPr>
                <w:rFonts w:eastAsia="PMingLiU"/>
                <w:bCs/>
                <w:sz w:val="21"/>
                <w:szCs w:val="16"/>
                <w:lang w:eastAsia="zh-TW"/>
              </w:rPr>
              <w:t xml:space="preserve">from  </w:t>
            </w:r>
            <w:r w:rsidRPr="00337B72">
              <w:rPr>
                <w:rFonts w:eastAsia="PMingLiU"/>
                <w:bCs/>
                <w:i/>
                <w:iCs/>
                <w:sz w:val="21"/>
                <w:szCs w:val="16"/>
                <w:lang w:eastAsia="zh-TW"/>
              </w:rPr>
              <w:t>searchSpaceZero</w:t>
            </w:r>
            <w:proofErr w:type="gramEnd"/>
            <w:r w:rsidRPr="00337B72">
              <w:rPr>
                <w:rFonts w:eastAsia="PMingLiU"/>
                <w:bCs/>
                <w:sz w:val="21"/>
                <w:szCs w:val="16"/>
                <w:lang w:eastAsia="zh-TW"/>
              </w:rPr>
              <w:t xml:space="preserve">  in  MIB  or  from a new search space that is indicated by UL-WUS configuration)</w:t>
            </w:r>
          </w:p>
          <w:p w14:paraId="456524F9" w14:textId="77777777" w:rsidR="0066488A" w:rsidRPr="00337B72" w:rsidRDefault="0066488A" w:rsidP="00073E7F">
            <w:pPr>
              <w:pStyle w:val="aff"/>
              <w:numPr>
                <w:ilvl w:val="1"/>
                <w:numId w:val="10"/>
              </w:numPr>
              <w:spacing w:after="0"/>
              <w:ind w:leftChars="0"/>
              <w:rPr>
                <w:rFonts w:eastAsia="PMingLiU"/>
                <w:bCs/>
                <w:sz w:val="21"/>
                <w:szCs w:val="16"/>
                <w:lang w:eastAsia="zh-TW"/>
              </w:rPr>
            </w:pPr>
            <w:r w:rsidRPr="00337B72">
              <w:rPr>
                <w:rFonts w:eastAsia="PMingLiU" w:hint="eastAsia"/>
                <w:bCs/>
                <w:sz w:val="21"/>
                <w:szCs w:val="16"/>
                <w:lang w:eastAsia="zh-TW"/>
              </w:rPr>
              <w:t>F</w:t>
            </w:r>
            <w:r w:rsidRPr="00337B72">
              <w:rPr>
                <w:rFonts w:eastAsia="PMingLiU"/>
                <w:bCs/>
                <w:sz w:val="21"/>
                <w:szCs w:val="16"/>
                <w:lang w:eastAsia="zh-TW"/>
              </w:rPr>
              <w:t xml:space="preserve">FS: Details of the time window, including at least the starting time and duration </w:t>
            </w:r>
          </w:p>
          <w:p w14:paraId="544842F1" w14:textId="77777777" w:rsidR="0066488A" w:rsidRPr="00337B72" w:rsidRDefault="0066488A" w:rsidP="00073E7F">
            <w:pPr>
              <w:pStyle w:val="aff"/>
              <w:numPr>
                <w:ilvl w:val="1"/>
                <w:numId w:val="10"/>
              </w:numPr>
              <w:spacing w:after="0"/>
              <w:ind w:leftChars="0"/>
              <w:rPr>
                <w:rFonts w:eastAsia="PMingLiU"/>
                <w:bCs/>
                <w:sz w:val="21"/>
                <w:szCs w:val="16"/>
                <w:lang w:eastAsia="zh-TW"/>
              </w:rPr>
            </w:pPr>
            <w:r w:rsidRPr="00337B72">
              <w:rPr>
                <w:rFonts w:eastAsia="PMingLiU"/>
                <w:bCs/>
                <w:sz w:val="21"/>
                <w:szCs w:val="16"/>
                <w:lang w:eastAsia="zh-TW"/>
              </w:rPr>
              <w:t>FFS: Whether/how to support transmission of on-demand SIB1 with the association with SSB(s) based on a received UL-WUS</w:t>
            </w:r>
          </w:p>
          <w:p w14:paraId="10CFEECB" w14:textId="060C2541" w:rsidR="002D5F02" w:rsidRPr="00337B72" w:rsidRDefault="002D5F02" w:rsidP="002D5F02">
            <w:pPr>
              <w:spacing w:after="0"/>
              <w:rPr>
                <w:b/>
                <w:bCs/>
                <w:sz w:val="21"/>
                <w:szCs w:val="16"/>
                <w:lang w:val="en-US" w:eastAsia="x-none"/>
              </w:rPr>
            </w:pPr>
            <w:r w:rsidRPr="00337B72">
              <w:rPr>
                <w:b/>
                <w:bCs/>
                <w:sz w:val="21"/>
                <w:szCs w:val="16"/>
                <w:highlight w:val="green"/>
                <w:lang w:val="en-US" w:eastAsia="x-none"/>
              </w:rPr>
              <w:t>Agreement</w:t>
            </w:r>
            <w:r w:rsidR="00EA7F4E">
              <w:rPr>
                <w:rFonts w:eastAsia="SimSun" w:hint="eastAsia"/>
                <w:b/>
                <w:bCs/>
                <w:sz w:val="21"/>
                <w:szCs w:val="16"/>
                <w:highlight w:val="green"/>
                <w:lang w:eastAsia="zh-CN"/>
              </w:rPr>
              <w:t xml:space="preserve"> (RAN1#117)</w:t>
            </w:r>
          </w:p>
          <w:p w14:paraId="2A3FA800" w14:textId="77777777" w:rsidR="00AF6E60" w:rsidRDefault="002D5F02" w:rsidP="00BF1097">
            <w:pPr>
              <w:spacing w:after="0"/>
              <w:rPr>
                <w:rFonts w:ascii="Times" w:eastAsia="SimSun" w:hAnsi="Times" w:cs="Times"/>
                <w:iCs/>
                <w:sz w:val="21"/>
                <w:szCs w:val="16"/>
                <w:lang w:val="en-US" w:eastAsia="zh-CN"/>
              </w:rPr>
            </w:pPr>
            <w:r w:rsidRPr="00337B72">
              <w:rPr>
                <w:rFonts w:eastAsia="PMingLiU"/>
                <w:bCs/>
                <w:sz w:val="21"/>
                <w:szCs w:val="16"/>
                <w:lang w:eastAsia="zh-TW"/>
              </w:rPr>
              <w:t>For further study of on-demand SIB1 in idle/inactive mode, on the spatial relationships among PDCCH/PDSCH of on-demand SIB1, SSB, and UL WUS, as UL WUS is using dedicated PRACH resource, it is assumed that spatial relationships among PDCCH/PDSCH of on-demand SIB1, SSB and UL WUS can follow legacy mechanism.</w:t>
            </w:r>
            <w:r w:rsidR="002B2AE1" w:rsidRPr="00337B72">
              <w:rPr>
                <w:rFonts w:eastAsia="SimSun" w:hint="eastAsia"/>
                <w:bCs/>
                <w:sz w:val="21"/>
                <w:szCs w:val="16"/>
                <w:lang w:eastAsia="zh-CN"/>
              </w:rPr>
              <w:t xml:space="preserve"> </w:t>
            </w:r>
            <w:r w:rsidRPr="00337B72">
              <w:rPr>
                <w:rFonts w:ascii="Times" w:eastAsia="SimSun" w:hAnsi="Times" w:cs="Times" w:hint="eastAsia"/>
                <w:iCs/>
                <w:sz w:val="21"/>
                <w:szCs w:val="16"/>
                <w:lang w:val="en-US" w:eastAsia="zh-CN"/>
              </w:rPr>
              <w:t xml:space="preserve"> </w:t>
            </w:r>
          </w:p>
          <w:p w14:paraId="5F2B794C" w14:textId="77777777" w:rsidR="00B76A03" w:rsidRDefault="00B76A03" w:rsidP="00BF1097">
            <w:pPr>
              <w:spacing w:after="0"/>
              <w:rPr>
                <w:rFonts w:eastAsia="SimSun"/>
                <w:bCs/>
                <w:sz w:val="21"/>
                <w:szCs w:val="16"/>
                <w:lang w:val="en-US" w:eastAsia="zh-CN"/>
              </w:rPr>
            </w:pPr>
          </w:p>
          <w:p w14:paraId="255FCCB8" w14:textId="0D2D1949" w:rsidR="00B76A03" w:rsidRDefault="00B76A03" w:rsidP="00BF1097">
            <w:pPr>
              <w:spacing w:after="0"/>
              <w:rPr>
                <w:rFonts w:eastAsia="SimSun"/>
                <w:bCs/>
                <w:sz w:val="21"/>
                <w:szCs w:val="16"/>
                <w:lang w:val="en-US" w:eastAsia="zh-CN"/>
              </w:rPr>
            </w:pPr>
            <w:r>
              <w:rPr>
                <w:rFonts w:eastAsia="SimSun" w:hint="eastAsia"/>
                <w:bCs/>
                <w:sz w:val="21"/>
                <w:szCs w:val="16"/>
                <w:lang w:val="en-US" w:eastAsia="zh-CN"/>
              </w:rPr>
              <w:lastRenderedPageBreak/>
              <w:t>Agreement in RAN2</w:t>
            </w:r>
            <w:r w:rsidR="00D94E49">
              <w:rPr>
                <w:rFonts w:eastAsia="SimSun" w:hint="eastAsia"/>
                <w:bCs/>
                <w:sz w:val="21"/>
                <w:szCs w:val="16"/>
                <w:lang w:val="en-US" w:eastAsia="zh-CN"/>
              </w:rPr>
              <w:t xml:space="preserve">#126 </w:t>
            </w:r>
          </w:p>
          <w:p w14:paraId="673D6517" w14:textId="77777777" w:rsidR="00B76A03" w:rsidRDefault="00B76A03" w:rsidP="00B76A03">
            <w:pPr>
              <w:pStyle w:val="Doc-text2"/>
              <w:pBdr>
                <w:top w:val="single" w:sz="4" w:space="1" w:color="auto"/>
                <w:left w:val="single" w:sz="4" w:space="4" w:color="auto"/>
                <w:bottom w:val="single" w:sz="4" w:space="1" w:color="auto"/>
                <w:right w:val="single" w:sz="4" w:space="4" w:color="auto"/>
              </w:pBdr>
              <w:ind w:left="1259" w:firstLine="0"/>
              <w:rPr>
                <w:lang w:val="en-US"/>
              </w:rPr>
            </w:pPr>
            <w:r>
              <w:rPr>
                <w:b/>
              </w:rPr>
              <w:t>RAR monitoring for MSG1 based OD-SIB1 REQ</w:t>
            </w:r>
          </w:p>
          <w:p w14:paraId="395C10AD" w14:textId="77777777" w:rsidR="00B76A03" w:rsidRDefault="00B76A03" w:rsidP="00073E7F">
            <w:pPr>
              <w:pStyle w:val="Doc-text2"/>
              <w:numPr>
                <w:ilvl w:val="0"/>
                <w:numId w:val="14"/>
              </w:numPr>
              <w:pBdr>
                <w:top w:val="single" w:sz="4" w:space="1" w:color="auto"/>
                <w:left w:val="single" w:sz="4" w:space="4" w:color="auto"/>
                <w:bottom w:val="single" w:sz="4" w:space="1" w:color="auto"/>
                <w:right w:val="single" w:sz="4" w:space="4" w:color="auto"/>
              </w:pBdr>
              <w:rPr>
                <w:lang w:val="en-US"/>
              </w:rPr>
            </w:pPr>
            <w:r>
              <w:t>RAN2 assumes the UE is expected to receive the RAR responding to the preamble transmission for Msg1-based on-demand SIB1 procedure, as the baseline.</w:t>
            </w:r>
          </w:p>
          <w:p w14:paraId="6B8E0BAB" w14:textId="40450D22" w:rsidR="00B76A03" w:rsidRPr="00B76A03" w:rsidRDefault="00B76A03" w:rsidP="00BF1097">
            <w:pPr>
              <w:spacing w:after="0"/>
              <w:rPr>
                <w:rFonts w:eastAsia="SimSun"/>
                <w:bCs/>
                <w:sz w:val="21"/>
                <w:szCs w:val="16"/>
                <w:lang w:val="en-US" w:eastAsia="zh-CN"/>
              </w:rPr>
            </w:pPr>
          </w:p>
        </w:tc>
      </w:tr>
    </w:tbl>
    <w:p w14:paraId="7E66E19A" w14:textId="77777777" w:rsidR="009A237D" w:rsidRDefault="009A237D" w:rsidP="008D2665">
      <w:pPr>
        <w:jc w:val="both"/>
        <w:rPr>
          <w:rFonts w:eastAsia="SimSun"/>
          <w:sz w:val="22"/>
          <w:szCs w:val="22"/>
          <w:lang w:eastAsia="zh-CN"/>
        </w:rPr>
      </w:pPr>
    </w:p>
    <w:p w14:paraId="0A1B2C8C" w14:textId="08FCAC0E" w:rsidR="00931DA8" w:rsidRPr="00931DA8" w:rsidRDefault="009F6B59" w:rsidP="00931DA8">
      <w:pPr>
        <w:jc w:val="both"/>
        <w:rPr>
          <w:rFonts w:eastAsia="SimSun"/>
          <w:sz w:val="22"/>
          <w:szCs w:val="22"/>
          <w:lang w:val="en-US" w:eastAsia="zh-CN"/>
        </w:rPr>
      </w:pPr>
      <w:r>
        <w:rPr>
          <w:rFonts w:eastAsia="SimSun" w:hint="eastAsia"/>
          <w:sz w:val="22"/>
          <w:szCs w:val="22"/>
          <w:lang w:eastAsia="zh-CN"/>
        </w:rPr>
        <w:t xml:space="preserve">In legacy, </w:t>
      </w:r>
      <w:r w:rsidR="00ED1537">
        <w:rPr>
          <w:rFonts w:eastAsia="SimSun" w:hint="eastAsia"/>
          <w:sz w:val="22"/>
          <w:szCs w:val="22"/>
          <w:lang w:eastAsia="zh-CN"/>
        </w:rPr>
        <w:t xml:space="preserve">the </w:t>
      </w:r>
      <w:r w:rsidR="00E71C8F" w:rsidRPr="00E71C8F">
        <w:rPr>
          <w:rFonts w:eastAsia="SimSun" w:hint="eastAsia"/>
          <w:sz w:val="22"/>
          <w:szCs w:val="22"/>
          <w:lang w:eastAsia="zh-CN"/>
        </w:rPr>
        <w:t>Type</w:t>
      </w:r>
      <w:r w:rsidR="00E71C8F">
        <w:rPr>
          <w:rFonts w:eastAsia="SimSun" w:hint="eastAsia"/>
          <w:sz w:val="22"/>
          <w:szCs w:val="22"/>
          <w:lang w:eastAsia="zh-CN"/>
        </w:rPr>
        <w:t>-</w:t>
      </w:r>
      <w:r w:rsidR="00E71C8F" w:rsidRPr="00E71C8F">
        <w:rPr>
          <w:rFonts w:eastAsia="SimSun" w:hint="eastAsia"/>
          <w:sz w:val="22"/>
          <w:szCs w:val="22"/>
          <w:lang w:eastAsia="zh-CN"/>
        </w:rPr>
        <w:t xml:space="preserve">0 </w:t>
      </w:r>
      <w:r w:rsidR="0087437E">
        <w:rPr>
          <w:rFonts w:eastAsia="SimSun" w:hint="eastAsia"/>
          <w:sz w:val="22"/>
          <w:szCs w:val="22"/>
          <w:lang w:eastAsia="zh-CN"/>
        </w:rPr>
        <w:t xml:space="preserve">PDCCH monitoring occasions for SIB1 reception is determined by </w:t>
      </w:r>
      <w:r w:rsidR="00F72362">
        <w:rPr>
          <w:rFonts w:eastAsia="SimSun" w:hint="eastAsia"/>
          <w:sz w:val="22"/>
          <w:szCs w:val="22"/>
          <w:lang w:eastAsia="zh-CN"/>
        </w:rPr>
        <w:t xml:space="preserve">field of </w:t>
      </w:r>
      <w:r w:rsidR="00F72362" w:rsidRPr="00F72362">
        <w:rPr>
          <w:rFonts w:eastAsia="SimSun" w:hint="eastAsia"/>
          <w:i/>
          <w:iCs/>
          <w:sz w:val="22"/>
          <w:szCs w:val="22"/>
          <w:lang w:eastAsia="zh-CN"/>
        </w:rPr>
        <w:t>pdcch-ConfigSIB1</w:t>
      </w:r>
      <w:r w:rsidR="00F72362">
        <w:rPr>
          <w:rFonts w:eastAsia="SimSun" w:hint="eastAsia"/>
          <w:sz w:val="22"/>
          <w:szCs w:val="22"/>
          <w:lang w:eastAsia="zh-CN"/>
        </w:rPr>
        <w:t xml:space="preserve"> in MIB.</w:t>
      </w:r>
      <w:r w:rsidR="00172DD1">
        <w:rPr>
          <w:rFonts w:eastAsia="SimSun" w:hint="eastAsia"/>
          <w:sz w:val="22"/>
          <w:szCs w:val="22"/>
          <w:lang w:eastAsia="zh-CN"/>
        </w:rPr>
        <w:t xml:space="preserve"> </w:t>
      </w:r>
      <w:r w:rsidR="005F3B50">
        <w:rPr>
          <w:rFonts w:eastAsia="SimSun" w:hint="eastAsia"/>
          <w:sz w:val="22"/>
          <w:szCs w:val="22"/>
          <w:lang w:eastAsia="zh-CN"/>
        </w:rPr>
        <w:t>F</w:t>
      </w:r>
      <w:r w:rsidR="005F3B50">
        <w:rPr>
          <w:rFonts w:eastAsia="SimSun"/>
          <w:sz w:val="22"/>
          <w:szCs w:val="22"/>
          <w:lang w:eastAsia="zh-CN"/>
        </w:rPr>
        <w:t>o</w:t>
      </w:r>
      <w:r w:rsidR="005F3B50">
        <w:rPr>
          <w:rFonts w:eastAsia="SimSun" w:hint="eastAsia"/>
          <w:sz w:val="22"/>
          <w:szCs w:val="22"/>
          <w:lang w:eastAsia="zh-CN"/>
        </w:rPr>
        <w:t>r on-demand SIB1 procedure</w:t>
      </w:r>
      <w:r w:rsidR="00EA1781">
        <w:rPr>
          <w:rFonts w:eastAsia="SimSun" w:hint="eastAsia"/>
          <w:sz w:val="22"/>
          <w:szCs w:val="22"/>
          <w:lang w:eastAsia="zh-CN"/>
        </w:rPr>
        <w:t xml:space="preserve"> for </w:t>
      </w:r>
      <w:r w:rsidR="00BE2C79">
        <w:rPr>
          <w:rFonts w:eastAsia="SimSun" w:hint="eastAsia"/>
          <w:sz w:val="22"/>
          <w:szCs w:val="22"/>
          <w:lang w:eastAsia="zh-CN"/>
        </w:rPr>
        <w:t xml:space="preserve">Case 1 and </w:t>
      </w:r>
      <w:r w:rsidR="00EA1781">
        <w:rPr>
          <w:rFonts w:eastAsia="SimSun" w:hint="eastAsia"/>
          <w:sz w:val="22"/>
          <w:szCs w:val="22"/>
          <w:lang w:eastAsia="zh-CN"/>
        </w:rPr>
        <w:t>Case 2,</w:t>
      </w:r>
      <w:r w:rsidR="002705C1">
        <w:rPr>
          <w:rFonts w:eastAsia="SimSun" w:hint="eastAsia"/>
          <w:bCs/>
          <w:iCs/>
          <w:sz w:val="22"/>
          <w:szCs w:val="22"/>
          <w:lang w:eastAsia="zh-CN"/>
        </w:rPr>
        <w:t xml:space="preserve"> </w:t>
      </w:r>
      <w:r w:rsidR="005E0359">
        <w:rPr>
          <w:rFonts w:eastAsia="SimSun" w:hint="eastAsia"/>
          <w:sz w:val="22"/>
          <w:szCs w:val="22"/>
          <w:lang w:eastAsia="zh-CN"/>
        </w:rPr>
        <w:t xml:space="preserve">it is </w:t>
      </w:r>
      <w:r w:rsidR="005E0359">
        <w:rPr>
          <w:rFonts w:eastAsia="SimSun"/>
          <w:sz w:val="22"/>
          <w:szCs w:val="22"/>
          <w:lang w:eastAsia="zh-CN"/>
        </w:rPr>
        <w:t>straight</w:t>
      </w:r>
      <w:r w:rsidR="005E0359">
        <w:rPr>
          <w:rFonts w:eastAsia="SimSun" w:hint="eastAsia"/>
          <w:sz w:val="22"/>
          <w:szCs w:val="22"/>
          <w:lang w:eastAsia="zh-CN"/>
        </w:rPr>
        <w:t xml:space="preserve">forward that </w:t>
      </w:r>
      <w:r w:rsidR="005E0359" w:rsidRPr="00F72362">
        <w:rPr>
          <w:rFonts w:eastAsia="SimSun" w:hint="eastAsia"/>
          <w:i/>
          <w:iCs/>
          <w:sz w:val="22"/>
          <w:szCs w:val="22"/>
          <w:lang w:eastAsia="zh-CN"/>
        </w:rPr>
        <w:t>pdcch-ConfigSIB1</w:t>
      </w:r>
      <w:r w:rsidR="005E0359">
        <w:rPr>
          <w:rFonts w:eastAsia="SimSun" w:hint="eastAsia"/>
          <w:sz w:val="22"/>
          <w:szCs w:val="22"/>
          <w:lang w:eastAsia="zh-CN"/>
        </w:rPr>
        <w:t xml:space="preserve"> in MIB transmitted from NES cell </w:t>
      </w:r>
      <w:r w:rsidR="00776A80">
        <w:rPr>
          <w:rFonts w:eastAsia="SimSun" w:hint="eastAsia"/>
          <w:sz w:val="22"/>
          <w:szCs w:val="22"/>
          <w:lang w:eastAsia="zh-CN"/>
        </w:rPr>
        <w:t xml:space="preserve">can still be used to determine the </w:t>
      </w:r>
      <w:r w:rsidR="00776A80" w:rsidRPr="00E71C8F">
        <w:rPr>
          <w:rFonts w:eastAsia="SimSun" w:hint="eastAsia"/>
          <w:sz w:val="22"/>
          <w:szCs w:val="22"/>
          <w:lang w:eastAsia="zh-CN"/>
        </w:rPr>
        <w:t>Type</w:t>
      </w:r>
      <w:r w:rsidR="00776A80">
        <w:rPr>
          <w:rFonts w:eastAsia="SimSun" w:hint="eastAsia"/>
          <w:sz w:val="22"/>
          <w:szCs w:val="22"/>
          <w:lang w:eastAsia="zh-CN"/>
        </w:rPr>
        <w:t>-</w:t>
      </w:r>
      <w:r w:rsidR="00776A80" w:rsidRPr="00E71C8F">
        <w:rPr>
          <w:rFonts w:eastAsia="SimSun" w:hint="eastAsia"/>
          <w:sz w:val="22"/>
          <w:szCs w:val="22"/>
          <w:lang w:eastAsia="zh-CN"/>
        </w:rPr>
        <w:t xml:space="preserve">0 </w:t>
      </w:r>
      <w:r w:rsidR="00776A80">
        <w:rPr>
          <w:rFonts w:eastAsia="SimSun" w:hint="eastAsia"/>
          <w:sz w:val="22"/>
          <w:szCs w:val="22"/>
          <w:lang w:eastAsia="zh-CN"/>
        </w:rPr>
        <w:t xml:space="preserve">PDCCH monitoring occasions for on-demand SIB1 reception. </w:t>
      </w:r>
      <w:r w:rsidR="003D1FF1" w:rsidRPr="003D1FF1">
        <w:rPr>
          <w:rFonts w:eastAsia="SimSun"/>
          <w:sz w:val="22"/>
          <w:szCs w:val="22"/>
          <w:lang w:eastAsia="zh-CN"/>
        </w:rPr>
        <w:t xml:space="preserve">If such information is indicated by </w:t>
      </w:r>
      <w:r w:rsidR="005153D3">
        <w:rPr>
          <w:rFonts w:eastAsia="SimSun" w:hint="eastAsia"/>
          <w:sz w:val="22"/>
          <w:szCs w:val="22"/>
          <w:lang w:eastAsia="zh-CN"/>
        </w:rPr>
        <w:t>C</w:t>
      </w:r>
      <w:r w:rsidR="003D1FF1" w:rsidRPr="003D1FF1">
        <w:rPr>
          <w:rFonts w:eastAsia="SimSun"/>
          <w:sz w:val="22"/>
          <w:szCs w:val="22"/>
          <w:lang w:eastAsia="zh-CN"/>
        </w:rPr>
        <w:t>ell</w:t>
      </w:r>
      <w:r w:rsidR="00CC6EE4">
        <w:rPr>
          <w:rFonts w:eastAsia="SimSun" w:hint="eastAsia"/>
          <w:sz w:val="22"/>
          <w:szCs w:val="22"/>
          <w:lang w:eastAsia="zh-CN"/>
        </w:rPr>
        <w:t xml:space="preserve"> </w:t>
      </w:r>
      <w:r w:rsidR="003D1FF1" w:rsidRPr="003D1FF1">
        <w:rPr>
          <w:rFonts w:eastAsia="SimSun"/>
          <w:sz w:val="22"/>
          <w:szCs w:val="22"/>
          <w:lang w:eastAsia="zh-CN"/>
        </w:rPr>
        <w:t>A</w:t>
      </w:r>
      <w:r w:rsidR="00F66CBA">
        <w:rPr>
          <w:rFonts w:eastAsia="SimSun" w:hint="eastAsia"/>
          <w:sz w:val="22"/>
          <w:szCs w:val="22"/>
          <w:lang w:eastAsia="zh-CN"/>
        </w:rPr>
        <w:t xml:space="preserve">, e.g., </w:t>
      </w:r>
      <w:r w:rsidR="00F66CBA">
        <w:rPr>
          <w:rFonts w:eastAsia="SimSun"/>
          <w:sz w:val="22"/>
          <w:szCs w:val="22"/>
          <w:lang w:eastAsia="zh-CN"/>
        </w:rPr>
        <w:t>together</w:t>
      </w:r>
      <w:r w:rsidR="00F66CBA">
        <w:rPr>
          <w:rFonts w:eastAsia="SimSun" w:hint="eastAsia"/>
          <w:sz w:val="22"/>
          <w:szCs w:val="22"/>
          <w:lang w:eastAsia="zh-CN"/>
        </w:rPr>
        <w:t xml:space="preserve"> with WUS configuration indication for </w:t>
      </w:r>
      <w:r w:rsidR="009B4A11">
        <w:rPr>
          <w:rFonts w:eastAsia="SimSun" w:hint="eastAsia"/>
          <w:sz w:val="22"/>
          <w:szCs w:val="22"/>
          <w:lang w:eastAsia="zh-CN"/>
        </w:rPr>
        <w:t xml:space="preserve">the </w:t>
      </w:r>
      <w:r w:rsidR="00F66CBA">
        <w:rPr>
          <w:rFonts w:eastAsia="SimSun" w:hint="eastAsia"/>
          <w:sz w:val="22"/>
          <w:szCs w:val="22"/>
          <w:lang w:eastAsia="zh-CN"/>
        </w:rPr>
        <w:t>NES Cell</w:t>
      </w:r>
      <w:r w:rsidR="003D1FF1" w:rsidRPr="003D1FF1">
        <w:rPr>
          <w:rFonts w:eastAsia="SimSun"/>
          <w:sz w:val="22"/>
          <w:szCs w:val="22"/>
          <w:lang w:eastAsia="zh-CN"/>
        </w:rPr>
        <w:t>,</w:t>
      </w:r>
      <w:r w:rsidR="00692AC6">
        <w:rPr>
          <w:rFonts w:eastAsia="SimSun" w:hint="eastAsia"/>
          <w:sz w:val="22"/>
          <w:szCs w:val="22"/>
          <w:lang w:eastAsia="zh-CN"/>
        </w:rPr>
        <w:t xml:space="preserve"> </w:t>
      </w:r>
      <w:r w:rsidR="002D47AD">
        <w:rPr>
          <w:rFonts w:eastAsia="SimSun" w:hint="eastAsia"/>
          <w:sz w:val="22"/>
          <w:szCs w:val="22"/>
          <w:lang w:eastAsia="zh-CN"/>
        </w:rPr>
        <w:t>the benefit is not clear</w:t>
      </w:r>
      <w:r w:rsidR="00931DA8">
        <w:rPr>
          <w:rFonts w:eastAsia="SimSun" w:hint="eastAsia"/>
          <w:sz w:val="22"/>
          <w:szCs w:val="22"/>
          <w:lang w:eastAsia="zh-CN"/>
        </w:rPr>
        <w:t xml:space="preserve">, since </w:t>
      </w:r>
      <w:r w:rsidR="00931DA8" w:rsidRPr="00931DA8">
        <w:rPr>
          <w:rFonts w:eastAsia="SimSun"/>
          <w:sz w:val="22"/>
          <w:szCs w:val="22"/>
          <w:lang w:val="en-US" w:eastAsia="zh-CN"/>
        </w:rPr>
        <w:t>such indication needs additional payload bits, although the payload size may not be an issue</w:t>
      </w:r>
      <w:r w:rsidR="008972FE">
        <w:rPr>
          <w:rFonts w:eastAsia="SimSun" w:hint="eastAsia"/>
          <w:sz w:val="22"/>
          <w:szCs w:val="22"/>
          <w:lang w:val="en-US" w:eastAsia="zh-CN"/>
        </w:rPr>
        <w:t xml:space="preserve"> for Cell A</w:t>
      </w:r>
      <w:r w:rsidR="00931DA8" w:rsidRPr="00931DA8">
        <w:rPr>
          <w:rFonts w:eastAsia="SimSun"/>
          <w:sz w:val="22"/>
          <w:szCs w:val="22"/>
          <w:lang w:val="en-US" w:eastAsia="zh-CN"/>
        </w:rPr>
        <w:t>.</w:t>
      </w:r>
      <w:r w:rsidR="00ED5FAD">
        <w:rPr>
          <w:rFonts w:eastAsia="SimSun" w:hint="eastAsia"/>
          <w:sz w:val="22"/>
          <w:szCs w:val="22"/>
          <w:lang w:val="en-US" w:eastAsia="zh-CN"/>
        </w:rPr>
        <w:t xml:space="preserve"> </w:t>
      </w:r>
      <w:r w:rsidR="00931DA8" w:rsidRPr="00931DA8">
        <w:rPr>
          <w:rFonts w:eastAsia="SimSun"/>
          <w:sz w:val="22"/>
          <w:szCs w:val="22"/>
          <w:lang w:val="en-US" w:eastAsia="zh-CN"/>
        </w:rPr>
        <w:t xml:space="preserve">    </w:t>
      </w:r>
    </w:p>
    <w:p w14:paraId="23E51E13" w14:textId="4F88B08E" w:rsidR="00594B6B" w:rsidRPr="003D1FF1" w:rsidRDefault="002D47AD" w:rsidP="008D2665">
      <w:pPr>
        <w:jc w:val="both"/>
        <w:rPr>
          <w:rFonts w:eastAsia="SimSun"/>
          <w:sz w:val="22"/>
          <w:szCs w:val="22"/>
          <w:lang w:eastAsia="zh-CN"/>
        </w:rPr>
      </w:pPr>
      <w:r>
        <w:rPr>
          <w:rFonts w:eastAsia="SimSun" w:hint="eastAsia"/>
          <w:sz w:val="22"/>
          <w:szCs w:val="22"/>
          <w:lang w:eastAsia="zh-CN"/>
        </w:rPr>
        <w:t xml:space="preserve"> </w:t>
      </w:r>
    </w:p>
    <w:p w14:paraId="7FD8D55A" w14:textId="60613DB2" w:rsidR="00882046" w:rsidRDefault="00882046" w:rsidP="00882046">
      <w:pPr>
        <w:spacing w:afterLines="50" w:after="120"/>
        <w:jc w:val="both"/>
        <w:rPr>
          <w:lang w:eastAsia="zh-CN"/>
        </w:rPr>
      </w:pPr>
      <w:r w:rsidRPr="002D01C2">
        <w:rPr>
          <w:rFonts w:eastAsiaTheme="minorEastAsia"/>
          <w:b/>
          <w:sz w:val="22"/>
          <w:szCs w:val="22"/>
          <w:u w:val="single"/>
        </w:rPr>
        <w:t xml:space="preserve">Proposal </w:t>
      </w:r>
      <w:r w:rsidR="00534792">
        <w:rPr>
          <w:rFonts w:eastAsia="SimSun" w:hint="eastAsia"/>
          <w:b/>
          <w:sz w:val="22"/>
          <w:szCs w:val="22"/>
          <w:u w:val="single"/>
          <w:lang w:eastAsia="zh-CN"/>
        </w:rPr>
        <w:t>3</w:t>
      </w:r>
      <w:r w:rsidRPr="002D01C2">
        <w:rPr>
          <w:rFonts w:eastAsiaTheme="minorEastAsia"/>
          <w:b/>
          <w:sz w:val="22"/>
          <w:szCs w:val="22"/>
          <w:u w:val="single"/>
        </w:rPr>
        <w:t>:</w:t>
      </w:r>
    </w:p>
    <w:p w14:paraId="777ABA7E" w14:textId="677CC47C" w:rsidR="00FF6B11" w:rsidRPr="00FF6B11" w:rsidRDefault="0058659F" w:rsidP="00FF6B11">
      <w:pPr>
        <w:pStyle w:val="aff"/>
        <w:numPr>
          <w:ilvl w:val="0"/>
          <w:numId w:val="9"/>
        </w:numPr>
        <w:spacing w:afterLines="50" w:after="120"/>
        <w:ind w:leftChars="0"/>
        <w:jc w:val="both"/>
        <w:rPr>
          <w:rFonts w:eastAsia="SimSun"/>
          <w:sz w:val="22"/>
          <w:szCs w:val="22"/>
          <w:lang w:eastAsia="zh-CN"/>
        </w:rPr>
      </w:pPr>
      <w:r>
        <w:rPr>
          <w:rFonts w:eastAsia="SimSun" w:hint="eastAsia"/>
          <w:sz w:val="22"/>
          <w:szCs w:val="22"/>
          <w:lang w:eastAsia="zh-CN"/>
        </w:rPr>
        <w:t xml:space="preserve">Reuse the </w:t>
      </w:r>
      <w:r w:rsidRPr="00F72362">
        <w:rPr>
          <w:rFonts w:eastAsia="SimSun" w:hint="eastAsia"/>
          <w:i/>
          <w:iCs/>
          <w:sz w:val="22"/>
          <w:szCs w:val="22"/>
          <w:lang w:eastAsia="zh-CN"/>
        </w:rPr>
        <w:t>pdcch-ConfigSIB1</w:t>
      </w:r>
      <w:r>
        <w:rPr>
          <w:rFonts w:eastAsia="SimSun" w:hint="eastAsia"/>
          <w:sz w:val="22"/>
          <w:szCs w:val="22"/>
          <w:lang w:eastAsia="zh-CN"/>
        </w:rPr>
        <w:t xml:space="preserve"> in MIB transmitted from NES cell</w:t>
      </w:r>
      <w:r w:rsidR="0089425F">
        <w:rPr>
          <w:rFonts w:eastAsia="SimSun" w:hint="eastAsia"/>
          <w:sz w:val="22"/>
          <w:szCs w:val="22"/>
          <w:lang w:eastAsia="zh-CN"/>
        </w:rPr>
        <w:t xml:space="preserve"> to determine the </w:t>
      </w:r>
      <w:r w:rsidR="0089425F" w:rsidRPr="00E71C8F">
        <w:rPr>
          <w:rFonts w:eastAsia="SimSun" w:hint="eastAsia"/>
          <w:sz w:val="22"/>
          <w:szCs w:val="22"/>
          <w:lang w:eastAsia="zh-CN"/>
        </w:rPr>
        <w:t>Type</w:t>
      </w:r>
      <w:r w:rsidR="0089425F">
        <w:rPr>
          <w:rFonts w:eastAsia="SimSun" w:hint="eastAsia"/>
          <w:sz w:val="22"/>
          <w:szCs w:val="22"/>
          <w:lang w:eastAsia="zh-CN"/>
        </w:rPr>
        <w:t>-</w:t>
      </w:r>
      <w:r w:rsidR="0089425F" w:rsidRPr="00E71C8F">
        <w:rPr>
          <w:rFonts w:eastAsia="SimSun" w:hint="eastAsia"/>
          <w:sz w:val="22"/>
          <w:szCs w:val="22"/>
          <w:lang w:eastAsia="zh-CN"/>
        </w:rPr>
        <w:t xml:space="preserve">0 </w:t>
      </w:r>
      <w:r w:rsidR="0089425F">
        <w:rPr>
          <w:rFonts w:eastAsia="SimSun" w:hint="eastAsia"/>
          <w:sz w:val="22"/>
          <w:szCs w:val="22"/>
          <w:lang w:eastAsia="zh-CN"/>
        </w:rPr>
        <w:t>PDCCH monitoring occasions for on-demand SIB1 reception</w:t>
      </w:r>
      <w:r w:rsidR="00CB2BA2">
        <w:rPr>
          <w:rFonts w:eastAsia="SimSun" w:hint="eastAsia"/>
          <w:sz w:val="22"/>
          <w:szCs w:val="22"/>
          <w:lang w:eastAsia="zh-CN"/>
        </w:rPr>
        <w:t xml:space="preserve">. </w:t>
      </w:r>
      <w:r w:rsidR="00FF6B11" w:rsidRPr="00FF6B11">
        <w:rPr>
          <w:rFonts w:eastAsia="SimSun"/>
          <w:sz w:val="22"/>
          <w:szCs w:val="22"/>
          <w:lang w:eastAsia="zh-CN"/>
        </w:rPr>
        <w:t xml:space="preserve"> </w:t>
      </w:r>
    </w:p>
    <w:p w14:paraId="6212671B" w14:textId="77777777" w:rsidR="009A237D" w:rsidRDefault="009A237D" w:rsidP="008D2665">
      <w:pPr>
        <w:jc w:val="both"/>
        <w:rPr>
          <w:rFonts w:eastAsia="SimSun"/>
          <w:sz w:val="22"/>
          <w:szCs w:val="22"/>
          <w:lang w:eastAsia="zh-CN"/>
        </w:rPr>
      </w:pPr>
    </w:p>
    <w:p w14:paraId="10370324" w14:textId="1369B4FA" w:rsidR="00B41E0F" w:rsidRDefault="00FE26F4" w:rsidP="008D2665">
      <w:pPr>
        <w:jc w:val="both"/>
        <w:rPr>
          <w:rFonts w:eastAsia="SimSun"/>
          <w:sz w:val="22"/>
          <w:szCs w:val="22"/>
          <w:lang w:eastAsia="zh-CN"/>
        </w:rPr>
      </w:pPr>
      <w:r>
        <w:rPr>
          <w:rFonts w:eastAsia="SimSun" w:hint="eastAsia"/>
          <w:sz w:val="22"/>
          <w:szCs w:val="22"/>
          <w:lang w:eastAsia="zh-CN"/>
        </w:rPr>
        <w:t>RAN2 already agreed that UE is expected to receive the RAR responding to the Msg-1 based on-demand SIB1 procedure</w:t>
      </w:r>
      <w:r w:rsidR="00247EC7">
        <w:rPr>
          <w:rFonts w:eastAsia="SimSun" w:hint="eastAsia"/>
          <w:sz w:val="22"/>
          <w:szCs w:val="22"/>
          <w:lang w:eastAsia="zh-CN"/>
        </w:rPr>
        <w:t>.</w:t>
      </w:r>
      <w:r w:rsidR="006C74CC">
        <w:rPr>
          <w:rFonts w:eastAsia="SimSun" w:hint="eastAsia"/>
          <w:sz w:val="22"/>
          <w:szCs w:val="22"/>
          <w:lang w:eastAsia="zh-CN"/>
        </w:rPr>
        <w:t xml:space="preserve"> For Msg-1 based on-demand SIB1 procedure,</w:t>
      </w:r>
      <w:r w:rsidR="00A85BF6">
        <w:rPr>
          <w:rFonts w:eastAsia="SimSun" w:hint="eastAsia"/>
          <w:sz w:val="22"/>
          <w:szCs w:val="22"/>
          <w:lang w:eastAsia="zh-CN"/>
        </w:rPr>
        <w:t xml:space="preserve"> </w:t>
      </w:r>
      <w:r w:rsidR="007A340C">
        <w:rPr>
          <w:rFonts w:eastAsia="SimSun" w:hint="eastAsia"/>
          <w:sz w:val="22"/>
          <w:szCs w:val="22"/>
          <w:lang w:eastAsia="zh-CN"/>
        </w:rPr>
        <w:t>if UE receives the</w:t>
      </w:r>
      <w:r w:rsidR="0028101D">
        <w:rPr>
          <w:rFonts w:eastAsia="SimSun" w:hint="eastAsia"/>
          <w:sz w:val="22"/>
          <w:szCs w:val="22"/>
          <w:lang w:eastAsia="zh-CN"/>
        </w:rPr>
        <w:t xml:space="preserve"> corresponding</w:t>
      </w:r>
      <w:r w:rsidR="007A340C">
        <w:rPr>
          <w:rFonts w:eastAsia="SimSun" w:hint="eastAsia"/>
          <w:sz w:val="22"/>
          <w:szCs w:val="22"/>
          <w:lang w:eastAsia="zh-CN"/>
        </w:rPr>
        <w:t xml:space="preserve"> RAR</w:t>
      </w:r>
      <w:r w:rsidR="0028101D">
        <w:rPr>
          <w:rFonts w:eastAsia="SimSun" w:hint="eastAsia"/>
          <w:sz w:val="22"/>
          <w:szCs w:val="22"/>
          <w:lang w:eastAsia="zh-CN"/>
        </w:rPr>
        <w:t xml:space="preserve">, UE </w:t>
      </w:r>
      <w:r w:rsidR="00E746A4">
        <w:rPr>
          <w:rFonts w:eastAsia="SimSun"/>
          <w:sz w:val="22"/>
          <w:szCs w:val="22"/>
          <w:lang w:eastAsia="zh-CN"/>
        </w:rPr>
        <w:t>will</w:t>
      </w:r>
      <w:r w:rsidR="0076683E">
        <w:rPr>
          <w:rFonts w:eastAsia="SimSun" w:hint="eastAsia"/>
          <w:sz w:val="22"/>
          <w:szCs w:val="22"/>
          <w:lang w:eastAsia="zh-CN"/>
        </w:rPr>
        <w:t xml:space="preserve"> </w:t>
      </w:r>
      <w:r w:rsidR="003E1BC8">
        <w:rPr>
          <w:rFonts w:eastAsia="SimSun" w:hint="eastAsia"/>
          <w:sz w:val="22"/>
          <w:szCs w:val="22"/>
          <w:lang w:eastAsia="zh-CN"/>
        </w:rPr>
        <w:t>perform</w:t>
      </w:r>
      <w:r w:rsidR="00C24A00">
        <w:rPr>
          <w:rFonts w:eastAsia="SimSun" w:hint="eastAsia"/>
          <w:sz w:val="22"/>
          <w:szCs w:val="22"/>
          <w:lang w:eastAsia="zh-CN"/>
        </w:rPr>
        <w:t xml:space="preserve"> the</w:t>
      </w:r>
      <w:r w:rsidR="003E1BC8">
        <w:rPr>
          <w:rFonts w:eastAsia="SimSun" w:hint="eastAsia"/>
          <w:bCs/>
          <w:sz w:val="21"/>
          <w:szCs w:val="16"/>
          <w:lang w:eastAsia="zh-CN"/>
        </w:rPr>
        <w:t xml:space="preserve"> T</w:t>
      </w:r>
      <w:r w:rsidR="003E1BC8" w:rsidRPr="00337B72">
        <w:rPr>
          <w:rFonts w:eastAsia="PMingLiU"/>
          <w:bCs/>
          <w:sz w:val="21"/>
          <w:szCs w:val="16"/>
          <w:lang w:eastAsia="zh-TW"/>
        </w:rPr>
        <w:t>ype</w:t>
      </w:r>
      <w:r w:rsidR="003E1BC8">
        <w:rPr>
          <w:rFonts w:eastAsia="SimSun" w:hint="eastAsia"/>
          <w:bCs/>
          <w:sz w:val="21"/>
          <w:szCs w:val="16"/>
          <w:lang w:eastAsia="zh-CN"/>
        </w:rPr>
        <w:t>-</w:t>
      </w:r>
      <w:r w:rsidR="003E1BC8" w:rsidRPr="00337B72">
        <w:rPr>
          <w:rFonts w:eastAsia="PMingLiU"/>
          <w:bCs/>
          <w:sz w:val="21"/>
          <w:szCs w:val="16"/>
          <w:lang w:eastAsia="zh-TW"/>
        </w:rPr>
        <w:t>0 PDCCH monitoring</w:t>
      </w:r>
      <w:r w:rsidR="00C24A00">
        <w:rPr>
          <w:rFonts w:eastAsia="SimSun" w:hint="eastAsia"/>
          <w:sz w:val="22"/>
          <w:szCs w:val="22"/>
          <w:lang w:eastAsia="zh-CN"/>
        </w:rPr>
        <w:t xml:space="preserve"> </w:t>
      </w:r>
      <w:r w:rsidR="00DF3259">
        <w:rPr>
          <w:rFonts w:eastAsia="SimSun" w:hint="eastAsia"/>
          <w:sz w:val="22"/>
          <w:szCs w:val="22"/>
          <w:lang w:eastAsia="zh-CN"/>
        </w:rPr>
        <w:t xml:space="preserve">within a time window. The time window could be start from </w:t>
      </w:r>
      <w:r w:rsidR="00853F04">
        <w:rPr>
          <w:rFonts w:eastAsia="SimSun" w:hint="eastAsia"/>
          <w:sz w:val="22"/>
          <w:szCs w:val="22"/>
          <w:lang w:eastAsia="zh-CN"/>
        </w:rPr>
        <w:t xml:space="preserve">one of following. </w:t>
      </w:r>
      <w:r w:rsidR="00C24A00">
        <w:rPr>
          <w:rFonts w:eastAsia="SimSun" w:hint="eastAsia"/>
          <w:sz w:val="22"/>
          <w:szCs w:val="22"/>
          <w:lang w:eastAsia="zh-CN"/>
        </w:rPr>
        <w:t xml:space="preserve"> </w:t>
      </w:r>
    </w:p>
    <w:p w14:paraId="74BAD118" w14:textId="75826B60" w:rsidR="00B41E0F" w:rsidRPr="00B41E0F" w:rsidRDefault="00B41E0F" w:rsidP="00B41E0F">
      <w:pPr>
        <w:pStyle w:val="aff"/>
        <w:numPr>
          <w:ilvl w:val="0"/>
          <w:numId w:val="9"/>
        </w:numPr>
        <w:ind w:leftChars="0"/>
        <w:jc w:val="both"/>
        <w:rPr>
          <w:rFonts w:eastAsia="SimSun"/>
          <w:sz w:val="22"/>
          <w:szCs w:val="22"/>
          <w:lang w:eastAsia="zh-CN"/>
        </w:rPr>
      </w:pPr>
      <w:r w:rsidRPr="00B41E0F">
        <w:rPr>
          <w:rFonts w:eastAsia="SimSun"/>
          <w:sz w:val="22"/>
          <w:szCs w:val="22"/>
          <w:lang w:eastAsia="zh-CN"/>
        </w:rPr>
        <w:t xml:space="preserve">Alt.1: A time offset relative to the </w:t>
      </w:r>
      <w:r w:rsidR="00716033">
        <w:rPr>
          <w:rFonts w:eastAsia="SimSun" w:hint="eastAsia"/>
          <w:sz w:val="22"/>
          <w:szCs w:val="22"/>
          <w:lang w:eastAsia="zh-CN"/>
        </w:rPr>
        <w:t>WUS</w:t>
      </w:r>
      <w:r w:rsidRPr="00B41E0F">
        <w:rPr>
          <w:rFonts w:eastAsia="SimSun"/>
          <w:sz w:val="22"/>
          <w:szCs w:val="22"/>
          <w:lang w:eastAsia="zh-CN"/>
        </w:rPr>
        <w:t xml:space="preserve"> is transmitted</w:t>
      </w:r>
      <w:r w:rsidR="00AD07FF">
        <w:rPr>
          <w:rFonts w:eastAsia="SimSun" w:hint="eastAsia"/>
          <w:sz w:val="22"/>
          <w:szCs w:val="22"/>
          <w:lang w:eastAsia="zh-CN"/>
        </w:rPr>
        <w:t>.</w:t>
      </w:r>
    </w:p>
    <w:p w14:paraId="24CB827B" w14:textId="192F1F73" w:rsidR="00A11C54" w:rsidRPr="00B41E0F" w:rsidRDefault="00B41E0F" w:rsidP="00B41E0F">
      <w:pPr>
        <w:pStyle w:val="aff"/>
        <w:numPr>
          <w:ilvl w:val="0"/>
          <w:numId w:val="9"/>
        </w:numPr>
        <w:ind w:leftChars="0"/>
        <w:jc w:val="both"/>
        <w:rPr>
          <w:rFonts w:eastAsia="SimSun"/>
          <w:sz w:val="22"/>
          <w:szCs w:val="22"/>
          <w:lang w:eastAsia="zh-CN"/>
        </w:rPr>
      </w:pPr>
      <w:r w:rsidRPr="00B41E0F">
        <w:rPr>
          <w:rFonts w:eastAsia="SimSun"/>
          <w:sz w:val="22"/>
          <w:szCs w:val="22"/>
          <w:lang w:eastAsia="zh-CN"/>
        </w:rPr>
        <w:t xml:space="preserve">Alt.2: A time offset relative to </w:t>
      </w:r>
      <w:r w:rsidR="004F4B40">
        <w:rPr>
          <w:rFonts w:eastAsia="SimSun" w:hint="eastAsia"/>
          <w:sz w:val="22"/>
          <w:szCs w:val="22"/>
          <w:lang w:eastAsia="zh-CN"/>
        </w:rPr>
        <w:t xml:space="preserve">the </w:t>
      </w:r>
      <w:r w:rsidR="003014CB">
        <w:rPr>
          <w:rFonts w:eastAsia="SimSun"/>
          <w:sz w:val="22"/>
          <w:szCs w:val="22"/>
          <w:lang w:eastAsia="zh-CN"/>
        </w:rPr>
        <w:t>RAR</w:t>
      </w:r>
      <w:r w:rsidR="00EE4E12">
        <w:rPr>
          <w:rFonts w:eastAsia="SimSun" w:hint="eastAsia"/>
          <w:sz w:val="22"/>
          <w:szCs w:val="22"/>
          <w:lang w:eastAsia="zh-CN"/>
        </w:rPr>
        <w:t xml:space="preserve"> </w:t>
      </w:r>
      <w:r w:rsidR="003014CB">
        <w:t>responding to</w:t>
      </w:r>
      <w:r w:rsidR="003014CB">
        <w:rPr>
          <w:rFonts w:eastAsia="SimSun" w:hint="eastAsia"/>
          <w:lang w:eastAsia="zh-CN"/>
        </w:rPr>
        <w:t xml:space="preserve"> the WUS</w:t>
      </w:r>
      <w:r w:rsidR="004F4B40">
        <w:rPr>
          <w:rFonts w:eastAsia="SimSun" w:hint="eastAsia"/>
          <w:lang w:eastAsia="zh-CN"/>
        </w:rPr>
        <w:t xml:space="preserve"> is </w:t>
      </w:r>
      <w:r w:rsidR="004F4B40">
        <w:rPr>
          <w:rFonts w:eastAsia="SimSun" w:hint="eastAsia"/>
          <w:sz w:val="22"/>
          <w:szCs w:val="22"/>
          <w:lang w:eastAsia="zh-CN"/>
        </w:rPr>
        <w:t>received.</w:t>
      </w:r>
    </w:p>
    <w:p w14:paraId="6E6C9283" w14:textId="2DFA03E3" w:rsidR="001D0AB5" w:rsidRPr="00972C85" w:rsidRDefault="00972C85" w:rsidP="008D2665">
      <w:pPr>
        <w:jc w:val="both"/>
        <w:rPr>
          <w:rFonts w:eastAsia="SimSun"/>
          <w:sz w:val="22"/>
          <w:szCs w:val="22"/>
          <w:lang w:eastAsia="zh-CN"/>
        </w:rPr>
      </w:pPr>
      <w:r>
        <w:rPr>
          <w:rFonts w:eastAsia="SimSun" w:hint="eastAsia"/>
          <w:sz w:val="22"/>
          <w:szCs w:val="22"/>
          <w:lang w:eastAsia="zh-CN"/>
        </w:rPr>
        <w:t xml:space="preserve">The starting and duration of the time window for </w:t>
      </w:r>
      <w:r>
        <w:rPr>
          <w:rFonts w:eastAsia="SimSun" w:hint="eastAsia"/>
          <w:bCs/>
          <w:sz w:val="21"/>
          <w:szCs w:val="16"/>
          <w:lang w:eastAsia="zh-CN"/>
        </w:rPr>
        <w:t>T</w:t>
      </w:r>
      <w:r w:rsidRPr="00337B72">
        <w:rPr>
          <w:rFonts w:eastAsia="PMingLiU"/>
          <w:bCs/>
          <w:sz w:val="21"/>
          <w:szCs w:val="16"/>
          <w:lang w:eastAsia="zh-TW"/>
        </w:rPr>
        <w:t>ype</w:t>
      </w:r>
      <w:r>
        <w:rPr>
          <w:rFonts w:eastAsia="SimSun" w:hint="eastAsia"/>
          <w:bCs/>
          <w:sz w:val="21"/>
          <w:szCs w:val="16"/>
          <w:lang w:eastAsia="zh-CN"/>
        </w:rPr>
        <w:t>-</w:t>
      </w:r>
      <w:r w:rsidRPr="00337B72">
        <w:rPr>
          <w:rFonts w:eastAsia="PMingLiU"/>
          <w:bCs/>
          <w:sz w:val="21"/>
          <w:szCs w:val="16"/>
          <w:lang w:eastAsia="zh-TW"/>
        </w:rPr>
        <w:t>0 PDCCH monitoring</w:t>
      </w:r>
      <w:r>
        <w:rPr>
          <w:rFonts w:eastAsia="SimSun" w:hint="eastAsia"/>
          <w:bCs/>
          <w:sz w:val="21"/>
          <w:szCs w:val="16"/>
          <w:lang w:eastAsia="zh-CN"/>
        </w:rPr>
        <w:t xml:space="preserve"> can be indicated by Cell#A</w:t>
      </w:r>
      <w:r w:rsidR="00BD7A67">
        <w:rPr>
          <w:rFonts w:eastAsia="SimSun" w:hint="eastAsia"/>
          <w:bCs/>
          <w:sz w:val="21"/>
          <w:szCs w:val="16"/>
          <w:lang w:eastAsia="zh-CN"/>
        </w:rPr>
        <w:t xml:space="preserve">, e.g., indicated </w:t>
      </w:r>
      <w:r>
        <w:rPr>
          <w:rFonts w:eastAsia="SimSun" w:hint="eastAsia"/>
          <w:bCs/>
          <w:sz w:val="21"/>
          <w:szCs w:val="16"/>
          <w:lang w:eastAsia="zh-CN"/>
        </w:rPr>
        <w:t>together with</w:t>
      </w:r>
      <w:r w:rsidR="00BD7A67">
        <w:rPr>
          <w:rFonts w:eastAsia="SimSun" w:hint="eastAsia"/>
          <w:bCs/>
          <w:sz w:val="21"/>
          <w:szCs w:val="16"/>
          <w:lang w:eastAsia="zh-CN"/>
        </w:rPr>
        <w:t xml:space="preserve"> WUS </w:t>
      </w:r>
      <w:r w:rsidR="00BD7A67">
        <w:rPr>
          <w:rFonts w:eastAsia="SimSun"/>
          <w:bCs/>
          <w:sz w:val="21"/>
          <w:szCs w:val="16"/>
          <w:lang w:eastAsia="zh-CN"/>
        </w:rPr>
        <w:t>configuration</w:t>
      </w:r>
      <w:r w:rsidR="00BD7A67">
        <w:rPr>
          <w:rFonts w:eastAsia="SimSun" w:hint="eastAsia"/>
          <w:bCs/>
          <w:sz w:val="21"/>
          <w:szCs w:val="16"/>
          <w:lang w:eastAsia="zh-CN"/>
        </w:rPr>
        <w:t xml:space="preserve"> for the </w:t>
      </w:r>
      <w:r w:rsidR="005905FE">
        <w:rPr>
          <w:rFonts w:eastAsia="SimSun" w:hint="eastAsia"/>
          <w:bCs/>
          <w:sz w:val="21"/>
          <w:szCs w:val="16"/>
          <w:lang w:eastAsia="zh-CN"/>
        </w:rPr>
        <w:t xml:space="preserve">corresponding NES Cell. </w:t>
      </w:r>
      <w:r w:rsidR="00493910">
        <w:rPr>
          <w:rFonts w:eastAsia="SimSun" w:hint="eastAsia"/>
          <w:bCs/>
          <w:sz w:val="21"/>
          <w:szCs w:val="16"/>
          <w:lang w:eastAsia="zh-CN"/>
        </w:rPr>
        <w:t xml:space="preserve"> </w:t>
      </w:r>
      <w:r>
        <w:rPr>
          <w:rFonts w:eastAsia="SimSun" w:hint="eastAsia"/>
          <w:bCs/>
          <w:sz w:val="21"/>
          <w:szCs w:val="16"/>
          <w:lang w:eastAsia="zh-CN"/>
        </w:rPr>
        <w:t xml:space="preserve"> </w:t>
      </w:r>
    </w:p>
    <w:p w14:paraId="156D6E16" w14:textId="77777777" w:rsidR="001D0AB5" w:rsidRDefault="001D0AB5" w:rsidP="008D2665">
      <w:pPr>
        <w:jc w:val="both"/>
        <w:rPr>
          <w:rFonts w:eastAsia="SimSun"/>
          <w:sz w:val="22"/>
          <w:szCs w:val="22"/>
          <w:lang w:eastAsia="zh-CN"/>
        </w:rPr>
      </w:pPr>
    </w:p>
    <w:p w14:paraId="14DA32F6" w14:textId="0D88C0BD" w:rsidR="009B5F88" w:rsidRDefault="009B5F88" w:rsidP="009B5F88">
      <w:pPr>
        <w:spacing w:afterLines="50" w:after="120"/>
        <w:jc w:val="both"/>
        <w:rPr>
          <w:lang w:eastAsia="zh-CN"/>
        </w:rPr>
      </w:pPr>
      <w:r w:rsidRPr="002D01C2">
        <w:rPr>
          <w:rFonts w:eastAsiaTheme="minorEastAsia"/>
          <w:b/>
          <w:sz w:val="22"/>
          <w:szCs w:val="22"/>
          <w:u w:val="single"/>
        </w:rPr>
        <w:t xml:space="preserve">Proposal </w:t>
      </w:r>
      <w:r w:rsidR="00534792">
        <w:rPr>
          <w:rFonts w:eastAsia="SimSun" w:hint="eastAsia"/>
          <w:b/>
          <w:sz w:val="22"/>
          <w:szCs w:val="22"/>
          <w:u w:val="single"/>
          <w:lang w:eastAsia="zh-CN"/>
        </w:rPr>
        <w:t>4</w:t>
      </w:r>
      <w:r w:rsidRPr="002D01C2">
        <w:rPr>
          <w:rFonts w:eastAsiaTheme="minorEastAsia"/>
          <w:b/>
          <w:sz w:val="22"/>
          <w:szCs w:val="22"/>
          <w:u w:val="single"/>
        </w:rPr>
        <w:t>:</w:t>
      </w:r>
    </w:p>
    <w:p w14:paraId="262DF0F9" w14:textId="0CD87FC2" w:rsidR="00447C1D" w:rsidRDefault="00A94773" w:rsidP="009B5F88">
      <w:pPr>
        <w:pStyle w:val="aff"/>
        <w:numPr>
          <w:ilvl w:val="0"/>
          <w:numId w:val="9"/>
        </w:numPr>
        <w:spacing w:afterLines="50" w:after="120"/>
        <w:ind w:leftChars="0"/>
        <w:jc w:val="both"/>
        <w:rPr>
          <w:rFonts w:eastAsia="SimSun"/>
          <w:sz w:val="22"/>
          <w:szCs w:val="22"/>
          <w:lang w:eastAsia="zh-CN"/>
        </w:rPr>
      </w:pPr>
      <w:r>
        <w:rPr>
          <w:rFonts w:eastAsia="SimSun" w:hint="eastAsia"/>
          <w:sz w:val="22"/>
          <w:szCs w:val="22"/>
          <w:lang w:eastAsia="zh-CN"/>
        </w:rPr>
        <w:t xml:space="preserve">The starting and duration of the time window for </w:t>
      </w:r>
      <w:r>
        <w:rPr>
          <w:rFonts w:eastAsia="SimSun" w:hint="eastAsia"/>
          <w:bCs/>
          <w:sz w:val="21"/>
          <w:szCs w:val="16"/>
          <w:lang w:eastAsia="zh-CN"/>
        </w:rPr>
        <w:t>T</w:t>
      </w:r>
      <w:r w:rsidRPr="00337B72">
        <w:rPr>
          <w:rFonts w:eastAsia="PMingLiU"/>
          <w:bCs/>
          <w:sz w:val="21"/>
          <w:szCs w:val="16"/>
          <w:lang w:eastAsia="zh-TW"/>
        </w:rPr>
        <w:t>ype</w:t>
      </w:r>
      <w:r>
        <w:rPr>
          <w:rFonts w:eastAsia="SimSun" w:hint="eastAsia"/>
          <w:bCs/>
          <w:sz w:val="21"/>
          <w:szCs w:val="16"/>
          <w:lang w:eastAsia="zh-CN"/>
        </w:rPr>
        <w:t>-</w:t>
      </w:r>
      <w:r w:rsidRPr="00337B72">
        <w:rPr>
          <w:rFonts w:eastAsia="PMingLiU"/>
          <w:bCs/>
          <w:sz w:val="21"/>
          <w:szCs w:val="16"/>
          <w:lang w:eastAsia="zh-TW"/>
        </w:rPr>
        <w:t>0 PDCCH monitoring</w:t>
      </w:r>
      <w:r>
        <w:rPr>
          <w:rFonts w:eastAsia="SimSun" w:hint="eastAsia"/>
          <w:bCs/>
          <w:sz w:val="21"/>
          <w:szCs w:val="16"/>
          <w:lang w:eastAsia="zh-CN"/>
        </w:rPr>
        <w:t xml:space="preserve"> for on-demand SIB1 reception </w:t>
      </w:r>
      <w:r w:rsidR="007B0F5E">
        <w:rPr>
          <w:rFonts w:eastAsiaTheme="minorEastAsia" w:hint="eastAsia"/>
          <w:bCs/>
          <w:sz w:val="21"/>
          <w:szCs w:val="16"/>
        </w:rPr>
        <w:t>should</w:t>
      </w:r>
      <w:r w:rsidR="007B0F5E">
        <w:rPr>
          <w:rFonts w:eastAsia="SimSun" w:hint="eastAsia"/>
          <w:bCs/>
          <w:sz w:val="21"/>
          <w:szCs w:val="16"/>
          <w:lang w:eastAsia="zh-CN"/>
        </w:rPr>
        <w:t xml:space="preserve"> </w:t>
      </w:r>
      <w:r>
        <w:rPr>
          <w:rFonts w:eastAsia="SimSun" w:hint="eastAsia"/>
          <w:bCs/>
          <w:sz w:val="21"/>
          <w:szCs w:val="16"/>
          <w:lang w:eastAsia="zh-CN"/>
        </w:rPr>
        <w:t>be</w:t>
      </w:r>
      <w:r w:rsidR="00A6268B">
        <w:rPr>
          <w:rFonts w:eastAsia="SimSun" w:hint="eastAsia"/>
          <w:bCs/>
          <w:sz w:val="21"/>
          <w:szCs w:val="16"/>
          <w:lang w:eastAsia="zh-CN"/>
        </w:rPr>
        <w:t xml:space="preserve"> included in WUS configuration</w:t>
      </w:r>
      <w:r>
        <w:rPr>
          <w:rFonts w:eastAsia="SimSun" w:hint="eastAsia"/>
          <w:bCs/>
          <w:sz w:val="21"/>
          <w:szCs w:val="16"/>
          <w:lang w:eastAsia="zh-CN"/>
        </w:rPr>
        <w:t xml:space="preserve"> indicated by Cell#A</w:t>
      </w:r>
      <w:r w:rsidR="00642BB6">
        <w:rPr>
          <w:rFonts w:eastAsia="SimSun" w:hint="eastAsia"/>
          <w:sz w:val="22"/>
          <w:szCs w:val="22"/>
          <w:lang w:eastAsia="zh-CN"/>
        </w:rPr>
        <w:t xml:space="preserve">. The time window </w:t>
      </w:r>
      <w:r w:rsidR="00F93E5D">
        <w:rPr>
          <w:rFonts w:eastAsiaTheme="minorEastAsia" w:hint="eastAsia"/>
          <w:sz w:val="22"/>
          <w:szCs w:val="22"/>
        </w:rPr>
        <w:t>should</w:t>
      </w:r>
      <w:r w:rsidR="00642BB6">
        <w:rPr>
          <w:rFonts w:eastAsia="SimSun" w:hint="eastAsia"/>
          <w:sz w:val="22"/>
          <w:szCs w:val="22"/>
          <w:lang w:eastAsia="zh-CN"/>
        </w:rPr>
        <w:t xml:space="preserve"> start from one of following </w:t>
      </w:r>
    </w:p>
    <w:p w14:paraId="5D53C0E6" w14:textId="77777777" w:rsidR="00447C1D" w:rsidRPr="00B41E0F" w:rsidRDefault="00447C1D" w:rsidP="00447C1D">
      <w:pPr>
        <w:pStyle w:val="aff"/>
        <w:numPr>
          <w:ilvl w:val="1"/>
          <w:numId w:val="9"/>
        </w:numPr>
        <w:ind w:leftChars="0"/>
        <w:jc w:val="both"/>
        <w:rPr>
          <w:rFonts w:eastAsia="SimSun"/>
          <w:sz w:val="22"/>
          <w:szCs w:val="22"/>
          <w:lang w:eastAsia="zh-CN"/>
        </w:rPr>
      </w:pPr>
      <w:r w:rsidRPr="00B41E0F">
        <w:rPr>
          <w:rFonts w:eastAsia="SimSun"/>
          <w:sz w:val="22"/>
          <w:szCs w:val="22"/>
          <w:lang w:eastAsia="zh-CN"/>
        </w:rPr>
        <w:t xml:space="preserve">Alt.1: A time offset relative to the </w:t>
      </w:r>
      <w:r>
        <w:rPr>
          <w:rFonts w:eastAsia="SimSun" w:hint="eastAsia"/>
          <w:sz w:val="22"/>
          <w:szCs w:val="22"/>
          <w:lang w:eastAsia="zh-CN"/>
        </w:rPr>
        <w:t>WUS</w:t>
      </w:r>
      <w:r w:rsidRPr="00B41E0F">
        <w:rPr>
          <w:rFonts w:eastAsia="SimSun"/>
          <w:sz w:val="22"/>
          <w:szCs w:val="22"/>
          <w:lang w:eastAsia="zh-CN"/>
        </w:rPr>
        <w:t xml:space="preserve"> is transmitted</w:t>
      </w:r>
      <w:r>
        <w:rPr>
          <w:rFonts w:eastAsia="SimSun" w:hint="eastAsia"/>
          <w:sz w:val="22"/>
          <w:szCs w:val="22"/>
          <w:lang w:eastAsia="zh-CN"/>
        </w:rPr>
        <w:t>.</w:t>
      </w:r>
    </w:p>
    <w:p w14:paraId="11E1B42D" w14:textId="727E9E7F" w:rsidR="009B5F88" w:rsidRPr="0036710A" w:rsidRDefault="00447C1D" w:rsidP="0036710A">
      <w:pPr>
        <w:pStyle w:val="aff"/>
        <w:numPr>
          <w:ilvl w:val="1"/>
          <w:numId w:val="9"/>
        </w:numPr>
        <w:ind w:leftChars="0"/>
        <w:jc w:val="both"/>
        <w:rPr>
          <w:rFonts w:eastAsia="SimSun"/>
          <w:sz w:val="22"/>
          <w:szCs w:val="22"/>
          <w:lang w:eastAsia="zh-CN"/>
        </w:rPr>
      </w:pPr>
      <w:r w:rsidRPr="00B41E0F">
        <w:rPr>
          <w:rFonts w:eastAsia="SimSun"/>
          <w:sz w:val="22"/>
          <w:szCs w:val="22"/>
          <w:lang w:eastAsia="zh-CN"/>
        </w:rPr>
        <w:t xml:space="preserve">Alt.2: A time offset relative to </w:t>
      </w:r>
      <w:r>
        <w:rPr>
          <w:rFonts w:eastAsia="SimSun" w:hint="eastAsia"/>
          <w:sz w:val="22"/>
          <w:szCs w:val="22"/>
          <w:lang w:eastAsia="zh-CN"/>
        </w:rPr>
        <w:t xml:space="preserve">the </w:t>
      </w:r>
      <w:r>
        <w:rPr>
          <w:rFonts w:eastAsia="SimSun"/>
          <w:sz w:val="22"/>
          <w:szCs w:val="22"/>
          <w:lang w:eastAsia="zh-CN"/>
        </w:rPr>
        <w:t>RAR</w:t>
      </w:r>
      <w:r>
        <w:rPr>
          <w:rFonts w:eastAsia="SimSun" w:hint="eastAsia"/>
          <w:sz w:val="22"/>
          <w:szCs w:val="22"/>
          <w:lang w:eastAsia="zh-CN"/>
        </w:rPr>
        <w:t xml:space="preserve"> </w:t>
      </w:r>
      <w:r>
        <w:t>responding to</w:t>
      </w:r>
      <w:r>
        <w:rPr>
          <w:rFonts w:eastAsia="SimSun" w:hint="eastAsia"/>
          <w:lang w:eastAsia="zh-CN"/>
        </w:rPr>
        <w:t xml:space="preserve"> the WUS is </w:t>
      </w:r>
      <w:r>
        <w:rPr>
          <w:rFonts w:eastAsia="SimSun" w:hint="eastAsia"/>
          <w:sz w:val="22"/>
          <w:szCs w:val="22"/>
          <w:lang w:eastAsia="zh-CN"/>
        </w:rPr>
        <w:t>received.</w:t>
      </w:r>
      <w:r w:rsidR="009B5F88" w:rsidRPr="0036710A">
        <w:rPr>
          <w:rFonts w:eastAsia="SimSun"/>
          <w:sz w:val="22"/>
          <w:szCs w:val="22"/>
          <w:lang w:eastAsia="zh-CN"/>
        </w:rPr>
        <w:t xml:space="preserve"> </w:t>
      </w:r>
    </w:p>
    <w:p w14:paraId="241A0262" w14:textId="77777777" w:rsidR="009B5F88" w:rsidRDefault="009B5F88" w:rsidP="008D2665">
      <w:pPr>
        <w:jc w:val="both"/>
        <w:rPr>
          <w:rFonts w:eastAsia="SimSun"/>
          <w:sz w:val="22"/>
          <w:szCs w:val="22"/>
          <w:lang w:eastAsia="zh-CN"/>
        </w:rPr>
      </w:pPr>
    </w:p>
    <w:p w14:paraId="7DADB0D1" w14:textId="5953ACDB" w:rsidR="00121891" w:rsidRPr="00E21482" w:rsidRDefault="00E21482" w:rsidP="008D2665">
      <w:pPr>
        <w:jc w:val="both"/>
        <w:rPr>
          <w:rFonts w:eastAsia="SimSun"/>
          <w:sz w:val="22"/>
          <w:szCs w:val="22"/>
          <w:lang w:eastAsia="zh-CN"/>
        </w:rPr>
      </w:pPr>
      <w:r>
        <w:rPr>
          <w:rFonts w:eastAsia="SimSun" w:hint="eastAsia"/>
          <w:sz w:val="22"/>
          <w:szCs w:val="22"/>
          <w:lang w:eastAsia="zh-CN"/>
        </w:rPr>
        <w:t>In legacy</w:t>
      </w:r>
      <w:r w:rsidR="0091684B">
        <w:rPr>
          <w:rFonts w:eastAsia="SimSun" w:hint="eastAsia"/>
          <w:sz w:val="22"/>
          <w:szCs w:val="22"/>
          <w:lang w:eastAsia="zh-CN"/>
        </w:rPr>
        <w:t>,</w:t>
      </w:r>
      <w:r>
        <w:rPr>
          <w:rFonts w:eastAsia="SimSun" w:hint="eastAsia"/>
          <w:sz w:val="22"/>
          <w:szCs w:val="22"/>
          <w:lang w:eastAsia="zh-CN"/>
        </w:rPr>
        <w:t xml:space="preserve"> SIB1 </w:t>
      </w:r>
      <w:r w:rsidR="00403678">
        <w:rPr>
          <w:rFonts w:eastAsiaTheme="minorEastAsia" w:hint="eastAsia"/>
          <w:sz w:val="22"/>
          <w:szCs w:val="22"/>
        </w:rPr>
        <w:t>can be</w:t>
      </w:r>
      <w:r>
        <w:rPr>
          <w:rFonts w:eastAsia="SimSun" w:hint="eastAsia"/>
          <w:sz w:val="22"/>
          <w:szCs w:val="22"/>
          <w:lang w:eastAsia="zh-CN"/>
        </w:rPr>
        <w:t xml:space="preserve"> transmitted with </w:t>
      </w:r>
      <w:r>
        <w:rPr>
          <w:rFonts w:eastAsia="SimSun"/>
          <w:sz w:val="22"/>
          <w:szCs w:val="22"/>
          <w:lang w:eastAsia="zh-CN"/>
        </w:rPr>
        <w:t>multiple</w:t>
      </w:r>
      <w:r>
        <w:rPr>
          <w:rFonts w:eastAsia="SimSun" w:hint="eastAsia"/>
          <w:sz w:val="22"/>
          <w:szCs w:val="22"/>
          <w:lang w:eastAsia="zh-CN"/>
        </w:rPr>
        <w:t xml:space="preserve"> beams</w:t>
      </w:r>
      <w:r w:rsidR="00FB16C9">
        <w:rPr>
          <w:rFonts w:eastAsiaTheme="minorEastAsia" w:hint="eastAsia"/>
          <w:sz w:val="22"/>
          <w:szCs w:val="22"/>
        </w:rPr>
        <w:t xml:space="preserve"> </w:t>
      </w:r>
      <w:r w:rsidR="00B07A2B">
        <w:rPr>
          <w:rFonts w:eastAsiaTheme="minorEastAsia" w:hint="eastAsia"/>
          <w:sz w:val="22"/>
          <w:szCs w:val="22"/>
        </w:rPr>
        <w:t xml:space="preserve">which </w:t>
      </w:r>
      <w:r w:rsidR="00E93383">
        <w:rPr>
          <w:rFonts w:eastAsiaTheme="minorEastAsia" w:hint="eastAsia"/>
          <w:sz w:val="22"/>
          <w:szCs w:val="22"/>
        </w:rPr>
        <w:t xml:space="preserve">are </w:t>
      </w:r>
      <w:r w:rsidR="00E93383">
        <w:rPr>
          <w:rFonts w:eastAsiaTheme="minorEastAsia"/>
          <w:sz w:val="22"/>
          <w:szCs w:val="22"/>
        </w:rPr>
        <w:t>associated</w:t>
      </w:r>
      <w:r w:rsidR="00E93383">
        <w:rPr>
          <w:rFonts w:eastAsiaTheme="minorEastAsia" w:hint="eastAsia"/>
          <w:sz w:val="22"/>
          <w:szCs w:val="22"/>
        </w:rPr>
        <w:t xml:space="preserve"> with SSB beams</w:t>
      </w:r>
      <w:r>
        <w:rPr>
          <w:rFonts w:eastAsia="SimSun" w:hint="eastAsia"/>
          <w:sz w:val="22"/>
          <w:szCs w:val="22"/>
          <w:lang w:eastAsia="zh-CN"/>
        </w:rPr>
        <w:t>.</w:t>
      </w:r>
      <w:r w:rsidR="0091684B">
        <w:rPr>
          <w:rFonts w:eastAsia="SimSun" w:hint="eastAsia"/>
          <w:sz w:val="22"/>
          <w:szCs w:val="22"/>
          <w:lang w:eastAsia="zh-CN"/>
        </w:rPr>
        <w:t xml:space="preserve"> </w:t>
      </w:r>
      <w:r w:rsidR="00103CAE">
        <w:rPr>
          <w:rFonts w:eastAsia="SimSun" w:hint="eastAsia"/>
          <w:sz w:val="22"/>
          <w:szCs w:val="22"/>
          <w:lang w:eastAsia="zh-CN"/>
        </w:rPr>
        <w:t xml:space="preserve">Then </w:t>
      </w:r>
      <w:r w:rsidR="0091684B">
        <w:rPr>
          <w:rFonts w:eastAsia="SimSun" w:hint="eastAsia"/>
          <w:sz w:val="22"/>
          <w:szCs w:val="22"/>
          <w:lang w:eastAsia="zh-CN"/>
        </w:rPr>
        <w:t xml:space="preserve">UE can </w:t>
      </w:r>
      <w:r w:rsidR="00B7444E">
        <w:rPr>
          <w:rFonts w:eastAsia="SimSun" w:hint="eastAsia"/>
          <w:sz w:val="22"/>
          <w:szCs w:val="22"/>
          <w:lang w:eastAsia="zh-CN"/>
        </w:rPr>
        <w:t xml:space="preserve">receive SIB1 </w:t>
      </w:r>
      <w:r w:rsidR="00594715">
        <w:rPr>
          <w:rFonts w:eastAsia="SimSun" w:hint="eastAsia"/>
          <w:sz w:val="22"/>
          <w:szCs w:val="22"/>
          <w:lang w:eastAsia="zh-CN"/>
        </w:rPr>
        <w:t>from one or multiple beam occasions according to its implementation</w:t>
      </w:r>
      <w:r w:rsidR="00103CAE">
        <w:rPr>
          <w:rFonts w:eastAsia="SimSun" w:hint="eastAsia"/>
          <w:sz w:val="22"/>
          <w:szCs w:val="22"/>
          <w:lang w:eastAsia="zh-CN"/>
        </w:rPr>
        <w:t xml:space="preserve"> in </w:t>
      </w:r>
      <w:r w:rsidR="00103CAE">
        <w:rPr>
          <w:rFonts w:eastAsia="SimSun"/>
          <w:sz w:val="22"/>
          <w:szCs w:val="22"/>
          <w:lang w:eastAsia="zh-CN"/>
        </w:rPr>
        <w:t>legacy</w:t>
      </w:r>
      <w:r w:rsidR="00103CAE">
        <w:rPr>
          <w:rFonts w:eastAsia="SimSun" w:hint="eastAsia"/>
          <w:sz w:val="22"/>
          <w:szCs w:val="22"/>
          <w:lang w:eastAsia="zh-CN"/>
        </w:rPr>
        <w:t>.</w:t>
      </w:r>
      <w:r w:rsidR="00767A10">
        <w:rPr>
          <w:rFonts w:eastAsia="SimSun" w:hint="eastAsia"/>
          <w:sz w:val="22"/>
          <w:szCs w:val="22"/>
          <w:lang w:eastAsia="zh-CN"/>
        </w:rPr>
        <w:t xml:space="preserve"> For on-demand SIB1 procedure, </w:t>
      </w:r>
      <w:r w:rsidR="006748D0">
        <w:rPr>
          <w:rFonts w:eastAsia="SimSun" w:hint="eastAsia"/>
          <w:sz w:val="22"/>
          <w:szCs w:val="22"/>
          <w:lang w:eastAsia="zh-CN"/>
        </w:rPr>
        <w:t xml:space="preserve">one WUS triggers on-demand SIB1 </w:t>
      </w:r>
      <w:r w:rsidR="002816D3">
        <w:rPr>
          <w:rFonts w:eastAsia="SimSun" w:hint="eastAsia"/>
          <w:sz w:val="22"/>
          <w:szCs w:val="22"/>
          <w:lang w:eastAsia="zh-CN"/>
        </w:rPr>
        <w:t>associated with one SSB/beam can be baseline</w:t>
      </w:r>
      <w:r w:rsidR="008A57D9">
        <w:rPr>
          <w:rFonts w:eastAsia="SimSun" w:hint="eastAsia"/>
          <w:sz w:val="22"/>
          <w:szCs w:val="22"/>
          <w:lang w:eastAsia="zh-CN"/>
        </w:rPr>
        <w:t xml:space="preserve">. Moreover, supporting one WUS triggers on-demand SIB1 </w:t>
      </w:r>
      <w:r w:rsidR="008A57D9">
        <w:rPr>
          <w:rFonts w:eastAsia="SimSun"/>
          <w:sz w:val="22"/>
          <w:szCs w:val="22"/>
          <w:lang w:eastAsia="zh-CN"/>
        </w:rPr>
        <w:t>associated</w:t>
      </w:r>
      <w:r w:rsidR="008A57D9">
        <w:rPr>
          <w:rFonts w:eastAsia="SimSun" w:hint="eastAsia"/>
          <w:sz w:val="22"/>
          <w:szCs w:val="22"/>
          <w:lang w:eastAsia="zh-CN"/>
        </w:rPr>
        <w:t xml:space="preserve"> with multiple SSBs/beams can be </w:t>
      </w:r>
      <w:r w:rsidR="008A57D9">
        <w:rPr>
          <w:rFonts w:eastAsia="SimSun"/>
          <w:sz w:val="22"/>
          <w:szCs w:val="22"/>
          <w:lang w:eastAsia="zh-CN"/>
        </w:rPr>
        <w:t>beneficial</w:t>
      </w:r>
      <w:r w:rsidR="008A57D9">
        <w:rPr>
          <w:rFonts w:eastAsia="SimSun" w:hint="eastAsia"/>
          <w:sz w:val="22"/>
          <w:szCs w:val="22"/>
          <w:lang w:eastAsia="zh-CN"/>
        </w:rPr>
        <w:t xml:space="preserve"> for SIB1 reception in some cases. For example</w:t>
      </w:r>
      <w:r w:rsidR="000B6864">
        <w:rPr>
          <w:rFonts w:eastAsia="SimSun" w:hint="eastAsia"/>
          <w:sz w:val="22"/>
          <w:szCs w:val="22"/>
          <w:lang w:eastAsia="zh-CN"/>
        </w:rPr>
        <w:t xml:space="preserve">, </w:t>
      </w:r>
      <w:r w:rsidR="003E5CD4">
        <w:rPr>
          <w:rFonts w:eastAsiaTheme="minorEastAsia" w:hint="eastAsia"/>
          <w:sz w:val="22"/>
          <w:szCs w:val="22"/>
        </w:rPr>
        <w:t>in FR2</w:t>
      </w:r>
      <w:r w:rsidR="003E5CD4">
        <w:rPr>
          <w:rFonts w:eastAsia="SimSun" w:hint="eastAsia"/>
          <w:sz w:val="22"/>
          <w:szCs w:val="22"/>
          <w:lang w:eastAsia="zh-CN"/>
        </w:rPr>
        <w:t xml:space="preserve">, </w:t>
      </w:r>
      <w:r w:rsidR="000B6864">
        <w:rPr>
          <w:rFonts w:eastAsia="SimSun" w:hint="eastAsia"/>
          <w:sz w:val="22"/>
          <w:szCs w:val="22"/>
          <w:lang w:eastAsia="zh-CN"/>
        </w:rPr>
        <w:t xml:space="preserve">due to the UE movement, </w:t>
      </w:r>
      <w:r w:rsidR="00186792" w:rsidRPr="00186792">
        <w:rPr>
          <w:rFonts w:eastAsia="SimSun"/>
          <w:sz w:val="22"/>
          <w:szCs w:val="22"/>
          <w:lang w:eastAsia="zh-CN"/>
        </w:rPr>
        <w:t xml:space="preserve">the beam </w:t>
      </w:r>
      <w:r w:rsidR="00166727">
        <w:rPr>
          <w:rFonts w:eastAsiaTheme="minorEastAsia" w:hint="eastAsia"/>
          <w:sz w:val="22"/>
          <w:szCs w:val="22"/>
        </w:rPr>
        <w:t xml:space="preserve">that the UE selects based on </w:t>
      </w:r>
      <w:r w:rsidR="00186792" w:rsidRPr="00186792">
        <w:rPr>
          <w:rFonts w:eastAsia="SimSun"/>
          <w:sz w:val="22"/>
          <w:szCs w:val="22"/>
          <w:lang w:eastAsia="zh-CN"/>
        </w:rPr>
        <w:t xml:space="preserve">measurement before </w:t>
      </w:r>
      <w:r w:rsidR="00F81364">
        <w:rPr>
          <w:rFonts w:eastAsia="SimSun" w:hint="eastAsia"/>
          <w:sz w:val="22"/>
          <w:szCs w:val="22"/>
          <w:lang w:eastAsia="zh-CN"/>
        </w:rPr>
        <w:t xml:space="preserve">sending </w:t>
      </w:r>
      <w:r w:rsidR="00186792" w:rsidRPr="00186792">
        <w:rPr>
          <w:rFonts w:eastAsia="SimSun"/>
          <w:sz w:val="22"/>
          <w:szCs w:val="22"/>
          <w:lang w:eastAsia="zh-CN"/>
        </w:rPr>
        <w:t xml:space="preserve">WUS </w:t>
      </w:r>
      <w:r w:rsidR="00B30D39">
        <w:rPr>
          <w:rFonts w:eastAsiaTheme="minorEastAsia" w:hint="eastAsia"/>
          <w:sz w:val="22"/>
          <w:szCs w:val="22"/>
        </w:rPr>
        <w:t xml:space="preserve">may be quite different from the one </w:t>
      </w:r>
      <w:r w:rsidR="00E70B57">
        <w:rPr>
          <w:rFonts w:eastAsiaTheme="minorEastAsia" w:hint="eastAsia"/>
          <w:sz w:val="22"/>
          <w:szCs w:val="22"/>
        </w:rPr>
        <w:t xml:space="preserve">that </w:t>
      </w:r>
      <w:r w:rsidR="001C26C8">
        <w:rPr>
          <w:rFonts w:eastAsiaTheme="minorEastAsia" w:hint="eastAsia"/>
          <w:sz w:val="22"/>
          <w:szCs w:val="22"/>
        </w:rPr>
        <w:t xml:space="preserve">suitable </w:t>
      </w:r>
      <w:proofErr w:type="gramStart"/>
      <w:r w:rsidR="0022762C">
        <w:rPr>
          <w:rFonts w:eastAsiaTheme="minorEastAsia" w:hint="eastAsia"/>
          <w:sz w:val="22"/>
          <w:szCs w:val="22"/>
        </w:rPr>
        <w:t xml:space="preserve">for </w:t>
      </w:r>
      <w:r w:rsidR="001168C6">
        <w:rPr>
          <w:rFonts w:eastAsia="SimSun" w:hint="eastAsia"/>
          <w:sz w:val="22"/>
          <w:szCs w:val="22"/>
          <w:lang w:eastAsia="zh-CN"/>
        </w:rPr>
        <w:t xml:space="preserve"> </w:t>
      </w:r>
      <w:r w:rsidR="00186792" w:rsidRPr="00186792">
        <w:rPr>
          <w:rFonts w:eastAsia="SimSun"/>
          <w:sz w:val="22"/>
          <w:szCs w:val="22"/>
          <w:lang w:eastAsia="zh-CN"/>
        </w:rPr>
        <w:t>SIB</w:t>
      </w:r>
      <w:proofErr w:type="gramEnd"/>
      <w:r w:rsidR="00186792" w:rsidRPr="00186792">
        <w:rPr>
          <w:rFonts w:eastAsia="SimSun"/>
          <w:sz w:val="22"/>
          <w:szCs w:val="22"/>
          <w:lang w:eastAsia="zh-CN"/>
        </w:rPr>
        <w:t xml:space="preserve">1 reception after </w:t>
      </w:r>
      <w:r w:rsidR="001168C6">
        <w:rPr>
          <w:rFonts w:eastAsia="SimSun" w:hint="eastAsia"/>
          <w:sz w:val="22"/>
          <w:szCs w:val="22"/>
          <w:lang w:eastAsia="zh-CN"/>
        </w:rPr>
        <w:t>receiving RAR</w:t>
      </w:r>
      <w:r w:rsidR="00EC5D4B">
        <w:rPr>
          <w:rFonts w:eastAsia="SimSun" w:hint="eastAsia"/>
          <w:sz w:val="22"/>
          <w:szCs w:val="22"/>
          <w:lang w:eastAsia="zh-CN"/>
        </w:rPr>
        <w:t xml:space="preserve">. In this case, </w:t>
      </w:r>
      <w:r w:rsidR="00BF37E1">
        <w:rPr>
          <w:rFonts w:eastAsiaTheme="minorEastAsia" w:hint="eastAsia"/>
          <w:sz w:val="22"/>
          <w:szCs w:val="22"/>
        </w:rPr>
        <w:t xml:space="preserve">it may not be feasible for UE to expect only the same beam </w:t>
      </w:r>
      <w:r w:rsidR="00AD23D7">
        <w:rPr>
          <w:rFonts w:eastAsiaTheme="minorEastAsia" w:hint="eastAsia"/>
          <w:sz w:val="22"/>
          <w:szCs w:val="22"/>
        </w:rPr>
        <w:t xml:space="preserve">as the selected SSB for SIB1. </w:t>
      </w:r>
      <w:r w:rsidR="00A15701">
        <w:rPr>
          <w:rFonts w:eastAsiaTheme="minorEastAsia"/>
          <w:sz w:val="22"/>
          <w:szCs w:val="22"/>
        </w:rPr>
        <w:t>T</w:t>
      </w:r>
      <w:r w:rsidR="00A15701">
        <w:rPr>
          <w:rFonts w:eastAsiaTheme="minorEastAsia" w:hint="eastAsia"/>
          <w:sz w:val="22"/>
          <w:szCs w:val="22"/>
        </w:rPr>
        <w:t xml:space="preserve">o address this potential issue, </w:t>
      </w:r>
      <w:r w:rsidR="00620738">
        <w:rPr>
          <w:rFonts w:eastAsiaTheme="minorEastAsia" w:hint="eastAsia"/>
          <w:sz w:val="22"/>
          <w:szCs w:val="22"/>
        </w:rPr>
        <w:t xml:space="preserve">we support </w:t>
      </w:r>
      <w:r w:rsidR="00683F87">
        <w:rPr>
          <w:rFonts w:eastAsiaTheme="minorEastAsia" w:hint="eastAsia"/>
          <w:sz w:val="22"/>
          <w:szCs w:val="22"/>
        </w:rPr>
        <w:t xml:space="preserve">a UE can expect </w:t>
      </w:r>
      <w:r w:rsidR="00B46E75">
        <w:rPr>
          <w:rFonts w:eastAsiaTheme="minorEastAsia" w:hint="eastAsia"/>
          <w:sz w:val="22"/>
          <w:szCs w:val="22"/>
        </w:rPr>
        <w:t>on-demand SIB1 over more than one beam to</w:t>
      </w:r>
      <w:r w:rsidR="00EC5D4B">
        <w:rPr>
          <w:rFonts w:eastAsia="SimSun" w:hint="eastAsia"/>
          <w:sz w:val="22"/>
          <w:szCs w:val="22"/>
          <w:lang w:eastAsia="zh-CN"/>
        </w:rPr>
        <w:t xml:space="preserve"> </w:t>
      </w:r>
      <w:r w:rsidR="00F55A65">
        <w:rPr>
          <w:rFonts w:eastAsia="SimSun" w:hint="eastAsia"/>
          <w:sz w:val="22"/>
          <w:szCs w:val="22"/>
          <w:lang w:eastAsia="zh-CN"/>
        </w:rPr>
        <w:t xml:space="preserve">ensure the successful ratio of SIB1 reception. </w:t>
      </w:r>
      <w:r w:rsidR="00F81364">
        <w:rPr>
          <w:rFonts w:eastAsia="SimSun" w:hint="eastAsia"/>
          <w:sz w:val="22"/>
          <w:szCs w:val="22"/>
          <w:lang w:eastAsia="zh-CN"/>
        </w:rPr>
        <w:t xml:space="preserve"> </w:t>
      </w:r>
    </w:p>
    <w:p w14:paraId="5315776C" w14:textId="77777777" w:rsidR="009B5F88" w:rsidRDefault="009B5F88" w:rsidP="008D2665">
      <w:pPr>
        <w:jc w:val="both"/>
        <w:rPr>
          <w:rFonts w:eastAsia="SimSun"/>
          <w:sz w:val="22"/>
          <w:szCs w:val="22"/>
          <w:lang w:eastAsia="zh-CN"/>
        </w:rPr>
      </w:pPr>
    </w:p>
    <w:p w14:paraId="1C4FD88E" w14:textId="7A1B3C4D" w:rsidR="00F55A65" w:rsidRDefault="00F55A65" w:rsidP="00F55A65">
      <w:pPr>
        <w:spacing w:afterLines="50" w:after="120"/>
        <w:jc w:val="both"/>
        <w:rPr>
          <w:lang w:eastAsia="zh-CN"/>
        </w:rPr>
      </w:pPr>
      <w:r w:rsidRPr="002D01C2">
        <w:rPr>
          <w:rFonts w:eastAsiaTheme="minorEastAsia"/>
          <w:b/>
          <w:sz w:val="22"/>
          <w:szCs w:val="22"/>
          <w:u w:val="single"/>
        </w:rPr>
        <w:t xml:space="preserve">Proposal </w:t>
      </w:r>
      <w:r w:rsidR="00534792">
        <w:rPr>
          <w:rFonts w:eastAsia="SimSun" w:hint="eastAsia"/>
          <w:b/>
          <w:sz w:val="22"/>
          <w:szCs w:val="22"/>
          <w:u w:val="single"/>
          <w:lang w:eastAsia="zh-CN"/>
        </w:rPr>
        <w:t>5</w:t>
      </w:r>
      <w:r w:rsidRPr="002D01C2">
        <w:rPr>
          <w:rFonts w:eastAsiaTheme="minorEastAsia"/>
          <w:b/>
          <w:sz w:val="22"/>
          <w:szCs w:val="22"/>
          <w:u w:val="single"/>
        </w:rPr>
        <w:t>:</w:t>
      </w:r>
    </w:p>
    <w:p w14:paraId="3E338E09" w14:textId="19522616" w:rsidR="00F55A65" w:rsidRDefault="00CE502A" w:rsidP="00F55A65">
      <w:pPr>
        <w:pStyle w:val="aff"/>
        <w:numPr>
          <w:ilvl w:val="0"/>
          <w:numId w:val="9"/>
        </w:numPr>
        <w:spacing w:afterLines="50" w:after="120"/>
        <w:ind w:leftChars="0"/>
        <w:jc w:val="both"/>
        <w:rPr>
          <w:rFonts w:eastAsia="SimSun"/>
          <w:sz w:val="22"/>
          <w:szCs w:val="22"/>
          <w:lang w:eastAsia="zh-CN"/>
        </w:rPr>
      </w:pPr>
      <w:r>
        <w:rPr>
          <w:rFonts w:eastAsia="SimSun" w:hint="eastAsia"/>
          <w:sz w:val="22"/>
          <w:szCs w:val="22"/>
          <w:lang w:eastAsia="zh-CN"/>
        </w:rPr>
        <w:t>S</w:t>
      </w:r>
      <w:r>
        <w:rPr>
          <w:rFonts w:eastAsia="SimSun"/>
          <w:sz w:val="22"/>
          <w:szCs w:val="22"/>
          <w:lang w:eastAsia="zh-CN"/>
        </w:rPr>
        <w:t>u</w:t>
      </w:r>
      <w:r>
        <w:rPr>
          <w:rFonts w:eastAsia="SimSun" w:hint="eastAsia"/>
          <w:sz w:val="22"/>
          <w:szCs w:val="22"/>
          <w:lang w:eastAsia="zh-CN"/>
        </w:rPr>
        <w:t>pporting one WUS</w:t>
      </w:r>
      <w:r w:rsidR="00ED1340">
        <w:rPr>
          <w:rFonts w:eastAsia="SimSun" w:hint="eastAsia"/>
          <w:sz w:val="22"/>
          <w:szCs w:val="22"/>
          <w:lang w:eastAsia="zh-CN"/>
        </w:rPr>
        <w:t xml:space="preserve"> can</w:t>
      </w:r>
      <w:r>
        <w:rPr>
          <w:rFonts w:eastAsia="SimSun" w:hint="eastAsia"/>
          <w:sz w:val="22"/>
          <w:szCs w:val="22"/>
          <w:lang w:eastAsia="zh-CN"/>
        </w:rPr>
        <w:t xml:space="preserve"> trigger </w:t>
      </w:r>
      <w:r w:rsidR="00F55A65">
        <w:rPr>
          <w:rFonts w:eastAsia="SimSun" w:hint="eastAsia"/>
          <w:bCs/>
          <w:sz w:val="21"/>
          <w:szCs w:val="16"/>
          <w:lang w:eastAsia="zh-CN"/>
        </w:rPr>
        <w:t xml:space="preserve">on-demand SIB1 </w:t>
      </w:r>
      <w:r w:rsidR="00BD6995">
        <w:rPr>
          <w:rFonts w:eastAsia="SimSun" w:hint="eastAsia"/>
          <w:bCs/>
          <w:sz w:val="21"/>
          <w:szCs w:val="16"/>
          <w:lang w:eastAsia="zh-CN"/>
        </w:rPr>
        <w:t xml:space="preserve">associated with one or </w:t>
      </w:r>
      <w:r w:rsidR="00BD6995">
        <w:rPr>
          <w:rFonts w:eastAsia="SimSun"/>
          <w:bCs/>
          <w:sz w:val="21"/>
          <w:szCs w:val="16"/>
          <w:lang w:eastAsia="zh-CN"/>
        </w:rPr>
        <w:t>multiple</w:t>
      </w:r>
      <w:r w:rsidR="00BD6995">
        <w:rPr>
          <w:rFonts w:eastAsia="SimSun" w:hint="eastAsia"/>
          <w:bCs/>
          <w:sz w:val="21"/>
          <w:szCs w:val="16"/>
          <w:lang w:eastAsia="zh-CN"/>
        </w:rPr>
        <w:t xml:space="preserve"> SSBs.</w:t>
      </w:r>
      <w:r w:rsidR="00EB6033">
        <w:rPr>
          <w:rFonts w:eastAsia="SimSun" w:hint="eastAsia"/>
          <w:bCs/>
          <w:sz w:val="21"/>
          <w:szCs w:val="16"/>
          <w:lang w:eastAsia="zh-CN"/>
        </w:rPr>
        <w:t xml:space="preserve"> </w:t>
      </w:r>
    </w:p>
    <w:p w14:paraId="69531F3A" w14:textId="77777777" w:rsidR="00F55A65" w:rsidRPr="00F55A65" w:rsidRDefault="00F55A65" w:rsidP="008D2665">
      <w:pPr>
        <w:jc w:val="both"/>
        <w:rPr>
          <w:rFonts w:eastAsia="SimSun"/>
          <w:sz w:val="22"/>
          <w:szCs w:val="22"/>
          <w:lang w:eastAsia="zh-CN"/>
        </w:rPr>
      </w:pPr>
    </w:p>
    <w:p w14:paraId="50094B52" w14:textId="77777777" w:rsidR="00CC3557" w:rsidRPr="00787821" w:rsidRDefault="00CC3557" w:rsidP="00CC3557">
      <w:pPr>
        <w:pStyle w:val="1"/>
        <w:numPr>
          <w:ilvl w:val="0"/>
          <w:numId w:val="6"/>
        </w:numPr>
        <w:spacing w:after="120"/>
        <w:jc w:val="both"/>
        <w:rPr>
          <w:rFonts w:eastAsia="DengXian"/>
          <w:b/>
          <w:lang w:val="en-US" w:eastAsia="zh-CN"/>
        </w:rPr>
      </w:pPr>
      <w:r w:rsidRPr="00787821">
        <w:rPr>
          <w:rFonts w:eastAsia="DengXian"/>
          <w:b/>
          <w:lang w:val="en-US" w:eastAsia="zh-CN"/>
        </w:rPr>
        <w:t>Conclusion</w:t>
      </w:r>
    </w:p>
    <w:p w14:paraId="3EBF1483" w14:textId="62FBE885" w:rsidR="008258C1" w:rsidRDefault="00CC3557" w:rsidP="0014396D">
      <w:pPr>
        <w:jc w:val="both"/>
        <w:rPr>
          <w:rFonts w:eastAsia="SimSun"/>
          <w:sz w:val="22"/>
          <w:szCs w:val="22"/>
          <w:lang w:val="en-US" w:eastAsia="zh-CN"/>
        </w:rPr>
      </w:pPr>
      <w:r w:rsidRPr="0014396D">
        <w:rPr>
          <w:rFonts w:eastAsia="SimSun"/>
          <w:sz w:val="22"/>
          <w:szCs w:val="22"/>
          <w:lang w:val="en-US" w:eastAsia="zh-CN"/>
        </w:rPr>
        <w:t xml:space="preserve">In this contribution, we </w:t>
      </w:r>
      <w:r w:rsidR="009E6B63" w:rsidRPr="0014396D">
        <w:rPr>
          <w:rFonts w:eastAsia="SimSun"/>
          <w:sz w:val="22"/>
          <w:szCs w:val="22"/>
          <w:lang w:val="en-US" w:eastAsia="zh-CN"/>
        </w:rPr>
        <w:t>pr</w:t>
      </w:r>
      <w:r w:rsidR="00CC7558">
        <w:rPr>
          <w:rFonts w:eastAsia="SimSun"/>
          <w:sz w:val="22"/>
          <w:szCs w:val="22"/>
          <w:lang w:val="en-US" w:eastAsia="zh-CN"/>
        </w:rPr>
        <w:t>ovided</w:t>
      </w:r>
      <w:r w:rsidR="009E6B63" w:rsidRPr="0014396D">
        <w:rPr>
          <w:rFonts w:eastAsia="SimSun"/>
          <w:sz w:val="22"/>
          <w:szCs w:val="22"/>
          <w:lang w:val="en-US" w:eastAsia="zh-CN"/>
        </w:rPr>
        <w:t xml:space="preserve"> the following </w:t>
      </w:r>
      <w:r w:rsidR="005312F1">
        <w:rPr>
          <w:rFonts w:eastAsia="SimSun" w:hint="eastAsia"/>
          <w:sz w:val="22"/>
          <w:szCs w:val="22"/>
          <w:lang w:val="en-US" w:eastAsia="zh-CN"/>
        </w:rPr>
        <w:t>observations</w:t>
      </w:r>
      <w:r w:rsidR="005312F1">
        <w:rPr>
          <w:rFonts w:eastAsia="SimSun"/>
          <w:sz w:val="22"/>
          <w:szCs w:val="22"/>
          <w:lang w:val="en-US" w:eastAsia="zh-CN"/>
        </w:rPr>
        <w:t xml:space="preserve"> </w:t>
      </w:r>
      <w:r w:rsidR="005312F1">
        <w:rPr>
          <w:rFonts w:eastAsia="SimSun" w:hint="eastAsia"/>
          <w:sz w:val="22"/>
          <w:szCs w:val="22"/>
          <w:lang w:val="en-US" w:eastAsia="zh-CN"/>
        </w:rPr>
        <w:t>and</w:t>
      </w:r>
      <w:r w:rsidR="005312F1">
        <w:rPr>
          <w:rFonts w:eastAsia="SimSun"/>
          <w:sz w:val="22"/>
          <w:szCs w:val="22"/>
          <w:lang w:val="en-US" w:eastAsia="zh-CN"/>
        </w:rPr>
        <w:t xml:space="preserve"> </w:t>
      </w:r>
      <w:r w:rsidR="009E6B63" w:rsidRPr="0014396D">
        <w:rPr>
          <w:rFonts w:eastAsia="SimSun"/>
          <w:sz w:val="22"/>
          <w:szCs w:val="22"/>
          <w:lang w:val="en-US" w:eastAsia="zh-CN"/>
        </w:rPr>
        <w:t xml:space="preserve">proposals </w:t>
      </w:r>
      <w:r w:rsidR="005312F1">
        <w:rPr>
          <w:rFonts w:eastAsia="SimSun"/>
          <w:sz w:val="22"/>
          <w:szCs w:val="22"/>
          <w:lang w:val="en-US" w:eastAsia="zh-CN"/>
        </w:rPr>
        <w:t>of on-demand SIB1 transmission</w:t>
      </w:r>
      <w:r w:rsidR="00303211" w:rsidRPr="00303211">
        <w:rPr>
          <w:rFonts w:eastAsia="SimSun"/>
          <w:sz w:val="22"/>
          <w:szCs w:val="22"/>
          <w:lang w:val="en-US" w:eastAsia="zh-CN"/>
        </w:rPr>
        <w:t xml:space="preserve"> for network energy saving</w:t>
      </w:r>
      <w:r w:rsidR="00F92B3B">
        <w:rPr>
          <w:rFonts w:eastAsia="SimSun" w:hint="eastAsia"/>
          <w:sz w:val="22"/>
          <w:szCs w:val="22"/>
          <w:lang w:val="en-US" w:eastAsia="zh-CN"/>
        </w:rPr>
        <w:t>.</w:t>
      </w:r>
    </w:p>
    <w:p w14:paraId="341256BA" w14:textId="77777777" w:rsidR="000576D7" w:rsidRDefault="000576D7" w:rsidP="00534792">
      <w:pPr>
        <w:spacing w:afterLines="50" w:after="120"/>
        <w:jc w:val="both"/>
        <w:rPr>
          <w:rFonts w:eastAsiaTheme="minorEastAsia"/>
          <w:b/>
          <w:sz w:val="22"/>
          <w:szCs w:val="22"/>
          <w:highlight w:val="yellow"/>
          <w:u w:val="single"/>
        </w:rPr>
      </w:pPr>
    </w:p>
    <w:p w14:paraId="1A0A49B0" w14:textId="522D6F44" w:rsidR="00534792" w:rsidRPr="001652F1" w:rsidRDefault="00534792" w:rsidP="00534792">
      <w:pPr>
        <w:spacing w:afterLines="50" w:after="120"/>
        <w:jc w:val="both"/>
        <w:rPr>
          <w:rFonts w:eastAsiaTheme="minorEastAsia"/>
          <w:b/>
          <w:sz w:val="22"/>
          <w:szCs w:val="22"/>
          <w:u w:val="single"/>
        </w:rPr>
      </w:pPr>
      <w:r w:rsidRPr="001652F1">
        <w:rPr>
          <w:rFonts w:eastAsiaTheme="minorEastAsia"/>
          <w:b/>
          <w:sz w:val="22"/>
          <w:szCs w:val="22"/>
          <w:u w:val="single"/>
        </w:rPr>
        <w:t xml:space="preserve">Proposal </w:t>
      </w:r>
      <w:r w:rsidRPr="001652F1">
        <w:rPr>
          <w:rFonts w:eastAsia="SimSun"/>
          <w:b/>
          <w:sz w:val="22"/>
          <w:szCs w:val="22"/>
          <w:u w:val="single"/>
          <w:lang w:eastAsia="zh-CN"/>
        </w:rPr>
        <w:t>1</w:t>
      </w:r>
      <w:r w:rsidRPr="001652F1">
        <w:rPr>
          <w:rFonts w:eastAsiaTheme="minorEastAsia"/>
          <w:b/>
          <w:sz w:val="22"/>
          <w:szCs w:val="22"/>
          <w:u w:val="single"/>
        </w:rPr>
        <w:t>:</w:t>
      </w:r>
    </w:p>
    <w:p w14:paraId="17B9A24E" w14:textId="77777777" w:rsidR="00534792" w:rsidRPr="001652F1" w:rsidRDefault="00534792" w:rsidP="00534792">
      <w:pPr>
        <w:pStyle w:val="aff"/>
        <w:numPr>
          <w:ilvl w:val="0"/>
          <w:numId w:val="9"/>
        </w:numPr>
        <w:ind w:leftChars="0"/>
        <w:rPr>
          <w:rFonts w:eastAsia="PMingLiU"/>
          <w:sz w:val="21"/>
          <w:szCs w:val="16"/>
          <w:lang w:eastAsia="zh-TW"/>
        </w:rPr>
      </w:pPr>
      <w:r w:rsidRPr="001652F1">
        <w:rPr>
          <w:rFonts w:eastAsia="PMingLiU"/>
          <w:bCs/>
          <w:sz w:val="21"/>
          <w:szCs w:val="16"/>
          <w:lang w:val="en-US" w:eastAsia="zh-TW"/>
        </w:rPr>
        <w:t xml:space="preserve">Further study Case </w:t>
      </w:r>
      <w:r w:rsidRPr="001652F1">
        <w:rPr>
          <w:rFonts w:eastAsiaTheme="minorEastAsia"/>
          <w:bCs/>
          <w:sz w:val="21"/>
          <w:szCs w:val="16"/>
          <w:lang w:val="en-US"/>
        </w:rPr>
        <w:t>1</w:t>
      </w:r>
      <w:r w:rsidRPr="001652F1">
        <w:rPr>
          <w:rFonts w:eastAsia="PMingLiU"/>
          <w:bCs/>
          <w:sz w:val="21"/>
          <w:szCs w:val="16"/>
          <w:lang w:val="en-US" w:eastAsia="zh-TW"/>
        </w:rPr>
        <w:t xml:space="preserve">, focusing on </w:t>
      </w:r>
      <w:r w:rsidRPr="001652F1">
        <w:rPr>
          <w:rFonts w:eastAsiaTheme="minorEastAsia"/>
          <w:bCs/>
          <w:sz w:val="21"/>
          <w:szCs w:val="16"/>
          <w:lang w:val="en-US"/>
        </w:rPr>
        <w:t>essential parameters inside UL WUS configuration and feasibility of using the combination of the following options</w:t>
      </w:r>
      <w:r w:rsidRPr="001652F1">
        <w:rPr>
          <w:rFonts w:eastAsia="PMingLiU"/>
          <w:bCs/>
          <w:sz w:val="21"/>
          <w:szCs w:val="16"/>
          <w:lang w:val="en-US" w:eastAsia="zh-TW"/>
        </w:rPr>
        <w:t>.</w:t>
      </w:r>
    </w:p>
    <w:p w14:paraId="47945B1C" w14:textId="77777777" w:rsidR="00534792" w:rsidRPr="001652F1" w:rsidRDefault="00534792" w:rsidP="00534792">
      <w:pPr>
        <w:pStyle w:val="aff"/>
        <w:numPr>
          <w:ilvl w:val="1"/>
          <w:numId w:val="9"/>
        </w:numPr>
        <w:overflowPunct w:val="0"/>
        <w:autoSpaceDE w:val="0"/>
        <w:autoSpaceDN w:val="0"/>
        <w:adjustRightInd w:val="0"/>
        <w:ind w:leftChars="0"/>
        <w:textAlignment w:val="baseline"/>
        <w:rPr>
          <w:rFonts w:eastAsiaTheme="minorEastAsia"/>
          <w:bCs/>
          <w:sz w:val="21"/>
          <w:szCs w:val="16"/>
        </w:rPr>
      </w:pPr>
      <w:r w:rsidRPr="001652F1">
        <w:rPr>
          <w:rFonts w:eastAsiaTheme="minorEastAsia"/>
          <w:bCs/>
          <w:sz w:val="21"/>
          <w:szCs w:val="16"/>
        </w:rPr>
        <w:t>Option 4: PDCCH</w:t>
      </w:r>
      <w:r w:rsidRPr="001652F1">
        <w:rPr>
          <w:rFonts w:eastAsiaTheme="minorEastAsia"/>
          <w:bCs/>
          <w:strike/>
          <w:sz w:val="21"/>
          <w:szCs w:val="16"/>
        </w:rPr>
        <w:t>/PDSCH</w:t>
      </w:r>
      <w:r w:rsidRPr="001652F1">
        <w:rPr>
          <w:rFonts w:eastAsiaTheme="minorEastAsia"/>
          <w:bCs/>
          <w:sz w:val="21"/>
          <w:szCs w:val="16"/>
        </w:rPr>
        <w:t xml:space="preserve"> based on Type 0-PDCCH CSS set, e.x. DCI 1_0 from NES Cell</w:t>
      </w:r>
    </w:p>
    <w:p w14:paraId="217813AC" w14:textId="77777777" w:rsidR="00534792" w:rsidRPr="001652F1" w:rsidRDefault="00534792" w:rsidP="00534792">
      <w:pPr>
        <w:pStyle w:val="aff"/>
        <w:numPr>
          <w:ilvl w:val="1"/>
          <w:numId w:val="9"/>
        </w:numPr>
        <w:overflowPunct w:val="0"/>
        <w:autoSpaceDE w:val="0"/>
        <w:autoSpaceDN w:val="0"/>
        <w:adjustRightInd w:val="0"/>
        <w:ind w:leftChars="0"/>
        <w:textAlignment w:val="baseline"/>
        <w:rPr>
          <w:rFonts w:eastAsiaTheme="minorEastAsia"/>
          <w:bCs/>
          <w:sz w:val="21"/>
          <w:szCs w:val="16"/>
        </w:rPr>
      </w:pPr>
      <w:r w:rsidRPr="001652F1">
        <w:rPr>
          <w:rFonts w:eastAsiaTheme="minorEastAsia"/>
          <w:bCs/>
          <w:sz w:val="21"/>
          <w:szCs w:val="16"/>
        </w:rPr>
        <w:t>Option 5: Predefined configuration</w:t>
      </w:r>
    </w:p>
    <w:p w14:paraId="16976070" w14:textId="77777777" w:rsidR="00534792" w:rsidRPr="001652F1" w:rsidRDefault="00534792" w:rsidP="00534792">
      <w:pPr>
        <w:pStyle w:val="aff"/>
        <w:numPr>
          <w:ilvl w:val="1"/>
          <w:numId w:val="9"/>
        </w:numPr>
        <w:ind w:leftChars="0"/>
        <w:rPr>
          <w:rFonts w:eastAsia="PMingLiU"/>
          <w:sz w:val="21"/>
          <w:szCs w:val="16"/>
          <w:lang w:eastAsia="zh-TW"/>
        </w:rPr>
      </w:pPr>
      <w:r w:rsidRPr="001652F1">
        <w:rPr>
          <w:rFonts w:eastAsiaTheme="minorEastAsia"/>
          <w:bCs/>
          <w:sz w:val="21"/>
          <w:szCs w:val="16"/>
        </w:rPr>
        <w:t>Option 6: MIB or PBCH from the NES cell</w:t>
      </w:r>
    </w:p>
    <w:p w14:paraId="53516419" w14:textId="77777777" w:rsidR="00534792" w:rsidRDefault="00534792" w:rsidP="0014396D">
      <w:pPr>
        <w:jc w:val="both"/>
        <w:rPr>
          <w:rFonts w:eastAsia="SimSun"/>
          <w:sz w:val="22"/>
          <w:szCs w:val="22"/>
          <w:lang w:val="en-US" w:eastAsia="zh-CN"/>
        </w:rPr>
      </w:pPr>
    </w:p>
    <w:p w14:paraId="19B3D43F" w14:textId="01E541A6" w:rsidR="00A93674" w:rsidRPr="001D3DD0" w:rsidRDefault="00A93674" w:rsidP="00A93674">
      <w:pPr>
        <w:spacing w:afterLines="50" w:after="120"/>
        <w:jc w:val="both"/>
        <w:rPr>
          <w:rFonts w:eastAsiaTheme="minorEastAsia"/>
          <w:b/>
          <w:sz w:val="22"/>
          <w:szCs w:val="22"/>
          <w:u w:val="single"/>
        </w:rPr>
      </w:pPr>
      <w:r w:rsidRPr="001D3DD0">
        <w:rPr>
          <w:rFonts w:eastAsiaTheme="minorEastAsia"/>
          <w:b/>
          <w:sz w:val="22"/>
          <w:szCs w:val="22"/>
          <w:u w:val="single"/>
        </w:rPr>
        <w:t xml:space="preserve">Proposal </w:t>
      </w:r>
      <w:r w:rsidR="00534792">
        <w:rPr>
          <w:rFonts w:eastAsia="SimSun" w:hint="eastAsia"/>
          <w:b/>
          <w:sz w:val="22"/>
          <w:szCs w:val="22"/>
          <w:u w:val="single"/>
          <w:lang w:eastAsia="zh-CN"/>
        </w:rPr>
        <w:t>2</w:t>
      </w:r>
      <w:r w:rsidRPr="001D3DD0">
        <w:rPr>
          <w:rFonts w:eastAsiaTheme="minorEastAsia"/>
          <w:b/>
          <w:sz w:val="22"/>
          <w:szCs w:val="22"/>
          <w:u w:val="single"/>
        </w:rPr>
        <w:t>:</w:t>
      </w:r>
    </w:p>
    <w:p w14:paraId="2C9E3F9F" w14:textId="77777777" w:rsidR="001652F1" w:rsidRPr="00D81718" w:rsidRDefault="001652F1" w:rsidP="001652F1">
      <w:pPr>
        <w:pStyle w:val="aff"/>
        <w:numPr>
          <w:ilvl w:val="0"/>
          <w:numId w:val="9"/>
        </w:numPr>
        <w:ind w:leftChars="0"/>
        <w:jc w:val="both"/>
        <w:rPr>
          <w:rFonts w:eastAsia="SimSun"/>
          <w:sz w:val="22"/>
          <w:szCs w:val="22"/>
          <w:lang w:val="en-US" w:eastAsia="zh-CN"/>
        </w:rPr>
      </w:pPr>
      <w:r w:rsidRPr="00D81718">
        <w:rPr>
          <w:rFonts w:eastAsia="SimSun"/>
          <w:sz w:val="22"/>
          <w:szCs w:val="22"/>
          <w:lang w:val="en-US" w:eastAsia="zh-CN"/>
        </w:rPr>
        <w:t xml:space="preserve">UE </w:t>
      </w:r>
      <w:r>
        <w:rPr>
          <w:rFonts w:eastAsia="SimSun" w:hint="eastAsia"/>
          <w:sz w:val="22"/>
          <w:szCs w:val="22"/>
          <w:lang w:val="en-US" w:eastAsia="zh-CN"/>
        </w:rPr>
        <w:t xml:space="preserve">can </w:t>
      </w:r>
      <w:r w:rsidRPr="00D81718">
        <w:rPr>
          <w:rFonts w:eastAsia="SimSun"/>
          <w:sz w:val="22"/>
          <w:szCs w:val="22"/>
          <w:lang w:val="en-US" w:eastAsia="zh-CN"/>
        </w:rPr>
        <w:t>identif</w:t>
      </w:r>
      <w:r>
        <w:rPr>
          <w:rFonts w:eastAsia="SimSun" w:hint="eastAsia"/>
          <w:sz w:val="22"/>
          <w:szCs w:val="22"/>
          <w:lang w:val="en-US" w:eastAsia="zh-CN"/>
        </w:rPr>
        <w:t>y</w:t>
      </w:r>
      <w:r w:rsidRPr="00D81718">
        <w:rPr>
          <w:rFonts w:eastAsia="SimSun"/>
          <w:sz w:val="22"/>
          <w:szCs w:val="22"/>
          <w:lang w:val="en-US" w:eastAsia="zh-CN"/>
        </w:rPr>
        <w:t xml:space="preserve"> </w:t>
      </w:r>
      <w:r>
        <w:rPr>
          <w:rFonts w:eastAsia="SimSun" w:hint="eastAsia"/>
          <w:sz w:val="22"/>
          <w:szCs w:val="22"/>
          <w:lang w:val="en-US" w:eastAsia="zh-CN"/>
        </w:rPr>
        <w:t>a</w:t>
      </w:r>
      <w:r w:rsidRPr="00D81718">
        <w:rPr>
          <w:rFonts w:eastAsia="SimSun"/>
          <w:sz w:val="22"/>
          <w:szCs w:val="22"/>
          <w:lang w:val="en-US" w:eastAsia="zh-CN"/>
        </w:rPr>
        <w:t xml:space="preserve"> NES cell with on-demand SIB1 based on </w:t>
      </w:r>
      <w:r>
        <w:rPr>
          <w:rFonts w:eastAsiaTheme="minorEastAsia" w:hint="eastAsia"/>
          <w:sz w:val="22"/>
          <w:szCs w:val="22"/>
          <w:lang w:val="en-US"/>
        </w:rPr>
        <w:t xml:space="preserve">both of the following: </w:t>
      </w:r>
    </w:p>
    <w:p w14:paraId="4DFB733A" w14:textId="77777777" w:rsidR="001652F1" w:rsidRPr="00F676EC" w:rsidRDefault="001652F1" w:rsidP="001652F1">
      <w:pPr>
        <w:numPr>
          <w:ilvl w:val="1"/>
          <w:numId w:val="20"/>
        </w:numPr>
        <w:rPr>
          <w:rFonts w:eastAsia="SimSun"/>
          <w:sz w:val="22"/>
          <w:szCs w:val="22"/>
          <w:lang w:val="en-US" w:eastAsia="zh-CN"/>
        </w:rPr>
      </w:pPr>
      <w:r>
        <w:rPr>
          <w:rFonts w:eastAsiaTheme="minorEastAsia" w:hint="eastAsia"/>
          <w:sz w:val="22"/>
          <w:szCs w:val="22"/>
          <w:lang w:val="en-US"/>
        </w:rPr>
        <w:t xml:space="preserve">Option 1: </w:t>
      </w:r>
      <w:r>
        <w:rPr>
          <w:rFonts w:eastAsiaTheme="minorEastAsia"/>
          <w:sz w:val="22"/>
          <w:szCs w:val="22"/>
          <w:lang w:val="en-US"/>
        </w:rPr>
        <w:t>B</w:t>
      </w:r>
      <w:r>
        <w:rPr>
          <w:rFonts w:eastAsiaTheme="minorEastAsia" w:hint="eastAsia"/>
          <w:sz w:val="22"/>
          <w:szCs w:val="22"/>
          <w:lang w:val="en-US"/>
        </w:rPr>
        <w:t>y WUS configuration</w:t>
      </w:r>
    </w:p>
    <w:p w14:paraId="42806850" w14:textId="77777777" w:rsidR="001652F1" w:rsidRPr="00D81718" w:rsidRDefault="001652F1" w:rsidP="001652F1">
      <w:pPr>
        <w:numPr>
          <w:ilvl w:val="1"/>
          <w:numId w:val="20"/>
        </w:numPr>
        <w:rPr>
          <w:rFonts w:eastAsia="SimSun"/>
          <w:sz w:val="22"/>
          <w:szCs w:val="22"/>
          <w:lang w:val="en-US" w:eastAsia="zh-CN"/>
        </w:rPr>
      </w:pPr>
      <w:r w:rsidRPr="00D81718">
        <w:rPr>
          <w:rFonts w:eastAsia="SimSun"/>
          <w:sz w:val="22"/>
          <w:szCs w:val="22"/>
          <w:lang w:val="en-US" w:eastAsia="zh-CN"/>
        </w:rPr>
        <w:t xml:space="preserve">Option 2: By PBCH payload of NES cell </w:t>
      </w:r>
    </w:p>
    <w:p w14:paraId="532EA2A6" w14:textId="77777777" w:rsidR="001652F1" w:rsidRDefault="001652F1" w:rsidP="001652F1">
      <w:pPr>
        <w:numPr>
          <w:ilvl w:val="2"/>
          <w:numId w:val="20"/>
        </w:numPr>
        <w:rPr>
          <w:rFonts w:eastAsia="SimSun"/>
          <w:sz w:val="22"/>
          <w:szCs w:val="22"/>
          <w:lang w:val="en-US" w:eastAsia="zh-CN"/>
        </w:rPr>
      </w:pPr>
      <w:r>
        <w:rPr>
          <w:rFonts w:eastAsia="SimSun" w:hint="eastAsia"/>
          <w:sz w:val="22"/>
          <w:szCs w:val="22"/>
          <w:lang w:eastAsia="zh-CN"/>
        </w:rPr>
        <w:t xml:space="preserve">Setting </w:t>
      </w:r>
      <w:r w:rsidRPr="00391946">
        <w:rPr>
          <w:rFonts w:eastAsia="SimSun" w:hint="eastAsia"/>
          <w:i/>
          <w:iCs/>
          <w:sz w:val="22"/>
          <w:szCs w:val="22"/>
          <w:lang w:eastAsia="zh-CN"/>
        </w:rPr>
        <w:t>k</w:t>
      </w:r>
      <w:r w:rsidRPr="00391946">
        <w:rPr>
          <w:rFonts w:eastAsia="SimSun" w:hint="eastAsia"/>
          <w:i/>
          <w:iCs/>
          <w:sz w:val="22"/>
          <w:szCs w:val="22"/>
          <w:vertAlign w:val="subscript"/>
          <w:lang w:eastAsia="zh-CN"/>
        </w:rPr>
        <w:t>SSB</w:t>
      </w:r>
      <w:r w:rsidRPr="00391946">
        <w:rPr>
          <w:rFonts w:eastAsia="SimSun" w:hint="eastAsia"/>
          <w:sz w:val="22"/>
          <w:szCs w:val="22"/>
          <w:lang w:eastAsia="zh-CN"/>
        </w:rPr>
        <w:t xml:space="preserve"> = </w:t>
      </w:r>
      <w:r>
        <w:rPr>
          <w:rFonts w:eastAsia="SimSun" w:hint="eastAsia"/>
          <w:sz w:val="22"/>
          <w:szCs w:val="22"/>
          <w:lang w:eastAsia="zh-CN"/>
        </w:rPr>
        <w:t>30</w:t>
      </w:r>
      <w:r w:rsidRPr="00391946">
        <w:rPr>
          <w:rFonts w:eastAsia="SimSun" w:hint="eastAsia"/>
          <w:sz w:val="22"/>
          <w:szCs w:val="22"/>
          <w:lang w:eastAsia="zh-CN"/>
        </w:rPr>
        <w:t xml:space="preserve"> for FR1 and </w:t>
      </w:r>
      <w:r w:rsidRPr="00391946">
        <w:rPr>
          <w:rFonts w:eastAsia="SimSun" w:hint="eastAsia"/>
          <w:i/>
          <w:iCs/>
          <w:sz w:val="22"/>
          <w:szCs w:val="22"/>
          <w:lang w:eastAsia="zh-CN"/>
        </w:rPr>
        <w:t>k</w:t>
      </w:r>
      <w:r w:rsidRPr="00391946">
        <w:rPr>
          <w:rFonts w:eastAsia="SimSun" w:hint="eastAsia"/>
          <w:i/>
          <w:iCs/>
          <w:sz w:val="22"/>
          <w:szCs w:val="22"/>
          <w:vertAlign w:val="subscript"/>
          <w:lang w:eastAsia="zh-CN"/>
        </w:rPr>
        <w:t>SSB</w:t>
      </w:r>
      <w:r w:rsidRPr="00391946">
        <w:rPr>
          <w:rFonts w:eastAsia="SimSun" w:hint="eastAsia"/>
          <w:sz w:val="22"/>
          <w:szCs w:val="22"/>
          <w:lang w:eastAsia="zh-CN"/>
        </w:rPr>
        <w:t xml:space="preserve"> = 1</w:t>
      </w:r>
      <w:r>
        <w:rPr>
          <w:rFonts w:eastAsia="SimSun" w:hint="eastAsia"/>
          <w:sz w:val="22"/>
          <w:szCs w:val="22"/>
          <w:lang w:eastAsia="zh-CN"/>
        </w:rPr>
        <w:t>4</w:t>
      </w:r>
      <w:r w:rsidRPr="00391946">
        <w:rPr>
          <w:rFonts w:eastAsia="SimSun" w:hint="eastAsia"/>
          <w:sz w:val="22"/>
          <w:szCs w:val="22"/>
          <w:lang w:eastAsia="zh-CN"/>
        </w:rPr>
        <w:t xml:space="preserve"> for FR2</w:t>
      </w:r>
      <w:r>
        <w:rPr>
          <w:rFonts w:eastAsia="SimSun" w:hint="eastAsia"/>
          <w:sz w:val="22"/>
          <w:szCs w:val="22"/>
          <w:lang w:eastAsia="zh-CN"/>
        </w:rPr>
        <w:t xml:space="preserve"> for both NES cell identification and barring legacy UE accessing </w:t>
      </w:r>
      <w:r>
        <w:rPr>
          <w:rFonts w:eastAsia="SimSun" w:hint="eastAsia"/>
          <w:sz w:val="22"/>
          <w:szCs w:val="22"/>
          <w:lang w:val="en-US" w:eastAsia="zh-CN"/>
        </w:rPr>
        <w:t xml:space="preserve"> </w:t>
      </w:r>
    </w:p>
    <w:p w14:paraId="3F228F20" w14:textId="77777777" w:rsidR="001652F1" w:rsidRPr="00D81718" w:rsidRDefault="001652F1" w:rsidP="001652F1">
      <w:pPr>
        <w:numPr>
          <w:ilvl w:val="2"/>
          <w:numId w:val="20"/>
        </w:numPr>
        <w:rPr>
          <w:rFonts w:eastAsia="SimSun"/>
          <w:sz w:val="22"/>
          <w:szCs w:val="22"/>
          <w:lang w:val="en-US" w:eastAsia="zh-CN"/>
        </w:rPr>
      </w:pPr>
      <w:r w:rsidRPr="00AA298F">
        <w:rPr>
          <w:rFonts w:eastAsia="SimSun"/>
          <w:sz w:val="22"/>
          <w:szCs w:val="22"/>
          <w:lang w:val="en-US" w:eastAsia="zh-CN"/>
        </w:rPr>
        <w:t>Actual</w:t>
      </w:r>
      <w:r w:rsidRPr="00AA298F">
        <w:rPr>
          <w:rFonts w:eastAsia="SimSun" w:hint="eastAsia"/>
          <w:i/>
          <w:iCs/>
          <w:sz w:val="22"/>
          <w:szCs w:val="22"/>
          <w:lang w:eastAsia="zh-CN"/>
        </w:rPr>
        <w:t xml:space="preserve"> </w:t>
      </w:r>
      <w:r w:rsidRPr="00391946">
        <w:rPr>
          <w:rFonts w:eastAsia="SimSun" w:hint="eastAsia"/>
          <w:i/>
          <w:iCs/>
          <w:sz w:val="22"/>
          <w:szCs w:val="22"/>
          <w:lang w:eastAsia="zh-CN"/>
        </w:rPr>
        <w:t>k</w:t>
      </w:r>
      <w:r w:rsidRPr="00391946">
        <w:rPr>
          <w:rFonts w:eastAsia="SimSun" w:hint="eastAsia"/>
          <w:i/>
          <w:iCs/>
          <w:sz w:val="22"/>
          <w:szCs w:val="22"/>
          <w:vertAlign w:val="subscript"/>
          <w:lang w:eastAsia="zh-CN"/>
        </w:rPr>
        <w:t>SSB</w:t>
      </w:r>
      <w:r w:rsidRPr="00AA298F">
        <w:rPr>
          <w:rFonts w:eastAsia="SimSun"/>
          <w:sz w:val="22"/>
          <w:szCs w:val="22"/>
          <w:lang w:val="en-US" w:eastAsia="zh-CN"/>
        </w:rPr>
        <w:t xml:space="preserve"> value </w:t>
      </w:r>
      <w:r>
        <w:rPr>
          <w:rFonts w:eastAsia="SimSun" w:hint="eastAsia"/>
          <w:sz w:val="22"/>
          <w:szCs w:val="22"/>
          <w:lang w:val="en-US" w:eastAsia="zh-CN"/>
        </w:rPr>
        <w:t xml:space="preserve">used </w:t>
      </w:r>
      <w:r w:rsidRPr="00AA298F">
        <w:rPr>
          <w:rFonts w:eastAsia="SimSun"/>
          <w:sz w:val="22"/>
          <w:szCs w:val="22"/>
          <w:lang w:val="en-US" w:eastAsia="zh-CN"/>
        </w:rPr>
        <w:t xml:space="preserve">for on-demand SIB1 reception can be indicated within WUS configuration </w:t>
      </w:r>
    </w:p>
    <w:p w14:paraId="1D732D7E" w14:textId="77777777" w:rsidR="00D66F7E" w:rsidRPr="00A93674" w:rsidRDefault="00D66F7E" w:rsidP="00D66F7E">
      <w:pPr>
        <w:jc w:val="both"/>
        <w:rPr>
          <w:rFonts w:eastAsia="SimSun"/>
          <w:sz w:val="22"/>
          <w:szCs w:val="22"/>
          <w:lang w:val="en-US" w:eastAsia="zh-CN"/>
        </w:rPr>
      </w:pPr>
    </w:p>
    <w:p w14:paraId="66A4FC69" w14:textId="7D0100A7" w:rsidR="00D66F7E" w:rsidRDefault="00D66F7E" w:rsidP="00D66F7E">
      <w:pPr>
        <w:spacing w:afterLines="50" w:after="120"/>
        <w:jc w:val="both"/>
        <w:rPr>
          <w:lang w:eastAsia="zh-CN"/>
        </w:rPr>
      </w:pPr>
      <w:r w:rsidRPr="002D01C2">
        <w:rPr>
          <w:rFonts w:eastAsiaTheme="minorEastAsia"/>
          <w:b/>
          <w:sz w:val="22"/>
          <w:szCs w:val="22"/>
          <w:u w:val="single"/>
        </w:rPr>
        <w:t xml:space="preserve">Proposal </w:t>
      </w:r>
      <w:r w:rsidR="00534792">
        <w:rPr>
          <w:rFonts w:eastAsia="SimSun" w:hint="eastAsia"/>
          <w:b/>
          <w:sz w:val="22"/>
          <w:szCs w:val="22"/>
          <w:u w:val="single"/>
          <w:lang w:eastAsia="zh-CN"/>
        </w:rPr>
        <w:t>3</w:t>
      </w:r>
      <w:r w:rsidRPr="002D01C2">
        <w:rPr>
          <w:rFonts w:eastAsiaTheme="minorEastAsia"/>
          <w:b/>
          <w:sz w:val="22"/>
          <w:szCs w:val="22"/>
          <w:u w:val="single"/>
        </w:rPr>
        <w:t>:</w:t>
      </w:r>
    </w:p>
    <w:p w14:paraId="6274267A" w14:textId="77777777" w:rsidR="00D66F7E" w:rsidRPr="00FF6B11" w:rsidRDefault="00D66F7E" w:rsidP="00D66F7E">
      <w:pPr>
        <w:pStyle w:val="aff"/>
        <w:numPr>
          <w:ilvl w:val="0"/>
          <w:numId w:val="9"/>
        </w:numPr>
        <w:spacing w:afterLines="50" w:after="120"/>
        <w:ind w:leftChars="0"/>
        <w:jc w:val="both"/>
        <w:rPr>
          <w:rFonts w:eastAsia="SimSun"/>
          <w:sz w:val="22"/>
          <w:szCs w:val="22"/>
          <w:lang w:eastAsia="zh-CN"/>
        </w:rPr>
      </w:pPr>
      <w:r>
        <w:rPr>
          <w:rFonts w:eastAsia="SimSun" w:hint="eastAsia"/>
          <w:sz w:val="22"/>
          <w:szCs w:val="22"/>
          <w:lang w:eastAsia="zh-CN"/>
        </w:rPr>
        <w:t xml:space="preserve">Reuse the </w:t>
      </w:r>
      <w:r w:rsidRPr="00F72362">
        <w:rPr>
          <w:rFonts w:eastAsia="SimSun" w:hint="eastAsia"/>
          <w:i/>
          <w:iCs/>
          <w:sz w:val="22"/>
          <w:szCs w:val="22"/>
          <w:lang w:eastAsia="zh-CN"/>
        </w:rPr>
        <w:t>pdcch-ConfigSIB1</w:t>
      </w:r>
      <w:r>
        <w:rPr>
          <w:rFonts w:eastAsia="SimSun" w:hint="eastAsia"/>
          <w:sz w:val="22"/>
          <w:szCs w:val="22"/>
          <w:lang w:eastAsia="zh-CN"/>
        </w:rPr>
        <w:t xml:space="preserve"> in MIB transmitted from NES cell to determine the </w:t>
      </w:r>
      <w:r w:rsidRPr="00E71C8F">
        <w:rPr>
          <w:rFonts w:eastAsia="SimSun" w:hint="eastAsia"/>
          <w:sz w:val="22"/>
          <w:szCs w:val="22"/>
          <w:lang w:eastAsia="zh-CN"/>
        </w:rPr>
        <w:t>Type</w:t>
      </w:r>
      <w:r>
        <w:rPr>
          <w:rFonts w:eastAsia="SimSun" w:hint="eastAsia"/>
          <w:sz w:val="22"/>
          <w:szCs w:val="22"/>
          <w:lang w:eastAsia="zh-CN"/>
        </w:rPr>
        <w:t>-</w:t>
      </w:r>
      <w:r w:rsidRPr="00E71C8F">
        <w:rPr>
          <w:rFonts w:eastAsia="SimSun" w:hint="eastAsia"/>
          <w:sz w:val="22"/>
          <w:szCs w:val="22"/>
          <w:lang w:eastAsia="zh-CN"/>
        </w:rPr>
        <w:t xml:space="preserve">0 </w:t>
      </w:r>
      <w:r>
        <w:rPr>
          <w:rFonts w:eastAsia="SimSun" w:hint="eastAsia"/>
          <w:sz w:val="22"/>
          <w:szCs w:val="22"/>
          <w:lang w:eastAsia="zh-CN"/>
        </w:rPr>
        <w:t xml:space="preserve">PDCCH monitoring occasions for on-demand SIB1 reception. </w:t>
      </w:r>
      <w:r w:rsidRPr="00FF6B11">
        <w:rPr>
          <w:rFonts w:eastAsia="SimSun"/>
          <w:sz w:val="22"/>
          <w:szCs w:val="22"/>
          <w:lang w:eastAsia="zh-CN"/>
        </w:rPr>
        <w:t xml:space="preserve"> </w:t>
      </w:r>
    </w:p>
    <w:p w14:paraId="67156387" w14:textId="77777777" w:rsidR="00685CDF" w:rsidRPr="00D66F7E" w:rsidRDefault="00685CDF" w:rsidP="0014396D">
      <w:pPr>
        <w:jc w:val="both"/>
        <w:rPr>
          <w:rFonts w:eastAsia="SimSun"/>
          <w:sz w:val="22"/>
          <w:szCs w:val="22"/>
          <w:lang w:eastAsia="zh-CN"/>
        </w:rPr>
      </w:pPr>
    </w:p>
    <w:p w14:paraId="0D4C44E5" w14:textId="2A83030D" w:rsidR="00025913" w:rsidRDefault="00025913" w:rsidP="00025913">
      <w:pPr>
        <w:spacing w:afterLines="50" w:after="120"/>
        <w:jc w:val="both"/>
        <w:rPr>
          <w:lang w:eastAsia="zh-CN"/>
        </w:rPr>
      </w:pPr>
      <w:r w:rsidRPr="002D01C2">
        <w:rPr>
          <w:rFonts w:eastAsiaTheme="minorEastAsia"/>
          <w:b/>
          <w:sz w:val="22"/>
          <w:szCs w:val="22"/>
          <w:u w:val="single"/>
        </w:rPr>
        <w:t xml:space="preserve">Proposal </w:t>
      </w:r>
      <w:r w:rsidR="00534792">
        <w:rPr>
          <w:rFonts w:eastAsia="SimSun" w:hint="eastAsia"/>
          <w:b/>
          <w:sz w:val="22"/>
          <w:szCs w:val="22"/>
          <w:u w:val="single"/>
          <w:lang w:eastAsia="zh-CN"/>
        </w:rPr>
        <w:t>4</w:t>
      </w:r>
      <w:r w:rsidRPr="002D01C2">
        <w:rPr>
          <w:rFonts w:eastAsiaTheme="minorEastAsia"/>
          <w:b/>
          <w:sz w:val="22"/>
          <w:szCs w:val="22"/>
          <w:u w:val="single"/>
        </w:rPr>
        <w:t>:</w:t>
      </w:r>
    </w:p>
    <w:p w14:paraId="41FBBDC3" w14:textId="77777777" w:rsidR="00025913" w:rsidRDefault="00025913" w:rsidP="00025913">
      <w:pPr>
        <w:pStyle w:val="aff"/>
        <w:numPr>
          <w:ilvl w:val="0"/>
          <w:numId w:val="9"/>
        </w:numPr>
        <w:spacing w:afterLines="50" w:after="120"/>
        <w:ind w:leftChars="0"/>
        <w:jc w:val="both"/>
        <w:rPr>
          <w:rFonts w:eastAsia="SimSun"/>
          <w:sz w:val="22"/>
          <w:szCs w:val="22"/>
          <w:lang w:eastAsia="zh-CN"/>
        </w:rPr>
      </w:pPr>
      <w:r>
        <w:rPr>
          <w:rFonts w:eastAsia="SimSun" w:hint="eastAsia"/>
          <w:sz w:val="22"/>
          <w:szCs w:val="22"/>
          <w:lang w:eastAsia="zh-CN"/>
        </w:rPr>
        <w:t xml:space="preserve">The starting and duration of the time window for </w:t>
      </w:r>
      <w:r>
        <w:rPr>
          <w:rFonts w:eastAsia="SimSun" w:hint="eastAsia"/>
          <w:bCs/>
          <w:sz w:val="21"/>
          <w:szCs w:val="16"/>
          <w:lang w:eastAsia="zh-CN"/>
        </w:rPr>
        <w:t>T</w:t>
      </w:r>
      <w:r w:rsidRPr="00337B72">
        <w:rPr>
          <w:rFonts w:eastAsia="PMingLiU"/>
          <w:bCs/>
          <w:sz w:val="21"/>
          <w:szCs w:val="16"/>
          <w:lang w:eastAsia="zh-TW"/>
        </w:rPr>
        <w:t>ype</w:t>
      </w:r>
      <w:r>
        <w:rPr>
          <w:rFonts w:eastAsia="SimSun" w:hint="eastAsia"/>
          <w:bCs/>
          <w:sz w:val="21"/>
          <w:szCs w:val="16"/>
          <w:lang w:eastAsia="zh-CN"/>
        </w:rPr>
        <w:t>-</w:t>
      </w:r>
      <w:r w:rsidRPr="00337B72">
        <w:rPr>
          <w:rFonts w:eastAsia="PMingLiU"/>
          <w:bCs/>
          <w:sz w:val="21"/>
          <w:szCs w:val="16"/>
          <w:lang w:eastAsia="zh-TW"/>
        </w:rPr>
        <w:t>0 PDCCH monitoring</w:t>
      </w:r>
      <w:r>
        <w:rPr>
          <w:rFonts w:eastAsia="SimSun" w:hint="eastAsia"/>
          <w:bCs/>
          <w:sz w:val="21"/>
          <w:szCs w:val="16"/>
          <w:lang w:eastAsia="zh-CN"/>
        </w:rPr>
        <w:t xml:space="preserve"> for on-demand SIB1 reception can be included in WUS configuration indicated by Cell#A</w:t>
      </w:r>
      <w:r>
        <w:rPr>
          <w:rFonts w:eastAsia="SimSun" w:hint="eastAsia"/>
          <w:sz w:val="22"/>
          <w:szCs w:val="22"/>
          <w:lang w:eastAsia="zh-CN"/>
        </w:rPr>
        <w:t xml:space="preserve">. The time window could be start from one of following </w:t>
      </w:r>
    </w:p>
    <w:p w14:paraId="71ABC0FF" w14:textId="77777777" w:rsidR="00025913" w:rsidRPr="00B41E0F" w:rsidRDefault="00025913" w:rsidP="00025913">
      <w:pPr>
        <w:pStyle w:val="aff"/>
        <w:numPr>
          <w:ilvl w:val="1"/>
          <w:numId w:val="9"/>
        </w:numPr>
        <w:ind w:leftChars="0"/>
        <w:jc w:val="both"/>
        <w:rPr>
          <w:rFonts w:eastAsia="SimSun"/>
          <w:sz w:val="22"/>
          <w:szCs w:val="22"/>
          <w:lang w:eastAsia="zh-CN"/>
        </w:rPr>
      </w:pPr>
      <w:r w:rsidRPr="00B41E0F">
        <w:rPr>
          <w:rFonts w:eastAsia="SimSun"/>
          <w:sz w:val="22"/>
          <w:szCs w:val="22"/>
          <w:lang w:eastAsia="zh-CN"/>
        </w:rPr>
        <w:t xml:space="preserve">Alt.1: A time offset relative to the </w:t>
      </w:r>
      <w:r>
        <w:rPr>
          <w:rFonts w:eastAsia="SimSun" w:hint="eastAsia"/>
          <w:sz w:val="22"/>
          <w:szCs w:val="22"/>
          <w:lang w:eastAsia="zh-CN"/>
        </w:rPr>
        <w:t>WUS</w:t>
      </w:r>
      <w:r w:rsidRPr="00B41E0F">
        <w:rPr>
          <w:rFonts w:eastAsia="SimSun"/>
          <w:sz w:val="22"/>
          <w:szCs w:val="22"/>
          <w:lang w:eastAsia="zh-CN"/>
        </w:rPr>
        <w:t xml:space="preserve"> is transmitted</w:t>
      </w:r>
      <w:r>
        <w:rPr>
          <w:rFonts w:eastAsia="SimSun" w:hint="eastAsia"/>
          <w:sz w:val="22"/>
          <w:szCs w:val="22"/>
          <w:lang w:eastAsia="zh-CN"/>
        </w:rPr>
        <w:t>.</w:t>
      </w:r>
    </w:p>
    <w:p w14:paraId="6517EAB3" w14:textId="77777777" w:rsidR="00025913" w:rsidRPr="0036710A" w:rsidRDefault="00025913" w:rsidP="00025913">
      <w:pPr>
        <w:pStyle w:val="aff"/>
        <w:numPr>
          <w:ilvl w:val="1"/>
          <w:numId w:val="9"/>
        </w:numPr>
        <w:ind w:leftChars="0"/>
        <w:jc w:val="both"/>
        <w:rPr>
          <w:rFonts w:eastAsia="SimSun"/>
          <w:sz w:val="22"/>
          <w:szCs w:val="22"/>
          <w:lang w:eastAsia="zh-CN"/>
        </w:rPr>
      </w:pPr>
      <w:r w:rsidRPr="00B41E0F">
        <w:rPr>
          <w:rFonts w:eastAsia="SimSun"/>
          <w:sz w:val="22"/>
          <w:szCs w:val="22"/>
          <w:lang w:eastAsia="zh-CN"/>
        </w:rPr>
        <w:t xml:space="preserve">Alt.2: A time offset relative to </w:t>
      </w:r>
      <w:r>
        <w:rPr>
          <w:rFonts w:eastAsia="SimSun" w:hint="eastAsia"/>
          <w:sz w:val="22"/>
          <w:szCs w:val="22"/>
          <w:lang w:eastAsia="zh-CN"/>
        </w:rPr>
        <w:t xml:space="preserve">the </w:t>
      </w:r>
      <w:r>
        <w:rPr>
          <w:rFonts w:eastAsia="SimSun"/>
          <w:sz w:val="22"/>
          <w:szCs w:val="22"/>
          <w:lang w:eastAsia="zh-CN"/>
        </w:rPr>
        <w:t>RAR</w:t>
      </w:r>
      <w:r>
        <w:rPr>
          <w:rFonts w:eastAsia="SimSun" w:hint="eastAsia"/>
          <w:sz w:val="22"/>
          <w:szCs w:val="22"/>
          <w:lang w:eastAsia="zh-CN"/>
        </w:rPr>
        <w:t xml:space="preserve"> </w:t>
      </w:r>
      <w:r>
        <w:t>responding to</w:t>
      </w:r>
      <w:r>
        <w:rPr>
          <w:rFonts w:eastAsia="SimSun" w:hint="eastAsia"/>
          <w:lang w:eastAsia="zh-CN"/>
        </w:rPr>
        <w:t xml:space="preserve"> the WUS is </w:t>
      </w:r>
      <w:r>
        <w:rPr>
          <w:rFonts w:eastAsia="SimSun" w:hint="eastAsia"/>
          <w:sz w:val="22"/>
          <w:szCs w:val="22"/>
          <w:lang w:eastAsia="zh-CN"/>
        </w:rPr>
        <w:t>received.</w:t>
      </w:r>
      <w:r w:rsidRPr="0036710A">
        <w:rPr>
          <w:rFonts w:eastAsia="SimSun"/>
          <w:sz w:val="22"/>
          <w:szCs w:val="22"/>
          <w:lang w:eastAsia="zh-CN"/>
        </w:rPr>
        <w:t xml:space="preserve"> </w:t>
      </w:r>
    </w:p>
    <w:p w14:paraId="21F9C09F" w14:textId="77777777" w:rsidR="00685CDF" w:rsidRPr="00025913" w:rsidRDefault="00685CDF" w:rsidP="0014396D">
      <w:pPr>
        <w:jc w:val="both"/>
        <w:rPr>
          <w:rFonts w:eastAsia="SimSun"/>
          <w:sz w:val="22"/>
          <w:szCs w:val="22"/>
          <w:lang w:eastAsia="zh-CN"/>
        </w:rPr>
      </w:pPr>
    </w:p>
    <w:p w14:paraId="108A4759" w14:textId="7F18D147" w:rsidR="00025913" w:rsidRDefault="00025913" w:rsidP="00025913">
      <w:pPr>
        <w:spacing w:afterLines="50" w:after="120"/>
        <w:jc w:val="both"/>
        <w:rPr>
          <w:lang w:eastAsia="zh-CN"/>
        </w:rPr>
      </w:pPr>
      <w:r w:rsidRPr="002D01C2">
        <w:rPr>
          <w:rFonts w:eastAsiaTheme="minorEastAsia"/>
          <w:b/>
          <w:sz w:val="22"/>
          <w:szCs w:val="22"/>
          <w:u w:val="single"/>
        </w:rPr>
        <w:t xml:space="preserve">Proposal </w:t>
      </w:r>
      <w:r w:rsidR="00534792">
        <w:rPr>
          <w:rFonts w:eastAsia="SimSun" w:hint="eastAsia"/>
          <w:b/>
          <w:sz w:val="22"/>
          <w:szCs w:val="22"/>
          <w:u w:val="single"/>
          <w:lang w:eastAsia="zh-CN"/>
        </w:rPr>
        <w:t>5</w:t>
      </w:r>
      <w:r w:rsidRPr="002D01C2">
        <w:rPr>
          <w:rFonts w:eastAsiaTheme="minorEastAsia"/>
          <w:b/>
          <w:sz w:val="22"/>
          <w:szCs w:val="22"/>
          <w:u w:val="single"/>
        </w:rPr>
        <w:t>:</w:t>
      </w:r>
    </w:p>
    <w:p w14:paraId="23DFD7CF" w14:textId="77777777" w:rsidR="00025913" w:rsidRDefault="00025913" w:rsidP="00025913">
      <w:pPr>
        <w:pStyle w:val="aff"/>
        <w:numPr>
          <w:ilvl w:val="0"/>
          <w:numId w:val="9"/>
        </w:numPr>
        <w:spacing w:afterLines="50" w:after="120"/>
        <w:ind w:leftChars="0"/>
        <w:jc w:val="both"/>
        <w:rPr>
          <w:rFonts w:eastAsia="SimSun"/>
          <w:sz w:val="22"/>
          <w:szCs w:val="22"/>
          <w:lang w:eastAsia="zh-CN"/>
        </w:rPr>
      </w:pPr>
      <w:r>
        <w:rPr>
          <w:rFonts w:eastAsia="SimSun" w:hint="eastAsia"/>
          <w:sz w:val="22"/>
          <w:szCs w:val="22"/>
          <w:lang w:eastAsia="zh-CN"/>
        </w:rPr>
        <w:t>S</w:t>
      </w:r>
      <w:r>
        <w:rPr>
          <w:rFonts w:eastAsia="SimSun"/>
          <w:sz w:val="22"/>
          <w:szCs w:val="22"/>
          <w:lang w:eastAsia="zh-CN"/>
        </w:rPr>
        <w:t>u</w:t>
      </w:r>
      <w:r>
        <w:rPr>
          <w:rFonts w:eastAsia="SimSun" w:hint="eastAsia"/>
          <w:sz w:val="22"/>
          <w:szCs w:val="22"/>
          <w:lang w:eastAsia="zh-CN"/>
        </w:rPr>
        <w:t xml:space="preserve">pporting one WUS can trigger </w:t>
      </w:r>
      <w:r>
        <w:rPr>
          <w:rFonts w:eastAsia="SimSun" w:hint="eastAsia"/>
          <w:bCs/>
          <w:sz w:val="21"/>
          <w:szCs w:val="16"/>
          <w:lang w:eastAsia="zh-CN"/>
        </w:rPr>
        <w:t xml:space="preserve">on-demand SIB1 associated with one or </w:t>
      </w:r>
      <w:r>
        <w:rPr>
          <w:rFonts w:eastAsia="SimSun"/>
          <w:bCs/>
          <w:sz w:val="21"/>
          <w:szCs w:val="16"/>
          <w:lang w:eastAsia="zh-CN"/>
        </w:rPr>
        <w:t>multiple</w:t>
      </w:r>
      <w:r>
        <w:rPr>
          <w:rFonts w:eastAsia="SimSun" w:hint="eastAsia"/>
          <w:bCs/>
          <w:sz w:val="21"/>
          <w:szCs w:val="16"/>
          <w:lang w:eastAsia="zh-CN"/>
        </w:rPr>
        <w:t xml:space="preserve"> SSBs. </w:t>
      </w:r>
    </w:p>
    <w:p w14:paraId="06031878" w14:textId="77777777" w:rsidR="00685CDF" w:rsidRPr="00025913" w:rsidRDefault="00685CDF" w:rsidP="001D3DD0">
      <w:pPr>
        <w:rPr>
          <w:rFonts w:eastAsia="SimSun"/>
          <w:sz w:val="22"/>
          <w:szCs w:val="22"/>
          <w:shd w:val="clear" w:color="auto" w:fill="FFFFFF" w:themeFill="background1"/>
          <w:lang w:eastAsia="zh-CN"/>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2D04FD45" w14:textId="7DB39BC3" w:rsidR="00353A2D" w:rsidRDefault="00353A2D" w:rsidP="00353A2D">
      <w:pPr>
        <w:pStyle w:val="aff"/>
        <w:numPr>
          <w:ilvl w:val="0"/>
          <w:numId w:val="4"/>
        </w:numPr>
        <w:ind w:leftChars="0"/>
        <w:rPr>
          <w:rFonts w:eastAsia="ＭＳ 明朝"/>
          <w:sz w:val="22"/>
          <w:szCs w:val="22"/>
        </w:rPr>
      </w:pPr>
      <w:r w:rsidRPr="00762E02">
        <w:rPr>
          <w:rFonts w:eastAsia="ＭＳ 明朝"/>
          <w:sz w:val="22"/>
          <w:szCs w:val="22"/>
        </w:rPr>
        <w:t>3GPP, RAN1#11</w:t>
      </w:r>
      <w:r w:rsidR="008438B4">
        <w:rPr>
          <w:rFonts w:eastAsiaTheme="minorEastAsia" w:hint="eastAsia"/>
          <w:sz w:val="22"/>
          <w:szCs w:val="22"/>
        </w:rPr>
        <w:t>7</w:t>
      </w:r>
      <w:r w:rsidRPr="00762E02">
        <w:rPr>
          <w:rFonts w:eastAsia="ＭＳ 明朝"/>
          <w:sz w:val="22"/>
          <w:szCs w:val="22"/>
        </w:rPr>
        <w:t xml:space="preserve"> meeting, Chairman’s notes</w:t>
      </w:r>
    </w:p>
    <w:p w14:paraId="7879EF36" w14:textId="4D221917" w:rsidR="007B5D24" w:rsidRPr="007B5D24" w:rsidRDefault="00F07433" w:rsidP="007B5D24">
      <w:pPr>
        <w:pStyle w:val="aff"/>
        <w:numPr>
          <w:ilvl w:val="0"/>
          <w:numId w:val="4"/>
        </w:numPr>
        <w:ind w:leftChars="0"/>
        <w:rPr>
          <w:rFonts w:eastAsia="ＭＳ 明朝"/>
          <w:sz w:val="22"/>
          <w:szCs w:val="22"/>
        </w:rPr>
      </w:pPr>
      <w:r>
        <w:rPr>
          <w:rFonts w:eastAsia="ＭＳ 明朝" w:hint="eastAsia"/>
          <w:sz w:val="22"/>
          <w:szCs w:val="22"/>
        </w:rPr>
        <w:t>R1-</w:t>
      </w:r>
      <w:r w:rsidR="002F653B">
        <w:rPr>
          <w:rFonts w:eastAsia="ＭＳ 明朝" w:hint="eastAsia"/>
          <w:sz w:val="22"/>
          <w:szCs w:val="22"/>
        </w:rPr>
        <w:t>2405658,</w:t>
      </w:r>
      <w:r w:rsidR="00E70E5B">
        <w:rPr>
          <w:rFonts w:eastAsia="ＭＳ 明朝" w:hint="eastAsia"/>
          <w:sz w:val="22"/>
          <w:szCs w:val="22"/>
        </w:rPr>
        <w:t xml:space="preserve"> </w:t>
      </w:r>
      <w:r w:rsidR="00E70E5B" w:rsidRPr="00E70E5B">
        <w:rPr>
          <w:rFonts w:eastAsia="ＭＳ 明朝"/>
          <w:sz w:val="22"/>
          <w:szCs w:val="22"/>
        </w:rPr>
        <w:t>FL summary 6 for on-demand SIB1 in idle/inactive mode</w:t>
      </w:r>
      <w:r w:rsidR="00E70E5B">
        <w:rPr>
          <w:rFonts w:eastAsia="ＭＳ 明朝" w:hint="eastAsia"/>
          <w:sz w:val="22"/>
          <w:szCs w:val="22"/>
        </w:rPr>
        <w:t xml:space="preserve">, </w:t>
      </w:r>
      <w:r w:rsidR="006429C9" w:rsidRPr="006429C9">
        <w:rPr>
          <w:rFonts w:eastAsia="ＭＳ 明朝"/>
          <w:sz w:val="22"/>
          <w:szCs w:val="22"/>
        </w:rPr>
        <w:t>Moderator (MediaTek)</w:t>
      </w:r>
    </w:p>
    <w:p w14:paraId="5808DC1B" w14:textId="351B7662" w:rsidR="00EA22A4" w:rsidRDefault="00422CE0" w:rsidP="00353A2D">
      <w:pPr>
        <w:pStyle w:val="aff"/>
        <w:numPr>
          <w:ilvl w:val="0"/>
          <w:numId w:val="4"/>
        </w:numPr>
        <w:ind w:leftChars="0"/>
        <w:rPr>
          <w:rFonts w:eastAsia="ＭＳ 明朝"/>
          <w:sz w:val="22"/>
          <w:szCs w:val="22"/>
        </w:rPr>
      </w:pPr>
      <w:r w:rsidRPr="00422CE0">
        <w:rPr>
          <w:rFonts w:eastAsia="ＭＳ 明朝"/>
          <w:sz w:val="22"/>
          <w:szCs w:val="22"/>
        </w:rPr>
        <w:t>R1-2405595</w:t>
      </w:r>
      <w:r>
        <w:rPr>
          <w:rFonts w:eastAsia="ＭＳ 明朝" w:hint="eastAsia"/>
          <w:sz w:val="22"/>
          <w:szCs w:val="22"/>
        </w:rPr>
        <w:t>,</w:t>
      </w:r>
      <w:r w:rsidR="00813B90">
        <w:rPr>
          <w:rFonts w:eastAsia="ＭＳ 明朝" w:hint="eastAsia"/>
          <w:sz w:val="22"/>
          <w:szCs w:val="22"/>
        </w:rPr>
        <w:t xml:space="preserve"> </w:t>
      </w:r>
      <w:r w:rsidR="00813B90" w:rsidRPr="00813B90">
        <w:rPr>
          <w:rFonts w:eastAsia="ＭＳ 明朝"/>
          <w:sz w:val="22"/>
          <w:szCs w:val="22"/>
        </w:rPr>
        <w:t>On-demand SIB1 for NES</w:t>
      </w:r>
      <w:r w:rsidR="00813B90">
        <w:rPr>
          <w:rFonts w:eastAsia="ＭＳ 明朝" w:hint="eastAsia"/>
          <w:sz w:val="22"/>
          <w:szCs w:val="22"/>
        </w:rPr>
        <w:t xml:space="preserve">, </w:t>
      </w:r>
      <w:r w:rsidR="00813B90" w:rsidRPr="00813B90">
        <w:rPr>
          <w:rFonts w:eastAsia="ＭＳ 明朝"/>
          <w:sz w:val="22"/>
          <w:szCs w:val="22"/>
        </w:rPr>
        <w:t>Fraunhofer IIS, Fraunhofer HHI</w:t>
      </w:r>
    </w:p>
    <w:p w14:paraId="7F8E05FD" w14:textId="189BDFE2" w:rsidR="00FF2C30" w:rsidRPr="008B36E5" w:rsidRDefault="00FF2C30" w:rsidP="006E6C88">
      <w:pPr>
        <w:pStyle w:val="aff"/>
        <w:ind w:leftChars="0" w:left="420"/>
        <w:rPr>
          <w:bCs/>
          <w:sz w:val="22"/>
          <w:szCs w:val="22"/>
        </w:rPr>
      </w:pPr>
    </w:p>
    <w:sectPr w:rsidR="00FF2C30" w:rsidRPr="008B36E5">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7407BA" w14:textId="77777777" w:rsidR="004E0FFE" w:rsidRDefault="004E0FFE">
      <w:r>
        <w:separator/>
      </w:r>
    </w:p>
  </w:endnote>
  <w:endnote w:type="continuationSeparator" w:id="0">
    <w:p w14:paraId="38EE860C" w14:textId="77777777" w:rsidR="004E0FFE" w:rsidRDefault="004E0FFE">
      <w:r>
        <w:continuationSeparator/>
      </w:r>
    </w:p>
  </w:endnote>
  <w:endnote w:type="continuationNotice" w:id="1">
    <w:p w14:paraId="5F9F5876" w14:textId="77777777" w:rsidR="004E0FFE" w:rsidRDefault="004E0F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F2096" w14:textId="5FB83343" w:rsidR="00895A9B" w:rsidRPr="00000924" w:rsidRDefault="00895A9B">
    <w:pPr>
      <w:pStyle w:val="af1"/>
      <w:jc w:val="center"/>
      <w:rPr>
        <w:sz w:val="22"/>
      </w:rPr>
    </w:pPr>
    <w:r>
      <w:rPr>
        <w:rStyle w:val="af4"/>
        <w:rFonts w:eastAsia="ＭＳ ゴシック"/>
      </w:rPr>
      <w:t xml:space="preserve">- </w:t>
    </w:r>
    <w:r>
      <w:rPr>
        <w:rStyle w:val="af4"/>
        <w:rFonts w:eastAsia="ＭＳ ゴシック"/>
      </w:rPr>
      <w:fldChar w:fldCharType="begin"/>
    </w:r>
    <w:r>
      <w:rPr>
        <w:rStyle w:val="af4"/>
        <w:rFonts w:eastAsia="ＭＳ ゴシック"/>
      </w:rPr>
      <w:instrText xml:space="preserve"> PAGE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w:t>
    </w:r>
    <w:r>
      <w:rPr>
        <w:rStyle w:val="af4"/>
        <w:rFonts w:eastAsia="ＭＳ ゴシック"/>
      </w:rPr>
      <w:fldChar w:fldCharType="begin"/>
    </w:r>
    <w:r>
      <w:rPr>
        <w:rStyle w:val="af4"/>
        <w:rFonts w:eastAsia="ＭＳ ゴシック"/>
      </w:rPr>
      <w:instrText xml:space="preserve"> NUMPAGES </w:instrText>
    </w:r>
    <w:r>
      <w:rPr>
        <w:rStyle w:val="af4"/>
        <w:rFonts w:eastAsia="ＭＳ ゴシック"/>
      </w:rPr>
      <w:fldChar w:fldCharType="separate"/>
    </w:r>
    <w:r w:rsidR="0041630A">
      <w:rPr>
        <w:rStyle w:val="af4"/>
        <w:rFonts w:eastAsia="ＭＳ ゴシック"/>
        <w:noProof/>
      </w:rPr>
      <w:t>5</w:t>
    </w:r>
    <w:r>
      <w:rPr>
        <w:rStyle w:val="af4"/>
        <w:rFonts w:eastAsia="ＭＳ ゴシック"/>
      </w:rPr>
      <w:fldChar w:fldCharType="end"/>
    </w:r>
    <w:r>
      <w:rPr>
        <w:rStyle w:val="a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61EDFB" w14:textId="77777777" w:rsidR="004E0FFE" w:rsidRDefault="004E0FFE">
      <w:r>
        <w:separator/>
      </w:r>
    </w:p>
  </w:footnote>
  <w:footnote w:type="continuationSeparator" w:id="0">
    <w:p w14:paraId="1187CEC8" w14:textId="77777777" w:rsidR="004E0FFE" w:rsidRDefault="004E0FFE">
      <w:r>
        <w:continuationSeparator/>
      </w:r>
    </w:p>
  </w:footnote>
  <w:footnote w:type="continuationNotice" w:id="1">
    <w:p w14:paraId="09AB6EB0" w14:textId="77777777" w:rsidR="004E0FFE" w:rsidRDefault="004E0FF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89165A"/>
    <w:multiLevelType w:val="hybridMultilevel"/>
    <w:tmpl w:val="A928F8BC"/>
    <w:lvl w:ilvl="0" w:tplc="F7F041E0">
      <w:numFmt w:val="bullet"/>
      <w:lvlText w:val="-"/>
      <w:lvlJc w:val="left"/>
      <w:pPr>
        <w:ind w:left="920" w:hanging="440"/>
      </w:pPr>
      <w:rPr>
        <w:rFonts w:ascii="Calibri" w:eastAsia="Malgun Gothic" w:hAnsi="Calibri" w:cs="Calibri"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C822582"/>
    <w:multiLevelType w:val="hybridMultilevel"/>
    <w:tmpl w:val="560211CE"/>
    <w:lvl w:ilvl="0" w:tplc="04090011">
      <w:start w:val="1"/>
      <w:numFmt w:val="decimal"/>
      <w:lvlText w:val="%1)"/>
      <w:lvlJc w:val="left"/>
      <w:pPr>
        <w:ind w:left="495" w:hanging="440"/>
      </w:pPr>
    </w:lvl>
    <w:lvl w:ilvl="1" w:tplc="04090019">
      <w:start w:val="1"/>
      <w:numFmt w:val="lowerLetter"/>
      <w:lvlText w:val="%2)"/>
      <w:lvlJc w:val="left"/>
      <w:pPr>
        <w:ind w:left="935" w:hanging="440"/>
      </w:pPr>
    </w:lvl>
    <w:lvl w:ilvl="2" w:tplc="0409001B" w:tentative="1">
      <w:start w:val="1"/>
      <w:numFmt w:val="lowerRoman"/>
      <w:lvlText w:val="%3."/>
      <w:lvlJc w:val="right"/>
      <w:pPr>
        <w:ind w:left="1375" w:hanging="440"/>
      </w:pPr>
    </w:lvl>
    <w:lvl w:ilvl="3" w:tplc="0409000F" w:tentative="1">
      <w:start w:val="1"/>
      <w:numFmt w:val="decimal"/>
      <w:lvlText w:val="%4."/>
      <w:lvlJc w:val="left"/>
      <w:pPr>
        <w:ind w:left="1815" w:hanging="440"/>
      </w:pPr>
    </w:lvl>
    <w:lvl w:ilvl="4" w:tplc="04090019" w:tentative="1">
      <w:start w:val="1"/>
      <w:numFmt w:val="lowerLetter"/>
      <w:lvlText w:val="%5)"/>
      <w:lvlJc w:val="left"/>
      <w:pPr>
        <w:ind w:left="2255" w:hanging="440"/>
      </w:pPr>
    </w:lvl>
    <w:lvl w:ilvl="5" w:tplc="0409001B" w:tentative="1">
      <w:start w:val="1"/>
      <w:numFmt w:val="lowerRoman"/>
      <w:lvlText w:val="%6."/>
      <w:lvlJc w:val="right"/>
      <w:pPr>
        <w:ind w:left="2695" w:hanging="440"/>
      </w:pPr>
    </w:lvl>
    <w:lvl w:ilvl="6" w:tplc="0409000F" w:tentative="1">
      <w:start w:val="1"/>
      <w:numFmt w:val="decimal"/>
      <w:lvlText w:val="%7."/>
      <w:lvlJc w:val="left"/>
      <w:pPr>
        <w:ind w:left="3135" w:hanging="440"/>
      </w:pPr>
    </w:lvl>
    <w:lvl w:ilvl="7" w:tplc="04090019" w:tentative="1">
      <w:start w:val="1"/>
      <w:numFmt w:val="lowerLetter"/>
      <w:lvlText w:val="%8)"/>
      <w:lvlJc w:val="left"/>
      <w:pPr>
        <w:ind w:left="3575" w:hanging="440"/>
      </w:pPr>
    </w:lvl>
    <w:lvl w:ilvl="8" w:tplc="0409001B" w:tentative="1">
      <w:start w:val="1"/>
      <w:numFmt w:val="lowerRoman"/>
      <w:lvlText w:val="%9."/>
      <w:lvlJc w:val="right"/>
      <w:pPr>
        <w:ind w:left="4015" w:hanging="440"/>
      </w:pPr>
    </w:lvl>
  </w:abstractNum>
  <w:abstractNum w:abstractNumId="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E3A1262"/>
    <w:multiLevelType w:val="hybridMultilevel"/>
    <w:tmpl w:val="92287D8C"/>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2AB7D25"/>
    <w:multiLevelType w:val="hybridMultilevel"/>
    <w:tmpl w:val="8E908D1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9595569"/>
    <w:multiLevelType w:val="hybridMultilevel"/>
    <w:tmpl w:val="C4CA1450"/>
    <w:lvl w:ilvl="0" w:tplc="04090003">
      <w:start w:val="1"/>
      <w:numFmt w:val="bullet"/>
      <w:lvlText w:val="o"/>
      <w:lvlJc w:val="left"/>
      <w:pPr>
        <w:ind w:left="440" w:hanging="440"/>
      </w:pPr>
      <w:rPr>
        <w:rFonts w:ascii="Courier New" w:hAnsi="Courier New" w:cs="Courier New"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3B0731DA"/>
    <w:multiLevelType w:val="hybridMultilevel"/>
    <w:tmpl w:val="6C322822"/>
    <w:lvl w:ilvl="0" w:tplc="FFFFFFFF">
      <w:start w:val="1"/>
      <w:numFmt w:val="decimal"/>
      <w:lvlText w:val="%1)"/>
      <w:lvlJc w:val="left"/>
      <w:pPr>
        <w:ind w:left="495" w:hanging="440"/>
      </w:pPr>
    </w:lvl>
    <w:lvl w:ilvl="1" w:tplc="F7F041E0">
      <w:numFmt w:val="bullet"/>
      <w:lvlText w:val="-"/>
      <w:lvlJc w:val="left"/>
      <w:pPr>
        <w:ind w:left="920" w:hanging="440"/>
      </w:pPr>
      <w:rPr>
        <w:rFonts w:ascii="Calibri" w:eastAsia="Malgun Gothic" w:hAnsi="Calibri" w:cs="Calibri" w:hint="default"/>
      </w:rPr>
    </w:lvl>
    <w:lvl w:ilvl="2" w:tplc="FFFFFFFF" w:tentative="1">
      <w:start w:val="1"/>
      <w:numFmt w:val="lowerRoman"/>
      <w:lvlText w:val="%3."/>
      <w:lvlJc w:val="right"/>
      <w:pPr>
        <w:ind w:left="1375" w:hanging="440"/>
      </w:pPr>
    </w:lvl>
    <w:lvl w:ilvl="3" w:tplc="FFFFFFFF" w:tentative="1">
      <w:start w:val="1"/>
      <w:numFmt w:val="decimal"/>
      <w:lvlText w:val="%4."/>
      <w:lvlJc w:val="left"/>
      <w:pPr>
        <w:ind w:left="1815" w:hanging="440"/>
      </w:pPr>
    </w:lvl>
    <w:lvl w:ilvl="4" w:tplc="FFFFFFFF" w:tentative="1">
      <w:start w:val="1"/>
      <w:numFmt w:val="lowerLetter"/>
      <w:lvlText w:val="%5)"/>
      <w:lvlJc w:val="left"/>
      <w:pPr>
        <w:ind w:left="2255" w:hanging="440"/>
      </w:pPr>
    </w:lvl>
    <w:lvl w:ilvl="5" w:tplc="FFFFFFFF" w:tentative="1">
      <w:start w:val="1"/>
      <w:numFmt w:val="lowerRoman"/>
      <w:lvlText w:val="%6."/>
      <w:lvlJc w:val="right"/>
      <w:pPr>
        <w:ind w:left="2695" w:hanging="440"/>
      </w:pPr>
    </w:lvl>
    <w:lvl w:ilvl="6" w:tplc="FFFFFFFF" w:tentative="1">
      <w:start w:val="1"/>
      <w:numFmt w:val="decimal"/>
      <w:lvlText w:val="%7."/>
      <w:lvlJc w:val="left"/>
      <w:pPr>
        <w:ind w:left="3135" w:hanging="440"/>
      </w:pPr>
    </w:lvl>
    <w:lvl w:ilvl="7" w:tplc="FFFFFFFF" w:tentative="1">
      <w:start w:val="1"/>
      <w:numFmt w:val="lowerLetter"/>
      <w:lvlText w:val="%8)"/>
      <w:lvlJc w:val="left"/>
      <w:pPr>
        <w:ind w:left="3575" w:hanging="440"/>
      </w:pPr>
    </w:lvl>
    <w:lvl w:ilvl="8" w:tplc="FFFFFFFF" w:tentative="1">
      <w:start w:val="1"/>
      <w:numFmt w:val="lowerRoman"/>
      <w:lvlText w:val="%9."/>
      <w:lvlJc w:val="right"/>
      <w:pPr>
        <w:ind w:left="4015" w:hanging="440"/>
      </w:pPr>
    </w:lvl>
  </w:abstractNum>
  <w:abstractNum w:abstractNumId="13" w15:restartNumberingAfterBreak="0">
    <w:nsid w:val="55A61ADF"/>
    <w:multiLevelType w:val="hybridMultilevel"/>
    <w:tmpl w:val="3342E602"/>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55B132D9"/>
    <w:multiLevelType w:val="hybridMultilevel"/>
    <w:tmpl w:val="11FE9242"/>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58015A3F"/>
    <w:multiLevelType w:val="multilevel"/>
    <w:tmpl w:val="9940CA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6285502D"/>
    <w:multiLevelType w:val="hybridMultilevel"/>
    <w:tmpl w:val="20A22DCC"/>
    <w:lvl w:ilvl="0" w:tplc="D64EF784">
      <w:numFmt w:val="bullet"/>
      <w:lvlText w:val="-"/>
      <w:lvlJc w:val="left"/>
      <w:pPr>
        <w:ind w:left="440" w:hanging="440"/>
      </w:pPr>
      <w:rPr>
        <w:rFonts w:ascii="Times New Roman" w:eastAsia="Malgun Gothic" w:hAnsi="Times New Roman" w:cs="Times New Roman" w:hint="default"/>
        <w:b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B974F72"/>
    <w:multiLevelType w:val="hybridMultilevel"/>
    <w:tmpl w:val="02A4977C"/>
    <w:lvl w:ilvl="0" w:tplc="EA0A42C6">
      <w:start w:val="1"/>
      <w:numFmt w:val="bullet"/>
      <w:lvlText w:val="•"/>
      <w:lvlJc w:val="left"/>
      <w:pPr>
        <w:tabs>
          <w:tab w:val="num" w:pos="360"/>
        </w:tabs>
        <w:ind w:left="360" w:hanging="360"/>
      </w:pPr>
      <w:rPr>
        <w:rFonts w:ascii="SimSun" w:hAnsi="SimSun" w:hint="default"/>
      </w:rPr>
    </w:lvl>
    <w:lvl w:ilvl="1" w:tplc="1F960AFA">
      <w:start w:val="1"/>
      <w:numFmt w:val="bullet"/>
      <w:lvlText w:val="•"/>
      <w:lvlJc w:val="left"/>
      <w:pPr>
        <w:tabs>
          <w:tab w:val="num" w:pos="1080"/>
        </w:tabs>
        <w:ind w:left="1080" w:hanging="360"/>
      </w:pPr>
      <w:rPr>
        <w:rFonts w:ascii="SimSun" w:hAnsi="SimSun" w:hint="default"/>
      </w:rPr>
    </w:lvl>
    <w:lvl w:ilvl="2" w:tplc="8130B402">
      <w:start w:val="1"/>
      <w:numFmt w:val="bullet"/>
      <w:lvlText w:val="•"/>
      <w:lvlJc w:val="left"/>
      <w:pPr>
        <w:tabs>
          <w:tab w:val="num" w:pos="1800"/>
        </w:tabs>
        <w:ind w:left="1800" w:hanging="360"/>
      </w:pPr>
      <w:rPr>
        <w:rFonts w:ascii="SimSun" w:hAnsi="SimSun" w:hint="default"/>
      </w:rPr>
    </w:lvl>
    <w:lvl w:ilvl="3" w:tplc="377C0CE6">
      <w:numFmt w:val="bullet"/>
      <w:lvlText w:val="»"/>
      <w:lvlJc w:val="left"/>
      <w:pPr>
        <w:tabs>
          <w:tab w:val="num" w:pos="2520"/>
        </w:tabs>
        <w:ind w:left="2520" w:hanging="360"/>
      </w:pPr>
      <w:rPr>
        <w:rFonts w:ascii="Arial" w:hAnsi="Arial" w:hint="default"/>
      </w:rPr>
    </w:lvl>
    <w:lvl w:ilvl="4" w:tplc="375AC85C">
      <w:numFmt w:val="bullet"/>
      <w:lvlText w:val="–"/>
      <w:lvlJc w:val="left"/>
      <w:pPr>
        <w:tabs>
          <w:tab w:val="num" w:pos="3240"/>
        </w:tabs>
        <w:ind w:left="3240" w:hanging="360"/>
      </w:pPr>
      <w:rPr>
        <w:rFonts w:ascii="Times New Roman" w:hAnsi="Times New Roman" w:hint="default"/>
      </w:rPr>
    </w:lvl>
    <w:lvl w:ilvl="5" w:tplc="012E91A8" w:tentative="1">
      <w:start w:val="1"/>
      <w:numFmt w:val="bullet"/>
      <w:lvlText w:val="•"/>
      <w:lvlJc w:val="left"/>
      <w:pPr>
        <w:tabs>
          <w:tab w:val="num" w:pos="3960"/>
        </w:tabs>
        <w:ind w:left="3960" w:hanging="360"/>
      </w:pPr>
      <w:rPr>
        <w:rFonts w:ascii="SimSun" w:hAnsi="SimSun" w:hint="default"/>
      </w:rPr>
    </w:lvl>
    <w:lvl w:ilvl="6" w:tplc="4A60A7DC" w:tentative="1">
      <w:start w:val="1"/>
      <w:numFmt w:val="bullet"/>
      <w:lvlText w:val="•"/>
      <w:lvlJc w:val="left"/>
      <w:pPr>
        <w:tabs>
          <w:tab w:val="num" w:pos="4680"/>
        </w:tabs>
        <w:ind w:left="4680" w:hanging="360"/>
      </w:pPr>
      <w:rPr>
        <w:rFonts w:ascii="SimSun" w:hAnsi="SimSun" w:hint="default"/>
      </w:rPr>
    </w:lvl>
    <w:lvl w:ilvl="7" w:tplc="40CE9CAC" w:tentative="1">
      <w:start w:val="1"/>
      <w:numFmt w:val="bullet"/>
      <w:lvlText w:val="•"/>
      <w:lvlJc w:val="left"/>
      <w:pPr>
        <w:tabs>
          <w:tab w:val="num" w:pos="5400"/>
        </w:tabs>
        <w:ind w:left="5400" w:hanging="360"/>
      </w:pPr>
      <w:rPr>
        <w:rFonts w:ascii="SimSun" w:hAnsi="SimSun" w:hint="default"/>
      </w:rPr>
    </w:lvl>
    <w:lvl w:ilvl="8" w:tplc="F57ACF84" w:tentative="1">
      <w:start w:val="1"/>
      <w:numFmt w:val="bullet"/>
      <w:lvlText w:val="•"/>
      <w:lvlJc w:val="left"/>
      <w:pPr>
        <w:tabs>
          <w:tab w:val="num" w:pos="6120"/>
        </w:tabs>
        <w:ind w:left="6120" w:hanging="360"/>
      </w:pPr>
      <w:rPr>
        <w:rFonts w:ascii="SimSun" w:hAnsi="SimSun" w:hint="default"/>
      </w:rPr>
    </w:lvl>
  </w:abstractNum>
  <w:abstractNum w:abstractNumId="19" w15:restartNumberingAfterBreak="0">
    <w:nsid w:val="73130029"/>
    <w:multiLevelType w:val="hybridMultilevel"/>
    <w:tmpl w:val="C1C67F4C"/>
    <w:lvl w:ilvl="0" w:tplc="0270F8CA">
      <w:start w:val="1"/>
      <w:numFmt w:val="bullet"/>
      <w:lvlText w:val="–"/>
      <w:lvlJc w:val="left"/>
      <w:pPr>
        <w:tabs>
          <w:tab w:val="num" w:pos="720"/>
        </w:tabs>
        <w:ind w:left="720" w:hanging="360"/>
      </w:pPr>
      <w:rPr>
        <w:rFonts w:ascii="Times New Roman" w:hAnsi="Times New Roman" w:hint="default"/>
      </w:rPr>
    </w:lvl>
    <w:lvl w:ilvl="1" w:tplc="2662F358" w:tentative="1">
      <w:start w:val="1"/>
      <w:numFmt w:val="bullet"/>
      <w:lvlText w:val="–"/>
      <w:lvlJc w:val="left"/>
      <w:pPr>
        <w:tabs>
          <w:tab w:val="num" w:pos="1440"/>
        </w:tabs>
        <w:ind w:left="1440" w:hanging="360"/>
      </w:pPr>
      <w:rPr>
        <w:rFonts w:ascii="Times New Roman" w:hAnsi="Times New Roman" w:hint="default"/>
      </w:rPr>
    </w:lvl>
    <w:lvl w:ilvl="2" w:tplc="139CABAC" w:tentative="1">
      <w:start w:val="1"/>
      <w:numFmt w:val="bullet"/>
      <w:lvlText w:val="–"/>
      <w:lvlJc w:val="left"/>
      <w:pPr>
        <w:tabs>
          <w:tab w:val="num" w:pos="2160"/>
        </w:tabs>
        <w:ind w:left="2160" w:hanging="360"/>
      </w:pPr>
      <w:rPr>
        <w:rFonts w:ascii="Times New Roman" w:hAnsi="Times New Roman" w:hint="default"/>
      </w:rPr>
    </w:lvl>
    <w:lvl w:ilvl="3" w:tplc="56685BC0" w:tentative="1">
      <w:start w:val="1"/>
      <w:numFmt w:val="bullet"/>
      <w:lvlText w:val="–"/>
      <w:lvlJc w:val="left"/>
      <w:pPr>
        <w:tabs>
          <w:tab w:val="num" w:pos="2880"/>
        </w:tabs>
        <w:ind w:left="2880" w:hanging="360"/>
      </w:pPr>
      <w:rPr>
        <w:rFonts w:ascii="Times New Roman" w:hAnsi="Times New Roman" w:hint="default"/>
      </w:rPr>
    </w:lvl>
    <w:lvl w:ilvl="4" w:tplc="27CE8D28">
      <w:start w:val="1"/>
      <w:numFmt w:val="bullet"/>
      <w:lvlText w:val="–"/>
      <w:lvlJc w:val="left"/>
      <w:pPr>
        <w:tabs>
          <w:tab w:val="num" w:pos="3600"/>
        </w:tabs>
        <w:ind w:left="3600" w:hanging="360"/>
      </w:pPr>
      <w:rPr>
        <w:rFonts w:ascii="Times New Roman" w:hAnsi="Times New Roman" w:hint="default"/>
      </w:rPr>
    </w:lvl>
    <w:lvl w:ilvl="5" w:tplc="A4420604" w:tentative="1">
      <w:start w:val="1"/>
      <w:numFmt w:val="bullet"/>
      <w:lvlText w:val="–"/>
      <w:lvlJc w:val="left"/>
      <w:pPr>
        <w:tabs>
          <w:tab w:val="num" w:pos="4320"/>
        </w:tabs>
        <w:ind w:left="4320" w:hanging="360"/>
      </w:pPr>
      <w:rPr>
        <w:rFonts w:ascii="Times New Roman" w:hAnsi="Times New Roman" w:hint="default"/>
      </w:rPr>
    </w:lvl>
    <w:lvl w:ilvl="6" w:tplc="2B9C844A" w:tentative="1">
      <w:start w:val="1"/>
      <w:numFmt w:val="bullet"/>
      <w:lvlText w:val="–"/>
      <w:lvlJc w:val="left"/>
      <w:pPr>
        <w:tabs>
          <w:tab w:val="num" w:pos="5040"/>
        </w:tabs>
        <w:ind w:left="5040" w:hanging="360"/>
      </w:pPr>
      <w:rPr>
        <w:rFonts w:ascii="Times New Roman" w:hAnsi="Times New Roman" w:hint="default"/>
      </w:rPr>
    </w:lvl>
    <w:lvl w:ilvl="7" w:tplc="8C1A31D8" w:tentative="1">
      <w:start w:val="1"/>
      <w:numFmt w:val="bullet"/>
      <w:lvlText w:val="–"/>
      <w:lvlJc w:val="left"/>
      <w:pPr>
        <w:tabs>
          <w:tab w:val="num" w:pos="5760"/>
        </w:tabs>
        <w:ind w:left="5760" w:hanging="360"/>
      </w:pPr>
      <w:rPr>
        <w:rFonts w:ascii="Times New Roman" w:hAnsi="Times New Roman" w:hint="default"/>
      </w:rPr>
    </w:lvl>
    <w:lvl w:ilvl="8" w:tplc="B672C5AE"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87257442">
    <w:abstractNumId w:val="0"/>
  </w:num>
  <w:num w:numId="2" w16cid:durableId="1886864725">
    <w:abstractNumId w:val="17"/>
  </w:num>
  <w:num w:numId="3" w16cid:durableId="168713440">
    <w:abstractNumId w:val="10"/>
  </w:num>
  <w:num w:numId="4" w16cid:durableId="296450079">
    <w:abstractNumId w:val="4"/>
  </w:num>
  <w:num w:numId="5" w16cid:durableId="1874270697">
    <w:abstractNumId w:val="21"/>
  </w:num>
  <w:num w:numId="6" w16cid:durableId="666442764">
    <w:abstractNumId w:val="15"/>
  </w:num>
  <w:num w:numId="7" w16cid:durableId="1266424677">
    <w:abstractNumId w:val="7"/>
  </w:num>
  <w:num w:numId="8" w16cid:durableId="268782519">
    <w:abstractNumId w:val="2"/>
  </w:num>
  <w:num w:numId="9" w16cid:durableId="2047098098">
    <w:abstractNumId w:val="9"/>
  </w:num>
  <w:num w:numId="10" w16cid:durableId="1565608150">
    <w:abstractNumId w:val="8"/>
  </w:num>
  <w:num w:numId="11" w16cid:durableId="1757550223">
    <w:abstractNumId w:val="5"/>
  </w:num>
  <w:num w:numId="12" w16cid:durableId="865869344">
    <w:abstractNumId w:val="1"/>
  </w:num>
  <w:num w:numId="13" w16cid:durableId="1205173645">
    <w:abstractNumId w:val="8"/>
    <w:lvlOverride w:ilvl="0">
      <w:startOverride w:val="1"/>
    </w:lvlOverride>
  </w:num>
  <w:num w:numId="14" w16cid:durableId="104957739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85663935">
    <w:abstractNumId w:val="11"/>
  </w:num>
  <w:num w:numId="16" w16cid:durableId="942423070">
    <w:abstractNumId w:val="3"/>
  </w:num>
  <w:num w:numId="17" w16cid:durableId="224682648">
    <w:abstractNumId w:val="6"/>
  </w:num>
  <w:num w:numId="18" w16cid:durableId="780563635">
    <w:abstractNumId w:val="12"/>
  </w:num>
  <w:num w:numId="19" w16cid:durableId="1782413642">
    <w:abstractNumId w:val="16"/>
  </w:num>
  <w:num w:numId="20" w16cid:durableId="1338268722">
    <w:abstractNumId w:val="18"/>
  </w:num>
  <w:num w:numId="21" w16cid:durableId="537469689">
    <w:abstractNumId w:val="19"/>
  </w:num>
  <w:num w:numId="22" w16cid:durableId="1914312230">
    <w:abstractNumId w:val="13"/>
  </w:num>
  <w:num w:numId="23" w16cid:durableId="1582183183">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5"/>
  <w:removeDateAndTime/>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AB"/>
    <w:rsid w:val="00000156"/>
    <w:rsid w:val="00000204"/>
    <w:rsid w:val="0000022B"/>
    <w:rsid w:val="000004A4"/>
    <w:rsid w:val="00000594"/>
    <w:rsid w:val="0000087C"/>
    <w:rsid w:val="00000924"/>
    <w:rsid w:val="00000C0E"/>
    <w:rsid w:val="00000D49"/>
    <w:rsid w:val="000010AD"/>
    <w:rsid w:val="000011F7"/>
    <w:rsid w:val="000012AC"/>
    <w:rsid w:val="00001837"/>
    <w:rsid w:val="00001A1F"/>
    <w:rsid w:val="00001ADC"/>
    <w:rsid w:val="00001BCB"/>
    <w:rsid w:val="00001BF1"/>
    <w:rsid w:val="00002003"/>
    <w:rsid w:val="0000200F"/>
    <w:rsid w:val="0000228E"/>
    <w:rsid w:val="00002536"/>
    <w:rsid w:val="0000255B"/>
    <w:rsid w:val="0000269E"/>
    <w:rsid w:val="000029F9"/>
    <w:rsid w:val="00002AFC"/>
    <w:rsid w:val="00002DF6"/>
    <w:rsid w:val="00003973"/>
    <w:rsid w:val="00003A56"/>
    <w:rsid w:val="00003C04"/>
    <w:rsid w:val="00003CDE"/>
    <w:rsid w:val="00003DAA"/>
    <w:rsid w:val="00003F7F"/>
    <w:rsid w:val="0000404F"/>
    <w:rsid w:val="0000408B"/>
    <w:rsid w:val="000041B5"/>
    <w:rsid w:val="000044B4"/>
    <w:rsid w:val="0000460B"/>
    <w:rsid w:val="00004995"/>
    <w:rsid w:val="00004C7C"/>
    <w:rsid w:val="00004DDA"/>
    <w:rsid w:val="0000522B"/>
    <w:rsid w:val="0000530F"/>
    <w:rsid w:val="00005401"/>
    <w:rsid w:val="0000546F"/>
    <w:rsid w:val="00005B74"/>
    <w:rsid w:val="00005C60"/>
    <w:rsid w:val="00005F0F"/>
    <w:rsid w:val="0000600D"/>
    <w:rsid w:val="00006066"/>
    <w:rsid w:val="00006218"/>
    <w:rsid w:val="00006645"/>
    <w:rsid w:val="0000690C"/>
    <w:rsid w:val="00006D37"/>
    <w:rsid w:val="00006ED3"/>
    <w:rsid w:val="00007533"/>
    <w:rsid w:val="00007729"/>
    <w:rsid w:val="00007889"/>
    <w:rsid w:val="000079A1"/>
    <w:rsid w:val="00007AD6"/>
    <w:rsid w:val="00007AE0"/>
    <w:rsid w:val="00007F10"/>
    <w:rsid w:val="00007F20"/>
    <w:rsid w:val="00007F8B"/>
    <w:rsid w:val="0001012D"/>
    <w:rsid w:val="000101C2"/>
    <w:rsid w:val="0001038D"/>
    <w:rsid w:val="0001055A"/>
    <w:rsid w:val="00010B6C"/>
    <w:rsid w:val="00010EBC"/>
    <w:rsid w:val="00011876"/>
    <w:rsid w:val="00011941"/>
    <w:rsid w:val="00011BEA"/>
    <w:rsid w:val="000120DA"/>
    <w:rsid w:val="000121DD"/>
    <w:rsid w:val="0001241A"/>
    <w:rsid w:val="0001243E"/>
    <w:rsid w:val="0001251B"/>
    <w:rsid w:val="00012537"/>
    <w:rsid w:val="00012966"/>
    <w:rsid w:val="0001297C"/>
    <w:rsid w:val="00012C0A"/>
    <w:rsid w:val="00012DFF"/>
    <w:rsid w:val="00012E98"/>
    <w:rsid w:val="00012F12"/>
    <w:rsid w:val="0001331E"/>
    <w:rsid w:val="00013611"/>
    <w:rsid w:val="000139A9"/>
    <w:rsid w:val="00013B31"/>
    <w:rsid w:val="000141A7"/>
    <w:rsid w:val="000142A2"/>
    <w:rsid w:val="00014623"/>
    <w:rsid w:val="00014803"/>
    <w:rsid w:val="00014CA1"/>
    <w:rsid w:val="00015001"/>
    <w:rsid w:val="000153FF"/>
    <w:rsid w:val="00015509"/>
    <w:rsid w:val="00015511"/>
    <w:rsid w:val="00015753"/>
    <w:rsid w:val="000157F9"/>
    <w:rsid w:val="00016090"/>
    <w:rsid w:val="0001618B"/>
    <w:rsid w:val="00016305"/>
    <w:rsid w:val="00016341"/>
    <w:rsid w:val="000164FB"/>
    <w:rsid w:val="00016629"/>
    <w:rsid w:val="0001678B"/>
    <w:rsid w:val="00016820"/>
    <w:rsid w:val="00016846"/>
    <w:rsid w:val="0001684E"/>
    <w:rsid w:val="0001687D"/>
    <w:rsid w:val="00016BE7"/>
    <w:rsid w:val="00016CBF"/>
    <w:rsid w:val="00016DA0"/>
    <w:rsid w:val="0001734F"/>
    <w:rsid w:val="000173ED"/>
    <w:rsid w:val="00017929"/>
    <w:rsid w:val="00017C75"/>
    <w:rsid w:val="00020194"/>
    <w:rsid w:val="0002038B"/>
    <w:rsid w:val="000207C3"/>
    <w:rsid w:val="000208F2"/>
    <w:rsid w:val="00020D76"/>
    <w:rsid w:val="00021469"/>
    <w:rsid w:val="00021545"/>
    <w:rsid w:val="000216F1"/>
    <w:rsid w:val="000219CD"/>
    <w:rsid w:val="00021AF7"/>
    <w:rsid w:val="0002217A"/>
    <w:rsid w:val="00022DD2"/>
    <w:rsid w:val="00022E12"/>
    <w:rsid w:val="000233B7"/>
    <w:rsid w:val="00023880"/>
    <w:rsid w:val="00023C75"/>
    <w:rsid w:val="00024132"/>
    <w:rsid w:val="000243FB"/>
    <w:rsid w:val="00024474"/>
    <w:rsid w:val="0002447B"/>
    <w:rsid w:val="000249D7"/>
    <w:rsid w:val="000251D1"/>
    <w:rsid w:val="000253B1"/>
    <w:rsid w:val="00025658"/>
    <w:rsid w:val="00025696"/>
    <w:rsid w:val="000256C6"/>
    <w:rsid w:val="00025913"/>
    <w:rsid w:val="00025B78"/>
    <w:rsid w:val="00025BB3"/>
    <w:rsid w:val="00025D34"/>
    <w:rsid w:val="00025D3B"/>
    <w:rsid w:val="00025D4B"/>
    <w:rsid w:val="00025F9F"/>
    <w:rsid w:val="00026028"/>
    <w:rsid w:val="000265BD"/>
    <w:rsid w:val="00026777"/>
    <w:rsid w:val="000269BB"/>
    <w:rsid w:val="00026C58"/>
    <w:rsid w:val="00026EEF"/>
    <w:rsid w:val="00027061"/>
    <w:rsid w:val="0002724D"/>
    <w:rsid w:val="000274E4"/>
    <w:rsid w:val="00027509"/>
    <w:rsid w:val="00027777"/>
    <w:rsid w:val="0002786C"/>
    <w:rsid w:val="00027A3C"/>
    <w:rsid w:val="00027E47"/>
    <w:rsid w:val="00027F93"/>
    <w:rsid w:val="0003016F"/>
    <w:rsid w:val="0003024D"/>
    <w:rsid w:val="0003080D"/>
    <w:rsid w:val="00030E3E"/>
    <w:rsid w:val="000312E2"/>
    <w:rsid w:val="000313F7"/>
    <w:rsid w:val="00031738"/>
    <w:rsid w:val="000319C0"/>
    <w:rsid w:val="00031A54"/>
    <w:rsid w:val="00031B8A"/>
    <w:rsid w:val="000322B6"/>
    <w:rsid w:val="000323A7"/>
    <w:rsid w:val="00032415"/>
    <w:rsid w:val="00032526"/>
    <w:rsid w:val="000325D4"/>
    <w:rsid w:val="00032A0C"/>
    <w:rsid w:val="00032E59"/>
    <w:rsid w:val="0003348F"/>
    <w:rsid w:val="00033641"/>
    <w:rsid w:val="000339FC"/>
    <w:rsid w:val="00033AEC"/>
    <w:rsid w:val="00033E6D"/>
    <w:rsid w:val="00033F1B"/>
    <w:rsid w:val="000342F9"/>
    <w:rsid w:val="0003452B"/>
    <w:rsid w:val="0003455B"/>
    <w:rsid w:val="00034594"/>
    <w:rsid w:val="00034A93"/>
    <w:rsid w:val="00034DAA"/>
    <w:rsid w:val="00034E72"/>
    <w:rsid w:val="00035038"/>
    <w:rsid w:val="0003518B"/>
    <w:rsid w:val="00035205"/>
    <w:rsid w:val="0003561A"/>
    <w:rsid w:val="00035722"/>
    <w:rsid w:val="00035725"/>
    <w:rsid w:val="00035CAE"/>
    <w:rsid w:val="0003602B"/>
    <w:rsid w:val="000364EA"/>
    <w:rsid w:val="00036917"/>
    <w:rsid w:val="000369AF"/>
    <w:rsid w:val="00036DA7"/>
    <w:rsid w:val="00036ECF"/>
    <w:rsid w:val="00036F2E"/>
    <w:rsid w:val="00036FA9"/>
    <w:rsid w:val="000371E8"/>
    <w:rsid w:val="000373FB"/>
    <w:rsid w:val="0003786D"/>
    <w:rsid w:val="0003793A"/>
    <w:rsid w:val="00037AAB"/>
    <w:rsid w:val="00037BEB"/>
    <w:rsid w:val="00037CA9"/>
    <w:rsid w:val="00037CE3"/>
    <w:rsid w:val="00037D20"/>
    <w:rsid w:val="00037E51"/>
    <w:rsid w:val="000403C2"/>
    <w:rsid w:val="000403DE"/>
    <w:rsid w:val="000403E5"/>
    <w:rsid w:val="0004042E"/>
    <w:rsid w:val="000404A6"/>
    <w:rsid w:val="00040F87"/>
    <w:rsid w:val="000414D2"/>
    <w:rsid w:val="00041699"/>
    <w:rsid w:val="00041715"/>
    <w:rsid w:val="00041B60"/>
    <w:rsid w:val="00041C5B"/>
    <w:rsid w:val="0004228D"/>
    <w:rsid w:val="00042D8D"/>
    <w:rsid w:val="00042D90"/>
    <w:rsid w:val="00043237"/>
    <w:rsid w:val="00043365"/>
    <w:rsid w:val="00043CE6"/>
    <w:rsid w:val="00043E91"/>
    <w:rsid w:val="0004443D"/>
    <w:rsid w:val="000445C0"/>
    <w:rsid w:val="0004496E"/>
    <w:rsid w:val="00044B96"/>
    <w:rsid w:val="00044DA0"/>
    <w:rsid w:val="00045269"/>
    <w:rsid w:val="000456E0"/>
    <w:rsid w:val="00045994"/>
    <w:rsid w:val="00045E79"/>
    <w:rsid w:val="0004617F"/>
    <w:rsid w:val="0004620F"/>
    <w:rsid w:val="0004640A"/>
    <w:rsid w:val="00046576"/>
    <w:rsid w:val="00046BD6"/>
    <w:rsid w:val="00046C36"/>
    <w:rsid w:val="00046EA3"/>
    <w:rsid w:val="000473AF"/>
    <w:rsid w:val="000474F1"/>
    <w:rsid w:val="00047C54"/>
    <w:rsid w:val="00047E01"/>
    <w:rsid w:val="00047EB1"/>
    <w:rsid w:val="00047FDC"/>
    <w:rsid w:val="000501EB"/>
    <w:rsid w:val="000503D2"/>
    <w:rsid w:val="0005051B"/>
    <w:rsid w:val="000507A0"/>
    <w:rsid w:val="000507E8"/>
    <w:rsid w:val="00050BAA"/>
    <w:rsid w:val="00050C4B"/>
    <w:rsid w:val="00051485"/>
    <w:rsid w:val="000514EA"/>
    <w:rsid w:val="0005190B"/>
    <w:rsid w:val="00051FC2"/>
    <w:rsid w:val="0005222A"/>
    <w:rsid w:val="00052465"/>
    <w:rsid w:val="00052BE7"/>
    <w:rsid w:val="00052D2F"/>
    <w:rsid w:val="00052D5A"/>
    <w:rsid w:val="00052F1A"/>
    <w:rsid w:val="00053095"/>
    <w:rsid w:val="0005360B"/>
    <w:rsid w:val="00053725"/>
    <w:rsid w:val="0005376E"/>
    <w:rsid w:val="000537E0"/>
    <w:rsid w:val="0005380A"/>
    <w:rsid w:val="00053AB7"/>
    <w:rsid w:val="00053B11"/>
    <w:rsid w:val="00054622"/>
    <w:rsid w:val="000548F1"/>
    <w:rsid w:val="00054B42"/>
    <w:rsid w:val="00054CED"/>
    <w:rsid w:val="00055087"/>
    <w:rsid w:val="000550B8"/>
    <w:rsid w:val="00055353"/>
    <w:rsid w:val="000553DE"/>
    <w:rsid w:val="00055727"/>
    <w:rsid w:val="00055942"/>
    <w:rsid w:val="00055B02"/>
    <w:rsid w:val="00055F29"/>
    <w:rsid w:val="000560A4"/>
    <w:rsid w:val="000565CC"/>
    <w:rsid w:val="000565D2"/>
    <w:rsid w:val="00056631"/>
    <w:rsid w:val="00056ECA"/>
    <w:rsid w:val="00056FB2"/>
    <w:rsid w:val="0005703C"/>
    <w:rsid w:val="000572B0"/>
    <w:rsid w:val="00057481"/>
    <w:rsid w:val="000576D7"/>
    <w:rsid w:val="00057896"/>
    <w:rsid w:val="000578A9"/>
    <w:rsid w:val="000578B8"/>
    <w:rsid w:val="00057A56"/>
    <w:rsid w:val="00057C70"/>
    <w:rsid w:val="00057D3E"/>
    <w:rsid w:val="00057D89"/>
    <w:rsid w:val="00057F42"/>
    <w:rsid w:val="0006001B"/>
    <w:rsid w:val="0006006F"/>
    <w:rsid w:val="000603C9"/>
    <w:rsid w:val="00060523"/>
    <w:rsid w:val="000608B5"/>
    <w:rsid w:val="00060915"/>
    <w:rsid w:val="0006091A"/>
    <w:rsid w:val="00060B2E"/>
    <w:rsid w:val="00060B82"/>
    <w:rsid w:val="00060D05"/>
    <w:rsid w:val="00060D70"/>
    <w:rsid w:val="00060F19"/>
    <w:rsid w:val="0006106B"/>
    <w:rsid w:val="00061140"/>
    <w:rsid w:val="000616EA"/>
    <w:rsid w:val="000617AF"/>
    <w:rsid w:val="00061A23"/>
    <w:rsid w:val="00061F2C"/>
    <w:rsid w:val="00061F78"/>
    <w:rsid w:val="00062229"/>
    <w:rsid w:val="00062297"/>
    <w:rsid w:val="00062DD3"/>
    <w:rsid w:val="00062E39"/>
    <w:rsid w:val="00062E9D"/>
    <w:rsid w:val="000636B4"/>
    <w:rsid w:val="00063776"/>
    <w:rsid w:val="00063798"/>
    <w:rsid w:val="00063894"/>
    <w:rsid w:val="0006398D"/>
    <w:rsid w:val="00063997"/>
    <w:rsid w:val="00063F9C"/>
    <w:rsid w:val="000641BB"/>
    <w:rsid w:val="000641DE"/>
    <w:rsid w:val="00064E44"/>
    <w:rsid w:val="0006502B"/>
    <w:rsid w:val="00065379"/>
    <w:rsid w:val="00065AD2"/>
    <w:rsid w:val="00065E11"/>
    <w:rsid w:val="0006602B"/>
    <w:rsid w:val="00066590"/>
    <w:rsid w:val="000666D5"/>
    <w:rsid w:val="00066C0C"/>
    <w:rsid w:val="00066EA6"/>
    <w:rsid w:val="00066FD7"/>
    <w:rsid w:val="0006756A"/>
    <w:rsid w:val="00067AD3"/>
    <w:rsid w:val="00067B66"/>
    <w:rsid w:val="00067C0A"/>
    <w:rsid w:val="00070223"/>
    <w:rsid w:val="00070322"/>
    <w:rsid w:val="00070323"/>
    <w:rsid w:val="000706B3"/>
    <w:rsid w:val="00070793"/>
    <w:rsid w:val="00070A8F"/>
    <w:rsid w:val="00070BD1"/>
    <w:rsid w:val="00070EF8"/>
    <w:rsid w:val="00071022"/>
    <w:rsid w:val="00071382"/>
    <w:rsid w:val="00071987"/>
    <w:rsid w:val="00071A7C"/>
    <w:rsid w:val="00071BDB"/>
    <w:rsid w:val="00071BE3"/>
    <w:rsid w:val="00071D02"/>
    <w:rsid w:val="00071D9C"/>
    <w:rsid w:val="0007212C"/>
    <w:rsid w:val="0007213C"/>
    <w:rsid w:val="0007253E"/>
    <w:rsid w:val="000725F2"/>
    <w:rsid w:val="00072998"/>
    <w:rsid w:val="00072BE4"/>
    <w:rsid w:val="00072C7E"/>
    <w:rsid w:val="00072D04"/>
    <w:rsid w:val="00073046"/>
    <w:rsid w:val="000733C3"/>
    <w:rsid w:val="00073775"/>
    <w:rsid w:val="00073891"/>
    <w:rsid w:val="0007396D"/>
    <w:rsid w:val="00073B94"/>
    <w:rsid w:val="00073C77"/>
    <w:rsid w:val="00073D40"/>
    <w:rsid w:val="00073E7F"/>
    <w:rsid w:val="00073EB8"/>
    <w:rsid w:val="00073F09"/>
    <w:rsid w:val="00074417"/>
    <w:rsid w:val="000744DC"/>
    <w:rsid w:val="00074D2D"/>
    <w:rsid w:val="00075211"/>
    <w:rsid w:val="0007521D"/>
    <w:rsid w:val="00075498"/>
    <w:rsid w:val="000755D7"/>
    <w:rsid w:val="0007585B"/>
    <w:rsid w:val="00075C87"/>
    <w:rsid w:val="00075E63"/>
    <w:rsid w:val="00075F8D"/>
    <w:rsid w:val="0007603A"/>
    <w:rsid w:val="000761E9"/>
    <w:rsid w:val="0007667C"/>
    <w:rsid w:val="00076824"/>
    <w:rsid w:val="000774D6"/>
    <w:rsid w:val="0007769A"/>
    <w:rsid w:val="000778BF"/>
    <w:rsid w:val="0007793C"/>
    <w:rsid w:val="000779A9"/>
    <w:rsid w:val="00077AF5"/>
    <w:rsid w:val="00077DAA"/>
    <w:rsid w:val="00077FFC"/>
    <w:rsid w:val="0008026E"/>
    <w:rsid w:val="00080840"/>
    <w:rsid w:val="000808D4"/>
    <w:rsid w:val="00080976"/>
    <w:rsid w:val="00080A74"/>
    <w:rsid w:val="00080DDF"/>
    <w:rsid w:val="00080EC6"/>
    <w:rsid w:val="00080FD5"/>
    <w:rsid w:val="00081307"/>
    <w:rsid w:val="00081532"/>
    <w:rsid w:val="00081697"/>
    <w:rsid w:val="00081C3F"/>
    <w:rsid w:val="00081C52"/>
    <w:rsid w:val="00081C54"/>
    <w:rsid w:val="00081DDC"/>
    <w:rsid w:val="00081DF3"/>
    <w:rsid w:val="0008201A"/>
    <w:rsid w:val="00082281"/>
    <w:rsid w:val="00082702"/>
    <w:rsid w:val="00082778"/>
    <w:rsid w:val="00082A22"/>
    <w:rsid w:val="00082C00"/>
    <w:rsid w:val="00082E51"/>
    <w:rsid w:val="00083382"/>
    <w:rsid w:val="000834F3"/>
    <w:rsid w:val="0008369F"/>
    <w:rsid w:val="000837EE"/>
    <w:rsid w:val="0008390F"/>
    <w:rsid w:val="00083A11"/>
    <w:rsid w:val="00083A43"/>
    <w:rsid w:val="00083DE3"/>
    <w:rsid w:val="000840C3"/>
    <w:rsid w:val="000845B6"/>
    <w:rsid w:val="000848F9"/>
    <w:rsid w:val="00084ADF"/>
    <w:rsid w:val="00084B36"/>
    <w:rsid w:val="00084BBC"/>
    <w:rsid w:val="00084E65"/>
    <w:rsid w:val="00084FF3"/>
    <w:rsid w:val="000850E1"/>
    <w:rsid w:val="000854BC"/>
    <w:rsid w:val="00085601"/>
    <w:rsid w:val="0008578C"/>
    <w:rsid w:val="00085AEE"/>
    <w:rsid w:val="00085BD4"/>
    <w:rsid w:val="00085C27"/>
    <w:rsid w:val="0008617D"/>
    <w:rsid w:val="00086246"/>
    <w:rsid w:val="00086269"/>
    <w:rsid w:val="00086491"/>
    <w:rsid w:val="000864C2"/>
    <w:rsid w:val="000865C7"/>
    <w:rsid w:val="00086C10"/>
    <w:rsid w:val="00086D89"/>
    <w:rsid w:val="00086E70"/>
    <w:rsid w:val="00086EFE"/>
    <w:rsid w:val="00087061"/>
    <w:rsid w:val="000875FB"/>
    <w:rsid w:val="0008771A"/>
    <w:rsid w:val="00087A63"/>
    <w:rsid w:val="00087A7A"/>
    <w:rsid w:val="00087C6A"/>
    <w:rsid w:val="00087D70"/>
    <w:rsid w:val="00087E54"/>
    <w:rsid w:val="00087F5E"/>
    <w:rsid w:val="000900C9"/>
    <w:rsid w:val="000902DA"/>
    <w:rsid w:val="000903B7"/>
    <w:rsid w:val="0009047E"/>
    <w:rsid w:val="00090984"/>
    <w:rsid w:val="00090DD6"/>
    <w:rsid w:val="000910C5"/>
    <w:rsid w:val="00091419"/>
    <w:rsid w:val="00091584"/>
    <w:rsid w:val="00091715"/>
    <w:rsid w:val="0009182E"/>
    <w:rsid w:val="0009193A"/>
    <w:rsid w:val="00091A61"/>
    <w:rsid w:val="00091CB8"/>
    <w:rsid w:val="000921FC"/>
    <w:rsid w:val="00092268"/>
    <w:rsid w:val="000922AB"/>
    <w:rsid w:val="00092920"/>
    <w:rsid w:val="00092A88"/>
    <w:rsid w:val="00092BE4"/>
    <w:rsid w:val="00092D77"/>
    <w:rsid w:val="00093256"/>
    <w:rsid w:val="0009338C"/>
    <w:rsid w:val="000934B5"/>
    <w:rsid w:val="000937C7"/>
    <w:rsid w:val="000938BD"/>
    <w:rsid w:val="00093955"/>
    <w:rsid w:val="00093C10"/>
    <w:rsid w:val="00093E83"/>
    <w:rsid w:val="00093EFE"/>
    <w:rsid w:val="00093F84"/>
    <w:rsid w:val="0009424D"/>
    <w:rsid w:val="000942F8"/>
    <w:rsid w:val="000944E5"/>
    <w:rsid w:val="000945DA"/>
    <w:rsid w:val="00094631"/>
    <w:rsid w:val="00094903"/>
    <w:rsid w:val="0009490A"/>
    <w:rsid w:val="00094ADA"/>
    <w:rsid w:val="00094CA2"/>
    <w:rsid w:val="000950BF"/>
    <w:rsid w:val="00095181"/>
    <w:rsid w:val="0009523E"/>
    <w:rsid w:val="000955A9"/>
    <w:rsid w:val="00095639"/>
    <w:rsid w:val="000956CC"/>
    <w:rsid w:val="00095A32"/>
    <w:rsid w:val="00095A69"/>
    <w:rsid w:val="00095AF4"/>
    <w:rsid w:val="00095B63"/>
    <w:rsid w:val="00095BCF"/>
    <w:rsid w:val="00095DBC"/>
    <w:rsid w:val="000961F5"/>
    <w:rsid w:val="00096225"/>
    <w:rsid w:val="00096312"/>
    <w:rsid w:val="0009654B"/>
    <w:rsid w:val="000966A3"/>
    <w:rsid w:val="00096785"/>
    <w:rsid w:val="0009682B"/>
    <w:rsid w:val="00096C08"/>
    <w:rsid w:val="00096DC7"/>
    <w:rsid w:val="00096E6F"/>
    <w:rsid w:val="00096EF2"/>
    <w:rsid w:val="00096F34"/>
    <w:rsid w:val="00097021"/>
    <w:rsid w:val="00097152"/>
    <w:rsid w:val="000973E8"/>
    <w:rsid w:val="0009742F"/>
    <w:rsid w:val="0009747A"/>
    <w:rsid w:val="00097E0F"/>
    <w:rsid w:val="00097E91"/>
    <w:rsid w:val="000A0165"/>
    <w:rsid w:val="000A0315"/>
    <w:rsid w:val="000A033B"/>
    <w:rsid w:val="000A0465"/>
    <w:rsid w:val="000A053B"/>
    <w:rsid w:val="000A07F6"/>
    <w:rsid w:val="000A0907"/>
    <w:rsid w:val="000A0A9C"/>
    <w:rsid w:val="000A0C1E"/>
    <w:rsid w:val="000A0C59"/>
    <w:rsid w:val="000A0D14"/>
    <w:rsid w:val="000A0D90"/>
    <w:rsid w:val="000A0F1E"/>
    <w:rsid w:val="000A101B"/>
    <w:rsid w:val="000A104D"/>
    <w:rsid w:val="000A14DC"/>
    <w:rsid w:val="000A15CA"/>
    <w:rsid w:val="000A1841"/>
    <w:rsid w:val="000A1B0A"/>
    <w:rsid w:val="000A1D04"/>
    <w:rsid w:val="000A1EC8"/>
    <w:rsid w:val="000A1F07"/>
    <w:rsid w:val="000A1FAE"/>
    <w:rsid w:val="000A22AF"/>
    <w:rsid w:val="000A2306"/>
    <w:rsid w:val="000A24A6"/>
    <w:rsid w:val="000A2589"/>
    <w:rsid w:val="000A2860"/>
    <w:rsid w:val="000A2919"/>
    <w:rsid w:val="000A2C89"/>
    <w:rsid w:val="000A2E47"/>
    <w:rsid w:val="000A3210"/>
    <w:rsid w:val="000A356A"/>
    <w:rsid w:val="000A35A9"/>
    <w:rsid w:val="000A3672"/>
    <w:rsid w:val="000A3732"/>
    <w:rsid w:val="000A38E6"/>
    <w:rsid w:val="000A3E50"/>
    <w:rsid w:val="000A4F30"/>
    <w:rsid w:val="000A51B5"/>
    <w:rsid w:val="000A557D"/>
    <w:rsid w:val="000A5826"/>
    <w:rsid w:val="000A5863"/>
    <w:rsid w:val="000A5948"/>
    <w:rsid w:val="000A5B26"/>
    <w:rsid w:val="000A62D0"/>
    <w:rsid w:val="000A638D"/>
    <w:rsid w:val="000A6401"/>
    <w:rsid w:val="000A6DE8"/>
    <w:rsid w:val="000A7054"/>
    <w:rsid w:val="000A73B9"/>
    <w:rsid w:val="000A74DA"/>
    <w:rsid w:val="000A7564"/>
    <w:rsid w:val="000A76FF"/>
    <w:rsid w:val="000A7920"/>
    <w:rsid w:val="000A7B5C"/>
    <w:rsid w:val="000A7CC2"/>
    <w:rsid w:val="000A7CF2"/>
    <w:rsid w:val="000B01E5"/>
    <w:rsid w:val="000B0613"/>
    <w:rsid w:val="000B0805"/>
    <w:rsid w:val="000B0925"/>
    <w:rsid w:val="000B09C2"/>
    <w:rsid w:val="000B1083"/>
    <w:rsid w:val="000B1298"/>
    <w:rsid w:val="000B1415"/>
    <w:rsid w:val="000B161F"/>
    <w:rsid w:val="000B16EB"/>
    <w:rsid w:val="000B1BDB"/>
    <w:rsid w:val="000B1F9F"/>
    <w:rsid w:val="000B244F"/>
    <w:rsid w:val="000B265B"/>
    <w:rsid w:val="000B2B16"/>
    <w:rsid w:val="000B2CC3"/>
    <w:rsid w:val="000B31EE"/>
    <w:rsid w:val="000B34B1"/>
    <w:rsid w:val="000B3542"/>
    <w:rsid w:val="000B4059"/>
    <w:rsid w:val="000B442C"/>
    <w:rsid w:val="000B4486"/>
    <w:rsid w:val="000B45B7"/>
    <w:rsid w:val="000B46A2"/>
    <w:rsid w:val="000B473A"/>
    <w:rsid w:val="000B4943"/>
    <w:rsid w:val="000B4E07"/>
    <w:rsid w:val="000B4FC0"/>
    <w:rsid w:val="000B4FEF"/>
    <w:rsid w:val="000B50D3"/>
    <w:rsid w:val="000B5311"/>
    <w:rsid w:val="000B540E"/>
    <w:rsid w:val="000B5553"/>
    <w:rsid w:val="000B5623"/>
    <w:rsid w:val="000B56EA"/>
    <w:rsid w:val="000B5715"/>
    <w:rsid w:val="000B57BE"/>
    <w:rsid w:val="000B63F5"/>
    <w:rsid w:val="000B6737"/>
    <w:rsid w:val="000B6864"/>
    <w:rsid w:val="000B74E3"/>
    <w:rsid w:val="000B750E"/>
    <w:rsid w:val="000B756C"/>
    <w:rsid w:val="000B7867"/>
    <w:rsid w:val="000B7A17"/>
    <w:rsid w:val="000B7BD6"/>
    <w:rsid w:val="000B7DA5"/>
    <w:rsid w:val="000B7F6F"/>
    <w:rsid w:val="000B7F7A"/>
    <w:rsid w:val="000C0010"/>
    <w:rsid w:val="000C01E9"/>
    <w:rsid w:val="000C0495"/>
    <w:rsid w:val="000C0A66"/>
    <w:rsid w:val="000C0B19"/>
    <w:rsid w:val="000C0C09"/>
    <w:rsid w:val="000C0E41"/>
    <w:rsid w:val="000C0F4D"/>
    <w:rsid w:val="000C12F6"/>
    <w:rsid w:val="000C1349"/>
    <w:rsid w:val="000C13D5"/>
    <w:rsid w:val="000C17E1"/>
    <w:rsid w:val="000C1A9F"/>
    <w:rsid w:val="000C2045"/>
    <w:rsid w:val="000C2058"/>
    <w:rsid w:val="000C20A4"/>
    <w:rsid w:val="000C21A2"/>
    <w:rsid w:val="000C21F3"/>
    <w:rsid w:val="000C259D"/>
    <w:rsid w:val="000C2B5C"/>
    <w:rsid w:val="000C2E07"/>
    <w:rsid w:val="000C3236"/>
    <w:rsid w:val="000C37E1"/>
    <w:rsid w:val="000C37F8"/>
    <w:rsid w:val="000C3DF3"/>
    <w:rsid w:val="000C4075"/>
    <w:rsid w:val="000C418C"/>
    <w:rsid w:val="000C43A5"/>
    <w:rsid w:val="000C4489"/>
    <w:rsid w:val="000C4535"/>
    <w:rsid w:val="000C49BD"/>
    <w:rsid w:val="000C4A2F"/>
    <w:rsid w:val="000C4DA8"/>
    <w:rsid w:val="000C51B1"/>
    <w:rsid w:val="000C51F8"/>
    <w:rsid w:val="000C5284"/>
    <w:rsid w:val="000C52F3"/>
    <w:rsid w:val="000C54DC"/>
    <w:rsid w:val="000C55FD"/>
    <w:rsid w:val="000C5850"/>
    <w:rsid w:val="000C58B9"/>
    <w:rsid w:val="000C5AA2"/>
    <w:rsid w:val="000C5ACF"/>
    <w:rsid w:val="000C5F42"/>
    <w:rsid w:val="000C625B"/>
    <w:rsid w:val="000C664F"/>
    <w:rsid w:val="000C6981"/>
    <w:rsid w:val="000C735F"/>
    <w:rsid w:val="000C7446"/>
    <w:rsid w:val="000C76AD"/>
    <w:rsid w:val="000C7705"/>
    <w:rsid w:val="000D00B7"/>
    <w:rsid w:val="000D0184"/>
    <w:rsid w:val="000D01A9"/>
    <w:rsid w:val="000D0461"/>
    <w:rsid w:val="000D0465"/>
    <w:rsid w:val="000D0F6A"/>
    <w:rsid w:val="000D11BF"/>
    <w:rsid w:val="000D143B"/>
    <w:rsid w:val="000D1543"/>
    <w:rsid w:val="000D15AB"/>
    <w:rsid w:val="000D1C4A"/>
    <w:rsid w:val="000D1DAB"/>
    <w:rsid w:val="000D1EDE"/>
    <w:rsid w:val="000D21B9"/>
    <w:rsid w:val="000D243E"/>
    <w:rsid w:val="000D2449"/>
    <w:rsid w:val="000D26B1"/>
    <w:rsid w:val="000D2BBB"/>
    <w:rsid w:val="000D2EA7"/>
    <w:rsid w:val="000D3567"/>
    <w:rsid w:val="000D37AD"/>
    <w:rsid w:val="000D3C4A"/>
    <w:rsid w:val="000D3C58"/>
    <w:rsid w:val="000D415F"/>
    <w:rsid w:val="000D4832"/>
    <w:rsid w:val="000D49EE"/>
    <w:rsid w:val="000D4E5A"/>
    <w:rsid w:val="000D4F4F"/>
    <w:rsid w:val="000D54AA"/>
    <w:rsid w:val="000D571C"/>
    <w:rsid w:val="000D5734"/>
    <w:rsid w:val="000D577F"/>
    <w:rsid w:val="000D5A23"/>
    <w:rsid w:val="000D5AE4"/>
    <w:rsid w:val="000D5BD2"/>
    <w:rsid w:val="000D5DC4"/>
    <w:rsid w:val="000D6004"/>
    <w:rsid w:val="000D6509"/>
    <w:rsid w:val="000D6548"/>
    <w:rsid w:val="000D67BB"/>
    <w:rsid w:val="000D6B81"/>
    <w:rsid w:val="000D6C26"/>
    <w:rsid w:val="000D6FD8"/>
    <w:rsid w:val="000D71CD"/>
    <w:rsid w:val="000D7AA0"/>
    <w:rsid w:val="000D7D6C"/>
    <w:rsid w:val="000D7E41"/>
    <w:rsid w:val="000D7EAE"/>
    <w:rsid w:val="000E009E"/>
    <w:rsid w:val="000E0145"/>
    <w:rsid w:val="000E0529"/>
    <w:rsid w:val="000E056E"/>
    <w:rsid w:val="000E070C"/>
    <w:rsid w:val="000E0751"/>
    <w:rsid w:val="000E0A17"/>
    <w:rsid w:val="000E1120"/>
    <w:rsid w:val="000E1331"/>
    <w:rsid w:val="000E1673"/>
    <w:rsid w:val="000E1B84"/>
    <w:rsid w:val="000E1D2C"/>
    <w:rsid w:val="000E1E77"/>
    <w:rsid w:val="000E1E8B"/>
    <w:rsid w:val="000E207F"/>
    <w:rsid w:val="000E2243"/>
    <w:rsid w:val="000E2538"/>
    <w:rsid w:val="000E263F"/>
    <w:rsid w:val="000E2F84"/>
    <w:rsid w:val="000E31E6"/>
    <w:rsid w:val="000E3A75"/>
    <w:rsid w:val="000E3C68"/>
    <w:rsid w:val="000E3D18"/>
    <w:rsid w:val="000E3EFB"/>
    <w:rsid w:val="000E3F97"/>
    <w:rsid w:val="000E408E"/>
    <w:rsid w:val="000E416E"/>
    <w:rsid w:val="000E445B"/>
    <w:rsid w:val="000E44C6"/>
    <w:rsid w:val="000E4567"/>
    <w:rsid w:val="000E483A"/>
    <w:rsid w:val="000E4CA8"/>
    <w:rsid w:val="000E502E"/>
    <w:rsid w:val="000E50BF"/>
    <w:rsid w:val="000E50FE"/>
    <w:rsid w:val="000E5298"/>
    <w:rsid w:val="000E5796"/>
    <w:rsid w:val="000E58B4"/>
    <w:rsid w:val="000E598D"/>
    <w:rsid w:val="000E5AA1"/>
    <w:rsid w:val="000E5C85"/>
    <w:rsid w:val="000E620A"/>
    <w:rsid w:val="000E6432"/>
    <w:rsid w:val="000E6571"/>
    <w:rsid w:val="000E6653"/>
    <w:rsid w:val="000E690D"/>
    <w:rsid w:val="000E78AB"/>
    <w:rsid w:val="000E7975"/>
    <w:rsid w:val="000F0059"/>
    <w:rsid w:val="000F01EC"/>
    <w:rsid w:val="000F02B2"/>
    <w:rsid w:val="000F04D8"/>
    <w:rsid w:val="000F0687"/>
    <w:rsid w:val="000F095C"/>
    <w:rsid w:val="000F0B03"/>
    <w:rsid w:val="000F0F36"/>
    <w:rsid w:val="000F1367"/>
    <w:rsid w:val="000F14DB"/>
    <w:rsid w:val="000F1531"/>
    <w:rsid w:val="000F1628"/>
    <w:rsid w:val="000F1962"/>
    <w:rsid w:val="000F1C51"/>
    <w:rsid w:val="000F1EBD"/>
    <w:rsid w:val="000F1FA9"/>
    <w:rsid w:val="000F1FD3"/>
    <w:rsid w:val="000F2139"/>
    <w:rsid w:val="000F233C"/>
    <w:rsid w:val="000F256C"/>
    <w:rsid w:val="000F27F8"/>
    <w:rsid w:val="000F2C7F"/>
    <w:rsid w:val="000F2C9D"/>
    <w:rsid w:val="000F2E02"/>
    <w:rsid w:val="000F2E42"/>
    <w:rsid w:val="000F2F43"/>
    <w:rsid w:val="000F31A6"/>
    <w:rsid w:val="000F3221"/>
    <w:rsid w:val="000F336B"/>
    <w:rsid w:val="000F3658"/>
    <w:rsid w:val="000F3787"/>
    <w:rsid w:val="000F37BF"/>
    <w:rsid w:val="000F3A57"/>
    <w:rsid w:val="000F3AA9"/>
    <w:rsid w:val="000F3F41"/>
    <w:rsid w:val="000F4501"/>
    <w:rsid w:val="000F45A0"/>
    <w:rsid w:val="000F4662"/>
    <w:rsid w:val="000F470C"/>
    <w:rsid w:val="000F4787"/>
    <w:rsid w:val="000F4A86"/>
    <w:rsid w:val="000F4D77"/>
    <w:rsid w:val="000F4EA6"/>
    <w:rsid w:val="000F4EFA"/>
    <w:rsid w:val="000F4F62"/>
    <w:rsid w:val="000F4F79"/>
    <w:rsid w:val="000F5A25"/>
    <w:rsid w:val="000F5B12"/>
    <w:rsid w:val="000F61A9"/>
    <w:rsid w:val="000F63BD"/>
    <w:rsid w:val="000F649A"/>
    <w:rsid w:val="000F64C4"/>
    <w:rsid w:val="000F6598"/>
    <w:rsid w:val="000F6A09"/>
    <w:rsid w:val="000F706B"/>
    <w:rsid w:val="000F76BC"/>
    <w:rsid w:val="000F7912"/>
    <w:rsid w:val="000F7DCE"/>
    <w:rsid w:val="0010015A"/>
    <w:rsid w:val="00100391"/>
    <w:rsid w:val="00100431"/>
    <w:rsid w:val="0010045C"/>
    <w:rsid w:val="0010049D"/>
    <w:rsid w:val="00100650"/>
    <w:rsid w:val="00100728"/>
    <w:rsid w:val="00100937"/>
    <w:rsid w:val="0010099E"/>
    <w:rsid w:val="00100A29"/>
    <w:rsid w:val="00100B00"/>
    <w:rsid w:val="00100BDF"/>
    <w:rsid w:val="00100DD9"/>
    <w:rsid w:val="001012E9"/>
    <w:rsid w:val="00101465"/>
    <w:rsid w:val="0010175B"/>
    <w:rsid w:val="00101BC0"/>
    <w:rsid w:val="00101BE2"/>
    <w:rsid w:val="00101C7A"/>
    <w:rsid w:val="00101CFD"/>
    <w:rsid w:val="00101E3D"/>
    <w:rsid w:val="0010204C"/>
    <w:rsid w:val="001022A4"/>
    <w:rsid w:val="001024DA"/>
    <w:rsid w:val="00102A44"/>
    <w:rsid w:val="00102AFD"/>
    <w:rsid w:val="00102EFF"/>
    <w:rsid w:val="0010307E"/>
    <w:rsid w:val="00103103"/>
    <w:rsid w:val="001033ED"/>
    <w:rsid w:val="00103437"/>
    <w:rsid w:val="001038FC"/>
    <w:rsid w:val="0010395C"/>
    <w:rsid w:val="00103BE0"/>
    <w:rsid w:val="00103CAE"/>
    <w:rsid w:val="00103D0C"/>
    <w:rsid w:val="00103D3A"/>
    <w:rsid w:val="00104275"/>
    <w:rsid w:val="00104416"/>
    <w:rsid w:val="00104555"/>
    <w:rsid w:val="001048FC"/>
    <w:rsid w:val="00104AC5"/>
    <w:rsid w:val="00104AC6"/>
    <w:rsid w:val="00104B35"/>
    <w:rsid w:val="00105251"/>
    <w:rsid w:val="00105306"/>
    <w:rsid w:val="00105BA8"/>
    <w:rsid w:val="00105BC6"/>
    <w:rsid w:val="00105DCF"/>
    <w:rsid w:val="00105E3E"/>
    <w:rsid w:val="00105F80"/>
    <w:rsid w:val="00106394"/>
    <w:rsid w:val="00106517"/>
    <w:rsid w:val="001065FB"/>
    <w:rsid w:val="00106746"/>
    <w:rsid w:val="001067AF"/>
    <w:rsid w:val="00106A25"/>
    <w:rsid w:val="00106A3B"/>
    <w:rsid w:val="00106A97"/>
    <w:rsid w:val="00107259"/>
    <w:rsid w:val="0010732C"/>
    <w:rsid w:val="00107357"/>
    <w:rsid w:val="001076C0"/>
    <w:rsid w:val="00107726"/>
    <w:rsid w:val="0010778F"/>
    <w:rsid w:val="0010789B"/>
    <w:rsid w:val="001078B7"/>
    <w:rsid w:val="00107934"/>
    <w:rsid w:val="00107C51"/>
    <w:rsid w:val="00110019"/>
    <w:rsid w:val="0011024A"/>
    <w:rsid w:val="00110808"/>
    <w:rsid w:val="0011120E"/>
    <w:rsid w:val="001112BD"/>
    <w:rsid w:val="001113E5"/>
    <w:rsid w:val="00111506"/>
    <w:rsid w:val="001117C5"/>
    <w:rsid w:val="00111916"/>
    <w:rsid w:val="00111A25"/>
    <w:rsid w:val="00111B38"/>
    <w:rsid w:val="00111B99"/>
    <w:rsid w:val="00111DB2"/>
    <w:rsid w:val="00111E6A"/>
    <w:rsid w:val="001120E4"/>
    <w:rsid w:val="00112138"/>
    <w:rsid w:val="0011220C"/>
    <w:rsid w:val="001122B9"/>
    <w:rsid w:val="00112476"/>
    <w:rsid w:val="001125A4"/>
    <w:rsid w:val="00112926"/>
    <w:rsid w:val="00112BD9"/>
    <w:rsid w:val="00113599"/>
    <w:rsid w:val="00113664"/>
    <w:rsid w:val="0011378A"/>
    <w:rsid w:val="00113830"/>
    <w:rsid w:val="00113B73"/>
    <w:rsid w:val="00113C86"/>
    <w:rsid w:val="00113CA5"/>
    <w:rsid w:val="00113CC8"/>
    <w:rsid w:val="00113D0A"/>
    <w:rsid w:val="0011487C"/>
    <w:rsid w:val="001148B8"/>
    <w:rsid w:val="00114F13"/>
    <w:rsid w:val="001152D7"/>
    <w:rsid w:val="001153FA"/>
    <w:rsid w:val="00115471"/>
    <w:rsid w:val="00115854"/>
    <w:rsid w:val="0011597D"/>
    <w:rsid w:val="00115EAD"/>
    <w:rsid w:val="001160A6"/>
    <w:rsid w:val="0011618B"/>
    <w:rsid w:val="00116527"/>
    <w:rsid w:val="0011674F"/>
    <w:rsid w:val="001167BC"/>
    <w:rsid w:val="00116848"/>
    <w:rsid w:val="001168C6"/>
    <w:rsid w:val="00116FA1"/>
    <w:rsid w:val="001176AD"/>
    <w:rsid w:val="00117705"/>
    <w:rsid w:val="00117C5D"/>
    <w:rsid w:val="00117FE0"/>
    <w:rsid w:val="001201AD"/>
    <w:rsid w:val="00120451"/>
    <w:rsid w:val="00120630"/>
    <w:rsid w:val="001208A7"/>
    <w:rsid w:val="00120A55"/>
    <w:rsid w:val="00120A5F"/>
    <w:rsid w:val="00121891"/>
    <w:rsid w:val="00121ABE"/>
    <w:rsid w:val="00121D92"/>
    <w:rsid w:val="00121E2B"/>
    <w:rsid w:val="00122527"/>
    <w:rsid w:val="00122626"/>
    <w:rsid w:val="00122B79"/>
    <w:rsid w:val="00123120"/>
    <w:rsid w:val="00123696"/>
    <w:rsid w:val="00123871"/>
    <w:rsid w:val="00123A36"/>
    <w:rsid w:val="00123AFF"/>
    <w:rsid w:val="00123D7A"/>
    <w:rsid w:val="0012405B"/>
    <w:rsid w:val="0012467C"/>
    <w:rsid w:val="001246B6"/>
    <w:rsid w:val="00124B11"/>
    <w:rsid w:val="00124B18"/>
    <w:rsid w:val="00124F04"/>
    <w:rsid w:val="001251F2"/>
    <w:rsid w:val="00125670"/>
    <w:rsid w:val="001257F8"/>
    <w:rsid w:val="00126021"/>
    <w:rsid w:val="001261AD"/>
    <w:rsid w:val="0012625B"/>
    <w:rsid w:val="0012641E"/>
    <w:rsid w:val="001264B5"/>
    <w:rsid w:val="00126811"/>
    <w:rsid w:val="001269A6"/>
    <w:rsid w:val="00126BD6"/>
    <w:rsid w:val="00126CA3"/>
    <w:rsid w:val="001273BB"/>
    <w:rsid w:val="0012757C"/>
    <w:rsid w:val="00127795"/>
    <w:rsid w:val="001277D7"/>
    <w:rsid w:val="00127C8F"/>
    <w:rsid w:val="00127E53"/>
    <w:rsid w:val="00127FE2"/>
    <w:rsid w:val="001300D8"/>
    <w:rsid w:val="001302E3"/>
    <w:rsid w:val="00130465"/>
    <w:rsid w:val="00130593"/>
    <w:rsid w:val="00130616"/>
    <w:rsid w:val="00130934"/>
    <w:rsid w:val="00130B4D"/>
    <w:rsid w:val="00130F5D"/>
    <w:rsid w:val="00131087"/>
    <w:rsid w:val="001310CB"/>
    <w:rsid w:val="00131429"/>
    <w:rsid w:val="0013159C"/>
    <w:rsid w:val="0013174D"/>
    <w:rsid w:val="00131838"/>
    <w:rsid w:val="00131A24"/>
    <w:rsid w:val="00131D85"/>
    <w:rsid w:val="001321E2"/>
    <w:rsid w:val="001321FF"/>
    <w:rsid w:val="00132904"/>
    <w:rsid w:val="00132A02"/>
    <w:rsid w:val="00132B84"/>
    <w:rsid w:val="00132BDE"/>
    <w:rsid w:val="00132C75"/>
    <w:rsid w:val="00132CE9"/>
    <w:rsid w:val="001331DC"/>
    <w:rsid w:val="0013345D"/>
    <w:rsid w:val="001338CD"/>
    <w:rsid w:val="00133F70"/>
    <w:rsid w:val="00134684"/>
    <w:rsid w:val="00134721"/>
    <w:rsid w:val="00134D5A"/>
    <w:rsid w:val="00134E7A"/>
    <w:rsid w:val="001353C2"/>
    <w:rsid w:val="001354E8"/>
    <w:rsid w:val="00135767"/>
    <w:rsid w:val="00135851"/>
    <w:rsid w:val="001359E4"/>
    <w:rsid w:val="00135B02"/>
    <w:rsid w:val="00135D80"/>
    <w:rsid w:val="00135E98"/>
    <w:rsid w:val="00135EED"/>
    <w:rsid w:val="00135F39"/>
    <w:rsid w:val="00135F7A"/>
    <w:rsid w:val="00136322"/>
    <w:rsid w:val="00136378"/>
    <w:rsid w:val="0013659A"/>
    <w:rsid w:val="00136640"/>
    <w:rsid w:val="00136A69"/>
    <w:rsid w:val="00136B6C"/>
    <w:rsid w:val="00136EA0"/>
    <w:rsid w:val="0013756A"/>
    <w:rsid w:val="0013788C"/>
    <w:rsid w:val="00137BDD"/>
    <w:rsid w:val="00137E66"/>
    <w:rsid w:val="0014009D"/>
    <w:rsid w:val="001400B5"/>
    <w:rsid w:val="0014040B"/>
    <w:rsid w:val="001409F2"/>
    <w:rsid w:val="00140B2B"/>
    <w:rsid w:val="00140CF9"/>
    <w:rsid w:val="00141234"/>
    <w:rsid w:val="001412CD"/>
    <w:rsid w:val="0014168E"/>
    <w:rsid w:val="0014168F"/>
    <w:rsid w:val="001416B6"/>
    <w:rsid w:val="00141980"/>
    <w:rsid w:val="001419E7"/>
    <w:rsid w:val="00141BC4"/>
    <w:rsid w:val="00141CC8"/>
    <w:rsid w:val="00141FB9"/>
    <w:rsid w:val="00142016"/>
    <w:rsid w:val="001423D3"/>
    <w:rsid w:val="00142540"/>
    <w:rsid w:val="0014261E"/>
    <w:rsid w:val="00142757"/>
    <w:rsid w:val="001427CC"/>
    <w:rsid w:val="0014288A"/>
    <w:rsid w:val="00142D40"/>
    <w:rsid w:val="00142D5B"/>
    <w:rsid w:val="00142E78"/>
    <w:rsid w:val="00143023"/>
    <w:rsid w:val="001433A1"/>
    <w:rsid w:val="00143669"/>
    <w:rsid w:val="001436CD"/>
    <w:rsid w:val="0014396D"/>
    <w:rsid w:val="00143DBE"/>
    <w:rsid w:val="00144294"/>
    <w:rsid w:val="00144381"/>
    <w:rsid w:val="001447B0"/>
    <w:rsid w:val="0014491B"/>
    <w:rsid w:val="00144C85"/>
    <w:rsid w:val="00144E06"/>
    <w:rsid w:val="00144EE2"/>
    <w:rsid w:val="0014501E"/>
    <w:rsid w:val="00145072"/>
    <w:rsid w:val="001450AD"/>
    <w:rsid w:val="0014520C"/>
    <w:rsid w:val="00145317"/>
    <w:rsid w:val="001458F3"/>
    <w:rsid w:val="00145F02"/>
    <w:rsid w:val="0014629B"/>
    <w:rsid w:val="001462F7"/>
    <w:rsid w:val="001463A1"/>
    <w:rsid w:val="0014669F"/>
    <w:rsid w:val="00146823"/>
    <w:rsid w:val="00146BB0"/>
    <w:rsid w:val="00146BB7"/>
    <w:rsid w:val="00146CA8"/>
    <w:rsid w:val="00146CA9"/>
    <w:rsid w:val="00146D8A"/>
    <w:rsid w:val="00146F5C"/>
    <w:rsid w:val="00147025"/>
    <w:rsid w:val="00147200"/>
    <w:rsid w:val="0014745F"/>
    <w:rsid w:val="001479DF"/>
    <w:rsid w:val="00147B0F"/>
    <w:rsid w:val="00147BE5"/>
    <w:rsid w:val="00147D0B"/>
    <w:rsid w:val="0015016B"/>
    <w:rsid w:val="001501F7"/>
    <w:rsid w:val="0015038B"/>
    <w:rsid w:val="0015049C"/>
    <w:rsid w:val="00150709"/>
    <w:rsid w:val="00150C74"/>
    <w:rsid w:val="00150C9B"/>
    <w:rsid w:val="00150CED"/>
    <w:rsid w:val="00150F4C"/>
    <w:rsid w:val="00150F69"/>
    <w:rsid w:val="00151023"/>
    <w:rsid w:val="001511E4"/>
    <w:rsid w:val="0015170C"/>
    <w:rsid w:val="00151A8D"/>
    <w:rsid w:val="00151B40"/>
    <w:rsid w:val="00151BE5"/>
    <w:rsid w:val="00151FC5"/>
    <w:rsid w:val="00152004"/>
    <w:rsid w:val="0015215C"/>
    <w:rsid w:val="0015268A"/>
    <w:rsid w:val="00152705"/>
    <w:rsid w:val="00152B89"/>
    <w:rsid w:val="00152E24"/>
    <w:rsid w:val="00153067"/>
    <w:rsid w:val="001532DD"/>
    <w:rsid w:val="0015330A"/>
    <w:rsid w:val="00153490"/>
    <w:rsid w:val="0015349C"/>
    <w:rsid w:val="0015365F"/>
    <w:rsid w:val="00153941"/>
    <w:rsid w:val="0015406E"/>
    <w:rsid w:val="00154194"/>
    <w:rsid w:val="001542DB"/>
    <w:rsid w:val="0015439F"/>
    <w:rsid w:val="001544D4"/>
    <w:rsid w:val="001545B1"/>
    <w:rsid w:val="001545D5"/>
    <w:rsid w:val="001549D4"/>
    <w:rsid w:val="00154A98"/>
    <w:rsid w:val="00154AD1"/>
    <w:rsid w:val="00154B08"/>
    <w:rsid w:val="00154BDC"/>
    <w:rsid w:val="00154C6A"/>
    <w:rsid w:val="00154DBC"/>
    <w:rsid w:val="00154ECF"/>
    <w:rsid w:val="00155027"/>
    <w:rsid w:val="001551D0"/>
    <w:rsid w:val="00155242"/>
    <w:rsid w:val="00155544"/>
    <w:rsid w:val="00155549"/>
    <w:rsid w:val="00155694"/>
    <w:rsid w:val="001556A3"/>
    <w:rsid w:val="00155907"/>
    <w:rsid w:val="00155C25"/>
    <w:rsid w:val="00155D0F"/>
    <w:rsid w:val="00156214"/>
    <w:rsid w:val="00156756"/>
    <w:rsid w:val="00156842"/>
    <w:rsid w:val="001569F1"/>
    <w:rsid w:val="0015737C"/>
    <w:rsid w:val="00157421"/>
    <w:rsid w:val="00157426"/>
    <w:rsid w:val="0015784C"/>
    <w:rsid w:val="001578CE"/>
    <w:rsid w:val="0015795A"/>
    <w:rsid w:val="00157A6B"/>
    <w:rsid w:val="00157BA9"/>
    <w:rsid w:val="00157D0D"/>
    <w:rsid w:val="001603B4"/>
    <w:rsid w:val="001606A8"/>
    <w:rsid w:val="00160971"/>
    <w:rsid w:val="00160B67"/>
    <w:rsid w:val="00160C5E"/>
    <w:rsid w:val="00160E1D"/>
    <w:rsid w:val="00161061"/>
    <w:rsid w:val="0016146D"/>
    <w:rsid w:val="001615CA"/>
    <w:rsid w:val="00161649"/>
    <w:rsid w:val="0016174F"/>
    <w:rsid w:val="00161937"/>
    <w:rsid w:val="00161AD8"/>
    <w:rsid w:val="00161B93"/>
    <w:rsid w:val="00161C92"/>
    <w:rsid w:val="00161E03"/>
    <w:rsid w:val="00162050"/>
    <w:rsid w:val="001620D0"/>
    <w:rsid w:val="00162382"/>
    <w:rsid w:val="0016275C"/>
    <w:rsid w:val="00162932"/>
    <w:rsid w:val="00162C38"/>
    <w:rsid w:val="00162DB2"/>
    <w:rsid w:val="00162F99"/>
    <w:rsid w:val="00163176"/>
    <w:rsid w:val="00163495"/>
    <w:rsid w:val="001635AE"/>
    <w:rsid w:val="00163ACD"/>
    <w:rsid w:val="00163E28"/>
    <w:rsid w:val="00163EBB"/>
    <w:rsid w:val="00163F77"/>
    <w:rsid w:val="00163F8B"/>
    <w:rsid w:val="00164234"/>
    <w:rsid w:val="0016464C"/>
    <w:rsid w:val="00164694"/>
    <w:rsid w:val="00164DF5"/>
    <w:rsid w:val="00164F75"/>
    <w:rsid w:val="001652F1"/>
    <w:rsid w:val="00165322"/>
    <w:rsid w:val="0016574B"/>
    <w:rsid w:val="001659D6"/>
    <w:rsid w:val="00165B39"/>
    <w:rsid w:val="00165DE5"/>
    <w:rsid w:val="00165DE9"/>
    <w:rsid w:val="00166205"/>
    <w:rsid w:val="00166303"/>
    <w:rsid w:val="001663E3"/>
    <w:rsid w:val="00166480"/>
    <w:rsid w:val="001664E7"/>
    <w:rsid w:val="00166727"/>
    <w:rsid w:val="00166A44"/>
    <w:rsid w:val="00166AFB"/>
    <w:rsid w:val="00166B1C"/>
    <w:rsid w:val="00166EAE"/>
    <w:rsid w:val="001672AF"/>
    <w:rsid w:val="00167622"/>
    <w:rsid w:val="00167655"/>
    <w:rsid w:val="001678CE"/>
    <w:rsid w:val="001679B2"/>
    <w:rsid w:val="00167ACE"/>
    <w:rsid w:val="00167E4F"/>
    <w:rsid w:val="00167F8D"/>
    <w:rsid w:val="00167FD8"/>
    <w:rsid w:val="00170154"/>
    <w:rsid w:val="00170578"/>
    <w:rsid w:val="00170A3D"/>
    <w:rsid w:val="00170C03"/>
    <w:rsid w:val="00170D3C"/>
    <w:rsid w:val="00171266"/>
    <w:rsid w:val="00171298"/>
    <w:rsid w:val="00171579"/>
    <w:rsid w:val="00171DF5"/>
    <w:rsid w:val="00171EFF"/>
    <w:rsid w:val="00171FD6"/>
    <w:rsid w:val="001720FF"/>
    <w:rsid w:val="001724ED"/>
    <w:rsid w:val="00172511"/>
    <w:rsid w:val="00172612"/>
    <w:rsid w:val="00172665"/>
    <w:rsid w:val="00172908"/>
    <w:rsid w:val="0017290D"/>
    <w:rsid w:val="00172B5B"/>
    <w:rsid w:val="00172BBC"/>
    <w:rsid w:val="00172CA9"/>
    <w:rsid w:val="00172DB4"/>
    <w:rsid w:val="00172DD1"/>
    <w:rsid w:val="00172ECD"/>
    <w:rsid w:val="001731B5"/>
    <w:rsid w:val="001734D7"/>
    <w:rsid w:val="001736A5"/>
    <w:rsid w:val="00173AA0"/>
    <w:rsid w:val="00173CFF"/>
    <w:rsid w:val="00173ECD"/>
    <w:rsid w:val="00173F53"/>
    <w:rsid w:val="00174344"/>
    <w:rsid w:val="00174461"/>
    <w:rsid w:val="00174548"/>
    <w:rsid w:val="001749CA"/>
    <w:rsid w:val="00174CC5"/>
    <w:rsid w:val="001751EB"/>
    <w:rsid w:val="00175255"/>
    <w:rsid w:val="001752B4"/>
    <w:rsid w:val="0017542B"/>
    <w:rsid w:val="00175630"/>
    <w:rsid w:val="0017585A"/>
    <w:rsid w:val="001758F8"/>
    <w:rsid w:val="001759C3"/>
    <w:rsid w:val="00175D4A"/>
    <w:rsid w:val="00175F7A"/>
    <w:rsid w:val="0017600C"/>
    <w:rsid w:val="0017609E"/>
    <w:rsid w:val="00176222"/>
    <w:rsid w:val="001762A9"/>
    <w:rsid w:val="00176393"/>
    <w:rsid w:val="001766DB"/>
    <w:rsid w:val="001769E0"/>
    <w:rsid w:val="00176AF3"/>
    <w:rsid w:val="00176EA5"/>
    <w:rsid w:val="00176EF4"/>
    <w:rsid w:val="001770D7"/>
    <w:rsid w:val="0017732C"/>
    <w:rsid w:val="00177556"/>
    <w:rsid w:val="00177632"/>
    <w:rsid w:val="001776AD"/>
    <w:rsid w:val="001776AF"/>
    <w:rsid w:val="00177784"/>
    <w:rsid w:val="001777E1"/>
    <w:rsid w:val="00177A60"/>
    <w:rsid w:val="00177D8A"/>
    <w:rsid w:val="00180048"/>
    <w:rsid w:val="001800E6"/>
    <w:rsid w:val="0018042B"/>
    <w:rsid w:val="0018052D"/>
    <w:rsid w:val="0018064D"/>
    <w:rsid w:val="00180729"/>
    <w:rsid w:val="00180B9A"/>
    <w:rsid w:val="00180BAA"/>
    <w:rsid w:val="00180C7A"/>
    <w:rsid w:val="00180CE0"/>
    <w:rsid w:val="001816C2"/>
    <w:rsid w:val="001817E4"/>
    <w:rsid w:val="00181977"/>
    <w:rsid w:val="00181AD8"/>
    <w:rsid w:val="00181F80"/>
    <w:rsid w:val="00182096"/>
    <w:rsid w:val="0018216A"/>
    <w:rsid w:val="001823CF"/>
    <w:rsid w:val="0018281E"/>
    <w:rsid w:val="0018284C"/>
    <w:rsid w:val="001829B9"/>
    <w:rsid w:val="001829F1"/>
    <w:rsid w:val="00182B6D"/>
    <w:rsid w:val="00182EF0"/>
    <w:rsid w:val="00183094"/>
    <w:rsid w:val="00183771"/>
    <w:rsid w:val="00183975"/>
    <w:rsid w:val="00183CEA"/>
    <w:rsid w:val="00183F8E"/>
    <w:rsid w:val="001840F4"/>
    <w:rsid w:val="00184115"/>
    <w:rsid w:val="0018422E"/>
    <w:rsid w:val="00184388"/>
    <w:rsid w:val="00184392"/>
    <w:rsid w:val="00185123"/>
    <w:rsid w:val="00185178"/>
    <w:rsid w:val="00185456"/>
    <w:rsid w:val="00185969"/>
    <w:rsid w:val="00185A3F"/>
    <w:rsid w:val="00185D80"/>
    <w:rsid w:val="00186403"/>
    <w:rsid w:val="0018651C"/>
    <w:rsid w:val="00186792"/>
    <w:rsid w:val="001867ED"/>
    <w:rsid w:val="001869A6"/>
    <w:rsid w:val="00186B2E"/>
    <w:rsid w:val="00186B71"/>
    <w:rsid w:val="00186C04"/>
    <w:rsid w:val="00186CF0"/>
    <w:rsid w:val="00187086"/>
    <w:rsid w:val="001871E5"/>
    <w:rsid w:val="001875AD"/>
    <w:rsid w:val="001875EA"/>
    <w:rsid w:val="00187C19"/>
    <w:rsid w:val="00187C2A"/>
    <w:rsid w:val="00187EBF"/>
    <w:rsid w:val="00187ED4"/>
    <w:rsid w:val="00187EE3"/>
    <w:rsid w:val="001904A4"/>
    <w:rsid w:val="00190C8B"/>
    <w:rsid w:val="00190D83"/>
    <w:rsid w:val="00190F7C"/>
    <w:rsid w:val="00190F80"/>
    <w:rsid w:val="00191031"/>
    <w:rsid w:val="001912DD"/>
    <w:rsid w:val="00191332"/>
    <w:rsid w:val="001914D1"/>
    <w:rsid w:val="00191569"/>
    <w:rsid w:val="00191698"/>
    <w:rsid w:val="00191CCE"/>
    <w:rsid w:val="00191E78"/>
    <w:rsid w:val="0019222C"/>
    <w:rsid w:val="001923ED"/>
    <w:rsid w:val="001925DC"/>
    <w:rsid w:val="001925F1"/>
    <w:rsid w:val="00192681"/>
    <w:rsid w:val="00192718"/>
    <w:rsid w:val="0019276B"/>
    <w:rsid w:val="00192850"/>
    <w:rsid w:val="001929B9"/>
    <w:rsid w:val="001929F0"/>
    <w:rsid w:val="00192CDE"/>
    <w:rsid w:val="001935CB"/>
    <w:rsid w:val="00193690"/>
    <w:rsid w:val="00193B72"/>
    <w:rsid w:val="00193CDE"/>
    <w:rsid w:val="00193DA9"/>
    <w:rsid w:val="00193F6F"/>
    <w:rsid w:val="00193F93"/>
    <w:rsid w:val="00194674"/>
    <w:rsid w:val="0019489E"/>
    <w:rsid w:val="00194F9B"/>
    <w:rsid w:val="00195004"/>
    <w:rsid w:val="00195253"/>
    <w:rsid w:val="00195313"/>
    <w:rsid w:val="0019533E"/>
    <w:rsid w:val="00195944"/>
    <w:rsid w:val="00195B75"/>
    <w:rsid w:val="00195E4B"/>
    <w:rsid w:val="0019606F"/>
    <w:rsid w:val="001965F0"/>
    <w:rsid w:val="00196753"/>
    <w:rsid w:val="00196812"/>
    <w:rsid w:val="00196B90"/>
    <w:rsid w:val="00196C86"/>
    <w:rsid w:val="00196F1E"/>
    <w:rsid w:val="0019703A"/>
    <w:rsid w:val="00197332"/>
    <w:rsid w:val="0019736B"/>
    <w:rsid w:val="00197709"/>
    <w:rsid w:val="0019782D"/>
    <w:rsid w:val="00197BA5"/>
    <w:rsid w:val="00197DF9"/>
    <w:rsid w:val="00197E3A"/>
    <w:rsid w:val="00197F89"/>
    <w:rsid w:val="001A0056"/>
    <w:rsid w:val="001A0199"/>
    <w:rsid w:val="001A01FA"/>
    <w:rsid w:val="001A0223"/>
    <w:rsid w:val="001A0419"/>
    <w:rsid w:val="001A05F7"/>
    <w:rsid w:val="001A05F9"/>
    <w:rsid w:val="001A0774"/>
    <w:rsid w:val="001A0852"/>
    <w:rsid w:val="001A08F0"/>
    <w:rsid w:val="001A0AA2"/>
    <w:rsid w:val="001A0D10"/>
    <w:rsid w:val="001A0F54"/>
    <w:rsid w:val="001A0FDA"/>
    <w:rsid w:val="001A130B"/>
    <w:rsid w:val="001A1848"/>
    <w:rsid w:val="001A19DB"/>
    <w:rsid w:val="001A1C7C"/>
    <w:rsid w:val="001A204D"/>
    <w:rsid w:val="001A221E"/>
    <w:rsid w:val="001A2590"/>
    <w:rsid w:val="001A2C68"/>
    <w:rsid w:val="001A2CE1"/>
    <w:rsid w:val="001A2DE5"/>
    <w:rsid w:val="001A2F38"/>
    <w:rsid w:val="001A311E"/>
    <w:rsid w:val="001A32DA"/>
    <w:rsid w:val="001A34EA"/>
    <w:rsid w:val="001A359C"/>
    <w:rsid w:val="001A3881"/>
    <w:rsid w:val="001A3993"/>
    <w:rsid w:val="001A3AC1"/>
    <w:rsid w:val="001A3C40"/>
    <w:rsid w:val="001A3D2D"/>
    <w:rsid w:val="001A3D54"/>
    <w:rsid w:val="001A3E1C"/>
    <w:rsid w:val="001A3E2A"/>
    <w:rsid w:val="001A3E38"/>
    <w:rsid w:val="001A3ED6"/>
    <w:rsid w:val="001A40D9"/>
    <w:rsid w:val="001A41CB"/>
    <w:rsid w:val="001A447B"/>
    <w:rsid w:val="001A4985"/>
    <w:rsid w:val="001A4B2A"/>
    <w:rsid w:val="001A4B90"/>
    <w:rsid w:val="001A4CD7"/>
    <w:rsid w:val="001A50A5"/>
    <w:rsid w:val="001A5393"/>
    <w:rsid w:val="001A5448"/>
    <w:rsid w:val="001A547B"/>
    <w:rsid w:val="001A566C"/>
    <w:rsid w:val="001A5E21"/>
    <w:rsid w:val="001A5FDD"/>
    <w:rsid w:val="001A606C"/>
    <w:rsid w:val="001A62CC"/>
    <w:rsid w:val="001A65A8"/>
    <w:rsid w:val="001A6BC6"/>
    <w:rsid w:val="001A6C54"/>
    <w:rsid w:val="001A74FB"/>
    <w:rsid w:val="001A75AB"/>
    <w:rsid w:val="001A7B56"/>
    <w:rsid w:val="001A7B8A"/>
    <w:rsid w:val="001A7F5D"/>
    <w:rsid w:val="001B0139"/>
    <w:rsid w:val="001B014D"/>
    <w:rsid w:val="001B02AB"/>
    <w:rsid w:val="001B06C8"/>
    <w:rsid w:val="001B0C96"/>
    <w:rsid w:val="001B10FB"/>
    <w:rsid w:val="001B123E"/>
    <w:rsid w:val="001B12DB"/>
    <w:rsid w:val="001B13FB"/>
    <w:rsid w:val="001B1592"/>
    <w:rsid w:val="001B1B39"/>
    <w:rsid w:val="001B1B66"/>
    <w:rsid w:val="001B1BEF"/>
    <w:rsid w:val="001B20F1"/>
    <w:rsid w:val="001B2572"/>
    <w:rsid w:val="001B25FD"/>
    <w:rsid w:val="001B277A"/>
    <w:rsid w:val="001B2992"/>
    <w:rsid w:val="001B2AEB"/>
    <w:rsid w:val="001B2BB4"/>
    <w:rsid w:val="001B2C3D"/>
    <w:rsid w:val="001B2FBB"/>
    <w:rsid w:val="001B30CC"/>
    <w:rsid w:val="001B3262"/>
    <w:rsid w:val="001B34B6"/>
    <w:rsid w:val="001B3546"/>
    <w:rsid w:val="001B366E"/>
    <w:rsid w:val="001B38B3"/>
    <w:rsid w:val="001B3C04"/>
    <w:rsid w:val="001B3E1F"/>
    <w:rsid w:val="001B4036"/>
    <w:rsid w:val="001B4373"/>
    <w:rsid w:val="001B446A"/>
    <w:rsid w:val="001B4560"/>
    <w:rsid w:val="001B4A2F"/>
    <w:rsid w:val="001B4B43"/>
    <w:rsid w:val="001B4D64"/>
    <w:rsid w:val="001B4DAE"/>
    <w:rsid w:val="001B512E"/>
    <w:rsid w:val="001B57EF"/>
    <w:rsid w:val="001B5974"/>
    <w:rsid w:val="001B5A8F"/>
    <w:rsid w:val="001B5B73"/>
    <w:rsid w:val="001B6499"/>
    <w:rsid w:val="001B65E6"/>
    <w:rsid w:val="001B6625"/>
    <w:rsid w:val="001B6F97"/>
    <w:rsid w:val="001B6FAA"/>
    <w:rsid w:val="001B703A"/>
    <w:rsid w:val="001B7187"/>
    <w:rsid w:val="001B71B9"/>
    <w:rsid w:val="001B730A"/>
    <w:rsid w:val="001B73CC"/>
    <w:rsid w:val="001B7508"/>
    <w:rsid w:val="001B771F"/>
    <w:rsid w:val="001B775C"/>
    <w:rsid w:val="001B7768"/>
    <w:rsid w:val="001B789C"/>
    <w:rsid w:val="001B7AFA"/>
    <w:rsid w:val="001B7B6B"/>
    <w:rsid w:val="001C00A4"/>
    <w:rsid w:val="001C06AE"/>
    <w:rsid w:val="001C084D"/>
    <w:rsid w:val="001C0992"/>
    <w:rsid w:val="001C0BA7"/>
    <w:rsid w:val="001C0CBD"/>
    <w:rsid w:val="001C1293"/>
    <w:rsid w:val="001C148D"/>
    <w:rsid w:val="001C158D"/>
    <w:rsid w:val="001C1607"/>
    <w:rsid w:val="001C16FD"/>
    <w:rsid w:val="001C1937"/>
    <w:rsid w:val="001C1A08"/>
    <w:rsid w:val="001C1B20"/>
    <w:rsid w:val="001C1BC1"/>
    <w:rsid w:val="001C1C40"/>
    <w:rsid w:val="001C1FE0"/>
    <w:rsid w:val="001C2628"/>
    <w:rsid w:val="001C26C8"/>
    <w:rsid w:val="001C285B"/>
    <w:rsid w:val="001C2A61"/>
    <w:rsid w:val="001C2AB7"/>
    <w:rsid w:val="001C2ADC"/>
    <w:rsid w:val="001C2D37"/>
    <w:rsid w:val="001C3134"/>
    <w:rsid w:val="001C3240"/>
    <w:rsid w:val="001C3538"/>
    <w:rsid w:val="001C380E"/>
    <w:rsid w:val="001C3870"/>
    <w:rsid w:val="001C394C"/>
    <w:rsid w:val="001C3AAE"/>
    <w:rsid w:val="001C3CFB"/>
    <w:rsid w:val="001C3E8B"/>
    <w:rsid w:val="001C4033"/>
    <w:rsid w:val="001C41D3"/>
    <w:rsid w:val="001C4835"/>
    <w:rsid w:val="001C48FB"/>
    <w:rsid w:val="001C49E4"/>
    <w:rsid w:val="001C4ED8"/>
    <w:rsid w:val="001C4FA2"/>
    <w:rsid w:val="001C524F"/>
    <w:rsid w:val="001C5504"/>
    <w:rsid w:val="001C5519"/>
    <w:rsid w:val="001C558B"/>
    <w:rsid w:val="001C5660"/>
    <w:rsid w:val="001C5930"/>
    <w:rsid w:val="001C5B20"/>
    <w:rsid w:val="001C5B42"/>
    <w:rsid w:val="001C5CC8"/>
    <w:rsid w:val="001C5DD2"/>
    <w:rsid w:val="001C5F7B"/>
    <w:rsid w:val="001C5F83"/>
    <w:rsid w:val="001C639B"/>
    <w:rsid w:val="001C63C7"/>
    <w:rsid w:val="001C648D"/>
    <w:rsid w:val="001C654B"/>
    <w:rsid w:val="001C67B8"/>
    <w:rsid w:val="001C68C7"/>
    <w:rsid w:val="001C68F6"/>
    <w:rsid w:val="001C6C80"/>
    <w:rsid w:val="001C6D9E"/>
    <w:rsid w:val="001C6DB1"/>
    <w:rsid w:val="001C6F5A"/>
    <w:rsid w:val="001C6F7E"/>
    <w:rsid w:val="001C738A"/>
    <w:rsid w:val="001C7809"/>
    <w:rsid w:val="001D02E1"/>
    <w:rsid w:val="001D044F"/>
    <w:rsid w:val="001D04CB"/>
    <w:rsid w:val="001D07FA"/>
    <w:rsid w:val="001D0AB5"/>
    <w:rsid w:val="001D0CEA"/>
    <w:rsid w:val="001D116A"/>
    <w:rsid w:val="001D135C"/>
    <w:rsid w:val="001D17A0"/>
    <w:rsid w:val="001D1A10"/>
    <w:rsid w:val="001D1B2D"/>
    <w:rsid w:val="001D1B4D"/>
    <w:rsid w:val="001D1B8B"/>
    <w:rsid w:val="001D1D55"/>
    <w:rsid w:val="001D260E"/>
    <w:rsid w:val="001D27C2"/>
    <w:rsid w:val="001D28C6"/>
    <w:rsid w:val="001D28D4"/>
    <w:rsid w:val="001D2919"/>
    <w:rsid w:val="001D2A61"/>
    <w:rsid w:val="001D2B86"/>
    <w:rsid w:val="001D3163"/>
    <w:rsid w:val="001D33EB"/>
    <w:rsid w:val="001D360B"/>
    <w:rsid w:val="001D371A"/>
    <w:rsid w:val="001D3BFB"/>
    <w:rsid w:val="001D3C37"/>
    <w:rsid w:val="001D3C7D"/>
    <w:rsid w:val="001D3DD0"/>
    <w:rsid w:val="001D3DDA"/>
    <w:rsid w:val="001D3DEF"/>
    <w:rsid w:val="001D4097"/>
    <w:rsid w:val="001D4843"/>
    <w:rsid w:val="001D491E"/>
    <w:rsid w:val="001D4921"/>
    <w:rsid w:val="001D4A8E"/>
    <w:rsid w:val="001D4B3F"/>
    <w:rsid w:val="001D5150"/>
    <w:rsid w:val="001D5190"/>
    <w:rsid w:val="001D51DF"/>
    <w:rsid w:val="001D5267"/>
    <w:rsid w:val="001D5655"/>
    <w:rsid w:val="001D59AA"/>
    <w:rsid w:val="001D5A30"/>
    <w:rsid w:val="001D5B2A"/>
    <w:rsid w:val="001D5E24"/>
    <w:rsid w:val="001D5EB7"/>
    <w:rsid w:val="001D5F76"/>
    <w:rsid w:val="001D68B0"/>
    <w:rsid w:val="001D6C5A"/>
    <w:rsid w:val="001D6E60"/>
    <w:rsid w:val="001D6E91"/>
    <w:rsid w:val="001D6FCC"/>
    <w:rsid w:val="001D6FD0"/>
    <w:rsid w:val="001D71E5"/>
    <w:rsid w:val="001D78D8"/>
    <w:rsid w:val="001D7A80"/>
    <w:rsid w:val="001D7B0C"/>
    <w:rsid w:val="001D7FFE"/>
    <w:rsid w:val="001E0168"/>
    <w:rsid w:val="001E07DC"/>
    <w:rsid w:val="001E082B"/>
    <w:rsid w:val="001E098A"/>
    <w:rsid w:val="001E0E1E"/>
    <w:rsid w:val="001E0E3E"/>
    <w:rsid w:val="001E1234"/>
    <w:rsid w:val="001E1A59"/>
    <w:rsid w:val="001E1ACD"/>
    <w:rsid w:val="001E1F36"/>
    <w:rsid w:val="001E202F"/>
    <w:rsid w:val="001E2AD4"/>
    <w:rsid w:val="001E2C3E"/>
    <w:rsid w:val="001E2F26"/>
    <w:rsid w:val="001E3054"/>
    <w:rsid w:val="001E319D"/>
    <w:rsid w:val="001E3260"/>
    <w:rsid w:val="001E3D5A"/>
    <w:rsid w:val="001E421A"/>
    <w:rsid w:val="001E4282"/>
    <w:rsid w:val="001E42AC"/>
    <w:rsid w:val="001E42D7"/>
    <w:rsid w:val="001E4340"/>
    <w:rsid w:val="001E46AC"/>
    <w:rsid w:val="001E4B78"/>
    <w:rsid w:val="001E4D53"/>
    <w:rsid w:val="001E4F6D"/>
    <w:rsid w:val="001E50E2"/>
    <w:rsid w:val="001E534B"/>
    <w:rsid w:val="001E5822"/>
    <w:rsid w:val="001E598E"/>
    <w:rsid w:val="001E59BA"/>
    <w:rsid w:val="001E5CCE"/>
    <w:rsid w:val="001E6ADA"/>
    <w:rsid w:val="001E6B63"/>
    <w:rsid w:val="001E6BB3"/>
    <w:rsid w:val="001E6FC3"/>
    <w:rsid w:val="001E71B9"/>
    <w:rsid w:val="001E71FD"/>
    <w:rsid w:val="001E73C6"/>
    <w:rsid w:val="001E763D"/>
    <w:rsid w:val="001E7814"/>
    <w:rsid w:val="001E78AD"/>
    <w:rsid w:val="001E7C38"/>
    <w:rsid w:val="001E7D41"/>
    <w:rsid w:val="001E7DE7"/>
    <w:rsid w:val="001E7ECC"/>
    <w:rsid w:val="001E7F94"/>
    <w:rsid w:val="001F030E"/>
    <w:rsid w:val="001F03C9"/>
    <w:rsid w:val="001F0515"/>
    <w:rsid w:val="001F0615"/>
    <w:rsid w:val="001F089D"/>
    <w:rsid w:val="001F0B5E"/>
    <w:rsid w:val="001F104F"/>
    <w:rsid w:val="001F1154"/>
    <w:rsid w:val="001F15D5"/>
    <w:rsid w:val="001F1610"/>
    <w:rsid w:val="001F1A26"/>
    <w:rsid w:val="001F1D3C"/>
    <w:rsid w:val="001F1FA0"/>
    <w:rsid w:val="001F207D"/>
    <w:rsid w:val="001F23E9"/>
    <w:rsid w:val="001F2869"/>
    <w:rsid w:val="001F29D1"/>
    <w:rsid w:val="001F2A2F"/>
    <w:rsid w:val="001F2D7A"/>
    <w:rsid w:val="001F2DFC"/>
    <w:rsid w:val="001F2F17"/>
    <w:rsid w:val="001F316B"/>
    <w:rsid w:val="001F3282"/>
    <w:rsid w:val="001F330C"/>
    <w:rsid w:val="001F3943"/>
    <w:rsid w:val="001F39F5"/>
    <w:rsid w:val="001F3C1C"/>
    <w:rsid w:val="001F3DE8"/>
    <w:rsid w:val="001F40AA"/>
    <w:rsid w:val="001F41B8"/>
    <w:rsid w:val="001F42EE"/>
    <w:rsid w:val="001F442F"/>
    <w:rsid w:val="001F4561"/>
    <w:rsid w:val="001F4856"/>
    <w:rsid w:val="001F4D32"/>
    <w:rsid w:val="001F4D91"/>
    <w:rsid w:val="001F4E4D"/>
    <w:rsid w:val="001F4FCF"/>
    <w:rsid w:val="001F4FF5"/>
    <w:rsid w:val="001F5054"/>
    <w:rsid w:val="001F53FC"/>
    <w:rsid w:val="001F55BE"/>
    <w:rsid w:val="001F56DC"/>
    <w:rsid w:val="001F58AB"/>
    <w:rsid w:val="001F59AC"/>
    <w:rsid w:val="001F5EBF"/>
    <w:rsid w:val="001F5EF6"/>
    <w:rsid w:val="001F605E"/>
    <w:rsid w:val="001F6129"/>
    <w:rsid w:val="001F61AC"/>
    <w:rsid w:val="001F6213"/>
    <w:rsid w:val="001F6291"/>
    <w:rsid w:val="001F64A5"/>
    <w:rsid w:val="001F655A"/>
    <w:rsid w:val="001F6750"/>
    <w:rsid w:val="001F67E2"/>
    <w:rsid w:val="001F687E"/>
    <w:rsid w:val="001F694E"/>
    <w:rsid w:val="001F6A3C"/>
    <w:rsid w:val="001F6A9F"/>
    <w:rsid w:val="001F71D3"/>
    <w:rsid w:val="001F7468"/>
    <w:rsid w:val="001F75C1"/>
    <w:rsid w:val="001F7720"/>
    <w:rsid w:val="001F79E8"/>
    <w:rsid w:val="001F7C1E"/>
    <w:rsid w:val="00200717"/>
    <w:rsid w:val="002008C3"/>
    <w:rsid w:val="00200AFA"/>
    <w:rsid w:val="00200B05"/>
    <w:rsid w:val="00200BCA"/>
    <w:rsid w:val="00200C79"/>
    <w:rsid w:val="00200C81"/>
    <w:rsid w:val="00200CB3"/>
    <w:rsid w:val="00200E54"/>
    <w:rsid w:val="00200EA2"/>
    <w:rsid w:val="00200F55"/>
    <w:rsid w:val="0020104F"/>
    <w:rsid w:val="0020144E"/>
    <w:rsid w:val="0020165E"/>
    <w:rsid w:val="00201A55"/>
    <w:rsid w:val="00202090"/>
    <w:rsid w:val="00202373"/>
    <w:rsid w:val="002024AD"/>
    <w:rsid w:val="0020263D"/>
    <w:rsid w:val="002027EA"/>
    <w:rsid w:val="00202948"/>
    <w:rsid w:val="00202BAD"/>
    <w:rsid w:val="0020327C"/>
    <w:rsid w:val="002032E7"/>
    <w:rsid w:val="0020348B"/>
    <w:rsid w:val="0020377B"/>
    <w:rsid w:val="00203A0C"/>
    <w:rsid w:val="00203ACF"/>
    <w:rsid w:val="00203AFB"/>
    <w:rsid w:val="00203C2A"/>
    <w:rsid w:val="00203F84"/>
    <w:rsid w:val="00204064"/>
    <w:rsid w:val="002041ED"/>
    <w:rsid w:val="002042EE"/>
    <w:rsid w:val="002043A5"/>
    <w:rsid w:val="002049D5"/>
    <w:rsid w:val="00204B06"/>
    <w:rsid w:val="00204D02"/>
    <w:rsid w:val="00204DB2"/>
    <w:rsid w:val="00205223"/>
    <w:rsid w:val="00205AC1"/>
    <w:rsid w:val="00205C47"/>
    <w:rsid w:val="00205C87"/>
    <w:rsid w:val="00205F99"/>
    <w:rsid w:val="0020609E"/>
    <w:rsid w:val="00206217"/>
    <w:rsid w:val="0020637C"/>
    <w:rsid w:val="002066DA"/>
    <w:rsid w:val="00206A7F"/>
    <w:rsid w:val="00206C10"/>
    <w:rsid w:val="00206CD7"/>
    <w:rsid w:val="0020744F"/>
    <w:rsid w:val="0020746F"/>
    <w:rsid w:val="002074D5"/>
    <w:rsid w:val="00207591"/>
    <w:rsid w:val="002077C0"/>
    <w:rsid w:val="00207A0C"/>
    <w:rsid w:val="00207B54"/>
    <w:rsid w:val="00207C49"/>
    <w:rsid w:val="00207E64"/>
    <w:rsid w:val="002105F4"/>
    <w:rsid w:val="0021080D"/>
    <w:rsid w:val="00210B76"/>
    <w:rsid w:val="0021156E"/>
    <w:rsid w:val="002116FE"/>
    <w:rsid w:val="00211AC3"/>
    <w:rsid w:val="00211BE5"/>
    <w:rsid w:val="00211F6E"/>
    <w:rsid w:val="002123E7"/>
    <w:rsid w:val="0021241C"/>
    <w:rsid w:val="00212447"/>
    <w:rsid w:val="002126E1"/>
    <w:rsid w:val="00213E22"/>
    <w:rsid w:val="00214005"/>
    <w:rsid w:val="002142FE"/>
    <w:rsid w:val="0021460B"/>
    <w:rsid w:val="00214A8F"/>
    <w:rsid w:val="0021506F"/>
    <w:rsid w:val="00215106"/>
    <w:rsid w:val="002154CD"/>
    <w:rsid w:val="002155C0"/>
    <w:rsid w:val="002155FA"/>
    <w:rsid w:val="00215643"/>
    <w:rsid w:val="0021564B"/>
    <w:rsid w:val="0021592A"/>
    <w:rsid w:val="00215945"/>
    <w:rsid w:val="00215A03"/>
    <w:rsid w:val="00216615"/>
    <w:rsid w:val="002167FA"/>
    <w:rsid w:val="0021680A"/>
    <w:rsid w:val="0021681A"/>
    <w:rsid w:val="00216A57"/>
    <w:rsid w:val="00216E6E"/>
    <w:rsid w:val="002170E2"/>
    <w:rsid w:val="00217288"/>
    <w:rsid w:val="00217803"/>
    <w:rsid w:val="002179D5"/>
    <w:rsid w:val="00217B9A"/>
    <w:rsid w:val="00217D09"/>
    <w:rsid w:val="00217E0D"/>
    <w:rsid w:val="00220533"/>
    <w:rsid w:val="00220828"/>
    <w:rsid w:val="002216AC"/>
    <w:rsid w:val="00221A81"/>
    <w:rsid w:val="00221C10"/>
    <w:rsid w:val="00221FB3"/>
    <w:rsid w:val="0022207C"/>
    <w:rsid w:val="0022259A"/>
    <w:rsid w:val="00222A2D"/>
    <w:rsid w:val="00222E2F"/>
    <w:rsid w:val="0022318A"/>
    <w:rsid w:val="00223894"/>
    <w:rsid w:val="00223A02"/>
    <w:rsid w:val="00223A0C"/>
    <w:rsid w:val="00224402"/>
    <w:rsid w:val="00224566"/>
    <w:rsid w:val="00224907"/>
    <w:rsid w:val="0022496E"/>
    <w:rsid w:val="00224CCC"/>
    <w:rsid w:val="0022528D"/>
    <w:rsid w:val="002252F2"/>
    <w:rsid w:val="00225B2E"/>
    <w:rsid w:val="0022678C"/>
    <w:rsid w:val="0022679C"/>
    <w:rsid w:val="00226B0D"/>
    <w:rsid w:val="00226BB1"/>
    <w:rsid w:val="00226BF4"/>
    <w:rsid w:val="00226FF2"/>
    <w:rsid w:val="002273D4"/>
    <w:rsid w:val="0022762C"/>
    <w:rsid w:val="00227736"/>
    <w:rsid w:val="0022790A"/>
    <w:rsid w:val="002279F2"/>
    <w:rsid w:val="00227C51"/>
    <w:rsid w:val="00227FDC"/>
    <w:rsid w:val="0023003F"/>
    <w:rsid w:val="00230192"/>
    <w:rsid w:val="00230D88"/>
    <w:rsid w:val="00230F56"/>
    <w:rsid w:val="00230FD0"/>
    <w:rsid w:val="00231259"/>
    <w:rsid w:val="00231363"/>
    <w:rsid w:val="00231389"/>
    <w:rsid w:val="002318EF"/>
    <w:rsid w:val="00231BE1"/>
    <w:rsid w:val="00231CBD"/>
    <w:rsid w:val="00231D85"/>
    <w:rsid w:val="00231E77"/>
    <w:rsid w:val="00231ECB"/>
    <w:rsid w:val="00232477"/>
    <w:rsid w:val="0023280F"/>
    <w:rsid w:val="0023296B"/>
    <w:rsid w:val="00232B6D"/>
    <w:rsid w:val="00232FB9"/>
    <w:rsid w:val="00232FD4"/>
    <w:rsid w:val="002330E2"/>
    <w:rsid w:val="002332EC"/>
    <w:rsid w:val="00233533"/>
    <w:rsid w:val="0023354D"/>
    <w:rsid w:val="00233553"/>
    <w:rsid w:val="002336C4"/>
    <w:rsid w:val="00233E8A"/>
    <w:rsid w:val="0023430D"/>
    <w:rsid w:val="002343D8"/>
    <w:rsid w:val="00234A40"/>
    <w:rsid w:val="00234A97"/>
    <w:rsid w:val="00234C3E"/>
    <w:rsid w:val="00234D14"/>
    <w:rsid w:val="00234D18"/>
    <w:rsid w:val="0023510A"/>
    <w:rsid w:val="002351F9"/>
    <w:rsid w:val="002352CD"/>
    <w:rsid w:val="002355BC"/>
    <w:rsid w:val="00235619"/>
    <w:rsid w:val="00235EA3"/>
    <w:rsid w:val="002360C8"/>
    <w:rsid w:val="002361AC"/>
    <w:rsid w:val="00236316"/>
    <w:rsid w:val="00236559"/>
    <w:rsid w:val="00236C6C"/>
    <w:rsid w:val="0023703D"/>
    <w:rsid w:val="00237107"/>
    <w:rsid w:val="0023726C"/>
    <w:rsid w:val="00237821"/>
    <w:rsid w:val="002379AF"/>
    <w:rsid w:val="00237DAA"/>
    <w:rsid w:val="00240318"/>
    <w:rsid w:val="00240345"/>
    <w:rsid w:val="002403FA"/>
    <w:rsid w:val="00240698"/>
    <w:rsid w:val="00240AB3"/>
    <w:rsid w:val="00240D9C"/>
    <w:rsid w:val="00241005"/>
    <w:rsid w:val="0024107A"/>
    <w:rsid w:val="00241396"/>
    <w:rsid w:val="002415C7"/>
    <w:rsid w:val="0024171A"/>
    <w:rsid w:val="002417C5"/>
    <w:rsid w:val="0024185F"/>
    <w:rsid w:val="00241AD3"/>
    <w:rsid w:val="00241F46"/>
    <w:rsid w:val="00242127"/>
    <w:rsid w:val="00242212"/>
    <w:rsid w:val="002422AB"/>
    <w:rsid w:val="00242598"/>
    <w:rsid w:val="002425AB"/>
    <w:rsid w:val="00242873"/>
    <w:rsid w:val="00242B8D"/>
    <w:rsid w:val="00242BCE"/>
    <w:rsid w:val="00242BD8"/>
    <w:rsid w:val="00242BFF"/>
    <w:rsid w:val="00242C3B"/>
    <w:rsid w:val="00242D5E"/>
    <w:rsid w:val="00242E39"/>
    <w:rsid w:val="002430BD"/>
    <w:rsid w:val="0024327B"/>
    <w:rsid w:val="00243599"/>
    <w:rsid w:val="002435B9"/>
    <w:rsid w:val="002435CD"/>
    <w:rsid w:val="00243639"/>
    <w:rsid w:val="00243A41"/>
    <w:rsid w:val="00243E8C"/>
    <w:rsid w:val="002442A2"/>
    <w:rsid w:val="00244300"/>
    <w:rsid w:val="00244335"/>
    <w:rsid w:val="00244404"/>
    <w:rsid w:val="00244A1A"/>
    <w:rsid w:val="002455B8"/>
    <w:rsid w:val="0024581A"/>
    <w:rsid w:val="00245C48"/>
    <w:rsid w:val="00245DF1"/>
    <w:rsid w:val="00245E0B"/>
    <w:rsid w:val="00245FDE"/>
    <w:rsid w:val="00246061"/>
    <w:rsid w:val="002464A3"/>
    <w:rsid w:val="00246630"/>
    <w:rsid w:val="0024663E"/>
    <w:rsid w:val="00246673"/>
    <w:rsid w:val="00246757"/>
    <w:rsid w:val="00246819"/>
    <w:rsid w:val="00246A09"/>
    <w:rsid w:val="00246BC3"/>
    <w:rsid w:val="00246CBE"/>
    <w:rsid w:val="00246D3C"/>
    <w:rsid w:val="00246E7C"/>
    <w:rsid w:val="0024704C"/>
    <w:rsid w:val="002470F4"/>
    <w:rsid w:val="00247478"/>
    <w:rsid w:val="00247712"/>
    <w:rsid w:val="002479A4"/>
    <w:rsid w:val="00247B15"/>
    <w:rsid w:val="00247BE8"/>
    <w:rsid w:val="00247D0B"/>
    <w:rsid w:val="00247E74"/>
    <w:rsid w:val="00247EC7"/>
    <w:rsid w:val="002500C1"/>
    <w:rsid w:val="00250563"/>
    <w:rsid w:val="00250978"/>
    <w:rsid w:val="00250C74"/>
    <w:rsid w:val="00250D9B"/>
    <w:rsid w:val="00250DF9"/>
    <w:rsid w:val="0025101E"/>
    <w:rsid w:val="00251940"/>
    <w:rsid w:val="00251B01"/>
    <w:rsid w:val="00251B86"/>
    <w:rsid w:val="00251FEE"/>
    <w:rsid w:val="002520AF"/>
    <w:rsid w:val="002524D9"/>
    <w:rsid w:val="002524E9"/>
    <w:rsid w:val="00252625"/>
    <w:rsid w:val="002528CA"/>
    <w:rsid w:val="00252AFB"/>
    <w:rsid w:val="00252CB0"/>
    <w:rsid w:val="00253019"/>
    <w:rsid w:val="0025307B"/>
    <w:rsid w:val="002536B4"/>
    <w:rsid w:val="00253AD2"/>
    <w:rsid w:val="00253C43"/>
    <w:rsid w:val="00253DD7"/>
    <w:rsid w:val="0025480C"/>
    <w:rsid w:val="00254973"/>
    <w:rsid w:val="00254ABE"/>
    <w:rsid w:val="00254B50"/>
    <w:rsid w:val="00254B57"/>
    <w:rsid w:val="00254B8E"/>
    <w:rsid w:val="00254B9D"/>
    <w:rsid w:val="00254D16"/>
    <w:rsid w:val="00254F50"/>
    <w:rsid w:val="002554AD"/>
    <w:rsid w:val="002554D0"/>
    <w:rsid w:val="00255795"/>
    <w:rsid w:val="0025590A"/>
    <w:rsid w:val="00255A0A"/>
    <w:rsid w:val="00255BFC"/>
    <w:rsid w:val="00256175"/>
    <w:rsid w:val="002564BA"/>
    <w:rsid w:val="002567D1"/>
    <w:rsid w:val="00256A4F"/>
    <w:rsid w:val="00256A5E"/>
    <w:rsid w:val="00256A78"/>
    <w:rsid w:val="00256DC7"/>
    <w:rsid w:val="00256F01"/>
    <w:rsid w:val="002571AC"/>
    <w:rsid w:val="00257298"/>
    <w:rsid w:val="0025734C"/>
    <w:rsid w:val="00257482"/>
    <w:rsid w:val="00257558"/>
    <w:rsid w:val="00257645"/>
    <w:rsid w:val="002576FB"/>
    <w:rsid w:val="00257B28"/>
    <w:rsid w:val="00257D86"/>
    <w:rsid w:val="00257EDF"/>
    <w:rsid w:val="00260195"/>
    <w:rsid w:val="002602CE"/>
    <w:rsid w:val="002603EF"/>
    <w:rsid w:val="002606A0"/>
    <w:rsid w:val="0026076A"/>
    <w:rsid w:val="002607B8"/>
    <w:rsid w:val="002609EE"/>
    <w:rsid w:val="00260A45"/>
    <w:rsid w:val="00260D05"/>
    <w:rsid w:val="00260D10"/>
    <w:rsid w:val="00261633"/>
    <w:rsid w:val="00261AAE"/>
    <w:rsid w:val="00261AED"/>
    <w:rsid w:val="00261EDD"/>
    <w:rsid w:val="00261EF5"/>
    <w:rsid w:val="00262223"/>
    <w:rsid w:val="0026224F"/>
    <w:rsid w:val="0026226F"/>
    <w:rsid w:val="00262442"/>
    <w:rsid w:val="0026270B"/>
    <w:rsid w:val="0026295D"/>
    <w:rsid w:val="00262B2C"/>
    <w:rsid w:val="00262F7D"/>
    <w:rsid w:val="00263027"/>
    <w:rsid w:val="002630BC"/>
    <w:rsid w:val="002632C3"/>
    <w:rsid w:val="002634BA"/>
    <w:rsid w:val="00263555"/>
    <w:rsid w:val="0026372F"/>
    <w:rsid w:val="0026398D"/>
    <w:rsid w:val="00263D64"/>
    <w:rsid w:val="00263F5B"/>
    <w:rsid w:val="002640D0"/>
    <w:rsid w:val="002642B1"/>
    <w:rsid w:val="002644C0"/>
    <w:rsid w:val="002644F5"/>
    <w:rsid w:val="0026473B"/>
    <w:rsid w:val="002647B0"/>
    <w:rsid w:val="0026490D"/>
    <w:rsid w:val="0026498A"/>
    <w:rsid w:val="00264B0C"/>
    <w:rsid w:val="00264CC2"/>
    <w:rsid w:val="00264F4B"/>
    <w:rsid w:val="002650C3"/>
    <w:rsid w:val="002653A3"/>
    <w:rsid w:val="00265451"/>
    <w:rsid w:val="0026556D"/>
    <w:rsid w:val="002656A1"/>
    <w:rsid w:val="002656B8"/>
    <w:rsid w:val="0026571B"/>
    <w:rsid w:val="00265741"/>
    <w:rsid w:val="00265E72"/>
    <w:rsid w:val="00265F6D"/>
    <w:rsid w:val="00266122"/>
    <w:rsid w:val="0026627D"/>
    <w:rsid w:val="002667ED"/>
    <w:rsid w:val="00266A20"/>
    <w:rsid w:val="00266D09"/>
    <w:rsid w:val="00266F8C"/>
    <w:rsid w:val="0026755C"/>
    <w:rsid w:val="002676D5"/>
    <w:rsid w:val="00267D63"/>
    <w:rsid w:val="00267F74"/>
    <w:rsid w:val="0027008D"/>
    <w:rsid w:val="002705C1"/>
    <w:rsid w:val="0027082D"/>
    <w:rsid w:val="00270C17"/>
    <w:rsid w:val="00270DCD"/>
    <w:rsid w:val="00270F7B"/>
    <w:rsid w:val="00270FC5"/>
    <w:rsid w:val="0027102D"/>
    <w:rsid w:val="00271113"/>
    <w:rsid w:val="0027117B"/>
    <w:rsid w:val="00271751"/>
    <w:rsid w:val="002717D9"/>
    <w:rsid w:val="002718B4"/>
    <w:rsid w:val="00271B16"/>
    <w:rsid w:val="00271C24"/>
    <w:rsid w:val="00272020"/>
    <w:rsid w:val="002723F9"/>
    <w:rsid w:val="002725A1"/>
    <w:rsid w:val="00272DEC"/>
    <w:rsid w:val="002732FF"/>
    <w:rsid w:val="00273760"/>
    <w:rsid w:val="002738B9"/>
    <w:rsid w:val="002738E3"/>
    <w:rsid w:val="0027393A"/>
    <w:rsid w:val="00273DA0"/>
    <w:rsid w:val="00273E27"/>
    <w:rsid w:val="00274185"/>
    <w:rsid w:val="002742AE"/>
    <w:rsid w:val="00274505"/>
    <w:rsid w:val="00274639"/>
    <w:rsid w:val="00274746"/>
    <w:rsid w:val="00274A6E"/>
    <w:rsid w:val="00274B13"/>
    <w:rsid w:val="00274F6C"/>
    <w:rsid w:val="00274F9C"/>
    <w:rsid w:val="00275095"/>
    <w:rsid w:val="00275354"/>
    <w:rsid w:val="0027548D"/>
    <w:rsid w:val="00275533"/>
    <w:rsid w:val="0027572A"/>
    <w:rsid w:val="00275D61"/>
    <w:rsid w:val="00276028"/>
    <w:rsid w:val="002766F3"/>
    <w:rsid w:val="002769B4"/>
    <w:rsid w:val="002769DB"/>
    <w:rsid w:val="00276A9D"/>
    <w:rsid w:val="00276E74"/>
    <w:rsid w:val="002775FC"/>
    <w:rsid w:val="00277802"/>
    <w:rsid w:val="00277862"/>
    <w:rsid w:val="00277ABA"/>
    <w:rsid w:val="0028001E"/>
    <w:rsid w:val="00280600"/>
    <w:rsid w:val="0028064C"/>
    <w:rsid w:val="002806A4"/>
    <w:rsid w:val="002808E2"/>
    <w:rsid w:val="002808E4"/>
    <w:rsid w:val="002809EC"/>
    <w:rsid w:val="00280AF2"/>
    <w:rsid w:val="00280D1E"/>
    <w:rsid w:val="0028101D"/>
    <w:rsid w:val="0028122E"/>
    <w:rsid w:val="00281321"/>
    <w:rsid w:val="002816D3"/>
    <w:rsid w:val="00281845"/>
    <w:rsid w:val="00281925"/>
    <w:rsid w:val="00281FDC"/>
    <w:rsid w:val="002822E8"/>
    <w:rsid w:val="00282519"/>
    <w:rsid w:val="0028270E"/>
    <w:rsid w:val="0028272F"/>
    <w:rsid w:val="00282932"/>
    <w:rsid w:val="002831C2"/>
    <w:rsid w:val="002832CD"/>
    <w:rsid w:val="00283835"/>
    <w:rsid w:val="00283873"/>
    <w:rsid w:val="00283960"/>
    <w:rsid w:val="00283CE9"/>
    <w:rsid w:val="00283D26"/>
    <w:rsid w:val="00283F01"/>
    <w:rsid w:val="00283F3E"/>
    <w:rsid w:val="00283F63"/>
    <w:rsid w:val="00284134"/>
    <w:rsid w:val="002842D2"/>
    <w:rsid w:val="00284378"/>
    <w:rsid w:val="00284580"/>
    <w:rsid w:val="002845F9"/>
    <w:rsid w:val="00284CB7"/>
    <w:rsid w:val="00285500"/>
    <w:rsid w:val="00285564"/>
    <w:rsid w:val="002857C4"/>
    <w:rsid w:val="00285A72"/>
    <w:rsid w:val="00285C5B"/>
    <w:rsid w:val="00285C5E"/>
    <w:rsid w:val="00286450"/>
    <w:rsid w:val="0028682C"/>
    <w:rsid w:val="00286A2C"/>
    <w:rsid w:val="00286AB3"/>
    <w:rsid w:val="0028701A"/>
    <w:rsid w:val="00287736"/>
    <w:rsid w:val="00287C2C"/>
    <w:rsid w:val="00287CA4"/>
    <w:rsid w:val="00287DFB"/>
    <w:rsid w:val="00287EFB"/>
    <w:rsid w:val="00290285"/>
    <w:rsid w:val="0029095B"/>
    <w:rsid w:val="0029097C"/>
    <w:rsid w:val="00290B39"/>
    <w:rsid w:val="00291205"/>
    <w:rsid w:val="00291422"/>
    <w:rsid w:val="0029154E"/>
    <w:rsid w:val="00291632"/>
    <w:rsid w:val="0029189B"/>
    <w:rsid w:val="00291963"/>
    <w:rsid w:val="002919BF"/>
    <w:rsid w:val="002919C2"/>
    <w:rsid w:val="00291B1F"/>
    <w:rsid w:val="00291B85"/>
    <w:rsid w:val="00291E6E"/>
    <w:rsid w:val="002921E1"/>
    <w:rsid w:val="0029235A"/>
    <w:rsid w:val="002924A3"/>
    <w:rsid w:val="002928F1"/>
    <w:rsid w:val="002929D4"/>
    <w:rsid w:val="00292D2E"/>
    <w:rsid w:val="0029318A"/>
    <w:rsid w:val="002937E0"/>
    <w:rsid w:val="00293863"/>
    <w:rsid w:val="00293DCC"/>
    <w:rsid w:val="00293F93"/>
    <w:rsid w:val="00294080"/>
    <w:rsid w:val="002940A5"/>
    <w:rsid w:val="0029413D"/>
    <w:rsid w:val="00294506"/>
    <w:rsid w:val="00294758"/>
    <w:rsid w:val="00294B85"/>
    <w:rsid w:val="00294BC6"/>
    <w:rsid w:val="00294E9A"/>
    <w:rsid w:val="0029524E"/>
    <w:rsid w:val="00295402"/>
    <w:rsid w:val="0029552F"/>
    <w:rsid w:val="002955C6"/>
    <w:rsid w:val="0029593A"/>
    <w:rsid w:val="00295C66"/>
    <w:rsid w:val="00295E60"/>
    <w:rsid w:val="00295E9E"/>
    <w:rsid w:val="00295F09"/>
    <w:rsid w:val="002963B5"/>
    <w:rsid w:val="002964D0"/>
    <w:rsid w:val="00296764"/>
    <w:rsid w:val="00296AA3"/>
    <w:rsid w:val="00296B72"/>
    <w:rsid w:val="00296BD3"/>
    <w:rsid w:val="00296F24"/>
    <w:rsid w:val="00296F83"/>
    <w:rsid w:val="00297214"/>
    <w:rsid w:val="00297250"/>
    <w:rsid w:val="00297333"/>
    <w:rsid w:val="0029746C"/>
    <w:rsid w:val="00297552"/>
    <w:rsid w:val="002976F0"/>
    <w:rsid w:val="00297788"/>
    <w:rsid w:val="00297954"/>
    <w:rsid w:val="00297E34"/>
    <w:rsid w:val="00297E41"/>
    <w:rsid w:val="00297E63"/>
    <w:rsid w:val="002A0193"/>
    <w:rsid w:val="002A037C"/>
    <w:rsid w:val="002A0593"/>
    <w:rsid w:val="002A0F03"/>
    <w:rsid w:val="002A1678"/>
    <w:rsid w:val="002A16ED"/>
    <w:rsid w:val="002A18EE"/>
    <w:rsid w:val="002A1A23"/>
    <w:rsid w:val="002A1C9F"/>
    <w:rsid w:val="002A25B1"/>
    <w:rsid w:val="002A268B"/>
    <w:rsid w:val="002A2CE3"/>
    <w:rsid w:val="002A2E61"/>
    <w:rsid w:val="002A2F34"/>
    <w:rsid w:val="002A3087"/>
    <w:rsid w:val="002A309B"/>
    <w:rsid w:val="002A3366"/>
    <w:rsid w:val="002A3A48"/>
    <w:rsid w:val="002A3DD2"/>
    <w:rsid w:val="002A3EAB"/>
    <w:rsid w:val="002A3ED8"/>
    <w:rsid w:val="002A3F6C"/>
    <w:rsid w:val="002A4172"/>
    <w:rsid w:val="002A422C"/>
    <w:rsid w:val="002A43E9"/>
    <w:rsid w:val="002A44E4"/>
    <w:rsid w:val="002A4D84"/>
    <w:rsid w:val="002A4F08"/>
    <w:rsid w:val="002A5330"/>
    <w:rsid w:val="002A55B9"/>
    <w:rsid w:val="002A5620"/>
    <w:rsid w:val="002A5734"/>
    <w:rsid w:val="002A5937"/>
    <w:rsid w:val="002A5B3B"/>
    <w:rsid w:val="002A5B74"/>
    <w:rsid w:val="002A5BC9"/>
    <w:rsid w:val="002A5BE6"/>
    <w:rsid w:val="002A5CA0"/>
    <w:rsid w:val="002A6035"/>
    <w:rsid w:val="002A6291"/>
    <w:rsid w:val="002A62E3"/>
    <w:rsid w:val="002A63B1"/>
    <w:rsid w:val="002A6656"/>
    <w:rsid w:val="002A6715"/>
    <w:rsid w:val="002A6B63"/>
    <w:rsid w:val="002A6BD7"/>
    <w:rsid w:val="002A793F"/>
    <w:rsid w:val="002A7FA3"/>
    <w:rsid w:val="002B0207"/>
    <w:rsid w:val="002B0222"/>
    <w:rsid w:val="002B096F"/>
    <w:rsid w:val="002B0A76"/>
    <w:rsid w:val="002B0F4C"/>
    <w:rsid w:val="002B1254"/>
    <w:rsid w:val="002B1321"/>
    <w:rsid w:val="002B18EA"/>
    <w:rsid w:val="002B1B70"/>
    <w:rsid w:val="002B1DCF"/>
    <w:rsid w:val="002B1F82"/>
    <w:rsid w:val="002B2035"/>
    <w:rsid w:val="002B2210"/>
    <w:rsid w:val="002B2385"/>
    <w:rsid w:val="002B26D9"/>
    <w:rsid w:val="002B2755"/>
    <w:rsid w:val="002B2968"/>
    <w:rsid w:val="002B29C6"/>
    <w:rsid w:val="002B2A43"/>
    <w:rsid w:val="002B2AE1"/>
    <w:rsid w:val="002B2EA2"/>
    <w:rsid w:val="002B2F02"/>
    <w:rsid w:val="002B2F10"/>
    <w:rsid w:val="002B2F47"/>
    <w:rsid w:val="002B33E7"/>
    <w:rsid w:val="002B3502"/>
    <w:rsid w:val="002B375F"/>
    <w:rsid w:val="002B3B75"/>
    <w:rsid w:val="002B3C18"/>
    <w:rsid w:val="002B3CFC"/>
    <w:rsid w:val="002B3DC1"/>
    <w:rsid w:val="002B3E74"/>
    <w:rsid w:val="002B4423"/>
    <w:rsid w:val="002B448E"/>
    <w:rsid w:val="002B465B"/>
    <w:rsid w:val="002B4772"/>
    <w:rsid w:val="002B48FA"/>
    <w:rsid w:val="002B4B59"/>
    <w:rsid w:val="002B4F16"/>
    <w:rsid w:val="002B4F2B"/>
    <w:rsid w:val="002B5087"/>
    <w:rsid w:val="002B51B0"/>
    <w:rsid w:val="002B58EE"/>
    <w:rsid w:val="002B5919"/>
    <w:rsid w:val="002B5AC0"/>
    <w:rsid w:val="002B5CEE"/>
    <w:rsid w:val="002B5D37"/>
    <w:rsid w:val="002B5F72"/>
    <w:rsid w:val="002B640B"/>
    <w:rsid w:val="002B658C"/>
    <w:rsid w:val="002B661D"/>
    <w:rsid w:val="002B67C5"/>
    <w:rsid w:val="002B68D9"/>
    <w:rsid w:val="002B6B5F"/>
    <w:rsid w:val="002B6D4C"/>
    <w:rsid w:val="002B6F00"/>
    <w:rsid w:val="002B7268"/>
    <w:rsid w:val="002B76D9"/>
    <w:rsid w:val="002B798A"/>
    <w:rsid w:val="002B7E18"/>
    <w:rsid w:val="002B7F20"/>
    <w:rsid w:val="002B7F7A"/>
    <w:rsid w:val="002C0176"/>
    <w:rsid w:val="002C03AA"/>
    <w:rsid w:val="002C109C"/>
    <w:rsid w:val="002C1132"/>
    <w:rsid w:val="002C135E"/>
    <w:rsid w:val="002C1402"/>
    <w:rsid w:val="002C1406"/>
    <w:rsid w:val="002C19BB"/>
    <w:rsid w:val="002C1A96"/>
    <w:rsid w:val="002C1BF7"/>
    <w:rsid w:val="002C1F0F"/>
    <w:rsid w:val="002C1F7F"/>
    <w:rsid w:val="002C20D4"/>
    <w:rsid w:val="002C24ED"/>
    <w:rsid w:val="002C28C3"/>
    <w:rsid w:val="002C2B75"/>
    <w:rsid w:val="002C2B98"/>
    <w:rsid w:val="002C2CB8"/>
    <w:rsid w:val="002C2D78"/>
    <w:rsid w:val="002C306C"/>
    <w:rsid w:val="002C30D2"/>
    <w:rsid w:val="002C35CD"/>
    <w:rsid w:val="002C3864"/>
    <w:rsid w:val="002C3A7A"/>
    <w:rsid w:val="002C3A7C"/>
    <w:rsid w:val="002C3CE3"/>
    <w:rsid w:val="002C3DFB"/>
    <w:rsid w:val="002C3ED4"/>
    <w:rsid w:val="002C3F47"/>
    <w:rsid w:val="002C3FEE"/>
    <w:rsid w:val="002C40D4"/>
    <w:rsid w:val="002C4186"/>
    <w:rsid w:val="002C4188"/>
    <w:rsid w:val="002C43A7"/>
    <w:rsid w:val="002C44FE"/>
    <w:rsid w:val="002C45A9"/>
    <w:rsid w:val="002C4703"/>
    <w:rsid w:val="002C4B70"/>
    <w:rsid w:val="002C4BF3"/>
    <w:rsid w:val="002C4BFC"/>
    <w:rsid w:val="002C4F34"/>
    <w:rsid w:val="002C4F5A"/>
    <w:rsid w:val="002C5049"/>
    <w:rsid w:val="002C50C0"/>
    <w:rsid w:val="002C52E2"/>
    <w:rsid w:val="002C54C0"/>
    <w:rsid w:val="002C5590"/>
    <w:rsid w:val="002C55F1"/>
    <w:rsid w:val="002C56A2"/>
    <w:rsid w:val="002C570C"/>
    <w:rsid w:val="002C579F"/>
    <w:rsid w:val="002C5E75"/>
    <w:rsid w:val="002C6088"/>
    <w:rsid w:val="002C64AB"/>
    <w:rsid w:val="002C6703"/>
    <w:rsid w:val="002C670E"/>
    <w:rsid w:val="002C6836"/>
    <w:rsid w:val="002C6ADE"/>
    <w:rsid w:val="002C6BEF"/>
    <w:rsid w:val="002C6D00"/>
    <w:rsid w:val="002C6D87"/>
    <w:rsid w:val="002C7B89"/>
    <w:rsid w:val="002D01C2"/>
    <w:rsid w:val="002D02B2"/>
    <w:rsid w:val="002D06B2"/>
    <w:rsid w:val="002D07FE"/>
    <w:rsid w:val="002D083A"/>
    <w:rsid w:val="002D0A71"/>
    <w:rsid w:val="002D0AB5"/>
    <w:rsid w:val="002D0CAF"/>
    <w:rsid w:val="002D166B"/>
    <w:rsid w:val="002D188F"/>
    <w:rsid w:val="002D1AB2"/>
    <w:rsid w:val="002D2056"/>
    <w:rsid w:val="002D217F"/>
    <w:rsid w:val="002D23D0"/>
    <w:rsid w:val="002D261B"/>
    <w:rsid w:val="002D275F"/>
    <w:rsid w:val="002D2798"/>
    <w:rsid w:val="002D288A"/>
    <w:rsid w:val="002D2A6C"/>
    <w:rsid w:val="002D2A81"/>
    <w:rsid w:val="002D2D99"/>
    <w:rsid w:val="002D2E76"/>
    <w:rsid w:val="002D2EB1"/>
    <w:rsid w:val="002D2FF4"/>
    <w:rsid w:val="002D3079"/>
    <w:rsid w:val="002D30EE"/>
    <w:rsid w:val="002D338C"/>
    <w:rsid w:val="002D3637"/>
    <w:rsid w:val="002D3706"/>
    <w:rsid w:val="002D3807"/>
    <w:rsid w:val="002D39A6"/>
    <w:rsid w:val="002D3AFC"/>
    <w:rsid w:val="002D3B3F"/>
    <w:rsid w:val="002D3B60"/>
    <w:rsid w:val="002D3C3B"/>
    <w:rsid w:val="002D3C6C"/>
    <w:rsid w:val="002D3D4A"/>
    <w:rsid w:val="002D3EAD"/>
    <w:rsid w:val="002D4040"/>
    <w:rsid w:val="002D4133"/>
    <w:rsid w:val="002D45DF"/>
    <w:rsid w:val="002D47AD"/>
    <w:rsid w:val="002D4A96"/>
    <w:rsid w:val="002D4F96"/>
    <w:rsid w:val="002D5A14"/>
    <w:rsid w:val="002D5F02"/>
    <w:rsid w:val="002D61F0"/>
    <w:rsid w:val="002D63A9"/>
    <w:rsid w:val="002D66E8"/>
    <w:rsid w:val="002D6725"/>
    <w:rsid w:val="002D67F9"/>
    <w:rsid w:val="002D6A2F"/>
    <w:rsid w:val="002D6D72"/>
    <w:rsid w:val="002D7074"/>
    <w:rsid w:val="002D7244"/>
    <w:rsid w:val="002D7290"/>
    <w:rsid w:val="002D730D"/>
    <w:rsid w:val="002D7391"/>
    <w:rsid w:val="002D7510"/>
    <w:rsid w:val="002D75D9"/>
    <w:rsid w:val="002D7689"/>
    <w:rsid w:val="002D77F1"/>
    <w:rsid w:val="002D7916"/>
    <w:rsid w:val="002D7D4F"/>
    <w:rsid w:val="002D7E37"/>
    <w:rsid w:val="002E018D"/>
    <w:rsid w:val="002E0955"/>
    <w:rsid w:val="002E0AFA"/>
    <w:rsid w:val="002E0D33"/>
    <w:rsid w:val="002E0D89"/>
    <w:rsid w:val="002E12FC"/>
    <w:rsid w:val="002E1751"/>
    <w:rsid w:val="002E176B"/>
    <w:rsid w:val="002E1DF1"/>
    <w:rsid w:val="002E1EB1"/>
    <w:rsid w:val="002E20A1"/>
    <w:rsid w:val="002E23F2"/>
    <w:rsid w:val="002E2813"/>
    <w:rsid w:val="002E2859"/>
    <w:rsid w:val="002E297B"/>
    <w:rsid w:val="002E2C23"/>
    <w:rsid w:val="002E2C71"/>
    <w:rsid w:val="002E31D5"/>
    <w:rsid w:val="002E33A5"/>
    <w:rsid w:val="002E3480"/>
    <w:rsid w:val="002E3AF8"/>
    <w:rsid w:val="002E3C47"/>
    <w:rsid w:val="002E47FB"/>
    <w:rsid w:val="002E48B5"/>
    <w:rsid w:val="002E4ABB"/>
    <w:rsid w:val="002E4B62"/>
    <w:rsid w:val="002E4C5E"/>
    <w:rsid w:val="002E4FE8"/>
    <w:rsid w:val="002E508A"/>
    <w:rsid w:val="002E548F"/>
    <w:rsid w:val="002E56E8"/>
    <w:rsid w:val="002E5758"/>
    <w:rsid w:val="002E5821"/>
    <w:rsid w:val="002E5A14"/>
    <w:rsid w:val="002E5BF8"/>
    <w:rsid w:val="002E5E24"/>
    <w:rsid w:val="002E5F67"/>
    <w:rsid w:val="002E63C8"/>
    <w:rsid w:val="002E648C"/>
    <w:rsid w:val="002E66A6"/>
    <w:rsid w:val="002E6741"/>
    <w:rsid w:val="002E6A65"/>
    <w:rsid w:val="002E6B75"/>
    <w:rsid w:val="002E6E1D"/>
    <w:rsid w:val="002E6F91"/>
    <w:rsid w:val="002E762B"/>
    <w:rsid w:val="002E77CC"/>
    <w:rsid w:val="002E79A7"/>
    <w:rsid w:val="002E7A2A"/>
    <w:rsid w:val="002F0253"/>
    <w:rsid w:val="002F0BA5"/>
    <w:rsid w:val="002F0E9A"/>
    <w:rsid w:val="002F1069"/>
    <w:rsid w:val="002F1106"/>
    <w:rsid w:val="002F113A"/>
    <w:rsid w:val="002F15B9"/>
    <w:rsid w:val="002F1630"/>
    <w:rsid w:val="002F1796"/>
    <w:rsid w:val="002F1DEE"/>
    <w:rsid w:val="002F1F9C"/>
    <w:rsid w:val="002F1FB1"/>
    <w:rsid w:val="002F27ED"/>
    <w:rsid w:val="002F2882"/>
    <w:rsid w:val="002F29D3"/>
    <w:rsid w:val="002F2E22"/>
    <w:rsid w:val="002F2E38"/>
    <w:rsid w:val="002F330D"/>
    <w:rsid w:val="002F33D1"/>
    <w:rsid w:val="002F39DC"/>
    <w:rsid w:val="002F3DD6"/>
    <w:rsid w:val="002F3FF4"/>
    <w:rsid w:val="002F4541"/>
    <w:rsid w:val="002F4A7D"/>
    <w:rsid w:val="002F4AB3"/>
    <w:rsid w:val="002F4F09"/>
    <w:rsid w:val="002F4F4E"/>
    <w:rsid w:val="002F4F8C"/>
    <w:rsid w:val="002F51D2"/>
    <w:rsid w:val="002F55EB"/>
    <w:rsid w:val="002F5715"/>
    <w:rsid w:val="002F57D7"/>
    <w:rsid w:val="002F591D"/>
    <w:rsid w:val="002F6001"/>
    <w:rsid w:val="002F63DA"/>
    <w:rsid w:val="002F64AD"/>
    <w:rsid w:val="002F653B"/>
    <w:rsid w:val="002F65D7"/>
    <w:rsid w:val="002F6717"/>
    <w:rsid w:val="002F6AF5"/>
    <w:rsid w:val="002F6B38"/>
    <w:rsid w:val="002F6B8B"/>
    <w:rsid w:val="002F7955"/>
    <w:rsid w:val="002F7C4A"/>
    <w:rsid w:val="003004D5"/>
    <w:rsid w:val="003006AD"/>
    <w:rsid w:val="00300A77"/>
    <w:rsid w:val="00300D1B"/>
    <w:rsid w:val="00300E0F"/>
    <w:rsid w:val="00301155"/>
    <w:rsid w:val="0030141A"/>
    <w:rsid w:val="003014CB"/>
    <w:rsid w:val="00301727"/>
    <w:rsid w:val="00301A35"/>
    <w:rsid w:val="00301A6B"/>
    <w:rsid w:val="00302104"/>
    <w:rsid w:val="003023A6"/>
    <w:rsid w:val="00302595"/>
    <w:rsid w:val="003029D7"/>
    <w:rsid w:val="00302B0E"/>
    <w:rsid w:val="00302BA1"/>
    <w:rsid w:val="00302DEF"/>
    <w:rsid w:val="00303010"/>
    <w:rsid w:val="00303211"/>
    <w:rsid w:val="00303298"/>
    <w:rsid w:val="003032AD"/>
    <w:rsid w:val="00303316"/>
    <w:rsid w:val="0030361D"/>
    <w:rsid w:val="00303765"/>
    <w:rsid w:val="003039C4"/>
    <w:rsid w:val="003039E2"/>
    <w:rsid w:val="00303E27"/>
    <w:rsid w:val="00303E7C"/>
    <w:rsid w:val="00304199"/>
    <w:rsid w:val="0030455C"/>
    <w:rsid w:val="00304ADB"/>
    <w:rsid w:val="00304B92"/>
    <w:rsid w:val="00304E15"/>
    <w:rsid w:val="00305303"/>
    <w:rsid w:val="0030578F"/>
    <w:rsid w:val="003058CC"/>
    <w:rsid w:val="00305AD0"/>
    <w:rsid w:val="00305C70"/>
    <w:rsid w:val="00305DF2"/>
    <w:rsid w:val="003065D2"/>
    <w:rsid w:val="00306EFA"/>
    <w:rsid w:val="003072BE"/>
    <w:rsid w:val="003073D5"/>
    <w:rsid w:val="0030751C"/>
    <w:rsid w:val="003075B3"/>
    <w:rsid w:val="003075D0"/>
    <w:rsid w:val="00307BCE"/>
    <w:rsid w:val="003106E4"/>
    <w:rsid w:val="00310797"/>
    <w:rsid w:val="003108AD"/>
    <w:rsid w:val="00310C89"/>
    <w:rsid w:val="00310CB5"/>
    <w:rsid w:val="00310F2B"/>
    <w:rsid w:val="003111A3"/>
    <w:rsid w:val="00311610"/>
    <w:rsid w:val="00311635"/>
    <w:rsid w:val="00311649"/>
    <w:rsid w:val="0031179F"/>
    <w:rsid w:val="00311FDA"/>
    <w:rsid w:val="003122BF"/>
    <w:rsid w:val="003122E5"/>
    <w:rsid w:val="0031289A"/>
    <w:rsid w:val="00312A35"/>
    <w:rsid w:val="00312A3C"/>
    <w:rsid w:val="00312AF0"/>
    <w:rsid w:val="00312C11"/>
    <w:rsid w:val="00312D05"/>
    <w:rsid w:val="003134A5"/>
    <w:rsid w:val="0031388E"/>
    <w:rsid w:val="00313919"/>
    <w:rsid w:val="00313B5D"/>
    <w:rsid w:val="00313B61"/>
    <w:rsid w:val="00313CA5"/>
    <w:rsid w:val="00313E92"/>
    <w:rsid w:val="00313EA9"/>
    <w:rsid w:val="0031418F"/>
    <w:rsid w:val="003143ED"/>
    <w:rsid w:val="0031448E"/>
    <w:rsid w:val="00314527"/>
    <w:rsid w:val="003145CA"/>
    <w:rsid w:val="00314A5F"/>
    <w:rsid w:val="00314FA9"/>
    <w:rsid w:val="00314FC2"/>
    <w:rsid w:val="00315295"/>
    <w:rsid w:val="00315420"/>
    <w:rsid w:val="00315CBB"/>
    <w:rsid w:val="00315E4B"/>
    <w:rsid w:val="00315E54"/>
    <w:rsid w:val="00316448"/>
    <w:rsid w:val="00316768"/>
    <w:rsid w:val="00316917"/>
    <w:rsid w:val="00316A7D"/>
    <w:rsid w:val="00316ABF"/>
    <w:rsid w:val="00316B1F"/>
    <w:rsid w:val="00316F41"/>
    <w:rsid w:val="00317174"/>
    <w:rsid w:val="003174D8"/>
    <w:rsid w:val="0031753C"/>
    <w:rsid w:val="0031753D"/>
    <w:rsid w:val="00317865"/>
    <w:rsid w:val="003178CA"/>
    <w:rsid w:val="0031792D"/>
    <w:rsid w:val="00317A16"/>
    <w:rsid w:val="00317A1C"/>
    <w:rsid w:val="00317A49"/>
    <w:rsid w:val="00317FB1"/>
    <w:rsid w:val="0032004B"/>
    <w:rsid w:val="0032056F"/>
    <w:rsid w:val="00320995"/>
    <w:rsid w:val="00320A48"/>
    <w:rsid w:val="00320C55"/>
    <w:rsid w:val="00321383"/>
    <w:rsid w:val="003214E2"/>
    <w:rsid w:val="003216A6"/>
    <w:rsid w:val="003218E0"/>
    <w:rsid w:val="00321949"/>
    <w:rsid w:val="003220A7"/>
    <w:rsid w:val="003229B4"/>
    <w:rsid w:val="003232AC"/>
    <w:rsid w:val="003233C2"/>
    <w:rsid w:val="0032358C"/>
    <w:rsid w:val="00323736"/>
    <w:rsid w:val="00323A47"/>
    <w:rsid w:val="00323AAF"/>
    <w:rsid w:val="00323C81"/>
    <w:rsid w:val="00323D79"/>
    <w:rsid w:val="00324168"/>
    <w:rsid w:val="0032419D"/>
    <w:rsid w:val="003242C7"/>
    <w:rsid w:val="003246E1"/>
    <w:rsid w:val="003248F8"/>
    <w:rsid w:val="00324CF1"/>
    <w:rsid w:val="00324E28"/>
    <w:rsid w:val="0032520D"/>
    <w:rsid w:val="00325355"/>
    <w:rsid w:val="00325742"/>
    <w:rsid w:val="00325762"/>
    <w:rsid w:val="00325781"/>
    <w:rsid w:val="00325BD1"/>
    <w:rsid w:val="00325BF4"/>
    <w:rsid w:val="00326195"/>
    <w:rsid w:val="00326307"/>
    <w:rsid w:val="00326A65"/>
    <w:rsid w:val="00326D46"/>
    <w:rsid w:val="00326FAF"/>
    <w:rsid w:val="00326FF5"/>
    <w:rsid w:val="003273AF"/>
    <w:rsid w:val="0032744B"/>
    <w:rsid w:val="00327554"/>
    <w:rsid w:val="00327954"/>
    <w:rsid w:val="0032796E"/>
    <w:rsid w:val="0032799F"/>
    <w:rsid w:val="00327BFA"/>
    <w:rsid w:val="00327D7E"/>
    <w:rsid w:val="00327DEC"/>
    <w:rsid w:val="00327E3F"/>
    <w:rsid w:val="003302D9"/>
    <w:rsid w:val="00330417"/>
    <w:rsid w:val="00330705"/>
    <w:rsid w:val="00330749"/>
    <w:rsid w:val="003308E6"/>
    <w:rsid w:val="00330F77"/>
    <w:rsid w:val="00331302"/>
    <w:rsid w:val="0033191F"/>
    <w:rsid w:val="00331B6A"/>
    <w:rsid w:val="00331C24"/>
    <w:rsid w:val="00331EFF"/>
    <w:rsid w:val="003321B2"/>
    <w:rsid w:val="003323C2"/>
    <w:rsid w:val="003325C4"/>
    <w:rsid w:val="00332667"/>
    <w:rsid w:val="00332833"/>
    <w:rsid w:val="0033290C"/>
    <w:rsid w:val="00332B61"/>
    <w:rsid w:val="00332BCF"/>
    <w:rsid w:val="00332E4D"/>
    <w:rsid w:val="00333064"/>
    <w:rsid w:val="00333219"/>
    <w:rsid w:val="003333DA"/>
    <w:rsid w:val="003334E1"/>
    <w:rsid w:val="00333547"/>
    <w:rsid w:val="00333889"/>
    <w:rsid w:val="0033395E"/>
    <w:rsid w:val="00333CC4"/>
    <w:rsid w:val="00333FDD"/>
    <w:rsid w:val="00333FDF"/>
    <w:rsid w:val="003341DD"/>
    <w:rsid w:val="0033437F"/>
    <w:rsid w:val="003343F5"/>
    <w:rsid w:val="003345ED"/>
    <w:rsid w:val="003347FB"/>
    <w:rsid w:val="003349EA"/>
    <w:rsid w:val="00334C2F"/>
    <w:rsid w:val="0033554D"/>
    <w:rsid w:val="0033571F"/>
    <w:rsid w:val="00335986"/>
    <w:rsid w:val="00336AD6"/>
    <w:rsid w:val="00337209"/>
    <w:rsid w:val="003372D4"/>
    <w:rsid w:val="00337408"/>
    <w:rsid w:val="00337454"/>
    <w:rsid w:val="00337549"/>
    <w:rsid w:val="003378EF"/>
    <w:rsid w:val="003378FA"/>
    <w:rsid w:val="00337B72"/>
    <w:rsid w:val="00337E9E"/>
    <w:rsid w:val="003402FD"/>
    <w:rsid w:val="0034084C"/>
    <w:rsid w:val="00340C21"/>
    <w:rsid w:val="00341864"/>
    <w:rsid w:val="00341A13"/>
    <w:rsid w:val="00341A4F"/>
    <w:rsid w:val="00341B50"/>
    <w:rsid w:val="00341D8B"/>
    <w:rsid w:val="00341FA9"/>
    <w:rsid w:val="003421A7"/>
    <w:rsid w:val="003421B1"/>
    <w:rsid w:val="0034243F"/>
    <w:rsid w:val="003425CA"/>
    <w:rsid w:val="00342691"/>
    <w:rsid w:val="003428FB"/>
    <w:rsid w:val="00342C28"/>
    <w:rsid w:val="00343093"/>
    <w:rsid w:val="003430E8"/>
    <w:rsid w:val="00343368"/>
    <w:rsid w:val="00343454"/>
    <w:rsid w:val="003437C5"/>
    <w:rsid w:val="00343895"/>
    <w:rsid w:val="00343A6E"/>
    <w:rsid w:val="00343FD4"/>
    <w:rsid w:val="00344149"/>
    <w:rsid w:val="003442F3"/>
    <w:rsid w:val="00344430"/>
    <w:rsid w:val="00344864"/>
    <w:rsid w:val="00344BB9"/>
    <w:rsid w:val="003455EE"/>
    <w:rsid w:val="00345B92"/>
    <w:rsid w:val="00345D0E"/>
    <w:rsid w:val="0034668A"/>
    <w:rsid w:val="003467E1"/>
    <w:rsid w:val="003468D0"/>
    <w:rsid w:val="00346A98"/>
    <w:rsid w:val="00346BDE"/>
    <w:rsid w:val="00346D9F"/>
    <w:rsid w:val="00346F18"/>
    <w:rsid w:val="00346FF3"/>
    <w:rsid w:val="003473B1"/>
    <w:rsid w:val="0034746F"/>
    <w:rsid w:val="00347569"/>
    <w:rsid w:val="00347853"/>
    <w:rsid w:val="00347A17"/>
    <w:rsid w:val="00347B13"/>
    <w:rsid w:val="00347C19"/>
    <w:rsid w:val="00347CF1"/>
    <w:rsid w:val="00350480"/>
    <w:rsid w:val="00350666"/>
    <w:rsid w:val="00350941"/>
    <w:rsid w:val="003509D9"/>
    <w:rsid w:val="00350C5D"/>
    <w:rsid w:val="00350C64"/>
    <w:rsid w:val="00350CE0"/>
    <w:rsid w:val="00350D3A"/>
    <w:rsid w:val="00350E3B"/>
    <w:rsid w:val="00350E5E"/>
    <w:rsid w:val="00350ED0"/>
    <w:rsid w:val="0035167E"/>
    <w:rsid w:val="003518D6"/>
    <w:rsid w:val="00351D3A"/>
    <w:rsid w:val="00351F1D"/>
    <w:rsid w:val="00351FD6"/>
    <w:rsid w:val="0035277E"/>
    <w:rsid w:val="003528E2"/>
    <w:rsid w:val="00352989"/>
    <w:rsid w:val="00352BB0"/>
    <w:rsid w:val="00352BB1"/>
    <w:rsid w:val="00352DD3"/>
    <w:rsid w:val="00353053"/>
    <w:rsid w:val="003533CA"/>
    <w:rsid w:val="003534CB"/>
    <w:rsid w:val="00353678"/>
    <w:rsid w:val="0035372B"/>
    <w:rsid w:val="00353A2D"/>
    <w:rsid w:val="00353F91"/>
    <w:rsid w:val="003542A7"/>
    <w:rsid w:val="003543EF"/>
    <w:rsid w:val="003546C6"/>
    <w:rsid w:val="00354B9A"/>
    <w:rsid w:val="00354BC7"/>
    <w:rsid w:val="00354D50"/>
    <w:rsid w:val="00354E19"/>
    <w:rsid w:val="00354FB8"/>
    <w:rsid w:val="00355347"/>
    <w:rsid w:val="003557A2"/>
    <w:rsid w:val="00355914"/>
    <w:rsid w:val="00355982"/>
    <w:rsid w:val="00355AB9"/>
    <w:rsid w:val="00355D7C"/>
    <w:rsid w:val="003561FB"/>
    <w:rsid w:val="0035636D"/>
    <w:rsid w:val="003567D6"/>
    <w:rsid w:val="00356823"/>
    <w:rsid w:val="003569FA"/>
    <w:rsid w:val="00356E3D"/>
    <w:rsid w:val="00356FF7"/>
    <w:rsid w:val="00357494"/>
    <w:rsid w:val="003574E9"/>
    <w:rsid w:val="003575AA"/>
    <w:rsid w:val="0035775C"/>
    <w:rsid w:val="00357CA6"/>
    <w:rsid w:val="00357DCB"/>
    <w:rsid w:val="003601A0"/>
    <w:rsid w:val="003604B5"/>
    <w:rsid w:val="00360C83"/>
    <w:rsid w:val="00360C93"/>
    <w:rsid w:val="00360D94"/>
    <w:rsid w:val="00360DF1"/>
    <w:rsid w:val="0036115F"/>
    <w:rsid w:val="003613C7"/>
    <w:rsid w:val="0036158F"/>
    <w:rsid w:val="00361766"/>
    <w:rsid w:val="00361816"/>
    <w:rsid w:val="0036189E"/>
    <w:rsid w:val="00361ADA"/>
    <w:rsid w:val="00361AFF"/>
    <w:rsid w:val="00361B1E"/>
    <w:rsid w:val="00361B26"/>
    <w:rsid w:val="00361CB0"/>
    <w:rsid w:val="00361E5F"/>
    <w:rsid w:val="00361E76"/>
    <w:rsid w:val="00361F73"/>
    <w:rsid w:val="003624C4"/>
    <w:rsid w:val="00362555"/>
    <w:rsid w:val="00362A68"/>
    <w:rsid w:val="003633C9"/>
    <w:rsid w:val="00363503"/>
    <w:rsid w:val="00363783"/>
    <w:rsid w:val="0036440B"/>
    <w:rsid w:val="00364414"/>
    <w:rsid w:val="003644D5"/>
    <w:rsid w:val="003645E2"/>
    <w:rsid w:val="0036482F"/>
    <w:rsid w:val="00364890"/>
    <w:rsid w:val="00365067"/>
    <w:rsid w:val="0036506C"/>
    <w:rsid w:val="00365397"/>
    <w:rsid w:val="003654B4"/>
    <w:rsid w:val="00365829"/>
    <w:rsid w:val="00365CAB"/>
    <w:rsid w:val="00365EB3"/>
    <w:rsid w:val="003666A0"/>
    <w:rsid w:val="003667C4"/>
    <w:rsid w:val="0036710A"/>
    <w:rsid w:val="00367495"/>
    <w:rsid w:val="0036752F"/>
    <w:rsid w:val="003677DA"/>
    <w:rsid w:val="00367A35"/>
    <w:rsid w:val="00367B01"/>
    <w:rsid w:val="00367B17"/>
    <w:rsid w:val="00367F2E"/>
    <w:rsid w:val="00367F97"/>
    <w:rsid w:val="0037006B"/>
    <w:rsid w:val="0037010F"/>
    <w:rsid w:val="0037012B"/>
    <w:rsid w:val="0037081F"/>
    <w:rsid w:val="003708F8"/>
    <w:rsid w:val="00370A7B"/>
    <w:rsid w:val="00370BC7"/>
    <w:rsid w:val="00370BD3"/>
    <w:rsid w:val="0037114B"/>
    <w:rsid w:val="0037116F"/>
    <w:rsid w:val="00371214"/>
    <w:rsid w:val="0037134A"/>
    <w:rsid w:val="00371561"/>
    <w:rsid w:val="003717F2"/>
    <w:rsid w:val="00371937"/>
    <w:rsid w:val="00371998"/>
    <w:rsid w:val="00371D3A"/>
    <w:rsid w:val="00371E0C"/>
    <w:rsid w:val="00371FFA"/>
    <w:rsid w:val="0037216D"/>
    <w:rsid w:val="0037232D"/>
    <w:rsid w:val="00372505"/>
    <w:rsid w:val="003726B8"/>
    <w:rsid w:val="003728AE"/>
    <w:rsid w:val="00372EE7"/>
    <w:rsid w:val="00373138"/>
    <w:rsid w:val="00373170"/>
    <w:rsid w:val="0037323F"/>
    <w:rsid w:val="0037382E"/>
    <w:rsid w:val="00373B32"/>
    <w:rsid w:val="00373BB4"/>
    <w:rsid w:val="00374139"/>
    <w:rsid w:val="003744A8"/>
    <w:rsid w:val="0037486D"/>
    <w:rsid w:val="00374A8B"/>
    <w:rsid w:val="00374C8C"/>
    <w:rsid w:val="00374F49"/>
    <w:rsid w:val="00375148"/>
    <w:rsid w:val="003755A6"/>
    <w:rsid w:val="00375707"/>
    <w:rsid w:val="00375709"/>
    <w:rsid w:val="00375872"/>
    <w:rsid w:val="00375C89"/>
    <w:rsid w:val="00376029"/>
    <w:rsid w:val="003760DD"/>
    <w:rsid w:val="00376123"/>
    <w:rsid w:val="003765D1"/>
    <w:rsid w:val="0037676D"/>
    <w:rsid w:val="00376A26"/>
    <w:rsid w:val="00376BAF"/>
    <w:rsid w:val="00376EB0"/>
    <w:rsid w:val="00376FA8"/>
    <w:rsid w:val="0037713F"/>
    <w:rsid w:val="00377192"/>
    <w:rsid w:val="0037742E"/>
    <w:rsid w:val="00377569"/>
    <w:rsid w:val="00377BC3"/>
    <w:rsid w:val="00377BCA"/>
    <w:rsid w:val="00377DB1"/>
    <w:rsid w:val="00377F9D"/>
    <w:rsid w:val="003801E8"/>
    <w:rsid w:val="00380463"/>
    <w:rsid w:val="003807EE"/>
    <w:rsid w:val="0038099F"/>
    <w:rsid w:val="00380C89"/>
    <w:rsid w:val="0038105E"/>
    <w:rsid w:val="003810E2"/>
    <w:rsid w:val="0038128B"/>
    <w:rsid w:val="00381558"/>
    <w:rsid w:val="003816E2"/>
    <w:rsid w:val="003817DE"/>
    <w:rsid w:val="00381A10"/>
    <w:rsid w:val="00381ABB"/>
    <w:rsid w:val="00381BAF"/>
    <w:rsid w:val="00381C85"/>
    <w:rsid w:val="00381D2F"/>
    <w:rsid w:val="00381F11"/>
    <w:rsid w:val="00382089"/>
    <w:rsid w:val="00382996"/>
    <w:rsid w:val="003832DF"/>
    <w:rsid w:val="00383E36"/>
    <w:rsid w:val="0038455F"/>
    <w:rsid w:val="0038465F"/>
    <w:rsid w:val="003846AA"/>
    <w:rsid w:val="00384ABA"/>
    <w:rsid w:val="00384CC9"/>
    <w:rsid w:val="003855C4"/>
    <w:rsid w:val="00385C0E"/>
    <w:rsid w:val="00385C2F"/>
    <w:rsid w:val="00385C82"/>
    <w:rsid w:val="00385FAB"/>
    <w:rsid w:val="00385FC0"/>
    <w:rsid w:val="00386062"/>
    <w:rsid w:val="003860AA"/>
    <w:rsid w:val="003860C8"/>
    <w:rsid w:val="0038620D"/>
    <w:rsid w:val="00386457"/>
    <w:rsid w:val="00386BA0"/>
    <w:rsid w:val="00386D3B"/>
    <w:rsid w:val="003871EF"/>
    <w:rsid w:val="00387320"/>
    <w:rsid w:val="003873B7"/>
    <w:rsid w:val="0038787C"/>
    <w:rsid w:val="00387C7B"/>
    <w:rsid w:val="00387E45"/>
    <w:rsid w:val="00387E8A"/>
    <w:rsid w:val="00387FA8"/>
    <w:rsid w:val="003901AE"/>
    <w:rsid w:val="00390457"/>
    <w:rsid w:val="003904F0"/>
    <w:rsid w:val="003908F9"/>
    <w:rsid w:val="00390D0A"/>
    <w:rsid w:val="00390F0A"/>
    <w:rsid w:val="00390F69"/>
    <w:rsid w:val="003910A6"/>
    <w:rsid w:val="003911A2"/>
    <w:rsid w:val="00391265"/>
    <w:rsid w:val="00391327"/>
    <w:rsid w:val="0039158F"/>
    <w:rsid w:val="00391842"/>
    <w:rsid w:val="0039187C"/>
    <w:rsid w:val="003918DD"/>
    <w:rsid w:val="003918E5"/>
    <w:rsid w:val="00391946"/>
    <w:rsid w:val="00391AD7"/>
    <w:rsid w:val="00391C24"/>
    <w:rsid w:val="00391DEE"/>
    <w:rsid w:val="00391EAA"/>
    <w:rsid w:val="0039264B"/>
    <w:rsid w:val="00392FB5"/>
    <w:rsid w:val="00393033"/>
    <w:rsid w:val="00393A2B"/>
    <w:rsid w:val="00393A83"/>
    <w:rsid w:val="00393B65"/>
    <w:rsid w:val="00393D2B"/>
    <w:rsid w:val="00393DFD"/>
    <w:rsid w:val="00393E42"/>
    <w:rsid w:val="0039402B"/>
    <w:rsid w:val="00394069"/>
    <w:rsid w:val="003943F9"/>
    <w:rsid w:val="00394690"/>
    <w:rsid w:val="0039478C"/>
    <w:rsid w:val="003948B8"/>
    <w:rsid w:val="00394B4F"/>
    <w:rsid w:val="00394B85"/>
    <w:rsid w:val="00394DE8"/>
    <w:rsid w:val="003951C5"/>
    <w:rsid w:val="0039530E"/>
    <w:rsid w:val="0039566C"/>
    <w:rsid w:val="00395942"/>
    <w:rsid w:val="00395AF5"/>
    <w:rsid w:val="00395CB6"/>
    <w:rsid w:val="00395D0B"/>
    <w:rsid w:val="00395D67"/>
    <w:rsid w:val="003960D5"/>
    <w:rsid w:val="003960DB"/>
    <w:rsid w:val="0039628A"/>
    <w:rsid w:val="003964EC"/>
    <w:rsid w:val="0039654E"/>
    <w:rsid w:val="003968C9"/>
    <w:rsid w:val="00396A6B"/>
    <w:rsid w:val="00396AAD"/>
    <w:rsid w:val="00396CBD"/>
    <w:rsid w:val="003973A6"/>
    <w:rsid w:val="00397758"/>
    <w:rsid w:val="00397835"/>
    <w:rsid w:val="00397991"/>
    <w:rsid w:val="00397C67"/>
    <w:rsid w:val="00397E27"/>
    <w:rsid w:val="003A00C7"/>
    <w:rsid w:val="003A051E"/>
    <w:rsid w:val="003A087B"/>
    <w:rsid w:val="003A099B"/>
    <w:rsid w:val="003A09AA"/>
    <w:rsid w:val="003A0BD6"/>
    <w:rsid w:val="003A0BD9"/>
    <w:rsid w:val="003A0DD8"/>
    <w:rsid w:val="003A0F1E"/>
    <w:rsid w:val="003A0FFB"/>
    <w:rsid w:val="003A10AB"/>
    <w:rsid w:val="003A11DB"/>
    <w:rsid w:val="003A1348"/>
    <w:rsid w:val="003A1438"/>
    <w:rsid w:val="003A22C4"/>
    <w:rsid w:val="003A2461"/>
    <w:rsid w:val="003A2800"/>
    <w:rsid w:val="003A2867"/>
    <w:rsid w:val="003A286B"/>
    <w:rsid w:val="003A28D8"/>
    <w:rsid w:val="003A2AA3"/>
    <w:rsid w:val="003A2D8F"/>
    <w:rsid w:val="003A2EFB"/>
    <w:rsid w:val="003A3654"/>
    <w:rsid w:val="003A37E1"/>
    <w:rsid w:val="003A3938"/>
    <w:rsid w:val="003A3DE2"/>
    <w:rsid w:val="003A3E5B"/>
    <w:rsid w:val="003A4246"/>
    <w:rsid w:val="003A42C9"/>
    <w:rsid w:val="003A4455"/>
    <w:rsid w:val="003A4469"/>
    <w:rsid w:val="003A4670"/>
    <w:rsid w:val="003A4A4E"/>
    <w:rsid w:val="003A4CF1"/>
    <w:rsid w:val="003A4D3C"/>
    <w:rsid w:val="003A5D47"/>
    <w:rsid w:val="003A5F8F"/>
    <w:rsid w:val="003A5FEA"/>
    <w:rsid w:val="003A6131"/>
    <w:rsid w:val="003A6211"/>
    <w:rsid w:val="003A6356"/>
    <w:rsid w:val="003A65B0"/>
    <w:rsid w:val="003A674A"/>
    <w:rsid w:val="003A677F"/>
    <w:rsid w:val="003A6997"/>
    <w:rsid w:val="003A6BAB"/>
    <w:rsid w:val="003A6FDE"/>
    <w:rsid w:val="003A7117"/>
    <w:rsid w:val="003A7948"/>
    <w:rsid w:val="003A7B53"/>
    <w:rsid w:val="003A7FC8"/>
    <w:rsid w:val="003B002F"/>
    <w:rsid w:val="003B024F"/>
    <w:rsid w:val="003B0B44"/>
    <w:rsid w:val="003B12DF"/>
    <w:rsid w:val="003B131E"/>
    <w:rsid w:val="003B1373"/>
    <w:rsid w:val="003B13AB"/>
    <w:rsid w:val="003B16AD"/>
    <w:rsid w:val="003B199A"/>
    <w:rsid w:val="003B1C92"/>
    <w:rsid w:val="003B215F"/>
    <w:rsid w:val="003B23BC"/>
    <w:rsid w:val="003B269C"/>
    <w:rsid w:val="003B277C"/>
    <w:rsid w:val="003B2B70"/>
    <w:rsid w:val="003B2BDA"/>
    <w:rsid w:val="003B2D5F"/>
    <w:rsid w:val="003B2F69"/>
    <w:rsid w:val="003B2FBF"/>
    <w:rsid w:val="003B348C"/>
    <w:rsid w:val="003B35AA"/>
    <w:rsid w:val="003B3628"/>
    <w:rsid w:val="003B37EB"/>
    <w:rsid w:val="003B3BCE"/>
    <w:rsid w:val="003B3CF7"/>
    <w:rsid w:val="003B4130"/>
    <w:rsid w:val="003B41A3"/>
    <w:rsid w:val="003B42C3"/>
    <w:rsid w:val="003B4368"/>
    <w:rsid w:val="003B44B2"/>
    <w:rsid w:val="003B4641"/>
    <w:rsid w:val="003B48B5"/>
    <w:rsid w:val="003B48F9"/>
    <w:rsid w:val="003B4A8F"/>
    <w:rsid w:val="003B4B7A"/>
    <w:rsid w:val="003B4D0D"/>
    <w:rsid w:val="003B4D58"/>
    <w:rsid w:val="003B4E88"/>
    <w:rsid w:val="003B50CB"/>
    <w:rsid w:val="003B5415"/>
    <w:rsid w:val="003B5534"/>
    <w:rsid w:val="003B560C"/>
    <w:rsid w:val="003B5756"/>
    <w:rsid w:val="003B5A73"/>
    <w:rsid w:val="003B5EC0"/>
    <w:rsid w:val="003B606B"/>
    <w:rsid w:val="003B60BB"/>
    <w:rsid w:val="003B63AD"/>
    <w:rsid w:val="003B6413"/>
    <w:rsid w:val="003B64D9"/>
    <w:rsid w:val="003B6599"/>
    <w:rsid w:val="003B6DC9"/>
    <w:rsid w:val="003B6FC8"/>
    <w:rsid w:val="003B7431"/>
    <w:rsid w:val="003B7B03"/>
    <w:rsid w:val="003C000B"/>
    <w:rsid w:val="003C00A1"/>
    <w:rsid w:val="003C0C82"/>
    <w:rsid w:val="003C0DBD"/>
    <w:rsid w:val="003C0FCF"/>
    <w:rsid w:val="003C1058"/>
    <w:rsid w:val="003C1354"/>
    <w:rsid w:val="003C13F1"/>
    <w:rsid w:val="003C1433"/>
    <w:rsid w:val="003C179E"/>
    <w:rsid w:val="003C1845"/>
    <w:rsid w:val="003C19CE"/>
    <w:rsid w:val="003C1C86"/>
    <w:rsid w:val="003C208F"/>
    <w:rsid w:val="003C21DA"/>
    <w:rsid w:val="003C22A3"/>
    <w:rsid w:val="003C24DB"/>
    <w:rsid w:val="003C2693"/>
    <w:rsid w:val="003C2711"/>
    <w:rsid w:val="003C2C0A"/>
    <w:rsid w:val="003C301F"/>
    <w:rsid w:val="003C314B"/>
    <w:rsid w:val="003C35C1"/>
    <w:rsid w:val="003C36A9"/>
    <w:rsid w:val="003C3888"/>
    <w:rsid w:val="003C3975"/>
    <w:rsid w:val="003C3A50"/>
    <w:rsid w:val="003C3F78"/>
    <w:rsid w:val="003C4290"/>
    <w:rsid w:val="003C42F9"/>
    <w:rsid w:val="003C43A9"/>
    <w:rsid w:val="003C46E2"/>
    <w:rsid w:val="003C4A75"/>
    <w:rsid w:val="003C4F71"/>
    <w:rsid w:val="003C4FCB"/>
    <w:rsid w:val="003C520B"/>
    <w:rsid w:val="003C5339"/>
    <w:rsid w:val="003C5AE4"/>
    <w:rsid w:val="003C5BBD"/>
    <w:rsid w:val="003C5C8A"/>
    <w:rsid w:val="003C5F69"/>
    <w:rsid w:val="003C6380"/>
    <w:rsid w:val="003C66D0"/>
    <w:rsid w:val="003C6833"/>
    <w:rsid w:val="003C69AF"/>
    <w:rsid w:val="003C6CA3"/>
    <w:rsid w:val="003C6EBE"/>
    <w:rsid w:val="003C72A6"/>
    <w:rsid w:val="003C73CD"/>
    <w:rsid w:val="003C7B58"/>
    <w:rsid w:val="003C7C90"/>
    <w:rsid w:val="003D00C3"/>
    <w:rsid w:val="003D015C"/>
    <w:rsid w:val="003D04E5"/>
    <w:rsid w:val="003D0546"/>
    <w:rsid w:val="003D08FC"/>
    <w:rsid w:val="003D0A41"/>
    <w:rsid w:val="003D0AB6"/>
    <w:rsid w:val="003D0BC5"/>
    <w:rsid w:val="003D0D65"/>
    <w:rsid w:val="003D0E89"/>
    <w:rsid w:val="003D1166"/>
    <w:rsid w:val="003D1243"/>
    <w:rsid w:val="003D13CE"/>
    <w:rsid w:val="003D159F"/>
    <w:rsid w:val="003D1601"/>
    <w:rsid w:val="003D1852"/>
    <w:rsid w:val="003D19C3"/>
    <w:rsid w:val="003D1B92"/>
    <w:rsid w:val="003D1BFA"/>
    <w:rsid w:val="003D1C44"/>
    <w:rsid w:val="003D1C8F"/>
    <w:rsid w:val="003D1EF2"/>
    <w:rsid w:val="003D1FF1"/>
    <w:rsid w:val="003D2077"/>
    <w:rsid w:val="003D2275"/>
    <w:rsid w:val="003D2333"/>
    <w:rsid w:val="003D293C"/>
    <w:rsid w:val="003D2BF2"/>
    <w:rsid w:val="003D2E3C"/>
    <w:rsid w:val="003D2F06"/>
    <w:rsid w:val="003D2FC4"/>
    <w:rsid w:val="003D300F"/>
    <w:rsid w:val="003D31C8"/>
    <w:rsid w:val="003D350C"/>
    <w:rsid w:val="003D352C"/>
    <w:rsid w:val="003D3782"/>
    <w:rsid w:val="003D3A43"/>
    <w:rsid w:val="003D3AE8"/>
    <w:rsid w:val="003D3DD3"/>
    <w:rsid w:val="003D3EF0"/>
    <w:rsid w:val="003D4265"/>
    <w:rsid w:val="003D4351"/>
    <w:rsid w:val="003D43CF"/>
    <w:rsid w:val="003D4486"/>
    <w:rsid w:val="003D4548"/>
    <w:rsid w:val="003D4619"/>
    <w:rsid w:val="003D46C3"/>
    <w:rsid w:val="003D4701"/>
    <w:rsid w:val="003D488A"/>
    <w:rsid w:val="003D48CB"/>
    <w:rsid w:val="003D4FC1"/>
    <w:rsid w:val="003D513E"/>
    <w:rsid w:val="003D52A9"/>
    <w:rsid w:val="003D5484"/>
    <w:rsid w:val="003D5486"/>
    <w:rsid w:val="003D549C"/>
    <w:rsid w:val="003D586D"/>
    <w:rsid w:val="003D5873"/>
    <w:rsid w:val="003D5DF1"/>
    <w:rsid w:val="003D5FD6"/>
    <w:rsid w:val="003D5FE2"/>
    <w:rsid w:val="003D6459"/>
    <w:rsid w:val="003D6718"/>
    <w:rsid w:val="003D6955"/>
    <w:rsid w:val="003D6AF4"/>
    <w:rsid w:val="003D6C68"/>
    <w:rsid w:val="003D6CE7"/>
    <w:rsid w:val="003D6D9B"/>
    <w:rsid w:val="003D715F"/>
    <w:rsid w:val="003D72C8"/>
    <w:rsid w:val="003D7A7A"/>
    <w:rsid w:val="003D7E76"/>
    <w:rsid w:val="003E038E"/>
    <w:rsid w:val="003E03AC"/>
    <w:rsid w:val="003E07E2"/>
    <w:rsid w:val="003E07EC"/>
    <w:rsid w:val="003E0C47"/>
    <w:rsid w:val="003E0D8E"/>
    <w:rsid w:val="003E10AF"/>
    <w:rsid w:val="003E1279"/>
    <w:rsid w:val="003E13DF"/>
    <w:rsid w:val="003E1688"/>
    <w:rsid w:val="003E172C"/>
    <w:rsid w:val="003E17F1"/>
    <w:rsid w:val="003E184D"/>
    <w:rsid w:val="003E1887"/>
    <w:rsid w:val="003E19A4"/>
    <w:rsid w:val="003E19C9"/>
    <w:rsid w:val="003E1A70"/>
    <w:rsid w:val="003E1BC8"/>
    <w:rsid w:val="003E1CBF"/>
    <w:rsid w:val="003E2920"/>
    <w:rsid w:val="003E2EDA"/>
    <w:rsid w:val="003E3206"/>
    <w:rsid w:val="003E33FB"/>
    <w:rsid w:val="003E354D"/>
    <w:rsid w:val="003E35B0"/>
    <w:rsid w:val="003E37F5"/>
    <w:rsid w:val="003E3932"/>
    <w:rsid w:val="003E39FC"/>
    <w:rsid w:val="003E3A8F"/>
    <w:rsid w:val="003E3D8F"/>
    <w:rsid w:val="003E3F3C"/>
    <w:rsid w:val="003E4083"/>
    <w:rsid w:val="003E45E0"/>
    <w:rsid w:val="003E4B40"/>
    <w:rsid w:val="003E4C21"/>
    <w:rsid w:val="003E4CF7"/>
    <w:rsid w:val="003E50AC"/>
    <w:rsid w:val="003E558F"/>
    <w:rsid w:val="003E57FC"/>
    <w:rsid w:val="003E5827"/>
    <w:rsid w:val="003E58D8"/>
    <w:rsid w:val="003E5A2C"/>
    <w:rsid w:val="003E5A9F"/>
    <w:rsid w:val="003E5CD4"/>
    <w:rsid w:val="003E63C8"/>
    <w:rsid w:val="003E6494"/>
    <w:rsid w:val="003E671B"/>
    <w:rsid w:val="003E6878"/>
    <w:rsid w:val="003E71C1"/>
    <w:rsid w:val="003E736B"/>
    <w:rsid w:val="003E739C"/>
    <w:rsid w:val="003E746D"/>
    <w:rsid w:val="003E782F"/>
    <w:rsid w:val="003E7AB7"/>
    <w:rsid w:val="003E7DDE"/>
    <w:rsid w:val="003E7E08"/>
    <w:rsid w:val="003F01AE"/>
    <w:rsid w:val="003F01FB"/>
    <w:rsid w:val="003F0885"/>
    <w:rsid w:val="003F08ED"/>
    <w:rsid w:val="003F098B"/>
    <w:rsid w:val="003F0A58"/>
    <w:rsid w:val="003F0AD1"/>
    <w:rsid w:val="003F0E1A"/>
    <w:rsid w:val="003F0E72"/>
    <w:rsid w:val="003F0F4D"/>
    <w:rsid w:val="003F0F6E"/>
    <w:rsid w:val="003F1432"/>
    <w:rsid w:val="003F17F0"/>
    <w:rsid w:val="003F17FC"/>
    <w:rsid w:val="003F18BB"/>
    <w:rsid w:val="003F1DB8"/>
    <w:rsid w:val="003F1E22"/>
    <w:rsid w:val="003F1E84"/>
    <w:rsid w:val="003F24D5"/>
    <w:rsid w:val="003F2655"/>
    <w:rsid w:val="003F265C"/>
    <w:rsid w:val="003F2A47"/>
    <w:rsid w:val="003F2BFA"/>
    <w:rsid w:val="003F2DB8"/>
    <w:rsid w:val="003F2E8F"/>
    <w:rsid w:val="003F2E99"/>
    <w:rsid w:val="003F3021"/>
    <w:rsid w:val="003F345A"/>
    <w:rsid w:val="003F3762"/>
    <w:rsid w:val="003F376E"/>
    <w:rsid w:val="003F3A8E"/>
    <w:rsid w:val="003F3DF9"/>
    <w:rsid w:val="003F42D6"/>
    <w:rsid w:val="003F4517"/>
    <w:rsid w:val="003F4CA0"/>
    <w:rsid w:val="003F4D05"/>
    <w:rsid w:val="003F4D1B"/>
    <w:rsid w:val="003F4D3E"/>
    <w:rsid w:val="003F5308"/>
    <w:rsid w:val="003F5482"/>
    <w:rsid w:val="003F56A8"/>
    <w:rsid w:val="003F57D4"/>
    <w:rsid w:val="003F5922"/>
    <w:rsid w:val="003F5D1D"/>
    <w:rsid w:val="003F60EA"/>
    <w:rsid w:val="003F6184"/>
    <w:rsid w:val="003F6365"/>
    <w:rsid w:val="003F63F4"/>
    <w:rsid w:val="003F64A2"/>
    <w:rsid w:val="003F6745"/>
    <w:rsid w:val="003F6934"/>
    <w:rsid w:val="003F7188"/>
    <w:rsid w:val="003F7230"/>
    <w:rsid w:val="003F7291"/>
    <w:rsid w:val="003F72E0"/>
    <w:rsid w:val="003F736C"/>
    <w:rsid w:val="003F752E"/>
    <w:rsid w:val="003F7789"/>
    <w:rsid w:val="003F77BC"/>
    <w:rsid w:val="003F7995"/>
    <w:rsid w:val="003F7A9E"/>
    <w:rsid w:val="003F7C29"/>
    <w:rsid w:val="003F7DDF"/>
    <w:rsid w:val="003F7EFA"/>
    <w:rsid w:val="003F7F88"/>
    <w:rsid w:val="0040006B"/>
    <w:rsid w:val="004002C0"/>
    <w:rsid w:val="00400B38"/>
    <w:rsid w:val="00400EC3"/>
    <w:rsid w:val="004016C6"/>
    <w:rsid w:val="00401701"/>
    <w:rsid w:val="0040179F"/>
    <w:rsid w:val="004017EE"/>
    <w:rsid w:val="0040183C"/>
    <w:rsid w:val="004019AA"/>
    <w:rsid w:val="004019C8"/>
    <w:rsid w:val="00401A30"/>
    <w:rsid w:val="004020C5"/>
    <w:rsid w:val="00402393"/>
    <w:rsid w:val="0040244D"/>
    <w:rsid w:val="004028A9"/>
    <w:rsid w:val="004029B5"/>
    <w:rsid w:val="00402A6F"/>
    <w:rsid w:val="00402BB1"/>
    <w:rsid w:val="00402E0C"/>
    <w:rsid w:val="004030CE"/>
    <w:rsid w:val="004034AA"/>
    <w:rsid w:val="0040362E"/>
    <w:rsid w:val="00403678"/>
    <w:rsid w:val="0040372C"/>
    <w:rsid w:val="00403910"/>
    <w:rsid w:val="00403926"/>
    <w:rsid w:val="00403A38"/>
    <w:rsid w:val="00403A96"/>
    <w:rsid w:val="00403AFD"/>
    <w:rsid w:val="00403EA7"/>
    <w:rsid w:val="00404111"/>
    <w:rsid w:val="004046C9"/>
    <w:rsid w:val="00404722"/>
    <w:rsid w:val="004047FF"/>
    <w:rsid w:val="00404887"/>
    <w:rsid w:val="00404C2C"/>
    <w:rsid w:val="00404E8F"/>
    <w:rsid w:val="00405464"/>
    <w:rsid w:val="0040549D"/>
    <w:rsid w:val="0040565E"/>
    <w:rsid w:val="0040578C"/>
    <w:rsid w:val="004059B7"/>
    <w:rsid w:val="00405C7F"/>
    <w:rsid w:val="00406179"/>
    <w:rsid w:val="004062E1"/>
    <w:rsid w:val="00406723"/>
    <w:rsid w:val="00406943"/>
    <w:rsid w:val="00406D47"/>
    <w:rsid w:val="00407198"/>
    <w:rsid w:val="00407364"/>
    <w:rsid w:val="00407DDE"/>
    <w:rsid w:val="00407FDF"/>
    <w:rsid w:val="004100A9"/>
    <w:rsid w:val="00410481"/>
    <w:rsid w:val="00410511"/>
    <w:rsid w:val="0041059D"/>
    <w:rsid w:val="004108A6"/>
    <w:rsid w:val="004108C9"/>
    <w:rsid w:val="00410BD0"/>
    <w:rsid w:val="00410C35"/>
    <w:rsid w:val="00410DEE"/>
    <w:rsid w:val="00410E1F"/>
    <w:rsid w:val="00411518"/>
    <w:rsid w:val="00411CF2"/>
    <w:rsid w:val="00411E93"/>
    <w:rsid w:val="00411EF6"/>
    <w:rsid w:val="00412316"/>
    <w:rsid w:val="0041239D"/>
    <w:rsid w:val="0041251F"/>
    <w:rsid w:val="00412791"/>
    <w:rsid w:val="00412B61"/>
    <w:rsid w:val="004130BB"/>
    <w:rsid w:val="00413A00"/>
    <w:rsid w:val="00413CDA"/>
    <w:rsid w:val="00413D43"/>
    <w:rsid w:val="00414112"/>
    <w:rsid w:val="004141A4"/>
    <w:rsid w:val="00414361"/>
    <w:rsid w:val="00414421"/>
    <w:rsid w:val="004147DB"/>
    <w:rsid w:val="00414CD5"/>
    <w:rsid w:val="00415070"/>
    <w:rsid w:val="0041553F"/>
    <w:rsid w:val="00415545"/>
    <w:rsid w:val="004158F8"/>
    <w:rsid w:val="00415D21"/>
    <w:rsid w:val="00415E14"/>
    <w:rsid w:val="00415FCB"/>
    <w:rsid w:val="0041630A"/>
    <w:rsid w:val="00416908"/>
    <w:rsid w:val="0041733C"/>
    <w:rsid w:val="004173AB"/>
    <w:rsid w:val="004173DE"/>
    <w:rsid w:val="004175A4"/>
    <w:rsid w:val="004175E0"/>
    <w:rsid w:val="00417620"/>
    <w:rsid w:val="004177A2"/>
    <w:rsid w:val="00417996"/>
    <w:rsid w:val="00417BF7"/>
    <w:rsid w:val="004200A4"/>
    <w:rsid w:val="0042022F"/>
    <w:rsid w:val="0042037A"/>
    <w:rsid w:val="00420A8B"/>
    <w:rsid w:val="00420BA7"/>
    <w:rsid w:val="00420C76"/>
    <w:rsid w:val="00421524"/>
    <w:rsid w:val="004216BB"/>
    <w:rsid w:val="004216D1"/>
    <w:rsid w:val="0042197B"/>
    <w:rsid w:val="00421A60"/>
    <w:rsid w:val="00421A98"/>
    <w:rsid w:val="004220E4"/>
    <w:rsid w:val="004221DA"/>
    <w:rsid w:val="00422655"/>
    <w:rsid w:val="004226F8"/>
    <w:rsid w:val="00422743"/>
    <w:rsid w:val="00422CE0"/>
    <w:rsid w:val="00422E43"/>
    <w:rsid w:val="00422F00"/>
    <w:rsid w:val="0042318D"/>
    <w:rsid w:val="004233B6"/>
    <w:rsid w:val="00423704"/>
    <w:rsid w:val="00423878"/>
    <w:rsid w:val="00423896"/>
    <w:rsid w:val="00423C95"/>
    <w:rsid w:val="00423E62"/>
    <w:rsid w:val="00423F86"/>
    <w:rsid w:val="00424029"/>
    <w:rsid w:val="00424057"/>
    <w:rsid w:val="00424281"/>
    <w:rsid w:val="0042430B"/>
    <w:rsid w:val="004243F4"/>
    <w:rsid w:val="0042449F"/>
    <w:rsid w:val="00424640"/>
    <w:rsid w:val="00424842"/>
    <w:rsid w:val="004248D1"/>
    <w:rsid w:val="004249EC"/>
    <w:rsid w:val="00424A0D"/>
    <w:rsid w:val="00424BB9"/>
    <w:rsid w:val="00424D77"/>
    <w:rsid w:val="00425000"/>
    <w:rsid w:val="00425044"/>
    <w:rsid w:val="00425153"/>
    <w:rsid w:val="0042531E"/>
    <w:rsid w:val="004254C1"/>
    <w:rsid w:val="00425783"/>
    <w:rsid w:val="00425892"/>
    <w:rsid w:val="00425925"/>
    <w:rsid w:val="00425B69"/>
    <w:rsid w:val="00425E04"/>
    <w:rsid w:val="00426011"/>
    <w:rsid w:val="0042602F"/>
    <w:rsid w:val="00426552"/>
    <w:rsid w:val="0042669E"/>
    <w:rsid w:val="004267A7"/>
    <w:rsid w:val="0042710E"/>
    <w:rsid w:val="00427656"/>
    <w:rsid w:val="00427729"/>
    <w:rsid w:val="0042799D"/>
    <w:rsid w:val="00427A7A"/>
    <w:rsid w:val="00427AF8"/>
    <w:rsid w:val="00427D73"/>
    <w:rsid w:val="00427E4E"/>
    <w:rsid w:val="0043089C"/>
    <w:rsid w:val="00430D21"/>
    <w:rsid w:val="0043111E"/>
    <w:rsid w:val="00431129"/>
    <w:rsid w:val="004312E5"/>
    <w:rsid w:val="0043153F"/>
    <w:rsid w:val="00431689"/>
    <w:rsid w:val="004316B7"/>
    <w:rsid w:val="00431798"/>
    <w:rsid w:val="004318F7"/>
    <w:rsid w:val="00431CA7"/>
    <w:rsid w:val="00431DDF"/>
    <w:rsid w:val="00431F23"/>
    <w:rsid w:val="00431FC5"/>
    <w:rsid w:val="00432353"/>
    <w:rsid w:val="00432455"/>
    <w:rsid w:val="00432533"/>
    <w:rsid w:val="004326BF"/>
    <w:rsid w:val="0043284D"/>
    <w:rsid w:val="0043288A"/>
    <w:rsid w:val="00432971"/>
    <w:rsid w:val="00432E0A"/>
    <w:rsid w:val="00433052"/>
    <w:rsid w:val="0043330D"/>
    <w:rsid w:val="00433431"/>
    <w:rsid w:val="0043364E"/>
    <w:rsid w:val="0043375B"/>
    <w:rsid w:val="00433A22"/>
    <w:rsid w:val="004340CC"/>
    <w:rsid w:val="004340F5"/>
    <w:rsid w:val="004343FF"/>
    <w:rsid w:val="0043441C"/>
    <w:rsid w:val="004345CF"/>
    <w:rsid w:val="00434782"/>
    <w:rsid w:val="004347E4"/>
    <w:rsid w:val="00434E7A"/>
    <w:rsid w:val="00435062"/>
    <w:rsid w:val="00435262"/>
    <w:rsid w:val="004355AD"/>
    <w:rsid w:val="0043587F"/>
    <w:rsid w:val="00435E4A"/>
    <w:rsid w:val="0043609F"/>
    <w:rsid w:val="0043612E"/>
    <w:rsid w:val="004363D6"/>
    <w:rsid w:val="004364F2"/>
    <w:rsid w:val="00436572"/>
    <w:rsid w:val="004365AB"/>
    <w:rsid w:val="00436866"/>
    <w:rsid w:val="004369DA"/>
    <w:rsid w:val="004369DD"/>
    <w:rsid w:val="00436BD5"/>
    <w:rsid w:val="00437122"/>
    <w:rsid w:val="0043729D"/>
    <w:rsid w:val="00437396"/>
    <w:rsid w:val="0043754F"/>
    <w:rsid w:val="0043785F"/>
    <w:rsid w:val="00437CF8"/>
    <w:rsid w:val="00440324"/>
    <w:rsid w:val="00440361"/>
    <w:rsid w:val="004405CB"/>
    <w:rsid w:val="004405D4"/>
    <w:rsid w:val="00440778"/>
    <w:rsid w:val="00440E94"/>
    <w:rsid w:val="004411D9"/>
    <w:rsid w:val="00441223"/>
    <w:rsid w:val="00441324"/>
    <w:rsid w:val="004414B8"/>
    <w:rsid w:val="004416F6"/>
    <w:rsid w:val="00441857"/>
    <w:rsid w:val="00441A74"/>
    <w:rsid w:val="00441C0D"/>
    <w:rsid w:val="00441C71"/>
    <w:rsid w:val="00441D9E"/>
    <w:rsid w:val="00441F3B"/>
    <w:rsid w:val="00442750"/>
    <w:rsid w:val="004428C7"/>
    <w:rsid w:val="004428DE"/>
    <w:rsid w:val="00442A34"/>
    <w:rsid w:val="00442AAE"/>
    <w:rsid w:val="00442C1A"/>
    <w:rsid w:val="00442D10"/>
    <w:rsid w:val="00442E0F"/>
    <w:rsid w:val="0044313B"/>
    <w:rsid w:val="0044330C"/>
    <w:rsid w:val="00443356"/>
    <w:rsid w:val="00443682"/>
    <w:rsid w:val="004436DA"/>
    <w:rsid w:val="004439C7"/>
    <w:rsid w:val="00443B32"/>
    <w:rsid w:val="00443CD6"/>
    <w:rsid w:val="0044406B"/>
    <w:rsid w:val="0044427E"/>
    <w:rsid w:val="0044450B"/>
    <w:rsid w:val="00444784"/>
    <w:rsid w:val="00444AB9"/>
    <w:rsid w:val="00445322"/>
    <w:rsid w:val="0044567A"/>
    <w:rsid w:val="004456A4"/>
    <w:rsid w:val="00445846"/>
    <w:rsid w:val="00445CC5"/>
    <w:rsid w:val="004463D9"/>
    <w:rsid w:val="004463DB"/>
    <w:rsid w:val="0044651C"/>
    <w:rsid w:val="00446545"/>
    <w:rsid w:val="00446549"/>
    <w:rsid w:val="00446632"/>
    <w:rsid w:val="0044684B"/>
    <w:rsid w:val="004468E9"/>
    <w:rsid w:val="00446FA5"/>
    <w:rsid w:val="004470C3"/>
    <w:rsid w:val="0044719A"/>
    <w:rsid w:val="004471B7"/>
    <w:rsid w:val="004474E5"/>
    <w:rsid w:val="0044750F"/>
    <w:rsid w:val="00447C1D"/>
    <w:rsid w:val="00447CFC"/>
    <w:rsid w:val="00447E57"/>
    <w:rsid w:val="00450239"/>
    <w:rsid w:val="004502B0"/>
    <w:rsid w:val="004503B3"/>
    <w:rsid w:val="00450542"/>
    <w:rsid w:val="00450C13"/>
    <w:rsid w:val="00450EA8"/>
    <w:rsid w:val="00450EC1"/>
    <w:rsid w:val="00451147"/>
    <w:rsid w:val="00451261"/>
    <w:rsid w:val="00451638"/>
    <w:rsid w:val="0045168C"/>
    <w:rsid w:val="004519FB"/>
    <w:rsid w:val="00452041"/>
    <w:rsid w:val="004521AF"/>
    <w:rsid w:val="00452209"/>
    <w:rsid w:val="00452316"/>
    <w:rsid w:val="00453182"/>
    <w:rsid w:val="0045324C"/>
    <w:rsid w:val="00453306"/>
    <w:rsid w:val="004537F5"/>
    <w:rsid w:val="00453BA2"/>
    <w:rsid w:val="00453C0B"/>
    <w:rsid w:val="004542D3"/>
    <w:rsid w:val="004544FD"/>
    <w:rsid w:val="0045458A"/>
    <w:rsid w:val="00454599"/>
    <w:rsid w:val="004548D6"/>
    <w:rsid w:val="00454995"/>
    <w:rsid w:val="00454A22"/>
    <w:rsid w:val="00454B09"/>
    <w:rsid w:val="00454C71"/>
    <w:rsid w:val="00454D42"/>
    <w:rsid w:val="004558F4"/>
    <w:rsid w:val="004559B7"/>
    <w:rsid w:val="004559CD"/>
    <w:rsid w:val="00455A78"/>
    <w:rsid w:val="00455D96"/>
    <w:rsid w:val="00455FC1"/>
    <w:rsid w:val="0045659F"/>
    <w:rsid w:val="00456853"/>
    <w:rsid w:val="00456BA3"/>
    <w:rsid w:val="00456C32"/>
    <w:rsid w:val="00456F09"/>
    <w:rsid w:val="00457041"/>
    <w:rsid w:val="0045748C"/>
    <w:rsid w:val="004575BD"/>
    <w:rsid w:val="0045766D"/>
    <w:rsid w:val="00457699"/>
    <w:rsid w:val="00457B21"/>
    <w:rsid w:val="00457B4B"/>
    <w:rsid w:val="00457B95"/>
    <w:rsid w:val="0046001D"/>
    <w:rsid w:val="004602DF"/>
    <w:rsid w:val="00460556"/>
    <w:rsid w:val="00460917"/>
    <w:rsid w:val="00460997"/>
    <w:rsid w:val="00460B09"/>
    <w:rsid w:val="00460B11"/>
    <w:rsid w:val="00460C46"/>
    <w:rsid w:val="00460EE8"/>
    <w:rsid w:val="0046115D"/>
    <w:rsid w:val="004611C8"/>
    <w:rsid w:val="0046178E"/>
    <w:rsid w:val="00461A3C"/>
    <w:rsid w:val="00461CF4"/>
    <w:rsid w:val="00461EA3"/>
    <w:rsid w:val="00461FD2"/>
    <w:rsid w:val="00462BDA"/>
    <w:rsid w:val="00462E1F"/>
    <w:rsid w:val="004631DD"/>
    <w:rsid w:val="00463717"/>
    <w:rsid w:val="00463740"/>
    <w:rsid w:val="00463946"/>
    <w:rsid w:val="0046453A"/>
    <w:rsid w:val="00464554"/>
    <w:rsid w:val="00464592"/>
    <w:rsid w:val="00464642"/>
    <w:rsid w:val="004647DE"/>
    <w:rsid w:val="004647FC"/>
    <w:rsid w:val="004649DF"/>
    <w:rsid w:val="00464AA9"/>
    <w:rsid w:val="00464D57"/>
    <w:rsid w:val="00464E80"/>
    <w:rsid w:val="00464FAA"/>
    <w:rsid w:val="00464FDC"/>
    <w:rsid w:val="00465136"/>
    <w:rsid w:val="00465422"/>
    <w:rsid w:val="00465A15"/>
    <w:rsid w:val="00465F0A"/>
    <w:rsid w:val="004663C4"/>
    <w:rsid w:val="00466786"/>
    <w:rsid w:val="00466FA9"/>
    <w:rsid w:val="00467039"/>
    <w:rsid w:val="00467A2F"/>
    <w:rsid w:val="00467A8B"/>
    <w:rsid w:val="00467AB5"/>
    <w:rsid w:val="00467AE6"/>
    <w:rsid w:val="00467AFF"/>
    <w:rsid w:val="00467D69"/>
    <w:rsid w:val="00467FBD"/>
    <w:rsid w:val="00470235"/>
    <w:rsid w:val="00470957"/>
    <w:rsid w:val="00470C44"/>
    <w:rsid w:val="00470C5C"/>
    <w:rsid w:val="00470DAE"/>
    <w:rsid w:val="00470EAD"/>
    <w:rsid w:val="00471055"/>
    <w:rsid w:val="004711D9"/>
    <w:rsid w:val="00471681"/>
    <w:rsid w:val="004716DD"/>
    <w:rsid w:val="0047196B"/>
    <w:rsid w:val="00471BCF"/>
    <w:rsid w:val="00471C34"/>
    <w:rsid w:val="00471C63"/>
    <w:rsid w:val="00471F99"/>
    <w:rsid w:val="00472139"/>
    <w:rsid w:val="00472327"/>
    <w:rsid w:val="00472905"/>
    <w:rsid w:val="00472DA4"/>
    <w:rsid w:val="00472DB5"/>
    <w:rsid w:val="00472E74"/>
    <w:rsid w:val="004730D0"/>
    <w:rsid w:val="004731AE"/>
    <w:rsid w:val="00473370"/>
    <w:rsid w:val="0047347B"/>
    <w:rsid w:val="004734AA"/>
    <w:rsid w:val="00473731"/>
    <w:rsid w:val="0047378E"/>
    <w:rsid w:val="00473891"/>
    <w:rsid w:val="00473951"/>
    <w:rsid w:val="00473A08"/>
    <w:rsid w:val="00473B4D"/>
    <w:rsid w:val="00473CBF"/>
    <w:rsid w:val="00474694"/>
    <w:rsid w:val="00474979"/>
    <w:rsid w:val="00475023"/>
    <w:rsid w:val="0047510A"/>
    <w:rsid w:val="0047546B"/>
    <w:rsid w:val="0047588E"/>
    <w:rsid w:val="00475BB8"/>
    <w:rsid w:val="004760BF"/>
    <w:rsid w:val="0047666F"/>
    <w:rsid w:val="00476F3E"/>
    <w:rsid w:val="0047712C"/>
    <w:rsid w:val="004776C5"/>
    <w:rsid w:val="00477B64"/>
    <w:rsid w:val="00477FDC"/>
    <w:rsid w:val="00480000"/>
    <w:rsid w:val="00480726"/>
    <w:rsid w:val="00480795"/>
    <w:rsid w:val="00480953"/>
    <w:rsid w:val="00480A00"/>
    <w:rsid w:val="004814A6"/>
    <w:rsid w:val="00481562"/>
    <w:rsid w:val="00481915"/>
    <w:rsid w:val="00481D24"/>
    <w:rsid w:val="00481FE9"/>
    <w:rsid w:val="00482041"/>
    <w:rsid w:val="00482414"/>
    <w:rsid w:val="004826C7"/>
    <w:rsid w:val="0048285E"/>
    <w:rsid w:val="00482A0A"/>
    <w:rsid w:val="00482A69"/>
    <w:rsid w:val="00482E72"/>
    <w:rsid w:val="00482FEA"/>
    <w:rsid w:val="0048319F"/>
    <w:rsid w:val="004832F2"/>
    <w:rsid w:val="004833B7"/>
    <w:rsid w:val="004834B6"/>
    <w:rsid w:val="00483533"/>
    <w:rsid w:val="00483680"/>
    <w:rsid w:val="004836F0"/>
    <w:rsid w:val="00483947"/>
    <w:rsid w:val="00483AB5"/>
    <w:rsid w:val="00483ABF"/>
    <w:rsid w:val="00483D8E"/>
    <w:rsid w:val="00483F38"/>
    <w:rsid w:val="0048420E"/>
    <w:rsid w:val="0048430D"/>
    <w:rsid w:val="00484920"/>
    <w:rsid w:val="00484B74"/>
    <w:rsid w:val="00484E2A"/>
    <w:rsid w:val="00485046"/>
    <w:rsid w:val="004850D8"/>
    <w:rsid w:val="0048518D"/>
    <w:rsid w:val="0048528B"/>
    <w:rsid w:val="0048553F"/>
    <w:rsid w:val="00485566"/>
    <w:rsid w:val="0048593A"/>
    <w:rsid w:val="00485A25"/>
    <w:rsid w:val="00485AA9"/>
    <w:rsid w:val="00485B60"/>
    <w:rsid w:val="00485B9E"/>
    <w:rsid w:val="00486042"/>
    <w:rsid w:val="004860E7"/>
    <w:rsid w:val="00486311"/>
    <w:rsid w:val="004864EA"/>
    <w:rsid w:val="00486858"/>
    <w:rsid w:val="00486A98"/>
    <w:rsid w:val="00486AAC"/>
    <w:rsid w:val="00486BBB"/>
    <w:rsid w:val="00486F48"/>
    <w:rsid w:val="00486FCA"/>
    <w:rsid w:val="00487507"/>
    <w:rsid w:val="00487605"/>
    <w:rsid w:val="0048791C"/>
    <w:rsid w:val="00487CFB"/>
    <w:rsid w:val="00487F4B"/>
    <w:rsid w:val="00490150"/>
    <w:rsid w:val="004902B6"/>
    <w:rsid w:val="00490353"/>
    <w:rsid w:val="00490747"/>
    <w:rsid w:val="00490AA3"/>
    <w:rsid w:val="00490FEE"/>
    <w:rsid w:val="00491266"/>
    <w:rsid w:val="00491799"/>
    <w:rsid w:val="00491836"/>
    <w:rsid w:val="004919E9"/>
    <w:rsid w:val="00491A4E"/>
    <w:rsid w:val="00491B93"/>
    <w:rsid w:val="00491BC9"/>
    <w:rsid w:val="004923ED"/>
    <w:rsid w:val="004929EC"/>
    <w:rsid w:val="004931A5"/>
    <w:rsid w:val="004933D4"/>
    <w:rsid w:val="00493726"/>
    <w:rsid w:val="00493910"/>
    <w:rsid w:val="00493A15"/>
    <w:rsid w:val="00493C92"/>
    <w:rsid w:val="00493E11"/>
    <w:rsid w:val="00494025"/>
    <w:rsid w:val="00494144"/>
    <w:rsid w:val="004941A6"/>
    <w:rsid w:val="004942BE"/>
    <w:rsid w:val="00494370"/>
    <w:rsid w:val="0049469F"/>
    <w:rsid w:val="00494C2B"/>
    <w:rsid w:val="00494C2F"/>
    <w:rsid w:val="00494E1D"/>
    <w:rsid w:val="00494E3E"/>
    <w:rsid w:val="004950CF"/>
    <w:rsid w:val="004950F6"/>
    <w:rsid w:val="00495420"/>
    <w:rsid w:val="004956F0"/>
    <w:rsid w:val="00495841"/>
    <w:rsid w:val="00495ADE"/>
    <w:rsid w:val="00495F02"/>
    <w:rsid w:val="00496505"/>
    <w:rsid w:val="00496626"/>
    <w:rsid w:val="004967BA"/>
    <w:rsid w:val="004967BE"/>
    <w:rsid w:val="00496AB7"/>
    <w:rsid w:val="00496B54"/>
    <w:rsid w:val="00496C12"/>
    <w:rsid w:val="00496D1E"/>
    <w:rsid w:val="00496E79"/>
    <w:rsid w:val="00496F34"/>
    <w:rsid w:val="00497152"/>
    <w:rsid w:val="004974D9"/>
    <w:rsid w:val="004975D6"/>
    <w:rsid w:val="0049780A"/>
    <w:rsid w:val="00497D86"/>
    <w:rsid w:val="00497EDD"/>
    <w:rsid w:val="004A00C9"/>
    <w:rsid w:val="004A0754"/>
    <w:rsid w:val="004A0774"/>
    <w:rsid w:val="004A0CC0"/>
    <w:rsid w:val="004A0FAC"/>
    <w:rsid w:val="004A1201"/>
    <w:rsid w:val="004A146C"/>
    <w:rsid w:val="004A1474"/>
    <w:rsid w:val="004A156D"/>
    <w:rsid w:val="004A16FC"/>
    <w:rsid w:val="004A17EE"/>
    <w:rsid w:val="004A1882"/>
    <w:rsid w:val="004A1A26"/>
    <w:rsid w:val="004A1D0B"/>
    <w:rsid w:val="004A1DE8"/>
    <w:rsid w:val="004A1FC5"/>
    <w:rsid w:val="004A21E9"/>
    <w:rsid w:val="004A245B"/>
    <w:rsid w:val="004A2530"/>
    <w:rsid w:val="004A2778"/>
    <w:rsid w:val="004A2AC1"/>
    <w:rsid w:val="004A2BB2"/>
    <w:rsid w:val="004A2C21"/>
    <w:rsid w:val="004A2C32"/>
    <w:rsid w:val="004A2F34"/>
    <w:rsid w:val="004A30F0"/>
    <w:rsid w:val="004A311F"/>
    <w:rsid w:val="004A35F1"/>
    <w:rsid w:val="004A396A"/>
    <w:rsid w:val="004A3BD4"/>
    <w:rsid w:val="004A3D77"/>
    <w:rsid w:val="004A40BF"/>
    <w:rsid w:val="004A44D2"/>
    <w:rsid w:val="004A4904"/>
    <w:rsid w:val="004A492E"/>
    <w:rsid w:val="004A496B"/>
    <w:rsid w:val="004A4AAC"/>
    <w:rsid w:val="004A4BD0"/>
    <w:rsid w:val="004A4BF6"/>
    <w:rsid w:val="004A4D29"/>
    <w:rsid w:val="004A4F86"/>
    <w:rsid w:val="004A5073"/>
    <w:rsid w:val="004A5242"/>
    <w:rsid w:val="004A52F3"/>
    <w:rsid w:val="004A554B"/>
    <w:rsid w:val="004A5ED2"/>
    <w:rsid w:val="004A5F24"/>
    <w:rsid w:val="004A627A"/>
    <w:rsid w:val="004A6315"/>
    <w:rsid w:val="004A63D3"/>
    <w:rsid w:val="004A67E6"/>
    <w:rsid w:val="004A6999"/>
    <w:rsid w:val="004A6A1A"/>
    <w:rsid w:val="004A6C02"/>
    <w:rsid w:val="004A7291"/>
    <w:rsid w:val="004A74F2"/>
    <w:rsid w:val="004A75DC"/>
    <w:rsid w:val="004A76FF"/>
    <w:rsid w:val="004A7729"/>
    <w:rsid w:val="004A792D"/>
    <w:rsid w:val="004A7C9F"/>
    <w:rsid w:val="004B017C"/>
    <w:rsid w:val="004B0294"/>
    <w:rsid w:val="004B05A9"/>
    <w:rsid w:val="004B06A7"/>
    <w:rsid w:val="004B06E9"/>
    <w:rsid w:val="004B082D"/>
    <w:rsid w:val="004B09EB"/>
    <w:rsid w:val="004B0E21"/>
    <w:rsid w:val="004B100A"/>
    <w:rsid w:val="004B117E"/>
    <w:rsid w:val="004B1616"/>
    <w:rsid w:val="004B18CA"/>
    <w:rsid w:val="004B1B12"/>
    <w:rsid w:val="004B1BF3"/>
    <w:rsid w:val="004B1F99"/>
    <w:rsid w:val="004B2418"/>
    <w:rsid w:val="004B2515"/>
    <w:rsid w:val="004B26B2"/>
    <w:rsid w:val="004B28FD"/>
    <w:rsid w:val="004B29BB"/>
    <w:rsid w:val="004B2B3F"/>
    <w:rsid w:val="004B2C0E"/>
    <w:rsid w:val="004B2F1E"/>
    <w:rsid w:val="004B2F3B"/>
    <w:rsid w:val="004B3118"/>
    <w:rsid w:val="004B329D"/>
    <w:rsid w:val="004B34C3"/>
    <w:rsid w:val="004B3CC7"/>
    <w:rsid w:val="004B3E9E"/>
    <w:rsid w:val="004B3F7E"/>
    <w:rsid w:val="004B42E0"/>
    <w:rsid w:val="004B4307"/>
    <w:rsid w:val="004B446E"/>
    <w:rsid w:val="004B44F4"/>
    <w:rsid w:val="004B45DB"/>
    <w:rsid w:val="004B483C"/>
    <w:rsid w:val="004B4911"/>
    <w:rsid w:val="004B494A"/>
    <w:rsid w:val="004B49E0"/>
    <w:rsid w:val="004B4D37"/>
    <w:rsid w:val="004B4D4D"/>
    <w:rsid w:val="004B4EFD"/>
    <w:rsid w:val="004B4F33"/>
    <w:rsid w:val="004B4FF0"/>
    <w:rsid w:val="004B55A1"/>
    <w:rsid w:val="004B55D0"/>
    <w:rsid w:val="004B5658"/>
    <w:rsid w:val="004B56BA"/>
    <w:rsid w:val="004B5715"/>
    <w:rsid w:val="004B5AA3"/>
    <w:rsid w:val="004B5C02"/>
    <w:rsid w:val="004B5C41"/>
    <w:rsid w:val="004B5C69"/>
    <w:rsid w:val="004B5E26"/>
    <w:rsid w:val="004B641D"/>
    <w:rsid w:val="004B66EB"/>
    <w:rsid w:val="004B6AF5"/>
    <w:rsid w:val="004B6D6A"/>
    <w:rsid w:val="004B6F28"/>
    <w:rsid w:val="004B7018"/>
    <w:rsid w:val="004B7264"/>
    <w:rsid w:val="004B73C8"/>
    <w:rsid w:val="004B77D1"/>
    <w:rsid w:val="004B7863"/>
    <w:rsid w:val="004B7922"/>
    <w:rsid w:val="004B7B0D"/>
    <w:rsid w:val="004B7BE5"/>
    <w:rsid w:val="004B7CC5"/>
    <w:rsid w:val="004B7E91"/>
    <w:rsid w:val="004B7EED"/>
    <w:rsid w:val="004B7FD3"/>
    <w:rsid w:val="004C0418"/>
    <w:rsid w:val="004C04F6"/>
    <w:rsid w:val="004C0E17"/>
    <w:rsid w:val="004C0E3D"/>
    <w:rsid w:val="004C119F"/>
    <w:rsid w:val="004C129A"/>
    <w:rsid w:val="004C168B"/>
    <w:rsid w:val="004C1712"/>
    <w:rsid w:val="004C1962"/>
    <w:rsid w:val="004C1984"/>
    <w:rsid w:val="004C1A58"/>
    <w:rsid w:val="004C1B07"/>
    <w:rsid w:val="004C1C7B"/>
    <w:rsid w:val="004C1E30"/>
    <w:rsid w:val="004C1F24"/>
    <w:rsid w:val="004C252D"/>
    <w:rsid w:val="004C2592"/>
    <w:rsid w:val="004C28C6"/>
    <w:rsid w:val="004C2BF7"/>
    <w:rsid w:val="004C3455"/>
    <w:rsid w:val="004C386B"/>
    <w:rsid w:val="004C3D75"/>
    <w:rsid w:val="004C3D98"/>
    <w:rsid w:val="004C414A"/>
    <w:rsid w:val="004C4247"/>
    <w:rsid w:val="004C4363"/>
    <w:rsid w:val="004C460F"/>
    <w:rsid w:val="004C4E63"/>
    <w:rsid w:val="004C4FDC"/>
    <w:rsid w:val="004C5287"/>
    <w:rsid w:val="004C5373"/>
    <w:rsid w:val="004C5A3F"/>
    <w:rsid w:val="004C5DE4"/>
    <w:rsid w:val="004C5F38"/>
    <w:rsid w:val="004C620E"/>
    <w:rsid w:val="004C666C"/>
    <w:rsid w:val="004C6A1D"/>
    <w:rsid w:val="004C6D03"/>
    <w:rsid w:val="004C6DAC"/>
    <w:rsid w:val="004C6F46"/>
    <w:rsid w:val="004C7321"/>
    <w:rsid w:val="004C74E8"/>
    <w:rsid w:val="004C7740"/>
    <w:rsid w:val="004C7870"/>
    <w:rsid w:val="004C79AF"/>
    <w:rsid w:val="004C7AC7"/>
    <w:rsid w:val="004C7C66"/>
    <w:rsid w:val="004C7DF0"/>
    <w:rsid w:val="004C7E20"/>
    <w:rsid w:val="004C7F1E"/>
    <w:rsid w:val="004C7FD6"/>
    <w:rsid w:val="004D029F"/>
    <w:rsid w:val="004D0658"/>
    <w:rsid w:val="004D0C43"/>
    <w:rsid w:val="004D0E0E"/>
    <w:rsid w:val="004D0E3F"/>
    <w:rsid w:val="004D11D8"/>
    <w:rsid w:val="004D1903"/>
    <w:rsid w:val="004D211C"/>
    <w:rsid w:val="004D228D"/>
    <w:rsid w:val="004D23CE"/>
    <w:rsid w:val="004D24DE"/>
    <w:rsid w:val="004D2597"/>
    <w:rsid w:val="004D279C"/>
    <w:rsid w:val="004D2A1E"/>
    <w:rsid w:val="004D2C41"/>
    <w:rsid w:val="004D306C"/>
    <w:rsid w:val="004D30DA"/>
    <w:rsid w:val="004D33F6"/>
    <w:rsid w:val="004D367A"/>
    <w:rsid w:val="004D3E8E"/>
    <w:rsid w:val="004D417E"/>
    <w:rsid w:val="004D4488"/>
    <w:rsid w:val="004D46F3"/>
    <w:rsid w:val="004D4BD9"/>
    <w:rsid w:val="004D4EB2"/>
    <w:rsid w:val="004D5131"/>
    <w:rsid w:val="004D527C"/>
    <w:rsid w:val="004D54D2"/>
    <w:rsid w:val="004D5509"/>
    <w:rsid w:val="004D58CF"/>
    <w:rsid w:val="004D59D4"/>
    <w:rsid w:val="004D5B95"/>
    <w:rsid w:val="004D5BB7"/>
    <w:rsid w:val="004D6194"/>
    <w:rsid w:val="004D6354"/>
    <w:rsid w:val="004D64DD"/>
    <w:rsid w:val="004D655C"/>
    <w:rsid w:val="004D6594"/>
    <w:rsid w:val="004D6882"/>
    <w:rsid w:val="004D697B"/>
    <w:rsid w:val="004D6E4F"/>
    <w:rsid w:val="004D7A19"/>
    <w:rsid w:val="004D7B40"/>
    <w:rsid w:val="004D7C36"/>
    <w:rsid w:val="004E00A7"/>
    <w:rsid w:val="004E0150"/>
    <w:rsid w:val="004E0414"/>
    <w:rsid w:val="004E05E0"/>
    <w:rsid w:val="004E0806"/>
    <w:rsid w:val="004E0888"/>
    <w:rsid w:val="004E0961"/>
    <w:rsid w:val="004E0A0A"/>
    <w:rsid w:val="004E0C81"/>
    <w:rsid w:val="004E0FFE"/>
    <w:rsid w:val="004E1093"/>
    <w:rsid w:val="004E15F8"/>
    <w:rsid w:val="004E17D8"/>
    <w:rsid w:val="004E1838"/>
    <w:rsid w:val="004E1A3E"/>
    <w:rsid w:val="004E215B"/>
    <w:rsid w:val="004E2381"/>
    <w:rsid w:val="004E2582"/>
    <w:rsid w:val="004E2624"/>
    <w:rsid w:val="004E28FC"/>
    <w:rsid w:val="004E29B6"/>
    <w:rsid w:val="004E2A20"/>
    <w:rsid w:val="004E2C9F"/>
    <w:rsid w:val="004E2E84"/>
    <w:rsid w:val="004E3274"/>
    <w:rsid w:val="004E33DC"/>
    <w:rsid w:val="004E3645"/>
    <w:rsid w:val="004E3A6E"/>
    <w:rsid w:val="004E3E77"/>
    <w:rsid w:val="004E3EB9"/>
    <w:rsid w:val="004E3EBA"/>
    <w:rsid w:val="004E4441"/>
    <w:rsid w:val="004E47EB"/>
    <w:rsid w:val="004E4ADE"/>
    <w:rsid w:val="004E551B"/>
    <w:rsid w:val="004E57C2"/>
    <w:rsid w:val="004E5900"/>
    <w:rsid w:val="004E5B0C"/>
    <w:rsid w:val="004E5D9D"/>
    <w:rsid w:val="004E5F17"/>
    <w:rsid w:val="004E5FB6"/>
    <w:rsid w:val="004E60BF"/>
    <w:rsid w:val="004E63DF"/>
    <w:rsid w:val="004E678C"/>
    <w:rsid w:val="004E6876"/>
    <w:rsid w:val="004E68EC"/>
    <w:rsid w:val="004E6A42"/>
    <w:rsid w:val="004E6A7C"/>
    <w:rsid w:val="004E6C45"/>
    <w:rsid w:val="004E724C"/>
    <w:rsid w:val="004E729F"/>
    <w:rsid w:val="004E74CE"/>
    <w:rsid w:val="004E761B"/>
    <w:rsid w:val="004E7A96"/>
    <w:rsid w:val="004E7AB5"/>
    <w:rsid w:val="004E7AFD"/>
    <w:rsid w:val="004E7DA8"/>
    <w:rsid w:val="004E7E4A"/>
    <w:rsid w:val="004F00A6"/>
    <w:rsid w:val="004F034E"/>
    <w:rsid w:val="004F0424"/>
    <w:rsid w:val="004F04B2"/>
    <w:rsid w:val="004F07D2"/>
    <w:rsid w:val="004F08B9"/>
    <w:rsid w:val="004F12C0"/>
    <w:rsid w:val="004F1327"/>
    <w:rsid w:val="004F1A80"/>
    <w:rsid w:val="004F1C1A"/>
    <w:rsid w:val="004F1DF0"/>
    <w:rsid w:val="004F1EA5"/>
    <w:rsid w:val="004F1EB5"/>
    <w:rsid w:val="004F1FA7"/>
    <w:rsid w:val="004F24D1"/>
    <w:rsid w:val="004F24EA"/>
    <w:rsid w:val="004F2526"/>
    <w:rsid w:val="004F26D5"/>
    <w:rsid w:val="004F2744"/>
    <w:rsid w:val="004F28E8"/>
    <w:rsid w:val="004F2C45"/>
    <w:rsid w:val="004F2CB5"/>
    <w:rsid w:val="004F3056"/>
    <w:rsid w:val="004F306C"/>
    <w:rsid w:val="004F3087"/>
    <w:rsid w:val="004F30F9"/>
    <w:rsid w:val="004F32A1"/>
    <w:rsid w:val="004F348D"/>
    <w:rsid w:val="004F3538"/>
    <w:rsid w:val="004F369A"/>
    <w:rsid w:val="004F3850"/>
    <w:rsid w:val="004F3A8E"/>
    <w:rsid w:val="004F3CFB"/>
    <w:rsid w:val="004F4050"/>
    <w:rsid w:val="004F41F1"/>
    <w:rsid w:val="004F4233"/>
    <w:rsid w:val="004F42ED"/>
    <w:rsid w:val="004F4A4B"/>
    <w:rsid w:val="004F4B40"/>
    <w:rsid w:val="004F4C01"/>
    <w:rsid w:val="004F4C35"/>
    <w:rsid w:val="004F50B5"/>
    <w:rsid w:val="004F5291"/>
    <w:rsid w:val="004F53CF"/>
    <w:rsid w:val="004F5484"/>
    <w:rsid w:val="004F54FB"/>
    <w:rsid w:val="004F5CEC"/>
    <w:rsid w:val="004F5DCE"/>
    <w:rsid w:val="004F5DE9"/>
    <w:rsid w:val="004F5EDE"/>
    <w:rsid w:val="004F5F14"/>
    <w:rsid w:val="004F641C"/>
    <w:rsid w:val="004F6530"/>
    <w:rsid w:val="004F6652"/>
    <w:rsid w:val="004F6840"/>
    <w:rsid w:val="004F6B2B"/>
    <w:rsid w:val="004F6B63"/>
    <w:rsid w:val="004F6BCE"/>
    <w:rsid w:val="004F7086"/>
    <w:rsid w:val="004F75C8"/>
    <w:rsid w:val="004F7810"/>
    <w:rsid w:val="004F7F65"/>
    <w:rsid w:val="005001AA"/>
    <w:rsid w:val="00500455"/>
    <w:rsid w:val="005004CC"/>
    <w:rsid w:val="0050055A"/>
    <w:rsid w:val="00500961"/>
    <w:rsid w:val="00500B9D"/>
    <w:rsid w:val="00500BB5"/>
    <w:rsid w:val="00500F4A"/>
    <w:rsid w:val="005015E9"/>
    <w:rsid w:val="005017E3"/>
    <w:rsid w:val="005018F1"/>
    <w:rsid w:val="0050193A"/>
    <w:rsid w:val="00501ADB"/>
    <w:rsid w:val="00501AF5"/>
    <w:rsid w:val="005028CB"/>
    <w:rsid w:val="00502A8D"/>
    <w:rsid w:val="00502C82"/>
    <w:rsid w:val="00502CB0"/>
    <w:rsid w:val="00502E1D"/>
    <w:rsid w:val="00502F85"/>
    <w:rsid w:val="0050306B"/>
    <w:rsid w:val="0050323F"/>
    <w:rsid w:val="00503593"/>
    <w:rsid w:val="00503775"/>
    <w:rsid w:val="00503849"/>
    <w:rsid w:val="00503E22"/>
    <w:rsid w:val="00504151"/>
    <w:rsid w:val="00504258"/>
    <w:rsid w:val="00504B4E"/>
    <w:rsid w:val="00504E35"/>
    <w:rsid w:val="00504F14"/>
    <w:rsid w:val="00505553"/>
    <w:rsid w:val="005056A0"/>
    <w:rsid w:val="00505E96"/>
    <w:rsid w:val="00506395"/>
    <w:rsid w:val="0050672D"/>
    <w:rsid w:val="0050684C"/>
    <w:rsid w:val="0050698C"/>
    <w:rsid w:val="00506B61"/>
    <w:rsid w:val="00506BFC"/>
    <w:rsid w:val="00506C22"/>
    <w:rsid w:val="00506F05"/>
    <w:rsid w:val="005072E9"/>
    <w:rsid w:val="005076A1"/>
    <w:rsid w:val="0050789B"/>
    <w:rsid w:val="00507B20"/>
    <w:rsid w:val="00507CC5"/>
    <w:rsid w:val="00507D65"/>
    <w:rsid w:val="00507DDA"/>
    <w:rsid w:val="00510018"/>
    <w:rsid w:val="00510073"/>
    <w:rsid w:val="005100E7"/>
    <w:rsid w:val="0051023D"/>
    <w:rsid w:val="00510A77"/>
    <w:rsid w:val="00510D7C"/>
    <w:rsid w:val="00510E7B"/>
    <w:rsid w:val="00511411"/>
    <w:rsid w:val="0051181D"/>
    <w:rsid w:val="005118C3"/>
    <w:rsid w:val="00511A04"/>
    <w:rsid w:val="00511B5E"/>
    <w:rsid w:val="00511CEE"/>
    <w:rsid w:val="00511EC1"/>
    <w:rsid w:val="00512685"/>
    <w:rsid w:val="005127F2"/>
    <w:rsid w:val="0051285D"/>
    <w:rsid w:val="00512969"/>
    <w:rsid w:val="00512A99"/>
    <w:rsid w:val="005134C1"/>
    <w:rsid w:val="00513832"/>
    <w:rsid w:val="00513885"/>
    <w:rsid w:val="005139F5"/>
    <w:rsid w:val="00513A4E"/>
    <w:rsid w:val="00513BC6"/>
    <w:rsid w:val="00513EA3"/>
    <w:rsid w:val="00513FF6"/>
    <w:rsid w:val="005141D2"/>
    <w:rsid w:val="0051421E"/>
    <w:rsid w:val="00514529"/>
    <w:rsid w:val="00514885"/>
    <w:rsid w:val="00514AA9"/>
    <w:rsid w:val="00514B8A"/>
    <w:rsid w:val="00514C2A"/>
    <w:rsid w:val="00514C67"/>
    <w:rsid w:val="00514C68"/>
    <w:rsid w:val="00514E95"/>
    <w:rsid w:val="00514EC2"/>
    <w:rsid w:val="00515028"/>
    <w:rsid w:val="005153D3"/>
    <w:rsid w:val="005157CC"/>
    <w:rsid w:val="005157F9"/>
    <w:rsid w:val="00516077"/>
    <w:rsid w:val="0051621A"/>
    <w:rsid w:val="005162CF"/>
    <w:rsid w:val="0051661A"/>
    <w:rsid w:val="00516C85"/>
    <w:rsid w:val="00516D44"/>
    <w:rsid w:val="00516FD0"/>
    <w:rsid w:val="00517179"/>
    <w:rsid w:val="00517278"/>
    <w:rsid w:val="00517418"/>
    <w:rsid w:val="00517900"/>
    <w:rsid w:val="005179E8"/>
    <w:rsid w:val="00517A52"/>
    <w:rsid w:val="005204AD"/>
    <w:rsid w:val="005204E6"/>
    <w:rsid w:val="00520695"/>
    <w:rsid w:val="00520736"/>
    <w:rsid w:val="005207B3"/>
    <w:rsid w:val="00520AB7"/>
    <w:rsid w:val="00520AF9"/>
    <w:rsid w:val="005210BB"/>
    <w:rsid w:val="0052123F"/>
    <w:rsid w:val="00521278"/>
    <w:rsid w:val="005212EA"/>
    <w:rsid w:val="00521673"/>
    <w:rsid w:val="005220AC"/>
    <w:rsid w:val="005220FE"/>
    <w:rsid w:val="005221B9"/>
    <w:rsid w:val="0052221E"/>
    <w:rsid w:val="00522520"/>
    <w:rsid w:val="00522951"/>
    <w:rsid w:val="005237CD"/>
    <w:rsid w:val="0052387E"/>
    <w:rsid w:val="00523BBA"/>
    <w:rsid w:val="00523E60"/>
    <w:rsid w:val="005240A3"/>
    <w:rsid w:val="005240BC"/>
    <w:rsid w:val="005246A1"/>
    <w:rsid w:val="0052485C"/>
    <w:rsid w:val="00524CC4"/>
    <w:rsid w:val="00524D60"/>
    <w:rsid w:val="00524F06"/>
    <w:rsid w:val="005250D1"/>
    <w:rsid w:val="005253B3"/>
    <w:rsid w:val="00525D66"/>
    <w:rsid w:val="00525D75"/>
    <w:rsid w:val="00525FC2"/>
    <w:rsid w:val="00526368"/>
    <w:rsid w:val="00526C12"/>
    <w:rsid w:val="00526FCF"/>
    <w:rsid w:val="00527079"/>
    <w:rsid w:val="005270A8"/>
    <w:rsid w:val="0052718A"/>
    <w:rsid w:val="00527194"/>
    <w:rsid w:val="005272A2"/>
    <w:rsid w:val="0052744F"/>
    <w:rsid w:val="0052774E"/>
    <w:rsid w:val="005278E5"/>
    <w:rsid w:val="005278E7"/>
    <w:rsid w:val="0052791B"/>
    <w:rsid w:val="00527B3D"/>
    <w:rsid w:val="00527F83"/>
    <w:rsid w:val="00530224"/>
    <w:rsid w:val="00530545"/>
    <w:rsid w:val="005306D8"/>
    <w:rsid w:val="0053087F"/>
    <w:rsid w:val="00530A46"/>
    <w:rsid w:val="00530C92"/>
    <w:rsid w:val="00530EBC"/>
    <w:rsid w:val="00530F38"/>
    <w:rsid w:val="005311E8"/>
    <w:rsid w:val="0053127B"/>
    <w:rsid w:val="005312C7"/>
    <w:rsid w:val="005312F1"/>
    <w:rsid w:val="00531309"/>
    <w:rsid w:val="005313D1"/>
    <w:rsid w:val="005318FF"/>
    <w:rsid w:val="005319BD"/>
    <w:rsid w:val="00531B64"/>
    <w:rsid w:val="00531BD9"/>
    <w:rsid w:val="00531C4B"/>
    <w:rsid w:val="00531E29"/>
    <w:rsid w:val="00531E6A"/>
    <w:rsid w:val="005320E2"/>
    <w:rsid w:val="005321FB"/>
    <w:rsid w:val="005322EC"/>
    <w:rsid w:val="00532316"/>
    <w:rsid w:val="005323EC"/>
    <w:rsid w:val="0053270E"/>
    <w:rsid w:val="00532711"/>
    <w:rsid w:val="00532DA8"/>
    <w:rsid w:val="00533043"/>
    <w:rsid w:val="00533157"/>
    <w:rsid w:val="00533587"/>
    <w:rsid w:val="00533A59"/>
    <w:rsid w:val="00534351"/>
    <w:rsid w:val="00534656"/>
    <w:rsid w:val="00534788"/>
    <w:rsid w:val="00534792"/>
    <w:rsid w:val="00534A43"/>
    <w:rsid w:val="00534AEC"/>
    <w:rsid w:val="00534B73"/>
    <w:rsid w:val="00534D2F"/>
    <w:rsid w:val="00534D30"/>
    <w:rsid w:val="00534D96"/>
    <w:rsid w:val="00535013"/>
    <w:rsid w:val="00535083"/>
    <w:rsid w:val="0053519D"/>
    <w:rsid w:val="0053561D"/>
    <w:rsid w:val="00535832"/>
    <w:rsid w:val="005358DC"/>
    <w:rsid w:val="005359D5"/>
    <w:rsid w:val="00535C8F"/>
    <w:rsid w:val="00535DB1"/>
    <w:rsid w:val="00535DC2"/>
    <w:rsid w:val="0053612A"/>
    <w:rsid w:val="005362CD"/>
    <w:rsid w:val="005364F1"/>
    <w:rsid w:val="00536512"/>
    <w:rsid w:val="00536B16"/>
    <w:rsid w:val="00536DEF"/>
    <w:rsid w:val="0053726F"/>
    <w:rsid w:val="005375C9"/>
    <w:rsid w:val="00537971"/>
    <w:rsid w:val="005379DF"/>
    <w:rsid w:val="00537A09"/>
    <w:rsid w:val="00537C33"/>
    <w:rsid w:val="00537CD2"/>
    <w:rsid w:val="00537FC7"/>
    <w:rsid w:val="0054015F"/>
    <w:rsid w:val="00540415"/>
    <w:rsid w:val="00540495"/>
    <w:rsid w:val="005404D9"/>
    <w:rsid w:val="005408E2"/>
    <w:rsid w:val="005409E6"/>
    <w:rsid w:val="00540CCF"/>
    <w:rsid w:val="00540E5F"/>
    <w:rsid w:val="0054134C"/>
    <w:rsid w:val="005413DD"/>
    <w:rsid w:val="00541618"/>
    <w:rsid w:val="005418EA"/>
    <w:rsid w:val="00541B2D"/>
    <w:rsid w:val="00541D17"/>
    <w:rsid w:val="00541F0A"/>
    <w:rsid w:val="005422E6"/>
    <w:rsid w:val="00542434"/>
    <w:rsid w:val="005424EB"/>
    <w:rsid w:val="00542722"/>
    <w:rsid w:val="0054292B"/>
    <w:rsid w:val="00542949"/>
    <w:rsid w:val="00543032"/>
    <w:rsid w:val="00543229"/>
    <w:rsid w:val="00543370"/>
    <w:rsid w:val="0054350C"/>
    <w:rsid w:val="00543578"/>
    <w:rsid w:val="00543719"/>
    <w:rsid w:val="005438DB"/>
    <w:rsid w:val="00543970"/>
    <w:rsid w:val="00543AC7"/>
    <w:rsid w:val="00543D36"/>
    <w:rsid w:val="00543EF0"/>
    <w:rsid w:val="005442DD"/>
    <w:rsid w:val="005445AE"/>
    <w:rsid w:val="00544610"/>
    <w:rsid w:val="00544618"/>
    <w:rsid w:val="005447CD"/>
    <w:rsid w:val="00544C2F"/>
    <w:rsid w:val="005450D6"/>
    <w:rsid w:val="005450FD"/>
    <w:rsid w:val="005451FD"/>
    <w:rsid w:val="0054521F"/>
    <w:rsid w:val="00545653"/>
    <w:rsid w:val="005458C5"/>
    <w:rsid w:val="00546163"/>
    <w:rsid w:val="00546183"/>
    <w:rsid w:val="00546256"/>
    <w:rsid w:val="00546298"/>
    <w:rsid w:val="0054630B"/>
    <w:rsid w:val="005469AB"/>
    <w:rsid w:val="00546CD7"/>
    <w:rsid w:val="00546E2C"/>
    <w:rsid w:val="00546E6B"/>
    <w:rsid w:val="005471B1"/>
    <w:rsid w:val="005473C9"/>
    <w:rsid w:val="00547452"/>
    <w:rsid w:val="00547902"/>
    <w:rsid w:val="00547BD0"/>
    <w:rsid w:val="00547E27"/>
    <w:rsid w:val="00547ECE"/>
    <w:rsid w:val="005500BC"/>
    <w:rsid w:val="0055032A"/>
    <w:rsid w:val="005504D9"/>
    <w:rsid w:val="005504FA"/>
    <w:rsid w:val="00550501"/>
    <w:rsid w:val="005505DE"/>
    <w:rsid w:val="00550781"/>
    <w:rsid w:val="00551383"/>
    <w:rsid w:val="00551555"/>
    <w:rsid w:val="00551852"/>
    <w:rsid w:val="00551872"/>
    <w:rsid w:val="00551BE8"/>
    <w:rsid w:val="00551D4B"/>
    <w:rsid w:val="00551E11"/>
    <w:rsid w:val="00551FEF"/>
    <w:rsid w:val="0055225F"/>
    <w:rsid w:val="0055234F"/>
    <w:rsid w:val="005523E8"/>
    <w:rsid w:val="005527D1"/>
    <w:rsid w:val="00552BD8"/>
    <w:rsid w:val="00552C26"/>
    <w:rsid w:val="00552C57"/>
    <w:rsid w:val="00552D9F"/>
    <w:rsid w:val="00552E7E"/>
    <w:rsid w:val="00552ED9"/>
    <w:rsid w:val="00552F56"/>
    <w:rsid w:val="005531D1"/>
    <w:rsid w:val="005533FB"/>
    <w:rsid w:val="00553582"/>
    <w:rsid w:val="00553634"/>
    <w:rsid w:val="005536F6"/>
    <w:rsid w:val="00553A29"/>
    <w:rsid w:val="00553C20"/>
    <w:rsid w:val="00553D48"/>
    <w:rsid w:val="005541B3"/>
    <w:rsid w:val="00554242"/>
    <w:rsid w:val="00554243"/>
    <w:rsid w:val="0055426A"/>
    <w:rsid w:val="0055427B"/>
    <w:rsid w:val="00554298"/>
    <w:rsid w:val="0055465D"/>
    <w:rsid w:val="005548D9"/>
    <w:rsid w:val="00554945"/>
    <w:rsid w:val="00554D38"/>
    <w:rsid w:val="00555237"/>
    <w:rsid w:val="005552F2"/>
    <w:rsid w:val="00555A8C"/>
    <w:rsid w:val="00555B33"/>
    <w:rsid w:val="00555D8F"/>
    <w:rsid w:val="00555D94"/>
    <w:rsid w:val="00555FBD"/>
    <w:rsid w:val="0055643E"/>
    <w:rsid w:val="005568EB"/>
    <w:rsid w:val="0055698E"/>
    <w:rsid w:val="00556B04"/>
    <w:rsid w:val="00556B05"/>
    <w:rsid w:val="00556C46"/>
    <w:rsid w:val="00556D9A"/>
    <w:rsid w:val="00556DB8"/>
    <w:rsid w:val="005572C4"/>
    <w:rsid w:val="00557343"/>
    <w:rsid w:val="00557C40"/>
    <w:rsid w:val="00557D31"/>
    <w:rsid w:val="00557E47"/>
    <w:rsid w:val="005601E9"/>
    <w:rsid w:val="005602E9"/>
    <w:rsid w:val="005603C3"/>
    <w:rsid w:val="005606C2"/>
    <w:rsid w:val="00560BC4"/>
    <w:rsid w:val="00561029"/>
    <w:rsid w:val="005613A8"/>
    <w:rsid w:val="0056163E"/>
    <w:rsid w:val="00561771"/>
    <w:rsid w:val="00561879"/>
    <w:rsid w:val="00561A4C"/>
    <w:rsid w:val="00561BDB"/>
    <w:rsid w:val="00561DB2"/>
    <w:rsid w:val="00561E16"/>
    <w:rsid w:val="005621F0"/>
    <w:rsid w:val="00562721"/>
    <w:rsid w:val="0056294B"/>
    <w:rsid w:val="00562C59"/>
    <w:rsid w:val="00562DB0"/>
    <w:rsid w:val="005632F7"/>
    <w:rsid w:val="005633F7"/>
    <w:rsid w:val="00563630"/>
    <w:rsid w:val="00563AB2"/>
    <w:rsid w:val="00563BDF"/>
    <w:rsid w:val="00563C53"/>
    <w:rsid w:val="00563CC1"/>
    <w:rsid w:val="00563EE7"/>
    <w:rsid w:val="00564170"/>
    <w:rsid w:val="00564302"/>
    <w:rsid w:val="00564459"/>
    <w:rsid w:val="0056447E"/>
    <w:rsid w:val="0056454F"/>
    <w:rsid w:val="005648D1"/>
    <w:rsid w:val="0056499F"/>
    <w:rsid w:val="00564A6B"/>
    <w:rsid w:val="00564B63"/>
    <w:rsid w:val="00564E3D"/>
    <w:rsid w:val="00565128"/>
    <w:rsid w:val="00565703"/>
    <w:rsid w:val="00565922"/>
    <w:rsid w:val="00565A3C"/>
    <w:rsid w:val="00565D35"/>
    <w:rsid w:val="00565E39"/>
    <w:rsid w:val="00565E5C"/>
    <w:rsid w:val="00566319"/>
    <w:rsid w:val="0056636F"/>
    <w:rsid w:val="00566BE3"/>
    <w:rsid w:val="00566CB5"/>
    <w:rsid w:val="00566CF4"/>
    <w:rsid w:val="00566E85"/>
    <w:rsid w:val="00566EFD"/>
    <w:rsid w:val="00566F84"/>
    <w:rsid w:val="0056703E"/>
    <w:rsid w:val="005670FB"/>
    <w:rsid w:val="005672D2"/>
    <w:rsid w:val="0056749A"/>
    <w:rsid w:val="00567863"/>
    <w:rsid w:val="005678DB"/>
    <w:rsid w:val="00567DE3"/>
    <w:rsid w:val="00567E29"/>
    <w:rsid w:val="005700F8"/>
    <w:rsid w:val="005707F2"/>
    <w:rsid w:val="00570A2C"/>
    <w:rsid w:val="00570F1B"/>
    <w:rsid w:val="00570F3F"/>
    <w:rsid w:val="0057111F"/>
    <w:rsid w:val="005714D9"/>
    <w:rsid w:val="005715B8"/>
    <w:rsid w:val="005716BA"/>
    <w:rsid w:val="005716D5"/>
    <w:rsid w:val="0057176E"/>
    <w:rsid w:val="00571838"/>
    <w:rsid w:val="005718C4"/>
    <w:rsid w:val="005719CB"/>
    <w:rsid w:val="00571D5C"/>
    <w:rsid w:val="00571DF6"/>
    <w:rsid w:val="00571E53"/>
    <w:rsid w:val="005722E3"/>
    <w:rsid w:val="005724F3"/>
    <w:rsid w:val="00572779"/>
    <w:rsid w:val="005727A9"/>
    <w:rsid w:val="005727B2"/>
    <w:rsid w:val="00572984"/>
    <w:rsid w:val="00572B1A"/>
    <w:rsid w:val="00572B2A"/>
    <w:rsid w:val="00572BCE"/>
    <w:rsid w:val="00572C9F"/>
    <w:rsid w:val="00572FEC"/>
    <w:rsid w:val="00573230"/>
    <w:rsid w:val="00573666"/>
    <w:rsid w:val="005736B8"/>
    <w:rsid w:val="005736F6"/>
    <w:rsid w:val="00573935"/>
    <w:rsid w:val="00573A86"/>
    <w:rsid w:val="00573DA3"/>
    <w:rsid w:val="00573F85"/>
    <w:rsid w:val="00574087"/>
    <w:rsid w:val="00574306"/>
    <w:rsid w:val="005744FE"/>
    <w:rsid w:val="00574679"/>
    <w:rsid w:val="005748C5"/>
    <w:rsid w:val="00574B0F"/>
    <w:rsid w:val="00575248"/>
    <w:rsid w:val="005753D5"/>
    <w:rsid w:val="005755D5"/>
    <w:rsid w:val="005756A6"/>
    <w:rsid w:val="005758F6"/>
    <w:rsid w:val="00575F40"/>
    <w:rsid w:val="00576015"/>
    <w:rsid w:val="00576258"/>
    <w:rsid w:val="00576278"/>
    <w:rsid w:val="0057651B"/>
    <w:rsid w:val="00576844"/>
    <w:rsid w:val="00576A3C"/>
    <w:rsid w:val="00576AB1"/>
    <w:rsid w:val="00576B84"/>
    <w:rsid w:val="00576C0F"/>
    <w:rsid w:val="00576E4B"/>
    <w:rsid w:val="00576F3B"/>
    <w:rsid w:val="0057733F"/>
    <w:rsid w:val="00577381"/>
    <w:rsid w:val="0057761D"/>
    <w:rsid w:val="0057791D"/>
    <w:rsid w:val="00577A9C"/>
    <w:rsid w:val="00577B87"/>
    <w:rsid w:val="00577F17"/>
    <w:rsid w:val="00580567"/>
    <w:rsid w:val="00580674"/>
    <w:rsid w:val="00580948"/>
    <w:rsid w:val="00580B9C"/>
    <w:rsid w:val="0058136B"/>
    <w:rsid w:val="00581440"/>
    <w:rsid w:val="005816EB"/>
    <w:rsid w:val="005819D6"/>
    <w:rsid w:val="00581C17"/>
    <w:rsid w:val="00581D34"/>
    <w:rsid w:val="00581FA5"/>
    <w:rsid w:val="005820D3"/>
    <w:rsid w:val="005821B6"/>
    <w:rsid w:val="00582394"/>
    <w:rsid w:val="005828D0"/>
    <w:rsid w:val="005831D1"/>
    <w:rsid w:val="005831F3"/>
    <w:rsid w:val="00583201"/>
    <w:rsid w:val="00583211"/>
    <w:rsid w:val="0058363F"/>
    <w:rsid w:val="00583820"/>
    <w:rsid w:val="005838E8"/>
    <w:rsid w:val="00583E6C"/>
    <w:rsid w:val="00583F6E"/>
    <w:rsid w:val="0058412F"/>
    <w:rsid w:val="00584743"/>
    <w:rsid w:val="005847EE"/>
    <w:rsid w:val="00584905"/>
    <w:rsid w:val="005849CD"/>
    <w:rsid w:val="00584B23"/>
    <w:rsid w:val="00584B68"/>
    <w:rsid w:val="00584B85"/>
    <w:rsid w:val="00584E18"/>
    <w:rsid w:val="00585798"/>
    <w:rsid w:val="005858E1"/>
    <w:rsid w:val="00585957"/>
    <w:rsid w:val="00585C57"/>
    <w:rsid w:val="00585EC7"/>
    <w:rsid w:val="00586109"/>
    <w:rsid w:val="0058620C"/>
    <w:rsid w:val="005863BB"/>
    <w:rsid w:val="0058659F"/>
    <w:rsid w:val="005869AC"/>
    <w:rsid w:val="00586B37"/>
    <w:rsid w:val="00586B4A"/>
    <w:rsid w:val="00586ECE"/>
    <w:rsid w:val="00586FF1"/>
    <w:rsid w:val="00587134"/>
    <w:rsid w:val="00587876"/>
    <w:rsid w:val="00587A73"/>
    <w:rsid w:val="00587AE4"/>
    <w:rsid w:val="00587F3E"/>
    <w:rsid w:val="005900AA"/>
    <w:rsid w:val="00590136"/>
    <w:rsid w:val="005904F1"/>
    <w:rsid w:val="005905FE"/>
    <w:rsid w:val="00590634"/>
    <w:rsid w:val="00590939"/>
    <w:rsid w:val="00590D84"/>
    <w:rsid w:val="00590E08"/>
    <w:rsid w:val="00590E98"/>
    <w:rsid w:val="005910DD"/>
    <w:rsid w:val="00591153"/>
    <w:rsid w:val="0059119C"/>
    <w:rsid w:val="0059119E"/>
    <w:rsid w:val="005916C3"/>
    <w:rsid w:val="00591790"/>
    <w:rsid w:val="005919F9"/>
    <w:rsid w:val="00591A6C"/>
    <w:rsid w:val="00591D30"/>
    <w:rsid w:val="00592038"/>
    <w:rsid w:val="005923DA"/>
    <w:rsid w:val="0059272C"/>
    <w:rsid w:val="005929C5"/>
    <w:rsid w:val="00592ABA"/>
    <w:rsid w:val="00592C48"/>
    <w:rsid w:val="00592CE3"/>
    <w:rsid w:val="00592D72"/>
    <w:rsid w:val="0059312A"/>
    <w:rsid w:val="005931AC"/>
    <w:rsid w:val="005934E0"/>
    <w:rsid w:val="00593595"/>
    <w:rsid w:val="005937DA"/>
    <w:rsid w:val="00593D5F"/>
    <w:rsid w:val="00593E6C"/>
    <w:rsid w:val="00593EC4"/>
    <w:rsid w:val="00594715"/>
    <w:rsid w:val="00594A8C"/>
    <w:rsid w:val="00594AEE"/>
    <w:rsid w:val="00594B13"/>
    <w:rsid w:val="00594B6B"/>
    <w:rsid w:val="00594E86"/>
    <w:rsid w:val="00594F57"/>
    <w:rsid w:val="00594FBA"/>
    <w:rsid w:val="005953E2"/>
    <w:rsid w:val="0059571F"/>
    <w:rsid w:val="00595AC8"/>
    <w:rsid w:val="00595EA4"/>
    <w:rsid w:val="00596038"/>
    <w:rsid w:val="00596D90"/>
    <w:rsid w:val="00596EF7"/>
    <w:rsid w:val="00596F6B"/>
    <w:rsid w:val="00596FB3"/>
    <w:rsid w:val="00597256"/>
    <w:rsid w:val="005976ED"/>
    <w:rsid w:val="005979E9"/>
    <w:rsid w:val="00597A36"/>
    <w:rsid w:val="00597B7E"/>
    <w:rsid w:val="00597E89"/>
    <w:rsid w:val="005A044F"/>
    <w:rsid w:val="005A04D5"/>
    <w:rsid w:val="005A05C1"/>
    <w:rsid w:val="005A0A90"/>
    <w:rsid w:val="005A0C92"/>
    <w:rsid w:val="005A1413"/>
    <w:rsid w:val="005A1604"/>
    <w:rsid w:val="005A1AB5"/>
    <w:rsid w:val="005A1B04"/>
    <w:rsid w:val="005A1CFF"/>
    <w:rsid w:val="005A1ECE"/>
    <w:rsid w:val="005A1ECF"/>
    <w:rsid w:val="005A2099"/>
    <w:rsid w:val="005A2830"/>
    <w:rsid w:val="005A28A1"/>
    <w:rsid w:val="005A28A7"/>
    <w:rsid w:val="005A2A2E"/>
    <w:rsid w:val="005A33C2"/>
    <w:rsid w:val="005A369B"/>
    <w:rsid w:val="005A3938"/>
    <w:rsid w:val="005A3A27"/>
    <w:rsid w:val="005A3A4B"/>
    <w:rsid w:val="005A3D7A"/>
    <w:rsid w:val="005A3E9E"/>
    <w:rsid w:val="005A4339"/>
    <w:rsid w:val="005A4B91"/>
    <w:rsid w:val="005A4D9C"/>
    <w:rsid w:val="005A4F12"/>
    <w:rsid w:val="005A52CD"/>
    <w:rsid w:val="005A542D"/>
    <w:rsid w:val="005A5671"/>
    <w:rsid w:val="005A58E7"/>
    <w:rsid w:val="005A5A76"/>
    <w:rsid w:val="005A5B5E"/>
    <w:rsid w:val="005A5C57"/>
    <w:rsid w:val="005A5D06"/>
    <w:rsid w:val="005A5E03"/>
    <w:rsid w:val="005A6566"/>
    <w:rsid w:val="005A65D6"/>
    <w:rsid w:val="005A69AB"/>
    <w:rsid w:val="005A6D85"/>
    <w:rsid w:val="005A70CA"/>
    <w:rsid w:val="005A79AE"/>
    <w:rsid w:val="005A7E2D"/>
    <w:rsid w:val="005A7E35"/>
    <w:rsid w:val="005A7E6B"/>
    <w:rsid w:val="005B0012"/>
    <w:rsid w:val="005B0038"/>
    <w:rsid w:val="005B023E"/>
    <w:rsid w:val="005B02E2"/>
    <w:rsid w:val="005B038C"/>
    <w:rsid w:val="005B09A7"/>
    <w:rsid w:val="005B0F14"/>
    <w:rsid w:val="005B1108"/>
    <w:rsid w:val="005B1396"/>
    <w:rsid w:val="005B147C"/>
    <w:rsid w:val="005B2051"/>
    <w:rsid w:val="005B2100"/>
    <w:rsid w:val="005B2115"/>
    <w:rsid w:val="005B2474"/>
    <w:rsid w:val="005B24D1"/>
    <w:rsid w:val="005B2B9D"/>
    <w:rsid w:val="005B2D1B"/>
    <w:rsid w:val="005B2DD8"/>
    <w:rsid w:val="005B2FB7"/>
    <w:rsid w:val="005B33C2"/>
    <w:rsid w:val="005B34B4"/>
    <w:rsid w:val="005B36B5"/>
    <w:rsid w:val="005B3734"/>
    <w:rsid w:val="005B3ADD"/>
    <w:rsid w:val="005B3B61"/>
    <w:rsid w:val="005B3CD6"/>
    <w:rsid w:val="005B3F52"/>
    <w:rsid w:val="005B413C"/>
    <w:rsid w:val="005B414D"/>
    <w:rsid w:val="005B456F"/>
    <w:rsid w:val="005B464D"/>
    <w:rsid w:val="005B487F"/>
    <w:rsid w:val="005B4A02"/>
    <w:rsid w:val="005B4A5F"/>
    <w:rsid w:val="005B4A74"/>
    <w:rsid w:val="005B5288"/>
    <w:rsid w:val="005B5354"/>
    <w:rsid w:val="005B57A3"/>
    <w:rsid w:val="005B5879"/>
    <w:rsid w:val="005B58AC"/>
    <w:rsid w:val="005B5BAC"/>
    <w:rsid w:val="005B5D75"/>
    <w:rsid w:val="005B5E6F"/>
    <w:rsid w:val="005B67A6"/>
    <w:rsid w:val="005B695E"/>
    <w:rsid w:val="005B69BE"/>
    <w:rsid w:val="005B6BFF"/>
    <w:rsid w:val="005B6CB2"/>
    <w:rsid w:val="005B6CF7"/>
    <w:rsid w:val="005B71AB"/>
    <w:rsid w:val="005B7261"/>
    <w:rsid w:val="005B734F"/>
    <w:rsid w:val="005B775C"/>
    <w:rsid w:val="005B7955"/>
    <w:rsid w:val="005B7BAA"/>
    <w:rsid w:val="005B7BEA"/>
    <w:rsid w:val="005B7E30"/>
    <w:rsid w:val="005C042F"/>
    <w:rsid w:val="005C05AD"/>
    <w:rsid w:val="005C07ED"/>
    <w:rsid w:val="005C094D"/>
    <w:rsid w:val="005C0E50"/>
    <w:rsid w:val="005C1120"/>
    <w:rsid w:val="005C1C98"/>
    <w:rsid w:val="005C1D11"/>
    <w:rsid w:val="005C1F51"/>
    <w:rsid w:val="005C20FF"/>
    <w:rsid w:val="005C2193"/>
    <w:rsid w:val="005C255F"/>
    <w:rsid w:val="005C2708"/>
    <w:rsid w:val="005C29BD"/>
    <w:rsid w:val="005C2ABD"/>
    <w:rsid w:val="005C2FF1"/>
    <w:rsid w:val="005C305B"/>
    <w:rsid w:val="005C35F5"/>
    <w:rsid w:val="005C38A7"/>
    <w:rsid w:val="005C38C3"/>
    <w:rsid w:val="005C3AC3"/>
    <w:rsid w:val="005C3CAF"/>
    <w:rsid w:val="005C3F7F"/>
    <w:rsid w:val="005C40FE"/>
    <w:rsid w:val="005C440F"/>
    <w:rsid w:val="005C4413"/>
    <w:rsid w:val="005C4776"/>
    <w:rsid w:val="005C4B96"/>
    <w:rsid w:val="005C4F45"/>
    <w:rsid w:val="005C509C"/>
    <w:rsid w:val="005C50D3"/>
    <w:rsid w:val="005C50E3"/>
    <w:rsid w:val="005C51A8"/>
    <w:rsid w:val="005C5355"/>
    <w:rsid w:val="005C5BD3"/>
    <w:rsid w:val="005C5FF5"/>
    <w:rsid w:val="005C6114"/>
    <w:rsid w:val="005C61E1"/>
    <w:rsid w:val="005C65B5"/>
    <w:rsid w:val="005C6883"/>
    <w:rsid w:val="005C6950"/>
    <w:rsid w:val="005C6AD0"/>
    <w:rsid w:val="005C6DCE"/>
    <w:rsid w:val="005C6DE3"/>
    <w:rsid w:val="005C6ED9"/>
    <w:rsid w:val="005C6FB2"/>
    <w:rsid w:val="005C70B0"/>
    <w:rsid w:val="005C711E"/>
    <w:rsid w:val="005C72BF"/>
    <w:rsid w:val="005C754F"/>
    <w:rsid w:val="005C7599"/>
    <w:rsid w:val="005C778C"/>
    <w:rsid w:val="005C7AE8"/>
    <w:rsid w:val="005C7DEB"/>
    <w:rsid w:val="005D02BD"/>
    <w:rsid w:val="005D0411"/>
    <w:rsid w:val="005D0459"/>
    <w:rsid w:val="005D07D3"/>
    <w:rsid w:val="005D0A69"/>
    <w:rsid w:val="005D0BB9"/>
    <w:rsid w:val="005D0D75"/>
    <w:rsid w:val="005D133C"/>
    <w:rsid w:val="005D13D3"/>
    <w:rsid w:val="005D144B"/>
    <w:rsid w:val="005D1597"/>
    <w:rsid w:val="005D1638"/>
    <w:rsid w:val="005D17A3"/>
    <w:rsid w:val="005D1D42"/>
    <w:rsid w:val="005D1EE5"/>
    <w:rsid w:val="005D2283"/>
    <w:rsid w:val="005D270E"/>
    <w:rsid w:val="005D271D"/>
    <w:rsid w:val="005D27C8"/>
    <w:rsid w:val="005D29CE"/>
    <w:rsid w:val="005D2AD6"/>
    <w:rsid w:val="005D2D99"/>
    <w:rsid w:val="005D2EB9"/>
    <w:rsid w:val="005D2FE5"/>
    <w:rsid w:val="005D3100"/>
    <w:rsid w:val="005D318D"/>
    <w:rsid w:val="005D34AB"/>
    <w:rsid w:val="005D352F"/>
    <w:rsid w:val="005D356B"/>
    <w:rsid w:val="005D358B"/>
    <w:rsid w:val="005D37EC"/>
    <w:rsid w:val="005D3AF3"/>
    <w:rsid w:val="005D4699"/>
    <w:rsid w:val="005D4D50"/>
    <w:rsid w:val="005D4D5A"/>
    <w:rsid w:val="005D4F69"/>
    <w:rsid w:val="005D53C7"/>
    <w:rsid w:val="005D5892"/>
    <w:rsid w:val="005D59DA"/>
    <w:rsid w:val="005D5A31"/>
    <w:rsid w:val="005D5C74"/>
    <w:rsid w:val="005D5FF5"/>
    <w:rsid w:val="005D66BB"/>
    <w:rsid w:val="005D68A1"/>
    <w:rsid w:val="005D6997"/>
    <w:rsid w:val="005D699C"/>
    <w:rsid w:val="005D6A0A"/>
    <w:rsid w:val="005D6A37"/>
    <w:rsid w:val="005D6B61"/>
    <w:rsid w:val="005D6D8F"/>
    <w:rsid w:val="005D767C"/>
    <w:rsid w:val="005D79AA"/>
    <w:rsid w:val="005D7DBF"/>
    <w:rsid w:val="005E0359"/>
    <w:rsid w:val="005E09B0"/>
    <w:rsid w:val="005E0B50"/>
    <w:rsid w:val="005E0F80"/>
    <w:rsid w:val="005E111A"/>
    <w:rsid w:val="005E152D"/>
    <w:rsid w:val="005E1666"/>
    <w:rsid w:val="005E16FF"/>
    <w:rsid w:val="005E1AAA"/>
    <w:rsid w:val="005E1D1F"/>
    <w:rsid w:val="005E1F31"/>
    <w:rsid w:val="005E1FCC"/>
    <w:rsid w:val="005E2517"/>
    <w:rsid w:val="005E258D"/>
    <w:rsid w:val="005E26B2"/>
    <w:rsid w:val="005E279A"/>
    <w:rsid w:val="005E27FE"/>
    <w:rsid w:val="005E299F"/>
    <w:rsid w:val="005E2A24"/>
    <w:rsid w:val="005E2D1D"/>
    <w:rsid w:val="005E3191"/>
    <w:rsid w:val="005E35CB"/>
    <w:rsid w:val="005E36D0"/>
    <w:rsid w:val="005E3763"/>
    <w:rsid w:val="005E3CAA"/>
    <w:rsid w:val="005E4024"/>
    <w:rsid w:val="005E4185"/>
    <w:rsid w:val="005E4192"/>
    <w:rsid w:val="005E41DB"/>
    <w:rsid w:val="005E4255"/>
    <w:rsid w:val="005E42A2"/>
    <w:rsid w:val="005E4589"/>
    <w:rsid w:val="005E4A90"/>
    <w:rsid w:val="005E4C23"/>
    <w:rsid w:val="005E4D97"/>
    <w:rsid w:val="005E4E3F"/>
    <w:rsid w:val="005E4FD3"/>
    <w:rsid w:val="005E5ACE"/>
    <w:rsid w:val="005E5AFB"/>
    <w:rsid w:val="005E5C36"/>
    <w:rsid w:val="005E5CB1"/>
    <w:rsid w:val="005E5EBB"/>
    <w:rsid w:val="005E5EEB"/>
    <w:rsid w:val="005E67F6"/>
    <w:rsid w:val="005E6947"/>
    <w:rsid w:val="005E6963"/>
    <w:rsid w:val="005E6B4F"/>
    <w:rsid w:val="005E6E38"/>
    <w:rsid w:val="005E6FB9"/>
    <w:rsid w:val="005E71E5"/>
    <w:rsid w:val="005E72D4"/>
    <w:rsid w:val="005E749E"/>
    <w:rsid w:val="005E757E"/>
    <w:rsid w:val="005E7A52"/>
    <w:rsid w:val="005E7B4E"/>
    <w:rsid w:val="005E7DA6"/>
    <w:rsid w:val="005F00C6"/>
    <w:rsid w:val="005F041D"/>
    <w:rsid w:val="005F07DA"/>
    <w:rsid w:val="005F07DB"/>
    <w:rsid w:val="005F0890"/>
    <w:rsid w:val="005F0DDD"/>
    <w:rsid w:val="005F0F5F"/>
    <w:rsid w:val="005F1261"/>
    <w:rsid w:val="005F13DA"/>
    <w:rsid w:val="005F1555"/>
    <w:rsid w:val="005F1A0E"/>
    <w:rsid w:val="005F1E27"/>
    <w:rsid w:val="005F1FED"/>
    <w:rsid w:val="005F2063"/>
    <w:rsid w:val="005F269B"/>
    <w:rsid w:val="005F275F"/>
    <w:rsid w:val="005F2891"/>
    <w:rsid w:val="005F293D"/>
    <w:rsid w:val="005F2942"/>
    <w:rsid w:val="005F2B51"/>
    <w:rsid w:val="005F2E08"/>
    <w:rsid w:val="005F3443"/>
    <w:rsid w:val="005F35F9"/>
    <w:rsid w:val="005F36DC"/>
    <w:rsid w:val="005F3806"/>
    <w:rsid w:val="005F392C"/>
    <w:rsid w:val="005F3B50"/>
    <w:rsid w:val="005F3BB8"/>
    <w:rsid w:val="005F3D64"/>
    <w:rsid w:val="005F3D68"/>
    <w:rsid w:val="005F3FF2"/>
    <w:rsid w:val="005F4000"/>
    <w:rsid w:val="005F4071"/>
    <w:rsid w:val="005F4085"/>
    <w:rsid w:val="005F411E"/>
    <w:rsid w:val="005F451D"/>
    <w:rsid w:val="005F459C"/>
    <w:rsid w:val="005F46D9"/>
    <w:rsid w:val="005F4864"/>
    <w:rsid w:val="005F4879"/>
    <w:rsid w:val="005F4C39"/>
    <w:rsid w:val="005F4D25"/>
    <w:rsid w:val="005F4F33"/>
    <w:rsid w:val="005F4F35"/>
    <w:rsid w:val="005F5032"/>
    <w:rsid w:val="005F50F6"/>
    <w:rsid w:val="005F5109"/>
    <w:rsid w:val="005F523B"/>
    <w:rsid w:val="005F57A9"/>
    <w:rsid w:val="005F5A9C"/>
    <w:rsid w:val="005F5CE1"/>
    <w:rsid w:val="005F61D8"/>
    <w:rsid w:val="005F63CE"/>
    <w:rsid w:val="005F63EE"/>
    <w:rsid w:val="005F64A2"/>
    <w:rsid w:val="005F6793"/>
    <w:rsid w:val="005F687D"/>
    <w:rsid w:val="005F6A6E"/>
    <w:rsid w:val="005F6C64"/>
    <w:rsid w:val="005F6D50"/>
    <w:rsid w:val="005F790E"/>
    <w:rsid w:val="005F792D"/>
    <w:rsid w:val="005F7BDA"/>
    <w:rsid w:val="005F7D32"/>
    <w:rsid w:val="006000F1"/>
    <w:rsid w:val="006001DB"/>
    <w:rsid w:val="006001E2"/>
    <w:rsid w:val="006002DF"/>
    <w:rsid w:val="00600A19"/>
    <w:rsid w:val="00600A61"/>
    <w:rsid w:val="00600BA0"/>
    <w:rsid w:val="00600F2B"/>
    <w:rsid w:val="0060136B"/>
    <w:rsid w:val="0060144A"/>
    <w:rsid w:val="00601605"/>
    <w:rsid w:val="00601998"/>
    <w:rsid w:val="00601B56"/>
    <w:rsid w:val="00601D29"/>
    <w:rsid w:val="00601E7C"/>
    <w:rsid w:val="006024D6"/>
    <w:rsid w:val="0060264F"/>
    <w:rsid w:val="006028B3"/>
    <w:rsid w:val="00602AC2"/>
    <w:rsid w:val="00602AC6"/>
    <w:rsid w:val="00602D08"/>
    <w:rsid w:val="006033EE"/>
    <w:rsid w:val="00603632"/>
    <w:rsid w:val="00603B74"/>
    <w:rsid w:val="00603CCE"/>
    <w:rsid w:val="00603F71"/>
    <w:rsid w:val="00604180"/>
    <w:rsid w:val="006041DC"/>
    <w:rsid w:val="0060440F"/>
    <w:rsid w:val="00604467"/>
    <w:rsid w:val="006044F2"/>
    <w:rsid w:val="00604D91"/>
    <w:rsid w:val="00604DAD"/>
    <w:rsid w:val="0060553E"/>
    <w:rsid w:val="00605760"/>
    <w:rsid w:val="006059C9"/>
    <w:rsid w:val="00605DEE"/>
    <w:rsid w:val="00605E9F"/>
    <w:rsid w:val="00605F52"/>
    <w:rsid w:val="00606002"/>
    <w:rsid w:val="0060625C"/>
    <w:rsid w:val="00606635"/>
    <w:rsid w:val="006067F8"/>
    <w:rsid w:val="006068FE"/>
    <w:rsid w:val="00606AA5"/>
    <w:rsid w:val="00606B1A"/>
    <w:rsid w:val="00606DC5"/>
    <w:rsid w:val="00607067"/>
    <w:rsid w:val="006073F6"/>
    <w:rsid w:val="00607695"/>
    <w:rsid w:val="006078FA"/>
    <w:rsid w:val="00607B57"/>
    <w:rsid w:val="00607C44"/>
    <w:rsid w:val="00610171"/>
    <w:rsid w:val="00610766"/>
    <w:rsid w:val="0061088A"/>
    <w:rsid w:val="00610DDD"/>
    <w:rsid w:val="00610E8C"/>
    <w:rsid w:val="00610EAC"/>
    <w:rsid w:val="00610EFC"/>
    <w:rsid w:val="006112B5"/>
    <w:rsid w:val="00611434"/>
    <w:rsid w:val="0061151D"/>
    <w:rsid w:val="00611970"/>
    <w:rsid w:val="006119DB"/>
    <w:rsid w:val="00611BCD"/>
    <w:rsid w:val="00611BEF"/>
    <w:rsid w:val="00611D89"/>
    <w:rsid w:val="00611DC2"/>
    <w:rsid w:val="00611FBF"/>
    <w:rsid w:val="00612172"/>
    <w:rsid w:val="00612191"/>
    <w:rsid w:val="0061226D"/>
    <w:rsid w:val="006122D2"/>
    <w:rsid w:val="006125C4"/>
    <w:rsid w:val="00612B58"/>
    <w:rsid w:val="00612C79"/>
    <w:rsid w:val="00612D40"/>
    <w:rsid w:val="00612D80"/>
    <w:rsid w:val="00612F6E"/>
    <w:rsid w:val="0061340B"/>
    <w:rsid w:val="0061359A"/>
    <w:rsid w:val="0061372F"/>
    <w:rsid w:val="006138C4"/>
    <w:rsid w:val="006139A4"/>
    <w:rsid w:val="00613A75"/>
    <w:rsid w:val="00613A94"/>
    <w:rsid w:val="006141A7"/>
    <w:rsid w:val="00614759"/>
    <w:rsid w:val="00614770"/>
    <w:rsid w:val="00614808"/>
    <w:rsid w:val="0061498C"/>
    <w:rsid w:val="00614A2C"/>
    <w:rsid w:val="00614B91"/>
    <w:rsid w:val="00614EEA"/>
    <w:rsid w:val="00615149"/>
    <w:rsid w:val="006152EE"/>
    <w:rsid w:val="006159BB"/>
    <w:rsid w:val="00615CAF"/>
    <w:rsid w:val="00615D9A"/>
    <w:rsid w:val="00615FD8"/>
    <w:rsid w:val="006164DC"/>
    <w:rsid w:val="006168FF"/>
    <w:rsid w:val="00616972"/>
    <w:rsid w:val="006169D5"/>
    <w:rsid w:val="00616B11"/>
    <w:rsid w:val="00616D5E"/>
    <w:rsid w:val="006172F0"/>
    <w:rsid w:val="00617487"/>
    <w:rsid w:val="00617961"/>
    <w:rsid w:val="006200CB"/>
    <w:rsid w:val="00620103"/>
    <w:rsid w:val="006201AF"/>
    <w:rsid w:val="0062055B"/>
    <w:rsid w:val="0062071D"/>
    <w:rsid w:val="00620738"/>
    <w:rsid w:val="0062080A"/>
    <w:rsid w:val="00620C0B"/>
    <w:rsid w:val="00620F59"/>
    <w:rsid w:val="00620FAC"/>
    <w:rsid w:val="006214C6"/>
    <w:rsid w:val="00621705"/>
    <w:rsid w:val="00621803"/>
    <w:rsid w:val="0062189F"/>
    <w:rsid w:val="00621B6F"/>
    <w:rsid w:val="00621C6F"/>
    <w:rsid w:val="00621CAE"/>
    <w:rsid w:val="00622244"/>
    <w:rsid w:val="006223A6"/>
    <w:rsid w:val="00622823"/>
    <w:rsid w:val="00622A1D"/>
    <w:rsid w:val="0062302D"/>
    <w:rsid w:val="006230FA"/>
    <w:rsid w:val="006237D8"/>
    <w:rsid w:val="0062388D"/>
    <w:rsid w:val="006239CB"/>
    <w:rsid w:val="00623BA4"/>
    <w:rsid w:val="00623CE8"/>
    <w:rsid w:val="00623E8F"/>
    <w:rsid w:val="00624129"/>
    <w:rsid w:val="00624132"/>
    <w:rsid w:val="0062432F"/>
    <w:rsid w:val="006243F5"/>
    <w:rsid w:val="006244B8"/>
    <w:rsid w:val="00624524"/>
    <w:rsid w:val="00624786"/>
    <w:rsid w:val="00624B2A"/>
    <w:rsid w:val="00624CF5"/>
    <w:rsid w:val="00624E85"/>
    <w:rsid w:val="00624E99"/>
    <w:rsid w:val="00624F62"/>
    <w:rsid w:val="00624FEC"/>
    <w:rsid w:val="006251ED"/>
    <w:rsid w:val="006253C7"/>
    <w:rsid w:val="00625434"/>
    <w:rsid w:val="00625543"/>
    <w:rsid w:val="00625896"/>
    <w:rsid w:val="00625AE4"/>
    <w:rsid w:val="00625BC9"/>
    <w:rsid w:val="00625C41"/>
    <w:rsid w:val="00625FE7"/>
    <w:rsid w:val="00626377"/>
    <w:rsid w:val="00626532"/>
    <w:rsid w:val="00626B8F"/>
    <w:rsid w:val="00626F65"/>
    <w:rsid w:val="00626F91"/>
    <w:rsid w:val="00626FB1"/>
    <w:rsid w:val="0062711E"/>
    <w:rsid w:val="006272EA"/>
    <w:rsid w:val="006273EC"/>
    <w:rsid w:val="00630489"/>
    <w:rsid w:val="00630591"/>
    <w:rsid w:val="00630AD0"/>
    <w:rsid w:val="00630CFA"/>
    <w:rsid w:val="00630D2B"/>
    <w:rsid w:val="00630EE9"/>
    <w:rsid w:val="00631278"/>
    <w:rsid w:val="006315B1"/>
    <w:rsid w:val="00631604"/>
    <w:rsid w:val="00631657"/>
    <w:rsid w:val="0063168A"/>
    <w:rsid w:val="006316D6"/>
    <w:rsid w:val="00631814"/>
    <w:rsid w:val="006318AF"/>
    <w:rsid w:val="006318D6"/>
    <w:rsid w:val="006319E8"/>
    <w:rsid w:val="00631FD2"/>
    <w:rsid w:val="00632108"/>
    <w:rsid w:val="006321E1"/>
    <w:rsid w:val="00632225"/>
    <w:rsid w:val="00632289"/>
    <w:rsid w:val="00632940"/>
    <w:rsid w:val="0063297B"/>
    <w:rsid w:val="00632E2E"/>
    <w:rsid w:val="00632EA6"/>
    <w:rsid w:val="0063329E"/>
    <w:rsid w:val="006335EB"/>
    <w:rsid w:val="006337E4"/>
    <w:rsid w:val="00633AC7"/>
    <w:rsid w:val="00633B3A"/>
    <w:rsid w:val="00633C8E"/>
    <w:rsid w:val="00633D18"/>
    <w:rsid w:val="00633D1C"/>
    <w:rsid w:val="00633E7D"/>
    <w:rsid w:val="00633EAC"/>
    <w:rsid w:val="00633F3E"/>
    <w:rsid w:val="00633F6F"/>
    <w:rsid w:val="00634037"/>
    <w:rsid w:val="006340ED"/>
    <w:rsid w:val="00634207"/>
    <w:rsid w:val="006342A7"/>
    <w:rsid w:val="00634755"/>
    <w:rsid w:val="0063497C"/>
    <w:rsid w:val="00634D3D"/>
    <w:rsid w:val="00634D7D"/>
    <w:rsid w:val="00634E50"/>
    <w:rsid w:val="00634E61"/>
    <w:rsid w:val="00634F15"/>
    <w:rsid w:val="00634F20"/>
    <w:rsid w:val="00634F32"/>
    <w:rsid w:val="006350B6"/>
    <w:rsid w:val="00635470"/>
    <w:rsid w:val="00635FA8"/>
    <w:rsid w:val="00636464"/>
    <w:rsid w:val="006364C7"/>
    <w:rsid w:val="00636A27"/>
    <w:rsid w:val="006372B6"/>
    <w:rsid w:val="0063745F"/>
    <w:rsid w:val="006374A1"/>
    <w:rsid w:val="00637669"/>
    <w:rsid w:val="006377C8"/>
    <w:rsid w:val="006379E9"/>
    <w:rsid w:val="00637BE1"/>
    <w:rsid w:val="00637D4F"/>
    <w:rsid w:val="00637E15"/>
    <w:rsid w:val="006403B3"/>
    <w:rsid w:val="0064060A"/>
    <w:rsid w:val="006406A9"/>
    <w:rsid w:val="0064090A"/>
    <w:rsid w:val="00640AAD"/>
    <w:rsid w:val="00640AF2"/>
    <w:rsid w:val="0064111F"/>
    <w:rsid w:val="00641365"/>
    <w:rsid w:val="00641456"/>
    <w:rsid w:val="00641624"/>
    <w:rsid w:val="00641865"/>
    <w:rsid w:val="0064195D"/>
    <w:rsid w:val="00641A1E"/>
    <w:rsid w:val="00641D0C"/>
    <w:rsid w:val="00641F2E"/>
    <w:rsid w:val="0064216D"/>
    <w:rsid w:val="0064233B"/>
    <w:rsid w:val="0064276D"/>
    <w:rsid w:val="006428AF"/>
    <w:rsid w:val="00642917"/>
    <w:rsid w:val="0064297A"/>
    <w:rsid w:val="00642996"/>
    <w:rsid w:val="006429C9"/>
    <w:rsid w:val="006429CC"/>
    <w:rsid w:val="00642AEA"/>
    <w:rsid w:val="00642BB4"/>
    <w:rsid w:val="00642BB6"/>
    <w:rsid w:val="00642E4B"/>
    <w:rsid w:val="006431DF"/>
    <w:rsid w:val="006439BD"/>
    <w:rsid w:val="00643A89"/>
    <w:rsid w:val="006440E1"/>
    <w:rsid w:val="006444C3"/>
    <w:rsid w:val="006445AE"/>
    <w:rsid w:val="00644602"/>
    <w:rsid w:val="006446FC"/>
    <w:rsid w:val="00644FFB"/>
    <w:rsid w:val="00645305"/>
    <w:rsid w:val="00645609"/>
    <w:rsid w:val="00645896"/>
    <w:rsid w:val="00645E72"/>
    <w:rsid w:val="0064662C"/>
    <w:rsid w:val="00646647"/>
    <w:rsid w:val="00646AC7"/>
    <w:rsid w:val="00646AFE"/>
    <w:rsid w:val="00646BD2"/>
    <w:rsid w:val="00646E8E"/>
    <w:rsid w:val="00646F0A"/>
    <w:rsid w:val="006471AA"/>
    <w:rsid w:val="0064733D"/>
    <w:rsid w:val="00647B56"/>
    <w:rsid w:val="00647B80"/>
    <w:rsid w:val="00647D2F"/>
    <w:rsid w:val="00647D5E"/>
    <w:rsid w:val="00647F84"/>
    <w:rsid w:val="00650221"/>
    <w:rsid w:val="006502F0"/>
    <w:rsid w:val="00650473"/>
    <w:rsid w:val="00650B6D"/>
    <w:rsid w:val="00650BCC"/>
    <w:rsid w:val="00650CB8"/>
    <w:rsid w:val="00650F05"/>
    <w:rsid w:val="006515C8"/>
    <w:rsid w:val="006516D9"/>
    <w:rsid w:val="006517F7"/>
    <w:rsid w:val="00651827"/>
    <w:rsid w:val="006518B5"/>
    <w:rsid w:val="0065191D"/>
    <w:rsid w:val="00651C3B"/>
    <w:rsid w:val="00651D10"/>
    <w:rsid w:val="00651E7C"/>
    <w:rsid w:val="0065210E"/>
    <w:rsid w:val="00652451"/>
    <w:rsid w:val="006525E6"/>
    <w:rsid w:val="00652613"/>
    <w:rsid w:val="00652671"/>
    <w:rsid w:val="006529BF"/>
    <w:rsid w:val="00652D50"/>
    <w:rsid w:val="00653040"/>
    <w:rsid w:val="00653050"/>
    <w:rsid w:val="0065317C"/>
    <w:rsid w:val="006531CD"/>
    <w:rsid w:val="006532B5"/>
    <w:rsid w:val="00653545"/>
    <w:rsid w:val="006537BD"/>
    <w:rsid w:val="006537CB"/>
    <w:rsid w:val="00653A37"/>
    <w:rsid w:val="00653A6C"/>
    <w:rsid w:val="00653AD8"/>
    <w:rsid w:val="00653CEF"/>
    <w:rsid w:val="00653D57"/>
    <w:rsid w:val="0065420E"/>
    <w:rsid w:val="00654A5C"/>
    <w:rsid w:val="00654E54"/>
    <w:rsid w:val="00654E59"/>
    <w:rsid w:val="006551BD"/>
    <w:rsid w:val="0065529F"/>
    <w:rsid w:val="00655621"/>
    <w:rsid w:val="00655645"/>
    <w:rsid w:val="00655A53"/>
    <w:rsid w:val="00655F97"/>
    <w:rsid w:val="00656031"/>
    <w:rsid w:val="006560AB"/>
    <w:rsid w:val="00656176"/>
    <w:rsid w:val="006562A8"/>
    <w:rsid w:val="006562CB"/>
    <w:rsid w:val="0065655D"/>
    <w:rsid w:val="00656F95"/>
    <w:rsid w:val="00657019"/>
    <w:rsid w:val="006574DD"/>
    <w:rsid w:val="00657591"/>
    <w:rsid w:val="0065769A"/>
    <w:rsid w:val="006576DC"/>
    <w:rsid w:val="0065774A"/>
    <w:rsid w:val="00657A52"/>
    <w:rsid w:val="00657D0D"/>
    <w:rsid w:val="00657E49"/>
    <w:rsid w:val="00657F1D"/>
    <w:rsid w:val="00660037"/>
    <w:rsid w:val="0066020C"/>
    <w:rsid w:val="0066047B"/>
    <w:rsid w:val="00660C4C"/>
    <w:rsid w:val="00660CC6"/>
    <w:rsid w:val="00660F43"/>
    <w:rsid w:val="00661018"/>
    <w:rsid w:val="00661925"/>
    <w:rsid w:val="00661C17"/>
    <w:rsid w:val="00661E6D"/>
    <w:rsid w:val="00661E8E"/>
    <w:rsid w:val="00661E9E"/>
    <w:rsid w:val="006622C1"/>
    <w:rsid w:val="00662323"/>
    <w:rsid w:val="006625FA"/>
    <w:rsid w:val="00663044"/>
    <w:rsid w:val="00663629"/>
    <w:rsid w:val="00663778"/>
    <w:rsid w:val="00663A44"/>
    <w:rsid w:val="00663BFA"/>
    <w:rsid w:val="00663C0F"/>
    <w:rsid w:val="006645DA"/>
    <w:rsid w:val="0066488A"/>
    <w:rsid w:val="00664922"/>
    <w:rsid w:val="00664A43"/>
    <w:rsid w:val="00664D4F"/>
    <w:rsid w:val="00664D51"/>
    <w:rsid w:val="00664F6B"/>
    <w:rsid w:val="0066513D"/>
    <w:rsid w:val="006656CE"/>
    <w:rsid w:val="00665967"/>
    <w:rsid w:val="00665ABF"/>
    <w:rsid w:val="00665B5B"/>
    <w:rsid w:val="006662DB"/>
    <w:rsid w:val="00666DF1"/>
    <w:rsid w:val="00666FE1"/>
    <w:rsid w:val="006671D3"/>
    <w:rsid w:val="00667289"/>
    <w:rsid w:val="00667379"/>
    <w:rsid w:val="00667433"/>
    <w:rsid w:val="00667716"/>
    <w:rsid w:val="00667A41"/>
    <w:rsid w:val="00667A64"/>
    <w:rsid w:val="00667B99"/>
    <w:rsid w:val="00667E0A"/>
    <w:rsid w:val="00667F0B"/>
    <w:rsid w:val="00670306"/>
    <w:rsid w:val="0067062C"/>
    <w:rsid w:val="006706EA"/>
    <w:rsid w:val="0067087D"/>
    <w:rsid w:val="00670892"/>
    <w:rsid w:val="00670D1E"/>
    <w:rsid w:val="00670F82"/>
    <w:rsid w:val="00671105"/>
    <w:rsid w:val="00671168"/>
    <w:rsid w:val="006711CB"/>
    <w:rsid w:val="006712A1"/>
    <w:rsid w:val="00671755"/>
    <w:rsid w:val="006719D5"/>
    <w:rsid w:val="00671F10"/>
    <w:rsid w:val="00671F24"/>
    <w:rsid w:val="006720A0"/>
    <w:rsid w:val="0067259C"/>
    <w:rsid w:val="0067262E"/>
    <w:rsid w:val="0067271C"/>
    <w:rsid w:val="00672D73"/>
    <w:rsid w:val="00672F33"/>
    <w:rsid w:val="00673178"/>
    <w:rsid w:val="006733AE"/>
    <w:rsid w:val="0067342E"/>
    <w:rsid w:val="006734D3"/>
    <w:rsid w:val="00673554"/>
    <w:rsid w:val="00673CF5"/>
    <w:rsid w:val="00673D83"/>
    <w:rsid w:val="006740A5"/>
    <w:rsid w:val="00674127"/>
    <w:rsid w:val="006748D0"/>
    <w:rsid w:val="006749D1"/>
    <w:rsid w:val="00674F3B"/>
    <w:rsid w:val="00675064"/>
    <w:rsid w:val="00675087"/>
    <w:rsid w:val="0067525E"/>
    <w:rsid w:val="006753C3"/>
    <w:rsid w:val="006754F5"/>
    <w:rsid w:val="00676034"/>
    <w:rsid w:val="00676554"/>
    <w:rsid w:val="006765C9"/>
    <w:rsid w:val="00676BD1"/>
    <w:rsid w:val="00676FCB"/>
    <w:rsid w:val="00677235"/>
    <w:rsid w:val="006772D2"/>
    <w:rsid w:val="00677747"/>
    <w:rsid w:val="00677A5A"/>
    <w:rsid w:val="00677C29"/>
    <w:rsid w:val="00677F21"/>
    <w:rsid w:val="00677F24"/>
    <w:rsid w:val="006804FF"/>
    <w:rsid w:val="00680565"/>
    <w:rsid w:val="00680567"/>
    <w:rsid w:val="00680951"/>
    <w:rsid w:val="00680979"/>
    <w:rsid w:val="00680EF7"/>
    <w:rsid w:val="0068108D"/>
    <w:rsid w:val="006810ED"/>
    <w:rsid w:val="006811CB"/>
    <w:rsid w:val="00681606"/>
    <w:rsid w:val="006817C5"/>
    <w:rsid w:val="00681E96"/>
    <w:rsid w:val="00682023"/>
    <w:rsid w:val="0068207E"/>
    <w:rsid w:val="00682107"/>
    <w:rsid w:val="006823AF"/>
    <w:rsid w:val="0068247A"/>
    <w:rsid w:val="0068267F"/>
    <w:rsid w:val="006829A8"/>
    <w:rsid w:val="00682A73"/>
    <w:rsid w:val="00682AA5"/>
    <w:rsid w:val="00682C67"/>
    <w:rsid w:val="00682D67"/>
    <w:rsid w:val="00682E36"/>
    <w:rsid w:val="00683424"/>
    <w:rsid w:val="0068363E"/>
    <w:rsid w:val="00683692"/>
    <w:rsid w:val="00683700"/>
    <w:rsid w:val="006837DD"/>
    <w:rsid w:val="0068399C"/>
    <w:rsid w:val="00683C13"/>
    <w:rsid w:val="00683CB1"/>
    <w:rsid w:val="00683F87"/>
    <w:rsid w:val="006840C0"/>
    <w:rsid w:val="0068415F"/>
    <w:rsid w:val="00684214"/>
    <w:rsid w:val="00684491"/>
    <w:rsid w:val="00684586"/>
    <w:rsid w:val="00684854"/>
    <w:rsid w:val="00684C03"/>
    <w:rsid w:val="00684CE2"/>
    <w:rsid w:val="006852E0"/>
    <w:rsid w:val="006853B4"/>
    <w:rsid w:val="00685534"/>
    <w:rsid w:val="00685560"/>
    <w:rsid w:val="00685CDF"/>
    <w:rsid w:val="00685D24"/>
    <w:rsid w:val="00685E0C"/>
    <w:rsid w:val="00685F40"/>
    <w:rsid w:val="00686185"/>
    <w:rsid w:val="0068628E"/>
    <w:rsid w:val="0068648F"/>
    <w:rsid w:val="006864BD"/>
    <w:rsid w:val="006865F2"/>
    <w:rsid w:val="006868C0"/>
    <w:rsid w:val="006868F7"/>
    <w:rsid w:val="00686999"/>
    <w:rsid w:val="006873EE"/>
    <w:rsid w:val="006874C0"/>
    <w:rsid w:val="0068787E"/>
    <w:rsid w:val="0068793F"/>
    <w:rsid w:val="00687958"/>
    <w:rsid w:val="00687A85"/>
    <w:rsid w:val="00687D19"/>
    <w:rsid w:val="00687FD6"/>
    <w:rsid w:val="0069000D"/>
    <w:rsid w:val="006900C5"/>
    <w:rsid w:val="00690180"/>
    <w:rsid w:val="00690577"/>
    <w:rsid w:val="006908F9"/>
    <w:rsid w:val="00690E27"/>
    <w:rsid w:val="00690F58"/>
    <w:rsid w:val="00691894"/>
    <w:rsid w:val="00691A15"/>
    <w:rsid w:val="006920B1"/>
    <w:rsid w:val="00692182"/>
    <w:rsid w:val="00692224"/>
    <w:rsid w:val="006924D9"/>
    <w:rsid w:val="0069267F"/>
    <w:rsid w:val="006927D8"/>
    <w:rsid w:val="00692AC6"/>
    <w:rsid w:val="00692D6C"/>
    <w:rsid w:val="00692D81"/>
    <w:rsid w:val="00692E2F"/>
    <w:rsid w:val="00693102"/>
    <w:rsid w:val="00693666"/>
    <w:rsid w:val="006936EB"/>
    <w:rsid w:val="006937A3"/>
    <w:rsid w:val="00693805"/>
    <w:rsid w:val="00693864"/>
    <w:rsid w:val="00693B18"/>
    <w:rsid w:val="00693BA8"/>
    <w:rsid w:val="00693D09"/>
    <w:rsid w:val="00693E38"/>
    <w:rsid w:val="00693E54"/>
    <w:rsid w:val="0069426C"/>
    <w:rsid w:val="0069439D"/>
    <w:rsid w:val="006943C0"/>
    <w:rsid w:val="00694693"/>
    <w:rsid w:val="00694763"/>
    <w:rsid w:val="00694BCF"/>
    <w:rsid w:val="00694E84"/>
    <w:rsid w:val="00694F8B"/>
    <w:rsid w:val="00695011"/>
    <w:rsid w:val="00695133"/>
    <w:rsid w:val="006955E4"/>
    <w:rsid w:val="006955FE"/>
    <w:rsid w:val="0069564B"/>
    <w:rsid w:val="006963B2"/>
    <w:rsid w:val="0069641F"/>
    <w:rsid w:val="006964E1"/>
    <w:rsid w:val="006965DB"/>
    <w:rsid w:val="0069660A"/>
    <w:rsid w:val="00696873"/>
    <w:rsid w:val="00696AC8"/>
    <w:rsid w:val="00697127"/>
    <w:rsid w:val="006974D8"/>
    <w:rsid w:val="0069751C"/>
    <w:rsid w:val="00697550"/>
    <w:rsid w:val="00697D26"/>
    <w:rsid w:val="00697FD6"/>
    <w:rsid w:val="006A0015"/>
    <w:rsid w:val="006A0565"/>
    <w:rsid w:val="006A05DD"/>
    <w:rsid w:val="006A067A"/>
    <w:rsid w:val="006A0723"/>
    <w:rsid w:val="006A0740"/>
    <w:rsid w:val="006A0A52"/>
    <w:rsid w:val="006A0BD5"/>
    <w:rsid w:val="006A11EF"/>
    <w:rsid w:val="006A12AB"/>
    <w:rsid w:val="006A13F0"/>
    <w:rsid w:val="006A152D"/>
    <w:rsid w:val="006A153B"/>
    <w:rsid w:val="006A1952"/>
    <w:rsid w:val="006A1A50"/>
    <w:rsid w:val="006A1DB4"/>
    <w:rsid w:val="006A1E3D"/>
    <w:rsid w:val="006A2056"/>
    <w:rsid w:val="006A21B0"/>
    <w:rsid w:val="006A2381"/>
    <w:rsid w:val="006A2761"/>
    <w:rsid w:val="006A27DB"/>
    <w:rsid w:val="006A2DBF"/>
    <w:rsid w:val="006A2EF1"/>
    <w:rsid w:val="006A2F0F"/>
    <w:rsid w:val="006A2FDA"/>
    <w:rsid w:val="006A3113"/>
    <w:rsid w:val="006A3162"/>
    <w:rsid w:val="006A3193"/>
    <w:rsid w:val="006A347A"/>
    <w:rsid w:val="006A34EF"/>
    <w:rsid w:val="006A35AE"/>
    <w:rsid w:val="006A3733"/>
    <w:rsid w:val="006A3862"/>
    <w:rsid w:val="006A3960"/>
    <w:rsid w:val="006A3A6A"/>
    <w:rsid w:val="006A4338"/>
    <w:rsid w:val="006A47C3"/>
    <w:rsid w:val="006A480F"/>
    <w:rsid w:val="006A49BD"/>
    <w:rsid w:val="006A4B8E"/>
    <w:rsid w:val="006A4C70"/>
    <w:rsid w:val="006A50C3"/>
    <w:rsid w:val="006A5214"/>
    <w:rsid w:val="006A5216"/>
    <w:rsid w:val="006A52D0"/>
    <w:rsid w:val="006A5534"/>
    <w:rsid w:val="006A5681"/>
    <w:rsid w:val="006A5B12"/>
    <w:rsid w:val="006A5C6E"/>
    <w:rsid w:val="006A5D32"/>
    <w:rsid w:val="006A62C6"/>
    <w:rsid w:val="006A62F1"/>
    <w:rsid w:val="006A63C2"/>
    <w:rsid w:val="006A6496"/>
    <w:rsid w:val="006A64CD"/>
    <w:rsid w:val="006A64F4"/>
    <w:rsid w:val="006A661A"/>
    <w:rsid w:val="006A6BFB"/>
    <w:rsid w:val="006A6C18"/>
    <w:rsid w:val="006A6E37"/>
    <w:rsid w:val="006A7463"/>
    <w:rsid w:val="006A7508"/>
    <w:rsid w:val="006A7804"/>
    <w:rsid w:val="006A7828"/>
    <w:rsid w:val="006A7D20"/>
    <w:rsid w:val="006A7D5A"/>
    <w:rsid w:val="006A7D83"/>
    <w:rsid w:val="006A7DCD"/>
    <w:rsid w:val="006B03E5"/>
    <w:rsid w:val="006B04A0"/>
    <w:rsid w:val="006B05F7"/>
    <w:rsid w:val="006B0634"/>
    <w:rsid w:val="006B08E9"/>
    <w:rsid w:val="006B09DD"/>
    <w:rsid w:val="006B0D1A"/>
    <w:rsid w:val="006B0EDA"/>
    <w:rsid w:val="006B1185"/>
    <w:rsid w:val="006B124B"/>
    <w:rsid w:val="006B1C2E"/>
    <w:rsid w:val="006B1DB1"/>
    <w:rsid w:val="006B1E3D"/>
    <w:rsid w:val="006B2052"/>
    <w:rsid w:val="006B216E"/>
    <w:rsid w:val="006B228E"/>
    <w:rsid w:val="006B26D5"/>
    <w:rsid w:val="006B28CB"/>
    <w:rsid w:val="006B292E"/>
    <w:rsid w:val="006B2998"/>
    <w:rsid w:val="006B2A33"/>
    <w:rsid w:val="006B2CCB"/>
    <w:rsid w:val="006B2F5C"/>
    <w:rsid w:val="006B31A8"/>
    <w:rsid w:val="006B31CD"/>
    <w:rsid w:val="006B3318"/>
    <w:rsid w:val="006B3460"/>
    <w:rsid w:val="006B3683"/>
    <w:rsid w:val="006B3DA8"/>
    <w:rsid w:val="006B3EFF"/>
    <w:rsid w:val="006B3F31"/>
    <w:rsid w:val="006B4086"/>
    <w:rsid w:val="006B4128"/>
    <w:rsid w:val="006B414A"/>
    <w:rsid w:val="006B48FA"/>
    <w:rsid w:val="006B4B28"/>
    <w:rsid w:val="006B555E"/>
    <w:rsid w:val="006B588E"/>
    <w:rsid w:val="006B5AAD"/>
    <w:rsid w:val="006B5B12"/>
    <w:rsid w:val="006B5FCF"/>
    <w:rsid w:val="006B6438"/>
    <w:rsid w:val="006B6634"/>
    <w:rsid w:val="006B6911"/>
    <w:rsid w:val="006B6CFE"/>
    <w:rsid w:val="006B6D45"/>
    <w:rsid w:val="006B7498"/>
    <w:rsid w:val="006B75A9"/>
    <w:rsid w:val="006B75CD"/>
    <w:rsid w:val="006B7852"/>
    <w:rsid w:val="006B7AAD"/>
    <w:rsid w:val="006B7B9A"/>
    <w:rsid w:val="006B7DE1"/>
    <w:rsid w:val="006B7FE2"/>
    <w:rsid w:val="006C02A7"/>
    <w:rsid w:val="006C03EB"/>
    <w:rsid w:val="006C0516"/>
    <w:rsid w:val="006C0608"/>
    <w:rsid w:val="006C062F"/>
    <w:rsid w:val="006C063F"/>
    <w:rsid w:val="006C064B"/>
    <w:rsid w:val="006C0A14"/>
    <w:rsid w:val="006C0AEA"/>
    <w:rsid w:val="006C114D"/>
    <w:rsid w:val="006C15B5"/>
    <w:rsid w:val="006C1A33"/>
    <w:rsid w:val="006C2059"/>
    <w:rsid w:val="006C215D"/>
    <w:rsid w:val="006C2420"/>
    <w:rsid w:val="006C26D8"/>
    <w:rsid w:val="006C2F6F"/>
    <w:rsid w:val="006C317E"/>
    <w:rsid w:val="006C372D"/>
    <w:rsid w:val="006C3C9D"/>
    <w:rsid w:val="006C3CEB"/>
    <w:rsid w:val="006C3E8F"/>
    <w:rsid w:val="006C3EE4"/>
    <w:rsid w:val="006C3EF9"/>
    <w:rsid w:val="006C421A"/>
    <w:rsid w:val="006C42A7"/>
    <w:rsid w:val="006C42C0"/>
    <w:rsid w:val="006C4458"/>
    <w:rsid w:val="006C4580"/>
    <w:rsid w:val="006C48A9"/>
    <w:rsid w:val="006C4BC8"/>
    <w:rsid w:val="006C4CEB"/>
    <w:rsid w:val="006C4E7E"/>
    <w:rsid w:val="006C4E85"/>
    <w:rsid w:val="006C574F"/>
    <w:rsid w:val="006C57B9"/>
    <w:rsid w:val="006C581D"/>
    <w:rsid w:val="006C605A"/>
    <w:rsid w:val="006C61AB"/>
    <w:rsid w:val="006C6444"/>
    <w:rsid w:val="006C65B9"/>
    <w:rsid w:val="006C6A3B"/>
    <w:rsid w:val="006C6A7B"/>
    <w:rsid w:val="006C6D11"/>
    <w:rsid w:val="006C70B5"/>
    <w:rsid w:val="006C7329"/>
    <w:rsid w:val="006C74CC"/>
    <w:rsid w:val="006C76B3"/>
    <w:rsid w:val="006C7776"/>
    <w:rsid w:val="006C7841"/>
    <w:rsid w:val="006C79BF"/>
    <w:rsid w:val="006C7A72"/>
    <w:rsid w:val="006C7B6C"/>
    <w:rsid w:val="006C7D59"/>
    <w:rsid w:val="006D02B9"/>
    <w:rsid w:val="006D02BC"/>
    <w:rsid w:val="006D03D3"/>
    <w:rsid w:val="006D0477"/>
    <w:rsid w:val="006D04B6"/>
    <w:rsid w:val="006D06EE"/>
    <w:rsid w:val="006D07B9"/>
    <w:rsid w:val="006D07DD"/>
    <w:rsid w:val="006D0B33"/>
    <w:rsid w:val="006D0D24"/>
    <w:rsid w:val="006D11C0"/>
    <w:rsid w:val="006D124D"/>
    <w:rsid w:val="006D133D"/>
    <w:rsid w:val="006D1345"/>
    <w:rsid w:val="006D1375"/>
    <w:rsid w:val="006D13E5"/>
    <w:rsid w:val="006D161F"/>
    <w:rsid w:val="006D16B0"/>
    <w:rsid w:val="006D189D"/>
    <w:rsid w:val="006D1983"/>
    <w:rsid w:val="006D1B7E"/>
    <w:rsid w:val="006D1DA0"/>
    <w:rsid w:val="006D1E4E"/>
    <w:rsid w:val="006D213B"/>
    <w:rsid w:val="006D252B"/>
    <w:rsid w:val="006D2C32"/>
    <w:rsid w:val="006D2D40"/>
    <w:rsid w:val="006D2FE6"/>
    <w:rsid w:val="006D3839"/>
    <w:rsid w:val="006D3C6D"/>
    <w:rsid w:val="006D3FCB"/>
    <w:rsid w:val="006D434B"/>
    <w:rsid w:val="006D436D"/>
    <w:rsid w:val="006D4609"/>
    <w:rsid w:val="006D461B"/>
    <w:rsid w:val="006D4CA5"/>
    <w:rsid w:val="006D4D6B"/>
    <w:rsid w:val="006D5547"/>
    <w:rsid w:val="006D5D32"/>
    <w:rsid w:val="006D5E62"/>
    <w:rsid w:val="006D605B"/>
    <w:rsid w:val="006D61C5"/>
    <w:rsid w:val="006D62C5"/>
    <w:rsid w:val="006D639C"/>
    <w:rsid w:val="006D6863"/>
    <w:rsid w:val="006D6872"/>
    <w:rsid w:val="006D69BA"/>
    <w:rsid w:val="006D6A67"/>
    <w:rsid w:val="006D6C4C"/>
    <w:rsid w:val="006D6F86"/>
    <w:rsid w:val="006D70A5"/>
    <w:rsid w:val="006D7655"/>
    <w:rsid w:val="006D7969"/>
    <w:rsid w:val="006D7C0B"/>
    <w:rsid w:val="006E0108"/>
    <w:rsid w:val="006E023F"/>
    <w:rsid w:val="006E033D"/>
    <w:rsid w:val="006E035B"/>
    <w:rsid w:val="006E037A"/>
    <w:rsid w:val="006E0BF0"/>
    <w:rsid w:val="006E1226"/>
    <w:rsid w:val="006E1261"/>
    <w:rsid w:val="006E1450"/>
    <w:rsid w:val="006E1675"/>
    <w:rsid w:val="006E1683"/>
    <w:rsid w:val="006E1C24"/>
    <w:rsid w:val="006E1E59"/>
    <w:rsid w:val="006E1E7D"/>
    <w:rsid w:val="006E1F69"/>
    <w:rsid w:val="006E20C1"/>
    <w:rsid w:val="006E21D0"/>
    <w:rsid w:val="006E22B4"/>
    <w:rsid w:val="006E2442"/>
    <w:rsid w:val="006E275A"/>
    <w:rsid w:val="006E2876"/>
    <w:rsid w:val="006E2A37"/>
    <w:rsid w:val="006E2BCA"/>
    <w:rsid w:val="006E2C0E"/>
    <w:rsid w:val="006E2EEC"/>
    <w:rsid w:val="006E2FC3"/>
    <w:rsid w:val="006E3366"/>
    <w:rsid w:val="006E3655"/>
    <w:rsid w:val="006E36C9"/>
    <w:rsid w:val="006E39AE"/>
    <w:rsid w:val="006E3A95"/>
    <w:rsid w:val="006E3AC8"/>
    <w:rsid w:val="006E3AE9"/>
    <w:rsid w:val="006E3CD5"/>
    <w:rsid w:val="006E3D07"/>
    <w:rsid w:val="006E3EF7"/>
    <w:rsid w:val="006E3FFB"/>
    <w:rsid w:val="006E422A"/>
    <w:rsid w:val="006E4362"/>
    <w:rsid w:val="006E43F8"/>
    <w:rsid w:val="006E454F"/>
    <w:rsid w:val="006E466F"/>
    <w:rsid w:val="006E489E"/>
    <w:rsid w:val="006E4CC3"/>
    <w:rsid w:val="006E4F12"/>
    <w:rsid w:val="006E5487"/>
    <w:rsid w:val="006E551F"/>
    <w:rsid w:val="006E562A"/>
    <w:rsid w:val="006E59D7"/>
    <w:rsid w:val="006E5F91"/>
    <w:rsid w:val="006E6091"/>
    <w:rsid w:val="006E6188"/>
    <w:rsid w:val="006E62AC"/>
    <w:rsid w:val="006E640F"/>
    <w:rsid w:val="006E6587"/>
    <w:rsid w:val="006E6C88"/>
    <w:rsid w:val="006E704E"/>
    <w:rsid w:val="006E7050"/>
    <w:rsid w:val="006E7360"/>
    <w:rsid w:val="006E7458"/>
    <w:rsid w:val="006E75B7"/>
    <w:rsid w:val="006E77AB"/>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016"/>
    <w:rsid w:val="006F3247"/>
    <w:rsid w:val="006F32D8"/>
    <w:rsid w:val="006F33E4"/>
    <w:rsid w:val="006F347B"/>
    <w:rsid w:val="006F3515"/>
    <w:rsid w:val="006F3729"/>
    <w:rsid w:val="006F379C"/>
    <w:rsid w:val="006F3848"/>
    <w:rsid w:val="006F3865"/>
    <w:rsid w:val="006F390C"/>
    <w:rsid w:val="006F3CE5"/>
    <w:rsid w:val="006F3E12"/>
    <w:rsid w:val="006F4074"/>
    <w:rsid w:val="006F40A2"/>
    <w:rsid w:val="006F4519"/>
    <w:rsid w:val="006F465B"/>
    <w:rsid w:val="006F4706"/>
    <w:rsid w:val="006F4803"/>
    <w:rsid w:val="006F4B24"/>
    <w:rsid w:val="006F4BA9"/>
    <w:rsid w:val="006F4DD6"/>
    <w:rsid w:val="006F57B4"/>
    <w:rsid w:val="006F5963"/>
    <w:rsid w:val="006F6059"/>
    <w:rsid w:val="006F6218"/>
    <w:rsid w:val="006F623A"/>
    <w:rsid w:val="006F62F9"/>
    <w:rsid w:val="006F66AF"/>
    <w:rsid w:val="006F682C"/>
    <w:rsid w:val="006F6B00"/>
    <w:rsid w:val="006F70D3"/>
    <w:rsid w:val="006F71FF"/>
    <w:rsid w:val="006F7D1F"/>
    <w:rsid w:val="007002FD"/>
    <w:rsid w:val="007003EA"/>
    <w:rsid w:val="00700404"/>
    <w:rsid w:val="00700A95"/>
    <w:rsid w:val="00700AD5"/>
    <w:rsid w:val="00700B12"/>
    <w:rsid w:val="00700C0D"/>
    <w:rsid w:val="00700CBF"/>
    <w:rsid w:val="007010E8"/>
    <w:rsid w:val="00701BA9"/>
    <w:rsid w:val="00701EBC"/>
    <w:rsid w:val="00701EE2"/>
    <w:rsid w:val="00702877"/>
    <w:rsid w:val="00702DD0"/>
    <w:rsid w:val="00703368"/>
    <w:rsid w:val="00703932"/>
    <w:rsid w:val="00703AEE"/>
    <w:rsid w:val="00704263"/>
    <w:rsid w:val="00704626"/>
    <w:rsid w:val="00704992"/>
    <w:rsid w:val="00704A70"/>
    <w:rsid w:val="00704D4A"/>
    <w:rsid w:val="00705813"/>
    <w:rsid w:val="00705A46"/>
    <w:rsid w:val="00705BA8"/>
    <w:rsid w:val="00705C9C"/>
    <w:rsid w:val="00705CB5"/>
    <w:rsid w:val="007063E1"/>
    <w:rsid w:val="007066AC"/>
    <w:rsid w:val="00706741"/>
    <w:rsid w:val="00707034"/>
    <w:rsid w:val="00707583"/>
    <w:rsid w:val="007075BD"/>
    <w:rsid w:val="0070763C"/>
    <w:rsid w:val="0070787C"/>
    <w:rsid w:val="0070793C"/>
    <w:rsid w:val="007079BA"/>
    <w:rsid w:val="00707A88"/>
    <w:rsid w:val="00707AE3"/>
    <w:rsid w:val="00707D6D"/>
    <w:rsid w:val="0071045B"/>
    <w:rsid w:val="00710559"/>
    <w:rsid w:val="007105C8"/>
    <w:rsid w:val="00710659"/>
    <w:rsid w:val="00710A0A"/>
    <w:rsid w:val="00710A7E"/>
    <w:rsid w:val="00710BE9"/>
    <w:rsid w:val="007111B8"/>
    <w:rsid w:val="0071127C"/>
    <w:rsid w:val="0071154A"/>
    <w:rsid w:val="007116E4"/>
    <w:rsid w:val="00711859"/>
    <w:rsid w:val="00711B9F"/>
    <w:rsid w:val="00711CDE"/>
    <w:rsid w:val="00711E7D"/>
    <w:rsid w:val="00711F1F"/>
    <w:rsid w:val="00711F7F"/>
    <w:rsid w:val="00712074"/>
    <w:rsid w:val="007122F9"/>
    <w:rsid w:val="0071230B"/>
    <w:rsid w:val="007123E7"/>
    <w:rsid w:val="00712F81"/>
    <w:rsid w:val="00713074"/>
    <w:rsid w:val="007136EF"/>
    <w:rsid w:val="00713767"/>
    <w:rsid w:val="00713CA4"/>
    <w:rsid w:val="00713CE3"/>
    <w:rsid w:val="00713D53"/>
    <w:rsid w:val="00713DA7"/>
    <w:rsid w:val="00713E3C"/>
    <w:rsid w:val="00713EBC"/>
    <w:rsid w:val="00713ECC"/>
    <w:rsid w:val="0071419F"/>
    <w:rsid w:val="00714765"/>
    <w:rsid w:val="00714FB6"/>
    <w:rsid w:val="007152DA"/>
    <w:rsid w:val="0071531E"/>
    <w:rsid w:val="00715620"/>
    <w:rsid w:val="007156A5"/>
    <w:rsid w:val="0071581D"/>
    <w:rsid w:val="0071583F"/>
    <w:rsid w:val="0071585C"/>
    <w:rsid w:val="00715AB0"/>
    <w:rsid w:val="00715AC1"/>
    <w:rsid w:val="00715DF5"/>
    <w:rsid w:val="00716033"/>
    <w:rsid w:val="007164C4"/>
    <w:rsid w:val="0071672E"/>
    <w:rsid w:val="00716E35"/>
    <w:rsid w:val="007170A9"/>
    <w:rsid w:val="007172A3"/>
    <w:rsid w:val="007173BF"/>
    <w:rsid w:val="007176C2"/>
    <w:rsid w:val="007176F2"/>
    <w:rsid w:val="0071775A"/>
    <w:rsid w:val="00717E58"/>
    <w:rsid w:val="00717E63"/>
    <w:rsid w:val="00717F25"/>
    <w:rsid w:val="0072006D"/>
    <w:rsid w:val="00720CE7"/>
    <w:rsid w:val="007211CA"/>
    <w:rsid w:val="007211F4"/>
    <w:rsid w:val="0072124C"/>
    <w:rsid w:val="007216D1"/>
    <w:rsid w:val="00721BE3"/>
    <w:rsid w:val="00721BE5"/>
    <w:rsid w:val="00721CFC"/>
    <w:rsid w:val="00721D77"/>
    <w:rsid w:val="00722218"/>
    <w:rsid w:val="007224D6"/>
    <w:rsid w:val="00722948"/>
    <w:rsid w:val="00722B85"/>
    <w:rsid w:val="00722F8A"/>
    <w:rsid w:val="007230B5"/>
    <w:rsid w:val="00723219"/>
    <w:rsid w:val="00723392"/>
    <w:rsid w:val="007233B0"/>
    <w:rsid w:val="007235A7"/>
    <w:rsid w:val="00723D0C"/>
    <w:rsid w:val="00723EA4"/>
    <w:rsid w:val="007245B7"/>
    <w:rsid w:val="007245BB"/>
    <w:rsid w:val="0072479D"/>
    <w:rsid w:val="0072496E"/>
    <w:rsid w:val="00724A44"/>
    <w:rsid w:val="00724A83"/>
    <w:rsid w:val="00724C01"/>
    <w:rsid w:val="00724E4A"/>
    <w:rsid w:val="007255AE"/>
    <w:rsid w:val="0072561F"/>
    <w:rsid w:val="00725639"/>
    <w:rsid w:val="007256F4"/>
    <w:rsid w:val="00725815"/>
    <w:rsid w:val="00725D55"/>
    <w:rsid w:val="00725D78"/>
    <w:rsid w:val="00725F33"/>
    <w:rsid w:val="00725F60"/>
    <w:rsid w:val="007263D7"/>
    <w:rsid w:val="00726475"/>
    <w:rsid w:val="00726677"/>
    <w:rsid w:val="007266E5"/>
    <w:rsid w:val="00726ADD"/>
    <w:rsid w:val="00726CC4"/>
    <w:rsid w:val="00726FDF"/>
    <w:rsid w:val="00727101"/>
    <w:rsid w:val="007276D5"/>
    <w:rsid w:val="0072788A"/>
    <w:rsid w:val="0072791E"/>
    <w:rsid w:val="00727B67"/>
    <w:rsid w:val="0073013F"/>
    <w:rsid w:val="0073025B"/>
    <w:rsid w:val="007307E6"/>
    <w:rsid w:val="0073083B"/>
    <w:rsid w:val="00730892"/>
    <w:rsid w:val="00730AC0"/>
    <w:rsid w:val="00730D00"/>
    <w:rsid w:val="00730DB6"/>
    <w:rsid w:val="00730DC1"/>
    <w:rsid w:val="0073110E"/>
    <w:rsid w:val="007316EB"/>
    <w:rsid w:val="00731B34"/>
    <w:rsid w:val="00731D5B"/>
    <w:rsid w:val="00731E7C"/>
    <w:rsid w:val="00731E9C"/>
    <w:rsid w:val="00731EFD"/>
    <w:rsid w:val="00731F7E"/>
    <w:rsid w:val="0073209D"/>
    <w:rsid w:val="00732545"/>
    <w:rsid w:val="007326BF"/>
    <w:rsid w:val="00732883"/>
    <w:rsid w:val="00732A96"/>
    <w:rsid w:val="00732CC9"/>
    <w:rsid w:val="00732EA2"/>
    <w:rsid w:val="00733069"/>
    <w:rsid w:val="00733219"/>
    <w:rsid w:val="00733305"/>
    <w:rsid w:val="007334A3"/>
    <w:rsid w:val="007334C5"/>
    <w:rsid w:val="00733605"/>
    <w:rsid w:val="00734A5A"/>
    <w:rsid w:val="00734AAF"/>
    <w:rsid w:val="00734B26"/>
    <w:rsid w:val="00734D12"/>
    <w:rsid w:val="00734EAE"/>
    <w:rsid w:val="007352C7"/>
    <w:rsid w:val="007353C9"/>
    <w:rsid w:val="00735A37"/>
    <w:rsid w:val="00735E69"/>
    <w:rsid w:val="007362F6"/>
    <w:rsid w:val="00736540"/>
    <w:rsid w:val="00736871"/>
    <w:rsid w:val="00736B55"/>
    <w:rsid w:val="00736CC6"/>
    <w:rsid w:val="00736D43"/>
    <w:rsid w:val="00736F31"/>
    <w:rsid w:val="00736F51"/>
    <w:rsid w:val="0073708D"/>
    <w:rsid w:val="00737341"/>
    <w:rsid w:val="007375B7"/>
    <w:rsid w:val="0073776A"/>
    <w:rsid w:val="007378E1"/>
    <w:rsid w:val="00737940"/>
    <w:rsid w:val="00737B12"/>
    <w:rsid w:val="00737B6E"/>
    <w:rsid w:val="00737F39"/>
    <w:rsid w:val="00740008"/>
    <w:rsid w:val="0074008B"/>
    <w:rsid w:val="00740178"/>
    <w:rsid w:val="00740538"/>
    <w:rsid w:val="007407F5"/>
    <w:rsid w:val="007409C7"/>
    <w:rsid w:val="00740B91"/>
    <w:rsid w:val="00740D77"/>
    <w:rsid w:val="00740ED7"/>
    <w:rsid w:val="0074119D"/>
    <w:rsid w:val="0074192A"/>
    <w:rsid w:val="00741B0C"/>
    <w:rsid w:val="00741B34"/>
    <w:rsid w:val="00741DCC"/>
    <w:rsid w:val="00742263"/>
    <w:rsid w:val="00742341"/>
    <w:rsid w:val="0074271B"/>
    <w:rsid w:val="0074287F"/>
    <w:rsid w:val="00742C97"/>
    <w:rsid w:val="00742CC8"/>
    <w:rsid w:val="00742DD0"/>
    <w:rsid w:val="0074319A"/>
    <w:rsid w:val="007433BC"/>
    <w:rsid w:val="007433F3"/>
    <w:rsid w:val="007434F7"/>
    <w:rsid w:val="0074365E"/>
    <w:rsid w:val="00743FEB"/>
    <w:rsid w:val="007440E8"/>
    <w:rsid w:val="0074458C"/>
    <w:rsid w:val="0074471E"/>
    <w:rsid w:val="0074473B"/>
    <w:rsid w:val="007448F0"/>
    <w:rsid w:val="00744A3F"/>
    <w:rsid w:val="00744BA2"/>
    <w:rsid w:val="00744E56"/>
    <w:rsid w:val="0074548A"/>
    <w:rsid w:val="007455DC"/>
    <w:rsid w:val="0074578C"/>
    <w:rsid w:val="007457A4"/>
    <w:rsid w:val="0074590F"/>
    <w:rsid w:val="00745EFF"/>
    <w:rsid w:val="007466F1"/>
    <w:rsid w:val="007469C7"/>
    <w:rsid w:val="00746A2C"/>
    <w:rsid w:val="00746A93"/>
    <w:rsid w:val="00746A9C"/>
    <w:rsid w:val="00746CA4"/>
    <w:rsid w:val="00746EE5"/>
    <w:rsid w:val="00746F69"/>
    <w:rsid w:val="0074735F"/>
    <w:rsid w:val="007473CF"/>
    <w:rsid w:val="0074743B"/>
    <w:rsid w:val="00747527"/>
    <w:rsid w:val="00747DC3"/>
    <w:rsid w:val="00750667"/>
    <w:rsid w:val="007506DB"/>
    <w:rsid w:val="00750AC5"/>
    <w:rsid w:val="00750E7B"/>
    <w:rsid w:val="00751061"/>
    <w:rsid w:val="007513F2"/>
    <w:rsid w:val="007516CC"/>
    <w:rsid w:val="00751A22"/>
    <w:rsid w:val="00751ACF"/>
    <w:rsid w:val="00751DC4"/>
    <w:rsid w:val="007521D1"/>
    <w:rsid w:val="0075239A"/>
    <w:rsid w:val="007529C9"/>
    <w:rsid w:val="00752A22"/>
    <w:rsid w:val="007530EB"/>
    <w:rsid w:val="00753312"/>
    <w:rsid w:val="00753562"/>
    <w:rsid w:val="00753C11"/>
    <w:rsid w:val="00754349"/>
    <w:rsid w:val="0075437C"/>
    <w:rsid w:val="00754657"/>
    <w:rsid w:val="00754AA2"/>
    <w:rsid w:val="00754C3B"/>
    <w:rsid w:val="00754DCC"/>
    <w:rsid w:val="00754DF4"/>
    <w:rsid w:val="00754F12"/>
    <w:rsid w:val="00755136"/>
    <w:rsid w:val="0075524F"/>
    <w:rsid w:val="00755B12"/>
    <w:rsid w:val="00755C16"/>
    <w:rsid w:val="00755EB6"/>
    <w:rsid w:val="00755F01"/>
    <w:rsid w:val="007563E6"/>
    <w:rsid w:val="0075647B"/>
    <w:rsid w:val="00756638"/>
    <w:rsid w:val="00756B13"/>
    <w:rsid w:val="00756F1D"/>
    <w:rsid w:val="00757074"/>
    <w:rsid w:val="007571E4"/>
    <w:rsid w:val="007575F3"/>
    <w:rsid w:val="007576A2"/>
    <w:rsid w:val="007577A7"/>
    <w:rsid w:val="00757B0D"/>
    <w:rsid w:val="00757C16"/>
    <w:rsid w:val="007602A0"/>
    <w:rsid w:val="00760573"/>
    <w:rsid w:val="0076057F"/>
    <w:rsid w:val="007605B5"/>
    <w:rsid w:val="00760701"/>
    <w:rsid w:val="007608BA"/>
    <w:rsid w:val="00760A0D"/>
    <w:rsid w:val="00760D09"/>
    <w:rsid w:val="00760D12"/>
    <w:rsid w:val="00760D9F"/>
    <w:rsid w:val="007610F5"/>
    <w:rsid w:val="0076153C"/>
    <w:rsid w:val="00761695"/>
    <w:rsid w:val="007617E4"/>
    <w:rsid w:val="00761804"/>
    <w:rsid w:val="0076181E"/>
    <w:rsid w:val="0076182F"/>
    <w:rsid w:val="00761983"/>
    <w:rsid w:val="00761A66"/>
    <w:rsid w:val="00761FA3"/>
    <w:rsid w:val="00762044"/>
    <w:rsid w:val="00762127"/>
    <w:rsid w:val="0076229B"/>
    <w:rsid w:val="0076255C"/>
    <w:rsid w:val="0076264C"/>
    <w:rsid w:val="00762B25"/>
    <w:rsid w:val="00762B8D"/>
    <w:rsid w:val="00762E02"/>
    <w:rsid w:val="0076319A"/>
    <w:rsid w:val="00763572"/>
    <w:rsid w:val="007636AE"/>
    <w:rsid w:val="0076385A"/>
    <w:rsid w:val="00763F46"/>
    <w:rsid w:val="00763FE2"/>
    <w:rsid w:val="007640F4"/>
    <w:rsid w:val="0076415A"/>
    <w:rsid w:val="00764267"/>
    <w:rsid w:val="00764288"/>
    <w:rsid w:val="007642E8"/>
    <w:rsid w:val="007646B3"/>
    <w:rsid w:val="00764845"/>
    <w:rsid w:val="0076486C"/>
    <w:rsid w:val="00764D18"/>
    <w:rsid w:val="00764E2E"/>
    <w:rsid w:val="00765098"/>
    <w:rsid w:val="00765134"/>
    <w:rsid w:val="00765637"/>
    <w:rsid w:val="00765768"/>
    <w:rsid w:val="007658B7"/>
    <w:rsid w:val="0076597E"/>
    <w:rsid w:val="00765A76"/>
    <w:rsid w:val="00765BF8"/>
    <w:rsid w:val="00765CFA"/>
    <w:rsid w:val="007661FF"/>
    <w:rsid w:val="007665D3"/>
    <w:rsid w:val="00766662"/>
    <w:rsid w:val="0076683E"/>
    <w:rsid w:val="0076698B"/>
    <w:rsid w:val="0076699B"/>
    <w:rsid w:val="0076703B"/>
    <w:rsid w:val="007672A2"/>
    <w:rsid w:val="007679E9"/>
    <w:rsid w:val="00767A10"/>
    <w:rsid w:val="00767A23"/>
    <w:rsid w:val="00767ABA"/>
    <w:rsid w:val="00767C59"/>
    <w:rsid w:val="00767D13"/>
    <w:rsid w:val="0077007E"/>
    <w:rsid w:val="007700FC"/>
    <w:rsid w:val="007700FF"/>
    <w:rsid w:val="00770125"/>
    <w:rsid w:val="0077071D"/>
    <w:rsid w:val="00770982"/>
    <w:rsid w:val="00770A54"/>
    <w:rsid w:val="00770ADC"/>
    <w:rsid w:val="00770FD4"/>
    <w:rsid w:val="00771003"/>
    <w:rsid w:val="00771176"/>
    <w:rsid w:val="007712E7"/>
    <w:rsid w:val="00771861"/>
    <w:rsid w:val="00771CBB"/>
    <w:rsid w:val="00771FEB"/>
    <w:rsid w:val="007721C8"/>
    <w:rsid w:val="007726D2"/>
    <w:rsid w:val="0077278F"/>
    <w:rsid w:val="00772A16"/>
    <w:rsid w:val="00772ADF"/>
    <w:rsid w:val="00772FFD"/>
    <w:rsid w:val="00773053"/>
    <w:rsid w:val="007730D8"/>
    <w:rsid w:val="00773366"/>
    <w:rsid w:val="00773385"/>
    <w:rsid w:val="007735EB"/>
    <w:rsid w:val="0077377F"/>
    <w:rsid w:val="00774365"/>
    <w:rsid w:val="00774458"/>
    <w:rsid w:val="007748CB"/>
    <w:rsid w:val="00774AB4"/>
    <w:rsid w:val="00774BC1"/>
    <w:rsid w:val="00774F4C"/>
    <w:rsid w:val="00775328"/>
    <w:rsid w:val="007755C6"/>
    <w:rsid w:val="00775838"/>
    <w:rsid w:val="00775ACA"/>
    <w:rsid w:val="007762AC"/>
    <w:rsid w:val="007767C0"/>
    <w:rsid w:val="007769CC"/>
    <w:rsid w:val="00776A58"/>
    <w:rsid w:val="00776A80"/>
    <w:rsid w:val="00776E9C"/>
    <w:rsid w:val="0077708A"/>
    <w:rsid w:val="007774CF"/>
    <w:rsid w:val="00777594"/>
    <w:rsid w:val="007776B9"/>
    <w:rsid w:val="00777A0F"/>
    <w:rsid w:val="00777A79"/>
    <w:rsid w:val="00777FAD"/>
    <w:rsid w:val="00780445"/>
    <w:rsid w:val="007804E7"/>
    <w:rsid w:val="007804F3"/>
    <w:rsid w:val="0078070E"/>
    <w:rsid w:val="00780B79"/>
    <w:rsid w:val="0078104A"/>
    <w:rsid w:val="00781116"/>
    <w:rsid w:val="00781631"/>
    <w:rsid w:val="007816E7"/>
    <w:rsid w:val="00781988"/>
    <w:rsid w:val="00781A68"/>
    <w:rsid w:val="00781ADE"/>
    <w:rsid w:val="0078200F"/>
    <w:rsid w:val="00782083"/>
    <w:rsid w:val="0078225A"/>
    <w:rsid w:val="0078255E"/>
    <w:rsid w:val="00782878"/>
    <w:rsid w:val="00782D0D"/>
    <w:rsid w:val="00782D8D"/>
    <w:rsid w:val="00782DA2"/>
    <w:rsid w:val="00783631"/>
    <w:rsid w:val="007841CA"/>
    <w:rsid w:val="00784276"/>
    <w:rsid w:val="007842B0"/>
    <w:rsid w:val="00784318"/>
    <w:rsid w:val="007847D8"/>
    <w:rsid w:val="00784896"/>
    <w:rsid w:val="007848A0"/>
    <w:rsid w:val="007848A5"/>
    <w:rsid w:val="00784BEF"/>
    <w:rsid w:val="007850CB"/>
    <w:rsid w:val="0078514E"/>
    <w:rsid w:val="00785358"/>
    <w:rsid w:val="0078548B"/>
    <w:rsid w:val="007855E6"/>
    <w:rsid w:val="00785A88"/>
    <w:rsid w:val="0078628F"/>
    <w:rsid w:val="007863B1"/>
    <w:rsid w:val="0078663A"/>
    <w:rsid w:val="00786A4D"/>
    <w:rsid w:val="00786CB3"/>
    <w:rsid w:val="00786D76"/>
    <w:rsid w:val="00786FD3"/>
    <w:rsid w:val="00787821"/>
    <w:rsid w:val="00787AD4"/>
    <w:rsid w:val="00787B3A"/>
    <w:rsid w:val="00787C52"/>
    <w:rsid w:val="00787F43"/>
    <w:rsid w:val="007900D8"/>
    <w:rsid w:val="007900EF"/>
    <w:rsid w:val="007903FF"/>
    <w:rsid w:val="0079040E"/>
    <w:rsid w:val="0079044A"/>
    <w:rsid w:val="00790AA5"/>
    <w:rsid w:val="0079107B"/>
    <w:rsid w:val="007910D4"/>
    <w:rsid w:val="00791181"/>
    <w:rsid w:val="00791555"/>
    <w:rsid w:val="0079173E"/>
    <w:rsid w:val="00791B2B"/>
    <w:rsid w:val="00791CDA"/>
    <w:rsid w:val="00791D6B"/>
    <w:rsid w:val="00791DEF"/>
    <w:rsid w:val="00792233"/>
    <w:rsid w:val="007925EB"/>
    <w:rsid w:val="007926C4"/>
    <w:rsid w:val="00792C4E"/>
    <w:rsid w:val="00792F13"/>
    <w:rsid w:val="00793202"/>
    <w:rsid w:val="00793453"/>
    <w:rsid w:val="007935E7"/>
    <w:rsid w:val="0079368D"/>
    <w:rsid w:val="00793898"/>
    <w:rsid w:val="00793B5C"/>
    <w:rsid w:val="00793B96"/>
    <w:rsid w:val="00793C52"/>
    <w:rsid w:val="00793E04"/>
    <w:rsid w:val="00793EC8"/>
    <w:rsid w:val="00793F05"/>
    <w:rsid w:val="00793F73"/>
    <w:rsid w:val="0079441E"/>
    <w:rsid w:val="00794690"/>
    <w:rsid w:val="00794823"/>
    <w:rsid w:val="00794D0D"/>
    <w:rsid w:val="00794DA5"/>
    <w:rsid w:val="00794DDF"/>
    <w:rsid w:val="00794FAA"/>
    <w:rsid w:val="007950CF"/>
    <w:rsid w:val="00795182"/>
    <w:rsid w:val="00795191"/>
    <w:rsid w:val="007952AB"/>
    <w:rsid w:val="007955F5"/>
    <w:rsid w:val="007955FA"/>
    <w:rsid w:val="007957A5"/>
    <w:rsid w:val="0079580F"/>
    <w:rsid w:val="00795BB4"/>
    <w:rsid w:val="007964BC"/>
    <w:rsid w:val="0079658C"/>
    <w:rsid w:val="007966C7"/>
    <w:rsid w:val="0079771F"/>
    <w:rsid w:val="0079782C"/>
    <w:rsid w:val="0079795D"/>
    <w:rsid w:val="007A04D0"/>
    <w:rsid w:val="007A0661"/>
    <w:rsid w:val="007A0903"/>
    <w:rsid w:val="007A0A24"/>
    <w:rsid w:val="007A0AA3"/>
    <w:rsid w:val="007A0C37"/>
    <w:rsid w:val="007A0F9A"/>
    <w:rsid w:val="007A11E8"/>
    <w:rsid w:val="007A1610"/>
    <w:rsid w:val="007A1630"/>
    <w:rsid w:val="007A1BA3"/>
    <w:rsid w:val="007A1BB5"/>
    <w:rsid w:val="007A1E35"/>
    <w:rsid w:val="007A26B7"/>
    <w:rsid w:val="007A29D2"/>
    <w:rsid w:val="007A2A53"/>
    <w:rsid w:val="007A2AB7"/>
    <w:rsid w:val="007A3259"/>
    <w:rsid w:val="007A32A3"/>
    <w:rsid w:val="007A32FF"/>
    <w:rsid w:val="007A3311"/>
    <w:rsid w:val="007A337D"/>
    <w:rsid w:val="007A33BE"/>
    <w:rsid w:val="007A340C"/>
    <w:rsid w:val="007A3CDB"/>
    <w:rsid w:val="007A3CDD"/>
    <w:rsid w:val="007A4004"/>
    <w:rsid w:val="007A411E"/>
    <w:rsid w:val="007A43E5"/>
    <w:rsid w:val="007A49EC"/>
    <w:rsid w:val="007A4A8E"/>
    <w:rsid w:val="007A4D69"/>
    <w:rsid w:val="007A4E03"/>
    <w:rsid w:val="007A4FDF"/>
    <w:rsid w:val="007A51B4"/>
    <w:rsid w:val="007A51DF"/>
    <w:rsid w:val="007A5363"/>
    <w:rsid w:val="007A55CA"/>
    <w:rsid w:val="007A5B9C"/>
    <w:rsid w:val="007A5BD1"/>
    <w:rsid w:val="007A5C7E"/>
    <w:rsid w:val="007A5D77"/>
    <w:rsid w:val="007A5FDE"/>
    <w:rsid w:val="007A6177"/>
    <w:rsid w:val="007A630C"/>
    <w:rsid w:val="007A6505"/>
    <w:rsid w:val="007A6E4F"/>
    <w:rsid w:val="007A6E59"/>
    <w:rsid w:val="007A7271"/>
    <w:rsid w:val="007A72B2"/>
    <w:rsid w:val="007A7590"/>
    <w:rsid w:val="007A7BE8"/>
    <w:rsid w:val="007A7CFD"/>
    <w:rsid w:val="007A7E09"/>
    <w:rsid w:val="007A7E61"/>
    <w:rsid w:val="007A7E75"/>
    <w:rsid w:val="007A7EF5"/>
    <w:rsid w:val="007A7F3D"/>
    <w:rsid w:val="007B025D"/>
    <w:rsid w:val="007B026D"/>
    <w:rsid w:val="007B046B"/>
    <w:rsid w:val="007B04ED"/>
    <w:rsid w:val="007B061E"/>
    <w:rsid w:val="007B094D"/>
    <w:rsid w:val="007B0A63"/>
    <w:rsid w:val="007B0F5E"/>
    <w:rsid w:val="007B14DE"/>
    <w:rsid w:val="007B156B"/>
    <w:rsid w:val="007B16BD"/>
    <w:rsid w:val="007B1865"/>
    <w:rsid w:val="007B1A9A"/>
    <w:rsid w:val="007B1CAA"/>
    <w:rsid w:val="007B211F"/>
    <w:rsid w:val="007B234D"/>
    <w:rsid w:val="007B2719"/>
    <w:rsid w:val="007B2B08"/>
    <w:rsid w:val="007B2B26"/>
    <w:rsid w:val="007B2C0C"/>
    <w:rsid w:val="007B2CD9"/>
    <w:rsid w:val="007B2CFF"/>
    <w:rsid w:val="007B2D17"/>
    <w:rsid w:val="007B323A"/>
    <w:rsid w:val="007B341E"/>
    <w:rsid w:val="007B34B0"/>
    <w:rsid w:val="007B362D"/>
    <w:rsid w:val="007B3B52"/>
    <w:rsid w:val="007B3BA0"/>
    <w:rsid w:val="007B3BDB"/>
    <w:rsid w:val="007B4000"/>
    <w:rsid w:val="007B4192"/>
    <w:rsid w:val="007B42A2"/>
    <w:rsid w:val="007B42F9"/>
    <w:rsid w:val="007B4B2C"/>
    <w:rsid w:val="007B4C2C"/>
    <w:rsid w:val="007B4F25"/>
    <w:rsid w:val="007B4F65"/>
    <w:rsid w:val="007B4F7F"/>
    <w:rsid w:val="007B5073"/>
    <w:rsid w:val="007B5213"/>
    <w:rsid w:val="007B533C"/>
    <w:rsid w:val="007B53C1"/>
    <w:rsid w:val="007B5403"/>
    <w:rsid w:val="007B5437"/>
    <w:rsid w:val="007B5880"/>
    <w:rsid w:val="007B5C08"/>
    <w:rsid w:val="007B5D24"/>
    <w:rsid w:val="007B5D9E"/>
    <w:rsid w:val="007B5E4C"/>
    <w:rsid w:val="007B5F13"/>
    <w:rsid w:val="007B6077"/>
    <w:rsid w:val="007B639C"/>
    <w:rsid w:val="007B6557"/>
    <w:rsid w:val="007B6B9A"/>
    <w:rsid w:val="007B6DA6"/>
    <w:rsid w:val="007B7102"/>
    <w:rsid w:val="007B7232"/>
    <w:rsid w:val="007B734E"/>
    <w:rsid w:val="007B7DA8"/>
    <w:rsid w:val="007C019D"/>
    <w:rsid w:val="007C045C"/>
    <w:rsid w:val="007C0619"/>
    <w:rsid w:val="007C086D"/>
    <w:rsid w:val="007C0976"/>
    <w:rsid w:val="007C0C5A"/>
    <w:rsid w:val="007C1063"/>
    <w:rsid w:val="007C109D"/>
    <w:rsid w:val="007C10B0"/>
    <w:rsid w:val="007C115B"/>
    <w:rsid w:val="007C1209"/>
    <w:rsid w:val="007C1299"/>
    <w:rsid w:val="007C1905"/>
    <w:rsid w:val="007C1974"/>
    <w:rsid w:val="007C1E9C"/>
    <w:rsid w:val="007C1F01"/>
    <w:rsid w:val="007C21BE"/>
    <w:rsid w:val="007C228B"/>
    <w:rsid w:val="007C23C5"/>
    <w:rsid w:val="007C2465"/>
    <w:rsid w:val="007C2541"/>
    <w:rsid w:val="007C26B1"/>
    <w:rsid w:val="007C26F4"/>
    <w:rsid w:val="007C2C10"/>
    <w:rsid w:val="007C2D6F"/>
    <w:rsid w:val="007C2ED4"/>
    <w:rsid w:val="007C2FE6"/>
    <w:rsid w:val="007C3134"/>
    <w:rsid w:val="007C3300"/>
    <w:rsid w:val="007C3396"/>
    <w:rsid w:val="007C3409"/>
    <w:rsid w:val="007C3494"/>
    <w:rsid w:val="007C385F"/>
    <w:rsid w:val="007C3863"/>
    <w:rsid w:val="007C3B90"/>
    <w:rsid w:val="007C3F4C"/>
    <w:rsid w:val="007C4053"/>
    <w:rsid w:val="007C4131"/>
    <w:rsid w:val="007C4449"/>
    <w:rsid w:val="007C4538"/>
    <w:rsid w:val="007C457C"/>
    <w:rsid w:val="007C45EC"/>
    <w:rsid w:val="007C4D1C"/>
    <w:rsid w:val="007C4DDB"/>
    <w:rsid w:val="007C4F32"/>
    <w:rsid w:val="007C513F"/>
    <w:rsid w:val="007C51EF"/>
    <w:rsid w:val="007C52CE"/>
    <w:rsid w:val="007C532C"/>
    <w:rsid w:val="007C53D6"/>
    <w:rsid w:val="007C5419"/>
    <w:rsid w:val="007C55DE"/>
    <w:rsid w:val="007C5658"/>
    <w:rsid w:val="007C57C7"/>
    <w:rsid w:val="007C5B79"/>
    <w:rsid w:val="007C5EB6"/>
    <w:rsid w:val="007C5FAF"/>
    <w:rsid w:val="007C63E7"/>
    <w:rsid w:val="007C65D4"/>
    <w:rsid w:val="007C6968"/>
    <w:rsid w:val="007C69C7"/>
    <w:rsid w:val="007C6A40"/>
    <w:rsid w:val="007C6DA8"/>
    <w:rsid w:val="007C6DE6"/>
    <w:rsid w:val="007C6ED1"/>
    <w:rsid w:val="007C6F56"/>
    <w:rsid w:val="007C7011"/>
    <w:rsid w:val="007C7043"/>
    <w:rsid w:val="007C71B2"/>
    <w:rsid w:val="007C7803"/>
    <w:rsid w:val="007C78EF"/>
    <w:rsid w:val="007C79BC"/>
    <w:rsid w:val="007C7F2A"/>
    <w:rsid w:val="007C7F82"/>
    <w:rsid w:val="007D0F7C"/>
    <w:rsid w:val="007D0FF3"/>
    <w:rsid w:val="007D1685"/>
    <w:rsid w:val="007D1938"/>
    <w:rsid w:val="007D1C3C"/>
    <w:rsid w:val="007D1DB3"/>
    <w:rsid w:val="007D2282"/>
    <w:rsid w:val="007D23DF"/>
    <w:rsid w:val="007D2736"/>
    <w:rsid w:val="007D27EC"/>
    <w:rsid w:val="007D28BE"/>
    <w:rsid w:val="007D2EA2"/>
    <w:rsid w:val="007D30A3"/>
    <w:rsid w:val="007D3592"/>
    <w:rsid w:val="007D3897"/>
    <w:rsid w:val="007D3AA8"/>
    <w:rsid w:val="007D3D27"/>
    <w:rsid w:val="007D3DFC"/>
    <w:rsid w:val="007D40A7"/>
    <w:rsid w:val="007D42DC"/>
    <w:rsid w:val="007D42EF"/>
    <w:rsid w:val="007D448C"/>
    <w:rsid w:val="007D44F6"/>
    <w:rsid w:val="007D4669"/>
    <w:rsid w:val="007D46C8"/>
    <w:rsid w:val="007D5201"/>
    <w:rsid w:val="007D5353"/>
    <w:rsid w:val="007D53D4"/>
    <w:rsid w:val="007D5B27"/>
    <w:rsid w:val="007D5D0B"/>
    <w:rsid w:val="007D651D"/>
    <w:rsid w:val="007D6609"/>
    <w:rsid w:val="007D667A"/>
    <w:rsid w:val="007D6692"/>
    <w:rsid w:val="007D69B1"/>
    <w:rsid w:val="007D6C80"/>
    <w:rsid w:val="007D6CF4"/>
    <w:rsid w:val="007D6D51"/>
    <w:rsid w:val="007D7200"/>
    <w:rsid w:val="007D7373"/>
    <w:rsid w:val="007D73A7"/>
    <w:rsid w:val="007D73EC"/>
    <w:rsid w:val="007D74A9"/>
    <w:rsid w:val="007D7689"/>
    <w:rsid w:val="007D77FD"/>
    <w:rsid w:val="007D7A1E"/>
    <w:rsid w:val="007D7AF1"/>
    <w:rsid w:val="007D7DB9"/>
    <w:rsid w:val="007D7E03"/>
    <w:rsid w:val="007E0189"/>
    <w:rsid w:val="007E03FF"/>
    <w:rsid w:val="007E04DD"/>
    <w:rsid w:val="007E0999"/>
    <w:rsid w:val="007E0A59"/>
    <w:rsid w:val="007E0EF6"/>
    <w:rsid w:val="007E0F4E"/>
    <w:rsid w:val="007E0FD7"/>
    <w:rsid w:val="007E1868"/>
    <w:rsid w:val="007E1A27"/>
    <w:rsid w:val="007E1B0B"/>
    <w:rsid w:val="007E2012"/>
    <w:rsid w:val="007E21A0"/>
    <w:rsid w:val="007E24DF"/>
    <w:rsid w:val="007E27C2"/>
    <w:rsid w:val="007E27CC"/>
    <w:rsid w:val="007E29D6"/>
    <w:rsid w:val="007E2B23"/>
    <w:rsid w:val="007E2CE1"/>
    <w:rsid w:val="007E2D69"/>
    <w:rsid w:val="007E2F31"/>
    <w:rsid w:val="007E2FE5"/>
    <w:rsid w:val="007E3A27"/>
    <w:rsid w:val="007E3A62"/>
    <w:rsid w:val="007E3C06"/>
    <w:rsid w:val="007E3CE1"/>
    <w:rsid w:val="007E3DBB"/>
    <w:rsid w:val="007E4000"/>
    <w:rsid w:val="007E466D"/>
    <w:rsid w:val="007E467B"/>
    <w:rsid w:val="007E498B"/>
    <w:rsid w:val="007E49B5"/>
    <w:rsid w:val="007E4A56"/>
    <w:rsid w:val="007E4B39"/>
    <w:rsid w:val="007E4C04"/>
    <w:rsid w:val="007E4D2A"/>
    <w:rsid w:val="007E4EF5"/>
    <w:rsid w:val="007E4F1F"/>
    <w:rsid w:val="007E4FC4"/>
    <w:rsid w:val="007E5048"/>
    <w:rsid w:val="007E50C5"/>
    <w:rsid w:val="007E5171"/>
    <w:rsid w:val="007E52CD"/>
    <w:rsid w:val="007E539B"/>
    <w:rsid w:val="007E5447"/>
    <w:rsid w:val="007E54E8"/>
    <w:rsid w:val="007E554D"/>
    <w:rsid w:val="007E55D5"/>
    <w:rsid w:val="007E5661"/>
    <w:rsid w:val="007E575F"/>
    <w:rsid w:val="007E59E1"/>
    <w:rsid w:val="007E5A0E"/>
    <w:rsid w:val="007E5DE1"/>
    <w:rsid w:val="007E5F30"/>
    <w:rsid w:val="007E60A6"/>
    <w:rsid w:val="007E60B8"/>
    <w:rsid w:val="007E6457"/>
    <w:rsid w:val="007E6540"/>
    <w:rsid w:val="007E69FE"/>
    <w:rsid w:val="007E6F39"/>
    <w:rsid w:val="007E70FA"/>
    <w:rsid w:val="007E73FC"/>
    <w:rsid w:val="007E755B"/>
    <w:rsid w:val="007E7583"/>
    <w:rsid w:val="007E7873"/>
    <w:rsid w:val="007E7B56"/>
    <w:rsid w:val="007E7C52"/>
    <w:rsid w:val="007F0305"/>
    <w:rsid w:val="007F056B"/>
    <w:rsid w:val="007F09C9"/>
    <w:rsid w:val="007F0A20"/>
    <w:rsid w:val="007F0A99"/>
    <w:rsid w:val="007F105C"/>
    <w:rsid w:val="007F1150"/>
    <w:rsid w:val="007F15C8"/>
    <w:rsid w:val="007F1909"/>
    <w:rsid w:val="007F1A7F"/>
    <w:rsid w:val="007F1CBA"/>
    <w:rsid w:val="007F1E83"/>
    <w:rsid w:val="007F2149"/>
    <w:rsid w:val="007F246D"/>
    <w:rsid w:val="007F2971"/>
    <w:rsid w:val="007F2A38"/>
    <w:rsid w:val="007F2CA8"/>
    <w:rsid w:val="007F3014"/>
    <w:rsid w:val="007F3145"/>
    <w:rsid w:val="007F33D4"/>
    <w:rsid w:val="007F33F1"/>
    <w:rsid w:val="007F34FC"/>
    <w:rsid w:val="007F3535"/>
    <w:rsid w:val="007F36A1"/>
    <w:rsid w:val="007F3B21"/>
    <w:rsid w:val="007F3B2F"/>
    <w:rsid w:val="007F3D81"/>
    <w:rsid w:val="007F3F96"/>
    <w:rsid w:val="007F4176"/>
    <w:rsid w:val="007F4682"/>
    <w:rsid w:val="007F4C4F"/>
    <w:rsid w:val="007F4E92"/>
    <w:rsid w:val="007F5048"/>
    <w:rsid w:val="007F5406"/>
    <w:rsid w:val="007F555E"/>
    <w:rsid w:val="007F598D"/>
    <w:rsid w:val="007F5B5C"/>
    <w:rsid w:val="007F5DC6"/>
    <w:rsid w:val="007F5EAE"/>
    <w:rsid w:val="007F6763"/>
    <w:rsid w:val="007F6818"/>
    <w:rsid w:val="007F68E9"/>
    <w:rsid w:val="007F695B"/>
    <w:rsid w:val="007F6B1D"/>
    <w:rsid w:val="007F6F91"/>
    <w:rsid w:val="007F747F"/>
    <w:rsid w:val="007F753D"/>
    <w:rsid w:val="007F75BA"/>
    <w:rsid w:val="007F7CAD"/>
    <w:rsid w:val="007F7F62"/>
    <w:rsid w:val="008003AC"/>
    <w:rsid w:val="008006E6"/>
    <w:rsid w:val="008006ED"/>
    <w:rsid w:val="00800969"/>
    <w:rsid w:val="00800B1D"/>
    <w:rsid w:val="00800CEC"/>
    <w:rsid w:val="00800DD1"/>
    <w:rsid w:val="00800DE0"/>
    <w:rsid w:val="00800E5D"/>
    <w:rsid w:val="00801229"/>
    <w:rsid w:val="0080127C"/>
    <w:rsid w:val="00801328"/>
    <w:rsid w:val="00801493"/>
    <w:rsid w:val="00801562"/>
    <w:rsid w:val="00801727"/>
    <w:rsid w:val="00801764"/>
    <w:rsid w:val="0080199B"/>
    <w:rsid w:val="00801BBD"/>
    <w:rsid w:val="00801D1D"/>
    <w:rsid w:val="00801EA0"/>
    <w:rsid w:val="00801EEF"/>
    <w:rsid w:val="00801F61"/>
    <w:rsid w:val="00802061"/>
    <w:rsid w:val="008022C2"/>
    <w:rsid w:val="008023E4"/>
    <w:rsid w:val="0080250D"/>
    <w:rsid w:val="00802A22"/>
    <w:rsid w:val="00802B64"/>
    <w:rsid w:val="00802BCC"/>
    <w:rsid w:val="00802D90"/>
    <w:rsid w:val="0080333C"/>
    <w:rsid w:val="008039C0"/>
    <w:rsid w:val="008047C7"/>
    <w:rsid w:val="00804A63"/>
    <w:rsid w:val="00804D09"/>
    <w:rsid w:val="00804DCC"/>
    <w:rsid w:val="00804E53"/>
    <w:rsid w:val="008055D6"/>
    <w:rsid w:val="00805661"/>
    <w:rsid w:val="00805700"/>
    <w:rsid w:val="00805BD9"/>
    <w:rsid w:val="0080671D"/>
    <w:rsid w:val="00806B5C"/>
    <w:rsid w:val="00806BDC"/>
    <w:rsid w:val="00806F31"/>
    <w:rsid w:val="00807172"/>
    <w:rsid w:val="008074AB"/>
    <w:rsid w:val="00807687"/>
    <w:rsid w:val="00807709"/>
    <w:rsid w:val="00807BB5"/>
    <w:rsid w:val="00807DEB"/>
    <w:rsid w:val="00810309"/>
    <w:rsid w:val="008104AE"/>
    <w:rsid w:val="00810502"/>
    <w:rsid w:val="0081050C"/>
    <w:rsid w:val="008108C4"/>
    <w:rsid w:val="008108C6"/>
    <w:rsid w:val="00810931"/>
    <w:rsid w:val="008109C6"/>
    <w:rsid w:val="00810ADF"/>
    <w:rsid w:val="00810AEA"/>
    <w:rsid w:val="00810B09"/>
    <w:rsid w:val="00810BEA"/>
    <w:rsid w:val="00810E5C"/>
    <w:rsid w:val="00810F80"/>
    <w:rsid w:val="00811168"/>
    <w:rsid w:val="0081117C"/>
    <w:rsid w:val="0081118A"/>
    <w:rsid w:val="00811196"/>
    <w:rsid w:val="008112CB"/>
    <w:rsid w:val="00811550"/>
    <w:rsid w:val="00811591"/>
    <w:rsid w:val="00811B6D"/>
    <w:rsid w:val="00811CCD"/>
    <w:rsid w:val="008120B9"/>
    <w:rsid w:val="00812138"/>
    <w:rsid w:val="00812424"/>
    <w:rsid w:val="00812540"/>
    <w:rsid w:val="00812762"/>
    <w:rsid w:val="0081288C"/>
    <w:rsid w:val="008128DD"/>
    <w:rsid w:val="0081290B"/>
    <w:rsid w:val="00812E91"/>
    <w:rsid w:val="00812EDB"/>
    <w:rsid w:val="00812F54"/>
    <w:rsid w:val="00813000"/>
    <w:rsid w:val="0081301B"/>
    <w:rsid w:val="0081329A"/>
    <w:rsid w:val="0081336D"/>
    <w:rsid w:val="0081353E"/>
    <w:rsid w:val="00813674"/>
    <w:rsid w:val="00813744"/>
    <w:rsid w:val="00813B90"/>
    <w:rsid w:val="00813C53"/>
    <w:rsid w:val="00813E0F"/>
    <w:rsid w:val="00814136"/>
    <w:rsid w:val="008142AB"/>
    <w:rsid w:val="00814341"/>
    <w:rsid w:val="0081472C"/>
    <w:rsid w:val="0081487E"/>
    <w:rsid w:val="00814C70"/>
    <w:rsid w:val="00814FA2"/>
    <w:rsid w:val="0081522D"/>
    <w:rsid w:val="00815238"/>
    <w:rsid w:val="008152DB"/>
    <w:rsid w:val="008152F4"/>
    <w:rsid w:val="00815584"/>
    <w:rsid w:val="0081570B"/>
    <w:rsid w:val="00815816"/>
    <w:rsid w:val="008158FD"/>
    <w:rsid w:val="00815EFF"/>
    <w:rsid w:val="00816082"/>
    <w:rsid w:val="0081618D"/>
    <w:rsid w:val="00816310"/>
    <w:rsid w:val="008163F4"/>
    <w:rsid w:val="008164B8"/>
    <w:rsid w:val="0081657B"/>
    <w:rsid w:val="00816848"/>
    <w:rsid w:val="008168B3"/>
    <w:rsid w:val="00816BCA"/>
    <w:rsid w:val="00816BF2"/>
    <w:rsid w:val="00816D7A"/>
    <w:rsid w:val="00816FB5"/>
    <w:rsid w:val="0081704B"/>
    <w:rsid w:val="00817327"/>
    <w:rsid w:val="00817500"/>
    <w:rsid w:val="008176D2"/>
    <w:rsid w:val="00817910"/>
    <w:rsid w:val="008179B6"/>
    <w:rsid w:val="00817E34"/>
    <w:rsid w:val="00817EB9"/>
    <w:rsid w:val="00817FCE"/>
    <w:rsid w:val="00820315"/>
    <w:rsid w:val="00820B6D"/>
    <w:rsid w:val="00820BD9"/>
    <w:rsid w:val="00820C08"/>
    <w:rsid w:val="00820D12"/>
    <w:rsid w:val="00820E5B"/>
    <w:rsid w:val="00820FD7"/>
    <w:rsid w:val="0082100A"/>
    <w:rsid w:val="00821049"/>
    <w:rsid w:val="0082108E"/>
    <w:rsid w:val="008212E4"/>
    <w:rsid w:val="00821314"/>
    <w:rsid w:val="00821602"/>
    <w:rsid w:val="0082225B"/>
    <w:rsid w:val="00822423"/>
    <w:rsid w:val="008227E2"/>
    <w:rsid w:val="00822EE9"/>
    <w:rsid w:val="0082303F"/>
    <w:rsid w:val="00823588"/>
    <w:rsid w:val="008235AD"/>
    <w:rsid w:val="00823965"/>
    <w:rsid w:val="00823BA3"/>
    <w:rsid w:val="00823FBC"/>
    <w:rsid w:val="00824306"/>
    <w:rsid w:val="008243CE"/>
    <w:rsid w:val="00824547"/>
    <w:rsid w:val="00824EB2"/>
    <w:rsid w:val="00824F86"/>
    <w:rsid w:val="0082548D"/>
    <w:rsid w:val="008258C1"/>
    <w:rsid w:val="008260DE"/>
    <w:rsid w:val="00826163"/>
    <w:rsid w:val="008263B5"/>
    <w:rsid w:val="00826562"/>
    <w:rsid w:val="00826BAC"/>
    <w:rsid w:val="00826F03"/>
    <w:rsid w:val="00826FBC"/>
    <w:rsid w:val="008271D4"/>
    <w:rsid w:val="008275B3"/>
    <w:rsid w:val="00827762"/>
    <w:rsid w:val="00827A15"/>
    <w:rsid w:val="00827ACA"/>
    <w:rsid w:val="00827B4F"/>
    <w:rsid w:val="00827FE7"/>
    <w:rsid w:val="008302CB"/>
    <w:rsid w:val="008303D4"/>
    <w:rsid w:val="008305C6"/>
    <w:rsid w:val="00830A77"/>
    <w:rsid w:val="00830B71"/>
    <w:rsid w:val="00830CEB"/>
    <w:rsid w:val="008311B3"/>
    <w:rsid w:val="008314A1"/>
    <w:rsid w:val="008314C1"/>
    <w:rsid w:val="0083150E"/>
    <w:rsid w:val="00831674"/>
    <w:rsid w:val="008317AF"/>
    <w:rsid w:val="00832197"/>
    <w:rsid w:val="008322AA"/>
    <w:rsid w:val="0083237D"/>
    <w:rsid w:val="00832494"/>
    <w:rsid w:val="00832698"/>
    <w:rsid w:val="008326C1"/>
    <w:rsid w:val="008326D8"/>
    <w:rsid w:val="00832705"/>
    <w:rsid w:val="00832803"/>
    <w:rsid w:val="00833B5D"/>
    <w:rsid w:val="00833DB9"/>
    <w:rsid w:val="00833EAF"/>
    <w:rsid w:val="008340C9"/>
    <w:rsid w:val="008340F5"/>
    <w:rsid w:val="00834434"/>
    <w:rsid w:val="00834483"/>
    <w:rsid w:val="00834C69"/>
    <w:rsid w:val="00834C7C"/>
    <w:rsid w:val="00834D50"/>
    <w:rsid w:val="00835184"/>
    <w:rsid w:val="008351F7"/>
    <w:rsid w:val="00835607"/>
    <w:rsid w:val="008358C2"/>
    <w:rsid w:val="008359B6"/>
    <w:rsid w:val="00835BEE"/>
    <w:rsid w:val="00835D7B"/>
    <w:rsid w:val="00836097"/>
    <w:rsid w:val="008362B2"/>
    <w:rsid w:val="00836377"/>
    <w:rsid w:val="0083649B"/>
    <w:rsid w:val="0083653A"/>
    <w:rsid w:val="008365FC"/>
    <w:rsid w:val="008365FF"/>
    <w:rsid w:val="008366F8"/>
    <w:rsid w:val="008369A1"/>
    <w:rsid w:val="00836D14"/>
    <w:rsid w:val="00837113"/>
    <w:rsid w:val="0083739D"/>
    <w:rsid w:val="00837446"/>
    <w:rsid w:val="00837AC9"/>
    <w:rsid w:val="00837B78"/>
    <w:rsid w:val="00840208"/>
    <w:rsid w:val="00840246"/>
    <w:rsid w:val="008402B2"/>
    <w:rsid w:val="00840696"/>
    <w:rsid w:val="008406C7"/>
    <w:rsid w:val="0084089A"/>
    <w:rsid w:val="008408DF"/>
    <w:rsid w:val="00840950"/>
    <w:rsid w:val="00840D2E"/>
    <w:rsid w:val="00840E65"/>
    <w:rsid w:val="00841011"/>
    <w:rsid w:val="0084128E"/>
    <w:rsid w:val="00841462"/>
    <w:rsid w:val="00841737"/>
    <w:rsid w:val="008417B8"/>
    <w:rsid w:val="00841AFD"/>
    <w:rsid w:val="00841B9D"/>
    <w:rsid w:val="008429C7"/>
    <w:rsid w:val="00842AF1"/>
    <w:rsid w:val="00842DB3"/>
    <w:rsid w:val="00843058"/>
    <w:rsid w:val="008433BB"/>
    <w:rsid w:val="0084340E"/>
    <w:rsid w:val="00843888"/>
    <w:rsid w:val="008438B4"/>
    <w:rsid w:val="00843938"/>
    <w:rsid w:val="00843959"/>
    <w:rsid w:val="00843970"/>
    <w:rsid w:val="0084420C"/>
    <w:rsid w:val="0084466C"/>
    <w:rsid w:val="008451C6"/>
    <w:rsid w:val="00845502"/>
    <w:rsid w:val="0084555B"/>
    <w:rsid w:val="0084562C"/>
    <w:rsid w:val="00845B30"/>
    <w:rsid w:val="00845D6E"/>
    <w:rsid w:val="00845F12"/>
    <w:rsid w:val="0084607E"/>
    <w:rsid w:val="00846242"/>
    <w:rsid w:val="00846430"/>
    <w:rsid w:val="00846585"/>
    <w:rsid w:val="00846A6B"/>
    <w:rsid w:val="00846B59"/>
    <w:rsid w:val="00846DD0"/>
    <w:rsid w:val="00846E2D"/>
    <w:rsid w:val="008470F2"/>
    <w:rsid w:val="0084751E"/>
    <w:rsid w:val="00847883"/>
    <w:rsid w:val="00847DC6"/>
    <w:rsid w:val="00847F36"/>
    <w:rsid w:val="008503FB"/>
    <w:rsid w:val="00850518"/>
    <w:rsid w:val="008505F1"/>
    <w:rsid w:val="00850757"/>
    <w:rsid w:val="008508FE"/>
    <w:rsid w:val="00850DA7"/>
    <w:rsid w:val="008512D3"/>
    <w:rsid w:val="008512EC"/>
    <w:rsid w:val="00851413"/>
    <w:rsid w:val="0085145F"/>
    <w:rsid w:val="008519F1"/>
    <w:rsid w:val="00851A29"/>
    <w:rsid w:val="00851D0E"/>
    <w:rsid w:val="00851DB5"/>
    <w:rsid w:val="00851EA1"/>
    <w:rsid w:val="00852395"/>
    <w:rsid w:val="008525B3"/>
    <w:rsid w:val="008526CE"/>
    <w:rsid w:val="0085275A"/>
    <w:rsid w:val="0085275D"/>
    <w:rsid w:val="0085278B"/>
    <w:rsid w:val="00852A96"/>
    <w:rsid w:val="00852D51"/>
    <w:rsid w:val="00852DD0"/>
    <w:rsid w:val="00852F12"/>
    <w:rsid w:val="00853049"/>
    <w:rsid w:val="00853173"/>
    <w:rsid w:val="008531B7"/>
    <w:rsid w:val="00853320"/>
    <w:rsid w:val="008533E6"/>
    <w:rsid w:val="00853536"/>
    <w:rsid w:val="00853620"/>
    <w:rsid w:val="008536B3"/>
    <w:rsid w:val="00853ACA"/>
    <w:rsid w:val="00853DE4"/>
    <w:rsid w:val="00853F04"/>
    <w:rsid w:val="00854059"/>
    <w:rsid w:val="008540C9"/>
    <w:rsid w:val="0085429C"/>
    <w:rsid w:val="0085460A"/>
    <w:rsid w:val="00854763"/>
    <w:rsid w:val="00854873"/>
    <w:rsid w:val="008549EA"/>
    <w:rsid w:val="00854D92"/>
    <w:rsid w:val="00854DCA"/>
    <w:rsid w:val="00854F1D"/>
    <w:rsid w:val="00854F5B"/>
    <w:rsid w:val="008550E1"/>
    <w:rsid w:val="0085538F"/>
    <w:rsid w:val="00855534"/>
    <w:rsid w:val="00855680"/>
    <w:rsid w:val="008556DF"/>
    <w:rsid w:val="00855886"/>
    <w:rsid w:val="008559C0"/>
    <w:rsid w:val="00855BCF"/>
    <w:rsid w:val="00856070"/>
    <w:rsid w:val="008561B3"/>
    <w:rsid w:val="00856989"/>
    <w:rsid w:val="00856BBD"/>
    <w:rsid w:val="00856DCF"/>
    <w:rsid w:val="00856FA1"/>
    <w:rsid w:val="00857157"/>
    <w:rsid w:val="0085718D"/>
    <w:rsid w:val="0085793E"/>
    <w:rsid w:val="00857A47"/>
    <w:rsid w:val="00857AFB"/>
    <w:rsid w:val="00857B5A"/>
    <w:rsid w:val="00857C9A"/>
    <w:rsid w:val="00857F0B"/>
    <w:rsid w:val="00860040"/>
    <w:rsid w:val="008609BF"/>
    <w:rsid w:val="00860A65"/>
    <w:rsid w:val="00860A68"/>
    <w:rsid w:val="00860B0F"/>
    <w:rsid w:val="00860C24"/>
    <w:rsid w:val="00860ED6"/>
    <w:rsid w:val="00861050"/>
    <w:rsid w:val="008610C1"/>
    <w:rsid w:val="00861273"/>
    <w:rsid w:val="00861A2F"/>
    <w:rsid w:val="00861C42"/>
    <w:rsid w:val="00861C8B"/>
    <w:rsid w:val="00861E2D"/>
    <w:rsid w:val="0086236F"/>
    <w:rsid w:val="00862390"/>
    <w:rsid w:val="008623C6"/>
    <w:rsid w:val="00862664"/>
    <w:rsid w:val="00862B9A"/>
    <w:rsid w:val="00862C27"/>
    <w:rsid w:val="00862D31"/>
    <w:rsid w:val="00862DA8"/>
    <w:rsid w:val="00862E40"/>
    <w:rsid w:val="00862F75"/>
    <w:rsid w:val="00863398"/>
    <w:rsid w:val="0086344A"/>
    <w:rsid w:val="00863752"/>
    <w:rsid w:val="008638DE"/>
    <w:rsid w:val="00863949"/>
    <w:rsid w:val="00863A19"/>
    <w:rsid w:val="00863C78"/>
    <w:rsid w:val="00864043"/>
    <w:rsid w:val="008645D6"/>
    <w:rsid w:val="00864662"/>
    <w:rsid w:val="0086477E"/>
    <w:rsid w:val="00864DD2"/>
    <w:rsid w:val="00864FA6"/>
    <w:rsid w:val="008650FF"/>
    <w:rsid w:val="00865163"/>
    <w:rsid w:val="0086519C"/>
    <w:rsid w:val="00865331"/>
    <w:rsid w:val="008656D2"/>
    <w:rsid w:val="008657AB"/>
    <w:rsid w:val="00865C05"/>
    <w:rsid w:val="00865DA2"/>
    <w:rsid w:val="0086665A"/>
    <w:rsid w:val="0086675E"/>
    <w:rsid w:val="0086693C"/>
    <w:rsid w:val="00866D5F"/>
    <w:rsid w:val="00866E26"/>
    <w:rsid w:val="0086767A"/>
    <w:rsid w:val="00867761"/>
    <w:rsid w:val="0086780A"/>
    <w:rsid w:val="00867941"/>
    <w:rsid w:val="00867A03"/>
    <w:rsid w:val="00867ADE"/>
    <w:rsid w:val="00867E56"/>
    <w:rsid w:val="008700BB"/>
    <w:rsid w:val="008703CF"/>
    <w:rsid w:val="00870512"/>
    <w:rsid w:val="00870612"/>
    <w:rsid w:val="00870666"/>
    <w:rsid w:val="00870820"/>
    <w:rsid w:val="00870CAA"/>
    <w:rsid w:val="00870D78"/>
    <w:rsid w:val="00870E64"/>
    <w:rsid w:val="00871116"/>
    <w:rsid w:val="00871157"/>
    <w:rsid w:val="008711FB"/>
    <w:rsid w:val="008712F6"/>
    <w:rsid w:val="00871521"/>
    <w:rsid w:val="00871955"/>
    <w:rsid w:val="00871C98"/>
    <w:rsid w:val="00871D45"/>
    <w:rsid w:val="00872142"/>
    <w:rsid w:val="0087231D"/>
    <w:rsid w:val="008723BC"/>
    <w:rsid w:val="0087243B"/>
    <w:rsid w:val="00872749"/>
    <w:rsid w:val="008729B7"/>
    <w:rsid w:val="00872C97"/>
    <w:rsid w:val="00872D7C"/>
    <w:rsid w:val="00873025"/>
    <w:rsid w:val="00873289"/>
    <w:rsid w:val="00873523"/>
    <w:rsid w:val="00873700"/>
    <w:rsid w:val="0087375D"/>
    <w:rsid w:val="00873B06"/>
    <w:rsid w:val="00873B38"/>
    <w:rsid w:val="00873DFF"/>
    <w:rsid w:val="00873EBC"/>
    <w:rsid w:val="00874060"/>
    <w:rsid w:val="0087437E"/>
    <w:rsid w:val="00874822"/>
    <w:rsid w:val="0087482C"/>
    <w:rsid w:val="0087486F"/>
    <w:rsid w:val="008748CD"/>
    <w:rsid w:val="00874A6C"/>
    <w:rsid w:val="00874AD9"/>
    <w:rsid w:val="00874DCF"/>
    <w:rsid w:val="00874FD8"/>
    <w:rsid w:val="00875408"/>
    <w:rsid w:val="008755B4"/>
    <w:rsid w:val="00875798"/>
    <w:rsid w:val="008758CF"/>
    <w:rsid w:val="008759B8"/>
    <w:rsid w:val="00875ADC"/>
    <w:rsid w:val="00875B3B"/>
    <w:rsid w:val="00875ED7"/>
    <w:rsid w:val="00875FC2"/>
    <w:rsid w:val="00876162"/>
    <w:rsid w:val="008762A8"/>
    <w:rsid w:val="008766B1"/>
    <w:rsid w:val="00876808"/>
    <w:rsid w:val="00876B1F"/>
    <w:rsid w:val="00876B97"/>
    <w:rsid w:val="00876BA5"/>
    <w:rsid w:val="008770F5"/>
    <w:rsid w:val="008771A1"/>
    <w:rsid w:val="008771DC"/>
    <w:rsid w:val="00877275"/>
    <w:rsid w:val="00877296"/>
    <w:rsid w:val="0087731A"/>
    <w:rsid w:val="0087782F"/>
    <w:rsid w:val="00877926"/>
    <w:rsid w:val="00877979"/>
    <w:rsid w:val="00877BFC"/>
    <w:rsid w:val="00877EE5"/>
    <w:rsid w:val="008800D4"/>
    <w:rsid w:val="008805CA"/>
    <w:rsid w:val="008809FF"/>
    <w:rsid w:val="00880BA6"/>
    <w:rsid w:val="00880ECF"/>
    <w:rsid w:val="00881292"/>
    <w:rsid w:val="0088129D"/>
    <w:rsid w:val="00881371"/>
    <w:rsid w:val="008814FB"/>
    <w:rsid w:val="008816C1"/>
    <w:rsid w:val="00881793"/>
    <w:rsid w:val="00881F1A"/>
    <w:rsid w:val="00882046"/>
    <w:rsid w:val="008822D4"/>
    <w:rsid w:val="0088249A"/>
    <w:rsid w:val="00882578"/>
    <w:rsid w:val="008828EC"/>
    <w:rsid w:val="00882C58"/>
    <w:rsid w:val="00882CB4"/>
    <w:rsid w:val="00882EC9"/>
    <w:rsid w:val="008832F4"/>
    <w:rsid w:val="008833DA"/>
    <w:rsid w:val="00883447"/>
    <w:rsid w:val="00883643"/>
    <w:rsid w:val="008838AE"/>
    <w:rsid w:val="00883A43"/>
    <w:rsid w:val="00883CE3"/>
    <w:rsid w:val="008842C5"/>
    <w:rsid w:val="00884762"/>
    <w:rsid w:val="0088479B"/>
    <w:rsid w:val="008849BE"/>
    <w:rsid w:val="00884A6F"/>
    <w:rsid w:val="00884A90"/>
    <w:rsid w:val="00884C31"/>
    <w:rsid w:val="00884C5A"/>
    <w:rsid w:val="00884ED0"/>
    <w:rsid w:val="00884EDB"/>
    <w:rsid w:val="008856FE"/>
    <w:rsid w:val="008857A8"/>
    <w:rsid w:val="00885943"/>
    <w:rsid w:val="00885ADC"/>
    <w:rsid w:val="00885F24"/>
    <w:rsid w:val="00886157"/>
    <w:rsid w:val="00886903"/>
    <w:rsid w:val="00886D21"/>
    <w:rsid w:val="00886DEC"/>
    <w:rsid w:val="008870AF"/>
    <w:rsid w:val="00887251"/>
    <w:rsid w:val="008872BD"/>
    <w:rsid w:val="008872C9"/>
    <w:rsid w:val="00887C3A"/>
    <w:rsid w:val="00887F51"/>
    <w:rsid w:val="0089017F"/>
    <w:rsid w:val="0089043D"/>
    <w:rsid w:val="008906F0"/>
    <w:rsid w:val="00890A3B"/>
    <w:rsid w:val="00890C19"/>
    <w:rsid w:val="00890D4D"/>
    <w:rsid w:val="00891026"/>
    <w:rsid w:val="008911D5"/>
    <w:rsid w:val="00891234"/>
    <w:rsid w:val="008912D7"/>
    <w:rsid w:val="00891B2F"/>
    <w:rsid w:val="00892539"/>
    <w:rsid w:val="0089273A"/>
    <w:rsid w:val="00892744"/>
    <w:rsid w:val="00893007"/>
    <w:rsid w:val="008935DF"/>
    <w:rsid w:val="00893658"/>
    <w:rsid w:val="00893715"/>
    <w:rsid w:val="00893C94"/>
    <w:rsid w:val="00893DCF"/>
    <w:rsid w:val="0089425F"/>
    <w:rsid w:val="0089464B"/>
    <w:rsid w:val="00894C01"/>
    <w:rsid w:val="008955E3"/>
    <w:rsid w:val="008958CB"/>
    <w:rsid w:val="008959B4"/>
    <w:rsid w:val="00895A9B"/>
    <w:rsid w:val="00895BF0"/>
    <w:rsid w:val="00895DB4"/>
    <w:rsid w:val="008962DC"/>
    <w:rsid w:val="0089639B"/>
    <w:rsid w:val="00896452"/>
    <w:rsid w:val="0089663F"/>
    <w:rsid w:val="00896A12"/>
    <w:rsid w:val="00896F59"/>
    <w:rsid w:val="00896F72"/>
    <w:rsid w:val="00897024"/>
    <w:rsid w:val="0089726B"/>
    <w:rsid w:val="008972FE"/>
    <w:rsid w:val="00897505"/>
    <w:rsid w:val="008978B9"/>
    <w:rsid w:val="00897CB8"/>
    <w:rsid w:val="00897D00"/>
    <w:rsid w:val="00897D88"/>
    <w:rsid w:val="008A046C"/>
    <w:rsid w:val="008A05B6"/>
    <w:rsid w:val="008A06A7"/>
    <w:rsid w:val="008A06DE"/>
    <w:rsid w:val="008A07FC"/>
    <w:rsid w:val="008A1431"/>
    <w:rsid w:val="008A1597"/>
    <w:rsid w:val="008A164F"/>
    <w:rsid w:val="008A1692"/>
    <w:rsid w:val="008A1B96"/>
    <w:rsid w:val="008A1C4F"/>
    <w:rsid w:val="008A1D54"/>
    <w:rsid w:val="008A1E99"/>
    <w:rsid w:val="008A22C4"/>
    <w:rsid w:val="008A24AA"/>
    <w:rsid w:val="008A26EA"/>
    <w:rsid w:val="008A2910"/>
    <w:rsid w:val="008A2CE2"/>
    <w:rsid w:val="008A3125"/>
    <w:rsid w:val="008A3197"/>
    <w:rsid w:val="008A31D2"/>
    <w:rsid w:val="008A36BF"/>
    <w:rsid w:val="008A373B"/>
    <w:rsid w:val="008A395B"/>
    <w:rsid w:val="008A3A03"/>
    <w:rsid w:val="008A3B91"/>
    <w:rsid w:val="008A3D51"/>
    <w:rsid w:val="008A3FEB"/>
    <w:rsid w:val="008A4278"/>
    <w:rsid w:val="008A4689"/>
    <w:rsid w:val="008A4710"/>
    <w:rsid w:val="008A4B78"/>
    <w:rsid w:val="008A4E03"/>
    <w:rsid w:val="008A562C"/>
    <w:rsid w:val="008A571C"/>
    <w:rsid w:val="008A57D9"/>
    <w:rsid w:val="008A5D10"/>
    <w:rsid w:val="008A6001"/>
    <w:rsid w:val="008A61CC"/>
    <w:rsid w:val="008A6353"/>
    <w:rsid w:val="008A6684"/>
    <w:rsid w:val="008A6717"/>
    <w:rsid w:val="008A68A8"/>
    <w:rsid w:val="008A6B87"/>
    <w:rsid w:val="008A6B8C"/>
    <w:rsid w:val="008A6E21"/>
    <w:rsid w:val="008A6F75"/>
    <w:rsid w:val="008A7059"/>
    <w:rsid w:val="008A71CE"/>
    <w:rsid w:val="008A71EB"/>
    <w:rsid w:val="008A7713"/>
    <w:rsid w:val="008A7D1B"/>
    <w:rsid w:val="008B0AA0"/>
    <w:rsid w:val="008B0F36"/>
    <w:rsid w:val="008B0F5E"/>
    <w:rsid w:val="008B10E5"/>
    <w:rsid w:val="008B1241"/>
    <w:rsid w:val="008B1359"/>
    <w:rsid w:val="008B1758"/>
    <w:rsid w:val="008B1AF5"/>
    <w:rsid w:val="008B1FCB"/>
    <w:rsid w:val="008B2341"/>
    <w:rsid w:val="008B23B5"/>
    <w:rsid w:val="008B24CB"/>
    <w:rsid w:val="008B2DC4"/>
    <w:rsid w:val="008B2EC8"/>
    <w:rsid w:val="008B2F2D"/>
    <w:rsid w:val="008B2F8B"/>
    <w:rsid w:val="008B304A"/>
    <w:rsid w:val="008B3132"/>
    <w:rsid w:val="008B36E5"/>
    <w:rsid w:val="008B3765"/>
    <w:rsid w:val="008B3A03"/>
    <w:rsid w:val="008B3C1C"/>
    <w:rsid w:val="008B3D99"/>
    <w:rsid w:val="008B4227"/>
    <w:rsid w:val="008B4C55"/>
    <w:rsid w:val="008B4D3E"/>
    <w:rsid w:val="008B4D4D"/>
    <w:rsid w:val="008B4D69"/>
    <w:rsid w:val="008B4D9D"/>
    <w:rsid w:val="008B4DE7"/>
    <w:rsid w:val="008B552B"/>
    <w:rsid w:val="008B5701"/>
    <w:rsid w:val="008B6087"/>
    <w:rsid w:val="008B62BE"/>
    <w:rsid w:val="008B63FE"/>
    <w:rsid w:val="008B647B"/>
    <w:rsid w:val="008B66BF"/>
    <w:rsid w:val="008B6A29"/>
    <w:rsid w:val="008B6C18"/>
    <w:rsid w:val="008B6C52"/>
    <w:rsid w:val="008B7102"/>
    <w:rsid w:val="008B7309"/>
    <w:rsid w:val="008B73A1"/>
    <w:rsid w:val="008B747D"/>
    <w:rsid w:val="008B768D"/>
    <w:rsid w:val="008B7ADC"/>
    <w:rsid w:val="008B7C8A"/>
    <w:rsid w:val="008B7F36"/>
    <w:rsid w:val="008C03BD"/>
    <w:rsid w:val="008C055D"/>
    <w:rsid w:val="008C0D77"/>
    <w:rsid w:val="008C0DEC"/>
    <w:rsid w:val="008C0ECB"/>
    <w:rsid w:val="008C0EF8"/>
    <w:rsid w:val="008C0F1A"/>
    <w:rsid w:val="008C1104"/>
    <w:rsid w:val="008C1241"/>
    <w:rsid w:val="008C1321"/>
    <w:rsid w:val="008C14B7"/>
    <w:rsid w:val="008C1860"/>
    <w:rsid w:val="008C1862"/>
    <w:rsid w:val="008C1A01"/>
    <w:rsid w:val="008C1DC6"/>
    <w:rsid w:val="008C1DDE"/>
    <w:rsid w:val="008C1E46"/>
    <w:rsid w:val="008C1E5D"/>
    <w:rsid w:val="008C1E9A"/>
    <w:rsid w:val="008C27F0"/>
    <w:rsid w:val="008C28EB"/>
    <w:rsid w:val="008C3289"/>
    <w:rsid w:val="008C3521"/>
    <w:rsid w:val="008C35FE"/>
    <w:rsid w:val="008C3609"/>
    <w:rsid w:val="008C36C1"/>
    <w:rsid w:val="008C3964"/>
    <w:rsid w:val="008C3A7D"/>
    <w:rsid w:val="008C3B93"/>
    <w:rsid w:val="008C3E33"/>
    <w:rsid w:val="008C4076"/>
    <w:rsid w:val="008C43D0"/>
    <w:rsid w:val="008C466C"/>
    <w:rsid w:val="008C47C1"/>
    <w:rsid w:val="008C4928"/>
    <w:rsid w:val="008C4A3D"/>
    <w:rsid w:val="008C4D55"/>
    <w:rsid w:val="008C4F6B"/>
    <w:rsid w:val="008C4FAE"/>
    <w:rsid w:val="008C508A"/>
    <w:rsid w:val="008C52EA"/>
    <w:rsid w:val="008C564A"/>
    <w:rsid w:val="008C581E"/>
    <w:rsid w:val="008C5C0F"/>
    <w:rsid w:val="008C62EE"/>
    <w:rsid w:val="008C648F"/>
    <w:rsid w:val="008C6562"/>
    <w:rsid w:val="008C69F0"/>
    <w:rsid w:val="008C6B2B"/>
    <w:rsid w:val="008C6BBC"/>
    <w:rsid w:val="008C6F95"/>
    <w:rsid w:val="008C7030"/>
    <w:rsid w:val="008C73F9"/>
    <w:rsid w:val="008C75B9"/>
    <w:rsid w:val="008C7991"/>
    <w:rsid w:val="008C7A27"/>
    <w:rsid w:val="008C7B0F"/>
    <w:rsid w:val="008C7BCF"/>
    <w:rsid w:val="008C7BD5"/>
    <w:rsid w:val="008C7F76"/>
    <w:rsid w:val="008D00D2"/>
    <w:rsid w:val="008D014E"/>
    <w:rsid w:val="008D0198"/>
    <w:rsid w:val="008D035E"/>
    <w:rsid w:val="008D0521"/>
    <w:rsid w:val="008D0729"/>
    <w:rsid w:val="008D0B2C"/>
    <w:rsid w:val="008D0E87"/>
    <w:rsid w:val="008D0EF2"/>
    <w:rsid w:val="008D1061"/>
    <w:rsid w:val="008D111D"/>
    <w:rsid w:val="008D14F8"/>
    <w:rsid w:val="008D162C"/>
    <w:rsid w:val="008D1986"/>
    <w:rsid w:val="008D1A4E"/>
    <w:rsid w:val="008D1BFB"/>
    <w:rsid w:val="008D1F09"/>
    <w:rsid w:val="008D2080"/>
    <w:rsid w:val="008D24A5"/>
    <w:rsid w:val="008D2665"/>
    <w:rsid w:val="008D28D8"/>
    <w:rsid w:val="008D31AA"/>
    <w:rsid w:val="008D3419"/>
    <w:rsid w:val="008D355C"/>
    <w:rsid w:val="008D360C"/>
    <w:rsid w:val="008D433B"/>
    <w:rsid w:val="008D486F"/>
    <w:rsid w:val="008D4AAF"/>
    <w:rsid w:val="008D4AD9"/>
    <w:rsid w:val="008D4B36"/>
    <w:rsid w:val="008D4D56"/>
    <w:rsid w:val="008D4F89"/>
    <w:rsid w:val="008D514B"/>
    <w:rsid w:val="008D5204"/>
    <w:rsid w:val="008D5259"/>
    <w:rsid w:val="008D5845"/>
    <w:rsid w:val="008D58EC"/>
    <w:rsid w:val="008D5A31"/>
    <w:rsid w:val="008D5DBF"/>
    <w:rsid w:val="008D6050"/>
    <w:rsid w:val="008D6918"/>
    <w:rsid w:val="008D6A85"/>
    <w:rsid w:val="008D6C16"/>
    <w:rsid w:val="008D6C18"/>
    <w:rsid w:val="008D6C35"/>
    <w:rsid w:val="008D6CFE"/>
    <w:rsid w:val="008D7298"/>
    <w:rsid w:val="008D7378"/>
    <w:rsid w:val="008D756D"/>
    <w:rsid w:val="008D7789"/>
    <w:rsid w:val="008D78BC"/>
    <w:rsid w:val="008D791C"/>
    <w:rsid w:val="008D7973"/>
    <w:rsid w:val="008D7A2B"/>
    <w:rsid w:val="008D7B3F"/>
    <w:rsid w:val="008D7EC4"/>
    <w:rsid w:val="008D7F25"/>
    <w:rsid w:val="008D7F3C"/>
    <w:rsid w:val="008D7F7C"/>
    <w:rsid w:val="008E019D"/>
    <w:rsid w:val="008E01DB"/>
    <w:rsid w:val="008E03BF"/>
    <w:rsid w:val="008E06BF"/>
    <w:rsid w:val="008E0917"/>
    <w:rsid w:val="008E0B81"/>
    <w:rsid w:val="008E0CC8"/>
    <w:rsid w:val="008E0DB1"/>
    <w:rsid w:val="008E0DE1"/>
    <w:rsid w:val="008E101E"/>
    <w:rsid w:val="008E10FE"/>
    <w:rsid w:val="008E12C0"/>
    <w:rsid w:val="008E1552"/>
    <w:rsid w:val="008E17F4"/>
    <w:rsid w:val="008E1EF9"/>
    <w:rsid w:val="008E25DF"/>
    <w:rsid w:val="008E263A"/>
    <w:rsid w:val="008E26C8"/>
    <w:rsid w:val="008E2E40"/>
    <w:rsid w:val="008E2ED7"/>
    <w:rsid w:val="008E3023"/>
    <w:rsid w:val="008E3576"/>
    <w:rsid w:val="008E35DC"/>
    <w:rsid w:val="008E3678"/>
    <w:rsid w:val="008E396B"/>
    <w:rsid w:val="008E3A6B"/>
    <w:rsid w:val="008E3AB4"/>
    <w:rsid w:val="008E3F41"/>
    <w:rsid w:val="008E3FC0"/>
    <w:rsid w:val="008E4060"/>
    <w:rsid w:val="008E4266"/>
    <w:rsid w:val="008E4321"/>
    <w:rsid w:val="008E4375"/>
    <w:rsid w:val="008E44BB"/>
    <w:rsid w:val="008E4BDE"/>
    <w:rsid w:val="008E4DA5"/>
    <w:rsid w:val="008E4E11"/>
    <w:rsid w:val="008E4E99"/>
    <w:rsid w:val="008E4EC3"/>
    <w:rsid w:val="008E508E"/>
    <w:rsid w:val="008E5378"/>
    <w:rsid w:val="008E537F"/>
    <w:rsid w:val="008E5515"/>
    <w:rsid w:val="008E5680"/>
    <w:rsid w:val="008E5B13"/>
    <w:rsid w:val="008E5BF0"/>
    <w:rsid w:val="008E5CA7"/>
    <w:rsid w:val="008E5FCF"/>
    <w:rsid w:val="008E600C"/>
    <w:rsid w:val="008E621E"/>
    <w:rsid w:val="008E64BB"/>
    <w:rsid w:val="008E654A"/>
    <w:rsid w:val="008E6956"/>
    <w:rsid w:val="008E6B79"/>
    <w:rsid w:val="008E714A"/>
    <w:rsid w:val="008E7169"/>
    <w:rsid w:val="008E7512"/>
    <w:rsid w:val="008E771A"/>
    <w:rsid w:val="008E784A"/>
    <w:rsid w:val="008E79FF"/>
    <w:rsid w:val="008F0023"/>
    <w:rsid w:val="008F043A"/>
    <w:rsid w:val="008F0A82"/>
    <w:rsid w:val="008F0D6B"/>
    <w:rsid w:val="008F1196"/>
    <w:rsid w:val="008F12DB"/>
    <w:rsid w:val="008F19A9"/>
    <w:rsid w:val="008F1AE0"/>
    <w:rsid w:val="008F1E25"/>
    <w:rsid w:val="008F1E8B"/>
    <w:rsid w:val="008F25D7"/>
    <w:rsid w:val="008F26C8"/>
    <w:rsid w:val="008F2C7C"/>
    <w:rsid w:val="008F2D07"/>
    <w:rsid w:val="008F2DB0"/>
    <w:rsid w:val="008F3009"/>
    <w:rsid w:val="008F3184"/>
    <w:rsid w:val="008F34F1"/>
    <w:rsid w:val="008F3661"/>
    <w:rsid w:val="008F3D9E"/>
    <w:rsid w:val="008F3F47"/>
    <w:rsid w:val="008F4364"/>
    <w:rsid w:val="008F4505"/>
    <w:rsid w:val="008F4615"/>
    <w:rsid w:val="008F4637"/>
    <w:rsid w:val="008F4A2D"/>
    <w:rsid w:val="008F4C5B"/>
    <w:rsid w:val="008F5335"/>
    <w:rsid w:val="008F54D0"/>
    <w:rsid w:val="008F5506"/>
    <w:rsid w:val="008F5D60"/>
    <w:rsid w:val="008F6465"/>
    <w:rsid w:val="008F64FF"/>
    <w:rsid w:val="008F6592"/>
    <w:rsid w:val="008F6957"/>
    <w:rsid w:val="008F69DD"/>
    <w:rsid w:val="008F7041"/>
    <w:rsid w:val="008F704E"/>
    <w:rsid w:val="008F722F"/>
    <w:rsid w:val="008F7380"/>
    <w:rsid w:val="008F764B"/>
    <w:rsid w:val="0090023E"/>
    <w:rsid w:val="00900419"/>
    <w:rsid w:val="00900472"/>
    <w:rsid w:val="00900510"/>
    <w:rsid w:val="00900887"/>
    <w:rsid w:val="009008D0"/>
    <w:rsid w:val="009009DE"/>
    <w:rsid w:val="00900C98"/>
    <w:rsid w:val="00900D3D"/>
    <w:rsid w:val="00900DAE"/>
    <w:rsid w:val="00900EE2"/>
    <w:rsid w:val="00901C14"/>
    <w:rsid w:val="00901C75"/>
    <w:rsid w:val="00901D52"/>
    <w:rsid w:val="00901E1D"/>
    <w:rsid w:val="009021CC"/>
    <w:rsid w:val="0090299E"/>
    <w:rsid w:val="00902C1C"/>
    <w:rsid w:val="00902C5C"/>
    <w:rsid w:val="00902E40"/>
    <w:rsid w:val="0090302A"/>
    <w:rsid w:val="00903219"/>
    <w:rsid w:val="00903320"/>
    <w:rsid w:val="0090338D"/>
    <w:rsid w:val="00903405"/>
    <w:rsid w:val="009034FE"/>
    <w:rsid w:val="009039C7"/>
    <w:rsid w:val="009041B6"/>
    <w:rsid w:val="0090421C"/>
    <w:rsid w:val="0090470D"/>
    <w:rsid w:val="00904B35"/>
    <w:rsid w:val="009052BA"/>
    <w:rsid w:val="009055F4"/>
    <w:rsid w:val="0090562E"/>
    <w:rsid w:val="009056FB"/>
    <w:rsid w:val="009058D2"/>
    <w:rsid w:val="00905FDA"/>
    <w:rsid w:val="00906411"/>
    <w:rsid w:val="00906578"/>
    <w:rsid w:val="00906821"/>
    <w:rsid w:val="00906CB1"/>
    <w:rsid w:val="00907207"/>
    <w:rsid w:val="0090730C"/>
    <w:rsid w:val="00907520"/>
    <w:rsid w:val="0090763E"/>
    <w:rsid w:val="00907725"/>
    <w:rsid w:val="00907819"/>
    <w:rsid w:val="009078DD"/>
    <w:rsid w:val="0090790C"/>
    <w:rsid w:val="00907F2C"/>
    <w:rsid w:val="00907FA6"/>
    <w:rsid w:val="00910494"/>
    <w:rsid w:val="009104D8"/>
    <w:rsid w:val="009105EC"/>
    <w:rsid w:val="009108E9"/>
    <w:rsid w:val="00910AD8"/>
    <w:rsid w:val="00910D70"/>
    <w:rsid w:val="00911712"/>
    <w:rsid w:val="00911AE5"/>
    <w:rsid w:val="00911B7A"/>
    <w:rsid w:val="00911D5E"/>
    <w:rsid w:val="0091230A"/>
    <w:rsid w:val="009123ED"/>
    <w:rsid w:val="00912498"/>
    <w:rsid w:val="00912604"/>
    <w:rsid w:val="00912A91"/>
    <w:rsid w:val="00912E8D"/>
    <w:rsid w:val="0091306D"/>
    <w:rsid w:val="00913097"/>
    <w:rsid w:val="009135C6"/>
    <w:rsid w:val="00913759"/>
    <w:rsid w:val="00913B4C"/>
    <w:rsid w:val="00913D29"/>
    <w:rsid w:val="00913D5D"/>
    <w:rsid w:val="00914199"/>
    <w:rsid w:val="009142BA"/>
    <w:rsid w:val="0091438E"/>
    <w:rsid w:val="0091452D"/>
    <w:rsid w:val="0091464F"/>
    <w:rsid w:val="00915411"/>
    <w:rsid w:val="00915513"/>
    <w:rsid w:val="00915AEE"/>
    <w:rsid w:val="00915B22"/>
    <w:rsid w:val="00915FB9"/>
    <w:rsid w:val="00915FF0"/>
    <w:rsid w:val="00916170"/>
    <w:rsid w:val="00916596"/>
    <w:rsid w:val="009166B3"/>
    <w:rsid w:val="009166D5"/>
    <w:rsid w:val="0091684B"/>
    <w:rsid w:val="00916BD8"/>
    <w:rsid w:val="00916EF2"/>
    <w:rsid w:val="009171A6"/>
    <w:rsid w:val="00917658"/>
    <w:rsid w:val="009178C8"/>
    <w:rsid w:val="00917E8C"/>
    <w:rsid w:val="009202B7"/>
    <w:rsid w:val="0092031D"/>
    <w:rsid w:val="00920527"/>
    <w:rsid w:val="009205B2"/>
    <w:rsid w:val="0092064F"/>
    <w:rsid w:val="00920945"/>
    <w:rsid w:val="00920E65"/>
    <w:rsid w:val="00920E7D"/>
    <w:rsid w:val="00920FDC"/>
    <w:rsid w:val="0092126F"/>
    <w:rsid w:val="009214FF"/>
    <w:rsid w:val="00921B8C"/>
    <w:rsid w:val="00921D3C"/>
    <w:rsid w:val="00921E67"/>
    <w:rsid w:val="009220B7"/>
    <w:rsid w:val="0092226C"/>
    <w:rsid w:val="00922373"/>
    <w:rsid w:val="0092261D"/>
    <w:rsid w:val="009226A4"/>
    <w:rsid w:val="0092273E"/>
    <w:rsid w:val="009229B1"/>
    <w:rsid w:val="00922A5F"/>
    <w:rsid w:val="00922F12"/>
    <w:rsid w:val="0092311C"/>
    <w:rsid w:val="0092368D"/>
    <w:rsid w:val="00923742"/>
    <w:rsid w:val="00923827"/>
    <w:rsid w:val="00923C5D"/>
    <w:rsid w:val="00923EFF"/>
    <w:rsid w:val="00923F55"/>
    <w:rsid w:val="00923F9B"/>
    <w:rsid w:val="00924005"/>
    <w:rsid w:val="0092417C"/>
    <w:rsid w:val="00924321"/>
    <w:rsid w:val="00924468"/>
    <w:rsid w:val="009247A6"/>
    <w:rsid w:val="00924896"/>
    <w:rsid w:val="00924A23"/>
    <w:rsid w:val="00925063"/>
    <w:rsid w:val="00925447"/>
    <w:rsid w:val="0092574F"/>
    <w:rsid w:val="00925A15"/>
    <w:rsid w:val="00925AF1"/>
    <w:rsid w:val="00925B96"/>
    <w:rsid w:val="00925C00"/>
    <w:rsid w:val="00925CC4"/>
    <w:rsid w:val="00925D5D"/>
    <w:rsid w:val="00926073"/>
    <w:rsid w:val="0092662C"/>
    <w:rsid w:val="00926806"/>
    <w:rsid w:val="009268B5"/>
    <w:rsid w:val="009268FB"/>
    <w:rsid w:val="009269EC"/>
    <w:rsid w:val="00926A9B"/>
    <w:rsid w:val="00926B59"/>
    <w:rsid w:val="00926EE4"/>
    <w:rsid w:val="009270AF"/>
    <w:rsid w:val="009273EC"/>
    <w:rsid w:val="009274CF"/>
    <w:rsid w:val="009275D7"/>
    <w:rsid w:val="00927659"/>
    <w:rsid w:val="00927877"/>
    <w:rsid w:val="00927BBF"/>
    <w:rsid w:val="00927CB3"/>
    <w:rsid w:val="00927D48"/>
    <w:rsid w:val="00927F75"/>
    <w:rsid w:val="00930044"/>
    <w:rsid w:val="0093017B"/>
    <w:rsid w:val="009302A0"/>
    <w:rsid w:val="0093057F"/>
    <w:rsid w:val="00930AB6"/>
    <w:rsid w:val="00930AFA"/>
    <w:rsid w:val="00930C6E"/>
    <w:rsid w:val="009312E0"/>
    <w:rsid w:val="00931459"/>
    <w:rsid w:val="00931921"/>
    <w:rsid w:val="00931C3D"/>
    <w:rsid w:val="00931CE1"/>
    <w:rsid w:val="00931DA8"/>
    <w:rsid w:val="00931E95"/>
    <w:rsid w:val="00932047"/>
    <w:rsid w:val="0093204B"/>
    <w:rsid w:val="0093235F"/>
    <w:rsid w:val="0093241D"/>
    <w:rsid w:val="0093256F"/>
    <w:rsid w:val="009329B6"/>
    <w:rsid w:val="00932B22"/>
    <w:rsid w:val="00932E83"/>
    <w:rsid w:val="009330AB"/>
    <w:rsid w:val="00933173"/>
    <w:rsid w:val="009334A5"/>
    <w:rsid w:val="00933CF6"/>
    <w:rsid w:val="00933D21"/>
    <w:rsid w:val="00933F34"/>
    <w:rsid w:val="009341A5"/>
    <w:rsid w:val="009341B2"/>
    <w:rsid w:val="00934277"/>
    <w:rsid w:val="00934345"/>
    <w:rsid w:val="0093459C"/>
    <w:rsid w:val="009348C1"/>
    <w:rsid w:val="00934AA0"/>
    <w:rsid w:val="00934EBE"/>
    <w:rsid w:val="00934EDC"/>
    <w:rsid w:val="0093525C"/>
    <w:rsid w:val="00935689"/>
    <w:rsid w:val="0093576E"/>
    <w:rsid w:val="00935A55"/>
    <w:rsid w:val="00935CAC"/>
    <w:rsid w:val="00935CC9"/>
    <w:rsid w:val="00935E9F"/>
    <w:rsid w:val="00936069"/>
    <w:rsid w:val="009361CA"/>
    <w:rsid w:val="00936236"/>
    <w:rsid w:val="00936400"/>
    <w:rsid w:val="0093682F"/>
    <w:rsid w:val="00936A04"/>
    <w:rsid w:val="00936D01"/>
    <w:rsid w:val="009371A8"/>
    <w:rsid w:val="0093734F"/>
    <w:rsid w:val="00937697"/>
    <w:rsid w:val="00937716"/>
    <w:rsid w:val="00937749"/>
    <w:rsid w:val="009377F8"/>
    <w:rsid w:val="00937F23"/>
    <w:rsid w:val="0094015D"/>
    <w:rsid w:val="00940299"/>
    <w:rsid w:val="009403BD"/>
    <w:rsid w:val="00940CA3"/>
    <w:rsid w:val="00940D71"/>
    <w:rsid w:val="00940DC6"/>
    <w:rsid w:val="00940F24"/>
    <w:rsid w:val="00940FFE"/>
    <w:rsid w:val="009411A4"/>
    <w:rsid w:val="00941687"/>
    <w:rsid w:val="009417BA"/>
    <w:rsid w:val="00941C46"/>
    <w:rsid w:val="00941D46"/>
    <w:rsid w:val="00941F11"/>
    <w:rsid w:val="009422DA"/>
    <w:rsid w:val="00942462"/>
    <w:rsid w:val="009426EB"/>
    <w:rsid w:val="0094280D"/>
    <w:rsid w:val="009429F9"/>
    <w:rsid w:val="00942AAD"/>
    <w:rsid w:val="00942B8B"/>
    <w:rsid w:val="00943076"/>
    <w:rsid w:val="00943970"/>
    <w:rsid w:val="00943A68"/>
    <w:rsid w:val="00943CE5"/>
    <w:rsid w:val="00943D10"/>
    <w:rsid w:val="00943E96"/>
    <w:rsid w:val="00943F28"/>
    <w:rsid w:val="00943F80"/>
    <w:rsid w:val="00944067"/>
    <w:rsid w:val="00944220"/>
    <w:rsid w:val="0094446C"/>
    <w:rsid w:val="0094465B"/>
    <w:rsid w:val="009448F7"/>
    <w:rsid w:val="0094495A"/>
    <w:rsid w:val="009449C6"/>
    <w:rsid w:val="009449EC"/>
    <w:rsid w:val="00944DA5"/>
    <w:rsid w:val="00945347"/>
    <w:rsid w:val="00945D40"/>
    <w:rsid w:val="00945D54"/>
    <w:rsid w:val="00945E13"/>
    <w:rsid w:val="00945ED2"/>
    <w:rsid w:val="00945F1F"/>
    <w:rsid w:val="0094600B"/>
    <w:rsid w:val="00946090"/>
    <w:rsid w:val="00946369"/>
    <w:rsid w:val="00946428"/>
    <w:rsid w:val="009465F2"/>
    <w:rsid w:val="00946B07"/>
    <w:rsid w:val="00947083"/>
    <w:rsid w:val="0094749B"/>
    <w:rsid w:val="009474DA"/>
    <w:rsid w:val="0094754E"/>
    <w:rsid w:val="00947679"/>
    <w:rsid w:val="009478FE"/>
    <w:rsid w:val="00947A1A"/>
    <w:rsid w:val="00947CF4"/>
    <w:rsid w:val="00947FCF"/>
    <w:rsid w:val="00950037"/>
    <w:rsid w:val="009500A2"/>
    <w:rsid w:val="00950287"/>
    <w:rsid w:val="00950D72"/>
    <w:rsid w:val="0095115B"/>
    <w:rsid w:val="009515AC"/>
    <w:rsid w:val="0095166F"/>
    <w:rsid w:val="00951A88"/>
    <w:rsid w:val="00951EB6"/>
    <w:rsid w:val="00951ECB"/>
    <w:rsid w:val="00951EE4"/>
    <w:rsid w:val="0095209F"/>
    <w:rsid w:val="00952138"/>
    <w:rsid w:val="0095221A"/>
    <w:rsid w:val="009523DF"/>
    <w:rsid w:val="00952442"/>
    <w:rsid w:val="009525A6"/>
    <w:rsid w:val="0095273C"/>
    <w:rsid w:val="009528CA"/>
    <w:rsid w:val="009529AA"/>
    <w:rsid w:val="009531D8"/>
    <w:rsid w:val="00953278"/>
    <w:rsid w:val="009532B3"/>
    <w:rsid w:val="00953321"/>
    <w:rsid w:val="00953434"/>
    <w:rsid w:val="0095346F"/>
    <w:rsid w:val="009538B2"/>
    <w:rsid w:val="0095394D"/>
    <w:rsid w:val="00953B4F"/>
    <w:rsid w:val="00953B56"/>
    <w:rsid w:val="00953C2C"/>
    <w:rsid w:val="00953E69"/>
    <w:rsid w:val="00953F76"/>
    <w:rsid w:val="00954473"/>
    <w:rsid w:val="0095468D"/>
    <w:rsid w:val="00954692"/>
    <w:rsid w:val="0095494C"/>
    <w:rsid w:val="00954BF8"/>
    <w:rsid w:val="00954CC2"/>
    <w:rsid w:val="00954DAE"/>
    <w:rsid w:val="00954F88"/>
    <w:rsid w:val="009551A8"/>
    <w:rsid w:val="00955312"/>
    <w:rsid w:val="009554CF"/>
    <w:rsid w:val="009559A2"/>
    <w:rsid w:val="00955B99"/>
    <w:rsid w:val="00955DBD"/>
    <w:rsid w:val="00955DBE"/>
    <w:rsid w:val="00955FEE"/>
    <w:rsid w:val="00956059"/>
    <w:rsid w:val="009560A8"/>
    <w:rsid w:val="009560DC"/>
    <w:rsid w:val="00956689"/>
    <w:rsid w:val="00956856"/>
    <w:rsid w:val="00956D94"/>
    <w:rsid w:val="00957263"/>
    <w:rsid w:val="00957574"/>
    <w:rsid w:val="00957C4A"/>
    <w:rsid w:val="00960083"/>
    <w:rsid w:val="00960282"/>
    <w:rsid w:val="0096040A"/>
    <w:rsid w:val="00960991"/>
    <w:rsid w:val="00960AC5"/>
    <w:rsid w:val="00960B06"/>
    <w:rsid w:val="00960D7B"/>
    <w:rsid w:val="00960DCC"/>
    <w:rsid w:val="009613D2"/>
    <w:rsid w:val="009614BD"/>
    <w:rsid w:val="009616D9"/>
    <w:rsid w:val="0096174C"/>
    <w:rsid w:val="009617BF"/>
    <w:rsid w:val="00961AEA"/>
    <w:rsid w:val="00961C21"/>
    <w:rsid w:val="00961E4F"/>
    <w:rsid w:val="0096208B"/>
    <w:rsid w:val="00962568"/>
    <w:rsid w:val="0096264D"/>
    <w:rsid w:val="00962683"/>
    <w:rsid w:val="00962A8A"/>
    <w:rsid w:val="0096310D"/>
    <w:rsid w:val="00963113"/>
    <w:rsid w:val="0096316B"/>
    <w:rsid w:val="00963186"/>
    <w:rsid w:val="0096347D"/>
    <w:rsid w:val="009636E4"/>
    <w:rsid w:val="009638A2"/>
    <w:rsid w:val="00963916"/>
    <w:rsid w:val="00963A2A"/>
    <w:rsid w:val="00963B67"/>
    <w:rsid w:val="00963D5F"/>
    <w:rsid w:val="00963FCB"/>
    <w:rsid w:val="00964388"/>
    <w:rsid w:val="009646C5"/>
    <w:rsid w:val="00964886"/>
    <w:rsid w:val="00964A54"/>
    <w:rsid w:val="00964B22"/>
    <w:rsid w:val="00965164"/>
    <w:rsid w:val="00965295"/>
    <w:rsid w:val="009652BD"/>
    <w:rsid w:val="009653C5"/>
    <w:rsid w:val="00965568"/>
    <w:rsid w:val="00965839"/>
    <w:rsid w:val="00965930"/>
    <w:rsid w:val="00965A4E"/>
    <w:rsid w:val="00965A79"/>
    <w:rsid w:val="00965B73"/>
    <w:rsid w:val="00965D5A"/>
    <w:rsid w:val="00965FED"/>
    <w:rsid w:val="00965FFC"/>
    <w:rsid w:val="009660D4"/>
    <w:rsid w:val="009662CF"/>
    <w:rsid w:val="009666B3"/>
    <w:rsid w:val="00966AC7"/>
    <w:rsid w:val="00966B1C"/>
    <w:rsid w:val="00966E25"/>
    <w:rsid w:val="009670D5"/>
    <w:rsid w:val="0096714C"/>
    <w:rsid w:val="009671DE"/>
    <w:rsid w:val="00967339"/>
    <w:rsid w:val="009673B8"/>
    <w:rsid w:val="009673CD"/>
    <w:rsid w:val="00967506"/>
    <w:rsid w:val="009676F3"/>
    <w:rsid w:val="00967B3E"/>
    <w:rsid w:val="00967C5E"/>
    <w:rsid w:val="00967CAE"/>
    <w:rsid w:val="00970A4F"/>
    <w:rsid w:val="00970B8B"/>
    <w:rsid w:val="00970C01"/>
    <w:rsid w:val="00970F6E"/>
    <w:rsid w:val="0097165A"/>
    <w:rsid w:val="009717AA"/>
    <w:rsid w:val="0097194C"/>
    <w:rsid w:val="00971D1B"/>
    <w:rsid w:val="00971D61"/>
    <w:rsid w:val="00971EAE"/>
    <w:rsid w:val="009724C5"/>
    <w:rsid w:val="00972A19"/>
    <w:rsid w:val="00972A42"/>
    <w:rsid w:val="00972C4A"/>
    <w:rsid w:val="00972C85"/>
    <w:rsid w:val="009732AD"/>
    <w:rsid w:val="0097355E"/>
    <w:rsid w:val="0097374F"/>
    <w:rsid w:val="009738BF"/>
    <w:rsid w:val="00973D0A"/>
    <w:rsid w:val="00973E18"/>
    <w:rsid w:val="009741EB"/>
    <w:rsid w:val="00974479"/>
    <w:rsid w:val="00974AC5"/>
    <w:rsid w:val="00974B19"/>
    <w:rsid w:val="00974BC8"/>
    <w:rsid w:val="00974E72"/>
    <w:rsid w:val="00975218"/>
    <w:rsid w:val="00975256"/>
    <w:rsid w:val="009752A2"/>
    <w:rsid w:val="0097558D"/>
    <w:rsid w:val="00975768"/>
    <w:rsid w:val="009757EF"/>
    <w:rsid w:val="009758A5"/>
    <w:rsid w:val="009759C0"/>
    <w:rsid w:val="00975A60"/>
    <w:rsid w:val="00975C71"/>
    <w:rsid w:val="00975EFD"/>
    <w:rsid w:val="00975F5F"/>
    <w:rsid w:val="009761A0"/>
    <w:rsid w:val="009764FD"/>
    <w:rsid w:val="009768BF"/>
    <w:rsid w:val="00976AC6"/>
    <w:rsid w:val="00976BCF"/>
    <w:rsid w:val="00976C83"/>
    <w:rsid w:val="00976F73"/>
    <w:rsid w:val="0097799F"/>
    <w:rsid w:val="00977D9D"/>
    <w:rsid w:val="00977E6F"/>
    <w:rsid w:val="009804BE"/>
    <w:rsid w:val="00980834"/>
    <w:rsid w:val="009809E7"/>
    <w:rsid w:val="00980B7F"/>
    <w:rsid w:val="009814E3"/>
    <w:rsid w:val="009816D9"/>
    <w:rsid w:val="009818FC"/>
    <w:rsid w:val="00981A93"/>
    <w:rsid w:val="00981BEC"/>
    <w:rsid w:val="00981DFA"/>
    <w:rsid w:val="00982396"/>
    <w:rsid w:val="00982461"/>
    <w:rsid w:val="00982B3F"/>
    <w:rsid w:val="009836E3"/>
    <w:rsid w:val="00983879"/>
    <w:rsid w:val="00983961"/>
    <w:rsid w:val="00983A18"/>
    <w:rsid w:val="00983EDE"/>
    <w:rsid w:val="00983F36"/>
    <w:rsid w:val="00984052"/>
    <w:rsid w:val="009846AF"/>
    <w:rsid w:val="00984787"/>
    <w:rsid w:val="0098487E"/>
    <w:rsid w:val="00984AED"/>
    <w:rsid w:val="00984B83"/>
    <w:rsid w:val="00984CA7"/>
    <w:rsid w:val="00984CB6"/>
    <w:rsid w:val="00984E6C"/>
    <w:rsid w:val="00984EDF"/>
    <w:rsid w:val="00984F12"/>
    <w:rsid w:val="00984F91"/>
    <w:rsid w:val="0098512C"/>
    <w:rsid w:val="00985174"/>
    <w:rsid w:val="0098544E"/>
    <w:rsid w:val="0098571A"/>
    <w:rsid w:val="00985C29"/>
    <w:rsid w:val="00985D49"/>
    <w:rsid w:val="00985E97"/>
    <w:rsid w:val="009862C9"/>
    <w:rsid w:val="009863DE"/>
    <w:rsid w:val="00986551"/>
    <w:rsid w:val="00986553"/>
    <w:rsid w:val="0098658A"/>
    <w:rsid w:val="00986B52"/>
    <w:rsid w:val="00986EB9"/>
    <w:rsid w:val="00986F77"/>
    <w:rsid w:val="00987120"/>
    <w:rsid w:val="00987189"/>
    <w:rsid w:val="009871C2"/>
    <w:rsid w:val="009873A3"/>
    <w:rsid w:val="009874E9"/>
    <w:rsid w:val="00987923"/>
    <w:rsid w:val="00987B15"/>
    <w:rsid w:val="00990218"/>
    <w:rsid w:val="009902A8"/>
    <w:rsid w:val="0099030E"/>
    <w:rsid w:val="009903A4"/>
    <w:rsid w:val="0099047E"/>
    <w:rsid w:val="00990563"/>
    <w:rsid w:val="009905A5"/>
    <w:rsid w:val="009907E6"/>
    <w:rsid w:val="009907F5"/>
    <w:rsid w:val="0099099E"/>
    <w:rsid w:val="00990CA5"/>
    <w:rsid w:val="00990DAF"/>
    <w:rsid w:val="00991287"/>
    <w:rsid w:val="00991370"/>
    <w:rsid w:val="00991577"/>
    <w:rsid w:val="0099168C"/>
    <w:rsid w:val="00991695"/>
    <w:rsid w:val="0099183F"/>
    <w:rsid w:val="0099184E"/>
    <w:rsid w:val="00991BA0"/>
    <w:rsid w:val="00991FED"/>
    <w:rsid w:val="0099261B"/>
    <w:rsid w:val="009927F0"/>
    <w:rsid w:val="00992D91"/>
    <w:rsid w:val="00992F02"/>
    <w:rsid w:val="00992FC4"/>
    <w:rsid w:val="0099326C"/>
    <w:rsid w:val="00993463"/>
    <w:rsid w:val="0099373B"/>
    <w:rsid w:val="00993908"/>
    <w:rsid w:val="0099394B"/>
    <w:rsid w:val="00993971"/>
    <w:rsid w:val="009939E3"/>
    <w:rsid w:val="00993A72"/>
    <w:rsid w:val="00993BA4"/>
    <w:rsid w:val="00994254"/>
    <w:rsid w:val="0099431B"/>
    <w:rsid w:val="0099480F"/>
    <w:rsid w:val="00994852"/>
    <w:rsid w:val="0099495F"/>
    <w:rsid w:val="00994D63"/>
    <w:rsid w:val="00995012"/>
    <w:rsid w:val="0099517D"/>
    <w:rsid w:val="009954B8"/>
    <w:rsid w:val="00995584"/>
    <w:rsid w:val="009957B7"/>
    <w:rsid w:val="009959E6"/>
    <w:rsid w:val="00995A11"/>
    <w:rsid w:val="00995A48"/>
    <w:rsid w:val="00995AB2"/>
    <w:rsid w:val="00995E19"/>
    <w:rsid w:val="00995F06"/>
    <w:rsid w:val="0099617F"/>
    <w:rsid w:val="00996265"/>
    <w:rsid w:val="0099644D"/>
    <w:rsid w:val="0099664D"/>
    <w:rsid w:val="0099682A"/>
    <w:rsid w:val="0099699A"/>
    <w:rsid w:val="00996B4E"/>
    <w:rsid w:val="00997177"/>
    <w:rsid w:val="00997405"/>
    <w:rsid w:val="009974CA"/>
    <w:rsid w:val="00997746"/>
    <w:rsid w:val="00997FB8"/>
    <w:rsid w:val="009A02CB"/>
    <w:rsid w:val="009A07CA"/>
    <w:rsid w:val="009A0AC6"/>
    <w:rsid w:val="009A0DA2"/>
    <w:rsid w:val="009A125B"/>
    <w:rsid w:val="009A13A0"/>
    <w:rsid w:val="009A14E0"/>
    <w:rsid w:val="009A14EB"/>
    <w:rsid w:val="009A14F2"/>
    <w:rsid w:val="009A159A"/>
    <w:rsid w:val="009A1631"/>
    <w:rsid w:val="009A16BB"/>
    <w:rsid w:val="009A18AB"/>
    <w:rsid w:val="009A19F9"/>
    <w:rsid w:val="009A1A47"/>
    <w:rsid w:val="009A1A62"/>
    <w:rsid w:val="009A1B46"/>
    <w:rsid w:val="009A1C65"/>
    <w:rsid w:val="009A1CB4"/>
    <w:rsid w:val="009A1CD7"/>
    <w:rsid w:val="009A2201"/>
    <w:rsid w:val="009A222E"/>
    <w:rsid w:val="009A237D"/>
    <w:rsid w:val="009A244B"/>
    <w:rsid w:val="009A24C3"/>
    <w:rsid w:val="009A285B"/>
    <w:rsid w:val="009A2EC6"/>
    <w:rsid w:val="009A2FDA"/>
    <w:rsid w:val="009A2FE1"/>
    <w:rsid w:val="009A2FEE"/>
    <w:rsid w:val="009A3310"/>
    <w:rsid w:val="009A341F"/>
    <w:rsid w:val="009A37B0"/>
    <w:rsid w:val="009A3B6D"/>
    <w:rsid w:val="009A3BD6"/>
    <w:rsid w:val="009A3D84"/>
    <w:rsid w:val="009A3E1B"/>
    <w:rsid w:val="009A4024"/>
    <w:rsid w:val="009A416D"/>
    <w:rsid w:val="009A4263"/>
    <w:rsid w:val="009A455A"/>
    <w:rsid w:val="009A4640"/>
    <w:rsid w:val="009A4B50"/>
    <w:rsid w:val="009A4E0E"/>
    <w:rsid w:val="009A57C5"/>
    <w:rsid w:val="009A5905"/>
    <w:rsid w:val="009A5BF0"/>
    <w:rsid w:val="009A5EC0"/>
    <w:rsid w:val="009A62ED"/>
    <w:rsid w:val="009A635C"/>
    <w:rsid w:val="009A6653"/>
    <w:rsid w:val="009A6A7A"/>
    <w:rsid w:val="009A6A9B"/>
    <w:rsid w:val="009A7688"/>
    <w:rsid w:val="009A77DC"/>
    <w:rsid w:val="009B0126"/>
    <w:rsid w:val="009B013F"/>
    <w:rsid w:val="009B0478"/>
    <w:rsid w:val="009B06F9"/>
    <w:rsid w:val="009B0760"/>
    <w:rsid w:val="009B08B8"/>
    <w:rsid w:val="009B0BA4"/>
    <w:rsid w:val="009B106D"/>
    <w:rsid w:val="009B119F"/>
    <w:rsid w:val="009B125B"/>
    <w:rsid w:val="009B12B2"/>
    <w:rsid w:val="009B1438"/>
    <w:rsid w:val="009B19B3"/>
    <w:rsid w:val="009B19C2"/>
    <w:rsid w:val="009B19FE"/>
    <w:rsid w:val="009B1EC0"/>
    <w:rsid w:val="009B21FC"/>
    <w:rsid w:val="009B24ED"/>
    <w:rsid w:val="009B253C"/>
    <w:rsid w:val="009B2647"/>
    <w:rsid w:val="009B2A6A"/>
    <w:rsid w:val="009B2BA6"/>
    <w:rsid w:val="009B2C69"/>
    <w:rsid w:val="009B327B"/>
    <w:rsid w:val="009B32EE"/>
    <w:rsid w:val="009B3503"/>
    <w:rsid w:val="009B39C1"/>
    <w:rsid w:val="009B47FB"/>
    <w:rsid w:val="009B49BE"/>
    <w:rsid w:val="009B4A11"/>
    <w:rsid w:val="009B4AF4"/>
    <w:rsid w:val="009B4B10"/>
    <w:rsid w:val="009B4D6D"/>
    <w:rsid w:val="009B4E40"/>
    <w:rsid w:val="009B52A0"/>
    <w:rsid w:val="009B55BE"/>
    <w:rsid w:val="009B56A5"/>
    <w:rsid w:val="009B57FD"/>
    <w:rsid w:val="009B5957"/>
    <w:rsid w:val="009B5F88"/>
    <w:rsid w:val="009B6177"/>
    <w:rsid w:val="009B6518"/>
    <w:rsid w:val="009B65C0"/>
    <w:rsid w:val="009B6646"/>
    <w:rsid w:val="009B66E9"/>
    <w:rsid w:val="009B6A5A"/>
    <w:rsid w:val="009B6AB8"/>
    <w:rsid w:val="009B6FE9"/>
    <w:rsid w:val="009B702A"/>
    <w:rsid w:val="009B708E"/>
    <w:rsid w:val="009B70D3"/>
    <w:rsid w:val="009B70E7"/>
    <w:rsid w:val="009B76E0"/>
    <w:rsid w:val="009B7A8B"/>
    <w:rsid w:val="009B7E86"/>
    <w:rsid w:val="009B7FA6"/>
    <w:rsid w:val="009C0157"/>
    <w:rsid w:val="009C027F"/>
    <w:rsid w:val="009C08A8"/>
    <w:rsid w:val="009C0B7C"/>
    <w:rsid w:val="009C0BC4"/>
    <w:rsid w:val="009C0DA7"/>
    <w:rsid w:val="009C10FD"/>
    <w:rsid w:val="009C160E"/>
    <w:rsid w:val="009C167D"/>
    <w:rsid w:val="009C1771"/>
    <w:rsid w:val="009C1B5B"/>
    <w:rsid w:val="009C1CDC"/>
    <w:rsid w:val="009C1D5E"/>
    <w:rsid w:val="009C2071"/>
    <w:rsid w:val="009C2073"/>
    <w:rsid w:val="009C22D0"/>
    <w:rsid w:val="009C22E3"/>
    <w:rsid w:val="009C2458"/>
    <w:rsid w:val="009C2775"/>
    <w:rsid w:val="009C2E3E"/>
    <w:rsid w:val="009C3174"/>
    <w:rsid w:val="009C31B9"/>
    <w:rsid w:val="009C31EC"/>
    <w:rsid w:val="009C34CC"/>
    <w:rsid w:val="009C3530"/>
    <w:rsid w:val="009C36D6"/>
    <w:rsid w:val="009C3DDB"/>
    <w:rsid w:val="009C3E2A"/>
    <w:rsid w:val="009C407A"/>
    <w:rsid w:val="009C40CB"/>
    <w:rsid w:val="009C4194"/>
    <w:rsid w:val="009C494B"/>
    <w:rsid w:val="009C496A"/>
    <w:rsid w:val="009C4BB6"/>
    <w:rsid w:val="009C4C13"/>
    <w:rsid w:val="009C51F3"/>
    <w:rsid w:val="009C529E"/>
    <w:rsid w:val="009C53D1"/>
    <w:rsid w:val="009C5AC6"/>
    <w:rsid w:val="009C5B93"/>
    <w:rsid w:val="009C5E31"/>
    <w:rsid w:val="009C5EB3"/>
    <w:rsid w:val="009C60AA"/>
    <w:rsid w:val="009C6483"/>
    <w:rsid w:val="009C65AA"/>
    <w:rsid w:val="009C6797"/>
    <w:rsid w:val="009C67BD"/>
    <w:rsid w:val="009C6D57"/>
    <w:rsid w:val="009C6DAA"/>
    <w:rsid w:val="009C6DDC"/>
    <w:rsid w:val="009C6F55"/>
    <w:rsid w:val="009C70E0"/>
    <w:rsid w:val="009C7184"/>
    <w:rsid w:val="009C71E3"/>
    <w:rsid w:val="009C723A"/>
    <w:rsid w:val="009C75BD"/>
    <w:rsid w:val="009C7607"/>
    <w:rsid w:val="009C76AA"/>
    <w:rsid w:val="009C77F7"/>
    <w:rsid w:val="009C7900"/>
    <w:rsid w:val="009C7BF0"/>
    <w:rsid w:val="009C7D88"/>
    <w:rsid w:val="009D00F6"/>
    <w:rsid w:val="009D028A"/>
    <w:rsid w:val="009D03DE"/>
    <w:rsid w:val="009D0583"/>
    <w:rsid w:val="009D063E"/>
    <w:rsid w:val="009D0E09"/>
    <w:rsid w:val="009D0E49"/>
    <w:rsid w:val="009D0E8C"/>
    <w:rsid w:val="009D1070"/>
    <w:rsid w:val="009D10A2"/>
    <w:rsid w:val="009D12FE"/>
    <w:rsid w:val="009D148F"/>
    <w:rsid w:val="009D1662"/>
    <w:rsid w:val="009D1772"/>
    <w:rsid w:val="009D17D5"/>
    <w:rsid w:val="009D1AB3"/>
    <w:rsid w:val="009D2340"/>
    <w:rsid w:val="009D2989"/>
    <w:rsid w:val="009D299F"/>
    <w:rsid w:val="009D2C3A"/>
    <w:rsid w:val="009D2D11"/>
    <w:rsid w:val="009D31CC"/>
    <w:rsid w:val="009D3816"/>
    <w:rsid w:val="009D3F3E"/>
    <w:rsid w:val="009D3FC1"/>
    <w:rsid w:val="009D40FB"/>
    <w:rsid w:val="009D43C3"/>
    <w:rsid w:val="009D4652"/>
    <w:rsid w:val="009D490B"/>
    <w:rsid w:val="009D4978"/>
    <w:rsid w:val="009D4B40"/>
    <w:rsid w:val="009D504E"/>
    <w:rsid w:val="009D5318"/>
    <w:rsid w:val="009D5380"/>
    <w:rsid w:val="009D5576"/>
    <w:rsid w:val="009D64F5"/>
    <w:rsid w:val="009D651C"/>
    <w:rsid w:val="009D68B3"/>
    <w:rsid w:val="009D6914"/>
    <w:rsid w:val="009D75F6"/>
    <w:rsid w:val="009D79F1"/>
    <w:rsid w:val="009E0072"/>
    <w:rsid w:val="009E015A"/>
    <w:rsid w:val="009E0232"/>
    <w:rsid w:val="009E04DB"/>
    <w:rsid w:val="009E05EF"/>
    <w:rsid w:val="009E07FC"/>
    <w:rsid w:val="009E09C9"/>
    <w:rsid w:val="009E0E4D"/>
    <w:rsid w:val="009E12BE"/>
    <w:rsid w:val="009E1352"/>
    <w:rsid w:val="009E191D"/>
    <w:rsid w:val="009E19B0"/>
    <w:rsid w:val="009E19B3"/>
    <w:rsid w:val="009E1AE7"/>
    <w:rsid w:val="009E1B72"/>
    <w:rsid w:val="009E21D8"/>
    <w:rsid w:val="009E22EA"/>
    <w:rsid w:val="009E2765"/>
    <w:rsid w:val="009E2D06"/>
    <w:rsid w:val="009E2E64"/>
    <w:rsid w:val="009E3421"/>
    <w:rsid w:val="009E374C"/>
    <w:rsid w:val="009E38AB"/>
    <w:rsid w:val="009E39B5"/>
    <w:rsid w:val="009E3ABD"/>
    <w:rsid w:val="009E3AF9"/>
    <w:rsid w:val="009E3BFC"/>
    <w:rsid w:val="009E3D5F"/>
    <w:rsid w:val="009E3DC7"/>
    <w:rsid w:val="009E3EAB"/>
    <w:rsid w:val="009E4011"/>
    <w:rsid w:val="009E4586"/>
    <w:rsid w:val="009E4634"/>
    <w:rsid w:val="009E46D3"/>
    <w:rsid w:val="009E4772"/>
    <w:rsid w:val="009E4815"/>
    <w:rsid w:val="009E4859"/>
    <w:rsid w:val="009E4950"/>
    <w:rsid w:val="009E4EDB"/>
    <w:rsid w:val="009E5431"/>
    <w:rsid w:val="009E58A0"/>
    <w:rsid w:val="009E5A2F"/>
    <w:rsid w:val="009E5A86"/>
    <w:rsid w:val="009E5AA2"/>
    <w:rsid w:val="009E62EF"/>
    <w:rsid w:val="009E63D5"/>
    <w:rsid w:val="009E6449"/>
    <w:rsid w:val="009E66A2"/>
    <w:rsid w:val="009E68B4"/>
    <w:rsid w:val="009E696F"/>
    <w:rsid w:val="009E6B63"/>
    <w:rsid w:val="009E6E98"/>
    <w:rsid w:val="009E6E9B"/>
    <w:rsid w:val="009E70F0"/>
    <w:rsid w:val="009E71A3"/>
    <w:rsid w:val="009E71EA"/>
    <w:rsid w:val="009E72DF"/>
    <w:rsid w:val="009E74C1"/>
    <w:rsid w:val="009E773E"/>
    <w:rsid w:val="009E792E"/>
    <w:rsid w:val="009F062A"/>
    <w:rsid w:val="009F0BDB"/>
    <w:rsid w:val="009F1526"/>
    <w:rsid w:val="009F1553"/>
    <w:rsid w:val="009F1726"/>
    <w:rsid w:val="009F1990"/>
    <w:rsid w:val="009F1D93"/>
    <w:rsid w:val="009F21AD"/>
    <w:rsid w:val="009F220A"/>
    <w:rsid w:val="009F22E4"/>
    <w:rsid w:val="009F232D"/>
    <w:rsid w:val="009F23CF"/>
    <w:rsid w:val="009F2642"/>
    <w:rsid w:val="009F29F3"/>
    <w:rsid w:val="009F2E9A"/>
    <w:rsid w:val="009F3723"/>
    <w:rsid w:val="009F37E3"/>
    <w:rsid w:val="009F401A"/>
    <w:rsid w:val="009F4417"/>
    <w:rsid w:val="009F44C9"/>
    <w:rsid w:val="009F4B5A"/>
    <w:rsid w:val="009F4D33"/>
    <w:rsid w:val="009F4F97"/>
    <w:rsid w:val="009F532C"/>
    <w:rsid w:val="009F5883"/>
    <w:rsid w:val="009F58A5"/>
    <w:rsid w:val="009F5B7F"/>
    <w:rsid w:val="009F6196"/>
    <w:rsid w:val="009F65F6"/>
    <w:rsid w:val="009F66FC"/>
    <w:rsid w:val="009F6B59"/>
    <w:rsid w:val="009F6CA4"/>
    <w:rsid w:val="009F6E12"/>
    <w:rsid w:val="009F6E82"/>
    <w:rsid w:val="009F6E85"/>
    <w:rsid w:val="009F717D"/>
    <w:rsid w:val="009F720B"/>
    <w:rsid w:val="009F73F1"/>
    <w:rsid w:val="009F7577"/>
    <w:rsid w:val="009F77D5"/>
    <w:rsid w:val="009F77F0"/>
    <w:rsid w:val="009F7D5A"/>
    <w:rsid w:val="009F7DC9"/>
    <w:rsid w:val="00A00361"/>
    <w:rsid w:val="00A00830"/>
    <w:rsid w:val="00A00961"/>
    <w:rsid w:val="00A00D6C"/>
    <w:rsid w:val="00A01018"/>
    <w:rsid w:val="00A0105D"/>
    <w:rsid w:val="00A0123B"/>
    <w:rsid w:val="00A01652"/>
    <w:rsid w:val="00A01A07"/>
    <w:rsid w:val="00A01A84"/>
    <w:rsid w:val="00A01AE4"/>
    <w:rsid w:val="00A01C6C"/>
    <w:rsid w:val="00A01CA6"/>
    <w:rsid w:val="00A01D1B"/>
    <w:rsid w:val="00A020BD"/>
    <w:rsid w:val="00A0257B"/>
    <w:rsid w:val="00A026CC"/>
    <w:rsid w:val="00A0289C"/>
    <w:rsid w:val="00A02C60"/>
    <w:rsid w:val="00A0300D"/>
    <w:rsid w:val="00A03352"/>
    <w:rsid w:val="00A03693"/>
    <w:rsid w:val="00A038B5"/>
    <w:rsid w:val="00A03A1F"/>
    <w:rsid w:val="00A0414F"/>
    <w:rsid w:val="00A042E1"/>
    <w:rsid w:val="00A043DF"/>
    <w:rsid w:val="00A04926"/>
    <w:rsid w:val="00A05087"/>
    <w:rsid w:val="00A0550C"/>
    <w:rsid w:val="00A05578"/>
    <w:rsid w:val="00A0580C"/>
    <w:rsid w:val="00A0595D"/>
    <w:rsid w:val="00A05B57"/>
    <w:rsid w:val="00A065B4"/>
    <w:rsid w:val="00A06710"/>
    <w:rsid w:val="00A068E2"/>
    <w:rsid w:val="00A06AC6"/>
    <w:rsid w:val="00A06D7E"/>
    <w:rsid w:val="00A06DD8"/>
    <w:rsid w:val="00A06E60"/>
    <w:rsid w:val="00A06FE9"/>
    <w:rsid w:val="00A073FE"/>
    <w:rsid w:val="00A074DE"/>
    <w:rsid w:val="00A07515"/>
    <w:rsid w:val="00A07816"/>
    <w:rsid w:val="00A0794E"/>
    <w:rsid w:val="00A07CE3"/>
    <w:rsid w:val="00A1001D"/>
    <w:rsid w:val="00A10318"/>
    <w:rsid w:val="00A104FF"/>
    <w:rsid w:val="00A10A86"/>
    <w:rsid w:val="00A10E09"/>
    <w:rsid w:val="00A110D9"/>
    <w:rsid w:val="00A1129C"/>
    <w:rsid w:val="00A113BD"/>
    <w:rsid w:val="00A116D6"/>
    <w:rsid w:val="00A117F0"/>
    <w:rsid w:val="00A11B19"/>
    <w:rsid w:val="00A11BC0"/>
    <w:rsid w:val="00A11C07"/>
    <w:rsid w:val="00A11C15"/>
    <w:rsid w:val="00A11C54"/>
    <w:rsid w:val="00A11DAD"/>
    <w:rsid w:val="00A11F8F"/>
    <w:rsid w:val="00A1241B"/>
    <w:rsid w:val="00A1265D"/>
    <w:rsid w:val="00A12686"/>
    <w:rsid w:val="00A126F1"/>
    <w:rsid w:val="00A127AF"/>
    <w:rsid w:val="00A128E7"/>
    <w:rsid w:val="00A12C4B"/>
    <w:rsid w:val="00A12D86"/>
    <w:rsid w:val="00A12D95"/>
    <w:rsid w:val="00A12FE9"/>
    <w:rsid w:val="00A1305F"/>
    <w:rsid w:val="00A13406"/>
    <w:rsid w:val="00A136D7"/>
    <w:rsid w:val="00A137D0"/>
    <w:rsid w:val="00A13924"/>
    <w:rsid w:val="00A139DB"/>
    <w:rsid w:val="00A13A55"/>
    <w:rsid w:val="00A143AB"/>
    <w:rsid w:val="00A1462B"/>
    <w:rsid w:val="00A148C5"/>
    <w:rsid w:val="00A149A2"/>
    <w:rsid w:val="00A14A99"/>
    <w:rsid w:val="00A15026"/>
    <w:rsid w:val="00A150EC"/>
    <w:rsid w:val="00A152BB"/>
    <w:rsid w:val="00A15701"/>
    <w:rsid w:val="00A15749"/>
    <w:rsid w:val="00A15CDC"/>
    <w:rsid w:val="00A15CFA"/>
    <w:rsid w:val="00A15F4B"/>
    <w:rsid w:val="00A1615F"/>
    <w:rsid w:val="00A16179"/>
    <w:rsid w:val="00A16785"/>
    <w:rsid w:val="00A16A49"/>
    <w:rsid w:val="00A16A71"/>
    <w:rsid w:val="00A16BCC"/>
    <w:rsid w:val="00A16EBA"/>
    <w:rsid w:val="00A17736"/>
    <w:rsid w:val="00A2044B"/>
    <w:rsid w:val="00A2054D"/>
    <w:rsid w:val="00A205BB"/>
    <w:rsid w:val="00A20616"/>
    <w:rsid w:val="00A2066F"/>
    <w:rsid w:val="00A208F0"/>
    <w:rsid w:val="00A20C4A"/>
    <w:rsid w:val="00A20D38"/>
    <w:rsid w:val="00A211EA"/>
    <w:rsid w:val="00A2139A"/>
    <w:rsid w:val="00A21613"/>
    <w:rsid w:val="00A21836"/>
    <w:rsid w:val="00A2184D"/>
    <w:rsid w:val="00A2194D"/>
    <w:rsid w:val="00A22253"/>
    <w:rsid w:val="00A222AF"/>
    <w:rsid w:val="00A22D92"/>
    <w:rsid w:val="00A23059"/>
    <w:rsid w:val="00A231E5"/>
    <w:rsid w:val="00A231F8"/>
    <w:rsid w:val="00A234B5"/>
    <w:rsid w:val="00A236E1"/>
    <w:rsid w:val="00A237AD"/>
    <w:rsid w:val="00A23BBB"/>
    <w:rsid w:val="00A23FC9"/>
    <w:rsid w:val="00A24462"/>
    <w:rsid w:val="00A249EA"/>
    <w:rsid w:val="00A24A1C"/>
    <w:rsid w:val="00A24A8B"/>
    <w:rsid w:val="00A24AAC"/>
    <w:rsid w:val="00A24ACD"/>
    <w:rsid w:val="00A24C79"/>
    <w:rsid w:val="00A24D1E"/>
    <w:rsid w:val="00A24DDF"/>
    <w:rsid w:val="00A24EDB"/>
    <w:rsid w:val="00A24FB1"/>
    <w:rsid w:val="00A25024"/>
    <w:rsid w:val="00A251D5"/>
    <w:rsid w:val="00A2533F"/>
    <w:rsid w:val="00A255CF"/>
    <w:rsid w:val="00A25822"/>
    <w:rsid w:val="00A25910"/>
    <w:rsid w:val="00A261CE"/>
    <w:rsid w:val="00A262DC"/>
    <w:rsid w:val="00A262F2"/>
    <w:rsid w:val="00A2648E"/>
    <w:rsid w:val="00A265E1"/>
    <w:rsid w:val="00A26658"/>
    <w:rsid w:val="00A2666D"/>
    <w:rsid w:val="00A26698"/>
    <w:rsid w:val="00A26718"/>
    <w:rsid w:val="00A26892"/>
    <w:rsid w:val="00A268DA"/>
    <w:rsid w:val="00A26D50"/>
    <w:rsid w:val="00A26E88"/>
    <w:rsid w:val="00A27416"/>
    <w:rsid w:val="00A27447"/>
    <w:rsid w:val="00A276B7"/>
    <w:rsid w:val="00A276E4"/>
    <w:rsid w:val="00A27763"/>
    <w:rsid w:val="00A279ED"/>
    <w:rsid w:val="00A27D1C"/>
    <w:rsid w:val="00A27EA5"/>
    <w:rsid w:val="00A30013"/>
    <w:rsid w:val="00A302BB"/>
    <w:rsid w:val="00A304E8"/>
    <w:rsid w:val="00A308A5"/>
    <w:rsid w:val="00A30A78"/>
    <w:rsid w:val="00A30B36"/>
    <w:rsid w:val="00A3122E"/>
    <w:rsid w:val="00A31440"/>
    <w:rsid w:val="00A316A4"/>
    <w:rsid w:val="00A3183D"/>
    <w:rsid w:val="00A3193D"/>
    <w:rsid w:val="00A3198D"/>
    <w:rsid w:val="00A31ABC"/>
    <w:rsid w:val="00A31B29"/>
    <w:rsid w:val="00A31B9D"/>
    <w:rsid w:val="00A31D26"/>
    <w:rsid w:val="00A31FF1"/>
    <w:rsid w:val="00A3225C"/>
    <w:rsid w:val="00A32C6E"/>
    <w:rsid w:val="00A32FCF"/>
    <w:rsid w:val="00A33015"/>
    <w:rsid w:val="00A3306D"/>
    <w:rsid w:val="00A33164"/>
    <w:rsid w:val="00A333A2"/>
    <w:rsid w:val="00A333BC"/>
    <w:rsid w:val="00A334EF"/>
    <w:rsid w:val="00A3351C"/>
    <w:rsid w:val="00A336C3"/>
    <w:rsid w:val="00A337CF"/>
    <w:rsid w:val="00A33C59"/>
    <w:rsid w:val="00A33CB2"/>
    <w:rsid w:val="00A33F39"/>
    <w:rsid w:val="00A33F3F"/>
    <w:rsid w:val="00A33F54"/>
    <w:rsid w:val="00A3409B"/>
    <w:rsid w:val="00A342C5"/>
    <w:rsid w:val="00A343BB"/>
    <w:rsid w:val="00A34432"/>
    <w:rsid w:val="00A349A1"/>
    <w:rsid w:val="00A34B21"/>
    <w:rsid w:val="00A350B1"/>
    <w:rsid w:val="00A35281"/>
    <w:rsid w:val="00A3542C"/>
    <w:rsid w:val="00A3563E"/>
    <w:rsid w:val="00A35647"/>
    <w:rsid w:val="00A35BB8"/>
    <w:rsid w:val="00A35BD7"/>
    <w:rsid w:val="00A35EBF"/>
    <w:rsid w:val="00A3625B"/>
    <w:rsid w:val="00A3627E"/>
    <w:rsid w:val="00A362F4"/>
    <w:rsid w:val="00A366B4"/>
    <w:rsid w:val="00A367A8"/>
    <w:rsid w:val="00A36820"/>
    <w:rsid w:val="00A36CD5"/>
    <w:rsid w:val="00A36CEC"/>
    <w:rsid w:val="00A371AA"/>
    <w:rsid w:val="00A37569"/>
    <w:rsid w:val="00A37634"/>
    <w:rsid w:val="00A378CB"/>
    <w:rsid w:val="00A37C27"/>
    <w:rsid w:val="00A40022"/>
    <w:rsid w:val="00A400C4"/>
    <w:rsid w:val="00A400DB"/>
    <w:rsid w:val="00A40166"/>
    <w:rsid w:val="00A40187"/>
    <w:rsid w:val="00A40195"/>
    <w:rsid w:val="00A40371"/>
    <w:rsid w:val="00A40474"/>
    <w:rsid w:val="00A4097A"/>
    <w:rsid w:val="00A409E1"/>
    <w:rsid w:val="00A40DA8"/>
    <w:rsid w:val="00A40F95"/>
    <w:rsid w:val="00A4104C"/>
    <w:rsid w:val="00A41237"/>
    <w:rsid w:val="00A4135C"/>
    <w:rsid w:val="00A41851"/>
    <w:rsid w:val="00A4190F"/>
    <w:rsid w:val="00A41984"/>
    <w:rsid w:val="00A41A12"/>
    <w:rsid w:val="00A41C93"/>
    <w:rsid w:val="00A41EDA"/>
    <w:rsid w:val="00A42087"/>
    <w:rsid w:val="00A42646"/>
    <w:rsid w:val="00A426CA"/>
    <w:rsid w:val="00A42D9C"/>
    <w:rsid w:val="00A42EE8"/>
    <w:rsid w:val="00A42F67"/>
    <w:rsid w:val="00A4334F"/>
    <w:rsid w:val="00A433A5"/>
    <w:rsid w:val="00A433E7"/>
    <w:rsid w:val="00A43472"/>
    <w:rsid w:val="00A4395F"/>
    <w:rsid w:val="00A43AD0"/>
    <w:rsid w:val="00A43ADA"/>
    <w:rsid w:val="00A43B56"/>
    <w:rsid w:val="00A43D9C"/>
    <w:rsid w:val="00A43E39"/>
    <w:rsid w:val="00A4405D"/>
    <w:rsid w:val="00A4421B"/>
    <w:rsid w:val="00A44385"/>
    <w:rsid w:val="00A44762"/>
    <w:rsid w:val="00A44808"/>
    <w:rsid w:val="00A44BA6"/>
    <w:rsid w:val="00A44C4E"/>
    <w:rsid w:val="00A45013"/>
    <w:rsid w:val="00A45031"/>
    <w:rsid w:val="00A452ED"/>
    <w:rsid w:val="00A45496"/>
    <w:rsid w:val="00A455A2"/>
    <w:rsid w:val="00A4596F"/>
    <w:rsid w:val="00A45996"/>
    <w:rsid w:val="00A45C16"/>
    <w:rsid w:val="00A467D4"/>
    <w:rsid w:val="00A467FD"/>
    <w:rsid w:val="00A4681F"/>
    <w:rsid w:val="00A46A87"/>
    <w:rsid w:val="00A46BBC"/>
    <w:rsid w:val="00A471AF"/>
    <w:rsid w:val="00A47842"/>
    <w:rsid w:val="00A4796C"/>
    <w:rsid w:val="00A479FE"/>
    <w:rsid w:val="00A47A2F"/>
    <w:rsid w:val="00A47C74"/>
    <w:rsid w:val="00A47E74"/>
    <w:rsid w:val="00A501C9"/>
    <w:rsid w:val="00A502FE"/>
    <w:rsid w:val="00A5030F"/>
    <w:rsid w:val="00A503FB"/>
    <w:rsid w:val="00A50429"/>
    <w:rsid w:val="00A50B6B"/>
    <w:rsid w:val="00A50E75"/>
    <w:rsid w:val="00A51044"/>
    <w:rsid w:val="00A51357"/>
    <w:rsid w:val="00A51462"/>
    <w:rsid w:val="00A51617"/>
    <w:rsid w:val="00A5184F"/>
    <w:rsid w:val="00A51887"/>
    <w:rsid w:val="00A51D2D"/>
    <w:rsid w:val="00A51E6C"/>
    <w:rsid w:val="00A5245C"/>
    <w:rsid w:val="00A52685"/>
    <w:rsid w:val="00A52733"/>
    <w:rsid w:val="00A5295E"/>
    <w:rsid w:val="00A52A55"/>
    <w:rsid w:val="00A52D2E"/>
    <w:rsid w:val="00A52E25"/>
    <w:rsid w:val="00A53165"/>
    <w:rsid w:val="00A53209"/>
    <w:rsid w:val="00A53579"/>
    <w:rsid w:val="00A537A9"/>
    <w:rsid w:val="00A53C3E"/>
    <w:rsid w:val="00A53C98"/>
    <w:rsid w:val="00A54103"/>
    <w:rsid w:val="00A541ED"/>
    <w:rsid w:val="00A54652"/>
    <w:rsid w:val="00A5475A"/>
    <w:rsid w:val="00A54F6B"/>
    <w:rsid w:val="00A54F6F"/>
    <w:rsid w:val="00A54FBA"/>
    <w:rsid w:val="00A5508C"/>
    <w:rsid w:val="00A550CE"/>
    <w:rsid w:val="00A555FA"/>
    <w:rsid w:val="00A55836"/>
    <w:rsid w:val="00A55CC2"/>
    <w:rsid w:val="00A56027"/>
    <w:rsid w:val="00A560AF"/>
    <w:rsid w:val="00A56172"/>
    <w:rsid w:val="00A561AB"/>
    <w:rsid w:val="00A56487"/>
    <w:rsid w:val="00A5658F"/>
    <w:rsid w:val="00A565A7"/>
    <w:rsid w:val="00A56674"/>
    <w:rsid w:val="00A566B2"/>
    <w:rsid w:val="00A56BE5"/>
    <w:rsid w:val="00A56DB1"/>
    <w:rsid w:val="00A57069"/>
    <w:rsid w:val="00A57B62"/>
    <w:rsid w:val="00A57F4D"/>
    <w:rsid w:val="00A6003E"/>
    <w:rsid w:val="00A6018E"/>
    <w:rsid w:val="00A6019D"/>
    <w:rsid w:val="00A6045E"/>
    <w:rsid w:val="00A607C2"/>
    <w:rsid w:val="00A60C94"/>
    <w:rsid w:val="00A618F7"/>
    <w:rsid w:val="00A6268B"/>
    <w:rsid w:val="00A62892"/>
    <w:rsid w:val="00A62AA0"/>
    <w:rsid w:val="00A62CD7"/>
    <w:rsid w:val="00A62EB4"/>
    <w:rsid w:val="00A6304A"/>
    <w:rsid w:val="00A63054"/>
    <w:rsid w:val="00A63149"/>
    <w:rsid w:val="00A6381E"/>
    <w:rsid w:val="00A63ABF"/>
    <w:rsid w:val="00A63C59"/>
    <w:rsid w:val="00A63CA0"/>
    <w:rsid w:val="00A63E55"/>
    <w:rsid w:val="00A63EA9"/>
    <w:rsid w:val="00A6443A"/>
    <w:rsid w:val="00A649D9"/>
    <w:rsid w:val="00A64F1A"/>
    <w:rsid w:val="00A6508D"/>
    <w:rsid w:val="00A659F5"/>
    <w:rsid w:val="00A65A8A"/>
    <w:rsid w:val="00A65B56"/>
    <w:rsid w:val="00A65C3E"/>
    <w:rsid w:val="00A65F3D"/>
    <w:rsid w:val="00A66056"/>
    <w:rsid w:val="00A66198"/>
    <w:rsid w:val="00A661F2"/>
    <w:rsid w:val="00A663AF"/>
    <w:rsid w:val="00A66569"/>
    <w:rsid w:val="00A667AC"/>
    <w:rsid w:val="00A66AB9"/>
    <w:rsid w:val="00A66AD4"/>
    <w:rsid w:val="00A66D94"/>
    <w:rsid w:val="00A67109"/>
    <w:rsid w:val="00A67211"/>
    <w:rsid w:val="00A6732F"/>
    <w:rsid w:val="00A675FC"/>
    <w:rsid w:val="00A67C8B"/>
    <w:rsid w:val="00A70206"/>
    <w:rsid w:val="00A70233"/>
    <w:rsid w:val="00A70D6B"/>
    <w:rsid w:val="00A70E4B"/>
    <w:rsid w:val="00A710E2"/>
    <w:rsid w:val="00A710F0"/>
    <w:rsid w:val="00A713E1"/>
    <w:rsid w:val="00A715B2"/>
    <w:rsid w:val="00A71653"/>
    <w:rsid w:val="00A7189E"/>
    <w:rsid w:val="00A71AFB"/>
    <w:rsid w:val="00A71E2C"/>
    <w:rsid w:val="00A72098"/>
    <w:rsid w:val="00A7241F"/>
    <w:rsid w:val="00A72481"/>
    <w:rsid w:val="00A7249B"/>
    <w:rsid w:val="00A72891"/>
    <w:rsid w:val="00A7293B"/>
    <w:rsid w:val="00A72DBF"/>
    <w:rsid w:val="00A73023"/>
    <w:rsid w:val="00A7304F"/>
    <w:rsid w:val="00A730A7"/>
    <w:rsid w:val="00A73761"/>
    <w:rsid w:val="00A737D1"/>
    <w:rsid w:val="00A73872"/>
    <w:rsid w:val="00A73A52"/>
    <w:rsid w:val="00A73AE0"/>
    <w:rsid w:val="00A73C61"/>
    <w:rsid w:val="00A73D05"/>
    <w:rsid w:val="00A73E5E"/>
    <w:rsid w:val="00A73F61"/>
    <w:rsid w:val="00A7409B"/>
    <w:rsid w:val="00A743C4"/>
    <w:rsid w:val="00A743EF"/>
    <w:rsid w:val="00A7495A"/>
    <w:rsid w:val="00A74960"/>
    <w:rsid w:val="00A74B8E"/>
    <w:rsid w:val="00A74D1B"/>
    <w:rsid w:val="00A74DD2"/>
    <w:rsid w:val="00A74E43"/>
    <w:rsid w:val="00A7561D"/>
    <w:rsid w:val="00A75655"/>
    <w:rsid w:val="00A75C50"/>
    <w:rsid w:val="00A75DEF"/>
    <w:rsid w:val="00A75E65"/>
    <w:rsid w:val="00A7622D"/>
    <w:rsid w:val="00A7624D"/>
    <w:rsid w:val="00A7626D"/>
    <w:rsid w:val="00A762DC"/>
    <w:rsid w:val="00A76522"/>
    <w:rsid w:val="00A76BBB"/>
    <w:rsid w:val="00A76CC0"/>
    <w:rsid w:val="00A77416"/>
    <w:rsid w:val="00A77468"/>
    <w:rsid w:val="00A7755F"/>
    <w:rsid w:val="00A77878"/>
    <w:rsid w:val="00A778A2"/>
    <w:rsid w:val="00A77979"/>
    <w:rsid w:val="00A77BD8"/>
    <w:rsid w:val="00A77D54"/>
    <w:rsid w:val="00A801C3"/>
    <w:rsid w:val="00A802A0"/>
    <w:rsid w:val="00A8061D"/>
    <w:rsid w:val="00A806E1"/>
    <w:rsid w:val="00A80B7E"/>
    <w:rsid w:val="00A80B93"/>
    <w:rsid w:val="00A80E84"/>
    <w:rsid w:val="00A813CD"/>
    <w:rsid w:val="00A8167F"/>
    <w:rsid w:val="00A81865"/>
    <w:rsid w:val="00A81897"/>
    <w:rsid w:val="00A818D0"/>
    <w:rsid w:val="00A81B95"/>
    <w:rsid w:val="00A821EE"/>
    <w:rsid w:val="00A82465"/>
    <w:rsid w:val="00A82B23"/>
    <w:rsid w:val="00A82F56"/>
    <w:rsid w:val="00A831C6"/>
    <w:rsid w:val="00A831F3"/>
    <w:rsid w:val="00A833D8"/>
    <w:rsid w:val="00A833DF"/>
    <w:rsid w:val="00A83790"/>
    <w:rsid w:val="00A83E41"/>
    <w:rsid w:val="00A83E4A"/>
    <w:rsid w:val="00A8464E"/>
    <w:rsid w:val="00A84A29"/>
    <w:rsid w:val="00A84BED"/>
    <w:rsid w:val="00A84F57"/>
    <w:rsid w:val="00A85094"/>
    <w:rsid w:val="00A850BC"/>
    <w:rsid w:val="00A85131"/>
    <w:rsid w:val="00A856D5"/>
    <w:rsid w:val="00A8589A"/>
    <w:rsid w:val="00A85B77"/>
    <w:rsid w:val="00A85BF6"/>
    <w:rsid w:val="00A86056"/>
    <w:rsid w:val="00A864FD"/>
    <w:rsid w:val="00A8651E"/>
    <w:rsid w:val="00A86AA2"/>
    <w:rsid w:val="00A86AF1"/>
    <w:rsid w:val="00A870AA"/>
    <w:rsid w:val="00A870D8"/>
    <w:rsid w:val="00A871D7"/>
    <w:rsid w:val="00A8723B"/>
    <w:rsid w:val="00A87307"/>
    <w:rsid w:val="00A87423"/>
    <w:rsid w:val="00A87AD3"/>
    <w:rsid w:val="00A87C4C"/>
    <w:rsid w:val="00A87C84"/>
    <w:rsid w:val="00A87D09"/>
    <w:rsid w:val="00A90432"/>
    <w:rsid w:val="00A90444"/>
    <w:rsid w:val="00A90BA5"/>
    <w:rsid w:val="00A90F70"/>
    <w:rsid w:val="00A910D5"/>
    <w:rsid w:val="00A912BD"/>
    <w:rsid w:val="00A914B7"/>
    <w:rsid w:val="00A91575"/>
    <w:rsid w:val="00A91A6E"/>
    <w:rsid w:val="00A91C20"/>
    <w:rsid w:val="00A91E4E"/>
    <w:rsid w:val="00A92090"/>
    <w:rsid w:val="00A93674"/>
    <w:rsid w:val="00A937DB"/>
    <w:rsid w:val="00A938CF"/>
    <w:rsid w:val="00A93D50"/>
    <w:rsid w:val="00A93EBD"/>
    <w:rsid w:val="00A9402B"/>
    <w:rsid w:val="00A940F4"/>
    <w:rsid w:val="00A942E0"/>
    <w:rsid w:val="00A943B1"/>
    <w:rsid w:val="00A944D7"/>
    <w:rsid w:val="00A94529"/>
    <w:rsid w:val="00A94649"/>
    <w:rsid w:val="00A94773"/>
    <w:rsid w:val="00A94916"/>
    <w:rsid w:val="00A949C3"/>
    <w:rsid w:val="00A94A3C"/>
    <w:rsid w:val="00A94EC8"/>
    <w:rsid w:val="00A951CD"/>
    <w:rsid w:val="00A95201"/>
    <w:rsid w:val="00A9522B"/>
    <w:rsid w:val="00A95461"/>
    <w:rsid w:val="00A95487"/>
    <w:rsid w:val="00A954D3"/>
    <w:rsid w:val="00A9557A"/>
    <w:rsid w:val="00A957C8"/>
    <w:rsid w:val="00A9593D"/>
    <w:rsid w:val="00A95A4C"/>
    <w:rsid w:val="00A95AD2"/>
    <w:rsid w:val="00A95FDF"/>
    <w:rsid w:val="00A962AD"/>
    <w:rsid w:val="00A96540"/>
    <w:rsid w:val="00A966EC"/>
    <w:rsid w:val="00A969ED"/>
    <w:rsid w:val="00A96D95"/>
    <w:rsid w:val="00A971CD"/>
    <w:rsid w:val="00A971EA"/>
    <w:rsid w:val="00A97416"/>
    <w:rsid w:val="00A97565"/>
    <w:rsid w:val="00A976FE"/>
    <w:rsid w:val="00A979C2"/>
    <w:rsid w:val="00A97AAF"/>
    <w:rsid w:val="00A97C8E"/>
    <w:rsid w:val="00A97F91"/>
    <w:rsid w:val="00AA02A7"/>
    <w:rsid w:val="00AA03E5"/>
    <w:rsid w:val="00AA07EC"/>
    <w:rsid w:val="00AA08D9"/>
    <w:rsid w:val="00AA0B06"/>
    <w:rsid w:val="00AA0C27"/>
    <w:rsid w:val="00AA0DF2"/>
    <w:rsid w:val="00AA0ECC"/>
    <w:rsid w:val="00AA10EB"/>
    <w:rsid w:val="00AA16C0"/>
    <w:rsid w:val="00AA18C0"/>
    <w:rsid w:val="00AA19FA"/>
    <w:rsid w:val="00AA1A8D"/>
    <w:rsid w:val="00AA1B30"/>
    <w:rsid w:val="00AA1C83"/>
    <w:rsid w:val="00AA1DC0"/>
    <w:rsid w:val="00AA1DC8"/>
    <w:rsid w:val="00AA1DF8"/>
    <w:rsid w:val="00AA226D"/>
    <w:rsid w:val="00AA2317"/>
    <w:rsid w:val="00AA28CE"/>
    <w:rsid w:val="00AA298F"/>
    <w:rsid w:val="00AA2AB2"/>
    <w:rsid w:val="00AA2DE7"/>
    <w:rsid w:val="00AA2E0F"/>
    <w:rsid w:val="00AA30A5"/>
    <w:rsid w:val="00AA33A3"/>
    <w:rsid w:val="00AA3420"/>
    <w:rsid w:val="00AA353A"/>
    <w:rsid w:val="00AA3569"/>
    <w:rsid w:val="00AA3D8E"/>
    <w:rsid w:val="00AA4089"/>
    <w:rsid w:val="00AA4208"/>
    <w:rsid w:val="00AA4521"/>
    <w:rsid w:val="00AA45B3"/>
    <w:rsid w:val="00AA474D"/>
    <w:rsid w:val="00AA49D7"/>
    <w:rsid w:val="00AA4EB6"/>
    <w:rsid w:val="00AA502A"/>
    <w:rsid w:val="00AA5560"/>
    <w:rsid w:val="00AA5636"/>
    <w:rsid w:val="00AA57AF"/>
    <w:rsid w:val="00AA582C"/>
    <w:rsid w:val="00AA59F5"/>
    <w:rsid w:val="00AA62DE"/>
    <w:rsid w:val="00AA6514"/>
    <w:rsid w:val="00AA68B1"/>
    <w:rsid w:val="00AA69C3"/>
    <w:rsid w:val="00AA6C1F"/>
    <w:rsid w:val="00AA6E1E"/>
    <w:rsid w:val="00AA6EC4"/>
    <w:rsid w:val="00AA709B"/>
    <w:rsid w:val="00AA7124"/>
    <w:rsid w:val="00AA712D"/>
    <w:rsid w:val="00AA7932"/>
    <w:rsid w:val="00AA7BB3"/>
    <w:rsid w:val="00AA7C8F"/>
    <w:rsid w:val="00AA7D37"/>
    <w:rsid w:val="00AA7E33"/>
    <w:rsid w:val="00AB0212"/>
    <w:rsid w:val="00AB0227"/>
    <w:rsid w:val="00AB0AEB"/>
    <w:rsid w:val="00AB0B65"/>
    <w:rsid w:val="00AB0BC6"/>
    <w:rsid w:val="00AB0C9F"/>
    <w:rsid w:val="00AB0E94"/>
    <w:rsid w:val="00AB1662"/>
    <w:rsid w:val="00AB18B2"/>
    <w:rsid w:val="00AB1A44"/>
    <w:rsid w:val="00AB1BAC"/>
    <w:rsid w:val="00AB1F3B"/>
    <w:rsid w:val="00AB1FF1"/>
    <w:rsid w:val="00AB2119"/>
    <w:rsid w:val="00AB2160"/>
    <w:rsid w:val="00AB26A6"/>
    <w:rsid w:val="00AB2DE2"/>
    <w:rsid w:val="00AB2F38"/>
    <w:rsid w:val="00AB3145"/>
    <w:rsid w:val="00AB3709"/>
    <w:rsid w:val="00AB3772"/>
    <w:rsid w:val="00AB38CB"/>
    <w:rsid w:val="00AB3A84"/>
    <w:rsid w:val="00AB3B3F"/>
    <w:rsid w:val="00AB3E0A"/>
    <w:rsid w:val="00AB416F"/>
    <w:rsid w:val="00AB45BF"/>
    <w:rsid w:val="00AB4A0E"/>
    <w:rsid w:val="00AB4C90"/>
    <w:rsid w:val="00AB4D51"/>
    <w:rsid w:val="00AB4ED6"/>
    <w:rsid w:val="00AB5157"/>
    <w:rsid w:val="00AB533B"/>
    <w:rsid w:val="00AB536D"/>
    <w:rsid w:val="00AB542E"/>
    <w:rsid w:val="00AB5D7A"/>
    <w:rsid w:val="00AB5E67"/>
    <w:rsid w:val="00AB6076"/>
    <w:rsid w:val="00AB61D6"/>
    <w:rsid w:val="00AB6361"/>
    <w:rsid w:val="00AB6366"/>
    <w:rsid w:val="00AB63E9"/>
    <w:rsid w:val="00AB649F"/>
    <w:rsid w:val="00AB6B48"/>
    <w:rsid w:val="00AB6BF1"/>
    <w:rsid w:val="00AB6C80"/>
    <w:rsid w:val="00AB6F76"/>
    <w:rsid w:val="00AB7042"/>
    <w:rsid w:val="00AB7697"/>
    <w:rsid w:val="00AB77A7"/>
    <w:rsid w:val="00AB78E4"/>
    <w:rsid w:val="00AB7A8E"/>
    <w:rsid w:val="00AB7A90"/>
    <w:rsid w:val="00AB7AF7"/>
    <w:rsid w:val="00AC04A9"/>
    <w:rsid w:val="00AC0B92"/>
    <w:rsid w:val="00AC0CE2"/>
    <w:rsid w:val="00AC10FA"/>
    <w:rsid w:val="00AC1406"/>
    <w:rsid w:val="00AC1A55"/>
    <w:rsid w:val="00AC1E62"/>
    <w:rsid w:val="00AC1E78"/>
    <w:rsid w:val="00AC1ED2"/>
    <w:rsid w:val="00AC1FFE"/>
    <w:rsid w:val="00AC22CA"/>
    <w:rsid w:val="00AC2423"/>
    <w:rsid w:val="00AC25B8"/>
    <w:rsid w:val="00AC266E"/>
    <w:rsid w:val="00AC2834"/>
    <w:rsid w:val="00AC2DF2"/>
    <w:rsid w:val="00AC2DFE"/>
    <w:rsid w:val="00AC2E69"/>
    <w:rsid w:val="00AC36A8"/>
    <w:rsid w:val="00AC36F1"/>
    <w:rsid w:val="00AC3E00"/>
    <w:rsid w:val="00AC3EFF"/>
    <w:rsid w:val="00AC41BE"/>
    <w:rsid w:val="00AC438F"/>
    <w:rsid w:val="00AC44E7"/>
    <w:rsid w:val="00AC48C4"/>
    <w:rsid w:val="00AC525C"/>
    <w:rsid w:val="00AC52A2"/>
    <w:rsid w:val="00AC563B"/>
    <w:rsid w:val="00AC57BC"/>
    <w:rsid w:val="00AC58E4"/>
    <w:rsid w:val="00AC60FC"/>
    <w:rsid w:val="00AC67F3"/>
    <w:rsid w:val="00AC6A5A"/>
    <w:rsid w:val="00AC6B81"/>
    <w:rsid w:val="00AC6BB1"/>
    <w:rsid w:val="00AC6CE7"/>
    <w:rsid w:val="00AC6EA0"/>
    <w:rsid w:val="00AC7331"/>
    <w:rsid w:val="00AC7721"/>
    <w:rsid w:val="00AC7962"/>
    <w:rsid w:val="00AC7BC0"/>
    <w:rsid w:val="00AC7CCC"/>
    <w:rsid w:val="00AC7E51"/>
    <w:rsid w:val="00AC7EB2"/>
    <w:rsid w:val="00AD0286"/>
    <w:rsid w:val="00AD0312"/>
    <w:rsid w:val="00AD0318"/>
    <w:rsid w:val="00AD0372"/>
    <w:rsid w:val="00AD04DF"/>
    <w:rsid w:val="00AD0554"/>
    <w:rsid w:val="00AD07FF"/>
    <w:rsid w:val="00AD0B02"/>
    <w:rsid w:val="00AD0DDB"/>
    <w:rsid w:val="00AD0E48"/>
    <w:rsid w:val="00AD107C"/>
    <w:rsid w:val="00AD151A"/>
    <w:rsid w:val="00AD174A"/>
    <w:rsid w:val="00AD186C"/>
    <w:rsid w:val="00AD188F"/>
    <w:rsid w:val="00AD1DF9"/>
    <w:rsid w:val="00AD2100"/>
    <w:rsid w:val="00AD2280"/>
    <w:rsid w:val="00AD23D7"/>
    <w:rsid w:val="00AD256B"/>
    <w:rsid w:val="00AD265A"/>
    <w:rsid w:val="00AD26FD"/>
    <w:rsid w:val="00AD2977"/>
    <w:rsid w:val="00AD2CF6"/>
    <w:rsid w:val="00AD2F28"/>
    <w:rsid w:val="00AD306A"/>
    <w:rsid w:val="00AD3083"/>
    <w:rsid w:val="00AD30D3"/>
    <w:rsid w:val="00AD3641"/>
    <w:rsid w:val="00AD3671"/>
    <w:rsid w:val="00AD396B"/>
    <w:rsid w:val="00AD3B59"/>
    <w:rsid w:val="00AD3CD7"/>
    <w:rsid w:val="00AD439D"/>
    <w:rsid w:val="00AD4899"/>
    <w:rsid w:val="00AD4B4B"/>
    <w:rsid w:val="00AD4D8E"/>
    <w:rsid w:val="00AD4FC0"/>
    <w:rsid w:val="00AD5083"/>
    <w:rsid w:val="00AD55A7"/>
    <w:rsid w:val="00AD571D"/>
    <w:rsid w:val="00AD572F"/>
    <w:rsid w:val="00AD5882"/>
    <w:rsid w:val="00AD590B"/>
    <w:rsid w:val="00AD5AF8"/>
    <w:rsid w:val="00AD5BB5"/>
    <w:rsid w:val="00AD6110"/>
    <w:rsid w:val="00AD6128"/>
    <w:rsid w:val="00AD622D"/>
    <w:rsid w:val="00AD6262"/>
    <w:rsid w:val="00AD6465"/>
    <w:rsid w:val="00AD6493"/>
    <w:rsid w:val="00AD64D1"/>
    <w:rsid w:val="00AD653A"/>
    <w:rsid w:val="00AD661B"/>
    <w:rsid w:val="00AD67BF"/>
    <w:rsid w:val="00AD6A86"/>
    <w:rsid w:val="00AD6AE1"/>
    <w:rsid w:val="00AD71B9"/>
    <w:rsid w:val="00AD72C6"/>
    <w:rsid w:val="00AD738E"/>
    <w:rsid w:val="00AD744A"/>
    <w:rsid w:val="00AD7558"/>
    <w:rsid w:val="00AD78B0"/>
    <w:rsid w:val="00AD7951"/>
    <w:rsid w:val="00AD79D1"/>
    <w:rsid w:val="00AD7A04"/>
    <w:rsid w:val="00AD7AFD"/>
    <w:rsid w:val="00AD7BB9"/>
    <w:rsid w:val="00AD7DF4"/>
    <w:rsid w:val="00AE0457"/>
    <w:rsid w:val="00AE047E"/>
    <w:rsid w:val="00AE04BD"/>
    <w:rsid w:val="00AE0552"/>
    <w:rsid w:val="00AE05FE"/>
    <w:rsid w:val="00AE0659"/>
    <w:rsid w:val="00AE0A44"/>
    <w:rsid w:val="00AE0D01"/>
    <w:rsid w:val="00AE1420"/>
    <w:rsid w:val="00AE14E5"/>
    <w:rsid w:val="00AE181C"/>
    <w:rsid w:val="00AE1980"/>
    <w:rsid w:val="00AE1DBC"/>
    <w:rsid w:val="00AE1E29"/>
    <w:rsid w:val="00AE1EB5"/>
    <w:rsid w:val="00AE2042"/>
    <w:rsid w:val="00AE227F"/>
    <w:rsid w:val="00AE23BD"/>
    <w:rsid w:val="00AE24B9"/>
    <w:rsid w:val="00AE2CC9"/>
    <w:rsid w:val="00AE31C2"/>
    <w:rsid w:val="00AE3251"/>
    <w:rsid w:val="00AE387B"/>
    <w:rsid w:val="00AE3B4C"/>
    <w:rsid w:val="00AE3D51"/>
    <w:rsid w:val="00AE3F92"/>
    <w:rsid w:val="00AE4836"/>
    <w:rsid w:val="00AE48E3"/>
    <w:rsid w:val="00AE4903"/>
    <w:rsid w:val="00AE4A65"/>
    <w:rsid w:val="00AE4B12"/>
    <w:rsid w:val="00AE504D"/>
    <w:rsid w:val="00AE54D5"/>
    <w:rsid w:val="00AE5716"/>
    <w:rsid w:val="00AE593B"/>
    <w:rsid w:val="00AE5A37"/>
    <w:rsid w:val="00AE5A59"/>
    <w:rsid w:val="00AE5B2A"/>
    <w:rsid w:val="00AE5E0C"/>
    <w:rsid w:val="00AE5EE2"/>
    <w:rsid w:val="00AE5F3E"/>
    <w:rsid w:val="00AE6600"/>
    <w:rsid w:val="00AE66B9"/>
    <w:rsid w:val="00AE67BB"/>
    <w:rsid w:val="00AE69BA"/>
    <w:rsid w:val="00AE69F7"/>
    <w:rsid w:val="00AE6B19"/>
    <w:rsid w:val="00AE6B73"/>
    <w:rsid w:val="00AE6BB1"/>
    <w:rsid w:val="00AE6E22"/>
    <w:rsid w:val="00AE6F57"/>
    <w:rsid w:val="00AE7094"/>
    <w:rsid w:val="00AE70D3"/>
    <w:rsid w:val="00AE70F5"/>
    <w:rsid w:val="00AE723B"/>
    <w:rsid w:val="00AE7886"/>
    <w:rsid w:val="00AE7959"/>
    <w:rsid w:val="00AE79C1"/>
    <w:rsid w:val="00AE7A62"/>
    <w:rsid w:val="00AE7EE8"/>
    <w:rsid w:val="00AF015E"/>
    <w:rsid w:val="00AF01A6"/>
    <w:rsid w:val="00AF0402"/>
    <w:rsid w:val="00AF0726"/>
    <w:rsid w:val="00AF075F"/>
    <w:rsid w:val="00AF095A"/>
    <w:rsid w:val="00AF0E1E"/>
    <w:rsid w:val="00AF0F7F"/>
    <w:rsid w:val="00AF0FE1"/>
    <w:rsid w:val="00AF16CB"/>
    <w:rsid w:val="00AF1A12"/>
    <w:rsid w:val="00AF1A46"/>
    <w:rsid w:val="00AF1D07"/>
    <w:rsid w:val="00AF1DEF"/>
    <w:rsid w:val="00AF1F75"/>
    <w:rsid w:val="00AF1FE7"/>
    <w:rsid w:val="00AF202C"/>
    <w:rsid w:val="00AF20B5"/>
    <w:rsid w:val="00AF2124"/>
    <w:rsid w:val="00AF218B"/>
    <w:rsid w:val="00AF2224"/>
    <w:rsid w:val="00AF2352"/>
    <w:rsid w:val="00AF247E"/>
    <w:rsid w:val="00AF270A"/>
    <w:rsid w:val="00AF2732"/>
    <w:rsid w:val="00AF2867"/>
    <w:rsid w:val="00AF2F31"/>
    <w:rsid w:val="00AF310F"/>
    <w:rsid w:val="00AF31B0"/>
    <w:rsid w:val="00AF346A"/>
    <w:rsid w:val="00AF3639"/>
    <w:rsid w:val="00AF36C7"/>
    <w:rsid w:val="00AF3769"/>
    <w:rsid w:val="00AF39BC"/>
    <w:rsid w:val="00AF3AB8"/>
    <w:rsid w:val="00AF3BDB"/>
    <w:rsid w:val="00AF3CEB"/>
    <w:rsid w:val="00AF3CF3"/>
    <w:rsid w:val="00AF3ECD"/>
    <w:rsid w:val="00AF40C9"/>
    <w:rsid w:val="00AF4105"/>
    <w:rsid w:val="00AF43A5"/>
    <w:rsid w:val="00AF4601"/>
    <w:rsid w:val="00AF469D"/>
    <w:rsid w:val="00AF47ED"/>
    <w:rsid w:val="00AF48F6"/>
    <w:rsid w:val="00AF49CD"/>
    <w:rsid w:val="00AF4BA5"/>
    <w:rsid w:val="00AF4E3B"/>
    <w:rsid w:val="00AF501E"/>
    <w:rsid w:val="00AF5159"/>
    <w:rsid w:val="00AF535D"/>
    <w:rsid w:val="00AF546E"/>
    <w:rsid w:val="00AF5549"/>
    <w:rsid w:val="00AF5941"/>
    <w:rsid w:val="00AF5A5C"/>
    <w:rsid w:val="00AF5E6B"/>
    <w:rsid w:val="00AF5F99"/>
    <w:rsid w:val="00AF681B"/>
    <w:rsid w:val="00AF6E60"/>
    <w:rsid w:val="00AF6FCD"/>
    <w:rsid w:val="00AF6FD1"/>
    <w:rsid w:val="00AF711C"/>
    <w:rsid w:val="00AF7251"/>
    <w:rsid w:val="00AF73DC"/>
    <w:rsid w:val="00AF795C"/>
    <w:rsid w:val="00AF7A42"/>
    <w:rsid w:val="00AF7C6C"/>
    <w:rsid w:val="00AF7F81"/>
    <w:rsid w:val="00AF7FD4"/>
    <w:rsid w:val="00B0004F"/>
    <w:rsid w:val="00B006CD"/>
    <w:rsid w:val="00B00CE6"/>
    <w:rsid w:val="00B01057"/>
    <w:rsid w:val="00B013E1"/>
    <w:rsid w:val="00B017FB"/>
    <w:rsid w:val="00B01854"/>
    <w:rsid w:val="00B01C74"/>
    <w:rsid w:val="00B01DCB"/>
    <w:rsid w:val="00B01EBC"/>
    <w:rsid w:val="00B023A9"/>
    <w:rsid w:val="00B02472"/>
    <w:rsid w:val="00B0270D"/>
    <w:rsid w:val="00B0274B"/>
    <w:rsid w:val="00B02B28"/>
    <w:rsid w:val="00B02CF5"/>
    <w:rsid w:val="00B02DA1"/>
    <w:rsid w:val="00B0304F"/>
    <w:rsid w:val="00B0404F"/>
    <w:rsid w:val="00B0414C"/>
    <w:rsid w:val="00B04175"/>
    <w:rsid w:val="00B04279"/>
    <w:rsid w:val="00B04507"/>
    <w:rsid w:val="00B04777"/>
    <w:rsid w:val="00B047F0"/>
    <w:rsid w:val="00B04B1A"/>
    <w:rsid w:val="00B04C1E"/>
    <w:rsid w:val="00B04E55"/>
    <w:rsid w:val="00B050C4"/>
    <w:rsid w:val="00B051D9"/>
    <w:rsid w:val="00B054F6"/>
    <w:rsid w:val="00B05A03"/>
    <w:rsid w:val="00B05A46"/>
    <w:rsid w:val="00B060F4"/>
    <w:rsid w:val="00B065BA"/>
    <w:rsid w:val="00B068BB"/>
    <w:rsid w:val="00B06AC6"/>
    <w:rsid w:val="00B06C94"/>
    <w:rsid w:val="00B06D6D"/>
    <w:rsid w:val="00B075F6"/>
    <w:rsid w:val="00B07639"/>
    <w:rsid w:val="00B07709"/>
    <w:rsid w:val="00B07A2B"/>
    <w:rsid w:val="00B07B10"/>
    <w:rsid w:val="00B07B2B"/>
    <w:rsid w:val="00B07D28"/>
    <w:rsid w:val="00B101B7"/>
    <w:rsid w:val="00B10496"/>
    <w:rsid w:val="00B108D1"/>
    <w:rsid w:val="00B10A1C"/>
    <w:rsid w:val="00B10F35"/>
    <w:rsid w:val="00B10F51"/>
    <w:rsid w:val="00B111C1"/>
    <w:rsid w:val="00B111D5"/>
    <w:rsid w:val="00B11238"/>
    <w:rsid w:val="00B113B5"/>
    <w:rsid w:val="00B1189A"/>
    <w:rsid w:val="00B11B6C"/>
    <w:rsid w:val="00B11F09"/>
    <w:rsid w:val="00B121E1"/>
    <w:rsid w:val="00B12393"/>
    <w:rsid w:val="00B1239F"/>
    <w:rsid w:val="00B123F8"/>
    <w:rsid w:val="00B1255B"/>
    <w:rsid w:val="00B1267F"/>
    <w:rsid w:val="00B1290C"/>
    <w:rsid w:val="00B129C7"/>
    <w:rsid w:val="00B12E99"/>
    <w:rsid w:val="00B135D4"/>
    <w:rsid w:val="00B13624"/>
    <w:rsid w:val="00B138F3"/>
    <w:rsid w:val="00B13A2B"/>
    <w:rsid w:val="00B13C5B"/>
    <w:rsid w:val="00B13CDD"/>
    <w:rsid w:val="00B13D8F"/>
    <w:rsid w:val="00B13F22"/>
    <w:rsid w:val="00B13FF5"/>
    <w:rsid w:val="00B14064"/>
    <w:rsid w:val="00B144D9"/>
    <w:rsid w:val="00B1461C"/>
    <w:rsid w:val="00B14797"/>
    <w:rsid w:val="00B14BA0"/>
    <w:rsid w:val="00B14C55"/>
    <w:rsid w:val="00B14D8A"/>
    <w:rsid w:val="00B14E48"/>
    <w:rsid w:val="00B1589B"/>
    <w:rsid w:val="00B15A67"/>
    <w:rsid w:val="00B15AA1"/>
    <w:rsid w:val="00B15ABD"/>
    <w:rsid w:val="00B15D4D"/>
    <w:rsid w:val="00B16046"/>
    <w:rsid w:val="00B16084"/>
    <w:rsid w:val="00B16566"/>
    <w:rsid w:val="00B16978"/>
    <w:rsid w:val="00B16A51"/>
    <w:rsid w:val="00B16B2C"/>
    <w:rsid w:val="00B16C06"/>
    <w:rsid w:val="00B16DDE"/>
    <w:rsid w:val="00B1715A"/>
    <w:rsid w:val="00B17260"/>
    <w:rsid w:val="00B17446"/>
    <w:rsid w:val="00B1744B"/>
    <w:rsid w:val="00B17581"/>
    <w:rsid w:val="00B17939"/>
    <w:rsid w:val="00B17AC0"/>
    <w:rsid w:val="00B17DE2"/>
    <w:rsid w:val="00B17EF8"/>
    <w:rsid w:val="00B17FF9"/>
    <w:rsid w:val="00B20142"/>
    <w:rsid w:val="00B2020D"/>
    <w:rsid w:val="00B202AF"/>
    <w:rsid w:val="00B20475"/>
    <w:rsid w:val="00B20541"/>
    <w:rsid w:val="00B20573"/>
    <w:rsid w:val="00B20575"/>
    <w:rsid w:val="00B20A4A"/>
    <w:rsid w:val="00B20AD4"/>
    <w:rsid w:val="00B21200"/>
    <w:rsid w:val="00B2158C"/>
    <w:rsid w:val="00B21854"/>
    <w:rsid w:val="00B2192D"/>
    <w:rsid w:val="00B219B2"/>
    <w:rsid w:val="00B21CA4"/>
    <w:rsid w:val="00B2214A"/>
    <w:rsid w:val="00B2216B"/>
    <w:rsid w:val="00B221BB"/>
    <w:rsid w:val="00B2220A"/>
    <w:rsid w:val="00B226B2"/>
    <w:rsid w:val="00B229DB"/>
    <w:rsid w:val="00B22BC9"/>
    <w:rsid w:val="00B22C3A"/>
    <w:rsid w:val="00B22E48"/>
    <w:rsid w:val="00B23032"/>
    <w:rsid w:val="00B2319A"/>
    <w:rsid w:val="00B232C5"/>
    <w:rsid w:val="00B233F6"/>
    <w:rsid w:val="00B236B5"/>
    <w:rsid w:val="00B23C44"/>
    <w:rsid w:val="00B23CDE"/>
    <w:rsid w:val="00B23D23"/>
    <w:rsid w:val="00B246AD"/>
    <w:rsid w:val="00B24735"/>
    <w:rsid w:val="00B24BE6"/>
    <w:rsid w:val="00B24DC1"/>
    <w:rsid w:val="00B25226"/>
    <w:rsid w:val="00B254AD"/>
    <w:rsid w:val="00B2569C"/>
    <w:rsid w:val="00B258F9"/>
    <w:rsid w:val="00B2599C"/>
    <w:rsid w:val="00B25D9E"/>
    <w:rsid w:val="00B261FE"/>
    <w:rsid w:val="00B262B9"/>
    <w:rsid w:val="00B2704D"/>
    <w:rsid w:val="00B2729A"/>
    <w:rsid w:val="00B276AD"/>
    <w:rsid w:val="00B276C8"/>
    <w:rsid w:val="00B276D7"/>
    <w:rsid w:val="00B2771B"/>
    <w:rsid w:val="00B277F6"/>
    <w:rsid w:val="00B27873"/>
    <w:rsid w:val="00B27E35"/>
    <w:rsid w:val="00B30197"/>
    <w:rsid w:val="00B30252"/>
    <w:rsid w:val="00B305B7"/>
    <w:rsid w:val="00B30913"/>
    <w:rsid w:val="00B30B26"/>
    <w:rsid w:val="00B30D39"/>
    <w:rsid w:val="00B31067"/>
    <w:rsid w:val="00B31620"/>
    <w:rsid w:val="00B31951"/>
    <w:rsid w:val="00B31C9B"/>
    <w:rsid w:val="00B31FA6"/>
    <w:rsid w:val="00B3203A"/>
    <w:rsid w:val="00B32087"/>
    <w:rsid w:val="00B320CC"/>
    <w:rsid w:val="00B320F3"/>
    <w:rsid w:val="00B3239A"/>
    <w:rsid w:val="00B326AB"/>
    <w:rsid w:val="00B32C08"/>
    <w:rsid w:val="00B32CF2"/>
    <w:rsid w:val="00B32DC5"/>
    <w:rsid w:val="00B32DE9"/>
    <w:rsid w:val="00B32E44"/>
    <w:rsid w:val="00B3301C"/>
    <w:rsid w:val="00B33106"/>
    <w:rsid w:val="00B33122"/>
    <w:rsid w:val="00B332CE"/>
    <w:rsid w:val="00B3357A"/>
    <w:rsid w:val="00B33722"/>
    <w:rsid w:val="00B338BD"/>
    <w:rsid w:val="00B33A01"/>
    <w:rsid w:val="00B33A64"/>
    <w:rsid w:val="00B33BB6"/>
    <w:rsid w:val="00B33BCB"/>
    <w:rsid w:val="00B33C13"/>
    <w:rsid w:val="00B33F01"/>
    <w:rsid w:val="00B3404C"/>
    <w:rsid w:val="00B342A3"/>
    <w:rsid w:val="00B343A2"/>
    <w:rsid w:val="00B3464D"/>
    <w:rsid w:val="00B3483A"/>
    <w:rsid w:val="00B34B4C"/>
    <w:rsid w:val="00B34BB6"/>
    <w:rsid w:val="00B34C10"/>
    <w:rsid w:val="00B3571B"/>
    <w:rsid w:val="00B35A35"/>
    <w:rsid w:val="00B35C69"/>
    <w:rsid w:val="00B362BB"/>
    <w:rsid w:val="00B36586"/>
    <w:rsid w:val="00B3683E"/>
    <w:rsid w:val="00B36A7D"/>
    <w:rsid w:val="00B36DEE"/>
    <w:rsid w:val="00B372E7"/>
    <w:rsid w:val="00B37878"/>
    <w:rsid w:val="00B37CC1"/>
    <w:rsid w:val="00B37E64"/>
    <w:rsid w:val="00B40A5C"/>
    <w:rsid w:val="00B40A62"/>
    <w:rsid w:val="00B40E14"/>
    <w:rsid w:val="00B40F2C"/>
    <w:rsid w:val="00B41142"/>
    <w:rsid w:val="00B4165D"/>
    <w:rsid w:val="00B416B8"/>
    <w:rsid w:val="00B41712"/>
    <w:rsid w:val="00B41A0C"/>
    <w:rsid w:val="00B41E0F"/>
    <w:rsid w:val="00B42477"/>
    <w:rsid w:val="00B424FF"/>
    <w:rsid w:val="00B425FB"/>
    <w:rsid w:val="00B42E75"/>
    <w:rsid w:val="00B432E1"/>
    <w:rsid w:val="00B43415"/>
    <w:rsid w:val="00B435B7"/>
    <w:rsid w:val="00B437C5"/>
    <w:rsid w:val="00B43951"/>
    <w:rsid w:val="00B43AF6"/>
    <w:rsid w:val="00B43DFD"/>
    <w:rsid w:val="00B44449"/>
    <w:rsid w:val="00B446C7"/>
    <w:rsid w:val="00B4488A"/>
    <w:rsid w:val="00B44BC2"/>
    <w:rsid w:val="00B44D32"/>
    <w:rsid w:val="00B451F2"/>
    <w:rsid w:val="00B4538D"/>
    <w:rsid w:val="00B453E8"/>
    <w:rsid w:val="00B454B8"/>
    <w:rsid w:val="00B459F8"/>
    <w:rsid w:val="00B45ABF"/>
    <w:rsid w:val="00B45BED"/>
    <w:rsid w:val="00B45D25"/>
    <w:rsid w:val="00B45E03"/>
    <w:rsid w:val="00B45FDB"/>
    <w:rsid w:val="00B460A5"/>
    <w:rsid w:val="00B4684B"/>
    <w:rsid w:val="00B468D1"/>
    <w:rsid w:val="00B46C93"/>
    <w:rsid w:val="00B46D5D"/>
    <w:rsid w:val="00B46E75"/>
    <w:rsid w:val="00B46EEA"/>
    <w:rsid w:val="00B475DF"/>
    <w:rsid w:val="00B47719"/>
    <w:rsid w:val="00B47D2C"/>
    <w:rsid w:val="00B47D5F"/>
    <w:rsid w:val="00B47E27"/>
    <w:rsid w:val="00B47FF9"/>
    <w:rsid w:val="00B5029F"/>
    <w:rsid w:val="00B50595"/>
    <w:rsid w:val="00B5070E"/>
    <w:rsid w:val="00B50877"/>
    <w:rsid w:val="00B5087E"/>
    <w:rsid w:val="00B50C7A"/>
    <w:rsid w:val="00B512FF"/>
    <w:rsid w:val="00B51B53"/>
    <w:rsid w:val="00B51C1F"/>
    <w:rsid w:val="00B51CCB"/>
    <w:rsid w:val="00B51D38"/>
    <w:rsid w:val="00B51DAD"/>
    <w:rsid w:val="00B51E7A"/>
    <w:rsid w:val="00B52056"/>
    <w:rsid w:val="00B5224D"/>
    <w:rsid w:val="00B52486"/>
    <w:rsid w:val="00B52797"/>
    <w:rsid w:val="00B52A00"/>
    <w:rsid w:val="00B52F2C"/>
    <w:rsid w:val="00B53211"/>
    <w:rsid w:val="00B5326C"/>
    <w:rsid w:val="00B532C5"/>
    <w:rsid w:val="00B53502"/>
    <w:rsid w:val="00B5358A"/>
    <w:rsid w:val="00B535A2"/>
    <w:rsid w:val="00B538A6"/>
    <w:rsid w:val="00B53BB4"/>
    <w:rsid w:val="00B53BDF"/>
    <w:rsid w:val="00B53C87"/>
    <w:rsid w:val="00B53CAB"/>
    <w:rsid w:val="00B540C4"/>
    <w:rsid w:val="00B542A3"/>
    <w:rsid w:val="00B54731"/>
    <w:rsid w:val="00B54C1C"/>
    <w:rsid w:val="00B54C5F"/>
    <w:rsid w:val="00B54CC3"/>
    <w:rsid w:val="00B54F05"/>
    <w:rsid w:val="00B550E7"/>
    <w:rsid w:val="00B55215"/>
    <w:rsid w:val="00B554E2"/>
    <w:rsid w:val="00B554F6"/>
    <w:rsid w:val="00B55766"/>
    <w:rsid w:val="00B5576F"/>
    <w:rsid w:val="00B558B4"/>
    <w:rsid w:val="00B558CC"/>
    <w:rsid w:val="00B55B4D"/>
    <w:rsid w:val="00B55DE7"/>
    <w:rsid w:val="00B55EC8"/>
    <w:rsid w:val="00B565FF"/>
    <w:rsid w:val="00B56608"/>
    <w:rsid w:val="00B56A97"/>
    <w:rsid w:val="00B56B38"/>
    <w:rsid w:val="00B56DD5"/>
    <w:rsid w:val="00B56E6B"/>
    <w:rsid w:val="00B56FC9"/>
    <w:rsid w:val="00B57059"/>
    <w:rsid w:val="00B57087"/>
    <w:rsid w:val="00B574C0"/>
    <w:rsid w:val="00B57F91"/>
    <w:rsid w:val="00B60085"/>
    <w:rsid w:val="00B60424"/>
    <w:rsid w:val="00B606FA"/>
    <w:rsid w:val="00B6084E"/>
    <w:rsid w:val="00B60894"/>
    <w:rsid w:val="00B6095F"/>
    <w:rsid w:val="00B60C3A"/>
    <w:rsid w:val="00B60D18"/>
    <w:rsid w:val="00B614BC"/>
    <w:rsid w:val="00B619F7"/>
    <w:rsid w:val="00B61DD7"/>
    <w:rsid w:val="00B61DDC"/>
    <w:rsid w:val="00B621F0"/>
    <w:rsid w:val="00B62B72"/>
    <w:rsid w:val="00B62F7D"/>
    <w:rsid w:val="00B631A6"/>
    <w:rsid w:val="00B638F6"/>
    <w:rsid w:val="00B63DD6"/>
    <w:rsid w:val="00B63E0F"/>
    <w:rsid w:val="00B64075"/>
    <w:rsid w:val="00B6447C"/>
    <w:rsid w:val="00B64971"/>
    <w:rsid w:val="00B64D4B"/>
    <w:rsid w:val="00B651AB"/>
    <w:rsid w:val="00B6538D"/>
    <w:rsid w:val="00B65605"/>
    <w:rsid w:val="00B65B1B"/>
    <w:rsid w:val="00B65B30"/>
    <w:rsid w:val="00B65B63"/>
    <w:rsid w:val="00B65D1D"/>
    <w:rsid w:val="00B65D84"/>
    <w:rsid w:val="00B65DCF"/>
    <w:rsid w:val="00B65DFB"/>
    <w:rsid w:val="00B66023"/>
    <w:rsid w:val="00B66026"/>
    <w:rsid w:val="00B6628C"/>
    <w:rsid w:val="00B664A4"/>
    <w:rsid w:val="00B66861"/>
    <w:rsid w:val="00B66B3A"/>
    <w:rsid w:val="00B66BE7"/>
    <w:rsid w:val="00B66D92"/>
    <w:rsid w:val="00B66DBD"/>
    <w:rsid w:val="00B66F12"/>
    <w:rsid w:val="00B677AD"/>
    <w:rsid w:val="00B679CF"/>
    <w:rsid w:val="00B67A1B"/>
    <w:rsid w:val="00B67F4A"/>
    <w:rsid w:val="00B7023A"/>
    <w:rsid w:val="00B705D6"/>
    <w:rsid w:val="00B7089F"/>
    <w:rsid w:val="00B708E3"/>
    <w:rsid w:val="00B70E53"/>
    <w:rsid w:val="00B71007"/>
    <w:rsid w:val="00B71D69"/>
    <w:rsid w:val="00B71DC2"/>
    <w:rsid w:val="00B71E8C"/>
    <w:rsid w:val="00B71FAC"/>
    <w:rsid w:val="00B72008"/>
    <w:rsid w:val="00B72388"/>
    <w:rsid w:val="00B72423"/>
    <w:rsid w:val="00B72602"/>
    <w:rsid w:val="00B727CB"/>
    <w:rsid w:val="00B72D20"/>
    <w:rsid w:val="00B7349C"/>
    <w:rsid w:val="00B735B5"/>
    <w:rsid w:val="00B737CC"/>
    <w:rsid w:val="00B73CBB"/>
    <w:rsid w:val="00B73EA1"/>
    <w:rsid w:val="00B73F7A"/>
    <w:rsid w:val="00B741DC"/>
    <w:rsid w:val="00B742BD"/>
    <w:rsid w:val="00B74407"/>
    <w:rsid w:val="00B7444E"/>
    <w:rsid w:val="00B749E1"/>
    <w:rsid w:val="00B755A6"/>
    <w:rsid w:val="00B75796"/>
    <w:rsid w:val="00B75D95"/>
    <w:rsid w:val="00B760B1"/>
    <w:rsid w:val="00B76237"/>
    <w:rsid w:val="00B7646A"/>
    <w:rsid w:val="00B7672A"/>
    <w:rsid w:val="00B76A03"/>
    <w:rsid w:val="00B76CDE"/>
    <w:rsid w:val="00B76DD1"/>
    <w:rsid w:val="00B76E3B"/>
    <w:rsid w:val="00B76F96"/>
    <w:rsid w:val="00B77494"/>
    <w:rsid w:val="00B7756A"/>
    <w:rsid w:val="00B77725"/>
    <w:rsid w:val="00B77881"/>
    <w:rsid w:val="00B77916"/>
    <w:rsid w:val="00B801AB"/>
    <w:rsid w:val="00B803A4"/>
    <w:rsid w:val="00B804AE"/>
    <w:rsid w:val="00B8054A"/>
    <w:rsid w:val="00B80747"/>
    <w:rsid w:val="00B80772"/>
    <w:rsid w:val="00B80992"/>
    <w:rsid w:val="00B80BDF"/>
    <w:rsid w:val="00B810AA"/>
    <w:rsid w:val="00B81366"/>
    <w:rsid w:val="00B814F9"/>
    <w:rsid w:val="00B81583"/>
    <w:rsid w:val="00B816A7"/>
    <w:rsid w:val="00B81A95"/>
    <w:rsid w:val="00B81C67"/>
    <w:rsid w:val="00B825A9"/>
    <w:rsid w:val="00B82661"/>
    <w:rsid w:val="00B826C4"/>
    <w:rsid w:val="00B8290A"/>
    <w:rsid w:val="00B82983"/>
    <w:rsid w:val="00B82CF4"/>
    <w:rsid w:val="00B82E2E"/>
    <w:rsid w:val="00B831D6"/>
    <w:rsid w:val="00B83247"/>
    <w:rsid w:val="00B83397"/>
    <w:rsid w:val="00B83445"/>
    <w:rsid w:val="00B83536"/>
    <w:rsid w:val="00B835B5"/>
    <w:rsid w:val="00B8385F"/>
    <w:rsid w:val="00B838C3"/>
    <w:rsid w:val="00B83D88"/>
    <w:rsid w:val="00B841BD"/>
    <w:rsid w:val="00B84308"/>
    <w:rsid w:val="00B84429"/>
    <w:rsid w:val="00B84573"/>
    <w:rsid w:val="00B84687"/>
    <w:rsid w:val="00B847F6"/>
    <w:rsid w:val="00B848E4"/>
    <w:rsid w:val="00B84B44"/>
    <w:rsid w:val="00B8500F"/>
    <w:rsid w:val="00B85E39"/>
    <w:rsid w:val="00B8600A"/>
    <w:rsid w:val="00B861A3"/>
    <w:rsid w:val="00B86295"/>
    <w:rsid w:val="00B865FD"/>
    <w:rsid w:val="00B86886"/>
    <w:rsid w:val="00B86978"/>
    <w:rsid w:val="00B86ABC"/>
    <w:rsid w:val="00B86BF4"/>
    <w:rsid w:val="00B86C2A"/>
    <w:rsid w:val="00B86CD9"/>
    <w:rsid w:val="00B86E9A"/>
    <w:rsid w:val="00B8706B"/>
    <w:rsid w:val="00B870B1"/>
    <w:rsid w:val="00B870DA"/>
    <w:rsid w:val="00B872B6"/>
    <w:rsid w:val="00B874DF"/>
    <w:rsid w:val="00B87839"/>
    <w:rsid w:val="00B8796E"/>
    <w:rsid w:val="00B87ADF"/>
    <w:rsid w:val="00B87B5A"/>
    <w:rsid w:val="00B87C7B"/>
    <w:rsid w:val="00B87CA7"/>
    <w:rsid w:val="00B87F26"/>
    <w:rsid w:val="00B87FB3"/>
    <w:rsid w:val="00B90051"/>
    <w:rsid w:val="00B90375"/>
    <w:rsid w:val="00B9056B"/>
    <w:rsid w:val="00B905E8"/>
    <w:rsid w:val="00B909E2"/>
    <w:rsid w:val="00B90A24"/>
    <w:rsid w:val="00B90D77"/>
    <w:rsid w:val="00B91102"/>
    <w:rsid w:val="00B91374"/>
    <w:rsid w:val="00B91375"/>
    <w:rsid w:val="00B91594"/>
    <w:rsid w:val="00B91840"/>
    <w:rsid w:val="00B920AE"/>
    <w:rsid w:val="00B92207"/>
    <w:rsid w:val="00B927A3"/>
    <w:rsid w:val="00B927E9"/>
    <w:rsid w:val="00B92B97"/>
    <w:rsid w:val="00B92ED5"/>
    <w:rsid w:val="00B92FDE"/>
    <w:rsid w:val="00B930E5"/>
    <w:rsid w:val="00B9320C"/>
    <w:rsid w:val="00B93661"/>
    <w:rsid w:val="00B93A3C"/>
    <w:rsid w:val="00B93A54"/>
    <w:rsid w:val="00B93BFE"/>
    <w:rsid w:val="00B940CA"/>
    <w:rsid w:val="00B94228"/>
    <w:rsid w:val="00B9432A"/>
    <w:rsid w:val="00B94376"/>
    <w:rsid w:val="00B94703"/>
    <w:rsid w:val="00B947D0"/>
    <w:rsid w:val="00B94B4F"/>
    <w:rsid w:val="00B94D32"/>
    <w:rsid w:val="00B94EFA"/>
    <w:rsid w:val="00B95304"/>
    <w:rsid w:val="00B95535"/>
    <w:rsid w:val="00B95554"/>
    <w:rsid w:val="00B95689"/>
    <w:rsid w:val="00B95767"/>
    <w:rsid w:val="00B957BC"/>
    <w:rsid w:val="00B95814"/>
    <w:rsid w:val="00B9584D"/>
    <w:rsid w:val="00B95D2B"/>
    <w:rsid w:val="00B95DBF"/>
    <w:rsid w:val="00B9636F"/>
    <w:rsid w:val="00B96444"/>
    <w:rsid w:val="00B96654"/>
    <w:rsid w:val="00B96B2C"/>
    <w:rsid w:val="00B9747E"/>
    <w:rsid w:val="00B974C5"/>
    <w:rsid w:val="00B9772B"/>
    <w:rsid w:val="00B978B6"/>
    <w:rsid w:val="00B97A46"/>
    <w:rsid w:val="00B97D8E"/>
    <w:rsid w:val="00B97E83"/>
    <w:rsid w:val="00BA0372"/>
    <w:rsid w:val="00BA042C"/>
    <w:rsid w:val="00BA0688"/>
    <w:rsid w:val="00BA06FE"/>
    <w:rsid w:val="00BA0B4E"/>
    <w:rsid w:val="00BA0D4C"/>
    <w:rsid w:val="00BA0DE8"/>
    <w:rsid w:val="00BA0EE8"/>
    <w:rsid w:val="00BA10FA"/>
    <w:rsid w:val="00BA123E"/>
    <w:rsid w:val="00BA1513"/>
    <w:rsid w:val="00BA1568"/>
    <w:rsid w:val="00BA1828"/>
    <w:rsid w:val="00BA1985"/>
    <w:rsid w:val="00BA1ACB"/>
    <w:rsid w:val="00BA1DE2"/>
    <w:rsid w:val="00BA1F2E"/>
    <w:rsid w:val="00BA23DE"/>
    <w:rsid w:val="00BA24BA"/>
    <w:rsid w:val="00BA294A"/>
    <w:rsid w:val="00BA2D96"/>
    <w:rsid w:val="00BA2F32"/>
    <w:rsid w:val="00BA2FC5"/>
    <w:rsid w:val="00BA316D"/>
    <w:rsid w:val="00BA3A4E"/>
    <w:rsid w:val="00BA3E04"/>
    <w:rsid w:val="00BA405E"/>
    <w:rsid w:val="00BA41E0"/>
    <w:rsid w:val="00BA4258"/>
    <w:rsid w:val="00BA4886"/>
    <w:rsid w:val="00BA4B5B"/>
    <w:rsid w:val="00BA4D72"/>
    <w:rsid w:val="00BA5005"/>
    <w:rsid w:val="00BA5229"/>
    <w:rsid w:val="00BA55B6"/>
    <w:rsid w:val="00BA56FA"/>
    <w:rsid w:val="00BA5738"/>
    <w:rsid w:val="00BA5BFF"/>
    <w:rsid w:val="00BA6629"/>
    <w:rsid w:val="00BA66E2"/>
    <w:rsid w:val="00BA67C2"/>
    <w:rsid w:val="00BA7181"/>
    <w:rsid w:val="00BA730C"/>
    <w:rsid w:val="00BA750A"/>
    <w:rsid w:val="00BA7831"/>
    <w:rsid w:val="00BA78CC"/>
    <w:rsid w:val="00BA78D7"/>
    <w:rsid w:val="00BA7994"/>
    <w:rsid w:val="00BA7C75"/>
    <w:rsid w:val="00BA7E16"/>
    <w:rsid w:val="00BA7E7D"/>
    <w:rsid w:val="00BA7EB4"/>
    <w:rsid w:val="00BB0325"/>
    <w:rsid w:val="00BB0E3F"/>
    <w:rsid w:val="00BB0F61"/>
    <w:rsid w:val="00BB116D"/>
    <w:rsid w:val="00BB117E"/>
    <w:rsid w:val="00BB1228"/>
    <w:rsid w:val="00BB128C"/>
    <w:rsid w:val="00BB159C"/>
    <w:rsid w:val="00BB15DA"/>
    <w:rsid w:val="00BB1638"/>
    <w:rsid w:val="00BB1947"/>
    <w:rsid w:val="00BB1AF7"/>
    <w:rsid w:val="00BB1EB5"/>
    <w:rsid w:val="00BB1EBA"/>
    <w:rsid w:val="00BB2030"/>
    <w:rsid w:val="00BB21F6"/>
    <w:rsid w:val="00BB29D7"/>
    <w:rsid w:val="00BB2A8C"/>
    <w:rsid w:val="00BB2A93"/>
    <w:rsid w:val="00BB2BF6"/>
    <w:rsid w:val="00BB2C93"/>
    <w:rsid w:val="00BB2D3B"/>
    <w:rsid w:val="00BB2D73"/>
    <w:rsid w:val="00BB30B2"/>
    <w:rsid w:val="00BB32EC"/>
    <w:rsid w:val="00BB346B"/>
    <w:rsid w:val="00BB371C"/>
    <w:rsid w:val="00BB3C9E"/>
    <w:rsid w:val="00BB3CFB"/>
    <w:rsid w:val="00BB414D"/>
    <w:rsid w:val="00BB4556"/>
    <w:rsid w:val="00BB494D"/>
    <w:rsid w:val="00BB49B4"/>
    <w:rsid w:val="00BB4AFE"/>
    <w:rsid w:val="00BB4B15"/>
    <w:rsid w:val="00BB4B2B"/>
    <w:rsid w:val="00BB4D0B"/>
    <w:rsid w:val="00BB5280"/>
    <w:rsid w:val="00BB53CB"/>
    <w:rsid w:val="00BB5696"/>
    <w:rsid w:val="00BB5A22"/>
    <w:rsid w:val="00BB5B4D"/>
    <w:rsid w:val="00BB5C99"/>
    <w:rsid w:val="00BB63B8"/>
    <w:rsid w:val="00BB648A"/>
    <w:rsid w:val="00BB65F0"/>
    <w:rsid w:val="00BB661F"/>
    <w:rsid w:val="00BB6658"/>
    <w:rsid w:val="00BB6CE7"/>
    <w:rsid w:val="00BB7388"/>
    <w:rsid w:val="00BB74BA"/>
    <w:rsid w:val="00BB750C"/>
    <w:rsid w:val="00BB7720"/>
    <w:rsid w:val="00BB7733"/>
    <w:rsid w:val="00BB7833"/>
    <w:rsid w:val="00BB7919"/>
    <w:rsid w:val="00BB7A4A"/>
    <w:rsid w:val="00BB7AE3"/>
    <w:rsid w:val="00BB7AE6"/>
    <w:rsid w:val="00BC0079"/>
    <w:rsid w:val="00BC008F"/>
    <w:rsid w:val="00BC0211"/>
    <w:rsid w:val="00BC083C"/>
    <w:rsid w:val="00BC0A37"/>
    <w:rsid w:val="00BC15B7"/>
    <w:rsid w:val="00BC16C6"/>
    <w:rsid w:val="00BC1967"/>
    <w:rsid w:val="00BC1B4D"/>
    <w:rsid w:val="00BC2162"/>
    <w:rsid w:val="00BC292B"/>
    <w:rsid w:val="00BC2968"/>
    <w:rsid w:val="00BC2A77"/>
    <w:rsid w:val="00BC2A82"/>
    <w:rsid w:val="00BC30B7"/>
    <w:rsid w:val="00BC3587"/>
    <w:rsid w:val="00BC36CD"/>
    <w:rsid w:val="00BC370F"/>
    <w:rsid w:val="00BC41A0"/>
    <w:rsid w:val="00BC4424"/>
    <w:rsid w:val="00BC45AD"/>
    <w:rsid w:val="00BC4BD2"/>
    <w:rsid w:val="00BC4EFA"/>
    <w:rsid w:val="00BC5FE3"/>
    <w:rsid w:val="00BC60F5"/>
    <w:rsid w:val="00BC6129"/>
    <w:rsid w:val="00BC6527"/>
    <w:rsid w:val="00BC657B"/>
    <w:rsid w:val="00BC67B6"/>
    <w:rsid w:val="00BC72F0"/>
    <w:rsid w:val="00BC77CB"/>
    <w:rsid w:val="00BC787F"/>
    <w:rsid w:val="00BC78BE"/>
    <w:rsid w:val="00BC7B23"/>
    <w:rsid w:val="00BC7D42"/>
    <w:rsid w:val="00BC7F14"/>
    <w:rsid w:val="00BC7F50"/>
    <w:rsid w:val="00BD00C2"/>
    <w:rsid w:val="00BD053E"/>
    <w:rsid w:val="00BD0618"/>
    <w:rsid w:val="00BD0857"/>
    <w:rsid w:val="00BD0B22"/>
    <w:rsid w:val="00BD0C22"/>
    <w:rsid w:val="00BD0E12"/>
    <w:rsid w:val="00BD0F8B"/>
    <w:rsid w:val="00BD0F92"/>
    <w:rsid w:val="00BD1236"/>
    <w:rsid w:val="00BD1349"/>
    <w:rsid w:val="00BD1594"/>
    <w:rsid w:val="00BD1776"/>
    <w:rsid w:val="00BD1BF6"/>
    <w:rsid w:val="00BD22E9"/>
    <w:rsid w:val="00BD2336"/>
    <w:rsid w:val="00BD24C4"/>
    <w:rsid w:val="00BD2677"/>
    <w:rsid w:val="00BD2B57"/>
    <w:rsid w:val="00BD30D3"/>
    <w:rsid w:val="00BD3537"/>
    <w:rsid w:val="00BD361E"/>
    <w:rsid w:val="00BD39EA"/>
    <w:rsid w:val="00BD3E2B"/>
    <w:rsid w:val="00BD401D"/>
    <w:rsid w:val="00BD463F"/>
    <w:rsid w:val="00BD49DB"/>
    <w:rsid w:val="00BD4B28"/>
    <w:rsid w:val="00BD4FC6"/>
    <w:rsid w:val="00BD5042"/>
    <w:rsid w:val="00BD55E0"/>
    <w:rsid w:val="00BD5C52"/>
    <w:rsid w:val="00BD5D36"/>
    <w:rsid w:val="00BD5E4D"/>
    <w:rsid w:val="00BD5FAB"/>
    <w:rsid w:val="00BD6052"/>
    <w:rsid w:val="00BD62C8"/>
    <w:rsid w:val="00BD62D9"/>
    <w:rsid w:val="00BD634A"/>
    <w:rsid w:val="00BD680F"/>
    <w:rsid w:val="00BD6995"/>
    <w:rsid w:val="00BD6A4F"/>
    <w:rsid w:val="00BD6D92"/>
    <w:rsid w:val="00BD727E"/>
    <w:rsid w:val="00BD72B9"/>
    <w:rsid w:val="00BD7466"/>
    <w:rsid w:val="00BD7A67"/>
    <w:rsid w:val="00BD7AD6"/>
    <w:rsid w:val="00BD7AEB"/>
    <w:rsid w:val="00BD7E12"/>
    <w:rsid w:val="00BE02D1"/>
    <w:rsid w:val="00BE04FF"/>
    <w:rsid w:val="00BE0582"/>
    <w:rsid w:val="00BE06FF"/>
    <w:rsid w:val="00BE0CC9"/>
    <w:rsid w:val="00BE0D00"/>
    <w:rsid w:val="00BE0D89"/>
    <w:rsid w:val="00BE1279"/>
    <w:rsid w:val="00BE12AC"/>
    <w:rsid w:val="00BE12B5"/>
    <w:rsid w:val="00BE12E1"/>
    <w:rsid w:val="00BE1706"/>
    <w:rsid w:val="00BE1716"/>
    <w:rsid w:val="00BE1848"/>
    <w:rsid w:val="00BE1894"/>
    <w:rsid w:val="00BE192B"/>
    <w:rsid w:val="00BE1A48"/>
    <w:rsid w:val="00BE1A50"/>
    <w:rsid w:val="00BE1A94"/>
    <w:rsid w:val="00BE1AA7"/>
    <w:rsid w:val="00BE1CB5"/>
    <w:rsid w:val="00BE2023"/>
    <w:rsid w:val="00BE210A"/>
    <w:rsid w:val="00BE230C"/>
    <w:rsid w:val="00BE232F"/>
    <w:rsid w:val="00BE2385"/>
    <w:rsid w:val="00BE2A81"/>
    <w:rsid w:val="00BE2BE2"/>
    <w:rsid w:val="00BE2C79"/>
    <w:rsid w:val="00BE2D7B"/>
    <w:rsid w:val="00BE2FEA"/>
    <w:rsid w:val="00BE34B8"/>
    <w:rsid w:val="00BE3B4D"/>
    <w:rsid w:val="00BE3E86"/>
    <w:rsid w:val="00BE3F78"/>
    <w:rsid w:val="00BE3F9A"/>
    <w:rsid w:val="00BE3FE9"/>
    <w:rsid w:val="00BE42DA"/>
    <w:rsid w:val="00BE43DD"/>
    <w:rsid w:val="00BE4715"/>
    <w:rsid w:val="00BE4A89"/>
    <w:rsid w:val="00BE4EBA"/>
    <w:rsid w:val="00BE50A6"/>
    <w:rsid w:val="00BE5413"/>
    <w:rsid w:val="00BE574F"/>
    <w:rsid w:val="00BE57AC"/>
    <w:rsid w:val="00BE58AC"/>
    <w:rsid w:val="00BE5AC5"/>
    <w:rsid w:val="00BE5B85"/>
    <w:rsid w:val="00BE5C85"/>
    <w:rsid w:val="00BE5D11"/>
    <w:rsid w:val="00BE5E70"/>
    <w:rsid w:val="00BE5ECB"/>
    <w:rsid w:val="00BE5F77"/>
    <w:rsid w:val="00BE6590"/>
    <w:rsid w:val="00BE66D0"/>
    <w:rsid w:val="00BE6B96"/>
    <w:rsid w:val="00BE6CBF"/>
    <w:rsid w:val="00BE701B"/>
    <w:rsid w:val="00BE704D"/>
    <w:rsid w:val="00BE7073"/>
    <w:rsid w:val="00BE70CE"/>
    <w:rsid w:val="00BE7242"/>
    <w:rsid w:val="00BE734C"/>
    <w:rsid w:val="00BE7797"/>
    <w:rsid w:val="00BE77C6"/>
    <w:rsid w:val="00BE7D7E"/>
    <w:rsid w:val="00BF035D"/>
    <w:rsid w:val="00BF03A3"/>
    <w:rsid w:val="00BF03E0"/>
    <w:rsid w:val="00BF06D7"/>
    <w:rsid w:val="00BF0C9C"/>
    <w:rsid w:val="00BF0F79"/>
    <w:rsid w:val="00BF1097"/>
    <w:rsid w:val="00BF10B0"/>
    <w:rsid w:val="00BF132E"/>
    <w:rsid w:val="00BF133F"/>
    <w:rsid w:val="00BF16C8"/>
    <w:rsid w:val="00BF1743"/>
    <w:rsid w:val="00BF1802"/>
    <w:rsid w:val="00BF19D4"/>
    <w:rsid w:val="00BF1C25"/>
    <w:rsid w:val="00BF1DFE"/>
    <w:rsid w:val="00BF1EBA"/>
    <w:rsid w:val="00BF2258"/>
    <w:rsid w:val="00BF2B7C"/>
    <w:rsid w:val="00BF2E16"/>
    <w:rsid w:val="00BF31A4"/>
    <w:rsid w:val="00BF3386"/>
    <w:rsid w:val="00BF338E"/>
    <w:rsid w:val="00BF37E1"/>
    <w:rsid w:val="00BF3C08"/>
    <w:rsid w:val="00BF3C58"/>
    <w:rsid w:val="00BF3CFB"/>
    <w:rsid w:val="00BF3EB4"/>
    <w:rsid w:val="00BF41D0"/>
    <w:rsid w:val="00BF41E1"/>
    <w:rsid w:val="00BF4349"/>
    <w:rsid w:val="00BF474F"/>
    <w:rsid w:val="00BF485A"/>
    <w:rsid w:val="00BF4923"/>
    <w:rsid w:val="00BF4AC4"/>
    <w:rsid w:val="00BF4CF0"/>
    <w:rsid w:val="00BF4D05"/>
    <w:rsid w:val="00BF5252"/>
    <w:rsid w:val="00BF55C9"/>
    <w:rsid w:val="00BF5BEB"/>
    <w:rsid w:val="00BF5C77"/>
    <w:rsid w:val="00BF626B"/>
    <w:rsid w:val="00BF62EF"/>
    <w:rsid w:val="00BF650B"/>
    <w:rsid w:val="00BF65DB"/>
    <w:rsid w:val="00BF65F3"/>
    <w:rsid w:val="00BF67F8"/>
    <w:rsid w:val="00BF6807"/>
    <w:rsid w:val="00BF6C00"/>
    <w:rsid w:val="00BF6C11"/>
    <w:rsid w:val="00BF7134"/>
    <w:rsid w:val="00BF7354"/>
    <w:rsid w:val="00BF7615"/>
    <w:rsid w:val="00BF7909"/>
    <w:rsid w:val="00BF7B80"/>
    <w:rsid w:val="00BF7C37"/>
    <w:rsid w:val="00BF7F82"/>
    <w:rsid w:val="00C007D5"/>
    <w:rsid w:val="00C0087D"/>
    <w:rsid w:val="00C00B43"/>
    <w:rsid w:val="00C00BC5"/>
    <w:rsid w:val="00C00C73"/>
    <w:rsid w:val="00C00C91"/>
    <w:rsid w:val="00C00CBA"/>
    <w:rsid w:val="00C00FE0"/>
    <w:rsid w:val="00C0117D"/>
    <w:rsid w:val="00C014A8"/>
    <w:rsid w:val="00C014BE"/>
    <w:rsid w:val="00C01EC5"/>
    <w:rsid w:val="00C01FDA"/>
    <w:rsid w:val="00C024AC"/>
    <w:rsid w:val="00C024C6"/>
    <w:rsid w:val="00C02772"/>
    <w:rsid w:val="00C02815"/>
    <w:rsid w:val="00C028A2"/>
    <w:rsid w:val="00C028D7"/>
    <w:rsid w:val="00C02958"/>
    <w:rsid w:val="00C02B72"/>
    <w:rsid w:val="00C02C66"/>
    <w:rsid w:val="00C02C8E"/>
    <w:rsid w:val="00C02CF2"/>
    <w:rsid w:val="00C02EBF"/>
    <w:rsid w:val="00C02F65"/>
    <w:rsid w:val="00C03058"/>
    <w:rsid w:val="00C030C2"/>
    <w:rsid w:val="00C0336D"/>
    <w:rsid w:val="00C034AA"/>
    <w:rsid w:val="00C03CD0"/>
    <w:rsid w:val="00C04002"/>
    <w:rsid w:val="00C04394"/>
    <w:rsid w:val="00C04459"/>
    <w:rsid w:val="00C04626"/>
    <w:rsid w:val="00C048D7"/>
    <w:rsid w:val="00C05179"/>
    <w:rsid w:val="00C052B6"/>
    <w:rsid w:val="00C058A3"/>
    <w:rsid w:val="00C05B99"/>
    <w:rsid w:val="00C05CED"/>
    <w:rsid w:val="00C05D6C"/>
    <w:rsid w:val="00C05E20"/>
    <w:rsid w:val="00C06125"/>
    <w:rsid w:val="00C062FF"/>
    <w:rsid w:val="00C063D9"/>
    <w:rsid w:val="00C066E3"/>
    <w:rsid w:val="00C069C6"/>
    <w:rsid w:val="00C07243"/>
    <w:rsid w:val="00C07258"/>
    <w:rsid w:val="00C075F4"/>
    <w:rsid w:val="00C07760"/>
    <w:rsid w:val="00C07952"/>
    <w:rsid w:val="00C0796B"/>
    <w:rsid w:val="00C07B9E"/>
    <w:rsid w:val="00C07C1C"/>
    <w:rsid w:val="00C07D15"/>
    <w:rsid w:val="00C07DC8"/>
    <w:rsid w:val="00C07EF5"/>
    <w:rsid w:val="00C1005A"/>
    <w:rsid w:val="00C10240"/>
    <w:rsid w:val="00C10507"/>
    <w:rsid w:val="00C1058D"/>
    <w:rsid w:val="00C1071D"/>
    <w:rsid w:val="00C10749"/>
    <w:rsid w:val="00C108C7"/>
    <w:rsid w:val="00C108F0"/>
    <w:rsid w:val="00C10CFD"/>
    <w:rsid w:val="00C10D42"/>
    <w:rsid w:val="00C10E48"/>
    <w:rsid w:val="00C1100F"/>
    <w:rsid w:val="00C110A3"/>
    <w:rsid w:val="00C111AE"/>
    <w:rsid w:val="00C11460"/>
    <w:rsid w:val="00C11567"/>
    <w:rsid w:val="00C11630"/>
    <w:rsid w:val="00C119B8"/>
    <w:rsid w:val="00C11B41"/>
    <w:rsid w:val="00C11C97"/>
    <w:rsid w:val="00C12185"/>
    <w:rsid w:val="00C125E3"/>
    <w:rsid w:val="00C125E7"/>
    <w:rsid w:val="00C12821"/>
    <w:rsid w:val="00C128E6"/>
    <w:rsid w:val="00C12986"/>
    <w:rsid w:val="00C12999"/>
    <w:rsid w:val="00C12D3D"/>
    <w:rsid w:val="00C12EEC"/>
    <w:rsid w:val="00C13131"/>
    <w:rsid w:val="00C135D4"/>
    <w:rsid w:val="00C13643"/>
    <w:rsid w:val="00C1367F"/>
    <w:rsid w:val="00C13680"/>
    <w:rsid w:val="00C137E4"/>
    <w:rsid w:val="00C13938"/>
    <w:rsid w:val="00C1395C"/>
    <w:rsid w:val="00C13A0A"/>
    <w:rsid w:val="00C13CD0"/>
    <w:rsid w:val="00C13E3E"/>
    <w:rsid w:val="00C144F9"/>
    <w:rsid w:val="00C1454F"/>
    <w:rsid w:val="00C14881"/>
    <w:rsid w:val="00C15081"/>
    <w:rsid w:val="00C154BB"/>
    <w:rsid w:val="00C154D4"/>
    <w:rsid w:val="00C15750"/>
    <w:rsid w:val="00C15762"/>
    <w:rsid w:val="00C157BC"/>
    <w:rsid w:val="00C15B81"/>
    <w:rsid w:val="00C15CBF"/>
    <w:rsid w:val="00C15FDF"/>
    <w:rsid w:val="00C16381"/>
    <w:rsid w:val="00C16570"/>
    <w:rsid w:val="00C16623"/>
    <w:rsid w:val="00C1686F"/>
    <w:rsid w:val="00C16CB9"/>
    <w:rsid w:val="00C16F54"/>
    <w:rsid w:val="00C1722D"/>
    <w:rsid w:val="00C17754"/>
    <w:rsid w:val="00C17C99"/>
    <w:rsid w:val="00C17CD5"/>
    <w:rsid w:val="00C17D65"/>
    <w:rsid w:val="00C20205"/>
    <w:rsid w:val="00C20568"/>
    <w:rsid w:val="00C206AD"/>
    <w:rsid w:val="00C207C5"/>
    <w:rsid w:val="00C209BF"/>
    <w:rsid w:val="00C20A15"/>
    <w:rsid w:val="00C21273"/>
    <w:rsid w:val="00C215D5"/>
    <w:rsid w:val="00C21D40"/>
    <w:rsid w:val="00C2237E"/>
    <w:rsid w:val="00C22392"/>
    <w:rsid w:val="00C22459"/>
    <w:rsid w:val="00C22542"/>
    <w:rsid w:val="00C229EF"/>
    <w:rsid w:val="00C22B29"/>
    <w:rsid w:val="00C22B79"/>
    <w:rsid w:val="00C22BF2"/>
    <w:rsid w:val="00C22BF7"/>
    <w:rsid w:val="00C230A2"/>
    <w:rsid w:val="00C231A2"/>
    <w:rsid w:val="00C232A2"/>
    <w:rsid w:val="00C23768"/>
    <w:rsid w:val="00C23A0B"/>
    <w:rsid w:val="00C23D15"/>
    <w:rsid w:val="00C23D43"/>
    <w:rsid w:val="00C23EBF"/>
    <w:rsid w:val="00C2423E"/>
    <w:rsid w:val="00C242BC"/>
    <w:rsid w:val="00C242D2"/>
    <w:rsid w:val="00C2446A"/>
    <w:rsid w:val="00C245BA"/>
    <w:rsid w:val="00C246AA"/>
    <w:rsid w:val="00C24A00"/>
    <w:rsid w:val="00C24F49"/>
    <w:rsid w:val="00C24F7D"/>
    <w:rsid w:val="00C24FC7"/>
    <w:rsid w:val="00C24FE5"/>
    <w:rsid w:val="00C2508F"/>
    <w:rsid w:val="00C253A6"/>
    <w:rsid w:val="00C25406"/>
    <w:rsid w:val="00C25619"/>
    <w:rsid w:val="00C2588B"/>
    <w:rsid w:val="00C259C3"/>
    <w:rsid w:val="00C25DBD"/>
    <w:rsid w:val="00C25FE6"/>
    <w:rsid w:val="00C26289"/>
    <w:rsid w:val="00C26313"/>
    <w:rsid w:val="00C26416"/>
    <w:rsid w:val="00C26699"/>
    <w:rsid w:val="00C26CD5"/>
    <w:rsid w:val="00C26FE5"/>
    <w:rsid w:val="00C2708F"/>
    <w:rsid w:val="00C27242"/>
    <w:rsid w:val="00C274F4"/>
    <w:rsid w:val="00C30322"/>
    <w:rsid w:val="00C3060C"/>
    <w:rsid w:val="00C308E4"/>
    <w:rsid w:val="00C30E3F"/>
    <w:rsid w:val="00C3163D"/>
    <w:rsid w:val="00C31AEC"/>
    <w:rsid w:val="00C31FB1"/>
    <w:rsid w:val="00C3211D"/>
    <w:rsid w:val="00C32800"/>
    <w:rsid w:val="00C32B17"/>
    <w:rsid w:val="00C32DFF"/>
    <w:rsid w:val="00C331F6"/>
    <w:rsid w:val="00C33573"/>
    <w:rsid w:val="00C33812"/>
    <w:rsid w:val="00C33B2A"/>
    <w:rsid w:val="00C3400D"/>
    <w:rsid w:val="00C342A5"/>
    <w:rsid w:val="00C34658"/>
    <w:rsid w:val="00C348ED"/>
    <w:rsid w:val="00C349C5"/>
    <w:rsid w:val="00C34CE7"/>
    <w:rsid w:val="00C34EC9"/>
    <w:rsid w:val="00C357B8"/>
    <w:rsid w:val="00C357D0"/>
    <w:rsid w:val="00C35F3A"/>
    <w:rsid w:val="00C360F2"/>
    <w:rsid w:val="00C3643C"/>
    <w:rsid w:val="00C365F9"/>
    <w:rsid w:val="00C367E7"/>
    <w:rsid w:val="00C368B8"/>
    <w:rsid w:val="00C36C13"/>
    <w:rsid w:val="00C3705B"/>
    <w:rsid w:val="00C37191"/>
    <w:rsid w:val="00C3730C"/>
    <w:rsid w:val="00C37379"/>
    <w:rsid w:val="00C3764E"/>
    <w:rsid w:val="00C3789A"/>
    <w:rsid w:val="00C37B4E"/>
    <w:rsid w:val="00C37C3D"/>
    <w:rsid w:val="00C4010E"/>
    <w:rsid w:val="00C405B3"/>
    <w:rsid w:val="00C407C6"/>
    <w:rsid w:val="00C409FA"/>
    <w:rsid w:val="00C40B4B"/>
    <w:rsid w:val="00C40BA5"/>
    <w:rsid w:val="00C4100C"/>
    <w:rsid w:val="00C41282"/>
    <w:rsid w:val="00C4156A"/>
    <w:rsid w:val="00C4173B"/>
    <w:rsid w:val="00C41A8C"/>
    <w:rsid w:val="00C41AEF"/>
    <w:rsid w:val="00C41D83"/>
    <w:rsid w:val="00C421DB"/>
    <w:rsid w:val="00C423D4"/>
    <w:rsid w:val="00C429A2"/>
    <w:rsid w:val="00C432BA"/>
    <w:rsid w:val="00C4358E"/>
    <w:rsid w:val="00C437A8"/>
    <w:rsid w:val="00C438BD"/>
    <w:rsid w:val="00C43B4B"/>
    <w:rsid w:val="00C43C23"/>
    <w:rsid w:val="00C43EFB"/>
    <w:rsid w:val="00C440DF"/>
    <w:rsid w:val="00C44182"/>
    <w:rsid w:val="00C44331"/>
    <w:rsid w:val="00C4445B"/>
    <w:rsid w:val="00C444DF"/>
    <w:rsid w:val="00C445EB"/>
    <w:rsid w:val="00C4501D"/>
    <w:rsid w:val="00C450CB"/>
    <w:rsid w:val="00C452E3"/>
    <w:rsid w:val="00C453B3"/>
    <w:rsid w:val="00C4540E"/>
    <w:rsid w:val="00C454A3"/>
    <w:rsid w:val="00C455CE"/>
    <w:rsid w:val="00C45633"/>
    <w:rsid w:val="00C4574A"/>
    <w:rsid w:val="00C46277"/>
    <w:rsid w:val="00C462FB"/>
    <w:rsid w:val="00C4640B"/>
    <w:rsid w:val="00C468CB"/>
    <w:rsid w:val="00C4690C"/>
    <w:rsid w:val="00C46EE0"/>
    <w:rsid w:val="00C46EE5"/>
    <w:rsid w:val="00C4745D"/>
    <w:rsid w:val="00C4746A"/>
    <w:rsid w:val="00C4768F"/>
    <w:rsid w:val="00C478A6"/>
    <w:rsid w:val="00C47C00"/>
    <w:rsid w:val="00C50AC9"/>
    <w:rsid w:val="00C50BBB"/>
    <w:rsid w:val="00C50C38"/>
    <w:rsid w:val="00C5103D"/>
    <w:rsid w:val="00C5107F"/>
    <w:rsid w:val="00C51370"/>
    <w:rsid w:val="00C51775"/>
    <w:rsid w:val="00C517D7"/>
    <w:rsid w:val="00C518B6"/>
    <w:rsid w:val="00C51AD7"/>
    <w:rsid w:val="00C51B12"/>
    <w:rsid w:val="00C51BAE"/>
    <w:rsid w:val="00C51D5D"/>
    <w:rsid w:val="00C51D72"/>
    <w:rsid w:val="00C51DDF"/>
    <w:rsid w:val="00C51FF0"/>
    <w:rsid w:val="00C521EB"/>
    <w:rsid w:val="00C5230C"/>
    <w:rsid w:val="00C527C8"/>
    <w:rsid w:val="00C52824"/>
    <w:rsid w:val="00C52831"/>
    <w:rsid w:val="00C52E33"/>
    <w:rsid w:val="00C535A6"/>
    <w:rsid w:val="00C53738"/>
    <w:rsid w:val="00C53ADD"/>
    <w:rsid w:val="00C53D31"/>
    <w:rsid w:val="00C53E05"/>
    <w:rsid w:val="00C54388"/>
    <w:rsid w:val="00C54932"/>
    <w:rsid w:val="00C54D47"/>
    <w:rsid w:val="00C54D97"/>
    <w:rsid w:val="00C54F5F"/>
    <w:rsid w:val="00C55275"/>
    <w:rsid w:val="00C553A0"/>
    <w:rsid w:val="00C55685"/>
    <w:rsid w:val="00C5568E"/>
    <w:rsid w:val="00C556A8"/>
    <w:rsid w:val="00C5570D"/>
    <w:rsid w:val="00C55A1E"/>
    <w:rsid w:val="00C55AA8"/>
    <w:rsid w:val="00C55AB9"/>
    <w:rsid w:val="00C55DBA"/>
    <w:rsid w:val="00C565BD"/>
    <w:rsid w:val="00C56881"/>
    <w:rsid w:val="00C56895"/>
    <w:rsid w:val="00C56AC8"/>
    <w:rsid w:val="00C56EF1"/>
    <w:rsid w:val="00C57635"/>
    <w:rsid w:val="00C57644"/>
    <w:rsid w:val="00C578B3"/>
    <w:rsid w:val="00C57ABF"/>
    <w:rsid w:val="00C57C8C"/>
    <w:rsid w:val="00C57D81"/>
    <w:rsid w:val="00C57F30"/>
    <w:rsid w:val="00C57FFD"/>
    <w:rsid w:val="00C601CB"/>
    <w:rsid w:val="00C60491"/>
    <w:rsid w:val="00C6094D"/>
    <w:rsid w:val="00C60A1E"/>
    <w:rsid w:val="00C60DBC"/>
    <w:rsid w:val="00C60E4F"/>
    <w:rsid w:val="00C60ED5"/>
    <w:rsid w:val="00C60FD7"/>
    <w:rsid w:val="00C610DC"/>
    <w:rsid w:val="00C6146B"/>
    <w:rsid w:val="00C61559"/>
    <w:rsid w:val="00C61C1D"/>
    <w:rsid w:val="00C61E3C"/>
    <w:rsid w:val="00C62031"/>
    <w:rsid w:val="00C62085"/>
    <w:rsid w:val="00C620E9"/>
    <w:rsid w:val="00C6219D"/>
    <w:rsid w:val="00C6242F"/>
    <w:rsid w:val="00C62810"/>
    <w:rsid w:val="00C62C82"/>
    <w:rsid w:val="00C63101"/>
    <w:rsid w:val="00C6362C"/>
    <w:rsid w:val="00C63720"/>
    <w:rsid w:val="00C63755"/>
    <w:rsid w:val="00C639F7"/>
    <w:rsid w:val="00C63CE2"/>
    <w:rsid w:val="00C64287"/>
    <w:rsid w:val="00C6454B"/>
    <w:rsid w:val="00C64922"/>
    <w:rsid w:val="00C64F2D"/>
    <w:rsid w:val="00C64F3C"/>
    <w:rsid w:val="00C65099"/>
    <w:rsid w:val="00C652C2"/>
    <w:rsid w:val="00C65382"/>
    <w:rsid w:val="00C65AA3"/>
    <w:rsid w:val="00C65BA9"/>
    <w:rsid w:val="00C65C53"/>
    <w:rsid w:val="00C66359"/>
    <w:rsid w:val="00C66383"/>
    <w:rsid w:val="00C6638A"/>
    <w:rsid w:val="00C66525"/>
    <w:rsid w:val="00C666FD"/>
    <w:rsid w:val="00C66738"/>
    <w:rsid w:val="00C66B54"/>
    <w:rsid w:val="00C6704E"/>
    <w:rsid w:val="00C672AA"/>
    <w:rsid w:val="00C674B9"/>
    <w:rsid w:val="00C67897"/>
    <w:rsid w:val="00C678C0"/>
    <w:rsid w:val="00C67955"/>
    <w:rsid w:val="00C67F75"/>
    <w:rsid w:val="00C705DB"/>
    <w:rsid w:val="00C70BCB"/>
    <w:rsid w:val="00C712ED"/>
    <w:rsid w:val="00C71516"/>
    <w:rsid w:val="00C7180E"/>
    <w:rsid w:val="00C71812"/>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3F73"/>
    <w:rsid w:val="00C73FD6"/>
    <w:rsid w:val="00C74396"/>
    <w:rsid w:val="00C74405"/>
    <w:rsid w:val="00C74B16"/>
    <w:rsid w:val="00C74BE0"/>
    <w:rsid w:val="00C74C43"/>
    <w:rsid w:val="00C74C8A"/>
    <w:rsid w:val="00C75002"/>
    <w:rsid w:val="00C754CA"/>
    <w:rsid w:val="00C7554E"/>
    <w:rsid w:val="00C7556A"/>
    <w:rsid w:val="00C755C7"/>
    <w:rsid w:val="00C75641"/>
    <w:rsid w:val="00C7575F"/>
    <w:rsid w:val="00C75970"/>
    <w:rsid w:val="00C75AF1"/>
    <w:rsid w:val="00C760D4"/>
    <w:rsid w:val="00C760FF"/>
    <w:rsid w:val="00C76384"/>
    <w:rsid w:val="00C76629"/>
    <w:rsid w:val="00C76B3F"/>
    <w:rsid w:val="00C76C02"/>
    <w:rsid w:val="00C76C57"/>
    <w:rsid w:val="00C76CF9"/>
    <w:rsid w:val="00C76F98"/>
    <w:rsid w:val="00C76FC8"/>
    <w:rsid w:val="00C7705E"/>
    <w:rsid w:val="00C772F7"/>
    <w:rsid w:val="00C77756"/>
    <w:rsid w:val="00C777CB"/>
    <w:rsid w:val="00C7797D"/>
    <w:rsid w:val="00C77C88"/>
    <w:rsid w:val="00C77F95"/>
    <w:rsid w:val="00C804BD"/>
    <w:rsid w:val="00C808D3"/>
    <w:rsid w:val="00C80C24"/>
    <w:rsid w:val="00C80E40"/>
    <w:rsid w:val="00C81179"/>
    <w:rsid w:val="00C81315"/>
    <w:rsid w:val="00C8147F"/>
    <w:rsid w:val="00C814C3"/>
    <w:rsid w:val="00C814D8"/>
    <w:rsid w:val="00C81B05"/>
    <w:rsid w:val="00C81B2E"/>
    <w:rsid w:val="00C81EF5"/>
    <w:rsid w:val="00C82030"/>
    <w:rsid w:val="00C82055"/>
    <w:rsid w:val="00C823F8"/>
    <w:rsid w:val="00C8280E"/>
    <w:rsid w:val="00C828E1"/>
    <w:rsid w:val="00C82B95"/>
    <w:rsid w:val="00C834D3"/>
    <w:rsid w:val="00C83571"/>
    <w:rsid w:val="00C840AE"/>
    <w:rsid w:val="00C840E2"/>
    <w:rsid w:val="00C841F3"/>
    <w:rsid w:val="00C8435A"/>
    <w:rsid w:val="00C84682"/>
    <w:rsid w:val="00C846AB"/>
    <w:rsid w:val="00C846DB"/>
    <w:rsid w:val="00C849DD"/>
    <w:rsid w:val="00C84AA1"/>
    <w:rsid w:val="00C84F68"/>
    <w:rsid w:val="00C85108"/>
    <w:rsid w:val="00C85189"/>
    <w:rsid w:val="00C85307"/>
    <w:rsid w:val="00C85829"/>
    <w:rsid w:val="00C85B6A"/>
    <w:rsid w:val="00C85E57"/>
    <w:rsid w:val="00C860F2"/>
    <w:rsid w:val="00C8618B"/>
    <w:rsid w:val="00C861C6"/>
    <w:rsid w:val="00C862C8"/>
    <w:rsid w:val="00C862EA"/>
    <w:rsid w:val="00C863C1"/>
    <w:rsid w:val="00C86658"/>
    <w:rsid w:val="00C86A6C"/>
    <w:rsid w:val="00C86DEB"/>
    <w:rsid w:val="00C86F13"/>
    <w:rsid w:val="00C871A6"/>
    <w:rsid w:val="00C87289"/>
    <w:rsid w:val="00C872B4"/>
    <w:rsid w:val="00C87404"/>
    <w:rsid w:val="00C875B2"/>
    <w:rsid w:val="00C877BD"/>
    <w:rsid w:val="00C87AAE"/>
    <w:rsid w:val="00C87ADB"/>
    <w:rsid w:val="00C90247"/>
    <w:rsid w:val="00C90327"/>
    <w:rsid w:val="00C9072F"/>
    <w:rsid w:val="00C90B09"/>
    <w:rsid w:val="00C90D90"/>
    <w:rsid w:val="00C90E60"/>
    <w:rsid w:val="00C90F6A"/>
    <w:rsid w:val="00C91253"/>
    <w:rsid w:val="00C916B6"/>
    <w:rsid w:val="00C91958"/>
    <w:rsid w:val="00C91F63"/>
    <w:rsid w:val="00C923D6"/>
    <w:rsid w:val="00C92D88"/>
    <w:rsid w:val="00C92DB8"/>
    <w:rsid w:val="00C92EE9"/>
    <w:rsid w:val="00C931CD"/>
    <w:rsid w:val="00C932D2"/>
    <w:rsid w:val="00C93611"/>
    <w:rsid w:val="00C936A0"/>
    <w:rsid w:val="00C93889"/>
    <w:rsid w:val="00C93C8E"/>
    <w:rsid w:val="00C94812"/>
    <w:rsid w:val="00C948C4"/>
    <w:rsid w:val="00C95254"/>
    <w:rsid w:val="00C953CC"/>
    <w:rsid w:val="00C95903"/>
    <w:rsid w:val="00C95C61"/>
    <w:rsid w:val="00C95D32"/>
    <w:rsid w:val="00C95DDB"/>
    <w:rsid w:val="00C95FC5"/>
    <w:rsid w:val="00C967E3"/>
    <w:rsid w:val="00C973B5"/>
    <w:rsid w:val="00C9761A"/>
    <w:rsid w:val="00C9778C"/>
    <w:rsid w:val="00C977CC"/>
    <w:rsid w:val="00C97989"/>
    <w:rsid w:val="00C97EC5"/>
    <w:rsid w:val="00C97EF8"/>
    <w:rsid w:val="00CA012A"/>
    <w:rsid w:val="00CA068B"/>
    <w:rsid w:val="00CA06EC"/>
    <w:rsid w:val="00CA0A6E"/>
    <w:rsid w:val="00CA12B1"/>
    <w:rsid w:val="00CA12C1"/>
    <w:rsid w:val="00CA14FD"/>
    <w:rsid w:val="00CA1569"/>
    <w:rsid w:val="00CA19DB"/>
    <w:rsid w:val="00CA19E0"/>
    <w:rsid w:val="00CA1B7E"/>
    <w:rsid w:val="00CA1BBF"/>
    <w:rsid w:val="00CA1BCC"/>
    <w:rsid w:val="00CA1E52"/>
    <w:rsid w:val="00CA23E4"/>
    <w:rsid w:val="00CA26A7"/>
    <w:rsid w:val="00CA2F0E"/>
    <w:rsid w:val="00CA308E"/>
    <w:rsid w:val="00CA30D9"/>
    <w:rsid w:val="00CA3368"/>
    <w:rsid w:val="00CA336B"/>
    <w:rsid w:val="00CA34F9"/>
    <w:rsid w:val="00CA39BB"/>
    <w:rsid w:val="00CA4371"/>
    <w:rsid w:val="00CA4721"/>
    <w:rsid w:val="00CA4990"/>
    <w:rsid w:val="00CA4A51"/>
    <w:rsid w:val="00CA4C47"/>
    <w:rsid w:val="00CA51A9"/>
    <w:rsid w:val="00CA53AB"/>
    <w:rsid w:val="00CA5644"/>
    <w:rsid w:val="00CA577A"/>
    <w:rsid w:val="00CA5900"/>
    <w:rsid w:val="00CA5C8A"/>
    <w:rsid w:val="00CA5E2B"/>
    <w:rsid w:val="00CA644A"/>
    <w:rsid w:val="00CA64F5"/>
    <w:rsid w:val="00CA670F"/>
    <w:rsid w:val="00CA6A9B"/>
    <w:rsid w:val="00CA6B7B"/>
    <w:rsid w:val="00CA6CC7"/>
    <w:rsid w:val="00CA6CDE"/>
    <w:rsid w:val="00CA6D2A"/>
    <w:rsid w:val="00CA7881"/>
    <w:rsid w:val="00CA7D3F"/>
    <w:rsid w:val="00CB02CC"/>
    <w:rsid w:val="00CB0335"/>
    <w:rsid w:val="00CB0528"/>
    <w:rsid w:val="00CB061F"/>
    <w:rsid w:val="00CB09E2"/>
    <w:rsid w:val="00CB0C08"/>
    <w:rsid w:val="00CB0D3B"/>
    <w:rsid w:val="00CB1070"/>
    <w:rsid w:val="00CB12D2"/>
    <w:rsid w:val="00CB12F0"/>
    <w:rsid w:val="00CB19F8"/>
    <w:rsid w:val="00CB22AD"/>
    <w:rsid w:val="00CB261D"/>
    <w:rsid w:val="00CB2989"/>
    <w:rsid w:val="00CB2A24"/>
    <w:rsid w:val="00CB2BA2"/>
    <w:rsid w:val="00CB2C1D"/>
    <w:rsid w:val="00CB2D42"/>
    <w:rsid w:val="00CB2D76"/>
    <w:rsid w:val="00CB2EDB"/>
    <w:rsid w:val="00CB2FC0"/>
    <w:rsid w:val="00CB313D"/>
    <w:rsid w:val="00CB316A"/>
    <w:rsid w:val="00CB3336"/>
    <w:rsid w:val="00CB3515"/>
    <w:rsid w:val="00CB3578"/>
    <w:rsid w:val="00CB3785"/>
    <w:rsid w:val="00CB37D7"/>
    <w:rsid w:val="00CB3F5C"/>
    <w:rsid w:val="00CB3FD1"/>
    <w:rsid w:val="00CB48B9"/>
    <w:rsid w:val="00CB4C77"/>
    <w:rsid w:val="00CB4D5C"/>
    <w:rsid w:val="00CB4D9C"/>
    <w:rsid w:val="00CB5420"/>
    <w:rsid w:val="00CB5710"/>
    <w:rsid w:val="00CB5783"/>
    <w:rsid w:val="00CB5E8D"/>
    <w:rsid w:val="00CB631E"/>
    <w:rsid w:val="00CB6592"/>
    <w:rsid w:val="00CB6620"/>
    <w:rsid w:val="00CB66DB"/>
    <w:rsid w:val="00CB6723"/>
    <w:rsid w:val="00CB6AFE"/>
    <w:rsid w:val="00CB6BB8"/>
    <w:rsid w:val="00CB6E7A"/>
    <w:rsid w:val="00CB6EB6"/>
    <w:rsid w:val="00CB70D2"/>
    <w:rsid w:val="00CB714C"/>
    <w:rsid w:val="00CB72B2"/>
    <w:rsid w:val="00CB73B5"/>
    <w:rsid w:val="00CB7632"/>
    <w:rsid w:val="00CB76E2"/>
    <w:rsid w:val="00CB772D"/>
    <w:rsid w:val="00CB779D"/>
    <w:rsid w:val="00CB7939"/>
    <w:rsid w:val="00CB7A3B"/>
    <w:rsid w:val="00CB7C0A"/>
    <w:rsid w:val="00CC0184"/>
    <w:rsid w:val="00CC02E1"/>
    <w:rsid w:val="00CC04AE"/>
    <w:rsid w:val="00CC051C"/>
    <w:rsid w:val="00CC0AD7"/>
    <w:rsid w:val="00CC0B1A"/>
    <w:rsid w:val="00CC1048"/>
    <w:rsid w:val="00CC113A"/>
    <w:rsid w:val="00CC126E"/>
    <w:rsid w:val="00CC160B"/>
    <w:rsid w:val="00CC1852"/>
    <w:rsid w:val="00CC1887"/>
    <w:rsid w:val="00CC1949"/>
    <w:rsid w:val="00CC1B75"/>
    <w:rsid w:val="00CC1B85"/>
    <w:rsid w:val="00CC1FF2"/>
    <w:rsid w:val="00CC2134"/>
    <w:rsid w:val="00CC2421"/>
    <w:rsid w:val="00CC26A4"/>
    <w:rsid w:val="00CC2913"/>
    <w:rsid w:val="00CC2C55"/>
    <w:rsid w:val="00CC2F11"/>
    <w:rsid w:val="00CC2FCC"/>
    <w:rsid w:val="00CC3092"/>
    <w:rsid w:val="00CC3557"/>
    <w:rsid w:val="00CC39AE"/>
    <w:rsid w:val="00CC39D5"/>
    <w:rsid w:val="00CC3B4F"/>
    <w:rsid w:val="00CC465D"/>
    <w:rsid w:val="00CC4675"/>
    <w:rsid w:val="00CC4686"/>
    <w:rsid w:val="00CC4BD5"/>
    <w:rsid w:val="00CC4C49"/>
    <w:rsid w:val="00CC4D47"/>
    <w:rsid w:val="00CC5010"/>
    <w:rsid w:val="00CC5082"/>
    <w:rsid w:val="00CC50BB"/>
    <w:rsid w:val="00CC5199"/>
    <w:rsid w:val="00CC52ED"/>
    <w:rsid w:val="00CC5787"/>
    <w:rsid w:val="00CC5BE5"/>
    <w:rsid w:val="00CC5D41"/>
    <w:rsid w:val="00CC5E8F"/>
    <w:rsid w:val="00CC5F7F"/>
    <w:rsid w:val="00CC612A"/>
    <w:rsid w:val="00CC61B3"/>
    <w:rsid w:val="00CC639B"/>
    <w:rsid w:val="00CC6441"/>
    <w:rsid w:val="00CC6861"/>
    <w:rsid w:val="00CC692E"/>
    <w:rsid w:val="00CC6BA6"/>
    <w:rsid w:val="00CC6E42"/>
    <w:rsid w:val="00CC6EE4"/>
    <w:rsid w:val="00CC7146"/>
    <w:rsid w:val="00CC7175"/>
    <w:rsid w:val="00CC7558"/>
    <w:rsid w:val="00CC7643"/>
    <w:rsid w:val="00CC79F2"/>
    <w:rsid w:val="00CD0012"/>
    <w:rsid w:val="00CD013E"/>
    <w:rsid w:val="00CD01C9"/>
    <w:rsid w:val="00CD034D"/>
    <w:rsid w:val="00CD0A90"/>
    <w:rsid w:val="00CD0B39"/>
    <w:rsid w:val="00CD0F95"/>
    <w:rsid w:val="00CD1069"/>
    <w:rsid w:val="00CD10A0"/>
    <w:rsid w:val="00CD1249"/>
    <w:rsid w:val="00CD1284"/>
    <w:rsid w:val="00CD187E"/>
    <w:rsid w:val="00CD1B1F"/>
    <w:rsid w:val="00CD1B69"/>
    <w:rsid w:val="00CD1D47"/>
    <w:rsid w:val="00CD1DB0"/>
    <w:rsid w:val="00CD25AF"/>
    <w:rsid w:val="00CD2641"/>
    <w:rsid w:val="00CD288B"/>
    <w:rsid w:val="00CD289E"/>
    <w:rsid w:val="00CD2999"/>
    <w:rsid w:val="00CD2C17"/>
    <w:rsid w:val="00CD2D59"/>
    <w:rsid w:val="00CD2E33"/>
    <w:rsid w:val="00CD3100"/>
    <w:rsid w:val="00CD3BD2"/>
    <w:rsid w:val="00CD4026"/>
    <w:rsid w:val="00CD435E"/>
    <w:rsid w:val="00CD4582"/>
    <w:rsid w:val="00CD4970"/>
    <w:rsid w:val="00CD4A55"/>
    <w:rsid w:val="00CD4A68"/>
    <w:rsid w:val="00CD4F61"/>
    <w:rsid w:val="00CD4FD4"/>
    <w:rsid w:val="00CD5261"/>
    <w:rsid w:val="00CD529B"/>
    <w:rsid w:val="00CD55D0"/>
    <w:rsid w:val="00CD5670"/>
    <w:rsid w:val="00CD591A"/>
    <w:rsid w:val="00CD5983"/>
    <w:rsid w:val="00CD59FE"/>
    <w:rsid w:val="00CD5F00"/>
    <w:rsid w:val="00CD6085"/>
    <w:rsid w:val="00CD60A9"/>
    <w:rsid w:val="00CD651A"/>
    <w:rsid w:val="00CD66CB"/>
    <w:rsid w:val="00CD6845"/>
    <w:rsid w:val="00CD6AC9"/>
    <w:rsid w:val="00CD6D1E"/>
    <w:rsid w:val="00CD7708"/>
    <w:rsid w:val="00CD77F8"/>
    <w:rsid w:val="00CD7F8B"/>
    <w:rsid w:val="00CD7FA2"/>
    <w:rsid w:val="00CE0456"/>
    <w:rsid w:val="00CE04E1"/>
    <w:rsid w:val="00CE07DA"/>
    <w:rsid w:val="00CE0921"/>
    <w:rsid w:val="00CE0A09"/>
    <w:rsid w:val="00CE1010"/>
    <w:rsid w:val="00CE1510"/>
    <w:rsid w:val="00CE176E"/>
    <w:rsid w:val="00CE19D6"/>
    <w:rsid w:val="00CE2298"/>
    <w:rsid w:val="00CE2952"/>
    <w:rsid w:val="00CE2AF9"/>
    <w:rsid w:val="00CE2B25"/>
    <w:rsid w:val="00CE2DA5"/>
    <w:rsid w:val="00CE2EC7"/>
    <w:rsid w:val="00CE328E"/>
    <w:rsid w:val="00CE347A"/>
    <w:rsid w:val="00CE38BD"/>
    <w:rsid w:val="00CE41C5"/>
    <w:rsid w:val="00CE448F"/>
    <w:rsid w:val="00CE45B0"/>
    <w:rsid w:val="00CE48CE"/>
    <w:rsid w:val="00CE4F06"/>
    <w:rsid w:val="00CE502A"/>
    <w:rsid w:val="00CE50DD"/>
    <w:rsid w:val="00CE52A9"/>
    <w:rsid w:val="00CE5578"/>
    <w:rsid w:val="00CE560C"/>
    <w:rsid w:val="00CE5618"/>
    <w:rsid w:val="00CE5813"/>
    <w:rsid w:val="00CE5839"/>
    <w:rsid w:val="00CE5DAA"/>
    <w:rsid w:val="00CE5E0A"/>
    <w:rsid w:val="00CE5F38"/>
    <w:rsid w:val="00CE5F7B"/>
    <w:rsid w:val="00CE624D"/>
    <w:rsid w:val="00CE65E3"/>
    <w:rsid w:val="00CE6B6F"/>
    <w:rsid w:val="00CE6D5C"/>
    <w:rsid w:val="00CE6D60"/>
    <w:rsid w:val="00CE70D3"/>
    <w:rsid w:val="00CE73FA"/>
    <w:rsid w:val="00CE7866"/>
    <w:rsid w:val="00CE7EB0"/>
    <w:rsid w:val="00CE7EFD"/>
    <w:rsid w:val="00CF02EC"/>
    <w:rsid w:val="00CF07AB"/>
    <w:rsid w:val="00CF07FC"/>
    <w:rsid w:val="00CF0B05"/>
    <w:rsid w:val="00CF0CE8"/>
    <w:rsid w:val="00CF0D83"/>
    <w:rsid w:val="00CF0D8D"/>
    <w:rsid w:val="00CF119F"/>
    <w:rsid w:val="00CF12FF"/>
    <w:rsid w:val="00CF13C4"/>
    <w:rsid w:val="00CF154D"/>
    <w:rsid w:val="00CF174D"/>
    <w:rsid w:val="00CF1761"/>
    <w:rsid w:val="00CF176B"/>
    <w:rsid w:val="00CF18FC"/>
    <w:rsid w:val="00CF1DB6"/>
    <w:rsid w:val="00CF2308"/>
    <w:rsid w:val="00CF2426"/>
    <w:rsid w:val="00CF2573"/>
    <w:rsid w:val="00CF26C6"/>
    <w:rsid w:val="00CF299F"/>
    <w:rsid w:val="00CF29BC"/>
    <w:rsid w:val="00CF2DBA"/>
    <w:rsid w:val="00CF2E31"/>
    <w:rsid w:val="00CF31EB"/>
    <w:rsid w:val="00CF35BC"/>
    <w:rsid w:val="00CF36B5"/>
    <w:rsid w:val="00CF3A35"/>
    <w:rsid w:val="00CF3A42"/>
    <w:rsid w:val="00CF3A9B"/>
    <w:rsid w:val="00CF3EDA"/>
    <w:rsid w:val="00CF4345"/>
    <w:rsid w:val="00CF45B5"/>
    <w:rsid w:val="00CF48F6"/>
    <w:rsid w:val="00CF5195"/>
    <w:rsid w:val="00CF51C1"/>
    <w:rsid w:val="00CF51F1"/>
    <w:rsid w:val="00CF54DA"/>
    <w:rsid w:val="00CF58BB"/>
    <w:rsid w:val="00CF5988"/>
    <w:rsid w:val="00CF5BC5"/>
    <w:rsid w:val="00CF6034"/>
    <w:rsid w:val="00CF61B8"/>
    <w:rsid w:val="00CF61BD"/>
    <w:rsid w:val="00CF61E6"/>
    <w:rsid w:val="00CF6305"/>
    <w:rsid w:val="00CF6427"/>
    <w:rsid w:val="00CF662C"/>
    <w:rsid w:val="00CF66E3"/>
    <w:rsid w:val="00CF67B6"/>
    <w:rsid w:val="00CF67DC"/>
    <w:rsid w:val="00CF68A6"/>
    <w:rsid w:val="00CF6A57"/>
    <w:rsid w:val="00CF6C05"/>
    <w:rsid w:val="00CF6FCF"/>
    <w:rsid w:val="00CF72E9"/>
    <w:rsid w:val="00CF7319"/>
    <w:rsid w:val="00CF73E0"/>
    <w:rsid w:val="00CF7524"/>
    <w:rsid w:val="00CF7970"/>
    <w:rsid w:val="00CF79C9"/>
    <w:rsid w:val="00CF7D1F"/>
    <w:rsid w:val="00D004FB"/>
    <w:rsid w:val="00D007CE"/>
    <w:rsid w:val="00D0085A"/>
    <w:rsid w:val="00D00873"/>
    <w:rsid w:val="00D00956"/>
    <w:rsid w:val="00D00A93"/>
    <w:rsid w:val="00D00AA7"/>
    <w:rsid w:val="00D00F15"/>
    <w:rsid w:val="00D010B0"/>
    <w:rsid w:val="00D01411"/>
    <w:rsid w:val="00D01A20"/>
    <w:rsid w:val="00D01AC7"/>
    <w:rsid w:val="00D01EF0"/>
    <w:rsid w:val="00D01F0A"/>
    <w:rsid w:val="00D01FD9"/>
    <w:rsid w:val="00D020FF"/>
    <w:rsid w:val="00D02352"/>
    <w:rsid w:val="00D025CD"/>
    <w:rsid w:val="00D02688"/>
    <w:rsid w:val="00D02A3D"/>
    <w:rsid w:val="00D02B75"/>
    <w:rsid w:val="00D02C90"/>
    <w:rsid w:val="00D03544"/>
    <w:rsid w:val="00D0368D"/>
    <w:rsid w:val="00D0393E"/>
    <w:rsid w:val="00D03CB6"/>
    <w:rsid w:val="00D03DA9"/>
    <w:rsid w:val="00D03F32"/>
    <w:rsid w:val="00D040A0"/>
    <w:rsid w:val="00D04356"/>
    <w:rsid w:val="00D043BE"/>
    <w:rsid w:val="00D04488"/>
    <w:rsid w:val="00D044BF"/>
    <w:rsid w:val="00D0454B"/>
    <w:rsid w:val="00D0470B"/>
    <w:rsid w:val="00D04A78"/>
    <w:rsid w:val="00D04B4E"/>
    <w:rsid w:val="00D04BFA"/>
    <w:rsid w:val="00D04CF6"/>
    <w:rsid w:val="00D0511B"/>
    <w:rsid w:val="00D0527B"/>
    <w:rsid w:val="00D0531F"/>
    <w:rsid w:val="00D05340"/>
    <w:rsid w:val="00D05348"/>
    <w:rsid w:val="00D0570A"/>
    <w:rsid w:val="00D058F0"/>
    <w:rsid w:val="00D05F99"/>
    <w:rsid w:val="00D06084"/>
    <w:rsid w:val="00D06506"/>
    <w:rsid w:val="00D06826"/>
    <w:rsid w:val="00D06EBE"/>
    <w:rsid w:val="00D06EEE"/>
    <w:rsid w:val="00D0708F"/>
    <w:rsid w:val="00D07353"/>
    <w:rsid w:val="00D078C3"/>
    <w:rsid w:val="00D07A37"/>
    <w:rsid w:val="00D07AAA"/>
    <w:rsid w:val="00D07DCF"/>
    <w:rsid w:val="00D07FB0"/>
    <w:rsid w:val="00D10206"/>
    <w:rsid w:val="00D1055D"/>
    <w:rsid w:val="00D10583"/>
    <w:rsid w:val="00D108AC"/>
    <w:rsid w:val="00D108B2"/>
    <w:rsid w:val="00D1099F"/>
    <w:rsid w:val="00D10B2A"/>
    <w:rsid w:val="00D10B3C"/>
    <w:rsid w:val="00D11104"/>
    <w:rsid w:val="00D11843"/>
    <w:rsid w:val="00D11C8F"/>
    <w:rsid w:val="00D11E23"/>
    <w:rsid w:val="00D120BA"/>
    <w:rsid w:val="00D12266"/>
    <w:rsid w:val="00D12565"/>
    <w:rsid w:val="00D12702"/>
    <w:rsid w:val="00D127C7"/>
    <w:rsid w:val="00D1290E"/>
    <w:rsid w:val="00D129DB"/>
    <w:rsid w:val="00D13286"/>
    <w:rsid w:val="00D13462"/>
    <w:rsid w:val="00D134B1"/>
    <w:rsid w:val="00D138D3"/>
    <w:rsid w:val="00D13DB5"/>
    <w:rsid w:val="00D14044"/>
    <w:rsid w:val="00D140C0"/>
    <w:rsid w:val="00D14420"/>
    <w:rsid w:val="00D15104"/>
    <w:rsid w:val="00D15164"/>
    <w:rsid w:val="00D154DD"/>
    <w:rsid w:val="00D15523"/>
    <w:rsid w:val="00D155F6"/>
    <w:rsid w:val="00D156BA"/>
    <w:rsid w:val="00D157FE"/>
    <w:rsid w:val="00D1587B"/>
    <w:rsid w:val="00D15BBE"/>
    <w:rsid w:val="00D15C1C"/>
    <w:rsid w:val="00D15D21"/>
    <w:rsid w:val="00D15DFB"/>
    <w:rsid w:val="00D16324"/>
    <w:rsid w:val="00D16540"/>
    <w:rsid w:val="00D165F4"/>
    <w:rsid w:val="00D166A0"/>
    <w:rsid w:val="00D16926"/>
    <w:rsid w:val="00D16C8C"/>
    <w:rsid w:val="00D16C8E"/>
    <w:rsid w:val="00D1729E"/>
    <w:rsid w:val="00D172D5"/>
    <w:rsid w:val="00D17495"/>
    <w:rsid w:val="00D17650"/>
    <w:rsid w:val="00D17CB3"/>
    <w:rsid w:val="00D17D34"/>
    <w:rsid w:val="00D17EB3"/>
    <w:rsid w:val="00D17FEA"/>
    <w:rsid w:val="00D204BF"/>
    <w:rsid w:val="00D2066D"/>
    <w:rsid w:val="00D20B72"/>
    <w:rsid w:val="00D20DE5"/>
    <w:rsid w:val="00D20E87"/>
    <w:rsid w:val="00D20ECD"/>
    <w:rsid w:val="00D21028"/>
    <w:rsid w:val="00D21177"/>
    <w:rsid w:val="00D211F1"/>
    <w:rsid w:val="00D2120C"/>
    <w:rsid w:val="00D21272"/>
    <w:rsid w:val="00D212E6"/>
    <w:rsid w:val="00D212F5"/>
    <w:rsid w:val="00D21D3C"/>
    <w:rsid w:val="00D21D60"/>
    <w:rsid w:val="00D21DB4"/>
    <w:rsid w:val="00D21F90"/>
    <w:rsid w:val="00D2216F"/>
    <w:rsid w:val="00D2217A"/>
    <w:rsid w:val="00D224A1"/>
    <w:rsid w:val="00D22791"/>
    <w:rsid w:val="00D22EEC"/>
    <w:rsid w:val="00D22F34"/>
    <w:rsid w:val="00D23406"/>
    <w:rsid w:val="00D2362D"/>
    <w:rsid w:val="00D237D0"/>
    <w:rsid w:val="00D23AB4"/>
    <w:rsid w:val="00D23B4A"/>
    <w:rsid w:val="00D23C58"/>
    <w:rsid w:val="00D23CE5"/>
    <w:rsid w:val="00D23D07"/>
    <w:rsid w:val="00D242BD"/>
    <w:rsid w:val="00D24368"/>
    <w:rsid w:val="00D24AB5"/>
    <w:rsid w:val="00D24F65"/>
    <w:rsid w:val="00D25328"/>
    <w:rsid w:val="00D255BD"/>
    <w:rsid w:val="00D2563C"/>
    <w:rsid w:val="00D258E4"/>
    <w:rsid w:val="00D25E9A"/>
    <w:rsid w:val="00D2602A"/>
    <w:rsid w:val="00D26543"/>
    <w:rsid w:val="00D266F9"/>
    <w:rsid w:val="00D26A25"/>
    <w:rsid w:val="00D26AB3"/>
    <w:rsid w:val="00D26B3D"/>
    <w:rsid w:val="00D26B6F"/>
    <w:rsid w:val="00D27251"/>
    <w:rsid w:val="00D27429"/>
    <w:rsid w:val="00D279A1"/>
    <w:rsid w:val="00D279EE"/>
    <w:rsid w:val="00D27CC7"/>
    <w:rsid w:val="00D27ECA"/>
    <w:rsid w:val="00D27F28"/>
    <w:rsid w:val="00D27F84"/>
    <w:rsid w:val="00D27FF3"/>
    <w:rsid w:val="00D3017D"/>
    <w:rsid w:val="00D3029E"/>
    <w:rsid w:val="00D30399"/>
    <w:rsid w:val="00D3056D"/>
    <w:rsid w:val="00D30D98"/>
    <w:rsid w:val="00D3180F"/>
    <w:rsid w:val="00D31884"/>
    <w:rsid w:val="00D31923"/>
    <w:rsid w:val="00D31D58"/>
    <w:rsid w:val="00D31E74"/>
    <w:rsid w:val="00D31EB2"/>
    <w:rsid w:val="00D31F57"/>
    <w:rsid w:val="00D320CF"/>
    <w:rsid w:val="00D328D2"/>
    <w:rsid w:val="00D3291D"/>
    <w:rsid w:val="00D32C7F"/>
    <w:rsid w:val="00D32D18"/>
    <w:rsid w:val="00D32D5A"/>
    <w:rsid w:val="00D32EEC"/>
    <w:rsid w:val="00D33442"/>
    <w:rsid w:val="00D338F5"/>
    <w:rsid w:val="00D33EB7"/>
    <w:rsid w:val="00D3402E"/>
    <w:rsid w:val="00D340C9"/>
    <w:rsid w:val="00D3418C"/>
    <w:rsid w:val="00D34285"/>
    <w:rsid w:val="00D34AEA"/>
    <w:rsid w:val="00D351DA"/>
    <w:rsid w:val="00D3521C"/>
    <w:rsid w:val="00D352E6"/>
    <w:rsid w:val="00D3553B"/>
    <w:rsid w:val="00D35738"/>
    <w:rsid w:val="00D3584E"/>
    <w:rsid w:val="00D359E2"/>
    <w:rsid w:val="00D364F7"/>
    <w:rsid w:val="00D36800"/>
    <w:rsid w:val="00D36D52"/>
    <w:rsid w:val="00D36F08"/>
    <w:rsid w:val="00D370C8"/>
    <w:rsid w:val="00D376C4"/>
    <w:rsid w:val="00D37A55"/>
    <w:rsid w:val="00D37AFE"/>
    <w:rsid w:val="00D37CEC"/>
    <w:rsid w:val="00D37DA8"/>
    <w:rsid w:val="00D37DD0"/>
    <w:rsid w:val="00D37DD7"/>
    <w:rsid w:val="00D37E71"/>
    <w:rsid w:val="00D37F18"/>
    <w:rsid w:val="00D400D1"/>
    <w:rsid w:val="00D40116"/>
    <w:rsid w:val="00D4031D"/>
    <w:rsid w:val="00D406F6"/>
    <w:rsid w:val="00D40745"/>
    <w:rsid w:val="00D40755"/>
    <w:rsid w:val="00D4096C"/>
    <w:rsid w:val="00D40ABD"/>
    <w:rsid w:val="00D40BC0"/>
    <w:rsid w:val="00D40F40"/>
    <w:rsid w:val="00D4121A"/>
    <w:rsid w:val="00D4160F"/>
    <w:rsid w:val="00D417E0"/>
    <w:rsid w:val="00D42319"/>
    <w:rsid w:val="00D424AB"/>
    <w:rsid w:val="00D42A4C"/>
    <w:rsid w:val="00D42EF1"/>
    <w:rsid w:val="00D430FB"/>
    <w:rsid w:val="00D43347"/>
    <w:rsid w:val="00D433F2"/>
    <w:rsid w:val="00D436E4"/>
    <w:rsid w:val="00D43933"/>
    <w:rsid w:val="00D43B2A"/>
    <w:rsid w:val="00D442EC"/>
    <w:rsid w:val="00D44318"/>
    <w:rsid w:val="00D44367"/>
    <w:rsid w:val="00D443DF"/>
    <w:rsid w:val="00D44806"/>
    <w:rsid w:val="00D44B75"/>
    <w:rsid w:val="00D44BE5"/>
    <w:rsid w:val="00D44CB2"/>
    <w:rsid w:val="00D45359"/>
    <w:rsid w:val="00D45502"/>
    <w:rsid w:val="00D456FD"/>
    <w:rsid w:val="00D45D02"/>
    <w:rsid w:val="00D45DEA"/>
    <w:rsid w:val="00D46157"/>
    <w:rsid w:val="00D46275"/>
    <w:rsid w:val="00D462C7"/>
    <w:rsid w:val="00D46333"/>
    <w:rsid w:val="00D46379"/>
    <w:rsid w:val="00D46558"/>
    <w:rsid w:val="00D46692"/>
    <w:rsid w:val="00D468C9"/>
    <w:rsid w:val="00D46931"/>
    <w:rsid w:val="00D46E9E"/>
    <w:rsid w:val="00D4727D"/>
    <w:rsid w:val="00D477CD"/>
    <w:rsid w:val="00D4785A"/>
    <w:rsid w:val="00D47870"/>
    <w:rsid w:val="00D47C87"/>
    <w:rsid w:val="00D47F48"/>
    <w:rsid w:val="00D50639"/>
    <w:rsid w:val="00D50836"/>
    <w:rsid w:val="00D5097E"/>
    <w:rsid w:val="00D50A12"/>
    <w:rsid w:val="00D50B3E"/>
    <w:rsid w:val="00D50BFA"/>
    <w:rsid w:val="00D50DF9"/>
    <w:rsid w:val="00D50EB6"/>
    <w:rsid w:val="00D5166A"/>
    <w:rsid w:val="00D517BD"/>
    <w:rsid w:val="00D51938"/>
    <w:rsid w:val="00D5193F"/>
    <w:rsid w:val="00D519D7"/>
    <w:rsid w:val="00D51D5C"/>
    <w:rsid w:val="00D51DBB"/>
    <w:rsid w:val="00D52761"/>
    <w:rsid w:val="00D527B7"/>
    <w:rsid w:val="00D52885"/>
    <w:rsid w:val="00D52921"/>
    <w:rsid w:val="00D5298D"/>
    <w:rsid w:val="00D52B32"/>
    <w:rsid w:val="00D52B44"/>
    <w:rsid w:val="00D52C35"/>
    <w:rsid w:val="00D52C4E"/>
    <w:rsid w:val="00D52D6E"/>
    <w:rsid w:val="00D531DA"/>
    <w:rsid w:val="00D53602"/>
    <w:rsid w:val="00D5378A"/>
    <w:rsid w:val="00D53BC4"/>
    <w:rsid w:val="00D5460E"/>
    <w:rsid w:val="00D5475C"/>
    <w:rsid w:val="00D54BB2"/>
    <w:rsid w:val="00D54F57"/>
    <w:rsid w:val="00D550AA"/>
    <w:rsid w:val="00D550AD"/>
    <w:rsid w:val="00D553AA"/>
    <w:rsid w:val="00D55DE5"/>
    <w:rsid w:val="00D56077"/>
    <w:rsid w:val="00D560D0"/>
    <w:rsid w:val="00D561F0"/>
    <w:rsid w:val="00D56269"/>
    <w:rsid w:val="00D56456"/>
    <w:rsid w:val="00D56C30"/>
    <w:rsid w:val="00D56E4E"/>
    <w:rsid w:val="00D56F0A"/>
    <w:rsid w:val="00D5709E"/>
    <w:rsid w:val="00D57220"/>
    <w:rsid w:val="00D57778"/>
    <w:rsid w:val="00D578B3"/>
    <w:rsid w:val="00D57B90"/>
    <w:rsid w:val="00D57DC7"/>
    <w:rsid w:val="00D6021B"/>
    <w:rsid w:val="00D60263"/>
    <w:rsid w:val="00D6037D"/>
    <w:rsid w:val="00D603B8"/>
    <w:rsid w:val="00D605BB"/>
    <w:rsid w:val="00D60CA9"/>
    <w:rsid w:val="00D60FAC"/>
    <w:rsid w:val="00D6120F"/>
    <w:rsid w:val="00D6121E"/>
    <w:rsid w:val="00D613BE"/>
    <w:rsid w:val="00D615AE"/>
    <w:rsid w:val="00D616B0"/>
    <w:rsid w:val="00D61926"/>
    <w:rsid w:val="00D61F82"/>
    <w:rsid w:val="00D622E9"/>
    <w:rsid w:val="00D622F0"/>
    <w:rsid w:val="00D6280E"/>
    <w:rsid w:val="00D62DDC"/>
    <w:rsid w:val="00D62DFB"/>
    <w:rsid w:val="00D62E23"/>
    <w:rsid w:val="00D62E66"/>
    <w:rsid w:val="00D630D6"/>
    <w:rsid w:val="00D631AF"/>
    <w:rsid w:val="00D63595"/>
    <w:rsid w:val="00D63706"/>
    <w:rsid w:val="00D63884"/>
    <w:rsid w:val="00D63B04"/>
    <w:rsid w:val="00D63EFC"/>
    <w:rsid w:val="00D63F00"/>
    <w:rsid w:val="00D640C6"/>
    <w:rsid w:val="00D64199"/>
    <w:rsid w:val="00D64321"/>
    <w:rsid w:val="00D643E5"/>
    <w:rsid w:val="00D644FD"/>
    <w:rsid w:val="00D649EA"/>
    <w:rsid w:val="00D64A7D"/>
    <w:rsid w:val="00D64C22"/>
    <w:rsid w:val="00D64C2A"/>
    <w:rsid w:val="00D64E34"/>
    <w:rsid w:val="00D64E5C"/>
    <w:rsid w:val="00D65105"/>
    <w:rsid w:val="00D65151"/>
    <w:rsid w:val="00D65218"/>
    <w:rsid w:val="00D65A51"/>
    <w:rsid w:val="00D65B0E"/>
    <w:rsid w:val="00D65FE7"/>
    <w:rsid w:val="00D662B6"/>
    <w:rsid w:val="00D66379"/>
    <w:rsid w:val="00D663F2"/>
    <w:rsid w:val="00D666A5"/>
    <w:rsid w:val="00D66852"/>
    <w:rsid w:val="00D66959"/>
    <w:rsid w:val="00D66AE2"/>
    <w:rsid w:val="00D66DF9"/>
    <w:rsid w:val="00D66EDE"/>
    <w:rsid w:val="00D66F7E"/>
    <w:rsid w:val="00D67046"/>
    <w:rsid w:val="00D67113"/>
    <w:rsid w:val="00D6729A"/>
    <w:rsid w:val="00D672D9"/>
    <w:rsid w:val="00D67375"/>
    <w:rsid w:val="00D67480"/>
    <w:rsid w:val="00D675C2"/>
    <w:rsid w:val="00D676D2"/>
    <w:rsid w:val="00D677C4"/>
    <w:rsid w:val="00D677E0"/>
    <w:rsid w:val="00D6791E"/>
    <w:rsid w:val="00D67989"/>
    <w:rsid w:val="00D67A34"/>
    <w:rsid w:val="00D67B9A"/>
    <w:rsid w:val="00D70158"/>
    <w:rsid w:val="00D70EFF"/>
    <w:rsid w:val="00D70F1B"/>
    <w:rsid w:val="00D71161"/>
    <w:rsid w:val="00D7136C"/>
    <w:rsid w:val="00D713CE"/>
    <w:rsid w:val="00D71407"/>
    <w:rsid w:val="00D71778"/>
    <w:rsid w:val="00D71BAA"/>
    <w:rsid w:val="00D71C25"/>
    <w:rsid w:val="00D71D2F"/>
    <w:rsid w:val="00D71E12"/>
    <w:rsid w:val="00D71EC7"/>
    <w:rsid w:val="00D721D0"/>
    <w:rsid w:val="00D72522"/>
    <w:rsid w:val="00D726CF"/>
    <w:rsid w:val="00D726E9"/>
    <w:rsid w:val="00D7290B"/>
    <w:rsid w:val="00D72D0E"/>
    <w:rsid w:val="00D72EA2"/>
    <w:rsid w:val="00D72ED2"/>
    <w:rsid w:val="00D733F4"/>
    <w:rsid w:val="00D734FF"/>
    <w:rsid w:val="00D73559"/>
    <w:rsid w:val="00D73891"/>
    <w:rsid w:val="00D73AD9"/>
    <w:rsid w:val="00D7413C"/>
    <w:rsid w:val="00D74158"/>
    <w:rsid w:val="00D7441F"/>
    <w:rsid w:val="00D744AC"/>
    <w:rsid w:val="00D7455E"/>
    <w:rsid w:val="00D74588"/>
    <w:rsid w:val="00D74691"/>
    <w:rsid w:val="00D749BB"/>
    <w:rsid w:val="00D749E8"/>
    <w:rsid w:val="00D74A5F"/>
    <w:rsid w:val="00D74B4A"/>
    <w:rsid w:val="00D74FBF"/>
    <w:rsid w:val="00D7500C"/>
    <w:rsid w:val="00D757E5"/>
    <w:rsid w:val="00D75F96"/>
    <w:rsid w:val="00D76526"/>
    <w:rsid w:val="00D7662D"/>
    <w:rsid w:val="00D76979"/>
    <w:rsid w:val="00D76A92"/>
    <w:rsid w:val="00D7707D"/>
    <w:rsid w:val="00D771A0"/>
    <w:rsid w:val="00D772AF"/>
    <w:rsid w:val="00D773D0"/>
    <w:rsid w:val="00D7752F"/>
    <w:rsid w:val="00D77801"/>
    <w:rsid w:val="00D77AD2"/>
    <w:rsid w:val="00D77E13"/>
    <w:rsid w:val="00D77E4A"/>
    <w:rsid w:val="00D77FEE"/>
    <w:rsid w:val="00D800DB"/>
    <w:rsid w:val="00D802AE"/>
    <w:rsid w:val="00D8062E"/>
    <w:rsid w:val="00D807D9"/>
    <w:rsid w:val="00D8094E"/>
    <w:rsid w:val="00D80E31"/>
    <w:rsid w:val="00D80F4A"/>
    <w:rsid w:val="00D8113E"/>
    <w:rsid w:val="00D8115F"/>
    <w:rsid w:val="00D81365"/>
    <w:rsid w:val="00D816B9"/>
    <w:rsid w:val="00D81718"/>
    <w:rsid w:val="00D8198E"/>
    <w:rsid w:val="00D820CB"/>
    <w:rsid w:val="00D82469"/>
    <w:rsid w:val="00D8265F"/>
    <w:rsid w:val="00D826EC"/>
    <w:rsid w:val="00D827FD"/>
    <w:rsid w:val="00D828AE"/>
    <w:rsid w:val="00D82A73"/>
    <w:rsid w:val="00D82B04"/>
    <w:rsid w:val="00D82B48"/>
    <w:rsid w:val="00D82CEE"/>
    <w:rsid w:val="00D82F0D"/>
    <w:rsid w:val="00D82FD1"/>
    <w:rsid w:val="00D83214"/>
    <w:rsid w:val="00D832E4"/>
    <w:rsid w:val="00D834E7"/>
    <w:rsid w:val="00D83507"/>
    <w:rsid w:val="00D83BF5"/>
    <w:rsid w:val="00D83E87"/>
    <w:rsid w:val="00D83EF4"/>
    <w:rsid w:val="00D83FBD"/>
    <w:rsid w:val="00D84400"/>
    <w:rsid w:val="00D84563"/>
    <w:rsid w:val="00D849D9"/>
    <w:rsid w:val="00D84A15"/>
    <w:rsid w:val="00D84B94"/>
    <w:rsid w:val="00D851FC"/>
    <w:rsid w:val="00D85677"/>
    <w:rsid w:val="00D85727"/>
    <w:rsid w:val="00D85CA1"/>
    <w:rsid w:val="00D860E1"/>
    <w:rsid w:val="00D86220"/>
    <w:rsid w:val="00D86390"/>
    <w:rsid w:val="00D863CB"/>
    <w:rsid w:val="00D8676E"/>
    <w:rsid w:val="00D86911"/>
    <w:rsid w:val="00D86924"/>
    <w:rsid w:val="00D86BAC"/>
    <w:rsid w:val="00D86CE0"/>
    <w:rsid w:val="00D86D10"/>
    <w:rsid w:val="00D870E0"/>
    <w:rsid w:val="00D87183"/>
    <w:rsid w:val="00D87724"/>
    <w:rsid w:val="00D87ADD"/>
    <w:rsid w:val="00D87C93"/>
    <w:rsid w:val="00D901C6"/>
    <w:rsid w:val="00D9093F"/>
    <w:rsid w:val="00D90C3A"/>
    <w:rsid w:val="00D90D87"/>
    <w:rsid w:val="00D90DE2"/>
    <w:rsid w:val="00D90E06"/>
    <w:rsid w:val="00D91097"/>
    <w:rsid w:val="00D91151"/>
    <w:rsid w:val="00D911E5"/>
    <w:rsid w:val="00D9173B"/>
    <w:rsid w:val="00D918F2"/>
    <w:rsid w:val="00D91F86"/>
    <w:rsid w:val="00D92069"/>
    <w:rsid w:val="00D9206B"/>
    <w:rsid w:val="00D9208B"/>
    <w:rsid w:val="00D92213"/>
    <w:rsid w:val="00D9237E"/>
    <w:rsid w:val="00D9251B"/>
    <w:rsid w:val="00D9257B"/>
    <w:rsid w:val="00D9290B"/>
    <w:rsid w:val="00D92CAA"/>
    <w:rsid w:val="00D92CF6"/>
    <w:rsid w:val="00D930C2"/>
    <w:rsid w:val="00D931D9"/>
    <w:rsid w:val="00D93320"/>
    <w:rsid w:val="00D93652"/>
    <w:rsid w:val="00D9366E"/>
    <w:rsid w:val="00D93B67"/>
    <w:rsid w:val="00D93C19"/>
    <w:rsid w:val="00D93CCC"/>
    <w:rsid w:val="00D93F26"/>
    <w:rsid w:val="00D93FF4"/>
    <w:rsid w:val="00D94058"/>
    <w:rsid w:val="00D94352"/>
    <w:rsid w:val="00D9437F"/>
    <w:rsid w:val="00D943AA"/>
    <w:rsid w:val="00D9440F"/>
    <w:rsid w:val="00D949B3"/>
    <w:rsid w:val="00D94BB2"/>
    <w:rsid w:val="00D94D1D"/>
    <w:rsid w:val="00D94E49"/>
    <w:rsid w:val="00D94FB8"/>
    <w:rsid w:val="00D9500C"/>
    <w:rsid w:val="00D95823"/>
    <w:rsid w:val="00D958A7"/>
    <w:rsid w:val="00D9593F"/>
    <w:rsid w:val="00D95B88"/>
    <w:rsid w:val="00D95D29"/>
    <w:rsid w:val="00D95F13"/>
    <w:rsid w:val="00D96111"/>
    <w:rsid w:val="00D963B3"/>
    <w:rsid w:val="00D963B6"/>
    <w:rsid w:val="00D96646"/>
    <w:rsid w:val="00D9671D"/>
    <w:rsid w:val="00D96C22"/>
    <w:rsid w:val="00D96C25"/>
    <w:rsid w:val="00D96CC8"/>
    <w:rsid w:val="00D96CDC"/>
    <w:rsid w:val="00D96DF9"/>
    <w:rsid w:val="00D96E69"/>
    <w:rsid w:val="00D97312"/>
    <w:rsid w:val="00D973C2"/>
    <w:rsid w:val="00D97528"/>
    <w:rsid w:val="00D977AF"/>
    <w:rsid w:val="00D97BDD"/>
    <w:rsid w:val="00D97C25"/>
    <w:rsid w:val="00D97D88"/>
    <w:rsid w:val="00DA0115"/>
    <w:rsid w:val="00DA068E"/>
    <w:rsid w:val="00DA0984"/>
    <w:rsid w:val="00DA0EB9"/>
    <w:rsid w:val="00DA0F5A"/>
    <w:rsid w:val="00DA11B8"/>
    <w:rsid w:val="00DA122D"/>
    <w:rsid w:val="00DA131C"/>
    <w:rsid w:val="00DA1377"/>
    <w:rsid w:val="00DA170D"/>
    <w:rsid w:val="00DA1B66"/>
    <w:rsid w:val="00DA21C4"/>
    <w:rsid w:val="00DA2354"/>
    <w:rsid w:val="00DA29A8"/>
    <w:rsid w:val="00DA2F52"/>
    <w:rsid w:val="00DA2FE5"/>
    <w:rsid w:val="00DA341B"/>
    <w:rsid w:val="00DA3647"/>
    <w:rsid w:val="00DA376E"/>
    <w:rsid w:val="00DA378C"/>
    <w:rsid w:val="00DA39D5"/>
    <w:rsid w:val="00DA3A5D"/>
    <w:rsid w:val="00DA3B01"/>
    <w:rsid w:val="00DA3FAD"/>
    <w:rsid w:val="00DA4029"/>
    <w:rsid w:val="00DA41BD"/>
    <w:rsid w:val="00DA4557"/>
    <w:rsid w:val="00DA4922"/>
    <w:rsid w:val="00DA4ADA"/>
    <w:rsid w:val="00DA4C24"/>
    <w:rsid w:val="00DA4F56"/>
    <w:rsid w:val="00DA52B3"/>
    <w:rsid w:val="00DA52F0"/>
    <w:rsid w:val="00DA5370"/>
    <w:rsid w:val="00DA554C"/>
    <w:rsid w:val="00DA5765"/>
    <w:rsid w:val="00DA5C54"/>
    <w:rsid w:val="00DA5F26"/>
    <w:rsid w:val="00DA6337"/>
    <w:rsid w:val="00DA6841"/>
    <w:rsid w:val="00DA6936"/>
    <w:rsid w:val="00DA6D34"/>
    <w:rsid w:val="00DA7129"/>
    <w:rsid w:val="00DA713C"/>
    <w:rsid w:val="00DA73F1"/>
    <w:rsid w:val="00DA76DC"/>
    <w:rsid w:val="00DA7881"/>
    <w:rsid w:val="00DA78E3"/>
    <w:rsid w:val="00DA7F75"/>
    <w:rsid w:val="00DB038E"/>
    <w:rsid w:val="00DB045D"/>
    <w:rsid w:val="00DB0635"/>
    <w:rsid w:val="00DB071F"/>
    <w:rsid w:val="00DB0B4E"/>
    <w:rsid w:val="00DB1079"/>
    <w:rsid w:val="00DB10AC"/>
    <w:rsid w:val="00DB1AA5"/>
    <w:rsid w:val="00DB1F65"/>
    <w:rsid w:val="00DB25B6"/>
    <w:rsid w:val="00DB2610"/>
    <w:rsid w:val="00DB29DA"/>
    <w:rsid w:val="00DB2AB8"/>
    <w:rsid w:val="00DB2D2D"/>
    <w:rsid w:val="00DB2E15"/>
    <w:rsid w:val="00DB2E69"/>
    <w:rsid w:val="00DB2E8C"/>
    <w:rsid w:val="00DB2F57"/>
    <w:rsid w:val="00DB3079"/>
    <w:rsid w:val="00DB3128"/>
    <w:rsid w:val="00DB3459"/>
    <w:rsid w:val="00DB35A5"/>
    <w:rsid w:val="00DB36EF"/>
    <w:rsid w:val="00DB385C"/>
    <w:rsid w:val="00DB3BD9"/>
    <w:rsid w:val="00DB3C1E"/>
    <w:rsid w:val="00DB3C87"/>
    <w:rsid w:val="00DB3D33"/>
    <w:rsid w:val="00DB3E42"/>
    <w:rsid w:val="00DB40AE"/>
    <w:rsid w:val="00DB4111"/>
    <w:rsid w:val="00DB41DD"/>
    <w:rsid w:val="00DB4563"/>
    <w:rsid w:val="00DB4807"/>
    <w:rsid w:val="00DB4EAC"/>
    <w:rsid w:val="00DB4FA1"/>
    <w:rsid w:val="00DB5149"/>
    <w:rsid w:val="00DB51E5"/>
    <w:rsid w:val="00DB5377"/>
    <w:rsid w:val="00DB53B7"/>
    <w:rsid w:val="00DB5429"/>
    <w:rsid w:val="00DB5549"/>
    <w:rsid w:val="00DB5C3A"/>
    <w:rsid w:val="00DB5E10"/>
    <w:rsid w:val="00DB5E13"/>
    <w:rsid w:val="00DB5ED5"/>
    <w:rsid w:val="00DB60E6"/>
    <w:rsid w:val="00DB60F8"/>
    <w:rsid w:val="00DB60FE"/>
    <w:rsid w:val="00DB61A2"/>
    <w:rsid w:val="00DB6284"/>
    <w:rsid w:val="00DB64B4"/>
    <w:rsid w:val="00DB67D6"/>
    <w:rsid w:val="00DB6859"/>
    <w:rsid w:val="00DB6D3B"/>
    <w:rsid w:val="00DB6D87"/>
    <w:rsid w:val="00DB6E52"/>
    <w:rsid w:val="00DB7240"/>
    <w:rsid w:val="00DB77D6"/>
    <w:rsid w:val="00DB782C"/>
    <w:rsid w:val="00DB7949"/>
    <w:rsid w:val="00DC0653"/>
    <w:rsid w:val="00DC0657"/>
    <w:rsid w:val="00DC07A3"/>
    <w:rsid w:val="00DC0898"/>
    <w:rsid w:val="00DC0BE2"/>
    <w:rsid w:val="00DC0FBA"/>
    <w:rsid w:val="00DC10E6"/>
    <w:rsid w:val="00DC14F8"/>
    <w:rsid w:val="00DC1A90"/>
    <w:rsid w:val="00DC1F58"/>
    <w:rsid w:val="00DC1FA3"/>
    <w:rsid w:val="00DC22AD"/>
    <w:rsid w:val="00DC2462"/>
    <w:rsid w:val="00DC29DA"/>
    <w:rsid w:val="00DC2B07"/>
    <w:rsid w:val="00DC2BAE"/>
    <w:rsid w:val="00DC307D"/>
    <w:rsid w:val="00DC31EC"/>
    <w:rsid w:val="00DC320F"/>
    <w:rsid w:val="00DC3252"/>
    <w:rsid w:val="00DC330B"/>
    <w:rsid w:val="00DC3325"/>
    <w:rsid w:val="00DC335C"/>
    <w:rsid w:val="00DC35B8"/>
    <w:rsid w:val="00DC3800"/>
    <w:rsid w:val="00DC39FB"/>
    <w:rsid w:val="00DC3A14"/>
    <w:rsid w:val="00DC3AEE"/>
    <w:rsid w:val="00DC3E98"/>
    <w:rsid w:val="00DC3FD1"/>
    <w:rsid w:val="00DC40F9"/>
    <w:rsid w:val="00DC4B0F"/>
    <w:rsid w:val="00DC5174"/>
    <w:rsid w:val="00DC5453"/>
    <w:rsid w:val="00DC54F2"/>
    <w:rsid w:val="00DC56BC"/>
    <w:rsid w:val="00DC5912"/>
    <w:rsid w:val="00DC5A0D"/>
    <w:rsid w:val="00DC6460"/>
    <w:rsid w:val="00DC6771"/>
    <w:rsid w:val="00DC681C"/>
    <w:rsid w:val="00DC6C1A"/>
    <w:rsid w:val="00DC6D47"/>
    <w:rsid w:val="00DC6E04"/>
    <w:rsid w:val="00DC7090"/>
    <w:rsid w:val="00DC7218"/>
    <w:rsid w:val="00DC7A5B"/>
    <w:rsid w:val="00DC7ADF"/>
    <w:rsid w:val="00DC7BC8"/>
    <w:rsid w:val="00DC7D24"/>
    <w:rsid w:val="00DC7E10"/>
    <w:rsid w:val="00DC7E6E"/>
    <w:rsid w:val="00DD00FC"/>
    <w:rsid w:val="00DD0272"/>
    <w:rsid w:val="00DD0664"/>
    <w:rsid w:val="00DD075D"/>
    <w:rsid w:val="00DD0888"/>
    <w:rsid w:val="00DD0A5B"/>
    <w:rsid w:val="00DD0B70"/>
    <w:rsid w:val="00DD0BB3"/>
    <w:rsid w:val="00DD0BF7"/>
    <w:rsid w:val="00DD0FC3"/>
    <w:rsid w:val="00DD1007"/>
    <w:rsid w:val="00DD1BE6"/>
    <w:rsid w:val="00DD1F2B"/>
    <w:rsid w:val="00DD1F40"/>
    <w:rsid w:val="00DD2102"/>
    <w:rsid w:val="00DD261C"/>
    <w:rsid w:val="00DD2AAE"/>
    <w:rsid w:val="00DD2B55"/>
    <w:rsid w:val="00DD2B6B"/>
    <w:rsid w:val="00DD2D98"/>
    <w:rsid w:val="00DD2DFA"/>
    <w:rsid w:val="00DD328D"/>
    <w:rsid w:val="00DD34E6"/>
    <w:rsid w:val="00DD353C"/>
    <w:rsid w:val="00DD359D"/>
    <w:rsid w:val="00DD35CB"/>
    <w:rsid w:val="00DD3CD7"/>
    <w:rsid w:val="00DD3D46"/>
    <w:rsid w:val="00DD3E9C"/>
    <w:rsid w:val="00DD4109"/>
    <w:rsid w:val="00DD45AF"/>
    <w:rsid w:val="00DD475E"/>
    <w:rsid w:val="00DD4819"/>
    <w:rsid w:val="00DD4ACF"/>
    <w:rsid w:val="00DD4BA6"/>
    <w:rsid w:val="00DD4BC1"/>
    <w:rsid w:val="00DD526A"/>
    <w:rsid w:val="00DD556D"/>
    <w:rsid w:val="00DD58CE"/>
    <w:rsid w:val="00DD5B3A"/>
    <w:rsid w:val="00DD5D84"/>
    <w:rsid w:val="00DD5D94"/>
    <w:rsid w:val="00DD5E1B"/>
    <w:rsid w:val="00DD61DD"/>
    <w:rsid w:val="00DD624B"/>
    <w:rsid w:val="00DD6474"/>
    <w:rsid w:val="00DD6514"/>
    <w:rsid w:val="00DD65ED"/>
    <w:rsid w:val="00DD67D5"/>
    <w:rsid w:val="00DD6958"/>
    <w:rsid w:val="00DD6AF8"/>
    <w:rsid w:val="00DD70A6"/>
    <w:rsid w:val="00DD7407"/>
    <w:rsid w:val="00DD76A8"/>
    <w:rsid w:val="00DD7909"/>
    <w:rsid w:val="00DD79C8"/>
    <w:rsid w:val="00DD7AB9"/>
    <w:rsid w:val="00DD7D86"/>
    <w:rsid w:val="00DD7F37"/>
    <w:rsid w:val="00DE00E3"/>
    <w:rsid w:val="00DE06AA"/>
    <w:rsid w:val="00DE0874"/>
    <w:rsid w:val="00DE08E8"/>
    <w:rsid w:val="00DE11BC"/>
    <w:rsid w:val="00DE19A1"/>
    <w:rsid w:val="00DE19DC"/>
    <w:rsid w:val="00DE1A02"/>
    <w:rsid w:val="00DE1A16"/>
    <w:rsid w:val="00DE2529"/>
    <w:rsid w:val="00DE2BDC"/>
    <w:rsid w:val="00DE2D53"/>
    <w:rsid w:val="00DE30AA"/>
    <w:rsid w:val="00DE3BD0"/>
    <w:rsid w:val="00DE3C1B"/>
    <w:rsid w:val="00DE3E8C"/>
    <w:rsid w:val="00DE3EE0"/>
    <w:rsid w:val="00DE42BE"/>
    <w:rsid w:val="00DE4323"/>
    <w:rsid w:val="00DE432B"/>
    <w:rsid w:val="00DE48E8"/>
    <w:rsid w:val="00DE4AED"/>
    <w:rsid w:val="00DE52B3"/>
    <w:rsid w:val="00DE5545"/>
    <w:rsid w:val="00DE5606"/>
    <w:rsid w:val="00DE5A29"/>
    <w:rsid w:val="00DE5C63"/>
    <w:rsid w:val="00DE5EA9"/>
    <w:rsid w:val="00DE5FEE"/>
    <w:rsid w:val="00DE630C"/>
    <w:rsid w:val="00DE6345"/>
    <w:rsid w:val="00DE68AE"/>
    <w:rsid w:val="00DE6CD9"/>
    <w:rsid w:val="00DE6D52"/>
    <w:rsid w:val="00DE6E28"/>
    <w:rsid w:val="00DE708A"/>
    <w:rsid w:val="00DE715E"/>
    <w:rsid w:val="00DE760F"/>
    <w:rsid w:val="00DE794A"/>
    <w:rsid w:val="00DE7B57"/>
    <w:rsid w:val="00DE7D68"/>
    <w:rsid w:val="00DF05EE"/>
    <w:rsid w:val="00DF08A8"/>
    <w:rsid w:val="00DF09A2"/>
    <w:rsid w:val="00DF0D7E"/>
    <w:rsid w:val="00DF0DAD"/>
    <w:rsid w:val="00DF0ED6"/>
    <w:rsid w:val="00DF1189"/>
    <w:rsid w:val="00DF125B"/>
    <w:rsid w:val="00DF1DA2"/>
    <w:rsid w:val="00DF2151"/>
    <w:rsid w:val="00DF2331"/>
    <w:rsid w:val="00DF261B"/>
    <w:rsid w:val="00DF26C2"/>
    <w:rsid w:val="00DF2B58"/>
    <w:rsid w:val="00DF2FD9"/>
    <w:rsid w:val="00DF31F3"/>
    <w:rsid w:val="00DF3246"/>
    <w:rsid w:val="00DF3259"/>
    <w:rsid w:val="00DF3523"/>
    <w:rsid w:val="00DF3688"/>
    <w:rsid w:val="00DF3DC6"/>
    <w:rsid w:val="00DF3E78"/>
    <w:rsid w:val="00DF3E8A"/>
    <w:rsid w:val="00DF4024"/>
    <w:rsid w:val="00DF41AB"/>
    <w:rsid w:val="00DF42CB"/>
    <w:rsid w:val="00DF4393"/>
    <w:rsid w:val="00DF46C3"/>
    <w:rsid w:val="00DF47DB"/>
    <w:rsid w:val="00DF4A9B"/>
    <w:rsid w:val="00DF4B42"/>
    <w:rsid w:val="00DF4EF4"/>
    <w:rsid w:val="00DF52E5"/>
    <w:rsid w:val="00DF53D8"/>
    <w:rsid w:val="00DF5421"/>
    <w:rsid w:val="00DF5429"/>
    <w:rsid w:val="00DF549B"/>
    <w:rsid w:val="00DF595C"/>
    <w:rsid w:val="00DF5D06"/>
    <w:rsid w:val="00DF5DE5"/>
    <w:rsid w:val="00DF6415"/>
    <w:rsid w:val="00DF663D"/>
    <w:rsid w:val="00DF66C5"/>
    <w:rsid w:val="00DF66EF"/>
    <w:rsid w:val="00DF684F"/>
    <w:rsid w:val="00DF69C3"/>
    <w:rsid w:val="00DF768E"/>
    <w:rsid w:val="00DF793D"/>
    <w:rsid w:val="00DF794B"/>
    <w:rsid w:val="00DF7CA7"/>
    <w:rsid w:val="00DF7E5F"/>
    <w:rsid w:val="00DF7E9F"/>
    <w:rsid w:val="00DF7F55"/>
    <w:rsid w:val="00DF7F7C"/>
    <w:rsid w:val="00DF7FD3"/>
    <w:rsid w:val="00E0016C"/>
    <w:rsid w:val="00E00280"/>
    <w:rsid w:val="00E00308"/>
    <w:rsid w:val="00E00728"/>
    <w:rsid w:val="00E00B6A"/>
    <w:rsid w:val="00E00C3A"/>
    <w:rsid w:val="00E00DB2"/>
    <w:rsid w:val="00E00DE7"/>
    <w:rsid w:val="00E01121"/>
    <w:rsid w:val="00E012DB"/>
    <w:rsid w:val="00E0136F"/>
    <w:rsid w:val="00E01538"/>
    <w:rsid w:val="00E01688"/>
    <w:rsid w:val="00E01A0A"/>
    <w:rsid w:val="00E022D1"/>
    <w:rsid w:val="00E02465"/>
    <w:rsid w:val="00E0271A"/>
    <w:rsid w:val="00E02749"/>
    <w:rsid w:val="00E0296E"/>
    <w:rsid w:val="00E02AE8"/>
    <w:rsid w:val="00E02B23"/>
    <w:rsid w:val="00E02B56"/>
    <w:rsid w:val="00E02CE9"/>
    <w:rsid w:val="00E02E8E"/>
    <w:rsid w:val="00E02FBB"/>
    <w:rsid w:val="00E03300"/>
    <w:rsid w:val="00E036EB"/>
    <w:rsid w:val="00E0385A"/>
    <w:rsid w:val="00E0390A"/>
    <w:rsid w:val="00E03BD1"/>
    <w:rsid w:val="00E03C44"/>
    <w:rsid w:val="00E03D6B"/>
    <w:rsid w:val="00E03DC8"/>
    <w:rsid w:val="00E03EEE"/>
    <w:rsid w:val="00E03F3F"/>
    <w:rsid w:val="00E03F4E"/>
    <w:rsid w:val="00E04472"/>
    <w:rsid w:val="00E04507"/>
    <w:rsid w:val="00E047B7"/>
    <w:rsid w:val="00E04827"/>
    <w:rsid w:val="00E04AA0"/>
    <w:rsid w:val="00E04EC4"/>
    <w:rsid w:val="00E04F3B"/>
    <w:rsid w:val="00E0504D"/>
    <w:rsid w:val="00E050C2"/>
    <w:rsid w:val="00E05141"/>
    <w:rsid w:val="00E0579D"/>
    <w:rsid w:val="00E05989"/>
    <w:rsid w:val="00E05D22"/>
    <w:rsid w:val="00E05E65"/>
    <w:rsid w:val="00E05E88"/>
    <w:rsid w:val="00E061D0"/>
    <w:rsid w:val="00E06302"/>
    <w:rsid w:val="00E0678C"/>
    <w:rsid w:val="00E06837"/>
    <w:rsid w:val="00E06CA6"/>
    <w:rsid w:val="00E0764F"/>
    <w:rsid w:val="00E07869"/>
    <w:rsid w:val="00E07912"/>
    <w:rsid w:val="00E07AD3"/>
    <w:rsid w:val="00E07D02"/>
    <w:rsid w:val="00E07ED1"/>
    <w:rsid w:val="00E07F6A"/>
    <w:rsid w:val="00E07FC9"/>
    <w:rsid w:val="00E103F8"/>
    <w:rsid w:val="00E105A3"/>
    <w:rsid w:val="00E105CF"/>
    <w:rsid w:val="00E1061E"/>
    <w:rsid w:val="00E1062A"/>
    <w:rsid w:val="00E1070B"/>
    <w:rsid w:val="00E1075F"/>
    <w:rsid w:val="00E111C5"/>
    <w:rsid w:val="00E11B15"/>
    <w:rsid w:val="00E11E5F"/>
    <w:rsid w:val="00E11ED9"/>
    <w:rsid w:val="00E12050"/>
    <w:rsid w:val="00E12295"/>
    <w:rsid w:val="00E125FF"/>
    <w:rsid w:val="00E12745"/>
    <w:rsid w:val="00E1287F"/>
    <w:rsid w:val="00E131B8"/>
    <w:rsid w:val="00E132FF"/>
    <w:rsid w:val="00E136E7"/>
    <w:rsid w:val="00E139C0"/>
    <w:rsid w:val="00E139F6"/>
    <w:rsid w:val="00E13CCE"/>
    <w:rsid w:val="00E13D0F"/>
    <w:rsid w:val="00E13D7D"/>
    <w:rsid w:val="00E13DA2"/>
    <w:rsid w:val="00E1419B"/>
    <w:rsid w:val="00E144B4"/>
    <w:rsid w:val="00E1452B"/>
    <w:rsid w:val="00E146D5"/>
    <w:rsid w:val="00E148AB"/>
    <w:rsid w:val="00E1490E"/>
    <w:rsid w:val="00E14965"/>
    <w:rsid w:val="00E14B03"/>
    <w:rsid w:val="00E14B3D"/>
    <w:rsid w:val="00E15064"/>
    <w:rsid w:val="00E152CE"/>
    <w:rsid w:val="00E1559C"/>
    <w:rsid w:val="00E155CB"/>
    <w:rsid w:val="00E156C6"/>
    <w:rsid w:val="00E1598A"/>
    <w:rsid w:val="00E15C1C"/>
    <w:rsid w:val="00E15DAC"/>
    <w:rsid w:val="00E15E92"/>
    <w:rsid w:val="00E15F0E"/>
    <w:rsid w:val="00E161B2"/>
    <w:rsid w:val="00E16259"/>
    <w:rsid w:val="00E16528"/>
    <w:rsid w:val="00E165E7"/>
    <w:rsid w:val="00E1676D"/>
    <w:rsid w:val="00E167FD"/>
    <w:rsid w:val="00E16931"/>
    <w:rsid w:val="00E16932"/>
    <w:rsid w:val="00E16951"/>
    <w:rsid w:val="00E16A22"/>
    <w:rsid w:val="00E16B1D"/>
    <w:rsid w:val="00E16C83"/>
    <w:rsid w:val="00E16CB6"/>
    <w:rsid w:val="00E16E3B"/>
    <w:rsid w:val="00E16F36"/>
    <w:rsid w:val="00E16F98"/>
    <w:rsid w:val="00E17034"/>
    <w:rsid w:val="00E171FC"/>
    <w:rsid w:val="00E172ED"/>
    <w:rsid w:val="00E17585"/>
    <w:rsid w:val="00E177E9"/>
    <w:rsid w:val="00E17B1D"/>
    <w:rsid w:val="00E17B2E"/>
    <w:rsid w:val="00E17B6D"/>
    <w:rsid w:val="00E2029F"/>
    <w:rsid w:val="00E209C7"/>
    <w:rsid w:val="00E20CE5"/>
    <w:rsid w:val="00E212F3"/>
    <w:rsid w:val="00E21482"/>
    <w:rsid w:val="00E219A3"/>
    <w:rsid w:val="00E21C3C"/>
    <w:rsid w:val="00E21CD7"/>
    <w:rsid w:val="00E21EEB"/>
    <w:rsid w:val="00E22106"/>
    <w:rsid w:val="00E2294F"/>
    <w:rsid w:val="00E22A7E"/>
    <w:rsid w:val="00E22F3B"/>
    <w:rsid w:val="00E230AC"/>
    <w:rsid w:val="00E234CB"/>
    <w:rsid w:val="00E236AB"/>
    <w:rsid w:val="00E236F5"/>
    <w:rsid w:val="00E237B9"/>
    <w:rsid w:val="00E237F9"/>
    <w:rsid w:val="00E23A54"/>
    <w:rsid w:val="00E23B86"/>
    <w:rsid w:val="00E23DF0"/>
    <w:rsid w:val="00E23E7A"/>
    <w:rsid w:val="00E24088"/>
    <w:rsid w:val="00E242A7"/>
    <w:rsid w:val="00E2440E"/>
    <w:rsid w:val="00E24998"/>
    <w:rsid w:val="00E249BB"/>
    <w:rsid w:val="00E249E9"/>
    <w:rsid w:val="00E24B5A"/>
    <w:rsid w:val="00E24D8F"/>
    <w:rsid w:val="00E251B4"/>
    <w:rsid w:val="00E255EA"/>
    <w:rsid w:val="00E259C4"/>
    <w:rsid w:val="00E26014"/>
    <w:rsid w:val="00E26138"/>
    <w:rsid w:val="00E262BC"/>
    <w:rsid w:val="00E2636D"/>
    <w:rsid w:val="00E26379"/>
    <w:rsid w:val="00E2691A"/>
    <w:rsid w:val="00E269B4"/>
    <w:rsid w:val="00E26D14"/>
    <w:rsid w:val="00E2707E"/>
    <w:rsid w:val="00E2780B"/>
    <w:rsid w:val="00E278B0"/>
    <w:rsid w:val="00E2791F"/>
    <w:rsid w:val="00E27D17"/>
    <w:rsid w:val="00E30069"/>
    <w:rsid w:val="00E301A6"/>
    <w:rsid w:val="00E302C1"/>
    <w:rsid w:val="00E3033B"/>
    <w:rsid w:val="00E30454"/>
    <w:rsid w:val="00E30586"/>
    <w:rsid w:val="00E30867"/>
    <w:rsid w:val="00E30A18"/>
    <w:rsid w:val="00E30AB0"/>
    <w:rsid w:val="00E30D25"/>
    <w:rsid w:val="00E30DD3"/>
    <w:rsid w:val="00E30E4D"/>
    <w:rsid w:val="00E311B9"/>
    <w:rsid w:val="00E3123E"/>
    <w:rsid w:val="00E312CA"/>
    <w:rsid w:val="00E312FF"/>
    <w:rsid w:val="00E31545"/>
    <w:rsid w:val="00E318D7"/>
    <w:rsid w:val="00E3195A"/>
    <w:rsid w:val="00E31C72"/>
    <w:rsid w:val="00E31D0D"/>
    <w:rsid w:val="00E31D44"/>
    <w:rsid w:val="00E31DAC"/>
    <w:rsid w:val="00E32009"/>
    <w:rsid w:val="00E32460"/>
    <w:rsid w:val="00E324DA"/>
    <w:rsid w:val="00E32582"/>
    <w:rsid w:val="00E32597"/>
    <w:rsid w:val="00E325C2"/>
    <w:rsid w:val="00E32A27"/>
    <w:rsid w:val="00E32C80"/>
    <w:rsid w:val="00E32D22"/>
    <w:rsid w:val="00E33398"/>
    <w:rsid w:val="00E3349D"/>
    <w:rsid w:val="00E33602"/>
    <w:rsid w:val="00E33769"/>
    <w:rsid w:val="00E33784"/>
    <w:rsid w:val="00E3386C"/>
    <w:rsid w:val="00E33BCE"/>
    <w:rsid w:val="00E33CA8"/>
    <w:rsid w:val="00E33CE8"/>
    <w:rsid w:val="00E33D02"/>
    <w:rsid w:val="00E33D8B"/>
    <w:rsid w:val="00E33F3A"/>
    <w:rsid w:val="00E3413C"/>
    <w:rsid w:val="00E342EC"/>
    <w:rsid w:val="00E345BB"/>
    <w:rsid w:val="00E34B7A"/>
    <w:rsid w:val="00E356E5"/>
    <w:rsid w:val="00E358EB"/>
    <w:rsid w:val="00E35930"/>
    <w:rsid w:val="00E3595A"/>
    <w:rsid w:val="00E35ACA"/>
    <w:rsid w:val="00E35C77"/>
    <w:rsid w:val="00E35F3B"/>
    <w:rsid w:val="00E35FDE"/>
    <w:rsid w:val="00E360FD"/>
    <w:rsid w:val="00E362F7"/>
    <w:rsid w:val="00E362FA"/>
    <w:rsid w:val="00E3634D"/>
    <w:rsid w:val="00E36502"/>
    <w:rsid w:val="00E36581"/>
    <w:rsid w:val="00E36695"/>
    <w:rsid w:val="00E367C6"/>
    <w:rsid w:val="00E36943"/>
    <w:rsid w:val="00E369B1"/>
    <w:rsid w:val="00E36A17"/>
    <w:rsid w:val="00E36AD0"/>
    <w:rsid w:val="00E36B7D"/>
    <w:rsid w:val="00E37567"/>
    <w:rsid w:val="00E379E7"/>
    <w:rsid w:val="00E37AE1"/>
    <w:rsid w:val="00E37AFF"/>
    <w:rsid w:val="00E37C96"/>
    <w:rsid w:val="00E37E42"/>
    <w:rsid w:val="00E37E96"/>
    <w:rsid w:val="00E37FAA"/>
    <w:rsid w:val="00E40292"/>
    <w:rsid w:val="00E40334"/>
    <w:rsid w:val="00E404F7"/>
    <w:rsid w:val="00E40A7B"/>
    <w:rsid w:val="00E40AE5"/>
    <w:rsid w:val="00E40CEC"/>
    <w:rsid w:val="00E40DB8"/>
    <w:rsid w:val="00E40DD5"/>
    <w:rsid w:val="00E40E38"/>
    <w:rsid w:val="00E416FF"/>
    <w:rsid w:val="00E41783"/>
    <w:rsid w:val="00E41EB0"/>
    <w:rsid w:val="00E4243C"/>
    <w:rsid w:val="00E42A43"/>
    <w:rsid w:val="00E42B5B"/>
    <w:rsid w:val="00E430DA"/>
    <w:rsid w:val="00E43771"/>
    <w:rsid w:val="00E4398A"/>
    <w:rsid w:val="00E439BD"/>
    <w:rsid w:val="00E43DB0"/>
    <w:rsid w:val="00E4413C"/>
    <w:rsid w:val="00E44357"/>
    <w:rsid w:val="00E44392"/>
    <w:rsid w:val="00E444A4"/>
    <w:rsid w:val="00E44617"/>
    <w:rsid w:val="00E44668"/>
    <w:rsid w:val="00E44BDB"/>
    <w:rsid w:val="00E4538F"/>
    <w:rsid w:val="00E45392"/>
    <w:rsid w:val="00E454D0"/>
    <w:rsid w:val="00E45B78"/>
    <w:rsid w:val="00E45F01"/>
    <w:rsid w:val="00E460A9"/>
    <w:rsid w:val="00E46380"/>
    <w:rsid w:val="00E4645C"/>
    <w:rsid w:val="00E46548"/>
    <w:rsid w:val="00E46579"/>
    <w:rsid w:val="00E46653"/>
    <w:rsid w:val="00E46970"/>
    <w:rsid w:val="00E46999"/>
    <w:rsid w:val="00E46A4F"/>
    <w:rsid w:val="00E46FB0"/>
    <w:rsid w:val="00E47312"/>
    <w:rsid w:val="00E4737F"/>
    <w:rsid w:val="00E478C6"/>
    <w:rsid w:val="00E47A48"/>
    <w:rsid w:val="00E47ED9"/>
    <w:rsid w:val="00E502A7"/>
    <w:rsid w:val="00E502E2"/>
    <w:rsid w:val="00E505B3"/>
    <w:rsid w:val="00E505F4"/>
    <w:rsid w:val="00E506D1"/>
    <w:rsid w:val="00E509B7"/>
    <w:rsid w:val="00E50B4A"/>
    <w:rsid w:val="00E50D16"/>
    <w:rsid w:val="00E50F46"/>
    <w:rsid w:val="00E5127A"/>
    <w:rsid w:val="00E514DC"/>
    <w:rsid w:val="00E51945"/>
    <w:rsid w:val="00E51954"/>
    <w:rsid w:val="00E51A48"/>
    <w:rsid w:val="00E51F12"/>
    <w:rsid w:val="00E52026"/>
    <w:rsid w:val="00E52C8E"/>
    <w:rsid w:val="00E530C3"/>
    <w:rsid w:val="00E53597"/>
    <w:rsid w:val="00E5374D"/>
    <w:rsid w:val="00E53766"/>
    <w:rsid w:val="00E538E7"/>
    <w:rsid w:val="00E53A48"/>
    <w:rsid w:val="00E546E8"/>
    <w:rsid w:val="00E54A05"/>
    <w:rsid w:val="00E54A1A"/>
    <w:rsid w:val="00E54B7A"/>
    <w:rsid w:val="00E54C67"/>
    <w:rsid w:val="00E55396"/>
    <w:rsid w:val="00E55912"/>
    <w:rsid w:val="00E55A67"/>
    <w:rsid w:val="00E55DED"/>
    <w:rsid w:val="00E55E30"/>
    <w:rsid w:val="00E5668F"/>
    <w:rsid w:val="00E56829"/>
    <w:rsid w:val="00E56CC7"/>
    <w:rsid w:val="00E56F01"/>
    <w:rsid w:val="00E57130"/>
    <w:rsid w:val="00E5776B"/>
    <w:rsid w:val="00E57EE5"/>
    <w:rsid w:val="00E57F12"/>
    <w:rsid w:val="00E603F7"/>
    <w:rsid w:val="00E605BF"/>
    <w:rsid w:val="00E60889"/>
    <w:rsid w:val="00E6097B"/>
    <w:rsid w:val="00E609E0"/>
    <w:rsid w:val="00E60C1A"/>
    <w:rsid w:val="00E60FF0"/>
    <w:rsid w:val="00E6144C"/>
    <w:rsid w:val="00E61ADA"/>
    <w:rsid w:val="00E61B11"/>
    <w:rsid w:val="00E61BF3"/>
    <w:rsid w:val="00E61CC4"/>
    <w:rsid w:val="00E61EF5"/>
    <w:rsid w:val="00E61F27"/>
    <w:rsid w:val="00E61F45"/>
    <w:rsid w:val="00E62497"/>
    <w:rsid w:val="00E62526"/>
    <w:rsid w:val="00E628A7"/>
    <w:rsid w:val="00E6296E"/>
    <w:rsid w:val="00E62C01"/>
    <w:rsid w:val="00E633F3"/>
    <w:rsid w:val="00E63526"/>
    <w:rsid w:val="00E6385A"/>
    <w:rsid w:val="00E63CBD"/>
    <w:rsid w:val="00E63D4A"/>
    <w:rsid w:val="00E63E20"/>
    <w:rsid w:val="00E6410F"/>
    <w:rsid w:val="00E64112"/>
    <w:rsid w:val="00E6416F"/>
    <w:rsid w:val="00E64337"/>
    <w:rsid w:val="00E643B5"/>
    <w:rsid w:val="00E643F0"/>
    <w:rsid w:val="00E64928"/>
    <w:rsid w:val="00E64A52"/>
    <w:rsid w:val="00E64AFC"/>
    <w:rsid w:val="00E64CCD"/>
    <w:rsid w:val="00E64D23"/>
    <w:rsid w:val="00E64EF8"/>
    <w:rsid w:val="00E65202"/>
    <w:rsid w:val="00E652C9"/>
    <w:rsid w:val="00E65300"/>
    <w:rsid w:val="00E65389"/>
    <w:rsid w:val="00E654DD"/>
    <w:rsid w:val="00E654FA"/>
    <w:rsid w:val="00E65651"/>
    <w:rsid w:val="00E6571F"/>
    <w:rsid w:val="00E6572A"/>
    <w:rsid w:val="00E658DB"/>
    <w:rsid w:val="00E659CF"/>
    <w:rsid w:val="00E65BCB"/>
    <w:rsid w:val="00E65FD8"/>
    <w:rsid w:val="00E660F8"/>
    <w:rsid w:val="00E662D7"/>
    <w:rsid w:val="00E66577"/>
    <w:rsid w:val="00E66A2B"/>
    <w:rsid w:val="00E66AA3"/>
    <w:rsid w:val="00E66F15"/>
    <w:rsid w:val="00E67485"/>
    <w:rsid w:val="00E67970"/>
    <w:rsid w:val="00E67AB7"/>
    <w:rsid w:val="00E67E12"/>
    <w:rsid w:val="00E67E7C"/>
    <w:rsid w:val="00E67ECD"/>
    <w:rsid w:val="00E70027"/>
    <w:rsid w:val="00E700FC"/>
    <w:rsid w:val="00E702DA"/>
    <w:rsid w:val="00E7039A"/>
    <w:rsid w:val="00E706B3"/>
    <w:rsid w:val="00E706F7"/>
    <w:rsid w:val="00E70B57"/>
    <w:rsid w:val="00E70BCC"/>
    <w:rsid w:val="00E70E5B"/>
    <w:rsid w:val="00E70E61"/>
    <w:rsid w:val="00E710B2"/>
    <w:rsid w:val="00E71260"/>
    <w:rsid w:val="00E71486"/>
    <w:rsid w:val="00E7151B"/>
    <w:rsid w:val="00E7157E"/>
    <w:rsid w:val="00E715BC"/>
    <w:rsid w:val="00E7160A"/>
    <w:rsid w:val="00E7160E"/>
    <w:rsid w:val="00E718CF"/>
    <w:rsid w:val="00E71903"/>
    <w:rsid w:val="00E7190F"/>
    <w:rsid w:val="00E7199F"/>
    <w:rsid w:val="00E71A1E"/>
    <w:rsid w:val="00E71C8F"/>
    <w:rsid w:val="00E71CCA"/>
    <w:rsid w:val="00E71D73"/>
    <w:rsid w:val="00E721BD"/>
    <w:rsid w:val="00E721C7"/>
    <w:rsid w:val="00E722F6"/>
    <w:rsid w:val="00E7239F"/>
    <w:rsid w:val="00E724CC"/>
    <w:rsid w:val="00E72682"/>
    <w:rsid w:val="00E72721"/>
    <w:rsid w:val="00E72810"/>
    <w:rsid w:val="00E72E63"/>
    <w:rsid w:val="00E7337C"/>
    <w:rsid w:val="00E733A5"/>
    <w:rsid w:val="00E73642"/>
    <w:rsid w:val="00E7385D"/>
    <w:rsid w:val="00E739E3"/>
    <w:rsid w:val="00E73C6D"/>
    <w:rsid w:val="00E740F7"/>
    <w:rsid w:val="00E741E3"/>
    <w:rsid w:val="00E746A4"/>
    <w:rsid w:val="00E74898"/>
    <w:rsid w:val="00E74AC4"/>
    <w:rsid w:val="00E74CC3"/>
    <w:rsid w:val="00E74D17"/>
    <w:rsid w:val="00E74F29"/>
    <w:rsid w:val="00E74F35"/>
    <w:rsid w:val="00E74F53"/>
    <w:rsid w:val="00E75049"/>
    <w:rsid w:val="00E75077"/>
    <w:rsid w:val="00E7513F"/>
    <w:rsid w:val="00E75176"/>
    <w:rsid w:val="00E755B3"/>
    <w:rsid w:val="00E75772"/>
    <w:rsid w:val="00E757C8"/>
    <w:rsid w:val="00E758C3"/>
    <w:rsid w:val="00E7608C"/>
    <w:rsid w:val="00E764CD"/>
    <w:rsid w:val="00E76A39"/>
    <w:rsid w:val="00E76AEF"/>
    <w:rsid w:val="00E76B4B"/>
    <w:rsid w:val="00E77279"/>
    <w:rsid w:val="00E773A8"/>
    <w:rsid w:val="00E77955"/>
    <w:rsid w:val="00E77B9B"/>
    <w:rsid w:val="00E77C16"/>
    <w:rsid w:val="00E77CA8"/>
    <w:rsid w:val="00E77DA8"/>
    <w:rsid w:val="00E80154"/>
    <w:rsid w:val="00E801EC"/>
    <w:rsid w:val="00E8031C"/>
    <w:rsid w:val="00E80358"/>
    <w:rsid w:val="00E8048D"/>
    <w:rsid w:val="00E8057E"/>
    <w:rsid w:val="00E80B5D"/>
    <w:rsid w:val="00E80C29"/>
    <w:rsid w:val="00E80E24"/>
    <w:rsid w:val="00E80E67"/>
    <w:rsid w:val="00E80E86"/>
    <w:rsid w:val="00E8133F"/>
    <w:rsid w:val="00E81404"/>
    <w:rsid w:val="00E820F6"/>
    <w:rsid w:val="00E82355"/>
    <w:rsid w:val="00E828F7"/>
    <w:rsid w:val="00E82913"/>
    <w:rsid w:val="00E82A9B"/>
    <w:rsid w:val="00E82D2F"/>
    <w:rsid w:val="00E82FE4"/>
    <w:rsid w:val="00E8325B"/>
    <w:rsid w:val="00E83545"/>
    <w:rsid w:val="00E83573"/>
    <w:rsid w:val="00E838DE"/>
    <w:rsid w:val="00E83AE7"/>
    <w:rsid w:val="00E8408C"/>
    <w:rsid w:val="00E84099"/>
    <w:rsid w:val="00E840FB"/>
    <w:rsid w:val="00E841B4"/>
    <w:rsid w:val="00E8489F"/>
    <w:rsid w:val="00E84A70"/>
    <w:rsid w:val="00E84DDF"/>
    <w:rsid w:val="00E84E8C"/>
    <w:rsid w:val="00E84F13"/>
    <w:rsid w:val="00E8502D"/>
    <w:rsid w:val="00E85324"/>
    <w:rsid w:val="00E8599C"/>
    <w:rsid w:val="00E85C8D"/>
    <w:rsid w:val="00E85CEB"/>
    <w:rsid w:val="00E85F17"/>
    <w:rsid w:val="00E86031"/>
    <w:rsid w:val="00E86320"/>
    <w:rsid w:val="00E863BF"/>
    <w:rsid w:val="00E87042"/>
    <w:rsid w:val="00E87268"/>
    <w:rsid w:val="00E872DC"/>
    <w:rsid w:val="00E87470"/>
    <w:rsid w:val="00E87758"/>
    <w:rsid w:val="00E87864"/>
    <w:rsid w:val="00E878DE"/>
    <w:rsid w:val="00E87CBB"/>
    <w:rsid w:val="00E906AB"/>
    <w:rsid w:val="00E90B20"/>
    <w:rsid w:val="00E90B66"/>
    <w:rsid w:val="00E90DDC"/>
    <w:rsid w:val="00E91269"/>
    <w:rsid w:val="00E912B6"/>
    <w:rsid w:val="00E912E0"/>
    <w:rsid w:val="00E91399"/>
    <w:rsid w:val="00E91B08"/>
    <w:rsid w:val="00E91C06"/>
    <w:rsid w:val="00E91D6D"/>
    <w:rsid w:val="00E9257A"/>
    <w:rsid w:val="00E929A4"/>
    <w:rsid w:val="00E93012"/>
    <w:rsid w:val="00E930A6"/>
    <w:rsid w:val="00E93383"/>
    <w:rsid w:val="00E93490"/>
    <w:rsid w:val="00E934FE"/>
    <w:rsid w:val="00E93579"/>
    <w:rsid w:val="00E93675"/>
    <w:rsid w:val="00E936DE"/>
    <w:rsid w:val="00E93848"/>
    <w:rsid w:val="00E938B1"/>
    <w:rsid w:val="00E9396C"/>
    <w:rsid w:val="00E93A1C"/>
    <w:rsid w:val="00E940AD"/>
    <w:rsid w:val="00E940FC"/>
    <w:rsid w:val="00E942FB"/>
    <w:rsid w:val="00E943C1"/>
    <w:rsid w:val="00E94C74"/>
    <w:rsid w:val="00E94EBC"/>
    <w:rsid w:val="00E956EA"/>
    <w:rsid w:val="00E95A0E"/>
    <w:rsid w:val="00E95D12"/>
    <w:rsid w:val="00E95DFB"/>
    <w:rsid w:val="00E95EA8"/>
    <w:rsid w:val="00E961E0"/>
    <w:rsid w:val="00E963C2"/>
    <w:rsid w:val="00E9655F"/>
    <w:rsid w:val="00E9688B"/>
    <w:rsid w:val="00E9695A"/>
    <w:rsid w:val="00E96CCE"/>
    <w:rsid w:val="00E96E00"/>
    <w:rsid w:val="00E96E72"/>
    <w:rsid w:val="00E96F50"/>
    <w:rsid w:val="00E96FCF"/>
    <w:rsid w:val="00E97210"/>
    <w:rsid w:val="00E977E1"/>
    <w:rsid w:val="00EA0015"/>
    <w:rsid w:val="00EA0051"/>
    <w:rsid w:val="00EA03E7"/>
    <w:rsid w:val="00EA0619"/>
    <w:rsid w:val="00EA0923"/>
    <w:rsid w:val="00EA0962"/>
    <w:rsid w:val="00EA0A6D"/>
    <w:rsid w:val="00EA0E93"/>
    <w:rsid w:val="00EA1093"/>
    <w:rsid w:val="00EA1661"/>
    <w:rsid w:val="00EA1781"/>
    <w:rsid w:val="00EA1931"/>
    <w:rsid w:val="00EA196C"/>
    <w:rsid w:val="00EA1A30"/>
    <w:rsid w:val="00EA211C"/>
    <w:rsid w:val="00EA22A4"/>
    <w:rsid w:val="00EA22A9"/>
    <w:rsid w:val="00EA2FDD"/>
    <w:rsid w:val="00EA32DA"/>
    <w:rsid w:val="00EA3443"/>
    <w:rsid w:val="00EA3454"/>
    <w:rsid w:val="00EA3A7C"/>
    <w:rsid w:val="00EA3D31"/>
    <w:rsid w:val="00EA3D4A"/>
    <w:rsid w:val="00EA3E61"/>
    <w:rsid w:val="00EA3FCE"/>
    <w:rsid w:val="00EA4290"/>
    <w:rsid w:val="00EA42E6"/>
    <w:rsid w:val="00EA4361"/>
    <w:rsid w:val="00EA447C"/>
    <w:rsid w:val="00EA473C"/>
    <w:rsid w:val="00EA4748"/>
    <w:rsid w:val="00EA4A92"/>
    <w:rsid w:val="00EA4BA0"/>
    <w:rsid w:val="00EA5296"/>
    <w:rsid w:val="00EA539C"/>
    <w:rsid w:val="00EA5636"/>
    <w:rsid w:val="00EA56E3"/>
    <w:rsid w:val="00EA572E"/>
    <w:rsid w:val="00EA5CD0"/>
    <w:rsid w:val="00EA5D52"/>
    <w:rsid w:val="00EA5E38"/>
    <w:rsid w:val="00EA5EE9"/>
    <w:rsid w:val="00EA67A3"/>
    <w:rsid w:val="00EA6B06"/>
    <w:rsid w:val="00EA7121"/>
    <w:rsid w:val="00EA721D"/>
    <w:rsid w:val="00EA7248"/>
    <w:rsid w:val="00EA732D"/>
    <w:rsid w:val="00EA758A"/>
    <w:rsid w:val="00EA7655"/>
    <w:rsid w:val="00EA7753"/>
    <w:rsid w:val="00EA783C"/>
    <w:rsid w:val="00EA7DC7"/>
    <w:rsid w:val="00EA7F4E"/>
    <w:rsid w:val="00EA7FEC"/>
    <w:rsid w:val="00EB0818"/>
    <w:rsid w:val="00EB097E"/>
    <w:rsid w:val="00EB0B66"/>
    <w:rsid w:val="00EB0DE7"/>
    <w:rsid w:val="00EB1282"/>
    <w:rsid w:val="00EB1333"/>
    <w:rsid w:val="00EB14FD"/>
    <w:rsid w:val="00EB16EC"/>
    <w:rsid w:val="00EB1A4E"/>
    <w:rsid w:val="00EB1B25"/>
    <w:rsid w:val="00EB1B54"/>
    <w:rsid w:val="00EB1BB3"/>
    <w:rsid w:val="00EB1C0F"/>
    <w:rsid w:val="00EB1C5F"/>
    <w:rsid w:val="00EB1C6E"/>
    <w:rsid w:val="00EB1D05"/>
    <w:rsid w:val="00EB205C"/>
    <w:rsid w:val="00EB2064"/>
    <w:rsid w:val="00EB236A"/>
    <w:rsid w:val="00EB24C8"/>
    <w:rsid w:val="00EB2598"/>
    <w:rsid w:val="00EB25E0"/>
    <w:rsid w:val="00EB2AAA"/>
    <w:rsid w:val="00EB2F41"/>
    <w:rsid w:val="00EB3012"/>
    <w:rsid w:val="00EB31C2"/>
    <w:rsid w:val="00EB3243"/>
    <w:rsid w:val="00EB36E9"/>
    <w:rsid w:val="00EB3836"/>
    <w:rsid w:val="00EB3A7C"/>
    <w:rsid w:val="00EB3E81"/>
    <w:rsid w:val="00EB3F3D"/>
    <w:rsid w:val="00EB3FCA"/>
    <w:rsid w:val="00EB4343"/>
    <w:rsid w:val="00EB4586"/>
    <w:rsid w:val="00EB4BD3"/>
    <w:rsid w:val="00EB4F0C"/>
    <w:rsid w:val="00EB51CA"/>
    <w:rsid w:val="00EB51D4"/>
    <w:rsid w:val="00EB51DA"/>
    <w:rsid w:val="00EB55B3"/>
    <w:rsid w:val="00EB5CB2"/>
    <w:rsid w:val="00EB5CB9"/>
    <w:rsid w:val="00EB6033"/>
    <w:rsid w:val="00EB6215"/>
    <w:rsid w:val="00EB6245"/>
    <w:rsid w:val="00EB62E4"/>
    <w:rsid w:val="00EB630F"/>
    <w:rsid w:val="00EB64DE"/>
    <w:rsid w:val="00EB6919"/>
    <w:rsid w:val="00EB6923"/>
    <w:rsid w:val="00EB6E42"/>
    <w:rsid w:val="00EB7021"/>
    <w:rsid w:val="00EB72AD"/>
    <w:rsid w:val="00EB7300"/>
    <w:rsid w:val="00EB7576"/>
    <w:rsid w:val="00EB75DB"/>
    <w:rsid w:val="00EB782F"/>
    <w:rsid w:val="00EB792F"/>
    <w:rsid w:val="00EB7F22"/>
    <w:rsid w:val="00EC0004"/>
    <w:rsid w:val="00EC0150"/>
    <w:rsid w:val="00EC04DD"/>
    <w:rsid w:val="00EC052E"/>
    <w:rsid w:val="00EC0E02"/>
    <w:rsid w:val="00EC0FC6"/>
    <w:rsid w:val="00EC1036"/>
    <w:rsid w:val="00EC110F"/>
    <w:rsid w:val="00EC1169"/>
    <w:rsid w:val="00EC1254"/>
    <w:rsid w:val="00EC1322"/>
    <w:rsid w:val="00EC13C3"/>
    <w:rsid w:val="00EC14EA"/>
    <w:rsid w:val="00EC15C2"/>
    <w:rsid w:val="00EC17BA"/>
    <w:rsid w:val="00EC1C35"/>
    <w:rsid w:val="00EC1C39"/>
    <w:rsid w:val="00EC1E18"/>
    <w:rsid w:val="00EC1EA8"/>
    <w:rsid w:val="00EC1F0A"/>
    <w:rsid w:val="00EC208E"/>
    <w:rsid w:val="00EC2575"/>
    <w:rsid w:val="00EC28A0"/>
    <w:rsid w:val="00EC2CED"/>
    <w:rsid w:val="00EC2FA9"/>
    <w:rsid w:val="00EC339C"/>
    <w:rsid w:val="00EC3413"/>
    <w:rsid w:val="00EC3517"/>
    <w:rsid w:val="00EC3AA3"/>
    <w:rsid w:val="00EC3AC3"/>
    <w:rsid w:val="00EC3B3B"/>
    <w:rsid w:val="00EC3D4F"/>
    <w:rsid w:val="00EC4461"/>
    <w:rsid w:val="00EC4468"/>
    <w:rsid w:val="00EC4525"/>
    <w:rsid w:val="00EC4821"/>
    <w:rsid w:val="00EC4858"/>
    <w:rsid w:val="00EC48EE"/>
    <w:rsid w:val="00EC4AEA"/>
    <w:rsid w:val="00EC4D3C"/>
    <w:rsid w:val="00EC4E31"/>
    <w:rsid w:val="00EC51F3"/>
    <w:rsid w:val="00EC5423"/>
    <w:rsid w:val="00EC54CF"/>
    <w:rsid w:val="00EC5583"/>
    <w:rsid w:val="00EC55BA"/>
    <w:rsid w:val="00EC5692"/>
    <w:rsid w:val="00EC5892"/>
    <w:rsid w:val="00EC59AE"/>
    <w:rsid w:val="00EC5ABE"/>
    <w:rsid w:val="00EC5D4B"/>
    <w:rsid w:val="00EC5D71"/>
    <w:rsid w:val="00EC60BB"/>
    <w:rsid w:val="00EC6233"/>
    <w:rsid w:val="00EC62E2"/>
    <w:rsid w:val="00EC62EC"/>
    <w:rsid w:val="00EC633F"/>
    <w:rsid w:val="00EC63C8"/>
    <w:rsid w:val="00EC6502"/>
    <w:rsid w:val="00EC6758"/>
    <w:rsid w:val="00EC7021"/>
    <w:rsid w:val="00EC73E1"/>
    <w:rsid w:val="00EC75D0"/>
    <w:rsid w:val="00EC7AA6"/>
    <w:rsid w:val="00EC7D0F"/>
    <w:rsid w:val="00EC7DBE"/>
    <w:rsid w:val="00ED002E"/>
    <w:rsid w:val="00ED0275"/>
    <w:rsid w:val="00ED04D1"/>
    <w:rsid w:val="00ED0616"/>
    <w:rsid w:val="00ED06EE"/>
    <w:rsid w:val="00ED0839"/>
    <w:rsid w:val="00ED0A5B"/>
    <w:rsid w:val="00ED0F48"/>
    <w:rsid w:val="00ED0F67"/>
    <w:rsid w:val="00ED12AE"/>
    <w:rsid w:val="00ED1340"/>
    <w:rsid w:val="00ED1537"/>
    <w:rsid w:val="00ED17B6"/>
    <w:rsid w:val="00ED1A2F"/>
    <w:rsid w:val="00ED1AF9"/>
    <w:rsid w:val="00ED1B9A"/>
    <w:rsid w:val="00ED1CFC"/>
    <w:rsid w:val="00ED2A6C"/>
    <w:rsid w:val="00ED315F"/>
    <w:rsid w:val="00ED322A"/>
    <w:rsid w:val="00ED3714"/>
    <w:rsid w:val="00ED39DA"/>
    <w:rsid w:val="00ED4151"/>
    <w:rsid w:val="00ED43B8"/>
    <w:rsid w:val="00ED45E5"/>
    <w:rsid w:val="00ED4782"/>
    <w:rsid w:val="00ED491C"/>
    <w:rsid w:val="00ED4A3D"/>
    <w:rsid w:val="00ED4AED"/>
    <w:rsid w:val="00ED54A7"/>
    <w:rsid w:val="00ED59F5"/>
    <w:rsid w:val="00ED5C21"/>
    <w:rsid w:val="00ED5FAD"/>
    <w:rsid w:val="00ED622C"/>
    <w:rsid w:val="00ED62DA"/>
    <w:rsid w:val="00ED62FC"/>
    <w:rsid w:val="00ED68D2"/>
    <w:rsid w:val="00ED6E45"/>
    <w:rsid w:val="00ED70B1"/>
    <w:rsid w:val="00ED7378"/>
    <w:rsid w:val="00ED742D"/>
    <w:rsid w:val="00ED769E"/>
    <w:rsid w:val="00ED7E0C"/>
    <w:rsid w:val="00EE02FE"/>
    <w:rsid w:val="00EE0447"/>
    <w:rsid w:val="00EE083D"/>
    <w:rsid w:val="00EE0A49"/>
    <w:rsid w:val="00EE0EF5"/>
    <w:rsid w:val="00EE107C"/>
    <w:rsid w:val="00EE113A"/>
    <w:rsid w:val="00EE153B"/>
    <w:rsid w:val="00EE1659"/>
    <w:rsid w:val="00EE182A"/>
    <w:rsid w:val="00EE183B"/>
    <w:rsid w:val="00EE20FE"/>
    <w:rsid w:val="00EE2285"/>
    <w:rsid w:val="00EE22ED"/>
    <w:rsid w:val="00EE242C"/>
    <w:rsid w:val="00EE244A"/>
    <w:rsid w:val="00EE2512"/>
    <w:rsid w:val="00EE288A"/>
    <w:rsid w:val="00EE28D1"/>
    <w:rsid w:val="00EE2D58"/>
    <w:rsid w:val="00EE2DD4"/>
    <w:rsid w:val="00EE2F9D"/>
    <w:rsid w:val="00EE3318"/>
    <w:rsid w:val="00EE33E2"/>
    <w:rsid w:val="00EE387E"/>
    <w:rsid w:val="00EE3B4C"/>
    <w:rsid w:val="00EE3B88"/>
    <w:rsid w:val="00EE3DC8"/>
    <w:rsid w:val="00EE3E89"/>
    <w:rsid w:val="00EE3F92"/>
    <w:rsid w:val="00EE44D1"/>
    <w:rsid w:val="00EE4680"/>
    <w:rsid w:val="00EE48F7"/>
    <w:rsid w:val="00EE4922"/>
    <w:rsid w:val="00EE4E12"/>
    <w:rsid w:val="00EE52FE"/>
    <w:rsid w:val="00EE53CC"/>
    <w:rsid w:val="00EE5878"/>
    <w:rsid w:val="00EE59DC"/>
    <w:rsid w:val="00EE5A37"/>
    <w:rsid w:val="00EE5ECF"/>
    <w:rsid w:val="00EE624E"/>
    <w:rsid w:val="00EE62A1"/>
    <w:rsid w:val="00EE6825"/>
    <w:rsid w:val="00EE6849"/>
    <w:rsid w:val="00EE687B"/>
    <w:rsid w:val="00EE69C6"/>
    <w:rsid w:val="00EE6C21"/>
    <w:rsid w:val="00EE6DF6"/>
    <w:rsid w:val="00EE7117"/>
    <w:rsid w:val="00EE7282"/>
    <w:rsid w:val="00EE7408"/>
    <w:rsid w:val="00EE774E"/>
    <w:rsid w:val="00EE7CC6"/>
    <w:rsid w:val="00EE7E0F"/>
    <w:rsid w:val="00EE7F96"/>
    <w:rsid w:val="00EF013A"/>
    <w:rsid w:val="00EF0299"/>
    <w:rsid w:val="00EF072B"/>
    <w:rsid w:val="00EF0C65"/>
    <w:rsid w:val="00EF0D62"/>
    <w:rsid w:val="00EF126D"/>
    <w:rsid w:val="00EF1498"/>
    <w:rsid w:val="00EF1572"/>
    <w:rsid w:val="00EF15F6"/>
    <w:rsid w:val="00EF1627"/>
    <w:rsid w:val="00EF164C"/>
    <w:rsid w:val="00EF17D4"/>
    <w:rsid w:val="00EF18B1"/>
    <w:rsid w:val="00EF1BA3"/>
    <w:rsid w:val="00EF1C60"/>
    <w:rsid w:val="00EF1DDE"/>
    <w:rsid w:val="00EF1F7E"/>
    <w:rsid w:val="00EF20EF"/>
    <w:rsid w:val="00EF21DE"/>
    <w:rsid w:val="00EF2335"/>
    <w:rsid w:val="00EF26EF"/>
    <w:rsid w:val="00EF295D"/>
    <w:rsid w:val="00EF2D2B"/>
    <w:rsid w:val="00EF2E54"/>
    <w:rsid w:val="00EF2F1F"/>
    <w:rsid w:val="00EF2F75"/>
    <w:rsid w:val="00EF3037"/>
    <w:rsid w:val="00EF376D"/>
    <w:rsid w:val="00EF3776"/>
    <w:rsid w:val="00EF390B"/>
    <w:rsid w:val="00EF39A6"/>
    <w:rsid w:val="00EF3A0E"/>
    <w:rsid w:val="00EF3A66"/>
    <w:rsid w:val="00EF3EB1"/>
    <w:rsid w:val="00EF3F8D"/>
    <w:rsid w:val="00EF4125"/>
    <w:rsid w:val="00EF4694"/>
    <w:rsid w:val="00EF4B23"/>
    <w:rsid w:val="00EF4BFB"/>
    <w:rsid w:val="00EF4C8F"/>
    <w:rsid w:val="00EF4CDE"/>
    <w:rsid w:val="00EF4D4F"/>
    <w:rsid w:val="00EF4E14"/>
    <w:rsid w:val="00EF5135"/>
    <w:rsid w:val="00EF52C3"/>
    <w:rsid w:val="00EF53AD"/>
    <w:rsid w:val="00EF5608"/>
    <w:rsid w:val="00EF5AAF"/>
    <w:rsid w:val="00EF5B55"/>
    <w:rsid w:val="00EF5E3E"/>
    <w:rsid w:val="00EF621A"/>
    <w:rsid w:val="00EF636C"/>
    <w:rsid w:val="00EF649E"/>
    <w:rsid w:val="00EF672A"/>
    <w:rsid w:val="00EF69E5"/>
    <w:rsid w:val="00EF6AED"/>
    <w:rsid w:val="00EF6B2B"/>
    <w:rsid w:val="00EF6B5F"/>
    <w:rsid w:val="00EF714E"/>
    <w:rsid w:val="00EF743F"/>
    <w:rsid w:val="00EF7648"/>
    <w:rsid w:val="00EF7794"/>
    <w:rsid w:val="00EF77CB"/>
    <w:rsid w:val="00EF7A26"/>
    <w:rsid w:val="00EF7C36"/>
    <w:rsid w:val="00EF7DDE"/>
    <w:rsid w:val="00F00017"/>
    <w:rsid w:val="00F00386"/>
    <w:rsid w:val="00F004AB"/>
    <w:rsid w:val="00F0098B"/>
    <w:rsid w:val="00F01168"/>
    <w:rsid w:val="00F01219"/>
    <w:rsid w:val="00F0145B"/>
    <w:rsid w:val="00F014B2"/>
    <w:rsid w:val="00F01578"/>
    <w:rsid w:val="00F01879"/>
    <w:rsid w:val="00F01B3A"/>
    <w:rsid w:val="00F01B60"/>
    <w:rsid w:val="00F01B9D"/>
    <w:rsid w:val="00F01C5C"/>
    <w:rsid w:val="00F02758"/>
    <w:rsid w:val="00F028AB"/>
    <w:rsid w:val="00F02ABD"/>
    <w:rsid w:val="00F03094"/>
    <w:rsid w:val="00F0377B"/>
    <w:rsid w:val="00F037DD"/>
    <w:rsid w:val="00F037E9"/>
    <w:rsid w:val="00F0390B"/>
    <w:rsid w:val="00F039DD"/>
    <w:rsid w:val="00F039F4"/>
    <w:rsid w:val="00F03CEE"/>
    <w:rsid w:val="00F03D5C"/>
    <w:rsid w:val="00F040FC"/>
    <w:rsid w:val="00F04249"/>
    <w:rsid w:val="00F044EC"/>
    <w:rsid w:val="00F04846"/>
    <w:rsid w:val="00F04A47"/>
    <w:rsid w:val="00F04B92"/>
    <w:rsid w:val="00F04FFD"/>
    <w:rsid w:val="00F0519C"/>
    <w:rsid w:val="00F0527D"/>
    <w:rsid w:val="00F05869"/>
    <w:rsid w:val="00F05DA4"/>
    <w:rsid w:val="00F05E66"/>
    <w:rsid w:val="00F06022"/>
    <w:rsid w:val="00F060D1"/>
    <w:rsid w:val="00F061FC"/>
    <w:rsid w:val="00F063BC"/>
    <w:rsid w:val="00F06613"/>
    <w:rsid w:val="00F067AC"/>
    <w:rsid w:val="00F06832"/>
    <w:rsid w:val="00F06BA9"/>
    <w:rsid w:val="00F06FEF"/>
    <w:rsid w:val="00F07359"/>
    <w:rsid w:val="00F07433"/>
    <w:rsid w:val="00F0751B"/>
    <w:rsid w:val="00F07A22"/>
    <w:rsid w:val="00F07F9B"/>
    <w:rsid w:val="00F1001D"/>
    <w:rsid w:val="00F1008D"/>
    <w:rsid w:val="00F102D0"/>
    <w:rsid w:val="00F1030E"/>
    <w:rsid w:val="00F1095B"/>
    <w:rsid w:val="00F109E4"/>
    <w:rsid w:val="00F10C9D"/>
    <w:rsid w:val="00F10E37"/>
    <w:rsid w:val="00F11387"/>
    <w:rsid w:val="00F114CA"/>
    <w:rsid w:val="00F11628"/>
    <w:rsid w:val="00F118AC"/>
    <w:rsid w:val="00F11AA7"/>
    <w:rsid w:val="00F11E29"/>
    <w:rsid w:val="00F11E39"/>
    <w:rsid w:val="00F121EF"/>
    <w:rsid w:val="00F1240C"/>
    <w:rsid w:val="00F12564"/>
    <w:rsid w:val="00F1282D"/>
    <w:rsid w:val="00F1284E"/>
    <w:rsid w:val="00F12967"/>
    <w:rsid w:val="00F129C3"/>
    <w:rsid w:val="00F129D0"/>
    <w:rsid w:val="00F12A25"/>
    <w:rsid w:val="00F12B22"/>
    <w:rsid w:val="00F13047"/>
    <w:rsid w:val="00F13176"/>
    <w:rsid w:val="00F13563"/>
    <w:rsid w:val="00F137BE"/>
    <w:rsid w:val="00F13996"/>
    <w:rsid w:val="00F139A1"/>
    <w:rsid w:val="00F13AE0"/>
    <w:rsid w:val="00F13ED6"/>
    <w:rsid w:val="00F142E8"/>
    <w:rsid w:val="00F14708"/>
    <w:rsid w:val="00F14815"/>
    <w:rsid w:val="00F14C53"/>
    <w:rsid w:val="00F14D9A"/>
    <w:rsid w:val="00F14DF0"/>
    <w:rsid w:val="00F157E7"/>
    <w:rsid w:val="00F15B1B"/>
    <w:rsid w:val="00F15B22"/>
    <w:rsid w:val="00F15D38"/>
    <w:rsid w:val="00F15DA8"/>
    <w:rsid w:val="00F1606B"/>
    <w:rsid w:val="00F161ED"/>
    <w:rsid w:val="00F16966"/>
    <w:rsid w:val="00F16CF6"/>
    <w:rsid w:val="00F16E93"/>
    <w:rsid w:val="00F16F0B"/>
    <w:rsid w:val="00F17250"/>
    <w:rsid w:val="00F179D0"/>
    <w:rsid w:val="00F200CE"/>
    <w:rsid w:val="00F2011E"/>
    <w:rsid w:val="00F2015F"/>
    <w:rsid w:val="00F201C0"/>
    <w:rsid w:val="00F20707"/>
    <w:rsid w:val="00F20831"/>
    <w:rsid w:val="00F20D92"/>
    <w:rsid w:val="00F20F7B"/>
    <w:rsid w:val="00F21251"/>
    <w:rsid w:val="00F213EE"/>
    <w:rsid w:val="00F21435"/>
    <w:rsid w:val="00F21608"/>
    <w:rsid w:val="00F218CD"/>
    <w:rsid w:val="00F21CA2"/>
    <w:rsid w:val="00F21DA8"/>
    <w:rsid w:val="00F22082"/>
    <w:rsid w:val="00F22120"/>
    <w:rsid w:val="00F22128"/>
    <w:rsid w:val="00F2221C"/>
    <w:rsid w:val="00F223BB"/>
    <w:rsid w:val="00F227CA"/>
    <w:rsid w:val="00F22827"/>
    <w:rsid w:val="00F22EF0"/>
    <w:rsid w:val="00F232E1"/>
    <w:rsid w:val="00F234E1"/>
    <w:rsid w:val="00F2388B"/>
    <w:rsid w:val="00F23BBC"/>
    <w:rsid w:val="00F23C03"/>
    <w:rsid w:val="00F23C60"/>
    <w:rsid w:val="00F248B1"/>
    <w:rsid w:val="00F25122"/>
    <w:rsid w:val="00F254AE"/>
    <w:rsid w:val="00F25C89"/>
    <w:rsid w:val="00F25E2C"/>
    <w:rsid w:val="00F25F23"/>
    <w:rsid w:val="00F26A74"/>
    <w:rsid w:val="00F26CDD"/>
    <w:rsid w:val="00F274AE"/>
    <w:rsid w:val="00F277EA"/>
    <w:rsid w:val="00F27A86"/>
    <w:rsid w:val="00F27B19"/>
    <w:rsid w:val="00F27D03"/>
    <w:rsid w:val="00F27EDF"/>
    <w:rsid w:val="00F30338"/>
    <w:rsid w:val="00F30A80"/>
    <w:rsid w:val="00F30B13"/>
    <w:rsid w:val="00F30C3E"/>
    <w:rsid w:val="00F30C91"/>
    <w:rsid w:val="00F30CAC"/>
    <w:rsid w:val="00F30E56"/>
    <w:rsid w:val="00F30EA0"/>
    <w:rsid w:val="00F30F97"/>
    <w:rsid w:val="00F31169"/>
    <w:rsid w:val="00F31543"/>
    <w:rsid w:val="00F31662"/>
    <w:rsid w:val="00F3182F"/>
    <w:rsid w:val="00F31996"/>
    <w:rsid w:val="00F319AB"/>
    <w:rsid w:val="00F31C0F"/>
    <w:rsid w:val="00F31C51"/>
    <w:rsid w:val="00F31F59"/>
    <w:rsid w:val="00F31FDF"/>
    <w:rsid w:val="00F3230C"/>
    <w:rsid w:val="00F32483"/>
    <w:rsid w:val="00F32B3C"/>
    <w:rsid w:val="00F32B3F"/>
    <w:rsid w:val="00F32BFB"/>
    <w:rsid w:val="00F32C1C"/>
    <w:rsid w:val="00F32D32"/>
    <w:rsid w:val="00F336B5"/>
    <w:rsid w:val="00F3391C"/>
    <w:rsid w:val="00F3393C"/>
    <w:rsid w:val="00F33943"/>
    <w:rsid w:val="00F33A35"/>
    <w:rsid w:val="00F33A74"/>
    <w:rsid w:val="00F33AFF"/>
    <w:rsid w:val="00F33B44"/>
    <w:rsid w:val="00F33E72"/>
    <w:rsid w:val="00F34291"/>
    <w:rsid w:val="00F3433D"/>
    <w:rsid w:val="00F345F9"/>
    <w:rsid w:val="00F3468F"/>
    <w:rsid w:val="00F34771"/>
    <w:rsid w:val="00F34A2C"/>
    <w:rsid w:val="00F34C1E"/>
    <w:rsid w:val="00F34E35"/>
    <w:rsid w:val="00F35367"/>
    <w:rsid w:val="00F356E3"/>
    <w:rsid w:val="00F35769"/>
    <w:rsid w:val="00F35965"/>
    <w:rsid w:val="00F359D6"/>
    <w:rsid w:val="00F35A00"/>
    <w:rsid w:val="00F35C3A"/>
    <w:rsid w:val="00F360AE"/>
    <w:rsid w:val="00F362B9"/>
    <w:rsid w:val="00F36318"/>
    <w:rsid w:val="00F36709"/>
    <w:rsid w:val="00F36862"/>
    <w:rsid w:val="00F368CC"/>
    <w:rsid w:val="00F36F05"/>
    <w:rsid w:val="00F36F60"/>
    <w:rsid w:val="00F37116"/>
    <w:rsid w:val="00F3712E"/>
    <w:rsid w:val="00F37210"/>
    <w:rsid w:val="00F372DA"/>
    <w:rsid w:val="00F37343"/>
    <w:rsid w:val="00F3751A"/>
    <w:rsid w:val="00F37D41"/>
    <w:rsid w:val="00F37F87"/>
    <w:rsid w:val="00F401C1"/>
    <w:rsid w:val="00F40206"/>
    <w:rsid w:val="00F4072E"/>
    <w:rsid w:val="00F4083A"/>
    <w:rsid w:val="00F40958"/>
    <w:rsid w:val="00F40C96"/>
    <w:rsid w:val="00F40D6D"/>
    <w:rsid w:val="00F40DAA"/>
    <w:rsid w:val="00F41259"/>
    <w:rsid w:val="00F415BA"/>
    <w:rsid w:val="00F41744"/>
    <w:rsid w:val="00F41E57"/>
    <w:rsid w:val="00F42495"/>
    <w:rsid w:val="00F42502"/>
    <w:rsid w:val="00F42C77"/>
    <w:rsid w:val="00F42CEF"/>
    <w:rsid w:val="00F42DE4"/>
    <w:rsid w:val="00F42E03"/>
    <w:rsid w:val="00F42E12"/>
    <w:rsid w:val="00F42F27"/>
    <w:rsid w:val="00F42F55"/>
    <w:rsid w:val="00F430A5"/>
    <w:rsid w:val="00F43192"/>
    <w:rsid w:val="00F436A8"/>
    <w:rsid w:val="00F437CB"/>
    <w:rsid w:val="00F4397D"/>
    <w:rsid w:val="00F43A64"/>
    <w:rsid w:val="00F43F86"/>
    <w:rsid w:val="00F44056"/>
    <w:rsid w:val="00F443E9"/>
    <w:rsid w:val="00F4478B"/>
    <w:rsid w:val="00F449AD"/>
    <w:rsid w:val="00F44A90"/>
    <w:rsid w:val="00F44AB6"/>
    <w:rsid w:val="00F44D0E"/>
    <w:rsid w:val="00F44E56"/>
    <w:rsid w:val="00F44FD8"/>
    <w:rsid w:val="00F45194"/>
    <w:rsid w:val="00F45301"/>
    <w:rsid w:val="00F45328"/>
    <w:rsid w:val="00F45476"/>
    <w:rsid w:val="00F455B8"/>
    <w:rsid w:val="00F45793"/>
    <w:rsid w:val="00F4582D"/>
    <w:rsid w:val="00F4596F"/>
    <w:rsid w:val="00F45AF8"/>
    <w:rsid w:val="00F45C65"/>
    <w:rsid w:val="00F45CF6"/>
    <w:rsid w:val="00F46BB8"/>
    <w:rsid w:val="00F46C88"/>
    <w:rsid w:val="00F4703A"/>
    <w:rsid w:val="00F4737E"/>
    <w:rsid w:val="00F47642"/>
    <w:rsid w:val="00F4788F"/>
    <w:rsid w:val="00F47A62"/>
    <w:rsid w:val="00F47D54"/>
    <w:rsid w:val="00F47E90"/>
    <w:rsid w:val="00F501B8"/>
    <w:rsid w:val="00F50209"/>
    <w:rsid w:val="00F50367"/>
    <w:rsid w:val="00F5085C"/>
    <w:rsid w:val="00F50C20"/>
    <w:rsid w:val="00F50DB7"/>
    <w:rsid w:val="00F51066"/>
    <w:rsid w:val="00F51363"/>
    <w:rsid w:val="00F513E5"/>
    <w:rsid w:val="00F51744"/>
    <w:rsid w:val="00F519DF"/>
    <w:rsid w:val="00F51B63"/>
    <w:rsid w:val="00F51B98"/>
    <w:rsid w:val="00F5210E"/>
    <w:rsid w:val="00F526A4"/>
    <w:rsid w:val="00F527FA"/>
    <w:rsid w:val="00F52DBA"/>
    <w:rsid w:val="00F52DD5"/>
    <w:rsid w:val="00F53061"/>
    <w:rsid w:val="00F530F8"/>
    <w:rsid w:val="00F5315E"/>
    <w:rsid w:val="00F53160"/>
    <w:rsid w:val="00F534DD"/>
    <w:rsid w:val="00F535BE"/>
    <w:rsid w:val="00F53648"/>
    <w:rsid w:val="00F539AE"/>
    <w:rsid w:val="00F53FE0"/>
    <w:rsid w:val="00F54149"/>
    <w:rsid w:val="00F543CF"/>
    <w:rsid w:val="00F54658"/>
    <w:rsid w:val="00F54697"/>
    <w:rsid w:val="00F546D8"/>
    <w:rsid w:val="00F54728"/>
    <w:rsid w:val="00F54924"/>
    <w:rsid w:val="00F5503F"/>
    <w:rsid w:val="00F551AF"/>
    <w:rsid w:val="00F5527D"/>
    <w:rsid w:val="00F553BF"/>
    <w:rsid w:val="00F55A65"/>
    <w:rsid w:val="00F55B7C"/>
    <w:rsid w:val="00F55CA2"/>
    <w:rsid w:val="00F55E6B"/>
    <w:rsid w:val="00F56082"/>
    <w:rsid w:val="00F561D0"/>
    <w:rsid w:val="00F5646F"/>
    <w:rsid w:val="00F569F5"/>
    <w:rsid w:val="00F56D6D"/>
    <w:rsid w:val="00F56FFE"/>
    <w:rsid w:val="00F576AD"/>
    <w:rsid w:val="00F57798"/>
    <w:rsid w:val="00F5787C"/>
    <w:rsid w:val="00F57A93"/>
    <w:rsid w:val="00F57AC8"/>
    <w:rsid w:val="00F57DD6"/>
    <w:rsid w:val="00F60171"/>
    <w:rsid w:val="00F606C7"/>
    <w:rsid w:val="00F6086A"/>
    <w:rsid w:val="00F6087C"/>
    <w:rsid w:val="00F6091E"/>
    <w:rsid w:val="00F60C55"/>
    <w:rsid w:val="00F60DC2"/>
    <w:rsid w:val="00F61026"/>
    <w:rsid w:val="00F61244"/>
    <w:rsid w:val="00F61384"/>
    <w:rsid w:val="00F61497"/>
    <w:rsid w:val="00F61499"/>
    <w:rsid w:val="00F61629"/>
    <w:rsid w:val="00F61641"/>
    <w:rsid w:val="00F6193D"/>
    <w:rsid w:val="00F61A95"/>
    <w:rsid w:val="00F61EC0"/>
    <w:rsid w:val="00F62496"/>
    <w:rsid w:val="00F62500"/>
    <w:rsid w:val="00F62558"/>
    <w:rsid w:val="00F6263C"/>
    <w:rsid w:val="00F62AAA"/>
    <w:rsid w:val="00F62D4B"/>
    <w:rsid w:val="00F62D55"/>
    <w:rsid w:val="00F631C0"/>
    <w:rsid w:val="00F634C2"/>
    <w:rsid w:val="00F6354C"/>
    <w:rsid w:val="00F635E0"/>
    <w:rsid w:val="00F64209"/>
    <w:rsid w:val="00F64E42"/>
    <w:rsid w:val="00F650D0"/>
    <w:rsid w:val="00F654A8"/>
    <w:rsid w:val="00F65793"/>
    <w:rsid w:val="00F65A7B"/>
    <w:rsid w:val="00F65C72"/>
    <w:rsid w:val="00F65F9F"/>
    <w:rsid w:val="00F665F9"/>
    <w:rsid w:val="00F667B5"/>
    <w:rsid w:val="00F66CBA"/>
    <w:rsid w:val="00F66CF1"/>
    <w:rsid w:val="00F66F7C"/>
    <w:rsid w:val="00F673AA"/>
    <w:rsid w:val="00F677A7"/>
    <w:rsid w:val="00F67AB7"/>
    <w:rsid w:val="00F67C82"/>
    <w:rsid w:val="00F67D0B"/>
    <w:rsid w:val="00F67D83"/>
    <w:rsid w:val="00F67DA1"/>
    <w:rsid w:val="00F67EF4"/>
    <w:rsid w:val="00F67FEC"/>
    <w:rsid w:val="00F70179"/>
    <w:rsid w:val="00F70210"/>
    <w:rsid w:val="00F70748"/>
    <w:rsid w:val="00F70895"/>
    <w:rsid w:val="00F7095E"/>
    <w:rsid w:val="00F70E78"/>
    <w:rsid w:val="00F711B8"/>
    <w:rsid w:val="00F714F6"/>
    <w:rsid w:val="00F7180B"/>
    <w:rsid w:val="00F71A15"/>
    <w:rsid w:val="00F71AA2"/>
    <w:rsid w:val="00F71B15"/>
    <w:rsid w:val="00F71B56"/>
    <w:rsid w:val="00F71C7C"/>
    <w:rsid w:val="00F71D4F"/>
    <w:rsid w:val="00F721EA"/>
    <w:rsid w:val="00F72362"/>
    <w:rsid w:val="00F725B6"/>
    <w:rsid w:val="00F727CB"/>
    <w:rsid w:val="00F72C6D"/>
    <w:rsid w:val="00F72D49"/>
    <w:rsid w:val="00F72F46"/>
    <w:rsid w:val="00F73634"/>
    <w:rsid w:val="00F73BB2"/>
    <w:rsid w:val="00F73F6A"/>
    <w:rsid w:val="00F74156"/>
    <w:rsid w:val="00F74B51"/>
    <w:rsid w:val="00F74BA7"/>
    <w:rsid w:val="00F74CE2"/>
    <w:rsid w:val="00F74CE9"/>
    <w:rsid w:val="00F75043"/>
    <w:rsid w:val="00F7552A"/>
    <w:rsid w:val="00F75565"/>
    <w:rsid w:val="00F75767"/>
    <w:rsid w:val="00F75A05"/>
    <w:rsid w:val="00F75BAB"/>
    <w:rsid w:val="00F75EA7"/>
    <w:rsid w:val="00F75ED5"/>
    <w:rsid w:val="00F7600F"/>
    <w:rsid w:val="00F760C2"/>
    <w:rsid w:val="00F763F4"/>
    <w:rsid w:val="00F765AC"/>
    <w:rsid w:val="00F76615"/>
    <w:rsid w:val="00F7670D"/>
    <w:rsid w:val="00F76A83"/>
    <w:rsid w:val="00F76B45"/>
    <w:rsid w:val="00F76E7A"/>
    <w:rsid w:val="00F770D1"/>
    <w:rsid w:val="00F770EA"/>
    <w:rsid w:val="00F771F3"/>
    <w:rsid w:val="00F77246"/>
    <w:rsid w:val="00F77547"/>
    <w:rsid w:val="00F77768"/>
    <w:rsid w:val="00F77996"/>
    <w:rsid w:val="00F77A13"/>
    <w:rsid w:val="00F77DE0"/>
    <w:rsid w:val="00F80043"/>
    <w:rsid w:val="00F80161"/>
    <w:rsid w:val="00F801AF"/>
    <w:rsid w:val="00F801D9"/>
    <w:rsid w:val="00F80252"/>
    <w:rsid w:val="00F80791"/>
    <w:rsid w:val="00F80C08"/>
    <w:rsid w:val="00F81252"/>
    <w:rsid w:val="00F812F0"/>
    <w:rsid w:val="00F81364"/>
    <w:rsid w:val="00F813AB"/>
    <w:rsid w:val="00F81A1F"/>
    <w:rsid w:val="00F8210C"/>
    <w:rsid w:val="00F8220F"/>
    <w:rsid w:val="00F82487"/>
    <w:rsid w:val="00F82626"/>
    <w:rsid w:val="00F82959"/>
    <w:rsid w:val="00F82B8E"/>
    <w:rsid w:val="00F82FBC"/>
    <w:rsid w:val="00F832E7"/>
    <w:rsid w:val="00F83733"/>
    <w:rsid w:val="00F837C0"/>
    <w:rsid w:val="00F8384F"/>
    <w:rsid w:val="00F83877"/>
    <w:rsid w:val="00F83A0E"/>
    <w:rsid w:val="00F83A3E"/>
    <w:rsid w:val="00F83B22"/>
    <w:rsid w:val="00F83B74"/>
    <w:rsid w:val="00F83E8C"/>
    <w:rsid w:val="00F83FFA"/>
    <w:rsid w:val="00F8412C"/>
    <w:rsid w:val="00F8418F"/>
    <w:rsid w:val="00F84352"/>
    <w:rsid w:val="00F84512"/>
    <w:rsid w:val="00F85203"/>
    <w:rsid w:val="00F85488"/>
    <w:rsid w:val="00F856B4"/>
    <w:rsid w:val="00F85788"/>
    <w:rsid w:val="00F85A2B"/>
    <w:rsid w:val="00F85A53"/>
    <w:rsid w:val="00F85C47"/>
    <w:rsid w:val="00F8605B"/>
    <w:rsid w:val="00F86152"/>
    <w:rsid w:val="00F86173"/>
    <w:rsid w:val="00F86305"/>
    <w:rsid w:val="00F8656C"/>
    <w:rsid w:val="00F86D97"/>
    <w:rsid w:val="00F86E47"/>
    <w:rsid w:val="00F8718A"/>
    <w:rsid w:val="00F87459"/>
    <w:rsid w:val="00F8757D"/>
    <w:rsid w:val="00F87819"/>
    <w:rsid w:val="00F87E5C"/>
    <w:rsid w:val="00F90167"/>
    <w:rsid w:val="00F90A13"/>
    <w:rsid w:val="00F90D6A"/>
    <w:rsid w:val="00F91702"/>
    <w:rsid w:val="00F919CE"/>
    <w:rsid w:val="00F9219A"/>
    <w:rsid w:val="00F92663"/>
    <w:rsid w:val="00F92727"/>
    <w:rsid w:val="00F92B3B"/>
    <w:rsid w:val="00F92C39"/>
    <w:rsid w:val="00F92E78"/>
    <w:rsid w:val="00F92E81"/>
    <w:rsid w:val="00F931BE"/>
    <w:rsid w:val="00F93427"/>
    <w:rsid w:val="00F93511"/>
    <w:rsid w:val="00F9389C"/>
    <w:rsid w:val="00F93909"/>
    <w:rsid w:val="00F93AF3"/>
    <w:rsid w:val="00F93D3E"/>
    <w:rsid w:val="00F93E5D"/>
    <w:rsid w:val="00F941E9"/>
    <w:rsid w:val="00F94457"/>
    <w:rsid w:val="00F948F4"/>
    <w:rsid w:val="00F94D5D"/>
    <w:rsid w:val="00F95083"/>
    <w:rsid w:val="00F95387"/>
    <w:rsid w:val="00F9590B"/>
    <w:rsid w:val="00F959E5"/>
    <w:rsid w:val="00F95DC0"/>
    <w:rsid w:val="00F95E6D"/>
    <w:rsid w:val="00F962D9"/>
    <w:rsid w:val="00F96B1B"/>
    <w:rsid w:val="00F972D0"/>
    <w:rsid w:val="00F97390"/>
    <w:rsid w:val="00F97404"/>
    <w:rsid w:val="00F9743E"/>
    <w:rsid w:val="00F97638"/>
    <w:rsid w:val="00F9774C"/>
    <w:rsid w:val="00F97904"/>
    <w:rsid w:val="00F9790A"/>
    <w:rsid w:val="00F97B14"/>
    <w:rsid w:val="00F97F7B"/>
    <w:rsid w:val="00F97FF5"/>
    <w:rsid w:val="00FA0046"/>
    <w:rsid w:val="00FA02C3"/>
    <w:rsid w:val="00FA04C6"/>
    <w:rsid w:val="00FA0572"/>
    <w:rsid w:val="00FA0972"/>
    <w:rsid w:val="00FA1766"/>
    <w:rsid w:val="00FA1A05"/>
    <w:rsid w:val="00FA1C41"/>
    <w:rsid w:val="00FA26D2"/>
    <w:rsid w:val="00FA2833"/>
    <w:rsid w:val="00FA29F6"/>
    <w:rsid w:val="00FA2AC4"/>
    <w:rsid w:val="00FA2B64"/>
    <w:rsid w:val="00FA2F92"/>
    <w:rsid w:val="00FA3059"/>
    <w:rsid w:val="00FA3395"/>
    <w:rsid w:val="00FA3528"/>
    <w:rsid w:val="00FA3595"/>
    <w:rsid w:val="00FA3714"/>
    <w:rsid w:val="00FA3731"/>
    <w:rsid w:val="00FA3B98"/>
    <w:rsid w:val="00FA3EA4"/>
    <w:rsid w:val="00FA4B6E"/>
    <w:rsid w:val="00FA4C46"/>
    <w:rsid w:val="00FA4FDB"/>
    <w:rsid w:val="00FA521E"/>
    <w:rsid w:val="00FA521F"/>
    <w:rsid w:val="00FA550B"/>
    <w:rsid w:val="00FA5634"/>
    <w:rsid w:val="00FA566D"/>
    <w:rsid w:val="00FA574F"/>
    <w:rsid w:val="00FA57EC"/>
    <w:rsid w:val="00FA5912"/>
    <w:rsid w:val="00FA598C"/>
    <w:rsid w:val="00FA5BB7"/>
    <w:rsid w:val="00FA5EA8"/>
    <w:rsid w:val="00FA5ED5"/>
    <w:rsid w:val="00FA6122"/>
    <w:rsid w:val="00FA6414"/>
    <w:rsid w:val="00FA662E"/>
    <w:rsid w:val="00FA6630"/>
    <w:rsid w:val="00FA67AA"/>
    <w:rsid w:val="00FA6931"/>
    <w:rsid w:val="00FA693B"/>
    <w:rsid w:val="00FA71D3"/>
    <w:rsid w:val="00FA7654"/>
    <w:rsid w:val="00FA768E"/>
    <w:rsid w:val="00FA7A81"/>
    <w:rsid w:val="00FA7C72"/>
    <w:rsid w:val="00FB0059"/>
    <w:rsid w:val="00FB00E1"/>
    <w:rsid w:val="00FB0245"/>
    <w:rsid w:val="00FB02C6"/>
    <w:rsid w:val="00FB06D2"/>
    <w:rsid w:val="00FB0818"/>
    <w:rsid w:val="00FB0953"/>
    <w:rsid w:val="00FB09D4"/>
    <w:rsid w:val="00FB0AB0"/>
    <w:rsid w:val="00FB0D91"/>
    <w:rsid w:val="00FB0DC2"/>
    <w:rsid w:val="00FB1408"/>
    <w:rsid w:val="00FB1438"/>
    <w:rsid w:val="00FB1560"/>
    <w:rsid w:val="00FB16C9"/>
    <w:rsid w:val="00FB1CEC"/>
    <w:rsid w:val="00FB1DC2"/>
    <w:rsid w:val="00FB1E3C"/>
    <w:rsid w:val="00FB238D"/>
    <w:rsid w:val="00FB243C"/>
    <w:rsid w:val="00FB28EE"/>
    <w:rsid w:val="00FB2C19"/>
    <w:rsid w:val="00FB2CF4"/>
    <w:rsid w:val="00FB2FAF"/>
    <w:rsid w:val="00FB322F"/>
    <w:rsid w:val="00FB347C"/>
    <w:rsid w:val="00FB3553"/>
    <w:rsid w:val="00FB3907"/>
    <w:rsid w:val="00FB3923"/>
    <w:rsid w:val="00FB3C01"/>
    <w:rsid w:val="00FB44AD"/>
    <w:rsid w:val="00FB48DC"/>
    <w:rsid w:val="00FB5197"/>
    <w:rsid w:val="00FB55B3"/>
    <w:rsid w:val="00FB561C"/>
    <w:rsid w:val="00FB566E"/>
    <w:rsid w:val="00FB56C6"/>
    <w:rsid w:val="00FB57C3"/>
    <w:rsid w:val="00FB5A04"/>
    <w:rsid w:val="00FB5E2A"/>
    <w:rsid w:val="00FB610A"/>
    <w:rsid w:val="00FB651D"/>
    <w:rsid w:val="00FB662B"/>
    <w:rsid w:val="00FB66FA"/>
    <w:rsid w:val="00FB6878"/>
    <w:rsid w:val="00FB698D"/>
    <w:rsid w:val="00FB6D69"/>
    <w:rsid w:val="00FB706D"/>
    <w:rsid w:val="00FB71FF"/>
    <w:rsid w:val="00FB7412"/>
    <w:rsid w:val="00FB748F"/>
    <w:rsid w:val="00FB7497"/>
    <w:rsid w:val="00FB74C9"/>
    <w:rsid w:val="00FB751A"/>
    <w:rsid w:val="00FB7919"/>
    <w:rsid w:val="00FB793C"/>
    <w:rsid w:val="00FB7948"/>
    <w:rsid w:val="00FB7B95"/>
    <w:rsid w:val="00FB7FC8"/>
    <w:rsid w:val="00FC00F6"/>
    <w:rsid w:val="00FC01A4"/>
    <w:rsid w:val="00FC0BD1"/>
    <w:rsid w:val="00FC0FEA"/>
    <w:rsid w:val="00FC122B"/>
    <w:rsid w:val="00FC14BD"/>
    <w:rsid w:val="00FC15DD"/>
    <w:rsid w:val="00FC16CE"/>
    <w:rsid w:val="00FC1769"/>
    <w:rsid w:val="00FC1803"/>
    <w:rsid w:val="00FC18A9"/>
    <w:rsid w:val="00FC198F"/>
    <w:rsid w:val="00FC1A8D"/>
    <w:rsid w:val="00FC1E9E"/>
    <w:rsid w:val="00FC21A4"/>
    <w:rsid w:val="00FC224C"/>
    <w:rsid w:val="00FC2460"/>
    <w:rsid w:val="00FC266E"/>
    <w:rsid w:val="00FC26A8"/>
    <w:rsid w:val="00FC26D3"/>
    <w:rsid w:val="00FC2876"/>
    <w:rsid w:val="00FC28EC"/>
    <w:rsid w:val="00FC2C22"/>
    <w:rsid w:val="00FC2D23"/>
    <w:rsid w:val="00FC2D29"/>
    <w:rsid w:val="00FC2E77"/>
    <w:rsid w:val="00FC36BD"/>
    <w:rsid w:val="00FC3946"/>
    <w:rsid w:val="00FC3D75"/>
    <w:rsid w:val="00FC3F67"/>
    <w:rsid w:val="00FC418A"/>
    <w:rsid w:val="00FC42E9"/>
    <w:rsid w:val="00FC44DF"/>
    <w:rsid w:val="00FC4AF3"/>
    <w:rsid w:val="00FC4C3C"/>
    <w:rsid w:val="00FC4E3A"/>
    <w:rsid w:val="00FC50CE"/>
    <w:rsid w:val="00FC5262"/>
    <w:rsid w:val="00FC52B1"/>
    <w:rsid w:val="00FC534D"/>
    <w:rsid w:val="00FC55FB"/>
    <w:rsid w:val="00FC5749"/>
    <w:rsid w:val="00FC57F4"/>
    <w:rsid w:val="00FC59D3"/>
    <w:rsid w:val="00FC5A93"/>
    <w:rsid w:val="00FC5AF5"/>
    <w:rsid w:val="00FC5FEA"/>
    <w:rsid w:val="00FC601B"/>
    <w:rsid w:val="00FC6BA8"/>
    <w:rsid w:val="00FC6D0F"/>
    <w:rsid w:val="00FC73ED"/>
    <w:rsid w:val="00FC7465"/>
    <w:rsid w:val="00FC77F2"/>
    <w:rsid w:val="00FC7B4F"/>
    <w:rsid w:val="00FC7BA7"/>
    <w:rsid w:val="00FC7C36"/>
    <w:rsid w:val="00FD0308"/>
    <w:rsid w:val="00FD0AF8"/>
    <w:rsid w:val="00FD0C81"/>
    <w:rsid w:val="00FD0EBA"/>
    <w:rsid w:val="00FD108D"/>
    <w:rsid w:val="00FD11A1"/>
    <w:rsid w:val="00FD16D2"/>
    <w:rsid w:val="00FD1962"/>
    <w:rsid w:val="00FD1995"/>
    <w:rsid w:val="00FD1AEB"/>
    <w:rsid w:val="00FD23C3"/>
    <w:rsid w:val="00FD2491"/>
    <w:rsid w:val="00FD2578"/>
    <w:rsid w:val="00FD27E3"/>
    <w:rsid w:val="00FD29B6"/>
    <w:rsid w:val="00FD2B54"/>
    <w:rsid w:val="00FD2C6E"/>
    <w:rsid w:val="00FD2EC8"/>
    <w:rsid w:val="00FD3104"/>
    <w:rsid w:val="00FD31AD"/>
    <w:rsid w:val="00FD320B"/>
    <w:rsid w:val="00FD375E"/>
    <w:rsid w:val="00FD3B02"/>
    <w:rsid w:val="00FD3BD6"/>
    <w:rsid w:val="00FD3BE0"/>
    <w:rsid w:val="00FD3E44"/>
    <w:rsid w:val="00FD3EBA"/>
    <w:rsid w:val="00FD3F4D"/>
    <w:rsid w:val="00FD46A7"/>
    <w:rsid w:val="00FD4A2A"/>
    <w:rsid w:val="00FD4D09"/>
    <w:rsid w:val="00FD4D80"/>
    <w:rsid w:val="00FD51AA"/>
    <w:rsid w:val="00FD52CC"/>
    <w:rsid w:val="00FD5547"/>
    <w:rsid w:val="00FD5729"/>
    <w:rsid w:val="00FD578E"/>
    <w:rsid w:val="00FD5D4E"/>
    <w:rsid w:val="00FD5FA4"/>
    <w:rsid w:val="00FD6081"/>
    <w:rsid w:val="00FD6088"/>
    <w:rsid w:val="00FD6138"/>
    <w:rsid w:val="00FD6272"/>
    <w:rsid w:val="00FD62FD"/>
    <w:rsid w:val="00FD63A1"/>
    <w:rsid w:val="00FD6463"/>
    <w:rsid w:val="00FD64CD"/>
    <w:rsid w:val="00FD65F6"/>
    <w:rsid w:val="00FD6752"/>
    <w:rsid w:val="00FD6839"/>
    <w:rsid w:val="00FD6C99"/>
    <w:rsid w:val="00FD722A"/>
    <w:rsid w:val="00FD727A"/>
    <w:rsid w:val="00FD732A"/>
    <w:rsid w:val="00FD73B4"/>
    <w:rsid w:val="00FD744A"/>
    <w:rsid w:val="00FD767D"/>
    <w:rsid w:val="00FD76FC"/>
    <w:rsid w:val="00FD778E"/>
    <w:rsid w:val="00FD7903"/>
    <w:rsid w:val="00FD7998"/>
    <w:rsid w:val="00FE0275"/>
    <w:rsid w:val="00FE040B"/>
    <w:rsid w:val="00FE048A"/>
    <w:rsid w:val="00FE04B7"/>
    <w:rsid w:val="00FE05A4"/>
    <w:rsid w:val="00FE0C01"/>
    <w:rsid w:val="00FE0C9D"/>
    <w:rsid w:val="00FE104D"/>
    <w:rsid w:val="00FE108A"/>
    <w:rsid w:val="00FE137F"/>
    <w:rsid w:val="00FE143A"/>
    <w:rsid w:val="00FE1A86"/>
    <w:rsid w:val="00FE1BE1"/>
    <w:rsid w:val="00FE1CBC"/>
    <w:rsid w:val="00FE2086"/>
    <w:rsid w:val="00FE24A4"/>
    <w:rsid w:val="00FE255B"/>
    <w:rsid w:val="00FE262C"/>
    <w:rsid w:val="00FE26F4"/>
    <w:rsid w:val="00FE2932"/>
    <w:rsid w:val="00FE2E65"/>
    <w:rsid w:val="00FE2EF6"/>
    <w:rsid w:val="00FE3055"/>
    <w:rsid w:val="00FE3201"/>
    <w:rsid w:val="00FE3282"/>
    <w:rsid w:val="00FE32E6"/>
    <w:rsid w:val="00FE355C"/>
    <w:rsid w:val="00FE35A2"/>
    <w:rsid w:val="00FE3640"/>
    <w:rsid w:val="00FE3722"/>
    <w:rsid w:val="00FE39B5"/>
    <w:rsid w:val="00FE3A0A"/>
    <w:rsid w:val="00FE3B92"/>
    <w:rsid w:val="00FE3D6C"/>
    <w:rsid w:val="00FE3FA9"/>
    <w:rsid w:val="00FE412B"/>
    <w:rsid w:val="00FE425A"/>
    <w:rsid w:val="00FE425B"/>
    <w:rsid w:val="00FE4478"/>
    <w:rsid w:val="00FE44B5"/>
    <w:rsid w:val="00FE4946"/>
    <w:rsid w:val="00FE499C"/>
    <w:rsid w:val="00FE4AC6"/>
    <w:rsid w:val="00FE4AD1"/>
    <w:rsid w:val="00FE5105"/>
    <w:rsid w:val="00FE5433"/>
    <w:rsid w:val="00FE546A"/>
    <w:rsid w:val="00FE57F3"/>
    <w:rsid w:val="00FE5804"/>
    <w:rsid w:val="00FE58D9"/>
    <w:rsid w:val="00FE5904"/>
    <w:rsid w:val="00FE5F6A"/>
    <w:rsid w:val="00FE621B"/>
    <w:rsid w:val="00FE64F0"/>
    <w:rsid w:val="00FE65F6"/>
    <w:rsid w:val="00FE6639"/>
    <w:rsid w:val="00FE6835"/>
    <w:rsid w:val="00FE6980"/>
    <w:rsid w:val="00FE6C52"/>
    <w:rsid w:val="00FE6C84"/>
    <w:rsid w:val="00FE6D4A"/>
    <w:rsid w:val="00FE6DA6"/>
    <w:rsid w:val="00FE709E"/>
    <w:rsid w:val="00FE70AF"/>
    <w:rsid w:val="00FE7213"/>
    <w:rsid w:val="00FE7293"/>
    <w:rsid w:val="00FE7512"/>
    <w:rsid w:val="00FE7A16"/>
    <w:rsid w:val="00FE7AB0"/>
    <w:rsid w:val="00FE7AE6"/>
    <w:rsid w:val="00FE7CBC"/>
    <w:rsid w:val="00FE7D07"/>
    <w:rsid w:val="00FE7E73"/>
    <w:rsid w:val="00FE7F5E"/>
    <w:rsid w:val="00FF0150"/>
    <w:rsid w:val="00FF04CC"/>
    <w:rsid w:val="00FF05C0"/>
    <w:rsid w:val="00FF0E8A"/>
    <w:rsid w:val="00FF0ECD"/>
    <w:rsid w:val="00FF100B"/>
    <w:rsid w:val="00FF113E"/>
    <w:rsid w:val="00FF12BF"/>
    <w:rsid w:val="00FF13BD"/>
    <w:rsid w:val="00FF1582"/>
    <w:rsid w:val="00FF1852"/>
    <w:rsid w:val="00FF19C2"/>
    <w:rsid w:val="00FF1F50"/>
    <w:rsid w:val="00FF2128"/>
    <w:rsid w:val="00FF2438"/>
    <w:rsid w:val="00FF2595"/>
    <w:rsid w:val="00FF273C"/>
    <w:rsid w:val="00FF29B3"/>
    <w:rsid w:val="00FF2C30"/>
    <w:rsid w:val="00FF2D6F"/>
    <w:rsid w:val="00FF3171"/>
    <w:rsid w:val="00FF32C0"/>
    <w:rsid w:val="00FF37A5"/>
    <w:rsid w:val="00FF385E"/>
    <w:rsid w:val="00FF3910"/>
    <w:rsid w:val="00FF3913"/>
    <w:rsid w:val="00FF3BEC"/>
    <w:rsid w:val="00FF3CF7"/>
    <w:rsid w:val="00FF3D63"/>
    <w:rsid w:val="00FF3E2A"/>
    <w:rsid w:val="00FF4164"/>
    <w:rsid w:val="00FF4517"/>
    <w:rsid w:val="00FF4A35"/>
    <w:rsid w:val="00FF4C23"/>
    <w:rsid w:val="00FF4FFD"/>
    <w:rsid w:val="00FF513E"/>
    <w:rsid w:val="00FF540B"/>
    <w:rsid w:val="00FF6253"/>
    <w:rsid w:val="00FF63A5"/>
    <w:rsid w:val="00FF63F2"/>
    <w:rsid w:val="00FF6418"/>
    <w:rsid w:val="00FF67C0"/>
    <w:rsid w:val="00FF6ADF"/>
    <w:rsid w:val="00FF6AEB"/>
    <w:rsid w:val="00FF6B11"/>
    <w:rsid w:val="00FF6B5B"/>
    <w:rsid w:val="00FF6C28"/>
    <w:rsid w:val="00FF6D9B"/>
    <w:rsid w:val="00FF70EA"/>
    <w:rsid w:val="00FF7A52"/>
    <w:rsid w:val="00FF7B17"/>
    <w:rsid w:val="00FF7D3B"/>
    <w:rsid w:val="00FF7EBA"/>
    <w:rsid w:val="00FF7F31"/>
    <w:rsid w:val="00FF7FBD"/>
    <w:rsid w:val="023B6CDF"/>
    <w:rsid w:val="03031849"/>
    <w:rsid w:val="03EDA1CC"/>
    <w:rsid w:val="105F6253"/>
    <w:rsid w:val="1AEB0488"/>
    <w:rsid w:val="27132A1A"/>
    <w:rsid w:val="29B3FE7F"/>
    <w:rsid w:val="39774E5E"/>
    <w:rsid w:val="457C6573"/>
    <w:rsid w:val="569AEF0D"/>
    <w:rsid w:val="76CAB97A"/>
    <w:rsid w:val="78D86826"/>
    <w:rsid w:val="7D2ABBD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94E4512A-8E09-4664-B718-C252A8119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652F1"/>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link w:val="ac"/>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d"/>
    <w:link w:val="B1Zchn"/>
    <w:qFormat/>
  </w:style>
  <w:style w:type="paragraph" w:styleId="ad">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e">
    <w:name w:val="footnote reference"/>
    <w:semiHidden/>
    <w:rPr>
      <w:rFonts w:eastAsia="Times New Roman"/>
      <w:b/>
      <w:noProof w:val="0"/>
      <w:kern w:val="2"/>
      <w:position w:val="6"/>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0">
    <w:name w:val="caption"/>
    <w:aliases w:val="cap,cap Char,cap Char Char Char Char Char Char Char,Caption Char1,Caption Char Char,Caption Char1 Char,Caption Char2,Caption Char Char Char,Caption Char Char1,Caption Char,fig and tbl,fighead2,Table Caption,fighead21,fighead22,fighead23"/>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1">
    <w:name w:val="footer"/>
    <w:basedOn w:val="a1"/>
    <w:pPr>
      <w:tabs>
        <w:tab w:val="center" w:pos="4536"/>
        <w:tab w:val="right" w:pos="9072"/>
      </w:tabs>
      <w:spacing w:before="120"/>
    </w:pPr>
    <w:rPr>
      <w:lang w:val="de-DE"/>
    </w:rPr>
  </w:style>
  <w:style w:type="paragraph" w:styleId="23">
    <w:name w:val="List 2"/>
    <w:basedOn w:val="ad"/>
    <w:pPr>
      <w:ind w:left="851"/>
    </w:pPr>
  </w:style>
  <w:style w:type="paragraph" w:customStyle="1" w:styleId="TitleText">
    <w:name w:val="Title Text"/>
    <w:basedOn w:val="a1"/>
    <w:next w:val="a1"/>
    <w:pPr>
      <w:spacing w:after="220"/>
    </w:pPr>
    <w:rPr>
      <w:rFonts w:ascii="Arial" w:hAnsi="Arial"/>
      <w:b/>
      <w:sz w:val="22"/>
    </w:rPr>
  </w:style>
  <w:style w:type="paragraph" w:styleId="af2">
    <w:name w:val="Title"/>
    <w:basedOn w:val="a1"/>
    <w:qFormat/>
    <w:pPr>
      <w:jc w:val="center"/>
    </w:pPr>
    <w:rPr>
      <w:rFonts w:ascii="Arial" w:hAnsi="Arial"/>
      <w:b/>
    </w:rPr>
  </w:style>
  <w:style w:type="paragraph" w:styleId="af3">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4">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5">
    <w:name w:val="Hyperlink"/>
    <w:rPr>
      <w:rFonts w:eastAsia="Times New Roman"/>
      <w:noProof w:val="0"/>
      <w:color w:val="0000FF"/>
      <w:kern w:val="2"/>
      <w:sz w:val="21"/>
      <w:u w:val="single"/>
      <w:lang w:val="en-GB"/>
    </w:rPr>
  </w:style>
  <w:style w:type="character" w:styleId="af6">
    <w:name w:val="FollowedHyperlink"/>
    <w:rPr>
      <w:rFonts w:eastAsia="Times New Roman"/>
      <w:noProof w:val="0"/>
      <w:color w:val="800080"/>
      <w:kern w:val="2"/>
      <w:sz w:val="21"/>
      <w:u w:val="single"/>
      <w:lang w:val="en-GB"/>
    </w:rPr>
  </w:style>
  <w:style w:type="character" w:styleId="af7">
    <w:name w:val="annotation reference"/>
    <w:uiPriority w:val="99"/>
    <w:qFormat/>
    <w:rPr>
      <w:rFonts w:eastAsia="Times New Roman"/>
      <w:noProof w:val="0"/>
      <w:kern w:val="2"/>
      <w:sz w:val="16"/>
      <w:lang w:val="en-GB"/>
    </w:rPr>
  </w:style>
  <w:style w:type="paragraph" w:styleId="af8">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9">
    <w:name w:val="annotation text"/>
    <w:basedOn w:val="a1"/>
    <w:link w:val="afa"/>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b">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c">
    <w:name w:val="annotation subject"/>
    <w:basedOn w:val="af9"/>
    <w:next w:val="af9"/>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d">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List Paragraph"/>
    <w:basedOn w:val="a1"/>
    <w:link w:val="aff0"/>
    <w:uiPriority w:val="99"/>
    <w:qFormat/>
    <w:rsid w:val="00E52C8E"/>
    <w:pPr>
      <w:ind w:leftChars="400" w:left="840"/>
    </w:pPr>
  </w:style>
  <w:style w:type="character" w:customStyle="1" w:styleId="aff0">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ff"/>
    <w:uiPriority w:val="99"/>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c">
    <w:name w:val="書式なし (文字)"/>
    <w:link w:val="ab"/>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a">
    <w:name w:val="コメント文字列 (文字)"/>
    <w:link w:val="af9"/>
    <w:uiPriority w:val="99"/>
    <w:qFormat/>
    <w:rsid w:val="00412316"/>
    <w:rPr>
      <w:rFonts w:ascii="Times New Roman" w:eastAsia="ＭＳ ゴシック" w:hAnsi="Times New Roman"/>
      <w:lang w:val="en-GB"/>
    </w:rPr>
  </w:style>
  <w:style w:type="table" w:customStyle="1" w:styleId="12">
    <w:name w:val="网格型1"/>
    <w:basedOn w:val="a3"/>
    <w:next w:val="af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rsid w:val="00694693"/>
    <w:rPr>
      <w:rFonts w:ascii="Arial" w:eastAsia="ＭＳ ゴシック" w:hAnsi="Arial"/>
      <w:sz w:val="24"/>
      <w:lang w:val="en-GB"/>
    </w:rPr>
  </w:style>
  <w:style w:type="table" w:customStyle="1" w:styleId="13">
    <w:name w:val="表 (格子)1"/>
    <w:basedOn w:val="a3"/>
    <w:next w:val="afd"/>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d"/>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rsid w:val="00DA6936"/>
  </w:style>
  <w:style w:type="paragraph" w:customStyle="1" w:styleId="TAL">
    <w:name w:val="TAL"/>
    <w:basedOn w:val="a1"/>
    <w:link w:val="TALCar"/>
    <w:qFormat/>
    <w:rsid w:val="00A831C6"/>
    <w:pPr>
      <w:keepNext/>
      <w:keepLines/>
    </w:pPr>
    <w:rPr>
      <w:rFonts w:ascii="Arial" w:eastAsiaTheme="minorEastAsia" w:hAnsi="Arial"/>
      <w:sz w:val="18"/>
      <w:lang w:eastAsia="en-US"/>
    </w:rPr>
  </w:style>
  <w:style w:type="character" w:customStyle="1" w:styleId="TALCar">
    <w:name w:val="TAL Car"/>
    <w:basedOn w:val="a2"/>
    <w:link w:val="TAL"/>
    <w:qFormat/>
    <w:locked/>
    <w:rsid w:val="00A831C6"/>
    <w:rPr>
      <w:rFonts w:ascii="Arial" w:eastAsiaTheme="minorEastAsia" w:hAnsi="Arial"/>
      <w:sz w:val="18"/>
      <w:lang w:val="en-GB" w:eastAsia="en-US"/>
    </w:rPr>
  </w:style>
  <w:style w:type="character" w:customStyle="1" w:styleId="3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8C3521"/>
    <w:rPr>
      <w:rFonts w:eastAsia="SimSun"/>
      <w:lang w:eastAsia="ja-JP"/>
    </w:rPr>
  </w:style>
  <w:style w:type="character" w:customStyle="1" w:styleId="a6">
    <w:name w:val="本文 (文字)"/>
    <w:basedOn w:val="a2"/>
    <w:link w:val="a5"/>
    <w:rsid w:val="005C4413"/>
    <w:rPr>
      <w:rFonts w:ascii="Times New Roman" w:eastAsia="ＭＳ ゴシック" w:hAnsi="Times New Roman"/>
      <w:sz w:val="24"/>
      <w:lang w:val="en-GB"/>
    </w:rPr>
  </w:style>
  <w:style w:type="paragraph" w:customStyle="1" w:styleId="Default">
    <w:name w:val="Default"/>
    <w:rsid w:val="001C3538"/>
    <w:pPr>
      <w:widowControl w:val="0"/>
      <w:autoSpaceDE w:val="0"/>
      <w:autoSpaceDN w:val="0"/>
      <w:adjustRightInd w:val="0"/>
    </w:pPr>
    <w:rPr>
      <w:rFonts w:ascii="Calibri" w:hAnsi="Calibri" w:cs="Calibri"/>
      <w:color w:val="000000"/>
      <w:sz w:val="24"/>
      <w:szCs w:val="24"/>
    </w:rPr>
  </w:style>
  <w:style w:type="character" w:customStyle="1" w:styleId="30">
    <w:name w:val="見出し 3 (文字)"/>
    <w:aliases w:val="Underrubrik2 (文字),H3 (文字),no break (文字),Memo Heading 3 (文字)"/>
    <w:basedOn w:val="a2"/>
    <w:link w:val="3"/>
    <w:rsid w:val="001D7FFE"/>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438169">
      <w:bodyDiv w:val="1"/>
      <w:marLeft w:val="0"/>
      <w:marRight w:val="0"/>
      <w:marTop w:val="0"/>
      <w:marBottom w:val="0"/>
      <w:divBdr>
        <w:top w:val="none" w:sz="0" w:space="0" w:color="auto"/>
        <w:left w:val="none" w:sz="0" w:space="0" w:color="auto"/>
        <w:bottom w:val="none" w:sz="0" w:space="0" w:color="auto"/>
        <w:right w:val="none" w:sz="0" w:space="0" w:color="auto"/>
      </w:divBdr>
      <w:divsChild>
        <w:div w:id="188420880">
          <w:marLeft w:val="1267"/>
          <w:marRight w:val="0"/>
          <w:marTop w:val="53"/>
          <w:marBottom w:val="0"/>
          <w:divBdr>
            <w:top w:val="none" w:sz="0" w:space="0" w:color="auto"/>
            <w:left w:val="none" w:sz="0" w:space="0" w:color="auto"/>
            <w:bottom w:val="none" w:sz="0" w:space="0" w:color="auto"/>
            <w:right w:val="none" w:sz="0" w:space="0" w:color="auto"/>
          </w:divBdr>
        </w:div>
        <w:div w:id="1178959160">
          <w:marLeft w:val="1267"/>
          <w:marRight w:val="0"/>
          <w:marTop w:val="53"/>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8310962">
      <w:bodyDiv w:val="1"/>
      <w:marLeft w:val="0"/>
      <w:marRight w:val="0"/>
      <w:marTop w:val="0"/>
      <w:marBottom w:val="0"/>
      <w:divBdr>
        <w:top w:val="none" w:sz="0" w:space="0" w:color="auto"/>
        <w:left w:val="none" w:sz="0" w:space="0" w:color="auto"/>
        <w:bottom w:val="none" w:sz="0" w:space="0" w:color="auto"/>
        <w:right w:val="none" w:sz="0" w:space="0" w:color="auto"/>
      </w:divBdr>
      <w:divsChild>
        <w:div w:id="556864754">
          <w:marLeft w:val="706"/>
          <w:marRight w:val="0"/>
          <w:marTop w:val="58"/>
          <w:marBottom w:val="0"/>
          <w:divBdr>
            <w:top w:val="none" w:sz="0" w:space="0" w:color="auto"/>
            <w:left w:val="none" w:sz="0" w:space="0" w:color="auto"/>
            <w:bottom w:val="none" w:sz="0" w:space="0" w:color="auto"/>
            <w:right w:val="none" w:sz="0" w:space="0" w:color="auto"/>
          </w:divBdr>
        </w:div>
        <w:div w:id="1027873525">
          <w:marLeft w:val="706"/>
          <w:marRight w:val="0"/>
          <w:marTop w:val="58"/>
          <w:marBottom w:val="0"/>
          <w:divBdr>
            <w:top w:val="none" w:sz="0" w:space="0" w:color="auto"/>
            <w:left w:val="none" w:sz="0" w:space="0" w:color="auto"/>
            <w:bottom w:val="none" w:sz="0" w:space="0" w:color="auto"/>
            <w:right w:val="none" w:sz="0" w:space="0" w:color="auto"/>
          </w:divBdr>
        </w:div>
        <w:div w:id="1332097085">
          <w:marLeft w:val="418"/>
          <w:marRight w:val="0"/>
          <w:marTop w:val="58"/>
          <w:marBottom w:val="0"/>
          <w:divBdr>
            <w:top w:val="none" w:sz="0" w:space="0" w:color="auto"/>
            <w:left w:val="none" w:sz="0" w:space="0" w:color="auto"/>
            <w:bottom w:val="none" w:sz="0" w:space="0" w:color="auto"/>
            <w:right w:val="none" w:sz="0" w:space="0" w:color="auto"/>
          </w:divBdr>
        </w:div>
        <w:div w:id="1341203846">
          <w:marLeft w:val="706"/>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590167">
      <w:bodyDiv w:val="1"/>
      <w:marLeft w:val="0"/>
      <w:marRight w:val="0"/>
      <w:marTop w:val="0"/>
      <w:marBottom w:val="0"/>
      <w:divBdr>
        <w:top w:val="none" w:sz="0" w:space="0" w:color="auto"/>
        <w:left w:val="none" w:sz="0" w:space="0" w:color="auto"/>
        <w:bottom w:val="none" w:sz="0" w:space="0" w:color="auto"/>
        <w:right w:val="none" w:sz="0" w:space="0" w:color="auto"/>
      </w:divBdr>
    </w:div>
    <w:div w:id="71318001">
      <w:bodyDiv w:val="1"/>
      <w:marLeft w:val="0"/>
      <w:marRight w:val="0"/>
      <w:marTop w:val="0"/>
      <w:marBottom w:val="0"/>
      <w:divBdr>
        <w:top w:val="none" w:sz="0" w:space="0" w:color="auto"/>
        <w:left w:val="none" w:sz="0" w:space="0" w:color="auto"/>
        <w:bottom w:val="none" w:sz="0" w:space="0" w:color="auto"/>
        <w:right w:val="none" w:sz="0" w:space="0" w:color="auto"/>
      </w:divBdr>
      <w:divsChild>
        <w:div w:id="1409840673">
          <w:marLeft w:val="418"/>
          <w:marRight w:val="0"/>
          <w:marTop w:val="0"/>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34681">
      <w:bodyDiv w:val="1"/>
      <w:marLeft w:val="0"/>
      <w:marRight w:val="0"/>
      <w:marTop w:val="0"/>
      <w:marBottom w:val="0"/>
      <w:divBdr>
        <w:top w:val="none" w:sz="0" w:space="0" w:color="auto"/>
        <w:left w:val="none" w:sz="0" w:space="0" w:color="auto"/>
        <w:bottom w:val="none" w:sz="0" w:space="0" w:color="auto"/>
        <w:right w:val="none" w:sz="0" w:space="0" w:color="auto"/>
      </w:divBdr>
      <w:divsChild>
        <w:div w:id="433790671">
          <w:marLeft w:val="979"/>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308145">
      <w:bodyDiv w:val="1"/>
      <w:marLeft w:val="0"/>
      <w:marRight w:val="0"/>
      <w:marTop w:val="0"/>
      <w:marBottom w:val="0"/>
      <w:divBdr>
        <w:top w:val="none" w:sz="0" w:space="0" w:color="auto"/>
        <w:left w:val="none" w:sz="0" w:space="0" w:color="auto"/>
        <w:bottom w:val="none" w:sz="0" w:space="0" w:color="auto"/>
        <w:right w:val="none" w:sz="0" w:space="0" w:color="auto"/>
      </w:divBdr>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08743">
      <w:bodyDiv w:val="1"/>
      <w:marLeft w:val="0"/>
      <w:marRight w:val="0"/>
      <w:marTop w:val="0"/>
      <w:marBottom w:val="0"/>
      <w:divBdr>
        <w:top w:val="none" w:sz="0" w:space="0" w:color="auto"/>
        <w:left w:val="none" w:sz="0" w:space="0" w:color="auto"/>
        <w:bottom w:val="none" w:sz="0" w:space="0" w:color="auto"/>
        <w:right w:val="none" w:sz="0" w:space="0" w:color="auto"/>
      </w:divBdr>
      <w:divsChild>
        <w:div w:id="79303358">
          <w:marLeft w:val="979"/>
          <w:marRight w:val="0"/>
          <w:marTop w:val="58"/>
          <w:marBottom w:val="0"/>
          <w:divBdr>
            <w:top w:val="none" w:sz="0" w:space="0" w:color="auto"/>
            <w:left w:val="none" w:sz="0" w:space="0" w:color="auto"/>
            <w:bottom w:val="none" w:sz="0" w:space="0" w:color="auto"/>
            <w:right w:val="none" w:sz="0" w:space="0" w:color="auto"/>
          </w:divBdr>
        </w:div>
        <w:div w:id="258760112">
          <w:marLeft w:val="1267"/>
          <w:marRight w:val="0"/>
          <w:marTop w:val="53"/>
          <w:marBottom w:val="0"/>
          <w:divBdr>
            <w:top w:val="none" w:sz="0" w:space="0" w:color="auto"/>
            <w:left w:val="none" w:sz="0" w:space="0" w:color="auto"/>
            <w:bottom w:val="none" w:sz="0" w:space="0" w:color="auto"/>
            <w:right w:val="none" w:sz="0" w:space="0" w:color="auto"/>
          </w:divBdr>
        </w:div>
        <w:div w:id="991374435">
          <w:marLeft w:val="1541"/>
          <w:marRight w:val="0"/>
          <w:marTop w:val="50"/>
          <w:marBottom w:val="0"/>
          <w:divBdr>
            <w:top w:val="none" w:sz="0" w:space="0" w:color="auto"/>
            <w:left w:val="none" w:sz="0" w:space="0" w:color="auto"/>
            <w:bottom w:val="none" w:sz="0" w:space="0" w:color="auto"/>
            <w:right w:val="none" w:sz="0" w:space="0" w:color="auto"/>
          </w:divBdr>
        </w:div>
        <w:div w:id="1027178058">
          <w:marLeft w:val="1541"/>
          <w:marRight w:val="0"/>
          <w:marTop w:val="50"/>
          <w:marBottom w:val="0"/>
          <w:divBdr>
            <w:top w:val="none" w:sz="0" w:space="0" w:color="auto"/>
            <w:left w:val="none" w:sz="0" w:space="0" w:color="auto"/>
            <w:bottom w:val="none" w:sz="0" w:space="0" w:color="auto"/>
            <w:right w:val="none" w:sz="0" w:space="0" w:color="auto"/>
          </w:divBdr>
        </w:div>
        <w:div w:id="1950623781">
          <w:marLeft w:val="1267"/>
          <w:marRight w:val="0"/>
          <w:marTop w:val="53"/>
          <w:marBottom w:val="0"/>
          <w:divBdr>
            <w:top w:val="none" w:sz="0" w:space="0" w:color="auto"/>
            <w:left w:val="none" w:sz="0" w:space="0" w:color="auto"/>
            <w:bottom w:val="none" w:sz="0" w:space="0" w:color="auto"/>
            <w:right w:val="none" w:sz="0" w:space="0" w:color="auto"/>
          </w:divBdr>
        </w:div>
      </w:divsChild>
    </w:div>
    <w:div w:id="164053800">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876587">
      <w:bodyDiv w:val="1"/>
      <w:marLeft w:val="0"/>
      <w:marRight w:val="0"/>
      <w:marTop w:val="0"/>
      <w:marBottom w:val="0"/>
      <w:divBdr>
        <w:top w:val="none" w:sz="0" w:space="0" w:color="auto"/>
        <w:left w:val="none" w:sz="0" w:space="0" w:color="auto"/>
        <w:bottom w:val="none" w:sz="0" w:space="0" w:color="auto"/>
        <w:right w:val="none" w:sz="0" w:space="0" w:color="auto"/>
      </w:divBdr>
      <w:divsChild>
        <w:div w:id="1946234326">
          <w:marLeft w:val="1080"/>
          <w:marRight w:val="0"/>
          <w:marTop w:val="10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964847">
      <w:bodyDiv w:val="1"/>
      <w:marLeft w:val="0"/>
      <w:marRight w:val="0"/>
      <w:marTop w:val="0"/>
      <w:marBottom w:val="0"/>
      <w:divBdr>
        <w:top w:val="none" w:sz="0" w:space="0" w:color="auto"/>
        <w:left w:val="none" w:sz="0" w:space="0" w:color="auto"/>
        <w:bottom w:val="none" w:sz="0" w:space="0" w:color="auto"/>
        <w:right w:val="none" w:sz="0" w:space="0" w:color="auto"/>
      </w:divBdr>
      <w:divsChild>
        <w:div w:id="1168524430">
          <w:marLeft w:val="1080"/>
          <w:marRight w:val="0"/>
          <w:marTop w:val="10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3709892">
      <w:bodyDiv w:val="1"/>
      <w:marLeft w:val="0"/>
      <w:marRight w:val="0"/>
      <w:marTop w:val="0"/>
      <w:marBottom w:val="0"/>
      <w:divBdr>
        <w:top w:val="none" w:sz="0" w:space="0" w:color="auto"/>
        <w:left w:val="none" w:sz="0" w:space="0" w:color="auto"/>
        <w:bottom w:val="none" w:sz="0" w:space="0" w:color="auto"/>
        <w:right w:val="none" w:sz="0" w:space="0" w:color="auto"/>
      </w:divBdr>
    </w:div>
    <w:div w:id="279724225">
      <w:bodyDiv w:val="1"/>
      <w:marLeft w:val="0"/>
      <w:marRight w:val="0"/>
      <w:marTop w:val="0"/>
      <w:marBottom w:val="0"/>
      <w:divBdr>
        <w:top w:val="none" w:sz="0" w:space="0" w:color="auto"/>
        <w:left w:val="none" w:sz="0" w:space="0" w:color="auto"/>
        <w:bottom w:val="none" w:sz="0" w:space="0" w:color="auto"/>
        <w:right w:val="none" w:sz="0" w:space="0" w:color="auto"/>
      </w:divBdr>
      <w:divsChild>
        <w:div w:id="190998966">
          <w:marLeft w:val="418"/>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486524">
      <w:bodyDiv w:val="1"/>
      <w:marLeft w:val="0"/>
      <w:marRight w:val="0"/>
      <w:marTop w:val="0"/>
      <w:marBottom w:val="0"/>
      <w:divBdr>
        <w:top w:val="none" w:sz="0" w:space="0" w:color="auto"/>
        <w:left w:val="none" w:sz="0" w:space="0" w:color="auto"/>
        <w:bottom w:val="none" w:sz="0" w:space="0" w:color="auto"/>
        <w:right w:val="none" w:sz="0" w:space="0" w:color="auto"/>
      </w:divBdr>
      <w:divsChild>
        <w:div w:id="483737124">
          <w:marLeft w:val="706"/>
          <w:marRight w:val="0"/>
          <w:marTop w:val="58"/>
          <w:marBottom w:val="0"/>
          <w:divBdr>
            <w:top w:val="none" w:sz="0" w:space="0" w:color="auto"/>
            <w:left w:val="none" w:sz="0" w:space="0" w:color="auto"/>
            <w:bottom w:val="none" w:sz="0" w:space="0" w:color="auto"/>
            <w:right w:val="none" w:sz="0" w:space="0" w:color="auto"/>
          </w:divBdr>
        </w:div>
        <w:div w:id="1476681060">
          <w:marLeft w:val="706"/>
          <w:marRight w:val="0"/>
          <w:marTop w:val="58"/>
          <w:marBottom w:val="0"/>
          <w:divBdr>
            <w:top w:val="none" w:sz="0" w:space="0" w:color="auto"/>
            <w:left w:val="none" w:sz="0" w:space="0" w:color="auto"/>
            <w:bottom w:val="none" w:sz="0" w:space="0" w:color="auto"/>
            <w:right w:val="none" w:sz="0" w:space="0" w:color="auto"/>
          </w:divBdr>
        </w:div>
        <w:div w:id="1743868740">
          <w:marLeft w:val="706"/>
          <w:marRight w:val="0"/>
          <w:marTop w:val="5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5985702">
      <w:bodyDiv w:val="1"/>
      <w:marLeft w:val="0"/>
      <w:marRight w:val="0"/>
      <w:marTop w:val="0"/>
      <w:marBottom w:val="0"/>
      <w:divBdr>
        <w:top w:val="none" w:sz="0" w:space="0" w:color="auto"/>
        <w:left w:val="none" w:sz="0" w:space="0" w:color="auto"/>
        <w:bottom w:val="none" w:sz="0" w:space="0" w:color="auto"/>
        <w:right w:val="none" w:sz="0" w:space="0" w:color="auto"/>
      </w:divBdr>
    </w:div>
    <w:div w:id="364135836">
      <w:bodyDiv w:val="1"/>
      <w:marLeft w:val="0"/>
      <w:marRight w:val="0"/>
      <w:marTop w:val="0"/>
      <w:marBottom w:val="0"/>
      <w:divBdr>
        <w:top w:val="none" w:sz="0" w:space="0" w:color="auto"/>
        <w:left w:val="none" w:sz="0" w:space="0" w:color="auto"/>
        <w:bottom w:val="none" w:sz="0" w:space="0" w:color="auto"/>
        <w:right w:val="none" w:sz="0" w:space="0" w:color="auto"/>
      </w:divBdr>
      <w:divsChild>
        <w:div w:id="1731072799">
          <w:marLeft w:val="706"/>
          <w:marRight w:val="0"/>
          <w:marTop w:val="50"/>
          <w:marBottom w:val="0"/>
          <w:divBdr>
            <w:top w:val="none" w:sz="0" w:space="0" w:color="auto"/>
            <w:left w:val="none" w:sz="0" w:space="0" w:color="auto"/>
            <w:bottom w:val="none" w:sz="0" w:space="0" w:color="auto"/>
            <w:right w:val="none" w:sz="0" w:space="0" w:color="auto"/>
          </w:divBdr>
        </w:div>
      </w:divsChild>
    </w:div>
    <w:div w:id="399211519">
      <w:bodyDiv w:val="1"/>
      <w:marLeft w:val="0"/>
      <w:marRight w:val="0"/>
      <w:marTop w:val="0"/>
      <w:marBottom w:val="0"/>
      <w:divBdr>
        <w:top w:val="none" w:sz="0" w:space="0" w:color="auto"/>
        <w:left w:val="none" w:sz="0" w:space="0" w:color="auto"/>
        <w:bottom w:val="none" w:sz="0" w:space="0" w:color="auto"/>
        <w:right w:val="none" w:sz="0" w:space="0" w:color="auto"/>
      </w:divBdr>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1588990">
      <w:bodyDiv w:val="1"/>
      <w:marLeft w:val="0"/>
      <w:marRight w:val="0"/>
      <w:marTop w:val="0"/>
      <w:marBottom w:val="0"/>
      <w:divBdr>
        <w:top w:val="none" w:sz="0" w:space="0" w:color="auto"/>
        <w:left w:val="none" w:sz="0" w:space="0" w:color="auto"/>
        <w:bottom w:val="none" w:sz="0" w:space="0" w:color="auto"/>
        <w:right w:val="none" w:sz="0" w:space="0" w:color="auto"/>
      </w:divBdr>
      <w:divsChild>
        <w:div w:id="75633783">
          <w:marLeft w:val="418"/>
          <w:marRight w:val="0"/>
          <w:marTop w:val="53"/>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647594">
      <w:bodyDiv w:val="1"/>
      <w:marLeft w:val="0"/>
      <w:marRight w:val="0"/>
      <w:marTop w:val="0"/>
      <w:marBottom w:val="0"/>
      <w:divBdr>
        <w:top w:val="none" w:sz="0" w:space="0" w:color="auto"/>
        <w:left w:val="none" w:sz="0" w:space="0" w:color="auto"/>
        <w:bottom w:val="none" w:sz="0" w:space="0" w:color="auto"/>
        <w:right w:val="none" w:sz="0" w:space="0" w:color="auto"/>
      </w:divBdr>
    </w:div>
    <w:div w:id="477845706">
      <w:bodyDiv w:val="1"/>
      <w:marLeft w:val="0"/>
      <w:marRight w:val="0"/>
      <w:marTop w:val="0"/>
      <w:marBottom w:val="0"/>
      <w:divBdr>
        <w:top w:val="none" w:sz="0" w:space="0" w:color="auto"/>
        <w:left w:val="none" w:sz="0" w:space="0" w:color="auto"/>
        <w:bottom w:val="none" w:sz="0" w:space="0" w:color="auto"/>
        <w:right w:val="none" w:sz="0" w:space="0" w:color="auto"/>
      </w:divBdr>
    </w:div>
    <w:div w:id="494804092">
      <w:bodyDiv w:val="1"/>
      <w:marLeft w:val="0"/>
      <w:marRight w:val="0"/>
      <w:marTop w:val="0"/>
      <w:marBottom w:val="0"/>
      <w:divBdr>
        <w:top w:val="none" w:sz="0" w:space="0" w:color="auto"/>
        <w:left w:val="none" w:sz="0" w:space="0" w:color="auto"/>
        <w:bottom w:val="none" w:sz="0" w:space="0" w:color="auto"/>
        <w:right w:val="none" w:sz="0" w:space="0" w:color="auto"/>
      </w:divBdr>
      <w:divsChild>
        <w:div w:id="839197839">
          <w:marLeft w:val="418"/>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7209608">
      <w:bodyDiv w:val="1"/>
      <w:marLeft w:val="0"/>
      <w:marRight w:val="0"/>
      <w:marTop w:val="0"/>
      <w:marBottom w:val="0"/>
      <w:divBdr>
        <w:top w:val="none" w:sz="0" w:space="0" w:color="auto"/>
        <w:left w:val="none" w:sz="0" w:space="0" w:color="auto"/>
        <w:bottom w:val="none" w:sz="0" w:space="0" w:color="auto"/>
        <w:right w:val="none" w:sz="0" w:space="0" w:color="auto"/>
      </w:divBdr>
    </w:div>
    <w:div w:id="515001341">
      <w:bodyDiv w:val="1"/>
      <w:marLeft w:val="0"/>
      <w:marRight w:val="0"/>
      <w:marTop w:val="0"/>
      <w:marBottom w:val="0"/>
      <w:divBdr>
        <w:top w:val="none" w:sz="0" w:space="0" w:color="auto"/>
        <w:left w:val="none" w:sz="0" w:space="0" w:color="auto"/>
        <w:bottom w:val="none" w:sz="0" w:space="0" w:color="auto"/>
        <w:right w:val="none" w:sz="0" w:space="0" w:color="auto"/>
      </w:divBdr>
    </w:div>
    <w:div w:id="518158558">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6430116">
      <w:bodyDiv w:val="1"/>
      <w:marLeft w:val="0"/>
      <w:marRight w:val="0"/>
      <w:marTop w:val="0"/>
      <w:marBottom w:val="0"/>
      <w:divBdr>
        <w:top w:val="none" w:sz="0" w:space="0" w:color="auto"/>
        <w:left w:val="none" w:sz="0" w:space="0" w:color="auto"/>
        <w:bottom w:val="none" w:sz="0" w:space="0" w:color="auto"/>
        <w:right w:val="none" w:sz="0" w:space="0" w:color="auto"/>
      </w:divBdr>
      <w:divsChild>
        <w:div w:id="352417236">
          <w:marLeft w:val="274"/>
          <w:marRight w:val="0"/>
          <w:marTop w:val="0"/>
          <w:marBottom w:val="0"/>
          <w:divBdr>
            <w:top w:val="none" w:sz="0" w:space="0" w:color="auto"/>
            <w:left w:val="none" w:sz="0" w:space="0" w:color="auto"/>
            <w:bottom w:val="none" w:sz="0" w:space="0" w:color="auto"/>
            <w:right w:val="none" w:sz="0" w:space="0" w:color="auto"/>
          </w:divBdr>
        </w:div>
        <w:div w:id="1230922147">
          <w:marLeft w:val="274"/>
          <w:marRight w:val="0"/>
          <w:marTop w:val="0"/>
          <w:marBottom w:val="0"/>
          <w:divBdr>
            <w:top w:val="none" w:sz="0" w:space="0" w:color="auto"/>
            <w:left w:val="none" w:sz="0" w:space="0" w:color="auto"/>
            <w:bottom w:val="none" w:sz="0" w:space="0" w:color="auto"/>
            <w:right w:val="none" w:sz="0" w:space="0" w:color="auto"/>
          </w:divBdr>
        </w:div>
        <w:div w:id="1679381263">
          <w:marLeft w:val="274"/>
          <w:marRight w:val="0"/>
          <w:marTop w:val="0"/>
          <w:marBottom w:val="0"/>
          <w:divBdr>
            <w:top w:val="none" w:sz="0" w:space="0" w:color="auto"/>
            <w:left w:val="none" w:sz="0" w:space="0" w:color="auto"/>
            <w:bottom w:val="none" w:sz="0" w:space="0" w:color="auto"/>
            <w:right w:val="none" w:sz="0" w:space="0" w:color="auto"/>
          </w:divBdr>
        </w:div>
        <w:div w:id="2058702964">
          <w:marLeft w:val="274"/>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1306002">
      <w:bodyDiv w:val="1"/>
      <w:marLeft w:val="0"/>
      <w:marRight w:val="0"/>
      <w:marTop w:val="0"/>
      <w:marBottom w:val="0"/>
      <w:divBdr>
        <w:top w:val="none" w:sz="0" w:space="0" w:color="auto"/>
        <w:left w:val="none" w:sz="0" w:space="0" w:color="auto"/>
        <w:bottom w:val="none" w:sz="0" w:space="0" w:color="auto"/>
        <w:right w:val="none" w:sz="0" w:space="0" w:color="auto"/>
      </w:divBdr>
    </w:div>
    <w:div w:id="570048327">
      <w:bodyDiv w:val="1"/>
      <w:marLeft w:val="0"/>
      <w:marRight w:val="0"/>
      <w:marTop w:val="0"/>
      <w:marBottom w:val="0"/>
      <w:divBdr>
        <w:top w:val="none" w:sz="0" w:space="0" w:color="auto"/>
        <w:left w:val="none" w:sz="0" w:space="0" w:color="auto"/>
        <w:bottom w:val="none" w:sz="0" w:space="0" w:color="auto"/>
        <w:right w:val="none" w:sz="0" w:space="0" w:color="auto"/>
      </w:divBdr>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661550">
      <w:bodyDiv w:val="1"/>
      <w:marLeft w:val="0"/>
      <w:marRight w:val="0"/>
      <w:marTop w:val="0"/>
      <w:marBottom w:val="0"/>
      <w:divBdr>
        <w:top w:val="none" w:sz="0" w:space="0" w:color="auto"/>
        <w:left w:val="none" w:sz="0" w:space="0" w:color="auto"/>
        <w:bottom w:val="none" w:sz="0" w:space="0" w:color="auto"/>
        <w:right w:val="none" w:sz="0" w:space="0" w:color="auto"/>
      </w:divBdr>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140123833">
          <w:marLeft w:val="1555"/>
          <w:marRight w:val="0"/>
          <w:marTop w:val="128"/>
          <w:marBottom w:val="0"/>
          <w:divBdr>
            <w:top w:val="none" w:sz="0" w:space="0" w:color="auto"/>
            <w:left w:val="none" w:sz="0" w:space="0" w:color="auto"/>
            <w:bottom w:val="none" w:sz="0" w:space="0" w:color="auto"/>
            <w:right w:val="none" w:sz="0" w:space="0" w:color="auto"/>
          </w:divBdr>
        </w:div>
        <w:div w:id="666245371">
          <w:marLeft w:val="720"/>
          <w:marRight w:val="0"/>
          <w:marTop w:val="128"/>
          <w:marBottom w:val="0"/>
          <w:divBdr>
            <w:top w:val="none" w:sz="0" w:space="0" w:color="auto"/>
            <w:left w:val="none" w:sz="0" w:space="0" w:color="auto"/>
            <w:bottom w:val="none" w:sz="0" w:space="0" w:color="auto"/>
            <w:right w:val="none" w:sz="0" w:space="0" w:color="auto"/>
          </w:divBdr>
        </w:div>
      </w:divsChild>
    </w:div>
    <w:div w:id="606080899">
      <w:bodyDiv w:val="1"/>
      <w:marLeft w:val="0"/>
      <w:marRight w:val="0"/>
      <w:marTop w:val="0"/>
      <w:marBottom w:val="0"/>
      <w:divBdr>
        <w:top w:val="none" w:sz="0" w:space="0" w:color="auto"/>
        <w:left w:val="none" w:sz="0" w:space="0" w:color="auto"/>
        <w:bottom w:val="none" w:sz="0" w:space="0" w:color="auto"/>
        <w:right w:val="none" w:sz="0" w:space="0" w:color="auto"/>
      </w:divBdr>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07853496">
      <w:bodyDiv w:val="1"/>
      <w:marLeft w:val="0"/>
      <w:marRight w:val="0"/>
      <w:marTop w:val="0"/>
      <w:marBottom w:val="0"/>
      <w:divBdr>
        <w:top w:val="none" w:sz="0" w:space="0" w:color="auto"/>
        <w:left w:val="none" w:sz="0" w:space="0" w:color="auto"/>
        <w:bottom w:val="none" w:sz="0" w:space="0" w:color="auto"/>
        <w:right w:val="none" w:sz="0" w:space="0" w:color="auto"/>
      </w:divBdr>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320157724">
          <w:marLeft w:val="1310"/>
          <w:marRight w:val="0"/>
          <w:marTop w:val="67"/>
          <w:marBottom w:val="0"/>
          <w:divBdr>
            <w:top w:val="none" w:sz="0" w:space="0" w:color="auto"/>
            <w:left w:val="none" w:sz="0" w:space="0" w:color="auto"/>
            <w:bottom w:val="none" w:sz="0" w:space="0" w:color="auto"/>
            <w:right w:val="none" w:sz="0" w:space="0" w:color="auto"/>
          </w:divBdr>
        </w:div>
        <w:div w:id="1765030321">
          <w:marLeft w:val="1310"/>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5645499">
      <w:bodyDiv w:val="1"/>
      <w:marLeft w:val="0"/>
      <w:marRight w:val="0"/>
      <w:marTop w:val="0"/>
      <w:marBottom w:val="0"/>
      <w:divBdr>
        <w:top w:val="none" w:sz="0" w:space="0" w:color="auto"/>
        <w:left w:val="none" w:sz="0" w:space="0" w:color="auto"/>
        <w:bottom w:val="none" w:sz="0" w:space="0" w:color="auto"/>
        <w:right w:val="none" w:sz="0" w:space="0" w:color="auto"/>
      </w:divBdr>
      <w:divsChild>
        <w:div w:id="1179657229">
          <w:marLeft w:val="418"/>
          <w:marRight w:val="0"/>
          <w:marTop w:val="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09890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80353007">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512165">
      <w:bodyDiv w:val="1"/>
      <w:marLeft w:val="0"/>
      <w:marRight w:val="0"/>
      <w:marTop w:val="0"/>
      <w:marBottom w:val="0"/>
      <w:divBdr>
        <w:top w:val="none" w:sz="0" w:space="0" w:color="auto"/>
        <w:left w:val="none" w:sz="0" w:space="0" w:color="auto"/>
        <w:bottom w:val="none" w:sz="0" w:space="0" w:color="auto"/>
        <w:right w:val="none" w:sz="0" w:space="0" w:color="auto"/>
      </w:divBdr>
    </w:div>
    <w:div w:id="750781599">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8323518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2405552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659815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167715">
      <w:bodyDiv w:val="1"/>
      <w:marLeft w:val="0"/>
      <w:marRight w:val="0"/>
      <w:marTop w:val="0"/>
      <w:marBottom w:val="0"/>
      <w:divBdr>
        <w:top w:val="none" w:sz="0" w:space="0" w:color="auto"/>
        <w:left w:val="none" w:sz="0" w:space="0" w:color="auto"/>
        <w:bottom w:val="none" w:sz="0" w:space="0" w:color="auto"/>
        <w:right w:val="none" w:sz="0" w:space="0" w:color="auto"/>
      </w:divBdr>
    </w:div>
    <w:div w:id="896668371">
      <w:bodyDiv w:val="1"/>
      <w:marLeft w:val="0"/>
      <w:marRight w:val="0"/>
      <w:marTop w:val="0"/>
      <w:marBottom w:val="0"/>
      <w:divBdr>
        <w:top w:val="none" w:sz="0" w:space="0" w:color="auto"/>
        <w:left w:val="none" w:sz="0" w:space="0" w:color="auto"/>
        <w:bottom w:val="none" w:sz="0" w:space="0" w:color="auto"/>
        <w:right w:val="none" w:sz="0" w:space="0" w:color="auto"/>
      </w:divBdr>
    </w:div>
    <w:div w:id="898788125">
      <w:bodyDiv w:val="1"/>
      <w:marLeft w:val="0"/>
      <w:marRight w:val="0"/>
      <w:marTop w:val="0"/>
      <w:marBottom w:val="0"/>
      <w:divBdr>
        <w:top w:val="none" w:sz="0" w:space="0" w:color="auto"/>
        <w:left w:val="none" w:sz="0" w:space="0" w:color="auto"/>
        <w:bottom w:val="none" w:sz="0" w:space="0" w:color="auto"/>
        <w:right w:val="none" w:sz="0" w:space="0" w:color="auto"/>
      </w:divBdr>
      <w:divsChild>
        <w:div w:id="1221481512">
          <w:marLeft w:val="1541"/>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334161">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85845">
      <w:bodyDiv w:val="1"/>
      <w:marLeft w:val="0"/>
      <w:marRight w:val="0"/>
      <w:marTop w:val="0"/>
      <w:marBottom w:val="0"/>
      <w:divBdr>
        <w:top w:val="none" w:sz="0" w:space="0" w:color="auto"/>
        <w:left w:val="none" w:sz="0" w:space="0" w:color="auto"/>
        <w:bottom w:val="none" w:sz="0" w:space="0" w:color="auto"/>
        <w:right w:val="none" w:sz="0" w:space="0" w:color="auto"/>
      </w:divBdr>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9514290">
      <w:bodyDiv w:val="1"/>
      <w:marLeft w:val="0"/>
      <w:marRight w:val="0"/>
      <w:marTop w:val="0"/>
      <w:marBottom w:val="0"/>
      <w:divBdr>
        <w:top w:val="none" w:sz="0" w:space="0" w:color="auto"/>
        <w:left w:val="none" w:sz="0" w:space="0" w:color="auto"/>
        <w:bottom w:val="none" w:sz="0" w:space="0" w:color="auto"/>
        <w:right w:val="none" w:sz="0" w:space="0" w:color="auto"/>
      </w:divBdr>
    </w:div>
    <w:div w:id="957106259">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8637410">
      <w:bodyDiv w:val="1"/>
      <w:marLeft w:val="0"/>
      <w:marRight w:val="0"/>
      <w:marTop w:val="0"/>
      <w:marBottom w:val="0"/>
      <w:divBdr>
        <w:top w:val="none" w:sz="0" w:space="0" w:color="auto"/>
        <w:left w:val="none" w:sz="0" w:space="0" w:color="auto"/>
        <w:bottom w:val="none" w:sz="0" w:space="0" w:color="auto"/>
        <w:right w:val="none" w:sz="0" w:space="0" w:color="auto"/>
      </w:divBdr>
    </w:div>
    <w:div w:id="989401966">
      <w:bodyDiv w:val="1"/>
      <w:marLeft w:val="0"/>
      <w:marRight w:val="0"/>
      <w:marTop w:val="0"/>
      <w:marBottom w:val="0"/>
      <w:divBdr>
        <w:top w:val="none" w:sz="0" w:space="0" w:color="auto"/>
        <w:left w:val="none" w:sz="0" w:space="0" w:color="auto"/>
        <w:bottom w:val="none" w:sz="0" w:space="0" w:color="auto"/>
        <w:right w:val="none" w:sz="0" w:space="0" w:color="auto"/>
      </w:divBdr>
      <w:divsChild>
        <w:div w:id="569929087">
          <w:marLeft w:val="979"/>
          <w:marRight w:val="0"/>
          <w:marTop w:val="5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7124394">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4835433">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2166357">
      <w:bodyDiv w:val="1"/>
      <w:marLeft w:val="0"/>
      <w:marRight w:val="0"/>
      <w:marTop w:val="0"/>
      <w:marBottom w:val="0"/>
      <w:divBdr>
        <w:top w:val="none" w:sz="0" w:space="0" w:color="auto"/>
        <w:left w:val="none" w:sz="0" w:space="0" w:color="auto"/>
        <w:bottom w:val="none" w:sz="0" w:space="0" w:color="auto"/>
        <w:right w:val="none" w:sz="0" w:space="0" w:color="auto"/>
      </w:divBdr>
    </w:div>
    <w:div w:id="1112937560">
      <w:bodyDiv w:val="1"/>
      <w:marLeft w:val="0"/>
      <w:marRight w:val="0"/>
      <w:marTop w:val="0"/>
      <w:marBottom w:val="0"/>
      <w:divBdr>
        <w:top w:val="none" w:sz="0" w:space="0" w:color="auto"/>
        <w:left w:val="none" w:sz="0" w:space="0" w:color="auto"/>
        <w:bottom w:val="none" w:sz="0" w:space="0" w:color="auto"/>
        <w:right w:val="none" w:sz="0" w:space="0" w:color="auto"/>
      </w:divBdr>
    </w:div>
    <w:div w:id="1118908331">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849332">
      <w:bodyDiv w:val="1"/>
      <w:marLeft w:val="0"/>
      <w:marRight w:val="0"/>
      <w:marTop w:val="0"/>
      <w:marBottom w:val="0"/>
      <w:divBdr>
        <w:top w:val="none" w:sz="0" w:space="0" w:color="auto"/>
        <w:left w:val="none" w:sz="0" w:space="0" w:color="auto"/>
        <w:bottom w:val="none" w:sz="0" w:space="0" w:color="auto"/>
        <w:right w:val="none" w:sz="0" w:space="0" w:color="auto"/>
      </w:divBdr>
      <w:divsChild>
        <w:div w:id="1743327735">
          <w:marLeft w:val="979"/>
          <w:marRight w:val="0"/>
          <w:marTop w:val="48"/>
          <w:marBottom w:val="0"/>
          <w:divBdr>
            <w:top w:val="none" w:sz="0" w:space="0" w:color="auto"/>
            <w:left w:val="none" w:sz="0" w:space="0" w:color="auto"/>
            <w:bottom w:val="none" w:sz="0" w:space="0" w:color="auto"/>
            <w:right w:val="none" w:sz="0" w:space="0" w:color="auto"/>
          </w:divBdr>
        </w:div>
      </w:divsChild>
    </w:div>
    <w:div w:id="1182865629">
      <w:bodyDiv w:val="1"/>
      <w:marLeft w:val="0"/>
      <w:marRight w:val="0"/>
      <w:marTop w:val="0"/>
      <w:marBottom w:val="0"/>
      <w:divBdr>
        <w:top w:val="none" w:sz="0" w:space="0" w:color="auto"/>
        <w:left w:val="none" w:sz="0" w:space="0" w:color="auto"/>
        <w:bottom w:val="none" w:sz="0" w:space="0" w:color="auto"/>
        <w:right w:val="none" w:sz="0" w:space="0" w:color="auto"/>
      </w:divBdr>
    </w:div>
    <w:div w:id="1198396084">
      <w:bodyDiv w:val="1"/>
      <w:marLeft w:val="0"/>
      <w:marRight w:val="0"/>
      <w:marTop w:val="0"/>
      <w:marBottom w:val="0"/>
      <w:divBdr>
        <w:top w:val="none" w:sz="0" w:space="0" w:color="auto"/>
        <w:left w:val="none" w:sz="0" w:space="0" w:color="auto"/>
        <w:bottom w:val="none" w:sz="0" w:space="0" w:color="auto"/>
        <w:right w:val="none" w:sz="0" w:space="0" w:color="auto"/>
      </w:divBdr>
    </w:div>
    <w:div w:id="1201817382">
      <w:bodyDiv w:val="1"/>
      <w:marLeft w:val="0"/>
      <w:marRight w:val="0"/>
      <w:marTop w:val="0"/>
      <w:marBottom w:val="0"/>
      <w:divBdr>
        <w:top w:val="none" w:sz="0" w:space="0" w:color="auto"/>
        <w:left w:val="none" w:sz="0" w:space="0" w:color="auto"/>
        <w:bottom w:val="none" w:sz="0" w:space="0" w:color="auto"/>
        <w:right w:val="none" w:sz="0" w:space="0" w:color="auto"/>
      </w:divBdr>
    </w:div>
    <w:div w:id="1206218000">
      <w:bodyDiv w:val="1"/>
      <w:marLeft w:val="0"/>
      <w:marRight w:val="0"/>
      <w:marTop w:val="0"/>
      <w:marBottom w:val="0"/>
      <w:divBdr>
        <w:top w:val="none" w:sz="0" w:space="0" w:color="auto"/>
        <w:left w:val="none" w:sz="0" w:space="0" w:color="auto"/>
        <w:bottom w:val="none" w:sz="0" w:space="0" w:color="auto"/>
        <w:right w:val="none" w:sz="0" w:space="0" w:color="auto"/>
      </w:divBdr>
      <w:divsChild>
        <w:div w:id="1814518779">
          <w:marLeft w:val="180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028602">
      <w:bodyDiv w:val="1"/>
      <w:marLeft w:val="0"/>
      <w:marRight w:val="0"/>
      <w:marTop w:val="0"/>
      <w:marBottom w:val="0"/>
      <w:divBdr>
        <w:top w:val="none" w:sz="0" w:space="0" w:color="auto"/>
        <w:left w:val="none" w:sz="0" w:space="0" w:color="auto"/>
        <w:bottom w:val="none" w:sz="0" w:space="0" w:color="auto"/>
        <w:right w:val="none" w:sz="0" w:space="0" w:color="auto"/>
      </w:divBdr>
    </w:div>
    <w:div w:id="1234046750">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74826817">
      <w:bodyDiv w:val="1"/>
      <w:marLeft w:val="0"/>
      <w:marRight w:val="0"/>
      <w:marTop w:val="0"/>
      <w:marBottom w:val="0"/>
      <w:divBdr>
        <w:top w:val="none" w:sz="0" w:space="0" w:color="auto"/>
        <w:left w:val="none" w:sz="0" w:space="0" w:color="auto"/>
        <w:bottom w:val="none" w:sz="0" w:space="0" w:color="auto"/>
        <w:right w:val="none" w:sz="0" w:space="0" w:color="auto"/>
      </w:divBdr>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5985654">
      <w:bodyDiv w:val="1"/>
      <w:marLeft w:val="0"/>
      <w:marRight w:val="0"/>
      <w:marTop w:val="0"/>
      <w:marBottom w:val="0"/>
      <w:divBdr>
        <w:top w:val="none" w:sz="0" w:space="0" w:color="auto"/>
        <w:left w:val="none" w:sz="0" w:space="0" w:color="auto"/>
        <w:bottom w:val="none" w:sz="0" w:space="0" w:color="auto"/>
        <w:right w:val="none" w:sz="0" w:space="0" w:color="auto"/>
      </w:divBdr>
      <w:divsChild>
        <w:div w:id="1286231438">
          <w:marLeft w:val="979"/>
          <w:marRight w:val="0"/>
          <w:marTop w:val="4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2575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3166072">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3793650">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14611071">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976229">
      <w:bodyDiv w:val="1"/>
      <w:marLeft w:val="0"/>
      <w:marRight w:val="0"/>
      <w:marTop w:val="0"/>
      <w:marBottom w:val="0"/>
      <w:divBdr>
        <w:top w:val="none" w:sz="0" w:space="0" w:color="auto"/>
        <w:left w:val="none" w:sz="0" w:space="0" w:color="auto"/>
        <w:bottom w:val="none" w:sz="0" w:space="0" w:color="auto"/>
        <w:right w:val="none" w:sz="0" w:space="0" w:color="auto"/>
      </w:divBdr>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0967185">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3157848">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88032400">
      <w:bodyDiv w:val="1"/>
      <w:marLeft w:val="0"/>
      <w:marRight w:val="0"/>
      <w:marTop w:val="0"/>
      <w:marBottom w:val="0"/>
      <w:divBdr>
        <w:top w:val="none" w:sz="0" w:space="0" w:color="auto"/>
        <w:left w:val="none" w:sz="0" w:space="0" w:color="auto"/>
        <w:bottom w:val="none" w:sz="0" w:space="0" w:color="auto"/>
        <w:right w:val="none" w:sz="0" w:space="0" w:color="auto"/>
      </w:divBdr>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2930909">
      <w:bodyDiv w:val="1"/>
      <w:marLeft w:val="0"/>
      <w:marRight w:val="0"/>
      <w:marTop w:val="0"/>
      <w:marBottom w:val="0"/>
      <w:divBdr>
        <w:top w:val="none" w:sz="0" w:space="0" w:color="auto"/>
        <w:left w:val="none" w:sz="0" w:space="0" w:color="auto"/>
        <w:bottom w:val="none" w:sz="0" w:space="0" w:color="auto"/>
        <w:right w:val="none" w:sz="0" w:space="0" w:color="auto"/>
      </w:divBdr>
    </w:div>
    <w:div w:id="1598446498">
      <w:bodyDiv w:val="1"/>
      <w:marLeft w:val="0"/>
      <w:marRight w:val="0"/>
      <w:marTop w:val="0"/>
      <w:marBottom w:val="0"/>
      <w:divBdr>
        <w:top w:val="none" w:sz="0" w:space="0" w:color="auto"/>
        <w:left w:val="none" w:sz="0" w:space="0" w:color="auto"/>
        <w:bottom w:val="none" w:sz="0" w:space="0" w:color="auto"/>
        <w:right w:val="none" w:sz="0" w:space="0" w:color="auto"/>
      </w:divBdr>
    </w:div>
    <w:div w:id="1604918166">
      <w:bodyDiv w:val="1"/>
      <w:marLeft w:val="0"/>
      <w:marRight w:val="0"/>
      <w:marTop w:val="0"/>
      <w:marBottom w:val="0"/>
      <w:divBdr>
        <w:top w:val="none" w:sz="0" w:space="0" w:color="auto"/>
        <w:left w:val="none" w:sz="0" w:space="0" w:color="auto"/>
        <w:bottom w:val="none" w:sz="0" w:space="0" w:color="auto"/>
        <w:right w:val="none" w:sz="0" w:space="0" w:color="auto"/>
      </w:divBdr>
    </w:div>
    <w:div w:id="1627076030">
      <w:bodyDiv w:val="1"/>
      <w:marLeft w:val="0"/>
      <w:marRight w:val="0"/>
      <w:marTop w:val="0"/>
      <w:marBottom w:val="0"/>
      <w:divBdr>
        <w:top w:val="none" w:sz="0" w:space="0" w:color="auto"/>
        <w:left w:val="none" w:sz="0" w:space="0" w:color="auto"/>
        <w:bottom w:val="none" w:sz="0" w:space="0" w:color="auto"/>
        <w:right w:val="none" w:sz="0" w:space="0" w:color="auto"/>
      </w:divBdr>
    </w:div>
    <w:div w:id="1628774007">
      <w:bodyDiv w:val="1"/>
      <w:marLeft w:val="0"/>
      <w:marRight w:val="0"/>
      <w:marTop w:val="0"/>
      <w:marBottom w:val="0"/>
      <w:divBdr>
        <w:top w:val="none" w:sz="0" w:space="0" w:color="auto"/>
        <w:left w:val="none" w:sz="0" w:space="0" w:color="auto"/>
        <w:bottom w:val="none" w:sz="0" w:space="0" w:color="auto"/>
        <w:right w:val="none" w:sz="0" w:space="0" w:color="auto"/>
      </w:divBdr>
      <w:divsChild>
        <w:div w:id="1616061738">
          <w:marLeft w:val="979"/>
          <w:marRight w:val="0"/>
          <w:marTop w:val="58"/>
          <w:marBottom w:val="0"/>
          <w:divBdr>
            <w:top w:val="none" w:sz="0" w:space="0" w:color="auto"/>
            <w:left w:val="none" w:sz="0" w:space="0" w:color="auto"/>
            <w:bottom w:val="none" w:sz="0" w:space="0" w:color="auto"/>
            <w:right w:val="none" w:sz="0" w:space="0" w:color="auto"/>
          </w:divBdr>
        </w:div>
      </w:divsChild>
    </w:div>
    <w:div w:id="1629555656">
      <w:bodyDiv w:val="1"/>
      <w:marLeft w:val="0"/>
      <w:marRight w:val="0"/>
      <w:marTop w:val="0"/>
      <w:marBottom w:val="0"/>
      <w:divBdr>
        <w:top w:val="none" w:sz="0" w:space="0" w:color="auto"/>
        <w:left w:val="none" w:sz="0" w:space="0" w:color="auto"/>
        <w:bottom w:val="none" w:sz="0" w:space="0" w:color="auto"/>
        <w:right w:val="none" w:sz="0" w:space="0" w:color="auto"/>
      </w:divBdr>
    </w:div>
    <w:div w:id="16317409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664726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8389155">
      <w:bodyDiv w:val="1"/>
      <w:marLeft w:val="0"/>
      <w:marRight w:val="0"/>
      <w:marTop w:val="0"/>
      <w:marBottom w:val="0"/>
      <w:divBdr>
        <w:top w:val="none" w:sz="0" w:space="0" w:color="auto"/>
        <w:left w:val="none" w:sz="0" w:space="0" w:color="auto"/>
        <w:bottom w:val="none" w:sz="0" w:space="0" w:color="auto"/>
        <w:right w:val="none" w:sz="0" w:space="0" w:color="auto"/>
      </w:divBdr>
    </w:div>
    <w:div w:id="1707755161">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52310217">
      <w:bodyDiv w:val="1"/>
      <w:marLeft w:val="0"/>
      <w:marRight w:val="0"/>
      <w:marTop w:val="0"/>
      <w:marBottom w:val="0"/>
      <w:divBdr>
        <w:top w:val="none" w:sz="0" w:space="0" w:color="auto"/>
        <w:left w:val="none" w:sz="0" w:space="0" w:color="auto"/>
        <w:bottom w:val="none" w:sz="0" w:space="0" w:color="auto"/>
        <w:right w:val="none" w:sz="0" w:space="0" w:color="auto"/>
      </w:divBdr>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718964">
      <w:bodyDiv w:val="1"/>
      <w:marLeft w:val="0"/>
      <w:marRight w:val="0"/>
      <w:marTop w:val="0"/>
      <w:marBottom w:val="0"/>
      <w:divBdr>
        <w:top w:val="none" w:sz="0" w:space="0" w:color="auto"/>
        <w:left w:val="none" w:sz="0" w:space="0" w:color="auto"/>
        <w:bottom w:val="none" w:sz="0" w:space="0" w:color="auto"/>
        <w:right w:val="none" w:sz="0" w:space="0" w:color="auto"/>
      </w:divBdr>
      <w:divsChild>
        <w:div w:id="1148011594">
          <w:marLeft w:val="360"/>
          <w:marRight w:val="0"/>
          <w:marTop w:val="20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8474840">
      <w:bodyDiv w:val="1"/>
      <w:marLeft w:val="0"/>
      <w:marRight w:val="0"/>
      <w:marTop w:val="0"/>
      <w:marBottom w:val="0"/>
      <w:divBdr>
        <w:top w:val="none" w:sz="0" w:space="0" w:color="auto"/>
        <w:left w:val="none" w:sz="0" w:space="0" w:color="auto"/>
        <w:bottom w:val="none" w:sz="0" w:space="0" w:color="auto"/>
        <w:right w:val="none" w:sz="0" w:space="0" w:color="auto"/>
      </w:divBdr>
      <w:divsChild>
        <w:div w:id="1729837993">
          <w:marLeft w:val="1080"/>
          <w:marRight w:val="0"/>
          <w:marTop w:val="100"/>
          <w:marBottom w:val="0"/>
          <w:divBdr>
            <w:top w:val="none" w:sz="0" w:space="0" w:color="auto"/>
            <w:left w:val="none" w:sz="0" w:space="0" w:color="auto"/>
            <w:bottom w:val="none" w:sz="0" w:space="0" w:color="auto"/>
            <w:right w:val="none" w:sz="0" w:space="0" w:color="auto"/>
          </w:divBdr>
        </w:div>
      </w:divsChild>
    </w:div>
    <w:div w:id="1811551523">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79372">
      <w:bodyDiv w:val="1"/>
      <w:marLeft w:val="0"/>
      <w:marRight w:val="0"/>
      <w:marTop w:val="0"/>
      <w:marBottom w:val="0"/>
      <w:divBdr>
        <w:top w:val="none" w:sz="0" w:space="0" w:color="auto"/>
        <w:left w:val="none" w:sz="0" w:space="0" w:color="auto"/>
        <w:bottom w:val="none" w:sz="0" w:space="0" w:color="auto"/>
        <w:right w:val="none" w:sz="0" w:space="0" w:color="auto"/>
      </w:divBdr>
    </w:div>
    <w:div w:id="1837765487">
      <w:bodyDiv w:val="1"/>
      <w:marLeft w:val="0"/>
      <w:marRight w:val="0"/>
      <w:marTop w:val="0"/>
      <w:marBottom w:val="0"/>
      <w:divBdr>
        <w:top w:val="none" w:sz="0" w:space="0" w:color="auto"/>
        <w:left w:val="none" w:sz="0" w:space="0" w:color="auto"/>
        <w:bottom w:val="none" w:sz="0" w:space="0" w:color="auto"/>
        <w:right w:val="none" w:sz="0" w:space="0" w:color="auto"/>
      </w:divBdr>
    </w:div>
    <w:div w:id="1838955499">
      <w:bodyDiv w:val="1"/>
      <w:marLeft w:val="0"/>
      <w:marRight w:val="0"/>
      <w:marTop w:val="0"/>
      <w:marBottom w:val="0"/>
      <w:divBdr>
        <w:top w:val="none" w:sz="0" w:space="0" w:color="auto"/>
        <w:left w:val="none" w:sz="0" w:space="0" w:color="auto"/>
        <w:bottom w:val="none" w:sz="0" w:space="0" w:color="auto"/>
        <w:right w:val="none" w:sz="0" w:space="0" w:color="auto"/>
      </w:divBdr>
    </w:div>
    <w:div w:id="184393437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4898173">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6621918">
      <w:bodyDiv w:val="1"/>
      <w:marLeft w:val="0"/>
      <w:marRight w:val="0"/>
      <w:marTop w:val="0"/>
      <w:marBottom w:val="0"/>
      <w:divBdr>
        <w:top w:val="none" w:sz="0" w:space="0" w:color="auto"/>
        <w:left w:val="none" w:sz="0" w:space="0" w:color="auto"/>
        <w:bottom w:val="none" w:sz="0" w:space="0" w:color="auto"/>
        <w:right w:val="none" w:sz="0" w:space="0" w:color="auto"/>
      </w:divBdr>
    </w:div>
    <w:div w:id="190633158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945539">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4650763">
      <w:bodyDiv w:val="1"/>
      <w:marLeft w:val="0"/>
      <w:marRight w:val="0"/>
      <w:marTop w:val="0"/>
      <w:marBottom w:val="0"/>
      <w:divBdr>
        <w:top w:val="none" w:sz="0" w:space="0" w:color="auto"/>
        <w:left w:val="none" w:sz="0" w:space="0" w:color="auto"/>
        <w:bottom w:val="none" w:sz="0" w:space="0" w:color="auto"/>
        <w:right w:val="none" w:sz="0" w:space="0" w:color="auto"/>
      </w:divBdr>
      <w:divsChild>
        <w:div w:id="659189807">
          <w:marLeft w:val="418"/>
          <w:marRight w:val="0"/>
          <w:marTop w:val="0"/>
          <w:marBottom w:val="0"/>
          <w:divBdr>
            <w:top w:val="none" w:sz="0" w:space="0" w:color="auto"/>
            <w:left w:val="none" w:sz="0" w:space="0" w:color="auto"/>
            <w:bottom w:val="none" w:sz="0" w:space="0" w:color="auto"/>
            <w:right w:val="none" w:sz="0" w:space="0" w:color="auto"/>
          </w:divBdr>
        </w:div>
      </w:divsChild>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04163761">
      <w:bodyDiv w:val="1"/>
      <w:marLeft w:val="0"/>
      <w:marRight w:val="0"/>
      <w:marTop w:val="0"/>
      <w:marBottom w:val="0"/>
      <w:divBdr>
        <w:top w:val="none" w:sz="0" w:space="0" w:color="auto"/>
        <w:left w:val="none" w:sz="0" w:space="0" w:color="auto"/>
        <w:bottom w:val="none" w:sz="0" w:space="0" w:color="auto"/>
        <w:right w:val="none" w:sz="0" w:space="0" w:color="auto"/>
      </w:divBdr>
      <w:divsChild>
        <w:div w:id="1905943248">
          <w:marLeft w:val="1080"/>
          <w:marRight w:val="0"/>
          <w:marTop w:val="100"/>
          <w:marBottom w:val="0"/>
          <w:divBdr>
            <w:top w:val="none" w:sz="0" w:space="0" w:color="auto"/>
            <w:left w:val="none" w:sz="0" w:space="0" w:color="auto"/>
            <w:bottom w:val="none" w:sz="0" w:space="0" w:color="auto"/>
            <w:right w:val="none" w:sz="0" w:space="0" w:color="auto"/>
          </w:divBdr>
        </w:div>
      </w:divsChild>
    </w:div>
    <w:div w:id="2013333619">
      <w:bodyDiv w:val="1"/>
      <w:marLeft w:val="0"/>
      <w:marRight w:val="0"/>
      <w:marTop w:val="0"/>
      <w:marBottom w:val="0"/>
      <w:divBdr>
        <w:top w:val="none" w:sz="0" w:space="0" w:color="auto"/>
        <w:left w:val="none" w:sz="0" w:space="0" w:color="auto"/>
        <w:bottom w:val="none" w:sz="0" w:space="0" w:color="auto"/>
        <w:right w:val="none" w:sz="0" w:space="0" w:color="auto"/>
      </w:divBdr>
      <w:divsChild>
        <w:div w:id="1193373927">
          <w:marLeft w:val="1541"/>
          <w:marRight w:val="0"/>
          <w:marTop w:val="5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49721092">
      <w:bodyDiv w:val="1"/>
      <w:marLeft w:val="0"/>
      <w:marRight w:val="0"/>
      <w:marTop w:val="0"/>
      <w:marBottom w:val="0"/>
      <w:divBdr>
        <w:top w:val="none" w:sz="0" w:space="0" w:color="auto"/>
        <w:left w:val="none" w:sz="0" w:space="0" w:color="auto"/>
        <w:bottom w:val="none" w:sz="0" w:space="0" w:color="auto"/>
        <w:right w:val="none" w:sz="0" w:space="0" w:color="auto"/>
      </w:divBdr>
    </w:div>
    <w:div w:id="2052727195">
      <w:bodyDiv w:val="1"/>
      <w:marLeft w:val="0"/>
      <w:marRight w:val="0"/>
      <w:marTop w:val="0"/>
      <w:marBottom w:val="0"/>
      <w:divBdr>
        <w:top w:val="none" w:sz="0" w:space="0" w:color="auto"/>
        <w:left w:val="none" w:sz="0" w:space="0" w:color="auto"/>
        <w:bottom w:val="none" w:sz="0" w:space="0" w:color="auto"/>
        <w:right w:val="none" w:sz="0" w:space="0" w:color="auto"/>
      </w:divBdr>
      <w:divsChild>
        <w:div w:id="538401434">
          <w:marLeft w:val="979"/>
          <w:marRight w:val="0"/>
          <w:marTop w:val="43"/>
          <w:marBottom w:val="0"/>
          <w:divBdr>
            <w:top w:val="none" w:sz="0" w:space="0" w:color="auto"/>
            <w:left w:val="none" w:sz="0" w:space="0" w:color="auto"/>
            <w:bottom w:val="none" w:sz="0" w:space="0" w:color="auto"/>
            <w:right w:val="none" w:sz="0" w:space="0" w:color="auto"/>
          </w:divBdr>
        </w:div>
      </w:divsChild>
    </w:div>
    <w:div w:id="20528746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23497634">
      <w:bodyDiv w:val="1"/>
      <w:marLeft w:val="0"/>
      <w:marRight w:val="0"/>
      <w:marTop w:val="0"/>
      <w:marBottom w:val="0"/>
      <w:divBdr>
        <w:top w:val="none" w:sz="0" w:space="0" w:color="auto"/>
        <w:left w:val="none" w:sz="0" w:space="0" w:color="auto"/>
        <w:bottom w:val="none" w:sz="0" w:space="0" w:color="auto"/>
        <w:right w:val="none" w:sz="0" w:space="0" w:color="auto"/>
      </w:divBdr>
    </w:div>
    <w:div w:id="2130783007">
      <w:bodyDiv w:val="1"/>
      <w:marLeft w:val="0"/>
      <w:marRight w:val="0"/>
      <w:marTop w:val="0"/>
      <w:marBottom w:val="0"/>
      <w:divBdr>
        <w:top w:val="none" w:sz="0" w:space="0" w:color="auto"/>
        <w:left w:val="none" w:sz="0" w:space="0" w:color="auto"/>
        <w:bottom w:val="none" w:sz="0" w:space="0" w:color="auto"/>
        <w:right w:val="none" w:sz="0" w:space="0" w:color="auto"/>
      </w:divBdr>
    </w:div>
    <w:div w:id="2137597934">
      <w:bodyDiv w:val="1"/>
      <w:marLeft w:val="0"/>
      <w:marRight w:val="0"/>
      <w:marTop w:val="0"/>
      <w:marBottom w:val="0"/>
      <w:divBdr>
        <w:top w:val="none" w:sz="0" w:space="0" w:color="auto"/>
        <w:left w:val="none" w:sz="0" w:space="0" w:color="auto"/>
        <w:bottom w:val="none" w:sz="0" w:space="0" w:color="auto"/>
        <w:right w:val="none" w:sz="0" w:space="0" w:color="auto"/>
      </w:divBdr>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 w:id="214395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76042D2-4A49-4DC8-9C75-F878D34060EF}">
  <ds:schemaRefs>
    <ds:schemaRef ds:uri="http://schemas.microsoft.com/sharepoint/v3/contenttype/forms"/>
  </ds:schemaRefs>
</ds:datastoreItem>
</file>

<file path=customXml/itemProps2.xml><?xml version="1.0" encoding="utf-8"?>
<ds:datastoreItem xmlns:ds="http://schemas.openxmlformats.org/officeDocument/2006/customXml" ds:itemID="{25CFD788-E293-43DF-ABD7-47B7A9566C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264F08-2453-415B-87B8-3FC75E88C829}">
  <ds:schemaRefs>
    <ds:schemaRef ds:uri="http://schemas.openxmlformats.org/officeDocument/2006/bibliography"/>
  </ds:schemaRefs>
</ds:datastoreItem>
</file>

<file path=customXml/itemProps4.xml><?xml version="1.0" encoding="utf-8"?>
<ds:datastoreItem xmlns:ds="http://schemas.openxmlformats.org/officeDocument/2006/customXml" ds:itemID="{92FEC27D-C86A-4AF0-B27E-B377A592B341}">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6</Pages>
  <Words>2799</Words>
  <Characters>13747</Characters>
  <Application>Microsoft Office Word</Application>
  <DocSecurity>0</DocSecurity>
  <Lines>114</Lines>
  <Paragraphs>33</Paragraphs>
  <ScaleCrop>false</ScaleCrop>
  <Company/>
  <LinksUpToDate>false</LinksUpToDate>
  <CharactersWithSpaces>16513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DOCOMO</dc:creator>
  <cp:keywords/>
  <cp:lastModifiedBy>Taichi Shichijo (七條 太一)</cp:lastModifiedBy>
  <cp:revision>533</cp:revision>
  <dcterms:created xsi:type="dcterms:W3CDTF">2024-05-09T16:20:00Z</dcterms:created>
  <dcterms:modified xsi:type="dcterms:W3CDTF">2024-08-09T08:49:00Z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2023-08-11T04:16:55Z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7d24d166-9294-4625-99ab-3364229d68fd</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ies>
</file>