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4E7F21" w14:textId="01124F41" w:rsidR="006A2A6C" w:rsidRPr="006A2A6C" w:rsidRDefault="006A2A6C" w:rsidP="006A2A6C">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#11</w:t>
      </w:r>
      <w:r w:rsidR="0000717E">
        <w:rPr>
          <w:rFonts w:ascii="Arial" w:eastAsiaTheme="minorEastAsia" w:hAnsi="Arial" w:hint="eastAsia"/>
          <w:b/>
          <w:sz w:val="22"/>
          <w:lang w:val="x-none" w:eastAsia="zh-CN"/>
        </w:rPr>
        <w:t>8</w:t>
      </w:r>
      <w:r>
        <w:rPr>
          <w:rFonts w:ascii="Arial" w:eastAsia="MS Mincho" w:hAnsi="Arial"/>
          <w:b/>
          <w:sz w:val="22"/>
          <w:lang w:val="x-none"/>
        </w:rPr>
        <w:tab/>
      </w:r>
      <w:r w:rsidRPr="006A2A6C">
        <w:rPr>
          <w:rFonts w:ascii="Arial" w:eastAsia="MS Mincho" w:hAnsi="Arial"/>
          <w:b/>
          <w:sz w:val="22"/>
          <w:lang w:val="x-none"/>
        </w:rPr>
        <w:tab/>
      </w:r>
      <w:r w:rsidR="008852CE" w:rsidRPr="008852CE">
        <w:rPr>
          <w:rFonts w:ascii="Arial" w:eastAsia="MS Mincho" w:hAnsi="Arial"/>
          <w:b/>
          <w:sz w:val="22"/>
          <w:lang w:val="x-none"/>
        </w:rPr>
        <w:t>R1-2406382</w:t>
      </w:r>
    </w:p>
    <w:p w14:paraId="546FF8A4" w14:textId="46BBA6EB" w:rsidR="00FC45A1" w:rsidRDefault="0000717E" w:rsidP="006A2A6C">
      <w:pPr>
        <w:tabs>
          <w:tab w:val="center" w:pos="4536"/>
          <w:tab w:val="right" w:pos="9072"/>
        </w:tabs>
        <w:spacing w:afterLines="0" w:after="0"/>
        <w:ind w:left="-2"/>
        <w:jc w:val="both"/>
        <w:rPr>
          <w:rFonts w:ascii="Arial" w:eastAsiaTheme="minorEastAsia" w:hAnsi="Arial"/>
          <w:b/>
          <w:sz w:val="22"/>
          <w:lang w:val="x-none" w:eastAsia="zh-CN"/>
        </w:rPr>
      </w:pPr>
      <w:r w:rsidRPr="00C4041F">
        <w:rPr>
          <w:rFonts w:ascii="Arial" w:eastAsia="宋体" w:hAnsi="Arial" w:cs="Arial"/>
          <w:b/>
          <w:bCs/>
          <w:sz w:val="22"/>
          <w:lang w:val="en-GB" w:eastAsia="zh-CN"/>
        </w:rPr>
        <w:t xml:space="preserve">Maastricht, </w:t>
      </w:r>
      <w:r w:rsidR="00EB5371">
        <w:rPr>
          <w:rFonts w:ascii="Arial" w:eastAsia="宋体" w:hAnsi="Arial" w:cs="Arial" w:hint="eastAsia"/>
          <w:b/>
          <w:bCs/>
          <w:sz w:val="22"/>
          <w:lang w:val="en-GB" w:eastAsia="zh-CN"/>
        </w:rPr>
        <w:t>NL</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August</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19</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xml:space="preserve"> –</w:t>
      </w:r>
      <w:r w:rsidRPr="00D71CF9">
        <w:rPr>
          <w:rFonts w:ascii="Arial" w:eastAsia="MS Mincho" w:hAnsi="Arial" w:hint="eastAsia"/>
          <w:b/>
          <w:bCs/>
          <w:sz w:val="22"/>
          <w:szCs w:val="28"/>
          <w:lang w:val="x-none"/>
        </w:rPr>
        <w:t xml:space="preserve"> 2</w:t>
      </w:r>
      <w:r>
        <w:rPr>
          <w:rFonts w:ascii="Arial" w:eastAsiaTheme="minorEastAsia" w:hAnsi="Arial" w:hint="eastAsia"/>
          <w:b/>
          <w:bCs/>
          <w:sz w:val="22"/>
          <w:szCs w:val="28"/>
          <w:lang w:val="x-none" w:eastAsia="zh-CN"/>
        </w:rPr>
        <w:t>3</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202</w:t>
      </w:r>
      <w:r w:rsidRPr="00D71CF9">
        <w:rPr>
          <w:rFonts w:ascii="Arial" w:eastAsia="MS Mincho" w:hAnsi="Arial" w:hint="eastAsia"/>
          <w:b/>
          <w:bCs/>
          <w:sz w:val="22"/>
          <w:szCs w:val="28"/>
          <w:lang w:val="x-none"/>
        </w:rPr>
        <w:t>4</w:t>
      </w:r>
    </w:p>
    <w:p w14:paraId="66A29BE5" w14:textId="77777777" w:rsidR="006A2A6C" w:rsidRPr="006A2A6C" w:rsidRDefault="006A2A6C" w:rsidP="006A2A6C">
      <w:pPr>
        <w:tabs>
          <w:tab w:val="center" w:pos="4536"/>
          <w:tab w:val="right" w:pos="9072"/>
        </w:tabs>
        <w:spacing w:afterLines="0" w:after="0"/>
        <w:ind w:left="-2"/>
        <w:jc w:val="both"/>
        <w:rPr>
          <w:rFonts w:ascii="Arial" w:eastAsiaTheme="minorEastAsia" w:hAnsi="Arial"/>
          <w:b/>
          <w:sz w:val="22"/>
          <w:lang w:eastAsia="zh-CN"/>
        </w:rPr>
      </w:pPr>
    </w:p>
    <w:p w14:paraId="074384C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14:paraId="4448641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14:paraId="28346B8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14:paraId="7E0DAAC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D5C74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F012E2F" w14:textId="77777777" w:rsidR="0086263D" w:rsidRDefault="0007136D">
      <w:pPr>
        <w:pStyle w:val="1"/>
        <w:ind w:left="565"/>
        <w:jc w:val="both"/>
      </w:pPr>
      <w:bookmarkStart w:id="2" w:name="_Ref521334010"/>
      <w:r>
        <w:t>Introduction</w:t>
      </w:r>
      <w:bookmarkEnd w:id="2"/>
    </w:p>
    <w:p w14:paraId="3B5588EE" w14:textId="77777777"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 xml:space="preserve">a key capability for 5.5G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5218F2">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5218F2">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14:paraId="5B72F3B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UAVs</w:t>
      </w:r>
    </w:p>
    <w:p w14:paraId="63FCAAD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 xml:space="preserve">Humans indoors and outdoors </w:t>
      </w:r>
    </w:p>
    <w:p w14:paraId="6F32E181"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Automotive vehicles (at least outdoors)</w:t>
      </w:r>
    </w:p>
    <w:p w14:paraId="0E02052E"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Automated guided vehicles (e.g. in indoor factories)</w:t>
      </w:r>
    </w:p>
    <w:p w14:paraId="7E8D7E2A" w14:textId="77777777" w:rsidR="00BA722E" w:rsidRPr="009F1FFD" w:rsidRDefault="00BA722E" w:rsidP="008B0A2E">
      <w:pPr>
        <w:pStyle w:val="ad"/>
        <w:numPr>
          <w:ilvl w:val="0"/>
          <w:numId w:val="7"/>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14:paraId="152E03E7" w14:textId="77777777"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14:paraId="21586519" w14:textId="256A8C41"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w:t>
      </w:r>
      <w:r w:rsidR="007040B2">
        <w:rPr>
          <w:rFonts w:eastAsiaTheme="minorEastAsia" w:hint="eastAsia"/>
          <w:lang w:eastAsia="zh-CN"/>
        </w:rPr>
        <w:t>until RAN1#117</w:t>
      </w:r>
      <w:r w:rsidR="00401B00">
        <w:rPr>
          <w:rFonts w:eastAsiaTheme="minorEastAsia" w:hint="eastAsia"/>
          <w:lang w:eastAsia="zh-CN"/>
        </w:rPr>
        <w:t>.</w:t>
      </w:r>
    </w:p>
    <w:p w14:paraId="572B420D" w14:textId="77777777" w:rsidR="0086263D" w:rsidRDefault="00794333" w:rsidP="009D1BD5">
      <w:pPr>
        <w:pStyle w:val="1"/>
        <w:rPr>
          <w:lang w:eastAsia="zh-CN"/>
        </w:rPr>
      </w:pPr>
      <w:r>
        <w:rPr>
          <w:rFonts w:hint="eastAsia"/>
          <w:lang w:eastAsia="zh-CN"/>
        </w:rPr>
        <w:t>Discussion</w:t>
      </w:r>
    </w:p>
    <w:p w14:paraId="3191E1FD" w14:textId="77777777" w:rsidR="00A259FA" w:rsidRDefault="00A259FA" w:rsidP="00CB7C17">
      <w:pPr>
        <w:pStyle w:val="2"/>
        <w:spacing w:after="120"/>
        <w:ind w:left="578" w:hanging="578"/>
        <w:rPr>
          <w:rFonts w:eastAsiaTheme="minorEastAsia"/>
          <w:lang w:eastAsia="zh-CN"/>
        </w:rPr>
      </w:pPr>
      <w:r>
        <w:rPr>
          <w:rFonts w:eastAsiaTheme="minorEastAsia" w:hint="eastAsia"/>
          <w:lang w:eastAsia="zh-CN"/>
        </w:rPr>
        <w:t xml:space="preserve">General </w:t>
      </w:r>
      <w:r w:rsidR="00767D53">
        <w:rPr>
          <w:rFonts w:eastAsiaTheme="minorEastAsia" w:hint="eastAsia"/>
          <w:lang w:eastAsia="zh-CN"/>
        </w:rPr>
        <w:t>consideration</w:t>
      </w:r>
    </w:p>
    <w:p w14:paraId="74645DBA" w14:textId="3F4BE7D4" w:rsidR="002F0F94" w:rsidRDefault="00AD123F" w:rsidP="00AF4BEE">
      <w:pPr>
        <w:spacing w:after="120"/>
        <w:jc w:val="both"/>
        <w:rPr>
          <w:rFonts w:eastAsiaTheme="minorEastAsia"/>
          <w:lang w:eastAsia="zh-CN"/>
        </w:rPr>
      </w:pPr>
      <w:r>
        <w:rPr>
          <w:rFonts w:eastAsiaTheme="minorEastAsia" w:hint="eastAsia"/>
          <w:lang w:eastAsia="zh-CN"/>
        </w:rPr>
        <w:t>In RAN1#117, t</w:t>
      </w:r>
      <w:r w:rsidR="002F0F94">
        <w:rPr>
          <w:rFonts w:eastAsiaTheme="minorEastAsia" w:hint="eastAsia"/>
          <w:lang w:eastAsia="zh-CN"/>
        </w:rPr>
        <w:t>he following</w:t>
      </w:r>
      <w:r>
        <w:rPr>
          <w:rFonts w:eastAsiaTheme="minorEastAsia" w:hint="eastAsia"/>
          <w:lang w:eastAsia="zh-CN"/>
        </w:rPr>
        <w:t xml:space="preserve"> </w:t>
      </w:r>
      <w:r w:rsidR="002F0F94">
        <w:rPr>
          <w:rFonts w:eastAsiaTheme="minorEastAsia" w:hint="eastAsia"/>
          <w:lang w:eastAsia="zh-CN"/>
        </w:rPr>
        <w:t xml:space="preserve">agreements were reached </w:t>
      </w:r>
      <w:r w:rsidR="005D77DD">
        <w:rPr>
          <w:rFonts w:eastAsiaTheme="minorEastAsia" w:hint="eastAsia"/>
          <w:lang w:eastAsia="zh-CN"/>
        </w:rPr>
        <w:t>in</w:t>
      </w:r>
      <w:r>
        <w:rPr>
          <w:rFonts w:eastAsiaTheme="minorEastAsia" w:hint="eastAsia"/>
          <w:lang w:eastAsia="zh-CN"/>
        </w:rPr>
        <w:t xml:space="preserve"> the discussion of deployment scenario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_Ref173395050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rPr>
          <w:rFonts w:eastAsiaTheme="minorEastAsia"/>
          <w:lang w:eastAsia="zh-CN"/>
        </w:rPr>
        <w:t>[11]</w:t>
      </w:r>
      <w:r>
        <w:rPr>
          <w:rFonts w:eastAsiaTheme="minorEastAsia"/>
          <w:lang w:eastAsia="zh-CN"/>
        </w:rPr>
        <w:fldChar w:fldCharType="end"/>
      </w:r>
      <w:r w:rsidR="002F0F94">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F4BEE" w14:paraId="4651E8BE" w14:textId="77777777" w:rsidTr="009E6360">
        <w:tc>
          <w:tcPr>
            <w:tcW w:w="9072" w:type="dxa"/>
          </w:tcPr>
          <w:p w14:paraId="2BD50C65" w14:textId="77777777" w:rsidR="007040B2" w:rsidRPr="008230BC" w:rsidRDefault="007040B2" w:rsidP="007040B2">
            <w:pPr>
              <w:spacing w:after="120"/>
              <w:rPr>
                <w:rFonts w:eastAsia="等线"/>
                <w:lang w:eastAsia="zh-CN"/>
              </w:rPr>
            </w:pPr>
            <w:r w:rsidRPr="008230BC">
              <w:rPr>
                <w:rFonts w:eastAsia="等线" w:hint="eastAsia"/>
                <w:highlight w:val="green"/>
                <w:lang w:eastAsia="zh-CN"/>
              </w:rPr>
              <w:t>A</w:t>
            </w:r>
            <w:r w:rsidRPr="008230BC">
              <w:rPr>
                <w:rFonts w:eastAsia="等线"/>
                <w:highlight w:val="green"/>
                <w:lang w:eastAsia="zh-CN"/>
              </w:rPr>
              <w:t>greement</w:t>
            </w:r>
          </w:p>
          <w:p w14:paraId="27493F0F" w14:textId="77777777" w:rsidR="007040B2" w:rsidRPr="007F5177" w:rsidRDefault="007040B2" w:rsidP="007040B2">
            <w:pPr>
              <w:spacing w:after="120"/>
              <w:rPr>
                <w:rFonts w:cs="Times"/>
                <w:bCs/>
                <w:lang w:eastAsia="zh-CN"/>
              </w:rPr>
            </w:pPr>
            <w:r w:rsidRPr="007F5177">
              <w:rPr>
                <w:rFonts w:cs="Times"/>
                <w:bCs/>
                <w:lang w:eastAsia="zh-CN"/>
              </w:rPr>
              <w:t>For each of the sensing target deployment scenarios using the template agreed in RAN#116-bis, the following principles apply:</w:t>
            </w:r>
          </w:p>
          <w:p w14:paraId="4004D70D" w14:textId="09FD7993" w:rsidR="007040B2" w:rsidRPr="007F5177" w:rsidRDefault="00621AE6" w:rsidP="008A2084">
            <w:pPr>
              <w:spacing w:after="120"/>
              <w:rPr>
                <w:rFonts w:cs="Times"/>
              </w:rPr>
            </w:pPr>
            <w:r>
              <w:rPr>
                <w:rFonts w:eastAsia="等线" w:hint="eastAsia"/>
                <w:lang w:eastAsia="zh-CN"/>
              </w:rPr>
              <w:t xml:space="preserve">1. </w:t>
            </w:r>
            <w:r w:rsidR="007040B2" w:rsidRPr="007F5177">
              <w:rPr>
                <w:rFonts w:eastAsia="等线"/>
              </w:rPr>
              <w:t>For defining sensing Tx and sensing Rx properties (</w:t>
            </w:r>
            <w:r w:rsidR="007040B2" w:rsidRPr="007F5177">
              <w:rPr>
                <w:rFonts w:cs="Times"/>
              </w:rPr>
              <w:t>e.g., cell layout, BS antenna height, and minimum distance)</w:t>
            </w:r>
            <w:r w:rsidR="007040B2" w:rsidRPr="007F5177">
              <w:rPr>
                <w:rFonts w:eastAsia="等线"/>
              </w:rPr>
              <w:t xml:space="preserve">, </w:t>
            </w:r>
            <w:r w:rsidR="007040B2" w:rsidRPr="007F5177">
              <w:rPr>
                <w:rFonts w:cs="Times"/>
              </w:rPr>
              <w:t xml:space="preserve">scenario </w:t>
            </w:r>
            <w:r w:rsidR="007040B2" w:rsidRPr="007F5177">
              <w:rPr>
                <w:rFonts w:eastAsia="等线"/>
              </w:rPr>
              <w:t>parameter values for the applicable communication scenarios in 38.901 are considered as a starting point. Updates to these evaluation parameter values for ISAC scenarios will consider the following:</w:t>
            </w:r>
          </w:p>
          <w:p w14:paraId="14BAD4D5" w14:textId="77777777" w:rsidR="007040B2" w:rsidRPr="007F5177" w:rsidRDefault="007040B2" w:rsidP="00621AE6">
            <w:pPr>
              <w:pStyle w:val="ad"/>
              <w:numPr>
                <w:ilvl w:val="0"/>
                <w:numId w:val="37"/>
              </w:numPr>
              <w:suppressAutoHyphens/>
              <w:spacing w:afterLines="0" w:after="120"/>
              <w:ind w:leftChars="0"/>
              <w:rPr>
                <w:rFonts w:cs="Times"/>
                <w:szCs w:val="20"/>
              </w:rPr>
            </w:pPr>
            <w:r w:rsidRPr="007F5177">
              <w:rPr>
                <w:rFonts w:ascii="Times New Roman" w:eastAsia="等线" w:hAnsi="Times New Roman"/>
                <w:szCs w:val="20"/>
              </w:rPr>
              <w:t>aerial UEs parameter values as defined in TR 36.777</w:t>
            </w:r>
          </w:p>
          <w:p w14:paraId="5E83B150" w14:textId="77777777" w:rsidR="007040B2" w:rsidRPr="007F5177" w:rsidRDefault="007040B2" w:rsidP="00621AE6">
            <w:pPr>
              <w:pStyle w:val="ad"/>
              <w:numPr>
                <w:ilvl w:val="0"/>
                <w:numId w:val="37"/>
              </w:numPr>
              <w:suppressAutoHyphens/>
              <w:spacing w:afterLines="0" w:after="120"/>
              <w:ind w:leftChars="0"/>
              <w:rPr>
                <w:rFonts w:cs="Times"/>
                <w:szCs w:val="20"/>
              </w:rPr>
            </w:pPr>
            <w:r w:rsidRPr="007F5177">
              <w:rPr>
                <w:rFonts w:ascii="Times New Roman" w:eastAsia="等线" w:hAnsi="Times New Roman"/>
                <w:szCs w:val="20"/>
              </w:rPr>
              <w:t xml:space="preserve">indoor room scenario parameter values defined in TR 38.808 </w:t>
            </w:r>
          </w:p>
          <w:p w14:paraId="7D364444" w14:textId="77777777" w:rsidR="007040B2" w:rsidRPr="007F5177" w:rsidRDefault="007040B2" w:rsidP="00621AE6">
            <w:pPr>
              <w:pStyle w:val="ad"/>
              <w:numPr>
                <w:ilvl w:val="0"/>
                <w:numId w:val="37"/>
              </w:numPr>
              <w:suppressAutoHyphens/>
              <w:spacing w:afterLines="0" w:after="120"/>
              <w:ind w:leftChars="0"/>
              <w:rPr>
                <w:rFonts w:cs="Times"/>
                <w:szCs w:val="20"/>
              </w:rPr>
            </w:pPr>
            <w:r w:rsidRPr="007F5177">
              <w:rPr>
                <w:rFonts w:ascii="Times New Roman" w:eastAsia="等线" w:hAnsi="Times New Roman"/>
                <w:szCs w:val="20"/>
              </w:rPr>
              <w:t xml:space="preserve">automotive scenario parameter values as defined in TR 37.885, 38.859 for Urban grid/Highway </w:t>
            </w:r>
          </w:p>
          <w:p w14:paraId="25E5EEB9" w14:textId="77777777" w:rsidR="007040B2" w:rsidRPr="007F5177" w:rsidRDefault="007040B2" w:rsidP="00621AE6">
            <w:pPr>
              <w:pStyle w:val="ad"/>
              <w:numPr>
                <w:ilvl w:val="0"/>
                <w:numId w:val="37"/>
              </w:numPr>
              <w:suppressAutoHyphens/>
              <w:spacing w:afterLines="0" w:after="120"/>
              <w:ind w:leftChars="0"/>
              <w:rPr>
                <w:rFonts w:cs="Times"/>
                <w:szCs w:val="20"/>
              </w:rPr>
            </w:pPr>
            <w:r w:rsidRPr="007F5177">
              <w:rPr>
                <w:rFonts w:cs="Times"/>
                <w:szCs w:val="20"/>
              </w:rPr>
              <w:t xml:space="preserve">Minimum distances between Tx/Rx and target are not defined in the existing communications scenarios and shall be included in the </w:t>
            </w:r>
            <w:r w:rsidRPr="007F5177">
              <w:rPr>
                <w:rFonts w:cs="Times"/>
                <w:bCs/>
                <w:szCs w:val="20"/>
                <w:lang w:eastAsia="zh-CN"/>
              </w:rPr>
              <w:t xml:space="preserve">sensing </w:t>
            </w:r>
            <w:r w:rsidRPr="007F5177">
              <w:rPr>
                <w:rFonts w:cs="Times"/>
                <w:szCs w:val="20"/>
              </w:rPr>
              <w:t xml:space="preserve">target </w:t>
            </w:r>
            <w:r w:rsidRPr="007F5177">
              <w:rPr>
                <w:rFonts w:cs="Times"/>
                <w:bCs/>
                <w:szCs w:val="20"/>
                <w:lang w:eastAsia="zh-CN"/>
              </w:rPr>
              <w:t xml:space="preserve">deployment </w:t>
            </w:r>
            <w:r w:rsidRPr="007F5177">
              <w:rPr>
                <w:rFonts w:cs="Times"/>
                <w:szCs w:val="20"/>
              </w:rPr>
              <w:t>scenarios.</w:t>
            </w:r>
          </w:p>
          <w:p w14:paraId="0103F904" w14:textId="77777777" w:rsidR="007040B2" w:rsidRPr="007F5177" w:rsidRDefault="007040B2" w:rsidP="00621AE6">
            <w:pPr>
              <w:pStyle w:val="ad"/>
              <w:numPr>
                <w:ilvl w:val="0"/>
                <w:numId w:val="37"/>
              </w:numPr>
              <w:suppressAutoHyphens/>
              <w:spacing w:afterLines="0" w:after="120"/>
              <w:ind w:leftChars="0"/>
              <w:rPr>
                <w:rFonts w:cs="Times"/>
                <w:szCs w:val="20"/>
              </w:rPr>
            </w:pPr>
            <w:r w:rsidRPr="007F5177">
              <w:rPr>
                <w:rFonts w:cs="Times"/>
                <w:szCs w:val="20"/>
              </w:rPr>
              <w:t>Note: Only deviation from the existing evaluation parameters in the applicable communication scenarios need to be explicitly defined in the ISAC scenario tables.</w:t>
            </w:r>
          </w:p>
          <w:p w14:paraId="1074BEB6" w14:textId="08D63274" w:rsidR="007040B2" w:rsidRPr="007F5177" w:rsidRDefault="00621AE6" w:rsidP="008A2084">
            <w:pPr>
              <w:spacing w:after="120"/>
              <w:rPr>
                <w:rFonts w:cs="Times"/>
              </w:rPr>
            </w:pPr>
            <w:r>
              <w:rPr>
                <w:rFonts w:eastAsia="等线" w:hint="eastAsia"/>
                <w:lang w:eastAsia="zh-CN"/>
              </w:rPr>
              <w:t xml:space="preserve">2. </w:t>
            </w:r>
            <w:r w:rsidR="007040B2" w:rsidRPr="007F5177">
              <w:rPr>
                <w:rFonts w:eastAsia="等线"/>
              </w:rPr>
              <w:t>For defining sensing target properties, as a baseline</w:t>
            </w:r>
          </w:p>
          <w:p w14:paraId="69C4FEB1" w14:textId="77777777" w:rsidR="007040B2" w:rsidRPr="00597050" w:rsidRDefault="007040B2" w:rsidP="00597050">
            <w:pPr>
              <w:pStyle w:val="ad"/>
              <w:numPr>
                <w:ilvl w:val="0"/>
                <w:numId w:val="37"/>
              </w:numPr>
              <w:suppressAutoHyphens/>
              <w:spacing w:afterLines="0" w:after="120"/>
              <w:ind w:leftChars="0"/>
              <w:rPr>
                <w:rFonts w:ascii="Times New Roman" w:eastAsia="等线" w:hAnsi="Times New Roman"/>
                <w:szCs w:val="20"/>
              </w:rPr>
            </w:pPr>
            <w:r w:rsidRPr="007F5177">
              <w:rPr>
                <w:rFonts w:ascii="Times New Roman" w:eastAsia="等线" w:hAnsi="Times New Roman"/>
                <w:szCs w:val="20"/>
              </w:rPr>
              <w:t>Evaluation parameter values can be taken from additional TRs, e.g., TR 36.777, 37.885, 38.859, etc.</w:t>
            </w:r>
          </w:p>
          <w:p w14:paraId="5308B8B7" w14:textId="08826C04" w:rsidR="007040B2" w:rsidRPr="008A2084" w:rsidRDefault="007040B2" w:rsidP="007040B2">
            <w:pPr>
              <w:pStyle w:val="ad"/>
              <w:numPr>
                <w:ilvl w:val="0"/>
                <w:numId w:val="37"/>
              </w:numPr>
              <w:suppressAutoHyphens/>
              <w:spacing w:afterLines="0" w:after="120"/>
              <w:ind w:leftChars="0"/>
              <w:rPr>
                <w:rFonts w:cs="Times"/>
                <w:szCs w:val="20"/>
              </w:rPr>
            </w:pPr>
            <w:r w:rsidRPr="007F5177">
              <w:rPr>
                <w:rFonts w:ascii="Times New Roman" w:eastAsia="等线" w:hAnsi="Times New Roman"/>
                <w:szCs w:val="20"/>
              </w:rPr>
              <w:t xml:space="preserve">Size of sensing targets </w:t>
            </w:r>
            <w:r w:rsidRPr="00621AE6">
              <w:rPr>
                <w:rFonts w:cs="Times"/>
                <w:szCs w:val="20"/>
              </w:rPr>
              <w:t>based</w:t>
            </w:r>
            <w:r w:rsidRPr="007F5177">
              <w:rPr>
                <w:rFonts w:ascii="Times New Roman" w:eastAsia="等线" w:hAnsi="Times New Roman"/>
                <w:szCs w:val="20"/>
              </w:rPr>
              <w:t xml:space="preserve"> on TR 22.837, 37.885 (e.g. for automotive), </w:t>
            </w:r>
            <w:r w:rsidRPr="007F5177">
              <w:rPr>
                <w:rFonts w:eastAsia="等线"/>
                <w:szCs w:val="20"/>
                <w:lang w:val="en-US"/>
              </w:rPr>
              <w:t xml:space="preserve">38.901 (e.g. for AGV size), </w:t>
            </w:r>
            <w:proofErr w:type="spellStart"/>
            <w:r w:rsidRPr="007F5177">
              <w:rPr>
                <w:rFonts w:eastAsia="等线"/>
                <w:szCs w:val="20"/>
                <w:lang w:val="en-US"/>
              </w:rPr>
              <w:lastRenderedPageBreak/>
              <w:t>etc</w:t>
            </w:r>
            <w:proofErr w:type="spellEnd"/>
          </w:p>
          <w:p w14:paraId="10A3254B" w14:textId="77777777" w:rsidR="007040B2" w:rsidRPr="001B74A9" w:rsidRDefault="007040B2" w:rsidP="008A2084">
            <w:pPr>
              <w:spacing w:beforeLines="50" w:before="120" w:after="120"/>
              <w:rPr>
                <w:rFonts w:eastAsia="等线"/>
                <w:lang w:eastAsia="zh-CN"/>
              </w:rPr>
            </w:pPr>
            <w:r w:rsidRPr="001B74A9">
              <w:rPr>
                <w:rFonts w:eastAsia="等线" w:hint="eastAsia"/>
                <w:highlight w:val="green"/>
                <w:lang w:eastAsia="zh-CN"/>
              </w:rPr>
              <w:t>A</w:t>
            </w:r>
            <w:r w:rsidRPr="001B74A9">
              <w:rPr>
                <w:rFonts w:eastAsia="等线"/>
                <w:highlight w:val="green"/>
                <w:lang w:eastAsia="zh-CN"/>
              </w:rPr>
              <w:t>greement</w:t>
            </w:r>
          </w:p>
          <w:p w14:paraId="1CD8DAE3" w14:textId="1C0C5D17" w:rsidR="002F0F94" w:rsidRPr="007040B2" w:rsidRDefault="007040B2" w:rsidP="007040B2">
            <w:pPr>
              <w:spacing w:after="120"/>
              <w:rPr>
                <w:rFonts w:eastAsiaTheme="minorEastAsia" w:cs="Times"/>
                <w:bCs/>
                <w:lang w:eastAsia="zh-CN"/>
              </w:rPr>
            </w:pPr>
            <w:r w:rsidRPr="001B74A9">
              <w:rPr>
                <w:rFonts w:cs="Times"/>
                <w:bCs/>
                <w:lang w:eastAsia="zh-CN"/>
              </w:rPr>
              <w:t xml:space="preserve">For ISAC deployment scenarios, carrier frequency, bandwidth, and SCS are not included in the evaluation parameters templates for sensing scenarios, but may be included in the evaluation/calibration phase. </w:t>
            </w:r>
          </w:p>
        </w:tc>
      </w:tr>
    </w:tbl>
    <w:p w14:paraId="667A1779" w14:textId="3879CB91" w:rsidR="00AD123F" w:rsidRDefault="00AD123F" w:rsidP="00CB7C17">
      <w:pPr>
        <w:spacing w:beforeLines="50" w:before="120" w:after="120"/>
        <w:jc w:val="both"/>
        <w:rPr>
          <w:rFonts w:eastAsiaTheme="minorEastAsia"/>
          <w:lang w:val="x-none" w:eastAsia="zh-CN"/>
        </w:rPr>
      </w:pPr>
      <w:r>
        <w:rPr>
          <w:rFonts w:eastAsiaTheme="minorEastAsia" w:hint="eastAsia"/>
          <w:lang w:val="x-none" w:eastAsia="zh-CN"/>
        </w:rPr>
        <w:lastRenderedPageBreak/>
        <w:t xml:space="preserve">The above </w:t>
      </w:r>
      <w:r w:rsidR="005002FD">
        <w:rPr>
          <w:rFonts w:eastAsiaTheme="minorEastAsia" w:hint="eastAsia"/>
          <w:lang w:val="x-none" w:eastAsia="zh-CN"/>
        </w:rPr>
        <w:t xml:space="preserve">agreements provide </w:t>
      </w:r>
      <w:r w:rsidR="00DB3A04">
        <w:rPr>
          <w:rFonts w:eastAsiaTheme="minorEastAsia" w:hint="eastAsia"/>
          <w:lang w:val="x-none" w:eastAsia="zh-CN"/>
        </w:rPr>
        <w:t>clear</w:t>
      </w:r>
      <w:r w:rsidR="005002FD">
        <w:rPr>
          <w:rFonts w:eastAsiaTheme="minorEastAsia" w:hint="eastAsia"/>
          <w:lang w:val="x-none" w:eastAsia="zh-CN"/>
        </w:rPr>
        <w:t xml:space="preserve"> guidance for future discussion. In addition, several</w:t>
      </w:r>
      <w:r w:rsidR="007E4F26">
        <w:rPr>
          <w:rFonts w:eastAsiaTheme="minorEastAsia" w:hint="eastAsia"/>
          <w:lang w:val="x-none" w:eastAsia="zh-CN"/>
        </w:rPr>
        <w:t xml:space="preserve"> other agreements were made</w:t>
      </w:r>
      <w:r w:rsidR="005002FD">
        <w:rPr>
          <w:rFonts w:eastAsiaTheme="minorEastAsia" w:hint="eastAsia"/>
          <w:lang w:val="x-none" w:eastAsia="zh-CN"/>
        </w:rPr>
        <w:t xml:space="preserve"> for UAV </w:t>
      </w:r>
      <w:r w:rsidR="00DB3A04">
        <w:rPr>
          <w:rFonts w:eastAsiaTheme="minorEastAsia" w:hint="eastAsia"/>
          <w:lang w:val="x-none" w:eastAsia="zh-CN"/>
        </w:rPr>
        <w:t xml:space="preserve">sensing </w:t>
      </w:r>
      <w:r w:rsidR="005002FD">
        <w:rPr>
          <w:rFonts w:eastAsiaTheme="minorEastAsia" w:hint="eastAsia"/>
          <w:lang w:val="x-none" w:eastAsia="zh-CN"/>
        </w:rPr>
        <w:t xml:space="preserve">scenario. </w:t>
      </w:r>
      <w:r w:rsidR="007E4F26">
        <w:rPr>
          <w:rFonts w:eastAsiaTheme="minorEastAsia" w:hint="eastAsia"/>
          <w:lang w:val="x-none" w:eastAsia="zh-CN"/>
        </w:rPr>
        <w:t>Due to</w:t>
      </w:r>
      <w:r w:rsidR="00532ED7">
        <w:rPr>
          <w:rFonts w:eastAsiaTheme="minorEastAsia" w:hint="eastAsia"/>
          <w:lang w:val="x-none" w:eastAsia="zh-CN"/>
        </w:rPr>
        <w:t xml:space="preserve"> the</w:t>
      </w:r>
      <w:r w:rsidR="007E4F26">
        <w:rPr>
          <w:rFonts w:eastAsiaTheme="minorEastAsia" w:hint="eastAsia"/>
          <w:lang w:val="x-none" w:eastAsia="zh-CN"/>
        </w:rPr>
        <w:t xml:space="preserve"> dividing opinions from companies</w:t>
      </w:r>
      <w:r w:rsidR="00DB3A04">
        <w:rPr>
          <w:rFonts w:eastAsiaTheme="minorEastAsia" w:hint="eastAsia"/>
          <w:lang w:val="x-none" w:eastAsia="zh-CN"/>
        </w:rPr>
        <w:t xml:space="preserve">, the progress was </w:t>
      </w:r>
      <w:r w:rsidR="007E4F26">
        <w:rPr>
          <w:rFonts w:eastAsiaTheme="minorEastAsia" w:hint="eastAsia"/>
          <w:lang w:val="x-none" w:eastAsia="zh-CN"/>
        </w:rPr>
        <w:t xml:space="preserve">small and </w:t>
      </w:r>
      <w:r w:rsidR="00DB3A04">
        <w:rPr>
          <w:rFonts w:eastAsiaTheme="minorEastAsia" w:hint="eastAsia"/>
          <w:lang w:val="x-none" w:eastAsia="zh-CN"/>
        </w:rPr>
        <w:t xml:space="preserve">tough. </w:t>
      </w:r>
      <w:r w:rsidR="00532ED7">
        <w:rPr>
          <w:rFonts w:eastAsiaTheme="minorEastAsia" w:hint="eastAsia"/>
          <w:lang w:val="x-none" w:eastAsia="zh-CN"/>
        </w:rPr>
        <w:t>Thus t</w:t>
      </w:r>
      <w:r w:rsidR="00DB3A04">
        <w:rPr>
          <w:rFonts w:eastAsiaTheme="minorEastAsia" w:hint="eastAsia"/>
          <w:lang w:val="x-none" w:eastAsia="zh-CN"/>
        </w:rPr>
        <w:t xml:space="preserve">he evaluation parameters for UAV sensing scenario are </w:t>
      </w:r>
      <w:r w:rsidR="00DB3A04">
        <w:rPr>
          <w:rFonts w:eastAsiaTheme="minorEastAsia"/>
          <w:lang w:val="x-none" w:eastAsia="zh-CN"/>
        </w:rPr>
        <w:t>incomplete</w:t>
      </w:r>
      <w:r w:rsidR="00DB3A04">
        <w:rPr>
          <w:rFonts w:eastAsiaTheme="minorEastAsia" w:hint="eastAsia"/>
          <w:lang w:val="x-none" w:eastAsia="zh-CN"/>
        </w:rPr>
        <w:t xml:space="preserve">. Note that UAV is </w:t>
      </w:r>
      <w:r w:rsidR="00532ED7">
        <w:rPr>
          <w:rFonts w:eastAsiaTheme="minorEastAsia" w:hint="eastAsia"/>
          <w:lang w:val="x-none" w:eastAsia="zh-CN"/>
        </w:rPr>
        <w:t>assumed</w:t>
      </w:r>
      <w:r w:rsidR="00DB3A04">
        <w:rPr>
          <w:rFonts w:eastAsiaTheme="minorEastAsia" w:hint="eastAsia"/>
          <w:lang w:val="x-none" w:eastAsia="zh-CN"/>
        </w:rPr>
        <w:t xml:space="preserve"> to be the </w:t>
      </w:r>
      <w:r w:rsidR="00DB3A04">
        <w:rPr>
          <w:rFonts w:eastAsiaTheme="minorEastAsia"/>
          <w:lang w:val="x-none" w:eastAsia="zh-CN"/>
        </w:rPr>
        <w:t>simplest</w:t>
      </w:r>
      <w:r w:rsidR="00DB3A04">
        <w:rPr>
          <w:rFonts w:eastAsiaTheme="minorEastAsia" w:hint="eastAsia"/>
          <w:lang w:val="x-none" w:eastAsia="zh-CN"/>
        </w:rPr>
        <w:t xml:space="preserve"> scenario. Finishing the evaluation parameters for UAV sensing scenario can provide a good model for other scenarios.</w:t>
      </w:r>
      <w:r w:rsidR="00532ED7">
        <w:rPr>
          <w:rFonts w:eastAsiaTheme="minorEastAsia" w:hint="eastAsia"/>
          <w:lang w:val="x-none" w:eastAsia="zh-CN"/>
        </w:rPr>
        <w:t xml:space="preserve"> The successful experience from UAV can speed up the progress for other sensing scenarios.</w:t>
      </w:r>
    </w:p>
    <w:p w14:paraId="2B695440" w14:textId="57C70445" w:rsidR="00532ED7" w:rsidRPr="0090421D" w:rsidRDefault="00532ED7" w:rsidP="00CB7C17">
      <w:pPr>
        <w:spacing w:beforeLines="50" w:before="120" w:after="120"/>
        <w:jc w:val="both"/>
        <w:rPr>
          <w:rFonts w:eastAsiaTheme="minorEastAsia"/>
          <w:b/>
          <w:lang w:eastAsia="zh-CN"/>
        </w:rPr>
      </w:pPr>
      <w:r w:rsidRPr="0090421D">
        <w:rPr>
          <w:rFonts w:eastAsiaTheme="minorEastAsia" w:hint="eastAsia"/>
          <w:b/>
          <w:lang w:val="x-none" w:eastAsia="zh-CN"/>
        </w:rPr>
        <w:t>Proposal 1: T</w:t>
      </w:r>
      <w:r w:rsidRPr="0090421D">
        <w:rPr>
          <w:rFonts w:eastAsiaTheme="minorEastAsia"/>
          <w:b/>
          <w:lang w:val="x-none" w:eastAsia="zh-CN"/>
        </w:rPr>
        <w:t xml:space="preserve">ake </w:t>
      </w:r>
      <w:r w:rsidRPr="0090421D">
        <w:rPr>
          <w:rFonts w:eastAsiaTheme="minorEastAsia" w:hint="eastAsia"/>
          <w:b/>
          <w:lang w:val="x-none" w:eastAsia="zh-CN"/>
        </w:rPr>
        <w:t xml:space="preserve">the table of evaluation parameters for </w:t>
      </w:r>
      <w:r w:rsidRPr="0090421D">
        <w:rPr>
          <w:rFonts w:eastAsiaTheme="minorEastAsia"/>
          <w:b/>
          <w:lang w:val="x-none" w:eastAsia="zh-CN"/>
        </w:rPr>
        <w:t xml:space="preserve">UAV </w:t>
      </w:r>
      <w:r w:rsidRPr="0090421D">
        <w:rPr>
          <w:rFonts w:eastAsiaTheme="minorEastAsia" w:hint="eastAsia"/>
          <w:b/>
          <w:lang w:val="x-none" w:eastAsia="zh-CN"/>
        </w:rPr>
        <w:t xml:space="preserve">sensing </w:t>
      </w:r>
      <w:r w:rsidRPr="0090421D">
        <w:rPr>
          <w:rFonts w:eastAsiaTheme="minorEastAsia"/>
          <w:b/>
          <w:lang w:val="x-none" w:eastAsia="zh-CN"/>
        </w:rPr>
        <w:t xml:space="preserve">scenario as </w:t>
      </w:r>
      <w:r w:rsidR="00832F59">
        <w:rPr>
          <w:rFonts w:eastAsiaTheme="minorEastAsia" w:hint="eastAsia"/>
          <w:b/>
          <w:lang w:val="x-none" w:eastAsia="zh-CN"/>
        </w:rPr>
        <w:t xml:space="preserve">the </w:t>
      </w:r>
      <w:r w:rsidRPr="0090421D">
        <w:rPr>
          <w:rFonts w:eastAsiaTheme="minorEastAsia"/>
          <w:b/>
          <w:lang w:val="x-none" w:eastAsia="zh-CN"/>
        </w:rPr>
        <w:t xml:space="preserve">starting point </w:t>
      </w:r>
      <w:r w:rsidRPr="0090421D">
        <w:rPr>
          <w:rFonts w:eastAsiaTheme="minorEastAsia" w:hint="eastAsia"/>
          <w:b/>
          <w:lang w:val="x-none" w:eastAsia="zh-CN"/>
        </w:rPr>
        <w:t xml:space="preserve">for other scenarios, </w:t>
      </w:r>
      <w:r w:rsidRPr="0090421D">
        <w:rPr>
          <w:rFonts w:eastAsiaTheme="minorEastAsia"/>
          <w:b/>
          <w:lang w:val="x-none" w:eastAsia="zh-CN"/>
        </w:rPr>
        <w:t xml:space="preserve">and modify parameters </w:t>
      </w:r>
      <w:r w:rsidR="0090421D">
        <w:rPr>
          <w:rFonts w:eastAsiaTheme="minorEastAsia" w:hint="eastAsia"/>
          <w:b/>
          <w:lang w:val="x-none" w:eastAsia="zh-CN"/>
        </w:rPr>
        <w:t>accordingly</w:t>
      </w:r>
      <w:r w:rsidR="00621AE6">
        <w:rPr>
          <w:rFonts w:eastAsiaTheme="minorEastAsia" w:hint="eastAsia"/>
          <w:b/>
          <w:lang w:val="x-none" w:eastAsia="zh-CN"/>
        </w:rPr>
        <w:t xml:space="preserve"> when necessary</w:t>
      </w:r>
      <w:r w:rsidRPr="0090421D">
        <w:rPr>
          <w:rFonts w:eastAsiaTheme="minorEastAsia" w:hint="eastAsia"/>
          <w:b/>
          <w:lang w:val="x-none" w:eastAsia="zh-CN"/>
        </w:rPr>
        <w:t>.</w:t>
      </w:r>
    </w:p>
    <w:p w14:paraId="4BC1933E" w14:textId="42741216" w:rsidR="0090421D" w:rsidRDefault="00621AE6" w:rsidP="00CB7C17">
      <w:pPr>
        <w:spacing w:beforeLines="50" w:before="120" w:after="120"/>
        <w:jc w:val="both"/>
        <w:rPr>
          <w:rFonts w:eastAsiaTheme="minorEastAsia"/>
          <w:lang w:val="x-none" w:eastAsia="zh-CN"/>
        </w:rPr>
      </w:pPr>
      <w:r>
        <w:rPr>
          <w:rFonts w:eastAsiaTheme="minorEastAsia" w:hint="eastAsia"/>
          <w:lang w:val="x-none" w:eastAsia="zh-CN"/>
        </w:rPr>
        <w:t xml:space="preserve">In principle, </w:t>
      </w:r>
      <w:r w:rsidR="0090421D">
        <w:rPr>
          <w:rFonts w:eastAsiaTheme="minorEastAsia" w:hint="eastAsia"/>
          <w:lang w:val="x-none" w:eastAsia="zh-CN"/>
        </w:rPr>
        <w:t xml:space="preserve">we should keep the </w:t>
      </w:r>
      <w:r>
        <w:rPr>
          <w:rFonts w:eastAsiaTheme="minorEastAsia" w:hint="eastAsia"/>
          <w:lang w:val="x-none" w:eastAsia="zh-CN"/>
        </w:rPr>
        <w:t xml:space="preserve">evaluation </w:t>
      </w:r>
      <w:r w:rsidR="0090421D">
        <w:rPr>
          <w:rFonts w:eastAsiaTheme="minorEastAsia" w:hint="eastAsia"/>
          <w:lang w:val="x-none" w:eastAsia="zh-CN"/>
        </w:rPr>
        <w:t>parameters reasonable, achieving a good balance between complexity and accura</w:t>
      </w:r>
      <w:r>
        <w:rPr>
          <w:rFonts w:eastAsiaTheme="minorEastAsia" w:hint="eastAsia"/>
          <w:lang w:val="x-none" w:eastAsia="zh-CN"/>
        </w:rPr>
        <w:t>cy. S</w:t>
      </w:r>
      <w:r w:rsidR="0090421D">
        <w:rPr>
          <w:rFonts w:eastAsiaTheme="minorEastAsia"/>
          <w:lang w:val="x-none" w:eastAsia="zh-CN"/>
        </w:rPr>
        <w:t>implification</w:t>
      </w:r>
      <w:r w:rsidR="0090421D">
        <w:rPr>
          <w:rFonts w:eastAsiaTheme="minorEastAsia" w:hint="eastAsia"/>
          <w:lang w:val="x-none" w:eastAsia="zh-CN"/>
        </w:rPr>
        <w:t xml:space="preserve"> is necessary for the sake of efficient simulation</w:t>
      </w:r>
      <w:r w:rsidR="00312711">
        <w:rPr>
          <w:rFonts w:eastAsiaTheme="minorEastAsia" w:hint="eastAsia"/>
          <w:lang w:val="x-none" w:eastAsia="zh-CN"/>
        </w:rPr>
        <w:t>,</w:t>
      </w:r>
      <w:r w:rsidR="0090421D">
        <w:rPr>
          <w:rFonts w:eastAsiaTheme="minorEastAsia" w:hint="eastAsia"/>
          <w:lang w:val="x-none" w:eastAsia="zh-CN"/>
        </w:rPr>
        <w:t xml:space="preserve"> while the effectiveness can still be hold. </w:t>
      </w:r>
      <w:r>
        <w:rPr>
          <w:rFonts w:eastAsiaTheme="minorEastAsia" w:hint="eastAsia"/>
          <w:lang w:val="x-none" w:eastAsia="zh-CN"/>
        </w:rPr>
        <w:t>For example</w:t>
      </w:r>
      <w:r w:rsidR="00B94A2C">
        <w:rPr>
          <w:rFonts w:eastAsiaTheme="minorEastAsia" w:hint="eastAsia"/>
          <w:lang w:val="x-none" w:eastAsia="zh-CN"/>
        </w:rPr>
        <w:t xml:space="preserve">, in evaluations for </w:t>
      </w:r>
      <w:r w:rsidR="00335980">
        <w:rPr>
          <w:rFonts w:eastAsiaTheme="minorEastAsia" w:hint="eastAsia"/>
          <w:lang w:val="x-none" w:eastAsia="zh-CN"/>
        </w:rPr>
        <w:t>communication, it is widely assumed that:</w:t>
      </w:r>
      <w:r w:rsidR="005820F4" w:rsidRPr="005820F4">
        <w:rPr>
          <w:rFonts w:eastAsiaTheme="minorEastAsia" w:hint="eastAsia"/>
          <w:lang w:val="x-none" w:eastAsia="zh-CN"/>
        </w:rPr>
        <w:t xml:space="preserve"> </w:t>
      </w:r>
    </w:p>
    <w:p w14:paraId="71E06CA0" w14:textId="6BA8D400" w:rsidR="00621AE6" w:rsidRPr="00074E58" w:rsidRDefault="007A06EB" w:rsidP="00074E58">
      <w:pPr>
        <w:pStyle w:val="ad"/>
        <w:numPr>
          <w:ilvl w:val="0"/>
          <w:numId w:val="37"/>
        </w:numPr>
        <w:spacing w:beforeLines="50" w:before="120" w:after="120"/>
        <w:ind w:leftChars="0" w:left="357" w:hanging="357"/>
        <w:jc w:val="both"/>
        <w:rPr>
          <w:rFonts w:eastAsiaTheme="minorEastAsia"/>
          <w:lang w:val="x-none" w:eastAsia="zh-CN"/>
        </w:rPr>
      </w:pPr>
      <w:r w:rsidRPr="00074E58">
        <w:rPr>
          <w:rFonts w:eastAsiaTheme="minorEastAsia" w:hint="eastAsia"/>
          <w:lang w:val="x-none" w:eastAsia="zh-CN"/>
        </w:rPr>
        <w:t xml:space="preserve">The </w:t>
      </w:r>
      <w:r w:rsidR="00335980">
        <w:rPr>
          <w:rFonts w:eastAsiaTheme="minorEastAsia" w:hint="eastAsia"/>
          <w:lang w:val="x-none" w:eastAsia="zh-CN"/>
        </w:rPr>
        <w:t>UE</w:t>
      </w:r>
      <w:r w:rsidRPr="00074E58">
        <w:rPr>
          <w:rFonts w:eastAsiaTheme="minorEastAsia" w:hint="eastAsia"/>
          <w:lang w:val="x-none" w:eastAsia="zh-CN"/>
        </w:rPr>
        <w:t xml:space="preserve"> speed is unchanged during simulation.</w:t>
      </w:r>
    </w:p>
    <w:p w14:paraId="1A2FC9EB" w14:textId="6B9BC284" w:rsidR="00621AE6" w:rsidRPr="00074E58" w:rsidRDefault="007A06EB" w:rsidP="00074E58">
      <w:pPr>
        <w:pStyle w:val="ad"/>
        <w:numPr>
          <w:ilvl w:val="0"/>
          <w:numId w:val="37"/>
        </w:numPr>
        <w:spacing w:beforeLines="50" w:before="120" w:after="120"/>
        <w:ind w:leftChars="0" w:left="357" w:hanging="357"/>
        <w:jc w:val="both"/>
        <w:rPr>
          <w:rFonts w:eastAsiaTheme="minorEastAsia"/>
          <w:lang w:val="x-none" w:eastAsia="zh-CN"/>
        </w:rPr>
      </w:pPr>
      <w:r w:rsidRPr="00074E58">
        <w:rPr>
          <w:rFonts w:eastAsiaTheme="minorEastAsia" w:hint="eastAsia"/>
          <w:lang w:val="x-none" w:eastAsia="zh-CN"/>
        </w:rPr>
        <w:t>T</w:t>
      </w:r>
      <w:r w:rsidRPr="00074E58">
        <w:rPr>
          <w:rFonts w:eastAsiaTheme="minorEastAsia"/>
          <w:lang w:val="x-none" w:eastAsia="zh-CN"/>
        </w:rPr>
        <w:t>h</w:t>
      </w:r>
      <w:r w:rsidRPr="00074E58">
        <w:rPr>
          <w:rFonts w:eastAsiaTheme="minorEastAsia" w:hint="eastAsia"/>
          <w:lang w:val="x-none" w:eastAsia="zh-CN"/>
        </w:rPr>
        <w:t>e typical v</w:t>
      </w:r>
      <w:r w:rsidR="00621AE6" w:rsidRPr="00074E58">
        <w:rPr>
          <w:rFonts w:eastAsiaTheme="minorEastAsia" w:hint="eastAsia"/>
          <w:lang w:val="x-none" w:eastAsia="zh-CN"/>
        </w:rPr>
        <w:t>elocity</w:t>
      </w:r>
      <w:r w:rsidRPr="00074E58">
        <w:rPr>
          <w:rFonts w:eastAsiaTheme="minorEastAsia" w:hint="eastAsia"/>
          <w:lang w:val="x-none" w:eastAsia="zh-CN"/>
        </w:rPr>
        <w:t xml:space="preserve"> of </w:t>
      </w:r>
      <w:r w:rsidR="00335980">
        <w:rPr>
          <w:rFonts w:eastAsiaTheme="minorEastAsia" w:hint="eastAsia"/>
          <w:lang w:val="x-none" w:eastAsia="zh-CN"/>
        </w:rPr>
        <w:t>UE</w:t>
      </w:r>
      <w:r w:rsidRPr="00074E58">
        <w:rPr>
          <w:rFonts w:eastAsiaTheme="minorEastAsia" w:hint="eastAsia"/>
          <w:lang w:val="x-none" w:eastAsia="zh-CN"/>
        </w:rPr>
        <w:t xml:space="preserve"> is not equal to 0.</w:t>
      </w:r>
    </w:p>
    <w:p w14:paraId="4EBF72DD" w14:textId="1137154D" w:rsidR="00621AE6" w:rsidRPr="00074E58" w:rsidRDefault="007A06EB" w:rsidP="00074E58">
      <w:pPr>
        <w:pStyle w:val="ad"/>
        <w:numPr>
          <w:ilvl w:val="0"/>
          <w:numId w:val="37"/>
        </w:numPr>
        <w:spacing w:beforeLines="50" w:before="120" w:after="120"/>
        <w:ind w:leftChars="0" w:left="357" w:hanging="357"/>
        <w:jc w:val="both"/>
        <w:rPr>
          <w:rFonts w:eastAsiaTheme="minorEastAsia"/>
          <w:lang w:val="x-none" w:eastAsia="zh-CN"/>
        </w:rPr>
      </w:pPr>
      <w:r w:rsidRPr="00074E58">
        <w:rPr>
          <w:rFonts w:eastAsiaTheme="minorEastAsia" w:hint="eastAsia"/>
          <w:lang w:val="x-none" w:eastAsia="zh-CN"/>
        </w:rPr>
        <w:t>Movement in vertical plane is not considered</w:t>
      </w:r>
      <w:r w:rsidR="00335980">
        <w:rPr>
          <w:rFonts w:eastAsiaTheme="minorEastAsia" w:hint="eastAsia"/>
          <w:lang w:val="x-none" w:eastAsia="zh-CN"/>
        </w:rPr>
        <w:t xml:space="preserve"> for UAV UE</w:t>
      </w:r>
      <w:r w:rsidRPr="00074E58">
        <w:rPr>
          <w:rFonts w:eastAsiaTheme="minorEastAsia" w:hint="eastAsia"/>
          <w:lang w:val="x-none" w:eastAsia="zh-CN"/>
        </w:rPr>
        <w:t>.</w:t>
      </w:r>
    </w:p>
    <w:p w14:paraId="0CB61BCD" w14:textId="2A16BA6B" w:rsidR="007A06EB" w:rsidRPr="00074E58" w:rsidRDefault="00B94A2C" w:rsidP="00074E58">
      <w:pPr>
        <w:pStyle w:val="ad"/>
        <w:numPr>
          <w:ilvl w:val="0"/>
          <w:numId w:val="37"/>
        </w:numPr>
        <w:spacing w:beforeLines="50" w:before="120" w:after="120"/>
        <w:ind w:leftChars="0" w:left="357" w:hanging="357"/>
        <w:jc w:val="both"/>
        <w:rPr>
          <w:rFonts w:eastAsiaTheme="minorEastAsia"/>
          <w:lang w:val="x-none" w:eastAsia="zh-CN"/>
        </w:rPr>
      </w:pPr>
      <w:r w:rsidRPr="00074E58">
        <w:rPr>
          <w:rFonts w:eastAsiaTheme="minorEastAsia" w:hint="eastAsia"/>
          <w:lang w:val="x-none" w:eastAsia="zh-CN"/>
        </w:rPr>
        <w:t xml:space="preserve">When random distribution is assumed for </w:t>
      </w:r>
      <w:r w:rsidR="00335980">
        <w:rPr>
          <w:rFonts w:eastAsiaTheme="minorEastAsia" w:hint="eastAsia"/>
          <w:lang w:val="x-none" w:eastAsia="zh-CN"/>
        </w:rPr>
        <w:t xml:space="preserve">UE </w:t>
      </w:r>
      <w:r w:rsidRPr="00074E58">
        <w:rPr>
          <w:rFonts w:eastAsiaTheme="minorEastAsia" w:hint="eastAsia"/>
          <w:lang w:val="x-none" w:eastAsia="zh-CN"/>
        </w:rPr>
        <w:t xml:space="preserve">location, </w:t>
      </w:r>
      <w:r w:rsidR="00335980">
        <w:rPr>
          <w:rFonts w:eastAsiaTheme="minorEastAsia" w:hint="eastAsia"/>
          <w:lang w:val="x-none" w:eastAsia="zh-CN"/>
        </w:rPr>
        <w:t>it is assumed as uniformed distribution.</w:t>
      </w:r>
    </w:p>
    <w:p w14:paraId="6A7A7748" w14:textId="3848CD3D" w:rsidR="00621AE6" w:rsidRDefault="00335980" w:rsidP="00CB7C17">
      <w:pPr>
        <w:spacing w:beforeLines="50" w:before="120" w:after="120"/>
        <w:jc w:val="both"/>
        <w:rPr>
          <w:rFonts w:eastAsiaTheme="minorEastAsia"/>
          <w:lang w:val="x-none" w:eastAsia="zh-CN"/>
        </w:rPr>
      </w:pPr>
      <w:r>
        <w:rPr>
          <w:rFonts w:eastAsiaTheme="minorEastAsia" w:hint="eastAsia"/>
          <w:lang w:val="x-none" w:eastAsia="zh-CN"/>
        </w:rPr>
        <w:t>The same principles shall be app</w:t>
      </w:r>
      <w:r w:rsidR="00B56EA5">
        <w:rPr>
          <w:rFonts w:eastAsiaTheme="minorEastAsia" w:hint="eastAsia"/>
          <w:lang w:val="x-none" w:eastAsia="zh-CN"/>
        </w:rPr>
        <w:t xml:space="preserve">lied to sensing targets in ISAC. </w:t>
      </w:r>
    </w:p>
    <w:p w14:paraId="5D3BB65F" w14:textId="05206DDB" w:rsidR="00335980" w:rsidRDefault="00335980" w:rsidP="00CB7C17">
      <w:pPr>
        <w:spacing w:beforeLines="50" w:before="120" w:after="120"/>
        <w:jc w:val="both"/>
        <w:rPr>
          <w:rFonts w:eastAsiaTheme="minorEastAsia"/>
          <w:b/>
          <w:bCs/>
          <w:lang w:eastAsia="zh-CN"/>
        </w:rPr>
      </w:pPr>
      <w:r w:rsidRPr="00335980">
        <w:rPr>
          <w:rFonts w:eastAsiaTheme="minorEastAsia" w:hint="eastAsia"/>
          <w:b/>
          <w:lang w:val="x-none" w:eastAsia="zh-CN"/>
        </w:rPr>
        <w:t xml:space="preserve">Proposal 2: </w:t>
      </w:r>
      <w:r>
        <w:rPr>
          <w:rFonts w:eastAsiaTheme="minorEastAsia" w:hint="eastAsia"/>
          <w:b/>
          <w:lang w:val="x-none" w:eastAsia="zh-CN"/>
        </w:rPr>
        <w:t xml:space="preserve">For ISAC channel modeling, </w:t>
      </w:r>
      <w:r>
        <w:rPr>
          <w:rFonts w:eastAsiaTheme="minorEastAsia" w:hint="eastAsia"/>
          <w:b/>
          <w:bCs/>
          <w:lang w:eastAsia="zh-CN"/>
        </w:rPr>
        <w:t>only</w:t>
      </w:r>
      <w:r w:rsidRPr="00335980">
        <w:rPr>
          <w:rFonts w:eastAsiaTheme="minorEastAsia"/>
          <w:b/>
          <w:bCs/>
          <w:lang w:eastAsia="zh-CN"/>
        </w:rPr>
        <w:t xml:space="preserve"> allow reasonable complexity increment</w:t>
      </w:r>
      <w:r>
        <w:rPr>
          <w:rFonts w:eastAsiaTheme="minorEastAsia" w:hint="eastAsia"/>
          <w:b/>
          <w:bCs/>
          <w:lang w:eastAsia="zh-CN"/>
        </w:rPr>
        <w:t xml:space="preserve"> compared to communication channel. The following assumption </w:t>
      </w:r>
      <w:r>
        <w:rPr>
          <w:rFonts w:eastAsiaTheme="minorEastAsia"/>
          <w:b/>
          <w:bCs/>
          <w:lang w:eastAsia="zh-CN"/>
        </w:rPr>
        <w:t>should</w:t>
      </w:r>
      <w:r>
        <w:rPr>
          <w:rFonts w:eastAsiaTheme="minorEastAsia" w:hint="eastAsia"/>
          <w:b/>
          <w:bCs/>
          <w:lang w:eastAsia="zh-CN"/>
        </w:rPr>
        <w:t xml:space="preserve"> be avoided</w:t>
      </w:r>
      <w:r w:rsidRPr="00F73A8D">
        <w:rPr>
          <w:rFonts w:eastAsiaTheme="minorEastAsia" w:hint="eastAsia"/>
          <w:b/>
          <w:bCs/>
          <w:lang w:eastAsia="zh-CN"/>
        </w:rPr>
        <w:t>,</w:t>
      </w:r>
      <w:r w:rsidRPr="00F73A8D">
        <w:rPr>
          <w:b/>
        </w:rPr>
        <w:t xml:space="preserve"> </w:t>
      </w:r>
      <w:r w:rsidR="00331B85" w:rsidRPr="00F73A8D">
        <w:rPr>
          <w:rFonts w:eastAsiaTheme="minorEastAsia" w:hint="eastAsia"/>
          <w:b/>
          <w:lang w:eastAsia="zh-CN"/>
        </w:rPr>
        <w:t>unless</w:t>
      </w:r>
      <w:r w:rsidRPr="00F73A8D">
        <w:rPr>
          <w:rFonts w:eastAsiaTheme="minorEastAsia"/>
          <w:b/>
          <w:bCs/>
          <w:lang w:eastAsia="zh-CN"/>
        </w:rPr>
        <w:t xml:space="preserve"> </w:t>
      </w:r>
      <w:r w:rsidRPr="00335980">
        <w:rPr>
          <w:rFonts w:eastAsiaTheme="minorEastAsia"/>
          <w:b/>
          <w:bCs/>
          <w:lang w:eastAsia="zh-CN"/>
        </w:rPr>
        <w:t xml:space="preserve">clear benefit </w:t>
      </w:r>
      <w:r w:rsidR="00331B85">
        <w:rPr>
          <w:rFonts w:eastAsiaTheme="minorEastAsia" w:hint="eastAsia"/>
          <w:b/>
          <w:bCs/>
          <w:lang w:eastAsia="zh-CN"/>
        </w:rPr>
        <w:t xml:space="preserve">and </w:t>
      </w:r>
      <w:r w:rsidR="00331B85">
        <w:rPr>
          <w:rFonts w:eastAsiaTheme="minorEastAsia"/>
          <w:b/>
          <w:bCs/>
          <w:lang w:eastAsia="zh-CN"/>
        </w:rPr>
        <w:t>necessity</w:t>
      </w:r>
      <w:r w:rsidR="00331B85">
        <w:rPr>
          <w:rFonts w:eastAsiaTheme="minorEastAsia" w:hint="eastAsia"/>
          <w:b/>
          <w:bCs/>
          <w:lang w:eastAsia="zh-CN"/>
        </w:rPr>
        <w:t xml:space="preserve"> are identified</w:t>
      </w:r>
      <w:r>
        <w:rPr>
          <w:rFonts w:eastAsiaTheme="minorEastAsia" w:hint="eastAsia"/>
          <w:b/>
          <w:bCs/>
          <w:lang w:eastAsia="zh-CN"/>
        </w:rPr>
        <w:t>:</w:t>
      </w:r>
    </w:p>
    <w:p w14:paraId="22A27C11" w14:textId="28847AA5" w:rsidR="00335980" w:rsidRDefault="004F6B96" w:rsidP="00335980">
      <w:pPr>
        <w:pStyle w:val="ad"/>
        <w:numPr>
          <w:ilvl w:val="0"/>
          <w:numId w:val="38"/>
        </w:numPr>
        <w:spacing w:beforeLines="50" w:before="120" w:after="120"/>
        <w:ind w:leftChars="0"/>
        <w:jc w:val="both"/>
        <w:rPr>
          <w:rFonts w:eastAsiaTheme="minorEastAsia"/>
          <w:b/>
          <w:lang w:val="x-none" w:eastAsia="zh-CN"/>
        </w:rPr>
      </w:pPr>
      <w:r>
        <w:rPr>
          <w:rFonts w:eastAsiaTheme="minorEastAsia" w:hint="eastAsia"/>
          <w:b/>
          <w:lang w:val="x-none" w:eastAsia="zh-CN"/>
        </w:rPr>
        <w:t>Time varying target</w:t>
      </w:r>
      <w:r w:rsidR="00335980" w:rsidRPr="00335980">
        <w:rPr>
          <w:rFonts w:eastAsiaTheme="minorEastAsia" w:hint="eastAsia"/>
          <w:b/>
          <w:lang w:val="x-none" w:eastAsia="zh-CN"/>
        </w:rPr>
        <w:t xml:space="preserve"> speed</w:t>
      </w:r>
      <w:r w:rsidR="00FF7F6E">
        <w:rPr>
          <w:rFonts w:eastAsiaTheme="minorEastAsia" w:hint="eastAsia"/>
          <w:b/>
          <w:lang w:val="x-none" w:eastAsia="zh-CN"/>
        </w:rPr>
        <w:t>;</w:t>
      </w:r>
    </w:p>
    <w:p w14:paraId="2161034B" w14:textId="19D7F6C1" w:rsidR="004F6B96" w:rsidRDefault="004F6B96" w:rsidP="00335980">
      <w:pPr>
        <w:pStyle w:val="ad"/>
        <w:numPr>
          <w:ilvl w:val="0"/>
          <w:numId w:val="38"/>
        </w:numPr>
        <w:spacing w:beforeLines="50" w:before="120" w:after="120"/>
        <w:ind w:leftChars="0"/>
        <w:jc w:val="both"/>
        <w:rPr>
          <w:rFonts w:eastAsiaTheme="minorEastAsia"/>
          <w:b/>
          <w:lang w:val="x-none" w:eastAsia="zh-CN"/>
        </w:rPr>
      </w:pPr>
      <w:r>
        <w:rPr>
          <w:rFonts w:eastAsiaTheme="minorEastAsia" w:hint="eastAsia"/>
          <w:b/>
          <w:lang w:val="x-none" w:eastAsia="zh-CN"/>
        </w:rPr>
        <w:t xml:space="preserve">Target </w:t>
      </w:r>
      <w:r w:rsidR="00117AA8">
        <w:rPr>
          <w:rFonts w:eastAsiaTheme="minorEastAsia" w:hint="eastAsia"/>
          <w:b/>
          <w:lang w:val="x-none" w:eastAsia="zh-CN"/>
        </w:rPr>
        <w:t xml:space="preserve">horizontal </w:t>
      </w:r>
      <w:r>
        <w:rPr>
          <w:rFonts w:eastAsiaTheme="minorEastAsia" w:hint="eastAsia"/>
          <w:b/>
          <w:lang w:val="x-none" w:eastAsia="zh-CN"/>
        </w:rPr>
        <w:t xml:space="preserve">speed </w:t>
      </w:r>
      <w:r w:rsidR="00351468">
        <w:rPr>
          <w:rFonts w:eastAsiaTheme="minorEastAsia" w:hint="eastAsia"/>
          <w:b/>
          <w:lang w:val="x-none" w:eastAsia="zh-CN"/>
        </w:rPr>
        <w:t xml:space="preserve">of </w:t>
      </w:r>
      <w:r>
        <w:rPr>
          <w:rFonts w:eastAsiaTheme="minorEastAsia" w:hint="eastAsia"/>
          <w:b/>
          <w:lang w:val="x-none" w:eastAsia="zh-CN"/>
        </w:rPr>
        <w:t>0 km/h;</w:t>
      </w:r>
    </w:p>
    <w:p w14:paraId="0EDBF301" w14:textId="1F14F864" w:rsidR="004F6B96" w:rsidRDefault="004F6B96" w:rsidP="00335980">
      <w:pPr>
        <w:pStyle w:val="ad"/>
        <w:numPr>
          <w:ilvl w:val="0"/>
          <w:numId w:val="38"/>
        </w:numPr>
        <w:spacing w:beforeLines="50" w:before="120" w:after="120"/>
        <w:ind w:leftChars="0"/>
        <w:jc w:val="both"/>
        <w:rPr>
          <w:rFonts w:eastAsiaTheme="minorEastAsia"/>
          <w:b/>
          <w:lang w:val="x-none" w:eastAsia="zh-CN"/>
        </w:rPr>
      </w:pPr>
      <w:r>
        <w:rPr>
          <w:rFonts w:eastAsiaTheme="minorEastAsia" w:hint="eastAsia"/>
          <w:b/>
          <w:lang w:val="x-none" w:eastAsia="zh-CN"/>
        </w:rPr>
        <w:t>Movement in vertical plane (for UAV target);</w:t>
      </w:r>
    </w:p>
    <w:p w14:paraId="77B8DC56" w14:textId="38A7F955" w:rsidR="004F6B96" w:rsidRPr="00335980" w:rsidRDefault="004F6B96" w:rsidP="00335980">
      <w:pPr>
        <w:pStyle w:val="ad"/>
        <w:numPr>
          <w:ilvl w:val="0"/>
          <w:numId w:val="38"/>
        </w:numPr>
        <w:spacing w:beforeLines="50" w:before="120" w:after="120"/>
        <w:ind w:leftChars="0"/>
        <w:jc w:val="both"/>
        <w:rPr>
          <w:rFonts w:eastAsiaTheme="minorEastAsia"/>
          <w:b/>
          <w:lang w:val="x-none" w:eastAsia="zh-CN"/>
        </w:rPr>
      </w:pPr>
      <w:r>
        <w:rPr>
          <w:rFonts w:eastAsiaTheme="minorEastAsia"/>
          <w:b/>
          <w:lang w:val="x-none" w:eastAsia="zh-CN"/>
        </w:rPr>
        <w:t>N</w:t>
      </w:r>
      <w:r>
        <w:rPr>
          <w:rFonts w:eastAsiaTheme="minorEastAsia" w:hint="eastAsia"/>
          <w:b/>
          <w:lang w:val="x-none" w:eastAsia="zh-CN"/>
        </w:rPr>
        <w:t>on-uniform distribution.</w:t>
      </w:r>
    </w:p>
    <w:p w14:paraId="266F9C1A" w14:textId="50E041E2" w:rsidR="00335980" w:rsidRDefault="00597050" w:rsidP="00CB7C17">
      <w:pPr>
        <w:spacing w:beforeLines="50" w:before="120" w:after="120"/>
        <w:jc w:val="both"/>
        <w:rPr>
          <w:rFonts w:eastAsiaTheme="minorEastAsia"/>
          <w:lang w:val="x-none" w:eastAsia="zh-CN"/>
        </w:rPr>
      </w:pPr>
      <w:r w:rsidRPr="00597050">
        <w:rPr>
          <w:rFonts w:eastAsiaTheme="minorEastAsia" w:hint="eastAsia"/>
          <w:lang w:val="x-none" w:eastAsia="zh-CN"/>
        </w:rPr>
        <w:t xml:space="preserve">Several </w:t>
      </w:r>
      <w:r w:rsidR="00425514">
        <w:rPr>
          <w:rFonts w:eastAsiaTheme="minorEastAsia" w:hint="eastAsia"/>
          <w:lang w:val="x-none" w:eastAsia="zh-CN"/>
        </w:rPr>
        <w:t>TRs</w:t>
      </w:r>
      <w:r>
        <w:rPr>
          <w:rFonts w:eastAsiaTheme="minorEastAsia" w:hint="eastAsia"/>
          <w:lang w:val="x-none" w:eastAsia="zh-CN"/>
        </w:rPr>
        <w:t xml:space="preserve"> inside 3GPP are consider as reference to define target properties, e.g.</w:t>
      </w:r>
      <w:r w:rsidR="000203F8">
        <w:rPr>
          <w:rFonts w:eastAsiaTheme="minorEastAsia" w:hint="eastAsia"/>
          <w:lang w:val="x-none" w:eastAsia="zh-CN"/>
        </w:rPr>
        <w:t>,</w:t>
      </w:r>
      <w:r>
        <w:rPr>
          <w:rFonts w:eastAsiaTheme="minorEastAsia" w:hint="eastAsia"/>
          <w:lang w:val="x-none" w:eastAsia="zh-CN"/>
        </w:rPr>
        <w:t xml:space="preserve"> RAN1 TR such as </w:t>
      </w:r>
      <w:r w:rsidRPr="00597050">
        <w:rPr>
          <w:rFonts w:eastAsiaTheme="minorEastAsia"/>
          <w:lang w:val="x-none" w:eastAsia="zh-CN"/>
        </w:rPr>
        <w:t>TR 36.777, 37.885, 38.859</w:t>
      </w:r>
      <w:r>
        <w:rPr>
          <w:rFonts w:eastAsiaTheme="minorEastAsia" w:hint="eastAsia"/>
          <w:lang w:val="x-none" w:eastAsia="zh-CN"/>
        </w:rPr>
        <w:t xml:space="preserve">, SA1 TR such as TR 22.837. Additionally, some </w:t>
      </w:r>
      <w:r w:rsidR="00425514">
        <w:rPr>
          <w:rFonts w:eastAsiaTheme="minorEastAsia" w:hint="eastAsia"/>
          <w:lang w:val="x-none" w:eastAsia="zh-CN"/>
        </w:rPr>
        <w:t xml:space="preserve">other </w:t>
      </w:r>
      <w:r>
        <w:rPr>
          <w:rFonts w:eastAsiaTheme="minorEastAsia" w:hint="eastAsia"/>
          <w:lang w:val="x-none" w:eastAsia="zh-CN"/>
        </w:rPr>
        <w:t xml:space="preserve">materials from </w:t>
      </w:r>
      <w:r w:rsidR="00EB743B">
        <w:rPr>
          <w:rFonts w:eastAsiaTheme="minorEastAsia"/>
          <w:lang w:val="x-none" w:eastAsia="zh-CN"/>
        </w:rPr>
        <w:t>organizations</w:t>
      </w:r>
      <w:r>
        <w:rPr>
          <w:rFonts w:eastAsiaTheme="minorEastAsia" w:hint="eastAsia"/>
          <w:lang w:val="x-none" w:eastAsia="zh-CN"/>
        </w:rPr>
        <w:t xml:space="preserve"> outside 3GPP</w:t>
      </w:r>
      <w:r w:rsidR="00425514">
        <w:rPr>
          <w:rFonts w:eastAsiaTheme="minorEastAsia" w:hint="eastAsia"/>
          <w:lang w:val="x-none" w:eastAsia="zh-CN"/>
        </w:rPr>
        <w:t xml:space="preserve"> are received</w:t>
      </w:r>
      <w:r>
        <w:rPr>
          <w:rFonts w:eastAsiaTheme="minorEastAsia" w:hint="eastAsia"/>
          <w:lang w:val="x-none" w:eastAsia="zh-CN"/>
        </w:rPr>
        <w:t xml:space="preserve">, e.g. </w:t>
      </w:r>
      <w:r w:rsidR="00425514">
        <w:rPr>
          <w:rFonts w:eastAsiaTheme="minorEastAsia" w:hint="eastAsia"/>
          <w:lang w:val="x-none" w:eastAsia="zh-CN"/>
        </w:rPr>
        <w:t xml:space="preserve">LS from </w:t>
      </w:r>
      <w:r>
        <w:rPr>
          <w:rFonts w:eastAsiaTheme="minorEastAsia" w:hint="eastAsia"/>
          <w:lang w:val="x-none" w:eastAsia="zh-CN"/>
        </w:rPr>
        <w:t xml:space="preserve">5GAA WG4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_Ref173486735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[12]</w:t>
      </w:r>
      <w:r>
        <w:rPr>
          <w:rFonts w:eastAsiaTheme="minorEastAsia"/>
          <w:lang w:val="x-none" w:eastAsia="zh-CN"/>
        </w:rPr>
        <w:fldChar w:fldCharType="end"/>
      </w:r>
      <w:r>
        <w:rPr>
          <w:rFonts w:eastAsiaTheme="minorEastAsia" w:hint="eastAsia"/>
          <w:lang w:val="x-none" w:eastAsia="zh-CN"/>
        </w:rPr>
        <w:t>.</w:t>
      </w:r>
      <w:r w:rsidR="00425514">
        <w:rPr>
          <w:rFonts w:eastAsiaTheme="minorEastAsia" w:hint="eastAsia"/>
          <w:lang w:val="x-none" w:eastAsia="zh-CN"/>
        </w:rPr>
        <w:t xml:space="preserve"> It is good to have </w:t>
      </w:r>
      <w:r w:rsidR="002F5592">
        <w:rPr>
          <w:rFonts w:eastAsiaTheme="minorEastAsia" w:hint="eastAsia"/>
          <w:lang w:val="x-none" w:eastAsia="zh-CN"/>
        </w:rPr>
        <w:t xml:space="preserve">ample </w:t>
      </w:r>
      <w:r w:rsidR="00425514">
        <w:rPr>
          <w:rFonts w:eastAsiaTheme="minorEastAsia" w:hint="eastAsia"/>
          <w:lang w:val="x-none" w:eastAsia="zh-CN"/>
        </w:rPr>
        <w:t xml:space="preserve">input for channel modeling study, but the situation become a little complicated </w:t>
      </w:r>
      <w:r w:rsidR="00425514">
        <w:rPr>
          <w:rFonts w:eastAsiaTheme="minorEastAsia"/>
          <w:lang w:val="x-none" w:eastAsia="zh-CN"/>
        </w:rPr>
        <w:t>that</w:t>
      </w:r>
      <w:r w:rsidR="00425514">
        <w:rPr>
          <w:rFonts w:eastAsiaTheme="minorEastAsia" w:hint="eastAsia"/>
          <w:lang w:val="x-none" w:eastAsia="zh-CN"/>
        </w:rPr>
        <w:t xml:space="preserve"> the parameters provided in different materials may be different. For example, the sizes of vehicle in TR 37.885 and TR 22.837 are different, while the sizes in TR 22.837 and LS from 5GAA WG4 are the same. We think a clear principle would be helpful for </w:t>
      </w:r>
      <w:r w:rsidR="00AC73CE">
        <w:rPr>
          <w:rFonts w:eastAsiaTheme="minorEastAsia" w:hint="eastAsia"/>
          <w:lang w:val="x-none" w:eastAsia="zh-CN"/>
        </w:rPr>
        <w:t>future progress.</w:t>
      </w:r>
      <w:r w:rsidR="00425514">
        <w:rPr>
          <w:rFonts w:eastAsiaTheme="minorEastAsia" w:hint="eastAsia"/>
          <w:lang w:val="x-none" w:eastAsia="zh-CN"/>
        </w:rPr>
        <w:t xml:space="preserve"> </w:t>
      </w:r>
      <w:r w:rsidR="00AC73CE">
        <w:rPr>
          <w:rFonts w:eastAsiaTheme="minorEastAsia" w:hint="eastAsia"/>
          <w:lang w:val="x-none" w:eastAsia="zh-CN"/>
        </w:rPr>
        <w:t>For instance, w</w:t>
      </w:r>
      <w:r w:rsidR="00425514">
        <w:rPr>
          <w:rFonts w:eastAsiaTheme="minorEastAsia" w:hint="eastAsia"/>
          <w:lang w:val="x-none" w:eastAsia="zh-CN"/>
        </w:rPr>
        <w:t xml:space="preserve">hen different </w:t>
      </w:r>
      <w:r w:rsidR="00425514">
        <w:rPr>
          <w:rFonts w:eastAsiaTheme="minorEastAsia"/>
          <w:lang w:val="x-none" w:eastAsia="zh-CN"/>
        </w:rPr>
        <w:t>characteristics</w:t>
      </w:r>
      <w:r w:rsidR="00425514">
        <w:rPr>
          <w:rFonts w:eastAsiaTheme="minorEastAsia" w:hint="eastAsia"/>
          <w:lang w:val="x-none" w:eastAsia="zh-CN"/>
        </w:rPr>
        <w:t xml:space="preserve"> for the same sensing target appear in different TR</w:t>
      </w:r>
      <w:r w:rsidR="00AC73CE">
        <w:rPr>
          <w:rFonts w:eastAsiaTheme="minorEastAsia" w:hint="eastAsia"/>
          <w:lang w:val="x-none" w:eastAsia="zh-CN"/>
        </w:rPr>
        <w:t>s</w:t>
      </w:r>
      <w:r w:rsidR="00425514">
        <w:rPr>
          <w:rFonts w:eastAsiaTheme="minorEastAsia" w:hint="eastAsia"/>
          <w:lang w:val="x-none" w:eastAsia="zh-CN"/>
        </w:rPr>
        <w:t xml:space="preserve"> or </w:t>
      </w:r>
      <w:r w:rsidR="00AC73CE">
        <w:rPr>
          <w:rFonts w:eastAsiaTheme="minorEastAsia" w:hint="eastAsia"/>
          <w:lang w:val="x-none" w:eastAsia="zh-CN"/>
        </w:rPr>
        <w:t xml:space="preserve">other </w:t>
      </w:r>
      <w:r w:rsidR="00425514">
        <w:rPr>
          <w:rFonts w:eastAsiaTheme="minorEastAsia" w:hint="eastAsia"/>
          <w:lang w:val="x-none" w:eastAsia="zh-CN"/>
        </w:rPr>
        <w:t xml:space="preserve">materials, </w:t>
      </w:r>
      <w:r w:rsidR="00AC73CE">
        <w:rPr>
          <w:rFonts w:eastAsiaTheme="minorEastAsia" w:hint="eastAsia"/>
          <w:lang w:val="x-none" w:eastAsia="zh-CN"/>
        </w:rPr>
        <w:t xml:space="preserve">RAN1 </w:t>
      </w:r>
      <w:r w:rsidR="00832F59">
        <w:rPr>
          <w:rFonts w:eastAsiaTheme="minorEastAsia" w:hint="eastAsia"/>
          <w:lang w:val="x-none" w:eastAsia="zh-CN"/>
        </w:rPr>
        <w:t>may</w:t>
      </w:r>
      <w:r w:rsidR="00AC73CE">
        <w:rPr>
          <w:rFonts w:eastAsiaTheme="minorEastAsia" w:hint="eastAsia"/>
          <w:lang w:val="x-none" w:eastAsia="zh-CN"/>
        </w:rPr>
        <w:t xml:space="preserve"> prioritize those</w:t>
      </w:r>
      <w:r w:rsidR="00AC73CE" w:rsidRPr="00AC73CE">
        <w:rPr>
          <w:rFonts w:eastAsiaTheme="minorEastAsia" w:hint="eastAsia"/>
          <w:lang w:val="x-none" w:eastAsia="zh-CN"/>
        </w:rPr>
        <w:t xml:space="preserve"> </w:t>
      </w:r>
      <w:r w:rsidR="00AC73CE">
        <w:rPr>
          <w:rFonts w:eastAsiaTheme="minorEastAsia" w:hint="eastAsia"/>
          <w:lang w:val="x-none" w:eastAsia="zh-CN"/>
        </w:rPr>
        <w:t>already in RAN1 TR/spec.</w:t>
      </w:r>
    </w:p>
    <w:p w14:paraId="4E25953C" w14:textId="0AB96257" w:rsidR="00597050" w:rsidRPr="00AC73CE" w:rsidRDefault="00AC73CE" w:rsidP="00CB7C17">
      <w:pPr>
        <w:spacing w:beforeLines="50" w:before="120" w:after="120"/>
        <w:jc w:val="both"/>
        <w:rPr>
          <w:rFonts w:eastAsiaTheme="minorEastAsia"/>
          <w:b/>
          <w:lang w:val="x-none" w:eastAsia="zh-CN"/>
        </w:rPr>
      </w:pPr>
      <w:r w:rsidRPr="00AC73CE">
        <w:rPr>
          <w:rFonts w:eastAsiaTheme="minorEastAsia" w:hint="eastAsia"/>
          <w:b/>
          <w:lang w:val="x-none" w:eastAsia="zh-CN"/>
        </w:rPr>
        <w:t>Proposal 3: A</w:t>
      </w:r>
      <w:r w:rsidRPr="00AC73CE">
        <w:rPr>
          <w:rFonts w:eastAsiaTheme="minorEastAsia"/>
          <w:b/>
          <w:lang w:val="x-none" w:eastAsia="zh-CN"/>
        </w:rPr>
        <w:t xml:space="preserve"> clear principle would be helpful for future progress</w:t>
      </w:r>
      <w:r w:rsidRPr="00AC73CE">
        <w:rPr>
          <w:rFonts w:eastAsiaTheme="minorEastAsia" w:hint="eastAsia"/>
          <w:b/>
          <w:lang w:val="x-none" w:eastAsia="zh-CN"/>
        </w:rPr>
        <w:t xml:space="preserve"> w</w:t>
      </w:r>
      <w:r w:rsidRPr="00AC73CE">
        <w:rPr>
          <w:rFonts w:eastAsiaTheme="minorEastAsia"/>
          <w:b/>
          <w:lang w:val="x-none" w:eastAsia="zh-CN"/>
        </w:rPr>
        <w:t xml:space="preserve">hen different characteristics for the same sensing target appear in different TRs or </w:t>
      </w:r>
      <w:r w:rsidRPr="00AC73CE">
        <w:rPr>
          <w:rFonts w:eastAsiaTheme="minorEastAsia" w:hint="eastAsia"/>
          <w:b/>
          <w:lang w:val="x-none" w:eastAsia="zh-CN"/>
        </w:rPr>
        <w:t xml:space="preserve">other </w:t>
      </w:r>
      <w:r w:rsidRPr="00AC73CE">
        <w:rPr>
          <w:rFonts w:eastAsiaTheme="minorEastAsia"/>
          <w:b/>
          <w:lang w:val="x-none" w:eastAsia="zh-CN"/>
        </w:rPr>
        <w:t>materials</w:t>
      </w:r>
      <w:r w:rsidRPr="00AC73CE">
        <w:rPr>
          <w:rFonts w:eastAsiaTheme="minorEastAsia" w:hint="eastAsia"/>
          <w:b/>
          <w:lang w:val="x-none" w:eastAsia="zh-CN"/>
        </w:rPr>
        <w:t>.</w:t>
      </w:r>
    </w:p>
    <w:p w14:paraId="04FE6506" w14:textId="39988934" w:rsidR="00AC73CE" w:rsidRPr="00AC73CE" w:rsidRDefault="00AC73CE" w:rsidP="00AC73CE">
      <w:pPr>
        <w:pStyle w:val="ad"/>
        <w:numPr>
          <w:ilvl w:val="0"/>
          <w:numId w:val="39"/>
        </w:numPr>
        <w:spacing w:beforeLines="50" w:before="120" w:after="120"/>
        <w:ind w:leftChars="0"/>
        <w:jc w:val="both"/>
        <w:rPr>
          <w:rFonts w:eastAsiaTheme="minorEastAsia"/>
          <w:b/>
          <w:lang w:val="x-none" w:eastAsia="zh-CN"/>
        </w:rPr>
      </w:pPr>
      <w:r w:rsidRPr="00AC73CE">
        <w:rPr>
          <w:rFonts w:eastAsiaTheme="minorEastAsia" w:hint="eastAsia"/>
          <w:b/>
          <w:lang w:val="x-none" w:eastAsia="zh-CN"/>
        </w:rPr>
        <w:t xml:space="preserve">E.g., </w:t>
      </w:r>
      <w:r w:rsidRPr="00AC73CE">
        <w:rPr>
          <w:rFonts w:eastAsiaTheme="minorEastAsia"/>
          <w:b/>
          <w:lang w:val="x-none" w:eastAsia="zh-CN"/>
        </w:rPr>
        <w:t xml:space="preserve">RAN1 </w:t>
      </w:r>
      <w:r w:rsidR="00832F59">
        <w:rPr>
          <w:rFonts w:eastAsiaTheme="minorEastAsia" w:hint="eastAsia"/>
          <w:b/>
          <w:lang w:val="x-none" w:eastAsia="zh-CN"/>
        </w:rPr>
        <w:t>may</w:t>
      </w:r>
      <w:r w:rsidRPr="00AC73CE">
        <w:rPr>
          <w:rFonts w:eastAsiaTheme="minorEastAsia"/>
          <w:b/>
          <w:lang w:val="x-none" w:eastAsia="zh-CN"/>
        </w:rPr>
        <w:t xml:space="preserve"> </w:t>
      </w:r>
      <w:r w:rsidRPr="00AC73CE">
        <w:rPr>
          <w:rFonts w:eastAsiaTheme="minorEastAsia" w:hint="eastAsia"/>
          <w:b/>
          <w:lang w:val="x-none" w:eastAsia="zh-CN"/>
        </w:rPr>
        <w:t xml:space="preserve">always </w:t>
      </w:r>
      <w:r w:rsidRPr="00AC73CE">
        <w:rPr>
          <w:rFonts w:eastAsiaTheme="minorEastAsia"/>
          <w:b/>
          <w:lang w:val="x-none" w:eastAsia="zh-CN"/>
        </w:rPr>
        <w:t>prioritize those</w:t>
      </w:r>
      <w:r w:rsidRPr="00AC73CE">
        <w:rPr>
          <w:rFonts w:eastAsiaTheme="minorEastAsia" w:hint="eastAsia"/>
          <w:b/>
          <w:lang w:val="x-none" w:eastAsia="zh-CN"/>
        </w:rPr>
        <w:t xml:space="preserve"> already</w:t>
      </w:r>
      <w:r w:rsidRPr="00AC73CE">
        <w:rPr>
          <w:rFonts w:eastAsiaTheme="minorEastAsia"/>
          <w:b/>
          <w:lang w:val="x-none" w:eastAsia="zh-CN"/>
        </w:rPr>
        <w:t xml:space="preserve"> in RAN1 TR/spec.</w:t>
      </w:r>
    </w:p>
    <w:p w14:paraId="4F5A964B" w14:textId="0D220E00" w:rsidR="002F37E0" w:rsidRDefault="005218F2" w:rsidP="00CB7C17">
      <w:pPr>
        <w:spacing w:beforeLines="50" w:before="120" w:after="120"/>
        <w:jc w:val="both"/>
        <w:rPr>
          <w:rFonts w:eastAsiaTheme="minorEastAsia"/>
          <w:lang w:val="x-none" w:eastAsia="zh-CN"/>
        </w:rPr>
      </w:pPr>
      <w:r>
        <w:rPr>
          <w:rFonts w:eastAsiaTheme="minorEastAsia" w:hint="eastAsia"/>
          <w:lang w:val="x-none" w:eastAsia="zh-CN"/>
        </w:rPr>
        <w:t xml:space="preserve">In RAN1#116, quite a lot of scenarios are agreed for the concerned sensing targets. </w:t>
      </w:r>
      <w:r w:rsidR="0090421D">
        <w:rPr>
          <w:rFonts w:eastAsiaTheme="minorEastAsia" w:hint="eastAsia"/>
          <w:lang w:val="x-none" w:eastAsia="zh-CN"/>
        </w:rPr>
        <w:t xml:space="preserve">Note that </w:t>
      </w:r>
      <w:r w:rsidR="007A5682">
        <w:rPr>
          <w:rFonts w:eastAsiaTheme="minorEastAsia" w:hint="eastAsia"/>
          <w:lang w:val="x-none" w:eastAsia="zh-CN"/>
        </w:rPr>
        <w:t xml:space="preserve">the </w:t>
      </w:r>
      <w:r>
        <w:rPr>
          <w:rFonts w:eastAsiaTheme="minorEastAsia" w:hint="eastAsia"/>
          <w:lang w:val="x-none" w:eastAsia="zh-CN"/>
        </w:rPr>
        <w:t xml:space="preserve">number of </w:t>
      </w:r>
      <w:r w:rsidR="00485EA8">
        <w:rPr>
          <w:rFonts w:eastAsiaTheme="minorEastAsia" w:hint="eastAsia"/>
          <w:lang w:val="x-none" w:eastAsia="zh-CN"/>
        </w:rPr>
        <w:t xml:space="preserve">scenarios is not only about </w:t>
      </w:r>
      <w:r>
        <w:rPr>
          <w:rFonts w:eastAsiaTheme="minorEastAsia" w:hint="eastAsia"/>
          <w:lang w:val="x-none" w:eastAsia="zh-CN"/>
        </w:rPr>
        <w:t xml:space="preserve">potential number of </w:t>
      </w:r>
      <w:r w:rsidR="00485EA8">
        <w:rPr>
          <w:rFonts w:eastAsiaTheme="minorEastAsia" w:hint="eastAsia"/>
          <w:lang w:val="x-none" w:eastAsia="zh-CN"/>
        </w:rPr>
        <w:t>evaluation</w:t>
      </w:r>
      <w:r>
        <w:rPr>
          <w:rFonts w:eastAsiaTheme="minorEastAsia" w:hint="eastAsia"/>
          <w:lang w:val="x-none" w:eastAsia="zh-CN"/>
        </w:rPr>
        <w:t xml:space="preserve"> cases</w:t>
      </w:r>
      <w:r w:rsidR="00485EA8">
        <w:rPr>
          <w:rFonts w:eastAsiaTheme="minorEastAsia" w:hint="eastAsia"/>
          <w:lang w:val="x-none" w:eastAsia="zh-CN"/>
        </w:rPr>
        <w:t>, but also implies effort on channel modeling details. For wireless channel</w:t>
      </w:r>
      <w:r w:rsidR="002F37E0">
        <w:rPr>
          <w:rFonts w:eastAsiaTheme="minorEastAsia" w:hint="eastAsia"/>
          <w:lang w:val="x-none" w:eastAsia="zh-CN"/>
        </w:rPr>
        <w:t xml:space="preserve"> modeling</w:t>
      </w:r>
      <w:r w:rsidR="00485EA8">
        <w:rPr>
          <w:rFonts w:eastAsiaTheme="minorEastAsia" w:hint="eastAsia"/>
          <w:lang w:val="x-none" w:eastAsia="zh-CN"/>
        </w:rPr>
        <w:t>, many characteristics are scenario specific, e.g.</w:t>
      </w:r>
      <w:r w:rsidR="00302BA1">
        <w:rPr>
          <w:rFonts w:eastAsiaTheme="minorEastAsia"/>
          <w:lang w:val="x-none" w:eastAsia="zh-CN"/>
        </w:rPr>
        <w:t>,</w:t>
      </w:r>
      <w:r w:rsidR="00485EA8">
        <w:rPr>
          <w:rFonts w:eastAsiaTheme="minorEastAsia" w:hint="eastAsia"/>
          <w:lang w:val="x-none" w:eastAsia="zh-CN"/>
        </w:rPr>
        <w:t xml:space="preserve"> LOS probability, </w:t>
      </w:r>
      <w:proofErr w:type="spellStart"/>
      <w:r w:rsidR="00485EA8">
        <w:rPr>
          <w:rFonts w:eastAsiaTheme="minorEastAsia" w:hint="eastAsia"/>
          <w:lang w:val="x-none" w:eastAsia="zh-CN"/>
        </w:rPr>
        <w:t>pathloss</w:t>
      </w:r>
      <w:proofErr w:type="spellEnd"/>
      <w:r w:rsidR="00485EA8">
        <w:rPr>
          <w:rFonts w:eastAsiaTheme="minorEastAsia" w:hint="eastAsia"/>
          <w:lang w:val="x-none" w:eastAsia="zh-CN"/>
        </w:rPr>
        <w:t xml:space="preserve"> formula (see </w:t>
      </w:r>
      <w:r w:rsidR="00485EA8" w:rsidRPr="00485EA8">
        <w:rPr>
          <w:rFonts w:eastAsiaTheme="minorEastAsia"/>
          <w:lang w:val="x-none" w:eastAsia="zh-CN"/>
        </w:rPr>
        <w:t>Table 7.4.1-1</w:t>
      </w:r>
      <w:r w:rsidR="00485EA8">
        <w:rPr>
          <w:rFonts w:eastAsiaTheme="minorEastAsia" w:hint="eastAsia"/>
          <w:lang w:val="x-none" w:eastAsia="zh-CN"/>
        </w:rPr>
        <w:t xml:space="preserve"> and </w:t>
      </w:r>
      <w:r w:rsidR="00485EA8" w:rsidRPr="00147F39">
        <w:rPr>
          <w:lang w:eastAsia="ko-KR"/>
        </w:rPr>
        <w:t>Table 7.4.2-1</w:t>
      </w:r>
      <w:r w:rsidR="00485EA8">
        <w:rPr>
          <w:rFonts w:eastAsiaTheme="minorEastAsia" w:hint="eastAsia"/>
          <w:lang w:eastAsia="zh-CN"/>
        </w:rPr>
        <w:t xml:space="preserve"> </w:t>
      </w:r>
      <w:r w:rsidR="00485EA8">
        <w:rPr>
          <w:rFonts w:eastAsiaTheme="minorEastAsia" w:hint="eastAsia"/>
          <w:lang w:val="x-none" w:eastAsia="zh-CN"/>
        </w:rPr>
        <w:t>in TR 38.901</w:t>
      </w:r>
      <w:r w:rsidR="00AF4BEE">
        <w:rPr>
          <w:rFonts w:eastAsiaTheme="minorEastAsia" w:hint="eastAsia"/>
          <w:lang w:val="x-none" w:eastAsia="zh-CN"/>
        </w:rPr>
        <w:t xml:space="preserve"> </w:t>
      </w:r>
      <w:r w:rsidR="00485EA8">
        <w:rPr>
          <w:rFonts w:eastAsiaTheme="minorEastAsia"/>
          <w:lang w:val="x-none" w:eastAsia="zh-CN"/>
        </w:rPr>
        <w:fldChar w:fldCharType="begin"/>
      </w:r>
      <w:r w:rsidR="00485EA8">
        <w:rPr>
          <w:rFonts w:eastAsiaTheme="minorEastAsia"/>
          <w:lang w:val="x-none" w:eastAsia="zh-CN"/>
        </w:rPr>
        <w:instrText xml:space="preserve"> </w:instrText>
      </w:r>
      <w:r w:rsidR="00485EA8">
        <w:rPr>
          <w:rFonts w:eastAsiaTheme="minorEastAsia" w:hint="eastAsia"/>
          <w:lang w:val="x-none" w:eastAsia="zh-CN"/>
        </w:rPr>
        <w:instrText>REF _Ref157086302 \n \h</w:instrText>
      </w:r>
      <w:r w:rsidR="00485EA8">
        <w:rPr>
          <w:rFonts w:eastAsiaTheme="minorEastAsia"/>
          <w:lang w:val="x-none" w:eastAsia="zh-CN"/>
        </w:rPr>
        <w:instrText xml:space="preserve"> </w:instrText>
      </w:r>
      <w:r w:rsidR="00485EA8">
        <w:rPr>
          <w:rFonts w:eastAsiaTheme="minorEastAsia"/>
          <w:lang w:val="x-none" w:eastAsia="zh-CN"/>
        </w:rPr>
      </w:r>
      <w:r w:rsidR="00485EA8">
        <w:rPr>
          <w:rFonts w:eastAsiaTheme="minorEastAsia"/>
          <w:lang w:val="x-none" w:eastAsia="zh-CN"/>
        </w:rPr>
        <w:fldChar w:fldCharType="separate"/>
      </w:r>
      <w:r>
        <w:rPr>
          <w:rFonts w:eastAsiaTheme="minorEastAsia"/>
          <w:lang w:val="x-none" w:eastAsia="zh-CN"/>
        </w:rPr>
        <w:t>[3]</w:t>
      </w:r>
      <w:r w:rsidR="00485EA8">
        <w:rPr>
          <w:rFonts w:eastAsiaTheme="minorEastAsia"/>
          <w:lang w:val="x-none" w:eastAsia="zh-CN"/>
        </w:rPr>
        <w:fldChar w:fldCharType="end"/>
      </w:r>
      <w:r w:rsidR="00485EA8">
        <w:rPr>
          <w:rFonts w:eastAsiaTheme="minorEastAsia" w:hint="eastAsia"/>
          <w:lang w:val="x-none" w:eastAsia="zh-CN"/>
        </w:rPr>
        <w:t>).</w:t>
      </w:r>
      <w:r w:rsidR="002F37E0">
        <w:rPr>
          <w:rFonts w:eastAsiaTheme="minorEastAsia" w:hint="eastAsia"/>
          <w:lang w:val="x-none" w:eastAsia="zh-CN"/>
        </w:rPr>
        <w:t xml:space="preserve"> It is realistic to reuse scenarios defined in TR 38.901 as much as possible</w:t>
      </w:r>
      <w:r w:rsidR="006F7865">
        <w:rPr>
          <w:rFonts w:eastAsiaTheme="minorEastAsia" w:hint="eastAsia"/>
          <w:lang w:val="x-none" w:eastAsia="zh-CN"/>
        </w:rPr>
        <w:t>, as very limited TU is allocated for ISAC channel modeling</w:t>
      </w:r>
      <w:r w:rsidR="002F37E0">
        <w:rPr>
          <w:rFonts w:eastAsiaTheme="minorEastAsia" w:hint="eastAsia"/>
          <w:lang w:val="x-none" w:eastAsia="zh-CN"/>
        </w:rPr>
        <w:t xml:space="preserve"> in Rel-19</w:t>
      </w:r>
      <w:r w:rsidR="006F7865">
        <w:rPr>
          <w:rFonts w:eastAsiaTheme="minorEastAsia" w:hint="eastAsia"/>
          <w:lang w:val="x-none" w:eastAsia="zh-CN"/>
        </w:rPr>
        <w:t xml:space="preserve">. </w:t>
      </w:r>
    </w:p>
    <w:p w14:paraId="614489D8" w14:textId="77777777" w:rsidR="006F7865" w:rsidRDefault="002F37E0" w:rsidP="008B6D7E">
      <w:pPr>
        <w:spacing w:beforeLines="50" w:before="120" w:after="120"/>
        <w:jc w:val="both"/>
        <w:rPr>
          <w:rFonts w:eastAsiaTheme="minorEastAsia"/>
          <w:lang w:val="x-none" w:eastAsia="zh-CN"/>
        </w:rPr>
      </w:pPr>
      <w:r>
        <w:rPr>
          <w:rFonts w:eastAsiaTheme="minorEastAsia" w:hint="eastAsia"/>
          <w:lang w:val="x-none" w:eastAsia="zh-CN"/>
        </w:rPr>
        <w:t xml:space="preserve">Understand that it is difficult to drop any scenarios in the table from RAN1#116 agreement for now. But the table is just a starting point. </w:t>
      </w:r>
      <w:r w:rsidR="007A1041">
        <w:rPr>
          <w:rFonts w:eastAsiaTheme="minorEastAsia"/>
          <w:lang w:val="x-none" w:eastAsia="zh-CN"/>
        </w:rPr>
        <w:t>I</w:t>
      </w:r>
      <w:r w:rsidR="007A1041">
        <w:rPr>
          <w:rFonts w:eastAsiaTheme="minorEastAsia" w:hint="eastAsia"/>
          <w:lang w:val="x-none" w:eastAsia="zh-CN"/>
        </w:rPr>
        <w:t>t does not mean all scenarios mentioned in the table will be captured in TR 38.901 at the end. Whether the ISAC channel model of a specific scenario will be captured in TR 38.901 depends on the matureness of the study.</w:t>
      </w:r>
      <w:r w:rsidR="00B40C10">
        <w:rPr>
          <w:rFonts w:eastAsiaTheme="minorEastAsia" w:hint="eastAsia"/>
          <w:lang w:val="x-none" w:eastAsia="zh-CN"/>
        </w:rPr>
        <w:t xml:space="preserve"> </w:t>
      </w:r>
      <w:r w:rsidR="00B40C10">
        <w:rPr>
          <w:rFonts w:eastAsiaTheme="minorEastAsia"/>
          <w:lang w:val="x-none" w:eastAsia="zh-CN"/>
        </w:rPr>
        <w:t>O</w:t>
      </w:r>
      <w:r w:rsidR="00B40C10">
        <w:rPr>
          <w:rFonts w:eastAsiaTheme="minorEastAsia" w:hint="eastAsia"/>
          <w:lang w:val="x-none" w:eastAsia="zh-CN"/>
        </w:rPr>
        <w:t xml:space="preserve">ur views on prioritization is shared in Section </w:t>
      </w:r>
      <w:r w:rsidR="00B40C10">
        <w:rPr>
          <w:rFonts w:eastAsiaTheme="minorEastAsia"/>
          <w:lang w:val="x-none" w:eastAsia="zh-CN"/>
        </w:rPr>
        <w:fldChar w:fldCharType="begin"/>
      </w:r>
      <w:r w:rsidR="00B40C10">
        <w:rPr>
          <w:rFonts w:eastAsiaTheme="minorEastAsia"/>
          <w:lang w:val="x-none" w:eastAsia="zh-CN"/>
        </w:rPr>
        <w:instrText xml:space="preserve"> </w:instrText>
      </w:r>
      <w:r w:rsidR="00B40C10">
        <w:rPr>
          <w:rFonts w:eastAsiaTheme="minorEastAsia" w:hint="eastAsia"/>
          <w:lang w:val="x-none" w:eastAsia="zh-CN"/>
        </w:rPr>
        <w:instrText>REF _Ref162594992 \n \h</w:instrText>
      </w:r>
      <w:r w:rsidR="00B40C10">
        <w:rPr>
          <w:rFonts w:eastAsiaTheme="minorEastAsia"/>
          <w:lang w:val="x-none" w:eastAsia="zh-CN"/>
        </w:rPr>
        <w:instrText xml:space="preserve"> </w:instrText>
      </w:r>
      <w:r w:rsidR="00B40C10">
        <w:rPr>
          <w:rFonts w:eastAsiaTheme="minorEastAsia"/>
          <w:lang w:val="x-none" w:eastAsia="zh-CN"/>
        </w:rPr>
      </w:r>
      <w:r w:rsidR="00B40C10">
        <w:rPr>
          <w:rFonts w:eastAsiaTheme="minorEastAsia"/>
          <w:lang w:val="x-none" w:eastAsia="zh-CN"/>
        </w:rPr>
        <w:fldChar w:fldCharType="separate"/>
      </w:r>
      <w:r w:rsidR="005218F2">
        <w:rPr>
          <w:rFonts w:eastAsiaTheme="minorEastAsia"/>
          <w:lang w:val="x-none" w:eastAsia="zh-CN"/>
        </w:rPr>
        <w:t>2.3</w:t>
      </w:r>
      <w:r w:rsidR="00B40C10">
        <w:rPr>
          <w:rFonts w:eastAsiaTheme="minorEastAsia"/>
          <w:lang w:val="x-none" w:eastAsia="zh-CN"/>
        </w:rPr>
        <w:fldChar w:fldCharType="end"/>
      </w:r>
      <w:r w:rsidR="00B40C10">
        <w:rPr>
          <w:rFonts w:eastAsiaTheme="minorEastAsia" w:hint="eastAsia"/>
          <w:lang w:val="x-none" w:eastAsia="zh-CN"/>
        </w:rPr>
        <w:t>.</w:t>
      </w:r>
    </w:p>
    <w:p w14:paraId="1D691211" w14:textId="734BD94B" w:rsidR="006F7865" w:rsidRDefault="00F821AC" w:rsidP="00CB7C17">
      <w:pPr>
        <w:spacing w:after="120"/>
        <w:jc w:val="both"/>
        <w:rPr>
          <w:rFonts w:eastAsiaTheme="minorEastAsia"/>
          <w:b/>
          <w:lang w:val="x-none" w:eastAsia="zh-CN"/>
        </w:rPr>
      </w:pPr>
      <w:r>
        <w:rPr>
          <w:rFonts w:eastAsiaTheme="minorEastAsia" w:hint="eastAsia"/>
          <w:b/>
          <w:lang w:val="x-none" w:eastAsia="zh-CN"/>
        </w:rPr>
        <w:t xml:space="preserve">Proposal </w:t>
      </w:r>
      <w:r w:rsidR="009B1EA3">
        <w:rPr>
          <w:rFonts w:eastAsiaTheme="minorEastAsia" w:hint="eastAsia"/>
          <w:b/>
          <w:lang w:val="x-none" w:eastAsia="zh-CN"/>
        </w:rPr>
        <w:t>4</w:t>
      </w:r>
      <w:r>
        <w:rPr>
          <w:rFonts w:eastAsiaTheme="minorEastAsia" w:hint="eastAsia"/>
          <w:b/>
          <w:lang w:val="x-none" w:eastAsia="zh-CN"/>
        </w:rPr>
        <w:t xml:space="preserve">: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w:t>
      </w:r>
      <w:r w:rsidR="00203AC0">
        <w:rPr>
          <w:rFonts w:eastAsiaTheme="minorEastAsia" w:hint="eastAsia"/>
          <w:b/>
          <w:lang w:val="x-none" w:eastAsia="zh-CN"/>
        </w:rPr>
        <w:t xml:space="preserve"> of Rel-19</w:t>
      </w:r>
      <w:r w:rsidRPr="00F821AC">
        <w:rPr>
          <w:rFonts w:eastAsiaTheme="minorEastAsia"/>
          <w:b/>
          <w:lang w:val="x-none" w:eastAsia="zh-CN"/>
        </w:rPr>
        <w:t>.</w:t>
      </w:r>
    </w:p>
    <w:p w14:paraId="62E6CD8C" w14:textId="77777777" w:rsidR="009D1BD5" w:rsidRDefault="000B0E85" w:rsidP="00A259FA">
      <w:pPr>
        <w:pStyle w:val="2"/>
        <w:spacing w:after="120"/>
        <w:ind w:left="578" w:hanging="578"/>
        <w:rPr>
          <w:rFonts w:eastAsiaTheme="minorEastAsia"/>
          <w:lang w:eastAsia="zh-CN"/>
        </w:rPr>
      </w:pPr>
      <w:bookmarkStart w:id="3" w:name="_Ref173398566"/>
      <w:r>
        <w:rPr>
          <w:rFonts w:eastAsiaTheme="minorEastAsia" w:hint="eastAsia"/>
          <w:lang w:eastAsia="zh-CN"/>
        </w:rPr>
        <w:lastRenderedPageBreak/>
        <w:t>Details of d</w:t>
      </w:r>
      <w:r w:rsidR="00794333">
        <w:rPr>
          <w:rFonts w:eastAsiaTheme="minorEastAsia" w:hint="eastAsia"/>
          <w:lang w:eastAsia="zh-CN"/>
        </w:rPr>
        <w:t>eployment scenarios</w:t>
      </w:r>
      <w:bookmarkEnd w:id="3"/>
    </w:p>
    <w:p w14:paraId="4F6024CD" w14:textId="77777777" w:rsidR="00263534" w:rsidRDefault="00794333" w:rsidP="001961DF">
      <w:pPr>
        <w:pStyle w:val="3"/>
      </w:pPr>
      <w:r>
        <w:rPr>
          <w:rFonts w:hint="eastAsia"/>
        </w:rPr>
        <w:t>UAV</w:t>
      </w:r>
    </w:p>
    <w:p w14:paraId="063BC8DA" w14:textId="09931113" w:rsidR="005002FD" w:rsidRDefault="005002FD" w:rsidP="005002FD">
      <w:pPr>
        <w:spacing w:beforeLines="50" w:before="120" w:after="120"/>
        <w:jc w:val="both"/>
        <w:rPr>
          <w:rFonts w:eastAsiaTheme="minorEastAsia"/>
          <w:lang w:val="x-none" w:eastAsia="zh-CN"/>
        </w:rPr>
      </w:pPr>
      <w:r>
        <w:rPr>
          <w:rFonts w:eastAsiaTheme="minorEastAsia" w:hint="eastAsia"/>
          <w:lang w:val="x-none" w:eastAsia="zh-CN"/>
        </w:rPr>
        <w:t xml:space="preserve">The following agreements were reached for UAV scenario in RAN1#117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_Ref173395050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[11]</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5002FD" w14:paraId="061314A6" w14:textId="77777777" w:rsidTr="00425514">
        <w:tc>
          <w:tcPr>
            <w:tcW w:w="9072" w:type="dxa"/>
          </w:tcPr>
          <w:p w14:paraId="3E9518E1" w14:textId="77777777" w:rsidR="005002FD" w:rsidRPr="007040B2" w:rsidRDefault="005002FD" w:rsidP="00425514">
            <w:pPr>
              <w:spacing w:beforeLines="50" w:before="120" w:after="120"/>
              <w:jc w:val="both"/>
              <w:rPr>
                <w:rFonts w:eastAsiaTheme="minorEastAsia"/>
                <w:lang w:val="en-GB" w:eastAsia="zh-CN"/>
              </w:rPr>
            </w:pPr>
            <w:r w:rsidRPr="007040B2">
              <w:rPr>
                <w:rFonts w:eastAsiaTheme="minorEastAsia" w:hint="eastAsia"/>
                <w:highlight w:val="green"/>
                <w:lang w:val="en-GB" w:eastAsia="zh-CN"/>
              </w:rPr>
              <w:t>A</w:t>
            </w:r>
            <w:r w:rsidRPr="007040B2">
              <w:rPr>
                <w:rFonts w:eastAsiaTheme="minorEastAsia"/>
                <w:highlight w:val="green"/>
                <w:lang w:val="en-GB" w:eastAsia="zh-CN"/>
              </w:rPr>
              <w:t>greement</w:t>
            </w:r>
          </w:p>
          <w:p w14:paraId="78E846BA" w14:textId="77777777" w:rsidR="005002FD" w:rsidRPr="007040B2" w:rsidRDefault="005002FD" w:rsidP="00425514">
            <w:pPr>
              <w:spacing w:beforeLines="50" w:before="120" w:after="120"/>
              <w:jc w:val="both"/>
              <w:rPr>
                <w:rFonts w:eastAsiaTheme="minorEastAsia"/>
                <w:bCs/>
                <w:lang w:val="en-GB" w:eastAsia="zh-CN"/>
              </w:rPr>
            </w:pPr>
            <w:r w:rsidRPr="007040B2">
              <w:rPr>
                <w:rFonts w:eastAsiaTheme="minorEastAsia"/>
                <w:bCs/>
                <w:lang w:val="en-GB" w:eastAsia="zh-CN"/>
              </w:rPr>
              <w:t>For UAV sensing target scenarios, the following table is used as a starting point for deployment scenario parameters/values.</w:t>
            </w:r>
          </w:p>
          <w:p w14:paraId="2D80DE3C" w14:textId="5BF65C9F" w:rsidR="005002FD" w:rsidRPr="007040B2" w:rsidRDefault="005002FD" w:rsidP="00425514">
            <w:pPr>
              <w:spacing w:beforeLines="50" w:before="120" w:after="120"/>
              <w:jc w:val="both"/>
              <w:rPr>
                <w:rFonts w:eastAsiaTheme="minorEastAsia"/>
                <w:bCs/>
                <w:lang w:val="en-GB" w:eastAsia="zh-CN"/>
              </w:rPr>
            </w:pPr>
            <w:r w:rsidRPr="007040B2">
              <w:rPr>
                <w:rFonts w:eastAsiaTheme="minorEastAsia"/>
                <w:bCs/>
                <w:lang w:val="en-GB" w:eastAsia="zh-CN"/>
              </w:rPr>
              <w:t>Note: Additional parameters, value/value ranges are not precluded.</w:t>
            </w:r>
          </w:p>
          <w:p w14:paraId="43DA63CA" w14:textId="77777777" w:rsidR="005002FD" w:rsidRPr="007040B2" w:rsidRDefault="005002FD" w:rsidP="00425514">
            <w:pPr>
              <w:spacing w:beforeLines="50" w:before="120" w:after="120"/>
              <w:jc w:val="center"/>
              <w:rPr>
                <w:rFonts w:eastAsiaTheme="minorEastAsia"/>
                <w:lang w:val="en-GB" w:eastAsia="zh-CN"/>
              </w:rPr>
            </w:pPr>
            <w:r w:rsidRPr="007040B2">
              <w:rPr>
                <w:rFonts w:eastAsiaTheme="minorEastAsia"/>
                <w:lang w:val="en-GB" w:eastAsia="zh-CN"/>
              </w:rPr>
              <w:t xml:space="preserve">Table x. Evaluation parameters for UAV </w:t>
            </w:r>
            <w:r w:rsidRPr="007040B2">
              <w:rPr>
                <w:rFonts w:eastAsiaTheme="minorEastAsia"/>
                <w:lang w:eastAsia="zh-CN"/>
              </w:rPr>
              <w:t xml:space="preserve">sensing </w:t>
            </w:r>
            <w:r w:rsidRPr="007040B2">
              <w:rPr>
                <w:rFonts w:eastAsiaTheme="minorEastAsia"/>
                <w:lang w:val="en-GB" w:eastAsia="zh-CN"/>
              </w:rPr>
              <w:t>scenarios</w:t>
            </w:r>
          </w:p>
          <w:tbl>
            <w:tblPr>
              <w:tblW w:w="5000" w:type="pct"/>
              <w:jc w:val="center"/>
              <w:tblLook w:val="04A0" w:firstRow="1" w:lastRow="0" w:firstColumn="1" w:lastColumn="0" w:noHBand="0" w:noVBand="1"/>
            </w:tblPr>
            <w:tblGrid>
              <w:gridCol w:w="2360"/>
              <w:gridCol w:w="2302"/>
              <w:gridCol w:w="4184"/>
            </w:tblGrid>
            <w:tr w:rsidR="005002FD" w:rsidRPr="007040B2" w14:paraId="598AEE43" w14:textId="77777777" w:rsidTr="00425514">
              <w:trPr>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330B82" w14:textId="77777777" w:rsidR="005002FD" w:rsidRPr="007040B2" w:rsidRDefault="005002FD" w:rsidP="00B56EA5">
                  <w:pPr>
                    <w:spacing w:after="120"/>
                    <w:jc w:val="both"/>
                    <w:rPr>
                      <w:rFonts w:eastAsiaTheme="minorEastAsia"/>
                      <w:b/>
                      <w:lang w:eastAsia="zh-CN"/>
                    </w:rPr>
                  </w:pPr>
                  <w:r w:rsidRPr="007040B2">
                    <w:rPr>
                      <w:rFonts w:eastAsiaTheme="minorEastAsia"/>
                      <w:b/>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D4D4CDF" w14:textId="77777777" w:rsidR="005002FD" w:rsidRPr="007040B2" w:rsidRDefault="005002FD" w:rsidP="00B56EA5">
                  <w:pPr>
                    <w:spacing w:after="120"/>
                    <w:jc w:val="both"/>
                    <w:rPr>
                      <w:rFonts w:eastAsiaTheme="minorEastAsia"/>
                      <w:b/>
                      <w:lang w:eastAsia="zh-CN"/>
                    </w:rPr>
                  </w:pPr>
                  <w:r w:rsidRPr="007040B2">
                    <w:rPr>
                      <w:rFonts w:eastAsiaTheme="minorEastAsia"/>
                      <w:b/>
                      <w:lang w:eastAsia="zh-CN"/>
                    </w:rPr>
                    <w:t>Value</w:t>
                  </w:r>
                </w:p>
              </w:tc>
            </w:tr>
            <w:tr w:rsidR="005002FD" w:rsidRPr="007040B2" w14:paraId="35E42DBA" w14:textId="77777777" w:rsidTr="00425514">
              <w:trPr>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41E365B8" w14:textId="77777777" w:rsidR="005002FD" w:rsidRPr="007040B2" w:rsidRDefault="005002FD" w:rsidP="00B56EA5">
                  <w:pPr>
                    <w:spacing w:after="120"/>
                    <w:jc w:val="both"/>
                    <w:rPr>
                      <w:rFonts w:eastAsiaTheme="minorEastAsia"/>
                      <w:lang w:val="fr-FR" w:eastAsia="zh-CN"/>
                    </w:rPr>
                  </w:pPr>
                  <w:r w:rsidRPr="007040B2">
                    <w:rPr>
                      <w:rFonts w:eastAsiaTheme="minorEastAsia"/>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BC21477"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UMi, UMa, RMa [38.901]</w:t>
                  </w:r>
                </w:p>
                <w:p w14:paraId="6F980427"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UMi-AV, UMa-AV, RMa-AV</w:t>
                  </w:r>
                </w:p>
              </w:tc>
            </w:tr>
            <w:tr w:rsidR="005002FD" w:rsidRPr="007040B2" w14:paraId="45FD8838" w14:textId="77777777" w:rsidTr="00425514">
              <w:trPr>
                <w:trHeight w:val="1709"/>
                <w:jc w:val="center"/>
              </w:trPr>
              <w:tc>
                <w:tcPr>
                  <w:tcW w:w="1301" w:type="pct"/>
                  <w:tcBorders>
                    <w:top w:val="single" w:sz="4" w:space="0" w:color="000000"/>
                    <w:left w:val="single" w:sz="4" w:space="0" w:color="000000"/>
                    <w:right w:val="single" w:sz="4" w:space="0" w:color="000000"/>
                  </w:tcBorders>
                  <w:vAlign w:val="center"/>
                </w:tcPr>
                <w:p w14:paraId="0DBAFF15"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Sensing transmitters and receivers properties</w:t>
                  </w:r>
                </w:p>
              </w:tc>
              <w:tc>
                <w:tcPr>
                  <w:tcW w:w="1301" w:type="pct"/>
                  <w:tcBorders>
                    <w:top w:val="single" w:sz="4" w:space="0" w:color="000000"/>
                    <w:left w:val="single" w:sz="4" w:space="0" w:color="000000"/>
                    <w:right w:val="single" w:sz="4" w:space="0" w:color="000000"/>
                  </w:tcBorders>
                  <w:vAlign w:val="center"/>
                </w:tcPr>
                <w:p w14:paraId="59D8792E"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Rx/Tx Locations</w:t>
                  </w:r>
                </w:p>
              </w:tc>
              <w:tc>
                <w:tcPr>
                  <w:tcW w:w="2398" w:type="pct"/>
                  <w:tcBorders>
                    <w:top w:val="single" w:sz="4" w:space="0" w:color="000000"/>
                    <w:left w:val="single" w:sz="4" w:space="0" w:color="000000"/>
                    <w:right w:val="single" w:sz="4" w:space="0" w:color="000000"/>
                  </w:tcBorders>
                  <w:vAlign w:val="center"/>
                </w:tcPr>
                <w:p w14:paraId="60ADCE86" w14:textId="77777777" w:rsidR="005002FD" w:rsidRPr="007040B2" w:rsidRDefault="005002FD" w:rsidP="00B56EA5">
                  <w:pPr>
                    <w:spacing w:after="120"/>
                    <w:jc w:val="both"/>
                    <w:rPr>
                      <w:rFonts w:eastAsiaTheme="minorEastAsia"/>
                      <w:iCs/>
                      <w:lang w:eastAsia="zh-CN"/>
                    </w:rPr>
                  </w:pPr>
                  <w:r w:rsidRPr="007040B2">
                    <w:rPr>
                      <w:rFonts w:eastAsiaTheme="minorEastAsia"/>
                      <w:iCs/>
                      <w:lang w:eastAsia="zh-CN"/>
                    </w:rPr>
                    <w:t>Rx/Tx locations are selected among the TRPs and UEs locations in the corresponding communication scenario</w:t>
                  </w:r>
                </w:p>
                <w:p w14:paraId="06D8CB57"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eastAsia="zh-CN"/>
                    </w:rPr>
                    <w:t xml:space="preserve">Note1: this may include aerial UEs for </w:t>
                  </w:r>
                  <w:r w:rsidRPr="007040B2">
                    <w:rPr>
                      <w:rFonts w:eastAsiaTheme="minorEastAsia"/>
                      <w:iCs/>
                      <w:lang w:val="en-GB" w:eastAsia="zh-CN"/>
                    </w:rPr>
                    <w:t xml:space="preserve">UMi-AV, UMa-AV, RMa-AV communication scenarios. [In this case, other Rx/Tx properties (e.g. mobility) are also taken from the </w:t>
                  </w:r>
                  <w:r w:rsidRPr="007040B2">
                    <w:rPr>
                      <w:rFonts w:eastAsiaTheme="minorEastAsia"/>
                      <w:iCs/>
                      <w:lang w:eastAsia="zh-CN"/>
                    </w:rPr>
                    <w:t>corresponding communication scenario.]</w:t>
                  </w:r>
                </w:p>
              </w:tc>
            </w:tr>
            <w:tr w:rsidR="005002FD" w:rsidRPr="007040B2" w14:paraId="14AAD0DD" w14:textId="77777777" w:rsidTr="00425514">
              <w:trPr>
                <w:trHeight w:val="4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A5FAE5A"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33B07CA7" w14:textId="77777777" w:rsidR="005002FD" w:rsidRPr="007040B2" w:rsidRDefault="005002FD" w:rsidP="00B56EA5">
                  <w:pPr>
                    <w:spacing w:after="120"/>
                    <w:jc w:val="both"/>
                    <w:rPr>
                      <w:rFonts w:eastAsiaTheme="minorEastAsia"/>
                      <w:iCs/>
                      <w:lang w:eastAsia="zh-CN"/>
                    </w:rPr>
                  </w:pPr>
                  <w:r w:rsidRPr="007040B2">
                    <w:rPr>
                      <w:rFonts w:eastAsiaTheme="minorEastAsia"/>
                      <w:iCs/>
                      <w:lang w:eastAsia="zh-CN"/>
                    </w:rPr>
                    <w:t>[All 6 sensing modes]</w:t>
                  </w:r>
                </w:p>
              </w:tc>
            </w:tr>
            <w:tr w:rsidR="005002FD" w:rsidRPr="007040B2" w14:paraId="387143AC" w14:textId="77777777" w:rsidTr="00425514">
              <w:trPr>
                <w:trHeight w:val="369"/>
                <w:jc w:val="center"/>
              </w:trPr>
              <w:tc>
                <w:tcPr>
                  <w:tcW w:w="1334" w:type="pct"/>
                  <w:vMerge w:val="restart"/>
                  <w:tcBorders>
                    <w:top w:val="single" w:sz="4" w:space="0" w:color="000000"/>
                    <w:left w:val="single" w:sz="4" w:space="0" w:color="000000"/>
                    <w:right w:val="single" w:sz="4" w:space="0" w:color="000000"/>
                  </w:tcBorders>
                  <w:vAlign w:val="center"/>
                </w:tcPr>
                <w:p w14:paraId="781B589E"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Sensing target</w:t>
                  </w:r>
                </w:p>
              </w:tc>
              <w:tc>
                <w:tcPr>
                  <w:tcW w:w="1268" w:type="pct"/>
                  <w:tcBorders>
                    <w:top w:val="single" w:sz="4" w:space="0" w:color="000000"/>
                    <w:left w:val="single" w:sz="4" w:space="0" w:color="000000"/>
                    <w:right w:val="single" w:sz="4" w:space="0" w:color="000000"/>
                  </w:tcBorders>
                  <w:vAlign w:val="center"/>
                </w:tcPr>
                <w:p w14:paraId="4C23974A" w14:textId="77777777" w:rsidR="005002FD" w:rsidRPr="007040B2" w:rsidRDefault="005002FD" w:rsidP="00B56EA5">
                  <w:pPr>
                    <w:spacing w:after="120"/>
                    <w:jc w:val="both"/>
                    <w:rPr>
                      <w:rFonts w:eastAsiaTheme="minorEastAsia"/>
                      <w:lang w:val="en-GB" w:eastAsia="zh-CN"/>
                    </w:rPr>
                  </w:pPr>
                  <w:r w:rsidRPr="007040B2">
                    <w:rPr>
                      <w:rFonts w:eastAsiaTheme="minorEastAsia"/>
                      <w:lang w:val="en-GB" w:eastAsia="zh-CN"/>
                    </w:rPr>
                    <w:t>Outdoor/indoor</w:t>
                  </w:r>
                </w:p>
              </w:tc>
              <w:tc>
                <w:tcPr>
                  <w:tcW w:w="2398" w:type="pct"/>
                  <w:tcBorders>
                    <w:top w:val="single" w:sz="4" w:space="0" w:color="000000"/>
                    <w:left w:val="single" w:sz="4" w:space="0" w:color="000000"/>
                    <w:right w:val="single" w:sz="4" w:space="0" w:color="000000"/>
                  </w:tcBorders>
                  <w:vAlign w:val="center"/>
                </w:tcPr>
                <w:p w14:paraId="0C6FCF52"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Outdoor</w:t>
                  </w:r>
                </w:p>
              </w:tc>
            </w:tr>
            <w:tr w:rsidR="005002FD" w:rsidRPr="007040B2" w14:paraId="6F6A66F7" w14:textId="77777777" w:rsidTr="00425514">
              <w:trPr>
                <w:trHeight w:val="621"/>
                <w:jc w:val="center"/>
              </w:trPr>
              <w:tc>
                <w:tcPr>
                  <w:tcW w:w="1334" w:type="pct"/>
                  <w:vMerge/>
                  <w:tcBorders>
                    <w:left w:val="single" w:sz="4" w:space="0" w:color="000000"/>
                    <w:right w:val="single" w:sz="4" w:space="0" w:color="000000"/>
                  </w:tcBorders>
                  <w:vAlign w:val="center"/>
                </w:tcPr>
                <w:p w14:paraId="6C3DF0E1" w14:textId="77777777" w:rsidR="005002FD" w:rsidRPr="007040B2" w:rsidRDefault="005002FD" w:rsidP="00B56EA5">
                  <w:pPr>
                    <w:spacing w:after="120"/>
                    <w:jc w:val="both"/>
                    <w:rPr>
                      <w:rFonts w:eastAsiaTheme="minorEastAsia"/>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F4EC7F3" w14:textId="77777777" w:rsidR="005002FD" w:rsidRPr="007040B2" w:rsidRDefault="005002FD" w:rsidP="00B56EA5">
                  <w:pPr>
                    <w:spacing w:after="120"/>
                    <w:jc w:val="both"/>
                    <w:rPr>
                      <w:rFonts w:eastAsiaTheme="minorEastAsia"/>
                      <w:lang w:val="en-GB" w:eastAsia="zh-CN"/>
                    </w:rPr>
                  </w:pPr>
                  <w:r w:rsidRPr="007040B2">
                    <w:rPr>
                      <w:rFonts w:eastAsiaTheme="minorEastAsia"/>
                      <w:lang w:val="en-GB"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C597172"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 xml:space="preserve">Horizontal velocity: Up to 160 km/h </w:t>
                  </w:r>
                </w:p>
                <w:p w14:paraId="7E61F6C8"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[FFS specific velocity(</w:t>
                  </w:r>
                  <w:proofErr w:type="spellStart"/>
                  <w:r w:rsidRPr="007040B2">
                    <w:rPr>
                      <w:rFonts w:eastAsiaTheme="minorEastAsia"/>
                      <w:iCs/>
                      <w:lang w:val="en-GB" w:eastAsia="zh-CN"/>
                    </w:rPr>
                    <w:t>ies</w:t>
                  </w:r>
                  <w:proofErr w:type="spellEnd"/>
                  <w:r w:rsidRPr="007040B2">
                    <w:rPr>
                      <w:rFonts w:eastAsiaTheme="minorEastAsia"/>
                      <w:iCs/>
                      <w:lang w:val="en-GB" w:eastAsia="zh-CN"/>
                    </w:rPr>
                    <w:t>) or random distribution]</w:t>
                  </w:r>
                </w:p>
                <w:p w14:paraId="0F4544BB"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[FFS vertical plane velocity]</w:t>
                  </w:r>
                </w:p>
              </w:tc>
            </w:tr>
            <w:tr w:rsidR="005002FD" w:rsidRPr="007040B2" w14:paraId="5F3FE142" w14:textId="77777777" w:rsidTr="00425514">
              <w:trPr>
                <w:trHeight w:val="235"/>
                <w:jc w:val="center"/>
              </w:trPr>
              <w:tc>
                <w:tcPr>
                  <w:tcW w:w="1334" w:type="pct"/>
                  <w:vMerge/>
                  <w:tcBorders>
                    <w:left w:val="single" w:sz="4" w:space="0" w:color="000000"/>
                    <w:right w:val="single" w:sz="4" w:space="0" w:color="000000"/>
                  </w:tcBorders>
                  <w:vAlign w:val="center"/>
                </w:tcPr>
                <w:p w14:paraId="5FFCF1F0" w14:textId="77777777" w:rsidR="005002FD" w:rsidRPr="007040B2" w:rsidRDefault="005002FD" w:rsidP="00B56EA5">
                  <w:pPr>
                    <w:spacing w:after="120"/>
                    <w:jc w:val="both"/>
                    <w:rPr>
                      <w:rFonts w:eastAsiaTheme="minorEastAsia"/>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5DA66B9" w14:textId="77777777" w:rsidR="005002FD" w:rsidRPr="007040B2" w:rsidRDefault="005002FD" w:rsidP="00B56EA5">
                  <w:pPr>
                    <w:spacing w:after="120"/>
                    <w:jc w:val="both"/>
                    <w:rPr>
                      <w:rFonts w:eastAsiaTheme="minorEastAsia"/>
                      <w:lang w:val="en-GB" w:eastAsia="zh-CN"/>
                    </w:rPr>
                  </w:pPr>
                  <w:r w:rsidRPr="007040B2">
                    <w:rPr>
                      <w:rFonts w:eastAsiaTheme="minorEastAsia"/>
                      <w:lang w:val="en-GB"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6A37537" w14:textId="77777777" w:rsidR="005002FD" w:rsidRPr="007040B2" w:rsidRDefault="005002FD" w:rsidP="00B56EA5">
                  <w:pPr>
                    <w:spacing w:after="120"/>
                    <w:jc w:val="both"/>
                    <w:rPr>
                      <w:rFonts w:eastAsiaTheme="minorEastAsia"/>
                      <w:iCs/>
                      <w:lang w:eastAsia="zh-CN"/>
                    </w:rPr>
                  </w:pPr>
                  <w:r w:rsidRPr="007040B2">
                    <w:rPr>
                      <w:rFonts w:eastAsiaTheme="minorEastAsia"/>
                      <w:iCs/>
                      <w:lang w:eastAsia="zh-CN"/>
                    </w:rPr>
                    <w:t>[Uniform between a minimum and maximum height]</w:t>
                  </w:r>
                </w:p>
                <w:p w14:paraId="67D486AF" w14:textId="77777777" w:rsidR="005002FD" w:rsidRPr="007040B2" w:rsidRDefault="005002FD" w:rsidP="00B56EA5">
                  <w:pPr>
                    <w:spacing w:after="120"/>
                    <w:jc w:val="both"/>
                    <w:rPr>
                      <w:rFonts w:eastAsiaTheme="minorEastAsia"/>
                      <w:iCs/>
                      <w:lang w:eastAsia="zh-CN"/>
                    </w:rPr>
                  </w:pPr>
                  <w:r w:rsidRPr="007040B2">
                    <w:rPr>
                      <w:rFonts w:eastAsiaTheme="minorEastAsia"/>
                      <w:iCs/>
                      <w:lang w:eastAsia="zh-CN"/>
                    </w:rPr>
                    <w:t>[Uniform in horizontal domain at a given height]</w:t>
                  </w:r>
                </w:p>
              </w:tc>
            </w:tr>
            <w:tr w:rsidR="005002FD" w:rsidRPr="007040B2" w14:paraId="5D78680F" w14:textId="77777777" w:rsidTr="00425514">
              <w:trPr>
                <w:trHeight w:val="215"/>
                <w:jc w:val="center"/>
              </w:trPr>
              <w:tc>
                <w:tcPr>
                  <w:tcW w:w="1334" w:type="pct"/>
                  <w:vMerge/>
                  <w:tcBorders>
                    <w:left w:val="single" w:sz="4" w:space="0" w:color="000000"/>
                    <w:right w:val="single" w:sz="4" w:space="0" w:color="000000"/>
                  </w:tcBorders>
                  <w:vAlign w:val="center"/>
                </w:tcPr>
                <w:p w14:paraId="30B17A38" w14:textId="77777777" w:rsidR="005002FD" w:rsidRPr="007040B2" w:rsidRDefault="005002FD" w:rsidP="00B56EA5">
                  <w:pPr>
                    <w:spacing w:after="120"/>
                    <w:jc w:val="both"/>
                    <w:rPr>
                      <w:rFonts w:eastAsiaTheme="minorEastAsia"/>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3AA76A2" w14:textId="77777777" w:rsidR="005002FD" w:rsidRPr="007040B2" w:rsidRDefault="005002FD" w:rsidP="00B56EA5">
                  <w:pPr>
                    <w:spacing w:after="120"/>
                    <w:jc w:val="both"/>
                    <w:rPr>
                      <w:rFonts w:eastAsiaTheme="minorEastAsia"/>
                      <w:lang w:eastAsia="zh-CN"/>
                    </w:rPr>
                  </w:pPr>
                  <w:r w:rsidRPr="007040B2">
                    <w:rPr>
                      <w:rFonts w:eastAsiaTheme="minorEastAsia"/>
                      <w:lang w:val="en-GB"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D95F8D8" w14:textId="77777777" w:rsidR="005002FD" w:rsidRPr="007040B2" w:rsidRDefault="005002FD" w:rsidP="00B56EA5">
                  <w:pPr>
                    <w:spacing w:after="120"/>
                    <w:jc w:val="both"/>
                    <w:rPr>
                      <w:rFonts w:eastAsiaTheme="minorEastAsia"/>
                      <w:iCs/>
                      <w:lang w:eastAsia="zh-CN"/>
                    </w:rPr>
                  </w:pPr>
                  <w:r w:rsidRPr="007040B2">
                    <w:rPr>
                      <w:rFonts w:eastAsiaTheme="minorEastAsia"/>
                      <w:iCs/>
                      <w:lang w:eastAsia="zh-CN"/>
                    </w:rPr>
                    <w:t>Random in horizontal domain</w:t>
                  </w:r>
                </w:p>
              </w:tc>
            </w:tr>
            <w:tr w:rsidR="005002FD" w:rsidRPr="007040B2" w14:paraId="2668582B" w14:textId="77777777" w:rsidTr="00425514">
              <w:trPr>
                <w:trHeight w:val="320"/>
                <w:jc w:val="center"/>
              </w:trPr>
              <w:tc>
                <w:tcPr>
                  <w:tcW w:w="1334" w:type="pct"/>
                  <w:vMerge/>
                  <w:tcBorders>
                    <w:left w:val="single" w:sz="4" w:space="0" w:color="000000"/>
                    <w:right w:val="single" w:sz="4" w:space="0" w:color="000000"/>
                  </w:tcBorders>
                  <w:vAlign w:val="center"/>
                </w:tcPr>
                <w:p w14:paraId="6F3CEF5F" w14:textId="77777777" w:rsidR="005002FD" w:rsidRPr="007040B2" w:rsidRDefault="005002FD" w:rsidP="00B56EA5">
                  <w:pPr>
                    <w:spacing w:after="120"/>
                    <w:jc w:val="both"/>
                    <w:rPr>
                      <w:rFonts w:eastAsiaTheme="minorEastAsia"/>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FB80D3F"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2E0D56C" w14:textId="77777777" w:rsidR="005002FD" w:rsidRPr="007040B2" w:rsidRDefault="005002FD" w:rsidP="00B56EA5">
                  <w:pPr>
                    <w:spacing w:after="120"/>
                    <w:jc w:val="both"/>
                    <w:rPr>
                      <w:rFonts w:eastAsiaTheme="minorEastAsia"/>
                      <w:iCs/>
                      <w:lang w:val="en-GB" w:eastAsia="zh-CN"/>
                    </w:rPr>
                  </w:pPr>
                  <w:r w:rsidRPr="007040B2">
                    <w:rPr>
                      <w:rFonts w:eastAsiaTheme="minorEastAsia"/>
                      <w:iCs/>
                      <w:lang w:val="en-GB" w:eastAsia="zh-CN"/>
                    </w:rPr>
                    <w:t>UAV object type(s) [FFS]</w:t>
                  </w:r>
                </w:p>
              </w:tc>
            </w:tr>
            <w:tr w:rsidR="005002FD" w:rsidRPr="007040B2" w14:paraId="66804582" w14:textId="77777777" w:rsidTr="00425514">
              <w:trPr>
                <w:trHeight w:val="258"/>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C0B2B7D"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239000ED" w14:textId="77777777" w:rsidR="005002FD" w:rsidRPr="007040B2" w:rsidRDefault="005002FD" w:rsidP="00B56EA5">
                  <w:pPr>
                    <w:spacing w:after="120"/>
                    <w:jc w:val="both"/>
                    <w:rPr>
                      <w:rFonts w:eastAsiaTheme="minorEastAsia"/>
                      <w:iCs/>
                      <w:lang w:eastAsia="zh-CN"/>
                    </w:rPr>
                  </w:pPr>
                </w:p>
              </w:tc>
            </w:tr>
            <w:tr w:rsidR="005002FD" w:rsidRPr="007040B2" w14:paraId="19B46F30" w14:textId="77777777" w:rsidTr="00425514">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1F77C05"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E5DA5F4"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FFS</w:t>
                  </w:r>
                </w:p>
              </w:tc>
            </w:tr>
            <w:tr w:rsidR="005002FD" w:rsidRPr="007040B2" w14:paraId="4BF28254" w14:textId="77777777" w:rsidTr="00425514">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A1A4D58"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E15F8B2" w14:textId="77777777" w:rsidR="005002FD" w:rsidRPr="007040B2" w:rsidRDefault="005002FD" w:rsidP="00B56EA5">
                  <w:pPr>
                    <w:spacing w:after="120"/>
                    <w:jc w:val="both"/>
                    <w:rPr>
                      <w:rFonts w:eastAsiaTheme="minorEastAsia"/>
                      <w:lang w:val="fr-FR" w:eastAsia="zh-CN"/>
                    </w:rPr>
                  </w:pPr>
                  <w:r w:rsidRPr="007040B2">
                    <w:rPr>
                      <w:rFonts w:eastAsiaTheme="minorEastAsia"/>
                      <w:lang w:val="fr-FR" w:eastAsia="zh-CN"/>
                    </w:rPr>
                    <w:t>FFS</w:t>
                  </w:r>
                </w:p>
              </w:tc>
            </w:tr>
            <w:tr w:rsidR="005002FD" w:rsidRPr="007040B2" w14:paraId="35FC4FE1" w14:textId="77777777" w:rsidTr="00425514">
              <w:trPr>
                <w:trHeight w:val="56"/>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17EBD2A" w14:textId="77777777" w:rsidR="005002FD" w:rsidRPr="007040B2" w:rsidRDefault="005002FD" w:rsidP="00B56EA5">
                  <w:pPr>
                    <w:spacing w:after="120"/>
                    <w:jc w:val="both"/>
                    <w:rPr>
                      <w:rFonts w:eastAsiaTheme="minorEastAsia"/>
                      <w:lang w:eastAsia="zh-CN"/>
                    </w:rPr>
                  </w:pPr>
                  <w:r w:rsidRPr="007040B2">
                    <w:rPr>
                      <w:rFonts w:eastAsiaTheme="minorEastAsia"/>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662BB645" w14:textId="77777777" w:rsidR="005002FD" w:rsidRPr="007040B2" w:rsidRDefault="005002FD" w:rsidP="00B56EA5">
                  <w:pPr>
                    <w:spacing w:after="120"/>
                    <w:jc w:val="both"/>
                    <w:rPr>
                      <w:rFonts w:eastAsiaTheme="minorEastAsia"/>
                      <w:lang w:val="fr-FR" w:eastAsia="zh-CN"/>
                    </w:rPr>
                  </w:pPr>
                  <w:r w:rsidRPr="007040B2">
                    <w:rPr>
                      <w:rFonts w:eastAsiaTheme="minorEastAsia"/>
                      <w:lang w:eastAsia="zh-CN"/>
                    </w:rPr>
                    <w:t>FFS</w:t>
                  </w:r>
                </w:p>
              </w:tc>
            </w:tr>
          </w:tbl>
          <w:p w14:paraId="2B914A46" w14:textId="77777777" w:rsidR="005002FD" w:rsidRDefault="005002FD" w:rsidP="00425514">
            <w:pPr>
              <w:spacing w:after="120"/>
              <w:rPr>
                <w:lang w:eastAsia="zh-CN"/>
              </w:rPr>
            </w:pPr>
            <w:r>
              <w:rPr>
                <w:highlight w:val="green"/>
                <w:lang w:eastAsia="zh-CN"/>
              </w:rPr>
              <w:t>Agreement</w:t>
            </w:r>
          </w:p>
          <w:p w14:paraId="7FDB299B" w14:textId="77777777" w:rsidR="005002FD" w:rsidRPr="007040B2" w:rsidRDefault="005002FD" w:rsidP="00425514">
            <w:pPr>
              <w:spacing w:after="120"/>
              <w:rPr>
                <w:rFonts w:eastAsiaTheme="minorEastAsia"/>
                <w:lang w:eastAsia="zh-CN"/>
              </w:rPr>
            </w:pPr>
            <w:r>
              <w:rPr>
                <w:lang w:eastAsia="zh-CN"/>
              </w:rPr>
              <w:t>RAN1 agrees to the following revised evaluation parameters values for the UAV sensing target scenarios:</w:t>
            </w:r>
          </w:p>
          <w:tbl>
            <w:tblPr>
              <w:tblW w:w="4905" w:type="pct"/>
              <w:jc w:val="center"/>
              <w:tblLook w:val="04A0" w:firstRow="1" w:lastRow="0" w:firstColumn="1" w:lastColumn="0" w:noHBand="0" w:noVBand="1"/>
            </w:tblPr>
            <w:tblGrid>
              <w:gridCol w:w="2439"/>
              <w:gridCol w:w="6239"/>
            </w:tblGrid>
            <w:tr w:rsidR="005002FD" w14:paraId="58C7A770" w14:textId="77777777" w:rsidTr="00425514">
              <w:trPr>
                <w:jc w:val="center"/>
              </w:trPr>
              <w:tc>
                <w:tcPr>
                  <w:tcW w:w="2439" w:type="dxa"/>
                  <w:tcBorders>
                    <w:top w:val="single" w:sz="4" w:space="0" w:color="000000"/>
                    <w:left w:val="single" w:sz="4" w:space="0" w:color="000000"/>
                    <w:bottom w:val="single" w:sz="4" w:space="0" w:color="000000"/>
                    <w:right w:val="single" w:sz="4" w:space="0" w:color="000000"/>
                  </w:tcBorders>
                  <w:shd w:val="clear" w:color="auto" w:fill="D9D9D9"/>
                </w:tcPr>
                <w:p w14:paraId="15D818C5" w14:textId="77777777" w:rsidR="005002FD" w:rsidRPr="007040B2" w:rsidRDefault="005002FD" w:rsidP="00B56EA5">
                  <w:pPr>
                    <w:pStyle w:val="0Maintext"/>
                    <w:spacing w:after="120"/>
                    <w:jc w:val="center"/>
                    <w:rPr>
                      <w:b/>
                      <w:lang w:val="en-US"/>
                    </w:rPr>
                  </w:pPr>
                  <w:r w:rsidRPr="007040B2">
                    <w:rPr>
                      <w:b/>
                      <w:lang w:val="en-US"/>
                    </w:rPr>
                    <w:t>Parameters</w:t>
                  </w:r>
                </w:p>
              </w:tc>
              <w:tc>
                <w:tcPr>
                  <w:tcW w:w="6239" w:type="dxa"/>
                  <w:tcBorders>
                    <w:top w:val="single" w:sz="4" w:space="0" w:color="000000"/>
                    <w:left w:val="single" w:sz="4" w:space="0" w:color="000000"/>
                    <w:bottom w:val="single" w:sz="4" w:space="0" w:color="000000"/>
                    <w:right w:val="single" w:sz="4" w:space="0" w:color="000000"/>
                  </w:tcBorders>
                  <w:shd w:val="clear" w:color="auto" w:fill="D9D9D9"/>
                </w:tcPr>
                <w:p w14:paraId="1E3B01FA" w14:textId="77777777" w:rsidR="005002FD" w:rsidRPr="007040B2" w:rsidRDefault="005002FD" w:rsidP="00B56EA5">
                  <w:pPr>
                    <w:pStyle w:val="0Maintext"/>
                    <w:spacing w:after="120"/>
                    <w:jc w:val="center"/>
                    <w:rPr>
                      <w:b/>
                      <w:lang w:val="en-US"/>
                    </w:rPr>
                  </w:pPr>
                  <w:r w:rsidRPr="007040B2">
                    <w:rPr>
                      <w:b/>
                      <w:lang w:val="en-US"/>
                    </w:rPr>
                    <w:t>Value</w:t>
                  </w:r>
                </w:p>
              </w:tc>
            </w:tr>
            <w:tr w:rsidR="005002FD" w14:paraId="2A76253B" w14:textId="77777777" w:rsidTr="00425514">
              <w:trPr>
                <w:trHeight w:val="980"/>
                <w:jc w:val="center"/>
              </w:trPr>
              <w:tc>
                <w:tcPr>
                  <w:tcW w:w="2439" w:type="dxa"/>
                  <w:vMerge w:val="restart"/>
                  <w:tcBorders>
                    <w:top w:val="single" w:sz="4" w:space="0" w:color="000000"/>
                    <w:left w:val="single" w:sz="4" w:space="0" w:color="000000"/>
                    <w:bottom w:val="single" w:sz="4" w:space="0" w:color="000000"/>
                    <w:right w:val="single" w:sz="4" w:space="0" w:color="000000"/>
                  </w:tcBorders>
                  <w:vAlign w:val="center"/>
                </w:tcPr>
                <w:p w14:paraId="7E6F68CC" w14:textId="77777777" w:rsidR="005002FD" w:rsidRPr="007040B2" w:rsidRDefault="005002FD" w:rsidP="00B56EA5">
                  <w:pPr>
                    <w:pStyle w:val="0Maintext"/>
                    <w:widowControl w:val="0"/>
                    <w:spacing w:after="120"/>
                    <w:jc w:val="left"/>
                    <w:rPr>
                      <w:iCs/>
                      <w:lang w:val="en-US" w:eastAsia="x-none"/>
                    </w:rPr>
                  </w:pPr>
                  <w:r w:rsidRPr="007040B2">
                    <w:rPr>
                      <w:iCs/>
                      <w:lang w:val="en-US" w:eastAsia="x-none"/>
                    </w:rPr>
                    <w:lastRenderedPageBreak/>
                    <w:t>Sensing transmitters and receivers properties</w:t>
                  </w:r>
                </w:p>
              </w:tc>
              <w:tc>
                <w:tcPr>
                  <w:tcW w:w="6239" w:type="dxa"/>
                  <w:vMerge w:val="restart"/>
                  <w:tcBorders>
                    <w:top w:val="single" w:sz="4" w:space="0" w:color="000000"/>
                    <w:left w:val="single" w:sz="4" w:space="0" w:color="000000"/>
                    <w:right w:val="single" w:sz="4" w:space="0" w:color="000000"/>
                  </w:tcBorders>
                  <w:vAlign w:val="center"/>
                </w:tcPr>
                <w:p w14:paraId="131456A5" w14:textId="77777777" w:rsidR="005002FD" w:rsidRPr="007040B2" w:rsidRDefault="005002FD" w:rsidP="00B56EA5">
                  <w:pPr>
                    <w:pStyle w:val="TAC"/>
                    <w:spacing w:afterLines="0" w:after="120"/>
                    <w:jc w:val="left"/>
                    <w:rPr>
                      <w:rFonts w:ascii="Times New Roman" w:hAnsi="Times New Roman" w:cs="Times New Roman"/>
                      <w:iCs/>
                    </w:rPr>
                  </w:pPr>
                  <w:r w:rsidRPr="007040B2">
                    <w:rPr>
                      <w:rFonts w:ascii="Times New Roman" w:hAnsi="Times New Roman" w:cs="Times New Roman"/>
                      <w:iCs/>
                    </w:rPr>
                    <w:t xml:space="preserve">Rx/Tx locations are selected among the TRPs and UEs locations in the corresponding communication scenario </w:t>
                  </w:r>
                </w:p>
                <w:p w14:paraId="0E4CA713" w14:textId="77777777" w:rsidR="005002FD" w:rsidRPr="007040B2" w:rsidRDefault="005002FD" w:rsidP="00B56EA5">
                  <w:pPr>
                    <w:pStyle w:val="TAC"/>
                    <w:spacing w:afterLines="0" w:after="120"/>
                    <w:jc w:val="left"/>
                    <w:rPr>
                      <w:rFonts w:ascii="Times New Roman" w:hAnsi="Times New Roman" w:cs="Times New Roman"/>
                      <w:iCs/>
                    </w:rPr>
                  </w:pPr>
                  <w:r w:rsidRPr="007040B2">
                    <w:rPr>
                      <w:rFonts w:ascii="Times New Roman" w:hAnsi="Times New Roman" w:cs="Times New Roman"/>
                      <w:iCs/>
                    </w:rPr>
                    <w:t>Note 1: O</w:t>
                  </w:r>
                  <w:r w:rsidRPr="007040B2">
                    <w:rPr>
                      <w:rFonts w:ascii="Times New Roman" w:hAnsi="Times New Roman" w:cs="Times New Roman"/>
                      <w:iCs/>
                      <w:color w:val="000000"/>
                    </w:rPr>
                    <w:t xml:space="preserve">ther Rx/Tx properties (e.g. mobility) can also be taken from the </w:t>
                  </w:r>
                  <w:r w:rsidRPr="007040B2">
                    <w:rPr>
                      <w:rFonts w:ascii="Times New Roman" w:hAnsi="Times New Roman" w:cs="Times New Roman"/>
                      <w:iCs/>
                    </w:rPr>
                    <w:t>corresponding communication scenario.</w:t>
                  </w:r>
                </w:p>
                <w:p w14:paraId="2DB2410C" w14:textId="77777777" w:rsidR="005002FD" w:rsidRPr="007040B2" w:rsidRDefault="005002FD" w:rsidP="00B56EA5">
                  <w:pPr>
                    <w:pStyle w:val="TAC"/>
                    <w:spacing w:afterLines="0" w:after="120"/>
                    <w:jc w:val="left"/>
                    <w:rPr>
                      <w:rFonts w:ascii="Times New Roman" w:hAnsi="Times New Roman" w:cs="Times New Roman"/>
                      <w:iCs/>
                      <w:color w:val="000000"/>
                    </w:rPr>
                  </w:pPr>
                  <w:r w:rsidRPr="007040B2">
                    <w:rPr>
                      <w:rFonts w:ascii="Times New Roman" w:hAnsi="Times New Roman" w:cs="Times New Roman"/>
                      <w:iCs/>
                    </w:rPr>
                    <w:t xml:space="preserve">Note 2: This may include aerial UEs as Rx/Tx that can be selected among locations in the </w:t>
                  </w:r>
                  <w:r w:rsidRPr="007040B2">
                    <w:rPr>
                      <w:rFonts w:ascii="Times New Roman" w:hAnsi="Times New Roman" w:cs="Times New Roman"/>
                      <w:iCs/>
                      <w:color w:val="000000"/>
                    </w:rPr>
                    <w:t>UMi-AV, UMa-AV, RMa-AV communication scenarios.</w:t>
                  </w:r>
                </w:p>
              </w:tc>
            </w:tr>
            <w:tr w:rsidR="005002FD" w14:paraId="2EC8127E" w14:textId="77777777" w:rsidTr="00425514">
              <w:trPr>
                <w:trHeight w:val="980"/>
                <w:jc w:val="center"/>
              </w:trPr>
              <w:tc>
                <w:tcPr>
                  <w:tcW w:w="2439" w:type="dxa"/>
                  <w:vMerge/>
                  <w:tcBorders>
                    <w:left w:val="single" w:sz="4" w:space="0" w:color="000000"/>
                    <w:bottom w:val="single" w:sz="4" w:space="0" w:color="000000"/>
                    <w:right w:val="single" w:sz="4" w:space="0" w:color="000000"/>
                  </w:tcBorders>
                  <w:vAlign w:val="center"/>
                </w:tcPr>
                <w:p w14:paraId="117F00EF" w14:textId="77777777" w:rsidR="005002FD" w:rsidRDefault="005002FD" w:rsidP="00425514">
                  <w:pPr>
                    <w:pStyle w:val="0Maintext"/>
                    <w:widowControl w:val="0"/>
                    <w:spacing w:after="120"/>
                    <w:rPr>
                      <w:rFonts w:ascii="Arial" w:hAnsi="Arial" w:cs="Arial"/>
                    </w:rPr>
                  </w:pPr>
                </w:p>
              </w:tc>
              <w:tc>
                <w:tcPr>
                  <w:tcW w:w="6239" w:type="dxa"/>
                  <w:vMerge/>
                  <w:tcBorders>
                    <w:left w:val="single" w:sz="4" w:space="0" w:color="000000"/>
                    <w:bottom w:val="single" w:sz="4" w:space="0" w:color="000000"/>
                    <w:right w:val="single" w:sz="4" w:space="0" w:color="000000"/>
                  </w:tcBorders>
                  <w:vAlign w:val="center"/>
                </w:tcPr>
                <w:p w14:paraId="505382A7" w14:textId="77777777" w:rsidR="005002FD" w:rsidRDefault="005002FD" w:rsidP="00425514">
                  <w:pPr>
                    <w:pStyle w:val="TAC"/>
                    <w:spacing w:after="120"/>
                    <w:jc w:val="left"/>
                    <w:rPr>
                      <w:iCs/>
                    </w:rPr>
                  </w:pPr>
                </w:p>
              </w:tc>
            </w:tr>
          </w:tbl>
          <w:p w14:paraId="4C7A2CBC" w14:textId="77777777" w:rsidR="005002FD" w:rsidRPr="007040B2" w:rsidRDefault="005002FD" w:rsidP="00425514">
            <w:pPr>
              <w:spacing w:beforeLines="50" w:before="120" w:after="120"/>
              <w:jc w:val="both"/>
              <w:rPr>
                <w:rFonts w:eastAsiaTheme="minorEastAsia"/>
                <w:lang w:eastAsia="zh-CN"/>
              </w:rPr>
            </w:pPr>
          </w:p>
        </w:tc>
      </w:tr>
    </w:tbl>
    <w:p w14:paraId="3670A4BD" w14:textId="6E7FDF34" w:rsidR="00B87D83" w:rsidRPr="00347852" w:rsidRDefault="00347852" w:rsidP="002416CF">
      <w:pPr>
        <w:spacing w:beforeLines="50" w:before="120" w:after="120"/>
        <w:jc w:val="both"/>
        <w:rPr>
          <w:rFonts w:eastAsiaTheme="minorEastAsia"/>
          <w:lang w:eastAsia="zh-CN"/>
        </w:rPr>
      </w:pPr>
      <w:r w:rsidRPr="00347852">
        <w:rPr>
          <w:rFonts w:eastAsiaTheme="minorEastAsia" w:hint="eastAsia"/>
          <w:lang w:eastAsia="zh-CN"/>
        </w:rPr>
        <w:lastRenderedPageBreak/>
        <w:t xml:space="preserve">For sensing UAV, our views are captured in </w:t>
      </w:r>
      <w:r w:rsidRPr="00347852">
        <w:rPr>
          <w:rFonts w:eastAsiaTheme="minorEastAsia"/>
          <w:lang w:eastAsia="zh-CN"/>
        </w:rPr>
        <w:fldChar w:fldCharType="begin"/>
      </w:r>
      <w:r w:rsidRPr="00347852">
        <w:rPr>
          <w:rFonts w:eastAsiaTheme="minorEastAsia"/>
          <w:lang w:eastAsia="zh-CN"/>
        </w:rPr>
        <w:instrText xml:space="preserve"> </w:instrText>
      </w:r>
      <w:r w:rsidRPr="00347852">
        <w:rPr>
          <w:rFonts w:eastAsiaTheme="minorEastAsia" w:hint="eastAsia"/>
          <w:lang w:eastAsia="zh-CN"/>
        </w:rPr>
        <w:instrText>REF _Ref165204728 \h</w:instrText>
      </w:r>
      <w:r w:rsidRPr="00347852">
        <w:rPr>
          <w:rFonts w:eastAsiaTheme="minorEastAsia"/>
          <w:lang w:eastAsia="zh-CN"/>
        </w:rPr>
        <w:instrText xml:space="preserve"> </w:instrText>
      </w:r>
      <w:r w:rsidR="004B7823">
        <w:rPr>
          <w:rFonts w:eastAsiaTheme="minorEastAsia"/>
          <w:lang w:eastAsia="zh-CN"/>
        </w:rPr>
        <w:instrText xml:space="preserve"> \* MERGEFORMAT </w:instrText>
      </w:r>
      <w:r w:rsidRPr="00347852">
        <w:rPr>
          <w:rFonts w:eastAsiaTheme="minorEastAsia"/>
          <w:lang w:eastAsia="zh-CN"/>
        </w:rPr>
      </w:r>
      <w:r w:rsidRPr="00347852">
        <w:rPr>
          <w:rFonts w:eastAsiaTheme="minorEastAsia"/>
          <w:lang w:eastAsia="zh-CN"/>
        </w:rPr>
        <w:fldChar w:fldCharType="separate"/>
      </w:r>
      <w:r w:rsidR="005218F2">
        <w:t xml:space="preserve">Table </w:t>
      </w:r>
      <w:r w:rsidR="005218F2">
        <w:rPr>
          <w:noProof/>
        </w:rPr>
        <w:t>1</w:t>
      </w:r>
      <w:r w:rsidRPr="00347852">
        <w:rPr>
          <w:rFonts w:eastAsiaTheme="minorEastAsia"/>
          <w:lang w:eastAsia="zh-CN"/>
        </w:rPr>
        <w:fldChar w:fldCharType="end"/>
      </w:r>
      <w:r w:rsidRPr="00347852">
        <w:rPr>
          <w:rFonts w:eastAsiaTheme="minorEastAsia" w:hint="eastAsia"/>
          <w:lang w:eastAsia="zh-CN"/>
        </w:rPr>
        <w:t>.</w:t>
      </w:r>
      <w:r w:rsidR="00C65C74">
        <w:rPr>
          <w:rFonts w:eastAsiaTheme="minorEastAsia" w:hint="eastAsia"/>
          <w:lang w:eastAsia="zh-CN"/>
        </w:rPr>
        <w:t xml:space="preserve"> </w:t>
      </w:r>
      <w:r w:rsidR="00545EB4">
        <w:rPr>
          <w:rFonts w:eastAsiaTheme="minorEastAsia" w:hint="eastAsia"/>
          <w:lang w:eastAsia="zh-CN"/>
        </w:rPr>
        <w:t xml:space="preserve">For entries that </w:t>
      </w:r>
      <w:r w:rsidR="004B7823">
        <w:rPr>
          <w:rFonts w:eastAsiaTheme="minorEastAsia" w:hint="eastAsia"/>
          <w:lang w:eastAsia="zh-CN"/>
        </w:rPr>
        <w:t xml:space="preserve">were </w:t>
      </w:r>
      <w:r w:rsidR="00545EB4">
        <w:rPr>
          <w:rFonts w:eastAsiaTheme="minorEastAsia" w:hint="eastAsia"/>
          <w:lang w:eastAsia="zh-CN"/>
        </w:rPr>
        <w:t>already agreed in RAN1#117 without any FFS or squared bracket, we do not consider revision.</w:t>
      </w:r>
    </w:p>
    <w:p w14:paraId="1A6CBF74" w14:textId="3AA2B97D" w:rsidR="00E35B84" w:rsidRPr="00DB371E" w:rsidRDefault="00E35B84" w:rsidP="00E35B84">
      <w:pPr>
        <w:pStyle w:val="ae"/>
        <w:keepNext/>
        <w:spacing w:after="120"/>
        <w:jc w:val="center"/>
        <w:rPr>
          <w:rFonts w:eastAsiaTheme="minorEastAsia"/>
          <w:lang w:eastAsia="zh-CN"/>
        </w:rPr>
      </w:pPr>
      <w:bookmarkStart w:id="4" w:name="_Ref165204728"/>
      <w:r>
        <w:t xml:space="preserve">Table </w:t>
      </w:r>
      <w:r w:rsidR="00BB2906">
        <w:fldChar w:fldCharType="begin"/>
      </w:r>
      <w:r w:rsidR="00BB2906">
        <w:instrText xml:space="preserve"> SEQ Table \* ARABIC </w:instrText>
      </w:r>
      <w:r w:rsidR="00BB2906">
        <w:fldChar w:fldCharType="separate"/>
      </w:r>
      <w:r w:rsidR="005218F2">
        <w:rPr>
          <w:noProof/>
        </w:rPr>
        <w:t>1</w:t>
      </w:r>
      <w:r w:rsidR="00BB2906">
        <w:rPr>
          <w:noProof/>
        </w:rPr>
        <w:fldChar w:fldCharType="end"/>
      </w:r>
      <w:bookmarkEnd w:id="4"/>
      <w:r w:rsidRPr="00E35B84">
        <w:rPr>
          <w:lang w:eastAsia="zh-CN"/>
        </w:rPr>
        <w:t xml:space="preserve"> </w:t>
      </w:r>
      <w:r>
        <w:rPr>
          <w:lang w:eastAsia="zh-CN"/>
        </w:rPr>
        <w:t xml:space="preserve">Evaluation parameter for </w:t>
      </w:r>
      <w:r>
        <w:rPr>
          <w:lang w:eastAsia="ko-KR"/>
        </w:rPr>
        <w:t>sensing</w:t>
      </w:r>
      <w:r>
        <w:rPr>
          <w:rFonts w:eastAsiaTheme="minorEastAsia" w:hint="eastAsia"/>
          <w:lang w:eastAsia="zh-CN"/>
        </w:rPr>
        <w:t xml:space="preserve"> UAV</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3"/>
        <w:gridCol w:w="206"/>
        <w:gridCol w:w="2064"/>
        <w:gridCol w:w="4972"/>
      </w:tblGrid>
      <w:tr w:rsidR="00FF55DF" w:rsidRPr="00FC1A36" w14:paraId="4C049B43" w14:textId="77777777" w:rsidTr="00127660">
        <w:trPr>
          <w:jc w:val="center"/>
        </w:trPr>
        <w:tc>
          <w:tcPr>
            <w:tcW w:w="2268" w:type="pct"/>
            <w:gridSpan w:val="4"/>
            <w:shd w:val="clear" w:color="auto" w:fill="D9D9D9"/>
            <w:vAlign w:val="center"/>
          </w:tcPr>
          <w:p w14:paraId="58F981FB" w14:textId="77777777" w:rsidR="00FF55DF" w:rsidRPr="00FC1A36" w:rsidRDefault="00FF55DF" w:rsidP="001219ED">
            <w:pPr>
              <w:pStyle w:val="0Maintext"/>
              <w:spacing w:after="120"/>
              <w:jc w:val="center"/>
              <w:rPr>
                <w:rFonts w:eastAsia="等线"/>
                <w:b/>
                <w:lang w:val="en-US" w:eastAsia="zh-CN"/>
              </w:rPr>
            </w:pPr>
            <w:r w:rsidRPr="00FC1A36">
              <w:rPr>
                <w:b/>
                <w:lang w:val="en-US"/>
              </w:rPr>
              <w:t>Parameters</w:t>
            </w:r>
          </w:p>
        </w:tc>
        <w:tc>
          <w:tcPr>
            <w:tcW w:w="2732" w:type="pct"/>
            <w:shd w:val="clear" w:color="auto" w:fill="D9D9D9"/>
          </w:tcPr>
          <w:p w14:paraId="76FC66E7" w14:textId="77777777" w:rsidR="00FF55DF" w:rsidRPr="00FC1A36" w:rsidRDefault="00FF55DF" w:rsidP="00FF55DF">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FF55DF" w:rsidRPr="00FC1A36" w14:paraId="40C4265D" w14:textId="77777777" w:rsidTr="00127660">
        <w:trPr>
          <w:jc w:val="center"/>
        </w:trPr>
        <w:tc>
          <w:tcPr>
            <w:tcW w:w="2268" w:type="pct"/>
            <w:gridSpan w:val="4"/>
            <w:shd w:val="clear" w:color="auto" w:fill="auto"/>
            <w:vAlign w:val="center"/>
          </w:tcPr>
          <w:p w14:paraId="67C5302E" w14:textId="77777777" w:rsidR="00FF55DF" w:rsidRPr="00FC1A36" w:rsidRDefault="00FF55DF" w:rsidP="00FF55DF">
            <w:pPr>
              <w:pStyle w:val="0Maintext"/>
              <w:spacing w:after="120"/>
              <w:rPr>
                <w:lang w:val="fr-FR"/>
              </w:rPr>
            </w:pPr>
            <w:r w:rsidRPr="00FC1A36">
              <w:rPr>
                <w:lang w:val="fr-FR"/>
              </w:rPr>
              <w:t>Applicable communication scenarios</w:t>
            </w:r>
          </w:p>
        </w:tc>
        <w:tc>
          <w:tcPr>
            <w:tcW w:w="2732" w:type="pct"/>
            <w:vAlign w:val="center"/>
          </w:tcPr>
          <w:p w14:paraId="12D6428F" w14:textId="3554F55D" w:rsidR="00FF55DF" w:rsidRPr="00FC1A36" w:rsidRDefault="0011708F" w:rsidP="00FF55DF">
            <w:pPr>
              <w:pStyle w:val="TAC"/>
              <w:spacing w:after="120"/>
              <w:jc w:val="left"/>
              <w:rPr>
                <w:rFonts w:ascii="Times New Roman" w:hAnsi="Times New Roman" w:cs="Times New Roman"/>
                <w:iCs/>
                <w:color w:val="000000"/>
                <w:sz w:val="20"/>
                <w:lang w:eastAsia="zh-CN"/>
              </w:rPr>
            </w:pPr>
            <w:r>
              <w:rPr>
                <w:rFonts w:ascii="Times New Roman" w:hAnsi="Times New Roman" w:cs="Times New Roman" w:hint="eastAsia"/>
                <w:iCs/>
                <w:color w:val="000000"/>
                <w:sz w:val="20"/>
                <w:lang w:eastAsia="zh-CN"/>
              </w:rPr>
              <w:t>(already agreed in RAN1#117)</w:t>
            </w:r>
          </w:p>
        </w:tc>
      </w:tr>
      <w:tr w:rsidR="00127660" w:rsidRPr="00FC1A36" w14:paraId="0B5261B6" w14:textId="77777777" w:rsidTr="00127660">
        <w:trPr>
          <w:trHeight w:val="40"/>
          <w:jc w:val="center"/>
        </w:trPr>
        <w:tc>
          <w:tcPr>
            <w:tcW w:w="1021" w:type="pct"/>
            <w:gridSpan w:val="2"/>
            <w:shd w:val="clear" w:color="auto" w:fill="auto"/>
            <w:vAlign w:val="center"/>
          </w:tcPr>
          <w:p w14:paraId="6021FE2C" w14:textId="77777777" w:rsidR="00127660" w:rsidRPr="00FC1A36" w:rsidRDefault="00127660" w:rsidP="00FF55DF">
            <w:pPr>
              <w:pStyle w:val="0Maintext"/>
              <w:spacing w:after="120"/>
            </w:pPr>
            <w:r w:rsidRPr="00FC1A36">
              <w:t>Sensing transmitters and receivers properties</w:t>
            </w:r>
          </w:p>
        </w:tc>
        <w:tc>
          <w:tcPr>
            <w:tcW w:w="1247" w:type="pct"/>
            <w:gridSpan w:val="2"/>
            <w:shd w:val="clear" w:color="auto" w:fill="auto"/>
            <w:vAlign w:val="center"/>
          </w:tcPr>
          <w:p w14:paraId="4000A363" w14:textId="693EAB10" w:rsidR="00127660" w:rsidRPr="00FC1A36" w:rsidRDefault="00127660" w:rsidP="00FF55DF">
            <w:pPr>
              <w:pStyle w:val="0Maintext"/>
              <w:spacing w:after="120"/>
            </w:pPr>
            <w:r w:rsidRPr="007040B2">
              <w:rPr>
                <w:rFonts w:eastAsiaTheme="minorEastAsia"/>
                <w:lang w:eastAsia="zh-CN"/>
              </w:rPr>
              <w:t>Rx/Tx Locations</w:t>
            </w:r>
          </w:p>
        </w:tc>
        <w:tc>
          <w:tcPr>
            <w:tcW w:w="2732" w:type="pct"/>
          </w:tcPr>
          <w:p w14:paraId="67CBAA55" w14:textId="6443E6AF" w:rsidR="00127660" w:rsidRPr="00FC1A36" w:rsidRDefault="00127660" w:rsidP="00A0595E">
            <w:pPr>
              <w:pStyle w:val="TAC"/>
              <w:spacing w:after="120"/>
              <w:jc w:val="left"/>
              <w:rPr>
                <w:rFonts w:ascii="Times New Roman" w:hAnsi="Times New Roman" w:cs="Times New Roman"/>
                <w:iCs/>
                <w:sz w:val="20"/>
                <w:lang w:eastAsia="zh-CN"/>
              </w:rPr>
            </w:pPr>
            <w:r w:rsidRPr="002A5AC2">
              <w:rPr>
                <w:rFonts w:ascii="Times New Roman" w:hAnsi="Times New Roman" w:cs="Times New Roman" w:hint="eastAsia"/>
                <w:iCs/>
                <w:color w:val="000000"/>
                <w:sz w:val="20"/>
                <w:lang w:eastAsia="zh-CN"/>
              </w:rPr>
              <w:t>(already agreed in RAN1#117)</w:t>
            </w:r>
          </w:p>
        </w:tc>
      </w:tr>
      <w:tr w:rsidR="0011708F" w:rsidRPr="00FC1A36" w14:paraId="2F864F9A" w14:textId="77777777" w:rsidTr="00127660">
        <w:trPr>
          <w:trHeight w:val="40"/>
          <w:jc w:val="center"/>
        </w:trPr>
        <w:tc>
          <w:tcPr>
            <w:tcW w:w="2268" w:type="pct"/>
            <w:gridSpan w:val="4"/>
            <w:shd w:val="clear" w:color="auto" w:fill="auto"/>
            <w:vAlign w:val="center"/>
          </w:tcPr>
          <w:p w14:paraId="727B4CFE" w14:textId="77777777" w:rsidR="0011708F" w:rsidRPr="00FC1A36" w:rsidRDefault="0011708F" w:rsidP="00FF55DF">
            <w:pPr>
              <w:pStyle w:val="0Maintext"/>
              <w:spacing w:after="120"/>
            </w:pPr>
            <w:r w:rsidRPr="00FC1A36">
              <w:t>Supported sensing modes</w:t>
            </w:r>
          </w:p>
        </w:tc>
        <w:tc>
          <w:tcPr>
            <w:tcW w:w="2732" w:type="pct"/>
          </w:tcPr>
          <w:p w14:paraId="7F45B038" w14:textId="1BF5AE4E" w:rsidR="0011708F" w:rsidRPr="00FC1A36" w:rsidRDefault="0011708F" w:rsidP="00FF55DF">
            <w:pPr>
              <w:pStyle w:val="TAC"/>
              <w:spacing w:after="120"/>
              <w:jc w:val="left"/>
              <w:rPr>
                <w:rFonts w:ascii="Times New Roman" w:hAnsi="Times New Roman" w:cs="Times New Roman"/>
                <w:iCs/>
                <w:sz w:val="20"/>
                <w:lang w:eastAsia="zh-CN"/>
              </w:rPr>
            </w:pPr>
            <w:r w:rsidRPr="002A5AC2">
              <w:rPr>
                <w:rFonts w:ascii="Times New Roman" w:hAnsi="Times New Roman" w:cs="Times New Roman" w:hint="eastAsia"/>
                <w:iCs/>
                <w:color w:val="000000"/>
                <w:sz w:val="20"/>
                <w:lang w:eastAsia="zh-CN"/>
              </w:rPr>
              <w:t>(already agreed in RAN1#117)</w:t>
            </w:r>
          </w:p>
        </w:tc>
      </w:tr>
      <w:tr w:rsidR="00FF55DF" w:rsidRPr="00FC1A36" w14:paraId="3E5872D8" w14:textId="77777777" w:rsidTr="00127660">
        <w:trPr>
          <w:trHeight w:val="451"/>
          <w:jc w:val="center"/>
        </w:trPr>
        <w:tc>
          <w:tcPr>
            <w:tcW w:w="1014" w:type="pct"/>
            <w:vMerge w:val="restart"/>
            <w:shd w:val="clear" w:color="auto" w:fill="auto"/>
            <w:vAlign w:val="center"/>
          </w:tcPr>
          <w:p w14:paraId="4EA89924" w14:textId="77777777" w:rsidR="00FF55DF" w:rsidRPr="00FC1A36" w:rsidRDefault="00FF55DF" w:rsidP="00FF55DF">
            <w:pPr>
              <w:pStyle w:val="0Maintext"/>
              <w:spacing w:after="120"/>
              <w:rPr>
                <w:lang w:val="en-US" w:eastAsia="zh-CN"/>
              </w:rPr>
            </w:pPr>
            <w:r w:rsidRPr="00FC1A36">
              <w:rPr>
                <w:lang w:val="en-US" w:eastAsia="zh-CN"/>
              </w:rPr>
              <w:t>Sensing target</w:t>
            </w:r>
          </w:p>
        </w:tc>
        <w:tc>
          <w:tcPr>
            <w:tcW w:w="1254" w:type="pct"/>
            <w:gridSpan w:val="3"/>
            <w:shd w:val="clear" w:color="auto" w:fill="auto"/>
            <w:vAlign w:val="center"/>
          </w:tcPr>
          <w:p w14:paraId="3507DDE2" w14:textId="77777777" w:rsidR="00FF55DF" w:rsidRPr="00FC1A36" w:rsidRDefault="00FF55DF" w:rsidP="00FF55DF">
            <w:pPr>
              <w:pStyle w:val="0Maintext"/>
              <w:spacing w:after="120"/>
            </w:pPr>
            <w:r w:rsidRPr="00FC1A36">
              <w:t>Outdoor/indoor</w:t>
            </w:r>
          </w:p>
        </w:tc>
        <w:tc>
          <w:tcPr>
            <w:tcW w:w="2732" w:type="pct"/>
            <w:vAlign w:val="center"/>
          </w:tcPr>
          <w:p w14:paraId="09D7FED9" w14:textId="3514F0FF" w:rsidR="00FF55DF" w:rsidRPr="00FC1A36" w:rsidRDefault="00545EB4" w:rsidP="00FF55DF">
            <w:pPr>
              <w:pStyle w:val="TAC"/>
              <w:spacing w:after="120"/>
              <w:jc w:val="left"/>
              <w:rPr>
                <w:rFonts w:ascii="Times New Roman" w:hAnsi="Times New Roman" w:cs="Times New Roman"/>
                <w:iCs/>
                <w:sz w:val="20"/>
                <w:lang w:eastAsia="zh-CN"/>
              </w:rPr>
            </w:pPr>
            <w:r w:rsidRPr="002A5AC2">
              <w:rPr>
                <w:rFonts w:ascii="Times New Roman" w:hAnsi="Times New Roman" w:cs="Times New Roman" w:hint="eastAsia"/>
                <w:iCs/>
                <w:color w:val="000000"/>
                <w:sz w:val="20"/>
                <w:lang w:eastAsia="zh-CN"/>
              </w:rPr>
              <w:t>(already agreed in RAN1#117)</w:t>
            </w:r>
          </w:p>
        </w:tc>
      </w:tr>
      <w:tr w:rsidR="00FF55DF" w:rsidRPr="00FC1A36" w14:paraId="35A1CB54" w14:textId="77777777" w:rsidTr="00127660">
        <w:trPr>
          <w:trHeight w:val="415"/>
          <w:jc w:val="center"/>
        </w:trPr>
        <w:tc>
          <w:tcPr>
            <w:tcW w:w="1014" w:type="pct"/>
            <w:vMerge/>
            <w:shd w:val="clear" w:color="auto" w:fill="auto"/>
            <w:vAlign w:val="center"/>
          </w:tcPr>
          <w:p w14:paraId="623AA228" w14:textId="77777777" w:rsidR="00FF55DF" w:rsidRPr="00FC1A36" w:rsidRDefault="00FF55DF" w:rsidP="00FF55DF">
            <w:pPr>
              <w:pStyle w:val="TAC"/>
              <w:spacing w:after="120"/>
              <w:jc w:val="left"/>
              <w:rPr>
                <w:rFonts w:eastAsia="等线"/>
                <w:sz w:val="20"/>
                <w:lang w:eastAsia="zh-CN"/>
              </w:rPr>
            </w:pPr>
          </w:p>
        </w:tc>
        <w:tc>
          <w:tcPr>
            <w:tcW w:w="1254" w:type="pct"/>
            <w:gridSpan w:val="3"/>
            <w:shd w:val="clear" w:color="auto" w:fill="auto"/>
            <w:vAlign w:val="center"/>
          </w:tcPr>
          <w:p w14:paraId="7E6BC2A0" w14:textId="77777777" w:rsidR="00FF55DF" w:rsidRPr="00FC1A36" w:rsidRDefault="00FF55DF" w:rsidP="00FF55DF">
            <w:pPr>
              <w:pStyle w:val="0Maintext"/>
              <w:spacing w:after="120"/>
            </w:pPr>
            <w:r w:rsidRPr="00FC1A36">
              <w:t>3D mobility</w:t>
            </w:r>
          </w:p>
        </w:tc>
        <w:tc>
          <w:tcPr>
            <w:tcW w:w="2732" w:type="pct"/>
            <w:vAlign w:val="center"/>
          </w:tcPr>
          <w:p w14:paraId="173577DC" w14:textId="77777777" w:rsidR="00331B85" w:rsidRPr="00331B85" w:rsidRDefault="00331B85" w:rsidP="001A515A">
            <w:pPr>
              <w:pStyle w:val="TAC"/>
              <w:spacing w:after="120"/>
              <w:jc w:val="left"/>
              <w:rPr>
                <w:rFonts w:ascii="Times New Roman" w:hAnsi="Times New Roman" w:cs="Times New Roman"/>
                <w:iCs/>
                <w:sz w:val="20"/>
                <w:lang w:eastAsia="zh-CN"/>
              </w:rPr>
            </w:pPr>
            <w:r w:rsidRPr="00331B85">
              <w:rPr>
                <w:rFonts w:ascii="Times New Roman" w:hAnsi="Times New Roman" w:cs="Times New Roman"/>
                <w:iCs/>
                <w:sz w:val="20"/>
                <w:lang w:eastAsia="zh-CN"/>
              </w:rPr>
              <w:t>Horizontal: 3km/h, 30km/h, 60km/h, 100km/h, 160 km/h</w:t>
            </w:r>
          </w:p>
          <w:p w14:paraId="7943DE3A" w14:textId="6DC1D30E" w:rsidR="00331B85" w:rsidRPr="00331B85" w:rsidRDefault="00331B85" w:rsidP="001A515A">
            <w:pPr>
              <w:pStyle w:val="TAC"/>
              <w:spacing w:after="120"/>
              <w:jc w:val="left"/>
              <w:rPr>
                <w:rFonts w:ascii="Times New Roman" w:hAnsi="Times New Roman" w:cs="Times New Roman"/>
                <w:iCs/>
                <w:sz w:val="20"/>
                <w:lang w:eastAsia="zh-CN"/>
              </w:rPr>
            </w:pPr>
            <w:r w:rsidRPr="00331B85">
              <w:rPr>
                <w:rFonts w:ascii="Times New Roman" w:hAnsi="Times New Roman" w:cs="Times New Roman"/>
                <w:iCs/>
                <w:sz w:val="20"/>
                <w:lang w:eastAsia="zh-CN"/>
              </w:rPr>
              <w:t xml:space="preserve">Vertical: 0km/h (baseline), </w:t>
            </w:r>
            <w:r w:rsidR="00486B80">
              <w:rPr>
                <w:rFonts w:ascii="Times New Roman" w:hAnsi="Times New Roman" w:cs="Times New Roman" w:hint="eastAsia"/>
                <w:iCs/>
                <w:sz w:val="20"/>
                <w:lang w:eastAsia="zh-CN"/>
              </w:rPr>
              <w:t xml:space="preserve">FFS non-zero values, e.g. </w:t>
            </w:r>
            <w:r w:rsidR="00486B80">
              <w:rPr>
                <w:rFonts w:ascii="Times New Roman" w:hAnsi="Times New Roman" w:cs="Times New Roman"/>
                <w:iCs/>
                <w:sz w:val="20"/>
                <w:lang w:eastAsia="zh-CN"/>
              </w:rPr>
              <w:t>20km/h, 40km/h</w:t>
            </w:r>
            <w:r w:rsidR="00486B80">
              <w:rPr>
                <w:rFonts w:ascii="Times New Roman" w:hAnsi="Times New Roman" w:cs="Times New Roman" w:hint="eastAsia"/>
                <w:iCs/>
                <w:sz w:val="20"/>
                <w:lang w:eastAsia="zh-CN"/>
              </w:rPr>
              <w:t>.</w:t>
            </w:r>
          </w:p>
          <w:p w14:paraId="04A47ED1" w14:textId="2D80FCD6" w:rsidR="008F7BFF" w:rsidRPr="00FC1A36" w:rsidRDefault="00331B85" w:rsidP="001A515A">
            <w:pPr>
              <w:pStyle w:val="TAC"/>
              <w:spacing w:after="120"/>
              <w:jc w:val="left"/>
              <w:rPr>
                <w:rFonts w:ascii="Times New Roman" w:hAnsi="Times New Roman" w:cs="Times New Roman"/>
                <w:iCs/>
                <w:sz w:val="20"/>
                <w:lang w:eastAsia="zh-CN"/>
              </w:rPr>
            </w:pPr>
            <w:r w:rsidRPr="00331B85">
              <w:rPr>
                <w:rFonts w:ascii="Times New Roman" w:hAnsi="Times New Roman" w:cs="Times New Roman"/>
                <w:iCs/>
                <w:sz w:val="20"/>
                <w:lang w:eastAsia="zh-CN"/>
              </w:rPr>
              <w:t xml:space="preserve">Do </w:t>
            </w:r>
            <w:r>
              <w:rPr>
                <w:rFonts w:ascii="Times New Roman" w:hAnsi="Times New Roman" w:cs="Times New Roman" w:hint="eastAsia"/>
                <w:iCs/>
                <w:sz w:val="20"/>
                <w:lang w:eastAsia="zh-CN"/>
              </w:rPr>
              <w:t>not</w:t>
            </w:r>
            <w:r w:rsidRPr="00331B85">
              <w:rPr>
                <w:rFonts w:ascii="Times New Roman" w:hAnsi="Times New Roman" w:cs="Times New Roman"/>
                <w:iCs/>
                <w:sz w:val="20"/>
                <w:lang w:eastAsia="zh-CN"/>
              </w:rPr>
              <w:t xml:space="preserve"> consider time varying 3D mobility</w:t>
            </w:r>
          </w:p>
        </w:tc>
      </w:tr>
      <w:tr w:rsidR="00FF55DF" w:rsidRPr="00FC1A36" w14:paraId="156AF8EF" w14:textId="77777777" w:rsidTr="00127660">
        <w:trPr>
          <w:trHeight w:val="407"/>
          <w:jc w:val="center"/>
        </w:trPr>
        <w:tc>
          <w:tcPr>
            <w:tcW w:w="1014" w:type="pct"/>
            <w:vMerge/>
            <w:shd w:val="clear" w:color="auto" w:fill="auto"/>
            <w:vAlign w:val="center"/>
          </w:tcPr>
          <w:p w14:paraId="1B022039" w14:textId="77777777" w:rsidR="00FF55DF" w:rsidRPr="00FC1A36" w:rsidRDefault="00FF55DF" w:rsidP="00FF55DF">
            <w:pPr>
              <w:pStyle w:val="TAC"/>
              <w:spacing w:after="120"/>
              <w:jc w:val="left"/>
              <w:rPr>
                <w:rFonts w:eastAsia="等线"/>
                <w:sz w:val="20"/>
                <w:lang w:eastAsia="zh-CN"/>
              </w:rPr>
            </w:pPr>
          </w:p>
        </w:tc>
        <w:tc>
          <w:tcPr>
            <w:tcW w:w="1254" w:type="pct"/>
            <w:gridSpan w:val="3"/>
            <w:shd w:val="clear" w:color="auto" w:fill="auto"/>
            <w:vAlign w:val="center"/>
          </w:tcPr>
          <w:p w14:paraId="3B9AE1DB" w14:textId="77777777" w:rsidR="00FF55DF" w:rsidRPr="00FC1A36" w:rsidRDefault="00FF55DF" w:rsidP="00FF55DF">
            <w:pPr>
              <w:pStyle w:val="0Maintext"/>
              <w:spacing w:after="120"/>
            </w:pPr>
            <w:r w:rsidRPr="00FC1A36">
              <w:t>3D distribution</w:t>
            </w:r>
          </w:p>
        </w:tc>
        <w:tc>
          <w:tcPr>
            <w:tcW w:w="2732" w:type="pct"/>
            <w:vAlign w:val="center"/>
          </w:tcPr>
          <w:p w14:paraId="7D2D39CF" w14:textId="7CFFA334" w:rsidR="009415B1" w:rsidRDefault="009415B1" w:rsidP="001A515A">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Horizontal: Uniformly distributed</w:t>
            </w:r>
          </w:p>
          <w:p w14:paraId="27AAAFBB" w14:textId="38224621" w:rsidR="0061563B" w:rsidRPr="0061563B" w:rsidRDefault="009415B1" w:rsidP="001A515A">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Vertical: </w:t>
            </w:r>
            <w:r w:rsidR="0061563B" w:rsidRPr="0061563B">
              <w:rPr>
                <w:rFonts w:ascii="Times New Roman" w:hAnsi="Times New Roman" w:cs="Times New Roman"/>
                <w:iCs/>
                <w:sz w:val="20"/>
                <w:lang w:eastAsia="zh-CN"/>
              </w:rPr>
              <w:t>Uniformly distributed between 1.5m and 300m</w:t>
            </w:r>
          </w:p>
          <w:p w14:paraId="5A2458FF" w14:textId="1B9EE873" w:rsidR="0061563B" w:rsidRPr="0061563B" w:rsidRDefault="0061563B" w:rsidP="0061563B">
            <w:pPr>
              <w:pStyle w:val="TAC"/>
              <w:numPr>
                <w:ilvl w:val="0"/>
                <w:numId w:val="40"/>
              </w:numPr>
              <w:spacing w:after="120"/>
              <w:jc w:val="left"/>
              <w:rPr>
                <w:rFonts w:ascii="Times New Roman" w:hAnsi="Times New Roman" w:cs="Times New Roman"/>
                <w:iCs/>
                <w:sz w:val="20"/>
                <w:lang w:eastAsia="zh-CN"/>
              </w:rPr>
            </w:pPr>
            <w:r w:rsidRPr="0061563B">
              <w:rPr>
                <w:rFonts w:ascii="Times New Roman" w:hAnsi="Times New Roman" w:cs="Times New Roman"/>
                <w:iCs/>
                <w:sz w:val="20"/>
                <w:lang w:eastAsia="zh-CN"/>
              </w:rPr>
              <w:t xml:space="preserve">Optionally, fixed height value chosen from {50, 100, 200, </w:t>
            </w:r>
            <w:proofErr w:type="gramStart"/>
            <w:r w:rsidRPr="0061563B">
              <w:rPr>
                <w:rFonts w:ascii="Times New Roman" w:hAnsi="Times New Roman" w:cs="Times New Roman"/>
                <w:iCs/>
                <w:sz w:val="20"/>
                <w:lang w:eastAsia="zh-CN"/>
              </w:rPr>
              <w:t>300</w:t>
            </w:r>
            <w:proofErr w:type="gramEnd"/>
            <w:r w:rsidRPr="0061563B">
              <w:rPr>
                <w:rFonts w:ascii="Times New Roman" w:hAnsi="Times New Roman" w:cs="Times New Roman"/>
                <w:iCs/>
                <w:sz w:val="20"/>
                <w:lang w:eastAsia="zh-CN"/>
              </w:rPr>
              <w:t>} m.</w:t>
            </w:r>
          </w:p>
          <w:p w14:paraId="03CF3880" w14:textId="77777777" w:rsidR="0061563B" w:rsidRDefault="0061563B" w:rsidP="001A515A">
            <w:pPr>
              <w:pStyle w:val="TAC"/>
              <w:numPr>
                <w:ilvl w:val="0"/>
                <w:numId w:val="40"/>
              </w:numPr>
              <w:spacing w:after="120"/>
              <w:jc w:val="left"/>
              <w:rPr>
                <w:rFonts w:ascii="Times New Roman" w:hAnsi="Times New Roman" w:cs="Times New Roman"/>
                <w:iCs/>
                <w:sz w:val="20"/>
                <w:lang w:eastAsia="zh-CN"/>
              </w:rPr>
            </w:pPr>
            <w:r w:rsidRPr="0061563B">
              <w:rPr>
                <w:rFonts w:ascii="Times New Roman" w:hAnsi="Times New Roman" w:cs="Times New Roman"/>
                <w:iCs/>
                <w:sz w:val="20"/>
                <w:lang w:eastAsia="zh-CN"/>
              </w:rPr>
              <w:t xml:space="preserve">Other optional fixed height values are not </w:t>
            </w:r>
            <w:r w:rsidRPr="00FB7EC5">
              <w:rPr>
                <w:rFonts w:ascii="Times New Roman" w:hAnsi="Times New Roman" w:cs="Times New Roman"/>
                <w:iCs/>
                <w:sz w:val="20"/>
                <w:lang w:eastAsia="zh-CN"/>
              </w:rPr>
              <w:t>precluded.</w:t>
            </w:r>
            <w:r>
              <w:rPr>
                <w:rFonts w:ascii="Times New Roman" w:hAnsi="Times New Roman" w:cs="Times New Roman" w:hint="eastAsia"/>
                <w:iCs/>
                <w:sz w:val="20"/>
                <w:lang w:eastAsia="zh-CN"/>
              </w:rPr>
              <w:t xml:space="preserve"> </w:t>
            </w:r>
          </w:p>
          <w:p w14:paraId="2351D527" w14:textId="3FB72BD1" w:rsidR="0087024A" w:rsidRPr="0087024A" w:rsidRDefault="0061563B" w:rsidP="0061563B">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w:t>
            </w:r>
            <w:r w:rsidR="00E17A32" w:rsidRPr="00E17A32">
              <w:rPr>
                <w:rFonts w:ascii="Times New Roman" w:hAnsi="Times New Roman" w:cs="Times New Roman"/>
                <w:iCs/>
                <w:sz w:val="20"/>
                <w:lang w:eastAsia="zh-CN"/>
              </w:rPr>
              <w:t xml:space="preserve">The same as </w:t>
            </w:r>
            <w:r>
              <w:rPr>
                <w:rFonts w:ascii="Times New Roman" w:hAnsi="Times New Roman" w:cs="Times New Roman" w:hint="eastAsia"/>
                <w:iCs/>
                <w:sz w:val="20"/>
                <w:lang w:eastAsia="zh-CN"/>
              </w:rPr>
              <w:t xml:space="preserve">UAV UE in </w:t>
            </w:r>
            <w:r w:rsidR="00E17A32" w:rsidRPr="00E17A32">
              <w:rPr>
                <w:rFonts w:ascii="Times New Roman" w:hAnsi="Times New Roman" w:cs="Times New Roman"/>
                <w:iCs/>
                <w:sz w:val="20"/>
                <w:lang w:eastAsia="zh-CN"/>
              </w:rPr>
              <w:t>TR 36.777</w:t>
            </w:r>
            <w:r>
              <w:rPr>
                <w:rFonts w:ascii="Times New Roman" w:hAnsi="Times New Roman" w:cs="Times New Roman" w:hint="eastAsia"/>
                <w:iCs/>
                <w:sz w:val="20"/>
                <w:lang w:eastAsia="zh-CN"/>
              </w:rPr>
              <w:t>)</w:t>
            </w:r>
          </w:p>
        </w:tc>
      </w:tr>
      <w:tr w:rsidR="00FF55DF" w:rsidRPr="00FC1A36" w14:paraId="3FFFDCEC" w14:textId="77777777" w:rsidTr="00127660">
        <w:trPr>
          <w:trHeight w:val="270"/>
          <w:jc w:val="center"/>
        </w:trPr>
        <w:tc>
          <w:tcPr>
            <w:tcW w:w="1014" w:type="pct"/>
            <w:vMerge/>
            <w:shd w:val="clear" w:color="auto" w:fill="auto"/>
            <w:vAlign w:val="center"/>
          </w:tcPr>
          <w:p w14:paraId="43DCB267" w14:textId="77777777" w:rsidR="00FF55DF" w:rsidRPr="00FC1A36" w:rsidRDefault="00FF55DF" w:rsidP="00FF55DF">
            <w:pPr>
              <w:pStyle w:val="TAC"/>
              <w:spacing w:after="120"/>
              <w:jc w:val="left"/>
              <w:rPr>
                <w:rFonts w:eastAsia="等线"/>
                <w:sz w:val="20"/>
                <w:lang w:eastAsia="zh-CN"/>
              </w:rPr>
            </w:pPr>
          </w:p>
        </w:tc>
        <w:tc>
          <w:tcPr>
            <w:tcW w:w="1254" w:type="pct"/>
            <w:gridSpan w:val="3"/>
            <w:shd w:val="clear" w:color="auto" w:fill="auto"/>
            <w:vAlign w:val="center"/>
          </w:tcPr>
          <w:p w14:paraId="04B5017F" w14:textId="77777777" w:rsidR="00FF55DF" w:rsidRPr="00FC1A36" w:rsidRDefault="00FF55DF" w:rsidP="00FF55DF">
            <w:pPr>
              <w:pStyle w:val="0Maintext"/>
              <w:spacing w:after="120"/>
            </w:pPr>
            <w:r w:rsidRPr="00FC1A36">
              <w:t>Orientation</w:t>
            </w:r>
          </w:p>
        </w:tc>
        <w:tc>
          <w:tcPr>
            <w:tcW w:w="2732" w:type="pct"/>
            <w:vAlign w:val="center"/>
          </w:tcPr>
          <w:p w14:paraId="2F072414" w14:textId="7F6E280C" w:rsidR="00FF55DF" w:rsidRPr="00FC1A36" w:rsidRDefault="00545EB4" w:rsidP="00FF55DF">
            <w:pPr>
              <w:pStyle w:val="TAC"/>
              <w:spacing w:after="120"/>
              <w:jc w:val="left"/>
              <w:rPr>
                <w:rFonts w:ascii="Times New Roman" w:eastAsia="等线" w:hAnsi="Times New Roman" w:cs="Times New Roman"/>
                <w:iCs/>
                <w:sz w:val="20"/>
                <w:lang w:eastAsia="zh-CN"/>
              </w:rPr>
            </w:pPr>
            <w:r w:rsidRPr="002A5AC2">
              <w:rPr>
                <w:rFonts w:ascii="Times New Roman" w:hAnsi="Times New Roman" w:cs="Times New Roman" w:hint="eastAsia"/>
                <w:iCs/>
                <w:color w:val="000000"/>
                <w:sz w:val="20"/>
                <w:lang w:eastAsia="zh-CN"/>
              </w:rPr>
              <w:t>(already agreed in RAN1#117)</w:t>
            </w:r>
          </w:p>
        </w:tc>
      </w:tr>
      <w:tr w:rsidR="00FF55DF" w:rsidRPr="00FC1A36" w14:paraId="0DA95812" w14:textId="77777777" w:rsidTr="00127660">
        <w:trPr>
          <w:trHeight w:val="474"/>
          <w:jc w:val="center"/>
        </w:trPr>
        <w:tc>
          <w:tcPr>
            <w:tcW w:w="1014" w:type="pct"/>
            <w:vMerge/>
            <w:shd w:val="clear" w:color="auto" w:fill="auto"/>
            <w:vAlign w:val="center"/>
          </w:tcPr>
          <w:p w14:paraId="55CB126A" w14:textId="77777777" w:rsidR="00FF55DF" w:rsidRPr="00FC1A36" w:rsidRDefault="00FF55DF" w:rsidP="00FF55DF">
            <w:pPr>
              <w:pStyle w:val="TAC"/>
              <w:spacing w:after="120"/>
              <w:jc w:val="left"/>
              <w:rPr>
                <w:rFonts w:eastAsia="等线"/>
                <w:sz w:val="20"/>
                <w:lang w:eastAsia="zh-CN"/>
              </w:rPr>
            </w:pPr>
          </w:p>
        </w:tc>
        <w:tc>
          <w:tcPr>
            <w:tcW w:w="1254" w:type="pct"/>
            <w:gridSpan w:val="3"/>
            <w:shd w:val="clear" w:color="auto" w:fill="auto"/>
            <w:vAlign w:val="center"/>
          </w:tcPr>
          <w:p w14:paraId="6A8E4DB0" w14:textId="77777777" w:rsidR="00FF55DF" w:rsidRPr="00FC1A36" w:rsidRDefault="00FF55DF" w:rsidP="00FF55DF">
            <w:pPr>
              <w:pStyle w:val="0Maintext"/>
              <w:spacing w:after="120"/>
            </w:pPr>
            <w:r w:rsidRPr="00FC1A36">
              <w:t>Physical characteristics (e.g., size)</w:t>
            </w:r>
          </w:p>
        </w:tc>
        <w:tc>
          <w:tcPr>
            <w:tcW w:w="2732" w:type="pct"/>
            <w:vAlign w:val="center"/>
          </w:tcPr>
          <w:p w14:paraId="35FEDE77" w14:textId="07CB7DA5" w:rsidR="009B7793" w:rsidRPr="001C2422" w:rsidRDefault="001C2422" w:rsidP="00C65C74">
            <w:pPr>
              <w:pStyle w:val="TAC"/>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Length x Width x Height = 1.6m x 1.5m x 0.7m (baseline)</w:t>
            </w:r>
          </w:p>
        </w:tc>
      </w:tr>
      <w:tr w:rsidR="00FF55DF" w:rsidRPr="00FC1A36" w14:paraId="25CC64F1" w14:textId="77777777" w:rsidTr="00127660">
        <w:trPr>
          <w:trHeight w:val="530"/>
          <w:jc w:val="center"/>
        </w:trPr>
        <w:tc>
          <w:tcPr>
            <w:tcW w:w="2268" w:type="pct"/>
            <w:gridSpan w:val="4"/>
            <w:shd w:val="clear" w:color="auto" w:fill="auto"/>
            <w:vAlign w:val="center"/>
          </w:tcPr>
          <w:p w14:paraId="6D9CF15C" w14:textId="77777777" w:rsidR="00FF55DF" w:rsidRPr="00FC1A36" w:rsidRDefault="00FF55DF" w:rsidP="00FF55DF">
            <w:pPr>
              <w:pStyle w:val="0Maintext"/>
              <w:spacing w:after="120"/>
            </w:pPr>
            <w:r w:rsidRPr="00FC1A36">
              <w:t>[Sensing area]</w:t>
            </w:r>
          </w:p>
        </w:tc>
        <w:tc>
          <w:tcPr>
            <w:tcW w:w="2732" w:type="pct"/>
            <w:vAlign w:val="center"/>
          </w:tcPr>
          <w:p w14:paraId="5E6026A1" w14:textId="77777777" w:rsidR="001C2422" w:rsidRPr="001C2422" w:rsidRDefault="001C2422" w:rsidP="001C2422">
            <w:pPr>
              <w:pStyle w:val="TAC"/>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Horizontal: the whole cell layout</w:t>
            </w:r>
          </w:p>
          <w:p w14:paraId="29B6E76D" w14:textId="77777777" w:rsidR="001C2422" w:rsidRPr="001C2422" w:rsidRDefault="001C2422" w:rsidP="001C2422">
            <w:pPr>
              <w:pStyle w:val="TAC"/>
              <w:numPr>
                <w:ilvl w:val="0"/>
                <w:numId w:val="41"/>
              </w:numPr>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Optional: central cell of the cell layout</w:t>
            </w:r>
          </w:p>
          <w:p w14:paraId="27529289" w14:textId="68D8FA84" w:rsidR="00FD1AAE" w:rsidRPr="00FC1A36" w:rsidRDefault="001C2422" w:rsidP="001C2422">
            <w:pPr>
              <w:pStyle w:val="TAC"/>
              <w:spacing w:after="120"/>
              <w:jc w:val="left"/>
              <w:rPr>
                <w:rFonts w:ascii="Times New Roman" w:hAnsi="Times New Roman" w:cs="Times New Roman"/>
                <w:iCs/>
                <w:sz w:val="20"/>
              </w:rPr>
            </w:pPr>
            <w:r w:rsidRPr="001C2422">
              <w:rPr>
                <w:rFonts w:ascii="Times New Roman" w:hAnsi="Times New Roman" w:cs="Times New Roman"/>
                <w:iCs/>
                <w:sz w:val="20"/>
                <w:lang w:eastAsia="zh-CN"/>
              </w:rPr>
              <w:t>Vertical: from [40m] to 300m</w:t>
            </w:r>
          </w:p>
        </w:tc>
      </w:tr>
      <w:tr w:rsidR="00FF55DF" w:rsidRPr="00FC1A36" w14:paraId="5053E6A0" w14:textId="77777777" w:rsidTr="00127660">
        <w:trPr>
          <w:trHeight w:val="424"/>
          <w:jc w:val="center"/>
        </w:trPr>
        <w:tc>
          <w:tcPr>
            <w:tcW w:w="2268" w:type="pct"/>
            <w:gridSpan w:val="4"/>
            <w:shd w:val="clear" w:color="auto" w:fill="auto"/>
            <w:vAlign w:val="center"/>
          </w:tcPr>
          <w:p w14:paraId="2D493CDB" w14:textId="35EF5CEA" w:rsidR="00FF55DF" w:rsidRPr="00FC1A36" w:rsidRDefault="00FF55DF" w:rsidP="001E393A">
            <w:pPr>
              <w:pStyle w:val="0Maintext"/>
              <w:spacing w:after="120"/>
            </w:pPr>
            <w:r w:rsidRPr="00FC1A36">
              <w:t>Minimum 3D distances between pairs of Tx/Rx</w:t>
            </w:r>
            <w:r w:rsidR="001E393A">
              <w:rPr>
                <w:rFonts w:hint="eastAsia"/>
                <w:lang w:eastAsia="zh-CN"/>
              </w:rPr>
              <w:t xml:space="preserve"> and </w:t>
            </w:r>
            <w:r w:rsidRPr="00FC1A36">
              <w:t>sensing target/[unintended objects]</w:t>
            </w:r>
          </w:p>
        </w:tc>
        <w:tc>
          <w:tcPr>
            <w:tcW w:w="2732" w:type="pct"/>
            <w:vAlign w:val="center"/>
          </w:tcPr>
          <w:p w14:paraId="0F1FC1A1" w14:textId="76C2F4C9" w:rsidR="001A515A" w:rsidRPr="00EC01C1" w:rsidRDefault="00577491" w:rsidP="007A5682">
            <w:pPr>
              <w:pStyle w:val="TAC"/>
              <w:numPr>
                <w:ilvl w:val="0"/>
                <w:numId w:val="25"/>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10m</w:t>
            </w:r>
          </w:p>
        </w:tc>
      </w:tr>
      <w:tr w:rsidR="00D34EE5" w:rsidRPr="00FC1A36" w14:paraId="496F10F1" w14:textId="77777777" w:rsidTr="00127660">
        <w:trPr>
          <w:trHeight w:val="424"/>
          <w:jc w:val="center"/>
        </w:trPr>
        <w:tc>
          <w:tcPr>
            <w:tcW w:w="2268" w:type="pct"/>
            <w:gridSpan w:val="4"/>
            <w:shd w:val="clear" w:color="auto" w:fill="auto"/>
            <w:vAlign w:val="center"/>
          </w:tcPr>
          <w:p w14:paraId="2D8F19F0" w14:textId="63565816" w:rsidR="00D34EE5" w:rsidRPr="00FC1A36" w:rsidRDefault="00D34EE5" w:rsidP="001219ED">
            <w:pPr>
              <w:pStyle w:val="0Maintext"/>
              <w:spacing w:after="120"/>
            </w:pPr>
            <w:r w:rsidRPr="007040B2">
              <w:rPr>
                <w:rFonts w:eastAsiaTheme="minorEastAsia"/>
                <w:lang w:eastAsia="zh-CN"/>
              </w:rPr>
              <w:t>Minimum 3D distance between sensing targets</w:t>
            </w:r>
          </w:p>
        </w:tc>
        <w:tc>
          <w:tcPr>
            <w:tcW w:w="2732" w:type="pct"/>
            <w:vAlign w:val="center"/>
          </w:tcPr>
          <w:p w14:paraId="65E2D0BF" w14:textId="76188434" w:rsidR="00D34EE5" w:rsidRPr="00EC01C1" w:rsidRDefault="00D34EE5" w:rsidP="00D34EE5">
            <w:pPr>
              <w:pStyle w:val="TAC"/>
              <w:numPr>
                <w:ilvl w:val="0"/>
                <w:numId w:val="25"/>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10m</w:t>
            </w:r>
          </w:p>
        </w:tc>
      </w:tr>
      <w:tr w:rsidR="00E92830" w:rsidRPr="00FC1A36" w14:paraId="1E66F2D5" w14:textId="77777777" w:rsidTr="00E92830">
        <w:trPr>
          <w:trHeight w:val="424"/>
          <w:jc w:val="center"/>
        </w:trPr>
        <w:tc>
          <w:tcPr>
            <w:tcW w:w="1134" w:type="pct"/>
            <w:gridSpan w:val="3"/>
            <w:vMerge w:val="restart"/>
            <w:shd w:val="clear" w:color="auto" w:fill="auto"/>
            <w:vAlign w:val="center"/>
          </w:tcPr>
          <w:p w14:paraId="6AB839C1" w14:textId="57CD0280" w:rsidR="00E92830" w:rsidRPr="007040B2" w:rsidRDefault="00E92830" w:rsidP="001219ED">
            <w:pPr>
              <w:pStyle w:val="0Maintext"/>
              <w:spacing w:after="120"/>
              <w:rPr>
                <w:rFonts w:eastAsiaTheme="minorEastAsia"/>
                <w:lang w:eastAsia="zh-CN"/>
              </w:rPr>
            </w:pPr>
            <w:r w:rsidRPr="007040B2">
              <w:rPr>
                <w:rFonts w:eastAsiaTheme="minorEastAsia"/>
                <w:lang w:eastAsia="zh-CN"/>
              </w:rPr>
              <w:t>[Unintended/Environment objects, e.g., types, characteristics, mobility, distribution, etc.]</w:t>
            </w:r>
          </w:p>
        </w:tc>
        <w:tc>
          <w:tcPr>
            <w:tcW w:w="1134" w:type="pct"/>
            <w:shd w:val="clear" w:color="auto" w:fill="auto"/>
            <w:vAlign w:val="center"/>
          </w:tcPr>
          <w:p w14:paraId="03CB5887" w14:textId="279DE19B" w:rsidR="00E92830" w:rsidRPr="007040B2" w:rsidRDefault="00E92830" w:rsidP="001219ED">
            <w:pPr>
              <w:pStyle w:val="0Maintext"/>
              <w:spacing w:after="120"/>
              <w:rPr>
                <w:rFonts w:eastAsiaTheme="minorEastAsia"/>
                <w:lang w:eastAsia="zh-CN"/>
              </w:rPr>
            </w:pPr>
            <w:r w:rsidRPr="00FC1A36">
              <w:t>Types</w:t>
            </w:r>
          </w:p>
        </w:tc>
        <w:tc>
          <w:tcPr>
            <w:tcW w:w="2732" w:type="pct"/>
            <w:vAlign w:val="center"/>
          </w:tcPr>
          <w:p w14:paraId="2B0FF641" w14:textId="63E50966" w:rsidR="00E92830" w:rsidRDefault="00D956B2" w:rsidP="00D34EE5">
            <w:pPr>
              <w:pStyle w:val="0Maintext"/>
              <w:spacing w:after="120"/>
              <w:rPr>
                <w:rFonts w:eastAsiaTheme="minorEastAsia"/>
                <w:lang w:eastAsia="zh-CN"/>
              </w:rPr>
            </w:pPr>
            <w:r>
              <w:rPr>
                <w:rFonts w:eastAsiaTheme="minorEastAsia" w:hint="eastAsia"/>
                <w:lang w:eastAsia="zh-CN"/>
              </w:rPr>
              <w:t>[Bird]</w:t>
            </w:r>
          </w:p>
        </w:tc>
      </w:tr>
      <w:tr w:rsidR="00E92830" w:rsidRPr="00FC1A36" w14:paraId="291FAFC5" w14:textId="77777777" w:rsidTr="00E92830">
        <w:trPr>
          <w:trHeight w:val="424"/>
          <w:jc w:val="center"/>
        </w:trPr>
        <w:tc>
          <w:tcPr>
            <w:tcW w:w="1134" w:type="pct"/>
            <w:gridSpan w:val="3"/>
            <w:vMerge/>
            <w:shd w:val="clear" w:color="auto" w:fill="auto"/>
            <w:vAlign w:val="center"/>
          </w:tcPr>
          <w:p w14:paraId="42387505" w14:textId="77777777" w:rsidR="00E92830" w:rsidRPr="007040B2" w:rsidRDefault="00E92830" w:rsidP="001219ED">
            <w:pPr>
              <w:pStyle w:val="0Maintext"/>
              <w:spacing w:after="120"/>
              <w:rPr>
                <w:rFonts w:eastAsiaTheme="minorEastAsia"/>
                <w:lang w:eastAsia="zh-CN"/>
              </w:rPr>
            </w:pPr>
          </w:p>
        </w:tc>
        <w:tc>
          <w:tcPr>
            <w:tcW w:w="1134" w:type="pct"/>
            <w:shd w:val="clear" w:color="auto" w:fill="auto"/>
            <w:vAlign w:val="center"/>
          </w:tcPr>
          <w:p w14:paraId="6E7E9956" w14:textId="6EE4B4A9" w:rsidR="00E92830" w:rsidRPr="007040B2" w:rsidRDefault="00E92830" w:rsidP="001219ED">
            <w:pPr>
              <w:pStyle w:val="0Maintext"/>
              <w:spacing w:after="120"/>
              <w:rPr>
                <w:rFonts w:eastAsiaTheme="minorEastAsia"/>
                <w:lang w:eastAsia="zh-CN"/>
              </w:rPr>
            </w:pPr>
            <w:r w:rsidRPr="00FC1A36">
              <w:t>3D mobility</w:t>
            </w:r>
          </w:p>
        </w:tc>
        <w:tc>
          <w:tcPr>
            <w:tcW w:w="2732" w:type="pct"/>
            <w:vAlign w:val="center"/>
          </w:tcPr>
          <w:p w14:paraId="09CD6EC8" w14:textId="1E8D59D2" w:rsidR="00E92830" w:rsidRDefault="00E92830" w:rsidP="00D34EE5">
            <w:pPr>
              <w:pStyle w:val="0Maintext"/>
              <w:spacing w:after="120"/>
              <w:rPr>
                <w:rFonts w:eastAsiaTheme="minorEastAsia"/>
                <w:lang w:eastAsia="zh-CN"/>
              </w:rPr>
            </w:pPr>
            <w:r>
              <w:rPr>
                <w:rFonts w:eastAsiaTheme="minorEastAsia" w:hint="eastAsia"/>
                <w:lang w:eastAsia="zh-CN"/>
              </w:rPr>
              <w:t>FFS</w:t>
            </w:r>
          </w:p>
        </w:tc>
      </w:tr>
      <w:tr w:rsidR="00E92830" w:rsidRPr="00FC1A36" w14:paraId="7885AE74" w14:textId="77777777" w:rsidTr="00E92830">
        <w:trPr>
          <w:trHeight w:val="424"/>
          <w:jc w:val="center"/>
        </w:trPr>
        <w:tc>
          <w:tcPr>
            <w:tcW w:w="1134" w:type="pct"/>
            <w:gridSpan w:val="3"/>
            <w:vMerge/>
            <w:shd w:val="clear" w:color="auto" w:fill="auto"/>
            <w:vAlign w:val="center"/>
          </w:tcPr>
          <w:p w14:paraId="450ACDBF" w14:textId="77777777" w:rsidR="00E92830" w:rsidRPr="007040B2" w:rsidRDefault="00E92830" w:rsidP="001219ED">
            <w:pPr>
              <w:pStyle w:val="0Maintext"/>
              <w:spacing w:after="120"/>
              <w:rPr>
                <w:rFonts w:eastAsiaTheme="minorEastAsia"/>
                <w:lang w:eastAsia="zh-CN"/>
              </w:rPr>
            </w:pPr>
          </w:p>
        </w:tc>
        <w:tc>
          <w:tcPr>
            <w:tcW w:w="1134" w:type="pct"/>
            <w:shd w:val="clear" w:color="auto" w:fill="auto"/>
            <w:vAlign w:val="center"/>
          </w:tcPr>
          <w:p w14:paraId="6CBCFB2A" w14:textId="56F3A324" w:rsidR="00E92830" w:rsidRPr="007040B2" w:rsidRDefault="00E92830" w:rsidP="001219ED">
            <w:pPr>
              <w:pStyle w:val="0Maintext"/>
              <w:spacing w:after="120"/>
              <w:rPr>
                <w:rFonts w:eastAsiaTheme="minorEastAsia"/>
                <w:lang w:eastAsia="zh-CN"/>
              </w:rPr>
            </w:pPr>
            <w:r w:rsidRPr="00FC1A36">
              <w:t>3D distribution</w:t>
            </w:r>
          </w:p>
        </w:tc>
        <w:tc>
          <w:tcPr>
            <w:tcW w:w="2732" w:type="pct"/>
            <w:vAlign w:val="center"/>
          </w:tcPr>
          <w:p w14:paraId="28FC779E" w14:textId="3BE6BA2C" w:rsidR="00E92830" w:rsidRDefault="00E92830" w:rsidP="00D34EE5">
            <w:pPr>
              <w:pStyle w:val="0Maintext"/>
              <w:spacing w:after="120"/>
              <w:rPr>
                <w:rFonts w:eastAsiaTheme="minorEastAsia"/>
                <w:lang w:eastAsia="zh-CN"/>
              </w:rPr>
            </w:pPr>
            <w:r>
              <w:rPr>
                <w:rFonts w:eastAsiaTheme="minorEastAsia" w:hint="eastAsia"/>
                <w:lang w:eastAsia="zh-CN"/>
              </w:rPr>
              <w:t>FFS</w:t>
            </w:r>
          </w:p>
        </w:tc>
      </w:tr>
      <w:tr w:rsidR="00E92830" w:rsidRPr="00FC1A36" w14:paraId="3E1DF943" w14:textId="77777777" w:rsidTr="00E92830">
        <w:trPr>
          <w:trHeight w:val="424"/>
          <w:jc w:val="center"/>
        </w:trPr>
        <w:tc>
          <w:tcPr>
            <w:tcW w:w="1134" w:type="pct"/>
            <w:gridSpan w:val="3"/>
            <w:vMerge/>
            <w:shd w:val="clear" w:color="auto" w:fill="auto"/>
            <w:vAlign w:val="center"/>
          </w:tcPr>
          <w:p w14:paraId="2F7B866F" w14:textId="77777777" w:rsidR="00E92830" w:rsidRPr="007040B2" w:rsidRDefault="00E92830" w:rsidP="001219ED">
            <w:pPr>
              <w:pStyle w:val="0Maintext"/>
              <w:spacing w:after="120"/>
              <w:rPr>
                <w:rFonts w:eastAsiaTheme="minorEastAsia"/>
                <w:lang w:eastAsia="zh-CN"/>
              </w:rPr>
            </w:pPr>
          </w:p>
        </w:tc>
        <w:tc>
          <w:tcPr>
            <w:tcW w:w="1134" w:type="pct"/>
            <w:shd w:val="clear" w:color="auto" w:fill="auto"/>
            <w:vAlign w:val="center"/>
          </w:tcPr>
          <w:p w14:paraId="3B8291FA" w14:textId="5BC67D8F" w:rsidR="00E92830" w:rsidRPr="007040B2" w:rsidRDefault="00E92830" w:rsidP="001219ED">
            <w:pPr>
              <w:pStyle w:val="0Maintext"/>
              <w:spacing w:after="120"/>
              <w:rPr>
                <w:rFonts w:eastAsiaTheme="minorEastAsia"/>
                <w:lang w:eastAsia="zh-CN"/>
              </w:rPr>
            </w:pPr>
            <w:r w:rsidRPr="00FC1A36">
              <w:t>Orientation</w:t>
            </w:r>
          </w:p>
        </w:tc>
        <w:tc>
          <w:tcPr>
            <w:tcW w:w="2732" w:type="pct"/>
            <w:vAlign w:val="center"/>
          </w:tcPr>
          <w:p w14:paraId="1B26E4A3" w14:textId="6A811487" w:rsidR="00E92830" w:rsidRDefault="00E92830" w:rsidP="00D34EE5">
            <w:pPr>
              <w:pStyle w:val="0Maintext"/>
              <w:spacing w:after="120"/>
              <w:rPr>
                <w:rFonts w:eastAsiaTheme="minorEastAsia"/>
                <w:lang w:eastAsia="zh-CN"/>
              </w:rPr>
            </w:pPr>
            <w:r>
              <w:rPr>
                <w:rFonts w:eastAsiaTheme="minorEastAsia" w:hint="eastAsia"/>
                <w:lang w:eastAsia="zh-CN"/>
              </w:rPr>
              <w:t>FFS</w:t>
            </w:r>
          </w:p>
        </w:tc>
      </w:tr>
      <w:tr w:rsidR="00E92830" w:rsidRPr="00FC1A36" w14:paraId="60756A29" w14:textId="77777777" w:rsidTr="00E92830">
        <w:trPr>
          <w:trHeight w:val="424"/>
          <w:jc w:val="center"/>
        </w:trPr>
        <w:tc>
          <w:tcPr>
            <w:tcW w:w="1134" w:type="pct"/>
            <w:gridSpan w:val="3"/>
            <w:vMerge/>
            <w:shd w:val="clear" w:color="auto" w:fill="auto"/>
            <w:vAlign w:val="center"/>
          </w:tcPr>
          <w:p w14:paraId="170265FD" w14:textId="77777777" w:rsidR="00E92830" w:rsidRPr="007040B2" w:rsidRDefault="00E92830" w:rsidP="001219ED">
            <w:pPr>
              <w:pStyle w:val="0Maintext"/>
              <w:spacing w:after="120"/>
              <w:rPr>
                <w:rFonts w:eastAsiaTheme="minorEastAsia"/>
                <w:lang w:eastAsia="zh-CN"/>
              </w:rPr>
            </w:pPr>
          </w:p>
        </w:tc>
        <w:tc>
          <w:tcPr>
            <w:tcW w:w="1134" w:type="pct"/>
            <w:shd w:val="clear" w:color="auto" w:fill="auto"/>
            <w:vAlign w:val="center"/>
          </w:tcPr>
          <w:p w14:paraId="36FF676D" w14:textId="68CBBCD9" w:rsidR="00E92830" w:rsidRPr="007040B2" w:rsidRDefault="00E92830" w:rsidP="001219ED">
            <w:pPr>
              <w:pStyle w:val="0Maintext"/>
              <w:spacing w:after="120"/>
              <w:rPr>
                <w:rFonts w:eastAsiaTheme="minorEastAsia"/>
                <w:lang w:eastAsia="zh-CN"/>
              </w:rPr>
            </w:pPr>
            <w:r w:rsidRPr="00FC1A36">
              <w:t xml:space="preserve">Physical characteristics (e.g., </w:t>
            </w:r>
            <w:r w:rsidRPr="00FC1A36">
              <w:lastRenderedPageBreak/>
              <w:t>size)</w:t>
            </w:r>
          </w:p>
        </w:tc>
        <w:tc>
          <w:tcPr>
            <w:tcW w:w="2732" w:type="pct"/>
            <w:vAlign w:val="center"/>
          </w:tcPr>
          <w:p w14:paraId="7F2F9BB5" w14:textId="26FDD333" w:rsidR="00E92830" w:rsidRDefault="00E92830" w:rsidP="00D34EE5">
            <w:pPr>
              <w:pStyle w:val="0Maintext"/>
              <w:spacing w:after="120"/>
              <w:rPr>
                <w:rFonts w:eastAsiaTheme="minorEastAsia"/>
                <w:lang w:eastAsia="zh-CN"/>
              </w:rPr>
            </w:pPr>
            <w:r>
              <w:rPr>
                <w:rFonts w:eastAsiaTheme="minorEastAsia" w:hint="eastAsia"/>
                <w:lang w:eastAsia="zh-CN"/>
              </w:rPr>
              <w:lastRenderedPageBreak/>
              <w:t>FFS</w:t>
            </w:r>
          </w:p>
        </w:tc>
      </w:tr>
    </w:tbl>
    <w:p w14:paraId="3DC35740" w14:textId="77777777" w:rsidR="00FF55DF" w:rsidRPr="00347852" w:rsidRDefault="00E14B4E" w:rsidP="00347852">
      <w:pPr>
        <w:spacing w:beforeLines="50" w:before="120" w:after="120"/>
        <w:rPr>
          <w:rFonts w:eastAsiaTheme="minorEastAsia"/>
          <w:lang w:eastAsia="zh-CN"/>
        </w:rPr>
      </w:pPr>
      <w:r>
        <w:rPr>
          <w:rFonts w:eastAsiaTheme="minorEastAsia" w:hint="eastAsia"/>
          <w:lang w:eastAsia="zh-CN"/>
        </w:rPr>
        <w:lastRenderedPageBreak/>
        <w:t xml:space="preserve">By largely reusing characteristics of aerial UE in TR 36.777 </w:t>
      </w:r>
      <w:r>
        <w:rPr>
          <w:rFonts w:eastAsiaTheme="minorEastAsia"/>
          <w:lang w:eastAsia="zh-CN"/>
        </w:rPr>
        <w:fldChar w:fldCharType="begin"/>
      </w:r>
      <w:r>
        <w:rPr>
          <w:rFonts w:eastAsiaTheme="minorEastAsia"/>
          <w:lang w:eastAsia="zh-CN"/>
        </w:rPr>
        <w:instrText xml:space="preserve"> REF _Ref157094655 \n \h </w:instrText>
      </w:r>
      <w:r>
        <w:rPr>
          <w:rFonts w:eastAsiaTheme="minorEastAsia"/>
          <w:lang w:eastAsia="zh-CN"/>
        </w:rPr>
      </w:r>
      <w:r>
        <w:rPr>
          <w:rFonts w:eastAsiaTheme="minorEastAsia"/>
          <w:lang w:eastAsia="zh-CN"/>
        </w:rPr>
        <w:fldChar w:fldCharType="separate"/>
      </w:r>
      <w:r w:rsidR="005218F2">
        <w:rPr>
          <w:rFonts w:eastAsiaTheme="minorEastAsia"/>
          <w:lang w:eastAsia="zh-CN"/>
        </w:rPr>
        <w:t>[4]</w:t>
      </w:r>
      <w:r>
        <w:rPr>
          <w:rFonts w:eastAsiaTheme="minorEastAsia"/>
          <w:lang w:eastAsia="zh-CN"/>
        </w:rPr>
        <w:fldChar w:fldCharType="end"/>
      </w:r>
      <w:r>
        <w:rPr>
          <w:rFonts w:eastAsiaTheme="minorEastAsia" w:hint="eastAsia"/>
          <w:lang w:eastAsia="zh-CN"/>
        </w:rPr>
        <w:t xml:space="preserve"> as the characteristics of UAV to be sensed, m</w:t>
      </w:r>
      <w:r w:rsidR="002905AB">
        <w:rPr>
          <w:rFonts w:eastAsiaTheme="minorEastAsia" w:hint="eastAsia"/>
          <w:lang w:eastAsia="zh-CN"/>
        </w:rPr>
        <w:t>ost of the contents are aligned with TR 36.777. Additionally, w</w:t>
      </w:r>
      <w:r w:rsidR="00347852" w:rsidRPr="00347852">
        <w:rPr>
          <w:rFonts w:eastAsiaTheme="minorEastAsia" w:hint="eastAsia"/>
          <w:lang w:eastAsia="zh-CN"/>
        </w:rPr>
        <w:t>e have the following consideration:</w:t>
      </w:r>
    </w:p>
    <w:p w14:paraId="6483AC71" w14:textId="581455C9" w:rsidR="002905AB" w:rsidRDefault="002905AB" w:rsidP="005820F4">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A </w:t>
      </w:r>
      <w:r w:rsidR="00DB371E">
        <w:rPr>
          <w:rFonts w:eastAsiaTheme="minorEastAsia" w:hint="eastAsia"/>
          <w:lang w:eastAsia="zh-CN"/>
        </w:rPr>
        <w:t xml:space="preserve">set </w:t>
      </w:r>
      <w:r w:rsidR="00E06471">
        <w:rPr>
          <w:rFonts w:eastAsiaTheme="minorEastAsia" w:hint="eastAsia"/>
          <w:lang w:eastAsia="zh-CN"/>
        </w:rPr>
        <w:t>of three different speed</w:t>
      </w:r>
      <w:r>
        <w:rPr>
          <w:rFonts w:eastAsiaTheme="minorEastAsia" w:hint="eastAsia"/>
          <w:lang w:eastAsia="zh-CN"/>
        </w:rPr>
        <w:t xml:space="preserve">s from </w:t>
      </w:r>
      <w:r w:rsidR="00D96317">
        <w:rPr>
          <w:rFonts w:eastAsiaTheme="minorEastAsia" w:hint="eastAsia"/>
          <w:lang w:eastAsia="zh-CN"/>
        </w:rPr>
        <w:t>3</w:t>
      </w:r>
      <w:r w:rsidR="000203F8" w:rsidRPr="000203F8">
        <w:rPr>
          <w:rFonts w:eastAsiaTheme="minorEastAsia" w:hint="eastAsia"/>
          <w:lang w:eastAsia="zh-CN"/>
        </w:rPr>
        <w:t xml:space="preserve"> </w:t>
      </w:r>
      <w:r w:rsidR="000203F8">
        <w:rPr>
          <w:rFonts w:eastAsiaTheme="minorEastAsia" w:hint="eastAsia"/>
          <w:lang w:eastAsia="zh-CN"/>
        </w:rPr>
        <w:t>km/h</w:t>
      </w:r>
      <w:r>
        <w:rPr>
          <w:rFonts w:eastAsiaTheme="minorEastAsia" w:hint="eastAsia"/>
          <w:lang w:eastAsia="zh-CN"/>
        </w:rPr>
        <w:t xml:space="preserve"> to 160 km/h are considered</w:t>
      </w:r>
      <w:r w:rsidR="002161F9">
        <w:rPr>
          <w:rFonts w:eastAsiaTheme="minorEastAsia" w:hint="eastAsia"/>
          <w:lang w:eastAsia="zh-CN"/>
        </w:rPr>
        <w:t xml:space="preserve"> in horizontal plain</w:t>
      </w:r>
      <w:r>
        <w:rPr>
          <w:rFonts w:eastAsiaTheme="minorEastAsia" w:hint="eastAsia"/>
          <w:lang w:eastAsia="zh-CN"/>
        </w:rPr>
        <w:t>.</w:t>
      </w:r>
      <w:r w:rsidR="00495E57">
        <w:rPr>
          <w:rFonts w:eastAsiaTheme="minorEastAsia" w:hint="eastAsia"/>
          <w:lang w:eastAsia="zh-CN"/>
        </w:rPr>
        <w:t xml:space="preserve"> The speed of </w:t>
      </w:r>
      <w:r w:rsidR="002161F9">
        <w:rPr>
          <w:rFonts w:eastAsiaTheme="minorEastAsia" w:hint="eastAsia"/>
          <w:lang w:eastAsia="zh-CN"/>
        </w:rPr>
        <w:t>6</w:t>
      </w:r>
      <w:r w:rsidR="00495E57">
        <w:rPr>
          <w:rFonts w:eastAsiaTheme="minorEastAsia" w:hint="eastAsia"/>
          <w:lang w:eastAsia="zh-CN"/>
        </w:rPr>
        <w:t xml:space="preserve">0 km/h can be considered as baseline. </w:t>
      </w:r>
      <w:r w:rsidR="002161F9">
        <w:rPr>
          <w:rFonts w:eastAsiaTheme="minorEastAsia" w:hint="eastAsia"/>
          <w:lang w:eastAsia="zh-CN"/>
        </w:rPr>
        <w:t xml:space="preserve">The direction of </w:t>
      </w:r>
      <w:r w:rsidR="0006655D">
        <w:rPr>
          <w:rFonts w:eastAsiaTheme="minorEastAsia" w:hint="eastAsia"/>
          <w:lang w:eastAsia="zh-CN"/>
        </w:rPr>
        <w:t>velocity</w:t>
      </w:r>
      <w:r w:rsidR="000203F8">
        <w:rPr>
          <w:rFonts w:eastAsiaTheme="minorEastAsia" w:hint="eastAsia"/>
          <w:lang w:eastAsia="zh-CN"/>
        </w:rPr>
        <w:t xml:space="preserve"> </w:t>
      </w:r>
      <w:r w:rsidR="002161F9">
        <w:rPr>
          <w:rFonts w:eastAsiaTheme="minorEastAsia" w:hint="eastAsia"/>
          <w:lang w:eastAsia="zh-CN"/>
        </w:rPr>
        <w:t xml:space="preserve">is assumed as </w:t>
      </w:r>
      <w:r w:rsidR="002161F9">
        <w:rPr>
          <w:rFonts w:ascii="Times New Roman" w:hAnsi="Times New Roman" w:hint="eastAsia"/>
          <w:iCs/>
          <w:lang w:eastAsia="zh-CN"/>
        </w:rPr>
        <w:t xml:space="preserve">uniformly </w:t>
      </w:r>
      <w:r w:rsidR="002161F9">
        <w:rPr>
          <w:rFonts w:ascii="Times New Roman" w:eastAsiaTheme="minorEastAsia" w:hAnsi="Times New Roman" w:hint="eastAsia"/>
          <w:iCs/>
          <w:lang w:eastAsia="zh-CN"/>
        </w:rPr>
        <w:t xml:space="preserve">random. This can be revisited if serious problem is found. </w:t>
      </w:r>
      <w:r w:rsidR="002161F9">
        <w:rPr>
          <w:rFonts w:eastAsiaTheme="minorEastAsia" w:hint="eastAsia"/>
          <w:lang w:eastAsia="zh-CN"/>
        </w:rPr>
        <w:t xml:space="preserve">For simplicity, the speed in vertical plain is assumed to be zero, which is the same as in TR 36.777 </w:t>
      </w:r>
      <w:r w:rsidR="002161F9">
        <w:rPr>
          <w:rFonts w:eastAsiaTheme="minorEastAsia"/>
          <w:lang w:eastAsia="zh-CN"/>
        </w:rPr>
        <w:fldChar w:fldCharType="begin"/>
      </w:r>
      <w:r w:rsidR="002161F9">
        <w:rPr>
          <w:rFonts w:eastAsiaTheme="minorEastAsia"/>
          <w:lang w:eastAsia="zh-CN"/>
        </w:rPr>
        <w:instrText xml:space="preserve"> </w:instrText>
      </w:r>
      <w:r w:rsidR="002161F9">
        <w:rPr>
          <w:rFonts w:eastAsiaTheme="minorEastAsia" w:hint="eastAsia"/>
          <w:lang w:eastAsia="zh-CN"/>
        </w:rPr>
        <w:instrText>REF _Ref157094655 \n \h</w:instrText>
      </w:r>
      <w:r w:rsidR="002161F9">
        <w:rPr>
          <w:rFonts w:eastAsiaTheme="minorEastAsia"/>
          <w:lang w:eastAsia="zh-CN"/>
        </w:rPr>
        <w:instrText xml:space="preserve"> </w:instrText>
      </w:r>
      <w:r w:rsidR="002161F9">
        <w:rPr>
          <w:rFonts w:eastAsiaTheme="minorEastAsia"/>
          <w:lang w:eastAsia="zh-CN"/>
        </w:rPr>
      </w:r>
      <w:r w:rsidR="002161F9">
        <w:rPr>
          <w:rFonts w:eastAsiaTheme="minorEastAsia"/>
          <w:lang w:eastAsia="zh-CN"/>
        </w:rPr>
        <w:fldChar w:fldCharType="separate"/>
      </w:r>
      <w:r w:rsidR="005218F2">
        <w:rPr>
          <w:rFonts w:eastAsiaTheme="minorEastAsia"/>
          <w:lang w:eastAsia="zh-CN"/>
        </w:rPr>
        <w:t>[4]</w:t>
      </w:r>
      <w:r w:rsidR="002161F9">
        <w:rPr>
          <w:rFonts w:eastAsiaTheme="minorEastAsia"/>
          <w:lang w:eastAsia="zh-CN"/>
        </w:rPr>
        <w:fldChar w:fldCharType="end"/>
      </w:r>
      <w:r w:rsidR="002161F9">
        <w:rPr>
          <w:rFonts w:eastAsiaTheme="minorEastAsia" w:hint="eastAsia"/>
          <w:lang w:eastAsia="zh-CN"/>
        </w:rPr>
        <w:t>.</w:t>
      </w:r>
      <w:r w:rsidR="00D96317">
        <w:rPr>
          <w:rFonts w:eastAsiaTheme="minorEastAsia" w:hint="eastAsia"/>
          <w:lang w:eastAsia="zh-CN"/>
        </w:rPr>
        <w:t xml:space="preserve"> B</w:t>
      </w:r>
      <w:r w:rsidR="00264823">
        <w:rPr>
          <w:rFonts w:eastAsiaTheme="minorEastAsia" w:hint="eastAsia"/>
          <w:lang w:eastAsia="zh-CN"/>
        </w:rPr>
        <w:t xml:space="preserve">ut speed </w:t>
      </w:r>
      <w:r w:rsidR="005820F4">
        <w:rPr>
          <w:rFonts w:eastAsiaTheme="minorEastAsia" w:hint="eastAsia"/>
          <w:lang w:eastAsia="zh-CN"/>
        </w:rPr>
        <w:t xml:space="preserve">of </w:t>
      </w:r>
      <w:r w:rsidR="00264823">
        <w:rPr>
          <w:rFonts w:eastAsiaTheme="minorEastAsia" w:hint="eastAsia"/>
          <w:lang w:eastAsia="zh-CN"/>
        </w:rPr>
        <w:t xml:space="preserve">0 </w:t>
      </w:r>
      <w:r w:rsidR="005820F4">
        <w:rPr>
          <w:rFonts w:eastAsiaTheme="minorEastAsia" w:hint="eastAsia"/>
          <w:lang w:eastAsia="zh-CN"/>
        </w:rPr>
        <w:t xml:space="preserve">km/h </w:t>
      </w:r>
      <w:r w:rsidR="00264823">
        <w:rPr>
          <w:rFonts w:eastAsiaTheme="minorEastAsia" w:hint="eastAsia"/>
          <w:lang w:eastAsia="zh-CN"/>
        </w:rPr>
        <w:t>in horizontal plane should be avoided</w:t>
      </w:r>
      <w:r w:rsidR="005820F4">
        <w:rPr>
          <w:rFonts w:eastAsiaTheme="minorEastAsia" w:hint="eastAsia"/>
          <w:lang w:eastAsia="zh-CN"/>
        </w:rPr>
        <w:t xml:space="preserve">, as </w:t>
      </w:r>
      <w:r w:rsidR="005820F4" w:rsidRPr="005820F4">
        <w:rPr>
          <w:rFonts w:eastAsiaTheme="minorEastAsia"/>
          <w:lang w:eastAsia="zh-CN"/>
        </w:rPr>
        <w:t xml:space="preserve">typical velocity of </w:t>
      </w:r>
      <w:r w:rsidR="005820F4">
        <w:rPr>
          <w:rFonts w:eastAsiaTheme="minorEastAsia" w:hint="eastAsia"/>
          <w:lang w:eastAsia="zh-CN"/>
        </w:rPr>
        <w:t xml:space="preserve">aerial </w:t>
      </w:r>
      <w:r w:rsidR="005820F4" w:rsidRPr="005820F4">
        <w:rPr>
          <w:rFonts w:eastAsiaTheme="minorEastAsia"/>
          <w:lang w:eastAsia="zh-CN"/>
        </w:rPr>
        <w:t>UE is not equal to 0 in evaluations for communication</w:t>
      </w:r>
      <w:r w:rsidR="00D96317">
        <w:rPr>
          <w:rFonts w:eastAsiaTheme="minorEastAsia" w:hint="eastAsia"/>
          <w:lang w:eastAsia="zh-CN"/>
        </w:rPr>
        <w:t>.</w:t>
      </w:r>
      <w:r w:rsidR="00DA0E21">
        <w:rPr>
          <w:rFonts w:eastAsiaTheme="minorEastAsia" w:hint="eastAsia"/>
          <w:lang w:eastAsia="zh-CN"/>
        </w:rPr>
        <w:t xml:space="preserve"> </w:t>
      </w:r>
      <w:r w:rsidR="00853FE4">
        <w:rPr>
          <w:rFonts w:eastAsiaTheme="minorEastAsia" w:hint="eastAsia"/>
          <w:lang w:eastAsia="zh-CN"/>
        </w:rPr>
        <w:t>For a zero speed target, the sensing signal is hardly to be detected in Delay-Doppler domain</w:t>
      </w:r>
      <w:r w:rsidR="00E92830" w:rsidRPr="00E92830">
        <w:rPr>
          <w:rFonts w:eastAsiaTheme="minorEastAsia" w:hint="eastAsia"/>
          <w:lang w:eastAsia="zh-CN"/>
        </w:rPr>
        <w:t xml:space="preserve"> </w:t>
      </w:r>
      <w:r w:rsidR="00E92830">
        <w:rPr>
          <w:rFonts w:eastAsiaTheme="minorEastAsia" w:hint="eastAsia"/>
          <w:lang w:eastAsia="zh-CN"/>
        </w:rPr>
        <w:t>precisely</w:t>
      </w:r>
      <w:r w:rsidR="00853FE4">
        <w:rPr>
          <w:rFonts w:eastAsiaTheme="minorEastAsia" w:hint="eastAsia"/>
          <w:lang w:eastAsia="zh-CN"/>
        </w:rPr>
        <w:t xml:space="preserve">, since most of the </w:t>
      </w:r>
      <w:r w:rsidR="00E92830">
        <w:rPr>
          <w:rFonts w:eastAsiaTheme="minorEastAsia" w:hint="eastAsia"/>
          <w:lang w:eastAsia="zh-CN"/>
        </w:rPr>
        <w:t>strong interference is</w:t>
      </w:r>
      <w:r w:rsidR="00853FE4">
        <w:rPr>
          <w:rFonts w:eastAsiaTheme="minorEastAsia" w:hint="eastAsia"/>
          <w:lang w:eastAsia="zh-CN"/>
        </w:rPr>
        <w:t xml:space="preserve"> </w:t>
      </w:r>
      <w:r w:rsidR="00853FE4">
        <w:rPr>
          <w:rFonts w:eastAsiaTheme="minorEastAsia"/>
          <w:lang w:eastAsia="zh-CN"/>
        </w:rPr>
        <w:t>‘</w:t>
      </w:r>
      <w:r w:rsidR="00853FE4">
        <w:rPr>
          <w:rFonts w:eastAsiaTheme="minorEastAsia" w:hint="eastAsia"/>
          <w:lang w:eastAsia="zh-CN"/>
        </w:rPr>
        <w:t>static</w:t>
      </w:r>
      <w:r w:rsidR="00853FE4">
        <w:rPr>
          <w:rFonts w:eastAsiaTheme="minorEastAsia"/>
          <w:lang w:eastAsia="zh-CN"/>
        </w:rPr>
        <w:t>’</w:t>
      </w:r>
      <w:r w:rsidR="00853FE4">
        <w:rPr>
          <w:rFonts w:eastAsiaTheme="minorEastAsia" w:hint="eastAsia"/>
          <w:lang w:eastAsia="zh-CN"/>
        </w:rPr>
        <w:t xml:space="preserve">, e.g. from neighbour TRP. </w:t>
      </w:r>
      <w:r w:rsidR="00BA1199">
        <w:rPr>
          <w:rFonts w:eastAsiaTheme="minorEastAsia" w:hint="eastAsia"/>
          <w:lang w:eastAsia="zh-CN"/>
        </w:rPr>
        <w:t>It is possible that a</w:t>
      </w:r>
      <w:r w:rsidR="00DA0E21">
        <w:rPr>
          <w:rFonts w:eastAsiaTheme="minorEastAsia" w:hint="eastAsia"/>
          <w:lang w:eastAsia="zh-CN"/>
        </w:rPr>
        <w:t xml:space="preserve"> UAV</w:t>
      </w:r>
      <w:r w:rsidR="00BA1199">
        <w:rPr>
          <w:rFonts w:eastAsiaTheme="minorEastAsia" w:hint="eastAsia"/>
          <w:lang w:eastAsia="zh-CN"/>
        </w:rPr>
        <w:t xml:space="preserve"> is hovering</w:t>
      </w:r>
      <w:r w:rsidR="00DA0E21">
        <w:rPr>
          <w:rFonts w:eastAsiaTheme="minorEastAsia" w:hint="eastAsia"/>
          <w:lang w:eastAsia="zh-CN"/>
        </w:rPr>
        <w:t xml:space="preserve">, </w:t>
      </w:r>
      <w:r w:rsidR="00BA1199">
        <w:rPr>
          <w:rFonts w:eastAsiaTheme="minorEastAsia" w:hint="eastAsia"/>
          <w:lang w:eastAsia="zh-CN"/>
        </w:rPr>
        <w:t xml:space="preserve">but in this case, </w:t>
      </w:r>
      <w:r w:rsidR="00DA0E21">
        <w:rPr>
          <w:rFonts w:eastAsiaTheme="minorEastAsia" w:hint="eastAsia"/>
          <w:lang w:eastAsia="zh-CN"/>
        </w:rPr>
        <w:t xml:space="preserve">it should be sensed when it flew into </w:t>
      </w:r>
      <w:r w:rsidR="00DA0E21">
        <w:rPr>
          <w:rFonts w:eastAsiaTheme="minorEastAsia"/>
          <w:lang w:eastAsia="zh-CN"/>
        </w:rPr>
        <w:t>current</w:t>
      </w:r>
      <w:r w:rsidR="00DA0E21">
        <w:rPr>
          <w:rFonts w:eastAsiaTheme="minorEastAsia" w:hint="eastAsia"/>
          <w:lang w:eastAsia="zh-CN"/>
        </w:rPr>
        <w:t xml:space="preserve"> position.</w:t>
      </w:r>
      <w:r w:rsidR="00E92830">
        <w:rPr>
          <w:rFonts w:eastAsiaTheme="minorEastAsia" w:hint="eastAsia"/>
          <w:lang w:eastAsia="zh-CN"/>
        </w:rPr>
        <w:t xml:space="preserve"> In addition, </w:t>
      </w:r>
      <w:r w:rsidR="008A28C0">
        <w:rPr>
          <w:rFonts w:eastAsiaTheme="minorEastAsia" w:hint="eastAsia"/>
          <w:lang w:eastAsia="zh-CN"/>
        </w:rPr>
        <w:t>it is questionable whether zero speed is suitable in the evaluation for tracking.</w:t>
      </w:r>
    </w:p>
    <w:p w14:paraId="57C95C95" w14:textId="16F5A5C9" w:rsidR="006032FB" w:rsidRDefault="00974C13" w:rsidP="008B0A2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A</w:t>
      </w:r>
      <w:r w:rsidR="004314BE">
        <w:rPr>
          <w:rFonts w:eastAsiaTheme="minorEastAsia" w:hint="eastAsia"/>
          <w:lang w:eastAsia="zh-CN"/>
        </w:rPr>
        <w:t xml:space="preserve"> </w:t>
      </w:r>
      <w:r w:rsidR="00F0149C" w:rsidRPr="00F0149C">
        <w:rPr>
          <w:rFonts w:eastAsiaTheme="minorEastAsia"/>
          <w:lang w:eastAsia="zh-CN"/>
        </w:rPr>
        <w:t xml:space="preserve">typical </w:t>
      </w:r>
      <w:r w:rsidR="00ED2E0C">
        <w:rPr>
          <w:rFonts w:eastAsiaTheme="minorEastAsia" w:hint="eastAsia"/>
          <w:lang w:eastAsia="zh-CN"/>
        </w:rPr>
        <w:t xml:space="preserve">UAV </w:t>
      </w:r>
      <w:r w:rsidR="00F0149C" w:rsidRPr="00F0149C">
        <w:rPr>
          <w:rFonts w:eastAsiaTheme="minorEastAsia"/>
          <w:lang w:eastAsia="zh-CN"/>
        </w:rPr>
        <w:t>size (Length x Wid</w:t>
      </w:r>
      <w:r w:rsidR="00ED2E0C">
        <w:rPr>
          <w:rFonts w:eastAsiaTheme="minorEastAsia"/>
          <w:lang w:eastAsia="zh-CN"/>
        </w:rPr>
        <w:t>th x Height</w:t>
      </w:r>
      <w:r w:rsidR="004314BE">
        <w:rPr>
          <w:rFonts w:eastAsiaTheme="minorEastAsia" w:hint="eastAsia"/>
          <w:lang w:eastAsia="zh-CN"/>
        </w:rPr>
        <w:t xml:space="preserve"> = </w:t>
      </w:r>
      <w:r w:rsidR="00F0149C" w:rsidRPr="00F0149C">
        <w:rPr>
          <w:rFonts w:eastAsiaTheme="minorEastAsia"/>
          <w:lang w:eastAsia="zh-CN"/>
        </w:rPr>
        <w:t>1.6m x 1.5m x 0.7m</w:t>
      </w:r>
      <w:r w:rsidR="004314BE">
        <w:rPr>
          <w:rFonts w:eastAsiaTheme="minorEastAsia" w:hint="eastAsia"/>
          <w:lang w:eastAsia="zh-CN"/>
        </w:rPr>
        <w:t>)</w:t>
      </w:r>
      <w:r w:rsidR="00F0149C" w:rsidRPr="00F0149C">
        <w:rPr>
          <w:rFonts w:eastAsiaTheme="minorEastAsia" w:hint="eastAsia"/>
          <w:lang w:eastAsia="zh-CN"/>
        </w:rPr>
        <w:t xml:space="preserve"> </w:t>
      </w:r>
      <w:r w:rsidR="004314BE">
        <w:rPr>
          <w:rFonts w:eastAsiaTheme="minorEastAsia" w:hint="eastAsia"/>
          <w:lang w:eastAsia="zh-CN"/>
        </w:rPr>
        <w:t xml:space="preserve">is considered, </w:t>
      </w:r>
      <w:r w:rsidR="00D34EE5">
        <w:rPr>
          <w:rFonts w:eastAsiaTheme="minorEastAsia" w:hint="eastAsia"/>
          <w:lang w:eastAsia="zh-CN"/>
        </w:rPr>
        <w:t>the same as</w:t>
      </w:r>
      <w:r w:rsidR="00080945">
        <w:rPr>
          <w:rFonts w:eastAsiaTheme="minorEastAsia" w:hint="eastAsia"/>
          <w:lang w:eastAsia="zh-CN"/>
        </w:rPr>
        <w:t xml:space="preserve"> in </w:t>
      </w:r>
      <w:r w:rsidR="00F0149C">
        <w:rPr>
          <w:rFonts w:eastAsiaTheme="minorEastAsia"/>
          <w:lang w:eastAsia="zh-CN"/>
        </w:rPr>
        <w:fldChar w:fldCharType="begin"/>
      </w:r>
      <w:r w:rsidR="00F0149C">
        <w:rPr>
          <w:rFonts w:eastAsiaTheme="minorEastAsia"/>
          <w:lang w:eastAsia="zh-CN"/>
        </w:rPr>
        <w:instrText xml:space="preserve"> </w:instrText>
      </w:r>
      <w:r w:rsidR="00F0149C">
        <w:rPr>
          <w:rFonts w:eastAsiaTheme="minorEastAsia" w:hint="eastAsia"/>
          <w:lang w:eastAsia="zh-CN"/>
        </w:rPr>
        <w:instrText>REF _Ref156395616 \n \h</w:instrText>
      </w:r>
      <w:r w:rsidR="00F0149C">
        <w:rPr>
          <w:rFonts w:eastAsiaTheme="minorEastAsia"/>
          <w:lang w:eastAsia="zh-CN"/>
        </w:rPr>
        <w:instrText xml:space="preserve"> </w:instrText>
      </w:r>
      <w:r w:rsidR="00DF7F9C">
        <w:rPr>
          <w:rFonts w:eastAsiaTheme="minorEastAsia"/>
          <w:lang w:eastAsia="zh-CN"/>
        </w:rPr>
        <w:instrText xml:space="preserve"> \* MERGEFORMAT </w:instrText>
      </w:r>
      <w:r w:rsidR="00F0149C">
        <w:rPr>
          <w:rFonts w:eastAsiaTheme="minorEastAsia"/>
          <w:lang w:eastAsia="zh-CN"/>
        </w:rPr>
      </w:r>
      <w:r w:rsidR="00F0149C">
        <w:rPr>
          <w:rFonts w:eastAsiaTheme="minorEastAsia"/>
          <w:lang w:eastAsia="zh-CN"/>
        </w:rPr>
        <w:fldChar w:fldCharType="separate"/>
      </w:r>
      <w:r w:rsidR="005218F2">
        <w:rPr>
          <w:rFonts w:eastAsiaTheme="minorEastAsia"/>
          <w:lang w:eastAsia="zh-CN"/>
        </w:rPr>
        <w:t>[1]</w:t>
      </w:r>
      <w:r w:rsidR="00F0149C">
        <w:rPr>
          <w:rFonts w:eastAsiaTheme="minorEastAsia"/>
          <w:lang w:eastAsia="zh-CN"/>
        </w:rPr>
        <w:fldChar w:fldCharType="end"/>
      </w:r>
      <w:r w:rsidR="00F0149C">
        <w:rPr>
          <w:rFonts w:eastAsiaTheme="minorEastAsia" w:hint="eastAsia"/>
          <w:lang w:eastAsia="zh-CN"/>
        </w:rPr>
        <w:t>. However, a</w:t>
      </w:r>
      <w:r w:rsidR="0080418C">
        <w:rPr>
          <w:rFonts w:eastAsiaTheme="minorEastAsia" w:hint="eastAsia"/>
          <w:lang w:eastAsia="zh-CN"/>
        </w:rPr>
        <w:t xml:space="preserve">ccording to our preliminary research, </w:t>
      </w:r>
      <w:r w:rsidR="006032FB">
        <w:rPr>
          <w:rFonts w:eastAsiaTheme="minorEastAsia" w:hint="eastAsia"/>
          <w:lang w:eastAsia="zh-CN"/>
        </w:rPr>
        <w:t xml:space="preserve">UAV sizes may </w:t>
      </w:r>
      <w:r w:rsidR="006A2ED9">
        <w:rPr>
          <w:rFonts w:eastAsiaTheme="minorEastAsia" w:hint="eastAsia"/>
          <w:lang w:eastAsia="zh-CN"/>
        </w:rPr>
        <w:t xml:space="preserve">vary from </w:t>
      </w:r>
      <w:r w:rsidR="006A2ED9" w:rsidRPr="00B73EED">
        <w:rPr>
          <w:rFonts w:eastAsiaTheme="minorEastAsia"/>
          <w:lang w:eastAsia="zh-CN"/>
        </w:rPr>
        <w:t>0.</w:t>
      </w:r>
      <w:r w:rsidR="0043060D">
        <w:rPr>
          <w:rFonts w:eastAsiaTheme="minorEastAsia" w:hint="eastAsia"/>
          <w:lang w:eastAsia="zh-CN"/>
        </w:rPr>
        <w:t>3</w:t>
      </w:r>
      <w:r w:rsidR="006A2ED9" w:rsidRPr="00B73EED">
        <w:rPr>
          <w:rFonts w:eastAsiaTheme="minorEastAsia"/>
          <w:lang w:eastAsia="zh-CN"/>
        </w:rPr>
        <w:t xml:space="preserve">m </w:t>
      </w:r>
      <w:r w:rsidR="00080945">
        <w:rPr>
          <w:rFonts w:eastAsiaTheme="minorEastAsia" w:hint="eastAsia"/>
          <w:lang w:eastAsia="zh-CN"/>
        </w:rPr>
        <w:t>x</w:t>
      </w:r>
      <w:r w:rsidR="006A2ED9" w:rsidRPr="00B73EED">
        <w:rPr>
          <w:rFonts w:eastAsiaTheme="minorEastAsia"/>
          <w:lang w:eastAsia="zh-CN"/>
        </w:rPr>
        <w:t xml:space="preserve"> 0.</w:t>
      </w:r>
      <w:r w:rsidR="0043060D">
        <w:rPr>
          <w:rFonts w:eastAsiaTheme="minorEastAsia" w:hint="eastAsia"/>
          <w:lang w:eastAsia="zh-CN"/>
        </w:rPr>
        <w:t>3</w:t>
      </w:r>
      <w:r w:rsidR="006A2ED9" w:rsidRPr="00B73EED">
        <w:rPr>
          <w:rFonts w:eastAsiaTheme="minorEastAsia"/>
          <w:lang w:eastAsia="zh-CN"/>
        </w:rPr>
        <w:t xml:space="preserve">m </w:t>
      </w:r>
      <w:r w:rsidR="00080945">
        <w:rPr>
          <w:rFonts w:eastAsiaTheme="minorEastAsia" w:hint="eastAsia"/>
          <w:lang w:eastAsia="zh-CN"/>
        </w:rPr>
        <w:t>x</w:t>
      </w:r>
      <w:r w:rsidR="006A2ED9" w:rsidRPr="00B73EED">
        <w:rPr>
          <w:rFonts w:eastAsiaTheme="minorEastAsia"/>
          <w:lang w:eastAsia="zh-CN"/>
        </w:rPr>
        <w:t xml:space="preserve"> 0.</w:t>
      </w:r>
      <w:r w:rsidR="0043060D">
        <w:rPr>
          <w:rFonts w:eastAsiaTheme="minorEastAsia" w:hint="eastAsia"/>
          <w:lang w:eastAsia="zh-CN"/>
        </w:rPr>
        <w:t>2</w:t>
      </w:r>
      <w:r w:rsidR="006A2ED9" w:rsidRPr="00B73EED">
        <w:rPr>
          <w:rFonts w:eastAsiaTheme="minorEastAsia"/>
          <w:lang w:eastAsia="zh-CN"/>
        </w:rPr>
        <w:t>m</w:t>
      </w:r>
      <w:r w:rsidR="006A2ED9">
        <w:rPr>
          <w:rFonts w:eastAsiaTheme="minorEastAsia" w:hint="eastAsia"/>
          <w:lang w:eastAsia="zh-CN"/>
        </w:rPr>
        <w:t xml:space="preserve"> to </w:t>
      </w:r>
      <w:r w:rsidR="006A2ED9" w:rsidRPr="00B73EED">
        <w:rPr>
          <w:rFonts w:eastAsiaTheme="minorEastAsia"/>
          <w:lang w:eastAsia="zh-CN"/>
        </w:rPr>
        <w:t xml:space="preserve">3m </w:t>
      </w:r>
      <w:r w:rsidR="00080945">
        <w:rPr>
          <w:rFonts w:eastAsiaTheme="minorEastAsia" w:hint="eastAsia"/>
          <w:lang w:eastAsia="zh-CN"/>
        </w:rPr>
        <w:t>x</w:t>
      </w:r>
      <w:r w:rsidR="006A2ED9" w:rsidRPr="00B73EED">
        <w:rPr>
          <w:rFonts w:eastAsiaTheme="minorEastAsia"/>
          <w:lang w:eastAsia="zh-CN"/>
        </w:rPr>
        <w:t xml:space="preserve"> 3m </w:t>
      </w:r>
      <w:r w:rsidR="00080945">
        <w:rPr>
          <w:rFonts w:eastAsiaTheme="minorEastAsia" w:hint="eastAsia"/>
          <w:lang w:eastAsia="zh-CN"/>
        </w:rPr>
        <w:t>x</w:t>
      </w:r>
      <w:r w:rsidR="006A2ED9" w:rsidRPr="00B73EED">
        <w:rPr>
          <w:rFonts w:eastAsiaTheme="minorEastAsia"/>
          <w:lang w:eastAsia="zh-CN"/>
        </w:rPr>
        <w:t xml:space="preserve"> 1m</w:t>
      </w:r>
      <w:r w:rsidR="006A2ED9">
        <w:rPr>
          <w:rFonts w:eastAsiaTheme="minorEastAsia" w:hint="eastAsia"/>
          <w:lang w:eastAsia="zh-CN"/>
        </w:rPr>
        <w:t xml:space="preserve">. </w:t>
      </w:r>
      <w:r w:rsidR="006A2ED9">
        <w:rPr>
          <w:rFonts w:eastAsiaTheme="minorEastAsia"/>
          <w:lang w:eastAsia="zh-CN"/>
        </w:rPr>
        <w:t>T</w:t>
      </w:r>
      <w:r w:rsidR="006A2ED9">
        <w:rPr>
          <w:rFonts w:eastAsiaTheme="minorEastAsia" w:hint="eastAsia"/>
          <w:lang w:eastAsia="zh-CN"/>
        </w:rPr>
        <w:t>his will</w:t>
      </w:r>
      <w:r w:rsidR="006032FB">
        <w:rPr>
          <w:rFonts w:eastAsiaTheme="minorEastAsia" w:hint="eastAsia"/>
          <w:lang w:eastAsia="zh-CN"/>
        </w:rPr>
        <w:t xml:space="preserve"> impact the modeling of </w:t>
      </w:r>
      <w:r w:rsidR="003A6F57" w:rsidRPr="003A6F57">
        <w:rPr>
          <w:rFonts w:eastAsiaTheme="minorEastAsia"/>
          <w:lang w:eastAsia="zh-CN"/>
        </w:rPr>
        <w:t>Radar Cross Section</w:t>
      </w:r>
      <w:r w:rsidR="003A6F57" w:rsidRPr="003A6F57">
        <w:rPr>
          <w:rFonts w:eastAsiaTheme="minorEastAsia" w:hint="eastAsia"/>
          <w:lang w:eastAsia="zh-CN"/>
        </w:rPr>
        <w:t xml:space="preserve"> </w:t>
      </w:r>
      <w:r w:rsidR="003A6F57">
        <w:rPr>
          <w:rFonts w:eastAsiaTheme="minorEastAsia" w:hint="eastAsia"/>
          <w:lang w:eastAsia="zh-CN"/>
        </w:rPr>
        <w:t>(</w:t>
      </w:r>
      <w:r w:rsidR="006032FB">
        <w:rPr>
          <w:rFonts w:eastAsiaTheme="minorEastAsia" w:hint="eastAsia"/>
          <w:lang w:eastAsia="zh-CN"/>
        </w:rPr>
        <w:t>RCS</w:t>
      </w:r>
      <w:r w:rsidR="003A6F57">
        <w:rPr>
          <w:rFonts w:eastAsiaTheme="minorEastAsia" w:hint="eastAsia"/>
          <w:lang w:eastAsia="zh-CN"/>
        </w:rPr>
        <w:t>)</w:t>
      </w:r>
      <w:r w:rsidR="006032FB">
        <w:rPr>
          <w:rFonts w:eastAsiaTheme="minorEastAsia" w:hint="eastAsia"/>
          <w:lang w:eastAsia="zh-CN"/>
        </w:rPr>
        <w:t xml:space="preserve">. </w:t>
      </w:r>
      <w:r w:rsidR="004314BE">
        <w:rPr>
          <w:rFonts w:eastAsiaTheme="minorEastAsia" w:hint="eastAsia"/>
          <w:lang w:eastAsia="zh-CN"/>
        </w:rPr>
        <w:t>Thus other values can be added if needed in the future</w:t>
      </w:r>
      <w:r w:rsidR="00A80316" w:rsidRPr="00A80316">
        <w:rPr>
          <w:rFonts w:eastAsiaTheme="minorEastAsia"/>
          <w:lang w:eastAsia="zh-CN"/>
        </w:rPr>
        <w:t>.</w:t>
      </w:r>
    </w:p>
    <w:p w14:paraId="47110C73" w14:textId="77777777" w:rsidR="00F95F8A" w:rsidRDefault="00F95F8A" w:rsidP="00F95F8A">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For sensing area, two options are </w:t>
      </w:r>
      <w:r>
        <w:rPr>
          <w:rFonts w:eastAsiaTheme="minorEastAsia"/>
          <w:lang w:eastAsia="zh-CN"/>
        </w:rPr>
        <w:t>provide</w:t>
      </w:r>
      <w:r>
        <w:rPr>
          <w:rFonts w:eastAsiaTheme="minorEastAsia" w:hint="eastAsia"/>
          <w:lang w:eastAsia="zh-CN"/>
        </w:rPr>
        <w:t xml:space="preserve">d. Particularly, </w:t>
      </w:r>
      <w:r>
        <w:rPr>
          <w:rFonts w:eastAsiaTheme="minorEastAsia"/>
          <w:lang w:eastAsia="zh-CN"/>
        </w:rPr>
        <w:t>‘</w:t>
      </w:r>
      <w:r>
        <w:rPr>
          <w:rFonts w:eastAsiaTheme="minorEastAsia" w:hint="eastAsia"/>
          <w:lang w:eastAsia="zh-CN"/>
        </w:rPr>
        <w:t>the whole cell layout</w:t>
      </w:r>
      <w:r>
        <w:rPr>
          <w:rFonts w:eastAsiaTheme="minorEastAsia"/>
          <w:lang w:eastAsia="zh-CN"/>
        </w:rPr>
        <w:t>’</w:t>
      </w:r>
      <w:r>
        <w:rPr>
          <w:rFonts w:eastAsiaTheme="minorEastAsia" w:hint="eastAsia"/>
          <w:lang w:eastAsia="zh-CN"/>
        </w:rPr>
        <w:t xml:space="preserve"> seems straightforward, while </w:t>
      </w:r>
      <w:r>
        <w:rPr>
          <w:rFonts w:eastAsiaTheme="minorEastAsia"/>
          <w:lang w:eastAsia="zh-CN"/>
        </w:rPr>
        <w:t>‘</w:t>
      </w:r>
      <w:r w:rsidRPr="001C2422">
        <w:rPr>
          <w:rFonts w:ascii="Times New Roman" w:hAnsi="Times New Roman"/>
          <w:iCs/>
          <w:lang w:eastAsia="zh-CN"/>
        </w:rPr>
        <w:t>central cell of the cell layout</w:t>
      </w:r>
      <w:r>
        <w:rPr>
          <w:rFonts w:ascii="Times New Roman" w:eastAsiaTheme="minorEastAsia" w:hAnsi="Times New Roman"/>
          <w:iCs/>
          <w:lang w:eastAsia="zh-CN"/>
        </w:rPr>
        <w:t>’</w:t>
      </w:r>
      <w:r>
        <w:rPr>
          <w:rFonts w:eastAsiaTheme="minorEastAsia" w:hint="eastAsia"/>
          <w:lang w:eastAsia="zh-CN"/>
        </w:rPr>
        <w:t xml:space="preserve"> may provide similar observations with much simpler simulation.</w:t>
      </w:r>
    </w:p>
    <w:p w14:paraId="741765A0" w14:textId="31842549" w:rsidR="00F95F8A" w:rsidRDefault="00F95F8A" w:rsidP="00F95F8A">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For minimum 3D distances, we suppose 10m for simplicity. If serious problem is </w:t>
      </w:r>
      <w:r w:rsidR="007A5682">
        <w:rPr>
          <w:rFonts w:ascii="Times New Roman" w:hAnsi="Times New Roman" w:hint="eastAsia"/>
          <w:iCs/>
          <w:lang w:eastAsia="zh-CN"/>
        </w:rPr>
        <w:t>identified</w:t>
      </w:r>
      <w:r>
        <w:rPr>
          <w:rFonts w:eastAsiaTheme="minorEastAsia" w:hint="eastAsia"/>
          <w:lang w:eastAsia="zh-CN"/>
        </w:rPr>
        <w:t>, this can be revisited.</w:t>
      </w:r>
    </w:p>
    <w:p w14:paraId="62F1AB0D" w14:textId="4B92F0A1" w:rsidR="00974C13" w:rsidRDefault="008A28C0" w:rsidP="008B0A2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Regarding environment objects (EO), </w:t>
      </w:r>
      <w:r w:rsidR="00E4535F">
        <w:rPr>
          <w:rFonts w:eastAsiaTheme="minorEastAsia" w:hint="eastAsia"/>
          <w:lang w:eastAsia="zh-CN"/>
        </w:rPr>
        <w:t xml:space="preserve">a widely discussed EO in UAV </w:t>
      </w:r>
      <w:r w:rsidR="00E4535F">
        <w:rPr>
          <w:rFonts w:eastAsiaTheme="minorEastAsia"/>
          <w:lang w:eastAsia="zh-CN"/>
        </w:rPr>
        <w:t>scenario</w:t>
      </w:r>
      <w:r w:rsidR="00E4535F">
        <w:rPr>
          <w:rFonts w:eastAsiaTheme="minorEastAsia" w:hint="eastAsia"/>
          <w:lang w:eastAsia="zh-CN"/>
        </w:rPr>
        <w:t xml:space="preserve"> is bird. It may be desired to evaluate whether UAV and bird can be distinguished by sensing. We are open to consider this issue. </w:t>
      </w:r>
      <w:r w:rsidR="00D956B2">
        <w:rPr>
          <w:rFonts w:eastAsiaTheme="minorEastAsia" w:hint="eastAsia"/>
          <w:lang w:eastAsia="zh-CN"/>
        </w:rPr>
        <w:t>I</w:t>
      </w:r>
      <w:r w:rsidR="00E4535F">
        <w:rPr>
          <w:rFonts w:eastAsiaTheme="minorEastAsia" w:hint="eastAsia"/>
          <w:lang w:eastAsia="zh-CN"/>
        </w:rPr>
        <w:t xml:space="preserve">t seems depending on the progress of RCS modeling in Agenda 9.7.2 channel modeling. </w:t>
      </w:r>
      <w:r w:rsidR="00D956B2">
        <w:rPr>
          <w:rFonts w:eastAsiaTheme="minorEastAsia" w:hint="eastAsia"/>
          <w:lang w:eastAsia="zh-CN"/>
        </w:rPr>
        <w:t>Meanwhile,</w:t>
      </w:r>
      <w:r w:rsidR="00E4535F">
        <w:rPr>
          <w:rFonts w:eastAsiaTheme="minorEastAsia" w:hint="eastAsia"/>
          <w:lang w:eastAsia="zh-CN"/>
        </w:rPr>
        <w:t xml:space="preserve"> EO is defined as </w:t>
      </w:r>
      <w:r w:rsidR="00E4535F">
        <w:rPr>
          <w:rFonts w:eastAsiaTheme="minorEastAsia"/>
          <w:lang w:eastAsia="zh-CN"/>
        </w:rPr>
        <w:t>‘</w:t>
      </w:r>
      <w:r w:rsidR="00E4535F">
        <w:rPr>
          <w:rFonts w:eastAsiaTheme="minorEastAsia" w:hint="eastAsia"/>
          <w:lang w:eastAsia="zh-CN"/>
        </w:rPr>
        <w:t>objects with known location</w:t>
      </w:r>
      <w:r w:rsidR="00E4535F">
        <w:rPr>
          <w:rFonts w:eastAsiaTheme="minorEastAsia"/>
          <w:lang w:eastAsia="zh-CN"/>
        </w:rPr>
        <w:t>’</w:t>
      </w:r>
      <w:r w:rsidR="00E4535F">
        <w:rPr>
          <w:rFonts w:eastAsiaTheme="minorEastAsia" w:hint="eastAsia"/>
          <w:lang w:eastAsia="zh-CN"/>
        </w:rPr>
        <w:t xml:space="preserve">, which seems </w:t>
      </w:r>
      <w:r w:rsidR="00E4535F">
        <w:rPr>
          <w:rFonts w:eastAsiaTheme="minorEastAsia"/>
          <w:lang w:eastAsia="zh-CN"/>
        </w:rPr>
        <w:t>contradictory</w:t>
      </w:r>
      <w:r w:rsidR="00E4535F">
        <w:rPr>
          <w:rFonts w:eastAsiaTheme="minorEastAsia" w:hint="eastAsia"/>
          <w:lang w:eastAsia="zh-CN"/>
        </w:rPr>
        <w:t xml:space="preserve"> with </w:t>
      </w:r>
      <w:r w:rsidR="00D956B2">
        <w:rPr>
          <w:rFonts w:eastAsiaTheme="minorEastAsia" w:hint="eastAsia"/>
          <w:lang w:eastAsia="zh-CN"/>
        </w:rPr>
        <w:t>random distributed birds</w:t>
      </w:r>
      <w:r w:rsidR="00E4535F">
        <w:rPr>
          <w:rFonts w:eastAsiaTheme="minorEastAsia" w:hint="eastAsia"/>
          <w:lang w:eastAsia="zh-CN"/>
        </w:rPr>
        <w:t xml:space="preserve">. </w:t>
      </w:r>
      <w:r w:rsidR="00D956B2">
        <w:rPr>
          <w:rFonts w:eastAsiaTheme="minorEastAsia"/>
          <w:lang w:eastAsia="zh-CN"/>
        </w:rPr>
        <w:t>A</w:t>
      </w:r>
      <w:r w:rsidR="00D956B2">
        <w:rPr>
          <w:rFonts w:eastAsiaTheme="minorEastAsia" w:hint="eastAsia"/>
          <w:lang w:eastAsia="zh-CN"/>
        </w:rPr>
        <w:t>nother possible way is to consider bird as one type of sensing target, and simulates multi-type target detection (UAV + bird)</w:t>
      </w:r>
      <w:r w:rsidR="001A4740">
        <w:rPr>
          <w:rFonts w:eastAsiaTheme="minorEastAsia" w:hint="eastAsia"/>
          <w:lang w:eastAsia="zh-CN"/>
        </w:rPr>
        <w:t>.</w:t>
      </w:r>
    </w:p>
    <w:p w14:paraId="6C3BF347" w14:textId="3FCAB478" w:rsidR="00006435" w:rsidRPr="00006435" w:rsidRDefault="006F7865" w:rsidP="00E05738">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5</w:t>
      </w:r>
      <w:r>
        <w:rPr>
          <w:rFonts w:eastAsiaTheme="minorEastAsia" w:hint="eastAsia"/>
          <w:b/>
          <w:lang w:eastAsia="zh-CN"/>
        </w:rPr>
        <w:t xml:space="preserve">: </w:t>
      </w:r>
      <w:r w:rsidR="00E05738">
        <w:rPr>
          <w:rFonts w:eastAsiaTheme="minorEastAsia" w:hint="eastAsia"/>
          <w:b/>
          <w:lang w:eastAsia="zh-CN"/>
        </w:rPr>
        <w:t>Adopt Table 1 for sensing UAV</w:t>
      </w:r>
      <w:r w:rsidR="00A80316">
        <w:rPr>
          <w:rFonts w:eastAsiaTheme="minorEastAsia" w:hint="eastAsia"/>
          <w:b/>
          <w:lang w:eastAsia="zh-CN"/>
        </w:rPr>
        <w:t>.</w:t>
      </w:r>
    </w:p>
    <w:p w14:paraId="52F0D7AA" w14:textId="77777777" w:rsidR="00794333" w:rsidRPr="00794333" w:rsidRDefault="00794333" w:rsidP="00CB7C17">
      <w:pPr>
        <w:pStyle w:val="3"/>
      </w:pPr>
      <w:bookmarkStart w:id="5" w:name="_Ref165212334"/>
      <w:r w:rsidRPr="00794333">
        <w:t>Humans indoors</w:t>
      </w:r>
      <w:bookmarkEnd w:id="5"/>
    </w:p>
    <w:p w14:paraId="7C8E6BBF" w14:textId="77777777" w:rsidR="000A6A02" w:rsidRPr="00B73EED" w:rsidRDefault="002519EC" w:rsidP="00CB7C17">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humans indoors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_Ref165208238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t xml:space="preserve">Table </w:t>
      </w:r>
      <w:r w:rsidR="005218F2">
        <w:rPr>
          <w:noProof/>
        </w:rPr>
        <w:t>2</w:t>
      </w:r>
      <w:r>
        <w:rPr>
          <w:rFonts w:eastAsiaTheme="minorEastAsia"/>
          <w:lang w:eastAsia="zh-CN"/>
        </w:rPr>
        <w:fldChar w:fldCharType="end"/>
      </w:r>
      <w:r w:rsidR="0081133B">
        <w:rPr>
          <w:rFonts w:eastAsiaTheme="minorEastAsia" w:hint="eastAsia"/>
          <w:lang w:eastAsia="zh-CN"/>
        </w:rPr>
        <w:t>.</w:t>
      </w:r>
    </w:p>
    <w:p w14:paraId="7EC87A2A" w14:textId="5F262A40" w:rsidR="00E35B84" w:rsidRPr="00E35B84" w:rsidRDefault="00E35B84" w:rsidP="00E35B84">
      <w:pPr>
        <w:pStyle w:val="ae"/>
        <w:keepNext/>
        <w:spacing w:after="120"/>
        <w:jc w:val="center"/>
        <w:rPr>
          <w:rFonts w:eastAsiaTheme="minorEastAsia"/>
          <w:lang w:eastAsia="zh-CN"/>
        </w:rPr>
      </w:pPr>
      <w:bookmarkStart w:id="6" w:name="_Ref165208238"/>
      <w:r>
        <w:t xml:space="preserve">Table </w:t>
      </w:r>
      <w:r w:rsidR="00BB2906">
        <w:fldChar w:fldCharType="begin"/>
      </w:r>
      <w:r w:rsidR="00BB2906">
        <w:instrText xml:space="preserve"> SEQ Table \* ARABIC </w:instrText>
      </w:r>
      <w:r w:rsidR="00BB2906">
        <w:fldChar w:fldCharType="separate"/>
      </w:r>
      <w:r w:rsidR="005218F2">
        <w:rPr>
          <w:noProof/>
        </w:rPr>
        <w:t>2</w:t>
      </w:r>
      <w:r w:rsidR="00BB2906">
        <w:rPr>
          <w:noProof/>
        </w:rPr>
        <w:fldChar w:fldCharType="end"/>
      </w:r>
      <w:bookmarkEnd w:id="6"/>
      <w:r w:rsidRPr="00E35B84">
        <w:rPr>
          <w:lang w:eastAsia="zh-CN"/>
        </w:rPr>
        <w:t xml:space="preserve"> </w:t>
      </w:r>
      <w:r>
        <w:rPr>
          <w:lang w:eastAsia="zh-CN"/>
        </w:rPr>
        <w:t xml:space="preserve">Evaluation parameter for </w:t>
      </w:r>
      <w:r>
        <w:rPr>
          <w:lang w:eastAsia="ko-KR"/>
        </w:rPr>
        <w:t>sensing</w:t>
      </w:r>
      <w:r>
        <w:rPr>
          <w:rFonts w:eastAsiaTheme="minorEastAsia" w:hint="eastAsia"/>
          <w:lang w:eastAsia="zh-CN"/>
        </w:rPr>
        <w:t xml:space="preserve"> humans indoors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4"/>
        <w:gridCol w:w="78"/>
        <w:gridCol w:w="1986"/>
        <w:gridCol w:w="4972"/>
      </w:tblGrid>
      <w:tr w:rsidR="00D36097" w:rsidRPr="00FC1A36" w14:paraId="1ADF1089" w14:textId="77777777" w:rsidTr="00127660">
        <w:trPr>
          <w:jc w:val="center"/>
        </w:trPr>
        <w:tc>
          <w:tcPr>
            <w:tcW w:w="2268" w:type="pct"/>
            <w:gridSpan w:val="3"/>
            <w:shd w:val="clear" w:color="auto" w:fill="D9D9D9"/>
            <w:vAlign w:val="center"/>
          </w:tcPr>
          <w:p w14:paraId="6C03A028"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732" w:type="pct"/>
            <w:shd w:val="clear" w:color="auto" w:fill="D9D9D9"/>
          </w:tcPr>
          <w:p w14:paraId="622404F5"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8D9F387" w14:textId="77777777" w:rsidTr="00127660">
        <w:trPr>
          <w:jc w:val="center"/>
        </w:trPr>
        <w:tc>
          <w:tcPr>
            <w:tcW w:w="2268" w:type="pct"/>
            <w:gridSpan w:val="3"/>
            <w:shd w:val="clear" w:color="auto" w:fill="auto"/>
            <w:vAlign w:val="center"/>
          </w:tcPr>
          <w:p w14:paraId="7A8A0FF6" w14:textId="77777777" w:rsidR="00D36097" w:rsidRPr="00FC1A36" w:rsidRDefault="00D36097" w:rsidP="001219ED">
            <w:pPr>
              <w:pStyle w:val="0Maintext"/>
              <w:spacing w:after="120"/>
              <w:rPr>
                <w:lang w:val="fr-FR"/>
              </w:rPr>
            </w:pPr>
            <w:r w:rsidRPr="00FC1A36">
              <w:rPr>
                <w:lang w:val="fr-FR"/>
              </w:rPr>
              <w:t>Applicable communication scenarios</w:t>
            </w:r>
          </w:p>
        </w:tc>
        <w:tc>
          <w:tcPr>
            <w:tcW w:w="2732" w:type="pct"/>
            <w:vAlign w:val="center"/>
          </w:tcPr>
          <w:p w14:paraId="1D93596A" w14:textId="77777777" w:rsidR="00D36097" w:rsidRPr="00FC1A36" w:rsidRDefault="00DB1FB1"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InF, Indoor Office</w:t>
            </w:r>
          </w:p>
        </w:tc>
      </w:tr>
      <w:tr w:rsidR="00127660" w:rsidRPr="00FC1A36" w14:paraId="27B369A4" w14:textId="77777777" w:rsidTr="00127660">
        <w:trPr>
          <w:trHeight w:val="40"/>
          <w:jc w:val="center"/>
        </w:trPr>
        <w:tc>
          <w:tcPr>
            <w:tcW w:w="1177" w:type="pct"/>
            <w:gridSpan w:val="2"/>
            <w:shd w:val="clear" w:color="auto" w:fill="auto"/>
            <w:vAlign w:val="center"/>
          </w:tcPr>
          <w:p w14:paraId="3010D4F1" w14:textId="77777777" w:rsidR="00127660" w:rsidRPr="00FC1A36" w:rsidRDefault="00127660" w:rsidP="001219ED">
            <w:pPr>
              <w:pStyle w:val="0Maintext"/>
              <w:spacing w:after="120"/>
            </w:pPr>
            <w:r w:rsidRPr="00FC1A36">
              <w:t>Sensing transmitters and receivers properties</w:t>
            </w:r>
          </w:p>
        </w:tc>
        <w:tc>
          <w:tcPr>
            <w:tcW w:w="1091" w:type="pct"/>
            <w:shd w:val="clear" w:color="auto" w:fill="auto"/>
            <w:vAlign w:val="center"/>
          </w:tcPr>
          <w:p w14:paraId="1C60487A" w14:textId="7945F7A7" w:rsidR="00127660" w:rsidRPr="00FC1A36" w:rsidRDefault="00127660" w:rsidP="001219ED">
            <w:pPr>
              <w:pStyle w:val="0Maintext"/>
              <w:spacing w:after="120"/>
            </w:pPr>
            <w:r w:rsidRPr="007040B2">
              <w:rPr>
                <w:rFonts w:eastAsiaTheme="minorEastAsia"/>
                <w:lang w:eastAsia="zh-CN"/>
              </w:rPr>
              <w:t>Rx/Tx Locations</w:t>
            </w:r>
          </w:p>
        </w:tc>
        <w:tc>
          <w:tcPr>
            <w:tcW w:w="2732" w:type="pct"/>
            <w:vAlign w:val="center"/>
          </w:tcPr>
          <w:p w14:paraId="34C94045" w14:textId="4EF8B88F" w:rsidR="00127660" w:rsidRPr="00127660" w:rsidRDefault="00127660" w:rsidP="00127660">
            <w:pPr>
              <w:spacing w:after="120"/>
              <w:jc w:val="both"/>
              <w:rPr>
                <w:rFonts w:eastAsiaTheme="minorEastAsia"/>
                <w:iCs/>
                <w:lang w:eastAsia="zh-CN"/>
              </w:rPr>
            </w:pPr>
            <w:r w:rsidRPr="007040B2">
              <w:rPr>
                <w:rFonts w:eastAsiaTheme="minorEastAsia"/>
                <w:iCs/>
                <w:lang w:eastAsia="zh-CN"/>
              </w:rPr>
              <w:t>Rx/Tx locations are selected among the TRPs and UEs locations in the corresponding communication scenario</w:t>
            </w:r>
          </w:p>
        </w:tc>
      </w:tr>
      <w:tr w:rsidR="00D36097" w:rsidRPr="00FC1A36" w14:paraId="7C314C76" w14:textId="77777777" w:rsidTr="00127660">
        <w:trPr>
          <w:trHeight w:val="40"/>
          <w:jc w:val="center"/>
        </w:trPr>
        <w:tc>
          <w:tcPr>
            <w:tcW w:w="2268" w:type="pct"/>
            <w:gridSpan w:val="3"/>
            <w:shd w:val="clear" w:color="auto" w:fill="auto"/>
            <w:vAlign w:val="center"/>
          </w:tcPr>
          <w:p w14:paraId="28E87280" w14:textId="77777777" w:rsidR="00D36097" w:rsidRPr="00FC1A36" w:rsidRDefault="00D36097" w:rsidP="001219ED">
            <w:pPr>
              <w:pStyle w:val="0Maintext"/>
              <w:spacing w:after="120"/>
            </w:pPr>
            <w:r w:rsidRPr="00FC1A36">
              <w:t>Supported sensing modes</w:t>
            </w:r>
          </w:p>
        </w:tc>
        <w:tc>
          <w:tcPr>
            <w:tcW w:w="2732" w:type="pct"/>
            <w:vAlign w:val="center"/>
          </w:tcPr>
          <w:p w14:paraId="787D5BA2" w14:textId="4B075EF8" w:rsidR="00D36097" w:rsidRPr="00FC1A36" w:rsidRDefault="00434E3E" w:rsidP="00434E3E">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All 6 sensing modes</w:t>
            </w:r>
          </w:p>
        </w:tc>
      </w:tr>
      <w:tr w:rsidR="00D36097" w:rsidRPr="00FC1A36" w14:paraId="18223CFE" w14:textId="77777777" w:rsidTr="00127660">
        <w:trPr>
          <w:trHeight w:val="451"/>
          <w:jc w:val="center"/>
        </w:trPr>
        <w:tc>
          <w:tcPr>
            <w:tcW w:w="1177" w:type="pct"/>
            <w:gridSpan w:val="2"/>
            <w:vMerge w:val="restart"/>
            <w:shd w:val="clear" w:color="auto" w:fill="auto"/>
            <w:vAlign w:val="center"/>
          </w:tcPr>
          <w:p w14:paraId="0A4F3964"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091" w:type="pct"/>
            <w:shd w:val="clear" w:color="auto" w:fill="auto"/>
            <w:vAlign w:val="center"/>
          </w:tcPr>
          <w:p w14:paraId="1C5961CF" w14:textId="77777777" w:rsidR="00D36097" w:rsidRPr="00FC1A36" w:rsidRDefault="00D36097" w:rsidP="001219ED">
            <w:pPr>
              <w:pStyle w:val="0Maintext"/>
              <w:spacing w:after="120"/>
            </w:pPr>
            <w:r w:rsidRPr="00FC1A36">
              <w:t>Outdoor/indoor</w:t>
            </w:r>
          </w:p>
        </w:tc>
        <w:tc>
          <w:tcPr>
            <w:tcW w:w="2732" w:type="pct"/>
            <w:vAlign w:val="center"/>
          </w:tcPr>
          <w:p w14:paraId="2C0A09AF" w14:textId="77777777" w:rsidR="00D36097"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Indoor</w:t>
            </w:r>
          </w:p>
        </w:tc>
      </w:tr>
      <w:tr w:rsidR="001219ED" w:rsidRPr="00FC1A36" w14:paraId="5C346945" w14:textId="77777777" w:rsidTr="00127660">
        <w:trPr>
          <w:trHeight w:val="415"/>
          <w:jc w:val="center"/>
        </w:trPr>
        <w:tc>
          <w:tcPr>
            <w:tcW w:w="1177" w:type="pct"/>
            <w:gridSpan w:val="2"/>
            <w:vMerge/>
            <w:shd w:val="clear" w:color="auto" w:fill="auto"/>
            <w:vAlign w:val="center"/>
          </w:tcPr>
          <w:p w14:paraId="748A9B83"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047CD61F" w14:textId="77777777" w:rsidR="001219ED" w:rsidRPr="00FC1A36" w:rsidRDefault="001219ED" w:rsidP="001219ED">
            <w:pPr>
              <w:pStyle w:val="0Maintext"/>
              <w:spacing w:after="120"/>
            </w:pPr>
            <w:r w:rsidRPr="00FC1A36">
              <w:t>3D mobility</w:t>
            </w:r>
          </w:p>
        </w:tc>
        <w:tc>
          <w:tcPr>
            <w:tcW w:w="2732" w:type="pct"/>
            <w:vAlign w:val="center"/>
          </w:tcPr>
          <w:p w14:paraId="442F1B88" w14:textId="5B559F8F" w:rsidR="001219ED"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r w:rsidR="00917974" w:rsidRPr="00FC1A36">
              <w:rPr>
                <w:rFonts w:ascii="Times New Roman" w:hAnsi="Times New Roman" w:cs="Times New Roman" w:hint="eastAsia"/>
                <w:iCs/>
                <w:sz w:val="20"/>
                <w:lang w:eastAsia="zh-CN"/>
              </w:rPr>
              <w:t xml:space="preserve">speed = </w:t>
            </w:r>
            <w:r w:rsidRPr="00FC1A36">
              <w:rPr>
                <w:rFonts w:ascii="Times New Roman" w:hAnsi="Times New Roman" w:cs="Times New Roman"/>
                <w:iCs/>
                <w:sz w:val="20"/>
                <w:lang w:eastAsia="zh-CN"/>
              </w:rPr>
              <w:t>3 km/h</w:t>
            </w:r>
            <w:r w:rsidR="00917974" w:rsidRPr="00FC1A36">
              <w:rPr>
                <w:rFonts w:ascii="Times New Roman" w:hAnsi="Times New Roman" w:cs="Times New Roman" w:hint="eastAsia"/>
                <w:iCs/>
                <w:sz w:val="20"/>
                <w:lang w:eastAsia="zh-CN"/>
              </w:rPr>
              <w:t xml:space="preserve">, </w:t>
            </w:r>
            <w:r w:rsidR="000109BB">
              <w:rPr>
                <w:rFonts w:ascii="Times New Roman" w:hAnsi="Times New Roman" w:cs="Times New Roman" w:hint="eastAsia"/>
                <w:iCs/>
                <w:sz w:val="20"/>
                <w:lang w:eastAsia="zh-CN"/>
              </w:rPr>
              <w:t xml:space="preserve">uniformly </w:t>
            </w:r>
            <w:r w:rsidR="00917974" w:rsidRPr="00FC1A36">
              <w:rPr>
                <w:rFonts w:ascii="Times New Roman" w:hAnsi="Times New Roman" w:cs="Times New Roman" w:hint="eastAsia"/>
                <w:iCs/>
                <w:sz w:val="20"/>
                <w:lang w:eastAsia="zh-CN"/>
              </w:rPr>
              <w:t>random direction</w:t>
            </w:r>
          </w:p>
          <w:p w14:paraId="5E401A0E" w14:textId="77777777" w:rsidR="001219ED" w:rsidRPr="00FC1A36" w:rsidRDefault="001219ED"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008729C6" w:rsidRPr="00FC1A36">
              <w:rPr>
                <w:rFonts w:ascii="Times New Roman" w:hAnsi="Times New Roman" w:cs="Times New Roman" w:hint="eastAsia"/>
                <w:iCs/>
                <w:sz w:val="20"/>
                <w:lang w:eastAsia="zh-CN"/>
              </w:rPr>
              <w:t>N/A</w:t>
            </w:r>
          </w:p>
        </w:tc>
      </w:tr>
      <w:tr w:rsidR="001219ED" w:rsidRPr="00FC1A36" w14:paraId="613C98FD" w14:textId="77777777" w:rsidTr="00127660">
        <w:trPr>
          <w:trHeight w:val="407"/>
          <w:jc w:val="center"/>
        </w:trPr>
        <w:tc>
          <w:tcPr>
            <w:tcW w:w="1177" w:type="pct"/>
            <w:gridSpan w:val="2"/>
            <w:vMerge/>
            <w:shd w:val="clear" w:color="auto" w:fill="auto"/>
            <w:vAlign w:val="center"/>
          </w:tcPr>
          <w:p w14:paraId="61B76244"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5341C19D" w14:textId="77777777" w:rsidR="001219ED" w:rsidRPr="00FC1A36" w:rsidRDefault="001219ED" w:rsidP="001219ED">
            <w:pPr>
              <w:pStyle w:val="0Maintext"/>
              <w:spacing w:after="120"/>
            </w:pPr>
            <w:r w:rsidRPr="00FC1A36">
              <w:t>3D distribution</w:t>
            </w:r>
          </w:p>
        </w:tc>
        <w:tc>
          <w:tcPr>
            <w:tcW w:w="2732" w:type="pct"/>
            <w:vAlign w:val="center"/>
          </w:tcPr>
          <w:p w14:paraId="1CAD87FE" w14:textId="77777777" w:rsidR="001219ED"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 u</w:t>
            </w:r>
            <w:r w:rsidRPr="00FC1A36">
              <w:rPr>
                <w:rFonts w:ascii="Times New Roman" w:hAnsi="Times New Roman" w:cs="Times New Roman"/>
                <w:iCs/>
                <w:sz w:val="20"/>
              </w:rPr>
              <w:t>niform</w:t>
            </w:r>
            <w:r w:rsidRPr="00FC1A36">
              <w:rPr>
                <w:rFonts w:ascii="Times New Roman" w:hAnsi="Times New Roman" w:cs="Times New Roman"/>
                <w:iCs/>
                <w:sz w:val="20"/>
                <w:lang w:eastAsia="zh-CN"/>
              </w:rPr>
              <w:t>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4846DA96" w14:textId="169B66A2" w:rsidR="007D458D" w:rsidRPr="007D458D" w:rsidRDefault="001219ED" w:rsidP="005473C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N/A</w:t>
            </w:r>
            <w:r w:rsidR="007A5682">
              <w:rPr>
                <w:rFonts w:ascii="Times New Roman" w:hAnsi="Times New Roman" w:cs="Times New Roman" w:hint="eastAsia"/>
                <w:iCs/>
                <w:sz w:val="20"/>
                <w:lang w:eastAsia="zh-CN"/>
              </w:rPr>
              <w:t xml:space="preserve"> (on ground)</w:t>
            </w:r>
          </w:p>
        </w:tc>
      </w:tr>
      <w:tr w:rsidR="001219ED" w:rsidRPr="00FC1A36" w14:paraId="3C6167B7" w14:textId="77777777" w:rsidTr="00127660">
        <w:trPr>
          <w:trHeight w:val="270"/>
          <w:jc w:val="center"/>
        </w:trPr>
        <w:tc>
          <w:tcPr>
            <w:tcW w:w="1177" w:type="pct"/>
            <w:gridSpan w:val="2"/>
            <w:vMerge/>
            <w:shd w:val="clear" w:color="auto" w:fill="auto"/>
            <w:vAlign w:val="center"/>
          </w:tcPr>
          <w:p w14:paraId="6CC5FC59"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026EC564" w14:textId="77777777" w:rsidR="001219ED" w:rsidRPr="00FC1A36" w:rsidRDefault="001219ED" w:rsidP="001219ED">
            <w:pPr>
              <w:pStyle w:val="0Maintext"/>
              <w:spacing w:after="120"/>
            </w:pPr>
            <w:r w:rsidRPr="00FC1A36">
              <w:t>Orientation</w:t>
            </w:r>
          </w:p>
        </w:tc>
        <w:tc>
          <w:tcPr>
            <w:tcW w:w="2732" w:type="pct"/>
            <w:vAlign w:val="center"/>
          </w:tcPr>
          <w:p w14:paraId="6E9745E5" w14:textId="2588DF9E" w:rsidR="001219ED" w:rsidRPr="00FC1A36" w:rsidRDefault="007A5682" w:rsidP="001219ED">
            <w:pPr>
              <w:pStyle w:val="TAC"/>
              <w:spacing w:after="120"/>
              <w:jc w:val="left"/>
              <w:rPr>
                <w:rFonts w:ascii="Times New Roman" w:eastAsia="等线" w:hAnsi="Times New Roman" w:cs="Times New Roman"/>
                <w:iCs/>
                <w:sz w:val="20"/>
                <w:lang w:eastAsia="zh-CN"/>
              </w:rPr>
            </w:pPr>
            <w:r w:rsidRPr="007A5682">
              <w:rPr>
                <w:rFonts w:ascii="Times New Roman" w:eastAsia="等线" w:hAnsi="Times New Roman" w:cs="Times New Roman"/>
                <w:iCs/>
                <w:sz w:val="20"/>
                <w:lang w:eastAsia="zh-CN"/>
              </w:rPr>
              <w:t>Random in horizontal domain</w:t>
            </w:r>
          </w:p>
        </w:tc>
      </w:tr>
      <w:tr w:rsidR="001219ED" w:rsidRPr="00FC1A36" w14:paraId="098A7E43" w14:textId="77777777" w:rsidTr="00127660">
        <w:trPr>
          <w:trHeight w:val="474"/>
          <w:jc w:val="center"/>
        </w:trPr>
        <w:tc>
          <w:tcPr>
            <w:tcW w:w="1177" w:type="pct"/>
            <w:gridSpan w:val="2"/>
            <w:vMerge/>
            <w:shd w:val="clear" w:color="auto" w:fill="auto"/>
            <w:vAlign w:val="center"/>
          </w:tcPr>
          <w:p w14:paraId="7FD4BC41"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1F471595" w14:textId="77777777" w:rsidR="001219ED" w:rsidRPr="00FC1A36" w:rsidRDefault="001219ED" w:rsidP="001219ED">
            <w:pPr>
              <w:pStyle w:val="0Maintext"/>
              <w:spacing w:after="120"/>
            </w:pPr>
            <w:r w:rsidRPr="00FC1A36">
              <w:t>Physical characteristics (e.g., size)</w:t>
            </w:r>
          </w:p>
        </w:tc>
        <w:tc>
          <w:tcPr>
            <w:tcW w:w="2732" w:type="pct"/>
            <w:vAlign w:val="center"/>
          </w:tcPr>
          <w:p w14:paraId="0513B44C" w14:textId="692CD7DF" w:rsidR="00917974" w:rsidRPr="00FC1A36" w:rsidRDefault="00917974" w:rsidP="008729C6">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two types of human</w:t>
            </w:r>
            <w:r w:rsidR="0087327C">
              <w:rPr>
                <w:rFonts w:ascii="Times New Roman" w:hAnsi="Times New Roman" w:cs="Times New Roman"/>
                <w:iCs/>
                <w:sz w:val="20"/>
                <w:lang w:eastAsia="zh-CN"/>
              </w:rPr>
              <w:t>s</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5FF87FCE" w14:textId="77777777" w:rsidR="001219ED" w:rsidRPr="00FC1A36" w:rsidRDefault="008729C6"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Adult: </w:t>
            </w:r>
            <w:r w:rsidRPr="00FC1A36">
              <w:rPr>
                <w:rFonts w:ascii="Times New Roman" w:hAnsi="Times New Roman" w:cs="Times New Roman"/>
                <w:iCs/>
                <w:sz w:val="20"/>
                <w:lang w:eastAsia="zh-CN"/>
              </w:rPr>
              <w:t>0.5m x 0.5m x 1.75m (</w:t>
            </w:r>
            <w:r w:rsidRPr="00FC1A36">
              <w:rPr>
                <w:rFonts w:ascii="Times New Roman" w:hAnsi="Times New Roman" w:cs="Times New Roman" w:hint="eastAsia"/>
                <w:iCs/>
                <w:sz w:val="20"/>
                <w:lang w:eastAsia="zh-CN"/>
              </w:rPr>
              <w:t>baseline</w:t>
            </w:r>
            <w:r w:rsidRPr="00FC1A36">
              <w:rPr>
                <w:rFonts w:ascii="Times New Roman" w:hAnsi="Times New Roman" w:cs="Times New Roman"/>
                <w:iCs/>
                <w:sz w:val="20"/>
                <w:lang w:eastAsia="zh-CN"/>
              </w:rPr>
              <w:t>)</w:t>
            </w:r>
          </w:p>
          <w:p w14:paraId="5B4BE484" w14:textId="77777777" w:rsidR="008729C6" w:rsidRPr="00FC1A36" w:rsidRDefault="008729C6"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Children: </w:t>
            </w:r>
            <w:r w:rsidRPr="00FC1A36">
              <w:rPr>
                <w:rFonts w:ascii="Times New Roman" w:hAnsi="Times New Roman" w:cs="Times New Roman"/>
                <w:iCs/>
                <w:sz w:val="20"/>
                <w:lang w:eastAsia="zh-CN"/>
              </w:rPr>
              <w:t>0.</w:t>
            </w:r>
            <w:r w:rsidR="00AD16D1" w:rsidRPr="00FC1A36">
              <w:rPr>
                <w:rFonts w:ascii="Times New Roman" w:hAnsi="Times New Roman" w:cs="Times New Roman" w:hint="eastAsia"/>
                <w:iCs/>
                <w:sz w:val="20"/>
                <w:lang w:eastAsia="zh-CN"/>
              </w:rPr>
              <w:t>3</w:t>
            </w:r>
            <w:r w:rsidRPr="00FC1A36">
              <w:rPr>
                <w:rFonts w:ascii="Times New Roman" w:hAnsi="Times New Roman" w:cs="Times New Roman"/>
                <w:iCs/>
                <w:sz w:val="20"/>
                <w:lang w:eastAsia="zh-CN"/>
              </w:rPr>
              <w:t>m x 0.3m x 1m</w:t>
            </w:r>
          </w:p>
        </w:tc>
      </w:tr>
      <w:tr w:rsidR="001219ED" w:rsidRPr="00FC1A36" w14:paraId="6829B251" w14:textId="77777777" w:rsidTr="00127660">
        <w:trPr>
          <w:trHeight w:val="530"/>
          <w:jc w:val="center"/>
        </w:trPr>
        <w:tc>
          <w:tcPr>
            <w:tcW w:w="2268" w:type="pct"/>
            <w:gridSpan w:val="3"/>
            <w:shd w:val="clear" w:color="auto" w:fill="auto"/>
            <w:vAlign w:val="center"/>
          </w:tcPr>
          <w:p w14:paraId="217D8455" w14:textId="77777777" w:rsidR="001219ED" w:rsidRPr="00FC1A36" w:rsidRDefault="001219ED" w:rsidP="001219ED">
            <w:pPr>
              <w:pStyle w:val="0Maintext"/>
              <w:spacing w:after="120"/>
            </w:pPr>
            <w:r w:rsidRPr="00FC1A36">
              <w:t>[Sensing area]</w:t>
            </w:r>
          </w:p>
        </w:tc>
        <w:tc>
          <w:tcPr>
            <w:tcW w:w="2732" w:type="pct"/>
            <w:vAlign w:val="center"/>
          </w:tcPr>
          <w:p w14:paraId="4ED5990F" w14:textId="356F7E1E" w:rsidR="007A5682" w:rsidRPr="001C2422" w:rsidRDefault="007A5682" w:rsidP="007A5682">
            <w:pPr>
              <w:pStyle w:val="TAC"/>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Horizontal: the whole cell layout</w:t>
            </w:r>
            <w:r>
              <w:rPr>
                <w:rFonts w:ascii="Times New Roman" w:hAnsi="Times New Roman" w:cs="Times New Roman" w:hint="eastAsia"/>
                <w:iCs/>
                <w:sz w:val="20"/>
                <w:lang w:eastAsia="zh-CN"/>
              </w:rPr>
              <w:t xml:space="preserve"> (factory, room area);</w:t>
            </w:r>
          </w:p>
          <w:p w14:paraId="3BA5900C" w14:textId="2C094552" w:rsidR="004A5DAA" w:rsidRDefault="007A5682" w:rsidP="004A5DAA">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Optional#1</w:t>
            </w:r>
            <w:r w:rsidR="004A5DAA">
              <w:rPr>
                <w:rFonts w:ascii="Times New Roman" w:hAnsi="Times New Roman" w:cs="Times New Roman" w:hint="eastAsia"/>
                <w:iCs/>
                <w:sz w:val="20"/>
                <w:lang w:eastAsia="zh-CN"/>
              </w:rPr>
              <w:t xml:space="preserve">: </w:t>
            </w:r>
            <w:r w:rsidR="004A5DAA" w:rsidRPr="004A5DAA">
              <w:rPr>
                <w:rFonts w:ascii="Times New Roman" w:hAnsi="Times New Roman" w:cs="Times New Roman"/>
                <w:iCs/>
                <w:sz w:val="20"/>
                <w:lang w:eastAsia="zh-CN"/>
              </w:rPr>
              <w:t xml:space="preserve">convex hull of </w:t>
            </w:r>
            <w:r w:rsidR="00013A3C">
              <w:rPr>
                <w:rFonts w:ascii="Times New Roman" w:hAnsi="Times New Roman" w:cs="Times New Roman" w:hint="eastAsia"/>
                <w:iCs/>
                <w:sz w:val="20"/>
                <w:lang w:eastAsia="zh-CN"/>
              </w:rPr>
              <w:t>each</w:t>
            </w:r>
            <w:r w:rsidR="004A5DAA" w:rsidRPr="004A5DAA">
              <w:rPr>
                <w:rFonts w:ascii="Times New Roman" w:hAnsi="Times New Roman" w:cs="Times New Roman"/>
                <w:iCs/>
                <w:sz w:val="20"/>
                <w:lang w:eastAsia="zh-CN"/>
              </w:rPr>
              <w:t xml:space="preserve"> horizontal BS deployment</w:t>
            </w:r>
          </w:p>
          <w:p w14:paraId="2ED686E7" w14:textId="5B60CCAC" w:rsidR="003D02BE" w:rsidRPr="00FC1A36" w:rsidRDefault="007A5682" w:rsidP="003D02BE">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Optional#2</w:t>
            </w:r>
            <w:r w:rsidR="003D02BE">
              <w:rPr>
                <w:rFonts w:ascii="Times New Roman" w:hAnsi="Times New Roman" w:cs="Times New Roman" w:hint="eastAsia"/>
                <w:iCs/>
                <w:sz w:val="20"/>
                <w:lang w:eastAsia="zh-CN"/>
              </w:rPr>
              <w:t xml:space="preserve">: </w:t>
            </w:r>
            <w:r>
              <w:rPr>
                <w:rFonts w:ascii="Times New Roman" w:hAnsi="Times New Roman" w:cs="Times New Roman" w:hint="eastAsia"/>
                <w:iCs/>
                <w:sz w:val="20"/>
                <w:lang w:eastAsia="zh-CN"/>
              </w:rPr>
              <w:t>convex hull of central</w:t>
            </w:r>
            <w:r w:rsidR="004A5DAA">
              <w:rPr>
                <w:rFonts w:ascii="Times New Roman" w:hAnsi="Times New Roman" w:cs="Times New Roman" w:hint="eastAsia"/>
                <w:iCs/>
                <w:sz w:val="20"/>
                <w:lang w:eastAsia="zh-CN"/>
              </w:rPr>
              <w:t xml:space="preserve"> BS</w:t>
            </w:r>
          </w:p>
          <w:p w14:paraId="2EBEC8CA" w14:textId="36FD17E0" w:rsidR="001219ED" w:rsidRPr="00FC1A36" w:rsidRDefault="008729C6" w:rsidP="00376C04">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on the ground</w:t>
            </w:r>
          </w:p>
        </w:tc>
      </w:tr>
      <w:tr w:rsidR="00127660" w:rsidRPr="00FC1A36" w14:paraId="10763B93" w14:textId="77777777" w:rsidTr="00127660">
        <w:trPr>
          <w:trHeight w:val="424"/>
          <w:jc w:val="center"/>
        </w:trPr>
        <w:tc>
          <w:tcPr>
            <w:tcW w:w="2268" w:type="pct"/>
            <w:gridSpan w:val="3"/>
            <w:shd w:val="clear" w:color="auto" w:fill="auto"/>
            <w:vAlign w:val="center"/>
          </w:tcPr>
          <w:p w14:paraId="22AAAB77" w14:textId="733393E4" w:rsidR="00127660" w:rsidRPr="00FC1A36" w:rsidRDefault="00127660" w:rsidP="001E393A">
            <w:pPr>
              <w:pStyle w:val="0Maintext"/>
              <w:spacing w:after="120"/>
            </w:pPr>
            <w:r w:rsidRPr="00FC1A36">
              <w:t>Minimum 3D distances between pairs of Tx/Rx</w:t>
            </w:r>
            <w:r w:rsidR="001E393A">
              <w:rPr>
                <w:rFonts w:hint="eastAsia"/>
                <w:lang w:eastAsia="zh-CN"/>
              </w:rPr>
              <w:t xml:space="preserve"> and </w:t>
            </w:r>
            <w:r w:rsidRPr="00FC1A36">
              <w:t>sensing target/[unintended objects]</w:t>
            </w:r>
          </w:p>
        </w:tc>
        <w:tc>
          <w:tcPr>
            <w:tcW w:w="2732" w:type="pct"/>
            <w:vAlign w:val="center"/>
          </w:tcPr>
          <w:p w14:paraId="0880A623" w14:textId="758F7E72" w:rsidR="00127660" w:rsidRPr="00FC1A36" w:rsidRDefault="0012766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4A723F24" w14:textId="77777777" w:rsidR="00127660" w:rsidRPr="00FC1A36" w:rsidRDefault="00127660" w:rsidP="008B0A2E">
            <w:pPr>
              <w:pStyle w:val="TAC"/>
              <w:numPr>
                <w:ilvl w:val="0"/>
                <w:numId w:val="24"/>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InF: </w:t>
            </w:r>
          </w:p>
          <w:p w14:paraId="1BED2B49"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74A255E0"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the same as cell height</w:t>
            </w:r>
          </w:p>
          <w:p w14:paraId="12C561B9" w14:textId="77777777" w:rsidR="00127660" w:rsidRPr="00FC1A36" w:rsidRDefault="00127660"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Indoor Office: </w:t>
            </w:r>
          </w:p>
          <w:p w14:paraId="3942A6B0"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4D01756B"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3m</w:t>
            </w:r>
          </w:p>
          <w:p w14:paraId="4C026EA6" w14:textId="1CF2C25E" w:rsidR="00127660" w:rsidRPr="00FC1A36" w:rsidRDefault="00127660"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UE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145BBBE9" w14:textId="77777777" w:rsidR="00127660" w:rsidRPr="00FC1A36" w:rsidRDefault="00127660"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2D214D6" w14:textId="42BA2157" w:rsidR="00EC01C1" w:rsidRPr="00EC01C1" w:rsidRDefault="00127660" w:rsidP="00EC01C1">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127660" w:rsidRPr="00FC1A36" w14:paraId="5C3272D9" w14:textId="77777777" w:rsidTr="00127660">
        <w:trPr>
          <w:trHeight w:val="424"/>
          <w:jc w:val="center"/>
        </w:trPr>
        <w:tc>
          <w:tcPr>
            <w:tcW w:w="2268" w:type="pct"/>
            <w:gridSpan w:val="3"/>
            <w:shd w:val="clear" w:color="auto" w:fill="auto"/>
            <w:vAlign w:val="center"/>
          </w:tcPr>
          <w:p w14:paraId="068F6177" w14:textId="02A631CF" w:rsidR="00127660" w:rsidRPr="00FC1A36" w:rsidRDefault="00127660" w:rsidP="001219ED">
            <w:pPr>
              <w:pStyle w:val="0Maintext"/>
              <w:spacing w:after="120"/>
            </w:pPr>
            <w:r w:rsidRPr="007040B2">
              <w:rPr>
                <w:rFonts w:eastAsiaTheme="minorEastAsia"/>
                <w:lang w:eastAsia="zh-CN"/>
              </w:rPr>
              <w:t>Minimum 3D distance between sensing targets</w:t>
            </w:r>
          </w:p>
        </w:tc>
        <w:tc>
          <w:tcPr>
            <w:tcW w:w="2732" w:type="pct"/>
            <w:vAlign w:val="center"/>
          </w:tcPr>
          <w:p w14:paraId="36E0ACB8" w14:textId="77777777" w:rsidR="00127660" w:rsidRPr="00FC1A36" w:rsidRDefault="00127660" w:rsidP="00127660">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59ABC31" w14:textId="29B6FFBA" w:rsidR="00EC01C1" w:rsidRPr="00EC01C1" w:rsidRDefault="00127660" w:rsidP="00EC01C1">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127660" w:rsidRPr="00FC1A36" w14:paraId="7F89ADBC" w14:textId="77777777" w:rsidTr="00127660">
        <w:trPr>
          <w:trHeight w:val="424"/>
          <w:jc w:val="center"/>
        </w:trPr>
        <w:tc>
          <w:tcPr>
            <w:tcW w:w="1134" w:type="pct"/>
            <w:vMerge w:val="restart"/>
            <w:shd w:val="clear" w:color="auto" w:fill="auto"/>
            <w:vAlign w:val="center"/>
          </w:tcPr>
          <w:p w14:paraId="4D4E4E47" w14:textId="77777777" w:rsidR="00127660" w:rsidRPr="00FC1A36" w:rsidRDefault="00127660" w:rsidP="001219ED">
            <w:pPr>
              <w:pStyle w:val="0Maintext"/>
              <w:spacing w:after="120"/>
            </w:pPr>
            <w:r w:rsidRPr="007040B2">
              <w:rPr>
                <w:rFonts w:eastAsiaTheme="minorEastAsia"/>
                <w:lang w:eastAsia="zh-CN"/>
              </w:rPr>
              <w:t>[Unintended/Environment objects, e.g., types, characteristics, mobility, distribution, etc.]</w:t>
            </w:r>
          </w:p>
        </w:tc>
        <w:tc>
          <w:tcPr>
            <w:tcW w:w="1134" w:type="pct"/>
            <w:gridSpan w:val="2"/>
            <w:shd w:val="clear" w:color="auto" w:fill="auto"/>
            <w:vAlign w:val="center"/>
          </w:tcPr>
          <w:p w14:paraId="27CC00ED" w14:textId="3D176B2B" w:rsidR="00127660" w:rsidRPr="00FC1A36" w:rsidRDefault="00127660" w:rsidP="001219ED">
            <w:pPr>
              <w:pStyle w:val="0Maintext"/>
              <w:spacing w:after="120"/>
            </w:pPr>
            <w:r w:rsidRPr="00FC1A36">
              <w:t>Types</w:t>
            </w:r>
          </w:p>
        </w:tc>
        <w:tc>
          <w:tcPr>
            <w:tcW w:w="2732" w:type="pct"/>
            <w:vAlign w:val="center"/>
          </w:tcPr>
          <w:p w14:paraId="584C3B3E" w14:textId="25D4F53B"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6D856B50" w14:textId="77777777" w:rsidTr="00127660">
        <w:trPr>
          <w:trHeight w:val="424"/>
          <w:jc w:val="center"/>
        </w:trPr>
        <w:tc>
          <w:tcPr>
            <w:tcW w:w="1134" w:type="pct"/>
            <w:vMerge/>
            <w:shd w:val="clear" w:color="auto" w:fill="auto"/>
            <w:vAlign w:val="center"/>
          </w:tcPr>
          <w:p w14:paraId="22F53A28"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47DBB277" w14:textId="467733FA" w:rsidR="00127660" w:rsidRPr="007040B2" w:rsidRDefault="00127660" w:rsidP="001219ED">
            <w:pPr>
              <w:pStyle w:val="0Maintext"/>
              <w:spacing w:after="120"/>
              <w:rPr>
                <w:rFonts w:eastAsiaTheme="minorEastAsia"/>
                <w:lang w:eastAsia="zh-CN"/>
              </w:rPr>
            </w:pPr>
            <w:r w:rsidRPr="00FC1A36">
              <w:t>3D mobility</w:t>
            </w:r>
          </w:p>
        </w:tc>
        <w:tc>
          <w:tcPr>
            <w:tcW w:w="2732" w:type="pct"/>
            <w:vAlign w:val="center"/>
          </w:tcPr>
          <w:p w14:paraId="525A4E94" w14:textId="546D235C"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713A5C9A" w14:textId="77777777" w:rsidTr="00127660">
        <w:trPr>
          <w:trHeight w:val="424"/>
          <w:jc w:val="center"/>
        </w:trPr>
        <w:tc>
          <w:tcPr>
            <w:tcW w:w="1134" w:type="pct"/>
            <w:vMerge/>
            <w:shd w:val="clear" w:color="auto" w:fill="auto"/>
            <w:vAlign w:val="center"/>
          </w:tcPr>
          <w:p w14:paraId="6E9D8C56"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3272DD51" w14:textId="6611D21D" w:rsidR="00127660" w:rsidRPr="007040B2" w:rsidRDefault="00127660" w:rsidP="001219ED">
            <w:pPr>
              <w:pStyle w:val="0Maintext"/>
              <w:spacing w:after="120"/>
              <w:rPr>
                <w:rFonts w:eastAsiaTheme="minorEastAsia"/>
                <w:lang w:eastAsia="zh-CN"/>
              </w:rPr>
            </w:pPr>
            <w:r w:rsidRPr="00FC1A36">
              <w:t>3D distribution</w:t>
            </w:r>
          </w:p>
        </w:tc>
        <w:tc>
          <w:tcPr>
            <w:tcW w:w="2732" w:type="pct"/>
            <w:vAlign w:val="center"/>
          </w:tcPr>
          <w:p w14:paraId="7BA12CA3" w14:textId="77D83AEC"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61E72FE3" w14:textId="77777777" w:rsidTr="00127660">
        <w:trPr>
          <w:trHeight w:val="424"/>
          <w:jc w:val="center"/>
        </w:trPr>
        <w:tc>
          <w:tcPr>
            <w:tcW w:w="1134" w:type="pct"/>
            <w:vMerge/>
            <w:shd w:val="clear" w:color="auto" w:fill="auto"/>
            <w:vAlign w:val="center"/>
          </w:tcPr>
          <w:p w14:paraId="79445E2A"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66FF75A8" w14:textId="54B689A3" w:rsidR="00127660" w:rsidRPr="007040B2" w:rsidRDefault="00127660" w:rsidP="001219ED">
            <w:pPr>
              <w:pStyle w:val="0Maintext"/>
              <w:spacing w:after="120"/>
              <w:rPr>
                <w:rFonts w:eastAsiaTheme="minorEastAsia"/>
                <w:lang w:eastAsia="zh-CN"/>
              </w:rPr>
            </w:pPr>
            <w:r w:rsidRPr="00FC1A36">
              <w:t>Orientation</w:t>
            </w:r>
          </w:p>
        </w:tc>
        <w:tc>
          <w:tcPr>
            <w:tcW w:w="2732" w:type="pct"/>
            <w:vAlign w:val="center"/>
          </w:tcPr>
          <w:p w14:paraId="715195A8" w14:textId="7DD42F72"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0E2037A6" w14:textId="77777777" w:rsidTr="00127660">
        <w:trPr>
          <w:trHeight w:val="424"/>
          <w:jc w:val="center"/>
        </w:trPr>
        <w:tc>
          <w:tcPr>
            <w:tcW w:w="1134" w:type="pct"/>
            <w:vMerge/>
            <w:shd w:val="clear" w:color="auto" w:fill="auto"/>
            <w:vAlign w:val="center"/>
          </w:tcPr>
          <w:p w14:paraId="302CC241"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4024FB0D" w14:textId="79CB09A7" w:rsidR="00127660" w:rsidRPr="007040B2" w:rsidRDefault="00127660" w:rsidP="001219ED">
            <w:pPr>
              <w:pStyle w:val="0Maintext"/>
              <w:spacing w:after="120"/>
              <w:rPr>
                <w:rFonts w:eastAsiaTheme="minorEastAsia"/>
                <w:lang w:eastAsia="zh-CN"/>
              </w:rPr>
            </w:pPr>
            <w:r w:rsidRPr="00FC1A36">
              <w:t>Physical characteristics (e.g., size)</w:t>
            </w:r>
          </w:p>
        </w:tc>
        <w:tc>
          <w:tcPr>
            <w:tcW w:w="2732" w:type="pct"/>
            <w:vAlign w:val="center"/>
          </w:tcPr>
          <w:p w14:paraId="65BFE77B" w14:textId="11B96D77"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22D8241C" w14:textId="6FE73A7E" w:rsidR="00347852" w:rsidRPr="00347852" w:rsidRDefault="00E14B4E" w:rsidP="002416CF">
      <w:pPr>
        <w:spacing w:beforeLines="50" w:before="120" w:after="120"/>
        <w:jc w:val="both"/>
        <w:rPr>
          <w:rFonts w:eastAsiaTheme="minorEastAsia"/>
          <w:lang w:eastAsia="zh-CN"/>
        </w:rPr>
      </w:pPr>
      <w:r>
        <w:rPr>
          <w:rFonts w:eastAsiaTheme="minorEastAsia" w:hint="eastAsia"/>
          <w:lang w:eastAsia="zh-CN"/>
        </w:rPr>
        <w:t>By largely reusing</w:t>
      </w:r>
      <w:r w:rsidR="007A5682">
        <w:rPr>
          <w:rFonts w:eastAsiaTheme="minorEastAsia" w:hint="eastAsia"/>
          <w:lang w:eastAsia="zh-CN"/>
        </w:rPr>
        <w:t xml:space="preserve"> </w:t>
      </w:r>
      <w:r>
        <w:rPr>
          <w:rFonts w:eastAsiaTheme="minorEastAsia" w:hint="eastAsia"/>
          <w:lang w:eastAsia="zh-CN"/>
        </w:rPr>
        <w:t>the characteristics of terrestrial UE indoor in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human indoor, m</w:t>
      </w:r>
      <w:r w:rsidR="002519EC">
        <w:rPr>
          <w:rFonts w:eastAsiaTheme="minorEastAsia" w:hint="eastAsia"/>
          <w:lang w:eastAsia="zh-CN"/>
        </w:rPr>
        <w:t>ost of the contents are aligned with TR 38.901. Additionally, w</w:t>
      </w:r>
      <w:r w:rsidR="002519EC" w:rsidRPr="00347852">
        <w:rPr>
          <w:rFonts w:eastAsiaTheme="minorEastAsia" w:hint="eastAsia"/>
          <w:lang w:eastAsia="zh-CN"/>
        </w:rPr>
        <w:t>e have the following consideration</w:t>
      </w:r>
      <w:r w:rsidR="00347852" w:rsidRPr="00347852">
        <w:rPr>
          <w:rFonts w:eastAsiaTheme="minorEastAsia" w:hint="eastAsia"/>
          <w:lang w:eastAsia="zh-CN"/>
        </w:rPr>
        <w:t>:</w:t>
      </w:r>
    </w:p>
    <w:p w14:paraId="58EE185E" w14:textId="562FCA51" w:rsidR="002519EC" w:rsidRPr="00AD16D1" w:rsidRDefault="00AD16D1" w:rsidP="002416CF">
      <w:pPr>
        <w:pStyle w:val="ad"/>
        <w:numPr>
          <w:ilvl w:val="0"/>
          <w:numId w:val="27"/>
        </w:numPr>
        <w:spacing w:after="120"/>
        <w:ind w:leftChars="0"/>
        <w:jc w:val="both"/>
        <w:rPr>
          <w:rFonts w:eastAsiaTheme="minorEastAsia"/>
          <w:bCs/>
          <w:lang w:eastAsia="zh-CN"/>
        </w:rPr>
      </w:pPr>
      <w:r>
        <w:rPr>
          <w:rFonts w:eastAsiaTheme="minorEastAsia"/>
          <w:bCs/>
          <w:lang w:eastAsia="zh-CN"/>
        </w:rPr>
        <w:t>Several</w:t>
      </w:r>
      <w:r>
        <w:rPr>
          <w:rFonts w:eastAsiaTheme="minorEastAsia" w:hint="eastAsia"/>
          <w:bCs/>
          <w:lang w:eastAsia="zh-CN"/>
        </w:rPr>
        <w:t xml:space="preserve"> scenarios marked in squ</w:t>
      </w:r>
      <w:r w:rsidR="00E14B4E">
        <w:rPr>
          <w:rFonts w:eastAsiaTheme="minorEastAsia" w:hint="eastAsia"/>
          <w:bCs/>
          <w:lang w:eastAsia="zh-CN"/>
        </w:rPr>
        <w:t>are</w:t>
      </w:r>
      <w:r>
        <w:rPr>
          <w:rFonts w:eastAsiaTheme="minorEastAsia" w:hint="eastAsia"/>
          <w:bCs/>
          <w:lang w:eastAsia="zh-CN"/>
        </w:rPr>
        <w:t xml:space="preserve"> </w:t>
      </w:r>
      <w:r>
        <w:rPr>
          <w:rFonts w:eastAsiaTheme="minorEastAsia"/>
          <w:bCs/>
          <w:lang w:eastAsia="zh-CN"/>
        </w:rPr>
        <w:t>bracket</w:t>
      </w:r>
      <w:r>
        <w:rPr>
          <w:rFonts w:eastAsiaTheme="minorEastAsia" w:hint="eastAsia"/>
          <w:bCs/>
          <w:lang w:eastAsia="zh-CN"/>
        </w:rPr>
        <w:t xml:space="preserve"> are not considered in the table, i.e.</w:t>
      </w:r>
      <w:r w:rsidR="00842EB6">
        <w:rPr>
          <w:rFonts w:eastAsiaTheme="minorEastAsia"/>
          <w:bCs/>
          <w:lang w:eastAsia="zh-CN"/>
        </w:rPr>
        <w:t>,</w:t>
      </w:r>
      <w:r w:rsidR="002519EC" w:rsidRPr="00AD16D1">
        <w:rPr>
          <w:bCs/>
        </w:rPr>
        <w:t xml:space="preserve"> [Indoor Room (TR 38.808)], [UMi, UMa]</w:t>
      </w:r>
      <w:r w:rsidR="002519EC" w:rsidRPr="00AD16D1">
        <w:rPr>
          <w:rFonts w:eastAsiaTheme="minorEastAsia" w:hint="eastAsia"/>
          <w:bCs/>
          <w:lang w:eastAsia="zh-CN"/>
        </w:rPr>
        <w:t xml:space="preserve">. </w:t>
      </w:r>
      <w:r w:rsidR="002519EC" w:rsidRPr="00AD16D1">
        <w:rPr>
          <w:rFonts w:eastAsiaTheme="minorEastAsia"/>
          <w:bCs/>
          <w:lang w:eastAsia="zh-CN"/>
        </w:rPr>
        <w:t>I</w:t>
      </w:r>
      <w:r w:rsidR="002519EC" w:rsidRPr="00AD16D1">
        <w:rPr>
          <w:rFonts w:eastAsiaTheme="minorEastAsia" w:hint="eastAsia"/>
          <w:bCs/>
          <w:lang w:eastAsia="zh-CN"/>
        </w:rPr>
        <w:t xml:space="preserve">n our understanding, Indoor Room (TR 38.808) is not so popular and hard to guarantee indoor TRP(s) in real deployment. </w:t>
      </w:r>
      <w:r w:rsidR="002519EC" w:rsidRPr="00AD16D1">
        <w:rPr>
          <w:rFonts w:eastAsiaTheme="minorEastAsia"/>
          <w:bCs/>
          <w:lang w:eastAsia="zh-CN"/>
        </w:rPr>
        <w:t>F</w:t>
      </w:r>
      <w:r w:rsidR="002519EC" w:rsidRPr="00AD16D1">
        <w:rPr>
          <w:rFonts w:eastAsiaTheme="minorEastAsia" w:hint="eastAsia"/>
          <w:bCs/>
          <w:lang w:eastAsia="zh-CN"/>
        </w:rPr>
        <w:t xml:space="preserve">or UMi and UMa, the </w:t>
      </w:r>
      <w:proofErr w:type="spellStart"/>
      <w:r w:rsidR="002519EC" w:rsidRPr="00AD16D1">
        <w:rPr>
          <w:rFonts w:eastAsiaTheme="minorEastAsia" w:hint="eastAsia"/>
          <w:bCs/>
          <w:lang w:eastAsia="zh-CN"/>
        </w:rPr>
        <w:t>gNBs</w:t>
      </w:r>
      <w:proofErr w:type="spellEnd"/>
      <w:r w:rsidR="002519EC" w:rsidRPr="00AD16D1">
        <w:rPr>
          <w:rFonts w:eastAsiaTheme="minorEastAsia" w:hint="eastAsia"/>
          <w:bCs/>
          <w:lang w:eastAsia="zh-CN"/>
        </w:rPr>
        <w:t xml:space="preserve">/TRPs are deployed outdoor, but the sensing target is </w:t>
      </w:r>
      <w:r w:rsidR="00C0736C" w:rsidRPr="00AD16D1">
        <w:rPr>
          <w:rFonts w:eastAsiaTheme="minorEastAsia" w:hint="eastAsia"/>
          <w:bCs/>
          <w:lang w:eastAsia="zh-CN"/>
        </w:rPr>
        <w:t xml:space="preserve">human </w:t>
      </w:r>
      <w:r w:rsidR="002519EC" w:rsidRPr="00AD16D1">
        <w:rPr>
          <w:rFonts w:eastAsiaTheme="minorEastAsia" w:hint="eastAsia"/>
          <w:bCs/>
          <w:lang w:eastAsia="zh-CN"/>
        </w:rPr>
        <w:t xml:space="preserve">indoor. This implies 100% NLOS link and non-negligible </w:t>
      </w:r>
      <w:r w:rsidR="002519EC" w:rsidRPr="00AD16D1">
        <w:rPr>
          <w:rFonts w:eastAsiaTheme="minorEastAsia"/>
          <w:bCs/>
          <w:lang w:eastAsia="zh-CN"/>
        </w:rPr>
        <w:t>penetration</w:t>
      </w:r>
      <w:r w:rsidR="002519EC" w:rsidRPr="00AD16D1">
        <w:rPr>
          <w:rFonts w:eastAsiaTheme="minorEastAsia" w:hint="eastAsia"/>
          <w:bCs/>
          <w:lang w:eastAsia="zh-CN"/>
        </w:rPr>
        <w:t xml:space="preserve"> loss between sensing </w:t>
      </w:r>
      <w:r w:rsidR="002519EC" w:rsidRPr="00AD16D1">
        <w:rPr>
          <w:rFonts w:eastAsiaTheme="minorEastAsia"/>
          <w:bCs/>
          <w:lang w:eastAsia="zh-CN"/>
        </w:rPr>
        <w:t>transmitter</w:t>
      </w:r>
      <w:r w:rsidR="002519EC" w:rsidRPr="00AD16D1">
        <w:rPr>
          <w:rFonts w:eastAsiaTheme="minorEastAsia" w:hint="eastAsia"/>
          <w:bCs/>
          <w:lang w:eastAsia="zh-CN"/>
        </w:rPr>
        <w:t>/receiver and sensing target, when TRP is participating sensing (e.g.</w:t>
      </w:r>
      <w:r w:rsidR="00842EB6">
        <w:rPr>
          <w:rFonts w:eastAsiaTheme="minorEastAsia"/>
          <w:bCs/>
          <w:lang w:eastAsia="zh-CN"/>
        </w:rPr>
        <w:t>,</w:t>
      </w:r>
      <w:r w:rsidR="002519EC" w:rsidRPr="00AD16D1">
        <w:rPr>
          <w:rFonts w:eastAsiaTheme="minorEastAsia" w:hint="eastAsia"/>
          <w:bCs/>
          <w:lang w:eastAsia="zh-CN"/>
        </w:rPr>
        <w:t xml:space="preserve"> UE-to-TRP bi-static sensing mode). It is obvious that UMa and UMi are not promising scenarios for sensing human indoor. </w:t>
      </w:r>
      <w:r w:rsidR="002519EC" w:rsidRPr="00AD16D1">
        <w:rPr>
          <w:rFonts w:eastAsiaTheme="minorEastAsia"/>
          <w:bCs/>
          <w:lang w:eastAsia="zh-CN"/>
        </w:rPr>
        <w:t>W</w:t>
      </w:r>
      <w:r w:rsidR="002519EC" w:rsidRPr="00AD16D1">
        <w:rPr>
          <w:rFonts w:eastAsiaTheme="minorEastAsia" w:hint="eastAsia"/>
          <w:bCs/>
          <w:lang w:eastAsia="zh-CN"/>
        </w:rPr>
        <w:t xml:space="preserve">e suggest focusing on </w:t>
      </w:r>
      <w:proofErr w:type="gramStart"/>
      <w:r w:rsidR="002519EC" w:rsidRPr="00AD16D1">
        <w:rPr>
          <w:rFonts w:eastAsiaTheme="minorEastAsia" w:hint="eastAsia"/>
          <w:bCs/>
          <w:lang w:eastAsia="zh-CN"/>
        </w:rPr>
        <w:t>InF</w:t>
      </w:r>
      <w:proofErr w:type="gramEnd"/>
      <w:r w:rsidR="002519EC" w:rsidRPr="00AD16D1">
        <w:rPr>
          <w:rFonts w:eastAsiaTheme="minorEastAsia" w:hint="eastAsia"/>
          <w:bCs/>
          <w:lang w:eastAsia="zh-CN"/>
        </w:rPr>
        <w:t xml:space="preserve"> and Indoor Office. </w:t>
      </w:r>
    </w:p>
    <w:p w14:paraId="4129B1F4" w14:textId="77777777" w:rsidR="00AD16D1" w:rsidRDefault="00AD16D1" w:rsidP="00C0736C">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lastRenderedPageBreak/>
        <w:t>A set of two human sizes is considered</w:t>
      </w:r>
      <w:r w:rsidRPr="006032FB">
        <w:rPr>
          <w:rFonts w:eastAsiaTheme="minorEastAsia" w:hint="eastAsia"/>
          <w:lang w:eastAsia="zh-CN"/>
        </w:rPr>
        <w:t xml:space="preserve">. </w:t>
      </w:r>
      <w:r w:rsidRPr="00F0149C">
        <w:rPr>
          <w:rFonts w:eastAsiaTheme="minorEastAsia"/>
          <w:lang w:eastAsia="zh-CN"/>
        </w:rPr>
        <w:t xml:space="preserve">The typical </w:t>
      </w:r>
      <w:r>
        <w:rPr>
          <w:rFonts w:eastAsiaTheme="minorEastAsia" w:hint="eastAsia"/>
          <w:lang w:eastAsia="zh-CN"/>
        </w:rPr>
        <w:t xml:space="preserve">human </w:t>
      </w:r>
      <w:r w:rsidRPr="00F0149C">
        <w:rPr>
          <w:rFonts w:eastAsiaTheme="minorEastAsia"/>
          <w:lang w:eastAsia="zh-CN"/>
        </w:rPr>
        <w:t>size (Length x Wid</w:t>
      </w:r>
      <w:r>
        <w:rPr>
          <w:rFonts w:eastAsiaTheme="minorEastAsia"/>
          <w:lang w:eastAsia="zh-CN"/>
        </w:rPr>
        <w:t xml:space="preserve">th x Height) </w:t>
      </w:r>
      <w:r w:rsidRPr="00F0149C">
        <w:rPr>
          <w:rFonts w:eastAsiaTheme="minorEastAsia"/>
          <w:lang w:eastAsia="zh-CN"/>
        </w:rPr>
        <w:t xml:space="preserve">is </w:t>
      </w:r>
      <w:r>
        <w:rPr>
          <w:rFonts w:eastAsiaTheme="minorEastAsia" w:hint="eastAsia"/>
          <w:lang w:eastAsia="zh-CN"/>
        </w:rPr>
        <w:t>0.5</w:t>
      </w:r>
      <w:r>
        <w:rPr>
          <w:rFonts w:eastAsiaTheme="minorEastAsia"/>
          <w:lang w:eastAsia="zh-CN"/>
        </w:rPr>
        <w:t xml:space="preserve">m x </w:t>
      </w:r>
      <w:r>
        <w:rPr>
          <w:rFonts w:eastAsiaTheme="minorEastAsia" w:hint="eastAsia"/>
          <w:lang w:eastAsia="zh-CN"/>
        </w:rPr>
        <w:t>0.5</w:t>
      </w:r>
      <w:r>
        <w:rPr>
          <w:rFonts w:eastAsiaTheme="minorEastAsia"/>
          <w:lang w:eastAsia="zh-CN"/>
        </w:rPr>
        <w:t xml:space="preserve">m x </w:t>
      </w:r>
      <w:r>
        <w:rPr>
          <w:rFonts w:eastAsiaTheme="minorEastAsia" w:hint="eastAsia"/>
          <w:lang w:eastAsia="zh-CN"/>
        </w:rPr>
        <w:t>1</w:t>
      </w:r>
      <w:r w:rsidRPr="00F0149C">
        <w:rPr>
          <w:rFonts w:eastAsiaTheme="minorEastAsia"/>
          <w:lang w:eastAsia="zh-CN"/>
        </w:rPr>
        <w:t>.7</w:t>
      </w:r>
      <w:r>
        <w:rPr>
          <w:rFonts w:eastAsiaTheme="minorEastAsia" w:hint="eastAsia"/>
          <w:lang w:eastAsia="zh-CN"/>
        </w:rPr>
        <w:t>5</w:t>
      </w:r>
      <w:r w:rsidRPr="00F0149C">
        <w:rPr>
          <w:rFonts w:eastAsiaTheme="minorEastAsia"/>
          <w:lang w:eastAsia="zh-CN"/>
        </w:rPr>
        <w:t>m</w:t>
      </w:r>
      <w:r w:rsidRPr="00F0149C">
        <w:rPr>
          <w:rFonts w:eastAsiaTheme="minorEastAsia" w:hint="eastAsia"/>
          <w:lang w:eastAsia="zh-CN"/>
        </w:rPr>
        <w:t xml:space="preserve"> </w:t>
      </w:r>
      <w:r>
        <w:rPr>
          <w:rFonts w:eastAsiaTheme="minorEastAsia" w:hint="eastAsia"/>
          <w:lang w:eastAsia="zh-CN"/>
        </w:rPr>
        <w:t xml:space="preserve">as mentioned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218F2">
        <w:rPr>
          <w:rFonts w:eastAsiaTheme="minorEastAsia"/>
          <w:lang w:eastAsia="zh-CN"/>
        </w:rPr>
        <w:t>[1]</w:t>
      </w:r>
      <w:r>
        <w:rPr>
          <w:rFonts w:eastAsiaTheme="minorEastAsia"/>
          <w:lang w:eastAsia="zh-CN"/>
        </w:rPr>
        <w:fldChar w:fldCharType="end"/>
      </w:r>
      <w:r>
        <w:rPr>
          <w:rFonts w:eastAsiaTheme="minorEastAsia" w:hint="eastAsia"/>
          <w:lang w:eastAsia="zh-CN"/>
        </w:rPr>
        <w:t>, which is obviously for adult and should be the baseline</w:t>
      </w:r>
      <w:r w:rsidRPr="00A80316">
        <w:rPr>
          <w:rFonts w:eastAsiaTheme="minorEastAsia"/>
          <w:lang w:eastAsia="zh-CN"/>
        </w:rPr>
        <w:t>.</w:t>
      </w:r>
      <w:r>
        <w:rPr>
          <w:rFonts w:eastAsiaTheme="minorEastAsia" w:hint="eastAsia"/>
          <w:lang w:eastAsia="zh-CN"/>
        </w:rPr>
        <w:t xml:space="preserve"> In addition, we can consider a smaller size of 0.3m x 0.3m x 1m for children.</w:t>
      </w:r>
    </w:p>
    <w:p w14:paraId="779CB561" w14:textId="231E1D88" w:rsidR="00A65655" w:rsidRDefault="00D10EB4"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According to</w:t>
      </w:r>
      <w:r w:rsidRPr="00D10EB4">
        <w:rPr>
          <w:rFonts w:eastAsiaTheme="minorEastAsia" w:hint="eastAsia"/>
          <w:lang w:eastAsia="zh-CN"/>
        </w:rPr>
        <w:t xml:space="preserve"> </w:t>
      </w:r>
      <w:r>
        <w:rPr>
          <w:rFonts w:eastAsiaTheme="minorEastAsia" w:hint="eastAsia"/>
          <w:lang w:eastAsia="zh-CN"/>
        </w:rPr>
        <w:t xml:space="preserve">TR 38.901, </w:t>
      </w:r>
      <w:r w:rsidR="00D644E4">
        <w:rPr>
          <w:rFonts w:eastAsiaTheme="minorEastAsia" w:hint="eastAsia"/>
          <w:lang w:eastAsia="zh-CN"/>
        </w:rPr>
        <w:t xml:space="preserve">for indoor, </w:t>
      </w:r>
      <w:r>
        <w:rPr>
          <w:rFonts w:eastAsiaTheme="minorEastAsia" w:hint="eastAsia"/>
          <w:lang w:eastAsia="zh-CN"/>
        </w:rPr>
        <w:t xml:space="preserve">the minimum 2D distance between BS/TRP and UE is </w:t>
      </w:r>
      <w:r w:rsidR="00D644E4">
        <w:rPr>
          <w:rFonts w:eastAsiaTheme="minorEastAsia" w:hint="eastAsia"/>
          <w:lang w:eastAsia="zh-CN"/>
        </w:rPr>
        <w:t xml:space="preserve">usually </w:t>
      </w:r>
      <w:r>
        <w:rPr>
          <w:rFonts w:eastAsiaTheme="minorEastAsia" w:hint="eastAsia"/>
          <w:lang w:eastAsia="zh-CN"/>
        </w:rPr>
        <w:t>0m. In other words, they can be fully overlapp</w:t>
      </w:r>
      <w:r w:rsidR="0038797E">
        <w:rPr>
          <w:rFonts w:eastAsiaTheme="minorEastAsia" w:hint="eastAsia"/>
          <w:lang w:eastAsia="zh-CN"/>
        </w:rPr>
        <w:t>ed</w:t>
      </w:r>
      <w:r>
        <w:rPr>
          <w:rFonts w:eastAsiaTheme="minorEastAsia" w:hint="eastAsia"/>
          <w:lang w:eastAsia="zh-CN"/>
        </w:rPr>
        <w:t xml:space="preserve"> in horizontal plane. Based on this logic, the minimum 3D distance between BS/TRP and human is equal to the height of BS/TRP. For </w:t>
      </w:r>
      <w:r w:rsidR="0038797E">
        <w:rPr>
          <w:rFonts w:eastAsiaTheme="minorEastAsia" w:hint="eastAsia"/>
          <w:lang w:eastAsia="zh-CN"/>
        </w:rPr>
        <w:t xml:space="preserve">minimum 2D </w:t>
      </w:r>
      <w:r>
        <w:rPr>
          <w:rFonts w:eastAsiaTheme="minorEastAsia" w:hint="eastAsia"/>
          <w:lang w:eastAsia="zh-CN"/>
        </w:rPr>
        <w:t xml:space="preserve">distance between UE and human, or different humans, we think 3m in horizontal plane is comfortable and suitable. </w:t>
      </w:r>
      <w:r>
        <w:rPr>
          <w:rFonts w:eastAsiaTheme="minorEastAsia"/>
          <w:lang w:eastAsia="zh-CN"/>
        </w:rPr>
        <w:t>S</w:t>
      </w:r>
      <w:r>
        <w:rPr>
          <w:rFonts w:eastAsiaTheme="minorEastAsia" w:hint="eastAsia"/>
          <w:lang w:eastAsia="zh-CN"/>
        </w:rPr>
        <w:t xml:space="preserve">ince </w:t>
      </w:r>
      <w:r w:rsidR="0038797E">
        <w:rPr>
          <w:rFonts w:eastAsiaTheme="minorEastAsia" w:hint="eastAsia"/>
          <w:lang w:eastAsia="zh-CN"/>
        </w:rPr>
        <w:t>they are all on the ground, the 3D distance shall be the same as 2D</w:t>
      </w:r>
      <w:r w:rsidR="0081133B">
        <w:rPr>
          <w:rFonts w:eastAsiaTheme="minorEastAsia" w:hint="eastAsia"/>
          <w:lang w:eastAsia="zh-CN"/>
        </w:rPr>
        <w:t xml:space="preserve"> distance</w:t>
      </w:r>
      <w:r w:rsidR="0038797E">
        <w:rPr>
          <w:rFonts w:eastAsiaTheme="minorEastAsia" w:hint="eastAsia"/>
          <w:lang w:eastAsia="zh-CN"/>
        </w:rPr>
        <w:t>.</w:t>
      </w:r>
      <w:r w:rsidR="00EC01C1">
        <w:rPr>
          <w:rFonts w:eastAsiaTheme="minorEastAsia" w:hint="eastAsia"/>
          <w:lang w:eastAsia="zh-CN"/>
        </w:rPr>
        <w:t xml:space="preserve"> Note </w:t>
      </w:r>
      <w:r w:rsidR="00EC01C1">
        <w:rPr>
          <w:rFonts w:eastAsiaTheme="minorEastAsia"/>
          <w:lang w:eastAsia="zh-CN"/>
        </w:rPr>
        <w:t>that</w:t>
      </w:r>
      <w:r w:rsidR="00EC01C1">
        <w:rPr>
          <w:rFonts w:eastAsiaTheme="minorEastAsia" w:hint="eastAsia"/>
          <w:lang w:eastAsia="zh-CN"/>
        </w:rPr>
        <w:t xml:space="preserve"> </w:t>
      </w:r>
      <w:r w:rsidR="00B504A7">
        <w:rPr>
          <w:rFonts w:eastAsiaTheme="minorEastAsia" w:hint="eastAsia"/>
          <w:lang w:eastAsia="zh-CN"/>
        </w:rPr>
        <w:t>unlike indoor office</w:t>
      </w:r>
      <w:r w:rsidR="00EC01C1">
        <w:rPr>
          <w:rFonts w:eastAsiaTheme="minorEastAsia" w:hint="eastAsia"/>
          <w:lang w:eastAsia="zh-CN"/>
        </w:rPr>
        <w:t xml:space="preserve">, the ceiling height </w:t>
      </w:r>
      <w:r w:rsidR="00B504A7">
        <w:rPr>
          <w:rFonts w:eastAsiaTheme="minorEastAsia" w:hint="eastAsia"/>
          <w:lang w:eastAsia="zh-CN"/>
        </w:rPr>
        <w:t xml:space="preserve">of </w:t>
      </w:r>
      <w:proofErr w:type="gramStart"/>
      <w:r w:rsidR="00B504A7">
        <w:rPr>
          <w:rFonts w:eastAsiaTheme="minorEastAsia" w:hint="eastAsia"/>
          <w:lang w:eastAsia="zh-CN"/>
        </w:rPr>
        <w:t>InF</w:t>
      </w:r>
      <w:proofErr w:type="gramEnd"/>
      <w:r w:rsidR="00B504A7">
        <w:rPr>
          <w:rFonts w:eastAsiaTheme="minorEastAsia" w:hint="eastAsia"/>
          <w:lang w:eastAsia="zh-CN"/>
        </w:rPr>
        <w:t xml:space="preserve"> can</w:t>
      </w:r>
      <w:r w:rsidR="00EC01C1">
        <w:rPr>
          <w:rFonts w:eastAsiaTheme="minorEastAsia" w:hint="eastAsia"/>
          <w:lang w:eastAsia="zh-CN"/>
        </w:rPr>
        <w:t xml:space="preserve"> be varying according to TR 38.901. </w:t>
      </w:r>
    </w:p>
    <w:p w14:paraId="6F19BC75" w14:textId="3A09D13D" w:rsidR="003E4944" w:rsidRDefault="003E4944"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 xml:space="preserve">For sensing area, three options are provided. </w:t>
      </w:r>
      <w:r w:rsidR="00EC01C1">
        <w:rPr>
          <w:rFonts w:eastAsiaTheme="minorEastAsia"/>
          <w:lang w:eastAsia="zh-CN"/>
        </w:rPr>
        <w:t>‘</w:t>
      </w:r>
      <w:r w:rsidR="00EC01C1">
        <w:rPr>
          <w:rFonts w:eastAsiaTheme="minorEastAsia" w:hint="eastAsia"/>
          <w:lang w:eastAsia="zh-CN"/>
        </w:rPr>
        <w:t>The whole cell layout</w:t>
      </w:r>
      <w:r w:rsidR="00EC01C1">
        <w:rPr>
          <w:rFonts w:eastAsiaTheme="minorEastAsia"/>
          <w:lang w:eastAsia="zh-CN"/>
        </w:rPr>
        <w:t>’</w:t>
      </w:r>
      <w:r>
        <w:rPr>
          <w:rFonts w:eastAsiaTheme="minorEastAsia" w:hint="eastAsia"/>
          <w:lang w:eastAsia="zh-CN"/>
        </w:rPr>
        <w:t xml:space="preserve"> is straightforward</w:t>
      </w:r>
      <w:r w:rsidR="00EC01C1">
        <w:rPr>
          <w:rFonts w:eastAsiaTheme="minorEastAsia" w:hint="eastAsia"/>
          <w:lang w:eastAsia="zh-CN"/>
        </w:rPr>
        <w:t xml:space="preserve"> and should be the baseline</w:t>
      </w:r>
      <w:r>
        <w:rPr>
          <w:rFonts w:eastAsiaTheme="minorEastAsia" w:hint="eastAsia"/>
          <w:lang w:eastAsia="zh-CN"/>
        </w:rPr>
        <w:t>. In Option</w:t>
      </w:r>
      <w:r w:rsidR="00EC01C1">
        <w:rPr>
          <w:rFonts w:eastAsiaTheme="minorEastAsia" w:hint="eastAsia"/>
          <w:lang w:eastAsia="zh-CN"/>
        </w:rPr>
        <w:t>al#1 and Optional#2</w:t>
      </w:r>
      <w:r>
        <w:rPr>
          <w:rFonts w:eastAsiaTheme="minorEastAsia" w:hint="eastAsia"/>
          <w:lang w:eastAsia="zh-CN"/>
        </w:rPr>
        <w:t xml:space="preserve">, the concept of </w:t>
      </w:r>
      <w:r>
        <w:rPr>
          <w:rFonts w:ascii="Times New Roman" w:hAnsi="Times New Roman" w:hint="eastAsia"/>
          <w:iCs/>
          <w:lang w:eastAsia="zh-CN"/>
        </w:rPr>
        <w:t>convex hull</w:t>
      </w:r>
      <w:r>
        <w:rPr>
          <w:rFonts w:ascii="Times New Roman" w:eastAsiaTheme="minorEastAsia" w:hAnsi="Times New Roman" w:hint="eastAsia"/>
          <w:iCs/>
          <w:lang w:eastAsia="zh-CN"/>
        </w:rPr>
        <w:t xml:space="preserve"> is applied, which is wildly used in positioning study, typically in </w:t>
      </w:r>
      <w:proofErr w:type="gramStart"/>
      <w:r>
        <w:rPr>
          <w:rFonts w:ascii="Times New Roman" w:eastAsiaTheme="minorEastAsia" w:hAnsi="Times New Roman" w:hint="eastAsia"/>
          <w:iCs/>
          <w:lang w:eastAsia="zh-CN"/>
        </w:rPr>
        <w:t>InF</w:t>
      </w:r>
      <w:proofErr w:type="gramEnd"/>
      <w:r>
        <w:rPr>
          <w:rFonts w:ascii="Times New Roman" w:eastAsiaTheme="minorEastAsia" w:hAnsi="Times New Roman" w:hint="eastAsia"/>
          <w:iCs/>
          <w:lang w:eastAsia="zh-CN"/>
        </w:rPr>
        <w:t xml:space="preserve"> scenario. </w:t>
      </w:r>
      <w:r w:rsidR="008456A3">
        <w:rPr>
          <w:rFonts w:ascii="Times New Roman" w:eastAsiaTheme="minorEastAsia" w:hAnsi="Times New Roman" w:hint="eastAsia"/>
          <w:iCs/>
          <w:lang w:eastAsia="zh-CN"/>
        </w:rPr>
        <w:t xml:space="preserve">And </w:t>
      </w:r>
      <w:r w:rsidR="008456A3">
        <w:rPr>
          <w:rFonts w:ascii="Times New Roman" w:eastAsiaTheme="minorEastAsia" w:hAnsi="Times New Roman"/>
          <w:iCs/>
          <w:lang w:eastAsia="zh-CN"/>
        </w:rPr>
        <w:t>apparently</w:t>
      </w:r>
      <w:r w:rsidR="00EF07FA">
        <w:rPr>
          <w:rFonts w:ascii="Times New Roman" w:eastAsiaTheme="minorEastAsia" w:hAnsi="Times New Roman" w:hint="eastAsia"/>
          <w:iCs/>
          <w:lang w:eastAsia="zh-CN"/>
        </w:rPr>
        <w:t>, Optional#2</w:t>
      </w:r>
      <w:r w:rsidR="008456A3">
        <w:rPr>
          <w:rFonts w:ascii="Times New Roman" w:eastAsiaTheme="minorEastAsia" w:hAnsi="Times New Roman" w:hint="eastAsia"/>
          <w:iCs/>
          <w:lang w:eastAsia="zh-CN"/>
        </w:rPr>
        <w:t xml:space="preserve"> </w:t>
      </w:r>
      <w:r w:rsidR="00EF07FA">
        <w:rPr>
          <w:rFonts w:ascii="Times New Roman" w:eastAsiaTheme="minorEastAsia" w:hAnsi="Times New Roman" w:hint="eastAsia"/>
          <w:iCs/>
          <w:lang w:eastAsia="zh-CN"/>
        </w:rPr>
        <w:t>is a simplified case of Optional#1</w:t>
      </w:r>
      <w:r w:rsidR="008456A3">
        <w:rPr>
          <w:rFonts w:ascii="Times New Roman" w:eastAsiaTheme="minorEastAsia" w:hAnsi="Times New Roman" w:hint="eastAsia"/>
          <w:iCs/>
          <w:lang w:eastAsia="zh-CN"/>
        </w:rPr>
        <w:t>.</w:t>
      </w:r>
    </w:p>
    <w:p w14:paraId="51E73EFA" w14:textId="11FFE8BE" w:rsidR="00AA6E9E" w:rsidRPr="00006435" w:rsidRDefault="00AA6E9E" w:rsidP="00AA6E9E">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6</w:t>
      </w:r>
      <w:r>
        <w:rPr>
          <w:rFonts w:eastAsiaTheme="minorEastAsia" w:hint="eastAsia"/>
          <w:b/>
          <w:lang w:eastAsia="zh-CN"/>
        </w:rPr>
        <w:t>: Adopt Table 2 for sensing humans indoors.</w:t>
      </w:r>
    </w:p>
    <w:p w14:paraId="2F67D6A9" w14:textId="77777777" w:rsidR="00527763" w:rsidRDefault="00527763" w:rsidP="008B6D7E">
      <w:pPr>
        <w:pStyle w:val="3"/>
      </w:pPr>
      <w:r>
        <w:t>Humans</w:t>
      </w:r>
      <w:r w:rsidRPr="00794333">
        <w:t xml:space="preserve"> outdoors</w:t>
      </w:r>
    </w:p>
    <w:p w14:paraId="3DA2E311" w14:textId="77777777" w:rsidR="0081133B" w:rsidRPr="00B73EED" w:rsidRDefault="0081133B" w:rsidP="0081133B">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humans outdoors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_Ref165209237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t xml:space="preserve">Table </w:t>
      </w:r>
      <w:r w:rsidR="005218F2">
        <w:rPr>
          <w:noProof/>
        </w:rPr>
        <w:t>3</w:t>
      </w:r>
      <w:r>
        <w:rPr>
          <w:rFonts w:eastAsiaTheme="minorEastAsia"/>
          <w:lang w:eastAsia="zh-CN"/>
        </w:rPr>
        <w:fldChar w:fldCharType="end"/>
      </w:r>
      <w:r>
        <w:rPr>
          <w:rFonts w:eastAsiaTheme="minorEastAsia" w:hint="eastAsia"/>
          <w:lang w:eastAsia="zh-CN"/>
        </w:rPr>
        <w:t>.</w:t>
      </w:r>
    </w:p>
    <w:p w14:paraId="2CEDDC91" w14:textId="027162F1" w:rsidR="00E35B84" w:rsidRPr="00E35B84" w:rsidRDefault="00E35B84" w:rsidP="00E35B84">
      <w:pPr>
        <w:pStyle w:val="ae"/>
        <w:keepNext/>
        <w:spacing w:after="120"/>
        <w:jc w:val="center"/>
        <w:rPr>
          <w:rFonts w:eastAsiaTheme="minorEastAsia"/>
          <w:lang w:eastAsia="zh-CN"/>
        </w:rPr>
      </w:pPr>
      <w:bookmarkStart w:id="7" w:name="_Ref165209237"/>
      <w:r>
        <w:t xml:space="preserve">Table </w:t>
      </w:r>
      <w:r w:rsidR="00BB2906">
        <w:fldChar w:fldCharType="begin"/>
      </w:r>
      <w:r w:rsidR="00BB2906">
        <w:instrText xml:space="preserve"> SEQ Table \* ARABIC </w:instrText>
      </w:r>
      <w:r w:rsidR="00BB2906">
        <w:fldChar w:fldCharType="separate"/>
      </w:r>
      <w:r w:rsidR="005218F2">
        <w:rPr>
          <w:noProof/>
        </w:rPr>
        <w:t>3</w:t>
      </w:r>
      <w:r w:rsidR="00BB2906">
        <w:rPr>
          <w:noProof/>
        </w:rPr>
        <w:fldChar w:fldCharType="end"/>
      </w:r>
      <w:bookmarkEnd w:id="7"/>
      <w:r w:rsidRPr="00E35B84">
        <w:rPr>
          <w:lang w:eastAsia="zh-CN"/>
        </w:rPr>
        <w:t xml:space="preserve"> </w:t>
      </w:r>
      <w:r>
        <w:rPr>
          <w:lang w:eastAsia="zh-CN"/>
        </w:rPr>
        <w:t xml:space="preserve">Evaluation parameter for </w:t>
      </w:r>
      <w:r>
        <w:rPr>
          <w:lang w:eastAsia="ko-KR"/>
        </w:rPr>
        <w:t>sensing</w:t>
      </w:r>
      <w:r>
        <w:rPr>
          <w:rFonts w:eastAsiaTheme="minorEastAsia" w:hint="eastAsia"/>
          <w:lang w:eastAsia="zh-CN"/>
        </w:rPr>
        <w:t xml:space="preserve"> humans outdoors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2126"/>
        <w:gridCol w:w="4974"/>
      </w:tblGrid>
      <w:tr w:rsidR="00D36097" w:rsidRPr="00FC1A36" w14:paraId="51FFCB76" w14:textId="77777777" w:rsidTr="00F256D5">
        <w:trPr>
          <w:jc w:val="center"/>
        </w:trPr>
        <w:tc>
          <w:tcPr>
            <w:tcW w:w="2267" w:type="pct"/>
            <w:gridSpan w:val="2"/>
            <w:shd w:val="clear" w:color="auto" w:fill="D9D9D9"/>
            <w:vAlign w:val="center"/>
          </w:tcPr>
          <w:p w14:paraId="3C3374E7"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733" w:type="pct"/>
            <w:shd w:val="clear" w:color="auto" w:fill="D9D9D9"/>
          </w:tcPr>
          <w:p w14:paraId="1D188DAC"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73385CB5" w14:textId="77777777" w:rsidTr="00F256D5">
        <w:trPr>
          <w:jc w:val="center"/>
        </w:trPr>
        <w:tc>
          <w:tcPr>
            <w:tcW w:w="2267" w:type="pct"/>
            <w:gridSpan w:val="2"/>
            <w:shd w:val="clear" w:color="auto" w:fill="auto"/>
            <w:vAlign w:val="center"/>
          </w:tcPr>
          <w:p w14:paraId="5D2D4EBF" w14:textId="77777777" w:rsidR="00D36097" w:rsidRPr="00FC1A36" w:rsidRDefault="00D36097" w:rsidP="001219ED">
            <w:pPr>
              <w:pStyle w:val="0Maintext"/>
              <w:spacing w:after="120"/>
              <w:rPr>
                <w:lang w:val="fr-FR"/>
              </w:rPr>
            </w:pPr>
            <w:r w:rsidRPr="00FC1A36">
              <w:rPr>
                <w:lang w:val="fr-FR"/>
              </w:rPr>
              <w:t>Applicable communication scenarios</w:t>
            </w:r>
          </w:p>
        </w:tc>
        <w:tc>
          <w:tcPr>
            <w:tcW w:w="2733" w:type="pct"/>
            <w:vAlign w:val="center"/>
          </w:tcPr>
          <w:p w14:paraId="2E32F045" w14:textId="77777777" w:rsidR="00D36097" w:rsidRPr="00FC1A36" w:rsidRDefault="00117B89" w:rsidP="001219ED">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rPr>
              <w:t>UMi, UMa, [RMa]</w:t>
            </w:r>
          </w:p>
        </w:tc>
      </w:tr>
      <w:tr w:rsidR="00F256D5" w:rsidRPr="00FC1A36" w14:paraId="28889485" w14:textId="77777777" w:rsidTr="00F256D5">
        <w:trPr>
          <w:trHeight w:val="40"/>
          <w:jc w:val="center"/>
        </w:trPr>
        <w:tc>
          <w:tcPr>
            <w:tcW w:w="1099" w:type="pct"/>
            <w:shd w:val="clear" w:color="auto" w:fill="auto"/>
            <w:vAlign w:val="center"/>
          </w:tcPr>
          <w:p w14:paraId="056F6841" w14:textId="7B8D2B9C" w:rsidR="00F256D5" w:rsidRPr="00FC1A36" w:rsidRDefault="00F256D5" w:rsidP="001219ED">
            <w:pPr>
              <w:pStyle w:val="0Maintext"/>
              <w:spacing w:after="120"/>
            </w:pPr>
            <w:r w:rsidRPr="00FC1A36">
              <w:t>Sensing transmitters and receivers properties</w:t>
            </w:r>
          </w:p>
        </w:tc>
        <w:tc>
          <w:tcPr>
            <w:tcW w:w="1168" w:type="pct"/>
            <w:shd w:val="clear" w:color="auto" w:fill="auto"/>
            <w:vAlign w:val="center"/>
          </w:tcPr>
          <w:p w14:paraId="54497D32" w14:textId="71CEEBB7" w:rsidR="00F256D5" w:rsidRPr="00FC1A36" w:rsidRDefault="00F256D5" w:rsidP="001219ED">
            <w:pPr>
              <w:pStyle w:val="0Maintext"/>
              <w:spacing w:after="120"/>
            </w:pPr>
            <w:r w:rsidRPr="007040B2">
              <w:rPr>
                <w:rFonts w:eastAsiaTheme="minorEastAsia"/>
                <w:lang w:eastAsia="zh-CN"/>
              </w:rPr>
              <w:t>Rx/Tx Locations</w:t>
            </w:r>
          </w:p>
        </w:tc>
        <w:tc>
          <w:tcPr>
            <w:tcW w:w="2733" w:type="pct"/>
            <w:vAlign w:val="center"/>
          </w:tcPr>
          <w:p w14:paraId="2254C14E" w14:textId="39B721F1" w:rsidR="00F256D5" w:rsidRPr="00FC1A36" w:rsidRDefault="00F256D5" w:rsidP="006B0BD5">
            <w:pPr>
              <w:pStyle w:val="TAC"/>
              <w:spacing w:after="120"/>
              <w:jc w:val="left"/>
              <w:rPr>
                <w:rFonts w:ascii="Times New Roman" w:hAnsi="Times New Roman" w:cs="Times New Roman"/>
                <w:iCs/>
                <w:sz w:val="20"/>
                <w:lang w:eastAsia="zh-CN"/>
              </w:rPr>
            </w:pPr>
            <w:r w:rsidRPr="00F256D5">
              <w:rPr>
                <w:rFonts w:ascii="Times New Roman" w:hAnsi="Times New Roman" w:cs="Times New Roman"/>
                <w:iCs/>
                <w:sz w:val="20"/>
                <w:lang w:eastAsia="zh-CN"/>
              </w:rPr>
              <w:t>Rx/Tx locations are selected among the TRPs and UEs locations in the corresponding communication scenario</w:t>
            </w:r>
          </w:p>
        </w:tc>
      </w:tr>
      <w:tr w:rsidR="00117B89" w:rsidRPr="00FC1A36" w14:paraId="1450A4FE" w14:textId="77777777" w:rsidTr="00F256D5">
        <w:trPr>
          <w:trHeight w:val="40"/>
          <w:jc w:val="center"/>
        </w:trPr>
        <w:tc>
          <w:tcPr>
            <w:tcW w:w="2267" w:type="pct"/>
            <w:gridSpan w:val="2"/>
            <w:shd w:val="clear" w:color="auto" w:fill="auto"/>
            <w:vAlign w:val="center"/>
          </w:tcPr>
          <w:p w14:paraId="1AB67B39" w14:textId="77777777" w:rsidR="00117B89" w:rsidRPr="00FC1A36" w:rsidRDefault="00117B89" w:rsidP="001219ED">
            <w:pPr>
              <w:pStyle w:val="0Maintext"/>
              <w:spacing w:after="120"/>
            </w:pPr>
            <w:r w:rsidRPr="00FC1A36">
              <w:t>Supported sensing modes</w:t>
            </w:r>
          </w:p>
        </w:tc>
        <w:tc>
          <w:tcPr>
            <w:tcW w:w="2733" w:type="pct"/>
            <w:vAlign w:val="center"/>
          </w:tcPr>
          <w:p w14:paraId="65A2096E" w14:textId="74D32E6D" w:rsidR="00117B89" w:rsidRPr="00FC1A36" w:rsidRDefault="00434E3E" w:rsidP="009B7DFA">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All 6 sensing modes</w:t>
            </w:r>
          </w:p>
        </w:tc>
      </w:tr>
      <w:tr w:rsidR="00117B89" w:rsidRPr="00FC1A36" w14:paraId="2200751E" w14:textId="77777777" w:rsidTr="00F256D5">
        <w:trPr>
          <w:trHeight w:val="451"/>
          <w:jc w:val="center"/>
        </w:trPr>
        <w:tc>
          <w:tcPr>
            <w:tcW w:w="1099" w:type="pct"/>
            <w:vMerge w:val="restart"/>
            <w:shd w:val="clear" w:color="auto" w:fill="auto"/>
            <w:vAlign w:val="center"/>
          </w:tcPr>
          <w:p w14:paraId="74D66A8E" w14:textId="77777777" w:rsidR="00117B89" w:rsidRPr="00FC1A36" w:rsidRDefault="00117B89" w:rsidP="001219ED">
            <w:pPr>
              <w:pStyle w:val="0Maintext"/>
              <w:spacing w:after="120"/>
              <w:rPr>
                <w:lang w:val="en-US" w:eastAsia="zh-CN"/>
              </w:rPr>
            </w:pPr>
            <w:r w:rsidRPr="00FC1A36">
              <w:rPr>
                <w:lang w:val="en-US" w:eastAsia="zh-CN"/>
              </w:rPr>
              <w:t>Sensing target</w:t>
            </w:r>
          </w:p>
        </w:tc>
        <w:tc>
          <w:tcPr>
            <w:tcW w:w="1168" w:type="pct"/>
            <w:shd w:val="clear" w:color="auto" w:fill="auto"/>
            <w:vAlign w:val="center"/>
          </w:tcPr>
          <w:p w14:paraId="60C2B1F6" w14:textId="77777777" w:rsidR="00117B89" w:rsidRPr="00FC1A36" w:rsidRDefault="00117B89" w:rsidP="001219ED">
            <w:pPr>
              <w:pStyle w:val="0Maintext"/>
              <w:spacing w:after="120"/>
            </w:pPr>
            <w:r w:rsidRPr="00FC1A36">
              <w:t>Outdoor/indoor</w:t>
            </w:r>
          </w:p>
        </w:tc>
        <w:tc>
          <w:tcPr>
            <w:tcW w:w="2733" w:type="pct"/>
            <w:vAlign w:val="center"/>
          </w:tcPr>
          <w:p w14:paraId="28320542" w14:textId="77777777" w:rsidR="00117B89" w:rsidRPr="00FC1A36" w:rsidRDefault="00117B89"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Outdoor</w:t>
            </w:r>
          </w:p>
        </w:tc>
      </w:tr>
      <w:tr w:rsidR="00117B89" w:rsidRPr="00FC1A36" w14:paraId="62CC0395" w14:textId="77777777" w:rsidTr="00F256D5">
        <w:trPr>
          <w:trHeight w:val="415"/>
          <w:jc w:val="center"/>
        </w:trPr>
        <w:tc>
          <w:tcPr>
            <w:tcW w:w="1099" w:type="pct"/>
            <w:vMerge/>
            <w:shd w:val="clear" w:color="auto" w:fill="auto"/>
            <w:vAlign w:val="center"/>
          </w:tcPr>
          <w:p w14:paraId="0699C5F6"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544C1B79" w14:textId="77777777" w:rsidR="00117B89" w:rsidRPr="00FC1A36" w:rsidRDefault="00117B89" w:rsidP="001219ED">
            <w:pPr>
              <w:pStyle w:val="0Maintext"/>
              <w:spacing w:after="120"/>
            </w:pPr>
            <w:r w:rsidRPr="00FC1A36">
              <w:t>3D mobility</w:t>
            </w:r>
          </w:p>
        </w:tc>
        <w:tc>
          <w:tcPr>
            <w:tcW w:w="2733" w:type="pct"/>
            <w:vAlign w:val="center"/>
          </w:tcPr>
          <w:p w14:paraId="06C6D823" w14:textId="619AA4D0" w:rsidR="00117B89" w:rsidRPr="00FC1A36" w:rsidRDefault="00117B89" w:rsidP="00117B89">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00101105" w:rsidRPr="00FC1A36">
              <w:rPr>
                <w:rFonts w:ascii="Times New Roman" w:hAnsi="Times New Roman" w:cs="Times New Roman" w:hint="eastAsia"/>
                <w:iCs/>
                <w:sz w:val="20"/>
                <w:lang w:eastAsia="zh-CN"/>
              </w:rPr>
              <w:t>:</w:t>
            </w:r>
            <w:r w:rsidR="00101105" w:rsidRPr="00FC1A36">
              <w:rPr>
                <w:rFonts w:ascii="Times New Roman" w:hAnsi="Times New Roman" w:cs="Times New Roman"/>
                <w:iCs/>
                <w:sz w:val="20"/>
                <w:lang w:eastAsia="zh-CN"/>
              </w:rPr>
              <w:t xml:space="preserve"> speed</w:t>
            </w:r>
            <w:r w:rsidR="00101105" w:rsidRPr="00FC1A36">
              <w:rPr>
                <w:rFonts w:ascii="Times New Roman" w:hAnsi="Times New Roman" w:cs="Times New Roman" w:hint="eastAsia"/>
                <w:iCs/>
                <w:sz w:val="20"/>
                <w:lang w:eastAsia="zh-CN"/>
              </w:rPr>
              <w:t xml:space="preserve"> = </w:t>
            </w:r>
            <w:r w:rsidRPr="00FC1A36">
              <w:rPr>
                <w:rFonts w:ascii="Times New Roman" w:hAnsi="Times New Roman" w:cs="Times New Roman"/>
                <w:iCs/>
                <w:sz w:val="20"/>
                <w:lang w:eastAsia="zh-CN"/>
              </w:rPr>
              <w:t>3 km/h</w:t>
            </w:r>
            <w:r w:rsidR="00495E57">
              <w:rPr>
                <w:rFonts w:ascii="Times New Roman" w:hAnsi="Times New Roman" w:cs="Times New Roman" w:hint="eastAsia"/>
                <w:iCs/>
                <w:sz w:val="20"/>
                <w:lang w:eastAsia="zh-CN"/>
              </w:rPr>
              <w:t xml:space="preserve"> (baseline)</w:t>
            </w:r>
            <w:r w:rsidR="00C9165C" w:rsidRPr="00FC1A36">
              <w:rPr>
                <w:rFonts w:ascii="Times New Roman" w:hAnsi="Times New Roman" w:cs="Times New Roman" w:hint="eastAsia"/>
                <w:iCs/>
                <w:sz w:val="20"/>
                <w:lang w:eastAsia="zh-CN"/>
              </w:rPr>
              <w:t>, 10 km/h, 20km/h</w:t>
            </w:r>
            <w:r w:rsidR="00101105" w:rsidRPr="00FC1A36">
              <w:rPr>
                <w:rFonts w:ascii="Times New Roman" w:hAnsi="Times New Roman" w:cs="Times New Roman" w:hint="eastAsia"/>
                <w:iCs/>
                <w:sz w:val="20"/>
                <w:lang w:eastAsia="zh-CN"/>
              </w:rPr>
              <w:t xml:space="preserve">, </w:t>
            </w:r>
            <w:r w:rsidR="000109BB">
              <w:rPr>
                <w:rFonts w:ascii="Times New Roman" w:hAnsi="Times New Roman" w:cs="Times New Roman" w:hint="eastAsia"/>
                <w:iCs/>
                <w:sz w:val="20"/>
                <w:lang w:eastAsia="zh-CN"/>
              </w:rPr>
              <w:t xml:space="preserve">uniformly </w:t>
            </w:r>
            <w:r w:rsidR="00101105" w:rsidRPr="00FC1A36">
              <w:rPr>
                <w:rFonts w:ascii="Times New Roman" w:hAnsi="Times New Roman" w:cs="Times New Roman" w:hint="eastAsia"/>
                <w:iCs/>
                <w:sz w:val="20"/>
                <w:lang w:eastAsia="zh-CN"/>
              </w:rPr>
              <w:t>random direction</w:t>
            </w:r>
          </w:p>
          <w:p w14:paraId="155E6EC4" w14:textId="77777777" w:rsidR="00117B89" w:rsidRPr="00FC1A36" w:rsidRDefault="00117B89" w:rsidP="00101105">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Vertical: N/A</w:t>
            </w:r>
          </w:p>
        </w:tc>
      </w:tr>
      <w:tr w:rsidR="00117B89" w:rsidRPr="00FC1A36" w14:paraId="03BA0075" w14:textId="77777777" w:rsidTr="00F256D5">
        <w:trPr>
          <w:trHeight w:val="407"/>
          <w:jc w:val="center"/>
        </w:trPr>
        <w:tc>
          <w:tcPr>
            <w:tcW w:w="1099" w:type="pct"/>
            <w:vMerge/>
            <w:shd w:val="clear" w:color="auto" w:fill="auto"/>
            <w:vAlign w:val="center"/>
          </w:tcPr>
          <w:p w14:paraId="47B255AD"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1F8DB2EE" w14:textId="77777777" w:rsidR="00117B89" w:rsidRPr="00FC1A36" w:rsidRDefault="00117B89" w:rsidP="001219ED">
            <w:pPr>
              <w:pStyle w:val="0Maintext"/>
              <w:spacing w:after="120"/>
            </w:pPr>
            <w:r w:rsidRPr="00FC1A36">
              <w:t>3D distribution</w:t>
            </w:r>
          </w:p>
        </w:tc>
        <w:tc>
          <w:tcPr>
            <w:tcW w:w="2733" w:type="pct"/>
            <w:vAlign w:val="center"/>
          </w:tcPr>
          <w:p w14:paraId="1A160937" w14:textId="77777777" w:rsidR="0096095C" w:rsidRPr="00FC1A36" w:rsidRDefault="0096095C" w:rsidP="0096095C">
            <w:pPr>
              <w:pStyle w:val="TAC"/>
              <w:spacing w:after="120"/>
              <w:jc w:val="left"/>
              <w:rPr>
                <w:rFonts w:ascii="Times New Roman" w:hAnsi="Times New Roman" w:cs="Times New Roman"/>
                <w:iCs/>
                <w:sz w:val="20"/>
              </w:rPr>
            </w:pPr>
            <w:r w:rsidRPr="00FC1A36">
              <w:rPr>
                <w:rFonts w:ascii="Times New Roman" w:hAnsi="Times New Roman" w:cs="Times New Roman"/>
                <w:iCs/>
                <w:sz w:val="20"/>
              </w:rPr>
              <w:t>Horizontal plane: uniformly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5A6C31A9" w14:textId="51F636BA" w:rsidR="007D458D" w:rsidRPr="00FC1A36" w:rsidRDefault="0096095C" w:rsidP="0096095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Vertical plane: N/A</w:t>
            </w:r>
            <w:r w:rsidR="00D451FB">
              <w:rPr>
                <w:rFonts w:ascii="Times New Roman" w:hAnsi="Times New Roman" w:cs="Times New Roman" w:hint="eastAsia"/>
                <w:iCs/>
                <w:sz w:val="20"/>
                <w:lang w:eastAsia="zh-CN"/>
              </w:rPr>
              <w:t xml:space="preserve"> (on ground)</w:t>
            </w:r>
          </w:p>
        </w:tc>
      </w:tr>
      <w:tr w:rsidR="00117B89" w:rsidRPr="00FC1A36" w14:paraId="2A7D914F" w14:textId="77777777" w:rsidTr="00F256D5">
        <w:trPr>
          <w:trHeight w:val="270"/>
          <w:jc w:val="center"/>
        </w:trPr>
        <w:tc>
          <w:tcPr>
            <w:tcW w:w="1099" w:type="pct"/>
            <w:vMerge/>
            <w:shd w:val="clear" w:color="auto" w:fill="auto"/>
            <w:vAlign w:val="center"/>
          </w:tcPr>
          <w:p w14:paraId="11B036BD"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3030A6E9" w14:textId="77777777" w:rsidR="00117B89" w:rsidRPr="00FC1A36" w:rsidRDefault="00117B89" w:rsidP="001219ED">
            <w:pPr>
              <w:pStyle w:val="0Maintext"/>
              <w:spacing w:after="120"/>
            </w:pPr>
            <w:r w:rsidRPr="00FC1A36">
              <w:t>Orientation</w:t>
            </w:r>
          </w:p>
        </w:tc>
        <w:tc>
          <w:tcPr>
            <w:tcW w:w="2733" w:type="pct"/>
            <w:vAlign w:val="center"/>
          </w:tcPr>
          <w:p w14:paraId="557FFF9A" w14:textId="27E01AFE" w:rsidR="00117B89" w:rsidRPr="00FC1A36" w:rsidRDefault="00F256D5" w:rsidP="001219ED">
            <w:pPr>
              <w:pStyle w:val="TAC"/>
              <w:spacing w:after="120"/>
              <w:jc w:val="left"/>
              <w:rPr>
                <w:rFonts w:ascii="Times New Roman" w:eastAsia="等线" w:hAnsi="Times New Roman" w:cs="Times New Roman"/>
                <w:iCs/>
                <w:sz w:val="20"/>
                <w:lang w:eastAsia="zh-CN"/>
              </w:rPr>
            </w:pPr>
            <w:r w:rsidRPr="007A5682">
              <w:rPr>
                <w:rFonts w:ascii="Times New Roman" w:eastAsia="等线" w:hAnsi="Times New Roman" w:cs="Times New Roman"/>
                <w:iCs/>
                <w:sz w:val="20"/>
                <w:lang w:eastAsia="zh-CN"/>
              </w:rPr>
              <w:t>Random in horizontal domain</w:t>
            </w:r>
          </w:p>
        </w:tc>
      </w:tr>
      <w:tr w:rsidR="00117B89" w:rsidRPr="00FC1A36" w14:paraId="19B7BCF5" w14:textId="77777777" w:rsidTr="00F256D5">
        <w:trPr>
          <w:trHeight w:val="474"/>
          <w:jc w:val="center"/>
        </w:trPr>
        <w:tc>
          <w:tcPr>
            <w:tcW w:w="1099" w:type="pct"/>
            <w:vMerge/>
            <w:shd w:val="clear" w:color="auto" w:fill="auto"/>
            <w:vAlign w:val="center"/>
          </w:tcPr>
          <w:p w14:paraId="2E3C5FCA"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5D3384EC" w14:textId="77777777" w:rsidR="00117B89" w:rsidRPr="00FC1A36" w:rsidRDefault="00117B89" w:rsidP="001219ED">
            <w:pPr>
              <w:pStyle w:val="0Maintext"/>
              <w:spacing w:after="120"/>
            </w:pPr>
            <w:r w:rsidRPr="00FC1A36">
              <w:t>Physical characteristics (e.g., size)</w:t>
            </w:r>
          </w:p>
        </w:tc>
        <w:tc>
          <w:tcPr>
            <w:tcW w:w="2733" w:type="pct"/>
            <w:vAlign w:val="center"/>
          </w:tcPr>
          <w:p w14:paraId="1C7F48F3" w14:textId="6CB14EE7" w:rsidR="00383C70" w:rsidRPr="00FC1A36" w:rsidRDefault="00383C70" w:rsidP="00383C70">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two types of human</w:t>
            </w:r>
            <w:r w:rsidR="0087327C">
              <w:rPr>
                <w:rFonts w:ascii="Times New Roman" w:hAnsi="Times New Roman" w:cs="Times New Roman"/>
                <w:iCs/>
                <w:sz w:val="20"/>
                <w:lang w:eastAsia="zh-CN"/>
              </w:rPr>
              <w:t>s</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5A1E4561" w14:textId="77777777" w:rsidR="00383C70" w:rsidRPr="00FC1A36" w:rsidRDefault="00383C70"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Adult: </w:t>
            </w:r>
            <w:r w:rsidRPr="00FC1A36">
              <w:rPr>
                <w:rFonts w:ascii="Times New Roman" w:hAnsi="Times New Roman" w:cs="Times New Roman"/>
                <w:iCs/>
                <w:sz w:val="20"/>
                <w:lang w:eastAsia="zh-CN"/>
              </w:rPr>
              <w:t>0.5m x 0.5m x 1.75m (</w:t>
            </w:r>
            <w:r w:rsidRPr="00FC1A36">
              <w:rPr>
                <w:rFonts w:ascii="Times New Roman" w:hAnsi="Times New Roman" w:cs="Times New Roman" w:hint="eastAsia"/>
                <w:iCs/>
                <w:sz w:val="20"/>
                <w:lang w:eastAsia="zh-CN"/>
              </w:rPr>
              <w:t>baseline</w:t>
            </w:r>
            <w:r w:rsidRPr="00FC1A36">
              <w:rPr>
                <w:rFonts w:ascii="Times New Roman" w:hAnsi="Times New Roman" w:cs="Times New Roman"/>
                <w:iCs/>
                <w:sz w:val="20"/>
                <w:lang w:eastAsia="zh-CN"/>
              </w:rPr>
              <w:t>)</w:t>
            </w:r>
          </w:p>
          <w:p w14:paraId="56586F6E" w14:textId="0BA5099E" w:rsidR="00117B89" w:rsidRPr="00FC1A36" w:rsidRDefault="00383C70" w:rsidP="008B0A2E">
            <w:pPr>
              <w:pStyle w:val="TAC"/>
              <w:numPr>
                <w:ilvl w:val="0"/>
                <w:numId w:val="10"/>
              </w:numPr>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 xml:space="preserve">Children: </w:t>
            </w:r>
            <w:r w:rsidRPr="00FC1A36">
              <w:rPr>
                <w:rFonts w:ascii="Times New Roman" w:hAnsi="Times New Roman" w:cs="Times New Roman"/>
                <w:iCs/>
                <w:sz w:val="20"/>
                <w:lang w:eastAsia="zh-CN"/>
              </w:rPr>
              <w:t>0.</w:t>
            </w:r>
            <w:r w:rsidR="00B71E44">
              <w:rPr>
                <w:rFonts w:ascii="Times New Roman" w:hAnsi="Times New Roman" w:cs="Times New Roman"/>
                <w:iCs/>
                <w:sz w:val="20"/>
                <w:lang w:eastAsia="zh-CN"/>
              </w:rPr>
              <w:t>3</w:t>
            </w:r>
            <w:r w:rsidRPr="00FC1A36">
              <w:rPr>
                <w:rFonts w:ascii="Times New Roman" w:hAnsi="Times New Roman" w:cs="Times New Roman"/>
                <w:iCs/>
                <w:sz w:val="20"/>
                <w:lang w:eastAsia="zh-CN"/>
              </w:rPr>
              <w:t>m x 0.3m x 1m</w:t>
            </w:r>
          </w:p>
        </w:tc>
      </w:tr>
      <w:tr w:rsidR="00117B89" w:rsidRPr="00FC1A36" w14:paraId="272F904A" w14:textId="77777777" w:rsidTr="00F256D5">
        <w:trPr>
          <w:trHeight w:val="530"/>
          <w:jc w:val="center"/>
        </w:trPr>
        <w:tc>
          <w:tcPr>
            <w:tcW w:w="2267" w:type="pct"/>
            <w:gridSpan w:val="2"/>
            <w:shd w:val="clear" w:color="auto" w:fill="auto"/>
            <w:vAlign w:val="center"/>
          </w:tcPr>
          <w:p w14:paraId="09D68BF5" w14:textId="77777777" w:rsidR="00117B89" w:rsidRPr="00FC1A36" w:rsidRDefault="00117B89" w:rsidP="001219ED">
            <w:pPr>
              <w:pStyle w:val="0Maintext"/>
              <w:spacing w:after="120"/>
            </w:pPr>
            <w:r w:rsidRPr="00FC1A36">
              <w:t>[Sensing area]</w:t>
            </w:r>
          </w:p>
        </w:tc>
        <w:tc>
          <w:tcPr>
            <w:tcW w:w="2733" w:type="pct"/>
            <w:vAlign w:val="center"/>
          </w:tcPr>
          <w:p w14:paraId="78C0FB9F" w14:textId="61043DA6" w:rsidR="00B71E44" w:rsidRDefault="0096095C" w:rsidP="00F256D5">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r w:rsidR="00F256D5">
              <w:rPr>
                <w:rFonts w:ascii="Times New Roman" w:hAnsi="Times New Roman" w:cs="Times New Roman" w:hint="eastAsia"/>
                <w:iCs/>
                <w:sz w:val="20"/>
                <w:lang w:eastAsia="zh-CN"/>
              </w:rPr>
              <w:t xml:space="preserve">the whole </w:t>
            </w:r>
            <w:r w:rsidR="00B71E44" w:rsidRPr="00FC1A36">
              <w:rPr>
                <w:rFonts w:ascii="Times New Roman" w:hAnsi="Times New Roman" w:cs="Times New Roman"/>
                <w:iCs/>
                <w:sz w:val="20"/>
                <w:lang w:eastAsia="zh-CN"/>
              </w:rPr>
              <w:t>cell layout</w:t>
            </w:r>
            <w:r w:rsidR="00B71E44">
              <w:rPr>
                <w:rFonts w:ascii="Times New Roman" w:hAnsi="Times New Roman" w:cs="Times New Roman" w:hint="eastAsia"/>
                <w:iCs/>
                <w:sz w:val="20"/>
                <w:lang w:eastAsia="zh-CN"/>
              </w:rPr>
              <w:t>;</w:t>
            </w:r>
          </w:p>
          <w:p w14:paraId="06F82570" w14:textId="7755979E" w:rsidR="00B71E44" w:rsidRPr="00B71E44" w:rsidRDefault="00B71E44" w:rsidP="008456A3">
            <w:pPr>
              <w:pStyle w:val="TAC"/>
              <w:numPr>
                <w:ilvl w:val="0"/>
                <w:numId w:val="31"/>
              </w:numPr>
              <w:spacing w:after="120"/>
              <w:jc w:val="left"/>
              <w:rPr>
                <w:rFonts w:ascii="Times New Roman" w:hAnsi="Times New Roman" w:cs="Times New Roman"/>
                <w:iCs/>
                <w:sz w:val="20"/>
                <w:lang w:eastAsia="zh-CN"/>
              </w:rPr>
            </w:pPr>
            <w:r w:rsidRPr="00B71E44">
              <w:rPr>
                <w:rFonts w:ascii="Times New Roman" w:hAnsi="Times New Roman" w:cs="Times New Roman" w:hint="eastAsia"/>
                <w:iCs/>
                <w:sz w:val="20"/>
                <w:lang w:eastAsia="zh-CN"/>
              </w:rPr>
              <w:t>Option</w:t>
            </w:r>
            <w:r w:rsidR="00F256D5">
              <w:rPr>
                <w:rFonts w:ascii="Times New Roman" w:hAnsi="Times New Roman" w:cs="Times New Roman" w:hint="eastAsia"/>
                <w:iCs/>
                <w:sz w:val="20"/>
                <w:lang w:eastAsia="zh-CN"/>
              </w:rPr>
              <w:t>al</w:t>
            </w:r>
            <w:r w:rsidRPr="00B71E44">
              <w:rPr>
                <w:rFonts w:ascii="Times New Roman" w:hAnsi="Times New Roman" w:cs="Times New Roman" w:hint="eastAsia"/>
                <w:iCs/>
                <w:sz w:val="20"/>
                <w:lang w:eastAsia="zh-CN"/>
              </w:rPr>
              <w:t>: central cell of the cell layout</w:t>
            </w:r>
          </w:p>
          <w:p w14:paraId="28142080" w14:textId="0B052601" w:rsidR="00117B89" w:rsidRPr="00FC1A36" w:rsidRDefault="0096095C" w:rsidP="00376C04">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on the ground</w:t>
            </w:r>
          </w:p>
        </w:tc>
      </w:tr>
      <w:tr w:rsidR="00F247EA" w:rsidRPr="00FC1A36" w14:paraId="1DA895A7" w14:textId="77777777" w:rsidTr="00F256D5">
        <w:trPr>
          <w:trHeight w:val="424"/>
          <w:jc w:val="center"/>
        </w:trPr>
        <w:tc>
          <w:tcPr>
            <w:tcW w:w="2267" w:type="pct"/>
            <w:gridSpan w:val="2"/>
            <w:shd w:val="clear" w:color="auto" w:fill="auto"/>
            <w:vAlign w:val="center"/>
          </w:tcPr>
          <w:p w14:paraId="66BF2CCA" w14:textId="071A3213" w:rsidR="00F247EA" w:rsidRPr="00FC1A36" w:rsidRDefault="00F247EA" w:rsidP="001219ED">
            <w:pPr>
              <w:pStyle w:val="0Maintext"/>
              <w:spacing w:after="120"/>
            </w:pPr>
            <w:r w:rsidRPr="00FC1A36">
              <w:t>Minimum 3D distances between pairs of Tx/Rx</w:t>
            </w:r>
            <w:r>
              <w:rPr>
                <w:rFonts w:hint="eastAsia"/>
                <w:lang w:eastAsia="zh-CN"/>
              </w:rPr>
              <w:t xml:space="preserve"> and </w:t>
            </w:r>
            <w:r w:rsidRPr="00FC1A36">
              <w:t>sensing target/[unintended objects]</w:t>
            </w:r>
          </w:p>
        </w:tc>
        <w:tc>
          <w:tcPr>
            <w:tcW w:w="2733" w:type="pct"/>
            <w:vAlign w:val="center"/>
          </w:tcPr>
          <w:p w14:paraId="4F262D47" w14:textId="589349BE" w:rsidR="00F247EA" w:rsidRPr="00FC1A36" w:rsidRDefault="00F247EA"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06A3EC37" w14:textId="77777777" w:rsidR="00F247EA" w:rsidRPr="00FC1A36" w:rsidRDefault="00F247EA" w:rsidP="008B0A2E">
            <w:pPr>
              <w:pStyle w:val="TAC"/>
              <w:numPr>
                <w:ilvl w:val="0"/>
                <w:numId w:val="20"/>
              </w:numPr>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UMi:</w:t>
            </w:r>
            <w:r w:rsidRPr="00FC1A36">
              <w:rPr>
                <w:rFonts w:ascii="Times New Roman" w:hAnsi="Times New Roman" w:cs="Times New Roman"/>
                <w:sz w:val="20"/>
              </w:rPr>
              <w:t xml:space="preserve"> </w:t>
            </w:r>
          </w:p>
          <w:p w14:paraId="59A9B147" w14:textId="77777777" w:rsidR="00F247EA" w:rsidRPr="00FC1A36" w:rsidRDefault="00F247EA" w:rsidP="008B0A2E">
            <w:pPr>
              <w:pStyle w:val="TAC"/>
              <w:numPr>
                <w:ilvl w:val="0"/>
                <w:numId w:val="21"/>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10m</w:t>
            </w:r>
          </w:p>
          <w:p w14:paraId="5E02CC94" w14:textId="77777777" w:rsidR="00F247EA" w:rsidRPr="00FC1A36" w:rsidRDefault="00F247EA" w:rsidP="008B0A2E">
            <w:pPr>
              <w:pStyle w:val="TAC"/>
              <w:numPr>
                <w:ilvl w:val="0"/>
                <w:numId w:val="21"/>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3D:</w:t>
            </w:r>
            <w:r w:rsidRPr="00FC1A36">
              <w:rPr>
                <w:rFonts w:ascii="Times New Roman" w:hAnsi="Times New Roman" w:cs="Times New Roman" w:hint="eastAsia"/>
                <w:iCs/>
                <w:sz w:val="20"/>
                <w:lang w:eastAsia="zh-CN"/>
              </w:rPr>
              <w:t xml:space="preserve"> calculated based on minimum 2D distance, if needed</w:t>
            </w:r>
          </w:p>
          <w:p w14:paraId="2C6F372A" w14:textId="77777777" w:rsidR="00F247EA" w:rsidRPr="00FC1A36" w:rsidRDefault="00F247EA" w:rsidP="008B0A2E">
            <w:pPr>
              <w:pStyle w:val="TAC"/>
              <w:numPr>
                <w:ilvl w:val="0"/>
                <w:numId w:val="20"/>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UMa: </w:t>
            </w:r>
          </w:p>
          <w:p w14:paraId="41A4013A" w14:textId="77777777" w:rsidR="00F247EA" w:rsidRPr="00FC1A36" w:rsidRDefault="00F247EA" w:rsidP="008B0A2E">
            <w:pPr>
              <w:pStyle w:val="TAC"/>
              <w:numPr>
                <w:ilvl w:val="0"/>
                <w:numId w:val="22"/>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35m</w:t>
            </w:r>
          </w:p>
          <w:p w14:paraId="4BCFE609" w14:textId="77777777" w:rsidR="00F247EA" w:rsidRPr="00FC1A36" w:rsidRDefault="00F247EA" w:rsidP="008B0A2E">
            <w:pPr>
              <w:pStyle w:val="TAC"/>
              <w:numPr>
                <w:ilvl w:val="0"/>
                <w:numId w:val="22"/>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3D: </w:t>
            </w:r>
            <w:r w:rsidRPr="00FC1A36">
              <w:rPr>
                <w:rFonts w:ascii="Times New Roman" w:hAnsi="Times New Roman" w:cs="Times New Roman" w:hint="eastAsia"/>
                <w:iCs/>
                <w:sz w:val="20"/>
                <w:lang w:eastAsia="zh-CN"/>
              </w:rPr>
              <w:t xml:space="preserve">calculated based on minimum 2D distance, </w:t>
            </w:r>
            <w:r w:rsidRPr="00FC1A36">
              <w:rPr>
                <w:rFonts w:ascii="Times New Roman" w:hAnsi="Times New Roman" w:cs="Times New Roman" w:hint="eastAsia"/>
                <w:iCs/>
                <w:sz w:val="20"/>
                <w:lang w:eastAsia="zh-CN"/>
              </w:rPr>
              <w:lastRenderedPageBreak/>
              <w:t>if needed</w:t>
            </w:r>
          </w:p>
          <w:p w14:paraId="01B8CA8E" w14:textId="77777777" w:rsidR="00F247EA" w:rsidRPr="00FC1A36" w:rsidRDefault="00F247EA" w:rsidP="008B0A2E">
            <w:pPr>
              <w:pStyle w:val="TAC"/>
              <w:numPr>
                <w:ilvl w:val="0"/>
                <w:numId w:val="20"/>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[RMa]: </w:t>
            </w:r>
          </w:p>
          <w:p w14:paraId="293F508D" w14:textId="77777777" w:rsidR="00F247EA" w:rsidRPr="00FC1A36" w:rsidRDefault="00F247EA" w:rsidP="008B0A2E">
            <w:pPr>
              <w:pStyle w:val="TAC"/>
              <w:numPr>
                <w:ilvl w:val="0"/>
                <w:numId w:val="23"/>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2D: 35m</w:t>
            </w:r>
          </w:p>
          <w:p w14:paraId="7D01F615" w14:textId="77777777" w:rsidR="00F247EA" w:rsidRPr="00FC1A36" w:rsidRDefault="00F247EA" w:rsidP="008B0A2E">
            <w:pPr>
              <w:pStyle w:val="TAC"/>
              <w:numPr>
                <w:ilvl w:val="0"/>
                <w:numId w:val="23"/>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3D: </w:t>
            </w:r>
            <w:r w:rsidRPr="00FC1A36">
              <w:rPr>
                <w:rFonts w:ascii="Times New Roman" w:hAnsi="Times New Roman" w:cs="Times New Roman" w:hint="eastAsia"/>
                <w:iCs/>
                <w:sz w:val="20"/>
                <w:lang w:eastAsia="zh-CN"/>
              </w:rPr>
              <w:t>calculated based on minimum 2D distance, if needed</w:t>
            </w:r>
          </w:p>
          <w:p w14:paraId="4F4A71B3" w14:textId="2580E98C" w:rsidR="00F247EA" w:rsidRPr="00FC1A36" w:rsidRDefault="00F247EA"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UE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75F8B36B" w14:textId="77777777" w:rsidR="00F247EA" w:rsidRPr="00FC1A36" w:rsidRDefault="00F247EA"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3E40535" w14:textId="0FBF501A" w:rsidR="00F247EA" w:rsidRPr="00F247EA" w:rsidRDefault="00F247EA" w:rsidP="00F247EA">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247EA" w:rsidRPr="00FC1A36" w14:paraId="76FD76F8" w14:textId="77777777" w:rsidTr="00F256D5">
        <w:trPr>
          <w:trHeight w:val="424"/>
          <w:jc w:val="center"/>
        </w:trPr>
        <w:tc>
          <w:tcPr>
            <w:tcW w:w="2267" w:type="pct"/>
            <w:gridSpan w:val="2"/>
            <w:shd w:val="clear" w:color="auto" w:fill="auto"/>
            <w:vAlign w:val="center"/>
          </w:tcPr>
          <w:p w14:paraId="7D13CDAB" w14:textId="12FFA96B" w:rsidR="00F247EA" w:rsidRPr="00FC1A36" w:rsidRDefault="00F247EA" w:rsidP="001219ED">
            <w:pPr>
              <w:pStyle w:val="0Maintext"/>
              <w:spacing w:after="120"/>
            </w:pPr>
            <w:r w:rsidRPr="007040B2">
              <w:rPr>
                <w:rFonts w:eastAsiaTheme="minorEastAsia"/>
                <w:lang w:eastAsia="zh-CN"/>
              </w:rPr>
              <w:lastRenderedPageBreak/>
              <w:t>Minimum 3D distance between sensing targets</w:t>
            </w:r>
          </w:p>
        </w:tc>
        <w:tc>
          <w:tcPr>
            <w:tcW w:w="2733" w:type="pct"/>
            <w:vAlign w:val="center"/>
          </w:tcPr>
          <w:p w14:paraId="56A72DCD" w14:textId="77777777" w:rsidR="00F247EA" w:rsidRPr="00FC1A36" w:rsidRDefault="00F247EA" w:rsidP="00F247EA">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7BC606BD" w14:textId="6694FD25" w:rsidR="00F247EA" w:rsidRPr="00FC1A36" w:rsidRDefault="00F247EA" w:rsidP="00F247EA">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247EA" w:rsidRPr="00FC1A36" w14:paraId="02E456FE" w14:textId="77777777" w:rsidTr="00F256D5">
        <w:trPr>
          <w:trHeight w:val="424"/>
          <w:jc w:val="center"/>
        </w:trPr>
        <w:tc>
          <w:tcPr>
            <w:tcW w:w="1099" w:type="pct"/>
            <w:vMerge w:val="restart"/>
            <w:shd w:val="clear" w:color="auto" w:fill="auto"/>
            <w:vAlign w:val="center"/>
          </w:tcPr>
          <w:p w14:paraId="2AA9FA04" w14:textId="0CADEBC0" w:rsidR="00F247EA" w:rsidRPr="00FC1A36" w:rsidRDefault="00F247EA" w:rsidP="001219ED">
            <w:pPr>
              <w:pStyle w:val="0Maintext"/>
              <w:spacing w:after="120"/>
            </w:pPr>
            <w:r w:rsidRPr="007040B2">
              <w:rPr>
                <w:rFonts w:eastAsiaTheme="minorEastAsia"/>
                <w:lang w:eastAsia="zh-CN"/>
              </w:rPr>
              <w:t>[Unintended/Environment objects, e.g., types, characteristics, mobility, distribution, etc.]</w:t>
            </w:r>
          </w:p>
        </w:tc>
        <w:tc>
          <w:tcPr>
            <w:tcW w:w="1168" w:type="pct"/>
            <w:shd w:val="clear" w:color="auto" w:fill="auto"/>
            <w:vAlign w:val="center"/>
          </w:tcPr>
          <w:p w14:paraId="74CA011A" w14:textId="0739CD37" w:rsidR="00F247EA" w:rsidRPr="00FC1A36" w:rsidRDefault="00F247EA" w:rsidP="001219ED">
            <w:pPr>
              <w:pStyle w:val="0Maintext"/>
              <w:spacing w:after="120"/>
            </w:pPr>
            <w:r w:rsidRPr="00FC1A36">
              <w:t>Types</w:t>
            </w:r>
          </w:p>
        </w:tc>
        <w:tc>
          <w:tcPr>
            <w:tcW w:w="2733" w:type="pct"/>
            <w:vAlign w:val="center"/>
          </w:tcPr>
          <w:p w14:paraId="049929C6" w14:textId="18688478"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03D63189" w14:textId="77777777" w:rsidTr="00F256D5">
        <w:trPr>
          <w:trHeight w:val="424"/>
          <w:jc w:val="center"/>
        </w:trPr>
        <w:tc>
          <w:tcPr>
            <w:tcW w:w="1099" w:type="pct"/>
            <w:vMerge/>
            <w:shd w:val="clear" w:color="auto" w:fill="auto"/>
            <w:vAlign w:val="center"/>
          </w:tcPr>
          <w:p w14:paraId="6FB49269" w14:textId="77777777" w:rsidR="00F247EA" w:rsidRPr="00FC1A36" w:rsidRDefault="00F247EA" w:rsidP="001219ED">
            <w:pPr>
              <w:pStyle w:val="0Maintext"/>
              <w:spacing w:after="120"/>
            </w:pPr>
          </w:p>
        </w:tc>
        <w:tc>
          <w:tcPr>
            <w:tcW w:w="1168" w:type="pct"/>
            <w:shd w:val="clear" w:color="auto" w:fill="auto"/>
            <w:vAlign w:val="center"/>
          </w:tcPr>
          <w:p w14:paraId="3B209AD5" w14:textId="4F826DC1" w:rsidR="00F247EA" w:rsidRPr="00FC1A36" w:rsidRDefault="00F247EA" w:rsidP="001219ED">
            <w:pPr>
              <w:pStyle w:val="0Maintext"/>
              <w:spacing w:after="120"/>
            </w:pPr>
            <w:r w:rsidRPr="00FC1A36">
              <w:t>3D mobility</w:t>
            </w:r>
          </w:p>
        </w:tc>
        <w:tc>
          <w:tcPr>
            <w:tcW w:w="2733" w:type="pct"/>
            <w:vAlign w:val="center"/>
          </w:tcPr>
          <w:p w14:paraId="6CE0B6EA" w14:textId="118FECCD"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7EFF8678" w14:textId="77777777" w:rsidTr="00F256D5">
        <w:trPr>
          <w:trHeight w:val="424"/>
          <w:jc w:val="center"/>
        </w:trPr>
        <w:tc>
          <w:tcPr>
            <w:tcW w:w="1099" w:type="pct"/>
            <w:vMerge/>
            <w:shd w:val="clear" w:color="auto" w:fill="auto"/>
            <w:vAlign w:val="center"/>
          </w:tcPr>
          <w:p w14:paraId="663A5B7F" w14:textId="77777777" w:rsidR="00F247EA" w:rsidRPr="00FC1A36" w:rsidRDefault="00F247EA" w:rsidP="001219ED">
            <w:pPr>
              <w:pStyle w:val="0Maintext"/>
              <w:spacing w:after="120"/>
            </w:pPr>
          </w:p>
        </w:tc>
        <w:tc>
          <w:tcPr>
            <w:tcW w:w="1168" w:type="pct"/>
            <w:shd w:val="clear" w:color="auto" w:fill="auto"/>
            <w:vAlign w:val="center"/>
          </w:tcPr>
          <w:p w14:paraId="6FC5C3DA" w14:textId="59B9567C" w:rsidR="00F247EA" w:rsidRPr="00FC1A36" w:rsidRDefault="00F247EA" w:rsidP="001219ED">
            <w:pPr>
              <w:pStyle w:val="0Maintext"/>
              <w:spacing w:after="120"/>
            </w:pPr>
            <w:r w:rsidRPr="00FC1A36">
              <w:t>3D distribution</w:t>
            </w:r>
          </w:p>
        </w:tc>
        <w:tc>
          <w:tcPr>
            <w:tcW w:w="2733" w:type="pct"/>
            <w:vAlign w:val="center"/>
          </w:tcPr>
          <w:p w14:paraId="10F76C39" w14:textId="668993F7"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6E3FB7C5" w14:textId="77777777" w:rsidTr="00F256D5">
        <w:trPr>
          <w:trHeight w:val="424"/>
          <w:jc w:val="center"/>
        </w:trPr>
        <w:tc>
          <w:tcPr>
            <w:tcW w:w="1099" w:type="pct"/>
            <w:vMerge/>
            <w:shd w:val="clear" w:color="auto" w:fill="auto"/>
            <w:vAlign w:val="center"/>
          </w:tcPr>
          <w:p w14:paraId="6E4CDC72" w14:textId="77777777" w:rsidR="00F247EA" w:rsidRPr="00FC1A36" w:rsidRDefault="00F247EA" w:rsidP="001219ED">
            <w:pPr>
              <w:pStyle w:val="0Maintext"/>
              <w:spacing w:after="120"/>
            </w:pPr>
          </w:p>
        </w:tc>
        <w:tc>
          <w:tcPr>
            <w:tcW w:w="1168" w:type="pct"/>
            <w:shd w:val="clear" w:color="auto" w:fill="auto"/>
            <w:vAlign w:val="center"/>
          </w:tcPr>
          <w:p w14:paraId="2BD6998A" w14:textId="3637B6ED" w:rsidR="00F247EA" w:rsidRPr="00FC1A36" w:rsidRDefault="00F247EA" w:rsidP="001219ED">
            <w:pPr>
              <w:pStyle w:val="0Maintext"/>
              <w:spacing w:after="120"/>
            </w:pPr>
            <w:r w:rsidRPr="00FC1A36">
              <w:t>Orientation</w:t>
            </w:r>
          </w:p>
        </w:tc>
        <w:tc>
          <w:tcPr>
            <w:tcW w:w="2733" w:type="pct"/>
            <w:vAlign w:val="center"/>
          </w:tcPr>
          <w:p w14:paraId="62CD04D8" w14:textId="7F8B5BF5"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6DC52009" w14:textId="77777777" w:rsidTr="00F256D5">
        <w:trPr>
          <w:trHeight w:val="424"/>
          <w:jc w:val="center"/>
        </w:trPr>
        <w:tc>
          <w:tcPr>
            <w:tcW w:w="1099" w:type="pct"/>
            <w:vMerge/>
            <w:shd w:val="clear" w:color="auto" w:fill="auto"/>
            <w:vAlign w:val="center"/>
          </w:tcPr>
          <w:p w14:paraId="71EE7FD5" w14:textId="77777777" w:rsidR="00F247EA" w:rsidRPr="00FC1A36" w:rsidRDefault="00F247EA" w:rsidP="001219ED">
            <w:pPr>
              <w:pStyle w:val="0Maintext"/>
              <w:spacing w:after="120"/>
            </w:pPr>
          </w:p>
        </w:tc>
        <w:tc>
          <w:tcPr>
            <w:tcW w:w="1168" w:type="pct"/>
            <w:shd w:val="clear" w:color="auto" w:fill="auto"/>
            <w:vAlign w:val="center"/>
          </w:tcPr>
          <w:p w14:paraId="1D79F096" w14:textId="127180CF" w:rsidR="00F247EA" w:rsidRPr="00FC1A36" w:rsidRDefault="00F247EA" w:rsidP="001219ED">
            <w:pPr>
              <w:pStyle w:val="0Maintext"/>
              <w:spacing w:after="120"/>
            </w:pPr>
            <w:r w:rsidRPr="00FC1A36">
              <w:t>Physical characteristics (e.g., size)</w:t>
            </w:r>
          </w:p>
        </w:tc>
        <w:tc>
          <w:tcPr>
            <w:tcW w:w="2733" w:type="pct"/>
            <w:vAlign w:val="center"/>
          </w:tcPr>
          <w:p w14:paraId="6A0F733F" w14:textId="7623F89D"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6781E183" w14:textId="77777777" w:rsidR="00E14B4E" w:rsidRPr="00347852" w:rsidRDefault="00E14B4E" w:rsidP="002416CF">
      <w:pPr>
        <w:spacing w:beforeLines="50" w:before="120" w:after="120"/>
        <w:jc w:val="both"/>
        <w:rPr>
          <w:rFonts w:eastAsiaTheme="minorEastAsia"/>
          <w:lang w:eastAsia="zh-CN"/>
        </w:rPr>
      </w:pPr>
      <w:r>
        <w:rPr>
          <w:rFonts w:eastAsiaTheme="minorEastAsia" w:hint="eastAsia"/>
          <w:lang w:eastAsia="zh-CN"/>
        </w:rPr>
        <w:t>By largely reusing the characteristics of terrestrial UE outdoor in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human outdoor, most of the contents are aligned with TR 38.901. Additionally, w</w:t>
      </w:r>
      <w:r w:rsidRPr="00347852">
        <w:rPr>
          <w:rFonts w:eastAsiaTheme="minorEastAsia" w:hint="eastAsia"/>
          <w:lang w:eastAsia="zh-CN"/>
        </w:rPr>
        <w:t>e have the following consideration:</w:t>
      </w:r>
    </w:p>
    <w:p w14:paraId="7CB5411E" w14:textId="77777777" w:rsidR="00E14B4E" w:rsidRDefault="00E14B4E" w:rsidP="002416CF">
      <w:pPr>
        <w:pStyle w:val="ad"/>
        <w:numPr>
          <w:ilvl w:val="0"/>
          <w:numId w:val="28"/>
        </w:numPr>
        <w:spacing w:after="120"/>
        <w:ind w:leftChars="0"/>
        <w:jc w:val="both"/>
        <w:rPr>
          <w:rFonts w:eastAsiaTheme="minorEastAsia"/>
          <w:bCs/>
          <w:lang w:eastAsia="zh-CN"/>
        </w:rPr>
      </w:pPr>
      <w:r>
        <w:rPr>
          <w:rFonts w:eastAsiaTheme="minorEastAsia" w:hint="eastAsia"/>
          <w:bCs/>
          <w:lang w:eastAsia="zh-CN"/>
        </w:rPr>
        <w:t>RMa is still marked in square bracket</w:t>
      </w:r>
      <w:r w:rsidRPr="00E14B4E">
        <w:rPr>
          <w:rFonts w:eastAsiaTheme="minorEastAsia" w:hint="eastAsia"/>
          <w:bCs/>
          <w:lang w:eastAsia="zh-CN"/>
        </w:rPr>
        <w:t xml:space="preserve">. Note that whether [RMa] is pursued or not is still under discussion. The main concern is the significant wireless signal fading due to large ISD in RMa, which is possible when the sensing target could be far away from </w:t>
      </w:r>
      <w:r w:rsidR="004B15C1">
        <w:rPr>
          <w:rFonts w:eastAsiaTheme="minorEastAsia" w:hint="eastAsia"/>
          <w:bCs/>
          <w:lang w:eastAsia="zh-CN"/>
        </w:rPr>
        <w:t>gNB</w:t>
      </w:r>
      <w:r w:rsidRPr="00E14B4E">
        <w:rPr>
          <w:rFonts w:eastAsiaTheme="minorEastAsia" w:hint="eastAsia"/>
          <w:bCs/>
          <w:lang w:eastAsia="zh-CN"/>
        </w:rPr>
        <w:t>. We are open to consider since sensing capability may be desired and useful in rural deployment.</w:t>
      </w:r>
    </w:p>
    <w:p w14:paraId="509016A1" w14:textId="77777777" w:rsidR="004B15C1" w:rsidRDefault="004B15C1" w:rsidP="00C0736C">
      <w:pPr>
        <w:pStyle w:val="ad"/>
        <w:numPr>
          <w:ilvl w:val="0"/>
          <w:numId w:val="28"/>
        </w:numPr>
        <w:spacing w:beforeLines="50" w:before="120" w:after="120"/>
        <w:ind w:leftChars="0"/>
        <w:jc w:val="both"/>
        <w:rPr>
          <w:rFonts w:eastAsiaTheme="minorEastAsia"/>
          <w:lang w:eastAsia="zh-CN"/>
        </w:rPr>
      </w:pPr>
      <w:r>
        <w:rPr>
          <w:rFonts w:eastAsiaTheme="minorEastAsia" w:hint="eastAsia"/>
          <w:lang w:eastAsia="zh-CN"/>
        </w:rPr>
        <w:t xml:space="preserve">A set of three different speeds from 3 to 20 km/h are considered. </w:t>
      </w:r>
      <w:r>
        <w:rPr>
          <w:rFonts w:eastAsiaTheme="minorEastAsia"/>
          <w:lang w:eastAsia="zh-CN"/>
        </w:rPr>
        <w:t>C</w:t>
      </w:r>
      <w:r>
        <w:rPr>
          <w:rFonts w:eastAsiaTheme="minorEastAsia" w:hint="eastAsia"/>
          <w:lang w:eastAsia="zh-CN"/>
        </w:rPr>
        <w:t xml:space="preserve">ompared to human indoor (3 km/h only), </w:t>
      </w:r>
      <w:r w:rsidR="00295935">
        <w:rPr>
          <w:rFonts w:eastAsiaTheme="minorEastAsia" w:hint="eastAsia"/>
          <w:lang w:eastAsia="zh-CN"/>
        </w:rPr>
        <w:t>it is realistic to consider a</w:t>
      </w:r>
      <w:r>
        <w:rPr>
          <w:rFonts w:eastAsiaTheme="minorEastAsia" w:hint="eastAsia"/>
          <w:lang w:eastAsia="zh-CN"/>
        </w:rPr>
        <w:t xml:space="preserve"> faster </w:t>
      </w:r>
      <w:r w:rsidR="00295935">
        <w:rPr>
          <w:rFonts w:eastAsiaTheme="minorEastAsia" w:hint="eastAsia"/>
          <w:lang w:eastAsia="zh-CN"/>
        </w:rPr>
        <w:t>speed for human outdoor since</w:t>
      </w:r>
      <w:r>
        <w:rPr>
          <w:rFonts w:eastAsiaTheme="minorEastAsia" w:hint="eastAsia"/>
          <w:lang w:eastAsia="zh-CN"/>
        </w:rPr>
        <w:t xml:space="preserve"> he/she</w:t>
      </w:r>
      <w:r w:rsidR="00295935">
        <w:rPr>
          <w:rFonts w:eastAsiaTheme="minorEastAsia" w:hint="eastAsia"/>
          <w:lang w:eastAsia="zh-CN"/>
        </w:rPr>
        <w:t xml:space="preserve"> may be</w:t>
      </w:r>
      <w:r>
        <w:rPr>
          <w:rFonts w:eastAsiaTheme="minorEastAsia" w:hint="eastAsia"/>
          <w:lang w:eastAsia="zh-CN"/>
        </w:rPr>
        <w:t xml:space="preserve"> running.</w:t>
      </w:r>
      <w:r w:rsidR="00495E57">
        <w:rPr>
          <w:rFonts w:eastAsiaTheme="minorEastAsia" w:hint="eastAsia"/>
          <w:lang w:eastAsia="zh-CN"/>
        </w:rPr>
        <w:t xml:space="preserve"> Still, 3 km/h can be considered as baseline since walking is more common.</w:t>
      </w:r>
    </w:p>
    <w:p w14:paraId="42C10CB5" w14:textId="7DCA0079" w:rsidR="004B15C1" w:rsidRPr="00806CC6" w:rsidRDefault="000002FC" w:rsidP="002416CF">
      <w:pPr>
        <w:pStyle w:val="ad"/>
        <w:numPr>
          <w:ilvl w:val="0"/>
          <w:numId w:val="28"/>
        </w:numPr>
        <w:spacing w:after="120"/>
        <w:ind w:leftChars="0"/>
        <w:jc w:val="both"/>
        <w:rPr>
          <w:rFonts w:eastAsiaTheme="minorEastAsia"/>
          <w:bCs/>
          <w:lang w:eastAsia="zh-CN"/>
        </w:rPr>
      </w:pPr>
      <w:r>
        <w:rPr>
          <w:rFonts w:eastAsiaTheme="minorEastAsia" w:hint="eastAsia"/>
          <w:lang w:eastAsia="zh-CN"/>
        </w:rPr>
        <w:t>A set of two human sizes is considered, as</w:t>
      </w:r>
      <w:r w:rsidR="00806CC6">
        <w:rPr>
          <w:rFonts w:eastAsiaTheme="minorEastAsia" w:hint="eastAsia"/>
          <w:lang w:eastAsia="zh-CN"/>
        </w:rPr>
        <w:t xml:space="preserve"> discussed in Section </w:t>
      </w:r>
      <w:r w:rsidR="00806CC6">
        <w:rPr>
          <w:rFonts w:eastAsiaTheme="minorEastAsia"/>
          <w:lang w:eastAsia="zh-CN"/>
        </w:rPr>
        <w:fldChar w:fldCharType="begin"/>
      </w:r>
      <w:r w:rsidR="00806CC6">
        <w:rPr>
          <w:rFonts w:eastAsiaTheme="minorEastAsia"/>
          <w:lang w:eastAsia="zh-CN"/>
        </w:rPr>
        <w:instrText xml:space="preserve"> </w:instrText>
      </w:r>
      <w:r w:rsidR="00806CC6">
        <w:rPr>
          <w:rFonts w:eastAsiaTheme="minorEastAsia" w:hint="eastAsia"/>
          <w:lang w:eastAsia="zh-CN"/>
        </w:rPr>
        <w:instrText>REF _Ref165212334 \n \h</w:instrText>
      </w:r>
      <w:r w:rsidR="00806CC6">
        <w:rPr>
          <w:rFonts w:eastAsiaTheme="minorEastAsia"/>
          <w:lang w:eastAsia="zh-CN"/>
        </w:rPr>
        <w:instrText xml:space="preserve"> </w:instrText>
      </w:r>
      <w:r w:rsidR="00C0736C">
        <w:rPr>
          <w:rFonts w:eastAsiaTheme="minorEastAsia"/>
          <w:lang w:eastAsia="zh-CN"/>
        </w:rPr>
        <w:instrText xml:space="preserve"> \* MERGEFORMAT </w:instrText>
      </w:r>
      <w:r w:rsidR="00806CC6">
        <w:rPr>
          <w:rFonts w:eastAsiaTheme="minorEastAsia"/>
          <w:lang w:eastAsia="zh-CN"/>
        </w:rPr>
      </w:r>
      <w:r w:rsidR="00806CC6">
        <w:rPr>
          <w:rFonts w:eastAsiaTheme="minorEastAsia"/>
          <w:lang w:eastAsia="zh-CN"/>
        </w:rPr>
        <w:fldChar w:fldCharType="separate"/>
      </w:r>
      <w:r w:rsidR="005218F2">
        <w:rPr>
          <w:rFonts w:eastAsiaTheme="minorEastAsia"/>
          <w:lang w:eastAsia="zh-CN"/>
        </w:rPr>
        <w:t>2.2.2</w:t>
      </w:r>
      <w:r w:rsidR="00806CC6">
        <w:rPr>
          <w:rFonts w:eastAsiaTheme="minorEastAsia"/>
          <w:lang w:eastAsia="zh-CN"/>
        </w:rPr>
        <w:fldChar w:fldCharType="end"/>
      </w:r>
      <w:r w:rsidR="00806CC6">
        <w:rPr>
          <w:rFonts w:eastAsiaTheme="minorEastAsia" w:hint="eastAsia"/>
          <w:lang w:eastAsia="zh-CN"/>
        </w:rPr>
        <w:t>.</w:t>
      </w:r>
    </w:p>
    <w:p w14:paraId="03115D04" w14:textId="77777777" w:rsidR="00806CC6" w:rsidRPr="00E14B4E" w:rsidRDefault="00806CC6" w:rsidP="002416CF">
      <w:pPr>
        <w:pStyle w:val="ad"/>
        <w:numPr>
          <w:ilvl w:val="0"/>
          <w:numId w:val="28"/>
        </w:numPr>
        <w:spacing w:after="120"/>
        <w:ind w:leftChars="0"/>
        <w:jc w:val="both"/>
        <w:rPr>
          <w:rFonts w:eastAsiaTheme="minorEastAsia"/>
          <w:bCs/>
          <w:lang w:eastAsia="zh-CN"/>
        </w:rPr>
      </w:pPr>
      <w:r>
        <w:rPr>
          <w:rFonts w:eastAsiaTheme="minorEastAsia" w:hint="eastAsia"/>
          <w:lang w:eastAsia="zh-CN"/>
        </w:rPr>
        <w:t>According to</w:t>
      </w:r>
      <w:r w:rsidRPr="00D10EB4">
        <w:rPr>
          <w:rFonts w:eastAsiaTheme="minorEastAsia" w:hint="eastAsia"/>
          <w:lang w:eastAsia="zh-CN"/>
        </w:rPr>
        <w:t xml:space="preserve"> </w:t>
      </w:r>
      <w:r>
        <w:rPr>
          <w:rFonts w:eastAsiaTheme="minorEastAsia" w:hint="eastAsia"/>
          <w:lang w:eastAsia="zh-CN"/>
        </w:rPr>
        <w:t xml:space="preserve">TR 38.901, the minimum 2D distance between BS/TRP and UE is varying from 10m to 35m, depending on exact scenarios. </w:t>
      </w:r>
      <w:r w:rsidR="00B85335">
        <w:rPr>
          <w:rFonts w:eastAsiaTheme="minorEastAsia" w:hint="eastAsia"/>
          <w:lang w:eastAsia="zh-CN"/>
        </w:rPr>
        <w:t xml:space="preserve">This can be directly applied to BS/TRP to human outdoor. Correspondingly, the minimum 3D distance can be calculated based on 2D distance and the height difference between BS/TRP, but seems unnecessary. </w:t>
      </w:r>
      <w:r w:rsidR="00A56FA7">
        <w:rPr>
          <w:rFonts w:eastAsiaTheme="minorEastAsia" w:hint="eastAsia"/>
          <w:lang w:eastAsia="zh-CN"/>
        </w:rPr>
        <w:t xml:space="preserve">For minimum 2D distance between UE and human, or different humans, we think 3m in horizontal plane is comfortable and suitable. </w:t>
      </w:r>
      <w:r w:rsidR="00A56FA7">
        <w:rPr>
          <w:rFonts w:eastAsiaTheme="minorEastAsia"/>
          <w:lang w:eastAsia="zh-CN"/>
        </w:rPr>
        <w:t>S</w:t>
      </w:r>
      <w:r w:rsidR="00A56FA7">
        <w:rPr>
          <w:rFonts w:eastAsiaTheme="minorEastAsia" w:hint="eastAsia"/>
          <w:lang w:eastAsia="zh-CN"/>
        </w:rPr>
        <w:t>ince they are all on the ground, the 3D distance shall be the same as 2D distance.</w:t>
      </w:r>
    </w:p>
    <w:p w14:paraId="4C2A0D16" w14:textId="3C84B32D" w:rsidR="00B3233B" w:rsidRPr="0037546D" w:rsidRDefault="009F0F6A" w:rsidP="0037546D">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7</w:t>
      </w:r>
      <w:r>
        <w:rPr>
          <w:rFonts w:eastAsiaTheme="minorEastAsia" w:hint="eastAsia"/>
          <w:b/>
          <w:lang w:eastAsia="zh-CN"/>
        </w:rPr>
        <w:t>: Adopt Table 3 for sensing humans outdoors.</w:t>
      </w:r>
    </w:p>
    <w:p w14:paraId="0444EC66" w14:textId="77777777" w:rsidR="00794333" w:rsidRDefault="00794333" w:rsidP="00B06EFB">
      <w:pPr>
        <w:pStyle w:val="3"/>
      </w:pPr>
      <w:bookmarkStart w:id="8" w:name="_Ref162609271"/>
      <w:r w:rsidRPr="00794333">
        <w:t>Automotive vehicles</w:t>
      </w:r>
      <w:bookmarkEnd w:id="8"/>
    </w:p>
    <w:p w14:paraId="632DC2A5" w14:textId="77777777" w:rsidR="0037546D" w:rsidRPr="00B73EED" w:rsidRDefault="0037546D" w:rsidP="0037546D">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automotive vehicles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_Ref165212971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t xml:space="preserve">Table </w:t>
      </w:r>
      <w:r w:rsidR="005218F2">
        <w:rPr>
          <w:noProof/>
        </w:rPr>
        <w:t>4</w:t>
      </w:r>
      <w:r>
        <w:rPr>
          <w:rFonts w:eastAsiaTheme="minorEastAsia"/>
          <w:lang w:eastAsia="zh-CN"/>
        </w:rPr>
        <w:fldChar w:fldCharType="end"/>
      </w:r>
      <w:r>
        <w:rPr>
          <w:rFonts w:eastAsiaTheme="minorEastAsia" w:hint="eastAsia"/>
          <w:lang w:eastAsia="zh-CN"/>
        </w:rPr>
        <w:t>.</w:t>
      </w:r>
    </w:p>
    <w:p w14:paraId="6D91199E" w14:textId="52ED5F0A" w:rsidR="00C60D90" w:rsidRPr="00C60D90" w:rsidRDefault="00C60D90" w:rsidP="00C60D90">
      <w:pPr>
        <w:pStyle w:val="ae"/>
        <w:keepNext/>
        <w:spacing w:after="120"/>
        <w:jc w:val="center"/>
        <w:rPr>
          <w:rFonts w:eastAsiaTheme="minorEastAsia"/>
          <w:lang w:eastAsia="zh-CN"/>
        </w:rPr>
      </w:pPr>
      <w:bookmarkStart w:id="9" w:name="_Ref165212971"/>
      <w:r>
        <w:t xml:space="preserve">Table </w:t>
      </w:r>
      <w:r w:rsidR="00BB2906">
        <w:fldChar w:fldCharType="begin"/>
      </w:r>
      <w:r w:rsidR="00BB2906">
        <w:instrText xml:space="preserve"> SEQ Table \* ARABIC </w:instrText>
      </w:r>
      <w:r w:rsidR="00BB2906">
        <w:fldChar w:fldCharType="separate"/>
      </w:r>
      <w:r w:rsidR="005218F2">
        <w:rPr>
          <w:noProof/>
        </w:rPr>
        <w:t>4</w:t>
      </w:r>
      <w:r w:rsidR="00BB2906">
        <w:rPr>
          <w:noProof/>
        </w:rPr>
        <w:fldChar w:fldCharType="end"/>
      </w:r>
      <w:bookmarkEnd w:id="9"/>
      <w:r w:rsidRPr="00C60D90">
        <w:rPr>
          <w:lang w:eastAsia="zh-CN"/>
        </w:rPr>
        <w:t xml:space="preserve"> </w:t>
      </w:r>
      <w:r>
        <w:rPr>
          <w:lang w:eastAsia="zh-CN"/>
        </w:rPr>
        <w:t xml:space="preserve">Evaluation parameter for </w:t>
      </w:r>
      <w:r>
        <w:rPr>
          <w:lang w:eastAsia="ko-KR"/>
        </w:rPr>
        <w:t>sensing</w:t>
      </w:r>
      <w:r>
        <w:rPr>
          <w:rFonts w:eastAsiaTheme="minorEastAsia" w:hint="eastAsia"/>
          <w:lang w:eastAsia="zh-CN"/>
        </w:rPr>
        <w:t xml:space="preserve"> automotive vehicles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47"/>
        <w:gridCol w:w="1993"/>
        <w:gridCol w:w="5114"/>
      </w:tblGrid>
      <w:tr w:rsidR="00D36097" w:rsidRPr="00FC1A36" w14:paraId="11B8409F" w14:textId="77777777" w:rsidTr="00D451FB">
        <w:trPr>
          <w:jc w:val="center"/>
        </w:trPr>
        <w:tc>
          <w:tcPr>
            <w:tcW w:w="2190" w:type="pct"/>
            <w:gridSpan w:val="3"/>
            <w:shd w:val="clear" w:color="auto" w:fill="D9D9D9"/>
            <w:vAlign w:val="center"/>
          </w:tcPr>
          <w:p w14:paraId="7290AEE4"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10" w:type="pct"/>
            <w:shd w:val="clear" w:color="auto" w:fill="D9D9D9"/>
          </w:tcPr>
          <w:p w14:paraId="339261A2"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D32C962" w14:textId="77777777" w:rsidTr="00D451FB">
        <w:trPr>
          <w:jc w:val="center"/>
        </w:trPr>
        <w:tc>
          <w:tcPr>
            <w:tcW w:w="2190" w:type="pct"/>
            <w:gridSpan w:val="3"/>
            <w:shd w:val="clear" w:color="auto" w:fill="auto"/>
            <w:vAlign w:val="center"/>
          </w:tcPr>
          <w:p w14:paraId="6493D326" w14:textId="77777777" w:rsidR="00D36097" w:rsidRPr="00FC1A36" w:rsidRDefault="00D36097" w:rsidP="001219ED">
            <w:pPr>
              <w:pStyle w:val="0Maintext"/>
              <w:spacing w:after="120"/>
              <w:rPr>
                <w:lang w:val="fr-FR"/>
              </w:rPr>
            </w:pPr>
            <w:r w:rsidRPr="00FC1A36">
              <w:rPr>
                <w:lang w:val="fr-FR"/>
              </w:rPr>
              <w:t>Applicable communication scenarios</w:t>
            </w:r>
          </w:p>
        </w:tc>
        <w:tc>
          <w:tcPr>
            <w:tcW w:w="2810" w:type="pct"/>
            <w:vAlign w:val="center"/>
          </w:tcPr>
          <w:p w14:paraId="16184C46" w14:textId="0C60670F" w:rsidR="00D36097" w:rsidRPr="00FC1A36" w:rsidRDefault="001C7A90" w:rsidP="001F471E">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rPr>
              <w:t>Highway, Urban grid</w:t>
            </w:r>
          </w:p>
        </w:tc>
      </w:tr>
      <w:tr w:rsidR="00D451FB" w:rsidRPr="00FC1A36" w14:paraId="20B765C3" w14:textId="77777777" w:rsidTr="00D451FB">
        <w:trPr>
          <w:trHeight w:val="40"/>
          <w:jc w:val="center"/>
        </w:trPr>
        <w:tc>
          <w:tcPr>
            <w:tcW w:w="1014" w:type="pct"/>
            <w:shd w:val="clear" w:color="auto" w:fill="auto"/>
            <w:vAlign w:val="center"/>
          </w:tcPr>
          <w:p w14:paraId="56621CFE" w14:textId="77777777" w:rsidR="00D451FB" w:rsidRPr="00FC1A36" w:rsidRDefault="00D451FB" w:rsidP="001219ED">
            <w:pPr>
              <w:pStyle w:val="0Maintext"/>
              <w:spacing w:after="120"/>
            </w:pPr>
            <w:r w:rsidRPr="00FC1A36">
              <w:t>Sensing transmitters and receivers properties</w:t>
            </w:r>
          </w:p>
        </w:tc>
        <w:tc>
          <w:tcPr>
            <w:tcW w:w="1176" w:type="pct"/>
            <w:gridSpan w:val="2"/>
            <w:shd w:val="clear" w:color="auto" w:fill="auto"/>
            <w:vAlign w:val="center"/>
          </w:tcPr>
          <w:p w14:paraId="60649808" w14:textId="1F532FBD" w:rsidR="00D451FB" w:rsidRPr="00FC1A36" w:rsidRDefault="00D451FB" w:rsidP="001219ED">
            <w:pPr>
              <w:pStyle w:val="0Maintext"/>
              <w:spacing w:after="120"/>
            </w:pPr>
            <w:r w:rsidRPr="007040B2">
              <w:rPr>
                <w:rFonts w:eastAsiaTheme="minorEastAsia"/>
                <w:lang w:eastAsia="zh-CN"/>
              </w:rPr>
              <w:t>Rx/Tx Locations</w:t>
            </w:r>
          </w:p>
        </w:tc>
        <w:tc>
          <w:tcPr>
            <w:tcW w:w="2810" w:type="pct"/>
            <w:vAlign w:val="center"/>
          </w:tcPr>
          <w:p w14:paraId="6075C29A" w14:textId="7E26E2AB" w:rsidR="00D451FB" w:rsidRPr="00FC1A36" w:rsidRDefault="00D451FB" w:rsidP="001C7A90">
            <w:pPr>
              <w:pStyle w:val="TAC"/>
              <w:spacing w:after="120"/>
              <w:jc w:val="left"/>
              <w:rPr>
                <w:rFonts w:ascii="Times New Roman" w:hAnsi="Times New Roman" w:cs="Times New Roman"/>
                <w:iCs/>
                <w:sz w:val="20"/>
                <w:lang w:eastAsia="zh-CN"/>
              </w:rPr>
            </w:pPr>
            <w:r w:rsidRPr="00F256D5">
              <w:rPr>
                <w:rFonts w:ascii="Times New Roman" w:hAnsi="Times New Roman" w:cs="Times New Roman"/>
                <w:iCs/>
                <w:sz w:val="20"/>
                <w:lang w:eastAsia="zh-CN"/>
              </w:rPr>
              <w:t>Rx/Tx locations are selected among the TRPs</w:t>
            </w:r>
            <w:r>
              <w:rPr>
                <w:rFonts w:ascii="Times New Roman" w:hAnsi="Times New Roman" w:cs="Times New Roman" w:hint="eastAsia"/>
                <w:iCs/>
                <w:sz w:val="20"/>
                <w:lang w:eastAsia="zh-CN"/>
              </w:rPr>
              <w:t>, RSUs</w:t>
            </w:r>
            <w:r w:rsidRPr="00F256D5">
              <w:rPr>
                <w:rFonts w:ascii="Times New Roman" w:hAnsi="Times New Roman" w:cs="Times New Roman"/>
                <w:iCs/>
                <w:sz w:val="20"/>
                <w:lang w:eastAsia="zh-CN"/>
              </w:rPr>
              <w:t xml:space="preserve"> and UEs locations in the corresponding communication scenario</w:t>
            </w:r>
          </w:p>
        </w:tc>
      </w:tr>
      <w:tr w:rsidR="00D36097" w:rsidRPr="00FC1A36" w14:paraId="6075D50D" w14:textId="77777777" w:rsidTr="00D451FB">
        <w:trPr>
          <w:trHeight w:val="40"/>
          <w:jc w:val="center"/>
        </w:trPr>
        <w:tc>
          <w:tcPr>
            <w:tcW w:w="2190" w:type="pct"/>
            <w:gridSpan w:val="3"/>
            <w:shd w:val="clear" w:color="auto" w:fill="auto"/>
            <w:vAlign w:val="center"/>
          </w:tcPr>
          <w:p w14:paraId="36C7BF2F" w14:textId="77777777" w:rsidR="00D36097" w:rsidRPr="00FC1A36" w:rsidRDefault="00D36097" w:rsidP="001219ED">
            <w:pPr>
              <w:pStyle w:val="0Maintext"/>
              <w:spacing w:after="120"/>
            </w:pPr>
            <w:r w:rsidRPr="00FC1A36">
              <w:t>Supported sensing modes</w:t>
            </w:r>
          </w:p>
        </w:tc>
        <w:tc>
          <w:tcPr>
            <w:tcW w:w="2810" w:type="pct"/>
            <w:vAlign w:val="center"/>
          </w:tcPr>
          <w:p w14:paraId="27FE43A5" w14:textId="64A8FFBC" w:rsidR="00D36097" w:rsidRPr="00FC1A36" w:rsidRDefault="00434E3E" w:rsidP="009B7DFA">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 xml:space="preserve">All 6 sensing modes </w:t>
            </w:r>
          </w:p>
        </w:tc>
      </w:tr>
      <w:tr w:rsidR="00D36097" w:rsidRPr="00FC1A36" w14:paraId="4CDB7AF8" w14:textId="77777777" w:rsidTr="00D451FB">
        <w:trPr>
          <w:trHeight w:val="451"/>
          <w:jc w:val="center"/>
        </w:trPr>
        <w:tc>
          <w:tcPr>
            <w:tcW w:w="1014" w:type="pct"/>
            <w:vMerge w:val="restart"/>
            <w:shd w:val="clear" w:color="auto" w:fill="auto"/>
            <w:vAlign w:val="center"/>
          </w:tcPr>
          <w:p w14:paraId="237B31D6"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176" w:type="pct"/>
            <w:gridSpan w:val="2"/>
            <w:shd w:val="clear" w:color="auto" w:fill="auto"/>
            <w:vAlign w:val="center"/>
          </w:tcPr>
          <w:p w14:paraId="4833979D" w14:textId="77777777" w:rsidR="00D36097" w:rsidRPr="00FC1A36" w:rsidRDefault="00D36097" w:rsidP="001219ED">
            <w:pPr>
              <w:pStyle w:val="0Maintext"/>
              <w:spacing w:after="120"/>
            </w:pPr>
            <w:r w:rsidRPr="00FC1A36">
              <w:t>Outdoor/indoor</w:t>
            </w:r>
          </w:p>
        </w:tc>
        <w:tc>
          <w:tcPr>
            <w:tcW w:w="2810" w:type="pct"/>
            <w:vAlign w:val="center"/>
          </w:tcPr>
          <w:p w14:paraId="7E4C36B3" w14:textId="77777777" w:rsidR="00D36097" w:rsidRPr="00FC1A36" w:rsidRDefault="001C7A9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Outdoor</w:t>
            </w:r>
          </w:p>
        </w:tc>
      </w:tr>
      <w:tr w:rsidR="00D36097" w:rsidRPr="00FC1A36" w14:paraId="1EEEC194" w14:textId="77777777" w:rsidTr="00D451FB">
        <w:trPr>
          <w:trHeight w:val="415"/>
          <w:jc w:val="center"/>
        </w:trPr>
        <w:tc>
          <w:tcPr>
            <w:tcW w:w="1014" w:type="pct"/>
            <w:vMerge/>
            <w:shd w:val="clear" w:color="auto" w:fill="auto"/>
            <w:vAlign w:val="center"/>
          </w:tcPr>
          <w:p w14:paraId="1B09655F"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5282A8DB" w14:textId="77777777" w:rsidR="00D36097" w:rsidRPr="00FC1A36" w:rsidRDefault="00D36097" w:rsidP="001219ED">
            <w:pPr>
              <w:pStyle w:val="0Maintext"/>
              <w:spacing w:after="120"/>
            </w:pPr>
            <w:r w:rsidRPr="00FC1A36">
              <w:t>3D mobility</w:t>
            </w:r>
          </w:p>
        </w:tc>
        <w:tc>
          <w:tcPr>
            <w:tcW w:w="2810" w:type="pct"/>
            <w:vAlign w:val="center"/>
          </w:tcPr>
          <w:p w14:paraId="7994AE00" w14:textId="77777777" w:rsidR="00917974" w:rsidRPr="00FC1A36" w:rsidRDefault="0091797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p>
          <w:p w14:paraId="57E42B09" w14:textId="77777777" w:rsidR="00D36097"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Highway,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mobility defined </w:t>
            </w:r>
            <w:r w:rsidRPr="00FC1A36">
              <w:rPr>
                <w:rFonts w:ascii="Times New Roman" w:hAnsi="Times New Roman" w:cs="Times New Roman"/>
                <w:iCs/>
                <w:sz w:val="20"/>
                <w:lang w:eastAsia="zh-CN"/>
              </w:rPr>
              <w:t>in TR 37.885</w:t>
            </w:r>
            <w:r w:rsidRPr="00FC1A36">
              <w:rPr>
                <w:rFonts w:ascii="Times New Roman" w:hAnsi="Times New Roman" w:cs="Times New Roman" w:hint="eastAsia"/>
                <w:iCs/>
                <w:sz w:val="20"/>
                <w:lang w:eastAsia="zh-CN"/>
              </w:rPr>
              <w:t xml:space="preserve"> for </w:t>
            </w:r>
            <w:r w:rsidRPr="00FC1A36">
              <w:rPr>
                <w:rFonts w:ascii="Times New Roman" w:hAnsi="Times New Roman" w:cs="Times New Roman"/>
                <w:iCs/>
                <w:sz w:val="20"/>
                <w:lang w:eastAsia="zh-CN"/>
              </w:rPr>
              <w:t>highway scenario</w:t>
            </w:r>
          </w:p>
          <w:p w14:paraId="6753EDFB" w14:textId="77777777" w:rsidR="001C7A90"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Urban grid,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use the vehicle mobility defined in TR 37.885 for Urban g</w:t>
            </w:r>
            <w:r w:rsidR="005C63EC" w:rsidRPr="00FC1A36">
              <w:rPr>
                <w:rFonts w:ascii="Times New Roman" w:hAnsi="Times New Roman" w:cs="Times New Roman" w:hint="eastAsia"/>
                <w:iCs/>
                <w:sz w:val="20"/>
                <w:lang w:eastAsia="zh-CN"/>
              </w:rPr>
              <w:t>rid</w:t>
            </w:r>
          </w:p>
          <w:p w14:paraId="19DD9DBD" w14:textId="5380B389" w:rsidR="001C7A90"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FFS </w:t>
            </w:r>
            <w:r w:rsidRPr="00FC1A36">
              <w:rPr>
                <w:rFonts w:ascii="Times New Roman" w:hAnsi="Times New Roman" w:cs="Times New Roman"/>
                <w:iCs/>
                <w:sz w:val="20"/>
                <w:lang w:eastAsia="zh-CN"/>
              </w:rPr>
              <w:t>UMa, UMi, RMa</w:t>
            </w:r>
            <w:r w:rsidR="00831149" w:rsidRPr="00FC1A36">
              <w:rPr>
                <w:rFonts w:ascii="Times New Roman" w:hAnsi="Times New Roman" w:cs="Times New Roman" w:hint="eastAsia"/>
                <w:iCs/>
                <w:sz w:val="20"/>
                <w:lang w:eastAsia="zh-CN"/>
              </w:rPr>
              <w:t>, e.g.</w:t>
            </w:r>
            <w:r w:rsidR="00302BA1">
              <w:rPr>
                <w:rFonts w:ascii="Times New Roman" w:hAnsi="Times New Roman" w:cs="Times New Roman"/>
                <w:iCs/>
                <w:sz w:val="20"/>
                <w:lang w:eastAsia="zh-CN"/>
              </w:rPr>
              <w:t>,</w:t>
            </w:r>
            <w:r w:rsidR="00831149" w:rsidRPr="00FC1A36">
              <w:rPr>
                <w:rFonts w:ascii="Times New Roman" w:hAnsi="Times New Roman" w:cs="Times New Roman" w:hint="eastAsia"/>
                <w:iCs/>
                <w:sz w:val="20"/>
                <w:lang w:eastAsia="zh-CN"/>
              </w:rPr>
              <w:t xml:space="preserve"> whether to adopt </w:t>
            </w:r>
            <w:r w:rsidR="00831149" w:rsidRPr="00FC1A36">
              <w:rPr>
                <w:rFonts w:ascii="Times New Roman" w:hAnsi="Times New Roman" w:cs="Times New Roman"/>
                <w:iCs/>
                <w:sz w:val="20"/>
                <w:lang w:eastAsia="zh-CN"/>
              </w:rPr>
              <w:t>characteristics</w:t>
            </w:r>
            <w:r w:rsidR="00831149" w:rsidRPr="00FC1A36">
              <w:rPr>
                <w:rFonts w:ascii="Times New Roman" w:hAnsi="Times New Roman" w:cs="Times New Roman" w:hint="eastAsia"/>
                <w:iCs/>
                <w:sz w:val="20"/>
                <w:lang w:eastAsia="zh-CN"/>
              </w:rPr>
              <w:t xml:space="preserve"> o</w:t>
            </w:r>
            <w:r w:rsidR="005C63EC" w:rsidRPr="00FC1A36">
              <w:rPr>
                <w:rFonts w:ascii="Times New Roman" w:hAnsi="Times New Roman" w:cs="Times New Roman" w:hint="eastAsia"/>
                <w:iCs/>
                <w:sz w:val="20"/>
                <w:lang w:eastAsia="zh-CN"/>
              </w:rPr>
              <w:t>f vehicle from highway scenario</w:t>
            </w:r>
          </w:p>
          <w:p w14:paraId="65F9102F" w14:textId="77777777" w:rsidR="00917974" w:rsidRPr="00FC1A36" w:rsidRDefault="00917974"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color w:val="000000"/>
                <w:sz w:val="20"/>
                <w:lang w:eastAsia="zh-CN"/>
              </w:rPr>
              <w:t>Vertical: N/A</w:t>
            </w:r>
          </w:p>
        </w:tc>
      </w:tr>
      <w:tr w:rsidR="00D36097" w:rsidRPr="00FC1A36" w14:paraId="1B836F2A" w14:textId="77777777" w:rsidTr="00D451FB">
        <w:trPr>
          <w:trHeight w:val="407"/>
          <w:jc w:val="center"/>
        </w:trPr>
        <w:tc>
          <w:tcPr>
            <w:tcW w:w="1014" w:type="pct"/>
            <w:vMerge/>
            <w:shd w:val="clear" w:color="auto" w:fill="auto"/>
            <w:vAlign w:val="center"/>
          </w:tcPr>
          <w:p w14:paraId="488510D3"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33E34220" w14:textId="77777777" w:rsidR="00D36097" w:rsidRPr="00FC1A36" w:rsidRDefault="00D36097" w:rsidP="001219ED">
            <w:pPr>
              <w:pStyle w:val="0Maintext"/>
              <w:spacing w:after="120"/>
            </w:pPr>
            <w:r w:rsidRPr="00FC1A36">
              <w:t>3D distribution</w:t>
            </w:r>
          </w:p>
        </w:tc>
        <w:tc>
          <w:tcPr>
            <w:tcW w:w="2810" w:type="pct"/>
            <w:vAlign w:val="center"/>
          </w:tcPr>
          <w:p w14:paraId="306C8670" w14:textId="77777777" w:rsidR="00917974" w:rsidRPr="00FC1A36" w:rsidRDefault="00917974"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p>
          <w:p w14:paraId="4E6E5519" w14:textId="77777777" w:rsidR="00831149"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Highway,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UE </w:t>
            </w:r>
            <w:r w:rsidRPr="00FC1A36">
              <w:rPr>
                <w:rFonts w:ascii="Times New Roman" w:hAnsi="Times New Roman" w:cs="Times New Roman"/>
                <w:iCs/>
                <w:sz w:val="20"/>
                <w:lang w:eastAsia="zh-CN"/>
              </w:rPr>
              <w:t>dropping options</w:t>
            </w:r>
            <w:r w:rsidRPr="00FC1A36">
              <w:rPr>
                <w:rFonts w:ascii="Times New Roman" w:hAnsi="Times New Roman" w:cs="Times New Roman" w:hint="eastAsia"/>
                <w:iCs/>
                <w:sz w:val="20"/>
                <w:lang w:eastAsia="zh-CN"/>
              </w:rPr>
              <w:t xml:space="preserve"> defined </w:t>
            </w:r>
            <w:r w:rsidRPr="00FC1A36">
              <w:rPr>
                <w:rFonts w:ascii="Times New Roman" w:hAnsi="Times New Roman" w:cs="Times New Roman"/>
                <w:iCs/>
                <w:sz w:val="20"/>
                <w:lang w:eastAsia="zh-CN"/>
              </w:rPr>
              <w:t>in TR 37.885</w:t>
            </w:r>
            <w:r w:rsidRPr="00FC1A36">
              <w:rPr>
                <w:rFonts w:ascii="Times New Roman" w:hAnsi="Times New Roman" w:cs="Times New Roman" w:hint="eastAsia"/>
                <w:iCs/>
                <w:sz w:val="20"/>
                <w:lang w:eastAsia="zh-CN"/>
              </w:rPr>
              <w:t xml:space="preserve"> for </w:t>
            </w:r>
            <w:r w:rsidRPr="00FC1A36">
              <w:rPr>
                <w:rFonts w:ascii="Times New Roman" w:hAnsi="Times New Roman" w:cs="Times New Roman"/>
                <w:iCs/>
                <w:sz w:val="20"/>
                <w:lang w:eastAsia="zh-CN"/>
              </w:rPr>
              <w:t>highway scenario</w:t>
            </w:r>
          </w:p>
          <w:p w14:paraId="79C374D3" w14:textId="77777777" w:rsidR="00831149"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Urban grid,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UE </w:t>
            </w:r>
            <w:r w:rsidRPr="00FC1A36">
              <w:rPr>
                <w:rFonts w:ascii="Times New Roman" w:hAnsi="Times New Roman" w:cs="Times New Roman"/>
                <w:iCs/>
                <w:sz w:val="20"/>
                <w:lang w:eastAsia="zh-CN"/>
              </w:rPr>
              <w:t>dropping options</w:t>
            </w:r>
            <w:r w:rsidRPr="00FC1A36">
              <w:rPr>
                <w:rFonts w:ascii="Times New Roman" w:hAnsi="Times New Roman" w:cs="Times New Roman" w:hint="eastAsia"/>
                <w:iCs/>
                <w:sz w:val="20"/>
                <w:lang w:eastAsia="zh-CN"/>
              </w:rPr>
              <w:t xml:space="preserve"> defi</w:t>
            </w:r>
            <w:r w:rsidR="005C63EC" w:rsidRPr="00FC1A36">
              <w:rPr>
                <w:rFonts w:ascii="Times New Roman" w:hAnsi="Times New Roman" w:cs="Times New Roman" w:hint="eastAsia"/>
                <w:iCs/>
                <w:sz w:val="20"/>
                <w:lang w:eastAsia="zh-CN"/>
              </w:rPr>
              <w:t>ned in TR 37.885 for Urban grid</w:t>
            </w:r>
          </w:p>
          <w:p w14:paraId="5A65AD33" w14:textId="0B7478DF" w:rsidR="00D36097"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FFS </w:t>
            </w:r>
            <w:r w:rsidRPr="00FC1A36">
              <w:rPr>
                <w:rFonts w:ascii="Times New Roman" w:hAnsi="Times New Roman" w:cs="Times New Roman"/>
                <w:iCs/>
                <w:sz w:val="20"/>
                <w:lang w:eastAsia="zh-CN"/>
              </w:rPr>
              <w:t>UMa, UMi, RMa</w:t>
            </w:r>
            <w:r w:rsidRPr="00FC1A36">
              <w:rPr>
                <w:rFonts w:ascii="Times New Roman" w:hAnsi="Times New Roman" w:cs="Times New Roman" w:hint="eastAsia"/>
                <w:iCs/>
                <w:sz w:val="20"/>
                <w:lang w:eastAsia="zh-CN"/>
              </w:rPr>
              <w:t>, e.g.</w:t>
            </w:r>
            <w:r w:rsidR="00302BA1">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whether to adopt </w:t>
            </w:r>
            <w:r w:rsidRPr="00FC1A36">
              <w:rPr>
                <w:rFonts w:ascii="Times New Roman" w:hAnsi="Times New Roman" w:cs="Times New Roman"/>
                <w:iCs/>
                <w:sz w:val="20"/>
                <w:lang w:eastAsia="zh-CN"/>
              </w:rPr>
              <w:t>characteristics</w:t>
            </w:r>
            <w:r w:rsidRPr="00FC1A36">
              <w:rPr>
                <w:rFonts w:ascii="Times New Roman" w:hAnsi="Times New Roman" w:cs="Times New Roman" w:hint="eastAsia"/>
                <w:iCs/>
                <w:sz w:val="20"/>
                <w:lang w:eastAsia="zh-CN"/>
              </w:rPr>
              <w:t xml:space="preserve"> o</w:t>
            </w:r>
            <w:r w:rsidR="005C63EC" w:rsidRPr="00FC1A36">
              <w:rPr>
                <w:rFonts w:ascii="Times New Roman" w:hAnsi="Times New Roman" w:cs="Times New Roman" w:hint="eastAsia"/>
                <w:iCs/>
                <w:sz w:val="20"/>
                <w:lang w:eastAsia="zh-CN"/>
              </w:rPr>
              <w:t>f vehicle from highway scenario</w:t>
            </w:r>
          </w:p>
          <w:p w14:paraId="6B07601E" w14:textId="2A9DA73C" w:rsidR="00917974" w:rsidRDefault="00917974" w:rsidP="00831149">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hint="eastAsia"/>
                <w:iCs/>
                <w:color w:val="000000"/>
                <w:sz w:val="20"/>
                <w:lang w:eastAsia="zh-CN"/>
              </w:rPr>
              <w:t>Vertical: N/A</w:t>
            </w:r>
            <w:r w:rsidR="00D451FB">
              <w:rPr>
                <w:rFonts w:ascii="Times New Roman" w:hAnsi="Times New Roman" w:cs="Times New Roman" w:hint="eastAsia"/>
                <w:iCs/>
                <w:color w:val="000000"/>
                <w:sz w:val="20"/>
                <w:lang w:eastAsia="zh-CN"/>
              </w:rPr>
              <w:t xml:space="preserve"> </w:t>
            </w:r>
            <w:r w:rsidR="00D451FB">
              <w:rPr>
                <w:rFonts w:ascii="Times New Roman" w:hAnsi="Times New Roman" w:cs="Times New Roman" w:hint="eastAsia"/>
                <w:iCs/>
                <w:sz w:val="20"/>
                <w:lang w:eastAsia="zh-CN"/>
              </w:rPr>
              <w:t>(on ground)</w:t>
            </w:r>
          </w:p>
          <w:p w14:paraId="09B262C2" w14:textId="217C2B20" w:rsidR="007D458D" w:rsidRPr="007D458D" w:rsidRDefault="007D458D" w:rsidP="00831149">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w:t>
            </w:r>
            <w:r>
              <w:rPr>
                <w:rFonts w:ascii="Times New Roman" w:hAnsi="Times New Roman" w:cs="Times New Roman"/>
                <w:iCs/>
                <w:sz w:val="20"/>
                <w:lang w:eastAsia="zh-CN"/>
              </w:rPr>
              <w:t>he sensing target is random selected from the dropped vehicle UEs</w:t>
            </w:r>
          </w:p>
        </w:tc>
      </w:tr>
      <w:tr w:rsidR="00D36097" w:rsidRPr="00FC1A36" w14:paraId="0C3B98D0" w14:textId="77777777" w:rsidTr="00D451FB">
        <w:trPr>
          <w:trHeight w:val="270"/>
          <w:jc w:val="center"/>
        </w:trPr>
        <w:tc>
          <w:tcPr>
            <w:tcW w:w="1014" w:type="pct"/>
            <w:vMerge/>
            <w:shd w:val="clear" w:color="auto" w:fill="auto"/>
            <w:vAlign w:val="center"/>
          </w:tcPr>
          <w:p w14:paraId="1C4C6B10"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3AB3FF42" w14:textId="77777777" w:rsidR="00D36097" w:rsidRPr="00FC1A36" w:rsidRDefault="00D36097" w:rsidP="001219ED">
            <w:pPr>
              <w:pStyle w:val="0Maintext"/>
              <w:spacing w:after="120"/>
            </w:pPr>
            <w:r w:rsidRPr="00FC1A36">
              <w:t>Orientation</w:t>
            </w:r>
          </w:p>
        </w:tc>
        <w:tc>
          <w:tcPr>
            <w:tcW w:w="2810" w:type="pct"/>
            <w:vAlign w:val="center"/>
          </w:tcPr>
          <w:p w14:paraId="26545487" w14:textId="7C39F835" w:rsidR="00D36097" w:rsidRPr="00FC1A36" w:rsidRDefault="008565BD" w:rsidP="00A618AB">
            <w:pPr>
              <w:pStyle w:val="TAC"/>
              <w:spacing w:after="120"/>
              <w:jc w:val="left"/>
              <w:rPr>
                <w:rFonts w:ascii="Times New Roman" w:eastAsia="等线" w:hAnsi="Times New Roman" w:cs="Times New Roman"/>
                <w:iCs/>
                <w:sz w:val="20"/>
                <w:lang w:eastAsia="zh-CN"/>
              </w:rPr>
            </w:pPr>
            <w:r>
              <w:rPr>
                <w:rFonts w:ascii="Times New Roman" w:eastAsia="等线" w:hAnsi="Times New Roman" w:cs="Times New Roman" w:hint="eastAsia"/>
                <w:iCs/>
                <w:sz w:val="20"/>
                <w:lang w:eastAsia="zh-CN"/>
              </w:rPr>
              <w:t>The same as lane direction.</w:t>
            </w:r>
          </w:p>
        </w:tc>
      </w:tr>
      <w:tr w:rsidR="00D36097" w:rsidRPr="00FC1A36" w14:paraId="4278400D" w14:textId="77777777" w:rsidTr="00D451FB">
        <w:trPr>
          <w:trHeight w:val="474"/>
          <w:jc w:val="center"/>
        </w:trPr>
        <w:tc>
          <w:tcPr>
            <w:tcW w:w="1014" w:type="pct"/>
            <w:vMerge/>
            <w:shd w:val="clear" w:color="auto" w:fill="auto"/>
            <w:vAlign w:val="center"/>
          </w:tcPr>
          <w:p w14:paraId="656207E7"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7CD6066D" w14:textId="77777777" w:rsidR="00D36097" w:rsidRPr="00FC1A36" w:rsidRDefault="00D36097" w:rsidP="001219ED">
            <w:pPr>
              <w:pStyle w:val="0Maintext"/>
              <w:spacing w:after="120"/>
            </w:pPr>
            <w:r w:rsidRPr="00FC1A36">
              <w:t>Physical characteristics (e.g., size)</w:t>
            </w:r>
          </w:p>
        </w:tc>
        <w:tc>
          <w:tcPr>
            <w:tcW w:w="2810" w:type="pct"/>
            <w:vAlign w:val="center"/>
          </w:tcPr>
          <w:p w14:paraId="39C177D0" w14:textId="0D35A34E" w:rsidR="00D36097" w:rsidRPr="00FC1A36" w:rsidRDefault="0043060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Two </w:t>
            </w:r>
            <w:r w:rsidR="00856554" w:rsidRPr="00FC1A36">
              <w:rPr>
                <w:rFonts w:ascii="Times New Roman" w:hAnsi="Times New Roman" w:cs="Times New Roman" w:hint="eastAsia"/>
                <w:iCs/>
                <w:sz w:val="20"/>
                <w:lang w:eastAsia="zh-CN"/>
              </w:rPr>
              <w:t>types</w:t>
            </w:r>
            <w:r w:rsidRPr="00FC1A36">
              <w:rPr>
                <w:rFonts w:ascii="Times New Roman" w:hAnsi="Times New Roman" w:cs="Times New Roman" w:hint="eastAsia"/>
                <w:iCs/>
                <w:sz w:val="20"/>
                <w:lang w:eastAsia="zh-CN"/>
              </w:rPr>
              <w:t xml:space="preserve"> of vehicle</w:t>
            </w:r>
            <w:r w:rsidR="00FC4006">
              <w:rPr>
                <w:rFonts w:ascii="Times New Roman" w:hAnsi="Times New Roman" w:cs="Times New Roman"/>
                <w:iCs/>
                <w:sz w:val="20"/>
                <w:lang w:eastAsia="zh-CN"/>
              </w:rPr>
              <w:t>s</w:t>
            </w:r>
            <w:r w:rsidRPr="00FC1A36">
              <w:rPr>
                <w:rFonts w:ascii="Times New Roman" w:hAnsi="Times New Roman" w:cs="Times New Roman" w:hint="eastAsia"/>
                <w:iCs/>
                <w:sz w:val="20"/>
                <w:lang w:eastAsia="zh-CN"/>
              </w:rPr>
              <w:t xml:space="preserve"> as sensing target </w:t>
            </w:r>
            <w:r w:rsidRPr="00FC1A36">
              <w:rPr>
                <w:rFonts w:ascii="Times New Roman" w:hAnsi="Times New Roman" w:cs="Times New Roman"/>
                <w:iCs/>
                <w:sz w:val="20"/>
                <w:lang w:eastAsia="zh-CN"/>
              </w:rPr>
              <w:t>(Length x Width x Height)</w:t>
            </w:r>
            <w:r w:rsidR="00917974" w:rsidRPr="00FC1A36">
              <w:rPr>
                <w:rFonts w:ascii="Times New Roman" w:hAnsi="Times New Roman" w:cs="Times New Roman" w:hint="eastAsia"/>
                <w:iCs/>
                <w:sz w:val="20"/>
                <w:lang w:eastAsia="zh-CN"/>
              </w:rPr>
              <w:t>:</w:t>
            </w:r>
          </w:p>
          <w:p w14:paraId="4E1E35E9" w14:textId="77777777" w:rsidR="00917974" w:rsidRPr="00FC1A36" w:rsidRDefault="00917974"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Type 1 (passenger vehicle): </w:t>
            </w:r>
            <w:r w:rsidR="0043060D" w:rsidRPr="00FC1A36">
              <w:rPr>
                <w:rFonts w:ascii="Times New Roman" w:hAnsi="Times New Roman" w:cs="Times New Roman" w:hint="eastAsia"/>
                <w:iCs/>
                <w:sz w:val="20"/>
                <w:lang w:eastAsia="zh-CN"/>
              </w:rPr>
              <w:t>5.0m x 2.0m x 1.6 m</w:t>
            </w:r>
          </w:p>
          <w:p w14:paraId="78071331" w14:textId="77777777" w:rsidR="00917974" w:rsidRPr="00FC1A36" w:rsidRDefault="00917974"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 xml:space="preserve">Type </w:t>
            </w:r>
            <w:r w:rsidR="00A70BDE" w:rsidRPr="00FC1A36">
              <w:rPr>
                <w:rFonts w:ascii="Times New Roman" w:hAnsi="Times New Roman" w:cs="Times New Roman" w:hint="eastAsia"/>
                <w:iCs/>
                <w:sz w:val="20"/>
                <w:lang w:eastAsia="zh-CN"/>
              </w:rPr>
              <w:t>2</w:t>
            </w:r>
            <w:r w:rsidRPr="00FC1A36">
              <w:rPr>
                <w:rFonts w:ascii="Times New Roman" w:hAnsi="Times New Roman" w:cs="Times New Roman"/>
                <w:iCs/>
                <w:sz w:val="20"/>
                <w:lang w:eastAsia="zh-CN"/>
              </w:rPr>
              <w:t xml:space="preserve"> (truck</w:t>
            </w:r>
            <w:r w:rsidRPr="00FC1A36">
              <w:rPr>
                <w:rFonts w:ascii="Times New Roman" w:hAnsi="Times New Roman" w:cs="Times New Roman" w:hint="eastAsia"/>
                <w:iCs/>
                <w:sz w:val="20"/>
                <w:lang w:eastAsia="zh-CN"/>
              </w:rPr>
              <w:t>/bus</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13</w:t>
            </w:r>
            <w:r w:rsidR="0043060D" w:rsidRPr="00FC1A36">
              <w:rPr>
                <w:rFonts w:ascii="Times New Roman" w:hAnsi="Times New Roman" w:cs="Times New Roman" w:hint="eastAsia"/>
                <w:iCs/>
                <w:sz w:val="20"/>
                <w:lang w:eastAsia="zh-CN"/>
              </w:rPr>
              <w:t>m x</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2.6</w:t>
            </w:r>
            <w:r w:rsidR="0043060D" w:rsidRPr="00FC1A36">
              <w:rPr>
                <w:rFonts w:ascii="Times New Roman" w:hAnsi="Times New Roman" w:cs="Times New Roman" w:hint="eastAsia"/>
                <w:iCs/>
                <w:sz w:val="20"/>
                <w:lang w:eastAsia="zh-CN"/>
              </w:rPr>
              <w:t>m x</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3</w:t>
            </w:r>
            <w:r w:rsidR="0043060D" w:rsidRPr="00FC1A36">
              <w:rPr>
                <w:rFonts w:ascii="Times New Roman" w:hAnsi="Times New Roman" w:cs="Times New Roman" w:hint="eastAsia"/>
                <w:iCs/>
                <w:sz w:val="20"/>
                <w:lang w:eastAsia="zh-CN"/>
              </w:rPr>
              <w:t>m</w:t>
            </w:r>
          </w:p>
        </w:tc>
      </w:tr>
      <w:tr w:rsidR="00D36097" w:rsidRPr="00FC1A36" w14:paraId="38118DB0" w14:textId="77777777" w:rsidTr="00D451FB">
        <w:trPr>
          <w:trHeight w:val="530"/>
          <w:jc w:val="center"/>
        </w:trPr>
        <w:tc>
          <w:tcPr>
            <w:tcW w:w="2190" w:type="pct"/>
            <w:gridSpan w:val="3"/>
            <w:shd w:val="clear" w:color="auto" w:fill="auto"/>
            <w:vAlign w:val="center"/>
          </w:tcPr>
          <w:p w14:paraId="3D70061E" w14:textId="77777777" w:rsidR="00D36097" w:rsidRPr="00FC1A36" w:rsidRDefault="00D36097" w:rsidP="001219ED">
            <w:pPr>
              <w:pStyle w:val="0Maintext"/>
              <w:spacing w:after="120"/>
            </w:pPr>
            <w:r w:rsidRPr="00FC1A36">
              <w:t>[Sensing area]</w:t>
            </w:r>
          </w:p>
        </w:tc>
        <w:tc>
          <w:tcPr>
            <w:tcW w:w="2810" w:type="pct"/>
            <w:vAlign w:val="center"/>
          </w:tcPr>
          <w:p w14:paraId="0DA77C2D" w14:textId="560F880F" w:rsidR="00D36097" w:rsidRPr="00FC1A36" w:rsidRDefault="00856554" w:rsidP="0085655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Horizontal: within the highway/road</w:t>
            </w:r>
          </w:p>
          <w:p w14:paraId="6D538491" w14:textId="77777777" w:rsidR="00856554" w:rsidRPr="00FC1A36" w:rsidRDefault="00856554" w:rsidP="0085655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Vertical: on the ground</w:t>
            </w:r>
          </w:p>
        </w:tc>
      </w:tr>
      <w:tr w:rsidR="00D36097" w:rsidRPr="00FC1A36" w14:paraId="065784BE" w14:textId="77777777" w:rsidTr="00D451FB">
        <w:trPr>
          <w:trHeight w:val="424"/>
          <w:jc w:val="center"/>
        </w:trPr>
        <w:tc>
          <w:tcPr>
            <w:tcW w:w="2190" w:type="pct"/>
            <w:gridSpan w:val="3"/>
            <w:shd w:val="clear" w:color="auto" w:fill="auto"/>
            <w:vAlign w:val="center"/>
          </w:tcPr>
          <w:p w14:paraId="147558B4" w14:textId="751192B9" w:rsidR="00D36097" w:rsidRPr="00FC1A36" w:rsidRDefault="00D36097" w:rsidP="00D451FB">
            <w:pPr>
              <w:pStyle w:val="0Maintext"/>
              <w:spacing w:after="120"/>
            </w:pPr>
            <w:r w:rsidRPr="00FC1A36">
              <w:t>Minimum 3D distances between pairs of Tx/Rx</w:t>
            </w:r>
            <w:r w:rsidR="00D451FB">
              <w:rPr>
                <w:rFonts w:hint="eastAsia"/>
                <w:lang w:eastAsia="zh-CN"/>
              </w:rPr>
              <w:t xml:space="preserve"> and </w:t>
            </w:r>
            <w:r w:rsidRPr="00FC1A36">
              <w:t>sensing target/[unintended objects]</w:t>
            </w:r>
          </w:p>
        </w:tc>
        <w:tc>
          <w:tcPr>
            <w:tcW w:w="2810" w:type="pct"/>
            <w:vAlign w:val="center"/>
          </w:tcPr>
          <w:p w14:paraId="74D8BAF8" w14:textId="1EB758D5" w:rsidR="009277C0" w:rsidRPr="00FC1A36" w:rsidRDefault="009277C0" w:rsidP="001219ED">
            <w:pPr>
              <w:pStyle w:val="TAC"/>
              <w:spacing w:after="120"/>
              <w:jc w:val="left"/>
              <w:rPr>
                <w:rFonts w:ascii="Times New Roman" w:hAnsi="Times New Roman" w:cs="Times New Roman"/>
                <w:iCs/>
                <w:sz w:val="20"/>
                <w:lang w:eastAsia="zh-CN"/>
              </w:rPr>
            </w:pPr>
            <w:r w:rsidRPr="00CA212F">
              <w:rPr>
                <w:rFonts w:ascii="Times New Roman" w:hAnsi="Times New Roman" w:cs="Times New Roman" w:hint="eastAsia"/>
                <w:iCs/>
                <w:sz w:val="20"/>
                <w:lang w:eastAsia="zh-CN"/>
              </w:rPr>
              <w:t>B</w:t>
            </w:r>
            <w:r w:rsidR="00451401" w:rsidRPr="00CA212F">
              <w:rPr>
                <w:rFonts w:ascii="Times New Roman" w:hAnsi="Times New Roman" w:cs="Times New Roman" w:hint="eastAsia"/>
                <w:iCs/>
                <w:sz w:val="20"/>
                <w:lang w:eastAsia="zh-CN"/>
              </w:rPr>
              <w:t>etween BS</w:t>
            </w:r>
            <w:r w:rsidR="008456A3">
              <w:rPr>
                <w:rFonts w:ascii="Times New Roman" w:hAnsi="Times New Roman" w:cs="Times New Roman" w:hint="eastAsia"/>
                <w:iCs/>
                <w:sz w:val="20"/>
                <w:lang w:eastAsia="zh-CN"/>
              </w:rPr>
              <w:t xml:space="preserve"> </w:t>
            </w:r>
            <w:r w:rsidR="00376C04" w:rsidRPr="00FC1A36">
              <w:rPr>
                <w:rFonts w:ascii="Times New Roman" w:hAnsi="Times New Roman" w:cs="Times New Roman" w:hint="eastAsia"/>
                <w:iCs/>
                <w:sz w:val="20"/>
                <w:lang w:eastAsia="zh-CN"/>
              </w:rPr>
              <w:t>and</w:t>
            </w:r>
            <w:r w:rsidRPr="00FC1A36">
              <w:rPr>
                <w:rFonts w:ascii="Times New Roman" w:hAnsi="Times New Roman" w:cs="Times New Roman" w:hint="eastAsia"/>
                <w:iCs/>
                <w:sz w:val="20"/>
                <w:lang w:eastAsia="zh-CN"/>
              </w:rPr>
              <w:t xml:space="preserve"> sensing target</w:t>
            </w:r>
            <w:r w:rsidR="00753F71" w:rsidRPr="00FC1A36">
              <w:rPr>
                <w:rFonts w:ascii="Times New Roman" w:hAnsi="Times New Roman" w:cs="Times New Roman" w:hint="eastAsia"/>
                <w:iCs/>
                <w:sz w:val="20"/>
                <w:lang w:eastAsia="zh-CN"/>
              </w:rPr>
              <w:t xml:space="preserve"> (i.e.</w:t>
            </w:r>
            <w:r w:rsidR="006544C7">
              <w:rPr>
                <w:rFonts w:ascii="Times New Roman" w:hAnsi="Times New Roman" w:cs="Times New Roman"/>
                <w:iCs/>
                <w:sz w:val="20"/>
                <w:lang w:eastAsia="zh-CN"/>
              </w:rPr>
              <w:t>,</w:t>
            </w:r>
            <w:r w:rsidR="00753F71" w:rsidRPr="00FC1A36">
              <w:rPr>
                <w:rFonts w:ascii="Times New Roman" w:hAnsi="Times New Roman" w:cs="Times New Roman" w:hint="eastAsia"/>
                <w:iCs/>
                <w:sz w:val="20"/>
                <w:lang w:eastAsia="zh-CN"/>
              </w:rPr>
              <w:t xml:space="preserve"> vehicle)</w:t>
            </w:r>
            <w:r w:rsidRPr="00FC1A36">
              <w:rPr>
                <w:rFonts w:ascii="Times New Roman" w:hAnsi="Times New Roman" w:cs="Times New Roman" w:hint="eastAsia"/>
                <w:iCs/>
                <w:sz w:val="20"/>
                <w:lang w:eastAsia="zh-CN"/>
              </w:rPr>
              <w:t>:</w:t>
            </w:r>
            <w:r w:rsidR="00A54EC3" w:rsidRPr="00FC1A36">
              <w:rPr>
                <w:rFonts w:ascii="Times New Roman" w:hAnsi="Times New Roman" w:cs="Times New Roman" w:hint="eastAsia"/>
                <w:iCs/>
                <w:sz w:val="20"/>
                <w:lang w:eastAsia="zh-CN"/>
              </w:rPr>
              <w:t xml:space="preserve"> </w:t>
            </w:r>
          </w:p>
          <w:p w14:paraId="3989A42B" w14:textId="77777777" w:rsidR="00865851" w:rsidRPr="00FC1A36" w:rsidRDefault="0086585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3C4D56" w:rsidRPr="00FC1A36">
              <w:rPr>
                <w:rFonts w:ascii="Times New Roman" w:hAnsi="Times New Roman" w:cs="Times New Roman" w:hint="eastAsia"/>
                <w:iCs/>
                <w:sz w:val="20"/>
                <w:lang w:eastAsia="zh-CN"/>
              </w:rPr>
              <w:t>35m, as</w:t>
            </w:r>
            <w:r w:rsidR="00753F71" w:rsidRPr="00FC1A36">
              <w:rPr>
                <w:rFonts w:ascii="Times New Roman" w:hAnsi="Times New Roman" w:cs="Times New Roman"/>
                <w:iCs/>
                <w:sz w:val="20"/>
                <w:lang w:eastAsia="zh-CN"/>
              </w:rPr>
              <w:t xml:space="preserve"> defined in TR 37.885</w:t>
            </w:r>
            <w:r w:rsidR="003C4D56" w:rsidRPr="00FC1A36">
              <w:rPr>
                <w:rFonts w:ascii="Times New Roman" w:hAnsi="Times New Roman" w:cs="Times New Roman" w:hint="eastAsia"/>
                <w:iCs/>
                <w:sz w:val="20"/>
                <w:lang w:eastAsia="zh-CN"/>
              </w:rPr>
              <w:t>/TR 36.885</w:t>
            </w:r>
          </w:p>
          <w:p w14:paraId="706BEAFF" w14:textId="77777777" w:rsidR="00E940E6" w:rsidRPr="00FC1A36" w:rsidRDefault="0086585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w:t>
            </w:r>
            <w:r w:rsidR="00753F71" w:rsidRPr="00FC1A36">
              <w:rPr>
                <w:rFonts w:ascii="Times New Roman" w:hAnsi="Times New Roman" w:cs="Times New Roman" w:hint="eastAsia"/>
                <w:iCs/>
                <w:sz w:val="20"/>
                <w:lang w:eastAsia="zh-CN"/>
              </w:rPr>
              <w:t>calculated based on minimum 2D distance, if needed</w:t>
            </w:r>
          </w:p>
          <w:p w14:paraId="77232F9F" w14:textId="5DFD44AF" w:rsidR="0066165D" w:rsidRPr="00FC1A36" w:rsidRDefault="0066165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pedestrian UE and </w:t>
            </w:r>
            <w:r w:rsidRPr="00FC1A36">
              <w:rPr>
                <w:rFonts w:ascii="Times New Roman" w:hAnsi="Times New Roman" w:cs="Times New Roman"/>
                <w:iCs/>
                <w:sz w:val="20"/>
                <w:lang w:eastAsia="zh-CN"/>
              </w:rPr>
              <w:t>sensing</w:t>
            </w:r>
            <w:r w:rsidRPr="00FC1A36">
              <w:rPr>
                <w:rFonts w:ascii="Times New Roman" w:hAnsi="Times New Roman" w:cs="Times New Roman" w:hint="eastAsia"/>
                <w:iCs/>
                <w:sz w:val="20"/>
                <w:lang w:eastAsia="zh-CN"/>
              </w:rPr>
              <w:t xml:space="preserve"> target (i.e.</w:t>
            </w:r>
            <w:r w:rsidR="006544C7">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vehicle):</w:t>
            </w:r>
          </w:p>
          <w:p w14:paraId="1BE6D1B0" w14:textId="77777777" w:rsidR="0066165D" w:rsidRPr="00FC1A36" w:rsidRDefault="0066165D"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 assuming sidewalk = 3m and lane width = 4m</w:t>
            </w:r>
          </w:p>
          <w:p w14:paraId="01070836" w14:textId="7E2D933C" w:rsidR="0066165D" w:rsidRDefault="005C63E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3576684C" w14:textId="20C5C402" w:rsidR="00CC2546" w:rsidRDefault="00CC2546" w:rsidP="00CC2546">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Between</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RSU</w:t>
            </w:r>
            <w:r>
              <w:rPr>
                <w:rFonts w:ascii="Times New Roman" w:hAnsi="Times New Roman" w:cs="Times New Roman"/>
                <w:iCs/>
                <w:sz w:val="20"/>
                <w:lang w:eastAsia="zh-CN"/>
              </w:rPr>
              <w:t xml:space="preserve"> and sensing target</w:t>
            </w:r>
            <w:r w:rsidR="006544C7">
              <w:rPr>
                <w:rFonts w:ascii="Times New Roman" w:hAnsi="Times New Roman" w:cs="Times New Roman"/>
                <w:iCs/>
                <w:sz w:val="20"/>
                <w:lang w:eastAsia="zh-CN"/>
              </w:rPr>
              <w:t xml:space="preserve"> </w:t>
            </w:r>
            <w:r>
              <w:rPr>
                <w:rFonts w:ascii="Times New Roman" w:hAnsi="Times New Roman" w:cs="Times New Roman"/>
                <w:iCs/>
                <w:sz w:val="20"/>
                <w:lang w:eastAsia="zh-CN"/>
              </w:rPr>
              <w:t>(i.e.</w:t>
            </w:r>
            <w:r w:rsidR="006544C7">
              <w:rPr>
                <w:rFonts w:ascii="Times New Roman" w:hAnsi="Times New Roman" w:cs="Times New Roman"/>
                <w:iCs/>
                <w:sz w:val="20"/>
                <w:lang w:eastAsia="zh-CN"/>
              </w:rPr>
              <w:t>,</w:t>
            </w:r>
            <w:r>
              <w:rPr>
                <w:rFonts w:ascii="Times New Roman" w:hAnsi="Times New Roman" w:cs="Times New Roman"/>
                <w:iCs/>
                <w:sz w:val="20"/>
                <w:lang w:eastAsia="zh-CN"/>
              </w:rPr>
              <w:t xml:space="preserve"> vehicle)</w:t>
            </w:r>
          </w:p>
          <w:p w14:paraId="7DFBCE11" w14:textId="715FF018" w:rsidR="00CC2546" w:rsidRPr="00FC1A36" w:rsidRDefault="00CC2546" w:rsidP="00CC254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2F2DD6">
              <w:rPr>
                <w:rFonts w:ascii="Times New Roman" w:hAnsi="Times New Roman" w:cs="Times New Roman"/>
                <w:sz w:val="20"/>
                <w:lang w:eastAsia="zh-CN"/>
              </w:rPr>
              <w:t>[</w:t>
            </w:r>
            <w:r w:rsidR="00B05A4A">
              <w:rPr>
                <w:rFonts w:ascii="Times New Roman" w:hAnsi="Times New Roman" w:cs="Times New Roman"/>
                <w:sz w:val="20"/>
                <w:lang w:eastAsia="zh-CN"/>
              </w:rPr>
              <w:t>0.5</w:t>
            </w:r>
            <w:r w:rsidRPr="00FC1A36">
              <w:rPr>
                <w:rFonts w:ascii="Times New Roman" w:hAnsi="Times New Roman" w:cs="Times New Roman" w:hint="eastAsia"/>
                <w:iCs/>
                <w:sz w:val="20"/>
                <w:lang w:eastAsia="zh-CN"/>
              </w:rPr>
              <w:t>m</w:t>
            </w:r>
            <w:r w:rsidR="002F2DD6">
              <w:rPr>
                <w:rFonts w:ascii="Times New Roman" w:hAnsi="Times New Roman" w:cs="Times New Roman"/>
                <w:iCs/>
                <w:sz w:val="20"/>
                <w:lang w:eastAsia="zh-CN"/>
              </w:rPr>
              <w:t>]</w:t>
            </w:r>
            <w:r w:rsidR="00437E46">
              <w:rPr>
                <w:rFonts w:ascii="Times New Roman" w:hAnsi="Times New Roman" w:cs="Times New Roman" w:hint="eastAsia"/>
                <w:iCs/>
                <w:sz w:val="20"/>
                <w:lang w:eastAsia="zh-CN"/>
              </w:rPr>
              <w:t>,</w:t>
            </w:r>
            <w:r w:rsidR="00437E46">
              <w:rPr>
                <w:rFonts w:ascii="Times New Roman" w:hAnsi="Times New Roman" w:cs="Times New Roman"/>
                <w:iCs/>
                <w:sz w:val="20"/>
                <w:lang w:eastAsia="zh-CN"/>
              </w:rPr>
              <w:t xml:space="preserve"> assuming lane width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4m, and vehicle width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 3m, and RSU is located along the both side</w:t>
            </w:r>
            <w:r w:rsidR="008456A3">
              <w:rPr>
                <w:rFonts w:ascii="Times New Roman" w:hAnsi="Times New Roman" w:cs="Times New Roman" w:hint="eastAsia"/>
                <w:iCs/>
                <w:sz w:val="20"/>
                <w:lang w:eastAsia="zh-CN"/>
              </w:rPr>
              <w:t>s</w:t>
            </w:r>
            <w:r w:rsidR="00437E46">
              <w:rPr>
                <w:rFonts w:ascii="Times New Roman" w:hAnsi="Times New Roman" w:cs="Times New Roman"/>
                <w:iCs/>
                <w:sz w:val="20"/>
                <w:lang w:eastAsia="zh-CN"/>
              </w:rPr>
              <w:t xml:space="preserve"> of the highway as </w:t>
            </w:r>
            <w:r w:rsidR="008456A3">
              <w:rPr>
                <w:rFonts w:ascii="Times New Roman" w:hAnsi="Times New Roman" w:cs="Times New Roman" w:hint="eastAsia"/>
                <w:iCs/>
                <w:sz w:val="20"/>
                <w:lang w:eastAsia="zh-CN"/>
              </w:rPr>
              <w:t xml:space="preserve">in </w:t>
            </w:r>
            <w:r w:rsidR="00437E46">
              <w:rPr>
                <w:rFonts w:ascii="Times New Roman" w:hAnsi="Times New Roman" w:cs="Times New Roman"/>
                <w:iCs/>
                <w:sz w:val="20"/>
                <w:lang w:eastAsia="zh-CN"/>
              </w:rPr>
              <w:t>TR</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38.859</w:t>
            </w:r>
          </w:p>
          <w:p w14:paraId="0777ECF0" w14:textId="3BEFC612" w:rsidR="00CC2546" w:rsidRPr="00842EB6" w:rsidRDefault="00CC2546" w:rsidP="00842EB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 minimum 2D distance, if needed</w:t>
            </w:r>
          </w:p>
          <w:p w14:paraId="05D2A6BC" w14:textId="704786F1" w:rsidR="00FA6726" w:rsidRPr="00FC1A36" w:rsidRDefault="00FA6726" w:rsidP="001219ED">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vehicle</w:t>
            </w:r>
            <w:r w:rsidRPr="00FC1A36">
              <w:rPr>
                <w:rFonts w:ascii="Times New Roman" w:hAnsi="Times New Roman" w:cs="Times New Roman" w:hint="eastAsia"/>
                <w:iCs/>
                <w:sz w:val="20"/>
                <w:lang w:eastAsia="zh-CN"/>
              </w:rPr>
              <w:t xml:space="preserve"> UE and</w:t>
            </w:r>
            <w:r w:rsidRPr="00FC1A36">
              <w:rPr>
                <w:rFonts w:ascii="Times New Roman" w:hAnsi="Times New Roman" w:cs="Times New Roman"/>
                <w:iCs/>
                <w:sz w:val="20"/>
                <w:lang w:eastAsia="zh-CN"/>
              </w:rPr>
              <w:t xml:space="preserve"> sensing targets</w:t>
            </w:r>
            <w:r w:rsidRPr="00FC1A36">
              <w:rPr>
                <w:rFonts w:ascii="Times New Roman" w:hAnsi="Times New Roman" w:cs="Times New Roman" w:hint="eastAsia"/>
                <w:iCs/>
                <w:sz w:val="20"/>
                <w:lang w:eastAsia="zh-CN"/>
              </w:rPr>
              <w:t xml:space="preserve"> (i.e.</w:t>
            </w:r>
            <w:r w:rsidR="006544C7">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vehicles)</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7D5326BA" w14:textId="088AC13F" w:rsidR="00FA6726" w:rsidRPr="00FC1A36" w:rsidRDefault="00FA6726"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reuse the vehicle UE dropping rule</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 xml:space="preserve"> defined in TR 37.885, i.e.</w:t>
            </w:r>
            <w:r w:rsidR="00842EB6">
              <w:rPr>
                <w:rFonts w:ascii="Times New Roman" w:hAnsi="Times New Roman" w:cs="Times New Roman"/>
                <w:iCs/>
                <w:sz w:val="20"/>
                <w:lang w:eastAsia="zh-CN"/>
              </w:rPr>
              <w:t>,</w:t>
            </w:r>
            <w:r w:rsidRPr="00FC1A36">
              <w:rPr>
                <w:rFonts w:ascii="Times New Roman" w:hAnsi="Times New Roman" w:cs="Times New Roman"/>
                <w:iCs/>
                <w:sz w:val="20"/>
                <w:lang w:eastAsia="zh-CN"/>
              </w:rPr>
              <w:t xml:space="preserve"> </w:t>
            </w:r>
            <w:r w:rsidR="00842EB6">
              <w:rPr>
                <w:rFonts w:ascii="Times New Roman" w:hAnsi="Times New Roman" w:cs="Times New Roman"/>
                <w:iCs/>
                <w:sz w:val="20"/>
                <w:lang w:eastAsia="zh-CN"/>
              </w:rPr>
              <w:t>t</w:t>
            </w:r>
            <w:r w:rsidRPr="00FC1A36">
              <w:rPr>
                <w:rFonts w:ascii="Times New Roman" w:hAnsi="Times New Roman" w:cs="Times New Roman"/>
                <w:iCs/>
                <w:sz w:val="20"/>
                <w:lang w:eastAsia="zh-CN"/>
              </w:rPr>
              <w:t>he distance between the rear bumper of a vehicle and the front bumper of the following vehicle in the same lane is max {2 meter, an exponential random variable with th</w:t>
            </w:r>
            <w:r w:rsidR="005C63EC" w:rsidRPr="00FC1A36">
              <w:rPr>
                <w:rFonts w:ascii="Times New Roman" w:hAnsi="Times New Roman" w:cs="Times New Roman"/>
                <w:iCs/>
                <w:sz w:val="20"/>
                <w:lang w:eastAsia="zh-CN"/>
              </w:rPr>
              <w:t>e average of the speed * 2 sec}</w:t>
            </w:r>
          </w:p>
          <w:p w14:paraId="19DE75BD" w14:textId="448185AC" w:rsidR="002B70F1" w:rsidRPr="00CB15A7" w:rsidRDefault="005C63EC" w:rsidP="00CB15A7">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lastRenderedPageBreak/>
              <w:t>3D: the same as 2D</w:t>
            </w:r>
          </w:p>
        </w:tc>
      </w:tr>
      <w:tr w:rsidR="00D451FB" w:rsidRPr="00FC1A36" w14:paraId="67932F8D" w14:textId="77777777" w:rsidTr="00D451FB">
        <w:trPr>
          <w:trHeight w:val="424"/>
          <w:jc w:val="center"/>
        </w:trPr>
        <w:tc>
          <w:tcPr>
            <w:tcW w:w="2190" w:type="pct"/>
            <w:gridSpan w:val="3"/>
            <w:shd w:val="clear" w:color="auto" w:fill="auto"/>
            <w:vAlign w:val="center"/>
          </w:tcPr>
          <w:p w14:paraId="4A781CCA" w14:textId="51FF32F7" w:rsidR="00D451FB" w:rsidRPr="00FC1A36" w:rsidRDefault="00D451FB" w:rsidP="001219ED">
            <w:pPr>
              <w:pStyle w:val="0Maintext"/>
              <w:spacing w:after="120"/>
            </w:pPr>
            <w:r w:rsidRPr="007040B2">
              <w:rPr>
                <w:rFonts w:eastAsiaTheme="minorEastAsia"/>
                <w:lang w:eastAsia="zh-CN"/>
              </w:rPr>
              <w:lastRenderedPageBreak/>
              <w:t>Minimum 3D distance between sensing targets</w:t>
            </w:r>
          </w:p>
        </w:tc>
        <w:tc>
          <w:tcPr>
            <w:tcW w:w="2810" w:type="pct"/>
            <w:vAlign w:val="center"/>
          </w:tcPr>
          <w:p w14:paraId="29E8216B" w14:textId="77777777" w:rsidR="00CB15A7" w:rsidRPr="00FC1A36" w:rsidRDefault="00CB15A7" w:rsidP="00CB15A7">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reuse the vehicle UE dropping rule</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 xml:space="preserve"> defined in TR 37.885, i.e.</w:t>
            </w:r>
            <w:r>
              <w:rPr>
                <w:rFonts w:ascii="Times New Roman" w:hAnsi="Times New Roman" w:cs="Times New Roman"/>
                <w:iCs/>
                <w:sz w:val="20"/>
                <w:lang w:eastAsia="zh-CN"/>
              </w:rPr>
              <w:t>,</w:t>
            </w:r>
            <w:r w:rsidRPr="00FC1A36">
              <w:rPr>
                <w:rFonts w:ascii="Times New Roman" w:hAnsi="Times New Roman" w:cs="Times New Roman"/>
                <w:iCs/>
                <w:sz w:val="20"/>
                <w:lang w:eastAsia="zh-CN"/>
              </w:rPr>
              <w:t xml:space="preserve"> </w:t>
            </w:r>
            <w:r>
              <w:rPr>
                <w:rFonts w:ascii="Times New Roman" w:hAnsi="Times New Roman" w:cs="Times New Roman"/>
                <w:iCs/>
                <w:sz w:val="20"/>
                <w:lang w:eastAsia="zh-CN"/>
              </w:rPr>
              <w:t>t</w:t>
            </w:r>
            <w:r w:rsidRPr="00FC1A36">
              <w:rPr>
                <w:rFonts w:ascii="Times New Roman" w:hAnsi="Times New Roman" w:cs="Times New Roman"/>
                <w:iCs/>
                <w:sz w:val="20"/>
                <w:lang w:eastAsia="zh-CN"/>
              </w:rPr>
              <w:t>he distance between the rear bumper of a vehicle and the front bumper of the following vehicle in the same lane is max {2 meter, an exponential random variable with the average of the speed * 2 sec}</w:t>
            </w:r>
          </w:p>
          <w:p w14:paraId="7CF53F88" w14:textId="4956CEDA" w:rsidR="00D451FB" w:rsidRPr="00CA212F" w:rsidRDefault="00CB15A7" w:rsidP="00CB15A7">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D451FB" w:rsidRPr="00FC1A36" w14:paraId="277769AC" w14:textId="77777777" w:rsidTr="00D451FB">
        <w:trPr>
          <w:trHeight w:val="424"/>
          <w:jc w:val="center"/>
        </w:trPr>
        <w:tc>
          <w:tcPr>
            <w:tcW w:w="1095" w:type="pct"/>
            <w:gridSpan w:val="2"/>
            <w:vMerge w:val="restart"/>
            <w:shd w:val="clear" w:color="auto" w:fill="auto"/>
            <w:vAlign w:val="center"/>
          </w:tcPr>
          <w:p w14:paraId="03673C49" w14:textId="7B8106B8" w:rsidR="00D451FB" w:rsidRPr="00FC1A36" w:rsidRDefault="00D451FB" w:rsidP="001219ED">
            <w:pPr>
              <w:pStyle w:val="0Maintext"/>
              <w:spacing w:after="120"/>
            </w:pPr>
            <w:r w:rsidRPr="007040B2">
              <w:rPr>
                <w:rFonts w:eastAsiaTheme="minorEastAsia"/>
                <w:lang w:eastAsia="zh-CN"/>
              </w:rPr>
              <w:t>[Unintended/Environment objects, e.g., types, characteristics, mobility, distribution, etc.]</w:t>
            </w:r>
          </w:p>
        </w:tc>
        <w:tc>
          <w:tcPr>
            <w:tcW w:w="1095" w:type="pct"/>
            <w:shd w:val="clear" w:color="auto" w:fill="auto"/>
            <w:vAlign w:val="center"/>
          </w:tcPr>
          <w:p w14:paraId="14942AB0" w14:textId="1FEBB80F" w:rsidR="00D451FB" w:rsidRPr="00FC1A36" w:rsidRDefault="00D451FB" w:rsidP="001219ED">
            <w:pPr>
              <w:pStyle w:val="0Maintext"/>
              <w:spacing w:after="120"/>
            </w:pPr>
            <w:r w:rsidRPr="00FC1A36">
              <w:t>Types</w:t>
            </w:r>
          </w:p>
        </w:tc>
        <w:tc>
          <w:tcPr>
            <w:tcW w:w="2810" w:type="pct"/>
            <w:vAlign w:val="center"/>
          </w:tcPr>
          <w:p w14:paraId="13365C16" w14:textId="0259D88E"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53D04D58" w14:textId="77777777" w:rsidTr="00D451FB">
        <w:trPr>
          <w:trHeight w:val="424"/>
          <w:jc w:val="center"/>
        </w:trPr>
        <w:tc>
          <w:tcPr>
            <w:tcW w:w="1095" w:type="pct"/>
            <w:gridSpan w:val="2"/>
            <w:vMerge/>
            <w:shd w:val="clear" w:color="auto" w:fill="auto"/>
            <w:vAlign w:val="center"/>
          </w:tcPr>
          <w:p w14:paraId="23EDEFDE" w14:textId="77777777" w:rsidR="00D451FB" w:rsidRPr="00FC1A36" w:rsidRDefault="00D451FB" w:rsidP="001219ED">
            <w:pPr>
              <w:pStyle w:val="0Maintext"/>
              <w:spacing w:after="120"/>
            </w:pPr>
          </w:p>
        </w:tc>
        <w:tc>
          <w:tcPr>
            <w:tcW w:w="1095" w:type="pct"/>
            <w:shd w:val="clear" w:color="auto" w:fill="auto"/>
            <w:vAlign w:val="center"/>
          </w:tcPr>
          <w:p w14:paraId="4C389014" w14:textId="3100CAA0" w:rsidR="00D451FB" w:rsidRPr="00FC1A36" w:rsidRDefault="00D451FB" w:rsidP="001219ED">
            <w:pPr>
              <w:pStyle w:val="0Maintext"/>
              <w:spacing w:after="120"/>
            </w:pPr>
            <w:r w:rsidRPr="00FC1A36">
              <w:t>3D mobility</w:t>
            </w:r>
          </w:p>
        </w:tc>
        <w:tc>
          <w:tcPr>
            <w:tcW w:w="2810" w:type="pct"/>
            <w:vAlign w:val="center"/>
          </w:tcPr>
          <w:p w14:paraId="30FC22D0" w14:textId="3AA9F2FA"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1ED50FBF" w14:textId="77777777" w:rsidTr="00D451FB">
        <w:trPr>
          <w:trHeight w:val="424"/>
          <w:jc w:val="center"/>
        </w:trPr>
        <w:tc>
          <w:tcPr>
            <w:tcW w:w="1095" w:type="pct"/>
            <w:gridSpan w:val="2"/>
            <w:vMerge/>
            <w:shd w:val="clear" w:color="auto" w:fill="auto"/>
            <w:vAlign w:val="center"/>
          </w:tcPr>
          <w:p w14:paraId="76B833CA" w14:textId="77777777" w:rsidR="00D451FB" w:rsidRPr="00FC1A36" w:rsidRDefault="00D451FB" w:rsidP="001219ED">
            <w:pPr>
              <w:pStyle w:val="0Maintext"/>
              <w:spacing w:after="120"/>
            </w:pPr>
          </w:p>
        </w:tc>
        <w:tc>
          <w:tcPr>
            <w:tcW w:w="1095" w:type="pct"/>
            <w:shd w:val="clear" w:color="auto" w:fill="auto"/>
            <w:vAlign w:val="center"/>
          </w:tcPr>
          <w:p w14:paraId="79340341" w14:textId="066A384A" w:rsidR="00D451FB" w:rsidRPr="00FC1A36" w:rsidRDefault="00D451FB" w:rsidP="001219ED">
            <w:pPr>
              <w:pStyle w:val="0Maintext"/>
              <w:spacing w:after="120"/>
            </w:pPr>
            <w:r w:rsidRPr="00FC1A36">
              <w:t>3D distribution</w:t>
            </w:r>
          </w:p>
        </w:tc>
        <w:tc>
          <w:tcPr>
            <w:tcW w:w="2810" w:type="pct"/>
            <w:vAlign w:val="center"/>
          </w:tcPr>
          <w:p w14:paraId="5B6DD018" w14:textId="49653467"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1736C0D2" w14:textId="77777777" w:rsidTr="00D451FB">
        <w:trPr>
          <w:trHeight w:val="424"/>
          <w:jc w:val="center"/>
        </w:trPr>
        <w:tc>
          <w:tcPr>
            <w:tcW w:w="1095" w:type="pct"/>
            <w:gridSpan w:val="2"/>
            <w:vMerge/>
            <w:shd w:val="clear" w:color="auto" w:fill="auto"/>
            <w:vAlign w:val="center"/>
          </w:tcPr>
          <w:p w14:paraId="6C1299EF" w14:textId="77777777" w:rsidR="00D451FB" w:rsidRPr="00FC1A36" w:rsidRDefault="00D451FB" w:rsidP="001219ED">
            <w:pPr>
              <w:pStyle w:val="0Maintext"/>
              <w:spacing w:after="120"/>
            </w:pPr>
          </w:p>
        </w:tc>
        <w:tc>
          <w:tcPr>
            <w:tcW w:w="1095" w:type="pct"/>
            <w:shd w:val="clear" w:color="auto" w:fill="auto"/>
            <w:vAlign w:val="center"/>
          </w:tcPr>
          <w:p w14:paraId="6EAA2427" w14:textId="33FE3265" w:rsidR="00D451FB" w:rsidRPr="00FC1A36" w:rsidRDefault="00D451FB" w:rsidP="001219ED">
            <w:pPr>
              <w:pStyle w:val="0Maintext"/>
              <w:spacing w:after="120"/>
            </w:pPr>
            <w:r w:rsidRPr="00FC1A36">
              <w:t>Orientation</w:t>
            </w:r>
          </w:p>
        </w:tc>
        <w:tc>
          <w:tcPr>
            <w:tcW w:w="2810" w:type="pct"/>
            <w:vAlign w:val="center"/>
          </w:tcPr>
          <w:p w14:paraId="1039DF43" w14:textId="4891CB3B"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492547AF" w14:textId="77777777" w:rsidTr="00D451FB">
        <w:trPr>
          <w:trHeight w:val="424"/>
          <w:jc w:val="center"/>
        </w:trPr>
        <w:tc>
          <w:tcPr>
            <w:tcW w:w="1095" w:type="pct"/>
            <w:gridSpan w:val="2"/>
            <w:vMerge/>
            <w:shd w:val="clear" w:color="auto" w:fill="auto"/>
            <w:vAlign w:val="center"/>
          </w:tcPr>
          <w:p w14:paraId="38B7865D" w14:textId="77777777" w:rsidR="00D451FB" w:rsidRPr="00FC1A36" w:rsidRDefault="00D451FB" w:rsidP="001219ED">
            <w:pPr>
              <w:pStyle w:val="0Maintext"/>
              <w:spacing w:after="120"/>
            </w:pPr>
          </w:p>
        </w:tc>
        <w:tc>
          <w:tcPr>
            <w:tcW w:w="1095" w:type="pct"/>
            <w:shd w:val="clear" w:color="auto" w:fill="auto"/>
            <w:vAlign w:val="center"/>
          </w:tcPr>
          <w:p w14:paraId="2A8FE399" w14:textId="39E0196B" w:rsidR="00D451FB" w:rsidRPr="00FC1A36" w:rsidRDefault="00D451FB" w:rsidP="001219ED">
            <w:pPr>
              <w:pStyle w:val="0Maintext"/>
              <w:spacing w:after="120"/>
            </w:pPr>
            <w:r w:rsidRPr="00FC1A36">
              <w:t>Physical characteristics (e.g., size)</w:t>
            </w:r>
          </w:p>
        </w:tc>
        <w:tc>
          <w:tcPr>
            <w:tcW w:w="2810" w:type="pct"/>
            <w:vAlign w:val="center"/>
          </w:tcPr>
          <w:p w14:paraId="6D1B3DF8" w14:textId="012CE309"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668C1F86" w14:textId="77777777" w:rsidR="00C2697D" w:rsidRDefault="00C2697D" w:rsidP="00347852">
      <w:pPr>
        <w:spacing w:beforeLines="50" w:before="120" w:after="120"/>
        <w:rPr>
          <w:rFonts w:eastAsiaTheme="minorEastAsia"/>
          <w:lang w:eastAsia="zh-CN"/>
        </w:rPr>
      </w:pPr>
      <w:r>
        <w:rPr>
          <w:rFonts w:eastAsiaTheme="minorEastAsia" w:hint="eastAsia"/>
          <w:lang w:eastAsia="zh-CN"/>
        </w:rPr>
        <w:t>By largely reusing the characteristics of vehicle UE in TR 37.885</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_Ref157109890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automotive vehicles to be sensed, most of the contents are aligned with TR 37.885. Additionally, w</w:t>
      </w:r>
      <w:r w:rsidRPr="00347852">
        <w:rPr>
          <w:rFonts w:eastAsiaTheme="minorEastAsia" w:hint="eastAsia"/>
          <w:lang w:eastAsia="zh-CN"/>
        </w:rPr>
        <w:t>e have the following consideration:</w:t>
      </w:r>
    </w:p>
    <w:p w14:paraId="73C530CB" w14:textId="39CC3BBF" w:rsidR="00B34104" w:rsidRPr="008456A3" w:rsidRDefault="00C2697D" w:rsidP="008456A3">
      <w:pPr>
        <w:pStyle w:val="ad"/>
        <w:numPr>
          <w:ilvl w:val="0"/>
          <w:numId w:val="13"/>
        </w:numPr>
        <w:spacing w:after="120"/>
        <w:ind w:leftChars="0"/>
        <w:rPr>
          <w:rFonts w:eastAsiaTheme="minorEastAsia"/>
          <w:lang w:eastAsia="zh-CN"/>
        </w:rPr>
      </w:pPr>
      <w:r>
        <w:rPr>
          <w:rFonts w:eastAsiaTheme="minorEastAsia" w:hint="eastAsia"/>
          <w:lang w:eastAsia="zh-CN"/>
        </w:rPr>
        <w:t xml:space="preserve">There is no explicit definition of vehicle UE in UMa, UMi and RMa. However, according to </w:t>
      </w:r>
      <w:r w:rsidR="00B34104">
        <w:rPr>
          <w:rFonts w:eastAsiaTheme="minorEastAsia" w:hint="eastAsia"/>
          <w:lang w:eastAsia="zh-CN"/>
        </w:rPr>
        <w:t xml:space="preserve">Section A.1 of </w:t>
      </w:r>
      <w:r>
        <w:rPr>
          <w:rFonts w:eastAsiaTheme="minorEastAsia" w:hint="eastAsia"/>
          <w:lang w:eastAsia="zh-CN"/>
        </w:rPr>
        <w:t xml:space="preserve">TR 36.885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_Ref157110866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rPr>
          <w:rFonts w:eastAsiaTheme="minorEastAsia"/>
          <w:lang w:eastAsia="zh-CN"/>
        </w:rPr>
        <w:t>[7]</w:t>
      </w:r>
      <w:r>
        <w:rPr>
          <w:rFonts w:eastAsiaTheme="minorEastAsia"/>
          <w:lang w:eastAsia="zh-CN"/>
        </w:rPr>
        <w:fldChar w:fldCharType="end"/>
      </w:r>
      <w:r>
        <w:rPr>
          <w:rFonts w:eastAsiaTheme="minorEastAsia" w:hint="eastAsia"/>
          <w:lang w:eastAsia="zh-CN"/>
        </w:rPr>
        <w:t xml:space="preserve">, the highway </w:t>
      </w:r>
      <w:r w:rsidR="00B34104">
        <w:rPr>
          <w:rFonts w:eastAsiaTheme="minorEastAsia" w:hint="eastAsia"/>
          <w:lang w:eastAsia="zh-CN"/>
        </w:rPr>
        <w:t>is</w:t>
      </w:r>
      <w:r>
        <w:rPr>
          <w:rFonts w:eastAsiaTheme="minorEastAsia" w:hint="eastAsia"/>
          <w:lang w:eastAsia="zh-CN"/>
        </w:rPr>
        <w:t xml:space="preserve"> naturally embedded in </w:t>
      </w:r>
      <w:r w:rsidR="00B34104">
        <w:rPr>
          <w:rFonts w:eastAsiaTheme="minorEastAsia" w:hint="eastAsia"/>
          <w:lang w:eastAsia="zh-CN"/>
        </w:rPr>
        <w:t xml:space="preserve">a typical cellular network just as </w:t>
      </w:r>
      <w:r>
        <w:rPr>
          <w:rFonts w:eastAsiaTheme="minorEastAsia" w:hint="eastAsia"/>
          <w:lang w:eastAsia="zh-CN"/>
        </w:rPr>
        <w:t>UMa/UMi/RMa</w:t>
      </w:r>
      <w:r w:rsidR="00B34104">
        <w:rPr>
          <w:rFonts w:eastAsiaTheme="minorEastAsia" w:hint="eastAsia"/>
          <w:lang w:eastAsia="zh-CN"/>
        </w:rPr>
        <w:t xml:space="preserve">. Figure A.1.3-2 in TR 36.885 is copied below for reference. </w:t>
      </w:r>
      <w:r w:rsidR="00F8065A">
        <w:rPr>
          <w:rFonts w:eastAsiaTheme="minorEastAsia" w:hint="eastAsia"/>
          <w:lang w:eastAsia="zh-CN"/>
        </w:rPr>
        <w:t xml:space="preserve">Note that </w:t>
      </w:r>
      <w:r w:rsidR="001F471E">
        <w:rPr>
          <w:rFonts w:eastAsiaTheme="minorEastAsia" w:hint="eastAsia"/>
          <w:lang w:eastAsia="zh-CN"/>
        </w:rPr>
        <w:t xml:space="preserve">1732m is the typical ISD of RMa. It can be scaled down for UMa/UMi if </w:t>
      </w:r>
      <w:r w:rsidR="00F8065A">
        <w:rPr>
          <w:rFonts w:eastAsiaTheme="minorEastAsia" w:hint="eastAsia"/>
          <w:lang w:eastAsia="zh-CN"/>
        </w:rPr>
        <w:t xml:space="preserve">really </w:t>
      </w:r>
      <w:r w:rsidR="001F471E">
        <w:rPr>
          <w:rFonts w:eastAsiaTheme="minorEastAsia" w:hint="eastAsia"/>
          <w:lang w:eastAsia="zh-CN"/>
        </w:rPr>
        <w:t>needed. We think there is no</w:t>
      </w:r>
      <w:r w:rsidR="00B34104">
        <w:rPr>
          <w:rFonts w:eastAsiaTheme="minorEastAsia" w:hint="eastAsia"/>
          <w:lang w:eastAsia="zh-CN"/>
        </w:rPr>
        <w:t xml:space="preserve"> need to consider </w:t>
      </w:r>
      <w:r w:rsidR="00F8065A">
        <w:rPr>
          <w:rFonts w:eastAsiaTheme="minorEastAsia" w:hint="eastAsia"/>
          <w:lang w:eastAsia="zh-CN"/>
        </w:rPr>
        <w:t xml:space="preserve">UMa/UMi/RMa independent </w:t>
      </w:r>
      <w:r w:rsidR="00B34104">
        <w:rPr>
          <w:rFonts w:eastAsiaTheme="minorEastAsia" w:hint="eastAsia"/>
          <w:lang w:eastAsia="zh-CN"/>
        </w:rPr>
        <w:t>from highway for this case.</w:t>
      </w:r>
    </w:p>
    <w:p w14:paraId="368C4664" w14:textId="2CFF89C4" w:rsidR="006544C7" w:rsidRPr="00B34104" w:rsidRDefault="006544C7" w:rsidP="00B34104">
      <w:pPr>
        <w:keepNext/>
        <w:spacing w:after="120"/>
        <w:jc w:val="both"/>
      </w:pPr>
      <w:r>
        <w:rPr>
          <w:rFonts w:eastAsiaTheme="minorEastAsia"/>
          <w:noProof/>
          <w:lang w:eastAsia="zh-CN"/>
        </w:rPr>
        <mc:AlternateContent>
          <mc:Choice Requires="wpc">
            <w:drawing>
              <wp:inline distT="0" distB="0" distL="0" distR="0" wp14:anchorId="0BE98EF8" wp14:editId="6413E330">
                <wp:extent cx="5749729" cy="1828756"/>
                <wp:effectExtent l="0" t="0" r="22860" b="0"/>
                <wp:docPr id="189" name="画布 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3" name="AutoShape 148"/>
                        <wps:cNvCnPr>
                          <a:cxnSpLocks noChangeShapeType="1"/>
                        </wps:cNvCnPr>
                        <wps:spPr bwMode="auto">
                          <a:xfrm>
                            <a:off x="275394" y="-47752"/>
                            <a:ext cx="32512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4" name="AutoShape 149"/>
                        <wps:cNvCnPr>
                          <a:cxnSpLocks noChangeShapeType="1"/>
                        </wps:cNvCnPr>
                        <wps:spPr bwMode="auto">
                          <a:xfrm>
                            <a:off x="478594" y="34798"/>
                            <a:ext cx="379095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5" name="AutoShape 150"/>
                        <wps:cNvCnPr>
                          <a:cxnSpLocks noChangeShapeType="1"/>
                        </wps:cNvCnPr>
                        <wps:spPr bwMode="auto">
                          <a:xfrm>
                            <a:off x="415094" y="-47752"/>
                            <a:ext cx="38989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6" name="AutoShape 151"/>
                        <wps:cNvCnPr>
                          <a:cxnSpLocks noChangeShapeType="1"/>
                        </wps:cNvCnPr>
                        <wps:spPr bwMode="auto">
                          <a:xfrm>
                            <a:off x="218244" y="-47752"/>
                            <a:ext cx="193865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7" name="AutoShape 152"/>
                        <wps:cNvCnPr>
                          <a:cxnSpLocks noChangeShapeType="1"/>
                        </wps:cNvCnPr>
                        <wps:spPr bwMode="auto">
                          <a:xfrm>
                            <a:off x="275394" y="-47752"/>
                            <a:ext cx="8636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8" name="AutoShape 153"/>
                        <wps:cNvSpPr>
                          <a:spLocks noChangeArrowheads="1"/>
                        </wps:cNvSpPr>
                        <wps:spPr bwMode="auto">
                          <a:xfrm>
                            <a:off x="4177469" y="48882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49" name="AutoShape 154"/>
                        <wps:cNvSpPr>
                          <a:spLocks noChangeArrowheads="1"/>
                        </wps:cNvSpPr>
                        <wps:spPr bwMode="auto">
                          <a:xfrm>
                            <a:off x="974529" y="752348"/>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0" name="AutoShape 155"/>
                        <wps:cNvSpPr>
                          <a:spLocks noChangeArrowheads="1"/>
                        </wps:cNvSpPr>
                        <wps:spPr bwMode="auto">
                          <a:xfrm>
                            <a:off x="1434904" y="488823"/>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1" name="AutoShape 156"/>
                        <wps:cNvSpPr>
                          <a:spLocks noChangeArrowheads="1"/>
                        </wps:cNvSpPr>
                        <wps:spPr bwMode="auto">
                          <a:xfrm>
                            <a:off x="1897184" y="221488"/>
                            <a:ext cx="612775" cy="520065"/>
                          </a:xfrm>
                          <a:prstGeom prst="hexagon">
                            <a:avLst>
                              <a:gd name="adj" fmla="val 29457"/>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2" name="AutoShape 157"/>
                        <wps:cNvSpPr>
                          <a:spLocks noChangeArrowheads="1"/>
                        </wps:cNvSpPr>
                        <wps:spPr bwMode="auto">
                          <a:xfrm>
                            <a:off x="1897184" y="741553"/>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3" name="AutoShape 158"/>
                        <wps:cNvSpPr>
                          <a:spLocks noChangeArrowheads="1"/>
                        </wps:cNvSpPr>
                        <wps:spPr bwMode="auto">
                          <a:xfrm>
                            <a:off x="2353114" y="488823"/>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4" name="AutoShape 159"/>
                        <wps:cNvSpPr>
                          <a:spLocks noChangeArrowheads="1"/>
                        </wps:cNvSpPr>
                        <wps:spPr bwMode="auto">
                          <a:xfrm>
                            <a:off x="2814759" y="221488"/>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5" name="AutoShape 160"/>
                        <wps:cNvSpPr>
                          <a:spLocks noChangeArrowheads="1"/>
                        </wps:cNvSpPr>
                        <wps:spPr bwMode="auto">
                          <a:xfrm>
                            <a:off x="2814759" y="742188"/>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6" name="AutoShape 161"/>
                        <wps:cNvSpPr>
                          <a:spLocks noChangeArrowheads="1"/>
                        </wps:cNvSpPr>
                        <wps:spPr bwMode="auto">
                          <a:xfrm>
                            <a:off x="3270054" y="488823"/>
                            <a:ext cx="611505" cy="520700"/>
                          </a:xfrm>
                          <a:prstGeom prst="hexagon">
                            <a:avLst>
                              <a:gd name="adj" fmla="val 2936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7" name="AutoShape 162"/>
                        <wps:cNvSpPr>
                          <a:spLocks noChangeArrowheads="1"/>
                        </wps:cNvSpPr>
                        <wps:spPr bwMode="auto">
                          <a:xfrm>
                            <a:off x="3719634" y="221488"/>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8" name="AutoShape 163"/>
                        <wps:cNvSpPr>
                          <a:spLocks noChangeArrowheads="1"/>
                        </wps:cNvSpPr>
                        <wps:spPr bwMode="auto">
                          <a:xfrm>
                            <a:off x="3719634" y="742188"/>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9" name="AutoShape 164"/>
                        <wps:cNvSpPr>
                          <a:spLocks/>
                        </wps:cNvSpPr>
                        <wps:spPr bwMode="auto">
                          <a:xfrm rot="16200000">
                            <a:off x="2639499" y="-98552"/>
                            <a:ext cx="149225" cy="922020"/>
                          </a:xfrm>
                          <a:prstGeom prst="rightBrace">
                            <a:avLst>
                              <a:gd name="adj1" fmla="val 51489"/>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 name="Picture 165"/>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077014"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1" name="Picture 166"/>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2160709" y="462153"/>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62" name="AutoShape 167"/>
                        <wps:cNvCnPr>
                          <a:cxnSpLocks noChangeShapeType="1"/>
                        </wps:cNvCnPr>
                        <wps:spPr bwMode="auto">
                          <a:xfrm>
                            <a:off x="1152964" y="841248"/>
                            <a:ext cx="3583940"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63" name="AutoShape 168"/>
                        <wps:cNvCnPr>
                          <a:cxnSpLocks noChangeShapeType="1"/>
                        </wps:cNvCnPr>
                        <wps:spPr bwMode="auto">
                          <a:xfrm>
                            <a:off x="1152964" y="903478"/>
                            <a:ext cx="363664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64" name="Text Box 169"/>
                        <wps:cNvSpPr txBox="1">
                          <a:spLocks noChangeArrowheads="1"/>
                        </wps:cNvSpPr>
                        <wps:spPr bwMode="auto">
                          <a:xfrm>
                            <a:off x="2253419" y="83058"/>
                            <a:ext cx="850265" cy="2254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57BC35" w14:textId="77777777" w:rsidR="00DA4690" w:rsidRDefault="00DA4690" w:rsidP="006544C7">
                              <w:pPr>
                                <w:spacing w:after="120"/>
                                <w:jc w:val="center"/>
                                <w:rPr>
                                  <w:color w:val="FF0000"/>
                                  <w:sz w:val="16"/>
                                  <w:szCs w:val="16"/>
                                </w:rPr>
                              </w:pPr>
                              <w:r>
                                <w:rPr>
                                  <w:color w:val="FF0000"/>
                                  <w:sz w:val="16"/>
                                  <w:szCs w:val="16"/>
                                </w:rPr>
                                <w:t>ISD=1732m</w:t>
                              </w:r>
                            </w:p>
                          </w:txbxContent>
                        </wps:txbx>
                        <wps:bodyPr rot="0" vert="horz" wrap="square" lIns="91440" tIns="45720" rIns="91440" bIns="45720" anchor="t" anchorCtr="0" upright="1">
                          <a:noAutofit/>
                        </wps:bodyPr>
                      </wps:wsp>
                      <wps:wsp>
                        <wps:cNvPr id="165" name="AutoShape 170"/>
                        <wps:cNvSpPr>
                          <a:spLocks noChangeArrowheads="1"/>
                        </wps:cNvSpPr>
                        <wps:spPr bwMode="auto">
                          <a:xfrm>
                            <a:off x="969449" y="23164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pic:pic xmlns:pic="http://schemas.openxmlformats.org/drawingml/2006/picture">
                        <pic:nvPicPr>
                          <pic:cNvPr id="166" name="Picture 171"/>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1241864" y="462153"/>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7" name="Picture 172"/>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984429"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68" name="AutoShape 173"/>
                        <wps:cNvCnPr>
                          <a:cxnSpLocks noChangeShapeType="1"/>
                        </wps:cNvCnPr>
                        <wps:spPr bwMode="auto">
                          <a:xfrm flipH="1">
                            <a:off x="1897184" y="48882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9" name="AutoShape 174"/>
                        <wps:cNvSpPr>
                          <a:spLocks/>
                        </wps:cNvSpPr>
                        <wps:spPr bwMode="auto">
                          <a:xfrm rot="5400000" flipV="1">
                            <a:off x="2734114" y="385318"/>
                            <a:ext cx="149225" cy="1821815"/>
                          </a:xfrm>
                          <a:prstGeom prst="rightBrace">
                            <a:avLst>
                              <a:gd name="adj1" fmla="val 10173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5"/>
                        <wps:cNvCnPr>
                          <a:cxnSpLocks noChangeShapeType="1"/>
                        </wps:cNvCnPr>
                        <wps:spPr bwMode="auto">
                          <a:xfrm flipH="1">
                            <a:off x="3719634" y="49136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1" name="AutoShape 176"/>
                        <wps:cNvCnPr>
                          <a:cxnSpLocks noChangeShapeType="1"/>
                        </wps:cNvCnPr>
                        <wps:spPr bwMode="auto">
                          <a:xfrm flipH="1">
                            <a:off x="4918514" y="738378"/>
                            <a:ext cx="635" cy="5238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2" name="AutoShape 177"/>
                        <wps:cNvSpPr>
                          <a:spLocks/>
                        </wps:cNvSpPr>
                        <wps:spPr bwMode="auto">
                          <a:xfrm rot="5400000" flipV="1">
                            <a:off x="901504" y="374523"/>
                            <a:ext cx="149225" cy="1843405"/>
                          </a:xfrm>
                          <a:prstGeom prst="rightBrace">
                            <a:avLst>
                              <a:gd name="adj1" fmla="val 102943"/>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AutoShape 178"/>
                        <wps:cNvSpPr>
                          <a:spLocks/>
                        </wps:cNvSpPr>
                        <wps:spPr bwMode="auto">
                          <a:xfrm rot="5400000" flipV="1">
                            <a:off x="4557199" y="387858"/>
                            <a:ext cx="149860" cy="1814830"/>
                          </a:xfrm>
                          <a:prstGeom prst="rightBrace">
                            <a:avLst>
                              <a:gd name="adj1" fmla="val 10091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AutoShape 179"/>
                        <wps:cNvSpPr>
                          <a:spLocks noChangeArrowheads="1"/>
                        </wps:cNvSpPr>
                        <wps:spPr bwMode="auto">
                          <a:xfrm>
                            <a:off x="4628319" y="21640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5" name="AutoShape 180"/>
                        <wps:cNvSpPr>
                          <a:spLocks noChangeArrowheads="1"/>
                        </wps:cNvSpPr>
                        <wps:spPr bwMode="auto">
                          <a:xfrm>
                            <a:off x="4628319" y="74218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6" name="AutoShape 181"/>
                        <wps:cNvSpPr>
                          <a:spLocks noChangeArrowheads="1"/>
                        </wps:cNvSpPr>
                        <wps:spPr bwMode="auto">
                          <a:xfrm>
                            <a:off x="5085519" y="46215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7" name="Text Box 182"/>
                        <wps:cNvSpPr txBox="1">
                          <a:spLocks noChangeArrowheads="1"/>
                        </wps:cNvSpPr>
                        <wps:spPr bwMode="auto">
                          <a:xfrm>
                            <a:off x="2186744" y="1374648"/>
                            <a:ext cx="1555750" cy="406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640BC" w14:textId="77777777" w:rsidR="00DA4690" w:rsidRDefault="00DA4690" w:rsidP="006544C7">
                              <w:pPr>
                                <w:spacing w:after="120"/>
                                <w:jc w:val="center"/>
                                <w:rPr>
                                  <w:color w:val="FF0000"/>
                                  <w:sz w:val="16"/>
                                  <w:szCs w:val="16"/>
                                </w:rPr>
                              </w:pPr>
                              <w:r>
                                <w:rPr>
                                  <w:color w:val="FF0000"/>
                                  <w:sz w:val="16"/>
                                  <w:szCs w:val="16"/>
                                </w:rPr>
                                <w:t>Simulation region=2ISD=3464m</w:t>
                              </w:r>
                            </w:p>
                          </w:txbxContent>
                        </wps:txbx>
                        <wps:bodyPr rot="0" vert="horz" wrap="square" lIns="91440" tIns="45720" rIns="91440" bIns="45720" anchor="t" anchorCtr="0" upright="1">
                          <a:noAutofit/>
                        </wps:bodyPr>
                      </wps:wsp>
                      <wps:wsp>
                        <wps:cNvPr id="178" name="Text Box 183"/>
                        <wps:cNvSpPr txBox="1">
                          <a:spLocks noChangeArrowheads="1"/>
                        </wps:cNvSpPr>
                        <wps:spPr bwMode="auto">
                          <a:xfrm>
                            <a:off x="448114" y="1377823"/>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07B65E" w14:textId="77777777" w:rsidR="00DA4690" w:rsidRDefault="00DA4690" w:rsidP="006544C7">
                              <w:pPr>
                                <w:spacing w:after="120"/>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179" name="AutoShape 184"/>
                        <wps:cNvSpPr>
                          <a:spLocks noChangeArrowheads="1"/>
                        </wps:cNvSpPr>
                        <wps:spPr bwMode="auto">
                          <a:xfrm>
                            <a:off x="509709" y="49707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0" name="AutoShape 185"/>
                        <wps:cNvSpPr>
                          <a:spLocks noChangeArrowheads="1"/>
                        </wps:cNvSpPr>
                        <wps:spPr bwMode="auto">
                          <a:xfrm>
                            <a:off x="42349" y="75298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1" name="AutoShape 186"/>
                        <wps:cNvSpPr>
                          <a:spLocks noChangeArrowheads="1"/>
                        </wps:cNvSpPr>
                        <wps:spPr bwMode="auto">
                          <a:xfrm>
                            <a:off x="53779" y="23164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2" name="Text Box 187"/>
                        <wps:cNvSpPr txBox="1">
                          <a:spLocks noChangeArrowheads="1"/>
                        </wps:cNvSpPr>
                        <wps:spPr bwMode="auto">
                          <a:xfrm>
                            <a:off x="4091744" y="1370838"/>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45EDA" w14:textId="77777777" w:rsidR="00DA4690" w:rsidRDefault="00DA4690" w:rsidP="006544C7">
                              <w:pPr>
                                <w:spacing w:after="120"/>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183" name="AutoShape 188"/>
                        <wps:cNvCnPr>
                          <a:cxnSpLocks noChangeShapeType="1"/>
                        </wps:cNvCnPr>
                        <wps:spPr bwMode="auto">
                          <a:xfrm>
                            <a:off x="35999" y="792353"/>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89"/>
                        <wps:cNvCnPr>
                          <a:cxnSpLocks noChangeShapeType="1"/>
                        </wps:cNvCnPr>
                        <wps:spPr bwMode="auto">
                          <a:xfrm>
                            <a:off x="36634" y="938403"/>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85" name="Picture 190"/>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4892479" y="453898"/>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6" name="Picture 191"/>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316669"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87" name="AutoShape 192"/>
                        <wps:cNvCnPr>
                          <a:cxnSpLocks noChangeShapeType="1"/>
                        </wps:cNvCnPr>
                        <wps:spPr bwMode="auto">
                          <a:xfrm flipH="1">
                            <a:off x="5539544" y="46215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8" name="AutoShape 193"/>
                        <wps:cNvCnPr>
                          <a:cxnSpLocks noChangeShapeType="1"/>
                        </wps:cNvCnPr>
                        <wps:spPr bwMode="auto">
                          <a:xfrm flipH="1">
                            <a:off x="53779" y="49390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89" o:spid="_x0000_s1026" editas="canvas" style="width:452.75pt;height:2in;mso-position-horizontal-relative:char;mso-position-vertical-relative:line" coordsize="57492,182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W6AHfg0AAPedAAAOAAAAZHJzL2Uyb0RvYy54bWzsXV2Tm8oRfU9V/gOl&#10;d91lYPhSeX1rLa2SW+UkrtjJO4vQilwJFGA/nFT+e07PABoQu1p7Jbwqj6tsIwnBoOme7j59uufd&#10;r4+btXEf50WSpZcj9os5MuI0yhZJens5+seX+dgfGUUZpotwnaXx5ehrXIx+ff/HP7x72E5iK1tl&#10;60WcG7hIWkwetpejVVluJxcXRbSKN2HxS7aNU3y4zPJNWOJlfnuxyMMHXH2zvrBM0714yPLFNs+i&#10;uCjw7kx+OHovrr9cxlH5t+WyiEtjfTnC2Erxby7+vaF/L96/Cye3ebhdJVE1jPA7RrEJkxQ3bS41&#10;C8vQuMuTvUttkijPimxZ/hJlm4tsuUyiWDwDnoaZnaeZhul9WIiHifDr1APE0RGve3NL406zebJe&#10;49e4wNUn9B79/4D5ifHmwxazU2ybeSped//Pq3Abi8cqJtFf7z/lRrKA8HB7ZKThBlJydVdm4iSD&#10;cZ/miAaAM6fpp5xGGz2mn7cfs+j3wkiz6SpMb2Nx+pevW3yb0TfwHMpX6EWxxY1uHv6SLXBOiDuI&#10;CXtc5hu6JKbCeLwcWZ5jB3xkfL0cjbnnOZaUkPixNCJ8bFsOg9iNjAgnCOm5CCf1JbZ5Uf4pzjYG&#10;HVyOijIPk9tVOc3SFHKY5UzcMLz/WJQ0wHBSf6E1AeFknbbewInyHQwCX6XPaDhCuv4bmMG1f+3z&#10;Mbfc6zE3Z7Px1XzKx+6cec7Mnk2nM/Y/ui/jk1WyWMQpzXMt6Yy/bCIrnZMy2sj6TmbaVxfPhiF2&#10;Rsosbn6wgvHc9b0xn3NnHHimPzZZ8CFwTR7w2bw90o9JGr9+pMbD5ShwLEf8+EW2Thb0C9DYivz2&#10;ZrrOjfuQFgfxR0gOPlFPy7O7dIEJCyerOFxcV8dlmKzl8cXu6WnEu6fHxNVTJqSRBFCK8k22+Pop&#10;r6UUmjWYikG091UsoMdu6cspVYx7vlOpmM29QOi3FGmhYR5E2tEaJsRVa5jQtrPSMKdHwyDPg2oY&#10;c8znjJgf+IE2YtJh0yp2firm9qmY8PoGM2IW8y3+tJ/IAtt3HSwF2k9UY4udpyR9MOkhaT/x7fmJ&#10;Xp+KiWBoOBV7PhTzXdvVRkwbscmZRmIAxvYiMcdW/MTPIlxEMNpBOq7yPHugUBQoTAvqkF94MdTB&#10;medxNxBYB/d93xI330ViLrMYrwIxxzI9KBtFrE/iHav4MbzNpEAKkIPW9dtF9ZTh4l8jY7lZA11D&#10;vG1YgR3U6Ft9yv1SPYMxh3v1Lavr4eYqZtIK01vR/PX19fRa/jidaH6dvhoQoCHMwmIlgYMFjuiH&#10;CSebpASWuU42lyO/QROeRg0EqtMLDBh5BvwIPz2AVRyssvw/I+MBICVApX/fhXk8Mta/pZj+gHGa&#10;oVK84I5n4UWufnKjfhKmES51OSpHhjyclhIJvdvmBFSRONFzpBnhb8tEoFQkThKuwNzTiyHRCgjn&#10;vo7wAXUk8LhjSRUBFmhLMPIpFWG27RxXRRzxrIoWaRWphFGriMTMCSnbVxEhhqSswMxPbUYA2/PA&#10;lKHQYTOidaSBn7UZGSiv5LA+HXEHNCPMDzzmSx2x4FX5HdAbrhZyTRItgKtluse1I/AMpIfSeGNH&#10;tCNz/9qdzyq71/LIjuBqaZdKSYZ/U+74iRwrEpo99kKIx1D2QtEFjzNHxjwtn0rVhWOHHdwSYcFp&#10;fCqtC+cUXkDyenRB5Ruc2neybMdm7FnfSetCn2nRduHYdgFCuB9HqMSAk+uCz7jnyFj7CR/pbOEo&#10;bRfOyi70pfBdNYU/pC548Fh64gWtC9ouDMDJdPpy7a6aaz+1LtgWQgAAoUTJ7MeXwHbZxc7HjheQ&#10;ZNSxs05HLJAcAYqy7yO5alL85LrgscC1n8ORzlcXdMpOJvPOO2Xn9KW13SHT2raiI/2+k9aROq3e&#10;gmt1PmKofERfWtt9Jq1NtIsWOksviifLWWRulLlIJOCPSOnX1S0uilsCGWOPA9/plrcwHliolBCs&#10;RRyZ4BM8S/kQtIEPeRhRNU846WV9IPmyo304yH0IUEHBX8EMASitnCNGLe/bz/toOLtUGfNCOsd8&#10;rly2JfeH6zveaP1N6yla9Je5+LMfIClE+jYB81CpyttPt2+TaIK/Vb0QjvYqmw7XEuJb5R2xa2Q9&#10;4uZF19iE+e932zHK+bZhmdwk66T8KkoToRI0qPT+UxJR4Q+9UKrdEFdU3iQ+p9saTKb96vPkt8B4&#10;SqJ2qdtVsUU9GbF1muq3fU5Y+yoX9LI1kpt1sq0Loei4embgNIdLMGXZ4iyL7jZxWso6zDxe4/Gz&#10;tFgl2wIspEm8uYnhNee/LTDOCDWgJcruQDRKS7FWrO82xk1FOxoz0s06zsrDr0VEpYjh5Cb5GN/H&#10;a6Nc5XGxuhw5u9PqyiqZOJLFcJZ/ZZqB9WE8dcwpiuG86/FVwL2xZ1573OQ+m7JpXWJ2V8T4VcP1&#10;bJscocZMlpBVCidK31SNwoPgF6YHKvLo75g78XCoD4zLaEVvL1GRVr2P7zUfiFnbTRTN4dOrPl2n&#10;WuZt0/PMOq3g4LiTbgY73ayZfZYX8EPMvhxD3i3wcmVWeXjKetw3LT+yRvFEa2Q9FTDMdIi/Ur9x&#10;cEYrUMOL+NSsQIIVQY9EK9VPugL1ybBeWqr6aOaCCSw9SO5arJu910sLaolf5X6R8tEqry4t5O+f&#10;vv4eUFYPvqVyQ05ffw/WtxUgFiK01+coGe+YLtvxEcLAdaLCKvcQ3xaWVJfgYzmrmwXoEvwfX4IP&#10;MKxHy1TWybBaFpiowu9qGWqrXF4BAVrLGv/2yfhZjUICrWVvQMsaPssXWv8+ZI8Ir7t0FqN8xAd1&#10;2cup6qyAqNmcSZfJt00g5CL8o2FRwwvfMS0E/sKg4VQO/E1GWE+0lTkUjB2MeChQDNfbVVg1Pqlh&#10;ItkNBW7HXsUUfUPRgefgsHOV/W8klDXddF7a8aV8vHnEtJIjJ6up3j6iNpDTCdHfI57Juj8awAAF&#10;LIEbcC7V07KZ2/U4dRlkBc111wWdLxKQLuK1M4J8GjoPwB0JOnuCzENRp4Z8YOd20ZKGfCTkA5PO&#10;/Cok15DPE+3jjg75kEKe19LSsKN2S4vgRv3kSwuai+p8lkx0fXc+K/A5r8rwUcuo81l9DSyPvgIN&#10;5P/3EcY8lTB2IjjMWCIn++c6+K8yp2qhbi/ZGIiziNQ96gN7IFJ/Bfr8QlILpcOb5G0r8G875+tb&#10;6lcicYezpbsoCEQTfn8bi4VwlUqqh2q4Sv119sPbY3O9HKTwSRCETP+zI9OWB/ipYgPYPgoOOwCU&#10;SvpCVzvmswNy/c2sL2Yyz67u2pSga9qX2ui8t7a7v+1yS89/dtrXMEYKeFSPFgs1qUCqIY2UynDm&#10;AbMlvVqpoNdG6g33RFeJYSQ8MtdPRz+sKzggoB7xVhukDCneEGkfPGFBAYDZsLvJScpHCh/MsWwf&#10;XVOezZZoH2zglv9vUbz7eC2eymv5LBKWyHvJVou1n9gkH2o97d8+QqZynvXBAhNFJ1KkbWop12m1&#10;2HbB0FDrUGjxHS6YFWB/DTyZZt5jqxk0It4jOmsXjFpOvtVekIAEemyUCCpIOxtVPaESc8dBbZnM&#10;FMLy+N1MPrTYJ1Y/UdMQRXEk+583Tt+hxSaMo9bi1zP2aR3UgdTgcIjX0HKULZ68Li9HTM6puh67&#10;lm9XbBwL2f5ubYRO978IUdRdj7EhGzowd4qlen0I2qKub3u3J1r0USPIPcjQF6ak39I9UwXW+gK9&#10;eFH9ELK8jY70l1DrzuC1aW8ZkTbqrnXkdDrS8FgUO+IP2ZbGMVE+XdmRPlaEtiPajkj36kd1zwfC&#10;UdmRHQXa73arGYgCDQKRV22XxACA7JEs0QbW8epd/7gJt6xeXzULGtvg9roV+9mhV2eNh2BBy771&#10;FMOSP6LJ0IJ2We2AC6h7X2VVLgQBlcOoLEe5fAXCQ2O9vd1hmIk9WxuNZabFtMYe6sl6zhrbGA6t&#10;sS2N7eN3oNN/tbztw5JHD9aw1WdTkI2jvWyZ3sWp8SV0rCbKysnuDriLE6CLHjxDJU900m9HVxGO&#10;nZskbI9NnAK/k3zTkZqO1H5spAbgokdDVP7FqTXEgYsnNUSXwInsgyyGrSpkoR/ahgjm7I/CMoBb&#10;7AdGXQbHQIERUrAKlmH6NbO1LujWkVEavz5Bez5YRhOf68hIjYzgZvUYNZWwcSJSIa3fdSM8J6j4&#10;Gl5Ae+1I5kStqGBz2GZQkQlP2eWEZJkFJtCS52kHws7UMEorWNFFG4NGLH0sBdm3tkqoDiC6bt3o&#10;PbB9bmrRda/R0XM2G1/Np3zszpnnzOzZdDpjdUfPVbJ4y1zXsyvo9RseQlPQK7fs1gW9uqD3dQW9&#10;aAJu8Srg5I7tBxWnsbbMuovkKbpInt8K1LA8diuQ7lYiCr0+FiX5krpbyaQmCNQuP3NdKrql3aJ0&#10;q4Bms/Hj1YnSKlKIepld6+sqo1BF/Xh1EmKk3xBaFNJX0CQmkWs7kVve2yoAGxcHTsVp6SWA1WVq&#10;ulXAubvuA4l3Q/5QxbtBl4YW7yYjwAMbPWLb0ElTg6mF+9yFG7h+BJ4uNjBA6SaaFW1XSTQLy1B9&#10;LfpmTGIrW2XrRZy//z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TkxdY2wAA&#10;AAUBAAAPAAAAZHJzL2Rvd25yZXYueG1sTI9BTwIxEIXvJvyHZky8SSsBsyzbJajhJBeBGI9lO+xu&#10;aKdNW2D991Yvcpnk5b289021HKxhFwyxdyThaSyAITVO99RK2O/WjwWwmBRpZRyhhG+MsKxHd5Uq&#10;tbvSB162qWW5hGKpJHQp+ZLz2HRoVRw7j5S9owtWpSxDy3VQ11xuDZ8I8cyt6ikvdMrja4fNaXu2&#10;EuYbYzenl/VXaNK7//RviNMpSvlwP6wWwBIO6T8Mv/gZHerMdHBn0pEZCfmR9HezNxezGbCDhElR&#10;COB1xW/p6x8AAAD//wMAUEsDBAoAAAAAAAAAIQCIQSrKhxMAAIcTAAAUAAAAZHJzL21lZGlhL2lt&#10;YWdlMS5wbmeJUE5HDQoaCgAAAA1JSERSAAAALgAAAEMIBgAAAOPTN7MAAAABc1JHQgCuzhzpAAAA&#10;BGdBTUEAALGPC/xhBQAAAAlwSFlzAAAh1QAAIdUBBJy0nQAAExxJREFUaEPdWvlzW9d1FiBZlm1Z&#10;1C5K3DeRBAkCIMAdBEiCWIh93zcSJEAABECQkiXbTTRR0tQdj1s7HrvN5iWuYye2Y8mybKWWl6Rt&#10;PG2apZnp1JPO9Jf+I/2+x0eFlEhZcrXM5MxgHt+99713zrnf+c4573HHn7NIxeO9lq/+XFMo3+CO&#10;ltUWi+VBcUgiHu+G8N7C/YeH/Q9NB0vDjkz5mDh260bEF1ePjrvSIUey3KdWqx/A0N1U+nrZZYpU&#10;B4eDJUc0mj8gjn25WGKlfXr3rN0YXhiSyQK79anUHnOw2B8onKrF9N0yYGcgdarWnCz06PX6Xdls&#10;9oGp0NL4RKhsCAQKezF/c6/LZLLd5khxxODPACGWBwOBwE5DuKSSzyzOj3jz7ng8/oi49I5KJLty&#10;eNSbDSkdiylbfEmxY4d+l9M596jOVrZaA6eUWHJzh7lylWadezZojC8exanEnVg5qbblkgpXIT0V&#10;WRqkIRjn746K3W5/GDs9rHAU0gOOUtA6t9qE4Z3cZZ1/wemfLR1ZW7mFEMsGb37ala7KcbrTns0e&#10;1nhXHWpbPmkMLo3R27JAYLctuKSYoUFr2P+qIhHulS532GaXFNxdQnLCVzAoHNW4xr/iJGS5Tp/I&#10;arSxsmEDSWwWf65aB1zNAF8P41QyGa3oej2l2Ji35PD7/Q/R24j0PpV1MaFyFsPOWEmGdV+Jtohj&#10;Z+KMasBdCqrsiwn3/MpJDO90J4qH1L5CpNddjRujAkR2mDLVg0rXQlQfKDDGNgtvZI3mJ83BhX6c&#10;AiLFQ8P2xajKuhRnwGBMao4tHNdA4X5XOap05pMGX8IVi8XoldsWiyW2b8iR98pdp6Iy9+nIqK/k&#10;8iwK8JTORKtyubsSGfJUnMa1mJIa4UQShHCxKAS9xBaNHphwZUKe+KqA7elwVqMyLyf0nqoFnt5L&#10;w8aD2AHHY8FeRzmu8RTDgdQWHrgNccyvtmhcVZ/M9Vi017YSMwXzk3zOqNP5qNpdcvUCMu5kqY1r&#10;54rFE4ZwlrrsFi6GCARvja42jdnTUeKWvwnvollpXYlYYqsCHOLwxpC74u2xPxmSw+NTyep6oN6K&#10;bMkIwnPClSGlvRrtcz4WHnYUgnQgpqSG2OqAAJfw8hSNocKGcMGSKJ49tHa1KJOgIGMob+LftHjE&#10;U/CrPZWAwV3kQok9ttzf7yzF5I7TkUHfsssP3HHtVkIOdrvdh/DAZgTUkW2CWIgNspfGvhTqsz0W&#10;VlsrkZlQkVjfQVZROJdj1ONakPpyE45MtZ3z6yIdD+VHffMClndYZmePDAHLKt+SdxRcynmde2lG&#10;5ViKy13VqM5fGeEY114v586d2201W4Pd3b3f6+zsfEOhVjwLbwlBtoVIyCQ6X2VGbj0dUeLe49GC&#10;jhOBbLaGgTvkzYc8seXjXDvty2rc0bya8+si0cdyE9Hl5VaeBBLlxj5nNTzoz9vEJLR7yJ4P0QNK&#10;wGQyvCwYuJVYLG5tXW371fq6po+G1Kq/nNANPuF12X2pVGq/uOR6kZojlRGlYyXS61mOjQcXzRwj&#10;DIfcS16leyXiXeN0iTlc6JkJ5saEq0SR6uI5Y6JcbuSJP3O2XYZoH/Mtkhof8FerD2ms+ThvLreV&#10;U3pHZtN2bZSBAX36cE3r57IuxQ/nUwFlOh4a1Q6rzsdioXFxyfUicc6tqMhUCgS9DnSMMcaOdNRb&#10;9Klcp0O22bOCQ6f8JZkZZQD/XheJIZifDiFr8sQ7u9wqAx2NBgtWepteH3TkIlS8z15KAPcCDreS&#10;mRnHVEtT18UTxxt/0dXR+lZfT/crgMybSF7bGSuxp8sD3M0+Vymh9ZcsGBOy85gv79Vg5x3xpRYu&#10;pOKWSFnLv6/JVGhxPJSpdPNvO6HiqYaHXSWHXp/aw20bc2S9ffblBPlVGxBwtiVTsL4YHBw7dexY&#10;3T8dOXj0NzKZ/LWRkZGCOH2DqLGjpmhpkhRLj+tDxQkMSwCtPcO+QlBjK4f9yVwdxyaRsS0od4UL&#10;18XgWRiwzwlBt2M6EKjpR2ConUsB21pZudMSKGv7XIVEn2c1PBoqmZhJuXYrYWmg1Wqz9fVNH+l0&#10;086brdW7KvuHvIu+XudKjF5nOYFhSXiueKLfWYhpnQV/KlVhfIBASqPuxJpzr8mkc64TdYJrB7zb&#10;DmgMeYpOBeiPtQSmpaFUpXnAvhDlA2jUTEKAy5ZeJ+/Ozs622mzOMI7MA9uJZAplg8K2HJOBZjWO&#10;fNwRzgjNgzFVUcodxdQU2GwdrpO+vCm2IDDMn4TVl9Yxi4QjcKZ03FvR9TkrSUNwaZo8zIsnvEVz&#10;l62a7POuhJBFzUzba1dvlunp6RoEdSMUD2DLh7crhRMoK3TevEPhfiwoc5yN6IFvkgHhORIsmol5&#10;l1ivUL/JYM5aKAi1+Z/EUio9qPdm3esJwBXKNctRYirc+bgLLRzHTP5CO3dB7jkd0LhXvTaUufH4&#10;6g1KUWkoXGs0GjOLyLihUEhI2xtlbm7uUUNodaLPe8Yn85wNDAKWpGFMSRljcl8logGHi5lUYJ6J&#10;yIKe87x+k/gzhfYJz4KNgYFT6Zh/xShzl1Mj/jkbwgieQCEWrwypnSW/BunfDCaKr9XtG0Xi8XsQ&#10;GtEDWF+N4sGJREIlzl0TXqcLVWZU3lO+fvdycAa1EYZ32u3Zh8fceW+fazmh9S5MY0zKQmsErGYJ&#10;LdzgAEEICb035SYd4lTqSq80KF3FaL8jl7Ym8t36c+d2qVHwG6NLY5P+1SlWkFi3CefhcPiY3W0n&#10;/9eMjo6eI2zgiE3ZThRJGM0wcWuMZnVsJNj1WIKLwwpnfpZ5Q7y/1IHEowOrra3ZRsyxdL/WlXXr&#10;xYqQRRA7oH5PLuaIF8jFEjQYD29Xzno8noFkMtkGLNbCEU9TcZ8PecTl2jJzEjJUiM9C3d1O+iMc&#10;2S5iWhIIZGt0HnRAa1y+fe1vBGZNvnm7JZgfwKmEVDbuK5mUiPBBT86fz9+864biFhqVTqcbenp6&#10;vgulDgPjDRgjP28rrnS+YcA5H2N9Ph48o2PMrSFgaVqHchdLvrxhCQRStVpPOoCtYqBKXagzdN6M&#10;1ZJYVG1T6a3LTq/X68BRCsU7kDFfdTgcx2g86Cx7AyNsEHh8DwJDzZrfiV1g0puJLsh1nnnPTftN&#10;yEasSmbQSmmd+YC4RZyjxVvy9rpks+VGs9kseBZBKW9vb38TCtfzHJ5PwIBta5wNIiVsIsgfI865&#10;sGN+Ld3fstBiV3ReORNK2AM38dS6oJyVWq2OiNPplPHBwPQEFP8ZFO7CtBRQ6QfeDWurby4x5BKr&#10;L+qyR7LCtWujtycS1sU4funFpD2lUvk8uNszODj4REtLy7tNTU1XT548+cbQ0NCqyWSyTE1NFcXl&#10;XybSWGmteVg7vYsCb2qam5vfr62t/bympuaP+/fv/wKK/+PevXv/Z9++fV+cOHHil11dXa9nMplt&#10;O6f7IhqNZq6xsfHn8PQHOF6pr6+/ymNDQ8MnGPuwra3tfUDnAqCEZHYPPHkrQqbp6+v729bW1ktQ&#10;8ueECJQkVD6i0jQGu/EBlQeMzpNBxEvvr6CIUkAhZknt8PBwSqFQfBtKv0ePd3R0vIXdOKfT6YIz&#10;MzNT+PtvJicnt07d91JYNY6Nja0ODAx4xCH0nZYH+/v7v05vGwyGvDhMkdhsthgUt4rn90+QKY/K&#10;5fK/Jw2KQ4LiKpXqGwzO8fHxU+KwIFinwdhpsZC7fwKqU8O734HnSZuCUClQ41PEO6DzLXFYkEgk&#10;cpg1DHi9Uxy6PwLvFcHRs0xA4hA9vk8mk70Ixa/AqOfFYUGY2GDUE2ztcHp/2IVNArz3LKs/cUgQ&#10;4PgA6pQfkEVgwKsY2pTAgHEnCrDnwS5fmpHvioAl7GCQ74gl60aPH4HiP6Li3d3dr19fRwNKzaDP&#10;78MANsb3VqgMHv4UgnAFp1Raurq6+ggKqU4o5AVM3oXiHzDpINW7URK0ch7rhFcPIyMjXwNFltlj&#10;8n73TACHDsDgR6hNwvDwMIL0DJS9cPDgwT8g5f83MuenSDqXmUEfeeSR/z1y5MhvWbcAHiVQpArH&#10;MODy0i1WjHdGWP3h4SnWJsePH//s0KFDv0M98kco/R9UlOUsqZDzzc0tHzY1Nb9PQ2pq9v/Xvn37&#10;vzhw4MBv6urqrpLnEaR+8bZ3X9BXngAzfJcYRlH1L/Dmr4H15+A9I4qoYxMTE0NM91S8paXjAmCl&#10;ZefvdHoYlC8fPlz7OYsuGHgR58/csxIA2HSgLnmPP3iNOH4Xqf0CMP8CoQCKXKI3m5vbLre2drwH&#10;r65otfoqoPVDnF9sb++4AKPfYUmAivGnwWDw7gcpv4MiU34beH0dAVZE7fEEHv4SFL8IZVmbXKBB&#10;UOxyW1v7ZRqFtW/TAB4ZrOxFsWNf4ztFlrqjo6NPltBjio+4O4IEoqRyKKpOEevi8C7Apwf0ONvb&#10;2/siIdTS0noFyl6iwlDuJwqF6jmj0ZJCs926fh3rHBj+OHdnY8lwx4U1CGkMnvsZmuBNL9gpzIrA&#10;+UFmyzXl21jKXgZlPsnXEJwXl14TwMhCrMMRGXHozguU7YHS74iBuGUnw9SP+b+jwvRkY2PrFWD/&#10;cXH6BkFz3UxaZXzwZZI4fEdFCq8UiWN4PSGObRQJcYrk0gWMX2Q3RFbhEfB5AeP8tHhD78pdRFn8&#10;FzD0Ev5OYejO1i+kMyjwfSqF7RXwyLew9BiSjxFzq1D0ddDjr8DnvyNUqAz5/OjRo/9+7Nixz7Fb&#10;L8OzZQTjJCiycT1rIquqGbgMVL6H4didEim4uQJvf8DaZGFhoc1qtSbwoNeg1K+RgH6P5vg/qSjK&#10;2KfA0Z/BCKHP5A7h78ugyLMcZxON9X+AIb9CHfMqMrB/eXn5OAx6ngyEwHWLz/z/i9frbYUS71AJ&#10;PPyf4dHfI+n8G7z/GvBZBXTMaCj44ocdjhpZ8hMwDynxEn+47gLmhLe9oVCIO2TFDp3BbryN+/wr&#10;7vdbZOBPGaRkJcBquy90tyUSKJaFApe57VD8F/B+gV8cMHcDS6B2mUJn/5moOOFymThH+XvDm1Ya&#10;wjdeKMKWuYb3Zw5g/YPpG+LhtoTvAJmmocAHvCmzHUrW15iEAIsksx5o7tpLIxgZhsc/Itfjd5EG&#10;0BAGLechUr5bQQ2vQZ+ah4f/Gvh+hXCioYQYIPgSdo4frL6aiLx9Cje81NXV/ToetAqMn8eNXwY+&#10;f4zj21DsLWWf8nkEXB47MYaM+DgU/xjjAkxoLHcJXg0DIhMI7BKS0Yu49i0xq/6YTQcM+Cb4v0K4&#10;0HCUFUmo8NW8Tt7u7Oz6KWqO97Va3RPg6D1kAjDCYbffP2gyzcyqVJrn2ts73+UDqQiVxU/wHoOZ&#10;EMDxQ841NrZc4VreE9T6DBwTQxOiZMdE2LCcgGOeoeJtbU2X0JcKL0xvS/iSBxnvaRZKHR1db7nd&#10;7s2f6YB9pmy+C0cD3DUxYQjhoX8FT/+EXqbiNIJQodLYoVc0muGv890iAvQkOH+fmPrp1WvcDU97&#10;SAJNTfVXBwbUbFJuq9GQwBtWWH61GQrI5cqnCBuO48fv7LvZzfCXyVQPov5oKBQK7diNLvB6morz&#10;1RvjAUpfZvuGrGicnc3J8vnl1lyuWsdvl6dPn36U3dAGA3YiNxzt6el9BfX6LxGsl7Aj/DerWxO+&#10;QgDmnm2E5SySDAazi69++TUCyh3OZMrH5ufn65fml1oKmUJ7MpnsAcsoMKZEoZWk4njox4QJ/wae&#10;/wHsMZ1KzavT6QU5DczgujWDT9WuZFcO89588c+aBruX4rUw/lNA6pt8Eyyqtr2wEAK2g9xmXozA&#10;edPlDbphjDaWSg3jwQOJuTkNPAUl0gM85w/KD4ItBgGFDJiB7HB1Datt9Pgb8LgF1wxD+WEYOZSO&#10;LQzQkFgs3c/j+i8YjI7xPTsMZpDC+JYrJpPJLqq3vRAG2B4HqO48le7rU79gMlnyXm/QF4xEzNFo&#10;chIPG4fSo1QikZgb4ZFK0QC0dAVSG5WG19kFXWYwgjatXDM7uzDE9ZlkZpDX8j6JxKw2HI5P4Wdx&#10;Ov0Bo3Gm2NMjf6mrS/ba4ODIt6DPLX0QoPJ78RAlgmjC5wuZmOLxgAZscSPg0MKaen6+eDKTyXdj&#10;a3vj8VkF5vvn5rIadu6MDSqN31Xy8sm2k+/AcDc9LXpWifv0LC4udqbTuQ7eL5fKNRM6uVyuLhJJ&#10;dfn9YWM0GNXxkzqeu/1nwusFUX8ESnXiRh04nhCHhe8z3JW1wKrs52dBGgSYdEORXq12dAWM8DGD&#10;k94mFbKhcNm9IQSnIpcrd+CezcR2pVLZvx7kYoAy+CWJBB1ExwgBf+3V3i0Jb0Tr124yzw9IW/3j&#10;2C7SJimR3qIn0dGcr69v+IReZ5yIXH5lenp6iTvDZppVJVmK1+Iem8pYeneeQV9YbeKbMnH49gRw&#10;2UPP06vbfOrbeSZ7piadzjckk/M9gNa4Xj+5wM4d3c/L8PQPWltPfq9XpnjaZLLFIpHESCKR6E4m&#10;c3XiP/reIJg/NDdXPLG4uHqUOysO/7nIjh3/B4p0WVfJF8RnAAAAAElFTkSuQmCCUEsBAi0AFAAG&#10;AAgAAAAhALGCZ7YKAQAAEwIAABMAAAAAAAAAAAAAAAAAAAAAAFtDb250ZW50X1R5cGVzXS54bWxQ&#10;SwECLQAUAAYACAAAACEAOP0h/9YAAACUAQAACwAAAAAAAAAAAAAAAAA7AQAAX3JlbHMvLnJlbHNQ&#10;SwECLQAUAAYACAAAACEAm1ugB34NAAD3nQAADgAAAAAAAAAAAAAAAAA6AgAAZHJzL2Uyb0RvYy54&#10;bWxQSwECLQAUAAYACAAAACEAqiYOvrwAAAAhAQAAGQAAAAAAAAAAAAAAAADkDwAAZHJzL19yZWxz&#10;L2Uyb0RvYy54bWwucmVsc1BLAQItABQABgAIAAAAIQATkxdY2wAAAAUBAAAPAAAAAAAAAAAAAAAA&#10;ANcQAABkcnMvZG93bnJldi54bWxQSwECLQAKAAAAAAAAACEAiEEqyocTAACHEwAAFAAAAAAAAAAA&#10;AAAAAADfEQAAZHJzL21lZGlhL2ltYWdlMS5wbmdQSwUGAAAAAAYABgB8AQAAmC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18281;visibility:visible;mso-wrap-style:square">
                  <v:fill o:detectmouseclick="t"/>
                  <v:path o:connecttype="none"/>
                </v:shape>
                <v:shapetype id="_x0000_t32" coordsize="21600,21600" o:spt="32" o:oned="t" path="m,l21600,21600e" filled="f">
                  <v:path arrowok="t" fillok="f" o:connecttype="none"/>
                  <o:lock v:ext="edit" shapetype="t"/>
                </v:shapetype>
                <v:shape id="AutoShape 148" o:spid="_x0000_s1028" type="#_x0000_t32" style="position:absolute;left:2753;top:-477;width:32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DpcMAAADcAAAADwAAAGRycy9kb3ducmV2LnhtbERPS2sCMRC+F/wPYYReimZdS9HVKCKU&#10;eivd9uJt2Mw+cDNZk7hu/fWNIPQ2H99z1tvBtKIn5xvLCmbTBARxYXXDlYKf7/fJAoQPyBpby6Tg&#10;lzxsN6OnNWbaXvmL+jxUIoawz1BBHUKXSemLmgz6qe2II1daZzBE6CqpHV5juGllmiRv0mDDsaHG&#10;jvY1Faf8YhTcvAvpvj8Ppbzly0v6Uh53H59KPY+H3QpEoCH8ix/ug47zX+d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hg6XDAAAA3AAAAA8AAAAAAAAAAAAA&#10;AAAAoQIAAGRycy9kb3ducmV2LnhtbFBLBQYAAAAABAAEAPkAAACRAwAAAAA=&#10;" stroked="f"/>
                <v:shape id="AutoShape 149" o:spid="_x0000_s1029" type="#_x0000_t32" style="position:absolute;left:4785;top:347;width:379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gb0cIAAADcAAAADwAAAGRycy9kb3ducmV2LnhtbERPS2sCMRC+C/0PYQpepGZdRNqtUUQo&#10;9SZdvfQ2bGYfdDNZk7iu/nojFLzNx/ec5XowrejJ+caygtk0AUFcWN1wpeB4+Hp7B+EDssbWMim4&#10;kof16mW0xEzbC/9Qn4dKxBD2GSqoQ+gyKX1Rk0E/tR1x5ErrDIYIXSW1w0sMN61Mk2QhDTYcG2rs&#10;aFtT8ZefjYKbdyHd9qehlLf845xOyt/N916p8euw+QQRaAhP8b97p+P8+Rwez8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gb0cIAAADcAAAADwAAAAAAAAAAAAAA&#10;AAChAgAAZHJzL2Rvd25yZXYueG1sUEsFBgAAAAAEAAQA+QAAAJADAAAAAA==&#10;" stroked="f"/>
                <v:shape id="AutoShape 150" o:spid="_x0000_s1030" type="#_x0000_t32" style="position:absolute;left:4150;top:-477;width:389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S+SsMAAADcAAAADwAAAGRycy9kb3ducmV2LnhtbERPS2sCMRC+F/wPYYReimZdbNHVKCKU&#10;eivd9uJt2Mw+cDNZk7hu/fWNIPQ2H99z1tvBtKIn5xvLCmbTBARxYXXDlYKf7/fJAoQPyBpby6Tg&#10;lzxsN6OnNWbaXvmL+jxUIoawz1BBHUKXSemLmgz6qe2II1daZzBE6CqpHV5juGllmiRv0mDDsaHG&#10;jvY1Faf8YhTcvAvpvj8Ppbzly0v6Uh53H59KPY+H3QpEoCH8ix/ug47z569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EvkrDAAAA3AAAAA8AAAAAAAAAAAAA&#10;AAAAoQIAAGRycy9kb3ducmV2LnhtbFBLBQYAAAAABAAEAPkAAACRAwAAAAA=&#10;" stroked="f"/>
                <v:shape id="AutoShape 151" o:spid="_x0000_s1031" type="#_x0000_t32" style="position:absolute;left:2182;top:-477;width:19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YgPcIAAADcAAAADwAAAGRycy9kb3ducmV2LnhtbERPS2sCMRC+C/0PYQpepGZdRNqtUUQQ&#10;vYnbXnobNrMPupmsSVxXf70RCr3Nx/ec5XowrejJ+caygtk0AUFcWN1wpeD7a/f2DsIHZI2tZVJw&#10;Iw/r1ctoiZm2Vz5Rn4dKxBD2GSqoQ+gyKX1Rk0E/tR1x5ErrDIYIXSW1w2sMN61Mk2QhDTYcG2rs&#10;aFtT8ZtfjIK7dyHd9uehlPf845JOyp/N/qjU+HXYfIIINIR/8Z/7oOP8+QKe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5YgPcIAAADcAAAADwAAAAAAAAAAAAAA&#10;AAChAgAAZHJzL2Rvd25yZXYueG1sUEsFBgAAAAAEAAQA+QAAAJADAAAAAA==&#10;" stroked="f"/>
                <v:shape id="AutoShape 152" o:spid="_x0000_s1032" type="#_x0000_t32" style="position:absolute;left:2753;top:-477;width:8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qFpsMAAADcAAAADwAAAGRycy9kb3ducmV2LnhtbERPS2sCMRC+F/wPYYReimZdpNXVKCKU&#10;eivd9uJt2Mw+cDNZk7hu/fWNIPQ2H99z1tvBtKIn5xvLCmbTBARxYXXDlYKf7/fJAoQPyBpby6Tg&#10;lzxsN6OnNWbaXvmL+jxUIoawz1BBHUKXSemLmgz6qe2II1daZzBE6CqpHV5juGllmiSv0mDDsaHG&#10;jvY1Faf8YhTcvAvpvj8Ppbzly0v6Uh53H59KPY+H3QpEoCH8ix/ug47z529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ahabDAAAA3AAAAA8AAAAAAAAAAAAA&#10;AAAAoQIAAGRycy9kb3ducmV2LnhtbFBLBQYAAAAABAAEAPkAAACRAwAAAAA=&#10;" stroked="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53" o:spid="_x0000_s1033" type="#_x0000_t9" style="position:absolute;left:41774;top:4888;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1CMMA&#10;AADcAAAADwAAAGRycy9kb3ducmV2LnhtbESPwW7CQAxE75X4h5Ur9VY2RQWhwIIKaiUOvRT4ACtr&#10;sqFZb5R1Sfj7+lCpN1sznnleb8fYmhv1uUns4GVagCGukm+4dnA+fTwvwWRB9tgmJgd3yrDdTB7W&#10;WPo08BfdjlIbDeFcooMg0pXW5ipQxDxNHbFql9RHFF372voeBw2PrZ0VxcJGbFgbAna0D1R9H3+i&#10;g11Iw+79MFtc79Vclmkun9iJc0+P49sKjNAo/+a/64NX/Fel1Wd0Arv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o1CMMAAADcAAAADwAAAAAAAAAAAAAAAACYAgAAZHJzL2Rv&#10;d25yZXYueG1sUEsFBgAAAAAEAAQA9QAAAIgDAAAAAA==&#10;" fillcolor="#eeece1">
                  <v:stroke dashstyle="dash"/>
                </v:shape>
                <v:shape id="AutoShape 154" o:spid="_x0000_s1034" type="#_x0000_t9" style="position:absolute;left:9745;top:7523;width:6121;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aQk8AA&#10;AADcAAAADwAAAGRycy9kb3ducmV2LnhtbERPzWrCQBC+F3yHZQRvdaOoaOoqWhQ8eKn6AEN2mk2b&#10;nQ3ZqYlv3y0Ivc3H9zvrbe9rdac2VoENTMYZKOIi2IpLA7fr8XUJKgqyxTowGXhQhO1m8LLG3IaO&#10;P+h+kVKlEI45GnAiTa51LBx5jOPQECfuM7QeJcG21LbFLoX7Wk+zbKE9VpwaHDb07qj4vvx4A3sX&#10;uv3hNF18PYq5LMNcztiIMaNhv3sDJdTLv/jpPtk0f7aCv2fSB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aQk8AAAADcAAAADwAAAAAAAAAAAAAAAACYAgAAZHJzL2Rvd25y&#10;ZXYueG1sUEsFBgAAAAAEAAQA9QAAAIUDAAAAAA==&#10;" fillcolor="#eeece1">
                  <v:stroke dashstyle="dash"/>
                </v:shape>
                <v:shape id="AutoShape 155" o:spid="_x0000_s1035" type="#_x0000_t9" style="position:absolute;left:14349;top:4888;width:6121;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Wv08MA&#10;AADcAAAADwAAAGRycy9kb3ducmV2LnhtbESPwW7CQAxE75X4h5Ur9VY2RQpCKQsC1EocuJT2A6ys&#10;m03JeqOsS8Lf40Ol3mzNeOZ5vZ1iZ6405Daxg5d5AYa4Tr7lxsHX5/vzCkwWZI9dYnJwowzbzexh&#10;jZVPI3/Q9SyN0RDOFToIIn1lba4DRczz1BOr9p2GiKLr0Fg/4KjhsbOLoljaiC1rQ8CeDoHqy/k3&#10;OtiHNO7fjovlz60uZZVKOWEvzj09TrtXMEKT/Jv/ro9e8UvF12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Wv08MAAADcAAAADwAAAAAAAAAAAAAAAACYAgAAZHJzL2Rv&#10;d25yZXYueG1sUEsFBgAAAAAEAAQA9QAAAIgDAAAAAA==&#10;" fillcolor="#eeece1">
                  <v:stroke dashstyle="dash"/>
                </v:shape>
                <v:shape id="AutoShape 156" o:spid="_x0000_s1036" type="#_x0000_t9" style="position:absolute;left:18971;top:2214;width:6128;height:5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0v0sMA&#10;AADcAAAADwAAAGRycy9kb3ducmV2LnhtbERP24rCMBB9X/Afwgi+raniilSjiCIouwpeQB/HZmyL&#10;zaQ0Ubv79RtB8G0O5zqjSW0KcafK5ZYVdNoRCOLE6pxTBYf94nMAwnlkjYVlUvBLDibjxscIY20f&#10;vKX7zqcihLCLUUHmfRlL6ZKMDLq2LYkDd7GVQR9glUpd4SOEm0J2o6gvDeYcGjIsaZZRct3djILT&#10;4VjjqvzZn7/T3t9qftnw+npTqtWsp0MQnmr/Fr/cSx3mf3Xg+Uy4QI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0v0sMAAADcAAAADwAAAAAAAAAAAAAAAACYAgAAZHJzL2Rv&#10;d25yZXYueG1sUEsFBgAAAAAEAAQA9QAAAIgDAAAAAA==&#10;" fillcolor="#f8e6fd"/>
                <v:shape id="AutoShape 157" o:spid="_x0000_s1037" type="#_x0000_t9" style="position:absolute;left:18971;top:7415;width:612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xpcQA&#10;AADcAAAADwAAAGRycy9kb3ducmV2LnhtbERP22rCQBB9L/gPywi+NRvFFomuIkqhoRfwAvo4Zsck&#10;mJ0N2TVJ+/XdQqFvczjXWax6U4mWGldaVjCOYhDEmdUl5wqOh5fHGQjnkTVWlknBFzlYLQcPC0y0&#10;7XhH7d7nIoSwS1BB4X2dSOmyggy6yNbEgbvaxqAPsMmlbrAL4aaSkzh+lgZLDg0F1rQpKLvt70bB&#10;+XjqMa3fD5e3fPqdbq+f/HG7KzUa9us5CE+9/xf/uV91mP80gd9nwgV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fsaXEAAAA3AAAAA8AAAAAAAAAAAAAAAAAmAIAAGRycy9k&#10;b3ducmV2LnhtbFBLBQYAAAAABAAEAPUAAACJAwAAAAA=&#10;" fillcolor="#f8e6fd"/>
                <v:shape id="AutoShape 158" o:spid="_x0000_s1038" type="#_x0000_t9" style="position:absolute;left:23531;top:4888;width:6127;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MUPsQA&#10;AADcAAAADwAAAGRycy9kb3ducmV2LnhtbERP22rCQBB9L/gPywh9qxttKxKzilgKlV7AKOjjmJ1c&#10;MDsbsqtGv75bKPg2h3OdZN6ZWpypdZVlBcNBBII4s7riQsF28/40AeE8ssbaMim4koP5rPeQYKzt&#10;hdd0Tn0hQgi7GBWU3jexlC4ryaAb2IY4cLltDfoA20LqFi8h3NRyFEVjabDi0FBiQ8uSsmN6Mgr2&#10;212Hq+Zrc/gsXm6rt/yHv48npR773WIKwlPn7+J/94cO81+f4e+Zc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TFD7EAAAA3AAAAA8AAAAAAAAAAAAAAAAAmAIAAGRycy9k&#10;b3ducmV2LnhtbFBLBQYAAAAABAAEAPUAAACJAwAAAAA=&#10;" fillcolor="#f8e6fd"/>
                <v:shape id="AutoShape 159" o:spid="_x0000_s1039" type="#_x0000_t9" style="position:absolute;left:28147;top:221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qMSsQA&#10;AADcAAAADwAAAGRycy9kb3ducmV2LnhtbERP22rCQBB9L/gPywi+NRuLLRJdRZSCoRfwAvo4Zsck&#10;mJ0N2TVJ+/XdQqFvczjXmS97U4mWGldaVjCOYhDEmdUl5wqOh9fHKQjnkTVWlknBFzlYLgYPc0y0&#10;7XhH7d7nIoSwS1BB4X2dSOmyggy6yNbEgbvaxqAPsMmlbrAL4aaST3H8Ig2WHBoKrGldUHbb342C&#10;8/HUY1q/Hy5v+eQ73Vw/+eN2V2o07FczEJ56/y/+c291mP88gd9nwgV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6jErEAAAA3AAAAA8AAAAAAAAAAAAAAAAAmAIAAGRycy9k&#10;b3ducmV2LnhtbFBLBQYAAAAABAAEAPUAAACJAwAAAAA=&#10;" fillcolor="#f8e6fd"/>
                <v:shape id="AutoShape 160" o:spid="_x0000_s1040" type="#_x0000_t9" style="position:absolute;left:28147;top:74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Yp0cMA&#10;AADcAAAADwAAAGRycy9kb3ducmV2LnhtbERP24rCMBB9X/Afwgi+ramLilSjiLKguCt4AX0cm7Et&#10;NpPSRO369WZB8G0O5zqjSW0KcaPK5ZYVdNoRCOLE6pxTBfvd9+cAhPPIGgvLpOCPHEzGjY8Rxtre&#10;eUO3rU9FCGEXo4LM+zKW0iUZGXRtWxIH7mwrgz7AKpW6wnsIN4X8iqK+NJhzaMiwpFlGyWV7NQqO&#10;+0ONy/Jnd1ql3cdyfl7z7+WqVKtZT4cgPNX+LX65FzrM7/Xg/5lwgR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Yp0cMAAADcAAAADwAAAAAAAAAAAAAAAACYAgAAZHJzL2Rv&#10;d25yZXYueG1sUEsFBgAAAAAEAAQA9QAAAIgDAAAAAA==&#10;" fillcolor="#f8e6fd"/>
                <v:shape id="AutoShape 161" o:spid="_x0000_s1041" type="#_x0000_t9" style="position:absolute;left:32700;top:4888;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3psMA&#10;AADcAAAADwAAAGRycy9kb3ducmV2LnhtbERP24rCMBB9X/Afwgi+ramyilSjyC7CiqvgBfRxbMa2&#10;2ExKE7Xu1xtB8G0O5zqjSW0KcaXK5ZYVdNoRCOLE6pxTBbvt7HMAwnlkjYVlUnAnB5Nx42OEsbY3&#10;XtN141MRQtjFqCDzvoyldElGBl3blsSBO9nKoA+wSqWu8BbCTSG7UdSXBnMODRmW9J1Rct5cjILD&#10;bl/jvPzbHhfp1//857Ti5fmiVKtZT4cgPNX+LX65f3WY3+vD85lwgR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S3psMAAADcAAAADwAAAAAAAAAAAAAAAACYAgAAZHJzL2Rv&#10;d25yZXYueG1sUEsFBgAAAAAEAAQA9QAAAIgDAAAAAA==&#10;" fillcolor="#f8e6fd"/>
                <v:shape id="AutoShape 162" o:spid="_x0000_s1042" type="#_x0000_t9" style="position:absolute;left:37196;top:2214;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3p8AA&#10;AADcAAAADwAAAGRycy9kb3ducmV2LnhtbERPzWrCQBC+C32HZQq96aZCVFJXqdKCBy/+PMCQnWaj&#10;2dmQHU18+65Q6G0+vt9ZrgffqDt1sQ5s4H2SgSIug625MnA+fY8XoKIgW2wCk4EHRVivXkZLLGzo&#10;+UD3o1QqhXAs0IATaQutY+nIY5yEljhxP6HzKAl2lbYd9incN3qaZTPtsebU4LClraPyerx5AxsX&#10;+s3Xbjq7PMpcFiGXPbZizNvr8PkBSmiQf/Gfe2fT/HwOz2fSB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cw3p8AAAADcAAAADwAAAAAAAAAAAAAAAACYAgAAZHJzL2Rvd25y&#10;ZXYueG1sUEsFBgAAAAAEAAQA9QAAAIUDAAAAAA==&#10;" fillcolor="#eeece1">
                  <v:stroke dashstyle="dash"/>
                </v:shape>
                <v:shape id="AutoShape 163" o:spid="_x0000_s1043" type="#_x0000_t9" style="position:absolute;left:37196;top:7421;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Oj1cMA&#10;AADcAAAADwAAAGRycy9kb3ducmV2LnhtbESPwW7CQAxE75X4h5Ur9VY2RQpCKQsC1EocuJT2A6ys&#10;m03JeqOsS8Lf40Ol3mzNeOZ5vZ1iZ6405Daxg5d5AYa4Tr7lxsHX5/vzCkwWZI9dYnJwowzbzexh&#10;jZVPI3/Q9SyN0RDOFToIIn1lba4DRczz1BOr9p2GiKLr0Fg/4KjhsbOLoljaiC1rQ8CeDoHqy/k3&#10;OtiHNO7fjovlz60uZZVKOWEvzj09TrtXMEKT/Jv/ro9e8Uul1W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Oj1cMAAADcAAAADwAAAAAAAAAAAAAAAACYAgAAZHJzL2Rv&#10;d25yZXYueG1sUEsFBgAAAAAEAAQA9QAAAIgDAAAAAA==&#10;" fillcolor="#eeece1">
                  <v:stroke dashstyle="dash"/>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4" o:spid="_x0000_s1044" type="#_x0000_t88" style="position:absolute;left:26395;top:-986;width:1492;height:92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qi8QA&#10;AADcAAAADwAAAGRycy9kb3ducmV2LnhtbERPTWvCQBC9F/wPywjemo1Ki42uIhVBpEW0peJtzI5J&#10;bHY2ZDcm/ffdQsHbPN7nzBadKcWNaldYVjCMYhDEqdUFZwo+P9aPExDOI2ssLZOCH3KwmPceZpho&#10;2/KebgefiRDCLkEFufdVIqVLczLoIlsRB+5ia4M+wDqTusY2hJtSjuL4WRosODTkWNFrTun3oTEK&#10;lrt4nF3Xsmrehl/tanvS52PzrtSg3y2nIDx1/i7+d290mP/0An/PhAv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0qovEAAAA3AAAAA8AAAAAAAAAAAAAAAAAmAIAAGRycy9k&#10;b3ducmV2LnhtbFBLBQYAAAAABAAEAPUAAACJAwAAAAA=&#10;" strokecolor="red"/>
                <v:shape id="Picture 165" o:spid="_x0000_s1045" type="#_x0000_t75" style="position:absolute;left:30770;top:4577;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6ztPEAAAA3AAAAA8AAABkcnMvZG93bnJldi54bWxEj0FrwkAQhe9C/8MyBW+60YNo6ioaEAoW&#10;itreh+wkWZudDdmtxn/fORS8zfDevPfNejv4Vt2ojy6wgdk0A0VcBuu4NvB1OUyWoGJCttgGJgMP&#10;irDdvIzWmNtw5xPdzqlWEsIxRwNNSl2udSwb8hinoSMWrQq9xyRrX2vb413CfavnWbbQHh1LQ4Md&#10;FQ2VP+dfb2Cll1c6FsXKO3fd+f3H5/ejqowZvw67N1CJhvQ0/1+/W8FfCL48IxPoz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c6ztPEAAAA3AAAAA8AAAAAAAAAAAAAAAAA&#10;nwIAAGRycy9kb3ducmV2LnhtbFBLBQYAAAAABAAEAPcAAACQAwAAAAA=&#10;">
                  <v:imagedata r:id="rId11" o:title="" blacklevel="-.5" grayscale="t" bilevel="t"/>
                </v:shape>
                <v:shape id="Picture 166" o:spid="_x0000_s1046" type="#_x0000_t75" style="position:absolute;left:21607;top:4621;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EZtnBAAAA3AAAAA8AAABkcnMvZG93bnJldi54bWxET0uLwjAQvgv+hzCCN01doUg1LSoru3gQ&#10;fBw8Ds3YVptJabLa/fdGELzNx/ecRdaZWtypdZVlBZNxBII4t7riQsHpuBnNQDiPrLG2TAr+yUGW&#10;9nsLTLR98J7uB1+IEMIuQQWl900ipctLMujGtiEO3MW2Bn2AbSF1i48Qbmr5FUWxNFhxaCixoXVJ&#10;+e3wZxQ0P7Pv7fm839jrVLudXt3iypyUGg665RyEp85/xG/3rw7z4wm8ngkXyPQ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2EZtnBAAAA3AAAAA8AAAAAAAAAAAAAAAAAnwIA&#10;AGRycy9kb3ducmV2LnhtbFBLBQYAAAAABAAEAPcAAACNAwAAAAA=&#10;">
                  <v:imagedata r:id="rId11" o:title="" blacklevel="-.5"/>
                </v:shape>
                <v:shape id="AutoShape 167" o:spid="_x0000_s1047" type="#_x0000_t32" style="position:absolute;left:11529;top:8412;width:358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h6XsIAAADcAAAADwAAAGRycy9kb3ducmV2LnhtbERPS4vCMBC+L/gfwgh7WTTdHmStRhFh&#10;0dti14u3oZk+sJnUJNauv34jCN7m43vOcj2YVvTkfGNZwec0AUFcWN1wpeD4+z35AuEDssbWMin4&#10;Iw/r1ehtiZm2Nz5Qn4dKxBD2GSqoQ+gyKX1Rk0E/tR1x5ErrDIYIXSW1w1sMN61Mk2QmDTYcG2rs&#10;aFtTcc6vRsHdu5Bu+8tQyns+v6Yf5Wmz+1HqfTxsFiACDeElfrr3Os6fpfB4Jl4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h6XsIAAADcAAAADwAAAAAAAAAAAAAA&#10;AAChAgAAZHJzL2Rvd25yZXYueG1sUEsFBgAAAAAEAAQA+QAAAJADAAAAAA==&#10;" stroked="f"/>
                <v:shape id="AutoShape 168" o:spid="_x0000_s1048" type="#_x0000_t32" style="position:absolute;left:11529;top:9034;width:3636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TfxcIAAADcAAAADwAAAGRycy9kb3ducmV2LnhtbERPS2sCMRC+C/0PYQpepGZdQdqtUUQQ&#10;vYnbXnobNrMPupmsSVxXf70RCr3Nx/ec5XowrejJ+caygtk0AUFcWN1wpeD7a/f2DsIHZI2tZVJw&#10;Iw/r1ctoiZm2Vz5Rn4dKxBD2GSqoQ+gyKX1Rk0E/tR1x5ErrDIYIXSW1w2sMN61Mk2QhDTYcG2rs&#10;aFtT8ZtfjIK7dyHd9uehlPf845JOyp/N/qjU+HXYfIIINIR/8Z/7oOP8xRye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TfxcIAAADcAAAADwAAAAAAAAAAAAAA&#10;AAChAgAAZHJzL2Rvd25yZXYueG1sUEsFBgAAAAAEAAQA+QAAAJADAAAAAA==&#10;" stroked="f"/>
                <v:shapetype id="_x0000_t202" coordsize="21600,21600" o:spt="202" path="m,l,21600r21600,l21600,xe">
                  <v:stroke joinstyle="miter"/>
                  <v:path gradientshapeok="t" o:connecttype="rect"/>
                </v:shapetype>
                <v:shape id="Text Box 169" o:spid="_x0000_s1049" type="#_x0000_t202" style="position:absolute;left:22534;top:830;width:8502;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OvMQA&#10;AADcAAAADwAAAGRycy9kb3ducmV2LnhtbESPQYvCMBCF74L/IczCXmRNFZFSjbKIwgoqbHe9j83Y&#10;VptJaaLWf28EwdsM78373kznranElRpXWlYw6EcgiDOrS84V/P+tvmIQziNrrCyTgjs5mM+6nSkm&#10;2t74l66pz0UIYZeggsL7OpHSZQUZdH1bEwftaBuDPqxNLnWDtxBuKjmMorE0WHIgFFjToqDsnF5M&#10;4C7buN4fNovTOu0dTsMdl9uYlfr8aL8nIDy1/m1+Xf/oUH88guczYQI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zrzEAAAA3AAAAA8AAAAAAAAAAAAAAAAAmAIAAGRycy9k&#10;b3ducmV2LnhtbFBLBQYAAAAABAAEAPUAAACJAwAAAAA=&#10;" stroked="f">
                  <v:fill opacity="0"/>
                  <v:textbox>
                    <w:txbxContent>
                      <w:p w14:paraId="3357BC35" w14:textId="77777777" w:rsidR="00DA4690" w:rsidRDefault="00DA4690" w:rsidP="006544C7">
                        <w:pPr>
                          <w:spacing w:after="120"/>
                          <w:jc w:val="center"/>
                          <w:rPr>
                            <w:color w:val="FF0000"/>
                            <w:sz w:val="16"/>
                            <w:szCs w:val="16"/>
                          </w:rPr>
                        </w:pPr>
                        <w:r>
                          <w:rPr>
                            <w:color w:val="FF0000"/>
                            <w:sz w:val="16"/>
                            <w:szCs w:val="16"/>
                          </w:rPr>
                          <w:t>ISD=1732m</w:t>
                        </w:r>
                      </w:p>
                    </w:txbxContent>
                  </v:textbox>
                </v:shape>
                <v:shape id="AutoShape 170" o:spid="_x0000_s1050" type="#_x0000_t9" style="position:absolute;left:9694;top:2316;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G9sAA&#10;AADcAAAADwAAAGRycy9kb3ducmV2LnhtbERPzWrCQBC+C32HZQq96UYhQVJXUWnBQy9aH2DITrPR&#10;7GzIjia+fbcg9DYf3++sNqNv1Z362AQ2MJ9loIirYBuuDZy/P6dLUFGQLbaBycCDImzWL5MVljYM&#10;fKT7SWqVQjiWaMCJdKXWsXLkMc5CR5y4n9B7lAT7WtsehxTuW73IskJ7bDg1OOxo76i6nm7ewM6F&#10;YfdxWBSXR5XLMuTyhZ0Y8/Y6bt9BCY3yL366DzbNL3L4eyZd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D7G9sAAAADcAAAADwAAAAAAAAAAAAAAAACYAgAAZHJzL2Rvd25y&#10;ZXYueG1sUEsFBgAAAAAEAAQA9QAAAIUDAAAAAA==&#10;" fillcolor="#eeece1">
                  <v:stroke dashstyle="dash"/>
                </v:shape>
                <v:shape id="Picture 171" o:spid="_x0000_s1051" type="#_x0000_t75" style="position:absolute;left:12418;top:4621;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t/q3AAAAA3AAAAA8AAABkcnMvZG93bnJldi54bWxET02LwjAQvQv7H8II3jRVoUg1ii6K4kGw&#10;evA4NLNt12ZSmqj13xtB8DaP9zmzRWsqcafGlZYVDAcRCOLM6pJzBefTpj8B4TyyxsoyKXiSg8X8&#10;pzPDRNsHH+me+lyEEHYJKii8rxMpXVaQQTewNXHg/mxj0AfY5FI3+AjhppKjKIqlwZJDQ4E1/RaU&#10;XdObUVBvJ+v95XLc2P+xdge9usalOSvV67bLKQhPrf+KP+6dDvPjGN7PhAvk/A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m3+rcAAAADcAAAADwAAAAAAAAAAAAAAAACfAgAA&#10;ZHJzL2Rvd25yZXYueG1sUEsFBgAAAAAEAAQA9wAAAIwDAAAAAA==&#10;">
                  <v:imagedata r:id="rId11" o:title="" blacklevel="-.5"/>
                </v:shape>
                <v:shape id="Picture 172" o:spid="_x0000_s1052" type="#_x0000_t75" style="position:absolute;left:39844;top:4577;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TVqfBAAAA3AAAAA8AAABkcnMvZG93bnJldi54bWxET0uLwjAQvgv7H8IIe9NUDz6qUdyCsLCC&#10;qLv3oZm20WZSmqzWf28Ewdt8fM9Zrjtbiyu13jhWMBomIIhzpw2XCn5P28EMhA/IGmvHpOBOHtar&#10;j94SU+1ufKDrMZQihrBPUUEVQpNK6fOKLPqha4gjV7jWYoiwLaVu8RbDbS3HSTKRFg3HhgobyirK&#10;L8d/q2AuZ2f6ybK5Nea8sV+7/d+9KJT67HebBYhAXXiLX+5vHedPpvB8Jl4gV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jTVqfBAAAA3AAAAA8AAAAAAAAAAAAAAAAAnwIA&#10;AGRycy9kb3ducmV2LnhtbFBLBQYAAAAABAAEAPcAAACNAwAAAAA=&#10;">
                  <v:imagedata r:id="rId11" o:title="" blacklevel="-.5" grayscale="t" bilevel="t"/>
                </v:shape>
                <v:shape id="AutoShape 173" o:spid="_x0000_s1053" type="#_x0000_t32" style="position:absolute;left:18971;top:4888;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Ul+sUAAADcAAAADwAAAGRycy9kb3ducmV2LnhtbESPT2sCMRDF70K/Q5hCb25WBZGtUfqH&#10;Sk+Crof2NmzGZOlmsmxSXb+9cyj0NsN7895v1tsxdOpCQ2ojG5gVJSjiJtqWnYFT/TFdgUoZ2WIX&#10;mQzcKMF28zBZY2XjlQ90OWanJIRThQZ8zn2ldWo8BUxF7IlFO8chYJZ1cNoOeJXw0Ol5WS51wJal&#10;wWNPb56an+NvMLDazcsQX/1i9l7f9of67L7jlzPm6XF8eQaVacz/5r/rTyv4S6GVZ2QCv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Ul+sUAAADcAAAADwAAAAAAAAAA&#10;AAAAAAChAgAAZHJzL2Rvd25yZXYueG1sUEsFBgAAAAAEAAQA+QAAAJMDAAAAAA==&#10;">
                  <v:stroke dashstyle="longDash"/>
                </v:shape>
                <v:shape id="AutoShape 174" o:spid="_x0000_s1054" type="#_x0000_t88" style="position:absolute;left:27341;top:3853;width:1492;height:1821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GocMA&#10;AADcAAAADwAAAGRycy9kb3ducmV2LnhtbERPS4vCMBC+C/sfwix4kTWtB9FqFFkQBF+sLnsemrEt&#10;20xKE9vqrzeC4G0+vufMl50pRUO1KywriIcRCOLU6oIzBb/n9dcEhPPIGkvLpOBGDpaLj94cE21b&#10;/qHm5DMRQtglqCD3vkqkdGlOBt3QVsSBu9jaoA+wzqSusQ3hppSjKBpLgwWHhhwr+s4p/T9djYLB&#10;drWL94dpE7eDzp3v++PfbiSV6n92qxkIT51/i1/ujQ7zx1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GocMAAADcAAAADwAAAAAAAAAAAAAAAACYAgAAZHJzL2Rv&#10;d25yZXYueG1sUEsFBgAAAAAEAAQA9QAAAIgDAAAAAA==&#10;" strokecolor="red"/>
                <v:shape id="AutoShape 175" o:spid="_x0000_s1055" type="#_x0000_t32" style="position:absolute;left:37196;top:4913;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IcUAAADcAAAADwAAAGRycy9kb3ducmV2LnhtbESPQWsCMRCF70L/QxihN81qwcpqFNvS&#10;4qmg66G9DZsxWdxMlk2q67/vHAq9zfDevPfNejuEVl2pT01kA7NpAYq4jrZhZ+BUvU+WoFJGtthG&#10;JgN3SrDdPIzWWNp44wNdj9kpCeFUogGfc1dqnWpPAdM0dsSinWMfMMvaO217vEl4aPW8KBY6YMPS&#10;4LGjV0/15fgTDCw/5kWIL/5p9lbdPw/V2X3HL2fM43jYrUBlGvK/+e96bwX/Wf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Wq/IcUAAADcAAAADwAAAAAAAAAA&#10;AAAAAAChAgAAZHJzL2Rvd25yZXYueG1sUEsFBgAAAAAEAAQA+QAAAJMDAAAAAA==&#10;">
                  <v:stroke dashstyle="longDash"/>
                </v:shape>
                <v:shape id="AutoShape 176" o:spid="_x0000_s1056" type="#_x0000_t32" style="position:absolute;left:49185;top:7383;width:6;height:52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ausIAAADcAAAADwAAAGRycy9kb3ducmV2LnhtbERPTWsCMRC9F/wPYQRvNbsKraxGUYvi&#10;qaDbQ70NmzFZ3EyWTarrvzeFQm/zeJ+zWPWuETfqQu1ZQT7OQBBXXtdsFHyVu9cZiBCRNTaeScGD&#10;AqyWg5cFFtrf+Ui3UzQihXAoUIGNsS2kDJUlh2HsW+LEXXznMCbYGak7vKdw18hJlr1JhzWnBost&#10;bS1V19OPUzDbTzLnN3aaf5SPz2N5MWf/bZQaDfv1HESkPv6L/9wHnea/5/D7TLp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ausIAAADcAAAADwAAAAAAAAAAAAAA&#10;AAChAgAAZHJzL2Rvd25yZXYueG1sUEsFBgAAAAAEAAQA+QAAAJADAAAAAA==&#10;">
                  <v:stroke dashstyle="longDash"/>
                </v:shape>
                <v:shape id="AutoShape 177" o:spid="_x0000_s1057" type="#_x0000_t88" style="position:absolute;left:9015;top:3745;width:1492;height:18434;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ICDcQA&#10;AADcAAAADwAAAGRycy9kb3ducmV2LnhtbERPS2vCQBC+C/6HZYRepG6Sg4/UVUQQCtWKWnoesmMS&#10;zM6G7DaJ/fXdguBtPr7nLNe9qURLjSstK4gnEQjizOqScwVfl93rHITzyBory6TgTg7Wq+Fgiam2&#10;HZ+oPftchBB2KSoovK9TKV1WkEE3sTVx4K62MegDbHKpG+xCuKlkEkVTabDk0FBgTduCstv5xygY&#10;f2z28eFz0cbduHeX38Pxe59IpV5G/eYNhKfeP8UP97sO82cJ/D8TLp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SAg3EAAAA3AAAAA8AAAAAAAAAAAAAAAAAmAIAAGRycy9k&#10;b3ducmV2LnhtbFBLBQYAAAAABAAEAPUAAACJAwAAAAA=&#10;" strokecolor="red"/>
                <v:shape id="AutoShape 178" o:spid="_x0000_s1058" type="#_x0000_t88" style="position:absolute;left:45571;top:3879;width:1499;height:1814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6nlsQA&#10;AADcAAAADwAAAGRycy9kb3ducmV2LnhtbERP22rCQBB9F/oPywi+iG6iYGvqKlIQCl5KVXwestMk&#10;mJ0N2W2S9utdQfBtDuc6i1VnStFQ7QrLCuJxBII4tbrgTMH5tBm9gXAeWWNpmRT8kYPV8qW3wETb&#10;lr+pOfpMhBB2CSrIva8SKV2ak0E3thVx4H5sbdAHWGdS19iGcFPKSRTNpMGCQ0OOFX3klF6Pv0bB&#10;cLvexfvDvInbYedO//uvy24ilRr0u/U7CE+df4of7k8d5r9O4f5MuE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ep5bEAAAA3AAAAA8AAAAAAAAAAAAAAAAAmAIAAGRycy9k&#10;b3ducmV2LnhtbFBLBQYAAAAABAAEAPUAAACJAwAAAAA=&#10;" strokecolor="red"/>
                <v:shape id="AutoShape 179" o:spid="_x0000_s1059" type="#_x0000_t9" style="position:absolute;left:46283;top:216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v1sMEA&#10;AADcAAAADwAAAGRycy9kb3ducmV2LnhtbERP22rCQBB9F/yHZQp9002lXkhdRaUFH/ri5QOG7DSb&#10;NjsbsqOJf+8KBd/mcK6zXPe+VldqYxXYwNs4A0VcBFtxaeB8+hotQEVBtlgHJgM3irBeDQdLzG3o&#10;+EDXo5QqhXDM0YATaXKtY+HIYxyHhjhxP6H1KAm2pbYtdinc13qSZTPtseLU4LChnaPi73jxBrYu&#10;dNvP/WT2eyumsghT+cZGjHl96TcfoIR6eYr/3Xub5s/f4fFMukC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r9bDBAAAA3AAAAA8AAAAAAAAAAAAAAAAAmAIAAGRycy9kb3du&#10;cmV2LnhtbFBLBQYAAAAABAAEAPUAAACGAwAAAAA=&#10;" fillcolor="#eeece1">
                  <v:stroke dashstyle="dash"/>
                </v:shape>
                <v:shape id="AutoShape 180" o:spid="_x0000_s1060" type="#_x0000_t9" style="position:absolute;left:46283;top:74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QK8AA&#10;AADcAAAADwAAAGRycy9kb3ducmV2LnhtbERPzWrCQBC+C32HZQq96aZCVFJXqdKCBy/+PMCQnWaj&#10;2dmQHU18+65Q6G0+vt9ZrgffqDt1sQ5s4H2SgSIug625MnA+fY8XoKIgW2wCk4EHRVivXkZLLGzo&#10;+UD3o1QqhXAs0IATaQutY+nIY5yEljhxP6HzKAl2lbYd9incN3qaZTPtsebU4LClraPyerx5AxsX&#10;+s3Xbjq7PMpcFiGXPbZizNvr8PkBSmiQf/Gfe2fT/HkOz2fSB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dQK8AAAADcAAAADwAAAAAAAAAAAAAAAACYAgAAZHJzL2Rvd25y&#10;ZXYueG1sUEsFBgAAAAAEAAQA9QAAAIUDAAAAAA==&#10;" fillcolor="#eeece1">
                  <v:stroke dashstyle="dash"/>
                </v:shape>
                <v:shape id="AutoShape 181" o:spid="_x0000_s1061" type="#_x0000_t9" style="position:absolute;left:50855;top:46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OXMAA&#10;AADcAAAADwAAAGRycy9kb3ducmV2LnhtbERPzWrCQBC+F/oOyxS81Y2CUVJXUWnBgxdtH2DITrPR&#10;7GzIjia+vSsUepuP73eW68E36kZdrAMbmIwzUMRlsDVXBn6+v94XoKIgW2wCk4E7RVivXl+WWNjQ&#10;85FuJ6lUCuFYoAEn0hZax9KRxzgOLXHifkPnURLsKm077FO4b/Q0y3LtsebU4LClnaPycrp6A1sX&#10;+u3nfpqf7+VMFmEmB2zFmNHbsPkAJTTIv/jPvbdp/jyH5zPpAr1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XOXMAAAADcAAAADwAAAAAAAAAAAAAAAACYAgAAZHJzL2Rvd25y&#10;ZXYueG1sUEsFBgAAAAAEAAQA9QAAAIUDAAAAAA==&#10;" fillcolor="#eeece1">
                  <v:stroke dashstyle="dash"/>
                </v:shape>
                <v:shape id="Text Box 182" o:spid="_x0000_s1062" type="#_x0000_t202" style="position:absolute;left:21867;top:13746;width:15557;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GFsQA&#10;AADcAAAADwAAAGRycy9kb3ducmV2LnhtbESPQYvCMBCF74L/IczCXmRN9aClGmURhRVU2O56H5ux&#10;rTaT0kSt/94IgrcZ3pv3vZnOW1OJKzWutKxg0I9AEGdWl5wr+P9bfcUgnEfWWFkmBXdyMJ91O1NM&#10;tL3xL11Tn4sQwi5BBYX3dSKlywoy6Pq2Jg7a0TYGfVibXOoGbyHcVHIYRSNpsORAKLCmRUHZOb2Y&#10;wF22cb0/bBanddo7nIY7LrcxK/X50X5PQHhq/dv8uv7Rof54DM9nwgR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xhbEAAAA3AAAAA8AAAAAAAAAAAAAAAAAmAIAAGRycy9k&#10;b3ducmV2LnhtbFBLBQYAAAAABAAEAPUAAACJAwAAAAA=&#10;" stroked="f">
                  <v:fill opacity="0"/>
                  <v:textbox>
                    <w:txbxContent>
                      <w:p w14:paraId="61D640BC" w14:textId="77777777" w:rsidR="00DA4690" w:rsidRDefault="00DA4690" w:rsidP="006544C7">
                        <w:pPr>
                          <w:spacing w:after="120"/>
                          <w:jc w:val="center"/>
                          <w:rPr>
                            <w:color w:val="FF0000"/>
                            <w:sz w:val="16"/>
                            <w:szCs w:val="16"/>
                          </w:rPr>
                        </w:pPr>
                        <w:r>
                          <w:rPr>
                            <w:color w:val="FF0000"/>
                            <w:sz w:val="16"/>
                            <w:szCs w:val="16"/>
                          </w:rPr>
                          <w:t>Simulation region=2ISD=3464m</w:t>
                        </w:r>
                      </w:p>
                    </w:txbxContent>
                  </v:textbox>
                </v:shape>
                <v:shape id="Text Box 183" o:spid="_x0000_s1063" type="#_x0000_t202" style="position:absolute;left:4481;top:13778;width:10604;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SZMQA&#10;AADcAAAADwAAAGRycy9kb3ducmV2LnhtbESPTWvCQBCG7wX/wzJCL6XZ1IOG6CoiFlpQoWm9j9lp&#10;EpudDdmtpv++cxC8zTDvxzOL1eBadaE+NJ4NvCQpKOLS24YrA1+fr88ZqBCRLbaeycAfBVgtRw8L&#10;zK2/8gddilgpCeGQo4E6xi7XOpQ1OQyJ74jl9u17h1HWvtK2x6uEu1ZP0nSqHTYsDTV2tKmp/Cl+&#10;nfRuh6w7nnab83vxdDpPDtzsMzbmcTys56AiDfEuvrnfrODPhFa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XUmTEAAAA3AAAAA8AAAAAAAAAAAAAAAAAmAIAAGRycy9k&#10;b3ducmV2LnhtbFBLBQYAAAAABAAEAPUAAACJAwAAAAA=&#10;" stroked="f">
                  <v:fill opacity="0"/>
                  <v:textbox>
                    <w:txbxContent>
                      <w:p w14:paraId="4F07B65E" w14:textId="77777777" w:rsidR="00DA4690" w:rsidRDefault="00DA4690" w:rsidP="006544C7">
                        <w:pPr>
                          <w:spacing w:after="120"/>
                          <w:jc w:val="center"/>
                          <w:rPr>
                            <w:color w:val="FF0000"/>
                            <w:sz w:val="16"/>
                            <w:szCs w:val="16"/>
                          </w:rPr>
                        </w:pPr>
                        <w:r>
                          <w:rPr>
                            <w:color w:val="FF0000"/>
                            <w:sz w:val="16"/>
                            <w:szCs w:val="16"/>
                          </w:rPr>
                          <w:t>Wrapping around region</w:t>
                        </w:r>
                      </w:p>
                    </w:txbxContent>
                  </v:textbox>
                </v:shape>
                <v:shape id="AutoShape 184" o:spid="_x0000_s1064" type="#_x0000_t9" style="position:absolute;left:5097;top:4970;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paLsAA&#10;AADcAAAADwAAAGRycy9kb3ducmV2LnhtbERPzWrCQBC+F3yHZYTe6kZBa1NXUangwUu1DzBkp9m0&#10;2dmQHU18e1cQvM3H9zuLVe9rdaE2VoENjEcZKOIi2IpLAz+n3dscVBRki3VgMnClCKvl4GWBuQ0d&#10;f9PlKKVKIRxzNOBEmlzrWDjyGEehIU7cb2g9SoJtqW2LXQr3tZ5k2Ux7rDg1OGxo66j4P569gY0L&#10;3eZrP5n9XYupzMNUDtiIMa/Dfv0JSqiXp/jh3ts0//0D7s+kC/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KpaLsAAAADcAAAADwAAAAAAAAAAAAAAAACYAgAAZHJzL2Rvd25y&#10;ZXYueG1sUEsFBgAAAAAEAAQA9QAAAIUDAAAAAA==&#10;" fillcolor="#eeece1">
                  <v:stroke dashstyle="dash"/>
                </v:shape>
                <v:shape id="AutoShape 185" o:spid="_x0000_s1065" type="#_x0000_t9" style="position:absolute;left:423;top:7529;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WDlMMA&#10;AADcAAAADwAAAGRycy9kb3ducmV2LnhtbESPwW7CQAxE75X4h5Ur9VY2RQJFKQsC1EocuJT2A6ys&#10;m03JeqOsS8Lf40Ol3mzNeOZ5vZ1iZ6405Daxg5d5AYa4Tr7lxsHX5/tzCSYLsscuMTm4UYbtZvaw&#10;xsqnkT/oepbGaAjnCh0Ekb6yNteBIuZ56olV+05DRNF1aKwfcNTw2NlFUaxsxJa1IWBPh0D15fwb&#10;HexDGvdvx8Xq51YvpUxLOWEvzj09TrtXMEKT/Jv/ro9e8UvF12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WDlMMAAADcAAAADwAAAAAAAAAAAAAAAACYAgAAZHJzL2Rv&#10;d25yZXYueG1sUEsFBgAAAAAEAAQA9QAAAIgDAAAAAA==&#10;" fillcolor="#eeece1">
                  <v:stroke dashstyle="dash"/>
                </v:shape>
                <v:shape id="AutoShape 186" o:spid="_x0000_s1066" type="#_x0000_t9" style="position:absolute;left:537;top:2316;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mD8AA&#10;AADcAAAADwAAAGRycy9kb3ducmV2LnhtbERPzWrCQBC+C77DMoI33SgoIXWVKi146EXbBxiyYzY2&#10;Oxuyo4lv7xaE3ubj+53NbvCNulMX68AGFvMMFHEZbM2VgZ/vz1kOKgqyxSYwGXhQhN12PNpgYUPP&#10;J7qfpVIphGOBBpxIW2gdS0ce4zy0xIm7hM6jJNhV2nbYp3Df6GWWrbXHmlODw5YOjsrf880b2LvQ&#10;7z+Oy/X1Ua4kDyv5wlaMmU6G9zdQQoP8i1/uo03z8wX8PZMu0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kmD8AAAADcAAAADwAAAAAAAAAAAAAAAACYAgAAZHJzL2Rvd25y&#10;ZXYueG1sUEsFBgAAAAAEAAQA9QAAAIUDAAAAAA==&#10;" fillcolor="#eeece1">
                  <v:stroke dashstyle="dash"/>
                </v:shape>
                <v:shape id="Text Box 187" o:spid="_x0000_s1067" type="#_x0000_t202" style="position:absolute;left:40917;top:13708;width:10604;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VqcUA&#10;AADcAAAADwAAAGRycy9kb3ducmV2LnhtbESPQWvCQBCF70L/wzKFXkQ3zaGENKtIUGihLRjtfZId&#10;k2h2NmS3Mf333YLgbYb35n1vsvVkOjHS4FrLCp6XEQjiyuqWawXHw26RgHAeWWNnmRT8koP16mGW&#10;Yartlfc0Fr4WIYRdigoa7/tUSlc1ZNAtbU8ctJMdDPqwDrXUA15DuOlkHEUv0mDLgdBgT3lD1aX4&#10;MYG7nZL+u/zIz+/FvDzHX9x+JqzU0+O0eQXhafJ38+36TYf6SQz/z4QJ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hWpxQAAANwAAAAPAAAAAAAAAAAAAAAAAJgCAABkcnMv&#10;ZG93bnJldi54bWxQSwUGAAAAAAQABAD1AAAAigMAAAAA&#10;" stroked="f">
                  <v:fill opacity="0"/>
                  <v:textbox>
                    <w:txbxContent>
                      <w:p w14:paraId="7DC45EDA" w14:textId="77777777" w:rsidR="00DA4690" w:rsidRDefault="00DA4690" w:rsidP="006544C7">
                        <w:pPr>
                          <w:spacing w:after="120"/>
                          <w:jc w:val="center"/>
                          <w:rPr>
                            <w:color w:val="FF0000"/>
                            <w:sz w:val="16"/>
                            <w:szCs w:val="16"/>
                          </w:rPr>
                        </w:pPr>
                        <w:r>
                          <w:rPr>
                            <w:color w:val="FF0000"/>
                            <w:sz w:val="16"/>
                            <w:szCs w:val="16"/>
                          </w:rPr>
                          <w:t>Wrapping around region</w:t>
                        </w:r>
                      </w:p>
                    </w:txbxContent>
                  </v:textbox>
                </v:shape>
                <v:shape id="AutoShape 188" o:spid="_x0000_s1068" type="#_x0000_t32" style="position:absolute;left:359;top:7923;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189" o:spid="_x0000_s1069" type="#_x0000_t32" style="position:absolute;left:366;top:9384;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Picture 190" o:spid="_x0000_s1070" type="#_x0000_t75" style="position:absolute;left:48924;top:4538;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Bi7HBAAAA3AAAAA8AAABkcnMvZG93bnJldi54bWxET99rwjAQfhf2P4Qb+KbpBpPaGcUVhIED&#10;sbr3o7m2cc2lNFHrf78Igm/38f28xWqwrbhQ741jBW/TBARx6bThWsHxsJmkIHxA1tg6JgU38rBa&#10;vowWmGl35T1dilCLGMI+QwVNCF0mpS8bsuinriOOXOV6iyHCvpa6x2sMt618T5KZtGg4NjTYUd5Q&#10;+VecrYK5TE+0zfO5Nea0tl8/u99bVSk1fh3WnyACDeEpfri/dZyffsD9mXiBXP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dBi7HBAAAA3AAAAA8AAAAAAAAAAAAAAAAAnwIA&#10;AGRycy9kb3ducmV2LnhtbFBLBQYAAAAABAAEAPcAAACNAwAAAAA=&#10;">
                  <v:imagedata r:id="rId11" o:title="" blacklevel="-.5" grayscale="t" bilevel="t"/>
                </v:shape>
                <v:shape id="Picture 191" o:spid="_x0000_s1071" type="#_x0000_t75" style="position:absolute;left:3166;top:4577;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hGFfBAAAA3AAAAA8AAABkcnMvZG93bnJldi54bWxET8uqwjAQ3Qv+QxjBnaYqlFKNoqLciwvB&#10;x8Ll0IxttZmUJld7/94Igrs5nOfMFq2pxIMaV1pWMBpGIIgzq0vOFZxP20ECwnlkjZVlUvBPDhbz&#10;bmeGqbZPPtDj6HMRQtilqKDwvk6ldFlBBt3Q1sSBu9rGoA+wyaVu8BnCTSXHURRLgyWHhgJrWheU&#10;3Y9/RkH9k2x2l8tha28T7fZ6dY9Lc1aq32uXUxCeWv8Vf9y/OsxPYng/Ey6Q8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JhGFfBAAAA3AAAAA8AAAAAAAAAAAAAAAAAnwIA&#10;AGRycy9kb3ducmV2LnhtbFBLBQYAAAAABAAEAPcAAACNAwAAAAA=&#10;">
                  <v:imagedata r:id="rId11" o:title="" blacklevel="-.5"/>
                </v:shape>
                <v:shape id="AutoShape 192" o:spid="_x0000_s1072" type="#_x0000_t32" style="position:absolute;left:55395;top:4621;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ZXcsIAAADcAAAADwAAAGRycy9kb3ducmV2LnhtbERPTWsCMRC9F/wPYQRvNatCu6xGUYvi&#10;qaDbQ70NmzFZ3EyWTarrvzeFQm/zeJ+zWPWuETfqQu1ZwWScgSCuvK7ZKPgqd685iBCRNTaeScGD&#10;AqyWg5cFFtrf+Ui3UzQihXAoUIGNsS2kDJUlh2HsW+LEXXznMCbYGak7vKdw18hplr1JhzWnBost&#10;bS1V19OPU5Dvp5nzGzubfJSPz2N5MWf/bZQaDfv1HESkPv6L/9wHnebn7/D7TLp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1ZXcsIAAADcAAAADwAAAAAAAAAAAAAA&#10;AAChAgAAZHJzL2Rvd25yZXYueG1sUEsFBgAAAAAEAAQA+QAAAJADAAAAAA==&#10;">
                  <v:stroke dashstyle="longDash"/>
                </v:shape>
                <v:shape id="AutoShape 193" o:spid="_x0000_s1073" type="#_x0000_t32" style="position:absolute;left:537;top:4939;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DAMUAAADcAAAADwAAAGRycy9kb3ducmV2LnhtbESPQWsCMRCF74X+hzAFbzWrQllWo9iW&#10;lp4Kuj3U27AZk8XNZNmkuv77zkHwNsN78943q80YOnWmIbWRDcymBSjiJtqWnYGf+uO5BJUyssUu&#10;Mhm4UoLN+vFhhZWNF97ReZ+dkhBOFRrwOfeV1qnxFDBNY08s2jEOAbOsg9N2wIuEh07Pi+JFB2xZ&#10;Gjz29OapOe3/goHyc16E+OoXs/f6+r2rj+4Qf50xk6dxuwSVacx38+36ywp+KbTyjEy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nDAMUAAADcAAAADwAAAAAAAAAA&#10;AAAAAAChAgAAZHJzL2Rvd25yZXYueG1sUEsFBgAAAAAEAAQA+QAAAJMDAAAAAA==&#10;">
                  <v:stroke dashstyle="longDash"/>
                </v:shape>
                <w10:anchorlock/>
              </v:group>
            </w:pict>
          </mc:Fallback>
        </mc:AlternateContent>
      </w:r>
    </w:p>
    <w:p w14:paraId="6EEDCB76" w14:textId="77777777" w:rsidR="00B34104" w:rsidRPr="00B34104" w:rsidRDefault="00B34104" w:rsidP="00B34104">
      <w:pPr>
        <w:pStyle w:val="ae"/>
        <w:spacing w:after="120"/>
        <w:jc w:val="center"/>
        <w:rPr>
          <w:rFonts w:eastAsiaTheme="minorEastAsia"/>
          <w:lang w:val="en-GB" w:eastAsia="zh-CN"/>
        </w:rPr>
      </w:pPr>
      <w:r w:rsidRPr="00B34104">
        <w:t xml:space="preserve">Figure </w:t>
      </w:r>
      <w:r w:rsidR="00BB2906">
        <w:fldChar w:fldCharType="begin"/>
      </w:r>
      <w:r w:rsidR="00BB2906">
        <w:instrText xml:space="preserve"> SEQ Figure \* ARABIC </w:instrText>
      </w:r>
      <w:r w:rsidR="00BB2906">
        <w:fldChar w:fldCharType="separate"/>
      </w:r>
      <w:r w:rsidR="005218F2">
        <w:rPr>
          <w:noProof/>
        </w:rPr>
        <w:t>1</w:t>
      </w:r>
      <w:r w:rsidR="00BB2906">
        <w:rPr>
          <w:noProof/>
        </w:rPr>
        <w:fldChar w:fldCharType="end"/>
      </w:r>
      <w:r w:rsidRPr="00B34104">
        <w:rPr>
          <w:rFonts w:eastAsiaTheme="minorEastAsia" w:hint="eastAsia"/>
          <w:lang w:eastAsia="zh-CN"/>
        </w:rPr>
        <w:t xml:space="preserve"> Example of freeway (highway) embedded in cellular network (</w:t>
      </w:r>
      <w:r w:rsidRPr="00B34104">
        <w:t>Figure A.</w:t>
      </w:r>
      <w:r w:rsidRPr="00B34104">
        <w:rPr>
          <w:rFonts w:eastAsia="Malgun Gothic" w:hint="eastAsia"/>
          <w:lang w:eastAsia="ko-KR"/>
        </w:rPr>
        <w:t>1.3</w:t>
      </w:r>
      <w:r w:rsidRPr="00B34104">
        <w:t>-</w:t>
      </w:r>
      <w:r w:rsidRPr="00B34104">
        <w:rPr>
          <w:rFonts w:eastAsia="Malgun Gothic" w:hint="eastAsia"/>
          <w:lang w:eastAsia="ko-KR"/>
        </w:rPr>
        <w:t>2</w:t>
      </w:r>
      <w:r w:rsidRPr="00B34104">
        <w:rPr>
          <w:rFonts w:eastAsiaTheme="minorEastAsia" w:hint="eastAsia"/>
          <w:lang w:eastAsia="zh-CN"/>
        </w:rPr>
        <w:t xml:space="preserve"> in TR 36.885)</w:t>
      </w:r>
    </w:p>
    <w:p w14:paraId="33A3677A" w14:textId="5C2B6A29" w:rsidR="00B34104" w:rsidRPr="003745BC" w:rsidRDefault="00B34104"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If UE-type RSU is considered as sensing transmitter/receiver, </w:t>
      </w:r>
      <w:r w:rsidR="00682F4B">
        <w:rPr>
          <w:rFonts w:eastAsiaTheme="minorEastAsia" w:hint="eastAsia"/>
          <w:bCs/>
          <w:lang w:eastAsia="zh-CN"/>
        </w:rPr>
        <w:t>it is suggested to refer to TR 38.859</w:t>
      </w:r>
      <w:r w:rsidR="003745BC">
        <w:rPr>
          <w:rFonts w:eastAsiaTheme="minorEastAsia" w:hint="eastAsia"/>
          <w:bCs/>
          <w:lang w:eastAsia="zh-CN"/>
        </w:rPr>
        <w:t xml:space="preserve"> </w:t>
      </w:r>
      <w:r w:rsidR="00682F4B">
        <w:rPr>
          <w:rFonts w:eastAsiaTheme="minorEastAsia"/>
          <w:bCs/>
          <w:lang w:eastAsia="zh-CN"/>
        </w:rPr>
        <w:fldChar w:fldCharType="begin"/>
      </w:r>
      <w:r w:rsidR="00682F4B">
        <w:rPr>
          <w:rFonts w:eastAsiaTheme="minorEastAsia"/>
          <w:bCs/>
          <w:lang w:eastAsia="zh-CN"/>
        </w:rPr>
        <w:instrText xml:space="preserve"> </w:instrText>
      </w:r>
      <w:r w:rsidR="00682F4B">
        <w:rPr>
          <w:rFonts w:eastAsiaTheme="minorEastAsia" w:hint="eastAsia"/>
          <w:bCs/>
          <w:lang w:eastAsia="zh-CN"/>
        </w:rPr>
        <w:instrText>REF _Ref162604659 \n \h</w:instrText>
      </w:r>
      <w:r w:rsidR="00682F4B">
        <w:rPr>
          <w:rFonts w:eastAsiaTheme="minorEastAsia"/>
          <w:bCs/>
          <w:lang w:eastAsia="zh-CN"/>
        </w:rPr>
        <w:instrText xml:space="preserve"> </w:instrText>
      </w:r>
      <w:r w:rsidR="00682F4B">
        <w:rPr>
          <w:rFonts w:eastAsiaTheme="minorEastAsia"/>
          <w:bCs/>
          <w:lang w:eastAsia="zh-CN"/>
        </w:rPr>
      </w:r>
      <w:r w:rsidR="00682F4B">
        <w:rPr>
          <w:rFonts w:eastAsiaTheme="minorEastAsia"/>
          <w:bCs/>
          <w:lang w:eastAsia="zh-CN"/>
        </w:rPr>
        <w:fldChar w:fldCharType="separate"/>
      </w:r>
      <w:r w:rsidR="005218F2">
        <w:rPr>
          <w:rFonts w:eastAsiaTheme="minorEastAsia"/>
          <w:bCs/>
          <w:lang w:eastAsia="zh-CN"/>
        </w:rPr>
        <w:t>[8]</w:t>
      </w:r>
      <w:r w:rsidR="00682F4B">
        <w:rPr>
          <w:rFonts w:eastAsiaTheme="minorEastAsia"/>
          <w:bCs/>
          <w:lang w:eastAsia="zh-CN"/>
        </w:rPr>
        <w:fldChar w:fldCharType="end"/>
      </w:r>
      <w:r w:rsidR="00682F4B">
        <w:rPr>
          <w:rFonts w:eastAsiaTheme="minorEastAsia" w:hint="eastAsia"/>
          <w:bCs/>
          <w:lang w:eastAsia="zh-CN"/>
        </w:rPr>
        <w:t xml:space="preserve"> for RSU deployment. </w:t>
      </w:r>
      <w:r w:rsidR="003745BC">
        <w:rPr>
          <w:rFonts w:eastAsiaTheme="minorEastAsia" w:hint="eastAsia"/>
          <w:bCs/>
          <w:lang w:eastAsia="zh-CN"/>
        </w:rPr>
        <w:t xml:space="preserve">According to TR 38.859 </w:t>
      </w:r>
      <w:r w:rsidR="003745BC">
        <w:rPr>
          <w:rFonts w:eastAsiaTheme="minorEastAsia"/>
          <w:bCs/>
          <w:lang w:eastAsia="zh-CN"/>
        </w:rPr>
        <w:fldChar w:fldCharType="begin"/>
      </w:r>
      <w:r w:rsidR="003745BC">
        <w:rPr>
          <w:rFonts w:eastAsiaTheme="minorEastAsia"/>
          <w:bCs/>
          <w:lang w:eastAsia="zh-CN"/>
        </w:rPr>
        <w:instrText xml:space="preserve"> </w:instrText>
      </w:r>
      <w:r w:rsidR="003745BC">
        <w:rPr>
          <w:rFonts w:eastAsiaTheme="minorEastAsia" w:hint="eastAsia"/>
          <w:bCs/>
          <w:lang w:eastAsia="zh-CN"/>
        </w:rPr>
        <w:instrText>REF _Ref162604659 \n \h</w:instrText>
      </w:r>
      <w:r w:rsidR="003745BC">
        <w:rPr>
          <w:rFonts w:eastAsiaTheme="minorEastAsia"/>
          <w:bCs/>
          <w:lang w:eastAsia="zh-CN"/>
        </w:rPr>
        <w:instrText xml:space="preserve"> </w:instrText>
      </w:r>
      <w:r w:rsidR="003745BC">
        <w:rPr>
          <w:rFonts w:eastAsiaTheme="minorEastAsia"/>
          <w:bCs/>
          <w:lang w:eastAsia="zh-CN"/>
        </w:rPr>
      </w:r>
      <w:r w:rsidR="003745BC">
        <w:rPr>
          <w:rFonts w:eastAsiaTheme="minorEastAsia"/>
          <w:bCs/>
          <w:lang w:eastAsia="zh-CN"/>
        </w:rPr>
        <w:fldChar w:fldCharType="separate"/>
      </w:r>
      <w:r w:rsidR="005218F2">
        <w:rPr>
          <w:rFonts w:eastAsiaTheme="minorEastAsia"/>
          <w:bCs/>
          <w:lang w:eastAsia="zh-CN"/>
        </w:rPr>
        <w:t>[8]</w:t>
      </w:r>
      <w:r w:rsidR="003745BC">
        <w:rPr>
          <w:rFonts w:eastAsiaTheme="minorEastAsia"/>
          <w:bCs/>
          <w:lang w:eastAsia="zh-CN"/>
        </w:rPr>
        <w:fldChar w:fldCharType="end"/>
      </w:r>
      <w:r w:rsidR="003745BC">
        <w:rPr>
          <w:rFonts w:eastAsiaTheme="minorEastAsia" w:hint="eastAsia"/>
          <w:bCs/>
          <w:lang w:eastAsia="zh-CN"/>
        </w:rPr>
        <w:t xml:space="preserve">, UE-type RSUs </w:t>
      </w:r>
      <w:r w:rsidR="003745BC" w:rsidRPr="00994FCE">
        <w:rPr>
          <w:rFonts w:eastAsiaTheme="minorEastAsia"/>
          <w:bCs/>
          <w:lang w:eastAsia="zh-CN"/>
        </w:rPr>
        <w:t>are uniformly located with 200m spacing on both sides of highway symmetrically</w:t>
      </w:r>
      <w:r w:rsidR="003745BC">
        <w:rPr>
          <w:rFonts w:eastAsiaTheme="minorEastAsia" w:hint="eastAsia"/>
          <w:bCs/>
          <w:lang w:eastAsia="zh-CN"/>
        </w:rPr>
        <w:t>, which is different from the layout of UE-type RSU in TR 37.885, for the purpose of better positioning performance</w:t>
      </w:r>
      <w:r w:rsidR="00682F4B">
        <w:rPr>
          <w:rFonts w:eastAsiaTheme="minorEastAsia" w:hint="eastAsia"/>
          <w:bCs/>
          <w:lang w:eastAsia="zh-CN"/>
        </w:rPr>
        <w:t>.</w:t>
      </w:r>
      <w:r w:rsidR="003745BC">
        <w:rPr>
          <w:rFonts w:eastAsiaTheme="minorEastAsia" w:hint="eastAsia"/>
          <w:bCs/>
          <w:lang w:eastAsia="zh-CN"/>
        </w:rPr>
        <w:t xml:space="preserve"> </w:t>
      </w:r>
      <w:r w:rsidR="00682F4B">
        <w:rPr>
          <w:rFonts w:eastAsiaTheme="minorEastAsia" w:hint="eastAsia"/>
          <w:bCs/>
          <w:lang w:eastAsia="zh-CN"/>
        </w:rPr>
        <w:t>Similar consideration should be applied to ISAC</w:t>
      </w:r>
      <w:r w:rsidR="003745BC">
        <w:rPr>
          <w:rFonts w:eastAsiaTheme="minorEastAsia" w:hint="eastAsia"/>
          <w:bCs/>
          <w:lang w:eastAsia="zh-CN"/>
        </w:rPr>
        <w:t xml:space="preserve">. </w:t>
      </w:r>
    </w:p>
    <w:p w14:paraId="079A2485" w14:textId="1C84B71F" w:rsidR="00EB631B" w:rsidRDefault="00EB631B"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The vehicle sizes in TR 37.885 and TR 22.837 are slightly different. We prefer the vehicle sizes in TR 37.885 considering that we already use RAN1 TR 37.885 as reference in other parameters.</w:t>
      </w:r>
    </w:p>
    <w:p w14:paraId="1EC585AB" w14:textId="3F77ACA7" w:rsidR="003745BC" w:rsidRDefault="00A70BDE"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There are three types of vehicles defined in TR 37.885 (Type1, Type2, </w:t>
      </w:r>
      <w:r>
        <w:rPr>
          <w:rFonts w:eastAsiaTheme="minorEastAsia"/>
          <w:lang w:eastAsia="zh-CN"/>
        </w:rPr>
        <w:t>and Type3</w:t>
      </w:r>
      <w:r>
        <w:rPr>
          <w:rFonts w:eastAsiaTheme="minorEastAsia" w:hint="eastAsia"/>
          <w:lang w:eastAsia="zh-CN"/>
        </w:rPr>
        <w:t xml:space="preserve">). However, the first two types have identical size, but </w:t>
      </w:r>
      <w:r w:rsidR="009F66B4">
        <w:rPr>
          <w:rFonts w:eastAsiaTheme="minorEastAsia" w:hint="eastAsia"/>
          <w:lang w:eastAsia="zh-CN"/>
        </w:rPr>
        <w:t xml:space="preserve">just </w:t>
      </w:r>
      <w:r>
        <w:rPr>
          <w:rFonts w:eastAsiaTheme="minorEastAsia" w:hint="eastAsia"/>
          <w:lang w:eastAsia="zh-CN"/>
        </w:rPr>
        <w:t>different antenna height</w:t>
      </w:r>
      <w:r w:rsidR="009F66B4">
        <w:rPr>
          <w:rFonts w:eastAsiaTheme="minorEastAsia" w:hint="eastAsia"/>
          <w:lang w:eastAsia="zh-CN"/>
        </w:rPr>
        <w:t>s</w:t>
      </w:r>
      <w:r>
        <w:rPr>
          <w:rFonts w:eastAsiaTheme="minorEastAsia" w:hint="eastAsia"/>
          <w:lang w:eastAsia="zh-CN"/>
        </w:rPr>
        <w:t xml:space="preserve">. As a sensing target, the sizes of first two types have no difference and should be combined </w:t>
      </w:r>
      <w:r w:rsidR="009F66B4">
        <w:rPr>
          <w:rFonts w:eastAsiaTheme="minorEastAsia" w:hint="eastAsia"/>
          <w:lang w:eastAsia="zh-CN"/>
        </w:rPr>
        <w:t>in</w:t>
      </w:r>
      <w:r>
        <w:rPr>
          <w:rFonts w:eastAsiaTheme="minorEastAsia" w:hint="eastAsia"/>
          <w:lang w:eastAsia="zh-CN"/>
        </w:rPr>
        <w:t>to one</w:t>
      </w:r>
      <w:r w:rsidR="009F66B4">
        <w:rPr>
          <w:rFonts w:eastAsiaTheme="minorEastAsia" w:hint="eastAsia"/>
          <w:lang w:eastAsia="zh-CN"/>
        </w:rPr>
        <w:t xml:space="preserve"> type</w:t>
      </w:r>
      <w:r>
        <w:rPr>
          <w:rFonts w:eastAsiaTheme="minorEastAsia" w:hint="eastAsia"/>
          <w:lang w:eastAsia="zh-CN"/>
        </w:rPr>
        <w:t>. So we only have two types of vehicle sizes as sensing target</w:t>
      </w:r>
      <w:r w:rsidR="005739B9">
        <w:rPr>
          <w:rFonts w:eastAsiaTheme="minorEastAsia" w:hint="eastAsia"/>
          <w:lang w:eastAsia="zh-CN"/>
        </w:rPr>
        <w:t>, i.e.</w:t>
      </w:r>
      <w:r w:rsidR="00842EB6">
        <w:rPr>
          <w:rFonts w:eastAsiaTheme="minorEastAsia"/>
          <w:lang w:eastAsia="zh-CN"/>
        </w:rPr>
        <w:t>,</w:t>
      </w:r>
      <w:r w:rsidR="005739B9">
        <w:rPr>
          <w:rFonts w:eastAsiaTheme="minorEastAsia" w:hint="eastAsia"/>
          <w:lang w:eastAsia="zh-CN"/>
        </w:rPr>
        <w:t xml:space="preserve"> </w:t>
      </w:r>
      <w:r w:rsidR="005739B9" w:rsidRPr="00917974">
        <w:rPr>
          <w:rFonts w:ascii="Times New Roman" w:hAnsi="Times New Roman"/>
          <w:iCs/>
          <w:szCs w:val="21"/>
          <w:lang w:eastAsia="zh-CN"/>
        </w:rPr>
        <w:t>passenger vehicle</w:t>
      </w:r>
      <w:r w:rsidR="005739B9">
        <w:rPr>
          <w:rFonts w:eastAsiaTheme="minorEastAsia" w:hint="eastAsia"/>
          <w:lang w:eastAsia="zh-CN"/>
        </w:rPr>
        <w:t xml:space="preserve"> or bus/truck</w:t>
      </w:r>
      <w:r>
        <w:rPr>
          <w:rFonts w:eastAsiaTheme="minorEastAsia" w:hint="eastAsia"/>
          <w:lang w:eastAsia="zh-CN"/>
        </w:rPr>
        <w:t>.</w:t>
      </w:r>
      <w:r w:rsidR="00EB631B">
        <w:rPr>
          <w:rFonts w:eastAsiaTheme="minorEastAsia" w:hint="eastAsia"/>
          <w:lang w:eastAsia="zh-CN"/>
        </w:rPr>
        <w:t xml:space="preserve"> </w:t>
      </w:r>
    </w:p>
    <w:p w14:paraId="1AA5BC80" w14:textId="77777777" w:rsidR="00A70BDE" w:rsidRPr="00B34104" w:rsidRDefault="009F66B4"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In most cases, minimum 2D distance is enough. 3D distance can be calculated according to 2D distance, but seems unnecessary.</w:t>
      </w:r>
    </w:p>
    <w:p w14:paraId="633D49FF" w14:textId="5FEF2A94" w:rsidR="00923692" w:rsidRPr="0037546D" w:rsidRDefault="00923692" w:rsidP="00923692">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8</w:t>
      </w:r>
      <w:r>
        <w:rPr>
          <w:rFonts w:eastAsiaTheme="minorEastAsia" w:hint="eastAsia"/>
          <w:b/>
          <w:lang w:eastAsia="zh-CN"/>
        </w:rPr>
        <w:t>: Adopt Table 4 for sensing automotive vehicles.</w:t>
      </w:r>
    </w:p>
    <w:p w14:paraId="414CB120" w14:textId="77777777" w:rsidR="00794333" w:rsidRDefault="00794333" w:rsidP="00B06EFB">
      <w:pPr>
        <w:pStyle w:val="3"/>
      </w:pPr>
      <w:bookmarkStart w:id="10" w:name="_Ref157625520"/>
      <w:r>
        <w:lastRenderedPageBreak/>
        <w:t>Automated guided vehicles</w:t>
      </w:r>
      <w:r w:rsidR="00E2723C">
        <w:rPr>
          <w:rFonts w:hint="eastAsia"/>
        </w:rPr>
        <w:t xml:space="preserve"> (AGV)</w:t>
      </w:r>
      <w:r w:rsidR="000A6A02">
        <w:rPr>
          <w:rFonts w:hint="eastAsia"/>
        </w:rPr>
        <w:t xml:space="preserve"> </w:t>
      </w:r>
      <w:bookmarkEnd w:id="10"/>
    </w:p>
    <w:p w14:paraId="3633EB46" w14:textId="77777777" w:rsidR="005739B9" w:rsidRPr="00B73EED" w:rsidRDefault="005739B9" w:rsidP="005739B9">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AGV</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_Ref165215777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t xml:space="preserve">Table </w:t>
      </w:r>
      <w:r w:rsidR="005218F2">
        <w:rPr>
          <w:noProof/>
        </w:rPr>
        <w:t>5</w:t>
      </w:r>
      <w:r>
        <w:rPr>
          <w:rFonts w:eastAsiaTheme="minorEastAsia"/>
          <w:lang w:eastAsia="zh-CN"/>
        </w:rPr>
        <w:fldChar w:fldCharType="end"/>
      </w:r>
      <w:r>
        <w:rPr>
          <w:rFonts w:eastAsiaTheme="minorEastAsia" w:hint="eastAsia"/>
          <w:lang w:eastAsia="zh-CN"/>
        </w:rPr>
        <w:t>.</w:t>
      </w:r>
    </w:p>
    <w:p w14:paraId="00D59D52" w14:textId="7763D1E8" w:rsidR="00C60D90" w:rsidRPr="00C60D90" w:rsidRDefault="00C60D90" w:rsidP="00C60D90">
      <w:pPr>
        <w:pStyle w:val="ae"/>
        <w:keepNext/>
        <w:spacing w:after="120"/>
        <w:jc w:val="center"/>
        <w:rPr>
          <w:rFonts w:eastAsiaTheme="minorEastAsia"/>
          <w:lang w:eastAsia="zh-CN"/>
        </w:rPr>
      </w:pPr>
      <w:bookmarkStart w:id="11" w:name="_Ref165215777"/>
      <w:r>
        <w:t xml:space="preserve">Table </w:t>
      </w:r>
      <w:r w:rsidR="00BB2906">
        <w:fldChar w:fldCharType="begin"/>
      </w:r>
      <w:r w:rsidR="00BB2906">
        <w:instrText xml:space="preserve"> SEQ Table \* ARABIC </w:instrText>
      </w:r>
      <w:r w:rsidR="00BB2906">
        <w:fldChar w:fldCharType="separate"/>
      </w:r>
      <w:r w:rsidR="005218F2">
        <w:rPr>
          <w:noProof/>
        </w:rPr>
        <w:t>5</w:t>
      </w:r>
      <w:r w:rsidR="00BB2906">
        <w:rPr>
          <w:noProof/>
        </w:rPr>
        <w:fldChar w:fldCharType="end"/>
      </w:r>
      <w:bookmarkEnd w:id="11"/>
      <w:r w:rsidRPr="00C60D90">
        <w:rPr>
          <w:lang w:eastAsia="zh-CN"/>
        </w:rPr>
        <w:t xml:space="preserve"> </w:t>
      </w:r>
      <w:r>
        <w:rPr>
          <w:lang w:eastAsia="zh-CN"/>
        </w:rPr>
        <w:t xml:space="preserve">Evaluation parameter for </w:t>
      </w:r>
      <w:r>
        <w:rPr>
          <w:lang w:eastAsia="ko-KR"/>
        </w:rPr>
        <w:t>sensing</w:t>
      </w:r>
      <w:r>
        <w:rPr>
          <w:rFonts w:eastAsiaTheme="minorEastAsia" w:hint="eastAsia"/>
          <w:lang w:eastAsia="zh-CN"/>
        </w:rPr>
        <w:t xml:space="preserve"> AGVs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128"/>
        <w:gridCol w:w="5114"/>
      </w:tblGrid>
      <w:tr w:rsidR="00D36097" w:rsidRPr="00FC1A36" w14:paraId="7D5A6AED" w14:textId="77777777" w:rsidTr="00F8065A">
        <w:trPr>
          <w:jc w:val="center"/>
        </w:trPr>
        <w:tc>
          <w:tcPr>
            <w:tcW w:w="2190" w:type="pct"/>
            <w:gridSpan w:val="2"/>
            <w:shd w:val="clear" w:color="auto" w:fill="D9D9D9"/>
            <w:vAlign w:val="center"/>
          </w:tcPr>
          <w:p w14:paraId="1E0111CE"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10" w:type="pct"/>
            <w:shd w:val="clear" w:color="auto" w:fill="D9D9D9"/>
          </w:tcPr>
          <w:p w14:paraId="2A14DC76"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2E8789C" w14:textId="77777777" w:rsidTr="00F8065A">
        <w:trPr>
          <w:jc w:val="center"/>
        </w:trPr>
        <w:tc>
          <w:tcPr>
            <w:tcW w:w="2190" w:type="pct"/>
            <w:gridSpan w:val="2"/>
            <w:shd w:val="clear" w:color="auto" w:fill="auto"/>
            <w:vAlign w:val="center"/>
          </w:tcPr>
          <w:p w14:paraId="10C4F64E" w14:textId="77777777" w:rsidR="00D36097" w:rsidRPr="00FC1A36" w:rsidRDefault="00D36097" w:rsidP="001219ED">
            <w:pPr>
              <w:pStyle w:val="0Maintext"/>
              <w:spacing w:after="120"/>
              <w:rPr>
                <w:lang w:val="fr-FR"/>
              </w:rPr>
            </w:pPr>
            <w:r w:rsidRPr="00FC1A36">
              <w:rPr>
                <w:lang w:val="fr-FR"/>
              </w:rPr>
              <w:t>Applicable communication scenarios</w:t>
            </w:r>
          </w:p>
        </w:tc>
        <w:tc>
          <w:tcPr>
            <w:tcW w:w="2810" w:type="pct"/>
            <w:vAlign w:val="center"/>
          </w:tcPr>
          <w:p w14:paraId="6F29D54A" w14:textId="20BA8D91" w:rsidR="00D36097" w:rsidRPr="00FC1A36" w:rsidRDefault="00B94B89"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lang w:eastAsia="zh-CN"/>
              </w:rPr>
              <w:t>InF</w:t>
            </w:r>
            <w:r w:rsidRPr="00FC1A36">
              <w:rPr>
                <w:rFonts w:ascii="Times New Roman" w:hAnsi="Times New Roman" w:cs="Times New Roman" w:hint="eastAsia"/>
                <w:iCs/>
                <w:color w:val="000000"/>
                <w:sz w:val="20"/>
                <w:lang w:eastAsia="zh-CN"/>
              </w:rPr>
              <w:t xml:space="preserve"> (including </w:t>
            </w:r>
            <w:r w:rsidR="00044EC6" w:rsidRPr="00FC1A36">
              <w:rPr>
                <w:rFonts w:ascii="Times New Roman" w:hAnsi="Times New Roman" w:cs="Times New Roman" w:hint="eastAsia"/>
                <w:iCs/>
                <w:color w:val="000000"/>
                <w:sz w:val="20"/>
                <w:lang w:eastAsia="zh-CN"/>
              </w:rPr>
              <w:t>5 sub-scenarios as defined in TR 38.901, i.e.</w:t>
            </w:r>
            <w:r w:rsidR="004C0BC8">
              <w:rPr>
                <w:rFonts w:ascii="Times New Roman" w:hAnsi="Times New Roman" w:cs="Times New Roman"/>
                <w:iCs/>
                <w:color w:val="000000"/>
                <w:sz w:val="20"/>
                <w:lang w:eastAsia="zh-CN"/>
              </w:rPr>
              <w:t>,</w:t>
            </w:r>
            <w:r w:rsidR="00044EC6" w:rsidRPr="00FC1A36">
              <w:rPr>
                <w:rFonts w:ascii="Times New Roman" w:hAnsi="Times New Roman" w:cs="Times New Roman" w:hint="eastAsia"/>
                <w:iCs/>
                <w:color w:val="000000"/>
                <w:sz w:val="20"/>
                <w:lang w:eastAsia="zh-CN"/>
              </w:rPr>
              <w:t xml:space="preserve"> </w:t>
            </w:r>
            <w:r w:rsidRPr="00FC1A36">
              <w:rPr>
                <w:rFonts w:ascii="Times New Roman" w:hAnsi="Times New Roman" w:cs="Times New Roman" w:hint="eastAsia"/>
                <w:iCs/>
                <w:color w:val="000000"/>
                <w:sz w:val="20"/>
                <w:lang w:eastAsia="zh-CN"/>
              </w:rPr>
              <w:t>InF-SL, InF-DL, InF-SH, InF-DH, InF-HH)</w:t>
            </w:r>
          </w:p>
        </w:tc>
      </w:tr>
      <w:tr w:rsidR="00F8065A" w:rsidRPr="00FC1A36" w14:paraId="684DC93A" w14:textId="77777777" w:rsidTr="009D179D">
        <w:trPr>
          <w:trHeight w:val="40"/>
          <w:jc w:val="center"/>
        </w:trPr>
        <w:tc>
          <w:tcPr>
            <w:tcW w:w="1021" w:type="pct"/>
            <w:shd w:val="clear" w:color="auto" w:fill="auto"/>
            <w:vAlign w:val="center"/>
          </w:tcPr>
          <w:p w14:paraId="5E165E30" w14:textId="77777777" w:rsidR="00F8065A" w:rsidRPr="00FC1A36" w:rsidRDefault="00F8065A" w:rsidP="001219ED">
            <w:pPr>
              <w:pStyle w:val="0Maintext"/>
              <w:spacing w:after="120"/>
            </w:pPr>
            <w:r w:rsidRPr="00FC1A36">
              <w:t>Sensing transmitters and receivers properties</w:t>
            </w:r>
          </w:p>
        </w:tc>
        <w:tc>
          <w:tcPr>
            <w:tcW w:w="1169" w:type="pct"/>
            <w:shd w:val="clear" w:color="auto" w:fill="auto"/>
            <w:vAlign w:val="center"/>
          </w:tcPr>
          <w:p w14:paraId="1B67D4E9" w14:textId="749A6D0D" w:rsidR="00F8065A" w:rsidRPr="00FC1A36" w:rsidRDefault="00F8065A" w:rsidP="001219ED">
            <w:pPr>
              <w:pStyle w:val="0Maintext"/>
              <w:spacing w:after="120"/>
            </w:pPr>
            <w:r w:rsidRPr="007040B2">
              <w:rPr>
                <w:rFonts w:eastAsiaTheme="minorEastAsia"/>
                <w:lang w:eastAsia="zh-CN"/>
              </w:rPr>
              <w:t>Rx/Tx Locations</w:t>
            </w:r>
          </w:p>
        </w:tc>
        <w:tc>
          <w:tcPr>
            <w:tcW w:w="2810" w:type="pct"/>
            <w:vAlign w:val="center"/>
          </w:tcPr>
          <w:p w14:paraId="795FB91F" w14:textId="5C9305E7" w:rsidR="00F8065A" w:rsidRPr="00FC1A36" w:rsidRDefault="00EE5AD2" w:rsidP="00EE5AD2">
            <w:pPr>
              <w:pStyle w:val="TAC"/>
              <w:spacing w:after="120"/>
              <w:jc w:val="left"/>
              <w:rPr>
                <w:rFonts w:ascii="Times New Roman" w:hAnsi="Times New Roman" w:cs="Times New Roman"/>
                <w:iCs/>
                <w:sz w:val="20"/>
                <w:lang w:eastAsia="zh-CN"/>
              </w:rPr>
            </w:pPr>
            <w:r w:rsidRPr="00F256D5">
              <w:rPr>
                <w:rFonts w:ascii="Times New Roman" w:hAnsi="Times New Roman" w:cs="Times New Roman"/>
                <w:iCs/>
                <w:sz w:val="20"/>
                <w:lang w:eastAsia="zh-CN"/>
              </w:rPr>
              <w:t>Rx/Tx locations are selected among the TRPs</w:t>
            </w:r>
            <w:r w:rsidR="000268AD">
              <w:rPr>
                <w:rFonts w:ascii="Times New Roman" w:hAnsi="Times New Roman" w:cs="Times New Roman" w:hint="eastAsia"/>
                <w:iCs/>
                <w:sz w:val="20"/>
                <w:lang w:eastAsia="zh-CN"/>
              </w:rPr>
              <w:t xml:space="preserve"> </w:t>
            </w:r>
            <w:r w:rsidRPr="00F256D5">
              <w:rPr>
                <w:rFonts w:ascii="Times New Roman" w:hAnsi="Times New Roman" w:cs="Times New Roman"/>
                <w:iCs/>
                <w:sz w:val="20"/>
                <w:lang w:eastAsia="zh-CN"/>
              </w:rPr>
              <w:t>and UEs</w:t>
            </w:r>
            <w:r w:rsidR="000268AD">
              <w:rPr>
                <w:rFonts w:ascii="Times New Roman" w:hAnsi="Times New Roman" w:cs="Times New Roman" w:hint="eastAsia"/>
                <w:iCs/>
                <w:sz w:val="20"/>
                <w:lang w:eastAsia="zh-CN"/>
              </w:rPr>
              <w:t xml:space="preserve"> </w:t>
            </w:r>
            <w:r w:rsidRPr="00F256D5">
              <w:rPr>
                <w:rFonts w:ascii="Times New Roman" w:hAnsi="Times New Roman" w:cs="Times New Roman"/>
                <w:iCs/>
                <w:sz w:val="20"/>
                <w:lang w:eastAsia="zh-CN"/>
              </w:rPr>
              <w:t>locations in the corresponding communication scenario</w:t>
            </w:r>
          </w:p>
        </w:tc>
      </w:tr>
      <w:tr w:rsidR="00D36097" w:rsidRPr="00FC1A36" w14:paraId="4E2AD32E" w14:textId="77777777" w:rsidTr="00F8065A">
        <w:trPr>
          <w:trHeight w:val="40"/>
          <w:jc w:val="center"/>
        </w:trPr>
        <w:tc>
          <w:tcPr>
            <w:tcW w:w="2190" w:type="pct"/>
            <w:gridSpan w:val="2"/>
            <w:shd w:val="clear" w:color="auto" w:fill="auto"/>
            <w:vAlign w:val="center"/>
          </w:tcPr>
          <w:p w14:paraId="0B2DB6BA" w14:textId="77777777" w:rsidR="00D36097" w:rsidRPr="00FC1A36" w:rsidRDefault="00D36097" w:rsidP="001219ED">
            <w:pPr>
              <w:pStyle w:val="0Maintext"/>
              <w:spacing w:after="120"/>
            </w:pPr>
            <w:r w:rsidRPr="00FC1A36">
              <w:t>Supported sensing modes</w:t>
            </w:r>
          </w:p>
        </w:tc>
        <w:tc>
          <w:tcPr>
            <w:tcW w:w="2810" w:type="pct"/>
            <w:vAlign w:val="center"/>
          </w:tcPr>
          <w:p w14:paraId="73C7AC53" w14:textId="1EAC63CF" w:rsidR="00D36097" w:rsidRPr="00FC1A36" w:rsidRDefault="00EE5AD2" w:rsidP="001219ED">
            <w:pPr>
              <w:pStyle w:val="TAC"/>
              <w:spacing w:after="120"/>
              <w:jc w:val="left"/>
              <w:rPr>
                <w:rFonts w:ascii="Times New Roman" w:hAnsi="Times New Roman" w:cs="Times New Roman"/>
                <w:iCs/>
                <w:sz w:val="20"/>
              </w:rPr>
            </w:pPr>
            <w:r w:rsidRPr="00EE5AD2">
              <w:rPr>
                <w:rFonts w:ascii="Times New Roman" w:hAnsi="Times New Roman" w:cs="Times New Roman"/>
                <w:iCs/>
                <w:sz w:val="20"/>
              </w:rPr>
              <w:t>[All 6 sensing modes]</w:t>
            </w:r>
          </w:p>
        </w:tc>
      </w:tr>
      <w:tr w:rsidR="00D36097" w:rsidRPr="00FC1A36" w14:paraId="47898636" w14:textId="77777777" w:rsidTr="009D179D">
        <w:trPr>
          <w:trHeight w:val="451"/>
          <w:jc w:val="center"/>
        </w:trPr>
        <w:tc>
          <w:tcPr>
            <w:tcW w:w="1021" w:type="pct"/>
            <w:vMerge w:val="restart"/>
            <w:shd w:val="clear" w:color="auto" w:fill="auto"/>
            <w:vAlign w:val="center"/>
          </w:tcPr>
          <w:p w14:paraId="5BF45C42"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169" w:type="pct"/>
            <w:shd w:val="clear" w:color="auto" w:fill="auto"/>
            <w:vAlign w:val="center"/>
          </w:tcPr>
          <w:p w14:paraId="488433EE" w14:textId="77777777" w:rsidR="00D36097" w:rsidRPr="00FC1A36" w:rsidRDefault="00D36097" w:rsidP="001219ED">
            <w:pPr>
              <w:pStyle w:val="0Maintext"/>
              <w:spacing w:after="120"/>
            </w:pPr>
            <w:r w:rsidRPr="00FC1A36">
              <w:t>Outdoor/indoor</w:t>
            </w:r>
          </w:p>
        </w:tc>
        <w:tc>
          <w:tcPr>
            <w:tcW w:w="2810" w:type="pct"/>
            <w:vAlign w:val="center"/>
          </w:tcPr>
          <w:p w14:paraId="12C91724" w14:textId="77777777" w:rsidR="00D36097" w:rsidRPr="00FC1A36" w:rsidRDefault="006B1C1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Indoor </w:t>
            </w:r>
          </w:p>
        </w:tc>
      </w:tr>
      <w:tr w:rsidR="00D36097" w:rsidRPr="00FC1A36" w14:paraId="0FE5C378" w14:textId="77777777" w:rsidTr="009D179D">
        <w:trPr>
          <w:trHeight w:val="415"/>
          <w:jc w:val="center"/>
        </w:trPr>
        <w:tc>
          <w:tcPr>
            <w:tcW w:w="1021" w:type="pct"/>
            <w:vMerge/>
            <w:shd w:val="clear" w:color="auto" w:fill="auto"/>
            <w:vAlign w:val="center"/>
          </w:tcPr>
          <w:p w14:paraId="01EEA00F"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3A7F1C24" w14:textId="77777777" w:rsidR="00D36097" w:rsidRPr="00FC1A36" w:rsidRDefault="00D36097" w:rsidP="001219ED">
            <w:pPr>
              <w:pStyle w:val="0Maintext"/>
              <w:spacing w:after="120"/>
            </w:pPr>
            <w:r w:rsidRPr="00FC1A36">
              <w:t>3D mobility</w:t>
            </w:r>
          </w:p>
        </w:tc>
        <w:tc>
          <w:tcPr>
            <w:tcW w:w="2810" w:type="pct"/>
            <w:vAlign w:val="center"/>
          </w:tcPr>
          <w:p w14:paraId="39676FDE" w14:textId="70EBAF3F" w:rsidR="006B1C14" w:rsidRPr="00FC1A36" w:rsidRDefault="0009124F" w:rsidP="006B1C1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r w:rsidR="006C1D8F" w:rsidRPr="00FC1A36">
              <w:rPr>
                <w:rFonts w:ascii="Times New Roman" w:hAnsi="Times New Roman" w:cs="Times New Roman" w:hint="eastAsia"/>
                <w:iCs/>
                <w:sz w:val="20"/>
                <w:lang w:eastAsia="zh-CN"/>
              </w:rPr>
              <w:t xml:space="preserve"> </w:t>
            </w:r>
            <w:r w:rsidRPr="00FC1A36">
              <w:rPr>
                <w:rFonts w:ascii="Times New Roman" w:hAnsi="Times New Roman" w:cs="Times New Roman" w:hint="eastAsia"/>
                <w:iCs/>
                <w:sz w:val="20"/>
                <w:lang w:eastAsia="zh-CN"/>
              </w:rPr>
              <w:t xml:space="preserve">speed = </w:t>
            </w:r>
            <w:r w:rsidR="006C1D8F" w:rsidRPr="00FC1A36">
              <w:rPr>
                <w:rFonts w:ascii="Times New Roman" w:hAnsi="Times New Roman" w:cs="Times New Roman" w:hint="eastAsia"/>
                <w:iCs/>
                <w:sz w:val="20"/>
                <w:lang w:eastAsia="zh-CN"/>
              </w:rPr>
              <w:t>5 km/h</w:t>
            </w:r>
            <w:r w:rsidR="006312D3">
              <w:rPr>
                <w:rFonts w:ascii="Times New Roman" w:hAnsi="Times New Roman" w:cs="Times New Roman" w:hint="eastAsia"/>
                <w:iCs/>
                <w:sz w:val="20"/>
                <w:lang w:eastAsia="zh-CN"/>
              </w:rPr>
              <w:t xml:space="preserve"> (baseline)</w:t>
            </w:r>
            <w:r w:rsidRPr="00FC1A36">
              <w:rPr>
                <w:rFonts w:ascii="Times New Roman" w:hAnsi="Times New Roman" w:cs="Times New Roman" w:hint="eastAsia"/>
                <w:iCs/>
                <w:sz w:val="20"/>
                <w:lang w:eastAsia="zh-CN"/>
              </w:rPr>
              <w:t xml:space="preserve">, </w:t>
            </w:r>
            <w:r w:rsidR="006312D3">
              <w:rPr>
                <w:rFonts w:ascii="Times New Roman" w:hAnsi="Times New Roman" w:cs="Times New Roman" w:hint="eastAsia"/>
                <w:iCs/>
                <w:sz w:val="20"/>
                <w:lang w:eastAsia="zh-CN"/>
              </w:rPr>
              <w:t xml:space="preserve">30 km/h; </w:t>
            </w:r>
            <w:r w:rsidR="00E84725">
              <w:rPr>
                <w:rFonts w:ascii="Times New Roman" w:hAnsi="Times New Roman" w:cs="Times New Roman" w:hint="eastAsia"/>
                <w:iCs/>
                <w:sz w:val="20"/>
                <w:lang w:eastAsia="zh-CN"/>
              </w:rPr>
              <w:t xml:space="preserve">uniformly </w:t>
            </w:r>
            <w:r w:rsidRPr="00FC1A36">
              <w:rPr>
                <w:rFonts w:ascii="Times New Roman" w:hAnsi="Times New Roman" w:cs="Times New Roman" w:hint="eastAsia"/>
                <w:iCs/>
                <w:sz w:val="20"/>
                <w:lang w:eastAsia="zh-CN"/>
              </w:rPr>
              <w:t>random direction</w:t>
            </w:r>
          </w:p>
          <w:p w14:paraId="503B5982" w14:textId="77777777" w:rsidR="00D36097" w:rsidRPr="00FC1A36" w:rsidRDefault="006B1C14" w:rsidP="0009124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Vertical: N/A</w:t>
            </w:r>
          </w:p>
        </w:tc>
      </w:tr>
      <w:tr w:rsidR="00D36097" w:rsidRPr="00FC1A36" w14:paraId="05D77C08" w14:textId="77777777" w:rsidTr="009D179D">
        <w:trPr>
          <w:trHeight w:val="407"/>
          <w:jc w:val="center"/>
        </w:trPr>
        <w:tc>
          <w:tcPr>
            <w:tcW w:w="1021" w:type="pct"/>
            <w:vMerge/>
            <w:shd w:val="clear" w:color="auto" w:fill="auto"/>
            <w:vAlign w:val="center"/>
          </w:tcPr>
          <w:p w14:paraId="7C889401"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1EA2DA29" w14:textId="77777777" w:rsidR="00D36097" w:rsidRPr="00FC1A36" w:rsidRDefault="00D36097" w:rsidP="001219ED">
            <w:pPr>
              <w:pStyle w:val="0Maintext"/>
              <w:spacing w:after="120"/>
            </w:pPr>
            <w:r w:rsidRPr="00FC1A36">
              <w:t>3D distribution</w:t>
            </w:r>
          </w:p>
        </w:tc>
        <w:tc>
          <w:tcPr>
            <w:tcW w:w="2810" w:type="pct"/>
            <w:vAlign w:val="center"/>
          </w:tcPr>
          <w:p w14:paraId="68980AAB" w14:textId="77777777" w:rsidR="006C1D8F" w:rsidRPr="00FC1A36" w:rsidRDefault="006C1D8F" w:rsidP="006C1D8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rPr>
              <w:t>uniformly distributed</w:t>
            </w:r>
            <w:r w:rsidR="00D74151" w:rsidRPr="00FC1A36">
              <w:rPr>
                <w:rFonts w:ascii="Times New Roman" w:hAnsi="Times New Roman" w:cs="Times New Roman" w:hint="eastAsia"/>
                <w:iCs/>
                <w:sz w:val="20"/>
                <w:lang w:eastAsia="zh-CN"/>
              </w:rPr>
              <w:t xml:space="preserve"> within s</w:t>
            </w:r>
            <w:r w:rsidR="00D74151" w:rsidRPr="00FC1A36">
              <w:rPr>
                <w:rFonts w:ascii="Times New Roman" w:hAnsi="Times New Roman" w:cs="Times New Roman"/>
                <w:iCs/>
                <w:sz w:val="20"/>
                <w:lang w:eastAsia="zh-CN"/>
              </w:rPr>
              <w:t>ensing area</w:t>
            </w:r>
          </w:p>
          <w:p w14:paraId="2BDE2FAB" w14:textId="165B2D95" w:rsidR="00CA212F" w:rsidRPr="000268AD" w:rsidRDefault="006C1D8F" w:rsidP="006C1D8F">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hint="eastAsia"/>
                <w:iCs/>
                <w:color w:val="000000"/>
                <w:sz w:val="20"/>
                <w:lang w:eastAsia="zh-CN"/>
              </w:rPr>
              <w:t>Vertical: N/A</w:t>
            </w:r>
            <w:r w:rsidR="000268AD">
              <w:rPr>
                <w:rFonts w:ascii="Times New Roman" w:hAnsi="Times New Roman" w:cs="Times New Roman" w:hint="eastAsia"/>
                <w:iCs/>
                <w:color w:val="000000"/>
                <w:sz w:val="20"/>
                <w:lang w:eastAsia="zh-CN"/>
              </w:rPr>
              <w:t xml:space="preserve"> (on ground)</w:t>
            </w:r>
          </w:p>
        </w:tc>
      </w:tr>
      <w:tr w:rsidR="00D36097" w:rsidRPr="00FC1A36" w14:paraId="6EC73C23" w14:textId="77777777" w:rsidTr="009D179D">
        <w:trPr>
          <w:trHeight w:val="270"/>
          <w:jc w:val="center"/>
        </w:trPr>
        <w:tc>
          <w:tcPr>
            <w:tcW w:w="1021" w:type="pct"/>
            <w:vMerge/>
            <w:shd w:val="clear" w:color="auto" w:fill="auto"/>
            <w:vAlign w:val="center"/>
          </w:tcPr>
          <w:p w14:paraId="36BDE844"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2E845CBC" w14:textId="77777777" w:rsidR="00D36097" w:rsidRPr="00FC1A36" w:rsidRDefault="00D36097" w:rsidP="001219ED">
            <w:pPr>
              <w:pStyle w:val="0Maintext"/>
              <w:spacing w:after="120"/>
            </w:pPr>
            <w:r w:rsidRPr="00FC1A36">
              <w:t>Orientation</w:t>
            </w:r>
          </w:p>
        </w:tc>
        <w:tc>
          <w:tcPr>
            <w:tcW w:w="2810" w:type="pct"/>
            <w:vAlign w:val="center"/>
          </w:tcPr>
          <w:p w14:paraId="26E65E95" w14:textId="35BCDE3A" w:rsidR="00D36097" w:rsidRPr="00FC1A36" w:rsidRDefault="006312D3" w:rsidP="001219ED">
            <w:pPr>
              <w:pStyle w:val="TAC"/>
              <w:spacing w:after="120"/>
              <w:jc w:val="left"/>
              <w:rPr>
                <w:rFonts w:ascii="Times New Roman" w:eastAsia="等线" w:hAnsi="Times New Roman" w:cs="Times New Roman"/>
                <w:iCs/>
                <w:sz w:val="20"/>
                <w:lang w:eastAsia="zh-CN"/>
              </w:rPr>
            </w:pPr>
            <w:r w:rsidRPr="006312D3">
              <w:rPr>
                <w:rFonts w:ascii="Times New Roman" w:eastAsia="等线" w:hAnsi="Times New Roman" w:cs="Times New Roman"/>
                <w:iCs/>
                <w:sz w:val="20"/>
                <w:lang w:eastAsia="zh-CN"/>
              </w:rPr>
              <w:t>Random in horizontal domain</w:t>
            </w:r>
          </w:p>
        </w:tc>
      </w:tr>
      <w:tr w:rsidR="00D36097" w:rsidRPr="00FC1A36" w14:paraId="61EE5CAA" w14:textId="77777777" w:rsidTr="009D179D">
        <w:trPr>
          <w:trHeight w:val="474"/>
          <w:jc w:val="center"/>
        </w:trPr>
        <w:tc>
          <w:tcPr>
            <w:tcW w:w="1021" w:type="pct"/>
            <w:vMerge/>
            <w:shd w:val="clear" w:color="auto" w:fill="auto"/>
            <w:vAlign w:val="center"/>
          </w:tcPr>
          <w:p w14:paraId="6C5B0BE4"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7BE4095C" w14:textId="77777777" w:rsidR="00D36097" w:rsidRPr="00FC1A36" w:rsidRDefault="00D36097" w:rsidP="001219ED">
            <w:pPr>
              <w:pStyle w:val="0Maintext"/>
              <w:spacing w:after="120"/>
            </w:pPr>
            <w:r w:rsidRPr="00FC1A36">
              <w:t>Physical characteristics (e.g., size)</w:t>
            </w:r>
          </w:p>
        </w:tc>
        <w:tc>
          <w:tcPr>
            <w:tcW w:w="2810" w:type="pct"/>
            <w:vAlign w:val="center"/>
          </w:tcPr>
          <w:p w14:paraId="3F2AA450" w14:textId="64DAFDB8" w:rsidR="00D36097" w:rsidRPr="00FC1A36" w:rsidRDefault="006312D3" w:rsidP="006312D3">
            <w:pPr>
              <w:pStyle w:val="TAC"/>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 xml:space="preserve">Length x Width x Height = </w:t>
            </w:r>
            <w:r>
              <w:rPr>
                <w:rFonts w:ascii="Times New Roman" w:hAnsi="Times New Roman" w:cs="Times New Roman" w:hint="eastAsia"/>
                <w:iCs/>
                <w:sz w:val="20"/>
                <w:lang w:eastAsia="zh-CN"/>
              </w:rPr>
              <w:t>3</w:t>
            </w:r>
            <w:r w:rsidRPr="001C2422">
              <w:rPr>
                <w:rFonts w:ascii="Times New Roman" w:hAnsi="Times New Roman" w:cs="Times New Roman"/>
                <w:iCs/>
                <w:sz w:val="20"/>
                <w:lang w:eastAsia="zh-CN"/>
              </w:rPr>
              <w:t xml:space="preserve">m x </w:t>
            </w:r>
            <w:r>
              <w:rPr>
                <w:rFonts w:ascii="Times New Roman" w:hAnsi="Times New Roman" w:cs="Times New Roman" w:hint="eastAsia"/>
                <w:iCs/>
                <w:sz w:val="20"/>
                <w:lang w:eastAsia="zh-CN"/>
              </w:rPr>
              <w:t>3</w:t>
            </w:r>
            <w:r w:rsidRPr="001C2422">
              <w:rPr>
                <w:rFonts w:ascii="Times New Roman" w:hAnsi="Times New Roman" w:cs="Times New Roman"/>
                <w:iCs/>
                <w:sz w:val="20"/>
                <w:lang w:eastAsia="zh-CN"/>
              </w:rPr>
              <w:t xml:space="preserve">m x </w:t>
            </w:r>
            <w:r>
              <w:rPr>
                <w:rFonts w:ascii="Times New Roman" w:hAnsi="Times New Roman" w:cs="Times New Roman" w:hint="eastAsia"/>
                <w:iCs/>
                <w:sz w:val="20"/>
                <w:lang w:eastAsia="zh-CN"/>
              </w:rPr>
              <w:t>1.5</w:t>
            </w:r>
            <w:r w:rsidRPr="001C2422">
              <w:rPr>
                <w:rFonts w:ascii="Times New Roman" w:hAnsi="Times New Roman" w:cs="Times New Roman"/>
                <w:iCs/>
                <w:sz w:val="20"/>
                <w:lang w:eastAsia="zh-CN"/>
              </w:rPr>
              <w:t>m</w:t>
            </w:r>
          </w:p>
        </w:tc>
      </w:tr>
      <w:tr w:rsidR="00D36097" w:rsidRPr="00FC1A36" w14:paraId="1A8CE66A" w14:textId="77777777" w:rsidTr="00F8065A">
        <w:trPr>
          <w:trHeight w:val="530"/>
          <w:jc w:val="center"/>
        </w:trPr>
        <w:tc>
          <w:tcPr>
            <w:tcW w:w="2190" w:type="pct"/>
            <w:gridSpan w:val="2"/>
            <w:shd w:val="clear" w:color="auto" w:fill="auto"/>
            <w:vAlign w:val="center"/>
          </w:tcPr>
          <w:p w14:paraId="15D1E400" w14:textId="77777777" w:rsidR="00D36097" w:rsidRPr="00FC1A36" w:rsidRDefault="00D36097" w:rsidP="001219ED">
            <w:pPr>
              <w:pStyle w:val="0Maintext"/>
              <w:spacing w:after="120"/>
            </w:pPr>
            <w:r w:rsidRPr="00FC1A36">
              <w:t>[Sensing area]</w:t>
            </w:r>
          </w:p>
        </w:tc>
        <w:tc>
          <w:tcPr>
            <w:tcW w:w="2810" w:type="pct"/>
            <w:vAlign w:val="center"/>
          </w:tcPr>
          <w:p w14:paraId="1568B13A" w14:textId="2FE6473B" w:rsidR="006312D3" w:rsidRPr="001C2422" w:rsidRDefault="006312D3" w:rsidP="006312D3">
            <w:pPr>
              <w:pStyle w:val="TAC"/>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Horizontal: the whole cell layout</w:t>
            </w:r>
            <w:r>
              <w:rPr>
                <w:rFonts w:ascii="Times New Roman" w:hAnsi="Times New Roman" w:cs="Times New Roman" w:hint="eastAsia"/>
                <w:iCs/>
                <w:sz w:val="20"/>
                <w:lang w:eastAsia="zh-CN"/>
              </w:rPr>
              <w:t xml:space="preserve"> (factory);</w:t>
            </w:r>
          </w:p>
          <w:p w14:paraId="6C63CC71" w14:textId="77777777" w:rsidR="006312D3" w:rsidRDefault="006312D3" w:rsidP="006312D3">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Optional#1: </w:t>
            </w:r>
            <w:r w:rsidRPr="004A5DAA">
              <w:rPr>
                <w:rFonts w:ascii="Times New Roman" w:hAnsi="Times New Roman" w:cs="Times New Roman"/>
                <w:iCs/>
                <w:sz w:val="20"/>
                <w:lang w:eastAsia="zh-CN"/>
              </w:rPr>
              <w:t xml:space="preserve">convex hull of </w:t>
            </w:r>
            <w:r>
              <w:rPr>
                <w:rFonts w:ascii="Times New Roman" w:hAnsi="Times New Roman" w:cs="Times New Roman" w:hint="eastAsia"/>
                <w:iCs/>
                <w:sz w:val="20"/>
                <w:lang w:eastAsia="zh-CN"/>
              </w:rPr>
              <w:t>each</w:t>
            </w:r>
            <w:r w:rsidRPr="004A5DAA">
              <w:rPr>
                <w:rFonts w:ascii="Times New Roman" w:hAnsi="Times New Roman" w:cs="Times New Roman"/>
                <w:iCs/>
                <w:sz w:val="20"/>
                <w:lang w:eastAsia="zh-CN"/>
              </w:rPr>
              <w:t xml:space="preserve"> horizontal BS deployment</w:t>
            </w:r>
          </w:p>
          <w:p w14:paraId="4BA70B1A" w14:textId="77777777" w:rsidR="006312D3" w:rsidRPr="00FC1A36" w:rsidRDefault="006312D3" w:rsidP="006312D3">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Optional#2: convex hull of central BS</w:t>
            </w:r>
          </w:p>
          <w:p w14:paraId="03882F58" w14:textId="6261CE9E" w:rsidR="00D36097" w:rsidRPr="00FC1A36" w:rsidRDefault="006312D3" w:rsidP="006312D3">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on the ground</w:t>
            </w:r>
          </w:p>
        </w:tc>
      </w:tr>
      <w:tr w:rsidR="00D36097" w:rsidRPr="00FC1A36" w14:paraId="2E9BD963" w14:textId="77777777" w:rsidTr="00F8065A">
        <w:trPr>
          <w:trHeight w:val="424"/>
          <w:jc w:val="center"/>
        </w:trPr>
        <w:tc>
          <w:tcPr>
            <w:tcW w:w="2190" w:type="pct"/>
            <w:gridSpan w:val="2"/>
            <w:shd w:val="clear" w:color="auto" w:fill="auto"/>
            <w:vAlign w:val="center"/>
          </w:tcPr>
          <w:p w14:paraId="2A7020C3" w14:textId="43E6174D" w:rsidR="00D36097" w:rsidRPr="00FC1A36" w:rsidRDefault="00D36097" w:rsidP="00F8065A">
            <w:pPr>
              <w:pStyle w:val="0Maintext"/>
              <w:spacing w:after="120"/>
            </w:pPr>
            <w:r w:rsidRPr="00FC1A36">
              <w:t>Minimum 3D distances between pairs of Tx/Rx</w:t>
            </w:r>
            <w:r w:rsidR="00F8065A">
              <w:rPr>
                <w:rFonts w:hint="eastAsia"/>
                <w:lang w:eastAsia="zh-CN"/>
              </w:rPr>
              <w:t xml:space="preserve"> and </w:t>
            </w:r>
            <w:r w:rsidRPr="00FC1A36">
              <w:t>sensing target/[unintended objects]</w:t>
            </w:r>
          </w:p>
        </w:tc>
        <w:tc>
          <w:tcPr>
            <w:tcW w:w="2810" w:type="pct"/>
            <w:vAlign w:val="center"/>
          </w:tcPr>
          <w:p w14:paraId="2AA5B1C8" w14:textId="39FF409E" w:rsidR="00376C04" w:rsidRPr="00FC1A36" w:rsidRDefault="00376C04" w:rsidP="00376C0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4C0BC8">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AGV): </w:t>
            </w:r>
          </w:p>
          <w:p w14:paraId="31A21070" w14:textId="77777777" w:rsidR="00376C04" w:rsidRPr="00FC1A36" w:rsidRDefault="00376C04" w:rsidP="00515209">
            <w:pPr>
              <w:pStyle w:val="TAC"/>
              <w:numPr>
                <w:ilvl w:val="0"/>
                <w:numId w:val="18"/>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315D56CE" w14:textId="77777777" w:rsidR="00376C04" w:rsidRPr="00FC1A36" w:rsidRDefault="00376C04" w:rsidP="00515209">
            <w:pPr>
              <w:pStyle w:val="TAC"/>
              <w:numPr>
                <w:ilvl w:val="0"/>
                <w:numId w:val="18"/>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the same as cell height</w:t>
            </w:r>
          </w:p>
          <w:p w14:paraId="64D7E690" w14:textId="4A75CA65" w:rsidR="00376C04" w:rsidRPr="00FC1A36" w:rsidRDefault="00376C0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w:t>
            </w:r>
            <w:r w:rsidR="00515209">
              <w:rPr>
                <w:rFonts w:ascii="Times New Roman" w:hAnsi="Times New Roman" w:cs="Times New Roman" w:hint="eastAsia"/>
                <w:iCs/>
                <w:sz w:val="20"/>
                <w:lang w:eastAsia="zh-CN"/>
              </w:rPr>
              <w:t>UE and</w:t>
            </w:r>
            <w:r w:rsidRPr="00FC1A36">
              <w:rPr>
                <w:rFonts w:ascii="Times New Roman" w:hAnsi="Times New Roman" w:cs="Times New Roman" w:hint="eastAsia"/>
                <w:iCs/>
                <w:sz w:val="20"/>
                <w:lang w:eastAsia="zh-CN"/>
              </w:rPr>
              <w:t xml:space="preserve"> sensing targets (i.e.</w:t>
            </w:r>
            <w:r w:rsidR="004C0BC8">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AGVs):</w:t>
            </w:r>
          </w:p>
          <w:p w14:paraId="5ED8CEA2" w14:textId="77777777" w:rsidR="00515209" w:rsidRPr="00FC1A36" w:rsidRDefault="00515209" w:rsidP="00515209">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3730537" w14:textId="3E7C07D9" w:rsidR="00376C04" w:rsidRPr="00FC1A36" w:rsidRDefault="00515209" w:rsidP="00515209">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8065A" w:rsidRPr="00FC1A36" w14:paraId="6B60A97B" w14:textId="77777777" w:rsidTr="00F8065A">
        <w:trPr>
          <w:trHeight w:val="424"/>
          <w:jc w:val="center"/>
        </w:trPr>
        <w:tc>
          <w:tcPr>
            <w:tcW w:w="2190" w:type="pct"/>
            <w:gridSpan w:val="2"/>
            <w:shd w:val="clear" w:color="auto" w:fill="auto"/>
            <w:vAlign w:val="center"/>
          </w:tcPr>
          <w:p w14:paraId="2871EC49" w14:textId="3BA3E38A" w:rsidR="00F8065A" w:rsidRPr="00FC1A36" w:rsidRDefault="00EE5AD2" w:rsidP="001219ED">
            <w:pPr>
              <w:pStyle w:val="0Maintext"/>
              <w:spacing w:after="120"/>
            </w:pPr>
            <w:r w:rsidRPr="007040B2">
              <w:rPr>
                <w:rFonts w:eastAsiaTheme="minorEastAsia"/>
                <w:lang w:eastAsia="zh-CN"/>
              </w:rPr>
              <w:t>Minimum 3D distance between sensing targets</w:t>
            </w:r>
          </w:p>
        </w:tc>
        <w:tc>
          <w:tcPr>
            <w:tcW w:w="2810" w:type="pct"/>
            <w:vAlign w:val="center"/>
          </w:tcPr>
          <w:p w14:paraId="5B8E4EB6" w14:textId="77777777" w:rsidR="00515209" w:rsidRPr="00FC1A36" w:rsidRDefault="00515209" w:rsidP="00515209">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35828622" w14:textId="7D6E8217" w:rsidR="00F8065A" w:rsidRPr="00FC1A36" w:rsidRDefault="00515209" w:rsidP="00515209">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8065A" w:rsidRPr="00FC1A36" w14:paraId="59907DC6" w14:textId="77777777" w:rsidTr="009D179D">
        <w:trPr>
          <w:trHeight w:val="424"/>
          <w:jc w:val="center"/>
        </w:trPr>
        <w:tc>
          <w:tcPr>
            <w:tcW w:w="1021" w:type="pct"/>
            <w:vMerge w:val="restart"/>
            <w:shd w:val="clear" w:color="auto" w:fill="auto"/>
            <w:vAlign w:val="center"/>
          </w:tcPr>
          <w:p w14:paraId="0B5F4381" w14:textId="1D3B0FE2" w:rsidR="00F8065A" w:rsidRPr="00FC1A36" w:rsidRDefault="00F8065A" w:rsidP="001219ED">
            <w:pPr>
              <w:pStyle w:val="0Maintext"/>
              <w:spacing w:after="120"/>
            </w:pPr>
            <w:r w:rsidRPr="007040B2">
              <w:rPr>
                <w:rFonts w:eastAsiaTheme="minorEastAsia"/>
                <w:lang w:eastAsia="zh-CN"/>
              </w:rPr>
              <w:t>[Unintended/Environment objects, e.g., types, characteristics, mobility, distribution, etc.]</w:t>
            </w:r>
          </w:p>
        </w:tc>
        <w:tc>
          <w:tcPr>
            <w:tcW w:w="1169" w:type="pct"/>
            <w:shd w:val="clear" w:color="auto" w:fill="auto"/>
            <w:vAlign w:val="center"/>
          </w:tcPr>
          <w:p w14:paraId="7652B96F" w14:textId="7DDD11E9" w:rsidR="00F8065A" w:rsidRPr="00FC1A36" w:rsidRDefault="00F8065A" w:rsidP="001219ED">
            <w:pPr>
              <w:pStyle w:val="0Maintext"/>
              <w:spacing w:after="120"/>
            </w:pPr>
            <w:r w:rsidRPr="00FC1A36">
              <w:t>Types</w:t>
            </w:r>
          </w:p>
        </w:tc>
        <w:tc>
          <w:tcPr>
            <w:tcW w:w="2810" w:type="pct"/>
            <w:vAlign w:val="center"/>
          </w:tcPr>
          <w:p w14:paraId="5EA0CACA" w14:textId="7C7359C1"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32676D14" w14:textId="77777777" w:rsidTr="009D179D">
        <w:trPr>
          <w:trHeight w:val="424"/>
          <w:jc w:val="center"/>
        </w:trPr>
        <w:tc>
          <w:tcPr>
            <w:tcW w:w="1021" w:type="pct"/>
            <w:vMerge/>
            <w:shd w:val="clear" w:color="auto" w:fill="auto"/>
            <w:vAlign w:val="center"/>
          </w:tcPr>
          <w:p w14:paraId="213A0E51" w14:textId="77777777" w:rsidR="00F8065A" w:rsidRPr="00FC1A36" w:rsidRDefault="00F8065A" w:rsidP="001219ED">
            <w:pPr>
              <w:pStyle w:val="0Maintext"/>
              <w:spacing w:after="120"/>
            </w:pPr>
          </w:p>
        </w:tc>
        <w:tc>
          <w:tcPr>
            <w:tcW w:w="1169" w:type="pct"/>
            <w:shd w:val="clear" w:color="auto" w:fill="auto"/>
            <w:vAlign w:val="center"/>
          </w:tcPr>
          <w:p w14:paraId="1138E064" w14:textId="25051C6B" w:rsidR="00F8065A" w:rsidRPr="00FC1A36" w:rsidRDefault="00F8065A" w:rsidP="001219ED">
            <w:pPr>
              <w:pStyle w:val="0Maintext"/>
              <w:spacing w:after="120"/>
            </w:pPr>
            <w:r w:rsidRPr="00FC1A36">
              <w:t>3D mobility</w:t>
            </w:r>
          </w:p>
        </w:tc>
        <w:tc>
          <w:tcPr>
            <w:tcW w:w="2810" w:type="pct"/>
            <w:vAlign w:val="center"/>
          </w:tcPr>
          <w:p w14:paraId="4E050A42" w14:textId="224CEFC5"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2213D693" w14:textId="77777777" w:rsidTr="009D179D">
        <w:trPr>
          <w:trHeight w:val="424"/>
          <w:jc w:val="center"/>
        </w:trPr>
        <w:tc>
          <w:tcPr>
            <w:tcW w:w="1021" w:type="pct"/>
            <w:vMerge/>
            <w:shd w:val="clear" w:color="auto" w:fill="auto"/>
            <w:vAlign w:val="center"/>
          </w:tcPr>
          <w:p w14:paraId="388161B4" w14:textId="77777777" w:rsidR="00F8065A" w:rsidRPr="00FC1A36" w:rsidRDefault="00F8065A" w:rsidP="001219ED">
            <w:pPr>
              <w:pStyle w:val="0Maintext"/>
              <w:spacing w:after="120"/>
            </w:pPr>
          </w:p>
        </w:tc>
        <w:tc>
          <w:tcPr>
            <w:tcW w:w="1169" w:type="pct"/>
            <w:shd w:val="clear" w:color="auto" w:fill="auto"/>
            <w:vAlign w:val="center"/>
          </w:tcPr>
          <w:p w14:paraId="44D06FB5" w14:textId="5020099D" w:rsidR="00F8065A" w:rsidRPr="00FC1A36" w:rsidRDefault="00F8065A" w:rsidP="001219ED">
            <w:pPr>
              <w:pStyle w:val="0Maintext"/>
              <w:spacing w:after="120"/>
            </w:pPr>
            <w:r w:rsidRPr="00FC1A36">
              <w:t>3D distribution</w:t>
            </w:r>
          </w:p>
        </w:tc>
        <w:tc>
          <w:tcPr>
            <w:tcW w:w="2810" w:type="pct"/>
            <w:vAlign w:val="center"/>
          </w:tcPr>
          <w:p w14:paraId="0B5A4B9F" w14:textId="77137FEA"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3F10AAFA" w14:textId="77777777" w:rsidTr="009D179D">
        <w:trPr>
          <w:trHeight w:val="424"/>
          <w:jc w:val="center"/>
        </w:trPr>
        <w:tc>
          <w:tcPr>
            <w:tcW w:w="1021" w:type="pct"/>
            <w:vMerge/>
            <w:shd w:val="clear" w:color="auto" w:fill="auto"/>
            <w:vAlign w:val="center"/>
          </w:tcPr>
          <w:p w14:paraId="05EC0F0D" w14:textId="77777777" w:rsidR="00F8065A" w:rsidRPr="00FC1A36" w:rsidRDefault="00F8065A" w:rsidP="001219ED">
            <w:pPr>
              <w:pStyle w:val="0Maintext"/>
              <w:spacing w:after="120"/>
            </w:pPr>
          </w:p>
        </w:tc>
        <w:tc>
          <w:tcPr>
            <w:tcW w:w="1169" w:type="pct"/>
            <w:shd w:val="clear" w:color="auto" w:fill="auto"/>
            <w:vAlign w:val="center"/>
          </w:tcPr>
          <w:p w14:paraId="02B30F13" w14:textId="781DB695" w:rsidR="00F8065A" w:rsidRPr="00FC1A36" w:rsidRDefault="00F8065A" w:rsidP="001219ED">
            <w:pPr>
              <w:pStyle w:val="0Maintext"/>
              <w:spacing w:after="120"/>
            </w:pPr>
            <w:r w:rsidRPr="00FC1A36">
              <w:t>Orientation</w:t>
            </w:r>
          </w:p>
        </w:tc>
        <w:tc>
          <w:tcPr>
            <w:tcW w:w="2810" w:type="pct"/>
            <w:vAlign w:val="center"/>
          </w:tcPr>
          <w:p w14:paraId="2A55F7D0" w14:textId="7D4B2941"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1FE5D80E" w14:textId="77777777" w:rsidTr="009D179D">
        <w:trPr>
          <w:trHeight w:val="424"/>
          <w:jc w:val="center"/>
        </w:trPr>
        <w:tc>
          <w:tcPr>
            <w:tcW w:w="1021" w:type="pct"/>
            <w:vMerge/>
            <w:shd w:val="clear" w:color="auto" w:fill="auto"/>
            <w:vAlign w:val="center"/>
          </w:tcPr>
          <w:p w14:paraId="04319706" w14:textId="77777777" w:rsidR="00F8065A" w:rsidRPr="00FC1A36" w:rsidRDefault="00F8065A" w:rsidP="001219ED">
            <w:pPr>
              <w:pStyle w:val="0Maintext"/>
              <w:spacing w:after="120"/>
            </w:pPr>
          </w:p>
        </w:tc>
        <w:tc>
          <w:tcPr>
            <w:tcW w:w="1169" w:type="pct"/>
            <w:shd w:val="clear" w:color="auto" w:fill="auto"/>
            <w:vAlign w:val="center"/>
          </w:tcPr>
          <w:p w14:paraId="7D7BFD14" w14:textId="26F25736" w:rsidR="00F8065A" w:rsidRPr="00FC1A36" w:rsidRDefault="00F8065A" w:rsidP="001219ED">
            <w:pPr>
              <w:pStyle w:val="0Maintext"/>
              <w:spacing w:after="120"/>
            </w:pPr>
            <w:r w:rsidRPr="00FC1A36">
              <w:t>Physical characteristics (e.g., size)</w:t>
            </w:r>
          </w:p>
        </w:tc>
        <w:tc>
          <w:tcPr>
            <w:tcW w:w="2810" w:type="pct"/>
            <w:vAlign w:val="center"/>
          </w:tcPr>
          <w:p w14:paraId="18A8D451" w14:textId="3F4632B9"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2BEF6C9B" w14:textId="0D9FDEE3" w:rsidR="00347852" w:rsidRPr="00347852" w:rsidRDefault="001D0FC0" w:rsidP="00347852">
      <w:pPr>
        <w:spacing w:beforeLines="50" w:before="120" w:after="120"/>
        <w:rPr>
          <w:rFonts w:eastAsiaTheme="minorEastAsia"/>
          <w:lang w:eastAsia="zh-CN"/>
        </w:rPr>
      </w:pPr>
      <w:r>
        <w:rPr>
          <w:rFonts w:eastAsiaTheme="minorEastAsia" w:hint="eastAsia"/>
          <w:lang w:eastAsia="zh-CN"/>
        </w:rPr>
        <w:t xml:space="preserve">AGV is typically deployed in an </w:t>
      </w:r>
      <w:r>
        <w:rPr>
          <w:rFonts w:eastAsiaTheme="minorEastAsia"/>
          <w:lang w:eastAsia="zh-CN"/>
        </w:rPr>
        <w:t>intelligent</w:t>
      </w:r>
      <w:r>
        <w:rPr>
          <w:rFonts w:eastAsiaTheme="minorEastAsia" w:hint="eastAsia"/>
          <w:lang w:eastAsia="zh-CN"/>
        </w:rPr>
        <w:t xml:space="preserve"> factory. </w:t>
      </w:r>
      <w:r w:rsidR="005739B9">
        <w:rPr>
          <w:rFonts w:eastAsiaTheme="minorEastAsia" w:hint="eastAsia"/>
          <w:lang w:eastAsia="zh-CN"/>
        </w:rPr>
        <w:t>Based on some research, w</w:t>
      </w:r>
      <w:r w:rsidR="00347852" w:rsidRPr="00347852">
        <w:rPr>
          <w:rFonts w:eastAsiaTheme="minorEastAsia" w:hint="eastAsia"/>
          <w:lang w:eastAsia="zh-CN"/>
        </w:rPr>
        <w:t>e have the following consideration</w:t>
      </w:r>
      <w:r w:rsidR="005739B9">
        <w:rPr>
          <w:rFonts w:eastAsiaTheme="minorEastAsia" w:hint="eastAsia"/>
          <w:lang w:eastAsia="zh-CN"/>
        </w:rPr>
        <w:t>:</w:t>
      </w:r>
    </w:p>
    <w:p w14:paraId="1B262E48" w14:textId="0F565593" w:rsidR="005739B9" w:rsidRDefault="005739B9"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lastRenderedPageBreak/>
        <w:t xml:space="preserve">Sensing mode: </w:t>
      </w:r>
      <w:r w:rsidR="00E21656" w:rsidRPr="00E21656">
        <w:rPr>
          <w:rFonts w:eastAsiaTheme="minorEastAsia"/>
          <w:lang w:eastAsia="zh-CN"/>
        </w:rPr>
        <w:t>It is unrealistic to ensure</w:t>
      </w:r>
      <w:r w:rsidR="00E21656">
        <w:rPr>
          <w:rFonts w:eastAsiaTheme="minorEastAsia"/>
          <w:lang w:eastAsia="zh-CN"/>
        </w:rPr>
        <w:t xml:space="preserve"> that there will always be a UE</w:t>
      </w:r>
      <w:r w:rsidR="00E21656" w:rsidRPr="00E21656">
        <w:rPr>
          <w:rFonts w:eastAsiaTheme="minorEastAsia"/>
          <w:lang w:eastAsia="zh-CN"/>
        </w:rPr>
        <w:t xml:space="preserve"> near the </w:t>
      </w:r>
      <w:r w:rsidR="00E21656">
        <w:rPr>
          <w:rFonts w:eastAsiaTheme="minorEastAsia" w:hint="eastAsia"/>
          <w:lang w:eastAsia="zh-CN"/>
        </w:rPr>
        <w:t xml:space="preserve">AGV in an </w:t>
      </w:r>
      <w:r w:rsidR="00E21656">
        <w:rPr>
          <w:rFonts w:eastAsiaTheme="minorEastAsia"/>
          <w:lang w:eastAsia="zh-CN"/>
        </w:rPr>
        <w:t>intelligent</w:t>
      </w:r>
      <w:r w:rsidR="00E21656">
        <w:rPr>
          <w:rFonts w:eastAsiaTheme="minorEastAsia" w:hint="eastAsia"/>
          <w:lang w:eastAsia="zh-CN"/>
        </w:rPr>
        <w:t xml:space="preserve"> factory</w:t>
      </w:r>
      <w:r w:rsidR="00E21656" w:rsidRPr="00E21656">
        <w:rPr>
          <w:rFonts w:eastAsiaTheme="minorEastAsia"/>
          <w:lang w:eastAsia="zh-CN"/>
        </w:rPr>
        <w:t xml:space="preserve">. </w:t>
      </w:r>
      <w:r w:rsidR="000268AD">
        <w:rPr>
          <w:rFonts w:eastAsiaTheme="minorEastAsia" w:hint="eastAsia"/>
          <w:lang w:eastAsia="zh-CN"/>
        </w:rPr>
        <w:t>We can keep all 6 sensing modes for now, but</w:t>
      </w:r>
      <w:r w:rsidR="00E21656" w:rsidRPr="00E21656">
        <w:rPr>
          <w:rFonts w:eastAsiaTheme="minorEastAsia"/>
          <w:lang w:eastAsia="zh-CN"/>
        </w:rPr>
        <w:t xml:space="preserve"> TRP-only sensing modes are </w:t>
      </w:r>
      <w:r w:rsidR="000268AD">
        <w:rPr>
          <w:rFonts w:eastAsiaTheme="minorEastAsia" w:hint="eastAsia"/>
          <w:lang w:eastAsia="zh-CN"/>
        </w:rPr>
        <w:t>more promising</w:t>
      </w:r>
      <w:r w:rsidR="00E21656" w:rsidRPr="00E21656">
        <w:rPr>
          <w:rFonts w:eastAsiaTheme="minorEastAsia"/>
          <w:lang w:eastAsia="zh-CN"/>
        </w:rPr>
        <w:t xml:space="preserve"> in this case.</w:t>
      </w:r>
      <w:r w:rsidR="000268AD">
        <w:rPr>
          <w:rFonts w:eastAsiaTheme="minorEastAsia" w:hint="eastAsia"/>
          <w:lang w:eastAsia="zh-CN"/>
        </w:rPr>
        <w:t xml:space="preserve"> Thus we mark [All 6 sensing modes] in square bracket, similar to UAV case. </w:t>
      </w:r>
    </w:p>
    <w:p w14:paraId="22CA4DEF" w14:textId="3EE5668A" w:rsidR="00C00C01"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M</w:t>
      </w:r>
      <w:r w:rsidR="005739B9">
        <w:rPr>
          <w:rFonts w:eastAsiaTheme="minorEastAsia" w:hint="eastAsia"/>
          <w:lang w:eastAsia="zh-CN"/>
        </w:rPr>
        <w:t xml:space="preserve">obility: </w:t>
      </w:r>
      <w:r w:rsidR="00C17BE6">
        <w:rPr>
          <w:rFonts w:eastAsiaTheme="minorEastAsia" w:hint="eastAsia"/>
          <w:lang w:eastAsia="zh-CN"/>
        </w:rPr>
        <w:t>In TR 38.901, AGV is considered as blockers. The recommended parameters are captured in Table 7.6.4.2-5, as copied below. T</w:t>
      </w:r>
      <w:r w:rsidR="005739B9">
        <w:rPr>
          <w:rFonts w:eastAsiaTheme="minorEastAsia" w:hint="eastAsia"/>
          <w:lang w:eastAsia="zh-CN"/>
        </w:rPr>
        <w:t>he</w:t>
      </w:r>
      <w:r>
        <w:rPr>
          <w:rFonts w:eastAsiaTheme="minorEastAsia" w:hint="eastAsia"/>
          <w:lang w:eastAsia="zh-CN"/>
        </w:rPr>
        <w:t xml:space="preserve"> </w:t>
      </w:r>
      <w:r w:rsidR="00C17BE6">
        <w:rPr>
          <w:rFonts w:eastAsiaTheme="minorEastAsia" w:hint="eastAsia"/>
          <w:lang w:eastAsia="zh-CN"/>
        </w:rPr>
        <w:t xml:space="preserve">suggested </w:t>
      </w:r>
      <w:r w:rsidR="005739B9" w:rsidRPr="005739B9">
        <w:rPr>
          <w:rFonts w:eastAsiaTheme="minorEastAsia"/>
          <w:lang w:eastAsia="zh-CN"/>
        </w:rPr>
        <w:t>speed</w:t>
      </w:r>
      <w:r w:rsidR="005739B9" w:rsidRPr="005739B9">
        <w:rPr>
          <w:rFonts w:eastAsiaTheme="minorEastAsia" w:hint="eastAsia"/>
          <w:lang w:eastAsia="zh-CN"/>
        </w:rPr>
        <w:t xml:space="preserve"> is </w:t>
      </w:r>
      <w:r w:rsidR="00C17BE6">
        <w:rPr>
          <w:rFonts w:eastAsiaTheme="minorEastAsia"/>
          <w:lang w:eastAsia="zh-CN"/>
        </w:rPr>
        <w:t>‘</w:t>
      </w:r>
      <w:r w:rsidR="00C17BE6">
        <w:rPr>
          <w:rFonts w:eastAsiaTheme="minorEastAsia" w:hint="eastAsia"/>
          <w:lang w:eastAsia="zh-CN"/>
        </w:rPr>
        <w:t>up to 30 km/h</w:t>
      </w:r>
      <w:r w:rsidR="00C17BE6">
        <w:rPr>
          <w:rFonts w:eastAsiaTheme="minorEastAsia"/>
          <w:lang w:eastAsia="zh-CN"/>
        </w:rPr>
        <w:t>’</w:t>
      </w:r>
      <w:r w:rsidR="00C17BE6">
        <w:rPr>
          <w:rFonts w:eastAsiaTheme="minorEastAsia" w:hint="eastAsia"/>
          <w:lang w:eastAsia="zh-CN"/>
        </w:rPr>
        <w:t xml:space="preserve">. We think </w:t>
      </w:r>
      <w:r w:rsidR="00C00C01" w:rsidRPr="005739B9">
        <w:rPr>
          <w:rFonts w:eastAsiaTheme="minorEastAsia" w:hint="eastAsia"/>
          <w:lang w:eastAsia="zh-CN"/>
        </w:rPr>
        <w:t xml:space="preserve">5 </w:t>
      </w:r>
      <w:r w:rsidR="00145B6A" w:rsidRPr="005739B9">
        <w:rPr>
          <w:rFonts w:eastAsiaTheme="minorEastAsia"/>
          <w:lang w:eastAsia="zh-CN"/>
        </w:rPr>
        <w:t>km/h</w:t>
      </w:r>
      <w:r w:rsidR="00C17BE6">
        <w:rPr>
          <w:rFonts w:eastAsiaTheme="minorEastAsia" w:hint="eastAsia"/>
          <w:lang w:eastAsia="zh-CN"/>
        </w:rPr>
        <w:t xml:space="preserve"> can be the baseline, and a maximum speed of 30 km/h can be additionally considered</w:t>
      </w:r>
      <w:r w:rsidR="005739B9">
        <w:rPr>
          <w:rFonts w:eastAsiaTheme="minorEastAsia" w:hint="eastAsia"/>
          <w:lang w:eastAsia="zh-CN"/>
        </w:rPr>
        <w:t xml:space="preserve">. For the sake of simplicity, we consider the direction as </w:t>
      </w:r>
      <w:r w:rsidR="00E84725">
        <w:rPr>
          <w:rFonts w:hint="eastAsia"/>
          <w:iCs/>
          <w:lang w:eastAsia="zh-CN"/>
        </w:rPr>
        <w:t xml:space="preserve">uniformly </w:t>
      </w:r>
      <w:r w:rsidR="005739B9">
        <w:rPr>
          <w:rFonts w:eastAsiaTheme="minorEastAsia" w:hint="eastAsia"/>
          <w:lang w:eastAsia="zh-CN"/>
        </w:rPr>
        <w:t>random direction.</w:t>
      </w:r>
    </w:p>
    <w:p w14:paraId="672A65B8" w14:textId="77777777" w:rsidR="00C17BE6" w:rsidRPr="00C17BE6" w:rsidRDefault="00C17BE6" w:rsidP="00C17BE6">
      <w:pPr>
        <w:spacing w:beforeLines="50" w:before="120" w:after="120"/>
        <w:ind w:left="360"/>
        <w:jc w:val="center"/>
        <w:rPr>
          <w:rFonts w:eastAsiaTheme="minorEastAsia"/>
          <w:lang w:eastAsia="zh-CN"/>
        </w:rPr>
      </w:pPr>
      <w:r w:rsidRPr="00C17BE6">
        <w:rPr>
          <w:rFonts w:eastAsiaTheme="minorEastAsia"/>
          <w:lang w:eastAsia="zh-CN"/>
        </w:rPr>
        <w:t>Table 7.6.4</w:t>
      </w:r>
      <w:r w:rsidRPr="00C17BE6">
        <w:rPr>
          <w:rFonts w:eastAsiaTheme="minorEastAsia" w:hint="eastAsia"/>
          <w:lang w:eastAsia="zh-CN"/>
        </w:rPr>
        <w:t>.2</w:t>
      </w:r>
      <w:r w:rsidRPr="00C17BE6">
        <w:rPr>
          <w:rFonts w:eastAsiaTheme="minorEastAsia"/>
          <w:lang w:eastAsia="zh-CN"/>
        </w:rPr>
        <w:t>-5</w:t>
      </w:r>
      <w:r w:rsidRPr="00C17BE6">
        <w:rPr>
          <w:rFonts w:eastAsiaTheme="minorEastAsia" w:hint="eastAsia"/>
          <w:lang w:eastAsia="zh-CN"/>
        </w:rPr>
        <w:t xml:space="preserve"> of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941"/>
        <w:gridCol w:w="2239"/>
        <w:gridCol w:w="2291"/>
      </w:tblGrid>
      <w:tr w:rsidR="00C17BE6" w:rsidRPr="00F8065A" w14:paraId="0B9C4293" w14:textId="77777777" w:rsidTr="00E63A76">
        <w:trPr>
          <w:jc w:val="center"/>
        </w:trPr>
        <w:tc>
          <w:tcPr>
            <w:tcW w:w="0" w:type="auto"/>
            <w:shd w:val="clear" w:color="auto" w:fill="D9D9D9" w:themeFill="background1" w:themeFillShade="D9"/>
          </w:tcPr>
          <w:p w14:paraId="608D4000" w14:textId="77777777" w:rsidR="00C17BE6" w:rsidRPr="00F8065A" w:rsidRDefault="00C17BE6" w:rsidP="000203F8">
            <w:pPr>
              <w:pStyle w:val="TAH"/>
              <w:keepNext w:val="0"/>
              <w:keepLines w:val="0"/>
              <w:spacing w:after="120"/>
              <w:rPr>
                <w:rFonts w:ascii="Times New Roman" w:hAnsi="Times New Roman" w:cs="Times New Roman"/>
                <w:lang w:eastAsia="zh-CN"/>
              </w:rPr>
            </w:pPr>
          </w:p>
        </w:tc>
        <w:tc>
          <w:tcPr>
            <w:tcW w:w="0" w:type="auto"/>
            <w:shd w:val="clear" w:color="auto" w:fill="D9D9D9"/>
          </w:tcPr>
          <w:p w14:paraId="25DD1904"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Typical set of blockers</w:t>
            </w:r>
          </w:p>
        </w:tc>
        <w:tc>
          <w:tcPr>
            <w:tcW w:w="0" w:type="auto"/>
            <w:shd w:val="clear" w:color="auto" w:fill="D9D9D9"/>
          </w:tcPr>
          <w:p w14:paraId="2E158034"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Blocker dimensions</w:t>
            </w:r>
          </w:p>
        </w:tc>
        <w:tc>
          <w:tcPr>
            <w:tcW w:w="0" w:type="auto"/>
            <w:shd w:val="clear" w:color="auto" w:fill="D9D9D9"/>
          </w:tcPr>
          <w:p w14:paraId="09E404E4"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Mobility pattern</w:t>
            </w:r>
          </w:p>
        </w:tc>
      </w:tr>
      <w:tr w:rsidR="00C17BE6" w:rsidRPr="00F8065A" w14:paraId="44A68CF0" w14:textId="77777777" w:rsidTr="000203F8">
        <w:trPr>
          <w:jc w:val="center"/>
        </w:trPr>
        <w:tc>
          <w:tcPr>
            <w:tcW w:w="0" w:type="auto"/>
            <w:shd w:val="clear" w:color="auto" w:fill="auto"/>
          </w:tcPr>
          <w:p w14:paraId="04B2A72C"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Indoor; Outdoor; InF</w:t>
            </w:r>
          </w:p>
        </w:tc>
        <w:tc>
          <w:tcPr>
            <w:tcW w:w="0" w:type="auto"/>
            <w:shd w:val="clear" w:color="auto" w:fill="auto"/>
          </w:tcPr>
          <w:p w14:paraId="54C3E51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Human</w:t>
            </w:r>
          </w:p>
        </w:tc>
        <w:tc>
          <w:tcPr>
            <w:tcW w:w="0" w:type="auto"/>
            <w:shd w:val="clear" w:color="auto" w:fill="auto"/>
          </w:tcPr>
          <w:p w14:paraId="7A37FC8A"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w=0.3m; h=1.7m</w:t>
            </w:r>
          </w:p>
        </w:tc>
        <w:tc>
          <w:tcPr>
            <w:tcW w:w="0" w:type="auto"/>
            <w:shd w:val="clear" w:color="auto" w:fill="auto"/>
          </w:tcPr>
          <w:p w14:paraId="50E036E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Stationary or up to 3 km/h</w:t>
            </w:r>
          </w:p>
        </w:tc>
      </w:tr>
      <w:tr w:rsidR="00C17BE6" w:rsidRPr="00F8065A" w14:paraId="42785672" w14:textId="77777777" w:rsidTr="000203F8">
        <w:trPr>
          <w:jc w:val="center"/>
        </w:trPr>
        <w:tc>
          <w:tcPr>
            <w:tcW w:w="0" w:type="auto"/>
            <w:shd w:val="clear" w:color="auto" w:fill="auto"/>
          </w:tcPr>
          <w:p w14:paraId="4479B14C"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Outdoor</w:t>
            </w:r>
          </w:p>
        </w:tc>
        <w:tc>
          <w:tcPr>
            <w:tcW w:w="0" w:type="auto"/>
            <w:shd w:val="clear" w:color="auto" w:fill="auto"/>
          </w:tcPr>
          <w:p w14:paraId="0B938FD9"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Vehicle</w:t>
            </w:r>
          </w:p>
        </w:tc>
        <w:tc>
          <w:tcPr>
            <w:tcW w:w="0" w:type="auto"/>
            <w:shd w:val="clear" w:color="auto" w:fill="auto"/>
          </w:tcPr>
          <w:p w14:paraId="3702262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w=4.8m; h=1.4m</w:t>
            </w:r>
          </w:p>
        </w:tc>
        <w:tc>
          <w:tcPr>
            <w:tcW w:w="0" w:type="auto"/>
            <w:shd w:val="clear" w:color="auto" w:fill="auto"/>
          </w:tcPr>
          <w:p w14:paraId="687DF04B"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Stationary or up to 100 km/h</w:t>
            </w:r>
          </w:p>
        </w:tc>
      </w:tr>
      <w:tr w:rsidR="00C17BE6" w:rsidRPr="00F8065A" w14:paraId="1BC18032" w14:textId="77777777" w:rsidTr="00E63A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92E28"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InF</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88C66BC"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AGV</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4E0898"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w=3m; h=1.5m</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ACA84E"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Up to 30 km/h</w:t>
            </w:r>
          </w:p>
        </w:tc>
      </w:tr>
      <w:tr w:rsidR="00C17BE6" w:rsidRPr="00F8065A" w14:paraId="1EA09B1F" w14:textId="77777777" w:rsidTr="000203F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FB90E"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457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Industrial robot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0DD1"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w=2m; h=0.2m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D7E1"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Up to 3 m/s</w:t>
            </w:r>
          </w:p>
        </w:tc>
      </w:tr>
    </w:tbl>
    <w:p w14:paraId="461C9221" w14:textId="77777777" w:rsidR="00E21656" w:rsidRPr="005739B9"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Distribution: For simplicity, we consider uniformly distribution on the ground. </w:t>
      </w:r>
    </w:p>
    <w:p w14:paraId="511EE0B1" w14:textId="68B82B5B" w:rsidR="00A80316" w:rsidRDefault="00E21656" w:rsidP="008B0A2E">
      <w:pPr>
        <w:numPr>
          <w:ilvl w:val="0"/>
          <w:numId w:val="8"/>
        </w:numPr>
        <w:spacing w:beforeLines="50" w:before="120" w:after="120"/>
        <w:ind w:left="420" w:hanging="420"/>
        <w:rPr>
          <w:rFonts w:eastAsiaTheme="minorEastAsia"/>
          <w:lang w:eastAsia="zh-CN"/>
        </w:rPr>
      </w:pPr>
      <w:r w:rsidRPr="00FF55DF">
        <w:t>Physical characteristics</w:t>
      </w:r>
      <w:r w:rsidR="00145B6A" w:rsidRPr="00DD44F4">
        <w:rPr>
          <w:rFonts w:eastAsiaTheme="minorEastAsia"/>
          <w:lang w:eastAsia="zh-CN"/>
        </w:rPr>
        <w:t xml:space="preserve">: </w:t>
      </w:r>
      <w:r w:rsidR="00C17BE6">
        <w:rPr>
          <w:rFonts w:eastAsiaTheme="minorEastAsia" w:hint="eastAsia"/>
          <w:lang w:eastAsia="zh-CN"/>
        </w:rPr>
        <w:t xml:space="preserve">Table </w:t>
      </w:r>
      <w:r w:rsidR="00C17BE6" w:rsidRPr="00C17BE6">
        <w:rPr>
          <w:rFonts w:eastAsiaTheme="minorEastAsia"/>
          <w:lang w:eastAsia="zh-CN"/>
        </w:rPr>
        <w:t>7.6.4</w:t>
      </w:r>
      <w:r w:rsidR="00C17BE6" w:rsidRPr="00C17BE6">
        <w:rPr>
          <w:rFonts w:eastAsiaTheme="minorEastAsia" w:hint="eastAsia"/>
          <w:lang w:eastAsia="zh-CN"/>
        </w:rPr>
        <w:t>.2</w:t>
      </w:r>
      <w:r w:rsidR="00C17BE6" w:rsidRPr="00C17BE6">
        <w:rPr>
          <w:rFonts w:eastAsiaTheme="minorEastAsia"/>
          <w:lang w:eastAsia="zh-CN"/>
        </w:rPr>
        <w:t>-5</w:t>
      </w:r>
      <w:r w:rsidR="00C17BE6" w:rsidRPr="00C17BE6">
        <w:rPr>
          <w:rFonts w:eastAsiaTheme="minorEastAsia" w:hint="eastAsia"/>
          <w:lang w:eastAsia="zh-CN"/>
        </w:rPr>
        <w:t xml:space="preserve"> of TR 38.901</w:t>
      </w:r>
      <w:r w:rsidR="00C17BE6">
        <w:rPr>
          <w:rFonts w:eastAsiaTheme="minorEastAsia" w:hint="eastAsia"/>
          <w:lang w:eastAsia="zh-CN"/>
        </w:rPr>
        <w:t xml:space="preserve"> recommends a size of </w:t>
      </w:r>
      <w:r w:rsidR="00C17BE6">
        <w:rPr>
          <w:rFonts w:hint="eastAsia"/>
          <w:iCs/>
          <w:lang w:eastAsia="zh-CN"/>
        </w:rPr>
        <w:t>3</w:t>
      </w:r>
      <w:r w:rsidR="00C17BE6" w:rsidRPr="001C2422">
        <w:rPr>
          <w:iCs/>
          <w:lang w:eastAsia="zh-CN"/>
        </w:rPr>
        <w:t xml:space="preserve">m x </w:t>
      </w:r>
      <w:r w:rsidR="00C17BE6">
        <w:rPr>
          <w:rFonts w:hint="eastAsia"/>
          <w:iCs/>
          <w:lang w:eastAsia="zh-CN"/>
        </w:rPr>
        <w:t>1.5</w:t>
      </w:r>
      <w:r w:rsidR="00C17BE6" w:rsidRPr="001C2422">
        <w:rPr>
          <w:iCs/>
          <w:lang w:eastAsia="zh-CN"/>
        </w:rPr>
        <w:t>m</w:t>
      </w:r>
      <w:r w:rsidR="00C17BE6">
        <w:rPr>
          <w:rFonts w:eastAsiaTheme="minorEastAsia" w:hint="eastAsia"/>
          <w:iCs/>
          <w:lang w:eastAsia="zh-CN"/>
        </w:rPr>
        <w:t xml:space="preserve">, as a </w:t>
      </w:r>
      <w:r w:rsidR="00C17BE6" w:rsidRPr="00147F39">
        <w:rPr>
          <w:lang w:eastAsia="zh-CN"/>
        </w:rPr>
        <w:t>rectangular screen</w:t>
      </w:r>
      <w:r w:rsidR="00C17BE6">
        <w:rPr>
          <w:rFonts w:eastAsiaTheme="minorEastAsia" w:hint="eastAsia"/>
          <w:lang w:eastAsia="zh-CN"/>
        </w:rPr>
        <w:t>. To align with other sensing targets, we extend the recommended size into 3D as 3m x 3m x 1.5m.</w:t>
      </w:r>
    </w:p>
    <w:p w14:paraId="289EC4F0" w14:textId="77777777" w:rsidR="00E21656" w:rsidRPr="00F25BC8"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Minimum 3D distances: considering the similarity </w:t>
      </w:r>
      <w:r w:rsidR="00023261">
        <w:rPr>
          <w:rFonts w:eastAsiaTheme="minorEastAsia" w:hint="eastAsia"/>
          <w:lang w:eastAsia="zh-CN"/>
        </w:rPr>
        <w:t xml:space="preserve">of characteristics between AGV and human indoor, </w:t>
      </w:r>
      <w:r>
        <w:rPr>
          <w:rFonts w:eastAsiaTheme="minorEastAsia" w:hint="eastAsia"/>
          <w:lang w:eastAsia="zh-CN"/>
        </w:rPr>
        <w:t>we decide the parameters by referring to human indoor case.</w:t>
      </w:r>
    </w:p>
    <w:p w14:paraId="6DF5EE78" w14:textId="664F7E5B" w:rsidR="00145B6A" w:rsidRPr="00EE6162" w:rsidRDefault="001D0FC0" w:rsidP="00145B6A">
      <w:pPr>
        <w:spacing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9</w:t>
      </w:r>
      <w:r>
        <w:rPr>
          <w:rFonts w:eastAsiaTheme="minorEastAsia" w:hint="eastAsia"/>
          <w:b/>
          <w:lang w:eastAsia="zh-CN"/>
        </w:rPr>
        <w:t>: Adopt Table 5 for sensing AGV</w:t>
      </w:r>
      <w:r w:rsidR="00145B6A" w:rsidRPr="00EE6162">
        <w:rPr>
          <w:rFonts w:eastAsiaTheme="minorEastAsia" w:hint="eastAsia"/>
          <w:b/>
          <w:lang w:eastAsia="zh-CN"/>
        </w:rPr>
        <w:t>.</w:t>
      </w:r>
    </w:p>
    <w:p w14:paraId="0ECA7625" w14:textId="77777777" w:rsidR="00794333" w:rsidRPr="00794333" w:rsidRDefault="00794333" w:rsidP="00B06EFB">
      <w:pPr>
        <w:pStyle w:val="3"/>
      </w:pPr>
      <w:r w:rsidRPr="00794333">
        <w:t>Objects creating hazards on roads/railways</w:t>
      </w:r>
    </w:p>
    <w:p w14:paraId="0823295C" w14:textId="77777777" w:rsidR="00023261" w:rsidRPr="00B73EED" w:rsidRDefault="00023261" w:rsidP="00023261">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o</w:t>
      </w:r>
      <w:r w:rsidRPr="00023261">
        <w:rPr>
          <w:rFonts w:eastAsiaTheme="minorEastAsia"/>
          <w:lang w:eastAsia="zh-CN"/>
        </w:rPr>
        <w:t>bjects creating hazards</w:t>
      </w:r>
      <w:r w:rsidRPr="00347852">
        <w:rPr>
          <w:rFonts w:eastAsiaTheme="minorEastAsia" w:hint="eastAsia"/>
          <w:lang w:eastAsia="zh-CN"/>
        </w:rPr>
        <w:t>, our views are captured in</w:t>
      </w:r>
      <w:r>
        <w:rPr>
          <w:rFonts w:eastAsiaTheme="minorEastAsia" w:hint="eastAsia"/>
          <w:lang w:eastAsia="zh-CN"/>
        </w:rPr>
        <w:t xml:space="preserve"> </w:t>
      </w:r>
      <w:r w:rsidR="007E0228">
        <w:rPr>
          <w:rFonts w:eastAsiaTheme="minorEastAsia"/>
          <w:lang w:eastAsia="zh-CN"/>
        </w:rPr>
        <w:fldChar w:fldCharType="begin"/>
      </w:r>
      <w:r w:rsidR="007E0228">
        <w:rPr>
          <w:rFonts w:eastAsiaTheme="minorEastAsia"/>
          <w:lang w:eastAsia="zh-CN"/>
        </w:rPr>
        <w:instrText xml:space="preserve"> </w:instrText>
      </w:r>
      <w:r w:rsidR="007E0228">
        <w:rPr>
          <w:rFonts w:eastAsiaTheme="minorEastAsia" w:hint="eastAsia"/>
          <w:lang w:eastAsia="zh-CN"/>
        </w:rPr>
        <w:instrText>REF _Ref165217466 \h</w:instrText>
      </w:r>
      <w:r w:rsidR="007E0228">
        <w:rPr>
          <w:rFonts w:eastAsiaTheme="minorEastAsia"/>
          <w:lang w:eastAsia="zh-CN"/>
        </w:rPr>
        <w:instrText xml:space="preserve"> </w:instrText>
      </w:r>
      <w:r w:rsidR="007E0228">
        <w:rPr>
          <w:rFonts w:eastAsiaTheme="minorEastAsia"/>
          <w:lang w:eastAsia="zh-CN"/>
        </w:rPr>
      </w:r>
      <w:r w:rsidR="007E0228">
        <w:rPr>
          <w:rFonts w:eastAsiaTheme="minorEastAsia"/>
          <w:lang w:eastAsia="zh-CN"/>
        </w:rPr>
        <w:fldChar w:fldCharType="separate"/>
      </w:r>
      <w:r w:rsidR="005218F2">
        <w:t xml:space="preserve">Table </w:t>
      </w:r>
      <w:r w:rsidR="005218F2">
        <w:rPr>
          <w:noProof/>
        </w:rPr>
        <w:t>6</w:t>
      </w:r>
      <w:r w:rsidR="007E0228">
        <w:rPr>
          <w:rFonts w:eastAsiaTheme="minorEastAsia"/>
          <w:lang w:eastAsia="zh-CN"/>
        </w:rPr>
        <w:fldChar w:fldCharType="end"/>
      </w:r>
      <w:r>
        <w:rPr>
          <w:rFonts w:eastAsiaTheme="minorEastAsia" w:hint="eastAsia"/>
          <w:lang w:eastAsia="zh-CN"/>
        </w:rPr>
        <w:t>.</w:t>
      </w:r>
    </w:p>
    <w:p w14:paraId="47F65F93" w14:textId="4B78A8DE" w:rsidR="00C60D90" w:rsidRPr="00C60D90" w:rsidRDefault="00C60D90" w:rsidP="00C60D90">
      <w:pPr>
        <w:pStyle w:val="ae"/>
        <w:keepNext/>
        <w:spacing w:after="120"/>
        <w:jc w:val="center"/>
        <w:rPr>
          <w:rFonts w:eastAsiaTheme="minorEastAsia"/>
          <w:lang w:eastAsia="zh-CN"/>
        </w:rPr>
      </w:pPr>
      <w:bookmarkStart w:id="12" w:name="_Ref165217466"/>
      <w:r>
        <w:t xml:space="preserve">Table </w:t>
      </w:r>
      <w:r w:rsidR="00BB2906">
        <w:fldChar w:fldCharType="begin"/>
      </w:r>
      <w:r w:rsidR="00BB2906">
        <w:instrText xml:space="preserve"> SEQ Table \* ARABIC </w:instrText>
      </w:r>
      <w:r w:rsidR="00BB2906">
        <w:fldChar w:fldCharType="separate"/>
      </w:r>
      <w:r w:rsidR="005218F2">
        <w:rPr>
          <w:noProof/>
        </w:rPr>
        <w:t>6</w:t>
      </w:r>
      <w:r w:rsidR="00BB2906">
        <w:rPr>
          <w:noProof/>
        </w:rPr>
        <w:fldChar w:fldCharType="end"/>
      </w:r>
      <w:bookmarkEnd w:id="12"/>
      <w:r w:rsidRPr="00C60D90">
        <w:rPr>
          <w:lang w:eastAsia="zh-CN"/>
        </w:rPr>
        <w:t xml:space="preserve"> </w:t>
      </w:r>
      <w:r>
        <w:rPr>
          <w:lang w:eastAsia="zh-CN"/>
        </w:rPr>
        <w:t xml:space="preserve">Evaluation parameter for </w:t>
      </w:r>
      <w:r>
        <w:rPr>
          <w:lang w:eastAsia="ko-KR"/>
        </w:rPr>
        <w:t>sensing</w:t>
      </w:r>
      <w:r>
        <w:rPr>
          <w:rFonts w:eastAsiaTheme="minorEastAsia" w:hint="eastAsia"/>
          <w:lang w:eastAsia="zh-CN"/>
        </w:rPr>
        <w:t xml:space="preserve"> objects creating hazards on roads/railways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22"/>
        <w:gridCol w:w="1438"/>
        <w:gridCol w:w="3402"/>
        <w:gridCol w:w="2564"/>
      </w:tblGrid>
      <w:tr w:rsidR="00D36097" w:rsidRPr="00FC1A36" w14:paraId="4CCD1ECE" w14:textId="77777777" w:rsidTr="003608B8">
        <w:trPr>
          <w:jc w:val="center"/>
        </w:trPr>
        <w:tc>
          <w:tcPr>
            <w:tcW w:w="1722" w:type="pct"/>
            <w:gridSpan w:val="3"/>
            <w:shd w:val="clear" w:color="auto" w:fill="D9D9D9"/>
            <w:vAlign w:val="center"/>
          </w:tcPr>
          <w:p w14:paraId="51BD6A3C"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3278" w:type="pct"/>
            <w:gridSpan w:val="2"/>
            <w:shd w:val="clear" w:color="auto" w:fill="D9D9D9"/>
          </w:tcPr>
          <w:p w14:paraId="6AA165D9"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434E3E" w:rsidRPr="00FC1A36" w14:paraId="7B791E86" w14:textId="77777777" w:rsidTr="003608B8">
        <w:trPr>
          <w:jc w:val="center"/>
        </w:trPr>
        <w:tc>
          <w:tcPr>
            <w:tcW w:w="1722" w:type="pct"/>
            <w:gridSpan w:val="3"/>
            <w:shd w:val="clear" w:color="auto" w:fill="auto"/>
            <w:vAlign w:val="center"/>
          </w:tcPr>
          <w:p w14:paraId="7423B108" w14:textId="77777777" w:rsidR="00434E3E" w:rsidRPr="00FC1A36" w:rsidRDefault="00434E3E" w:rsidP="001219ED">
            <w:pPr>
              <w:pStyle w:val="0Maintext"/>
              <w:spacing w:after="120"/>
              <w:rPr>
                <w:lang w:val="fr-FR"/>
              </w:rPr>
            </w:pPr>
            <w:r w:rsidRPr="00FC1A36">
              <w:rPr>
                <w:lang w:val="fr-FR"/>
              </w:rPr>
              <w:t>Applicable communication scenarios</w:t>
            </w:r>
          </w:p>
        </w:tc>
        <w:tc>
          <w:tcPr>
            <w:tcW w:w="1869" w:type="pct"/>
            <w:vAlign w:val="center"/>
          </w:tcPr>
          <w:p w14:paraId="184B64D6" w14:textId="77777777" w:rsidR="00434E3E" w:rsidRPr="00FC1A36" w:rsidRDefault="00434E3E" w:rsidP="00434E3E">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Highway, Urban grid</w:t>
            </w:r>
          </w:p>
        </w:tc>
        <w:tc>
          <w:tcPr>
            <w:tcW w:w="1409" w:type="pct"/>
            <w:vAlign w:val="center"/>
          </w:tcPr>
          <w:p w14:paraId="1F6832FF" w14:textId="77777777" w:rsidR="00434E3E" w:rsidRPr="00FC1A36" w:rsidRDefault="00434E3E"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H</w:t>
            </w:r>
            <w:r w:rsidR="00980FB5" w:rsidRPr="00FC1A36">
              <w:rPr>
                <w:rFonts w:ascii="Times New Roman" w:hAnsi="Times New Roman" w:cs="Times New Roman" w:hint="eastAsia"/>
                <w:iCs/>
                <w:color w:val="000000"/>
                <w:sz w:val="20"/>
                <w:lang w:eastAsia="zh-CN"/>
              </w:rPr>
              <w:t>igh speed train (HST)</w:t>
            </w:r>
          </w:p>
        </w:tc>
      </w:tr>
      <w:tr w:rsidR="008C1EFB" w:rsidRPr="00FC1A36" w14:paraId="6107EDF0" w14:textId="77777777" w:rsidTr="003608B8">
        <w:trPr>
          <w:trHeight w:val="40"/>
          <w:jc w:val="center"/>
        </w:trPr>
        <w:tc>
          <w:tcPr>
            <w:tcW w:w="865" w:type="pct"/>
            <w:shd w:val="clear" w:color="auto" w:fill="auto"/>
            <w:vAlign w:val="center"/>
          </w:tcPr>
          <w:p w14:paraId="1D53D110" w14:textId="77777777" w:rsidR="008C1EFB" w:rsidRPr="00FC1A36" w:rsidRDefault="008C1EFB" w:rsidP="001219ED">
            <w:pPr>
              <w:pStyle w:val="0Maintext"/>
              <w:spacing w:after="120"/>
            </w:pPr>
            <w:r w:rsidRPr="00FC1A36">
              <w:t>Sensing transmitters and receivers properties</w:t>
            </w:r>
          </w:p>
        </w:tc>
        <w:tc>
          <w:tcPr>
            <w:tcW w:w="857" w:type="pct"/>
            <w:gridSpan w:val="2"/>
            <w:shd w:val="clear" w:color="auto" w:fill="auto"/>
            <w:vAlign w:val="center"/>
          </w:tcPr>
          <w:p w14:paraId="7094FC3A" w14:textId="36220EB2" w:rsidR="008C1EFB" w:rsidRPr="008C1EFB" w:rsidRDefault="008C1EFB" w:rsidP="001219ED">
            <w:pPr>
              <w:pStyle w:val="0Maintext"/>
              <w:spacing w:after="120"/>
            </w:pPr>
            <w:r w:rsidRPr="007040B2">
              <w:rPr>
                <w:rFonts w:eastAsiaTheme="minorEastAsia"/>
                <w:lang w:eastAsia="zh-CN"/>
              </w:rPr>
              <w:t>Rx/Tx Locations</w:t>
            </w:r>
          </w:p>
        </w:tc>
        <w:tc>
          <w:tcPr>
            <w:tcW w:w="1869" w:type="pct"/>
            <w:vAlign w:val="center"/>
          </w:tcPr>
          <w:p w14:paraId="119AB44D" w14:textId="1CE84039" w:rsidR="008C1EFB" w:rsidRPr="00FC1A36" w:rsidRDefault="008C1EFB" w:rsidP="007438CE">
            <w:pPr>
              <w:pStyle w:val="TAC"/>
              <w:spacing w:after="120"/>
              <w:jc w:val="left"/>
              <w:rPr>
                <w:rFonts w:ascii="Times New Roman" w:hAnsi="Times New Roman" w:cs="Times New Roman"/>
                <w:iCs/>
                <w:sz w:val="20"/>
              </w:rPr>
            </w:pPr>
            <w:r w:rsidRPr="00F256D5">
              <w:rPr>
                <w:rFonts w:ascii="Times New Roman" w:hAnsi="Times New Roman" w:cs="Times New Roman"/>
                <w:iCs/>
                <w:sz w:val="20"/>
                <w:lang w:eastAsia="zh-CN"/>
              </w:rPr>
              <w:t>Rx/Tx locations are selected among the TRPs</w:t>
            </w:r>
            <w:r>
              <w:rPr>
                <w:rFonts w:ascii="Times New Roman" w:hAnsi="Times New Roman" w:cs="Times New Roman" w:hint="eastAsia"/>
                <w:iCs/>
                <w:sz w:val="20"/>
                <w:lang w:eastAsia="zh-CN"/>
              </w:rPr>
              <w:t>, RSUs</w:t>
            </w:r>
            <w:r w:rsidRPr="00F256D5">
              <w:rPr>
                <w:rFonts w:ascii="Times New Roman" w:hAnsi="Times New Roman" w:cs="Times New Roman"/>
                <w:iCs/>
                <w:sz w:val="20"/>
                <w:lang w:eastAsia="zh-CN"/>
              </w:rPr>
              <w:t xml:space="preserve"> and UEs locations in the corresponding communication scenario</w:t>
            </w:r>
          </w:p>
        </w:tc>
        <w:tc>
          <w:tcPr>
            <w:tcW w:w="1409" w:type="pct"/>
            <w:vAlign w:val="center"/>
          </w:tcPr>
          <w:p w14:paraId="77039F6C" w14:textId="345751AA" w:rsidR="008C1EFB" w:rsidRPr="00FC1A36" w:rsidRDefault="008C1EFB" w:rsidP="008C1EFB">
            <w:pPr>
              <w:pStyle w:val="TAC"/>
              <w:spacing w:after="120"/>
              <w:jc w:val="left"/>
              <w:rPr>
                <w:rFonts w:ascii="Times New Roman" w:hAnsi="Times New Roman" w:cs="Times New Roman"/>
                <w:iCs/>
                <w:sz w:val="20"/>
              </w:rPr>
            </w:pPr>
            <w:r w:rsidRPr="00F256D5">
              <w:rPr>
                <w:rFonts w:ascii="Times New Roman" w:hAnsi="Times New Roman" w:cs="Times New Roman"/>
                <w:iCs/>
                <w:sz w:val="20"/>
                <w:lang w:eastAsia="zh-CN"/>
              </w:rPr>
              <w:t xml:space="preserve">Rx/Tx locations are selected among the </w:t>
            </w:r>
            <w:r>
              <w:rPr>
                <w:rFonts w:ascii="Times New Roman" w:hAnsi="Times New Roman" w:cs="Times New Roman" w:hint="eastAsia"/>
                <w:iCs/>
                <w:sz w:val="20"/>
                <w:lang w:eastAsia="zh-CN"/>
              </w:rPr>
              <w:t>BS</w:t>
            </w:r>
            <w:r w:rsidRPr="00F256D5">
              <w:rPr>
                <w:rFonts w:ascii="Times New Roman" w:hAnsi="Times New Roman" w:cs="Times New Roman"/>
                <w:iCs/>
                <w:sz w:val="20"/>
                <w:lang w:eastAsia="zh-CN"/>
              </w:rPr>
              <w:t>s locations in the corresponding communication scenario</w:t>
            </w:r>
          </w:p>
        </w:tc>
      </w:tr>
      <w:tr w:rsidR="00434E3E" w:rsidRPr="00FC1A36" w14:paraId="05F62234" w14:textId="77777777" w:rsidTr="003608B8">
        <w:trPr>
          <w:trHeight w:val="40"/>
          <w:jc w:val="center"/>
        </w:trPr>
        <w:tc>
          <w:tcPr>
            <w:tcW w:w="1722" w:type="pct"/>
            <w:gridSpan w:val="3"/>
            <w:shd w:val="clear" w:color="auto" w:fill="auto"/>
            <w:vAlign w:val="center"/>
          </w:tcPr>
          <w:p w14:paraId="08400C33" w14:textId="77777777" w:rsidR="00434E3E" w:rsidRPr="00FC1A36" w:rsidRDefault="00434E3E" w:rsidP="001219ED">
            <w:pPr>
              <w:pStyle w:val="0Maintext"/>
              <w:spacing w:after="120"/>
            </w:pPr>
            <w:r w:rsidRPr="00FC1A36">
              <w:t>Supported sensing modes</w:t>
            </w:r>
          </w:p>
        </w:tc>
        <w:tc>
          <w:tcPr>
            <w:tcW w:w="1869" w:type="pct"/>
            <w:vAlign w:val="center"/>
          </w:tcPr>
          <w:p w14:paraId="1C20A53F" w14:textId="20EF9170" w:rsidR="00434E3E" w:rsidRPr="00FC1A36" w:rsidRDefault="00980FB5" w:rsidP="009B7DFA">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All 6 sensing modes</w:t>
            </w:r>
          </w:p>
        </w:tc>
        <w:tc>
          <w:tcPr>
            <w:tcW w:w="1409" w:type="pct"/>
            <w:vAlign w:val="center"/>
          </w:tcPr>
          <w:p w14:paraId="2B701584" w14:textId="77777777" w:rsidR="00434E3E" w:rsidRPr="00FC1A36" w:rsidRDefault="00980FB5" w:rsidP="001219ED">
            <w:pPr>
              <w:pStyle w:val="TAC"/>
              <w:spacing w:after="120"/>
              <w:jc w:val="left"/>
              <w:rPr>
                <w:rFonts w:ascii="Times New Roman" w:hAnsi="Times New Roman" w:cs="Times New Roman"/>
                <w:iCs/>
                <w:sz w:val="20"/>
              </w:rPr>
            </w:pPr>
            <w:r w:rsidRPr="00FC1A36">
              <w:rPr>
                <w:rFonts w:ascii="Times New Roman" w:hAnsi="Times New Roman" w:cs="Times New Roman"/>
                <w:iCs/>
                <w:sz w:val="20"/>
              </w:rPr>
              <w:t>TRP-monostatic, TRP-to-TRP bi-static</w:t>
            </w:r>
          </w:p>
        </w:tc>
      </w:tr>
      <w:tr w:rsidR="00101105" w:rsidRPr="00FC1A36" w14:paraId="16D28DEB" w14:textId="77777777" w:rsidTr="003608B8">
        <w:trPr>
          <w:trHeight w:val="451"/>
          <w:jc w:val="center"/>
        </w:trPr>
        <w:tc>
          <w:tcPr>
            <w:tcW w:w="865" w:type="pct"/>
            <w:vMerge w:val="restart"/>
            <w:shd w:val="clear" w:color="auto" w:fill="auto"/>
            <w:vAlign w:val="center"/>
          </w:tcPr>
          <w:p w14:paraId="4E8ACFAD" w14:textId="77777777" w:rsidR="00101105" w:rsidRPr="00FC1A36" w:rsidRDefault="00101105" w:rsidP="001219ED">
            <w:pPr>
              <w:pStyle w:val="0Maintext"/>
              <w:spacing w:after="120"/>
              <w:rPr>
                <w:lang w:val="en-US" w:eastAsia="zh-CN"/>
              </w:rPr>
            </w:pPr>
            <w:r w:rsidRPr="00FC1A36">
              <w:rPr>
                <w:lang w:val="en-US" w:eastAsia="zh-CN"/>
              </w:rPr>
              <w:t>Sensing target</w:t>
            </w:r>
          </w:p>
        </w:tc>
        <w:tc>
          <w:tcPr>
            <w:tcW w:w="857" w:type="pct"/>
            <w:gridSpan w:val="2"/>
            <w:shd w:val="clear" w:color="auto" w:fill="auto"/>
            <w:vAlign w:val="center"/>
          </w:tcPr>
          <w:p w14:paraId="3E4DEED3" w14:textId="77777777" w:rsidR="00101105" w:rsidRPr="00FC1A36" w:rsidRDefault="00101105" w:rsidP="001219ED">
            <w:pPr>
              <w:pStyle w:val="0Maintext"/>
              <w:spacing w:after="120"/>
            </w:pPr>
            <w:r w:rsidRPr="00FC1A36">
              <w:t>Outdoor/indoor</w:t>
            </w:r>
          </w:p>
        </w:tc>
        <w:tc>
          <w:tcPr>
            <w:tcW w:w="3278" w:type="pct"/>
            <w:gridSpan w:val="2"/>
            <w:vAlign w:val="center"/>
          </w:tcPr>
          <w:p w14:paraId="4ECFD95C"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Outdoor</w:t>
            </w:r>
          </w:p>
        </w:tc>
      </w:tr>
      <w:tr w:rsidR="00101105" w:rsidRPr="00FC1A36" w14:paraId="0A8206FF" w14:textId="77777777" w:rsidTr="003608B8">
        <w:trPr>
          <w:trHeight w:val="415"/>
          <w:jc w:val="center"/>
        </w:trPr>
        <w:tc>
          <w:tcPr>
            <w:tcW w:w="865" w:type="pct"/>
            <w:vMerge/>
            <w:shd w:val="clear" w:color="auto" w:fill="auto"/>
            <w:vAlign w:val="center"/>
          </w:tcPr>
          <w:p w14:paraId="269B2EA3"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2A58FAE2" w14:textId="77777777" w:rsidR="00101105" w:rsidRPr="00FC1A36" w:rsidRDefault="00101105" w:rsidP="001219ED">
            <w:pPr>
              <w:pStyle w:val="0Maintext"/>
              <w:spacing w:after="120"/>
            </w:pPr>
            <w:r w:rsidRPr="00FC1A36">
              <w:t>3D mobility</w:t>
            </w:r>
          </w:p>
        </w:tc>
        <w:tc>
          <w:tcPr>
            <w:tcW w:w="3278" w:type="pct"/>
            <w:gridSpan w:val="2"/>
            <w:vAlign w:val="center"/>
          </w:tcPr>
          <w:p w14:paraId="329D7782" w14:textId="0057EC25" w:rsidR="00FC5F02"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 xml:space="preserve"> speed</w:t>
            </w:r>
            <w:r w:rsidRPr="00FC1A36">
              <w:rPr>
                <w:rFonts w:ascii="Times New Roman" w:hAnsi="Times New Roman" w:cs="Times New Roman" w:hint="eastAsia"/>
                <w:iCs/>
                <w:sz w:val="20"/>
                <w:lang w:eastAsia="zh-CN"/>
              </w:rPr>
              <w:t xml:space="preserve"> = </w:t>
            </w:r>
            <w:r w:rsidRPr="00FC1A36">
              <w:rPr>
                <w:rFonts w:ascii="Times New Roman" w:hAnsi="Times New Roman" w:cs="Times New Roman"/>
                <w:iCs/>
                <w:sz w:val="20"/>
                <w:lang w:eastAsia="zh-CN"/>
              </w:rPr>
              <w:t>3 km/h</w:t>
            </w:r>
            <w:r w:rsidRPr="00FC1A36">
              <w:rPr>
                <w:rFonts w:ascii="Times New Roman" w:hAnsi="Times New Roman" w:cs="Times New Roman" w:hint="eastAsia"/>
                <w:iCs/>
                <w:sz w:val="20"/>
                <w:lang w:eastAsia="zh-CN"/>
              </w:rPr>
              <w:t xml:space="preserve">, 10 km/h, 20km/h, </w:t>
            </w:r>
            <w:r w:rsidR="00E84725">
              <w:rPr>
                <w:rFonts w:ascii="Times New Roman" w:hAnsi="Times New Roman" w:cs="Times New Roman" w:hint="eastAsia"/>
                <w:iCs/>
                <w:sz w:val="20"/>
                <w:lang w:eastAsia="zh-CN"/>
              </w:rPr>
              <w:t xml:space="preserve">uniformly </w:t>
            </w:r>
            <w:r w:rsidRPr="00FC1A36">
              <w:rPr>
                <w:rFonts w:ascii="Times New Roman" w:hAnsi="Times New Roman" w:cs="Times New Roman" w:hint="eastAsia"/>
                <w:iCs/>
                <w:sz w:val="20"/>
                <w:lang w:eastAsia="zh-CN"/>
              </w:rPr>
              <w:t>random direction</w:t>
            </w:r>
          </w:p>
          <w:p w14:paraId="5DFE9409" w14:textId="77777777" w:rsidR="00101105" w:rsidRPr="00FC1A36" w:rsidRDefault="00FC5F02" w:rsidP="00FC5F02">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Vertical: N/A</w:t>
            </w:r>
          </w:p>
        </w:tc>
      </w:tr>
      <w:tr w:rsidR="00101105" w:rsidRPr="00FC1A36" w14:paraId="0EDDB218" w14:textId="77777777" w:rsidTr="003608B8">
        <w:trPr>
          <w:trHeight w:val="407"/>
          <w:jc w:val="center"/>
        </w:trPr>
        <w:tc>
          <w:tcPr>
            <w:tcW w:w="865" w:type="pct"/>
            <w:vMerge/>
            <w:shd w:val="clear" w:color="auto" w:fill="auto"/>
            <w:vAlign w:val="center"/>
          </w:tcPr>
          <w:p w14:paraId="3953236D"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4582EEAE" w14:textId="77777777" w:rsidR="00101105" w:rsidRPr="00FC1A36" w:rsidRDefault="00101105" w:rsidP="001219ED">
            <w:pPr>
              <w:pStyle w:val="0Maintext"/>
              <w:spacing w:after="120"/>
            </w:pPr>
            <w:r w:rsidRPr="00FC1A36">
              <w:t>3D distribution</w:t>
            </w:r>
          </w:p>
        </w:tc>
        <w:tc>
          <w:tcPr>
            <w:tcW w:w="3278" w:type="pct"/>
            <w:gridSpan w:val="2"/>
            <w:vAlign w:val="center"/>
          </w:tcPr>
          <w:p w14:paraId="4B0B5A22" w14:textId="77777777" w:rsidR="00FC5F02"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Horizontal plane: uniformly distributed</w:t>
            </w:r>
            <w:r w:rsidR="00686432" w:rsidRPr="00FC1A36">
              <w:rPr>
                <w:rFonts w:ascii="Times New Roman" w:hAnsi="Times New Roman" w:cs="Times New Roman" w:hint="eastAsia"/>
                <w:iCs/>
                <w:sz w:val="20"/>
                <w:lang w:eastAsia="zh-CN"/>
              </w:rPr>
              <w:t xml:space="preserve"> within s</w:t>
            </w:r>
            <w:r w:rsidR="00686432" w:rsidRPr="00FC1A36">
              <w:rPr>
                <w:rFonts w:ascii="Times New Roman" w:hAnsi="Times New Roman" w:cs="Times New Roman"/>
                <w:iCs/>
                <w:sz w:val="20"/>
                <w:lang w:eastAsia="zh-CN"/>
              </w:rPr>
              <w:t>ensing area</w:t>
            </w:r>
          </w:p>
          <w:p w14:paraId="0D8DAACA" w14:textId="3CA3E0D5" w:rsidR="00CA212F"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Vertical plane: N/A</w:t>
            </w:r>
          </w:p>
        </w:tc>
      </w:tr>
      <w:tr w:rsidR="00101105" w:rsidRPr="00FC1A36" w14:paraId="5B85F222" w14:textId="77777777" w:rsidTr="003608B8">
        <w:trPr>
          <w:trHeight w:val="270"/>
          <w:jc w:val="center"/>
        </w:trPr>
        <w:tc>
          <w:tcPr>
            <w:tcW w:w="865" w:type="pct"/>
            <w:vMerge/>
            <w:shd w:val="clear" w:color="auto" w:fill="auto"/>
            <w:vAlign w:val="center"/>
          </w:tcPr>
          <w:p w14:paraId="6A060AB9"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04D64A68" w14:textId="77777777" w:rsidR="00101105" w:rsidRPr="00FC1A36" w:rsidRDefault="00101105" w:rsidP="001219ED">
            <w:pPr>
              <w:pStyle w:val="0Maintext"/>
              <w:spacing w:after="120"/>
            </w:pPr>
            <w:r w:rsidRPr="00FC1A36">
              <w:t>Orientation</w:t>
            </w:r>
          </w:p>
        </w:tc>
        <w:tc>
          <w:tcPr>
            <w:tcW w:w="3278" w:type="pct"/>
            <w:gridSpan w:val="2"/>
            <w:vAlign w:val="center"/>
          </w:tcPr>
          <w:p w14:paraId="2BF11A2D" w14:textId="580E87C0" w:rsidR="00101105" w:rsidRPr="00FC1A36" w:rsidRDefault="00B86549" w:rsidP="001219ED">
            <w:pPr>
              <w:pStyle w:val="TAC"/>
              <w:spacing w:after="120"/>
              <w:jc w:val="left"/>
              <w:rPr>
                <w:rFonts w:ascii="Times New Roman" w:eastAsia="等线" w:hAnsi="Times New Roman" w:cs="Times New Roman"/>
                <w:iCs/>
                <w:sz w:val="20"/>
                <w:lang w:eastAsia="zh-CN"/>
              </w:rPr>
            </w:pPr>
            <w:r w:rsidRPr="007A5682">
              <w:rPr>
                <w:rFonts w:ascii="Times New Roman" w:eastAsia="等线" w:hAnsi="Times New Roman" w:cs="Times New Roman"/>
                <w:iCs/>
                <w:sz w:val="20"/>
                <w:lang w:eastAsia="zh-CN"/>
              </w:rPr>
              <w:t>Random in horizontal domain</w:t>
            </w:r>
          </w:p>
        </w:tc>
      </w:tr>
      <w:tr w:rsidR="00101105" w:rsidRPr="00FC1A36" w14:paraId="5C579E58" w14:textId="77777777" w:rsidTr="003608B8">
        <w:trPr>
          <w:trHeight w:val="474"/>
          <w:jc w:val="center"/>
        </w:trPr>
        <w:tc>
          <w:tcPr>
            <w:tcW w:w="865" w:type="pct"/>
            <w:vMerge/>
            <w:shd w:val="clear" w:color="auto" w:fill="auto"/>
            <w:vAlign w:val="center"/>
          </w:tcPr>
          <w:p w14:paraId="3CA6EEA0"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6B1D35A8" w14:textId="77777777" w:rsidR="00101105" w:rsidRPr="00FC1A36" w:rsidRDefault="00101105" w:rsidP="001219ED">
            <w:pPr>
              <w:pStyle w:val="0Maintext"/>
              <w:spacing w:after="120"/>
            </w:pPr>
            <w:r w:rsidRPr="00FC1A36">
              <w:t>Physical characteristics (e.g., size)</w:t>
            </w:r>
          </w:p>
        </w:tc>
        <w:tc>
          <w:tcPr>
            <w:tcW w:w="3278" w:type="pct"/>
            <w:gridSpan w:val="2"/>
            <w:vAlign w:val="center"/>
          </w:tcPr>
          <w:p w14:paraId="5AA05D73" w14:textId="77777777" w:rsidR="00FC5F02" w:rsidRPr="00FC1A36" w:rsidRDefault="00FC5F02"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Human</w:t>
            </w:r>
            <w:r w:rsidR="00350718" w:rsidRPr="00FC1A36">
              <w:rPr>
                <w:rFonts w:ascii="Times New Roman" w:hAnsi="Times New Roman" w:cs="Times New Roman" w:hint="eastAsia"/>
                <w:iCs/>
                <w:sz w:val="20"/>
                <w:lang w:eastAsia="zh-CN"/>
              </w:rPr>
              <w:t xml:space="preserve"> (</w:t>
            </w:r>
            <w:r w:rsidR="00350718" w:rsidRPr="00FC1A36">
              <w:rPr>
                <w:rFonts w:ascii="Times New Roman" w:hAnsi="Times New Roman" w:cs="Times New Roman"/>
                <w:iCs/>
                <w:sz w:val="20"/>
                <w:lang w:eastAsia="zh-CN"/>
              </w:rPr>
              <w:t>pedestrian</w:t>
            </w:r>
            <w:r w:rsidR="00350718" w:rsidRPr="00FC1A36">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lang w:eastAsia="zh-CN"/>
              </w:rPr>
              <w:t>0.5m x 0.5m x 1.75m</w:t>
            </w:r>
          </w:p>
          <w:p w14:paraId="552DE283" w14:textId="77777777" w:rsidR="00FC5F02" w:rsidRPr="00FC1A36" w:rsidRDefault="00FC5F02"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Animal (sheep, deer): </w:t>
            </w:r>
            <w:r w:rsidRPr="00FC1A36">
              <w:rPr>
                <w:rFonts w:ascii="Times New Roman" w:hAnsi="Times New Roman" w:cs="Times New Roman"/>
                <w:iCs/>
                <w:sz w:val="20"/>
                <w:lang w:eastAsia="zh-CN"/>
              </w:rPr>
              <w:t>1.5m x 0.5m x 1 m</w:t>
            </w:r>
          </w:p>
        </w:tc>
      </w:tr>
      <w:tr w:rsidR="00434E3E" w:rsidRPr="00FC1A36" w14:paraId="18694C73" w14:textId="77777777" w:rsidTr="003608B8">
        <w:trPr>
          <w:trHeight w:val="530"/>
          <w:jc w:val="center"/>
        </w:trPr>
        <w:tc>
          <w:tcPr>
            <w:tcW w:w="1722" w:type="pct"/>
            <w:gridSpan w:val="3"/>
            <w:shd w:val="clear" w:color="auto" w:fill="auto"/>
            <w:vAlign w:val="center"/>
          </w:tcPr>
          <w:p w14:paraId="7651ACF8" w14:textId="77777777" w:rsidR="00434E3E" w:rsidRPr="00FC1A36" w:rsidRDefault="00434E3E" w:rsidP="001219ED">
            <w:pPr>
              <w:pStyle w:val="0Maintext"/>
              <w:spacing w:after="120"/>
            </w:pPr>
            <w:r w:rsidRPr="00FC1A36">
              <w:t>[Sensing area]</w:t>
            </w:r>
          </w:p>
        </w:tc>
        <w:tc>
          <w:tcPr>
            <w:tcW w:w="1869" w:type="pct"/>
            <w:vAlign w:val="center"/>
          </w:tcPr>
          <w:p w14:paraId="3665A972" w14:textId="77777777" w:rsidR="008A6315" w:rsidRPr="00FC1A36" w:rsidRDefault="008A6315" w:rsidP="008A6315">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Horizontal: within the highway/road and near the highway/road (within 3m)</w:t>
            </w:r>
          </w:p>
          <w:p w14:paraId="75223DEC" w14:textId="21FA7382" w:rsidR="00434E3E" w:rsidRPr="00FC1A36" w:rsidRDefault="008A6315" w:rsidP="008A6315">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Vertical: on the ground</w:t>
            </w:r>
          </w:p>
        </w:tc>
        <w:tc>
          <w:tcPr>
            <w:tcW w:w="1409" w:type="pct"/>
            <w:vAlign w:val="center"/>
          </w:tcPr>
          <w:p w14:paraId="3DAE79D3" w14:textId="77777777" w:rsidR="008A6315" w:rsidRPr="00FC1A36" w:rsidRDefault="008A6315" w:rsidP="008A6315">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Horizontal: with</w:t>
            </w:r>
            <w:r w:rsidR="00CC236D" w:rsidRPr="00FC1A36">
              <w:rPr>
                <w:rFonts w:ascii="Times New Roman" w:hAnsi="Times New Roman" w:cs="Times New Roman" w:hint="eastAsia"/>
                <w:iCs/>
                <w:sz w:val="20"/>
                <w:lang w:eastAsia="zh-CN"/>
              </w:rPr>
              <w:t>in the railway</w:t>
            </w:r>
            <w:r w:rsidRPr="00FC1A36">
              <w:rPr>
                <w:rFonts w:ascii="Times New Roman" w:hAnsi="Times New Roman" w:cs="Times New Roman" w:hint="eastAsia"/>
                <w:iCs/>
                <w:sz w:val="20"/>
                <w:lang w:eastAsia="zh-CN"/>
              </w:rPr>
              <w:t xml:space="preserve"> and near the </w:t>
            </w:r>
            <w:r w:rsidR="00CC236D" w:rsidRPr="00FC1A36">
              <w:rPr>
                <w:rFonts w:ascii="Times New Roman" w:hAnsi="Times New Roman" w:cs="Times New Roman" w:hint="eastAsia"/>
                <w:iCs/>
                <w:sz w:val="20"/>
                <w:lang w:eastAsia="zh-CN"/>
              </w:rPr>
              <w:t>railway</w:t>
            </w:r>
            <w:r w:rsidRPr="00FC1A36">
              <w:rPr>
                <w:rFonts w:ascii="Times New Roman" w:hAnsi="Times New Roman" w:cs="Times New Roman" w:hint="eastAsia"/>
                <w:iCs/>
                <w:sz w:val="20"/>
                <w:lang w:eastAsia="zh-CN"/>
              </w:rPr>
              <w:t xml:space="preserve"> (within 3m)</w:t>
            </w:r>
          </w:p>
          <w:p w14:paraId="69846D7D" w14:textId="21260A50" w:rsidR="00434E3E" w:rsidRPr="00FC1A36" w:rsidRDefault="008A6315" w:rsidP="008A6315">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lastRenderedPageBreak/>
              <w:t>Vertical: on the ground</w:t>
            </w:r>
          </w:p>
        </w:tc>
      </w:tr>
      <w:tr w:rsidR="00434E3E" w:rsidRPr="00FC1A36" w14:paraId="332AA9E9" w14:textId="77777777" w:rsidTr="003608B8">
        <w:trPr>
          <w:trHeight w:val="424"/>
          <w:jc w:val="center"/>
        </w:trPr>
        <w:tc>
          <w:tcPr>
            <w:tcW w:w="1722" w:type="pct"/>
            <w:gridSpan w:val="3"/>
            <w:shd w:val="clear" w:color="auto" w:fill="auto"/>
            <w:vAlign w:val="center"/>
          </w:tcPr>
          <w:p w14:paraId="1AA68ACE" w14:textId="63C960FC" w:rsidR="00434E3E" w:rsidRPr="00FC1A36" w:rsidRDefault="00434E3E" w:rsidP="00B86549">
            <w:pPr>
              <w:pStyle w:val="0Maintext"/>
              <w:spacing w:after="120"/>
            </w:pPr>
            <w:r w:rsidRPr="00FC1A36">
              <w:lastRenderedPageBreak/>
              <w:t>Minimum 3D distances between pairs of Tx/Rx</w:t>
            </w:r>
            <w:r w:rsidR="00B86549">
              <w:rPr>
                <w:rFonts w:hint="eastAsia"/>
                <w:lang w:eastAsia="zh-CN"/>
              </w:rPr>
              <w:t xml:space="preserve"> and </w:t>
            </w:r>
            <w:r w:rsidRPr="00FC1A36">
              <w:t>sensing target/[unintended objects]</w:t>
            </w:r>
          </w:p>
        </w:tc>
        <w:tc>
          <w:tcPr>
            <w:tcW w:w="1869" w:type="pct"/>
            <w:vAlign w:val="center"/>
          </w:tcPr>
          <w:p w14:paraId="0227CF11" w14:textId="0F1BBCEE"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 </w:t>
            </w:r>
          </w:p>
          <w:p w14:paraId="4C3F6491"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 as</w:t>
            </w:r>
            <w:r w:rsidRPr="00FC1A36">
              <w:rPr>
                <w:rFonts w:ascii="Times New Roman" w:hAnsi="Times New Roman" w:cs="Times New Roman"/>
                <w:iCs/>
                <w:sz w:val="20"/>
                <w:lang w:eastAsia="zh-CN"/>
              </w:rPr>
              <w:t xml:space="preserve"> defined in TR 37.885</w:t>
            </w:r>
            <w:r w:rsidRPr="00FC1A36">
              <w:rPr>
                <w:rFonts w:ascii="Times New Roman" w:hAnsi="Times New Roman" w:cs="Times New Roman" w:hint="eastAsia"/>
                <w:iCs/>
                <w:sz w:val="20"/>
                <w:lang w:eastAsia="zh-CN"/>
              </w:rPr>
              <w:t>/TR 36.885</w:t>
            </w:r>
          </w:p>
          <w:p w14:paraId="3701DAA8"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calculated based on minimum </w:t>
            </w:r>
            <w:r w:rsidR="005C63EC" w:rsidRPr="00FC1A36">
              <w:rPr>
                <w:rFonts w:ascii="Times New Roman" w:hAnsi="Times New Roman" w:cs="Times New Roman" w:hint="eastAsia"/>
                <w:iCs/>
                <w:sz w:val="20"/>
                <w:lang w:eastAsia="zh-CN"/>
              </w:rPr>
              <w:t>2D distance, if needed</w:t>
            </w:r>
          </w:p>
          <w:p w14:paraId="73837D70" w14:textId="2AAEC6E3" w:rsidR="000E69EA" w:rsidRDefault="000E69EA" w:rsidP="000E69EA">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Between</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RSU</w:t>
            </w:r>
            <w:r>
              <w:rPr>
                <w:rFonts w:ascii="Times New Roman" w:hAnsi="Times New Roman" w:cs="Times New Roman"/>
                <w:iCs/>
                <w:sz w:val="20"/>
                <w:lang w:eastAsia="zh-CN"/>
              </w:rPr>
              <w:t xml:space="preserve"> and sensing target</w:t>
            </w:r>
            <w:r w:rsidR="00FC4006">
              <w:rPr>
                <w:rFonts w:ascii="Times New Roman" w:hAnsi="Times New Roman" w:cs="Times New Roman"/>
                <w:iCs/>
                <w:sz w:val="20"/>
                <w:lang w:eastAsia="zh-CN"/>
              </w:rPr>
              <w:t xml:space="preserve"> </w:t>
            </w:r>
            <w:r>
              <w:rPr>
                <w:rFonts w:ascii="Times New Roman" w:hAnsi="Times New Roman" w:cs="Times New Roman"/>
                <w:iCs/>
                <w:sz w:val="20"/>
                <w:lang w:eastAsia="zh-CN"/>
              </w:rPr>
              <w:t>(i.e.</w:t>
            </w:r>
            <w:r w:rsidR="00FC4006">
              <w:rPr>
                <w:rFonts w:ascii="Times New Roman" w:hAnsi="Times New Roman" w:cs="Times New Roman"/>
                <w:iCs/>
                <w:sz w:val="20"/>
                <w:lang w:eastAsia="zh-CN"/>
              </w:rPr>
              <w:t>,</w:t>
            </w:r>
            <w:r>
              <w:rPr>
                <w:rFonts w:ascii="Times New Roman" w:hAnsi="Times New Roman" w:cs="Times New Roman"/>
                <w:iCs/>
                <w:sz w:val="20"/>
                <w:lang w:eastAsia="zh-CN"/>
              </w:rPr>
              <w:t xml:space="preserve"> vehicle)</w:t>
            </w:r>
          </w:p>
          <w:p w14:paraId="122FD2C1" w14:textId="43B273CA" w:rsidR="00437E46" w:rsidRPr="00FC1A36" w:rsidRDefault="000E69EA" w:rsidP="00437E4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Pr>
                <w:rFonts w:ascii="Times New Roman" w:hAnsi="Times New Roman" w:cs="Times New Roman"/>
                <w:sz w:val="20"/>
                <w:lang w:eastAsia="zh-CN"/>
              </w:rPr>
              <w:t>[</w:t>
            </w:r>
            <w:r w:rsidR="00437E46">
              <w:rPr>
                <w:rFonts w:ascii="Times New Roman" w:hAnsi="Times New Roman" w:cs="Times New Roman"/>
                <w:iCs/>
                <w:sz w:val="20"/>
                <w:lang w:eastAsia="zh-CN"/>
              </w:rPr>
              <w:t>0.5</w:t>
            </w:r>
            <w:r w:rsidRPr="00FC1A36">
              <w:rPr>
                <w:rFonts w:ascii="Times New Roman" w:hAnsi="Times New Roman" w:cs="Times New Roman" w:hint="eastAsia"/>
                <w:iCs/>
                <w:sz w:val="20"/>
                <w:lang w:eastAsia="zh-CN"/>
              </w:rPr>
              <w:t>m</w:t>
            </w:r>
            <w:r>
              <w:rPr>
                <w:rFonts w:ascii="Times New Roman" w:hAnsi="Times New Roman" w:cs="Times New Roman"/>
                <w:iCs/>
                <w:sz w:val="20"/>
                <w:lang w:eastAsia="zh-CN"/>
              </w:rPr>
              <w:t>]</w:t>
            </w:r>
            <w:r w:rsidR="00437E46">
              <w:rPr>
                <w:rFonts w:ascii="Times New Roman" w:hAnsi="Times New Roman" w:cs="Times New Roman"/>
                <w:iCs/>
                <w:sz w:val="20"/>
                <w:lang w:eastAsia="zh-CN"/>
              </w:rPr>
              <w:t>, assuming</w:t>
            </w:r>
            <w:r w:rsidR="008456A3">
              <w:rPr>
                <w:rFonts w:ascii="Times New Roman" w:hAnsi="Times New Roman" w:cs="Times New Roman"/>
                <w:iCs/>
                <w:sz w:val="20"/>
                <w:lang w:eastAsia="zh-CN"/>
              </w:rPr>
              <w:t xml:space="preserve"> lane width</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4m, and vehicle wid</w:t>
            </w:r>
            <w:r w:rsidR="00437E46">
              <w:rPr>
                <w:rFonts w:ascii="Times New Roman" w:hAnsi="Times New Roman" w:cs="Times New Roman"/>
                <w:iCs/>
                <w:sz w:val="20"/>
                <w:lang w:eastAsia="zh-CN"/>
              </w:rPr>
              <w:t>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 3m, and RSU is located along the both side</w:t>
            </w:r>
            <w:r w:rsidR="008456A3">
              <w:rPr>
                <w:rFonts w:ascii="Times New Roman" w:hAnsi="Times New Roman" w:cs="Times New Roman" w:hint="eastAsia"/>
                <w:iCs/>
                <w:sz w:val="20"/>
                <w:lang w:eastAsia="zh-CN"/>
              </w:rPr>
              <w:t>s</w:t>
            </w:r>
            <w:r w:rsidR="00437E46">
              <w:rPr>
                <w:rFonts w:ascii="Times New Roman" w:hAnsi="Times New Roman" w:cs="Times New Roman"/>
                <w:iCs/>
                <w:sz w:val="20"/>
                <w:lang w:eastAsia="zh-CN"/>
              </w:rPr>
              <w:t xml:space="preserve"> of the highway as TR38.859</w:t>
            </w:r>
          </w:p>
          <w:p w14:paraId="29C7DD5A" w14:textId="02F819F6" w:rsidR="000E69EA" w:rsidRPr="00842EB6" w:rsidRDefault="000E69EA" w:rsidP="00842EB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 minimum 2D distance, if needed</w:t>
            </w:r>
          </w:p>
          <w:p w14:paraId="5D2E308D" w14:textId="36127F63"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pedestrian UE and </w:t>
            </w:r>
            <w:r w:rsidRPr="00FC1A36">
              <w:rPr>
                <w:rFonts w:ascii="Times New Roman" w:hAnsi="Times New Roman" w:cs="Times New Roman"/>
                <w:iCs/>
                <w:sz w:val="20"/>
                <w:lang w:eastAsia="zh-CN"/>
              </w:rPr>
              <w:t>sensing</w:t>
            </w:r>
            <w:r w:rsidRPr="00FC1A36">
              <w:rPr>
                <w:rFonts w:ascii="Times New Roman" w:hAnsi="Times New Roman" w:cs="Times New Roman" w:hint="eastAsia"/>
                <w:iCs/>
                <w:sz w:val="20"/>
                <w:lang w:eastAsia="zh-CN"/>
              </w:rPr>
              <w:t xml:space="preserve"> target (</w:t>
            </w:r>
            <w:r w:rsidR="006B0BD5" w:rsidRPr="00FC1A36">
              <w:rPr>
                <w:rFonts w:ascii="Times New Roman" w:hAnsi="Times New Roman" w:cs="Times New Roman" w:hint="eastAsia"/>
                <w:iCs/>
                <w:sz w:val="20"/>
                <w:lang w:eastAsia="zh-CN"/>
              </w:rPr>
              <w:t>i.e.</w:t>
            </w:r>
            <w:r w:rsidR="00842EB6">
              <w:rPr>
                <w:rFonts w:ascii="Times New Roman" w:hAnsi="Times New Roman" w:cs="Times New Roman"/>
                <w:iCs/>
                <w:sz w:val="20"/>
                <w:lang w:eastAsia="zh-CN"/>
              </w:rPr>
              <w:t>,</w:t>
            </w:r>
            <w:r w:rsidR="006B0BD5"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hint="eastAsia"/>
                <w:iCs/>
                <w:sz w:val="20"/>
                <w:lang w:eastAsia="zh-CN"/>
              </w:rPr>
              <w:t>):</w:t>
            </w:r>
          </w:p>
          <w:p w14:paraId="5009830A" w14:textId="12E14FF1"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87327C">
              <w:rPr>
                <w:rFonts w:ascii="Times New Roman" w:hAnsi="Times New Roman" w:cs="Times New Roman"/>
                <w:iCs/>
                <w:sz w:val="20"/>
                <w:lang w:eastAsia="zh-CN"/>
              </w:rPr>
              <w:t>3m</w:t>
            </w:r>
          </w:p>
          <w:p w14:paraId="17F4ED1A" w14:textId="77777777" w:rsidR="00AD7B43" w:rsidRPr="00FC1A36" w:rsidRDefault="005C63E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2A38C973" w14:textId="6A8DED35" w:rsidR="00AD7B43" w:rsidRPr="00FC1A36" w:rsidRDefault="00AD7B43" w:rsidP="00AD7B43">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vehicle</w:t>
            </w:r>
            <w:r w:rsidRPr="00FC1A36">
              <w:rPr>
                <w:rFonts w:ascii="Times New Roman" w:hAnsi="Times New Roman" w:cs="Times New Roman" w:hint="eastAsia"/>
                <w:iCs/>
                <w:sz w:val="20"/>
                <w:lang w:eastAsia="zh-CN"/>
              </w:rPr>
              <w:t xml:space="preserve"> UE and</w:t>
            </w:r>
            <w:r w:rsidRPr="00FC1A36">
              <w:rPr>
                <w:rFonts w:ascii="Times New Roman" w:hAnsi="Times New Roman" w:cs="Times New Roman"/>
                <w:iCs/>
                <w:sz w:val="20"/>
                <w:lang w:eastAsia="zh-CN"/>
              </w:rPr>
              <w:t xml:space="preserve"> sensing targets</w:t>
            </w:r>
            <w:r w:rsidRPr="00FC1A36">
              <w:rPr>
                <w:rFonts w:ascii="Times New Roman" w:hAnsi="Times New Roman" w:cs="Times New Roman" w:hint="eastAsia"/>
                <w:iCs/>
                <w:sz w:val="20"/>
                <w:lang w:eastAsia="zh-CN"/>
              </w:rPr>
              <w:t xml:space="preserve"> (</w:t>
            </w:r>
            <w:r w:rsidR="006B0BD5" w:rsidRPr="00FC1A36">
              <w:rPr>
                <w:rFonts w:ascii="Times New Roman" w:hAnsi="Times New Roman" w:cs="Times New Roman" w:hint="eastAsia"/>
                <w:iCs/>
                <w:sz w:val="20"/>
                <w:lang w:eastAsia="zh-CN"/>
              </w:rPr>
              <w:t>i.e.</w:t>
            </w:r>
            <w:r w:rsidR="00B6588A">
              <w:rPr>
                <w:rFonts w:ascii="Times New Roman" w:hAnsi="Times New Roman" w:cs="Times New Roman" w:hint="eastAsia"/>
                <w:iCs/>
                <w:sz w:val="20"/>
                <w:lang w:eastAsia="zh-CN"/>
              </w:rPr>
              <w:t>,</w:t>
            </w:r>
            <w:r w:rsidR="006B0BD5"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5F9513CC" w14:textId="4872F041"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2D:</w:t>
            </w:r>
            <w:r w:rsidR="0087327C" w:rsidRPr="00FC1A36" w:rsidDel="0087327C">
              <w:rPr>
                <w:rFonts w:ascii="Times New Roman" w:hAnsi="Times New Roman" w:cs="Times New Roman"/>
                <w:sz w:val="20"/>
                <w:lang w:eastAsia="zh-CN"/>
              </w:rPr>
              <w:t xml:space="preserve"> </w:t>
            </w:r>
            <w:r w:rsidR="003E7894">
              <w:rPr>
                <w:rFonts w:ascii="Times New Roman" w:hAnsi="Times New Roman" w:cs="Times New Roman"/>
                <w:iCs/>
                <w:sz w:val="20"/>
                <w:lang w:eastAsia="zh-CN"/>
              </w:rPr>
              <w:t xml:space="preserve"> </w:t>
            </w:r>
            <w:r w:rsidR="00437E46">
              <w:rPr>
                <w:rFonts w:ascii="Times New Roman" w:hAnsi="Times New Roman" w:cs="Times New Roman"/>
                <w:iCs/>
                <w:sz w:val="20"/>
                <w:lang w:eastAsia="zh-CN"/>
              </w:rPr>
              <w:t>3.5</w:t>
            </w:r>
            <w:r w:rsidR="0087327C" w:rsidRPr="00FC1A36">
              <w:rPr>
                <w:rFonts w:ascii="Times New Roman" w:hAnsi="Times New Roman" w:cs="Times New Roman" w:hint="eastAsia"/>
                <w:iCs/>
                <w:sz w:val="20"/>
                <w:lang w:eastAsia="zh-CN"/>
              </w:rPr>
              <w:t>m</w:t>
            </w:r>
            <w:r w:rsidR="008456A3">
              <w:rPr>
                <w:rFonts w:ascii="Times New Roman" w:hAnsi="Times New Roman" w:cs="Times New Roman"/>
                <w:iCs/>
                <w:sz w:val="20"/>
                <w:lang w:eastAsia="zh-CN"/>
              </w:rPr>
              <w:t xml:space="preserve"> assuming </w:t>
            </w:r>
            <w:r w:rsidR="008456A3">
              <w:rPr>
                <w:rFonts w:ascii="Times New Roman" w:hAnsi="Times New Roman" w:cs="Times New Roman" w:hint="eastAsia"/>
                <w:iCs/>
                <w:sz w:val="20"/>
                <w:lang w:eastAsia="zh-CN"/>
              </w:rPr>
              <w:t>sidewalk</w:t>
            </w:r>
            <w:r w:rsidR="008456A3">
              <w:rPr>
                <w:rFonts w:ascii="Times New Roman" w:hAnsi="Times New Roman" w:cs="Times New Roman"/>
                <w:iCs/>
                <w:sz w:val="20"/>
                <w:lang w:eastAsia="zh-CN"/>
              </w:rPr>
              <w:t xml:space="preserve"> width</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3</w:t>
            </w:r>
            <w:r w:rsidR="008456A3">
              <w:rPr>
                <w:rFonts w:ascii="Times New Roman" w:hAnsi="Times New Roman" w:cs="Times New Roman"/>
                <w:iCs/>
                <w:sz w:val="20"/>
                <w:lang w:eastAsia="zh-CN"/>
              </w:rPr>
              <w:t xml:space="preserve">m, and </w:t>
            </w:r>
            <w:r w:rsidR="008456A3">
              <w:rPr>
                <w:rFonts w:ascii="Times New Roman" w:hAnsi="Times New Roman" w:cs="Times New Roman" w:hint="eastAsia"/>
                <w:iCs/>
                <w:sz w:val="20"/>
                <w:lang w:eastAsia="zh-CN"/>
              </w:rPr>
              <w:t>lane</w:t>
            </w:r>
            <w:r w:rsidR="008456A3">
              <w:rPr>
                <w:rFonts w:ascii="Times New Roman" w:hAnsi="Times New Roman" w:cs="Times New Roman"/>
                <w:iCs/>
                <w:sz w:val="20"/>
                <w:lang w:eastAsia="zh-CN"/>
              </w:rPr>
              <w:t xml:space="preserve"> width= </w:t>
            </w:r>
            <w:r w:rsidR="008456A3">
              <w:rPr>
                <w:rFonts w:ascii="Times New Roman" w:hAnsi="Times New Roman" w:cs="Times New Roman" w:hint="eastAsia"/>
                <w:iCs/>
                <w:sz w:val="20"/>
                <w:lang w:eastAsia="zh-CN"/>
              </w:rPr>
              <w:t>4</w:t>
            </w:r>
            <w:r w:rsidR="008456A3">
              <w:rPr>
                <w:rFonts w:ascii="Times New Roman" w:hAnsi="Times New Roman" w:cs="Times New Roman"/>
                <w:iCs/>
                <w:sz w:val="20"/>
                <w:lang w:eastAsia="zh-CN"/>
              </w:rPr>
              <w:t>m,</w:t>
            </w:r>
          </w:p>
          <w:p w14:paraId="3E5DCCDA" w14:textId="40963E1C" w:rsidR="00164EFC" w:rsidRPr="00B86549" w:rsidRDefault="005C63EC" w:rsidP="00B86549">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t>3D: the same as 2D</w:t>
            </w:r>
          </w:p>
        </w:tc>
        <w:tc>
          <w:tcPr>
            <w:tcW w:w="1409" w:type="pct"/>
            <w:vAlign w:val="center"/>
          </w:tcPr>
          <w:p w14:paraId="2F88AC93" w14:textId="7EADD6B2"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 </w:t>
            </w:r>
          </w:p>
          <w:p w14:paraId="29515407"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w:t>
            </w:r>
          </w:p>
          <w:p w14:paraId="7FBDE5ED" w14:textId="1C66B146" w:rsidR="00AD7B43" w:rsidRPr="00B86549" w:rsidRDefault="00AD7B43"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w:t>
            </w:r>
            <w:r w:rsidR="005C63EC" w:rsidRPr="00FC1A36">
              <w:rPr>
                <w:rFonts w:ascii="Times New Roman" w:hAnsi="Times New Roman" w:cs="Times New Roman" w:hint="eastAsia"/>
                <w:iCs/>
                <w:sz w:val="20"/>
                <w:lang w:eastAsia="zh-CN"/>
              </w:rPr>
              <w:t xml:space="preserve"> minimum 2D distance, if needed</w:t>
            </w:r>
          </w:p>
        </w:tc>
      </w:tr>
      <w:tr w:rsidR="00B86549" w:rsidRPr="00FC1A36" w14:paraId="4251AD66" w14:textId="77777777" w:rsidTr="003608B8">
        <w:trPr>
          <w:trHeight w:val="424"/>
          <w:jc w:val="center"/>
        </w:trPr>
        <w:tc>
          <w:tcPr>
            <w:tcW w:w="1722" w:type="pct"/>
            <w:gridSpan w:val="3"/>
            <w:shd w:val="clear" w:color="auto" w:fill="auto"/>
            <w:vAlign w:val="center"/>
          </w:tcPr>
          <w:p w14:paraId="6DE451B5" w14:textId="448B2CB0" w:rsidR="00B86549" w:rsidRPr="00FC1A36" w:rsidRDefault="00B86549" w:rsidP="001219ED">
            <w:pPr>
              <w:pStyle w:val="0Maintext"/>
              <w:spacing w:after="120"/>
            </w:pPr>
            <w:r w:rsidRPr="007040B2">
              <w:rPr>
                <w:rFonts w:eastAsiaTheme="minorEastAsia"/>
                <w:lang w:eastAsia="zh-CN"/>
              </w:rPr>
              <w:t>Minimum 3D distance between sensing targets</w:t>
            </w:r>
          </w:p>
        </w:tc>
        <w:tc>
          <w:tcPr>
            <w:tcW w:w="1869" w:type="pct"/>
            <w:vAlign w:val="center"/>
          </w:tcPr>
          <w:p w14:paraId="61393F77" w14:textId="77777777"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3m</w:t>
            </w:r>
          </w:p>
          <w:p w14:paraId="6B1F8802" w14:textId="6C44AA92"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sz w:val="20"/>
                <w:lang w:eastAsia="zh-CN"/>
              </w:rPr>
              <w:t>3D: the same as 2D</w:t>
            </w:r>
          </w:p>
        </w:tc>
        <w:tc>
          <w:tcPr>
            <w:tcW w:w="1409" w:type="pct"/>
            <w:vAlign w:val="center"/>
          </w:tcPr>
          <w:p w14:paraId="215083EC" w14:textId="77777777"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3m</w:t>
            </w:r>
          </w:p>
          <w:p w14:paraId="33B1AD4A" w14:textId="28E1C955"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sz w:val="20"/>
                <w:lang w:eastAsia="zh-CN"/>
              </w:rPr>
              <w:t>3D: the same as 2D</w:t>
            </w:r>
          </w:p>
        </w:tc>
      </w:tr>
      <w:tr w:rsidR="00B86549" w:rsidRPr="00FC1A36" w14:paraId="4F656C41" w14:textId="77777777" w:rsidTr="003608B8">
        <w:trPr>
          <w:trHeight w:val="424"/>
          <w:jc w:val="center"/>
        </w:trPr>
        <w:tc>
          <w:tcPr>
            <w:tcW w:w="932" w:type="pct"/>
            <w:gridSpan w:val="2"/>
            <w:vMerge w:val="restart"/>
            <w:shd w:val="clear" w:color="auto" w:fill="auto"/>
            <w:vAlign w:val="center"/>
          </w:tcPr>
          <w:p w14:paraId="15121084" w14:textId="6FE6F298" w:rsidR="00B86549" w:rsidRPr="00FC1A36" w:rsidRDefault="00B86549" w:rsidP="001219ED">
            <w:pPr>
              <w:pStyle w:val="0Maintext"/>
              <w:spacing w:after="120"/>
            </w:pPr>
            <w:r w:rsidRPr="00FC1A36">
              <w:rPr>
                <w:lang w:val="en-US" w:eastAsia="zh-CN"/>
              </w:rPr>
              <w:t>[Unintended/Environment objects]</w:t>
            </w:r>
          </w:p>
        </w:tc>
        <w:tc>
          <w:tcPr>
            <w:tcW w:w="790" w:type="pct"/>
            <w:shd w:val="clear" w:color="auto" w:fill="auto"/>
            <w:vAlign w:val="center"/>
          </w:tcPr>
          <w:p w14:paraId="527600C3" w14:textId="09F5A07E" w:rsidR="00B86549" w:rsidRPr="00FC1A36" w:rsidRDefault="00B86549" w:rsidP="001219ED">
            <w:pPr>
              <w:pStyle w:val="0Maintext"/>
              <w:spacing w:after="120"/>
            </w:pPr>
            <w:r w:rsidRPr="00FC1A36">
              <w:t>Types</w:t>
            </w:r>
          </w:p>
        </w:tc>
        <w:tc>
          <w:tcPr>
            <w:tcW w:w="1869" w:type="pct"/>
            <w:vAlign w:val="center"/>
          </w:tcPr>
          <w:p w14:paraId="14082976" w14:textId="2F1AAB36"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182B4792" w14:textId="06C78A7D"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1E65AB53" w14:textId="77777777" w:rsidTr="003608B8">
        <w:trPr>
          <w:trHeight w:val="424"/>
          <w:jc w:val="center"/>
        </w:trPr>
        <w:tc>
          <w:tcPr>
            <w:tcW w:w="932" w:type="pct"/>
            <w:gridSpan w:val="2"/>
            <w:vMerge/>
            <w:shd w:val="clear" w:color="auto" w:fill="auto"/>
            <w:vAlign w:val="center"/>
          </w:tcPr>
          <w:p w14:paraId="2DD0818A" w14:textId="77777777" w:rsidR="00B86549" w:rsidRPr="00FC1A36" w:rsidRDefault="00B86549" w:rsidP="001219ED">
            <w:pPr>
              <w:pStyle w:val="0Maintext"/>
              <w:spacing w:after="120"/>
            </w:pPr>
          </w:p>
        </w:tc>
        <w:tc>
          <w:tcPr>
            <w:tcW w:w="790" w:type="pct"/>
            <w:shd w:val="clear" w:color="auto" w:fill="auto"/>
            <w:vAlign w:val="center"/>
          </w:tcPr>
          <w:p w14:paraId="34D475B2" w14:textId="2D26FB41" w:rsidR="00B86549" w:rsidRPr="00FC1A36" w:rsidRDefault="00B86549" w:rsidP="001219ED">
            <w:pPr>
              <w:pStyle w:val="0Maintext"/>
              <w:spacing w:after="120"/>
            </w:pPr>
            <w:r w:rsidRPr="00FC1A36">
              <w:t>3D mobility</w:t>
            </w:r>
          </w:p>
        </w:tc>
        <w:tc>
          <w:tcPr>
            <w:tcW w:w="1869" w:type="pct"/>
            <w:vAlign w:val="center"/>
          </w:tcPr>
          <w:p w14:paraId="55B3FC73" w14:textId="4B81AEC6"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74E8B49C" w14:textId="3018A0EC"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1B6148BF" w14:textId="77777777" w:rsidTr="003608B8">
        <w:trPr>
          <w:trHeight w:val="424"/>
          <w:jc w:val="center"/>
        </w:trPr>
        <w:tc>
          <w:tcPr>
            <w:tcW w:w="932" w:type="pct"/>
            <w:gridSpan w:val="2"/>
            <w:vMerge/>
            <w:shd w:val="clear" w:color="auto" w:fill="auto"/>
            <w:vAlign w:val="center"/>
          </w:tcPr>
          <w:p w14:paraId="2FD948B9" w14:textId="77777777" w:rsidR="00B86549" w:rsidRPr="00FC1A36" w:rsidRDefault="00B86549" w:rsidP="001219ED">
            <w:pPr>
              <w:pStyle w:val="0Maintext"/>
              <w:spacing w:after="120"/>
            </w:pPr>
          </w:p>
        </w:tc>
        <w:tc>
          <w:tcPr>
            <w:tcW w:w="790" w:type="pct"/>
            <w:shd w:val="clear" w:color="auto" w:fill="auto"/>
            <w:vAlign w:val="center"/>
          </w:tcPr>
          <w:p w14:paraId="3D6A6326" w14:textId="491ACAAE" w:rsidR="00B86549" w:rsidRPr="00FC1A36" w:rsidRDefault="00B86549" w:rsidP="001219ED">
            <w:pPr>
              <w:pStyle w:val="0Maintext"/>
              <w:spacing w:after="120"/>
            </w:pPr>
            <w:r w:rsidRPr="00FC1A36">
              <w:t>3D distribution</w:t>
            </w:r>
          </w:p>
        </w:tc>
        <w:tc>
          <w:tcPr>
            <w:tcW w:w="1869" w:type="pct"/>
            <w:vAlign w:val="center"/>
          </w:tcPr>
          <w:p w14:paraId="356A7409" w14:textId="23DE4C81"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4FF23ED5" w14:textId="3BE24A76"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061C568B" w14:textId="77777777" w:rsidTr="003608B8">
        <w:trPr>
          <w:trHeight w:val="424"/>
          <w:jc w:val="center"/>
        </w:trPr>
        <w:tc>
          <w:tcPr>
            <w:tcW w:w="932" w:type="pct"/>
            <w:gridSpan w:val="2"/>
            <w:vMerge/>
            <w:shd w:val="clear" w:color="auto" w:fill="auto"/>
            <w:vAlign w:val="center"/>
          </w:tcPr>
          <w:p w14:paraId="42D722A4" w14:textId="77777777" w:rsidR="00B86549" w:rsidRPr="00FC1A36" w:rsidRDefault="00B86549" w:rsidP="001219ED">
            <w:pPr>
              <w:pStyle w:val="0Maintext"/>
              <w:spacing w:after="120"/>
            </w:pPr>
          </w:p>
        </w:tc>
        <w:tc>
          <w:tcPr>
            <w:tcW w:w="790" w:type="pct"/>
            <w:shd w:val="clear" w:color="auto" w:fill="auto"/>
            <w:vAlign w:val="center"/>
          </w:tcPr>
          <w:p w14:paraId="084A7C3E" w14:textId="2229BBCB" w:rsidR="00B86549" w:rsidRPr="00FC1A36" w:rsidRDefault="00B86549" w:rsidP="001219ED">
            <w:pPr>
              <w:pStyle w:val="0Maintext"/>
              <w:spacing w:after="120"/>
            </w:pPr>
            <w:r w:rsidRPr="00FC1A36">
              <w:t>Orientation</w:t>
            </w:r>
          </w:p>
        </w:tc>
        <w:tc>
          <w:tcPr>
            <w:tcW w:w="1869" w:type="pct"/>
            <w:vAlign w:val="center"/>
          </w:tcPr>
          <w:p w14:paraId="2C8D17F0" w14:textId="361626CD"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3BDC1B9E" w14:textId="734F6AB4"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3CCC9EFA" w14:textId="77777777" w:rsidTr="003608B8">
        <w:trPr>
          <w:trHeight w:val="424"/>
          <w:jc w:val="center"/>
        </w:trPr>
        <w:tc>
          <w:tcPr>
            <w:tcW w:w="932" w:type="pct"/>
            <w:gridSpan w:val="2"/>
            <w:vMerge/>
            <w:shd w:val="clear" w:color="auto" w:fill="auto"/>
            <w:vAlign w:val="center"/>
          </w:tcPr>
          <w:p w14:paraId="54B1D29A" w14:textId="77777777" w:rsidR="00B86549" w:rsidRPr="00FC1A36" w:rsidRDefault="00B86549" w:rsidP="001219ED">
            <w:pPr>
              <w:pStyle w:val="0Maintext"/>
              <w:spacing w:after="120"/>
            </w:pPr>
          </w:p>
        </w:tc>
        <w:tc>
          <w:tcPr>
            <w:tcW w:w="790" w:type="pct"/>
            <w:shd w:val="clear" w:color="auto" w:fill="auto"/>
            <w:vAlign w:val="center"/>
          </w:tcPr>
          <w:p w14:paraId="0830B352" w14:textId="0ADB47F7" w:rsidR="00B86549" w:rsidRPr="00FC1A36" w:rsidRDefault="00B86549" w:rsidP="001219ED">
            <w:pPr>
              <w:pStyle w:val="0Maintext"/>
              <w:spacing w:after="120"/>
            </w:pPr>
            <w:r w:rsidRPr="00FC1A36">
              <w:t>Physical characteristics (e.g., size)</w:t>
            </w:r>
          </w:p>
        </w:tc>
        <w:tc>
          <w:tcPr>
            <w:tcW w:w="1869" w:type="pct"/>
            <w:vAlign w:val="center"/>
          </w:tcPr>
          <w:p w14:paraId="4F5BF355" w14:textId="196478C5"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1592D39B" w14:textId="48BD736D"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bl>
    <w:p w14:paraId="06C53061" w14:textId="77777777" w:rsidR="00347852" w:rsidRDefault="007438CE" w:rsidP="00347852">
      <w:pPr>
        <w:spacing w:beforeLines="50" w:before="120" w:after="120"/>
        <w:rPr>
          <w:rFonts w:eastAsiaTheme="minorEastAsia"/>
          <w:lang w:eastAsia="zh-CN"/>
        </w:rPr>
      </w:pPr>
      <w:r>
        <w:rPr>
          <w:rFonts w:eastAsiaTheme="minorEastAsia" w:hint="eastAsia"/>
          <w:lang w:eastAsia="zh-CN"/>
        </w:rPr>
        <w:t xml:space="preserve">It is a little complicated for this use case, due to the difference between railway and highway. </w:t>
      </w:r>
      <w:r w:rsidR="00347852" w:rsidRPr="00347852">
        <w:rPr>
          <w:rFonts w:eastAsiaTheme="minorEastAsia" w:hint="eastAsia"/>
          <w:lang w:eastAsia="zh-CN"/>
        </w:rPr>
        <w:t>We have the following consideration:</w:t>
      </w:r>
    </w:p>
    <w:p w14:paraId="55DDBFD2" w14:textId="5987C9FE" w:rsidR="00E319EB" w:rsidRP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transmitter/receiver:</w:t>
      </w:r>
      <w:r>
        <w:rPr>
          <w:rFonts w:eastAsiaTheme="minorEastAsia" w:hint="eastAsia"/>
          <w:lang w:eastAsia="zh-CN"/>
        </w:rPr>
        <w:t xml:space="preserve"> For highway or urban grid scenario, </w:t>
      </w:r>
      <w:r w:rsidRPr="00E319EB">
        <w:rPr>
          <w:rFonts w:eastAsiaTheme="minorEastAsia"/>
          <w:lang w:eastAsia="zh-CN"/>
        </w:rPr>
        <w:t>BS and/or pedestrian UE and/or vehicle UE and/or RSU</w:t>
      </w:r>
      <w:r>
        <w:rPr>
          <w:rFonts w:eastAsiaTheme="minorEastAsia" w:hint="eastAsia"/>
          <w:lang w:eastAsia="zh-CN"/>
        </w:rPr>
        <w:t xml:space="preserve"> may participant sensing. However, for railway </w:t>
      </w:r>
      <w:r>
        <w:rPr>
          <w:rFonts w:eastAsiaTheme="minorEastAsia"/>
          <w:lang w:eastAsia="zh-CN"/>
        </w:rPr>
        <w:t>scenario</w:t>
      </w:r>
      <w:r>
        <w:rPr>
          <w:rFonts w:eastAsiaTheme="minorEastAsia" w:hint="eastAsia"/>
          <w:lang w:eastAsia="zh-CN"/>
        </w:rPr>
        <w:t xml:space="preserve">, it is </w:t>
      </w:r>
      <w:r w:rsidRPr="00E319EB">
        <w:rPr>
          <w:rFonts w:eastAsiaTheme="minorEastAsia"/>
          <w:lang w:eastAsia="zh-CN"/>
        </w:rPr>
        <w:t xml:space="preserve">unrealistic to ensure that there </w:t>
      </w:r>
      <w:r>
        <w:rPr>
          <w:rFonts w:eastAsiaTheme="minorEastAsia"/>
          <w:lang w:eastAsia="zh-CN"/>
        </w:rPr>
        <w:t>will always be a UE nea</w:t>
      </w:r>
      <w:r>
        <w:rPr>
          <w:rFonts w:eastAsiaTheme="minorEastAsia" w:hint="eastAsia"/>
          <w:lang w:eastAsia="zh-CN"/>
        </w:rPr>
        <w:t>r the railway. Therefore</w:t>
      </w:r>
      <w:r w:rsidR="00842EB6">
        <w:rPr>
          <w:rFonts w:eastAsiaTheme="minorEastAsia"/>
          <w:lang w:eastAsia="zh-CN"/>
        </w:rPr>
        <w:t>,</w:t>
      </w:r>
      <w:r>
        <w:rPr>
          <w:rFonts w:eastAsiaTheme="minorEastAsia" w:hint="eastAsia"/>
          <w:lang w:eastAsia="zh-CN"/>
        </w:rPr>
        <w:t xml:space="preserve"> we only consider BS/TRP as sensing nodes for railway scenario.</w:t>
      </w:r>
    </w:p>
    <w:p w14:paraId="3714B92D" w14:textId="77777777" w:rsidR="00E319EB" w:rsidRP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mode:</w:t>
      </w:r>
      <w:r>
        <w:rPr>
          <w:rFonts w:eastAsiaTheme="minorEastAsia" w:hint="eastAsia"/>
          <w:lang w:eastAsia="zh-CN"/>
        </w:rPr>
        <w:t xml:space="preserve"> For highway or urban grid scenario, similar to automotive vehicle case, we consider all 6 sensing modes. But due to the reason mentioned above, we consider TRP-only </w:t>
      </w:r>
      <w:r>
        <w:rPr>
          <w:rFonts w:eastAsiaTheme="minorEastAsia"/>
          <w:lang w:eastAsia="zh-CN"/>
        </w:rPr>
        <w:t>sensing</w:t>
      </w:r>
      <w:r>
        <w:rPr>
          <w:rFonts w:eastAsiaTheme="minorEastAsia" w:hint="eastAsia"/>
          <w:lang w:eastAsia="zh-CN"/>
        </w:rPr>
        <w:t xml:space="preserve"> modes for railway scenario. </w:t>
      </w:r>
    </w:p>
    <w:p w14:paraId="3110BDAE" w14:textId="77777777" w:rsid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target:</w:t>
      </w:r>
      <w:r w:rsidR="00553824">
        <w:rPr>
          <w:rFonts w:eastAsiaTheme="minorEastAsia" w:hint="eastAsia"/>
          <w:lang w:eastAsia="zh-CN"/>
        </w:rPr>
        <w:t xml:space="preserve"> </w:t>
      </w:r>
      <w:r w:rsidR="00350718">
        <w:rPr>
          <w:rFonts w:eastAsiaTheme="minorEastAsia" w:hint="eastAsia"/>
          <w:lang w:eastAsia="zh-CN"/>
        </w:rPr>
        <w:t xml:space="preserve">according to Section 5.2 and Section 5.7 of TR 22.837 </w:t>
      </w:r>
      <w:r w:rsidR="00350718">
        <w:rPr>
          <w:rFonts w:eastAsiaTheme="minorEastAsia"/>
          <w:lang w:eastAsia="zh-CN"/>
        </w:rPr>
        <w:fldChar w:fldCharType="begin"/>
      </w:r>
      <w:r w:rsidR="00350718">
        <w:rPr>
          <w:rFonts w:eastAsiaTheme="minorEastAsia"/>
          <w:lang w:eastAsia="zh-CN"/>
        </w:rPr>
        <w:instrText xml:space="preserve"> </w:instrText>
      </w:r>
      <w:r w:rsidR="00350718">
        <w:rPr>
          <w:rFonts w:eastAsiaTheme="minorEastAsia" w:hint="eastAsia"/>
          <w:lang w:eastAsia="zh-CN"/>
        </w:rPr>
        <w:instrText>REF _Ref156395616 \n \h</w:instrText>
      </w:r>
      <w:r w:rsidR="00350718">
        <w:rPr>
          <w:rFonts w:eastAsiaTheme="minorEastAsia"/>
          <w:lang w:eastAsia="zh-CN"/>
        </w:rPr>
        <w:instrText xml:space="preserve"> </w:instrText>
      </w:r>
      <w:r w:rsidR="00350718">
        <w:rPr>
          <w:rFonts w:eastAsiaTheme="minorEastAsia"/>
          <w:lang w:eastAsia="zh-CN"/>
        </w:rPr>
      </w:r>
      <w:r w:rsidR="00350718">
        <w:rPr>
          <w:rFonts w:eastAsiaTheme="minorEastAsia"/>
          <w:lang w:eastAsia="zh-CN"/>
        </w:rPr>
        <w:fldChar w:fldCharType="separate"/>
      </w:r>
      <w:r w:rsidR="005218F2">
        <w:rPr>
          <w:rFonts w:eastAsiaTheme="minorEastAsia"/>
          <w:lang w:eastAsia="zh-CN"/>
        </w:rPr>
        <w:t>[1]</w:t>
      </w:r>
      <w:r w:rsidR="00350718">
        <w:rPr>
          <w:rFonts w:eastAsiaTheme="minorEastAsia"/>
          <w:lang w:eastAsia="zh-CN"/>
        </w:rPr>
        <w:fldChar w:fldCharType="end"/>
      </w:r>
      <w:r w:rsidR="00350718">
        <w:rPr>
          <w:rFonts w:eastAsiaTheme="minorEastAsia" w:hint="eastAsia"/>
          <w:lang w:eastAsia="zh-CN"/>
        </w:rPr>
        <w:t xml:space="preserve">, the characteristics of </w:t>
      </w:r>
      <w:r w:rsidR="00350718" w:rsidRPr="007E77E0">
        <w:t>traffic participant</w:t>
      </w:r>
      <w:r w:rsidR="00350718">
        <w:rPr>
          <w:rFonts w:eastAsiaTheme="minorEastAsia" w:hint="eastAsia"/>
          <w:lang w:eastAsia="zh-CN"/>
        </w:rPr>
        <w:t xml:space="preserve">s are defined and captured in </w:t>
      </w:r>
      <w:r w:rsidR="00350718" w:rsidRPr="00D24338">
        <w:rPr>
          <w:rFonts w:eastAsiaTheme="minorEastAsia"/>
          <w:lang w:eastAsia="zh-CN"/>
        </w:rPr>
        <w:t>Table 5.2.1-1</w:t>
      </w:r>
      <w:r w:rsidR="00350718">
        <w:rPr>
          <w:rFonts w:eastAsiaTheme="minorEastAsia" w:hint="eastAsia"/>
          <w:lang w:eastAsia="zh-CN"/>
        </w:rPr>
        <w:t xml:space="preserve"> and Table 5.7.1-1 of TR 22.837, copied as follows.</w:t>
      </w:r>
    </w:p>
    <w:p w14:paraId="6A4976E1" w14:textId="77777777" w:rsidR="00D24338" w:rsidRPr="00E502FE" w:rsidRDefault="00D24338" w:rsidP="00350718">
      <w:pPr>
        <w:spacing w:beforeLines="50" w:before="120" w:after="120"/>
        <w:jc w:val="center"/>
        <w:rPr>
          <w:rFonts w:eastAsiaTheme="minorEastAsia"/>
          <w:lang w:val="fr-FR" w:eastAsia="zh-CN"/>
        </w:rPr>
      </w:pPr>
      <w:r w:rsidRPr="00350718">
        <w:rPr>
          <w:lang w:val="fr-FR"/>
        </w:rPr>
        <w:t>Table 5.2.1-1</w:t>
      </w:r>
      <w:r w:rsidR="00E502FE">
        <w:rPr>
          <w:rFonts w:eastAsiaTheme="minorEastAsia" w:hint="eastAsia"/>
          <w:lang w:val="fr-FR" w:eastAsia="zh-CN"/>
        </w:rPr>
        <w:t xml:space="preserve"> of TR 22.837</w:t>
      </w:r>
    </w:p>
    <w:tbl>
      <w:tblPr>
        <w:tblStyle w:val="a4"/>
        <w:tblW w:w="0" w:type="auto"/>
        <w:jc w:val="center"/>
        <w:tblLook w:val="04A0" w:firstRow="1" w:lastRow="0" w:firstColumn="1" w:lastColumn="0" w:noHBand="0" w:noVBand="1"/>
      </w:tblPr>
      <w:tblGrid>
        <w:gridCol w:w="1701"/>
        <w:gridCol w:w="2942"/>
        <w:gridCol w:w="2372"/>
      </w:tblGrid>
      <w:tr w:rsidR="00D24338" w:rsidRPr="00FC1A36" w14:paraId="7156B1F5" w14:textId="77777777" w:rsidTr="00125FF3">
        <w:trPr>
          <w:trHeight w:val="357"/>
          <w:jc w:val="center"/>
        </w:trPr>
        <w:tc>
          <w:tcPr>
            <w:tcW w:w="1701" w:type="dxa"/>
            <w:shd w:val="clear" w:color="auto" w:fill="BFBFBF" w:themeFill="background1" w:themeFillShade="BF"/>
          </w:tcPr>
          <w:p w14:paraId="1F627832" w14:textId="77777777" w:rsidR="00D24338" w:rsidRPr="00FC1A36" w:rsidRDefault="00D24338" w:rsidP="00993190">
            <w:pPr>
              <w:spacing w:afterLines="0" w:after="0"/>
            </w:pPr>
          </w:p>
        </w:tc>
        <w:tc>
          <w:tcPr>
            <w:tcW w:w="2942" w:type="dxa"/>
            <w:shd w:val="clear" w:color="auto" w:fill="BFBFBF" w:themeFill="background1" w:themeFillShade="BF"/>
          </w:tcPr>
          <w:p w14:paraId="1FA9E39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Size</w:t>
            </w:r>
          </w:p>
          <w:p w14:paraId="538BFD8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 xml:space="preserve">(Length x Width x Height) </w:t>
            </w:r>
          </w:p>
        </w:tc>
        <w:tc>
          <w:tcPr>
            <w:tcW w:w="2372" w:type="dxa"/>
            <w:shd w:val="clear" w:color="auto" w:fill="BFBFBF" w:themeFill="background1" w:themeFillShade="BF"/>
          </w:tcPr>
          <w:p w14:paraId="3C8910CF" w14:textId="77777777" w:rsidR="00D24338" w:rsidRPr="00FC1A36" w:rsidRDefault="00D24338" w:rsidP="00993190">
            <w:pPr>
              <w:spacing w:afterLines="0" w:after="0"/>
              <w:jc w:val="center"/>
            </w:pPr>
            <w:bookmarkStart w:id="13" w:name="_MCCTEMPBM_CRPT81540021___4"/>
            <w:r w:rsidRPr="00FC1A36">
              <w:t>Typical velocity</w:t>
            </w:r>
            <w:bookmarkEnd w:id="13"/>
          </w:p>
        </w:tc>
      </w:tr>
      <w:tr w:rsidR="00CB7C17" w:rsidRPr="00FC1A36" w14:paraId="00D3DAD2" w14:textId="77777777" w:rsidTr="00350718">
        <w:trPr>
          <w:trHeight w:val="490"/>
          <w:jc w:val="center"/>
        </w:trPr>
        <w:tc>
          <w:tcPr>
            <w:tcW w:w="1701" w:type="dxa"/>
          </w:tcPr>
          <w:p w14:paraId="25F5FF4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Pedestrian</w:t>
            </w:r>
          </w:p>
          <w:p w14:paraId="694E7F89" w14:textId="77777777" w:rsidR="00D24338" w:rsidRPr="00FC1A36" w:rsidRDefault="00D24338" w:rsidP="00993190">
            <w:pPr>
              <w:spacing w:afterLines="0" w:after="0"/>
              <w:jc w:val="center"/>
            </w:pPr>
            <w:bookmarkStart w:id="14" w:name="_MCCTEMPBM_CRPT81540022___4"/>
            <w:r w:rsidRPr="00FC1A36">
              <w:t>(Adult)</w:t>
            </w:r>
            <w:bookmarkEnd w:id="14"/>
          </w:p>
        </w:tc>
        <w:tc>
          <w:tcPr>
            <w:tcW w:w="2942" w:type="dxa"/>
          </w:tcPr>
          <w:p w14:paraId="037F8E94"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0.5m x 0.5m x 1.75m</w:t>
            </w:r>
          </w:p>
        </w:tc>
        <w:tc>
          <w:tcPr>
            <w:tcW w:w="2372" w:type="dxa"/>
          </w:tcPr>
          <w:p w14:paraId="4F8D7525" w14:textId="77777777" w:rsidR="00D24338" w:rsidRPr="00FC1A36" w:rsidRDefault="00D24338" w:rsidP="00993190">
            <w:pPr>
              <w:spacing w:afterLines="0" w:after="0"/>
              <w:jc w:val="center"/>
              <w:rPr>
                <w:rFonts w:eastAsiaTheme="minorEastAsia"/>
                <w:lang w:eastAsia="zh-CN"/>
              </w:rPr>
            </w:pPr>
            <w:bookmarkStart w:id="15" w:name="_MCCTEMPBM_CRPT81540023___4"/>
            <w:r w:rsidRPr="00FC1A36">
              <w:t>5km/h</w:t>
            </w:r>
            <w:bookmarkEnd w:id="15"/>
          </w:p>
        </w:tc>
      </w:tr>
      <w:tr w:rsidR="00D24338" w:rsidRPr="00FC1A36" w14:paraId="2E8C5240" w14:textId="77777777" w:rsidTr="00350718">
        <w:trPr>
          <w:trHeight w:val="499"/>
          <w:jc w:val="center"/>
        </w:trPr>
        <w:tc>
          <w:tcPr>
            <w:tcW w:w="1701" w:type="dxa"/>
          </w:tcPr>
          <w:p w14:paraId="5A7E5D9D"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Animal</w:t>
            </w:r>
          </w:p>
          <w:p w14:paraId="3CDA3A23" w14:textId="77777777" w:rsidR="00D24338" w:rsidRPr="00FC1A36" w:rsidRDefault="00D24338" w:rsidP="00993190">
            <w:pPr>
              <w:spacing w:afterLines="0" w:after="0"/>
              <w:jc w:val="center"/>
            </w:pPr>
            <w:bookmarkStart w:id="16" w:name="_MCCTEMPBM_CRPT81540024___4"/>
            <w:r w:rsidRPr="00FC1A36">
              <w:t>(Sheep</w:t>
            </w:r>
            <w:r w:rsidRPr="00FC1A36">
              <w:rPr>
                <w:lang w:eastAsia="zh-CN"/>
              </w:rPr>
              <w:t>/</w:t>
            </w:r>
            <w:r w:rsidRPr="00FC1A36">
              <w:t>deer)</w:t>
            </w:r>
            <w:bookmarkEnd w:id="16"/>
          </w:p>
        </w:tc>
        <w:tc>
          <w:tcPr>
            <w:tcW w:w="2942" w:type="dxa"/>
          </w:tcPr>
          <w:p w14:paraId="1AF5177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1.5m x 0.5m x 1 m</w:t>
            </w:r>
          </w:p>
        </w:tc>
        <w:tc>
          <w:tcPr>
            <w:tcW w:w="2372" w:type="dxa"/>
          </w:tcPr>
          <w:p w14:paraId="47915C3C" w14:textId="77777777" w:rsidR="00D24338" w:rsidRPr="00FC1A36" w:rsidRDefault="00D24338" w:rsidP="00993190">
            <w:pPr>
              <w:spacing w:afterLines="0" w:after="0"/>
              <w:jc w:val="center"/>
              <w:rPr>
                <w:rFonts w:eastAsiaTheme="minorEastAsia"/>
                <w:lang w:eastAsia="zh-CN"/>
              </w:rPr>
            </w:pPr>
            <w:bookmarkStart w:id="17" w:name="_MCCTEMPBM_CRPT81540025___4"/>
            <w:r w:rsidRPr="00FC1A36">
              <w:t>5km/h</w:t>
            </w:r>
            <w:bookmarkEnd w:id="17"/>
          </w:p>
        </w:tc>
      </w:tr>
      <w:tr w:rsidR="00D24338" w:rsidRPr="00FC1A36" w14:paraId="2A7228BA" w14:textId="77777777" w:rsidTr="00350718">
        <w:trPr>
          <w:trHeight w:val="349"/>
          <w:jc w:val="center"/>
        </w:trPr>
        <w:tc>
          <w:tcPr>
            <w:tcW w:w="1701" w:type="dxa"/>
          </w:tcPr>
          <w:p w14:paraId="583C1CAB" w14:textId="77777777" w:rsidR="00D24338" w:rsidRPr="00FC1A36" w:rsidRDefault="00D24338" w:rsidP="00993190">
            <w:pPr>
              <w:spacing w:afterLines="0" w:after="0"/>
              <w:jc w:val="center"/>
            </w:pPr>
            <w:bookmarkStart w:id="18" w:name="_MCCTEMPBM_CRPT81540026___4"/>
            <w:r w:rsidRPr="00FC1A36">
              <w:t>Vehicle</w:t>
            </w:r>
            <w:bookmarkEnd w:id="18"/>
          </w:p>
        </w:tc>
        <w:tc>
          <w:tcPr>
            <w:tcW w:w="2942" w:type="dxa"/>
          </w:tcPr>
          <w:p w14:paraId="1524A789"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4m x 1.75m x 1.5m</w:t>
            </w:r>
          </w:p>
        </w:tc>
        <w:tc>
          <w:tcPr>
            <w:tcW w:w="2372" w:type="dxa"/>
          </w:tcPr>
          <w:p w14:paraId="3A3BFD53" w14:textId="77777777" w:rsidR="00D24338" w:rsidRPr="00FC1A36" w:rsidRDefault="00D24338" w:rsidP="00993190">
            <w:pPr>
              <w:spacing w:afterLines="0" w:after="0"/>
              <w:jc w:val="center"/>
            </w:pPr>
            <w:bookmarkStart w:id="19" w:name="_MCCTEMPBM_CRPT81540027___4"/>
            <w:r w:rsidRPr="00FC1A36">
              <w:t>60km/h - 120km/h</w:t>
            </w:r>
            <w:bookmarkEnd w:id="19"/>
          </w:p>
        </w:tc>
      </w:tr>
    </w:tbl>
    <w:p w14:paraId="78913DA9" w14:textId="381D8BB4" w:rsidR="00D24338" w:rsidRPr="00AC6B5C" w:rsidRDefault="00D24338" w:rsidP="00E502FE">
      <w:pPr>
        <w:pStyle w:val="B1"/>
        <w:spacing w:beforeLines="50" w:before="120" w:after="120"/>
        <w:ind w:left="0" w:firstLine="0"/>
        <w:jc w:val="center"/>
        <w:rPr>
          <w:lang w:eastAsia="zh-CN"/>
        </w:rPr>
      </w:pPr>
      <w:bookmarkStart w:id="20" w:name="_MCCTEMPBM_CRPT81540055___4"/>
      <w:r w:rsidRPr="00AC6B5C">
        <w:t>Table 5.7.</w:t>
      </w:r>
      <w:r w:rsidRPr="00AC6B5C">
        <w:rPr>
          <w:lang w:eastAsia="ja-JP"/>
        </w:rPr>
        <w:t>1</w:t>
      </w:r>
      <w:r w:rsidRPr="00AC6B5C">
        <w:t>-1</w:t>
      </w:r>
      <w:r w:rsidR="00E502FE">
        <w:rPr>
          <w:rFonts w:hint="eastAsia"/>
          <w:lang w:eastAsia="zh-CN"/>
        </w:rPr>
        <w:t xml:space="preserve"> </w:t>
      </w:r>
      <w:r w:rsidR="00E502FE">
        <w:rPr>
          <w:rFonts w:eastAsiaTheme="minorEastAsia" w:hint="eastAsia"/>
          <w:lang w:val="fr-FR" w:eastAsia="zh-CN"/>
        </w:rPr>
        <w:t>of TR 22.837</w:t>
      </w:r>
    </w:p>
    <w:bookmarkEnd w:id="20"/>
    <w:tbl>
      <w:tblPr>
        <w:tblStyle w:val="a4"/>
        <w:tblW w:w="0" w:type="auto"/>
        <w:jc w:val="center"/>
        <w:tblLook w:val="04A0" w:firstRow="1" w:lastRow="0" w:firstColumn="1" w:lastColumn="0" w:noHBand="0" w:noVBand="1"/>
      </w:tblPr>
      <w:tblGrid>
        <w:gridCol w:w="1524"/>
        <w:gridCol w:w="3100"/>
        <w:gridCol w:w="2354"/>
      </w:tblGrid>
      <w:tr w:rsidR="00D24338" w:rsidRPr="00D24338" w14:paraId="1089F7C9" w14:textId="77777777" w:rsidTr="00125FF3">
        <w:trPr>
          <w:trHeight w:val="407"/>
          <w:jc w:val="center"/>
        </w:trPr>
        <w:tc>
          <w:tcPr>
            <w:tcW w:w="1524" w:type="dxa"/>
            <w:shd w:val="clear" w:color="auto" w:fill="BFBFBF" w:themeFill="background1" w:themeFillShade="BF"/>
          </w:tcPr>
          <w:p w14:paraId="76F77148" w14:textId="77777777" w:rsidR="00D24338" w:rsidRPr="00D24338" w:rsidRDefault="00D24338" w:rsidP="00993190">
            <w:pPr>
              <w:spacing w:afterLines="0" w:after="0"/>
            </w:pPr>
          </w:p>
        </w:tc>
        <w:tc>
          <w:tcPr>
            <w:tcW w:w="3100" w:type="dxa"/>
            <w:shd w:val="clear" w:color="auto" w:fill="BFBFBF" w:themeFill="background1" w:themeFillShade="BF"/>
          </w:tcPr>
          <w:p w14:paraId="0DC1BEC9"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14:paraId="5CC0E096"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354" w:type="dxa"/>
            <w:shd w:val="clear" w:color="auto" w:fill="BFBFBF" w:themeFill="background1" w:themeFillShade="BF"/>
          </w:tcPr>
          <w:p w14:paraId="6E74C3D7" w14:textId="77777777" w:rsidR="00D24338" w:rsidRPr="00D24338" w:rsidRDefault="00D24338" w:rsidP="00993190">
            <w:pPr>
              <w:spacing w:afterLines="0" w:after="0"/>
              <w:jc w:val="center"/>
            </w:pPr>
            <w:bookmarkStart w:id="21" w:name="_MCCTEMPBM_CRPT81540056___4"/>
            <w:r w:rsidRPr="00D24338">
              <w:t>Velocity</w:t>
            </w:r>
            <w:bookmarkEnd w:id="21"/>
          </w:p>
        </w:tc>
      </w:tr>
      <w:tr w:rsidR="00D24338" w:rsidRPr="00D24338" w14:paraId="4051CBC2" w14:textId="77777777" w:rsidTr="00350718">
        <w:trPr>
          <w:trHeight w:val="576"/>
          <w:jc w:val="center"/>
        </w:trPr>
        <w:tc>
          <w:tcPr>
            <w:tcW w:w="1524" w:type="dxa"/>
            <w:vMerge w:val="restart"/>
          </w:tcPr>
          <w:p w14:paraId="17F3840F" w14:textId="77777777" w:rsidR="00D24338" w:rsidRPr="00D24338" w:rsidRDefault="00D24338" w:rsidP="00993190">
            <w:pPr>
              <w:spacing w:afterLines="0" w:after="0"/>
              <w:jc w:val="center"/>
            </w:pPr>
            <w:bookmarkStart w:id="22" w:name="_MCCTEMPBM_CRPT81540057___4"/>
            <w:r w:rsidRPr="00D24338">
              <w:t>Intruder</w:t>
            </w:r>
            <w:bookmarkEnd w:id="22"/>
          </w:p>
        </w:tc>
        <w:tc>
          <w:tcPr>
            <w:tcW w:w="3100" w:type="dxa"/>
          </w:tcPr>
          <w:p w14:paraId="741DE31A"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Pedestrian(Adult): </w:t>
            </w:r>
          </w:p>
          <w:p w14:paraId="399E4A5E"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354" w:type="dxa"/>
          </w:tcPr>
          <w:p w14:paraId="0897BD9C" w14:textId="77777777" w:rsidR="00D24338" w:rsidRPr="00D24338" w:rsidRDefault="00D24338" w:rsidP="00993190">
            <w:pPr>
              <w:spacing w:afterLines="0" w:after="0"/>
              <w:jc w:val="center"/>
              <w:rPr>
                <w:rFonts w:eastAsia="宋体"/>
              </w:rPr>
            </w:pPr>
            <w:bookmarkStart w:id="23" w:name="_MCCTEMPBM_CRPT81540058___4"/>
            <w:r w:rsidRPr="00D24338">
              <w:rPr>
                <w:rFonts w:eastAsia="宋体"/>
              </w:rPr>
              <w:t xml:space="preserve">5km/h </w:t>
            </w:r>
            <w:bookmarkEnd w:id="23"/>
          </w:p>
        </w:tc>
      </w:tr>
      <w:tr w:rsidR="00D24338" w:rsidRPr="00D24338" w14:paraId="4BA8EFF1" w14:textId="77777777" w:rsidTr="00350718">
        <w:trPr>
          <w:trHeight w:val="565"/>
          <w:jc w:val="center"/>
        </w:trPr>
        <w:tc>
          <w:tcPr>
            <w:tcW w:w="1524" w:type="dxa"/>
            <w:vMerge/>
          </w:tcPr>
          <w:p w14:paraId="1D02B343" w14:textId="77777777" w:rsidR="00D24338" w:rsidRPr="00D24338" w:rsidRDefault="00D24338" w:rsidP="00993190">
            <w:pPr>
              <w:spacing w:afterLines="0" w:after="0"/>
              <w:jc w:val="center"/>
            </w:pPr>
            <w:bookmarkStart w:id="24" w:name="_MCCTEMPBM_CRPT81540059___4"/>
            <w:bookmarkEnd w:id="24"/>
          </w:p>
        </w:tc>
        <w:tc>
          <w:tcPr>
            <w:tcW w:w="3100" w:type="dxa"/>
          </w:tcPr>
          <w:p w14:paraId="0BA3C665"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Animal(Sheep/deer): </w:t>
            </w:r>
          </w:p>
          <w:p w14:paraId="24FEB4E2"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354" w:type="dxa"/>
          </w:tcPr>
          <w:p w14:paraId="5A6E11AD" w14:textId="77777777" w:rsidR="00D24338" w:rsidRPr="00D24338" w:rsidRDefault="00D24338" w:rsidP="00993190">
            <w:pPr>
              <w:spacing w:afterLines="0" w:after="0"/>
              <w:jc w:val="center"/>
              <w:rPr>
                <w:rFonts w:eastAsia="宋体"/>
              </w:rPr>
            </w:pPr>
            <w:bookmarkStart w:id="25" w:name="_MCCTEMPBM_CRPT81540060___4"/>
            <w:r w:rsidRPr="00D24338">
              <w:rPr>
                <w:rFonts w:eastAsia="宋体"/>
              </w:rPr>
              <w:t>5km/h</w:t>
            </w:r>
            <w:bookmarkEnd w:id="25"/>
          </w:p>
        </w:tc>
      </w:tr>
      <w:tr w:rsidR="00D24338" w:rsidRPr="00D24338" w14:paraId="61E500EF" w14:textId="77777777" w:rsidTr="00350718">
        <w:trPr>
          <w:trHeight w:val="407"/>
          <w:jc w:val="center"/>
        </w:trPr>
        <w:tc>
          <w:tcPr>
            <w:tcW w:w="1524" w:type="dxa"/>
          </w:tcPr>
          <w:p w14:paraId="2B09BF14" w14:textId="77777777" w:rsidR="00D24338" w:rsidRPr="00D24338" w:rsidRDefault="00D24338" w:rsidP="00993190">
            <w:pPr>
              <w:spacing w:afterLines="0" w:after="0"/>
              <w:jc w:val="center"/>
            </w:pPr>
            <w:bookmarkStart w:id="26" w:name="_MCCTEMPBM_CRPT81540061___4"/>
            <w:r w:rsidRPr="00D24338">
              <w:t>Trains</w:t>
            </w:r>
            <w:bookmarkEnd w:id="26"/>
          </w:p>
        </w:tc>
        <w:tc>
          <w:tcPr>
            <w:tcW w:w="3100" w:type="dxa"/>
          </w:tcPr>
          <w:p w14:paraId="2FF42388"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24m x 3.5m x 3 m</w:t>
            </w:r>
          </w:p>
        </w:tc>
        <w:tc>
          <w:tcPr>
            <w:tcW w:w="2354" w:type="dxa"/>
          </w:tcPr>
          <w:p w14:paraId="4403D3E6" w14:textId="77777777" w:rsidR="00D24338" w:rsidRPr="00D24338" w:rsidRDefault="00D24338" w:rsidP="00993190">
            <w:pPr>
              <w:spacing w:afterLines="0" w:after="0"/>
              <w:jc w:val="center"/>
            </w:pPr>
            <w:bookmarkStart w:id="27" w:name="_MCCTEMPBM_CRPT81540062___4"/>
            <w:r w:rsidRPr="00D24338">
              <w:t>100km/h - 350km/h</w:t>
            </w:r>
            <w:bookmarkEnd w:id="27"/>
          </w:p>
        </w:tc>
      </w:tr>
    </w:tbl>
    <w:p w14:paraId="2961BD9F" w14:textId="7DA6E2F3" w:rsidR="00D24338" w:rsidRPr="00021A88" w:rsidRDefault="00350718" w:rsidP="008B6D7E">
      <w:pPr>
        <w:spacing w:beforeLines="50" w:before="120" w:after="120"/>
        <w:ind w:leftChars="200" w:left="400"/>
        <w:jc w:val="both"/>
        <w:rPr>
          <w:rFonts w:eastAsiaTheme="minorEastAsia"/>
          <w:lang w:eastAsia="zh-CN"/>
        </w:rPr>
      </w:pPr>
      <w:r>
        <w:rPr>
          <w:rFonts w:eastAsiaTheme="minorEastAsia" w:hint="eastAsia"/>
          <w:lang w:eastAsia="zh-CN"/>
        </w:rPr>
        <w:t>So</w:t>
      </w:r>
      <w:r w:rsidR="00021A88">
        <w:rPr>
          <w:rFonts w:eastAsiaTheme="minorEastAsia" w:hint="eastAsia"/>
          <w:lang w:eastAsia="zh-CN"/>
        </w:rPr>
        <w:t>,</w:t>
      </w:r>
      <w:r>
        <w:rPr>
          <w:rFonts w:eastAsiaTheme="minorEastAsia" w:hint="eastAsia"/>
          <w:lang w:eastAsia="zh-CN"/>
        </w:rPr>
        <w:t xml:space="preserve"> for all </w:t>
      </w:r>
      <w:r>
        <w:rPr>
          <w:rFonts w:eastAsiaTheme="minorEastAsia"/>
          <w:lang w:eastAsia="zh-CN"/>
        </w:rPr>
        <w:t>concerned</w:t>
      </w:r>
      <w:r>
        <w:rPr>
          <w:rFonts w:eastAsiaTheme="minorEastAsia" w:hint="eastAsia"/>
          <w:lang w:eastAsia="zh-CN"/>
        </w:rPr>
        <w:t xml:space="preserve"> scenarios,</w:t>
      </w:r>
      <w:r w:rsidR="00021A88">
        <w:rPr>
          <w:rFonts w:eastAsiaTheme="minorEastAsia" w:hint="eastAsia"/>
          <w:lang w:eastAsia="zh-CN"/>
        </w:rPr>
        <w:t xml:space="preserve"> if we only consider objects </w:t>
      </w:r>
      <w:r w:rsidR="00021A88">
        <w:rPr>
          <w:rFonts w:eastAsiaTheme="minorEastAsia"/>
          <w:lang w:eastAsia="zh-CN"/>
        </w:rPr>
        <w:t>‘</w:t>
      </w:r>
      <w:r w:rsidR="00021A88">
        <w:rPr>
          <w:rFonts w:eastAsiaTheme="minorEastAsia" w:hint="eastAsia"/>
          <w:lang w:eastAsia="zh-CN"/>
        </w:rPr>
        <w:t>creating hazard</w:t>
      </w:r>
      <w:r w:rsidR="00021A88">
        <w:rPr>
          <w:rFonts w:eastAsiaTheme="minorEastAsia"/>
          <w:lang w:eastAsia="zh-CN"/>
        </w:rPr>
        <w:t>’</w:t>
      </w:r>
      <w:r>
        <w:rPr>
          <w:rFonts w:eastAsiaTheme="minorEastAsia" w:hint="eastAsia"/>
          <w:lang w:eastAsia="zh-CN"/>
        </w:rPr>
        <w:t xml:space="preserve">, </w:t>
      </w:r>
      <w:r w:rsidR="00993190">
        <w:rPr>
          <w:rFonts w:eastAsiaTheme="minorEastAsia" w:hint="eastAsia"/>
          <w:lang w:eastAsia="zh-CN"/>
        </w:rPr>
        <w:t>i.e.</w:t>
      </w:r>
      <w:r w:rsidR="00842EB6">
        <w:rPr>
          <w:rFonts w:eastAsiaTheme="minorEastAsia"/>
          <w:lang w:eastAsia="zh-CN"/>
        </w:rPr>
        <w:t>,</w:t>
      </w:r>
      <w:r w:rsidR="00993190">
        <w:rPr>
          <w:rFonts w:eastAsiaTheme="minorEastAsia" w:hint="eastAsia"/>
          <w:lang w:eastAsia="zh-CN"/>
        </w:rPr>
        <w:t xml:space="preserve"> ignore normal </w:t>
      </w:r>
      <w:r w:rsidR="001F2299">
        <w:rPr>
          <w:rFonts w:eastAsiaTheme="minorEastAsia" w:hint="eastAsia"/>
          <w:lang w:eastAsia="zh-CN"/>
        </w:rPr>
        <w:t xml:space="preserve">objects like </w:t>
      </w:r>
      <w:r w:rsidR="00993190">
        <w:rPr>
          <w:rFonts w:eastAsiaTheme="minorEastAsia" w:hint="eastAsia"/>
          <w:lang w:eastAsia="zh-CN"/>
        </w:rPr>
        <w:t xml:space="preserve">vehicles or trains, </w:t>
      </w:r>
      <w:r>
        <w:rPr>
          <w:rFonts w:eastAsiaTheme="minorEastAsia" w:hint="eastAsia"/>
          <w:lang w:eastAsia="zh-CN"/>
        </w:rPr>
        <w:t>the sensing targets</w:t>
      </w:r>
      <w:r w:rsidR="00021A88">
        <w:rPr>
          <w:rFonts w:eastAsiaTheme="minorEastAsia" w:hint="eastAsia"/>
          <w:lang w:eastAsia="zh-CN"/>
        </w:rPr>
        <w:t xml:space="preserve"> should be </w:t>
      </w:r>
      <w:r>
        <w:rPr>
          <w:rFonts w:eastAsiaTheme="minorEastAsia" w:hint="eastAsia"/>
          <w:lang w:eastAsia="zh-CN"/>
        </w:rPr>
        <w:t>p</w:t>
      </w:r>
      <w:r w:rsidR="00021A88">
        <w:rPr>
          <w:rFonts w:eastAsiaTheme="minorEastAsia" w:hint="eastAsia"/>
          <w:lang w:eastAsia="zh-CN"/>
        </w:rPr>
        <w:t>edestrians</w:t>
      </w:r>
      <w:r>
        <w:rPr>
          <w:rFonts w:eastAsiaTheme="minorEastAsia" w:hint="eastAsia"/>
          <w:lang w:eastAsia="zh-CN"/>
        </w:rPr>
        <w:t xml:space="preserve"> (human) and animals</w:t>
      </w:r>
      <w:r w:rsidR="00021A88">
        <w:rPr>
          <w:rFonts w:eastAsiaTheme="minorEastAsia" w:hint="eastAsia"/>
          <w:lang w:eastAsia="zh-CN"/>
        </w:rPr>
        <w:t>.</w:t>
      </w:r>
    </w:p>
    <w:p w14:paraId="25B44CB6" w14:textId="77777777" w:rsidR="00350718" w:rsidRDefault="00350718" w:rsidP="008B0A2E">
      <w:pPr>
        <w:pStyle w:val="ad"/>
        <w:numPr>
          <w:ilvl w:val="0"/>
          <w:numId w:val="29"/>
        </w:numPr>
        <w:spacing w:beforeLines="50" w:before="120" w:after="120"/>
        <w:ind w:leftChars="0"/>
        <w:rPr>
          <w:rFonts w:eastAsiaTheme="minorEastAsia"/>
          <w:lang w:eastAsia="zh-CN"/>
        </w:rPr>
      </w:pPr>
      <w:r w:rsidRPr="00E319EB">
        <w:rPr>
          <w:rFonts w:eastAsiaTheme="minorEastAsia"/>
          <w:lang w:eastAsia="zh-CN"/>
        </w:rPr>
        <w:t>Mobility</w:t>
      </w:r>
      <w:r w:rsidRPr="00E319EB">
        <w:rPr>
          <w:rFonts w:eastAsiaTheme="minorEastAsia" w:hint="eastAsia"/>
          <w:lang w:eastAsia="zh-CN"/>
        </w:rPr>
        <w:t>:</w:t>
      </w:r>
      <w:r w:rsidR="007357DE">
        <w:rPr>
          <w:rFonts w:eastAsiaTheme="minorEastAsia" w:hint="eastAsia"/>
          <w:lang w:eastAsia="zh-CN"/>
        </w:rPr>
        <w:t xml:space="preserve"> We think these can be considered in a way similar to humans outdoors.</w:t>
      </w:r>
    </w:p>
    <w:p w14:paraId="10EFB4B1" w14:textId="77777777" w:rsidR="007357DE" w:rsidRPr="00E319EB" w:rsidRDefault="007357DE" w:rsidP="008B0A2E">
      <w:pPr>
        <w:pStyle w:val="ad"/>
        <w:numPr>
          <w:ilvl w:val="0"/>
          <w:numId w:val="29"/>
        </w:numPr>
        <w:spacing w:beforeLines="50" w:before="120" w:after="120"/>
        <w:ind w:leftChars="0"/>
        <w:rPr>
          <w:rFonts w:eastAsiaTheme="minorEastAsia"/>
          <w:lang w:eastAsia="zh-CN"/>
        </w:rPr>
      </w:pPr>
      <w:r>
        <w:rPr>
          <w:rFonts w:eastAsiaTheme="minorEastAsia" w:hint="eastAsia"/>
          <w:lang w:eastAsia="zh-CN"/>
        </w:rPr>
        <w:t>D</w:t>
      </w:r>
      <w:r w:rsidRPr="00E319EB">
        <w:rPr>
          <w:rFonts w:eastAsiaTheme="minorEastAsia"/>
          <w:lang w:eastAsia="zh-CN"/>
        </w:rPr>
        <w:t>istribution</w:t>
      </w:r>
      <w:r w:rsidRPr="00E319EB">
        <w:rPr>
          <w:rFonts w:eastAsiaTheme="minorEastAsia" w:hint="eastAsia"/>
          <w:lang w:eastAsia="zh-CN"/>
        </w:rPr>
        <w:t>:</w:t>
      </w:r>
      <w:r>
        <w:rPr>
          <w:rFonts w:eastAsiaTheme="minorEastAsia" w:hint="eastAsia"/>
          <w:lang w:eastAsia="zh-CN"/>
        </w:rPr>
        <w:t xml:space="preserve"> We think these can be considered in a way similar to humans outdoors.</w:t>
      </w:r>
    </w:p>
    <w:p w14:paraId="56F3A438" w14:textId="6085597F" w:rsidR="00350718" w:rsidRDefault="00350718" w:rsidP="008B0A2E">
      <w:pPr>
        <w:pStyle w:val="ad"/>
        <w:numPr>
          <w:ilvl w:val="0"/>
          <w:numId w:val="29"/>
        </w:numPr>
        <w:spacing w:beforeLines="50" w:before="120" w:after="120"/>
        <w:ind w:leftChars="0"/>
        <w:rPr>
          <w:rFonts w:eastAsiaTheme="minorEastAsia"/>
          <w:lang w:eastAsia="zh-CN"/>
        </w:rPr>
      </w:pPr>
      <w:r w:rsidRPr="00E319EB">
        <w:rPr>
          <w:rFonts w:eastAsiaTheme="minorEastAsia"/>
          <w:lang w:eastAsia="zh-CN"/>
        </w:rPr>
        <w:t>Physical characteristics</w:t>
      </w:r>
      <w:r w:rsidRPr="00E319EB">
        <w:rPr>
          <w:rFonts w:eastAsiaTheme="minorEastAsia" w:hint="eastAsia"/>
          <w:lang w:eastAsia="zh-CN"/>
        </w:rPr>
        <w:t>:</w:t>
      </w:r>
      <w:r w:rsidR="007357DE">
        <w:rPr>
          <w:rFonts w:eastAsiaTheme="minorEastAsia" w:hint="eastAsia"/>
          <w:lang w:eastAsia="zh-CN"/>
        </w:rPr>
        <w:t xml:space="preserve"> For each kind of objects, i.e.</w:t>
      </w:r>
      <w:r w:rsidR="00842EB6">
        <w:rPr>
          <w:rFonts w:eastAsiaTheme="minorEastAsia"/>
          <w:lang w:eastAsia="zh-CN"/>
        </w:rPr>
        <w:t>,</w:t>
      </w:r>
      <w:r w:rsidR="007357DE">
        <w:rPr>
          <w:rFonts w:eastAsiaTheme="minorEastAsia" w:hint="eastAsia"/>
          <w:lang w:eastAsia="zh-CN"/>
        </w:rPr>
        <w:t xml:space="preserve"> human and animal, one typical size is defined according to </w:t>
      </w:r>
      <w:r w:rsidR="007357DE" w:rsidRPr="00D24338">
        <w:rPr>
          <w:rFonts w:eastAsiaTheme="minorEastAsia"/>
          <w:lang w:eastAsia="zh-CN"/>
        </w:rPr>
        <w:t>Table 5.2.1-1</w:t>
      </w:r>
      <w:r w:rsidR="007357DE">
        <w:rPr>
          <w:rFonts w:eastAsiaTheme="minorEastAsia" w:hint="eastAsia"/>
          <w:lang w:eastAsia="zh-CN"/>
        </w:rPr>
        <w:t xml:space="preserve"> and Table 5.7.1-1 </w:t>
      </w:r>
      <w:r w:rsidR="00C709BC">
        <w:rPr>
          <w:rFonts w:eastAsiaTheme="minorEastAsia" w:hint="eastAsia"/>
          <w:lang w:eastAsia="zh-CN"/>
        </w:rPr>
        <w:t xml:space="preserve">of </w:t>
      </w:r>
      <w:r w:rsidR="007357DE">
        <w:rPr>
          <w:rFonts w:eastAsiaTheme="minorEastAsia" w:hint="eastAsia"/>
          <w:lang w:eastAsia="zh-CN"/>
        </w:rPr>
        <w:t xml:space="preserve">TR 22.837 </w:t>
      </w:r>
      <w:r w:rsidR="007357DE">
        <w:rPr>
          <w:rFonts w:eastAsiaTheme="minorEastAsia"/>
          <w:lang w:eastAsia="zh-CN"/>
        </w:rPr>
        <w:fldChar w:fldCharType="begin"/>
      </w:r>
      <w:r w:rsidR="007357DE">
        <w:rPr>
          <w:rFonts w:eastAsiaTheme="minorEastAsia"/>
          <w:lang w:eastAsia="zh-CN"/>
        </w:rPr>
        <w:instrText xml:space="preserve"> </w:instrText>
      </w:r>
      <w:r w:rsidR="007357DE">
        <w:rPr>
          <w:rFonts w:eastAsiaTheme="minorEastAsia" w:hint="eastAsia"/>
          <w:lang w:eastAsia="zh-CN"/>
        </w:rPr>
        <w:instrText>REF _Ref156395616 \n \h</w:instrText>
      </w:r>
      <w:r w:rsidR="007357DE">
        <w:rPr>
          <w:rFonts w:eastAsiaTheme="minorEastAsia"/>
          <w:lang w:eastAsia="zh-CN"/>
        </w:rPr>
        <w:instrText xml:space="preserve"> </w:instrText>
      </w:r>
      <w:r w:rsidR="007357DE">
        <w:rPr>
          <w:rFonts w:eastAsiaTheme="minorEastAsia"/>
          <w:lang w:eastAsia="zh-CN"/>
        </w:rPr>
      </w:r>
      <w:r w:rsidR="007357DE">
        <w:rPr>
          <w:rFonts w:eastAsiaTheme="minorEastAsia"/>
          <w:lang w:eastAsia="zh-CN"/>
        </w:rPr>
        <w:fldChar w:fldCharType="separate"/>
      </w:r>
      <w:r w:rsidR="005218F2">
        <w:rPr>
          <w:rFonts w:eastAsiaTheme="minorEastAsia"/>
          <w:lang w:eastAsia="zh-CN"/>
        </w:rPr>
        <w:t>[1]</w:t>
      </w:r>
      <w:r w:rsidR="007357DE">
        <w:rPr>
          <w:rFonts w:eastAsiaTheme="minorEastAsia"/>
          <w:lang w:eastAsia="zh-CN"/>
        </w:rPr>
        <w:fldChar w:fldCharType="end"/>
      </w:r>
      <w:r w:rsidR="007357DE">
        <w:rPr>
          <w:rFonts w:eastAsiaTheme="minorEastAsia" w:hint="eastAsia"/>
          <w:lang w:eastAsia="zh-CN"/>
        </w:rPr>
        <w:t>.</w:t>
      </w:r>
    </w:p>
    <w:p w14:paraId="5BEFE1D7" w14:textId="6297E860" w:rsidR="00CD249D" w:rsidRPr="007357DE" w:rsidRDefault="007357DE" w:rsidP="007357DE">
      <w:pPr>
        <w:spacing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10</w:t>
      </w:r>
      <w:r>
        <w:rPr>
          <w:rFonts w:eastAsiaTheme="minorEastAsia" w:hint="eastAsia"/>
          <w:b/>
          <w:lang w:eastAsia="zh-CN"/>
        </w:rPr>
        <w:t>: Adopt Table 6 for sensing objects creating hazards on roads/railways</w:t>
      </w:r>
      <w:r w:rsidRPr="00EE6162">
        <w:rPr>
          <w:rFonts w:eastAsiaTheme="minorEastAsia" w:hint="eastAsia"/>
          <w:b/>
          <w:lang w:eastAsia="zh-CN"/>
        </w:rPr>
        <w:t>.</w:t>
      </w:r>
    </w:p>
    <w:p w14:paraId="1CB7EBB8" w14:textId="77777777" w:rsidR="00B40C10" w:rsidRDefault="00B40C10" w:rsidP="00B40C10">
      <w:pPr>
        <w:pStyle w:val="2"/>
        <w:spacing w:after="120"/>
        <w:ind w:left="578" w:hanging="578"/>
        <w:rPr>
          <w:rFonts w:eastAsiaTheme="minorEastAsia"/>
          <w:lang w:eastAsia="zh-CN"/>
        </w:rPr>
      </w:pPr>
      <w:bookmarkStart w:id="28" w:name="_Ref162594992"/>
      <w:r w:rsidRPr="00B40C10">
        <w:rPr>
          <w:rFonts w:eastAsiaTheme="minorEastAsia" w:hint="eastAsia"/>
          <w:lang w:eastAsia="zh-CN"/>
        </w:rPr>
        <w:t>C</w:t>
      </w:r>
      <w:r w:rsidRPr="00B40C10">
        <w:rPr>
          <w:rFonts w:eastAsiaTheme="minorEastAsia"/>
          <w:lang w:eastAsia="zh-CN"/>
        </w:rPr>
        <w:t>o</w:t>
      </w:r>
      <w:r w:rsidRPr="00B40C10">
        <w:rPr>
          <w:rFonts w:eastAsiaTheme="minorEastAsia" w:hint="eastAsia"/>
          <w:lang w:eastAsia="zh-CN"/>
        </w:rPr>
        <w:t xml:space="preserve">nsideration on </w:t>
      </w:r>
      <w:r w:rsidR="00D36097">
        <w:rPr>
          <w:rFonts w:eastAsiaTheme="minorEastAsia" w:hint="eastAsia"/>
          <w:lang w:eastAsia="zh-CN"/>
        </w:rPr>
        <w:t xml:space="preserve">evaluation </w:t>
      </w:r>
      <w:r w:rsidRPr="00B40C10">
        <w:rPr>
          <w:rFonts w:eastAsiaTheme="minorEastAsia" w:hint="eastAsia"/>
          <w:lang w:eastAsia="zh-CN"/>
        </w:rPr>
        <w:t>prioritization</w:t>
      </w:r>
      <w:bookmarkEnd w:id="28"/>
    </w:p>
    <w:p w14:paraId="56DAB9EC" w14:textId="0E4DBE49" w:rsidR="00AC6B5C" w:rsidRDefault="009F57C8" w:rsidP="00B40C10">
      <w:pPr>
        <w:spacing w:after="120"/>
        <w:rPr>
          <w:rFonts w:eastAsiaTheme="minorEastAsia"/>
          <w:lang w:val="x-none" w:eastAsia="zh-CN"/>
        </w:rPr>
      </w:pPr>
      <w:r>
        <w:rPr>
          <w:rFonts w:eastAsiaTheme="minorEastAsia" w:hint="eastAsia"/>
          <w:lang w:val="x-none" w:eastAsia="zh-CN"/>
        </w:rPr>
        <w:t>It is true that no explicit prioritization or de-prioritization on scenarios is pursued in RAN1 for ISAC channel modeling. However, w</w:t>
      </w:r>
      <w:r w:rsidR="00391594">
        <w:rPr>
          <w:rFonts w:eastAsiaTheme="minorEastAsia" w:hint="eastAsia"/>
          <w:lang w:val="x-none" w:eastAsia="zh-CN"/>
        </w:rPr>
        <w:t>hen evaluation is simulated</w:t>
      </w:r>
      <w:r w:rsidR="001C559C">
        <w:rPr>
          <w:rFonts w:eastAsiaTheme="minorEastAsia" w:hint="eastAsia"/>
          <w:lang w:val="x-none" w:eastAsia="zh-CN"/>
        </w:rPr>
        <w:t xml:space="preserve">, </w:t>
      </w:r>
      <w:r w:rsidR="00391594">
        <w:rPr>
          <w:rFonts w:eastAsiaTheme="minorEastAsia" w:hint="eastAsia"/>
          <w:lang w:val="x-none" w:eastAsia="zh-CN"/>
        </w:rPr>
        <w:t xml:space="preserve">e.g. for calibration, </w:t>
      </w:r>
      <w:r w:rsidR="0023311C">
        <w:rPr>
          <w:rFonts w:eastAsiaTheme="minorEastAsia" w:hint="eastAsia"/>
          <w:lang w:val="x-none" w:eastAsia="zh-CN"/>
        </w:rPr>
        <w:t>down-selection</w:t>
      </w:r>
      <w:r w:rsidR="001C559C">
        <w:rPr>
          <w:rFonts w:eastAsiaTheme="minorEastAsia" w:hint="eastAsia"/>
          <w:lang w:val="x-none" w:eastAsia="zh-CN"/>
        </w:rPr>
        <w:t xml:space="preserve"> </w:t>
      </w:r>
      <w:r w:rsidR="00AC6B5C">
        <w:rPr>
          <w:rFonts w:eastAsiaTheme="minorEastAsia" w:hint="eastAsia"/>
          <w:lang w:val="x-none" w:eastAsia="zh-CN"/>
        </w:rPr>
        <w:t xml:space="preserve">on scenarios </w:t>
      </w:r>
      <w:r w:rsidR="001C559C">
        <w:rPr>
          <w:rFonts w:eastAsiaTheme="minorEastAsia" w:hint="eastAsia"/>
          <w:lang w:val="x-none" w:eastAsia="zh-CN"/>
        </w:rPr>
        <w:t xml:space="preserve">may be needed </w:t>
      </w:r>
      <w:r w:rsidR="00391594">
        <w:rPr>
          <w:rFonts w:eastAsiaTheme="minorEastAsia" w:hint="eastAsia"/>
          <w:lang w:val="x-none" w:eastAsia="zh-CN"/>
        </w:rPr>
        <w:t>due to the limited TU</w:t>
      </w:r>
      <w:r w:rsidR="001C559C">
        <w:rPr>
          <w:rFonts w:eastAsiaTheme="minorEastAsia" w:hint="eastAsia"/>
          <w:lang w:val="x-none" w:eastAsia="zh-CN"/>
        </w:rPr>
        <w:t xml:space="preserve">. </w:t>
      </w:r>
      <w:r w:rsidR="00AC6B5C">
        <w:rPr>
          <w:rFonts w:eastAsiaTheme="minorEastAsia" w:hint="eastAsia"/>
          <w:lang w:val="x-none" w:eastAsia="zh-CN"/>
        </w:rPr>
        <w:t>This is due to the fact that many channel modeling aspects are scenario-specific, e.g.</w:t>
      </w:r>
      <w:r w:rsidR="00302BA1">
        <w:rPr>
          <w:rFonts w:eastAsiaTheme="minorEastAsia"/>
          <w:lang w:val="x-none" w:eastAsia="zh-CN"/>
        </w:rPr>
        <w:t>,</w:t>
      </w:r>
      <w:r w:rsidR="00AC6B5C">
        <w:rPr>
          <w:rFonts w:eastAsiaTheme="minorEastAsia" w:hint="eastAsia"/>
          <w:lang w:val="x-none" w:eastAsia="zh-CN"/>
        </w:rPr>
        <w:t xml:space="preserve"> LOS/NLOS probability, </w:t>
      </w:r>
      <w:proofErr w:type="spellStart"/>
      <w:r w:rsidR="00AC6B5C">
        <w:rPr>
          <w:rFonts w:eastAsiaTheme="minorEastAsia" w:hint="eastAsia"/>
          <w:lang w:val="x-none" w:eastAsia="zh-CN"/>
        </w:rPr>
        <w:t>pathloss</w:t>
      </w:r>
      <w:proofErr w:type="spellEnd"/>
      <w:r w:rsidR="00AC6B5C">
        <w:rPr>
          <w:rFonts w:eastAsiaTheme="minorEastAsia" w:hint="eastAsia"/>
          <w:lang w:val="x-none" w:eastAsia="zh-CN"/>
        </w:rPr>
        <w:t xml:space="preserve"> formula, cluster distribution, etc. </w:t>
      </w:r>
    </w:p>
    <w:p w14:paraId="201B88E6" w14:textId="77777777" w:rsidR="00B40C10" w:rsidRDefault="009F57C8" w:rsidP="00B40C10">
      <w:pPr>
        <w:spacing w:after="120"/>
        <w:rPr>
          <w:rFonts w:eastAsiaTheme="minorEastAsia"/>
          <w:lang w:val="x-none" w:eastAsia="zh-CN"/>
        </w:rPr>
      </w:pPr>
      <w:r>
        <w:rPr>
          <w:rFonts w:eastAsiaTheme="minorEastAsia" w:hint="eastAsia"/>
          <w:lang w:val="x-none" w:eastAsia="zh-CN"/>
        </w:rPr>
        <w:t>For evaluation, o</w:t>
      </w:r>
      <w:r w:rsidR="00B40C10" w:rsidRPr="00B40C10">
        <w:rPr>
          <w:rFonts w:eastAsiaTheme="minorEastAsia"/>
          <w:lang w:val="x-none" w:eastAsia="zh-CN"/>
        </w:rPr>
        <w:t>u</w:t>
      </w:r>
      <w:r w:rsidR="00AC6B5C">
        <w:rPr>
          <w:rFonts w:eastAsiaTheme="minorEastAsia"/>
          <w:lang w:val="x-none" w:eastAsia="zh-CN"/>
        </w:rPr>
        <w:t>r views on prioritized scenario</w:t>
      </w:r>
      <w:r w:rsidR="00AC6B5C">
        <w:rPr>
          <w:rFonts w:eastAsiaTheme="minorEastAsia" w:hint="eastAsia"/>
          <w:lang w:val="x-none" w:eastAsia="zh-CN"/>
        </w:rPr>
        <w:t xml:space="preserve"> for each use case </w:t>
      </w:r>
      <w:r w:rsidR="001C559C">
        <w:rPr>
          <w:rFonts w:eastAsiaTheme="minorEastAsia" w:hint="eastAsia"/>
          <w:lang w:val="x-none" w:eastAsia="zh-CN"/>
        </w:rPr>
        <w:t xml:space="preserve">is shown in </w:t>
      </w:r>
      <w:r w:rsidR="001C559C">
        <w:rPr>
          <w:rFonts w:eastAsiaTheme="minorEastAsia"/>
          <w:lang w:val="x-none" w:eastAsia="zh-CN"/>
        </w:rPr>
        <w:fldChar w:fldCharType="begin"/>
      </w:r>
      <w:r w:rsidR="001C559C">
        <w:rPr>
          <w:rFonts w:eastAsiaTheme="minorEastAsia"/>
          <w:lang w:val="x-none" w:eastAsia="zh-CN"/>
        </w:rPr>
        <w:instrText xml:space="preserve"> </w:instrText>
      </w:r>
      <w:r w:rsidR="001C559C">
        <w:rPr>
          <w:rFonts w:eastAsiaTheme="minorEastAsia" w:hint="eastAsia"/>
          <w:lang w:val="x-none" w:eastAsia="zh-CN"/>
        </w:rPr>
        <w:instrText>REF _Ref162598227 \h</w:instrText>
      </w:r>
      <w:r w:rsidR="001C559C">
        <w:rPr>
          <w:rFonts w:eastAsiaTheme="minorEastAsia"/>
          <w:lang w:val="x-none" w:eastAsia="zh-CN"/>
        </w:rPr>
        <w:instrText xml:space="preserve"> </w:instrText>
      </w:r>
      <w:r w:rsidR="001C559C">
        <w:rPr>
          <w:rFonts w:eastAsiaTheme="minorEastAsia"/>
          <w:lang w:val="x-none" w:eastAsia="zh-CN"/>
        </w:rPr>
      </w:r>
      <w:r w:rsidR="001C559C">
        <w:rPr>
          <w:rFonts w:eastAsiaTheme="minorEastAsia"/>
          <w:lang w:val="x-none" w:eastAsia="zh-CN"/>
        </w:rPr>
        <w:fldChar w:fldCharType="separate"/>
      </w:r>
      <w:r w:rsidR="005218F2">
        <w:t xml:space="preserve">Table </w:t>
      </w:r>
      <w:r w:rsidR="005218F2">
        <w:rPr>
          <w:noProof/>
        </w:rPr>
        <w:t>7</w:t>
      </w:r>
      <w:r w:rsidR="001C559C">
        <w:rPr>
          <w:rFonts w:eastAsiaTheme="minorEastAsia"/>
          <w:lang w:val="x-none" w:eastAsia="zh-CN"/>
        </w:rPr>
        <w:fldChar w:fldCharType="end"/>
      </w:r>
      <w:r w:rsidR="001C559C">
        <w:rPr>
          <w:rFonts w:eastAsiaTheme="minorEastAsia" w:hint="eastAsia"/>
          <w:lang w:val="x-none" w:eastAsia="zh-CN"/>
        </w:rPr>
        <w:t>.</w:t>
      </w:r>
      <w:r w:rsidR="00AC6B5C">
        <w:rPr>
          <w:rFonts w:eastAsiaTheme="minorEastAsia" w:hint="eastAsia"/>
          <w:lang w:val="x-none" w:eastAsia="zh-CN"/>
        </w:rPr>
        <w:t xml:space="preserve"> Note that we do not include sensing mode or frequency range in the table, which may be contribution driven. </w:t>
      </w:r>
    </w:p>
    <w:p w14:paraId="5B5FA430" w14:textId="76C75206" w:rsidR="001C559C" w:rsidRDefault="001C559C" w:rsidP="001C559C">
      <w:pPr>
        <w:pStyle w:val="ae"/>
        <w:keepNext/>
        <w:spacing w:after="120"/>
        <w:jc w:val="center"/>
      </w:pPr>
      <w:bookmarkStart w:id="29" w:name="_Ref162598227"/>
      <w:r>
        <w:t xml:space="preserve">Table </w:t>
      </w:r>
      <w:r w:rsidR="00BB2906">
        <w:fldChar w:fldCharType="begin"/>
      </w:r>
      <w:r w:rsidR="00BB2906">
        <w:instrText xml:space="preserve"> SEQ Table \* ARABIC </w:instrText>
      </w:r>
      <w:r w:rsidR="00BB2906">
        <w:fldChar w:fldCharType="separate"/>
      </w:r>
      <w:r w:rsidR="005218F2">
        <w:rPr>
          <w:noProof/>
        </w:rPr>
        <w:t>7</w:t>
      </w:r>
      <w:r w:rsidR="00BB2906">
        <w:rPr>
          <w:noProof/>
        </w:rPr>
        <w:fldChar w:fldCharType="end"/>
      </w:r>
      <w:bookmarkEnd w:id="29"/>
      <w:r w:rsidRPr="001C559C">
        <w:t xml:space="preserve"> Prioritized scenario for each use case</w:t>
      </w:r>
      <w:r w:rsidR="00D10EB4">
        <w:rPr>
          <w:rFonts w:eastAsiaTheme="minorEastAsia" w:hint="eastAsia"/>
          <w:lang w:eastAsia="zh-CN"/>
        </w:rPr>
        <w:t xml:space="preserve"> for evaluation</w:t>
      </w:r>
      <w:r w:rsidRPr="001C559C">
        <w:t>.</w:t>
      </w:r>
    </w:p>
    <w:tbl>
      <w:tblPr>
        <w:tblStyle w:val="a4"/>
        <w:tblW w:w="3756" w:type="pct"/>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4"/>
        <w:gridCol w:w="3249"/>
      </w:tblGrid>
      <w:tr w:rsidR="001C559C" w:rsidRPr="00DD44F4" w14:paraId="4CC51957" w14:textId="77777777" w:rsidTr="001E3E1A">
        <w:trPr>
          <w:trHeight w:val="53"/>
          <w:jc w:val="center"/>
        </w:trPr>
        <w:tc>
          <w:tcPr>
            <w:tcW w:w="2671" w:type="pct"/>
            <w:gridSpan w:val="2"/>
            <w:shd w:val="clear" w:color="auto" w:fill="B6DDE8" w:themeFill="accent5" w:themeFillTint="66"/>
            <w:vAlign w:val="center"/>
          </w:tcPr>
          <w:p w14:paraId="7F2AADF5" w14:textId="77777777" w:rsidR="001C559C" w:rsidRPr="00D10EB4" w:rsidRDefault="001C559C" w:rsidP="001C559C">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23609F1E" w14:textId="77777777" w:rsidR="001C559C" w:rsidRPr="001C559C" w:rsidRDefault="001C559C" w:rsidP="001C559C">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r w:rsidRPr="00D54577">
              <w:rPr>
                <w:rFonts w:eastAsia="微软雅黑"/>
                <w:b/>
                <w:bCs/>
                <w:kern w:val="24"/>
                <w:szCs w:val="28"/>
                <w:lang w:eastAsia="zh-CN"/>
              </w:rPr>
              <w:t>o</w:t>
            </w:r>
          </w:p>
        </w:tc>
      </w:tr>
      <w:tr w:rsidR="001C559C" w:rsidRPr="00DD44F4" w14:paraId="22EF67CE" w14:textId="77777777" w:rsidTr="001E3E1A">
        <w:trPr>
          <w:trHeight w:val="56"/>
          <w:jc w:val="center"/>
        </w:trPr>
        <w:tc>
          <w:tcPr>
            <w:tcW w:w="2671" w:type="pct"/>
            <w:gridSpan w:val="2"/>
            <w:shd w:val="clear" w:color="auto" w:fill="B6DDE8" w:themeFill="accent5" w:themeFillTint="66"/>
            <w:vAlign w:val="center"/>
            <w:hideMark/>
          </w:tcPr>
          <w:p w14:paraId="4069F779"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3C47A0C5"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1C559C" w:rsidRPr="00DD44F4" w14:paraId="3B352972" w14:textId="77777777" w:rsidTr="001E3E1A">
        <w:trPr>
          <w:jc w:val="center"/>
        </w:trPr>
        <w:tc>
          <w:tcPr>
            <w:tcW w:w="1349" w:type="pct"/>
            <w:vMerge w:val="restart"/>
            <w:shd w:val="clear" w:color="auto" w:fill="B6DDE8" w:themeFill="accent5" w:themeFillTint="66"/>
            <w:vAlign w:val="center"/>
            <w:hideMark/>
          </w:tcPr>
          <w:p w14:paraId="556E13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7AE311F8"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Outdoor</w:t>
            </w:r>
            <w:r w:rsidR="0023311C" w:rsidRPr="00D10EB4">
              <w:rPr>
                <w:rFonts w:eastAsia="微软雅黑" w:hint="eastAsia"/>
                <w:b/>
                <w:bCs/>
                <w:kern w:val="24"/>
                <w:szCs w:val="28"/>
                <w:lang w:eastAsia="zh-CN"/>
              </w:rPr>
              <w:t>s</w:t>
            </w:r>
          </w:p>
        </w:tc>
        <w:tc>
          <w:tcPr>
            <w:tcW w:w="2329" w:type="pct"/>
            <w:hideMark/>
          </w:tcPr>
          <w:p w14:paraId="743548C2"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UMa</w:t>
            </w:r>
          </w:p>
        </w:tc>
      </w:tr>
      <w:tr w:rsidR="001C559C" w:rsidRPr="00DD44F4" w14:paraId="6CF0158C" w14:textId="77777777" w:rsidTr="001E3E1A">
        <w:trPr>
          <w:trHeight w:val="56"/>
          <w:jc w:val="center"/>
        </w:trPr>
        <w:tc>
          <w:tcPr>
            <w:tcW w:w="1349" w:type="pct"/>
            <w:vMerge/>
            <w:shd w:val="clear" w:color="auto" w:fill="B6DDE8" w:themeFill="accent5" w:themeFillTint="66"/>
            <w:vAlign w:val="center"/>
            <w:hideMark/>
          </w:tcPr>
          <w:p w14:paraId="0183D4B5" w14:textId="77777777" w:rsidR="001C559C" w:rsidRPr="00D10EB4" w:rsidRDefault="001C559C" w:rsidP="00AC6B5C">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983D283"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Indoor</w:t>
            </w:r>
            <w:r w:rsidR="0023311C" w:rsidRPr="00D10EB4">
              <w:rPr>
                <w:rFonts w:eastAsia="微软雅黑" w:hint="eastAsia"/>
                <w:b/>
                <w:bCs/>
                <w:kern w:val="24"/>
                <w:szCs w:val="28"/>
                <w:lang w:eastAsia="zh-CN"/>
              </w:rPr>
              <w:t>s</w:t>
            </w:r>
          </w:p>
        </w:tc>
        <w:tc>
          <w:tcPr>
            <w:tcW w:w="2329" w:type="pct"/>
            <w:hideMark/>
          </w:tcPr>
          <w:p w14:paraId="112FAC42" w14:textId="77777777" w:rsidR="001C559C" w:rsidRPr="00DD44F4" w:rsidRDefault="001C559C" w:rsidP="0023311C">
            <w:pPr>
              <w:spacing w:afterLines="0" w:after="0"/>
              <w:rPr>
                <w:rFonts w:eastAsia="宋体"/>
                <w:szCs w:val="36"/>
                <w:lang w:eastAsia="zh-CN"/>
              </w:rPr>
            </w:pPr>
            <w:r>
              <w:rPr>
                <w:rFonts w:eastAsia="微软雅黑" w:hint="eastAsia"/>
                <w:kern w:val="24"/>
                <w:szCs w:val="28"/>
                <w:lang w:eastAsia="zh-CN"/>
              </w:rPr>
              <w:t>One of InF/</w:t>
            </w:r>
            <w:r w:rsidRPr="00DD44F4">
              <w:rPr>
                <w:rFonts w:eastAsia="微软雅黑"/>
                <w:kern w:val="24"/>
                <w:szCs w:val="28"/>
                <w:lang w:eastAsia="zh-CN"/>
              </w:rPr>
              <w:t>Indoor-</w:t>
            </w:r>
            <w:r w:rsidR="0023311C">
              <w:rPr>
                <w:rFonts w:eastAsia="微软雅黑" w:hint="eastAsia"/>
                <w:kern w:val="24"/>
                <w:szCs w:val="28"/>
                <w:lang w:eastAsia="zh-CN"/>
              </w:rPr>
              <w:t>O</w:t>
            </w:r>
            <w:r w:rsidRPr="00DD44F4">
              <w:rPr>
                <w:rFonts w:eastAsia="微软雅黑"/>
                <w:kern w:val="24"/>
                <w:szCs w:val="28"/>
                <w:lang w:eastAsia="zh-CN"/>
              </w:rPr>
              <w:t>ffice</w:t>
            </w:r>
          </w:p>
        </w:tc>
      </w:tr>
      <w:tr w:rsidR="001C559C" w:rsidRPr="00DD44F4" w14:paraId="5B0AC249" w14:textId="77777777" w:rsidTr="001E3E1A">
        <w:trPr>
          <w:trHeight w:val="253"/>
          <w:jc w:val="center"/>
        </w:trPr>
        <w:tc>
          <w:tcPr>
            <w:tcW w:w="2671" w:type="pct"/>
            <w:gridSpan w:val="2"/>
            <w:shd w:val="clear" w:color="auto" w:fill="B6DDE8" w:themeFill="accent5" w:themeFillTint="66"/>
            <w:vAlign w:val="center"/>
            <w:hideMark/>
          </w:tcPr>
          <w:p w14:paraId="517797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73F00C0A"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r w:rsidR="001C559C" w:rsidRPr="00DD44F4" w14:paraId="4A6AB56B" w14:textId="77777777" w:rsidTr="001E3E1A">
        <w:trPr>
          <w:trHeight w:val="83"/>
          <w:jc w:val="center"/>
        </w:trPr>
        <w:tc>
          <w:tcPr>
            <w:tcW w:w="2671" w:type="pct"/>
            <w:gridSpan w:val="2"/>
            <w:shd w:val="clear" w:color="auto" w:fill="B6DDE8" w:themeFill="accent5" w:themeFillTint="66"/>
            <w:vAlign w:val="center"/>
            <w:hideMark/>
          </w:tcPr>
          <w:p w14:paraId="46CC3EAA"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248CD8ED"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InF</w:t>
            </w:r>
          </w:p>
        </w:tc>
      </w:tr>
      <w:tr w:rsidR="001C559C" w:rsidRPr="00DD44F4" w14:paraId="3ED6F15D" w14:textId="77777777" w:rsidTr="001E3E1A">
        <w:trPr>
          <w:trHeight w:val="248"/>
          <w:jc w:val="center"/>
        </w:trPr>
        <w:tc>
          <w:tcPr>
            <w:tcW w:w="2671" w:type="pct"/>
            <w:gridSpan w:val="2"/>
            <w:shd w:val="clear" w:color="auto" w:fill="B6DDE8" w:themeFill="accent5" w:themeFillTint="66"/>
            <w:vAlign w:val="center"/>
            <w:hideMark/>
          </w:tcPr>
          <w:p w14:paraId="7ABEA1FC" w14:textId="77777777" w:rsidR="001C559C" w:rsidRPr="00D10EB4" w:rsidRDefault="001C559C" w:rsidP="001C559C">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7E5931C3"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bl>
    <w:p w14:paraId="56F64970" w14:textId="77777777" w:rsidR="001C559C" w:rsidRDefault="001C559C" w:rsidP="001C559C">
      <w:pPr>
        <w:spacing w:beforeLines="50" w:before="120" w:after="120"/>
        <w:rPr>
          <w:rFonts w:eastAsiaTheme="minorEastAsia"/>
          <w:lang w:val="x-none" w:eastAsia="zh-CN"/>
        </w:rPr>
      </w:pPr>
      <w:r>
        <w:rPr>
          <w:rFonts w:eastAsiaTheme="minorEastAsia" w:hint="eastAsia"/>
          <w:lang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_Ref162598227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5218F2">
        <w:t xml:space="preserve">Table </w:t>
      </w:r>
      <w:r w:rsidR="005218F2">
        <w:rPr>
          <w:noProof/>
        </w:rPr>
        <w:t>7</w:t>
      </w:r>
      <w:r>
        <w:rPr>
          <w:rFonts w:eastAsiaTheme="minorEastAsia"/>
          <w:lang w:val="x-none" w:eastAsia="zh-CN"/>
        </w:rPr>
        <w:fldChar w:fldCharType="end"/>
      </w:r>
      <w:r>
        <w:rPr>
          <w:rFonts w:eastAsiaTheme="minorEastAsia" w:hint="eastAsia"/>
          <w:lang w:eastAsia="zh-CN"/>
        </w:rPr>
        <w:t xml:space="preserve">, </w:t>
      </w: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e following aspects have been taken into consideration:</w:t>
      </w:r>
    </w:p>
    <w:p w14:paraId="416C208F"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Strive for using less scenarios to cover all the use cases/sensing targets.</w:t>
      </w:r>
    </w:p>
    <w:p w14:paraId="6C29E3BD" w14:textId="57899DA2"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UMa is considered as the most interested scenario for all outdoor cases. In the future, if we need to evaluate the performance of sensing multiple kinds of targets (e.g.</w:t>
      </w:r>
      <w:r w:rsidR="00302BA1">
        <w:rPr>
          <w:rFonts w:eastAsiaTheme="minorEastAsia"/>
          <w:lang w:val="x-none" w:eastAsia="zh-CN"/>
        </w:rPr>
        <w:t>,</w:t>
      </w:r>
      <w:r>
        <w:rPr>
          <w:rFonts w:eastAsiaTheme="minorEastAsia" w:hint="eastAsia"/>
          <w:lang w:val="x-none" w:eastAsia="zh-CN"/>
        </w:rPr>
        <w:t xml:space="preserve"> human + vehicle), UMa may be focused.</w:t>
      </w:r>
    </w:p>
    <w:p w14:paraId="1E12C90A" w14:textId="57A297CE"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InF can be applied to both humans indoors and AGV. However, Indoor-</w:t>
      </w:r>
      <w:r w:rsidR="00121A44">
        <w:rPr>
          <w:rFonts w:eastAsiaTheme="minorEastAsia" w:hint="eastAsia"/>
          <w:lang w:val="x-none" w:eastAsia="zh-CN"/>
        </w:rPr>
        <w:t>O</w:t>
      </w:r>
      <w:r>
        <w:rPr>
          <w:rFonts w:eastAsiaTheme="minorEastAsia" w:hint="eastAsia"/>
          <w:lang w:val="x-none" w:eastAsia="zh-CN"/>
        </w:rPr>
        <w:t>ffice is also interested as a typical indoor communication use case. One of InF/Indoor-Office can be considered if necessary.</w:t>
      </w:r>
    </w:p>
    <w:p w14:paraId="51B75661"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Highway can be applied to both automotive vehicles and objects creating hazards. Therefore, all of vehicle, human, and animal may be sensed in this scenario.</w:t>
      </w:r>
    </w:p>
    <w:p w14:paraId="0179A79A" w14:textId="6599BAF0" w:rsidR="001C559C" w:rsidRPr="0023311C" w:rsidRDefault="0023311C" w:rsidP="001C559C">
      <w:pPr>
        <w:spacing w:beforeLines="50" w:before="120" w:after="120"/>
        <w:rPr>
          <w:rFonts w:eastAsiaTheme="minorEastAsia"/>
          <w:lang w:val="x-none" w:eastAsia="zh-CN"/>
        </w:rPr>
      </w:pPr>
      <w:r w:rsidRPr="0023311C">
        <w:rPr>
          <w:rFonts w:eastAsiaTheme="minorEastAsia" w:hint="eastAsia"/>
          <w:b/>
          <w:lang w:val="x-none" w:eastAsia="zh-CN"/>
        </w:rPr>
        <w:lastRenderedPageBreak/>
        <w:t xml:space="preserve">Proposal </w:t>
      </w:r>
      <w:r w:rsidR="00932456">
        <w:rPr>
          <w:rFonts w:eastAsiaTheme="minorEastAsia" w:hint="eastAsia"/>
          <w:b/>
          <w:lang w:val="x-none" w:eastAsia="zh-CN"/>
        </w:rPr>
        <w:t>11</w:t>
      </w:r>
      <w:r w:rsidRPr="0023311C">
        <w:rPr>
          <w:rFonts w:eastAsiaTheme="minorEastAsia" w:hint="eastAsia"/>
          <w:b/>
          <w:lang w:val="x-none" w:eastAsia="zh-CN"/>
        </w:rPr>
        <w:t xml:space="preserve">: </w:t>
      </w:r>
      <w:r w:rsidR="005C63EC">
        <w:rPr>
          <w:rFonts w:eastAsiaTheme="minorEastAsia" w:hint="eastAsia"/>
          <w:b/>
          <w:lang w:val="x-none" w:eastAsia="zh-CN"/>
        </w:rPr>
        <w:t>For the purpose of evaluation in the future, i</w:t>
      </w:r>
      <w:r w:rsidRPr="0023311C">
        <w:rPr>
          <w:rFonts w:eastAsiaTheme="minorEastAsia" w:hint="eastAsia"/>
          <w:b/>
          <w:lang w:val="x-none" w:eastAsia="zh-CN"/>
        </w:rPr>
        <w:t>f down-s</w:t>
      </w:r>
      <w:r w:rsidR="00E26F95">
        <w:rPr>
          <w:rFonts w:eastAsiaTheme="minorEastAsia" w:hint="eastAsia"/>
          <w:b/>
          <w:lang w:val="x-none" w:eastAsia="zh-CN"/>
        </w:rPr>
        <w:t xml:space="preserve">election </w:t>
      </w:r>
      <w:r w:rsidR="00757B1E">
        <w:rPr>
          <w:rFonts w:eastAsiaTheme="minorEastAsia" w:hint="eastAsia"/>
          <w:b/>
          <w:lang w:val="x-none" w:eastAsia="zh-CN"/>
        </w:rPr>
        <w:t>on</w:t>
      </w:r>
      <w:r w:rsidR="00E26F95">
        <w:rPr>
          <w:rFonts w:eastAsiaTheme="minorEastAsia" w:hint="eastAsia"/>
          <w:b/>
          <w:lang w:val="x-none" w:eastAsia="zh-CN"/>
        </w:rPr>
        <w:t xml:space="preserve">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 xml:space="preserve">in Table </w:t>
      </w:r>
      <w:r w:rsidR="009F57C8">
        <w:rPr>
          <w:rFonts w:eastAsiaTheme="minorEastAsia" w:hint="eastAsia"/>
          <w:b/>
          <w:lang w:val="en-GB" w:eastAsia="zh-CN"/>
        </w:rPr>
        <w:t>7</w:t>
      </w:r>
      <w:r w:rsidRPr="00104075">
        <w:rPr>
          <w:rFonts w:eastAsiaTheme="minorEastAsia"/>
          <w:b/>
          <w:lang w:val="en-GB" w:eastAsia="zh-CN"/>
        </w:rPr>
        <w:t>.</w:t>
      </w:r>
    </w:p>
    <w:p w14:paraId="331F62B0" w14:textId="77777777" w:rsidR="0086263D" w:rsidRDefault="0007136D" w:rsidP="004B07A0">
      <w:pPr>
        <w:pStyle w:val="1"/>
        <w:rPr>
          <w:lang w:eastAsia="zh-CN"/>
        </w:rPr>
      </w:pPr>
      <w:r>
        <w:rPr>
          <w:rFonts w:hint="eastAsia"/>
        </w:rPr>
        <w:t>Conclusion</w:t>
      </w:r>
    </w:p>
    <w:p w14:paraId="5619C611" w14:textId="77777777" w:rsidR="00550CCF" w:rsidRPr="00AC6B5C"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proposals are summarized as follows:</w:t>
      </w:r>
    </w:p>
    <w:p w14:paraId="4D25941B" w14:textId="77777777" w:rsidR="00932456" w:rsidRPr="0090421D" w:rsidRDefault="00932456" w:rsidP="00932456">
      <w:pPr>
        <w:spacing w:beforeLines="50" w:before="120" w:after="120"/>
        <w:jc w:val="both"/>
        <w:rPr>
          <w:rFonts w:eastAsiaTheme="minorEastAsia"/>
          <w:b/>
          <w:lang w:eastAsia="zh-CN"/>
        </w:rPr>
      </w:pPr>
      <w:r w:rsidRPr="0090421D">
        <w:rPr>
          <w:rFonts w:eastAsiaTheme="minorEastAsia" w:hint="eastAsia"/>
          <w:b/>
          <w:lang w:val="x-none" w:eastAsia="zh-CN"/>
        </w:rPr>
        <w:t>Proposal 1: T</w:t>
      </w:r>
      <w:r w:rsidRPr="0090421D">
        <w:rPr>
          <w:rFonts w:eastAsiaTheme="minorEastAsia"/>
          <w:b/>
          <w:lang w:val="x-none" w:eastAsia="zh-CN"/>
        </w:rPr>
        <w:t xml:space="preserve">ake </w:t>
      </w:r>
      <w:r w:rsidRPr="0090421D">
        <w:rPr>
          <w:rFonts w:eastAsiaTheme="minorEastAsia" w:hint="eastAsia"/>
          <w:b/>
          <w:lang w:val="x-none" w:eastAsia="zh-CN"/>
        </w:rPr>
        <w:t xml:space="preserve">the table of evaluation parameters for </w:t>
      </w:r>
      <w:r w:rsidRPr="0090421D">
        <w:rPr>
          <w:rFonts w:eastAsiaTheme="minorEastAsia"/>
          <w:b/>
          <w:lang w:val="x-none" w:eastAsia="zh-CN"/>
        </w:rPr>
        <w:t xml:space="preserve">UAV </w:t>
      </w:r>
      <w:r w:rsidRPr="0090421D">
        <w:rPr>
          <w:rFonts w:eastAsiaTheme="minorEastAsia" w:hint="eastAsia"/>
          <w:b/>
          <w:lang w:val="x-none" w:eastAsia="zh-CN"/>
        </w:rPr>
        <w:t xml:space="preserve">sensing </w:t>
      </w:r>
      <w:r w:rsidRPr="0090421D">
        <w:rPr>
          <w:rFonts w:eastAsiaTheme="minorEastAsia"/>
          <w:b/>
          <w:lang w:val="x-none" w:eastAsia="zh-CN"/>
        </w:rPr>
        <w:t xml:space="preserve">scenario as </w:t>
      </w:r>
      <w:r>
        <w:rPr>
          <w:rFonts w:eastAsiaTheme="minorEastAsia" w:hint="eastAsia"/>
          <w:b/>
          <w:lang w:val="x-none" w:eastAsia="zh-CN"/>
        </w:rPr>
        <w:t xml:space="preserve">the </w:t>
      </w:r>
      <w:r w:rsidRPr="0090421D">
        <w:rPr>
          <w:rFonts w:eastAsiaTheme="minorEastAsia"/>
          <w:b/>
          <w:lang w:val="x-none" w:eastAsia="zh-CN"/>
        </w:rPr>
        <w:t xml:space="preserve">starting point </w:t>
      </w:r>
      <w:r w:rsidRPr="0090421D">
        <w:rPr>
          <w:rFonts w:eastAsiaTheme="minorEastAsia" w:hint="eastAsia"/>
          <w:b/>
          <w:lang w:val="x-none" w:eastAsia="zh-CN"/>
        </w:rPr>
        <w:t xml:space="preserve">for other scenarios, </w:t>
      </w:r>
      <w:r w:rsidRPr="0090421D">
        <w:rPr>
          <w:rFonts w:eastAsiaTheme="minorEastAsia"/>
          <w:b/>
          <w:lang w:val="x-none" w:eastAsia="zh-CN"/>
        </w:rPr>
        <w:t xml:space="preserve">and modify parameters </w:t>
      </w:r>
      <w:r>
        <w:rPr>
          <w:rFonts w:eastAsiaTheme="minorEastAsia" w:hint="eastAsia"/>
          <w:b/>
          <w:lang w:val="x-none" w:eastAsia="zh-CN"/>
        </w:rPr>
        <w:t>accordingly when necessary</w:t>
      </w:r>
      <w:r w:rsidRPr="0090421D">
        <w:rPr>
          <w:rFonts w:eastAsiaTheme="minorEastAsia" w:hint="eastAsia"/>
          <w:b/>
          <w:lang w:val="x-none" w:eastAsia="zh-CN"/>
        </w:rPr>
        <w:t>.</w:t>
      </w:r>
    </w:p>
    <w:p w14:paraId="057DAB2A" w14:textId="77777777" w:rsidR="00932456" w:rsidRDefault="00932456" w:rsidP="00932456">
      <w:pPr>
        <w:spacing w:beforeLines="50" w:before="120" w:after="120"/>
        <w:jc w:val="both"/>
        <w:rPr>
          <w:rFonts w:eastAsiaTheme="minorEastAsia"/>
          <w:b/>
          <w:bCs/>
          <w:lang w:eastAsia="zh-CN"/>
        </w:rPr>
      </w:pPr>
      <w:r w:rsidRPr="00335980">
        <w:rPr>
          <w:rFonts w:eastAsiaTheme="minorEastAsia" w:hint="eastAsia"/>
          <w:b/>
          <w:lang w:val="x-none" w:eastAsia="zh-CN"/>
        </w:rPr>
        <w:t xml:space="preserve">Proposal 2: </w:t>
      </w:r>
      <w:r>
        <w:rPr>
          <w:rFonts w:eastAsiaTheme="minorEastAsia" w:hint="eastAsia"/>
          <w:b/>
          <w:lang w:val="x-none" w:eastAsia="zh-CN"/>
        </w:rPr>
        <w:t xml:space="preserve">For ISAC channel modeling, </w:t>
      </w:r>
      <w:r>
        <w:rPr>
          <w:rFonts w:eastAsiaTheme="minorEastAsia" w:hint="eastAsia"/>
          <w:b/>
          <w:bCs/>
          <w:lang w:eastAsia="zh-CN"/>
        </w:rPr>
        <w:t>only</w:t>
      </w:r>
      <w:r w:rsidRPr="00335980">
        <w:rPr>
          <w:rFonts w:eastAsiaTheme="minorEastAsia"/>
          <w:b/>
          <w:bCs/>
          <w:lang w:eastAsia="zh-CN"/>
        </w:rPr>
        <w:t xml:space="preserve"> allow reasonable complexity increment</w:t>
      </w:r>
      <w:r>
        <w:rPr>
          <w:rFonts w:eastAsiaTheme="minorEastAsia" w:hint="eastAsia"/>
          <w:b/>
          <w:bCs/>
          <w:lang w:eastAsia="zh-CN"/>
        </w:rPr>
        <w:t xml:space="preserve"> compared to communication channel. The following assumption </w:t>
      </w:r>
      <w:r>
        <w:rPr>
          <w:rFonts w:eastAsiaTheme="minorEastAsia"/>
          <w:b/>
          <w:bCs/>
          <w:lang w:eastAsia="zh-CN"/>
        </w:rPr>
        <w:t>should</w:t>
      </w:r>
      <w:r>
        <w:rPr>
          <w:rFonts w:eastAsiaTheme="minorEastAsia" w:hint="eastAsia"/>
          <w:b/>
          <w:bCs/>
          <w:lang w:eastAsia="zh-CN"/>
        </w:rPr>
        <w:t xml:space="preserve"> be avoided</w:t>
      </w:r>
      <w:r w:rsidRPr="00F73A8D">
        <w:rPr>
          <w:rFonts w:eastAsiaTheme="minorEastAsia" w:hint="eastAsia"/>
          <w:b/>
          <w:bCs/>
          <w:lang w:eastAsia="zh-CN"/>
        </w:rPr>
        <w:t>,</w:t>
      </w:r>
      <w:r w:rsidRPr="00F73A8D">
        <w:rPr>
          <w:b/>
        </w:rPr>
        <w:t xml:space="preserve"> </w:t>
      </w:r>
      <w:r w:rsidRPr="00F73A8D">
        <w:rPr>
          <w:rFonts w:eastAsiaTheme="minorEastAsia" w:hint="eastAsia"/>
          <w:b/>
          <w:lang w:eastAsia="zh-CN"/>
        </w:rPr>
        <w:t>unless</w:t>
      </w:r>
      <w:r w:rsidRPr="00F73A8D">
        <w:rPr>
          <w:rFonts w:eastAsiaTheme="minorEastAsia"/>
          <w:b/>
          <w:bCs/>
          <w:lang w:eastAsia="zh-CN"/>
        </w:rPr>
        <w:t xml:space="preserve"> </w:t>
      </w:r>
      <w:r w:rsidRPr="00335980">
        <w:rPr>
          <w:rFonts w:eastAsiaTheme="minorEastAsia"/>
          <w:b/>
          <w:bCs/>
          <w:lang w:eastAsia="zh-CN"/>
        </w:rPr>
        <w:t xml:space="preserve">clear benefit </w:t>
      </w:r>
      <w:r>
        <w:rPr>
          <w:rFonts w:eastAsiaTheme="minorEastAsia" w:hint="eastAsia"/>
          <w:b/>
          <w:bCs/>
          <w:lang w:eastAsia="zh-CN"/>
        </w:rPr>
        <w:t xml:space="preserve">and </w:t>
      </w:r>
      <w:r>
        <w:rPr>
          <w:rFonts w:eastAsiaTheme="minorEastAsia"/>
          <w:b/>
          <w:bCs/>
          <w:lang w:eastAsia="zh-CN"/>
        </w:rPr>
        <w:t>necessity</w:t>
      </w:r>
      <w:r>
        <w:rPr>
          <w:rFonts w:eastAsiaTheme="minorEastAsia" w:hint="eastAsia"/>
          <w:b/>
          <w:bCs/>
          <w:lang w:eastAsia="zh-CN"/>
        </w:rPr>
        <w:t xml:space="preserve"> are identified:</w:t>
      </w:r>
    </w:p>
    <w:p w14:paraId="411C180A" w14:textId="77777777" w:rsidR="00932456" w:rsidRDefault="00932456" w:rsidP="00932456">
      <w:pPr>
        <w:pStyle w:val="ad"/>
        <w:numPr>
          <w:ilvl w:val="0"/>
          <w:numId w:val="38"/>
        </w:numPr>
        <w:spacing w:beforeLines="50" w:before="120" w:after="120"/>
        <w:ind w:leftChars="0"/>
        <w:jc w:val="both"/>
        <w:rPr>
          <w:rFonts w:eastAsiaTheme="minorEastAsia"/>
          <w:b/>
          <w:lang w:val="x-none" w:eastAsia="zh-CN"/>
        </w:rPr>
      </w:pPr>
      <w:r>
        <w:rPr>
          <w:rFonts w:eastAsiaTheme="minorEastAsia" w:hint="eastAsia"/>
          <w:b/>
          <w:lang w:val="x-none" w:eastAsia="zh-CN"/>
        </w:rPr>
        <w:t>Time varying target</w:t>
      </w:r>
      <w:r w:rsidRPr="00335980">
        <w:rPr>
          <w:rFonts w:eastAsiaTheme="minorEastAsia" w:hint="eastAsia"/>
          <w:b/>
          <w:lang w:val="x-none" w:eastAsia="zh-CN"/>
        </w:rPr>
        <w:t xml:space="preserve"> speed</w:t>
      </w:r>
      <w:r>
        <w:rPr>
          <w:rFonts w:eastAsiaTheme="minorEastAsia" w:hint="eastAsia"/>
          <w:b/>
          <w:lang w:val="x-none" w:eastAsia="zh-CN"/>
        </w:rPr>
        <w:t>;</w:t>
      </w:r>
    </w:p>
    <w:p w14:paraId="6DD310CC" w14:textId="13A69BC5" w:rsidR="00932456" w:rsidRDefault="00932456" w:rsidP="00932456">
      <w:pPr>
        <w:pStyle w:val="ad"/>
        <w:numPr>
          <w:ilvl w:val="0"/>
          <w:numId w:val="38"/>
        </w:numPr>
        <w:spacing w:beforeLines="50" w:before="120" w:after="120"/>
        <w:ind w:leftChars="0"/>
        <w:jc w:val="both"/>
        <w:rPr>
          <w:rFonts w:eastAsiaTheme="minorEastAsia"/>
          <w:b/>
          <w:lang w:val="x-none" w:eastAsia="zh-CN"/>
        </w:rPr>
      </w:pPr>
      <w:r>
        <w:rPr>
          <w:rFonts w:eastAsiaTheme="minorEastAsia" w:hint="eastAsia"/>
          <w:b/>
          <w:lang w:val="x-none" w:eastAsia="zh-CN"/>
        </w:rPr>
        <w:t xml:space="preserve">Target horizontal speed </w:t>
      </w:r>
      <w:bookmarkStart w:id="30" w:name="_GoBack"/>
      <w:r w:rsidR="00DA4690">
        <w:rPr>
          <w:rFonts w:eastAsiaTheme="minorEastAsia" w:hint="eastAsia"/>
          <w:b/>
          <w:lang w:val="x-none" w:eastAsia="zh-CN"/>
        </w:rPr>
        <w:t xml:space="preserve">of </w:t>
      </w:r>
      <w:bookmarkEnd w:id="30"/>
      <w:r>
        <w:rPr>
          <w:rFonts w:eastAsiaTheme="minorEastAsia" w:hint="eastAsia"/>
          <w:b/>
          <w:lang w:val="x-none" w:eastAsia="zh-CN"/>
        </w:rPr>
        <w:t>0 km/h;</w:t>
      </w:r>
    </w:p>
    <w:p w14:paraId="553841CB" w14:textId="77777777" w:rsidR="00932456" w:rsidRDefault="00932456" w:rsidP="00932456">
      <w:pPr>
        <w:pStyle w:val="ad"/>
        <w:numPr>
          <w:ilvl w:val="0"/>
          <w:numId w:val="38"/>
        </w:numPr>
        <w:spacing w:beforeLines="50" w:before="120" w:after="120"/>
        <w:ind w:leftChars="0"/>
        <w:jc w:val="both"/>
        <w:rPr>
          <w:rFonts w:eastAsiaTheme="minorEastAsia"/>
          <w:b/>
          <w:lang w:val="x-none" w:eastAsia="zh-CN"/>
        </w:rPr>
      </w:pPr>
      <w:r>
        <w:rPr>
          <w:rFonts w:eastAsiaTheme="minorEastAsia" w:hint="eastAsia"/>
          <w:b/>
          <w:lang w:val="x-none" w:eastAsia="zh-CN"/>
        </w:rPr>
        <w:t>Movement in vertical plane (for UAV target);</w:t>
      </w:r>
    </w:p>
    <w:p w14:paraId="6A40E0EF" w14:textId="77777777" w:rsidR="00932456" w:rsidRPr="00335980" w:rsidRDefault="00932456" w:rsidP="00932456">
      <w:pPr>
        <w:pStyle w:val="ad"/>
        <w:numPr>
          <w:ilvl w:val="0"/>
          <w:numId w:val="38"/>
        </w:numPr>
        <w:spacing w:beforeLines="50" w:before="120" w:after="120"/>
        <w:ind w:leftChars="0"/>
        <w:jc w:val="both"/>
        <w:rPr>
          <w:rFonts w:eastAsiaTheme="minorEastAsia"/>
          <w:b/>
          <w:lang w:val="x-none" w:eastAsia="zh-CN"/>
        </w:rPr>
      </w:pPr>
      <w:r>
        <w:rPr>
          <w:rFonts w:eastAsiaTheme="minorEastAsia"/>
          <w:b/>
          <w:lang w:val="x-none" w:eastAsia="zh-CN"/>
        </w:rPr>
        <w:t>N</w:t>
      </w:r>
      <w:r>
        <w:rPr>
          <w:rFonts w:eastAsiaTheme="minorEastAsia" w:hint="eastAsia"/>
          <w:b/>
          <w:lang w:val="x-none" w:eastAsia="zh-CN"/>
        </w:rPr>
        <w:t>on-uniform distribution.</w:t>
      </w:r>
    </w:p>
    <w:p w14:paraId="1B89F412" w14:textId="77777777" w:rsidR="00932456" w:rsidRPr="00AC73CE" w:rsidRDefault="00932456" w:rsidP="00932456">
      <w:pPr>
        <w:spacing w:beforeLines="50" w:before="120" w:after="120"/>
        <w:jc w:val="both"/>
        <w:rPr>
          <w:rFonts w:eastAsiaTheme="minorEastAsia"/>
          <w:b/>
          <w:lang w:val="x-none" w:eastAsia="zh-CN"/>
        </w:rPr>
      </w:pPr>
      <w:r w:rsidRPr="00AC73CE">
        <w:rPr>
          <w:rFonts w:eastAsiaTheme="minorEastAsia" w:hint="eastAsia"/>
          <w:b/>
          <w:lang w:val="x-none" w:eastAsia="zh-CN"/>
        </w:rPr>
        <w:t>Proposal 3: A</w:t>
      </w:r>
      <w:r w:rsidRPr="00AC73CE">
        <w:rPr>
          <w:rFonts w:eastAsiaTheme="minorEastAsia"/>
          <w:b/>
          <w:lang w:val="x-none" w:eastAsia="zh-CN"/>
        </w:rPr>
        <w:t xml:space="preserve"> clear principle would be helpful for future progress</w:t>
      </w:r>
      <w:r w:rsidRPr="00AC73CE">
        <w:rPr>
          <w:rFonts w:eastAsiaTheme="minorEastAsia" w:hint="eastAsia"/>
          <w:b/>
          <w:lang w:val="x-none" w:eastAsia="zh-CN"/>
        </w:rPr>
        <w:t xml:space="preserve"> w</w:t>
      </w:r>
      <w:r w:rsidRPr="00AC73CE">
        <w:rPr>
          <w:rFonts w:eastAsiaTheme="minorEastAsia"/>
          <w:b/>
          <w:lang w:val="x-none" w:eastAsia="zh-CN"/>
        </w:rPr>
        <w:t xml:space="preserve">hen different characteristics for the same sensing target appear in different TRs or </w:t>
      </w:r>
      <w:r w:rsidRPr="00AC73CE">
        <w:rPr>
          <w:rFonts w:eastAsiaTheme="minorEastAsia" w:hint="eastAsia"/>
          <w:b/>
          <w:lang w:val="x-none" w:eastAsia="zh-CN"/>
        </w:rPr>
        <w:t xml:space="preserve">other </w:t>
      </w:r>
      <w:r w:rsidRPr="00AC73CE">
        <w:rPr>
          <w:rFonts w:eastAsiaTheme="minorEastAsia"/>
          <w:b/>
          <w:lang w:val="x-none" w:eastAsia="zh-CN"/>
        </w:rPr>
        <w:t>materials</w:t>
      </w:r>
      <w:r w:rsidRPr="00AC73CE">
        <w:rPr>
          <w:rFonts w:eastAsiaTheme="minorEastAsia" w:hint="eastAsia"/>
          <w:b/>
          <w:lang w:val="x-none" w:eastAsia="zh-CN"/>
        </w:rPr>
        <w:t>.</w:t>
      </w:r>
    </w:p>
    <w:p w14:paraId="1665230B" w14:textId="77777777" w:rsidR="00932456" w:rsidRPr="00AC73CE" w:rsidRDefault="00932456" w:rsidP="00932456">
      <w:pPr>
        <w:pStyle w:val="ad"/>
        <w:numPr>
          <w:ilvl w:val="0"/>
          <w:numId w:val="39"/>
        </w:numPr>
        <w:spacing w:beforeLines="50" w:before="120" w:after="120"/>
        <w:ind w:leftChars="0"/>
        <w:jc w:val="both"/>
        <w:rPr>
          <w:rFonts w:eastAsiaTheme="minorEastAsia"/>
          <w:b/>
          <w:lang w:val="x-none" w:eastAsia="zh-CN"/>
        </w:rPr>
      </w:pPr>
      <w:r w:rsidRPr="00AC73CE">
        <w:rPr>
          <w:rFonts w:eastAsiaTheme="minorEastAsia" w:hint="eastAsia"/>
          <w:b/>
          <w:lang w:val="x-none" w:eastAsia="zh-CN"/>
        </w:rPr>
        <w:t xml:space="preserve">E.g., </w:t>
      </w:r>
      <w:r w:rsidRPr="00AC73CE">
        <w:rPr>
          <w:rFonts w:eastAsiaTheme="minorEastAsia"/>
          <w:b/>
          <w:lang w:val="x-none" w:eastAsia="zh-CN"/>
        </w:rPr>
        <w:t xml:space="preserve">RAN1 </w:t>
      </w:r>
      <w:r>
        <w:rPr>
          <w:rFonts w:eastAsiaTheme="minorEastAsia" w:hint="eastAsia"/>
          <w:b/>
          <w:lang w:val="x-none" w:eastAsia="zh-CN"/>
        </w:rPr>
        <w:t>may</w:t>
      </w:r>
      <w:r w:rsidRPr="00AC73CE">
        <w:rPr>
          <w:rFonts w:eastAsiaTheme="minorEastAsia"/>
          <w:b/>
          <w:lang w:val="x-none" w:eastAsia="zh-CN"/>
        </w:rPr>
        <w:t xml:space="preserve"> </w:t>
      </w:r>
      <w:r w:rsidRPr="00AC73CE">
        <w:rPr>
          <w:rFonts w:eastAsiaTheme="minorEastAsia" w:hint="eastAsia"/>
          <w:b/>
          <w:lang w:val="x-none" w:eastAsia="zh-CN"/>
        </w:rPr>
        <w:t xml:space="preserve">always </w:t>
      </w:r>
      <w:r w:rsidRPr="00AC73CE">
        <w:rPr>
          <w:rFonts w:eastAsiaTheme="minorEastAsia"/>
          <w:b/>
          <w:lang w:val="x-none" w:eastAsia="zh-CN"/>
        </w:rPr>
        <w:t>prioritize those</w:t>
      </w:r>
      <w:r w:rsidRPr="00AC73CE">
        <w:rPr>
          <w:rFonts w:eastAsiaTheme="minorEastAsia" w:hint="eastAsia"/>
          <w:b/>
          <w:lang w:val="x-none" w:eastAsia="zh-CN"/>
        </w:rPr>
        <w:t xml:space="preserve"> already</w:t>
      </w:r>
      <w:r w:rsidRPr="00AC73CE">
        <w:rPr>
          <w:rFonts w:eastAsiaTheme="minorEastAsia"/>
          <w:b/>
          <w:lang w:val="x-none" w:eastAsia="zh-CN"/>
        </w:rPr>
        <w:t xml:space="preserve"> in RAN1 TR/spec.</w:t>
      </w:r>
    </w:p>
    <w:p w14:paraId="216FFA42" w14:textId="77777777" w:rsidR="00932456" w:rsidRDefault="00932456" w:rsidP="00932456">
      <w:pPr>
        <w:spacing w:after="120"/>
        <w:jc w:val="both"/>
        <w:rPr>
          <w:rFonts w:eastAsiaTheme="minorEastAsia"/>
          <w:b/>
          <w:lang w:val="x-none" w:eastAsia="zh-CN"/>
        </w:rPr>
      </w:pPr>
      <w:r>
        <w:rPr>
          <w:rFonts w:eastAsiaTheme="minorEastAsia" w:hint="eastAsia"/>
          <w:b/>
          <w:lang w:val="x-none" w:eastAsia="zh-CN"/>
        </w:rPr>
        <w:t xml:space="preserve">Proposal 4: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 of Rel-19</w:t>
      </w:r>
      <w:r w:rsidRPr="00F821AC">
        <w:rPr>
          <w:rFonts w:eastAsiaTheme="minorEastAsia"/>
          <w:b/>
          <w:lang w:val="x-none" w:eastAsia="zh-CN"/>
        </w:rPr>
        <w:t>.</w:t>
      </w:r>
    </w:p>
    <w:p w14:paraId="35D04E22" w14:textId="7B4647BC" w:rsidR="007F4ABF" w:rsidRDefault="008456A3" w:rsidP="008456A3">
      <w:pPr>
        <w:spacing w:after="120"/>
        <w:jc w:val="both"/>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5</w:t>
      </w:r>
      <w:r>
        <w:rPr>
          <w:rFonts w:eastAsiaTheme="minorEastAsia" w:hint="eastAsia"/>
          <w:b/>
          <w:lang w:eastAsia="zh-CN"/>
        </w:rPr>
        <w:t>: Adopt Table 1 for sensing UAV.</w:t>
      </w:r>
    </w:p>
    <w:p w14:paraId="12B5AF4C" w14:textId="5530758E" w:rsidR="004815C2" w:rsidRPr="00006435" w:rsidRDefault="004815C2" w:rsidP="004815C2">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6</w:t>
      </w:r>
      <w:r>
        <w:rPr>
          <w:rFonts w:eastAsiaTheme="minorEastAsia" w:hint="eastAsia"/>
          <w:b/>
          <w:lang w:eastAsia="zh-CN"/>
        </w:rPr>
        <w:t>: Adopt Table 2 for sensing humans indoors.</w:t>
      </w:r>
    </w:p>
    <w:p w14:paraId="6930C9E1" w14:textId="517267BC" w:rsidR="004815C2" w:rsidRPr="0037546D" w:rsidRDefault="004815C2" w:rsidP="004815C2">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7</w:t>
      </w:r>
      <w:r>
        <w:rPr>
          <w:rFonts w:eastAsiaTheme="minorEastAsia" w:hint="eastAsia"/>
          <w:b/>
          <w:lang w:eastAsia="zh-CN"/>
        </w:rPr>
        <w:t>: Adopt Table 3 for sensing humans outdoors.</w:t>
      </w:r>
    </w:p>
    <w:p w14:paraId="7A00FE02" w14:textId="4DC41AD3" w:rsidR="004815C2" w:rsidRPr="0037546D" w:rsidRDefault="004815C2" w:rsidP="004815C2">
      <w:pPr>
        <w:spacing w:beforeLines="50" w:before="120"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8</w:t>
      </w:r>
      <w:r>
        <w:rPr>
          <w:rFonts w:eastAsiaTheme="minorEastAsia" w:hint="eastAsia"/>
          <w:b/>
          <w:lang w:eastAsia="zh-CN"/>
        </w:rPr>
        <w:t>: Adopt Table 4 for sensing automotive vehicles.</w:t>
      </w:r>
    </w:p>
    <w:p w14:paraId="6FF0EDC3" w14:textId="1BDFC7F1" w:rsidR="004815C2" w:rsidRPr="00EE6162" w:rsidRDefault="004815C2" w:rsidP="004815C2">
      <w:pPr>
        <w:spacing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9</w:t>
      </w:r>
      <w:r>
        <w:rPr>
          <w:rFonts w:eastAsiaTheme="minorEastAsia" w:hint="eastAsia"/>
          <w:b/>
          <w:lang w:eastAsia="zh-CN"/>
        </w:rPr>
        <w:t>: Adopt Table 5 for sensing AGV</w:t>
      </w:r>
      <w:r w:rsidRPr="00EE6162">
        <w:rPr>
          <w:rFonts w:eastAsiaTheme="minorEastAsia" w:hint="eastAsia"/>
          <w:b/>
          <w:lang w:eastAsia="zh-CN"/>
        </w:rPr>
        <w:t>.</w:t>
      </w:r>
    </w:p>
    <w:p w14:paraId="501E8E49" w14:textId="7FEF131C" w:rsidR="004815C2" w:rsidRPr="007357DE" w:rsidRDefault="004815C2" w:rsidP="004815C2">
      <w:pPr>
        <w:spacing w:after="120"/>
        <w:rPr>
          <w:rFonts w:eastAsiaTheme="minorEastAsia"/>
          <w:b/>
          <w:lang w:eastAsia="zh-CN"/>
        </w:rPr>
      </w:pPr>
      <w:r>
        <w:rPr>
          <w:rFonts w:eastAsiaTheme="minorEastAsia" w:hint="eastAsia"/>
          <w:b/>
          <w:lang w:eastAsia="zh-CN"/>
        </w:rPr>
        <w:t xml:space="preserve">Proposal </w:t>
      </w:r>
      <w:r w:rsidR="00932456">
        <w:rPr>
          <w:rFonts w:eastAsiaTheme="minorEastAsia" w:hint="eastAsia"/>
          <w:b/>
          <w:lang w:eastAsia="zh-CN"/>
        </w:rPr>
        <w:t>10</w:t>
      </w:r>
      <w:r>
        <w:rPr>
          <w:rFonts w:eastAsiaTheme="minorEastAsia" w:hint="eastAsia"/>
          <w:b/>
          <w:lang w:eastAsia="zh-CN"/>
        </w:rPr>
        <w:t>: Adopt Table 6 for sensing objects creating hazards on roads/railways</w:t>
      </w:r>
      <w:r w:rsidRPr="00EE6162">
        <w:rPr>
          <w:rFonts w:eastAsiaTheme="minorEastAsia" w:hint="eastAsia"/>
          <w:b/>
          <w:lang w:eastAsia="zh-CN"/>
        </w:rPr>
        <w:t>.</w:t>
      </w:r>
    </w:p>
    <w:p w14:paraId="63D657DC" w14:textId="7198F0A8" w:rsidR="004815C2" w:rsidRPr="0023311C" w:rsidRDefault="004815C2" w:rsidP="004815C2">
      <w:pPr>
        <w:spacing w:beforeLines="50" w:before="120" w:after="120"/>
        <w:rPr>
          <w:rFonts w:eastAsiaTheme="minorEastAsia"/>
          <w:lang w:val="x-none" w:eastAsia="zh-CN"/>
        </w:rPr>
      </w:pPr>
      <w:r w:rsidRPr="0023311C">
        <w:rPr>
          <w:rFonts w:eastAsiaTheme="minorEastAsia" w:hint="eastAsia"/>
          <w:b/>
          <w:lang w:val="x-none" w:eastAsia="zh-CN"/>
        </w:rPr>
        <w:t xml:space="preserve">Proposal </w:t>
      </w:r>
      <w:r w:rsidR="00932456">
        <w:rPr>
          <w:rFonts w:eastAsiaTheme="minorEastAsia" w:hint="eastAsia"/>
          <w:b/>
          <w:lang w:val="x-none" w:eastAsia="zh-CN"/>
        </w:rPr>
        <w:t>11</w:t>
      </w:r>
      <w:r w:rsidRPr="0023311C">
        <w:rPr>
          <w:rFonts w:eastAsiaTheme="minorEastAsia" w:hint="eastAsia"/>
          <w:b/>
          <w:lang w:val="x-none" w:eastAsia="zh-CN"/>
        </w:rPr>
        <w:t xml:space="preserve">: </w:t>
      </w:r>
      <w:r>
        <w:rPr>
          <w:rFonts w:eastAsiaTheme="minorEastAsia" w:hint="eastAsia"/>
          <w:b/>
          <w:lang w:val="x-none" w:eastAsia="zh-CN"/>
        </w:rPr>
        <w:t>For the purpose of evaluation in the future, i</w:t>
      </w:r>
      <w:r w:rsidRPr="0023311C">
        <w:rPr>
          <w:rFonts w:eastAsiaTheme="minorEastAsia" w:hint="eastAsia"/>
          <w:b/>
          <w:lang w:val="x-none" w:eastAsia="zh-CN"/>
        </w:rPr>
        <w:t>f down-s</w:t>
      </w:r>
      <w:r>
        <w:rPr>
          <w:rFonts w:eastAsiaTheme="minorEastAsia" w:hint="eastAsia"/>
          <w:b/>
          <w:lang w:val="x-none" w:eastAsia="zh-CN"/>
        </w:rPr>
        <w:t>election on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 xml:space="preserve">in Table </w:t>
      </w:r>
      <w:r>
        <w:rPr>
          <w:rFonts w:eastAsiaTheme="minorEastAsia" w:hint="eastAsia"/>
          <w:b/>
          <w:lang w:val="en-GB" w:eastAsia="zh-CN"/>
        </w:rPr>
        <w:t>7</w:t>
      </w:r>
      <w:r w:rsidRPr="00104075">
        <w:rPr>
          <w:rFonts w:eastAsiaTheme="minorEastAsia"/>
          <w:b/>
          <w:lang w:val="en-GB" w:eastAsia="zh-CN"/>
        </w:rPr>
        <w:t>.</w:t>
      </w:r>
    </w:p>
    <w:p w14:paraId="13524951" w14:textId="77777777" w:rsidR="0086263D" w:rsidRDefault="0007136D">
      <w:pPr>
        <w:pStyle w:val="1"/>
        <w:spacing w:afterLines="0"/>
        <w:jc w:val="both"/>
      </w:pPr>
      <w:r>
        <w:t>References</w:t>
      </w:r>
    </w:p>
    <w:p w14:paraId="56D36F88" w14:textId="77777777" w:rsidR="00AA6241" w:rsidRDefault="00AA6241" w:rsidP="00AA6241">
      <w:pPr>
        <w:pStyle w:val="ad"/>
        <w:numPr>
          <w:ilvl w:val="0"/>
          <w:numId w:val="5"/>
        </w:numPr>
        <w:spacing w:beforeLines="50" w:before="120" w:afterLines="0" w:after="120"/>
        <w:ind w:leftChars="0"/>
        <w:jc w:val="both"/>
        <w:rPr>
          <w:rFonts w:eastAsia="宋体"/>
          <w:szCs w:val="21"/>
        </w:rPr>
      </w:pPr>
      <w:bookmarkStart w:id="31" w:name="_Ref156395616"/>
      <w:bookmarkStart w:id="32" w:name="_Ref100845500"/>
      <w:bookmarkStart w:id="33" w:name="_Ref64637089"/>
      <w:bookmarkStart w:id="34"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31"/>
    </w:p>
    <w:p w14:paraId="086A9CB6" w14:textId="77777777" w:rsidR="0086263D" w:rsidRDefault="000B0E85" w:rsidP="000B0E85">
      <w:pPr>
        <w:pStyle w:val="ad"/>
        <w:numPr>
          <w:ilvl w:val="0"/>
          <w:numId w:val="5"/>
        </w:numPr>
        <w:spacing w:beforeLines="50" w:before="120" w:afterLines="0" w:after="120"/>
        <w:ind w:leftChars="0"/>
        <w:jc w:val="both"/>
        <w:rPr>
          <w:rFonts w:eastAsia="宋体"/>
          <w:szCs w:val="21"/>
        </w:rPr>
      </w:pPr>
      <w:bookmarkStart w:id="35" w:name="_Ref156395902"/>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32"/>
      <w:bookmarkEnd w:id="35"/>
    </w:p>
    <w:p w14:paraId="7D0A9F98" w14:textId="77777777" w:rsidR="000B0E85" w:rsidRDefault="0084428F" w:rsidP="001C74EA">
      <w:pPr>
        <w:pStyle w:val="ad"/>
        <w:numPr>
          <w:ilvl w:val="0"/>
          <w:numId w:val="5"/>
        </w:numPr>
        <w:spacing w:beforeLines="50" w:before="120" w:afterLines="0" w:after="120"/>
        <w:ind w:leftChars="0"/>
        <w:jc w:val="both"/>
        <w:rPr>
          <w:rFonts w:eastAsia="宋体"/>
          <w:szCs w:val="21"/>
        </w:rPr>
      </w:pPr>
      <w:bookmarkStart w:id="36"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v17.0.0.</w:t>
      </w:r>
      <w:bookmarkEnd w:id="36"/>
    </w:p>
    <w:p w14:paraId="1B99943D"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7"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7"/>
    </w:p>
    <w:p w14:paraId="6DD8B21D" w14:textId="77777777" w:rsidR="0084428F" w:rsidRDefault="0084428F" w:rsidP="000B0E85">
      <w:pPr>
        <w:pStyle w:val="ad"/>
        <w:numPr>
          <w:ilvl w:val="0"/>
          <w:numId w:val="5"/>
        </w:numPr>
        <w:spacing w:beforeLines="50" w:before="120" w:afterLines="0" w:after="120"/>
        <w:ind w:leftChars="0"/>
        <w:jc w:val="both"/>
        <w:rPr>
          <w:rFonts w:eastAsia="宋体"/>
          <w:szCs w:val="21"/>
        </w:rPr>
      </w:pPr>
      <w:bookmarkStart w:id="38"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8"/>
    </w:p>
    <w:p w14:paraId="2D35E717"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9"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33"/>
      <w:bookmarkEnd w:id="34"/>
      <w:bookmarkEnd w:id="39"/>
    </w:p>
    <w:p w14:paraId="07EF2E35" w14:textId="77777777" w:rsidR="00EA76A9" w:rsidRDefault="00EA76A9">
      <w:pPr>
        <w:pStyle w:val="ad"/>
        <w:numPr>
          <w:ilvl w:val="0"/>
          <w:numId w:val="5"/>
        </w:numPr>
        <w:spacing w:beforeLines="50" w:before="120" w:afterLines="0" w:after="120"/>
        <w:ind w:leftChars="0"/>
        <w:jc w:val="both"/>
        <w:rPr>
          <w:rFonts w:eastAsia="宋体"/>
          <w:szCs w:val="21"/>
        </w:rPr>
      </w:pPr>
      <w:bookmarkStart w:id="40"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40"/>
    </w:p>
    <w:p w14:paraId="7DCC5A5A" w14:textId="77777777" w:rsidR="00C1792C" w:rsidRDefault="00C1792C" w:rsidP="00994FCE">
      <w:pPr>
        <w:pStyle w:val="ad"/>
        <w:numPr>
          <w:ilvl w:val="0"/>
          <w:numId w:val="5"/>
        </w:numPr>
        <w:spacing w:after="120"/>
        <w:ind w:leftChars="0"/>
        <w:rPr>
          <w:rFonts w:eastAsia="宋体"/>
          <w:szCs w:val="21"/>
        </w:rPr>
      </w:pPr>
      <w:bookmarkStart w:id="41" w:name="_Ref162604659"/>
      <w:r>
        <w:rPr>
          <w:rFonts w:eastAsia="宋体" w:hint="eastAsia"/>
          <w:szCs w:val="21"/>
          <w:lang w:eastAsia="zh-CN"/>
        </w:rPr>
        <w:t>TR 38.859,</w:t>
      </w:r>
      <w:bookmarkEnd w:id="41"/>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p w14:paraId="23B32A41" w14:textId="77777777" w:rsidR="007B3A78" w:rsidRDefault="007B3A78" w:rsidP="007B3A78">
      <w:pPr>
        <w:pStyle w:val="ad"/>
        <w:numPr>
          <w:ilvl w:val="0"/>
          <w:numId w:val="5"/>
        </w:numPr>
        <w:spacing w:after="120"/>
        <w:ind w:leftChars="0"/>
        <w:rPr>
          <w:rFonts w:eastAsia="宋体"/>
          <w:szCs w:val="21"/>
        </w:rPr>
      </w:pPr>
      <w:bookmarkStart w:id="42" w:name="_Ref162336993"/>
      <w:r w:rsidRPr="000874DF">
        <w:rPr>
          <w:rFonts w:eastAsia="宋体"/>
          <w:szCs w:val="21"/>
        </w:rPr>
        <w:t>Chairman’s Notes RAN1#116, Athens, Greece, February 26th – March 1st, 2024.</w:t>
      </w:r>
      <w:bookmarkEnd w:id="42"/>
    </w:p>
    <w:p w14:paraId="2B68C752" w14:textId="77777777" w:rsidR="007B3A78" w:rsidRDefault="007B3A78" w:rsidP="007B3A78">
      <w:pPr>
        <w:pStyle w:val="ad"/>
        <w:numPr>
          <w:ilvl w:val="0"/>
          <w:numId w:val="5"/>
        </w:numPr>
        <w:spacing w:after="120"/>
        <w:ind w:leftChars="0"/>
        <w:rPr>
          <w:rFonts w:eastAsia="宋体"/>
          <w:szCs w:val="21"/>
        </w:rPr>
      </w:pPr>
      <w:bookmarkStart w:id="43"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sidR="00495E57">
        <w:rPr>
          <w:rFonts w:eastAsia="宋体" w:hint="eastAsia"/>
          <w:szCs w:val="21"/>
          <w:lang w:eastAsia="zh-CN"/>
        </w:rPr>
        <w:t>15</w:t>
      </w:r>
      <w:r>
        <w:rPr>
          <w:rFonts w:eastAsia="宋体"/>
          <w:szCs w:val="21"/>
        </w:rPr>
        <w:t xml:space="preserve">th – </w:t>
      </w:r>
      <w:r w:rsidR="00495E57">
        <w:rPr>
          <w:rFonts w:eastAsia="宋体" w:hint="eastAsia"/>
          <w:szCs w:val="21"/>
          <w:lang w:eastAsia="zh-CN"/>
        </w:rPr>
        <w:t>19th</w:t>
      </w:r>
      <w:r>
        <w:rPr>
          <w:rFonts w:eastAsia="宋体"/>
          <w:szCs w:val="21"/>
        </w:rPr>
        <w:t>, 2024</w:t>
      </w:r>
      <w:r>
        <w:rPr>
          <w:rFonts w:eastAsia="宋体" w:hint="eastAsia"/>
          <w:szCs w:val="21"/>
          <w:lang w:eastAsia="zh-CN"/>
        </w:rPr>
        <w:t>.</w:t>
      </w:r>
      <w:bookmarkEnd w:id="43"/>
    </w:p>
    <w:p w14:paraId="78357AC1" w14:textId="32868EC8" w:rsidR="0000717E" w:rsidRDefault="0000717E" w:rsidP="007B3A78">
      <w:pPr>
        <w:pStyle w:val="ad"/>
        <w:numPr>
          <w:ilvl w:val="0"/>
          <w:numId w:val="5"/>
        </w:numPr>
        <w:spacing w:after="120"/>
        <w:ind w:leftChars="0"/>
        <w:rPr>
          <w:rFonts w:eastAsia="宋体"/>
          <w:szCs w:val="21"/>
        </w:rPr>
      </w:pPr>
      <w:bookmarkStart w:id="44" w:name="_Ref173395050"/>
      <w:r>
        <w:rPr>
          <w:rFonts w:eastAsia="宋体" w:hint="eastAsia"/>
          <w:szCs w:val="21"/>
          <w:lang w:eastAsia="zh-CN"/>
        </w:rPr>
        <w:t>Chairman</w:t>
      </w:r>
      <w:r>
        <w:rPr>
          <w:rFonts w:eastAsia="宋体"/>
          <w:szCs w:val="21"/>
          <w:lang w:eastAsia="zh-CN"/>
        </w:rPr>
        <w:t>’</w:t>
      </w:r>
      <w:r>
        <w:rPr>
          <w:rFonts w:eastAsia="宋体" w:hint="eastAsia"/>
          <w:szCs w:val="21"/>
          <w:lang w:eastAsia="zh-CN"/>
        </w:rPr>
        <w:t>s Notes RAN1#117, Fukuoka, Japan, May 20</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24</w:t>
      </w:r>
      <w:r w:rsidRPr="0000717E">
        <w:rPr>
          <w:rFonts w:eastAsia="宋体" w:hint="eastAsia"/>
          <w:szCs w:val="21"/>
          <w:lang w:eastAsia="zh-CN"/>
        </w:rPr>
        <w:t>th</w:t>
      </w:r>
      <w:r>
        <w:rPr>
          <w:rFonts w:eastAsia="宋体" w:hint="eastAsia"/>
          <w:szCs w:val="21"/>
          <w:lang w:eastAsia="zh-CN"/>
        </w:rPr>
        <w:t>, 2024.</w:t>
      </w:r>
      <w:bookmarkEnd w:id="44"/>
    </w:p>
    <w:p w14:paraId="422F74ED" w14:textId="31DD822E" w:rsidR="00230991" w:rsidRPr="007B3A78" w:rsidRDefault="00230991" w:rsidP="00230991">
      <w:pPr>
        <w:pStyle w:val="ad"/>
        <w:numPr>
          <w:ilvl w:val="0"/>
          <w:numId w:val="5"/>
        </w:numPr>
        <w:spacing w:after="120"/>
        <w:ind w:leftChars="0"/>
        <w:rPr>
          <w:rFonts w:eastAsia="宋体"/>
          <w:szCs w:val="21"/>
        </w:rPr>
      </w:pPr>
      <w:bookmarkStart w:id="45" w:name="_Ref173486735"/>
      <w:r w:rsidRPr="00230991">
        <w:rPr>
          <w:rFonts w:eastAsia="宋体"/>
          <w:szCs w:val="21"/>
        </w:rPr>
        <w:lastRenderedPageBreak/>
        <w:t>R1-2405964</w:t>
      </w:r>
      <w:r>
        <w:rPr>
          <w:rFonts w:eastAsia="宋体" w:hint="eastAsia"/>
          <w:szCs w:val="21"/>
          <w:lang w:eastAsia="zh-CN"/>
        </w:rPr>
        <w:t>(</w:t>
      </w:r>
      <w:r w:rsidRPr="00230991">
        <w:rPr>
          <w:rFonts w:eastAsia="宋体"/>
          <w:szCs w:val="21"/>
          <w:lang w:eastAsia="zh-CN"/>
        </w:rPr>
        <w:t>WG4-243231</w:t>
      </w:r>
      <w:r>
        <w:rPr>
          <w:rFonts w:eastAsia="宋体" w:hint="eastAsia"/>
          <w:szCs w:val="21"/>
          <w:lang w:eastAsia="zh-CN"/>
        </w:rPr>
        <w:t xml:space="preserve">) , </w:t>
      </w:r>
      <w:r w:rsidRPr="00230991">
        <w:rPr>
          <w:rFonts w:eastAsia="宋体"/>
          <w:szCs w:val="21"/>
        </w:rPr>
        <w:t>LS on Physical Properties of Sensing Targets in Automotive Scenarios for ISAC</w:t>
      </w:r>
      <w:r>
        <w:rPr>
          <w:rFonts w:eastAsia="宋体" w:hint="eastAsia"/>
          <w:szCs w:val="21"/>
          <w:lang w:eastAsia="zh-CN"/>
        </w:rPr>
        <w:t xml:space="preserve">, 5GAA </w:t>
      </w:r>
      <w:r w:rsidRPr="00230991">
        <w:rPr>
          <w:rFonts w:eastAsia="宋体"/>
          <w:szCs w:val="21"/>
          <w:lang w:eastAsia="zh-CN"/>
        </w:rPr>
        <w:t>Working Group 4</w:t>
      </w:r>
      <w:r>
        <w:rPr>
          <w:rFonts w:eastAsia="宋体" w:hint="eastAsia"/>
          <w:szCs w:val="21"/>
          <w:lang w:eastAsia="zh-CN"/>
        </w:rPr>
        <w:t xml:space="preserve">, </w:t>
      </w:r>
      <w:r w:rsidRPr="00230991">
        <w:rPr>
          <w:rFonts w:eastAsia="宋体"/>
          <w:szCs w:val="21"/>
          <w:lang w:eastAsia="zh-CN"/>
        </w:rPr>
        <w:t xml:space="preserve">Maastricht, </w:t>
      </w:r>
      <w:r w:rsidR="002416CF">
        <w:rPr>
          <w:rFonts w:eastAsia="宋体" w:hint="eastAsia"/>
          <w:szCs w:val="21"/>
          <w:lang w:eastAsia="zh-CN"/>
        </w:rPr>
        <w:t>NL</w:t>
      </w:r>
      <w:r w:rsidRPr="00230991">
        <w:rPr>
          <w:rFonts w:eastAsia="宋体"/>
          <w:szCs w:val="21"/>
          <w:lang w:eastAsia="zh-CN"/>
        </w:rPr>
        <w:t>, 19th – 23rd August, 2024</w:t>
      </w:r>
      <w:r>
        <w:rPr>
          <w:rFonts w:eastAsia="宋体" w:hint="eastAsia"/>
          <w:szCs w:val="21"/>
          <w:lang w:eastAsia="zh-CN"/>
        </w:rPr>
        <w:t>.</w:t>
      </w:r>
      <w:bookmarkEnd w:id="45"/>
    </w:p>
    <w:sectPr w:rsidR="00230991" w:rsidRPr="007B3A7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21E77B" w15:done="0"/>
  <w15:commentEx w15:paraId="4E493653" w15:done="0"/>
  <w15:commentEx w15:paraId="259449E0" w15:done="0"/>
  <w15:commentEx w15:paraId="3F4B3F00" w15:done="0"/>
  <w15:commentEx w15:paraId="5D91413E" w15:paraIdParent="3F4B3F00" w15:done="0"/>
  <w15:commentEx w15:paraId="44E2CAFA" w15:done="0"/>
  <w15:commentEx w15:paraId="11943134" w15:paraIdParent="44E2CAFA" w15:done="0"/>
  <w15:commentEx w15:paraId="3A94AFBB" w15:done="0"/>
  <w15:commentEx w15:paraId="5A760FBC" w15:done="0"/>
  <w15:commentEx w15:paraId="4FC46AE5" w15:done="0"/>
  <w15:commentEx w15:paraId="724CF4BC" w15:done="0"/>
  <w15:commentEx w15:paraId="55C5ACF0" w15:done="0"/>
  <w15:commentEx w15:paraId="3149C1F0" w15:done="0"/>
  <w15:commentEx w15:paraId="3866F569" w15:done="0"/>
  <w15:commentEx w15:paraId="767320D9" w15:done="0"/>
  <w15:commentEx w15:paraId="041D84DC" w15:paraIdParent="767320D9" w15:done="0"/>
  <w15:commentEx w15:paraId="74155F7F" w15:done="0"/>
  <w15:commentEx w15:paraId="5208696F" w15:done="0"/>
  <w15:commentEx w15:paraId="04B598D0" w15:paraIdParent="5208696F" w15:done="0"/>
  <w15:commentEx w15:paraId="3823DE38" w15:done="0"/>
  <w15:commentEx w15:paraId="001798C1" w15:paraIdParent="3823DE38" w15:done="0"/>
  <w15:commentEx w15:paraId="38897EBF" w15:done="0"/>
  <w15:commentEx w15:paraId="60D68B8D" w15:done="0"/>
  <w15:commentEx w15:paraId="0F3DE7A7" w15:done="0"/>
  <w15:commentEx w15:paraId="6029CAA3" w15:paraIdParent="0F3DE7A7" w15:done="0"/>
  <w15:commentEx w15:paraId="729FAA9A" w15:done="0"/>
  <w15:commentEx w15:paraId="5347B119" w15:done="0"/>
  <w15:commentEx w15:paraId="2BD8A53F" w15:done="0"/>
  <w15:commentEx w15:paraId="087BFA07" w15:done="0"/>
  <w15:commentEx w15:paraId="68A05459" w15:paraIdParent="087BFA07" w15:done="0"/>
  <w15:commentEx w15:paraId="3813D551" w15:done="0"/>
  <w15:commentEx w15:paraId="39C024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B5DC" w16cex:dateUtc="2024-05-07T06:14:00Z"/>
  <w16cex:commentExtensible w16cex:durableId="29E6324A" w16cex:dateUtc="2024-05-08T09:17:00Z"/>
  <w16cex:commentExtensible w16cex:durableId="29E474B1" w16cex:dateUtc="2024-05-07T01:36:00Z"/>
  <w16cex:commentExtensible w16cex:durableId="29E4B623" w16cex:dateUtc="2024-05-07T06:16:00Z"/>
  <w16cex:commentExtensible w16cex:durableId="29E474EF" w16cex:dateUtc="2024-05-07T01:37:00Z"/>
  <w16cex:commentExtensible w16cex:durableId="29E632E7" w16cex:dateUtc="2024-05-08T09:20:00Z"/>
  <w16cex:commentExtensible w16cex:durableId="29E632F1" w16cex:dateUtc="2024-05-08T09:20:00Z"/>
  <w16cex:commentExtensible w16cex:durableId="29E47A28" w16cex:dateUtc="2024-05-07T02:00:00Z"/>
  <w16cex:commentExtensible w16cex:durableId="29E6335A" w16cex:dateUtc="2024-05-08T09:22:00Z"/>
  <w16cex:commentExtensible w16cex:durableId="29E63470" w16cex:dateUtc="2024-05-08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21E77B" w16cid:durableId="29E4B5DC"/>
  <w16cid:commentId w16cid:paraId="4E493653" w16cid:durableId="29E63230"/>
  <w16cid:commentId w16cid:paraId="259449E0" w16cid:durableId="29E3ABB9"/>
  <w16cid:commentId w16cid:paraId="3F4B3F00" w16cid:durableId="29E63232"/>
  <w16cid:commentId w16cid:paraId="5D91413E" w16cid:durableId="29E6324A"/>
  <w16cid:commentId w16cid:paraId="44E2CAFA" w16cid:durableId="29E3ABBA"/>
  <w16cid:commentId w16cid:paraId="11943134" w16cid:durableId="29E474B1"/>
  <w16cid:commentId w16cid:paraId="3A94AFBB" w16cid:durableId="29E63235"/>
  <w16cid:commentId w16cid:paraId="5A760FBC" w16cid:durableId="29E63236"/>
  <w16cid:commentId w16cid:paraId="4FC46AE5" w16cid:durableId="29E63237"/>
  <w16cid:commentId w16cid:paraId="724CF4BC" w16cid:durableId="29E4B623"/>
  <w16cid:commentId w16cid:paraId="55C5ACF0" w16cid:durableId="29E63239"/>
  <w16cid:commentId w16cid:paraId="3149C1F0" w16cid:durableId="29E6323A"/>
  <w16cid:commentId w16cid:paraId="3866F569" w16cid:durableId="29E6323B"/>
  <w16cid:commentId w16cid:paraId="767320D9" w16cid:durableId="29E3ABBB"/>
  <w16cid:commentId w16cid:paraId="041D84DC" w16cid:durableId="29E474EF"/>
  <w16cid:commentId w16cid:paraId="74155F7F" w16cid:durableId="29E6323E"/>
  <w16cid:commentId w16cid:paraId="5208696F" w16cid:durableId="29E6323F"/>
  <w16cid:commentId w16cid:paraId="04B598D0" w16cid:durableId="29E632E7"/>
  <w16cid:commentId w16cid:paraId="3823DE38" w16cid:durableId="29E63240"/>
  <w16cid:commentId w16cid:paraId="001798C1" w16cid:durableId="29E632F1"/>
  <w16cid:commentId w16cid:paraId="38897EBF" w16cid:durableId="29E63241"/>
  <w16cid:commentId w16cid:paraId="60D68B8D" w16cid:durableId="29E47A28"/>
  <w16cid:commentId w16cid:paraId="0F3DE7A7" w16cid:durableId="29E63243"/>
  <w16cid:commentId w16cid:paraId="6029CAA3" w16cid:durableId="29E6335A"/>
  <w16cid:commentId w16cid:paraId="729FAA9A" w16cid:durableId="29E63244"/>
  <w16cid:commentId w16cid:paraId="5347B119" w16cid:durableId="29E63245"/>
  <w16cid:commentId w16cid:paraId="2BD8A53F" w16cid:durableId="29E63246"/>
  <w16cid:commentId w16cid:paraId="087BFA07" w16cid:durableId="29E63247"/>
  <w16cid:commentId w16cid:paraId="68A05459" w16cid:durableId="29E63470"/>
  <w16cid:commentId w16cid:paraId="3813D551" w16cid:durableId="29E63248"/>
  <w16cid:commentId w16cid:paraId="39C02423" w16cid:durableId="29E3AB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7C7BF" w14:textId="77777777" w:rsidR="00BB2906" w:rsidRDefault="00BB2906">
      <w:pPr>
        <w:spacing w:after="120"/>
        <w:ind w:leftChars="-1" w:left="-2"/>
      </w:pPr>
      <w:r>
        <w:separator/>
      </w:r>
    </w:p>
  </w:endnote>
  <w:endnote w:type="continuationSeparator" w:id="0">
    <w:p w14:paraId="7BC49373" w14:textId="77777777" w:rsidR="00BB2906" w:rsidRDefault="00BB2906">
      <w:pPr>
        <w:spacing w:after="120"/>
        <w:ind w:leftChars="-1" w:left="-2"/>
      </w:pPr>
      <w:r>
        <w:continuationSeparator/>
      </w:r>
    </w:p>
  </w:endnote>
  <w:endnote w:type="continuationNotice" w:id="1">
    <w:p w14:paraId="6BDCD3CB" w14:textId="77777777" w:rsidR="00BB2906" w:rsidRDefault="00BB290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DA4690" w:rsidRDefault="00DA469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DA4690" w:rsidRDefault="00DA4690"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DA4690" w:rsidRDefault="00DA469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A842A" w14:textId="77777777" w:rsidR="00BB2906" w:rsidRDefault="00BB2906" w:rsidP="009F1FFD">
      <w:pPr>
        <w:spacing w:after="120"/>
        <w:ind w:leftChars="-1" w:left="-2"/>
      </w:pPr>
      <w:r>
        <w:separator/>
      </w:r>
    </w:p>
  </w:footnote>
  <w:footnote w:type="continuationSeparator" w:id="0">
    <w:p w14:paraId="085839EF" w14:textId="77777777" w:rsidR="00BB2906" w:rsidRDefault="00BB2906">
      <w:pPr>
        <w:spacing w:after="120"/>
        <w:ind w:leftChars="-1" w:left="-2"/>
      </w:pPr>
      <w:r>
        <w:continuationSeparator/>
      </w:r>
    </w:p>
  </w:footnote>
  <w:footnote w:type="continuationNotice" w:id="1">
    <w:p w14:paraId="64346174" w14:textId="77777777" w:rsidR="00BB2906" w:rsidRDefault="00BB290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DA4690" w:rsidRDefault="00DA469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DA4690" w:rsidRDefault="00DA4690"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DA4690" w:rsidRDefault="00DA469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DB"/>
    <w:multiLevelType w:val="hybridMultilevel"/>
    <w:tmpl w:val="262847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8B64F3"/>
    <w:multiLevelType w:val="multilevel"/>
    <w:tmpl w:val="F2565A06"/>
    <w:lvl w:ilvl="0">
      <w:start w:val="1"/>
      <w:numFmt w:val="bullet"/>
      <w:lvlText w:val=""/>
      <w:lvlJc w:val="left"/>
      <w:pPr>
        <w:tabs>
          <w:tab w:val="num" w:pos="-770"/>
        </w:tabs>
        <w:ind w:left="0" w:hanging="360"/>
      </w:pPr>
      <w:rPr>
        <w:rFonts w:ascii="Symbol" w:hAnsi="Symbol" w:cs="Symbol" w:hint="default"/>
      </w:rPr>
    </w:lvl>
    <w:lvl w:ilvl="1">
      <w:start w:val="1"/>
      <w:numFmt w:val="bullet"/>
      <w:lvlText w:val="o"/>
      <w:lvlJc w:val="left"/>
      <w:pPr>
        <w:tabs>
          <w:tab w:val="num" w:pos="-770"/>
        </w:tabs>
        <w:ind w:left="720" w:hanging="360"/>
      </w:pPr>
      <w:rPr>
        <w:rFonts w:ascii="Courier New" w:hAnsi="Courier New" w:cs="Courier New" w:hint="default"/>
      </w:rPr>
    </w:lvl>
    <w:lvl w:ilvl="2">
      <w:start w:val="1"/>
      <w:numFmt w:val="bullet"/>
      <w:lvlText w:val=""/>
      <w:lvlJc w:val="left"/>
      <w:pPr>
        <w:tabs>
          <w:tab w:val="num" w:pos="-770"/>
        </w:tabs>
        <w:ind w:left="1440" w:hanging="360"/>
      </w:pPr>
      <w:rPr>
        <w:rFonts w:ascii="Wingdings" w:hAnsi="Wingdings" w:cs="Wingdings" w:hint="default"/>
      </w:rPr>
    </w:lvl>
    <w:lvl w:ilvl="3">
      <w:start w:val="1"/>
      <w:numFmt w:val="bullet"/>
      <w:lvlText w:val=""/>
      <w:lvlJc w:val="left"/>
      <w:pPr>
        <w:tabs>
          <w:tab w:val="num" w:pos="-770"/>
        </w:tabs>
        <w:ind w:left="2160" w:hanging="360"/>
      </w:pPr>
      <w:rPr>
        <w:rFonts w:ascii="Symbol" w:hAnsi="Symbol" w:cs="Symbol" w:hint="default"/>
      </w:rPr>
    </w:lvl>
    <w:lvl w:ilvl="4">
      <w:start w:val="1"/>
      <w:numFmt w:val="bullet"/>
      <w:lvlText w:val="o"/>
      <w:lvlJc w:val="left"/>
      <w:pPr>
        <w:tabs>
          <w:tab w:val="num" w:pos="-770"/>
        </w:tabs>
        <w:ind w:left="2880" w:hanging="360"/>
      </w:pPr>
      <w:rPr>
        <w:rFonts w:ascii="Courier New" w:hAnsi="Courier New" w:cs="Courier New" w:hint="default"/>
      </w:rPr>
    </w:lvl>
    <w:lvl w:ilvl="5">
      <w:start w:val="1"/>
      <w:numFmt w:val="bullet"/>
      <w:lvlText w:val=""/>
      <w:lvlJc w:val="left"/>
      <w:pPr>
        <w:tabs>
          <w:tab w:val="num" w:pos="-770"/>
        </w:tabs>
        <w:ind w:left="3600" w:hanging="360"/>
      </w:pPr>
      <w:rPr>
        <w:rFonts w:ascii="Wingdings" w:hAnsi="Wingdings" w:cs="Wingdings" w:hint="default"/>
      </w:rPr>
    </w:lvl>
    <w:lvl w:ilvl="6">
      <w:start w:val="1"/>
      <w:numFmt w:val="bullet"/>
      <w:lvlText w:val=""/>
      <w:lvlJc w:val="left"/>
      <w:pPr>
        <w:tabs>
          <w:tab w:val="num" w:pos="-770"/>
        </w:tabs>
        <w:ind w:left="4320" w:hanging="360"/>
      </w:pPr>
      <w:rPr>
        <w:rFonts w:ascii="Symbol" w:hAnsi="Symbol" w:cs="Symbol" w:hint="default"/>
      </w:rPr>
    </w:lvl>
    <w:lvl w:ilvl="7">
      <w:start w:val="1"/>
      <w:numFmt w:val="bullet"/>
      <w:lvlText w:val="o"/>
      <w:lvlJc w:val="left"/>
      <w:pPr>
        <w:tabs>
          <w:tab w:val="num" w:pos="-770"/>
        </w:tabs>
        <w:ind w:left="5040" w:hanging="360"/>
      </w:pPr>
      <w:rPr>
        <w:rFonts w:ascii="Courier New" w:hAnsi="Courier New" w:cs="Courier New" w:hint="default"/>
      </w:rPr>
    </w:lvl>
    <w:lvl w:ilvl="8">
      <w:start w:val="1"/>
      <w:numFmt w:val="bullet"/>
      <w:lvlText w:val=""/>
      <w:lvlJc w:val="left"/>
      <w:pPr>
        <w:tabs>
          <w:tab w:val="num" w:pos="-770"/>
        </w:tabs>
        <w:ind w:left="5760" w:hanging="360"/>
      </w:pPr>
      <w:rPr>
        <w:rFonts w:ascii="Wingdings" w:hAnsi="Wingdings" w:cs="Wingdings" w:hint="default"/>
      </w:rPr>
    </w:lvl>
  </w:abstractNum>
  <w:abstractNum w:abstractNumId="2">
    <w:nsid w:val="068433E2"/>
    <w:multiLevelType w:val="hybridMultilevel"/>
    <w:tmpl w:val="38846DE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F70786"/>
    <w:multiLevelType w:val="hybridMultilevel"/>
    <w:tmpl w:val="C996F7BA"/>
    <w:lvl w:ilvl="0" w:tplc="E6B2E3B4">
      <w:start w:val="1"/>
      <w:numFmt w:val="bullet"/>
      <w:lvlText w:val="•"/>
      <w:lvlJc w:val="left"/>
      <w:pPr>
        <w:tabs>
          <w:tab w:val="num" w:pos="720"/>
        </w:tabs>
        <w:ind w:left="720" w:hanging="360"/>
      </w:pPr>
      <w:rPr>
        <w:rFonts w:ascii="Arial" w:hAnsi="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4">
    <w:nsid w:val="0A0E6BC0"/>
    <w:multiLevelType w:val="hybridMultilevel"/>
    <w:tmpl w:val="C0AC10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A68BA"/>
    <w:multiLevelType w:val="hybridMultilevel"/>
    <w:tmpl w:val="D12E7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nsid w:val="0C64118F"/>
    <w:multiLevelType w:val="hybridMultilevel"/>
    <w:tmpl w:val="976EF45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9B19A5"/>
    <w:multiLevelType w:val="hybridMultilevel"/>
    <w:tmpl w:val="E9AAD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506F93"/>
    <w:multiLevelType w:val="hybridMultilevel"/>
    <w:tmpl w:val="1616888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784B3F"/>
    <w:multiLevelType w:val="hybridMultilevel"/>
    <w:tmpl w:val="EFF8BF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8D667D"/>
    <w:multiLevelType w:val="hybridMultilevel"/>
    <w:tmpl w:val="2D9643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537AC8"/>
    <w:multiLevelType w:val="hybridMultilevel"/>
    <w:tmpl w:val="5326390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40393F"/>
    <w:multiLevelType w:val="hybridMultilevel"/>
    <w:tmpl w:val="AB7A00FC"/>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8A2A7E"/>
    <w:multiLevelType w:val="hybridMultilevel"/>
    <w:tmpl w:val="0BFE823A"/>
    <w:lvl w:ilvl="0" w:tplc="EB6ADC8A">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nsid w:val="3CD747A7"/>
    <w:multiLevelType w:val="hybridMultilevel"/>
    <w:tmpl w:val="6B96DE7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0394FCE"/>
    <w:multiLevelType w:val="hybridMultilevel"/>
    <w:tmpl w:val="A50E81F8"/>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C1BB3"/>
    <w:multiLevelType w:val="hybridMultilevel"/>
    <w:tmpl w:val="B0902DB8"/>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A4D1381"/>
    <w:multiLevelType w:val="hybridMultilevel"/>
    <w:tmpl w:val="E45A07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6C70D6"/>
    <w:multiLevelType w:val="hybridMultilevel"/>
    <w:tmpl w:val="6E9496C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9D25BC"/>
    <w:multiLevelType w:val="hybridMultilevel"/>
    <w:tmpl w:val="A06E13B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nsid w:val="69996172"/>
    <w:multiLevelType w:val="hybridMultilevel"/>
    <w:tmpl w:val="441C6B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BD52D5"/>
    <w:multiLevelType w:val="hybridMultilevel"/>
    <w:tmpl w:val="1802853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2B40B9"/>
    <w:multiLevelType w:val="hybridMultilevel"/>
    <w:tmpl w:val="6D20D58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CF0BA8"/>
    <w:multiLevelType w:val="hybridMultilevel"/>
    <w:tmpl w:val="D76E1C8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0541B0A"/>
    <w:multiLevelType w:val="hybridMultilevel"/>
    <w:tmpl w:val="9886DD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AE4A3E"/>
    <w:multiLevelType w:val="hybridMultilevel"/>
    <w:tmpl w:val="DEA4D67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90792B"/>
    <w:multiLevelType w:val="hybridMultilevel"/>
    <w:tmpl w:val="2702E3F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5C0394"/>
    <w:multiLevelType w:val="hybridMultilevel"/>
    <w:tmpl w:val="A4A866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1"/>
  </w:num>
  <w:num w:numId="3">
    <w:abstractNumId w:val="33"/>
  </w:num>
  <w:num w:numId="4">
    <w:abstractNumId w:val="40"/>
  </w:num>
  <w:num w:numId="5">
    <w:abstractNumId w:val="10"/>
  </w:num>
  <w:num w:numId="6">
    <w:abstractNumId w:val="23"/>
  </w:num>
  <w:num w:numId="7">
    <w:abstractNumId w:val="20"/>
  </w:num>
  <w:num w:numId="8">
    <w:abstractNumId w:val="3"/>
  </w:num>
  <w:num w:numId="9">
    <w:abstractNumId w:val="30"/>
  </w:num>
  <w:num w:numId="10">
    <w:abstractNumId w:val="37"/>
  </w:num>
  <w:num w:numId="11">
    <w:abstractNumId w:val="28"/>
  </w:num>
  <w:num w:numId="12">
    <w:abstractNumId w:val="6"/>
  </w:num>
  <w:num w:numId="13">
    <w:abstractNumId w:val="29"/>
  </w:num>
  <w:num w:numId="14">
    <w:abstractNumId w:val="18"/>
  </w:num>
  <w:num w:numId="15">
    <w:abstractNumId w:val="39"/>
  </w:num>
  <w:num w:numId="16">
    <w:abstractNumId w:val="13"/>
  </w:num>
  <w:num w:numId="17">
    <w:abstractNumId w:val="36"/>
  </w:num>
  <w:num w:numId="18">
    <w:abstractNumId w:val="4"/>
  </w:num>
  <w:num w:numId="19">
    <w:abstractNumId w:val="34"/>
  </w:num>
  <w:num w:numId="20">
    <w:abstractNumId w:val="31"/>
  </w:num>
  <w:num w:numId="21">
    <w:abstractNumId w:val="16"/>
  </w:num>
  <w:num w:numId="22">
    <w:abstractNumId w:val="22"/>
  </w:num>
  <w:num w:numId="23">
    <w:abstractNumId w:val="24"/>
  </w:num>
  <w:num w:numId="24">
    <w:abstractNumId w:val="14"/>
  </w:num>
  <w:num w:numId="25">
    <w:abstractNumId w:val="26"/>
  </w:num>
  <w:num w:numId="26">
    <w:abstractNumId w:val="35"/>
  </w:num>
  <w:num w:numId="27">
    <w:abstractNumId w:val="0"/>
  </w:num>
  <w:num w:numId="28">
    <w:abstractNumId w:val="32"/>
  </w:num>
  <w:num w:numId="29">
    <w:abstractNumId w:val="25"/>
  </w:num>
  <w:num w:numId="30">
    <w:abstractNumId w:val="9"/>
  </w:num>
  <w:num w:numId="31">
    <w:abstractNumId w:val="2"/>
  </w:num>
  <w:num w:numId="32">
    <w:abstractNumId w:val="1"/>
  </w:num>
  <w:num w:numId="33">
    <w:abstractNumId w:val="8"/>
  </w:num>
  <w:num w:numId="34">
    <w:abstractNumId w:val="38"/>
  </w:num>
  <w:num w:numId="35">
    <w:abstractNumId w:val="5"/>
  </w:num>
  <w:num w:numId="36">
    <w:abstractNumId w:val="27"/>
  </w:num>
  <w:num w:numId="37">
    <w:abstractNumId w:val="17"/>
  </w:num>
  <w:num w:numId="38">
    <w:abstractNumId w:val="11"/>
  </w:num>
  <w:num w:numId="39">
    <w:abstractNumId w:val="12"/>
  </w:num>
  <w:num w:numId="40">
    <w:abstractNumId w:val="19"/>
  </w:num>
  <w:num w:numId="41">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435"/>
    <w:rsid w:val="0000717E"/>
    <w:rsid w:val="000109BB"/>
    <w:rsid w:val="0001249B"/>
    <w:rsid w:val="00013A3C"/>
    <w:rsid w:val="00014FA3"/>
    <w:rsid w:val="00015FA7"/>
    <w:rsid w:val="000203F8"/>
    <w:rsid w:val="00021A88"/>
    <w:rsid w:val="00021D7F"/>
    <w:rsid w:val="00022B87"/>
    <w:rsid w:val="00023261"/>
    <w:rsid w:val="00025281"/>
    <w:rsid w:val="00026859"/>
    <w:rsid w:val="000268AD"/>
    <w:rsid w:val="00026FC6"/>
    <w:rsid w:val="00027173"/>
    <w:rsid w:val="00027190"/>
    <w:rsid w:val="00031151"/>
    <w:rsid w:val="000317F9"/>
    <w:rsid w:val="00032586"/>
    <w:rsid w:val="000329EE"/>
    <w:rsid w:val="00033CD3"/>
    <w:rsid w:val="000350AA"/>
    <w:rsid w:val="0003581E"/>
    <w:rsid w:val="0003658B"/>
    <w:rsid w:val="00037652"/>
    <w:rsid w:val="00041469"/>
    <w:rsid w:val="00041A44"/>
    <w:rsid w:val="00041F27"/>
    <w:rsid w:val="00042577"/>
    <w:rsid w:val="00042591"/>
    <w:rsid w:val="00042E0A"/>
    <w:rsid w:val="00043966"/>
    <w:rsid w:val="00044EC6"/>
    <w:rsid w:val="00045B9E"/>
    <w:rsid w:val="00047B69"/>
    <w:rsid w:val="00047C87"/>
    <w:rsid w:val="00047D4C"/>
    <w:rsid w:val="000529C7"/>
    <w:rsid w:val="00053177"/>
    <w:rsid w:val="000544B1"/>
    <w:rsid w:val="00054844"/>
    <w:rsid w:val="00057CD2"/>
    <w:rsid w:val="00061C02"/>
    <w:rsid w:val="00063ACD"/>
    <w:rsid w:val="00063E07"/>
    <w:rsid w:val="00063E4C"/>
    <w:rsid w:val="000650C8"/>
    <w:rsid w:val="0006582F"/>
    <w:rsid w:val="000659D7"/>
    <w:rsid w:val="0006655D"/>
    <w:rsid w:val="00067ED8"/>
    <w:rsid w:val="000706CD"/>
    <w:rsid w:val="0007136D"/>
    <w:rsid w:val="00072B2B"/>
    <w:rsid w:val="00073C1F"/>
    <w:rsid w:val="00074E58"/>
    <w:rsid w:val="00076C1F"/>
    <w:rsid w:val="00076CCA"/>
    <w:rsid w:val="000805D2"/>
    <w:rsid w:val="00080945"/>
    <w:rsid w:val="0008555D"/>
    <w:rsid w:val="00086D30"/>
    <w:rsid w:val="00087218"/>
    <w:rsid w:val="00087447"/>
    <w:rsid w:val="000874DF"/>
    <w:rsid w:val="0009124F"/>
    <w:rsid w:val="00093851"/>
    <w:rsid w:val="00094938"/>
    <w:rsid w:val="00095912"/>
    <w:rsid w:val="0009661A"/>
    <w:rsid w:val="00096E63"/>
    <w:rsid w:val="000A0DC4"/>
    <w:rsid w:val="000A1270"/>
    <w:rsid w:val="000A450D"/>
    <w:rsid w:val="000A51A3"/>
    <w:rsid w:val="000A6A02"/>
    <w:rsid w:val="000A7A3D"/>
    <w:rsid w:val="000B0927"/>
    <w:rsid w:val="000B0E85"/>
    <w:rsid w:val="000B18A6"/>
    <w:rsid w:val="000B1DAB"/>
    <w:rsid w:val="000B36F1"/>
    <w:rsid w:val="000B3BB1"/>
    <w:rsid w:val="000B45CF"/>
    <w:rsid w:val="000B5100"/>
    <w:rsid w:val="000B7C6A"/>
    <w:rsid w:val="000C12BE"/>
    <w:rsid w:val="000C2304"/>
    <w:rsid w:val="000C2FA1"/>
    <w:rsid w:val="000C3575"/>
    <w:rsid w:val="000C40CF"/>
    <w:rsid w:val="000C792A"/>
    <w:rsid w:val="000D0B25"/>
    <w:rsid w:val="000D1128"/>
    <w:rsid w:val="000D1677"/>
    <w:rsid w:val="000D23B0"/>
    <w:rsid w:val="000D2DF2"/>
    <w:rsid w:val="000D3A86"/>
    <w:rsid w:val="000E08BA"/>
    <w:rsid w:val="000E1A01"/>
    <w:rsid w:val="000E2F14"/>
    <w:rsid w:val="000E69EA"/>
    <w:rsid w:val="000F287C"/>
    <w:rsid w:val="000F3160"/>
    <w:rsid w:val="000F3342"/>
    <w:rsid w:val="000F4FCD"/>
    <w:rsid w:val="00100F65"/>
    <w:rsid w:val="00101105"/>
    <w:rsid w:val="0010139F"/>
    <w:rsid w:val="00102313"/>
    <w:rsid w:val="00104075"/>
    <w:rsid w:val="001060FA"/>
    <w:rsid w:val="00106272"/>
    <w:rsid w:val="001065A9"/>
    <w:rsid w:val="00106B07"/>
    <w:rsid w:val="00107B15"/>
    <w:rsid w:val="001110F2"/>
    <w:rsid w:val="00111CF8"/>
    <w:rsid w:val="0011320C"/>
    <w:rsid w:val="00113B2C"/>
    <w:rsid w:val="00115381"/>
    <w:rsid w:val="0011708F"/>
    <w:rsid w:val="00117AA8"/>
    <w:rsid w:val="00117B12"/>
    <w:rsid w:val="00117B89"/>
    <w:rsid w:val="00120562"/>
    <w:rsid w:val="00121261"/>
    <w:rsid w:val="001219ED"/>
    <w:rsid w:val="00121A44"/>
    <w:rsid w:val="00122E41"/>
    <w:rsid w:val="0012520D"/>
    <w:rsid w:val="00125821"/>
    <w:rsid w:val="00125FF3"/>
    <w:rsid w:val="00127660"/>
    <w:rsid w:val="0012776D"/>
    <w:rsid w:val="00130D46"/>
    <w:rsid w:val="00130E2A"/>
    <w:rsid w:val="0013220C"/>
    <w:rsid w:val="001363B3"/>
    <w:rsid w:val="001374E9"/>
    <w:rsid w:val="0014073C"/>
    <w:rsid w:val="00141DF3"/>
    <w:rsid w:val="00142116"/>
    <w:rsid w:val="0014345F"/>
    <w:rsid w:val="00143FB6"/>
    <w:rsid w:val="001442C6"/>
    <w:rsid w:val="00145841"/>
    <w:rsid w:val="00145B6A"/>
    <w:rsid w:val="00145E71"/>
    <w:rsid w:val="00147347"/>
    <w:rsid w:val="0015390F"/>
    <w:rsid w:val="001558A9"/>
    <w:rsid w:val="00160C58"/>
    <w:rsid w:val="00160FD7"/>
    <w:rsid w:val="001625BD"/>
    <w:rsid w:val="001635C4"/>
    <w:rsid w:val="00164EFC"/>
    <w:rsid w:val="0016527C"/>
    <w:rsid w:val="00167B74"/>
    <w:rsid w:val="001763C0"/>
    <w:rsid w:val="00180A70"/>
    <w:rsid w:val="00183A57"/>
    <w:rsid w:val="00184E94"/>
    <w:rsid w:val="00185DBE"/>
    <w:rsid w:val="00186441"/>
    <w:rsid w:val="001869CF"/>
    <w:rsid w:val="001917F9"/>
    <w:rsid w:val="00191965"/>
    <w:rsid w:val="001933A4"/>
    <w:rsid w:val="001952FE"/>
    <w:rsid w:val="00195BA0"/>
    <w:rsid w:val="001961DF"/>
    <w:rsid w:val="001A254B"/>
    <w:rsid w:val="001A3B31"/>
    <w:rsid w:val="001A4049"/>
    <w:rsid w:val="001A40C1"/>
    <w:rsid w:val="001A4740"/>
    <w:rsid w:val="001A515A"/>
    <w:rsid w:val="001A6C69"/>
    <w:rsid w:val="001B4241"/>
    <w:rsid w:val="001B4459"/>
    <w:rsid w:val="001B65F0"/>
    <w:rsid w:val="001B7031"/>
    <w:rsid w:val="001B7DCA"/>
    <w:rsid w:val="001C1536"/>
    <w:rsid w:val="001C201A"/>
    <w:rsid w:val="001C2422"/>
    <w:rsid w:val="001C3F4E"/>
    <w:rsid w:val="001C4B10"/>
    <w:rsid w:val="001C559C"/>
    <w:rsid w:val="001C708B"/>
    <w:rsid w:val="001C74EA"/>
    <w:rsid w:val="001C7681"/>
    <w:rsid w:val="001C7A90"/>
    <w:rsid w:val="001D0FC0"/>
    <w:rsid w:val="001D342C"/>
    <w:rsid w:val="001D3552"/>
    <w:rsid w:val="001D4CB7"/>
    <w:rsid w:val="001D5DF1"/>
    <w:rsid w:val="001D76F3"/>
    <w:rsid w:val="001E0D66"/>
    <w:rsid w:val="001E158A"/>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471E"/>
    <w:rsid w:val="001F54F7"/>
    <w:rsid w:val="001F5601"/>
    <w:rsid w:val="001F68DB"/>
    <w:rsid w:val="001F7455"/>
    <w:rsid w:val="001F7AD0"/>
    <w:rsid w:val="001F7B85"/>
    <w:rsid w:val="001F7C15"/>
    <w:rsid w:val="002003FC"/>
    <w:rsid w:val="002005D1"/>
    <w:rsid w:val="00200A76"/>
    <w:rsid w:val="00200D0C"/>
    <w:rsid w:val="00202B4F"/>
    <w:rsid w:val="002033F1"/>
    <w:rsid w:val="00203AC0"/>
    <w:rsid w:val="002055C4"/>
    <w:rsid w:val="00205DBB"/>
    <w:rsid w:val="0021002B"/>
    <w:rsid w:val="00213AAF"/>
    <w:rsid w:val="002155BB"/>
    <w:rsid w:val="002161F9"/>
    <w:rsid w:val="00223140"/>
    <w:rsid w:val="00223C6C"/>
    <w:rsid w:val="00226586"/>
    <w:rsid w:val="00230991"/>
    <w:rsid w:val="0023311C"/>
    <w:rsid w:val="0023384E"/>
    <w:rsid w:val="0023434E"/>
    <w:rsid w:val="00236166"/>
    <w:rsid w:val="002400D6"/>
    <w:rsid w:val="00240C62"/>
    <w:rsid w:val="0024119B"/>
    <w:rsid w:val="002416CF"/>
    <w:rsid w:val="002416EB"/>
    <w:rsid w:val="002419C5"/>
    <w:rsid w:val="00245818"/>
    <w:rsid w:val="002519EC"/>
    <w:rsid w:val="00260FFC"/>
    <w:rsid w:val="00263534"/>
    <w:rsid w:val="002644F4"/>
    <w:rsid w:val="00264823"/>
    <w:rsid w:val="00266E76"/>
    <w:rsid w:val="002744BD"/>
    <w:rsid w:val="00275D4E"/>
    <w:rsid w:val="00276B41"/>
    <w:rsid w:val="00276D29"/>
    <w:rsid w:val="00277BA8"/>
    <w:rsid w:val="00283C56"/>
    <w:rsid w:val="00286613"/>
    <w:rsid w:val="00287089"/>
    <w:rsid w:val="002876C3"/>
    <w:rsid w:val="002905AB"/>
    <w:rsid w:val="002920AB"/>
    <w:rsid w:val="0029432E"/>
    <w:rsid w:val="00295935"/>
    <w:rsid w:val="0029611E"/>
    <w:rsid w:val="002979BD"/>
    <w:rsid w:val="002A0604"/>
    <w:rsid w:val="002A27AB"/>
    <w:rsid w:val="002A27EA"/>
    <w:rsid w:val="002A3645"/>
    <w:rsid w:val="002A5D33"/>
    <w:rsid w:val="002A70F8"/>
    <w:rsid w:val="002A76D4"/>
    <w:rsid w:val="002A7D6E"/>
    <w:rsid w:val="002A7E95"/>
    <w:rsid w:val="002B186B"/>
    <w:rsid w:val="002B40B0"/>
    <w:rsid w:val="002B5F3C"/>
    <w:rsid w:val="002B70F1"/>
    <w:rsid w:val="002C1786"/>
    <w:rsid w:val="002C1914"/>
    <w:rsid w:val="002C19FF"/>
    <w:rsid w:val="002C352A"/>
    <w:rsid w:val="002C38A6"/>
    <w:rsid w:val="002C3DFE"/>
    <w:rsid w:val="002C6226"/>
    <w:rsid w:val="002C62C8"/>
    <w:rsid w:val="002C6917"/>
    <w:rsid w:val="002D2C9C"/>
    <w:rsid w:val="002D387F"/>
    <w:rsid w:val="002D3E75"/>
    <w:rsid w:val="002D482C"/>
    <w:rsid w:val="002D5C90"/>
    <w:rsid w:val="002D6493"/>
    <w:rsid w:val="002D6CC8"/>
    <w:rsid w:val="002D6D1D"/>
    <w:rsid w:val="002E0D8D"/>
    <w:rsid w:val="002E53EE"/>
    <w:rsid w:val="002E7481"/>
    <w:rsid w:val="002F0F94"/>
    <w:rsid w:val="002F2DD6"/>
    <w:rsid w:val="002F3418"/>
    <w:rsid w:val="002F3659"/>
    <w:rsid w:val="002F37E0"/>
    <w:rsid w:val="002F3B0B"/>
    <w:rsid w:val="002F4D30"/>
    <w:rsid w:val="002F5592"/>
    <w:rsid w:val="002F7459"/>
    <w:rsid w:val="002F7759"/>
    <w:rsid w:val="00301CCD"/>
    <w:rsid w:val="00302BA1"/>
    <w:rsid w:val="003033CD"/>
    <w:rsid w:val="00303DC3"/>
    <w:rsid w:val="00306286"/>
    <w:rsid w:val="003063C2"/>
    <w:rsid w:val="00310084"/>
    <w:rsid w:val="00312711"/>
    <w:rsid w:val="00312F2E"/>
    <w:rsid w:val="00313B19"/>
    <w:rsid w:val="003144BC"/>
    <w:rsid w:val="00315AB4"/>
    <w:rsid w:val="003172EC"/>
    <w:rsid w:val="00317913"/>
    <w:rsid w:val="00322E37"/>
    <w:rsid w:val="00324342"/>
    <w:rsid w:val="00325B34"/>
    <w:rsid w:val="00325DB6"/>
    <w:rsid w:val="00325ED0"/>
    <w:rsid w:val="00331B85"/>
    <w:rsid w:val="00332B20"/>
    <w:rsid w:val="00333679"/>
    <w:rsid w:val="0033528F"/>
    <w:rsid w:val="00335980"/>
    <w:rsid w:val="0033665D"/>
    <w:rsid w:val="00337556"/>
    <w:rsid w:val="00341C82"/>
    <w:rsid w:val="00342CE8"/>
    <w:rsid w:val="00344AA0"/>
    <w:rsid w:val="003451AA"/>
    <w:rsid w:val="00347852"/>
    <w:rsid w:val="00350718"/>
    <w:rsid w:val="00351468"/>
    <w:rsid w:val="00352451"/>
    <w:rsid w:val="00353C14"/>
    <w:rsid w:val="003543E7"/>
    <w:rsid w:val="0035594C"/>
    <w:rsid w:val="00356496"/>
    <w:rsid w:val="0036038A"/>
    <w:rsid w:val="003608B8"/>
    <w:rsid w:val="00361A72"/>
    <w:rsid w:val="00361C77"/>
    <w:rsid w:val="00361D49"/>
    <w:rsid w:val="00363E9D"/>
    <w:rsid w:val="00364290"/>
    <w:rsid w:val="003656B2"/>
    <w:rsid w:val="00366851"/>
    <w:rsid w:val="00371CD7"/>
    <w:rsid w:val="00371FB3"/>
    <w:rsid w:val="00372235"/>
    <w:rsid w:val="0037251A"/>
    <w:rsid w:val="003735F5"/>
    <w:rsid w:val="003745BC"/>
    <w:rsid w:val="00374892"/>
    <w:rsid w:val="0037546D"/>
    <w:rsid w:val="0037558A"/>
    <w:rsid w:val="00376C04"/>
    <w:rsid w:val="0037765F"/>
    <w:rsid w:val="00382D38"/>
    <w:rsid w:val="00383C70"/>
    <w:rsid w:val="003877BF"/>
    <w:rsid w:val="0038797E"/>
    <w:rsid w:val="00391594"/>
    <w:rsid w:val="0039196D"/>
    <w:rsid w:val="003921CB"/>
    <w:rsid w:val="00392C23"/>
    <w:rsid w:val="00392DE7"/>
    <w:rsid w:val="003949DB"/>
    <w:rsid w:val="003968F8"/>
    <w:rsid w:val="003A330F"/>
    <w:rsid w:val="003A3453"/>
    <w:rsid w:val="003A3CE9"/>
    <w:rsid w:val="003A5AF1"/>
    <w:rsid w:val="003A67A6"/>
    <w:rsid w:val="003A6F57"/>
    <w:rsid w:val="003A7BBB"/>
    <w:rsid w:val="003A7E39"/>
    <w:rsid w:val="003B01AC"/>
    <w:rsid w:val="003B2921"/>
    <w:rsid w:val="003B36E8"/>
    <w:rsid w:val="003B6F6A"/>
    <w:rsid w:val="003C0579"/>
    <w:rsid w:val="003C1E06"/>
    <w:rsid w:val="003C2DEC"/>
    <w:rsid w:val="003C3D22"/>
    <w:rsid w:val="003C4AAA"/>
    <w:rsid w:val="003C4D56"/>
    <w:rsid w:val="003C6251"/>
    <w:rsid w:val="003C66D4"/>
    <w:rsid w:val="003D02BE"/>
    <w:rsid w:val="003D11AF"/>
    <w:rsid w:val="003D1297"/>
    <w:rsid w:val="003D17FF"/>
    <w:rsid w:val="003D2264"/>
    <w:rsid w:val="003D592B"/>
    <w:rsid w:val="003D66AD"/>
    <w:rsid w:val="003D6C3C"/>
    <w:rsid w:val="003D7859"/>
    <w:rsid w:val="003E1CE1"/>
    <w:rsid w:val="003E3043"/>
    <w:rsid w:val="003E3E1B"/>
    <w:rsid w:val="003E4944"/>
    <w:rsid w:val="003E5093"/>
    <w:rsid w:val="003E7894"/>
    <w:rsid w:val="003F0A4A"/>
    <w:rsid w:val="003F4646"/>
    <w:rsid w:val="003F5F24"/>
    <w:rsid w:val="00401B00"/>
    <w:rsid w:val="00403122"/>
    <w:rsid w:val="00404605"/>
    <w:rsid w:val="004048E1"/>
    <w:rsid w:val="004051B7"/>
    <w:rsid w:val="00406B6D"/>
    <w:rsid w:val="00411A24"/>
    <w:rsid w:val="00411A2D"/>
    <w:rsid w:val="00412167"/>
    <w:rsid w:val="00413186"/>
    <w:rsid w:val="00413D57"/>
    <w:rsid w:val="00416815"/>
    <w:rsid w:val="00420CD0"/>
    <w:rsid w:val="00423729"/>
    <w:rsid w:val="004244D7"/>
    <w:rsid w:val="00425514"/>
    <w:rsid w:val="004259D9"/>
    <w:rsid w:val="0042699B"/>
    <w:rsid w:val="00426E5D"/>
    <w:rsid w:val="00430410"/>
    <w:rsid w:val="0043060D"/>
    <w:rsid w:val="004314BE"/>
    <w:rsid w:val="00433078"/>
    <w:rsid w:val="00433174"/>
    <w:rsid w:val="0043319E"/>
    <w:rsid w:val="00434A37"/>
    <w:rsid w:val="00434E1E"/>
    <w:rsid w:val="00434E3E"/>
    <w:rsid w:val="00436184"/>
    <w:rsid w:val="00436617"/>
    <w:rsid w:val="00437E46"/>
    <w:rsid w:val="0044160E"/>
    <w:rsid w:val="00441CD8"/>
    <w:rsid w:val="00442A38"/>
    <w:rsid w:val="00443A45"/>
    <w:rsid w:val="00443F0F"/>
    <w:rsid w:val="0044440B"/>
    <w:rsid w:val="004445AE"/>
    <w:rsid w:val="0045036D"/>
    <w:rsid w:val="00451401"/>
    <w:rsid w:val="004516BA"/>
    <w:rsid w:val="00452F9B"/>
    <w:rsid w:val="004535C7"/>
    <w:rsid w:val="00453D67"/>
    <w:rsid w:val="00455F51"/>
    <w:rsid w:val="00457002"/>
    <w:rsid w:val="00457B75"/>
    <w:rsid w:val="00460DF9"/>
    <w:rsid w:val="00462638"/>
    <w:rsid w:val="00462834"/>
    <w:rsid w:val="004636D5"/>
    <w:rsid w:val="004668D1"/>
    <w:rsid w:val="004674C5"/>
    <w:rsid w:val="00470EB4"/>
    <w:rsid w:val="00471177"/>
    <w:rsid w:val="00472140"/>
    <w:rsid w:val="004725D0"/>
    <w:rsid w:val="00472BE8"/>
    <w:rsid w:val="00472E4B"/>
    <w:rsid w:val="004732ED"/>
    <w:rsid w:val="0047397B"/>
    <w:rsid w:val="00476C7E"/>
    <w:rsid w:val="00477D19"/>
    <w:rsid w:val="004815C2"/>
    <w:rsid w:val="00481EC2"/>
    <w:rsid w:val="004849D6"/>
    <w:rsid w:val="004853BA"/>
    <w:rsid w:val="00485EA8"/>
    <w:rsid w:val="00486B80"/>
    <w:rsid w:val="00492459"/>
    <w:rsid w:val="00492CFF"/>
    <w:rsid w:val="00495E57"/>
    <w:rsid w:val="004960A4"/>
    <w:rsid w:val="004977BA"/>
    <w:rsid w:val="00497E31"/>
    <w:rsid w:val="004A2919"/>
    <w:rsid w:val="004A5DAA"/>
    <w:rsid w:val="004B0503"/>
    <w:rsid w:val="004B07A0"/>
    <w:rsid w:val="004B128E"/>
    <w:rsid w:val="004B15C1"/>
    <w:rsid w:val="004B1D00"/>
    <w:rsid w:val="004B20E6"/>
    <w:rsid w:val="004B35CA"/>
    <w:rsid w:val="004B7823"/>
    <w:rsid w:val="004C0B42"/>
    <w:rsid w:val="004C0BC8"/>
    <w:rsid w:val="004C0C6A"/>
    <w:rsid w:val="004C2102"/>
    <w:rsid w:val="004C2735"/>
    <w:rsid w:val="004C301E"/>
    <w:rsid w:val="004C346F"/>
    <w:rsid w:val="004C73F3"/>
    <w:rsid w:val="004D0090"/>
    <w:rsid w:val="004D2AEC"/>
    <w:rsid w:val="004D5392"/>
    <w:rsid w:val="004D5D81"/>
    <w:rsid w:val="004D61C9"/>
    <w:rsid w:val="004D6D4F"/>
    <w:rsid w:val="004D6F7B"/>
    <w:rsid w:val="004E16DF"/>
    <w:rsid w:val="004E2236"/>
    <w:rsid w:val="004E3341"/>
    <w:rsid w:val="004E36A8"/>
    <w:rsid w:val="004E5A31"/>
    <w:rsid w:val="004E7EFC"/>
    <w:rsid w:val="004F1305"/>
    <w:rsid w:val="004F2AAC"/>
    <w:rsid w:val="004F3D87"/>
    <w:rsid w:val="004F3FC7"/>
    <w:rsid w:val="004F6B96"/>
    <w:rsid w:val="004F714A"/>
    <w:rsid w:val="004F77F1"/>
    <w:rsid w:val="005002FD"/>
    <w:rsid w:val="0050049A"/>
    <w:rsid w:val="00500E97"/>
    <w:rsid w:val="005015C8"/>
    <w:rsid w:val="005017F0"/>
    <w:rsid w:val="005030CC"/>
    <w:rsid w:val="00503419"/>
    <w:rsid w:val="005036BE"/>
    <w:rsid w:val="0050388C"/>
    <w:rsid w:val="00504A8B"/>
    <w:rsid w:val="005058D5"/>
    <w:rsid w:val="00505BED"/>
    <w:rsid w:val="00506C51"/>
    <w:rsid w:val="00506D4C"/>
    <w:rsid w:val="00506E62"/>
    <w:rsid w:val="0051117C"/>
    <w:rsid w:val="00515209"/>
    <w:rsid w:val="00516844"/>
    <w:rsid w:val="005218F2"/>
    <w:rsid w:val="00524989"/>
    <w:rsid w:val="005254C7"/>
    <w:rsid w:val="00525CCE"/>
    <w:rsid w:val="005263AA"/>
    <w:rsid w:val="0052646C"/>
    <w:rsid w:val="0052685F"/>
    <w:rsid w:val="00526CF0"/>
    <w:rsid w:val="0052706B"/>
    <w:rsid w:val="00527763"/>
    <w:rsid w:val="005307DB"/>
    <w:rsid w:val="00530AF6"/>
    <w:rsid w:val="00530F1C"/>
    <w:rsid w:val="00532ED7"/>
    <w:rsid w:val="0053384D"/>
    <w:rsid w:val="00536000"/>
    <w:rsid w:val="00540077"/>
    <w:rsid w:val="00540A7B"/>
    <w:rsid w:val="0054540F"/>
    <w:rsid w:val="0054573A"/>
    <w:rsid w:val="00545EB4"/>
    <w:rsid w:val="005473CC"/>
    <w:rsid w:val="00550CCF"/>
    <w:rsid w:val="00551462"/>
    <w:rsid w:val="00551636"/>
    <w:rsid w:val="005531CB"/>
    <w:rsid w:val="00553824"/>
    <w:rsid w:val="005549A7"/>
    <w:rsid w:val="00555566"/>
    <w:rsid w:val="00556262"/>
    <w:rsid w:val="00561B7D"/>
    <w:rsid w:val="00561BE4"/>
    <w:rsid w:val="005633EA"/>
    <w:rsid w:val="00570C18"/>
    <w:rsid w:val="00570D12"/>
    <w:rsid w:val="00572593"/>
    <w:rsid w:val="005730F7"/>
    <w:rsid w:val="005739B9"/>
    <w:rsid w:val="00573BAC"/>
    <w:rsid w:val="00574430"/>
    <w:rsid w:val="00574C2D"/>
    <w:rsid w:val="0057569C"/>
    <w:rsid w:val="00575C95"/>
    <w:rsid w:val="00575E4A"/>
    <w:rsid w:val="00577491"/>
    <w:rsid w:val="00581889"/>
    <w:rsid w:val="00581AC7"/>
    <w:rsid w:val="005820F4"/>
    <w:rsid w:val="00583B49"/>
    <w:rsid w:val="0058413B"/>
    <w:rsid w:val="00585AE8"/>
    <w:rsid w:val="00585C3E"/>
    <w:rsid w:val="00587C3D"/>
    <w:rsid w:val="00597050"/>
    <w:rsid w:val="005A03DC"/>
    <w:rsid w:val="005A127A"/>
    <w:rsid w:val="005A50DE"/>
    <w:rsid w:val="005A5C49"/>
    <w:rsid w:val="005A728F"/>
    <w:rsid w:val="005A777D"/>
    <w:rsid w:val="005B0BF2"/>
    <w:rsid w:val="005B1431"/>
    <w:rsid w:val="005B33D1"/>
    <w:rsid w:val="005B3F5A"/>
    <w:rsid w:val="005B67A1"/>
    <w:rsid w:val="005B757E"/>
    <w:rsid w:val="005B7D9B"/>
    <w:rsid w:val="005C0FE4"/>
    <w:rsid w:val="005C407C"/>
    <w:rsid w:val="005C4939"/>
    <w:rsid w:val="005C63EC"/>
    <w:rsid w:val="005C73C8"/>
    <w:rsid w:val="005D1717"/>
    <w:rsid w:val="005D2586"/>
    <w:rsid w:val="005D3358"/>
    <w:rsid w:val="005D473F"/>
    <w:rsid w:val="005D4826"/>
    <w:rsid w:val="005D69C1"/>
    <w:rsid w:val="005D72D6"/>
    <w:rsid w:val="005D77DD"/>
    <w:rsid w:val="005E151D"/>
    <w:rsid w:val="005E15D0"/>
    <w:rsid w:val="005E1FAD"/>
    <w:rsid w:val="005E584C"/>
    <w:rsid w:val="005E6EA6"/>
    <w:rsid w:val="005E7E98"/>
    <w:rsid w:val="005F065A"/>
    <w:rsid w:val="005F371C"/>
    <w:rsid w:val="005F530B"/>
    <w:rsid w:val="005F6395"/>
    <w:rsid w:val="005F7769"/>
    <w:rsid w:val="00600189"/>
    <w:rsid w:val="0060037B"/>
    <w:rsid w:val="006006D4"/>
    <w:rsid w:val="00602CD1"/>
    <w:rsid w:val="006032FB"/>
    <w:rsid w:val="00603D71"/>
    <w:rsid w:val="00605C08"/>
    <w:rsid w:val="0060699D"/>
    <w:rsid w:val="006077CD"/>
    <w:rsid w:val="00607926"/>
    <w:rsid w:val="00610647"/>
    <w:rsid w:val="006128D3"/>
    <w:rsid w:val="0061563B"/>
    <w:rsid w:val="00615811"/>
    <w:rsid w:val="00617EAF"/>
    <w:rsid w:val="0062064C"/>
    <w:rsid w:val="006213D1"/>
    <w:rsid w:val="0062194A"/>
    <w:rsid w:val="00621AE6"/>
    <w:rsid w:val="00623ABA"/>
    <w:rsid w:val="00624780"/>
    <w:rsid w:val="00625646"/>
    <w:rsid w:val="00626ABE"/>
    <w:rsid w:val="00626E6C"/>
    <w:rsid w:val="006312D3"/>
    <w:rsid w:val="006316D6"/>
    <w:rsid w:val="00631981"/>
    <w:rsid w:val="00631C68"/>
    <w:rsid w:val="006335D5"/>
    <w:rsid w:val="006343A8"/>
    <w:rsid w:val="00634DFF"/>
    <w:rsid w:val="006350AB"/>
    <w:rsid w:val="006414D6"/>
    <w:rsid w:val="00643E71"/>
    <w:rsid w:val="00644821"/>
    <w:rsid w:val="00645E7A"/>
    <w:rsid w:val="00647B69"/>
    <w:rsid w:val="00651655"/>
    <w:rsid w:val="00651F73"/>
    <w:rsid w:val="00652AD9"/>
    <w:rsid w:val="00653667"/>
    <w:rsid w:val="006544C7"/>
    <w:rsid w:val="00654671"/>
    <w:rsid w:val="006549EA"/>
    <w:rsid w:val="00656BFB"/>
    <w:rsid w:val="0066165D"/>
    <w:rsid w:val="00664CAA"/>
    <w:rsid w:val="00664F25"/>
    <w:rsid w:val="00670139"/>
    <w:rsid w:val="0067017D"/>
    <w:rsid w:val="006809FC"/>
    <w:rsid w:val="00682F4B"/>
    <w:rsid w:val="00684097"/>
    <w:rsid w:val="00684685"/>
    <w:rsid w:val="00685596"/>
    <w:rsid w:val="00686432"/>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A0AC2"/>
    <w:rsid w:val="006A17E0"/>
    <w:rsid w:val="006A2A6C"/>
    <w:rsid w:val="006A2ED9"/>
    <w:rsid w:val="006A324F"/>
    <w:rsid w:val="006A6A09"/>
    <w:rsid w:val="006A6D9D"/>
    <w:rsid w:val="006B0BD5"/>
    <w:rsid w:val="006B0D0D"/>
    <w:rsid w:val="006B198D"/>
    <w:rsid w:val="006B1C14"/>
    <w:rsid w:val="006B393A"/>
    <w:rsid w:val="006B4023"/>
    <w:rsid w:val="006B5EB7"/>
    <w:rsid w:val="006B7B2E"/>
    <w:rsid w:val="006C1872"/>
    <w:rsid w:val="006C1D8F"/>
    <w:rsid w:val="006C4959"/>
    <w:rsid w:val="006C5C48"/>
    <w:rsid w:val="006C5D9D"/>
    <w:rsid w:val="006C67F3"/>
    <w:rsid w:val="006C7F8A"/>
    <w:rsid w:val="006D1754"/>
    <w:rsid w:val="006D1D27"/>
    <w:rsid w:val="006D3FBA"/>
    <w:rsid w:val="006D4706"/>
    <w:rsid w:val="006D585B"/>
    <w:rsid w:val="006D625C"/>
    <w:rsid w:val="006D7941"/>
    <w:rsid w:val="006E2B5A"/>
    <w:rsid w:val="006E3060"/>
    <w:rsid w:val="006E42A3"/>
    <w:rsid w:val="006E4A73"/>
    <w:rsid w:val="006E6020"/>
    <w:rsid w:val="006E6B08"/>
    <w:rsid w:val="006E762C"/>
    <w:rsid w:val="006F1197"/>
    <w:rsid w:val="006F17B4"/>
    <w:rsid w:val="006F7865"/>
    <w:rsid w:val="00700D1C"/>
    <w:rsid w:val="00700E8C"/>
    <w:rsid w:val="00701300"/>
    <w:rsid w:val="007027D7"/>
    <w:rsid w:val="007027FE"/>
    <w:rsid w:val="007032E6"/>
    <w:rsid w:val="00703CFF"/>
    <w:rsid w:val="007040B2"/>
    <w:rsid w:val="00704B7D"/>
    <w:rsid w:val="00706F06"/>
    <w:rsid w:val="00710A73"/>
    <w:rsid w:val="00710E88"/>
    <w:rsid w:val="00712B79"/>
    <w:rsid w:val="00714A95"/>
    <w:rsid w:val="00715BAC"/>
    <w:rsid w:val="0072132F"/>
    <w:rsid w:val="00723BE7"/>
    <w:rsid w:val="00725481"/>
    <w:rsid w:val="00727E19"/>
    <w:rsid w:val="00734B8D"/>
    <w:rsid w:val="007357DE"/>
    <w:rsid w:val="00735E8A"/>
    <w:rsid w:val="00736C4F"/>
    <w:rsid w:val="00737D9C"/>
    <w:rsid w:val="0074065E"/>
    <w:rsid w:val="0074070E"/>
    <w:rsid w:val="007438CE"/>
    <w:rsid w:val="00744342"/>
    <w:rsid w:val="00746477"/>
    <w:rsid w:val="007510E0"/>
    <w:rsid w:val="007527C5"/>
    <w:rsid w:val="00753F71"/>
    <w:rsid w:val="00753FF9"/>
    <w:rsid w:val="00754754"/>
    <w:rsid w:val="00754908"/>
    <w:rsid w:val="0075685B"/>
    <w:rsid w:val="00756E8C"/>
    <w:rsid w:val="00757B1E"/>
    <w:rsid w:val="007604D7"/>
    <w:rsid w:val="0076098F"/>
    <w:rsid w:val="007650C5"/>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617E"/>
    <w:rsid w:val="007A0163"/>
    <w:rsid w:val="007A06EB"/>
    <w:rsid w:val="007A1041"/>
    <w:rsid w:val="007A120C"/>
    <w:rsid w:val="007A21CD"/>
    <w:rsid w:val="007A2AD8"/>
    <w:rsid w:val="007A36DA"/>
    <w:rsid w:val="007A5682"/>
    <w:rsid w:val="007A6AC4"/>
    <w:rsid w:val="007B3A78"/>
    <w:rsid w:val="007B3C5B"/>
    <w:rsid w:val="007B4407"/>
    <w:rsid w:val="007B7DD6"/>
    <w:rsid w:val="007C0840"/>
    <w:rsid w:val="007C40C2"/>
    <w:rsid w:val="007C4CD6"/>
    <w:rsid w:val="007C6A99"/>
    <w:rsid w:val="007D23D3"/>
    <w:rsid w:val="007D2FEF"/>
    <w:rsid w:val="007D3382"/>
    <w:rsid w:val="007D3438"/>
    <w:rsid w:val="007D4165"/>
    <w:rsid w:val="007D458D"/>
    <w:rsid w:val="007D74E5"/>
    <w:rsid w:val="007D7718"/>
    <w:rsid w:val="007E0228"/>
    <w:rsid w:val="007E079C"/>
    <w:rsid w:val="007E1976"/>
    <w:rsid w:val="007E2BA6"/>
    <w:rsid w:val="007E471F"/>
    <w:rsid w:val="007E4916"/>
    <w:rsid w:val="007E4F26"/>
    <w:rsid w:val="007E59F0"/>
    <w:rsid w:val="007E5F38"/>
    <w:rsid w:val="007F2163"/>
    <w:rsid w:val="007F30EB"/>
    <w:rsid w:val="007F4ABF"/>
    <w:rsid w:val="007F4DFB"/>
    <w:rsid w:val="0080202E"/>
    <w:rsid w:val="008022B9"/>
    <w:rsid w:val="00803B97"/>
    <w:rsid w:val="0080418C"/>
    <w:rsid w:val="00805A9B"/>
    <w:rsid w:val="00806CC6"/>
    <w:rsid w:val="00806DC8"/>
    <w:rsid w:val="0081133B"/>
    <w:rsid w:val="00812CED"/>
    <w:rsid w:val="008134E3"/>
    <w:rsid w:val="00814001"/>
    <w:rsid w:val="008177AE"/>
    <w:rsid w:val="00817ECB"/>
    <w:rsid w:val="008202B2"/>
    <w:rsid w:val="0082134F"/>
    <w:rsid w:val="0082418A"/>
    <w:rsid w:val="00824B50"/>
    <w:rsid w:val="00825D7D"/>
    <w:rsid w:val="00825FBB"/>
    <w:rsid w:val="0082603E"/>
    <w:rsid w:val="0082625B"/>
    <w:rsid w:val="00830B3A"/>
    <w:rsid w:val="00831149"/>
    <w:rsid w:val="00831FFF"/>
    <w:rsid w:val="00832F59"/>
    <w:rsid w:val="00833201"/>
    <w:rsid w:val="0083364E"/>
    <w:rsid w:val="00833822"/>
    <w:rsid w:val="00834098"/>
    <w:rsid w:val="00835C0C"/>
    <w:rsid w:val="00836F98"/>
    <w:rsid w:val="00837BF6"/>
    <w:rsid w:val="00842EB6"/>
    <w:rsid w:val="008441A7"/>
    <w:rsid w:val="0084428F"/>
    <w:rsid w:val="00845605"/>
    <w:rsid w:val="008456A3"/>
    <w:rsid w:val="00845B5B"/>
    <w:rsid w:val="0085046C"/>
    <w:rsid w:val="00850E87"/>
    <w:rsid w:val="00850F1C"/>
    <w:rsid w:val="00853FE4"/>
    <w:rsid w:val="00856554"/>
    <w:rsid w:val="008565BD"/>
    <w:rsid w:val="00856B12"/>
    <w:rsid w:val="008605FE"/>
    <w:rsid w:val="00860B72"/>
    <w:rsid w:val="0086263D"/>
    <w:rsid w:val="00862B6F"/>
    <w:rsid w:val="00863E8D"/>
    <w:rsid w:val="00864693"/>
    <w:rsid w:val="00864BDE"/>
    <w:rsid w:val="00865851"/>
    <w:rsid w:val="00866A77"/>
    <w:rsid w:val="00867DA8"/>
    <w:rsid w:val="0087024A"/>
    <w:rsid w:val="00871132"/>
    <w:rsid w:val="008729C6"/>
    <w:rsid w:val="00872FC6"/>
    <w:rsid w:val="0087327C"/>
    <w:rsid w:val="008738C8"/>
    <w:rsid w:val="008760D5"/>
    <w:rsid w:val="0087683A"/>
    <w:rsid w:val="00880956"/>
    <w:rsid w:val="00880F09"/>
    <w:rsid w:val="0088227C"/>
    <w:rsid w:val="0088267F"/>
    <w:rsid w:val="008852CE"/>
    <w:rsid w:val="0088534C"/>
    <w:rsid w:val="00886583"/>
    <w:rsid w:val="00890550"/>
    <w:rsid w:val="00892B0E"/>
    <w:rsid w:val="00894F58"/>
    <w:rsid w:val="00894FA8"/>
    <w:rsid w:val="00895B3A"/>
    <w:rsid w:val="00896C62"/>
    <w:rsid w:val="008A0CCC"/>
    <w:rsid w:val="008A12CE"/>
    <w:rsid w:val="008A14D1"/>
    <w:rsid w:val="008A2084"/>
    <w:rsid w:val="008A28C0"/>
    <w:rsid w:val="008A385C"/>
    <w:rsid w:val="008A4033"/>
    <w:rsid w:val="008A462F"/>
    <w:rsid w:val="008A6315"/>
    <w:rsid w:val="008A66DE"/>
    <w:rsid w:val="008B0A2E"/>
    <w:rsid w:val="008B2966"/>
    <w:rsid w:val="008B35A9"/>
    <w:rsid w:val="008B3BD4"/>
    <w:rsid w:val="008B3DE8"/>
    <w:rsid w:val="008B482E"/>
    <w:rsid w:val="008B6B4F"/>
    <w:rsid w:val="008B6D7E"/>
    <w:rsid w:val="008C173E"/>
    <w:rsid w:val="008C1EFB"/>
    <w:rsid w:val="008C4A5C"/>
    <w:rsid w:val="008C5265"/>
    <w:rsid w:val="008C7B44"/>
    <w:rsid w:val="008D2525"/>
    <w:rsid w:val="008D2890"/>
    <w:rsid w:val="008D302C"/>
    <w:rsid w:val="008D39EB"/>
    <w:rsid w:val="008D46CE"/>
    <w:rsid w:val="008D698B"/>
    <w:rsid w:val="008D6A5E"/>
    <w:rsid w:val="008D6F40"/>
    <w:rsid w:val="008D79BC"/>
    <w:rsid w:val="008E039D"/>
    <w:rsid w:val="008E0EBA"/>
    <w:rsid w:val="008E14D9"/>
    <w:rsid w:val="008E3E53"/>
    <w:rsid w:val="008E532F"/>
    <w:rsid w:val="008F17EF"/>
    <w:rsid w:val="008F1CFE"/>
    <w:rsid w:val="008F32EA"/>
    <w:rsid w:val="008F3802"/>
    <w:rsid w:val="008F52D3"/>
    <w:rsid w:val="008F6243"/>
    <w:rsid w:val="008F683B"/>
    <w:rsid w:val="008F6AA9"/>
    <w:rsid w:val="008F7B60"/>
    <w:rsid w:val="008F7BFF"/>
    <w:rsid w:val="0090104C"/>
    <w:rsid w:val="009010C7"/>
    <w:rsid w:val="00901235"/>
    <w:rsid w:val="00901B1C"/>
    <w:rsid w:val="00903822"/>
    <w:rsid w:val="0090421D"/>
    <w:rsid w:val="00906F80"/>
    <w:rsid w:val="00917974"/>
    <w:rsid w:val="00922DA4"/>
    <w:rsid w:val="00923029"/>
    <w:rsid w:val="00923692"/>
    <w:rsid w:val="00924303"/>
    <w:rsid w:val="0092448C"/>
    <w:rsid w:val="00925D24"/>
    <w:rsid w:val="009277C0"/>
    <w:rsid w:val="00927ECE"/>
    <w:rsid w:val="0093098E"/>
    <w:rsid w:val="00930B3A"/>
    <w:rsid w:val="00931FD4"/>
    <w:rsid w:val="00932456"/>
    <w:rsid w:val="00932E77"/>
    <w:rsid w:val="009350A0"/>
    <w:rsid w:val="00940158"/>
    <w:rsid w:val="009415B1"/>
    <w:rsid w:val="009426B0"/>
    <w:rsid w:val="009446BC"/>
    <w:rsid w:val="009458D7"/>
    <w:rsid w:val="009464E7"/>
    <w:rsid w:val="00946C55"/>
    <w:rsid w:val="00947C3A"/>
    <w:rsid w:val="00951461"/>
    <w:rsid w:val="00951C73"/>
    <w:rsid w:val="00952977"/>
    <w:rsid w:val="00953E3E"/>
    <w:rsid w:val="00956E13"/>
    <w:rsid w:val="00956EDC"/>
    <w:rsid w:val="00957DFE"/>
    <w:rsid w:val="0096095C"/>
    <w:rsid w:val="00962158"/>
    <w:rsid w:val="0096251B"/>
    <w:rsid w:val="00962889"/>
    <w:rsid w:val="0096401A"/>
    <w:rsid w:val="00965FA2"/>
    <w:rsid w:val="00966134"/>
    <w:rsid w:val="00966D54"/>
    <w:rsid w:val="009679E6"/>
    <w:rsid w:val="0097226D"/>
    <w:rsid w:val="009725C2"/>
    <w:rsid w:val="00974C13"/>
    <w:rsid w:val="00975F86"/>
    <w:rsid w:val="009770E4"/>
    <w:rsid w:val="00980FB5"/>
    <w:rsid w:val="00981E12"/>
    <w:rsid w:val="00982E20"/>
    <w:rsid w:val="009878CC"/>
    <w:rsid w:val="00993190"/>
    <w:rsid w:val="00993562"/>
    <w:rsid w:val="00993574"/>
    <w:rsid w:val="00994FCE"/>
    <w:rsid w:val="00995C11"/>
    <w:rsid w:val="00995F36"/>
    <w:rsid w:val="00997309"/>
    <w:rsid w:val="009A0AD7"/>
    <w:rsid w:val="009A3400"/>
    <w:rsid w:val="009A4487"/>
    <w:rsid w:val="009A493C"/>
    <w:rsid w:val="009A4AC4"/>
    <w:rsid w:val="009A531C"/>
    <w:rsid w:val="009A5EFF"/>
    <w:rsid w:val="009B1755"/>
    <w:rsid w:val="009B1EA3"/>
    <w:rsid w:val="009B37BB"/>
    <w:rsid w:val="009B3AB9"/>
    <w:rsid w:val="009B494A"/>
    <w:rsid w:val="009B5F5C"/>
    <w:rsid w:val="009B624E"/>
    <w:rsid w:val="009B6B0D"/>
    <w:rsid w:val="009B7793"/>
    <w:rsid w:val="009B7DFA"/>
    <w:rsid w:val="009C3EB0"/>
    <w:rsid w:val="009C5647"/>
    <w:rsid w:val="009C57BD"/>
    <w:rsid w:val="009C5B62"/>
    <w:rsid w:val="009C5BE5"/>
    <w:rsid w:val="009D12B6"/>
    <w:rsid w:val="009D179D"/>
    <w:rsid w:val="009D1BD5"/>
    <w:rsid w:val="009D4A19"/>
    <w:rsid w:val="009D62D9"/>
    <w:rsid w:val="009D6E63"/>
    <w:rsid w:val="009D7BD5"/>
    <w:rsid w:val="009E060E"/>
    <w:rsid w:val="009E302A"/>
    <w:rsid w:val="009E36EE"/>
    <w:rsid w:val="009E3B4E"/>
    <w:rsid w:val="009E5C15"/>
    <w:rsid w:val="009E6360"/>
    <w:rsid w:val="009E6E67"/>
    <w:rsid w:val="009F0F6A"/>
    <w:rsid w:val="009F10DB"/>
    <w:rsid w:val="009F1979"/>
    <w:rsid w:val="009F1FFD"/>
    <w:rsid w:val="009F4425"/>
    <w:rsid w:val="009F4A66"/>
    <w:rsid w:val="009F4BD4"/>
    <w:rsid w:val="009F57C8"/>
    <w:rsid w:val="009F5FBC"/>
    <w:rsid w:val="009F66B4"/>
    <w:rsid w:val="00A00764"/>
    <w:rsid w:val="00A01244"/>
    <w:rsid w:val="00A02BB4"/>
    <w:rsid w:val="00A0499C"/>
    <w:rsid w:val="00A0595E"/>
    <w:rsid w:val="00A068FD"/>
    <w:rsid w:val="00A115C8"/>
    <w:rsid w:val="00A11788"/>
    <w:rsid w:val="00A135BF"/>
    <w:rsid w:val="00A146A7"/>
    <w:rsid w:val="00A15791"/>
    <w:rsid w:val="00A15A8F"/>
    <w:rsid w:val="00A167E7"/>
    <w:rsid w:val="00A16A5D"/>
    <w:rsid w:val="00A178BD"/>
    <w:rsid w:val="00A20D2D"/>
    <w:rsid w:val="00A2269F"/>
    <w:rsid w:val="00A246A5"/>
    <w:rsid w:val="00A259FA"/>
    <w:rsid w:val="00A25D0E"/>
    <w:rsid w:val="00A27722"/>
    <w:rsid w:val="00A27BA9"/>
    <w:rsid w:val="00A27D89"/>
    <w:rsid w:val="00A304A5"/>
    <w:rsid w:val="00A3059D"/>
    <w:rsid w:val="00A32A61"/>
    <w:rsid w:val="00A33D6D"/>
    <w:rsid w:val="00A36FD6"/>
    <w:rsid w:val="00A37760"/>
    <w:rsid w:val="00A4052D"/>
    <w:rsid w:val="00A40AEA"/>
    <w:rsid w:val="00A40EDC"/>
    <w:rsid w:val="00A40F5B"/>
    <w:rsid w:val="00A4212D"/>
    <w:rsid w:val="00A43B13"/>
    <w:rsid w:val="00A44164"/>
    <w:rsid w:val="00A4495A"/>
    <w:rsid w:val="00A458B1"/>
    <w:rsid w:val="00A45E74"/>
    <w:rsid w:val="00A475A9"/>
    <w:rsid w:val="00A475CB"/>
    <w:rsid w:val="00A50135"/>
    <w:rsid w:val="00A5039E"/>
    <w:rsid w:val="00A50885"/>
    <w:rsid w:val="00A50CB4"/>
    <w:rsid w:val="00A50F3C"/>
    <w:rsid w:val="00A51082"/>
    <w:rsid w:val="00A5281C"/>
    <w:rsid w:val="00A54B8C"/>
    <w:rsid w:val="00A54EC3"/>
    <w:rsid w:val="00A55FEF"/>
    <w:rsid w:val="00A56FA7"/>
    <w:rsid w:val="00A57C50"/>
    <w:rsid w:val="00A60D80"/>
    <w:rsid w:val="00A6165B"/>
    <w:rsid w:val="00A617EC"/>
    <w:rsid w:val="00A61830"/>
    <w:rsid w:val="00A618AB"/>
    <w:rsid w:val="00A640F7"/>
    <w:rsid w:val="00A64E6C"/>
    <w:rsid w:val="00A64F24"/>
    <w:rsid w:val="00A65655"/>
    <w:rsid w:val="00A65FAE"/>
    <w:rsid w:val="00A7088C"/>
    <w:rsid w:val="00A70BDE"/>
    <w:rsid w:val="00A70D89"/>
    <w:rsid w:val="00A71E1F"/>
    <w:rsid w:val="00A75BA4"/>
    <w:rsid w:val="00A75D8B"/>
    <w:rsid w:val="00A7714A"/>
    <w:rsid w:val="00A80316"/>
    <w:rsid w:val="00A81641"/>
    <w:rsid w:val="00A81CA1"/>
    <w:rsid w:val="00A8375E"/>
    <w:rsid w:val="00A86D89"/>
    <w:rsid w:val="00A9166B"/>
    <w:rsid w:val="00A932CB"/>
    <w:rsid w:val="00A95EB5"/>
    <w:rsid w:val="00A9607F"/>
    <w:rsid w:val="00A96A6E"/>
    <w:rsid w:val="00AA0924"/>
    <w:rsid w:val="00AA19B8"/>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A10"/>
    <w:rsid w:val="00AC6B5C"/>
    <w:rsid w:val="00AC73CE"/>
    <w:rsid w:val="00AD06BF"/>
    <w:rsid w:val="00AD123F"/>
    <w:rsid w:val="00AD16D1"/>
    <w:rsid w:val="00AD3DAB"/>
    <w:rsid w:val="00AD5537"/>
    <w:rsid w:val="00AD7B43"/>
    <w:rsid w:val="00AE0BD1"/>
    <w:rsid w:val="00AE1075"/>
    <w:rsid w:val="00AE209C"/>
    <w:rsid w:val="00AE3EFE"/>
    <w:rsid w:val="00AE460C"/>
    <w:rsid w:val="00AE4738"/>
    <w:rsid w:val="00AE553F"/>
    <w:rsid w:val="00AE6D63"/>
    <w:rsid w:val="00AF16DD"/>
    <w:rsid w:val="00AF3511"/>
    <w:rsid w:val="00AF4BEE"/>
    <w:rsid w:val="00AF5AF3"/>
    <w:rsid w:val="00B01998"/>
    <w:rsid w:val="00B02C1D"/>
    <w:rsid w:val="00B03040"/>
    <w:rsid w:val="00B03318"/>
    <w:rsid w:val="00B043FA"/>
    <w:rsid w:val="00B050A9"/>
    <w:rsid w:val="00B05A4A"/>
    <w:rsid w:val="00B06421"/>
    <w:rsid w:val="00B06EFB"/>
    <w:rsid w:val="00B113A3"/>
    <w:rsid w:val="00B144CD"/>
    <w:rsid w:val="00B162B7"/>
    <w:rsid w:val="00B17B2D"/>
    <w:rsid w:val="00B211EF"/>
    <w:rsid w:val="00B213CD"/>
    <w:rsid w:val="00B23AD6"/>
    <w:rsid w:val="00B23ECF"/>
    <w:rsid w:val="00B256EF"/>
    <w:rsid w:val="00B25C6E"/>
    <w:rsid w:val="00B26C2E"/>
    <w:rsid w:val="00B322E7"/>
    <w:rsid w:val="00B3233B"/>
    <w:rsid w:val="00B34104"/>
    <w:rsid w:val="00B35AB4"/>
    <w:rsid w:val="00B36AA7"/>
    <w:rsid w:val="00B37011"/>
    <w:rsid w:val="00B40C10"/>
    <w:rsid w:val="00B419BF"/>
    <w:rsid w:val="00B43303"/>
    <w:rsid w:val="00B434DA"/>
    <w:rsid w:val="00B43E7D"/>
    <w:rsid w:val="00B4684A"/>
    <w:rsid w:val="00B46A39"/>
    <w:rsid w:val="00B504A7"/>
    <w:rsid w:val="00B508AC"/>
    <w:rsid w:val="00B51695"/>
    <w:rsid w:val="00B53DC7"/>
    <w:rsid w:val="00B53F25"/>
    <w:rsid w:val="00B54091"/>
    <w:rsid w:val="00B543BD"/>
    <w:rsid w:val="00B5552D"/>
    <w:rsid w:val="00B56B21"/>
    <w:rsid w:val="00B56EA5"/>
    <w:rsid w:val="00B613C3"/>
    <w:rsid w:val="00B61FF9"/>
    <w:rsid w:val="00B6588A"/>
    <w:rsid w:val="00B65B67"/>
    <w:rsid w:val="00B66625"/>
    <w:rsid w:val="00B678E1"/>
    <w:rsid w:val="00B71E44"/>
    <w:rsid w:val="00B733D3"/>
    <w:rsid w:val="00B73EED"/>
    <w:rsid w:val="00B74068"/>
    <w:rsid w:val="00B75626"/>
    <w:rsid w:val="00B8069A"/>
    <w:rsid w:val="00B85335"/>
    <w:rsid w:val="00B859CD"/>
    <w:rsid w:val="00B85D02"/>
    <w:rsid w:val="00B86549"/>
    <w:rsid w:val="00B868E9"/>
    <w:rsid w:val="00B87A84"/>
    <w:rsid w:val="00B87D83"/>
    <w:rsid w:val="00B905CC"/>
    <w:rsid w:val="00B9086E"/>
    <w:rsid w:val="00B922EB"/>
    <w:rsid w:val="00B933C6"/>
    <w:rsid w:val="00B94A2C"/>
    <w:rsid w:val="00B94B89"/>
    <w:rsid w:val="00B96570"/>
    <w:rsid w:val="00BA1199"/>
    <w:rsid w:val="00BA1B65"/>
    <w:rsid w:val="00BA3200"/>
    <w:rsid w:val="00BA6D4B"/>
    <w:rsid w:val="00BA722E"/>
    <w:rsid w:val="00BB14E9"/>
    <w:rsid w:val="00BB2906"/>
    <w:rsid w:val="00BB3558"/>
    <w:rsid w:val="00BB5DC5"/>
    <w:rsid w:val="00BC1261"/>
    <w:rsid w:val="00BC1F5B"/>
    <w:rsid w:val="00BC4305"/>
    <w:rsid w:val="00BC4B4B"/>
    <w:rsid w:val="00BC4E37"/>
    <w:rsid w:val="00BC4E6F"/>
    <w:rsid w:val="00BC58A6"/>
    <w:rsid w:val="00BC6754"/>
    <w:rsid w:val="00BC6B4A"/>
    <w:rsid w:val="00BC7535"/>
    <w:rsid w:val="00BC7A91"/>
    <w:rsid w:val="00BC7EA7"/>
    <w:rsid w:val="00BD1792"/>
    <w:rsid w:val="00BD4793"/>
    <w:rsid w:val="00BD6954"/>
    <w:rsid w:val="00BD70CB"/>
    <w:rsid w:val="00BE2EB6"/>
    <w:rsid w:val="00BE3A5A"/>
    <w:rsid w:val="00BE4399"/>
    <w:rsid w:val="00BE4D7A"/>
    <w:rsid w:val="00BE507E"/>
    <w:rsid w:val="00BE6D7D"/>
    <w:rsid w:val="00BF0711"/>
    <w:rsid w:val="00BF0CB3"/>
    <w:rsid w:val="00BF170F"/>
    <w:rsid w:val="00BF3F52"/>
    <w:rsid w:val="00BF4EB0"/>
    <w:rsid w:val="00BF52CB"/>
    <w:rsid w:val="00BF62FE"/>
    <w:rsid w:val="00BF6AAD"/>
    <w:rsid w:val="00C00C01"/>
    <w:rsid w:val="00C058FB"/>
    <w:rsid w:val="00C059AA"/>
    <w:rsid w:val="00C0698B"/>
    <w:rsid w:val="00C0736C"/>
    <w:rsid w:val="00C10BE4"/>
    <w:rsid w:val="00C11C0D"/>
    <w:rsid w:val="00C15779"/>
    <w:rsid w:val="00C15EF0"/>
    <w:rsid w:val="00C170B2"/>
    <w:rsid w:val="00C1792C"/>
    <w:rsid w:val="00C17BE6"/>
    <w:rsid w:val="00C2291F"/>
    <w:rsid w:val="00C23090"/>
    <w:rsid w:val="00C23FC0"/>
    <w:rsid w:val="00C258E1"/>
    <w:rsid w:val="00C25D77"/>
    <w:rsid w:val="00C2697D"/>
    <w:rsid w:val="00C26D3A"/>
    <w:rsid w:val="00C32D0D"/>
    <w:rsid w:val="00C33789"/>
    <w:rsid w:val="00C338A5"/>
    <w:rsid w:val="00C347DF"/>
    <w:rsid w:val="00C350D5"/>
    <w:rsid w:val="00C35FA1"/>
    <w:rsid w:val="00C37524"/>
    <w:rsid w:val="00C4252C"/>
    <w:rsid w:val="00C42AB5"/>
    <w:rsid w:val="00C46481"/>
    <w:rsid w:val="00C46558"/>
    <w:rsid w:val="00C5060B"/>
    <w:rsid w:val="00C50DF5"/>
    <w:rsid w:val="00C56BB4"/>
    <w:rsid w:val="00C56CA0"/>
    <w:rsid w:val="00C60D90"/>
    <w:rsid w:val="00C61553"/>
    <w:rsid w:val="00C643B9"/>
    <w:rsid w:val="00C645EB"/>
    <w:rsid w:val="00C64EFB"/>
    <w:rsid w:val="00C65942"/>
    <w:rsid w:val="00C65C74"/>
    <w:rsid w:val="00C67ADC"/>
    <w:rsid w:val="00C67EF4"/>
    <w:rsid w:val="00C70398"/>
    <w:rsid w:val="00C709BC"/>
    <w:rsid w:val="00C7269F"/>
    <w:rsid w:val="00C729C3"/>
    <w:rsid w:val="00C72BF6"/>
    <w:rsid w:val="00C73C20"/>
    <w:rsid w:val="00C75846"/>
    <w:rsid w:val="00C77158"/>
    <w:rsid w:val="00C80060"/>
    <w:rsid w:val="00C80A39"/>
    <w:rsid w:val="00C8299B"/>
    <w:rsid w:val="00C84651"/>
    <w:rsid w:val="00C8626E"/>
    <w:rsid w:val="00C876E6"/>
    <w:rsid w:val="00C87933"/>
    <w:rsid w:val="00C87C57"/>
    <w:rsid w:val="00C87D81"/>
    <w:rsid w:val="00C90F2B"/>
    <w:rsid w:val="00C9165C"/>
    <w:rsid w:val="00C91986"/>
    <w:rsid w:val="00C92697"/>
    <w:rsid w:val="00C93B1E"/>
    <w:rsid w:val="00C93BDB"/>
    <w:rsid w:val="00C9469A"/>
    <w:rsid w:val="00C95466"/>
    <w:rsid w:val="00C95BA5"/>
    <w:rsid w:val="00C95DA7"/>
    <w:rsid w:val="00C96860"/>
    <w:rsid w:val="00CA212F"/>
    <w:rsid w:val="00CA2871"/>
    <w:rsid w:val="00CA35AD"/>
    <w:rsid w:val="00CA4874"/>
    <w:rsid w:val="00CA7BA2"/>
    <w:rsid w:val="00CB0F0B"/>
    <w:rsid w:val="00CB15A7"/>
    <w:rsid w:val="00CB4ECA"/>
    <w:rsid w:val="00CB7372"/>
    <w:rsid w:val="00CB7C17"/>
    <w:rsid w:val="00CC131E"/>
    <w:rsid w:val="00CC2309"/>
    <w:rsid w:val="00CC236D"/>
    <w:rsid w:val="00CC2546"/>
    <w:rsid w:val="00CC29E6"/>
    <w:rsid w:val="00CC2AD1"/>
    <w:rsid w:val="00CC5092"/>
    <w:rsid w:val="00CC70F7"/>
    <w:rsid w:val="00CD13DE"/>
    <w:rsid w:val="00CD1C77"/>
    <w:rsid w:val="00CD249D"/>
    <w:rsid w:val="00CD6140"/>
    <w:rsid w:val="00CD782A"/>
    <w:rsid w:val="00CE01C8"/>
    <w:rsid w:val="00CE1032"/>
    <w:rsid w:val="00CE49DC"/>
    <w:rsid w:val="00CE7A66"/>
    <w:rsid w:val="00CE7F5E"/>
    <w:rsid w:val="00CF1DAB"/>
    <w:rsid w:val="00CF3740"/>
    <w:rsid w:val="00D00E2F"/>
    <w:rsid w:val="00D0192C"/>
    <w:rsid w:val="00D0228C"/>
    <w:rsid w:val="00D02AE6"/>
    <w:rsid w:val="00D03AFC"/>
    <w:rsid w:val="00D0516D"/>
    <w:rsid w:val="00D07B6E"/>
    <w:rsid w:val="00D10682"/>
    <w:rsid w:val="00D10B44"/>
    <w:rsid w:val="00D10EB4"/>
    <w:rsid w:val="00D1118C"/>
    <w:rsid w:val="00D13A13"/>
    <w:rsid w:val="00D152B4"/>
    <w:rsid w:val="00D16BF8"/>
    <w:rsid w:val="00D16F10"/>
    <w:rsid w:val="00D174DB"/>
    <w:rsid w:val="00D23D3F"/>
    <w:rsid w:val="00D24211"/>
    <w:rsid w:val="00D24338"/>
    <w:rsid w:val="00D25CD7"/>
    <w:rsid w:val="00D2781C"/>
    <w:rsid w:val="00D301DB"/>
    <w:rsid w:val="00D31126"/>
    <w:rsid w:val="00D3128F"/>
    <w:rsid w:val="00D3377E"/>
    <w:rsid w:val="00D34CA9"/>
    <w:rsid w:val="00D34EE5"/>
    <w:rsid w:val="00D36097"/>
    <w:rsid w:val="00D361D4"/>
    <w:rsid w:val="00D3786D"/>
    <w:rsid w:val="00D43CA0"/>
    <w:rsid w:val="00D449EA"/>
    <w:rsid w:val="00D451FB"/>
    <w:rsid w:val="00D45C22"/>
    <w:rsid w:val="00D46219"/>
    <w:rsid w:val="00D463BC"/>
    <w:rsid w:val="00D47585"/>
    <w:rsid w:val="00D47A85"/>
    <w:rsid w:val="00D50B0A"/>
    <w:rsid w:val="00D54577"/>
    <w:rsid w:val="00D5599B"/>
    <w:rsid w:val="00D57C8E"/>
    <w:rsid w:val="00D60635"/>
    <w:rsid w:val="00D621C7"/>
    <w:rsid w:val="00D62780"/>
    <w:rsid w:val="00D630E0"/>
    <w:rsid w:val="00D644E4"/>
    <w:rsid w:val="00D65EA0"/>
    <w:rsid w:val="00D67337"/>
    <w:rsid w:val="00D67B83"/>
    <w:rsid w:val="00D71194"/>
    <w:rsid w:val="00D71984"/>
    <w:rsid w:val="00D7393C"/>
    <w:rsid w:val="00D73FD9"/>
    <w:rsid w:val="00D74151"/>
    <w:rsid w:val="00D753CC"/>
    <w:rsid w:val="00D76C5A"/>
    <w:rsid w:val="00D80241"/>
    <w:rsid w:val="00D81629"/>
    <w:rsid w:val="00D828DC"/>
    <w:rsid w:val="00D83786"/>
    <w:rsid w:val="00D84725"/>
    <w:rsid w:val="00D860B0"/>
    <w:rsid w:val="00D8642F"/>
    <w:rsid w:val="00D932A0"/>
    <w:rsid w:val="00D956B2"/>
    <w:rsid w:val="00D96317"/>
    <w:rsid w:val="00D9796F"/>
    <w:rsid w:val="00DA0958"/>
    <w:rsid w:val="00DA0E21"/>
    <w:rsid w:val="00DA1C12"/>
    <w:rsid w:val="00DA2971"/>
    <w:rsid w:val="00DA4690"/>
    <w:rsid w:val="00DA649D"/>
    <w:rsid w:val="00DA6D35"/>
    <w:rsid w:val="00DB1FB1"/>
    <w:rsid w:val="00DB371E"/>
    <w:rsid w:val="00DB3926"/>
    <w:rsid w:val="00DB3A04"/>
    <w:rsid w:val="00DB3F8F"/>
    <w:rsid w:val="00DB6163"/>
    <w:rsid w:val="00DC1E26"/>
    <w:rsid w:val="00DC32D8"/>
    <w:rsid w:val="00DC3FD6"/>
    <w:rsid w:val="00DC4108"/>
    <w:rsid w:val="00DC4DA9"/>
    <w:rsid w:val="00DC6299"/>
    <w:rsid w:val="00DC62CB"/>
    <w:rsid w:val="00DC70E5"/>
    <w:rsid w:val="00DC7DD1"/>
    <w:rsid w:val="00DC7FB8"/>
    <w:rsid w:val="00DD12C4"/>
    <w:rsid w:val="00DD2098"/>
    <w:rsid w:val="00DD217B"/>
    <w:rsid w:val="00DD2D29"/>
    <w:rsid w:val="00DD44F4"/>
    <w:rsid w:val="00DD47C6"/>
    <w:rsid w:val="00DD4E2C"/>
    <w:rsid w:val="00DD51F7"/>
    <w:rsid w:val="00DD66C9"/>
    <w:rsid w:val="00DE050C"/>
    <w:rsid w:val="00DE064F"/>
    <w:rsid w:val="00DE3070"/>
    <w:rsid w:val="00DE4DF8"/>
    <w:rsid w:val="00DE4F3D"/>
    <w:rsid w:val="00DF1743"/>
    <w:rsid w:val="00DF17C5"/>
    <w:rsid w:val="00DF2309"/>
    <w:rsid w:val="00DF7C6D"/>
    <w:rsid w:val="00DF7F9C"/>
    <w:rsid w:val="00E01A71"/>
    <w:rsid w:val="00E0297B"/>
    <w:rsid w:val="00E02F21"/>
    <w:rsid w:val="00E03257"/>
    <w:rsid w:val="00E04085"/>
    <w:rsid w:val="00E049A9"/>
    <w:rsid w:val="00E05738"/>
    <w:rsid w:val="00E05EA5"/>
    <w:rsid w:val="00E06471"/>
    <w:rsid w:val="00E12719"/>
    <w:rsid w:val="00E13517"/>
    <w:rsid w:val="00E14B4E"/>
    <w:rsid w:val="00E15884"/>
    <w:rsid w:val="00E160F5"/>
    <w:rsid w:val="00E1796C"/>
    <w:rsid w:val="00E17A32"/>
    <w:rsid w:val="00E20C68"/>
    <w:rsid w:val="00E20E9C"/>
    <w:rsid w:val="00E21656"/>
    <w:rsid w:val="00E26F95"/>
    <w:rsid w:val="00E2723C"/>
    <w:rsid w:val="00E304AE"/>
    <w:rsid w:val="00E305BD"/>
    <w:rsid w:val="00E319EB"/>
    <w:rsid w:val="00E32E5D"/>
    <w:rsid w:val="00E347FE"/>
    <w:rsid w:val="00E348A0"/>
    <w:rsid w:val="00E35B84"/>
    <w:rsid w:val="00E37437"/>
    <w:rsid w:val="00E37F6D"/>
    <w:rsid w:val="00E40E99"/>
    <w:rsid w:val="00E42AB4"/>
    <w:rsid w:val="00E42DD1"/>
    <w:rsid w:val="00E4535F"/>
    <w:rsid w:val="00E46361"/>
    <w:rsid w:val="00E46575"/>
    <w:rsid w:val="00E47101"/>
    <w:rsid w:val="00E47AED"/>
    <w:rsid w:val="00E502FE"/>
    <w:rsid w:val="00E51287"/>
    <w:rsid w:val="00E516D2"/>
    <w:rsid w:val="00E55127"/>
    <w:rsid w:val="00E57360"/>
    <w:rsid w:val="00E57CDA"/>
    <w:rsid w:val="00E6014F"/>
    <w:rsid w:val="00E61234"/>
    <w:rsid w:val="00E6360A"/>
    <w:rsid w:val="00E63A76"/>
    <w:rsid w:val="00E67B0E"/>
    <w:rsid w:val="00E709F1"/>
    <w:rsid w:val="00E71C65"/>
    <w:rsid w:val="00E72781"/>
    <w:rsid w:val="00E73E18"/>
    <w:rsid w:val="00E75E26"/>
    <w:rsid w:val="00E7646F"/>
    <w:rsid w:val="00E803FE"/>
    <w:rsid w:val="00E84725"/>
    <w:rsid w:val="00E853B1"/>
    <w:rsid w:val="00E8622D"/>
    <w:rsid w:val="00E87B09"/>
    <w:rsid w:val="00E87ECF"/>
    <w:rsid w:val="00E916A3"/>
    <w:rsid w:val="00E92830"/>
    <w:rsid w:val="00E929C5"/>
    <w:rsid w:val="00E92F45"/>
    <w:rsid w:val="00E93AD1"/>
    <w:rsid w:val="00E940D4"/>
    <w:rsid w:val="00E940E6"/>
    <w:rsid w:val="00E96101"/>
    <w:rsid w:val="00EA0CED"/>
    <w:rsid w:val="00EA22E1"/>
    <w:rsid w:val="00EA2421"/>
    <w:rsid w:val="00EA2D79"/>
    <w:rsid w:val="00EA4FE9"/>
    <w:rsid w:val="00EA52AB"/>
    <w:rsid w:val="00EA66CC"/>
    <w:rsid w:val="00EA76A9"/>
    <w:rsid w:val="00EA78F9"/>
    <w:rsid w:val="00EB01F5"/>
    <w:rsid w:val="00EB0304"/>
    <w:rsid w:val="00EB175E"/>
    <w:rsid w:val="00EB3197"/>
    <w:rsid w:val="00EB5371"/>
    <w:rsid w:val="00EB5A52"/>
    <w:rsid w:val="00EB631B"/>
    <w:rsid w:val="00EB6EC5"/>
    <w:rsid w:val="00EB743B"/>
    <w:rsid w:val="00EB78BA"/>
    <w:rsid w:val="00EB7948"/>
    <w:rsid w:val="00EB7B82"/>
    <w:rsid w:val="00EC01C1"/>
    <w:rsid w:val="00EC0693"/>
    <w:rsid w:val="00EC0A96"/>
    <w:rsid w:val="00EC0CAF"/>
    <w:rsid w:val="00EC1B09"/>
    <w:rsid w:val="00EC3F61"/>
    <w:rsid w:val="00EC541A"/>
    <w:rsid w:val="00EC558C"/>
    <w:rsid w:val="00ED0C00"/>
    <w:rsid w:val="00ED28D3"/>
    <w:rsid w:val="00ED2E0C"/>
    <w:rsid w:val="00ED636F"/>
    <w:rsid w:val="00ED7EF1"/>
    <w:rsid w:val="00EE079A"/>
    <w:rsid w:val="00EE4BA6"/>
    <w:rsid w:val="00EE5283"/>
    <w:rsid w:val="00EE5953"/>
    <w:rsid w:val="00EE5AD2"/>
    <w:rsid w:val="00EE6CF6"/>
    <w:rsid w:val="00EE6DC7"/>
    <w:rsid w:val="00EE6DEA"/>
    <w:rsid w:val="00EE7CF4"/>
    <w:rsid w:val="00EF07FA"/>
    <w:rsid w:val="00EF2249"/>
    <w:rsid w:val="00EF2C01"/>
    <w:rsid w:val="00EF2F54"/>
    <w:rsid w:val="00EF3D20"/>
    <w:rsid w:val="00EF46FC"/>
    <w:rsid w:val="00EF5155"/>
    <w:rsid w:val="00EF60F8"/>
    <w:rsid w:val="00EF6230"/>
    <w:rsid w:val="00EF7C17"/>
    <w:rsid w:val="00F0149C"/>
    <w:rsid w:val="00F049F6"/>
    <w:rsid w:val="00F04C4A"/>
    <w:rsid w:val="00F06FCC"/>
    <w:rsid w:val="00F0714F"/>
    <w:rsid w:val="00F128EF"/>
    <w:rsid w:val="00F12C6A"/>
    <w:rsid w:val="00F13046"/>
    <w:rsid w:val="00F15653"/>
    <w:rsid w:val="00F1690E"/>
    <w:rsid w:val="00F1749C"/>
    <w:rsid w:val="00F17570"/>
    <w:rsid w:val="00F21131"/>
    <w:rsid w:val="00F222ED"/>
    <w:rsid w:val="00F247EA"/>
    <w:rsid w:val="00F254E5"/>
    <w:rsid w:val="00F256D5"/>
    <w:rsid w:val="00F2585C"/>
    <w:rsid w:val="00F25BC8"/>
    <w:rsid w:val="00F31C06"/>
    <w:rsid w:val="00F33B70"/>
    <w:rsid w:val="00F354D1"/>
    <w:rsid w:val="00F357B5"/>
    <w:rsid w:val="00F37B9C"/>
    <w:rsid w:val="00F427B9"/>
    <w:rsid w:val="00F448D6"/>
    <w:rsid w:val="00F45D50"/>
    <w:rsid w:val="00F4726B"/>
    <w:rsid w:val="00F47871"/>
    <w:rsid w:val="00F50FC5"/>
    <w:rsid w:val="00F61F24"/>
    <w:rsid w:val="00F62182"/>
    <w:rsid w:val="00F6258A"/>
    <w:rsid w:val="00F62C04"/>
    <w:rsid w:val="00F659C0"/>
    <w:rsid w:val="00F67590"/>
    <w:rsid w:val="00F71A78"/>
    <w:rsid w:val="00F73957"/>
    <w:rsid w:val="00F73A8D"/>
    <w:rsid w:val="00F74255"/>
    <w:rsid w:val="00F74729"/>
    <w:rsid w:val="00F75995"/>
    <w:rsid w:val="00F8065A"/>
    <w:rsid w:val="00F821AC"/>
    <w:rsid w:val="00F83211"/>
    <w:rsid w:val="00F8322F"/>
    <w:rsid w:val="00F83BFB"/>
    <w:rsid w:val="00F84D8D"/>
    <w:rsid w:val="00F85276"/>
    <w:rsid w:val="00F865E7"/>
    <w:rsid w:val="00F91850"/>
    <w:rsid w:val="00F921E0"/>
    <w:rsid w:val="00F93FB4"/>
    <w:rsid w:val="00F942A9"/>
    <w:rsid w:val="00F95F8A"/>
    <w:rsid w:val="00F96E8B"/>
    <w:rsid w:val="00F975A4"/>
    <w:rsid w:val="00F978E4"/>
    <w:rsid w:val="00FA50EE"/>
    <w:rsid w:val="00FA6726"/>
    <w:rsid w:val="00FA6839"/>
    <w:rsid w:val="00FA6C7F"/>
    <w:rsid w:val="00FA6E96"/>
    <w:rsid w:val="00FB19A7"/>
    <w:rsid w:val="00FB2309"/>
    <w:rsid w:val="00FB7EC5"/>
    <w:rsid w:val="00FC00E1"/>
    <w:rsid w:val="00FC0D82"/>
    <w:rsid w:val="00FC1A36"/>
    <w:rsid w:val="00FC21C0"/>
    <w:rsid w:val="00FC4006"/>
    <w:rsid w:val="00FC45A1"/>
    <w:rsid w:val="00FC55C5"/>
    <w:rsid w:val="00FC5F02"/>
    <w:rsid w:val="00FC6A0E"/>
    <w:rsid w:val="00FD0B65"/>
    <w:rsid w:val="00FD1AAE"/>
    <w:rsid w:val="00FD2411"/>
    <w:rsid w:val="00FD2C4F"/>
    <w:rsid w:val="00FD5241"/>
    <w:rsid w:val="00FD5343"/>
    <w:rsid w:val="00FD633D"/>
    <w:rsid w:val="00FE20C1"/>
    <w:rsid w:val="00FE2140"/>
    <w:rsid w:val="00FE2641"/>
    <w:rsid w:val="00FE3B33"/>
    <w:rsid w:val="00FE42F0"/>
    <w:rsid w:val="00FE544D"/>
    <w:rsid w:val="00FE6005"/>
    <w:rsid w:val="00FE683A"/>
    <w:rsid w:val="00FF0779"/>
    <w:rsid w:val="00FF2A3E"/>
    <w:rsid w:val="00FF3907"/>
    <w:rsid w:val="00FF3CBF"/>
    <w:rsid w:val="00FF4C3A"/>
    <w:rsid w:val="00FF55DF"/>
    <w:rsid w:val="00FF565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5"/>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5"/>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592396701">
          <w:marLeft w:val="274"/>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 w:id="839320779">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593320076">
          <w:marLeft w:val="274"/>
          <w:marRight w:val="0"/>
          <w:marTop w:val="0"/>
          <w:marBottom w:val="0"/>
          <w:divBdr>
            <w:top w:val="none" w:sz="0" w:space="0" w:color="auto"/>
            <w:left w:val="none" w:sz="0" w:space="0" w:color="auto"/>
            <w:bottom w:val="none" w:sz="0" w:space="0" w:color="auto"/>
            <w:right w:val="none" w:sz="0" w:space="0" w:color="auto"/>
          </w:divBdr>
        </w:div>
        <w:div w:id="75080912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64838113">
          <w:marLeft w:val="274"/>
          <w:marRight w:val="0"/>
          <w:marTop w:val="0"/>
          <w:marBottom w:val="0"/>
          <w:divBdr>
            <w:top w:val="none" w:sz="0" w:space="0" w:color="auto"/>
            <w:left w:val="none" w:sz="0" w:space="0" w:color="auto"/>
            <w:bottom w:val="none" w:sz="0" w:space="0" w:color="auto"/>
            <w:right w:val="none" w:sz="0" w:space="0" w:color="auto"/>
          </w:divBdr>
        </w:div>
        <w:div w:id="1007682446">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9440">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791098016">
          <w:marLeft w:val="274"/>
          <w:marRight w:val="0"/>
          <w:marTop w:val="0"/>
          <w:marBottom w:val="0"/>
          <w:divBdr>
            <w:top w:val="none" w:sz="0" w:space="0" w:color="auto"/>
            <w:left w:val="none" w:sz="0" w:space="0" w:color="auto"/>
            <w:bottom w:val="none" w:sz="0" w:space="0" w:color="auto"/>
            <w:right w:val="none" w:sz="0" w:space="0" w:color="auto"/>
          </w:divBdr>
        </w:div>
        <w:div w:id="1588033379">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312678911">
          <w:marLeft w:val="274"/>
          <w:marRight w:val="0"/>
          <w:marTop w:val="0"/>
          <w:marBottom w:val="0"/>
          <w:divBdr>
            <w:top w:val="none" w:sz="0" w:space="0" w:color="auto"/>
            <w:left w:val="none" w:sz="0" w:space="0" w:color="auto"/>
            <w:bottom w:val="none" w:sz="0" w:space="0" w:color="auto"/>
            <w:right w:val="none" w:sz="0" w:space="0" w:color="auto"/>
          </w:divBdr>
        </w:div>
        <w:div w:id="622032849">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332172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974218115">
          <w:marLeft w:val="432"/>
          <w:marRight w:val="0"/>
          <w:marTop w:val="0"/>
          <w:marBottom w:val="0"/>
          <w:divBdr>
            <w:top w:val="none" w:sz="0" w:space="0" w:color="auto"/>
            <w:left w:val="none" w:sz="0" w:space="0" w:color="auto"/>
            <w:bottom w:val="none" w:sz="0" w:space="0" w:color="auto"/>
            <w:right w:val="none" w:sz="0" w:space="0" w:color="auto"/>
          </w:divBdr>
        </w:div>
        <w:div w:id="1005789540">
          <w:marLeft w:val="274"/>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252276922">
          <w:marLeft w:val="432"/>
          <w:marRight w:val="0"/>
          <w:marTop w:val="0"/>
          <w:marBottom w:val="0"/>
          <w:divBdr>
            <w:top w:val="none" w:sz="0" w:space="0" w:color="auto"/>
            <w:left w:val="none" w:sz="0" w:space="0" w:color="auto"/>
            <w:bottom w:val="none" w:sz="0" w:space="0" w:color="auto"/>
            <w:right w:val="none" w:sz="0" w:space="0" w:color="auto"/>
          </w:divBdr>
        </w:div>
        <w:div w:id="1203054638">
          <w:marLeft w:val="274"/>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54859894">
          <w:marLeft w:val="562"/>
          <w:marRight w:val="0"/>
          <w:marTop w:val="0"/>
          <w:marBottom w:val="0"/>
          <w:divBdr>
            <w:top w:val="none" w:sz="0" w:space="0" w:color="auto"/>
            <w:left w:val="none" w:sz="0" w:space="0" w:color="auto"/>
            <w:bottom w:val="none" w:sz="0" w:space="0" w:color="auto"/>
            <w:right w:val="none" w:sz="0" w:space="0" w:color="auto"/>
          </w:divBdr>
        </w:div>
        <w:div w:id="14609652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440103541">
          <w:marLeft w:val="562"/>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1948005321">
          <w:marLeft w:val="274"/>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853031959">
          <w:marLeft w:val="562"/>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114668017">
          <w:marLeft w:val="274"/>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3559094">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 w:id="1979219173">
          <w:marLeft w:val="274"/>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234165554">
          <w:marLeft w:val="562"/>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1804150353">
          <w:marLeft w:val="274"/>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DCF9A-40E7-49D9-9997-4F616D61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5631</Words>
  <Characters>32101</Characters>
  <Application>Microsoft Office Word</Application>
  <DocSecurity>0</DocSecurity>
  <PresentationFormat/>
  <Lines>267</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cp:lastModifiedBy>
  <cp:revision>4</cp:revision>
  <dcterms:created xsi:type="dcterms:W3CDTF">2024-08-08T06:50:00Z</dcterms:created>
  <dcterms:modified xsi:type="dcterms:W3CDTF">2024-08-09T08:19:00Z</dcterms:modified>
</cp:coreProperties>
</file>