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1D41F" w14:textId="34B36A8D" w:rsidR="009E11FD" w:rsidRPr="004225E8" w:rsidRDefault="009E11FD" w:rsidP="009E11FD">
      <w:pPr>
        <w:pStyle w:val="Header"/>
        <w:rPr>
          <w:sz w:val="24"/>
          <w:szCs w:val="24"/>
          <w:lang w:eastAsia="zh-CN"/>
        </w:rPr>
      </w:pPr>
      <w:r w:rsidRPr="004225E8">
        <w:rPr>
          <w:sz w:val="24"/>
          <w:szCs w:val="24"/>
        </w:rPr>
        <w:t>3GPP TSG RAN</w:t>
      </w:r>
      <w:r w:rsidR="00E17FCE">
        <w:rPr>
          <w:sz w:val="24"/>
          <w:szCs w:val="24"/>
        </w:rPr>
        <w:t xml:space="preserve"> WG1</w:t>
      </w:r>
      <w:r>
        <w:rPr>
          <w:sz w:val="24"/>
          <w:szCs w:val="24"/>
        </w:rPr>
        <w:t xml:space="preserve"> #11</w:t>
      </w:r>
      <w:r w:rsidR="00BA4218">
        <w:rPr>
          <w:sz w:val="24"/>
          <w:szCs w:val="24"/>
        </w:rPr>
        <w:t>7</w:t>
      </w:r>
      <w:r w:rsidRPr="004225E8">
        <w:rPr>
          <w:sz w:val="24"/>
          <w:szCs w:val="24"/>
        </w:rPr>
        <w:tab/>
      </w:r>
      <w:r w:rsidRPr="004225E8">
        <w:rPr>
          <w:sz w:val="24"/>
          <w:szCs w:val="24"/>
        </w:rPr>
        <w:tab/>
      </w:r>
      <w:r>
        <w:rPr>
          <w:rFonts w:hint="eastAsia"/>
          <w:sz w:val="24"/>
          <w:szCs w:val="24"/>
          <w:lang w:eastAsia="zh-CN"/>
        </w:rPr>
        <w:tab/>
        <w:t xml:space="preserve">   </w:t>
      </w:r>
      <w:r>
        <w:rPr>
          <w:sz w:val="24"/>
          <w:szCs w:val="24"/>
          <w:lang w:eastAsia="zh-CN"/>
        </w:rPr>
        <w:tab/>
      </w:r>
      <w:r>
        <w:rPr>
          <w:sz w:val="24"/>
          <w:szCs w:val="24"/>
          <w:lang w:eastAsia="zh-CN"/>
        </w:rPr>
        <w:tab/>
      </w:r>
      <w:r w:rsidR="00BD6B03">
        <w:rPr>
          <w:sz w:val="24"/>
          <w:szCs w:val="24"/>
          <w:lang w:eastAsia="zh-CN"/>
        </w:rPr>
        <w:t xml:space="preserve">     </w:t>
      </w:r>
      <w:r w:rsidR="00BA4218">
        <w:rPr>
          <w:sz w:val="24"/>
          <w:szCs w:val="24"/>
          <w:lang w:eastAsia="zh-CN"/>
        </w:rPr>
        <w:t xml:space="preserve">        </w:t>
      </w:r>
      <w:r w:rsidRPr="004225E8">
        <w:rPr>
          <w:sz w:val="24"/>
          <w:szCs w:val="24"/>
        </w:rPr>
        <w:t>R</w:t>
      </w:r>
      <w:r>
        <w:rPr>
          <w:sz w:val="24"/>
          <w:szCs w:val="24"/>
        </w:rPr>
        <w:t>1</w:t>
      </w:r>
      <w:r w:rsidRPr="004225E8">
        <w:rPr>
          <w:sz w:val="24"/>
          <w:szCs w:val="24"/>
        </w:rPr>
        <w:t>-</w:t>
      </w:r>
      <w:r w:rsidR="00755D3D">
        <w:rPr>
          <w:sz w:val="24"/>
          <w:szCs w:val="24"/>
        </w:rPr>
        <w:t>2404513</w:t>
      </w:r>
    </w:p>
    <w:p w14:paraId="46453346" w14:textId="49A96DB5" w:rsidR="009E11FD" w:rsidRPr="0062792D" w:rsidRDefault="00BA4218" w:rsidP="0062792D">
      <w:pPr>
        <w:tabs>
          <w:tab w:val="center" w:pos="4536"/>
          <w:tab w:val="right" w:pos="9072"/>
        </w:tabs>
        <w:rPr>
          <w:rFonts w:ascii="Arial" w:eastAsia="SimSun" w:hAnsi="Arial" w:cs="Times New Roman"/>
          <w:b/>
          <w:noProof/>
          <w:sz w:val="24"/>
          <w:szCs w:val="24"/>
          <w:lang w:val="en-GB" w:eastAsia="ja-JP"/>
        </w:rPr>
      </w:pPr>
      <w:r>
        <w:rPr>
          <w:rFonts w:ascii="Arial" w:eastAsia="SimSun" w:hAnsi="Arial" w:cs="Times New Roman"/>
          <w:b/>
          <w:noProof/>
          <w:sz w:val="24"/>
          <w:szCs w:val="24"/>
          <w:lang w:val="en-GB" w:eastAsia="ja-JP"/>
        </w:rPr>
        <w:t>Fukuoka, JP, May 20 - 24, 2024</w:t>
      </w:r>
    </w:p>
    <w:p w14:paraId="67CCE28A" w14:textId="2EA4E48D" w:rsidR="009E11FD" w:rsidRPr="005D274B" w:rsidRDefault="009E11FD" w:rsidP="009E11FD">
      <w:pPr>
        <w:pStyle w:val="CRCoverPage"/>
        <w:tabs>
          <w:tab w:val="left" w:pos="1985"/>
        </w:tabs>
        <w:rPr>
          <w:rFonts w:cs="Arial"/>
          <w:b/>
          <w:sz w:val="24"/>
          <w:szCs w:val="24"/>
          <w:lang w:val="pt-BR" w:eastAsia="ja-JP"/>
        </w:rPr>
      </w:pPr>
      <w:r w:rsidRPr="005D274B">
        <w:rPr>
          <w:rFonts w:cs="Arial"/>
          <w:b/>
          <w:sz w:val="24"/>
          <w:szCs w:val="24"/>
          <w:lang w:val="pt-BR"/>
        </w:rPr>
        <w:t>Agenda item:</w:t>
      </w:r>
      <w:r w:rsidRPr="005D274B">
        <w:rPr>
          <w:rFonts w:cs="Arial"/>
          <w:b/>
          <w:sz w:val="24"/>
          <w:lang w:val="pt-BR"/>
        </w:rPr>
        <w:tab/>
      </w:r>
      <w:r w:rsidR="00B0485B" w:rsidRPr="005D274B">
        <w:rPr>
          <w:rFonts w:eastAsia="SimSun" w:cs="Arial"/>
          <w:b/>
          <w:sz w:val="24"/>
          <w:lang w:val="pt-BR" w:eastAsia="zh-CN"/>
        </w:rPr>
        <w:t>9.7.2</w:t>
      </w:r>
    </w:p>
    <w:p w14:paraId="3A1BA75E" w14:textId="77777777" w:rsidR="009E11FD" w:rsidRPr="00DF0B55" w:rsidRDefault="009E11FD" w:rsidP="009E11FD">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7CC9C042" w:rsidR="009E11FD" w:rsidRPr="00DF0B55" w:rsidRDefault="009E11FD" w:rsidP="009E11FD">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BA4218">
        <w:rPr>
          <w:rFonts w:ascii="Arial" w:hAnsi="Arial" w:cs="Arial"/>
          <w:b/>
          <w:bCs/>
          <w:sz w:val="24"/>
        </w:rPr>
        <w:t>Views on channel modeling for ISAC</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5D274B">
      <w:pPr>
        <w:pStyle w:val="Heading1"/>
        <w:numPr>
          <w:ilvl w:val="0"/>
          <w:numId w:val="22"/>
        </w:numPr>
      </w:pPr>
      <w:r w:rsidRPr="00DF0B55">
        <w:t>Introduction</w:t>
      </w:r>
    </w:p>
    <w:p w14:paraId="1FEB4C8E" w14:textId="757F8C6E" w:rsidR="009E11FD" w:rsidRDefault="004F4596" w:rsidP="005D274B">
      <w:pPr>
        <w:pStyle w:val="3GPPText"/>
      </w:pPr>
      <w:r>
        <w:t xml:space="preserve">A </w:t>
      </w:r>
      <w:r w:rsidR="00804CD7">
        <w:t>revised</w:t>
      </w:r>
      <w:r>
        <w:t xml:space="preserve"> study item on </w:t>
      </w:r>
      <w:r w:rsidR="00036052">
        <w:t>integrated sensing and communication (</w:t>
      </w:r>
      <w:r>
        <w:t>ISAC</w:t>
      </w:r>
      <w:r w:rsidR="00036052">
        <w:t>)</w:t>
      </w:r>
      <w:r>
        <w:t xml:space="preserve"> </w:t>
      </w:r>
      <w:r w:rsidR="006B3205">
        <w:t>c</w:t>
      </w:r>
      <w:r>
        <w:t xml:space="preserve">hannel </w:t>
      </w:r>
      <w:r w:rsidR="006B3205">
        <w:t>m</w:t>
      </w:r>
      <w:r>
        <w:t xml:space="preserve">odel </w:t>
      </w:r>
      <w:r w:rsidR="00E07767">
        <w:t>was</w:t>
      </w:r>
      <w:r>
        <w:t xml:space="preserve"> approved as part of 3GPP Release 19 in RANP </w:t>
      </w:r>
      <w:r w:rsidR="00B0485B">
        <w:fldChar w:fldCharType="begin"/>
      </w:r>
      <w:r w:rsidR="00B0485B">
        <w:instrText xml:space="preserve"> REF _Ref120788422 \r \h </w:instrText>
      </w:r>
      <w:r w:rsidR="00B0485B">
        <w:fldChar w:fldCharType="separate"/>
      </w:r>
      <w:r w:rsidR="00B0485B">
        <w:t>[1]</w:t>
      </w:r>
      <w:r w:rsidR="00B0485B">
        <w:fldChar w:fldCharType="end"/>
      </w:r>
      <w:r>
        <w:t>.</w:t>
      </w:r>
      <w:r w:rsidR="00B0485B">
        <w:t xml:space="preserve"> The objective of the study is to identify ISAC deployment scenario and further define channel modeling details</w:t>
      </w:r>
      <w:r w:rsidR="00940734">
        <w:t xml:space="preserve"> to support the deployments and use cases. </w:t>
      </w:r>
      <w:r w:rsidR="00BA4218">
        <w:t xml:space="preserve">In </w:t>
      </w:r>
      <w:r w:rsidR="004D6566">
        <w:t>RAN1#1</w:t>
      </w:r>
      <w:r w:rsidR="00DE268C">
        <w:t xml:space="preserve">16bis </w:t>
      </w:r>
      <w:r w:rsidR="00DE268C">
        <w:fldChar w:fldCharType="begin"/>
      </w:r>
      <w:r w:rsidR="00DE268C">
        <w:instrText xml:space="preserve"> REF _Ref165648160 \r \h </w:instrText>
      </w:r>
      <w:r w:rsidR="00DE268C">
        <w:fldChar w:fldCharType="separate"/>
      </w:r>
      <w:r w:rsidR="00DE268C">
        <w:t>[2]</w:t>
      </w:r>
      <w:r w:rsidR="00DE268C">
        <w:fldChar w:fldCharType="end"/>
      </w:r>
      <w:r w:rsidR="00DE268C">
        <w:t>, The following agreements were made mainly on modeling of the target channel and the RCS modeling:</w:t>
      </w:r>
    </w:p>
    <w:tbl>
      <w:tblPr>
        <w:tblStyle w:val="TableGrid"/>
        <w:tblW w:w="0" w:type="auto"/>
        <w:tblLook w:val="04A0" w:firstRow="1" w:lastRow="0" w:firstColumn="1" w:lastColumn="0" w:noHBand="0" w:noVBand="1"/>
      </w:tblPr>
      <w:tblGrid>
        <w:gridCol w:w="9016"/>
      </w:tblGrid>
      <w:tr w:rsidR="001017A5" w14:paraId="279BB502" w14:textId="77777777" w:rsidTr="001017A5">
        <w:tc>
          <w:tcPr>
            <w:tcW w:w="9016" w:type="dxa"/>
          </w:tcPr>
          <w:p w14:paraId="75C34171" w14:textId="77777777" w:rsidR="001017A5" w:rsidRPr="001017A5" w:rsidRDefault="001017A5" w:rsidP="001017A5">
            <w:pPr>
              <w:rPr>
                <w:rFonts w:ascii="Times New Roman" w:eastAsia="SimSun" w:hAnsi="Times New Roman" w:cs="Times New Roman"/>
                <w:szCs w:val="20"/>
                <w:highlight w:val="green"/>
                <w:lang w:eastAsia="en-US"/>
              </w:rPr>
            </w:pPr>
            <w:r w:rsidRPr="001017A5">
              <w:rPr>
                <w:rFonts w:ascii="Times New Roman" w:eastAsia="SimSun" w:hAnsi="Times New Roman" w:cs="Times New Roman"/>
                <w:szCs w:val="20"/>
                <w:highlight w:val="green"/>
                <w:lang w:eastAsia="en-US"/>
              </w:rPr>
              <w:t>Agreement</w:t>
            </w:r>
          </w:p>
          <w:p w14:paraId="5EB27254" w14:textId="77777777" w:rsidR="001017A5" w:rsidRPr="001017A5" w:rsidRDefault="001017A5" w:rsidP="001017A5">
            <w:pPr>
              <w:pStyle w:val="ListParagraph"/>
              <w:suppressAutoHyphens/>
              <w:ind w:left="0"/>
              <w:rPr>
                <w:sz w:val="22"/>
                <w:lang w:val="en-US"/>
              </w:rPr>
            </w:pPr>
            <w:r w:rsidRPr="001017A5">
              <w:rPr>
                <w:sz w:val="22"/>
                <w:lang w:val="en-US"/>
              </w:rPr>
              <w:t>The following cases of radio propagation in the target channel are considered for the study</w:t>
            </w:r>
          </w:p>
          <w:p w14:paraId="7ED8D81A" w14:textId="77777777" w:rsidR="001017A5" w:rsidRPr="001017A5" w:rsidRDefault="001017A5" w:rsidP="001017A5">
            <w:pPr>
              <w:pStyle w:val="ListParagraph"/>
              <w:tabs>
                <w:tab w:val="left" w:pos="0"/>
              </w:tabs>
              <w:ind w:left="800"/>
              <w:rPr>
                <w:sz w:val="22"/>
                <w:lang w:val="en-US"/>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017A5" w:rsidRPr="001017A5" w14:paraId="293FF2EC" w14:textId="77777777" w:rsidTr="001017A5">
              <w:tc>
                <w:tcPr>
                  <w:tcW w:w="707" w:type="dxa"/>
                  <w:tcBorders>
                    <w:top w:val="double" w:sz="4" w:space="0" w:color="A5A5A5"/>
                    <w:left w:val="double" w:sz="4" w:space="0" w:color="A5A5A5"/>
                    <w:bottom w:val="double" w:sz="4" w:space="0" w:color="A5A5A5"/>
                    <w:right w:val="double" w:sz="4" w:space="0" w:color="A5A5A5"/>
                  </w:tcBorders>
                  <w:hideMark/>
                </w:tcPr>
                <w:p w14:paraId="5FE76A9C"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Case</w:t>
                  </w:r>
                </w:p>
              </w:tc>
              <w:tc>
                <w:tcPr>
                  <w:tcW w:w="2123" w:type="dxa"/>
                  <w:tcBorders>
                    <w:top w:val="double" w:sz="4" w:space="0" w:color="A5A5A5"/>
                    <w:left w:val="double" w:sz="4" w:space="0" w:color="A5A5A5"/>
                    <w:bottom w:val="double" w:sz="4" w:space="0" w:color="A5A5A5"/>
                    <w:right w:val="double" w:sz="4" w:space="0" w:color="A5A5A5"/>
                  </w:tcBorders>
                  <w:hideMark/>
                </w:tcPr>
                <w:p w14:paraId="4BF1C49A"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Tx-target </w:t>
                  </w:r>
                </w:p>
              </w:tc>
              <w:tc>
                <w:tcPr>
                  <w:tcW w:w="2264" w:type="dxa"/>
                  <w:tcBorders>
                    <w:top w:val="double" w:sz="4" w:space="0" w:color="A5A5A5"/>
                    <w:left w:val="double" w:sz="4" w:space="0" w:color="A5A5A5"/>
                    <w:bottom w:val="double" w:sz="4" w:space="0" w:color="A5A5A5"/>
                    <w:right w:val="double" w:sz="4" w:space="0" w:color="A5A5A5"/>
                  </w:tcBorders>
                  <w:hideMark/>
                </w:tcPr>
                <w:p w14:paraId="1510314C"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Target-Rx </w:t>
                  </w:r>
                </w:p>
              </w:tc>
            </w:tr>
            <w:tr w:rsidR="001017A5" w:rsidRPr="001017A5" w14:paraId="4068F1B8" w14:textId="77777777" w:rsidTr="001017A5">
              <w:tc>
                <w:tcPr>
                  <w:tcW w:w="707" w:type="dxa"/>
                  <w:tcBorders>
                    <w:top w:val="double" w:sz="4" w:space="0" w:color="A5A5A5"/>
                    <w:left w:val="double" w:sz="4" w:space="0" w:color="A5A5A5"/>
                    <w:bottom w:val="double" w:sz="4" w:space="0" w:color="A5A5A5"/>
                    <w:right w:val="double" w:sz="4" w:space="0" w:color="A5A5A5"/>
                  </w:tcBorders>
                  <w:hideMark/>
                </w:tcPr>
                <w:p w14:paraId="1557180F"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1</w:t>
                  </w:r>
                </w:p>
              </w:tc>
              <w:tc>
                <w:tcPr>
                  <w:tcW w:w="2123" w:type="dxa"/>
                  <w:tcBorders>
                    <w:top w:val="double" w:sz="4" w:space="0" w:color="A5A5A5"/>
                    <w:left w:val="double" w:sz="4" w:space="0" w:color="A5A5A5"/>
                    <w:bottom w:val="double" w:sz="4" w:space="0" w:color="A5A5A5"/>
                    <w:right w:val="double" w:sz="4" w:space="0" w:color="A5A5A5"/>
                  </w:tcBorders>
                  <w:hideMark/>
                </w:tcPr>
                <w:p w14:paraId="4942C680"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21C5E82E"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LOS condition</w:t>
                  </w:r>
                </w:p>
              </w:tc>
            </w:tr>
            <w:tr w:rsidR="001017A5" w:rsidRPr="001017A5" w14:paraId="152B823C" w14:textId="77777777" w:rsidTr="001017A5">
              <w:tc>
                <w:tcPr>
                  <w:tcW w:w="707" w:type="dxa"/>
                  <w:tcBorders>
                    <w:top w:val="double" w:sz="4" w:space="0" w:color="A5A5A5"/>
                    <w:left w:val="double" w:sz="4" w:space="0" w:color="A5A5A5"/>
                    <w:bottom w:val="double" w:sz="4" w:space="0" w:color="A5A5A5"/>
                    <w:right w:val="double" w:sz="4" w:space="0" w:color="A5A5A5"/>
                  </w:tcBorders>
                  <w:hideMark/>
                </w:tcPr>
                <w:p w14:paraId="150E04DA"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2</w:t>
                  </w:r>
                </w:p>
              </w:tc>
              <w:tc>
                <w:tcPr>
                  <w:tcW w:w="2123" w:type="dxa"/>
                  <w:tcBorders>
                    <w:top w:val="double" w:sz="4" w:space="0" w:color="A5A5A5"/>
                    <w:left w:val="double" w:sz="4" w:space="0" w:color="A5A5A5"/>
                    <w:bottom w:val="double" w:sz="4" w:space="0" w:color="A5A5A5"/>
                    <w:right w:val="double" w:sz="4" w:space="0" w:color="A5A5A5"/>
                  </w:tcBorders>
                  <w:hideMark/>
                </w:tcPr>
                <w:p w14:paraId="55DCCCFA"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12B06BFD"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NLOS condition</w:t>
                  </w:r>
                </w:p>
              </w:tc>
            </w:tr>
            <w:tr w:rsidR="001017A5" w:rsidRPr="001017A5" w14:paraId="72C24F4D" w14:textId="77777777" w:rsidTr="001017A5">
              <w:tc>
                <w:tcPr>
                  <w:tcW w:w="707" w:type="dxa"/>
                  <w:tcBorders>
                    <w:top w:val="double" w:sz="4" w:space="0" w:color="A5A5A5"/>
                    <w:left w:val="double" w:sz="4" w:space="0" w:color="A5A5A5"/>
                    <w:bottom w:val="double" w:sz="4" w:space="0" w:color="A5A5A5"/>
                    <w:right w:val="double" w:sz="4" w:space="0" w:color="A5A5A5"/>
                  </w:tcBorders>
                  <w:hideMark/>
                </w:tcPr>
                <w:p w14:paraId="412FE98D"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3</w:t>
                  </w:r>
                </w:p>
              </w:tc>
              <w:tc>
                <w:tcPr>
                  <w:tcW w:w="2123" w:type="dxa"/>
                  <w:tcBorders>
                    <w:top w:val="double" w:sz="4" w:space="0" w:color="A5A5A5"/>
                    <w:left w:val="double" w:sz="4" w:space="0" w:color="A5A5A5"/>
                    <w:bottom w:val="double" w:sz="4" w:space="0" w:color="A5A5A5"/>
                    <w:right w:val="double" w:sz="4" w:space="0" w:color="A5A5A5"/>
                  </w:tcBorders>
                  <w:hideMark/>
                </w:tcPr>
                <w:p w14:paraId="661F9113"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640D7159"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LOS condition</w:t>
                  </w:r>
                </w:p>
              </w:tc>
            </w:tr>
            <w:tr w:rsidR="001017A5" w:rsidRPr="001017A5" w14:paraId="17108AEB" w14:textId="77777777" w:rsidTr="001017A5">
              <w:tc>
                <w:tcPr>
                  <w:tcW w:w="707" w:type="dxa"/>
                  <w:tcBorders>
                    <w:top w:val="double" w:sz="4" w:space="0" w:color="A5A5A5"/>
                    <w:left w:val="double" w:sz="4" w:space="0" w:color="A5A5A5"/>
                    <w:bottom w:val="double" w:sz="4" w:space="0" w:color="A5A5A5"/>
                    <w:right w:val="double" w:sz="4" w:space="0" w:color="A5A5A5"/>
                  </w:tcBorders>
                  <w:hideMark/>
                </w:tcPr>
                <w:p w14:paraId="2369335D"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4</w:t>
                  </w:r>
                </w:p>
              </w:tc>
              <w:tc>
                <w:tcPr>
                  <w:tcW w:w="2123" w:type="dxa"/>
                  <w:tcBorders>
                    <w:top w:val="double" w:sz="4" w:space="0" w:color="A5A5A5"/>
                    <w:left w:val="double" w:sz="4" w:space="0" w:color="A5A5A5"/>
                    <w:bottom w:val="double" w:sz="4" w:space="0" w:color="A5A5A5"/>
                    <w:right w:val="double" w:sz="4" w:space="0" w:color="A5A5A5"/>
                  </w:tcBorders>
                  <w:hideMark/>
                </w:tcPr>
                <w:p w14:paraId="15E429F7"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6D2A9E87"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NLOS condition</w:t>
                  </w:r>
                </w:p>
              </w:tc>
            </w:tr>
          </w:tbl>
          <w:p w14:paraId="70AE262C" w14:textId="77777777" w:rsidR="001017A5" w:rsidRPr="001017A5" w:rsidRDefault="001017A5" w:rsidP="001017A5">
            <w:pPr>
              <w:tabs>
                <w:tab w:val="left" w:pos="0"/>
              </w:tabs>
              <w:rPr>
                <w:rFonts w:ascii="Times New Roman" w:eastAsia="SimSun" w:hAnsi="Times New Roman" w:cs="Times New Roman"/>
                <w:szCs w:val="20"/>
                <w:lang w:eastAsia="en-US"/>
              </w:rPr>
            </w:pPr>
          </w:p>
          <w:p w14:paraId="63FB46CA"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Case 1/2/3/4 can be considered for bistatic sensing mode</w:t>
            </w:r>
          </w:p>
          <w:p w14:paraId="39D7A74C"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At least Case 1/4 can be considered for monostatic sensing mode</w:t>
            </w:r>
          </w:p>
          <w:p w14:paraId="2139E860"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Note: It doesn’t imply the channel response for each link is separately generated then concatenated</w:t>
            </w:r>
          </w:p>
          <w:p w14:paraId="45947594"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how to determine LOS condition and NLOS condition, e.g., based on LOS probability, or determined based on geometrical locations of environment object (EO).</w:t>
            </w:r>
          </w:p>
          <w:p w14:paraId="6B6F8C46"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In LOS condition, line of sight ray(s) are present between Tx/Rx and target, and there may or may not exist non-line of sight ray(s) between Tx/Rx and target too</w:t>
            </w:r>
          </w:p>
          <w:p w14:paraId="31654DA5"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In NLOS condition, there only exist non-line of sight ray(s) between Tx/Rx and target</w:t>
            </w:r>
          </w:p>
          <w:p w14:paraId="0F733870" w14:textId="77777777" w:rsidR="001017A5" w:rsidRPr="001017A5" w:rsidRDefault="001017A5" w:rsidP="001017A5">
            <w:pPr>
              <w:rPr>
                <w:rFonts w:ascii="Times New Roman" w:eastAsia="SimSun" w:hAnsi="Times New Roman" w:cs="Times New Roman"/>
                <w:szCs w:val="20"/>
                <w:lang w:eastAsia="en-US"/>
              </w:rPr>
            </w:pPr>
          </w:p>
          <w:p w14:paraId="5248D536" w14:textId="77777777" w:rsidR="001017A5" w:rsidRPr="001017A5" w:rsidRDefault="001017A5" w:rsidP="001017A5">
            <w:pPr>
              <w:rPr>
                <w:rFonts w:ascii="Times New Roman" w:eastAsia="SimSun" w:hAnsi="Times New Roman" w:cs="Times New Roman"/>
                <w:szCs w:val="20"/>
                <w:highlight w:val="green"/>
                <w:lang w:eastAsia="en-US"/>
              </w:rPr>
            </w:pPr>
            <w:r w:rsidRPr="001017A5">
              <w:rPr>
                <w:rFonts w:ascii="Times New Roman" w:eastAsia="SimSun" w:hAnsi="Times New Roman" w:cs="Times New Roman"/>
                <w:szCs w:val="20"/>
                <w:highlight w:val="green"/>
                <w:lang w:eastAsia="en-US"/>
              </w:rPr>
              <w:t>Agreement</w:t>
            </w:r>
          </w:p>
          <w:p w14:paraId="4F285F1E"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In the target channel between Tx and Rx, scattering of a sensing target can be modelled as single scattering point or multiple scattering points </w:t>
            </w:r>
          </w:p>
          <w:p w14:paraId="5AD5EE52"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one or multiple incoming/output rays corresponding to a scattering point</w:t>
            </w:r>
          </w:p>
          <w:p w14:paraId="5C249342"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how to select single or multiple scattering points for the target, e.g. depending on the distance between target and Tx/Rx, size/shape of target, etc.</w:t>
            </w:r>
          </w:p>
          <w:p w14:paraId="02323228"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Note: the sensing target can be assumed in far field of sensing Tx/Rx.</w:t>
            </w:r>
          </w:p>
          <w:p w14:paraId="5ABAE094"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details to model the single or multiple scattering points</w:t>
            </w:r>
          </w:p>
          <w:p w14:paraId="7D3E16C6" w14:textId="77777777" w:rsidR="001017A5" w:rsidRPr="001017A5" w:rsidRDefault="001017A5" w:rsidP="001017A5">
            <w:pPr>
              <w:rPr>
                <w:rFonts w:ascii="Times New Roman" w:eastAsia="SimSun" w:hAnsi="Times New Roman" w:cs="Times New Roman"/>
                <w:szCs w:val="20"/>
                <w:lang w:eastAsia="en-US"/>
              </w:rPr>
            </w:pPr>
          </w:p>
          <w:p w14:paraId="51FCAC4E" w14:textId="77777777" w:rsidR="001017A5" w:rsidRPr="001017A5" w:rsidRDefault="001017A5" w:rsidP="001017A5">
            <w:pPr>
              <w:rPr>
                <w:rFonts w:ascii="Times New Roman" w:eastAsia="SimSun" w:hAnsi="Times New Roman" w:cs="Times New Roman"/>
                <w:szCs w:val="20"/>
                <w:highlight w:val="green"/>
                <w:lang w:eastAsia="en-US"/>
              </w:rPr>
            </w:pPr>
            <w:r w:rsidRPr="001017A5">
              <w:rPr>
                <w:rFonts w:ascii="Times New Roman" w:eastAsia="SimSun" w:hAnsi="Times New Roman" w:cs="Times New Roman"/>
                <w:szCs w:val="20"/>
                <w:highlight w:val="green"/>
                <w:lang w:eastAsia="en-US"/>
              </w:rPr>
              <w:t>Agreement</w:t>
            </w:r>
          </w:p>
          <w:p w14:paraId="656B0845" w14:textId="77777777" w:rsidR="001017A5" w:rsidRPr="001017A5" w:rsidRDefault="001017A5" w:rsidP="001017A5">
            <w:pPr>
              <w:pStyle w:val="ListParagraph"/>
              <w:suppressAutoHyphens/>
              <w:ind w:left="0"/>
              <w:rPr>
                <w:sz w:val="22"/>
                <w:lang w:val="en-US"/>
              </w:rPr>
            </w:pPr>
            <w:r w:rsidRPr="001017A5">
              <w:rPr>
                <w:sz w:val="22"/>
                <w:lang w:val="en-US"/>
              </w:rPr>
              <w:t xml:space="preserve">RCS of a physical object shows dependency to at least the following factors: </w:t>
            </w:r>
          </w:p>
          <w:p w14:paraId="56293A66"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lastRenderedPageBreak/>
              <w:t>Type of the object</w:t>
            </w:r>
          </w:p>
          <w:p w14:paraId="06B23426"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The size of the object</w:t>
            </w:r>
          </w:p>
          <w:p w14:paraId="7D874827"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The material of the object</w:t>
            </w:r>
          </w:p>
          <w:p w14:paraId="49E802C5"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The shape of the object</w:t>
            </w:r>
          </w:p>
          <w:p w14:paraId="64BF0A1E"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Orientation of the object</w:t>
            </w:r>
          </w:p>
          <w:p w14:paraId="0FF416D7"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Distance between Tx/Rx and the object</w:t>
            </w:r>
          </w:p>
          <w:p w14:paraId="221CE5D6"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The incident angle and scatter angle</w:t>
            </w:r>
          </w:p>
          <w:p w14:paraId="49AA1144"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The carrier frequency</w:t>
            </w:r>
          </w:p>
          <w:p w14:paraId="1C654555"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polarization of the transmitter and receiver</w:t>
            </w:r>
          </w:p>
          <w:p w14:paraId="7421895E"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Temporal or spatial consistency</w:t>
            </w:r>
          </w:p>
          <w:p w14:paraId="459FE3E4"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antenna pattern</w:t>
            </w:r>
          </w:p>
          <w:p w14:paraId="21F68EB3"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whether/how to model the above factors in the CR, e.g. with an RCS model with a scattering point</w:t>
            </w:r>
          </w:p>
          <w:p w14:paraId="2014284B" w14:textId="77777777" w:rsidR="001017A5" w:rsidRPr="001017A5" w:rsidRDefault="001017A5" w:rsidP="001017A5">
            <w:pPr>
              <w:rPr>
                <w:rFonts w:ascii="Times New Roman" w:eastAsia="SimSun" w:hAnsi="Times New Roman" w:cs="Times New Roman"/>
                <w:szCs w:val="20"/>
                <w:lang w:eastAsia="en-US"/>
              </w:rPr>
            </w:pPr>
          </w:p>
          <w:p w14:paraId="405A871C" w14:textId="77777777" w:rsidR="001017A5" w:rsidRPr="001017A5" w:rsidRDefault="001017A5" w:rsidP="001017A5">
            <w:pPr>
              <w:pStyle w:val="0Maintext"/>
              <w:rPr>
                <w:rFonts w:eastAsia="SimSun"/>
                <w:szCs w:val="20"/>
                <w:highlight w:val="green"/>
                <w:lang w:val="en-US"/>
              </w:rPr>
            </w:pPr>
            <w:r w:rsidRPr="001017A5">
              <w:rPr>
                <w:rFonts w:eastAsia="SimSun"/>
                <w:szCs w:val="20"/>
                <w:highlight w:val="green"/>
                <w:lang w:val="en-US"/>
              </w:rPr>
              <w:t>Agreement</w:t>
            </w:r>
          </w:p>
          <w:p w14:paraId="6BFE0A0C"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EO is a non-target object with known location. </w:t>
            </w:r>
          </w:p>
          <w:p w14:paraId="0BD45623"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other known parameters of the EO</w:t>
            </w:r>
          </w:p>
          <w:p w14:paraId="6BF94638"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details on EO modeling</w:t>
            </w:r>
          </w:p>
          <w:p w14:paraId="5507B373" w14:textId="77777777" w:rsidR="001017A5" w:rsidRPr="001017A5" w:rsidRDefault="001017A5" w:rsidP="001017A5">
            <w:pPr>
              <w:tabs>
                <w:tab w:val="left" w:pos="0"/>
              </w:tabs>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The following options for EO modeling are considered for further study </w:t>
            </w:r>
          </w:p>
          <w:p w14:paraId="237C2C34"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Option 1: EO is modelled different from a sensing target </w:t>
            </w:r>
          </w:p>
          <w:p w14:paraId="6DB8902B"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Applicable at least for an EO having extremely large size (referred as EO type-2 for discussion purpose) </w:t>
            </w:r>
          </w:p>
          <w:p w14:paraId="5C7FB42F"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modeled similar to section 7.6.8 ground reflection in TR 38.901</w:t>
            </w:r>
          </w:p>
          <w:p w14:paraId="2A3064F0"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EO modeling impacts the target channel and/or the background channel</w:t>
            </w:r>
          </w:p>
          <w:p w14:paraId="1D9D1A50"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2: EO is modeled same/similar as a sensing target</w:t>
            </w:r>
          </w:p>
          <w:p w14:paraId="2F0741B6"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Applicable for an EO having comparable physical characteristics as a sensing target, (referred as EO type-1 for discussion purpose)</w:t>
            </w:r>
          </w:p>
          <w:p w14:paraId="4470A401"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Applicable for EO type-2</w:t>
            </w:r>
          </w:p>
          <w:p w14:paraId="30509FBE"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EO modeling impacts the target channel and/or the background channel</w:t>
            </w:r>
          </w:p>
          <w:p w14:paraId="200D0CA6"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3: EO is modeled and its location is determined from a stochastic clutter generated following the cluster generation in TR 38.901</w:t>
            </w:r>
          </w:p>
          <w:p w14:paraId="2FAB00DE"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details</w:t>
            </w:r>
          </w:p>
          <w:p w14:paraId="4E4CFFD7"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4: EO is not modelled</w:t>
            </w:r>
          </w:p>
          <w:p w14:paraId="7AFFC7F9"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Other options are not precluded</w:t>
            </w:r>
          </w:p>
          <w:p w14:paraId="41A798BD"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Note: it is not precluded that multiple options can be supported in the channel modelling</w:t>
            </w:r>
          </w:p>
          <w:p w14:paraId="559B591C" w14:textId="77777777" w:rsidR="001017A5" w:rsidRPr="001017A5" w:rsidRDefault="001017A5" w:rsidP="001017A5">
            <w:pPr>
              <w:rPr>
                <w:rFonts w:ascii="Times New Roman" w:eastAsia="SimSun" w:hAnsi="Times New Roman" w:cs="Times New Roman"/>
                <w:szCs w:val="20"/>
                <w:lang w:eastAsia="en-US"/>
              </w:rPr>
            </w:pPr>
          </w:p>
          <w:p w14:paraId="43B667D4" w14:textId="77777777" w:rsidR="001017A5" w:rsidRPr="001017A5" w:rsidRDefault="001017A5" w:rsidP="001017A5">
            <w:pPr>
              <w:pStyle w:val="0Maintext"/>
              <w:rPr>
                <w:rFonts w:eastAsia="SimSun"/>
                <w:szCs w:val="20"/>
                <w:highlight w:val="green"/>
                <w:lang w:val="en-US"/>
              </w:rPr>
            </w:pPr>
            <w:r w:rsidRPr="001017A5">
              <w:rPr>
                <w:rFonts w:eastAsia="SimSun"/>
                <w:szCs w:val="20"/>
                <w:highlight w:val="green"/>
                <w:lang w:val="en-US"/>
              </w:rPr>
              <w:t>Agreement</w:t>
            </w:r>
          </w:p>
          <w:p w14:paraId="47BA15FE" w14:textId="77777777" w:rsidR="001017A5" w:rsidRPr="001017A5" w:rsidRDefault="001017A5" w:rsidP="001017A5">
            <w:pPr>
              <w:pStyle w:val="ListParagraph"/>
              <w:suppressAutoHyphens/>
              <w:ind w:left="0"/>
              <w:rPr>
                <w:sz w:val="22"/>
                <w:lang w:val="en-US"/>
              </w:rPr>
            </w:pPr>
            <w:r w:rsidRPr="001017A5">
              <w:rPr>
                <w:sz w:val="22"/>
                <w:lang w:val="en-US"/>
              </w:rPr>
              <w:t>The following options are considered for further study to model the target channel for a target</w:t>
            </w:r>
          </w:p>
          <w:p w14:paraId="48EA9348"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1: modelled by concatenation of path(s) from Tx to target and from target to Rx</w:t>
            </w:r>
          </w:p>
          <w:p w14:paraId="6A20FB1C"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2: modelled by Tx-to-Rx path(s) satisfying Tx-target-Rx geometry</w:t>
            </w:r>
          </w:p>
          <w:p w14:paraId="0E4E45BB"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3: combination of Option 1 and Option 2</w:t>
            </w:r>
          </w:p>
          <w:p w14:paraId="6BD5C144" w14:textId="77777777" w:rsidR="001017A5" w:rsidRPr="001017A5" w:rsidRDefault="001017A5" w:rsidP="001017A5">
            <w:pPr>
              <w:rPr>
                <w:rFonts w:ascii="Times New Roman" w:eastAsia="SimSun" w:hAnsi="Times New Roman" w:cs="Times New Roman"/>
                <w:szCs w:val="20"/>
                <w:lang w:eastAsia="en-US"/>
              </w:rPr>
            </w:pPr>
          </w:p>
          <w:p w14:paraId="02643F99" w14:textId="77777777" w:rsidR="001017A5" w:rsidRPr="001017A5" w:rsidRDefault="001017A5" w:rsidP="001017A5">
            <w:pPr>
              <w:pStyle w:val="0Maintext"/>
              <w:rPr>
                <w:rFonts w:eastAsia="SimSun"/>
                <w:szCs w:val="20"/>
                <w:highlight w:val="green"/>
                <w:lang w:val="en-US"/>
              </w:rPr>
            </w:pPr>
            <w:r w:rsidRPr="001017A5">
              <w:rPr>
                <w:rFonts w:eastAsia="SimSun"/>
                <w:szCs w:val="20"/>
                <w:highlight w:val="green"/>
                <w:lang w:val="en-US"/>
              </w:rPr>
              <w:t>Agreement</w:t>
            </w:r>
          </w:p>
          <w:p w14:paraId="5AE887A7" w14:textId="77777777" w:rsidR="001017A5" w:rsidRPr="001017A5" w:rsidRDefault="001017A5" w:rsidP="001017A5">
            <w:pPr>
              <w:pStyle w:val="ListParagraph"/>
              <w:suppressAutoHyphens/>
              <w:ind w:left="0"/>
              <w:rPr>
                <w:sz w:val="22"/>
                <w:lang w:val="en-US"/>
              </w:rPr>
            </w:pPr>
            <w:r w:rsidRPr="001017A5">
              <w:rPr>
                <w:sz w:val="22"/>
                <w:lang w:val="en-US"/>
              </w:rPr>
              <w:t xml:space="preserve">If a target is modelled with single scattering point, the following options to model RCS of the target are considered for further study. </w:t>
            </w:r>
          </w:p>
          <w:p w14:paraId="25A8FEEB"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Option 1: Random RCS value generated by a statistical distribution, depending on the factor(s) having impacts on the RCS modelling. </w:t>
            </w:r>
          </w:p>
          <w:p w14:paraId="5F484168"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FFS the distribution. </w:t>
            </w:r>
          </w:p>
          <w:p w14:paraId="720209EC"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FFS the factor(s) </w:t>
            </w:r>
          </w:p>
          <w:p w14:paraId="53438617"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 xml:space="preserve">Option 2: Deterministic RCS value is defined by a function and/or a table, depending on the factor(s) having impacts on the RCS modelling </w:t>
            </w:r>
          </w:p>
          <w:p w14:paraId="607BF4CC"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Note: Constant RCS for a target type can be a special case of Option 2</w:t>
            </w:r>
          </w:p>
          <w:p w14:paraId="0E6B2B27"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lastRenderedPageBreak/>
              <w:t>FFS the factor(s)</w:t>
            </w:r>
          </w:p>
          <w:p w14:paraId="40632001"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details of function and/or table</w:t>
            </w:r>
          </w:p>
          <w:p w14:paraId="35CF9FFA"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3: combination of Option 1 &amp; 2, e.g., RCS value is generated by combining a deterministic component and a randomly generated component.</w:t>
            </w:r>
          </w:p>
          <w:p w14:paraId="79391CF3"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application of each option to large scale fading and/or small scale fading</w:t>
            </w:r>
          </w:p>
          <w:p w14:paraId="1F187C08"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FFS target with multiple scattering points</w:t>
            </w:r>
          </w:p>
          <w:p w14:paraId="095B0C29" w14:textId="77777777" w:rsidR="001017A5" w:rsidRPr="001017A5" w:rsidRDefault="001017A5" w:rsidP="001017A5">
            <w:pPr>
              <w:rPr>
                <w:rFonts w:ascii="Times New Roman" w:eastAsia="SimSun" w:hAnsi="Times New Roman" w:cs="Times New Roman"/>
                <w:szCs w:val="20"/>
                <w:lang w:eastAsia="en-US"/>
              </w:rPr>
            </w:pPr>
          </w:p>
          <w:p w14:paraId="04EE3ECA" w14:textId="77777777" w:rsidR="001017A5" w:rsidRPr="001017A5" w:rsidRDefault="001017A5" w:rsidP="001017A5">
            <w:pPr>
              <w:pStyle w:val="0Maintext"/>
              <w:rPr>
                <w:rFonts w:eastAsia="SimSun"/>
                <w:szCs w:val="20"/>
                <w:highlight w:val="green"/>
                <w:lang w:val="en-US"/>
              </w:rPr>
            </w:pPr>
            <w:r w:rsidRPr="001017A5">
              <w:rPr>
                <w:rFonts w:eastAsia="SimSun"/>
                <w:szCs w:val="20"/>
                <w:highlight w:val="green"/>
                <w:lang w:val="en-US"/>
              </w:rPr>
              <w:t>Agreement</w:t>
            </w:r>
          </w:p>
          <w:p w14:paraId="42EB8035"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Interested companies are encouraged to submit validation results together with their proposal for ISAC channel modeling</w:t>
            </w:r>
          </w:p>
          <w:p w14:paraId="5FA24D44" w14:textId="77777777" w:rsidR="001017A5" w:rsidRPr="001017A5" w:rsidRDefault="001017A5" w:rsidP="001017A5">
            <w:pPr>
              <w:numPr>
                <w:ilvl w:val="0"/>
                <w:numId w:val="44"/>
              </w:numPr>
              <w:ind w:left="720" w:hanging="360"/>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Up to each company to select the way for validation</w:t>
            </w:r>
          </w:p>
          <w:p w14:paraId="707B05A3"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1: Experimental results</w:t>
            </w:r>
          </w:p>
          <w:p w14:paraId="3A94398C" w14:textId="77777777" w:rsidR="001017A5" w:rsidRPr="001017A5" w:rsidRDefault="001017A5" w:rsidP="001017A5">
            <w:pPr>
              <w:numPr>
                <w:ilvl w:val="1"/>
                <w:numId w:val="45"/>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Option 2: Experimental results to validate a ray-tracing model, then the ray-tracing based results to validate the ISAC channel model</w:t>
            </w:r>
          </w:p>
          <w:p w14:paraId="63708919" w14:textId="77777777" w:rsidR="001017A5" w:rsidRPr="001017A5" w:rsidRDefault="001017A5" w:rsidP="001017A5">
            <w:pPr>
              <w:numPr>
                <w:ilvl w:val="2"/>
                <w:numId w:val="46"/>
              </w:numPr>
              <w:rPr>
                <w:rFonts w:ascii="Times New Roman" w:eastAsia="SimSun" w:hAnsi="Times New Roman" w:cs="Times New Roman"/>
                <w:szCs w:val="20"/>
                <w:lang w:eastAsia="en-US"/>
              </w:rPr>
            </w:pPr>
            <w:r w:rsidRPr="001017A5">
              <w:rPr>
                <w:rFonts w:ascii="Times New Roman" w:eastAsia="SimSun" w:hAnsi="Times New Roman" w:cs="Times New Roman"/>
                <w:szCs w:val="20"/>
                <w:lang w:eastAsia="en-US"/>
              </w:rPr>
              <w:t>Note: the layout of the scenario used for validation is up to company choice</w:t>
            </w:r>
          </w:p>
          <w:p w14:paraId="6F486ABB" w14:textId="77777777" w:rsidR="001017A5" w:rsidRPr="001017A5" w:rsidRDefault="001017A5" w:rsidP="001017A5">
            <w:pPr>
              <w:rPr>
                <w:rFonts w:ascii="Times New Roman" w:eastAsia="SimSun" w:hAnsi="Times New Roman" w:cs="Times New Roman"/>
                <w:szCs w:val="20"/>
                <w:lang w:eastAsia="en-US"/>
              </w:rPr>
            </w:pPr>
          </w:p>
          <w:p w14:paraId="4833824B" w14:textId="77777777" w:rsidR="001017A5" w:rsidRPr="001017A5" w:rsidRDefault="001017A5" w:rsidP="001017A5">
            <w:pPr>
              <w:pStyle w:val="0Maintext"/>
              <w:rPr>
                <w:rFonts w:eastAsia="SimSun"/>
                <w:szCs w:val="20"/>
                <w:highlight w:val="green"/>
                <w:lang w:val="en-US"/>
              </w:rPr>
            </w:pPr>
            <w:r w:rsidRPr="001017A5">
              <w:rPr>
                <w:rFonts w:eastAsia="SimSun"/>
                <w:szCs w:val="20"/>
                <w:highlight w:val="green"/>
                <w:lang w:val="en-US"/>
              </w:rPr>
              <w:t>Agreement</w:t>
            </w:r>
          </w:p>
          <w:p w14:paraId="7B1A428C" w14:textId="77777777" w:rsidR="001017A5" w:rsidRPr="001017A5" w:rsidRDefault="001017A5" w:rsidP="001017A5">
            <w:pPr>
              <w:pStyle w:val="ListParagraph"/>
              <w:suppressAutoHyphens/>
              <w:ind w:left="0"/>
              <w:rPr>
                <w:sz w:val="22"/>
                <w:lang w:val="en-US"/>
              </w:rPr>
            </w:pPr>
            <w:r w:rsidRPr="001017A5">
              <w:rPr>
                <w:sz w:val="22"/>
                <w:lang w:val="en-US"/>
              </w:rPr>
              <w:t xml:space="preserve">ISAC channel model for link level simulation is to be discussed after the system level channel model is sufficiently stable with basic functionalities. </w:t>
            </w:r>
          </w:p>
          <w:p w14:paraId="5D552C92" w14:textId="77777777" w:rsidR="001017A5" w:rsidRDefault="001017A5" w:rsidP="005D274B">
            <w:pPr>
              <w:pStyle w:val="3GPPText"/>
            </w:pPr>
          </w:p>
        </w:tc>
      </w:tr>
    </w:tbl>
    <w:p w14:paraId="6C7B52E6" w14:textId="5604AA23" w:rsidR="00A07379" w:rsidRDefault="00A07379" w:rsidP="005D274B">
      <w:pPr>
        <w:pStyle w:val="3GPPText"/>
      </w:pPr>
      <w:r>
        <w:lastRenderedPageBreak/>
        <w:t xml:space="preserve">In this contribution, we will </w:t>
      </w:r>
      <w:r w:rsidR="00940734">
        <w:t xml:space="preserve">discuss our views and preferences on channel modeling, with main focus on the </w:t>
      </w:r>
      <w:r w:rsidR="006B3205">
        <w:t xml:space="preserve">required </w:t>
      </w:r>
      <w:r w:rsidR="00940734">
        <w:t xml:space="preserve">new features to support sensing targets modeling. </w:t>
      </w:r>
    </w:p>
    <w:p w14:paraId="1C3A511D" w14:textId="428A0925" w:rsidR="00CB2D09" w:rsidRDefault="008C0796" w:rsidP="005D274B">
      <w:pPr>
        <w:pStyle w:val="Heading1"/>
      </w:pPr>
      <w:r>
        <w:t>Dis</w:t>
      </w:r>
      <w:r w:rsidR="00BD6B03">
        <w:t>cussion</w:t>
      </w:r>
    </w:p>
    <w:p w14:paraId="73160A55" w14:textId="3E79AC49" w:rsidR="0020040C" w:rsidRDefault="005762F8">
      <w:pPr>
        <w:pStyle w:val="Heading2"/>
      </w:pPr>
      <w:r>
        <w:t xml:space="preserve">Topology </w:t>
      </w:r>
      <w:r w:rsidR="00C070EE">
        <w:t>of</w:t>
      </w:r>
      <w:r>
        <w:t xml:space="preserve"> </w:t>
      </w:r>
      <w:r w:rsidR="00EF18D0">
        <w:t>ISAC</w:t>
      </w:r>
      <w:r w:rsidR="000015C8">
        <w:t xml:space="preserve"> channel model</w:t>
      </w:r>
    </w:p>
    <w:p w14:paraId="34FC22D5" w14:textId="0EE6C4F3" w:rsidR="00842D87" w:rsidRPr="00F46B79" w:rsidRDefault="00393145" w:rsidP="00842D87">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 xml:space="preserve">In our </w:t>
      </w:r>
      <w:r w:rsidR="00C070EE">
        <w:rPr>
          <w:rFonts w:ascii="Times New Roman" w:eastAsia="SimSun" w:hAnsi="Times New Roman" w:cs="Times New Roman"/>
          <w:szCs w:val="20"/>
          <w:lang w:eastAsia="en-US"/>
        </w:rPr>
        <w:t xml:space="preserve">view, </w:t>
      </w:r>
      <w:r w:rsidR="00C070EE" w:rsidRPr="00F46B79">
        <w:rPr>
          <w:rFonts w:ascii="Times New Roman" w:eastAsia="SimSun" w:hAnsi="Times New Roman" w:cs="Times New Roman"/>
          <w:szCs w:val="20"/>
          <w:lang w:eastAsia="en-US"/>
        </w:rPr>
        <w:t>the</w:t>
      </w:r>
      <w:r w:rsidR="00842D87" w:rsidRPr="00F46B79">
        <w:rPr>
          <w:rFonts w:ascii="Times New Roman" w:eastAsia="SimSun" w:hAnsi="Times New Roman" w:cs="Times New Roman"/>
          <w:szCs w:val="20"/>
          <w:lang w:eastAsia="en-US"/>
        </w:rPr>
        <w:t xml:space="preserve"> common topology for ISAC channel model</w:t>
      </w:r>
      <w:r w:rsidR="00694B66">
        <w:rPr>
          <w:rFonts w:ascii="Times New Roman" w:eastAsia="SimSun" w:hAnsi="Times New Roman" w:cs="Times New Roman"/>
          <w:szCs w:val="20"/>
          <w:lang w:eastAsia="en-US"/>
        </w:rPr>
        <w:t xml:space="preserve"> </w:t>
      </w:r>
      <w:r w:rsidR="00635FE9">
        <w:rPr>
          <w:rFonts w:ascii="Times New Roman" w:eastAsia="SimSun" w:hAnsi="Times New Roman" w:cs="Times New Roman"/>
          <w:szCs w:val="20"/>
          <w:lang w:eastAsia="en-US"/>
        </w:rPr>
        <w:t>can be illustrated in</w:t>
      </w:r>
      <w:r w:rsidR="00635FE9" w:rsidRPr="00F46B79">
        <w:rPr>
          <w:rFonts w:ascii="Times New Roman" w:eastAsia="SimSun" w:hAnsi="Times New Roman" w:cs="Times New Roman"/>
          <w:szCs w:val="20"/>
          <w:lang w:eastAsia="en-US"/>
        </w:rPr>
        <w:t xml:space="preserve"> </w:t>
      </w:r>
      <w:r w:rsidR="00842D87" w:rsidRPr="00F46B79">
        <w:rPr>
          <w:rFonts w:ascii="Times New Roman" w:eastAsia="SimSun" w:hAnsi="Times New Roman" w:cs="Times New Roman"/>
          <w:szCs w:val="20"/>
          <w:lang w:eastAsia="en-US"/>
        </w:rPr>
        <w:fldChar w:fldCharType="begin"/>
      </w:r>
      <w:r w:rsidR="00842D87" w:rsidRPr="00F46B79">
        <w:rPr>
          <w:rFonts w:ascii="Times New Roman" w:eastAsia="SimSun" w:hAnsi="Times New Roman" w:cs="Times New Roman"/>
          <w:szCs w:val="20"/>
          <w:lang w:eastAsia="en-US"/>
        </w:rPr>
        <w:instrText xml:space="preserve"> REF _Ref163125028 \h </w:instrText>
      </w:r>
      <w:r w:rsidR="004F3D0A">
        <w:rPr>
          <w:rFonts w:ascii="Times New Roman" w:eastAsia="SimSun" w:hAnsi="Times New Roman" w:cs="Times New Roman"/>
          <w:szCs w:val="20"/>
          <w:lang w:eastAsia="en-US"/>
        </w:rPr>
        <w:instrText xml:space="preserve"> \* MERGEFORMAT </w:instrText>
      </w:r>
      <w:r w:rsidR="00842D87" w:rsidRPr="00F46B79">
        <w:rPr>
          <w:rFonts w:ascii="Times New Roman" w:eastAsia="SimSun" w:hAnsi="Times New Roman" w:cs="Times New Roman"/>
          <w:szCs w:val="20"/>
          <w:lang w:eastAsia="en-US"/>
        </w:rPr>
      </w:r>
      <w:r w:rsidR="00842D87" w:rsidRPr="00F46B79">
        <w:rPr>
          <w:rFonts w:ascii="Times New Roman" w:eastAsia="SimSun" w:hAnsi="Times New Roman" w:cs="Times New Roman"/>
          <w:szCs w:val="20"/>
          <w:lang w:eastAsia="en-US"/>
        </w:rPr>
        <w:fldChar w:fldCharType="separate"/>
      </w:r>
      <w:r w:rsidR="000F6448" w:rsidRPr="00F46B79">
        <w:rPr>
          <w:rFonts w:ascii="Times New Roman" w:eastAsia="SimSun" w:hAnsi="Times New Roman" w:cs="Times New Roman"/>
          <w:szCs w:val="20"/>
          <w:lang w:eastAsia="en-US"/>
        </w:rPr>
        <w:t>Figure 1</w:t>
      </w:r>
      <w:r w:rsidR="00842D87" w:rsidRPr="00F46B79">
        <w:rPr>
          <w:rFonts w:ascii="Times New Roman" w:eastAsia="SimSun" w:hAnsi="Times New Roman" w:cs="Times New Roman"/>
          <w:szCs w:val="20"/>
          <w:lang w:eastAsia="en-US"/>
        </w:rPr>
        <w:fldChar w:fldCharType="end"/>
      </w:r>
      <w:r w:rsidR="00842D87" w:rsidRPr="00F46B79">
        <w:rPr>
          <w:rFonts w:ascii="Times New Roman" w:eastAsia="SimSun" w:hAnsi="Times New Roman" w:cs="Times New Roman"/>
          <w:szCs w:val="20"/>
          <w:lang w:eastAsia="en-US"/>
        </w:rPr>
        <w:t xml:space="preserve">. </w:t>
      </w:r>
      <w:r w:rsidR="003B01F8">
        <w:rPr>
          <w:rFonts w:ascii="Times New Roman" w:eastAsia="SimSun" w:hAnsi="Times New Roman" w:cs="Times New Roman"/>
          <w:szCs w:val="20"/>
          <w:lang w:eastAsia="en-US"/>
        </w:rPr>
        <w:t>It was</w:t>
      </w:r>
      <w:r w:rsidR="00842D87" w:rsidRPr="00F46B79">
        <w:rPr>
          <w:rFonts w:ascii="Times New Roman" w:eastAsia="SimSun" w:hAnsi="Times New Roman" w:cs="Times New Roman"/>
          <w:szCs w:val="20"/>
          <w:lang w:eastAsia="en-US"/>
        </w:rPr>
        <w:t xml:space="preserve"> agreed in the previous meeting</w:t>
      </w:r>
      <w:r w:rsidR="003B01F8">
        <w:rPr>
          <w:rFonts w:ascii="Times New Roman" w:eastAsia="SimSun" w:hAnsi="Times New Roman" w:cs="Times New Roman"/>
          <w:szCs w:val="20"/>
          <w:lang w:eastAsia="en-US"/>
        </w:rPr>
        <w:t xml:space="preserve"> that</w:t>
      </w:r>
      <w:r w:rsidR="00842D87" w:rsidRPr="00F46B79">
        <w:rPr>
          <w:rFonts w:ascii="Times New Roman" w:eastAsia="SimSun" w:hAnsi="Times New Roman" w:cs="Times New Roman"/>
          <w:szCs w:val="20"/>
          <w:lang w:eastAsia="en-US"/>
        </w:rPr>
        <w:t xml:space="preserve"> the ISAC channel is composed of target channel and background channel</w:t>
      </w:r>
      <w:r w:rsidR="003B01F8">
        <w:rPr>
          <w:rFonts w:ascii="Times New Roman" w:eastAsia="SimSun" w:hAnsi="Times New Roman" w:cs="Times New Roman"/>
          <w:szCs w:val="20"/>
          <w:lang w:eastAsia="en-US"/>
        </w:rPr>
        <w:t>.</w:t>
      </w:r>
      <w:r w:rsidR="003B01F8" w:rsidRPr="00F46B79">
        <w:rPr>
          <w:rFonts w:ascii="Times New Roman" w:eastAsia="SimSun" w:hAnsi="Times New Roman" w:cs="Times New Roman"/>
          <w:szCs w:val="20"/>
          <w:lang w:eastAsia="en-US"/>
        </w:rPr>
        <w:t xml:space="preserve"> </w:t>
      </w:r>
      <w:r w:rsidR="003B01F8">
        <w:rPr>
          <w:rFonts w:ascii="Times New Roman" w:eastAsia="SimSun" w:hAnsi="Times New Roman" w:cs="Times New Roman"/>
          <w:szCs w:val="20"/>
          <w:lang w:eastAsia="en-US"/>
        </w:rPr>
        <w:t>T</w:t>
      </w:r>
      <w:r w:rsidR="00842D87" w:rsidRPr="00F46B79">
        <w:rPr>
          <w:rFonts w:ascii="Times New Roman" w:eastAsia="SimSun" w:hAnsi="Times New Roman" w:cs="Times New Roman"/>
          <w:szCs w:val="20"/>
          <w:lang w:eastAsia="en-US"/>
        </w:rPr>
        <w:t>he target channel includes all the multipath components impact</w:t>
      </w:r>
      <w:r w:rsidR="00461974" w:rsidRPr="00F46B79">
        <w:rPr>
          <w:rFonts w:ascii="Times New Roman" w:eastAsia="SimSun" w:hAnsi="Times New Roman" w:cs="Times New Roman"/>
          <w:szCs w:val="20"/>
          <w:lang w:eastAsia="en-US"/>
        </w:rPr>
        <w:t>ed</w:t>
      </w:r>
      <w:r w:rsidR="00842D87" w:rsidRPr="00F46B79">
        <w:rPr>
          <w:rFonts w:ascii="Times New Roman" w:eastAsia="SimSun" w:hAnsi="Times New Roman" w:cs="Times New Roman"/>
          <w:szCs w:val="20"/>
          <w:lang w:eastAsia="en-US"/>
        </w:rPr>
        <w:t xml:space="preserve"> by the sensing target and the background channel</w:t>
      </w:r>
      <w:r w:rsidR="00520B2B">
        <w:rPr>
          <w:rFonts w:ascii="Times New Roman" w:eastAsia="SimSun" w:hAnsi="Times New Roman" w:cs="Times New Roman"/>
          <w:szCs w:val="20"/>
          <w:lang w:eastAsia="en-US"/>
        </w:rPr>
        <w:t>,</w:t>
      </w:r>
      <w:r w:rsidR="00842D87" w:rsidRPr="00F46B79">
        <w:rPr>
          <w:rFonts w:ascii="Times New Roman" w:eastAsia="SimSun" w:hAnsi="Times New Roman" w:cs="Times New Roman"/>
          <w:szCs w:val="20"/>
          <w:lang w:eastAsia="en-US"/>
        </w:rPr>
        <w:t xml:space="preserve"> </w:t>
      </w:r>
      <w:r w:rsidR="00520B2B" w:rsidRPr="00F46B79">
        <w:rPr>
          <w:rFonts w:ascii="Times New Roman" w:eastAsia="SimSun" w:hAnsi="Times New Roman" w:cs="Times New Roman"/>
          <w:szCs w:val="20"/>
          <w:lang w:eastAsia="en-US"/>
        </w:rPr>
        <w:t>includ</w:t>
      </w:r>
      <w:r w:rsidR="00520B2B">
        <w:rPr>
          <w:rFonts w:ascii="Times New Roman" w:eastAsia="SimSun" w:hAnsi="Times New Roman" w:cs="Times New Roman"/>
          <w:szCs w:val="20"/>
          <w:lang w:eastAsia="en-US"/>
        </w:rPr>
        <w:t>ing</w:t>
      </w:r>
      <w:r w:rsidR="00520B2B" w:rsidRPr="00F46B79">
        <w:rPr>
          <w:rFonts w:ascii="Times New Roman" w:eastAsia="SimSun" w:hAnsi="Times New Roman" w:cs="Times New Roman"/>
          <w:szCs w:val="20"/>
          <w:lang w:eastAsia="en-US"/>
        </w:rPr>
        <w:t xml:space="preserve"> </w:t>
      </w:r>
      <w:r w:rsidR="00842D87" w:rsidRPr="00F46B79">
        <w:rPr>
          <w:rFonts w:ascii="Times New Roman" w:eastAsia="SimSun" w:hAnsi="Times New Roman" w:cs="Times New Roman"/>
          <w:szCs w:val="20"/>
          <w:lang w:eastAsia="en-US"/>
        </w:rPr>
        <w:t>other multipath components not belong</w:t>
      </w:r>
      <w:r w:rsidR="00197453" w:rsidRPr="00F46B79">
        <w:rPr>
          <w:rFonts w:ascii="Times New Roman" w:eastAsia="SimSun" w:hAnsi="Times New Roman" w:cs="Times New Roman"/>
          <w:szCs w:val="20"/>
          <w:lang w:eastAsia="en-US"/>
        </w:rPr>
        <w:t>ing</w:t>
      </w:r>
      <w:r w:rsidR="00842D87" w:rsidRPr="00F46B79">
        <w:rPr>
          <w:rFonts w:ascii="Times New Roman" w:eastAsia="SimSun" w:hAnsi="Times New Roman" w:cs="Times New Roman"/>
          <w:szCs w:val="20"/>
          <w:lang w:eastAsia="en-US"/>
        </w:rPr>
        <w:t xml:space="preserve"> to the target channel. </w:t>
      </w:r>
      <w:r w:rsidR="00520B2B">
        <w:rPr>
          <w:rFonts w:ascii="Times New Roman" w:eastAsia="SimSun" w:hAnsi="Times New Roman" w:cs="Times New Roman"/>
          <w:szCs w:val="20"/>
          <w:lang w:eastAsia="en-US"/>
        </w:rPr>
        <w:t>In</w:t>
      </w:r>
      <w:r w:rsidR="00842D87" w:rsidRPr="00F46B79">
        <w:rPr>
          <w:rFonts w:ascii="Times New Roman" w:eastAsia="SimSun" w:hAnsi="Times New Roman" w:cs="Times New Roman"/>
          <w:szCs w:val="20"/>
          <w:lang w:eastAsia="en-US"/>
        </w:rPr>
        <w:t xml:space="preserve"> our understanding, this proposed topology suggests defining five different sensing entities: Tx</w:t>
      </w:r>
      <w:r w:rsidR="005A0A84">
        <w:rPr>
          <w:rFonts w:ascii="Times New Roman" w:eastAsia="SimSun" w:hAnsi="Times New Roman" w:cs="Times New Roman"/>
          <w:szCs w:val="20"/>
          <w:lang w:eastAsia="en-US"/>
        </w:rPr>
        <w:t xml:space="preserve"> node</w:t>
      </w:r>
      <w:r w:rsidR="00842D87" w:rsidRPr="00F46B79">
        <w:rPr>
          <w:rFonts w:ascii="Times New Roman" w:eastAsia="SimSun" w:hAnsi="Times New Roman" w:cs="Times New Roman"/>
          <w:szCs w:val="20"/>
          <w:lang w:eastAsia="en-US"/>
        </w:rPr>
        <w:t>, Rx</w:t>
      </w:r>
      <w:r w:rsidR="005A0A84">
        <w:rPr>
          <w:rFonts w:ascii="Times New Roman" w:eastAsia="SimSun" w:hAnsi="Times New Roman" w:cs="Times New Roman"/>
          <w:szCs w:val="20"/>
          <w:lang w:eastAsia="en-US"/>
        </w:rPr>
        <w:t xml:space="preserve"> node</w:t>
      </w:r>
      <w:r w:rsidR="00842D87" w:rsidRPr="00F46B79">
        <w:rPr>
          <w:rFonts w:ascii="Times New Roman" w:eastAsia="SimSun" w:hAnsi="Times New Roman" w:cs="Times New Roman"/>
          <w:szCs w:val="20"/>
          <w:lang w:eastAsia="en-US"/>
        </w:rPr>
        <w:t xml:space="preserve">, Sensing Target (T), Environment Object (EO) and Background (B). The Sensing Target (T) here refers to the </w:t>
      </w:r>
      <w:r w:rsidR="005A0A84">
        <w:rPr>
          <w:rFonts w:ascii="Times New Roman" w:eastAsia="SimSun" w:hAnsi="Times New Roman" w:cs="Times New Roman"/>
          <w:szCs w:val="20"/>
          <w:lang w:eastAsia="en-US"/>
        </w:rPr>
        <w:t xml:space="preserve">passive </w:t>
      </w:r>
      <w:r w:rsidR="00842D87" w:rsidRPr="00F46B79">
        <w:rPr>
          <w:rFonts w:ascii="Times New Roman" w:eastAsia="SimSun" w:hAnsi="Times New Roman" w:cs="Times New Roman"/>
          <w:szCs w:val="20"/>
          <w:lang w:eastAsia="en-US"/>
        </w:rPr>
        <w:t xml:space="preserve">objects such as vehicles, UAVs and humans that are </w:t>
      </w:r>
      <w:r w:rsidR="00AD33F8" w:rsidRPr="00F46B79">
        <w:rPr>
          <w:rFonts w:ascii="Times New Roman" w:eastAsia="SimSun" w:hAnsi="Times New Roman" w:cs="Times New Roman"/>
          <w:szCs w:val="20"/>
          <w:lang w:eastAsia="en-US"/>
        </w:rPr>
        <w:t xml:space="preserve">to be detected by </w:t>
      </w:r>
      <w:r w:rsidR="00842D87" w:rsidRPr="00F46B79">
        <w:rPr>
          <w:rFonts w:ascii="Times New Roman" w:eastAsia="SimSun" w:hAnsi="Times New Roman" w:cs="Times New Roman"/>
          <w:szCs w:val="20"/>
          <w:lang w:eastAsia="en-US"/>
        </w:rPr>
        <w:t>the sensing operation. In contrast, Environment Object (EO) and Background (B) represent objects or clutters that are not of interest to the sensing operation (i.e., other objects than the sensing target objects). The key distinction between E</w:t>
      </w:r>
      <w:r w:rsidR="009D6CC5">
        <w:rPr>
          <w:rFonts w:ascii="Times New Roman" w:eastAsia="SimSun" w:hAnsi="Times New Roman" w:cs="Times New Roman"/>
          <w:szCs w:val="20"/>
          <w:lang w:eastAsia="en-US"/>
        </w:rPr>
        <w:t>O</w:t>
      </w:r>
      <w:r w:rsidR="00842D87" w:rsidRPr="00F46B79">
        <w:rPr>
          <w:rFonts w:ascii="Times New Roman" w:eastAsia="SimSun" w:hAnsi="Times New Roman" w:cs="Times New Roman"/>
          <w:szCs w:val="20"/>
          <w:lang w:eastAsia="en-US"/>
        </w:rPr>
        <w:t xml:space="preserve"> and B is their location information, EO has known location, but the B does not. </w:t>
      </w:r>
    </w:p>
    <w:p w14:paraId="47D1146E" w14:textId="77777777" w:rsidR="00842D87" w:rsidRDefault="00842D87" w:rsidP="00842D87">
      <w:pPr>
        <w:keepNext/>
        <w:rPr>
          <w:rFonts w:ascii="Times" w:eastAsia="Batang" w:hAnsi="Times" w:cs="Times New Roman"/>
          <w:noProof/>
          <w:sz w:val="20"/>
          <w:szCs w:val="24"/>
          <w:lang w:val="en-GB" w:eastAsia="en-US"/>
        </w:rPr>
      </w:pPr>
    </w:p>
    <w:p w14:paraId="396E3D64" w14:textId="11AC0B1E" w:rsidR="00842D87" w:rsidRDefault="00FB275E" w:rsidP="00842D87">
      <w:pPr>
        <w:keepNext/>
        <w:jc w:val="center"/>
      </w:pPr>
      <w:r w:rsidRPr="00FB275E">
        <w:rPr>
          <w:noProof/>
        </w:rPr>
        <w:drawing>
          <wp:inline distT="0" distB="0" distL="0" distR="0" wp14:anchorId="37B3106F" wp14:editId="1241A971">
            <wp:extent cx="4169943" cy="2065106"/>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06516" cy="2083218"/>
                    </a:xfrm>
                    <a:prstGeom prst="rect">
                      <a:avLst/>
                    </a:prstGeom>
                  </pic:spPr>
                </pic:pic>
              </a:graphicData>
            </a:graphic>
          </wp:inline>
        </w:drawing>
      </w:r>
    </w:p>
    <w:p w14:paraId="783ED795" w14:textId="3A80D61C" w:rsidR="00842D87" w:rsidRDefault="00842D87" w:rsidP="00842D87">
      <w:pPr>
        <w:pStyle w:val="Caption"/>
        <w:jc w:val="center"/>
        <w:rPr>
          <w:lang w:val="en-GB" w:eastAsia="en-US"/>
        </w:rPr>
      </w:pPr>
      <w:bookmarkStart w:id="0" w:name="_Ref163125028"/>
      <w:r>
        <w:t xml:space="preserve">Figure </w:t>
      </w:r>
      <w:r w:rsidR="0037391F">
        <w:fldChar w:fldCharType="begin"/>
      </w:r>
      <w:r w:rsidR="0037391F">
        <w:instrText xml:space="preserve"> SEQ Figure \* ARABIC </w:instrText>
      </w:r>
      <w:r w:rsidR="0037391F">
        <w:fldChar w:fldCharType="separate"/>
      </w:r>
      <w:r>
        <w:rPr>
          <w:noProof/>
        </w:rPr>
        <w:t>1</w:t>
      </w:r>
      <w:r w:rsidR="0037391F">
        <w:rPr>
          <w:noProof/>
        </w:rPr>
        <w:fldChar w:fldCharType="end"/>
      </w:r>
      <w:bookmarkEnd w:id="0"/>
      <w:r>
        <w:t xml:space="preserve">: Illustration of the ISAC channel model topology </w:t>
      </w:r>
    </w:p>
    <w:p w14:paraId="1DE17A7F" w14:textId="3C120860" w:rsidR="00842D87" w:rsidRPr="00F46B79" w:rsidRDefault="00842D87" w:rsidP="00842D87">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In addition to the sensing target, the inclusion of environment objects was proposed in the sensing channel components. In our view, the environment objects were introduced in ISAC channel modelling primarily to account for the two-bounce propagation link Tx-T-EO</w:t>
      </w:r>
      <w:r w:rsidR="00FE4E59" w:rsidRPr="00F46B79">
        <w:rPr>
          <w:rFonts w:ascii="Times New Roman" w:eastAsia="SimSun" w:hAnsi="Times New Roman" w:cs="Times New Roman"/>
          <w:szCs w:val="20"/>
          <w:lang w:eastAsia="en-US"/>
        </w:rPr>
        <w:t>1</w:t>
      </w:r>
      <w:r w:rsidRPr="00F46B79">
        <w:rPr>
          <w:rFonts w:ascii="Times New Roman" w:eastAsia="SimSun" w:hAnsi="Times New Roman" w:cs="Times New Roman"/>
          <w:szCs w:val="20"/>
          <w:lang w:eastAsia="en-US"/>
        </w:rPr>
        <w:t>-Rx or TX-EO</w:t>
      </w:r>
      <w:r w:rsidR="00FE4E59" w:rsidRPr="00F46B79">
        <w:rPr>
          <w:rFonts w:ascii="Times New Roman" w:eastAsia="SimSun" w:hAnsi="Times New Roman" w:cs="Times New Roman"/>
          <w:szCs w:val="20"/>
          <w:lang w:eastAsia="en-US"/>
        </w:rPr>
        <w:t>2</w:t>
      </w:r>
      <w:r w:rsidRPr="00F46B79">
        <w:rPr>
          <w:rFonts w:ascii="Times New Roman" w:eastAsia="SimSun" w:hAnsi="Times New Roman" w:cs="Times New Roman"/>
          <w:szCs w:val="20"/>
          <w:lang w:eastAsia="en-US"/>
        </w:rPr>
        <w:t xml:space="preserve">-T-RX, which might be utilized to detect or localize the sensing target. </w:t>
      </w:r>
      <w:r w:rsidR="00FD56A4" w:rsidRPr="00F46B79">
        <w:rPr>
          <w:rFonts w:ascii="Times New Roman" w:eastAsia="SimSun" w:hAnsi="Times New Roman" w:cs="Times New Roman"/>
          <w:szCs w:val="20"/>
          <w:lang w:eastAsia="en-US"/>
        </w:rPr>
        <w:t>Therefore</w:t>
      </w:r>
      <w:r w:rsidRPr="00F46B79">
        <w:rPr>
          <w:rFonts w:ascii="Times New Roman" w:eastAsia="SimSun" w:hAnsi="Times New Roman" w:cs="Times New Roman"/>
          <w:szCs w:val="20"/>
          <w:lang w:eastAsia="en-US"/>
        </w:rPr>
        <w:t>, modelling the link between T-EO becomes necessary. In terms of the channel modelling from environment object to different other entities</w:t>
      </w:r>
      <w:r w:rsidR="00FD56A4"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such as Tx-EO, EO-Rx and T-EO, we prefer to model them with only LOS ray. We believe that adding NLOS rays to these links, such as a link Tx-T-B-EO-Rx or a link Tx-EO-B-Rx, would not significantly contribute to the sensing performance, as the power </w:t>
      </w:r>
      <w:r w:rsidR="00497B09">
        <w:rPr>
          <w:rFonts w:ascii="Times New Roman" w:eastAsia="SimSun" w:hAnsi="Times New Roman" w:cs="Times New Roman"/>
          <w:szCs w:val="20"/>
          <w:lang w:eastAsia="en-US"/>
        </w:rPr>
        <w:t xml:space="preserve">level </w:t>
      </w:r>
      <w:r w:rsidRPr="00F46B79">
        <w:rPr>
          <w:rFonts w:ascii="Times New Roman" w:eastAsia="SimSun" w:hAnsi="Times New Roman" w:cs="Times New Roman"/>
          <w:szCs w:val="20"/>
          <w:lang w:eastAsia="en-US"/>
        </w:rPr>
        <w:t xml:space="preserve">of such links with NLOS rays is </w:t>
      </w:r>
      <w:r w:rsidR="000E650D">
        <w:rPr>
          <w:rFonts w:ascii="Times New Roman" w:eastAsia="SimSun" w:hAnsi="Times New Roman" w:cs="Times New Roman"/>
          <w:szCs w:val="20"/>
          <w:lang w:eastAsia="en-US"/>
        </w:rPr>
        <w:t>relatively small</w:t>
      </w:r>
      <w:r w:rsidR="000E650D"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 xml:space="preserve">and </w:t>
      </w:r>
      <w:r w:rsidR="000E650D">
        <w:rPr>
          <w:rFonts w:ascii="Times New Roman" w:eastAsia="SimSun" w:hAnsi="Times New Roman" w:cs="Times New Roman"/>
          <w:szCs w:val="20"/>
          <w:lang w:eastAsia="en-US"/>
        </w:rPr>
        <w:t xml:space="preserve">considered </w:t>
      </w:r>
      <w:r w:rsidRPr="00F46B79">
        <w:rPr>
          <w:rFonts w:ascii="Times New Roman" w:eastAsia="SimSun" w:hAnsi="Times New Roman" w:cs="Times New Roman"/>
          <w:szCs w:val="20"/>
          <w:lang w:eastAsia="en-US"/>
        </w:rPr>
        <w:t xml:space="preserve">negligible. </w:t>
      </w:r>
    </w:p>
    <w:p w14:paraId="6E252E47" w14:textId="0B2231FC" w:rsidR="00842D87" w:rsidRPr="009800F5" w:rsidRDefault="00842D87" w:rsidP="00842D87">
      <w:pPr>
        <w:pStyle w:val="Caption"/>
        <w:rPr>
          <w:sz w:val="22"/>
          <w:szCs w:val="22"/>
          <w:lang w:val="en-GB" w:eastAsia="en-US"/>
        </w:rPr>
      </w:pPr>
      <w:bookmarkStart w:id="1" w:name="_Toc166237459"/>
      <w:r w:rsidRPr="002A2070">
        <w:rPr>
          <w:sz w:val="22"/>
          <w:szCs w:val="22"/>
        </w:rPr>
        <w:t xml:space="preserve">Proposal </w:t>
      </w:r>
      <w:r w:rsidRPr="002A2070">
        <w:rPr>
          <w:sz w:val="22"/>
          <w:szCs w:val="22"/>
        </w:rPr>
        <w:fldChar w:fldCharType="begin"/>
      </w:r>
      <w:r w:rsidRPr="002A2070">
        <w:rPr>
          <w:sz w:val="22"/>
          <w:szCs w:val="22"/>
        </w:rPr>
        <w:instrText xml:space="preserve"> SEQ Proposal \* ARABIC </w:instrText>
      </w:r>
      <w:r w:rsidRPr="002A2070">
        <w:rPr>
          <w:sz w:val="22"/>
          <w:szCs w:val="22"/>
        </w:rPr>
        <w:fldChar w:fldCharType="separate"/>
      </w:r>
      <w:r>
        <w:rPr>
          <w:sz w:val="22"/>
          <w:szCs w:val="22"/>
        </w:rPr>
        <w:t>1</w:t>
      </w:r>
      <w:r w:rsidRPr="002A2070">
        <w:rPr>
          <w:sz w:val="22"/>
          <w:szCs w:val="22"/>
        </w:rPr>
        <w:fldChar w:fldCharType="end"/>
      </w:r>
      <w:r w:rsidRPr="002A2070">
        <w:rPr>
          <w:sz w:val="22"/>
          <w:szCs w:val="22"/>
        </w:rPr>
        <w:t>:</w:t>
      </w:r>
      <w:r w:rsidR="00332DDA">
        <w:rPr>
          <w:sz w:val="22"/>
          <w:szCs w:val="22"/>
          <w:lang w:val="en-GB" w:eastAsia="en-US"/>
        </w:rPr>
        <w:t>E</w:t>
      </w:r>
      <w:r w:rsidRPr="002A2070">
        <w:rPr>
          <w:sz w:val="22"/>
          <w:szCs w:val="22"/>
          <w:lang w:val="en-GB" w:eastAsia="en-US"/>
        </w:rPr>
        <w:t xml:space="preserve">nvironment object related links </w:t>
      </w:r>
      <w:r>
        <w:rPr>
          <w:bCs/>
          <w:sz w:val="22"/>
          <w:szCs w:val="22"/>
          <w:lang w:val="en-GB" w:eastAsia="en-US"/>
        </w:rPr>
        <w:t>(i.e</w:t>
      </w:r>
      <w:r w:rsidRPr="002A2070">
        <w:rPr>
          <w:sz w:val="22"/>
          <w:szCs w:val="22"/>
          <w:lang w:val="en-GB" w:eastAsia="en-US"/>
        </w:rPr>
        <w:t>., Tx-E</w:t>
      </w:r>
      <w:r>
        <w:rPr>
          <w:sz w:val="22"/>
          <w:szCs w:val="22"/>
          <w:lang w:val="en-GB" w:eastAsia="en-US"/>
        </w:rPr>
        <w:t>O</w:t>
      </w:r>
      <w:r w:rsidRPr="002A2070">
        <w:rPr>
          <w:sz w:val="22"/>
          <w:szCs w:val="22"/>
          <w:lang w:val="en-GB" w:eastAsia="en-US"/>
        </w:rPr>
        <w:t>, E</w:t>
      </w:r>
      <w:r>
        <w:rPr>
          <w:sz w:val="22"/>
          <w:szCs w:val="22"/>
          <w:lang w:val="en-GB" w:eastAsia="en-US"/>
        </w:rPr>
        <w:t>O</w:t>
      </w:r>
      <w:r w:rsidRPr="002A2070">
        <w:rPr>
          <w:sz w:val="22"/>
          <w:szCs w:val="22"/>
          <w:lang w:val="en-GB" w:eastAsia="en-US"/>
        </w:rPr>
        <w:t xml:space="preserve">-Rx and </w:t>
      </w:r>
      <w:r>
        <w:rPr>
          <w:sz w:val="22"/>
          <w:szCs w:val="22"/>
          <w:lang w:val="en-GB" w:eastAsia="en-US"/>
        </w:rPr>
        <w:t>T</w:t>
      </w:r>
      <w:r w:rsidRPr="002A2070">
        <w:rPr>
          <w:sz w:val="22"/>
          <w:szCs w:val="22"/>
          <w:lang w:val="en-GB" w:eastAsia="en-US"/>
        </w:rPr>
        <w:t>-E</w:t>
      </w:r>
      <w:r>
        <w:rPr>
          <w:sz w:val="22"/>
          <w:szCs w:val="22"/>
          <w:lang w:val="en-GB" w:eastAsia="en-US"/>
        </w:rPr>
        <w:t>O</w:t>
      </w:r>
      <w:r>
        <w:rPr>
          <w:bCs/>
          <w:sz w:val="22"/>
          <w:szCs w:val="22"/>
          <w:lang w:val="en-GB" w:eastAsia="en-US"/>
        </w:rPr>
        <w:t>)</w:t>
      </w:r>
      <w:r w:rsidRPr="002A2070">
        <w:rPr>
          <w:sz w:val="22"/>
          <w:szCs w:val="22"/>
          <w:lang w:val="en-GB" w:eastAsia="en-US"/>
        </w:rPr>
        <w:t xml:space="preserve"> should contains LOS ray only</w:t>
      </w:r>
      <w:r>
        <w:rPr>
          <w:sz w:val="22"/>
          <w:szCs w:val="22"/>
          <w:lang w:val="en-GB"/>
        </w:rPr>
        <w:t xml:space="preserve"> </w:t>
      </w:r>
      <w:r>
        <w:rPr>
          <w:rFonts w:hint="eastAsia"/>
          <w:sz w:val="22"/>
          <w:szCs w:val="22"/>
          <w:lang w:val="en-GB"/>
        </w:rPr>
        <w:t>in</w:t>
      </w:r>
      <w:r>
        <w:rPr>
          <w:sz w:val="22"/>
          <w:szCs w:val="22"/>
          <w:lang w:val="en-GB"/>
        </w:rPr>
        <w:t xml:space="preserve"> target channel modelling</w:t>
      </w:r>
      <w:r w:rsidR="00D41223">
        <w:rPr>
          <w:sz w:val="22"/>
          <w:szCs w:val="22"/>
          <w:lang w:val="en-GB"/>
        </w:rPr>
        <w:t xml:space="preserve">. This can </w:t>
      </w:r>
      <w:r w:rsidR="00332DDA" w:rsidRPr="002A2070">
        <w:rPr>
          <w:sz w:val="22"/>
          <w:szCs w:val="22"/>
          <w:lang w:val="en-GB" w:eastAsia="en-US"/>
        </w:rPr>
        <w:t>reduc</w:t>
      </w:r>
      <w:r w:rsidR="00E47487">
        <w:rPr>
          <w:sz w:val="22"/>
          <w:szCs w:val="22"/>
          <w:lang w:val="en-GB" w:eastAsia="en-US"/>
        </w:rPr>
        <w:t>e</w:t>
      </w:r>
      <w:r w:rsidR="00332DDA">
        <w:rPr>
          <w:sz w:val="22"/>
          <w:szCs w:val="22"/>
          <w:lang w:val="en-GB" w:eastAsia="en-US"/>
        </w:rPr>
        <w:t xml:space="preserve"> </w:t>
      </w:r>
      <w:r w:rsidR="00E47487">
        <w:rPr>
          <w:sz w:val="22"/>
          <w:szCs w:val="22"/>
          <w:lang w:val="en-GB" w:eastAsia="en-US"/>
        </w:rPr>
        <w:t>the</w:t>
      </w:r>
      <w:r w:rsidR="00332DDA">
        <w:rPr>
          <w:sz w:val="22"/>
          <w:szCs w:val="22"/>
          <w:lang w:val="en-GB" w:eastAsia="en-US"/>
        </w:rPr>
        <w:t xml:space="preserve"> </w:t>
      </w:r>
      <w:r w:rsidR="00332DDA" w:rsidRPr="002A2070">
        <w:rPr>
          <w:sz w:val="22"/>
          <w:szCs w:val="22"/>
          <w:lang w:val="en-GB" w:eastAsia="en-US"/>
        </w:rPr>
        <w:t xml:space="preserve">modelling </w:t>
      </w:r>
      <w:bookmarkEnd w:id="1"/>
      <w:r w:rsidR="00C070EE" w:rsidRPr="002A2070">
        <w:rPr>
          <w:sz w:val="22"/>
          <w:szCs w:val="22"/>
          <w:lang w:val="en-GB" w:eastAsia="en-US"/>
        </w:rPr>
        <w:t>complexity.</w:t>
      </w:r>
      <w:r w:rsidRPr="002A2070">
        <w:rPr>
          <w:sz w:val="22"/>
          <w:szCs w:val="22"/>
          <w:lang w:val="en-GB" w:eastAsia="en-US"/>
        </w:rPr>
        <w:t xml:space="preserve">   </w:t>
      </w:r>
    </w:p>
    <w:p w14:paraId="236D5953" w14:textId="777D121A" w:rsidR="00842D87" w:rsidRPr="00F46B79" w:rsidRDefault="00842D87" w:rsidP="00F46B79">
      <w:pPr>
        <w:widowControl w:val="0"/>
        <w:tabs>
          <w:tab w:val="left" w:pos="0"/>
        </w:tabs>
        <w:suppressAutoHyphens/>
        <w:spacing w:afterLines="100" w:after="240" w:line="240" w:lineRule="auto"/>
        <w:jc w:val="both"/>
        <w:textAlignment w:val="baseline"/>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As for the environment object modelling, two types of </w:t>
      </w:r>
      <w:r w:rsidR="00555419" w:rsidRPr="00F46B79">
        <w:rPr>
          <w:rFonts w:ascii="Times New Roman" w:eastAsia="SimSun" w:hAnsi="Times New Roman" w:cs="Times New Roman"/>
          <w:szCs w:val="20"/>
          <w:lang w:eastAsia="en-US"/>
        </w:rPr>
        <w:t xml:space="preserve">environment </w:t>
      </w:r>
      <w:r w:rsidRPr="00F46B79">
        <w:rPr>
          <w:rFonts w:ascii="Times New Roman" w:eastAsia="SimSun" w:hAnsi="Times New Roman" w:cs="Times New Roman"/>
          <w:szCs w:val="20"/>
          <w:lang w:eastAsia="en-US"/>
        </w:rPr>
        <w:t>objects</w:t>
      </w:r>
      <w:r w:rsidR="009E04F4" w:rsidRPr="00F46B79">
        <w:rPr>
          <w:rFonts w:ascii="Times New Roman" w:eastAsia="SimSun" w:hAnsi="Times New Roman" w:cs="Times New Roman"/>
          <w:szCs w:val="20"/>
          <w:lang w:eastAsia="en-US"/>
        </w:rPr>
        <w:t xml:space="preserve">, </w:t>
      </w:r>
      <w:r w:rsidR="00A97C73" w:rsidRPr="00F46B79">
        <w:rPr>
          <w:rFonts w:ascii="Times New Roman" w:eastAsia="SimSun" w:hAnsi="Times New Roman" w:cs="Times New Roman"/>
          <w:szCs w:val="20"/>
          <w:lang w:eastAsia="en-US"/>
        </w:rPr>
        <w:t xml:space="preserve">Type-1 EO and </w:t>
      </w:r>
      <w:r w:rsidR="00555419" w:rsidRPr="00F46B79">
        <w:rPr>
          <w:rFonts w:ascii="Times New Roman" w:eastAsia="SimSun" w:hAnsi="Times New Roman" w:cs="Times New Roman"/>
          <w:szCs w:val="20"/>
          <w:lang w:eastAsia="en-US"/>
        </w:rPr>
        <w:t>Type-2 EO</w:t>
      </w:r>
      <w:r w:rsidR="009E04F4"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w:t>
      </w:r>
      <w:r w:rsidR="00832955" w:rsidRPr="00F46B79">
        <w:rPr>
          <w:rFonts w:ascii="Times New Roman" w:eastAsia="SimSun" w:hAnsi="Times New Roman" w:cs="Times New Roman"/>
          <w:szCs w:val="20"/>
          <w:lang w:eastAsia="en-US"/>
        </w:rPr>
        <w:t>were</w:t>
      </w:r>
      <w:r w:rsidR="00282808" w:rsidRPr="00F46B79">
        <w:rPr>
          <w:rFonts w:ascii="Times New Roman" w:eastAsia="SimSun" w:hAnsi="Times New Roman" w:cs="Times New Roman"/>
          <w:szCs w:val="20"/>
          <w:lang w:eastAsia="en-US"/>
        </w:rPr>
        <w:t xml:space="preserve"> considered </w:t>
      </w:r>
      <w:r w:rsidRPr="00F46B79">
        <w:rPr>
          <w:rFonts w:ascii="Times New Roman" w:eastAsia="SimSun" w:hAnsi="Times New Roman" w:cs="Times New Roman"/>
          <w:szCs w:val="20"/>
          <w:lang w:eastAsia="en-US"/>
        </w:rPr>
        <w:t>in the target channel</w:t>
      </w:r>
      <w:r w:rsidR="004362C9" w:rsidRPr="00F46B79">
        <w:rPr>
          <w:rFonts w:ascii="Times New Roman" w:eastAsia="SimSun" w:hAnsi="Times New Roman" w:cs="Times New Roman"/>
          <w:szCs w:val="20"/>
          <w:lang w:eastAsia="en-US"/>
        </w:rPr>
        <w:t xml:space="preserve"> modelling</w:t>
      </w:r>
      <w:r w:rsidR="00832955" w:rsidRPr="00F46B79">
        <w:rPr>
          <w:rFonts w:ascii="Times New Roman" w:eastAsia="SimSun" w:hAnsi="Times New Roman" w:cs="Times New Roman"/>
          <w:szCs w:val="20"/>
          <w:lang w:eastAsia="en-US"/>
        </w:rPr>
        <w:t xml:space="preserve"> </w:t>
      </w:r>
      <w:r w:rsidR="003773D5" w:rsidRPr="00F46B79">
        <w:rPr>
          <w:rFonts w:ascii="Times New Roman" w:eastAsia="SimSun" w:hAnsi="Times New Roman" w:cs="Times New Roman"/>
          <w:szCs w:val="20"/>
          <w:lang w:eastAsia="en-US"/>
        </w:rPr>
        <w:t xml:space="preserve">as discussed </w:t>
      </w:r>
      <w:r w:rsidR="00832955" w:rsidRPr="00F46B79">
        <w:rPr>
          <w:rFonts w:ascii="Times New Roman" w:eastAsia="SimSun" w:hAnsi="Times New Roman" w:cs="Times New Roman"/>
          <w:szCs w:val="20"/>
          <w:lang w:eastAsia="en-US"/>
        </w:rPr>
        <w:t>in the previous meeting.</w:t>
      </w:r>
      <w:r w:rsidRPr="00F46B79">
        <w:rPr>
          <w:rFonts w:ascii="Times New Roman" w:eastAsia="SimSun" w:hAnsi="Times New Roman" w:cs="Times New Roman"/>
          <w:szCs w:val="20"/>
          <w:lang w:eastAsia="en-US"/>
        </w:rPr>
        <w:t xml:space="preserve"> Type-1 EO is </w:t>
      </w:r>
      <w:r w:rsidR="00900A69" w:rsidRPr="00F46B79">
        <w:rPr>
          <w:rFonts w:ascii="Times New Roman" w:eastAsia="SimSun" w:hAnsi="Times New Roman" w:cs="Times New Roman"/>
          <w:szCs w:val="20"/>
          <w:lang w:eastAsia="en-US"/>
        </w:rPr>
        <w:t xml:space="preserve">defined </w:t>
      </w:r>
      <w:r w:rsidRPr="00F46B79">
        <w:rPr>
          <w:rFonts w:ascii="Times New Roman" w:eastAsia="SimSun" w:hAnsi="Times New Roman" w:cs="Times New Roman"/>
          <w:szCs w:val="20"/>
          <w:lang w:eastAsia="en-US"/>
        </w:rPr>
        <w:t xml:space="preserve">similar to the sensing target </w:t>
      </w:r>
      <w:r w:rsidR="00900A69" w:rsidRPr="00F46B79">
        <w:rPr>
          <w:rFonts w:ascii="Times New Roman" w:eastAsia="SimSun" w:hAnsi="Times New Roman" w:cs="Times New Roman"/>
          <w:szCs w:val="20"/>
          <w:lang w:eastAsia="en-US"/>
        </w:rPr>
        <w:t xml:space="preserve">such as </w:t>
      </w:r>
      <w:r w:rsidRPr="00F46B79">
        <w:rPr>
          <w:rFonts w:ascii="Times New Roman" w:eastAsia="SimSun" w:hAnsi="Times New Roman" w:cs="Times New Roman"/>
          <w:szCs w:val="20"/>
          <w:lang w:eastAsia="en-US"/>
        </w:rPr>
        <w:t>a vehicle or a human in the automotive scenario</w:t>
      </w:r>
      <w:r w:rsidR="004668B9" w:rsidRPr="00F46B79">
        <w:rPr>
          <w:rFonts w:ascii="Times New Roman" w:eastAsia="SimSun" w:hAnsi="Times New Roman" w:cs="Times New Roman"/>
          <w:szCs w:val="20"/>
          <w:lang w:eastAsia="en-US"/>
        </w:rPr>
        <w:t>, or</w:t>
      </w:r>
      <w:r w:rsidRPr="00F46B79">
        <w:rPr>
          <w:rFonts w:ascii="Times New Roman" w:eastAsia="SimSun" w:hAnsi="Times New Roman" w:cs="Times New Roman"/>
          <w:szCs w:val="20"/>
          <w:lang w:eastAsia="en-US"/>
        </w:rPr>
        <w:t xml:space="preserve"> a bird in the UAV scenario</w:t>
      </w:r>
      <w:r w:rsidR="00900A69"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w:t>
      </w:r>
      <w:r w:rsidR="00964AB1" w:rsidRPr="00F46B79">
        <w:rPr>
          <w:rFonts w:ascii="Times New Roman" w:eastAsia="SimSun" w:hAnsi="Times New Roman" w:cs="Times New Roman"/>
          <w:szCs w:val="20"/>
          <w:lang w:eastAsia="en-US"/>
        </w:rPr>
        <w:t>T</w:t>
      </w:r>
      <w:r w:rsidRPr="00F46B79">
        <w:rPr>
          <w:rFonts w:ascii="Times New Roman" w:eastAsia="SimSun" w:hAnsi="Times New Roman" w:cs="Times New Roman"/>
          <w:szCs w:val="20"/>
          <w:lang w:eastAsia="en-US"/>
        </w:rPr>
        <w:t>h</w:t>
      </w:r>
      <w:r w:rsidR="00316289" w:rsidRPr="00F46B79">
        <w:rPr>
          <w:rFonts w:ascii="Times New Roman" w:eastAsia="SimSun" w:hAnsi="Times New Roman" w:cs="Times New Roman"/>
          <w:szCs w:val="20"/>
          <w:lang w:eastAsia="en-US"/>
        </w:rPr>
        <w:t>is type of</w:t>
      </w:r>
      <w:r w:rsidRPr="00F46B79">
        <w:rPr>
          <w:rFonts w:ascii="Times New Roman" w:eastAsia="SimSun" w:hAnsi="Times New Roman" w:cs="Times New Roman"/>
          <w:szCs w:val="20"/>
          <w:lang w:eastAsia="en-US"/>
        </w:rPr>
        <w:t xml:space="preserve"> environment object can be model</w:t>
      </w:r>
      <w:r w:rsidR="00EA4FAE" w:rsidRPr="00F46B79">
        <w:rPr>
          <w:rFonts w:ascii="Times New Roman" w:eastAsia="SimSun" w:hAnsi="Times New Roman" w:cs="Times New Roman"/>
          <w:szCs w:val="20"/>
          <w:lang w:eastAsia="en-US"/>
        </w:rPr>
        <w:t>ed</w:t>
      </w:r>
      <w:r w:rsidRPr="00F46B79">
        <w:rPr>
          <w:rFonts w:ascii="Times New Roman" w:eastAsia="SimSun" w:hAnsi="Times New Roman" w:cs="Times New Roman"/>
          <w:szCs w:val="20"/>
          <w:lang w:eastAsia="en-US"/>
        </w:rPr>
        <w:t xml:space="preserve"> </w:t>
      </w:r>
      <w:r w:rsidR="00316289" w:rsidRPr="00F46B79">
        <w:rPr>
          <w:rFonts w:ascii="Times New Roman" w:eastAsia="SimSun" w:hAnsi="Times New Roman" w:cs="Times New Roman"/>
          <w:szCs w:val="20"/>
          <w:lang w:eastAsia="en-US"/>
        </w:rPr>
        <w:t xml:space="preserve">following </w:t>
      </w:r>
      <w:r w:rsidRPr="00F46B79">
        <w:rPr>
          <w:rFonts w:ascii="Times New Roman" w:eastAsia="SimSun" w:hAnsi="Times New Roman" w:cs="Times New Roman"/>
          <w:szCs w:val="20"/>
          <w:lang w:eastAsia="en-US"/>
        </w:rPr>
        <w:t xml:space="preserve">the same way as </w:t>
      </w:r>
      <w:r w:rsidR="00964AB1" w:rsidRPr="00F46B79">
        <w:rPr>
          <w:rFonts w:ascii="Times New Roman" w:eastAsia="SimSun" w:hAnsi="Times New Roman" w:cs="Times New Roman"/>
          <w:szCs w:val="20"/>
          <w:lang w:eastAsia="en-US"/>
        </w:rPr>
        <w:t xml:space="preserve">modeling of the </w:t>
      </w:r>
      <w:r w:rsidRPr="00F46B79">
        <w:rPr>
          <w:rFonts w:ascii="Times New Roman" w:eastAsia="SimSun" w:hAnsi="Times New Roman" w:cs="Times New Roman"/>
          <w:szCs w:val="20"/>
          <w:lang w:eastAsia="en-US"/>
        </w:rPr>
        <w:t xml:space="preserve">sensing target. </w:t>
      </w:r>
      <w:r w:rsidR="00E56257" w:rsidRPr="00F46B79">
        <w:rPr>
          <w:rFonts w:ascii="Times New Roman" w:eastAsia="SimSun" w:hAnsi="Times New Roman" w:cs="Times New Roman"/>
          <w:szCs w:val="20"/>
          <w:lang w:eastAsia="en-US"/>
        </w:rPr>
        <w:t xml:space="preserve">In </w:t>
      </w:r>
      <w:r w:rsidR="00EC2C5C" w:rsidRPr="00F46B79">
        <w:rPr>
          <w:rFonts w:ascii="Times New Roman" w:eastAsia="SimSun" w:hAnsi="Times New Roman" w:cs="Times New Roman"/>
          <w:szCs w:val="20"/>
          <w:lang w:eastAsia="en-US"/>
        </w:rPr>
        <w:t>contra</w:t>
      </w:r>
      <w:r w:rsidR="00FE089A" w:rsidRPr="00F46B79">
        <w:rPr>
          <w:rFonts w:ascii="Times New Roman" w:eastAsia="SimSun" w:hAnsi="Times New Roman" w:cs="Times New Roman"/>
          <w:szCs w:val="20"/>
          <w:lang w:eastAsia="en-US"/>
        </w:rPr>
        <w:t>s</w:t>
      </w:r>
      <w:r w:rsidR="00EC2C5C" w:rsidRPr="00F46B79">
        <w:rPr>
          <w:rFonts w:ascii="Times New Roman" w:eastAsia="SimSun" w:hAnsi="Times New Roman" w:cs="Times New Roman"/>
          <w:szCs w:val="20"/>
          <w:lang w:eastAsia="en-US"/>
        </w:rPr>
        <w:t>t</w:t>
      </w:r>
      <w:r w:rsidR="00964AB1"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Type-2 EO is different from the sensing target</w:t>
      </w:r>
      <w:r w:rsidR="00791975" w:rsidRPr="00F46B79">
        <w:rPr>
          <w:rFonts w:ascii="Times New Roman" w:eastAsia="SimSun" w:hAnsi="Times New Roman" w:cs="Times New Roman"/>
          <w:szCs w:val="20"/>
          <w:lang w:eastAsia="en-US"/>
        </w:rPr>
        <w:t>. It</w:t>
      </w:r>
      <w:r w:rsidRPr="00F46B79">
        <w:rPr>
          <w:rFonts w:ascii="Times New Roman" w:eastAsia="SimSun" w:hAnsi="Times New Roman" w:cs="Times New Roman"/>
          <w:szCs w:val="20"/>
          <w:lang w:eastAsia="en-US"/>
        </w:rPr>
        <w:t xml:space="preserve"> </w:t>
      </w:r>
      <w:r w:rsidR="00234A79" w:rsidRPr="00F46B79">
        <w:rPr>
          <w:rFonts w:ascii="Times New Roman" w:eastAsia="SimSun" w:hAnsi="Times New Roman" w:cs="Times New Roman"/>
          <w:szCs w:val="20"/>
          <w:lang w:eastAsia="en-US"/>
        </w:rPr>
        <w:t>represent the objects which has</w:t>
      </w:r>
      <w:r w:rsidRPr="00F46B79">
        <w:rPr>
          <w:rFonts w:ascii="Times New Roman" w:eastAsia="SimSun" w:hAnsi="Times New Roman" w:cs="Times New Roman"/>
          <w:szCs w:val="20"/>
          <w:lang w:eastAsia="en-US"/>
        </w:rPr>
        <w:t xml:space="preserve"> extremely </w:t>
      </w:r>
      <w:r w:rsidR="00FA22EE" w:rsidRPr="00F46B79">
        <w:rPr>
          <w:rFonts w:ascii="Times New Roman" w:eastAsia="SimSun" w:hAnsi="Times New Roman" w:cs="Times New Roman"/>
          <w:szCs w:val="20"/>
          <w:lang w:eastAsia="en-US"/>
        </w:rPr>
        <w:t xml:space="preserve">large </w:t>
      </w:r>
      <w:r w:rsidRPr="00F46B79">
        <w:rPr>
          <w:rFonts w:ascii="Times New Roman" w:eastAsia="SimSun" w:hAnsi="Times New Roman" w:cs="Times New Roman"/>
          <w:szCs w:val="20"/>
          <w:lang w:eastAsia="en-US"/>
        </w:rPr>
        <w:t xml:space="preserve">size like </w:t>
      </w:r>
      <w:r w:rsidR="00B342C0" w:rsidRPr="00F46B79">
        <w:rPr>
          <w:rFonts w:ascii="Times New Roman" w:eastAsia="SimSun" w:hAnsi="Times New Roman" w:cs="Times New Roman"/>
          <w:szCs w:val="20"/>
          <w:lang w:eastAsia="en-US"/>
        </w:rPr>
        <w:t xml:space="preserve">a </w:t>
      </w:r>
      <w:r w:rsidRPr="00F46B79">
        <w:rPr>
          <w:rFonts w:ascii="Times New Roman" w:eastAsia="SimSun" w:hAnsi="Times New Roman" w:cs="Times New Roman"/>
          <w:szCs w:val="20"/>
          <w:lang w:eastAsia="en-US"/>
        </w:rPr>
        <w:t>ground</w:t>
      </w:r>
      <w:r w:rsidR="00B342C0" w:rsidRPr="00F46B79">
        <w:rPr>
          <w:rFonts w:ascii="Times New Roman" w:eastAsia="SimSun" w:hAnsi="Times New Roman" w:cs="Times New Roman"/>
          <w:szCs w:val="20"/>
          <w:lang w:eastAsia="en-US"/>
        </w:rPr>
        <w:t xml:space="preserve"> or wall of a</w:t>
      </w:r>
      <w:r w:rsidRPr="00F46B79">
        <w:rPr>
          <w:rFonts w:ascii="Times New Roman" w:eastAsia="SimSun" w:hAnsi="Times New Roman" w:cs="Times New Roman"/>
          <w:szCs w:val="20"/>
          <w:lang w:eastAsia="en-US"/>
        </w:rPr>
        <w:t xml:space="preserve"> bu</w:t>
      </w:r>
      <w:r w:rsidR="004E5FCB" w:rsidRPr="00F46B79">
        <w:rPr>
          <w:rFonts w:ascii="Times New Roman" w:eastAsia="SimSun" w:hAnsi="Times New Roman" w:cs="Times New Roman"/>
          <w:szCs w:val="20"/>
          <w:lang w:eastAsia="en-US"/>
        </w:rPr>
        <w:t>ilding</w:t>
      </w:r>
      <w:r w:rsidR="00B342C0"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w:t>
      </w:r>
      <w:r w:rsidR="00B342C0" w:rsidRPr="00F46B79">
        <w:rPr>
          <w:rFonts w:ascii="Times New Roman" w:eastAsia="SimSun" w:hAnsi="Times New Roman" w:cs="Times New Roman"/>
          <w:szCs w:val="20"/>
          <w:lang w:eastAsia="en-US"/>
        </w:rPr>
        <w:t>T</w:t>
      </w:r>
      <w:r w:rsidRPr="00F46B79">
        <w:rPr>
          <w:rFonts w:ascii="Times New Roman" w:eastAsia="SimSun" w:hAnsi="Times New Roman" w:cs="Times New Roman"/>
          <w:szCs w:val="20"/>
          <w:lang w:eastAsia="en-US"/>
        </w:rPr>
        <w:t>his type of environment object can be model</w:t>
      </w:r>
      <w:r w:rsidR="00FA22EE" w:rsidRPr="00F46B79">
        <w:rPr>
          <w:rFonts w:ascii="Times New Roman" w:eastAsia="SimSun" w:hAnsi="Times New Roman" w:cs="Times New Roman"/>
          <w:szCs w:val="20"/>
          <w:lang w:eastAsia="en-US"/>
        </w:rPr>
        <w:t>ed</w:t>
      </w:r>
      <w:r w:rsidRPr="00F46B79">
        <w:rPr>
          <w:rFonts w:ascii="Times New Roman" w:eastAsia="SimSun" w:hAnsi="Times New Roman" w:cs="Times New Roman"/>
          <w:szCs w:val="20"/>
          <w:lang w:eastAsia="en-US"/>
        </w:rPr>
        <w:t xml:space="preserve"> </w:t>
      </w:r>
      <w:r w:rsidR="004E5FCB" w:rsidRPr="00F46B79">
        <w:rPr>
          <w:rFonts w:ascii="Times New Roman" w:eastAsia="SimSun" w:hAnsi="Times New Roman" w:cs="Times New Roman"/>
          <w:szCs w:val="20"/>
          <w:lang w:eastAsia="en-US"/>
        </w:rPr>
        <w:t xml:space="preserve">by </w:t>
      </w:r>
      <w:r w:rsidR="003E6C94" w:rsidRPr="00F46B79">
        <w:rPr>
          <w:rFonts w:ascii="Times New Roman" w:eastAsia="SimSun" w:hAnsi="Times New Roman" w:cs="Times New Roman"/>
          <w:szCs w:val="20"/>
          <w:lang w:eastAsia="en-US"/>
        </w:rPr>
        <w:t>re</w:t>
      </w:r>
      <w:r w:rsidR="00FA22EE" w:rsidRPr="00F46B79">
        <w:rPr>
          <w:rFonts w:ascii="Times New Roman" w:eastAsia="SimSun" w:hAnsi="Times New Roman" w:cs="Times New Roman"/>
          <w:szCs w:val="20"/>
          <w:lang w:eastAsia="en-US"/>
        </w:rPr>
        <w:t>using</w:t>
      </w:r>
      <w:r w:rsidRPr="00F46B79">
        <w:rPr>
          <w:rFonts w:ascii="Times New Roman" w:eastAsia="SimSun" w:hAnsi="Times New Roman" w:cs="Times New Roman"/>
          <w:szCs w:val="20"/>
          <w:lang w:eastAsia="en-US"/>
        </w:rPr>
        <w:t xml:space="preserve"> the ground reflection</w:t>
      </w:r>
      <w:r w:rsidR="00FA22EE" w:rsidRPr="00F46B79">
        <w:rPr>
          <w:rFonts w:ascii="Times New Roman" w:eastAsia="SimSun" w:hAnsi="Times New Roman" w:cs="Times New Roman"/>
          <w:szCs w:val="20"/>
          <w:lang w:eastAsia="en-US"/>
        </w:rPr>
        <w:t xml:space="preserve"> feature</w:t>
      </w:r>
      <w:r w:rsidRPr="00F46B79">
        <w:rPr>
          <w:rFonts w:ascii="Times New Roman" w:eastAsia="SimSun" w:hAnsi="Times New Roman" w:cs="Times New Roman"/>
          <w:szCs w:val="20"/>
          <w:lang w:eastAsia="en-US"/>
        </w:rPr>
        <w:t xml:space="preserve"> </w:t>
      </w:r>
      <w:r w:rsidR="00C76FAA" w:rsidRPr="00F46B79">
        <w:rPr>
          <w:rFonts w:ascii="Times New Roman" w:eastAsia="SimSun" w:hAnsi="Times New Roman" w:cs="Times New Roman"/>
          <w:szCs w:val="20"/>
          <w:lang w:eastAsia="en-US"/>
        </w:rPr>
        <w:t xml:space="preserve">as described </w:t>
      </w:r>
      <w:r w:rsidRPr="00F46B79">
        <w:rPr>
          <w:rFonts w:ascii="Times New Roman" w:eastAsia="SimSun" w:hAnsi="Times New Roman" w:cs="Times New Roman"/>
          <w:szCs w:val="20"/>
          <w:lang w:eastAsia="en-US"/>
        </w:rPr>
        <w:t xml:space="preserve">in section 7.6.8 in TR 38.901.  </w:t>
      </w:r>
      <w:r w:rsidR="00C76FAA" w:rsidRPr="00F46B79">
        <w:rPr>
          <w:rFonts w:ascii="Times New Roman" w:eastAsia="SimSun" w:hAnsi="Times New Roman" w:cs="Times New Roman"/>
          <w:szCs w:val="20"/>
          <w:lang w:eastAsia="en-US"/>
        </w:rPr>
        <w:t>In our view</w:t>
      </w:r>
      <w:r w:rsidRPr="00F46B79">
        <w:rPr>
          <w:rFonts w:ascii="Times New Roman" w:eastAsia="SimSun" w:hAnsi="Times New Roman" w:cs="Times New Roman"/>
          <w:szCs w:val="20"/>
          <w:lang w:eastAsia="en-US"/>
        </w:rPr>
        <w:t xml:space="preserve">, </w:t>
      </w:r>
      <w:r w:rsidR="00354DA9" w:rsidRPr="00F46B79">
        <w:rPr>
          <w:rFonts w:ascii="Times New Roman" w:eastAsia="SimSun" w:hAnsi="Times New Roman" w:cs="Times New Roman"/>
          <w:szCs w:val="20"/>
          <w:lang w:eastAsia="en-US"/>
        </w:rPr>
        <w:t>both of these</w:t>
      </w:r>
      <w:r w:rsidRPr="00F46B79">
        <w:rPr>
          <w:rFonts w:ascii="Times New Roman" w:eastAsia="SimSun" w:hAnsi="Times New Roman" w:cs="Times New Roman"/>
          <w:szCs w:val="20"/>
          <w:lang w:eastAsia="en-US"/>
        </w:rPr>
        <w:t xml:space="preserve"> </w:t>
      </w:r>
      <w:r w:rsidR="00354DA9" w:rsidRPr="00F46B79">
        <w:rPr>
          <w:rFonts w:ascii="Times New Roman" w:eastAsia="SimSun" w:hAnsi="Times New Roman" w:cs="Times New Roman"/>
          <w:szCs w:val="20"/>
          <w:lang w:eastAsia="en-US"/>
        </w:rPr>
        <w:t xml:space="preserve">EO </w:t>
      </w:r>
      <w:r w:rsidRPr="00F46B79">
        <w:rPr>
          <w:rFonts w:ascii="Times New Roman" w:eastAsia="SimSun" w:hAnsi="Times New Roman" w:cs="Times New Roman"/>
          <w:szCs w:val="20"/>
          <w:lang w:eastAsia="en-US"/>
        </w:rPr>
        <w:t xml:space="preserve">types </w:t>
      </w:r>
      <w:r w:rsidR="00CC0D11" w:rsidRPr="00F46B79">
        <w:rPr>
          <w:rFonts w:ascii="Times New Roman" w:eastAsia="SimSun" w:hAnsi="Times New Roman" w:cs="Times New Roman"/>
          <w:szCs w:val="20"/>
          <w:lang w:eastAsia="en-US"/>
        </w:rPr>
        <w:t xml:space="preserve">may </w:t>
      </w:r>
      <w:r w:rsidR="00354DA9" w:rsidRPr="00F46B79">
        <w:rPr>
          <w:rFonts w:ascii="Times New Roman" w:eastAsia="SimSun" w:hAnsi="Times New Roman" w:cs="Times New Roman"/>
          <w:szCs w:val="20"/>
          <w:lang w:eastAsia="en-US"/>
        </w:rPr>
        <w:t>have</w:t>
      </w:r>
      <w:r w:rsidRPr="00F46B79">
        <w:rPr>
          <w:rFonts w:ascii="Times New Roman" w:eastAsia="SimSun" w:hAnsi="Times New Roman" w:cs="Times New Roman"/>
          <w:szCs w:val="20"/>
          <w:lang w:eastAsia="en-US"/>
        </w:rPr>
        <w:t xml:space="preserve"> influence </w:t>
      </w:r>
      <w:r w:rsidR="0012078F" w:rsidRPr="00F46B79">
        <w:rPr>
          <w:rFonts w:ascii="Times New Roman" w:eastAsia="SimSun" w:hAnsi="Times New Roman" w:cs="Times New Roman"/>
          <w:szCs w:val="20"/>
          <w:lang w:eastAsia="en-US"/>
        </w:rPr>
        <w:t>on</w:t>
      </w:r>
      <w:r w:rsidRPr="00F46B79">
        <w:rPr>
          <w:rFonts w:ascii="Times New Roman" w:eastAsia="SimSun" w:hAnsi="Times New Roman" w:cs="Times New Roman"/>
          <w:szCs w:val="20"/>
          <w:lang w:eastAsia="en-US"/>
        </w:rPr>
        <w:t xml:space="preserve"> the signal scattered </w:t>
      </w:r>
      <w:r w:rsidR="00CC0D11" w:rsidRPr="00F46B79">
        <w:rPr>
          <w:rFonts w:ascii="Times New Roman" w:eastAsia="SimSun" w:hAnsi="Times New Roman" w:cs="Times New Roman"/>
          <w:szCs w:val="20"/>
          <w:lang w:eastAsia="en-US"/>
        </w:rPr>
        <w:t xml:space="preserve">through the target, e.g., </w:t>
      </w:r>
      <w:r w:rsidR="00F5577D" w:rsidRPr="00F46B79">
        <w:rPr>
          <w:rFonts w:ascii="Times New Roman" w:eastAsia="SimSun" w:hAnsi="Times New Roman" w:cs="Times New Roman"/>
          <w:szCs w:val="20"/>
          <w:lang w:eastAsia="en-US"/>
        </w:rPr>
        <w:t>Tx-E</w:t>
      </w:r>
      <w:r w:rsidR="00763C84" w:rsidRPr="00F46B79">
        <w:rPr>
          <w:rFonts w:ascii="Times New Roman" w:eastAsia="SimSun" w:hAnsi="Times New Roman" w:cs="Times New Roman"/>
          <w:szCs w:val="20"/>
          <w:lang w:eastAsia="en-US"/>
        </w:rPr>
        <w:t>O-T-Rx,</w:t>
      </w:r>
      <w:r w:rsidRPr="00F46B79">
        <w:rPr>
          <w:rFonts w:ascii="Times New Roman" w:eastAsia="SimSun" w:hAnsi="Times New Roman" w:cs="Times New Roman"/>
          <w:szCs w:val="20"/>
          <w:lang w:eastAsia="en-US"/>
        </w:rPr>
        <w:t xml:space="preserve"> </w:t>
      </w:r>
      <w:r w:rsidR="0012078F" w:rsidRPr="00F46B79">
        <w:rPr>
          <w:rFonts w:ascii="Times New Roman" w:eastAsia="SimSun" w:hAnsi="Times New Roman" w:cs="Times New Roman"/>
          <w:szCs w:val="20"/>
          <w:lang w:eastAsia="en-US"/>
        </w:rPr>
        <w:t>and thus</w:t>
      </w:r>
      <w:r w:rsidRPr="00F46B79">
        <w:rPr>
          <w:rFonts w:ascii="Times New Roman" w:eastAsia="SimSun" w:hAnsi="Times New Roman" w:cs="Times New Roman"/>
          <w:szCs w:val="20"/>
          <w:lang w:eastAsia="en-US"/>
        </w:rPr>
        <w:t xml:space="preserve"> should be considered in the target channel.</w:t>
      </w:r>
    </w:p>
    <w:p w14:paraId="6029E235" w14:textId="142C799E" w:rsidR="00525310" w:rsidRPr="00F46B79" w:rsidRDefault="00525310" w:rsidP="00525310">
      <w:pPr>
        <w:pStyle w:val="Caption"/>
        <w:rPr>
          <w:sz w:val="22"/>
          <w:szCs w:val="22"/>
          <w:lang w:val="en-GB" w:eastAsia="en-US"/>
        </w:rPr>
      </w:pPr>
      <w:bookmarkStart w:id="2" w:name="_Toc166237460"/>
      <w:r w:rsidRPr="00F46B79">
        <w:rPr>
          <w:sz w:val="22"/>
          <w:szCs w:val="22"/>
          <w:lang w:val="en-GB" w:eastAsia="en-US"/>
        </w:rPr>
        <w:t xml:space="preserve">Proposal </w:t>
      </w:r>
      <w:r w:rsidRPr="00F46B79">
        <w:rPr>
          <w:sz w:val="22"/>
          <w:szCs w:val="22"/>
          <w:lang w:val="en-GB" w:eastAsia="en-US"/>
        </w:rPr>
        <w:fldChar w:fldCharType="begin"/>
      </w:r>
      <w:r w:rsidRPr="00F46B79">
        <w:rPr>
          <w:sz w:val="22"/>
          <w:szCs w:val="22"/>
          <w:lang w:val="en-GB" w:eastAsia="en-US"/>
        </w:rPr>
        <w:instrText xml:space="preserve"> SEQ Proposal \* ARABIC </w:instrText>
      </w:r>
      <w:r w:rsidRPr="00F46B79">
        <w:rPr>
          <w:sz w:val="22"/>
          <w:szCs w:val="22"/>
          <w:lang w:val="en-GB" w:eastAsia="en-US"/>
        </w:rPr>
        <w:fldChar w:fldCharType="separate"/>
      </w:r>
      <w:r w:rsidR="000F6448">
        <w:rPr>
          <w:noProof/>
          <w:sz w:val="22"/>
          <w:szCs w:val="22"/>
          <w:lang w:val="en-GB" w:eastAsia="en-US"/>
        </w:rPr>
        <w:t>2</w:t>
      </w:r>
      <w:r w:rsidRPr="00F46B79">
        <w:rPr>
          <w:sz w:val="22"/>
          <w:szCs w:val="22"/>
          <w:lang w:val="en-GB" w:eastAsia="en-US"/>
        </w:rPr>
        <w:fldChar w:fldCharType="end"/>
      </w:r>
      <w:r w:rsidRPr="00F46B79">
        <w:rPr>
          <w:sz w:val="22"/>
          <w:szCs w:val="22"/>
          <w:lang w:val="en-GB" w:eastAsia="en-US"/>
        </w:rPr>
        <w:t xml:space="preserve">: Both of the Type-1 EO and Type-2 EO should be considered in the target channel </w:t>
      </w:r>
      <w:r w:rsidR="00F46B79" w:rsidRPr="00F46B79">
        <w:rPr>
          <w:sz w:val="22"/>
          <w:szCs w:val="22"/>
          <w:lang w:val="en-GB" w:eastAsia="en-US"/>
        </w:rPr>
        <w:t>modelling</w:t>
      </w:r>
      <w:r w:rsidRPr="00F46B79">
        <w:rPr>
          <w:sz w:val="22"/>
          <w:szCs w:val="22"/>
          <w:lang w:val="en-GB" w:eastAsia="en-US"/>
        </w:rPr>
        <w:t>.</w:t>
      </w:r>
      <w:bookmarkEnd w:id="2"/>
    </w:p>
    <w:p w14:paraId="7E6E53EC" w14:textId="24602274" w:rsidR="00525310" w:rsidRPr="00F46B79" w:rsidRDefault="00525310" w:rsidP="00F46B79">
      <w:pPr>
        <w:pStyle w:val="Caption"/>
        <w:rPr>
          <w:lang w:val="en-GB" w:eastAsia="en-US"/>
        </w:rPr>
      </w:pPr>
      <w:bookmarkStart w:id="3" w:name="_Toc166237461"/>
      <w:r w:rsidRPr="00F46B79">
        <w:rPr>
          <w:sz w:val="22"/>
          <w:szCs w:val="22"/>
          <w:lang w:val="en-GB" w:eastAsia="en-US"/>
        </w:rPr>
        <w:t xml:space="preserve">Proposal </w:t>
      </w:r>
      <w:r w:rsidRPr="00F46B79">
        <w:rPr>
          <w:sz w:val="22"/>
          <w:szCs w:val="22"/>
          <w:lang w:val="en-GB" w:eastAsia="en-US"/>
        </w:rPr>
        <w:fldChar w:fldCharType="begin"/>
      </w:r>
      <w:r w:rsidRPr="00F46B79">
        <w:rPr>
          <w:sz w:val="22"/>
          <w:szCs w:val="22"/>
          <w:lang w:val="en-GB" w:eastAsia="en-US"/>
        </w:rPr>
        <w:instrText xml:space="preserve"> SEQ Proposal \* ARABIC </w:instrText>
      </w:r>
      <w:r w:rsidRPr="00F46B79">
        <w:rPr>
          <w:sz w:val="22"/>
          <w:szCs w:val="22"/>
          <w:lang w:val="en-GB" w:eastAsia="en-US"/>
        </w:rPr>
        <w:fldChar w:fldCharType="separate"/>
      </w:r>
      <w:r w:rsidR="000F6448">
        <w:rPr>
          <w:noProof/>
          <w:sz w:val="22"/>
          <w:szCs w:val="22"/>
          <w:lang w:val="en-GB" w:eastAsia="en-US"/>
        </w:rPr>
        <w:t>3</w:t>
      </w:r>
      <w:r w:rsidRPr="00F46B79">
        <w:rPr>
          <w:sz w:val="22"/>
          <w:szCs w:val="22"/>
          <w:lang w:val="en-GB" w:eastAsia="en-US"/>
        </w:rPr>
        <w:fldChar w:fldCharType="end"/>
      </w:r>
      <w:r w:rsidRPr="00F46B79">
        <w:rPr>
          <w:sz w:val="22"/>
          <w:szCs w:val="22"/>
          <w:lang w:val="en-GB" w:eastAsia="en-US"/>
        </w:rPr>
        <w:t>: Reflection from the ground (Type-2 EO) can be model</w:t>
      </w:r>
      <w:r w:rsidR="006F30B5">
        <w:rPr>
          <w:sz w:val="22"/>
          <w:szCs w:val="22"/>
          <w:lang w:val="en-GB" w:eastAsia="en-US"/>
        </w:rPr>
        <w:t>l</w:t>
      </w:r>
      <w:r w:rsidRPr="00F46B79">
        <w:rPr>
          <w:sz w:val="22"/>
          <w:szCs w:val="22"/>
          <w:lang w:val="en-GB" w:eastAsia="en-US"/>
        </w:rPr>
        <w:t>ed based on section 7.6.8 in TR 38.901.</w:t>
      </w:r>
      <w:bookmarkEnd w:id="3"/>
    </w:p>
    <w:p w14:paraId="2CCCEAC4" w14:textId="268E0860" w:rsidR="00AD36C8" w:rsidRDefault="00EF18D0" w:rsidP="00EF18D0">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The background channel of the ISAC channel includes other multipath components not belong</w:t>
      </w:r>
      <w:r w:rsidR="00896703" w:rsidRPr="00F46B79">
        <w:rPr>
          <w:rFonts w:ascii="Times New Roman" w:eastAsia="SimSun" w:hAnsi="Times New Roman" w:cs="Times New Roman"/>
          <w:szCs w:val="20"/>
          <w:lang w:eastAsia="en-US"/>
        </w:rPr>
        <w:t>ing</w:t>
      </w:r>
      <w:r w:rsidRPr="00F46B79">
        <w:rPr>
          <w:rFonts w:ascii="Times New Roman" w:eastAsia="SimSun" w:hAnsi="Times New Roman" w:cs="Times New Roman"/>
          <w:szCs w:val="20"/>
          <w:lang w:eastAsia="en-US"/>
        </w:rPr>
        <w:t xml:space="preserve"> to target channel </w:t>
      </w:r>
      <w:r w:rsidR="005412B4" w:rsidRPr="00F46B79">
        <w:rPr>
          <w:rFonts w:ascii="Times New Roman" w:eastAsia="SimSun" w:hAnsi="Times New Roman" w:cs="Times New Roman"/>
          <w:szCs w:val="20"/>
          <w:lang w:eastAsia="en-US"/>
        </w:rPr>
        <w:t xml:space="preserve">as </w:t>
      </w:r>
      <w:r w:rsidRPr="00F46B79">
        <w:rPr>
          <w:rFonts w:ascii="Times New Roman" w:eastAsia="SimSun" w:hAnsi="Times New Roman" w:cs="Times New Roman"/>
          <w:szCs w:val="20"/>
          <w:lang w:eastAsia="en-US"/>
        </w:rPr>
        <w:t>illustrated in</w:t>
      </w:r>
      <w:r w:rsidR="005D3431" w:rsidRPr="00F46B79">
        <w:rPr>
          <w:rFonts w:ascii="Times New Roman" w:eastAsia="SimSun" w:hAnsi="Times New Roman" w:cs="Times New Roman"/>
          <w:szCs w:val="20"/>
          <w:lang w:eastAsia="en-US"/>
        </w:rPr>
        <w:t xml:space="preserve"> </w:t>
      </w:r>
      <w:r w:rsidR="005D3431" w:rsidRPr="00F46B79">
        <w:rPr>
          <w:rFonts w:ascii="Times New Roman" w:eastAsia="SimSun" w:hAnsi="Times New Roman" w:cs="Times New Roman"/>
          <w:szCs w:val="20"/>
          <w:lang w:eastAsia="en-US"/>
        </w:rPr>
        <w:fldChar w:fldCharType="begin"/>
      </w:r>
      <w:r w:rsidR="005D3431" w:rsidRPr="00F46B79">
        <w:rPr>
          <w:rFonts w:ascii="Times New Roman" w:eastAsia="SimSun" w:hAnsi="Times New Roman" w:cs="Times New Roman"/>
          <w:szCs w:val="20"/>
          <w:lang w:eastAsia="en-US"/>
        </w:rPr>
        <w:instrText xml:space="preserve"> REF _Ref163125028 \h </w:instrText>
      </w:r>
      <w:r w:rsidR="005154A5">
        <w:rPr>
          <w:rFonts w:ascii="Times New Roman" w:eastAsia="SimSun" w:hAnsi="Times New Roman" w:cs="Times New Roman"/>
          <w:szCs w:val="20"/>
          <w:lang w:eastAsia="en-US"/>
        </w:rPr>
        <w:instrText xml:space="preserve"> \* MERGEFORMAT </w:instrText>
      </w:r>
      <w:r w:rsidR="005D3431" w:rsidRPr="00F46B79">
        <w:rPr>
          <w:rFonts w:ascii="Times New Roman" w:eastAsia="SimSun" w:hAnsi="Times New Roman" w:cs="Times New Roman"/>
          <w:szCs w:val="20"/>
          <w:lang w:eastAsia="en-US"/>
        </w:rPr>
      </w:r>
      <w:r w:rsidR="005D3431" w:rsidRPr="00F46B79">
        <w:rPr>
          <w:rFonts w:ascii="Times New Roman" w:eastAsia="SimSun" w:hAnsi="Times New Roman" w:cs="Times New Roman"/>
          <w:szCs w:val="20"/>
          <w:lang w:eastAsia="en-US"/>
        </w:rPr>
        <w:fldChar w:fldCharType="separate"/>
      </w:r>
      <w:r w:rsidR="000F6448" w:rsidRPr="00F46B79">
        <w:rPr>
          <w:rFonts w:ascii="Times New Roman" w:eastAsia="SimSun" w:hAnsi="Times New Roman" w:cs="Times New Roman"/>
          <w:szCs w:val="20"/>
          <w:lang w:eastAsia="en-US"/>
        </w:rPr>
        <w:t>Figure 1</w:t>
      </w:r>
      <w:r w:rsidR="005D3431" w:rsidRPr="00F46B79">
        <w:rPr>
          <w:rFonts w:ascii="Times New Roman" w:eastAsia="SimSun" w:hAnsi="Times New Roman" w:cs="Times New Roman"/>
          <w:szCs w:val="20"/>
          <w:lang w:eastAsia="en-US"/>
        </w:rPr>
        <w:fldChar w:fldCharType="end"/>
      </w:r>
      <w:r w:rsidR="005D3431"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w:t>
      </w:r>
      <w:r w:rsidR="0035310F" w:rsidRPr="00F46B79">
        <w:rPr>
          <w:rFonts w:ascii="Times New Roman" w:eastAsia="SimSun" w:hAnsi="Times New Roman" w:cs="Times New Roman"/>
          <w:szCs w:val="20"/>
          <w:lang w:eastAsia="en-US"/>
        </w:rPr>
        <w:t>It comprises</w:t>
      </w:r>
      <w:r w:rsidR="009A4309"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 xml:space="preserve">the LOS ray between the Tx and Rx, the </w:t>
      </w:r>
      <w:r w:rsidR="00F6794C">
        <w:rPr>
          <w:rFonts w:ascii="Times New Roman" w:eastAsia="SimSun" w:hAnsi="Times New Roman" w:cs="Times New Roman"/>
          <w:szCs w:val="20"/>
          <w:lang w:eastAsia="en-US"/>
        </w:rPr>
        <w:t>rays</w:t>
      </w:r>
      <w:r w:rsidRPr="00F46B79">
        <w:rPr>
          <w:rFonts w:ascii="Times New Roman" w:eastAsia="SimSun" w:hAnsi="Times New Roman" w:cs="Times New Roman"/>
          <w:szCs w:val="20"/>
          <w:lang w:eastAsia="en-US"/>
        </w:rPr>
        <w:t xml:space="preserve"> scattered </w:t>
      </w:r>
      <w:r w:rsidR="00957912">
        <w:rPr>
          <w:rFonts w:ascii="Times New Roman" w:eastAsia="SimSun" w:hAnsi="Times New Roman" w:cs="Times New Roman"/>
          <w:szCs w:val="20"/>
          <w:lang w:eastAsia="en-US"/>
        </w:rPr>
        <w:t>from</w:t>
      </w:r>
      <w:r w:rsidR="00957912"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the</w:t>
      </w:r>
      <w:r w:rsidR="00F6794C">
        <w:rPr>
          <w:rFonts w:ascii="Times New Roman" w:eastAsia="SimSun" w:hAnsi="Times New Roman" w:cs="Times New Roman"/>
          <w:szCs w:val="20"/>
          <w:lang w:eastAsia="en-US"/>
        </w:rPr>
        <w:t xml:space="preserve"> background</w:t>
      </w:r>
      <w:r w:rsidRPr="00F46B79">
        <w:rPr>
          <w:rFonts w:ascii="Times New Roman" w:eastAsia="SimSun" w:hAnsi="Times New Roman" w:cs="Times New Roman"/>
          <w:szCs w:val="20"/>
          <w:lang w:eastAsia="en-US"/>
        </w:rPr>
        <w:t xml:space="preserve">, </w:t>
      </w:r>
      <w:r w:rsidR="009A4309" w:rsidRPr="00F46B79">
        <w:rPr>
          <w:rFonts w:ascii="Times New Roman" w:eastAsia="SimSun" w:hAnsi="Times New Roman" w:cs="Times New Roman"/>
          <w:szCs w:val="20"/>
          <w:lang w:eastAsia="en-US"/>
        </w:rPr>
        <w:t>and</w:t>
      </w:r>
      <w:r w:rsidRPr="00F46B79">
        <w:rPr>
          <w:rFonts w:ascii="Times New Roman" w:eastAsia="SimSun" w:hAnsi="Times New Roman" w:cs="Times New Roman"/>
          <w:szCs w:val="20"/>
          <w:lang w:eastAsia="en-US"/>
        </w:rPr>
        <w:t xml:space="preserve"> the </w:t>
      </w:r>
      <w:r w:rsidR="00F6794C">
        <w:rPr>
          <w:rFonts w:ascii="Times New Roman" w:eastAsia="SimSun" w:hAnsi="Times New Roman" w:cs="Times New Roman"/>
          <w:szCs w:val="20"/>
          <w:lang w:eastAsia="en-US"/>
        </w:rPr>
        <w:t>rays</w:t>
      </w:r>
      <w:r w:rsidRPr="00F46B79">
        <w:rPr>
          <w:rFonts w:ascii="Times New Roman" w:eastAsia="SimSun" w:hAnsi="Times New Roman" w:cs="Times New Roman"/>
          <w:szCs w:val="20"/>
          <w:lang w:eastAsia="en-US"/>
        </w:rPr>
        <w:t xml:space="preserve"> </w:t>
      </w:r>
      <w:r w:rsidR="00F6794C">
        <w:rPr>
          <w:rFonts w:ascii="Times New Roman" w:eastAsia="SimSun" w:hAnsi="Times New Roman" w:cs="Times New Roman"/>
          <w:szCs w:val="20"/>
          <w:lang w:eastAsia="en-US"/>
        </w:rPr>
        <w:t>scattered</w:t>
      </w:r>
      <w:r w:rsidR="00957912">
        <w:rPr>
          <w:rFonts w:ascii="Times New Roman" w:eastAsia="SimSun" w:hAnsi="Times New Roman" w:cs="Times New Roman"/>
          <w:szCs w:val="20"/>
          <w:lang w:eastAsia="en-US"/>
        </w:rPr>
        <w:t xml:space="preserve"> </w:t>
      </w:r>
      <w:r w:rsidR="008C383C">
        <w:rPr>
          <w:rFonts w:ascii="Times New Roman" w:eastAsia="SimSun" w:hAnsi="Times New Roman" w:cs="Times New Roman"/>
          <w:szCs w:val="20"/>
          <w:lang w:eastAsia="en-US"/>
        </w:rPr>
        <w:t>by</w:t>
      </w:r>
      <w:r w:rsidRPr="00F46B79">
        <w:rPr>
          <w:rFonts w:ascii="Times New Roman" w:eastAsia="SimSun" w:hAnsi="Times New Roman" w:cs="Times New Roman"/>
          <w:szCs w:val="20"/>
          <w:lang w:eastAsia="en-US"/>
        </w:rPr>
        <w:t xml:space="preserve"> the environment object</w:t>
      </w:r>
      <w:r w:rsidR="00957912">
        <w:rPr>
          <w:rFonts w:ascii="Times New Roman" w:eastAsia="SimSun" w:hAnsi="Times New Roman" w:cs="Times New Roman"/>
          <w:szCs w:val="20"/>
          <w:lang w:eastAsia="en-US"/>
        </w:rPr>
        <w:t xml:space="preserve"> such as the </w:t>
      </w:r>
      <w:r w:rsidR="00753644">
        <w:rPr>
          <w:rFonts w:ascii="Times New Roman" w:eastAsia="SimSun" w:hAnsi="Times New Roman" w:cs="Times New Roman"/>
          <w:szCs w:val="20"/>
          <w:lang w:eastAsia="en-US"/>
        </w:rPr>
        <w:t>EO1</w:t>
      </w:r>
      <w:r w:rsidR="00957912">
        <w:rPr>
          <w:rFonts w:ascii="Times New Roman" w:eastAsia="SimSun" w:hAnsi="Times New Roman" w:cs="Times New Roman"/>
          <w:szCs w:val="20"/>
          <w:lang w:eastAsia="en-US"/>
        </w:rPr>
        <w:t xml:space="preserve"> and EO3 as shown in the figure.</w:t>
      </w:r>
      <w:r w:rsidRPr="00F46B79">
        <w:rPr>
          <w:rFonts w:ascii="Times New Roman" w:eastAsia="SimSun" w:hAnsi="Times New Roman" w:cs="Times New Roman"/>
          <w:szCs w:val="20"/>
          <w:lang w:eastAsia="en-US"/>
        </w:rPr>
        <w:t xml:space="preserve"> </w:t>
      </w:r>
      <w:r w:rsidR="00957912">
        <w:rPr>
          <w:rFonts w:ascii="Times New Roman" w:eastAsia="SimSun" w:hAnsi="Times New Roman" w:cs="Times New Roman"/>
          <w:szCs w:val="20"/>
          <w:lang w:eastAsia="en-US"/>
        </w:rPr>
        <w:t xml:space="preserve">We </w:t>
      </w:r>
      <w:r w:rsidR="00A926A4">
        <w:rPr>
          <w:rFonts w:ascii="Times New Roman" w:eastAsia="SimSun" w:hAnsi="Times New Roman" w:cs="Times New Roman"/>
          <w:szCs w:val="20"/>
          <w:lang w:eastAsia="en-US"/>
        </w:rPr>
        <w:t>consider</w:t>
      </w:r>
      <w:r w:rsidR="00957912">
        <w:rPr>
          <w:rFonts w:ascii="Times New Roman" w:eastAsia="SimSun" w:hAnsi="Times New Roman" w:cs="Times New Roman"/>
          <w:szCs w:val="20"/>
          <w:lang w:eastAsia="en-US"/>
        </w:rPr>
        <w:t xml:space="preserve"> that the </w:t>
      </w:r>
      <w:r w:rsidRPr="00F46B79">
        <w:rPr>
          <w:rFonts w:ascii="Times New Roman" w:eastAsia="SimSun" w:hAnsi="Times New Roman" w:cs="Times New Roman"/>
          <w:szCs w:val="20"/>
          <w:lang w:eastAsia="en-US"/>
        </w:rPr>
        <w:t>environment object</w:t>
      </w:r>
      <w:r w:rsidR="00957912">
        <w:rPr>
          <w:rFonts w:ascii="Times New Roman" w:eastAsia="SimSun" w:hAnsi="Times New Roman" w:cs="Times New Roman"/>
          <w:szCs w:val="20"/>
          <w:lang w:eastAsia="en-US"/>
        </w:rPr>
        <w:t>s</w:t>
      </w:r>
      <w:r w:rsidR="00BE5D11">
        <w:rPr>
          <w:rFonts w:ascii="Times New Roman" w:eastAsia="SimSun" w:hAnsi="Times New Roman" w:cs="Times New Roman"/>
          <w:szCs w:val="20"/>
          <w:lang w:eastAsia="en-US"/>
        </w:rPr>
        <w:t xml:space="preserve"> EO1</w:t>
      </w:r>
      <w:r w:rsidR="006B6479">
        <w:rPr>
          <w:rFonts w:ascii="Times New Roman" w:eastAsia="SimSun" w:hAnsi="Times New Roman" w:cs="Times New Roman"/>
          <w:szCs w:val="20"/>
          <w:lang w:eastAsia="en-US"/>
        </w:rPr>
        <w:t>,</w:t>
      </w:r>
      <w:r w:rsidR="00A926A4">
        <w:rPr>
          <w:rFonts w:ascii="Times New Roman" w:eastAsia="SimSun" w:hAnsi="Times New Roman" w:cs="Times New Roman"/>
          <w:szCs w:val="20"/>
          <w:lang w:eastAsia="en-US"/>
        </w:rPr>
        <w:t xml:space="preserve"> which </w:t>
      </w:r>
      <w:r w:rsidR="00A6593E">
        <w:rPr>
          <w:rFonts w:ascii="Times New Roman" w:eastAsia="SimSun" w:hAnsi="Times New Roman" w:cs="Times New Roman"/>
          <w:szCs w:val="20"/>
          <w:lang w:eastAsia="en-US"/>
        </w:rPr>
        <w:t>is common to both</w:t>
      </w:r>
      <w:r w:rsidRPr="00F46B79">
        <w:rPr>
          <w:rFonts w:ascii="Times New Roman" w:eastAsia="SimSun" w:hAnsi="Times New Roman" w:cs="Times New Roman"/>
          <w:szCs w:val="20"/>
          <w:lang w:eastAsia="en-US"/>
        </w:rPr>
        <w:t xml:space="preserve"> </w:t>
      </w:r>
      <w:r w:rsidR="00A6593E">
        <w:rPr>
          <w:rFonts w:ascii="Times New Roman" w:eastAsia="SimSun" w:hAnsi="Times New Roman" w:cs="Times New Roman"/>
          <w:szCs w:val="20"/>
          <w:lang w:eastAsia="en-US"/>
        </w:rPr>
        <w:t xml:space="preserve">target and </w:t>
      </w:r>
      <w:r w:rsidRPr="00F46B79">
        <w:rPr>
          <w:rFonts w:ascii="Times New Roman" w:eastAsia="SimSun" w:hAnsi="Times New Roman" w:cs="Times New Roman"/>
          <w:szCs w:val="20"/>
          <w:lang w:eastAsia="en-US"/>
        </w:rPr>
        <w:t>background channel</w:t>
      </w:r>
      <w:r w:rsidR="00A6593E">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can </w:t>
      </w:r>
      <w:r w:rsidR="00BA4ACD">
        <w:rPr>
          <w:rFonts w:ascii="Times New Roman" w:eastAsia="SimSun" w:hAnsi="Times New Roman" w:cs="Times New Roman"/>
          <w:szCs w:val="20"/>
          <w:lang w:eastAsia="en-US"/>
        </w:rPr>
        <w:t xml:space="preserve">be utilized to </w:t>
      </w:r>
      <w:r w:rsidRPr="00F46B79">
        <w:rPr>
          <w:rFonts w:ascii="Times New Roman" w:eastAsia="SimSun" w:hAnsi="Times New Roman" w:cs="Times New Roman"/>
          <w:szCs w:val="20"/>
          <w:lang w:eastAsia="en-US"/>
        </w:rPr>
        <w:t xml:space="preserve">improve the </w:t>
      </w:r>
      <w:r w:rsidR="00BA4ACD" w:rsidRPr="00C843D9">
        <w:rPr>
          <w:rFonts w:ascii="Times New Roman" w:eastAsia="SimSun" w:hAnsi="Times New Roman" w:cs="Times New Roman"/>
          <w:szCs w:val="20"/>
          <w:lang w:eastAsia="en-US"/>
        </w:rPr>
        <w:t>sensing performance</w:t>
      </w:r>
      <w:r w:rsidRPr="00F46B79">
        <w:rPr>
          <w:rFonts w:ascii="Times New Roman" w:eastAsia="SimSun" w:hAnsi="Times New Roman" w:cs="Times New Roman"/>
          <w:szCs w:val="20"/>
          <w:lang w:eastAsia="en-US"/>
        </w:rPr>
        <w:t xml:space="preserve">. </w:t>
      </w:r>
      <w:r w:rsidR="00BF4AA9">
        <w:rPr>
          <w:rFonts w:ascii="Times New Roman" w:eastAsia="SimSun" w:hAnsi="Times New Roman" w:cs="Times New Roman"/>
          <w:szCs w:val="20"/>
          <w:lang w:eastAsia="en-US"/>
        </w:rPr>
        <w:t>For instance, i</w:t>
      </w:r>
      <w:r w:rsidR="000E1A5B">
        <w:rPr>
          <w:rFonts w:ascii="Times New Roman" w:eastAsia="SimSun" w:hAnsi="Times New Roman" w:cs="Times New Roman"/>
          <w:szCs w:val="20"/>
          <w:lang w:eastAsia="en-US"/>
        </w:rPr>
        <w:t xml:space="preserve">n </w:t>
      </w:r>
      <w:r w:rsidR="008E2945" w:rsidRPr="00F46B79">
        <w:rPr>
          <w:rFonts w:ascii="Times New Roman" w:eastAsia="SimSun" w:hAnsi="Times New Roman" w:cs="Times New Roman"/>
          <w:szCs w:val="20"/>
          <w:lang w:eastAsia="en-US"/>
        </w:rPr>
        <w:fldChar w:fldCharType="begin"/>
      </w:r>
      <w:r w:rsidR="008E2945" w:rsidRPr="00F46B79">
        <w:rPr>
          <w:rFonts w:ascii="Times New Roman" w:eastAsia="SimSun" w:hAnsi="Times New Roman" w:cs="Times New Roman"/>
          <w:szCs w:val="20"/>
          <w:lang w:eastAsia="en-US"/>
        </w:rPr>
        <w:instrText xml:space="preserve"> REF _Ref163125028 \h </w:instrText>
      </w:r>
      <w:r w:rsidR="005154A5">
        <w:rPr>
          <w:rFonts w:ascii="Times New Roman" w:eastAsia="SimSun" w:hAnsi="Times New Roman" w:cs="Times New Roman"/>
          <w:szCs w:val="20"/>
          <w:lang w:eastAsia="en-US"/>
        </w:rPr>
        <w:instrText xml:space="preserve"> \* MERGEFORMAT </w:instrText>
      </w:r>
      <w:r w:rsidR="008E2945" w:rsidRPr="00F46B79">
        <w:rPr>
          <w:rFonts w:ascii="Times New Roman" w:eastAsia="SimSun" w:hAnsi="Times New Roman" w:cs="Times New Roman"/>
          <w:szCs w:val="20"/>
          <w:lang w:eastAsia="en-US"/>
        </w:rPr>
      </w:r>
      <w:r w:rsidR="008E2945" w:rsidRPr="00F46B79">
        <w:rPr>
          <w:rFonts w:ascii="Times New Roman" w:eastAsia="SimSun" w:hAnsi="Times New Roman" w:cs="Times New Roman"/>
          <w:szCs w:val="20"/>
          <w:lang w:eastAsia="en-US"/>
        </w:rPr>
        <w:fldChar w:fldCharType="separate"/>
      </w:r>
      <w:r w:rsidR="000F6448" w:rsidRPr="00F46B79">
        <w:rPr>
          <w:rFonts w:ascii="Times New Roman" w:eastAsia="SimSun" w:hAnsi="Times New Roman" w:cs="Times New Roman"/>
          <w:szCs w:val="20"/>
          <w:lang w:eastAsia="en-US"/>
        </w:rPr>
        <w:t>Figure 1</w:t>
      </w:r>
      <w:r w:rsidR="008E2945" w:rsidRPr="00F46B79">
        <w:rPr>
          <w:rFonts w:ascii="Times New Roman" w:eastAsia="SimSun" w:hAnsi="Times New Roman" w:cs="Times New Roman"/>
          <w:szCs w:val="20"/>
          <w:lang w:eastAsia="en-US"/>
        </w:rPr>
        <w:fldChar w:fldCharType="end"/>
      </w:r>
      <w:r w:rsidR="000E1A5B">
        <w:rPr>
          <w:rFonts w:ascii="Times New Roman" w:eastAsia="SimSun" w:hAnsi="Times New Roman" w:cs="Times New Roman"/>
          <w:szCs w:val="20"/>
          <w:lang w:eastAsia="en-US"/>
        </w:rPr>
        <w:t xml:space="preserve"> </w:t>
      </w:r>
      <w:r w:rsidR="00012FD3">
        <w:rPr>
          <w:rFonts w:ascii="Times New Roman" w:eastAsia="SimSun" w:hAnsi="Times New Roman" w:cs="Times New Roman"/>
          <w:szCs w:val="20"/>
          <w:lang w:eastAsia="en-US"/>
        </w:rPr>
        <w:t xml:space="preserve">EO1 </w:t>
      </w:r>
      <w:r w:rsidR="00F13F33">
        <w:rPr>
          <w:rFonts w:ascii="Times New Roman" w:eastAsia="SimSun" w:hAnsi="Times New Roman" w:cs="Times New Roman"/>
          <w:szCs w:val="20"/>
          <w:lang w:eastAsia="en-US"/>
        </w:rPr>
        <w:t>is involved into two type</w:t>
      </w:r>
      <w:r w:rsidR="006A6845">
        <w:rPr>
          <w:rFonts w:ascii="Times New Roman" w:eastAsia="SimSun" w:hAnsi="Times New Roman" w:cs="Times New Roman"/>
          <w:szCs w:val="20"/>
          <w:lang w:eastAsia="en-US"/>
        </w:rPr>
        <w:t>s</w:t>
      </w:r>
      <w:r w:rsidR="00F13F33">
        <w:rPr>
          <w:rFonts w:ascii="Times New Roman" w:eastAsia="SimSun" w:hAnsi="Times New Roman" w:cs="Times New Roman"/>
          <w:szCs w:val="20"/>
          <w:lang w:eastAsia="en-US"/>
        </w:rPr>
        <w:t xml:space="preserve"> of </w:t>
      </w:r>
      <w:r w:rsidR="000E1A5B">
        <w:rPr>
          <w:rFonts w:ascii="Times New Roman" w:eastAsia="SimSun" w:hAnsi="Times New Roman" w:cs="Times New Roman"/>
          <w:szCs w:val="20"/>
          <w:lang w:eastAsia="en-US"/>
        </w:rPr>
        <w:t>links</w:t>
      </w:r>
      <w:r w:rsidR="00F13F33">
        <w:rPr>
          <w:rFonts w:ascii="Times New Roman" w:eastAsia="SimSun" w:hAnsi="Times New Roman" w:cs="Times New Roman"/>
          <w:szCs w:val="20"/>
          <w:lang w:eastAsia="en-US"/>
        </w:rPr>
        <w:t xml:space="preserve"> in the channel topology</w:t>
      </w:r>
      <w:r w:rsidR="000E1A5B">
        <w:rPr>
          <w:rFonts w:ascii="Times New Roman" w:eastAsia="SimSun" w:hAnsi="Times New Roman" w:cs="Times New Roman"/>
          <w:szCs w:val="20"/>
          <w:lang w:eastAsia="en-US"/>
        </w:rPr>
        <w:t>: the blue</w:t>
      </w:r>
      <w:r w:rsidR="00F13F33">
        <w:rPr>
          <w:rFonts w:ascii="Times New Roman" w:eastAsia="SimSun" w:hAnsi="Times New Roman" w:cs="Times New Roman"/>
          <w:szCs w:val="20"/>
          <w:lang w:eastAsia="en-US"/>
        </w:rPr>
        <w:t xml:space="preserve"> (Tx-T-EO1-Rx) and</w:t>
      </w:r>
      <w:r w:rsidR="000E1A5B">
        <w:rPr>
          <w:rFonts w:ascii="Times New Roman" w:eastAsia="SimSun" w:hAnsi="Times New Roman" w:cs="Times New Roman"/>
          <w:szCs w:val="20"/>
          <w:lang w:eastAsia="en-US"/>
        </w:rPr>
        <w:t xml:space="preserve"> </w:t>
      </w:r>
      <w:r w:rsidR="00F13F33">
        <w:rPr>
          <w:rFonts w:ascii="Times New Roman" w:eastAsia="SimSun" w:hAnsi="Times New Roman" w:cs="Times New Roman"/>
          <w:szCs w:val="20"/>
          <w:lang w:eastAsia="en-US"/>
        </w:rPr>
        <w:t>the black (Tx-EO1-Rx) links.</w:t>
      </w:r>
      <w:r w:rsidR="000E1A5B">
        <w:rPr>
          <w:rFonts w:ascii="Times New Roman" w:eastAsia="SimSun" w:hAnsi="Times New Roman" w:cs="Times New Roman"/>
          <w:szCs w:val="20"/>
          <w:lang w:eastAsia="en-US"/>
        </w:rPr>
        <w:t xml:space="preserve"> </w:t>
      </w:r>
      <w:r w:rsidR="007D0132">
        <w:rPr>
          <w:rFonts w:ascii="Times New Roman" w:eastAsia="SimSun" w:hAnsi="Times New Roman" w:cs="Times New Roman"/>
          <w:szCs w:val="20"/>
          <w:lang w:eastAsia="en-US"/>
        </w:rPr>
        <w:t xml:space="preserve">As a way </w:t>
      </w:r>
      <w:r w:rsidR="006329C2">
        <w:rPr>
          <w:rFonts w:ascii="Times New Roman" w:eastAsia="SimSun" w:hAnsi="Times New Roman" w:cs="Times New Roman"/>
          <w:szCs w:val="20"/>
          <w:lang w:eastAsia="en-US"/>
        </w:rPr>
        <w:t>to obtain target information,</w:t>
      </w:r>
      <w:r w:rsidR="00BF4AA9">
        <w:rPr>
          <w:rFonts w:ascii="Times New Roman" w:eastAsia="SimSun" w:hAnsi="Times New Roman" w:cs="Times New Roman"/>
          <w:szCs w:val="20"/>
          <w:lang w:eastAsia="en-US"/>
        </w:rPr>
        <w:t xml:space="preserve"> </w:t>
      </w:r>
      <w:r w:rsidR="006329C2">
        <w:rPr>
          <w:rFonts w:ascii="Times New Roman" w:eastAsia="SimSun" w:hAnsi="Times New Roman" w:cs="Times New Roman"/>
          <w:szCs w:val="20"/>
          <w:lang w:eastAsia="en-US"/>
        </w:rPr>
        <w:t>the sensing receiver</w:t>
      </w:r>
      <w:r w:rsidR="00BF4AA9">
        <w:rPr>
          <w:rFonts w:ascii="Times New Roman" w:eastAsia="SimSun" w:hAnsi="Times New Roman" w:cs="Times New Roman"/>
          <w:szCs w:val="20"/>
          <w:lang w:eastAsia="en-US"/>
        </w:rPr>
        <w:t xml:space="preserve"> may </w:t>
      </w:r>
      <w:r w:rsidR="006329C2">
        <w:rPr>
          <w:rFonts w:ascii="Times New Roman" w:eastAsia="SimSun" w:hAnsi="Times New Roman" w:cs="Times New Roman"/>
          <w:szCs w:val="20"/>
          <w:lang w:eastAsia="en-US"/>
        </w:rPr>
        <w:t>consider taking</w:t>
      </w:r>
      <w:r w:rsidR="004D0982">
        <w:rPr>
          <w:rFonts w:ascii="Times New Roman" w:eastAsia="SimSun" w:hAnsi="Times New Roman" w:cs="Times New Roman"/>
          <w:szCs w:val="20"/>
          <w:lang w:eastAsia="en-US"/>
        </w:rPr>
        <w:t xml:space="preserve"> the properties</w:t>
      </w:r>
      <w:r w:rsidR="00BF4AA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 xml:space="preserve">difference between the blue link in the </w:t>
      </w:r>
      <w:r w:rsidR="00875795">
        <w:rPr>
          <w:rFonts w:ascii="Times New Roman" w:eastAsia="SimSun" w:hAnsi="Times New Roman" w:cs="Times New Roman"/>
          <w:szCs w:val="20"/>
          <w:lang w:eastAsia="en-US"/>
        </w:rPr>
        <w:t>target</w:t>
      </w:r>
      <w:r w:rsidRPr="00F46B79">
        <w:rPr>
          <w:rFonts w:ascii="Times New Roman" w:eastAsia="SimSun" w:hAnsi="Times New Roman" w:cs="Times New Roman"/>
          <w:szCs w:val="20"/>
          <w:lang w:eastAsia="en-US"/>
        </w:rPr>
        <w:t xml:space="preserve"> channel and the </w:t>
      </w:r>
      <w:r w:rsidR="00C52A94" w:rsidRPr="00F46B79">
        <w:rPr>
          <w:rFonts w:ascii="Times New Roman" w:eastAsia="SimSun" w:hAnsi="Times New Roman" w:cs="Times New Roman"/>
          <w:szCs w:val="20"/>
          <w:lang w:eastAsia="en-US"/>
        </w:rPr>
        <w:t>black</w:t>
      </w:r>
      <w:r w:rsidRPr="00F46B79">
        <w:rPr>
          <w:rFonts w:ascii="Times New Roman" w:eastAsia="SimSun" w:hAnsi="Times New Roman" w:cs="Times New Roman"/>
          <w:szCs w:val="20"/>
          <w:lang w:eastAsia="en-US"/>
        </w:rPr>
        <w:t xml:space="preserve"> link in </w:t>
      </w:r>
      <w:r w:rsidRPr="00F46B79">
        <w:rPr>
          <w:rFonts w:ascii="Times New Roman" w:eastAsia="SimSun" w:hAnsi="Times New Roman" w:cs="Times New Roman"/>
          <w:szCs w:val="20"/>
          <w:lang w:eastAsia="en-US"/>
        </w:rPr>
        <w:lastRenderedPageBreak/>
        <w:t xml:space="preserve">background </w:t>
      </w:r>
      <w:r w:rsidR="004D0982">
        <w:rPr>
          <w:rFonts w:ascii="Times New Roman" w:eastAsia="SimSun" w:hAnsi="Times New Roman" w:cs="Times New Roman"/>
          <w:szCs w:val="20"/>
          <w:lang w:eastAsia="en-US"/>
        </w:rPr>
        <w:t>channel</w:t>
      </w:r>
      <w:r w:rsidR="006329C2">
        <w:rPr>
          <w:rFonts w:ascii="Times New Roman" w:eastAsia="SimSun" w:hAnsi="Times New Roman" w:cs="Times New Roman"/>
          <w:szCs w:val="20"/>
          <w:lang w:eastAsia="en-US"/>
        </w:rPr>
        <w:t xml:space="preserve">. </w:t>
      </w:r>
      <w:r w:rsidR="00C30BFE">
        <w:rPr>
          <w:rFonts w:ascii="Times New Roman" w:eastAsia="SimSun" w:hAnsi="Times New Roman" w:cs="Times New Roman"/>
          <w:szCs w:val="20"/>
          <w:lang w:eastAsia="en-US"/>
        </w:rPr>
        <w:t xml:space="preserve">Thus, </w:t>
      </w:r>
      <w:r w:rsidR="00AD36C8">
        <w:rPr>
          <w:rFonts w:ascii="Times New Roman" w:eastAsia="SimSun" w:hAnsi="Times New Roman" w:cs="Times New Roman"/>
          <w:szCs w:val="20"/>
          <w:lang w:eastAsia="en-US"/>
        </w:rPr>
        <w:t xml:space="preserve">the </w:t>
      </w:r>
      <w:r w:rsidR="00C30BFE">
        <w:rPr>
          <w:rFonts w:ascii="Times New Roman" w:eastAsia="SimSun" w:hAnsi="Times New Roman" w:cs="Times New Roman"/>
          <w:szCs w:val="20"/>
          <w:lang w:eastAsia="en-US"/>
        </w:rPr>
        <w:t>common</w:t>
      </w:r>
      <w:r w:rsidR="005C4045" w:rsidRPr="005C4045">
        <w:rPr>
          <w:rFonts w:ascii="Times New Roman" w:eastAsia="SimSun" w:hAnsi="Times New Roman" w:cs="Times New Roman"/>
          <w:szCs w:val="20"/>
          <w:lang w:eastAsia="en-US"/>
        </w:rPr>
        <w:t xml:space="preserve"> </w:t>
      </w:r>
      <w:r w:rsidR="0095310C">
        <w:rPr>
          <w:rFonts w:ascii="Times New Roman" w:eastAsia="SimSun" w:hAnsi="Times New Roman" w:cs="Times New Roman"/>
          <w:szCs w:val="20"/>
          <w:lang w:eastAsia="en-US"/>
        </w:rPr>
        <w:t>environment object</w:t>
      </w:r>
      <w:r w:rsidR="00AD36C8">
        <w:rPr>
          <w:rFonts w:ascii="Times New Roman" w:eastAsia="SimSun" w:hAnsi="Times New Roman" w:cs="Times New Roman"/>
          <w:szCs w:val="20"/>
          <w:lang w:eastAsia="en-US"/>
        </w:rPr>
        <w:t xml:space="preserve">, i.e., the </w:t>
      </w:r>
      <w:r w:rsidR="005C4045" w:rsidRPr="005C4045">
        <w:rPr>
          <w:rFonts w:ascii="Times New Roman" w:eastAsia="SimSun" w:hAnsi="Times New Roman" w:cs="Times New Roman"/>
          <w:szCs w:val="20"/>
          <w:lang w:eastAsia="en-US"/>
        </w:rPr>
        <w:t>E</w:t>
      </w:r>
      <w:r w:rsidR="00AD36C8">
        <w:rPr>
          <w:rFonts w:ascii="Times New Roman" w:eastAsia="SimSun" w:hAnsi="Times New Roman" w:cs="Times New Roman"/>
          <w:szCs w:val="20"/>
          <w:lang w:eastAsia="en-US"/>
        </w:rPr>
        <w:t>Os that</w:t>
      </w:r>
      <w:r w:rsidR="005C4045" w:rsidRPr="005C4045">
        <w:rPr>
          <w:rFonts w:ascii="Times New Roman" w:eastAsia="SimSun" w:hAnsi="Times New Roman" w:cs="Times New Roman"/>
          <w:szCs w:val="20"/>
          <w:lang w:eastAsia="en-US"/>
        </w:rPr>
        <w:t xml:space="preserve"> </w:t>
      </w:r>
      <w:r w:rsidR="00B01A7F">
        <w:rPr>
          <w:rFonts w:ascii="Times New Roman" w:eastAsia="SimSun" w:hAnsi="Times New Roman" w:cs="Times New Roman"/>
          <w:szCs w:val="20"/>
          <w:lang w:eastAsia="en-US"/>
        </w:rPr>
        <w:t>is</w:t>
      </w:r>
      <w:r w:rsidR="00AD36C8">
        <w:rPr>
          <w:rFonts w:ascii="Times New Roman" w:eastAsia="SimSun" w:hAnsi="Times New Roman" w:cs="Times New Roman"/>
          <w:szCs w:val="20"/>
          <w:lang w:eastAsia="en-US"/>
        </w:rPr>
        <w:t xml:space="preserve"> common</w:t>
      </w:r>
      <w:r w:rsidR="00B01A7F">
        <w:rPr>
          <w:rFonts w:ascii="Times New Roman" w:eastAsia="SimSun" w:hAnsi="Times New Roman" w:cs="Times New Roman"/>
          <w:szCs w:val="20"/>
          <w:lang w:eastAsia="en-US"/>
        </w:rPr>
        <w:t xml:space="preserve"> </w:t>
      </w:r>
      <w:r w:rsidR="00AD36C8">
        <w:rPr>
          <w:rFonts w:ascii="Times New Roman" w:eastAsia="SimSun" w:hAnsi="Times New Roman" w:cs="Times New Roman"/>
          <w:szCs w:val="20"/>
          <w:lang w:eastAsia="en-US"/>
        </w:rPr>
        <w:t>to</w:t>
      </w:r>
      <w:r w:rsidR="004F6C83">
        <w:rPr>
          <w:rFonts w:ascii="Times New Roman" w:eastAsia="SimSun" w:hAnsi="Times New Roman" w:cs="Times New Roman"/>
          <w:szCs w:val="20"/>
          <w:lang w:eastAsia="en-US"/>
        </w:rPr>
        <w:t xml:space="preserve"> </w:t>
      </w:r>
      <w:r w:rsidR="005C4045" w:rsidRPr="005C4045">
        <w:rPr>
          <w:rFonts w:ascii="Times New Roman" w:eastAsia="SimSun" w:hAnsi="Times New Roman" w:cs="Times New Roman"/>
          <w:szCs w:val="20"/>
          <w:lang w:eastAsia="en-US"/>
        </w:rPr>
        <w:t>both the target channel</w:t>
      </w:r>
      <w:r w:rsidR="008A1A6C">
        <w:rPr>
          <w:rFonts w:ascii="Times New Roman" w:eastAsia="SimSun" w:hAnsi="Times New Roman" w:cs="Times New Roman"/>
          <w:szCs w:val="20"/>
          <w:lang w:eastAsia="en-US"/>
        </w:rPr>
        <w:t xml:space="preserve"> </w:t>
      </w:r>
      <w:r w:rsidR="005C4045" w:rsidRPr="005C4045">
        <w:rPr>
          <w:rFonts w:ascii="Times New Roman" w:eastAsia="SimSun" w:hAnsi="Times New Roman" w:cs="Times New Roman"/>
          <w:szCs w:val="20"/>
          <w:lang w:eastAsia="en-US"/>
        </w:rPr>
        <w:t>(</w:t>
      </w:r>
      <w:r w:rsidR="008A1A6C">
        <w:rPr>
          <w:rFonts w:ascii="Times New Roman" w:eastAsia="SimSun" w:hAnsi="Times New Roman" w:cs="Times New Roman"/>
          <w:szCs w:val="20"/>
          <w:lang w:eastAsia="en-US"/>
        </w:rPr>
        <w:t xml:space="preserve">i.e., </w:t>
      </w:r>
      <w:r w:rsidR="005C4045" w:rsidRPr="005C4045">
        <w:rPr>
          <w:rFonts w:ascii="Times New Roman" w:eastAsia="SimSun" w:hAnsi="Times New Roman" w:cs="Times New Roman"/>
          <w:szCs w:val="20"/>
          <w:lang w:eastAsia="en-US"/>
        </w:rPr>
        <w:t>TX-Target-</w:t>
      </w:r>
      <w:r w:rsidR="001D4277">
        <w:rPr>
          <w:rFonts w:ascii="Times New Roman" w:eastAsia="SimSun" w:hAnsi="Times New Roman" w:cs="Times New Roman"/>
          <w:szCs w:val="20"/>
          <w:lang w:eastAsia="en-US"/>
        </w:rPr>
        <w:t>EO</w:t>
      </w:r>
      <w:r w:rsidR="005C4045" w:rsidRPr="005C4045">
        <w:rPr>
          <w:rFonts w:ascii="Times New Roman" w:eastAsia="SimSun" w:hAnsi="Times New Roman" w:cs="Times New Roman"/>
          <w:szCs w:val="20"/>
          <w:lang w:eastAsia="en-US"/>
        </w:rPr>
        <w:t>-RX) and the background channel</w:t>
      </w:r>
      <w:r w:rsidR="00AD36C8">
        <w:rPr>
          <w:rFonts w:ascii="Times New Roman" w:eastAsia="SimSun" w:hAnsi="Times New Roman" w:cs="Times New Roman"/>
          <w:szCs w:val="20"/>
          <w:lang w:eastAsia="en-US"/>
        </w:rPr>
        <w:t xml:space="preserve"> </w:t>
      </w:r>
      <w:r w:rsidR="005C4045" w:rsidRPr="005C4045">
        <w:rPr>
          <w:rFonts w:ascii="Times New Roman" w:eastAsia="SimSun" w:hAnsi="Times New Roman" w:cs="Times New Roman"/>
          <w:szCs w:val="20"/>
          <w:lang w:eastAsia="en-US"/>
        </w:rPr>
        <w:t>(TX-EO-RX)</w:t>
      </w:r>
      <w:r w:rsidR="00AD36C8">
        <w:rPr>
          <w:rFonts w:ascii="Times New Roman" w:eastAsia="SimSun" w:hAnsi="Times New Roman" w:cs="Times New Roman"/>
          <w:szCs w:val="20"/>
          <w:lang w:eastAsia="en-US"/>
        </w:rPr>
        <w:t xml:space="preserve"> should be considered in the channel modelling</w:t>
      </w:r>
      <w:r w:rsidR="005C4045" w:rsidRPr="005C4045">
        <w:rPr>
          <w:rFonts w:ascii="Times New Roman" w:eastAsia="SimSun" w:hAnsi="Times New Roman" w:cs="Times New Roman"/>
          <w:szCs w:val="20"/>
          <w:lang w:eastAsia="en-US"/>
        </w:rPr>
        <w:t xml:space="preserve">. </w:t>
      </w:r>
    </w:p>
    <w:p w14:paraId="128F6C6B" w14:textId="2E29BCE5" w:rsidR="00EF18D0" w:rsidRDefault="00AA0826" w:rsidP="00EF18D0">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EO</w:t>
      </w:r>
      <w:r w:rsidR="006601A2">
        <w:rPr>
          <w:rFonts w:ascii="Times New Roman" w:eastAsia="SimSun" w:hAnsi="Times New Roman" w:cs="Times New Roman"/>
          <w:szCs w:val="20"/>
          <w:lang w:eastAsia="en-US"/>
        </w:rPr>
        <w:t xml:space="preserve">3 in contrast, only are involved into the background channel but not the target channel. </w:t>
      </w:r>
      <w:r w:rsidR="001D4DD9">
        <w:rPr>
          <w:rFonts w:ascii="Times New Roman" w:eastAsia="SimSun" w:hAnsi="Times New Roman" w:cs="Times New Roman"/>
          <w:szCs w:val="20"/>
          <w:lang w:eastAsia="en-US"/>
        </w:rPr>
        <w:t xml:space="preserve">Modeling this type of object not only </w:t>
      </w:r>
      <w:r w:rsidR="008C07EE">
        <w:rPr>
          <w:rFonts w:ascii="Times New Roman" w:eastAsia="SimSun" w:hAnsi="Times New Roman" w:cs="Times New Roman"/>
          <w:szCs w:val="20"/>
          <w:lang w:eastAsia="en-US"/>
        </w:rPr>
        <w:t>have very minor impact on</w:t>
      </w:r>
      <w:r w:rsidR="001D4DD9">
        <w:rPr>
          <w:rFonts w:ascii="Times New Roman" w:eastAsia="SimSun" w:hAnsi="Times New Roman" w:cs="Times New Roman"/>
          <w:szCs w:val="20"/>
          <w:lang w:eastAsia="en-US"/>
        </w:rPr>
        <w:t xml:space="preserve"> the sensing performance but also</w:t>
      </w:r>
      <w:r w:rsidR="001D4DD9" w:rsidRPr="001D4DD9">
        <w:rPr>
          <w:rFonts w:ascii="Times New Roman" w:eastAsia="SimSun" w:hAnsi="Times New Roman" w:cs="Times New Roman"/>
          <w:szCs w:val="20"/>
          <w:lang w:eastAsia="en-US"/>
        </w:rPr>
        <w:t xml:space="preserve"> </w:t>
      </w:r>
      <w:r w:rsidR="008C07EE">
        <w:rPr>
          <w:rFonts w:ascii="Times New Roman" w:eastAsia="SimSun" w:hAnsi="Times New Roman" w:cs="Times New Roman"/>
          <w:szCs w:val="20"/>
          <w:lang w:eastAsia="en-US"/>
        </w:rPr>
        <w:t xml:space="preserve">will </w:t>
      </w:r>
      <w:r w:rsidR="001D4DD9">
        <w:rPr>
          <w:rFonts w:ascii="Times New Roman" w:eastAsia="SimSun" w:hAnsi="Times New Roman" w:cs="Times New Roman"/>
          <w:szCs w:val="20"/>
          <w:lang w:eastAsia="en-US"/>
        </w:rPr>
        <w:t xml:space="preserve">increase the modelling complexity. </w:t>
      </w:r>
      <w:r w:rsidR="00E10D5C">
        <w:rPr>
          <w:rFonts w:ascii="Times New Roman" w:eastAsia="SimSun" w:hAnsi="Times New Roman" w:cs="Times New Roman"/>
          <w:szCs w:val="20"/>
          <w:lang w:eastAsia="en-US"/>
        </w:rPr>
        <w:t xml:space="preserve">Therefore, we consider </w:t>
      </w:r>
      <w:r w:rsidR="005A5A39">
        <w:rPr>
          <w:rFonts w:ascii="Times New Roman" w:eastAsia="SimSun" w:hAnsi="Times New Roman" w:cs="Times New Roman"/>
          <w:szCs w:val="20"/>
          <w:lang w:eastAsia="en-US"/>
        </w:rPr>
        <w:t xml:space="preserve">removing </w:t>
      </w:r>
      <w:r w:rsidR="00061844">
        <w:rPr>
          <w:rFonts w:ascii="Times New Roman" w:eastAsia="SimSun" w:hAnsi="Times New Roman" w:cs="Times New Roman"/>
          <w:szCs w:val="20"/>
          <w:lang w:eastAsia="en-US"/>
        </w:rPr>
        <w:t>this</w:t>
      </w:r>
      <w:r w:rsidR="000E6E3E">
        <w:rPr>
          <w:rFonts w:ascii="Times New Roman" w:eastAsia="SimSun" w:hAnsi="Times New Roman" w:cs="Times New Roman"/>
          <w:szCs w:val="20"/>
          <w:lang w:eastAsia="en-US"/>
        </w:rPr>
        <w:t xml:space="preserve"> type of EO from the topology.</w:t>
      </w:r>
    </w:p>
    <w:p w14:paraId="126D5F0A" w14:textId="1DDFCF0A" w:rsidR="001905FD" w:rsidRPr="00F46B79" w:rsidDel="004A43A4" w:rsidRDefault="005154A5" w:rsidP="00F46B79">
      <w:pPr>
        <w:pStyle w:val="Caption"/>
        <w:rPr>
          <w:lang w:eastAsia="en-US"/>
        </w:rPr>
      </w:pPr>
      <w:bookmarkStart w:id="4" w:name="_Toc166237462"/>
      <w:r w:rsidRPr="00F46B79">
        <w:rPr>
          <w:iCs w:val="0"/>
          <w:sz w:val="22"/>
          <w:szCs w:val="22"/>
        </w:rPr>
        <w:t xml:space="preserve">Proposal </w:t>
      </w:r>
      <w:r w:rsidRPr="00F46B79">
        <w:rPr>
          <w:iCs w:val="0"/>
          <w:sz w:val="22"/>
          <w:szCs w:val="22"/>
        </w:rPr>
        <w:fldChar w:fldCharType="begin"/>
      </w:r>
      <w:r w:rsidRPr="00F46B79">
        <w:rPr>
          <w:iCs w:val="0"/>
          <w:sz w:val="22"/>
          <w:szCs w:val="22"/>
        </w:rPr>
        <w:instrText xml:space="preserve"> SEQ Proposal \* ARABIC </w:instrText>
      </w:r>
      <w:r w:rsidRPr="00F46B79">
        <w:rPr>
          <w:iCs w:val="0"/>
          <w:sz w:val="22"/>
          <w:szCs w:val="22"/>
        </w:rPr>
        <w:fldChar w:fldCharType="separate"/>
      </w:r>
      <w:r w:rsidR="000F6448" w:rsidRPr="00F46B79">
        <w:rPr>
          <w:iCs w:val="0"/>
          <w:sz w:val="22"/>
          <w:szCs w:val="22"/>
        </w:rPr>
        <w:t>4</w:t>
      </w:r>
      <w:r w:rsidRPr="00F46B79">
        <w:rPr>
          <w:iCs w:val="0"/>
          <w:sz w:val="22"/>
          <w:szCs w:val="22"/>
        </w:rPr>
        <w:fldChar w:fldCharType="end"/>
      </w:r>
      <w:r w:rsidR="00C3503C" w:rsidRPr="00F46B79">
        <w:rPr>
          <w:iCs w:val="0"/>
          <w:sz w:val="22"/>
          <w:szCs w:val="22"/>
        </w:rPr>
        <w:t xml:space="preserve">: </w:t>
      </w:r>
      <w:r w:rsidR="00AD36C8" w:rsidRPr="00F46B79">
        <w:rPr>
          <w:iCs w:val="0"/>
          <w:sz w:val="22"/>
          <w:szCs w:val="22"/>
        </w:rPr>
        <w:t>The environment object</w:t>
      </w:r>
      <w:r w:rsidR="00CB3DBE" w:rsidRPr="00F46B79">
        <w:rPr>
          <w:iCs w:val="0"/>
          <w:sz w:val="22"/>
          <w:szCs w:val="22"/>
        </w:rPr>
        <w:t xml:space="preserve"> (EO)</w:t>
      </w:r>
      <w:r w:rsidR="00AD36C8" w:rsidRPr="00F46B79">
        <w:rPr>
          <w:iCs w:val="0"/>
          <w:sz w:val="22"/>
          <w:szCs w:val="22"/>
        </w:rPr>
        <w:t xml:space="preserve"> that are common to both target channel and background channel</w:t>
      </w:r>
      <w:r w:rsidR="00061844">
        <w:rPr>
          <w:iCs w:val="0"/>
          <w:sz w:val="22"/>
          <w:szCs w:val="22"/>
        </w:rPr>
        <w:t>,</w:t>
      </w:r>
      <w:r w:rsidR="00061844" w:rsidRPr="00061844">
        <w:rPr>
          <w:iCs w:val="0"/>
          <w:sz w:val="22"/>
          <w:szCs w:val="22"/>
        </w:rPr>
        <w:t xml:space="preserve"> </w:t>
      </w:r>
      <w:r w:rsidR="00061844" w:rsidRPr="00F46B79">
        <w:rPr>
          <w:iCs w:val="0"/>
          <w:sz w:val="22"/>
          <w:szCs w:val="22"/>
        </w:rPr>
        <w:t>such as EO1</w:t>
      </w:r>
      <w:r w:rsidR="00061844">
        <w:rPr>
          <w:iCs w:val="0"/>
          <w:sz w:val="22"/>
          <w:szCs w:val="22"/>
        </w:rPr>
        <w:t>,</w:t>
      </w:r>
      <w:r w:rsidR="00AD36C8" w:rsidRPr="00F46B79">
        <w:rPr>
          <w:iCs w:val="0"/>
          <w:sz w:val="22"/>
          <w:szCs w:val="22"/>
        </w:rPr>
        <w:t xml:space="preserve"> should be considered in the channel modelling</w:t>
      </w:r>
      <w:r w:rsidR="00C3503C" w:rsidRPr="00F46B79">
        <w:rPr>
          <w:iCs w:val="0"/>
          <w:sz w:val="22"/>
          <w:szCs w:val="22"/>
        </w:rPr>
        <w:t>.</w:t>
      </w:r>
      <w:bookmarkEnd w:id="4"/>
      <w:r w:rsidRPr="00F46B79">
        <w:rPr>
          <w:bCs/>
          <w:iCs w:val="0"/>
          <w:lang w:val="en-GB" w:eastAsia="en-US"/>
        </w:rPr>
        <w:t xml:space="preserve"> </w:t>
      </w:r>
    </w:p>
    <w:p w14:paraId="49978040" w14:textId="1E586DF4" w:rsidR="00AD5F34" w:rsidRPr="00F46B79" w:rsidRDefault="00AD5F34" w:rsidP="00AC2BED">
      <w:pPr>
        <w:jc w:val="both"/>
        <w:rPr>
          <w:b/>
          <w:color w:val="000000" w:themeColor="text1"/>
        </w:rPr>
      </w:pPr>
      <w:bookmarkStart w:id="5" w:name="_Toc166237463"/>
      <w:r w:rsidRPr="00F46B79">
        <w:rPr>
          <w:b/>
          <w:color w:val="000000" w:themeColor="text1"/>
        </w:rPr>
        <w:t xml:space="preserve">Proposal </w:t>
      </w:r>
      <w:r w:rsidRPr="00F46B79">
        <w:rPr>
          <w:b/>
          <w:color w:val="000000" w:themeColor="text1"/>
        </w:rPr>
        <w:fldChar w:fldCharType="begin"/>
      </w:r>
      <w:r w:rsidRPr="00F46B79">
        <w:rPr>
          <w:b/>
          <w:color w:val="000000" w:themeColor="text1"/>
        </w:rPr>
        <w:instrText xml:space="preserve"> SEQ Proposal \* ARABIC </w:instrText>
      </w:r>
      <w:r w:rsidRPr="00F46B79">
        <w:rPr>
          <w:b/>
          <w:color w:val="000000" w:themeColor="text1"/>
        </w:rPr>
        <w:fldChar w:fldCharType="separate"/>
      </w:r>
      <w:r w:rsidRPr="00F46B79">
        <w:rPr>
          <w:b/>
          <w:color w:val="000000" w:themeColor="text1"/>
        </w:rPr>
        <w:t>5</w:t>
      </w:r>
      <w:r w:rsidRPr="00F46B79">
        <w:rPr>
          <w:b/>
          <w:color w:val="000000" w:themeColor="text1"/>
        </w:rPr>
        <w:fldChar w:fldCharType="end"/>
      </w:r>
      <w:r w:rsidRPr="00F46B79">
        <w:rPr>
          <w:b/>
          <w:color w:val="000000" w:themeColor="text1"/>
        </w:rPr>
        <w:t>: Do not consider the environment object</w:t>
      </w:r>
      <w:r w:rsidR="004A43A4" w:rsidRPr="00F46B79">
        <w:rPr>
          <w:b/>
          <w:color w:val="000000" w:themeColor="text1"/>
        </w:rPr>
        <w:t xml:space="preserve"> (EO)</w:t>
      </w:r>
      <w:r w:rsidRPr="00F46B79">
        <w:rPr>
          <w:b/>
          <w:color w:val="000000" w:themeColor="text1"/>
        </w:rPr>
        <w:t xml:space="preserve"> that </w:t>
      </w:r>
      <w:r w:rsidR="0070056E">
        <w:rPr>
          <w:b/>
          <w:color w:val="000000" w:themeColor="text1"/>
        </w:rPr>
        <w:t>is</w:t>
      </w:r>
      <w:r w:rsidR="00AC2BED">
        <w:rPr>
          <w:b/>
          <w:color w:val="000000" w:themeColor="text1"/>
        </w:rPr>
        <w:t xml:space="preserve"> </w:t>
      </w:r>
      <w:r w:rsidRPr="00F46B79">
        <w:rPr>
          <w:b/>
          <w:color w:val="000000" w:themeColor="text1"/>
        </w:rPr>
        <w:t>n</w:t>
      </w:r>
      <w:r w:rsidR="00AC2BED">
        <w:rPr>
          <w:b/>
          <w:color w:val="000000" w:themeColor="text1"/>
        </w:rPr>
        <w:t>o</w:t>
      </w:r>
      <w:r w:rsidRPr="00F46B79">
        <w:rPr>
          <w:b/>
          <w:color w:val="000000" w:themeColor="text1"/>
        </w:rPr>
        <w:t>t involved into target channel</w:t>
      </w:r>
      <w:r w:rsidR="004A43A4" w:rsidRPr="00F46B79">
        <w:rPr>
          <w:b/>
          <w:color w:val="000000" w:themeColor="text1"/>
        </w:rPr>
        <w:t>, such as EO3</w:t>
      </w:r>
      <w:r w:rsidRPr="00F46B79">
        <w:rPr>
          <w:b/>
          <w:color w:val="000000" w:themeColor="text1"/>
        </w:rPr>
        <w:t>.</w:t>
      </w:r>
      <w:bookmarkEnd w:id="5"/>
    </w:p>
    <w:p w14:paraId="5CA13429" w14:textId="1C253EC3" w:rsidR="00276851" w:rsidRPr="00F46B79" w:rsidRDefault="005154A5" w:rsidP="00842D87">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In RAN1#116bis</w:t>
      </w:r>
      <w:r w:rsidR="00421D36" w:rsidRPr="00F46B79">
        <w:rPr>
          <w:rFonts w:ascii="Times New Roman" w:eastAsia="SimSun" w:hAnsi="Times New Roman" w:cs="Times New Roman"/>
          <w:szCs w:val="20"/>
          <w:lang w:eastAsia="en-US"/>
        </w:rPr>
        <w:t xml:space="preserve"> meeting</w:t>
      </w:r>
      <w:r w:rsidRPr="00F46B79">
        <w:rPr>
          <w:rFonts w:ascii="Times New Roman" w:eastAsia="SimSun" w:hAnsi="Times New Roman" w:cs="Times New Roman"/>
          <w:szCs w:val="20"/>
          <w:lang w:eastAsia="en-US"/>
        </w:rPr>
        <w:t>,</w:t>
      </w:r>
      <w:r w:rsidR="00421D36"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we discussed</w:t>
      </w:r>
      <w:r w:rsidR="00721309" w:rsidRPr="00F46B79">
        <w:rPr>
          <w:rFonts w:ascii="Times New Roman" w:eastAsia="SimSun" w:hAnsi="Times New Roman" w:cs="Times New Roman"/>
          <w:szCs w:val="20"/>
          <w:lang w:eastAsia="en-US"/>
        </w:rPr>
        <w:t xml:space="preserve"> on </w:t>
      </w:r>
      <w:r w:rsidR="00A34D6B" w:rsidRPr="00F46B79">
        <w:rPr>
          <w:rFonts w:ascii="Times New Roman" w:eastAsia="SimSun" w:hAnsi="Times New Roman" w:cs="Times New Roman"/>
          <w:szCs w:val="20"/>
          <w:lang w:eastAsia="en-US"/>
        </w:rPr>
        <w:t xml:space="preserve">how to model the </w:t>
      </w:r>
      <w:r w:rsidR="000C34CC" w:rsidRPr="00F46B79">
        <w:rPr>
          <w:rFonts w:ascii="Times New Roman" w:eastAsia="SimSun" w:hAnsi="Times New Roman" w:cs="Times New Roman"/>
          <w:szCs w:val="20"/>
          <w:lang w:eastAsia="en-US"/>
        </w:rPr>
        <w:t xml:space="preserve">link Tx-Target-Rx. Three different options were proposed: </w:t>
      </w:r>
      <w:r w:rsidR="00421D36" w:rsidRPr="00F46B79">
        <w:rPr>
          <w:rFonts w:ascii="Times New Roman" w:eastAsia="SimSun" w:hAnsi="Times New Roman" w:cs="Times New Roman"/>
          <w:szCs w:val="20"/>
          <w:lang w:eastAsia="en-US"/>
        </w:rPr>
        <w:t xml:space="preserve"> </w:t>
      </w:r>
    </w:p>
    <w:p w14:paraId="240DD648" w14:textId="43A767F7" w:rsidR="00276851" w:rsidRPr="00F46B79" w:rsidRDefault="000C34CC" w:rsidP="00276851">
      <w:pPr>
        <w:pStyle w:val="ListParagraph"/>
        <w:numPr>
          <w:ilvl w:val="0"/>
          <w:numId w:val="48"/>
        </w:numPr>
        <w:jc w:val="both"/>
        <w:rPr>
          <w:sz w:val="22"/>
          <w:lang w:val="en-US"/>
        </w:rPr>
      </w:pPr>
      <w:r w:rsidRPr="00F46B79">
        <w:rPr>
          <w:sz w:val="22"/>
          <w:lang w:val="en-US"/>
        </w:rPr>
        <w:t xml:space="preserve">Option 1: </w:t>
      </w:r>
      <w:r w:rsidR="00572639" w:rsidRPr="00F46B79">
        <w:rPr>
          <w:sz w:val="22"/>
          <w:lang w:val="en-US"/>
        </w:rPr>
        <w:t>Concatenation method</w:t>
      </w:r>
      <w:r w:rsidR="00EA6F37" w:rsidRPr="00F46B79">
        <w:rPr>
          <w:sz w:val="22"/>
          <w:lang w:val="en-US"/>
        </w:rPr>
        <w:t xml:space="preserve">, </w:t>
      </w:r>
      <w:r w:rsidR="001754C0" w:rsidRPr="00F46B79">
        <w:rPr>
          <w:sz w:val="22"/>
          <w:lang w:val="en-US"/>
        </w:rPr>
        <w:t>e.g</w:t>
      </w:r>
      <w:r w:rsidR="00EA6F37" w:rsidRPr="00F46B79">
        <w:rPr>
          <w:sz w:val="22"/>
          <w:lang w:val="en-US"/>
        </w:rPr>
        <w:t xml:space="preserve">., </w:t>
      </w:r>
      <w:r w:rsidR="00066D8E" w:rsidRPr="00F46B79">
        <w:rPr>
          <w:sz w:val="22"/>
          <w:lang w:val="en-US"/>
        </w:rPr>
        <w:t>concatenating of path(s) from Tx to target and from target to Rx</w:t>
      </w:r>
      <w:r w:rsidR="00FB64C2" w:rsidRPr="00F46B79">
        <w:rPr>
          <w:sz w:val="22"/>
          <w:lang w:val="en-US"/>
        </w:rPr>
        <w:t>,</w:t>
      </w:r>
    </w:p>
    <w:p w14:paraId="5CDA5842" w14:textId="06DB5FD2" w:rsidR="00276851" w:rsidRPr="00F46B79" w:rsidRDefault="00066D8E" w:rsidP="00276851">
      <w:pPr>
        <w:pStyle w:val="ListParagraph"/>
        <w:numPr>
          <w:ilvl w:val="0"/>
          <w:numId w:val="48"/>
        </w:numPr>
        <w:jc w:val="both"/>
        <w:rPr>
          <w:sz w:val="22"/>
          <w:lang w:val="en-US"/>
        </w:rPr>
      </w:pPr>
      <w:r w:rsidRPr="00F46B79">
        <w:rPr>
          <w:sz w:val="22"/>
          <w:lang w:val="en-US"/>
        </w:rPr>
        <w:t xml:space="preserve">Option 2: </w:t>
      </w:r>
      <w:r w:rsidR="00572639" w:rsidRPr="00F46B79">
        <w:rPr>
          <w:sz w:val="22"/>
          <w:lang w:val="en-US"/>
        </w:rPr>
        <w:t xml:space="preserve"> </w:t>
      </w:r>
      <w:r w:rsidR="00EA6F37" w:rsidRPr="00F46B79">
        <w:rPr>
          <w:sz w:val="22"/>
          <w:lang w:val="en-US"/>
        </w:rPr>
        <w:t xml:space="preserve">Joint method, </w:t>
      </w:r>
      <w:r w:rsidR="001754C0" w:rsidRPr="00F46B79">
        <w:rPr>
          <w:sz w:val="22"/>
          <w:lang w:val="en-US"/>
        </w:rPr>
        <w:t>e.g</w:t>
      </w:r>
      <w:r w:rsidR="00EA6F37" w:rsidRPr="00F46B79">
        <w:rPr>
          <w:sz w:val="22"/>
          <w:lang w:val="en-US"/>
        </w:rPr>
        <w:t xml:space="preserve">., </w:t>
      </w:r>
      <w:r w:rsidR="001754C0" w:rsidRPr="00F46B79">
        <w:rPr>
          <w:sz w:val="22"/>
          <w:lang w:val="en-US"/>
        </w:rPr>
        <w:t>model</w:t>
      </w:r>
      <w:r w:rsidR="00FB64C2" w:rsidRPr="00F46B79">
        <w:rPr>
          <w:sz w:val="22"/>
          <w:lang w:val="en-US"/>
        </w:rPr>
        <w:t>l</w:t>
      </w:r>
      <w:r w:rsidR="001754C0" w:rsidRPr="00F46B79">
        <w:rPr>
          <w:sz w:val="22"/>
          <w:lang w:val="en-US"/>
        </w:rPr>
        <w:t>ing the Tx-to-Rx</w:t>
      </w:r>
      <w:r w:rsidR="00276851" w:rsidRPr="00F46B79">
        <w:rPr>
          <w:sz w:val="22"/>
          <w:lang w:val="en-US"/>
        </w:rPr>
        <w:t xml:space="preserve"> path(s) satisfying Tx-Target-Rx geometry</w:t>
      </w:r>
      <w:r w:rsidR="00FB64C2" w:rsidRPr="00F46B79">
        <w:rPr>
          <w:sz w:val="22"/>
          <w:lang w:val="en-US"/>
        </w:rPr>
        <w:t>,</w:t>
      </w:r>
    </w:p>
    <w:p w14:paraId="28EA4597" w14:textId="634B9B7F" w:rsidR="00421D36" w:rsidRPr="00F46B79" w:rsidRDefault="00276851" w:rsidP="00276851">
      <w:pPr>
        <w:pStyle w:val="ListParagraph"/>
        <w:numPr>
          <w:ilvl w:val="0"/>
          <w:numId w:val="48"/>
        </w:numPr>
        <w:jc w:val="both"/>
        <w:rPr>
          <w:sz w:val="22"/>
          <w:lang w:val="en-US"/>
        </w:rPr>
      </w:pPr>
      <w:r w:rsidRPr="00F46B79">
        <w:rPr>
          <w:sz w:val="22"/>
          <w:lang w:val="en-US"/>
        </w:rPr>
        <w:t>Option 3: Combination of Op</w:t>
      </w:r>
      <w:r w:rsidR="00FB64C2" w:rsidRPr="00F46B79">
        <w:rPr>
          <w:sz w:val="22"/>
          <w:lang w:val="en-US"/>
        </w:rPr>
        <w:t>ti</w:t>
      </w:r>
      <w:r w:rsidRPr="00F46B79">
        <w:rPr>
          <w:sz w:val="22"/>
          <w:lang w:val="en-US"/>
        </w:rPr>
        <w:t>on 1 and Option 2.</w:t>
      </w:r>
    </w:p>
    <w:p w14:paraId="2DCCE92D" w14:textId="7B2E2F12" w:rsidR="00C0549B" w:rsidRDefault="00775C74" w:rsidP="00775C74">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Among these three options, we </w:t>
      </w:r>
      <w:r w:rsidR="00C9798B" w:rsidRPr="00F46B79">
        <w:rPr>
          <w:rFonts w:ascii="Times New Roman" w:eastAsia="SimSun" w:hAnsi="Times New Roman" w:cs="Times New Roman"/>
          <w:szCs w:val="20"/>
          <w:lang w:eastAsia="en-US"/>
        </w:rPr>
        <w:t xml:space="preserve">think </w:t>
      </w:r>
      <w:r w:rsidR="00B04034" w:rsidRPr="00F46B79">
        <w:rPr>
          <w:rFonts w:ascii="Times New Roman" w:eastAsia="SimSun" w:hAnsi="Times New Roman" w:cs="Times New Roman"/>
          <w:szCs w:val="20"/>
          <w:lang w:eastAsia="en-US"/>
        </w:rPr>
        <w:t xml:space="preserve">that </w:t>
      </w:r>
      <w:r w:rsidR="00C9798B" w:rsidRPr="00F46B79">
        <w:rPr>
          <w:rFonts w:ascii="Times New Roman" w:eastAsia="SimSun" w:hAnsi="Times New Roman" w:cs="Times New Roman"/>
          <w:szCs w:val="20"/>
          <w:lang w:eastAsia="en-US"/>
        </w:rPr>
        <w:t>both option 1 and option 2 can</w:t>
      </w:r>
      <w:r w:rsidR="00C9798B">
        <w:rPr>
          <w:rFonts w:ascii="Times New Roman" w:eastAsia="SimSun" w:hAnsi="Times New Roman" w:cs="Times New Roman"/>
          <w:szCs w:val="20"/>
          <w:lang w:eastAsia="en-US"/>
        </w:rPr>
        <w:t xml:space="preserve"> </w:t>
      </w:r>
      <w:r w:rsidR="00B04034" w:rsidRPr="00F46B79">
        <w:rPr>
          <w:rFonts w:ascii="Times New Roman" w:eastAsia="SimSun" w:hAnsi="Times New Roman" w:cs="Times New Roman"/>
          <w:szCs w:val="20"/>
          <w:lang w:eastAsia="en-US"/>
        </w:rPr>
        <w:t xml:space="preserve">properly </w:t>
      </w:r>
      <w:r w:rsidR="00CA61EC" w:rsidRPr="00F46B79">
        <w:rPr>
          <w:rFonts w:ascii="Times New Roman" w:eastAsia="SimSun" w:hAnsi="Times New Roman" w:cs="Times New Roman"/>
          <w:szCs w:val="20"/>
          <w:lang w:eastAsia="en-US"/>
        </w:rPr>
        <w:t xml:space="preserve">model the </w:t>
      </w:r>
      <w:r w:rsidR="00B04034" w:rsidRPr="00F46B79">
        <w:rPr>
          <w:rFonts w:ascii="Times New Roman" w:eastAsia="SimSun" w:hAnsi="Times New Roman" w:cs="Times New Roman"/>
          <w:szCs w:val="20"/>
          <w:lang w:eastAsia="en-US"/>
        </w:rPr>
        <w:t>target channel</w:t>
      </w:r>
      <w:r w:rsidR="00306203">
        <w:rPr>
          <w:rFonts w:ascii="Times New Roman" w:eastAsia="SimSun" w:hAnsi="Times New Roman" w:cs="Times New Roman"/>
          <w:szCs w:val="20"/>
          <w:lang w:eastAsia="en-US"/>
        </w:rPr>
        <w:t>. I</w:t>
      </w:r>
      <w:r w:rsidR="00CF4A12">
        <w:rPr>
          <w:rFonts w:ascii="Times New Roman" w:eastAsia="SimSun" w:hAnsi="Times New Roman" w:cs="Times New Roman"/>
          <w:szCs w:val="20"/>
          <w:lang w:eastAsia="en-US"/>
        </w:rPr>
        <w:t xml:space="preserve">t </w:t>
      </w:r>
      <w:r w:rsidR="00B022D0" w:rsidRPr="00F46B79">
        <w:rPr>
          <w:rFonts w:ascii="Times New Roman" w:eastAsia="SimSun" w:hAnsi="Times New Roman" w:cs="Times New Roman"/>
          <w:szCs w:val="20"/>
          <w:lang w:eastAsia="en-US"/>
        </w:rPr>
        <w:t xml:space="preserve">can </w:t>
      </w:r>
      <w:r w:rsidR="00306203">
        <w:rPr>
          <w:rFonts w:ascii="Times New Roman" w:eastAsia="SimSun" w:hAnsi="Times New Roman" w:cs="Times New Roman"/>
          <w:szCs w:val="20"/>
          <w:lang w:eastAsia="en-US"/>
        </w:rPr>
        <w:t>also</w:t>
      </w:r>
      <w:r w:rsidR="00B022D0">
        <w:rPr>
          <w:rFonts w:ascii="Times New Roman" w:eastAsia="SimSun" w:hAnsi="Times New Roman" w:cs="Times New Roman"/>
          <w:szCs w:val="20"/>
          <w:lang w:eastAsia="en-US"/>
        </w:rPr>
        <w:t xml:space="preserve"> </w:t>
      </w:r>
      <w:r w:rsidR="00B022D0" w:rsidRPr="00F46B79">
        <w:rPr>
          <w:rFonts w:ascii="Times New Roman" w:eastAsia="SimSun" w:hAnsi="Times New Roman" w:cs="Times New Roman"/>
          <w:szCs w:val="20"/>
          <w:lang w:eastAsia="en-US"/>
        </w:rPr>
        <w:t>achieve the same</w:t>
      </w:r>
      <w:r w:rsidR="004D0722" w:rsidRPr="00F46B79">
        <w:rPr>
          <w:rFonts w:ascii="Times New Roman" w:eastAsia="SimSun" w:hAnsi="Times New Roman" w:cs="Times New Roman"/>
          <w:szCs w:val="20"/>
          <w:lang w:eastAsia="en-US"/>
        </w:rPr>
        <w:t xml:space="preserve"> or similar</w:t>
      </w:r>
      <w:r w:rsidR="00B022D0" w:rsidRPr="00F46B79">
        <w:rPr>
          <w:rFonts w:ascii="Times New Roman" w:eastAsia="SimSun" w:hAnsi="Times New Roman" w:cs="Times New Roman"/>
          <w:szCs w:val="20"/>
          <w:lang w:eastAsia="en-US"/>
        </w:rPr>
        <w:t xml:space="preserve"> </w:t>
      </w:r>
      <w:r w:rsidR="004D0722" w:rsidRPr="00F46B79">
        <w:rPr>
          <w:rFonts w:ascii="Times New Roman" w:eastAsia="SimSun" w:hAnsi="Times New Roman" w:cs="Times New Roman"/>
          <w:szCs w:val="20"/>
          <w:lang w:eastAsia="en-US"/>
        </w:rPr>
        <w:t>performance</w:t>
      </w:r>
      <w:r w:rsidR="00B022D0" w:rsidRPr="00F46B79">
        <w:rPr>
          <w:rFonts w:ascii="Times New Roman" w:eastAsia="SimSun" w:hAnsi="Times New Roman" w:cs="Times New Roman"/>
          <w:szCs w:val="20"/>
          <w:lang w:eastAsia="en-US"/>
        </w:rPr>
        <w:t xml:space="preserve"> if </w:t>
      </w:r>
      <w:r w:rsidR="004D0722" w:rsidRPr="00F46B79">
        <w:rPr>
          <w:rFonts w:ascii="Times New Roman" w:eastAsia="SimSun" w:hAnsi="Times New Roman" w:cs="Times New Roman"/>
          <w:szCs w:val="20"/>
          <w:lang w:eastAsia="en-US"/>
        </w:rPr>
        <w:t xml:space="preserve">the </w:t>
      </w:r>
      <w:r w:rsidR="00144917" w:rsidRPr="00F46B79">
        <w:rPr>
          <w:rFonts w:ascii="Times New Roman" w:eastAsia="SimSun" w:hAnsi="Times New Roman" w:cs="Times New Roman"/>
          <w:szCs w:val="20"/>
          <w:lang w:eastAsia="en-US"/>
        </w:rPr>
        <w:t xml:space="preserve">channel </w:t>
      </w:r>
      <w:r w:rsidR="00530C5B" w:rsidRPr="00F46B79">
        <w:rPr>
          <w:rFonts w:ascii="Times New Roman" w:eastAsia="SimSun" w:hAnsi="Times New Roman" w:cs="Times New Roman"/>
          <w:szCs w:val="20"/>
          <w:lang w:eastAsia="en-US"/>
        </w:rPr>
        <w:t xml:space="preserve">parameters </w:t>
      </w:r>
      <w:r w:rsidR="00144917" w:rsidRPr="00F46B79">
        <w:rPr>
          <w:rFonts w:ascii="Times New Roman" w:eastAsia="SimSun" w:hAnsi="Times New Roman" w:cs="Times New Roman"/>
          <w:szCs w:val="20"/>
          <w:lang w:eastAsia="en-US"/>
        </w:rPr>
        <w:t>are</w:t>
      </w:r>
      <w:r w:rsidR="00710B7E" w:rsidRPr="00F46B79">
        <w:rPr>
          <w:rFonts w:ascii="Times New Roman" w:eastAsia="SimSun" w:hAnsi="Times New Roman" w:cs="Times New Roman"/>
          <w:szCs w:val="20"/>
          <w:lang w:eastAsia="en-US"/>
        </w:rPr>
        <w:t xml:space="preserve"> well </w:t>
      </w:r>
      <w:r w:rsidR="00144917" w:rsidRPr="00F46B79">
        <w:rPr>
          <w:rFonts w:ascii="Times New Roman" w:eastAsia="SimSun" w:hAnsi="Times New Roman" w:cs="Times New Roman"/>
          <w:szCs w:val="20"/>
          <w:lang w:eastAsia="en-US"/>
        </w:rPr>
        <w:t>calibrated</w:t>
      </w:r>
      <w:r w:rsidR="00B04034" w:rsidRPr="00F46B79">
        <w:rPr>
          <w:rFonts w:ascii="Times New Roman" w:eastAsia="SimSun" w:hAnsi="Times New Roman" w:cs="Times New Roman"/>
          <w:szCs w:val="20"/>
          <w:lang w:eastAsia="en-US"/>
        </w:rPr>
        <w:t xml:space="preserve">. </w:t>
      </w:r>
      <w:r w:rsidR="00C553D0" w:rsidRPr="00F46B79">
        <w:rPr>
          <w:rFonts w:ascii="Times New Roman" w:eastAsia="SimSun" w:hAnsi="Times New Roman" w:cs="Times New Roman"/>
          <w:szCs w:val="20"/>
          <w:lang w:eastAsia="en-US"/>
        </w:rPr>
        <w:t>In our view, t</w:t>
      </w:r>
      <w:r w:rsidR="00B04034" w:rsidRPr="00F46B79">
        <w:rPr>
          <w:rFonts w:ascii="Times New Roman" w:eastAsia="SimSun" w:hAnsi="Times New Roman" w:cs="Times New Roman"/>
          <w:szCs w:val="20"/>
          <w:lang w:eastAsia="en-US"/>
        </w:rPr>
        <w:t xml:space="preserve">he only </w:t>
      </w:r>
      <w:r w:rsidR="008B0801" w:rsidRPr="00F46B79">
        <w:rPr>
          <w:rFonts w:ascii="Times New Roman" w:eastAsia="SimSun" w:hAnsi="Times New Roman" w:cs="Times New Roman"/>
          <w:szCs w:val="20"/>
          <w:lang w:eastAsia="en-US"/>
        </w:rPr>
        <w:t>distinction</w:t>
      </w:r>
      <w:r w:rsidR="00B04034" w:rsidRPr="00F46B79">
        <w:rPr>
          <w:rFonts w:ascii="Times New Roman" w:eastAsia="SimSun" w:hAnsi="Times New Roman" w:cs="Times New Roman"/>
          <w:szCs w:val="20"/>
          <w:lang w:eastAsia="en-US"/>
        </w:rPr>
        <w:t xml:space="preserve"> </w:t>
      </w:r>
      <w:r w:rsidR="0013359C" w:rsidRPr="00F46B79">
        <w:rPr>
          <w:rFonts w:ascii="Times New Roman" w:eastAsia="SimSun" w:hAnsi="Times New Roman" w:cs="Times New Roman"/>
          <w:szCs w:val="20"/>
          <w:lang w:eastAsia="en-US"/>
        </w:rPr>
        <w:t xml:space="preserve">between 1 and 2 is the </w:t>
      </w:r>
      <w:r w:rsidR="00D61FD2" w:rsidRPr="00F46B79">
        <w:rPr>
          <w:rFonts w:ascii="Times New Roman" w:eastAsia="SimSun" w:hAnsi="Times New Roman" w:cs="Times New Roman"/>
          <w:szCs w:val="20"/>
          <w:lang w:eastAsia="en-US"/>
        </w:rPr>
        <w:t xml:space="preserve">selection of the </w:t>
      </w:r>
      <w:r w:rsidR="00BD5708" w:rsidRPr="00F46B79">
        <w:rPr>
          <w:rFonts w:ascii="Times New Roman" w:eastAsia="SimSun" w:hAnsi="Times New Roman" w:cs="Times New Roman"/>
          <w:szCs w:val="20"/>
          <w:lang w:eastAsia="en-US"/>
        </w:rPr>
        <w:t xml:space="preserve">ray which </w:t>
      </w:r>
      <w:r w:rsidR="008B0801" w:rsidRPr="00F46B79">
        <w:rPr>
          <w:rFonts w:ascii="Times New Roman" w:eastAsia="SimSun" w:hAnsi="Times New Roman" w:cs="Times New Roman"/>
          <w:szCs w:val="20"/>
          <w:lang w:eastAsia="en-US"/>
        </w:rPr>
        <w:t xml:space="preserve">act as the reference. </w:t>
      </w:r>
      <w:r w:rsidR="00B022D0" w:rsidRPr="00F46B79">
        <w:rPr>
          <w:rFonts w:ascii="Times New Roman" w:eastAsia="SimSun" w:hAnsi="Times New Roman" w:cs="Times New Roman"/>
          <w:szCs w:val="20"/>
          <w:lang w:eastAsia="en-US"/>
        </w:rPr>
        <w:t xml:space="preserve"> </w:t>
      </w:r>
      <w:r w:rsidR="00D03755" w:rsidRPr="00F46B79">
        <w:rPr>
          <w:rFonts w:ascii="Times New Roman" w:eastAsia="SimSun" w:hAnsi="Times New Roman" w:cs="Times New Roman"/>
          <w:szCs w:val="20"/>
          <w:lang w:eastAsia="en-US"/>
        </w:rPr>
        <w:t>In TR</w:t>
      </w:r>
      <w:r w:rsidR="004C39C6" w:rsidRPr="00F46B79">
        <w:rPr>
          <w:rFonts w:ascii="Times New Roman" w:eastAsia="SimSun" w:hAnsi="Times New Roman" w:cs="Times New Roman"/>
          <w:szCs w:val="20"/>
          <w:lang w:eastAsia="en-US"/>
        </w:rPr>
        <w:t xml:space="preserve"> </w:t>
      </w:r>
      <w:r w:rsidR="00D03755" w:rsidRPr="00F46B79">
        <w:rPr>
          <w:rFonts w:ascii="Times New Roman" w:eastAsia="SimSun" w:hAnsi="Times New Roman" w:cs="Times New Roman"/>
          <w:szCs w:val="20"/>
          <w:lang w:eastAsia="en-US"/>
        </w:rPr>
        <w:t xml:space="preserve">38.901 </w:t>
      </w:r>
      <w:r w:rsidR="00C0549B" w:rsidRPr="00F46B79">
        <w:rPr>
          <w:rFonts w:ascii="Times New Roman" w:eastAsia="SimSun" w:hAnsi="Times New Roman" w:cs="Times New Roman"/>
          <w:szCs w:val="20"/>
          <w:lang w:eastAsia="en-US"/>
        </w:rPr>
        <w:t xml:space="preserve">geometry-based channel model, </w:t>
      </w:r>
      <w:r w:rsidR="00D61FD2" w:rsidRPr="00F46B79">
        <w:rPr>
          <w:rFonts w:ascii="Times New Roman" w:eastAsia="SimSun" w:hAnsi="Times New Roman" w:cs="Times New Roman"/>
          <w:szCs w:val="20"/>
          <w:lang w:eastAsia="en-US"/>
        </w:rPr>
        <w:t>the</w:t>
      </w:r>
      <w:r w:rsidR="00C0549B" w:rsidRPr="00F46B79">
        <w:rPr>
          <w:rFonts w:ascii="Times New Roman" w:eastAsia="SimSun" w:hAnsi="Times New Roman" w:cs="Times New Roman"/>
          <w:szCs w:val="20"/>
          <w:lang w:eastAsia="en-US"/>
        </w:rPr>
        <w:t xml:space="preserve"> reference ray</w:t>
      </w:r>
      <w:r w:rsidR="00D61FD2" w:rsidRPr="00F46B79">
        <w:rPr>
          <w:rFonts w:ascii="Times New Roman" w:eastAsia="SimSun" w:hAnsi="Times New Roman" w:cs="Times New Roman"/>
          <w:szCs w:val="20"/>
          <w:lang w:eastAsia="en-US"/>
        </w:rPr>
        <w:t xml:space="preserve"> is</w:t>
      </w:r>
      <w:r w:rsidR="00C0549B" w:rsidRPr="00F46B79">
        <w:rPr>
          <w:rFonts w:ascii="Times New Roman" w:eastAsia="SimSun" w:hAnsi="Times New Roman" w:cs="Times New Roman"/>
          <w:szCs w:val="20"/>
          <w:lang w:eastAsia="en-US"/>
        </w:rPr>
        <w:t xml:space="preserve"> the LOS ray</w:t>
      </w:r>
      <w:r w:rsidR="00176559" w:rsidRPr="00F46B79">
        <w:rPr>
          <w:rFonts w:ascii="Times New Roman" w:eastAsia="SimSun" w:hAnsi="Times New Roman" w:cs="Times New Roman"/>
          <w:szCs w:val="20"/>
          <w:lang w:eastAsia="en-US"/>
        </w:rPr>
        <w:t xml:space="preserve"> from Tx and Rx</w:t>
      </w:r>
      <w:r w:rsidR="00D61FD2" w:rsidRPr="00F46B79">
        <w:rPr>
          <w:rFonts w:ascii="Times New Roman" w:eastAsia="SimSun" w:hAnsi="Times New Roman" w:cs="Times New Roman"/>
          <w:szCs w:val="20"/>
          <w:lang w:eastAsia="en-US"/>
        </w:rPr>
        <w:t>, which</w:t>
      </w:r>
      <w:r w:rsidR="00C0549B" w:rsidRPr="00F46B79">
        <w:rPr>
          <w:rFonts w:ascii="Times New Roman" w:eastAsia="SimSun" w:hAnsi="Times New Roman" w:cs="Times New Roman"/>
          <w:szCs w:val="20"/>
          <w:lang w:eastAsia="en-US"/>
        </w:rPr>
        <w:t xml:space="preserve"> need to be generated based on the geometry location of Tx and Rx. </w:t>
      </w:r>
      <w:r w:rsidR="004C39C6" w:rsidRPr="00F46B79">
        <w:rPr>
          <w:rFonts w:ascii="Times New Roman" w:eastAsia="SimSun" w:hAnsi="Times New Roman" w:cs="Times New Roman"/>
          <w:szCs w:val="20"/>
          <w:lang w:eastAsia="en-US"/>
        </w:rPr>
        <w:t>When further generat</w:t>
      </w:r>
      <w:r w:rsidR="006A0213" w:rsidRPr="00F46B79">
        <w:rPr>
          <w:rFonts w:ascii="Times New Roman" w:eastAsia="SimSun" w:hAnsi="Times New Roman" w:cs="Times New Roman"/>
          <w:szCs w:val="20"/>
          <w:lang w:eastAsia="en-US"/>
        </w:rPr>
        <w:t>ing</w:t>
      </w:r>
      <w:r w:rsidR="004C39C6" w:rsidRPr="00F46B79">
        <w:rPr>
          <w:rFonts w:ascii="Times New Roman" w:eastAsia="SimSun" w:hAnsi="Times New Roman" w:cs="Times New Roman"/>
          <w:szCs w:val="20"/>
          <w:lang w:eastAsia="en-US"/>
        </w:rPr>
        <w:t xml:space="preserve"> the </w:t>
      </w:r>
      <w:r w:rsidR="00D91F9A" w:rsidRPr="00F46B79">
        <w:rPr>
          <w:rFonts w:ascii="Times New Roman" w:eastAsia="SimSun" w:hAnsi="Times New Roman" w:cs="Times New Roman"/>
          <w:szCs w:val="20"/>
          <w:lang w:eastAsia="en-US"/>
        </w:rPr>
        <w:t>MPCs</w:t>
      </w:r>
      <w:r w:rsidR="00A66BB1" w:rsidRPr="00F46B79">
        <w:rPr>
          <w:rFonts w:ascii="Times New Roman" w:eastAsia="SimSun" w:hAnsi="Times New Roman" w:cs="Times New Roman"/>
          <w:szCs w:val="20"/>
          <w:lang w:eastAsia="en-US"/>
        </w:rPr>
        <w:t xml:space="preserve">, </w:t>
      </w:r>
      <w:r w:rsidR="00E76603" w:rsidRPr="00F46B79">
        <w:rPr>
          <w:rFonts w:ascii="Times New Roman" w:eastAsia="SimSun" w:hAnsi="Times New Roman" w:cs="Times New Roman"/>
          <w:szCs w:val="20"/>
          <w:lang w:eastAsia="en-US"/>
        </w:rPr>
        <w:t xml:space="preserve">e.g., </w:t>
      </w:r>
      <w:r w:rsidR="00BF6DBF" w:rsidRPr="00F46B79">
        <w:rPr>
          <w:rFonts w:ascii="Times New Roman" w:eastAsia="SimSun" w:hAnsi="Times New Roman" w:cs="Times New Roman"/>
          <w:szCs w:val="20"/>
          <w:lang w:eastAsia="en-US"/>
        </w:rPr>
        <w:t>calculating the power, delay and angle of the MPCs</w:t>
      </w:r>
      <w:r w:rsidR="004C39C6" w:rsidRPr="00F46B79">
        <w:rPr>
          <w:rFonts w:ascii="Times New Roman" w:eastAsia="SimSun" w:hAnsi="Times New Roman" w:cs="Times New Roman"/>
          <w:szCs w:val="20"/>
          <w:lang w:eastAsia="en-US"/>
        </w:rPr>
        <w:t xml:space="preserve">, </w:t>
      </w:r>
      <w:r w:rsidR="00AF1ACB" w:rsidRPr="00F46B79">
        <w:rPr>
          <w:rFonts w:ascii="Times New Roman" w:eastAsia="SimSun" w:hAnsi="Times New Roman" w:cs="Times New Roman"/>
          <w:szCs w:val="20"/>
          <w:lang w:eastAsia="en-US"/>
        </w:rPr>
        <w:t xml:space="preserve">the channel model will </w:t>
      </w:r>
      <w:r w:rsidR="00E76603" w:rsidRPr="00F46B79">
        <w:rPr>
          <w:rFonts w:ascii="Times New Roman" w:eastAsia="SimSun" w:hAnsi="Times New Roman" w:cs="Times New Roman"/>
          <w:szCs w:val="20"/>
          <w:lang w:eastAsia="en-US"/>
        </w:rPr>
        <w:t>take</w:t>
      </w:r>
      <w:r w:rsidR="00D91F9A" w:rsidRPr="00F46B79">
        <w:rPr>
          <w:rFonts w:ascii="Times New Roman" w:eastAsia="SimSun" w:hAnsi="Times New Roman" w:cs="Times New Roman"/>
          <w:szCs w:val="20"/>
          <w:lang w:eastAsia="en-US"/>
        </w:rPr>
        <w:t xml:space="preserve"> the </w:t>
      </w:r>
      <w:r w:rsidR="002916AC" w:rsidRPr="00F46B79">
        <w:rPr>
          <w:rFonts w:ascii="Times New Roman" w:eastAsia="SimSun" w:hAnsi="Times New Roman" w:cs="Times New Roman"/>
          <w:szCs w:val="20"/>
          <w:lang w:eastAsia="en-US"/>
        </w:rPr>
        <w:t>LOS ray from Tx to Rx as the reference</w:t>
      </w:r>
      <w:r w:rsidR="00E76603" w:rsidRPr="00F46B79">
        <w:rPr>
          <w:rFonts w:ascii="Times New Roman" w:eastAsia="SimSun" w:hAnsi="Times New Roman" w:cs="Times New Roman"/>
          <w:szCs w:val="20"/>
          <w:lang w:eastAsia="en-US"/>
        </w:rPr>
        <w:t xml:space="preserve">. For instance, </w:t>
      </w:r>
      <w:r w:rsidR="006328B6" w:rsidRPr="00F46B79">
        <w:rPr>
          <w:rFonts w:ascii="Times New Roman" w:eastAsia="SimSun" w:hAnsi="Times New Roman" w:cs="Times New Roman"/>
          <w:szCs w:val="20"/>
          <w:lang w:eastAsia="en-US"/>
        </w:rPr>
        <w:t>the power</w:t>
      </w:r>
      <w:r w:rsidR="00690160" w:rsidRPr="00F46B79">
        <w:rPr>
          <w:rFonts w:ascii="Times New Roman" w:eastAsia="SimSun" w:hAnsi="Times New Roman" w:cs="Times New Roman"/>
          <w:szCs w:val="20"/>
          <w:lang w:eastAsia="en-US"/>
        </w:rPr>
        <w:t>s</w:t>
      </w:r>
      <w:r w:rsidR="006328B6" w:rsidRPr="00F46B79">
        <w:rPr>
          <w:rFonts w:ascii="Times New Roman" w:eastAsia="SimSun" w:hAnsi="Times New Roman" w:cs="Times New Roman"/>
          <w:szCs w:val="20"/>
          <w:lang w:eastAsia="en-US"/>
        </w:rPr>
        <w:t xml:space="preserve"> of cluster</w:t>
      </w:r>
      <w:r w:rsidR="00675798" w:rsidRPr="00F46B79">
        <w:rPr>
          <w:rFonts w:ascii="Times New Roman" w:eastAsia="SimSun" w:hAnsi="Times New Roman" w:cs="Times New Roman"/>
          <w:szCs w:val="20"/>
          <w:lang w:eastAsia="en-US"/>
        </w:rPr>
        <w:t>s</w:t>
      </w:r>
      <w:r w:rsidR="006328B6" w:rsidRPr="00F46B79">
        <w:rPr>
          <w:rFonts w:ascii="Times New Roman" w:eastAsia="SimSun" w:hAnsi="Times New Roman" w:cs="Times New Roman"/>
          <w:szCs w:val="20"/>
          <w:lang w:eastAsia="en-US"/>
        </w:rPr>
        <w:t xml:space="preserve"> </w:t>
      </w:r>
      <w:r w:rsidR="00675798" w:rsidRPr="00F46B79">
        <w:rPr>
          <w:rFonts w:ascii="Times New Roman" w:eastAsia="SimSun" w:hAnsi="Times New Roman" w:cs="Times New Roman"/>
          <w:szCs w:val="20"/>
          <w:lang w:eastAsia="en-US"/>
        </w:rPr>
        <w:t>are</w:t>
      </w:r>
      <w:r w:rsidR="006328B6" w:rsidRPr="00F46B79">
        <w:rPr>
          <w:rFonts w:ascii="Times New Roman" w:eastAsia="SimSun" w:hAnsi="Times New Roman" w:cs="Times New Roman"/>
          <w:szCs w:val="20"/>
          <w:lang w:eastAsia="en-US"/>
        </w:rPr>
        <w:t xml:space="preserve"> scaled by k-factor in relation with </w:t>
      </w:r>
      <w:r w:rsidR="00C75BE1" w:rsidRPr="00F46B79">
        <w:rPr>
          <w:rFonts w:ascii="Times New Roman" w:eastAsia="SimSun" w:hAnsi="Times New Roman" w:cs="Times New Roman"/>
          <w:szCs w:val="20"/>
          <w:lang w:eastAsia="en-US"/>
        </w:rPr>
        <w:t xml:space="preserve">the power of the </w:t>
      </w:r>
      <w:r w:rsidR="006328B6" w:rsidRPr="00F46B79">
        <w:rPr>
          <w:rFonts w:ascii="Times New Roman" w:eastAsia="SimSun" w:hAnsi="Times New Roman" w:cs="Times New Roman"/>
          <w:szCs w:val="20"/>
          <w:lang w:eastAsia="en-US"/>
        </w:rPr>
        <w:t>reference ray. The delay</w:t>
      </w:r>
      <w:r w:rsidR="00690160" w:rsidRPr="00F46B79">
        <w:rPr>
          <w:rFonts w:ascii="Times New Roman" w:eastAsia="SimSun" w:hAnsi="Times New Roman" w:cs="Times New Roman"/>
          <w:szCs w:val="20"/>
          <w:lang w:eastAsia="en-US"/>
        </w:rPr>
        <w:t>s</w:t>
      </w:r>
      <w:r w:rsidR="006328B6" w:rsidRPr="00F46B79">
        <w:rPr>
          <w:rFonts w:ascii="Times New Roman" w:eastAsia="SimSun" w:hAnsi="Times New Roman" w:cs="Times New Roman"/>
          <w:szCs w:val="20"/>
          <w:lang w:eastAsia="en-US"/>
        </w:rPr>
        <w:t xml:space="preserve"> of cluster</w:t>
      </w:r>
      <w:r w:rsidR="00675798" w:rsidRPr="00F46B79">
        <w:rPr>
          <w:rFonts w:ascii="Times New Roman" w:eastAsia="SimSun" w:hAnsi="Times New Roman" w:cs="Times New Roman"/>
          <w:szCs w:val="20"/>
          <w:lang w:eastAsia="en-US"/>
        </w:rPr>
        <w:t>s</w:t>
      </w:r>
      <w:r w:rsidR="006328B6" w:rsidRPr="00F46B79">
        <w:rPr>
          <w:rFonts w:ascii="Times New Roman" w:eastAsia="SimSun" w:hAnsi="Times New Roman" w:cs="Times New Roman"/>
          <w:szCs w:val="20"/>
          <w:lang w:eastAsia="en-US"/>
        </w:rPr>
        <w:t xml:space="preserve"> </w:t>
      </w:r>
      <w:r w:rsidR="00675798" w:rsidRPr="00F46B79">
        <w:rPr>
          <w:rFonts w:ascii="Times New Roman" w:eastAsia="SimSun" w:hAnsi="Times New Roman" w:cs="Times New Roman"/>
          <w:szCs w:val="20"/>
          <w:lang w:eastAsia="en-US"/>
        </w:rPr>
        <w:t>are</w:t>
      </w:r>
      <w:r w:rsidR="006328B6" w:rsidRPr="00F46B79">
        <w:rPr>
          <w:rFonts w:ascii="Times New Roman" w:eastAsia="SimSun" w:hAnsi="Times New Roman" w:cs="Times New Roman"/>
          <w:szCs w:val="20"/>
          <w:lang w:eastAsia="en-US"/>
        </w:rPr>
        <w:t xml:space="preserve"> </w:t>
      </w:r>
      <w:r w:rsidR="00C75BE1" w:rsidRPr="00F46B79">
        <w:rPr>
          <w:rFonts w:ascii="Times New Roman" w:eastAsia="SimSun" w:hAnsi="Times New Roman" w:cs="Times New Roman"/>
          <w:szCs w:val="20"/>
          <w:lang w:eastAsia="en-US"/>
        </w:rPr>
        <w:t xml:space="preserve">also </w:t>
      </w:r>
      <w:r w:rsidR="006328B6" w:rsidRPr="00F46B79">
        <w:rPr>
          <w:rFonts w:ascii="Times New Roman" w:eastAsia="SimSun" w:hAnsi="Times New Roman" w:cs="Times New Roman"/>
          <w:szCs w:val="20"/>
          <w:lang w:eastAsia="en-US"/>
        </w:rPr>
        <w:t xml:space="preserve">scaled by </w:t>
      </w:r>
      <w:r w:rsidR="00690160" w:rsidRPr="00F46B79">
        <w:rPr>
          <w:rFonts w:ascii="Times New Roman" w:eastAsia="SimSun" w:hAnsi="Times New Roman" w:cs="Times New Roman"/>
          <w:szCs w:val="20"/>
          <w:lang w:eastAsia="en-US"/>
        </w:rPr>
        <w:t xml:space="preserve">the </w:t>
      </w:r>
      <w:r w:rsidR="002D091E" w:rsidRPr="00F46B79">
        <w:rPr>
          <w:rFonts w:ascii="Times New Roman" w:eastAsia="SimSun" w:hAnsi="Times New Roman" w:cs="Times New Roman"/>
          <w:szCs w:val="20"/>
          <w:lang w:eastAsia="en-US"/>
        </w:rPr>
        <w:t xml:space="preserve">delay spread in relation with the </w:t>
      </w:r>
      <w:r w:rsidR="00C75BE1" w:rsidRPr="00F46B79">
        <w:rPr>
          <w:rFonts w:ascii="Times New Roman" w:eastAsia="SimSun" w:hAnsi="Times New Roman" w:cs="Times New Roman"/>
          <w:szCs w:val="20"/>
          <w:lang w:eastAsia="en-US"/>
        </w:rPr>
        <w:t xml:space="preserve">delay of the </w:t>
      </w:r>
      <w:r w:rsidR="002D091E" w:rsidRPr="00F46B79">
        <w:rPr>
          <w:rFonts w:ascii="Times New Roman" w:eastAsia="SimSun" w:hAnsi="Times New Roman" w:cs="Times New Roman"/>
          <w:szCs w:val="20"/>
          <w:lang w:eastAsia="en-US"/>
        </w:rPr>
        <w:t>reference ray.</w:t>
      </w:r>
      <w:r w:rsidR="00FA6116" w:rsidRPr="00F46B79">
        <w:rPr>
          <w:rFonts w:ascii="Times New Roman" w:eastAsia="SimSun" w:hAnsi="Times New Roman" w:cs="Times New Roman"/>
          <w:szCs w:val="20"/>
          <w:lang w:eastAsia="en-US"/>
        </w:rPr>
        <w:t xml:space="preserve"> </w:t>
      </w:r>
      <w:r w:rsidR="005976DB" w:rsidRPr="00F46B79">
        <w:rPr>
          <w:rFonts w:ascii="Times New Roman" w:eastAsia="SimSun" w:hAnsi="Times New Roman" w:cs="Times New Roman"/>
          <w:szCs w:val="20"/>
          <w:lang w:eastAsia="en-US"/>
        </w:rPr>
        <w:t xml:space="preserve">In the light of the communication channel </w:t>
      </w:r>
      <w:r w:rsidR="007A0739" w:rsidRPr="00F46B79">
        <w:rPr>
          <w:rFonts w:ascii="Times New Roman" w:eastAsia="SimSun" w:hAnsi="Times New Roman" w:cs="Times New Roman"/>
          <w:szCs w:val="20"/>
          <w:lang w:eastAsia="en-US"/>
        </w:rPr>
        <w:t>model design</w:t>
      </w:r>
      <w:r w:rsidR="00FA6116" w:rsidRPr="00F46B79">
        <w:rPr>
          <w:rFonts w:ascii="Times New Roman" w:eastAsia="SimSun" w:hAnsi="Times New Roman" w:cs="Times New Roman"/>
          <w:szCs w:val="20"/>
          <w:lang w:eastAsia="en-US"/>
        </w:rPr>
        <w:t xml:space="preserve">, we observe that </w:t>
      </w:r>
      <w:r w:rsidR="00040F7B" w:rsidRPr="00F46B79">
        <w:rPr>
          <w:rFonts w:ascii="Times New Roman" w:eastAsia="SimSun" w:hAnsi="Times New Roman" w:cs="Times New Roman"/>
          <w:szCs w:val="20"/>
          <w:lang w:eastAsia="en-US"/>
        </w:rPr>
        <w:t>the reference ray in Option 1 and Option 2 are not the same</w:t>
      </w:r>
      <w:r w:rsidR="00E747B2" w:rsidRPr="00F46B79">
        <w:rPr>
          <w:rFonts w:ascii="Times New Roman" w:eastAsia="SimSun" w:hAnsi="Times New Roman" w:cs="Times New Roman"/>
          <w:szCs w:val="20"/>
          <w:lang w:eastAsia="en-US"/>
        </w:rPr>
        <w:t>:</w:t>
      </w:r>
      <w:r w:rsidR="00040F7B" w:rsidRPr="00F46B79">
        <w:rPr>
          <w:rFonts w:ascii="Times New Roman" w:eastAsia="SimSun" w:hAnsi="Times New Roman" w:cs="Times New Roman"/>
          <w:szCs w:val="20"/>
          <w:lang w:eastAsia="en-US"/>
        </w:rPr>
        <w:t xml:space="preserve"> Option 1 need</w:t>
      </w:r>
      <w:r w:rsidR="00E94B98">
        <w:rPr>
          <w:rFonts w:ascii="Times New Roman" w:eastAsia="SimSun" w:hAnsi="Times New Roman" w:cs="Times New Roman"/>
          <w:szCs w:val="20"/>
          <w:lang w:eastAsia="en-US"/>
        </w:rPr>
        <w:t>s</w:t>
      </w:r>
      <w:r w:rsidR="00040F7B" w:rsidRPr="00F46B79">
        <w:rPr>
          <w:rFonts w:ascii="Times New Roman" w:eastAsia="SimSun" w:hAnsi="Times New Roman" w:cs="Times New Roman"/>
          <w:szCs w:val="20"/>
          <w:lang w:eastAsia="en-US"/>
        </w:rPr>
        <w:t xml:space="preserve"> separate modelling </w:t>
      </w:r>
      <w:r w:rsidR="0066426C" w:rsidRPr="00F46B79">
        <w:rPr>
          <w:rFonts w:ascii="Times New Roman" w:eastAsia="SimSun" w:hAnsi="Times New Roman" w:cs="Times New Roman"/>
          <w:szCs w:val="20"/>
          <w:lang w:eastAsia="en-US"/>
        </w:rPr>
        <w:t>of Tx-Target and Target-Rx</w:t>
      </w:r>
      <w:r w:rsidR="00E747B2" w:rsidRPr="00F46B79">
        <w:rPr>
          <w:rFonts w:ascii="Times New Roman" w:eastAsia="SimSun" w:hAnsi="Times New Roman" w:cs="Times New Roman"/>
          <w:szCs w:val="20"/>
          <w:lang w:eastAsia="en-US"/>
        </w:rPr>
        <w:t xml:space="preserve"> and thus the reference ra</w:t>
      </w:r>
      <w:r w:rsidR="00227FE5" w:rsidRPr="00F46B79">
        <w:rPr>
          <w:rFonts w:ascii="Times New Roman" w:eastAsia="SimSun" w:hAnsi="Times New Roman" w:cs="Times New Roman"/>
          <w:szCs w:val="20"/>
          <w:lang w:eastAsia="en-US"/>
        </w:rPr>
        <w:t>ys</w:t>
      </w:r>
      <w:r w:rsidR="00E747B2" w:rsidRPr="00F46B79">
        <w:rPr>
          <w:rFonts w:ascii="Times New Roman" w:eastAsia="SimSun" w:hAnsi="Times New Roman" w:cs="Times New Roman"/>
          <w:szCs w:val="20"/>
          <w:lang w:eastAsia="en-US"/>
        </w:rPr>
        <w:t xml:space="preserve"> </w:t>
      </w:r>
      <w:r w:rsidR="00227FE5" w:rsidRPr="00F46B79">
        <w:rPr>
          <w:rFonts w:ascii="Times New Roman" w:eastAsia="SimSun" w:hAnsi="Times New Roman" w:cs="Times New Roman"/>
          <w:szCs w:val="20"/>
          <w:lang w:eastAsia="en-US"/>
        </w:rPr>
        <w:t>are</w:t>
      </w:r>
      <w:r w:rsidR="00E747B2" w:rsidRPr="00F46B79">
        <w:rPr>
          <w:rFonts w:ascii="Times New Roman" w:eastAsia="SimSun" w:hAnsi="Times New Roman" w:cs="Times New Roman"/>
          <w:szCs w:val="20"/>
          <w:lang w:eastAsia="en-US"/>
        </w:rPr>
        <w:t xml:space="preserve"> the Tx-Target LOS ray and the Target-Rx LOS ray</w:t>
      </w:r>
      <w:r w:rsidR="00227FE5" w:rsidRPr="00F46B79">
        <w:rPr>
          <w:rFonts w:ascii="Times New Roman" w:eastAsia="SimSun" w:hAnsi="Times New Roman" w:cs="Times New Roman"/>
          <w:szCs w:val="20"/>
          <w:lang w:eastAsia="en-US"/>
        </w:rPr>
        <w:t>, while in Option 2, the reference ray is the</w:t>
      </w:r>
      <w:r w:rsidR="00751319" w:rsidRPr="00F46B79">
        <w:rPr>
          <w:rFonts w:ascii="Times New Roman" w:eastAsia="SimSun" w:hAnsi="Times New Roman" w:cs="Times New Roman"/>
          <w:szCs w:val="20"/>
          <w:lang w:eastAsia="en-US"/>
        </w:rPr>
        <w:t xml:space="preserve"> scattered</w:t>
      </w:r>
      <w:r w:rsidR="00227FE5" w:rsidRPr="00F46B79">
        <w:rPr>
          <w:rFonts w:ascii="Times New Roman" w:eastAsia="SimSun" w:hAnsi="Times New Roman" w:cs="Times New Roman"/>
          <w:szCs w:val="20"/>
          <w:lang w:eastAsia="en-US"/>
        </w:rPr>
        <w:t xml:space="preserve"> Tx-Target-Rx ray. </w:t>
      </w:r>
    </w:p>
    <w:p w14:paraId="6AC798DB" w14:textId="4A220C53" w:rsidR="00C0549B" w:rsidRPr="00F46B79" w:rsidRDefault="006E1ED3" w:rsidP="007A5696">
      <w:pPr>
        <w:pStyle w:val="Caption"/>
        <w:jc w:val="both"/>
        <w:rPr>
          <w:sz w:val="22"/>
          <w:szCs w:val="22"/>
          <w:lang w:val="en-GB" w:eastAsia="en-US"/>
        </w:rPr>
      </w:pPr>
      <w:bookmarkStart w:id="6" w:name="_Toc166218076"/>
      <w:r w:rsidRPr="007A5696">
        <w:rPr>
          <w:sz w:val="22"/>
          <w:szCs w:val="22"/>
          <w:lang w:val="en-GB" w:eastAsia="en-US"/>
        </w:rPr>
        <w:t xml:space="preserve">Observation </w:t>
      </w:r>
      <w:r w:rsidR="00D41922" w:rsidRPr="007A5696">
        <w:rPr>
          <w:sz w:val="22"/>
          <w:szCs w:val="22"/>
          <w:lang w:val="en-GB" w:eastAsia="en-US"/>
        </w:rPr>
        <w:fldChar w:fldCharType="begin"/>
      </w:r>
      <w:r w:rsidR="00D41922" w:rsidRPr="007A5696">
        <w:rPr>
          <w:sz w:val="22"/>
          <w:szCs w:val="22"/>
          <w:lang w:val="en-GB" w:eastAsia="en-US"/>
        </w:rPr>
        <w:instrText xml:space="preserve"> SEQ Observation \* ARABIC </w:instrText>
      </w:r>
      <w:r w:rsidR="00D41922" w:rsidRPr="007A5696">
        <w:rPr>
          <w:sz w:val="22"/>
          <w:szCs w:val="22"/>
          <w:lang w:val="en-GB" w:eastAsia="en-US"/>
        </w:rPr>
        <w:fldChar w:fldCharType="separate"/>
      </w:r>
      <w:r w:rsidR="003663D0">
        <w:rPr>
          <w:noProof/>
          <w:sz w:val="22"/>
          <w:szCs w:val="22"/>
          <w:lang w:val="en-GB" w:eastAsia="en-US"/>
        </w:rPr>
        <w:t>1</w:t>
      </w:r>
      <w:r w:rsidR="00D41922" w:rsidRPr="007A5696">
        <w:rPr>
          <w:sz w:val="22"/>
          <w:szCs w:val="22"/>
          <w:lang w:val="en-GB" w:eastAsia="en-US"/>
        </w:rPr>
        <w:fldChar w:fldCharType="end"/>
      </w:r>
      <w:r w:rsidR="007A5696">
        <w:rPr>
          <w:sz w:val="22"/>
          <w:szCs w:val="22"/>
          <w:lang w:val="en-GB" w:eastAsia="en-US"/>
        </w:rPr>
        <w:t>:</w:t>
      </w:r>
      <w:r w:rsidR="0059656E" w:rsidRPr="007A5696">
        <w:rPr>
          <w:sz w:val="22"/>
          <w:szCs w:val="22"/>
          <w:lang w:val="en-GB" w:eastAsia="en-US"/>
        </w:rPr>
        <w:t xml:space="preserve"> </w:t>
      </w:r>
      <w:r w:rsidR="00A73E09" w:rsidRPr="00F46B79">
        <w:rPr>
          <w:sz w:val="22"/>
          <w:szCs w:val="22"/>
          <w:lang w:val="en-GB" w:eastAsia="en-US"/>
        </w:rPr>
        <w:t>Concatenation method (Tx-target + Target-Rx) and joint method (Tx-Target-Rx)</w:t>
      </w:r>
      <w:r w:rsidR="006D4837" w:rsidRPr="00F46B79">
        <w:rPr>
          <w:sz w:val="22"/>
          <w:szCs w:val="22"/>
          <w:lang w:val="en-GB" w:eastAsia="en-US"/>
        </w:rPr>
        <w:t xml:space="preserve">, </w:t>
      </w:r>
      <w:r w:rsidR="009B092D" w:rsidRPr="00F46B79">
        <w:rPr>
          <w:sz w:val="22"/>
          <w:szCs w:val="22"/>
          <w:lang w:val="en-GB" w:eastAsia="en-US"/>
        </w:rPr>
        <w:t>have different</w:t>
      </w:r>
      <w:r w:rsidR="006D4837" w:rsidRPr="00F46B79">
        <w:rPr>
          <w:sz w:val="22"/>
          <w:szCs w:val="22"/>
          <w:lang w:val="en-GB" w:eastAsia="en-US"/>
        </w:rPr>
        <w:t xml:space="preserve"> referen</w:t>
      </w:r>
      <w:r w:rsidR="009B092D" w:rsidRPr="00F46B79">
        <w:rPr>
          <w:sz w:val="22"/>
          <w:szCs w:val="22"/>
          <w:lang w:val="en-GB" w:eastAsia="en-US"/>
        </w:rPr>
        <w:t>ce rays</w:t>
      </w:r>
      <w:r w:rsidR="006D4837" w:rsidRPr="00F46B79">
        <w:rPr>
          <w:sz w:val="22"/>
          <w:szCs w:val="22"/>
          <w:lang w:val="en-GB" w:eastAsia="en-US"/>
        </w:rPr>
        <w:t xml:space="preserve"> when generating MPCs. </w:t>
      </w:r>
      <w:r w:rsidR="009B092D" w:rsidRPr="00F46B79">
        <w:rPr>
          <w:sz w:val="22"/>
          <w:szCs w:val="22"/>
          <w:lang w:val="en-GB" w:eastAsia="en-US"/>
        </w:rPr>
        <w:t xml:space="preserve">Concatenation method </w:t>
      </w:r>
      <w:r w:rsidR="00BA757B" w:rsidRPr="00F46B79">
        <w:rPr>
          <w:sz w:val="22"/>
          <w:szCs w:val="22"/>
          <w:lang w:val="en-GB" w:eastAsia="en-US"/>
        </w:rPr>
        <w:t xml:space="preserve">takes the LOS Tx-Target ray and the LOS Target-Rx ray as references in </w:t>
      </w:r>
      <w:r w:rsidR="00204D0D" w:rsidRPr="00F46B79">
        <w:rPr>
          <w:sz w:val="22"/>
          <w:szCs w:val="22"/>
          <w:lang w:val="en-GB" w:eastAsia="en-US"/>
        </w:rPr>
        <w:t xml:space="preserve">generating MPCs, while joint method takes the </w:t>
      </w:r>
      <w:r w:rsidR="00E47815" w:rsidRPr="00F46B79">
        <w:rPr>
          <w:sz w:val="22"/>
          <w:szCs w:val="22"/>
          <w:lang w:val="en-GB" w:eastAsia="en-US"/>
        </w:rPr>
        <w:t xml:space="preserve">scattered ray </w:t>
      </w:r>
      <w:r w:rsidR="00255E80" w:rsidRPr="00F46B79">
        <w:rPr>
          <w:sz w:val="22"/>
          <w:szCs w:val="22"/>
          <w:lang w:val="en-GB" w:eastAsia="en-US"/>
        </w:rPr>
        <w:t>Tx-Target-Rx as the reference.</w:t>
      </w:r>
      <w:bookmarkEnd w:id="6"/>
    </w:p>
    <w:p w14:paraId="640826B4" w14:textId="59B5D1F0" w:rsidR="00572639" w:rsidRDefault="0089706D" w:rsidP="00842D87">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Therefore,</w:t>
      </w:r>
      <w:r w:rsidR="00D574F4" w:rsidRPr="00F46B79">
        <w:rPr>
          <w:rFonts w:ascii="Times New Roman" w:eastAsia="SimSun" w:hAnsi="Times New Roman" w:cs="Times New Roman"/>
          <w:szCs w:val="20"/>
          <w:lang w:eastAsia="en-US"/>
        </w:rPr>
        <w:t xml:space="preserve"> we can foresee that th</w:t>
      </w:r>
      <w:r w:rsidRPr="00F46B79">
        <w:rPr>
          <w:rFonts w:ascii="Times New Roman" w:eastAsia="SimSun" w:hAnsi="Times New Roman" w:cs="Times New Roman"/>
          <w:szCs w:val="20"/>
          <w:lang w:eastAsia="en-US"/>
        </w:rPr>
        <w:t xml:space="preserve">e </w:t>
      </w:r>
      <w:r w:rsidR="00934BF1" w:rsidRPr="00F46B79">
        <w:rPr>
          <w:rFonts w:ascii="Times New Roman" w:eastAsia="SimSun" w:hAnsi="Times New Roman" w:cs="Times New Roman"/>
          <w:szCs w:val="20"/>
          <w:lang w:eastAsia="en-US"/>
        </w:rPr>
        <w:t>selection of the model</w:t>
      </w:r>
      <w:r w:rsidR="00D467D3" w:rsidRPr="00F46B79">
        <w:rPr>
          <w:rFonts w:ascii="Times New Roman" w:eastAsia="SimSun" w:hAnsi="Times New Roman" w:cs="Times New Roman"/>
          <w:szCs w:val="20"/>
          <w:lang w:eastAsia="en-US"/>
        </w:rPr>
        <w:t>ling method</w:t>
      </w:r>
      <w:r w:rsidR="00934BF1" w:rsidRPr="00F46B79">
        <w:rPr>
          <w:rFonts w:ascii="Times New Roman" w:eastAsia="SimSun" w:hAnsi="Times New Roman" w:cs="Times New Roman"/>
          <w:szCs w:val="20"/>
          <w:lang w:eastAsia="en-US"/>
        </w:rPr>
        <w:t xml:space="preserve"> may not have </w:t>
      </w:r>
      <w:r w:rsidR="00631C45">
        <w:rPr>
          <w:rFonts w:ascii="Times New Roman" w:eastAsia="SimSun" w:hAnsi="Times New Roman" w:cs="Times New Roman"/>
          <w:szCs w:val="20"/>
          <w:lang w:eastAsia="en-US"/>
        </w:rPr>
        <w:t>big</w:t>
      </w:r>
      <w:r w:rsidR="00631C45" w:rsidRPr="00F46B79">
        <w:rPr>
          <w:rFonts w:ascii="Times New Roman" w:eastAsia="SimSun" w:hAnsi="Times New Roman" w:cs="Times New Roman"/>
          <w:szCs w:val="20"/>
          <w:lang w:eastAsia="en-US"/>
        </w:rPr>
        <w:t xml:space="preserve"> </w:t>
      </w:r>
      <w:r w:rsidR="00934BF1" w:rsidRPr="00F46B79">
        <w:rPr>
          <w:rFonts w:ascii="Times New Roman" w:eastAsia="SimSun" w:hAnsi="Times New Roman" w:cs="Times New Roman"/>
          <w:szCs w:val="20"/>
          <w:lang w:eastAsia="en-US"/>
        </w:rPr>
        <w:t>impact to the performance</w:t>
      </w:r>
      <w:r w:rsidR="00D467D3" w:rsidRPr="00F46B79">
        <w:rPr>
          <w:rFonts w:ascii="Times New Roman" w:eastAsia="SimSun" w:hAnsi="Times New Roman" w:cs="Times New Roman"/>
          <w:szCs w:val="20"/>
          <w:lang w:eastAsia="en-US"/>
        </w:rPr>
        <w:t xml:space="preserve">. </w:t>
      </w:r>
      <w:r w:rsidR="00C81D66">
        <w:rPr>
          <w:rFonts w:ascii="Times New Roman" w:eastAsia="SimSun" w:hAnsi="Times New Roman" w:cs="Times New Roman"/>
          <w:szCs w:val="20"/>
          <w:lang w:eastAsia="en-US"/>
        </w:rPr>
        <w:t>On the other hand,</w:t>
      </w:r>
      <w:r w:rsidR="00C81D66" w:rsidRPr="00F46B79">
        <w:rPr>
          <w:rFonts w:ascii="Times New Roman" w:eastAsia="SimSun" w:hAnsi="Times New Roman" w:cs="Times New Roman"/>
          <w:szCs w:val="20"/>
          <w:lang w:eastAsia="en-US"/>
        </w:rPr>
        <w:t xml:space="preserve"> </w:t>
      </w:r>
      <w:r w:rsidR="0016536B" w:rsidRPr="00F46B79">
        <w:rPr>
          <w:rFonts w:ascii="Times New Roman" w:eastAsia="SimSun" w:hAnsi="Times New Roman" w:cs="Times New Roman"/>
          <w:szCs w:val="20"/>
          <w:lang w:eastAsia="en-US"/>
        </w:rPr>
        <w:t>t</w:t>
      </w:r>
      <w:r w:rsidR="00D467D3" w:rsidRPr="00F46B79">
        <w:rPr>
          <w:rFonts w:ascii="Times New Roman" w:eastAsia="SimSun" w:hAnsi="Times New Roman" w:cs="Times New Roman"/>
          <w:szCs w:val="20"/>
          <w:lang w:eastAsia="en-US"/>
        </w:rPr>
        <w:t xml:space="preserve">he </w:t>
      </w:r>
      <w:r w:rsidR="001E66E3" w:rsidRPr="00F46B79">
        <w:rPr>
          <w:rFonts w:ascii="Times New Roman" w:eastAsia="SimSun" w:hAnsi="Times New Roman" w:cs="Times New Roman"/>
          <w:szCs w:val="20"/>
          <w:lang w:eastAsia="en-US"/>
        </w:rPr>
        <w:t xml:space="preserve">essential part </w:t>
      </w:r>
      <w:r w:rsidR="00F37E3F" w:rsidRPr="00F46B79">
        <w:rPr>
          <w:rFonts w:ascii="Times New Roman" w:eastAsia="SimSun" w:hAnsi="Times New Roman" w:cs="Times New Roman"/>
          <w:szCs w:val="20"/>
          <w:lang w:eastAsia="en-US"/>
        </w:rPr>
        <w:t xml:space="preserve">that </w:t>
      </w:r>
      <w:r w:rsidR="00221B01" w:rsidRPr="00F46B79">
        <w:rPr>
          <w:rFonts w:ascii="Times New Roman" w:eastAsia="SimSun" w:hAnsi="Times New Roman" w:cs="Times New Roman"/>
          <w:szCs w:val="20"/>
          <w:lang w:eastAsia="en-US"/>
        </w:rPr>
        <w:t>may impact the performance</w:t>
      </w:r>
      <w:r w:rsidR="00F37E3F" w:rsidRPr="00F46B79">
        <w:rPr>
          <w:rFonts w:ascii="Times New Roman" w:eastAsia="SimSun" w:hAnsi="Times New Roman" w:cs="Times New Roman"/>
          <w:szCs w:val="20"/>
          <w:lang w:eastAsia="en-US"/>
        </w:rPr>
        <w:t xml:space="preserve"> </w:t>
      </w:r>
      <w:r w:rsidR="001E66E3" w:rsidRPr="00F46B79">
        <w:rPr>
          <w:rFonts w:ascii="Times New Roman" w:eastAsia="SimSun" w:hAnsi="Times New Roman" w:cs="Times New Roman"/>
          <w:szCs w:val="20"/>
          <w:lang w:eastAsia="en-US"/>
        </w:rPr>
        <w:t>is</w:t>
      </w:r>
      <w:r w:rsidR="00221B01" w:rsidRPr="00F46B79">
        <w:rPr>
          <w:rFonts w:ascii="Times New Roman" w:eastAsia="SimSun" w:hAnsi="Times New Roman" w:cs="Times New Roman"/>
          <w:szCs w:val="20"/>
          <w:lang w:eastAsia="en-US"/>
        </w:rPr>
        <w:t xml:space="preserve"> the</w:t>
      </w:r>
      <w:r w:rsidR="001E66E3" w:rsidRPr="00F46B79">
        <w:rPr>
          <w:rFonts w:ascii="Times New Roman" w:eastAsia="SimSun" w:hAnsi="Times New Roman" w:cs="Times New Roman"/>
          <w:szCs w:val="20"/>
          <w:lang w:eastAsia="en-US"/>
        </w:rPr>
        <w:t xml:space="preserve"> </w:t>
      </w:r>
      <w:r w:rsidR="0016536B" w:rsidRPr="00F46B79">
        <w:rPr>
          <w:rFonts w:ascii="Times New Roman" w:eastAsia="SimSun" w:hAnsi="Times New Roman" w:cs="Times New Roman"/>
          <w:szCs w:val="20"/>
          <w:lang w:eastAsia="en-US"/>
        </w:rPr>
        <w:t>small-scale parameters</w:t>
      </w:r>
      <w:r w:rsidR="00BD3024" w:rsidRPr="00F46B79">
        <w:rPr>
          <w:rFonts w:ascii="Times New Roman" w:eastAsia="SimSun" w:hAnsi="Times New Roman" w:cs="Times New Roman"/>
          <w:szCs w:val="20"/>
          <w:lang w:eastAsia="en-US"/>
        </w:rPr>
        <w:t xml:space="preserve"> which </w:t>
      </w:r>
      <w:r w:rsidR="008152D0" w:rsidRPr="00F46B79">
        <w:rPr>
          <w:rFonts w:ascii="Times New Roman" w:eastAsia="SimSun" w:hAnsi="Times New Roman" w:cs="Times New Roman"/>
          <w:szCs w:val="20"/>
          <w:lang w:eastAsia="en-US"/>
        </w:rPr>
        <w:t>are measured relative to the reference ray</w:t>
      </w:r>
      <w:r w:rsidR="00A52975" w:rsidRPr="00F46B79">
        <w:rPr>
          <w:rFonts w:ascii="Times New Roman" w:eastAsia="SimSun" w:hAnsi="Times New Roman" w:cs="Times New Roman"/>
          <w:szCs w:val="20"/>
          <w:lang w:eastAsia="en-US"/>
        </w:rPr>
        <w:t>.</w:t>
      </w:r>
      <w:r w:rsidR="008F77B5" w:rsidRPr="00F46B79">
        <w:rPr>
          <w:rFonts w:ascii="Times New Roman" w:eastAsia="SimSun" w:hAnsi="Times New Roman" w:cs="Times New Roman"/>
          <w:szCs w:val="20"/>
          <w:lang w:eastAsia="en-US"/>
        </w:rPr>
        <w:t xml:space="preserve"> </w:t>
      </w:r>
      <w:r w:rsidR="00AD5085" w:rsidRPr="00F46B79">
        <w:rPr>
          <w:rFonts w:ascii="Times New Roman" w:eastAsia="SimSun" w:hAnsi="Times New Roman" w:cs="Times New Roman"/>
          <w:szCs w:val="20"/>
          <w:lang w:eastAsia="en-US"/>
        </w:rPr>
        <w:t xml:space="preserve">From the aspect </w:t>
      </w:r>
      <w:r w:rsidR="00FA541B" w:rsidRPr="00F46B79">
        <w:rPr>
          <w:rFonts w:ascii="Times New Roman" w:eastAsia="SimSun" w:hAnsi="Times New Roman" w:cs="Times New Roman"/>
          <w:szCs w:val="20"/>
          <w:lang w:eastAsia="en-US"/>
        </w:rPr>
        <w:t>of channel measurement</w:t>
      </w:r>
      <w:r w:rsidR="00D57FE2" w:rsidRPr="00F46B79">
        <w:rPr>
          <w:rFonts w:ascii="Times New Roman" w:eastAsia="SimSun" w:hAnsi="Times New Roman" w:cs="Times New Roman"/>
          <w:szCs w:val="20"/>
          <w:lang w:eastAsia="en-US"/>
        </w:rPr>
        <w:t xml:space="preserve">, we </w:t>
      </w:r>
      <w:r w:rsidR="00477307" w:rsidRPr="00F46B79">
        <w:rPr>
          <w:rFonts w:ascii="Times New Roman" w:eastAsia="SimSun" w:hAnsi="Times New Roman" w:cs="Times New Roman"/>
          <w:szCs w:val="20"/>
          <w:lang w:eastAsia="en-US"/>
        </w:rPr>
        <w:t xml:space="preserve">think that the channel </w:t>
      </w:r>
      <w:r w:rsidR="008E038D" w:rsidRPr="00F46B79">
        <w:rPr>
          <w:rFonts w:ascii="Times New Roman" w:eastAsia="SimSun" w:hAnsi="Times New Roman" w:cs="Times New Roman"/>
          <w:szCs w:val="20"/>
          <w:lang w:eastAsia="en-US"/>
        </w:rPr>
        <w:t xml:space="preserve">parameters </w:t>
      </w:r>
      <w:r w:rsidR="00C926A2" w:rsidRPr="00F46B79">
        <w:rPr>
          <w:rFonts w:ascii="Times New Roman" w:eastAsia="SimSun" w:hAnsi="Times New Roman" w:cs="Times New Roman"/>
          <w:szCs w:val="20"/>
          <w:lang w:eastAsia="en-US"/>
        </w:rPr>
        <w:t xml:space="preserve">defined for communication channel between Tx and Rx in TR 38.901 </w:t>
      </w:r>
      <w:r w:rsidR="008E038D" w:rsidRPr="00F46B79">
        <w:rPr>
          <w:rFonts w:ascii="Times New Roman" w:eastAsia="SimSun" w:hAnsi="Times New Roman" w:cs="Times New Roman"/>
          <w:szCs w:val="20"/>
          <w:lang w:eastAsia="en-US"/>
        </w:rPr>
        <w:t xml:space="preserve">can be </w:t>
      </w:r>
      <w:r w:rsidR="00C926A2" w:rsidRPr="00F46B79">
        <w:rPr>
          <w:rFonts w:ascii="Times New Roman" w:eastAsia="SimSun" w:hAnsi="Times New Roman" w:cs="Times New Roman"/>
          <w:szCs w:val="20"/>
          <w:lang w:eastAsia="en-US"/>
        </w:rPr>
        <w:t xml:space="preserve">mostly </w:t>
      </w:r>
      <w:r w:rsidR="008E038D" w:rsidRPr="00F46B79">
        <w:rPr>
          <w:rFonts w:ascii="Times New Roman" w:eastAsia="SimSun" w:hAnsi="Times New Roman" w:cs="Times New Roman"/>
          <w:szCs w:val="20"/>
          <w:lang w:eastAsia="en-US"/>
        </w:rPr>
        <w:t xml:space="preserve">reused </w:t>
      </w:r>
      <w:r w:rsidR="00676F96" w:rsidRPr="00F46B79">
        <w:rPr>
          <w:rFonts w:ascii="Times New Roman" w:eastAsia="SimSun" w:hAnsi="Times New Roman" w:cs="Times New Roman"/>
          <w:szCs w:val="20"/>
          <w:lang w:eastAsia="en-US"/>
        </w:rPr>
        <w:t xml:space="preserve">in option 1 </w:t>
      </w:r>
      <w:r w:rsidR="00C926A2" w:rsidRPr="00F46B79">
        <w:rPr>
          <w:rFonts w:ascii="Times New Roman" w:eastAsia="SimSun" w:hAnsi="Times New Roman" w:cs="Times New Roman"/>
          <w:szCs w:val="20"/>
          <w:lang w:eastAsia="en-US"/>
        </w:rPr>
        <w:t xml:space="preserve">for modelling of </w:t>
      </w:r>
      <w:r w:rsidR="007453CB" w:rsidRPr="00F46B79">
        <w:rPr>
          <w:rFonts w:ascii="Times New Roman" w:eastAsia="SimSun" w:hAnsi="Times New Roman" w:cs="Times New Roman"/>
          <w:szCs w:val="20"/>
          <w:lang w:eastAsia="en-US"/>
        </w:rPr>
        <w:t>Tx-Target and Target-Rx</w:t>
      </w:r>
      <w:r w:rsidR="00F30787">
        <w:rPr>
          <w:rFonts w:ascii="Times New Roman" w:eastAsia="SimSun" w:hAnsi="Times New Roman" w:cs="Times New Roman"/>
          <w:szCs w:val="20"/>
          <w:lang w:eastAsia="en-US"/>
        </w:rPr>
        <w:t>.</w:t>
      </w:r>
      <w:r w:rsidR="00F30787" w:rsidRPr="00F46B79">
        <w:rPr>
          <w:rFonts w:ascii="Times New Roman" w:eastAsia="SimSun" w:hAnsi="Times New Roman" w:cs="Times New Roman"/>
          <w:szCs w:val="20"/>
          <w:lang w:eastAsia="en-US"/>
        </w:rPr>
        <w:t xml:space="preserve"> </w:t>
      </w:r>
      <w:r w:rsidR="00F30787">
        <w:rPr>
          <w:rFonts w:ascii="Times New Roman" w:eastAsia="SimSun" w:hAnsi="Times New Roman" w:cs="Times New Roman"/>
          <w:szCs w:val="20"/>
          <w:lang w:eastAsia="en-US"/>
        </w:rPr>
        <w:t>T</w:t>
      </w:r>
      <w:r w:rsidR="007453CB" w:rsidRPr="00F46B79">
        <w:rPr>
          <w:rFonts w:ascii="Times New Roman" w:eastAsia="SimSun" w:hAnsi="Times New Roman" w:cs="Times New Roman"/>
          <w:szCs w:val="20"/>
          <w:lang w:eastAsia="en-US"/>
        </w:rPr>
        <w:t xml:space="preserve">he target </w:t>
      </w:r>
      <w:r w:rsidR="003A09F4" w:rsidRPr="00F46B79">
        <w:rPr>
          <w:rFonts w:ascii="Times New Roman" w:eastAsia="SimSun" w:hAnsi="Times New Roman" w:cs="Times New Roman"/>
          <w:szCs w:val="20"/>
          <w:lang w:eastAsia="en-US"/>
        </w:rPr>
        <w:t xml:space="preserve">(such as human) </w:t>
      </w:r>
      <w:r w:rsidR="008A5CF9" w:rsidRPr="00F46B79">
        <w:rPr>
          <w:rFonts w:ascii="Times New Roman" w:eastAsia="SimSun" w:hAnsi="Times New Roman" w:cs="Times New Roman"/>
          <w:szCs w:val="20"/>
          <w:lang w:eastAsia="en-US"/>
        </w:rPr>
        <w:t>may have the same</w:t>
      </w:r>
      <w:r w:rsidR="00B1504B" w:rsidRPr="00F46B79">
        <w:rPr>
          <w:rFonts w:ascii="Times New Roman" w:eastAsia="SimSun" w:hAnsi="Times New Roman" w:cs="Times New Roman"/>
          <w:szCs w:val="20"/>
          <w:lang w:eastAsia="en-US"/>
        </w:rPr>
        <w:t>/similar</w:t>
      </w:r>
      <w:r w:rsidR="008A5CF9" w:rsidRPr="00F46B79">
        <w:rPr>
          <w:rFonts w:ascii="Times New Roman" w:eastAsia="SimSun" w:hAnsi="Times New Roman" w:cs="Times New Roman"/>
          <w:szCs w:val="20"/>
          <w:lang w:eastAsia="en-US"/>
        </w:rPr>
        <w:t xml:space="preserve"> location distribution as</w:t>
      </w:r>
      <w:r w:rsidR="00B1504B" w:rsidRPr="00F46B79">
        <w:rPr>
          <w:rFonts w:ascii="Times New Roman" w:eastAsia="SimSun" w:hAnsi="Times New Roman" w:cs="Times New Roman"/>
          <w:szCs w:val="20"/>
          <w:lang w:eastAsia="en-US"/>
        </w:rPr>
        <w:t xml:space="preserve"> UE and </w:t>
      </w:r>
      <w:r w:rsidR="003A09F4" w:rsidRPr="00F46B79">
        <w:rPr>
          <w:rFonts w:ascii="Times New Roman" w:eastAsia="SimSun" w:hAnsi="Times New Roman" w:cs="Times New Roman"/>
          <w:szCs w:val="20"/>
          <w:lang w:eastAsia="en-US"/>
        </w:rPr>
        <w:t xml:space="preserve">subsequently </w:t>
      </w:r>
      <w:r w:rsidR="004F64F9" w:rsidRPr="00F46B79">
        <w:rPr>
          <w:rFonts w:ascii="Times New Roman" w:eastAsia="SimSun" w:hAnsi="Times New Roman" w:cs="Times New Roman"/>
          <w:szCs w:val="20"/>
          <w:lang w:eastAsia="en-US"/>
        </w:rPr>
        <w:t>experience</w:t>
      </w:r>
      <w:r w:rsidR="007520A2" w:rsidRPr="00F46B79">
        <w:rPr>
          <w:rFonts w:ascii="Times New Roman" w:eastAsia="SimSun" w:hAnsi="Times New Roman" w:cs="Times New Roman"/>
          <w:szCs w:val="20"/>
          <w:lang w:eastAsia="en-US"/>
        </w:rPr>
        <w:t xml:space="preserve"> a</w:t>
      </w:r>
      <w:r w:rsidR="00B1504B" w:rsidRPr="00F46B79">
        <w:rPr>
          <w:rFonts w:ascii="Times New Roman" w:eastAsia="SimSun" w:hAnsi="Times New Roman" w:cs="Times New Roman"/>
          <w:szCs w:val="20"/>
          <w:lang w:eastAsia="en-US"/>
        </w:rPr>
        <w:t xml:space="preserve"> similar channel. </w:t>
      </w:r>
      <w:r w:rsidR="00A52975" w:rsidRPr="00F46B79">
        <w:rPr>
          <w:rFonts w:ascii="Times New Roman" w:eastAsia="SimSun" w:hAnsi="Times New Roman" w:cs="Times New Roman"/>
          <w:szCs w:val="20"/>
          <w:lang w:eastAsia="en-US"/>
        </w:rPr>
        <w:t xml:space="preserve">By considering that, we would </w:t>
      </w:r>
      <w:r w:rsidR="00991DC9" w:rsidRPr="00F46B79">
        <w:rPr>
          <w:rFonts w:ascii="Times New Roman" w:eastAsia="SimSun" w:hAnsi="Times New Roman" w:cs="Times New Roman"/>
          <w:szCs w:val="20"/>
          <w:lang w:eastAsia="en-US"/>
        </w:rPr>
        <w:t xml:space="preserve">slightly </w:t>
      </w:r>
      <w:r w:rsidR="005F47B5" w:rsidRPr="00F46B79">
        <w:rPr>
          <w:rFonts w:ascii="Times New Roman" w:eastAsia="SimSun" w:hAnsi="Times New Roman" w:cs="Times New Roman"/>
          <w:szCs w:val="20"/>
          <w:lang w:eastAsia="en-US"/>
        </w:rPr>
        <w:t xml:space="preserve">prefer option 1 </w:t>
      </w:r>
      <w:r w:rsidR="00900978" w:rsidRPr="00F46B79">
        <w:rPr>
          <w:rFonts w:ascii="Times New Roman" w:eastAsia="SimSun" w:hAnsi="Times New Roman" w:cs="Times New Roman"/>
          <w:szCs w:val="20"/>
          <w:lang w:eastAsia="en-US"/>
        </w:rPr>
        <w:t xml:space="preserve">considering the </w:t>
      </w:r>
      <w:r w:rsidR="00BD43A1" w:rsidRPr="00BD43A1">
        <w:rPr>
          <w:rFonts w:ascii="Times New Roman" w:eastAsia="SimSun" w:hAnsi="Times New Roman" w:cs="Times New Roman"/>
          <w:szCs w:val="20"/>
          <w:lang w:eastAsia="en-US"/>
        </w:rPr>
        <w:t>eas</w:t>
      </w:r>
      <w:r w:rsidR="00BD43A1">
        <w:rPr>
          <w:rFonts w:ascii="Times New Roman" w:eastAsia="SimSun" w:hAnsi="Times New Roman" w:cs="Times New Roman"/>
          <w:szCs w:val="20"/>
          <w:lang w:eastAsia="en-US"/>
        </w:rPr>
        <w:t>iness</w:t>
      </w:r>
      <w:r w:rsidR="00900978" w:rsidRPr="00F46B79">
        <w:rPr>
          <w:rFonts w:ascii="Times New Roman" w:eastAsia="SimSun" w:hAnsi="Times New Roman" w:cs="Times New Roman"/>
          <w:szCs w:val="20"/>
          <w:lang w:eastAsia="en-US"/>
        </w:rPr>
        <w:t xml:space="preserve"> of </w:t>
      </w:r>
      <w:r w:rsidR="00AD5085" w:rsidRPr="00F46B79">
        <w:rPr>
          <w:rFonts w:ascii="Times New Roman" w:eastAsia="SimSun" w:hAnsi="Times New Roman" w:cs="Times New Roman"/>
          <w:szCs w:val="20"/>
          <w:lang w:eastAsia="en-US"/>
        </w:rPr>
        <w:t xml:space="preserve">channel measurement in calibration phase. </w:t>
      </w:r>
    </w:p>
    <w:p w14:paraId="0E403261" w14:textId="2C1E2610" w:rsidR="00E47815" w:rsidRPr="00F46B79" w:rsidRDefault="00E47815" w:rsidP="00F46B79">
      <w:pPr>
        <w:pStyle w:val="Caption"/>
        <w:jc w:val="both"/>
        <w:rPr>
          <w:b w:val="0"/>
          <w:lang w:val="en-GB" w:eastAsia="en-US"/>
        </w:rPr>
      </w:pPr>
      <w:bookmarkStart w:id="7" w:name="_Toc166237464"/>
      <w:r w:rsidRPr="00AC2BED">
        <w:rPr>
          <w:sz w:val="22"/>
          <w:szCs w:val="22"/>
          <w:lang w:val="en-GB" w:eastAsia="en-US"/>
        </w:rPr>
        <w:t>Proposal</w:t>
      </w:r>
      <w:r w:rsidR="002C3093" w:rsidRPr="00AC2BED">
        <w:rPr>
          <w:sz w:val="22"/>
          <w:szCs w:val="22"/>
          <w:lang w:val="en-GB" w:eastAsia="en-US"/>
        </w:rPr>
        <w:t xml:space="preserve"> </w:t>
      </w:r>
      <w:r w:rsidR="00D41922" w:rsidRPr="00AC2BED">
        <w:rPr>
          <w:sz w:val="22"/>
          <w:szCs w:val="22"/>
          <w:lang w:val="en-GB" w:eastAsia="en-US"/>
        </w:rPr>
        <w:fldChar w:fldCharType="begin"/>
      </w:r>
      <w:r w:rsidR="00D41922" w:rsidRPr="00AC2BED">
        <w:rPr>
          <w:sz w:val="22"/>
          <w:szCs w:val="22"/>
          <w:lang w:val="en-GB" w:eastAsia="en-US"/>
        </w:rPr>
        <w:instrText xml:space="preserve"> SEQ Proposal \* ARABIC </w:instrText>
      </w:r>
      <w:r w:rsidR="00D41922" w:rsidRPr="00AC2BED">
        <w:rPr>
          <w:sz w:val="22"/>
          <w:szCs w:val="22"/>
          <w:lang w:val="en-GB" w:eastAsia="en-US"/>
        </w:rPr>
        <w:fldChar w:fldCharType="separate"/>
      </w:r>
      <w:r w:rsidR="003E3D17" w:rsidRPr="00AC2BED">
        <w:rPr>
          <w:sz w:val="22"/>
          <w:szCs w:val="22"/>
          <w:lang w:val="en-GB" w:eastAsia="en-US"/>
        </w:rPr>
        <w:t>6</w:t>
      </w:r>
      <w:r w:rsidR="00D41922" w:rsidRPr="00AC2BED">
        <w:rPr>
          <w:sz w:val="22"/>
          <w:szCs w:val="22"/>
          <w:lang w:val="en-GB" w:eastAsia="en-US"/>
        </w:rPr>
        <w:fldChar w:fldCharType="end"/>
      </w:r>
      <w:r w:rsidR="00C3503C">
        <w:rPr>
          <w:sz w:val="22"/>
          <w:szCs w:val="22"/>
          <w:lang w:val="en-GB" w:eastAsia="en-US"/>
        </w:rPr>
        <w:t xml:space="preserve">: </w:t>
      </w:r>
      <w:r w:rsidR="00C3503C" w:rsidRPr="004508DB">
        <w:rPr>
          <w:sz w:val="22"/>
          <w:szCs w:val="22"/>
          <w:lang w:val="en-GB" w:eastAsia="en-US"/>
        </w:rPr>
        <w:t>Support using concatenation method (Option 1), e.g., concatenating of path(s) from Tx to target and from target to Rx, to model the target channel, for the ease of channel parameters measurement in the calibration phase.</w:t>
      </w:r>
      <w:bookmarkEnd w:id="7"/>
    </w:p>
    <w:p w14:paraId="64EB4D4B" w14:textId="77777777" w:rsidR="00804F37" w:rsidRPr="002704B5" w:rsidRDefault="00804F37" w:rsidP="002704B5">
      <w:pPr>
        <w:rPr>
          <w:lang w:val="en-GB" w:eastAsia="en-US"/>
        </w:rPr>
      </w:pPr>
    </w:p>
    <w:p w14:paraId="11857AA2" w14:textId="489FAB1C" w:rsidR="000015C8" w:rsidRDefault="005762F8" w:rsidP="00FB5FE7">
      <w:pPr>
        <w:pStyle w:val="Heading2"/>
        <w:rPr>
          <w:bCs/>
        </w:rPr>
      </w:pPr>
      <w:r>
        <w:rPr>
          <w:bCs/>
        </w:rPr>
        <w:t>S</w:t>
      </w:r>
      <w:r w:rsidR="00FA7FBE">
        <w:rPr>
          <w:bCs/>
        </w:rPr>
        <w:t xml:space="preserve">ensing </w:t>
      </w:r>
      <w:r>
        <w:rPr>
          <w:bCs/>
        </w:rPr>
        <w:t>Target Modelling</w:t>
      </w:r>
    </w:p>
    <w:p w14:paraId="72A17353" w14:textId="4BC1DAFF" w:rsidR="006D3EA2" w:rsidRPr="00F46B79" w:rsidRDefault="00963E08" w:rsidP="00F46B79">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w:t>
      </w:r>
      <w:r w:rsidR="002A0532">
        <w:rPr>
          <w:rFonts w:ascii="Times New Roman" w:eastAsia="SimSun" w:hAnsi="Times New Roman" w:cs="Times New Roman"/>
          <w:szCs w:val="20"/>
          <w:lang w:eastAsia="en-US"/>
        </w:rPr>
        <w:t>RAN1#116bis</w:t>
      </w:r>
      <w:r>
        <w:rPr>
          <w:rFonts w:ascii="Times New Roman" w:eastAsia="SimSun" w:hAnsi="Times New Roman" w:cs="Times New Roman"/>
          <w:szCs w:val="20"/>
          <w:lang w:eastAsia="en-US"/>
        </w:rPr>
        <w:t xml:space="preserve"> meeting</w:t>
      </w:r>
      <w:r w:rsidRPr="00F46B79">
        <w:rPr>
          <w:rFonts w:ascii="Times New Roman" w:eastAsia="SimSun" w:hAnsi="Times New Roman" w:cs="Times New Roman"/>
          <w:szCs w:val="20"/>
          <w:lang w:eastAsia="en-US"/>
        </w:rPr>
        <w:t xml:space="preserve">, </w:t>
      </w:r>
      <w:r w:rsidR="008414F6" w:rsidRPr="00F46B79">
        <w:rPr>
          <w:rFonts w:ascii="Times New Roman" w:eastAsia="SimSun" w:hAnsi="Times New Roman" w:cs="Times New Roman"/>
          <w:szCs w:val="20"/>
          <w:lang w:eastAsia="en-US"/>
        </w:rPr>
        <w:t xml:space="preserve">one of the main </w:t>
      </w:r>
      <w:r w:rsidR="00910D9D" w:rsidRPr="00F46B79">
        <w:rPr>
          <w:rFonts w:ascii="Times New Roman" w:eastAsia="SimSun" w:hAnsi="Times New Roman" w:cs="Times New Roman"/>
          <w:szCs w:val="20"/>
          <w:lang w:eastAsia="en-US"/>
        </w:rPr>
        <w:t>discussions</w:t>
      </w:r>
      <w:r w:rsidR="008414F6" w:rsidRPr="00F46B79">
        <w:rPr>
          <w:rFonts w:ascii="Times New Roman" w:eastAsia="SimSun" w:hAnsi="Times New Roman" w:cs="Times New Roman"/>
          <w:szCs w:val="20"/>
          <w:lang w:eastAsia="en-US"/>
        </w:rPr>
        <w:t xml:space="preserve"> was about whether to model the sensing target </w:t>
      </w:r>
      <w:r w:rsidR="00061844" w:rsidRPr="00F46B79">
        <w:rPr>
          <w:rFonts w:ascii="Times New Roman" w:eastAsia="SimSun" w:hAnsi="Times New Roman" w:cs="Times New Roman"/>
          <w:szCs w:val="20"/>
          <w:lang w:eastAsia="en-US"/>
        </w:rPr>
        <w:t>with single</w:t>
      </w:r>
      <w:r w:rsidR="008414F6" w:rsidRPr="00F46B79">
        <w:rPr>
          <w:rFonts w:ascii="Times New Roman" w:eastAsia="SimSun" w:hAnsi="Times New Roman" w:cs="Times New Roman"/>
          <w:szCs w:val="20"/>
          <w:lang w:eastAsia="en-US"/>
        </w:rPr>
        <w:t xml:space="preserve"> or multiple scattering point</w:t>
      </w:r>
      <w:r w:rsidR="00A163C8" w:rsidRPr="00F46B79">
        <w:rPr>
          <w:rFonts w:ascii="Times New Roman" w:eastAsia="SimSun" w:hAnsi="Times New Roman" w:cs="Times New Roman"/>
          <w:szCs w:val="20"/>
          <w:lang w:eastAsia="en-US"/>
        </w:rPr>
        <w:t>s</w:t>
      </w:r>
      <w:r w:rsidR="008414F6" w:rsidRPr="00F46B79">
        <w:rPr>
          <w:rFonts w:ascii="Times New Roman" w:eastAsia="SimSun" w:hAnsi="Times New Roman" w:cs="Times New Roman"/>
          <w:szCs w:val="20"/>
          <w:lang w:eastAsia="en-US"/>
        </w:rPr>
        <w:t xml:space="preserve">. </w:t>
      </w:r>
      <w:r w:rsidR="00910D9D" w:rsidRPr="00F46B79">
        <w:rPr>
          <w:rFonts w:ascii="Times New Roman" w:eastAsia="SimSun" w:hAnsi="Times New Roman" w:cs="Times New Roman"/>
          <w:szCs w:val="20"/>
          <w:lang w:eastAsia="en-US"/>
        </w:rPr>
        <w:t>Firstly,</w:t>
      </w:r>
      <w:r w:rsidR="00AF6664" w:rsidRPr="00F46B79">
        <w:rPr>
          <w:rFonts w:ascii="Times New Roman" w:eastAsia="SimSun" w:hAnsi="Times New Roman" w:cs="Times New Roman"/>
          <w:szCs w:val="20"/>
          <w:lang w:eastAsia="en-US"/>
        </w:rPr>
        <w:t xml:space="preserve"> </w:t>
      </w:r>
      <w:r w:rsidR="007247A6" w:rsidRPr="00F46B79">
        <w:rPr>
          <w:rFonts w:ascii="Times New Roman" w:eastAsia="SimSun" w:hAnsi="Times New Roman" w:cs="Times New Roman"/>
          <w:szCs w:val="20"/>
          <w:lang w:eastAsia="en-US"/>
        </w:rPr>
        <w:t xml:space="preserve">in our view, </w:t>
      </w:r>
      <w:r w:rsidR="00AF6664" w:rsidRPr="00F46B79">
        <w:rPr>
          <w:rFonts w:ascii="Times New Roman" w:eastAsia="SimSun" w:hAnsi="Times New Roman" w:cs="Times New Roman"/>
          <w:szCs w:val="20"/>
          <w:lang w:eastAsia="en-US"/>
        </w:rPr>
        <w:t>the selection of single or multiple scattering point</w:t>
      </w:r>
      <w:r w:rsidR="00453B4D" w:rsidRPr="00F46B79">
        <w:rPr>
          <w:rFonts w:ascii="Times New Roman" w:eastAsia="SimSun" w:hAnsi="Times New Roman" w:cs="Times New Roman"/>
          <w:szCs w:val="20"/>
          <w:lang w:eastAsia="en-US"/>
        </w:rPr>
        <w:t>s</w:t>
      </w:r>
      <w:r w:rsidR="00AF6664" w:rsidRPr="00F46B79">
        <w:rPr>
          <w:rFonts w:ascii="Times New Roman" w:eastAsia="SimSun" w:hAnsi="Times New Roman" w:cs="Times New Roman"/>
          <w:szCs w:val="20"/>
          <w:lang w:eastAsia="en-US"/>
        </w:rPr>
        <w:t xml:space="preserve"> should take </w:t>
      </w:r>
      <w:r w:rsidR="00534636" w:rsidRPr="00F46B79">
        <w:rPr>
          <w:rFonts w:ascii="Times New Roman" w:eastAsia="SimSun" w:hAnsi="Times New Roman" w:cs="Times New Roman"/>
          <w:szCs w:val="20"/>
          <w:lang w:eastAsia="en-US"/>
        </w:rPr>
        <w:t>various</w:t>
      </w:r>
      <w:r w:rsidR="005346C9" w:rsidRPr="00F46B79">
        <w:rPr>
          <w:rFonts w:ascii="Times New Roman" w:eastAsia="SimSun" w:hAnsi="Times New Roman" w:cs="Times New Roman"/>
          <w:szCs w:val="20"/>
          <w:lang w:eastAsia="en-US"/>
        </w:rPr>
        <w:t xml:space="preserve"> factors </w:t>
      </w:r>
      <w:r w:rsidR="0013265A" w:rsidRPr="00F46B79">
        <w:rPr>
          <w:rFonts w:ascii="Times New Roman" w:eastAsia="SimSun" w:hAnsi="Times New Roman" w:cs="Times New Roman"/>
          <w:szCs w:val="20"/>
          <w:lang w:eastAsia="en-US"/>
        </w:rPr>
        <w:t>into consideration</w:t>
      </w:r>
      <w:r w:rsidR="00534636" w:rsidRPr="00F46B79">
        <w:rPr>
          <w:rFonts w:ascii="Times New Roman" w:eastAsia="SimSun" w:hAnsi="Times New Roman" w:cs="Times New Roman"/>
          <w:szCs w:val="20"/>
          <w:lang w:eastAsia="en-US"/>
        </w:rPr>
        <w:t xml:space="preserve">. </w:t>
      </w:r>
      <w:r w:rsidR="0022751A">
        <w:rPr>
          <w:rFonts w:ascii="Times New Roman" w:eastAsia="SimSun" w:hAnsi="Times New Roman" w:cs="Times New Roman"/>
          <w:szCs w:val="20"/>
          <w:lang w:eastAsia="en-US"/>
        </w:rPr>
        <w:t>I</w:t>
      </w:r>
      <w:r w:rsidR="00EA45C5" w:rsidRPr="00F46B79">
        <w:rPr>
          <w:rFonts w:ascii="Times New Roman" w:eastAsia="SimSun" w:hAnsi="Times New Roman" w:cs="Times New Roman"/>
          <w:szCs w:val="20"/>
          <w:lang w:eastAsia="en-US"/>
        </w:rPr>
        <w:t xml:space="preserve">t </w:t>
      </w:r>
      <w:r w:rsidR="00ED1F2B" w:rsidRPr="00F46B79">
        <w:rPr>
          <w:rFonts w:ascii="Times New Roman" w:eastAsia="SimSun" w:hAnsi="Times New Roman" w:cs="Times New Roman"/>
          <w:szCs w:val="20"/>
          <w:lang w:eastAsia="en-US"/>
        </w:rPr>
        <w:t>has</w:t>
      </w:r>
      <w:r w:rsidR="00173734" w:rsidRPr="00F46B79">
        <w:rPr>
          <w:rFonts w:ascii="Times New Roman" w:eastAsia="SimSun" w:hAnsi="Times New Roman" w:cs="Times New Roman"/>
          <w:szCs w:val="20"/>
          <w:lang w:eastAsia="en-US"/>
        </w:rPr>
        <w:t xml:space="preserve"> been brought up </w:t>
      </w:r>
      <w:r w:rsidR="0022751A">
        <w:rPr>
          <w:rFonts w:ascii="Times New Roman" w:eastAsia="SimSun" w:hAnsi="Times New Roman" w:cs="Times New Roman"/>
          <w:szCs w:val="20"/>
          <w:lang w:eastAsia="en-US"/>
        </w:rPr>
        <w:t xml:space="preserve">in RAN1#116bis </w:t>
      </w:r>
      <w:r w:rsidR="00ED1F2B" w:rsidRPr="00F46B79">
        <w:rPr>
          <w:rFonts w:ascii="Times New Roman" w:eastAsia="SimSun" w:hAnsi="Times New Roman" w:cs="Times New Roman"/>
          <w:szCs w:val="20"/>
          <w:lang w:eastAsia="en-US"/>
        </w:rPr>
        <w:t xml:space="preserve">that the size of the target and the distance to Tx/Rx </w:t>
      </w:r>
      <w:r w:rsidR="004C6D67" w:rsidRPr="00F46B79">
        <w:rPr>
          <w:rFonts w:ascii="Times New Roman" w:eastAsia="SimSun" w:hAnsi="Times New Roman" w:cs="Times New Roman"/>
          <w:szCs w:val="20"/>
          <w:lang w:eastAsia="en-US"/>
        </w:rPr>
        <w:t>should be considered</w:t>
      </w:r>
      <w:r w:rsidR="00264C1E" w:rsidRPr="00F46B79">
        <w:rPr>
          <w:rFonts w:ascii="Times New Roman" w:eastAsia="SimSun" w:hAnsi="Times New Roman" w:cs="Times New Roman"/>
          <w:szCs w:val="20"/>
          <w:lang w:eastAsia="en-US"/>
        </w:rPr>
        <w:t xml:space="preserve"> and we </w:t>
      </w:r>
      <w:r w:rsidR="00F560D2" w:rsidRPr="00F46B79">
        <w:rPr>
          <w:rFonts w:ascii="Times New Roman" w:eastAsia="SimSun" w:hAnsi="Times New Roman" w:cs="Times New Roman"/>
          <w:szCs w:val="20"/>
          <w:lang w:eastAsia="en-US"/>
        </w:rPr>
        <w:t>agree</w:t>
      </w:r>
      <w:r w:rsidR="009F360B">
        <w:rPr>
          <w:rFonts w:ascii="Times New Roman" w:eastAsia="SimSun" w:hAnsi="Times New Roman" w:cs="Times New Roman"/>
          <w:szCs w:val="20"/>
          <w:lang w:eastAsia="en-US"/>
        </w:rPr>
        <w:t>d</w:t>
      </w:r>
      <w:r w:rsidR="00F560D2" w:rsidRPr="00F46B79">
        <w:rPr>
          <w:rFonts w:ascii="Times New Roman" w:eastAsia="SimSun" w:hAnsi="Times New Roman" w:cs="Times New Roman"/>
          <w:szCs w:val="20"/>
          <w:lang w:eastAsia="en-US"/>
        </w:rPr>
        <w:t xml:space="preserve"> </w:t>
      </w:r>
      <w:r w:rsidR="009F360B">
        <w:rPr>
          <w:rFonts w:ascii="Times New Roman" w:eastAsia="SimSun" w:hAnsi="Times New Roman" w:cs="Times New Roman"/>
          <w:szCs w:val="20"/>
          <w:lang w:eastAsia="en-US"/>
        </w:rPr>
        <w:t>to further study</w:t>
      </w:r>
      <w:r w:rsidR="004C6D67" w:rsidRPr="00F46B79">
        <w:rPr>
          <w:rFonts w:ascii="Times New Roman" w:eastAsia="SimSun" w:hAnsi="Times New Roman" w:cs="Times New Roman"/>
          <w:szCs w:val="20"/>
          <w:lang w:eastAsia="en-US"/>
        </w:rPr>
        <w:t xml:space="preserve">. </w:t>
      </w:r>
      <w:r w:rsidR="009F360B">
        <w:rPr>
          <w:rFonts w:ascii="Times New Roman" w:eastAsia="SimSun" w:hAnsi="Times New Roman" w:cs="Times New Roman"/>
          <w:szCs w:val="20"/>
          <w:lang w:eastAsia="en-US"/>
        </w:rPr>
        <w:t>However</w:t>
      </w:r>
      <w:r w:rsidR="00F87E19" w:rsidRPr="00F46B79">
        <w:rPr>
          <w:rFonts w:ascii="Times New Roman" w:eastAsia="SimSun" w:hAnsi="Times New Roman" w:cs="Times New Roman"/>
          <w:szCs w:val="20"/>
          <w:lang w:eastAsia="en-US"/>
        </w:rPr>
        <w:t xml:space="preserve">, </w:t>
      </w:r>
      <w:r w:rsidR="009F360B">
        <w:rPr>
          <w:rFonts w:ascii="Times New Roman" w:eastAsia="SimSun" w:hAnsi="Times New Roman" w:cs="Times New Roman"/>
          <w:szCs w:val="20"/>
          <w:lang w:eastAsia="en-US"/>
        </w:rPr>
        <w:t xml:space="preserve">in </w:t>
      </w:r>
      <w:r w:rsidR="00F87E19">
        <w:rPr>
          <w:rFonts w:ascii="Times New Roman" w:eastAsia="SimSun" w:hAnsi="Times New Roman" w:cs="Times New Roman"/>
          <w:szCs w:val="20"/>
          <w:lang w:eastAsia="en-US"/>
        </w:rPr>
        <w:t>addition</w:t>
      </w:r>
      <w:r w:rsidR="009F360B">
        <w:rPr>
          <w:rFonts w:ascii="Times New Roman" w:eastAsia="SimSun" w:hAnsi="Times New Roman" w:cs="Times New Roman"/>
          <w:szCs w:val="20"/>
          <w:lang w:eastAsia="en-US"/>
        </w:rPr>
        <w:t xml:space="preserve"> to that</w:t>
      </w:r>
      <w:r w:rsidR="00F87E19">
        <w:rPr>
          <w:rFonts w:ascii="Times New Roman" w:eastAsia="SimSun" w:hAnsi="Times New Roman" w:cs="Times New Roman"/>
          <w:szCs w:val="20"/>
          <w:lang w:eastAsia="en-US"/>
        </w:rPr>
        <w:t xml:space="preserve">, </w:t>
      </w:r>
      <w:r w:rsidR="00F87E19" w:rsidRPr="00F46B79">
        <w:rPr>
          <w:rFonts w:ascii="Times New Roman" w:eastAsia="SimSun" w:hAnsi="Times New Roman" w:cs="Times New Roman"/>
          <w:szCs w:val="20"/>
          <w:lang w:eastAsia="en-US"/>
        </w:rPr>
        <w:t xml:space="preserve">we </w:t>
      </w:r>
      <w:r w:rsidR="004C6D67" w:rsidRPr="00F46B79">
        <w:rPr>
          <w:rFonts w:ascii="Times New Roman" w:eastAsia="SimSun" w:hAnsi="Times New Roman" w:cs="Times New Roman"/>
          <w:szCs w:val="20"/>
          <w:lang w:eastAsia="en-US"/>
        </w:rPr>
        <w:t xml:space="preserve">consider </w:t>
      </w:r>
      <w:r w:rsidR="00F87E19" w:rsidRPr="00F46B79">
        <w:rPr>
          <w:rFonts w:ascii="Times New Roman" w:eastAsia="SimSun" w:hAnsi="Times New Roman" w:cs="Times New Roman"/>
          <w:szCs w:val="20"/>
          <w:lang w:eastAsia="en-US"/>
        </w:rPr>
        <w:t xml:space="preserve">the receiver’s </w:t>
      </w:r>
      <w:r w:rsidR="00DD2E46" w:rsidRPr="00F46B79">
        <w:rPr>
          <w:rFonts w:ascii="Times New Roman" w:eastAsia="SimSun" w:hAnsi="Times New Roman" w:cs="Times New Roman"/>
          <w:szCs w:val="20"/>
          <w:lang w:eastAsia="en-US"/>
        </w:rPr>
        <w:t>measurement resolution</w:t>
      </w:r>
      <w:r w:rsidR="001E3C48" w:rsidRPr="00F46B79">
        <w:rPr>
          <w:rFonts w:ascii="Times New Roman" w:eastAsia="SimSun" w:hAnsi="Times New Roman" w:cs="Times New Roman"/>
          <w:szCs w:val="20"/>
          <w:lang w:eastAsia="en-US"/>
        </w:rPr>
        <w:t xml:space="preserve"> is </w:t>
      </w:r>
      <w:r w:rsidR="00E47D7C" w:rsidRPr="00F46B79">
        <w:rPr>
          <w:rFonts w:ascii="Times New Roman" w:eastAsia="SimSun" w:hAnsi="Times New Roman" w:cs="Times New Roman"/>
          <w:szCs w:val="20"/>
          <w:lang w:eastAsia="en-US"/>
        </w:rPr>
        <w:t>also essential.</w:t>
      </w:r>
    </w:p>
    <w:p w14:paraId="365555D4" w14:textId="077CBBB1" w:rsidR="006D3EA2" w:rsidRDefault="006D3EA2" w:rsidP="00BB24CE">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Based on our understanding, the multiple scattering points </w:t>
      </w:r>
      <w:r w:rsidR="00ED3423" w:rsidRPr="00F46B79">
        <w:rPr>
          <w:rFonts w:ascii="Times New Roman" w:eastAsia="SimSun" w:hAnsi="Times New Roman" w:cs="Times New Roman"/>
          <w:szCs w:val="20"/>
          <w:lang w:eastAsia="en-US"/>
        </w:rPr>
        <w:t xml:space="preserve">model will be used </w:t>
      </w:r>
      <w:r w:rsidR="001914D2" w:rsidRPr="00F46B79">
        <w:rPr>
          <w:rFonts w:ascii="Times New Roman" w:eastAsia="SimSun" w:hAnsi="Times New Roman" w:cs="Times New Roman"/>
          <w:szCs w:val="20"/>
          <w:lang w:eastAsia="en-US"/>
        </w:rPr>
        <w:t xml:space="preserve">mainly </w:t>
      </w:r>
      <w:r w:rsidR="00ED3423" w:rsidRPr="00F46B79">
        <w:rPr>
          <w:rFonts w:ascii="Times New Roman" w:eastAsia="SimSun" w:hAnsi="Times New Roman" w:cs="Times New Roman"/>
          <w:szCs w:val="20"/>
          <w:lang w:eastAsia="en-US"/>
        </w:rPr>
        <w:t>for object identification</w:t>
      </w:r>
      <w:r w:rsidR="009F360B">
        <w:rPr>
          <w:rFonts w:ascii="Times New Roman" w:eastAsia="SimSun" w:hAnsi="Times New Roman" w:cs="Times New Roman"/>
          <w:szCs w:val="20"/>
          <w:lang w:eastAsia="en-US"/>
        </w:rPr>
        <w:t>. T</w:t>
      </w:r>
      <w:r w:rsidR="001914D2" w:rsidRPr="00F46B79">
        <w:rPr>
          <w:rFonts w:ascii="Times New Roman" w:eastAsia="SimSun" w:hAnsi="Times New Roman" w:cs="Times New Roman"/>
          <w:szCs w:val="20"/>
          <w:lang w:eastAsia="en-US"/>
        </w:rPr>
        <w:t xml:space="preserve">his feature </w:t>
      </w:r>
      <w:r w:rsidR="00084CFF" w:rsidRPr="00F46B79">
        <w:rPr>
          <w:rFonts w:ascii="Times New Roman" w:eastAsia="SimSun" w:hAnsi="Times New Roman" w:cs="Times New Roman"/>
          <w:szCs w:val="20"/>
          <w:lang w:eastAsia="en-US"/>
        </w:rPr>
        <w:t>will allow the sensing receive</w:t>
      </w:r>
      <w:r w:rsidR="00D160A8" w:rsidRPr="00F46B79">
        <w:rPr>
          <w:rFonts w:ascii="Times New Roman" w:eastAsia="SimSun" w:hAnsi="Times New Roman" w:cs="Times New Roman"/>
          <w:szCs w:val="20"/>
          <w:lang w:eastAsia="en-US"/>
        </w:rPr>
        <w:t>r</w:t>
      </w:r>
      <w:r w:rsidR="00084CFF" w:rsidRPr="00F46B79">
        <w:rPr>
          <w:rFonts w:ascii="Times New Roman" w:eastAsia="SimSun" w:hAnsi="Times New Roman" w:cs="Times New Roman"/>
          <w:szCs w:val="20"/>
          <w:lang w:eastAsia="en-US"/>
        </w:rPr>
        <w:t xml:space="preserve"> to resolve the sensing signals </w:t>
      </w:r>
      <w:r w:rsidR="00E47D7C" w:rsidRPr="00F46B79">
        <w:rPr>
          <w:rFonts w:ascii="Times New Roman" w:eastAsia="SimSun" w:hAnsi="Times New Roman" w:cs="Times New Roman"/>
          <w:szCs w:val="20"/>
          <w:lang w:eastAsia="en-US"/>
        </w:rPr>
        <w:t>in</w:t>
      </w:r>
      <w:r w:rsidR="005916AA" w:rsidRPr="00F46B79">
        <w:rPr>
          <w:rFonts w:ascii="Times New Roman" w:eastAsia="SimSun" w:hAnsi="Times New Roman" w:cs="Times New Roman"/>
          <w:szCs w:val="20"/>
          <w:lang w:eastAsia="en-US"/>
        </w:rPr>
        <w:t xml:space="preserve"> delay or angular domain</w:t>
      </w:r>
      <w:r w:rsidR="00CE420B" w:rsidRPr="00F46B79">
        <w:rPr>
          <w:rFonts w:ascii="Times New Roman" w:eastAsia="SimSun" w:hAnsi="Times New Roman" w:cs="Times New Roman"/>
          <w:szCs w:val="20"/>
          <w:lang w:eastAsia="en-US"/>
        </w:rPr>
        <w:t xml:space="preserve">, which is </w:t>
      </w:r>
      <w:r w:rsidR="00EE5F9E" w:rsidRPr="00F46B79">
        <w:rPr>
          <w:rFonts w:ascii="Times New Roman" w:eastAsia="SimSun" w:hAnsi="Times New Roman" w:cs="Times New Roman"/>
          <w:szCs w:val="20"/>
          <w:lang w:eastAsia="en-US"/>
        </w:rPr>
        <w:t xml:space="preserve">not </w:t>
      </w:r>
      <w:r w:rsidR="00CE420B" w:rsidRPr="00F46B79">
        <w:rPr>
          <w:rFonts w:ascii="Times New Roman" w:eastAsia="SimSun" w:hAnsi="Times New Roman" w:cs="Times New Roman"/>
          <w:szCs w:val="20"/>
          <w:lang w:eastAsia="en-US"/>
        </w:rPr>
        <w:t xml:space="preserve">feasible for single </w:t>
      </w:r>
      <w:r w:rsidR="0077297A" w:rsidRPr="00F46B79">
        <w:rPr>
          <w:rFonts w:ascii="Times New Roman" w:eastAsia="SimSun" w:hAnsi="Times New Roman" w:cs="Times New Roman"/>
          <w:szCs w:val="20"/>
          <w:lang w:eastAsia="en-US"/>
        </w:rPr>
        <w:t xml:space="preserve">scattering </w:t>
      </w:r>
      <w:r w:rsidR="00CE420B" w:rsidRPr="00F46B79">
        <w:rPr>
          <w:rFonts w:ascii="Times New Roman" w:eastAsia="SimSun" w:hAnsi="Times New Roman" w:cs="Times New Roman"/>
          <w:szCs w:val="20"/>
          <w:lang w:eastAsia="en-US"/>
        </w:rPr>
        <w:t>point model</w:t>
      </w:r>
      <w:r w:rsidR="005916AA" w:rsidRPr="00F46B79">
        <w:rPr>
          <w:rFonts w:ascii="Times New Roman" w:eastAsia="SimSun" w:hAnsi="Times New Roman" w:cs="Times New Roman"/>
          <w:szCs w:val="20"/>
          <w:lang w:eastAsia="en-US"/>
        </w:rPr>
        <w:t>.</w:t>
      </w:r>
      <w:r w:rsidR="00084CFF" w:rsidRPr="00F46B79">
        <w:rPr>
          <w:rFonts w:ascii="Times New Roman" w:eastAsia="SimSun" w:hAnsi="Times New Roman" w:cs="Times New Roman"/>
          <w:szCs w:val="20"/>
          <w:lang w:eastAsia="en-US"/>
        </w:rPr>
        <w:t xml:space="preserve"> </w:t>
      </w:r>
      <w:r w:rsidR="00065EF6" w:rsidRPr="00F46B79">
        <w:rPr>
          <w:rFonts w:ascii="Times New Roman" w:eastAsia="SimSun" w:hAnsi="Times New Roman" w:cs="Times New Roman"/>
          <w:szCs w:val="20"/>
          <w:lang w:eastAsia="en-US"/>
        </w:rPr>
        <w:t xml:space="preserve">For </w:t>
      </w:r>
      <w:r w:rsidR="0004617F" w:rsidRPr="00F46B79">
        <w:rPr>
          <w:rFonts w:ascii="Times New Roman" w:eastAsia="SimSun" w:hAnsi="Times New Roman" w:cs="Times New Roman"/>
          <w:szCs w:val="20"/>
          <w:lang w:eastAsia="en-US"/>
        </w:rPr>
        <w:t xml:space="preserve">example, </w:t>
      </w:r>
      <w:r w:rsidR="0077297A" w:rsidRPr="00F46B79">
        <w:rPr>
          <w:rFonts w:ascii="Times New Roman" w:eastAsia="SimSun" w:hAnsi="Times New Roman" w:cs="Times New Roman"/>
          <w:szCs w:val="20"/>
          <w:lang w:eastAsia="en-US"/>
        </w:rPr>
        <w:t>a target may have multiple scattering point</w:t>
      </w:r>
      <w:r w:rsidR="00F2457F" w:rsidRPr="00F46B79">
        <w:rPr>
          <w:rFonts w:ascii="Times New Roman" w:eastAsia="SimSun" w:hAnsi="Times New Roman" w:cs="Times New Roman"/>
          <w:szCs w:val="20"/>
          <w:lang w:eastAsia="en-US"/>
        </w:rPr>
        <w:t xml:space="preserve">s, and each of scattering points may </w:t>
      </w:r>
      <w:r w:rsidR="002E1151" w:rsidRPr="00F46B79">
        <w:rPr>
          <w:rFonts w:ascii="Times New Roman" w:eastAsia="SimSun" w:hAnsi="Times New Roman" w:cs="Times New Roman"/>
          <w:szCs w:val="20"/>
          <w:lang w:eastAsia="en-US"/>
        </w:rPr>
        <w:t xml:space="preserve">have </w:t>
      </w:r>
      <w:r w:rsidR="00EE5F9E" w:rsidRPr="00F46B79">
        <w:rPr>
          <w:rFonts w:ascii="Times New Roman" w:eastAsia="SimSun" w:hAnsi="Times New Roman" w:cs="Times New Roman"/>
          <w:szCs w:val="20"/>
          <w:lang w:eastAsia="en-US"/>
        </w:rPr>
        <w:t>their unique</w:t>
      </w:r>
      <w:r w:rsidR="002E1151" w:rsidRPr="00F46B79">
        <w:rPr>
          <w:rFonts w:ascii="Times New Roman" w:eastAsia="SimSun" w:hAnsi="Times New Roman" w:cs="Times New Roman"/>
          <w:szCs w:val="20"/>
          <w:lang w:eastAsia="en-US"/>
        </w:rPr>
        <w:t xml:space="preserve"> </w:t>
      </w:r>
      <w:r w:rsidR="00EE5F9E" w:rsidRPr="00F46B79">
        <w:rPr>
          <w:rFonts w:ascii="Times New Roman" w:eastAsia="SimSun" w:hAnsi="Times New Roman" w:cs="Times New Roman"/>
          <w:szCs w:val="20"/>
          <w:lang w:eastAsia="en-US"/>
        </w:rPr>
        <w:t>interaction</w:t>
      </w:r>
      <w:r w:rsidR="00621BD5" w:rsidRPr="00F46B79">
        <w:rPr>
          <w:rFonts w:ascii="Times New Roman" w:eastAsia="SimSun" w:hAnsi="Times New Roman" w:cs="Times New Roman"/>
          <w:szCs w:val="20"/>
          <w:lang w:eastAsia="en-US"/>
        </w:rPr>
        <w:t>s with the sensing signal</w:t>
      </w:r>
      <w:r w:rsidR="00337038" w:rsidRPr="00F46B79">
        <w:rPr>
          <w:rFonts w:ascii="Times New Roman" w:eastAsia="SimSun" w:hAnsi="Times New Roman" w:cs="Times New Roman"/>
          <w:szCs w:val="20"/>
          <w:lang w:eastAsia="en-US"/>
        </w:rPr>
        <w:t xml:space="preserve"> </w:t>
      </w:r>
      <w:r w:rsidR="00B8307D" w:rsidRPr="00F46B79">
        <w:rPr>
          <w:rFonts w:ascii="Times New Roman" w:eastAsia="SimSun" w:hAnsi="Times New Roman" w:cs="Times New Roman"/>
          <w:szCs w:val="20"/>
          <w:lang w:eastAsia="en-US"/>
        </w:rPr>
        <w:t xml:space="preserve">that leads to </w:t>
      </w:r>
      <w:r w:rsidR="004964CB" w:rsidRPr="00F46B79">
        <w:rPr>
          <w:rFonts w:ascii="Times New Roman" w:eastAsia="SimSun" w:hAnsi="Times New Roman" w:cs="Times New Roman"/>
          <w:szCs w:val="20"/>
          <w:lang w:eastAsia="en-US"/>
        </w:rPr>
        <w:t>different scatter</w:t>
      </w:r>
      <w:r w:rsidR="007930A2" w:rsidRPr="00F46B79">
        <w:rPr>
          <w:rFonts w:ascii="Times New Roman" w:eastAsia="SimSun" w:hAnsi="Times New Roman" w:cs="Times New Roman"/>
          <w:szCs w:val="20"/>
          <w:lang w:eastAsia="en-US"/>
        </w:rPr>
        <w:t>ed</w:t>
      </w:r>
      <w:r w:rsidR="004964CB" w:rsidRPr="00F46B79">
        <w:rPr>
          <w:rFonts w:ascii="Times New Roman" w:eastAsia="SimSun" w:hAnsi="Times New Roman" w:cs="Times New Roman"/>
          <w:szCs w:val="20"/>
          <w:lang w:eastAsia="en-US"/>
        </w:rPr>
        <w:t xml:space="preserve"> ray toward the receiver’s direction</w:t>
      </w:r>
      <w:r w:rsidR="00621BD5" w:rsidRPr="00F46B79">
        <w:rPr>
          <w:rFonts w:ascii="Times New Roman" w:eastAsia="SimSun" w:hAnsi="Times New Roman" w:cs="Times New Roman"/>
          <w:szCs w:val="20"/>
          <w:lang w:eastAsia="en-US"/>
        </w:rPr>
        <w:t xml:space="preserve">. </w:t>
      </w:r>
      <w:r w:rsidR="00CA6808" w:rsidRPr="00F46B79">
        <w:rPr>
          <w:rFonts w:ascii="Times New Roman" w:eastAsia="SimSun" w:hAnsi="Times New Roman" w:cs="Times New Roman"/>
          <w:szCs w:val="20"/>
          <w:lang w:eastAsia="en-US"/>
        </w:rPr>
        <w:t xml:space="preserve">This further leads to a </w:t>
      </w:r>
      <w:r w:rsidR="00337038" w:rsidRPr="00F46B79">
        <w:rPr>
          <w:rFonts w:ascii="Times New Roman" w:eastAsia="SimSun" w:hAnsi="Times New Roman" w:cs="Times New Roman"/>
          <w:szCs w:val="20"/>
          <w:lang w:eastAsia="en-US"/>
        </w:rPr>
        <w:t xml:space="preserve">phenomenon that, </w:t>
      </w:r>
      <w:r w:rsidR="00364AC7" w:rsidRPr="00F46B79">
        <w:rPr>
          <w:rFonts w:ascii="Times New Roman" w:eastAsia="SimSun" w:hAnsi="Times New Roman" w:cs="Times New Roman"/>
          <w:szCs w:val="20"/>
          <w:lang w:eastAsia="en-US"/>
        </w:rPr>
        <w:t xml:space="preserve">the </w:t>
      </w:r>
      <w:r w:rsidR="007930A2" w:rsidRPr="00F46B79">
        <w:rPr>
          <w:rFonts w:ascii="Times New Roman" w:eastAsia="SimSun" w:hAnsi="Times New Roman" w:cs="Times New Roman"/>
          <w:szCs w:val="20"/>
          <w:lang w:eastAsia="en-US"/>
        </w:rPr>
        <w:t xml:space="preserve">scattered rays have different </w:t>
      </w:r>
      <w:r w:rsidR="006D07B4" w:rsidRPr="00F46B79">
        <w:rPr>
          <w:rFonts w:ascii="Times New Roman" w:eastAsia="SimSun" w:hAnsi="Times New Roman" w:cs="Times New Roman"/>
          <w:szCs w:val="20"/>
          <w:lang w:eastAsia="en-US"/>
        </w:rPr>
        <w:t xml:space="preserve">propagation time and </w:t>
      </w:r>
      <w:r w:rsidR="001B25C5" w:rsidRPr="00F46B79">
        <w:rPr>
          <w:rFonts w:ascii="Times New Roman" w:eastAsia="SimSun" w:hAnsi="Times New Roman" w:cs="Times New Roman"/>
          <w:szCs w:val="20"/>
          <w:lang w:eastAsia="en-US"/>
        </w:rPr>
        <w:t xml:space="preserve">different arrival angle at the receiver side. </w:t>
      </w:r>
      <w:r w:rsidR="005573EC" w:rsidRPr="00F46B79">
        <w:rPr>
          <w:rFonts w:ascii="Times New Roman" w:eastAsia="SimSun" w:hAnsi="Times New Roman" w:cs="Times New Roman"/>
          <w:szCs w:val="20"/>
          <w:lang w:eastAsia="en-US"/>
        </w:rPr>
        <w:t xml:space="preserve">Correspondingly, a “spread” </w:t>
      </w:r>
      <w:r w:rsidR="00686DE2" w:rsidRPr="00F46B79">
        <w:rPr>
          <w:rFonts w:ascii="Times New Roman" w:eastAsia="SimSun" w:hAnsi="Times New Roman" w:cs="Times New Roman"/>
          <w:szCs w:val="20"/>
          <w:lang w:eastAsia="en-US"/>
        </w:rPr>
        <w:t xml:space="preserve">may appear </w:t>
      </w:r>
      <w:r w:rsidR="00AB6672" w:rsidRPr="00F46B79">
        <w:rPr>
          <w:rFonts w:ascii="Times New Roman" w:eastAsia="SimSun" w:hAnsi="Times New Roman" w:cs="Times New Roman"/>
          <w:szCs w:val="20"/>
          <w:lang w:eastAsia="en-US"/>
        </w:rPr>
        <w:t xml:space="preserve">in </w:t>
      </w:r>
      <w:r w:rsidR="00686DE2" w:rsidRPr="00F46B79">
        <w:rPr>
          <w:rFonts w:ascii="Times New Roman" w:eastAsia="SimSun" w:hAnsi="Times New Roman" w:cs="Times New Roman"/>
          <w:szCs w:val="20"/>
          <w:lang w:eastAsia="en-US"/>
        </w:rPr>
        <w:t xml:space="preserve">the measured </w:t>
      </w:r>
      <w:r w:rsidR="00AB6672" w:rsidRPr="00F46B79">
        <w:rPr>
          <w:rFonts w:ascii="Times New Roman" w:eastAsia="SimSun" w:hAnsi="Times New Roman" w:cs="Times New Roman"/>
          <w:szCs w:val="20"/>
          <w:lang w:eastAsia="en-US"/>
        </w:rPr>
        <w:t>channel response</w:t>
      </w:r>
      <w:r w:rsidR="00686DE2" w:rsidRPr="00F46B79">
        <w:rPr>
          <w:rFonts w:ascii="Times New Roman" w:eastAsia="SimSun" w:hAnsi="Times New Roman" w:cs="Times New Roman"/>
          <w:szCs w:val="20"/>
          <w:lang w:eastAsia="en-US"/>
        </w:rPr>
        <w:t>.</w:t>
      </w:r>
      <w:r w:rsidR="00AB6672" w:rsidRPr="00F46B79">
        <w:rPr>
          <w:rFonts w:ascii="Times New Roman" w:eastAsia="SimSun" w:hAnsi="Times New Roman" w:cs="Times New Roman"/>
          <w:szCs w:val="20"/>
          <w:lang w:eastAsia="en-US"/>
        </w:rPr>
        <w:t xml:space="preserve"> </w:t>
      </w:r>
    </w:p>
    <w:p w14:paraId="614CAE7E" w14:textId="4B26D776" w:rsidR="00654A89" w:rsidRPr="00E14967" w:rsidRDefault="00686DE2" w:rsidP="00F46B79">
      <w:pPr>
        <w:pStyle w:val="Caption"/>
        <w:jc w:val="both"/>
      </w:pPr>
      <w:bookmarkStart w:id="8" w:name="_Toc166218077"/>
      <w:r w:rsidRPr="00F46B79">
        <w:rPr>
          <w:sz w:val="22"/>
          <w:szCs w:val="22"/>
        </w:rPr>
        <w:t>Observation</w:t>
      </w:r>
      <w:r w:rsidR="00297F9B" w:rsidRPr="00F46B79">
        <w:rPr>
          <w:sz w:val="22"/>
          <w:szCs w:val="22"/>
        </w:rPr>
        <w:t xml:space="preserve"> </w:t>
      </w:r>
      <w:r w:rsidR="00D41922" w:rsidRPr="00F46B79">
        <w:rPr>
          <w:sz w:val="22"/>
          <w:szCs w:val="22"/>
        </w:rPr>
        <w:fldChar w:fldCharType="begin"/>
      </w:r>
      <w:r w:rsidR="00D41922" w:rsidRPr="00F46B79">
        <w:rPr>
          <w:sz w:val="22"/>
          <w:szCs w:val="22"/>
        </w:rPr>
        <w:instrText xml:space="preserve"> SEQ Observation \* ARABIC </w:instrText>
      </w:r>
      <w:r w:rsidR="00D41922" w:rsidRPr="00F46B79">
        <w:rPr>
          <w:sz w:val="22"/>
          <w:szCs w:val="22"/>
        </w:rPr>
        <w:fldChar w:fldCharType="separate"/>
      </w:r>
      <w:r w:rsidR="003663D0">
        <w:rPr>
          <w:noProof/>
          <w:sz w:val="22"/>
          <w:szCs w:val="22"/>
        </w:rPr>
        <w:t>2</w:t>
      </w:r>
      <w:r w:rsidR="00D41922" w:rsidRPr="00F46B79">
        <w:rPr>
          <w:sz w:val="22"/>
          <w:szCs w:val="22"/>
        </w:rPr>
        <w:fldChar w:fldCharType="end"/>
      </w:r>
      <w:r w:rsidR="007D47E0" w:rsidRPr="00F46B79">
        <w:rPr>
          <w:sz w:val="22"/>
          <w:szCs w:val="22"/>
        </w:rPr>
        <w:t xml:space="preserve">: </w:t>
      </w:r>
      <w:r w:rsidR="007D47E0" w:rsidRPr="00F46B79">
        <w:rPr>
          <w:bCs/>
          <w:sz w:val="22"/>
          <w:szCs w:val="22"/>
        </w:rPr>
        <w:t>Multiple scattering points model may generate multiple rays with different propagation time and arrival angle, which can be utilized for object identification.</w:t>
      </w:r>
      <w:bookmarkEnd w:id="8"/>
      <w:r w:rsidR="00D41922" w:rsidRPr="00F46B79">
        <w:rPr>
          <w:sz w:val="22"/>
          <w:szCs w:val="22"/>
        </w:rPr>
        <w:t xml:space="preserve"> </w:t>
      </w:r>
    </w:p>
    <w:p w14:paraId="2C2AB6A8" w14:textId="54DA7820" w:rsidR="006D3EA2" w:rsidRPr="00F46B79" w:rsidRDefault="007F41BA" w:rsidP="00F46B79">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Thus, our criteria in selection of single or multiple points is based on whether the receiver can resolve, or in the other word, have </w:t>
      </w:r>
      <w:r w:rsidR="00F40A5C">
        <w:rPr>
          <w:rFonts w:ascii="Times New Roman" w:eastAsia="SimSun" w:hAnsi="Times New Roman" w:cs="Times New Roman"/>
          <w:szCs w:val="20"/>
          <w:lang w:eastAsia="en-US"/>
        </w:rPr>
        <w:t>sufficient</w:t>
      </w:r>
      <w:r w:rsidR="00F40A5C"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 xml:space="preserve">measurement resolution to distinguish, the </w:t>
      </w:r>
      <w:r w:rsidR="00FD5A98"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spread</w:t>
      </w:r>
      <w:r w:rsidR="00FD5A98" w:rsidRPr="00F46B79">
        <w:rPr>
          <w:rFonts w:ascii="Times New Roman" w:eastAsia="SimSun" w:hAnsi="Times New Roman" w:cs="Times New Roman"/>
          <w:szCs w:val="20"/>
          <w:lang w:eastAsia="en-US"/>
        </w:rPr>
        <w:t>”</w:t>
      </w:r>
      <w:r w:rsidRPr="00F46B79">
        <w:rPr>
          <w:rFonts w:ascii="Times New Roman" w:eastAsia="SimSun" w:hAnsi="Times New Roman" w:cs="Times New Roman"/>
          <w:szCs w:val="20"/>
          <w:lang w:eastAsia="en-US"/>
        </w:rPr>
        <w:t xml:space="preserve"> in delay </w:t>
      </w:r>
      <w:r w:rsidR="00FD5A98" w:rsidRPr="00F46B79">
        <w:rPr>
          <w:rFonts w:ascii="Times New Roman" w:eastAsia="SimSun" w:hAnsi="Times New Roman" w:cs="Times New Roman"/>
          <w:szCs w:val="20"/>
          <w:lang w:eastAsia="en-US"/>
        </w:rPr>
        <w:t>or</w:t>
      </w:r>
      <w:r w:rsidRPr="00F46B79">
        <w:rPr>
          <w:rFonts w:ascii="Times New Roman" w:eastAsia="SimSun" w:hAnsi="Times New Roman" w:cs="Times New Roman"/>
          <w:szCs w:val="20"/>
          <w:lang w:eastAsia="en-US"/>
        </w:rPr>
        <w:t xml:space="preserve"> angular response.</w:t>
      </w:r>
      <w:r w:rsidR="00FD5A98" w:rsidRPr="00F46B79">
        <w:rPr>
          <w:rFonts w:ascii="Times New Roman" w:eastAsia="SimSun" w:hAnsi="Times New Roman" w:cs="Times New Roman"/>
          <w:szCs w:val="20"/>
          <w:lang w:eastAsia="en-US"/>
        </w:rPr>
        <w:t xml:space="preserve"> </w:t>
      </w:r>
      <w:r w:rsidR="00817343" w:rsidRPr="00F46B79">
        <w:rPr>
          <w:rFonts w:ascii="Times New Roman" w:eastAsia="SimSun" w:hAnsi="Times New Roman" w:cs="Times New Roman"/>
          <w:szCs w:val="20"/>
          <w:lang w:eastAsia="en-US"/>
        </w:rPr>
        <w:t xml:space="preserve">For example, in a case that </w:t>
      </w:r>
      <w:r w:rsidR="00D81CC8" w:rsidRPr="00F46B79">
        <w:rPr>
          <w:rFonts w:ascii="Times New Roman" w:eastAsia="SimSun" w:hAnsi="Times New Roman" w:cs="Times New Roman"/>
          <w:szCs w:val="20"/>
          <w:lang w:eastAsia="en-US"/>
        </w:rPr>
        <w:t xml:space="preserve">the </w:t>
      </w:r>
      <w:r w:rsidR="00661EFE" w:rsidRPr="00F46B79">
        <w:rPr>
          <w:rFonts w:ascii="Times New Roman" w:eastAsia="SimSun" w:hAnsi="Times New Roman" w:cs="Times New Roman"/>
          <w:szCs w:val="20"/>
          <w:lang w:eastAsia="en-US"/>
        </w:rPr>
        <w:t>receiver</w:t>
      </w:r>
      <w:r w:rsidR="00D81CC8" w:rsidRPr="00F46B79">
        <w:rPr>
          <w:rFonts w:ascii="Times New Roman" w:eastAsia="SimSun" w:hAnsi="Times New Roman" w:cs="Times New Roman"/>
          <w:szCs w:val="20"/>
          <w:lang w:eastAsia="en-US"/>
        </w:rPr>
        <w:t xml:space="preserve"> ha</w:t>
      </w:r>
      <w:r w:rsidR="00455E0A" w:rsidRPr="00F46B79">
        <w:rPr>
          <w:rFonts w:ascii="Times New Roman" w:eastAsia="SimSun" w:hAnsi="Times New Roman" w:cs="Times New Roman"/>
          <w:szCs w:val="20"/>
          <w:lang w:eastAsia="en-US"/>
        </w:rPr>
        <w:t>s</w:t>
      </w:r>
      <w:r w:rsidR="00D81CC8" w:rsidRPr="00F46B79">
        <w:rPr>
          <w:rFonts w:ascii="Times New Roman" w:eastAsia="SimSun" w:hAnsi="Times New Roman" w:cs="Times New Roman"/>
          <w:szCs w:val="20"/>
          <w:lang w:eastAsia="en-US"/>
        </w:rPr>
        <w:t xml:space="preserve"> delay resolution</w:t>
      </w:r>
      <w:r w:rsidR="00455E0A" w:rsidRPr="00F46B79">
        <w:rPr>
          <w:rFonts w:ascii="Times New Roman" w:eastAsia="SimSun" w:hAnsi="Times New Roman" w:cs="Times New Roman"/>
          <w:szCs w:val="20"/>
          <w:lang w:eastAsia="en-US"/>
        </w:rPr>
        <w:t xml:space="preserve"> of 1.5 m. Modeling a vehicle may need more than 1 scattering point, since the receiver </w:t>
      </w:r>
      <w:r w:rsidR="00E6559F" w:rsidRPr="00F46B79">
        <w:rPr>
          <w:rFonts w:ascii="Times New Roman" w:eastAsia="SimSun" w:hAnsi="Times New Roman" w:cs="Times New Roman"/>
          <w:szCs w:val="20"/>
          <w:lang w:eastAsia="en-US"/>
        </w:rPr>
        <w:t>can resolve the rays</w:t>
      </w:r>
      <w:r w:rsidR="00F01347">
        <w:rPr>
          <w:rFonts w:ascii="Times New Roman" w:eastAsia="SimSun" w:hAnsi="Times New Roman" w:cs="Times New Roman"/>
          <w:szCs w:val="20"/>
          <w:lang w:eastAsia="en-US"/>
        </w:rPr>
        <w:t>.</w:t>
      </w:r>
      <w:r w:rsidR="00E6559F" w:rsidRPr="00F46B79">
        <w:rPr>
          <w:rFonts w:ascii="Times New Roman" w:eastAsia="SimSun" w:hAnsi="Times New Roman" w:cs="Times New Roman"/>
          <w:szCs w:val="20"/>
          <w:lang w:eastAsia="en-US"/>
        </w:rPr>
        <w:t xml:space="preserve"> </w:t>
      </w:r>
      <w:r w:rsidR="00F01347">
        <w:rPr>
          <w:rFonts w:ascii="Times New Roman" w:eastAsia="SimSun" w:hAnsi="Times New Roman" w:cs="Times New Roman"/>
          <w:szCs w:val="20"/>
          <w:lang w:eastAsia="en-US"/>
        </w:rPr>
        <w:t>L</w:t>
      </w:r>
      <w:r w:rsidR="00F01347" w:rsidRPr="00F46B79">
        <w:rPr>
          <w:rFonts w:ascii="Times New Roman" w:eastAsia="SimSun" w:hAnsi="Times New Roman" w:cs="Times New Roman"/>
          <w:szCs w:val="20"/>
          <w:lang w:eastAsia="en-US"/>
        </w:rPr>
        <w:t>et’s</w:t>
      </w:r>
      <w:r w:rsidR="00E6559F" w:rsidRPr="00F46B79">
        <w:rPr>
          <w:rFonts w:ascii="Times New Roman" w:eastAsia="SimSun" w:hAnsi="Times New Roman" w:cs="Times New Roman"/>
          <w:szCs w:val="20"/>
          <w:lang w:eastAsia="en-US"/>
        </w:rPr>
        <w:t xml:space="preserve"> say, bounced from the rear and front bumper</w:t>
      </w:r>
      <w:r w:rsidR="0055030B" w:rsidRPr="00F46B79">
        <w:rPr>
          <w:rFonts w:ascii="Times New Roman" w:eastAsia="SimSun" w:hAnsi="Times New Roman" w:cs="Times New Roman"/>
          <w:szCs w:val="20"/>
          <w:lang w:eastAsia="en-US"/>
        </w:rPr>
        <w:t xml:space="preserve"> which may </w:t>
      </w:r>
      <w:r w:rsidR="00B62271" w:rsidRPr="00F46B79">
        <w:rPr>
          <w:rFonts w:ascii="Times New Roman" w:eastAsia="SimSun" w:hAnsi="Times New Roman" w:cs="Times New Roman"/>
          <w:szCs w:val="20"/>
          <w:lang w:eastAsia="en-US"/>
        </w:rPr>
        <w:t xml:space="preserve">be </w:t>
      </w:r>
      <w:r w:rsidR="0036508A" w:rsidRPr="00F46B79">
        <w:rPr>
          <w:rFonts w:ascii="Times New Roman" w:eastAsia="SimSun" w:hAnsi="Times New Roman" w:cs="Times New Roman"/>
          <w:szCs w:val="20"/>
          <w:lang w:eastAsia="en-US"/>
        </w:rPr>
        <w:t>geo</w:t>
      </w:r>
      <w:r w:rsidR="00831B64" w:rsidRPr="00F46B79">
        <w:rPr>
          <w:rFonts w:ascii="Times New Roman" w:eastAsia="SimSun" w:hAnsi="Times New Roman" w:cs="Times New Roman"/>
          <w:szCs w:val="20"/>
          <w:lang w:eastAsia="en-US"/>
        </w:rPr>
        <w:t>metrica</w:t>
      </w:r>
      <w:r w:rsidR="0036508A" w:rsidRPr="00F46B79">
        <w:rPr>
          <w:rFonts w:ascii="Times New Roman" w:eastAsia="SimSun" w:hAnsi="Times New Roman" w:cs="Times New Roman"/>
          <w:szCs w:val="20"/>
          <w:lang w:eastAsia="en-US"/>
        </w:rPr>
        <w:t xml:space="preserve">lly </w:t>
      </w:r>
      <w:r w:rsidR="00B62271" w:rsidRPr="00F46B79">
        <w:rPr>
          <w:rFonts w:ascii="Times New Roman" w:eastAsia="SimSun" w:hAnsi="Times New Roman" w:cs="Times New Roman"/>
          <w:szCs w:val="20"/>
          <w:lang w:eastAsia="en-US"/>
        </w:rPr>
        <w:t xml:space="preserve">separated by </w:t>
      </w:r>
      <w:r w:rsidR="0036508A" w:rsidRPr="00F46B79">
        <w:rPr>
          <w:rFonts w:ascii="Times New Roman" w:eastAsia="SimSun" w:hAnsi="Times New Roman" w:cs="Times New Roman"/>
          <w:szCs w:val="20"/>
          <w:lang w:eastAsia="en-US"/>
        </w:rPr>
        <w:t xml:space="preserve">more than </w:t>
      </w:r>
      <w:r w:rsidR="00B62271" w:rsidRPr="00F46B79">
        <w:rPr>
          <w:rFonts w:ascii="Times New Roman" w:eastAsia="SimSun" w:hAnsi="Times New Roman" w:cs="Times New Roman"/>
          <w:szCs w:val="20"/>
          <w:lang w:eastAsia="en-US"/>
        </w:rPr>
        <w:t>4 m</w:t>
      </w:r>
      <w:r w:rsidR="00E6559F" w:rsidRPr="00F46B79">
        <w:rPr>
          <w:rFonts w:ascii="Times New Roman" w:eastAsia="SimSun" w:hAnsi="Times New Roman" w:cs="Times New Roman"/>
          <w:szCs w:val="20"/>
          <w:lang w:eastAsia="en-US"/>
        </w:rPr>
        <w:t xml:space="preserve">. </w:t>
      </w:r>
      <w:r w:rsidR="001F38C8" w:rsidRPr="00F46B79">
        <w:rPr>
          <w:rFonts w:ascii="Times New Roman" w:eastAsia="SimSun" w:hAnsi="Times New Roman" w:cs="Times New Roman"/>
          <w:szCs w:val="20"/>
          <w:lang w:eastAsia="en-US"/>
        </w:rPr>
        <w:t xml:space="preserve">This delay spread between rays from rear and front bumper may be </w:t>
      </w:r>
      <w:r w:rsidR="00AD23F0" w:rsidRPr="00F46B79">
        <w:rPr>
          <w:rFonts w:ascii="Times New Roman" w:eastAsia="SimSun" w:hAnsi="Times New Roman" w:cs="Times New Roman"/>
          <w:szCs w:val="20"/>
          <w:lang w:eastAsia="en-US"/>
        </w:rPr>
        <w:t>utilized in object identification</w:t>
      </w:r>
      <w:r w:rsidR="00A00FD4" w:rsidRPr="00F46B79">
        <w:rPr>
          <w:rFonts w:ascii="Times New Roman" w:eastAsia="SimSun" w:hAnsi="Times New Roman" w:cs="Times New Roman"/>
          <w:szCs w:val="20"/>
          <w:lang w:eastAsia="en-US"/>
        </w:rPr>
        <w:t xml:space="preserve"> and thus should be </w:t>
      </w:r>
      <w:r w:rsidR="00584834" w:rsidRPr="00F46B79">
        <w:rPr>
          <w:rFonts w:ascii="Times New Roman" w:eastAsia="SimSun" w:hAnsi="Times New Roman" w:cs="Times New Roman"/>
          <w:szCs w:val="20"/>
          <w:lang w:eastAsia="en-US"/>
        </w:rPr>
        <w:t xml:space="preserve">properly modeled. </w:t>
      </w:r>
      <w:r w:rsidR="001F38C8" w:rsidRPr="00F46B79">
        <w:rPr>
          <w:rFonts w:ascii="Times New Roman" w:eastAsia="SimSun" w:hAnsi="Times New Roman" w:cs="Times New Roman"/>
          <w:szCs w:val="20"/>
          <w:lang w:eastAsia="en-US"/>
        </w:rPr>
        <w:t xml:space="preserve"> </w:t>
      </w:r>
      <w:r w:rsidR="00FD5A98" w:rsidRPr="00F46B79">
        <w:rPr>
          <w:rFonts w:ascii="Times New Roman" w:eastAsia="SimSun" w:hAnsi="Times New Roman" w:cs="Times New Roman"/>
          <w:szCs w:val="20"/>
          <w:lang w:eastAsia="en-US"/>
        </w:rPr>
        <w:t xml:space="preserve">In the following, we provide </w:t>
      </w:r>
      <w:r w:rsidR="008B7225" w:rsidRPr="00F46B79">
        <w:rPr>
          <w:rFonts w:ascii="Times New Roman" w:eastAsia="SimSun" w:hAnsi="Times New Roman" w:cs="Times New Roman"/>
          <w:szCs w:val="20"/>
          <w:lang w:eastAsia="en-US"/>
        </w:rPr>
        <w:t xml:space="preserve">further </w:t>
      </w:r>
      <w:r w:rsidR="00584834" w:rsidRPr="00F46B79">
        <w:rPr>
          <w:rFonts w:ascii="Times New Roman" w:eastAsia="SimSun" w:hAnsi="Times New Roman" w:cs="Times New Roman"/>
          <w:szCs w:val="20"/>
          <w:lang w:eastAsia="en-US"/>
        </w:rPr>
        <w:t xml:space="preserve">detailed </w:t>
      </w:r>
      <w:r w:rsidR="00FD5A98" w:rsidRPr="00F46B79">
        <w:rPr>
          <w:rFonts w:ascii="Times New Roman" w:eastAsia="SimSun" w:hAnsi="Times New Roman" w:cs="Times New Roman"/>
          <w:szCs w:val="20"/>
          <w:lang w:eastAsia="en-US"/>
        </w:rPr>
        <w:t xml:space="preserve">analysis case by case: </w:t>
      </w:r>
    </w:p>
    <w:p w14:paraId="44479A58" w14:textId="5C3F45DB" w:rsidR="002D6CDB" w:rsidRPr="00F46B79" w:rsidRDefault="00991B08" w:rsidP="00F46B79">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Firstly, resolving </w:t>
      </w:r>
      <w:r w:rsidR="009638CE" w:rsidRPr="00F46B79">
        <w:rPr>
          <w:rFonts w:ascii="Times New Roman" w:eastAsia="SimSun" w:hAnsi="Times New Roman" w:cs="Times New Roman"/>
          <w:szCs w:val="20"/>
          <w:lang w:eastAsia="en-US"/>
        </w:rPr>
        <w:t>target</w:t>
      </w:r>
      <w:r w:rsidRPr="00F46B79">
        <w:rPr>
          <w:rFonts w:ascii="Times New Roman" w:eastAsia="SimSun" w:hAnsi="Times New Roman" w:cs="Times New Roman"/>
          <w:szCs w:val="20"/>
          <w:lang w:eastAsia="en-US"/>
        </w:rPr>
        <w:t xml:space="preserve"> by</w:t>
      </w:r>
      <w:r w:rsidR="00181DCF" w:rsidRPr="00F46B79">
        <w:rPr>
          <w:rFonts w:ascii="Times New Roman" w:eastAsia="SimSun" w:hAnsi="Times New Roman" w:cs="Times New Roman"/>
          <w:szCs w:val="20"/>
          <w:lang w:eastAsia="en-US"/>
        </w:rPr>
        <w:t xml:space="preserve"> </w:t>
      </w:r>
      <w:r w:rsidR="009638CE" w:rsidRPr="00F46B79">
        <w:rPr>
          <w:rFonts w:ascii="Times New Roman" w:eastAsia="SimSun" w:hAnsi="Times New Roman" w:cs="Times New Roman"/>
          <w:szCs w:val="20"/>
          <w:lang w:eastAsia="en-US"/>
        </w:rPr>
        <w:t xml:space="preserve">measuring </w:t>
      </w:r>
      <w:r w:rsidR="00CF0134" w:rsidRPr="00F46B79">
        <w:rPr>
          <w:rFonts w:ascii="Times New Roman" w:eastAsia="SimSun" w:hAnsi="Times New Roman" w:cs="Times New Roman"/>
          <w:szCs w:val="20"/>
          <w:lang w:eastAsia="en-US"/>
        </w:rPr>
        <w:t xml:space="preserve">angular </w:t>
      </w:r>
      <w:r w:rsidRPr="00F46B79">
        <w:rPr>
          <w:rFonts w:ascii="Times New Roman" w:eastAsia="SimSun" w:hAnsi="Times New Roman" w:cs="Times New Roman"/>
          <w:szCs w:val="20"/>
          <w:lang w:eastAsia="en-US"/>
        </w:rPr>
        <w:t xml:space="preserve">spread </w:t>
      </w:r>
      <w:r w:rsidR="009638CE" w:rsidRPr="00F46B79">
        <w:rPr>
          <w:rFonts w:ascii="Times New Roman" w:eastAsia="SimSun" w:hAnsi="Times New Roman" w:cs="Times New Roman"/>
          <w:szCs w:val="20"/>
          <w:lang w:eastAsia="en-US"/>
        </w:rPr>
        <w:t xml:space="preserve">is </w:t>
      </w:r>
      <w:r w:rsidR="008E5E94" w:rsidRPr="00F46B79">
        <w:rPr>
          <w:rFonts w:ascii="Times New Roman" w:eastAsia="SimSun" w:hAnsi="Times New Roman" w:cs="Times New Roman"/>
          <w:szCs w:val="20"/>
          <w:lang w:eastAsia="en-US"/>
        </w:rPr>
        <w:t>very unlikely</w:t>
      </w:r>
      <w:r w:rsidR="00476B80" w:rsidRPr="00F46B79">
        <w:rPr>
          <w:rFonts w:ascii="Times New Roman" w:eastAsia="SimSun" w:hAnsi="Times New Roman" w:cs="Times New Roman"/>
          <w:szCs w:val="20"/>
          <w:lang w:eastAsia="en-US"/>
        </w:rPr>
        <w:t xml:space="preserve">, as angular resolution of the current </w:t>
      </w:r>
      <w:r w:rsidR="000F6FFB" w:rsidRPr="00F46B79">
        <w:rPr>
          <w:rFonts w:ascii="Times New Roman" w:eastAsia="SimSun" w:hAnsi="Times New Roman" w:cs="Times New Roman"/>
          <w:szCs w:val="20"/>
          <w:lang w:eastAsia="en-US"/>
        </w:rPr>
        <w:t xml:space="preserve">system </w:t>
      </w:r>
      <w:r w:rsidR="00C83063">
        <w:rPr>
          <w:rFonts w:ascii="Times New Roman" w:eastAsia="SimSun" w:hAnsi="Times New Roman" w:cs="Times New Roman"/>
          <w:szCs w:val="20"/>
          <w:lang w:eastAsia="en-US"/>
        </w:rPr>
        <w:t>may</w:t>
      </w:r>
      <w:r w:rsidR="00C83063" w:rsidRPr="00F46B79">
        <w:rPr>
          <w:rFonts w:ascii="Times New Roman" w:eastAsia="SimSun" w:hAnsi="Times New Roman" w:cs="Times New Roman"/>
          <w:szCs w:val="20"/>
          <w:lang w:eastAsia="en-US"/>
        </w:rPr>
        <w:t xml:space="preserve"> </w:t>
      </w:r>
      <w:r w:rsidR="00476B80" w:rsidRPr="00F46B79">
        <w:rPr>
          <w:rFonts w:ascii="Times New Roman" w:eastAsia="SimSun" w:hAnsi="Times New Roman" w:cs="Times New Roman"/>
          <w:szCs w:val="20"/>
          <w:lang w:eastAsia="en-US"/>
        </w:rPr>
        <w:t xml:space="preserve">not </w:t>
      </w:r>
      <w:r w:rsidR="00C83063">
        <w:rPr>
          <w:rFonts w:ascii="Times New Roman" w:eastAsia="SimSun" w:hAnsi="Times New Roman" w:cs="Times New Roman"/>
          <w:szCs w:val="20"/>
          <w:lang w:eastAsia="en-US"/>
        </w:rPr>
        <w:t xml:space="preserve">be </w:t>
      </w:r>
      <w:r w:rsidR="00476B80" w:rsidRPr="00F46B79">
        <w:rPr>
          <w:rFonts w:ascii="Times New Roman" w:eastAsia="SimSun" w:hAnsi="Times New Roman" w:cs="Times New Roman"/>
          <w:szCs w:val="20"/>
          <w:lang w:eastAsia="en-US"/>
        </w:rPr>
        <w:t>good enough. R</w:t>
      </w:r>
      <w:r w:rsidR="005D75B2" w:rsidRPr="00F46B79">
        <w:rPr>
          <w:rFonts w:ascii="Times New Roman" w:eastAsia="SimSun" w:hAnsi="Times New Roman" w:cs="Times New Roman"/>
          <w:szCs w:val="20"/>
          <w:lang w:eastAsia="en-US"/>
        </w:rPr>
        <w:t xml:space="preserve">esolution of angle </w:t>
      </w:r>
      <w:r w:rsidR="00476B80" w:rsidRPr="00F46B79">
        <w:rPr>
          <w:rFonts w:ascii="Times New Roman" w:eastAsia="SimSun" w:hAnsi="Times New Roman" w:cs="Times New Roman"/>
          <w:szCs w:val="20"/>
          <w:lang w:eastAsia="en-US"/>
        </w:rPr>
        <w:t>of arrival observed</w:t>
      </w:r>
      <w:r w:rsidR="005D75B2" w:rsidRPr="00F46B79">
        <w:rPr>
          <w:rFonts w:ascii="Times New Roman" w:eastAsia="SimSun" w:hAnsi="Times New Roman" w:cs="Times New Roman"/>
          <w:szCs w:val="20"/>
          <w:lang w:eastAsia="en-US"/>
        </w:rPr>
        <w:t xml:space="preserve"> by </w:t>
      </w:r>
      <w:r w:rsidR="00F54124" w:rsidRPr="00F46B79">
        <w:rPr>
          <w:rFonts w:ascii="Times New Roman" w:eastAsia="SimSun" w:hAnsi="Times New Roman" w:cs="Times New Roman"/>
          <w:szCs w:val="20"/>
          <w:lang w:eastAsia="en-US"/>
        </w:rPr>
        <w:t xml:space="preserve">a </w:t>
      </w:r>
      <w:r w:rsidR="005D75B2" w:rsidRPr="00F46B79">
        <w:rPr>
          <w:rFonts w:ascii="Times New Roman" w:eastAsia="SimSun" w:hAnsi="Times New Roman" w:cs="Times New Roman"/>
          <w:szCs w:val="20"/>
          <w:lang w:eastAsia="en-US"/>
        </w:rPr>
        <w:t>MIMO</w:t>
      </w:r>
      <w:r w:rsidR="002D6CDB" w:rsidRPr="00F46B79">
        <w:rPr>
          <w:rFonts w:ascii="Times New Roman" w:eastAsia="SimSun" w:hAnsi="Times New Roman" w:cs="Times New Roman"/>
          <w:szCs w:val="20"/>
          <w:lang w:eastAsia="en-US"/>
        </w:rPr>
        <w:t xml:space="preserve"> </w:t>
      </w:r>
      <w:r w:rsidR="00F54124" w:rsidRPr="00F46B79">
        <w:rPr>
          <w:rFonts w:ascii="Times New Roman" w:eastAsia="SimSun" w:hAnsi="Times New Roman" w:cs="Times New Roman"/>
          <w:szCs w:val="20"/>
          <w:lang w:eastAsia="en-US"/>
        </w:rPr>
        <w:t xml:space="preserve">antenna </w:t>
      </w:r>
      <w:r w:rsidR="002D6CDB" w:rsidRPr="00F46B79">
        <w:rPr>
          <w:rFonts w:ascii="Times New Roman" w:eastAsia="SimSun" w:hAnsi="Times New Roman" w:cs="Times New Roman"/>
          <w:szCs w:val="20"/>
          <w:lang w:eastAsia="en-US"/>
        </w:rPr>
        <w:t xml:space="preserve">is </w:t>
      </w:r>
      <w:r w:rsidR="00553404" w:rsidRPr="00F46B79">
        <w:rPr>
          <w:rFonts w:ascii="Times New Roman" w:eastAsia="SimSun" w:hAnsi="Times New Roman" w:cs="Times New Roman"/>
          <w:szCs w:val="20"/>
          <w:lang w:eastAsia="en-US"/>
        </w:rPr>
        <w:t xml:space="preserve">normally restricted by the number of </w:t>
      </w:r>
      <w:r w:rsidR="00C83063">
        <w:rPr>
          <w:rFonts w:ascii="Times New Roman" w:eastAsia="SimSun" w:hAnsi="Times New Roman" w:cs="Times New Roman"/>
          <w:szCs w:val="20"/>
          <w:lang w:eastAsia="en-US"/>
        </w:rPr>
        <w:t xml:space="preserve">antenna </w:t>
      </w:r>
      <w:r w:rsidR="00553404" w:rsidRPr="00F46B79">
        <w:rPr>
          <w:rFonts w:ascii="Times New Roman" w:eastAsia="SimSun" w:hAnsi="Times New Roman" w:cs="Times New Roman"/>
          <w:szCs w:val="20"/>
          <w:lang w:eastAsia="en-US"/>
        </w:rPr>
        <w:t>elements</w:t>
      </w:r>
      <w:r w:rsidR="00FE5E40" w:rsidRPr="00F46B79">
        <w:rPr>
          <w:rFonts w:ascii="Times New Roman" w:eastAsia="SimSun" w:hAnsi="Times New Roman" w:cs="Times New Roman"/>
          <w:szCs w:val="20"/>
          <w:lang w:eastAsia="en-US"/>
        </w:rPr>
        <w:t xml:space="preserve">. </w:t>
      </w:r>
      <w:r w:rsidR="003157C0" w:rsidRPr="00F46B79">
        <w:rPr>
          <w:rFonts w:ascii="Times New Roman" w:eastAsia="SimSun" w:hAnsi="Times New Roman" w:cs="Times New Roman"/>
          <w:szCs w:val="20"/>
          <w:lang w:eastAsia="en-US"/>
        </w:rPr>
        <w:t>In some reference</w:t>
      </w:r>
      <w:r w:rsidR="000F6FFB" w:rsidRPr="00F46B79">
        <w:rPr>
          <w:rFonts w:ascii="Times New Roman" w:eastAsia="SimSun" w:hAnsi="Times New Roman" w:cs="Times New Roman"/>
          <w:szCs w:val="20"/>
          <w:lang w:eastAsia="en-US"/>
        </w:rPr>
        <w:t>s</w:t>
      </w:r>
      <w:r w:rsidR="003157C0" w:rsidRPr="00F46B79">
        <w:rPr>
          <w:rFonts w:ascii="Times New Roman" w:eastAsia="SimSun" w:hAnsi="Times New Roman" w:cs="Times New Roman"/>
          <w:szCs w:val="20"/>
          <w:lang w:eastAsia="en-US"/>
        </w:rPr>
        <w:t xml:space="preserve"> the angular resolution is defined by 180/N</w:t>
      </w:r>
      <w:r w:rsidR="00BB727F" w:rsidRPr="00F46B79">
        <w:rPr>
          <w:rFonts w:ascii="Times New Roman" w:eastAsia="SimSun" w:hAnsi="Times New Roman" w:cs="Times New Roman"/>
          <w:szCs w:val="20"/>
          <w:lang w:eastAsia="en-US"/>
        </w:rPr>
        <w:t xml:space="preserve">, where N is the number of </w:t>
      </w:r>
      <w:r w:rsidR="00C83063">
        <w:rPr>
          <w:rFonts w:ascii="Times New Roman" w:eastAsia="SimSun" w:hAnsi="Times New Roman" w:cs="Times New Roman"/>
          <w:szCs w:val="20"/>
          <w:lang w:eastAsia="en-US"/>
        </w:rPr>
        <w:t xml:space="preserve">antenna </w:t>
      </w:r>
      <w:r w:rsidR="00BB727F" w:rsidRPr="00F46B79">
        <w:rPr>
          <w:rFonts w:ascii="Times New Roman" w:eastAsia="SimSun" w:hAnsi="Times New Roman" w:cs="Times New Roman"/>
          <w:szCs w:val="20"/>
          <w:lang w:eastAsia="en-US"/>
        </w:rPr>
        <w:t xml:space="preserve">elements. </w:t>
      </w:r>
      <w:r w:rsidR="007F2F31" w:rsidRPr="00F46B79">
        <w:rPr>
          <w:rFonts w:ascii="Times New Roman" w:eastAsia="SimSun" w:hAnsi="Times New Roman" w:cs="Times New Roman"/>
          <w:szCs w:val="20"/>
          <w:lang w:eastAsia="en-US"/>
        </w:rPr>
        <w:t xml:space="preserve">In a case where the receiver only has 8 elements </w:t>
      </w:r>
      <w:r w:rsidR="0091741B" w:rsidRPr="00F46B79">
        <w:rPr>
          <w:rFonts w:ascii="Times New Roman" w:eastAsia="SimSun" w:hAnsi="Times New Roman" w:cs="Times New Roman"/>
          <w:szCs w:val="20"/>
          <w:lang w:eastAsia="en-US"/>
        </w:rPr>
        <w:t xml:space="preserve">horizontally </w:t>
      </w:r>
      <w:r w:rsidR="007F2F31" w:rsidRPr="00F46B79">
        <w:rPr>
          <w:rFonts w:ascii="Times New Roman" w:eastAsia="SimSun" w:hAnsi="Times New Roman" w:cs="Times New Roman"/>
          <w:szCs w:val="20"/>
          <w:lang w:eastAsia="en-US"/>
        </w:rPr>
        <w:t>in the antenna</w:t>
      </w:r>
      <w:r w:rsidR="00F54124" w:rsidRPr="00F46B79">
        <w:rPr>
          <w:rFonts w:ascii="Times New Roman" w:eastAsia="SimSun" w:hAnsi="Times New Roman" w:cs="Times New Roman"/>
          <w:szCs w:val="20"/>
          <w:lang w:eastAsia="en-US"/>
        </w:rPr>
        <w:t>, t</w:t>
      </w:r>
      <w:r w:rsidR="0091741B" w:rsidRPr="00F46B79">
        <w:rPr>
          <w:rFonts w:ascii="Times New Roman" w:eastAsia="SimSun" w:hAnsi="Times New Roman" w:cs="Times New Roman"/>
          <w:szCs w:val="20"/>
          <w:lang w:eastAsia="en-US"/>
        </w:rPr>
        <w:t xml:space="preserve">he angular resolution is </w:t>
      </w:r>
      <w:r w:rsidR="003F7BC2" w:rsidRPr="00F46B79">
        <w:rPr>
          <w:rFonts w:ascii="Times New Roman" w:eastAsia="SimSun" w:hAnsi="Times New Roman" w:cs="Times New Roman"/>
          <w:szCs w:val="20"/>
          <w:lang w:eastAsia="en-US"/>
        </w:rPr>
        <w:t>22.5 degree, which may not be us</w:t>
      </w:r>
      <w:r w:rsidR="00697E6A" w:rsidRPr="00F46B79">
        <w:rPr>
          <w:rFonts w:ascii="Times New Roman" w:eastAsia="SimSun" w:hAnsi="Times New Roman" w:cs="Times New Roman"/>
          <w:szCs w:val="20"/>
          <w:lang w:eastAsia="en-US"/>
        </w:rPr>
        <w:t xml:space="preserve">eful for </w:t>
      </w:r>
      <w:r w:rsidR="00FC65A9" w:rsidRPr="00F46B79">
        <w:rPr>
          <w:rFonts w:ascii="Times New Roman" w:eastAsia="SimSun" w:hAnsi="Times New Roman" w:cs="Times New Roman"/>
          <w:szCs w:val="20"/>
          <w:lang w:eastAsia="en-US"/>
        </w:rPr>
        <w:t>resolving</w:t>
      </w:r>
      <w:r w:rsidR="00697E6A" w:rsidRPr="00F46B79">
        <w:rPr>
          <w:rFonts w:ascii="Times New Roman" w:eastAsia="SimSun" w:hAnsi="Times New Roman" w:cs="Times New Roman"/>
          <w:szCs w:val="20"/>
          <w:lang w:eastAsia="en-US"/>
        </w:rPr>
        <w:t xml:space="preserve"> </w:t>
      </w:r>
      <w:r w:rsidR="00FC65A9" w:rsidRPr="00F46B79">
        <w:rPr>
          <w:rFonts w:ascii="Times New Roman" w:eastAsia="SimSun" w:hAnsi="Times New Roman" w:cs="Times New Roman"/>
          <w:szCs w:val="20"/>
          <w:lang w:eastAsia="en-US"/>
        </w:rPr>
        <w:t xml:space="preserve">a </w:t>
      </w:r>
      <w:r w:rsidR="00697E6A" w:rsidRPr="00F46B79">
        <w:rPr>
          <w:rFonts w:ascii="Times New Roman" w:eastAsia="SimSun" w:hAnsi="Times New Roman" w:cs="Times New Roman"/>
          <w:szCs w:val="20"/>
          <w:lang w:eastAsia="en-US"/>
        </w:rPr>
        <w:t>target</w:t>
      </w:r>
      <w:r w:rsidR="00FC65A9" w:rsidRPr="00F46B79">
        <w:rPr>
          <w:rFonts w:ascii="Times New Roman" w:eastAsia="SimSun" w:hAnsi="Times New Roman" w:cs="Times New Roman"/>
          <w:szCs w:val="20"/>
          <w:lang w:eastAsia="en-US"/>
        </w:rPr>
        <w:t xml:space="preserve"> in far field. </w:t>
      </w:r>
      <w:r w:rsidR="00697E6A" w:rsidRPr="00F46B79">
        <w:rPr>
          <w:rFonts w:ascii="Times New Roman" w:eastAsia="SimSun" w:hAnsi="Times New Roman" w:cs="Times New Roman"/>
          <w:szCs w:val="20"/>
          <w:lang w:eastAsia="en-US"/>
        </w:rPr>
        <w:t xml:space="preserve"> </w:t>
      </w:r>
    </w:p>
    <w:p w14:paraId="418B5ADF" w14:textId="0267C16C" w:rsidR="00CF0134" w:rsidRDefault="001B2053" w:rsidP="00BB24CE">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Then, resolving target may rely mainly on </w:t>
      </w:r>
      <w:r w:rsidR="00C65604" w:rsidRPr="00F46B79">
        <w:rPr>
          <w:rFonts w:ascii="Times New Roman" w:eastAsia="SimSun" w:hAnsi="Times New Roman" w:cs="Times New Roman"/>
          <w:szCs w:val="20"/>
          <w:lang w:eastAsia="en-US"/>
        </w:rPr>
        <w:t xml:space="preserve">delay spread of the rays. Delay resolution is defined by the system bandwidth. </w:t>
      </w:r>
      <w:r w:rsidR="00F25118" w:rsidRPr="00F46B79">
        <w:rPr>
          <w:rFonts w:ascii="Times New Roman" w:eastAsia="SimSun" w:hAnsi="Times New Roman" w:cs="Times New Roman"/>
          <w:szCs w:val="20"/>
          <w:lang w:eastAsia="en-US"/>
        </w:rPr>
        <w:t xml:space="preserve">FR2 allows a maximum of 400MHz bandwidth </w:t>
      </w:r>
      <w:r w:rsidR="00B17E1E" w:rsidRPr="00F46B79">
        <w:rPr>
          <w:rFonts w:ascii="Times New Roman" w:eastAsia="SimSun" w:hAnsi="Times New Roman" w:cs="Times New Roman"/>
          <w:szCs w:val="20"/>
          <w:lang w:eastAsia="en-US"/>
        </w:rPr>
        <w:t xml:space="preserve">which can be translated into </w:t>
      </w:r>
      <w:r w:rsidR="0003232E" w:rsidRPr="00F46B79">
        <w:rPr>
          <w:rFonts w:ascii="Times New Roman" w:eastAsia="SimSun" w:hAnsi="Times New Roman" w:cs="Times New Roman"/>
          <w:szCs w:val="20"/>
          <w:lang w:eastAsia="en-US"/>
        </w:rPr>
        <w:t>0.</w:t>
      </w:r>
      <w:r w:rsidR="00E07957" w:rsidRPr="00F46B79">
        <w:rPr>
          <w:rFonts w:ascii="Times New Roman" w:eastAsia="SimSun" w:hAnsi="Times New Roman" w:cs="Times New Roman"/>
          <w:szCs w:val="20"/>
          <w:lang w:eastAsia="en-US"/>
        </w:rPr>
        <w:t>75</w:t>
      </w:r>
      <w:r w:rsidR="0035077F" w:rsidRPr="00F46B79">
        <w:rPr>
          <w:rFonts w:ascii="Times New Roman" w:eastAsia="SimSun" w:hAnsi="Times New Roman" w:cs="Times New Roman"/>
          <w:szCs w:val="20"/>
          <w:lang w:eastAsia="en-US"/>
        </w:rPr>
        <w:t xml:space="preserve">m </w:t>
      </w:r>
      <w:r w:rsidR="007C09D6" w:rsidRPr="00F46B79">
        <w:rPr>
          <w:rFonts w:ascii="Times New Roman" w:eastAsia="SimSun" w:hAnsi="Times New Roman" w:cs="Times New Roman"/>
          <w:szCs w:val="20"/>
          <w:lang w:eastAsia="en-US"/>
        </w:rPr>
        <w:t xml:space="preserve">delay </w:t>
      </w:r>
      <w:r w:rsidR="0035077F" w:rsidRPr="00F46B79">
        <w:rPr>
          <w:rFonts w:ascii="Times New Roman" w:eastAsia="SimSun" w:hAnsi="Times New Roman" w:cs="Times New Roman"/>
          <w:szCs w:val="20"/>
          <w:lang w:eastAsia="en-US"/>
        </w:rPr>
        <w:t xml:space="preserve">resolution. </w:t>
      </w:r>
      <w:r w:rsidR="007F237A" w:rsidRPr="00F46B79">
        <w:rPr>
          <w:rFonts w:ascii="Times New Roman" w:eastAsia="SimSun" w:hAnsi="Times New Roman" w:cs="Times New Roman"/>
          <w:szCs w:val="20"/>
          <w:lang w:eastAsia="en-US"/>
        </w:rPr>
        <w:t xml:space="preserve">Therefore, if the size of the object is </w:t>
      </w:r>
      <w:r w:rsidR="008E4CD4" w:rsidRPr="00F46B79">
        <w:rPr>
          <w:rFonts w:ascii="Times New Roman" w:eastAsia="SimSun" w:hAnsi="Times New Roman" w:cs="Times New Roman"/>
          <w:szCs w:val="20"/>
          <w:lang w:eastAsia="en-US"/>
        </w:rPr>
        <w:t xml:space="preserve">smaller than the delay resolution 0.75m, </w:t>
      </w:r>
      <w:r w:rsidR="00751625" w:rsidRPr="00F46B79">
        <w:rPr>
          <w:rFonts w:ascii="Times New Roman" w:eastAsia="SimSun" w:hAnsi="Times New Roman" w:cs="Times New Roman"/>
          <w:szCs w:val="20"/>
          <w:lang w:eastAsia="en-US"/>
        </w:rPr>
        <w:t xml:space="preserve">we consider the object is unresolvable in delay domain. In this </w:t>
      </w:r>
      <w:r w:rsidR="008158FE" w:rsidRPr="00F46B79">
        <w:rPr>
          <w:rFonts w:ascii="Times New Roman" w:eastAsia="SimSun" w:hAnsi="Times New Roman" w:cs="Times New Roman"/>
          <w:szCs w:val="20"/>
          <w:lang w:eastAsia="en-US"/>
        </w:rPr>
        <w:t xml:space="preserve">particular </w:t>
      </w:r>
      <w:r w:rsidR="00751625" w:rsidRPr="00F46B79">
        <w:rPr>
          <w:rFonts w:ascii="Times New Roman" w:eastAsia="SimSun" w:hAnsi="Times New Roman" w:cs="Times New Roman"/>
          <w:szCs w:val="20"/>
          <w:lang w:eastAsia="en-US"/>
        </w:rPr>
        <w:t>case</w:t>
      </w:r>
      <w:r w:rsidR="004365E6" w:rsidRPr="00F46B79">
        <w:rPr>
          <w:rFonts w:ascii="Times New Roman" w:eastAsia="SimSun" w:hAnsi="Times New Roman" w:cs="Times New Roman"/>
          <w:szCs w:val="20"/>
          <w:lang w:eastAsia="en-US"/>
        </w:rPr>
        <w:t xml:space="preserve">, a single </w:t>
      </w:r>
      <w:r w:rsidR="000E7548">
        <w:rPr>
          <w:rFonts w:ascii="Times New Roman" w:eastAsia="SimSun" w:hAnsi="Times New Roman" w:cs="Times New Roman"/>
          <w:szCs w:val="20"/>
          <w:lang w:eastAsia="en-US"/>
        </w:rPr>
        <w:t>point</w:t>
      </w:r>
      <w:r w:rsidR="004365E6">
        <w:rPr>
          <w:rFonts w:ascii="Times New Roman" w:eastAsia="SimSun" w:hAnsi="Times New Roman" w:cs="Times New Roman"/>
          <w:szCs w:val="20"/>
          <w:lang w:eastAsia="en-US"/>
        </w:rPr>
        <w:t xml:space="preserve"> </w:t>
      </w:r>
      <w:r w:rsidR="004365E6" w:rsidRPr="00F46B79">
        <w:rPr>
          <w:rFonts w:ascii="Times New Roman" w:eastAsia="SimSun" w:hAnsi="Times New Roman" w:cs="Times New Roman"/>
          <w:szCs w:val="20"/>
          <w:lang w:eastAsia="en-US"/>
        </w:rPr>
        <w:t xml:space="preserve">model should be applied instead. </w:t>
      </w:r>
    </w:p>
    <w:p w14:paraId="346E709E" w14:textId="744C0190" w:rsidR="008B7225" w:rsidRPr="00E4736B" w:rsidRDefault="008B7225" w:rsidP="00F46B79">
      <w:pPr>
        <w:pStyle w:val="Caption"/>
      </w:pPr>
      <w:bookmarkStart w:id="9" w:name="_Toc166237465"/>
      <w:r w:rsidRPr="00F46B79">
        <w:rPr>
          <w:bCs/>
          <w:sz w:val="22"/>
          <w:szCs w:val="22"/>
        </w:rPr>
        <w:t xml:space="preserve">Proposal </w:t>
      </w:r>
      <w:r w:rsidR="00C3503C" w:rsidRPr="00F46B79">
        <w:rPr>
          <w:bCs/>
          <w:sz w:val="22"/>
          <w:szCs w:val="22"/>
        </w:rPr>
        <w:fldChar w:fldCharType="begin"/>
      </w:r>
      <w:r w:rsidR="00C3503C" w:rsidRPr="00F46B79">
        <w:rPr>
          <w:bCs/>
          <w:sz w:val="22"/>
          <w:szCs w:val="22"/>
        </w:rPr>
        <w:instrText xml:space="preserve"> SEQ Proposal \* ARABIC </w:instrText>
      </w:r>
      <w:r w:rsidR="00C3503C" w:rsidRPr="00F46B79">
        <w:rPr>
          <w:bCs/>
          <w:sz w:val="22"/>
          <w:szCs w:val="22"/>
        </w:rPr>
        <w:fldChar w:fldCharType="separate"/>
      </w:r>
      <w:r w:rsidR="003E3D17" w:rsidRPr="00F46B79">
        <w:rPr>
          <w:bCs/>
          <w:sz w:val="22"/>
          <w:szCs w:val="22"/>
        </w:rPr>
        <w:t>7</w:t>
      </w:r>
      <w:r w:rsidR="00C3503C" w:rsidRPr="00F46B79">
        <w:rPr>
          <w:bCs/>
          <w:sz w:val="22"/>
          <w:szCs w:val="22"/>
        </w:rPr>
        <w:fldChar w:fldCharType="end"/>
      </w:r>
      <w:r w:rsidR="00C3503C" w:rsidRPr="00F46B79">
        <w:rPr>
          <w:bCs/>
          <w:sz w:val="22"/>
          <w:szCs w:val="22"/>
        </w:rPr>
        <w:t>: Consider sensing receiver’s measurement resolution, such as delay, angular resolution, when determining single or multiple scattering points model.</w:t>
      </w:r>
      <w:bookmarkEnd w:id="9"/>
    </w:p>
    <w:p w14:paraId="22821AF9" w14:textId="40ABCF3D" w:rsidR="000015C8" w:rsidRDefault="00B45949" w:rsidP="00BB24CE">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As defined in SID </w:t>
      </w:r>
      <w:r w:rsidR="00662D89" w:rsidRPr="00F46B79">
        <w:rPr>
          <w:rFonts w:ascii="Times New Roman" w:eastAsia="SimSun" w:hAnsi="Times New Roman" w:cs="Times New Roman"/>
          <w:szCs w:val="20"/>
          <w:lang w:eastAsia="en-US"/>
        </w:rPr>
        <w:fldChar w:fldCharType="begin"/>
      </w:r>
      <w:r w:rsidR="00662D89" w:rsidRPr="00F46B79">
        <w:rPr>
          <w:rFonts w:ascii="Times New Roman" w:eastAsia="SimSun" w:hAnsi="Times New Roman" w:cs="Times New Roman"/>
          <w:szCs w:val="20"/>
          <w:lang w:eastAsia="en-US"/>
        </w:rPr>
        <w:instrText xml:space="preserve"> REF _Ref120788422 \r \h </w:instrText>
      </w:r>
      <w:r w:rsidR="00BB24CE">
        <w:rPr>
          <w:rFonts w:ascii="Times New Roman" w:eastAsia="SimSun" w:hAnsi="Times New Roman" w:cs="Times New Roman"/>
          <w:szCs w:val="20"/>
          <w:lang w:eastAsia="en-US"/>
        </w:rPr>
        <w:instrText xml:space="preserve"> \* MERGEFORMAT </w:instrText>
      </w:r>
      <w:r w:rsidR="00662D89" w:rsidRPr="00F46B79">
        <w:rPr>
          <w:rFonts w:ascii="Times New Roman" w:eastAsia="SimSun" w:hAnsi="Times New Roman" w:cs="Times New Roman"/>
          <w:szCs w:val="20"/>
          <w:lang w:eastAsia="en-US"/>
        </w:rPr>
      </w:r>
      <w:r w:rsidR="00662D89" w:rsidRPr="00F46B79">
        <w:rPr>
          <w:rFonts w:ascii="Times New Roman" w:eastAsia="SimSun" w:hAnsi="Times New Roman" w:cs="Times New Roman"/>
          <w:szCs w:val="20"/>
          <w:lang w:eastAsia="en-US"/>
        </w:rPr>
        <w:fldChar w:fldCharType="separate"/>
      </w:r>
      <w:r w:rsidR="000F6448">
        <w:rPr>
          <w:rFonts w:ascii="Times New Roman" w:eastAsia="SimSun" w:hAnsi="Times New Roman" w:cs="Times New Roman"/>
          <w:szCs w:val="20"/>
          <w:lang w:eastAsia="en-US"/>
        </w:rPr>
        <w:t>[1]</w:t>
      </w:r>
      <w:r w:rsidR="00662D89" w:rsidRPr="00F46B79">
        <w:rPr>
          <w:rFonts w:ascii="Times New Roman" w:eastAsia="SimSun" w:hAnsi="Times New Roman" w:cs="Times New Roman"/>
          <w:szCs w:val="20"/>
          <w:lang w:eastAsia="en-US"/>
        </w:rPr>
        <w:fldChar w:fldCharType="end"/>
      </w:r>
      <w:r w:rsidR="0013265A" w:rsidRPr="00F46B79">
        <w:rPr>
          <w:rFonts w:ascii="Times New Roman" w:eastAsia="SimSun" w:hAnsi="Times New Roman" w:cs="Times New Roman"/>
          <w:szCs w:val="20"/>
          <w:lang w:eastAsia="en-US"/>
        </w:rPr>
        <w:t xml:space="preserve">, 3 </w:t>
      </w:r>
      <w:r w:rsidR="00E57B99" w:rsidRPr="00F46B79">
        <w:rPr>
          <w:rFonts w:ascii="Times New Roman" w:eastAsia="SimSun" w:hAnsi="Times New Roman" w:cs="Times New Roman"/>
          <w:szCs w:val="20"/>
          <w:lang w:eastAsia="en-US"/>
        </w:rPr>
        <w:t>types of sensing target</w:t>
      </w:r>
      <w:r w:rsidRPr="00F46B79">
        <w:rPr>
          <w:rFonts w:ascii="Times New Roman" w:eastAsia="SimSun" w:hAnsi="Times New Roman" w:cs="Times New Roman"/>
          <w:szCs w:val="20"/>
          <w:lang w:eastAsia="en-US"/>
        </w:rPr>
        <w:t xml:space="preserve">, </w:t>
      </w:r>
      <w:r w:rsidR="00863393" w:rsidRPr="00F46B79">
        <w:rPr>
          <w:rFonts w:ascii="Times New Roman" w:eastAsia="SimSun" w:hAnsi="Times New Roman" w:cs="Times New Roman"/>
          <w:szCs w:val="20"/>
          <w:lang w:eastAsia="en-US"/>
        </w:rPr>
        <w:t>UAV</w:t>
      </w:r>
      <w:r w:rsidRPr="00F46B79">
        <w:rPr>
          <w:rFonts w:ascii="Times New Roman" w:eastAsia="SimSun" w:hAnsi="Times New Roman" w:cs="Times New Roman"/>
          <w:szCs w:val="20"/>
          <w:lang w:eastAsia="en-US"/>
        </w:rPr>
        <w:t xml:space="preserve">, </w:t>
      </w:r>
      <w:r w:rsidR="00863393" w:rsidRPr="00F46B79">
        <w:rPr>
          <w:rFonts w:ascii="Times New Roman" w:eastAsia="SimSun" w:hAnsi="Times New Roman" w:cs="Times New Roman"/>
          <w:szCs w:val="20"/>
          <w:lang w:eastAsia="en-US"/>
        </w:rPr>
        <w:t>vehicle</w:t>
      </w:r>
      <w:r w:rsidRPr="00F46B79">
        <w:rPr>
          <w:rFonts w:ascii="Times New Roman" w:eastAsia="SimSun" w:hAnsi="Times New Roman" w:cs="Times New Roman"/>
          <w:szCs w:val="20"/>
          <w:lang w:eastAsia="en-US"/>
        </w:rPr>
        <w:t xml:space="preserve"> and </w:t>
      </w:r>
      <w:r w:rsidR="00863393" w:rsidRPr="00F46B79">
        <w:rPr>
          <w:rFonts w:ascii="Times New Roman" w:eastAsia="SimSun" w:hAnsi="Times New Roman" w:cs="Times New Roman"/>
          <w:szCs w:val="20"/>
          <w:lang w:eastAsia="en-US"/>
        </w:rPr>
        <w:t>human</w:t>
      </w:r>
      <w:r w:rsidR="00E57B99"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are the main focuses</w:t>
      </w:r>
      <w:r w:rsidR="00A61A1C" w:rsidRPr="00F46B79">
        <w:rPr>
          <w:rFonts w:ascii="Times New Roman" w:eastAsia="SimSun" w:hAnsi="Times New Roman" w:cs="Times New Roman"/>
          <w:szCs w:val="20"/>
          <w:lang w:eastAsia="en-US"/>
        </w:rPr>
        <w:t xml:space="preserve"> of the study item</w:t>
      </w:r>
      <w:r w:rsidRPr="00F46B79">
        <w:rPr>
          <w:rFonts w:ascii="Times New Roman" w:eastAsia="SimSun" w:hAnsi="Times New Roman" w:cs="Times New Roman"/>
          <w:szCs w:val="20"/>
          <w:lang w:eastAsia="en-US"/>
        </w:rPr>
        <w:t>.</w:t>
      </w:r>
      <w:r w:rsidR="00662D89" w:rsidRPr="00F46B79">
        <w:rPr>
          <w:rFonts w:ascii="Times New Roman" w:eastAsia="SimSun" w:hAnsi="Times New Roman" w:cs="Times New Roman"/>
          <w:szCs w:val="20"/>
          <w:lang w:eastAsia="en-US"/>
        </w:rPr>
        <w:t xml:space="preserve"> </w:t>
      </w:r>
      <w:r w:rsidR="000940C1">
        <w:rPr>
          <w:rFonts w:ascii="Times New Roman" w:eastAsia="SimSun" w:hAnsi="Times New Roman" w:cs="Times New Roman"/>
          <w:szCs w:val="20"/>
          <w:lang w:eastAsia="en-US"/>
        </w:rPr>
        <w:t xml:space="preserve">The reference </w:t>
      </w:r>
      <w:r w:rsidR="004E2059">
        <w:t>[3]</w:t>
      </w:r>
      <w:r w:rsidR="00662D89">
        <w:t xml:space="preserve"> </w:t>
      </w:r>
      <w:r w:rsidR="00F33FA1">
        <w:rPr>
          <w:rFonts w:ascii="Times New Roman" w:eastAsia="SimSun" w:hAnsi="Times New Roman" w:cs="Times New Roman"/>
          <w:szCs w:val="20"/>
          <w:lang w:eastAsia="en-US"/>
        </w:rPr>
        <w:t>describes</w:t>
      </w:r>
      <w:r w:rsidR="00662D89" w:rsidRPr="00F46B79">
        <w:rPr>
          <w:rFonts w:ascii="Times New Roman" w:eastAsia="SimSun" w:hAnsi="Times New Roman" w:cs="Times New Roman"/>
          <w:szCs w:val="20"/>
          <w:lang w:eastAsia="en-US"/>
        </w:rPr>
        <w:t xml:space="preserve"> a common dimension </w:t>
      </w:r>
      <w:r w:rsidR="005A248B" w:rsidRPr="00F46B79">
        <w:rPr>
          <w:rFonts w:ascii="Times New Roman" w:eastAsia="SimSun" w:hAnsi="Times New Roman" w:cs="Times New Roman"/>
          <w:szCs w:val="20"/>
          <w:lang w:eastAsia="en-US"/>
        </w:rPr>
        <w:t xml:space="preserve">for </w:t>
      </w:r>
      <w:r w:rsidR="002266B2" w:rsidRPr="00F46B79">
        <w:rPr>
          <w:rFonts w:ascii="Times New Roman" w:eastAsia="SimSun" w:hAnsi="Times New Roman" w:cs="Times New Roman"/>
          <w:szCs w:val="20"/>
          <w:lang w:eastAsia="en-US"/>
        </w:rPr>
        <w:t>each of</w:t>
      </w:r>
      <w:r w:rsidR="00662D89" w:rsidRPr="00F46B79">
        <w:rPr>
          <w:rFonts w:ascii="Times New Roman" w:eastAsia="SimSun" w:hAnsi="Times New Roman" w:cs="Times New Roman"/>
          <w:szCs w:val="20"/>
          <w:lang w:eastAsia="en-US"/>
        </w:rPr>
        <w:t xml:space="preserve"> </w:t>
      </w:r>
      <w:r w:rsidR="00232CA0" w:rsidRPr="00F46B79">
        <w:rPr>
          <w:rFonts w:ascii="Times New Roman" w:eastAsia="SimSun" w:hAnsi="Times New Roman" w:cs="Times New Roman"/>
          <w:szCs w:val="20"/>
          <w:lang w:eastAsia="en-US"/>
        </w:rPr>
        <w:t>them</w:t>
      </w:r>
      <w:r w:rsidR="00207669" w:rsidRPr="00F46B79">
        <w:rPr>
          <w:rFonts w:ascii="Times New Roman" w:eastAsia="SimSun" w:hAnsi="Times New Roman" w:cs="Times New Roman"/>
          <w:szCs w:val="20"/>
          <w:lang w:eastAsia="en-US"/>
        </w:rPr>
        <w:t xml:space="preserve">: </w:t>
      </w:r>
      <w:r w:rsidR="0071118F" w:rsidRPr="00F46B79">
        <w:rPr>
          <w:rFonts w:ascii="Times New Roman" w:eastAsia="SimSun" w:hAnsi="Times New Roman" w:cs="Times New Roman"/>
          <w:szCs w:val="20"/>
          <w:lang w:eastAsia="en-US"/>
        </w:rPr>
        <w:t xml:space="preserve">UAV [0.3 m x 0.3 m x 0.1 m], Vehicle [4.7 m x 1.7 m x 1.5 m] and </w:t>
      </w:r>
      <w:r w:rsidR="00207669" w:rsidRPr="00F46B79">
        <w:rPr>
          <w:rFonts w:ascii="Times New Roman" w:eastAsia="SimSun" w:hAnsi="Times New Roman" w:cs="Times New Roman"/>
          <w:szCs w:val="20"/>
          <w:lang w:eastAsia="en-US"/>
        </w:rPr>
        <w:t xml:space="preserve">Human </w:t>
      </w:r>
      <w:r w:rsidR="004574D0" w:rsidRPr="00F46B79">
        <w:rPr>
          <w:rFonts w:ascii="Times New Roman" w:eastAsia="SimSun" w:hAnsi="Times New Roman" w:cs="Times New Roman"/>
          <w:szCs w:val="20"/>
          <w:lang w:eastAsia="en-US"/>
        </w:rPr>
        <w:t>[0.5</w:t>
      </w:r>
      <w:r w:rsidR="000E5259" w:rsidRPr="00F46B79">
        <w:rPr>
          <w:rFonts w:ascii="Times New Roman" w:eastAsia="SimSun" w:hAnsi="Times New Roman" w:cs="Times New Roman"/>
          <w:szCs w:val="20"/>
          <w:lang w:eastAsia="en-US"/>
        </w:rPr>
        <w:t xml:space="preserve"> </w:t>
      </w:r>
      <w:r w:rsidR="004574D0" w:rsidRPr="00F46B79">
        <w:rPr>
          <w:rFonts w:ascii="Times New Roman" w:eastAsia="SimSun" w:hAnsi="Times New Roman" w:cs="Times New Roman"/>
          <w:szCs w:val="20"/>
          <w:lang w:eastAsia="en-US"/>
        </w:rPr>
        <w:t>m x 0.5</w:t>
      </w:r>
      <w:r w:rsidR="000E5259" w:rsidRPr="00F46B79">
        <w:rPr>
          <w:rFonts w:ascii="Times New Roman" w:eastAsia="SimSun" w:hAnsi="Times New Roman" w:cs="Times New Roman"/>
          <w:szCs w:val="20"/>
          <w:lang w:eastAsia="en-US"/>
        </w:rPr>
        <w:t xml:space="preserve"> </w:t>
      </w:r>
      <w:r w:rsidR="004574D0" w:rsidRPr="00F46B79">
        <w:rPr>
          <w:rFonts w:ascii="Times New Roman" w:eastAsia="SimSun" w:hAnsi="Times New Roman" w:cs="Times New Roman"/>
          <w:szCs w:val="20"/>
          <w:lang w:eastAsia="en-US"/>
        </w:rPr>
        <w:t>m x 1.75</w:t>
      </w:r>
      <w:r w:rsidR="000E5259" w:rsidRPr="00F46B79">
        <w:rPr>
          <w:rFonts w:ascii="Times New Roman" w:eastAsia="SimSun" w:hAnsi="Times New Roman" w:cs="Times New Roman"/>
          <w:szCs w:val="20"/>
          <w:lang w:eastAsia="en-US"/>
        </w:rPr>
        <w:t xml:space="preserve"> </w:t>
      </w:r>
      <w:r w:rsidR="004574D0" w:rsidRPr="00F46B79">
        <w:rPr>
          <w:rFonts w:ascii="Times New Roman" w:eastAsia="SimSun" w:hAnsi="Times New Roman" w:cs="Times New Roman"/>
          <w:szCs w:val="20"/>
          <w:lang w:eastAsia="en-US"/>
        </w:rPr>
        <w:t>m]</w:t>
      </w:r>
      <w:r w:rsidR="0071118F" w:rsidRPr="00F46B79">
        <w:rPr>
          <w:rFonts w:ascii="Times New Roman" w:eastAsia="SimSun" w:hAnsi="Times New Roman" w:cs="Times New Roman"/>
          <w:szCs w:val="20"/>
          <w:lang w:eastAsia="en-US"/>
        </w:rPr>
        <w:t>. It can be observed that the maximum dimension of Human (</w:t>
      </w:r>
      <w:r w:rsidR="0054710B" w:rsidRPr="00F46B79">
        <w:rPr>
          <w:rFonts w:ascii="Times New Roman" w:eastAsia="SimSun" w:hAnsi="Times New Roman" w:cs="Times New Roman"/>
          <w:szCs w:val="20"/>
          <w:lang w:eastAsia="en-US"/>
        </w:rPr>
        <w:t>1.75m</w:t>
      </w:r>
      <w:r w:rsidR="0071118F" w:rsidRPr="00F46B79">
        <w:rPr>
          <w:rFonts w:ascii="Times New Roman" w:eastAsia="SimSun" w:hAnsi="Times New Roman" w:cs="Times New Roman"/>
          <w:szCs w:val="20"/>
          <w:lang w:eastAsia="en-US"/>
        </w:rPr>
        <w:t>)</w:t>
      </w:r>
      <w:r w:rsidR="0054710B" w:rsidRPr="00F46B79">
        <w:rPr>
          <w:rFonts w:ascii="Times New Roman" w:eastAsia="SimSun" w:hAnsi="Times New Roman" w:cs="Times New Roman"/>
          <w:szCs w:val="20"/>
          <w:lang w:eastAsia="en-US"/>
        </w:rPr>
        <w:t xml:space="preserve"> and </w:t>
      </w:r>
      <w:r w:rsidR="00A044CB" w:rsidRPr="00F46B79">
        <w:rPr>
          <w:rFonts w:ascii="Times New Roman" w:eastAsia="SimSun" w:hAnsi="Times New Roman" w:cs="Times New Roman"/>
          <w:szCs w:val="20"/>
          <w:lang w:eastAsia="en-US"/>
        </w:rPr>
        <w:t xml:space="preserve">Vehicle (4.7m) are </w:t>
      </w:r>
      <w:r w:rsidR="00884DE1" w:rsidRPr="00F46B79">
        <w:rPr>
          <w:rFonts w:ascii="Times New Roman" w:eastAsia="SimSun" w:hAnsi="Times New Roman" w:cs="Times New Roman"/>
          <w:szCs w:val="20"/>
          <w:lang w:eastAsia="en-US"/>
        </w:rPr>
        <w:t>larger</w:t>
      </w:r>
      <w:r w:rsidR="00A044CB" w:rsidRPr="00F46B79">
        <w:rPr>
          <w:rFonts w:ascii="Times New Roman" w:eastAsia="SimSun" w:hAnsi="Times New Roman" w:cs="Times New Roman"/>
          <w:szCs w:val="20"/>
          <w:lang w:eastAsia="en-US"/>
        </w:rPr>
        <w:t xml:space="preserve"> than the </w:t>
      </w:r>
      <w:r w:rsidR="00974E4E" w:rsidRPr="00F46B79">
        <w:rPr>
          <w:rFonts w:ascii="Times New Roman" w:eastAsia="SimSun" w:hAnsi="Times New Roman" w:cs="Times New Roman"/>
          <w:szCs w:val="20"/>
          <w:lang w:eastAsia="en-US"/>
        </w:rPr>
        <w:t xml:space="preserve">delay resolution 0.75m in FR2 system. </w:t>
      </w:r>
      <w:r w:rsidR="000F7C3B" w:rsidRPr="00F46B79">
        <w:rPr>
          <w:rFonts w:ascii="Times New Roman" w:eastAsia="SimSun" w:hAnsi="Times New Roman" w:cs="Times New Roman"/>
          <w:szCs w:val="20"/>
          <w:lang w:eastAsia="en-US"/>
        </w:rPr>
        <w:t>Therefore,</w:t>
      </w:r>
      <w:r w:rsidR="00974E4E" w:rsidRPr="00F46B79">
        <w:rPr>
          <w:rFonts w:ascii="Times New Roman" w:eastAsia="SimSun" w:hAnsi="Times New Roman" w:cs="Times New Roman"/>
          <w:szCs w:val="20"/>
          <w:lang w:eastAsia="en-US"/>
        </w:rPr>
        <w:t xml:space="preserve"> these </w:t>
      </w:r>
      <w:r w:rsidR="000F7C3B" w:rsidRPr="00F46B79">
        <w:rPr>
          <w:rFonts w:ascii="Times New Roman" w:eastAsia="SimSun" w:hAnsi="Times New Roman" w:cs="Times New Roman"/>
          <w:szCs w:val="20"/>
          <w:lang w:eastAsia="en-US"/>
        </w:rPr>
        <w:t>two types of targets</w:t>
      </w:r>
      <w:r w:rsidR="00974E4E" w:rsidRPr="00F46B79">
        <w:rPr>
          <w:rFonts w:ascii="Times New Roman" w:eastAsia="SimSun" w:hAnsi="Times New Roman" w:cs="Times New Roman"/>
          <w:szCs w:val="20"/>
          <w:lang w:eastAsia="en-US"/>
        </w:rPr>
        <w:t xml:space="preserve"> should consider using multip</w:t>
      </w:r>
      <w:r w:rsidR="008836BB" w:rsidRPr="00F46B79">
        <w:rPr>
          <w:rFonts w:ascii="Times New Roman" w:eastAsia="SimSun" w:hAnsi="Times New Roman" w:cs="Times New Roman"/>
          <w:szCs w:val="20"/>
          <w:lang w:eastAsia="en-US"/>
        </w:rPr>
        <w:t xml:space="preserve">le scattering points model. In contrast, UAV has </w:t>
      </w:r>
      <w:r w:rsidR="000F7C3B" w:rsidRPr="00F46B79">
        <w:rPr>
          <w:rFonts w:ascii="Times New Roman" w:eastAsia="SimSun" w:hAnsi="Times New Roman" w:cs="Times New Roman"/>
          <w:szCs w:val="20"/>
          <w:lang w:eastAsia="en-US"/>
        </w:rPr>
        <w:t xml:space="preserve">smaller size than the resolution and should consider single scattering point only. </w:t>
      </w:r>
    </w:p>
    <w:p w14:paraId="79CA4E40" w14:textId="46980C00" w:rsidR="006255FF" w:rsidRPr="00F46B79" w:rsidRDefault="00055541" w:rsidP="00F46B79">
      <w:pPr>
        <w:pStyle w:val="Caption"/>
        <w:rPr>
          <w:rFonts w:ascii="Times New Roman" w:eastAsia="SimSun" w:hAnsi="Times New Roman" w:cs="Times New Roman"/>
          <w:lang w:eastAsia="en-US"/>
        </w:rPr>
      </w:pPr>
      <w:bookmarkStart w:id="10" w:name="_Toc166237466"/>
      <w:r w:rsidRPr="00F46B79">
        <w:rPr>
          <w:sz w:val="22"/>
          <w:szCs w:val="22"/>
        </w:rPr>
        <w:lastRenderedPageBreak/>
        <w:t>Proposal</w:t>
      </w:r>
      <w:r w:rsidR="00783AA2" w:rsidRPr="00F46B79">
        <w:rPr>
          <w:sz w:val="22"/>
          <w:szCs w:val="22"/>
        </w:rPr>
        <w:t xml:space="preserve"> </w:t>
      </w:r>
      <w:r w:rsidR="006255FF" w:rsidRPr="00F46B79">
        <w:rPr>
          <w:sz w:val="22"/>
          <w:szCs w:val="22"/>
        </w:rPr>
        <w:fldChar w:fldCharType="begin"/>
      </w:r>
      <w:r w:rsidR="006255FF" w:rsidRPr="00F46B79">
        <w:rPr>
          <w:sz w:val="22"/>
          <w:szCs w:val="22"/>
        </w:rPr>
        <w:instrText xml:space="preserve"> SEQ Proposal \* ARABIC </w:instrText>
      </w:r>
      <w:r w:rsidR="006255FF" w:rsidRPr="00F46B79">
        <w:rPr>
          <w:sz w:val="22"/>
          <w:szCs w:val="22"/>
        </w:rPr>
        <w:fldChar w:fldCharType="separate"/>
      </w:r>
      <w:r w:rsidR="003E3D17">
        <w:rPr>
          <w:noProof/>
          <w:sz w:val="22"/>
          <w:szCs w:val="22"/>
        </w:rPr>
        <w:t>8</w:t>
      </w:r>
      <w:r w:rsidR="006255FF" w:rsidRPr="00F46B79">
        <w:rPr>
          <w:sz w:val="22"/>
          <w:szCs w:val="22"/>
        </w:rPr>
        <w:fldChar w:fldCharType="end"/>
      </w:r>
      <w:r w:rsidR="006255FF" w:rsidRPr="00F46B79">
        <w:rPr>
          <w:sz w:val="22"/>
          <w:szCs w:val="22"/>
        </w:rPr>
        <w:t xml:space="preserve">: </w:t>
      </w:r>
      <w:r w:rsidR="006255FF" w:rsidRPr="00F46B79">
        <w:rPr>
          <w:bCs/>
          <w:sz w:val="22"/>
          <w:szCs w:val="22"/>
        </w:rPr>
        <w:t>For modeling of vehicle and human, consider applying multiple scattering points, while for UAV, use single scattering point model only.</w:t>
      </w:r>
      <w:bookmarkEnd w:id="10"/>
      <w:r w:rsidR="006255FF" w:rsidRPr="00F46B79">
        <w:rPr>
          <w:bCs/>
          <w:sz w:val="22"/>
          <w:szCs w:val="22"/>
        </w:rPr>
        <w:t xml:space="preserve">  </w:t>
      </w:r>
    </w:p>
    <w:p w14:paraId="54A7FD92" w14:textId="61CB5489" w:rsidR="00B8665B" w:rsidRDefault="003366AC">
      <w:pPr>
        <w:spacing w:after="0"/>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In RAN1#116b meeting, w</w:t>
      </w:r>
      <w:r w:rsidR="00C72D90">
        <w:rPr>
          <w:rFonts w:ascii="Times New Roman" w:eastAsia="SimSun" w:hAnsi="Times New Roman" w:cs="Times New Roman"/>
          <w:szCs w:val="20"/>
          <w:lang w:eastAsia="en-US"/>
        </w:rPr>
        <w:t xml:space="preserve">e </w:t>
      </w:r>
      <w:r w:rsidR="007A7519" w:rsidRPr="00F46B79">
        <w:rPr>
          <w:rFonts w:ascii="Times New Roman" w:eastAsia="SimSun" w:hAnsi="Times New Roman" w:cs="Times New Roman"/>
          <w:szCs w:val="20"/>
          <w:lang w:eastAsia="en-US"/>
        </w:rPr>
        <w:t xml:space="preserve">also discussed the RCS modelling when </w:t>
      </w:r>
      <w:r w:rsidR="00565655" w:rsidRPr="00F46B79">
        <w:rPr>
          <w:rFonts w:ascii="Times New Roman" w:eastAsia="SimSun" w:hAnsi="Times New Roman" w:cs="Times New Roman"/>
          <w:szCs w:val="20"/>
          <w:lang w:eastAsia="en-US"/>
        </w:rPr>
        <w:t xml:space="preserve">single scattering point model is used. </w:t>
      </w:r>
      <w:r w:rsidR="00CC5EA0" w:rsidRPr="00F46B79">
        <w:rPr>
          <w:rFonts w:ascii="Times New Roman" w:eastAsia="SimSun" w:hAnsi="Times New Roman" w:cs="Times New Roman"/>
          <w:szCs w:val="20"/>
          <w:lang w:eastAsia="en-US"/>
        </w:rPr>
        <w:t xml:space="preserve">Three options were considered: </w:t>
      </w:r>
    </w:p>
    <w:p w14:paraId="3EE57EE2" w14:textId="5076E575" w:rsidR="00B8665B" w:rsidRPr="00F46B79" w:rsidRDefault="00AB28BC" w:rsidP="00F46B79">
      <w:pPr>
        <w:pStyle w:val="ListParagraph"/>
        <w:numPr>
          <w:ilvl w:val="0"/>
          <w:numId w:val="55"/>
        </w:numPr>
        <w:spacing w:after="0"/>
        <w:jc w:val="both"/>
        <w:rPr>
          <w:sz w:val="22"/>
          <w:lang w:val="en-US"/>
        </w:rPr>
      </w:pPr>
      <w:r w:rsidRPr="00F46B79">
        <w:rPr>
          <w:sz w:val="22"/>
          <w:lang w:val="en-US"/>
        </w:rPr>
        <w:t xml:space="preserve">RCS value randomly generated by a distribution, </w:t>
      </w:r>
    </w:p>
    <w:p w14:paraId="53B8D6AA" w14:textId="3C08B831" w:rsidR="00B8665B" w:rsidRPr="00F46B79" w:rsidRDefault="00AB28BC" w:rsidP="00F46B79">
      <w:pPr>
        <w:pStyle w:val="ListParagraph"/>
        <w:numPr>
          <w:ilvl w:val="0"/>
          <w:numId w:val="55"/>
        </w:numPr>
        <w:spacing w:after="0"/>
        <w:rPr>
          <w:sz w:val="22"/>
          <w:lang w:val="en-US"/>
        </w:rPr>
      </w:pPr>
      <w:r w:rsidRPr="00F46B79">
        <w:rPr>
          <w:sz w:val="22"/>
          <w:lang w:val="en-US"/>
        </w:rPr>
        <w:t xml:space="preserve">RCS is a deterministic value, and </w:t>
      </w:r>
    </w:p>
    <w:p w14:paraId="3D935485" w14:textId="6A405848" w:rsidR="00B8665B" w:rsidRPr="00F46B79" w:rsidRDefault="00B8665B" w:rsidP="00F46B79">
      <w:pPr>
        <w:pStyle w:val="ListParagraph"/>
        <w:numPr>
          <w:ilvl w:val="0"/>
          <w:numId w:val="55"/>
        </w:numPr>
        <w:spacing w:after="0"/>
        <w:rPr>
          <w:sz w:val="22"/>
          <w:lang w:val="en-US"/>
        </w:rPr>
      </w:pPr>
      <w:r w:rsidRPr="00F46B79">
        <w:rPr>
          <w:sz w:val="22"/>
          <w:lang w:val="en-US"/>
        </w:rPr>
        <w:t>Combination of both 1) and 2).</w:t>
      </w:r>
    </w:p>
    <w:p w14:paraId="7559CABA" w14:textId="77777777" w:rsidR="003366AC" w:rsidRDefault="003366AC" w:rsidP="00F46B79">
      <w:pPr>
        <w:pStyle w:val="ListParagraph"/>
      </w:pPr>
    </w:p>
    <w:p w14:paraId="00E14DFF" w14:textId="11EBD6E9" w:rsidR="00683633" w:rsidRDefault="00902414" w:rsidP="00BB24CE">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 xml:space="preserve">In our view, </w:t>
      </w:r>
      <w:r w:rsidR="008905A1">
        <w:rPr>
          <w:rFonts w:ascii="Times New Roman" w:eastAsia="SimSun" w:hAnsi="Times New Roman" w:cs="Times New Roman"/>
          <w:szCs w:val="20"/>
          <w:lang w:eastAsia="en-US"/>
        </w:rPr>
        <w:t xml:space="preserve">the </w:t>
      </w:r>
      <w:r w:rsidR="00EC7A64">
        <w:rPr>
          <w:rFonts w:ascii="Times New Roman" w:eastAsia="SimSun" w:hAnsi="Times New Roman" w:cs="Times New Roman"/>
          <w:szCs w:val="20"/>
          <w:lang w:eastAsia="en-US"/>
        </w:rPr>
        <w:t>above-mentioned</w:t>
      </w:r>
      <w:r w:rsidR="008905A1">
        <w:rPr>
          <w:rFonts w:ascii="Times New Roman" w:eastAsia="SimSun" w:hAnsi="Times New Roman" w:cs="Times New Roman"/>
          <w:szCs w:val="20"/>
          <w:lang w:eastAsia="en-US"/>
        </w:rPr>
        <w:t xml:space="preserve"> agreement</w:t>
      </w:r>
      <w:r w:rsidR="00AB28BC">
        <w:rPr>
          <w:rFonts w:ascii="Times New Roman" w:eastAsia="SimSun" w:hAnsi="Times New Roman" w:cs="Times New Roman"/>
          <w:szCs w:val="20"/>
          <w:lang w:eastAsia="en-US"/>
        </w:rPr>
        <w:t xml:space="preserve"> with 3 options</w:t>
      </w:r>
      <w:r w:rsidR="008905A1">
        <w:rPr>
          <w:rFonts w:ascii="Times New Roman" w:eastAsia="SimSun" w:hAnsi="Times New Roman" w:cs="Times New Roman"/>
          <w:szCs w:val="20"/>
          <w:lang w:eastAsia="en-US"/>
        </w:rPr>
        <w:t xml:space="preserve"> </w:t>
      </w:r>
      <w:r w:rsidR="00EC7A64">
        <w:rPr>
          <w:rFonts w:ascii="Times New Roman" w:eastAsia="SimSun" w:hAnsi="Times New Roman" w:cs="Times New Roman"/>
          <w:szCs w:val="20"/>
          <w:lang w:eastAsia="en-US"/>
        </w:rPr>
        <w:t xml:space="preserve">basically </w:t>
      </w:r>
      <w:r w:rsidR="00945E47">
        <w:rPr>
          <w:rFonts w:ascii="Times New Roman" w:eastAsia="SimSun" w:hAnsi="Times New Roman" w:cs="Times New Roman"/>
          <w:szCs w:val="20"/>
          <w:lang w:eastAsia="en-US"/>
        </w:rPr>
        <w:t>covers</w:t>
      </w:r>
      <w:r w:rsidR="008905A1">
        <w:rPr>
          <w:rFonts w:ascii="Times New Roman" w:eastAsia="SimSun" w:hAnsi="Times New Roman" w:cs="Times New Roman"/>
          <w:szCs w:val="20"/>
          <w:lang w:eastAsia="en-US"/>
        </w:rPr>
        <w:t xml:space="preserve"> </w:t>
      </w:r>
      <w:r w:rsidR="00EC7A64">
        <w:rPr>
          <w:rFonts w:ascii="Times New Roman" w:eastAsia="SimSun" w:hAnsi="Times New Roman" w:cs="Times New Roman"/>
          <w:szCs w:val="20"/>
          <w:lang w:eastAsia="en-US"/>
        </w:rPr>
        <w:t>all possible way</w:t>
      </w:r>
      <w:r w:rsidR="001D37DE">
        <w:rPr>
          <w:rFonts w:ascii="Times New Roman" w:eastAsia="SimSun" w:hAnsi="Times New Roman" w:cs="Times New Roman"/>
          <w:szCs w:val="20"/>
          <w:lang w:eastAsia="en-US"/>
        </w:rPr>
        <w:t>s</w:t>
      </w:r>
      <w:r w:rsidR="00B026A8">
        <w:rPr>
          <w:rFonts w:ascii="Times New Roman" w:eastAsia="SimSun" w:hAnsi="Times New Roman" w:cs="Times New Roman"/>
          <w:szCs w:val="20"/>
          <w:lang w:eastAsia="en-US"/>
        </w:rPr>
        <w:t xml:space="preserve"> </w:t>
      </w:r>
      <w:r w:rsidR="00683633">
        <w:rPr>
          <w:rFonts w:ascii="Times New Roman" w:eastAsia="SimSun" w:hAnsi="Times New Roman" w:cs="Times New Roman"/>
          <w:szCs w:val="20"/>
          <w:lang w:eastAsia="en-US"/>
        </w:rPr>
        <w:t>to generate</w:t>
      </w:r>
      <w:r w:rsidR="00517F52">
        <w:rPr>
          <w:rFonts w:ascii="Times New Roman" w:eastAsia="SimSun" w:hAnsi="Times New Roman" w:cs="Times New Roman"/>
          <w:szCs w:val="20"/>
          <w:lang w:eastAsia="en-US"/>
        </w:rPr>
        <w:t xml:space="preserve"> </w:t>
      </w:r>
      <w:r w:rsidR="008E5C3E">
        <w:rPr>
          <w:rFonts w:ascii="Times New Roman" w:eastAsia="SimSun" w:hAnsi="Times New Roman" w:cs="Times New Roman"/>
          <w:szCs w:val="20"/>
          <w:lang w:eastAsia="en-US"/>
        </w:rPr>
        <w:t>the</w:t>
      </w:r>
      <w:r w:rsidR="00683633">
        <w:rPr>
          <w:rFonts w:ascii="Times New Roman" w:eastAsia="SimSun" w:hAnsi="Times New Roman" w:cs="Times New Roman"/>
          <w:szCs w:val="20"/>
          <w:lang w:eastAsia="en-US"/>
        </w:rPr>
        <w:t xml:space="preserve"> RCS values</w:t>
      </w:r>
      <w:r w:rsidR="001D37DE">
        <w:rPr>
          <w:rFonts w:ascii="Times New Roman" w:eastAsia="SimSun" w:hAnsi="Times New Roman" w:cs="Times New Roman"/>
          <w:szCs w:val="20"/>
          <w:lang w:eastAsia="en-US"/>
        </w:rPr>
        <w:t xml:space="preserve">, e.g., </w:t>
      </w:r>
      <w:r w:rsidR="00D252DC">
        <w:rPr>
          <w:rFonts w:ascii="Times New Roman" w:eastAsia="SimSun" w:hAnsi="Times New Roman" w:cs="Times New Roman"/>
          <w:szCs w:val="20"/>
          <w:lang w:eastAsia="en-US"/>
        </w:rPr>
        <w:t xml:space="preserve">deterministic, </w:t>
      </w:r>
      <w:r w:rsidR="00F97B7B">
        <w:rPr>
          <w:rFonts w:ascii="Times New Roman" w:eastAsia="SimSun" w:hAnsi="Times New Roman" w:cs="Times New Roman"/>
          <w:szCs w:val="20"/>
          <w:lang w:eastAsia="en-US"/>
        </w:rPr>
        <w:t>stochastic,</w:t>
      </w:r>
      <w:r w:rsidR="00D252DC">
        <w:rPr>
          <w:rFonts w:ascii="Times New Roman" w:eastAsia="SimSun" w:hAnsi="Times New Roman" w:cs="Times New Roman"/>
          <w:szCs w:val="20"/>
          <w:lang w:eastAsia="en-US"/>
        </w:rPr>
        <w:t xml:space="preserve"> a</w:t>
      </w:r>
      <w:r w:rsidR="00945E47">
        <w:rPr>
          <w:rFonts w:ascii="Times New Roman" w:eastAsia="SimSun" w:hAnsi="Times New Roman" w:cs="Times New Roman"/>
          <w:szCs w:val="20"/>
          <w:lang w:eastAsia="en-US"/>
        </w:rPr>
        <w:t xml:space="preserve">nd </w:t>
      </w:r>
      <w:r w:rsidR="00F97B7B">
        <w:rPr>
          <w:rFonts w:ascii="Times New Roman" w:eastAsia="SimSun" w:hAnsi="Times New Roman" w:cs="Times New Roman"/>
          <w:szCs w:val="20"/>
          <w:lang w:eastAsia="en-US"/>
        </w:rPr>
        <w:t xml:space="preserve">the </w:t>
      </w:r>
      <w:r w:rsidR="00945E47">
        <w:rPr>
          <w:rFonts w:ascii="Times New Roman" w:eastAsia="SimSun" w:hAnsi="Times New Roman" w:cs="Times New Roman"/>
          <w:szCs w:val="20"/>
          <w:lang w:eastAsia="en-US"/>
        </w:rPr>
        <w:t>combined method</w:t>
      </w:r>
      <w:r w:rsidR="001E66D2">
        <w:rPr>
          <w:rFonts w:ascii="Times New Roman" w:eastAsia="SimSun" w:hAnsi="Times New Roman" w:cs="Times New Roman"/>
          <w:szCs w:val="20"/>
          <w:lang w:eastAsia="en-US"/>
        </w:rPr>
        <w:t>.</w:t>
      </w:r>
      <w:r w:rsidR="00D40BAA">
        <w:rPr>
          <w:rFonts w:ascii="Times New Roman" w:eastAsia="SimSun" w:hAnsi="Times New Roman" w:cs="Times New Roman"/>
          <w:szCs w:val="20"/>
          <w:lang w:eastAsia="en-US"/>
        </w:rPr>
        <w:t xml:space="preserve"> </w:t>
      </w:r>
      <w:r w:rsidR="001E66D2">
        <w:rPr>
          <w:rFonts w:ascii="Times New Roman" w:eastAsia="SimSun" w:hAnsi="Times New Roman" w:cs="Times New Roman"/>
          <w:szCs w:val="20"/>
          <w:lang w:eastAsia="en-US"/>
        </w:rPr>
        <w:t>However, it</w:t>
      </w:r>
      <w:r w:rsidR="00D40BAA">
        <w:rPr>
          <w:rFonts w:ascii="Times New Roman" w:eastAsia="SimSun" w:hAnsi="Times New Roman" w:cs="Times New Roman"/>
          <w:szCs w:val="20"/>
          <w:lang w:eastAsia="en-US"/>
        </w:rPr>
        <w:t xml:space="preserve"> d</w:t>
      </w:r>
      <w:r w:rsidR="001E66D2">
        <w:rPr>
          <w:rFonts w:ascii="Times New Roman" w:eastAsia="SimSun" w:hAnsi="Times New Roman" w:cs="Times New Roman"/>
          <w:szCs w:val="20"/>
          <w:lang w:eastAsia="en-US"/>
        </w:rPr>
        <w:t>oes not</w:t>
      </w:r>
      <w:r w:rsidR="00D40BAA">
        <w:rPr>
          <w:rFonts w:ascii="Times New Roman" w:eastAsia="SimSun" w:hAnsi="Times New Roman" w:cs="Times New Roman"/>
          <w:szCs w:val="20"/>
          <w:lang w:eastAsia="en-US"/>
        </w:rPr>
        <w:t xml:space="preserve"> </w:t>
      </w:r>
      <w:r w:rsidR="00254EE8">
        <w:rPr>
          <w:rFonts w:ascii="Times New Roman" w:eastAsia="SimSun" w:hAnsi="Times New Roman" w:cs="Times New Roman"/>
          <w:szCs w:val="20"/>
          <w:lang w:eastAsia="en-US"/>
        </w:rPr>
        <w:t>elaborate</w:t>
      </w:r>
      <w:r w:rsidR="00D40BAA">
        <w:rPr>
          <w:rFonts w:ascii="Times New Roman" w:eastAsia="SimSun" w:hAnsi="Times New Roman" w:cs="Times New Roman"/>
          <w:szCs w:val="20"/>
          <w:lang w:eastAsia="en-US"/>
        </w:rPr>
        <w:t xml:space="preserve"> in which </w:t>
      </w:r>
      <w:r w:rsidR="00F07185">
        <w:rPr>
          <w:rFonts w:ascii="Times New Roman" w:eastAsia="SimSun" w:hAnsi="Times New Roman" w:cs="Times New Roman"/>
          <w:szCs w:val="20"/>
          <w:lang w:eastAsia="en-US"/>
        </w:rPr>
        <w:t xml:space="preserve">specific </w:t>
      </w:r>
      <w:r w:rsidR="00C57A4B">
        <w:rPr>
          <w:rFonts w:ascii="Times New Roman" w:eastAsia="SimSun" w:hAnsi="Times New Roman" w:cs="Times New Roman"/>
          <w:szCs w:val="20"/>
          <w:lang w:eastAsia="en-US"/>
        </w:rPr>
        <w:t>RCS groups</w:t>
      </w:r>
      <w:r w:rsidR="00B823AB">
        <w:rPr>
          <w:rFonts w:ascii="Times New Roman" w:eastAsia="SimSun" w:hAnsi="Times New Roman" w:cs="Times New Roman"/>
          <w:szCs w:val="20"/>
          <w:lang w:eastAsia="en-US"/>
        </w:rPr>
        <w:t xml:space="preserve"> these methods are applied. </w:t>
      </w:r>
      <w:r w:rsidR="00C86C2E">
        <w:rPr>
          <w:rFonts w:ascii="Times New Roman" w:eastAsia="SimSun" w:hAnsi="Times New Roman" w:cs="Times New Roman"/>
          <w:szCs w:val="20"/>
          <w:lang w:eastAsia="en-US"/>
        </w:rPr>
        <w:t xml:space="preserve">We </w:t>
      </w:r>
      <w:r w:rsidR="00F16588">
        <w:rPr>
          <w:rFonts w:ascii="Times New Roman" w:eastAsia="SimSun" w:hAnsi="Times New Roman" w:cs="Times New Roman"/>
          <w:szCs w:val="20"/>
          <w:lang w:eastAsia="en-US"/>
        </w:rPr>
        <w:t xml:space="preserve">propose RAN1 to discuss / study </w:t>
      </w:r>
      <w:r w:rsidR="008716E5">
        <w:rPr>
          <w:rFonts w:ascii="Times New Roman" w:eastAsia="SimSun" w:hAnsi="Times New Roman" w:cs="Times New Roman"/>
          <w:szCs w:val="20"/>
          <w:lang w:eastAsia="en-US"/>
        </w:rPr>
        <w:t xml:space="preserve">the follow up discussion </w:t>
      </w:r>
      <w:r w:rsidR="0057241A">
        <w:rPr>
          <w:rFonts w:ascii="Times New Roman" w:eastAsia="SimSun" w:hAnsi="Times New Roman" w:cs="Times New Roman"/>
          <w:szCs w:val="20"/>
          <w:lang w:eastAsia="en-US"/>
        </w:rPr>
        <w:t>on these three options</w:t>
      </w:r>
      <w:r w:rsidR="003E3D17">
        <w:rPr>
          <w:rFonts w:ascii="Times New Roman" w:eastAsia="SimSun" w:hAnsi="Times New Roman" w:cs="Times New Roman"/>
          <w:szCs w:val="20"/>
          <w:lang w:eastAsia="en-US"/>
        </w:rPr>
        <w:t xml:space="preserve"> </w:t>
      </w:r>
      <w:r w:rsidR="0079054F">
        <w:rPr>
          <w:rFonts w:ascii="Times New Roman" w:eastAsia="SimSun" w:hAnsi="Times New Roman" w:cs="Times New Roman"/>
          <w:szCs w:val="20"/>
          <w:lang w:eastAsia="en-US"/>
        </w:rPr>
        <w:t>and the modell</w:t>
      </w:r>
      <w:r w:rsidR="003A1DB0">
        <w:rPr>
          <w:rFonts w:ascii="Times New Roman" w:eastAsia="SimSun" w:hAnsi="Times New Roman" w:cs="Times New Roman"/>
          <w:szCs w:val="20"/>
          <w:lang w:eastAsia="en-US"/>
        </w:rPr>
        <w:t>i</w:t>
      </w:r>
      <w:r w:rsidR="0079054F">
        <w:rPr>
          <w:rFonts w:ascii="Times New Roman" w:eastAsia="SimSun" w:hAnsi="Times New Roman" w:cs="Times New Roman"/>
          <w:szCs w:val="20"/>
          <w:lang w:eastAsia="en-US"/>
        </w:rPr>
        <w:t>ng of multiple RCS values</w:t>
      </w:r>
      <w:r w:rsidR="00A71C70">
        <w:rPr>
          <w:rFonts w:ascii="Times New Roman" w:eastAsia="SimSun" w:hAnsi="Times New Roman" w:cs="Times New Roman"/>
          <w:szCs w:val="20"/>
          <w:lang w:eastAsia="en-US"/>
        </w:rPr>
        <w:t>, such as:</w:t>
      </w:r>
    </w:p>
    <w:p w14:paraId="162E0433" w14:textId="1E491D03" w:rsidR="00C6463C" w:rsidRPr="00F46B79" w:rsidRDefault="00A355C1" w:rsidP="00C6463C">
      <w:pPr>
        <w:pStyle w:val="ListParagraph"/>
        <w:numPr>
          <w:ilvl w:val="0"/>
          <w:numId w:val="50"/>
        </w:numPr>
        <w:jc w:val="both"/>
        <w:rPr>
          <w:sz w:val="22"/>
          <w:szCs w:val="22"/>
        </w:rPr>
      </w:pPr>
      <w:r w:rsidRPr="00F46B79">
        <w:rPr>
          <w:sz w:val="22"/>
          <w:szCs w:val="22"/>
        </w:rPr>
        <w:t>T</w:t>
      </w:r>
      <w:r w:rsidR="00A816AB" w:rsidRPr="00F46B79">
        <w:rPr>
          <w:sz w:val="22"/>
          <w:szCs w:val="22"/>
        </w:rPr>
        <w:t xml:space="preserve">he modelling of </w:t>
      </w:r>
      <w:r w:rsidR="00BE4D59" w:rsidRPr="00F46B79">
        <w:rPr>
          <w:sz w:val="22"/>
          <w:szCs w:val="22"/>
        </w:rPr>
        <w:t xml:space="preserve">multiple </w:t>
      </w:r>
      <w:r w:rsidR="00A816AB" w:rsidRPr="00F46B79">
        <w:rPr>
          <w:sz w:val="22"/>
          <w:szCs w:val="22"/>
        </w:rPr>
        <w:t xml:space="preserve">RCS values </w:t>
      </w:r>
      <w:r w:rsidR="00E354FD" w:rsidRPr="00F46B79">
        <w:rPr>
          <w:sz w:val="22"/>
          <w:szCs w:val="22"/>
        </w:rPr>
        <w:t xml:space="preserve">among different target </w:t>
      </w:r>
      <w:r w:rsidR="00C564A1" w:rsidRPr="00F46B79">
        <w:rPr>
          <w:sz w:val="22"/>
          <w:szCs w:val="22"/>
        </w:rPr>
        <w:t>drops</w:t>
      </w:r>
      <w:r w:rsidR="00EA1292" w:rsidRPr="00F46B79">
        <w:rPr>
          <w:sz w:val="22"/>
          <w:szCs w:val="22"/>
        </w:rPr>
        <w:t>,</w:t>
      </w:r>
      <w:r w:rsidR="00C564A1" w:rsidRPr="00F46B79">
        <w:rPr>
          <w:sz w:val="22"/>
          <w:szCs w:val="22"/>
        </w:rPr>
        <w:t xml:space="preserve"> if</w:t>
      </w:r>
      <w:r w:rsidR="00E354FD" w:rsidRPr="00F46B79">
        <w:rPr>
          <w:sz w:val="22"/>
          <w:szCs w:val="22"/>
        </w:rPr>
        <w:t xml:space="preserve"> each target </w:t>
      </w:r>
      <w:r w:rsidRPr="00F46B79">
        <w:rPr>
          <w:sz w:val="22"/>
          <w:szCs w:val="22"/>
        </w:rPr>
        <w:t xml:space="preserve">drop </w:t>
      </w:r>
      <w:r w:rsidR="00E354FD" w:rsidRPr="00F46B79">
        <w:rPr>
          <w:sz w:val="22"/>
          <w:szCs w:val="22"/>
        </w:rPr>
        <w:t xml:space="preserve">has only </w:t>
      </w:r>
      <w:r w:rsidR="003E39C0" w:rsidRPr="00F46B79">
        <w:rPr>
          <w:sz w:val="22"/>
          <w:szCs w:val="22"/>
        </w:rPr>
        <w:t>one</w:t>
      </w:r>
      <w:r w:rsidR="00E354FD" w:rsidRPr="00F46B79">
        <w:rPr>
          <w:sz w:val="22"/>
          <w:szCs w:val="22"/>
        </w:rPr>
        <w:t xml:space="preserve"> RCS value.</w:t>
      </w:r>
    </w:p>
    <w:p w14:paraId="4590B96A" w14:textId="7DB3E24C" w:rsidR="00A355C1" w:rsidRDefault="00A355C1">
      <w:pPr>
        <w:pStyle w:val="ListParagraph"/>
        <w:numPr>
          <w:ilvl w:val="0"/>
          <w:numId w:val="50"/>
        </w:numPr>
        <w:jc w:val="both"/>
        <w:rPr>
          <w:sz w:val="22"/>
          <w:szCs w:val="22"/>
        </w:rPr>
      </w:pPr>
      <w:r w:rsidRPr="00F46B79">
        <w:rPr>
          <w:sz w:val="22"/>
          <w:szCs w:val="22"/>
        </w:rPr>
        <w:t xml:space="preserve">The modelling of </w:t>
      </w:r>
      <w:r w:rsidR="00BE4D59" w:rsidRPr="00F46B79">
        <w:rPr>
          <w:sz w:val="22"/>
          <w:szCs w:val="22"/>
        </w:rPr>
        <w:t xml:space="preserve">multiple </w:t>
      </w:r>
      <w:r w:rsidRPr="00F46B79">
        <w:rPr>
          <w:sz w:val="22"/>
          <w:szCs w:val="22"/>
        </w:rPr>
        <w:t xml:space="preserve">RCS values </w:t>
      </w:r>
      <w:r w:rsidR="009B5025" w:rsidRPr="00F46B79">
        <w:rPr>
          <w:sz w:val="22"/>
          <w:szCs w:val="22"/>
        </w:rPr>
        <w:t xml:space="preserve">of </w:t>
      </w:r>
      <w:r w:rsidR="00BE4D59" w:rsidRPr="00F46B79">
        <w:rPr>
          <w:sz w:val="22"/>
          <w:szCs w:val="22"/>
        </w:rPr>
        <w:t>a</w:t>
      </w:r>
      <w:r w:rsidR="009B5025" w:rsidRPr="00F46B79">
        <w:rPr>
          <w:sz w:val="22"/>
          <w:szCs w:val="22"/>
        </w:rPr>
        <w:t xml:space="preserve"> specific</w:t>
      </w:r>
      <w:r w:rsidR="002F6078" w:rsidRPr="00F46B79">
        <w:rPr>
          <w:sz w:val="22"/>
          <w:szCs w:val="22"/>
        </w:rPr>
        <w:t xml:space="preserve"> type of </w:t>
      </w:r>
      <w:r w:rsidR="009B5025" w:rsidRPr="00F46B79">
        <w:rPr>
          <w:sz w:val="22"/>
          <w:szCs w:val="22"/>
        </w:rPr>
        <w:t>target</w:t>
      </w:r>
      <w:r w:rsidR="002F6078" w:rsidRPr="00F46B79">
        <w:rPr>
          <w:sz w:val="22"/>
          <w:szCs w:val="22"/>
        </w:rPr>
        <w:t xml:space="preserve">, </w:t>
      </w:r>
      <w:r w:rsidR="00214525" w:rsidRPr="00F46B79">
        <w:rPr>
          <w:sz w:val="22"/>
          <w:szCs w:val="22"/>
        </w:rPr>
        <w:t xml:space="preserve">if </w:t>
      </w:r>
      <w:r w:rsidR="00EA1292" w:rsidRPr="00F46B79">
        <w:rPr>
          <w:sz w:val="22"/>
          <w:szCs w:val="22"/>
        </w:rPr>
        <w:t>one</w:t>
      </w:r>
      <w:r w:rsidR="00F02A1E" w:rsidRPr="00F46B79">
        <w:rPr>
          <w:sz w:val="22"/>
          <w:szCs w:val="22"/>
        </w:rPr>
        <w:t xml:space="preserve"> target type has </w:t>
      </w:r>
      <w:r w:rsidR="00EA1292" w:rsidRPr="00F46B79">
        <w:rPr>
          <w:sz w:val="22"/>
          <w:szCs w:val="22"/>
        </w:rPr>
        <w:t>multiple RCS values</w:t>
      </w:r>
      <w:r w:rsidR="00B337DE" w:rsidRPr="00F46B79">
        <w:rPr>
          <w:sz w:val="22"/>
          <w:szCs w:val="22"/>
        </w:rPr>
        <w:t xml:space="preserve">, e.g., </w:t>
      </w:r>
      <w:r w:rsidR="002F1403" w:rsidRPr="00F46B79">
        <w:rPr>
          <w:sz w:val="22"/>
          <w:szCs w:val="22"/>
        </w:rPr>
        <w:t>at</w:t>
      </w:r>
      <w:r w:rsidR="00B337DE" w:rsidRPr="00F46B79">
        <w:rPr>
          <w:sz w:val="22"/>
          <w:szCs w:val="22"/>
        </w:rPr>
        <w:t xml:space="preserve"> different angle</w:t>
      </w:r>
      <w:r w:rsidR="002F1403" w:rsidRPr="00F46B79">
        <w:rPr>
          <w:sz w:val="22"/>
          <w:szCs w:val="22"/>
        </w:rPr>
        <w:t xml:space="preserve"> or scattering points.</w:t>
      </w:r>
      <w:r w:rsidR="002E7775" w:rsidRPr="00F46B79">
        <w:rPr>
          <w:sz w:val="22"/>
          <w:szCs w:val="22"/>
        </w:rPr>
        <w:t xml:space="preserve"> </w:t>
      </w:r>
    </w:p>
    <w:p w14:paraId="37EE3291" w14:textId="77777777" w:rsidR="00172B1A" w:rsidRPr="000905F7" w:rsidRDefault="00172B1A" w:rsidP="00F46B79">
      <w:pPr>
        <w:pStyle w:val="ListParagraph"/>
        <w:jc w:val="both"/>
      </w:pPr>
    </w:p>
    <w:p w14:paraId="777B8378" w14:textId="38ECF68E" w:rsidR="005F440B" w:rsidRPr="00F46B79" w:rsidRDefault="00B418C5" w:rsidP="00F46B79">
      <w:pPr>
        <w:spacing w:after="0"/>
        <w:rPr>
          <w:b/>
          <w:bCs/>
          <w:iCs/>
          <w:color w:val="000000" w:themeColor="text1"/>
        </w:rPr>
      </w:pPr>
      <w:bookmarkStart w:id="11" w:name="_Toc166237467"/>
      <w:r w:rsidRPr="00F46B79">
        <w:rPr>
          <w:b/>
          <w:bCs/>
          <w:iCs/>
          <w:color w:val="000000" w:themeColor="text1"/>
        </w:rPr>
        <w:t xml:space="preserve">Proposal </w:t>
      </w:r>
      <w:r w:rsidR="005D769C" w:rsidRPr="00F46B79">
        <w:rPr>
          <w:b/>
          <w:bCs/>
          <w:iCs/>
          <w:color w:val="000000" w:themeColor="text1"/>
        </w:rPr>
        <w:fldChar w:fldCharType="begin"/>
      </w:r>
      <w:r w:rsidR="005D769C" w:rsidRPr="00F46B79">
        <w:rPr>
          <w:b/>
          <w:bCs/>
          <w:iCs/>
          <w:color w:val="000000" w:themeColor="text1"/>
        </w:rPr>
        <w:instrText xml:space="preserve"> SEQ Proposal \* ARABIC </w:instrText>
      </w:r>
      <w:r w:rsidR="005D769C" w:rsidRPr="00F46B79">
        <w:rPr>
          <w:b/>
          <w:bCs/>
          <w:iCs/>
          <w:color w:val="000000" w:themeColor="text1"/>
        </w:rPr>
        <w:fldChar w:fldCharType="separate"/>
      </w:r>
      <w:r w:rsidR="003E3D17" w:rsidRPr="00F46B79">
        <w:rPr>
          <w:b/>
          <w:bCs/>
          <w:iCs/>
          <w:color w:val="000000" w:themeColor="text1"/>
        </w:rPr>
        <w:t>9</w:t>
      </w:r>
      <w:r w:rsidR="005D769C" w:rsidRPr="00F46B79">
        <w:rPr>
          <w:b/>
          <w:bCs/>
          <w:iCs/>
          <w:color w:val="000000" w:themeColor="text1"/>
        </w:rPr>
        <w:fldChar w:fldCharType="end"/>
      </w:r>
      <w:r w:rsidR="005D769C" w:rsidRPr="00F46B79">
        <w:rPr>
          <w:b/>
          <w:bCs/>
          <w:iCs/>
          <w:color w:val="000000" w:themeColor="text1"/>
        </w:rPr>
        <w:t>: Further s</w:t>
      </w:r>
      <w:r w:rsidR="005A0270" w:rsidRPr="00F46B79">
        <w:rPr>
          <w:b/>
          <w:bCs/>
          <w:iCs/>
          <w:color w:val="000000" w:themeColor="text1"/>
        </w:rPr>
        <w:t xml:space="preserve">tudy on </w:t>
      </w:r>
      <w:r w:rsidR="00651C84" w:rsidRPr="00F46B79">
        <w:rPr>
          <w:b/>
          <w:bCs/>
          <w:iCs/>
          <w:color w:val="000000" w:themeColor="text1"/>
        </w:rPr>
        <w:t>the</w:t>
      </w:r>
      <w:r w:rsidR="00C12069" w:rsidRPr="00F46B79">
        <w:rPr>
          <w:b/>
          <w:bCs/>
          <w:iCs/>
          <w:color w:val="000000" w:themeColor="text1"/>
        </w:rPr>
        <w:t xml:space="preserve"> </w:t>
      </w:r>
      <w:r w:rsidR="00D174BD" w:rsidRPr="00F46B79">
        <w:rPr>
          <w:b/>
          <w:bCs/>
          <w:iCs/>
          <w:color w:val="000000" w:themeColor="text1"/>
        </w:rPr>
        <w:t xml:space="preserve">RCS </w:t>
      </w:r>
      <w:r w:rsidR="001B4335" w:rsidRPr="00F46B79">
        <w:rPr>
          <w:b/>
          <w:bCs/>
          <w:iCs/>
          <w:color w:val="000000" w:themeColor="text1"/>
        </w:rPr>
        <w:t xml:space="preserve">modelling </w:t>
      </w:r>
      <w:r w:rsidR="00D174BD" w:rsidRPr="00F46B79">
        <w:rPr>
          <w:b/>
          <w:bCs/>
          <w:iCs/>
          <w:color w:val="000000" w:themeColor="text1"/>
        </w:rPr>
        <w:t>with a group of</w:t>
      </w:r>
      <w:r w:rsidR="00D04F45" w:rsidRPr="00F46B79">
        <w:rPr>
          <w:b/>
          <w:bCs/>
          <w:iCs/>
          <w:color w:val="000000" w:themeColor="text1"/>
        </w:rPr>
        <w:t xml:space="preserve"> RCS values</w:t>
      </w:r>
      <w:r w:rsidR="001B4335" w:rsidRPr="00F46B79">
        <w:rPr>
          <w:b/>
          <w:bCs/>
          <w:iCs/>
          <w:color w:val="000000" w:themeColor="text1"/>
        </w:rPr>
        <w:t>:</w:t>
      </w:r>
      <w:bookmarkEnd w:id="11"/>
    </w:p>
    <w:p w14:paraId="17EE7647" w14:textId="75BB8544" w:rsidR="005F440B" w:rsidRPr="00F46B79" w:rsidRDefault="005F440B" w:rsidP="00F46B79">
      <w:pPr>
        <w:pStyle w:val="Caption"/>
        <w:numPr>
          <w:ilvl w:val="0"/>
          <w:numId w:val="56"/>
        </w:numPr>
        <w:spacing w:after="0"/>
        <w:rPr>
          <w:bCs/>
          <w:sz w:val="22"/>
          <w:szCs w:val="22"/>
        </w:rPr>
      </w:pPr>
      <w:r w:rsidRPr="00F46B79">
        <w:rPr>
          <w:bCs/>
          <w:sz w:val="22"/>
          <w:szCs w:val="22"/>
        </w:rPr>
        <w:t xml:space="preserve">Option 1: </w:t>
      </w:r>
      <w:r w:rsidR="00FD5C02" w:rsidRPr="00F46B79">
        <w:rPr>
          <w:bCs/>
          <w:sz w:val="22"/>
          <w:szCs w:val="22"/>
        </w:rPr>
        <w:t>The modelling of multiple RCS values among different target drops, if each target drop has only one RCS value.</w:t>
      </w:r>
    </w:p>
    <w:p w14:paraId="12937FD3" w14:textId="3247A7B0" w:rsidR="00FD5C02" w:rsidRPr="00F46B79" w:rsidRDefault="005F440B" w:rsidP="00F46B79">
      <w:pPr>
        <w:pStyle w:val="ListParagraph"/>
        <w:numPr>
          <w:ilvl w:val="0"/>
          <w:numId w:val="56"/>
        </w:numPr>
        <w:spacing w:after="0"/>
        <w:jc w:val="both"/>
        <w:rPr>
          <w:rFonts w:asciiTheme="minorHAnsi" w:eastAsiaTheme="minorEastAsia" w:hAnsiTheme="minorHAnsi" w:cstheme="minorBidi"/>
          <w:b/>
          <w:bCs/>
          <w:iCs/>
          <w:color w:val="000000" w:themeColor="text1"/>
          <w:sz w:val="22"/>
          <w:szCs w:val="22"/>
          <w:lang w:val="en-US" w:eastAsia="zh-CN"/>
        </w:rPr>
      </w:pPr>
      <w:r w:rsidRPr="00F46B79">
        <w:rPr>
          <w:rFonts w:asciiTheme="minorHAnsi" w:eastAsiaTheme="minorEastAsia" w:hAnsiTheme="minorHAnsi" w:cstheme="minorBidi"/>
          <w:b/>
          <w:bCs/>
          <w:iCs/>
          <w:color w:val="000000" w:themeColor="text1"/>
          <w:sz w:val="22"/>
          <w:szCs w:val="22"/>
          <w:lang w:val="en-US" w:eastAsia="zh-CN"/>
        </w:rPr>
        <w:t xml:space="preserve">Option 2: </w:t>
      </w:r>
      <w:r w:rsidR="00FD5C02" w:rsidRPr="00F46B79">
        <w:rPr>
          <w:rFonts w:asciiTheme="minorHAnsi" w:eastAsiaTheme="minorEastAsia" w:hAnsiTheme="minorHAnsi" w:cstheme="minorBidi"/>
          <w:b/>
          <w:bCs/>
          <w:iCs/>
          <w:color w:val="000000" w:themeColor="text1"/>
          <w:sz w:val="22"/>
          <w:szCs w:val="22"/>
          <w:lang w:val="en-US" w:eastAsia="zh-CN"/>
        </w:rPr>
        <w:t xml:space="preserve">The modelling of multiple RCS values of a specific type of target, if one target type has multiple RCS values, e.g., at different angle or scattering points. </w:t>
      </w:r>
    </w:p>
    <w:p w14:paraId="4F275231" w14:textId="77777777" w:rsidR="000015C8" w:rsidRPr="000015C8" w:rsidRDefault="000015C8" w:rsidP="000015C8">
      <w:pPr>
        <w:rPr>
          <w:lang w:val="en-GB" w:eastAsia="en-US"/>
        </w:rPr>
      </w:pPr>
    </w:p>
    <w:p w14:paraId="0615E675" w14:textId="56E91009" w:rsidR="00FB5FE7" w:rsidRDefault="006D5882" w:rsidP="00FB5FE7">
      <w:pPr>
        <w:pStyle w:val="Heading2"/>
        <w:rPr>
          <w:bCs/>
        </w:rPr>
      </w:pPr>
      <w:r>
        <w:rPr>
          <w:bCs/>
        </w:rPr>
        <w:t xml:space="preserve">Spatial </w:t>
      </w:r>
      <w:r w:rsidR="005762F8">
        <w:rPr>
          <w:bCs/>
        </w:rPr>
        <w:t xml:space="preserve">Consistency </w:t>
      </w:r>
      <w:r w:rsidR="00680452">
        <w:rPr>
          <w:bCs/>
        </w:rPr>
        <w:t>Procedure</w:t>
      </w:r>
    </w:p>
    <w:p w14:paraId="77AB2A3F" w14:textId="0C90050C" w:rsidR="00FE56A7" w:rsidRPr="00F46B79" w:rsidRDefault="0039579A"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Spatial consistency </w:t>
      </w:r>
      <w:r w:rsidR="00441202" w:rsidRPr="00F46B79">
        <w:rPr>
          <w:rFonts w:ascii="Times New Roman" w:eastAsia="SimSun" w:hAnsi="Times New Roman" w:cs="Times New Roman"/>
          <w:szCs w:val="20"/>
          <w:lang w:eastAsia="en-US"/>
        </w:rPr>
        <w:t xml:space="preserve">procedure is </w:t>
      </w:r>
      <w:r w:rsidR="00DE1A07" w:rsidRPr="00F46B79">
        <w:rPr>
          <w:rFonts w:ascii="Times New Roman" w:eastAsia="SimSun" w:hAnsi="Times New Roman" w:cs="Times New Roman"/>
          <w:szCs w:val="20"/>
          <w:lang w:eastAsia="en-US"/>
        </w:rPr>
        <w:t>essential</w:t>
      </w:r>
      <w:r w:rsidR="00363EE3" w:rsidRPr="00F46B79">
        <w:rPr>
          <w:rFonts w:ascii="Times New Roman" w:eastAsia="SimSun" w:hAnsi="Times New Roman" w:cs="Times New Roman"/>
          <w:szCs w:val="20"/>
          <w:lang w:eastAsia="en-US"/>
        </w:rPr>
        <w:t xml:space="preserve"> in ISAC</w:t>
      </w:r>
      <w:r w:rsidR="00441202" w:rsidRPr="00F46B79">
        <w:rPr>
          <w:rFonts w:ascii="Times New Roman" w:eastAsia="SimSun" w:hAnsi="Times New Roman" w:cs="Times New Roman"/>
          <w:szCs w:val="20"/>
          <w:lang w:eastAsia="en-US"/>
        </w:rPr>
        <w:t>, especially</w:t>
      </w:r>
      <w:r w:rsidR="002415CE" w:rsidRPr="00F46B79">
        <w:rPr>
          <w:rFonts w:ascii="Times New Roman" w:eastAsia="SimSun" w:hAnsi="Times New Roman" w:cs="Times New Roman"/>
          <w:szCs w:val="20"/>
          <w:lang w:eastAsia="en-US"/>
        </w:rPr>
        <w:t xml:space="preserve"> </w:t>
      </w:r>
      <w:r w:rsidR="00441202" w:rsidRPr="00F46B79">
        <w:rPr>
          <w:rFonts w:ascii="Times New Roman" w:eastAsia="SimSun" w:hAnsi="Times New Roman" w:cs="Times New Roman"/>
          <w:szCs w:val="20"/>
          <w:lang w:eastAsia="en-US"/>
        </w:rPr>
        <w:t>for</w:t>
      </w:r>
      <w:r w:rsidR="002415CE" w:rsidRPr="00F46B79">
        <w:rPr>
          <w:rFonts w:ascii="Times New Roman" w:eastAsia="SimSun" w:hAnsi="Times New Roman" w:cs="Times New Roman"/>
          <w:szCs w:val="20"/>
          <w:lang w:eastAsia="en-US"/>
        </w:rPr>
        <w:t xml:space="preserve"> </w:t>
      </w:r>
      <w:r w:rsidR="00441202" w:rsidRPr="00F46B79">
        <w:rPr>
          <w:rFonts w:ascii="Times New Roman" w:eastAsia="SimSun" w:hAnsi="Times New Roman" w:cs="Times New Roman"/>
          <w:szCs w:val="20"/>
          <w:lang w:eastAsia="en-US"/>
        </w:rPr>
        <w:t xml:space="preserve">drop-based model where </w:t>
      </w:r>
      <w:r w:rsidR="00DF75B3" w:rsidRPr="00F46B79">
        <w:rPr>
          <w:rFonts w:ascii="Times New Roman" w:eastAsia="SimSun" w:hAnsi="Times New Roman" w:cs="Times New Roman"/>
          <w:szCs w:val="20"/>
          <w:lang w:eastAsia="en-US"/>
        </w:rPr>
        <w:t xml:space="preserve">clusters are </w:t>
      </w:r>
      <w:r w:rsidR="00DE2AD2" w:rsidRPr="00F46B79">
        <w:rPr>
          <w:rFonts w:ascii="Times New Roman" w:eastAsia="SimSun" w:hAnsi="Times New Roman" w:cs="Times New Roman"/>
          <w:szCs w:val="20"/>
          <w:lang w:eastAsia="en-US"/>
        </w:rPr>
        <w:t>generated</w:t>
      </w:r>
      <w:r w:rsidR="00485F92" w:rsidRPr="00F46B79">
        <w:rPr>
          <w:rFonts w:ascii="Times New Roman" w:eastAsia="SimSun" w:hAnsi="Times New Roman" w:cs="Times New Roman"/>
          <w:szCs w:val="20"/>
          <w:lang w:eastAsia="en-US"/>
        </w:rPr>
        <w:t xml:space="preserve"> stochastically.</w:t>
      </w:r>
      <w:r w:rsidR="00363EE3" w:rsidRPr="00F46B79">
        <w:rPr>
          <w:rFonts w:ascii="Times New Roman" w:eastAsia="SimSun" w:hAnsi="Times New Roman" w:cs="Times New Roman"/>
          <w:szCs w:val="20"/>
          <w:lang w:eastAsia="en-US"/>
        </w:rPr>
        <w:t xml:space="preserve"> This feature</w:t>
      </w:r>
      <w:r w:rsidR="009D4162" w:rsidRPr="00F46B79">
        <w:rPr>
          <w:rFonts w:ascii="Times New Roman" w:eastAsia="SimSun" w:hAnsi="Times New Roman" w:cs="Times New Roman"/>
          <w:szCs w:val="20"/>
          <w:lang w:eastAsia="en-US"/>
        </w:rPr>
        <w:t xml:space="preserve"> </w:t>
      </w:r>
      <w:r w:rsidR="000725FA" w:rsidRPr="00F46B79">
        <w:rPr>
          <w:rFonts w:ascii="Times New Roman" w:eastAsia="SimSun" w:hAnsi="Times New Roman" w:cs="Times New Roman"/>
          <w:szCs w:val="20"/>
          <w:lang w:eastAsia="en-US"/>
        </w:rPr>
        <w:t>ensures</w:t>
      </w:r>
      <w:r w:rsidR="00DE1A07" w:rsidRPr="00F46B79">
        <w:rPr>
          <w:rFonts w:ascii="Times New Roman" w:eastAsia="SimSun" w:hAnsi="Times New Roman" w:cs="Times New Roman"/>
          <w:szCs w:val="20"/>
          <w:lang w:eastAsia="en-US"/>
        </w:rPr>
        <w:t xml:space="preserve"> some </w:t>
      </w:r>
      <w:r w:rsidR="004B1985" w:rsidRPr="00F46B79">
        <w:rPr>
          <w:rFonts w:ascii="Times New Roman" w:eastAsia="SimSun" w:hAnsi="Times New Roman" w:cs="Times New Roman"/>
          <w:szCs w:val="20"/>
          <w:lang w:eastAsia="en-US"/>
        </w:rPr>
        <w:t>lev</w:t>
      </w:r>
      <w:r w:rsidR="00DE1A07" w:rsidRPr="00F46B79">
        <w:rPr>
          <w:rFonts w:ascii="Times New Roman" w:eastAsia="SimSun" w:hAnsi="Times New Roman" w:cs="Times New Roman"/>
          <w:szCs w:val="20"/>
          <w:lang w:eastAsia="en-US"/>
        </w:rPr>
        <w:t>els</w:t>
      </w:r>
      <w:r w:rsidR="004B1985" w:rsidRPr="00F46B79">
        <w:rPr>
          <w:rFonts w:ascii="Times New Roman" w:eastAsia="SimSun" w:hAnsi="Times New Roman" w:cs="Times New Roman"/>
          <w:szCs w:val="20"/>
          <w:lang w:eastAsia="en-US"/>
        </w:rPr>
        <w:t xml:space="preserve"> of</w:t>
      </w:r>
      <w:r w:rsidR="00002BC3" w:rsidRPr="00F46B79">
        <w:rPr>
          <w:rFonts w:ascii="Times New Roman" w:eastAsia="SimSun" w:hAnsi="Times New Roman" w:cs="Times New Roman"/>
          <w:szCs w:val="20"/>
          <w:lang w:eastAsia="en-US"/>
        </w:rPr>
        <w:t xml:space="preserve"> correlation among links </w:t>
      </w:r>
      <w:r w:rsidR="004B1985" w:rsidRPr="00F46B79">
        <w:rPr>
          <w:rFonts w:ascii="Times New Roman" w:eastAsia="SimSun" w:hAnsi="Times New Roman" w:cs="Times New Roman"/>
          <w:szCs w:val="20"/>
          <w:lang w:eastAsia="en-US"/>
        </w:rPr>
        <w:t>connect</w:t>
      </w:r>
      <w:r w:rsidR="00DE1A07" w:rsidRPr="00F46B79">
        <w:rPr>
          <w:rFonts w:ascii="Times New Roman" w:eastAsia="SimSun" w:hAnsi="Times New Roman" w:cs="Times New Roman"/>
          <w:szCs w:val="20"/>
          <w:lang w:eastAsia="en-US"/>
        </w:rPr>
        <w:t>ing</w:t>
      </w:r>
      <w:r w:rsidR="004B1985" w:rsidRPr="00F46B79">
        <w:rPr>
          <w:rFonts w:ascii="Times New Roman" w:eastAsia="SimSun" w:hAnsi="Times New Roman" w:cs="Times New Roman"/>
          <w:szCs w:val="20"/>
          <w:lang w:eastAsia="en-US"/>
        </w:rPr>
        <w:t xml:space="preserve"> </w:t>
      </w:r>
      <w:r w:rsidR="00002BC3" w:rsidRPr="00F46B79">
        <w:rPr>
          <w:rFonts w:ascii="Times New Roman" w:eastAsia="SimSun" w:hAnsi="Times New Roman" w:cs="Times New Roman"/>
          <w:szCs w:val="20"/>
          <w:lang w:eastAsia="en-US"/>
        </w:rPr>
        <w:t>different entities</w:t>
      </w:r>
      <w:r w:rsidR="004A37FA" w:rsidRPr="00F46B79">
        <w:rPr>
          <w:rFonts w:ascii="Times New Roman" w:eastAsia="SimSun" w:hAnsi="Times New Roman" w:cs="Times New Roman"/>
          <w:szCs w:val="20"/>
          <w:lang w:eastAsia="en-US"/>
        </w:rPr>
        <w:t xml:space="preserve">, such as UEs and </w:t>
      </w:r>
      <w:proofErr w:type="spellStart"/>
      <w:r w:rsidR="004A37FA" w:rsidRPr="00F46B79">
        <w:rPr>
          <w:rFonts w:ascii="Times New Roman" w:eastAsia="SimSun" w:hAnsi="Times New Roman" w:cs="Times New Roman"/>
          <w:szCs w:val="20"/>
          <w:lang w:eastAsia="en-US"/>
        </w:rPr>
        <w:t>gNBs</w:t>
      </w:r>
      <w:proofErr w:type="spellEnd"/>
      <w:r w:rsidR="004A37FA" w:rsidRPr="00F46B79">
        <w:rPr>
          <w:rFonts w:ascii="Times New Roman" w:eastAsia="SimSun" w:hAnsi="Times New Roman" w:cs="Times New Roman"/>
          <w:szCs w:val="20"/>
          <w:lang w:eastAsia="en-US"/>
        </w:rPr>
        <w:t>,</w:t>
      </w:r>
      <w:r w:rsidR="004B1985" w:rsidRPr="00F46B79">
        <w:rPr>
          <w:rFonts w:ascii="Times New Roman" w:eastAsia="SimSun" w:hAnsi="Times New Roman" w:cs="Times New Roman"/>
          <w:szCs w:val="20"/>
          <w:lang w:eastAsia="en-US"/>
        </w:rPr>
        <w:t xml:space="preserve"> </w:t>
      </w:r>
      <w:r w:rsidR="00DE1A07" w:rsidRPr="00F46B79">
        <w:rPr>
          <w:rFonts w:ascii="Times New Roman" w:eastAsia="SimSun" w:hAnsi="Times New Roman" w:cs="Times New Roman"/>
          <w:szCs w:val="20"/>
          <w:lang w:eastAsia="en-US"/>
        </w:rPr>
        <w:t>throughout</w:t>
      </w:r>
      <w:r w:rsidR="004B1985" w:rsidRPr="00F46B79">
        <w:rPr>
          <w:rFonts w:ascii="Times New Roman" w:eastAsia="SimSun" w:hAnsi="Times New Roman" w:cs="Times New Roman"/>
          <w:szCs w:val="20"/>
          <w:lang w:eastAsia="en-US"/>
        </w:rPr>
        <w:t xml:space="preserve"> the space. It</w:t>
      </w:r>
      <w:r w:rsidR="00002BC3" w:rsidRPr="00F46B79">
        <w:rPr>
          <w:rFonts w:ascii="Times New Roman" w:eastAsia="SimSun" w:hAnsi="Times New Roman" w:cs="Times New Roman"/>
          <w:szCs w:val="20"/>
          <w:lang w:eastAsia="en-US"/>
        </w:rPr>
        <w:t xml:space="preserve"> is especially important </w:t>
      </w:r>
      <w:r w:rsidR="00211018" w:rsidRPr="00F46B79">
        <w:rPr>
          <w:rFonts w:ascii="Times New Roman" w:eastAsia="SimSun" w:hAnsi="Times New Roman" w:cs="Times New Roman"/>
          <w:szCs w:val="20"/>
          <w:lang w:eastAsia="en-US"/>
        </w:rPr>
        <w:t>for the c</w:t>
      </w:r>
      <w:r w:rsidR="003A11B5" w:rsidRPr="00F46B79">
        <w:rPr>
          <w:rFonts w:ascii="Times New Roman" w:eastAsia="SimSun" w:hAnsi="Times New Roman" w:cs="Times New Roman"/>
          <w:szCs w:val="20"/>
          <w:lang w:eastAsia="en-US"/>
        </w:rPr>
        <w:t xml:space="preserve">losely located links, as </w:t>
      </w:r>
      <w:r w:rsidR="00D63E68" w:rsidRPr="00F46B79">
        <w:rPr>
          <w:rFonts w:ascii="Times New Roman" w:eastAsia="SimSun" w:hAnsi="Times New Roman" w:cs="Times New Roman"/>
          <w:szCs w:val="20"/>
          <w:lang w:eastAsia="en-US"/>
        </w:rPr>
        <w:t>this method provides similar channel coefficient</w:t>
      </w:r>
      <w:r w:rsidR="00FB7850" w:rsidRPr="00F46B79">
        <w:rPr>
          <w:rFonts w:ascii="Times New Roman" w:eastAsia="SimSun" w:hAnsi="Times New Roman" w:cs="Times New Roman"/>
          <w:szCs w:val="20"/>
          <w:lang w:eastAsia="en-US"/>
        </w:rPr>
        <w:t>s</w:t>
      </w:r>
      <w:r w:rsidR="002000F1" w:rsidRPr="00F46B79">
        <w:rPr>
          <w:rFonts w:ascii="Times New Roman" w:eastAsia="SimSun" w:hAnsi="Times New Roman" w:cs="Times New Roman"/>
          <w:szCs w:val="20"/>
          <w:lang w:eastAsia="en-US"/>
        </w:rPr>
        <w:t>,</w:t>
      </w:r>
      <w:r w:rsidR="00FB7850" w:rsidRPr="00F46B79">
        <w:rPr>
          <w:rFonts w:ascii="Times New Roman" w:eastAsia="SimSun" w:hAnsi="Times New Roman" w:cs="Times New Roman"/>
          <w:szCs w:val="20"/>
          <w:lang w:eastAsia="en-US"/>
        </w:rPr>
        <w:t xml:space="preserve"> instead of </w:t>
      </w:r>
      <w:r w:rsidR="00D61A9D" w:rsidRPr="00F46B79">
        <w:rPr>
          <w:rFonts w:ascii="Times New Roman" w:eastAsia="SimSun" w:hAnsi="Times New Roman" w:cs="Times New Roman"/>
          <w:szCs w:val="20"/>
          <w:lang w:eastAsia="en-US"/>
        </w:rPr>
        <w:t xml:space="preserve">entirely </w:t>
      </w:r>
      <w:r w:rsidR="00FB7850" w:rsidRPr="00F46B79">
        <w:rPr>
          <w:rFonts w:ascii="Times New Roman" w:eastAsia="SimSun" w:hAnsi="Times New Roman" w:cs="Times New Roman"/>
          <w:szCs w:val="20"/>
          <w:lang w:eastAsia="en-US"/>
        </w:rPr>
        <w:t xml:space="preserve">random </w:t>
      </w:r>
      <w:r w:rsidR="00803C0E" w:rsidRPr="00F46B79">
        <w:rPr>
          <w:rFonts w:ascii="Times New Roman" w:eastAsia="SimSun" w:hAnsi="Times New Roman" w:cs="Times New Roman"/>
          <w:szCs w:val="20"/>
          <w:lang w:eastAsia="en-US"/>
        </w:rPr>
        <w:t xml:space="preserve">values. </w:t>
      </w:r>
    </w:p>
    <w:p w14:paraId="2DC18BB1" w14:textId="75614FA9" w:rsidR="003A5ACF" w:rsidRPr="00F46B79" w:rsidRDefault="007339BD"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Reference</w:t>
      </w:r>
      <w:r w:rsidR="00E34BF2" w:rsidRPr="00F46B79">
        <w:rPr>
          <w:rFonts w:ascii="Times New Roman" w:eastAsia="SimSun" w:hAnsi="Times New Roman" w:cs="Times New Roman"/>
          <w:szCs w:val="20"/>
          <w:lang w:eastAsia="en-US"/>
        </w:rPr>
        <w:t xml:space="preserve"> </w:t>
      </w:r>
      <w:r w:rsidR="00E34BF2" w:rsidRPr="00F46B79">
        <w:rPr>
          <w:rFonts w:ascii="Times New Roman" w:eastAsia="SimSun" w:hAnsi="Times New Roman" w:cs="Times New Roman"/>
          <w:szCs w:val="20"/>
          <w:lang w:eastAsia="en-US"/>
        </w:rPr>
        <w:fldChar w:fldCharType="begin"/>
      </w:r>
      <w:r w:rsidR="00E34BF2" w:rsidRPr="00BA4218">
        <w:rPr>
          <w:rFonts w:eastAsia="SimSun" w:cstheme="minorHAnsi"/>
          <w:szCs w:val="20"/>
          <w:lang w:eastAsia="en-US"/>
        </w:rPr>
        <w:instrText xml:space="preserve"> REF _Ref158114166 \r \h </w:instrText>
      </w:r>
      <w:r w:rsidR="001726DE">
        <w:rPr>
          <w:rFonts w:eastAsia="SimSun" w:cstheme="minorHAnsi"/>
          <w:szCs w:val="20"/>
          <w:lang w:eastAsia="en-US"/>
        </w:rPr>
        <w:instrText xml:space="preserve"> \* MERGEFORMAT </w:instrText>
      </w:r>
      <w:r w:rsidR="00E34BF2" w:rsidRPr="00F46B79">
        <w:rPr>
          <w:rFonts w:ascii="Times New Roman" w:eastAsia="SimSun" w:hAnsi="Times New Roman" w:cs="Times New Roman"/>
          <w:szCs w:val="20"/>
          <w:lang w:eastAsia="en-US"/>
        </w:rPr>
      </w:r>
      <w:r w:rsidR="00E34BF2" w:rsidRPr="00F46B79">
        <w:rPr>
          <w:rFonts w:ascii="Times New Roman" w:eastAsia="SimSun" w:hAnsi="Times New Roman" w:cs="Times New Roman"/>
          <w:szCs w:val="20"/>
          <w:lang w:eastAsia="en-US"/>
        </w:rPr>
        <w:fldChar w:fldCharType="separate"/>
      </w:r>
      <w:r w:rsidR="009D3515" w:rsidRPr="007C3A8B">
        <w:rPr>
          <w:rFonts w:ascii="Times New Roman" w:eastAsia="SimSun" w:hAnsi="Times New Roman" w:cs="Times New Roman"/>
          <w:szCs w:val="20"/>
          <w:lang w:eastAsia="en-US"/>
        </w:rPr>
        <w:t>[</w:t>
      </w:r>
      <w:r w:rsidR="000F6448" w:rsidRPr="007C3A8B">
        <w:rPr>
          <w:rFonts w:ascii="Times New Roman" w:eastAsia="SimSun" w:hAnsi="Times New Roman" w:cs="Times New Roman"/>
          <w:szCs w:val="20"/>
          <w:lang w:eastAsia="en-US"/>
        </w:rPr>
        <w:t>4]</w:t>
      </w:r>
      <w:r w:rsidR="00E34BF2" w:rsidRPr="00F46B79">
        <w:rPr>
          <w:rFonts w:ascii="Times New Roman" w:eastAsia="SimSun" w:hAnsi="Times New Roman" w:cs="Times New Roman"/>
          <w:szCs w:val="20"/>
          <w:lang w:eastAsia="en-US"/>
        </w:rPr>
        <w:fldChar w:fldCharType="end"/>
      </w:r>
      <w:r w:rsidR="00E34BF2" w:rsidRPr="00F46B79">
        <w:rPr>
          <w:rFonts w:ascii="Times New Roman" w:eastAsia="SimSun" w:hAnsi="Times New Roman" w:cs="Times New Roman"/>
          <w:szCs w:val="20"/>
          <w:lang w:eastAsia="en-US"/>
        </w:rPr>
        <w:t xml:space="preserve"> defines </w:t>
      </w:r>
      <w:r w:rsidR="005104B9" w:rsidRPr="00F46B79">
        <w:rPr>
          <w:rFonts w:ascii="Times New Roman" w:eastAsia="SimSun" w:hAnsi="Times New Roman" w:cs="Times New Roman"/>
          <w:szCs w:val="20"/>
          <w:lang w:eastAsia="en-US"/>
        </w:rPr>
        <w:t xml:space="preserve">spatial consistency procedure for </w:t>
      </w:r>
      <w:r w:rsidR="00B53619" w:rsidRPr="00F46B79">
        <w:rPr>
          <w:rFonts w:ascii="Times New Roman" w:eastAsia="SimSun" w:hAnsi="Times New Roman" w:cs="Times New Roman"/>
          <w:szCs w:val="20"/>
          <w:lang w:eastAsia="en-US"/>
        </w:rPr>
        <w:t xml:space="preserve">generating channel coefficients </w:t>
      </w:r>
      <w:r w:rsidR="00214A40" w:rsidRPr="00F46B79">
        <w:rPr>
          <w:rFonts w:ascii="Times New Roman" w:eastAsia="SimSun" w:hAnsi="Times New Roman" w:cs="Times New Roman"/>
          <w:szCs w:val="20"/>
          <w:lang w:eastAsia="en-US"/>
        </w:rPr>
        <w:t>of link</w:t>
      </w:r>
      <w:r w:rsidR="00D61A9D" w:rsidRPr="00F46B79">
        <w:rPr>
          <w:rFonts w:ascii="Times New Roman" w:eastAsia="SimSun" w:hAnsi="Times New Roman" w:cs="Times New Roman"/>
          <w:szCs w:val="20"/>
          <w:lang w:eastAsia="en-US"/>
        </w:rPr>
        <w:t>s</w:t>
      </w:r>
      <w:r w:rsidR="00214A40" w:rsidRPr="00F46B79">
        <w:rPr>
          <w:rFonts w:ascii="Times New Roman" w:eastAsia="SimSun" w:hAnsi="Times New Roman" w:cs="Times New Roman"/>
          <w:szCs w:val="20"/>
          <w:lang w:eastAsia="en-US"/>
        </w:rPr>
        <w:t xml:space="preserve"> from gNB to UE</w:t>
      </w:r>
      <w:r w:rsidR="00D61A9D" w:rsidRPr="00F46B79">
        <w:rPr>
          <w:rFonts w:ascii="Times New Roman" w:eastAsia="SimSun" w:hAnsi="Times New Roman" w:cs="Times New Roman"/>
          <w:szCs w:val="20"/>
          <w:lang w:eastAsia="en-US"/>
        </w:rPr>
        <w:t>s</w:t>
      </w:r>
      <w:r w:rsidR="00214A40" w:rsidRPr="00F46B79">
        <w:rPr>
          <w:rFonts w:ascii="Times New Roman" w:eastAsia="SimSun" w:hAnsi="Times New Roman" w:cs="Times New Roman"/>
          <w:szCs w:val="20"/>
          <w:lang w:eastAsia="en-US"/>
        </w:rPr>
        <w:t xml:space="preserve">. </w:t>
      </w:r>
      <w:r w:rsidR="00515B86" w:rsidRPr="00F46B79">
        <w:rPr>
          <w:rFonts w:ascii="Times New Roman" w:eastAsia="SimSun" w:hAnsi="Times New Roman" w:cs="Times New Roman"/>
          <w:szCs w:val="20"/>
          <w:lang w:eastAsia="en-US"/>
        </w:rPr>
        <w:t>In legacy communication, one gNB may communicate with multiple UEs</w:t>
      </w:r>
      <w:r w:rsidR="003A5ACF" w:rsidRPr="00F46B79">
        <w:rPr>
          <w:rFonts w:ascii="Times New Roman" w:eastAsia="SimSun" w:hAnsi="Times New Roman" w:cs="Times New Roman"/>
          <w:szCs w:val="20"/>
          <w:lang w:eastAsia="en-US"/>
        </w:rPr>
        <w:t>.</w:t>
      </w:r>
      <w:r w:rsidR="002F1246" w:rsidRPr="00F46B79">
        <w:rPr>
          <w:rFonts w:ascii="Times New Roman" w:eastAsia="SimSun" w:hAnsi="Times New Roman" w:cs="Times New Roman"/>
          <w:szCs w:val="20"/>
          <w:lang w:eastAsia="en-US"/>
        </w:rPr>
        <w:t xml:space="preserve"> </w:t>
      </w:r>
      <w:r w:rsidR="003A5ACF" w:rsidRPr="00F46B79">
        <w:rPr>
          <w:rFonts w:ascii="Times New Roman" w:eastAsia="SimSun" w:hAnsi="Times New Roman" w:cs="Times New Roman"/>
          <w:szCs w:val="20"/>
          <w:lang w:eastAsia="en-US"/>
        </w:rPr>
        <w:t>A</w:t>
      </w:r>
      <w:r w:rsidR="002F1246" w:rsidRPr="00F46B79">
        <w:rPr>
          <w:rFonts w:ascii="Times New Roman" w:eastAsia="SimSun" w:hAnsi="Times New Roman" w:cs="Times New Roman"/>
          <w:szCs w:val="20"/>
          <w:lang w:eastAsia="en-US"/>
        </w:rPr>
        <w:t>s depicted in</w:t>
      </w:r>
      <w:r w:rsidR="00064CFE" w:rsidRPr="00F46B79">
        <w:rPr>
          <w:rFonts w:ascii="Times New Roman" w:eastAsia="SimSun" w:hAnsi="Times New Roman" w:cs="Times New Roman"/>
          <w:szCs w:val="20"/>
          <w:lang w:eastAsia="en-US"/>
        </w:rPr>
        <w:t xml:space="preserve"> </w:t>
      </w:r>
      <w:r w:rsidR="009D3515" w:rsidRPr="00F46B79">
        <w:rPr>
          <w:rFonts w:ascii="Times New Roman" w:eastAsia="SimSun" w:hAnsi="Times New Roman" w:cs="Times New Roman"/>
          <w:szCs w:val="20"/>
          <w:lang w:eastAsia="en-US"/>
        </w:rPr>
        <w:fldChar w:fldCharType="begin"/>
      </w:r>
      <w:r w:rsidR="009D3515" w:rsidRPr="00F46B79">
        <w:rPr>
          <w:rFonts w:ascii="Times New Roman" w:eastAsia="SimSun" w:hAnsi="Times New Roman" w:cs="Times New Roman"/>
          <w:szCs w:val="20"/>
          <w:lang w:eastAsia="en-US"/>
        </w:rPr>
        <w:instrText xml:space="preserve"> REF _Ref163126765 \h </w:instrText>
      </w:r>
      <w:r w:rsidR="00BB24CE">
        <w:rPr>
          <w:rFonts w:ascii="Times New Roman" w:eastAsia="SimSun" w:hAnsi="Times New Roman" w:cs="Times New Roman"/>
          <w:szCs w:val="20"/>
          <w:lang w:eastAsia="en-US"/>
        </w:rPr>
        <w:instrText xml:space="preserve"> \* MERGEFORMAT </w:instrText>
      </w:r>
      <w:r w:rsidR="009D3515" w:rsidRPr="00F46B79">
        <w:rPr>
          <w:rFonts w:ascii="Times New Roman" w:eastAsia="SimSun" w:hAnsi="Times New Roman" w:cs="Times New Roman"/>
          <w:szCs w:val="20"/>
          <w:lang w:eastAsia="en-US"/>
        </w:rPr>
      </w:r>
      <w:r w:rsidR="009D3515" w:rsidRPr="00F46B79">
        <w:rPr>
          <w:rFonts w:ascii="Times New Roman" w:eastAsia="SimSun" w:hAnsi="Times New Roman" w:cs="Times New Roman"/>
          <w:szCs w:val="20"/>
          <w:lang w:eastAsia="en-US"/>
        </w:rPr>
        <w:fldChar w:fldCharType="separate"/>
      </w:r>
      <w:r w:rsidR="000F6448" w:rsidRPr="00F46B79">
        <w:rPr>
          <w:rFonts w:ascii="Times New Roman" w:eastAsia="SimSun" w:hAnsi="Times New Roman" w:cs="Times New Roman"/>
          <w:szCs w:val="20"/>
          <w:lang w:eastAsia="en-US"/>
        </w:rPr>
        <w:t>Figure 2</w:t>
      </w:r>
      <w:r w:rsidR="009D3515" w:rsidRPr="00F46B79">
        <w:rPr>
          <w:rFonts w:ascii="Times New Roman" w:eastAsia="SimSun" w:hAnsi="Times New Roman" w:cs="Times New Roman"/>
          <w:szCs w:val="20"/>
          <w:lang w:eastAsia="en-US"/>
        </w:rPr>
        <w:fldChar w:fldCharType="end"/>
      </w:r>
      <w:r w:rsidR="003A5ACF" w:rsidRPr="00F46B79">
        <w:rPr>
          <w:rFonts w:ascii="Times New Roman" w:eastAsia="SimSun" w:hAnsi="Times New Roman" w:cs="Times New Roman"/>
          <w:szCs w:val="20"/>
          <w:lang w:eastAsia="en-US"/>
        </w:rPr>
        <w:t xml:space="preserve">, multiple UEs </w:t>
      </w:r>
      <w:r w:rsidR="007B1756" w:rsidRPr="00F46B79">
        <w:rPr>
          <w:rFonts w:ascii="Times New Roman" w:eastAsia="SimSun" w:hAnsi="Times New Roman" w:cs="Times New Roman"/>
          <w:szCs w:val="20"/>
          <w:lang w:eastAsia="en-US"/>
        </w:rPr>
        <w:t xml:space="preserve">(UE1, UE2 and UE3) </w:t>
      </w:r>
      <w:r w:rsidR="003A5ACF" w:rsidRPr="00F46B79">
        <w:rPr>
          <w:rFonts w:ascii="Times New Roman" w:eastAsia="SimSun" w:hAnsi="Times New Roman" w:cs="Times New Roman"/>
          <w:szCs w:val="20"/>
          <w:lang w:eastAsia="en-US"/>
        </w:rPr>
        <w:t>are dropped randomly at different location</w:t>
      </w:r>
      <w:r w:rsidR="00E223B0" w:rsidRPr="00F46B79">
        <w:rPr>
          <w:rFonts w:ascii="Times New Roman" w:eastAsia="SimSun" w:hAnsi="Times New Roman" w:cs="Times New Roman"/>
          <w:szCs w:val="20"/>
          <w:lang w:eastAsia="en-US"/>
        </w:rPr>
        <w:t>s</w:t>
      </w:r>
      <w:r w:rsidR="004A5ABD" w:rsidRPr="00F46B79">
        <w:rPr>
          <w:rFonts w:ascii="Times New Roman" w:eastAsia="SimSun" w:hAnsi="Times New Roman" w:cs="Times New Roman"/>
          <w:szCs w:val="20"/>
          <w:lang w:eastAsia="en-US"/>
        </w:rPr>
        <w:t xml:space="preserve"> within the same cell</w:t>
      </w:r>
      <w:r w:rsidR="007B1756" w:rsidRPr="00F46B79">
        <w:rPr>
          <w:rFonts w:ascii="Times New Roman" w:eastAsia="SimSun" w:hAnsi="Times New Roman" w:cs="Times New Roman"/>
          <w:szCs w:val="20"/>
          <w:lang w:eastAsia="en-US"/>
        </w:rPr>
        <w:t xml:space="preserve">. gNB1 </w:t>
      </w:r>
      <w:r w:rsidR="00C35226" w:rsidRPr="00F46B79">
        <w:rPr>
          <w:rFonts w:ascii="Times New Roman" w:eastAsia="SimSun" w:hAnsi="Times New Roman" w:cs="Times New Roman"/>
          <w:szCs w:val="20"/>
          <w:lang w:eastAsia="en-US"/>
        </w:rPr>
        <w:t>establish</w:t>
      </w:r>
      <w:r w:rsidR="00F50089" w:rsidRPr="00F46B79">
        <w:rPr>
          <w:rFonts w:ascii="Times New Roman" w:eastAsia="SimSun" w:hAnsi="Times New Roman" w:cs="Times New Roman"/>
          <w:szCs w:val="20"/>
          <w:lang w:eastAsia="en-US"/>
        </w:rPr>
        <w:t>es</w:t>
      </w:r>
      <w:r w:rsidR="00C35226" w:rsidRPr="00F46B79">
        <w:rPr>
          <w:rFonts w:ascii="Times New Roman" w:eastAsia="SimSun" w:hAnsi="Times New Roman" w:cs="Times New Roman"/>
          <w:szCs w:val="20"/>
          <w:lang w:eastAsia="en-US"/>
        </w:rPr>
        <w:t xml:space="preserve"> </w:t>
      </w:r>
      <w:r w:rsidR="007B1756" w:rsidRPr="00F46B79">
        <w:rPr>
          <w:rFonts w:ascii="Times New Roman" w:eastAsia="SimSun" w:hAnsi="Times New Roman" w:cs="Times New Roman"/>
          <w:szCs w:val="20"/>
          <w:lang w:eastAsia="en-US"/>
        </w:rPr>
        <w:t>communication with these three UEs</w:t>
      </w:r>
      <w:r w:rsidR="00DC45AF" w:rsidRPr="00F46B79">
        <w:rPr>
          <w:rFonts w:ascii="Times New Roman" w:eastAsia="SimSun" w:hAnsi="Times New Roman" w:cs="Times New Roman"/>
          <w:szCs w:val="20"/>
          <w:lang w:eastAsia="en-US"/>
        </w:rPr>
        <w:t xml:space="preserve">, </w:t>
      </w:r>
      <w:r w:rsidR="00C35226" w:rsidRPr="00F46B79">
        <w:rPr>
          <w:rFonts w:ascii="Times New Roman" w:eastAsia="SimSun" w:hAnsi="Times New Roman" w:cs="Times New Roman"/>
          <w:szCs w:val="20"/>
          <w:lang w:eastAsia="en-US"/>
        </w:rPr>
        <w:t xml:space="preserve">resulting </w:t>
      </w:r>
      <w:r w:rsidR="001E42C3" w:rsidRPr="00F46B79">
        <w:rPr>
          <w:rFonts w:ascii="Times New Roman" w:eastAsia="SimSun" w:hAnsi="Times New Roman" w:cs="Times New Roman"/>
          <w:szCs w:val="20"/>
          <w:lang w:eastAsia="en-US"/>
        </w:rPr>
        <w:t>three</w:t>
      </w:r>
      <w:r w:rsidR="00DC45AF" w:rsidRPr="00F46B79">
        <w:rPr>
          <w:rFonts w:ascii="Times New Roman" w:eastAsia="SimSun" w:hAnsi="Times New Roman" w:cs="Times New Roman"/>
          <w:szCs w:val="20"/>
          <w:lang w:eastAsia="en-US"/>
        </w:rPr>
        <w:t xml:space="preserve"> links, e.g., link gNB1-UE1, link gNB1-UE2 and link gNB1-UE3.</w:t>
      </w:r>
    </w:p>
    <w:p w14:paraId="73E349B3" w14:textId="77777777" w:rsidR="003A5ACF" w:rsidRDefault="003A5ACF" w:rsidP="003A5ACF">
      <w:pPr>
        <w:jc w:val="center"/>
        <w:rPr>
          <w:rFonts w:ascii="Times New Roman" w:eastAsia="SimSun" w:hAnsi="Times New Roman" w:cs="Times New Roman"/>
          <w:szCs w:val="20"/>
          <w:lang w:eastAsia="en-US"/>
        </w:rPr>
      </w:pPr>
      <w:r w:rsidRPr="00FF70BA">
        <w:rPr>
          <w:rFonts w:ascii="Times New Roman" w:eastAsia="SimSun" w:hAnsi="Times New Roman" w:cs="Times New Roman"/>
          <w:noProof/>
          <w:szCs w:val="20"/>
          <w:lang w:eastAsia="en-US"/>
        </w:rPr>
        <w:drawing>
          <wp:inline distT="0" distB="0" distL="0" distR="0" wp14:anchorId="2138F834" wp14:editId="526AA173">
            <wp:extent cx="2116183" cy="2101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49478" cy="2134472"/>
                    </a:xfrm>
                    <a:prstGeom prst="rect">
                      <a:avLst/>
                    </a:prstGeom>
                  </pic:spPr>
                </pic:pic>
              </a:graphicData>
            </a:graphic>
          </wp:inline>
        </w:drawing>
      </w:r>
    </w:p>
    <w:p w14:paraId="324AA113" w14:textId="18622ACD" w:rsidR="003A5ACF" w:rsidRPr="00BA4218" w:rsidRDefault="00F9148D" w:rsidP="00BA4218">
      <w:pPr>
        <w:pStyle w:val="Caption"/>
        <w:jc w:val="center"/>
        <w:rPr>
          <w:rFonts w:eastAsia="SimSun" w:cstheme="minorHAnsi"/>
          <w:szCs w:val="22"/>
          <w:lang w:eastAsia="en-US"/>
        </w:rPr>
      </w:pPr>
      <w:bookmarkStart w:id="12" w:name="_Ref163126765"/>
      <w:r w:rsidRPr="00BA4218">
        <w:rPr>
          <w:rFonts w:cstheme="minorHAnsi"/>
          <w:sz w:val="22"/>
          <w:szCs w:val="22"/>
        </w:rPr>
        <w:lastRenderedPageBreak/>
        <w:t xml:space="preserve">Figure </w:t>
      </w:r>
      <w:r w:rsidRPr="00BA4218">
        <w:rPr>
          <w:rFonts w:cstheme="minorHAnsi"/>
          <w:sz w:val="22"/>
          <w:szCs w:val="22"/>
        </w:rPr>
        <w:fldChar w:fldCharType="begin"/>
      </w:r>
      <w:r w:rsidRPr="00BA4218">
        <w:rPr>
          <w:rFonts w:cstheme="minorHAnsi"/>
          <w:sz w:val="22"/>
          <w:szCs w:val="22"/>
        </w:rPr>
        <w:instrText xml:space="preserve"> SEQ Figure \* ARABIC </w:instrText>
      </w:r>
      <w:r w:rsidRPr="00BA4218">
        <w:rPr>
          <w:rFonts w:cstheme="minorHAnsi"/>
          <w:sz w:val="22"/>
          <w:szCs w:val="22"/>
        </w:rPr>
        <w:fldChar w:fldCharType="separate"/>
      </w:r>
      <w:r w:rsidR="009D3515">
        <w:rPr>
          <w:rFonts w:cstheme="minorHAnsi"/>
          <w:sz w:val="22"/>
          <w:szCs w:val="22"/>
        </w:rPr>
        <w:t>2</w:t>
      </w:r>
      <w:r w:rsidRPr="00BA4218">
        <w:rPr>
          <w:rFonts w:cstheme="minorHAnsi"/>
          <w:sz w:val="22"/>
          <w:szCs w:val="22"/>
        </w:rPr>
        <w:fldChar w:fldCharType="end"/>
      </w:r>
      <w:bookmarkEnd w:id="12"/>
      <w:r w:rsidR="00C16FB1" w:rsidRPr="00BA4218">
        <w:rPr>
          <w:rFonts w:cstheme="minorHAnsi"/>
          <w:sz w:val="22"/>
          <w:szCs w:val="22"/>
        </w:rPr>
        <w:t xml:space="preserve">: </w:t>
      </w:r>
      <w:r w:rsidR="00D77C32" w:rsidRPr="00BA4218">
        <w:rPr>
          <w:rFonts w:eastAsia="SimSun" w:cstheme="minorHAnsi"/>
          <w:sz w:val="22"/>
          <w:szCs w:val="22"/>
          <w:lang w:eastAsia="en-US"/>
        </w:rPr>
        <w:t xml:space="preserve">A typical </w:t>
      </w:r>
      <w:r w:rsidR="009F0817" w:rsidRPr="00BA4218">
        <w:rPr>
          <w:rFonts w:eastAsia="SimSun" w:cstheme="minorHAnsi"/>
          <w:sz w:val="22"/>
          <w:szCs w:val="22"/>
          <w:lang w:eastAsia="en-US"/>
        </w:rPr>
        <w:t>topology of channels for communication.</w:t>
      </w:r>
    </w:p>
    <w:p w14:paraId="1B245B5A" w14:textId="25F03530" w:rsidR="004A1C31" w:rsidRPr="00F46B79" w:rsidRDefault="00F724C8"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The channel</w:t>
      </w:r>
      <w:r w:rsidR="00350DDE" w:rsidRPr="00F46B79">
        <w:rPr>
          <w:rFonts w:ascii="Times New Roman" w:eastAsia="SimSun" w:hAnsi="Times New Roman" w:cs="Times New Roman"/>
          <w:szCs w:val="20"/>
          <w:lang w:eastAsia="en-US"/>
        </w:rPr>
        <w:t xml:space="preserve"> coefficients</w:t>
      </w:r>
      <w:r w:rsidR="00BA6A60" w:rsidRPr="00F46B79">
        <w:rPr>
          <w:rFonts w:ascii="Times New Roman" w:eastAsia="SimSun" w:hAnsi="Times New Roman" w:cs="Times New Roman"/>
          <w:szCs w:val="20"/>
          <w:lang w:eastAsia="en-US"/>
        </w:rPr>
        <w:t>,</w:t>
      </w:r>
      <w:r w:rsidR="00350DDE" w:rsidRPr="00F46B79">
        <w:rPr>
          <w:rFonts w:ascii="Times New Roman" w:eastAsia="SimSun" w:hAnsi="Times New Roman" w:cs="Times New Roman"/>
          <w:szCs w:val="20"/>
          <w:lang w:eastAsia="en-US"/>
        </w:rPr>
        <w:t xml:space="preserve"> </w:t>
      </w:r>
      <w:r w:rsidR="00464A01" w:rsidRPr="00F46B79">
        <w:rPr>
          <w:rFonts w:ascii="Times New Roman" w:eastAsia="SimSun" w:hAnsi="Times New Roman" w:cs="Times New Roman"/>
          <w:szCs w:val="20"/>
          <w:lang w:eastAsia="en-US"/>
        </w:rPr>
        <w:t xml:space="preserve">including </w:t>
      </w:r>
      <w:r w:rsidR="00350DDE" w:rsidRPr="00F46B79">
        <w:rPr>
          <w:rFonts w:ascii="Times New Roman" w:eastAsia="SimSun" w:hAnsi="Times New Roman" w:cs="Times New Roman"/>
          <w:szCs w:val="20"/>
          <w:lang w:eastAsia="en-US"/>
        </w:rPr>
        <w:t xml:space="preserve">LOS/NLOS states, cluster power/delay/angle, </w:t>
      </w:r>
      <w:r w:rsidR="00464A01" w:rsidRPr="00F46B79">
        <w:rPr>
          <w:rFonts w:ascii="Times New Roman" w:eastAsia="SimSun" w:hAnsi="Times New Roman" w:cs="Times New Roman"/>
          <w:szCs w:val="20"/>
          <w:lang w:eastAsia="en-US"/>
        </w:rPr>
        <w:t xml:space="preserve">XPR, </w:t>
      </w:r>
      <w:r w:rsidR="00BA6A60" w:rsidRPr="00F46B79">
        <w:rPr>
          <w:rFonts w:ascii="Times New Roman" w:eastAsia="SimSun" w:hAnsi="Times New Roman" w:cs="Times New Roman"/>
          <w:szCs w:val="20"/>
          <w:lang w:eastAsia="en-US"/>
        </w:rPr>
        <w:t xml:space="preserve">initial phase, are generated </w:t>
      </w:r>
      <w:r w:rsidR="009B482A" w:rsidRPr="00F46B79">
        <w:rPr>
          <w:rFonts w:ascii="Times New Roman" w:eastAsia="SimSun" w:hAnsi="Times New Roman" w:cs="Times New Roman"/>
          <w:szCs w:val="20"/>
          <w:lang w:eastAsia="en-US"/>
        </w:rPr>
        <w:t>via a spatial consistency procedure</w:t>
      </w:r>
      <w:r w:rsidR="00BA6A60" w:rsidRPr="00F46B79">
        <w:rPr>
          <w:rFonts w:ascii="Times New Roman" w:eastAsia="SimSun" w:hAnsi="Times New Roman" w:cs="Times New Roman"/>
          <w:szCs w:val="20"/>
          <w:lang w:eastAsia="en-US"/>
        </w:rPr>
        <w:t xml:space="preserve">. </w:t>
      </w:r>
      <w:r w:rsidR="00A620D2" w:rsidRPr="00F46B79">
        <w:rPr>
          <w:rFonts w:ascii="Times New Roman" w:eastAsia="SimSun" w:hAnsi="Times New Roman" w:cs="Times New Roman"/>
          <w:szCs w:val="20"/>
          <w:lang w:eastAsia="en-US"/>
        </w:rPr>
        <w:t>For the simulation purpose, this</w:t>
      </w:r>
      <w:r w:rsidR="00BA6A60" w:rsidRPr="00F46B79">
        <w:rPr>
          <w:rFonts w:ascii="Times New Roman" w:eastAsia="SimSun" w:hAnsi="Times New Roman" w:cs="Times New Roman"/>
          <w:szCs w:val="20"/>
          <w:lang w:eastAsia="en-US"/>
        </w:rPr>
        <w:t xml:space="preserve"> </w:t>
      </w:r>
      <w:r w:rsidR="009B482A" w:rsidRPr="00F46B79">
        <w:rPr>
          <w:rFonts w:ascii="Times New Roman" w:eastAsia="SimSun" w:hAnsi="Times New Roman" w:cs="Times New Roman"/>
          <w:szCs w:val="20"/>
          <w:lang w:eastAsia="en-US"/>
        </w:rPr>
        <w:t xml:space="preserve">procedure can be carried out </w:t>
      </w:r>
      <w:r w:rsidR="00AA6539" w:rsidRPr="00F46B79">
        <w:rPr>
          <w:rFonts w:ascii="Times New Roman" w:eastAsia="SimSun" w:hAnsi="Times New Roman" w:cs="Times New Roman"/>
          <w:szCs w:val="20"/>
          <w:lang w:eastAsia="en-US"/>
        </w:rPr>
        <w:t xml:space="preserve">by </w:t>
      </w:r>
      <w:r w:rsidR="00701311" w:rsidRPr="00F46B79">
        <w:rPr>
          <w:rFonts w:ascii="Times New Roman" w:eastAsia="SimSun" w:hAnsi="Times New Roman" w:cs="Times New Roman"/>
          <w:szCs w:val="20"/>
          <w:lang w:eastAsia="en-US"/>
        </w:rPr>
        <w:t>three</w:t>
      </w:r>
      <w:r w:rsidR="00AA6539" w:rsidRPr="00F46B79">
        <w:rPr>
          <w:rFonts w:ascii="Times New Roman" w:eastAsia="SimSun" w:hAnsi="Times New Roman" w:cs="Times New Roman"/>
          <w:szCs w:val="20"/>
          <w:lang w:eastAsia="en-US"/>
        </w:rPr>
        <w:t xml:space="preserve"> steps: </w:t>
      </w:r>
    </w:p>
    <w:p w14:paraId="2625DFAA" w14:textId="4A531E25" w:rsidR="00A63C2A" w:rsidRPr="000905F7" w:rsidRDefault="00A460A3" w:rsidP="00F46B79">
      <w:pPr>
        <w:jc w:val="both"/>
      </w:pPr>
      <w:r w:rsidRPr="00F46B79">
        <w:rPr>
          <w:rFonts w:ascii="Times New Roman" w:eastAsia="SimSun" w:hAnsi="Times New Roman" w:cs="Times New Roman"/>
          <w:szCs w:val="20"/>
          <w:lang w:eastAsia="en-US"/>
        </w:rPr>
        <w:t xml:space="preserve">Calculate the correlation </w:t>
      </w:r>
      <w:r w:rsidR="00701311" w:rsidRPr="00F46B79">
        <w:rPr>
          <w:rFonts w:ascii="Times New Roman" w:hAnsi="Times New Roman" w:cs="Times New Roman"/>
        </w:rPr>
        <w:t xml:space="preserve">coefficients </w:t>
      </w:r>
      <w:r w:rsidR="00A814EB" w:rsidRPr="00F46B79">
        <w:rPr>
          <w:rFonts w:ascii="Times New Roman" w:hAnsi="Times New Roman" w:cs="Times New Roman"/>
        </w:rPr>
        <w:t xml:space="preserve">(or </w:t>
      </w:r>
      <w:r w:rsidR="00DF6298" w:rsidRPr="00F46B79">
        <w:rPr>
          <w:rFonts w:ascii="Times New Roman" w:hAnsi="Times New Roman" w:cs="Times New Roman"/>
        </w:rPr>
        <w:t xml:space="preserve">a </w:t>
      </w:r>
      <w:r w:rsidR="00A814EB" w:rsidRPr="00F46B79">
        <w:rPr>
          <w:rFonts w:ascii="Times New Roman" w:hAnsi="Times New Roman" w:cs="Times New Roman"/>
        </w:rPr>
        <w:t xml:space="preserve">correlation matrix) </w:t>
      </w:r>
      <w:r w:rsidR="00A60DE4" w:rsidRPr="00F46B79">
        <w:rPr>
          <w:rFonts w:ascii="Times New Roman" w:hAnsi="Times New Roman" w:cs="Times New Roman"/>
        </w:rPr>
        <w:t xml:space="preserve">between </w:t>
      </w:r>
      <w:r w:rsidR="005A2095" w:rsidRPr="00F46B79">
        <w:rPr>
          <w:rFonts w:ascii="Times New Roman" w:hAnsi="Times New Roman" w:cs="Times New Roman"/>
        </w:rPr>
        <w:t>links</w:t>
      </w:r>
      <w:r w:rsidR="000E60FF" w:rsidRPr="00F46B79">
        <w:rPr>
          <w:rFonts w:ascii="Times New Roman" w:hAnsi="Times New Roman" w:cs="Times New Roman"/>
        </w:rPr>
        <w:t xml:space="preserve">, </w:t>
      </w:r>
      <w:r w:rsidR="00411E19" w:rsidRPr="00F46B79">
        <w:rPr>
          <w:rFonts w:ascii="Times New Roman" w:hAnsi="Times New Roman" w:cs="Times New Roman"/>
        </w:rPr>
        <w:t xml:space="preserve">such as </w:t>
      </w:r>
      <w:r w:rsidR="000E60FF" w:rsidRPr="00F46B79">
        <w:rPr>
          <w:rFonts w:ascii="Times New Roman" w:hAnsi="Times New Roman" w:cs="Times New Roman"/>
        </w:rPr>
        <w:t xml:space="preserve">the correlation coefficient between link gNB1-UE1 and link gNB1-UE2. </w:t>
      </w:r>
    </w:p>
    <w:p w14:paraId="7CA98553" w14:textId="016A675C" w:rsidR="00350DDE" w:rsidRPr="000905F7" w:rsidRDefault="004A1C31" w:rsidP="00F46B79">
      <w:pPr>
        <w:jc w:val="both"/>
      </w:pPr>
      <w:r w:rsidRPr="00F46B79">
        <w:rPr>
          <w:rFonts w:ascii="Times New Roman" w:eastAsia="SimSun" w:hAnsi="Times New Roman" w:cs="Times New Roman"/>
          <w:szCs w:val="20"/>
          <w:lang w:eastAsia="en-US"/>
        </w:rPr>
        <w:t>G</w:t>
      </w:r>
      <w:r w:rsidR="00AA6539" w:rsidRPr="00F46B79">
        <w:rPr>
          <w:rFonts w:ascii="Times New Roman" w:hAnsi="Times New Roman" w:cs="Times New Roman"/>
        </w:rPr>
        <w:t xml:space="preserve">enerate </w:t>
      </w:r>
      <w:r w:rsidR="00FA4CD5" w:rsidRPr="00F46B79">
        <w:rPr>
          <w:rFonts w:ascii="Times New Roman" w:hAnsi="Times New Roman" w:cs="Times New Roman"/>
        </w:rPr>
        <w:t xml:space="preserve">a set of </w:t>
      </w:r>
      <w:r w:rsidR="008E7E4B" w:rsidRPr="00F46B79">
        <w:rPr>
          <w:rFonts w:ascii="Times New Roman" w:hAnsi="Times New Roman" w:cs="Times New Roman"/>
        </w:rPr>
        <w:t>G</w:t>
      </w:r>
      <w:r w:rsidR="00FA4CD5" w:rsidRPr="00F46B79">
        <w:rPr>
          <w:rFonts w:ascii="Times New Roman" w:hAnsi="Times New Roman" w:cs="Times New Roman"/>
        </w:rPr>
        <w:t>aussian</w:t>
      </w:r>
      <w:r w:rsidR="00411E19" w:rsidRPr="00F46B79">
        <w:rPr>
          <w:rFonts w:ascii="Times New Roman" w:hAnsi="Times New Roman" w:cs="Times New Roman"/>
        </w:rPr>
        <w:t xml:space="preserve"> (Normal)</w:t>
      </w:r>
      <w:r w:rsidR="008E7E4B" w:rsidRPr="00F46B79">
        <w:rPr>
          <w:rFonts w:ascii="Times New Roman" w:hAnsi="Times New Roman" w:cs="Times New Roman"/>
        </w:rPr>
        <w:t xml:space="preserve"> </w:t>
      </w:r>
      <w:r w:rsidR="00FA4CD5" w:rsidRPr="00F46B79">
        <w:rPr>
          <w:rFonts w:ascii="Times New Roman" w:hAnsi="Times New Roman" w:cs="Times New Roman"/>
        </w:rPr>
        <w:t>distributed</w:t>
      </w:r>
      <w:r w:rsidR="00A3010F" w:rsidRPr="00F46B79">
        <w:rPr>
          <w:rFonts w:ascii="Times New Roman" w:hAnsi="Times New Roman" w:cs="Times New Roman"/>
        </w:rPr>
        <w:t xml:space="preserve"> </w:t>
      </w:r>
      <m:oMath>
        <m:r>
          <m:rPr>
            <m:scr m:val="script"/>
          </m:rPr>
          <w:rPr>
            <w:rFonts w:ascii="Cambria Math" w:hAnsi="Cambria Math" w:cs="Times New Roman"/>
          </w:rPr>
          <m:t>N</m:t>
        </m:r>
        <m:r>
          <w:rPr>
            <w:rFonts w:ascii="Cambria Math" w:hAnsi="Cambria Math" w:cs="Times New Roman"/>
          </w:rPr>
          <m:t>(0, 1)</m:t>
        </m:r>
      </m:oMath>
      <w:r w:rsidR="00FA4CD5" w:rsidRPr="00F46B79">
        <w:rPr>
          <w:rFonts w:ascii="Times New Roman" w:hAnsi="Times New Roman" w:cs="Times New Roman"/>
        </w:rPr>
        <w:t xml:space="preserve"> </w:t>
      </w:r>
      <w:r w:rsidR="00A3010F" w:rsidRPr="00F46B79">
        <w:rPr>
          <w:rFonts w:ascii="Times New Roman" w:hAnsi="Times New Roman" w:cs="Times New Roman"/>
        </w:rPr>
        <w:t>(or uniform</w:t>
      </w:r>
      <w:r w:rsidR="00D0560B" w:rsidRPr="00F46B79">
        <w:rPr>
          <w:rFonts w:ascii="Times New Roman" w:hAnsi="Times New Roman" w:cs="Times New Roman"/>
        </w:rPr>
        <w:t xml:space="preserve"> distributed </w:t>
      </w:r>
      <m:oMath>
        <m:sSub>
          <m:sSubPr>
            <m:ctrlPr>
              <w:rPr>
                <w:rFonts w:ascii="Cambria Math" w:hAnsi="Cambria Math" w:cs="Times New Roman"/>
                <w:i/>
              </w:rPr>
            </m:ctrlPr>
          </m:sSubPr>
          <m:e>
            <m:r>
              <m:rPr>
                <m:scr m:val="script"/>
              </m:rPr>
              <w:rPr>
                <w:rFonts w:ascii="Cambria Math" w:hAnsi="Cambria Math" w:cs="Times New Roman"/>
              </w:rPr>
              <m:t>U</m:t>
            </m:r>
          </m:e>
          <m:sub>
            <m:r>
              <w:rPr>
                <w:rFonts w:ascii="Cambria Math" w:hAnsi="Cambria Math" w:cs="Times New Roman"/>
              </w:rPr>
              <m:t>[0, 1]</m:t>
            </m:r>
          </m:sub>
        </m:sSub>
      </m:oMath>
      <w:r w:rsidR="00A3010F" w:rsidRPr="00F46B79">
        <w:rPr>
          <w:rFonts w:ascii="Times New Roman" w:hAnsi="Times New Roman" w:cs="Times New Roman"/>
        </w:rPr>
        <w:t xml:space="preserve">) </w:t>
      </w:r>
      <w:r w:rsidR="008E7E4B" w:rsidRPr="00F46B79">
        <w:rPr>
          <w:rFonts w:ascii="Times New Roman" w:hAnsi="Times New Roman" w:cs="Times New Roman"/>
        </w:rPr>
        <w:t xml:space="preserve">random </w:t>
      </w:r>
      <w:r w:rsidR="00AA6539" w:rsidRPr="00F46B79">
        <w:rPr>
          <w:rFonts w:ascii="Times New Roman" w:hAnsi="Times New Roman" w:cs="Times New Roman"/>
        </w:rPr>
        <w:t>variables</w:t>
      </w:r>
      <w:r w:rsidRPr="00F46B79">
        <w:rPr>
          <w:rFonts w:ascii="Times New Roman" w:hAnsi="Times New Roman" w:cs="Times New Roman"/>
        </w:rPr>
        <w:t xml:space="preserve"> that </w:t>
      </w:r>
      <w:r w:rsidR="00A53CAC" w:rsidRPr="00F46B79">
        <w:rPr>
          <w:rFonts w:ascii="Times New Roman" w:hAnsi="Times New Roman" w:cs="Times New Roman"/>
        </w:rPr>
        <w:t xml:space="preserve">follows </w:t>
      </w:r>
      <w:r w:rsidR="0063683A" w:rsidRPr="00F46B79">
        <w:rPr>
          <w:rFonts w:ascii="Times New Roman" w:hAnsi="Times New Roman" w:cs="Times New Roman"/>
        </w:rPr>
        <w:t>a</w:t>
      </w:r>
      <w:r w:rsidR="00854A1A" w:rsidRPr="00F46B79">
        <w:rPr>
          <w:rFonts w:ascii="Times New Roman" w:hAnsi="Times New Roman" w:cs="Times New Roman"/>
        </w:rPr>
        <w:t xml:space="preserve"> </w:t>
      </w:r>
      <w:r w:rsidR="00A53CAC" w:rsidRPr="00F46B79">
        <w:rPr>
          <w:rFonts w:ascii="Times New Roman" w:hAnsi="Times New Roman" w:cs="Times New Roman"/>
        </w:rPr>
        <w:t xml:space="preserve">prescribed </w:t>
      </w:r>
      <w:r w:rsidR="00BE0771" w:rsidRPr="00F46B79">
        <w:rPr>
          <w:rFonts w:ascii="Times New Roman" w:hAnsi="Times New Roman" w:cs="Times New Roman"/>
        </w:rPr>
        <w:t>correlation</w:t>
      </w:r>
      <w:r w:rsidR="001320E4" w:rsidRPr="00F46B79">
        <w:rPr>
          <w:rFonts w:ascii="Times New Roman" w:hAnsi="Times New Roman" w:cs="Times New Roman"/>
        </w:rPr>
        <w:t>s</w:t>
      </w:r>
      <w:r w:rsidR="005A2095" w:rsidRPr="00F46B79">
        <w:rPr>
          <w:rFonts w:ascii="Times New Roman" w:hAnsi="Times New Roman" w:cs="Times New Roman"/>
        </w:rPr>
        <w:t xml:space="preserve"> generated from the previous step</w:t>
      </w:r>
      <w:r w:rsidR="00BE0771" w:rsidRPr="00F46B79">
        <w:rPr>
          <w:rFonts w:ascii="Times New Roman" w:hAnsi="Times New Roman" w:cs="Times New Roman"/>
        </w:rPr>
        <w:t xml:space="preserve">. </w:t>
      </w:r>
    </w:p>
    <w:p w14:paraId="0C8AFF6F" w14:textId="4A5B3DBA" w:rsidR="00E02CA5" w:rsidRPr="000905F7" w:rsidRDefault="002C5F3A" w:rsidP="00F46B79">
      <w:pPr>
        <w:jc w:val="both"/>
      </w:pPr>
      <w:r w:rsidRPr="00F46B79">
        <w:rPr>
          <w:rFonts w:ascii="Times New Roman" w:eastAsia="SimSun" w:hAnsi="Times New Roman" w:cs="Times New Roman"/>
          <w:szCs w:val="20"/>
          <w:lang w:eastAsia="en-US"/>
        </w:rPr>
        <w:t>Compute</w:t>
      </w:r>
      <w:r w:rsidR="007E1FF0" w:rsidRPr="00F46B79">
        <w:rPr>
          <w:rFonts w:ascii="Times New Roman" w:eastAsia="SimSun" w:hAnsi="Times New Roman" w:cs="Times New Roman"/>
          <w:szCs w:val="20"/>
          <w:lang w:eastAsia="en-US"/>
        </w:rPr>
        <w:t xml:space="preserve"> </w:t>
      </w:r>
      <w:r w:rsidR="00AD5413" w:rsidRPr="00F46B79">
        <w:rPr>
          <w:rFonts w:ascii="Times New Roman" w:eastAsia="SimSun" w:hAnsi="Times New Roman" w:cs="Times New Roman"/>
          <w:szCs w:val="20"/>
          <w:lang w:eastAsia="en-US"/>
        </w:rPr>
        <w:t xml:space="preserve">the channel coefficients </w:t>
      </w:r>
      <w:r w:rsidR="00E7392F" w:rsidRPr="00F46B79">
        <w:rPr>
          <w:rFonts w:ascii="Times New Roman" w:eastAsia="SimSun" w:hAnsi="Times New Roman" w:cs="Times New Roman"/>
          <w:szCs w:val="20"/>
          <w:lang w:eastAsia="en-US"/>
        </w:rPr>
        <w:t xml:space="preserve">based on the correlated random variables </w:t>
      </w:r>
      <w:r w:rsidR="00D53466" w:rsidRPr="00F46B79">
        <w:rPr>
          <w:rFonts w:ascii="Times New Roman" w:eastAsia="SimSun" w:hAnsi="Times New Roman" w:cs="Times New Roman"/>
          <w:szCs w:val="20"/>
          <w:lang w:eastAsia="en-US"/>
        </w:rPr>
        <w:t>using</w:t>
      </w:r>
      <w:r w:rsidR="002D3A51" w:rsidRPr="00F46B79">
        <w:rPr>
          <w:rFonts w:ascii="Times New Roman" w:eastAsia="SimSun" w:hAnsi="Times New Roman" w:cs="Times New Roman"/>
          <w:szCs w:val="20"/>
          <w:lang w:eastAsia="en-US"/>
        </w:rPr>
        <w:t xml:space="preserve"> the </w:t>
      </w:r>
      <w:r w:rsidR="00E7392F" w:rsidRPr="00F46B79">
        <w:rPr>
          <w:rFonts w:ascii="Times New Roman" w:eastAsia="SimSun" w:hAnsi="Times New Roman" w:cs="Times New Roman"/>
          <w:szCs w:val="20"/>
          <w:lang w:eastAsia="en-US"/>
        </w:rPr>
        <w:t>model</w:t>
      </w:r>
      <w:r w:rsidR="002D3A51"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provided</w:t>
      </w:r>
      <w:r w:rsidR="002D3A51" w:rsidRPr="00F46B79">
        <w:rPr>
          <w:rFonts w:ascii="Times New Roman" w:eastAsia="SimSun" w:hAnsi="Times New Roman" w:cs="Times New Roman"/>
          <w:szCs w:val="20"/>
          <w:lang w:eastAsia="en-US"/>
        </w:rPr>
        <w:t xml:space="preserve"> in </w:t>
      </w:r>
      <w:r w:rsidR="008225A3" w:rsidRPr="00F46B79">
        <w:rPr>
          <w:rFonts w:ascii="Times New Roman" w:eastAsia="SimSun" w:hAnsi="Times New Roman" w:cs="Times New Roman"/>
          <w:szCs w:val="20"/>
          <w:lang w:eastAsia="en-US"/>
        </w:rPr>
        <w:t>TR 38.901</w:t>
      </w:r>
      <w:r w:rsidR="00754644" w:rsidRPr="00F46B79">
        <w:rPr>
          <w:rFonts w:ascii="Times New Roman" w:eastAsia="SimSun" w:hAnsi="Times New Roman" w:cs="Times New Roman"/>
          <w:szCs w:val="20"/>
          <w:lang w:eastAsia="en-US"/>
        </w:rPr>
        <w:t xml:space="preserve"> </w:t>
      </w:r>
      <w:r w:rsidR="00754644" w:rsidRPr="00F46B79">
        <w:rPr>
          <w:rFonts w:ascii="Times New Roman" w:eastAsia="SimSun" w:hAnsi="Times New Roman" w:cs="Times New Roman"/>
          <w:szCs w:val="20"/>
          <w:lang w:eastAsia="en-US"/>
        </w:rPr>
        <w:fldChar w:fldCharType="begin"/>
      </w:r>
      <w:r w:rsidR="00754644" w:rsidRPr="00F46B79">
        <w:rPr>
          <w:rFonts w:ascii="Times New Roman" w:eastAsia="SimSun" w:hAnsi="Times New Roman" w:cs="Times New Roman"/>
          <w:szCs w:val="20"/>
          <w:lang w:eastAsia="en-US"/>
        </w:rPr>
        <w:instrText xml:space="preserve"> REF _Ref163127473 \r \h </w:instrText>
      </w:r>
      <w:r w:rsidR="00BB24CE" w:rsidRPr="00F46B79">
        <w:rPr>
          <w:rFonts w:ascii="Times New Roman" w:eastAsia="SimSun" w:hAnsi="Times New Roman" w:cs="Times New Roman"/>
          <w:szCs w:val="20"/>
          <w:lang w:eastAsia="en-US"/>
        </w:rPr>
        <w:instrText xml:space="preserve"> \* MERGEFORMAT </w:instrText>
      </w:r>
      <w:r w:rsidR="00754644" w:rsidRPr="00F46B79">
        <w:rPr>
          <w:rFonts w:ascii="Times New Roman" w:eastAsia="SimSun" w:hAnsi="Times New Roman" w:cs="Times New Roman"/>
          <w:szCs w:val="20"/>
          <w:lang w:eastAsia="en-US"/>
        </w:rPr>
      </w:r>
      <w:r w:rsidR="00754644" w:rsidRPr="00F46B79">
        <w:rPr>
          <w:rFonts w:ascii="Times New Roman" w:eastAsia="SimSun" w:hAnsi="Times New Roman" w:cs="Times New Roman"/>
          <w:szCs w:val="20"/>
          <w:lang w:eastAsia="en-US"/>
        </w:rPr>
        <w:fldChar w:fldCharType="separate"/>
      </w:r>
      <w:r w:rsidR="000F6448">
        <w:rPr>
          <w:rFonts w:ascii="Times New Roman" w:eastAsia="SimSun" w:hAnsi="Times New Roman" w:cs="Times New Roman"/>
          <w:szCs w:val="20"/>
          <w:lang w:eastAsia="en-US"/>
        </w:rPr>
        <w:t>[4]</w:t>
      </w:r>
      <w:r w:rsidR="00754644" w:rsidRPr="00F46B79">
        <w:rPr>
          <w:rFonts w:ascii="Times New Roman" w:eastAsia="SimSun" w:hAnsi="Times New Roman" w:cs="Times New Roman"/>
          <w:szCs w:val="20"/>
          <w:lang w:eastAsia="en-US"/>
        </w:rPr>
        <w:fldChar w:fldCharType="end"/>
      </w:r>
      <w:r w:rsidR="00131430" w:rsidRPr="00F46B79">
        <w:rPr>
          <w:rFonts w:ascii="Times New Roman" w:eastAsia="SimSun" w:hAnsi="Times New Roman" w:cs="Times New Roman"/>
          <w:szCs w:val="20"/>
          <w:lang w:eastAsia="en-US"/>
        </w:rPr>
        <w:t>.</w:t>
      </w:r>
      <w:r w:rsidR="00D53466" w:rsidRPr="00F46B79">
        <w:rPr>
          <w:rFonts w:ascii="Times New Roman" w:hAnsi="Times New Roman" w:cs="Times New Roman"/>
        </w:rPr>
        <w:t xml:space="preserve"> </w:t>
      </w:r>
    </w:p>
    <w:p w14:paraId="149DAD15" w14:textId="4BFFCC64" w:rsidR="00F357E2" w:rsidRPr="00F46B79" w:rsidRDefault="002C5F3A"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In</w:t>
      </w:r>
      <w:r w:rsidR="000E2526" w:rsidRPr="00F46B79">
        <w:rPr>
          <w:rFonts w:ascii="Times New Roman" w:eastAsia="SimSun" w:hAnsi="Times New Roman" w:cs="Times New Roman"/>
          <w:szCs w:val="20"/>
          <w:lang w:eastAsia="en-US"/>
        </w:rPr>
        <w:t xml:space="preserve"> step</w:t>
      </w:r>
      <w:r w:rsidR="00E11861" w:rsidRPr="00F46B79">
        <w:rPr>
          <w:rFonts w:ascii="Times New Roman" w:eastAsia="SimSun" w:hAnsi="Times New Roman" w:cs="Times New Roman"/>
          <w:szCs w:val="20"/>
          <w:lang w:eastAsia="en-US"/>
        </w:rPr>
        <w:t xml:space="preserve"> 1</w:t>
      </w:r>
      <w:r w:rsidR="00381340" w:rsidRPr="00F46B79">
        <w:rPr>
          <w:rFonts w:ascii="Times New Roman" w:eastAsia="SimSun" w:hAnsi="Times New Roman" w:cs="Times New Roman"/>
          <w:szCs w:val="20"/>
          <w:lang w:eastAsia="en-US"/>
        </w:rPr>
        <w:t xml:space="preserve">, </w:t>
      </w:r>
      <w:r w:rsidR="00E35969" w:rsidRPr="00F46B79">
        <w:rPr>
          <w:rFonts w:ascii="Times New Roman" w:eastAsia="SimSun" w:hAnsi="Times New Roman" w:cs="Times New Roman"/>
          <w:szCs w:val="20"/>
          <w:lang w:eastAsia="en-US"/>
        </w:rPr>
        <w:t xml:space="preserve">the correlation </w:t>
      </w:r>
      <w:r w:rsidR="0031296B" w:rsidRPr="00F46B79">
        <w:rPr>
          <w:rFonts w:ascii="Times New Roman" w:eastAsia="SimSun" w:hAnsi="Times New Roman" w:cs="Times New Roman"/>
          <w:szCs w:val="20"/>
          <w:lang w:eastAsia="en-US"/>
        </w:rPr>
        <w:t xml:space="preserve">between </w:t>
      </w:r>
      <w:r w:rsidR="00C45B22" w:rsidRPr="00F46B79">
        <w:rPr>
          <w:rFonts w:ascii="Times New Roman" w:eastAsia="SimSun" w:hAnsi="Times New Roman" w:cs="Times New Roman"/>
          <w:szCs w:val="20"/>
          <w:lang w:eastAsia="en-US"/>
        </w:rPr>
        <w:t xml:space="preserve">one </w:t>
      </w:r>
      <w:r w:rsidR="005F3314" w:rsidRPr="00F46B79">
        <w:rPr>
          <w:rFonts w:ascii="Times New Roman" w:eastAsia="SimSun" w:hAnsi="Times New Roman" w:cs="Times New Roman"/>
          <w:szCs w:val="20"/>
          <w:lang w:eastAsia="en-US"/>
        </w:rPr>
        <w:t xml:space="preserve">gNB-to-UE </w:t>
      </w:r>
      <w:r w:rsidR="0031296B" w:rsidRPr="00F46B79">
        <w:rPr>
          <w:rFonts w:ascii="Times New Roman" w:eastAsia="SimSun" w:hAnsi="Times New Roman" w:cs="Times New Roman"/>
          <w:szCs w:val="20"/>
          <w:lang w:eastAsia="en-US"/>
        </w:rPr>
        <w:t>link</w:t>
      </w:r>
      <w:r w:rsidR="00C45B22" w:rsidRPr="00F46B79">
        <w:rPr>
          <w:rFonts w:ascii="Times New Roman" w:eastAsia="SimSun" w:hAnsi="Times New Roman" w:cs="Times New Roman"/>
          <w:szCs w:val="20"/>
          <w:lang w:eastAsia="en-US"/>
        </w:rPr>
        <w:t xml:space="preserve"> and </w:t>
      </w:r>
      <w:r w:rsidR="008A5E95" w:rsidRPr="00F46B79">
        <w:rPr>
          <w:rFonts w:ascii="Times New Roman" w:eastAsia="SimSun" w:hAnsi="Times New Roman" w:cs="Times New Roman"/>
          <w:szCs w:val="20"/>
          <w:lang w:eastAsia="en-US"/>
        </w:rPr>
        <w:t>an</w:t>
      </w:r>
      <w:r w:rsidR="00C45B22" w:rsidRPr="00F46B79">
        <w:rPr>
          <w:rFonts w:ascii="Times New Roman" w:eastAsia="SimSun" w:hAnsi="Times New Roman" w:cs="Times New Roman"/>
          <w:szCs w:val="20"/>
          <w:lang w:eastAsia="en-US"/>
        </w:rPr>
        <w:t>other gNB-to-UE link</w:t>
      </w:r>
      <w:r w:rsidR="00780C04" w:rsidRPr="00F46B79">
        <w:rPr>
          <w:rFonts w:ascii="Times New Roman" w:eastAsia="SimSun" w:hAnsi="Times New Roman" w:cs="Times New Roman"/>
          <w:szCs w:val="20"/>
          <w:lang w:eastAsia="en-US"/>
        </w:rPr>
        <w:t xml:space="preserve"> is considered</w:t>
      </w:r>
      <w:r w:rsidR="005F3314" w:rsidRPr="00F46B79">
        <w:rPr>
          <w:rFonts w:ascii="Times New Roman" w:eastAsia="SimSun" w:hAnsi="Times New Roman" w:cs="Times New Roman"/>
          <w:szCs w:val="20"/>
          <w:lang w:eastAsia="en-US"/>
        </w:rPr>
        <w:t>.</w:t>
      </w:r>
      <w:r w:rsidR="00C45B22" w:rsidRPr="00F46B79">
        <w:rPr>
          <w:rFonts w:ascii="Times New Roman" w:eastAsia="SimSun" w:hAnsi="Times New Roman" w:cs="Times New Roman"/>
          <w:szCs w:val="20"/>
          <w:lang w:eastAsia="en-US"/>
        </w:rPr>
        <w:t xml:space="preserve"> </w:t>
      </w:r>
      <w:r w:rsidR="00CB33A4" w:rsidRPr="00F46B79">
        <w:rPr>
          <w:rFonts w:ascii="Times New Roman" w:eastAsia="SimSun" w:hAnsi="Times New Roman" w:cs="Times New Roman"/>
          <w:szCs w:val="20"/>
          <w:lang w:eastAsia="en-US"/>
        </w:rPr>
        <w:t xml:space="preserve">For simplicity, </w:t>
      </w:r>
      <w:r w:rsidR="00255632" w:rsidRPr="00F46B79">
        <w:rPr>
          <w:rFonts w:ascii="Times New Roman" w:eastAsia="SimSun" w:hAnsi="Times New Roman" w:cs="Times New Roman"/>
          <w:szCs w:val="20"/>
          <w:lang w:eastAsia="en-US"/>
        </w:rPr>
        <w:t>a mathematical form</w:t>
      </w:r>
      <w:r w:rsidR="00A32AB0" w:rsidRPr="00F46B79">
        <w:rPr>
          <w:rFonts w:ascii="Times New Roman" w:eastAsia="SimSun" w:hAnsi="Times New Roman" w:cs="Times New Roman"/>
          <w:szCs w:val="20"/>
          <w:lang w:eastAsia="en-US"/>
        </w:rPr>
        <w:t xml:space="preserve"> </w:t>
      </w:r>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j</m:t>
                    </m:r>
                  </m:sub>
                </m:sSub>
              </m:den>
            </m:f>
          </m:sub>
        </m:sSub>
      </m:oMath>
      <w:r w:rsidR="00504B45" w:rsidRPr="00F46B79">
        <w:rPr>
          <w:rFonts w:ascii="Times New Roman" w:eastAsia="SimSun" w:hAnsi="Times New Roman" w:cs="Times New Roman"/>
          <w:szCs w:val="20"/>
          <w:lang w:eastAsia="en-US"/>
        </w:rPr>
        <w:t xml:space="preserve"> is used </w:t>
      </w:r>
      <w:r w:rsidR="00EE2977" w:rsidRPr="00F46B79">
        <w:rPr>
          <w:rFonts w:ascii="Times New Roman" w:eastAsia="SimSun" w:hAnsi="Times New Roman" w:cs="Times New Roman"/>
          <w:szCs w:val="20"/>
          <w:lang w:eastAsia="en-US"/>
        </w:rPr>
        <w:t xml:space="preserve">here </w:t>
      </w:r>
      <w:r w:rsidR="00504B45" w:rsidRPr="00F46B79">
        <w:rPr>
          <w:rFonts w:ascii="Times New Roman" w:eastAsia="SimSun" w:hAnsi="Times New Roman" w:cs="Times New Roman"/>
          <w:szCs w:val="20"/>
          <w:lang w:eastAsia="en-US"/>
        </w:rPr>
        <w:t xml:space="preserve">to describe the correlation </w:t>
      </w:r>
      <w:r w:rsidR="00EE2977" w:rsidRPr="00F46B79">
        <w:rPr>
          <w:rFonts w:ascii="Times New Roman" w:eastAsia="SimSun" w:hAnsi="Times New Roman" w:cs="Times New Roman"/>
          <w:szCs w:val="20"/>
          <w:lang w:eastAsia="en-US"/>
        </w:rPr>
        <w:t xml:space="preserve">coefficient </w:t>
      </w:r>
      <w:r w:rsidR="00504B45" w:rsidRPr="00F46B79">
        <w:rPr>
          <w:rFonts w:ascii="Times New Roman" w:eastAsia="SimSun" w:hAnsi="Times New Roman" w:cs="Times New Roman"/>
          <w:szCs w:val="20"/>
          <w:lang w:eastAsia="en-US"/>
        </w:rPr>
        <w:t xml:space="preserve">of </w:t>
      </w:r>
      <w:r w:rsidR="00EE2977" w:rsidRPr="00F46B79">
        <w:rPr>
          <w:rFonts w:ascii="Times New Roman" w:eastAsia="SimSun" w:hAnsi="Times New Roman" w:cs="Times New Roman"/>
          <w:szCs w:val="20"/>
          <w:lang w:eastAsia="en-US"/>
        </w:rPr>
        <w:t xml:space="preserve">the </w:t>
      </w:r>
      <w:r w:rsidR="00504B45" w:rsidRPr="00F46B79">
        <w:rPr>
          <w:rFonts w:ascii="Times New Roman" w:eastAsia="SimSun" w:hAnsi="Times New Roman" w:cs="Times New Roman"/>
          <w:szCs w:val="20"/>
          <w:lang w:eastAsia="en-US"/>
        </w:rPr>
        <w:t>link</w:t>
      </w:r>
      <w:r w:rsidR="00EE2977" w:rsidRPr="00F46B79">
        <w:rPr>
          <w:rFonts w:ascii="Times New Roman" w:eastAsia="SimSun" w:hAnsi="Times New Roman" w:cs="Times New Roman"/>
          <w:szCs w:val="20"/>
          <w:lang w:eastAsia="en-US"/>
        </w:rPr>
        <w:t xml:space="preserve">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i</m:t>
            </m:r>
          </m:sub>
        </m:sSub>
      </m:oMath>
      <w:r w:rsidR="00A579DD" w:rsidRPr="00F46B79">
        <w:rPr>
          <w:rFonts w:ascii="Times New Roman" w:eastAsia="SimSun" w:hAnsi="Times New Roman" w:cs="Times New Roman"/>
          <w:szCs w:val="20"/>
          <w:lang w:eastAsia="en-US"/>
        </w:rPr>
        <w:t xml:space="preserve"> </w:t>
      </w:r>
      <w:r w:rsidR="00EE2977" w:rsidRPr="00F46B79">
        <w:rPr>
          <w:rFonts w:ascii="Times New Roman" w:eastAsia="SimSun" w:hAnsi="Times New Roman" w:cs="Times New Roman"/>
          <w:szCs w:val="20"/>
          <w:lang w:eastAsia="en-US"/>
        </w:rPr>
        <w:t xml:space="preserve">and the link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j</m:t>
            </m:r>
          </m:sub>
        </m:sSub>
      </m:oMath>
      <w:r w:rsidR="00EE2977" w:rsidRPr="00F46B79">
        <w:rPr>
          <w:rFonts w:ascii="Times New Roman" w:eastAsia="SimSun" w:hAnsi="Times New Roman" w:cs="Times New Roman"/>
          <w:szCs w:val="20"/>
          <w:lang w:eastAsia="en-US"/>
        </w:rPr>
        <w:t xml:space="preserve">. </w:t>
      </w:r>
      <w:r w:rsidR="00A2590C" w:rsidRPr="00F46B79">
        <w:rPr>
          <w:rFonts w:ascii="Times New Roman" w:eastAsia="SimSun" w:hAnsi="Times New Roman" w:cs="Times New Roman"/>
          <w:szCs w:val="20"/>
          <w:lang w:eastAsia="en-US"/>
        </w:rPr>
        <w:t>The UE and gNB in these two links can refer to either the same or different entities</w:t>
      </w:r>
      <w:r w:rsidR="00CD5DDA" w:rsidRPr="00F46B79">
        <w:rPr>
          <w:rFonts w:ascii="Times New Roman" w:eastAsia="SimSun" w:hAnsi="Times New Roman" w:cs="Times New Roman"/>
          <w:szCs w:val="20"/>
          <w:lang w:eastAsia="en-US"/>
        </w:rPr>
        <w:t xml:space="preserve">, resulting </w:t>
      </w:r>
      <w:r w:rsidR="00A2590C" w:rsidRPr="00F46B79">
        <w:rPr>
          <w:rFonts w:ascii="Times New Roman" w:eastAsia="SimSun" w:hAnsi="Times New Roman" w:cs="Times New Roman"/>
          <w:szCs w:val="20"/>
          <w:lang w:eastAsia="en-US"/>
        </w:rPr>
        <w:t xml:space="preserve">in </w:t>
      </w:r>
      <w:r w:rsidR="00CD5DDA" w:rsidRPr="00F46B79">
        <w:rPr>
          <w:rFonts w:ascii="Times New Roman" w:eastAsia="SimSun" w:hAnsi="Times New Roman" w:cs="Times New Roman"/>
          <w:szCs w:val="20"/>
          <w:lang w:eastAsia="en-US"/>
        </w:rPr>
        <w:t xml:space="preserve">four </w:t>
      </w:r>
      <w:r w:rsidR="00A2590C" w:rsidRPr="00F46B79">
        <w:rPr>
          <w:rFonts w:ascii="Times New Roman" w:eastAsia="SimSun" w:hAnsi="Times New Roman" w:cs="Times New Roman"/>
          <w:szCs w:val="20"/>
          <w:lang w:eastAsia="en-US"/>
        </w:rPr>
        <w:t>4 different combinations of links</w:t>
      </w:r>
      <w:r w:rsidR="00CD5DDA" w:rsidRPr="00F46B79">
        <w:rPr>
          <w:rFonts w:ascii="Times New Roman" w:eastAsia="SimSun" w:hAnsi="Times New Roman" w:cs="Times New Roman"/>
          <w:szCs w:val="20"/>
          <w:lang w:eastAsia="en-US"/>
        </w:rPr>
        <w:t>:</w:t>
      </w:r>
      <w:r w:rsidR="00A2590C" w:rsidRPr="00F46B79">
        <w:rPr>
          <w:rFonts w:ascii="Times New Roman" w:eastAsia="SimSun" w:hAnsi="Times New Roman" w:cs="Times New Roman"/>
          <w:szCs w:val="20"/>
          <w:lang w:eastAsia="en-US"/>
        </w:rPr>
        <w:t xml:space="preserve"> </w:t>
      </w:r>
      <w:r w:rsidR="00FB6D5F" w:rsidRPr="00F46B79">
        <w:rPr>
          <w:rFonts w:ascii="Times New Roman" w:eastAsia="SimSun" w:hAnsi="Times New Roman" w:cs="Times New Roman"/>
          <w:szCs w:val="20"/>
          <w:lang w:eastAsia="en-US"/>
        </w:rPr>
        <w:t>{</w:t>
      </w:r>
      <m:oMath>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a≠b, i=j</m:t>
            </m:r>
          </m:e>
        </m:d>
        <m:r>
          <w:rPr>
            <w:rFonts w:ascii="Cambria Math" w:eastAsia="SimSun" w:hAnsi="Cambria Math" w:cs="Times New Roman"/>
            <w:szCs w:val="20"/>
            <w:lang w:eastAsia="en-US"/>
          </w:rPr>
          <m:t xml:space="preserve">, </m:t>
        </m:r>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a=b, i≠j</m:t>
            </m:r>
          </m:e>
        </m:d>
        <m:r>
          <w:rPr>
            <w:rFonts w:ascii="Cambria Math" w:eastAsia="SimSun" w:hAnsi="Cambria Math" w:cs="Times New Roman"/>
            <w:szCs w:val="20"/>
            <w:lang w:eastAsia="en-US"/>
          </w:rPr>
          <m:t xml:space="preserve">, </m:t>
        </m:r>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a=b, i=j</m:t>
            </m:r>
          </m:e>
        </m:d>
        <m:r>
          <w:rPr>
            <w:rFonts w:ascii="Cambria Math" w:eastAsia="SimSun" w:hAnsi="Cambria Math" w:cs="Times New Roman"/>
            <w:szCs w:val="20"/>
            <w:lang w:eastAsia="en-US"/>
          </w:rPr>
          <m:t xml:space="preserve">, </m:t>
        </m:r>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a≠b, i≠j</m:t>
            </m:r>
          </m:e>
        </m:d>
      </m:oMath>
      <w:r w:rsidR="00FB6D5F" w:rsidRPr="00F46B79">
        <w:rPr>
          <w:rFonts w:ascii="Times New Roman" w:eastAsia="SimSun" w:hAnsi="Times New Roman" w:cs="Times New Roman"/>
          <w:szCs w:val="20"/>
          <w:lang w:eastAsia="en-US"/>
        </w:rPr>
        <w:t>}</w:t>
      </w:r>
      <w:r w:rsidR="009B1144" w:rsidRPr="00F46B79">
        <w:rPr>
          <w:rFonts w:ascii="Times New Roman" w:eastAsia="SimSun" w:hAnsi="Times New Roman" w:cs="Times New Roman"/>
          <w:szCs w:val="20"/>
          <w:lang w:eastAsia="en-US"/>
        </w:rPr>
        <w:t>.</w:t>
      </w:r>
    </w:p>
    <w:p w14:paraId="209D57BA" w14:textId="4A030737" w:rsidR="00D87BC2" w:rsidRPr="00F46B79" w:rsidRDefault="00CD5DDA"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R</w:t>
      </w:r>
      <w:r w:rsidR="00F357E2" w:rsidRPr="00F46B79">
        <w:rPr>
          <w:rFonts w:ascii="Times New Roman" w:eastAsia="SimSun" w:hAnsi="Times New Roman" w:cs="Times New Roman"/>
          <w:szCs w:val="20"/>
          <w:lang w:eastAsia="en-US"/>
        </w:rPr>
        <w:t xml:space="preserve">eference </w:t>
      </w:r>
      <w:r w:rsidR="00F357E2" w:rsidRPr="00F46B79">
        <w:rPr>
          <w:rFonts w:ascii="Times New Roman" w:eastAsia="SimSun" w:hAnsi="Times New Roman" w:cs="Times New Roman"/>
          <w:szCs w:val="20"/>
          <w:lang w:eastAsia="en-US"/>
        </w:rPr>
        <w:fldChar w:fldCharType="begin"/>
      </w:r>
      <w:r w:rsidR="00F357E2" w:rsidRPr="00BA4218">
        <w:rPr>
          <w:rFonts w:eastAsia="SimSun" w:cstheme="minorHAnsi"/>
          <w:lang w:eastAsia="en-US"/>
        </w:rPr>
        <w:instrText xml:space="preserve"> REF _Ref158114166 \r \h </w:instrText>
      </w:r>
      <w:r w:rsidR="001726DE" w:rsidRPr="001726DE">
        <w:rPr>
          <w:rFonts w:eastAsia="SimSun" w:cstheme="minorHAnsi"/>
          <w:lang w:eastAsia="en-US"/>
        </w:rPr>
        <w:instrText xml:space="preserve"> \* MERGEFORMAT </w:instrText>
      </w:r>
      <w:r w:rsidR="00F357E2" w:rsidRPr="00F46B79">
        <w:rPr>
          <w:rFonts w:ascii="Times New Roman" w:eastAsia="SimSun" w:hAnsi="Times New Roman" w:cs="Times New Roman"/>
          <w:szCs w:val="20"/>
          <w:lang w:eastAsia="en-US"/>
        </w:rPr>
      </w:r>
      <w:r w:rsidR="00F357E2" w:rsidRPr="00F46B79">
        <w:rPr>
          <w:rFonts w:ascii="Times New Roman" w:eastAsia="SimSun" w:hAnsi="Times New Roman" w:cs="Times New Roman"/>
          <w:szCs w:val="20"/>
          <w:lang w:eastAsia="en-US"/>
        </w:rPr>
        <w:fldChar w:fldCharType="separate"/>
      </w:r>
      <w:r w:rsidR="009D3515" w:rsidRPr="007C3A8B">
        <w:rPr>
          <w:rFonts w:ascii="Times New Roman" w:eastAsia="SimSun" w:hAnsi="Times New Roman" w:cs="Times New Roman"/>
          <w:szCs w:val="20"/>
          <w:lang w:eastAsia="en-US"/>
        </w:rPr>
        <w:t>[</w:t>
      </w:r>
      <w:r w:rsidR="000F6448" w:rsidRPr="007C3A8B">
        <w:rPr>
          <w:rFonts w:ascii="Times New Roman" w:eastAsia="SimSun" w:hAnsi="Times New Roman" w:cs="Times New Roman"/>
          <w:szCs w:val="20"/>
          <w:lang w:eastAsia="en-US"/>
        </w:rPr>
        <w:t>4]</w:t>
      </w:r>
      <w:r w:rsidR="00F357E2" w:rsidRPr="00F46B79">
        <w:rPr>
          <w:rFonts w:ascii="Times New Roman" w:eastAsia="SimSun" w:hAnsi="Times New Roman" w:cs="Times New Roman"/>
          <w:szCs w:val="20"/>
          <w:lang w:eastAsia="en-US"/>
        </w:rPr>
        <w:fldChar w:fldCharType="end"/>
      </w:r>
      <w:r w:rsidR="00F357E2" w:rsidRPr="00F46B79">
        <w:rPr>
          <w:rFonts w:ascii="Times New Roman" w:eastAsia="SimSun" w:hAnsi="Times New Roman" w:cs="Times New Roman"/>
          <w:szCs w:val="20"/>
          <w:lang w:eastAsia="en-US"/>
        </w:rPr>
        <w:t xml:space="preserve"> defines </w:t>
      </w:r>
      <w:r w:rsidR="00037028" w:rsidRPr="00F46B79">
        <w:rPr>
          <w:rFonts w:ascii="Times New Roman" w:eastAsia="SimSun" w:hAnsi="Times New Roman" w:cs="Times New Roman"/>
          <w:szCs w:val="20"/>
          <w:lang w:eastAsia="en-US"/>
        </w:rPr>
        <w:t>a so-called site-specific</w:t>
      </w:r>
      <w:r w:rsidR="00F357E2" w:rsidRPr="00F46B79">
        <w:rPr>
          <w:rFonts w:ascii="Times New Roman" w:eastAsia="SimSun" w:hAnsi="Times New Roman" w:cs="Times New Roman"/>
          <w:szCs w:val="20"/>
          <w:lang w:eastAsia="en-US"/>
        </w:rPr>
        <w:t xml:space="preserve"> correlation</w:t>
      </w:r>
      <w:r w:rsidRPr="00F46B79">
        <w:rPr>
          <w:rFonts w:ascii="Times New Roman" w:eastAsia="SimSun" w:hAnsi="Times New Roman" w:cs="Times New Roman"/>
          <w:szCs w:val="20"/>
          <w:lang w:eastAsia="en-US"/>
        </w:rPr>
        <w:t>, indicating</w:t>
      </w:r>
      <w:r w:rsidR="00F357E2" w:rsidRPr="00F46B79">
        <w:rPr>
          <w:rFonts w:ascii="Times New Roman" w:eastAsia="SimSun" w:hAnsi="Times New Roman" w:cs="Times New Roman"/>
          <w:szCs w:val="20"/>
          <w:lang w:eastAsia="en-US"/>
        </w:rPr>
        <w:t xml:space="preserve"> that the </w:t>
      </w:r>
      <w:r w:rsidR="00A31109" w:rsidRPr="00F46B79">
        <w:rPr>
          <w:rFonts w:ascii="Times New Roman" w:eastAsia="SimSun" w:hAnsi="Times New Roman" w:cs="Times New Roman"/>
          <w:szCs w:val="20"/>
          <w:lang w:eastAsia="en-US"/>
        </w:rPr>
        <w:t>co-</w:t>
      </w:r>
      <w:r w:rsidR="00345B4F" w:rsidRPr="00F46B79">
        <w:rPr>
          <w:rFonts w:ascii="Times New Roman" w:eastAsia="SimSun" w:hAnsi="Times New Roman" w:cs="Times New Roman"/>
          <w:szCs w:val="20"/>
          <w:lang w:eastAsia="en-US"/>
        </w:rPr>
        <w:t xml:space="preserve">sited </w:t>
      </w:r>
      <w:r w:rsidR="00F357E2" w:rsidRPr="00F46B79">
        <w:rPr>
          <w:rFonts w:ascii="Times New Roman" w:eastAsia="SimSun" w:hAnsi="Times New Roman" w:cs="Times New Roman"/>
          <w:szCs w:val="20"/>
          <w:lang w:eastAsia="en-US"/>
        </w:rPr>
        <w:t>links</w:t>
      </w:r>
      <w:r w:rsidR="007445FD" w:rsidRPr="00F46B79">
        <w:rPr>
          <w:rFonts w:ascii="Times New Roman" w:eastAsia="SimSun" w:hAnsi="Times New Roman" w:cs="Times New Roman"/>
          <w:szCs w:val="20"/>
          <w:lang w:eastAsia="en-US"/>
        </w:rPr>
        <w:t>,</w:t>
      </w:r>
      <w:r w:rsidR="001E3E08" w:rsidRPr="00F46B79">
        <w:rPr>
          <w:rFonts w:ascii="Times New Roman" w:eastAsia="SimSun" w:hAnsi="Times New Roman" w:cs="Times New Roman"/>
          <w:szCs w:val="20"/>
          <w:lang w:eastAsia="en-US"/>
        </w:rPr>
        <w:t xml:space="preserve"> </w:t>
      </w:r>
      <w:r w:rsidR="00681D80" w:rsidRPr="00F46B79">
        <w:rPr>
          <w:rFonts w:ascii="Times New Roman" w:eastAsia="SimSun" w:hAnsi="Times New Roman" w:cs="Times New Roman"/>
          <w:szCs w:val="20"/>
          <w:lang w:eastAsia="en-US"/>
        </w:rPr>
        <w:t>e.g.</w:t>
      </w:r>
      <w:r w:rsidR="007445FD" w:rsidRPr="00F46B79">
        <w:rPr>
          <w:rFonts w:ascii="Times New Roman" w:eastAsia="SimSun" w:hAnsi="Times New Roman" w:cs="Times New Roman"/>
          <w:szCs w:val="20"/>
          <w:lang w:eastAsia="en-US"/>
        </w:rPr>
        <w:t>,</w:t>
      </w:r>
      <w:r w:rsidR="00681D80" w:rsidRPr="00F46B79">
        <w:rPr>
          <w:rFonts w:ascii="Times New Roman" w:eastAsia="SimSun" w:hAnsi="Times New Roman" w:cs="Times New Roman"/>
          <w:szCs w:val="20"/>
          <w:lang w:eastAsia="en-US"/>
        </w:rPr>
        <w:t xml:space="preserve"> </w:t>
      </w:r>
      <w:r w:rsidR="007445FD" w:rsidRPr="00F46B79">
        <w:rPr>
          <w:rFonts w:ascii="Times New Roman" w:eastAsia="SimSun" w:hAnsi="Times New Roman" w:cs="Times New Roman"/>
          <w:szCs w:val="20"/>
          <w:lang w:eastAsia="en-US"/>
        </w:rPr>
        <w:t>the UE-gNB links that are established within the same gNB site</w:t>
      </w:r>
      <w:r w:rsidR="00EB388A" w:rsidRPr="00F46B79">
        <w:rPr>
          <w:rFonts w:ascii="Times New Roman" w:eastAsia="SimSun" w:hAnsi="Times New Roman" w:cs="Times New Roman"/>
          <w:szCs w:val="20"/>
          <w:lang w:eastAsia="en-US"/>
        </w:rPr>
        <w:t xml:space="preserve"> (</w:t>
      </w:r>
      <m:oMath>
        <m:r>
          <w:rPr>
            <w:rFonts w:ascii="Cambria Math" w:eastAsia="SimSun" w:hAnsi="Cambria Math" w:cs="Times New Roman"/>
            <w:szCs w:val="20"/>
            <w:lang w:eastAsia="en-US"/>
          </w:rPr>
          <m:t>a≠b, i=j</m:t>
        </m:r>
      </m:oMath>
      <w:r w:rsidR="00EB388A" w:rsidRPr="00F46B79">
        <w:rPr>
          <w:rFonts w:ascii="Times New Roman" w:eastAsia="SimSun" w:hAnsi="Times New Roman" w:cs="Times New Roman"/>
          <w:szCs w:val="20"/>
          <w:lang w:eastAsia="en-US"/>
        </w:rPr>
        <w:t>)</w:t>
      </w:r>
      <w:r w:rsidR="007445FD" w:rsidRPr="00F46B79">
        <w:rPr>
          <w:rFonts w:ascii="Times New Roman" w:eastAsia="SimSun" w:hAnsi="Times New Roman" w:cs="Times New Roman"/>
          <w:szCs w:val="20"/>
          <w:lang w:eastAsia="en-US"/>
        </w:rPr>
        <w:t>,</w:t>
      </w:r>
      <w:r w:rsidR="00F357E2" w:rsidRPr="00F46B79">
        <w:rPr>
          <w:rFonts w:ascii="Times New Roman" w:eastAsia="SimSun" w:hAnsi="Times New Roman" w:cs="Times New Roman"/>
          <w:szCs w:val="20"/>
          <w:lang w:eastAsia="en-US"/>
        </w:rPr>
        <w:t xml:space="preserve"> are correlated. The</w:t>
      </w:r>
      <w:r w:rsidR="00F357E2" w:rsidRPr="00BA4218">
        <w:rPr>
          <w:rFonts w:eastAsia="SimSun" w:cstheme="minorHAnsi"/>
          <w:lang w:eastAsia="en-US"/>
        </w:rPr>
        <w:t xml:space="preserve"> </w:t>
      </w:r>
      <w:r w:rsidR="00F357E2" w:rsidRPr="00F46B79">
        <w:rPr>
          <w:rFonts w:ascii="Times New Roman" w:eastAsia="SimSun" w:hAnsi="Times New Roman" w:cs="Times New Roman"/>
          <w:szCs w:val="20"/>
          <w:lang w:eastAsia="en-US"/>
        </w:rPr>
        <w:t>corresponding correlation coefficients is a</w:t>
      </w:r>
      <w:r w:rsidR="002919FF" w:rsidRPr="00F46B79">
        <w:rPr>
          <w:rFonts w:ascii="Times New Roman" w:eastAsia="SimSun" w:hAnsi="Times New Roman" w:cs="Times New Roman"/>
          <w:szCs w:val="20"/>
          <w:lang w:eastAsia="en-US"/>
        </w:rPr>
        <w:t>n</w:t>
      </w:r>
      <w:r w:rsidR="00F357E2" w:rsidRPr="00F46B79">
        <w:rPr>
          <w:rFonts w:ascii="Times New Roman" w:eastAsia="SimSun" w:hAnsi="Times New Roman" w:cs="Times New Roman"/>
          <w:szCs w:val="20"/>
          <w:lang w:eastAsia="en-US"/>
        </w:rPr>
        <w:t xml:space="preserve"> </w:t>
      </w:r>
      <w:r w:rsidR="002919FF" w:rsidRPr="00F46B79">
        <w:rPr>
          <w:rFonts w:ascii="Times New Roman" w:eastAsia="SimSun" w:hAnsi="Times New Roman" w:cs="Times New Roman"/>
          <w:szCs w:val="20"/>
          <w:lang w:eastAsia="en-US"/>
        </w:rPr>
        <w:t xml:space="preserve">exponential decay </w:t>
      </w:r>
      <w:r w:rsidR="00F357E2" w:rsidRPr="00F46B79">
        <w:rPr>
          <w:rFonts w:ascii="Times New Roman" w:eastAsia="SimSun" w:hAnsi="Times New Roman" w:cs="Times New Roman"/>
          <w:szCs w:val="20"/>
          <w:lang w:eastAsia="en-US"/>
        </w:rPr>
        <w:t>function dependent of the distance between two UEs.</w:t>
      </w:r>
      <w:r w:rsidR="00037028" w:rsidRPr="00F46B79">
        <w:rPr>
          <w:rFonts w:ascii="Times New Roman" w:eastAsia="SimSun" w:hAnsi="Times New Roman" w:cs="Times New Roman"/>
          <w:szCs w:val="20"/>
          <w:lang w:eastAsia="en-US"/>
        </w:rPr>
        <w:t xml:space="preserve"> </w:t>
      </w:r>
    </w:p>
    <w:p w14:paraId="706BAC19" w14:textId="539654B2" w:rsidR="00FA36C5" w:rsidRDefault="00000000" w:rsidP="00E34BF2">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b</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m:t>
                                      </m:r>
                                    </m:sub>
                                  </m:sSub>
                                </m:den>
                              </m:f>
                            </m:e>
                          </m:d>
                        </m:e>
                      </m:func>
                      <m:r>
                        <w:rPr>
                          <w:rFonts w:ascii="Cambria Math" w:eastAsia="SimSun" w:hAnsi="Cambria Math" w:cs="Times New Roman"/>
                          <w:szCs w:val="20"/>
                          <w:lang w:eastAsia="en-US"/>
                        </w:rPr>
                        <m:t>,        a≠b, i=j</m:t>
                      </m:r>
                    </m:num>
                    <m:den>
                      <m:r>
                        <w:rPr>
                          <w:rFonts w:ascii="Cambria Math" w:eastAsia="SimSun" w:hAnsi="Cambria Math" w:cs="Times New Roman"/>
                          <w:szCs w:val="20"/>
                          <w:lang w:eastAsia="en-US"/>
                        </w:rPr>
                        <m:t xml:space="preserve">                    0 ,                    a=b, i≠j </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01D99F09" w14:textId="01CDFDB5" w:rsidR="00FA36C5" w:rsidRPr="00BA4218" w:rsidRDefault="00334058" w:rsidP="00E34BF2">
      <w:pPr>
        <w:jc w:val="both"/>
        <w:rPr>
          <w:rFonts w:eastAsia="SimSun" w:cstheme="minorHAnsi"/>
          <w:szCs w:val="20"/>
          <w:lang w:eastAsia="en-US"/>
        </w:rPr>
      </w:pPr>
      <w:r w:rsidRPr="00BA4218">
        <w:rPr>
          <w:rFonts w:eastAsia="SimSun" w:cstheme="minorHAnsi"/>
          <w:szCs w:val="20"/>
          <w:lang w:eastAsia="en-US"/>
        </w:rPr>
        <w:t xml:space="preserve">Where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d</m:t>
            </m:r>
          </m:e>
          <m:sub>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a</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b</m:t>
                </m:r>
              </m:sub>
            </m:sSub>
          </m:sub>
        </m:sSub>
      </m:oMath>
      <w:r w:rsidR="00220F84" w:rsidRPr="00BA4218">
        <w:rPr>
          <w:rFonts w:eastAsia="SimSun" w:cstheme="minorHAnsi"/>
          <w:szCs w:val="20"/>
          <w:lang w:eastAsia="en-US"/>
        </w:rPr>
        <w:t xml:space="preserve"> denotes the distance from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a</m:t>
            </m:r>
          </m:sub>
        </m:sSub>
      </m:oMath>
      <w:r w:rsidR="00220F84" w:rsidRPr="00BA4218">
        <w:rPr>
          <w:rFonts w:eastAsia="SimSun" w:cstheme="minorHAnsi"/>
          <w:szCs w:val="20"/>
          <w:lang w:eastAsia="en-US"/>
        </w:rPr>
        <w:t xml:space="preserve"> and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b</m:t>
            </m:r>
          </m:sub>
        </m:sSub>
      </m:oMath>
      <w:r w:rsidR="00220F84" w:rsidRPr="00BA4218">
        <w:rPr>
          <w:rFonts w:eastAsia="SimSun" w:cstheme="minorHAnsi"/>
          <w:szCs w:val="20"/>
          <w:lang w:eastAsia="en-US"/>
        </w:rPr>
        <w:t xml:space="preserve">.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d</m:t>
            </m:r>
          </m:e>
          <m:sub>
            <m:r>
              <w:rPr>
                <w:rFonts w:ascii="Cambria Math" w:eastAsia="SimSun" w:hAnsi="Cambria Math" w:cstheme="minorHAnsi"/>
                <w:szCs w:val="20"/>
                <w:lang w:eastAsia="en-US"/>
              </w:rPr>
              <m:t>corr</m:t>
            </m:r>
          </m:sub>
        </m:sSub>
      </m:oMath>
      <w:r w:rsidR="001259C5" w:rsidRPr="00BA4218">
        <w:rPr>
          <w:rFonts w:eastAsia="SimSun" w:cstheme="minorHAnsi"/>
          <w:szCs w:val="20"/>
          <w:lang w:eastAsia="en-US"/>
        </w:rPr>
        <w:t xml:space="preserve"> denotes the correlation distance. </w:t>
      </w:r>
    </w:p>
    <w:p w14:paraId="426C5588" w14:textId="7515DA30" w:rsidR="00D014A7" w:rsidRDefault="00CD5DDA"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For other</w:t>
      </w:r>
      <w:r w:rsidR="00020509" w:rsidRPr="00F46B79">
        <w:rPr>
          <w:rFonts w:ascii="Times New Roman" w:eastAsia="SimSun" w:hAnsi="Times New Roman" w:cs="Times New Roman"/>
          <w:szCs w:val="20"/>
          <w:lang w:eastAsia="en-US"/>
        </w:rPr>
        <w:t xml:space="preserve"> combination</w:t>
      </w:r>
      <w:r w:rsidR="00C30422" w:rsidRPr="00F46B79">
        <w:rPr>
          <w:rFonts w:ascii="Times New Roman" w:eastAsia="SimSun" w:hAnsi="Times New Roman" w:cs="Times New Roman"/>
          <w:szCs w:val="20"/>
          <w:lang w:eastAsia="en-US"/>
        </w:rPr>
        <w:t>s, t</w:t>
      </w:r>
      <w:r w:rsidR="006257FC" w:rsidRPr="00F46B79">
        <w:rPr>
          <w:rFonts w:ascii="Times New Roman" w:eastAsia="SimSun" w:hAnsi="Times New Roman" w:cs="Times New Roman"/>
          <w:szCs w:val="20"/>
          <w:lang w:eastAsia="en-US"/>
        </w:rPr>
        <w:t>he links</w:t>
      </w:r>
      <w:r w:rsidR="00A92C2D" w:rsidRPr="00F46B79">
        <w:rPr>
          <w:rFonts w:ascii="Times New Roman" w:eastAsia="SimSun" w:hAnsi="Times New Roman" w:cs="Times New Roman"/>
          <w:szCs w:val="20"/>
          <w:lang w:eastAsia="en-US"/>
        </w:rPr>
        <w:t xml:space="preserve"> between different </w:t>
      </w:r>
      <w:proofErr w:type="spellStart"/>
      <w:r w:rsidR="00A92C2D" w:rsidRPr="00F46B79">
        <w:rPr>
          <w:rFonts w:ascii="Times New Roman" w:eastAsia="SimSun" w:hAnsi="Times New Roman" w:cs="Times New Roman"/>
          <w:szCs w:val="20"/>
          <w:lang w:eastAsia="en-US"/>
        </w:rPr>
        <w:t>gNBs</w:t>
      </w:r>
      <w:proofErr w:type="spellEnd"/>
      <w:r w:rsidR="00A92C2D" w:rsidRPr="00F46B79">
        <w:rPr>
          <w:rFonts w:ascii="Times New Roman" w:eastAsia="SimSun" w:hAnsi="Times New Roman" w:cs="Times New Roman"/>
          <w:szCs w:val="20"/>
          <w:lang w:eastAsia="en-US"/>
        </w:rPr>
        <w:t xml:space="preserve"> to the same UE</w:t>
      </w:r>
      <w:r w:rsidR="002668A1" w:rsidRPr="00F46B79">
        <w:rPr>
          <w:rFonts w:ascii="Times New Roman" w:eastAsia="SimSun" w:hAnsi="Times New Roman" w:cs="Times New Roman"/>
          <w:szCs w:val="20"/>
          <w:lang w:eastAsia="en-US"/>
        </w:rPr>
        <w:t xml:space="preserve"> (</w:t>
      </w:r>
      <m:oMath>
        <m:r>
          <w:rPr>
            <w:rFonts w:ascii="Cambria Math" w:eastAsia="SimSun" w:hAnsi="Cambria Math" w:cs="Times New Roman"/>
            <w:szCs w:val="20"/>
            <w:lang w:eastAsia="en-US"/>
          </w:rPr>
          <m:t>a=b, i≠j</m:t>
        </m:r>
      </m:oMath>
      <w:r w:rsidR="002668A1" w:rsidRPr="00F46B79">
        <w:rPr>
          <w:rFonts w:ascii="Times New Roman" w:eastAsia="SimSun" w:hAnsi="Times New Roman" w:cs="Times New Roman"/>
          <w:szCs w:val="20"/>
          <w:lang w:eastAsia="en-US"/>
        </w:rPr>
        <w:t>)</w:t>
      </w:r>
      <w:r w:rsidR="00A92C2D" w:rsidRPr="00F46B79">
        <w:rPr>
          <w:rFonts w:ascii="Times New Roman" w:eastAsia="SimSun" w:hAnsi="Times New Roman" w:cs="Times New Roman"/>
          <w:szCs w:val="20"/>
          <w:lang w:eastAsia="en-US"/>
        </w:rPr>
        <w:t xml:space="preserve">, </w:t>
      </w:r>
      <w:r w:rsidR="00D76C4C" w:rsidRPr="00F46B79">
        <w:rPr>
          <w:rFonts w:ascii="Times New Roman" w:eastAsia="SimSun" w:hAnsi="Times New Roman" w:cs="Times New Roman"/>
          <w:szCs w:val="20"/>
          <w:lang w:eastAsia="en-US"/>
        </w:rPr>
        <w:t>and the disjoint links (</w:t>
      </w:r>
      <m:oMath>
        <m:r>
          <w:rPr>
            <w:rFonts w:ascii="Cambria Math" w:eastAsia="SimSun" w:hAnsi="Cambria Math" w:cs="Times New Roman"/>
            <w:szCs w:val="20"/>
            <w:lang w:eastAsia="en-US"/>
          </w:rPr>
          <m:t>a≠b, i≠j</m:t>
        </m:r>
      </m:oMath>
      <w:r w:rsidR="00D76C4C" w:rsidRPr="00F46B79">
        <w:rPr>
          <w:rFonts w:ascii="Times New Roman" w:eastAsia="SimSun" w:hAnsi="Times New Roman" w:cs="Times New Roman"/>
          <w:szCs w:val="20"/>
          <w:lang w:eastAsia="en-US"/>
        </w:rPr>
        <w:t>)</w:t>
      </w:r>
      <w:r w:rsidR="00C30422" w:rsidRPr="00F46B79">
        <w:rPr>
          <w:rFonts w:ascii="Times New Roman" w:eastAsia="SimSun" w:hAnsi="Times New Roman" w:cs="Times New Roman"/>
          <w:szCs w:val="20"/>
          <w:lang w:eastAsia="en-US"/>
        </w:rPr>
        <w:t>,</w:t>
      </w:r>
      <w:r w:rsidR="00D23C26" w:rsidRPr="00F46B79">
        <w:rPr>
          <w:rFonts w:ascii="Times New Roman" w:eastAsia="SimSun" w:hAnsi="Times New Roman" w:cs="Times New Roman"/>
          <w:szCs w:val="20"/>
          <w:lang w:eastAsia="en-US"/>
        </w:rPr>
        <w:t xml:space="preserve"> are defined as uncorrelated</w:t>
      </w:r>
      <w:r w:rsidR="00694D80" w:rsidRPr="00F46B79">
        <w:rPr>
          <w:rFonts w:ascii="Times New Roman" w:eastAsia="SimSun" w:hAnsi="Times New Roman" w:cs="Times New Roman"/>
          <w:szCs w:val="20"/>
          <w:lang w:eastAsia="en-US"/>
        </w:rPr>
        <w:t xml:space="preserve">, resulting in </w:t>
      </w:r>
      <w:r w:rsidR="00D76C4C" w:rsidRPr="00F46B79">
        <w:rPr>
          <w:rFonts w:ascii="Times New Roman" w:eastAsia="SimSun" w:hAnsi="Times New Roman" w:cs="Times New Roman"/>
          <w:szCs w:val="20"/>
          <w:lang w:eastAsia="en-US"/>
        </w:rPr>
        <w:t xml:space="preserve">correlation coefficients </w:t>
      </w:r>
      <w:r w:rsidR="00694D80" w:rsidRPr="00F46B79">
        <w:rPr>
          <w:rFonts w:ascii="Times New Roman" w:eastAsia="SimSun" w:hAnsi="Times New Roman" w:cs="Times New Roman"/>
          <w:szCs w:val="20"/>
          <w:lang w:eastAsia="en-US"/>
        </w:rPr>
        <w:t>of</w:t>
      </w:r>
      <w:r w:rsidR="00D76C4C" w:rsidRPr="00F46B79">
        <w:rPr>
          <w:rFonts w:ascii="Times New Roman" w:eastAsia="SimSun" w:hAnsi="Times New Roman" w:cs="Times New Roman"/>
          <w:szCs w:val="20"/>
          <w:lang w:eastAsia="en-US"/>
        </w:rPr>
        <w:t xml:space="preserve"> 0. </w:t>
      </w:r>
      <w:r w:rsidR="00694D80" w:rsidRPr="00F46B79">
        <w:rPr>
          <w:rFonts w:ascii="Times New Roman" w:eastAsia="SimSun" w:hAnsi="Times New Roman" w:cs="Times New Roman"/>
          <w:szCs w:val="20"/>
          <w:lang w:eastAsia="en-US"/>
        </w:rPr>
        <w:t>Convers</w:t>
      </w:r>
      <w:r w:rsidR="00E728AA" w:rsidRPr="00F46B79">
        <w:rPr>
          <w:rFonts w:ascii="Times New Roman" w:eastAsia="SimSun" w:hAnsi="Times New Roman" w:cs="Times New Roman"/>
          <w:szCs w:val="20"/>
          <w:lang w:eastAsia="en-US"/>
        </w:rPr>
        <w:t>ely</w:t>
      </w:r>
      <w:r w:rsidR="00D76C4C" w:rsidRPr="00F46B79">
        <w:rPr>
          <w:rFonts w:ascii="Times New Roman" w:eastAsia="SimSun" w:hAnsi="Times New Roman" w:cs="Times New Roman"/>
          <w:szCs w:val="20"/>
          <w:lang w:eastAsia="en-US"/>
        </w:rPr>
        <w:t>, t</w:t>
      </w:r>
      <w:r w:rsidR="00F42B7D" w:rsidRPr="00F46B79">
        <w:rPr>
          <w:rFonts w:ascii="Times New Roman" w:eastAsia="SimSun" w:hAnsi="Times New Roman" w:cs="Times New Roman"/>
          <w:szCs w:val="20"/>
          <w:lang w:eastAsia="en-US"/>
        </w:rPr>
        <w:t xml:space="preserve">he </w:t>
      </w:r>
      <w:r w:rsidR="003D7E23" w:rsidRPr="00F46B79">
        <w:rPr>
          <w:rFonts w:ascii="Times New Roman" w:eastAsia="SimSun" w:hAnsi="Times New Roman" w:cs="Times New Roman"/>
          <w:szCs w:val="20"/>
          <w:lang w:eastAsia="en-US"/>
        </w:rPr>
        <w:t>links from same UE drops and same gNB drops (</w:t>
      </w:r>
      <m:oMath>
        <m:r>
          <w:rPr>
            <w:rFonts w:ascii="Cambria Math" w:eastAsia="SimSun" w:hAnsi="Cambria Math" w:cs="Times New Roman"/>
            <w:szCs w:val="20"/>
            <w:lang w:eastAsia="en-US"/>
          </w:rPr>
          <m:t>a=b, i=j</m:t>
        </m:r>
      </m:oMath>
      <w:r w:rsidR="003D7E23" w:rsidRPr="00F46B79">
        <w:rPr>
          <w:rFonts w:ascii="Times New Roman" w:eastAsia="SimSun" w:hAnsi="Times New Roman" w:cs="Times New Roman"/>
          <w:szCs w:val="20"/>
          <w:lang w:eastAsia="en-US"/>
        </w:rPr>
        <w:t>)</w:t>
      </w:r>
      <w:r w:rsidR="00020509" w:rsidRPr="00F46B79">
        <w:rPr>
          <w:rFonts w:ascii="Times New Roman" w:eastAsia="SimSun" w:hAnsi="Times New Roman" w:cs="Times New Roman"/>
          <w:szCs w:val="20"/>
          <w:lang w:eastAsia="en-US"/>
        </w:rPr>
        <w:t xml:space="preserve"> </w:t>
      </w:r>
      <w:r w:rsidR="00E728AA" w:rsidRPr="00F46B79">
        <w:rPr>
          <w:rFonts w:ascii="Times New Roman" w:eastAsia="SimSun" w:hAnsi="Times New Roman" w:cs="Times New Roman"/>
          <w:szCs w:val="20"/>
          <w:lang w:eastAsia="en-US"/>
        </w:rPr>
        <w:t>are</w:t>
      </w:r>
      <w:r w:rsidR="006257FC" w:rsidRPr="00F46B79">
        <w:rPr>
          <w:rFonts w:ascii="Times New Roman" w:eastAsia="SimSun" w:hAnsi="Times New Roman" w:cs="Times New Roman"/>
          <w:szCs w:val="20"/>
          <w:lang w:eastAsia="en-US"/>
        </w:rPr>
        <w:t xml:space="preserve"> </w:t>
      </w:r>
      <w:r w:rsidR="00D76C4C" w:rsidRPr="00F46B79">
        <w:rPr>
          <w:rFonts w:ascii="Times New Roman" w:eastAsia="SimSun" w:hAnsi="Times New Roman" w:cs="Times New Roman"/>
          <w:szCs w:val="20"/>
          <w:lang w:eastAsia="en-US"/>
        </w:rPr>
        <w:t>fully correlated</w:t>
      </w:r>
      <w:r w:rsidR="006833E6" w:rsidRPr="00F46B79">
        <w:rPr>
          <w:rFonts w:ascii="Times New Roman" w:eastAsia="SimSun" w:hAnsi="Times New Roman" w:cs="Times New Roman"/>
          <w:szCs w:val="20"/>
          <w:lang w:eastAsia="en-US"/>
        </w:rPr>
        <w:t xml:space="preserve">, </w:t>
      </w:r>
      <w:r w:rsidR="004403BB" w:rsidRPr="00F46B79">
        <w:rPr>
          <w:rFonts w:ascii="Times New Roman" w:eastAsia="SimSun" w:hAnsi="Times New Roman" w:cs="Times New Roman"/>
          <w:szCs w:val="20"/>
          <w:lang w:eastAsia="en-US"/>
        </w:rPr>
        <w:t>thus the</w:t>
      </w:r>
      <w:r w:rsidR="006833E6" w:rsidRPr="00F46B79">
        <w:rPr>
          <w:rFonts w:ascii="Times New Roman" w:eastAsia="SimSun" w:hAnsi="Times New Roman" w:cs="Times New Roman"/>
          <w:szCs w:val="20"/>
          <w:lang w:eastAsia="en-US"/>
        </w:rPr>
        <w:t xml:space="preserve"> correlation coefficient is 1</w:t>
      </w:r>
      <w:r w:rsidR="006257FC" w:rsidRPr="00F46B79">
        <w:rPr>
          <w:rFonts w:ascii="Times New Roman" w:eastAsia="SimSun" w:hAnsi="Times New Roman" w:cs="Times New Roman"/>
          <w:szCs w:val="20"/>
          <w:lang w:eastAsia="en-US"/>
        </w:rPr>
        <w:t xml:space="preserve">. </w:t>
      </w:r>
      <w:r w:rsidR="007B0791" w:rsidRPr="00F46B79">
        <w:rPr>
          <w:rFonts w:ascii="Times New Roman" w:eastAsia="SimSun" w:hAnsi="Times New Roman" w:cs="Times New Roman"/>
          <w:szCs w:val="20"/>
          <w:lang w:eastAsia="en-US"/>
        </w:rPr>
        <w:t>According to</w:t>
      </w:r>
      <w:r w:rsidR="009071BA" w:rsidRPr="00F46B79">
        <w:rPr>
          <w:rFonts w:ascii="Times New Roman" w:eastAsia="SimSun" w:hAnsi="Times New Roman" w:cs="Times New Roman"/>
          <w:szCs w:val="20"/>
          <w:lang w:eastAsia="en-US"/>
        </w:rPr>
        <w:t xml:space="preserve"> this equation, one can observe that the correlated random variables are </w:t>
      </w:r>
      <w:r w:rsidR="00F364D1" w:rsidRPr="00F46B79">
        <w:rPr>
          <w:rFonts w:ascii="Times New Roman" w:eastAsia="SimSun" w:hAnsi="Times New Roman" w:cs="Times New Roman"/>
          <w:szCs w:val="20"/>
          <w:lang w:eastAsia="en-US"/>
        </w:rPr>
        <w:t xml:space="preserve">independent to </w:t>
      </w:r>
      <w:proofErr w:type="spellStart"/>
      <w:r w:rsidR="00F364D1" w:rsidRPr="00F46B79">
        <w:rPr>
          <w:rFonts w:ascii="Times New Roman" w:eastAsia="SimSun" w:hAnsi="Times New Roman" w:cs="Times New Roman"/>
          <w:szCs w:val="20"/>
          <w:lang w:eastAsia="en-US"/>
        </w:rPr>
        <w:t>gNB’s</w:t>
      </w:r>
      <w:proofErr w:type="spellEnd"/>
      <w:r w:rsidR="00F364D1" w:rsidRPr="00F46B79">
        <w:rPr>
          <w:rFonts w:ascii="Times New Roman" w:eastAsia="SimSun" w:hAnsi="Times New Roman" w:cs="Times New Roman"/>
          <w:szCs w:val="20"/>
          <w:lang w:eastAsia="en-US"/>
        </w:rPr>
        <w:t xml:space="preserve"> location. </w:t>
      </w:r>
      <w:r w:rsidR="00AD27D4" w:rsidRPr="00F46B79">
        <w:rPr>
          <w:rFonts w:ascii="Times New Roman" w:eastAsia="SimSun" w:hAnsi="Times New Roman" w:cs="Times New Roman"/>
          <w:szCs w:val="20"/>
          <w:lang w:eastAsia="en-US"/>
        </w:rPr>
        <w:t xml:space="preserve">Only the </w:t>
      </w:r>
      <w:r w:rsidR="000F437E" w:rsidRPr="00F46B79">
        <w:rPr>
          <w:rFonts w:ascii="Times New Roman" w:eastAsia="SimSun" w:hAnsi="Times New Roman" w:cs="Times New Roman"/>
          <w:szCs w:val="20"/>
          <w:lang w:eastAsia="en-US"/>
        </w:rPr>
        <w:t>UE-to-UE distance</w:t>
      </w:r>
      <w:r w:rsidR="00C80416" w:rsidRPr="00F46B79">
        <w:rPr>
          <w:rFonts w:ascii="Times New Roman" w:eastAsia="SimSun" w:hAnsi="Times New Roman" w:cs="Times New Roman"/>
          <w:szCs w:val="20"/>
          <w:lang w:eastAsia="en-US"/>
        </w:rPr>
        <w:t xml:space="preserve"> </w:t>
      </w:r>
      <w:r w:rsidR="00A51821" w:rsidRPr="00F46B79">
        <w:rPr>
          <w:rFonts w:ascii="Times New Roman" w:eastAsia="SimSun" w:hAnsi="Times New Roman" w:cs="Times New Roman"/>
          <w:szCs w:val="20"/>
          <w:lang w:eastAsia="en-US"/>
        </w:rPr>
        <w:t xml:space="preserve">is </w:t>
      </w:r>
      <w:r w:rsidR="009A18F0" w:rsidRPr="00F46B79">
        <w:rPr>
          <w:rFonts w:ascii="Times New Roman" w:eastAsia="SimSun" w:hAnsi="Times New Roman" w:cs="Times New Roman"/>
          <w:szCs w:val="20"/>
          <w:lang w:eastAsia="en-US"/>
        </w:rPr>
        <w:t>relevant</w:t>
      </w:r>
      <w:r w:rsidR="000F78FF" w:rsidRPr="00F46B79">
        <w:rPr>
          <w:rFonts w:ascii="Times New Roman" w:eastAsia="SimSun" w:hAnsi="Times New Roman" w:cs="Times New Roman"/>
          <w:szCs w:val="20"/>
          <w:lang w:eastAsia="en-US"/>
        </w:rPr>
        <w:t>.</w:t>
      </w:r>
      <w:r w:rsidR="000F437E" w:rsidRPr="00F46B79">
        <w:rPr>
          <w:rFonts w:ascii="Times New Roman" w:eastAsia="SimSun" w:hAnsi="Times New Roman" w:cs="Times New Roman"/>
          <w:szCs w:val="20"/>
          <w:lang w:eastAsia="en-US"/>
        </w:rPr>
        <w:t xml:space="preserve"> </w:t>
      </w:r>
      <w:r w:rsidR="00AD27D4" w:rsidRPr="00F46B79">
        <w:rPr>
          <w:rFonts w:ascii="Times New Roman" w:eastAsia="SimSun" w:hAnsi="Times New Roman" w:cs="Times New Roman"/>
          <w:szCs w:val="20"/>
          <w:lang w:eastAsia="en-US"/>
        </w:rPr>
        <w:t xml:space="preserve"> </w:t>
      </w:r>
    </w:p>
    <w:p w14:paraId="39A88887" w14:textId="3332B022" w:rsidR="00331FFA" w:rsidRPr="00F46B79" w:rsidRDefault="00D41922" w:rsidP="00F46B79">
      <w:pPr>
        <w:pStyle w:val="Caption"/>
        <w:jc w:val="both"/>
        <w:rPr>
          <w:sz w:val="22"/>
          <w:szCs w:val="22"/>
        </w:rPr>
      </w:pPr>
      <w:bookmarkStart w:id="13" w:name="_Toc166218078"/>
      <w:r w:rsidRPr="0037391F">
        <w:rPr>
          <w:sz w:val="22"/>
          <w:szCs w:val="22"/>
        </w:rPr>
        <w:t xml:space="preserve">Observation </w:t>
      </w:r>
      <w:r w:rsidR="0037391F" w:rsidRPr="0037391F">
        <w:rPr>
          <w:sz w:val="22"/>
          <w:szCs w:val="22"/>
        </w:rPr>
        <w:fldChar w:fldCharType="begin"/>
      </w:r>
      <w:r w:rsidR="0037391F" w:rsidRPr="0037391F">
        <w:rPr>
          <w:sz w:val="22"/>
          <w:szCs w:val="22"/>
        </w:rPr>
        <w:instrText xml:space="preserve"> SEQ Observation \* ARABIC </w:instrText>
      </w:r>
      <w:r w:rsidR="0037391F" w:rsidRPr="0037391F">
        <w:rPr>
          <w:sz w:val="22"/>
          <w:szCs w:val="22"/>
        </w:rPr>
        <w:fldChar w:fldCharType="separate"/>
      </w:r>
      <w:r w:rsidR="003663D0" w:rsidRPr="0037391F">
        <w:rPr>
          <w:sz w:val="22"/>
          <w:szCs w:val="22"/>
        </w:rPr>
        <w:t>3</w:t>
      </w:r>
      <w:r w:rsidR="0037391F" w:rsidRPr="0037391F">
        <w:rPr>
          <w:sz w:val="22"/>
          <w:szCs w:val="22"/>
        </w:rPr>
        <w:fldChar w:fldCharType="end"/>
      </w:r>
      <w:r w:rsidR="007D47E0">
        <w:rPr>
          <w:sz w:val="22"/>
          <w:szCs w:val="22"/>
        </w:rPr>
        <w:t xml:space="preserve">: </w:t>
      </w:r>
      <w:r w:rsidR="007D47E0" w:rsidRPr="004508DB">
        <w:rPr>
          <w:sz w:val="22"/>
          <w:szCs w:val="22"/>
        </w:rPr>
        <w:t>Channel coefficients, including LOS/NLOS states, cluster power/delay/angle, XPR, initial phase is defined as site-specific in TR 38.901. The correlation of the co-sited links is dependent of UE-to-UE distance.</w:t>
      </w:r>
      <w:bookmarkEnd w:id="13"/>
      <w:r w:rsidR="009A18F0" w:rsidRPr="00F46B79">
        <w:rPr>
          <w:sz w:val="22"/>
          <w:szCs w:val="22"/>
        </w:rPr>
        <w:t xml:space="preserve"> </w:t>
      </w:r>
      <w:r w:rsidR="00A51821" w:rsidRPr="00F46B79">
        <w:rPr>
          <w:sz w:val="22"/>
          <w:szCs w:val="22"/>
        </w:rPr>
        <w:t xml:space="preserve"> </w:t>
      </w:r>
    </w:p>
    <w:p w14:paraId="62BDEEC1" w14:textId="41B70A3F" w:rsidR="000F78FF" w:rsidRPr="00F46B79" w:rsidRDefault="00F612C1"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In Step 2, a</w:t>
      </w:r>
      <w:r w:rsidR="000C58E4" w:rsidRPr="00F46B79">
        <w:rPr>
          <w:rFonts w:ascii="Times New Roman" w:eastAsia="SimSun" w:hAnsi="Times New Roman" w:cs="Times New Roman"/>
          <w:szCs w:val="20"/>
          <w:lang w:eastAsia="en-US"/>
        </w:rPr>
        <w:t>fter calculating</w:t>
      </w:r>
      <w:r w:rsidR="000F78FF" w:rsidRPr="00F46B79">
        <w:rPr>
          <w:rFonts w:ascii="Times New Roman" w:eastAsia="SimSun" w:hAnsi="Times New Roman" w:cs="Times New Roman"/>
          <w:szCs w:val="20"/>
          <w:lang w:eastAsia="en-US"/>
        </w:rPr>
        <w:t xml:space="preserve"> the co</w:t>
      </w:r>
      <w:r w:rsidR="000C58E4" w:rsidRPr="00F46B79">
        <w:rPr>
          <w:rFonts w:ascii="Times New Roman" w:eastAsia="SimSun" w:hAnsi="Times New Roman" w:cs="Times New Roman"/>
          <w:szCs w:val="20"/>
          <w:lang w:eastAsia="en-US"/>
        </w:rPr>
        <w:t xml:space="preserve">rrelation coefficients or a correlation matrix, one can generate </w:t>
      </w:r>
      <w:r w:rsidR="00255C99" w:rsidRPr="00F46B79">
        <w:rPr>
          <w:rFonts w:ascii="Times New Roman" w:eastAsia="SimSun" w:hAnsi="Times New Roman" w:cs="Times New Roman"/>
          <w:szCs w:val="20"/>
          <w:lang w:eastAsia="en-US"/>
        </w:rPr>
        <w:t xml:space="preserve">a set of correlated </w:t>
      </w:r>
      <w:r w:rsidR="00A816D6" w:rsidRPr="00F46B79">
        <w:rPr>
          <w:rFonts w:ascii="Times New Roman" w:eastAsia="SimSun" w:hAnsi="Times New Roman" w:cs="Times New Roman"/>
          <w:szCs w:val="20"/>
          <w:lang w:eastAsia="en-US"/>
        </w:rPr>
        <w:t xml:space="preserve">Gaussian (Normal) </w:t>
      </w:r>
      <w:r w:rsidR="000C58E4" w:rsidRPr="00F46B79">
        <w:rPr>
          <w:rFonts w:ascii="Times New Roman" w:eastAsia="SimSun" w:hAnsi="Times New Roman" w:cs="Times New Roman"/>
          <w:szCs w:val="20"/>
          <w:lang w:eastAsia="en-US"/>
        </w:rPr>
        <w:t xml:space="preserve">distributed </w:t>
      </w:r>
      <m:oMath>
        <m:r>
          <m:rPr>
            <m:scr m:val="script"/>
          </m:rPr>
          <w:rPr>
            <w:rFonts w:ascii="Cambria Math" w:eastAsia="SimSun" w:hAnsi="Cambria Math" w:cs="Times New Roman"/>
            <w:szCs w:val="20"/>
            <w:lang w:eastAsia="en-US"/>
          </w:rPr>
          <m:t>N</m:t>
        </m:r>
        <m:r>
          <w:rPr>
            <w:rFonts w:ascii="Cambria Math" w:eastAsia="SimSun" w:hAnsi="Cambria Math" w:cs="Times New Roman"/>
            <w:szCs w:val="20"/>
            <w:lang w:eastAsia="en-US"/>
          </w:rPr>
          <m:t>(0, 1)</m:t>
        </m:r>
      </m:oMath>
      <w:r w:rsidR="000C58E4" w:rsidRPr="00F46B79">
        <w:rPr>
          <w:rFonts w:ascii="Times New Roman" w:eastAsia="SimSun" w:hAnsi="Times New Roman" w:cs="Times New Roman"/>
          <w:szCs w:val="20"/>
          <w:lang w:eastAsia="en-US"/>
        </w:rPr>
        <w:t xml:space="preserve"> (or uniform distributed </w:t>
      </w:r>
      <m:oMath>
        <m:sSub>
          <m:sSubPr>
            <m:ctrlPr>
              <w:rPr>
                <w:rFonts w:ascii="Cambria Math" w:eastAsia="SimSun" w:hAnsi="Cambria Math" w:cs="Times New Roman"/>
                <w:i/>
                <w:szCs w:val="20"/>
                <w:lang w:eastAsia="en-US"/>
              </w:rPr>
            </m:ctrlPr>
          </m:sSubPr>
          <m:e>
            <m:r>
              <m:rPr>
                <m:scr m:val="script"/>
              </m:rPr>
              <w:rPr>
                <w:rFonts w:ascii="Cambria Math" w:eastAsia="SimSun" w:hAnsi="Cambria Math" w:cs="Times New Roman"/>
                <w:szCs w:val="20"/>
                <w:lang w:eastAsia="en-US"/>
              </w:rPr>
              <m:t>U</m:t>
            </m:r>
          </m:e>
          <m:sub>
            <m:r>
              <w:rPr>
                <w:rFonts w:ascii="Cambria Math" w:eastAsia="SimSun" w:hAnsi="Cambria Math" w:cs="Times New Roman"/>
                <w:szCs w:val="20"/>
                <w:lang w:eastAsia="en-US"/>
              </w:rPr>
              <m:t>[0, 1]</m:t>
            </m:r>
          </m:sub>
        </m:sSub>
      </m:oMath>
      <w:r w:rsidR="000C58E4" w:rsidRPr="00F46B79">
        <w:rPr>
          <w:rFonts w:ascii="Times New Roman" w:eastAsia="SimSun" w:hAnsi="Times New Roman" w:cs="Times New Roman"/>
          <w:szCs w:val="20"/>
          <w:lang w:eastAsia="en-US"/>
        </w:rPr>
        <w:t>) random variables</w:t>
      </w:r>
      <w:r w:rsidR="00B16E94" w:rsidRPr="00F46B79">
        <w:rPr>
          <w:rFonts w:ascii="Times New Roman" w:eastAsia="SimSun" w:hAnsi="Times New Roman" w:cs="Times New Roman"/>
          <w:szCs w:val="20"/>
          <w:lang w:eastAsia="en-US"/>
        </w:rPr>
        <w:t xml:space="preserve">. </w:t>
      </w:r>
      <w:r w:rsidR="00255C99" w:rsidRPr="00F46B79">
        <w:rPr>
          <w:rFonts w:ascii="Times New Roman" w:eastAsia="SimSun" w:hAnsi="Times New Roman" w:cs="Times New Roman"/>
          <w:szCs w:val="20"/>
          <w:lang w:eastAsia="en-US"/>
        </w:rPr>
        <w:t xml:space="preserve">This can be done by various </w:t>
      </w:r>
      <w:r w:rsidR="00A816D6" w:rsidRPr="00F46B79">
        <w:rPr>
          <w:rFonts w:ascii="Times New Roman" w:eastAsia="SimSun" w:hAnsi="Times New Roman" w:cs="Times New Roman"/>
          <w:szCs w:val="20"/>
          <w:lang w:eastAsia="en-US"/>
        </w:rPr>
        <w:t>approaches</w:t>
      </w:r>
      <w:r w:rsidR="00255C99" w:rsidRPr="00F46B79">
        <w:rPr>
          <w:rFonts w:ascii="Times New Roman" w:eastAsia="SimSun" w:hAnsi="Times New Roman" w:cs="Times New Roman"/>
          <w:szCs w:val="20"/>
          <w:lang w:eastAsia="en-US"/>
        </w:rPr>
        <w:t xml:space="preserve">. One typical approach is by </w:t>
      </w:r>
      <w:r w:rsidR="006F63D8" w:rsidRPr="00F46B79">
        <w:rPr>
          <w:rFonts w:ascii="Times New Roman" w:eastAsia="SimSun" w:hAnsi="Times New Roman" w:cs="Times New Roman"/>
          <w:szCs w:val="20"/>
          <w:lang w:eastAsia="en-US"/>
        </w:rPr>
        <w:t xml:space="preserve">Cholesky </w:t>
      </w:r>
      <w:r w:rsidR="000E53D9" w:rsidRPr="00F46B79">
        <w:rPr>
          <w:rFonts w:ascii="Times New Roman" w:eastAsia="SimSun" w:hAnsi="Times New Roman" w:cs="Times New Roman"/>
          <w:szCs w:val="20"/>
          <w:lang w:eastAsia="en-US"/>
        </w:rPr>
        <w:t xml:space="preserve">decomposition. </w:t>
      </w:r>
      <w:r w:rsidR="00E2765F" w:rsidRPr="00F46B79">
        <w:rPr>
          <w:rFonts w:ascii="Times New Roman" w:eastAsia="SimSun" w:hAnsi="Times New Roman" w:cs="Times New Roman"/>
          <w:szCs w:val="20"/>
          <w:lang w:eastAsia="en-US"/>
        </w:rPr>
        <w:t xml:space="preserve">To visualize the </w:t>
      </w:r>
      <w:r w:rsidR="005308DF" w:rsidRPr="00F46B79">
        <w:rPr>
          <w:rFonts w:ascii="Times New Roman" w:eastAsia="SimSun" w:hAnsi="Times New Roman" w:cs="Times New Roman"/>
          <w:szCs w:val="20"/>
          <w:lang w:eastAsia="en-US"/>
        </w:rPr>
        <w:t xml:space="preserve">spatial </w:t>
      </w:r>
      <w:r w:rsidR="00146336" w:rsidRPr="00F46B79">
        <w:rPr>
          <w:rFonts w:ascii="Times New Roman" w:eastAsia="SimSun" w:hAnsi="Times New Roman" w:cs="Times New Roman"/>
          <w:szCs w:val="20"/>
          <w:lang w:eastAsia="en-US"/>
        </w:rPr>
        <w:t>distribution of the</w:t>
      </w:r>
      <w:r w:rsidR="00A816D6" w:rsidRPr="00F46B79">
        <w:rPr>
          <w:rFonts w:ascii="Times New Roman" w:eastAsia="SimSun" w:hAnsi="Times New Roman" w:cs="Times New Roman"/>
          <w:szCs w:val="20"/>
          <w:lang w:eastAsia="en-US"/>
        </w:rPr>
        <w:t>se</w:t>
      </w:r>
      <w:r w:rsidR="00F475A6" w:rsidRPr="00F46B79">
        <w:rPr>
          <w:rFonts w:ascii="Times New Roman" w:eastAsia="SimSun" w:hAnsi="Times New Roman" w:cs="Times New Roman"/>
          <w:szCs w:val="20"/>
          <w:lang w:eastAsia="en-US"/>
        </w:rPr>
        <w:t xml:space="preserve"> variables</w:t>
      </w:r>
      <w:r w:rsidR="00146336" w:rsidRPr="00F46B79">
        <w:rPr>
          <w:rFonts w:ascii="Times New Roman" w:eastAsia="SimSun" w:hAnsi="Times New Roman" w:cs="Times New Roman"/>
          <w:szCs w:val="20"/>
          <w:lang w:eastAsia="en-US"/>
        </w:rPr>
        <w:t>, we simulat</w:t>
      </w:r>
      <w:r w:rsidR="005308DF" w:rsidRPr="00F46B79">
        <w:rPr>
          <w:rFonts w:ascii="Times New Roman" w:eastAsia="SimSun" w:hAnsi="Times New Roman" w:cs="Times New Roman"/>
          <w:szCs w:val="20"/>
          <w:lang w:eastAsia="en-US"/>
        </w:rPr>
        <w:t>e</w:t>
      </w:r>
      <w:r w:rsidR="00146336" w:rsidRPr="00F46B79">
        <w:rPr>
          <w:rFonts w:ascii="Times New Roman" w:eastAsia="SimSun" w:hAnsi="Times New Roman" w:cs="Times New Roman"/>
          <w:szCs w:val="20"/>
          <w:lang w:eastAsia="en-US"/>
        </w:rPr>
        <w:t xml:space="preserve"> a </w:t>
      </w:r>
      <w:r w:rsidR="00FC0C73" w:rsidRPr="00F46B79">
        <w:rPr>
          <w:rFonts w:ascii="Times New Roman" w:eastAsia="SimSun" w:hAnsi="Times New Roman" w:cs="Times New Roman"/>
          <w:szCs w:val="20"/>
          <w:lang w:eastAsia="en-US"/>
        </w:rPr>
        <w:t xml:space="preserve">Gaussian </w:t>
      </w:r>
      <w:r w:rsidR="005308DF" w:rsidRPr="00F46B79">
        <w:rPr>
          <w:rFonts w:ascii="Times New Roman" w:eastAsia="SimSun" w:hAnsi="Times New Roman" w:cs="Times New Roman"/>
          <w:szCs w:val="20"/>
          <w:lang w:eastAsia="en-US"/>
        </w:rPr>
        <w:t>random variable map</w:t>
      </w:r>
      <w:r w:rsidR="00F475A6" w:rsidRPr="00F46B79">
        <w:rPr>
          <w:rFonts w:ascii="Times New Roman" w:eastAsia="SimSun" w:hAnsi="Times New Roman" w:cs="Times New Roman"/>
          <w:szCs w:val="20"/>
          <w:lang w:eastAsia="en-US"/>
        </w:rPr>
        <w:t>,</w:t>
      </w:r>
      <w:r w:rsidR="005308DF" w:rsidRPr="00F46B79">
        <w:rPr>
          <w:rFonts w:ascii="Times New Roman" w:eastAsia="SimSun" w:hAnsi="Times New Roman" w:cs="Times New Roman"/>
          <w:szCs w:val="20"/>
          <w:lang w:eastAsia="en-US"/>
        </w:rPr>
        <w:t xml:space="preserve"> as shown in</w:t>
      </w:r>
      <w:r w:rsidR="009D3515" w:rsidRPr="00F46B79">
        <w:rPr>
          <w:rFonts w:ascii="Times New Roman" w:eastAsia="SimSun" w:hAnsi="Times New Roman" w:cs="Times New Roman"/>
          <w:szCs w:val="20"/>
          <w:lang w:eastAsia="en-US"/>
        </w:rPr>
        <w:t xml:space="preserve"> </w:t>
      </w:r>
      <w:r w:rsidR="009D3515" w:rsidRPr="00F46B79">
        <w:rPr>
          <w:rFonts w:ascii="Times New Roman" w:eastAsia="SimSun" w:hAnsi="Times New Roman" w:cs="Times New Roman"/>
          <w:szCs w:val="20"/>
          <w:lang w:eastAsia="en-US"/>
        </w:rPr>
        <w:fldChar w:fldCharType="begin"/>
      </w:r>
      <w:r w:rsidR="009D3515" w:rsidRPr="00F46B79">
        <w:rPr>
          <w:rFonts w:ascii="Times New Roman" w:eastAsia="SimSun" w:hAnsi="Times New Roman" w:cs="Times New Roman"/>
          <w:szCs w:val="20"/>
          <w:lang w:eastAsia="en-US"/>
        </w:rPr>
        <w:instrText xml:space="preserve"> REF _Ref163126805 \h </w:instrText>
      </w:r>
      <w:r w:rsidR="002C3F51">
        <w:rPr>
          <w:rFonts w:ascii="Times New Roman" w:eastAsia="SimSun" w:hAnsi="Times New Roman" w:cs="Times New Roman"/>
          <w:szCs w:val="20"/>
          <w:lang w:eastAsia="en-US"/>
        </w:rPr>
        <w:instrText xml:space="preserve"> \* MERGEFORMAT </w:instrText>
      </w:r>
      <w:r w:rsidR="009D3515" w:rsidRPr="00F46B79">
        <w:rPr>
          <w:rFonts w:ascii="Times New Roman" w:eastAsia="SimSun" w:hAnsi="Times New Roman" w:cs="Times New Roman"/>
          <w:szCs w:val="20"/>
          <w:lang w:eastAsia="en-US"/>
        </w:rPr>
      </w:r>
      <w:r w:rsidR="009D3515" w:rsidRPr="00F46B79">
        <w:rPr>
          <w:rFonts w:ascii="Times New Roman" w:eastAsia="SimSun" w:hAnsi="Times New Roman" w:cs="Times New Roman"/>
          <w:szCs w:val="20"/>
          <w:lang w:eastAsia="en-US"/>
        </w:rPr>
        <w:fldChar w:fldCharType="separate"/>
      </w:r>
      <w:r w:rsidR="000F6448" w:rsidRPr="00F46B79">
        <w:rPr>
          <w:rFonts w:ascii="Times New Roman" w:eastAsia="SimSun" w:hAnsi="Times New Roman" w:cs="Times New Roman"/>
          <w:szCs w:val="20"/>
          <w:lang w:eastAsia="en-US"/>
        </w:rPr>
        <w:t>Figure 3</w:t>
      </w:r>
      <w:r w:rsidR="009D3515" w:rsidRPr="00F46B79">
        <w:rPr>
          <w:rFonts w:ascii="Times New Roman" w:eastAsia="SimSun" w:hAnsi="Times New Roman" w:cs="Times New Roman"/>
          <w:szCs w:val="20"/>
          <w:lang w:eastAsia="en-US"/>
        </w:rPr>
        <w:fldChar w:fldCharType="end"/>
      </w:r>
      <w:r w:rsidR="00DB6A57" w:rsidRPr="00F46B79">
        <w:rPr>
          <w:rFonts w:ascii="Times New Roman" w:eastAsia="SimSun" w:hAnsi="Times New Roman" w:cs="Times New Roman"/>
          <w:szCs w:val="20"/>
          <w:lang w:eastAsia="en-US"/>
        </w:rPr>
        <w:t xml:space="preserve">. </w:t>
      </w:r>
      <w:r w:rsidR="004B5350" w:rsidRPr="00F46B79">
        <w:rPr>
          <w:rFonts w:ascii="Times New Roman" w:eastAsia="SimSun" w:hAnsi="Times New Roman" w:cs="Times New Roman"/>
          <w:szCs w:val="20"/>
          <w:lang w:eastAsia="en-US"/>
        </w:rPr>
        <w:t xml:space="preserve">The </w:t>
      </w:r>
      <w:r w:rsidR="006817B9" w:rsidRPr="00F46B79">
        <w:rPr>
          <w:rFonts w:ascii="Times New Roman" w:eastAsia="SimSun" w:hAnsi="Times New Roman" w:cs="Times New Roman"/>
          <w:szCs w:val="20"/>
          <w:lang w:eastAsia="en-US"/>
        </w:rPr>
        <w:t xml:space="preserve">upper plot </w:t>
      </w:r>
      <w:r w:rsidR="00505105" w:rsidRPr="00F46B79">
        <w:rPr>
          <w:rFonts w:ascii="Times New Roman" w:eastAsia="SimSun" w:hAnsi="Times New Roman" w:cs="Times New Roman"/>
          <w:szCs w:val="20"/>
          <w:lang w:eastAsia="en-US"/>
        </w:rPr>
        <w:t>depicts</w:t>
      </w:r>
      <w:r w:rsidR="006817B9" w:rsidRPr="00F46B79">
        <w:rPr>
          <w:rFonts w:ascii="Times New Roman" w:eastAsia="SimSun" w:hAnsi="Times New Roman" w:cs="Times New Roman"/>
          <w:szCs w:val="20"/>
          <w:lang w:eastAsia="en-US"/>
        </w:rPr>
        <w:t xml:space="preserve"> the map with spatial consistency, while</w:t>
      </w:r>
      <w:r w:rsidR="00505105" w:rsidRPr="00F46B79">
        <w:rPr>
          <w:rFonts w:ascii="Times New Roman" w:eastAsia="SimSun" w:hAnsi="Times New Roman" w:cs="Times New Roman"/>
          <w:szCs w:val="20"/>
          <w:lang w:eastAsia="en-US"/>
        </w:rPr>
        <w:t xml:space="preserve"> </w:t>
      </w:r>
      <w:r w:rsidR="004B5350" w:rsidRPr="00F46B79">
        <w:rPr>
          <w:rFonts w:ascii="Times New Roman" w:eastAsia="SimSun" w:hAnsi="Times New Roman" w:cs="Times New Roman"/>
          <w:szCs w:val="20"/>
          <w:lang w:eastAsia="en-US"/>
        </w:rPr>
        <w:t xml:space="preserve">the lower </w:t>
      </w:r>
      <w:r w:rsidR="00505105" w:rsidRPr="00F46B79">
        <w:rPr>
          <w:rFonts w:ascii="Times New Roman" w:eastAsia="SimSun" w:hAnsi="Times New Roman" w:cs="Times New Roman"/>
          <w:szCs w:val="20"/>
          <w:lang w:eastAsia="en-US"/>
        </w:rPr>
        <w:t xml:space="preserve">one </w:t>
      </w:r>
      <w:r w:rsidR="00283090" w:rsidRPr="00F46B79">
        <w:rPr>
          <w:rFonts w:ascii="Times New Roman" w:eastAsia="SimSun" w:hAnsi="Times New Roman" w:cs="Times New Roman"/>
          <w:szCs w:val="20"/>
          <w:lang w:eastAsia="en-US"/>
        </w:rPr>
        <w:t>depicts the map without consistency</w:t>
      </w:r>
      <w:r w:rsidR="004B5350" w:rsidRPr="00F46B79">
        <w:rPr>
          <w:rFonts w:ascii="Times New Roman" w:eastAsia="SimSun" w:hAnsi="Times New Roman" w:cs="Times New Roman"/>
          <w:szCs w:val="20"/>
          <w:lang w:eastAsia="en-US"/>
        </w:rPr>
        <w:t xml:space="preserve">. </w:t>
      </w:r>
      <w:r w:rsidR="00E2765F" w:rsidRPr="00F46B79">
        <w:rPr>
          <w:rFonts w:ascii="Times New Roman" w:eastAsia="SimSun" w:hAnsi="Times New Roman" w:cs="Times New Roman"/>
          <w:szCs w:val="20"/>
          <w:lang w:eastAsia="en-US"/>
        </w:rPr>
        <w:t xml:space="preserve">In this example, </w:t>
      </w:r>
      <w:r w:rsidR="006E33C5" w:rsidRPr="00F46B79">
        <w:rPr>
          <w:rFonts w:ascii="Times New Roman" w:eastAsia="SimSun" w:hAnsi="Times New Roman" w:cs="Times New Roman"/>
          <w:szCs w:val="20"/>
          <w:lang w:eastAsia="en-US"/>
        </w:rPr>
        <w:t xml:space="preserve">random variables are generated </w:t>
      </w:r>
      <w:r w:rsidR="008451F3" w:rsidRPr="00F46B79">
        <w:rPr>
          <w:rFonts w:ascii="Times New Roman" w:eastAsia="SimSun" w:hAnsi="Times New Roman" w:cs="Times New Roman"/>
          <w:szCs w:val="20"/>
          <w:lang w:eastAsia="en-US"/>
        </w:rPr>
        <w:t>at each 1m</w:t>
      </w:r>
      <w:r w:rsidR="006A3826" w:rsidRPr="00F46B79">
        <w:rPr>
          <w:rFonts w:ascii="Times New Roman" w:eastAsia="SimSun" w:hAnsi="Times New Roman" w:cs="Times New Roman"/>
          <w:szCs w:val="20"/>
          <w:lang w:eastAsia="en-US"/>
        </w:rPr>
        <w:t>-</w:t>
      </w:r>
      <w:r w:rsidR="008451F3" w:rsidRPr="00F46B79">
        <w:rPr>
          <w:rFonts w:ascii="Times New Roman" w:eastAsia="SimSun" w:hAnsi="Times New Roman" w:cs="Times New Roman"/>
          <w:szCs w:val="20"/>
          <w:lang w:eastAsia="en-US"/>
        </w:rPr>
        <w:t>by</w:t>
      </w:r>
      <w:r w:rsidR="006A3826" w:rsidRPr="00F46B79">
        <w:rPr>
          <w:rFonts w:ascii="Times New Roman" w:eastAsia="SimSun" w:hAnsi="Times New Roman" w:cs="Times New Roman"/>
          <w:szCs w:val="20"/>
          <w:lang w:eastAsia="en-US"/>
        </w:rPr>
        <w:t>-</w:t>
      </w:r>
      <w:r w:rsidR="008451F3" w:rsidRPr="00F46B79">
        <w:rPr>
          <w:rFonts w:ascii="Times New Roman" w:eastAsia="SimSun" w:hAnsi="Times New Roman" w:cs="Times New Roman"/>
          <w:szCs w:val="20"/>
          <w:lang w:eastAsia="en-US"/>
        </w:rPr>
        <w:t xml:space="preserve">1m grid </w:t>
      </w:r>
      <w:r w:rsidR="006E33C5" w:rsidRPr="00F46B79">
        <w:rPr>
          <w:rFonts w:ascii="Times New Roman" w:eastAsia="SimSun" w:hAnsi="Times New Roman" w:cs="Times New Roman"/>
          <w:szCs w:val="20"/>
          <w:lang w:eastAsia="en-US"/>
        </w:rPr>
        <w:t xml:space="preserve">in </w:t>
      </w:r>
      <w:r w:rsidR="00283090" w:rsidRPr="00F46B79">
        <w:rPr>
          <w:rFonts w:ascii="Times New Roman" w:eastAsia="SimSun" w:hAnsi="Times New Roman" w:cs="Times New Roman"/>
          <w:szCs w:val="20"/>
          <w:lang w:eastAsia="en-US"/>
        </w:rPr>
        <w:t xml:space="preserve">the </w:t>
      </w:r>
      <w:r w:rsidR="006E33C5" w:rsidRPr="00F46B79">
        <w:rPr>
          <w:rFonts w:ascii="Times New Roman" w:eastAsia="SimSun" w:hAnsi="Times New Roman" w:cs="Times New Roman"/>
          <w:szCs w:val="20"/>
          <w:lang w:eastAsia="en-US"/>
        </w:rPr>
        <w:t>layout</w:t>
      </w:r>
      <w:r w:rsidR="00872BDE" w:rsidRPr="00F46B79">
        <w:rPr>
          <w:rFonts w:ascii="Times New Roman" w:eastAsia="SimSun" w:hAnsi="Times New Roman" w:cs="Times New Roman"/>
          <w:szCs w:val="20"/>
          <w:lang w:eastAsia="en-US"/>
        </w:rPr>
        <w:t xml:space="preserve">, </w:t>
      </w:r>
      <w:r w:rsidR="00283090" w:rsidRPr="00F46B79">
        <w:rPr>
          <w:rFonts w:ascii="Times New Roman" w:eastAsia="SimSun" w:hAnsi="Times New Roman" w:cs="Times New Roman"/>
          <w:szCs w:val="20"/>
          <w:lang w:eastAsia="en-US"/>
        </w:rPr>
        <w:t>resulting in</w:t>
      </w:r>
      <w:r w:rsidR="00021C26" w:rsidRPr="00F46B79">
        <w:rPr>
          <w:rFonts w:ascii="Times New Roman" w:eastAsia="SimSun" w:hAnsi="Times New Roman" w:cs="Times New Roman"/>
          <w:szCs w:val="20"/>
          <w:lang w:eastAsia="en-US"/>
        </w:rPr>
        <w:t xml:space="preserve"> a total of</w:t>
      </w:r>
      <w:r w:rsidR="005E35A5" w:rsidRPr="00F46B79">
        <w:rPr>
          <w:rFonts w:ascii="Times New Roman" w:eastAsia="SimSun" w:hAnsi="Times New Roman" w:cs="Times New Roman"/>
          <w:szCs w:val="20"/>
          <w:lang w:eastAsia="en-US"/>
        </w:rPr>
        <w:t xml:space="preserve"> 120-by-60 samples of random vari</w:t>
      </w:r>
      <w:r w:rsidR="000E40C6" w:rsidRPr="00F46B79">
        <w:rPr>
          <w:rFonts w:ascii="Times New Roman" w:eastAsia="SimSun" w:hAnsi="Times New Roman" w:cs="Times New Roman"/>
          <w:szCs w:val="20"/>
          <w:lang w:eastAsia="en-US"/>
        </w:rPr>
        <w:t>ables</w:t>
      </w:r>
      <w:r w:rsidR="005E35A5" w:rsidRPr="00F46B79">
        <w:rPr>
          <w:rFonts w:ascii="Times New Roman" w:eastAsia="SimSun" w:hAnsi="Times New Roman" w:cs="Times New Roman"/>
          <w:szCs w:val="20"/>
          <w:lang w:eastAsia="en-US"/>
        </w:rPr>
        <w:t xml:space="preserve"> cap</w:t>
      </w:r>
      <w:r w:rsidR="0059282E" w:rsidRPr="00F46B79">
        <w:rPr>
          <w:rFonts w:ascii="Times New Roman" w:eastAsia="SimSun" w:hAnsi="Times New Roman" w:cs="Times New Roman"/>
          <w:szCs w:val="20"/>
          <w:lang w:eastAsia="en-US"/>
        </w:rPr>
        <w:t>tured in each plot.</w:t>
      </w:r>
    </w:p>
    <w:p w14:paraId="118332FB" w14:textId="2D7CB507" w:rsidR="00FF5D1B" w:rsidRDefault="000B3D9B" w:rsidP="000B3D9B">
      <w:pPr>
        <w:jc w:val="center"/>
        <w:rPr>
          <w:rFonts w:ascii="Times New Roman" w:eastAsia="SimSun" w:hAnsi="Times New Roman" w:cs="Times New Roman"/>
          <w:szCs w:val="20"/>
          <w:lang w:eastAsia="en-US"/>
        </w:rPr>
      </w:pPr>
      <w:r>
        <w:rPr>
          <w:rFonts w:ascii="Times New Roman" w:eastAsia="SimSun" w:hAnsi="Times New Roman" w:cs="Times New Roman"/>
          <w:noProof/>
          <w:szCs w:val="20"/>
          <w:lang w:eastAsia="en-US"/>
        </w:rPr>
        <w:lastRenderedPageBreak/>
        <w:drawing>
          <wp:inline distT="0" distB="0" distL="0" distR="0" wp14:anchorId="0C561B22" wp14:editId="12594B3F">
            <wp:extent cx="3472674" cy="28557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2989" cy="2913564"/>
                    </a:xfrm>
                    <a:prstGeom prst="rect">
                      <a:avLst/>
                    </a:prstGeom>
                    <a:noFill/>
                    <a:ln>
                      <a:noFill/>
                    </a:ln>
                  </pic:spPr>
                </pic:pic>
              </a:graphicData>
            </a:graphic>
          </wp:inline>
        </w:drawing>
      </w:r>
    </w:p>
    <w:p w14:paraId="41955258" w14:textId="176B4083" w:rsidR="00761F82" w:rsidRPr="00BA4218" w:rsidRDefault="00F9148D" w:rsidP="00BA4218">
      <w:pPr>
        <w:pStyle w:val="Caption"/>
        <w:jc w:val="center"/>
        <w:rPr>
          <w:rFonts w:eastAsia="SimSun" w:cstheme="minorHAnsi"/>
          <w:b w:val="0"/>
          <w:i/>
          <w:color w:val="auto"/>
          <w:sz w:val="22"/>
          <w:szCs w:val="22"/>
          <w:lang w:eastAsia="en-US"/>
        </w:rPr>
      </w:pPr>
      <w:bookmarkStart w:id="14" w:name="_Ref163126805"/>
      <w:r w:rsidRPr="00BA4218">
        <w:rPr>
          <w:rFonts w:cstheme="minorHAnsi"/>
          <w:sz w:val="22"/>
          <w:szCs w:val="22"/>
        </w:rPr>
        <w:t xml:space="preserve">Figure </w:t>
      </w:r>
      <w:r w:rsidRPr="00BA4218">
        <w:rPr>
          <w:rFonts w:cstheme="minorHAnsi"/>
          <w:sz w:val="22"/>
          <w:szCs w:val="22"/>
        </w:rPr>
        <w:fldChar w:fldCharType="begin"/>
      </w:r>
      <w:r w:rsidRPr="00BA4218">
        <w:rPr>
          <w:rFonts w:cstheme="minorHAnsi"/>
          <w:sz w:val="22"/>
          <w:szCs w:val="22"/>
        </w:rPr>
        <w:instrText xml:space="preserve"> SEQ Figure \* ARABIC </w:instrText>
      </w:r>
      <w:r w:rsidRPr="00BA4218">
        <w:rPr>
          <w:rFonts w:cstheme="minorHAnsi"/>
          <w:sz w:val="22"/>
          <w:szCs w:val="22"/>
        </w:rPr>
        <w:fldChar w:fldCharType="separate"/>
      </w:r>
      <w:r w:rsidR="009D3515">
        <w:rPr>
          <w:rFonts w:cstheme="minorHAnsi"/>
          <w:noProof/>
          <w:sz w:val="22"/>
          <w:szCs w:val="22"/>
        </w:rPr>
        <w:t>3</w:t>
      </w:r>
      <w:r w:rsidRPr="00BA4218">
        <w:rPr>
          <w:rFonts w:cstheme="minorHAnsi"/>
          <w:sz w:val="22"/>
          <w:szCs w:val="22"/>
        </w:rPr>
        <w:fldChar w:fldCharType="end"/>
      </w:r>
      <w:bookmarkEnd w:id="14"/>
      <w:r w:rsidRPr="00BA4218">
        <w:rPr>
          <w:rFonts w:cstheme="minorHAnsi"/>
          <w:sz w:val="22"/>
          <w:szCs w:val="22"/>
        </w:rPr>
        <w:t>:</w:t>
      </w:r>
      <w:r w:rsidR="00263F78" w:rsidRPr="00BA4218">
        <w:rPr>
          <w:rFonts w:cstheme="minorHAnsi"/>
          <w:sz w:val="22"/>
          <w:szCs w:val="22"/>
        </w:rPr>
        <w:t xml:space="preserve"> </w:t>
      </w:r>
      <w:r w:rsidR="00115CB8" w:rsidRPr="00BA4218">
        <w:rPr>
          <w:rFonts w:eastAsia="SimSun" w:cstheme="minorHAnsi"/>
          <w:color w:val="auto"/>
          <w:sz w:val="22"/>
          <w:szCs w:val="22"/>
          <w:lang w:eastAsia="en-US"/>
        </w:rPr>
        <w:t xml:space="preserve">a set of </w:t>
      </w:r>
      <w:r w:rsidR="00B919D8" w:rsidRPr="00BA4218">
        <w:rPr>
          <w:rFonts w:eastAsia="SimSun" w:cstheme="minorHAnsi"/>
          <w:color w:val="auto"/>
          <w:sz w:val="22"/>
          <w:szCs w:val="22"/>
          <w:lang w:eastAsia="en-US"/>
        </w:rPr>
        <w:t xml:space="preserve">Gaussian distributed </w:t>
      </w:r>
      <m:oMath>
        <m:r>
          <m:rPr>
            <m:scr m:val="script"/>
            <m:sty m:val="bi"/>
          </m:rPr>
          <w:rPr>
            <w:rFonts w:ascii="Cambria Math" w:eastAsia="SimSun" w:hAnsi="Cambria Math" w:cstheme="minorHAnsi"/>
            <w:color w:val="auto"/>
            <w:sz w:val="22"/>
            <w:szCs w:val="22"/>
            <w:lang w:eastAsia="en-US"/>
          </w:rPr>
          <m:t>N(</m:t>
        </m:r>
        <m:r>
          <m:rPr>
            <m:sty m:val="bi"/>
          </m:rPr>
          <w:rPr>
            <w:rFonts w:ascii="Cambria Math" w:eastAsia="SimSun" w:hAnsi="Cambria Math" w:cstheme="minorHAnsi"/>
            <w:color w:val="auto"/>
            <w:sz w:val="22"/>
            <w:szCs w:val="22"/>
            <w:lang w:eastAsia="en-US"/>
          </w:rPr>
          <m:t>0, 1)</m:t>
        </m:r>
      </m:oMath>
      <w:r w:rsidR="00B919D8" w:rsidRPr="00BA4218">
        <w:rPr>
          <w:rFonts w:eastAsia="SimSun" w:cstheme="minorHAnsi"/>
          <w:color w:val="auto"/>
          <w:sz w:val="22"/>
          <w:szCs w:val="22"/>
          <w:lang w:eastAsia="en-US"/>
        </w:rPr>
        <w:t xml:space="preserve"> </w:t>
      </w:r>
      <w:r w:rsidR="00115CB8" w:rsidRPr="00BA4218">
        <w:rPr>
          <w:rFonts w:eastAsia="SimSun" w:cstheme="minorHAnsi"/>
          <w:color w:val="auto"/>
          <w:sz w:val="22"/>
          <w:szCs w:val="22"/>
          <w:lang w:eastAsia="en-US"/>
        </w:rPr>
        <w:t>random variables</w:t>
      </w:r>
      <w:r w:rsidR="00BE7A1E" w:rsidRPr="00BA4218">
        <w:rPr>
          <w:rFonts w:eastAsia="SimSun" w:cstheme="minorHAnsi"/>
          <w:color w:val="auto"/>
          <w:sz w:val="22"/>
          <w:szCs w:val="22"/>
          <w:lang w:eastAsia="en-US"/>
        </w:rPr>
        <w:t xml:space="preserve"> </w:t>
      </w:r>
      <m:oMath>
        <m:r>
          <m:rPr>
            <m:sty m:val="bi"/>
          </m:rPr>
          <w:rPr>
            <w:rFonts w:ascii="Cambria Math" w:eastAsia="SimSun" w:hAnsi="Cambria Math" w:cstheme="minorHAnsi"/>
            <w:color w:val="auto"/>
            <w:sz w:val="22"/>
            <w:szCs w:val="22"/>
            <w:lang w:eastAsia="en-US"/>
          </w:rPr>
          <m:t>Σ</m:t>
        </m:r>
      </m:oMath>
      <w:r w:rsidR="00115CB8" w:rsidRPr="00BA4218">
        <w:rPr>
          <w:rFonts w:eastAsia="SimSun" w:cstheme="minorHAnsi"/>
          <w:color w:val="auto"/>
          <w:sz w:val="22"/>
          <w:szCs w:val="22"/>
          <w:lang w:eastAsia="en-US"/>
        </w:rPr>
        <w:t xml:space="preserve"> generated with</w:t>
      </w:r>
      <w:r w:rsidR="00BE7A1E" w:rsidRPr="00BA4218">
        <w:rPr>
          <w:rFonts w:eastAsia="SimSun" w:cstheme="minorHAnsi"/>
          <w:color w:val="auto"/>
          <w:sz w:val="22"/>
          <w:szCs w:val="22"/>
          <w:lang w:eastAsia="en-US"/>
        </w:rPr>
        <w:t xml:space="preserve"> </w:t>
      </w:r>
      <w:r w:rsidR="00115CB8" w:rsidRPr="00BA4218">
        <w:rPr>
          <w:rFonts w:eastAsia="SimSun" w:cstheme="minorHAnsi"/>
          <w:color w:val="auto"/>
          <w:sz w:val="22"/>
          <w:szCs w:val="22"/>
          <w:lang w:eastAsia="en-US"/>
        </w:rPr>
        <w:t>/</w:t>
      </w:r>
      <w:r w:rsidR="00BE7A1E" w:rsidRPr="00BA4218">
        <w:rPr>
          <w:rFonts w:eastAsia="SimSun" w:cstheme="minorHAnsi"/>
          <w:color w:val="auto"/>
          <w:sz w:val="22"/>
          <w:szCs w:val="22"/>
          <w:lang w:eastAsia="en-US"/>
        </w:rPr>
        <w:t xml:space="preserve"> </w:t>
      </w:r>
      <w:r w:rsidR="00115CB8" w:rsidRPr="00BA4218">
        <w:rPr>
          <w:rFonts w:eastAsia="SimSun" w:cstheme="minorHAnsi"/>
          <w:color w:val="auto"/>
          <w:sz w:val="22"/>
          <w:szCs w:val="22"/>
          <w:lang w:eastAsia="en-US"/>
        </w:rPr>
        <w:t>without spatial</w:t>
      </w:r>
      <w:r w:rsidR="00BE7A1E" w:rsidRPr="00BA4218">
        <w:rPr>
          <w:rFonts w:eastAsia="SimSun" w:cstheme="minorHAnsi"/>
          <w:color w:val="auto"/>
          <w:sz w:val="22"/>
          <w:szCs w:val="22"/>
          <w:lang w:eastAsia="en-US"/>
        </w:rPr>
        <w:t xml:space="preserve"> correlation</w:t>
      </w:r>
      <w:r w:rsidR="00115CB8" w:rsidRPr="00BA4218">
        <w:rPr>
          <w:rFonts w:eastAsia="SimSun" w:cstheme="minorHAnsi"/>
          <w:color w:val="auto"/>
          <w:sz w:val="22"/>
          <w:szCs w:val="22"/>
          <w:lang w:eastAsia="en-US"/>
        </w:rPr>
        <w:t>.</w:t>
      </w:r>
      <w:r w:rsidR="00056CD3" w:rsidRPr="00BA4218">
        <w:rPr>
          <w:rFonts w:eastAsia="SimSun" w:cstheme="minorHAnsi"/>
          <w:color w:val="auto"/>
          <w:sz w:val="22"/>
          <w:szCs w:val="22"/>
          <w:lang w:eastAsia="en-US"/>
        </w:rPr>
        <w:t xml:space="preserve"> </w:t>
      </w:r>
      <w:r w:rsidR="001E75D0" w:rsidRPr="00BA4218">
        <w:rPr>
          <w:rFonts w:eastAsia="SimSun" w:cstheme="minorHAnsi"/>
          <w:color w:val="auto"/>
          <w:sz w:val="22"/>
          <w:szCs w:val="22"/>
          <w:lang w:eastAsia="en-US"/>
        </w:rPr>
        <w:t xml:space="preserve">Each of the colored grid has size of </w:t>
      </w:r>
      <m:oMath>
        <m:r>
          <m:rPr>
            <m:sty m:val="bi"/>
          </m:rPr>
          <w:rPr>
            <w:rFonts w:ascii="Cambria Math" w:eastAsia="SimSun" w:hAnsi="Cambria Math" w:cstheme="minorHAnsi"/>
            <w:color w:val="auto"/>
            <w:sz w:val="22"/>
            <w:szCs w:val="22"/>
            <w:lang w:eastAsia="en-US"/>
          </w:rPr>
          <m:t xml:space="preserve">1 </m:t>
        </m:r>
        <m:sSup>
          <m:sSupPr>
            <m:ctrlPr>
              <w:rPr>
                <w:rFonts w:ascii="Cambria Math" w:eastAsia="SimSun" w:hAnsi="Cambria Math" w:cstheme="minorHAnsi"/>
                <w:color w:val="auto"/>
                <w:sz w:val="22"/>
                <w:szCs w:val="22"/>
                <w:lang w:eastAsia="en-US"/>
              </w:rPr>
            </m:ctrlPr>
          </m:sSupPr>
          <m:e>
            <m:r>
              <m:rPr>
                <m:sty m:val="bi"/>
              </m:rPr>
              <w:rPr>
                <w:rFonts w:ascii="Cambria Math" w:eastAsia="SimSun" w:hAnsi="Cambria Math" w:cstheme="minorHAnsi"/>
                <w:color w:val="auto"/>
                <w:sz w:val="22"/>
                <w:szCs w:val="22"/>
                <w:lang w:eastAsia="en-US"/>
              </w:rPr>
              <m:t>m</m:t>
            </m:r>
          </m:e>
          <m:sup>
            <m:r>
              <m:rPr>
                <m:sty m:val="bi"/>
              </m:rPr>
              <w:rPr>
                <w:rFonts w:ascii="Cambria Math" w:eastAsia="SimSun" w:hAnsi="Cambria Math" w:cstheme="minorHAnsi"/>
                <w:color w:val="auto"/>
                <w:sz w:val="22"/>
                <w:szCs w:val="22"/>
                <w:lang w:eastAsia="en-US"/>
              </w:rPr>
              <m:t>2</m:t>
            </m:r>
          </m:sup>
        </m:sSup>
      </m:oMath>
      <w:r w:rsidR="00A96943" w:rsidRPr="00BA4218">
        <w:rPr>
          <w:rFonts w:eastAsia="SimSun" w:cstheme="minorHAnsi"/>
          <w:color w:val="auto"/>
          <w:sz w:val="22"/>
          <w:szCs w:val="22"/>
          <w:lang w:eastAsia="en-US"/>
        </w:rPr>
        <w:t>.</w:t>
      </w:r>
    </w:p>
    <w:p w14:paraId="0FCC68B9" w14:textId="11327472" w:rsidR="000B01E1" w:rsidRPr="00F46B79" w:rsidRDefault="00E545AF" w:rsidP="00E34BF2">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Based on this simulation, </w:t>
      </w:r>
      <w:r w:rsidR="001D78D1" w:rsidRPr="00F46B79">
        <w:rPr>
          <w:rFonts w:ascii="Times New Roman" w:eastAsia="SimSun" w:hAnsi="Times New Roman" w:cs="Times New Roman"/>
          <w:szCs w:val="20"/>
          <w:lang w:eastAsia="en-US"/>
        </w:rPr>
        <w:t>we can observe a different random variables distribution</w:t>
      </w:r>
      <w:r w:rsidR="004A3017" w:rsidRPr="00F46B79">
        <w:rPr>
          <w:rFonts w:ascii="Times New Roman" w:eastAsia="SimSun" w:hAnsi="Times New Roman" w:cs="Times New Roman"/>
          <w:szCs w:val="20"/>
          <w:lang w:eastAsia="en-US"/>
        </w:rPr>
        <w:t xml:space="preserve"> across the space</w:t>
      </w:r>
      <w:r w:rsidR="00B70D81" w:rsidRPr="00F46B79">
        <w:rPr>
          <w:rFonts w:ascii="Times New Roman" w:eastAsia="SimSun" w:hAnsi="Times New Roman" w:cs="Times New Roman"/>
          <w:szCs w:val="20"/>
          <w:lang w:eastAsia="en-US"/>
        </w:rPr>
        <w:t>.</w:t>
      </w:r>
      <w:r w:rsidR="001D78D1" w:rsidRPr="00F46B79">
        <w:rPr>
          <w:rFonts w:ascii="Times New Roman" w:eastAsia="SimSun" w:hAnsi="Times New Roman" w:cs="Times New Roman"/>
          <w:szCs w:val="20"/>
          <w:lang w:eastAsia="en-US"/>
        </w:rPr>
        <w:t xml:space="preserve"> </w:t>
      </w:r>
      <w:r w:rsidR="00B70D81" w:rsidRPr="00F46B79">
        <w:rPr>
          <w:rFonts w:ascii="Times New Roman" w:eastAsia="SimSun" w:hAnsi="Times New Roman" w:cs="Times New Roman"/>
          <w:szCs w:val="20"/>
          <w:lang w:eastAsia="en-US"/>
        </w:rPr>
        <w:t xml:space="preserve">In the </w:t>
      </w:r>
      <w:r w:rsidR="00574F21" w:rsidRPr="00F46B79">
        <w:rPr>
          <w:rFonts w:ascii="Times New Roman" w:eastAsia="SimSun" w:hAnsi="Times New Roman" w:cs="Times New Roman"/>
          <w:szCs w:val="20"/>
          <w:lang w:eastAsia="en-US"/>
        </w:rPr>
        <w:t>upper</w:t>
      </w:r>
      <w:r w:rsidR="00B70D81" w:rsidRPr="00F46B79">
        <w:rPr>
          <w:rFonts w:ascii="Times New Roman" w:eastAsia="SimSun" w:hAnsi="Times New Roman" w:cs="Times New Roman"/>
          <w:szCs w:val="20"/>
          <w:lang w:eastAsia="en-US"/>
        </w:rPr>
        <w:t xml:space="preserve"> </w:t>
      </w:r>
      <w:r w:rsidR="00F05742" w:rsidRPr="00F46B79">
        <w:rPr>
          <w:rFonts w:ascii="Times New Roman" w:eastAsia="SimSun" w:hAnsi="Times New Roman" w:cs="Times New Roman"/>
          <w:szCs w:val="20"/>
          <w:lang w:eastAsia="en-US"/>
        </w:rPr>
        <w:t>plot</w:t>
      </w:r>
      <w:r w:rsidR="00B8109C" w:rsidRPr="00F46B79">
        <w:rPr>
          <w:rFonts w:ascii="Times New Roman" w:eastAsia="SimSun" w:hAnsi="Times New Roman" w:cs="Times New Roman"/>
          <w:szCs w:val="20"/>
          <w:lang w:eastAsia="en-US"/>
        </w:rPr>
        <w:t>,</w:t>
      </w:r>
      <w:r w:rsidR="00B70D81" w:rsidRPr="00F46B79">
        <w:rPr>
          <w:rFonts w:ascii="Times New Roman" w:eastAsia="SimSun" w:hAnsi="Times New Roman" w:cs="Times New Roman"/>
          <w:szCs w:val="20"/>
          <w:lang w:eastAsia="en-US"/>
        </w:rPr>
        <w:t xml:space="preserve"> where spatial consistency is </w:t>
      </w:r>
      <w:r w:rsidR="00B8109C" w:rsidRPr="00F46B79">
        <w:rPr>
          <w:rFonts w:ascii="Times New Roman" w:eastAsia="SimSun" w:hAnsi="Times New Roman" w:cs="Times New Roman"/>
          <w:szCs w:val="20"/>
          <w:lang w:eastAsia="en-US"/>
        </w:rPr>
        <w:t>applied</w:t>
      </w:r>
      <w:r w:rsidR="001C76D7" w:rsidRPr="00F46B79">
        <w:rPr>
          <w:rFonts w:ascii="Times New Roman" w:eastAsia="SimSun" w:hAnsi="Times New Roman" w:cs="Times New Roman"/>
          <w:szCs w:val="20"/>
          <w:lang w:eastAsia="en-US"/>
        </w:rPr>
        <w:t>, the random variables evolve smoothly</w:t>
      </w:r>
      <w:r w:rsidR="00B70D81" w:rsidRPr="00F46B79">
        <w:rPr>
          <w:rFonts w:ascii="Times New Roman" w:eastAsia="SimSun" w:hAnsi="Times New Roman" w:cs="Times New Roman"/>
          <w:szCs w:val="20"/>
          <w:lang w:eastAsia="en-US"/>
        </w:rPr>
        <w:t xml:space="preserve">. </w:t>
      </w:r>
      <w:r w:rsidR="009525AE" w:rsidRPr="00F46B79">
        <w:rPr>
          <w:rFonts w:ascii="Times New Roman" w:eastAsia="SimSun" w:hAnsi="Times New Roman" w:cs="Times New Roman"/>
          <w:szCs w:val="20"/>
          <w:lang w:eastAsia="en-US"/>
        </w:rPr>
        <w:t xml:space="preserve">This </w:t>
      </w:r>
      <w:r w:rsidR="00574F21" w:rsidRPr="00F46B79">
        <w:rPr>
          <w:rFonts w:ascii="Times New Roman" w:eastAsia="SimSun" w:hAnsi="Times New Roman" w:cs="Times New Roman"/>
          <w:szCs w:val="20"/>
          <w:lang w:eastAsia="en-US"/>
        </w:rPr>
        <w:t>guarantees</w:t>
      </w:r>
      <w:r w:rsidR="009525AE" w:rsidRPr="00F46B79">
        <w:rPr>
          <w:rFonts w:ascii="Times New Roman" w:eastAsia="SimSun" w:hAnsi="Times New Roman" w:cs="Times New Roman"/>
          <w:szCs w:val="20"/>
          <w:lang w:eastAsia="en-US"/>
        </w:rPr>
        <w:t xml:space="preserve"> </w:t>
      </w:r>
      <w:r w:rsidR="00574F21" w:rsidRPr="00F46B79">
        <w:rPr>
          <w:rFonts w:ascii="Times New Roman" w:eastAsia="SimSun" w:hAnsi="Times New Roman" w:cs="Times New Roman"/>
          <w:szCs w:val="20"/>
          <w:lang w:eastAsia="en-US"/>
        </w:rPr>
        <w:t>two</w:t>
      </w:r>
      <w:r w:rsidR="009525AE" w:rsidRPr="00F46B79">
        <w:rPr>
          <w:rFonts w:ascii="Times New Roman" w:eastAsia="SimSun" w:hAnsi="Times New Roman" w:cs="Times New Roman"/>
          <w:szCs w:val="20"/>
          <w:lang w:eastAsia="en-US"/>
        </w:rPr>
        <w:t xml:space="preserve"> </w:t>
      </w:r>
      <w:r w:rsidR="00574F21" w:rsidRPr="00F46B79">
        <w:rPr>
          <w:rFonts w:ascii="Times New Roman" w:eastAsia="SimSun" w:hAnsi="Times New Roman" w:cs="Times New Roman"/>
          <w:szCs w:val="20"/>
          <w:lang w:eastAsia="en-US"/>
        </w:rPr>
        <w:t xml:space="preserve">similar channel coefficients </w:t>
      </w:r>
      <w:r w:rsidR="0095612E" w:rsidRPr="00F46B79">
        <w:rPr>
          <w:rFonts w:ascii="Times New Roman" w:eastAsia="SimSun" w:hAnsi="Times New Roman" w:cs="Times New Roman"/>
          <w:szCs w:val="20"/>
          <w:lang w:eastAsia="en-US"/>
        </w:rPr>
        <w:t xml:space="preserve">can </w:t>
      </w:r>
      <w:r w:rsidR="00574F21" w:rsidRPr="00F46B79">
        <w:rPr>
          <w:rFonts w:ascii="Times New Roman" w:eastAsia="SimSun" w:hAnsi="Times New Roman" w:cs="Times New Roman"/>
          <w:szCs w:val="20"/>
          <w:lang w:eastAsia="en-US"/>
        </w:rPr>
        <w:t xml:space="preserve">be </w:t>
      </w:r>
      <w:r w:rsidR="001D4797" w:rsidRPr="00F46B79">
        <w:rPr>
          <w:rFonts w:ascii="Times New Roman" w:eastAsia="SimSun" w:hAnsi="Times New Roman" w:cs="Times New Roman"/>
          <w:szCs w:val="20"/>
          <w:lang w:eastAsia="en-US"/>
        </w:rPr>
        <w:t xml:space="preserve">observed at two spatially close </w:t>
      </w:r>
      <w:r w:rsidR="00574F21" w:rsidRPr="00F46B79">
        <w:rPr>
          <w:rFonts w:ascii="Times New Roman" w:eastAsia="SimSun" w:hAnsi="Times New Roman" w:cs="Times New Roman"/>
          <w:szCs w:val="20"/>
          <w:lang w:eastAsia="en-US"/>
        </w:rPr>
        <w:t>UEs.</w:t>
      </w:r>
      <w:r w:rsidR="00185F12" w:rsidRPr="00F46B79">
        <w:rPr>
          <w:rFonts w:ascii="Times New Roman" w:eastAsia="SimSun" w:hAnsi="Times New Roman" w:cs="Times New Roman"/>
          <w:szCs w:val="20"/>
          <w:lang w:eastAsia="en-US"/>
        </w:rPr>
        <w:t xml:space="preserve"> </w:t>
      </w:r>
      <w:r w:rsidR="00C94B4B" w:rsidRPr="00F46B79">
        <w:rPr>
          <w:rFonts w:ascii="Times New Roman" w:eastAsia="SimSun" w:hAnsi="Times New Roman" w:cs="Times New Roman"/>
          <w:szCs w:val="20"/>
          <w:lang w:eastAsia="en-US"/>
        </w:rPr>
        <w:pgNum/>
      </w:r>
      <w:r w:rsidR="00C94B4B" w:rsidRPr="00F46B79">
        <w:rPr>
          <w:rFonts w:ascii="Times New Roman" w:eastAsia="SimSun" w:hAnsi="Times New Roman" w:cs="Times New Roman"/>
          <w:szCs w:val="20"/>
          <w:lang w:eastAsia="en-US"/>
        </w:rPr>
        <w:t>his</w:t>
      </w:r>
      <w:r w:rsidR="008C398B" w:rsidRPr="00F46B79">
        <w:rPr>
          <w:rFonts w:ascii="Times New Roman" w:eastAsia="SimSun" w:hAnsi="Times New Roman" w:cs="Times New Roman"/>
          <w:szCs w:val="20"/>
          <w:lang w:eastAsia="en-US"/>
        </w:rPr>
        <w:t xml:space="preserve"> spatial consistency</w:t>
      </w:r>
      <w:r w:rsidR="00915C61" w:rsidRPr="00F46B79">
        <w:rPr>
          <w:rFonts w:ascii="Times New Roman" w:eastAsia="SimSun" w:hAnsi="Times New Roman" w:cs="Times New Roman"/>
          <w:szCs w:val="20"/>
          <w:lang w:eastAsia="en-US"/>
        </w:rPr>
        <w:t xml:space="preserve"> feature benefit </w:t>
      </w:r>
      <w:r w:rsidR="001E3874" w:rsidRPr="00F46B79">
        <w:rPr>
          <w:rFonts w:ascii="Times New Roman" w:eastAsia="SimSun" w:hAnsi="Times New Roman" w:cs="Times New Roman"/>
          <w:szCs w:val="20"/>
          <w:lang w:eastAsia="en-US"/>
        </w:rPr>
        <w:t>not only</w:t>
      </w:r>
      <w:r w:rsidR="00915C61" w:rsidRPr="00F46B79">
        <w:rPr>
          <w:rFonts w:ascii="Times New Roman" w:eastAsia="SimSun" w:hAnsi="Times New Roman" w:cs="Times New Roman"/>
          <w:szCs w:val="20"/>
          <w:lang w:eastAsia="en-US"/>
        </w:rPr>
        <w:t xml:space="preserve"> </w:t>
      </w:r>
      <w:r w:rsidR="00C94B4B" w:rsidRPr="00F46B79">
        <w:rPr>
          <w:rFonts w:ascii="Times New Roman" w:eastAsia="SimSun" w:hAnsi="Times New Roman" w:cs="Times New Roman"/>
          <w:szCs w:val="20"/>
          <w:lang w:eastAsia="en-US"/>
        </w:rPr>
        <w:t xml:space="preserve">the </w:t>
      </w:r>
      <w:r w:rsidR="00D21044" w:rsidRPr="00F46B79">
        <w:rPr>
          <w:rFonts w:ascii="Times New Roman" w:eastAsia="SimSun" w:hAnsi="Times New Roman" w:cs="Times New Roman"/>
          <w:szCs w:val="20"/>
          <w:lang w:eastAsia="en-US"/>
        </w:rPr>
        <w:t>scenario</w:t>
      </w:r>
      <w:r w:rsidR="00915C61" w:rsidRPr="00F46B79">
        <w:rPr>
          <w:rFonts w:ascii="Times New Roman" w:eastAsia="SimSun" w:hAnsi="Times New Roman" w:cs="Times New Roman"/>
          <w:szCs w:val="20"/>
          <w:lang w:eastAsia="en-US"/>
        </w:rPr>
        <w:t xml:space="preserve"> </w:t>
      </w:r>
      <w:r w:rsidR="0095612E" w:rsidRPr="00F46B79">
        <w:rPr>
          <w:rFonts w:ascii="Times New Roman" w:eastAsia="SimSun" w:hAnsi="Times New Roman" w:cs="Times New Roman"/>
          <w:szCs w:val="20"/>
          <w:lang w:eastAsia="en-US"/>
        </w:rPr>
        <w:t>where</w:t>
      </w:r>
      <w:r w:rsidR="00915C61" w:rsidRPr="00F46B79">
        <w:rPr>
          <w:rFonts w:ascii="Times New Roman" w:eastAsia="SimSun" w:hAnsi="Times New Roman" w:cs="Times New Roman"/>
          <w:szCs w:val="20"/>
          <w:lang w:eastAsia="en-US"/>
        </w:rPr>
        <w:t xml:space="preserve"> </w:t>
      </w:r>
      <w:r w:rsidR="00406299" w:rsidRPr="00F46B79">
        <w:rPr>
          <w:rFonts w:ascii="Times New Roman" w:eastAsia="SimSun" w:hAnsi="Times New Roman" w:cs="Times New Roman"/>
          <w:szCs w:val="20"/>
          <w:lang w:eastAsia="en-US"/>
        </w:rPr>
        <w:t>two separate UEs are close to</w:t>
      </w:r>
      <w:r w:rsidR="00962D1D" w:rsidRPr="00F46B79">
        <w:rPr>
          <w:rFonts w:ascii="Times New Roman" w:eastAsia="SimSun" w:hAnsi="Times New Roman" w:cs="Times New Roman"/>
          <w:szCs w:val="20"/>
          <w:lang w:eastAsia="en-US"/>
        </w:rPr>
        <w:t xml:space="preserve"> each other</w:t>
      </w:r>
      <w:r w:rsidR="00406299" w:rsidRPr="00F46B79">
        <w:rPr>
          <w:rFonts w:ascii="Times New Roman" w:eastAsia="SimSun" w:hAnsi="Times New Roman" w:cs="Times New Roman"/>
          <w:szCs w:val="20"/>
          <w:lang w:eastAsia="en-US"/>
        </w:rPr>
        <w:t xml:space="preserve"> </w:t>
      </w:r>
      <w:r w:rsidR="001E3874" w:rsidRPr="00F46B79">
        <w:rPr>
          <w:rFonts w:ascii="Times New Roman" w:eastAsia="SimSun" w:hAnsi="Times New Roman" w:cs="Times New Roman"/>
          <w:szCs w:val="20"/>
          <w:lang w:eastAsia="en-US"/>
        </w:rPr>
        <w:t>but also</w:t>
      </w:r>
      <w:r w:rsidR="00406299" w:rsidRPr="00F46B79">
        <w:rPr>
          <w:rFonts w:ascii="Times New Roman" w:eastAsia="SimSun" w:hAnsi="Times New Roman" w:cs="Times New Roman"/>
          <w:szCs w:val="20"/>
          <w:lang w:eastAsia="en-US"/>
        </w:rPr>
        <w:t xml:space="preserve"> </w:t>
      </w:r>
      <w:r w:rsidR="00D21044" w:rsidRPr="00F46B79">
        <w:rPr>
          <w:rFonts w:ascii="Times New Roman" w:eastAsia="SimSun" w:hAnsi="Times New Roman" w:cs="Times New Roman"/>
          <w:szCs w:val="20"/>
          <w:lang w:eastAsia="en-US"/>
        </w:rPr>
        <w:t xml:space="preserve">scenarios involving </w:t>
      </w:r>
      <w:r w:rsidR="00B740E6" w:rsidRPr="00F46B79">
        <w:rPr>
          <w:rFonts w:ascii="Times New Roman" w:eastAsia="SimSun" w:hAnsi="Times New Roman" w:cs="Times New Roman"/>
          <w:szCs w:val="20"/>
          <w:lang w:eastAsia="en-US"/>
        </w:rPr>
        <w:t xml:space="preserve">a single </w:t>
      </w:r>
      <w:r w:rsidR="00D21044" w:rsidRPr="00F46B79">
        <w:rPr>
          <w:rFonts w:ascii="Times New Roman" w:eastAsia="SimSun" w:hAnsi="Times New Roman" w:cs="Times New Roman"/>
          <w:szCs w:val="20"/>
          <w:lang w:eastAsia="en-US"/>
        </w:rPr>
        <w:t xml:space="preserve">moving </w:t>
      </w:r>
      <w:r w:rsidR="00B740E6" w:rsidRPr="00F46B79">
        <w:rPr>
          <w:rFonts w:ascii="Times New Roman" w:eastAsia="SimSun" w:hAnsi="Times New Roman" w:cs="Times New Roman"/>
          <w:szCs w:val="20"/>
          <w:lang w:eastAsia="en-US"/>
        </w:rPr>
        <w:t xml:space="preserve">UE. </w:t>
      </w:r>
      <w:r w:rsidR="008E2A0D" w:rsidRPr="00F46B79">
        <w:rPr>
          <w:rFonts w:ascii="Times New Roman" w:eastAsia="SimSun" w:hAnsi="Times New Roman" w:cs="Times New Roman"/>
          <w:szCs w:val="20"/>
          <w:lang w:eastAsia="en-US"/>
        </w:rPr>
        <w:t xml:space="preserve">This is because a moving UE can be </w:t>
      </w:r>
      <w:r w:rsidR="00B1554E" w:rsidRPr="00F46B79">
        <w:rPr>
          <w:rFonts w:ascii="Times New Roman" w:eastAsia="SimSun" w:hAnsi="Times New Roman" w:cs="Times New Roman"/>
          <w:szCs w:val="20"/>
          <w:lang w:eastAsia="en-US"/>
        </w:rPr>
        <w:t xml:space="preserve">modeled as multiple </w:t>
      </w:r>
      <w:r w:rsidR="00724F39" w:rsidRPr="00F46B79">
        <w:rPr>
          <w:rFonts w:ascii="Times New Roman" w:eastAsia="SimSun" w:hAnsi="Times New Roman" w:cs="Times New Roman"/>
          <w:szCs w:val="20"/>
          <w:lang w:eastAsia="en-US"/>
        </w:rPr>
        <w:t>correlated channel realization</w:t>
      </w:r>
      <w:r w:rsidR="001E3874" w:rsidRPr="00F46B79">
        <w:rPr>
          <w:rFonts w:ascii="Times New Roman" w:eastAsia="SimSun" w:hAnsi="Times New Roman" w:cs="Times New Roman"/>
          <w:szCs w:val="20"/>
          <w:lang w:eastAsia="en-US"/>
        </w:rPr>
        <w:t>s</w:t>
      </w:r>
      <w:r w:rsidR="00724F39" w:rsidRPr="00F46B79">
        <w:rPr>
          <w:rFonts w:ascii="Times New Roman" w:eastAsia="SimSun" w:hAnsi="Times New Roman" w:cs="Times New Roman"/>
          <w:szCs w:val="20"/>
          <w:lang w:eastAsia="en-US"/>
        </w:rPr>
        <w:t xml:space="preserve"> </w:t>
      </w:r>
      <w:r w:rsidR="00B70E9E" w:rsidRPr="00F46B79">
        <w:rPr>
          <w:rFonts w:ascii="Times New Roman" w:eastAsia="SimSun" w:hAnsi="Times New Roman" w:cs="Times New Roman"/>
          <w:szCs w:val="20"/>
          <w:lang w:eastAsia="en-US"/>
        </w:rPr>
        <w:t xml:space="preserve">at different </w:t>
      </w:r>
      <w:r w:rsidR="006C7C6A" w:rsidRPr="00F46B79">
        <w:rPr>
          <w:rFonts w:ascii="Times New Roman" w:eastAsia="SimSun" w:hAnsi="Times New Roman" w:cs="Times New Roman"/>
          <w:szCs w:val="20"/>
          <w:lang w:eastAsia="en-US"/>
        </w:rPr>
        <w:t xml:space="preserve">location along </w:t>
      </w:r>
      <w:r w:rsidR="00D21044" w:rsidRPr="00F46B79">
        <w:rPr>
          <w:rFonts w:ascii="Times New Roman" w:eastAsia="SimSun" w:hAnsi="Times New Roman" w:cs="Times New Roman"/>
          <w:szCs w:val="20"/>
          <w:lang w:eastAsia="en-US"/>
        </w:rPr>
        <w:t xml:space="preserve">its </w:t>
      </w:r>
      <w:r w:rsidR="006C7C6A" w:rsidRPr="00F46B79">
        <w:rPr>
          <w:rFonts w:ascii="Times New Roman" w:eastAsia="SimSun" w:hAnsi="Times New Roman" w:cs="Times New Roman"/>
          <w:szCs w:val="20"/>
          <w:lang w:eastAsia="en-US"/>
        </w:rPr>
        <w:t>trajectory</w:t>
      </w:r>
      <w:r w:rsidR="00724F39" w:rsidRPr="00F46B79">
        <w:rPr>
          <w:rFonts w:ascii="Times New Roman" w:eastAsia="SimSun" w:hAnsi="Times New Roman" w:cs="Times New Roman"/>
          <w:szCs w:val="20"/>
          <w:lang w:eastAsia="en-US"/>
        </w:rPr>
        <w:t>.</w:t>
      </w:r>
      <w:r w:rsidR="00406299" w:rsidRPr="00F46B79">
        <w:rPr>
          <w:rFonts w:ascii="Times New Roman" w:eastAsia="SimSun" w:hAnsi="Times New Roman" w:cs="Times New Roman"/>
          <w:szCs w:val="20"/>
          <w:lang w:eastAsia="en-US"/>
        </w:rPr>
        <w:t xml:space="preserve"> </w:t>
      </w:r>
      <w:r w:rsidR="00574F21" w:rsidRPr="00F46B79">
        <w:rPr>
          <w:rFonts w:ascii="Times New Roman" w:eastAsia="SimSun" w:hAnsi="Times New Roman" w:cs="Times New Roman"/>
          <w:szCs w:val="20"/>
          <w:lang w:eastAsia="en-US"/>
        </w:rPr>
        <w:t xml:space="preserve"> </w:t>
      </w:r>
      <w:r w:rsidR="001E3874" w:rsidRPr="00F46B79">
        <w:rPr>
          <w:rFonts w:ascii="Times New Roman" w:eastAsia="SimSun" w:hAnsi="Times New Roman" w:cs="Times New Roman"/>
          <w:szCs w:val="20"/>
          <w:lang w:eastAsia="en-US"/>
        </w:rPr>
        <w:t xml:space="preserve">In </w:t>
      </w:r>
      <w:r w:rsidR="008C398B" w:rsidRPr="00F46B79">
        <w:rPr>
          <w:rFonts w:ascii="Times New Roman" w:eastAsia="SimSun" w:hAnsi="Times New Roman" w:cs="Times New Roman"/>
          <w:szCs w:val="20"/>
          <w:lang w:eastAsia="en-US"/>
        </w:rPr>
        <w:t>contrast</w:t>
      </w:r>
      <w:r w:rsidR="00F05742" w:rsidRPr="00F46B79">
        <w:rPr>
          <w:rFonts w:ascii="Times New Roman" w:eastAsia="SimSun" w:hAnsi="Times New Roman" w:cs="Times New Roman"/>
          <w:szCs w:val="20"/>
          <w:lang w:eastAsia="en-US"/>
        </w:rPr>
        <w:t xml:space="preserve">, lower plot shows </w:t>
      </w:r>
      <w:r w:rsidR="00875B9E" w:rsidRPr="00F46B79">
        <w:rPr>
          <w:rFonts w:ascii="Times New Roman" w:eastAsia="SimSun" w:hAnsi="Times New Roman" w:cs="Times New Roman"/>
          <w:szCs w:val="20"/>
          <w:lang w:eastAsia="en-US"/>
        </w:rPr>
        <w:t>rapid change</w:t>
      </w:r>
      <w:r w:rsidR="009F2CB2" w:rsidRPr="00F46B79">
        <w:rPr>
          <w:rFonts w:ascii="Times New Roman" w:eastAsia="SimSun" w:hAnsi="Times New Roman" w:cs="Times New Roman"/>
          <w:szCs w:val="20"/>
          <w:lang w:eastAsia="en-US"/>
        </w:rPr>
        <w:t>s</w:t>
      </w:r>
      <w:r w:rsidR="00875B9E" w:rsidRPr="00F46B79">
        <w:rPr>
          <w:rFonts w:ascii="Times New Roman" w:eastAsia="SimSun" w:hAnsi="Times New Roman" w:cs="Times New Roman"/>
          <w:szCs w:val="20"/>
          <w:lang w:eastAsia="en-US"/>
        </w:rPr>
        <w:t xml:space="preserve"> </w:t>
      </w:r>
      <w:r w:rsidR="009F2CB2" w:rsidRPr="00F46B79">
        <w:rPr>
          <w:rFonts w:ascii="Times New Roman" w:eastAsia="SimSun" w:hAnsi="Times New Roman" w:cs="Times New Roman"/>
          <w:szCs w:val="20"/>
          <w:lang w:eastAsia="en-US"/>
        </w:rPr>
        <w:t>in</w:t>
      </w:r>
      <w:r w:rsidR="00875B9E" w:rsidRPr="00F46B79">
        <w:rPr>
          <w:rFonts w:ascii="Times New Roman" w:eastAsia="SimSun" w:hAnsi="Times New Roman" w:cs="Times New Roman"/>
          <w:szCs w:val="20"/>
          <w:lang w:eastAsia="en-US"/>
        </w:rPr>
        <w:t xml:space="preserve"> random variables across space</w:t>
      </w:r>
      <w:r w:rsidR="000B01E1" w:rsidRPr="00F46B79">
        <w:rPr>
          <w:rFonts w:ascii="Times New Roman" w:eastAsia="SimSun" w:hAnsi="Times New Roman" w:cs="Times New Roman"/>
          <w:szCs w:val="20"/>
          <w:lang w:eastAsia="en-US"/>
        </w:rPr>
        <w:t xml:space="preserve">, which may not </w:t>
      </w:r>
      <w:r w:rsidR="002B4B63" w:rsidRPr="00F46B79">
        <w:rPr>
          <w:rFonts w:ascii="Times New Roman" w:eastAsia="SimSun" w:hAnsi="Times New Roman" w:cs="Times New Roman"/>
          <w:szCs w:val="20"/>
          <w:lang w:eastAsia="en-US"/>
        </w:rPr>
        <w:t>accurately</w:t>
      </w:r>
      <w:r w:rsidR="0035755E" w:rsidRPr="00F46B79">
        <w:rPr>
          <w:rFonts w:ascii="Times New Roman" w:eastAsia="SimSun" w:hAnsi="Times New Roman" w:cs="Times New Roman"/>
          <w:szCs w:val="20"/>
          <w:lang w:eastAsia="en-US"/>
        </w:rPr>
        <w:t xml:space="preserve"> represent the real-world channel characteristics</w:t>
      </w:r>
      <w:r w:rsidR="0060246A" w:rsidRPr="00F46B79">
        <w:rPr>
          <w:rFonts w:ascii="Times New Roman" w:eastAsia="SimSun" w:hAnsi="Times New Roman" w:cs="Times New Roman"/>
          <w:szCs w:val="20"/>
          <w:lang w:eastAsia="en-US"/>
        </w:rPr>
        <w:t xml:space="preserve">. </w:t>
      </w:r>
    </w:p>
    <w:p w14:paraId="0D2C4FC4" w14:textId="23220A3C" w:rsidR="0060246A" w:rsidRPr="00F46B79" w:rsidRDefault="0087078A" w:rsidP="00BA4218">
      <w:pPr>
        <w:pStyle w:val="Caption"/>
        <w:rPr>
          <w:sz w:val="22"/>
          <w:szCs w:val="22"/>
        </w:rPr>
      </w:pPr>
      <w:bookmarkStart w:id="15" w:name="_Toc166218079"/>
      <w:r w:rsidRPr="0037391F">
        <w:rPr>
          <w:sz w:val="22"/>
          <w:szCs w:val="22"/>
        </w:rPr>
        <w:t xml:space="preserve">Observation </w:t>
      </w:r>
      <w:r w:rsidR="0037391F" w:rsidRPr="0037391F">
        <w:rPr>
          <w:sz w:val="22"/>
          <w:szCs w:val="22"/>
        </w:rPr>
        <w:fldChar w:fldCharType="begin"/>
      </w:r>
      <w:r w:rsidR="0037391F" w:rsidRPr="0037391F">
        <w:rPr>
          <w:sz w:val="22"/>
          <w:szCs w:val="22"/>
        </w:rPr>
        <w:instrText xml:space="preserve"> SEQ Observation \* ARABIC </w:instrText>
      </w:r>
      <w:r w:rsidR="0037391F" w:rsidRPr="0037391F">
        <w:rPr>
          <w:sz w:val="22"/>
          <w:szCs w:val="22"/>
        </w:rPr>
        <w:fldChar w:fldCharType="separate"/>
      </w:r>
      <w:r w:rsidR="000F6448" w:rsidRPr="0037391F">
        <w:rPr>
          <w:sz w:val="22"/>
          <w:szCs w:val="22"/>
        </w:rPr>
        <w:t>4</w:t>
      </w:r>
      <w:r w:rsidR="0037391F" w:rsidRPr="0037391F">
        <w:rPr>
          <w:sz w:val="22"/>
          <w:szCs w:val="22"/>
        </w:rPr>
        <w:fldChar w:fldCharType="end"/>
      </w:r>
      <w:r w:rsidR="0090626C">
        <w:rPr>
          <w:sz w:val="22"/>
          <w:szCs w:val="22"/>
        </w:rPr>
        <w:t xml:space="preserve">: </w:t>
      </w:r>
      <w:r w:rsidR="0090626C" w:rsidRPr="004508DB">
        <w:rPr>
          <w:sz w:val="22"/>
          <w:szCs w:val="22"/>
        </w:rPr>
        <w:t>Spatial consistency allows the channel coefficients evolve smoothly throughout the space, which accurately represent the real-world channel characteristics.</w:t>
      </w:r>
      <w:bookmarkEnd w:id="15"/>
      <w:r w:rsidRPr="0037391F">
        <w:rPr>
          <w:sz w:val="22"/>
          <w:szCs w:val="22"/>
        </w:rPr>
        <w:t xml:space="preserve"> </w:t>
      </w:r>
    </w:p>
    <w:p w14:paraId="334CD1D8" w14:textId="7283ACF6" w:rsidR="00C75D7F" w:rsidRPr="00F46B79" w:rsidRDefault="00F612C1" w:rsidP="00E34BF2">
      <w:pPr>
        <w:jc w:val="both"/>
        <w:rPr>
          <w:rFonts w:ascii="Times New Roman" w:eastAsia="SimSun" w:hAnsi="Times New Roman" w:cs="Times New Roman"/>
          <w:lang w:eastAsia="en-US"/>
        </w:rPr>
      </w:pPr>
      <w:r w:rsidRPr="00F46B79">
        <w:rPr>
          <w:rFonts w:ascii="Times New Roman" w:eastAsia="SimSun" w:hAnsi="Times New Roman" w:cs="Times New Roman"/>
          <w:lang w:eastAsia="en-US"/>
        </w:rPr>
        <w:t xml:space="preserve">Step 3 </w:t>
      </w:r>
      <w:r w:rsidR="000445C1" w:rsidRPr="00F46B79">
        <w:rPr>
          <w:rFonts w:ascii="Times New Roman" w:eastAsia="SimSun" w:hAnsi="Times New Roman" w:cs="Times New Roman"/>
          <w:lang w:eastAsia="en-US"/>
        </w:rPr>
        <w:t xml:space="preserve">is </w:t>
      </w:r>
      <w:r w:rsidR="00C224D5" w:rsidRPr="00F46B79">
        <w:rPr>
          <w:rFonts w:ascii="Times New Roman" w:eastAsia="SimSun" w:hAnsi="Times New Roman" w:cs="Times New Roman"/>
          <w:lang w:eastAsia="en-US"/>
        </w:rPr>
        <w:t>simply</w:t>
      </w:r>
      <w:r w:rsidR="000445C1" w:rsidRPr="00F46B79">
        <w:rPr>
          <w:rFonts w:ascii="Times New Roman" w:eastAsia="SimSun" w:hAnsi="Times New Roman" w:cs="Times New Roman"/>
          <w:lang w:eastAsia="en-US"/>
        </w:rPr>
        <w:t xml:space="preserve"> a </w:t>
      </w:r>
      <w:r w:rsidR="008C6DD8" w:rsidRPr="00F46B79">
        <w:rPr>
          <w:rFonts w:ascii="Times New Roman" w:eastAsia="SimSun" w:hAnsi="Times New Roman" w:cs="Times New Roman"/>
          <w:lang w:eastAsia="en-US"/>
        </w:rPr>
        <w:t xml:space="preserve">procedure of transforming a set of </w:t>
      </w:r>
      <w:r w:rsidR="000A1BC0" w:rsidRPr="00F46B79">
        <w:rPr>
          <w:rFonts w:ascii="Times New Roman" w:eastAsia="SimSun" w:hAnsi="Times New Roman" w:cs="Times New Roman"/>
          <w:lang w:eastAsia="en-US"/>
        </w:rPr>
        <w:t xml:space="preserve">normal distributed </w:t>
      </w:r>
      <w:r w:rsidR="008C6DD8" w:rsidRPr="00F46B79">
        <w:rPr>
          <w:rFonts w:ascii="Times New Roman" w:eastAsia="SimSun" w:hAnsi="Times New Roman" w:cs="Times New Roman"/>
          <w:lang w:eastAsia="en-US"/>
        </w:rPr>
        <w:t xml:space="preserve">random variables </w:t>
      </w:r>
      <m:oMath>
        <m:r>
          <m:rPr>
            <m:sty m:val="p"/>
          </m:rPr>
          <w:rPr>
            <w:rFonts w:ascii="Cambria Math" w:eastAsia="SimSun" w:hAnsi="Cambria Math" w:cs="Times New Roman"/>
            <w:lang w:eastAsia="en-US"/>
          </w:rPr>
          <m:t>Σ</m:t>
        </m:r>
        <m:r>
          <m:rPr>
            <m:scr m:val="script"/>
          </m:rPr>
          <w:rPr>
            <w:rFonts w:ascii="Cambria Math" w:eastAsia="SimSun" w:hAnsi="Cambria Math" w:cs="Times New Roman"/>
            <w:lang w:eastAsia="en-US"/>
          </w:rPr>
          <m:t xml:space="preserve"> ~ N</m:t>
        </m:r>
        <m:r>
          <w:rPr>
            <w:rFonts w:ascii="Cambria Math" w:eastAsia="SimSun" w:hAnsi="Cambria Math" w:cs="Times New Roman"/>
            <w:lang w:eastAsia="en-US"/>
          </w:rPr>
          <m:t>(0, 1)</m:t>
        </m:r>
      </m:oMath>
      <w:r w:rsidR="008940B4" w:rsidRPr="00F46B79">
        <w:rPr>
          <w:rFonts w:ascii="Times New Roman" w:eastAsia="SimSun" w:hAnsi="Times New Roman" w:cs="Times New Roman"/>
          <w:lang w:eastAsia="en-US"/>
        </w:rPr>
        <w:t xml:space="preserve"> </w:t>
      </w:r>
      <w:r w:rsidR="000A1BC0" w:rsidRPr="00F46B79">
        <w:rPr>
          <w:rFonts w:ascii="Times New Roman" w:eastAsia="SimSun" w:hAnsi="Times New Roman" w:cs="Times New Roman"/>
          <w:lang w:eastAsia="en-US"/>
        </w:rPr>
        <w:t xml:space="preserve"> </w:t>
      </w:r>
      <w:r w:rsidR="00287F78" w:rsidRPr="00F46B79">
        <w:rPr>
          <w:rFonts w:ascii="Times New Roman" w:eastAsia="SimSun" w:hAnsi="Times New Roman" w:cs="Times New Roman"/>
          <w:lang w:eastAsia="en-US"/>
        </w:rPr>
        <w:t>into</w:t>
      </w:r>
      <w:r w:rsidR="008C6DD8" w:rsidRPr="00F46B79">
        <w:rPr>
          <w:rFonts w:ascii="Times New Roman" w:eastAsia="SimSun" w:hAnsi="Times New Roman" w:cs="Times New Roman"/>
          <w:lang w:eastAsia="en-US"/>
        </w:rPr>
        <w:t xml:space="preserve"> </w:t>
      </w:r>
      <w:r w:rsidR="00C224D5" w:rsidRPr="00F46B79">
        <w:rPr>
          <w:rFonts w:ascii="Times New Roman" w:eastAsia="SimSun" w:hAnsi="Times New Roman" w:cs="Times New Roman"/>
          <w:lang w:eastAsia="en-US"/>
        </w:rPr>
        <w:t>channel coefficients.</w:t>
      </w:r>
      <w:r w:rsidR="00A44E4A" w:rsidRPr="00F46B79">
        <w:rPr>
          <w:rFonts w:ascii="Times New Roman" w:eastAsia="SimSun" w:hAnsi="Times New Roman" w:cs="Times New Roman"/>
          <w:lang w:eastAsia="en-US"/>
        </w:rPr>
        <w:t xml:space="preserve"> </w:t>
      </w:r>
      <w:r w:rsidR="004569EC" w:rsidRPr="00F46B79">
        <w:rPr>
          <w:rFonts w:ascii="Times New Roman" w:eastAsia="SimSun" w:hAnsi="Times New Roman" w:cs="Times New Roman"/>
          <w:lang w:eastAsia="en-US"/>
        </w:rPr>
        <w:t>For example, r</w:t>
      </w:r>
      <w:r w:rsidR="00A44E4A" w:rsidRPr="00F46B79">
        <w:rPr>
          <w:rFonts w:ascii="Times New Roman" w:eastAsia="SimSun" w:hAnsi="Times New Roman" w:cs="Times New Roman"/>
          <w:lang w:eastAsia="en-US"/>
        </w:rPr>
        <w:t xml:space="preserve">eference </w:t>
      </w:r>
      <w:r w:rsidR="00A44E4A" w:rsidRPr="00F46B79">
        <w:rPr>
          <w:rFonts w:ascii="Times New Roman" w:eastAsia="SimSun" w:hAnsi="Times New Roman" w:cs="Times New Roman"/>
          <w:lang w:eastAsia="en-US"/>
        </w:rPr>
        <w:fldChar w:fldCharType="begin"/>
      </w:r>
      <w:r w:rsidR="00A44E4A" w:rsidRPr="00BA4218">
        <w:rPr>
          <w:rFonts w:eastAsia="SimSun" w:cstheme="minorHAnsi"/>
          <w:lang w:eastAsia="en-US"/>
        </w:rPr>
        <w:instrText xml:space="preserve"> REF _Ref158114166 \r \h </w:instrText>
      </w:r>
      <w:r w:rsidR="001726DE" w:rsidRPr="00C16FB1">
        <w:rPr>
          <w:rFonts w:eastAsia="SimSun" w:cstheme="minorHAnsi"/>
          <w:lang w:eastAsia="en-US"/>
        </w:rPr>
        <w:instrText xml:space="preserve"> \* MERGEFORMAT </w:instrText>
      </w:r>
      <w:r w:rsidR="00A44E4A" w:rsidRPr="00F46B79">
        <w:rPr>
          <w:rFonts w:ascii="Times New Roman" w:eastAsia="SimSun" w:hAnsi="Times New Roman" w:cs="Times New Roman"/>
          <w:lang w:eastAsia="en-US"/>
        </w:rPr>
      </w:r>
      <w:r w:rsidR="00A44E4A" w:rsidRPr="00F46B79">
        <w:rPr>
          <w:rFonts w:ascii="Times New Roman" w:eastAsia="SimSun" w:hAnsi="Times New Roman" w:cs="Times New Roman"/>
          <w:lang w:eastAsia="en-US"/>
        </w:rPr>
        <w:fldChar w:fldCharType="separate"/>
      </w:r>
      <w:r w:rsidR="00A44E4A" w:rsidRPr="00F46B79">
        <w:rPr>
          <w:rFonts w:ascii="Times New Roman" w:eastAsia="SimSun" w:hAnsi="Times New Roman" w:cs="Times New Roman"/>
          <w:lang w:eastAsia="en-US"/>
        </w:rPr>
        <w:t>[</w:t>
      </w:r>
      <w:r w:rsidR="000F6448" w:rsidRPr="00F46B79">
        <w:rPr>
          <w:rFonts w:ascii="Times New Roman" w:eastAsia="SimSun" w:hAnsi="Times New Roman" w:cs="Times New Roman"/>
          <w:lang w:eastAsia="en-US"/>
        </w:rPr>
        <w:t>4]</w:t>
      </w:r>
      <w:r w:rsidR="00A44E4A" w:rsidRPr="00F46B79">
        <w:rPr>
          <w:rFonts w:ascii="Times New Roman" w:eastAsia="SimSun" w:hAnsi="Times New Roman" w:cs="Times New Roman"/>
          <w:lang w:eastAsia="en-US"/>
        </w:rPr>
        <w:fldChar w:fldCharType="end"/>
      </w:r>
      <w:r w:rsidR="00A44E4A" w:rsidRPr="00F46B79">
        <w:rPr>
          <w:rFonts w:ascii="Times New Roman" w:eastAsia="SimSun" w:hAnsi="Times New Roman" w:cs="Times New Roman"/>
          <w:lang w:eastAsia="en-US"/>
        </w:rPr>
        <w:t xml:space="preserve"> defines </w:t>
      </w:r>
      <w:r w:rsidR="001A7F60" w:rsidRPr="00F46B79">
        <w:rPr>
          <w:rFonts w:ascii="Times New Roman" w:eastAsia="SimSun" w:hAnsi="Times New Roman" w:cs="Times New Roman"/>
          <w:lang w:eastAsia="en-US"/>
        </w:rPr>
        <w:t xml:space="preserve">a mapping between </w:t>
      </w:r>
      <w:r w:rsidR="00287F78" w:rsidRPr="00F46B79">
        <w:rPr>
          <w:rFonts w:ascii="Times New Roman" w:eastAsia="SimSun" w:hAnsi="Times New Roman" w:cs="Times New Roman"/>
          <w:lang w:eastAsia="en-US"/>
        </w:rPr>
        <w:t>N</w:t>
      </w:r>
      <w:r w:rsidR="003E5AEC" w:rsidRPr="00F46B79">
        <w:rPr>
          <w:rFonts w:ascii="Times New Roman" w:eastAsia="SimSun" w:hAnsi="Times New Roman" w:cs="Times New Roman"/>
          <w:lang w:eastAsia="en-US"/>
        </w:rPr>
        <w:t>ormal</w:t>
      </w:r>
      <w:r w:rsidR="00287F78" w:rsidRPr="00F46B79">
        <w:rPr>
          <w:rFonts w:ascii="Times New Roman" w:eastAsia="SimSun" w:hAnsi="Times New Roman" w:cs="Times New Roman"/>
          <w:lang w:eastAsia="en-US"/>
        </w:rPr>
        <w:t>-</w:t>
      </w:r>
      <w:r w:rsidR="003E5AEC" w:rsidRPr="00F46B79">
        <w:rPr>
          <w:rFonts w:ascii="Times New Roman" w:eastAsia="SimSun" w:hAnsi="Times New Roman" w:cs="Times New Roman"/>
          <w:lang w:eastAsia="en-US"/>
        </w:rPr>
        <w:t>distributed random variable</w:t>
      </w:r>
      <w:r w:rsidR="00D613B2" w:rsidRPr="00F46B79">
        <w:rPr>
          <w:rFonts w:ascii="Times New Roman" w:eastAsia="SimSun" w:hAnsi="Times New Roman" w:cs="Times New Roman"/>
          <w:lang w:eastAsia="en-US"/>
        </w:rPr>
        <w:t xml:space="preserve"> </w:t>
      </w:r>
      <w:r w:rsidR="003E5AEC" w:rsidRPr="00F46B79">
        <w:rPr>
          <w:rFonts w:ascii="Times New Roman" w:eastAsia="SimSun" w:hAnsi="Times New Roman" w:cs="Times New Roman"/>
          <w:lang w:eastAsia="en-US"/>
        </w:rPr>
        <w:t>and</w:t>
      </w:r>
      <w:r w:rsidR="00D613B2" w:rsidRPr="00F46B79">
        <w:rPr>
          <w:rFonts w:ascii="Times New Roman" w:eastAsia="SimSun" w:hAnsi="Times New Roman" w:cs="Times New Roman"/>
          <w:lang w:eastAsia="en-US"/>
        </w:rPr>
        <w:t xml:space="preserve"> </w:t>
      </w:r>
      <w:r w:rsidR="00EC6C09" w:rsidRPr="00F46B79">
        <w:rPr>
          <w:rFonts w:ascii="Times New Roman" w:eastAsia="SimSun" w:hAnsi="Times New Roman" w:cs="Times New Roman"/>
          <w:lang w:eastAsia="en-US"/>
        </w:rPr>
        <w:t>the LSPs</w:t>
      </w:r>
      <w:r w:rsidR="00D613B2" w:rsidRPr="00F46B79">
        <w:rPr>
          <w:rFonts w:ascii="Times New Roman" w:eastAsia="SimSun" w:hAnsi="Times New Roman" w:cs="Times New Roman"/>
          <w:lang w:eastAsia="en-US"/>
        </w:rPr>
        <w:t xml:space="preserve">. This can be </w:t>
      </w:r>
      <w:r w:rsidR="00287F78" w:rsidRPr="00F46B79">
        <w:rPr>
          <w:rFonts w:ascii="Times New Roman" w:eastAsia="SimSun" w:hAnsi="Times New Roman" w:cs="Times New Roman"/>
          <w:lang w:eastAsia="en-US"/>
        </w:rPr>
        <w:t>achieved</w:t>
      </w:r>
      <w:r w:rsidR="00D613B2" w:rsidRPr="00F46B79">
        <w:rPr>
          <w:rFonts w:ascii="Times New Roman" w:eastAsia="SimSun" w:hAnsi="Times New Roman" w:cs="Times New Roman"/>
          <w:lang w:eastAsia="en-US"/>
        </w:rPr>
        <w:t xml:space="preserve"> by </w:t>
      </w:r>
      <w:r w:rsidR="00287F78" w:rsidRPr="00F46B79">
        <w:rPr>
          <w:rFonts w:ascii="Times New Roman" w:eastAsia="SimSun" w:hAnsi="Times New Roman" w:cs="Times New Roman"/>
          <w:lang w:eastAsia="en-US"/>
        </w:rPr>
        <w:t xml:space="preserve">simply </w:t>
      </w:r>
      <w:r w:rsidR="00D613B2" w:rsidRPr="00F46B79">
        <w:rPr>
          <w:rFonts w:ascii="Times New Roman" w:eastAsia="SimSun" w:hAnsi="Times New Roman" w:cs="Times New Roman"/>
          <w:lang w:eastAsia="en-US"/>
        </w:rPr>
        <w:t xml:space="preserve">scaling </w:t>
      </w:r>
      <w:r w:rsidR="0079120F" w:rsidRPr="00F46B79">
        <w:rPr>
          <w:rFonts w:ascii="Times New Roman" w:eastAsia="SimSun" w:hAnsi="Times New Roman" w:cs="Times New Roman"/>
          <w:lang w:eastAsia="en-US"/>
        </w:rPr>
        <w:t xml:space="preserve">up </w:t>
      </w:r>
      <w:r w:rsidR="00D613B2" w:rsidRPr="00F46B79">
        <w:rPr>
          <w:rFonts w:ascii="Times New Roman" w:eastAsia="SimSun" w:hAnsi="Times New Roman" w:cs="Times New Roman"/>
          <w:lang w:eastAsia="en-US"/>
        </w:rPr>
        <w:t>the correlated random vari</w:t>
      </w:r>
      <w:r w:rsidR="0079120F" w:rsidRPr="00F46B79">
        <w:rPr>
          <w:rFonts w:ascii="Times New Roman" w:eastAsia="SimSun" w:hAnsi="Times New Roman" w:cs="Times New Roman"/>
          <w:lang w:eastAsia="en-US"/>
        </w:rPr>
        <w:t>ables</w:t>
      </w:r>
      <w:r w:rsidR="00D613B2" w:rsidRPr="00F46B79">
        <w:rPr>
          <w:rFonts w:ascii="Times New Roman" w:eastAsia="SimSun" w:hAnsi="Times New Roman" w:cs="Times New Roman"/>
          <w:lang w:eastAsia="en-US"/>
        </w:rPr>
        <w:t xml:space="preserve"> to</w:t>
      </w:r>
      <w:r w:rsidR="00EC6C09" w:rsidRPr="00F46B79">
        <w:rPr>
          <w:rFonts w:ascii="Times New Roman" w:eastAsia="SimSun" w:hAnsi="Times New Roman" w:cs="Times New Roman"/>
          <w:lang w:eastAsia="en-US"/>
        </w:rPr>
        <w:t xml:space="preserve"> </w:t>
      </w:r>
      <w:r w:rsidR="00AE46CD" w:rsidRPr="00F46B79">
        <w:rPr>
          <w:rFonts w:ascii="Times New Roman" w:eastAsia="SimSun" w:hAnsi="Times New Roman" w:cs="Times New Roman"/>
          <w:lang w:eastAsia="en-US"/>
        </w:rPr>
        <w:t>a log-normal distribution</w:t>
      </w:r>
      <w:r w:rsidR="008A3DDD" w:rsidRPr="00F46B79">
        <w:rPr>
          <w:rFonts w:ascii="Times New Roman" w:eastAsia="SimSun" w:hAnsi="Times New Roman" w:cs="Times New Roman"/>
          <w:lang w:eastAsia="en-US"/>
        </w:rPr>
        <w:t xml:space="preserve">, i.e., </w:t>
      </w:r>
      <w:r w:rsidR="00A44E4A" w:rsidRPr="00F46B79">
        <w:rPr>
          <w:rFonts w:ascii="Times New Roman" w:eastAsia="SimSun" w:hAnsi="Times New Roman" w:cs="Times New Roman"/>
          <w:lang w:eastAsia="en-US"/>
        </w:rPr>
        <w:t xml:space="preserve"> </w:t>
      </w:r>
      <m:oMath>
        <m:r>
          <m:rPr>
            <m:sty m:val="p"/>
          </m:rPr>
          <w:rPr>
            <w:rFonts w:ascii="Cambria Math" w:eastAsia="SimSun" w:hAnsi="Cambria Math" w:cs="Times New Roman"/>
            <w:lang w:eastAsia="en-US"/>
          </w:rPr>
          <m:t>lg⁡</m:t>
        </m:r>
        <m:r>
          <w:rPr>
            <w:rFonts w:ascii="Cambria Math" w:eastAsia="SimSun" w:hAnsi="Cambria Math" w:cs="Times New Roman"/>
            <w:lang w:eastAsia="en-US"/>
          </w:rPr>
          <m:t>(</m:t>
        </m:r>
        <m:r>
          <m:rPr>
            <m:sty m:val="p"/>
          </m:rPr>
          <w:rPr>
            <w:rFonts w:ascii="Cambria Math" w:eastAsia="SimSun" w:hAnsi="Cambria Math" w:cs="Times New Roman"/>
            <w:lang w:eastAsia="en-US"/>
          </w:rPr>
          <m:t>X</m:t>
        </m:r>
        <m:r>
          <m:rPr>
            <m:scr m:val="script"/>
          </m:rPr>
          <w:rPr>
            <w:rFonts w:ascii="Cambria Math" w:eastAsia="SimSun" w:hAnsi="Cambria Math" w:cs="Times New Roman"/>
            <w:lang w:eastAsia="en-US"/>
          </w:rPr>
          <m:t>) ~ N(</m:t>
        </m:r>
        <m:r>
          <m:rPr>
            <m:sty m:val="p"/>
          </m:rPr>
          <w:rPr>
            <w:rFonts w:ascii="Cambria Math" w:eastAsia="SimSun" w:hAnsi="Cambria Math" w:cs="Times New Roman"/>
            <w:lang w:eastAsia="en-US"/>
          </w:rPr>
          <m:t xml:space="preserve">μ, </m:t>
        </m:r>
        <m:sSup>
          <m:sSupPr>
            <m:ctrlPr>
              <w:rPr>
                <w:rFonts w:ascii="Cambria Math" w:eastAsia="SimSun" w:hAnsi="Cambria Math" w:cs="Times New Roman"/>
                <w:lang w:eastAsia="en-US"/>
              </w:rPr>
            </m:ctrlPr>
          </m:sSupPr>
          <m:e>
            <m:r>
              <m:rPr>
                <m:sty m:val="p"/>
              </m:rPr>
              <w:rPr>
                <w:rFonts w:ascii="Cambria Math" w:eastAsia="SimSun" w:hAnsi="Cambria Math" w:cs="Times New Roman"/>
                <w:lang w:eastAsia="en-US"/>
              </w:rPr>
              <m:t>σ</m:t>
            </m:r>
          </m:e>
          <m:sup>
            <m:r>
              <m:rPr>
                <m:sty m:val="p"/>
              </m:rPr>
              <w:rPr>
                <w:rFonts w:ascii="Cambria Math" w:eastAsia="SimSun" w:hAnsi="Cambria Math" w:cs="Times New Roman"/>
                <w:lang w:eastAsia="en-US"/>
              </w:rPr>
              <m:t>2</m:t>
            </m:r>
          </m:sup>
        </m:sSup>
        <m:r>
          <w:rPr>
            <w:rFonts w:ascii="Cambria Math" w:eastAsia="SimSun" w:hAnsi="Cambria Math" w:cs="Times New Roman"/>
            <w:lang w:eastAsia="en-US"/>
          </w:rPr>
          <m:t>)</m:t>
        </m:r>
      </m:oMath>
      <w:r w:rsidR="003E5AEC" w:rsidRPr="00F46B79">
        <w:rPr>
          <w:rFonts w:ascii="Times New Roman" w:eastAsia="SimSun" w:hAnsi="Times New Roman" w:cs="Times New Roman"/>
          <w:lang w:eastAsia="en-US"/>
        </w:rPr>
        <w:t xml:space="preserve">, with specified </w:t>
      </w:r>
      <m:oMath>
        <m:r>
          <m:rPr>
            <m:sty m:val="p"/>
          </m:rPr>
          <w:rPr>
            <w:rFonts w:ascii="Cambria Math" w:eastAsia="SimSun" w:hAnsi="Cambria Math" w:cs="Times New Roman"/>
            <w:lang w:eastAsia="en-US"/>
          </w:rPr>
          <m:t>μ</m:t>
        </m:r>
      </m:oMath>
      <w:r w:rsidR="003E5AEC" w:rsidRPr="00F46B79">
        <w:rPr>
          <w:rFonts w:ascii="Times New Roman" w:eastAsia="SimSun" w:hAnsi="Times New Roman" w:cs="Times New Roman"/>
          <w:lang w:eastAsia="en-US"/>
        </w:rPr>
        <w:t xml:space="preserve"> and </w:t>
      </w:r>
      <m:oMath>
        <m:r>
          <m:rPr>
            <m:sty m:val="p"/>
          </m:rPr>
          <w:rPr>
            <w:rFonts w:ascii="Cambria Math" w:eastAsia="SimSun" w:hAnsi="Cambria Math" w:cs="Times New Roman"/>
            <w:lang w:eastAsia="en-US"/>
          </w:rPr>
          <m:t>σ</m:t>
        </m:r>
      </m:oMath>
      <w:r w:rsidR="003E5AEC" w:rsidRPr="00F46B79">
        <w:rPr>
          <w:rFonts w:ascii="Times New Roman" w:eastAsia="SimSun" w:hAnsi="Times New Roman" w:cs="Times New Roman"/>
          <w:lang w:eastAsia="en-US"/>
        </w:rPr>
        <w:t xml:space="preserve"> value for different scenarios.</w:t>
      </w:r>
    </w:p>
    <w:p w14:paraId="69DE4A49" w14:textId="4253EDA6" w:rsidR="00E34BF2" w:rsidRPr="00F46B79" w:rsidRDefault="00C41EA3" w:rsidP="00E34BF2">
      <w:pPr>
        <w:jc w:val="both"/>
        <w:rPr>
          <w:rFonts w:ascii="Times New Roman" w:eastAsia="SimSun" w:hAnsi="Times New Roman" w:cs="Times New Roman"/>
          <w:lang w:eastAsia="en-US"/>
        </w:rPr>
      </w:pPr>
      <w:r w:rsidRPr="00F46B79">
        <w:rPr>
          <w:rFonts w:ascii="Times New Roman" w:eastAsia="SimSun" w:hAnsi="Times New Roman" w:cs="Times New Roman"/>
          <w:lang w:eastAsia="en-US"/>
        </w:rPr>
        <w:t>For ISAC channel modeling</w:t>
      </w:r>
      <w:r w:rsidR="00FF105B" w:rsidRPr="00F46B79">
        <w:rPr>
          <w:rFonts w:ascii="Times New Roman" w:eastAsia="SimSun" w:hAnsi="Times New Roman" w:cs="Times New Roman"/>
          <w:lang w:eastAsia="en-US"/>
        </w:rPr>
        <w:t>, w</w:t>
      </w:r>
      <w:r w:rsidR="00E34BF2" w:rsidRPr="00F46B79">
        <w:rPr>
          <w:rFonts w:ascii="Times New Roman" w:eastAsia="SimSun" w:hAnsi="Times New Roman" w:cs="Times New Roman"/>
          <w:lang w:eastAsia="en-US"/>
        </w:rPr>
        <w:t xml:space="preserve">e </w:t>
      </w:r>
      <w:r w:rsidR="00BC56AF" w:rsidRPr="00F46B79">
        <w:rPr>
          <w:rFonts w:ascii="Times New Roman" w:eastAsia="SimSun" w:hAnsi="Times New Roman" w:cs="Times New Roman"/>
          <w:lang w:eastAsia="en-US"/>
        </w:rPr>
        <w:t>propose reusing</w:t>
      </w:r>
      <w:r w:rsidR="00E34BF2" w:rsidRPr="00F46B79">
        <w:rPr>
          <w:rFonts w:ascii="Times New Roman" w:eastAsia="SimSun" w:hAnsi="Times New Roman" w:cs="Times New Roman"/>
          <w:lang w:eastAsia="en-US"/>
        </w:rPr>
        <w:t xml:space="preserve"> </w:t>
      </w:r>
      <w:r w:rsidR="00FF105B" w:rsidRPr="00F46B79">
        <w:rPr>
          <w:rFonts w:ascii="Times New Roman" w:eastAsia="SimSun" w:hAnsi="Times New Roman" w:cs="Times New Roman"/>
          <w:lang w:eastAsia="en-US"/>
        </w:rPr>
        <w:t>the</w:t>
      </w:r>
      <w:r w:rsidR="00BC56AF" w:rsidRPr="00F46B79">
        <w:rPr>
          <w:rFonts w:ascii="Times New Roman" w:eastAsia="SimSun" w:hAnsi="Times New Roman" w:cs="Times New Roman"/>
          <w:lang w:eastAsia="en-US"/>
        </w:rPr>
        <w:t xml:space="preserve"> methodology</w:t>
      </w:r>
      <w:r w:rsidR="00FF105B" w:rsidRPr="00F46B79">
        <w:rPr>
          <w:rFonts w:ascii="Times New Roman" w:eastAsia="SimSun" w:hAnsi="Times New Roman" w:cs="Times New Roman"/>
          <w:lang w:eastAsia="en-US"/>
        </w:rPr>
        <w:t xml:space="preserve"> </w:t>
      </w:r>
      <w:r w:rsidR="00BC56AF" w:rsidRPr="00F46B79">
        <w:rPr>
          <w:rFonts w:ascii="Times New Roman" w:eastAsia="SimSun" w:hAnsi="Times New Roman" w:cs="Times New Roman"/>
          <w:lang w:eastAsia="en-US"/>
        </w:rPr>
        <w:t>outlined above</w:t>
      </w:r>
      <w:r w:rsidR="00E34BF2" w:rsidRPr="00F46B79">
        <w:rPr>
          <w:rFonts w:ascii="Times New Roman" w:eastAsia="SimSun" w:hAnsi="Times New Roman" w:cs="Times New Roman"/>
          <w:lang w:eastAsia="en-US"/>
        </w:rPr>
        <w:t xml:space="preserve"> </w:t>
      </w:r>
      <w:r w:rsidR="001B7118" w:rsidRPr="00F46B79">
        <w:rPr>
          <w:rFonts w:ascii="Times New Roman" w:eastAsia="SimSun" w:hAnsi="Times New Roman" w:cs="Times New Roman"/>
          <w:lang w:eastAsia="en-US"/>
        </w:rPr>
        <w:t xml:space="preserve">as much has possible </w:t>
      </w:r>
      <w:r w:rsidR="00C82333" w:rsidRPr="00F46B79">
        <w:rPr>
          <w:rFonts w:ascii="Times New Roman" w:eastAsia="SimSun" w:hAnsi="Times New Roman" w:cs="Times New Roman"/>
          <w:lang w:eastAsia="en-US"/>
        </w:rPr>
        <w:t xml:space="preserve">to support </w:t>
      </w:r>
      <w:r w:rsidR="00E34BF2" w:rsidRPr="00F46B79">
        <w:rPr>
          <w:rFonts w:ascii="Times New Roman" w:eastAsia="SimSun" w:hAnsi="Times New Roman" w:cs="Times New Roman"/>
          <w:lang w:eastAsia="en-US"/>
        </w:rPr>
        <w:t>channel modeling between object</w:t>
      </w:r>
      <w:r w:rsidR="00C82333" w:rsidRPr="00F46B79">
        <w:rPr>
          <w:rFonts w:ascii="Times New Roman" w:eastAsia="SimSun" w:hAnsi="Times New Roman" w:cs="Times New Roman"/>
          <w:lang w:eastAsia="en-US"/>
        </w:rPr>
        <w:t>s</w:t>
      </w:r>
      <w:r w:rsidR="00E34BF2" w:rsidRPr="00F46B79">
        <w:rPr>
          <w:rFonts w:ascii="Times New Roman" w:eastAsia="SimSun" w:hAnsi="Times New Roman" w:cs="Times New Roman"/>
          <w:lang w:eastAsia="en-US"/>
        </w:rPr>
        <w:t xml:space="preserve"> </w:t>
      </w:r>
      <w:r w:rsidR="0083087B" w:rsidRPr="00F46B79">
        <w:rPr>
          <w:rFonts w:ascii="Times New Roman" w:eastAsia="SimSun" w:hAnsi="Times New Roman" w:cs="Times New Roman"/>
          <w:lang w:eastAsia="en-US"/>
        </w:rPr>
        <w:t>(i.e., sensing target</w:t>
      </w:r>
      <w:r w:rsidR="0087104A" w:rsidRPr="00F46B79">
        <w:rPr>
          <w:rFonts w:ascii="Times New Roman" w:eastAsia="SimSun" w:hAnsi="Times New Roman" w:cs="Times New Roman"/>
          <w:lang w:eastAsia="en-US"/>
        </w:rPr>
        <w:t>s</w:t>
      </w:r>
      <w:r w:rsidR="0083087B" w:rsidRPr="00F46B79">
        <w:rPr>
          <w:rFonts w:ascii="Times New Roman" w:eastAsia="SimSun" w:hAnsi="Times New Roman" w:cs="Times New Roman"/>
          <w:lang w:eastAsia="en-US"/>
        </w:rPr>
        <w:t>, environment object</w:t>
      </w:r>
      <w:r w:rsidR="0087104A" w:rsidRPr="00F46B79">
        <w:rPr>
          <w:rFonts w:ascii="Times New Roman" w:eastAsia="SimSun" w:hAnsi="Times New Roman" w:cs="Times New Roman"/>
          <w:lang w:eastAsia="en-US"/>
        </w:rPr>
        <w:t>s</w:t>
      </w:r>
      <w:r w:rsidR="0083087B" w:rsidRPr="00F46B79">
        <w:rPr>
          <w:rFonts w:ascii="Times New Roman" w:eastAsia="SimSun" w:hAnsi="Times New Roman" w:cs="Times New Roman"/>
          <w:lang w:eastAsia="en-US"/>
        </w:rPr>
        <w:t>)</w:t>
      </w:r>
      <w:r w:rsidR="00E34BF2" w:rsidRPr="00F46B79">
        <w:rPr>
          <w:rFonts w:ascii="Times New Roman" w:eastAsia="SimSun" w:hAnsi="Times New Roman" w:cs="Times New Roman"/>
          <w:lang w:eastAsia="en-US"/>
        </w:rPr>
        <w:t xml:space="preserve"> and </w:t>
      </w:r>
      <w:proofErr w:type="spellStart"/>
      <w:r w:rsidR="00E34BF2" w:rsidRPr="00F46B79">
        <w:rPr>
          <w:rFonts w:ascii="Times New Roman" w:eastAsia="SimSun" w:hAnsi="Times New Roman" w:cs="Times New Roman"/>
          <w:lang w:eastAsia="en-US"/>
        </w:rPr>
        <w:t>gNBs</w:t>
      </w:r>
      <w:proofErr w:type="spellEnd"/>
      <w:r w:rsidR="00E34BF2" w:rsidRPr="00F46B79">
        <w:rPr>
          <w:rFonts w:ascii="Times New Roman" w:eastAsia="SimSun" w:hAnsi="Times New Roman" w:cs="Times New Roman"/>
          <w:lang w:eastAsia="en-US"/>
        </w:rPr>
        <w:t xml:space="preserve">/UEs. </w:t>
      </w:r>
      <w:r w:rsidR="00C82333" w:rsidRPr="00F46B79">
        <w:rPr>
          <w:rFonts w:ascii="Times New Roman" w:eastAsia="SimSun" w:hAnsi="Times New Roman" w:cs="Times New Roman"/>
          <w:lang w:eastAsia="en-US"/>
        </w:rPr>
        <w:t xml:space="preserve">Specifically, we can apply </w:t>
      </w:r>
      <w:r w:rsidR="00DD3E90" w:rsidRPr="00F46B79">
        <w:rPr>
          <w:rFonts w:ascii="Times New Roman" w:eastAsia="SimSun" w:hAnsi="Times New Roman" w:cs="Times New Roman"/>
          <w:lang w:eastAsia="en-US"/>
        </w:rPr>
        <w:t xml:space="preserve">the aforementioned </w:t>
      </w:r>
      <w:r w:rsidR="00C82333" w:rsidRPr="00F46B79">
        <w:rPr>
          <w:rFonts w:ascii="Times New Roman" w:eastAsia="SimSun" w:hAnsi="Times New Roman" w:cs="Times New Roman"/>
          <w:lang w:eastAsia="en-US"/>
        </w:rPr>
        <w:t>three</w:t>
      </w:r>
      <w:r w:rsidR="00DD3E90" w:rsidRPr="00F46B79">
        <w:rPr>
          <w:rFonts w:ascii="Times New Roman" w:eastAsia="SimSun" w:hAnsi="Times New Roman" w:cs="Times New Roman"/>
          <w:lang w:eastAsia="en-US"/>
        </w:rPr>
        <w:t xml:space="preserve"> steps</w:t>
      </w:r>
      <w:r w:rsidR="00E34BF2" w:rsidRPr="00F46B79">
        <w:rPr>
          <w:rFonts w:ascii="Times New Roman" w:eastAsia="SimSun" w:hAnsi="Times New Roman" w:cs="Times New Roman"/>
          <w:lang w:eastAsia="en-US"/>
        </w:rPr>
        <w:t>, to generate multiple correlated channel</w:t>
      </w:r>
      <w:r w:rsidR="00DD3E90" w:rsidRPr="00F46B79">
        <w:rPr>
          <w:rFonts w:ascii="Times New Roman" w:eastAsia="SimSun" w:hAnsi="Times New Roman" w:cs="Times New Roman"/>
          <w:lang w:eastAsia="en-US"/>
        </w:rPr>
        <w:t xml:space="preserve"> coefficients</w:t>
      </w:r>
      <w:r w:rsidR="00E34BF2" w:rsidRPr="00F46B79">
        <w:rPr>
          <w:rFonts w:ascii="Times New Roman" w:eastAsia="SimSun" w:hAnsi="Times New Roman" w:cs="Times New Roman"/>
          <w:lang w:eastAsia="en-US"/>
        </w:rPr>
        <w:t xml:space="preserve">. </w:t>
      </w:r>
      <w:r w:rsidR="004B2729" w:rsidRPr="00F46B79">
        <w:rPr>
          <w:rFonts w:ascii="Times New Roman" w:eastAsia="SimSun" w:hAnsi="Times New Roman" w:cs="Times New Roman"/>
          <w:lang w:eastAsia="en-US"/>
        </w:rPr>
        <w:t xml:space="preserve">However, to </w:t>
      </w:r>
      <w:r w:rsidR="008C1035" w:rsidRPr="00F46B79">
        <w:rPr>
          <w:rFonts w:ascii="Times New Roman" w:eastAsia="SimSun" w:hAnsi="Times New Roman" w:cs="Times New Roman"/>
          <w:lang w:eastAsia="en-US"/>
        </w:rPr>
        <w:t xml:space="preserve">adopt a similar procedure, we need to </w:t>
      </w:r>
      <w:r w:rsidR="00D7599E" w:rsidRPr="00F46B79">
        <w:rPr>
          <w:rFonts w:ascii="Times New Roman" w:eastAsia="SimSun" w:hAnsi="Times New Roman" w:cs="Times New Roman"/>
          <w:lang w:eastAsia="en-US"/>
        </w:rPr>
        <w:t xml:space="preserve">first </w:t>
      </w:r>
      <w:r w:rsidR="008C1035" w:rsidRPr="00F46B79">
        <w:rPr>
          <w:rFonts w:ascii="Times New Roman" w:eastAsia="SimSun" w:hAnsi="Times New Roman" w:cs="Times New Roman"/>
          <w:lang w:eastAsia="en-US"/>
        </w:rPr>
        <w:t xml:space="preserve">address the following </w:t>
      </w:r>
      <w:r w:rsidR="00D7599E" w:rsidRPr="00F46B79">
        <w:rPr>
          <w:rFonts w:ascii="Times New Roman" w:eastAsia="SimSun" w:hAnsi="Times New Roman" w:cs="Times New Roman"/>
          <w:lang w:eastAsia="en-US"/>
        </w:rPr>
        <w:t xml:space="preserve">two aspects </w:t>
      </w:r>
      <w:r w:rsidR="00FB7D09" w:rsidRPr="00F46B79">
        <w:rPr>
          <w:rFonts w:ascii="Times New Roman" w:eastAsia="SimSun" w:hAnsi="Times New Roman" w:cs="Times New Roman"/>
          <w:lang w:eastAsia="en-US"/>
        </w:rPr>
        <w:t>regarding the spatial correlation in ISAC</w:t>
      </w:r>
      <w:r w:rsidR="00D7599E" w:rsidRPr="00F46B79">
        <w:rPr>
          <w:rFonts w:ascii="Times New Roman" w:eastAsia="SimSun" w:hAnsi="Times New Roman" w:cs="Times New Roman"/>
          <w:lang w:eastAsia="en-US"/>
        </w:rPr>
        <w:t>:</w:t>
      </w:r>
      <w:r w:rsidR="00FB7D09" w:rsidRPr="00F46B79">
        <w:rPr>
          <w:rFonts w:ascii="Times New Roman" w:eastAsia="SimSun" w:hAnsi="Times New Roman" w:cs="Times New Roman"/>
          <w:lang w:eastAsia="en-US"/>
        </w:rPr>
        <w:t xml:space="preserve"> </w:t>
      </w:r>
    </w:p>
    <w:p w14:paraId="7FEF03A5" w14:textId="79ABB34E" w:rsidR="007509FF" w:rsidRPr="00F46B79" w:rsidRDefault="00D7599E" w:rsidP="00112406">
      <w:pPr>
        <w:pStyle w:val="ListParagraph"/>
        <w:numPr>
          <w:ilvl w:val="0"/>
          <w:numId w:val="37"/>
        </w:numPr>
        <w:jc w:val="both"/>
        <w:rPr>
          <w:sz w:val="22"/>
          <w:szCs w:val="22"/>
        </w:rPr>
      </w:pPr>
      <w:r w:rsidRPr="00F46B79">
        <w:rPr>
          <w:sz w:val="22"/>
          <w:szCs w:val="22"/>
        </w:rPr>
        <w:t xml:space="preserve">Identifying </w:t>
      </w:r>
      <w:r w:rsidR="00176F11" w:rsidRPr="00F46B79">
        <w:rPr>
          <w:sz w:val="22"/>
          <w:szCs w:val="22"/>
        </w:rPr>
        <w:t>w</w:t>
      </w:r>
      <w:r w:rsidR="007509FF" w:rsidRPr="00F46B79">
        <w:rPr>
          <w:sz w:val="22"/>
          <w:szCs w:val="22"/>
        </w:rPr>
        <w:t>hich</w:t>
      </w:r>
      <w:r w:rsidR="001D2A5C" w:rsidRPr="00F46B79">
        <w:rPr>
          <w:sz w:val="22"/>
          <w:szCs w:val="22"/>
        </w:rPr>
        <w:t xml:space="preserve"> two links</w:t>
      </w:r>
      <w:r w:rsidR="007509FF" w:rsidRPr="00F46B79">
        <w:rPr>
          <w:sz w:val="22"/>
          <w:szCs w:val="22"/>
        </w:rPr>
        <w:t xml:space="preserve"> in ISAC topology </w:t>
      </w:r>
      <w:r w:rsidR="00B863EB" w:rsidRPr="00F46B79">
        <w:rPr>
          <w:sz w:val="22"/>
          <w:szCs w:val="22"/>
        </w:rPr>
        <w:t>should be considered</w:t>
      </w:r>
      <w:r w:rsidR="007509FF" w:rsidRPr="00F46B79">
        <w:rPr>
          <w:sz w:val="22"/>
          <w:szCs w:val="22"/>
        </w:rPr>
        <w:t xml:space="preserve"> correlated</w:t>
      </w:r>
      <w:r w:rsidR="00176F11" w:rsidRPr="00F46B79">
        <w:rPr>
          <w:sz w:val="22"/>
          <w:szCs w:val="22"/>
        </w:rPr>
        <w:t xml:space="preserve"> and</w:t>
      </w:r>
      <w:r w:rsidR="00A45552" w:rsidRPr="00F46B79">
        <w:rPr>
          <w:sz w:val="22"/>
          <w:szCs w:val="22"/>
        </w:rPr>
        <w:t xml:space="preserve"> which </w:t>
      </w:r>
      <w:r w:rsidR="001D63B9" w:rsidRPr="00F46B79">
        <w:rPr>
          <w:sz w:val="22"/>
          <w:szCs w:val="22"/>
        </w:rPr>
        <w:t>are not</w:t>
      </w:r>
      <w:r w:rsidR="00176F11" w:rsidRPr="00F46B79">
        <w:rPr>
          <w:sz w:val="22"/>
          <w:szCs w:val="22"/>
        </w:rPr>
        <w:t>.</w:t>
      </w:r>
    </w:p>
    <w:p w14:paraId="77C139EC" w14:textId="76B44F22" w:rsidR="00112406" w:rsidRDefault="00176F11" w:rsidP="00112406">
      <w:pPr>
        <w:pStyle w:val="ListParagraph"/>
        <w:numPr>
          <w:ilvl w:val="0"/>
          <w:numId w:val="37"/>
        </w:numPr>
        <w:jc w:val="both"/>
        <w:rPr>
          <w:sz w:val="22"/>
          <w:szCs w:val="22"/>
        </w:rPr>
      </w:pPr>
      <w:r w:rsidRPr="00F46B79">
        <w:rPr>
          <w:sz w:val="22"/>
          <w:szCs w:val="22"/>
        </w:rPr>
        <w:t>Determining h</w:t>
      </w:r>
      <w:r w:rsidR="001446DB" w:rsidRPr="00F46B79">
        <w:rPr>
          <w:sz w:val="22"/>
          <w:szCs w:val="22"/>
        </w:rPr>
        <w:t>ow to model t</w:t>
      </w:r>
      <w:r w:rsidR="00E12B85" w:rsidRPr="00F46B79">
        <w:rPr>
          <w:sz w:val="22"/>
          <w:szCs w:val="22"/>
        </w:rPr>
        <w:t>he correlation coefficient</w:t>
      </w:r>
      <w:r w:rsidR="00DD3D4D" w:rsidRPr="00F46B79">
        <w:rPr>
          <w:sz w:val="22"/>
          <w:szCs w:val="22"/>
        </w:rPr>
        <w:t xml:space="preserve"> among different links</w:t>
      </w:r>
      <w:r w:rsidRPr="00F46B79">
        <w:rPr>
          <w:sz w:val="22"/>
          <w:szCs w:val="22"/>
        </w:rPr>
        <w:t xml:space="preserve"> </w:t>
      </w:r>
      <w:r w:rsidR="00265E50" w:rsidRPr="00F46B79">
        <w:rPr>
          <w:sz w:val="22"/>
          <w:szCs w:val="22"/>
        </w:rPr>
        <w:t>– whether it is</w:t>
      </w:r>
      <w:r w:rsidR="00DD3D4D" w:rsidRPr="00F46B79">
        <w:rPr>
          <w:sz w:val="22"/>
          <w:szCs w:val="22"/>
        </w:rPr>
        <w:t xml:space="preserve"> distance</w:t>
      </w:r>
      <w:r w:rsidR="001D63B9" w:rsidRPr="00F46B79">
        <w:rPr>
          <w:sz w:val="22"/>
          <w:szCs w:val="22"/>
        </w:rPr>
        <w:t>/angle</w:t>
      </w:r>
      <w:r w:rsidR="00094CE9" w:rsidRPr="00F46B79">
        <w:rPr>
          <w:sz w:val="22"/>
          <w:szCs w:val="22"/>
        </w:rPr>
        <w:t>-</w:t>
      </w:r>
      <w:r w:rsidR="00DD3D4D" w:rsidRPr="00F46B79">
        <w:rPr>
          <w:sz w:val="22"/>
          <w:szCs w:val="22"/>
        </w:rPr>
        <w:t>dependent</w:t>
      </w:r>
      <w:r w:rsidR="00094CE9" w:rsidRPr="00F46B79">
        <w:rPr>
          <w:sz w:val="22"/>
          <w:szCs w:val="22"/>
        </w:rPr>
        <w:t xml:space="preserve"> or constant</w:t>
      </w:r>
      <w:r w:rsidR="00265E50" w:rsidRPr="00F46B79">
        <w:rPr>
          <w:sz w:val="22"/>
          <w:szCs w:val="22"/>
        </w:rPr>
        <w:t>.</w:t>
      </w:r>
      <w:r w:rsidR="00094CE9" w:rsidRPr="00F46B79">
        <w:rPr>
          <w:sz w:val="22"/>
          <w:szCs w:val="22"/>
        </w:rPr>
        <w:t xml:space="preserve"> </w:t>
      </w:r>
      <w:r w:rsidR="00DD3D4D" w:rsidRPr="00F46B79">
        <w:rPr>
          <w:sz w:val="22"/>
          <w:szCs w:val="22"/>
        </w:rPr>
        <w:t xml:space="preserve"> </w:t>
      </w:r>
    </w:p>
    <w:p w14:paraId="6A9E76A4" w14:textId="77777777" w:rsidR="00D02EB7" w:rsidRDefault="00D02EB7" w:rsidP="00F46B79">
      <w:pPr>
        <w:pStyle w:val="ListParagraph"/>
        <w:jc w:val="both"/>
        <w:rPr>
          <w:sz w:val="22"/>
          <w:szCs w:val="22"/>
        </w:rPr>
      </w:pPr>
    </w:p>
    <w:p w14:paraId="0FD4B654" w14:textId="50F94756" w:rsidR="00E34BF2" w:rsidRPr="00BA4218" w:rsidRDefault="00615338" w:rsidP="006F6947">
      <w:pPr>
        <w:pStyle w:val="Caption"/>
        <w:spacing w:after="0"/>
        <w:rPr>
          <w:rFonts w:cstheme="minorHAnsi"/>
          <w:sz w:val="22"/>
          <w:szCs w:val="22"/>
        </w:rPr>
      </w:pPr>
      <w:bookmarkStart w:id="16" w:name="_Toc166237468"/>
      <w:r w:rsidRPr="00F46B79">
        <w:rPr>
          <w:rFonts w:cstheme="minorHAnsi"/>
          <w:sz w:val="22"/>
          <w:szCs w:val="22"/>
        </w:rPr>
        <w:t xml:space="preserve">Proposal </w:t>
      </w:r>
      <w:r w:rsidRPr="00F46B79">
        <w:rPr>
          <w:rFonts w:cstheme="minorHAnsi"/>
          <w:sz w:val="22"/>
          <w:szCs w:val="22"/>
        </w:rPr>
        <w:fldChar w:fldCharType="begin"/>
      </w:r>
      <w:r w:rsidRPr="00F46B79">
        <w:rPr>
          <w:rFonts w:cstheme="minorHAnsi"/>
          <w:sz w:val="22"/>
          <w:szCs w:val="22"/>
        </w:rPr>
        <w:instrText xml:space="preserve"> SEQ Proposal \* ARABIC </w:instrText>
      </w:r>
      <w:r w:rsidRPr="00F46B79">
        <w:rPr>
          <w:rFonts w:cstheme="minorHAnsi"/>
          <w:sz w:val="22"/>
          <w:szCs w:val="22"/>
        </w:rPr>
        <w:fldChar w:fldCharType="separate"/>
      </w:r>
      <w:r>
        <w:rPr>
          <w:rFonts w:cstheme="minorHAnsi"/>
          <w:iCs w:val="0"/>
          <w:noProof/>
          <w:sz w:val="22"/>
          <w:szCs w:val="22"/>
        </w:rPr>
        <w:t>10</w:t>
      </w:r>
      <w:r w:rsidRPr="00F46B79">
        <w:rPr>
          <w:rFonts w:cstheme="minorHAnsi"/>
          <w:sz w:val="22"/>
          <w:szCs w:val="22"/>
        </w:rPr>
        <w:fldChar w:fldCharType="end"/>
      </w:r>
      <w:r w:rsidRPr="00F46B79">
        <w:rPr>
          <w:rFonts w:cstheme="minorHAnsi"/>
          <w:sz w:val="22"/>
          <w:szCs w:val="22"/>
        </w:rPr>
        <w:t xml:space="preserve">: </w:t>
      </w:r>
      <w:r w:rsidRPr="00615338">
        <w:rPr>
          <w:rFonts w:cstheme="minorHAnsi"/>
          <w:iCs w:val="0"/>
          <w:sz w:val="22"/>
          <w:szCs w:val="22"/>
        </w:rPr>
        <w:t>RAN1 to study these two aspects for defining new spatial correlation for ISAC:</w:t>
      </w:r>
      <w:bookmarkEnd w:id="16"/>
    </w:p>
    <w:p w14:paraId="38E7EBFC" w14:textId="77777777" w:rsidR="0026753D" w:rsidRPr="00BA4218" w:rsidRDefault="0026753D" w:rsidP="00BA4218">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BA4218">
        <w:rPr>
          <w:rFonts w:asciiTheme="minorHAnsi" w:eastAsiaTheme="minorEastAsia" w:hAnsiTheme="minorHAnsi" w:cstheme="minorHAnsi"/>
          <w:b/>
          <w:color w:val="000000" w:themeColor="text1"/>
          <w:sz w:val="22"/>
          <w:szCs w:val="22"/>
          <w:lang w:val="en-US" w:eastAsia="zh-CN"/>
        </w:rPr>
        <w:lastRenderedPageBreak/>
        <w:t>Identifying which two links in ISAC topology should be considered correlated and which are not.</w:t>
      </w:r>
    </w:p>
    <w:p w14:paraId="1F1F4E11" w14:textId="15D8B601" w:rsidR="00935BBF" w:rsidRPr="00BA4218" w:rsidRDefault="0026753D" w:rsidP="00BA4218">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BA4218">
        <w:rPr>
          <w:rFonts w:asciiTheme="minorHAnsi" w:eastAsiaTheme="minorEastAsia" w:hAnsiTheme="minorHAnsi" w:cstheme="minorHAnsi"/>
          <w:b/>
          <w:color w:val="000000" w:themeColor="text1"/>
          <w:sz w:val="22"/>
          <w:szCs w:val="22"/>
          <w:lang w:val="en-US" w:eastAsia="zh-CN"/>
        </w:rPr>
        <w:t xml:space="preserve">Determining how to model the correlation coefficient among different links – whether it is distance/angle-dependent or constant.  </w:t>
      </w:r>
    </w:p>
    <w:p w14:paraId="38F7EE00" w14:textId="77777777" w:rsidR="00CD74CE" w:rsidRDefault="00CD74CE" w:rsidP="00E34BF2">
      <w:pPr>
        <w:jc w:val="both"/>
        <w:rPr>
          <w:rFonts w:eastAsia="SimSun" w:cstheme="minorHAnsi"/>
          <w:lang w:eastAsia="en-US"/>
        </w:rPr>
      </w:pPr>
    </w:p>
    <w:p w14:paraId="40437E26" w14:textId="37BF813B" w:rsidR="00FE2A86" w:rsidRPr="00F46B79" w:rsidRDefault="00035946" w:rsidP="00E34BF2">
      <w:pPr>
        <w:jc w:val="both"/>
        <w:rPr>
          <w:rFonts w:ascii="Times New Roman" w:eastAsia="SimSun" w:hAnsi="Times New Roman" w:cs="Times New Roman"/>
        </w:rPr>
      </w:pPr>
      <w:r w:rsidRPr="00F46B79">
        <w:rPr>
          <w:rFonts w:ascii="Times New Roman" w:eastAsia="SimSun" w:hAnsi="Times New Roman" w:cs="Times New Roman"/>
          <w:lang w:eastAsia="en-US"/>
        </w:rPr>
        <w:t xml:space="preserve">Regarding the first aspect, </w:t>
      </w:r>
      <w:r w:rsidR="0084740E" w:rsidRPr="00F46B79">
        <w:rPr>
          <w:rFonts w:ascii="Times New Roman" w:eastAsia="SimSun" w:hAnsi="Times New Roman" w:cs="Times New Roman"/>
          <w:lang w:eastAsia="en-US"/>
        </w:rPr>
        <w:t xml:space="preserve">ISAC has more complicated </w:t>
      </w:r>
      <w:r w:rsidR="00B64526" w:rsidRPr="00F46B79">
        <w:rPr>
          <w:rFonts w:ascii="Times New Roman" w:eastAsia="SimSun" w:hAnsi="Times New Roman" w:cs="Times New Roman"/>
          <w:lang w:eastAsia="en-US"/>
        </w:rPr>
        <w:t xml:space="preserve">topology </w:t>
      </w:r>
      <w:r w:rsidR="0084740E" w:rsidRPr="00F46B79">
        <w:rPr>
          <w:rFonts w:ascii="Times New Roman" w:eastAsia="SimSun" w:hAnsi="Times New Roman" w:cs="Times New Roman"/>
          <w:lang w:eastAsia="en-US"/>
        </w:rPr>
        <w:t>than the legacy positioning</w:t>
      </w:r>
      <w:r w:rsidR="00935BBF" w:rsidRPr="00F46B79">
        <w:rPr>
          <w:rFonts w:ascii="Times New Roman" w:eastAsia="SimSun" w:hAnsi="Times New Roman" w:cs="Times New Roman"/>
          <w:lang w:eastAsia="en-US"/>
        </w:rPr>
        <w:t xml:space="preserve"> systems</w:t>
      </w:r>
      <w:r w:rsidR="0084740E" w:rsidRPr="00F46B79">
        <w:rPr>
          <w:rFonts w:ascii="Times New Roman" w:eastAsia="SimSun" w:hAnsi="Times New Roman" w:cs="Times New Roman"/>
          <w:lang w:eastAsia="en-US"/>
        </w:rPr>
        <w:t xml:space="preserve">. </w:t>
      </w:r>
      <w:r w:rsidR="00935BBF" w:rsidRPr="00F46B79">
        <w:rPr>
          <w:rFonts w:ascii="Times New Roman" w:eastAsia="SimSun" w:hAnsi="Times New Roman" w:cs="Times New Roman"/>
          <w:lang w:eastAsia="en-US"/>
        </w:rPr>
        <w:t>It</w:t>
      </w:r>
      <w:r w:rsidR="00230584" w:rsidRPr="00F46B79">
        <w:rPr>
          <w:rFonts w:ascii="Times New Roman" w:eastAsia="SimSun" w:hAnsi="Times New Roman" w:cs="Times New Roman"/>
          <w:lang w:eastAsia="en-US"/>
        </w:rPr>
        <w:t xml:space="preserve"> involves </w:t>
      </w:r>
      <w:r w:rsidR="00935BBF" w:rsidRPr="00F46B79">
        <w:rPr>
          <w:rFonts w:ascii="Times New Roman" w:eastAsia="SimSun" w:hAnsi="Times New Roman" w:cs="Times New Roman"/>
          <w:lang w:eastAsia="en-US"/>
        </w:rPr>
        <w:t>five</w:t>
      </w:r>
      <w:r w:rsidR="00230584" w:rsidRPr="00F46B79">
        <w:rPr>
          <w:rFonts w:ascii="Times New Roman" w:eastAsia="SimSun" w:hAnsi="Times New Roman" w:cs="Times New Roman"/>
          <w:lang w:eastAsia="en-US"/>
        </w:rPr>
        <w:t xml:space="preserve"> different </w:t>
      </w:r>
      <w:r w:rsidR="000E0569" w:rsidRPr="00F46B79">
        <w:rPr>
          <w:rFonts w:ascii="Times New Roman" w:eastAsia="SimSun" w:hAnsi="Times New Roman" w:cs="Times New Roman"/>
          <w:lang w:eastAsia="en-US"/>
        </w:rPr>
        <w:t xml:space="preserve">sensing </w:t>
      </w:r>
      <w:r w:rsidR="00230584" w:rsidRPr="00F46B79">
        <w:rPr>
          <w:rFonts w:ascii="Times New Roman" w:eastAsia="SimSun" w:hAnsi="Times New Roman" w:cs="Times New Roman"/>
          <w:lang w:eastAsia="en-US"/>
        </w:rPr>
        <w:t>entities</w:t>
      </w:r>
      <w:r w:rsidR="00230584" w:rsidRPr="00F46B79">
        <w:rPr>
          <w:rFonts w:ascii="Times New Roman" w:eastAsia="SimSun" w:hAnsi="Times New Roman" w:cs="Times New Roman"/>
        </w:rPr>
        <w:t xml:space="preserve">: Tx, Rx, </w:t>
      </w:r>
      <w:r w:rsidR="000E0569" w:rsidRPr="00F46B79">
        <w:rPr>
          <w:rFonts w:ascii="Times New Roman" w:eastAsia="SimSun" w:hAnsi="Times New Roman" w:cs="Times New Roman"/>
        </w:rPr>
        <w:t>Sensing Target (S), Environmental object (</w:t>
      </w:r>
      <w:r w:rsidR="00224E82" w:rsidRPr="00F46B79">
        <w:rPr>
          <w:rFonts w:ascii="Times New Roman" w:eastAsia="SimSun" w:hAnsi="Times New Roman" w:cs="Times New Roman"/>
        </w:rPr>
        <w:t>E</w:t>
      </w:r>
      <w:r w:rsidR="00AC2BED">
        <w:rPr>
          <w:rFonts w:ascii="Times New Roman" w:eastAsia="SimSun" w:hAnsi="Times New Roman" w:cs="Times New Roman"/>
        </w:rPr>
        <w:t>O</w:t>
      </w:r>
      <w:r w:rsidR="000E0569" w:rsidRPr="00F46B79">
        <w:rPr>
          <w:rFonts w:ascii="Times New Roman" w:eastAsia="SimSun" w:hAnsi="Times New Roman" w:cs="Times New Roman"/>
        </w:rPr>
        <w:t>)</w:t>
      </w:r>
      <w:r w:rsidR="00224E82" w:rsidRPr="00F46B79">
        <w:rPr>
          <w:rFonts w:ascii="Times New Roman" w:eastAsia="SimSun" w:hAnsi="Times New Roman" w:cs="Times New Roman"/>
        </w:rPr>
        <w:t xml:space="preserve">, Background (B). </w:t>
      </w:r>
      <w:r w:rsidR="00935BBF" w:rsidRPr="00F46B79">
        <w:rPr>
          <w:rFonts w:ascii="Times New Roman" w:eastAsia="SimSun" w:hAnsi="Times New Roman" w:cs="Times New Roman"/>
        </w:rPr>
        <w:t>E</w:t>
      </w:r>
      <w:r w:rsidR="00ED6490" w:rsidRPr="00F46B79">
        <w:rPr>
          <w:rFonts w:ascii="Times New Roman" w:eastAsia="SimSun" w:hAnsi="Times New Roman" w:cs="Times New Roman"/>
        </w:rPr>
        <w:t>ach of the entities may have connection</w:t>
      </w:r>
      <w:r w:rsidR="00935BBF" w:rsidRPr="00F46B79">
        <w:rPr>
          <w:rFonts w:ascii="Times New Roman" w:eastAsia="SimSun" w:hAnsi="Times New Roman" w:cs="Times New Roman"/>
        </w:rPr>
        <w:t>s</w:t>
      </w:r>
      <w:r w:rsidR="00ED6490" w:rsidRPr="00F46B79">
        <w:rPr>
          <w:rFonts w:ascii="Times New Roman" w:eastAsia="SimSun" w:hAnsi="Times New Roman" w:cs="Times New Roman"/>
        </w:rPr>
        <w:t xml:space="preserve"> to other</w:t>
      </w:r>
      <w:r w:rsidR="00935BBF" w:rsidRPr="00F46B79">
        <w:rPr>
          <w:rFonts w:ascii="Times New Roman" w:eastAsia="SimSun" w:hAnsi="Times New Roman" w:cs="Times New Roman"/>
        </w:rPr>
        <w:t>s</w:t>
      </w:r>
      <w:r w:rsidR="00E61E32" w:rsidRPr="00F46B79">
        <w:rPr>
          <w:rFonts w:ascii="Times New Roman" w:eastAsia="SimSun" w:hAnsi="Times New Roman" w:cs="Times New Roman"/>
        </w:rPr>
        <w:t xml:space="preserve">, </w:t>
      </w:r>
      <w:r w:rsidR="00935BBF" w:rsidRPr="00F46B79">
        <w:rPr>
          <w:rFonts w:ascii="Times New Roman" w:eastAsia="SimSun" w:hAnsi="Times New Roman" w:cs="Times New Roman"/>
        </w:rPr>
        <w:t>resulting in</w:t>
      </w:r>
      <w:r w:rsidR="008C26D2" w:rsidRPr="00F46B79">
        <w:rPr>
          <w:rFonts w:ascii="Times New Roman" w:eastAsia="SimSun" w:hAnsi="Times New Roman" w:cs="Times New Roman"/>
        </w:rPr>
        <w:t xml:space="preserve"> </w:t>
      </w:r>
      <w:r w:rsidR="00B55A7B" w:rsidRPr="00F46B79">
        <w:rPr>
          <w:rFonts w:ascii="Times New Roman" w:eastAsia="SimSun" w:hAnsi="Times New Roman" w:cs="Times New Roman"/>
        </w:rPr>
        <w:t>various</w:t>
      </w:r>
      <w:r w:rsidR="00A5295D" w:rsidRPr="00F46B79">
        <w:rPr>
          <w:rFonts w:ascii="Times New Roman" w:eastAsia="SimSun" w:hAnsi="Times New Roman" w:cs="Times New Roman"/>
        </w:rPr>
        <w:t xml:space="preserve"> types of links</w:t>
      </w:r>
      <w:r w:rsidR="00F2673D" w:rsidRPr="00F46B79">
        <w:rPr>
          <w:rFonts w:ascii="Times New Roman" w:eastAsia="SimSun" w:hAnsi="Times New Roman" w:cs="Times New Roman"/>
        </w:rPr>
        <w:t>,</w:t>
      </w:r>
      <w:r w:rsidR="00691F02" w:rsidRPr="00F46B79">
        <w:rPr>
          <w:rFonts w:ascii="Times New Roman" w:eastAsia="SimSun" w:hAnsi="Times New Roman" w:cs="Times New Roman"/>
        </w:rPr>
        <w:t xml:space="preserve"> </w:t>
      </w:r>
      <w:r w:rsidR="00F2673D" w:rsidRPr="00F46B79">
        <w:rPr>
          <w:rFonts w:ascii="Times New Roman" w:eastAsia="SimSun" w:hAnsi="Times New Roman" w:cs="Times New Roman"/>
        </w:rPr>
        <w:t>such as link</w:t>
      </w:r>
      <w:r w:rsidR="00691F02" w:rsidRPr="00F46B79">
        <w:rPr>
          <w:rFonts w:ascii="Times New Roman" w:eastAsia="SimSun" w:hAnsi="Times New Roman" w:cs="Times New Roman"/>
        </w:rPr>
        <w:t xml:space="preserve"> Tx-Rx, </w:t>
      </w:r>
      <w:r w:rsidR="00E61E32" w:rsidRPr="00F46B79">
        <w:rPr>
          <w:rFonts w:ascii="Times New Roman" w:eastAsia="SimSun" w:hAnsi="Times New Roman" w:cs="Times New Roman"/>
        </w:rPr>
        <w:t>Tx-S, S-Rx</w:t>
      </w:r>
      <w:r w:rsidR="00F2673D" w:rsidRPr="00F46B79">
        <w:rPr>
          <w:rFonts w:ascii="Times New Roman" w:eastAsia="SimSun" w:hAnsi="Times New Roman" w:cs="Times New Roman"/>
        </w:rPr>
        <w:t>, S-E</w:t>
      </w:r>
      <w:r w:rsidR="00AC2BED">
        <w:rPr>
          <w:rFonts w:ascii="Times New Roman" w:eastAsia="SimSun" w:hAnsi="Times New Roman" w:cs="Times New Roman"/>
        </w:rPr>
        <w:t>O</w:t>
      </w:r>
      <w:r w:rsidR="00F2673D" w:rsidRPr="00F46B79">
        <w:rPr>
          <w:rFonts w:ascii="Times New Roman" w:eastAsia="SimSun" w:hAnsi="Times New Roman" w:cs="Times New Roman"/>
        </w:rPr>
        <w:t>, etc.</w:t>
      </w:r>
      <w:r w:rsidR="00935BBF" w:rsidRPr="00F46B79">
        <w:rPr>
          <w:rFonts w:ascii="Times New Roman" w:eastAsia="SimSun" w:hAnsi="Times New Roman" w:cs="Times New Roman"/>
        </w:rPr>
        <w:t xml:space="preserve"> But </w:t>
      </w:r>
      <w:r w:rsidR="00002AE4" w:rsidRPr="00F46B79">
        <w:rPr>
          <w:rFonts w:ascii="Times New Roman" w:eastAsia="SimSun" w:hAnsi="Times New Roman" w:cs="Times New Roman"/>
        </w:rPr>
        <w:t>these</w:t>
      </w:r>
      <w:r w:rsidR="00935BBF" w:rsidRPr="00F46B79">
        <w:rPr>
          <w:rFonts w:ascii="Times New Roman" w:eastAsia="SimSun" w:hAnsi="Times New Roman" w:cs="Times New Roman"/>
        </w:rPr>
        <w:t xml:space="preserve"> l</w:t>
      </w:r>
      <w:r w:rsidR="00707D9A" w:rsidRPr="00F46B79">
        <w:rPr>
          <w:rFonts w:ascii="Times New Roman" w:eastAsia="SimSun" w:hAnsi="Times New Roman" w:cs="Times New Roman"/>
        </w:rPr>
        <w:t>inks are modeled via different approaches. S</w:t>
      </w:r>
      <w:r w:rsidR="00C428C4" w:rsidRPr="00F46B79">
        <w:rPr>
          <w:rFonts w:ascii="Times New Roman" w:eastAsia="SimSun" w:hAnsi="Times New Roman" w:cs="Times New Roman"/>
        </w:rPr>
        <w:t xml:space="preserve">ome of the </w:t>
      </w:r>
      <w:r w:rsidR="00D36192" w:rsidRPr="00F46B79">
        <w:rPr>
          <w:rFonts w:ascii="Times New Roman" w:eastAsia="SimSun" w:hAnsi="Times New Roman" w:cs="Times New Roman"/>
        </w:rPr>
        <w:t xml:space="preserve">links </w:t>
      </w:r>
      <w:r w:rsidR="00C428C4" w:rsidRPr="00F46B79">
        <w:rPr>
          <w:rFonts w:ascii="Times New Roman" w:eastAsia="SimSun" w:hAnsi="Times New Roman" w:cs="Times New Roman"/>
        </w:rPr>
        <w:t xml:space="preserve">may be </w:t>
      </w:r>
      <w:r w:rsidR="00D36192" w:rsidRPr="00F46B79">
        <w:rPr>
          <w:rFonts w:ascii="Times New Roman" w:eastAsia="SimSun" w:hAnsi="Times New Roman" w:cs="Times New Roman"/>
        </w:rPr>
        <w:t xml:space="preserve">modeled </w:t>
      </w:r>
      <w:r w:rsidR="00AE4CCF" w:rsidRPr="00F46B79">
        <w:rPr>
          <w:rFonts w:ascii="Times New Roman" w:eastAsia="SimSun" w:hAnsi="Times New Roman" w:cs="Times New Roman"/>
        </w:rPr>
        <w:t>as LOS ray only</w:t>
      </w:r>
      <w:r w:rsidR="00C428C4" w:rsidRPr="00F46B79">
        <w:rPr>
          <w:rFonts w:ascii="Times New Roman" w:eastAsia="SimSun" w:hAnsi="Times New Roman" w:cs="Times New Roman"/>
        </w:rPr>
        <w:t>,</w:t>
      </w:r>
      <w:r w:rsidR="00D36192" w:rsidRPr="00F46B79">
        <w:rPr>
          <w:rFonts w:ascii="Times New Roman" w:eastAsia="SimSun" w:hAnsi="Times New Roman" w:cs="Times New Roman"/>
        </w:rPr>
        <w:t xml:space="preserve"> while </w:t>
      </w:r>
      <w:r w:rsidR="00707D9A" w:rsidRPr="00F46B79">
        <w:rPr>
          <w:rFonts w:ascii="Times New Roman" w:eastAsia="SimSun" w:hAnsi="Times New Roman" w:cs="Times New Roman"/>
        </w:rPr>
        <w:t>other</w:t>
      </w:r>
      <w:r w:rsidR="00EB63D3" w:rsidRPr="00F46B79">
        <w:rPr>
          <w:rFonts w:ascii="Times New Roman" w:eastAsia="SimSun" w:hAnsi="Times New Roman" w:cs="Times New Roman"/>
        </w:rPr>
        <w:t xml:space="preserve"> links</w:t>
      </w:r>
      <w:r w:rsidR="00707D9A" w:rsidRPr="00F46B79">
        <w:rPr>
          <w:rFonts w:ascii="Times New Roman" w:eastAsia="SimSun" w:hAnsi="Times New Roman" w:cs="Times New Roman"/>
        </w:rPr>
        <w:t xml:space="preserve"> may</w:t>
      </w:r>
      <w:r w:rsidR="002959BD" w:rsidRPr="00F46B79">
        <w:rPr>
          <w:rFonts w:ascii="Times New Roman" w:eastAsia="SimSun" w:hAnsi="Times New Roman" w:cs="Times New Roman"/>
        </w:rPr>
        <w:t xml:space="preserve"> be modeled </w:t>
      </w:r>
      <w:r w:rsidR="00EB63D3" w:rsidRPr="00F46B79">
        <w:rPr>
          <w:rFonts w:ascii="Times New Roman" w:eastAsia="SimSun" w:hAnsi="Times New Roman" w:cs="Times New Roman"/>
        </w:rPr>
        <w:t xml:space="preserve">as LOS ray + </w:t>
      </w:r>
      <w:r w:rsidR="00B50726" w:rsidRPr="00F46B79">
        <w:rPr>
          <w:rFonts w:ascii="Times New Roman" w:eastAsia="SimSun" w:hAnsi="Times New Roman" w:cs="Times New Roman"/>
        </w:rPr>
        <w:t>NLOS</w:t>
      </w:r>
      <w:r w:rsidR="009E1DD8" w:rsidRPr="00F46B79">
        <w:rPr>
          <w:rFonts w:ascii="Times New Roman" w:eastAsia="SimSun" w:hAnsi="Times New Roman" w:cs="Times New Roman"/>
        </w:rPr>
        <w:t xml:space="preserve"> rays</w:t>
      </w:r>
      <w:r w:rsidR="002959BD" w:rsidRPr="00F46B79">
        <w:rPr>
          <w:rFonts w:ascii="Times New Roman" w:eastAsia="SimSun" w:hAnsi="Times New Roman" w:cs="Times New Roman"/>
        </w:rPr>
        <w:t>.</w:t>
      </w:r>
      <w:r w:rsidR="00FA6F4C" w:rsidRPr="00F46B79">
        <w:rPr>
          <w:rFonts w:ascii="Times New Roman" w:eastAsia="SimSun" w:hAnsi="Times New Roman" w:cs="Times New Roman"/>
        </w:rPr>
        <w:t xml:space="preserve"> </w:t>
      </w:r>
    </w:p>
    <w:p w14:paraId="7A22F16C" w14:textId="7C073D92" w:rsidR="00D36192" w:rsidRPr="00F46B79" w:rsidRDefault="00FA6F4C" w:rsidP="00E34BF2">
      <w:pPr>
        <w:jc w:val="both"/>
        <w:rPr>
          <w:rFonts w:ascii="Times New Roman" w:eastAsia="SimSun" w:hAnsi="Times New Roman" w:cs="Times New Roman"/>
        </w:rPr>
      </w:pPr>
      <w:r w:rsidRPr="00F46B79">
        <w:rPr>
          <w:rFonts w:ascii="Times New Roman" w:eastAsia="SimSun" w:hAnsi="Times New Roman" w:cs="Times New Roman"/>
        </w:rPr>
        <w:t xml:space="preserve">In our view, the </w:t>
      </w:r>
      <w:r w:rsidR="009E1DD8" w:rsidRPr="00F46B79">
        <w:rPr>
          <w:rFonts w:ascii="Times New Roman" w:eastAsia="SimSun" w:hAnsi="Times New Roman" w:cs="Times New Roman"/>
        </w:rPr>
        <w:t xml:space="preserve">links </w:t>
      </w:r>
      <w:r w:rsidR="00146D8E" w:rsidRPr="00F46B79">
        <w:rPr>
          <w:rFonts w:ascii="Times New Roman" w:eastAsia="SimSun" w:hAnsi="Times New Roman" w:cs="Times New Roman"/>
        </w:rPr>
        <w:t>containing</w:t>
      </w:r>
      <w:r w:rsidR="009E1DD8" w:rsidRPr="00F46B79">
        <w:rPr>
          <w:rFonts w:ascii="Times New Roman" w:eastAsia="SimSun" w:hAnsi="Times New Roman" w:cs="Times New Roman"/>
        </w:rPr>
        <w:t xml:space="preserve"> </w:t>
      </w:r>
      <w:r w:rsidR="00B84D8B" w:rsidRPr="00F46B79">
        <w:rPr>
          <w:rFonts w:ascii="Times New Roman" w:eastAsia="SimSun" w:hAnsi="Times New Roman" w:cs="Times New Roman"/>
        </w:rPr>
        <w:t xml:space="preserve">only </w:t>
      </w:r>
      <w:r w:rsidR="006961B5" w:rsidRPr="00F46B79">
        <w:rPr>
          <w:rFonts w:ascii="Times New Roman" w:eastAsia="SimSun" w:hAnsi="Times New Roman" w:cs="Times New Roman"/>
        </w:rPr>
        <w:t xml:space="preserve">LOS ray </w:t>
      </w:r>
      <w:r w:rsidR="00146D8E" w:rsidRPr="00F46B79">
        <w:rPr>
          <w:rFonts w:ascii="Times New Roman" w:eastAsia="SimSun" w:hAnsi="Times New Roman" w:cs="Times New Roman"/>
        </w:rPr>
        <w:t>inherently support</w:t>
      </w:r>
      <w:r w:rsidRPr="00F46B79">
        <w:rPr>
          <w:rFonts w:ascii="Times New Roman" w:eastAsia="SimSun" w:hAnsi="Times New Roman" w:cs="Times New Roman"/>
        </w:rPr>
        <w:t xml:space="preserve"> spatial consistency</w:t>
      </w:r>
      <w:r w:rsidR="003F2781" w:rsidRPr="00F46B79">
        <w:rPr>
          <w:rFonts w:ascii="Times New Roman" w:eastAsia="SimSun" w:hAnsi="Times New Roman" w:cs="Times New Roman"/>
        </w:rPr>
        <w:t xml:space="preserve"> as</w:t>
      </w:r>
      <w:r w:rsidR="006C7126" w:rsidRPr="00F46B79">
        <w:rPr>
          <w:rFonts w:ascii="Times New Roman" w:eastAsia="SimSun" w:hAnsi="Times New Roman" w:cs="Times New Roman"/>
        </w:rPr>
        <w:t xml:space="preserve"> </w:t>
      </w:r>
      <w:r w:rsidR="003F2781" w:rsidRPr="00F46B79">
        <w:rPr>
          <w:rFonts w:ascii="Times New Roman" w:eastAsia="SimSun" w:hAnsi="Times New Roman" w:cs="Times New Roman"/>
        </w:rPr>
        <w:t xml:space="preserve">LOS </w:t>
      </w:r>
      <w:r w:rsidR="00C91C31" w:rsidRPr="00F46B79">
        <w:rPr>
          <w:rFonts w:ascii="Times New Roman" w:eastAsia="SimSun" w:hAnsi="Times New Roman" w:cs="Times New Roman"/>
        </w:rPr>
        <w:t>properties</w:t>
      </w:r>
      <w:r w:rsidR="00FC2F3F" w:rsidRPr="00F46B79">
        <w:rPr>
          <w:rFonts w:ascii="Times New Roman" w:eastAsia="SimSun" w:hAnsi="Times New Roman" w:cs="Times New Roman"/>
        </w:rPr>
        <w:t>,</w:t>
      </w:r>
      <w:r w:rsidR="00C91C31" w:rsidRPr="00F46B79">
        <w:rPr>
          <w:rFonts w:ascii="Times New Roman" w:eastAsia="SimSun" w:hAnsi="Times New Roman" w:cs="Times New Roman"/>
        </w:rPr>
        <w:t xml:space="preserve"> </w:t>
      </w:r>
      <w:r w:rsidR="003F2781" w:rsidRPr="00F46B79">
        <w:rPr>
          <w:rFonts w:ascii="Times New Roman" w:eastAsia="SimSun" w:hAnsi="Times New Roman" w:cs="Times New Roman"/>
        </w:rPr>
        <w:t>like delay and angle</w:t>
      </w:r>
      <w:r w:rsidR="00FC2F3F" w:rsidRPr="00F46B79">
        <w:rPr>
          <w:rFonts w:ascii="Times New Roman" w:eastAsia="SimSun" w:hAnsi="Times New Roman" w:cs="Times New Roman"/>
        </w:rPr>
        <w:t>,</w:t>
      </w:r>
      <w:r w:rsidR="003F2781" w:rsidRPr="00F46B79">
        <w:rPr>
          <w:rFonts w:ascii="Times New Roman" w:eastAsia="SimSun" w:hAnsi="Times New Roman" w:cs="Times New Roman"/>
        </w:rPr>
        <w:t xml:space="preserve"> </w:t>
      </w:r>
      <w:r w:rsidR="002876DA" w:rsidRPr="00F46B79">
        <w:rPr>
          <w:rFonts w:ascii="Times New Roman" w:eastAsia="SimSun" w:hAnsi="Times New Roman" w:cs="Times New Roman"/>
        </w:rPr>
        <w:t xml:space="preserve">are dependent of the </w:t>
      </w:r>
      <w:r w:rsidR="00DF64B1" w:rsidRPr="00F46B79">
        <w:rPr>
          <w:rFonts w:ascii="Times New Roman" w:eastAsia="SimSun" w:hAnsi="Times New Roman" w:cs="Times New Roman"/>
        </w:rPr>
        <w:t>geometry location of the sensing entities.</w:t>
      </w:r>
      <w:r w:rsidR="00871259" w:rsidRPr="00F46B79">
        <w:rPr>
          <w:rFonts w:ascii="Times New Roman" w:eastAsia="SimSun" w:hAnsi="Times New Roman" w:cs="Times New Roman"/>
        </w:rPr>
        <w:t xml:space="preserve"> In </w:t>
      </w:r>
      <w:r w:rsidR="00AE20E1" w:rsidRPr="00F46B79">
        <w:rPr>
          <w:rFonts w:ascii="Times New Roman" w:eastAsia="SimSun" w:hAnsi="Times New Roman" w:cs="Times New Roman"/>
        </w:rPr>
        <w:t>contrast</w:t>
      </w:r>
      <w:r w:rsidR="00871259" w:rsidRPr="00F46B79">
        <w:rPr>
          <w:rFonts w:ascii="Times New Roman" w:eastAsia="SimSun" w:hAnsi="Times New Roman" w:cs="Times New Roman"/>
        </w:rPr>
        <w:t xml:space="preserve">, </w:t>
      </w:r>
      <w:r w:rsidR="00AE20E1" w:rsidRPr="00F46B79">
        <w:rPr>
          <w:rFonts w:ascii="Times New Roman" w:eastAsia="SimSun" w:hAnsi="Times New Roman" w:cs="Times New Roman"/>
        </w:rPr>
        <w:t>the</w:t>
      </w:r>
      <w:r w:rsidR="00871259" w:rsidRPr="00F46B79">
        <w:rPr>
          <w:rFonts w:ascii="Times New Roman" w:eastAsia="SimSun" w:hAnsi="Times New Roman" w:cs="Times New Roman"/>
        </w:rPr>
        <w:t xml:space="preserve"> links modeled as LOS ray + NLOS rays</w:t>
      </w:r>
      <w:r w:rsidR="00316D27" w:rsidRPr="00F46B79">
        <w:rPr>
          <w:rFonts w:ascii="Times New Roman" w:eastAsia="SimSun" w:hAnsi="Times New Roman" w:cs="Times New Roman"/>
        </w:rPr>
        <w:t xml:space="preserve"> requires </w:t>
      </w:r>
      <w:r w:rsidR="007D66BA" w:rsidRPr="00F46B79">
        <w:rPr>
          <w:rFonts w:ascii="Times New Roman" w:eastAsia="SimSun" w:hAnsi="Times New Roman" w:cs="Times New Roman"/>
        </w:rPr>
        <w:t>specific spatial consistency procedure</w:t>
      </w:r>
      <w:r w:rsidR="00316D27" w:rsidRPr="00F46B79">
        <w:rPr>
          <w:rFonts w:ascii="Times New Roman" w:eastAsia="SimSun" w:hAnsi="Times New Roman" w:cs="Times New Roman"/>
        </w:rPr>
        <w:t xml:space="preserve">, </w:t>
      </w:r>
      <w:r w:rsidR="007D66BA" w:rsidRPr="00F46B79">
        <w:rPr>
          <w:rFonts w:ascii="Times New Roman" w:eastAsia="SimSun" w:hAnsi="Times New Roman" w:cs="Times New Roman"/>
        </w:rPr>
        <w:t>especially</w:t>
      </w:r>
      <w:r w:rsidR="00316D27" w:rsidRPr="00F46B79">
        <w:rPr>
          <w:rFonts w:ascii="Times New Roman" w:eastAsia="SimSun" w:hAnsi="Times New Roman" w:cs="Times New Roman"/>
        </w:rPr>
        <w:t xml:space="preserve"> when</w:t>
      </w:r>
      <w:r w:rsidR="007D66BA" w:rsidRPr="00F46B79">
        <w:rPr>
          <w:rFonts w:ascii="Times New Roman" w:eastAsia="SimSun" w:hAnsi="Times New Roman" w:cs="Times New Roman"/>
        </w:rPr>
        <w:t xml:space="preserve"> th</w:t>
      </w:r>
      <w:r w:rsidR="00316D27" w:rsidRPr="00F46B79">
        <w:rPr>
          <w:rFonts w:ascii="Times New Roman" w:eastAsia="SimSun" w:hAnsi="Times New Roman" w:cs="Times New Roman"/>
        </w:rPr>
        <w:t xml:space="preserve">e </w:t>
      </w:r>
      <w:r w:rsidR="007D66BA" w:rsidRPr="00F46B79">
        <w:rPr>
          <w:rFonts w:ascii="Times New Roman" w:eastAsia="SimSun" w:hAnsi="Times New Roman" w:cs="Times New Roman"/>
        </w:rPr>
        <w:t xml:space="preserve">NLOS rays </w:t>
      </w:r>
      <w:r w:rsidR="00347A05" w:rsidRPr="00F46B79">
        <w:rPr>
          <w:rFonts w:ascii="Times New Roman" w:eastAsia="SimSun" w:hAnsi="Times New Roman" w:cs="Times New Roman"/>
        </w:rPr>
        <w:t xml:space="preserve">are modeled stochastically using </w:t>
      </w:r>
      <w:r w:rsidR="00392950" w:rsidRPr="00F46B79">
        <w:rPr>
          <w:rFonts w:ascii="Times New Roman" w:eastAsia="SimSun" w:hAnsi="Times New Roman" w:cs="Times New Roman"/>
        </w:rPr>
        <w:t xml:space="preserve">model </w:t>
      </w:r>
      <w:r w:rsidR="00347A05" w:rsidRPr="00F46B79">
        <w:rPr>
          <w:rFonts w:ascii="Times New Roman" w:eastAsia="SimSun" w:hAnsi="Times New Roman" w:cs="Times New Roman"/>
        </w:rPr>
        <w:t xml:space="preserve">as </w:t>
      </w:r>
      <w:r w:rsidR="0011413A" w:rsidRPr="00F46B79">
        <w:rPr>
          <w:rFonts w:ascii="Times New Roman" w:eastAsia="SimSun" w:hAnsi="Times New Roman" w:cs="Times New Roman"/>
        </w:rPr>
        <w:t xml:space="preserve">described in </w:t>
      </w:r>
      <w:r w:rsidR="0011413A" w:rsidRPr="00F46B79">
        <w:rPr>
          <w:rFonts w:ascii="Times New Roman" w:hAnsi="Times New Roman" w:cs="Times New Roman"/>
        </w:rPr>
        <w:fldChar w:fldCharType="begin"/>
      </w:r>
      <w:r w:rsidR="0011413A" w:rsidRPr="00F46B79">
        <w:rPr>
          <w:rFonts w:ascii="Times New Roman" w:hAnsi="Times New Roman" w:cs="Times New Roman"/>
        </w:rPr>
        <w:instrText xml:space="preserve"> REF _Ref163127473 \r \h </w:instrText>
      </w:r>
      <w:r w:rsidR="00C544DF" w:rsidRPr="00C544DF">
        <w:rPr>
          <w:rFonts w:ascii="Times New Roman" w:hAnsi="Times New Roman" w:cs="Times New Roman"/>
        </w:rPr>
        <w:instrText xml:space="preserve"> \* MERGEFORMAT </w:instrText>
      </w:r>
      <w:r w:rsidR="0011413A" w:rsidRPr="00F46B79">
        <w:rPr>
          <w:rFonts w:ascii="Times New Roman" w:hAnsi="Times New Roman" w:cs="Times New Roman"/>
        </w:rPr>
      </w:r>
      <w:r w:rsidR="0011413A" w:rsidRPr="00F46B79">
        <w:rPr>
          <w:rFonts w:ascii="Times New Roman" w:hAnsi="Times New Roman" w:cs="Times New Roman"/>
        </w:rPr>
        <w:fldChar w:fldCharType="separate"/>
      </w:r>
      <w:r w:rsidR="000F6448">
        <w:rPr>
          <w:rFonts w:ascii="Times New Roman" w:hAnsi="Times New Roman" w:cs="Times New Roman"/>
        </w:rPr>
        <w:t>[4]</w:t>
      </w:r>
      <w:r w:rsidR="0011413A" w:rsidRPr="00F46B79">
        <w:rPr>
          <w:rFonts w:ascii="Times New Roman" w:hAnsi="Times New Roman" w:cs="Times New Roman"/>
        </w:rPr>
        <w:fldChar w:fldCharType="end"/>
      </w:r>
      <w:r w:rsidR="00347A05" w:rsidRPr="00F46B79">
        <w:rPr>
          <w:rFonts w:ascii="Times New Roman" w:eastAsia="SimSun" w:hAnsi="Times New Roman" w:cs="Times New Roman"/>
        </w:rPr>
        <w:t>.</w:t>
      </w:r>
    </w:p>
    <w:p w14:paraId="64DFDBD3" w14:textId="48CD84FB" w:rsidR="003B5E3D" w:rsidRPr="00F46B79" w:rsidRDefault="003B5E3D" w:rsidP="00E34BF2">
      <w:pPr>
        <w:jc w:val="both"/>
        <w:rPr>
          <w:rFonts w:ascii="Times New Roman" w:eastAsia="SimSun" w:hAnsi="Times New Roman" w:cs="Times New Roman"/>
          <w:lang w:eastAsia="en-US"/>
        </w:rPr>
      </w:pPr>
      <w:r w:rsidRPr="00F46B79">
        <w:rPr>
          <w:rFonts w:ascii="Times New Roman" w:eastAsia="SimSun" w:hAnsi="Times New Roman" w:cs="Times New Roman"/>
        </w:rPr>
        <w:t xml:space="preserve">Among </w:t>
      </w:r>
      <w:r w:rsidR="00392950" w:rsidRPr="00F46B79">
        <w:rPr>
          <w:rFonts w:ascii="Times New Roman" w:eastAsia="SimSun" w:hAnsi="Times New Roman" w:cs="Times New Roman"/>
        </w:rPr>
        <w:t xml:space="preserve">the </w:t>
      </w:r>
      <w:r w:rsidRPr="00F46B79">
        <w:rPr>
          <w:rFonts w:ascii="Times New Roman" w:eastAsia="SimSun" w:hAnsi="Times New Roman" w:cs="Times New Roman"/>
        </w:rPr>
        <w:t xml:space="preserve">various </w:t>
      </w:r>
      <w:r w:rsidR="00392950" w:rsidRPr="00F46B79">
        <w:rPr>
          <w:rFonts w:ascii="Times New Roman" w:eastAsia="SimSun" w:hAnsi="Times New Roman" w:cs="Times New Roman"/>
        </w:rPr>
        <w:t xml:space="preserve">identified ISAC </w:t>
      </w:r>
      <w:r w:rsidRPr="00F46B79">
        <w:rPr>
          <w:rFonts w:ascii="Times New Roman" w:eastAsia="SimSun" w:hAnsi="Times New Roman" w:cs="Times New Roman"/>
        </w:rPr>
        <w:t>links, the links S-E</w:t>
      </w:r>
      <w:r w:rsidR="00AC2BED">
        <w:rPr>
          <w:rFonts w:ascii="Times New Roman" w:eastAsia="SimSun" w:hAnsi="Times New Roman" w:cs="Times New Roman"/>
        </w:rPr>
        <w:t>O</w:t>
      </w:r>
      <w:r w:rsidRPr="00F46B79">
        <w:rPr>
          <w:rFonts w:ascii="Times New Roman" w:eastAsia="SimSun" w:hAnsi="Times New Roman" w:cs="Times New Roman"/>
        </w:rPr>
        <w:t xml:space="preserve"> and E-Rx may </w:t>
      </w:r>
      <w:r w:rsidR="00011B56" w:rsidRPr="00F46B79">
        <w:rPr>
          <w:rFonts w:ascii="Times New Roman" w:eastAsia="SimSun" w:hAnsi="Times New Roman" w:cs="Times New Roman"/>
        </w:rPr>
        <w:t>contain</w:t>
      </w:r>
      <w:r w:rsidRPr="00F46B79">
        <w:rPr>
          <w:rFonts w:ascii="Times New Roman" w:eastAsia="SimSun" w:hAnsi="Times New Roman" w:cs="Times New Roman"/>
        </w:rPr>
        <w:t xml:space="preserve"> only LOS ray</w:t>
      </w:r>
      <w:r w:rsidR="00DB4973" w:rsidRPr="00F46B79">
        <w:rPr>
          <w:rFonts w:ascii="Times New Roman" w:eastAsia="SimSun" w:hAnsi="Times New Roman" w:cs="Times New Roman"/>
        </w:rPr>
        <w:t>,</w:t>
      </w:r>
      <w:r w:rsidR="00CF0EC2" w:rsidRPr="00F46B79">
        <w:rPr>
          <w:rFonts w:ascii="Times New Roman" w:eastAsia="SimSun" w:hAnsi="Times New Roman" w:cs="Times New Roman"/>
        </w:rPr>
        <w:t xml:space="preserve"> thus </w:t>
      </w:r>
      <w:r w:rsidRPr="00F46B79">
        <w:rPr>
          <w:rFonts w:ascii="Times New Roman" w:eastAsia="SimSun" w:hAnsi="Times New Roman" w:cs="Times New Roman"/>
        </w:rPr>
        <w:t>natively support</w:t>
      </w:r>
      <w:r w:rsidR="00DB4973" w:rsidRPr="00F46B79">
        <w:rPr>
          <w:rFonts w:ascii="Times New Roman" w:eastAsia="SimSun" w:hAnsi="Times New Roman" w:cs="Times New Roman"/>
        </w:rPr>
        <w:t>ing</w:t>
      </w:r>
      <w:r w:rsidRPr="00F46B79">
        <w:rPr>
          <w:rFonts w:ascii="Times New Roman" w:eastAsia="SimSun" w:hAnsi="Times New Roman" w:cs="Times New Roman"/>
        </w:rPr>
        <w:t xml:space="preserve"> spatial consistency.</w:t>
      </w:r>
      <w:r w:rsidR="00011B56" w:rsidRPr="00F46B79">
        <w:rPr>
          <w:rFonts w:ascii="Times New Roman" w:eastAsia="SimSun" w:hAnsi="Times New Roman" w:cs="Times New Roman"/>
          <w:lang w:eastAsia="en-US"/>
        </w:rPr>
        <w:t xml:space="preserve"> </w:t>
      </w:r>
      <w:r w:rsidR="009048EF" w:rsidRPr="00F46B79">
        <w:rPr>
          <w:rFonts w:ascii="Times New Roman" w:eastAsia="SimSun" w:hAnsi="Times New Roman" w:cs="Times New Roman"/>
          <w:lang w:eastAsia="en-US"/>
        </w:rPr>
        <w:t xml:space="preserve">In </w:t>
      </w:r>
      <w:r w:rsidR="0011413A" w:rsidRPr="00F46B79">
        <w:rPr>
          <w:rFonts w:ascii="Times New Roman" w:eastAsia="SimSun" w:hAnsi="Times New Roman" w:cs="Times New Roman"/>
          <w:lang w:eastAsia="en-US"/>
        </w:rPr>
        <w:t>contrast</w:t>
      </w:r>
      <w:r w:rsidR="009048EF" w:rsidRPr="00F46B79">
        <w:rPr>
          <w:rFonts w:ascii="Times New Roman" w:eastAsia="SimSun" w:hAnsi="Times New Roman" w:cs="Times New Roman"/>
          <w:lang w:eastAsia="en-US"/>
        </w:rPr>
        <w:t xml:space="preserve">, the links Tx-Rx, </w:t>
      </w:r>
      <w:r w:rsidR="00887B89" w:rsidRPr="00F46B79">
        <w:rPr>
          <w:rFonts w:ascii="Times New Roman" w:eastAsia="SimSun" w:hAnsi="Times New Roman" w:cs="Times New Roman"/>
          <w:lang w:eastAsia="en-US"/>
        </w:rPr>
        <w:t>Tx-S and S-Rx</w:t>
      </w:r>
      <w:r w:rsidR="00213E3E" w:rsidRPr="00F46B79">
        <w:rPr>
          <w:rFonts w:ascii="Times New Roman" w:eastAsia="SimSun" w:hAnsi="Times New Roman" w:cs="Times New Roman"/>
          <w:lang w:eastAsia="en-US"/>
        </w:rPr>
        <w:t xml:space="preserve"> may comprise both LOS ray and </w:t>
      </w:r>
      <w:r w:rsidR="003E0636" w:rsidRPr="00F46B79">
        <w:rPr>
          <w:rFonts w:ascii="Times New Roman" w:eastAsia="SimSun" w:hAnsi="Times New Roman" w:cs="Times New Roman"/>
          <w:lang w:eastAsia="en-US"/>
        </w:rPr>
        <w:t xml:space="preserve">stochastic </w:t>
      </w:r>
      <w:r w:rsidR="00213E3E" w:rsidRPr="00F46B79">
        <w:rPr>
          <w:rFonts w:ascii="Times New Roman" w:eastAsia="SimSun" w:hAnsi="Times New Roman" w:cs="Times New Roman"/>
          <w:lang w:eastAsia="en-US"/>
        </w:rPr>
        <w:t xml:space="preserve">NLOS rays. </w:t>
      </w:r>
      <w:r w:rsidR="003E0636" w:rsidRPr="00F46B79">
        <w:rPr>
          <w:rFonts w:ascii="Times New Roman" w:eastAsia="SimSun" w:hAnsi="Times New Roman" w:cs="Times New Roman"/>
          <w:lang w:eastAsia="en-US"/>
        </w:rPr>
        <w:t>Therefore, additional spatial consistency proce</w:t>
      </w:r>
      <w:r w:rsidR="00A46264" w:rsidRPr="00F46B79">
        <w:rPr>
          <w:rFonts w:ascii="Times New Roman" w:eastAsia="SimSun" w:hAnsi="Times New Roman" w:cs="Times New Roman"/>
          <w:lang w:eastAsia="en-US"/>
        </w:rPr>
        <w:t>dure should be considered in these cases.</w:t>
      </w:r>
    </w:p>
    <w:p w14:paraId="5B043D16" w14:textId="5B61A564" w:rsidR="0092181B" w:rsidRPr="00BA4218" w:rsidRDefault="0092181B" w:rsidP="00F46B79">
      <w:pPr>
        <w:pStyle w:val="Caption"/>
        <w:rPr>
          <w:rFonts w:eastAsia="SimSun" w:cstheme="minorHAnsi"/>
          <w:lang w:eastAsia="en-US"/>
        </w:rPr>
      </w:pPr>
      <w:bookmarkStart w:id="17" w:name="_Toc166218080"/>
      <w:r w:rsidRPr="00F46B79">
        <w:rPr>
          <w:rFonts w:eastAsia="SimSun" w:cstheme="minorHAnsi"/>
          <w:sz w:val="22"/>
          <w:szCs w:val="22"/>
        </w:rPr>
        <w:t xml:space="preserve">Observation </w:t>
      </w:r>
      <w:r w:rsidRPr="00F46B79">
        <w:rPr>
          <w:rFonts w:eastAsia="SimSun" w:cstheme="minorHAnsi"/>
          <w:sz w:val="22"/>
          <w:szCs w:val="22"/>
        </w:rPr>
        <w:fldChar w:fldCharType="begin"/>
      </w:r>
      <w:r w:rsidRPr="00F46B79">
        <w:rPr>
          <w:rFonts w:eastAsia="SimSun" w:cstheme="minorHAnsi"/>
          <w:sz w:val="22"/>
          <w:szCs w:val="22"/>
        </w:rPr>
        <w:instrText xml:space="preserve"> SEQ Observation \* ARABIC </w:instrText>
      </w:r>
      <w:r w:rsidRPr="00F46B79">
        <w:rPr>
          <w:rFonts w:eastAsia="SimSun" w:cstheme="minorHAnsi"/>
          <w:sz w:val="22"/>
          <w:szCs w:val="22"/>
        </w:rPr>
        <w:fldChar w:fldCharType="separate"/>
      </w:r>
      <w:r w:rsidR="000F6448">
        <w:rPr>
          <w:rFonts w:eastAsia="SimSun" w:cstheme="minorHAnsi"/>
          <w:noProof/>
          <w:sz w:val="22"/>
          <w:szCs w:val="22"/>
        </w:rPr>
        <w:t>5</w:t>
      </w:r>
      <w:r w:rsidRPr="00F46B79">
        <w:rPr>
          <w:rFonts w:eastAsia="SimSun" w:cstheme="minorHAnsi"/>
          <w:sz w:val="22"/>
          <w:szCs w:val="22"/>
        </w:rPr>
        <w:fldChar w:fldCharType="end"/>
      </w:r>
      <w:r w:rsidRPr="00F46B79">
        <w:rPr>
          <w:rFonts w:eastAsia="SimSun" w:cstheme="minorHAnsi"/>
          <w:sz w:val="22"/>
          <w:szCs w:val="22"/>
        </w:rPr>
        <w:t xml:space="preserve">: </w:t>
      </w:r>
      <w:r w:rsidRPr="00BA4218">
        <w:rPr>
          <w:rFonts w:eastAsia="SimSun" w:cstheme="minorHAnsi"/>
          <w:sz w:val="22"/>
          <w:szCs w:val="22"/>
        </w:rPr>
        <w:t>In ISAC channel topology, the links with only LOS ray inherently support spatial consistency and thus no additional procedure should be carried out in simulation. Specifically, these links could be the link S-E</w:t>
      </w:r>
      <w:r w:rsidR="00AC2BED">
        <w:rPr>
          <w:rFonts w:eastAsia="SimSun" w:cstheme="minorHAnsi"/>
          <w:sz w:val="22"/>
          <w:szCs w:val="22"/>
        </w:rPr>
        <w:t>O</w:t>
      </w:r>
      <w:r w:rsidRPr="00BA4218">
        <w:rPr>
          <w:rFonts w:eastAsia="SimSun" w:cstheme="minorHAnsi"/>
          <w:sz w:val="22"/>
          <w:szCs w:val="22"/>
        </w:rPr>
        <w:t xml:space="preserve"> and link E</w:t>
      </w:r>
      <w:r w:rsidR="00AC2BED">
        <w:rPr>
          <w:rFonts w:eastAsia="SimSun" w:cstheme="minorHAnsi"/>
          <w:sz w:val="22"/>
          <w:szCs w:val="22"/>
        </w:rPr>
        <w:t>O</w:t>
      </w:r>
      <w:r w:rsidRPr="00BA4218">
        <w:rPr>
          <w:rFonts w:eastAsia="SimSun" w:cstheme="minorHAnsi"/>
          <w:sz w:val="22"/>
          <w:szCs w:val="22"/>
        </w:rPr>
        <w:t>-Rx.</w:t>
      </w:r>
      <w:bookmarkEnd w:id="17"/>
    </w:p>
    <w:p w14:paraId="45165252" w14:textId="01A0521E" w:rsidR="001E7CE8" w:rsidRPr="00F46B79" w:rsidRDefault="0092181B" w:rsidP="00BA4218">
      <w:pPr>
        <w:pStyle w:val="Caption"/>
        <w:rPr>
          <w:sz w:val="22"/>
          <w:szCs w:val="22"/>
        </w:rPr>
      </w:pPr>
      <w:bookmarkStart w:id="18" w:name="_Toc166218081"/>
      <w:r w:rsidRPr="00F46B79">
        <w:rPr>
          <w:sz w:val="22"/>
          <w:szCs w:val="22"/>
        </w:rPr>
        <w:t xml:space="preserve">Observation </w:t>
      </w:r>
      <w:r w:rsidRPr="00F46B79">
        <w:rPr>
          <w:sz w:val="22"/>
          <w:szCs w:val="22"/>
        </w:rPr>
        <w:fldChar w:fldCharType="begin"/>
      </w:r>
      <w:r w:rsidRPr="00F46B79">
        <w:rPr>
          <w:sz w:val="22"/>
          <w:szCs w:val="22"/>
        </w:rPr>
        <w:instrText xml:space="preserve"> SEQ Observation \* ARABIC </w:instrText>
      </w:r>
      <w:r w:rsidRPr="00F46B79">
        <w:rPr>
          <w:sz w:val="22"/>
          <w:szCs w:val="22"/>
        </w:rPr>
        <w:fldChar w:fldCharType="separate"/>
      </w:r>
      <w:r w:rsidR="000F6448">
        <w:rPr>
          <w:noProof/>
          <w:sz w:val="22"/>
          <w:szCs w:val="22"/>
        </w:rPr>
        <w:t>6</w:t>
      </w:r>
      <w:r w:rsidRPr="00F46B79">
        <w:rPr>
          <w:sz w:val="22"/>
          <w:szCs w:val="22"/>
        </w:rPr>
        <w:fldChar w:fldCharType="end"/>
      </w:r>
      <w:r w:rsidRPr="00F46B79">
        <w:rPr>
          <w:sz w:val="22"/>
          <w:szCs w:val="22"/>
        </w:rPr>
        <w:t xml:space="preserve">: </w:t>
      </w:r>
      <w:r w:rsidRPr="0092181B">
        <w:rPr>
          <w:rFonts w:eastAsia="SimSun" w:cstheme="minorHAnsi"/>
          <w:sz w:val="22"/>
          <w:szCs w:val="22"/>
        </w:rPr>
        <w:t xml:space="preserve">For the links modeled with multipath components, additional spatial consistency procedure should be carried out, especially if the clutters are generated stochastically </w:t>
      </w:r>
      <w:r w:rsidRPr="0092181B">
        <w:rPr>
          <w:rFonts w:eastAsia="SimSun" w:cstheme="minorHAnsi"/>
          <w:bCs/>
          <w:sz w:val="22"/>
          <w:szCs w:val="22"/>
        </w:rPr>
        <w:t>(e.g., using the method as described in</w:t>
      </w:r>
      <w:r w:rsidRPr="0092181B">
        <w:rPr>
          <w:rFonts w:eastAsia="SimSun" w:cstheme="minorHAnsi"/>
          <w:sz w:val="22"/>
          <w:szCs w:val="22"/>
        </w:rPr>
        <w:t xml:space="preserve"> </w:t>
      </w:r>
      <w:r w:rsidRPr="0092181B">
        <w:rPr>
          <w:rFonts w:eastAsia="SimSun" w:cstheme="minorHAnsi"/>
          <w:bCs/>
          <w:sz w:val="22"/>
          <w:szCs w:val="22"/>
        </w:rPr>
        <w:t>TR</w:t>
      </w:r>
      <w:r w:rsidRPr="0092181B">
        <w:rPr>
          <w:rFonts w:eastAsia="SimSun" w:cstheme="minorHAnsi"/>
          <w:sz w:val="22"/>
          <w:szCs w:val="22"/>
        </w:rPr>
        <w:t xml:space="preserve"> 38.901 </w:t>
      </w:r>
      <w:r w:rsidRPr="0092181B">
        <w:rPr>
          <w:rFonts w:cstheme="minorHAnsi"/>
          <w:sz w:val="22"/>
          <w:szCs w:val="22"/>
        </w:rPr>
        <w:fldChar w:fldCharType="begin"/>
      </w:r>
      <w:r w:rsidRPr="0092181B">
        <w:rPr>
          <w:rFonts w:cstheme="minorHAnsi"/>
          <w:sz w:val="22"/>
          <w:szCs w:val="22"/>
        </w:rPr>
        <w:instrText xml:space="preserve"> REF _Ref163127473 \r \h </w:instrText>
      </w:r>
      <w:r>
        <w:rPr>
          <w:rFonts w:cstheme="minorHAnsi"/>
          <w:sz w:val="22"/>
          <w:szCs w:val="22"/>
        </w:rPr>
        <w:instrText xml:space="preserve"> \* MERGEFORMAT </w:instrText>
      </w:r>
      <w:r w:rsidRPr="0092181B">
        <w:rPr>
          <w:rFonts w:cstheme="minorHAnsi"/>
          <w:sz w:val="22"/>
          <w:szCs w:val="22"/>
        </w:rPr>
      </w:r>
      <w:r w:rsidRPr="0092181B">
        <w:rPr>
          <w:rFonts w:cstheme="minorHAnsi"/>
          <w:sz w:val="22"/>
          <w:szCs w:val="22"/>
        </w:rPr>
        <w:fldChar w:fldCharType="separate"/>
      </w:r>
      <w:r w:rsidR="000F6448">
        <w:rPr>
          <w:rFonts w:cstheme="minorHAnsi"/>
          <w:sz w:val="22"/>
          <w:szCs w:val="22"/>
        </w:rPr>
        <w:t>[4]</w:t>
      </w:r>
      <w:r w:rsidRPr="0092181B">
        <w:rPr>
          <w:rFonts w:cstheme="minorHAnsi"/>
          <w:sz w:val="22"/>
          <w:szCs w:val="22"/>
        </w:rPr>
        <w:fldChar w:fldCharType="end"/>
      </w:r>
      <w:r w:rsidRPr="0092181B">
        <w:rPr>
          <w:rFonts w:cstheme="minorHAnsi"/>
          <w:sz w:val="22"/>
          <w:szCs w:val="22"/>
        </w:rPr>
        <w:t>)</w:t>
      </w:r>
      <w:r w:rsidRPr="0092181B">
        <w:rPr>
          <w:rFonts w:eastAsia="SimSun" w:cstheme="minorHAnsi"/>
          <w:sz w:val="22"/>
          <w:szCs w:val="22"/>
        </w:rPr>
        <w:t>. Specifically, these links could be the link Tx-Rx, Tx-S and S-Rx.</w:t>
      </w:r>
      <w:bookmarkEnd w:id="18"/>
    </w:p>
    <w:p w14:paraId="6D4FF768" w14:textId="7ED759F9" w:rsidR="00A46264" w:rsidRPr="00F46B79" w:rsidRDefault="00035946" w:rsidP="00E34BF2">
      <w:pPr>
        <w:jc w:val="both"/>
        <w:rPr>
          <w:rFonts w:ascii="Times New Roman" w:eastAsia="SimSun" w:hAnsi="Times New Roman" w:cs="Times New Roman"/>
          <w:lang w:eastAsia="en-US"/>
        </w:rPr>
      </w:pPr>
      <w:r w:rsidRPr="00F46B79">
        <w:rPr>
          <w:rFonts w:ascii="Times New Roman" w:eastAsia="SimSun" w:hAnsi="Times New Roman" w:cs="Times New Roman"/>
          <w:lang w:eastAsia="en-US"/>
        </w:rPr>
        <w:t>Regarding the second aspect, g</w:t>
      </w:r>
      <w:r w:rsidR="001B5F30" w:rsidRPr="00F46B79">
        <w:rPr>
          <w:rFonts w:ascii="Times New Roman" w:eastAsia="SimSun" w:hAnsi="Times New Roman" w:cs="Times New Roman"/>
          <w:lang w:eastAsia="en-US"/>
        </w:rPr>
        <w:t>iven the fact that</w:t>
      </w:r>
      <w:r w:rsidR="005F27B7" w:rsidRPr="00F46B79">
        <w:rPr>
          <w:rFonts w:ascii="Times New Roman" w:eastAsia="SimSun" w:hAnsi="Times New Roman" w:cs="Times New Roman"/>
          <w:lang w:eastAsia="en-US"/>
        </w:rPr>
        <w:t xml:space="preserve"> </w:t>
      </w:r>
      <w:r w:rsidR="00A17A2A" w:rsidRPr="00F46B79">
        <w:rPr>
          <w:rFonts w:ascii="Times New Roman" w:eastAsia="SimSun" w:hAnsi="Times New Roman" w:cs="Times New Roman"/>
          <w:lang w:eastAsia="en-US"/>
        </w:rPr>
        <w:t xml:space="preserve">the Tx-Rx links, Tx-S links and S-Rx links </w:t>
      </w:r>
      <w:r w:rsidR="00F071BA" w:rsidRPr="00F46B79">
        <w:rPr>
          <w:rFonts w:ascii="Times New Roman" w:eastAsia="SimSun" w:hAnsi="Times New Roman" w:cs="Times New Roman"/>
          <w:lang w:eastAsia="en-US"/>
        </w:rPr>
        <w:t>may contains stochastic multipath components</w:t>
      </w:r>
      <w:r w:rsidR="00B308CF" w:rsidRPr="00F46B79">
        <w:rPr>
          <w:rFonts w:ascii="Times New Roman" w:eastAsia="SimSun" w:hAnsi="Times New Roman" w:cs="Times New Roman"/>
          <w:lang w:eastAsia="en-US"/>
        </w:rPr>
        <w:t xml:space="preserve">, </w:t>
      </w:r>
      <w:r w:rsidR="00A62A16" w:rsidRPr="00F46B79">
        <w:rPr>
          <w:rFonts w:ascii="Times New Roman" w:eastAsia="SimSun" w:hAnsi="Times New Roman" w:cs="Times New Roman"/>
          <w:lang w:eastAsia="en-US"/>
        </w:rPr>
        <w:t>defining</w:t>
      </w:r>
      <w:r w:rsidR="005F27B7" w:rsidRPr="00F46B79">
        <w:rPr>
          <w:rFonts w:ascii="Times New Roman" w:eastAsia="SimSun" w:hAnsi="Times New Roman" w:cs="Times New Roman"/>
          <w:lang w:eastAsia="en-US"/>
        </w:rPr>
        <w:t xml:space="preserve"> </w:t>
      </w:r>
      <w:r w:rsidR="00F071BA" w:rsidRPr="00F46B79">
        <w:rPr>
          <w:rFonts w:ascii="Times New Roman" w:eastAsia="SimSun" w:hAnsi="Times New Roman" w:cs="Times New Roman"/>
          <w:lang w:eastAsia="en-US"/>
        </w:rPr>
        <w:t xml:space="preserve">a new </w:t>
      </w:r>
      <w:r w:rsidR="00445735" w:rsidRPr="00F46B79">
        <w:rPr>
          <w:rFonts w:ascii="Times New Roman" w:eastAsia="SimSun" w:hAnsi="Times New Roman" w:cs="Times New Roman"/>
          <w:lang w:eastAsia="en-US"/>
        </w:rPr>
        <w:t xml:space="preserve">correlation among </w:t>
      </w:r>
      <w:r w:rsidR="00F071BA" w:rsidRPr="00F46B79">
        <w:rPr>
          <w:rFonts w:ascii="Times New Roman" w:eastAsia="SimSun" w:hAnsi="Times New Roman" w:cs="Times New Roman"/>
          <w:lang w:eastAsia="en-US"/>
        </w:rPr>
        <w:t>those links</w:t>
      </w:r>
      <w:r w:rsidR="001B5F30" w:rsidRPr="00F46B79">
        <w:rPr>
          <w:rFonts w:ascii="Times New Roman" w:eastAsia="SimSun" w:hAnsi="Times New Roman" w:cs="Times New Roman"/>
          <w:lang w:eastAsia="en-US"/>
        </w:rPr>
        <w:t xml:space="preserve"> becomes necessary</w:t>
      </w:r>
      <w:r w:rsidR="0037548C" w:rsidRPr="00F46B79">
        <w:rPr>
          <w:rFonts w:ascii="Times New Roman" w:eastAsia="SimSun" w:hAnsi="Times New Roman" w:cs="Times New Roman"/>
          <w:lang w:eastAsia="en-US"/>
        </w:rPr>
        <w:t xml:space="preserve">. </w:t>
      </w:r>
      <w:r w:rsidR="00CD301F" w:rsidRPr="00F46B79">
        <w:rPr>
          <w:rFonts w:ascii="Times New Roman" w:eastAsia="SimSun" w:hAnsi="Times New Roman" w:cs="Times New Roman"/>
          <w:lang w:eastAsia="en-US"/>
        </w:rPr>
        <w:t>To simplify to problem</w:t>
      </w:r>
      <w:r w:rsidR="0037548C" w:rsidRPr="00F46B79">
        <w:rPr>
          <w:rFonts w:ascii="Times New Roman" w:eastAsia="SimSun" w:hAnsi="Times New Roman" w:cs="Times New Roman"/>
          <w:lang w:eastAsia="en-US"/>
        </w:rPr>
        <w:t xml:space="preserve">, we </w:t>
      </w:r>
      <w:r w:rsidR="001B5F30" w:rsidRPr="00F46B79">
        <w:rPr>
          <w:rFonts w:ascii="Times New Roman" w:eastAsia="SimSun" w:hAnsi="Times New Roman" w:cs="Times New Roman"/>
          <w:lang w:eastAsia="en-US"/>
        </w:rPr>
        <w:t>treat</w:t>
      </w:r>
      <w:r w:rsidR="00603959" w:rsidRPr="00F46B79">
        <w:rPr>
          <w:rFonts w:ascii="Times New Roman" w:eastAsia="SimSun" w:hAnsi="Times New Roman" w:cs="Times New Roman"/>
          <w:lang w:eastAsia="en-US"/>
        </w:rPr>
        <w:t xml:space="preserve"> </w:t>
      </w:r>
      <w:r w:rsidR="00CD301F" w:rsidRPr="00F46B79">
        <w:rPr>
          <w:rFonts w:ascii="Times New Roman" w:eastAsia="SimSun" w:hAnsi="Times New Roman" w:cs="Times New Roman"/>
          <w:lang w:eastAsia="en-US"/>
        </w:rPr>
        <w:t>Tx</w:t>
      </w:r>
      <w:r w:rsidR="00984606" w:rsidRPr="00F46B79">
        <w:rPr>
          <w:rFonts w:ascii="Times New Roman" w:eastAsia="SimSun" w:hAnsi="Times New Roman" w:cs="Times New Roman"/>
          <w:lang w:eastAsia="en-US"/>
        </w:rPr>
        <w:t xml:space="preserve"> and</w:t>
      </w:r>
      <w:r w:rsidR="00CD301F" w:rsidRPr="00F46B79">
        <w:rPr>
          <w:rFonts w:ascii="Times New Roman" w:eastAsia="SimSun" w:hAnsi="Times New Roman" w:cs="Times New Roman"/>
          <w:lang w:eastAsia="en-US"/>
        </w:rPr>
        <w:t xml:space="preserve"> Rx</w:t>
      </w:r>
      <w:r w:rsidR="00984606" w:rsidRPr="00F46B79">
        <w:rPr>
          <w:rFonts w:ascii="Times New Roman" w:eastAsia="SimSun" w:hAnsi="Times New Roman" w:cs="Times New Roman"/>
          <w:lang w:eastAsia="en-US"/>
        </w:rPr>
        <w:t xml:space="preserve"> (or </w:t>
      </w:r>
      <w:r w:rsidR="00603959" w:rsidRPr="00F46B79">
        <w:rPr>
          <w:rFonts w:ascii="Times New Roman" w:eastAsia="SimSun" w:hAnsi="Times New Roman" w:cs="Times New Roman"/>
          <w:lang w:eastAsia="en-US"/>
        </w:rPr>
        <w:t>gNB</w:t>
      </w:r>
      <w:r w:rsidR="00CD301F" w:rsidRPr="00F46B79">
        <w:rPr>
          <w:rFonts w:ascii="Times New Roman" w:eastAsia="SimSun" w:hAnsi="Times New Roman" w:cs="Times New Roman"/>
          <w:lang w:eastAsia="en-US"/>
        </w:rPr>
        <w:t xml:space="preserve"> and </w:t>
      </w:r>
      <w:r w:rsidR="00603959" w:rsidRPr="00F46B79">
        <w:rPr>
          <w:rFonts w:ascii="Times New Roman" w:eastAsia="SimSun" w:hAnsi="Times New Roman" w:cs="Times New Roman"/>
          <w:lang w:eastAsia="en-US"/>
        </w:rPr>
        <w:t>UE</w:t>
      </w:r>
      <w:r w:rsidR="00984606" w:rsidRPr="00F46B79">
        <w:rPr>
          <w:rFonts w:ascii="Times New Roman" w:eastAsia="SimSun" w:hAnsi="Times New Roman" w:cs="Times New Roman"/>
          <w:lang w:eastAsia="en-US"/>
        </w:rPr>
        <w:t>)</w:t>
      </w:r>
      <w:r w:rsidR="00603959" w:rsidRPr="00F46B79">
        <w:rPr>
          <w:rFonts w:ascii="Times New Roman" w:eastAsia="SimSun" w:hAnsi="Times New Roman" w:cs="Times New Roman"/>
          <w:lang w:eastAsia="en-US"/>
        </w:rPr>
        <w:t xml:space="preserve"> as the same entities</w:t>
      </w:r>
      <w:r w:rsidR="00984606" w:rsidRPr="00F46B79">
        <w:rPr>
          <w:rFonts w:ascii="Times New Roman" w:eastAsia="SimSun" w:hAnsi="Times New Roman" w:cs="Times New Roman"/>
          <w:lang w:eastAsia="en-US"/>
        </w:rPr>
        <w:t>, denoted as A</w:t>
      </w:r>
      <w:r w:rsidR="00AD5978" w:rsidRPr="00F46B79">
        <w:rPr>
          <w:rFonts w:ascii="Times New Roman" w:eastAsia="SimSun" w:hAnsi="Times New Roman" w:cs="Times New Roman"/>
          <w:lang w:eastAsia="en-US"/>
        </w:rPr>
        <w:t>N</w:t>
      </w:r>
      <w:r w:rsidR="00875AA3" w:rsidRPr="00F46B79">
        <w:rPr>
          <w:rFonts w:ascii="Times New Roman" w:eastAsia="SimSun" w:hAnsi="Times New Roman" w:cs="Times New Roman"/>
          <w:lang w:eastAsia="en-US"/>
        </w:rPr>
        <w:t xml:space="preserve"> (Access </w:t>
      </w:r>
      <w:r w:rsidR="00AD5978" w:rsidRPr="00F46B79">
        <w:rPr>
          <w:rFonts w:ascii="Times New Roman" w:eastAsia="SimSun" w:hAnsi="Times New Roman" w:cs="Times New Roman"/>
          <w:lang w:eastAsia="en-US"/>
        </w:rPr>
        <w:t>Node</w:t>
      </w:r>
      <w:r w:rsidR="00875AA3" w:rsidRPr="00F46B79">
        <w:rPr>
          <w:rFonts w:ascii="Times New Roman" w:eastAsia="SimSun" w:hAnsi="Times New Roman" w:cs="Times New Roman"/>
          <w:lang w:eastAsia="en-US"/>
        </w:rPr>
        <w:t>)</w:t>
      </w:r>
      <w:r w:rsidR="0099475C" w:rsidRPr="00F46B79">
        <w:rPr>
          <w:rFonts w:ascii="Times New Roman" w:eastAsia="SimSun" w:hAnsi="Times New Roman" w:cs="Times New Roman"/>
          <w:lang w:eastAsia="en-US"/>
        </w:rPr>
        <w:t xml:space="preserve">. </w:t>
      </w:r>
      <w:r w:rsidR="00114DAD" w:rsidRPr="00F46B79">
        <w:rPr>
          <w:rFonts w:ascii="Times New Roman" w:eastAsia="SimSun" w:hAnsi="Times New Roman" w:cs="Times New Roman"/>
          <w:lang w:eastAsia="en-US"/>
        </w:rPr>
        <w:t xml:space="preserve">Thus, we have the </w:t>
      </w:r>
      <w:r w:rsidR="00050DF3" w:rsidRPr="00F46B79">
        <w:rPr>
          <w:rFonts w:ascii="Times New Roman" w:eastAsia="SimSun" w:hAnsi="Times New Roman" w:cs="Times New Roman"/>
          <w:lang w:eastAsia="en-US"/>
        </w:rPr>
        <w:t xml:space="preserve">bi-static sensing </w:t>
      </w:r>
      <w:r w:rsidR="00114DAD" w:rsidRPr="00F46B79">
        <w:rPr>
          <w:rFonts w:ascii="Times New Roman" w:eastAsia="SimSun" w:hAnsi="Times New Roman" w:cs="Times New Roman"/>
          <w:lang w:eastAsia="en-US"/>
        </w:rPr>
        <w:t xml:space="preserve">topology </w:t>
      </w:r>
      <w:r w:rsidR="00A00418" w:rsidRPr="00F46B79">
        <w:rPr>
          <w:rFonts w:ascii="Times New Roman" w:eastAsia="SimSun" w:hAnsi="Times New Roman" w:cs="Times New Roman"/>
          <w:lang w:eastAsia="en-US"/>
        </w:rPr>
        <w:t>depicted</w:t>
      </w:r>
      <w:r w:rsidR="00050DF3" w:rsidRPr="00F46B79">
        <w:rPr>
          <w:rFonts w:ascii="Times New Roman" w:eastAsia="SimSun" w:hAnsi="Times New Roman" w:cs="Times New Roman"/>
          <w:lang w:eastAsia="en-US"/>
        </w:rPr>
        <w:t xml:space="preserve"> in</w:t>
      </w:r>
      <w:r w:rsidR="00976F7C" w:rsidRPr="00F46B79">
        <w:rPr>
          <w:rFonts w:ascii="Times New Roman" w:eastAsia="SimSun" w:hAnsi="Times New Roman" w:cs="Times New Roman"/>
          <w:lang w:eastAsia="en-US"/>
        </w:rPr>
        <w:t xml:space="preserve"> </w:t>
      </w:r>
      <w:r w:rsidR="00976F7C" w:rsidRPr="00F46B79">
        <w:rPr>
          <w:rFonts w:ascii="Times New Roman" w:eastAsia="SimSun" w:hAnsi="Times New Roman" w:cs="Times New Roman"/>
          <w:lang w:eastAsia="en-US"/>
        </w:rPr>
        <w:fldChar w:fldCharType="begin"/>
      </w:r>
      <w:r w:rsidR="00976F7C" w:rsidRPr="00F46B79">
        <w:rPr>
          <w:rFonts w:ascii="Times New Roman" w:eastAsia="SimSun" w:hAnsi="Times New Roman" w:cs="Times New Roman"/>
          <w:lang w:eastAsia="en-US"/>
        </w:rPr>
        <w:instrText xml:space="preserve"> REF _Ref163127363 \h </w:instrText>
      </w:r>
      <w:r w:rsidR="00C544DF">
        <w:rPr>
          <w:rFonts w:ascii="Times New Roman" w:eastAsia="SimSun" w:hAnsi="Times New Roman" w:cs="Times New Roman"/>
          <w:lang w:eastAsia="en-US"/>
        </w:rPr>
        <w:instrText xml:space="preserve"> \* MERGEFORMAT </w:instrText>
      </w:r>
      <w:r w:rsidR="00976F7C" w:rsidRPr="00F46B79">
        <w:rPr>
          <w:rFonts w:ascii="Times New Roman" w:eastAsia="SimSun" w:hAnsi="Times New Roman" w:cs="Times New Roman"/>
          <w:lang w:eastAsia="en-US"/>
        </w:rPr>
      </w:r>
      <w:r w:rsidR="00976F7C" w:rsidRPr="00F46B79">
        <w:rPr>
          <w:rFonts w:ascii="Times New Roman" w:eastAsia="SimSun" w:hAnsi="Times New Roman" w:cs="Times New Roman"/>
          <w:lang w:eastAsia="en-US"/>
        </w:rPr>
        <w:fldChar w:fldCharType="separate"/>
      </w:r>
      <w:r w:rsidR="003E3D17" w:rsidRPr="00F46B79">
        <w:rPr>
          <w:rFonts w:ascii="Times New Roman" w:hAnsi="Times New Roman" w:cs="Times New Roman"/>
        </w:rPr>
        <w:t xml:space="preserve">Figure </w:t>
      </w:r>
      <w:r w:rsidR="003E3D17" w:rsidRPr="00F46B79">
        <w:rPr>
          <w:rFonts w:ascii="Times New Roman" w:hAnsi="Times New Roman" w:cs="Times New Roman"/>
          <w:noProof/>
        </w:rPr>
        <w:t>4</w:t>
      </w:r>
      <w:r w:rsidR="00976F7C" w:rsidRPr="00F46B79">
        <w:rPr>
          <w:rFonts w:ascii="Times New Roman" w:eastAsia="SimSun" w:hAnsi="Times New Roman" w:cs="Times New Roman"/>
          <w:lang w:eastAsia="en-US"/>
        </w:rPr>
        <w:fldChar w:fldCharType="end"/>
      </w:r>
      <w:r w:rsidR="00050DF3" w:rsidRPr="00F46B79">
        <w:rPr>
          <w:rFonts w:ascii="Times New Roman" w:eastAsia="SimSun" w:hAnsi="Times New Roman" w:cs="Times New Roman"/>
          <w:lang w:eastAsia="en-US"/>
        </w:rPr>
        <w:t>.</w:t>
      </w:r>
      <w:r w:rsidR="007255E4" w:rsidRPr="00F46B79">
        <w:rPr>
          <w:rFonts w:ascii="Times New Roman" w:eastAsia="SimSun" w:hAnsi="Times New Roman" w:cs="Times New Roman"/>
          <w:lang w:eastAsia="en-US"/>
        </w:rPr>
        <w:t xml:space="preserve"> In this case, </w:t>
      </w:r>
      <w:r w:rsidR="00A00418" w:rsidRPr="00F46B79">
        <w:rPr>
          <w:rFonts w:ascii="Times New Roman" w:eastAsia="SimSun" w:hAnsi="Times New Roman" w:cs="Times New Roman"/>
          <w:lang w:eastAsia="en-US"/>
        </w:rPr>
        <w:t>with two</w:t>
      </w:r>
      <w:r w:rsidR="007255E4" w:rsidRPr="00F46B79">
        <w:rPr>
          <w:rFonts w:ascii="Times New Roman" w:eastAsia="SimSun" w:hAnsi="Times New Roman" w:cs="Times New Roman"/>
          <w:lang w:eastAsia="en-US"/>
        </w:rPr>
        <w:t xml:space="preserve"> A</w:t>
      </w:r>
      <w:r w:rsidR="00AD5978" w:rsidRPr="00F46B79">
        <w:rPr>
          <w:rFonts w:ascii="Times New Roman" w:eastAsia="SimSun" w:hAnsi="Times New Roman" w:cs="Times New Roman"/>
          <w:lang w:eastAsia="en-US"/>
        </w:rPr>
        <w:t>N</w:t>
      </w:r>
      <w:r w:rsidR="007255E4" w:rsidRPr="00F46B79">
        <w:rPr>
          <w:rFonts w:ascii="Times New Roman" w:eastAsia="SimSun" w:hAnsi="Times New Roman" w:cs="Times New Roman"/>
          <w:lang w:eastAsia="en-US"/>
        </w:rPr>
        <w:t xml:space="preserve">s and </w:t>
      </w:r>
      <w:r w:rsidR="00A00418" w:rsidRPr="00F46B79">
        <w:rPr>
          <w:rFonts w:ascii="Times New Roman" w:eastAsia="SimSun" w:hAnsi="Times New Roman" w:cs="Times New Roman"/>
          <w:lang w:eastAsia="en-US"/>
        </w:rPr>
        <w:t>two</w:t>
      </w:r>
      <w:r w:rsidR="007255E4" w:rsidRPr="00F46B79">
        <w:rPr>
          <w:rFonts w:ascii="Times New Roman" w:eastAsia="SimSun" w:hAnsi="Times New Roman" w:cs="Times New Roman"/>
          <w:lang w:eastAsia="en-US"/>
        </w:rPr>
        <w:t xml:space="preserve"> sensing targets</w:t>
      </w:r>
      <w:r w:rsidR="00A00418" w:rsidRPr="00F46B79">
        <w:rPr>
          <w:rFonts w:ascii="Times New Roman" w:eastAsia="SimSun" w:hAnsi="Times New Roman" w:cs="Times New Roman"/>
          <w:lang w:eastAsia="en-US"/>
        </w:rPr>
        <w:t xml:space="preserve">, we have five </w:t>
      </w:r>
      <w:r w:rsidR="007255E4" w:rsidRPr="00F46B79">
        <w:rPr>
          <w:rFonts w:ascii="Times New Roman" w:eastAsia="SimSun" w:hAnsi="Times New Roman" w:cs="Times New Roman"/>
          <w:lang w:eastAsia="en-US"/>
        </w:rPr>
        <w:t>different links, e.g.,</w:t>
      </w:r>
      <w:r w:rsidR="007255E4" w:rsidRPr="00F46B79">
        <w:rPr>
          <w:rFonts w:ascii="Times New Roman" w:eastAsia="SimSun" w:hAnsi="Times New Roman" w:cs="Times New Roman"/>
          <w:b/>
          <w:lang w:eastAsia="en-US"/>
        </w:rPr>
        <w:t xml:space="preserve"> </w:t>
      </w:r>
      <w:r w:rsidR="00AD5978" w:rsidRPr="00F46B79">
        <w:rPr>
          <w:rFonts w:ascii="Times New Roman" w:eastAsia="SimSun" w:hAnsi="Times New Roman" w:cs="Times New Roman"/>
          <w:lang w:eastAsia="en-US"/>
        </w:rPr>
        <w:t>AN1</w:t>
      </w:r>
      <w:r w:rsidR="007255E4" w:rsidRPr="00F46B79">
        <w:rPr>
          <w:rFonts w:ascii="Times New Roman" w:eastAsia="SimSun" w:hAnsi="Times New Roman" w:cs="Times New Roman"/>
          <w:lang w:eastAsia="en-US"/>
        </w:rPr>
        <w:t>-</w:t>
      </w:r>
      <w:r w:rsidR="00AD5978" w:rsidRPr="00F46B79">
        <w:rPr>
          <w:rFonts w:ascii="Times New Roman" w:eastAsia="SimSun" w:hAnsi="Times New Roman" w:cs="Times New Roman"/>
          <w:lang w:eastAsia="en-US"/>
        </w:rPr>
        <w:t>AN2</w:t>
      </w:r>
      <w:r w:rsidR="007255E4" w:rsidRPr="00F46B79">
        <w:rPr>
          <w:rFonts w:ascii="Times New Roman" w:eastAsia="SimSun" w:hAnsi="Times New Roman" w:cs="Times New Roman"/>
          <w:lang w:eastAsia="en-US"/>
        </w:rPr>
        <w:t xml:space="preserve">, </w:t>
      </w:r>
      <w:r w:rsidR="00AD5978" w:rsidRPr="00F46B79">
        <w:rPr>
          <w:rFonts w:ascii="Times New Roman" w:eastAsia="SimSun" w:hAnsi="Times New Roman" w:cs="Times New Roman"/>
          <w:lang w:eastAsia="en-US"/>
        </w:rPr>
        <w:t>AN1</w:t>
      </w:r>
      <w:r w:rsidR="007255E4" w:rsidRPr="00F46B79">
        <w:rPr>
          <w:rFonts w:ascii="Times New Roman" w:eastAsia="SimSun" w:hAnsi="Times New Roman" w:cs="Times New Roman"/>
          <w:lang w:eastAsia="en-US"/>
        </w:rPr>
        <w:t>-S1, S1-</w:t>
      </w:r>
      <w:r w:rsidR="00AD5978" w:rsidRPr="00F46B79">
        <w:rPr>
          <w:rFonts w:ascii="Times New Roman" w:eastAsia="SimSun" w:hAnsi="Times New Roman" w:cs="Times New Roman"/>
          <w:lang w:eastAsia="en-US"/>
        </w:rPr>
        <w:t>AN2</w:t>
      </w:r>
      <w:r w:rsidR="007255E4" w:rsidRPr="00F46B79">
        <w:rPr>
          <w:rFonts w:ascii="Times New Roman" w:eastAsia="SimSun" w:hAnsi="Times New Roman" w:cs="Times New Roman"/>
          <w:lang w:eastAsia="en-US"/>
        </w:rPr>
        <w:t xml:space="preserve">, </w:t>
      </w:r>
      <w:r w:rsidR="00AD5978" w:rsidRPr="00F46B79">
        <w:rPr>
          <w:rFonts w:ascii="Times New Roman" w:eastAsia="SimSun" w:hAnsi="Times New Roman" w:cs="Times New Roman"/>
          <w:lang w:eastAsia="en-US"/>
        </w:rPr>
        <w:t>AN1</w:t>
      </w:r>
      <w:r w:rsidR="007255E4" w:rsidRPr="00F46B79">
        <w:rPr>
          <w:rFonts w:ascii="Times New Roman" w:eastAsia="SimSun" w:hAnsi="Times New Roman" w:cs="Times New Roman"/>
          <w:lang w:eastAsia="en-US"/>
        </w:rPr>
        <w:t>-S2</w:t>
      </w:r>
      <w:r w:rsidR="00AC5992" w:rsidRPr="00F46B79">
        <w:rPr>
          <w:rFonts w:ascii="Times New Roman" w:eastAsia="SimSun" w:hAnsi="Times New Roman" w:cs="Times New Roman"/>
          <w:lang w:eastAsia="en-US"/>
        </w:rPr>
        <w:t xml:space="preserve"> and</w:t>
      </w:r>
      <w:r w:rsidR="007255E4" w:rsidRPr="00F46B79">
        <w:rPr>
          <w:rFonts w:ascii="Times New Roman" w:eastAsia="SimSun" w:hAnsi="Times New Roman" w:cs="Times New Roman"/>
          <w:lang w:eastAsia="en-US"/>
        </w:rPr>
        <w:t xml:space="preserve"> S2-</w:t>
      </w:r>
      <w:r w:rsidR="00AD5978" w:rsidRPr="00F46B79">
        <w:rPr>
          <w:rFonts w:ascii="Times New Roman" w:eastAsia="SimSun" w:hAnsi="Times New Roman" w:cs="Times New Roman"/>
          <w:lang w:eastAsia="en-US"/>
        </w:rPr>
        <w:t>AN2</w:t>
      </w:r>
      <w:r w:rsidR="007255E4" w:rsidRPr="00F46B79">
        <w:rPr>
          <w:rFonts w:ascii="Times New Roman" w:eastAsia="SimSun" w:hAnsi="Times New Roman" w:cs="Times New Roman"/>
          <w:lang w:eastAsia="en-US"/>
        </w:rPr>
        <w:t xml:space="preserve">. </w:t>
      </w:r>
      <w:r w:rsidR="00574708" w:rsidRPr="00F46B79">
        <w:rPr>
          <w:rFonts w:ascii="Times New Roman" w:eastAsia="SimSun" w:hAnsi="Times New Roman" w:cs="Times New Roman"/>
          <w:lang w:eastAsia="en-US"/>
        </w:rPr>
        <w:t>In this specific example, the correlation</w:t>
      </w:r>
      <w:r w:rsidR="00B64526" w:rsidRPr="00F46B79">
        <w:rPr>
          <w:rFonts w:ascii="Times New Roman" w:eastAsia="SimSun" w:hAnsi="Times New Roman" w:cs="Times New Roman"/>
          <w:lang w:eastAsia="en-US"/>
        </w:rPr>
        <w:t>s</w:t>
      </w:r>
      <w:r w:rsidR="00574708" w:rsidRPr="00F46B79">
        <w:rPr>
          <w:rFonts w:ascii="Times New Roman" w:eastAsia="SimSun" w:hAnsi="Times New Roman" w:cs="Times New Roman"/>
          <w:lang w:eastAsia="en-US"/>
        </w:rPr>
        <w:t xml:space="preserve"> among five links, </w:t>
      </w:r>
      <w:r w:rsidR="00B64526" w:rsidRPr="00F46B79">
        <w:rPr>
          <w:rFonts w:ascii="Times New Roman" w:eastAsia="SimSun" w:hAnsi="Times New Roman" w:cs="Times New Roman"/>
          <w:lang w:eastAsia="en-US"/>
        </w:rPr>
        <w:t xml:space="preserve">such as the correlation between AN1-S1 and AN1-S2, </w:t>
      </w:r>
      <w:r w:rsidR="00671043" w:rsidRPr="00F46B79">
        <w:rPr>
          <w:rFonts w:ascii="Times New Roman" w:eastAsia="SimSun" w:hAnsi="Times New Roman" w:cs="Times New Roman"/>
          <w:lang w:eastAsia="en-US"/>
        </w:rPr>
        <w:t xml:space="preserve">the one </w:t>
      </w:r>
      <w:r w:rsidR="00B64526" w:rsidRPr="00F46B79">
        <w:rPr>
          <w:rFonts w:ascii="Times New Roman" w:eastAsia="SimSun" w:hAnsi="Times New Roman" w:cs="Times New Roman"/>
          <w:lang w:eastAsia="en-US"/>
        </w:rPr>
        <w:t xml:space="preserve">between AN1-AN2 and AN1-S1, </w:t>
      </w:r>
      <w:r w:rsidR="00A517CF" w:rsidRPr="00F46B79">
        <w:rPr>
          <w:rFonts w:ascii="Times New Roman" w:eastAsia="SimSun" w:hAnsi="Times New Roman" w:cs="Times New Roman"/>
          <w:lang w:eastAsia="en-US"/>
        </w:rPr>
        <w:t>the one between AN</w:t>
      </w:r>
      <w:r w:rsidR="003E27CE" w:rsidRPr="00F46B79">
        <w:rPr>
          <w:rFonts w:ascii="Times New Roman" w:eastAsia="SimSun" w:hAnsi="Times New Roman" w:cs="Times New Roman"/>
          <w:lang w:eastAsia="en-US"/>
        </w:rPr>
        <w:t xml:space="preserve">2-S1 and AN2-S2, </w:t>
      </w:r>
      <w:r w:rsidR="00B64526" w:rsidRPr="00F46B79">
        <w:rPr>
          <w:rFonts w:ascii="Times New Roman" w:eastAsia="SimSun" w:hAnsi="Times New Roman" w:cs="Times New Roman"/>
          <w:lang w:eastAsia="en-US"/>
        </w:rPr>
        <w:t>etc.</w:t>
      </w:r>
      <w:r w:rsidR="00574708" w:rsidRPr="00F46B79">
        <w:rPr>
          <w:rFonts w:ascii="Times New Roman" w:eastAsia="SimSun" w:hAnsi="Times New Roman" w:cs="Times New Roman"/>
          <w:lang w:eastAsia="en-US"/>
        </w:rPr>
        <w:t>, should be considered.</w:t>
      </w:r>
    </w:p>
    <w:p w14:paraId="36E6B8BC" w14:textId="64EB6DBD" w:rsidR="00FC1473" w:rsidRDefault="00B64526" w:rsidP="00113A2C">
      <w:pPr>
        <w:jc w:val="center"/>
        <w:rPr>
          <w:rFonts w:ascii="Times New Roman" w:eastAsia="SimSun" w:hAnsi="Times New Roman" w:cs="Times New Roman"/>
          <w:szCs w:val="20"/>
          <w:lang w:eastAsia="en-US"/>
        </w:rPr>
      </w:pPr>
      <w:r w:rsidRPr="00B64526">
        <w:rPr>
          <w:rFonts w:ascii="Times New Roman" w:eastAsia="SimSun" w:hAnsi="Times New Roman" w:cs="Times New Roman"/>
          <w:noProof/>
          <w:szCs w:val="20"/>
          <w:lang w:eastAsia="en-US"/>
        </w:rPr>
        <w:drawing>
          <wp:inline distT="0" distB="0" distL="0" distR="0" wp14:anchorId="71C93AB4" wp14:editId="5290B621">
            <wp:extent cx="1741492" cy="218660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41492" cy="2186609"/>
                    </a:xfrm>
                    <a:prstGeom prst="rect">
                      <a:avLst/>
                    </a:prstGeom>
                  </pic:spPr>
                </pic:pic>
              </a:graphicData>
            </a:graphic>
          </wp:inline>
        </w:drawing>
      </w:r>
    </w:p>
    <w:p w14:paraId="4DFB3213" w14:textId="040358C2" w:rsidR="00050DF3" w:rsidRDefault="00F9148D" w:rsidP="00BA4218">
      <w:pPr>
        <w:pStyle w:val="Caption"/>
        <w:jc w:val="center"/>
        <w:rPr>
          <w:rFonts w:ascii="Times New Roman" w:eastAsia="SimSun" w:hAnsi="Times New Roman" w:cs="Times New Roman"/>
          <w:szCs w:val="20"/>
          <w:lang w:eastAsia="en-US"/>
        </w:rPr>
      </w:pPr>
      <w:bookmarkStart w:id="19" w:name="_Ref163127363"/>
      <w:r>
        <w:lastRenderedPageBreak/>
        <w:t xml:space="preserve">Figure </w:t>
      </w:r>
      <w:r w:rsidR="0037391F">
        <w:fldChar w:fldCharType="begin"/>
      </w:r>
      <w:r w:rsidR="0037391F">
        <w:instrText xml:space="preserve"> SEQ Figure \* ARABIC </w:instrText>
      </w:r>
      <w:r w:rsidR="0037391F">
        <w:fldChar w:fldCharType="separate"/>
      </w:r>
      <w:r w:rsidR="009D3515">
        <w:rPr>
          <w:noProof/>
        </w:rPr>
        <w:t>4</w:t>
      </w:r>
      <w:r w:rsidR="0037391F">
        <w:rPr>
          <w:noProof/>
        </w:rPr>
        <w:fldChar w:fldCharType="end"/>
      </w:r>
      <w:bookmarkEnd w:id="19"/>
      <w:r>
        <w:t>:</w:t>
      </w:r>
      <w:r w:rsidR="00050DF3">
        <w:t xml:space="preserve"> </w:t>
      </w:r>
      <w:r w:rsidR="00050DF3" w:rsidRPr="00B80AEE">
        <w:rPr>
          <w:rFonts w:ascii="Times New Roman" w:eastAsia="SimSun" w:hAnsi="Times New Roman" w:cs="Times New Roman"/>
          <w:bCs/>
          <w:szCs w:val="20"/>
          <w:lang w:eastAsia="en-US"/>
        </w:rPr>
        <w:t xml:space="preserve">Bi-static sensing topologies with </w:t>
      </w:r>
      <w:r w:rsidR="00975BCF" w:rsidRPr="00B80AEE">
        <w:rPr>
          <w:rFonts w:ascii="Times New Roman" w:eastAsia="SimSun" w:hAnsi="Times New Roman" w:cs="Times New Roman"/>
          <w:bCs/>
          <w:szCs w:val="20"/>
          <w:lang w:eastAsia="en-US"/>
        </w:rPr>
        <w:t>only stochastic links</w:t>
      </w:r>
      <w:r w:rsidR="00C712F3" w:rsidRPr="00B80AEE">
        <w:rPr>
          <w:rFonts w:ascii="Times New Roman" w:eastAsia="SimSun" w:hAnsi="Times New Roman" w:cs="Times New Roman"/>
          <w:bCs/>
          <w:szCs w:val="20"/>
          <w:lang w:eastAsia="en-US"/>
        </w:rPr>
        <w:t xml:space="preserve">. </w:t>
      </w:r>
    </w:p>
    <w:p w14:paraId="661F424A" w14:textId="0DC54CAD" w:rsidR="00165E67" w:rsidRPr="00F46B79" w:rsidRDefault="007255E4" w:rsidP="0053147E">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To extend </w:t>
      </w:r>
      <w:r w:rsidR="003E6E9C" w:rsidRPr="00F46B79">
        <w:rPr>
          <w:rFonts w:ascii="Times New Roman" w:eastAsia="SimSun" w:hAnsi="Times New Roman" w:cs="Times New Roman"/>
          <w:szCs w:val="20"/>
          <w:lang w:eastAsia="en-US"/>
        </w:rPr>
        <w:t xml:space="preserve">the </w:t>
      </w:r>
      <w:r w:rsidR="00165E67" w:rsidRPr="00F46B79">
        <w:rPr>
          <w:rFonts w:ascii="Times New Roman" w:eastAsia="SimSun" w:hAnsi="Times New Roman" w:cs="Times New Roman"/>
          <w:szCs w:val="20"/>
          <w:lang w:eastAsia="en-US"/>
        </w:rPr>
        <w:t xml:space="preserve">case </w:t>
      </w:r>
      <w:r w:rsidR="003E6E9C" w:rsidRPr="00F46B79">
        <w:rPr>
          <w:rFonts w:ascii="Times New Roman" w:eastAsia="SimSun" w:hAnsi="Times New Roman" w:cs="Times New Roman"/>
          <w:szCs w:val="20"/>
          <w:lang w:eastAsia="en-US"/>
        </w:rPr>
        <w:t xml:space="preserve">to a larger scale with </w:t>
      </w:r>
      <w:r w:rsidR="00F033FB" w:rsidRPr="00F46B79">
        <w:rPr>
          <w:rFonts w:ascii="Times New Roman" w:eastAsia="SimSun" w:hAnsi="Times New Roman" w:cs="Times New Roman"/>
          <w:szCs w:val="20"/>
          <w:lang w:eastAsia="en-US"/>
        </w:rPr>
        <w:t>more</w:t>
      </w:r>
      <w:r w:rsidR="003E6E9C" w:rsidRPr="00F46B79">
        <w:rPr>
          <w:rFonts w:ascii="Times New Roman" w:eastAsia="SimSun" w:hAnsi="Times New Roman" w:cs="Times New Roman"/>
          <w:szCs w:val="20"/>
          <w:lang w:eastAsia="en-US"/>
        </w:rPr>
        <w:t xml:space="preserve"> </w:t>
      </w:r>
      <w:r w:rsidR="00B64526" w:rsidRPr="00F46B79">
        <w:rPr>
          <w:rFonts w:ascii="Times New Roman" w:eastAsia="SimSun" w:hAnsi="Times New Roman" w:cs="Times New Roman"/>
          <w:szCs w:val="20"/>
          <w:lang w:eastAsia="en-US"/>
        </w:rPr>
        <w:t>AN</w:t>
      </w:r>
      <w:r w:rsidR="003E6E9C" w:rsidRPr="00F46B79">
        <w:rPr>
          <w:rFonts w:ascii="Times New Roman" w:eastAsia="SimSun" w:hAnsi="Times New Roman" w:cs="Times New Roman"/>
          <w:szCs w:val="20"/>
          <w:lang w:eastAsia="en-US"/>
        </w:rPr>
        <w:t xml:space="preserve">s and </w:t>
      </w:r>
      <w:r w:rsidR="00F033FB" w:rsidRPr="00F46B79">
        <w:rPr>
          <w:rFonts w:ascii="Times New Roman" w:eastAsia="SimSun" w:hAnsi="Times New Roman" w:cs="Times New Roman"/>
          <w:szCs w:val="20"/>
          <w:lang w:eastAsia="en-US"/>
        </w:rPr>
        <w:t>more</w:t>
      </w:r>
      <w:r w:rsidR="003E6E9C" w:rsidRPr="00F46B79">
        <w:rPr>
          <w:rFonts w:ascii="Times New Roman" w:eastAsia="SimSun" w:hAnsi="Times New Roman" w:cs="Times New Roman"/>
          <w:szCs w:val="20"/>
          <w:lang w:eastAsia="en-US"/>
        </w:rPr>
        <w:t xml:space="preserve"> sensing targets</w:t>
      </w:r>
      <w:r w:rsidR="0077059C" w:rsidRPr="00F46B79">
        <w:rPr>
          <w:rFonts w:ascii="Times New Roman" w:eastAsia="SimSun" w:hAnsi="Times New Roman" w:cs="Times New Roman"/>
          <w:szCs w:val="20"/>
          <w:lang w:eastAsia="en-US"/>
        </w:rPr>
        <w:t xml:space="preserve">, we use the mathematical form to describe the problems. </w:t>
      </w:r>
      <w:r w:rsidR="002D18EB" w:rsidRPr="00F46B79">
        <w:rPr>
          <w:rFonts w:ascii="Times New Roman" w:eastAsia="SimSun" w:hAnsi="Times New Roman" w:cs="Times New Roman"/>
          <w:szCs w:val="20"/>
          <w:lang w:eastAsia="en-US"/>
        </w:rPr>
        <w:t xml:space="preserve">The correlation can be categorized into two different types: </w:t>
      </w:r>
    </w:p>
    <w:p w14:paraId="035D4EC0" w14:textId="46BDBBCF" w:rsidR="00165E67" w:rsidRPr="00F46B79" w:rsidRDefault="002D18EB" w:rsidP="0053147E">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1) </w:t>
      </w:r>
      <w:r w:rsidR="00DF459C" w:rsidRPr="00F46B79">
        <w:rPr>
          <w:rFonts w:ascii="Times New Roman" w:eastAsia="SimSun" w:hAnsi="Times New Roman" w:cs="Times New Roman"/>
          <w:szCs w:val="20"/>
          <w:lang w:eastAsia="en-US"/>
        </w:rPr>
        <w:t>C</w:t>
      </w:r>
      <w:r w:rsidRPr="00F46B79">
        <w:rPr>
          <w:rFonts w:ascii="Times New Roman" w:eastAsia="SimSun" w:hAnsi="Times New Roman" w:cs="Times New Roman"/>
          <w:szCs w:val="20"/>
          <w:lang w:eastAsia="en-US"/>
        </w:rPr>
        <w:t xml:space="preserve">orrelation between </w:t>
      </w:r>
      <w:r w:rsidR="00B64526" w:rsidRPr="00F46B79">
        <w:rPr>
          <w:rFonts w:ascii="Times New Roman" w:eastAsia="SimSun" w:hAnsi="Times New Roman" w:cs="Times New Roman"/>
          <w:szCs w:val="20"/>
          <w:lang w:eastAsia="en-US"/>
        </w:rPr>
        <w:t>AN</w:t>
      </w:r>
      <w:r w:rsidR="00DF459C" w:rsidRPr="00F46B79">
        <w:rPr>
          <w:rFonts w:ascii="Times New Roman" w:eastAsia="SimSun" w:hAnsi="Times New Roman" w:cs="Times New Roman"/>
          <w:szCs w:val="20"/>
          <w:lang w:eastAsia="en-US"/>
        </w:rPr>
        <w:t xml:space="preserve">-S link </w:t>
      </w:r>
      <w:r w:rsidR="00F033FB" w:rsidRPr="00F46B79">
        <w:rPr>
          <w:rFonts w:ascii="Times New Roman" w:eastAsia="SimSun" w:hAnsi="Times New Roman" w:cs="Times New Roman"/>
          <w:szCs w:val="20"/>
          <w:lang w:eastAsia="en-US"/>
        </w:rPr>
        <w:t>and</w:t>
      </w:r>
      <w:r w:rsidR="00DF459C" w:rsidRPr="00F46B79">
        <w:rPr>
          <w:rFonts w:ascii="Times New Roman" w:eastAsia="SimSun" w:hAnsi="Times New Roman" w:cs="Times New Roman"/>
          <w:szCs w:val="20"/>
          <w:lang w:eastAsia="en-US"/>
        </w:rPr>
        <w:t xml:space="preserve"> another </w:t>
      </w:r>
      <w:r w:rsidR="00B64526" w:rsidRPr="00F46B79">
        <w:rPr>
          <w:rFonts w:ascii="Times New Roman" w:eastAsia="SimSun" w:hAnsi="Times New Roman" w:cs="Times New Roman"/>
          <w:szCs w:val="20"/>
          <w:lang w:eastAsia="en-US"/>
        </w:rPr>
        <w:t>AN</w:t>
      </w:r>
      <w:r w:rsidR="00DF459C" w:rsidRPr="00F46B79">
        <w:rPr>
          <w:rFonts w:ascii="Times New Roman" w:eastAsia="SimSun" w:hAnsi="Times New Roman" w:cs="Times New Roman"/>
          <w:szCs w:val="20"/>
          <w:lang w:eastAsia="en-US"/>
        </w:rPr>
        <w:t xml:space="preserve">-S link denoted as </w:t>
      </w:r>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m:rPr>
                <m:sty m:val="p"/>
              </m:rPr>
              <w:rPr>
                <w:rFonts w:ascii="Cambria Math" w:eastAsia="SimSun" w:hAnsi="Cambria Math" w:cs="Times New Roman"/>
                <w:szCs w:val="20"/>
                <w:lang w:eastAsia="en-US"/>
              </w:rPr>
              <m:t xml:space="preserve"> </m:t>
            </m:r>
            <m:f>
              <m:fPr>
                <m:type m:val="noBar"/>
                <m:ctrlPr>
                  <w:rPr>
                    <w:rFonts w:ascii="Cambria Math" w:eastAsia="SimSun" w:hAnsi="Cambria Math" w:cs="Times New Roman"/>
                    <w:szCs w:val="20"/>
                    <w:lang w:eastAsia="en-US"/>
                  </w:rPr>
                </m:ctrlPr>
              </m:fPr>
              <m:num>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AN</m:t>
                    </m:r>
                  </m:e>
                  <m:sub>
                    <m:r>
                      <m:rPr>
                        <m:sty m:val="p"/>
                      </m:rPr>
                      <w:rPr>
                        <w:rFonts w:ascii="Cambria Math" w:eastAsia="SimSun" w:hAnsi="Cambria Math" w:cs="Times New Roman"/>
                        <w:szCs w:val="20"/>
                        <w:lang w:eastAsia="en-US"/>
                      </w:rPr>
                      <m:t>a</m:t>
                    </m:r>
                  </m:sub>
                </m:sSub>
                <m:r>
                  <m:rPr>
                    <m:sty m:val="p"/>
                  </m:rPr>
                  <w:rPr>
                    <w:rFonts w:ascii="Cambria Math" w:eastAsia="SimSun" w:hAnsi="Cambria Math" w:cs="Times New Roman"/>
                    <w:szCs w:val="20"/>
                    <w:lang w:eastAsia="en-US"/>
                  </w:rPr>
                  <m:t>-</m:t>
                </m:r>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S</m:t>
                    </m:r>
                  </m:e>
                  <m:sub>
                    <m:r>
                      <m:rPr>
                        <m:sty m:val="p"/>
                      </m:rPr>
                      <w:rPr>
                        <w:rFonts w:ascii="Cambria Math" w:eastAsia="SimSun" w:hAnsi="Cambria Math" w:cs="Times New Roman"/>
                        <w:szCs w:val="20"/>
                        <w:lang w:eastAsia="en-US"/>
                      </w:rPr>
                      <m:t>i</m:t>
                    </m:r>
                  </m:sub>
                </m:sSub>
              </m:num>
              <m:den>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AN</m:t>
                    </m:r>
                  </m:e>
                  <m:sub>
                    <m:r>
                      <m:rPr>
                        <m:sty m:val="p"/>
                      </m:rPr>
                      <w:rPr>
                        <w:rFonts w:ascii="Cambria Math" w:eastAsia="SimSun" w:hAnsi="Cambria Math" w:cs="Times New Roman"/>
                        <w:szCs w:val="20"/>
                        <w:lang w:eastAsia="en-US"/>
                      </w:rPr>
                      <m:t>b</m:t>
                    </m:r>
                  </m:sub>
                </m:sSub>
                <m:r>
                  <m:rPr>
                    <m:sty m:val="p"/>
                  </m:rPr>
                  <w:rPr>
                    <w:rFonts w:ascii="Cambria Math" w:eastAsia="SimSun" w:hAnsi="Cambria Math" w:cs="Times New Roman"/>
                    <w:szCs w:val="20"/>
                    <w:lang w:eastAsia="en-US"/>
                  </w:rPr>
                  <m:t>-</m:t>
                </m:r>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S</m:t>
                    </m:r>
                  </m:e>
                  <m:sub>
                    <m:r>
                      <m:rPr>
                        <m:sty m:val="p"/>
                      </m:rPr>
                      <w:rPr>
                        <w:rFonts w:ascii="Cambria Math" w:eastAsia="SimSun" w:hAnsi="Cambria Math" w:cs="Times New Roman"/>
                        <w:szCs w:val="20"/>
                        <w:lang w:eastAsia="en-US"/>
                      </w:rPr>
                      <m:t>j</m:t>
                    </m:r>
                  </m:sub>
                </m:sSub>
              </m:den>
            </m:f>
          </m:sub>
        </m:sSub>
      </m:oMath>
      <w:r w:rsidR="00DF459C" w:rsidRPr="00F46B79">
        <w:rPr>
          <w:rFonts w:ascii="Times New Roman" w:eastAsia="SimSun" w:hAnsi="Times New Roman" w:cs="Times New Roman"/>
          <w:szCs w:val="20"/>
          <w:lang w:eastAsia="en-US"/>
        </w:rPr>
        <w:t xml:space="preserve">. </w:t>
      </w:r>
    </w:p>
    <w:p w14:paraId="59B85875" w14:textId="01D359C0" w:rsidR="00165E67" w:rsidRPr="00F46B79" w:rsidRDefault="00DF459C" w:rsidP="0053147E">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2) </w:t>
      </w:r>
      <w:r w:rsidR="001E5F87" w:rsidRPr="00F46B79">
        <w:rPr>
          <w:rFonts w:ascii="Times New Roman" w:eastAsia="SimSun" w:hAnsi="Times New Roman" w:cs="Times New Roman"/>
          <w:szCs w:val="20"/>
          <w:lang w:eastAsia="en-US"/>
        </w:rPr>
        <w:t xml:space="preserve">Correlation between </w:t>
      </w:r>
      <w:r w:rsidR="00B64526" w:rsidRPr="00F46B79">
        <w:rPr>
          <w:rFonts w:ascii="Times New Roman" w:eastAsia="SimSun" w:hAnsi="Times New Roman" w:cs="Times New Roman"/>
          <w:szCs w:val="20"/>
          <w:lang w:eastAsia="en-US"/>
        </w:rPr>
        <w:t>AN</w:t>
      </w:r>
      <w:r w:rsidR="001E5F87" w:rsidRPr="00F46B79">
        <w:rPr>
          <w:rFonts w:ascii="Times New Roman" w:eastAsia="SimSun" w:hAnsi="Times New Roman" w:cs="Times New Roman"/>
          <w:szCs w:val="20"/>
          <w:lang w:eastAsia="en-US"/>
        </w:rPr>
        <w:t>-</w:t>
      </w:r>
      <w:r w:rsidR="00B64526" w:rsidRPr="00F46B79">
        <w:rPr>
          <w:rFonts w:ascii="Times New Roman" w:eastAsia="SimSun" w:hAnsi="Times New Roman" w:cs="Times New Roman"/>
          <w:szCs w:val="20"/>
          <w:lang w:eastAsia="en-US"/>
        </w:rPr>
        <w:t>AN</w:t>
      </w:r>
      <w:r w:rsidR="001E5F87" w:rsidRPr="00F46B79">
        <w:rPr>
          <w:rFonts w:ascii="Times New Roman" w:eastAsia="SimSun" w:hAnsi="Times New Roman" w:cs="Times New Roman"/>
          <w:szCs w:val="20"/>
          <w:lang w:eastAsia="en-US"/>
        </w:rPr>
        <w:t xml:space="preserve"> link and </w:t>
      </w:r>
      <w:r w:rsidR="00B64526" w:rsidRPr="00F46B79">
        <w:rPr>
          <w:rFonts w:ascii="Times New Roman" w:eastAsia="SimSun" w:hAnsi="Times New Roman" w:cs="Times New Roman"/>
          <w:szCs w:val="20"/>
          <w:lang w:eastAsia="en-US"/>
        </w:rPr>
        <w:t>AN</w:t>
      </w:r>
      <w:r w:rsidR="001E5F87" w:rsidRPr="00F46B79">
        <w:rPr>
          <w:rFonts w:ascii="Times New Roman" w:eastAsia="SimSun" w:hAnsi="Times New Roman" w:cs="Times New Roman"/>
          <w:szCs w:val="20"/>
          <w:lang w:eastAsia="en-US"/>
        </w:rPr>
        <w:t>-S link</w:t>
      </w:r>
      <w:r w:rsidR="007D0A7B" w:rsidRPr="00F46B79">
        <w:rPr>
          <w:rFonts w:ascii="Times New Roman" w:eastAsia="SimSun" w:hAnsi="Times New Roman" w:cs="Times New Roman"/>
          <w:szCs w:val="20"/>
          <w:lang w:eastAsia="en-US"/>
        </w:rPr>
        <w:t xml:space="preserve"> denoted as </w:t>
      </w:r>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m:rPr>
                <m:sty m:val="p"/>
              </m:rPr>
              <w:rPr>
                <w:rFonts w:ascii="Cambria Math" w:eastAsia="SimSun" w:hAnsi="Cambria Math" w:cs="Times New Roman"/>
                <w:szCs w:val="20"/>
                <w:lang w:eastAsia="en-US"/>
              </w:rPr>
              <m:t xml:space="preserve"> </m:t>
            </m:r>
            <m:f>
              <m:fPr>
                <m:type m:val="noBar"/>
                <m:ctrlPr>
                  <w:rPr>
                    <w:rFonts w:ascii="Cambria Math" w:eastAsia="SimSun" w:hAnsi="Cambria Math" w:cs="Times New Roman"/>
                    <w:szCs w:val="20"/>
                    <w:lang w:eastAsia="en-US"/>
                  </w:rPr>
                </m:ctrlPr>
              </m:fPr>
              <m:num>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AN</m:t>
                    </m:r>
                  </m:e>
                  <m:sub>
                    <m:r>
                      <m:rPr>
                        <m:sty m:val="p"/>
                      </m:rPr>
                      <w:rPr>
                        <w:rFonts w:ascii="Cambria Math" w:eastAsia="SimSun" w:hAnsi="Cambria Math" w:cs="Times New Roman"/>
                        <w:szCs w:val="20"/>
                        <w:lang w:eastAsia="en-US"/>
                      </w:rPr>
                      <m:t>a</m:t>
                    </m:r>
                  </m:sub>
                </m:sSub>
                <m:r>
                  <m:rPr>
                    <m:sty m:val="p"/>
                  </m:rPr>
                  <w:rPr>
                    <w:rFonts w:ascii="Cambria Math" w:eastAsia="SimSun" w:hAnsi="Cambria Math" w:cs="Times New Roman"/>
                    <w:szCs w:val="20"/>
                    <w:lang w:eastAsia="en-US"/>
                  </w:rPr>
                  <m:t>-</m:t>
                </m:r>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AN</m:t>
                    </m:r>
                  </m:e>
                  <m:sub>
                    <m:r>
                      <m:rPr>
                        <m:sty m:val="p"/>
                      </m:rPr>
                      <w:rPr>
                        <w:rFonts w:ascii="Cambria Math" w:eastAsia="SimSun" w:hAnsi="Cambria Math" w:cs="Times New Roman"/>
                        <w:szCs w:val="20"/>
                        <w:lang w:eastAsia="en-US"/>
                      </w:rPr>
                      <m:t>b</m:t>
                    </m:r>
                  </m:sub>
                </m:sSub>
              </m:num>
              <m:den>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AN</m:t>
                    </m:r>
                  </m:e>
                  <m:sub>
                    <m:r>
                      <m:rPr>
                        <m:sty m:val="p"/>
                      </m:rPr>
                      <w:rPr>
                        <w:rFonts w:ascii="Cambria Math" w:eastAsia="SimSun" w:hAnsi="Cambria Math" w:cs="Times New Roman"/>
                        <w:szCs w:val="20"/>
                        <w:lang w:eastAsia="en-US"/>
                      </w:rPr>
                      <m:t>c</m:t>
                    </m:r>
                  </m:sub>
                </m:sSub>
                <m:r>
                  <m:rPr>
                    <m:sty m:val="p"/>
                  </m:rPr>
                  <w:rPr>
                    <w:rFonts w:ascii="Cambria Math" w:eastAsia="SimSun" w:hAnsi="Cambria Math" w:cs="Times New Roman"/>
                    <w:szCs w:val="20"/>
                    <w:lang w:eastAsia="en-US"/>
                  </w:rPr>
                  <m:t>-</m:t>
                </m:r>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S</m:t>
                    </m:r>
                  </m:e>
                  <m:sub>
                    <m:r>
                      <m:rPr>
                        <m:sty m:val="p"/>
                      </m:rPr>
                      <w:rPr>
                        <w:rFonts w:ascii="Cambria Math" w:eastAsia="SimSun" w:hAnsi="Cambria Math" w:cs="Times New Roman"/>
                        <w:szCs w:val="20"/>
                        <w:lang w:eastAsia="en-US"/>
                      </w:rPr>
                      <m:t>i</m:t>
                    </m:r>
                  </m:sub>
                </m:sSub>
              </m:den>
            </m:f>
          </m:sub>
        </m:sSub>
      </m:oMath>
      <w:r w:rsidR="007D0A7B" w:rsidRPr="00F46B79">
        <w:rPr>
          <w:rFonts w:ascii="Times New Roman" w:eastAsia="SimSun" w:hAnsi="Times New Roman" w:cs="Times New Roman"/>
          <w:szCs w:val="20"/>
          <w:lang w:eastAsia="en-US"/>
        </w:rPr>
        <w:t>.</w:t>
      </w:r>
      <w:r w:rsidR="00034FB4" w:rsidRPr="00F46B79">
        <w:rPr>
          <w:rFonts w:ascii="Times New Roman" w:eastAsia="SimSun" w:hAnsi="Times New Roman" w:cs="Times New Roman"/>
          <w:szCs w:val="20"/>
          <w:lang w:eastAsia="en-US"/>
        </w:rPr>
        <w:t xml:space="preserve"> </w:t>
      </w:r>
    </w:p>
    <w:p w14:paraId="10ED198A" w14:textId="58EDC548" w:rsidR="007255E4" w:rsidRPr="00F46B79" w:rsidRDefault="001D1C6B" w:rsidP="00BA4218">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The subscripts a, b, c, </w:t>
      </w:r>
      <w:proofErr w:type="spellStart"/>
      <w:r w:rsidRPr="00F46B79">
        <w:rPr>
          <w:rFonts w:ascii="Times New Roman" w:eastAsia="SimSun" w:hAnsi="Times New Roman" w:cs="Times New Roman"/>
          <w:szCs w:val="20"/>
          <w:lang w:eastAsia="en-US"/>
        </w:rPr>
        <w:t>i</w:t>
      </w:r>
      <w:proofErr w:type="spellEnd"/>
      <w:r w:rsidRPr="00F46B79">
        <w:rPr>
          <w:rFonts w:ascii="Times New Roman" w:eastAsia="SimSun" w:hAnsi="Times New Roman" w:cs="Times New Roman"/>
          <w:szCs w:val="20"/>
          <w:lang w:eastAsia="en-US"/>
        </w:rPr>
        <w:t xml:space="preserve">, j in </w:t>
      </w:r>
      <w:r w:rsidR="005F15EA" w:rsidRPr="00F46B79">
        <w:rPr>
          <w:rFonts w:ascii="Times New Roman" w:eastAsia="SimSun" w:hAnsi="Times New Roman" w:cs="Times New Roman"/>
          <w:szCs w:val="20"/>
          <w:lang w:eastAsia="en-US"/>
        </w:rPr>
        <w:t>these notations</w:t>
      </w:r>
      <w:r w:rsidRPr="00F46B79">
        <w:rPr>
          <w:rFonts w:ascii="Times New Roman" w:eastAsia="SimSun" w:hAnsi="Times New Roman" w:cs="Times New Roman"/>
          <w:szCs w:val="20"/>
          <w:lang w:eastAsia="en-US"/>
        </w:rPr>
        <w:t xml:space="preserve"> may vary in different scenarios</w:t>
      </w:r>
      <w:r w:rsidR="005F15EA" w:rsidRPr="00F46B79">
        <w:rPr>
          <w:rFonts w:ascii="Times New Roman" w:eastAsia="SimSun" w:hAnsi="Times New Roman" w:cs="Times New Roman"/>
          <w:szCs w:val="20"/>
          <w:lang w:eastAsia="en-US"/>
        </w:rPr>
        <w:t>, resulting in different correlation.</w:t>
      </w:r>
      <w:r w:rsidRPr="00F46B79">
        <w:rPr>
          <w:rFonts w:ascii="Times New Roman" w:eastAsia="SimSun" w:hAnsi="Times New Roman" w:cs="Times New Roman"/>
          <w:szCs w:val="20"/>
          <w:lang w:eastAsia="en-US"/>
        </w:rPr>
        <w:t xml:space="preserve"> </w:t>
      </w:r>
      <w:r w:rsidR="00F033FB" w:rsidRPr="00F46B79">
        <w:rPr>
          <w:rFonts w:ascii="Times New Roman" w:eastAsia="SimSun" w:hAnsi="Times New Roman" w:cs="Times New Roman"/>
          <w:szCs w:val="20"/>
          <w:lang w:eastAsia="en-US"/>
        </w:rPr>
        <w:t>In particular</w:t>
      </w:r>
      <w:r w:rsidR="00034FB4" w:rsidRPr="00F46B79">
        <w:rPr>
          <w:rFonts w:ascii="Times New Roman" w:eastAsia="SimSun" w:hAnsi="Times New Roman" w:cs="Times New Roman"/>
          <w:szCs w:val="20"/>
          <w:lang w:eastAsia="en-US"/>
        </w:rPr>
        <w:t xml:space="preserve">, we </w:t>
      </w:r>
      <w:r w:rsidR="00F03308" w:rsidRPr="00F46B79">
        <w:rPr>
          <w:rFonts w:ascii="Times New Roman" w:eastAsia="SimSun" w:hAnsi="Times New Roman" w:cs="Times New Roman"/>
          <w:szCs w:val="20"/>
          <w:lang w:eastAsia="en-US"/>
        </w:rPr>
        <w:t xml:space="preserve">select </w:t>
      </w:r>
      <w:r w:rsidR="00AE42FA" w:rsidRPr="00F46B79">
        <w:rPr>
          <w:rFonts w:ascii="Times New Roman" w:eastAsia="SimSun" w:hAnsi="Times New Roman" w:cs="Times New Roman"/>
          <w:szCs w:val="20"/>
          <w:lang w:eastAsia="en-US"/>
        </w:rPr>
        <w:t xml:space="preserve">the following </w:t>
      </w:r>
      <w:r w:rsidR="00F03308" w:rsidRPr="00F46B79">
        <w:rPr>
          <w:rFonts w:ascii="Times New Roman" w:eastAsia="SimSun" w:hAnsi="Times New Roman" w:cs="Times New Roman"/>
          <w:szCs w:val="20"/>
          <w:lang w:eastAsia="en-US"/>
        </w:rPr>
        <w:t xml:space="preserve">scenarios </w:t>
      </w:r>
      <w:r w:rsidR="005A3CE6" w:rsidRPr="00F46B79">
        <w:rPr>
          <w:rFonts w:ascii="Times New Roman" w:eastAsia="SimSun" w:hAnsi="Times New Roman" w:cs="Times New Roman"/>
          <w:szCs w:val="20"/>
          <w:lang w:eastAsia="en-US"/>
        </w:rPr>
        <w:t>that should be</w:t>
      </w:r>
      <w:r w:rsidR="00F033FB" w:rsidRPr="00F46B79">
        <w:rPr>
          <w:rFonts w:ascii="Times New Roman" w:eastAsia="SimSun" w:hAnsi="Times New Roman" w:cs="Times New Roman"/>
          <w:szCs w:val="20"/>
          <w:lang w:eastAsia="en-US"/>
        </w:rPr>
        <w:t xml:space="preserve"> </w:t>
      </w:r>
      <w:r w:rsidR="005A3CE6" w:rsidRPr="00F46B79">
        <w:rPr>
          <w:rFonts w:ascii="Times New Roman" w:eastAsia="SimSun" w:hAnsi="Times New Roman" w:cs="Times New Roman"/>
          <w:szCs w:val="20"/>
          <w:lang w:eastAsia="en-US"/>
        </w:rPr>
        <w:t>taken care of</w:t>
      </w:r>
      <w:r w:rsidR="00331DCC" w:rsidRPr="00F46B79">
        <w:rPr>
          <w:rFonts w:ascii="Times New Roman" w:eastAsia="SimSun" w:hAnsi="Times New Roman" w:cs="Times New Roman"/>
          <w:szCs w:val="20"/>
          <w:lang w:eastAsia="en-US"/>
        </w:rPr>
        <w:t xml:space="preserve"> in ISAC</w:t>
      </w:r>
      <w:r w:rsidR="005A3CE6" w:rsidRPr="00F46B79">
        <w:rPr>
          <w:rFonts w:ascii="Times New Roman" w:eastAsia="SimSun" w:hAnsi="Times New Roman" w:cs="Times New Roman"/>
          <w:szCs w:val="20"/>
          <w:lang w:eastAsia="en-US"/>
        </w:rPr>
        <w:t>:</w:t>
      </w:r>
    </w:p>
    <w:p w14:paraId="22E3DAD1" w14:textId="60FE5423" w:rsidR="000A4EEC" w:rsidRDefault="005A3CE6" w:rsidP="005A3CE6">
      <w:pPr>
        <w:pStyle w:val="ListParagraph"/>
        <w:numPr>
          <w:ilvl w:val="0"/>
          <w:numId w:val="40"/>
        </w:numPr>
        <w:jc w:val="both"/>
      </w:pPr>
      <w:r w:rsidRPr="005A3CE6">
        <w:t xml:space="preserve">Correlation between </w:t>
      </w:r>
      <w:r w:rsidR="00B64526">
        <w:t>AN</w:t>
      </w:r>
      <w:r w:rsidRPr="005A3CE6">
        <w:t xml:space="preserve">-S link </w:t>
      </w:r>
      <w:r w:rsidR="005F15EA">
        <w:t>and</w:t>
      </w:r>
      <w:r w:rsidRPr="005A3CE6">
        <w:t xml:space="preserve"> another </w:t>
      </w:r>
      <w:r w:rsidR="00B64526">
        <w:t>AN</w:t>
      </w:r>
      <w:r w:rsidRPr="005A3CE6">
        <w:t>-S link</w:t>
      </w:r>
      <w:r>
        <w:t xml:space="preserve"> </w:t>
      </w:r>
      <m:oMath>
        <m:sSub>
          <m:sSubPr>
            <m:ctrlPr>
              <w:rPr>
                <w:rFonts w:ascii="Cambria Math" w:hAnsi="Cambria Math"/>
                <w:sz w:val="22"/>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sz w:val="22"/>
                        <w:lang w:val="en-US"/>
                      </w:rPr>
                    </m:ctrlPr>
                  </m:sSubPr>
                  <m:e>
                    <m:r>
                      <w:rPr>
                        <w:rFonts w:ascii="Cambria Math" w:hAnsi="Cambria Math"/>
                      </w:rPr>
                      <m:t>S</m:t>
                    </m:r>
                  </m:e>
                  <m:sub>
                    <m:r>
                      <w:rPr>
                        <w:rFonts w:ascii="Cambria Math" w:hAnsi="Cambria Math"/>
                      </w:rPr>
                      <m:t>i</m:t>
                    </m:r>
                  </m:sub>
                </m:sSub>
              </m:num>
              <m:den>
                <m:sSub>
                  <m:sSubPr>
                    <m:ctrlPr>
                      <w:rPr>
                        <w:rFonts w:ascii="Cambria Math" w:hAnsi="Cambria Math"/>
                        <w:i/>
                        <w:sz w:val="22"/>
                        <w:lang w:val="en-US"/>
                      </w:rPr>
                    </m:ctrlPr>
                  </m:sSubPr>
                  <m:e>
                    <m:r>
                      <w:rPr>
                        <w:rFonts w:ascii="Cambria Math" w:hAnsi="Cambria Math"/>
                      </w:rPr>
                      <m:t>AN</m:t>
                    </m:r>
                  </m:e>
                  <m:sub>
                    <m:r>
                      <w:rPr>
                        <w:rFonts w:ascii="Cambria Math" w:hAnsi="Cambria Math"/>
                      </w:rPr>
                      <m:t>b</m:t>
                    </m:r>
                  </m:sub>
                </m:sSub>
                <m:r>
                  <w:rPr>
                    <w:rFonts w:ascii="Cambria Math" w:hAnsi="Cambria Math"/>
                  </w:rPr>
                  <m:t>-</m:t>
                </m:r>
                <m:sSub>
                  <m:sSubPr>
                    <m:ctrlPr>
                      <w:rPr>
                        <w:rFonts w:ascii="Cambria Math" w:hAnsi="Cambria Math"/>
                        <w:i/>
                        <w:sz w:val="22"/>
                        <w:lang w:val="en-US"/>
                      </w:rPr>
                    </m:ctrlPr>
                  </m:sSubPr>
                  <m:e>
                    <m:r>
                      <w:rPr>
                        <w:rFonts w:ascii="Cambria Math" w:hAnsi="Cambria Math"/>
                      </w:rPr>
                      <m:t>S</m:t>
                    </m:r>
                  </m:e>
                  <m:sub>
                    <m:r>
                      <w:rPr>
                        <w:rFonts w:ascii="Cambria Math" w:hAnsi="Cambria Math"/>
                      </w:rPr>
                      <m:t>j</m:t>
                    </m:r>
                  </m:sub>
                </m:sSub>
              </m:den>
            </m:f>
          </m:sub>
        </m:sSub>
      </m:oMath>
      <w:r w:rsidR="005D6540">
        <w:rPr>
          <w:sz w:val="22"/>
          <w:lang w:val="en-US"/>
        </w:rPr>
        <w:t xml:space="preserve"> , in </w:t>
      </w:r>
      <w:r w:rsidR="00EA6615">
        <w:rPr>
          <w:sz w:val="22"/>
          <w:lang w:val="en-US"/>
        </w:rPr>
        <w:t>cases where</w:t>
      </w:r>
      <w:r w:rsidR="005D6540">
        <w:rPr>
          <w:sz w:val="22"/>
          <w:lang w:val="en-US"/>
        </w:rPr>
        <w:t xml:space="preserve"> </w:t>
      </w:r>
      <w:r w:rsidR="005D6540">
        <w:t>{</w:t>
      </w:r>
      <m:oMath>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oMath>
      <w:r w:rsidR="005D6540">
        <w:t>}.</w:t>
      </w:r>
    </w:p>
    <w:p w14:paraId="060839B7" w14:textId="49037773" w:rsidR="005D6540" w:rsidRPr="005D6540" w:rsidRDefault="005D6540" w:rsidP="005A3CE6">
      <w:pPr>
        <w:pStyle w:val="ListParagraph"/>
        <w:numPr>
          <w:ilvl w:val="0"/>
          <w:numId w:val="40"/>
        </w:numPr>
        <w:jc w:val="both"/>
      </w:pPr>
      <w:r>
        <w:t>Correlation between</w:t>
      </w:r>
      <w:r w:rsidRPr="005D6540">
        <w:t xml:space="preserve"> </w:t>
      </w:r>
      <w:r w:rsidR="00B64526">
        <w:t>AN</w:t>
      </w:r>
      <w:r>
        <w:t>-</w:t>
      </w:r>
      <w:r w:rsidR="00B64526">
        <w:t>AN</w:t>
      </w:r>
      <w:r>
        <w:t xml:space="preserve"> link </w:t>
      </w:r>
      <w:r w:rsidR="005F15EA">
        <w:t>and</w:t>
      </w:r>
      <w:r>
        <w:t xml:space="preserve"> </w:t>
      </w:r>
      <w:r w:rsidR="00B64526">
        <w:t>AN</w:t>
      </w:r>
      <w:r>
        <w:t xml:space="preserve">-S link </w:t>
      </w:r>
      <m:oMath>
        <m:sSub>
          <m:sSubPr>
            <m:ctrlPr>
              <w:rPr>
                <w:rFonts w:ascii="Cambria Math" w:hAnsi="Cambria Math"/>
                <w:sz w:val="22"/>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sz w:val="22"/>
                        <w:lang w:val="en-US"/>
                      </w:rPr>
                    </m:ctrlPr>
                  </m:sSubPr>
                  <m:e>
                    <m:r>
                      <w:rPr>
                        <w:rFonts w:ascii="Cambria Math" w:hAnsi="Cambria Math"/>
                      </w:rPr>
                      <m:t>AN</m:t>
                    </m:r>
                  </m:e>
                  <m:sub>
                    <m:r>
                      <w:rPr>
                        <w:rFonts w:ascii="Cambria Math" w:hAnsi="Cambria Math"/>
                      </w:rPr>
                      <m:t>b</m:t>
                    </m:r>
                  </m:sub>
                </m:sSub>
              </m:num>
              <m:den>
                <m:sSub>
                  <m:sSubPr>
                    <m:ctrlPr>
                      <w:rPr>
                        <w:rFonts w:ascii="Cambria Math" w:hAnsi="Cambria Math"/>
                        <w:i/>
                        <w:sz w:val="22"/>
                        <w:lang w:val="en-US"/>
                      </w:rPr>
                    </m:ctrlPr>
                  </m:sSubPr>
                  <m:e>
                    <m:r>
                      <w:rPr>
                        <w:rFonts w:ascii="Cambria Math" w:hAnsi="Cambria Math"/>
                      </w:rPr>
                      <m:t>AN</m:t>
                    </m:r>
                  </m:e>
                  <m:sub>
                    <m:r>
                      <w:rPr>
                        <w:rFonts w:ascii="Cambria Math" w:hAnsi="Cambria Math"/>
                      </w:rPr>
                      <m:t>c</m:t>
                    </m:r>
                  </m:sub>
                </m:sSub>
                <m:r>
                  <w:rPr>
                    <w:rFonts w:ascii="Cambria Math" w:hAnsi="Cambria Math"/>
                  </w:rPr>
                  <m:t>-</m:t>
                </m:r>
                <m:sSub>
                  <m:sSubPr>
                    <m:ctrlPr>
                      <w:rPr>
                        <w:rFonts w:ascii="Cambria Math" w:hAnsi="Cambria Math"/>
                        <w:i/>
                        <w:sz w:val="22"/>
                        <w:lang w:val="en-US"/>
                      </w:rPr>
                    </m:ctrlPr>
                  </m:sSubPr>
                  <m:e>
                    <m:r>
                      <w:rPr>
                        <w:rFonts w:ascii="Cambria Math" w:hAnsi="Cambria Math"/>
                      </w:rPr>
                      <m:t>S</m:t>
                    </m:r>
                  </m:e>
                  <m:sub>
                    <m:r>
                      <w:rPr>
                        <w:rFonts w:ascii="Cambria Math" w:hAnsi="Cambria Math"/>
                      </w:rPr>
                      <m:t>i</m:t>
                    </m:r>
                  </m:sub>
                </m:sSub>
              </m:den>
            </m:f>
          </m:sub>
        </m:sSub>
      </m:oMath>
      <w:r>
        <w:rPr>
          <w:sz w:val="22"/>
          <w:lang w:val="en-US"/>
        </w:rPr>
        <w:t xml:space="preserve">, in </w:t>
      </w:r>
      <w:r w:rsidR="00EA6615">
        <w:rPr>
          <w:sz w:val="22"/>
          <w:lang w:val="en-US"/>
        </w:rPr>
        <w:t>cases where</w:t>
      </w:r>
      <w:r>
        <w:rPr>
          <w:sz w:val="22"/>
          <w:lang w:val="en-US"/>
        </w:rPr>
        <w:t xml:space="preserve"> {(</w:t>
      </w:r>
      <w:r w:rsidRPr="005D6540">
        <w:rPr>
          <w:rFonts w:ascii="Cambria Math" w:hAnsi="Cambria Math"/>
          <w:i/>
        </w:rPr>
        <w:t xml:space="preserve"> </w:t>
      </w:r>
      <m:oMath>
        <m:r>
          <w:rPr>
            <w:rFonts w:ascii="Cambria Math" w:hAnsi="Cambria Math"/>
          </w:rPr>
          <m:t>a≠b, c=a</m:t>
        </m:r>
      </m:oMath>
      <w:r>
        <w:rPr>
          <w:sz w:val="22"/>
          <w:lang w:val="en-US"/>
        </w:rPr>
        <w:t>), (</w:t>
      </w:r>
      <m:oMath>
        <m:r>
          <w:rPr>
            <w:rFonts w:ascii="Cambria Math" w:hAnsi="Cambria Math"/>
          </w:rPr>
          <m:t>a≠b, c=b</m:t>
        </m:r>
      </m:oMath>
      <w:r>
        <w:rPr>
          <w:sz w:val="22"/>
          <w:lang w:val="en-US"/>
        </w:rPr>
        <w:t>), (</w:t>
      </w:r>
      <m:oMath>
        <m:r>
          <w:rPr>
            <w:rFonts w:ascii="Cambria Math" w:hAnsi="Cambria Math"/>
          </w:rPr>
          <m:t>a≠b≠ c</m:t>
        </m:r>
      </m:oMath>
      <w:r>
        <w:rPr>
          <w:sz w:val="22"/>
          <w:lang w:val="en-US"/>
        </w:rPr>
        <w:t>)}.</w:t>
      </w:r>
    </w:p>
    <w:p w14:paraId="2340E512" w14:textId="77777777" w:rsidR="00095DEC" w:rsidRDefault="00095DEC" w:rsidP="000F6448">
      <w:pPr>
        <w:pStyle w:val="Caption"/>
        <w:jc w:val="both"/>
        <w:rPr>
          <w:sz w:val="22"/>
          <w:szCs w:val="22"/>
        </w:rPr>
      </w:pPr>
    </w:p>
    <w:p w14:paraId="4BB82F50" w14:textId="1718E710" w:rsidR="005D6540" w:rsidRPr="00BA4218" w:rsidRDefault="000F6448" w:rsidP="00BA4218">
      <w:pPr>
        <w:pStyle w:val="Caption"/>
        <w:jc w:val="both"/>
        <w:rPr>
          <w:b w:val="0"/>
        </w:rPr>
      </w:pPr>
      <w:bookmarkStart w:id="20" w:name="_Toc166237469"/>
      <w:r w:rsidRPr="00F46B79">
        <w:rPr>
          <w:sz w:val="22"/>
          <w:szCs w:val="22"/>
        </w:rPr>
        <w:t xml:space="preserve">Proposal </w:t>
      </w:r>
      <w:r w:rsidRPr="00F46B79">
        <w:rPr>
          <w:sz w:val="22"/>
          <w:szCs w:val="22"/>
        </w:rPr>
        <w:fldChar w:fldCharType="begin"/>
      </w:r>
      <w:r w:rsidRPr="00F46B79">
        <w:rPr>
          <w:sz w:val="22"/>
          <w:szCs w:val="22"/>
        </w:rPr>
        <w:instrText xml:space="preserve"> SEQ Proposal \* ARABIC </w:instrText>
      </w:r>
      <w:r w:rsidRPr="00F46B79">
        <w:rPr>
          <w:sz w:val="22"/>
          <w:szCs w:val="22"/>
        </w:rPr>
        <w:fldChar w:fldCharType="separate"/>
      </w:r>
      <w:r w:rsidR="00615338">
        <w:rPr>
          <w:noProof/>
          <w:sz w:val="22"/>
          <w:szCs w:val="22"/>
        </w:rPr>
        <w:t>11</w:t>
      </w:r>
      <w:r w:rsidRPr="00F46B79">
        <w:rPr>
          <w:sz w:val="22"/>
          <w:szCs w:val="22"/>
        </w:rPr>
        <w:fldChar w:fldCharType="end"/>
      </w:r>
      <w:r w:rsidRPr="00F46B79">
        <w:rPr>
          <w:sz w:val="22"/>
          <w:szCs w:val="22"/>
        </w:rPr>
        <w:t xml:space="preserve">: </w:t>
      </w:r>
      <w:r w:rsidRPr="000F6448">
        <w:rPr>
          <w:sz w:val="22"/>
          <w:szCs w:val="22"/>
        </w:rPr>
        <w:t xml:space="preserve">For ISAC spatial consistency, two types of correlations should be considered: 1) Correlation between </w:t>
      </w:r>
      <w:r w:rsidRPr="00AC2BED">
        <w:rPr>
          <w:sz w:val="22"/>
          <w:szCs w:val="22"/>
        </w:rPr>
        <w:t>AN</w:t>
      </w:r>
      <w:r w:rsidRPr="000F6448">
        <w:rPr>
          <w:sz w:val="22"/>
          <w:szCs w:val="22"/>
        </w:rPr>
        <w:t xml:space="preserve">-S link to another AN-S link, 2) Correlation between AN-AN link to AN-S link. </w:t>
      </w:r>
      <w:r w:rsidR="0070056E">
        <w:rPr>
          <w:sz w:val="22"/>
          <w:szCs w:val="22"/>
        </w:rPr>
        <w:t>Note:</w:t>
      </w:r>
      <w:r w:rsidRPr="000F6448">
        <w:rPr>
          <w:sz w:val="22"/>
          <w:szCs w:val="22"/>
        </w:rPr>
        <w:t xml:space="preserve"> AN </w:t>
      </w:r>
      <w:r w:rsidR="0070056E">
        <w:rPr>
          <w:sz w:val="22"/>
          <w:szCs w:val="22"/>
        </w:rPr>
        <w:t>is access node</w:t>
      </w:r>
      <w:r w:rsidRPr="000F6448">
        <w:rPr>
          <w:sz w:val="22"/>
          <w:szCs w:val="22"/>
        </w:rPr>
        <w:t xml:space="preserve"> </w:t>
      </w:r>
      <w:r w:rsidR="0070056E">
        <w:rPr>
          <w:sz w:val="22"/>
          <w:szCs w:val="22"/>
        </w:rPr>
        <w:t>(</w:t>
      </w:r>
      <w:r w:rsidRPr="000F6448">
        <w:rPr>
          <w:sz w:val="22"/>
          <w:szCs w:val="22"/>
        </w:rPr>
        <w:t>UE/gNB</w:t>
      </w:r>
      <w:r w:rsidR="0070056E">
        <w:rPr>
          <w:sz w:val="22"/>
          <w:szCs w:val="22"/>
        </w:rPr>
        <w:t>)</w:t>
      </w:r>
      <w:r w:rsidRPr="000F6448">
        <w:rPr>
          <w:sz w:val="22"/>
          <w:szCs w:val="22"/>
        </w:rPr>
        <w:t xml:space="preserve">, S </w:t>
      </w:r>
      <w:r w:rsidR="0070056E">
        <w:rPr>
          <w:sz w:val="22"/>
          <w:szCs w:val="22"/>
        </w:rPr>
        <w:t xml:space="preserve">is </w:t>
      </w:r>
      <w:r w:rsidRPr="000F6448">
        <w:rPr>
          <w:sz w:val="22"/>
          <w:szCs w:val="22"/>
        </w:rPr>
        <w:t>Sensing target.</w:t>
      </w:r>
      <w:bookmarkEnd w:id="20"/>
      <w:r w:rsidRPr="00F46B79" w:rsidDel="000F6448">
        <w:rPr>
          <w:sz w:val="22"/>
          <w:szCs w:val="22"/>
        </w:rPr>
        <w:t xml:space="preserve"> </w:t>
      </w:r>
    </w:p>
    <w:p w14:paraId="2B79C7EA" w14:textId="62D82F4C" w:rsidR="00B25351" w:rsidRDefault="00053FB5" w:rsidP="000A4EEC">
      <w:pPr>
        <w:jc w:val="both"/>
        <w:rPr>
          <w:szCs w:val="20"/>
          <w:lang w:eastAsia="en-US"/>
        </w:rPr>
      </w:pPr>
      <w:r w:rsidRPr="00F46B79">
        <w:rPr>
          <w:rFonts w:ascii="Times New Roman" w:hAnsi="Times New Roman" w:cs="Times New Roman"/>
          <w:szCs w:val="20"/>
          <w:lang w:eastAsia="en-US"/>
        </w:rPr>
        <w:t>W</w:t>
      </w:r>
      <w:r w:rsidR="003B158D" w:rsidRPr="00F46B79">
        <w:rPr>
          <w:rFonts w:ascii="Times New Roman" w:hAnsi="Times New Roman" w:cs="Times New Roman"/>
          <w:szCs w:val="20"/>
          <w:lang w:eastAsia="en-US"/>
        </w:rPr>
        <w:t>e discover the 3 options to model the</w:t>
      </w:r>
      <w:r w:rsidR="00C840B7" w:rsidRPr="00F46B79">
        <w:rPr>
          <w:rFonts w:ascii="Times New Roman" w:hAnsi="Times New Roman" w:cs="Times New Roman"/>
          <w:szCs w:val="20"/>
          <w:lang w:eastAsia="en-US"/>
        </w:rPr>
        <w:t xml:space="preserve"> correlation between </w:t>
      </w:r>
      <w:r w:rsidR="00B64526" w:rsidRPr="00F46B79">
        <w:rPr>
          <w:rFonts w:ascii="Times New Roman" w:hAnsi="Times New Roman" w:cs="Times New Roman"/>
          <w:szCs w:val="20"/>
          <w:lang w:eastAsia="en-US"/>
        </w:rPr>
        <w:t>AN</w:t>
      </w:r>
      <w:r w:rsidR="00C840B7" w:rsidRPr="00F46B79">
        <w:rPr>
          <w:rFonts w:ascii="Times New Roman" w:hAnsi="Times New Roman" w:cs="Times New Roman"/>
          <w:szCs w:val="20"/>
          <w:lang w:eastAsia="en-US"/>
        </w:rPr>
        <w:t xml:space="preserve">-S link to another </w:t>
      </w:r>
      <w:r w:rsidR="00B64526" w:rsidRPr="00F46B79">
        <w:rPr>
          <w:rFonts w:ascii="Times New Roman" w:hAnsi="Times New Roman" w:cs="Times New Roman"/>
          <w:szCs w:val="20"/>
          <w:lang w:eastAsia="en-US"/>
        </w:rPr>
        <w:t>AN</w:t>
      </w:r>
      <w:r w:rsidR="00C840B7" w:rsidRPr="00F46B79">
        <w:rPr>
          <w:rFonts w:ascii="Times New Roman" w:hAnsi="Times New Roman" w:cs="Times New Roman"/>
          <w:szCs w:val="20"/>
          <w:lang w:eastAsia="en-US"/>
        </w:rPr>
        <w:t>-S link</w:t>
      </w:r>
      <w:r w:rsidR="00C840B7">
        <w:rPr>
          <w:szCs w:val="20"/>
          <w:lang w:eastAsia="en-US"/>
        </w:rPr>
        <w:t xml:space="preserve"> </w:t>
      </w:r>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oMath>
      <w:r w:rsidR="003B158D">
        <w:rPr>
          <w:szCs w:val="20"/>
          <w:lang w:eastAsia="en-US"/>
        </w:rPr>
        <w:t>:</w:t>
      </w:r>
    </w:p>
    <w:p w14:paraId="1F72136A" w14:textId="4669B1FB" w:rsidR="00AC512A" w:rsidRPr="00F46B79" w:rsidRDefault="001C3C05" w:rsidP="000A4EEC">
      <w:pPr>
        <w:jc w:val="both"/>
        <w:rPr>
          <w:rFonts w:ascii="Times New Roman" w:hAnsi="Times New Roman" w:cs="Times New Roman"/>
          <w:b/>
          <w:szCs w:val="20"/>
          <w:lang w:eastAsia="en-US"/>
        </w:rPr>
      </w:pPr>
      <w:r w:rsidRPr="00F46B79">
        <w:rPr>
          <w:rFonts w:ascii="Times New Roman" w:hAnsi="Times New Roman" w:cs="Times New Roman"/>
          <w:b/>
          <w:szCs w:val="20"/>
          <w:lang w:eastAsia="en-US"/>
        </w:rPr>
        <w:t xml:space="preserve">Option 1: </w:t>
      </w:r>
      <w:r w:rsidR="00A042A5" w:rsidRPr="00F46B79">
        <w:rPr>
          <w:rFonts w:ascii="Times New Roman" w:hAnsi="Times New Roman" w:cs="Times New Roman"/>
          <w:b/>
          <w:szCs w:val="20"/>
          <w:lang w:eastAsia="en-US"/>
        </w:rPr>
        <w:t>Sensing target</w:t>
      </w:r>
      <w:r w:rsidR="00023072" w:rsidRPr="00F46B79">
        <w:rPr>
          <w:rFonts w:ascii="Times New Roman" w:hAnsi="Times New Roman" w:cs="Times New Roman"/>
          <w:b/>
          <w:szCs w:val="20"/>
          <w:lang w:eastAsia="en-US"/>
        </w:rPr>
        <w:t>-</w:t>
      </w:r>
      <w:r w:rsidR="00A042A5" w:rsidRPr="00F46B79">
        <w:rPr>
          <w:rFonts w:ascii="Times New Roman" w:hAnsi="Times New Roman" w:cs="Times New Roman"/>
          <w:b/>
          <w:szCs w:val="20"/>
          <w:lang w:eastAsia="en-US"/>
        </w:rPr>
        <w:t>specific</w:t>
      </w:r>
      <w:r w:rsidR="00E35ECF" w:rsidRPr="00F46B79">
        <w:rPr>
          <w:rFonts w:ascii="Times New Roman" w:hAnsi="Times New Roman" w:cs="Times New Roman"/>
          <w:b/>
          <w:szCs w:val="20"/>
          <w:lang w:eastAsia="en-US"/>
        </w:rPr>
        <w:t xml:space="preserve"> (object-specific)</w:t>
      </w:r>
      <w:r w:rsidR="00A042A5" w:rsidRPr="00F46B79">
        <w:rPr>
          <w:rFonts w:ascii="Times New Roman" w:hAnsi="Times New Roman" w:cs="Times New Roman"/>
          <w:b/>
          <w:szCs w:val="20"/>
          <w:lang w:eastAsia="en-US"/>
        </w:rPr>
        <w:t xml:space="preserve"> </w:t>
      </w:r>
      <w:r w:rsidR="007D370B" w:rsidRPr="00F46B79">
        <w:rPr>
          <w:rFonts w:ascii="Times New Roman" w:hAnsi="Times New Roman" w:cs="Times New Roman"/>
          <w:b/>
          <w:szCs w:val="20"/>
          <w:lang w:eastAsia="en-US"/>
        </w:rPr>
        <w:t>correlation</w:t>
      </w:r>
      <w:r w:rsidR="00023072" w:rsidRPr="00F46B79">
        <w:rPr>
          <w:rFonts w:ascii="Times New Roman" w:hAnsi="Times New Roman" w:cs="Times New Roman"/>
          <w:b/>
          <w:szCs w:val="20"/>
          <w:lang w:eastAsia="en-US"/>
        </w:rPr>
        <w:t>:</w:t>
      </w:r>
    </w:p>
    <w:p w14:paraId="039F5156" w14:textId="54E2AC82" w:rsidR="000A4EEC" w:rsidRPr="00FF7128" w:rsidRDefault="00000000" w:rsidP="000A4EEC">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0 ,                    a≠b, i=j</m:t>
                      </m:r>
                    </m:num>
                    <m:den>
                      <m:r>
                        <w:rPr>
                          <w:rFonts w:ascii="Cambria Math" w:eastAsia="SimSun" w:hAnsi="Cambria Math" w:cs="Times New Roman"/>
                          <w:szCs w:val="20"/>
                          <w:lang w:eastAsia="en-US"/>
                        </w:rPr>
                        <m:t xml:space="preserve"> </m:t>
                      </m:r>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den>
                              </m:f>
                            </m:e>
                          </m:d>
                        </m:e>
                      </m:func>
                      <m:r>
                        <w:rPr>
                          <w:rFonts w:ascii="Cambria Math" w:eastAsia="SimSun" w:hAnsi="Cambria Math" w:cs="Times New Roman"/>
                          <w:szCs w:val="20"/>
                          <w:lang w:eastAsia="en-US"/>
                        </w:rPr>
                        <m:t xml:space="preserve">,        a=b,  i≠j </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3223770B" w14:textId="1673789F" w:rsidR="00FF7128" w:rsidRPr="00F46B79" w:rsidRDefault="00121A2D" w:rsidP="000A4EEC">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W</w:t>
      </w:r>
      <w:r w:rsidR="00FF7128" w:rsidRPr="00F46B79">
        <w:rPr>
          <w:rFonts w:ascii="Times New Roman" w:eastAsia="SimSun" w:hAnsi="Times New Roman" w:cs="Times New Roman"/>
          <w:szCs w:val="20"/>
          <w:lang w:eastAsia="en-US"/>
        </w:rPr>
        <w:t>here</w:t>
      </w:r>
      <w:r w:rsidRPr="00F46B79">
        <w:rPr>
          <w:rFonts w:ascii="Times New Roman" w:eastAsia="SimSun" w:hAnsi="Times New Roman" w:cs="Times New Roman"/>
          <w:szCs w:val="20"/>
          <w:lang w:eastAsia="en-US"/>
        </w:rPr>
        <w:t xml:space="preserve"> </w:t>
      </w:r>
      <w:r w:rsidR="00FF7128" w:rsidRPr="00F46B79">
        <w:rPr>
          <w:rFonts w:ascii="Times New Roman" w:eastAsia="SimSun" w:hAnsi="Times New Roman" w:cs="Times New Roman"/>
          <w:szCs w:val="20"/>
          <w:lang w:eastAsia="en-US"/>
        </w:rPr>
        <w:t xml:space="preserve">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sub>
        </m:sSub>
      </m:oMath>
      <w:r w:rsidRPr="00F46B79">
        <w:rPr>
          <w:rFonts w:ascii="Times New Roman" w:eastAsia="SimSun" w:hAnsi="Times New Roman" w:cs="Times New Roman"/>
          <w:szCs w:val="20"/>
          <w:lang w:eastAsia="en-US"/>
        </w:rPr>
        <w:t xml:space="preserve">is the distance between </w:t>
      </w:r>
      <w:r w:rsidR="00622C08" w:rsidRPr="00F46B79">
        <w:rPr>
          <w:rFonts w:ascii="Times New Roman" w:eastAsia="SimSun" w:hAnsi="Times New Roman" w:cs="Times New Roman"/>
          <w:szCs w:val="20"/>
          <w:lang w:eastAsia="en-US"/>
        </w:rPr>
        <w:t xml:space="preserve">the </w:t>
      </w:r>
      <m:oMath>
        <m:r>
          <w:rPr>
            <w:rFonts w:ascii="Cambria Math" w:eastAsia="SimSun" w:hAnsi="Cambria Math" w:cs="Times New Roman"/>
            <w:szCs w:val="20"/>
            <w:lang w:eastAsia="en-US"/>
          </w:rPr>
          <m:t>i</m:t>
        </m:r>
      </m:oMath>
      <w:r w:rsidR="00622C08" w:rsidRPr="00F46B79">
        <w:rPr>
          <w:rFonts w:ascii="Times New Roman" w:eastAsia="SimSun" w:hAnsi="Times New Roman" w:cs="Times New Roman"/>
          <w:szCs w:val="20"/>
          <w:lang w:eastAsia="en-US"/>
        </w:rPr>
        <w:t xml:space="preserve">-th </w:t>
      </w:r>
      <w:r w:rsidRPr="00F46B79">
        <w:rPr>
          <w:rFonts w:ascii="Times New Roman" w:eastAsia="SimSun" w:hAnsi="Times New Roman" w:cs="Times New Roman"/>
          <w:szCs w:val="20"/>
          <w:lang w:eastAsia="en-US"/>
        </w:rPr>
        <w:t xml:space="preserve">sensing target and </w:t>
      </w:r>
      <w:r w:rsidR="00622C08" w:rsidRPr="00F46B79">
        <w:rPr>
          <w:rFonts w:ascii="Times New Roman" w:eastAsia="SimSun" w:hAnsi="Times New Roman" w:cs="Times New Roman"/>
          <w:szCs w:val="20"/>
          <w:lang w:eastAsia="en-US"/>
        </w:rPr>
        <w:t xml:space="preserve">the </w:t>
      </w:r>
      <m:oMath>
        <m:r>
          <w:rPr>
            <w:rFonts w:ascii="Cambria Math" w:eastAsia="SimSun" w:hAnsi="Cambria Math" w:cs="Times New Roman"/>
            <w:szCs w:val="20"/>
            <w:lang w:eastAsia="en-US"/>
          </w:rPr>
          <m:t>j</m:t>
        </m:r>
      </m:oMath>
      <w:r w:rsidR="00622C08" w:rsidRPr="00F46B79">
        <w:rPr>
          <w:rFonts w:ascii="Times New Roman" w:eastAsia="SimSun" w:hAnsi="Times New Roman" w:cs="Times New Roman"/>
          <w:szCs w:val="20"/>
          <w:lang w:eastAsia="en-US"/>
        </w:rPr>
        <w:t xml:space="preserve">-th </w:t>
      </w:r>
      <w:r w:rsidRPr="00F46B79">
        <w:rPr>
          <w:rFonts w:ascii="Times New Roman" w:eastAsia="SimSun" w:hAnsi="Times New Roman" w:cs="Times New Roman"/>
          <w:szCs w:val="20"/>
          <w:lang w:eastAsia="en-US"/>
        </w:rPr>
        <w:t>sensing target</w:t>
      </w:r>
      <w:r w:rsidR="00892864" w:rsidRPr="00F46B79">
        <w:rPr>
          <w:rFonts w:ascii="Times New Roman" w:eastAsia="SimSun" w:hAnsi="Times New Roman" w:cs="Times New Roman"/>
          <w:szCs w:val="20"/>
          <w:lang w:eastAsia="en-US"/>
        </w:rPr>
        <w:t xml:space="preserve">, </w:t>
      </w:r>
      <w:r w:rsidRPr="00F46B79">
        <w:rPr>
          <w:rFonts w:ascii="Times New Roman" w:eastAsia="SimSun" w:hAnsi="Times New Roman" w:cs="Times New Roman"/>
          <w:szCs w:val="20"/>
          <w:lang w:eastAsia="en-US"/>
        </w:rPr>
        <w:t xml:space="preserve">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oMath>
      <w:r w:rsidR="00892864" w:rsidRPr="00F46B79">
        <w:rPr>
          <w:rFonts w:ascii="Times New Roman" w:eastAsia="SimSun" w:hAnsi="Times New Roman" w:cs="Times New Roman"/>
          <w:szCs w:val="20"/>
          <w:lang w:eastAsia="en-US"/>
        </w:rPr>
        <w:t xml:space="preserve"> is the correlation distance</w:t>
      </w:r>
      <w:r w:rsidR="00622C08" w:rsidRPr="00F46B79">
        <w:rPr>
          <w:rFonts w:ascii="Times New Roman" w:eastAsia="SimSun" w:hAnsi="Times New Roman" w:cs="Times New Roman"/>
          <w:szCs w:val="20"/>
          <w:lang w:eastAsia="en-US"/>
        </w:rPr>
        <w:t>.</w:t>
      </w:r>
    </w:p>
    <w:p w14:paraId="396B53B1" w14:textId="5FDDD52E" w:rsidR="00023072" w:rsidRPr="00F46B79" w:rsidRDefault="00023072" w:rsidP="00023072">
      <w:pPr>
        <w:jc w:val="both"/>
        <w:rPr>
          <w:rFonts w:ascii="Times New Roman" w:hAnsi="Times New Roman" w:cs="Times New Roman"/>
          <w:szCs w:val="20"/>
          <w:lang w:eastAsia="en-US"/>
        </w:rPr>
      </w:pPr>
      <w:r w:rsidRPr="00F46B79">
        <w:rPr>
          <w:rFonts w:ascii="Times New Roman" w:hAnsi="Times New Roman" w:cs="Times New Roman"/>
          <w:b/>
          <w:szCs w:val="20"/>
          <w:lang w:eastAsia="en-US"/>
        </w:rPr>
        <w:t>Option 2: UE/gNB-specific consistency</w:t>
      </w:r>
      <w:r w:rsidRPr="00F46B79">
        <w:rPr>
          <w:rFonts w:ascii="Times New Roman" w:hAnsi="Times New Roman" w:cs="Times New Roman"/>
          <w:szCs w:val="20"/>
          <w:lang w:eastAsia="en-US"/>
        </w:rPr>
        <w:t>:</w:t>
      </w:r>
    </w:p>
    <w:p w14:paraId="657686FD" w14:textId="7BB82036" w:rsidR="00023072" w:rsidRPr="00622C08" w:rsidRDefault="00000000" w:rsidP="00023072">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den>
                              </m:f>
                            </m:e>
                          </m:d>
                        </m:e>
                      </m:func>
                      <m:r>
                        <w:rPr>
                          <w:rFonts w:ascii="Cambria Math" w:eastAsia="SimSun" w:hAnsi="Cambria Math" w:cs="Times New Roman"/>
                          <w:szCs w:val="20"/>
                          <w:lang w:eastAsia="en-US"/>
                        </w:rPr>
                        <m:t xml:space="preserve">,        a≠b, i=j </m:t>
                      </m:r>
                    </m:num>
                    <m:den>
                      <m:r>
                        <w:rPr>
                          <w:rFonts w:ascii="Cambria Math" w:eastAsia="SimSun" w:hAnsi="Cambria Math" w:cs="Times New Roman"/>
                          <w:szCs w:val="20"/>
                          <w:lang w:eastAsia="en-US"/>
                        </w:rPr>
                        <m:t xml:space="preserve">                     0 ,                    a=b, i≠j </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2B97DC70" w14:textId="121DFC44" w:rsidR="00622C08" w:rsidRPr="00515DFC" w:rsidRDefault="00622C08" w:rsidP="00023072">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 xml:space="preserve">Where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sub>
        </m:sSub>
      </m:oMath>
      <w:r>
        <w:rPr>
          <w:rFonts w:ascii="Times New Roman" w:eastAsia="SimSun" w:hAnsi="Times New Roman" w:cs="Times New Roman"/>
          <w:szCs w:val="20"/>
          <w:lang w:eastAsia="en-US"/>
        </w:rPr>
        <w:t xml:space="preserve">is the distance between the </w:t>
      </w:r>
      <m:oMath>
        <m:r>
          <w:rPr>
            <w:rFonts w:ascii="Cambria Math" w:eastAsia="SimSun" w:hAnsi="Cambria Math" w:cs="Times New Roman"/>
            <w:szCs w:val="20"/>
            <w:lang w:eastAsia="en-US"/>
          </w:rPr>
          <m:t>a</m:t>
        </m:r>
      </m:oMath>
      <w:r>
        <w:rPr>
          <w:rFonts w:ascii="Times New Roman" w:eastAsia="SimSun" w:hAnsi="Times New Roman" w:cs="Times New Roman"/>
          <w:szCs w:val="20"/>
          <w:lang w:eastAsia="en-US"/>
        </w:rPr>
        <w:t xml:space="preserve">-th </w:t>
      </w:r>
      <w:r w:rsidR="00B64526">
        <w:rPr>
          <w:rFonts w:ascii="Times New Roman" w:eastAsia="SimSun" w:hAnsi="Times New Roman" w:cs="Times New Roman"/>
          <w:szCs w:val="20"/>
          <w:lang w:eastAsia="en-US"/>
        </w:rPr>
        <w:t>AN</w:t>
      </w:r>
      <w:r>
        <w:rPr>
          <w:rFonts w:ascii="Times New Roman" w:eastAsia="SimSun" w:hAnsi="Times New Roman" w:cs="Times New Roman"/>
          <w:szCs w:val="20"/>
          <w:lang w:eastAsia="en-US"/>
        </w:rPr>
        <w:t xml:space="preserve"> and the </w:t>
      </w:r>
      <m:oMath>
        <m:r>
          <w:rPr>
            <w:rFonts w:ascii="Cambria Math" w:eastAsia="SimSun" w:hAnsi="Cambria Math" w:cs="Times New Roman"/>
            <w:szCs w:val="20"/>
            <w:lang w:eastAsia="en-US"/>
          </w:rPr>
          <m:t>b</m:t>
        </m:r>
      </m:oMath>
      <w:r>
        <w:rPr>
          <w:rFonts w:ascii="Times New Roman" w:eastAsia="SimSun" w:hAnsi="Times New Roman" w:cs="Times New Roman"/>
          <w:szCs w:val="20"/>
          <w:lang w:eastAsia="en-US"/>
        </w:rPr>
        <w:t xml:space="preserve">-th sensing target,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oMath>
      <w:r>
        <w:rPr>
          <w:rFonts w:ascii="Times New Roman" w:eastAsia="SimSun" w:hAnsi="Times New Roman" w:cs="Times New Roman"/>
          <w:szCs w:val="20"/>
          <w:lang w:eastAsia="en-US"/>
        </w:rPr>
        <w:t xml:space="preserve"> is the correlation distance.</w:t>
      </w:r>
    </w:p>
    <w:p w14:paraId="1114925A" w14:textId="5C482E3C" w:rsidR="006A7687" w:rsidRPr="00F46B79" w:rsidRDefault="006A7687" w:rsidP="006A7687">
      <w:pPr>
        <w:jc w:val="both"/>
        <w:rPr>
          <w:rFonts w:ascii="Times New Roman" w:hAnsi="Times New Roman" w:cs="Times New Roman"/>
          <w:szCs w:val="20"/>
          <w:lang w:eastAsia="en-US"/>
        </w:rPr>
      </w:pPr>
      <w:r w:rsidRPr="00F46B79">
        <w:rPr>
          <w:rFonts w:ascii="Times New Roman" w:hAnsi="Times New Roman" w:cs="Times New Roman"/>
          <w:b/>
          <w:szCs w:val="20"/>
          <w:lang w:eastAsia="en-US"/>
        </w:rPr>
        <w:t>Option 3: New consistency</w:t>
      </w:r>
      <w:r w:rsidR="00287337" w:rsidRPr="00F46B79">
        <w:rPr>
          <w:rFonts w:ascii="Times New Roman" w:hAnsi="Times New Roman" w:cs="Times New Roman"/>
          <w:szCs w:val="20"/>
          <w:lang w:eastAsia="en-US"/>
        </w:rPr>
        <w:t>:</w:t>
      </w:r>
    </w:p>
    <w:p w14:paraId="5D3F5033" w14:textId="45E43A8C" w:rsidR="006A7687" w:rsidRPr="00515DFC" w:rsidRDefault="00000000" w:rsidP="006A7687">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j</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den>
                              </m:f>
                            </m:e>
                          </m:d>
                        </m:e>
                      </m:func>
                      <m:r>
                        <w:rPr>
                          <w:rFonts w:ascii="Cambria Math" w:eastAsia="SimSun" w:hAnsi="Cambria Math" w:cs="Times New Roman"/>
                          <w:szCs w:val="20"/>
                          <w:lang w:eastAsia="en-US"/>
                        </w:rPr>
                        <m:t xml:space="preserve">,        a≠b, i=j </m:t>
                      </m:r>
                    </m:num>
                    <m:den>
                      <m:r>
                        <w:rPr>
                          <w:rFonts w:ascii="Cambria Math" w:eastAsia="SimSun" w:hAnsi="Cambria Math" w:cs="Times New Roman"/>
                          <w:szCs w:val="20"/>
                          <w:lang w:eastAsia="en-US"/>
                        </w:rPr>
                        <m:t xml:space="preserve"> </m:t>
                      </m:r>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den>
                              </m:f>
                            </m:e>
                          </m:d>
                        </m:e>
                      </m:func>
                      <m:r>
                        <w:rPr>
                          <w:rFonts w:ascii="Cambria Math" w:eastAsia="SimSun" w:hAnsi="Cambria Math" w:cs="Times New Roman"/>
                          <w:szCs w:val="20"/>
                          <w:lang w:eastAsia="en-US"/>
                        </w:rPr>
                        <m:t>,        a=b,  i≠j</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4213C3B0" w14:textId="026E9A0E" w:rsidR="00BB40CD" w:rsidRPr="00F46B79" w:rsidRDefault="00EC5E1B" w:rsidP="00D719BE">
      <w:pPr>
        <w:jc w:val="both"/>
        <w:rPr>
          <w:rFonts w:ascii="Times New Roman" w:hAnsi="Times New Roman" w:cs="Times New Roman"/>
          <w:szCs w:val="20"/>
          <w:lang w:eastAsia="en-US"/>
        </w:rPr>
      </w:pPr>
      <w:r w:rsidRPr="00F46B79">
        <w:rPr>
          <w:rFonts w:ascii="Times New Roman" w:hAnsi="Times New Roman" w:cs="Times New Roman"/>
          <w:szCs w:val="20"/>
          <w:lang w:eastAsia="en-US"/>
        </w:rPr>
        <w:t>The first 2 options are defined as a similar</w:t>
      </w:r>
      <w:r w:rsidR="00891404" w:rsidRPr="00F46B79">
        <w:rPr>
          <w:rFonts w:ascii="Times New Roman" w:hAnsi="Times New Roman" w:cs="Times New Roman"/>
          <w:szCs w:val="20"/>
          <w:lang w:eastAsia="en-US"/>
        </w:rPr>
        <w:t xml:space="preserve">ly to </w:t>
      </w:r>
      <w:r w:rsidRPr="00F46B79">
        <w:rPr>
          <w:rFonts w:ascii="Times New Roman" w:hAnsi="Times New Roman" w:cs="Times New Roman"/>
          <w:szCs w:val="20"/>
          <w:lang w:eastAsia="en-US"/>
        </w:rPr>
        <w:t>the spatial consistency procedure</w:t>
      </w:r>
      <w:r w:rsidR="008E7D57" w:rsidRPr="00F46B79">
        <w:rPr>
          <w:rFonts w:ascii="Times New Roman" w:hAnsi="Times New Roman" w:cs="Times New Roman"/>
          <w:szCs w:val="20"/>
          <w:lang w:eastAsia="en-US"/>
        </w:rPr>
        <w:t xml:space="preserve"> as described in </w:t>
      </w:r>
      <w:r w:rsidR="008E7D57" w:rsidRPr="00F46B79">
        <w:rPr>
          <w:rFonts w:ascii="Times New Roman" w:hAnsi="Times New Roman" w:cs="Times New Roman"/>
          <w:szCs w:val="20"/>
          <w:lang w:eastAsia="en-US"/>
        </w:rPr>
        <w:fldChar w:fldCharType="begin"/>
      </w:r>
      <w:r w:rsidR="008E7D57" w:rsidRPr="00F46B79">
        <w:rPr>
          <w:rFonts w:ascii="Times New Roman" w:hAnsi="Times New Roman" w:cs="Times New Roman"/>
          <w:szCs w:val="20"/>
          <w:lang w:eastAsia="en-US"/>
        </w:rPr>
        <w:instrText xml:space="preserve"> REF _Ref163127473 \r \h </w:instrText>
      </w:r>
      <w:r w:rsidR="00C544DF">
        <w:rPr>
          <w:rFonts w:ascii="Times New Roman" w:hAnsi="Times New Roman" w:cs="Times New Roman"/>
          <w:szCs w:val="20"/>
          <w:lang w:eastAsia="en-US"/>
        </w:rPr>
        <w:instrText xml:space="preserve"> \* MERGEFORMAT </w:instrText>
      </w:r>
      <w:r w:rsidR="008E7D57" w:rsidRPr="00F46B79">
        <w:rPr>
          <w:rFonts w:ascii="Times New Roman" w:hAnsi="Times New Roman" w:cs="Times New Roman"/>
          <w:szCs w:val="20"/>
          <w:lang w:eastAsia="en-US"/>
        </w:rPr>
      </w:r>
      <w:r w:rsidR="008E7D57" w:rsidRPr="00F46B79">
        <w:rPr>
          <w:rFonts w:ascii="Times New Roman" w:hAnsi="Times New Roman" w:cs="Times New Roman"/>
          <w:szCs w:val="20"/>
          <w:lang w:eastAsia="en-US"/>
        </w:rPr>
        <w:fldChar w:fldCharType="separate"/>
      </w:r>
      <w:r w:rsidR="000F6448">
        <w:rPr>
          <w:rFonts w:ascii="Times New Roman" w:hAnsi="Times New Roman" w:cs="Times New Roman"/>
          <w:szCs w:val="20"/>
          <w:lang w:eastAsia="en-US"/>
        </w:rPr>
        <w:t>[4]</w:t>
      </w:r>
      <w:r w:rsidR="008E7D57" w:rsidRPr="00F46B79">
        <w:rPr>
          <w:rFonts w:ascii="Times New Roman" w:hAnsi="Times New Roman" w:cs="Times New Roman"/>
          <w:szCs w:val="20"/>
          <w:lang w:eastAsia="en-US"/>
        </w:rPr>
        <w:fldChar w:fldCharType="end"/>
      </w:r>
      <w:r w:rsidRPr="00F46B79">
        <w:rPr>
          <w:rFonts w:ascii="Times New Roman" w:hAnsi="Times New Roman" w:cs="Times New Roman"/>
          <w:szCs w:val="20"/>
          <w:lang w:eastAsia="en-US"/>
        </w:rPr>
        <w:t xml:space="preserve">, </w:t>
      </w:r>
      <w:r w:rsidR="00891404" w:rsidRPr="00F46B79">
        <w:rPr>
          <w:rFonts w:ascii="Times New Roman" w:hAnsi="Times New Roman" w:cs="Times New Roman"/>
          <w:szCs w:val="20"/>
          <w:lang w:eastAsia="en-US"/>
        </w:rPr>
        <w:t>focusing on</w:t>
      </w:r>
      <w:r w:rsidRPr="00F46B79">
        <w:rPr>
          <w:rFonts w:ascii="Times New Roman" w:hAnsi="Times New Roman" w:cs="Times New Roman"/>
          <w:szCs w:val="20"/>
          <w:lang w:eastAsia="en-US"/>
        </w:rPr>
        <w:t xml:space="preserve"> defin</w:t>
      </w:r>
      <w:r w:rsidR="00891404" w:rsidRPr="00F46B79">
        <w:rPr>
          <w:rFonts w:ascii="Times New Roman" w:hAnsi="Times New Roman" w:cs="Times New Roman"/>
          <w:szCs w:val="20"/>
          <w:lang w:eastAsia="en-US"/>
        </w:rPr>
        <w:t>ing</w:t>
      </w:r>
      <w:r w:rsidRPr="00F46B79">
        <w:rPr>
          <w:rFonts w:ascii="Times New Roman" w:hAnsi="Times New Roman" w:cs="Times New Roman"/>
          <w:szCs w:val="20"/>
          <w:lang w:eastAsia="en-US"/>
        </w:rPr>
        <w:t xml:space="preserve"> correlation</w:t>
      </w:r>
      <w:r w:rsidR="00CB59D3" w:rsidRPr="00F46B79">
        <w:rPr>
          <w:rFonts w:ascii="Times New Roman" w:hAnsi="Times New Roman" w:cs="Times New Roman"/>
          <w:szCs w:val="20"/>
          <w:lang w:eastAsia="en-US"/>
        </w:rPr>
        <w:t>s</w:t>
      </w:r>
      <w:r w:rsidRPr="00F46B79">
        <w:rPr>
          <w:rFonts w:ascii="Times New Roman" w:hAnsi="Times New Roman" w:cs="Times New Roman"/>
          <w:szCs w:val="20"/>
          <w:lang w:eastAsia="en-US"/>
        </w:rPr>
        <w:t xml:space="preserve"> between two links that share a common end. In option 1, links shar</w:t>
      </w:r>
      <w:r w:rsidR="00CB59D3" w:rsidRPr="00F46B79">
        <w:rPr>
          <w:rFonts w:ascii="Times New Roman" w:hAnsi="Times New Roman" w:cs="Times New Roman"/>
          <w:szCs w:val="20"/>
          <w:lang w:eastAsia="en-US"/>
        </w:rPr>
        <w:t>ing</w:t>
      </w:r>
      <w:r w:rsidRPr="00F46B79">
        <w:rPr>
          <w:rFonts w:ascii="Times New Roman" w:hAnsi="Times New Roman" w:cs="Times New Roman"/>
          <w:szCs w:val="20"/>
          <w:lang w:eastAsia="en-US"/>
        </w:rPr>
        <w:t xml:space="preserve"> a specific sensing target are </w:t>
      </w:r>
      <w:r w:rsidR="00CB59D3" w:rsidRPr="00F46B79">
        <w:rPr>
          <w:rFonts w:ascii="Times New Roman" w:hAnsi="Times New Roman" w:cs="Times New Roman"/>
          <w:szCs w:val="20"/>
          <w:lang w:eastAsia="en-US"/>
        </w:rPr>
        <w:t>considered</w:t>
      </w:r>
      <w:r w:rsidRPr="00F46B79">
        <w:rPr>
          <w:rFonts w:ascii="Times New Roman" w:hAnsi="Times New Roman" w:cs="Times New Roman"/>
          <w:szCs w:val="20"/>
          <w:lang w:eastAsia="en-US"/>
        </w:rPr>
        <w:t xml:space="preserve"> as correlated, whereas in option 2, links </w:t>
      </w:r>
      <w:r w:rsidR="00CB59D3" w:rsidRPr="00F46B79">
        <w:rPr>
          <w:rFonts w:ascii="Times New Roman" w:hAnsi="Times New Roman" w:cs="Times New Roman"/>
          <w:szCs w:val="20"/>
          <w:lang w:eastAsia="en-US"/>
        </w:rPr>
        <w:t>sharing</w:t>
      </w:r>
      <w:r w:rsidRPr="00F46B79">
        <w:rPr>
          <w:rFonts w:ascii="Times New Roman" w:hAnsi="Times New Roman" w:cs="Times New Roman"/>
          <w:szCs w:val="20"/>
          <w:lang w:eastAsia="en-US"/>
        </w:rPr>
        <w:t xml:space="preserve"> a specific </w:t>
      </w:r>
      <w:r w:rsidR="00B64526" w:rsidRPr="00F46B79">
        <w:rPr>
          <w:rFonts w:ascii="Times New Roman" w:hAnsi="Times New Roman" w:cs="Times New Roman"/>
          <w:szCs w:val="20"/>
          <w:lang w:eastAsia="en-US"/>
        </w:rPr>
        <w:t>AN</w:t>
      </w:r>
      <w:r w:rsidRPr="00F46B79">
        <w:rPr>
          <w:rFonts w:ascii="Times New Roman" w:hAnsi="Times New Roman" w:cs="Times New Roman"/>
          <w:szCs w:val="20"/>
          <w:lang w:eastAsia="en-US"/>
        </w:rPr>
        <w:t xml:space="preserve"> are correlated.</w:t>
      </w:r>
    </w:p>
    <w:p w14:paraId="0735F327" w14:textId="321DA0EE" w:rsidR="001E24E0" w:rsidRPr="00F46B79" w:rsidRDefault="00BB40CD" w:rsidP="00D719BE">
      <w:pPr>
        <w:jc w:val="both"/>
        <w:rPr>
          <w:rFonts w:ascii="Times New Roman" w:hAnsi="Times New Roman" w:cs="Times New Roman"/>
          <w:szCs w:val="20"/>
          <w:lang w:eastAsia="en-US"/>
        </w:rPr>
      </w:pPr>
      <w:r w:rsidRPr="00F46B79">
        <w:rPr>
          <w:rFonts w:ascii="Times New Roman" w:hAnsi="Times New Roman" w:cs="Times New Roman"/>
          <w:szCs w:val="20"/>
          <w:lang w:eastAsia="en-US"/>
        </w:rPr>
        <w:t>However, o</w:t>
      </w:r>
      <w:r w:rsidR="001E24E0" w:rsidRPr="00F46B79">
        <w:rPr>
          <w:rFonts w:ascii="Times New Roman" w:hAnsi="Times New Roman" w:cs="Times New Roman"/>
          <w:szCs w:val="20"/>
          <w:lang w:eastAsia="en-US"/>
        </w:rPr>
        <w:t>ption 1 and 2 only achieve correlation among a subset of links.</w:t>
      </w:r>
      <w:r w:rsidR="00357593" w:rsidRPr="00F46B79">
        <w:rPr>
          <w:rFonts w:ascii="Times New Roman" w:hAnsi="Times New Roman" w:cs="Times New Roman"/>
          <w:szCs w:val="20"/>
          <w:lang w:eastAsia="en-US"/>
        </w:rPr>
        <w:t xml:space="preserve"> </w:t>
      </w:r>
      <w:r w:rsidR="001227D9" w:rsidRPr="00F46B79">
        <w:rPr>
          <w:rFonts w:ascii="Times New Roman" w:hAnsi="Times New Roman" w:cs="Times New Roman"/>
          <w:szCs w:val="20"/>
          <w:lang w:eastAsia="en-US"/>
        </w:rPr>
        <w:t xml:space="preserve">In option 1, </w:t>
      </w:r>
      <w:r w:rsidRPr="00F46B79">
        <w:rPr>
          <w:rFonts w:ascii="Times New Roman" w:hAnsi="Times New Roman" w:cs="Times New Roman"/>
          <w:szCs w:val="20"/>
          <w:lang w:eastAsia="en-US"/>
        </w:rPr>
        <w:t xml:space="preserve">only the </w:t>
      </w:r>
      <w:r w:rsidR="001227D9" w:rsidRPr="00F46B79">
        <w:rPr>
          <w:rFonts w:ascii="Times New Roman" w:hAnsi="Times New Roman" w:cs="Times New Roman"/>
          <w:szCs w:val="20"/>
          <w:lang w:eastAsia="en-US"/>
        </w:rPr>
        <w:t xml:space="preserve">links from multiple </w:t>
      </w:r>
      <w:r w:rsidR="00B64526" w:rsidRPr="00F46B79">
        <w:rPr>
          <w:rFonts w:ascii="Times New Roman" w:hAnsi="Times New Roman" w:cs="Times New Roman"/>
          <w:szCs w:val="20"/>
          <w:lang w:eastAsia="en-US"/>
        </w:rPr>
        <w:t>AN</w:t>
      </w:r>
      <w:r w:rsidR="001227D9" w:rsidRPr="00F46B79">
        <w:rPr>
          <w:rFonts w:ascii="Times New Roman" w:hAnsi="Times New Roman" w:cs="Times New Roman"/>
          <w:szCs w:val="20"/>
          <w:lang w:eastAsia="en-US"/>
        </w:rPr>
        <w:t>s to the same target are correlated</w:t>
      </w:r>
      <w:r w:rsidRPr="00F46B79">
        <w:rPr>
          <w:rFonts w:ascii="Times New Roman" w:hAnsi="Times New Roman" w:cs="Times New Roman"/>
          <w:szCs w:val="20"/>
          <w:lang w:eastAsia="en-US"/>
        </w:rPr>
        <w:t>, while</w:t>
      </w:r>
      <w:r w:rsidR="001227D9" w:rsidRPr="00F46B79">
        <w:rPr>
          <w:rFonts w:ascii="Times New Roman" w:hAnsi="Times New Roman" w:cs="Times New Roman"/>
          <w:szCs w:val="20"/>
          <w:lang w:eastAsia="en-US"/>
        </w:rPr>
        <w:t xml:space="preserve"> in option 2,</w:t>
      </w:r>
      <w:r w:rsidRPr="00F46B79">
        <w:rPr>
          <w:rFonts w:ascii="Times New Roman" w:hAnsi="Times New Roman" w:cs="Times New Roman"/>
          <w:szCs w:val="20"/>
          <w:lang w:eastAsia="en-US"/>
        </w:rPr>
        <w:t xml:space="preserve"> only the</w:t>
      </w:r>
      <w:r w:rsidR="001227D9" w:rsidRPr="00F46B79">
        <w:rPr>
          <w:rFonts w:ascii="Times New Roman" w:hAnsi="Times New Roman" w:cs="Times New Roman"/>
          <w:szCs w:val="20"/>
          <w:lang w:eastAsia="en-US"/>
        </w:rPr>
        <w:t xml:space="preserve"> </w:t>
      </w:r>
      <w:r w:rsidRPr="00F46B79">
        <w:rPr>
          <w:rFonts w:ascii="Times New Roman" w:hAnsi="Times New Roman" w:cs="Times New Roman"/>
          <w:szCs w:val="20"/>
          <w:lang w:eastAsia="en-US"/>
        </w:rPr>
        <w:t>l</w:t>
      </w:r>
      <w:r w:rsidR="001227D9" w:rsidRPr="00F46B79">
        <w:rPr>
          <w:rFonts w:ascii="Times New Roman" w:hAnsi="Times New Roman" w:cs="Times New Roman"/>
          <w:szCs w:val="20"/>
          <w:lang w:eastAsia="en-US"/>
        </w:rPr>
        <w:t xml:space="preserve">inks from one </w:t>
      </w:r>
      <w:r w:rsidR="00B64526" w:rsidRPr="00F46B79">
        <w:rPr>
          <w:rFonts w:ascii="Times New Roman" w:hAnsi="Times New Roman" w:cs="Times New Roman"/>
          <w:szCs w:val="20"/>
          <w:lang w:eastAsia="en-US"/>
        </w:rPr>
        <w:t>AN</w:t>
      </w:r>
      <w:r w:rsidR="001227D9" w:rsidRPr="00F46B79">
        <w:rPr>
          <w:rFonts w:ascii="Times New Roman" w:hAnsi="Times New Roman" w:cs="Times New Roman"/>
          <w:szCs w:val="20"/>
          <w:lang w:eastAsia="en-US"/>
        </w:rPr>
        <w:t xml:space="preserve"> to </w:t>
      </w:r>
      <w:r w:rsidR="00E83428" w:rsidRPr="00F46B79">
        <w:rPr>
          <w:rFonts w:ascii="Times New Roman" w:hAnsi="Times New Roman" w:cs="Times New Roman"/>
          <w:szCs w:val="20"/>
          <w:lang w:eastAsia="en-US"/>
        </w:rPr>
        <w:t>multiple target</w:t>
      </w:r>
      <w:r w:rsidRPr="00F46B79">
        <w:rPr>
          <w:rFonts w:ascii="Times New Roman" w:hAnsi="Times New Roman" w:cs="Times New Roman"/>
          <w:szCs w:val="20"/>
          <w:lang w:eastAsia="en-US"/>
        </w:rPr>
        <w:t>s</w:t>
      </w:r>
      <w:r w:rsidR="00E83428" w:rsidRPr="00F46B79">
        <w:rPr>
          <w:rFonts w:ascii="Times New Roman" w:hAnsi="Times New Roman" w:cs="Times New Roman"/>
          <w:szCs w:val="20"/>
          <w:lang w:eastAsia="en-US"/>
        </w:rPr>
        <w:t xml:space="preserve"> are correlated.</w:t>
      </w:r>
      <w:r w:rsidR="001E24E0" w:rsidRPr="00F46B79">
        <w:rPr>
          <w:rFonts w:ascii="Times New Roman" w:hAnsi="Times New Roman" w:cs="Times New Roman"/>
          <w:szCs w:val="20"/>
          <w:lang w:eastAsia="en-US"/>
        </w:rPr>
        <w:t xml:space="preserve"> </w:t>
      </w:r>
      <w:r w:rsidR="000324E3" w:rsidRPr="00F46B79">
        <w:rPr>
          <w:rFonts w:ascii="Times New Roman" w:hAnsi="Times New Roman" w:cs="Times New Roman"/>
          <w:szCs w:val="20"/>
          <w:lang w:eastAsia="en-US"/>
        </w:rPr>
        <w:t>O</w:t>
      </w:r>
      <w:r w:rsidR="001E24E0" w:rsidRPr="00F46B79">
        <w:rPr>
          <w:rFonts w:ascii="Times New Roman" w:hAnsi="Times New Roman" w:cs="Times New Roman"/>
          <w:szCs w:val="20"/>
          <w:lang w:eastAsia="en-US"/>
        </w:rPr>
        <w:t>ne may want to achieve correlation across all the ISAC links. In this case, a new correlation such as option 3 is n</w:t>
      </w:r>
      <w:r w:rsidR="000324E3" w:rsidRPr="00F46B79">
        <w:rPr>
          <w:rFonts w:ascii="Times New Roman" w:hAnsi="Times New Roman" w:cs="Times New Roman"/>
          <w:szCs w:val="20"/>
          <w:lang w:eastAsia="en-US"/>
        </w:rPr>
        <w:t>ecessary</w:t>
      </w:r>
      <w:r w:rsidR="00B22021" w:rsidRPr="00F46B79">
        <w:rPr>
          <w:rFonts w:ascii="Times New Roman" w:hAnsi="Times New Roman" w:cs="Times New Roman"/>
          <w:szCs w:val="20"/>
          <w:lang w:eastAsia="en-US"/>
        </w:rPr>
        <w:t>, which defined</w:t>
      </w:r>
      <w:r w:rsidR="0036353B" w:rsidRPr="00F46B79">
        <w:rPr>
          <w:rFonts w:ascii="Times New Roman" w:hAnsi="Times New Roman" w:cs="Times New Roman"/>
          <w:szCs w:val="20"/>
          <w:lang w:eastAsia="en-US"/>
        </w:rPr>
        <w:t xml:space="preserve"> </w:t>
      </w:r>
      <w:r w:rsidR="00E83428" w:rsidRPr="00F46B79">
        <w:rPr>
          <w:rFonts w:ascii="Times New Roman" w:hAnsi="Times New Roman" w:cs="Times New Roman"/>
          <w:szCs w:val="20"/>
          <w:lang w:eastAsia="en-US"/>
        </w:rPr>
        <w:t>correlations</w:t>
      </w:r>
      <w:r w:rsidR="00AA304E" w:rsidRPr="00F46B79">
        <w:rPr>
          <w:rFonts w:ascii="Times New Roman" w:hAnsi="Times New Roman" w:cs="Times New Roman"/>
          <w:szCs w:val="20"/>
          <w:lang w:eastAsia="en-US"/>
        </w:rPr>
        <w:t xml:space="preserve"> across all links</w:t>
      </w:r>
      <w:r w:rsidR="00B22021" w:rsidRPr="00F46B79">
        <w:rPr>
          <w:rFonts w:ascii="Times New Roman" w:hAnsi="Times New Roman" w:cs="Times New Roman"/>
          <w:szCs w:val="20"/>
          <w:lang w:eastAsia="en-US"/>
        </w:rPr>
        <w:t>.</w:t>
      </w:r>
      <w:r w:rsidR="00E83428" w:rsidRPr="00F46B79">
        <w:rPr>
          <w:rFonts w:ascii="Times New Roman" w:hAnsi="Times New Roman" w:cs="Times New Roman"/>
          <w:szCs w:val="20"/>
          <w:lang w:eastAsia="en-US"/>
        </w:rPr>
        <w:t xml:space="preserve"> </w:t>
      </w:r>
      <w:r w:rsidR="001E24E0" w:rsidRPr="00F46B79">
        <w:rPr>
          <w:rFonts w:ascii="Times New Roman" w:hAnsi="Times New Roman" w:cs="Times New Roman"/>
          <w:szCs w:val="20"/>
          <w:lang w:eastAsia="en-US"/>
        </w:rPr>
        <w:t xml:space="preserve">It </w:t>
      </w:r>
      <w:r w:rsidR="00AA304E" w:rsidRPr="00F46B79">
        <w:rPr>
          <w:rFonts w:ascii="Times New Roman" w:hAnsi="Times New Roman" w:cs="Times New Roman"/>
          <w:szCs w:val="20"/>
          <w:lang w:eastAsia="en-US"/>
        </w:rPr>
        <w:t>is worth noting</w:t>
      </w:r>
      <w:r w:rsidR="001E24E0" w:rsidRPr="00F46B79">
        <w:rPr>
          <w:rFonts w:ascii="Times New Roman" w:hAnsi="Times New Roman" w:cs="Times New Roman"/>
          <w:szCs w:val="20"/>
          <w:lang w:eastAsia="en-US"/>
        </w:rPr>
        <w:t xml:space="preserve"> that different exponential decay function</w:t>
      </w:r>
      <w:r w:rsidR="0092662B" w:rsidRPr="00F46B79">
        <w:rPr>
          <w:rFonts w:ascii="Times New Roman" w:hAnsi="Times New Roman" w:cs="Times New Roman"/>
          <w:szCs w:val="20"/>
          <w:lang w:eastAsia="en-US"/>
        </w:rPr>
        <w:t>s</w:t>
      </w:r>
      <w:r w:rsidR="001E24E0" w:rsidRPr="00F46B79">
        <w:rPr>
          <w:rFonts w:ascii="Times New Roman" w:hAnsi="Times New Roman" w:cs="Times New Roman"/>
          <w:szCs w:val="20"/>
          <w:lang w:eastAsia="en-US"/>
        </w:rPr>
        <w:t xml:space="preserve"> may have different correlation distance</w:t>
      </w:r>
      <w:r w:rsidR="00AA304E" w:rsidRPr="00F46B79">
        <w:rPr>
          <w:rFonts w:ascii="Times New Roman" w:hAnsi="Times New Roman" w:cs="Times New Roman"/>
          <w:szCs w:val="20"/>
          <w:lang w:eastAsia="en-US"/>
        </w:rPr>
        <w:t>s</w:t>
      </w:r>
      <w:r w:rsidR="001E24E0" w:rsidRPr="00F46B79">
        <w:rPr>
          <w:rFonts w:ascii="Times New Roman" w:hAnsi="Times New Roman" w:cs="Times New Roman"/>
          <w:szCs w:val="20"/>
          <w:lang w:eastAsia="en-US"/>
        </w:rPr>
        <w:t xml:space="preserve">, denoted as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oMath>
      <w:r w:rsidR="001E24E0" w:rsidRPr="00F46B79">
        <w:rPr>
          <w:rFonts w:ascii="Times New Roman" w:hAnsi="Times New Roman" w:cs="Times New Roman"/>
          <w:szCs w:val="20"/>
          <w:lang w:eastAsia="en-US"/>
        </w:rPr>
        <w:t xml:space="preserve"> and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oMath>
      <w:r w:rsidR="00AA304E" w:rsidRPr="00F46B79">
        <w:rPr>
          <w:rFonts w:ascii="Times New Roman" w:hAnsi="Times New Roman" w:cs="Times New Roman"/>
          <w:szCs w:val="20"/>
          <w:lang w:eastAsia="en-US"/>
        </w:rPr>
        <w:t xml:space="preserve"> </w:t>
      </w:r>
      <w:r w:rsidR="00CD6DF5" w:rsidRPr="00F46B79">
        <w:rPr>
          <w:rFonts w:ascii="Times New Roman" w:hAnsi="Times New Roman" w:cs="Times New Roman"/>
          <w:szCs w:val="20"/>
          <w:lang w:eastAsia="en-US"/>
        </w:rPr>
        <w:t>respectively</w:t>
      </w:r>
      <w:r w:rsidR="001E24E0" w:rsidRPr="00F46B79">
        <w:rPr>
          <w:rFonts w:ascii="Times New Roman" w:hAnsi="Times New Roman" w:cs="Times New Roman"/>
          <w:szCs w:val="20"/>
          <w:lang w:eastAsia="en-US"/>
        </w:rPr>
        <w:t xml:space="preserve">. These parameters </w:t>
      </w:r>
      <w:r w:rsidR="00A17088" w:rsidRPr="00F46B79">
        <w:rPr>
          <w:rFonts w:ascii="Times New Roman" w:hAnsi="Times New Roman" w:cs="Times New Roman"/>
          <w:szCs w:val="20"/>
          <w:lang w:eastAsia="en-US"/>
        </w:rPr>
        <w:t>shall</w:t>
      </w:r>
      <w:r w:rsidR="001E24E0" w:rsidRPr="00F46B79">
        <w:rPr>
          <w:rFonts w:ascii="Times New Roman" w:hAnsi="Times New Roman" w:cs="Times New Roman"/>
          <w:szCs w:val="20"/>
          <w:lang w:eastAsia="en-US"/>
        </w:rPr>
        <w:t xml:space="preserve"> be further defined in the calibration phase in the </w:t>
      </w:r>
      <w:r w:rsidR="00A17088" w:rsidRPr="00F46B79">
        <w:rPr>
          <w:rFonts w:ascii="Times New Roman" w:hAnsi="Times New Roman" w:cs="Times New Roman"/>
          <w:szCs w:val="20"/>
          <w:lang w:eastAsia="en-US"/>
        </w:rPr>
        <w:t>later stage</w:t>
      </w:r>
      <w:r w:rsidR="001E24E0" w:rsidRPr="00F46B79">
        <w:rPr>
          <w:rFonts w:ascii="Times New Roman" w:hAnsi="Times New Roman" w:cs="Times New Roman"/>
          <w:szCs w:val="20"/>
          <w:lang w:eastAsia="en-US"/>
        </w:rPr>
        <w:t>.</w:t>
      </w:r>
    </w:p>
    <w:p w14:paraId="3AAACD48" w14:textId="6818B618" w:rsidR="00D719BE" w:rsidRPr="00BA4218" w:rsidRDefault="00D50034" w:rsidP="00BA4218">
      <w:pPr>
        <w:pStyle w:val="Caption"/>
        <w:spacing w:after="0"/>
        <w:rPr>
          <w:rFonts w:eastAsia="SimSun" w:cstheme="minorHAnsi"/>
          <w:b w:val="0"/>
          <w:i/>
          <w:color w:val="auto"/>
          <w:sz w:val="22"/>
          <w:szCs w:val="20"/>
          <w:lang w:eastAsia="en-US"/>
        </w:rPr>
      </w:pPr>
      <w:bookmarkStart w:id="21" w:name="_Toc159230607"/>
      <w:bookmarkStart w:id="22" w:name="_Toc166237470"/>
      <w:r w:rsidRPr="00BA4218">
        <w:rPr>
          <w:rFonts w:cstheme="minorHAnsi"/>
          <w:sz w:val="22"/>
          <w:szCs w:val="22"/>
        </w:rPr>
        <w:t xml:space="preserve">Proposal </w:t>
      </w:r>
      <w:r w:rsidRPr="00BA4218">
        <w:rPr>
          <w:rFonts w:cstheme="minorHAnsi"/>
          <w:sz w:val="22"/>
          <w:szCs w:val="22"/>
        </w:rPr>
        <w:fldChar w:fldCharType="begin"/>
      </w:r>
      <w:r w:rsidRPr="00BA4218">
        <w:rPr>
          <w:rFonts w:cstheme="minorHAnsi"/>
          <w:sz w:val="22"/>
          <w:szCs w:val="22"/>
        </w:rPr>
        <w:instrText xml:space="preserve"> SEQ Proposal \* ARABIC </w:instrText>
      </w:r>
      <w:r w:rsidRPr="00BA4218">
        <w:rPr>
          <w:rFonts w:cstheme="minorHAnsi"/>
          <w:sz w:val="22"/>
          <w:szCs w:val="22"/>
        </w:rPr>
        <w:fldChar w:fldCharType="separate"/>
      </w:r>
      <w:r w:rsidR="00615338">
        <w:rPr>
          <w:rFonts w:cstheme="minorHAnsi"/>
          <w:noProof/>
          <w:sz w:val="22"/>
          <w:szCs w:val="22"/>
        </w:rPr>
        <w:t>12</w:t>
      </w:r>
      <w:r w:rsidRPr="00BA4218">
        <w:rPr>
          <w:rFonts w:cstheme="minorHAnsi"/>
          <w:sz w:val="22"/>
          <w:szCs w:val="22"/>
        </w:rPr>
        <w:fldChar w:fldCharType="end"/>
      </w:r>
      <w:r w:rsidRPr="00BA4218">
        <w:rPr>
          <w:rFonts w:cstheme="minorHAnsi"/>
          <w:sz w:val="22"/>
          <w:szCs w:val="22"/>
        </w:rPr>
        <w:t>:</w:t>
      </w:r>
      <w:r w:rsidR="00D719BE" w:rsidRPr="00BA4218">
        <w:rPr>
          <w:rFonts w:cstheme="minorHAnsi"/>
          <w:sz w:val="22"/>
          <w:szCs w:val="22"/>
        </w:rPr>
        <w:t xml:space="preserve"> </w:t>
      </w:r>
      <w:r w:rsidR="00E83428" w:rsidRPr="00BA4218">
        <w:rPr>
          <w:rFonts w:eastAsia="SimSun" w:cstheme="minorHAnsi"/>
          <w:color w:val="auto"/>
          <w:sz w:val="22"/>
          <w:szCs w:val="22"/>
          <w:lang w:eastAsia="en-US"/>
        </w:rPr>
        <w:t>F</w:t>
      </w:r>
      <w:r w:rsidR="00D719BE" w:rsidRPr="00BA4218">
        <w:rPr>
          <w:rFonts w:eastAsia="SimSun" w:cstheme="minorHAnsi"/>
          <w:color w:val="auto"/>
          <w:sz w:val="22"/>
          <w:szCs w:val="22"/>
          <w:lang w:eastAsia="en-US"/>
        </w:rPr>
        <w:t>or modeling</w:t>
      </w:r>
      <w:r w:rsidR="00D719BE" w:rsidRPr="00BA4218">
        <w:rPr>
          <w:rFonts w:eastAsia="SimSun" w:cstheme="minorHAnsi"/>
          <w:color w:val="auto"/>
          <w:sz w:val="22"/>
          <w:szCs w:val="20"/>
          <w:lang w:eastAsia="en-US"/>
        </w:rPr>
        <w:t xml:space="preserve"> </w:t>
      </w:r>
      <w:bookmarkEnd w:id="21"/>
      <w:r w:rsidR="00E83428" w:rsidRPr="00BA4218">
        <w:rPr>
          <w:rFonts w:eastAsia="SimSun" w:cstheme="minorHAnsi"/>
          <w:color w:val="auto"/>
          <w:sz w:val="22"/>
          <w:szCs w:val="20"/>
          <w:lang w:eastAsia="en-US"/>
        </w:rPr>
        <w:t xml:space="preserve">spatial correlation between </w:t>
      </w:r>
      <w:r w:rsidR="00240287" w:rsidRPr="00BA4218">
        <w:rPr>
          <w:rFonts w:eastAsia="SimSun" w:cstheme="minorHAnsi"/>
          <w:color w:val="auto"/>
          <w:sz w:val="22"/>
          <w:szCs w:val="20"/>
          <w:lang w:eastAsia="en-US"/>
        </w:rPr>
        <w:t>Link UE/gNB</w:t>
      </w:r>
      <w:r w:rsidR="00171F39">
        <w:rPr>
          <w:rFonts w:eastAsia="SimSun" w:cstheme="minorHAnsi"/>
          <w:bCs/>
          <w:iCs w:val="0"/>
          <w:color w:val="auto"/>
          <w:sz w:val="22"/>
          <w:szCs w:val="20"/>
          <w:lang w:eastAsia="en-US"/>
        </w:rPr>
        <w:t xml:space="preserve"> – sensing </w:t>
      </w:r>
      <w:r w:rsidR="00240287" w:rsidRPr="00BA4218">
        <w:rPr>
          <w:rFonts w:eastAsia="SimSun" w:cstheme="minorHAnsi"/>
          <w:color w:val="auto"/>
          <w:sz w:val="22"/>
          <w:szCs w:val="20"/>
          <w:lang w:eastAsia="en-US"/>
        </w:rPr>
        <w:t>target and another Link UE/gNB-target</w:t>
      </w:r>
      <w:r w:rsidR="00897739" w:rsidRPr="00BA4218">
        <w:rPr>
          <w:rFonts w:eastAsia="SimSun" w:cstheme="minorHAnsi"/>
          <w:color w:val="auto"/>
          <w:sz w:val="22"/>
          <w:szCs w:val="20"/>
          <w:lang w:eastAsia="en-US"/>
        </w:rPr>
        <w:t xml:space="preserve"> </w:t>
      </w:r>
      <m:oMath>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Coxx</m:t>
            </m:r>
          </m:e>
          <m:sub>
            <m:r>
              <m:rPr>
                <m:sty m:val="bi"/>
              </m:rPr>
              <w:rPr>
                <w:rFonts w:ascii="Cambria Math" w:eastAsia="SimSun" w:hAnsi="Cambria Math" w:cstheme="minorHAnsi"/>
                <w:szCs w:val="20"/>
                <w:lang w:eastAsia="en-US"/>
              </w:rPr>
              <m:t xml:space="preserve"> </m:t>
            </m:r>
            <m:f>
              <m:fPr>
                <m:type m:val="noBar"/>
                <m:ctrlPr>
                  <w:rPr>
                    <w:rFonts w:ascii="Cambria Math" w:eastAsia="SimSun" w:hAnsi="Cambria Math" w:cstheme="minorHAnsi"/>
                    <w:color w:val="auto"/>
                    <w:sz w:val="22"/>
                    <w:szCs w:val="20"/>
                    <w:lang w:eastAsia="en-US"/>
                  </w:rPr>
                </m:ctrlPr>
              </m:fPr>
              <m:num>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AN</m:t>
                    </m:r>
                  </m:e>
                  <m:sub>
                    <m:r>
                      <m:rPr>
                        <m:sty m:val="bi"/>
                      </m:rPr>
                      <w:rPr>
                        <w:rFonts w:ascii="Cambria Math" w:eastAsia="SimSun" w:hAnsi="Cambria Math" w:cstheme="minorHAnsi"/>
                        <w:szCs w:val="20"/>
                        <w:lang w:eastAsia="en-US"/>
                      </w:rPr>
                      <m:t>a</m:t>
                    </m:r>
                  </m:sub>
                </m:sSub>
                <m:r>
                  <m:rPr>
                    <m:sty m:val="bi"/>
                  </m:rPr>
                  <w:rPr>
                    <w:rFonts w:ascii="Cambria Math" w:eastAsia="SimSun" w:hAnsi="Cambria Math" w:cstheme="minorHAnsi"/>
                    <w:szCs w:val="20"/>
                    <w:lang w:eastAsia="en-US"/>
                  </w:rPr>
                  <m:t>-</m:t>
                </m:r>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S</m:t>
                    </m:r>
                  </m:e>
                  <m:sub>
                    <m:r>
                      <m:rPr>
                        <m:sty m:val="bi"/>
                      </m:rPr>
                      <w:rPr>
                        <w:rFonts w:ascii="Cambria Math" w:eastAsia="SimSun" w:hAnsi="Cambria Math" w:cstheme="minorHAnsi"/>
                        <w:szCs w:val="20"/>
                        <w:lang w:eastAsia="en-US"/>
                      </w:rPr>
                      <m:t>i</m:t>
                    </m:r>
                  </m:sub>
                </m:sSub>
              </m:num>
              <m:den>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AN</m:t>
                    </m:r>
                  </m:e>
                  <m:sub>
                    <m:r>
                      <m:rPr>
                        <m:sty m:val="bi"/>
                      </m:rPr>
                      <w:rPr>
                        <w:rFonts w:ascii="Cambria Math" w:eastAsia="SimSun" w:hAnsi="Cambria Math" w:cstheme="minorHAnsi"/>
                        <w:szCs w:val="20"/>
                        <w:lang w:eastAsia="en-US"/>
                      </w:rPr>
                      <m:t>b</m:t>
                    </m:r>
                  </m:sub>
                </m:sSub>
                <m:r>
                  <m:rPr>
                    <m:sty m:val="bi"/>
                  </m:rPr>
                  <w:rPr>
                    <w:rFonts w:ascii="Cambria Math" w:eastAsia="SimSun" w:hAnsi="Cambria Math" w:cstheme="minorHAnsi"/>
                    <w:szCs w:val="20"/>
                    <w:lang w:eastAsia="en-US"/>
                  </w:rPr>
                  <m:t>-</m:t>
                </m:r>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S</m:t>
                    </m:r>
                  </m:e>
                  <m:sub>
                    <m:r>
                      <m:rPr>
                        <m:sty m:val="bi"/>
                      </m:rPr>
                      <w:rPr>
                        <w:rFonts w:ascii="Cambria Math" w:eastAsia="SimSun" w:hAnsi="Cambria Math" w:cstheme="minorHAnsi"/>
                        <w:szCs w:val="20"/>
                        <w:lang w:eastAsia="en-US"/>
                      </w:rPr>
                      <m:t>j</m:t>
                    </m:r>
                  </m:sub>
                </m:sSub>
              </m:den>
            </m:f>
          </m:sub>
        </m:sSub>
      </m:oMath>
      <w:r w:rsidR="000E5A59" w:rsidRPr="00BA4218">
        <w:rPr>
          <w:rFonts w:eastAsia="SimSun" w:cstheme="minorHAnsi"/>
          <w:color w:val="auto"/>
          <w:sz w:val="22"/>
          <w:szCs w:val="20"/>
          <w:lang w:eastAsia="en-US"/>
        </w:rPr>
        <w:t>, the following three options should be considered:</w:t>
      </w:r>
      <w:bookmarkEnd w:id="22"/>
      <w:r w:rsidR="00240287" w:rsidRPr="00BA4218">
        <w:rPr>
          <w:rFonts w:eastAsia="SimSun" w:cstheme="minorHAnsi"/>
          <w:color w:val="auto"/>
          <w:sz w:val="22"/>
          <w:szCs w:val="20"/>
          <w:lang w:eastAsia="en-US"/>
        </w:rPr>
        <w:t xml:space="preserve"> </w:t>
      </w:r>
    </w:p>
    <w:p w14:paraId="459221B7" w14:textId="1A48FD97" w:rsidR="00D719BE" w:rsidRPr="00BA4218" w:rsidRDefault="00D719BE" w:rsidP="00BA4218">
      <w:pPr>
        <w:pStyle w:val="ListParagraph"/>
        <w:numPr>
          <w:ilvl w:val="0"/>
          <w:numId w:val="19"/>
        </w:numPr>
        <w:spacing w:after="0"/>
        <w:rPr>
          <w:rFonts w:asciiTheme="minorHAnsi" w:hAnsiTheme="minorHAnsi" w:cstheme="minorHAnsi"/>
          <w:b/>
          <w:iCs/>
          <w:sz w:val="22"/>
          <w:lang w:val="en-US"/>
        </w:rPr>
      </w:pPr>
      <w:r w:rsidRPr="00BA4218">
        <w:rPr>
          <w:rFonts w:asciiTheme="minorHAnsi" w:hAnsiTheme="minorHAnsi" w:cstheme="minorHAnsi"/>
          <w:b/>
          <w:iCs/>
          <w:sz w:val="22"/>
          <w:lang w:val="en-US"/>
        </w:rPr>
        <w:t>UE/</w:t>
      </w:r>
      <w:r w:rsidR="000E5A59" w:rsidRPr="00BA4218">
        <w:rPr>
          <w:rFonts w:asciiTheme="minorHAnsi" w:hAnsiTheme="minorHAnsi" w:cstheme="minorHAnsi"/>
          <w:b/>
          <w:iCs/>
          <w:sz w:val="22"/>
          <w:lang w:val="en-US"/>
        </w:rPr>
        <w:t>gNB</w:t>
      </w:r>
      <w:r w:rsidRPr="00BA4218">
        <w:rPr>
          <w:rFonts w:asciiTheme="minorHAnsi" w:hAnsiTheme="minorHAnsi" w:cstheme="minorHAnsi"/>
          <w:b/>
          <w:iCs/>
          <w:sz w:val="22"/>
          <w:lang w:val="en-US"/>
        </w:rPr>
        <w:t xml:space="preserve">-specific spatial </w:t>
      </w:r>
      <w:r w:rsidR="000E5A59" w:rsidRPr="00BA4218">
        <w:rPr>
          <w:rFonts w:asciiTheme="minorHAnsi" w:hAnsiTheme="minorHAnsi" w:cstheme="minorHAnsi"/>
          <w:b/>
          <w:iCs/>
          <w:sz w:val="22"/>
          <w:lang w:val="en-US"/>
        </w:rPr>
        <w:t>correlation</w:t>
      </w:r>
      <w:r w:rsidRPr="00BA4218">
        <w:rPr>
          <w:rFonts w:asciiTheme="minorHAnsi" w:hAnsiTheme="minorHAnsi" w:cstheme="minorHAnsi"/>
          <w:b/>
          <w:iCs/>
          <w:sz w:val="22"/>
          <w:lang w:val="en-US"/>
        </w:rPr>
        <w:t xml:space="preserve"> (</w:t>
      </w:r>
      <w:r w:rsidR="000E5A59" w:rsidRPr="00BA4218">
        <w:rPr>
          <w:rFonts w:asciiTheme="minorHAnsi" w:hAnsiTheme="minorHAnsi" w:cstheme="minorHAnsi"/>
          <w:b/>
          <w:iCs/>
          <w:sz w:val="22"/>
          <w:lang w:val="en-US"/>
        </w:rPr>
        <w:t>C</w:t>
      </w:r>
      <w:r w:rsidRPr="00BA4218">
        <w:rPr>
          <w:rFonts w:asciiTheme="minorHAnsi" w:hAnsiTheme="minorHAnsi" w:cstheme="minorHAnsi"/>
          <w:b/>
          <w:iCs/>
          <w:sz w:val="22"/>
          <w:lang w:val="en-US"/>
        </w:rPr>
        <w:t>orrelated</w:t>
      </w:r>
      <w:r w:rsidR="00A20C9E" w:rsidRPr="00BA4218">
        <w:rPr>
          <w:rFonts w:asciiTheme="minorHAnsi" w:hAnsiTheme="minorHAnsi" w:cstheme="minorHAnsi"/>
          <w:b/>
          <w:iCs/>
          <w:sz w:val="22"/>
          <w:lang w:val="en-US"/>
        </w:rPr>
        <w:t xml:space="preserve"> among a subset of links</w:t>
      </w:r>
      <w:r w:rsidRPr="00BA4218">
        <w:rPr>
          <w:rFonts w:asciiTheme="minorHAnsi" w:hAnsiTheme="minorHAnsi" w:cstheme="minorHAnsi"/>
          <w:b/>
          <w:iCs/>
          <w:sz w:val="22"/>
          <w:lang w:val="en-US"/>
        </w:rPr>
        <w:t>)</w:t>
      </w:r>
    </w:p>
    <w:p w14:paraId="12244C2A" w14:textId="607BA4E8" w:rsidR="00D719BE" w:rsidRPr="00BA4218" w:rsidRDefault="000E5A59" w:rsidP="00BA4218">
      <w:pPr>
        <w:pStyle w:val="ListParagraph"/>
        <w:numPr>
          <w:ilvl w:val="0"/>
          <w:numId w:val="19"/>
        </w:numPr>
        <w:spacing w:after="0"/>
        <w:rPr>
          <w:rFonts w:asciiTheme="minorHAnsi" w:hAnsiTheme="minorHAnsi" w:cstheme="minorHAnsi"/>
          <w:b/>
          <w:iCs/>
          <w:sz w:val="22"/>
          <w:lang w:val="en-US"/>
        </w:rPr>
      </w:pPr>
      <w:r w:rsidRPr="00BA4218">
        <w:rPr>
          <w:rFonts w:asciiTheme="minorHAnsi" w:hAnsiTheme="minorHAnsi" w:cstheme="minorHAnsi"/>
          <w:b/>
          <w:iCs/>
          <w:sz w:val="22"/>
          <w:lang w:val="en-US"/>
        </w:rPr>
        <w:t>Sensing target</w:t>
      </w:r>
      <w:r w:rsidR="00D719BE" w:rsidRPr="00BA4218">
        <w:rPr>
          <w:rFonts w:asciiTheme="minorHAnsi" w:hAnsiTheme="minorHAnsi" w:cstheme="minorHAnsi"/>
          <w:b/>
          <w:iCs/>
          <w:sz w:val="22"/>
          <w:lang w:val="en-US"/>
        </w:rPr>
        <w:t xml:space="preserve">-specific spatial </w:t>
      </w:r>
      <w:r w:rsidRPr="00BA4218">
        <w:rPr>
          <w:rFonts w:asciiTheme="minorHAnsi" w:hAnsiTheme="minorHAnsi" w:cstheme="minorHAnsi"/>
          <w:b/>
          <w:iCs/>
          <w:sz w:val="22"/>
          <w:lang w:val="en-US"/>
        </w:rPr>
        <w:t>correlation</w:t>
      </w:r>
      <w:r w:rsidR="00D719BE" w:rsidRPr="00BA4218">
        <w:rPr>
          <w:rFonts w:asciiTheme="minorHAnsi" w:hAnsiTheme="minorHAnsi" w:cstheme="minorHAnsi"/>
          <w:b/>
          <w:iCs/>
          <w:sz w:val="22"/>
          <w:lang w:val="en-US"/>
        </w:rPr>
        <w:t xml:space="preserve"> (</w:t>
      </w:r>
      <w:r w:rsidR="00A20C9E" w:rsidRPr="00BA4218">
        <w:rPr>
          <w:rFonts w:asciiTheme="minorHAnsi" w:hAnsiTheme="minorHAnsi" w:cstheme="minorHAnsi"/>
          <w:b/>
          <w:iCs/>
          <w:sz w:val="22"/>
          <w:lang w:val="en-US"/>
        </w:rPr>
        <w:t>Correlated among a subset of links</w:t>
      </w:r>
      <w:r w:rsidR="00D719BE" w:rsidRPr="00BA4218">
        <w:rPr>
          <w:rFonts w:asciiTheme="minorHAnsi" w:hAnsiTheme="minorHAnsi" w:cstheme="minorHAnsi"/>
          <w:b/>
          <w:iCs/>
          <w:sz w:val="22"/>
          <w:lang w:val="en-US"/>
        </w:rPr>
        <w:t>)</w:t>
      </w:r>
    </w:p>
    <w:p w14:paraId="317B8B35" w14:textId="3ABBF1AF" w:rsidR="00CD74CE" w:rsidRPr="00BA4218" w:rsidRDefault="000E5A59" w:rsidP="00CD74CE">
      <w:pPr>
        <w:pStyle w:val="ListParagraph"/>
        <w:numPr>
          <w:ilvl w:val="0"/>
          <w:numId w:val="19"/>
        </w:numPr>
        <w:spacing w:after="0"/>
        <w:rPr>
          <w:rFonts w:asciiTheme="minorHAnsi" w:hAnsiTheme="minorHAnsi" w:cstheme="minorHAnsi"/>
          <w:b/>
          <w:iCs/>
          <w:sz w:val="22"/>
          <w:lang w:val="en-US"/>
        </w:rPr>
      </w:pPr>
      <w:r w:rsidRPr="00BA4218">
        <w:rPr>
          <w:rFonts w:asciiTheme="minorHAnsi" w:hAnsiTheme="minorHAnsi" w:cstheme="minorHAnsi"/>
          <w:b/>
          <w:iCs/>
          <w:sz w:val="22"/>
          <w:lang w:val="en-US"/>
        </w:rPr>
        <w:t xml:space="preserve">New spatial </w:t>
      </w:r>
      <w:r w:rsidR="00A20C9E" w:rsidRPr="00BA4218">
        <w:rPr>
          <w:rFonts w:asciiTheme="minorHAnsi" w:hAnsiTheme="minorHAnsi" w:cstheme="minorHAnsi"/>
          <w:b/>
          <w:iCs/>
          <w:sz w:val="22"/>
          <w:lang w:val="en-US"/>
        </w:rPr>
        <w:t>correlation</w:t>
      </w:r>
      <w:r w:rsidRPr="00BA4218">
        <w:rPr>
          <w:rFonts w:asciiTheme="minorHAnsi" w:hAnsiTheme="minorHAnsi" w:cstheme="minorHAnsi"/>
          <w:b/>
          <w:iCs/>
          <w:sz w:val="22"/>
          <w:lang w:val="en-US"/>
        </w:rPr>
        <w:t xml:space="preserve"> </w:t>
      </w:r>
      <w:r w:rsidR="005112CC" w:rsidRPr="00BA4218">
        <w:rPr>
          <w:rFonts w:asciiTheme="minorHAnsi" w:hAnsiTheme="minorHAnsi" w:cstheme="minorHAnsi"/>
          <w:b/>
          <w:iCs/>
          <w:sz w:val="22"/>
          <w:lang w:val="en-US"/>
        </w:rPr>
        <w:t>supporting</w:t>
      </w:r>
      <w:r w:rsidRPr="00BA4218">
        <w:rPr>
          <w:rFonts w:asciiTheme="minorHAnsi" w:hAnsiTheme="minorHAnsi" w:cstheme="minorHAnsi"/>
          <w:b/>
          <w:iCs/>
          <w:sz w:val="22"/>
          <w:lang w:val="en-US"/>
        </w:rPr>
        <w:t xml:space="preserve"> </w:t>
      </w:r>
      <w:r w:rsidR="00A20C9E" w:rsidRPr="00BA4218">
        <w:rPr>
          <w:rFonts w:asciiTheme="minorHAnsi" w:hAnsiTheme="minorHAnsi" w:cstheme="minorHAnsi"/>
          <w:b/>
          <w:iCs/>
          <w:sz w:val="22"/>
          <w:lang w:val="en-US"/>
        </w:rPr>
        <w:t>both the above two correlation</w:t>
      </w:r>
      <w:r w:rsidR="005112CC" w:rsidRPr="00BA4218">
        <w:rPr>
          <w:rFonts w:asciiTheme="minorHAnsi" w:hAnsiTheme="minorHAnsi" w:cstheme="minorHAnsi"/>
          <w:b/>
          <w:iCs/>
          <w:sz w:val="22"/>
          <w:lang w:val="en-US"/>
        </w:rPr>
        <w:t>s</w:t>
      </w:r>
      <w:r w:rsidRPr="00BA4218">
        <w:rPr>
          <w:rFonts w:asciiTheme="minorHAnsi" w:hAnsiTheme="minorHAnsi" w:cstheme="minorHAnsi"/>
          <w:b/>
          <w:iCs/>
          <w:sz w:val="22"/>
          <w:lang w:val="en-US"/>
        </w:rPr>
        <w:t xml:space="preserve"> (</w:t>
      </w:r>
      <w:r w:rsidR="00A20C9E" w:rsidRPr="00BA4218">
        <w:rPr>
          <w:rFonts w:asciiTheme="minorHAnsi" w:hAnsiTheme="minorHAnsi" w:cstheme="minorHAnsi"/>
          <w:b/>
          <w:iCs/>
          <w:sz w:val="22"/>
          <w:lang w:val="en-US"/>
        </w:rPr>
        <w:t>Correla</w:t>
      </w:r>
      <w:r w:rsidR="005112CC" w:rsidRPr="00BA4218">
        <w:rPr>
          <w:rFonts w:asciiTheme="minorHAnsi" w:hAnsiTheme="minorHAnsi" w:cstheme="minorHAnsi"/>
          <w:b/>
          <w:iCs/>
          <w:sz w:val="22"/>
          <w:lang w:val="en-US"/>
        </w:rPr>
        <w:t>ted across all the link</w:t>
      </w:r>
      <w:r w:rsidR="00A82933" w:rsidRPr="00BA4218">
        <w:rPr>
          <w:rFonts w:asciiTheme="minorHAnsi" w:hAnsiTheme="minorHAnsi" w:cstheme="minorHAnsi"/>
          <w:b/>
          <w:iCs/>
          <w:sz w:val="22"/>
          <w:lang w:val="en-US"/>
        </w:rPr>
        <w:t>s</w:t>
      </w:r>
      <w:r w:rsidRPr="00BA4218">
        <w:rPr>
          <w:rFonts w:asciiTheme="minorHAnsi" w:hAnsiTheme="minorHAnsi" w:cstheme="minorHAnsi"/>
          <w:b/>
          <w:iCs/>
          <w:sz w:val="22"/>
          <w:lang w:val="en-US"/>
        </w:rPr>
        <w:t>)</w:t>
      </w:r>
    </w:p>
    <w:p w14:paraId="345BB0BC" w14:textId="77777777" w:rsidR="00CD74CE" w:rsidRPr="00BA4218" w:rsidRDefault="00CD74CE" w:rsidP="00BA4218">
      <w:pPr>
        <w:spacing w:after="0"/>
        <w:rPr>
          <w:rFonts w:cstheme="minorHAnsi"/>
          <w:b/>
        </w:rPr>
      </w:pPr>
    </w:p>
    <w:p w14:paraId="148D0B22" w14:textId="2D364F55" w:rsidR="007F2719" w:rsidRPr="00F46B79" w:rsidRDefault="007F2719" w:rsidP="00BA4218">
      <w:pPr>
        <w:jc w:val="both"/>
        <w:rPr>
          <w:rFonts w:ascii="Times New Roman" w:hAnsi="Times New Roman" w:cs="Times New Roman"/>
          <w:i/>
          <w:lang w:eastAsia="en-US"/>
        </w:rPr>
      </w:pPr>
      <w:r w:rsidRPr="00F46B79">
        <w:rPr>
          <w:rFonts w:ascii="Times New Roman" w:hAnsi="Times New Roman" w:cs="Times New Roman"/>
          <w:lang w:eastAsia="en-US"/>
        </w:rPr>
        <w:t xml:space="preserve">In our </w:t>
      </w:r>
      <w:r w:rsidR="007C18E8" w:rsidRPr="00F46B79">
        <w:rPr>
          <w:rFonts w:ascii="Times New Roman" w:hAnsi="Times New Roman" w:cs="Times New Roman"/>
          <w:lang w:eastAsia="en-US"/>
        </w:rPr>
        <w:t>perspective</w:t>
      </w:r>
      <w:r w:rsidRPr="00F46B79">
        <w:rPr>
          <w:rFonts w:ascii="Times New Roman" w:hAnsi="Times New Roman" w:cs="Times New Roman"/>
          <w:lang w:eastAsia="en-US"/>
        </w:rPr>
        <w:t>, option 1 and 2 have both pros and cons</w:t>
      </w:r>
      <w:r w:rsidR="00B07F79" w:rsidRPr="00F46B79">
        <w:rPr>
          <w:rFonts w:ascii="Times New Roman" w:hAnsi="Times New Roman" w:cs="Times New Roman"/>
          <w:lang w:eastAsia="en-US"/>
        </w:rPr>
        <w:t>.</w:t>
      </w:r>
      <w:r w:rsidRPr="00F46B79">
        <w:rPr>
          <w:rFonts w:ascii="Times New Roman" w:hAnsi="Times New Roman" w:cs="Times New Roman"/>
          <w:lang w:eastAsia="en-US"/>
        </w:rPr>
        <w:t xml:space="preserve"> </w:t>
      </w:r>
      <w:r w:rsidR="00B07F79" w:rsidRPr="00F46B79">
        <w:rPr>
          <w:rFonts w:ascii="Times New Roman" w:hAnsi="Times New Roman" w:cs="Times New Roman"/>
          <w:lang w:eastAsia="en-US"/>
        </w:rPr>
        <w:t xml:space="preserve">Both options </w:t>
      </w:r>
      <w:r w:rsidRPr="00F46B79">
        <w:rPr>
          <w:rFonts w:ascii="Times New Roman" w:hAnsi="Times New Roman" w:cs="Times New Roman"/>
          <w:lang w:eastAsia="en-US"/>
        </w:rPr>
        <w:t xml:space="preserve">can be </w:t>
      </w:r>
      <w:r w:rsidR="00B64526" w:rsidRPr="00F46B79">
        <w:rPr>
          <w:rFonts w:ascii="Times New Roman" w:hAnsi="Times New Roman" w:cs="Times New Roman"/>
          <w:lang w:eastAsia="en-US"/>
        </w:rPr>
        <w:t>ap</w:t>
      </w:r>
      <w:r w:rsidRPr="00F46B79">
        <w:rPr>
          <w:rFonts w:ascii="Times New Roman" w:hAnsi="Times New Roman" w:cs="Times New Roman"/>
          <w:lang w:eastAsia="en-US"/>
        </w:rPr>
        <w:t>plied depending on the sensing use case</w:t>
      </w:r>
      <w:r w:rsidR="00717986" w:rsidRPr="00F46B79">
        <w:rPr>
          <w:rFonts w:ascii="Times New Roman" w:hAnsi="Times New Roman" w:cs="Times New Roman"/>
          <w:lang w:eastAsia="en-US"/>
        </w:rPr>
        <w:t>s</w:t>
      </w:r>
      <w:r w:rsidRPr="00F46B79">
        <w:rPr>
          <w:rFonts w:ascii="Times New Roman" w:hAnsi="Times New Roman" w:cs="Times New Roman"/>
          <w:lang w:eastAsia="en-US"/>
        </w:rPr>
        <w:t xml:space="preserve">. For </w:t>
      </w:r>
      <w:r w:rsidR="007C18E8" w:rsidRPr="00F46B79">
        <w:rPr>
          <w:rFonts w:ascii="Times New Roman" w:hAnsi="Times New Roman" w:cs="Times New Roman"/>
          <w:lang w:eastAsia="en-US"/>
        </w:rPr>
        <w:t>instance</w:t>
      </w:r>
      <w:r w:rsidRPr="00F46B79">
        <w:rPr>
          <w:rFonts w:ascii="Times New Roman" w:hAnsi="Times New Roman" w:cs="Times New Roman"/>
          <w:lang w:eastAsia="en-US"/>
        </w:rPr>
        <w:t xml:space="preserve">, </w:t>
      </w:r>
      <w:r w:rsidR="007C18E8" w:rsidRPr="00F46B79">
        <w:rPr>
          <w:rFonts w:ascii="Times New Roman" w:hAnsi="Times New Roman" w:cs="Times New Roman"/>
          <w:lang w:eastAsia="en-US"/>
        </w:rPr>
        <w:t>in</w:t>
      </w:r>
      <w:r w:rsidRPr="00F46B79">
        <w:rPr>
          <w:rFonts w:ascii="Times New Roman" w:hAnsi="Times New Roman" w:cs="Times New Roman"/>
          <w:lang w:eastAsia="en-US"/>
        </w:rPr>
        <w:t xml:space="preserve"> mono</w:t>
      </w:r>
      <w:r w:rsidR="000144A7" w:rsidRPr="00F46B79">
        <w:rPr>
          <w:rFonts w:ascii="Times New Roman" w:hAnsi="Times New Roman" w:cs="Times New Roman"/>
          <w:lang w:eastAsia="en-US"/>
        </w:rPr>
        <w:t>-</w:t>
      </w:r>
      <w:r w:rsidRPr="00F46B79">
        <w:rPr>
          <w:rFonts w:ascii="Times New Roman" w:hAnsi="Times New Roman" w:cs="Times New Roman"/>
          <w:lang w:eastAsia="en-US"/>
        </w:rPr>
        <w:t>static</w:t>
      </w:r>
      <w:r w:rsidR="000144A7" w:rsidRPr="00F46B79">
        <w:rPr>
          <w:rFonts w:ascii="Times New Roman" w:hAnsi="Times New Roman" w:cs="Times New Roman"/>
          <w:lang w:eastAsia="en-US"/>
        </w:rPr>
        <w:t>/bi-static</w:t>
      </w:r>
      <w:r w:rsidRPr="00F46B79">
        <w:rPr>
          <w:rFonts w:ascii="Times New Roman" w:hAnsi="Times New Roman" w:cs="Times New Roman"/>
          <w:lang w:eastAsia="en-US"/>
        </w:rPr>
        <w:t xml:space="preserve"> object tracking</w:t>
      </w:r>
      <w:r w:rsidR="0085403D" w:rsidRPr="00F46B79">
        <w:rPr>
          <w:rFonts w:ascii="Times New Roman" w:hAnsi="Times New Roman" w:cs="Times New Roman"/>
          <w:lang w:eastAsia="en-US"/>
        </w:rPr>
        <w:t xml:space="preserve"> scenarios</w:t>
      </w:r>
      <w:r w:rsidRPr="00F46B79">
        <w:rPr>
          <w:rFonts w:ascii="Times New Roman" w:hAnsi="Times New Roman" w:cs="Times New Roman"/>
          <w:lang w:eastAsia="en-US"/>
        </w:rPr>
        <w:t>,</w:t>
      </w:r>
      <w:r w:rsidR="0085403D" w:rsidRPr="00F46B79">
        <w:rPr>
          <w:rFonts w:ascii="Times New Roman" w:hAnsi="Times New Roman" w:cs="Times New Roman"/>
          <w:lang w:eastAsia="en-US"/>
        </w:rPr>
        <w:t xml:space="preserve"> where</w:t>
      </w:r>
      <w:r w:rsidRPr="00F46B79">
        <w:rPr>
          <w:rFonts w:ascii="Times New Roman" w:hAnsi="Times New Roman" w:cs="Times New Roman"/>
          <w:lang w:eastAsia="en-US"/>
        </w:rPr>
        <w:t xml:space="preserve"> a gNB/UE may need to </w:t>
      </w:r>
      <w:r w:rsidR="0085403D" w:rsidRPr="00F46B79">
        <w:rPr>
          <w:rFonts w:ascii="Times New Roman" w:hAnsi="Times New Roman" w:cs="Times New Roman"/>
          <w:lang w:eastAsia="en-US"/>
        </w:rPr>
        <w:t xml:space="preserve">continuously </w:t>
      </w:r>
      <w:r w:rsidRPr="00F46B79">
        <w:rPr>
          <w:rFonts w:ascii="Times New Roman" w:hAnsi="Times New Roman" w:cs="Times New Roman"/>
          <w:lang w:eastAsia="en-US"/>
        </w:rPr>
        <w:t xml:space="preserve">monitor one specific </w:t>
      </w:r>
      <w:r w:rsidR="002F0945" w:rsidRPr="00F46B79">
        <w:rPr>
          <w:rFonts w:ascii="Times New Roman" w:hAnsi="Times New Roman" w:cs="Times New Roman"/>
          <w:lang w:eastAsia="en-US"/>
        </w:rPr>
        <w:t xml:space="preserve">sensing target </w:t>
      </w:r>
      <w:r w:rsidRPr="00F46B79">
        <w:rPr>
          <w:rFonts w:ascii="Times New Roman" w:hAnsi="Times New Roman" w:cs="Times New Roman"/>
          <w:lang w:eastAsia="en-US"/>
        </w:rPr>
        <w:t xml:space="preserve"> and measure different sensing channel realizations</w:t>
      </w:r>
      <w:r w:rsidR="00EA09ED" w:rsidRPr="00F46B79">
        <w:rPr>
          <w:rFonts w:ascii="Times New Roman" w:hAnsi="Times New Roman" w:cs="Times New Roman"/>
          <w:lang w:eastAsia="en-US"/>
        </w:rPr>
        <w:t xml:space="preserve"> along its </w:t>
      </w:r>
      <w:r w:rsidR="0091440E" w:rsidRPr="00F46B79">
        <w:rPr>
          <w:rFonts w:ascii="Times New Roman" w:hAnsi="Times New Roman" w:cs="Times New Roman"/>
          <w:lang w:eastAsia="en-US"/>
        </w:rPr>
        <w:t>trajectory</w:t>
      </w:r>
      <w:r w:rsidRPr="00F46B79">
        <w:rPr>
          <w:rFonts w:ascii="Times New Roman" w:hAnsi="Times New Roman" w:cs="Times New Roman"/>
          <w:lang w:eastAsia="en-US"/>
        </w:rPr>
        <w:t>.</w:t>
      </w:r>
      <w:r w:rsidR="0085403D" w:rsidRPr="00F46B79">
        <w:rPr>
          <w:rFonts w:ascii="Times New Roman" w:hAnsi="Times New Roman" w:cs="Times New Roman"/>
          <w:lang w:eastAsia="en-US"/>
        </w:rPr>
        <w:t xml:space="preserve"> O</w:t>
      </w:r>
      <w:r w:rsidRPr="00F46B79">
        <w:rPr>
          <w:rFonts w:ascii="Times New Roman" w:hAnsi="Times New Roman" w:cs="Times New Roman"/>
          <w:lang w:eastAsia="en-US"/>
        </w:rPr>
        <w:t>ption 1</w:t>
      </w:r>
      <w:r w:rsidR="0085403D" w:rsidRPr="00F46B79">
        <w:rPr>
          <w:rFonts w:ascii="Times New Roman" w:hAnsi="Times New Roman" w:cs="Times New Roman"/>
          <w:lang w:eastAsia="en-US"/>
        </w:rPr>
        <w:t xml:space="preserve"> - </w:t>
      </w:r>
      <w:r w:rsidRPr="00F46B79">
        <w:rPr>
          <w:rFonts w:ascii="Times New Roman" w:hAnsi="Times New Roman" w:cs="Times New Roman"/>
          <w:lang w:eastAsia="en-US"/>
        </w:rPr>
        <w:t xml:space="preserve">sensing target-specific consistency may be preferred as this method provides </w:t>
      </w:r>
      <w:r w:rsidR="003F3527" w:rsidRPr="00F46B79">
        <w:rPr>
          <w:rFonts w:ascii="Times New Roman" w:hAnsi="Times New Roman" w:cs="Times New Roman"/>
          <w:lang w:eastAsia="en-US"/>
        </w:rPr>
        <w:t>an</w:t>
      </w:r>
      <w:r w:rsidRPr="00F46B79">
        <w:rPr>
          <w:rFonts w:ascii="Times New Roman" w:hAnsi="Times New Roman" w:cs="Times New Roman"/>
          <w:lang w:eastAsia="en-US"/>
        </w:rPr>
        <w:t xml:space="preserve"> incremental </w:t>
      </w:r>
      <w:r w:rsidR="003F3527" w:rsidRPr="00F46B79">
        <w:rPr>
          <w:rFonts w:ascii="Times New Roman" w:hAnsi="Times New Roman" w:cs="Times New Roman"/>
          <w:lang w:eastAsia="en-US"/>
        </w:rPr>
        <w:t>or</w:t>
      </w:r>
      <w:r w:rsidRPr="00F46B79">
        <w:rPr>
          <w:rFonts w:ascii="Times New Roman" w:hAnsi="Times New Roman" w:cs="Times New Roman"/>
          <w:lang w:eastAsia="en-US"/>
        </w:rPr>
        <w:t xml:space="preserve"> temporally correlated changes of the channel coefficients across different realizations.  In the other case</w:t>
      </w:r>
      <w:r w:rsidR="00145227" w:rsidRPr="00F46B79">
        <w:rPr>
          <w:rFonts w:ascii="Times New Roman" w:hAnsi="Times New Roman" w:cs="Times New Roman"/>
          <w:lang w:eastAsia="en-US"/>
        </w:rPr>
        <w:t>s</w:t>
      </w:r>
      <w:r w:rsidRPr="00F46B79">
        <w:rPr>
          <w:rFonts w:ascii="Times New Roman" w:hAnsi="Times New Roman" w:cs="Times New Roman"/>
          <w:lang w:eastAsia="en-US"/>
        </w:rPr>
        <w:t xml:space="preserve"> such as </w:t>
      </w:r>
      <w:r w:rsidR="000144A7" w:rsidRPr="00F46B79">
        <w:rPr>
          <w:rFonts w:ascii="Times New Roman" w:hAnsi="Times New Roman" w:cs="Times New Roman"/>
          <w:lang w:eastAsia="en-US"/>
        </w:rPr>
        <w:t>multi-static</w:t>
      </w:r>
      <w:r w:rsidRPr="00F46B79">
        <w:rPr>
          <w:rFonts w:ascii="Times New Roman" w:hAnsi="Times New Roman" w:cs="Times New Roman"/>
          <w:lang w:eastAsia="en-US"/>
        </w:rPr>
        <w:t xml:space="preserve"> sensing, option 2 has advantage since it provides correlation between </w:t>
      </w:r>
      <w:r w:rsidR="00AC4FB7" w:rsidRPr="00F46B79">
        <w:rPr>
          <w:rFonts w:ascii="Times New Roman" w:hAnsi="Times New Roman" w:cs="Times New Roman"/>
          <w:lang w:eastAsia="en-US"/>
        </w:rPr>
        <w:t>links from multiple UEs/</w:t>
      </w:r>
      <w:proofErr w:type="spellStart"/>
      <w:r w:rsidR="00AC4FB7" w:rsidRPr="00F46B79">
        <w:rPr>
          <w:rFonts w:ascii="Times New Roman" w:hAnsi="Times New Roman" w:cs="Times New Roman"/>
          <w:lang w:eastAsia="en-US"/>
        </w:rPr>
        <w:t>gNBs</w:t>
      </w:r>
      <w:proofErr w:type="spellEnd"/>
      <w:r w:rsidR="00AC4FB7" w:rsidRPr="00F46B79">
        <w:rPr>
          <w:rFonts w:ascii="Times New Roman" w:hAnsi="Times New Roman" w:cs="Times New Roman"/>
          <w:lang w:eastAsia="en-US"/>
        </w:rPr>
        <w:t xml:space="preserve"> to one single target</w:t>
      </w:r>
      <w:r w:rsidRPr="00F46B79">
        <w:rPr>
          <w:rFonts w:ascii="Times New Roman" w:hAnsi="Times New Roman" w:cs="Times New Roman"/>
          <w:lang w:eastAsia="en-US"/>
        </w:rPr>
        <w:t xml:space="preserve">.    </w:t>
      </w:r>
    </w:p>
    <w:p w14:paraId="2531452F" w14:textId="724E996E" w:rsidR="00A82933" w:rsidRPr="00F46B79" w:rsidRDefault="00AC4FB7" w:rsidP="00BA4218">
      <w:pPr>
        <w:jc w:val="both"/>
        <w:rPr>
          <w:rFonts w:ascii="Times New Roman" w:hAnsi="Times New Roman" w:cs="Times New Roman"/>
          <w:lang w:eastAsia="en-US"/>
        </w:rPr>
      </w:pPr>
      <w:r w:rsidRPr="00F46B79">
        <w:rPr>
          <w:rFonts w:ascii="Times New Roman" w:hAnsi="Times New Roman" w:cs="Times New Roman"/>
          <w:lang w:eastAsia="en-US"/>
        </w:rPr>
        <w:t>O</w:t>
      </w:r>
      <w:r w:rsidR="00A82933" w:rsidRPr="00F46B79">
        <w:rPr>
          <w:rFonts w:ascii="Times New Roman" w:hAnsi="Times New Roman" w:cs="Times New Roman"/>
          <w:lang w:eastAsia="en-US"/>
        </w:rPr>
        <w:t>ption 3</w:t>
      </w:r>
      <w:r w:rsidRPr="00F46B79">
        <w:rPr>
          <w:rFonts w:ascii="Times New Roman" w:hAnsi="Times New Roman" w:cs="Times New Roman"/>
          <w:lang w:eastAsia="en-US"/>
        </w:rPr>
        <w:t>, in comparison to option 1 and 2,</w:t>
      </w:r>
      <w:r w:rsidR="00A82933" w:rsidRPr="00F46B79">
        <w:rPr>
          <w:rFonts w:ascii="Times New Roman" w:hAnsi="Times New Roman" w:cs="Times New Roman"/>
          <w:lang w:eastAsia="en-US"/>
        </w:rPr>
        <w:t xml:space="preserve"> can achieve correlation across all the links</w:t>
      </w:r>
      <w:r w:rsidR="0061228C" w:rsidRPr="00F46B79">
        <w:rPr>
          <w:rFonts w:ascii="Times New Roman" w:hAnsi="Times New Roman" w:cs="Times New Roman"/>
          <w:lang w:eastAsia="en-US"/>
        </w:rPr>
        <w:t xml:space="preserve">. </w:t>
      </w:r>
      <w:r w:rsidRPr="00F46B79">
        <w:rPr>
          <w:rFonts w:ascii="Times New Roman" w:hAnsi="Times New Roman" w:cs="Times New Roman"/>
          <w:lang w:eastAsia="en-US"/>
        </w:rPr>
        <w:t xml:space="preserve">However, it comes </w:t>
      </w:r>
      <w:r w:rsidR="00966820" w:rsidRPr="00F46B79">
        <w:rPr>
          <w:rFonts w:ascii="Times New Roman" w:hAnsi="Times New Roman" w:cs="Times New Roman"/>
          <w:lang w:eastAsia="en-US"/>
        </w:rPr>
        <w:t>with downside</w:t>
      </w:r>
      <w:r w:rsidR="0061228C" w:rsidRPr="00F46B79">
        <w:rPr>
          <w:rFonts w:ascii="Times New Roman" w:hAnsi="Times New Roman" w:cs="Times New Roman"/>
          <w:lang w:eastAsia="en-US"/>
        </w:rPr>
        <w:t xml:space="preserve"> of </w:t>
      </w:r>
      <w:r w:rsidR="00966820" w:rsidRPr="00F46B79">
        <w:rPr>
          <w:rFonts w:ascii="Times New Roman" w:hAnsi="Times New Roman" w:cs="Times New Roman"/>
          <w:lang w:eastAsia="en-US"/>
        </w:rPr>
        <w:t>increased</w:t>
      </w:r>
      <w:r w:rsidR="0061228C" w:rsidRPr="00F46B79">
        <w:rPr>
          <w:rFonts w:ascii="Times New Roman" w:hAnsi="Times New Roman" w:cs="Times New Roman"/>
          <w:lang w:eastAsia="en-US"/>
        </w:rPr>
        <w:t xml:space="preserve"> computational</w:t>
      </w:r>
      <w:r w:rsidR="00C90182" w:rsidRPr="00F46B79">
        <w:rPr>
          <w:rFonts w:ascii="Times New Roman" w:hAnsi="Times New Roman" w:cs="Times New Roman"/>
          <w:lang w:eastAsia="en-US"/>
        </w:rPr>
        <w:t xml:space="preserve"> complexity.</w:t>
      </w:r>
      <w:r w:rsidR="0061228C" w:rsidRPr="00F46B79">
        <w:rPr>
          <w:rFonts w:ascii="Times New Roman" w:hAnsi="Times New Roman" w:cs="Times New Roman"/>
          <w:lang w:eastAsia="en-US"/>
        </w:rPr>
        <w:t xml:space="preserve"> Option 3 </w:t>
      </w:r>
      <w:r w:rsidR="009C7DA0" w:rsidRPr="00F46B79">
        <w:rPr>
          <w:rFonts w:ascii="Times New Roman" w:hAnsi="Times New Roman" w:cs="Times New Roman"/>
          <w:lang w:eastAsia="en-US"/>
        </w:rPr>
        <w:t>introduces</w:t>
      </w:r>
      <w:r w:rsidR="00EF7983" w:rsidRPr="00F46B79">
        <w:rPr>
          <w:rFonts w:ascii="Times New Roman" w:hAnsi="Times New Roman" w:cs="Times New Roman"/>
          <w:lang w:eastAsia="en-US"/>
        </w:rPr>
        <w:t xml:space="preserve"> more pairs of correlated links,</w:t>
      </w:r>
      <w:r w:rsidR="009C7DA0" w:rsidRPr="00F46B79">
        <w:rPr>
          <w:rFonts w:ascii="Times New Roman" w:hAnsi="Times New Roman" w:cs="Times New Roman"/>
          <w:lang w:eastAsia="en-US"/>
        </w:rPr>
        <w:t xml:space="preserve"> which </w:t>
      </w:r>
      <w:r w:rsidR="006A5AA8" w:rsidRPr="00F46B79">
        <w:rPr>
          <w:rFonts w:ascii="Times New Roman" w:hAnsi="Times New Roman" w:cs="Times New Roman"/>
          <w:lang w:eastAsia="en-US"/>
        </w:rPr>
        <w:t>significantly enlarge</w:t>
      </w:r>
      <w:r w:rsidR="009C7DA0" w:rsidRPr="00F46B79">
        <w:rPr>
          <w:rFonts w:ascii="Times New Roman" w:hAnsi="Times New Roman" w:cs="Times New Roman"/>
          <w:lang w:eastAsia="en-US"/>
        </w:rPr>
        <w:t>s</w:t>
      </w:r>
      <w:r w:rsidR="006A5AA8" w:rsidRPr="00F46B79">
        <w:rPr>
          <w:rFonts w:ascii="Times New Roman" w:hAnsi="Times New Roman" w:cs="Times New Roman"/>
          <w:lang w:eastAsia="en-US"/>
        </w:rPr>
        <w:t xml:space="preserve"> the correlation </w:t>
      </w:r>
      <w:r w:rsidR="009C7DA0" w:rsidRPr="00F46B79">
        <w:rPr>
          <w:rFonts w:ascii="Times New Roman" w:hAnsi="Times New Roman" w:cs="Times New Roman"/>
          <w:lang w:eastAsia="en-US"/>
        </w:rPr>
        <w:t>matrix.</w:t>
      </w:r>
      <w:r w:rsidR="006A5AA8" w:rsidRPr="00F46B79">
        <w:rPr>
          <w:rFonts w:ascii="Times New Roman" w:hAnsi="Times New Roman" w:cs="Times New Roman"/>
          <w:lang w:eastAsia="en-US"/>
        </w:rPr>
        <w:t xml:space="preserve"> </w:t>
      </w:r>
      <w:r w:rsidR="00966820" w:rsidRPr="00F46B79">
        <w:rPr>
          <w:rFonts w:ascii="Times New Roman" w:hAnsi="Times New Roman" w:cs="Times New Roman"/>
          <w:lang w:eastAsia="en-US"/>
        </w:rPr>
        <w:t>Consequently, t</w:t>
      </w:r>
      <w:r w:rsidR="009C7DA0" w:rsidRPr="00F46B79">
        <w:rPr>
          <w:rFonts w:ascii="Times New Roman" w:hAnsi="Times New Roman" w:cs="Times New Roman"/>
          <w:lang w:eastAsia="en-US"/>
        </w:rPr>
        <w:t xml:space="preserve">he </w:t>
      </w:r>
      <w:r w:rsidR="00847FAB" w:rsidRPr="00F46B79">
        <w:rPr>
          <w:rFonts w:ascii="Times New Roman" w:hAnsi="Times New Roman" w:cs="Times New Roman"/>
          <w:lang w:eastAsia="en-US"/>
        </w:rPr>
        <w:t xml:space="preserve">processing time </w:t>
      </w:r>
      <w:r w:rsidR="00966820" w:rsidRPr="00F46B79">
        <w:rPr>
          <w:rFonts w:ascii="Times New Roman" w:hAnsi="Times New Roman" w:cs="Times New Roman"/>
          <w:lang w:eastAsia="en-US"/>
        </w:rPr>
        <w:t>for</w:t>
      </w:r>
      <w:r w:rsidR="00847FAB" w:rsidRPr="00F46B79">
        <w:rPr>
          <w:rFonts w:ascii="Times New Roman" w:hAnsi="Times New Roman" w:cs="Times New Roman"/>
          <w:lang w:eastAsia="en-US"/>
        </w:rPr>
        <w:t xml:space="preserve"> decomposing the correlation matrix will also </w:t>
      </w:r>
      <w:r w:rsidR="00966820" w:rsidRPr="00F46B79">
        <w:rPr>
          <w:rFonts w:ascii="Times New Roman" w:hAnsi="Times New Roman" w:cs="Times New Roman"/>
          <w:lang w:eastAsia="en-US"/>
        </w:rPr>
        <w:t>increase</w:t>
      </w:r>
      <w:r w:rsidR="00847FAB" w:rsidRPr="00F46B79">
        <w:rPr>
          <w:rFonts w:ascii="Times New Roman" w:hAnsi="Times New Roman" w:cs="Times New Roman"/>
          <w:lang w:eastAsia="en-US"/>
        </w:rPr>
        <w:t xml:space="preserve"> </w:t>
      </w:r>
      <w:r w:rsidR="00D438C2" w:rsidRPr="00F46B79">
        <w:rPr>
          <w:rFonts w:ascii="Times New Roman" w:hAnsi="Times New Roman" w:cs="Times New Roman"/>
          <w:lang w:eastAsia="en-US"/>
        </w:rPr>
        <w:t>significantly</w:t>
      </w:r>
      <w:r w:rsidR="00847FAB" w:rsidRPr="00F46B79">
        <w:rPr>
          <w:rFonts w:ascii="Times New Roman" w:hAnsi="Times New Roman" w:cs="Times New Roman"/>
          <w:lang w:eastAsia="en-US"/>
        </w:rPr>
        <w:t xml:space="preserve">. </w:t>
      </w:r>
      <w:r w:rsidR="00C90182" w:rsidRPr="00F46B79">
        <w:rPr>
          <w:rFonts w:ascii="Times New Roman" w:hAnsi="Times New Roman" w:cs="Times New Roman"/>
          <w:lang w:eastAsia="en-US"/>
        </w:rPr>
        <w:t xml:space="preserve"> </w:t>
      </w:r>
    </w:p>
    <w:p w14:paraId="07D24335" w14:textId="5406CE23" w:rsidR="007F2719" w:rsidRPr="00BA4218" w:rsidRDefault="003663D0" w:rsidP="00BA4218">
      <w:pPr>
        <w:pStyle w:val="Caption"/>
        <w:rPr>
          <w:rFonts w:eastAsia="SimSun" w:cstheme="minorHAnsi"/>
          <w:b w:val="0"/>
          <w:szCs w:val="22"/>
          <w:lang w:eastAsia="en-US"/>
        </w:rPr>
      </w:pPr>
      <w:bookmarkStart w:id="23" w:name="_Toc166218082"/>
      <w:r w:rsidRPr="00285BC7">
        <w:rPr>
          <w:rFonts w:eastAsia="SimSun" w:cstheme="minorHAnsi"/>
          <w:sz w:val="22"/>
          <w:szCs w:val="22"/>
          <w:lang w:eastAsia="en-US"/>
        </w:rPr>
        <w:t xml:space="preserve">Observation </w:t>
      </w:r>
      <w:r w:rsidRPr="00285BC7">
        <w:rPr>
          <w:rFonts w:eastAsia="SimSun" w:cstheme="minorHAnsi"/>
          <w:sz w:val="22"/>
          <w:szCs w:val="22"/>
          <w:lang w:eastAsia="en-US"/>
        </w:rPr>
        <w:fldChar w:fldCharType="begin"/>
      </w:r>
      <w:r w:rsidRPr="00285BC7">
        <w:rPr>
          <w:rFonts w:eastAsia="SimSun" w:cstheme="minorHAnsi"/>
          <w:sz w:val="22"/>
          <w:szCs w:val="22"/>
          <w:lang w:eastAsia="en-US"/>
        </w:rPr>
        <w:instrText xml:space="preserve"> SEQ Observation \* ARABIC </w:instrText>
      </w:r>
      <w:r w:rsidRPr="00285BC7">
        <w:rPr>
          <w:rFonts w:eastAsia="SimSun" w:cstheme="minorHAnsi"/>
          <w:sz w:val="22"/>
          <w:szCs w:val="22"/>
          <w:lang w:eastAsia="en-US"/>
        </w:rPr>
        <w:fldChar w:fldCharType="separate"/>
      </w:r>
      <w:r w:rsidRPr="00285BC7">
        <w:rPr>
          <w:rFonts w:eastAsia="SimSun" w:cstheme="minorHAnsi"/>
          <w:sz w:val="22"/>
          <w:szCs w:val="22"/>
          <w:lang w:eastAsia="en-US"/>
        </w:rPr>
        <w:t>7</w:t>
      </w:r>
      <w:r w:rsidRPr="00285BC7">
        <w:rPr>
          <w:rFonts w:eastAsia="SimSun" w:cstheme="minorHAnsi"/>
          <w:sz w:val="22"/>
          <w:szCs w:val="22"/>
          <w:lang w:eastAsia="en-US"/>
        </w:rPr>
        <w:fldChar w:fldCharType="end"/>
      </w:r>
      <w:r w:rsidRPr="00285BC7">
        <w:rPr>
          <w:rFonts w:eastAsia="SimSun" w:cstheme="minorHAnsi"/>
          <w:sz w:val="22"/>
          <w:szCs w:val="22"/>
          <w:lang w:eastAsia="en-US"/>
        </w:rPr>
        <w:t xml:space="preserve">: </w:t>
      </w:r>
      <w:r w:rsidRPr="00BA4218">
        <w:rPr>
          <w:rFonts w:eastAsia="SimSun" w:cstheme="minorHAnsi"/>
          <w:sz w:val="22"/>
          <w:szCs w:val="22"/>
          <w:lang w:eastAsia="en-US"/>
        </w:rPr>
        <w:t>Spatial correlation by different options is summarized in the table below:</w:t>
      </w:r>
      <w:bookmarkEnd w:id="23"/>
    </w:p>
    <w:tbl>
      <w:tblPr>
        <w:tblStyle w:val="TableGrid"/>
        <w:tblW w:w="9355" w:type="dxa"/>
        <w:tblLook w:val="04A0" w:firstRow="1" w:lastRow="0" w:firstColumn="1" w:lastColumn="0" w:noHBand="0" w:noVBand="1"/>
      </w:tblPr>
      <w:tblGrid>
        <w:gridCol w:w="2245"/>
        <w:gridCol w:w="2610"/>
        <w:gridCol w:w="2520"/>
        <w:gridCol w:w="1980"/>
      </w:tblGrid>
      <w:tr w:rsidR="00ED1B5D" w14:paraId="17E30103" w14:textId="77777777" w:rsidTr="00787C77">
        <w:tc>
          <w:tcPr>
            <w:tcW w:w="2245" w:type="dxa"/>
          </w:tcPr>
          <w:p w14:paraId="721620C2" w14:textId="77777777" w:rsidR="00ED1B5D" w:rsidRPr="00BA4218" w:rsidRDefault="00ED1B5D" w:rsidP="000A4EEC">
            <w:pPr>
              <w:jc w:val="both"/>
              <w:rPr>
                <w:rFonts w:eastAsia="SimSun" w:cstheme="minorHAnsi"/>
                <w:lang w:eastAsia="en-US"/>
              </w:rPr>
            </w:pPr>
          </w:p>
        </w:tc>
        <w:tc>
          <w:tcPr>
            <w:tcW w:w="2610" w:type="dxa"/>
          </w:tcPr>
          <w:p w14:paraId="55F3A03F" w14:textId="2D692B1B" w:rsidR="00ED1B5D" w:rsidRPr="00BA4218" w:rsidRDefault="004801FA" w:rsidP="000A4EEC">
            <w:pPr>
              <w:jc w:val="both"/>
              <w:rPr>
                <w:rFonts w:eastAsia="SimSun" w:cstheme="minorHAnsi"/>
                <w:b/>
                <w:lang w:eastAsia="en-US"/>
              </w:rPr>
            </w:pPr>
            <w:r w:rsidRPr="00BA4218">
              <w:rPr>
                <w:rFonts w:eastAsia="SimSun" w:cstheme="minorHAnsi"/>
                <w:b/>
                <w:lang w:eastAsia="en-US"/>
              </w:rPr>
              <w:t>Applicability</w:t>
            </w:r>
          </w:p>
        </w:tc>
        <w:tc>
          <w:tcPr>
            <w:tcW w:w="2520" w:type="dxa"/>
          </w:tcPr>
          <w:p w14:paraId="7E576EC5" w14:textId="6430E276" w:rsidR="00ED1B5D" w:rsidRPr="00BA4218" w:rsidRDefault="000C6E02" w:rsidP="000A4EEC">
            <w:pPr>
              <w:jc w:val="both"/>
              <w:rPr>
                <w:rFonts w:eastAsia="SimSun" w:cstheme="minorHAnsi"/>
                <w:b/>
                <w:lang w:eastAsia="en-US"/>
              </w:rPr>
            </w:pPr>
            <w:r w:rsidRPr="00BA4218">
              <w:rPr>
                <w:rFonts w:eastAsia="SimSun" w:cstheme="minorHAnsi"/>
                <w:b/>
                <w:lang w:eastAsia="en-US"/>
              </w:rPr>
              <w:t>Pros</w:t>
            </w:r>
          </w:p>
        </w:tc>
        <w:tc>
          <w:tcPr>
            <w:tcW w:w="1980" w:type="dxa"/>
          </w:tcPr>
          <w:p w14:paraId="7B416C41" w14:textId="5239F61D" w:rsidR="00ED1B5D" w:rsidRPr="00BA4218" w:rsidRDefault="00ED1B5D" w:rsidP="000A4EEC">
            <w:pPr>
              <w:jc w:val="both"/>
              <w:rPr>
                <w:rFonts w:eastAsia="SimSun" w:cstheme="minorHAnsi"/>
                <w:b/>
                <w:lang w:eastAsia="en-US"/>
              </w:rPr>
            </w:pPr>
            <w:r w:rsidRPr="00BA4218">
              <w:rPr>
                <w:rFonts w:eastAsia="SimSun" w:cstheme="minorHAnsi"/>
                <w:b/>
                <w:lang w:eastAsia="en-US"/>
              </w:rPr>
              <w:t>Cons</w:t>
            </w:r>
          </w:p>
        </w:tc>
      </w:tr>
      <w:tr w:rsidR="00ED1B5D" w14:paraId="108A599C" w14:textId="77777777" w:rsidTr="00787C77">
        <w:tc>
          <w:tcPr>
            <w:tcW w:w="2245" w:type="dxa"/>
          </w:tcPr>
          <w:p w14:paraId="588CA447" w14:textId="2687171B" w:rsidR="00665AE6" w:rsidRPr="00BA4218" w:rsidRDefault="00665AE6" w:rsidP="000A4EEC">
            <w:pPr>
              <w:jc w:val="both"/>
              <w:rPr>
                <w:rFonts w:eastAsia="SimSun" w:cstheme="minorHAnsi"/>
                <w:b/>
                <w:lang w:eastAsia="en-US"/>
              </w:rPr>
            </w:pPr>
            <w:r w:rsidRPr="00BA4218">
              <w:rPr>
                <w:rFonts w:eastAsia="SimSun" w:cstheme="minorHAnsi"/>
                <w:b/>
                <w:lang w:eastAsia="en-US"/>
              </w:rPr>
              <w:t>Option 1:</w:t>
            </w:r>
          </w:p>
          <w:p w14:paraId="7AAA8C41" w14:textId="6950B716" w:rsidR="00ED1B5D" w:rsidRPr="00BA4218" w:rsidRDefault="00074E2B" w:rsidP="000A4EEC">
            <w:pPr>
              <w:jc w:val="both"/>
              <w:rPr>
                <w:rFonts w:eastAsia="SimSun" w:cstheme="minorHAnsi"/>
                <w:lang w:eastAsia="en-US"/>
              </w:rPr>
            </w:pPr>
            <w:r w:rsidRPr="00BA4218">
              <w:rPr>
                <w:rFonts w:eastAsia="SimSun" w:cstheme="minorHAnsi"/>
                <w:lang w:eastAsia="en-US"/>
              </w:rPr>
              <w:t xml:space="preserve">Sensing target-specific </w:t>
            </w:r>
          </w:p>
        </w:tc>
        <w:tc>
          <w:tcPr>
            <w:tcW w:w="2610" w:type="dxa"/>
          </w:tcPr>
          <w:p w14:paraId="7BD39458" w14:textId="60499ADC" w:rsidR="00ED1B5D" w:rsidRPr="00BA4218" w:rsidRDefault="00262710" w:rsidP="000A4EEC">
            <w:pPr>
              <w:jc w:val="both"/>
              <w:rPr>
                <w:rFonts w:eastAsia="SimSun" w:cstheme="minorHAnsi"/>
                <w:lang w:eastAsia="en-US"/>
              </w:rPr>
            </w:pPr>
            <w:r w:rsidRPr="00BA4218">
              <w:rPr>
                <w:rFonts w:eastAsia="SimSun" w:cstheme="minorHAnsi"/>
                <w:lang w:eastAsia="en-US"/>
              </w:rPr>
              <w:t>Links from m</w:t>
            </w:r>
            <w:r w:rsidR="004801FA" w:rsidRPr="00BA4218">
              <w:rPr>
                <w:rFonts w:eastAsia="SimSun" w:cstheme="minorHAnsi"/>
                <w:lang w:eastAsia="en-US"/>
              </w:rPr>
              <w:t>ultiple UEs/</w:t>
            </w:r>
            <w:proofErr w:type="spellStart"/>
            <w:r w:rsidR="004801FA" w:rsidRPr="00BA4218">
              <w:rPr>
                <w:rFonts w:eastAsia="SimSun" w:cstheme="minorHAnsi"/>
                <w:lang w:eastAsia="en-US"/>
              </w:rPr>
              <w:t>gNBs</w:t>
            </w:r>
            <w:proofErr w:type="spellEnd"/>
            <w:r w:rsidR="004801FA" w:rsidRPr="00BA4218">
              <w:rPr>
                <w:rFonts w:eastAsia="SimSun" w:cstheme="minorHAnsi"/>
                <w:lang w:eastAsia="en-US"/>
              </w:rPr>
              <w:t xml:space="preserve"> to a </w:t>
            </w:r>
            <w:r w:rsidRPr="00BA4218">
              <w:rPr>
                <w:rFonts w:eastAsia="SimSun" w:cstheme="minorHAnsi"/>
                <w:lang w:eastAsia="en-US"/>
              </w:rPr>
              <w:t>sensing target</w:t>
            </w:r>
          </w:p>
        </w:tc>
        <w:tc>
          <w:tcPr>
            <w:tcW w:w="2520" w:type="dxa"/>
          </w:tcPr>
          <w:p w14:paraId="41515E9C" w14:textId="1B649ABD" w:rsidR="002710AA" w:rsidRPr="00BA4218" w:rsidRDefault="002710AA" w:rsidP="000A4EEC">
            <w:pPr>
              <w:jc w:val="both"/>
              <w:rPr>
                <w:rFonts w:eastAsia="SimSun" w:cstheme="minorHAnsi"/>
                <w:lang w:eastAsia="en-US"/>
              </w:rPr>
            </w:pPr>
            <w:r w:rsidRPr="00BA4218">
              <w:rPr>
                <w:rFonts w:eastAsia="SimSun" w:cstheme="minorHAnsi"/>
                <w:lang w:eastAsia="en-US"/>
              </w:rPr>
              <w:t xml:space="preserve">1. </w:t>
            </w:r>
            <w:r w:rsidR="00FD1A5E" w:rsidRPr="00BA4218">
              <w:rPr>
                <w:rFonts w:eastAsia="SimSun" w:cstheme="minorHAnsi"/>
                <w:lang w:eastAsia="en-US"/>
              </w:rPr>
              <w:t>low complexity</w:t>
            </w:r>
          </w:p>
          <w:p w14:paraId="7EEEE22F" w14:textId="6AB6BC4B" w:rsidR="00ED1B5D" w:rsidRPr="00BA4218" w:rsidRDefault="002710AA" w:rsidP="000A4EEC">
            <w:pPr>
              <w:jc w:val="both"/>
              <w:rPr>
                <w:rFonts w:eastAsia="SimSun" w:cstheme="minorHAnsi"/>
                <w:lang w:eastAsia="en-US"/>
              </w:rPr>
            </w:pPr>
            <w:r w:rsidRPr="00BA4218">
              <w:rPr>
                <w:rFonts w:eastAsia="SimSun" w:cstheme="minorHAnsi"/>
                <w:lang w:eastAsia="en-US"/>
              </w:rPr>
              <w:t xml:space="preserve">2. </w:t>
            </w:r>
            <w:r w:rsidR="00FD1A5E" w:rsidRPr="00BA4218">
              <w:rPr>
                <w:rFonts w:eastAsia="SimSun" w:cstheme="minorHAnsi"/>
                <w:lang w:eastAsia="en-US"/>
              </w:rPr>
              <w:t>works well in multi-static</w:t>
            </w:r>
            <w:r w:rsidRPr="00BA4218">
              <w:rPr>
                <w:rFonts w:eastAsia="SimSun" w:cstheme="minorHAnsi"/>
                <w:lang w:eastAsia="en-US"/>
              </w:rPr>
              <w:t xml:space="preserve"> sensing</w:t>
            </w:r>
          </w:p>
        </w:tc>
        <w:tc>
          <w:tcPr>
            <w:tcW w:w="1980" w:type="dxa"/>
          </w:tcPr>
          <w:p w14:paraId="2D682CC5" w14:textId="5BD60643" w:rsidR="00ED1B5D" w:rsidRPr="00BA4218" w:rsidRDefault="00247F69" w:rsidP="000A4EEC">
            <w:pPr>
              <w:jc w:val="both"/>
              <w:rPr>
                <w:rFonts w:eastAsia="SimSun" w:cstheme="minorHAnsi"/>
                <w:lang w:eastAsia="en-US"/>
              </w:rPr>
            </w:pPr>
            <w:r w:rsidRPr="00BA4218">
              <w:rPr>
                <w:rFonts w:eastAsia="SimSun" w:cstheme="minorHAnsi"/>
                <w:lang w:eastAsia="en-US"/>
              </w:rPr>
              <w:t>Inconsisten</w:t>
            </w:r>
            <w:r w:rsidR="00A90721" w:rsidRPr="00BA4218">
              <w:rPr>
                <w:rFonts w:eastAsia="SimSun" w:cstheme="minorHAnsi"/>
                <w:lang w:eastAsia="en-US"/>
              </w:rPr>
              <w:t>t channel</w:t>
            </w:r>
            <w:r w:rsidR="00787C77" w:rsidRPr="00BA4218">
              <w:rPr>
                <w:rFonts w:eastAsia="SimSun" w:cstheme="minorHAnsi"/>
                <w:lang w:eastAsia="en-US"/>
              </w:rPr>
              <w:t>s</w:t>
            </w:r>
            <w:r w:rsidR="00A90721" w:rsidRPr="00BA4218">
              <w:rPr>
                <w:rFonts w:eastAsia="SimSun" w:cstheme="minorHAnsi"/>
                <w:lang w:eastAsia="en-US"/>
              </w:rPr>
              <w:t xml:space="preserve"> for links from one </w:t>
            </w:r>
            <w:r w:rsidR="00787C77" w:rsidRPr="00BA4218">
              <w:rPr>
                <w:rFonts w:eastAsia="SimSun" w:cstheme="minorHAnsi"/>
                <w:lang w:eastAsia="en-US"/>
              </w:rPr>
              <w:t>UE/gNB</w:t>
            </w:r>
            <w:r w:rsidR="00A90721" w:rsidRPr="00BA4218">
              <w:rPr>
                <w:rFonts w:eastAsia="SimSun" w:cstheme="minorHAnsi"/>
                <w:lang w:eastAsia="en-US"/>
              </w:rPr>
              <w:t xml:space="preserve"> to multiple </w:t>
            </w:r>
            <w:r w:rsidR="00787C77" w:rsidRPr="00BA4218">
              <w:rPr>
                <w:rFonts w:eastAsia="SimSun" w:cstheme="minorHAnsi"/>
                <w:lang w:eastAsia="en-US"/>
              </w:rPr>
              <w:t>targets</w:t>
            </w:r>
          </w:p>
        </w:tc>
      </w:tr>
      <w:tr w:rsidR="00ED1B5D" w14:paraId="07ACAE89" w14:textId="77777777" w:rsidTr="00787C77">
        <w:tc>
          <w:tcPr>
            <w:tcW w:w="2245" w:type="dxa"/>
          </w:tcPr>
          <w:p w14:paraId="05CF4BE5" w14:textId="5A334E22" w:rsidR="00665AE6" w:rsidRPr="00BA4218" w:rsidRDefault="00665AE6" w:rsidP="000A4EEC">
            <w:pPr>
              <w:jc w:val="both"/>
              <w:rPr>
                <w:rFonts w:eastAsia="SimSun" w:cstheme="minorHAnsi"/>
                <w:b/>
                <w:lang w:eastAsia="en-US"/>
              </w:rPr>
            </w:pPr>
            <w:r w:rsidRPr="00BA4218">
              <w:rPr>
                <w:rFonts w:eastAsia="SimSun" w:cstheme="minorHAnsi"/>
                <w:b/>
                <w:lang w:eastAsia="en-US"/>
              </w:rPr>
              <w:t>Option 2:</w:t>
            </w:r>
          </w:p>
          <w:p w14:paraId="269C798F" w14:textId="2DE00291" w:rsidR="00ED1B5D" w:rsidRPr="00BA4218" w:rsidRDefault="00074E2B" w:rsidP="000A4EEC">
            <w:pPr>
              <w:jc w:val="both"/>
              <w:rPr>
                <w:rFonts w:eastAsia="SimSun" w:cstheme="minorHAnsi"/>
                <w:lang w:eastAsia="en-US"/>
              </w:rPr>
            </w:pPr>
            <w:r w:rsidRPr="00BA4218">
              <w:rPr>
                <w:rFonts w:eastAsia="SimSun" w:cstheme="minorHAnsi"/>
                <w:lang w:eastAsia="en-US"/>
              </w:rPr>
              <w:t xml:space="preserve">UE/gNB-specific </w:t>
            </w:r>
          </w:p>
        </w:tc>
        <w:tc>
          <w:tcPr>
            <w:tcW w:w="2610" w:type="dxa"/>
          </w:tcPr>
          <w:p w14:paraId="5BF02C27" w14:textId="47CABFC1" w:rsidR="00ED1B5D" w:rsidRPr="00BA4218" w:rsidRDefault="00262710" w:rsidP="000A4EEC">
            <w:pPr>
              <w:jc w:val="both"/>
              <w:rPr>
                <w:rFonts w:eastAsia="SimSun" w:cstheme="minorHAnsi"/>
                <w:lang w:eastAsia="en-US"/>
              </w:rPr>
            </w:pPr>
            <w:r w:rsidRPr="00BA4218">
              <w:rPr>
                <w:rFonts w:eastAsia="SimSun" w:cstheme="minorHAnsi"/>
                <w:lang w:eastAsia="en-US"/>
              </w:rPr>
              <w:t>Links from one UE/gNB to multiple sensing target</w:t>
            </w:r>
            <w:r w:rsidR="002710AA" w:rsidRPr="00BA4218">
              <w:rPr>
                <w:rFonts w:eastAsia="SimSun" w:cstheme="minorHAnsi"/>
                <w:lang w:eastAsia="en-US"/>
              </w:rPr>
              <w:t xml:space="preserve"> or one moving target with multiple realizations</w:t>
            </w:r>
          </w:p>
        </w:tc>
        <w:tc>
          <w:tcPr>
            <w:tcW w:w="2520" w:type="dxa"/>
          </w:tcPr>
          <w:p w14:paraId="1EAB8D5B" w14:textId="1A9C9765" w:rsidR="00FD1A5E" w:rsidRPr="00BA4218" w:rsidRDefault="00FD1A5E" w:rsidP="00FD1A5E">
            <w:pPr>
              <w:jc w:val="both"/>
              <w:rPr>
                <w:rFonts w:eastAsia="SimSun" w:cstheme="minorHAnsi"/>
                <w:lang w:eastAsia="en-US"/>
              </w:rPr>
            </w:pPr>
            <w:r w:rsidRPr="00BA4218">
              <w:rPr>
                <w:rFonts w:eastAsia="SimSun" w:cstheme="minorHAnsi"/>
                <w:lang w:eastAsia="en-US"/>
              </w:rPr>
              <w:t>1. low complexity</w:t>
            </w:r>
          </w:p>
          <w:p w14:paraId="27DABFC4" w14:textId="314962DE" w:rsidR="00ED1B5D" w:rsidRPr="00BA4218" w:rsidRDefault="00FD1A5E" w:rsidP="000A4EEC">
            <w:pPr>
              <w:jc w:val="both"/>
              <w:rPr>
                <w:rFonts w:eastAsia="SimSun" w:cstheme="minorHAnsi"/>
                <w:lang w:eastAsia="en-US"/>
              </w:rPr>
            </w:pPr>
            <w:r w:rsidRPr="00BA4218">
              <w:rPr>
                <w:rFonts w:eastAsia="SimSun" w:cstheme="minorHAnsi"/>
                <w:lang w:eastAsia="en-US"/>
              </w:rPr>
              <w:t xml:space="preserve">2. works well in </w:t>
            </w:r>
            <w:r w:rsidR="00961F27" w:rsidRPr="00BA4218">
              <w:rPr>
                <w:rFonts w:eastAsia="SimSun" w:cstheme="minorHAnsi"/>
                <w:lang w:eastAsia="en-US"/>
              </w:rPr>
              <w:t xml:space="preserve">mono-/bi-static sensing </w:t>
            </w:r>
          </w:p>
        </w:tc>
        <w:tc>
          <w:tcPr>
            <w:tcW w:w="1980" w:type="dxa"/>
          </w:tcPr>
          <w:p w14:paraId="0DFB95C0" w14:textId="2FC9B76B" w:rsidR="00ED1B5D" w:rsidRPr="00BA4218" w:rsidRDefault="00787C77" w:rsidP="000A4EEC">
            <w:pPr>
              <w:jc w:val="both"/>
              <w:rPr>
                <w:rFonts w:eastAsia="SimSun" w:cstheme="minorHAnsi"/>
                <w:lang w:eastAsia="en-US"/>
              </w:rPr>
            </w:pPr>
            <w:r w:rsidRPr="00BA4218">
              <w:rPr>
                <w:rFonts w:eastAsia="SimSun" w:cstheme="minorHAnsi"/>
                <w:lang w:eastAsia="en-US"/>
              </w:rPr>
              <w:t>Inconsistent channels for links from one target to multiple UEs/</w:t>
            </w:r>
            <w:proofErr w:type="spellStart"/>
            <w:r w:rsidRPr="00BA4218">
              <w:rPr>
                <w:rFonts w:eastAsia="SimSun" w:cstheme="minorHAnsi"/>
                <w:lang w:eastAsia="en-US"/>
              </w:rPr>
              <w:t>gNBs</w:t>
            </w:r>
            <w:proofErr w:type="spellEnd"/>
          </w:p>
        </w:tc>
      </w:tr>
      <w:tr w:rsidR="00074E2B" w14:paraId="09DB9302" w14:textId="77777777" w:rsidTr="00787C77">
        <w:tc>
          <w:tcPr>
            <w:tcW w:w="2245" w:type="dxa"/>
          </w:tcPr>
          <w:p w14:paraId="50BE96F3" w14:textId="36221EBA" w:rsidR="00665AE6" w:rsidRPr="00BA4218" w:rsidRDefault="00665AE6" w:rsidP="000A4EEC">
            <w:pPr>
              <w:jc w:val="both"/>
              <w:rPr>
                <w:rFonts w:eastAsia="SimSun" w:cstheme="minorHAnsi"/>
                <w:b/>
                <w:lang w:eastAsia="en-US"/>
              </w:rPr>
            </w:pPr>
            <w:r w:rsidRPr="00BA4218">
              <w:rPr>
                <w:rFonts w:eastAsia="SimSun" w:cstheme="minorHAnsi"/>
                <w:b/>
                <w:lang w:eastAsia="en-US"/>
              </w:rPr>
              <w:lastRenderedPageBreak/>
              <w:t>Option 3:</w:t>
            </w:r>
          </w:p>
          <w:p w14:paraId="03A51554" w14:textId="03A7A055" w:rsidR="00074E2B" w:rsidRPr="00BA4218" w:rsidRDefault="00074E2B" w:rsidP="000A4EEC">
            <w:pPr>
              <w:jc w:val="both"/>
              <w:rPr>
                <w:rFonts w:eastAsia="SimSun" w:cstheme="minorHAnsi"/>
                <w:lang w:eastAsia="en-US"/>
              </w:rPr>
            </w:pPr>
            <w:r w:rsidRPr="00BA4218">
              <w:rPr>
                <w:rFonts w:eastAsia="SimSun" w:cstheme="minorHAnsi"/>
                <w:lang w:eastAsia="en-US"/>
              </w:rPr>
              <w:t>New correlation</w:t>
            </w:r>
          </w:p>
        </w:tc>
        <w:tc>
          <w:tcPr>
            <w:tcW w:w="2610" w:type="dxa"/>
          </w:tcPr>
          <w:p w14:paraId="6F2FDF60" w14:textId="16C258DE" w:rsidR="00074E2B" w:rsidRPr="00BA4218" w:rsidRDefault="00262710" w:rsidP="000A4EEC">
            <w:pPr>
              <w:jc w:val="both"/>
              <w:rPr>
                <w:rFonts w:eastAsia="SimSun" w:cstheme="minorHAnsi"/>
                <w:lang w:eastAsia="en-US"/>
              </w:rPr>
            </w:pPr>
            <w:r w:rsidRPr="00BA4218">
              <w:rPr>
                <w:rFonts w:eastAsia="SimSun" w:cstheme="minorHAnsi"/>
                <w:lang w:eastAsia="en-US"/>
              </w:rPr>
              <w:t>All the links</w:t>
            </w:r>
          </w:p>
        </w:tc>
        <w:tc>
          <w:tcPr>
            <w:tcW w:w="2520" w:type="dxa"/>
          </w:tcPr>
          <w:p w14:paraId="1A9957FE" w14:textId="6B5F0637" w:rsidR="00074E2B" w:rsidRPr="00BA4218" w:rsidRDefault="00CA56C6" w:rsidP="000A4EEC">
            <w:pPr>
              <w:jc w:val="both"/>
              <w:rPr>
                <w:rFonts w:eastAsia="SimSun" w:cstheme="minorHAnsi"/>
                <w:lang w:eastAsia="en-US"/>
              </w:rPr>
            </w:pPr>
            <w:r w:rsidRPr="00BA4218">
              <w:rPr>
                <w:rFonts w:eastAsia="SimSun" w:cstheme="minorHAnsi"/>
                <w:lang w:eastAsia="en-US"/>
              </w:rPr>
              <w:t>Can be applied in all scenarios</w:t>
            </w:r>
          </w:p>
        </w:tc>
        <w:tc>
          <w:tcPr>
            <w:tcW w:w="1980" w:type="dxa"/>
          </w:tcPr>
          <w:p w14:paraId="07D17754" w14:textId="2A4BA99E" w:rsidR="00074E2B" w:rsidRPr="00BA4218" w:rsidRDefault="00262710" w:rsidP="000A4EEC">
            <w:pPr>
              <w:jc w:val="both"/>
              <w:rPr>
                <w:rFonts w:eastAsia="SimSun" w:cstheme="minorHAnsi"/>
                <w:lang w:eastAsia="en-US"/>
              </w:rPr>
            </w:pPr>
            <w:r w:rsidRPr="00BA4218">
              <w:rPr>
                <w:rFonts w:eastAsia="SimSun" w:cstheme="minorHAnsi"/>
                <w:lang w:eastAsia="en-US"/>
              </w:rPr>
              <w:t>High computational complexity</w:t>
            </w:r>
          </w:p>
        </w:tc>
      </w:tr>
    </w:tbl>
    <w:p w14:paraId="52E77554" w14:textId="77777777" w:rsidR="007F2719" w:rsidRDefault="007F2719" w:rsidP="000A4EEC">
      <w:pPr>
        <w:jc w:val="both"/>
        <w:rPr>
          <w:rFonts w:ascii="Times New Roman" w:eastAsia="SimSun" w:hAnsi="Times New Roman" w:cs="Times New Roman"/>
          <w:szCs w:val="20"/>
          <w:lang w:eastAsia="en-US"/>
        </w:rPr>
      </w:pPr>
    </w:p>
    <w:p w14:paraId="79941362" w14:textId="009BAE6F" w:rsidR="00515DFC" w:rsidRPr="00F46B79" w:rsidRDefault="003321B1" w:rsidP="000A4EEC">
      <w:pPr>
        <w:jc w:val="both"/>
        <w:rPr>
          <w:rFonts w:ascii="Times New Roman" w:eastAsia="SimSun" w:hAnsi="Times New Roman" w:cs="Times New Roman"/>
          <w:lang w:eastAsia="en-US"/>
        </w:rPr>
      </w:pPr>
      <w:r w:rsidRPr="00F46B79">
        <w:rPr>
          <w:rFonts w:ascii="Times New Roman" w:eastAsia="SimSun" w:hAnsi="Times New Roman" w:cs="Times New Roman"/>
          <w:lang w:eastAsia="en-US"/>
        </w:rPr>
        <w:t xml:space="preserve">Furthermore, </w:t>
      </w:r>
      <w:r w:rsidR="0095662E" w:rsidRPr="00F46B79">
        <w:rPr>
          <w:rFonts w:ascii="Times New Roman" w:eastAsia="SimSun" w:hAnsi="Times New Roman" w:cs="Times New Roman"/>
          <w:lang w:eastAsia="en-US"/>
        </w:rPr>
        <w:t xml:space="preserve">the correlation </w:t>
      </w:r>
      <w:r w:rsidR="00A3118C" w:rsidRPr="00F46B79">
        <w:rPr>
          <w:rFonts w:ascii="Times New Roman" w:eastAsia="SimSun" w:hAnsi="Times New Roman" w:cs="Times New Roman"/>
          <w:lang w:eastAsia="en-US"/>
        </w:rPr>
        <w:t xml:space="preserve">between link </w:t>
      </w:r>
      <w:r w:rsidR="00B64526" w:rsidRPr="00F46B79">
        <w:rPr>
          <w:rFonts w:ascii="Times New Roman" w:eastAsia="SimSun" w:hAnsi="Times New Roman" w:cs="Times New Roman"/>
          <w:lang w:eastAsia="en-US"/>
        </w:rPr>
        <w:t>AN</w:t>
      </w:r>
      <w:r w:rsidR="00A3118C" w:rsidRPr="00F46B79">
        <w:rPr>
          <w:rFonts w:ascii="Times New Roman" w:eastAsia="SimSun" w:hAnsi="Times New Roman" w:cs="Times New Roman"/>
          <w:lang w:eastAsia="en-US"/>
        </w:rPr>
        <w:t>-</w:t>
      </w:r>
      <w:r w:rsidR="00B64526" w:rsidRPr="00F46B79">
        <w:rPr>
          <w:rFonts w:ascii="Times New Roman" w:eastAsia="SimSun" w:hAnsi="Times New Roman" w:cs="Times New Roman"/>
          <w:lang w:eastAsia="en-US"/>
        </w:rPr>
        <w:t>AN</w:t>
      </w:r>
      <w:r w:rsidR="00A3118C" w:rsidRPr="00F46B79">
        <w:rPr>
          <w:rFonts w:ascii="Times New Roman" w:eastAsia="SimSun" w:hAnsi="Times New Roman" w:cs="Times New Roman"/>
          <w:lang w:eastAsia="en-US"/>
        </w:rPr>
        <w:t xml:space="preserve"> and link </w:t>
      </w:r>
      <w:r w:rsidR="00B64526" w:rsidRPr="00F46B79">
        <w:rPr>
          <w:rFonts w:ascii="Times New Roman" w:eastAsia="SimSun" w:hAnsi="Times New Roman" w:cs="Times New Roman"/>
          <w:lang w:eastAsia="en-US"/>
        </w:rPr>
        <w:t>AN</w:t>
      </w:r>
      <w:r w:rsidR="00A3118C" w:rsidRPr="00F46B79">
        <w:rPr>
          <w:rFonts w:ascii="Times New Roman" w:eastAsia="SimSun" w:hAnsi="Times New Roman" w:cs="Times New Roman"/>
          <w:lang w:eastAsia="en-US"/>
        </w:rPr>
        <w:t xml:space="preserve">-S can </w:t>
      </w:r>
      <w:r w:rsidR="005A0ABD" w:rsidRPr="00F46B79">
        <w:rPr>
          <w:rFonts w:ascii="Times New Roman" w:eastAsia="SimSun" w:hAnsi="Times New Roman" w:cs="Times New Roman"/>
          <w:lang w:eastAsia="en-US"/>
        </w:rPr>
        <w:t xml:space="preserve">also be modeled in different ways. </w:t>
      </w:r>
      <w:r w:rsidR="00664166" w:rsidRPr="00F46B79">
        <w:rPr>
          <w:rFonts w:ascii="Times New Roman" w:eastAsia="SimSun" w:hAnsi="Times New Roman" w:cs="Times New Roman"/>
          <w:lang w:eastAsia="en-US"/>
        </w:rPr>
        <w:t>For simplicity, o</w:t>
      </w:r>
      <w:r w:rsidR="00B2109B" w:rsidRPr="00F46B79">
        <w:rPr>
          <w:rFonts w:ascii="Times New Roman" w:eastAsia="SimSun" w:hAnsi="Times New Roman" w:cs="Times New Roman"/>
          <w:lang w:eastAsia="en-US"/>
        </w:rPr>
        <w:t xml:space="preserve">ne way is </w:t>
      </w:r>
      <w:r w:rsidR="00664166" w:rsidRPr="00F46B79">
        <w:rPr>
          <w:rFonts w:ascii="Times New Roman" w:eastAsia="SimSun" w:hAnsi="Times New Roman" w:cs="Times New Roman"/>
          <w:lang w:eastAsia="en-US"/>
        </w:rPr>
        <w:t xml:space="preserve">not </w:t>
      </w:r>
      <w:r w:rsidR="00B003B8" w:rsidRPr="00F46B79">
        <w:rPr>
          <w:rFonts w:ascii="Times New Roman" w:eastAsia="SimSun" w:hAnsi="Times New Roman" w:cs="Times New Roman"/>
          <w:lang w:eastAsia="en-US"/>
        </w:rPr>
        <w:t>defining</w:t>
      </w:r>
      <w:r w:rsidR="00664166" w:rsidRPr="00F46B79">
        <w:rPr>
          <w:rFonts w:ascii="Times New Roman" w:eastAsia="SimSun" w:hAnsi="Times New Roman" w:cs="Times New Roman"/>
          <w:lang w:eastAsia="en-US"/>
        </w:rPr>
        <w:t xml:space="preserve"> any</w:t>
      </w:r>
      <w:r w:rsidR="004709A0" w:rsidRPr="00F46B79">
        <w:rPr>
          <w:rFonts w:ascii="Times New Roman" w:eastAsia="SimSun" w:hAnsi="Times New Roman" w:cs="Times New Roman"/>
          <w:lang w:eastAsia="en-US"/>
        </w:rPr>
        <w:t xml:space="preserve"> correlation</w:t>
      </w:r>
      <w:r w:rsidR="00664166" w:rsidRPr="00F46B79">
        <w:rPr>
          <w:rFonts w:ascii="Times New Roman" w:eastAsia="SimSun" w:hAnsi="Times New Roman" w:cs="Times New Roman"/>
          <w:lang w:eastAsia="en-US"/>
        </w:rPr>
        <w:t xml:space="preserve">, </w:t>
      </w:r>
      <w:r w:rsidR="002C2FBB" w:rsidRPr="00F46B79">
        <w:rPr>
          <w:rFonts w:ascii="Times New Roman" w:eastAsia="SimSun" w:hAnsi="Times New Roman" w:cs="Times New Roman"/>
          <w:lang w:eastAsia="en-US"/>
        </w:rPr>
        <w:t xml:space="preserve">e.g., </w:t>
      </w:r>
      <w:r w:rsidR="004709A0" w:rsidRPr="00F46B79">
        <w:rPr>
          <w:rFonts w:ascii="Times New Roman" w:eastAsia="SimSun" w:hAnsi="Times New Roman" w:cs="Times New Roman"/>
          <w:lang w:eastAsia="en-US"/>
        </w:rPr>
        <w:t xml:space="preserve"> </w:t>
      </w:r>
      <m:oMath>
        <m:sSub>
          <m:sSubPr>
            <m:ctrlPr>
              <w:rPr>
                <w:rFonts w:ascii="Cambria Math" w:eastAsia="SimSun" w:hAnsi="Cambria Math" w:cs="Times New Roman"/>
                <w:lang w:eastAsia="en-US"/>
              </w:rPr>
            </m:ctrlPr>
          </m:sSubPr>
          <m:e>
            <m:r>
              <m:rPr>
                <m:sty m:val="p"/>
              </m:rPr>
              <w:rPr>
                <w:rFonts w:ascii="Cambria Math" w:eastAsia="SimSun" w:hAnsi="Cambria Math" w:cs="Times New Roman"/>
                <w:lang w:eastAsia="en-US"/>
              </w:rPr>
              <m:t>Coxx</m:t>
            </m:r>
          </m:e>
          <m:sub>
            <m:r>
              <w:rPr>
                <w:rFonts w:ascii="Cambria Math" w:eastAsia="SimSun" w:hAnsi="Cambria Math" w:cs="Times New Roman"/>
                <w:lang w:eastAsia="en-US"/>
              </w:rPr>
              <m:t xml:space="preserve"> </m:t>
            </m:r>
            <m:f>
              <m:fPr>
                <m:type m:val="noBar"/>
                <m:ctrlPr>
                  <w:rPr>
                    <w:rFonts w:ascii="Cambria Math" w:eastAsia="SimSun" w:hAnsi="Cambria Math" w:cs="Times New Roman"/>
                    <w:i/>
                    <w:lang w:eastAsia="en-US"/>
                  </w:rPr>
                </m:ctrlPr>
              </m:fPr>
              <m:num>
                <m:sSub>
                  <m:sSubPr>
                    <m:ctrlPr>
                      <w:rPr>
                        <w:rFonts w:ascii="Cambria Math" w:eastAsia="SimSun" w:hAnsi="Cambria Math" w:cs="Times New Roman"/>
                        <w:i/>
                        <w:lang w:eastAsia="en-US"/>
                      </w:rPr>
                    </m:ctrlPr>
                  </m:sSubPr>
                  <m:e>
                    <m:r>
                      <w:rPr>
                        <w:rFonts w:ascii="Cambria Math" w:eastAsia="SimSun" w:hAnsi="Cambria Math" w:cs="Times New Roman"/>
                        <w:lang w:eastAsia="en-US"/>
                      </w:rPr>
                      <m:t>AN</m:t>
                    </m:r>
                  </m:e>
                  <m:sub>
                    <m:r>
                      <w:rPr>
                        <w:rFonts w:ascii="Cambria Math" w:eastAsia="SimSun" w:hAnsi="Cambria Math" w:cs="Times New Roman"/>
                        <w:lang w:eastAsia="en-US"/>
                      </w:rPr>
                      <m:t>a</m:t>
                    </m:r>
                  </m:sub>
                </m:sSub>
                <m:r>
                  <w:rPr>
                    <w:rFonts w:ascii="Cambria Math" w:eastAsia="SimSun" w:hAnsi="Cambria Math" w:cs="Times New Roman"/>
                    <w:lang w:eastAsia="en-US"/>
                  </w:rPr>
                  <m:t>-</m:t>
                </m:r>
                <m:sSub>
                  <m:sSubPr>
                    <m:ctrlPr>
                      <w:rPr>
                        <w:rFonts w:ascii="Cambria Math" w:eastAsia="SimSun" w:hAnsi="Cambria Math" w:cs="Times New Roman"/>
                        <w:i/>
                        <w:lang w:eastAsia="en-US"/>
                      </w:rPr>
                    </m:ctrlPr>
                  </m:sSubPr>
                  <m:e>
                    <m:r>
                      <w:rPr>
                        <w:rFonts w:ascii="Cambria Math" w:eastAsia="SimSun" w:hAnsi="Cambria Math" w:cs="Times New Roman"/>
                        <w:lang w:eastAsia="en-US"/>
                      </w:rPr>
                      <m:t>AN</m:t>
                    </m:r>
                  </m:e>
                  <m:sub>
                    <m:r>
                      <w:rPr>
                        <w:rFonts w:ascii="Cambria Math" w:eastAsia="SimSun" w:hAnsi="Cambria Math" w:cs="Times New Roman"/>
                        <w:lang w:eastAsia="en-US"/>
                      </w:rPr>
                      <m:t>b</m:t>
                    </m:r>
                  </m:sub>
                </m:sSub>
              </m:num>
              <m:den>
                <m:sSub>
                  <m:sSubPr>
                    <m:ctrlPr>
                      <w:rPr>
                        <w:rFonts w:ascii="Cambria Math" w:eastAsia="SimSun" w:hAnsi="Cambria Math" w:cs="Times New Roman"/>
                        <w:i/>
                        <w:lang w:eastAsia="en-US"/>
                      </w:rPr>
                    </m:ctrlPr>
                  </m:sSubPr>
                  <m:e>
                    <m:r>
                      <w:rPr>
                        <w:rFonts w:ascii="Cambria Math" w:eastAsia="SimSun" w:hAnsi="Cambria Math" w:cs="Times New Roman"/>
                        <w:lang w:eastAsia="en-US"/>
                      </w:rPr>
                      <m:t>AN</m:t>
                    </m:r>
                  </m:e>
                  <m:sub>
                    <m:r>
                      <w:rPr>
                        <w:rFonts w:ascii="Cambria Math" w:eastAsia="SimSun" w:hAnsi="Cambria Math" w:cs="Times New Roman"/>
                        <w:lang w:eastAsia="en-US"/>
                      </w:rPr>
                      <m:t>c</m:t>
                    </m:r>
                  </m:sub>
                </m:sSub>
                <m:r>
                  <w:rPr>
                    <w:rFonts w:ascii="Cambria Math" w:eastAsia="SimSun" w:hAnsi="Cambria Math" w:cs="Times New Roman"/>
                    <w:lang w:eastAsia="en-US"/>
                  </w:rPr>
                  <m:t>-</m:t>
                </m:r>
                <m:sSub>
                  <m:sSubPr>
                    <m:ctrlPr>
                      <w:rPr>
                        <w:rFonts w:ascii="Cambria Math" w:eastAsia="SimSun" w:hAnsi="Cambria Math" w:cs="Times New Roman"/>
                        <w:i/>
                        <w:lang w:eastAsia="en-US"/>
                      </w:rPr>
                    </m:ctrlPr>
                  </m:sSubPr>
                  <m:e>
                    <m:r>
                      <w:rPr>
                        <w:rFonts w:ascii="Cambria Math" w:eastAsia="SimSun" w:hAnsi="Cambria Math" w:cs="Times New Roman"/>
                        <w:lang w:eastAsia="en-US"/>
                      </w:rPr>
                      <m:t>S</m:t>
                    </m:r>
                  </m:e>
                  <m:sub>
                    <m:r>
                      <w:rPr>
                        <w:rFonts w:ascii="Cambria Math" w:eastAsia="SimSun" w:hAnsi="Cambria Math" w:cs="Times New Roman"/>
                        <w:lang w:eastAsia="en-US"/>
                      </w:rPr>
                      <m:t>i</m:t>
                    </m:r>
                  </m:sub>
                </m:sSub>
              </m:den>
            </m:f>
          </m:sub>
        </m:sSub>
        <m:r>
          <w:rPr>
            <w:rFonts w:ascii="Cambria Math" w:eastAsia="SimSun" w:hAnsi="Cambria Math" w:cs="Times New Roman"/>
            <w:lang w:eastAsia="en-US"/>
          </w:rPr>
          <m:t>=0</m:t>
        </m:r>
      </m:oMath>
      <w:r w:rsidR="002C2FBB" w:rsidRPr="00F46B79">
        <w:rPr>
          <w:rFonts w:ascii="Times New Roman" w:eastAsia="SimSun" w:hAnsi="Times New Roman" w:cs="Times New Roman"/>
          <w:lang w:eastAsia="en-US"/>
        </w:rPr>
        <w:t xml:space="preserve">, </w:t>
      </w:r>
      <w:r w:rsidR="00B003B8" w:rsidRPr="00F46B79">
        <w:rPr>
          <w:rFonts w:ascii="Times New Roman" w:eastAsia="SimSun" w:hAnsi="Times New Roman" w:cs="Times New Roman"/>
          <w:lang w:eastAsia="en-US"/>
        </w:rPr>
        <w:t>as</w:t>
      </w:r>
      <w:r w:rsidR="0014798F" w:rsidRPr="00F46B79">
        <w:rPr>
          <w:rFonts w:ascii="Times New Roman" w:eastAsia="SimSun" w:hAnsi="Times New Roman" w:cs="Times New Roman"/>
          <w:lang w:eastAsia="en-US"/>
        </w:rPr>
        <w:t xml:space="preserve"> the </w:t>
      </w:r>
      <w:r w:rsidR="00B2109B" w:rsidRPr="00F46B79">
        <w:rPr>
          <w:rFonts w:ascii="Times New Roman" w:eastAsia="SimSun" w:hAnsi="Times New Roman" w:cs="Times New Roman"/>
          <w:lang w:eastAsia="en-US"/>
        </w:rPr>
        <w:t xml:space="preserve">consistency of the </w:t>
      </w:r>
      <w:r w:rsidR="008F3890" w:rsidRPr="00F46B79">
        <w:rPr>
          <w:rFonts w:ascii="Times New Roman" w:eastAsia="SimSun" w:hAnsi="Times New Roman" w:cs="Times New Roman"/>
          <w:lang w:eastAsia="en-US"/>
        </w:rPr>
        <w:t xml:space="preserve">clutters of link </w:t>
      </w:r>
      <w:r w:rsidR="00B64526" w:rsidRPr="00F46B79">
        <w:rPr>
          <w:rFonts w:ascii="Times New Roman" w:eastAsia="SimSun" w:hAnsi="Times New Roman" w:cs="Times New Roman"/>
          <w:lang w:eastAsia="en-US"/>
        </w:rPr>
        <w:t>AN</w:t>
      </w:r>
      <w:r w:rsidR="008F3890" w:rsidRPr="00F46B79">
        <w:rPr>
          <w:rFonts w:ascii="Times New Roman" w:eastAsia="SimSun" w:hAnsi="Times New Roman" w:cs="Times New Roman"/>
          <w:lang w:eastAsia="en-US"/>
        </w:rPr>
        <w:t>-</w:t>
      </w:r>
      <w:r w:rsidR="00B64526" w:rsidRPr="00F46B79">
        <w:rPr>
          <w:rFonts w:ascii="Times New Roman" w:eastAsia="SimSun" w:hAnsi="Times New Roman" w:cs="Times New Roman"/>
          <w:lang w:eastAsia="en-US"/>
        </w:rPr>
        <w:t>AN</w:t>
      </w:r>
      <w:r w:rsidR="008F3890" w:rsidRPr="00F46B79">
        <w:rPr>
          <w:rFonts w:ascii="Times New Roman" w:eastAsia="SimSun" w:hAnsi="Times New Roman" w:cs="Times New Roman"/>
          <w:lang w:eastAsia="en-US"/>
        </w:rPr>
        <w:t xml:space="preserve"> may not </w:t>
      </w:r>
      <w:r w:rsidR="001638D5" w:rsidRPr="00F46B79">
        <w:rPr>
          <w:rFonts w:ascii="Times New Roman" w:eastAsia="SimSun" w:hAnsi="Times New Roman" w:cs="Times New Roman"/>
          <w:lang w:eastAsia="en-US"/>
        </w:rPr>
        <w:t>significant</w:t>
      </w:r>
      <w:r w:rsidR="00B003B8" w:rsidRPr="00F46B79">
        <w:rPr>
          <w:rFonts w:ascii="Times New Roman" w:eastAsia="SimSun" w:hAnsi="Times New Roman" w:cs="Times New Roman"/>
          <w:lang w:eastAsia="en-US"/>
        </w:rPr>
        <w:t>ly</w:t>
      </w:r>
      <w:r w:rsidR="001638D5" w:rsidRPr="00F46B79">
        <w:rPr>
          <w:rFonts w:ascii="Times New Roman" w:eastAsia="SimSun" w:hAnsi="Times New Roman" w:cs="Times New Roman"/>
          <w:lang w:eastAsia="en-US"/>
        </w:rPr>
        <w:t xml:space="preserve"> impact</w:t>
      </w:r>
      <w:r w:rsidR="000F470A" w:rsidRPr="00F46B79">
        <w:rPr>
          <w:rFonts w:ascii="Times New Roman" w:eastAsia="SimSun" w:hAnsi="Times New Roman" w:cs="Times New Roman"/>
          <w:lang w:eastAsia="en-US"/>
        </w:rPr>
        <w:t>ing</w:t>
      </w:r>
      <w:r w:rsidR="001638D5" w:rsidRPr="00F46B79">
        <w:rPr>
          <w:rFonts w:ascii="Times New Roman" w:eastAsia="SimSun" w:hAnsi="Times New Roman" w:cs="Times New Roman"/>
          <w:lang w:eastAsia="en-US"/>
        </w:rPr>
        <w:t xml:space="preserve"> sensing</w:t>
      </w:r>
      <w:r w:rsidR="00F065DF" w:rsidRPr="00F46B79">
        <w:rPr>
          <w:rFonts w:ascii="Times New Roman" w:eastAsia="SimSun" w:hAnsi="Times New Roman" w:cs="Times New Roman"/>
          <w:lang w:eastAsia="en-US"/>
        </w:rPr>
        <w:t xml:space="preserve"> outcome</w:t>
      </w:r>
      <w:r w:rsidR="00A83251" w:rsidRPr="00F46B79">
        <w:rPr>
          <w:rFonts w:ascii="Times New Roman" w:eastAsia="SimSun" w:hAnsi="Times New Roman" w:cs="Times New Roman"/>
          <w:lang w:eastAsia="en-US"/>
        </w:rPr>
        <w:t xml:space="preserve">. </w:t>
      </w:r>
    </w:p>
    <w:p w14:paraId="1288B58C" w14:textId="3AAF8F90" w:rsidR="002E0C20" w:rsidRPr="00BA4218" w:rsidRDefault="00D61A37" w:rsidP="00F46B79">
      <w:pPr>
        <w:pStyle w:val="Caption"/>
        <w:rPr>
          <w:lang w:eastAsia="en-US"/>
        </w:rPr>
      </w:pPr>
      <w:bookmarkStart w:id="24" w:name="_Toc166237471"/>
      <w:r w:rsidRPr="00BA4218">
        <w:rPr>
          <w:rFonts w:cstheme="minorHAnsi"/>
          <w:sz w:val="22"/>
          <w:szCs w:val="22"/>
        </w:rPr>
        <w:t xml:space="preserve">Proposal </w:t>
      </w:r>
      <w:r w:rsidRPr="00BA4218">
        <w:rPr>
          <w:rFonts w:cstheme="minorHAnsi"/>
          <w:b w:val="0"/>
          <w:iCs w:val="0"/>
        </w:rPr>
        <w:fldChar w:fldCharType="begin"/>
      </w:r>
      <w:r w:rsidRPr="00BA4218">
        <w:rPr>
          <w:rFonts w:cstheme="minorHAnsi"/>
          <w:sz w:val="22"/>
          <w:szCs w:val="22"/>
        </w:rPr>
        <w:instrText xml:space="preserve"> SEQ Proposal \* ARABIC </w:instrText>
      </w:r>
      <w:r w:rsidRPr="00BA4218">
        <w:rPr>
          <w:rFonts w:cstheme="minorHAnsi"/>
          <w:b w:val="0"/>
          <w:iCs w:val="0"/>
        </w:rPr>
        <w:fldChar w:fldCharType="separate"/>
      </w:r>
      <w:r w:rsidR="00615338">
        <w:rPr>
          <w:rFonts w:cstheme="minorHAnsi"/>
          <w:noProof/>
          <w:sz w:val="22"/>
          <w:szCs w:val="22"/>
        </w:rPr>
        <w:t>13</w:t>
      </w:r>
      <w:r w:rsidRPr="00BA4218">
        <w:rPr>
          <w:rFonts w:cstheme="minorHAnsi"/>
          <w:b w:val="0"/>
          <w:iCs w:val="0"/>
        </w:rPr>
        <w:fldChar w:fldCharType="end"/>
      </w:r>
      <w:r w:rsidRPr="00BA4218">
        <w:rPr>
          <w:rFonts w:cstheme="minorHAnsi"/>
          <w:sz w:val="22"/>
          <w:szCs w:val="22"/>
        </w:rPr>
        <w:t>:</w:t>
      </w:r>
      <w:r w:rsidR="00E74EFD" w:rsidRPr="00BA4218">
        <w:rPr>
          <w:rFonts w:cstheme="minorHAnsi"/>
          <w:sz w:val="22"/>
          <w:szCs w:val="22"/>
        </w:rPr>
        <w:t xml:space="preserve"> </w:t>
      </w:r>
      <w:r w:rsidR="00D438C2" w:rsidRPr="00BA4218">
        <w:rPr>
          <w:rFonts w:eastAsia="SimSun" w:cstheme="minorHAnsi"/>
          <w:color w:val="auto"/>
          <w:sz w:val="22"/>
          <w:szCs w:val="22"/>
          <w:lang w:eastAsia="en-US"/>
        </w:rPr>
        <w:t xml:space="preserve">For modeling simplicity, </w:t>
      </w:r>
      <w:r w:rsidR="00150263" w:rsidRPr="00BA4218">
        <w:rPr>
          <w:rFonts w:eastAsia="SimSun" w:cstheme="minorHAnsi"/>
          <w:color w:val="auto"/>
          <w:sz w:val="22"/>
          <w:szCs w:val="22"/>
          <w:lang w:eastAsia="en-US"/>
        </w:rPr>
        <w:t>the l</w:t>
      </w:r>
      <w:r w:rsidR="00E74EFD" w:rsidRPr="00BA4218">
        <w:rPr>
          <w:rFonts w:eastAsia="SimSun" w:cstheme="minorHAnsi"/>
          <w:color w:val="auto"/>
          <w:sz w:val="22"/>
          <w:szCs w:val="22"/>
          <w:lang w:eastAsia="en-US"/>
        </w:rPr>
        <w:t>ink UE/gNB-UE/gNB and Link UE/gNB-target</w:t>
      </w:r>
      <w:r w:rsidR="00EE730C" w:rsidRPr="00BA4218">
        <w:rPr>
          <w:rFonts w:eastAsia="SimSun" w:cstheme="minorHAnsi"/>
          <w:color w:val="auto"/>
          <w:sz w:val="22"/>
          <w:szCs w:val="22"/>
          <w:lang w:eastAsia="en-US"/>
        </w:rPr>
        <w:t xml:space="preserve"> can be modeled as uncorrelated</w:t>
      </w:r>
      <w:r w:rsidR="00E74EFD" w:rsidRPr="00BA4218">
        <w:rPr>
          <w:rFonts w:eastAsia="SimSun" w:cstheme="minorHAnsi"/>
          <w:color w:val="auto"/>
          <w:sz w:val="22"/>
          <w:szCs w:val="22"/>
          <w:lang w:eastAsia="en-US"/>
        </w:rPr>
        <w:t>,</w:t>
      </w:r>
      <w:r w:rsidR="006C4CC1" w:rsidRPr="00BA4218">
        <w:rPr>
          <w:rFonts w:eastAsia="SimSun" w:cstheme="minorHAnsi"/>
          <w:color w:val="auto"/>
          <w:sz w:val="22"/>
          <w:szCs w:val="22"/>
          <w:lang w:eastAsia="en-US"/>
        </w:rPr>
        <w:t xml:space="preserve"> </w:t>
      </w:r>
      <w:proofErr w:type="spellStart"/>
      <w:r w:rsidR="006C4CC1" w:rsidRPr="00BA4218">
        <w:rPr>
          <w:rFonts w:eastAsia="SimSun" w:cstheme="minorHAnsi"/>
          <w:color w:val="auto"/>
          <w:sz w:val="22"/>
          <w:szCs w:val="22"/>
          <w:lang w:eastAsia="en-US"/>
        </w:rPr>
        <w:t>e.g</w:t>
      </w:r>
      <w:proofErr w:type="spellEnd"/>
      <w:r w:rsidR="006C4CC1" w:rsidRPr="00BA4218">
        <w:rPr>
          <w:rFonts w:eastAsia="SimSun" w:cstheme="minorHAnsi"/>
          <w:color w:val="auto"/>
          <w:sz w:val="22"/>
          <w:szCs w:val="22"/>
          <w:lang w:eastAsia="en-US"/>
        </w:rPr>
        <w:t xml:space="preserve">, </w:t>
      </w:r>
      <m:oMath>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Coxx</m:t>
            </m:r>
          </m:e>
          <m:sub>
            <m:r>
              <m:rPr>
                <m:sty m:val="bi"/>
              </m:rPr>
              <w:rPr>
                <w:rFonts w:ascii="Cambria Math" w:eastAsia="SimSun" w:hAnsi="Cambria Math" w:cstheme="minorHAnsi"/>
                <w:sz w:val="22"/>
                <w:szCs w:val="22"/>
                <w:lang w:eastAsia="en-US"/>
              </w:rPr>
              <m:t xml:space="preserve"> </m:t>
            </m:r>
            <m:f>
              <m:fPr>
                <m:type m:val="noBar"/>
                <m:ctrlPr>
                  <w:rPr>
                    <w:rFonts w:ascii="Cambria Math" w:eastAsia="SimSun" w:hAnsi="Cambria Math" w:cstheme="minorHAnsi"/>
                    <w:color w:val="auto"/>
                    <w:sz w:val="22"/>
                    <w:szCs w:val="22"/>
                    <w:lang w:eastAsia="en-US"/>
                  </w:rPr>
                </m:ctrlPr>
              </m:fPr>
              <m:num>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a</m:t>
                    </m:r>
                  </m:sub>
                </m:sSub>
                <m:r>
                  <m:rPr>
                    <m:sty m:val="bi"/>
                  </m:rPr>
                  <w:rPr>
                    <w:rFonts w:ascii="Cambria Math" w:eastAsia="SimSun" w:hAnsi="Cambria Math" w:cstheme="minorHAnsi"/>
                    <w:sz w:val="22"/>
                    <w:szCs w:val="22"/>
                    <w:lang w:eastAsia="en-US"/>
                  </w:rPr>
                  <m:t>-</m:t>
                </m:r>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b</m:t>
                    </m:r>
                  </m:sub>
                </m:sSub>
              </m:num>
              <m:den>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c</m:t>
                    </m:r>
                  </m:sub>
                </m:sSub>
                <m:r>
                  <m:rPr>
                    <m:sty m:val="bi"/>
                  </m:rPr>
                  <w:rPr>
                    <w:rFonts w:ascii="Cambria Math" w:eastAsia="SimSun" w:hAnsi="Cambria Math" w:cstheme="minorHAnsi"/>
                    <w:sz w:val="22"/>
                    <w:szCs w:val="22"/>
                    <w:lang w:eastAsia="en-US"/>
                  </w:rPr>
                  <m:t>-</m:t>
                </m:r>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S</m:t>
                    </m:r>
                  </m:e>
                  <m:sub>
                    <m:r>
                      <m:rPr>
                        <m:sty m:val="bi"/>
                      </m:rPr>
                      <w:rPr>
                        <w:rFonts w:ascii="Cambria Math" w:eastAsia="SimSun" w:hAnsi="Cambria Math" w:cstheme="minorHAnsi"/>
                        <w:sz w:val="22"/>
                        <w:szCs w:val="22"/>
                        <w:lang w:eastAsia="en-US"/>
                      </w:rPr>
                      <m:t>i</m:t>
                    </m:r>
                  </m:sub>
                </m:sSub>
              </m:den>
            </m:f>
          </m:sub>
        </m:sSub>
      </m:oMath>
      <w:r w:rsidR="006C4CC1" w:rsidRPr="00BA4218">
        <w:rPr>
          <w:rFonts w:eastAsia="SimSun" w:cstheme="minorHAnsi"/>
          <w:color w:val="auto"/>
          <w:sz w:val="22"/>
          <w:szCs w:val="22"/>
          <w:lang w:eastAsia="en-US"/>
        </w:rPr>
        <w:t>= 0</w:t>
      </w:r>
      <w:r w:rsidR="00D438C2" w:rsidRPr="00BA4218">
        <w:rPr>
          <w:rFonts w:eastAsia="SimSun" w:cstheme="minorHAnsi"/>
          <w:color w:val="auto"/>
          <w:sz w:val="22"/>
          <w:szCs w:val="22"/>
          <w:lang w:eastAsia="en-US"/>
        </w:rPr>
        <w:t>.</w:t>
      </w:r>
      <w:bookmarkEnd w:id="24"/>
    </w:p>
    <w:p w14:paraId="62244D56" w14:textId="55F6CB88" w:rsidR="00FB5FE7" w:rsidRDefault="00141AB0" w:rsidP="005D274B">
      <w:pPr>
        <w:pStyle w:val="Heading2"/>
        <w:rPr>
          <w:bCs/>
        </w:rPr>
      </w:pPr>
      <w:r>
        <w:rPr>
          <w:bCs/>
        </w:rPr>
        <w:t>Doppler</w:t>
      </w:r>
      <w:r w:rsidR="00737FB2">
        <w:rPr>
          <w:bCs/>
        </w:rPr>
        <w:t xml:space="preserve"> shift in ISAC channel</w:t>
      </w:r>
    </w:p>
    <w:p w14:paraId="188CE7B2" w14:textId="54B59516" w:rsidR="00F515B8" w:rsidRPr="00F46B79" w:rsidRDefault="00F515B8" w:rsidP="00BA4218">
      <w:pPr>
        <w:widowControl w:val="0"/>
        <w:autoSpaceDE w:val="0"/>
        <w:autoSpaceDN w:val="0"/>
        <w:adjustRightInd w:val="0"/>
        <w:spacing w:after="0" w:line="240" w:lineRule="auto"/>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sensing channel modeling, </w:t>
      </w:r>
      <w:r w:rsidR="00E46F9D" w:rsidRPr="00F46B79">
        <w:rPr>
          <w:rFonts w:ascii="Times New Roman" w:eastAsia="SimSun" w:hAnsi="Times New Roman" w:cs="Times New Roman"/>
          <w:szCs w:val="20"/>
          <w:lang w:eastAsia="en-US"/>
        </w:rPr>
        <w:t xml:space="preserve">the movement of </w:t>
      </w:r>
      <w:r w:rsidRPr="00F46B79">
        <w:rPr>
          <w:rFonts w:ascii="Times New Roman" w:eastAsia="SimSun" w:hAnsi="Times New Roman" w:cs="Times New Roman"/>
          <w:szCs w:val="20"/>
          <w:lang w:eastAsia="en-US"/>
        </w:rPr>
        <w:t>Tx, target and Rx during the sensing operation impact</w:t>
      </w:r>
      <w:r w:rsidR="00E46F9D" w:rsidRPr="00F46B79">
        <w:rPr>
          <w:rFonts w:ascii="Times New Roman" w:eastAsia="SimSun" w:hAnsi="Times New Roman" w:cs="Times New Roman"/>
          <w:szCs w:val="20"/>
          <w:lang w:eastAsia="en-US"/>
        </w:rPr>
        <w:t>s</w:t>
      </w:r>
      <w:r w:rsidRPr="00F46B79">
        <w:rPr>
          <w:rFonts w:ascii="Times New Roman" w:eastAsia="SimSun" w:hAnsi="Times New Roman" w:cs="Times New Roman"/>
          <w:szCs w:val="20"/>
          <w:lang w:eastAsia="en-US"/>
        </w:rPr>
        <w:t xml:space="preserve"> the Doppler frequency component in fast fading modeling. </w:t>
      </w:r>
      <w:r w:rsidR="00E46F9D" w:rsidRPr="00F46B79">
        <w:rPr>
          <w:rFonts w:ascii="Times New Roman" w:eastAsia="SimSun" w:hAnsi="Times New Roman" w:cs="Times New Roman"/>
          <w:szCs w:val="20"/>
          <w:lang w:eastAsia="en-US"/>
        </w:rPr>
        <w:t>As described in</w:t>
      </w:r>
      <w:r w:rsidRPr="00F46B79">
        <w:rPr>
          <w:rFonts w:ascii="Times New Roman" w:eastAsia="SimSun" w:hAnsi="Times New Roman" w:cs="Times New Roman"/>
          <w:szCs w:val="20"/>
          <w:lang w:eastAsia="en-US"/>
        </w:rPr>
        <w:t xml:space="preserve"> TR 38.901 chapter 7.6.10</w:t>
      </w:r>
      <w:r w:rsidR="002C52B6" w:rsidRPr="00F46B79">
        <w:rPr>
          <w:rFonts w:ascii="Times New Roman" w:eastAsia="SimSun" w:hAnsi="Times New Roman" w:cs="Times New Roman"/>
          <w:szCs w:val="20"/>
          <w:lang w:eastAsia="en-US"/>
        </w:rPr>
        <w:t xml:space="preserve"> </w:t>
      </w:r>
      <w:r w:rsidR="006C6444" w:rsidRPr="00F46B79">
        <w:rPr>
          <w:rFonts w:ascii="Times New Roman" w:eastAsia="SimSun" w:hAnsi="Times New Roman" w:cs="Times New Roman"/>
          <w:szCs w:val="20"/>
          <w:lang w:eastAsia="en-US"/>
        </w:rPr>
        <w:fldChar w:fldCharType="begin"/>
      </w:r>
      <w:r w:rsidR="006C6444" w:rsidRPr="00F46B79">
        <w:rPr>
          <w:rFonts w:ascii="Times New Roman" w:eastAsia="SimSun" w:hAnsi="Times New Roman" w:cs="Times New Roman"/>
          <w:szCs w:val="20"/>
          <w:lang w:eastAsia="en-US"/>
        </w:rPr>
        <w:instrText xml:space="preserve"> REF _Ref163127473 \r \h </w:instrText>
      </w:r>
      <w:r w:rsidR="00C544DF">
        <w:rPr>
          <w:rFonts w:ascii="Times New Roman" w:eastAsia="SimSun" w:hAnsi="Times New Roman" w:cs="Times New Roman"/>
          <w:szCs w:val="20"/>
          <w:lang w:eastAsia="en-US"/>
        </w:rPr>
        <w:instrText xml:space="preserve"> \* MERGEFORMAT </w:instrText>
      </w:r>
      <w:r w:rsidR="006C6444" w:rsidRPr="00F46B79">
        <w:rPr>
          <w:rFonts w:ascii="Times New Roman" w:eastAsia="SimSun" w:hAnsi="Times New Roman" w:cs="Times New Roman"/>
          <w:szCs w:val="20"/>
          <w:lang w:eastAsia="en-US"/>
        </w:rPr>
      </w:r>
      <w:r w:rsidR="006C6444" w:rsidRPr="00F46B79">
        <w:rPr>
          <w:rFonts w:ascii="Times New Roman" w:eastAsia="SimSun" w:hAnsi="Times New Roman" w:cs="Times New Roman"/>
          <w:szCs w:val="20"/>
          <w:lang w:eastAsia="en-US"/>
        </w:rPr>
        <w:fldChar w:fldCharType="separate"/>
      </w:r>
      <w:r w:rsidR="000F6448">
        <w:rPr>
          <w:rFonts w:ascii="Times New Roman" w:eastAsia="SimSun" w:hAnsi="Times New Roman" w:cs="Times New Roman"/>
          <w:szCs w:val="20"/>
          <w:lang w:eastAsia="en-US"/>
        </w:rPr>
        <w:t>[4]</w:t>
      </w:r>
      <w:r w:rsidR="006C6444" w:rsidRPr="00F46B79">
        <w:rPr>
          <w:rFonts w:ascii="Times New Roman" w:eastAsia="SimSun" w:hAnsi="Times New Roman" w:cs="Times New Roman"/>
          <w:szCs w:val="20"/>
          <w:lang w:eastAsia="en-US"/>
        </w:rPr>
        <w:fldChar w:fldCharType="end"/>
      </w:r>
      <w:r w:rsidRPr="00F46B79">
        <w:rPr>
          <w:rFonts w:ascii="Times New Roman" w:eastAsia="SimSun" w:hAnsi="Times New Roman" w:cs="Times New Roman"/>
          <w:szCs w:val="20"/>
          <w:lang w:eastAsia="en-US"/>
        </w:rPr>
        <w:t xml:space="preserve">, doppler frequency </w:t>
      </w:r>
      <w:r w:rsidR="009050D9" w:rsidRPr="00F46B79">
        <w:rPr>
          <w:rFonts w:ascii="Times New Roman" w:eastAsia="SimSun" w:hAnsi="Times New Roman" w:cs="Times New Roman"/>
          <w:szCs w:val="20"/>
          <w:lang w:eastAsia="en-US"/>
        </w:rPr>
        <w:t xml:space="preserve">in communication channel </w:t>
      </w:r>
      <w:r w:rsidRPr="00F46B79">
        <w:rPr>
          <w:rFonts w:ascii="Times New Roman" w:eastAsia="SimSun" w:hAnsi="Times New Roman" w:cs="Times New Roman"/>
          <w:szCs w:val="20"/>
          <w:lang w:eastAsia="en-US"/>
        </w:rPr>
        <w:t xml:space="preserve">is </w:t>
      </w:r>
      <w:r w:rsidR="009050D9" w:rsidRPr="00F46B79">
        <w:rPr>
          <w:rFonts w:ascii="Times New Roman" w:eastAsia="SimSun" w:hAnsi="Times New Roman" w:cs="Times New Roman"/>
          <w:szCs w:val="20"/>
          <w:lang w:eastAsia="en-US"/>
        </w:rPr>
        <w:t>determined</w:t>
      </w:r>
      <w:r w:rsidRPr="00F46B79">
        <w:rPr>
          <w:rFonts w:ascii="Times New Roman" w:eastAsia="SimSun" w:hAnsi="Times New Roman" w:cs="Times New Roman"/>
          <w:szCs w:val="20"/>
          <w:lang w:eastAsia="en-US"/>
        </w:rPr>
        <w:t xml:space="preserve"> by the velocity vector</w:t>
      </w:r>
      <w:r w:rsidR="009050D9" w:rsidRPr="00F46B79">
        <w:rPr>
          <w:rFonts w:ascii="Times New Roman" w:eastAsia="SimSun" w:hAnsi="Times New Roman" w:cs="Times New Roman"/>
          <w:szCs w:val="20"/>
          <w:lang w:eastAsia="en-US"/>
        </w:rPr>
        <w:t>s</w:t>
      </w:r>
      <w:r w:rsidRPr="00F46B79">
        <w:rPr>
          <w:rFonts w:ascii="Times New Roman" w:eastAsia="SimSun" w:hAnsi="Times New Roman" w:cs="Times New Roman"/>
          <w:szCs w:val="20"/>
          <w:lang w:eastAsia="en-US"/>
        </w:rPr>
        <w:t xml:space="preserve"> of TX and RX</w:t>
      </w:r>
      <w:r w:rsidR="00944162" w:rsidRPr="00F46B79">
        <w:rPr>
          <w:rFonts w:ascii="Times New Roman" w:eastAsia="SimSun" w:hAnsi="Times New Roman" w:cs="Times New Roman"/>
          <w:szCs w:val="20"/>
          <w:lang w:eastAsia="en-US"/>
        </w:rPr>
        <w:t xml:space="preserve">. </w:t>
      </w:r>
      <w:r w:rsidR="00F4123E" w:rsidRPr="00F46B79">
        <w:rPr>
          <w:rFonts w:ascii="Times New Roman" w:eastAsia="SimSun" w:hAnsi="Times New Roman" w:cs="Times New Roman"/>
          <w:szCs w:val="20"/>
          <w:lang w:eastAsia="en-US"/>
        </w:rPr>
        <w:t>However,</w:t>
      </w:r>
      <w:r w:rsidRPr="00F46B79">
        <w:rPr>
          <w:rFonts w:ascii="Times New Roman" w:eastAsia="SimSun" w:hAnsi="Times New Roman" w:cs="Times New Roman"/>
          <w:szCs w:val="20"/>
          <w:lang w:eastAsia="en-US"/>
        </w:rPr>
        <w:t xml:space="preserve"> </w:t>
      </w:r>
      <w:r w:rsidR="001C1459" w:rsidRPr="00F46B79">
        <w:rPr>
          <w:rFonts w:ascii="Times New Roman" w:eastAsia="SimSun" w:hAnsi="Times New Roman" w:cs="Times New Roman"/>
          <w:szCs w:val="20"/>
          <w:lang w:eastAsia="en-US"/>
        </w:rPr>
        <w:t xml:space="preserve">The </w:t>
      </w:r>
      <w:r w:rsidRPr="00F46B79">
        <w:rPr>
          <w:rFonts w:ascii="Times New Roman" w:eastAsia="SimSun" w:hAnsi="Times New Roman" w:cs="Times New Roman"/>
          <w:szCs w:val="20"/>
          <w:lang w:eastAsia="en-US"/>
        </w:rPr>
        <w:t>sensing channel</w:t>
      </w:r>
      <w:r w:rsidR="00736317" w:rsidRPr="00F46B79">
        <w:rPr>
          <w:rFonts w:ascii="Times New Roman" w:eastAsia="SimSun" w:hAnsi="Times New Roman" w:cs="Times New Roman"/>
          <w:szCs w:val="20"/>
          <w:lang w:eastAsia="en-US"/>
        </w:rPr>
        <w:t xml:space="preserve"> </w:t>
      </w:r>
      <w:r w:rsidR="001C1459" w:rsidRPr="00F46B79">
        <w:rPr>
          <w:rFonts w:ascii="Times New Roman" w:eastAsia="SimSun" w:hAnsi="Times New Roman" w:cs="Times New Roman"/>
          <w:szCs w:val="20"/>
          <w:lang w:eastAsia="en-US"/>
        </w:rPr>
        <w:t xml:space="preserve">model </w:t>
      </w:r>
      <w:r w:rsidR="00594E54" w:rsidRPr="00F46B79">
        <w:rPr>
          <w:rFonts w:ascii="Times New Roman" w:eastAsia="SimSun" w:hAnsi="Times New Roman" w:cs="Times New Roman"/>
          <w:szCs w:val="20"/>
          <w:lang w:eastAsia="en-US"/>
        </w:rPr>
        <w:t xml:space="preserve">is not only </w:t>
      </w:r>
      <w:r w:rsidR="000E679C" w:rsidRPr="00F46B79">
        <w:rPr>
          <w:rFonts w:ascii="Times New Roman" w:eastAsia="SimSun" w:hAnsi="Times New Roman" w:cs="Times New Roman"/>
          <w:szCs w:val="20"/>
          <w:lang w:eastAsia="en-US"/>
        </w:rPr>
        <w:t>involving</w:t>
      </w:r>
      <w:r w:rsidR="00736317" w:rsidRPr="00F46B79">
        <w:rPr>
          <w:rFonts w:ascii="Times New Roman" w:eastAsia="SimSun" w:hAnsi="Times New Roman" w:cs="Times New Roman"/>
          <w:szCs w:val="20"/>
          <w:lang w:eastAsia="en-US"/>
        </w:rPr>
        <w:t xml:space="preserve"> </w:t>
      </w:r>
      <w:r w:rsidR="000E679C" w:rsidRPr="00F46B79">
        <w:rPr>
          <w:rFonts w:ascii="Times New Roman" w:eastAsia="SimSun" w:hAnsi="Times New Roman" w:cs="Times New Roman"/>
          <w:szCs w:val="20"/>
          <w:lang w:eastAsia="en-US"/>
        </w:rPr>
        <w:t>Tx and Rx</w:t>
      </w:r>
      <w:r w:rsidR="00711FD9" w:rsidRPr="00F46B79">
        <w:rPr>
          <w:rFonts w:ascii="Times New Roman" w:eastAsia="SimSun" w:hAnsi="Times New Roman" w:cs="Times New Roman"/>
          <w:szCs w:val="20"/>
          <w:lang w:eastAsia="en-US"/>
        </w:rPr>
        <w:t>,</w:t>
      </w:r>
      <w:r w:rsidR="000E679C" w:rsidRPr="00F46B79">
        <w:rPr>
          <w:rFonts w:ascii="Times New Roman" w:eastAsia="SimSun" w:hAnsi="Times New Roman" w:cs="Times New Roman"/>
          <w:szCs w:val="20"/>
          <w:lang w:eastAsia="en-US"/>
        </w:rPr>
        <w:t xml:space="preserve"> but also the </w:t>
      </w:r>
      <w:r w:rsidR="00172932" w:rsidRPr="00F46B79">
        <w:rPr>
          <w:rFonts w:ascii="Times New Roman" w:eastAsia="SimSun" w:hAnsi="Times New Roman" w:cs="Times New Roman"/>
          <w:szCs w:val="20"/>
          <w:lang w:eastAsia="en-US"/>
        </w:rPr>
        <w:t xml:space="preserve">sensing </w:t>
      </w:r>
      <w:r w:rsidR="000E679C" w:rsidRPr="00F46B79">
        <w:rPr>
          <w:rFonts w:ascii="Times New Roman" w:eastAsia="SimSun" w:hAnsi="Times New Roman" w:cs="Times New Roman"/>
          <w:szCs w:val="20"/>
          <w:lang w:eastAsia="en-US"/>
        </w:rPr>
        <w:t>target</w:t>
      </w:r>
      <w:r w:rsidRPr="00F46B79">
        <w:rPr>
          <w:rFonts w:ascii="Times New Roman" w:eastAsia="SimSun" w:hAnsi="Times New Roman" w:cs="Times New Roman"/>
          <w:szCs w:val="20"/>
          <w:lang w:eastAsia="en-US"/>
        </w:rPr>
        <w:t xml:space="preserve">, the doppler </w:t>
      </w:r>
      <w:r w:rsidR="00F32FC8" w:rsidRPr="00F46B79">
        <w:rPr>
          <w:rFonts w:ascii="Times New Roman" w:eastAsia="SimSun" w:hAnsi="Times New Roman" w:cs="Times New Roman"/>
          <w:szCs w:val="20"/>
          <w:lang w:eastAsia="en-US"/>
        </w:rPr>
        <w:t xml:space="preserve">frequency </w:t>
      </w:r>
      <w:r w:rsidRPr="00F46B79">
        <w:rPr>
          <w:rFonts w:ascii="Times New Roman" w:eastAsia="SimSun" w:hAnsi="Times New Roman" w:cs="Times New Roman"/>
          <w:szCs w:val="20"/>
          <w:lang w:eastAsia="en-US"/>
        </w:rPr>
        <w:t xml:space="preserve">component </w:t>
      </w:r>
      <w:r w:rsidR="000E679C" w:rsidRPr="00F46B79">
        <w:rPr>
          <w:rFonts w:ascii="Times New Roman" w:eastAsia="SimSun" w:hAnsi="Times New Roman" w:cs="Times New Roman"/>
          <w:szCs w:val="20"/>
          <w:lang w:eastAsia="en-US"/>
        </w:rPr>
        <w:t>should be updated by the following equation:</w:t>
      </w:r>
    </w:p>
    <w:p w14:paraId="70A15600" w14:textId="77777777" w:rsidR="00F515B8" w:rsidRPr="00F52D6E" w:rsidRDefault="00000000" w:rsidP="00F515B8">
      <w:pPr>
        <w:widowControl w:val="0"/>
        <w:autoSpaceDE w:val="0"/>
        <w:autoSpaceDN w:val="0"/>
        <w:adjustRightInd w:val="0"/>
        <w:spacing w:after="0" w:line="240" w:lineRule="auto"/>
        <w:rPr>
          <w:rFonts w:ascii="Times New Roman" w:hAnsi="Times New Roman" w:cs="Times New Roman"/>
          <w:lang w:val=""/>
        </w:rPr>
      </w:pPr>
      <m:oMathPara>
        <m:oMath>
          <m:sSub>
            <m:sSubPr>
              <m:ctrlPr>
                <w:rPr>
                  <w:rFonts w:ascii="Cambria Math" w:eastAsia="SimSun" w:hAnsi="Cambria Math" w:cs="Calibri"/>
                  <w:lang w:val=""/>
                </w:rPr>
              </m:ctrlPr>
            </m:sSubPr>
            <m:e>
              <m:r>
                <w:rPr>
                  <w:rFonts w:ascii="Cambria Math" w:hAnsi="Cambria Math" w:cs="Calibri"/>
                  <w:lang w:val=""/>
                </w:rPr>
                <m:t>v</m:t>
              </m:r>
            </m:e>
            <m:sub>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Sub>
          <m:r>
            <m:rPr>
              <m:sty m:val="p"/>
            </m:rPr>
            <w:rPr>
              <w:rFonts w:ascii="Cambria Math" w:hAnsi="Cambria Math" w:cs="Calibri"/>
              <w:lang w:val=""/>
            </w:rPr>
            <m:t>=</m:t>
          </m:r>
          <m:f>
            <m:fPr>
              <m:ctrlPr>
                <w:rPr>
                  <w:rFonts w:ascii="Cambria Math" w:eastAsia="SimSun" w:hAnsi="Cambria Math" w:cs="Calibri"/>
                  <w:lang w:val=""/>
                </w:rPr>
              </m:ctrlPr>
            </m:fPr>
            <m:num>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rx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d>
                <m:dPr>
                  <m:ctrlPr>
                    <w:rPr>
                      <w:rFonts w:ascii="Cambria Math" w:eastAsia="SimSun" w:hAnsi="Cambria Math" w:cs="Calibri"/>
                      <w:lang w:val=""/>
                    </w:rPr>
                  </m:ctrlPr>
                </m:dPr>
                <m:e>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rx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e>
              </m:d>
              <m:r>
                <m:rPr>
                  <m:sty m:val="p"/>
                </m:rPr>
                <w:rPr>
                  <w:rFonts w:ascii="Cambria Math" w:hAnsi="Cambria Math" w:cs="Calibri"/>
                  <w:lang w:val=""/>
                </w:rPr>
                <m:t>+</m:t>
              </m:r>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tx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r>
                <m:rPr>
                  <m:sty m:val="p"/>
                </m:rPr>
                <w:rPr>
                  <w:rFonts w:ascii="Cambria Math" w:hAnsi="Cambria Math" w:cs="Calibri"/>
                  <w:lang w:val=""/>
                </w:rPr>
                <m:t>)</m:t>
              </m:r>
            </m:num>
            <m:den>
              <m:sSub>
                <m:sSubPr>
                  <m:ctrlPr>
                    <w:rPr>
                      <w:rFonts w:ascii="Cambria Math" w:eastAsia="SimSun" w:hAnsi="Cambria Math" w:cs="Calibri"/>
                      <w:lang w:val=""/>
                    </w:rPr>
                  </m:ctrlPr>
                </m:sSubPr>
                <m:e>
                  <m:r>
                    <w:rPr>
                      <w:rFonts w:ascii="Cambria Math" w:hAnsi="Cambria Math" w:cs="Calibri"/>
                      <w:lang w:val=""/>
                    </w:rPr>
                    <m:t>λ</m:t>
                  </m:r>
                </m:e>
                <m:sub>
                  <m:r>
                    <m:rPr>
                      <m:sty m:val="p"/>
                    </m:rPr>
                    <w:rPr>
                      <w:rFonts w:ascii="Cambria Math" w:hAnsi="Cambria Math" w:cs="Calibri"/>
                      <w:lang w:val=""/>
                    </w:rPr>
                    <m:t>0</m:t>
                  </m:r>
                </m:sub>
              </m:sSub>
            </m:den>
          </m:f>
        </m:oMath>
      </m:oMathPara>
    </w:p>
    <w:p w14:paraId="786D42FF" w14:textId="77777777" w:rsidR="00F515B8" w:rsidRDefault="00F515B8" w:rsidP="00F515B8">
      <w:pPr>
        <w:widowControl w:val="0"/>
        <w:autoSpaceDE w:val="0"/>
        <w:autoSpaceDN w:val="0"/>
        <w:adjustRightInd w:val="0"/>
        <w:spacing w:after="0" w:line="240" w:lineRule="auto"/>
        <w:rPr>
          <w:rFonts w:ascii="Times New Roman" w:hAnsi="Times New Roman" w:cs="Times New Roman"/>
          <w:sz w:val="20"/>
          <w:szCs w:val="20"/>
        </w:rPr>
      </w:pPr>
    </w:p>
    <w:p w14:paraId="10F3CE96" w14:textId="55E1A5CB" w:rsidR="000E679C" w:rsidRPr="00F46B79" w:rsidRDefault="000E679C" w:rsidP="00F46B79">
      <w:pPr>
        <w:widowControl w:val="0"/>
        <w:autoSpaceDE w:val="0"/>
        <w:autoSpaceDN w:val="0"/>
        <w:adjustRightInd w:val="0"/>
        <w:spacing w:after="0" w:line="240" w:lineRule="auto"/>
        <w:jc w:val="both"/>
        <w:rPr>
          <w:rFonts w:ascii="Times New Roman" w:eastAsia="SimSun" w:hAnsi="Times New Roman" w:cs="Times New Roman"/>
          <w:lang w:val=""/>
        </w:rPr>
      </w:pPr>
      <w:r w:rsidRPr="00F46B79">
        <w:rPr>
          <w:rFonts w:ascii="Times New Roman" w:hAnsi="Times New Roman" w:cs="Times New Roman"/>
        </w:rPr>
        <w:t xml:space="preserve">Where </w:t>
      </w:r>
      <m:oMath>
        <m:sSub>
          <m:sSubPr>
            <m:ctrlPr>
              <w:rPr>
                <w:rFonts w:ascii="Cambria Math" w:eastAsia="SimSun" w:hAnsi="Cambria Math" w:cs="Times New Roman"/>
                <w:lang w:val=""/>
              </w:rPr>
            </m:ctrlPr>
          </m:sSubPr>
          <m:e>
            <m:r>
              <w:rPr>
                <w:rFonts w:ascii="Cambria Math" w:hAnsi="Cambria Math" w:cs="Times New Roman"/>
                <w:lang w:val=""/>
              </w:rPr>
              <m:t>v</m:t>
            </m:r>
          </m:e>
          <m:sub>
            <m:r>
              <w:rPr>
                <w:rFonts w:ascii="Cambria Math" w:hAnsi="Cambria Math" w:cs="Times New Roman"/>
                <w:lang w:val=""/>
              </w:rPr>
              <m:t>n</m:t>
            </m:r>
            <m:r>
              <m:rPr>
                <m:sty m:val="p"/>
              </m:rPr>
              <w:rPr>
                <w:rFonts w:ascii="Cambria Math" w:hAnsi="Cambria Math" w:cs="Times New Roman"/>
                <w:lang w:val=""/>
              </w:rPr>
              <m:t>,</m:t>
            </m:r>
            <m:r>
              <w:rPr>
                <w:rFonts w:ascii="Cambria Math" w:hAnsi="Cambria Math" w:cs="Times New Roman"/>
                <w:lang w:val=""/>
              </w:rPr>
              <m:t>m</m:t>
            </m:r>
          </m:sub>
        </m:sSub>
        <m:r>
          <w:rPr>
            <w:rFonts w:ascii="Cambria Math" w:eastAsia="SimSun" w:hAnsi="Cambria Math" w:cs="Times New Roman"/>
            <w:lang w:val=""/>
          </w:rPr>
          <m:t xml:space="preserve"> </m:t>
        </m:r>
      </m:oMath>
      <w:r w:rsidR="000B1637" w:rsidRPr="00F46B79">
        <w:rPr>
          <w:rFonts w:ascii="Times New Roman" w:hAnsi="Times New Roman" w:cs="Times New Roman"/>
          <w:lang w:val=""/>
        </w:rPr>
        <w:t xml:space="preserve">denotes the doppler </w:t>
      </w:r>
      <w:r w:rsidR="00215F36" w:rsidRPr="00F46B79">
        <w:rPr>
          <w:rFonts w:ascii="Times New Roman" w:hAnsi="Times New Roman" w:cs="Times New Roman"/>
          <w:lang w:val=""/>
        </w:rPr>
        <w:t>frequency comp</w:t>
      </w:r>
      <w:r w:rsidR="0012055D" w:rsidRPr="00F46B79">
        <w:rPr>
          <w:rFonts w:ascii="Times New Roman" w:hAnsi="Times New Roman" w:cs="Times New Roman"/>
          <w:lang w:val=""/>
        </w:rPr>
        <w:t>enent</w:t>
      </w:r>
      <w:r w:rsidR="00F36367" w:rsidRPr="00F46B79">
        <w:rPr>
          <w:rFonts w:ascii="Times New Roman" w:hAnsi="Times New Roman" w:cs="Times New Roman"/>
          <w:lang w:val=""/>
        </w:rPr>
        <w:t xml:space="preserve"> </w:t>
      </w:r>
      <w:r w:rsidR="00115526" w:rsidRPr="00F46B79">
        <w:rPr>
          <w:rFonts w:ascii="Times New Roman" w:hAnsi="Times New Roman" w:cs="Times New Roman"/>
        </w:rPr>
        <w:t xml:space="preserve">at </w:t>
      </w:r>
      <w:r w:rsidR="00A8434B" w:rsidRPr="00F46B79">
        <w:rPr>
          <w:rFonts w:ascii="Times New Roman" w:hAnsi="Times New Roman" w:cs="Times New Roman"/>
        </w:rPr>
        <w:t xml:space="preserve">the </w:t>
      </w:r>
      <m:oMath>
        <m:r>
          <w:rPr>
            <w:rFonts w:ascii="Cambria Math" w:hAnsi="Cambria Math" w:cs="Times New Roman"/>
            <w:lang w:val="sv-SE"/>
          </w:rPr>
          <m:t>n</m:t>
        </m:r>
      </m:oMath>
      <w:r w:rsidR="00115526" w:rsidRPr="00F46B79">
        <w:rPr>
          <w:rFonts w:ascii="Times New Roman" w:hAnsi="Times New Roman" w:cs="Times New Roman"/>
        </w:rPr>
        <w:t xml:space="preserve">-th </w:t>
      </w:r>
      <w:r w:rsidR="00A8434B" w:rsidRPr="00F46B79">
        <w:rPr>
          <w:rFonts w:ascii="Times New Roman" w:hAnsi="Times New Roman" w:cs="Times New Roman"/>
        </w:rPr>
        <w:t xml:space="preserve">cluster and the </w:t>
      </w:r>
      <m:oMath>
        <m:r>
          <w:rPr>
            <w:rFonts w:ascii="Cambria Math" w:hAnsi="Cambria Math" w:cs="Times New Roman"/>
            <w:lang w:val="sv-SE"/>
          </w:rPr>
          <m:t>m</m:t>
        </m:r>
      </m:oMath>
      <w:r w:rsidR="00A8434B" w:rsidRPr="00F46B79">
        <w:rPr>
          <w:rFonts w:ascii="Times New Roman" w:hAnsi="Times New Roman" w:cs="Times New Roman"/>
        </w:rPr>
        <w:t xml:space="preserve">-th ray, </w:t>
      </w:r>
      <w:r w:rsidR="00F36367" w:rsidRPr="00F46B79">
        <w:rPr>
          <w:rFonts w:ascii="Times New Roman" w:hAnsi="Times New Roman" w:cs="Times New Roman"/>
          <w:lang w:val=""/>
        </w:rPr>
        <w:t xml:space="preserve"> </w:t>
      </w:r>
      <m:oMath>
        <m:sSubSup>
          <m:sSubSupPr>
            <m:ctrlPr>
              <w:rPr>
                <w:rFonts w:ascii="Cambria Math" w:eastAsia="SimSun" w:hAnsi="Cambria Math" w:cs="Times New Roman"/>
                <w:lang w:val=""/>
              </w:rPr>
            </m:ctrlPr>
          </m:sSubSupPr>
          <m:e>
            <m:acc>
              <m:accPr>
                <m:ctrlPr>
                  <w:rPr>
                    <w:rFonts w:ascii="Cambria Math" w:eastAsia="SimSun" w:hAnsi="Cambria Math" w:cs="Times New Roman"/>
                    <w:lang w:val=""/>
                  </w:rPr>
                </m:ctrlPr>
              </m:accPr>
              <m:e>
                <m:r>
                  <w:rPr>
                    <w:rFonts w:ascii="Cambria Math" w:hAnsi="Cambria Math" w:cs="Times New Roman"/>
                    <w:lang w:val=""/>
                  </w:rPr>
                  <m:t>r</m:t>
                </m:r>
              </m:e>
            </m:acc>
          </m:e>
          <m:sub>
            <m:r>
              <w:rPr>
                <w:rFonts w:ascii="Cambria Math" w:hAnsi="Cambria Math" w:cs="Times New Roman"/>
                <w:lang w:val=""/>
              </w:rPr>
              <m:t>rx</m:t>
            </m:r>
            <m:r>
              <m:rPr>
                <m:sty m:val="p"/>
              </m:rPr>
              <w:rPr>
                <w:rFonts w:ascii="Cambria Math" w:hAnsi="Cambria Math" w:cs="Times New Roman"/>
                <w:lang w:val=""/>
              </w:rPr>
              <m:t>,</m:t>
            </m:r>
            <m:r>
              <w:rPr>
                <w:rFonts w:ascii="Cambria Math" w:hAnsi="Cambria Math" w:cs="Times New Roman"/>
                <w:lang w:val=""/>
              </w:rPr>
              <m:t>n</m:t>
            </m:r>
            <m:r>
              <m:rPr>
                <m:sty m:val="p"/>
              </m:rPr>
              <w:rPr>
                <w:rFonts w:ascii="Cambria Math" w:hAnsi="Cambria Math" w:cs="Times New Roman"/>
                <w:lang w:val=""/>
              </w:rPr>
              <m:t>,</m:t>
            </m:r>
            <m:r>
              <w:rPr>
                <w:rFonts w:ascii="Cambria Math" w:hAnsi="Cambria Math" w:cs="Times New Roman"/>
                <w:lang w:val=""/>
              </w:rPr>
              <m:t>m</m:t>
            </m:r>
          </m:sub>
          <m:sup>
            <m:r>
              <w:rPr>
                <w:rFonts w:ascii="Cambria Math" w:hAnsi="Cambria Math" w:cs="Times New Roman"/>
                <w:lang w:val=""/>
              </w:rPr>
              <m:t>T</m:t>
            </m:r>
          </m:sup>
        </m:sSubSup>
      </m:oMath>
      <w:r w:rsidR="00307D08" w:rsidRPr="00F46B79">
        <w:rPr>
          <w:rFonts w:ascii="Times New Roman" w:hAnsi="Times New Roman" w:cs="Times New Roman"/>
          <w:lang w:val=""/>
        </w:rPr>
        <w:t xml:space="preserve">, </w:t>
      </w:r>
      <m:oMath>
        <m:sSubSup>
          <m:sSubSupPr>
            <m:ctrlPr>
              <w:rPr>
                <w:rFonts w:ascii="Cambria Math" w:eastAsia="SimSun" w:hAnsi="Cambria Math" w:cs="Times New Roman"/>
                <w:lang w:val=""/>
              </w:rPr>
            </m:ctrlPr>
          </m:sSubSupPr>
          <m:e>
            <m:acc>
              <m:accPr>
                <m:ctrlPr>
                  <w:rPr>
                    <w:rFonts w:ascii="Cambria Math" w:eastAsia="SimSun" w:hAnsi="Cambria Math" w:cs="Times New Roman"/>
                    <w:lang w:val=""/>
                  </w:rPr>
                </m:ctrlPr>
              </m:accPr>
              <m:e>
                <m:r>
                  <w:rPr>
                    <w:rFonts w:ascii="Cambria Math" w:hAnsi="Cambria Math" w:cs="Times New Roman"/>
                    <w:lang w:val=""/>
                  </w:rPr>
                  <m:t>r</m:t>
                </m:r>
              </m:e>
            </m:acc>
          </m:e>
          <m:sub>
            <m:r>
              <w:rPr>
                <w:rFonts w:ascii="Cambria Math" w:hAnsi="Cambria Math" w:cs="Times New Roman"/>
                <w:lang w:val=""/>
              </w:rPr>
              <m:t>tx</m:t>
            </m:r>
            <m:r>
              <m:rPr>
                <m:sty m:val="p"/>
              </m:rPr>
              <w:rPr>
                <w:rFonts w:ascii="Cambria Math" w:hAnsi="Cambria Math" w:cs="Times New Roman"/>
                <w:lang w:val=""/>
              </w:rPr>
              <m:t>,</m:t>
            </m:r>
            <m:r>
              <w:rPr>
                <w:rFonts w:ascii="Cambria Math" w:hAnsi="Cambria Math" w:cs="Times New Roman"/>
                <w:lang w:val=""/>
              </w:rPr>
              <m:t>n</m:t>
            </m:r>
            <m:r>
              <m:rPr>
                <m:sty m:val="p"/>
              </m:rPr>
              <w:rPr>
                <w:rFonts w:ascii="Cambria Math" w:hAnsi="Cambria Math" w:cs="Times New Roman"/>
                <w:lang w:val=""/>
              </w:rPr>
              <m:t>,</m:t>
            </m:r>
            <m:r>
              <w:rPr>
                <w:rFonts w:ascii="Cambria Math" w:hAnsi="Cambria Math" w:cs="Times New Roman"/>
                <w:lang w:val=""/>
              </w:rPr>
              <m:t>m</m:t>
            </m:r>
          </m:sub>
          <m:sup>
            <m:r>
              <w:rPr>
                <w:rFonts w:ascii="Cambria Math" w:hAnsi="Cambria Math" w:cs="Times New Roman"/>
                <w:lang w:val=""/>
              </w:rPr>
              <m:t>T</m:t>
            </m:r>
          </m:sup>
        </m:sSubSup>
      </m:oMath>
      <w:r w:rsidR="00307D08" w:rsidRPr="00F46B79">
        <w:rPr>
          <w:rFonts w:ascii="Times New Roman" w:hAnsi="Times New Roman" w:cs="Times New Roman"/>
          <w:lang w:val=""/>
        </w:rPr>
        <w:t xml:space="preserve"> refer to </w:t>
      </w:r>
      <w:r w:rsidR="00E325B1" w:rsidRPr="00F46B79">
        <w:rPr>
          <w:rFonts w:ascii="Times New Roman" w:hAnsi="Times New Roman" w:cs="Times New Roman"/>
          <w:lang w:val=""/>
        </w:rPr>
        <w:t xml:space="preserve">the </w:t>
      </w:r>
      <w:r w:rsidR="00E51158" w:rsidRPr="00F46B79">
        <w:rPr>
          <w:rFonts w:ascii="Times New Roman" w:hAnsi="Times New Roman" w:cs="Times New Roman"/>
          <w:lang w:val=""/>
        </w:rPr>
        <w:t xml:space="preserve">direction </w:t>
      </w:r>
      <w:r w:rsidR="00E41045" w:rsidRPr="00F46B79">
        <w:rPr>
          <w:rFonts w:ascii="Times New Roman" w:hAnsi="Times New Roman" w:cs="Times New Roman"/>
          <w:lang w:val=""/>
        </w:rPr>
        <w:t>spherical</w:t>
      </w:r>
      <w:r w:rsidR="00E41045" w:rsidRPr="00F46B79" w:rsidDel="002A2AEF">
        <w:rPr>
          <w:rFonts w:ascii="Times New Roman" w:hAnsi="Times New Roman" w:cs="Times New Roman"/>
          <w:lang w:val=""/>
        </w:rPr>
        <w:t xml:space="preserve"> </w:t>
      </w:r>
      <w:r w:rsidR="00E41045" w:rsidRPr="00F46B79">
        <w:rPr>
          <w:rFonts w:ascii="Times New Roman" w:hAnsi="Times New Roman" w:cs="Times New Roman"/>
          <w:lang w:val=""/>
        </w:rPr>
        <w:t xml:space="preserve">unit </w:t>
      </w:r>
      <w:r w:rsidR="00E325B1" w:rsidRPr="00F46B79">
        <w:rPr>
          <w:rFonts w:ascii="Times New Roman" w:hAnsi="Times New Roman" w:cs="Times New Roman"/>
          <w:lang w:val=""/>
        </w:rPr>
        <w:t>ve</w:t>
      </w:r>
      <w:r w:rsidR="00463E42" w:rsidRPr="00F46B79">
        <w:rPr>
          <w:rFonts w:ascii="Times New Roman" w:hAnsi="Times New Roman" w:cs="Times New Roman"/>
          <w:lang w:val=""/>
        </w:rPr>
        <w:t>c</w:t>
      </w:r>
      <w:r w:rsidR="00E325B1" w:rsidRPr="00F46B79">
        <w:rPr>
          <w:rFonts w:ascii="Times New Roman" w:hAnsi="Times New Roman" w:cs="Times New Roman"/>
          <w:lang w:val=""/>
        </w:rPr>
        <w:t xml:space="preserve">tor </w:t>
      </w:r>
      <w:r w:rsidR="009074A3" w:rsidRPr="00F46B79">
        <w:rPr>
          <w:rFonts w:ascii="Times New Roman" w:hAnsi="Times New Roman" w:cs="Times New Roman"/>
          <w:lang w:val=""/>
        </w:rPr>
        <w:t xml:space="preserve">from </w:t>
      </w:r>
      <w:r w:rsidR="00D5409E" w:rsidRPr="00F46B79">
        <w:rPr>
          <w:rFonts w:ascii="Times New Roman" w:hAnsi="Times New Roman" w:cs="Times New Roman"/>
          <w:lang w:val=""/>
        </w:rPr>
        <w:t xml:space="preserve">Rx </w:t>
      </w:r>
      <w:r w:rsidR="00394A2C" w:rsidRPr="00F46B79">
        <w:rPr>
          <w:rFonts w:ascii="Times New Roman" w:hAnsi="Times New Roman" w:cs="Times New Roman"/>
        </w:rPr>
        <w:t xml:space="preserve">to target, </w:t>
      </w:r>
      <w:r w:rsidR="00D5409E" w:rsidRPr="00F46B79">
        <w:rPr>
          <w:rFonts w:ascii="Times New Roman" w:hAnsi="Times New Roman" w:cs="Times New Roman"/>
          <w:lang w:val=""/>
        </w:rPr>
        <w:t>and</w:t>
      </w:r>
      <w:r w:rsidR="00394A2C" w:rsidRPr="00F46B79">
        <w:rPr>
          <w:rFonts w:ascii="Times New Roman" w:hAnsi="Times New Roman" w:cs="Times New Roman"/>
          <w:lang w:val=""/>
        </w:rPr>
        <w:t xml:space="preserve"> the one from</w:t>
      </w:r>
      <w:r w:rsidR="00D5409E" w:rsidRPr="00F46B79">
        <w:rPr>
          <w:rFonts w:ascii="Times New Roman" w:hAnsi="Times New Roman" w:cs="Times New Roman"/>
          <w:lang w:val=""/>
        </w:rPr>
        <w:t xml:space="preserve"> Tx</w:t>
      </w:r>
      <w:r w:rsidR="00394A2C" w:rsidRPr="00F46B79">
        <w:rPr>
          <w:rFonts w:ascii="Times New Roman" w:hAnsi="Times New Roman" w:cs="Times New Roman"/>
          <w:lang w:val=""/>
        </w:rPr>
        <w:t xml:space="preserve"> to target</w:t>
      </w:r>
      <w:r w:rsidR="00D5409E" w:rsidRPr="00F46B79">
        <w:rPr>
          <w:rFonts w:ascii="Times New Roman" w:hAnsi="Times New Roman" w:cs="Times New Roman"/>
          <w:lang w:val=""/>
        </w:rPr>
        <w:t xml:space="preserve"> respectively</w:t>
      </w:r>
      <w:r w:rsidR="00A8434B" w:rsidRPr="00F46B79">
        <w:rPr>
          <w:rFonts w:ascii="Times New Roman" w:hAnsi="Times New Roman" w:cs="Times New Roman"/>
          <w:lang w:val=""/>
        </w:rPr>
        <w:t>,</w:t>
      </w:r>
      <w:r w:rsidR="00A748B1" w:rsidRPr="00F46B79">
        <w:rPr>
          <w:rFonts w:ascii="Times New Roman" w:hAnsi="Times New Roman" w:cs="Times New Roman"/>
          <w:lang w:val=""/>
        </w:rPr>
        <w:t xml:space="preserve"> </w:t>
      </w:r>
      <m:oMath>
        <m:sSub>
          <m:sSubPr>
            <m:ctrlPr>
              <w:rPr>
                <w:rFonts w:ascii="Cambria Math" w:eastAsia="SimSun" w:hAnsi="Cambria Math" w:cs="Times New Roman"/>
                <w:lang w:val=""/>
              </w:rPr>
            </m:ctrlPr>
          </m:sSubPr>
          <m:e>
            <m:acc>
              <m:accPr>
                <m:chr m:val="̅"/>
                <m:ctrlPr>
                  <w:rPr>
                    <w:rFonts w:ascii="Cambria Math" w:eastAsia="SimSun" w:hAnsi="Cambria Math" w:cs="Times New Roman"/>
                    <w:lang w:val=""/>
                  </w:rPr>
                </m:ctrlPr>
              </m:accPr>
              <m:e>
                <m:r>
                  <w:rPr>
                    <w:rFonts w:ascii="Cambria Math" w:hAnsi="Cambria Math" w:cs="Times New Roman"/>
                    <w:lang w:val=""/>
                  </w:rPr>
                  <m:t>v</m:t>
                </m:r>
              </m:e>
            </m:acc>
          </m:e>
          <m:sub>
            <m:r>
              <w:rPr>
                <w:rFonts w:ascii="Cambria Math" w:hAnsi="Cambria Math" w:cs="Times New Roman"/>
                <w:lang w:val=""/>
              </w:rPr>
              <m:t>rx</m:t>
            </m:r>
          </m:sub>
        </m:sSub>
      </m:oMath>
      <w:r w:rsidR="00D5409E" w:rsidRPr="00F46B79">
        <w:rPr>
          <w:rFonts w:ascii="Times New Roman" w:hAnsi="Times New Roman" w:cs="Times New Roman"/>
          <w:lang w:val=""/>
        </w:rPr>
        <w:t xml:space="preserve">, </w:t>
      </w:r>
      <m:oMath>
        <m:sSub>
          <m:sSubPr>
            <m:ctrlPr>
              <w:rPr>
                <w:rFonts w:ascii="Cambria Math" w:eastAsia="SimSun" w:hAnsi="Cambria Math" w:cs="Times New Roman"/>
                <w:lang w:val=""/>
              </w:rPr>
            </m:ctrlPr>
          </m:sSubPr>
          <m:e>
            <m:acc>
              <m:accPr>
                <m:chr m:val="̅"/>
                <m:ctrlPr>
                  <w:rPr>
                    <w:rFonts w:ascii="Cambria Math" w:eastAsia="SimSun" w:hAnsi="Cambria Math" w:cs="Times New Roman"/>
                    <w:lang w:val=""/>
                  </w:rPr>
                </m:ctrlPr>
              </m:accPr>
              <m:e>
                <m:r>
                  <w:rPr>
                    <w:rFonts w:ascii="Cambria Math" w:hAnsi="Cambria Math" w:cs="Times New Roman"/>
                    <w:lang w:val=""/>
                  </w:rPr>
                  <m:t>v</m:t>
                </m:r>
              </m:e>
            </m:acc>
          </m:e>
          <m:sub>
            <m:r>
              <w:rPr>
                <w:rFonts w:ascii="Cambria Math" w:hAnsi="Cambria Math" w:cs="Times New Roman"/>
                <w:lang w:val=""/>
              </w:rPr>
              <m:t>tx</m:t>
            </m:r>
          </m:sub>
        </m:sSub>
      </m:oMath>
      <w:r w:rsidR="00D5409E" w:rsidRPr="00F46B79">
        <w:rPr>
          <w:rFonts w:ascii="Times New Roman" w:hAnsi="Times New Roman" w:cs="Times New Roman"/>
          <w:lang w:val=""/>
        </w:rPr>
        <w:t xml:space="preserve"> and </w:t>
      </w:r>
      <m:oMath>
        <m:sSub>
          <m:sSubPr>
            <m:ctrlPr>
              <w:rPr>
                <w:rFonts w:ascii="Cambria Math" w:eastAsia="SimSun" w:hAnsi="Cambria Math" w:cs="Times New Roman"/>
                <w:lang w:val=""/>
              </w:rPr>
            </m:ctrlPr>
          </m:sSubPr>
          <m:e>
            <m:acc>
              <m:accPr>
                <m:chr m:val="̅"/>
                <m:ctrlPr>
                  <w:rPr>
                    <w:rFonts w:ascii="Cambria Math" w:eastAsia="SimSun" w:hAnsi="Cambria Math" w:cs="Times New Roman"/>
                    <w:lang w:val=""/>
                  </w:rPr>
                </m:ctrlPr>
              </m:accPr>
              <m:e>
                <m:r>
                  <w:rPr>
                    <w:rFonts w:ascii="Cambria Math" w:hAnsi="Cambria Math" w:cs="Times New Roman"/>
                    <w:lang w:val=""/>
                  </w:rPr>
                  <m:t>v</m:t>
                </m:r>
              </m:e>
            </m:acc>
          </m:e>
          <m:sub>
            <m:r>
              <w:rPr>
                <w:rFonts w:ascii="Cambria Math" w:hAnsi="Cambria Math" w:cs="Times New Roman"/>
                <w:lang w:val=""/>
              </w:rPr>
              <m:t>target</m:t>
            </m:r>
          </m:sub>
        </m:sSub>
      </m:oMath>
      <w:r w:rsidR="00D5409E" w:rsidRPr="00F46B79">
        <w:rPr>
          <w:rFonts w:ascii="Times New Roman" w:hAnsi="Times New Roman" w:cs="Times New Roman"/>
          <w:lang w:val=""/>
        </w:rPr>
        <w:t xml:space="preserve"> denote velocity vectors of Rx and Tx and </w:t>
      </w:r>
      <w:r w:rsidR="00305223" w:rsidRPr="00F46B79">
        <w:rPr>
          <w:rFonts w:ascii="Times New Roman" w:hAnsi="Times New Roman" w:cs="Times New Roman"/>
          <w:lang w:val=""/>
        </w:rPr>
        <w:t>sensing target</w:t>
      </w:r>
      <w:r w:rsidR="00A8434B" w:rsidRPr="00F46B79">
        <w:rPr>
          <w:rFonts w:ascii="Times New Roman" w:hAnsi="Times New Roman" w:cs="Times New Roman"/>
          <w:lang w:val=""/>
        </w:rPr>
        <w:t>,</w:t>
      </w:r>
      <w:r w:rsidR="00A8434B" w:rsidRPr="00F46B79">
        <w:rPr>
          <w:rFonts w:ascii="Times New Roman" w:eastAsia="SimSun" w:hAnsi="Times New Roman" w:cs="Times New Roman"/>
          <w:lang w:val=""/>
        </w:rPr>
        <w:t xml:space="preserve"> </w:t>
      </w:r>
      <m:oMath>
        <m:sSub>
          <m:sSubPr>
            <m:ctrlPr>
              <w:rPr>
                <w:rFonts w:ascii="Cambria Math" w:eastAsia="SimSun" w:hAnsi="Cambria Math" w:cs="Times New Roman"/>
                <w:lang w:val=""/>
              </w:rPr>
            </m:ctrlPr>
          </m:sSubPr>
          <m:e>
            <m:r>
              <w:rPr>
                <w:rFonts w:ascii="Cambria Math" w:hAnsi="Cambria Math" w:cs="Times New Roman"/>
                <w:lang w:val=""/>
              </w:rPr>
              <m:t>λ</m:t>
            </m:r>
          </m:e>
          <m:sub>
            <m:r>
              <m:rPr>
                <m:sty m:val="p"/>
              </m:rPr>
              <w:rPr>
                <w:rFonts w:ascii="Cambria Math" w:hAnsi="Cambria Math" w:cs="Times New Roman"/>
                <w:lang w:val=""/>
              </w:rPr>
              <m:t>0</m:t>
            </m:r>
          </m:sub>
        </m:sSub>
        <m:r>
          <w:rPr>
            <w:rFonts w:ascii="Cambria Math" w:eastAsia="SimSun" w:hAnsi="Cambria Math" w:cs="Times New Roman"/>
            <w:lang w:val=""/>
          </w:rPr>
          <m:t xml:space="preserve"> </m:t>
        </m:r>
      </m:oMath>
      <w:r w:rsidR="00305223" w:rsidRPr="00F46B79">
        <w:rPr>
          <w:rFonts w:ascii="Times New Roman" w:eastAsia="SimSun" w:hAnsi="Times New Roman" w:cs="Times New Roman"/>
          <w:lang w:val=""/>
        </w:rPr>
        <w:t>is the wavelength of the sensing signal.</w:t>
      </w:r>
    </w:p>
    <w:p w14:paraId="59CA8235" w14:textId="77777777" w:rsidR="00305223" w:rsidRPr="00F46B79" w:rsidRDefault="00305223" w:rsidP="00F46B79">
      <w:pPr>
        <w:widowControl w:val="0"/>
        <w:autoSpaceDE w:val="0"/>
        <w:autoSpaceDN w:val="0"/>
        <w:adjustRightInd w:val="0"/>
        <w:spacing w:after="0" w:line="240" w:lineRule="auto"/>
        <w:jc w:val="both"/>
        <w:rPr>
          <w:rFonts w:ascii="Times New Roman" w:hAnsi="Times New Roman" w:cs="Times New Roman"/>
        </w:rPr>
      </w:pPr>
    </w:p>
    <w:p w14:paraId="12B01A5D" w14:textId="4CA23755" w:rsidR="00F515B8" w:rsidRPr="00F46B79" w:rsidRDefault="00DF6F80" w:rsidP="00BA4218">
      <w:pPr>
        <w:widowControl w:val="0"/>
        <w:autoSpaceDE w:val="0"/>
        <w:autoSpaceDN w:val="0"/>
        <w:adjustRightInd w:val="0"/>
        <w:spacing w:after="0" w:line="240" w:lineRule="auto"/>
        <w:jc w:val="both"/>
        <w:rPr>
          <w:rFonts w:ascii="Times New Roman" w:eastAsia="SimSun" w:hAnsi="Times New Roman" w:cs="Times New Roman"/>
          <w:lang w:eastAsia="en-US"/>
        </w:rPr>
      </w:pPr>
      <w:r w:rsidRPr="00F46B79">
        <w:rPr>
          <w:rFonts w:ascii="Times New Roman" w:eastAsia="SimSun" w:hAnsi="Times New Roman" w:cs="Times New Roman"/>
          <w:lang w:eastAsia="en-US"/>
        </w:rPr>
        <w:t xml:space="preserve">Regarding </w:t>
      </w:r>
      <w:r w:rsidR="00817592" w:rsidRPr="00F46B79">
        <w:rPr>
          <w:rFonts w:ascii="Times New Roman" w:eastAsia="SimSun" w:hAnsi="Times New Roman" w:cs="Times New Roman"/>
          <w:lang w:eastAsia="en-US"/>
        </w:rPr>
        <w:t>micro doppler modeling</w:t>
      </w:r>
      <w:r w:rsidR="00DD6DD0" w:rsidRPr="00F46B79">
        <w:rPr>
          <w:rFonts w:ascii="Times New Roman" w:eastAsia="SimSun" w:hAnsi="Times New Roman" w:cs="Times New Roman"/>
          <w:lang w:eastAsia="en-US"/>
        </w:rPr>
        <w:t>, we</w:t>
      </w:r>
      <w:r w:rsidR="00817592" w:rsidRPr="00F46B79">
        <w:rPr>
          <w:rFonts w:ascii="Times New Roman" w:eastAsia="SimSun" w:hAnsi="Times New Roman" w:cs="Times New Roman"/>
          <w:lang w:eastAsia="en-US"/>
        </w:rPr>
        <w:t xml:space="preserve"> consider this </w:t>
      </w:r>
      <w:r w:rsidR="0039175D" w:rsidRPr="00F46B79">
        <w:rPr>
          <w:rFonts w:ascii="Times New Roman" w:eastAsia="SimSun" w:hAnsi="Times New Roman" w:cs="Times New Roman"/>
          <w:lang w:eastAsia="en-US"/>
        </w:rPr>
        <w:t>is beneficial for sensing</w:t>
      </w:r>
      <w:r w:rsidR="006A6A3F" w:rsidRPr="00F46B79">
        <w:rPr>
          <w:rFonts w:ascii="Times New Roman" w:eastAsia="SimSun" w:hAnsi="Times New Roman" w:cs="Times New Roman"/>
          <w:lang w:eastAsia="en-US"/>
        </w:rPr>
        <w:t>.</w:t>
      </w:r>
      <w:r w:rsidR="0039175D" w:rsidRPr="00F46B79">
        <w:rPr>
          <w:rFonts w:ascii="Times New Roman" w:eastAsia="SimSun" w:hAnsi="Times New Roman" w:cs="Times New Roman"/>
          <w:lang w:eastAsia="en-US"/>
        </w:rPr>
        <w:t xml:space="preserve"> </w:t>
      </w:r>
      <w:r w:rsidR="006A6A3F" w:rsidRPr="00F46B79">
        <w:rPr>
          <w:rFonts w:ascii="Times New Roman" w:eastAsia="SimSun" w:hAnsi="Times New Roman" w:cs="Times New Roman"/>
          <w:lang w:eastAsia="en-US"/>
        </w:rPr>
        <w:t>It can be studied</w:t>
      </w:r>
      <w:r w:rsidR="0039175D" w:rsidRPr="00F46B79">
        <w:rPr>
          <w:rFonts w:ascii="Times New Roman" w:eastAsia="SimSun" w:hAnsi="Times New Roman" w:cs="Times New Roman"/>
          <w:lang w:eastAsia="en-US"/>
        </w:rPr>
        <w:t xml:space="preserve"> in the later stage of the SI. </w:t>
      </w:r>
      <w:r w:rsidR="00F515B8" w:rsidRPr="00F46B79">
        <w:rPr>
          <w:rFonts w:ascii="Times New Roman" w:eastAsia="SimSun" w:hAnsi="Times New Roman" w:cs="Times New Roman"/>
          <w:lang w:eastAsia="en-US"/>
        </w:rPr>
        <w:t xml:space="preserve">In some </w:t>
      </w:r>
      <w:r w:rsidR="00174F0F" w:rsidRPr="00F46B79">
        <w:rPr>
          <w:rFonts w:ascii="Times New Roman" w:eastAsia="SimSun" w:hAnsi="Times New Roman" w:cs="Times New Roman"/>
          <w:lang w:eastAsia="en-US"/>
        </w:rPr>
        <w:t>sensing use cases</w:t>
      </w:r>
      <w:r w:rsidR="00FF0AD1" w:rsidRPr="00F46B79">
        <w:rPr>
          <w:rFonts w:ascii="Times New Roman" w:eastAsia="SimSun" w:hAnsi="Times New Roman" w:cs="Times New Roman"/>
          <w:lang w:eastAsia="en-US"/>
        </w:rPr>
        <w:t xml:space="preserve"> such as micro movement recognition and object detection between two similar shapes</w:t>
      </w:r>
      <w:r w:rsidR="00F515B8" w:rsidRPr="00F46B79">
        <w:rPr>
          <w:rFonts w:ascii="Times New Roman" w:eastAsia="SimSun" w:hAnsi="Times New Roman" w:cs="Times New Roman"/>
          <w:lang w:eastAsia="en-US"/>
        </w:rPr>
        <w:t xml:space="preserve">, </w:t>
      </w:r>
      <w:r w:rsidR="00174F0F" w:rsidRPr="00F46B79">
        <w:rPr>
          <w:rFonts w:ascii="Times New Roman" w:eastAsia="SimSun" w:hAnsi="Times New Roman" w:cs="Times New Roman"/>
          <w:lang w:eastAsia="en-US"/>
        </w:rPr>
        <w:t>relying solely on RCS for target recognition may not always be reliable.</w:t>
      </w:r>
      <w:r w:rsidR="00F515B8" w:rsidRPr="00F46B79">
        <w:rPr>
          <w:rFonts w:ascii="Times New Roman" w:eastAsia="SimSun" w:hAnsi="Times New Roman" w:cs="Times New Roman"/>
          <w:lang w:eastAsia="en-US"/>
        </w:rPr>
        <w:t xml:space="preserve"> </w:t>
      </w:r>
      <w:r w:rsidR="00EE6333" w:rsidRPr="00F46B79">
        <w:rPr>
          <w:rFonts w:ascii="Times New Roman" w:eastAsia="SimSun" w:hAnsi="Times New Roman" w:cs="Times New Roman"/>
          <w:lang w:eastAsia="en-US"/>
        </w:rPr>
        <w:t>A</w:t>
      </w:r>
      <w:r w:rsidR="00C64C01" w:rsidRPr="00F46B79">
        <w:rPr>
          <w:rFonts w:ascii="Times New Roman" w:eastAsia="SimSun" w:hAnsi="Times New Roman" w:cs="Times New Roman"/>
          <w:lang w:eastAsia="en-US"/>
        </w:rPr>
        <w:t>n</w:t>
      </w:r>
      <w:r w:rsidR="00EE6333" w:rsidRPr="00F46B79">
        <w:rPr>
          <w:rFonts w:ascii="Times New Roman" w:eastAsia="SimSun" w:hAnsi="Times New Roman" w:cs="Times New Roman"/>
          <w:lang w:eastAsia="en-US"/>
        </w:rPr>
        <w:t xml:space="preserve"> alternative solution</w:t>
      </w:r>
      <w:r w:rsidR="00FF0AD1" w:rsidRPr="00F46B79">
        <w:rPr>
          <w:rFonts w:ascii="Times New Roman" w:eastAsia="SimSun" w:hAnsi="Times New Roman" w:cs="Times New Roman"/>
          <w:lang w:eastAsia="en-US"/>
        </w:rPr>
        <w:t xml:space="preserve"> </w:t>
      </w:r>
      <w:r w:rsidR="00EE6333" w:rsidRPr="00F46B79">
        <w:rPr>
          <w:rFonts w:ascii="Times New Roman" w:eastAsia="SimSun" w:hAnsi="Times New Roman" w:cs="Times New Roman"/>
          <w:lang w:eastAsia="en-US"/>
        </w:rPr>
        <w:t xml:space="preserve">could be </w:t>
      </w:r>
      <w:r w:rsidR="00FF0AD1" w:rsidRPr="00F46B79">
        <w:rPr>
          <w:rFonts w:ascii="Times New Roman" w:eastAsia="SimSun" w:hAnsi="Times New Roman" w:cs="Times New Roman"/>
          <w:lang w:eastAsia="en-US"/>
        </w:rPr>
        <w:t>t</w:t>
      </w:r>
      <w:r w:rsidR="009138B9" w:rsidRPr="00F46B79">
        <w:rPr>
          <w:rFonts w:ascii="Times New Roman" w:eastAsia="SimSun" w:hAnsi="Times New Roman" w:cs="Times New Roman"/>
          <w:lang w:eastAsia="en-US"/>
        </w:rPr>
        <w:t xml:space="preserve">he </w:t>
      </w:r>
      <w:r w:rsidRPr="00F46B79">
        <w:rPr>
          <w:rFonts w:ascii="Times New Roman" w:eastAsia="SimSun" w:hAnsi="Times New Roman" w:cs="Times New Roman"/>
          <w:lang w:eastAsia="en-US"/>
        </w:rPr>
        <w:t>M</w:t>
      </w:r>
      <w:r w:rsidR="00F515B8" w:rsidRPr="00F46B79">
        <w:rPr>
          <w:rFonts w:ascii="Times New Roman" w:eastAsia="SimSun" w:hAnsi="Times New Roman" w:cs="Times New Roman"/>
          <w:lang w:eastAsia="en-US"/>
        </w:rPr>
        <w:t>icro-Doppler assisted method</w:t>
      </w:r>
      <w:r w:rsidR="00EE6333" w:rsidRPr="00F46B79">
        <w:rPr>
          <w:rFonts w:ascii="Times New Roman" w:eastAsia="SimSun" w:hAnsi="Times New Roman" w:cs="Times New Roman"/>
          <w:lang w:eastAsia="en-US"/>
        </w:rPr>
        <w:t>,</w:t>
      </w:r>
      <w:r w:rsidR="00F515B8" w:rsidRPr="00F46B79">
        <w:rPr>
          <w:rFonts w:ascii="Times New Roman" w:eastAsia="SimSun" w:hAnsi="Times New Roman" w:cs="Times New Roman"/>
          <w:lang w:eastAsia="en-US"/>
        </w:rPr>
        <w:t xml:space="preserve"> </w:t>
      </w:r>
      <w:r w:rsidR="00EE6333" w:rsidRPr="00F46B79">
        <w:rPr>
          <w:rFonts w:ascii="Times New Roman" w:eastAsia="SimSun" w:hAnsi="Times New Roman" w:cs="Times New Roman"/>
          <w:lang w:eastAsia="en-US"/>
        </w:rPr>
        <w:t xml:space="preserve">which </w:t>
      </w:r>
      <w:r w:rsidRPr="00F46B79">
        <w:rPr>
          <w:rFonts w:ascii="Times New Roman" w:eastAsia="SimSun" w:hAnsi="Times New Roman" w:cs="Times New Roman"/>
          <w:lang w:eastAsia="en-US"/>
        </w:rPr>
        <w:t>has</w:t>
      </w:r>
      <w:r w:rsidR="00F515B8" w:rsidRPr="00F46B79">
        <w:rPr>
          <w:rFonts w:ascii="Times New Roman" w:eastAsia="SimSun" w:hAnsi="Times New Roman" w:cs="Times New Roman"/>
          <w:lang w:eastAsia="en-US"/>
        </w:rPr>
        <w:t xml:space="preserve"> prove</w:t>
      </w:r>
      <w:r w:rsidRPr="00F46B79">
        <w:rPr>
          <w:rFonts w:ascii="Times New Roman" w:eastAsia="SimSun" w:hAnsi="Times New Roman" w:cs="Times New Roman"/>
          <w:lang w:eastAsia="en-US"/>
        </w:rPr>
        <w:t>n</w:t>
      </w:r>
      <w:r w:rsidR="00F515B8" w:rsidRPr="00F46B79">
        <w:rPr>
          <w:rFonts w:ascii="Times New Roman" w:eastAsia="SimSun" w:hAnsi="Times New Roman" w:cs="Times New Roman"/>
          <w:lang w:eastAsia="en-US"/>
        </w:rPr>
        <w:t xml:space="preserve"> effective</w:t>
      </w:r>
      <w:r w:rsidR="00EE6333" w:rsidRPr="00F46B79">
        <w:rPr>
          <w:rFonts w:ascii="Times New Roman" w:eastAsia="SimSun" w:hAnsi="Times New Roman" w:cs="Times New Roman"/>
          <w:lang w:eastAsia="en-US"/>
        </w:rPr>
        <w:t xml:space="preserve"> in some use cases.</w:t>
      </w:r>
      <w:r w:rsidR="00F515B8" w:rsidRPr="00F46B79">
        <w:rPr>
          <w:rFonts w:ascii="Times New Roman" w:eastAsia="SimSun" w:hAnsi="Times New Roman" w:cs="Times New Roman"/>
          <w:lang w:eastAsia="en-US"/>
        </w:rPr>
        <w:t xml:space="preserve"> </w:t>
      </w:r>
    </w:p>
    <w:p w14:paraId="08F020A7" w14:textId="77777777" w:rsidR="00F515B8" w:rsidRPr="00F46B79" w:rsidRDefault="00F515B8" w:rsidP="00BA4218">
      <w:pPr>
        <w:widowControl w:val="0"/>
        <w:autoSpaceDE w:val="0"/>
        <w:autoSpaceDN w:val="0"/>
        <w:adjustRightInd w:val="0"/>
        <w:spacing w:after="0" w:line="240" w:lineRule="auto"/>
        <w:jc w:val="both"/>
        <w:rPr>
          <w:rFonts w:ascii="Times New Roman" w:eastAsia="SimSun" w:hAnsi="Times New Roman" w:cs="Times New Roman"/>
          <w:lang w:eastAsia="en-US"/>
        </w:rPr>
      </w:pPr>
    </w:p>
    <w:p w14:paraId="1D144A90" w14:textId="3B165EBE" w:rsidR="00E53425" w:rsidRPr="00F46B79" w:rsidRDefault="00F515B8" w:rsidP="00BA4218">
      <w:pPr>
        <w:widowControl w:val="0"/>
        <w:autoSpaceDE w:val="0"/>
        <w:autoSpaceDN w:val="0"/>
        <w:adjustRightInd w:val="0"/>
        <w:spacing w:after="0" w:line="240" w:lineRule="auto"/>
        <w:jc w:val="both"/>
        <w:rPr>
          <w:rFonts w:ascii="Times New Roman" w:eastAsia="SimSun" w:hAnsi="Times New Roman" w:cs="Times New Roman"/>
          <w:lang w:eastAsia="en-US"/>
        </w:rPr>
      </w:pPr>
      <w:r w:rsidRPr="00F46B79">
        <w:rPr>
          <w:rFonts w:ascii="Times New Roman" w:eastAsia="SimSun" w:hAnsi="Times New Roman" w:cs="Times New Roman"/>
          <w:lang w:eastAsia="en-US"/>
        </w:rPr>
        <w:t xml:space="preserve">As the </w:t>
      </w:r>
      <w:r w:rsidR="00EE6333" w:rsidRPr="00F46B79">
        <w:rPr>
          <w:rFonts w:ascii="Times New Roman" w:eastAsia="SimSun" w:hAnsi="Times New Roman" w:cs="Times New Roman"/>
          <w:lang w:eastAsia="en-US"/>
        </w:rPr>
        <w:t xml:space="preserve">ISAC </w:t>
      </w:r>
      <w:r w:rsidR="004B59E5" w:rsidRPr="00F46B79">
        <w:rPr>
          <w:rFonts w:ascii="Times New Roman" w:eastAsia="SimSun" w:hAnsi="Times New Roman" w:cs="Times New Roman"/>
          <w:lang w:eastAsia="en-US"/>
        </w:rPr>
        <w:t xml:space="preserve">channel model study </w:t>
      </w:r>
      <w:r w:rsidR="00EB5A19" w:rsidRPr="00F46B79">
        <w:rPr>
          <w:rFonts w:ascii="Times New Roman" w:eastAsia="SimSun" w:hAnsi="Times New Roman" w:cs="Times New Roman"/>
          <w:lang w:eastAsia="en-US"/>
        </w:rPr>
        <w:t>item aims</w:t>
      </w:r>
      <w:r w:rsidRPr="00F46B79">
        <w:rPr>
          <w:rFonts w:ascii="Times New Roman" w:eastAsia="SimSun" w:hAnsi="Times New Roman" w:cs="Times New Roman"/>
          <w:lang w:eastAsia="en-US"/>
        </w:rPr>
        <w:t xml:space="preserve"> </w:t>
      </w:r>
      <w:r w:rsidR="00AB46CC" w:rsidRPr="00F46B79">
        <w:rPr>
          <w:rFonts w:ascii="Times New Roman" w:eastAsia="SimSun" w:hAnsi="Times New Roman" w:cs="Times New Roman"/>
          <w:lang w:eastAsia="en-US"/>
        </w:rPr>
        <w:t xml:space="preserve">to </w:t>
      </w:r>
      <w:r w:rsidR="00995496" w:rsidRPr="00F46B79">
        <w:rPr>
          <w:rFonts w:ascii="Times New Roman" w:eastAsia="SimSun" w:hAnsi="Times New Roman" w:cs="Times New Roman"/>
          <w:lang w:eastAsia="en-US"/>
        </w:rPr>
        <w:t>establish</w:t>
      </w:r>
      <w:r w:rsidRPr="00F46B79">
        <w:rPr>
          <w:rFonts w:ascii="Times New Roman" w:eastAsia="SimSun" w:hAnsi="Times New Roman" w:cs="Times New Roman"/>
          <w:lang w:eastAsia="en-US"/>
        </w:rPr>
        <w:t xml:space="preserve"> a common modelling framework capable of detecting and/or tracking the following example objects and to enable them to be distinguished from unintended objects. We </w:t>
      </w:r>
      <w:r w:rsidR="00896BBB" w:rsidRPr="00F46B79">
        <w:rPr>
          <w:rFonts w:ascii="Times New Roman" w:eastAsia="SimSun" w:hAnsi="Times New Roman" w:cs="Times New Roman"/>
          <w:lang w:eastAsia="en-US"/>
        </w:rPr>
        <w:t>consider</w:t>
      </w:r>
      <w:r w:rsidRPr="00F46B79">
        <w:rPr>
          <w:rFonts w:ascii="Times New Roman" w:eastAsia="SimSun" w:hAnsi="Times New Roman" w:cs="Times New Roman"/>
          <w:lang w:eastAsia="en-US"/>
        </w:rPr>
        <w:t xml:space="preserve"> first study the </w:t>
      </w:r>
      <w:r w:rsidR="001F2C45" w:rsidRPr="00F46B79">
        <w:rPr>
          <w:rFonts w:ascii="Times New Roman" w:eastAsia="SimSun" w:hAnsi="Times New Roman" w:cs="Times New Roman"/>
          <w:lang w:eastAsia="en-US"/>
        </w:rPr>
        <w:t>dual</w:t>
      </w:r>
      <w:r w:rsidR="00D55AF4" w:rsidRPr="00F46B79">
        <w:rPr>
          <w:rFonts w:ascii="Times New Roman" w:eastAsia="SimSun" w:hAnsi="Times New Roman" w:cs="Times New Roman"/>
          <w:lang w:eastAsia="en-US"/>
        </w:rPr>
        <w:t>-</w:t>
      </w:r>
      <w:r w:rsidRPr="00F46B79">
        <w:rPr>
          <w:rFonts w:ascii="Times New Roman" w:eastAsia="SimSun" w:hAnsi="Times New Roman" w:cs="Times New Roman"/>
          <w:lang w:eastAsia="en-US"/>
        </w:rPr>
        <w:t>doppler formula in fast fading modeling</w:t>
      </w:r>
      <w:r w:rsidR="00F76712" w:rsidRPr="00F46B79">
        <w:rPr>
          <w:rFonts w:ascii="Times New Roman" w:eastAsia="SimSun" w:hAnsi="Times New Roman" w:cs="Times New Roman"/>
          <w:lang w:eastAsia="en-US"/>
        </w:rPr>
        <w:t xml:space="preserve"> with considering both </w:t>
      </w:r>
      <w:r w:rsidR="004F09A1" w:rsidRPr="00F46B79">
        <w:rPr>
          <w:rFonts w:ascii="Times New Roman" w:eastAsia="SimSun" w:hAnsi="Times New Roman" w:cs="Times New Roman"/>
          <w:lang w:eastAsia="en-US"/>
        </w:rPr>
        <w:t xml:space="preserve">the </w:t>
      </w:r>
      <w:r w:rsidR="00F76712" w:rsidRPr="00F46B79">
        <w:rPr>
          <w:rFonts w:ascii="Times New Roman" w:eastAsia="SimSun" w:hAnsi="Times New Roman" w:cs="Times New Roman"/>
          <w:lang w:eastAsia="en-US"/>
        </w:rPr>
        <w:t xml:space="preserve">doppler effect between </w:t>
      </w:r>
      <w:r w:rsidR="004F09A1" w:rsidRPr="00F46B79">
        <w:rPr>
          <w:rFonts w:ascii="Times New Roman" w:eastAsia="SimSun" w:hAnsi="Times New Roman" w:cs="Times New Roman"/>
          <w:lang w:eastAsia="en-US"/>
        </w:rPr>
        <w:t>Tx and target and the doppler effect between target and Rx</w:t>
      </w:r>
      <w:r w:rsidR="003B4853" w:rsidRPr="00F46B79">
        <w:rPr>
          <w:rFonts w:ascii="Times New Roman" w:eastAsia="SimSun" w:hAnsi="Times New Roman" w:cs="Times New Roman"/>
          <w:lang w:eastAsia="en-US"/>
        </w:rPr>
        <w:t>. Subsequently,</w:t>
      </w:r>
      <w:r w:rsidRPr="00F46B79">
        <w:rPr>
          <w:rFonts w:ascii="Times New Roman" w:eastAsia="SimSun" w:hAnsi="Times New Roman" w:cs="Times New Roman"/>
          <w:lang w:eastAsia="en-US"/>
        </w:rPr>
        <w:t xml:space="preserve"> </w:t>
      </w:r>
      <w:r w:rsidR="003B4853" w:rsidRPr="00F46B79">
        <w:rPr>
          <w:rFonts w:ascii="Times New Roman" w:eastAsia="SimSun" w:hAnsi="Times New Roman" w:cs="Times New Roman"/>
          <w:lang w:eastAsia="en-US"/>
        </w:rPr>
        <w:t>we can further</w:t>
      </w:r>
      <w:r w:rsidR="00995496" w:rsidRPr="00F46B79">
        <w:rPr>
          <w:rFonts w:ascii="Times New Roman" w:eastAsia="SimSun" w:hAnsi="Times New Roman" w:cs="Times New Roman"/>
          <w:lang w:eastAsia="en-US"/>
        </w:rPr>
        <w:t xml:space="preserve"> study</w:t>
      </w:r>
      <w:r w:rsidRPr="00F46B79">
        <w:rPr>
          <w:rFonts w:ascii="Times New Roman" w:eastAsia="SimSun" w:hAnsi="Times New Roman" w:cs="Times New Roman"/>
          <w:lang w:eastAsia="en-US"/>
        </w:rPr>
        <w:t xml:space="preserve"> the micro-doppler </w:t>
      </w:r>
      <w:r w:rsidR="00995496" w:rsidRPr="00F46B79">
        <w:rPr>
          <w:rFonts w:ascii="Times New Roman" w:eastAsia="SimSun" w:hAnsi="Times New Roman" w:cs="Times New Roman"/>
          <w:lang w:eastAsia="en-US"/>
        </w:rPr>
        <w:t>model</w:t>
      </w:r>
      <w:r w:rsidRPr="00F46B79">
        <w:rPr>
          <w:rFonts w:ascii="Times New Roman" w:eastAsia="SimSun" w:hAnsi="Times New Roman" w:cs="Times New Roman"/>
          <w:lang w:eastAsia="en-US"/>
        </w:rPr>
        <w:t xml:space="preserve"> for object </w:t>
      </w:r>
      <w:r w:rsidR="00995496" w:rsidRPr="00F46B79">
        <w:rPr>
          <w:rFonts w:ascii="Times New Roman" w:eastAsia="SimSun" w:hAnsi="Times New Roman" w:cs="Times New Roman"/>
          <w:lang w:eastAsia="en-US"/>
        </w:rPr>
        <w:t>identification</w:t>
      </w:r>
      <w:r w:rsidRPr="00F46B79">
        <w:rPr>
          <w:rFonts w:ascii="Times New Roman" w:eastAsia="SimSun" w:hAnsi="Times New Roman" w:cs="Times New Roman"/>
          <w:lang w:eastAsia="en-US"/>
        </w:rPr>
        <w:t>.</w:t>
      </w:r>
    </w:p>
    <w:p w14:paraId="356A71E2" w14:textId="77777777" w:rsidR="001914CF" w:rsidRPr="00BA4218" w:rsidRDefault="001914CF" w:rsidP="00F515B8">
      <w:pPr>
        <w:widowControl w:val="0"/>
        <w:autoSpaceDE w:val="0"/>
        <w:autoSpaceDN w:val="0"/>
        <w:adjustRightInd w:val="0"/>
        <w:spacing w:after="0" w:line="240" w:lineRule="auto"/>
        <w:rPr>
          <w:rFonts w:cstheme="minorHAnsi"/>
        </w:rPr>
      </w:pPr>
    </w:p>
    <w:p w14:paraId="3FD394DC" w14:textId="5525519F" w:rsidR="00F515B8" w:rsidRPr="00BA4218" w:rsidRDefault="00D61A37" w:rsidP="00BA4218">
      <w:pPr>
        <w:pStyle w:val="Caption"/>
        <w:rPr>
          <w:rFonts w:cstheme="minorHAnsi"/>
          <w:b w:val="0"/>
        </w:rPr>
      </w:pPr>
      <w:bookmarkStart w:id="25" w:name="_Toc166237472"/>
      <w:r w:rsidRPr="00BA4218">
        <w:rPr>
          <w:rFonts w:cstheme="minorHAnsi"/>
          <w:sz w:val="22"/>
          <w:szCs w:val="22"/>
        </w:rPr>
        <w:t xml:space="preserve">Proposal </w:t>
      </w:r>
      <w:r w:rsidRPr="00BA4218">
        <w:rPr>
          <w:rFonts w:cstheme="minorHAnsi"/>
          <w:sz w:val="22"/>
          <w:szCs w:val="22"/>
        </w:rPr>
        <w:fldChar w:fldCharType="begin"/>
      </w:r>
      <w:r w:rsidRPr="00BA4218">
        <w:rPr>
          <w:rFonts w:cstheme="minorHAnsi"/>
          <w:sz w:val="22"/>
          <w:szCs w:val="22"/>
        </w:rPr>
        <w:instrText xml:space="preserve"> SEQ Proposal \* ARABIC </w:instrText>
      </w:r>
      <w:r w:rsidRPr="00BA4218">
        <w:rPr>
          <w:rFonts w:cstheme="minorHAnsi"/>
          <w:sz w:val="22"/>
          <w:szCs w:val="22"/>
        </w:rPr>
        <w:fldChar w:fldCharType="separate"/>
      </w:r>
      <w:r w:rsidR="00615338">
        <w:rPr>
          <w:rFonts w:cstheme="minorHAnsi"/>
          <w:noProof/>
          <w:sz w:val="22"/>
          <w:szCs w:val="22"/>
        </w:rPr>
        <w:t>14</w:t>
      </w:r>
      <w:r w:rsidRPr="00BA4218">
        <w:rPr>
          <w:rFonts w:cstheme="minorHAnsi"/>
          <w:sz w:val="22"/>
          <w:szCs w:val="22"/>
        </w:rPr>
        <w:fldChar w:fldCharType="end"/>
      </w:r>
      <w:r w:rsidRPr="00BA4218">
        <w:rPr>
          <w:rFonts w:cstheme="minorHAnsi"/>
          <w:sz w:val="22"/>
          <w:szCs w:val="22"/>
        </w:rPr>
        <w:t>:</w:t>
      </w:r>
      <w:r w:rsidR="00F515B8" w:rsidRPr="00BA4218">
        <w:rPr>
          <w:rFonts w:cstheme="minorHAnsi"/>
          <w:sz w:val="22"/>
          <w:szCs w:val="22"/>
        </w:rPr>
        <w:t xml:space="preserve"> In ISAC channel </w:t>
      </w:r>
      <w:r w:rsidR="00C64C01" w:rsidRPr="00BA4218">
        <w:rPr>
          <w:rFonts w:cstheme="minorHAnsi"/>
          <w:sz w:val="22"/>
          <w:szCs w:val="22"/>
        </w:rPr>
        <w:t xml:space="preserve">modeling, consider to </w:t>
      </w:r>
      <w:r w:rsidR="00F515B8" w:rsidRPr="00BA4218">
        <w:rPr>
          <w:rFonts w:cstheme="minorHAnsi"/>
          <w:sz w:val="22"/>
          <w:szCs w:val="22"/>
        </w:rPr>
        <w:t xml:space="preserve">study </w:t>
      </w:r>
      <w:r w:rsidR="00C64C01" w:rsidRPr="00BA4218">
        <w:rPr>
          <w:rFonts w:cstheme="minorHAnsi"/>
          <w:sz w:val="22"/>
          <w:szCs w:val="22"/>
        </w:rPr>
        <w:t>d</w:t>
      </w:r>
      <w:r w:rsidR="00F515B8" w:rsidRPr="00BA4218">
        <w:rPr>
          <w:rFonts w:cstheme="minorHAnsi"/>
          <w:sz w:val="22"/>
          <w:szCs w:val="22"/>
        </w:rPr>
        <w:t>oppler formula in sensing channel first and then study micro-Doppler assisted method.</w:t>
      </w:r>
      <w:bookmarkEnd w:id="25"/>
    </w:p>
    <w:p w14:paraId="59775267" w14:textId="77777777" w:rsidR="00B0485B" w:rsidRPr="00C16FB1" w:rsidRDefault="00B0485B" w:rsidP="00B0485B">
      <w:pPr>
        <w:rPr>
          <w:rFonts w:cstheme="minorHAnsi"/>
          <w:b/>
        </w:rPr>
      </w:pPr>
    </w:p>
    <w:p w14:paraId="51A1210B" w14:textId="6CC4517B" w:rsidR="00B0485B" w:rsidRDefault="00B0485B" w:rsidP="00B0485B">
      <w:pPr>
        <w:pStyle w:val="Heading1"/>
      </w:pPr>
      <w:r>
        <w:rPr>
          <w:rFonts w:hint="eastAsia"/>
        </w:rPr>
        <w:t>Conclusion</w:t>
      </w:r>
    </w:p>
    <w:p w14:paraId="2D7D84DB" w14:textId="33AD0510" w:rsidR="00B0485B" w:rsidRPr="00F46B79" w:rsidRDefault="00B0485B" w:rsidP="00B0485B">
      <w:pPr>
        <w:jc w:val="both"/>
        <w:rPr>
          <w:rFonts w:ascii="Times New Roman" w:eastAsia="SimSun" w:hAnsi="Times New Roman" w:cs="Times New Roman"/>
          <w:szCs w:val="20"/>
          <w:lang w:eastAsia="en-US"/>
        </w:rPr>
      </w:pPr>
      <w:r w:rsidRPr="00F46B79">
        <w:rPr>
          <w:rFonts w:ascii="Times New Roman" w:eastAsia="SimSun" w:hAnsi="Times New Roman" w:cs="Times New Roman"/>
          <w:szCs w:val="20"/>
          <w:lang w:eastAsia="en-US"/>
        </w:rPr>
        <w:t xml:space="preserve">In this contribution, we share our views on </w:t>
      </w:r>
      <w:r w:rsidR="00B93C9A" w:rsidRPr="00F46B79">
        <w:rPr>
          <w:rFonts w:ascii="Times New Roman" w:eastAsia="SimSun" w:hAnsi="Times New Roman" w:cs="Times New Roman"/>
          <w:szCs w:val="20"/>
          <w:lang w:eastAsia="en-US"/>
        </w:rPr>
        <w:t>the development of ISAC channel model</w:t>
      </w:r>
      <w:r w:rsidRPr="00F46B79">
        <w:rPr>
          <w:rFonts w:ascii="Times New Roman" w:eastAsia="SimSun" w:hAnsi="Times New Roman" w:cs="Times New Roman"/>
          <w:szCs w:val="20"/>
          <w:lang w:eastAsia="en-US"/>
        </w:rPr>
        <w:t xml:space="preserve">. </w:t>
      </w:r>
      <w:r w:rsidR="00650B62" w:rsidRPr="00F46B79">
        <w:rPr>
          <w:rFonts w:ascii="Times New Roman" w:eastAsia="SimSun" w:hAnsi="Times New Roman" w:cs="Times New Roman"/>
          <w:szCs w:val="20"/>
          <w:lang w:eastAsia="en-US"/>
        </w:rPr>
        <w:t>We made the following observations:</w:t>
      </w:r>
    </w:p>
    <w:p w14:paraId="5E0BAF06" w14:textId="77777777" w:rsidR="00C544DF" w:rsidRDefault="0014751C">
      <w:pPr>
        <w:pStyle w:val="TableofFigures"/>
        <w:tabs>
          <w:tab w:val="right" w:leader="dot" w:pos="9016"/>
        </w:tabs>
        <w:rPr>
          <w:rStyle w:val="Hyperlink"/>
          <w:b/>
          <w:bCs/>
          <w:noProof/>
        </w:rPr>
      </w:pPr>
      <w:r w:rsidRPr="00F46B79">
        <w:rPr>
          <w:rFonts w:eastAsia="SimSun" w:cstheme="minorHAnsi"/>
          <w:b/>
          <w:bCs/>
          <w:szCs w:val="20"/>
          <w:lang w:eastAsia="en-US"/>
        </w:rPr>
        <w:fldChar w:fldCharType="begin"/>
      </w:r>
      <w:r w:rsidRPr="00F46B79">
        <w:rPr>
          <w:rFonts w:eastAsia="SimSun" w:cstheme="minorHAnsi"/>
          <w:b/>
          <w:bCs/>
          <w:szCs w:val="20"/>
          <w:lang w:eastAsia="en-US"/>
        </w:rPr>
        <w:instrText xml:space="preserve"> TOC \n \h \z \c "Observation" </w:instrText>
      </w:r>
      <w:r w:rsidRPr="00F46B79">
        <w:rPr>
          <w:rFonts w:eastAsia="SimSun" w:cstheme="minorHAnsi"/>
          <w:b/>
          <w:bCs/>
          <w:szCs w:val="20"/>
          <w:lang w:eastAsia="en-US"/>
        </w:rPr>
        <w:fldChar w:fldCharType="separate"/>
      </w:r>
      <w:hyperlink w:anchor="_Toc166218076" w:history="1">
        <w:r w:rsidR="00C544DF" w:rsidRPr="00F46B79">
          <w:rPr>
            <w:rStyle w:val="Hyperlink"/>
            <w:b/>
            <w:bCs/>
            <w:noProof/>
            <w:lang w:val="en-GB" w:eastAsia="en-US"/>
          </w:rPr>
          <w:t>Observation 1: Concatenation method (Tx-target + Target-Rx) and joint method (Tx-Target-Rx), have different reference rays when generating MPCs. Concatenation method takes the LOS Tx-Target ray and the LOS Target-Rx ray as references in generating MPCs, while joint method takes the scattered ray Tx-Target-Rx as the reference.</w:t>
        </w:r>
      </w:hyperlink>
    </w:p>
    <w:p w14:paraId="402D8748" w14:textId="77777777" w:rsidR="00F46B79" w:rsidRPr="00F46B79" w:rsidRDefault="00F46B79" w:rsidP="00F46B79"/>
    <w:p w14:paraId="01466AB3" w14:textId="77777777" w:rsidR="00C544DF" w:rsidRDefault="00000000">
      <w:pPr>
        <w:pStyle w:val="TableofFigures"/>
        <w:tabs>
          <w:tab w:val="right" w:leader="dot" w:pos="9016"/>
        </w:tabs>
        <w:rPr>
          <w:rStyle w:val="Hyperlink"/>
          <w:b/>
          <w:bCs/>
          <w:noProof/>
        </w:rPr>
      </w:pPr>
      <w:hyperlink w:anchor="_Toc166218077" w:history="1">
        <w:r w:rsidR="00C544DF" w:rsidRPr="00F46B79">
          <w:rPr>
            <w:rStyle w:val="Hyperlink"/>
            <w:b/>
            <w:bCs/>
            <w:noProof/>
          </w:rPr>
          <w:t>Observation 2: Multiple scattering points model may generate multiple rays with different propagation time and arrival angle, which can be utilized for object identification.</w:t>
        </w:r>
      </w:hyperlink>
    </w:p>
    <w:p w14:paraId="35057B63" w14:textId="77777777" w:rsidR="00F46B79" w:rsidRPr="00F46B79" w:rsidRDefault="00F46B79" w:rsidP="00F46B79"/>
    <w:p w14:paraId="05780FA0" w14:textId="77777777" w:rsidR="00C544DF" w:rsidRDefault="00000000">
      <w:pPr>
        <w:pStyle w:val="TableofFigures"/>
        <w:tabs>
          <w:tab w:val="right" w:leader="dot" w:pos="9016"/>
        </w:tabs>
        <w:rPr>
          <w:rStyle w:val="Hyperlink"/>
          <w:b/>
          <w:bCs/>
          <w:noProof/>
        </w:rPr>
      </w:pPr>
      <w:hyperlink w:anchor="_Toc166218078" w:history="1">
        <w:r w:rsidR="00C544DF" w:rsidRPr="00F46B79">
          <w:rPr>
            <w:rStyle w:val="Hyperlink"/>
            <w:b/>
            <w:bCs/>
            <w:noProof/>
          </w:rPr>
          <w:t>Observation 3: Channel coefficients, including LOS/NLOS states, cluster power/delay/angle, XPR, initial phase is defined as site-specific in TR 38.901. The correlation of the co-sited links is dependent of UE-to-UE distance.</w:t>
        </w:r>
      </w:hyperlink>
    </w:p>
    <w:p w14:paraId="13A224FC" w14:textId="77777777" w:rsidR="00F46B79" w:rsidRPr="00F46B79" w:rsidRDefault="00F46B79" w:rsidP="00F46B79"/>
    <w:p w14:paraId="69FC2240" w14:textId="77777777" w:rsidR="00C544DF" w:rsidRDefault="00000000">
      <w:pPr>
        <w:pStyle w:val="TableofFigures"/>
        <w:tabs>
          <w:tab w:val="right" w:leader="dot" w:pos="9016"/>
        </w:tabs>
        <w:rPr>
          <w:rStyle w:val="Hyperlink"/>
          <w:b/>
          <w:bCs/>
          <w:noProof/>
        </w:rPr>
      </w:pPr>
      <w:hyperlink w:anchor="_Toc166218079" w:history="1">
        <w:r w:rsidR="00C544DF" w:rsidRPr="00F46B79">
          <w:rPr>
            <w:rStyle w:val="Hyperlink"/>
            <w:b/>
            <w:bCs/>
            <w:noProof/>
          </w:rPr>
          <w:t>Observation 4: Spatial consistency allows the channel coefficients evolve smoothly throughout the space, which accurately represent the real-world channel characteristics.</w:t>
        </w:r>
      </w:hyperlink>
    </w:p>
    <w:p w14:paraId="333B1222" w14:textId="77777777" w:rsidR="00F46B79" w:rsidRPr="00F46B79" w:rsidRDefault="00F46B79" w:rsidP="00F46B79"/>
    <w:p w14:paraId="08BACE47" w14:textId="77777777" w:rsidR="00C544DF" w:rsidRDefault="00000000">
      <w:pPr>
        <w:pStyle w:val="TableofFigures"/>
        <w:tabs>
          <w:tab w:val="right" w:leader="dot" w:pos="9016"/>
        </w:tabs>
        <w:rPr>
          <w:rStyle w:val="Hyperlink"/>
          <w:b/>
          <w:bCs/>
          <w:noProof/>
        </w:rPr>
      </w:pPr>
      <w:hyperlink w:anchor="_Toc166218080" w:history="1">
        <w:r w:rsidR="00C544DF" w:rsidRPr="00F46B79">
          <w:rPr>
            <w:rStyle w:val="Hyperlink"/>
            <w:rFonts w:eastAsia="SimSun" w:cstheme="minorHAnsi"/>
            <w:b/>
            <w:bCs/>
            <w:noProof/>
          </w:rPr>
          <w:t>Observation 5: In ISAC channel topology, the links with only LOS ray inherently support spatial consistency and thus no additional procedure should be carried out in simulation. Specifically, these links could be the link S-E and link E-Rx.</w:t>
        </w:r>
      </w:hyperlink>
    </w:p>
    <w:p w14:paraId="33D2D46B" w14:textId="77777777" w:rsidR="00F46B79" w:rsidRPr="00F46B79" w:rsidRDefault="00F46B79" w:rsidP="00F46B79"/>
    <w:p w14:paraId="01882D93" w14:textId="77777777" w:rsidR="00C544DF" w:rsidRDefault="00000000">
      <w:pPr>
        <w:pStyle w:val="TableofFigures"/>
        <w:tabs>
          <w:tab w:val="right" w:leader="dot" w:pos="9016"/>
        </w:tabs>
        <w:rPr>
          <w:rStyle w:val="Hyperlink"/>
          <w:b/>
          <w:bCs/>
          <w:noProof/>
        </w:rPr>
      </w:pPr>
      <w:hyperlink w:anchor="_Toc166218081" w:history="1">
        <w:r w:rsidR="00C544DF" w:rsidRPr="00F46B79">
          <w:rPr>
            <w:rStyle w:val="Hyperlink"/>
            <w:b/>
            <w:bCs/>
            <w:noProof/>
          </w:rPr>
          <w:t xml:space="preserve">Observation 6: </w:t>
        </w:r>
        <w:r w:rsidR="00C544DF" w:rsidRPr="00F46B79">
          <w:rPr>
            <w:rStyle w:val="Hyperlink"/>
            <w:rFonts w:eastAsia="SimSun" w:cstheme="minorHAnsi"/>
            <w:b/>
            <w:bCs/>
            <w:noProof/>
          </w:rPr>
          <w:t xml:space="preserve">For the links modeled with multipath components, additional spatial consistency procedure should be carried out, especially if the clutters are generated stochastically (e.g., using the method as described in TR 38.901 </w:t>
        </w:r>
        <w:r w:rsidR="00C544DF" w:rsidRPr="00F46B79">
          <w:rPr>
            <w:rStyle w:val="Hyperlink"/>
            <w:rFonts w:cstheme="minorHAnsi"/>
            <w:b/>
            <w:bCs/>
            <w:noProof/>
          </w:rPr>
          <w:t>[4])</w:t>
        </w:r>
        <w:r w:rsidR="00C544DF" w:rsidRPr="00F46B79">
          <w:rPr>
            <w:rStyle w:val="Hyperlink"/>
            <w:rFonts w:eastAsia="SimSun" w:cstheme="minorHAnsi"/>
            <w:b/>
            <w:bCs/>
            <w:noProof/>
          </w:rPr>
          <w:t>. Specifically, these links could be the link Tx-Rx, Tx-S and S-Rx.</w:t>
        </w:r>
      </w:hyperlink>
    </w:p>
    <w:p w14:paraId="6EF01BF2" w14:textId="77777777" w:rsidR="00F46B79" w:rsidRPr="00F46B79" w:rsidRDefault="00F46B79" w:rsidP="00F46B79"/>
    <w:p w14:paraId="60490138" w14:textId="77777777" w:rsidR="00C544DF" w:rsidRPr="00F46B79" w:rsidRDefault="00000000">
      <w:pPr>
        <w:pStyle w:val="TableofFigures"/>
        <w:tabs>
          <w:tab w:val="right" w:leader="dot" w:pos="9016"/>
        </w:tabs>
        <w:rPr>
          <w:b/>
          <w:bCs/>
          <w:noProof/>
          <w:kern w:val="2"/>
          <w:sz w:val="24"/>
          <w:szCs w:val="24"/>
          <w:lang w:eastAsia="en-GB"/>
          <w14:ligatures w14:val="standardContextual"/>
        </w:rPr>
      </w:pPr>
      <w:hyperlink w:anchor="_Toc166218082" w:history="1">
        <w:r w:rsidR="00C544DF" w:rsidRPr="00F46B79">
          <w:rPr>
            <w:rStyle w:val="Hyperlink"/>
            <w:rFonts w:eastAsia="SimSun" w:cstheme="minorHAnsi"/>
            <w:b/>
            <w:bCs/>
            <w:noProof/>
            <w:lang w:eastAsia="en-US"/>
          </w:rPr>
          <w:t>Observati</w:t>
        </w:r>
        <w:r w:rsidR="00C544DF" w:rsidRPr="00F46B79">
          <w:rPr>
            <w:rStyle w:val="Hyperlink"/>
            <w:rFonts w:eastAsia="SimSun" w:cstheme="minorHAnsi"/>
            <w:b/>
            <w:bCs/>
            <w:noProof/>
            <w:lang w:eastAsia="en-US"/>
          </w:rPr>
          <w:t>o</w:t>
        </w:r>
        <w:r w:rsidR="00C544DF" w:rsidRPr="00F46B79">
          <w:rPr>
            <w:rStyle w:val="Hyperlink"/>
            <w:rFonts w:eastAsia="SimSun" w:cstheme="minorHAnsi"/>
            <w:b/>
            <w:bCs/>
            <w:noProof/>
            <w:lang w:eastAsia="en-US"/>
          </w:rPr>
          <w:t>n 7: Spatial correlation by different options is summarized in the table below:</w:t>
        </w:r>
      </w:hyperlink>
    </w:p>
    <w:p w14:paraId="13391752" w14:textId="77777777" w:rsidR="00F46B79" w:rsidRPr="00F46B79" w:rsidRDefault="0014751C" w:rsidP="00B0485B">
      <w:pPr>
        <w:jc w:val="both"/>
        <w:rPr>
          <w:rFonts w:eastAsia="SimSun" w:cstheme="minorHAnsi"/>
          <w:b/>
          <w:bCs/>
          <w:szCs w:val="20"/>
          <w:lang w:eastAsia="en-US"/>
        </w:rPr>
      </w:pPr>
      <w:r w:rsidRPr="00F46B79">
        <w:rPr>
          <w:rFonts w:eastAsia="SimSun" w:cstheme="minorHAnsi"/>
          <w:b/>
          <w:bCs/>
          <w:szCs w:val="20"/>
          <w:lang w:eastAsia="en-US"/>
        </w:rPr>
        <w:fldChar w:fldCharType="end"/>
      </w:r>
    </w:p>
    <w:tbl>
      <w:tblPr>
        <w:tblStyle w:val="TableGrid"/>
        <w:tblW w:w="9355" w:type="dxa"/>
        <w:tblLook w:val="04A0" w:firstRow="1" w:lastRow="0" w:firstColumn="1" w:lastColumn="0" w:noHBand="0" w:noVBand="1"/>
      </w:tblPr>
      <w:tblGrid>
        <w:gridCol w:w="2245"/>
        <w:gridCol w:w="2610"/>
        <w:gridCol w:w="2520"/>
        <w:gridCol w:w="1980"/>
      </w:tblGrid>
      <w:tr w:rsidR="00F46B79" w:rsidRPr="00BA4218" w14:paraId="34AD2029" w14:textId="77777777" w:rsidTr="00C843D9">
        <w:tc>
          <w:tcPr>
            <w:tcW w:w="2245" w:type="dxa"/>
          </w:tcPr>
          <w:p w14:paraId="10405F29" w14:textId="77777777" w:rsidR="00F46B79" w:rsidRPr="00BA4218" w:rsidRDefault="00F46B79" w:rsidP="00C843D9">
            <w:pPr>
              <w:jc w:val="both"/>
              <w:rPr>
                <w:rFonts w:eastAsia="SimSun" w:cstheme="minorHAnsi"/>
                <w:lang w:eastAsia="en-US"/>
              </w:rPr>
            </w:pPr>
          </w:p>
        </w:tc>
        <w:tc>
          <w:tcPr>
            <w:tcW w:w="2610" w:type="dxa"/>
          </w:tcPr>
          <w:p w14:paraId="108F6E7B" w14:textId="77777777" w:rsidR="00F46B79" w:rsidRPr="00BA4218" w:rsidRDefault="00F46B79" w:rsidP="00C843D9">
            <w:pPr>
              <w:jc w:val="both"/>
              <w:rPr>
                <w:rFonts w:eastAsia="SimSun" w:cstheme="minorHAnsi"/>
                <w:b/>
                <w:lang w:eastAsia="en-US"/>
              </w:rPr>
            </w:pPr>
            <w:r w:rsidRPr="00BA4218">
              <w:rPr>
                <w:rFonts w:eastAsia="SimSun" w:cstheme="minorHAnsi"/>
                <w:b/>
                <w:lang w:eastAsia="en-US"/>
              </w:rPr>
              <w:t>Applicability</w:t>
            </w:r>
          </w:p>
        </w:tc>
        <w:tc>
          <w:tcPr>
            <w:tcW w:w="2520" w:type="dxa"/>
          </w:tcPr>
          <w:p w14:paraId="698E1C34" w14:textId="77777777" w:rsidR="00F46B79" w:rsidRPr="00BA4218" w:rsidRDefault="00F46B79" w:rsidP="00C843D9">
            <w:pPr>
              <w:jc w:val="both"/>
              <w:rPr>
                <w:rFonts w:eastAsia="SimSun" w:cstheme="minorHAnsi"/>
                <w:b/>
                <w:lang w:eastAsia="en-US"/>
              </w:rPr>
            </w:pPr>
            <w:r w:rsidRPr="00BA4218">
              <w:rPr>
                <w:rFonts w:eastAsia="SimSun" w:cstheme="minorHAnsi"/>
                <w:b/>
                <w:lang w:eastAsia="en-US"/>
              </w:rPr>
              <w:t>Pros</w:t>
            </w:r>
          </w:p>
        </w:tc>
        <w:tc>
          <w:tcPr>
            <w:tcW w:w="1980" w:type="dxa"/>
          </w:tcPr>
          <w:p w14:paraId="0BDCE796" w14:textId="77777777" w:rsidR="00F46B79" w:rsidRPr="00BA4218" w:rsidRDefault="00F46B79" w:rsidP="00C843D9">
            <w:pPr>
              <w:jc w:val="both"/>
              <w:rPr>
                <w:rFonts w:eastAsia="SimSun" w:cstheme="minorHAnsi"/>
                <w:b/>
                <w:lang w:eastAsia="en-US"/>
              </w:rPr>
            </w:pPr>
            <w:r w:rsidRPr="00BA4218">
              <w:rPr>
                <w:rFonts w:eastAsia="SimSun" w:cstheme="minorHAnsi"/>
                <w:b/>
                <w:lang w:eastAsia="en-US"/>
              </w:rPr>
              <w:t>Cons</w:t>
            </w:r>
          </w:p>
        </w:tc>
      </w:tr>
      <w:tr w:rsidR="00F46B79" w:rsidRPr="00BA4218" w14:paraId="775971BC" w14:textId="77777777" w:rsidTr="00C843D9">
        <w:tc>
          <w:tcPr>
            <w:tcW w:w="2245" w:type="dxa"/>
          </w:tcPr>
          <w:p w14:paraId="70B7A759" w14:textId="77777777" w:rsidR="00F46B79" w:rsidRPr="00BA4218" w:rsidRDefault="00F46B79" w:rsidP="00C843D9">
            <w:pPr>
              <w:jc w:val="both"/>
              <w:rPr>
                <w:rFonts w:eastAsia="SimSun" w:cstheme="minorHAnsi"/>
                <w:b/>
                <w:lang w:eastAsia="en-US"/>
              </w:rPr>
            </w:pPr>
            <w:r w:rsidRPr="00BA4218">
              <w:rPr>
                <w:rFonts w:eastAsia="SimSun" w:cstheme="minorHAnsi"/>
                <w:b/>
                <w:lang w:eastAsia="en-US"/>
              </w:rPr>
              <w:t>Option 1:</w:t>
            </w:r>
          </w:p>
          <w:p w14:paraId="509BF518" w14:textId="77777777" w:rsidR="00F46B79" w:rsidRPr="00BA4218" w:rsidRDefault="00F46B79" w:rsidP="00C843D9">
            <w:pPr>
              <w:jc w:val="both"/>
              <w:rPr>
                <w:rFonts w:eastAsia="SimSun" w:cstheme="minorHAnsi"/>
                <w:lang w:eastAsia="en-US"/>
              </w:rPr>
            </w:pPr>
            <w:r w:rsidRPr="00BA4218">
              <w:rPr>
                <w:rFonts w:eastAsia="SimSun" w:cstheme="minorHAnsi"/>
                <w:lang w:eastAsia="en-US"/>
              </w:rPr>
              <w:t xml:space="preserve">Sensing target-specific </w:t>
            </w:r>
          </w:p>
        </w:tc>
        <w:tc>
          <w:tcPr>
            <w:tcW w:w="2610" w:type="dxa"/>
          </w:tcPr>
          <w:p w14:paraId="0A168BFD" w14:textId="77777777" w:rsidR="00F46B79" w:rsidRPr="00BA4218" w:rsidRDefault="00F46B79" w:rsidP="00C843D9">
            <w:pPr>
              <w:jc w:val="both"/>
              <w:rPr>
                <w:rFonts w:eastAsia="SimSun" w:cstheme="minorHAnsi"/>
                <w:lang w:eastAsia="en-US"/>
              </w:rPr>
            </w:pPr>
            <w:r w:rsidRPr="00BA4218">
              <w:rPr>
                <w:rFonts w:eastAsia="SimSun" w:cstheme="minorHAnsi"/>
                <w:lang w:eastAsia="en-US"/>
              </w:rPr>
              <w:t>Links from multiple UEs/</w:t>
            </w:r>
            <w:proofErr w:type="spellStart"/>
            <w:r w:rsidRPr="00BA4218">
              <w:rPr>
                <w:rFonts w:eastAsia="SimSun" w:cstheme="minorHAnsi"/>
                <w:lang w:eastAsia="en-US"/>
              </w:rPr>
              <w:t>gNBs</w:t>
            </w:r>
            <w:proofErr w:type="spellEnd"/>
            <w:r w:rsidRPr="00BA4218">
              <w:rPr>
                <w:rFonts w:eastAsia="SimSun" w:cstheme="minorHAnsi"/>
                <w:lang w:eastAsia="en-US"/>
              </w:rPr>
              <w:t xml:space="preserve"> to a sensing target</w:t>
            </w:r>
          </w:p>
        </w:tc>
        <w:tc>
          <w:tcPr>
            <w:tcW w:w="2520" w:type="dxa"/>
          </w:tcPr>
          <w:p w14:paraId="1E051C77" w14:textId="77777777" w:rsidR="00F46B79" w:rsidRPr="00BA4218" w:rsidRDefault="00F46B79" w:rsidP="00C843D9">
            <w:pPr>
              <w:jc w:val="both"/>
              <w:rPr>
                <w:rFonts w:eastAsia="SimSun" w:cstheme="minorHAnsi"/>
                <w:lang w:eastAsia="en-US"/>
              </w:rPr>
            </w:pPr>
            <w:r w:rsidRPr="00BA4218">
              <w:rPr>
                <w:rFonts w:eastAsia="SimSun" w:cstheme="minorHAnsi"/>
                <w:lang w:eastAsia="en-US"/>
              </w:rPr>
              <w:t>1. low complexity</w:t>
            </w:r>
          </w:p>
          <w:p w14:paraId="4521B382" w14:textId="77777777" w:rsidR="00F46B79" w:rsidRPr="00BA4218" w:rsidRDefault="00F46B79" w:rsidP="00C843D9">
            <w:pPr>
              <w:jc w:val="both"/>
              <w:rPr>
                <w:rFonts w:eastAsia="SimSun" w:cstheme="minorHAnsi"/>
                <w:lang w:eastAsia="en-US"/>
              </w:rPr>
            </w:pPr>
            <w:r w:rsidRPr="00BA4218">
              <w:rPr>
                <w:rFonts w:eastAsia="SimSun" w:cstheme="minorHAnsi"/>
                <w:lang w:eastAsia="en-US"/>
              </w:rPr>
              <w:t>2. works well in multi-static sensing</w:t>
            </w:r>
          </w:p>
        </w:tc>
        <w:tc>
          <w:tcPr>
            <w:tcW w:w="1980" w:type="dxa"/>
          </w:tcPr>
          <w:p w14:paraId="38F0577F" w14:textId="77777777" w:rsidR="00F46B79" w:rsidRPr="00BA4218" w:rsidRDefault="00F46B79" w:rsidP="00C843D9">
            <w:pPr>
              <w:jc w:val="both"/>
              <w:rPr>
                <w:rFonts w:eastAsia="SimSun" w:cstheme="minorHAnsi"/>
                <w:lang w:eastAsia="en-US"/>
              </w:rPr>
            </w:pPr>
            <w:r w:rsidRPr="00BA4218">
              <w:rPr>
                <w:rFonts w:eastAsia="SimSun" w:cstheme="minorHAnsi"/>
                <w:lang w:eastAsia="en-US"/>
              </w:rPr>
              <w:t>Inconsistent channels for links from one UE/gNB to multiple targets</w:t>
            </w:r>
          </w:p>
        </w:tc>
      </w:tr>
      <w:tr w:rsidR="00F46B79" w:rsidRPr="00BA4218" w14:paraId="4DA94173" w14:textId="77777777" w:rsidTr="00C843D9">
        <w:tc>
          <w:tcPr>
            <w:tcW w:w="2245" w:type="dxa"/>
          </w:tcPr>
          <w:p w14:paraId="3D6D27E4" w14:textId="77777777" w:rsidR="00F46B79" w:rsidRPr="00BA4218" w:rsidRDefault="00F46B79" w:rsidP="00C843D9">
            <w:pPr>
              <w:jc w:val="both"/>
              <w:rPr>
                <w:rFonts w:eastAsia="SimSun" w:cstheme="minorHAnsi"/>
                <w:b/>
                <w:lang w:eastAsia="en-US"/>
              </w:rPr>
            </w:pPr>
            <w:r w:rsidRPr="00BA4218">
              <w:rPr>
                <w:rFonts w:eastAsia="SimSun" w:cstheme="minorHAnsi"/>
                <w:b/>
                <w:lang w:eastAsia="en-US"/>
              </w:rPr>
              <w:t>Option 2:</w:t>
            </w:r>
          </w:p>
          <w:p w14:paraId="1FA03391" w14:textId="77777777" w:rsidR="00F46B79" w:rsidRPr="00BA4218" w:rsidRDefault="00F46B79" w:rsidP="00C843D9">
            <w:pPr>
              <w:jc w:val="both"/>
              <w:rPr>
                <w:rFonts w:eastAsia="SimSun" w:cstheme="minorHAnsi"/>
                <w:lang w:eastAsia="en-US"/>
              </w:rPr>
            </w:pPr>
            <w:r w:rsidRPr="00BA4218">
              <w:rPr>
                <w:rFonts w:eastAsia="SimSun" w:cstheme="minorHAnsi"/>
                <w:lang w:eastAsia="en-US"/>
              </w:rPr>
              <w:t xml:space="preserve">UE/gNB-specific </w:t>
            </w:r>
          </w:p>
        </w:tc>
        <w:tc>
          <w:tcPr>
            <w:tcW w:w="2610" w:type="dxa"/>
          </w:tcPr>
          <w:p w14:paraId="5FE6FE11" w14:textId="77777777" w:rsidR="00F46B79" w:rsidRPr="00BA4218" w:rsidRDefault="00F46B79" w:rsidP="00C843D9">
            <w:pPr>
              <w:jc w:val="both"/>
              <w:rPr>
                <w:rFonts w:eastAsia="SimSun" w:cstheme="minorHAnsi"/>
                <w:lang w:eastAsia="en-US"/>
              </w:rPr>
            </w:pPr>
            <w:r w:rsidRPr="00BA4218">
              <w:rPr>
                <w:rFonts w:eastAsia="SimSun" w:cstheme="minorHAnsi"/>
                <w:lang w:eastAsia="en-US"/>
              </w:rPr>
              <w:t>Links from one UE/gNB to multiple sensing target or one moving target with multiple realizations</w:t>
            </w:r>
          </w:p>
        </w:tc>
        <w:tc>
          <w:tcPr>
            <w:tcW w:w="2520" w:type="dxa"/>
          </w:tcPr>
          <w:p w14:paraId="3BADBB73" w14:textId="77777777" w:rsidR="00F46B79" w:rsidRPr="00BA4218" w:rsidRDefault="00F46B79" w:rsidP="00C843D9">
            <w:pPr>
              <w:jc w:val="both"/>
              <w:rPr>
                <w:rFonts w:eastAsia="SimSun" w:cstheme="minorHAnsi"/>
                <w:lang w:eastAsia="en-US"/>
              </w:rPr>
            </w:pPr>
            <w:r w:rsidRPr="00BA4218">
              <w:rPr>
                <w:rFonts w:eastAsia="SimSun" w:cstheme="minorHAnsi"/>
                <w:lang w:eastAsia="en-US"/>
              </w:rPr>
              <w:t>1. low complexity</w:t>
            </w:r>
          </w:p>
          <w:p w14:paraId="12FD0C7D" w14:textId="77777777" w:rsidR="00F46B79" w:rsidRPr="00BA4218" w:rsidRDefault="00F46B79" w:rsidP="00C843D9">
            <w:pPr>
              <w:jc w:val="both"/>
              <w:rPr>
                <w:rFonts w:eastAsia="SimSun" w:cstheme="minorHAnsi"/>
                <w:lang w:eastAsia="en-US"/>
              </w:rPr>
            </w:pPr>
            <w:r w:rsidRPr="00BA4218">
              <w:rPr>
                <w:rFonts w:eastAsia="SimSun" w:cstheme="minorHAnsi"/>
                <w:lang w:eastAsia="en-US"/>
              </w:rPr>
              <w:t xml:space="preserve">2. works well in mono-/bi-static sensing </w:t>
            </w:r>
          </w:p>
        </w:tc>
        <w:tc>
          <w:tcPr>
            <w:tcW w:w="1980" w:type="dxa"/>
          </w:tcPr>
          <w:p w14:paraId="10D4C57F" w14:textId="77777777" w:rsidR="00F46B79" w:rsidRPr="00BA4218" w:rsidRDefault="00F46B79" w:rsidP="00C843D9">
            <w:pPr>
              <w:jc w:val="both"/>
              <w:rPr>
                <w:rFonts w:eastAsia="SimSun" w:cstheme="minorHAnsi"/>
                <w:lang w:eastAsia="en-US"/>
              </w:rPr>
            </w:pPr>
            <w:r w:rsidRPr="00BA4218">
              <w:rPr>
                <w:rFonts w:eastAsia="SimSun" w:cstheme="minorHAnsi"/>
                <w:lang w:eastAsia="en-US"/>
              </w:rPr>
              <w:t>Inconsistent channels for links from one target to multiple UEs/</w:t>
            </w:r>
            <w:proofErr w:type="spellStart"/>
            <w:r w:rsidRPr="00BA4218">
              <w:rPr>
                <w:rFonts w:eastAsia="SimSun" w:cstheme="minorHAnsi"/>
                <w:lang w:eastAsia="en-US"/>
              </w:rPr>
              <w:t>gNBs</w:t>
            </w:r>
            <w:proofErr w:type="spellEnd"/>
          </w:p>
        </w:tc>
      </w:tr>
      <w:tr w:rsidR="00F46B79" w:rsidRPr="00BA4218" w14:paraId="16183C91" w14:textId="77777777" w:rsidTr="00C843D9">
        <w:tc>
          <w:tcPr>
            <w:tcW w:w="2245" w:type="dxa"/>
          </w:tcPr>
          <w:p w14:paraId="7140A7F9" w14:textId="77777777" w:rsidR="00F46B79" w:rsidRPr="00BA4218" w:rsidRDefault="00F46B79" w:rsidP="00C843D9">
            <w:pPr>
              <w:jc w:val="both"/>
              <w:rPr>
                <w:rFonts w:eastAsia="SimSun" w:cstheme="minorHAnsi"/>
                <w:b/>
                <w:lang w:eastAsia="en-US"/>
              </w:rPr>
            </w:pPr>
            <w:r w:rsidRPr="00BA4218">
              <w:rPr>
                <w:rFonts w:eastAsia="SimSun" w:cstheme="minorHAnsi"/>
                <w:b/>
                <w:lang w:eastAsia="en-US"/>
              </w:rPr>
              <w:t>Option 3:</w:t>
            </w:r>
          </w:p>
          <w:p w14:paraId="5878FB6F" w14:textId="77777777" w:rsidR="00F46B79" w:rsidRPr="00BA4218" w:rsidRDefault="00F46B79" w:rsidP="00C843D9">
            <w:pPr>
              <w:jc w:val="both"/>
              <w:rPr>
                <w:rFonts w:eastAsia="SimSun" w:cstheme="minorHAnsi"/>
                <w:lang w:eastAsia="en-US"/>
              </w:rPr>
            </w:pPr>
            <w:r w:rsidRPr="00BA4218">
              <w:rPr>
                <w:rFonts w:eastAsia="SimSun" w:cstheme="minorHAnsi"/>
                <w:lang w:eastAsia="en-US"/>
              </w:rPr>
              <w:t>New correlation</w:t>
            </w:r>
          </w:p>
        </w:tc>
        <w:tc>
          <w:tcPr>
            <w:tcW w:w="2610" w:type="dxa"/>
          </w:tcPr>
          <w:p w14:paraId="3452B475" w14:textId="77777777" w:rsidR="00F46B79" w:rsidRPr="00BA4218" w:rsidRDefault="00F46B79" w:rsidP="00C843D9">
            <w:pPr>
              <w:jc w:val="both"/>
              <w:rPr>
                <w:rFonts w:eastAsia="SimSun" w:cstheme="minorHAnsi"/>
                <w:lang w:eastAsia="en-US"/>
              </w:rPr>
            </w:pPr>
            <w:r w:rsidRPr="00BA4218">
              <w:rPr>
                <w:rFonts w:eastAsia="SimSun" w:cstheme="minorHAnsi"/>
                <w:lang w:eastAsia="en-US"/>
              </w:rPr>
              <w:t>All the links</w:t>
            </w:r>
          </w:p>
        </w:tc>
        <w:tc>
          <w:tcPr>
            <w:tcW w:w="2520" w:type="dxa"/>
          </w:tcPr>
          <w:p w14:paraId="63E1ABE4" w14:textId="77777777" w:rsidR="00F46B79" w:rsidRPr="00BA4218" w:rsidRDefault="00F46B79" w:rsidP="00C843D9">
            <w:pPr>
              <w:jc w:val="both"/>
              <w:rPr>
                <w:rFonts w:eastAsia="SimSun" w:cstheme="minorHAnsi"/>
                <w:lang w:eastAsia="en-US"/>
              </w:rPr>
            </w:pPr>
            <w:r w:rsidRPr="00BA4218">
              <w:rPr>
                <w:rFonts w:eastAsia="SimSun" w:cstheme="minorHAnsi"/>
                <w:lang w:eastAsia="en-US"/>
              </w:rPr>
              <w:t>Can be applied in all scenarios</w:t>
            </w:r>
          </w:p>
        </w:tc>
        <w:tc>
          <w:tcPr>
            <w:tcW w:w="1980" w:type="dxa"/>
          </w:tcPr>
          <w:p w14:paraId="638C3D4A" w14:textId="77777777" w:rsidR="00F46B79" w:rsidRPr="00BA4218" w:rsidRDefault="00F46B79" w:rsidP="00C843D9">
            <w:pPr>
              <w:jc w:val="both"/>
              <w:rPr>
                <w:rFonts w:eastAsia="SimSun" w:cstheme="minorHAnsi"/>
                <w:lang w:eastAsia="en-US"/>
              </w:rPr>
            </w:pPr>
            <w:r w:rsidRPr="00BA4218">
              <w:rPr>
                <w:rFonts w:eastAsia="SimSun" w:cstheme="minorHAnsi"/>
                <w:lang w:eastAsia="en-US"/>
              </w:rPr>
              <w:t>High computational complexity</w:t>
            </w:r>
          </w:p>
        </w:tc>
      </w:tr>
    </w:tbl>
    <w:p w14:paraId="453FFC3F" w14:textId="65915364" w:rsidR="009C16EE" w:rsidRPr="00F46B79" w:rsidRDefault="009C16EE" w:rsidP="00B0485B">
      <w:pPr>
        <w:jc w:val="both"/>
        <w:rPr>
          <w:rFonts w:eastAsia="SimSun" w:cstheme="minorHAnsi"/>
          <w:b/>
          <w:bCs/>
          <w:szCs w:val="20"/>
          <w:lang w:eastAsia="en-US"/>
        </w:rPr>
      </w:pPr>
    </w:p>
    <w:p w14:paraId="7678947D" w14:textId="1A6C3BD4" w:rsidR="009C16EE" w:rsidRDefault="009C16EE" w:rsidP="00B0485B">
      <w:pPr>
        <w:jc w:val="both"/>
        <w:rPr>
          <w:rFonts w:eastAsia="SimSun" w:cstheme="minorHAnsi"/>
          <w:szCs w:val="20"/>
          <w:lang w:eastAsia="en-US"/>
        </w:rPr>
      </w:pPr>
      <w:r>
        <w:rPr>
          <w:rFonts w:eastAsia="SimSun" w:cstheme="minorHAnsi"/>
          <w:szCs w:val="20"/>
          <w:lang w:eastAsia="en-US"/>
        </w:rPr>
        <w:t>We have also made the following proposals:</w:t>
      </w:r>
    </w:p>
    <w:p w14:paraId="0E212155" w14:textId="77777777" w:rsidR="00615338" w:rsidRDefault="009C16EE">
      <w:pPr>
        <w:pStyle w:val="TableofFigures"/>
        <w:tabs>
          <w:tab w:val="right" w:leader="dot" w:pos="9016"/>
        </w:tabs>
        <w:rPr>
          <w:rStyle w:val="Hyperlink"/>
          <w:b/>
          <w:bCs/>
          <w:noProof/>
        </w:rPr>
      </w:pPr>
      <w:r w:rsidRPr="00F46B79">
        <w:rPr>
          <w:rFonts w:eastAsia="SimSun" w:cstheme="minorHAnsi"/>
          <w:b/>
          <w:bCs/>
          <w:szCs w:val="20"/>
          <w:lang w:eastAsia="en-US"/>
        </w:rPr>
        <w:fldChar w:fldCharType="begin"/>
      </w:r>
      <w:r w:rsidRPr="00F46B79">
        <w:rPr>
          <w:rFonts w:eastAsia="SimSun" w:cstheme="minorHAnsi"/>
          <w:b/>
          <w:bCs/>
          <w:szCs w:val="20"/>
          <w:lang w:eastAsia="en-US"/>
        </w:rPr>
        <w:instrText xml:space="preserve"> TOC \n \h \z \c "Proposal" </w:instrText>
      </w:r>
      <w:r w:rsidRPr="00F46B79">
        <w:rPr>
          <w:rFonts w:eastAsia="SimSun" w:cstheme="minorHAnsi"/>
          <w:b/>
          <w:bCs/>
          <w:szCs w:val="20"/>
          <w:lang w:eastAsia="en-US"/>
        </w:rPr>
        <w:fldChar w:fldCharType="separate"/>
      </w:r>
      <w:hyperlink w:anchor="_Toc166237459" w:history="1">
        <w:r w:rsidR="00615338" w:rsidRPr="00F46B79">
          <w:rPr>
            <w:rStyle w:val="Hyperlink"/>
            <w:b/>
            <w:bCs/>
            <w:noProof/>
          </w:rPr>
          <w:t>Proposal 1:</w:t>
        </w:r>
        <w:r w:rsidR="00615338" w:rsidRPr="00F46B79">
          <w:rPr>
            <w:rStyle w:val="Hyperlink"/>
            <w:b/>
            <w:bCs/>
            <w:noProof/>
            <w:lang w:val="en-GB" w:eastAsia="en-US"/>
          </w:rPr>
          <w:t>Environment object related links (i.e., Tx-EO, EO-Rx and T-EO) should contains LOS ray only</w:t>
        </w:r>
        <w:r w:rsidR="00615338" w:rsidRPr="00F46B79">
          <w:rPr>
            <w:rStyle w:val="Hyperlink"/>
            <w:b/>
            <w:bCs/>
            <w:noProof/>
            <w:lang w:val="en-GB"/>
          </w:rPr>
          <w:t xml:space="preserve"> in target channel modelling. This can </w:t>
        </w:r>
        <w:r w:rsidR="00615338" w:rsidRPr="00F46B79">
          <w:rPr>
            <w:rStyle w:val="Hyperlink"/>
            <w:b/>
            <w:bCs/>
            <w:noProof/>
            <w:lang w:val="en-GB" w:eastAsia="en-US"/>
          </w:rPr>
          <w:t>reduce the modelling complexity</w:t>
        </w:r>
      </w:hyperlink>
    </w:p>
    <w:p w14:paraId="6A2B0F19" w14:textId="77777777" w:rsidR="00F46B79" w:rsidRPr="00F46B79" w:rsidRDefault="00F46B79" w:rsidP="00F46B79"/>
    <w:p w14:paraId="280872C0" w14:textId="77777777" w:rsidR="00615338" w:rsidRDefault="00000000">
      <w:pPr>
        <w:pStyle w:val="TableofFigures"/>
        <w:tabs>
          <w:tab w:val="right" w:leader="dot" w:pos="9016"/>
        </w:tabs>
        <w:rPr>
          <w:rStyle w:val="Hyperlink"/>
          <w:b/>
          <w:bCs/>
          <w:noProof/>
        </w:rPr>
      </w:pPr>
      <w:hyperlink w:anchor="_Toc166237460" w:history="1">
        <w:r w:rsidR="00615338" w:rsidRPr="00F46B79">
          <w:rPr>
            <w:rStyle w:val="Hyperlink"/>
            <w:b/>
            <w:bCs/>
            <w:noProof/>
            <w:lang w:val="en-GB" w:eastAsia="en-US"/>
          </w:rPr>
          <w:t>Proposal 2: Both of the Type-1 EO and Type-2 EO should be considered in the target channel modeling.</w:t>
        </w:r>
      </w:hyperlink>
    </w:p>
    <w:p w14:paraId="3DC745AE" w14:textId="77777777" w:rsidR="00F46B79" w:rsidRPr="00F46B79" w:rsidRDefault="00F46B79" w:rsidP="00F46B79"/>
    <w:p w14:paraId="6727046B" w14:textId="77777777" w:rsidR="00615338" w:rsidRDefault="00000000">
      <w:pPr>
        <w:pStyle w:val="TableofFigures"/>
        <w:tabs>
          <w:tab w:val="right" w:leader="dot" w:pos="9016"/>
        </w:tabs>
        <w:rPr>
          <w:rStyle w:val="Hyperlink"/>
          <w:b/>
          <w:bCs/>
          <w:noProof/>
        </w:rPr>
      </w:pPr>
      <w:hyperlink w:anchor="_Toc166237461" w:history="1">
        <w:r w:rsidR="00615338" w:rsidRPr="00F46B79">
          <w:rPr>
            <w:rStyle w:val="Hyperlink"/>
            <w:b/>
            <w:bCs/>
            <w:noProof/>
            <w:lang w:val="en-GB" w:eastAsia="en-US"/>
          </w:rPr>
          <w:t>Proposal 3: Reflection from the ground (Type-2 EO) can be modeled based on section 7.6.8 in TR 38.901.</w:t>
        </w:r>
      </w:hyperlink>
    </w:p>
    <w:p w14:paraId="214AF2B0" w14:textId="77777777" w:rsidR="00F46B79" w:rsidRPr="00F46B79" w:rsidRDefault="00F46B79" w:rsidP="00F46B79"/>
    <w:p w14:paraId="5EE16073" w14:textId="77777777" w:rsidR="00615338" w:rsidRDefault="00000000">
      <w:pPr>
        <w:pStyle w:val="TableofFigures"/>
        <w:tabs>
          <w:tab w:val="right" w:leader="dot" w:pos="9016"/>
        </w:tabs>
        <w:rPr>
          <w:rStyle w:val="Hyperlink"/>
          <w:b/>
          <w:bCs/>
          <w:noProof/>
        </w:rPr>
      </w:pPr>
      <w:hyperlink w:anchor="_Toc166237462" w:history="1">
        <w:r w:rsidR="00615338" w:rsidRPr="00F46B79">
          <w:rPr>
            <w:rStyle w:val="Hyperlink"/>
            <w:b/>
            <w:bCs/>
            <w:noProof/>
          </w:rPr>
          <w:t>Proposal 4</w:t>
        </w:r>
        <w:r w:rsidR="00615338" w:rsidRPr="00F46B79">
          <w:rPr>
            <w:rStyle w:val="Hyperlink"/>
            <w:b/>
            <w:bCs/>
            <w:iCs/>
            <w:noProof/>
          </w:rPr>
          <w:t xml:space="preserve">: The environment object </w:t>
        </w:r>
        <w:r w:rsidR="00615338" w:rsidRPr="00F46B79">
          <w:rPr>
            <w:rStyle w:val="Hyperlink"/>
            <w:b/>
            <w:bCs/>
            <w:iCs/>
            <w:noProof/>
          </w:rPr>
          <w:t>(</w:t>
        </w:r>
        <w:r w:rsidR="00615338" w:rsidRPr="00F46B79">
          <w:rPr>
            <w:rStyle w:val="Hyperlink"/>
            <w:b/>
            <w:bCs/>
            <w:iCs/>
            <w:noProof/>
          </w:rPr>
          <w:t>EO), such as EO1, that are common to both target channel and background channel should be considered in the channel modelling.</w:t>
        </w:r>
      </w:hyperlink>
    </w:p>
    <w:p w14:paraId="66E4F5C5" w14:textId="77777777" w:rsidR="00F46B79" w:rsidRPr="00F46B79" w:rsidRDefault="00F46B79" w:rsidP="00F46B79"/>
    <w:p w14:paraId="073E04FB" w14:textId="18343DED" w:rsidR="00615338" w:rsidRDefault="00000000">
      <w:pPr>
        <w:pStyle w:val="TableofFigures"/>
        <w:tabs>
          <w:tab w:val="right" w:leader="dot" w:pos="9016"/>
        </w:tabs>
        <w:rPr>
          <w:rStyle w:val="Hyperlink"/>
          <w:b/>
          <w:bCs/>
          <w:noProof/>
        </w:rPr>
      </w:pPr>
      <w:hyperlink w:anchor="_Toc166237463" w:history="1">
        <w:r w:rsidR="00615338" w:rsidRPr="00F46B79">
          <w:rPr>
            <w:rStyle w:val="Hyperlink"/>
            <w:b/>
            <w:bCs/>
            <w:noProof/>
          </w:rPr>
          <w:t>Proposal 5:</w:t>
        </w:r>
        <w:r w:rsidR="00615338" w:rsidRPr="00F46B79">
          <w:rPr>
            <w:rStyle w:val="Hyperlink"/>
            <w:b/>
            <w:bCs/>
            <w:noProof/>
          </w:rPr>
          <w:t xml:space="preserve"> </w:t>
        </w:r>
        <w:r w:rsidR="00615338" w:rsidRPr="00F46B79">
          <w:rPr>
            <w:rStyle w:val="Hyperlink"/>
            <w:b/>
            <w:bCs/>
            <w:noProof/>
          </w:rPr>
          <w:t>Do not c</w:t>
        </w:r>
        <w:r w:rsidR="00615338" w:rsidRPr="00F46B79">
          <w:rPr>
            <w:rStyle w:val="Hyperlink"/>
            <w:b/>
            <w:bCs/>
            <w:noProof/>
          </w:rPr>
          <w:t>o</w:t>
        </w:r>
        <w:r w:rsidR="00615338" w:rsidRPr="00F46B79">
          <w:rPr>
            <w:rStyle w:val="Hyperlink"/>
            <w:b/>
            <w:bCs/>
            <w:noProof/>
          </w:rPr>
          <w:t xml:space="preserve">nsider the environment object (EO) that </w:t>
        </w:r>
        <w:r w:rsidR="0070056E">
          <w:rPr>
            <w:rStyle w:val="Hyperlink"/>
            <w:b/>
            <w:bCs/>
            <w:noProof/>
          </w:rPr>
          <w:t>is</w:t>
        </w:r>
        <w:r w:rsidR="00F46B79">
          <w:rPr>
            <w:rStyle w:val="Hyperlink"/>
            <w:b/>
            <w:bCs/>
            <w:noProof/>
          </w:rPr>
          <w:t xml:space="preserve"> not</w:t>
        </w:r>
        <w:r w:rsidR="00615338" w:rsidRPr="00F46B79">
          <w:rPr>
            <w:rStyle w:val="Hyperlink"/>
            <w:b/>
            <w:bCs/>
            <w:noProof/>
          </w:rPr>
          <w:t xml:space="preserve"> involved into target channel, </w:t>
        </w:r>
        <w:r w:rsidR="00615338" w:rsidRPr="00F46B79">
          <w:rPr>
            <w:rStyle w:val="Hyperlink"/>
            <w:rFonts w:ascii="Times New Roman" w:eastAsia="SimSun" w:hAnsi="Times New Roman" w:cs="Times New Roman"/>
            <w:b/>
            <w:bCs/>
            <w:noProof/>
            <w:lang w:eastAsia="en-US"/>
          </w:rPr>
          <w:t>such as EO3</w:t>
        </w:r>
        <w:r w:rsidR="00615338" w:rsidRPr="00F46B79">
          <w:rPr>
            <w:rStyle w:val="Hyperlink"/>
            <w:b/>
            <w:bCs/>
            <w:noProof/>
          </w:rPr>
          <w:t>.</w:t>
        </w:r>
      </w:hyperlink>
    </w:p>
    <w:p w14:paraId="0F8299BA" w14:textId="77777777" w:rsidR="00F46B79" w:rsidRPr="00F46B79" w:rsidRDefault="00F46B79" w:rsidP="00F46B79"/>
    <w:p w14:paraId="7151C58E" w14:textId="77777777" w:rsidR="00615338" w:rsidRDefault="00000000">
      <w:pPr>
        <w:pStyle w:val="TableofFigures"/>
        <w:tabs>
          <w:tab w:val="right" w:leader="dot" w:pos="9016"/>
        </w:tabs>
        <w:rPr>
          <w:rStyle w:val="Hyperlink"/>
          <w:b/>
          <w:bCs/>
          <w:noProof/>
        </w:rPr>
      </w:pPr>
      <w:hyperlink w:anchor="_Toc166237464" w:history="1">
        <w:r w:rsidR="00615338" w:rsidRPr="00F46B79">
          <w:rPr>
            <w:rStyle w:val="Hyperlink"/>
            <w:b/>
            <w:bCs/>
            <w:noProof/>
            <w:lang w:val="en-GB" w:eastAsia="en-US"/>
          </w:rPr>
          <w:t>Proposal 6: Support using concatenation method (Option 1), e.g., concatenating of path(s) from Tx to target and from target to Rx, to model the target channel, for the ease of channel parameters measurement in the calibration phase.</w:t>
        </w:r>
      </w:hyperlink>
    </w:p>
    <w:p w14:paraId="5613C9A0" w14:textId="77777777" w:rsidR="00F46B79" w:rsidRPr="00F46B79" w:rsidRDefault="00F46B79" w:rsidP="00F46B79"/>
    <w:p w14:paraId="6914D783" w14:textId="77777777" w:rsidR="00615338" w:rsidRDefault="00000000">
      <w:pPr>
        <w:pStyle w:val="TableofFigures"/>
        <w:tabs>
          <w:tab w:val="right" w:leader="dot" w:pos="9016"/>
        </w:tabs>
        <w:rPr>
          <w:rStyle w:val="Hyperlink"/>
          <w:b/>
          <w:bCs/>
          <w:noProof/>
        </w:rPr>
      </w:pPr>
      <w:hyperlink w:anchor="_Toc166237465" w:history="1">
        <w:r w:rsidR="00615338" w:rsidRPr="00F46B79">
          <w:rPr>
            <w:rStyle w:val="Hyperlink"/>
            <w:b/>
            <w:bCs/>
            <w:noProof/>
          </w:rPr>
          <w:t>Proposal 7: Consider sensing receiver’s measurement resolution, such as delay, angular resolution, when determining single or multiple scattering points model.</w:t>
        </w:r>
      </w:hyperlink>
    </w:p>
    <w:p w14:paraId="28005B38" w14:textId="77777777" w:rsidR="00F46B79" w:rsidRPr="00F46B79" w:rsidRDefault="00F46B79" w:rsidP="00F46B79"/>
    <w:p w14:paraId="5F9CB140" w14:textId="77777777" w:rsidR="00615338" w:rsidRDefault="00000000">
      <w:pPr>
        <w:pStyle w:val="TableofFigures"/>
        <w:tabs>
          <w:tab w:val="right" w:leader="dot" w:pos="9016"/>
        </w:tabs>
        <w:rPr>
          <w:rStyle w:val="Hyperlink"/>
          <w:b/>
          <w:bCs/>
          <w:noProof/>
        </w:rPr>
      </w:pPr>
      <w:hyperlink w:anchor="_Toc166237466" w:history="1">
        <w:r w:rsidR="00615338" w:rsidRPr="00F46B79">
          <w:rPr>
            <w:rStyle w:val="Hyperlink"/>
            <w:b/>
            <w:bCs/>
            <w:noProof/>
          </w:rPr>
          <w:t>Proposal 8: For modeling of vehicle and human, consider applying multiple scattering points, while for UAV, use single scattering point model only.</w:t>
        </w:r>
      </w:hyperlink>
    </w:p>
    <w:p w14:paraId="1C634635" w14:textId="77777777" w:rsidR="00F46B79" w:rsidRPr="00F46B79" w:rsidRDefault="00F46B79" w:rsidP="00F46B79"/>
    <w:p w14:paraId="1948DD56" w14:textId="0F873182" w:rsidR="00615338" w:rsidRDefault="00000000">
      <w:pPr>
        <w:pStyle w:val="TableofFigures"/>
        <w:tabs>
          <w:tab w:val="right" w:leader="dot" w:pos="9016"/>
        </w:tabs>
        <w:rPr>
          <w:rStyle w:val="Hyperlink"/>
          <w:b/>
          <w:bCs/>
          <w:noProof/>
        </w:rPr>
      </w:pPr>
      <w:hyperlink w:anchor="_Toc166237467" w:history="1">
        <w:r w:rsidR="00615338" w:rsidRPr="00F46B79">
          <w:rPr>
            <w:rStyle w:val="Hyperlink"/>
            <w:b/>
            <w:bCs/>
            <w:noProof/>
          </w:rPr>
          <w:t>Pro</w:t>
        </w:r>
        <w:r w:rsidR="00615338" w:rsidRPr="00F46B79">
          <w:rPr>
            <w:rStyle w:val="Hyperlink"/>
            <w:b/>
            <w:bCs/>
            <w:noProof/>
          </w:rPr>
          <w:t>p</w:t>
        </w:r>
        <w:r w:rsidR="00615338" w:rsidRPr="00F46B79">
          <w:rPr>
            <w:rStyle w:val="Hyperlink"/>
            <w:b/>
            <w:bCs/>
            <w:noProof/>
          </w:rPr>
          <w:t xml:space="preserve">osal </w:t>
        </w:r>
        <w:r w:rsidR="00615338" w:rsidRPr="00F46B79">
          <w:rPr>
            <w:rStyle w:val="Hyperlink"/>
            <w:b/>
            <w:bCs/>
            <w:noProof/>
          </w:rPr>
          <w:t>9</w:t>
        </w:r>
        <w:r w:rsidR="00615338" w:rsidRPr="00F46B79">
          <w:rPr>
            <w:rStyle w:val="Hyperlink"/>
            <w:b/>
            <w:bCs/>
            <w:noProof/>
          </w:rPr>
          <w:t xml:space="preserve">: </w:t>
        </w:r>
        <w:r w:rsidR="0070056E" w:rsidRPr="00F46B79">
          <w:rPr>
            <w:b/>
            <w:bCs/>
            <w:iCs/>
            <w:color w:val="000000" w:themeColor="text1"/>
          </w:rPr>
          <w:t>Further study on the RCS modelling with a group of RCS values:</w:t>
        </w:r>
      </w:hyperlink>
    </w:p>
    <w:p w14:paraId="308DCE7F" w14:textId="77777777" w:rsidR="00F46B79" w:rsidRPr="00C843D9" w:rsidRDefault="00F46B79" w:rsidP="00F46B79">
      <w:pPr>
        <w:pStyle w:val="Caption"/>
        <w:numPr>
          <w:ilvl w:val="0"/>
          <w:numId w:val="56"/>
        </w:numPr>
        <w:spacing w:after="0"/>
        <w:rPr>
          <w:bCs/>
          <w:sz w:val="22"/>
          <w:szCs w:val="22"/>
        </w:rPr>
      </w:pPr>
      <w:r w:rsidRPr="00C843D9">
        <w:rPr>
          <w:bCs/>
          <w:sz w:val="22"/>
          <w:szCs w:val="22"/>
        </w:rPr>
        <w:t>Option 1: The modelling of multiple RCS values among different target drops, if each target drop has only one RCS value.</w:t>
      </w:r>
    </w:p>
    <w:p w14:paraId="4B37AB16" w14:textId="77777777" w:rsidR="00F46B79" w:rsidRPr="00C843D9" w:rsidRDefault="00F46B79" w:rsidP="00F46B79">
      <w:pPr>
        <w:pStyle w:val="ListParagraph"/>
        <w:numPr>
          <w:ilvl w:val="0"/>
          <w:numId w:val="56"/>
        </w:numPr>
        <w:spacing w:after="0"/>
        <w:jc w:val="both"/>
        <w:rPr>
          <w:rFonts w:asciiTheme="minorHAnsi" w:eastAsiaTheme="minorEastAsia" w:hAnsiTheme="minorHAnsi" w:cstheme="minorBidi"/>
          <w:b/>
          <w:bCs/>
          <w:iCs/>
          <w:color w:val="000000" w:themeColor="text1"/>
          <w:sz w:val="22"/>
          <w:szCs w:val="22"/>
          <w:lang w:val="en-US" w:eastAsia="zh-CN"/>
        </w:rPr>
      </w:pPr>
      <w:r w:rsidRPr="00C843D9">
        <w:rPr>
          <w:rFonts w:asciiTheme="minorHAnsi" w:eastAsiaTheme="minorEastAsia" w:hAnsiTheme="minorHAnsi" w:cstheme="minorBidi"/>
          <w:b/>
          <w:bCs/>
          <w:iCs/>
          <w:color w:val="000000" w:themeColor="text1"/>
          <w:sz w:val="22"/>
          <w:szCs w:val="22"/>
          <w:lang w:val="en-US" w:eastAsia="zh-CN"/>
        </w:rPr>
        <w:t xml:space="preserve">Option 2: The modelling of multiple RCS values of a specific type of target, if one target type has multiple RCS values, e.g., at different angle or scattering points. </w:t>
      </w:r>
    </w:p>
    <w:p w14:paraId="1BE327AC" w14:textId="77777777" w:rsidR="00F46B79" w:rsidRPr="00F46B79" w:rsidRDefault="00F46B79" w:rsidP="00F46B79"/>
    <w:p w14:paraId="1B5FF41A" w14:textId="77777777" w:rsidR="00615338" w:rsidRDefault="00000000">
      <w:pPr>
        <w:pStyle w:val="TableofFigures"/>
        <w:tabs>
          <w:tab w:val="right" w:leader="dot" w:pos="9016"/>
        </w:tabs>
        <w:rPr>
          <w:rStyle w:val="Hyperlink"/>
          <w:b/>
          <w:bCs/>
          <w:noProof/>
        </w:rPr>
      </w:pPr>
      <w:hyperlink w:anchor="_Toc166237468" w:history="1">
        <w:r w:rsidR="00615338" w:rsidRPr="00F46B79">
          <w:rPr>
            <w:rStyle w:val="Hyperlink"/>
            <w:rFonts w:cstheme="minorHAnsi"/>
            <w:b/>
            <w:bCs/>
            <w:noProof/>
          </w:rPr>
          <w:t>Proposal 10: RAN1 to study these two aspects for defining new spatial correlation for ISAC:</w:t>
        </w:r>
      </w:hyperlink>
    </w:p>
    <w:p w14:paraId="7B422D33" w14:textId="77777777" w:rsidR="00F46B79" w:rsidRPr="00BA4218" w:rsidRDefault="00F46B79" w:rsidP="00F46B79">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BA4218">
        <w:rPr>
          <w:rFonts w:asciiTheme="minorHAnsi" w:eastAsiaTheme="minorEastAsia" w:hAnsiTheme="minorHAnsi" w:cstheme="minorHAnsi"/>
          <w:b/>
          <w:color w:val="000000" w:themeColor="text1"/>
          <w:sz w:val="22"/>
          <w:szCs w:val="22"/>
          <w:lang w:val="en-US" w:eastAsia="zh-CN"/>
        </w:rPr>
        <w:t>Identifying which two links in ISAC topology should be considered correlated and which are not.</w:t>
      </w:r>
    </w:p>
    <w:p w14:paraId="661D3017" w14:textId="4CB6A2D2" w:rsidR="00F46B79" w:rsidRDefault="00F46B79" w:rsidP="00F46B79">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BA4218">
        <w:rPr>
          <w:rFonts w:asciiTheme="minorHAnsi" w:eastAsiaTheme="minorEastAsia" w:hAnsiTheme="minorHAnsi" w:cstheme="minorHAnsi"/>
          <w:b/>
          <w:color w:val="000000" w:themeColor="text1"/>
          <w:sz w:val="22"/>
          <w:szCs w:val="22"/>
          <w:lang w:val="en-US" w:eastAsia="zh-CN"/>
        </w:rPr>
        <w:t xml:space="preserve">Determining how to model the correlation coefficient among different links – whether it is distance/angle-dependent or constant.  </w:t>
      </w:r>
    </w:p>
    <w:p w14:paraId="26375635" w14:textId="77777777" w:rsidR="00F46B79" w:rsidRPr="00F46B79" w:rsidRDefault="00F46B79" w:rsidP="00F46B79">
      <w:pPr>
        <w:pStyle w:val="ListParagraph"/>
        <w:spacing w:after="0"/>
        <w:jc w:val="both"/>
        <w:rPr>
          <w:rFonts w:asciiTheme="minorHAnsi" w:eastAsiaTheme="minorEastAsia" w:hAnsiTheme="minorHAnsi" w:cstheme="minorHAnsi"/>
          <w:b/>
          <w:color w:val="000000" w:themeColor="text1"/>
          <w:sz w:val="22"/>
          <w:szCs w:val="22"/>
          <w:lang w:val="en-US" w:eastAsia="zh-CN"/>
        </w:rPr>
      </w:pPr>
    </w:p>
    <w:p w14:paraId="4B244457" w14:textId="1BD4ABED" w:rsidR="00615338" w:rsidRDefault="00000000">
      <w:pPr>
        <w:pStyle w:val="TableofFigures"/>
        <w:tabs>
          <w:tab w:val="right" w:leader="dot" w:pos="9016"/>
        </w:tabs>
        <w:rPr>
          <w:rStyle w:val="Hyperlink"/>
          <w:b/>
          <w:bCs/>
          <w:noProof/>
        </w:rPr>
      </w:pPr>
      <w:hyperlink w:anchor="_Toc166237469" w:history="1">
        <w:r w:rsidR="00615338" w:rsidRPr="00F46B79">
          <w:rPr>
            <w:rStyle w:val="Hyperlink"/>
            <w:b/>
            <w:bCs/>
            <w:noProof/>
          </w:rPr>
          <w:t>Propo</w:t>
        </w:r>
        <w:r w:rsidR="00615338" w:rsidRPr="00F46B79">
          <w:rPr>
            <w:rStyle w:val="Hyperlink"/>
            <w:b/>
            <w:bCs/>
            <w:noProof/>
          </w:rPr>
          <w:t>s</w:t>
        </w:r>
        <w:r w:rsidR="00615338" w:rsidRPr="00F46B79">
          <w:rPr>
            <w:rStyle w:val="Hyperlink"/>
            <w:b/>
            <w:bCs/>
            <w:noProof/>
          </w:rPr>
          <w:t>al 11: For ISAC sp</w:t>
        </w:r>
        <w:r w:rsidR="00615338" w:rsidRPr="00F46B79">
          <w:rPr>
            <w:rStyle w:val="Hyperlink"/>
            <w:b/>
            <w:bCs/>
            <w:noProof/>
          </w:rPr>
          <w:t>a</w:t>
        </w:r>
        <w:r w:rsidR="00615338" w:rsidRPr="00F46B79">
          <w:rPr>
            <w:rStyle w:val="Hyperlink"/>
            <w:b/>
            <w:bCs/>
            <w:noProof/>
          </w:rPr>
          <w:t xml:space="preserve">tial consistency, two types of correlations should be considered: 1) Correlation between AN-S link to another AN-S link, 2) Correlation between AN-AN link to AN-S link. </w:t>
        </w:r>
        <w:r w:rsidR="0070056E">
          <w:rPr>
            <w:rStyle w:val="Hyperlink"/>
            <w:b/>
            <w:bCs/>
            <w:noProof/>
          </w:rPr>
          <w:t xml:space="preserve">Note: </w:t>
        </w:r>
        <w:r w:rsidR="0070056E" w:rsidRPr="0070056E">
          <w:rPr>
            <w:b/>
            <w:bCs/>
          </w:rPr>
          <w:t>AN is access node (UE/gNB), S is Sensing target.</w:t>
        </w:r>
      </w:hyperlink>
    </w:p>
    <w:p w14:paraId="049FB2F6" w14:textId="77777777" w:rsidR="00F46B79" w:rsidRPr="00F46B79" w:rsidRDefault="00F46B79" w:rsidP="00F46B79"/>
    <w:p w14:paraId="4BDAA545" w14:textId="77777777" w:rsidR="00AC2BED" w:rsidRPr="00AC2BED" w:rsidRDefault="00000000" w:rsidP="00AC2BED">
      <w:pPr>
        <w:pStyle w:val="Caption"/>
        <w:spacing w:after="0"/>
        <w:rPr>
          <w:rFonts w:eastAsia="SimSun" w:cstheme="minorHAnsi"/>
          <w:b w:val="0"/>
          <w:i/>
          <w:color w:val="auto"/>
          <w:sz w:val="22"/>
          <w:szCs w:val="22"/>
          <w:lang w:eastAsia="en-US"/>
        </w:rPr>
      </w:pPr>
      <w:r w:rsidRPr="00AC2BED">
        <w:rPr>
          <w:sz w:val="22"/>
          <w:szCs w:val="22"/>
        </w:rPr>
        <w:fldChar w:fldCharType="begin"/>
      </w:r>
      <w:r w:rsidRPr="00AC2BED">
        <w:rPr>
          <w:sz w:val="22"/>
          <w:szCs w:val="22"/>
        </w:rPr>
        <w:instrText>HYPERLINK \l "_Toc166237470"</w:instrText>
      </w:r>
      <w:r w:rsidRPr="00AC2BED">
        <w:rPr>
          <w:sz w:val="22"/>
          <w:szCs w:val="22"/>
        </w:rPr>
      </w:r>
      <w:r w:rsidRPr="00AC2BED">
        <w:rPr>
          <w:sz w:val="22"/>
          <w:szCs w:val="22"/>
        </w:rPr>
        <w:fldChar w:fldCharType="separate"/>
      </w:r>
      <w:r w:rsidR="00615338" w:rsidRPr="00AC2BED">
        <w:rPr>
          <w:rStyle w:val="Hyperlink"/>
          <w:rFonts w:cstheme="minorHAnsi"/>
          <w:bCs/>
          <w:noProof/>
          <w:sz w:val="22"/>
          <w:szCs w:val="22"/>
        </w:rPr>
        <w:t xml:space="preserve">Proposal 12: </w:t>
      </w:r>
      <w:r w:rsidR="00AC2BED" w:rsidRPr="00AC2BED">
        <w:rPr>
          <w:rFonts w:eastAsia="SimSun" w:cstheme="minorHAnsi"/>
          <w:color w:val="auto"/>
          <w:sz w:val="22"/>
          <w:szCs w:val="22"/>
          <w:lang w:eastAsia="en-US"/>
        </w:rPr>
        <w:t>For modeling spatial correlation between Link UE/gNB</w:t>
      </w:r>
      <w:r w:rsidR="00AC2BED" w:rsidRPr="00AC2BED">
        <w:rPr>
          <w:rFonts w:eastAsia="SimSun" w:cstheme="minorHAnsi"/>
          <w:bCs/>
          <w:iCs w:val="0"/>
          <w:color w:val="auto"/>
          <w:sz w:val="22"/>
          <w:szCs w:val="22"/>
          <w:lang w:eastAsia="en-US"/>
        </w:rPr>
        <w:t xml:space="preserve"> – sensing </w:t>
      </w:r>
      <w:r w:rsidR="00AC2BED" w:rsidRPr="00AC2BED">
        <w:rPr>
          <w:rFonts w:eastAsia="SimSun" w:cstheme="minorHAnsi"/>
          <w:color w:val="auto"/>
          <w:sz w:val="22"/>
          <w:szCs w:val="22"/>
          <w:lang w:eastAsia="en-US"/>
        </w:rPr>
        <w:t xml:space="preserve">target and another Link UE/gNB-target </w:t>
      </w:r>
      <m:oMath>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Coxx</m:t>
            </m:r>
          </m:e>
          <m:sub>
            <m:r>
              <m:rPr>
                <m:sty m:val="bi"/>
              </m:rPr>
              <w:rPr>
                <w:rFonts w:ascii="Cambria Math" w:eastAsia="SimSun" w:hAnsi="Cambria Math" w:cstheme="minorHAnsi"/>
                <w:sz w:val="22"/>
                <w:szCs w:val="22"/>
                <w:lang w:eastAsia="en-US"/>
              </w:rPr>
              <m:t xml:space="preserve"> </m:t>
            </m:r>
            <m:f>
              <m:fPr>
                <m:type m:val="noBar"/>
                <m:ctrlPr>
                  <w:rPr>
                    <w:rFonts w:ascii="Cambria Math" w:eastAsia="SimSun" w:hAnsi="Cambria Math" w:cstheme="minorHAnsi"/>
                    <w:color w:val="auto"/>
                    <w:sz w:val="22"/>
                    <w:szCs w:val="22"/>
                    <w:lang w:eastAsia="en-US"/>
                  </w:rPr>
                </m:ctrlPr>
              </m:fPr>
              <m:num>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a</m:t>
                    </m:r>
                  </m:sub>
                </m:sSub>
                <m:r>
                  <m:rPr>
                    <m:sty m:val="bi"/>
                  </m:rPr>
                  <w:rPr>
                    <w:rFonts w:ascii="Cambria Math" w:eastAsia="SimSun" w:hAnsi="Cambria Math" w:cstheme="minorHAnsi"/>
                    <w:sz w:val="22"/>
                    <w:szCs w:val="22"/>
                    <w:lang w:eastAsia="en-US"/>
                  </w:rPr>
                  <m:t>-</m:t>
                </m:r>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S</m:t>
                    </m:r>
                  </m:e>
                  <m:sub>
                    <m:r>
                      <m:rPr>
                        <m:sty m:val="bi"/>
                      </m:rPr>
                      <w:rPr>
                        <w:rFonts w:ascii="Cambria Math" w:eastAsia="SimSun" w:hAnsi="Cambria Math" w:cstheme="minorHAnsi"/>
                        <w:sz w:val="22"/>
                        <w:szCs w:val="22"/>
                        <w:lang w:eastAsia="en-US"/>
                      </w:rPr>
                      <m:t>i</m:t>
                    </m:r>
                  </m:sub>
                </m:sSub>
              </m:num>
              <m:den>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b</m:t>
                    </m:r>
                  </m:sub>
                </m:sSub>
                <m:r>
                  <m:rPr>
                    <m:sty m:val="bi"/>
                  </m:rPr>
                  <w:rPr>
                    <w:rFonts w:ascii="Cambria Math" w:eastAsia="SimSun" w:hAnsi="Cambria Math" w:cstheme="minorHAnsi"/>
                    <w:sz w:val="22"/>
                    <w:szCs w:val="22"/>
                    <w:lang w:eastAsia="en-US"/>
                  </w:rPr>
                  <m:t>-</m:t>
                </m:r>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S</m:t>
                    </m:r>
                  </m:e>
                  <m:sub>
                    <m:r>
                      <m:rPr>
                        <m:sty m:val="bi"/>
                      </m:rPr>
                      <w:rPr>
                        <w:rFonts w:ascii="Cambria Math" w:eastAsia="SimSun" w:hAnsi="Cambria Math" w:cstheme="minorHAnsi"/>
                        <w:sz w:val="22"/>
                        <w:szCs w:val="22"/>
                        <w:lang w:eastAsia="en-US"/>
                      </w:rPr>
                      <m:t>j</m:t>
                    </m:r>
                  </m:sub>
                </m:sSub>
              </m:den>
            </m:f>
          </m:sub>
        </m:sSub>
      </m:oMath>
      <w:r w:rsidR="00AC2BED" w:rsidRPr="00AC2BED">
        <w:rPr>
          <w:rFonts w:eastAsia="SimSun" w:cstheme="minorHAnsi"/>
          <w:color w:val="auto"/>
          <w:sz w:val="22"/>
          <w:szCs w:val="22"/>
          <w:lang w:eastAsia="en-US"/>
        </w:rPr>
        <w:t xml:space="preserve">, the following three options should be considered: </w:t>
      </w:r>
    </w:p>
    <w:p w14:paraId="1E0336AA" w14:textId="77777777" w:rsidR="00AC2BED" w:rsidRPr="00AC2BED" w:rsidRDefault="00AC2BED" w:rsidP="00AC2BED">
      <w:pPr>
        <w:pStyle w:val="ListParagraph"/>
        <w:numPr>
          <w:ilvl w:val="0"/>
          <w:numId w:val="19"/>
        </w:numPr>
        <w:spacing w:after="0"/>
        <w:rPr>
          <w:rFonts w:asciiTheme="minorHAnsi" w:hAnsiTheme="minorHAnsi" w:cstheme="minorHAnsi"/>
          <w:b/>
          <w:iCs/>
          <w:sz w:val="22"/>
          <w:szCs w:val="22"/>
          <w:lang w:val="en-US"/>
        </w:rPr>
      </w:pPr>
      <w:r w:rsidRPr="00AC2BED">
        <w:rPr>
          <w:rFonts w:asciiTheme="minorHAnsi" w:hAnsiTheme="minorHAnsi" w:cstheme="minorHAnsi"/>
          <w:b/>
          <w:iCs/>
          <w:sz w:val="22"/>
          <w:szCs w:val="22"/>
          <w:lang w:val="en-US"/>
        </w:rPr>
        <w:t>UE/gNB-specific spatial correlation (Correlated among a subset of links)</w:t>
      </w:r>
    </w:p>
    <w:p w14:paraId="7C54CF20" w14:textId="77777777" w:rsidR="00AC2BED" w:rsidRPr="00AC2BED" w:rsidRDefault="00AC2BED" w:rsidP="00AC2BED">
      <w:pPr>
        <w:pStyle w:val="ListParagraph"/>
        <w:numPr>
          <w:ilvl w:val="0"/>
          <w:numId w:val="19"/>
        </w:numPr>
        <w:spacing w:after="0"/>
        <w:rPr>
          <w:rFonts w:asciiTheme="minorHAnsi" w:hAnsiTheme="minorHAnsi" w:cstheme="minorHAnsi"/>
          <w:b/>
          <w:iCs/>
          <w:sz w:val="22"/>
          <w:szCs w:val="22"/>
          <w:lang w:val="en-US"/>
        </w:rPr>
      </w:pPr>
      <w:r w:rsidRPr="00AC2BED">
        <w:rPr>
          <w:rFonts w:asciiTheme="minorHAnsi" w:hAnsiTheme="minorHAnsi" w:cstheme="minorHAnsi"/>
          <w:b/>
          <w:iCs/>
          <w:sz w:val="22"/>
          <w:szCs w:val="22"/>
          <w:lang w:val="en-US"/>
        </w:rPr>
        <w:t>S</w:t>
      </w:r>
      <w:r w:rsidRPr="00AC2BED">
        <w:rPr>
          <w:rFonts w:asciiTheme="minorHAnsi" w:hAnsiTheme="minorHAnsi" w:cstheme="minorHAnsi"/>
          <w:b/>
          <w:iCs/>
          <w:sz w:val="22"/>
          <w:szCs w:val="22"/>
          <w:lang w:val="en-US"/>
        </w:rPr>
        <w:t>ensing target-specific spatial correlation (Correlated among a subset of links)</w:t>
      </w:r>
    </w:p>
    <w:p w14:paraId="5C9B07BE" w14:textId="77777777" w:rsidR="00AC2BED" w:rsidRPr="00AC2BED" w:rsidRDefault="00AC2BED" w:rsidP="00AC2BED">
      <w:pPr>
        <w:pStyle w:val="ListParagraph"/>
        <w:numPr>
          <w:ilvl w:val="0"/>
          <w:numId w:val="19"/>
        </w:numPr>
        <w:spacing w:after="0"/>
        <w:rPr>
          <w:rFonts w:asciiTheme="minorHAnsi" w:hAnsiTheme="minorHAnsi" w:cstheme="minorHAnsi"/>
          <w:b/>
          <w:iCs/>
          <w:sz w:val="22"/>
          <w:szCs w:val="22"/>
          <w:lang w:val="en-US"/>
        </w:rPr>
      </w:pPr>
      <w:r w:rsidRPr="00AC2BED">
        <w:rPr>
          <w:rFonts w:asciiTheme="minorHAnsi" w:hAnsiTheme="minorHAnsi" w:cstheme="minorHAnsi"/>
          <w:b/>
          <w:iCs/>
          <w:sz w:val="22"/>
          <w:szCs w:val="22"/>
          <w:lang w:val="en-US"/>
        </w:rPr>
        <w:t>New spatial correlation supporting both the above two correlations (Correlated across all the links)</w:t>
      </w:r>
    </w:p>
    <w:p w14:paraId="495E8E9A" w14:textId="4284ED4C" w:rsidR="00615338" w:rsidRPr="00F46B79" w:rsidRDefault="00000000">
      <w:pPr>
        <w:pStyle w:val="TableofFigures"/>
        <w:tabs>
          <w:tab w:val="right" w:leader="dot" w:pos="9016"/>
        </w:tabs>
        <w:rPr>
          <w:b/>
          <w:bCs/>
          <w:kern w:val="2"/>
          <w:sz w:val="24"/>
          <w:szCs w:val="24"/>
          <w:lang w:eastAsia="en-GB"/>
          <w14:ligatures w14:val="standardContextual"/>
        </w:rPr>
      </w:pPr>
      <w:r w:rsidRPr="00AC2BED">
        <w:rPr>
          <w:rStyle w:val="Hyperlink"/>
          <w:rFonts w:eastAsia="SimSun" w:cstheme="minorHAnsi"/>
          <w:b/>
          <w:bCs/>
          <w:noProof/>
          <w:lang w:eastAsia="en-US"/>
        </w:rPr>
        <w:fldChar w:fldCharType="end"/>
      </w:r>
    </w:p>
    <w:p w14:paraId="4B919159" w14:textId="377BF13A" w:rsidR="00615338" w:rsidRPr="00AC2BED" w:rsidRDefault="00000000">
      <w:pPr>
        <w:pStyle w:val="TableofFigures"/>
        <w:tabs>
          <w:tab w:val="right" w:leader="dot" w:pos="9016"/>
        </w:tabs>
        <w:rPr>
          <w:rStyle w:val="Hyperlink"/>
          <w:b/>
          <w:bCs/>
          <w:noProof/>
        </w:rPr>
      </w:pPr>
      <w:hyperlink w:anchor="_Toc166237471" w:history="1">
        <w:r w:rsidR="00615338" w:rsidRPr="00F46B79">
          <w:rPr>
            <w:rStyle w:val="Hyperlink"/>
            <w:rFonts w:cstheme="minorHAnsi"/>
            <w:b/>
            <w:bCs/>
            <w:noProof/>
          </w:rPr>
          <w:t>Proposal 1</w:t>
        </w:r>
        <w:r w:rsidR="00615338" w:rsidRPr="00AC2BED">
          <w:rPr>
            <w:rStyle w:val="Hyperlink"/>
            <w:rFonts w:cstheme="minorHAnsi"/>
            <w:b/>
            <w:bCs/>
            <w:noProof/>
          </w:rPr>
          <w:t>3</w:t>
        </w:r>
        <w:r w:rsidR="00AC2BED">
          <w:rPr>
            <w:rStyle w:val="Hyperlink"/>
            <w:rFonts w:cstheme="minorHAnsi"/>
            <w:b/>
            <w:bCs/>
            <w:noProof/>
          </w:rPr>
          <w:t>:</w:t>
        </w:r>
        <w:r w:rsidR="00AC2BED" w:rsidRPr="00AC2BED">
          <w:rPr>
            <w:rFonts w:eastAsia="SimSun" w:cstheme="minorHAnsi"/>
            <w:b/>
            <w:bCs/>
            <w:lang w:eastAsia="en-US"/>
          </w:rPr>
          <w:t xml:space="preserve"> </w:t>
        </w:r>
        <w:r w:rsidR="00AC2BED" w:rsidRPr="00AC2BED">
          <w:rPr>
            <w:rFonts w:eastAsia="SimSun" w:cstheme="minorHAnsi"/>
            <w:b/>
            <w:bCs/>
            <w:lang w:eastAsia="en-US"/>
          </w:rPr>
          <w:t xml:space="preserve">For modeling simplicity, the link UE/gNB-UE/gNB and Link UE/gNB-target can be modeled as uncorrelated, e.g, </w:t>
        </w:r>
        <m:oMath>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Coxx</m:t>
              </m:r>
            </m:e>
            <m:sub>
              <m:r>
                <m:rPr>
                  <m:sty m:val="bi"/>
                </m:rPr>
                <w:rPr>
                  <w:rFonts w:ascii="Cambria Math" w:eastAsia="SimSun" w:hAnsi="Cambria Math" w:cstheme="minorHAnsi"/>
                  <w:lang w:eastAsia="en-US"/>
                </w:rPr>
                <m:t xml:space="preserve"> </m:t>
              </m:r>
              <m:f>
                <m:fPr>
                  <m:type m:val="noBar"/>
                  <m:ctrlPr>
                    <w:rPr>
                      <w:rFonts w:ascii="Cambria Math" w:eastAsia="SimSun" w:hAnsi="Cambria Math" w:cstheme="minorHAnsi"/>
                      <w:b/>
                      <w:bCs/>
                      <w:lang w:eastAsia="en-US"/>
                    </w:rPr>
                  </m:ctrlPr>
                </m:fPr>
                <m:num>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AN</m:t>
                      </m:r>
                    </m:e>
                    <m:sub>
                      <m:r>
                        <m:rPr>
                          <m:sty m:val="bi"/>
                        </m:rPr>
                        <w:rPr>
                          <w:rFonts w:ascii="Cambria Math" w:eastAsia="SimSun" w:hAnsi="Cambria Math" w:cstheme="minorHAnsi"/>
                          <w:lang w:eastAsia="en-US"/>
                        </w:rPr>
                        <m:t>a</m:t>
                      </m:r>
                    </m:sub>
                  </m:sSub>
                  <m:r>
                    <m:rPr>
                      <m:sty m:val="bi"/>
                    </m:rPr>
                    <w:rPr>
                      <w:rFonts w:ascii="Cambria Math" w:eastAsia="SimSun" w:hAnsi="Cambria Math" w:cstheme="minorHAnsi"/>
                      <w:lang w:eastAsia="en-US"/>
                    </w:rPr>
                    <m:t>-</m:t>
                  </m:r>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AN</m:t>
                      </m:r>
                    </m:e>
                    <m:sub>
                      <m:r>
                        <m:rPr>
                          <m:sty m:val="bi"/>
                        </m:rPr>
                        <w:rPr>
                          <w:rFonts w:ascii="Cambria Math" w:eastAsia="SimSun" w:hAnsi="Cambria Math" w:cstheme="minorHAnsi"/>
                          <w:lang w:eastAsia="en-US"/>
                        </w:rPr>
                        <m:t>b</m:t>
                      </m:r>
                    </m:sub>
                  </m:sSub>
                </m:num>
                <m:den>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AN</m:t>
                      </m:r>
                    </m:e>
                    <m:sub>
                      <m:r>
                        <m:rPr>
                          <m:sty m:val="bi"/>
                        </m:rPr>
                        <w:rPr>
                          <w:rFonts w:ascii="Cambria Math" w:eastAsia="SimSun" w:hAnsi="Cambria Math" w:cstheme="minorHAnsi"/>
                          <w:lang w:eastAsia="en-US"/>
                        </w:rPr>
                        <m:t>c</m:t>
                      </m:r>
                    </m:sub>
                  </m:sSub>
                  <m:r>
                    <m:rPr>
                      <m:sty m:val="bi"/>
                    </m:rPr>
                    <w:rPr>
                      <w:rFonts w:ascii="Cambria Math" w:eastAsia="SimSun" w:hAnsi="Cambria Math" w:cstheme="minorHAnsi"/>
                      <w:lang w:eastAsia="en-US"/>
                    </w:rPr>
                    <m:t>-</m:t>
                  </m:r>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S</m:t>
                      </m:r>
                    </m:e>
                    <m:sub>
                      <m:r>
                        <m:rPr>
                          <m:sty m:val="bi"/>
                        </m:rPr>
                        <w:rPr>
                          <w:rFonts w:ascii="Cambria Math" w:eastAsia="SimSun" w:hAnsi="Cambria Math" w:cstheme="minorHAnsi"/>
                          <w:lang w:eastAsia="en-US"/>
                        </w:rPr>
                        <m:t>i</m:t>
                      </m:r>
                    </m:sub>
                  </m:sSub>
                </m:den>
              </m:f>
            </m:sub>
          </m:sSub>
        </m:oMath>
        <w:r w:rsidR="00AC2BED" w:rsidRPr="00AC2BED">
          <w:rPr>
            <w:rFonts w:eastAsia="SimSun" w:cstheme="minorHAnsi"/>
            <w:b/>
            <w:bCs/>
            <w:lang w:eastAsia="en-US"/>
          </w:rPr>
          <w:t>= 0.</w:t>
        </w:r>
      </w:hyperlink>
    </w:p>
    <w:p w14:paraId="0D005EEF" w14:textId="77777777" w:rsidR="00F46B79" w:rsidRPr="00F46B79" w:rsidRDefault="00F46B79" w:rsidP="00F46B79"/>
    <w:p w14:paraId="2A81D049" w14:textId="77777777" w:rsidR="003663D0" w:rsidRPr="00F46B79" w:rsidRDefault="00000000">
      <w:pPr>
        <w:pStyle w:val="TableofFigures"/>
        <w:tabs>
          <w:tab w:val="right" w:leader="dot" w:pos="9016"/>
        </w:tabs>
        <w:rPr>
          <w:b/>
          <w:bCs/>
          <w:kern w:val="2"/>
          <w:sz w:val="24"/>
          <w:szCs w:val="24"/>
          <w:lang w:eastAsia="en-GB"/>
          <w14:ligatures w14:val="standardContextual"/>
        </w:rPr>
      </w:pPr>
      <w:hyperlink w:anchor="_Toc166237472" w:history="1">
        <w:r w:rsidR="00615338" w:rsidRPr="00F46B79">
          <w:rPr>
            <w:rStyle w:val="Hyperlink"/>
            <w:rFonts w:cstheme="minorHAnsi"/>
            <w:b/>
            <w:bCs/>
            <w:noProof/>
          </w:rPr>
          <w:t>Proposal 14: In ISAC channel modeling, consider to study doppler formula in sensing channel first and then study micro-Doppler assisted method.</w:t>
        </w:r>
      </w:hyperlink>
    </w:p>
    <w:p w14:paraId="15C4BD2D" w14:textId="4BE53D4E" w:rsidR="00B0485B" w:rsidRPr="00A35EF1" w:rsidRDefault="009C16EE" w:rsidP="00A35EF1">
      <w:pPr>
        <w:pStyle w:val="Caption"/>
        <w:rPr>
          <w:rFonts w:cstheme="minorHAnsi"/>
          <w:b w:val="0"/>
        </w:rPr>
      </w:pPr>
      <w:r w:rsidRPr="00F46B79">
        <w:rPr>
          <w:rFonts w:eastAsia="SimSun" w:cstheme="minorHAnsi"/>
          <w:bCs/>
          <w:szCs w:val="20"/>
          <w:lang w:eastAsia="en-US"/>
        </w:rPr>
        <w:fldChar w:fldCharType="end"/>
      </w:r>
    </w:p>
    <w:p w14:paraId="66FA43DF" w14:textId="583ADE17" w:rsidR="00B0485B" w:rsidRPr="00021A13" w:rsidRDefault="00B0485B" w:rsidP="00B0485B">
      <w:pPr>
        <w:pStyle w:val="Heading1"/>
      </w:pPr>
      <w:r w:rsidRPr="00021A13">
        <w:rPr>
          <w:rFonts w:hint="eastAsia"/>
        </w:rPr>
        <w:t>References</w:t>
      </w:r>
    </w:p>
    <w:p w14:paraId="2A0AB328" w14:textId="634C4479" w:rsidR="00B0485B" w:rsidRDefault="00B0485B" w:rsidP="00B0485B">
      <w:pPr>
        <w:pStyle w:val="ListParagraph"/>
        <w:numPr>
          <w:ilvl w:val="0"/>
          <w:numId w:val="10"/>
        </w:numPr>
        <w:spacing w:afterLines="50"/>
        <w:jc w:val="both"/>
        <w:rPr>
          <w:sz w:val="22"/>
          <w:lang w:val="en-US"/>
        </w:rPr>
      </w:pPr>
      <w:bookmarkStart w:id="26" w:name="_Ref120788422"/>
      <w:r w:rsidRPr="005D274B">
        <w:rPr>
          <w:sz w:val="22"/>
          <w:lang w:val="en-US"/>
        </w:rPr>
        <w:t>RP-</w:t>
      </w:r>
      <w:r w:rsidR="00091F71" w:rsidRPr="00F46B79">
        <w:rPr>
          <w:sz w:val="22"/>
          <w:lang w:val="en-US"/>
        </w:rPr>
        <w:t xml:space="preserve">240799, Revised </w:t>
      </w:r>
      <w:r w:rsidR="006E73DA" w:rsidRPr="00F46B79">
        <w:rPr>
          <w:sz w:val="22"/>
          <w:lang w:val="en-US"/>
        </w:rPr>
        <w:t xml:space="preserve">SID: </w:t>
      </w:r>
      <w:r w:rsidRPr="005D274B">
        <w:rPr>
          <w:sz w:val="22"/>
          <w:lang w:val="en-US"/>
        </w:rPr>
        <w:t xml:space="preserve">Study on channel modelling for Integrated Sensing </w:t>
      </w:r>
      <w:r w:rsidR="00CC48CC" w:rsidRPr="005D274B">
        <w:rPr>
          <w:sz w:val="22"/>
          <w:lang w:val="en-US"/>
        </w:rPr>
        <w:t>and</w:t>
      </w:r>
      <w:r w:rsidRPr="005D274B">
        <w:rPr>
          <w:sz w:val="22"/>
          <w:lang w:val="en-US"/>
        </w:rPr>
        <w:t xml:space="preserve"> Communication (ISAC) for NR, </w:t>
      </w:r>
      <w:r w:rsidR="007317BB" w:rsidRPr="00F46B79">
        <w:rPr>
          <w:sz w:val="22"/>
          <w:lang w:val="en-US"/>
        </w:rPr>
        <w:t>Xiaomi, AT&amp;T</w:t>
      </w:r>
      <w:r w:rsidRPr="005D274B">
        <w:rPr>
          <w:sz w:val="22"/>
          <w:lang w:val="en-US"/>
        </w:rPr>
        <w:t xml:space="preserve">, RAN Meeting </w:t>
      </w:r>
      <w:r w:rsidR="00542FCB" w:rsidRPr="00F46B79">
        <w:rPr>
          <w:sz w:val="22"/>
          <w:lang w:val="en-US"/>
        </w:rPr>
        <w:t>103, Maastricht, Netherlands, March 18-21, 2024</w:t>
      </w:r>
      <w:r w:rsidRPr="005D274B">
        <w:rPr>
          <w:sz w:val="22"/>
          <w:lang w:val="en-US"/>
        </w:rPr>
        <w:t>.</w:t>
      </w:r>
      <w:bookmarkEnd w:id="26"/>
    </w:p>
    <w:p w14:paraId="101A3123" w14:textId="1C55212F" w:rsidR="00BA4218" w:rsidRPr="005D274B" w:rsidRDefault="00904880" w:rsidP="00B0485B">
      <w:pPr>
        <w:pStyle w:val="ListParagraph"/>
        <w:numPr>
          <w:ilvl w:val="0"/>
          <w:numId w:val="10"/>
        </w:numPr>
        <w:spacing w:afterLines="50"/>
        <w:jc w:val="both"/>
        <w:rPr>
          <w:sz w:val="22"/>
          <w:lang w:val="en-US"/>
        </w:rPr>
      </w:pPr>
      <w:bookmarkStart w:id="27" w:name="_Ref165648160"/>
      <w:r w:rsidRPr="00574B3B">
        <w:rPr>
          <w:sz w:val="22"/>
          <w:lang w:val="en-US"/>
        </w:rPr>
        <w:t xml:space="preserve">RAN1 Chair’s Notes, </w:t>
      </w:r>
      <w:r w:rsidR="00574B3B" w:rsidRPr="00574B3B">
        <w:rPr>
          <w:sz w:val="22"/>
        </w:rPr>
        <w:t>3GPP TSG RAN WG1 #116-bis, Changsha, Hunan Province, China, April 15</w:t>
      </w:r>
      <w:r w:rsidR="00574B3B" w:rsidRPr="00574B3B">
        <w:rPr>
          <w:rFonts w:hint="eastAsia"/>
          <w:sz w:val="22"/>
        </w:rPr>
        <w:t>th</w:t>
      </w:r>
      <w:r w:rsidR="00574B3B" w:rsidRPr="00574B3B">
        <w:rPr>
          <w:sz w:val="22"/>
        </w:rPr>
        <w:t xml:space="preserve"> – 19th, 2024</w:t>
      </w:r>
      <w:bookmarkEnd w:id="27"/>
    </w:p>
    <w:p w14:paraId="73B0A3BF" w14:textId="4EFC63C6" w:rsidR="002D1FCD" w:rsidRPr="002D1FCD" w:rsidRDefault="002D1FCD" w:rsidP="00A35EF1">
      <w:pPr>
        <w:pStyle w:val="ListParagraph"/>
        <w:numPr>
          <w:ilvl w:val="0"/>
          <w:numId w:val="10"/>
        </w:numPr>
        <w:spacing w:afterLines="50"/>
        <w:jc w:val="both"/>
      </w:pPr>
      <w:r w:rsidRPr="005D274B">
        <w:rPr>
          <w:sz w:val="22"/>
          <w:lang w:val="en-US"/>
        </w:rPr>
        <w:t>TR 22.837, Feasibility Study on Integrated Sensing and Communication, v19.2.0.</w:t>
      </w:r>
    </w:p>
    <w:p w14:paraId="4B005835" w14:textId="28F77D0F" w:rsidR="00B0485B" w:rsidRPr="005D274B" w:rsidRDefault="00CC48CC" w:rsidP="00B0485B">
      <w:pPr>
        <w:pStyle w:val="ListParagraph"/>
        <w:numPr>
          <w:ilvl w:val="0"/>
          <w:numId w:val="10"/>
        </w:numPr>
        <w:spacing w:afterLines="50"/>
        <w:jc w:val="both"/>
        <w:rPr>
          <w:sz w:val="22"/>
          <w:lang w:val="en-US"/>
        </w:rPr>
      </w:pPr>
      <w:bookmarkStart w:id="28" w:name="_Ref158114166"/>
      <w:bookmarkStart w:id="29" w:name="_Ref163127473"/>
      <w:r w:rsidRPr="005D274B">
        <w:rPr>
          <w:sz w:val="22"/>
          <w:lang w:val="en-US"/>
        </w:rPr>
        <w:t xml:space="preserve">3GPP TR 38.901 </w:t>
      </w:r>
      <w:r w:rsidR="0032455A" w:rsidRPr="005D274B">
        <w:rPr>
          <w:sz w:val="22"/>
          <w:lang w:val="en-US"/>
        </w:rPr>
        <w:t>V1</w:t>
      </w:r>
      <w:r w:rsidR="0032455A">
        <w:rPr>
          <w:sz w:val="22"/>
          <w:lang w:val="en-US"/>
        </w:rPr>
        <w:t>8</w:t>
      </w:r>
      <w:r w:rsidRPr="005D274B">
        <w:rPr>
          <w:sz w:val="22"/>
          <w:lang w:val="en-US"/>
        </w:rPr>
        <w:t>.</w:t>
      </w:r>
      <w:r w:rsidR="0032455A">
        <w:rPr>
          <w:sz w:val="22"/>
          <w:lang w:val="en-US"/>
        </w:rPr>
        <w:t>0</w:t>
      </w:r>
      <w:r w:rsidRPr="005D274B">
        <w:rPr>
          <w:sz w:val="22"/>
          <w:lang w:val="en-US"/>
        </w:rPr>
        <w:t xml:space="preserve">.0, Study on channel model for frequencies from 0.5 to 100 GHz (Release 16), </w:t>
      </w:r>
      <w:bookmarkEnd w:id="28"/>
      <w:r w:rsidR="0032455A" w:rsidRPr="005D274B">
        <w:rPr>
          <w:sz w:val="22"/>
          <w:lang w:val="en-US"/>
        </w:rPr>
        <w:t>20</w:t>
      </w:r>
      <w:r w:rsidR="0032455A">
        <w:rPr>
          <w:sz w:val="22"/>
          <w:lang w:val="en-US"/>
        </w:rPr>
        <w:t>24</w:t>
      </w:r>
      <w:r w:rsidRPr="005D274B">
        <w:rPr>
          <w:sz w:val="22"/>
          <w:lang w:val="en-US"/>
        </w:rPr>
        <w:t>-</w:t>
      </w:r>
      <w:r w:rsidR="00164407">
        <w:rPr>
          <w:sz w:val="22"/>
          <w:lang w:val="en-US"/>
        </w:rPr>
        <w:t>03</w:t>
      </w:r>
      <w:bookmarkEnd w:id="29"/>
    </w:p>
    <w:p w14:paraId="06A304E9" w14:textId="77777777" w:rsidR="00BA4218" w:rsidRDefault="00BA4218">
      <w:pPr>
        <w:spacing w:afterLines="50" w:after="120"/>
        <w:jc w:val="both"/>
        <w:rPr>
          <w:b/>
          <w:bCs/>
        </w:rPr>
      </w:pPr>
    </w:p>
    <w:p w14:paraId="36B792A0" w14:textId="77777777" w:rsidR="00BA4218" w:rsidRDefault="00BA4218">
      <w:pPr>
        <w:spacing w:afterLines="50" w:after="120"/>
        <w:jc w:val="both"/>
        <w:rPr>
          <w:b/>
          <w:bCs/>
        </w:rPr>
      </w:pPr>
    </w:p>
    <w:p w14:paraId="13C8A722" w14:textId="77777777" w:rsidR="00BA4218" w:rsidRDefault="00BA4218">
      <w:pPr>
        <w:spacing w:afterLines="50" w:after="120"/>
        <w:jc w:val="both"/>
        <w:rPr>
          <w:b/>
          <w:bCs/>
        </w:rPr>
      </w:pPr>
    </w:p>
    <w:p w14:paraId="0FF69289" w14:textId="1E46C736" w:rsidR="00BA4218" w:rsidRPr="00574B3B" w:rsidRDefault="00BA4218" w:rsidP="00574B3B">
      <w:pPr>
        <w:tabs>
          <w:tab w:val="center" w:pos="4536"/>
          <w:tab w:val="right" w:pos="7938"/>
          <w:tab w:val="right" w:pos="9639"/>
        </w:tabs>
        <w:ind w:right="2"/>
        <w:rPr>
          <w:rFonts w:ascii="Times New Roman" w:eastAsia="SimSun" w:hAnsi="Times New Roman" w:cs="Times New Roman"/>
          <w:szCs w:val="20"/>
          <w:lang w:eastAsia="en-US"/>
        </w:rPr>
      </w:pPr>
    </w:p>
    <w:p w14:paraId="438A761B" w14:textId="77777777" w:rsidR="00BA4218" w:rsidRDefault="00BA4218">
      <w:pPr>
        <w:spacing w:afterLines="50" w:after="120"/>
        <w:jc w:val="both"/>
        <w:rPr>
          <w:b/>
          <w:bCs/>
        </w:rPr>
      </w:pPr>
    </w:p>
    <w:p w14:paraId="49297231" w14:textId="77777777" w:rsidR="00BA4218" w:rsidRDefault="00BA4218">
      <w:pPr>
        <w:spacing w:afterLines="50" w:after="120"/>
        <w:jc w:val="both"/>
        <w:rPr>
          <w:b/>
          <w:bCs/>
        </w:rPr>
      </w:pPr>
    </w:p>
    <w:p w14:paraId="26FF0634" w14:textId="77777777" w:rsidR="00BA4218" w:rsidRDefault="00BA4218">
      <w:pPr>
        <w:spacing w:afterLines="50" w:after="120"/>
        <w:jc w:val="both"/>
        <w:rPr>
          <w:b/>
          <w:bCs/>
        </w:rPr>
      </w:pPr>
    </w:p>
    <w:p w14:paraId="32096885" w14:textId="2D821E85" w:rsidR="00BA4218" w:rsidRPr="005D274B" w:rsidRDefault="00BA4218">
      <w:pPr>
        <w:rPr>
          <w:b/>
          <w:bCs/>
        </w:rPr>
      </w:pPr>
    </w:p>
    <w:sectPr w:rsidR="00BA4218" w:rsidRPr="005D274B"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A4FCB" w14:textId="77777777" w:rsidR="00ED70A9" w:rsidRDefault="00ED70A9" w:rsidP="00416353">
      <w:pPr>
        <w:spacing w:after="0" w:line="240" w:lineRule="auto"/>
      </w:pPr>
      <w:r>
        <w:separator/>
      </w:r>
    </w:p>
  </w:endnote>
  <w:endnote w:type="continuationSeparator" w:id="0">
    <w:p w14:paraId="65CB7FFC" w14:textId="77777777" w:rsidR="00ED70A9" w:rsidRDefault="00ED70A9" w:rsidP="00416353">
      <w:pPr>
        <w:spacing w:after="0" w:line="240" w:lineRule="auto"/>
      </w:pPr>
      <w:r>
        <w:continuationSeparator/>
      </w:r>
    </w:p>
  </w:endnote>
  <w:endnote w:type="continuationNotice" w:id="1">
    <w:p w14:paraId="6DF9BDBC" w14:textId="77777777" w:rsidR="00ED70A9" w:rsidRDefault="00ED70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D087E" w14:textId="77777777" w:rsidR="00ED70A9" w:rsidRDefault="00ED70A9" w:rsidP="00416353">
      <w:pPr>
        <w:spacing w:after="0" w:line="240" w:lineRule="auto"/>
      </w:pPr>
      <w:r>
        <w:separator/>
      </w:r>
    </w:p>
  </w:footnote>
  <w:footnote w:type="continuationSeparator" w:id="0">
    <w:p w14:paraId="4C2CE6D7" w14:textId="77777777" w:rsidR="00ED70A9" w:rsidRDefault="00ED70A9" w:rsidP="00416353">
      <w:pPr>
        <w:spacing w:after="0" w:line="240" w:lineRule="auto"/>
      </w:pPr>
      <w:r>
        <w:continuationSeparator/>
      </w:r>
    </w:p>
  </w:footnote>
  <w:footnote w:type="continuationNotice" w:id="1">
    <w:p w14:paraId="3A6415BE" w14:textId="77777777" w:rsidR="00ED70A9" w:rsidRDefault="00ED70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0045FD"/>
    <w:multiLevelType w:val="hybridMultilevel"/>
    <w:tmpl w:val="607A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543752"/>
    <w:multiLevelType w:val="hybridMultilevel"/>
    <w:tmpl w:val="F07C52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0D0639"/>
    <w:multiLevelType w:val="hybridMultilevel"/>
    <w:tmpl w:val="E886EA00"/>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2796D03"/>
    <w:multiLevelType w:val="hybridMultilevel"/>
    <w:tmpl w:val="BF12AD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B5971"/>
    <w:multiLevelType w:val="hybridMultilevel"/>
    <w:tmpl w:val="276A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4D4E39"/>
    <w:multiLevelType w:val="hybridMultilevel"/>
    <w:tmpl w:val="5E30D4F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205E5D48"/>
    <w:multiLevelType w:val="hybridMultilevel"/>
    <w:tmpl w:val="DA00F0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4" w15:restartNumberingAfterBreak="0">
    <w:nsid w:val="29915BFB"/>
    <w:multiLevelType w:val="hybridMultilevel"/>
    <w:tmpl w:val="EA206F5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1116D8"/>
    <w:multiLevelType w:val="hybridMultilevel"/>
    <w:tmpl w:val="8BA6DA62"/>
    <w:lvl w:ilvl="0" w:tplc="04090001">
      <w:start w:val="1"/>
      <w:numFmt w:val="bullet"/>
      <w:lvlText w:val=""/>
      <w:lvlJc w:val="left"/>
      <w:pPr>
        <w:ind w:left="3360" w:hanging="440"/>
      </w:pPr>
      <w:rPr>
        <w:rFonts w:ascii="Wingdings" w:hAnsi="Wingdings" w:hint="default"/>
      </w:rPr>
    </w:lvl>
    <w:lvl w:ilvl="1" w:tplc="04090003" w:tentative="1">
      <w:start w:val="1"/>
      <w:numFmt w:val="bullet"/>
      <w:lvlText w:val=""/>
      <w:lvlJc w:val="left"/>
      <w:pPr>
        <w:ind w:left="3800" w:hanging="440"/>
      </w:pPr>
      <w:rPr>
        <w:rFonts w:ascii="Wingdings" w:hAnsi="Wingdings" w:hint="default"/>
      </w:rPr>
    </w:lvl>
    <w:lvl w:ilvl="2" w:tplc="04090005" w:tentative="1">
      <w:start w:val="1"/>
      <w:numFmt w:val="bullet"/>
      <w:lvlText w:val=""/>
      <w:lvlJc w:val="left"/>
      <w:pPr>
        <w:ind w:left="4240" w:hanging="440"/>
      </w:pPr>
      <w:rPr>
        <w:rFonts w:ascii="Wingdings" w:hAnsi="Wingdings" w:hint="default"/>
      </w:rPr>
    </w:lvl>
    <w:lvl w:ilvl="3" w:tplc="04090001" w:tentative="1">
      <w:start w:val="1"/>
      <w:numFmt w:val="bullet"/>
      <w:lvlText w:val=""/>
      <w:lvlJc w:val="left"/>
      <w:pPr>
        <w:ind w:left="4680" w:hanging="440"/>
      </w:pPr>
      <w:rPr>
        <w:rFonts w:ascii="Wingdings" w:hAnsi="Wingdings" w:hint="default"/>
      </w:rPr>
    </w:lvl>
    <w:lvl w:ilvl="4" w:tplc="04090003" w:tentative="1">
      <w:start w:val="1"/>
      <w:numFmt w:val="bullet"/>
      <w:lvlText w:val=""/>
      <w:lvlJc w:val="left"/>
      <w:pPr>
        <w:ind w:left="5120" w:hanging="440"/>
      </w:pPr>
      <w:rPr>
        <w:rFonts w:ascii="Wingdings" w:hAnsi="Wingdings" w:hint="default"/>
      </w:rPr>
    </w:lvl>
    <w:lvl w:ilvl="5" w:tplc="04090005" w:tentative="1">
      <w:start w:val="1"/>
      <w:numFmt w:val="bullet"/>
      <w:lvlText w:val=""/>
      <w:lvlJc w:val="left"/>
      <w:pPr>
        <w:ind w:left="5560" w:hanging="440"/>
      </w:pPr>
      <w:rPr>
        <w:rFonts w:ascii="Wingdings" w:hAnsi="Wingdings" w:hint="default"/>
      </w:rPr>
    </w:lvl>
    <w:lvl w:ilvl="6" w:tplc="04090001" w:tentative="1">
      <w:start w:val="1"/>
      <w:numFmt w:val="bullet"/>
      <w:lvlText w:val=""/>
      <w:lvlJc w:val="left"/>
      <w:pPr>
        <w:ind w:left="6000" w:hanging="440"/>
      </w:pPr>
      <w:rPr>
        <w:rFonts w:ascii="Wingdings" w:hAnsi="Wingdings" w:hint="default"/>
      </w:rPr>
    </w:lvl>
    <w:lvl w:ilvl="7" w:tplc="04090003" w:tentative="1">
      <w:start w:val="1"/>
      <w:numFmt w:val="bullet"/>
      <w:lvlText w:val=""/>
      <w:lvlJc w:val="left"/>
      <w:pPr>
        <w:ind w:left="6440" w:hanging="440"/>
      </w:pPr>
      <w:rPr>
        <w:rFonts w:ascii="Wingdings" w:hAnsi="Wingdings" w:hint="default"/>
      </w:rPr>
    </w:lvl>
    <w:lvl w:ilvl="8" w:tplc="04090005" w:tentative="1">
      <w:start w:val="1"/>
      <w:numFmt w:val="bullet"/>
      <w:lvlText w:val=""/>
      <w:lvlJc w:val="left"/>
      <w:pPr>
        <w:ind w:left="6880" w:hanging="440"/>
      </w:pPr>
      <w:rPr>
        <w:rFonts w:ascii="Wingdings" w:hAnsi="Wingdings" w:hint="default"/>
      </w:rPr>
    </w:lvl>
  </w:abstractNum>
  <w:abstractNum w:abstractNumId="18"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61498"/>
    <w:multiLevelType w:val="hybridMultilevel"/>
    <w:tmpl w:val="1D92C224"/>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D70537"/>
    <w:multiLevelType w:val="hybridMultilevel"/>
    <w:tmpl w:val="BF12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72CA8"/>
    <w:multiLevelType w:val="hybridMultilevel"/>
    <w:tmpl w:val="7F904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6504F5A"/>
    <w:multiLevelType w:val="hybridMultilevel"/>
    <w:tmpl w:val="3DC8A74E"/>
    <w:lvl w:ilvl="0" w:tplc="4A2249EC">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BF607A1"/>
    <w:multiLevelType w:val="hybridMultilevel"/>
    <w:tmpl w:val="ECAACA28"/>
    <w:lvl w:ilvl="0" w:tplc="826A9084">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7" w15:restartNumberingAfterBreak="0">
    <w:nsid w:val="3DD24F60"/>
    <w:multiLevelType w:val="hybridMultilevel"/>
    <w:tmpl w:val="9E14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FE5903"/>
    <w:multiLevelType w:val="hybridMultilevel"/>
    <w:tmpl w:val="37D8C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10B71D7"/>
    <w:multiLevelType w:val="hybridMultilevel"/>
    <w:tmpl w:val="B0762FEE"/>
    <w:lvl w:ilvl="0" w:tplc="4860F990">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9A3A50"/>
    <w:multiLevelType w:val="hybridMultilevel"/>
    <w:tmpl w:val="C2AAA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A41320"/>
    <w:multiLevelType w:val="hybridMultilevel"/>
    <w:tmpl w:val="EDE8A6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6EC1D5D"/>
    <w:multiLevelType w:val="multilevel"/>
    <w:tmpl w:val="B3A09112"/>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49E936CF"/>
    <w:multiLevelType w:val="hybridMultilevel"/>
    <w:tmpl w:val="5106AB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A601382"/>
    <w:multiLevelType w:val="hybridMultilevel"/>
    <w:tmpl w:val="1C20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6C2150"/>
    <w:multiLevelType w:val="hybridMultilevel"/>
    <w:tmpl w:val="CC42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D52CF8"/>
    <w:multiLevelType w:val="hybridMultilevel"/>
    <w:tmpl w:val="9E4E8C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4FEF5469"/>
    <w:multiLevelType w:val="hybridMultilevel"/>
    <w:tmpl w:val="05F84936"/>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0072D4"/>
    <w:multiLevelType w:val="hybridMultilevel"/>
    <w:tmpl w:val="2482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FC4085"/>
    <w:multiLevelType w:val="hybridMultilevel"/>
    <w:tmpl w:val="829E58EE"/>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1005D5"/>
    <w:multiLevelType w:val="hybridMultilevel"/>
    <w:tmpl w:val="5A0602C6"/>
    <w:lvl w:ilvl="0" w:tplc="041D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44" w15:restartNumberingAfterBreak="0">
    <w:nsid w:val="5A011154"/>
    <w:multiLevelType w:val="hybridMultilevel"/>
    <w:tmpl w:val="13EE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1065B5"/>
    <w:multiLevelType w:val="hybridMultilevel"/>
    <w:tmpl w:val="5096F694"/>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4B1B81"/>
    <w:multiLevelType w:val="hybridMultilevel"/>
    <w:tmpl w:val="B7A4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B62CB1"/>
    <w:multiLevelType w:val="hybridMultilevel"/>
    <w:tmpl w:val="907A144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0FF42B1"/>
    <w:multiLevelType w:val="hybridMultilevel"/>
    <w:tmpl w:val="F55A2FE6"/>
    <w:lvl w:ilvl="0" w:tplc="D708F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1" w15:restartNumberingAfterBreak="0">
    <w:nsid w:val="73B23297"/>
    <w:multiLevelType w:val="hybridMultilevel"/>
    <w:tmpl w:val="6FE88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6062B6"/>
    <w:multiLevelType w:val="hybridMultilevel"/>
    <w:tmpl w:val="CC429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A27300"/>
    <w:multiLevelType w:val="hybridMultilevel"/>
    <w:tmpl w:val="140EC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476E8C"/>
    <w:multiLevelType w:val="hybridMultilevel"/>
    <w:tmpl w:val="9AFAE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D011F9"/>
    <w:multiLevelType w:val="hybridMultilevel"/>
    <w:tmpl w:val="D1D2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018071">
    <w:abstractNumId w:val="50"/>
  </w:num>
  <w:num w:numId="2" w16cid:durableId="120661024">
    <w:abstractNumId w:val="11"/>
  </w:num>
  <w:num w:numId="3" w16cid:durableId="573855253">
    <w:abstractNumId w:val="13"/>
  </w:num>
  <w:num w:numId="4" w16cid:durableId="969212155">
    <w:abstractNumId w:val="28"/>
  </w:num>
  <w:num w:numId="5" w16cid:durableId="748889576">
    <w:abstractNumId w:val="48"/>
  </w:num>
  <w:num w:numId="6" w16cid:durableId="708141964">
    <w:abstractNumId w:val="21"/>
  </w:num>
  <w:num w:numId="7" w16cid:durableId="1252353026">
    <w:abstractNumId w:val="37"/>
  </w:num>
  <w:num w:numId="8" w16cid:durableId="1526871481">
    <w:abstractNumId w:val="30"/>
  </w:num>
  <w:num w:numId="9" w16cid:durableId="357506024">
    <w:abstractNumId w:val="34"/>
  </w:num>
  <w:num w:numId="10" w16cid:durableId="2088766317">
    <w:abstractNumId w:val="49"/>
  </w:num>
  <w:num w:numId="11" w16cid:durableId="85004062">
    <w:abstractNumId w:val="16"/>
  </w:num>
  <w:num w:numId="12" w16cid:durableId="828986550">
    <w:abstractNumId w:val="24"/>
  </w:num>
  <w:num w:numId="13" w16cid:durableId="1756172634">
    <w:abstractNumId w:val="55"/>
  </w:num>
  <w:num w:numId="14" w16cid:durableId="293869607">
    <w:abstractNumId w:val="40"/>
  </w:num>
  <w:num w:numId="15" w16cid:durableId="1141002693">
    <w:abstractNumId w:val="17"/>
  </w:num>
  <w:num w:numId="16" w16cid:durableId="834028175">
    <w:abstractNumId w:val="4"/>
  </w:num>
  <w:num w:numId="17" w16cid:durableId="1883013089">
    <w:abstractNumId w:val="36"/>
  </w:num>
  <w:num w:numId="18" w16cid:durableId="1259019291">
    <w:abstractNumId w:val="9"/>
  </w:num>
  <w:num w:numId="19" w16cid:durableId="878667095">
    <w:abstractNumId w:val="6"/>
  </w:num>
  <w:num w:numId="20" w16cid:durableId="95911102">
    <w:abstractNumId w:val="44"/>
  </w:num>
  <w:num w:numId="21" w16cid:durableId="1085153801">
    <w:abstractNumId w:val="53"/>
  </w:num>
  <w:num w:numId="22" w16cid:durableId="762190087">
    <w:abstractNumId w:val="22"/>
  </w:num>
  <w:num w:numId="23" w16cid:durableId="1368414589">
    <w:abstractNumId w:val="5"/>
  </w:num>
  <w:num w:numId="24" w16cid:durableId="860775992">
    <w:abstractNumId w:val="14"/>
  </w:num>
  <w:num w:numId="25" w16cid:durableId="142893416">
    <w:abstractNumId w:val="52"/>
  </w:num>
  <w:num w:numId="26" w16cid:durableId="583497208">
    <w:abstractNumId w:val="1"/>
  </w:num>
  <w:num w:numId="27" w16cid:durableId="134834996">
    <w:abstractNumId w:val="0"/>
  </w:num>
  <w:num w:numId="28" w16cid:durableId="410270910">
    <w:abstractNumId w:val="33"/>
  </w:num>
  <w:num w:numId="29" w16cid:durableId="1118766816">
    <w:abstractNumId w:val="29"/>
  </w:num>
  <w:num w:numId="30" w16cid:durableId="1883127063">
    <w:abstractNumId w:val="46"/>
  </w:num>
  <w:num w:numId="31" w16cid:durableId="1254969418">
    <w:abstractNumId w:val="12"/>
  </w:num>
  <w:num w:numId="32" w16cid:durableId="1957441292">
    <w:abstractNumId w:val="42"/>
  </w:num>
  <w:num w:numId="33" w16cid:durableId="1633167728">
    <w:abstractNumId w:val="45"/>
  </w:num>
  <w:num w:numId="34" w16cid:durableId="1130592669">
    <w:abstractNumId w:val="38"/>
  </w:num>
  <w:num w:numId="35" w16cid:durableId="486408950">
    <w:abstractNumId w:val="25"/>
  </w:num>
  <w:num w:numId="36" w16cid:durableId="1629042469">
    <w:abstractNumId w:val="41"/>
  </w:num>
  <w:num w:numId="37" w16cid:durableId="278225076">
    <w:abstractNumId w:val="18"/>
  </w:num>
  <w:num w:numId="38" w16cid:durableId="1366325793">
    <w:abstractNumId w:val="19"/>
  </w:num>
  <w:num w:numId="39" w16cid:durableId="2108652191">
    <w:abstractNumId w:val="54"/>
  </w:num>
  <w:num w:numId="40" w16cid:durableId="487406126">
    <w:abstractNumId w:val="15"/>
  </w:num>
  <w:num w:numId="41" w16cid:durableId="1999649882">
    <w:abstractNumId w:val="39"/>
  </w:num>
  <w:num w:numId="42" w16cid:durableId="912272583">
    <w:abstractNumId w:val="3"/>
  </w:num>
  <w:num w:numId="43" w16cid:durableId="165370039">
    <w:abstractNumId w:val="27"/>
  </w:num>
  <w:num w:numId="44" w16cid:durableId="766655666">
    <w:abstractNumId w:val="26"/>
  </w:num>
  <w:num w:numId="45" w16cid:durableId="617837875">
    <w:abstractNumId w:val="43"/>
  </w:num>
  <w:num w:numId="46" w16cid:durableId="1397625375">
    <w:abstractNumId w:val="2"/>
  </w:num>
  <w:num w:numId="47" w16cid:durableId="557935891">
    <w:abstractNumId w:val="51"/>
  </w:num>
  <w:num w:numId="48" w16cid:durableId="94256245">
    <w:abstractNumId w:val="8"/>
  </w:num>
  <w:num w:numId="49" w16cid:durableId="1375883017">
    <w:abstractNumId w:val="31"/>
  </w:num>
  <w:num w:numId="50" w16cid:durableId="1811291349">
    <w:abstractNumId w:val="20"/>
  </w:num>
  <w:num w:numId="51" w16cid:durableId="1545368466">
    <w:abstractNumId w:val="7"/>
  </w:num>
  <w:num w:numId="52" w16cid:durableId="976841613">
    <w:abstractNumId w:val="47"/>
  </w:num>
  <w:num w:numId="53" w16cid:durableId="1327175080">
    <w:abstractNumId w:val="32"/>
  </w:num>
  <w:num w:numId="54" w16cid:durableId="2126994829">
    <w:abstractNumId w:val="10"/>
  </w:num>
  <w:num w:numId="55" w16cid:durableId="835536417">
    <w:abstractNumId w:val="35"/>
  </w:num>
  <w:num w:numId="56" w16cid:durableId="184373833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rgUAhCdUmSwAAAA="/>
  </w:docVars>
  <w:rsids>
    <w:rsidRoot w:val="00ED0782"/>
    <w:rsid w:val="000001FB"/>
    <w:rsid w:val="000015C8"/>
    <w:rsid w:val="00001780"/>
    <w:rsid w:val="00001C75"/>
    <w:rsid w:val="0000240F"/>
    <w:rsid w:val="00002AE4"/>
    <w:rsid w:val="00002BC3"/>
    <w:rsid w:val="00002DD2"/>
    <w:rsid w:val="00002F6A"/>
    <w:rsid w:val="000035A6"/>
    <w:rsid w:val="00003629"/>
    <w:rsid w:val="000039CD"/>
    <w:rsid w:val="0000408B"/>
    <w:rsid w:val="0000492B"/>
    <w:rsid w:val="000056C6"/>
    <w:rsid w:val="00005F96"/>
    <w:rsid w:val="00006C18"/>
    <w:rsid w:val="00006D9F"/>
    <w:rsid w:val="00007421"/>
    <w:rsid w:val="00007463"/>
    <w:rsid w:val="000074D2"/>
    <w:rsid w:val="00007DCD"/>
    <w:rsid w:val="00010623"/>
    <w:rsid w:val="000109CC"/>
    <w:rsid w:val="00011018"/>
    <w:rsid w:val="000111F6"/>
    <w:rsid w:val="00011B56"/>
    <w:rsid w:val="000124C0"/>
    <w:rsid w:val="00012FD3"/>
    <w:rsid w:val="000144A7"/>
    <w:rsid w:val="00014557"/>
    <w:rsid w:val="0001534A"/>
    <w:rsid w:val="0001608D"/>
    <w:rsid w:val="00016327"/>
    <w:rsid w:val="00016B59"/>
    <w:rsid w:val="000204D5"/>
    <w:rsid w:val="00020509"/>
    <w:rsid w:val="00021384"/>
    <w:rsid w:val="00021C26"/>
    <w:rsid w:val="00021D78"/>
    <w:rsid w:val="0002238C"/>
    <w:rsid w:val="000227C4"/>
    <w:rsid w:val="00022AFD"/>
    <w:rsid w:val="00023072"/>
    <w:rsid w:val="00023977"/>
    <w:rsid w:val="00027183"/>
    <w:rsid w:val="000277AE"/>
    <w:rsid w:val="00030316"/>
    <w:rsid w:val="0003143A"/>
    <w:rsid w:val="000315AE"/>
    <w:rsid w:val="0003185C"/>
    <w:rsid w:val="0003232E"/>
    <w:rsid w:val="000324E3"/>
    <w:rsid w:val="000347C5"/>
    <w:rsid w:val="0003489A"/>
    <w:rsid w:val="00034FB4"/>
    <w:rsid w:val="00035946"/>
    <w:rsid w:val="00036052"/>
    <w:rsid w:val="00036753"/>
    <w:rsid w:val="00036E92"/>
    <w:rsid w:val="00037028"/>
    <w:rsid w:val="00037693"/>
    <w:rsid w:val="00037E2C"/>
    <w:rsid w:val="00040DC2"/>
    <w:rsid w:val="00040F7B"/>
    <w:rsid w:val="000412B4"/>
    <w:rsid w:val="0004157F"/>
    <w:rsid w:val="0004244D"/>
    <w:rsid w:val="00042A91"/>
    <w:rsid w:val="00043AE8"/>
    <w:rsid w:val="000442BE"/>
    <w:rsid w:val="000445C1"/>
    <w:rsid w:val="00044C13"/>
    <w:rsid w:val="00045220"/>
    <w:rsid w:val="00045667"/>
    <w:rsid w:val="0004585D"/>
    <w:rsid w:val="00045A37"/>
    <w:rsid w:val="0004617F"/>
    <w:rsid w:val="00046312"/>
    <w:rsid w:val="00047B90"/>
    <w:rsid w:val="00050DF3"/>
    <w:rsid w:val="00051B0F"/>
    <w:rsid w:val="00051CF3"/>
    <w:rsid w:val="00051D25"/>
    <w:rsid w:val="00051FD7"/>
    <w:rsid w:val="000520A0"/>
    <w:rsid w:val="0005288A"/>
    <w:rsid w:val="000532EC"/>
    <w:rsid w:val="000536F6"/>
    <w:rsid w:val="00053AB5"/>
    <w:rsid w:val="00053FB5"/>
    <w:rsid w:val="0005440E"/>
    <w:rsid w:val="00055541"/>
    <w:rsid w:val="000555AB"/>
    <w:rsid w:val="00056470"/>
    <w:rsid w:val="0005688F"/>
    <w:rsid w:val="00056CD3"/>
    <w:rsid w:val="00056F02"/>
    <w:rsid w:val="00056F3A"/>
    <w:rsid w:val="0005706F"/>
    <w:rsid w:val="00060B20"/>
    <w:rsid w:val="00060C4B"/>
    <w:rsid w:val="00060C4E"/>
    <w:rsid w:val="00060DBE"/>
    <w:rsid w:val="00061196"/>
    <w:rsid w:val="00061844"/>
    <w:rsid w:val="0006192F"/>
    <w:rsid w:val="00061CF8"/>
    <w:rsid w:val="00062C99"/>
    <w:rsid w:val="00064CFE"/>
    <w:rsid w:val="00064D0B"/>
    <w:rsid w:val="00065540"/>
    <w:rsid w:val="0006575B"/>
    <w:rsid w:val="00065A59"/>
    <w:rsid w:val="00065EF6"/>
    <w:rsid w:val="0006620C"/>
    <w:rsid w:val="000668DD"/>
    <w:rsid w:val="00066D8E"/>
    <w:rsid w:val="00067B81"/>
    <w:rsid w:val="00067C06"/>
    <w:rsid w:val="000705A6"/>
    <w:rsid w:val="000716EB"/>
    <w:rsid w:val="000725FA"/>
    <w:rsid w:val="00073434"/>
    <w:rsid w:val="000743FE"/>
    <w:rsid w:val="00074A89"/>
    <w:rsid w:val="00074DAB"/>
    <w:rsid w:val="00074E2B"/>
    <w:rsid w:val="00074E8C"/>
    <w:rsid w:val="00075CDD"/>
    <w:rsid w:val="00076294"/>
    <w:rsid w:val="0007670A"/>
    <w:rsid w:val="000767FD"/>
    <w:rsid w:val="000771A4"/>
    <w:rsid w:val="000774F4"/>
    <w:rsid w:val="00081885"/>
    <w:rsid w:val="00082668"/>
    <w:rsid w:val="00082985"/>
    <w:rsid w:val="00082E8F"/>
    <w:rsid w:val="000835C7"/>
    <w:rsid w:val="000846D2"/>
    <w:rsid w:val="00084CFF"/>
    <w:rsid w:val="000851B2"/>
    <w:rsid w:val="00085ADF"/>
    <w:rsid w:val="00086619"/>
    <w:rsid w:val="00086DD7"/>
    <w:rsid w:val="00086DF2"/>
    <w:rsid w:val="00086EDD"/>
    <w:rsid w:val="0008789E"/>
    <w:rsid w:val="000878AA"/>
    <w:rsid w:val="00087959"/>
    <w:rsid w:val="00087C32"/>
    <w:rsid w:val="00090160"/>
    <w:rsid w:val="000905F7"/>
    <w:rsid w:val="00091F71"/>
    <w:rsid w:val="00091FCB"/>
    <w:rsid w:val="00092492"/>
    <w:rsid w:val="00093DF7"/>
    <w:rsid w:val="000940C1"/>
    <w:rsid w:val="00094CE9"/>
    <w:rsid w:val="00094D15"/>
    <w:rsid w:val="0009515E"/>
    <w:rsid w:val="0009530A"/>
    <w:rsid w:val="0009561B"/>
    <w:rsid w:val="00095DEC"/>
    <w:rsid w:val="000965EF"/>
    <w:rsid w:val="00096C0C"/>
    <w:rsid w:val="00096F93"/>
    <w:rsid w:val="00097FFC"/>
    <w:rsid w:val="000A1BC0"/>
    <w:rsid w:val="000A1EA3"/>
    <w:rsid w:val="000A2930"/>
    <w:rsid w:val="000A2F3E"/>
    <w:rsid w:val="000A321A"/>
    <w:rsid w:val="000A3530"/>
    <w:rsid w:val="000A4188"/>
    <w:rsid w:val="000A4EEC"/>
    <w:rsid w:val="000A5EAE"/>
    <w:rsid w:val="000A73E2"/>
    <w:rsid w:val="000B01E1"/>
    <w:rsid w:val="000B1637"/>
    <w:rsid w:val="000B317B"/>
    <w:rsid w:val="000B34C6"/>
    <w:rsid w:val="000B3D9B"/>
    <w:rsid w:val="000B4330"/>
    <w:rsid w:val="000B5082"/>
    <w:rsid w:val="000B5443"/>
    <w:rsid w:val="000B57EE"/>
    <w:rsid w:val="000B5CE2"/>
    <w:rsid w:val="000B62CE"/>
    <w:rsid w:val="000C0947"/>
    <w:rsid w:val="000C29DD"/>
    <w:rsid w:val="000C34CC"/>
    <w:rsid w:val="000C4537"/>
    <w:rsid w:val="000C4C67"/>
    <w:rsid w:val="000C58E4"/>
    <w:rsid w:val="000C5C00"/>
    <w:rsid w:val="000C63A3"/>
    <w:rsid w:val="000C6E02"/>
    <w:rsid w:val="000C7271"/>
    <w:rsid w:val="000C7E83"/>
    <w:rsid w:val="000D026D"/>
    <w:rsid w:val="000D02E6"/>
    <w:rsid w:val="000D054F"/>
    <w:rsid w:val="000D0842"/>
    <w:rsid w:val="000D12A7"/>
    <w:rsid w:val="000D1453"/>
    <w:rsid w:val="000D176C"/>
    <w:rsid w:val="000D1A41"/>
    <w:rsid w:val="000D2341"/>
    <w:rsid w:val="000D25F8"/>
    <w:rsid w:val="000D2BBF"/>
    <w:rsid w:val="000D31E2"/>
    <w:rsid w:val="000D33C0"/>
    <w:rsid w:val="000D47D1"/>
    <w:rsid w:val="000D4C51"/>
    <w:rsid w:val="000D5619"/>
    <w:rsid w:val="000D5D7E"/>
    <w:rsid w:val="000D7805"/>
    <w:rsid w:val="000D7B01"/>
    <w:rsid w:val="000D7B2D"/>
    <w:rsid w:val="000D7D49"/>
    <w:rsid w:val="000E0569"/>
    <w:rsid w:val="000E064A"/>
    <w:rsid w:val="000E0817"/>
    <w:rsid w:val="000E1525"/>
    <w:rsid w:val="000E1A5B"/>
    <w:rsid w:val="000E1C48"/>
    <w:rsid w:val="000E212E"/>
    <w:rsid w:val="000E2288"/>
    <w:rsid w:val="000E2526"/>
    <w:rsid w:val="000E25E5"/>
    <w:rsid w:val="000E3837"/>
    <w:rsid w:val="000E401E"/>
    <w:rsid w:val="000E40C6"/>
    <w:rsid w:val="000E4562"/>
    <w:rsid w:val="000E49F7"/>
    <w:rsid w:val="000E508C"/>
    <w:rsid w:val="000E5259"/>
    <w:rsid w:val="000E53D9"/>
    <w:rsid w:val="000E53DE"/>
    <w:rsid w:val="000E5A59"/>
    <w:rsid w:val="000E60FF"/>
    <w:rsid w:val="000E641C"/>
    <w:rsid w:val="000E650D"/>
    <w:rsid w:val="000E679C"/>
    <w:rsid w:val="000E6E3E"/>
    <w:rsid w:val="000E7548"/>
    <w:rsid w:val="000F00E4"/>
    <w:rsid w:val="000F2620"/>
    <w:rsid w:val="000F38CC"/>
    <w:rsid w:val="000F437E"/>
    <w:rsid w:val="000F45AB"/>
    <w:rsid w:val="000F46DC"/>
    <w:rsid w:val="000F470A"/>
    <w:rsid w:val="000F4BF1"/>
    <w:rsid w:val="000F4CF6"/>
    <w:rsid w:val="000F56E3"/>
    <w:rsid w:val="000F5735"/>
    <w:rsid w:val="000F5802"/>
    <w:rsid w:val="000F5CA6"/>
    <w:rsid w:val="000F6448"/>
    <w:rsid w:val="000F6FFB"/>
    <w:rsid w:val="000F78FF"/>
    <w:rsid w:val="000F7C3B"/>
    <w:rsid w:val="000F7D67"/>
    <w:rsid w:val="000F7F96"/>
    <w:rsid w:val="00100A2E"/>
    <w:rsid w:val="001015F2"/>
    <w:rsid w:val="001017A5"/>
    <w:rsid w:val="00101E5B"/>
    <w:rsid w:val="001036FE"/>
    <w:rsid w:val="00103915"/>
    <w:rsid w:val="0010456A"/>
    <w:rsid w:val="00104D1A"/>
    <w:rsid w:val="0010560B"/>
    <w:rsid w:val="00105767"/>
    <w:rsid w:val="0010741F"/>
    <w:rsid w:val="00110604"/>
    <w:rsid w:val="0011075B"/>
    <w:rsid w:val="001112B3"/>
    <w:rsid w:val="00111DB9"/>
    <w:rsid w:val="00112406"/>
    <w:rsid w:val="00112811"/>
    <w:rsid w:val="0011386F"/>
    <w:rsid w:val="00113A2C"/>
    <w:rsid w:val="00113EB6"/>
    <w:rsid w:val="0011413A"/>
    <w:rsid w:val="00114325"/>
    <w:rsid w:val="00114DAD"/>
    <w:rsid w:val="00115526"/>
    <w:rsid w:val="00115CB8"/>
    <w:rsid w:val="001165B3"/>
    <w:rsid w:val="00117EFD"/>
    <w:rsid w:val="001200C0"/>
    <w:rsid w:val="0012055D"/>
    <w:rsid w:val="0012078F"/>
    <w:rsid w:val="00120EA5"/>
    <w:rsid w:val="001214B4"/>
    <w:rsid w:val="00121611"/>
    <w:rsid w:val="0012187E"/>
    <w:rsid w:val="00121A2D"/>
    <w:rsid w:val="00122407"/>
    <w:rsid w:val="0012260C"/>
    <w:rsid w:val="001227D9"/>
    <w:rsid w:val="0012283D"/>
    <w:rsid w:val="00122AA6"/>
    <w:rsid w:val="00122E57"/>
    <w:rsid w:val="001231B1"/>
    <w:rsid w:val="0012368E"/>
    <w:rsid w:val="001239D5"/>
    <w:rsid w:val="00124827"/>
    <w:rsid w:val="00124BB0"/>
    <w:rsid w:val="00124D08"/>
    <w:rsid w:val="001252A4"/>
    <w:rsid w:val="001259C5"/>
    <w:rsid w:val="00125ACD"/>
    <w:rsid w:val="00125FD0"/>
    <w:rsid w:val="001267C3"/>
    <w:rsid w:val="00126EA9"/>
    <w:rsid w:val="00126EFB"/>
    <w:rsid w:val="001270FF"/>
    <w:rsid w:val="0012736C"/>
    <w:rsid w:val="00127FFB"/>
    <w:rsid w:val="00130031"/>
    <w:rsid w:val="00131430"/>
    <w:rsid w:val="001314AA"/>
    <w:rsid w:val="00131E1D"/>
    <w:rsid w:val="00131E23"/>
    <w:rsid w:val="001320E4"/>
    <w:rsid w:val="0013265A"/>
    <w:rsid w:val="001328AF"/>
    <w:rsid w:val="0013359C"/>
    <w:rsid w:val="0013434B"/>
    <w:rsid w:val="00134551"/>
    <w:rsid w:val="00134B3C"/>
    <w:rsid w:val="00135308"/>
    <w:rsid w:val="00136334"/>
    <w:rsid w:val="001372EF"/>
    <w:rsid w:val="00137C6F"/>
    <w:rsid w:val="00140166"/>
    <w:rsid w:val="001403BD"/>
    <w:rsid w:val="00140C56"/>
    <w:rsid w:val="00141AB0"/>
    <w:rsid w:val="00142068"/>
    <w:rsid w:val="00142B17"/>
    <w:rsid w:val="001446DB"/>
    <w:rsid w:val="00144917"/>
    <w:rsid w:val="00145227"/>
    <w:rsid w:val="001456D8"/>
    <w:rsid w:val="00146336"/>
    <w:rsid w:val="0014644F"/>
    <w:rsid w:val="0014689C"/>
    <w:rsid w:val="00146D8E"/>
    <w:rsid w:val="00147128"/>
    <w:rsid w:val="0014751C"/>
    <w:rsid w:val="0014756C"/>
    <w:rsid w:val="001478D2"/>
    <w:rsid w:val="0014798F"/>
    <w:rsid w:val="00150263"/>
    <w:rsid w:val="00150F7C"/>
    <w:rsid w:val="00150FD0"/>
    <w:rsid w:val="0015113D"/>
    <w:rsid w:val="0015184B"/>
    <w:rsid w:val="00152072"/>
    <w:rsid w:val="00152361"/>
    <w:rsid w:val="00152757"/>
    <w:rsid w:val="00152807"/>
    <w:rsid w:val="00152C7C"/>
    <w:rsid w:val="00154004"/>
    <w:rsid w:val="00155636"/>
    <w:rsid w:val="0015565E"/>
    <w:rsid w:val="00155861"/>
    <w:rsid w:val="0015630F"/>
    <w:rsid w:val="0015635F"/>
    <w:rsid w:val="001563BA"/>
    <w:rsid w:val="0015687A"/>
    <w:rsid w:val="00156995"/>
    <w:rsid w:val="00156D5F"/>
    <w:rsid w:val="001575A1"/>
    <w:rsid w:val="00157A57"/>
    <w:rsid w:val="00160535"/>
    <w:rsid w:val="00162E64"/>
    <w:rsid w:val="00162F5D"/>
    <w:rsid w:val="001632EC"/>
    <w:rsid w:val="001638D5"/>
    <w:rsid w:val="00164407"/>
    <w:rsid w:val="001645A8"/>
    <w:rsid w:val="00164CBC"/>
    <w:rsid w:val="001650BF"/>
    <w:rsid w:val="0016536B"/>
    <w:rsid w:val="0016567F"/>
    <w:rsid w:val="00165E67"/>
    <w:rsid w:val="00165EB6"/>
    <w:rsid w:val="00166B2E"/>
    <w:rsid w:val="00167218"/>
    <w:rsid w:val="00167547"/>
    <w:rsid w:val="00170156"/>
    <w:rsid w:val="0017020B"/>
    <w:rsid w:val="001703B9"/>
    <w:rsid w:val="00170813"/>
    <w:rsid w:val="00171038"/>
    <w:rsid w:val="00171086"/>
    <w:rsid w:val="00171F39"/>
    <w:rsid w:val="001722B0"/>
    <w:rsid w:val="001726DE"/>
    <w:rsid w:val="00172904"/>
    <w:rsid w:val="00172932"/>
    <w:rsid w:val="00172B1A"/>
    <w:rsid w:val="00172B4E"/>
    <w:rsid w:val="001734E6"/>
    <w:rsid w:val="00173734"/>
    <w:rsid w:val="00174DCE"/>
    <w:rsid w:val="00174F0F"/>
    <w:rsid w:val="00175106"/>
    <w:rsid w:val="001754C0"/>
    <w:rsid w:val="001754D9"/>
    <w:rsid w:val="00175B12"/>
    <w:rsid w:val="00175C5F"/>
    <w:rsid w:val="00175D32"/>
    <w:rsid w:val="00175ED9"/>
    <w:rsid w:val="00175FAB"/>
    <w:rsid w:val="00176559"/>
    <w:rsid w:val="00176F11"/>
    <w:rsid w:val="00177F3F"/>
    <w:rsid w:val="0018040B"/>
    <w:rsid w:val="00181350"/>
    <w:rsid w:val="00181994"/>
    <w:rsid w:val="00181DCF"/>
    <w:rsid w:val="00181EDB"/>
    <w:rsid w:val="00181F6C"/>
    <w:rsid w:val="00182840"/>
    <w:rsid w:val="00182BE5"/>
    <w:rsid w:val="00182F82"/>
    <w:rsid w:val="0018489A"/>
    <w:rsid w:val="0018525E"/>
    <w:rsid w:val="00185715"/>
    <w:rsid w:val="00185915"/>
    <w:rsid w:val="001859AF"/>
    <w:rsid w:val="00185F12"/>
    <w:rsid w:val="00186D23"/>
    <w:rsid w:val="001878E7"/>
    <w:rsid w:val="00187D5D"/>
    <w:rsid w:val="00190202"/>
    <w:rsid w:val="001905C7"/>
    <w:rsid w:val="001905FD"/>
    <w:rsid w:val="00190DE8"/>
    <w:rsid w:val="001914CF"/>
    <w:rsid w:val="001914D2"/>
    <w:rsid w:val="00192CE7"/>
    <w:rsid w:val="001932D0"/>
    <w:rsid w:val="001936EF"/>
    <w:rsid w:val="00193DC9"/>
    <w:rsid w:val="00193E2F"/>
    <w:rsid w:val="0019408F"/>
    <w:rsid w:val="001941D1"/>
    <w:rsid w:val="001946C0"/>
    <w:rsid w:val="001947A0"/>
    <w:rsid w:val="001954C5"/>
    <w:rsid w:val="00195F9A"/>
    <w:rsid w:val="00196BCD"/>
    <w:rsid w:val="00197453"/>
    <w:rsid w:val="00197677"/>
    <w:rsid w:val="00197B40"/>
    <w:rsid w:val="001A0AF9"/>
    <w:rsid w:val="001A0CD9"/>
    <w:rsid w:val="001A13F6"/>
    <w:rsid w:val="001A1804"/>
    <w:rsid w:val="001A2649"/>
    <w:rsid w:val="001A2CBC"/>
    <w:rsid w:val="001A5299"/>
    <w:rsid w:val="001A552B"/>
    <w:rsid w:val="001A685F"/>
    <w:rsid w:val="001A68FE"/>
    <w:rsid w:val="001A79CE"/>
    <w:rsid w:val="001A7F51"/>
    <w:rsid w:val="001A7F60"/>
    <w:rsid w:val="001B039A"/>
    <w:rsid w:val="001B1D0E"/>
    <w:rsid w:val="001B2053"/>
    <w:rsid w:val="001B25C5"/>
    <w:rsid w:val="001B3695"/>
    <w:rsid w:val="001B3E49"/>
    <w:rsid w:val="001B4335"/>
    <w:rsid w:val="001B5B72"/>
    <w:rsid w:val="001B5F30"/>
    <w:rsid w:val="001B6869"/>
    <w:rsid w:val="001B69FC"/>
    <w:rsid w:val="001B7118"/>
    <w:rsid w:val="001C0C80"/>
    <w:rsid w:val="001C0E55"/>
    <w:rsid w:val="001C1427"/>
    <w:rsid w:val="001C1459"/>
    <w:rsid w:val="001C1803"/>
    <w:rsid w:val="001C32E5"/>
    <w:rsid w:val="001C3884"/>
    <w:rsid w:val="001C39A6"/>
    <w:rsid w:val="001C3BED"/>
    <w:rsid w:val="001C3C05"/>
    <w:rsid w:val="001C448E"/>
    <w:rsid w:val="001C4C91"/>
    <w:rsid w:val="001C650E"/>
    <w:rsid w:val="001C669C"/>
    <w:rsid w:val="001C6BD4"/>
    <w:rsid w:val="001C6DBA"/>
    <w:rsid w:val="001C7654"/>
    <w:rsid w:val="001C76D7"/>
    <w:rsid w:val="001D13AB"/>
    <w:rsid w:val="001D1589"/>
    <w:rsid w:val="001D1C6B"/>
    <w:rsid w:val="001D2352"/>
    <w:rsid w:val="001D2A5C"/>
    <w:rsid w:val="001D2CF0"/>
    <w:rsid w:val="001D2F73"/>
    <w:rsid w:val="001D33BF"/>
    <w:rsid w:val="001D37DC"/>
    <w:rsid w:val="001D37DE"/>
    <w:rsid w:val="001D3903"/>
    <w:rsid w:val="001D3DB7"/>
    <w:rsid w:val="001D4277"/>
    <w:rsid w:val="001D4501"/>
    <w:rsid w:val="001D4797"/>
    <w:rsid w:val="001D4CDD"/>
    <w:rsid w:val="001D4DD9"/>
    <w:rsid w:val="001D5759"/>
    <w:rsid w:val="001D63B9"/>
    <w:rsid w:val="001D6CC1"/>
    <w:rsid w:val="001D6D66"/>
    <w:rsid w:val="001D7557"/>
    <w:rsid w:val="001D773D"/>
    <w:rsid w:val="001D7818"/>
    <w:rsid w:val="001D78D1"/>
    <w:rsid w:val="001E01CF"/>
    <w:rsid w:val="001E02F2"/>
    <w:rsid w:val="001E08DA"/>
    <w:rsid w:val="001E1BBD"/>
    <w:rsid w:val="001E23AA"/>
    <w:rsid w:val="001E24E0"/>
    <w:rsid w:val="001E2FDE"/>
    <w:rsid w:val="001E3874"/>
    <w:rsid w:val="001E38DA"/>
    <w:rsid w:val="001E3AD6"/>
    <w:rsid w:val="001E3C48"/>
    <w:rsid w:val="001E3E08"/>
    <w:rsid w:val="001E42C3"/>
    <w:rsid w:val="001E4774"/>
    <w:rsid w:val="001E582A"/>
    <w:rsid w:val="001E58BD"/>
    <w:rsid w:val="001E5F87"/>
    <w:rsid w:val="001E5FA7"/>
    <w:rsid w:val="001E66D2"/>
    <w:rsid w:val="001E66E3"/>
    <w:rsid w:val="001E67CE"/>
    <w:rsid w:val="001E6B3E"/>
    <w:rsid w:val="001E7315"/>
    <w:rsid w:val="001E75D0"/>
    <w:rsid w:val="001E76DF"/>
    <w:rsid w:val="001E7CE8"/>
    <w:rsid w:val="001F14E6"/>
    <w:rsid w:val="001F24D1"/>
    <w:rsid w:val="001F2A47"/>
    <w:rsid w:val="001F2C45"/>
    <w:rsid w:val="001F2E74"/>
    <w:rsid w:val="001F38C8"/>
    <w:rsid w:val="001F406B"/>
    <w:rsid w:val="001F51B0"/>
    <w:rsid w:val="001F57E4"/>
    <w:rsid w:val="001F5D1B"/>
    <w:rsid w:val="001F77D8"/>
    <w:rsid w:val="001F78E6"/>
    <w:rsid w:val="001F7A62"/>
    <w:rsid w:val="001F7C29"/>
    <w:rsid w:val="002000F1"/>
    <w:rsid w:val="0020040C"/>
    <w:rsid w:val="00200BE0"/>
    <w:rsid w:val="0020129A"/>
    <w:rsid w:val="002015A3"/>
    <w:rsid w:val="00201D3B"/>
    <w:rsid w:val="00201E0C"/>
    <w:rsid w:val="00201E6C"/>
    <w:rsid w:val="0020296B"/>
    <w:rsid w:val="00202AA2"/>
    <w:rsid w:val="00202DE7"/>
    <w:rsid w:val="00203302"/>
    <w:rsid w:val="00203316"/>
    <w:rsid w:val="0020457F"/>
    <w:rsid w:val="002047D3"/>
    <w:rsid w:val="00204D0D"/>
    <w:rsid w:val="0020520A"/>
    <w:rsid w:val="0020577C"/>
    <w:rsid w:val="002074AD"/>
    <w:rsid w:val="00207669"/>
    <w:rsid w:val="00207693"/>
    <w:rsid w:val="00207A64"/>
    <w:rsid w:val="00211018"/>
    <w:rsid w:val="0021149B"/>
    <w:rsid w:val="0021250F"/>
    <w:rsid w:val="00212AC0"/>
    <w:rsid w:val="00213E3E"/>
    <w:rsid w:val="00213F00"/>
    <w:rsid w:val="00214094"/>
    <w:rsid w:val="00214525"/>
    <w:rsid w:val="00214A40"/>
    <w:rsid w:val="00215AFF"/>
    <w:rsid w:val="00215F36"/>
    <w:rsid w:val="00216225"/>
    <w:rsid w:val="00216D9B"/>
    <w:rsid w:val="00220F84"/>
    <w:rsid w:val="00221070"/>
    <w:rsid w:val="00221B01"/>
    <w:rsid w:val="00221D0D"/>
    <w:rsid w:val="00221E3D"/>
    <w:rsid w:val="002221CD"/>
    <w:rsid w:val="00222487"/>
    <w:rsid w:val="0022303F"/>
    <w:rsid w:val="002237F7"/>
    <w:rsid w:val="00223F0C"/>
    <w:rsid w:val="00224804"/>
    <w:rsid w:val="00224E82"/>
    <w:rsid w:val="002266B2"/>
    <w:rsid w:val="00227082"/>
    <w:rsid w:val="0022751A"/>
    <w:rsid w:val="00227652"/>
    <w:rsid w:val="00227684"/>
    <w:rsid w:val="002277DE"/>
    <w:rsid w:val="00227FE5"/>
    <w:rsid w:val="002301D1"/>
    <w:rsid w:val="00230342"/>
    <w:rsid w:val="00230584"/>
    <w:rsid w:val="00230EF0"/>
    <w:rsid w:val="0023169C"/>
    <w:rsid w:val="002326C0"/>
    <w:rsid w:val="00232CA0"/>
    <w:rsid w:val="00233989"/>
    <w:rsid w:val="00233CFF"/>
    <w:rsid w:val="00234A79"/>
    <w:rsid w:val="00234FF0"/>
    <w:rsid w:val="002353BB"/>
    <w:rsid w:val="00235CC8"/>
    <w:rsid w:val="002379DF"/>
    <w:rsid w:val="00240287"/>
    <w:rsid w:val="0024049E"/>
    <w:rsid w:val="00240D79"/>
    <w:rsid w:val="0024137B"/>
    <w:rsid w:val="00241496"/>
    <w:rsid w:val="002415CE"/>
    <w:rsid w:val="00241609"/>
    <w:rsid w:val="0024205B"/>
    <w:rsid w:val="002437DF"/>
    <w:rsid w:val="0024526F"/>
    <w:rsid w:val="0024538E"/>
    <w:rsid w:val="00246487"/>
    <w:rsid w:val="00246B71"/>
    <w:rsid w:val="00246DCB"/>
    <w:rsid w:val="00246F0B"/>
    <w:rsid w:val="00247B79"/>
    <w:rsid w:val="00247DC4"/>
    <w:rsid w:val="00247F69"/>
    <w:rsid w:val="002526F4"/>
    <w:rsid w:val="002533A2"/>
    <w:rsid w:val="00253477"/>
    <w:rsid w:val="002537B8"/>
    <w:rsid w:val="00254CBC"/>
    <w:rsid w:val="00254EE8"/>
    <w:rsid w:val="00255632"/>
    <w:rsid w:val="00255C99"/>
    <w:rsid w:val="00255E80"/>
    <w:rsid w:val="00256E2B"/>
    <w:rsid w:val="00256EF0"/>
    <w:rsid w:val="002574A5"/>
    <w:rsid w:val="00257E91"/>
    <w:rsid w:val="00260D20"/>
    <w:rsid w:val="00260EB0"/>
    <w:rsid w:val="002624EC"/>
    <w:rsid w:val="00262710"/>
    <w:rsid w:val="00262D13"/>
    <w:rsid w:val="0026347D"/>
    <w:rsid w:val="00263633"/>
    <w:rsid w:val="00263F78"/>
    <w:rsid w:val="002649C4"/>
    <w:rsid w:val="00264C1E"/>
    <w:rsid w:val="00264E2F"/>
    <w:rsid w:val="00265E50"/>
    <w:rsid w:val="0026669E"/>
    <w:rsid w:val="002668A1"/>
    <w:rsid w:val="0026753D"/>
    <w:rsid w:val="00267A85"/>
    <w:rsid w:val="00267E8A"/>
    <w:rsid w:val="0027039F"/>
    <w:rsid w:val="002704B5"/>
    <w:rsid w:val="0027069C"/>
    <w:rsid w:val="00270D1F"/>
    <w:rsid w:val="002710AA"/>
    <w:rsid w:val="00271F5A"/>
    <w:rsid w:val="00273C11"/>
    <w:rsid w:val="00275A94"/>
    <w:rsid w:val="00276851"/>
    <w:rsid w:val="00276F59"/>
    <w:rsid w:val="00280B07"/>
    <w:rsid w:val="0028220D"/>
    <w:rsid w:val="00282808"/>
    <w:rsid w:val="0028294B"/>
    <w:rsid w:val="00283090"/>
    <w:rsid w:val="00283292"/>
    <w:rsid w:val="002844DC"/>
    <w:rsid w:val="00285BC7"/>
    <w:rsid w:val="00286163"/>
    <w:rsid w:val="0028632A"/>
    <w:rsid w:val="002866F8"/>
    <w:rsid w:val="00287337"/>
    <w:rsid w:val="002876DA"/>
    <w:rsid w:val="00287A72"/>
    <w:rsid w:val="00287EE6"/>
    <w:rsid w:val="00287F78"/>
    <w:rsid w:val="002911CD"/>
    <w:rsid w:val="00291218"/>
    <w:rsid w:val="00291223"/>
    <w:rsid w:val="00291580"/>
    <w:rsid w:val="002916AC"/>
    <w:rsid w:val="002919FF"/>
    <w:rsid w:val="00292416"/>
    <w:rsid w:val="00292898"/>
    <w:rsid w:val="00293558"/>
    <w:rsid w:val="00293781"/>
    <w:rsid w:val="002939E2"/>
    <w:rsid w:val="00294A43"/>
    <w:rsid w:val="00294A88"/>
    <w:rsid w:val="00295246"/>
    <w:rsid w:val="00295304"/>
    <w:rsid w:val="0029558B"/>
    <w:rsid w:val="002959BD"/>
    <w:rsid w:val="0029638C"/>
    <w:rsid w:val="00296CD4"/>
    <w:rsid w:val="0029782E"/>
    <w:rsid w:val="0029785A"/>
    <w:rsid w:val="00297F9B"/>
    <w:rsid w:val="002A0532"/>
    <w:rsid w:val="002A05DF"/>
    <w:rsid w:val="002A0A15"/>
    <w:rsid w:val="002A0EEC"/>
    <w:rsid w:val="002A0F2E"/>
    <w:rsid w:val="002A1BDA"/>
    <w:rsid w:val="002A1EBB"/>
    <w:rsid w:val="002A2AEF"/>
    <w:rsid w:val="002A2F06"/>
    <w:rsid w:val="002A34AA"/>
    <w:rsid w:val="002A37C0"/>
    <w:rsid w:val="002A3B6A"/>
    <w:rsid w:val="002A4A4D"/>
    <w:rsid w:val="002A56EC"/>
    <w:rsid w:val="002A5A5F"/>
    <w:rsid w:val="002A6236"/>
    <w:rsid w:val="002A6DC4"/>
    <w:rsid w:val="002A77C3"/>
    <w:rsid w:val="002A7932"/>
    <w:rsid w:val="002B05E2"/>
    <w:rsid w:val="002B0C29"/>
    <w:rsid w:val="002B1CCD"/>
    <w:rsid w:val="002B1E93"/>
    <w:rsid w:val="002B21C8"/>
    <w:rsid w:val="002B2D47"/>
    <w:rsid w:val="002B37B7"/>
    <w:rsid w:val="002B3CE9"/>
    <w:rsid w:val="002B3E58"/>
    <w:rsid w:val="002B3FEA"/>
    <w:rsid w:val="002B49A6"/>
    <w:rsid w:val="002B4B63"/>
    <w:rsid w:val="002B4D2A"/>
    <w:rsid w:val="002B55AB"/>
    <w:rsid w:val="002B6187"/>
    <w:rsid w:val="002B6423"/>
    <w:rsid w:val="002B6F60"/>
    <w:rsid w:val="002B706E"/>
    <w:rsid w:val="002C088B"/>
    <w:rsid w:val="002C0D6C"/>
    <w:rsid w:val="002C1A1B"/>
    <w:rsid w:val="002C2252"/>
    <w:rsid w:val="002C2FBB"/>
    <w:rsid w:val="002C3093"/>
    <w:rsid w:val="002C30AF"/>
    <w:rsid w:val="002C3997"/>
    <w:rsid w:val="002C3F51"/>
    <w:rsid w:val="002C52B6"/>
    <w:rsid w:val="002C58A0"/>
    <w:rsid w:val="002C5F3A"/>
    <w:rsid w:val="002C6356"/>
    <w:rsid w:val="002C690E"/>
    <w:rsid w:val="002C693A"/>
    <w:rsid w:val="002C7845"/>
    <w:rsid w:val="002C7D37"/>
    <w:rsid w:val="002D0157"/>
    <w:rsid w:val="002D091E"/>
    <w:rsid w:val="002D0BB5"/>
    <w:rsid w:val="002D183C"/>
    <w:rsid w:val="002D18EB"/>
    <w:rsid w:val="002D1FCD"/>
    <w:rsid w:val="002D3A33"/>
    <w:rsid w:val="002D3A51"/>
    <w:rsid w:val="002D4F70"/>
    <w:rsid w:val="002D574A"/>
    <w:rsid w:val="002D5F07"/>
    <w:rsid w:val="002D6CDB"/>
    <w:rsid w:val="002D72E7"/>
    <w:rsid w:val="002D7744"/>
    <w:rsid w:val="002D7DF6"/>
    <w:rsid w:val="002E01F6"/>
    <w:rsid w:val="002E07AD"/>
    <w:rsid w:val="002E0A06"/>
    <w:rsid w:val="002E0C20"/>
    <w:rsid w:val="002E1151"/>
    <w:rsid w:val="002E13FB"/>
    <w:rsid w:val="002E1BAC"/>
    <w:rsid w:val="002E1EB6"/>
    <w:rsid w:val="002E2164"/>
    <w:rsid w:val="002E3672"/>
    <w:rsid w:val="002E3770"/>
    <w:rsid w:val="002E37F3"/>
    <w:rsid w:val="002E3EC2"/>
    <w:rsid w:val="002E4431"/>
    <w:rsid w:val="002E4774"/>
    <w:rsid w:val="002E5488"/>
    <w:rsid w:val="002E5FAD"/>
    <w:rsid w:val="002E65C5"/>
    <w:rsid w:val="002E6831"/>
    <w:rsid w:val="002E6B1C"/>
    <w:rsid w:val="002E7775"/>
    <w:rsid w:val="002E7C9D"/>
    <w:rsid w:val="002F067A"/>
    <w:rsid w:val="002F0945"/>
    <w:rsid w:val="002F0D2E"/>
    <w:rsid w:val="002F1246"/>
    <w:rsid w:val="002F1403"/>
    <w:rsid w:val="002F25B8"/>
    <w:rsid w:val="002F305A"/>
    <w:rsid w:val="002F3421"/>
    <w:rsid w:val="002F3790"/>
    <w:rsid w:val="002F3DFF"/>
    <w:rsid w:val="002F3F7E"/>
    <w:rsid w:val="002F4627"/>
    <w:rsid w:val="002F4BAD"/>
    <w:rsid w:val="002F4F45"/>
    <w:rsid w:val="002F6078"/>
    <w:rsid w:val="002F66C6"/>
    <w:rsid w:val="002F67A2"/>
    <w:rsid w:val="002F68C1"/>
    <w:rsid w:val="002F7470"/>
    <w:rsid w:val="002F75EB"/>
    <w:rsid w:val="002F7B36"/>
    <w:rsid w:val="00300538"/>
    <w:rsid w:val="003014DC"/>
    <w:rsid w:val="00301891"/>
    <w:rsid w:val="00301A6E"/>
    <w:rsid w:val="00301D28"/>
    <w:rsid w:val="00303141"/>
    <w:rsid w:val="00303421"/>
    <w:rsid w:val="003039C8"/>
    <w:rsid w:val="00303EBE"/>
    <w:rsid w:val="00303F05"/>
    <w:rsid w:val="0030441D"/>
    <w:rsid w:val="00304741"/>
    <w:rsid w:val="00305223"/>
    <w:rsid w:val="0030537C"/>
    <w:rsid w:val="003055D4"/>
    <w:rsid w:val="00305DB7"/>
    <w:rsid w:val="00306203"/>
    <w:rsid w:val="00306CF2"/>
    <w:rsid w:val="00307D08"/>
    <w:rsid w:val="00307D3E"/>
    <w:rsid w:val="003106BA"/>
    <w:rsid w:val="00310F8E"/>
    <w:rsid w:val="0031296B"/>
    <w:rsid w:val="00312C0C"/>
    <w:rsid w:val="003130BC"/>
    <w:rsid w:val="00313A54"/>
    <w:rsid w:val="00314DAB"/>
    <w:rsid w:val="00314E28"/>
    <w:rsid w:val="003157C0"/>
    <w:rsid w:val="00316289"/>
    <w:rsid w:val="00316D27"/>
    <w:rsid w:val="00316F91"/>
    <w:rsid w:val="00320D56"/>
    <w:rsid w:val="00321D2C"/>
    <w:rsid w:val="00322223"/>
    <w:rsid w:val="00324465"/>
    <w:rsid w:val="0032455A"/>
    <w:rsid w:val="003272CE"/>
    <w:rsid w:val="00327C26"/>
    <w:rsid w:val="00327FFA"/>
    <w:rsid w:val="003311EE"/>
    <w:rsid w:val="00331DCC"/>
    <w:rsid w:val="00331FFA"/>
    <w:rsid w:val="003321B1"/>
    <w:rsid w:val="00332216"/>
    <w:rsid w:val="00332830"/>
    <w:rsid w:val="00332DDA"/>
    <w:rsid w:val="00333647"/>
    <w:rsid w:val="00333D2A"/>
    <w:rsid w:val="00334058"/>
    <w:rsid w:val="003340B7"/>
    <w:rsid w:val="00335927"/>
    <w:rsid w:val="00335A2E"/>
    <w:rsid w:val="003366AC"/>
    <w:rsid w:val="00337038"/>
    <w:rsid w:val="003371A0"/>
    <w:rsid w:val="00337756"/>
    <w:rsid w:val="00337B78"/>
    <w:rsid w:val="00340F5E"/>
    <w:rsid w:val="0034187E"/>
    <w:rsid w:val="00341BEC"/>
    <w:rsid w:val="003420AF"/>
    <w:rsid w:val="00342177"/>
    <w:rsid w:val="00343DE9"/>
    <w:rsid w:val="0034443B"/>
    <w:rsid w:val="003445FC"/>
    <w:rsid w:val="003451F3"/>
    <w:rsid w:val="00345B4F"/>
    <w:rsid w:val="00346C59"/>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EB7"/>
    <w:rsid w:val="00354AF6"/>
    <w:rsid w:val="00354DA9"/>
    <w:rsid w:val="0035592A"/>
    <w:rsid w:val="003565EF"/>
    <w:rsid w:val="0035755E"/>
    <w:rsid w:val="00357593"/>
    <w:rsid w:val="00361A81"/>
    <w:rsid w:val="0036353B"/>
    <w:rsid w:val="00363EBC"/>
    <w:rsid w:val="00363EE3"/>
    <w:rsid w:val="00364AC7"/>
    <w:rsid w:val="0036508A"/>
    <w:rsid w:val="00365D4C"/>
    <w:rsid w:val="00365F03"/>
    <w:rsid w:val="00366357"/>
    <w:rsid w:val="003663D0"/>
    <w:rsid w:val="00366646"/>
    <w:rsid w:val="0036713C"/>
    <w:rsid w:val="0036735F"/>
    <w:rsid w:val="00367A4A"/>
    <w:rsid w:val="00371AFA"/>
    <w:rsid w:val="00371BA7"/>
    <w:rsid w:val="00371E0B"/>
    <w:rsid w:val="00372E2A"/>
    <w:rsid w:val="00372FC7"/>
    <w:rsid w:val="0037391F"/>
    <w:rsid w:val="00375326"/>
    <w:rsid w:val="0037548C"/>
    <w:rsid w:val="00375957"/>
    <w:rsid w:val="00376909"/>
    <w:rsid w:val="003773D5"/>
    <w:rsid w:val="00381340"/>
    <w:rsid w:val="003813C7"/>
    <w:rsid w:val="00382C24"/>
    <w:rsid w:val="0038327B"/>
    <w:rsid w:val="003833B8"/>
    <w:rsid w:val="0038354B"/>
    <w:rsid w:val="003859CF"/>
    <w:rsid w:val="00386550"/>
    <w:rsid w:val="0038689E"/>
    <w:rsid w:val="00386DA5"/>
    <w:rsid w:val="00387FB5"/>
    <w:rsid w:val="003906A0"/>
    <w:rsid w:val="003907AB"/>
    <w:rsid w:val="0039175D"/>
    <w:rsid w:val="003921CF"/>
    <w:rsid w:val="00392950"/>
    <w:rsid w:val="00392A3C"/>
    <w:rsid w:val="00393145"/>
    <w:rsid w:val="003945B7"/>
    <w:rsid w:val="00394A2C"/>
    <w:rsid w:val="0039525B"/>
    <w:rsid w:val="0039579A"/>
    <w:rsid w:val="0039720D"/>
    <w:rsid w:val="00397FCF"/>
    <w:rsid w:val="003A02A2"/>
    <w:rsid w:val="003A084A"/>
    <w:rsid w:val="003A09F4"/>
    <w:rsid w:val="003A11B5"/>
    <w:rsid w:val="003A1B2B"/>
    <w:rsid w:val="003A1C4D"/>
    <w:rsid w:val="003A1DB0"/>
    <w:rsid w:val="003A47CF"/>
    <w:rsid w:val="003A5180"/>
    <w:rsid w:val="003A5933"/>
    <w:rsid w:val="003A5A04"/>
    <w:rsid w:val="003A5ACF"/>
    <w:rsid w:val="003A5DF9"/>
    <w:rsid w:val="003A6CC7"/>
    <w:rsid w:val="003A7E5B"/>
    <w:rsid w:val="003A7EA4"/>
    <w:rsid w:val="003B005F"/>
    <w:rsid w:val="003B01F8"/>
    <w:rsid w:val="003B158D"/>
    <w:rsid w:val="003B20E8"/>
    <w:rsid w:val="003B25C4"/>
    <w:rsid w:val="003B25D2"/>
    <w:rsid w:val="003B2729"/>
    <w:rsid w:val="003B3154"/>
    <w:rsid w:val="003B331C"/>
    <w:rsid w:val="003B419B"/>
    <w:rsid w:val="003B4853"/>
    <w:rsid w:val="003B4E4A"/>
    <w:rsid w:val="003B4FA0"/>
    <w:rsid w:val="003B5761"/>
    <w:rsid w:val="003B5787"/>
    <w:rsid w:val="003B5E3D"/>
    <w:rsid w:val="003B6378"/>
    <w:rsid w:val="003B65B0"/>
    <w:rsid w:val="003B66E3"/>
    <w:rsid w:val="003B75A9"/>
    <w:rsid w:val="003C0293"/>
    <w:rsid w:val="003C029B"/>
    <w:rsid w:val="003C04D0"/>
    <w:rsid w:val="003C0F5A"/>
    <w:rsid w:val="003C1F41"/>
    <w:rsid w:val="003C262F"/>
    <w:rsid w:val="003C2A47"/>
    <w:rsid w:val="003C3677"/>
    <w:rsid w:val="003C3ED3"/>
    <w:rsid w:val="003C4515"/>
    <w:rsid w:val="003C6217"/>
    <w:rsid w:val="003D03C5"/>
    <w:rsid w:val="003D1AFD"/>
    <w:rsid w:val="003D1C34"/>
    <w:rsid w:val="003D24D4"/>
    <w:rsid w:val="003D281C"/>
    <w:rsid w:val="003D2E09"/>
    <w:rsid w:val="003D43F0"/>
    <w:rsid w:val="003D4B42"/>
    <w:rsid w:val="003D721D"/>
    <w:rsid w:val="003D74AE"/>
    <w:rsid w:val="003D764D"/>
    <w:rsid w:val="003D7C4B"/>
    <w:rsid w:val="003D7E23"/>
    <w:rsid w:val="003E02C0"/>
    <w:rsid w:val="003E0636"/>
    <w:rsid w:val="003E1351"/>
    <w:rsid w:val="003E193E"/>
    <w:rsid w:val="003E22DC"/>
    <w:rsid w:val="003E235A"/>
    <w:rsid w:val="003E27CE"/>
    <w:rsid w:val="003E2C7C"/>
    <w:rsid w:val="003E2CFE"/>
    <w:rsid w:val="003E2DD9"/>
    <w:rsid w:val="003E39C0"/>
    <w:rsid w:val="003E3B4B"/>
    <w:rsid w:val="003E3BB9"/>
    <w:rsid w:val="003E3D17"/>
    <w:rsid w:val="003E3DDD"/>
    <w:rsid w:val="003E522C"/>
    <w:rsid w:val="003E5AEC"/>
    <w:rsid w:val="003E5DD0"/>
    <w:rsid w:val="003E62B5"/>
    <w:rsid w:val="003E630E"/>
    <w:rsid w:val="003E66E9"/>
    <w:rsid w:val="003E6C94"/>
    <w:rsid w:val="003E6E78"/>
    <w:rsid w:val="003E6E9C"/>
    <w:rsid w:val="003E7355"/>
    <w:rsid w:val="003E737A"/>
    <w:rsid w:val="003F0864"/>
    <w:rsid w:val="003F089B"/>
    <w:rsid w:val="003F2781"/>
    <w:rsid w:val="003F3527"/>
    <w:rsid w:val="003F3E96"/>
    <w:rsid w:val="003F4025"/>
    <w:rsid w:val="003F478D"/>
    <w:rsid w:val="003F48A6"/>
    <w:rsid w:val="003F495A"/>
    <w:rsid w:val="003F5849"/>
    <w:rsid w:val="003F5AF6"/>
    <w:rsid w:val="003F5D6A"/>
    <w:rsid w:val="003F5E7F"/>
    <w:rsid w:val="003F5F2A"/>
    <w:rsid w:val="003F649E"/>
    <w:rsid w:val="003F73AD"/>
    <w:rsid w:val="003F7460"/>
    <w:rsid w:val="003F7AF1"/>
    <w:rsid w:val="003F7BC2"/>
    <w:rsid w:val="003F7C10"/>
    <w:rsid w:val="00400AE2"/>
    <w:rsid w:val="00401557"/>
    <w:rsid w:val="004021F6"/>
    <w:rsid w:val="0040297D"/>
    <w:rsid w:val="00403050"/>
    <w:rsid w:val="004030A7"/>
    <w:rsid w:val="00403DBB"/>
    <w:rsid w:val="00403EB7"/>
    <w:rsid w:val="00404536"/>
    <w:rsid w:val="00404AE8"/>
    <w:rsid w:val="00404E56"/>
    <w:rsid w:val="00404F89"/>
    <w:rsid w:val="00405B5B"/>
    <w:rsid w:val="00405E71"/>
    <w:rsid w:val="00406299"/>
    <w:rsid w:val="004065E3"/>
    <w:rsid w:val="00406740"/>
    <w:rsid w:val="00406CAC"/>
    <w:rsid w:val="00407C3F"/>
    <w:rsid w:val="00407E94"/>
    <w:rsid w:val="00407FBA"/>
    <w:rsid w:val="0041077F"/>
    <w:rsid w:val="00411E19"/>
    <w:rsid w:val="00413638"/>
    <w:rsid w:val="0041391D"/>
    <w:rsid w:val="00416353"/>
    <w:rsid w:val="00421027"/>
    <w:rsid w:val="00421D36"/>
    <w:rsid w:val="0042233E"/>
    <w:rsid w:val="00422802"/>
    <w:rsid w:val="004242AD"/>
    <w:rsid w:val="00424915"/>
    <w:rsid w:val="004253AB"/>
    <w:rsid w:val="00425BCE"/>
    <w:rsid w:val="00426695"/>
    <w:rsid w:val="00427160"/>
    <w:rsid w:val="00427FC1"/>
    <w:rsid w:val="004310CD"/>
    <w:rsid w:val="004312FE"/>
    <w:rsid w:val="00431868"/>
    <w:rsid w:val="00431CB4"/>
    <w:rsid w:val="00431EB4"/>
    <w:rsid w:val="00432AC3"/>
    <w:rsid w:val="00433B50"/>
    <w:rsid w:val="00433FA8"/>
    <w:rsid w:val="00434236"/>
    <w:rsid w:val="004348EC"/>
    <w:rsid w:val="00434B3E"/>
    <w:rsid w:val="00434D9B"/>
    <w:rsid w:val="00434E16"/>
    <w:rsid w:val="00435230"/>
    <w:rsid w:val="004357C7"/>
    <w:rsid w:val="00435DE2"/>
    <w:rsid w:val="004362C9"/>
    <w:rsid w:val="004365E6"/>
    <w:rsid w:val="0043706C"/>
    <w:rsid w:val="00437162"/>
    <w:rsid w:val="0043726E"/>
    <w:rsid w:val="00440037"/>
    <w:rsid w:val="004403BB"/>
    <w:rsid w:val="00441202"/>
    <w:rsid w:val="00441910"/>
    <w:rsid w:val="004422A8"/>
    <w:rsid w:val="0044274F"/>
    <w:rsid w:val="00442C5A"/>
    <w:rsid w:val="00442D3C"/>
    <w:rsid w:val="0044309F"/>
    <w:rsid w:val="004430BB"/>
    <w:rsid w:val="004434DA"/>
    <w:rsid w:val="0044475C"/>
    <w:rsid w:val="00445735"/>
    <w:rsid w:val="004472DD"/>
    <w:rsid w:val="00450710"/>
    <w:rsid w:val="00450D25"/>
    <w:rsid w:val="00450F26"/>
    <w:rsid w:val="00451F17"/>
    <w:rsid w:val="00452272"/>
    <w:rsid w:val="00452485"/>
    <w:rsid w:val="00452A0A"/>
    <w:rsid w:val="004531A5"/>
    <w:rsid w:val="00453578"/>
    <w:rsid w:val="00453B4D"/>
    <w:rsid w:val="00454261"/>
    <w:rsid w:val="004552DC"/>
    <w:rsid w:val="00455E0A"/>
    <w:rsid w:val="004569EC"/>
    <w:rsid w:val="00456D5C"/>
    <w:rsid w:val="004574D0"/>
    <w:rsid w:val="0045777A"/>
    <w:rsid w:val="00460A70"/>
    <w:rsid w:val="00461974"/>
    <w:rsid w:val="00461C98"/>
    <w:rsid w:val="0046305E"/>
    <w:rsid w:val="00463777"/>
    <w:rsid w:val="00463E42"/>
    <w:rsid w:val="00464A01"/>
    <w:rsid w:val="0046509C"/>
    <w:rsid w:val="004668B9"/>
    <w:rsid w:val="00466C3A"/>
    <w:rsid w:val="00466DE1"/>
    <w:rsid w:val="004709A0"/>
    <w:rsid w:val="00470C5E"/>
    <w:rsid w:val="00470FEA"/>
    <w:rsid w:val="00471B5D"/>
    <w:rsid w:val="00471D1B"/>
    <w:rsid w:val="00472779"/>
    <w:rsid w:val="00472985"/>
    <w:rsid w:val="004730E8"/>
    <w:rsid w:val="004736A1"/>
    <w:rsid w:val="00473AD9"/>
    <w:rsid w:val="004746AC"/>
    <w:rsid w:val="00474CBF"/>
    <w:rsid w:val="0047560E"/>
    <w:rsid w:val="00476348"/>
    <w:rsid w:val="00476B80"/>
    <w:rsid w:val="00477307"/>
    <w:rsid w:val="004801FA"/>
    <w:rsid w:val="004805F6"/>
    <w:rsid w:val="0048099A"/>
    <w:rsid w:val="004812A1"/>
    <w:rsid w:val="0048144F"/>
    <w:rsid w:val="0048199E"/>
    <w:rsid w:val="00481F0D"/>
    <w:rsid w:val="00481F93"/>
    <w:rsid w:val="004821DC"/>
    <w:rsid w:val="004827CF"/>
    <w:rsid w:val="0048287A"/>
    <w:rsid w:val="00482E6F"/>
    <w:rsid w:val="004837D7"/>
    <w:rsid w:val="00483ECB"/>
    <w:rsid w:val="0048429D"/>
    <w:rsid w:val="00484485"/>
    <w:rsid w:val="00484577"/>
    <w:rsid w:val="004850A5"/>
    <w:rsid w:val="0048560C"/>
    <w:rsid w:val="004857A4"/>
    <w:rsid w:val="0048585E"/>
    <w:rsid w:val="00485952"/>
    <w:rsid w:val="00485974"/>
    <w:rsid w:val="00485F92"/>
    <w:rsid w:val="004862B4"/>
    <w:rsid w:val="00486830"/>
    <w:rsid w:val="00486E6C"/>
    <w:rsid w:val="00487657"/>
    <w:rsid w:val="00490652"/>
    <w:rsid w:val="00491615"/>
    <w:rsid w:val="00492009"/>
    <w:rsid w:val="0049257D"/>
    <w:rsid w:val="00492ED8"/>
    <w:rsid w:val="004942CC"/>
    <w:rsid w:val="0049450F"/>
    <w:rsid w:val="0049644B"/>
    <w:rsid w:val="004964CB"/>
    <w:rsid w:val="0049795C"/>
    <w:rsid w:val="00497B09"/>
    <w:rsid w:val="004A0255"/>
    <w:rsid w:val="004A0A8E"/>
    <w:rsid w:val="004A114C"/>
    <w:rsid w:val="004A1642"/>
    <w:rsid w:val="004A1C31"/>
    <w:rsid w:val="004A2490"/>
    <w:rsid w:val="004A2B67"/>
    <w:rsid w:val="004A3017"/>
    <w:rsid w:val="004A35A5"/>
    <w:rsid w:val="004A37FA"/>
    <w:rsid w:val="004A3E0B"/>
    <w:rsid w:val="004A43A4"/>
    <w:rsid w:val="004A4E09"/>
    <w:rsid w:val="004A553E"/>
    <w:rsid w:val="004A5ABD"/>
    <w:rsid w:val="004A5BD2"/>
    <w:rsid w:val="004A6AE2"/>
    <w:rsid w:val="004A6AEA"/>
    <w:rsid w:val="004A6BE3"/>
    <w:rsid w:val="004A6C25"/>
    <w:rsid w:val="004A708E"/>
    <w:rsid w:val="004A71B0"/>
    <w:rsid w:val="004A746E"/>
    <w:rsid w:val="004B0069"/>
    <w:rsid w:val="004B1985"/>
    <w:rsid w:val="004B1F83"/>
    <w:rsid w:val="004B2729"/>
    <w:rsid w:val="004B2B2A"/>
    <w:rsid w:val="004B407B"/>
    <w:rsid w:val="004B52E4"/>
    <w:rsid w:val="004B5315"/>
    <w:rsid w:val="004B533E"/>
    <w:rsid w:val="004B5350"/>
    <w:rsid w:val="004B55AA"/>
    <w:rsid w:val="004B57DC"/>
    <w:rsid w:val="004B59E5"/>
    <w:rsid w:val="004B5A6B"/>
    <w:rsid w:val="004B71CD"/>
    <w:rsid w:val="004B7785"/>
    <w:rsid w:val="004B7A5A"/>
    <w:rsid w:val="004C0465"/>
    <w:rsid w:val="004C0791"/>
    <w:rsid w:val="004C081C"/>
    <w:rsid w:val="004C14AE"/>
    <w:rsid w:val="004C1A88"/>
    <w:rsid w:val="004C39C6"/>
    <w:rsid w:val="004C441A"/>
    <w:rsid w:val="004C4DF3"/>
    <w:rsid w:val="004C5079"/>
    <w:rsid w:val="004C5276"/>
    <w:rsid w:val="004C5840"/>
    <w:rsid w:val="004C6D67"/>
    <w:rsid w:val="004C7010"/>
    <w:rsid w:val="004C7B17"/>
    <w:rsid w:val="004D0722"/>
    <w:rsid w:val="004D0982"/>
    <w:rsid w:val="004D23E9"/>
    <w:rsid w:val="004D286A"/>
    <w:rsid w:val="004D2EDE"/>
    <w:rsid w:val="004D31EB"/>
    <w:rsid w:val="004D3236"/>
    <w:rsid w:val="004D58FD"/>
    <w:rsid w:val="004D62C5"/>
    <w:rsid w:val="004D6566"/>
    <w:rsid w:val="004D6EA7"/>
    <w:rsid w:val="004D750D"/>
    <w:rsid w:val="004E2059"/>
    <w:rsid w:val="004E2408"/>
    <w:rsid w:val="004E2414"/>
    <w:rsid w:val="004E26DA"/>
    <w:rsid w:val="004E3647"/>
    <w:rsid w:val="004E46DF"/>
    <w:rsid w:val="004E4A64"/>
    <w:rsid w:val="004E51A3"/>
    <w:rsid w:val="004E5F4F"/>
    <w:rsid w:val="004E5F8B"/>
    <w:rsid w:val="004E5FCB"/>
    <w:rsid w:val="004E671A"/>
    <w:rsid w:val="004E6B72"/>
    <w:rsid w:val="004E7391"/>
    <w:rsid w:val="004F09A1"/>
    <w:rsid w:val="004F29F0"/>
    <w:rsid w:val="004F2C86"/>
    <w:rsid w:val="004F3D0A"/>
    <w:rsid w:val="004F4596"/>
    <w:rsid w:val="004F48F1"/>
    <w:rsid w:val="004F4B64"/>
    <w:rsid w:val="004F4F4A"/>
    <w:rsid w:val="004F5D85"/>
    <w:rsid w:val="004F64F9"/>
    <w:rsid w:val="004F6C83"/>
    <w:rsid w:val="004F6FCF"/>
    <w:rsid w:val="004F7938"/>
    <w:rsid w:val="004F7E6D"/>
    <w:rsid w:val="00500CF2"/>
    <w:rsid w:val="00500D54"/>
    <w:rsid w:val="00500EDD"/>
    <w:rsid w:val="00504B45"/>
    <w:rsid w:val="00504FD6"/>
    <w:rsid w:val="00505105"/>
    <w:rsid w:val="005056BD"/>
    <w:rsid w:val="00505A77"/>
    <w:rsid w:val="0050779F"/>
    <w:rsid w:val="00507FD9"/>
    <w:rsid w:val="00510092"/>
    <w:rsid w:val="005104B9"/>
    <w:rsid w:val="00510901"/>
    <w:rsid w:val="00511280"/>
    <w:rsid w:val="005112CC"/>
    <w:rsid w:val="00511B76"/>
    <w:rsid w:val="00511C9B"/>
    <w:rsid w:val="005121EB"/>
    <w:rsid w:val="005124E5"/>
    <w:rsid w:val="00512C09"/>
    <w:rsid w:val="0051374E"/>
    <w:rsid w:val="00513B9E"/>
    <w:rsid w:val="00514733"/>
    <w:rsid w:val="00514E5B"/>
    <w:rsid w:val="005154A5"/>
    <w:rsid w:val="005158FD"/>
    <w:rsid w:val="00515B86"/>
    <w:rsid w:val="00515DFC"/>
    <w:rsid w:val="00517F1F"/>
    <w:rsid w:val="00517F52"/>
    <w:rsid w:val="0052009F"/>
    <w:rsid w:val="00520B2B"/>
    <w:rsid w:val="0052172B"/>
    <w:rsid w:val="00521A33"/>
    <w:rsid w:val="00521BA5"/>
    <w:rsid w:val="00523B0C"/>
    <w:rsid w:val="00524154"/>
    <w:rsid w:val="0052458A"/>
    <w:rsid w:val="00524C19"/>
    <w:rsid w:val="00524CF0"/>
    <w:rsid w:val="00524D47"/>
    <w:rsid w:val="00525310"/>
    <w:rsid w:val="005261B7"/>
    <w:rsid w:val="00526B01"/>
    <w:rsid w:val="00526E6F"/>
    <w:rsid w:val="0052772D"/>
    <w:rsid w:val="005304B3"/>
    <w:rsid w:val="005308DF"/>
    <w:rsid w:val="00530C5B"/>
    <w:rsid w:val="0053147E"/>
    <w:rsid w:val="005320FF"/>
    <w:rsid w:val="00532865"/>
    <w:rsid w:val="00532A64"/>
    <w:rsid w:val="00533300"/>
    <w:rsid w:val="0053402F"/>
    <w:rsid w:val="005341A2"/>
    <w:rsid w:val="00534526"/>
    <w:rsid w:val="00534636"/>
    <w:rsid w:val="005346C9"/>
    <w:rsid w:val="00534E3C"/>
    <w:rsid w:val="0053508A"/>
    <w:rsid w:val="00535843"/>
    <w:rsid w:val="00536B26"/>
    <w:rsid w:val="00536C06"/>
    <w:rsid w:val="005371B8"/>
    <w:rsid w:val="00537B9A"/>
    <w:rsid w:val="0054052C"/>
    <w:rsid w:val="00540619"/>
    <w:rsid w:val="005412B4"/>
    <w:rsid w:val="005419B7"/>
    <w:rsid w:val="00541FBA"/>
    <w:rsid w:val="00541FD4"/>
    <w:rsid w:val="005422B3"/>
    <w:rsid w:val="0054283E"/>
    <w:rsid w:val="00542A6D"/>
    <w:rsid w:val="00542FCB"/>
    <w:rsid w:val="005443A5"/>
    <w:rsid w:val="00544F3A"/>
    <w:rsid w:val="0054603F"/>
    <w:rsid w:val="005463CB"/>
    <w:rsid w:val="0054708B"/>
    <w:rsid w:val="0054710B"/>
    <w:rsid w:val="00547F26"/>
    <w:rsid w:val="005500A5"/>
    <w:rsid w:val="0055030B"/>
    <w:rsid w:val="00551042"/>
    <w:rsid w:val="00551289"/>
    <w:rsid w:val="00552E9F"/>
    <w:rsid w:val="00552F45"/>
    <w:rsid w:val="0055322A"/>
    <w:rsid w:val="00553404"/>
    <w:rsid w:val="00553E70"/>
    <w:rsid w:val="00554AF3"/>
    <w:rsid w:val="00554D74"/>
    <w:rsid w:val="00555419"/>
    <w:rsid w:val="0055579C"/>
    <w:rsid w:val="005559A2"/>
    <w:rsid w:val="005559A8"/>
    <w:rsid w:val="00555C62"/>
    <w:rsid w:val="005562D7"/>
    <w:rsid w:val="00556C1B"/>
    <w:rsid w:val="00557394"/>
    <w:rsid w:val="005573EC"/>
    <w:rsid w:val="005576B3"/>
    <w:rsid w:val="00557F32"/>
    <w:rsid w:val="005605A0"/>
    <w:rsid w:val="0056093A"/>
    <w:rsid w:val="00561399"/>
    <w:rsid w:val="005620EB"/>
    <w:rsid w:val="0056409C"/>
    <w:rsid w:val="0056433F"/>
    <w:rsid w:val="0056435C"/>
    <w:rsid w:val="00565655"/>
    <w:rsid w:val="00565769"/>
    <w:rsid w:val="005675E8"/>
    <w:rsid w:val="00567A69"/>
    <w:rsid w:val="00567D15"/>
    <w:rsid w:val="00567FD6"/>
    <w:rsid w:val="0057003A"/>
    <w:rsid w:val="005718C2"/>
    <w:rsid w:val="00571C2A"/>
    <w:rsid w:val="0057241A"/>
    <w:rsid w:val="00572639"/>
    <w:rsid w:val="005740DB"/>
    <w:rsid w:val="00574708"/>
    <w:rsid w:val="0057477E"/>
    <w:rsid w:val="00574B3B"/>
    <w:rsid w:val="00574C0F"/>
    <w:rsid w:val="00574D26"/>
    <w:rsid w:val="00574F21"/>
    <w:rsid w:val="00575530"/>
    <w:rsid w:val="005762F8"/>
    <w:rsid w:val="00576319"/>
    <w:rsid w:val="00576DB4"/>
    <w:rsid w:val="005773CC"/>
    <w:rsid w:val="00580568"/>
    <w:rsid w:val="005808DE"/>
    <w:rsid w:val="005821B6"/>
    <w:rsid w:val="00583551"/>
    <w:rsid w:val="005846B3"/>
    <w:rsid w:val="00584834"/>
    <w:rsid w:val="00585AFE"/>
    <w:rsid w:val="0058645F"/>
    <w:rsid w:val="0059017C"/>
    <w:rsid w:val="00590776"/>
    <w:rsid w:val="005916AA"/>
    <w:rsid w:val="0059184C"/>
    <w:rsid w:val="0059282E"/>
    <w:rsid w:val="00592BB8"/>
    <w:rsid w:val="00593328"/>
    <w:rsid w:val="005936F8"/>
    <w:rsid w:val="00593812"/>
    <w:rsid w:val="005939D6"/>
    <w:rsid w:val="00593C71"/>
    <w:rsid w:val="00593CCE"/>
    <w:rsid w:val="00593D97"/>
    <w:rsid w:val="00593F1E"/>
    <w:rsid w:val="00593FA7"/>
    <w:rsid w:val="00594E54"/>
    <w:rsid w:val="00595726"/>
    <w:rsid w:val="005959FE"/>
    <w:rsid w:val="00596301"/>
    <w:rsid w:val="0059656E"/>
    <w:rsid w:val="00596BCA"/>
    <w:rsid w:val="005976DB"/>
    <w:rsid w:val="00597712"/>
    <w:rsid w:val="00597AA4"/>
    <w:rsid w:val="005A0270"/>
    <w:rsid w:val="005A0812"/>
    <w:rsid w:val="005A0A84"/>
    <w:rsid w:val="005A0ABD"/>
    <w:rsid w:val="005A1247"/>
    <w:rsid w:val="005A1ACE"/>
    <w:rsid w:val="005A2095"/>
    <w:rsid w:val="005A248B"/>
    <w:rsid w:val="005A31AB"/>
    <w:rsid w:val="005A330C"/>
    <w:rsid w:val="005A33D9"/>
    <w:rsid w:val="005A33DB"/>
    <w:rsid w:val="005A3B31"/>
    <w:rsid w:val="005A3CE6"/>
    <w:rsid w:val="005A4373"/>
    <w:rsid w:val="005A5222"/>
    <w:rsid w:val="005A5A39"/>
    <w:rsid w:val="005A669E"/>
    <w:rsid w:val="005A6C83"/>
    <w:rsid w:val="005A6E72"/>
    <w:rsid w:val="005A728F"/>
    <w:rsid w:val="005A79BF"/>
    <w:rsid w:val="005A7A56"/>
    <w:rsid w:val="005B0417"/>
    <w:rsid w:val="005B12B7"/>
    <w:rsid w:val="005B3AED"/>
    <w:rsid w:val="005B4F15"/>
    <w:rsid w:val="005B4FF6"/>
    <w:rsid w:val="005B5624"/>
    <w:rsid w:val="005B57AD"/>
    <w:rsid w:val="005B6090"/>
    <w:rsid w:val="005B636F"/>
    <w:rsid w:val="005B63C3"/>
    <w:rsid w:val="005B6590"/>
    <w:rsid w:val="005B6824"/>
    <w:rsid w:val="005B7CAF"/>
    <w:rsid w:val="005C0003"/>
    <w:rsid w:val="005C1343"/>
    <w:rsid w:val="005C17EE"/>
    <w:rsid w:val="005C1C02"/>
    <w:rsid w:val="005C1C5F"/>
    <w:rsid w:val="005C1E44"/>
    <w:rsid w:val="005C2A07"/>
    <w:rsid w:val="005C2D16"/>
    <w:rsid w:val="005C4045"/>
    <w:rsid w:val="005C4463"/>
    <w:rsid w:val="005C46BC"/>
    <w:rsid w:val="005C4F46"/>
    <w:rsid w:val="005C5A18"/>
    <w:rsid w:val="005C658B"/>
    <w:rsid w:val="005C68CA"/>
    <w:rsid w:val="005C7CF0"/>
    <w:rsid w:val="005D017F"/>
    <w:rsid w:val="005D0B48"/>
    <w:rsid w:val="005D0C36"/>
    <w:rsid w:val="005D1577"/>
    <w:rsid w:val="005D1578"/>
    <w:rsid w:val="005D18E4"/>
    <w:rsid w:val="005D19AC"/>
    <w:rsid w:val="005D1EFA"/>
    <w:rsid w:val="005D274B"/>
    <w:rsid w:val="005D3431"/>
    <w:rsid w:val="005D5B85"/>
    <w:rsid w:val="005D5F7A"/>
    <w:rsid w:val="005D611B"/>
    <w:rsid w:val="005D6540"/>
    <w:rsid w:val="005D75B2"/>
    <w:rsid w:val="005D769C"/>
    <w:rsid w:val="005E00AD"/>
    <w:rsid w:val="005E0F12"/>
    <w:rsid w:val="005E167B"/>
    <w:rsid w:val="005E1756"/>
    <w:rsid w:val="005E1A54"/>
    <w:rsid w:val="005E1B2F"/>
    <w:rsid w:val="005E2221"/>
    <w:rsid w:val="005E2364"/>
    <w:rsid w:val="005E249C"/>
    <w:rsid w:val="005E2A9D"/>
    <w:rsid w:val="005E3095"/>
    <w:rsid w:val="005E3177"/>
    <w:rsid w:val="005E35A5"/>
    <w:rsid w:val="005E41C9"/>
    <w:rsid w:val="005E5CB2"/>
    <w:rsid w:val="005E6AE7"/>
    <w:rsid w:val="005E743B"/>
    <w:rsid w:val="005F01D0"/>
    <w:rsid w:val="005F1109"/>
    <w:rsid w:val="005F11D9"/>
    <w:rsid w:val="005F15EA"/>
    <w:rsid w:val="005F2286"/>
    <w:rsid w:val="005F27B7"/>
    <w:rsid w:val="005F2E35"/>
    <w:rsid w:val="005F3314"/>
    <w:rsid w:val="005F335B"/>
    <w:rsid w:val="005F3A5D"/>
    <w:rsid w:val="005F3DF2"/>
    <w:rsid w:val="005F440B"/>
    <w:rsid w:val="005F45D3"/>
    <w:rsid w:val="005F47B5"/>
    <w:rsid w:val="005F4EE7"/>
    <w:rsid w:val="005F58B6"/>
    <w:rsid w:val="005F6799"/>
    <w:rsid w:val="005F6B41"/>
    <w:rsid w:val="005F7ADE"/>
    <w:rsid w:val="006008A7"/>
    <w:rsid w:val="0060132D"/>
    <w:rsid w:val="00601374"/>
    <w:rsid w:val="0060236D"/>
    <w:rsid w:val="0060246A"/>
    <w:rsid w:val="00602E98"/>
    <w:rsid w:val="0060343E"/>
    <w:rsid w:val="006038FB"/>
    <w:rsid w:val="0060392E"/>
    <w:rsid w:val="00603959"/>
    <w:rsid w:val="00603B79"/>
    <w:rsid w:val="006044C2"/>
    <w:rsid w:val="0060481F"/>
    <w:rsid w:val="00605E3F"/>
    <w:rsid w:val="006063A7"/>
    <w:rsid w:val="006076CC"/>
    <w:rsid w:val="00610111"/>
    <w:rsid w:val="006102A6"/>
    <w:rsid w:val="00610591"/>
    <w:rsid w:val="00611751"/>
    <w:rsid w:val="0061228C"/>
    <w:rsid w:val="0061328A"/>
    <w:rsid w:val="0061359D"/>
    <w:rsid w:val="00613671"/>
    <w:rsid w:val="00614F83"/>
    <w:rsid w:val="00615338"/>
    <w:rsid w:val="006162A3"/>
    <w:rsid w:val="00616EF8"/>
    <w:rsid w:val="00617621"/>
    <w:rsid w:val="00617F1E"/>
    <w:rsid w:val="006204C3"/>
    <w:rsid w:val="00621BD5"/>
    <w:rsid w:val="0062294A"/>
    <w:rsid w:val="00622992"/>
    <w:rsid w:val="00622C08"/>
    <w:rsid w:val="00623326"/>
    <w:rsid w:val="006242A0"/>
    <w:rsid w:val="0062438B"/>
    <w:rsid w:val="00625032"/>
    <w:rsid w:val="00625303"/>
    <w:rsid w:val="006255FF"/>
    <w:rsid w:val="006257FC"/>
    <w:rsid w:val="00625E03"/>
    <w:rsid w:val="00626369"/>
    <w:rsid w:val="006272A1"/>
    <w:rsid w:val="0062756E"/>
    <w:rsid w:val="0062792D"/>
    <w:rsid w:val="00627BA2"/>
    <w:rsid w:val="00627C0D"/>
    <w:rsid w:val="00630600"/>
    <w:rsid w:val="00630648"/>
    <w:rsid w:val="00630FD9"/>
    <w:rsid w:val="00631C45"/>
    <w:rsid w:val="006328B6"/>
    <w:rsid w:val="006329C2"/>
    <w:rsid w:val="00632E76"/>
    <w:rsid w:val="006332D1"/>
    <w:rsid w:val="006353E6"/>
    <w:rsid w:val="00635B17"/>
    <w:rsid w:val="00635FE9"/>
    <w:rsid w:val="0063605E"/>
    <w:rsid w:val="0063629B"/>
    <w:rsid w:val="006362CC"/>
    <w:rsid w:val="0063683A"/>
    <w:rsid w:val="006372F4"/>
    <w:rsid w:val="0063744B"/>
    <w:rsid w:val="006378A1"/>
    <w:rsid w:val="006378C9"/>
    <w:rsid w:val="00637B5E"/>
    <w:rsid w:val="00637DD9"/>
    <w:rsid w:val="00640DAE"/>
    <w:rsid w:val="006421F6"/>
    <w:rsid w:val="006438AD"/>
    <w:rsid w:val="00643CAF"/>
    <w:rsid w:val="00643D70"/>
    <w:rsid w:val="006449F4"/>
    <w:rsid w:val="0064546E"/>
    <w:rsid w:val="0064616D"/>
    <w:rsid w:val="00646CB6"/>
    <w:rsid w:val="0064739D"/>
    <w:rsid w:val="006478B0"/>
    <w:rsid w:val="00647A1C"/>
    <w:rsid w:val="00647FD1"/>
    <w:rsid w:val="00650899"/>
    <w:rsid w:val="006508D0"/>
    <w:rsid w:val="006508E7"/>
    <w:rsid w:val="006509C0"/>
    <w:rsid w:val="00650B62"/>
    <w:rsid w:val="00650CAD"/>
    <w:rsid w:val="00651C84"/>
    <w:rsid w:val="006529B6"/>
    <w:rsid w:val="00652FEB"/>
    <w:rsid w:val="00653A4C"/>
    <w:rsid w:val="00653D8D"/>
    <w:rsid w:val="00654A77"/>
    <w:rsid w:val="00654A89"/>
    <w:rsid w:val="00655DBA"/>
    <w:rsid w:val="00657259"/>
    <w:rsid w:val="0065797C"/>
    <w:rsid w:val="00657BA7"/>
    <w:rsid w:val="00657CB1"/>
    <w:rsid w:val="0066005D"/>
    <w:rsid w:val="006601A2"/>
    <w:rsid w:val="006602DB"/>
    <w:rsid w:val="00661EFE"/>
    <w:rsid w:val="006626DD"/>
    <w:rsid w:val="006628CB"/>
    <w:rsid w:val="00662D89"/>
    <w:rsid w:val="00664166"/>
    <w:rsid w:val="0066426C"/>
    <w:rsid w:val="00665606"/>
    <w:rsid w:val="00665AE6"/>
    <w:rsid w:val="00666327"/>
    <w:rsid w:val="00666621"/>
    <w:rsid w:val="00666B8E"/>
    <w:rsid w:val="00667340"/>
    <w:rsid w:val="00670239"/>
    <w:rsid w:val="0067033F"/>
    <w:rsid w:val="00670764"/>
    <w:rsid w:val="00671043"/>
    <w:rsid w:val="006711DB"/>
    <w:rsid w:val="006737C8"/>
    <w:rsid w:val="00675798"/>
    <w:rsid w:val="00676C6B"/>
    <w:rsid w:val="00676F96"/>
    <w:rsid w:val="006772E2"/>
    <w:rsid w:val="0067749D"/>
    <w:rsid w:val="00680452"/>
    <w:rsid w:val="006817B9"/>
    <w:rsid w:val="00681D80"/>
    <w:rsid w:val="00681FE6"/>
    <w:rsid w:val="00682D96"/>
    <w:rsid w:val="006833E6"/>
    <w:rsid w:val="006835AA"/>
    <w:rsid w:val="00683633"/>
    <w:rsid w:val="00684378"/>
    <w:rsid w:val="006846F5"/>
    <w:rsid w:val="00684A59"/>
    <w:rsid w:val="00685ACC"/>
    <w:rsid w:val="00686000"/>
    <w:rsid w:val="006868B3"/>
    <w:rsid w:val="00686DE2"/>
    <w:rsid w:val="00687EDA"/>
    <w:rsid w:val="00690160"/>
    <w:rsid w:val="0069073F"/>
    <w:rsid w:val="0069088E"/>
    <w:rsid w:val="00691F02"/>
    <w:rsid w:val="006922A6"/>
    <w:rsid w:val="006924CF"/>
    <w:rsid w:val="0069267A"/>
    <w:rsid w:val="0069320F"/>
    <w:rsid w:val="00693465"/>
    <w:rsid w:val="006934CC"/>
    <w:rsid w:val="00693ED4"/>
    <w:rsid w:val="00694834"/>
    <w:rsid w:val="00694B66"/>
    <w:rsid w:val="00694D80"/>
    <w:rsid w:val="006950F8"/>
    <w:rsid w:val="00695FA2"/>
    <w:rsid w:val="006961B5"/>
    <w:rsid w:val="00696C07"/>
    <w:rsid w:val="0069711D"/>
    <w:rsid w:val="006971D9"/>
    <w:rsid w:val="006972F4"/>
    <w:rsid w:val="00697E6A"/>
    <w:rsid w:val="006A0099"/>
    <w:rsid w:val="006A0213"/>
    <w:rsid w:val="006A102A"/>
    <w:rsid w:val="006A13ED"/>
    <w:rsid w:val="006A1BDC"/>
    <w:rsid w:val="006A333D"/>
    <w:rsid w:val="006A3826"/>
    <w:rsid w:val="006A3E2D"/>
    <w:rsid w:val="006A5874"/>
    <w:rsid w:val="006A58E3"/>
    <w:rsid w:val="006A5AA8"/>
    <w:rsid w:val="006A65A4"/>
    <w:rsid w:val="006A6845"/>
    <w:rsid w:val="006A6A3F"/>
    <w:rsid w:val="006A7687"/>
    <w:rsid w:val="006A7FE3"/>
    <w:rsid w:val="006B0068"/>
    <w:rsid w:val="006B12A0"/>
    <w:rsid w:val="006B1460"/>
    <w:rsid w:val="006B203B"/>
    <w:rsid w:val="006B295C"/>
    <w:rsid w:val="006B3205"/>
    <w:rsid w:val="006B33C7"/>
    <w:rsid w:val="006B385B"/>
    <w:rsid w:val="006B391E"/>
    <w:rsid w:val="006B5053"/>
    <w:rsid w:val="006B526E"/>
    <w:rsid w:val="006B6479"/>
    <w:rsid w:val="006B67C3"/>
    <w:rsid w:val="006B6DCB"/>
    <w:rsid w:val="006B6E8B"/>
    <w:rsid w:val="006B7930"/>
    <w:rsid w:val="006B7A0C"/>
    <w:rsid w:val="006C01C3"/>
    <w:rsid w:val="006C18EC"/>
    <w:rsid w:val="006C1CEA"/>
    <w:rsid w:val="006C219C"/>
    <w:rsid w:val="006C2707"/>
    <w:rsid w:val="006C2B51"/>
    <w:rsid w:val="006C3007"/>
    <w:rsid w:val="006C4CC1"/>
    <w:rsid w:val="006C4F8A"/>
    <w:rsid w:val="006C59D8"/>
    <w:rsid w:val="006C6444"/>
    <w:rsid w:val="006C7126"/>
    <w:rsid w:val="006C7666"/>
    <w:rsid w:val="006C7752"/>
    <w:rsid w:val="006C7C6A"/>
    <w:rsid w:val="006D03E5"/>
    <w:rsid w:val="006D07B4"/>
    <w:rsid w:val="006D0F39"/>
    <w:rsid w:val="006D177A"/>
    <w:rsid w:val="006D2527"/>
    <w:rsid w:val="006D2632"/>
    <w:rsid w:val="006D29BE"/>
    <w:rsid w:val="006D2B99"/>
    <w:rsid w:val="006D3EA2"/>
    <w:rsid w:val="006D3F4B"/>
    <w:rsid w:val="006D4837"/>
    <w:rsid w:val="006D4862"/>
    <w:rsid w:val="006D4A97"/>
    <w:rsid w:val="006D4E78"/>
    <w:rsid w:val="006D5882"/>
    <w:rsid w:val="006D6536"/>
    <w:rsid w:val="006D6F87"/>
    <w:rsid w:val="006D74A0"/>
    <w:rsid w:val="006E0373"/>
    <w:rsid w:val="006E051C"/>
    <w:rsid w:val="006E0CC7"/>
    <w:rsid w:val="006E112D"/>
    <w:rsid w:val="006E16F4"/>
    <w:rsid w:val="006E1879"/>
    <w:rsid w:val="006E1A05"/>
    <w:rsid w:val="006E1BBE"/>
    <w:rsid w:val="006E1ED3"/>
    <w:rsid w:val="006E2E6C"/>
    <w:rsid w:val="006E33C5"/>
    <w:rsid w:val="006E3EC6"/>
    <w:rsid w:val="006E46F4"/>
    <w:rsid w:val="006E4956"/>
    <w:rsid w:val="006E613F"/>
    <w:rsid w:val="006E73DA"/>
    <w:rsid w:val="006E760C"/>
    <w:rsid w:val="006E7F73"/>
    <w:rsid w:val="006F0A13"/>
    <w:rsid w:val="006F0AC6"/>
    <w:rsid w:val="006F206F"/>
    <w:rsid w:val="006F25D6"/>
    <w:rsid w:val="006F288C"/>
    <w:rsid w:val="006F30B5"/>
    <w:rsid w:val="006F33C0"/>
    <w:rsid w:val="006F356D"/>
    <w:rsid w:val="006F5607"/>
    <w:rsid w:val="006F63D8"/>
    <w:rsid w:val="006F63EE"/>
    <w:rsid w:val="006F6947"/>
    <w:rsid w:val="006F6EB9"/>
    <w:rsid w:val="006F756A"/>
    <w:rsid w:val="0070056E"/>
    <w:rsid w:val="00700F76"/>
    <w:rsid w:val="00701311"/>
    <w:rsid w:val="00701CE5"/>
    <w:rsid w:val="00702159"/>
    <w:rsid w:val="007039F2"/>
    <w:rsid w:val="007051D3"/>
    <w:rsid w:val="00706099"/>
    <w:rsid w:val="00706D28"/>
    <w:rsid w:val="00707D9A"/>
    <w:rsid w:val="00707DF6"/>
    <w:rsid w:val="007100FF"/>
    <w:rsid w:val="00710B7E"/>
    <w:rsid w:val="0071118F"/>
    <w:rsid w:val="007118F4"/>
    <w:rsid w:val="00711AF9"/>
    <w:rsid w:val="00711D3E"/>
    <w:rsid w:val="00711FD9"/>
    <w:rsid w:val="00713CCC"/>
    <w:rsid w:val="00714CDC"/>
    <w:rsid w:val="00715D09"/>
    <w:rsid w:val="007161A1"/>
    <w:rsid w:val="0071649C"/>
    <w:rsid w:val="00716B8D"/>
    <w:rsid w:val="00716F2A"/>
    <w:rsid w:val="00717335"/>
    <w:rsid w:val="00717986"/>
    <w:rsid w:val="00720661"/>
    <w:rsid w:val="00720F6F"/>
    <w:rsid w:val="0072100F"/>
    <w:rsid w:val="00721309"/>
    <w:rsid w:val="007221CC"/>
    <w:rsid w:val="007229B8"/>
    <w:rsid w:val="0072347A"/>
    <w:rsid w:val="00723FC4"/>
    <w:rsid w:val="0072405B"/>
    <w:rsid w:val="0072422E"/>
    <w:rsid w:val="007247A6"/>
    <w:rsid w:val="00724F39"/>
    <w:rsid w:val="007253D6"/>
    <w:rsid w:val="007255E4"/>
    <w:rsid w:val="00725D5B"/>
    <w:rsid w:val="007266E5"/>
    <w:rsid w:val="00727ADF"/>
    <w:rsid w:val="00730209"/>
    <w:rsid w:val="00730446"/>
    <w:rsid w:val="007316F2"/>
    <w:rsid w:val="007317BB"/>
    <w:rsid w:val="00731CB6"/>
    <w:rsid w:val="00731FA5"/>
    <w:rsid w:val="0073245C"/>
    <w:rsid w:val="00733830"/>
    <w:rsid w:val="007339BD"/>
    <w:rsid w:val="00733AAA"/>
    <w:rsid w:val="00734EB5"/>
    <w:rsid w:val="0073589A"/>
    <w:rsid w:val="00735B03"/>
    <w:rsid w:val="00735DFF"/>
    <w:rsid w:val="00736317"/>
    <w:rsid w:val="007366DF"/>
    <w:rsid w:val="007367C4"/>
    <w:rsid w:val="0073727D"/>
    <w:rsid w:val="00737D8E"/>
    <w:rsid w:val="00737FB2"/>
    <w:rsid w:val="0074044C"/>
    <w:rsid w:val="00741867"/>
    <w:rsid w:val="00741AF4"/>
    <w:rsid w:val="00742079"/>
    <w:rsid w:val="00742899"/>
    <w:rsid w:val="00742AE8"/>
    <w:rsid w:val="007445FD"/>
    <w:rsid w:val="0074513D"/>
    <w:rsid w:val="007452B7"/>
    <w:rsid w:val="007453CB"/>
    <w:rsid w:val="007455CC"/>
    <w:rsid w:val="00745783"/>
    <w:rsid w:val="007459B5"/>
    <w:rsid w:val="0074732D"/>
    <w:rsid w:val="00747482"/>
    <w:rsid w:val="00747EE0"/>
    <w:rsid w:val="00747F1A"/>
    <w:rsid w:val="007506C8"/>
    <w:rsid w:val="007509FF"/>
    <w:rsid w:val="00750E6D"/>
    <w:rsid w:val="00751319"/>
    <w:rsid w:val="00751625"/>
    <w:rsid w:val="00751BBC"/>
    <w:rsid w:val="007520A2"/>
    <w:rsid w:val="007522D1"/>
    <w:rsid w:val="007523EC"/>
    <w:rsid w:val="00753644"/>
    <w:rsid w:val="00753EDE"/>
    <w:rsid w:val="00754256"/>
    <w:rsid w:val="0075442E"/>
    <w:rsid w:val="00754644"/>
    <w:rsid w:val="007552F7"/>
    <w:rsid w:val="00755D3D"/>
    <w:rsid w:val="0075726A"/>
    <w:rsid w:val="0075773C"/>
    <w:rsid w:val="00757C3F"/>
    <w:rsid w:val="007603D7"/>
    <w:rsid w:val="00760696"/>
    <w:rsid w:val="00760FA1"/>
    <w:rsid w:val="00761F82"/>
    <w:rsid w:val="007625CD"/>
    <w:rsid w:val="0076342F"/>
    <w:rsid w:val="00763C84"/>
    <w:rsid w:val="00764169"/>
    <w:rsid w:val="00764892"/>
    <w:rsid w:val="0076500E"/>
    <w:rsid w:val="00765696"/>
    <w:rsid w:val="00765B6F"/>
    <w:rsid w:val="00765C66"/>
    <w:rsid w:val="00765F70"/>
    <w:rsid w:val="00766BA2"/>
    <w:rsid w:val="00766D02"/>
    <w:rsid w:val="00767815"/>
    <w:rsid w:val="0076783A"/>
    <w:rsid w:val="007700A5"/>
    <w:rsid w:val="0077059C"/>
    <w:rsid w:val="007707AB"/>
    <w:rsid w:val="00770A53"/>
    <w:rsid w:val="00770DB0"/>
    <w:rsid w:val="00771187"/>
    <w:rsid w:val="0077297A"/>
    <w:rsid w:val="007735FE"/>
    <w:rsid w:val="00773A51"/>
    <w:rsid w:val="00773FBA"/>
    <w:rsid w:val="00775653"/>
    <w:rsid w:val="00775C74"/>
    <w:rsid w:val="007761C4"/>
    <w:rsid w:val="0077645E"/>
    <w:rsid w:val="0077663C"/>
    <w:rsid w:val="00776BB3"/>
    <w:rsid w:val="007775A9"/>
    <w:rsid w:val="00777635"/>
    <w:rsid w:val="00780988"/>
    <w:rsid w:val="00780C04"/>
    <w:rsid w:val="00780C2A"/>
    <w:rsid w:val="00780EC2"/>
    <w:rsid w:val="00781159"/>
    <w:rsid w:val="00781A12"/>
    <w:rsid w:val="007822A8"/>
    <w:rsid w:val="00782669"/>
    <w:rsid w:val="00782CA0"/>
    <w:rsid w:val="00783AA2"/>
    <w:rsid w:val="007845F1"/>
    <w:rsid w:val="007847D4"/>
    <w:rsid w:val="00785715"/>
    <w:rsid w:val="00785820"/>
    <w:rsid w:val="00785A0B"/>
    <w:rsid w:val="00786202"/>
    <w:rsid w:val="0078648D"/>
    <w:rsid w:val="00786E81"/>
    <w:rsid w:val="007876DB"/>
    <w:rsid w:val="00787A30"/>
    <w:rsid w:val="00787BCB"/>
    <w:rsid w:val="00787C77"/>
    <w:rsid w:val="0079054F"/>
    <w:rsid w:val="0079120F"/>
    <w:rsid w:val="0079143B"/>
    <w:rsid w:val="00791975"/>
    <w:rsid w:val="0079299A"/>
    <w:rsid w:val="00792BFA"/>
    <w:rsid w:val="007930A2"/>
    <w:rsid w:val="007939E0"/>
    <w:rsid w:val="00794127"/>
    <w:rsid w:val="007944A9"/>
    <w:rsid w:val="007958BD"/>
    <w:rsid w:val="00795F32"/>
    <w:rsid w:val="007962FE"/>
    <w:rsid w:val="007966EA"/>
    <w:rsid w:val="0079685C"/>
    <w:rsid w:val="00796BD4"/>
    <w:rsid w:val="00797092"/>
    <w:rsid w:val="00797382"/>
    <w:rsid w:val="0079757C"/>
    <w:rsid w:val="007A042A"/>
    <w:rsid w:val="007A0635"/>
    <w:rsid w:val="007A0739"/>
    <w:rsid w:val="007A0CDE"/>
    <w:rsid w:val="007A2286"/>
    <w:rsid w:val="007A2ABA"/>
    <w:rsid w:val="007A2E85"/>
    <w:rsid w:val="007A301B"/>
    <w:rsid w:val="007A353C"/>
    <w:rsid w:val="007A3559"/>
    <w:rsid w:val="007A3CB4"/>
    <w:rsid w:val="007A3CC2"/>
    <w:rsid w:val="007A5696"/>
    <w:rsid w:val="007A599A"/>
    <w:rsid w:val="007A5EB1"/>
    <w:rsid w:val="007A66BC"/>
    <w:rsid w:val="007A71FC"/>
    <w:rsid w:val="007A7519"/>
    <w:rsid w:val="007A778F"/>
    <w:rsid w:val="007A7A24"/>
    <w:rsid w:val="007B0791"/>
    <w:rsid w:val="007B0794"/>
    <w:rsid w:val="007B1756"/>
    <w:rsid w:val="007B1CBB"/>
    <w:rsid w:val="007B232D"/>
    <w:rsid w:val="007B32BD"/>
    <w:rsid w:val="007B3459"/>
    <w:rsid w:val="007B481E"/>
    <w:rsid w:val="007B5006"/>
    <w:rsid w:val="007B5523"/>
    <w:rsid w:val="007B5AF8"/>
    <w:rsid w:val="007B75FA"/>
    <w:rsid w:val="007B79FC"/>
    <w:rsid w:val="007B7EDC"/>
    <w:rsid w:val="007C002D"/>
    <w:rsid w:val="007C09D6"/>
    <w:rsid w:val="007C0ACC"/>
    <w:rsid w:val="007C14CA"/>
    <w:rsid w:val="007C18E8"/>
    <w:rsid w:val="007C1B93"/>
    <w:rsid w:val="007C1C4F"/>
    <w:rsid w:val="007C2302"/>
    <w:rsid w:val="007C2C69"/>
    <w:rsid w:val="007C3508"/>
    <w:rsid w:val="007C35A1"/>
    <w:rsid w:val="007C36CA"/>
    <w:rsid w:val="007C3761"/>
    <w:rsid w:val="007C399A"/>
    <w:rsid w:val="007C3A15"/>
    <w:rsid w:val="007C3A8B"/>
    <w:rsid w:val="007C3E71"/>
    <w:rsid w:val="007C4442"/>
    <w:rsid w:val="007C4582"/>
    <w:rsid w:val="007C49E1"/>
    <w:rsid w:val="007C4F7C"/>
    <w:rsid w:val="007C5A66"/>
    <w:rsid w:val="007D0132"/>
    <w:rsid w:val="007D0332"/>
    <w:rsid w:val="007D0A7B"/>
    <w:rsid w:val="007D0C22"/>
    <w:rsid w:val="007D1813"/>
    <w:rsid w:val="007D1C0C"/>
    <w:rsid w:val="007D370B"/>
    <w:rsid w:val="007D3737"/>
    <w:rsid w:val="007D3EDC"/>
    <w:rsid w:val="007D452D"/>
    <w:rsid w:val="007D47E0"/>
    <w:rsid w:val="007D4AF5"/>
    <w:rsid w:val="007D4C51"/>
    <w:rsid w:val="007D4DE9"/>
    <w:rsid w:val="007D54DB"/>
    <w:rsid w:val="007D66BA"/>
    <w:rsid w:val="007D7945"/>
    <w:rsid w:val="007E0E23"/>
    <w:rsid w:val="007E1028"/>
    <w:rsid w:val="007E1FF0"/>
    <w:rsid w:val="007E22D6"/>
    <w:rsid w:val="007E2786"/>
    <w:rsid w:val="007E38C3"/>
    <w:rsid w:val="007E3D30"/>
    <w:rsid w:val="007E4838"/>
    <w:rsid w:val="007E5079"/>
    <w:rsid w:val="007E534B"/>
    <w:rsid w:val="007E5E15"/>
    <w:rsid w:val="007E6672"/>
    <w:rsid w:val="007E6A51"/>
    <w:rsid w:val="007E6BC4"/>
    <w:rsid w:val="007E6CC9"/>
    <w:rsid w:val="007E77C9"/>
    <w:rsid w:val="007F0CAF"/>
    <w:rsid w:val="007F14BB"/>
    <w:rsid w:val="007F1B9A"/>
    <w:rsid w:val="007F237A"/>
    <w:rsid w:val="007F23C1"/>
    <w:rsid w:val="007F2447"/>
    <w:rsid w:val="007F2719"/>
    <w:rsid w:val="007F2F31"/>
    <w:rsid w:val="007F41BA"/>
    <w:rsid w:val="007F46CC"/>
    <w:rsid w:val="007F46F0"/>
    <w:rsid w:val="007F4C30"/>
    <w:rsid w:val="007F4C88"/>
    <w:rsid w:val="007F5026"/>
    <w:rsid w:val="007F5B44"/>
    <w:rsid w:val="007F5B6D"/>
    <w:rsid w:val="007F669B"/>
    <w:rsid w:val="007F6AA8"/>
    <w:rsid w:val="007F6D42"/>
    <w:rsid w:val="007F7145"/>
    <w:rsid w:val="007F774F"/>
    <w:rsid w:val="007F7C5D"/>
    <w:rsid w:val="0080065B"/>
    <w:rsid w:val="0080086E"/>
    <w:rsid w:val="0080123B"/>
    <w:rsid w:val="0080151C"/>
    <w:rsid w:val="00801609"/>
    <w:rsid w:val="00803917"/>
    <w:rsid w:val="00803BF2"/>
    <w:rsid w:val="00803C0E"/>
    <w:rsid w:val="0080420C"/>
    <w:rsid w:val="00804CD7"/>
    <w:rsid w:val="00804F37"/>
    <w:rsid w:val="008050B1"/>
    <w:rsid w:val="00805742"/>
    <w:rsid w:val="008059A5"/>
    <w:rsid w:val="00805E3F"/>
    <w:rsid w:val="00806382"/>
    <w:rsid w:val="008063CF"/>
    <w:rsid w:val="008068E7"/>
    <w:rsid w:val="00806CA6"/>
    <w:rsid w:val="008073BD"/>
    <w:rsid w:val="008076E5"/>
    <w:rsid w:val="00807DA2"/>
    <w:rsid w:val="00807E2F"/>
    <w:rsid w:val="008100BE"/>
    <w:rsid w:val="00810264"/>
    <w:rsid w:val="00810A34"/>
    <w:rsid w:val="00812B6A"/>
    <w:rsid w:val="0081319F"/>
    <w:rsid w:val="0081453C"/>
    <w:rsid w:val="008148EC"/>
    <w:rsid w:val="008152D0"/>
    <w:rsid w:val="008158FE"/>
    <w:rsid w:val="008172DA"/>
    <w:rsid w:val="00817343"/>
    <w:rsid w:val="00817592"/>
    <w:rsid w:val="00821108"/>
    <w:rsid w:val="00821DB0"/>
    <w:rsid w:val="008225A3"/>
    <w:rsid w:val="00822C9A"/>
    <w:rsid w:val="00822F7F"/>
    <w:rsid w:val="00823365"/>
    <w:rsid w:val="0082344A"/>
    <w:rsid w:val="008235DD"/>
    <w:rsid w:val="0082396E"/>
    <w:rsid w:val="00824CFA"/>
    <w:rsid w:val="0082668A"/>
    <w:rsid w:val="00830199"/>
    <w:rsid w:val="00830778"/>
    <w:rsid w:val="0083087B"/>
    <w:rsid w:val="00830CE2"/>
    <w:rsid w:val="00831206"/>
    <w:rsid w:val="00831B64"/>
    <w:rsid w:val="008326E2"/>
    <w:rsid w:val="00832955"/>
    <w:rsid w:val="0083359D"/>
    <w:rsid w:val="00834141"/>
    <w:rsid w:val="008347C8"/>
    <w:rsid w:val="00834EA2"/>
    <w:rsid w:val="00837633"/>
    <w:rsid w:val="00837BD5"/>
    <w:rsid w:val="00837CEF"/>
    <w:rsid w:val="00840811"/>
    <w:rsid w:val="00840C11"/>
    <w:rsid w:val="00840FB8"/>
    <w:rsid w:val="00841073"/>
    <w:rsid w:val="008411DA"/>
    <w:rsid w:val="00841257"/>
    <w:rsid w:val="008414F6"/>
    <w:rsid w:val="00842D87"/>
    <w:rsid w:val="00843011"/>
    <w:rsid w:val="008451F3"/>
    <w:rsid w:val="008451F9"/>
    <w:rsid w:val="008457BB"/>
    <w:rsid w:val="00845B0C"/>
    <w:rsid w:val="008463C8"/>
    <w:rsid w:val="00846FC9"/>
    <w:rsid w:val="00847112"/>
    <w:rsid w:val="0084740E"/>
    <w:rsid w:val="008474CB"/>
    <w:rsid w:val="00847FAB"/>
    <w:rsid w:val="00851039"/>
    <w:rsid w:val="00851BEE"/>
    <w:rsid w:val="008523C9"/>
    <w:rsid w:val="008523F9"/>
    <w:rsid w:val="008525C5"/>
    <w:rsid w:val="00852B5E"/>
    <w:rsid w:val="00852C06"/>
    <w:rsid w:val="00853150"/>
    <w:rsid w:val="0085348E"/>
    <w:rsid w:val="0085403D"/>
    <w:rsid w:val="00854A1A"/>
    <w:rsid w:val="00854B50"/>
    <w:rsid w:val="00854E9F"/>
    <w:rsid w:val="00855246"/>
    <w:rsid w:val="00855CEF"/>
    <w:rsid w:val="008560F6"/>
    <w:rsid w:val="008566D3"/>
    <w:rsid w:val="00856F0B"/>
    <w:rsid w:val="008572E6"/>
    <w:rsid w:val="008607FB"/>
    <w:rsid w:val="00861A0A"/>
    <w:rsid w:val="008624C9"/>
    <w:rsid w:val="00863393"/>
    <w:rsid w:val="00864EF9"/>
    <w:rsid w:val="00865CA3"/>
    <w:rsid w:val="00867484"/>
    <w:rsid w:val="00867B8A"/>
    <w:rsid w:val="00867C9B"/>
    <w:rsid w:val="0087067E"/>
    <w:rsid w:val="0087078A"/>
    <w:rsid w:val="0087104A"/>
    <w:rsid w:val="00871259"/>
    <w:rsid w:val="008716E5"/>
    <w:rsid w:val="00872BDE"/>
    <w:rsid w:val="00873616"/>
    <w:rsid w:val="0087528B"/>
    <w:rsid w:val="00875795"/>
    <w:rsid w:val="008758DB"/>
    <w:rsid w:val="00875AA3"/>
    <w:rsid w:val="00875B9E"/>
    <w:rsid w:val="0087661E"/>
    <w:rsid w:val="00876E10"/>
    <w:rsid w:val="00877520"/>
    <w:rsid w:val="00880B2C"/>
    <w:rsid w:val="00880CE4"/>
    <w:rsid w:val="0088137C"/>
    <w:rsid w:val="008821A1"/>
    <w:rsid w:val="008828BF"/>
    <w:rsid w:val="008836BB"/>
    <w:rsid w:val="00883A4C"/>
    <w:rsid w:val="00884DE1"/>
    <w:rsid w:val="008856E9"/>
    <w:rsid w:val="008857F6"/>
    <w:rsid w:val="00886DB8"/>
    <w:rsid w:val="00887B89"/>
    <w:rsid w:val="00890200"/>
    <w:rsid w:val="008903A3"/>
    <w:rsid w:val="008905A1"/>
    <w:rsid w:val="00890A5E"/>
    <w:rsid w:val="00890EF9"/>
    <w:rsid w:val="00891404"/>
    <w:rsid w:val="00892430"/>
    <w:rsid w:val="00892864"/>
    <w:rsid w:val="008931A8"/>
    <w:rsid w:val="008938D6"/>
    <w:rsid w:val="00893D1D"/>
    <w:rsid w:val="008940B4"/>
    <w:rsid w:val="0089484F"/>
    <w:rsid w:val="0089617B"/>
    <w:rsid w:val="00896703"/>
    <w:rsid w:val="00896BBB"/>
    <w:rsid w:val="0089706D"/>
    <w:rsid w:val="008974B1"/>
    <w:rsid w:val="00897739"/>
    <w:rsid w:val="008A021E"/>
    <w:rsid w:val="008A024F"/>
    <w:rsid w:val="008A13EC"/>
    <w:rsid w:val="008A1406"/>
    <w:rsid w:val="008A142A"/>
    <w:rsid w:val="008A1A6C"/>
    <w:rsid w:val="008A1E53"/>
    <w:rsid w:val="008A1F89"/>
    <w:rsid w:val="008A2F30"/>
    <w:rsid w:val="008A3259"/>
    <w:rsid w:val="008A3DDD"/>
    <w:rsid w:val="008A4BB8"/>
    <w:rsid w:val="008A4E05"/>
    <w:rsid w:val="008A582F"/>
    <w:rsid w:val="008A5CF9"/>
    <w:rsid w:val="008A5E95"/>
    <w:rsid w:val="008A5ED3"/>
    <w:rsid w:val="008A62D0"/>
    <w:rsid w:val="008A6F34"/>
    <w:rsid w:val="008B0801"/>
    <w:rsid w:val="008B0AD4"/>
    <w:rsid w:val="008B1585"/>
    <w:rsid w:val="008B178D"/>
    <w:rsid w:val="008B2965"/>
    <w:rsid w:val="008B2FFC"/>
    <w:rsid w:val="008B47E2"/>
    <w:rsid w:val="008B494D"/>
    <w:rsid w:val="008B5DC0"/>
    <w:rsid w:val="008B6487"/>
    <w:rsid w:val="008B6CB3"/>
    <w:rsid w:val="008B7225"/>
    <w:rsid w:val="008B73AF"/>
    <w:rsid w:val="008C0796"/>
    <w:rsid w:val="008C07EE"/>
    <w:rsid w:val="008C0FD1"/>
    <w:rsid w:val="008C1035"/>
    <w:rsid w:val="008C26D2"/>
    <w:rsid w:val="008C2A93"/>
    <w:rsid w:val="008C2F1C"/>
    <w:rsid w:val="008C336D"/>
    <w:rsid w:val="008C3670"/>
    <w:rsid w:val="008C383C"/>
    <w:rsid w:val="008C3860"/>
    <w:rsid w:val="008C398B"/>
    <w:rsid w:val="008C4371"/>
    <w:rsid w:val="008C44E4"/>
    <w:rsid w:val="008C4882"/>
    <w:rsid w:val="008C497B"/>
    <w:rsid w:val="008C5F28"/>
    <w:rsid w:val="008C6238"/>
    <w:rsid w:val="008C62B7"/>
    <w:rsid w:val="008C6DD8"/>
    <w:rsid w:val="008C710A"/>
    <w:rsid w:val="008C7B34"/>
    <w:rsid w:val="008C7C0C"/>
    <w:rsid w:val="008D0B4C"/>
    <w:rsid w:val="008D1172"/>
    <w:rsid w:val="008D230A"/>
    <w:rsid w:val="008D27AD"/>
    <w:rsid w:val="008D3B8D"/>
    <w:rsid w:val="008D3C53"/>
    <w:rsid w:val="008D3D95"/>
    <w:rsid w:val="008D4555"/>
    <w:rsid w:val="008D4C63"/>
    <w:rsid w:val="008D7A96"/>
    <w:rsid w:val="008E038D"/>
    <w:rsid w:val="008E0715"/>
    <w:rsid w:val="008E07D8"/>
    <w:rsid w:val="008E0A0C"/>
    <w:rsid w:val="008E14FF"/>
    <w:rsid w:val="008E2236"/>
    <w:rsid w:val="008E253D"/>
    <w:rsid w:val="008E2945"/>
    <w:rsid w:val="008E2A0D"/>
    <w:rsid w:val="008E2A91"/>
    <w:rsid w:val="008E2B84"/>
    <w:rsid w:val="008E2BDC"/>
    <w:rsid w:val="008E2D8F"/>
    <w:rsid w:val="008E3ADC"/>
    <w:rsid w:val="008E3FD0"/>
    <w:rsid w:val="008E4519"/>
    <w:rsid w:val="008E47AC"/>
    <w:rsid w:val="008E4CD4"/>
    <w:rsid w:val="008E566A"/>
    <w:rsid w:val="008E5C3E"/>
    <w:rsid w:val="008E5E94"/>
    <w:rsid w:val="008E7852"/>
    <w:rsid w:val="008E7C47"/>
    <w:rsid w:val="008E7D57"/>
    <w:rsid w:val="008E7E4B"/>
    <w:rsid w:val="008F09E8"/>
    <w:rsid w:val="008F0E54"/>
    <w:rsid w:val="008F127D"/>
    <w:rsid w:val="008F156D"/>
    <w:rsid w:val="008F1DC4"/>
    <w:rsid w:val="008F2927"/>
    <w:rsid w:val="008F3440"/>
    <w:rsid w:val="008F3726"/>
    <w:rsid w:val="008F3890"/>
    <w:rsid w:val="008F62F2"/>
    <w:rsid w:val="008F77B5"/>
    <w:rsid w:val="00900978"/>
    <w:rsid w:val="00900A69"/>
    <w:rsid w:val="00900B3E"/>
    <w:rsid w:val="00901B36"/>
    <w:rsid w:val="00902414"/>
    <w:rsid w:val="00902C1F"/>
    <w:rsid w:val="009036AD"/>
    <w:rsid w:val="00904313"/>
    <w:rsid w:val="00904880"/>
    <w:rsid w:val="009048EF"/>
    <w:rsid w:val="0090491C"/>
    <w:rsid w:val="00904B46"/>
    <w:rsid w:val="009050D9"/>
    <w:rsid w:val="00905337"/>
    <w:rsid w:val="0090626C"/>
    <w:rsid w:val="0090667F"/>
    <w:rsid w:val="009069A7"/>
    <w:rsid w:val="009071BA"/>
    <w:rsid w:val="009074A3"/>
    <w:rsid w:val="0090776B"/>
    <w:rsid w:val="0091094C"/>
    <w:rsid w:val="00910D9D"/>
    <w:rsid w:val="00911003"/>
    <w:rsid w:val="0091100B"/>
    <w:rsid w:val="00911F43"/>
    <w:rsid w:val="00912854"/>
    <w:rsid w:val="00912CC9"/>
    <w:rsid w:val="009138B9"/>
    <w:rsid w:val="00913E16"/>
    <w:rsid w:val="00914043"/>
    <w:rsid w:val="009140F4"/>
    <w:rsid w:val="0091440E"/>
    <w:rsid w:val="00914DBB"/>
    <w:rsid w:val="009153C6"/>
    <w:rsid w:val="00915C61"/>
    <w:rsid w:val="00916B00"/>
    <w:rsid w:val="0091741B"/>
    <w:rsid w:val="0091770F"/>
    <w:rsid w:val="00917D54"/>
    <w:rsid w:val="009204EC"/>
    <w:rsid w:val="00920B6D"/>
    <w:rsid w:val="0092181B"/>
    <w:rsid w:val="009225EE"/>
    <w:rsid w:val="009228A4"/>
    <w:rsid w:val="00922DAA"/>
    <w:rsid w:val="00922F45"/>
    <w:rsid w:val="00923B25"/>
    <w:rsid w:val="0092460E"/>
    <w:rsid w:val="00925379"/>
    <w:rsid w:val="00925CF5"/>
    <w:rsid w:val="0092662B"/>
    <w:rsid w:val="00926752"/>
    <w:rsid w:val="009303CF"/>
    <w:rsid w:val="0093045F"/>
    <w:rsid w:val="00930A5F"/>
    <w:rsid w:val="009317DF"/>
    <w:rsid w:val="00931E38"/>
    <w:rsid w:val="0093270C"/>
    <w:rsid w:val="0093381F"/>
    <w:rsid w:val="00934036"/>
    <w:rsid w:val="00934285"/>
    <w:rsid w:val="00934BF1"/>
    <w:rsid w:val="009352A0"/>
    <w:rsid w:val="0093556E"/>
    <w:rsid w:val="00935BBF"/>
    <w:rsid w:val="00935EC2"/>
    <w:rsid w:val="00936C3B"/>
    <w:rsid w:val="0093701B"/>
    <w:rsid w:val="00940577"/>
    <w:rsid w:val="00940734"/>
    <w:rsid w:val="009415BD"/>
    <w:rsid w:val="009425BF"/>
    <w:rsid w:val="0094328E"/>
    <w:rsid w:val="00943DA2"/>
    <w:rsid w:val="00944162"/>
    <w:rsid w:val="0094525A"/>
    <w:rsid w:val="00945E28"/>
    <w:rsid w:val="00945E47"/>
    <w:rsid w:val="00946B14"/>
    <w:rsid w:val="00946C4E"/>
    <w:rsid w:val="009472D6"/>
    <w:rsid w:val="00947ECE"/>
    <w:rsid w:val="009507F3"/>
    <w:rsid w:val="009509AA"/>
    <w:rsid w:val="009516BA"/>
    <w:rsid w:val="00952064"/>
    <w:rsid w:val="009522EF"/>
    <w:rsid w:val="009525AE"/>
    <w:rsid w:val="0095266F"/>
    <w:rsid w:val="00952DF7"/>
    <w:rsid w:val="00952E9A"/>
    <w:rsid w:val="0095310C"/>
    <w:rsid w:val="0095362C"/>
    <w:rsid w:val="00953EFC"/>
    <w:rsid w:val="00954E6C"/>
    <w:rsid w:val="00955750"/>
    <w:rsid w:val="00955D93"/>
    <w:rsid w:val="0095612E"/>
    <w:rsid w:val="00956192"/>
    <w:rsid w:val="0095662E"/>
    <w:rsid w:val="0095718B"/>
    <w:rsid w:val="00957912"/>
    <w:rsid w:val="009579D1"/>
    <w:rsid w:val="00957A61"/>
    <w:rsid w:val="00957D41"/>
    <w:rsid w:val="00960965"/>
    <w:rsid w:val="0096136B"/>
    <w:rsid w:val="00961F27"/>
    <w:rsid w:val="00962741"/>
    <w:rsid w:val="00962D1D"/>
    <w:rsid w:val="00962D66"/>
    <w:rsid w:val="00963033"/>
    <w:rsid w:val="009633D1"/>
    <w:rsid w:val="0096369A"/>
    <w:rsid w:val="009638CE"/>
    <w:rsid w:val="00963E08"/>
    <w:rsid w:val="00963FBF"/>
    <w:rsid w:val="0096489B"/>
    <w:rsid w:val="00964AB1"/>
    <w:rsid w:val="00966092"/>
    <w:rsid w:val="0096614E"/>
    <w:rsid w:val="00966820"/>
    <w:rsid w:val="00966D00"/>
    <w:rsid w:val="009679FA"/>
    <w:rsid w:val="00967A3A"/>
    <w:rsid w:val="00967B32"/>
    <w:rsid w:val="00967BCA"/>
    <w:rsid w:val="00970623"/>
    <w:rsid w:val="0097215F"/>
    <w:rsid w:val="00974A11"/>
    <w:rsid w:val="00974E4E"/>
    <w:rsid w:val="00975353"/>
    <w:rsid w:val="0097536D"/>
    <w:rsid w:val="009754EA"/>
    <w:rsid w:val="00975BCF"/>
    <w:rsid w:val="00975BEB"/>
    <w:rsid w:val="009760BF"/>
    <w:rsid w:val="00976BD4"/>
    <w:rsid w:val="00976C40"/>
    <w:rsid w:val="00976E6F"/>
    <w:rsid w:val="00976F7C"/>
    <w:rsid w:val="00977CBB"/>
    <w:rsid w:val="009803C3"/>
    <w:rsid w:val="00982E69"/>
    <w:rsid w:val="00983228"/>
    <w:rsid w:val="00983BCB"/>
    <w:rsid w:val="00983C9C"/>
    <w:rsid w:val="0098417B"/>
    <w:rsid w:val="00984606"/>
    <w:rsid w:val="00985FAC"/>
    <w:rsid w:val="0098658C"/>
    <w:rsid w:val="00987AC1"/>
    <w:rsid w:val="009901CC"/>
    <w:rsid w:val="009913CD"/>
    <w:rsid w:val="00991B08"/>
    <w:rsid w:val="00991DC9"/>
    <w:rsid w:val="0099232D"/>
    <w:rsid w:val="0099250D"/>
    <w:rsid w:val="009929A6"/>
    <w:rsid w:val="00992C82"/>
    <w:rsid w:val="00992F73"/>
    <w:rsid w:val="00993275"/>
    <w:rsid w:val="0099348B"/>
    <w:rsid w:val="00993A1E"/>
    <w:rsid w:val="00993B97"/>
    <w:rsid w:val="009943FA"/>
    <w:rsid w:val="009945F4"/>
    <w:rsid w:val="0099475C"/>
    <w:rsid w:val="0099540F"/>
    <w:rsid w:val="00995496"/>
    <w:rsid w:val="0099574B"/>
    <w:rsid w:val="009966B7"/>
    <w:rsid w:val="009974FA"/>
    <w:rsid w:val="00997F68"/>
    <w:rsid w:val="009A0AB3"/>
    <w:rsid w:val="009A1000"/>
    <w:rsid w:val="009A161F"/>
    <w:rsid w:val="009A18F0"/>
    <w:rsid w:val="009A2CDC"/>
    <w:rsid w:val="009A34CE"/>
    <w:rsid w:val="009A3ABE"/>
    <w:rsid w:val="009A4309"/>
    <w:rsid w:val="009A44D3"/>
    <w:rsid w:val="009A4876"/>
    <w:rsid w:val="009A4CB1"/>
    <w:rsid w:val="009A5431"/>
    <w:rsid w:val="009A5E81"/>
    <w:rsid w:val="009A5EA9"/>
    <w:rsid w:val="009A74CB"/>
    <w:rsid w:val="009A7BD7"/>
    <w:rsid w:val="009B092D"/>
    <w:rsid w:val="009B1144"/>
    <w:rsid w:val="009B1CF0"/>
    <w:rsid w:val="009B1FB5"/>
    <w:rsid w:val="009B2465"/>
    <w:rsid w:val="009B2C0E"/>
    <w:rsid w:val="009B34D5"/>
    <w:rsid w:val="009B482A"/>
    <w:rsid w:val="009B485C"/>
    <w:rsid w:val="009B5025"/>
    <w:rsid w:val="009B66E8"/>
    <w:rsid w:val="009B788C"/>
    <w:rsid w:val="009C0B8A"/>
    <w:rsid w:val="009C16EE"/>
    <w:rsid w:val="009C42D2"/>
    <w:rsid w:val="009C4600"/>
    <w:rsid w:val="009C4B54"/>
    <w:rsid w:val="009C4BC3"/>
    <w:rsid w:val="009C5E24"/>
    <w:rsid w:val="009C6905"/>
    <w:rsid w:val="009C6E98"/>
    <w:rsid w:val="009C7DA0"/>
    <w:rsid w:val="009D0666"/>
    <w:rsid w:val="009D0DFE"/>
    <w:rsid w:val="009D1CC2"/>
    <w:rsid w:val="009D3515"/>
    <w:rsid w:val="009D4162"/>
    <w:rsid w:val="009D4481"/>
    <w:rsid w:val="009D49B9"/>
    <w:rsid w:val="009D5348"/>
    <w:rsid w:val="009D5B1C"/>
    <w:rsid w:val="009D66A6"/>
    <w:rsid w:val="009D6CC5"/>
    <w:rsid w:val="009D708C"/>
    <w:rsid w:val="009D7674"/>
    <w:rsid w:val="009D7BE8"/>
    <w:rsid w:val="009D7D9F"/>
    <w:rsid w:val="009E0368"/>
    <w:rsid w:val="009E0436"/>
    <w:rsid w:val="009E04F4"/>
    <w:rsid w:val="009E0FA0"/>
    <w:rsid w:val="009E11D5"/>
    <w:rsid w:val="009E11FD"/>
    <w:rsid w:val="009E1AC2"/>
    <w:rsid w:val="009E1C9A"/>
    <w:rsid w:val="009E1DD8"/>
    <w:rsid w:val="009E2A6D"/>
    <w:rsid w:val="009E356B"/>
    <w:rsid w:val="009E3DE7"/>
    <w:rsid w:val="009E429A"/>
    <w:rsid w:val="009E4F38"/>
    <w:rsid w:val="009E507A"/>
    <w:rsid w:val="009E5AD0"/>
    <w:rsid w:val="009E6437"/>
    <w:rsid w:val="009F015C"/>
    <w:rsid w:val="009F04DA"/>
    <w:rsid w:val="009F0817"/>
    <w:rsid w:val="009F0F09"/>
    <w:rsid w:val="009F1DFA"/>
    <w:rsid w:val="009F1E21"/>
    <w:rsid w:val="009F2CB2"/>
    <w:rsid w:val="009F360B"/>
    <w:rsid w:val="009F3E95"/>
    <w:rsid w:val="009F44E0"/>
    <w:rsid w:val="009F5A06"/>
    <w:rsid w:val="009F5B09"/>
    <w:rsid w:val="009F634B"/>
    <w:rsid w:val="009F6ED5"/>
    <w:rsid w:val="009F74B0"/>
    <w:rsid w:val="009F7E1A"/>
    <w:rsid w:val="009F7F75"/>
    <w:rsid w:val="00A00418"/>
    <w:rsid w:val="00A00974"/>
    <w:rsid w:val="00A00FD4"/>
    <w:rsid w:val="00A011A7"/>
    <w:rsid w:val="00A01A9E"/>
    <w:rsid w:val="00A01DFD"/>
    <w:rsid w:val="00A01FA9"/>
    <w:rsid w:val="00A034EF"/>
    <w:rsid w:val="00A03763"/>
    <w:rsid w:val="00A03AFB"/>
    <w:rsid w:val="00A042A5"/>
    <w:rsid w:val="00A04479"/>
    <w:rsid w:val="00A044CB"/>
    <w:rsid w:val="00A04577"/>
    <w:rsid w:val="00A05D41"/>
    <w:rsid w:val="00A06CA3"/>
    <w:rsid w:val="00A07379"/>
    <w:rsid w:val="00A07CFC"/>
    <w:rsid w:val="00A07DC6"/>
    <w:rsid w:val="00A1010E"/>
    <w:rsid w:val="00A11716"/>
    <w:rsid w:val="00A11933"/>
    <w:rsid w:val="00A1193E"/>
    <w:rsid w:val="00A14C05"/>
    <w:rsid w:val="00A14E10"/>
    <w:rsid w:val="00A163C8"/>
    <w:rsid w:val="00A16459"/>
    <w:rsid w:val="00A16B9B"/>
    <w:rsid w:val="00A17088"/>
    <w:rsid w:val="00A17264"/>
    <w:rsid w:val="00A175C3"/>
    <w:rsid w:val="00A17832"/>
    <w:rsid w:val="00A17933"/>
    <w:rsid w:val="00A17A2A"/>
    <w:rsid w:val="00A201D7"/>
    <w:rsid w:val="00A207DF"/>
    <w:rsid w:val="00A20C9E"/>
    <w:rsid w:val="00A20E1D"/>
    <w:rsid w:val="00A21C16"/>
    <w:rsid w:val="00A22412"/>
    <w:rsid w:val="00A224C3"/>
    <w:rsid w:val="00A2285D"/>
    <w:rsid w:val="00A22BC7"/>
    <w:rsid w:val="00A23029"/>
    <w:rsid w:val="00A23EF1"/>
    <w:rsid w:val="00A2404B"/>
    <w:rsid w:val="00A249FF"/>
    <w:rsid w:val="00A2590C"/>
    <w:rsid w:val="00A25B03"/>
    <w:rsid w:val="00A25BCD"/>
    <w:rsid w:val="00A26824"/>
    <w:rsid w:val="00A27493"/>
    <w:rsid w:val="00A27565"/>
    <w:rsid w:val="00A276D4"/>
    <w:rsid w:val="00A279E3"/>
    <w:rsid w:val="00A27D9B"/>
    <w:rsid w:val="00A27ED5"/>
    <w:rsid w:val="00A3010F"/>
    <w:rsid w:val="00A30513"/>
    <w:rsid w:val="00A307AB"/>
    <w:rsid w:val="00A31109"/>
    <w:rsid w:val="00A3118C"/>
    <w:rsid w:val="00A31EDB"/>
    <w:rsid w:val="00A32595"/>
    <w:rsid w:val="00A32AB0"/>
    <w:rsid w:val="00A32CE4"/>
    <w:rsid w:val="00A33026"/>
    <w:rsid w:val="00A33804"/>
    <w:rsid w:val="00A3494A"/>
    <w:rsid w:val="00A34B28"/>
    <w:rsid w:val="00A34D6B"/>
    <w:rsid w:val="00A34EF5"/>
    <w:rsid w:val="00A355BC"/>
    <w:rsid w:val="00A355C1"/>
    <w:rsid w:val="00A35897"/>
    <w:rsid w:val="00A359FE"/>
    <w:rsid w:val="00A35EF1"/>
    <w:rsid w:val="00A37101"/>
    <w:rsid w:val="00A377CC"/>
    <w:rsid w:val="00A37D84"/>
    <w:rsid w:val="00A37D85"/>
    <w:rsid w:val="00A40160"/>
    <w:rsid w:val="00A40414"/>
    <w:rsid w:val="00A406EA"/>
    <w:rsid w:val="00A409D4"/>
    <w:rsid w:val="00A41068"/>
    <w:rsid w:val="00A417B3"/>
    <w:rsid w:val="00A41F70"/>
    <w:rsid w:val="00A43D3A"/>
    <w:rsid w:val="00A44E4A"/>
    <w:rsid w:val="00A45552"/>
    <w:rsid w:val="00A4556D"/>
    <w:rsid w:val="00A45A6E"/>
    <w:rsid w:val="00A460A3"/>
    <w:rsid w:val="00A46119"/>
    <w:rsid w:val="00A46264"/>
    <w:rsid w:val="00A46C70"/>
    <w:rsid w:val="00A47287"/>
    <w:rsid w:val="00A47A91"/>
    <w:rsid w:val="00A5007D"/>
    <w:rsid w:val="00A50849"/>
    <w:rsid w:val="00A50E89"/>
    <w:rsid w:val="00A5177F"/>
    <w:rsid w:val="00A517CF"/>
    <w:rsid w:val="00A51821"/>
    <w:rsid w:val="00A519AD"/>
    <w:rsid w:val="00A5295D"/>
    <w:rsid w:val="00A52975"/>
    <w:rsid w:val="00A52E54"/>
    <w:rsid w:val="00A52FB0"/>
    <w:rsid w:val="00A5335D"/>
    <w:rsid w:val="00A53CAC"/>
    <w:rsid w:val="00A5416A"/>
    <w:rsid w:val="00A55D8F"/>
    <w:rsid w:val="00A56001"/>
    <w:rsid w:val="00A57273"/>
    <w:rsid w:val="00A572CC"/>
    <w:rsid w:val="00A579DD"/>
    <w:rsid w:val="00A60AB0"/>
    <w:rsid w:val="00A60DE4"/>
    <w:rsid w:val="00A612AE"/>
    <w:rsid w:val="00A61A1C"/>
    <w:rsid w:val="00A620D2"/>
    <w:rsid w:val="00A62326"/>
    <w:rsid w:val="00A62A16"/>
    <w:rsid w:val="00A63AAF"/>
    <w:rsid w:val="00A63C2A"/>
    <w:rsid w:val="00A63C79"/>
    <w:rsid w:val="00A6470E"/>
    <w:rsid w:val="00A64BDD"/>
    <w:rsid w:val="00A6593E"/>
    <w:rsid w:val="00A659C1"/>
    <w:rsid w:val="00A65A78"/>
    <w:rsid w:val="00A66BB1"/>
    <w:rsid w:val="00A66DCA"/>
    <w:rsid w:val="00A66F5E"/>
    <w:rsid w:val="00A67899"/>
    <w:rsid w:val="00A67CAD"/>
    <w:rsid w:val="00A67F2A"/>
    <w:rsid w:val="00A702E6"/>
    <w:rsid w:val="00A70CB1"/>
    <w:rsid w:val="00A71608"/>
    <w:rsid w:val="00A71C70"/>
    <w:rsid w:val="00A7227B"/>
    <w:rsid w:val="00A72677"/>
    <w:rsid w:val="00A7346D"/>
    <w:rsid w:val="00A73E09"/>
    <w:rsid w:val="00A748B1"/>
    <w:rsid w:val="00A7579B"/>
    <w:rsid w:val="00A76986"/>
    <w:rsid w:val="00A776B0"/>
    <w:rsid w:val="00A77D71"/>
    <w:rsid w:val="00A801B5"/>
    <w:rsid w:val="00A80C54"/>
    <w:rsid w:val="00A814EB"/>
    <w:rsid w:val="00A816AB"/>
    <w:rsid w:val="00A816D6"/>
    <w:rsid w:val="00A82933"/>
    <w:rsid w:val="00A83251"/>
    <w:rsid w:val="00A837FE"/>
    <w:rsid w:val="00A8434B"/>
    <w:rsid w:val="00A857C4"/>
    <w:rsid w:val="00A872B4"/>
    <w:rsid w:val="00A87DCC"/>
    <w:rsid w:val="00A90721"/>
    <w:rsid w:val="00A91481"/>
    <w:rsid w:val="00A925CD"/>
    <w:rsid w:val="00A925F1"/>
    <w:rsid w:val="00A926A4"/>
    <w:rsid w:val="00A92C2D"/>
    <w:rsid w:val="00A92D7B"/>
    <w:rsid w:val="00A9326E"/>
    <w:rsid w:val="00A94039"/>
    <w:rsid w:val="00A941B3"/>
    <w:rsid w:val="00A951CB"/>
    <w:rsid w:val="00A9580C"/>
    <w:rsid w:val="00A95B21"/>
    <w:rsid w:val="00A95CE5"/>
    <w:rsid w:val="00A95EFA"/>
    <w:rsid w:val="00A96086"/>
    <w:rsid w:val="00A96943"/>
    <w:rsid w:val="00A96AAF"/>
    <w:rsid w:val="00A96EFA"/>
    <w:rsid w:val="00A9773A"/>
    <w:rsid w:val="00A9786A"/>
    <w:rsid w:val="00A97C73"/>
    <w:rsid w:val="00A97EF7"/>
    <w:rsid w:val="00AA0826"/>
    <w:rsid w:val="00AA183A"/>
    <w:rsid w:val="00AA1F97"/>
    <w:rsid w:val="00AA27BE"/>
    <w:rsid w:val="00AA28DF"/>
    <w:rsid w:val="00AA2C9B"/>
    <w:rsid w:val="00AA2E8A"/>
    <w:rsid w:val="00AA304E"/>
    <w:rsid w:val="00AA3EAC"/>
    <w:rsid w:val="00AA4571"/>
    <w:rsid w:val="00AA478E"/>
    <w:rsid w:val="00AA5868"/>
    <w:rsid w:val="00AA5F36"/>
    <w:rsid w:val="00AA63CD"/>
    <w:rsid w:val="00AA6539"/>
    <w:rsid w:val="00AA6DA1"/>
    <w:rsid w:val="00AA7688"/>
    <w:rsid w:val="00AB03D5"/>
    <w:rsid w:val="00AB0879"/>
    <w:rsid w:val="00AB08D1"/>
    <w:rsid w:val="00AB0D9C"/>
    <w:rsid w:val="00AB1A70"/>
    <w:rsid w:val="00AB28BC"/>
    <w:rsid w:val="00AB30C1"/>
    <w:rsid w:val="00AB46CC"/>
    <w:rsid w:val="00AB47D2"/>
    <w:rsid w:val="00AB6672"/>
    <w:rsid w:val="00AB66F3"/>
    <w:rsid w:val="00AB6A9F"/>
    <w:rsid w:val="00AB77A3"/>
    <w:rsid w:val="00AB7884"/>
    <w:rsid w:val="00AB7922"/>
    <w:rsid w:val="00AB7FBF"/>
    <w:rsid w:val="00AC021B"/>
    <w:rsid w:val="00AC039F"/>
    <w:rsid w:val="00AC0951"/>
    <w:rsid w:val="00AC137D"/>
    <w:rsid w:val="00AC209E"/>
    <w:rsid w:val="00AC20EE"/>
    <w:rsid w:val="00AC263E"/>
    <w:rsid w:val="00AC2BED"/>
    <w:rsid w:val="00AC4EDB"/>
    <w:rsid w:val="00AC4FB7"/>
    <w:rsid w:val="00AC512A"/>
    <w:rsid w:val="00AC575C"/>
    <w:rsid w:val="00AC5992"/>
    <w:rsid w:val="00AC6842"/>
    <w:rsid w:val="00AC6B20"/>
    <w:rsid w:val="00AC7C22"/>
    <w:rsid w:val="00AD09DD"/>
    <w:rsid w:val="00AD14A4"/>
    <w:rsid w:val="00AD1856"/>
    <w:rsid w:val="00AD192B"/>
    <w:rsid w:val="00AD1A85"/>
    <w:rsid w:val="00AD1E70"/>
    <w:rsid w:val="00AD2003"/>
    <w:rsid w:val="00AD23F0"/>
    <w:rsid w:val="00AD27D4"/>
    <w:rsid w:val="00AD33F8"/>
    <w:rsid w:val="00AD36C8"/>
    <w:rsid w:val="00AD37EF"/>
    <w:rsid w:val="00AD473C"/>
    <w:rsid w:val="00AD4FEF"/>
    <w:rsid w:val="00AD5085"/>
    <w:rsid w:val="00AD5413"/>
    <w:rsid w:val="00AD54F7"/>
    <w:rsid w:val="00AD5978"/>
    <w:rsid w:val="00AD5F34"/>
    <w:rsid w:val="00AD6302"/>
    <w:rsid w:val="00AD6CF4"/>
    <w:rsid w:val="00AD7E0B"/>
    <w:rsid w:val="00AE0C76"/>
    <w:rsid w:val="00AE199C"/>
    <w:rsid w:val="00AE20E1"/>
    <w:rsid w:val="00AE240C"/>
    <w:rsid w:val="00AE3603"/>
    <w:rsid w:val="00AE393D"/>
    <w:rsid w:val="00AE3A22"/>
    <w:rsid w:val="00AE41BB"/>
    <w:rsid w:val="00AE42FA"/>
    <w:rsid w:val="00AE46CD"/>
    <w:rsid w:val="00AE4A30"/>
    <w:rsid w:val="00AE4CCF"/>
    <w:rsid w:val="00AE55C7"/>
    <w:rsid w:val="00AE7485"/>
    <w:rsid w:val="00AF0898"/>
    <w:rsid w:val="00AF1ACB"/>
    <w:rsid w:val="00AF2142"/>
    <w:rsid w:val="00AF2CC3"/>
    <w:rsid w:val="00AF301A"/>
    <w:rsid w:val="00AF343B"/>
    <w:rsid w:val="00AF3CEF"/>
    <w:rsid w:val="00AF40E8"/>
    <w:rsid w:val="00AF41EE"/>
    <w:rsid w:val="00AF44AA"/>
    <w:rsid w:val="00AF46D2"/>
    <w:rsid w:val="00AF6664"/>
    <w:rsid w:val="00AF698F"/>
    <w:rsid w:val="00AF79D5"/>
    <w:rsid w:val="00B003B8"/>
    <w:rsid w:val="00B0054B"/>
    <w:rsid w:val="00B0063B"/>
    <w:rsid w:val="00B00D91"/>
    <w:rsid w:val="00B01186"/>
    <w:rsid w:val="00B0149E"/>
    <w:rsid w:val="00B01A7F"/>
    <w:rsid w:val="00B022D0"/>
    <w:rsid w:val="00B026A8"/>
    <w:rsid w:val="00B02B7F"/>
    <w:rsid w:val="00B02DC2"/>
    <w:rsid w:val="00B03145"/>
    <w:rsid w:val="00B033A1"/>
    <w:rsid w:val="00B03BC6"/>
    <w:rsid w:val="00B04034"/>
    <w:rsid w:val="00B0485B"/>
    <w:rsid w:val="00B051D2"/>
    <w:rsid w:val="00B05FE1"/>
    <w:rsid w:val="00B06932"/>
    <w:rsid w:val="00B06BBE"/>
    <w:rsid w:val="00B07045"/>
    <w:rsid w:val="00B0726E"/>
    <w:rsid w:val="00B075AD"/>
    <w:rsid w:val="00B07BBB"/>
    <w:rsid w:val="00B07F79"/>
    <w:rsid w:val="00B10E4D"/>
    <w:rsid w:val="00B10FB8"/>
    <w:rsid w:val="00B12C9D"/>
    <w:rsid w:val="00B13691"/>
    <w:rsid w:val="00B14255"/>
    <w:rsid w:val="00B14344"/>
    <w:rsid w:val="00B14493"/>
    <w:rsid w:val="00B1504B"/>
    <w:rsid w:val="00B15304"/>
    <w:rsid w:val="00B1554E"/>
    <w:rsid w:val="00B15D60"/>
    <w:rsid w:val="00B1693D"/>
    <w:rsid w:val="00B16A04"/>
    <w:rsid w:val="00B16E94"/>
    <w:rsid w:val="00B17B44"/>
    <w:rsid w:val="00B17E1E"/>
    <w:rsid w:val="00B204FD"/>
    <w:rsid w:val="00B20641"/>
    <w:rsid w:val="00B20A3F"/>
    <w:rsid w:val="00B20B8F"/>
    <w:rsid w:val="00B20EF0"/>
    <w:rsid w:val="00B2109B"/>
    <w:rsid w:val="00B22021"/>
    <w:rsid w:val="00B22659"/>
    <w:rsid w:val="00B22D88"/>
    <w:rsid w:val="00B23F0F"/>
    <w:rsid w:val="00B251C1"/>
    <w:rsid w:val="00B25351"/>
    <w:rsid w:val="00B26E95"/>
    <w:rsid w:val="00B27F62"/>
    <w:rsid w:val="00B302AC"/>
    <w:rsid w:val="00B302D3"/>
    <w:rsid w:val="00B308CF"/>
    <w:rsid w:val="00B31501"/>
    <w:rsid w:val="00B315F1"/>
    <w:rsid w:val="00B31960"/>
    <w:rsid w:val="00B3289C"/>
    <w:rsid w:val="00B32F1E"/>
    <w:rsid w:val="00B335B2"/>
    <w:rsid w:val="00B337DE"/>
    <w:rsid w:val="00B33AB0"/>
    <w:rsid w:val="00B33BD5"/>
    <w:rsid w:val="00B33CC3"/>
    <w:rsid w:val="00B33FDE"/>
    <w:rsid w:val="00B3409C"/>
    <w:rsid w:val="00B3421F"/>
    <w:rsid w:val="00B342C0"/>
    <w:rsid w:val="00B3496F"/>
    <w:rsid w:val="00B3504F"/>
    <w:rsid w:val="00B357EC"/>
    <w:rsid w:val="00B35F33"/>
    <w:rsid w:val="00B35FB6"/>
    <w:rsid w:val="00B362C7"/>
    <w:rsid w:val="00B362EC"/>
    <w:rsid w:val="00B364EA"/>
    <w:rsid w:val="00B3728A"/>
    <w:rsid w:val="00B37841"/>
    <w:rsid w:val="00B4055B"/>
    <w:rsid w:val="00B4059B"/>
    <w:rsid w:val="00B418C5"/>
    <w:rsid w:val="00B434F7"/>
    <w:rsid w:val="00B4453B"/>
    <w:rsid w:val="00B45297"/>
    <w:rsid w:val="00B452D0"/>
    <w:rsid w:val="00B45949"/>
    <w:rsid w:val="00B4625F"/>
    <w:rsid w:val="00B47ED4"/>
    <w:rsid w:val="00B50726"/>
    <w:rsid w:val="00B509BB"/>
    <w:rsid w:val="00B5107D"/>
    <w:rsid w:val="00B51831"/>
    <w:rsid w:val="00B528CC"/>
    <w:rsid w:val="00B52D31"/>
    <w:rsid w:val="00B53619"/>
    <w:rsid w:val="00B53B9C"/>
    <w:rsid w:val="00B540AE"/>
    <w:rsid w:val="00B547A2"/>
    <w:rsid w:val="00B55A7B"/>
    <w:rsid w:val="00B565A8"/>
    <w:rsid w:val="00B56BAD"/>
    <w:rsid w:val="00B57F05"/>
    <w:rsid w:val="00B60FDC"/>
    <w:rsid w:val="00B6101E"/>
    <w:rsid w:val="00B612BE"/>
    <w:rsid w:val="00B62271"/>
    <w:rsid w:val="00B63808"/>
    <w:rsid w:val="00B64526"/>
    <w:rsid w:val="00B649EB"/>
    <w:rsid w:val="00B64EC8"/>
    <w:rsid w:val="00B64FDC"/>
    <w:rsid w:val="00B652E3"/>
    <w:rsid w:val="00B665C8"/>
    <w:rsid w:val="00B665D3"/>
    <w:rsid w:val="00B667F9"/>
    <w:rsid w:val="00B67835"/>
    <w:rsid w:val="00B70529"/>
    <w:rsid w:val="00B707B0"/>
    <w:rsid w:val="00B70D81"/>
    <w:rsid w:val="00B70DD4"/>
    <w:rsid w:val="00B70E9E"/>
    <w:rsid w:val="00B716F8"/>
    <w:rsid w:val="00B729CC"/>
    <w:rsid w:val="00B72B1D"/>
    <w:rsid w:val="00B72C99"/>
    <w:rsid w:val="00B72F5D"/>
    <w:rsid w:val="00B731F2"/>
    <w:rsid w:val="00B73E04"/>
    <w:rsid w:val="00B740E6"/>
    <w:rsid w:val="00B748AA"/>
    <w:rsid w:val="00B80AEE"/>
    <w:rsid w:val="00B8109C"/>
    <w:rsid w:val="00B823AB"/>
    <w:rsid w:val="00B82FDF"/>
    <w:rsid w:val="00B8307D"/>
    <w:rsid w:val="00B84669"/>
    <w:rsid w:val="00B84708"/>
    <w:rsid w:val="00B84D8B"/>
    <w:rsid w:val="00B85FF4"/>
    <w:rsid w:val="00B863EB"/>
    <w:rsid w:val="00B8665B"/>
    <w:rsid w:val="00B86A90"/>
    <w:rsid w:val="00B90090"/>
    <w:rsid w:val="00B919D8"/>
    <w:rsid w:val="00B92661"/>
    <w:rsid w:val="00B92947"/>
    <w:rsid w:val="00B92ABB"/>
    <w:rsid w:val="00B937E0"/>
    <w:rsid w:val="00B93BB1"/>
    <w:rsid w:val="00B93C9A"/>
    <w:rsid w:val="00B94269"/>
    <w:rsid w:val="00B9552A"/>
    <w:rsid w:val="00B95889"/>
    <w:rsid w:val="00B95EA2"/>
    <w:rsid w:val="00B964EB"/>
    <w:rsid w:val="00B96C22"/>
    <w:rsid w:val="00B976CC"/>
    <w:rsid w:val="00BA09B6"/>
    <w:rsid w:val="00BA1E49"/>
    <w:rsid w:val="00BA2264"/>
    <w:rsid w:val="00BA2B71"/>
    <w:rsid w:val="00BA3C33"/>
    <w:rsid w:val="00BA40DB"/>
    <w:rsid w:val="00BA4218"/>
    <w:rsid w:val="00BA4ACD"/>
    <w:rsid w:val="00BA4B8E"/>
    <w:rsid w:val="00BA4D19"/>
    <w:rsid w:val="00BA62B5"/>
    <w:rsid w:val="00BA66BC"/>
    <w:rsid w:val="00BA6A60"/>
    <w:rsid w:val="00BA757B"/>
    <w:rsid w:val="00BA75E2"/>
    <w:rsid w:val="00BA7B0F"/>
    <w:rsid w:val="00BA7F17"/>
    <w:rsid w:val="00BA7F33"/>
    <w:rsid w:val="00BA7F34"/>
    <w:rsid w:val="00BB012A"/>
    <w:rsid w:val="00BB09F4"/>
    <w:rsid w:val="00BB10F5"/>
    <w:rsid w:val="00BB185E"/>
    <w:rsid w:val="00BB1947"/>
    <w:rsid w:val="00BB1C48"/>
    <w:rsid w:val="00BB24CE"/>
    <w:rsid w:val="00BB2B7A"/>
    <w:rsid w:val="00BB2E26"/>
    <w:rsid w:val="00BB3479"/>
    <w:rsid w:val="00BB3AF6"/>
    <w:rsid w:val="00BB3B89"/>
    <w:rsid w:val="00BB3BBC"/>
    <w:rsid w:val="00BB409D"/>
    <w:rsid w:val="00BB40CD"/>
    <w:rsid w:val="00BB4102"/>
    <w:rsid w:val="00BB4A3D"/>
    <w:rsid w:val="00BB4FC2"/>
    <w:rsid w:val="00BB65D1"/>
    <w:rsid w:val="00BB6D96"/>
    <w:rsid w:val="00BB7074"/>
    <w:rsid w:val="00BB71DF"/>
    <w:rsid w:val="00BB727F"/>
    <w:rsid w:val="00BB7306"/>
    <w:rsid w:val="00BB7A0E"/>
    <w:rsid w:val="00BC0A8A"/>
    <w:rsid w:val="00BC0C05"/>
    <w:rsid w:val="00BC0E71"/>
    <w:rsid w:val="00BC2054"/>
    <w:rsid w:val="00BC3769"/>
    <w:rsid w:val="00BC39A3"/>
    <w:rsid w:val="00BC4132"/>
    <w:rsid w:val="00BC511E"/>
    <w:rsid w:val="00BC5212"/>
    <w:rsid w:val="00BC56AF"/>
    <w:rsid w:val="00BC74AE"/>
    <w:rsid w:val="00BC7C5D"/>
    <w:rsid w:val="00BD07EB"/>
    <w:rsid w:val="00BD093F"/>
    <w:rsid w:val="00BD0A56"/>
    <w:rsid w:val="00BD101C"/>
    <w:rsid w:val="00BD1DEC"/>
    <w:rsid w:val="00BD21B4"/>
    <w:rsid w:val="00BD2727"/>
    <w:rsid w:val="00BD3024"/>
    <w:rsid w:val="00BD3587"/>
    <w:rsid w:val="00BD3923"/>
    <w:rsid w:val="00BD3F1C"/>
    <w:rsid w:val="00BD43A1"/>
    <w:rsid w:val="00BD511A"/>
    <w:rsid w:val="00BD5308"/>
    <w:rsid w:val="00BD5708"/>
    <w:rsid w:val="00BD583C"/>
    <w:rsid w:val="00BD6B03"/>
    <w:rsid w:val="00BD6C5C"/>
    <w:rsid w:val="00BD7550"/>
    <w:rsid w:val="00BE0771"/>
    <w:rsid w:val="00BE0B0A"/>
    <w:rsid w:val="00BE0CD0"/>
    <w:rsid w:val="00BE1449"/>
    <w:rsid w:val="00BE1567"/>
    <w:rsid w:val="00BE1BDA"/>
    <w:rsid w:val="00BE21A7"/>
    <w:rsid w:val="00BE3DD4"/>
    <w:rsid w:val="00BE4264"/>
    <w:rsid w:val="00BE4553"/>
    <w:rsid w:val="00BE4D59"/>
    <w:rsid w:val="00BE5D11"/>
    <w:rsid w:val="00BE66FA"/>
    <w:rsid w:val="00BE751D"/>
    <w:rsid w:val="00BE7625"/>
    <w:rsid w:val="00BE7A1E"/>
    <w:rsid w:val="00BF06A7"/>
    <w:rsid w:val="00BF1C5C"/>
    <w:rsid w:val="00BF3200"/>
    <w:rsid w:val="00BF4103"/>
    <w:rsid w:val="00BF4AA9"/>
    <w:rsid w:val="00BF4B45"/>
    <w:rsid w:val="00BF60F3"/>
    <w:rsid w:val="00BF6DBF"/>
    <w:rsid w:val="00BF778F"/>
    <w:rsid w:val="00C00199"/>
    <w:rsid w:val="00C01B4A"/>
    <w:rsid w:val="00C040C0"/>
    <w:rsid w:val="00C040CA"/>
    <w:rsid w:val="00C049D5"/>
    <w:rsid w:val="00C050E9"/>
    <w:rsid w:val="00C0549B"/>
    <w:rsid w:val="00C069A0"/>
    <w:rsid w:val="00C06A74"/>
    <w:rsid w:val="00C06D29"/>
    <w:rsid w:val="00C070EE"/>
    <w:rsid w:val="00C071E7"/>
    <w:rsid w:val="00C10E1B"/>
    <w:rsid w:val="00C11A9F"/>
    <w:rsid w:val="00C12069"/>
    <w:rsid w:val="00C12B7E"/>
    <w:rsid w:val="00C12E6B"/>
    <w:rsid w:val="00C133BC"/>
    <w:rsid w:val="00C13E5C"/>
    <w:rsid w:val="00C15520"/>
    <w:rsid w:val="00C15901"/>
    <w:rsid w:val="00C16F89"/>
    <w:rsid w:val="00C16FB1"/>
    <w:rsid w:val="00C20349"/>
    <w:rsid w:val="00C224D5"/>
    <w:rsid w:val="00C227C5"/>
    <w:rsid w:val="00C22866"/>
    <w:rsid w:val="00C252DC"/>
    <w:rsid w:val="00C26138"/>
    <w:rsid w:val="00C26183"/>
    <w:rsid w:val="00C268DF"/>
    <w:rsid w:val="00C26AE3"/>
    <w:rsid w:val="00C276A3"/>
    <w:rsid w:val="00C27979"/>
    <w:rsid w:val="00C30139"/>
    <w:rsid w:val="00C301CF"/>
    <w:rsid w:val="00C30422"/>
    <w:rsid w:val="00C308C7"/>
    <w:rsid w:val="00C30A00"/>
    <w:rsid w:val="00C30BFE"/>
    <w:rsid w:val="00C3191F"/>
    <w:rsid w:val="00C32882"/>
    <w:rsid w:val="00C33B6C"/>
    <w:rsid w:val="00C34062"/>
    <w:rsid w:val="00C342F4"/>
    <w:rsid w:val="00C34995"/>
    <w:rsid w:val="00C3503C"/>
    <w:rsid w:val="00C35226"/>
    <w:rsid w:val="00C37E38"/>
    <w:rsid w:val="00C40C76"/>
    <w:rsid w:val="00C41EA3"/>
    <w:rsid w:val="00C428C4"/>
    <w:rsid w:val="00C42A78"/>
    <w:rsid w:val="00C42AB4"/>
    <w:rsid w:val="00C43279"/>
    <w:rsid w:val="00C440AE"/>
    <w:rsid w:val="00C4427B"/>
    <w:rsid w:val="00C44FE5"/>
    <w:rsid w:val="00C45B22"/>
    <w:rsid w:val="00C45BA8"/>
    <w:rsid w:val="00C45DAB"/>
    <w:rsid w:val="00C4638B"/>
    <w:rsid w:val="00C46F59"/>
    <w:rsid w:val="00C4736F"/>
    <w:rsid w:val="00C475B5"/>
    <w:rsid w:val="00C500F4"/>
    <w:rsid w:val="00C503B1"/>
    <w:rsid w:val="00C50961"/>
    <w:rsid w:val="00C50A4E"/>
    <w:rsid w:val="00C50A9F"/>
    <w:rsid w:val="00C50F5E"/>
    <w:rsid w:val="00C51B13"/>
    <w:rsid w:val="00C51C70"/>
    <w:rsid w:val="00C51DFD"/>
    <w:rsid w:val="00C522F5"/>
    <w:rsid w:val="00C52680"/>
    <w:rsid w:val="00C526E0"/>
    <w:rsid w:val="00C52A94"/>
    <w:rsid w:val="00C52BF4"/>
    <w:rsid w:val="00C52BFC"/>
    <w:rsid w:val="00C52EB2"/>
    <w:rsid w:val="00C532C0"/>
    <w:rsid w:val="00C53654"/>
    <w:rsid w:val="00C53ADE"/>
    <w:rsid w:val="00C53C36"/>
    <w:rsid w:val="00C54123"/>
    <w:rsid w:val="00C544DF"/>
    <w:rsid w:val="00C553D0"/>
    <w:rsid w:val="00C554B5"/>
    <w:rsid w:val="00C56425"/>
    <w:rsid w:val="00C564A1"/>
    <w:rsid w:val="00C56F91"/>
    <w:rsid w:val="00C573E3"/>
    <w:rsid w:val="00C57A4B"/>
    <w:rsid w:val="00C60C40"/>
    <w:rsid w:val="00C614FD"/>
    <w:rsid w:val="00C63FE6"/>
    <w:rsid w:val="00C640A8"/>
    <w:rsid w:val="00C6448E"/>
    <w:rsid w:val="00C6463C"/>
    <w:rsid w:val="00C6469D"/>
    <w:rsid w:val="00C64C01"/>
    <w:rsid w:val="00C6518A"/>
    <w:rsid w:val="00C65604"/>
    <w:rsid w:val="00C65FCD"/>
    <w:rsid w:val="00C6685E"/>
    <w:rsid w:val="00C67142"/>
    <w:rsid w:val="00C679B8"/>
    <w:rsid w:val="00C67C2C"/>
    <w:rsid w:val="00C70108"/>
    <w:rsid w:val="00C712F3"/>
    <w:rsid w:val="00C72D90"/>
    <w:rsid w:val="00C72E5E"/>
    <w:rsid w:val="00C74057"/>
    <w:rsid w:val="00C755DB"/>
    <w:rsid w:val="00C75BE1"/>
    <w:rsid w:val="00C75D7F"/>
    <w:rsid w:val="00C76FAA"/>
    <w:rsid w:val="00C77221"/>
    <w:rsid w:val="00C779B8"/>
    <w:rsid w:val="00C80416"/>
    <w:rsid w:val="00C80C73"/>
    <w:rsid w:val="00C813C8"/>
    <w:rsid w:val="00C81D66"/>
    <w:rsid w:val="00C8228B"/>
    <w:rsid w:val="00C82333"/>
    <w:rsid w:val="00C83063"/>
    <w:rsid w:val="00C831A3"/>
    <w:rsid w:val="00C83901"/>
    <w:rsid w:val="00C840B7"/>
    <w:rsid w:val="00C84BC4"/>
    <w:rsid w:val="00C8520D"/>
    <w:rsid w:val="00C85EC9"/>
    <w:rsid w:val="00C86129"/>
    <w:rsid w:val="00C86C2E"/>
    <w:rsid w:val="00C87225"/>
    <w:rsid w:val="00C90182"/>
    <w:rsid w:val="00C90D69"/>
    <w:rsid w:val="00C91004"/>
    <w:rsid w:val="00C91C31"/>
    <w:rsid w:val="00C926A2"/>
    <w:rsid w:val="00C927FA"/>
    <w:rsid w:val="00C94262"/>
    <w:rsid w:val="00C945F3"/>
    <w:rsid w:val="00C94B4B"/>
    <w:rsid w:val="00C9515A"/>
    <w:rsid w:val="00C95C75"/>
    <w:rsid w:val="00C95E53"/>
    <w:rsid w:val="00C9749F"/>
    <w:rsid w:val="00C9798B"/>
    <w:rsid w:val="00CA1125"/>
    <w:rsid w:val="00CA1E8D"/>
    <w:rsid w:val="00CA34E7"/>
    <w:rsid w:val="00CA3918"/>
    <w:rsid w:val="00CA476F"/>
    <w:rsid w:val="00CA47A6"/>
    <w:rsid w:val="00CA56C6"/>
    <w:rsid w:val="00CA58AB"/>
    <w:rsid w:val="00CA5CE1"/>
    <w:rsid w:val="00CA61EC"/>
    <w:rsid w:val="00CA6684"/>
    <w:rsid w:val="00CA6808"/>
    <w:rsid w:val="00CA6960"/>
    <w:rsid w:val="00CA6CC1"/>
    <w:rsid w:val="00CA7585"/>
    <w:rsid w:val="00CA7924"/>
    <w:rsid w:val="00CB0997"/>
    <w:rsid w:val="00CB2D09"/>
    <w:rsid w:val="00CB33A4"/>
    <w:rsid w:val="00CB3746"/>
    <w:rsid w:val="00CB374D"/>
    <w:rsid w:val="00CB3C56"/>
    <w:rsid w:val="00CB3DBE"/>
    <w:rsid w:val="00CB456B"/>
    <w:rsid w:val="00CB508B"/>
    <w:rsid w:val="00CB5452"/>
    <w:rsid w:val="00CB59D3"/>
    <w:rsid w:val="00CB5B1D"/>
    <w:rsid w:val="00CB5E42"/>
    <w:rsid w:val="00CB7C8E"/>
    <w:rsid w:val="00CC07DA"/>
    <w:rsid w:val="00CC0D11"/>
    <w:rsid w:val="00CC10ED"/>
    <w:rsid w:val="00CC2FED"/>
    <w:rsid w:val="00CC444D"/>
    <w:rsid w:val="00CC4563"/>
    <w:rsid w:val="00CC48CC"/>
    <w:rsid w:val="00CC4ACA"/>
    <w:rsid w:val="00CC53A0"/>
    <w:rsid w:val="00CC5DEB"/>
    <w:rsid w:val="00CC5EA0"/>
    <w:rsid w:val="00CC6485"/>
    <w:rsid w:val="00CC6BF6"/>
    <w:rsid w:val="00CC7894"/>
    <w:rsid w:val="00CC7B3A"/>
    <w:rsid w:val="00CC7FC1"/>
    <w:rsid w:val="00CD03EB"/>
    <w:rsid w:val="00CD0C30"/>
    <w:rsid w:val="00CD0D1C"/>
    <w:rsid w:val="00CD24CE"/>
    <w:rsid w:val="00CD252C"/>
    <w:rsid w:val="00CD2661"/>
    <w:rsid w:val="00CD301F"/>
    <w:rsid w:val="00CD38D2"/>
    <w:rsid w:val="00CD3C6A"/>
    <w:rsid w:val="00CD3F8B"/>
    <w:rsid w:val="00CD4174"/>
    <w:rsid w:val="00CD44AA"/>
    <w:rsid w:val="00CD48A3"/>
    <w:rsid w:val="00CD5DDA"/>
    <w:rsid w:val="00CD6C89"/>
    <w:rsid w:val="00CD6DF5"/>
    <w:rsid w:val="00CD7175"/>
    <w:rsid w:val="00CD7202"/>
    <w:rsid w:val="00CD7318"/>
    <w:rsid w:val="00CD7481"/>
    <w:rsid w:val="00CD74CE"/>
    <w:rsid w:val="00CD757E"/>
    <w:rsid w:val="00CE0932"/>
    <w:rsid w:val="00CE136D"/>
    <w:rsid w:val="00CE2485"/>
    <w:rsid w:val="00CE276F"/>
    <w:rsid w:val="00CE3C32"/>
    <w:rsid w:val="00CE420B"/>
    <w:rsid w:val="00CE4351"/>
    <w:rsid w:val="00CE4A2C"/>
    <w:rsid w:val="00CE5348"/>
    <w:rsid w:val="00CE5418"/>
    <w:rsid w:val="00CE64CB"/>
    <w:rsid w:val="00CE6B51"/>
    <w:rsid w:val="00CE6C99"/>
    <w:rsid w:val="00CE7444"/>
    <w:rsid w:val="00CE7B19"/>
    <w:rsid w:val="00CE7BCC"/>
    <w:rsid w:val="00CF0134"/>
    <w:rsid w:val="00CF0211"/>
    <w:rsid w:val="00CF0874"/>
    <w:rsid w:val="00CF0EC2"/>
    <w:rsid w:val="00CF101D"/>
    <w:rsid w:val="00CF1459"/>
    <w:rsid w:val="00CF1D6F"/>
    <w:rsid w:val="00CF24B9"/>
    <w:rsid w:val="00CF2AE0"/>
    <w:rsid w:val="00CF39FE"/>
    <w:rsid w:val="00CF4A12"/>
    <w:rsid w:val="00CF4D8B"/>
    <w:rsid w:val="00CF54E4"/>
    <w:rsid w:val="00CF5D00"/>
    <w:rsid w:val="00CF73B5"/>
    <w:rsid w:val="00CF794C"/>
    <w:rsid w:val="00CF7F9B"/>
    <w:rsid w:val="00D00787"/>
    <w:rsid w:val="00D01036"/>
    <w:rsid w:val="00D013AF"/>
    <w:rsid w:val="00D014A7"/>
    <w:rsid w:val="00D015A2"/>
    <w:rsid w:val="00D01B34"/>
    <w:rsid w:val="00D01E00"/>
    <w:rsid w:val="00D02EB7"/>
    <w:rsid w:val="00D03755"/>
    <w:rsid w:val="00D03862"/>
    <w:rsid w:val="00D043FD"/>
    <w:rsid w:val="00D04B98"/>
    <w:rsid w:val="00D04F45"/>
    <w:rsid w:val="00D0560B"/>
    <w:rsid w:val="00D05C1D"/>
    <w:rsid w:val="00D06020"/>
    <w:rsid w:val="00D06657"/>
    <w:rsid w:val="00D07610"/>
    <w:rsid w:val="00D1059B"/>
    <w:rsid w:val="00D10783"/>
    <w:rsid w:val="00D1141C"/>
    <w:rsid w:val="00D11A76"/>
    <w:rsid w:val="00D133A2"/>
    <w:rsid w:val="00D1473F"/>
    <w:rsid w:val="00D14D94"/>
    <w:rsid w:val="00D157C0"/>
    <w:rsid w:val="00D160A8"/>
    <w:rsid w:val="00D172FB"/>
    <w:rsid w:val="00D174BD"/>
    <w:rsid w:val="00D17F8B"/>
    <w:rsid w:val="00D20792"/>
    <w:rsid w:val="00D20CC4"/>
    <w:rsid w:val="00D21044"/>
    <w:rsid w:val="00D210FD"/>
    <w:rsid w:val="00D21C28"/>
    <w:rsid w:val="00D22009"/>
    <w:rsid w:val="00D23651"/>
    <w:rsid w:val="00D23C26"/>
    <w:rsid w:val="00D252DC"/>
    <w:rsid w:val="00D26DCF"/>
    <w:rsid w:val="00D26FCB"/>
    <w:rsid w:val="00D27968"/>
    <w:rsid w:val="00D3073F"/>
    <w:rsid w:val="00D30920"/>
    <w:rsid w:val="00D30C52"/>
    <w:rsid w:val="00D316A6"/>
    <w:rsid w:val="00D31D12"/>
    <w:rsid w:val="00D32694"/>
    <w:rsid w:val="00D32AFD"/>
    <w:rsid w:val="00D330DE"/>
    <w:rsid w:val="00D3334D"/>
    <w:rsid w:val="00D36192"/>
    <w:rsid w:val="00D36740"/>
    <w:rsid w:val="00D36CC9"/>
    <w:rsid w:val="00D37E79"/>
    <w:rsid w:val="00D4005A"/>
    <w:rsid w:val="00D40BAA"/>
    <w:rsid w:val="00D41223"/>
    <w:rsid w:val="00D41922"/>
    <w:rsid w:val="00D41EDC"/>
    <w:rsid w:val="00D42562"/>
    <w:rsid w:val="00D42757"/>
    <w:rsid w:val="00D42FF8"/>
    <w:rsid w:val="00D438C2"/>
    <w:rsid w:val="00D43C05"/>
    <w:rsid w:val="00D45217"/>
    <w:rsid w:val="00D467D3"/>
    <w:rsid w:val="00D467F2"/>
    <w:rsid w:val="00D46CA2"/>
    <w:rsid w:val="00D47138"/>
    <w:rsid w:val="00D47A88"/>
    <w:rsid w:val="00D47EC0"/>
    <w:rsid w:val="00D50034"/>
    <w:rsid w:val="00D5017C"/>
    <w:rsid w:val="00D50653"/>
    <w:rsid w:val="00D51725"/>
    <w:rsid w:val="00D522FC"/>
    <w:rsid w:val="00D52781"/>
    <w:rsid w:val="00D5280E"/>
    <w:rsid w:val="00D53466"/>
    <w:rsid w:val="00D54099"/>
    <w:rsid w:val="00D5409E"/>
    <w:rsid w:val="00D5440B"/>
    <w:rsid w:val="00D5457E"/>
    <w:rsid w:val="00D54855"/>
    <w:rsid w:val="00D550CC"/>
    <w:rsid w:val="00D557A4"/>
    <w:rsid w:val="00D55AE6"/>
    <w:rsid w:val="00D55AF4"/>
    <w:rsid w:val="00D55F0E"/>
    <w:rsid w:val="00D56AA2"/>
    <w:rsid w:val="00D56C3B"/>
    <w:rsid w:val="00D56D12"/>
    <w:rsid w:val="00D574F4"/>
    <w:rsid w:val="00D575F1"/>
    <w:rsid w:val="00D5769E"/>
    <w:rsid w:val="00D57CEB"/>
    <w:rsid w:val="00D57FE2"/>
    <w:rsid w:val="00D6046D"/>
    <w:rsid w:val="00D604AB"/>
    <w:rsid w:val="00D613B2"/>
    <w:rsid w:val="00D61A37"/>
    <w:rsid w:val="00D61A9D"/>
    <w:rsid w:val="00D61FD2"/>
    <w:rsid w:val="00D62096"/>
    <w:rsid w:val="00D62FE2"/>
    <w:rsid w:val="00D6358A"/>
    <w:rsid w:val="00D635EA"/>
    <w:rsid w:val="00D63E68"/>
    <w:rsid w:val="00D641F5"/>
    <w:rsid w:val="00D64393"/>
    <w:rsid w:val="00D647CA"/>
    <w:rsid w:val="00D647CF"/>
    <w:rsid w:val="00D652FC"/>
    <w:rsid w:val="00D66A28"/>
    <w:rsid w:val="00D66DE0"/>
    <w:rsid w:val="00D66E9B"/>
    <w:rsid w:val="00D67141"/>
    <w:rsid w:val="00D67283"/>
    <w:rsid w:val="00D7168D"/>
    <w:rsid w:val="00D719BE"/>
    <w:rsid w:val="00D71E08"/>
    <w:rsid w:val="00D72058"/>
    <w:rsid w:val="00D72161"/>
    <w:rsid w:val="00D7303F"/>
    <w:rsid w:val="00D73050"/>
    <w:rsid w:val="00D737DD"/>
    <w:rsid w:val="00D756F0"/>
    <w:rsid w:val="00D7599E"/>
    <w:rsid w:val="00D75DD8"/>
    <w:rsid w:val="00D76C4C"/>
    <w:rsid w:val="00D7714F"/>
    <w:rsid w:val="00D77C32"/>
    <w:rsid w:val="00D80FC4"/>
    <w:rsid w:val="00D81CC8"/>
    <w:rsid w:val="00D8216B"/>
    <w:rsid w:val="00D82BD6"/>
    <w:rsid w:val="00D82C98"/>
    <w:rsid w:val="00D82E15"/>
    <w:rsid w:val="00D8300E"/>
    <w:rsid w:val="00D83950"/>
    <w:rsid w:val="00D83D0A"/>
    <w:rsid w:val="00D83F5E"/>
    <w:rsid w:val="00D8418E"/>
    <w:rsid w:val="00D860FB"/>
    <w:rsid w:val="00D865A7"/>
    <w:rsid w:val="00D86805"/>
    <w:rsid w:val="00D86D13"/>
    <w:rsid w:val="00D8736F"/>
    <w:rsid w:val="00D876E5"/>
    <w:rsid w:val="00D87BC2"/>
    <w:rsid w:val="00D91F9A"/>
    <w:rsid w:val="00D926BA"/>
    <w:rsid w:val="00D92F61"/>
    <w:rsid w:val="00D93151"/>
    <w:rsid w:val="00D93D48"/>
    <w:rsid w:val="00D948C4"/>
    <w:rsid w:val="00D94A35"/>
    <w:rsid w:val="00D94C49"/>
    <w:rsid w:val="00D94E68"/>
    <w:rsid w:val="00D94F95"/>
    <w:rsid w:val="00D954CA"/>
    <w:rsid w:val="00D95BA2"/>
    <w:rsid w:val="00D96A47"/>
    <w:rsid w:val="00D97184"/>
    <w:rsid w:val="00DA0230"/>
    <w:rsid w:val="00DA04F8"/>
    <w:rsid w:val="00DA095C"/>
    <w:rsid w:val="00DA0B7A"/>
    <w:rsid w:val="00DA1034"/>
    <w:rsid w:val="00DA193E"/>
    <w:rsid w:val="00DA3BF0"/>
    <w:rsid w:val="00DA3DCA"/>
    <w:rsid w:val="00DA48A3"/>
    <w:rsid w:val="00DA4ABF"/>
    <w:rsid w:val="00DA53C0"/>
    <w:rsid w:val="00DA5F3A"/>
    <w:rsid w:val="00DA6AFE"/>
    <w:rsid w:val="00DA6E89"/>
    <w:rsid w:val="00DA7036"/>
    <w:rsid w:val="00DA7623"/>
    <w:rsid w:val="00DA7D18"/>
    <w:rsid w:val="00DB1A41"/>
    <w:rsid w:val="00DB1E43"/>
    <w:rsid w:val="00DB2182"/>
    <w:rsid w:val="00DB267A"/>
    <w:rsid w:val="00DB29BA"/>
    <w:rsid w:val="00DB2F9F"/>
    <w:rsid w:val="00DB32CA"/>
    <w:rsid w:val="00DB3AEE"/>
    <w:rsid w:val="00DB3B42"/>
    <w:rsid w:val="00DB4973"/>
    <w:rsid w:val="00DB512D"/>
    <w:rsid w:val="00DB5934"/>
    <w:rsid w:val="00DB6A57"/>
    <w:rsid w:val="00DB6D2F"/>
    <w:rsid w:val="00DB7132"/>
    <w:rsid w:val="00DB7239"/>
    <w:rsid w:val="00DB7330"/>
    <w:rsid w:val="00DB7409"/>
    <w:rsid w:val="00DC03AB"/>
    <w:rsid w:val="00DC09D6"/>
    <w:rsid w:val="00DC0AAE"/>
    <w:rsid w:val="00DC257C"/>
    <w:rsid w:val="00DC2BA5"/>
    <w:rsid w:val="00DC2FFF"/>
    <w:rsid w:val="00DC312B"/>
    <w:rsid w:val="00DC3429"/>
    <w:rsid w:val="00DC375E"/>
    <w:rsid w:val="00DC3C58"/>
    <w:rsid w:val="00DC45AF"/>
    <w:rsid w:val="00DC4E0F"/>
    <w:rsid w:val="00DC4ED1"/>
    <w:rsid w:val="00DC5A7E"/>
    <w:rsid w:val="00DC61DA"/>
    <w:rsid w:val="00DC6684"/>
    <w:rsid w:val="00DC70B5"/>
    <w:rsid w:val="00DC75CD"/>
    <w:rsid w:val="00DD0542"/>
    <w:rsid w:val="00DD0F2A"/>
    <w:rsid w:val="00DD187C"/>
    <w:rsid w:val="00DD26D0"/>
    <w:rsid w:val="00DD277C"/>
    <w:rsid w:val="00DD28F6"/>
    <w:rsid w:val="00DD2C14"/>
    <w:rsid w:val="00DD2E46"/>
    <w:rsid w:val="00DD3D4D"/>
    <w:rsid w:val="00DD3E90"/>
    <w:rsid w:val="00DD465C"/>
    <w:rsid w:val="00DD4B08"/>
    <w:rsid w:val="00DD54C6"/>
    <w:rsid w:val="00DD575B"/>
    <w:rsid w:val="00DD57C3"/>
    <w:rsid w:val="00DD5D8A"/>
    <w:rsid w:val="00DD6090"/>
    <w:rsid w:val="00DD60A2"/>
    <w:rsid w:val="00DD6587"/>
    <w:rsid w:val="00DD6A15"/>
    <w:rsid w:val="00DD6AE7"/>
    <w:rsid w:val="00DD6DD0"/>
    <w:rsid w:val="00DD6E65"/>
    <w:rsid w:val="00DE0B6F"/>
    <w:rsid w:val="00DE1276"/>
    <w:rsid w:val="00DE1308"/>
    <w:rsid w:val="00DE13F2"/>
    <w:rsid w:val="00DE1A07"/>
    <w:rsid w:val="00DE1A64"/>
    <w:rsid w:val="00DE25B9"/>
    <w:rsid w:val="00DE268C"/>
    <w:rsid w:val="00DE2A13"/>
    <w:rsid w:val="00DE2AD2"/>
    <w:rsid w:val="00DE3BA3"/>
    <w:rsid w:val="00DE4099"/>
    <w:rsid w:val="00DE437E"/>
    <w:rsid w:val="00DE4950"/>
    <w:rsid w:val="00DE4E17"/>
    <w:rsid w:val="00DE5415"/>
    <w:rsid w:val="00DE59F5"/>
    <w:rsid w:val="00DE5C6B"/>
    <w:rsid w:val="00DE6068"/>
    <w:rsid w:val="00DE638E"/>
    <w:rsid w:val="00DE687B"/>
    <w:rsid w:val="00DF05A4"/>
    <w:rsid w:val="00DF0D35"/>
    <w:rsid w:val="00DF4519"/>
    <w:rsid w:val="00DF459C"/>
    <w:rsid w:val="00DF51B8"/>
    <w:rsid w:val="00DF5292"/>
    <w:rsid w:val="00DF5685"/>
    <w:rsid w:val="00DF618D"/>
    <w:rsid w:val="00DF6298"/>
    <w:rsid w:val="00DF6315"/>
    <w:rsid w:val="00DF64B1"/>
    <w:rsid w:val="00DF686E"/>
    <w:rsid w:val="00DF6B16"/>
    <w:rsid w:val="00DF6F80"/>
    <w:rsid w:val="00DF7095"/>
    <w:rsid w:val="00DF75B3"/>
    <w:rsid w:val="00DF7A37"/>
    <w:rsid w:val="00E0028F"/>
    <w:rsid w:val="00E00697"/>
    <w:rsid w:val="00E0100B"/>
    <w:rsid w:val="00E0149D"/>
    <w:rsid w:val="00E0205A"/>
    <w:rsid w:val="00E02CA5"/>
    <w:rsid w:val="00E033AE"/>
    <w:rsid w:val="00E03459"/>
    <w:rsid w:val="00E04578"/>
    <w:rsid w:val="00E04C9A"/>
    <w:rsid w:val="00E05465"/>
    <w:rsid w:val="00E05673"/>
    <w:rsid w:val="00E0578C"/>
    <w:rsid w:val="00E05ACD"/>
    <w:rsid w:val="00E05C92"/>
    <w:rsid w:val="00E07767"/>
    <w:rsid w:val="00E078B5"/>
    <w:rsid w:val="00E07957"/>
    <w:rsid w:val="00E0796B"/>
    <w:rsid w:val="00E105C7"/>
    <w:rsid w:val="00E10D5C"/>
    <w:rsid w:val="00E10DFE"/>
    <w:rsid w:val="00E110A8"/>
    <w:rsid w:val="00E11861"/>
    <w:rsid w:val="00E1215C"/>
    <w:rsid w:val="00E128C0"/>
    <w:rsid w:val="00E12B85"/>
    <w:rsid w:val="00E12C83"/>
    <w:rsid w:val="00E13872"/>
    <w:rsid w:val="00E13EB6"/>
    <w:rsid w:val="00E14967"/>
    <w:rsid w:val="00E1587E"/>
    <w:rsid w:val="00E15C97"/>
    <w:rsid w:val="00E161B1"/>
    <w:rsid w:val="00E1649B"/>
    <w:rsid w:val="00E17D3A"/>
    <w:rsid w:val="00E17FCE"/>
    <w:rsid w:val="00E2025A"/>
    <w:rsid w:val="00E20FEB"/>
    <w:rsid w:val="00E2173C"/>
    <w:rsid w:val="00E221BF"/>
    <w:rsid w:val="00E2232A"/>
    <w:rsid w:val="00E223B0"/>
    <w:rsid w:val="00E236A5"/>
    <w:rsid w:val="00E24A87"/>
    <w:rsid w:val="00E2590E"/>
    <w:rsid w:val="00E26548"/>
    <w:rsid w:val="00E2657E"/>
    <w:rsid w:val="00E26DC0"/>
    <w:rsid w:val="00E26FFE"/>
    <w:rsid w:val="00E27347"/>
    <w:rsid w:val="00E2765F"/>
    <w:rsid w:val="00E305AB"/>
    <w:rsid w:val="00E30E6F"/>
    <w:rsid w:val="00E315F6"/>
    <w:rsid w:val="00E317BB"/>
    <w:rsid w:val="00E3226E"/>
    <w:rsid w:val="00E325B1"/>
    <w:rsid w:val="00E32EFD"/>
    <w:rsid w:val="00E33363"/>
    <w:rsid w:val="00E3369C"/>
    <w:rsid w:val="00E33C1E"/>
    <w:rsid w:val="00E3468B"/>
    <w:rsid w:val="00E34BF2"/>
    <w:rsid w:val="00E34CA7"/>
    <w:rsid w:val="00E3511C"/>
    <w:rsid w:val="00E354AC"/>
    <w:rsid w:val="00E354FD"/>
    <w:rsid w:val="00E35969"/>
    <w:rsid w:val="00E35ECF"/>
    <w:rsid w:val="00E36583"/>
    <w:rsid w:val="00E37426"/>
    <w:rsid w:val="00E37966"/>
    <w:rsid w:val="00E37CBB"/>
    <w:rsid w:val="00E40029"/>
    <w:rsid w:val="00E40873"/>
    <w:rsid w:val="00E40A50"/>
    <w:rsid w:val="00E41045"/>
    <w:rsid w:val="00E42152"/>
    <w:rsid w:val="00E42DC7"/>
    <w:rsid w:val="00E43153"/>
    <w:rsid w:val="00E43CB0"/>
    <w:rsid w:val="00E43FED"/>
    <w:rsid w:val="00E44034"/>
    <w:rsid w:val="00E4435F"/>
    <w:rsid w:val="00E443A0"/>
    <w:rsid w:val="00E45D63"/>
    <w:rsid w:val="00E45E16"/>
    <w:rsid w:val="00E469BC"/>
    <w:rsid w:val="00E46C51"/>
    <w:rsid w:val="00E46F9D"/>
    <w:rsid w:val="00E4736B"/>
    <w:rsid w:val="00E47487"/>
    <w:rsid w:val="00E474D2"/>
    <w:rsid w:val="00E47815"/>
    <w:rsid w:val="00E47D7C"/>
    <w:rsid w:val="00E50C5F"/>
    <w:rsid w:val="00E51141"/>
    <w:rsid w:val="00E51158"/>
    <w:rsid w:val="00E5145E"/>
    <w:rsid w:val="00E51CB1"/>
    <w:rsid w:val="00E51DBB"/>
    <w:rsid w:val="00E53425"/>
    <w:rsid w:val="00E5430B"/>
    <w:rsid w:val="00E545AF"/>
    <w:rsid w:val="00E549A0"/>
    <w:rsid w:val="00E558AE"/>
    <w:rsid w:val="00E55AC1"/>
    <w:rsid w:val="00E55CFF"/>
    <w:rsid w:val="00E56257"/>
    <w:rsid w:val="00E579E0"/>
    <w:rsid w:val="00E57B61"/>
    <w:rsid w:val="00E57B99"/>
    <w:rsid w:val="00E61E32"/>
    <w:rsid w:val="00E6242F"/>
    <w:rsid w:val="00E62EF7"/>
    <w:rsid w:val="00E636FD"/>
    <w:rsid w:val="00E6559F"/>
    <w:rsid w:val="00E6662E"/>
    <w:rsid w:val="00E666EC"/>
    <w:rsid w:val="00E66CEC"/>
    <w:rsid w:val="00E67025"/>
    <w:rsid w:val="00E67477"/>
    <w:rsid w:val="00E67602"/>
    <w:rsid w:val="00E67A44"/>
    <w:rsid w:val="00E70B9B"/>
    <w:rsid w:val="00E71154"/>
    <w:rsid w:val="00E71E27"/>
    <w:rsid w:val="00E7222F"/>
    <w:rsid w:val="00E722E1"/>
    <w:rsid w:val="00E728AA"/>
    <w:rsid w:val="00E728C2"/>
    <w:rsid w:val="00E72C42"/>
    <w:rsid w:val="00E72CBF"/>
    <w:rsid w:val="00E7392F"/>
    <w:rsid w:val="00E747B2"/>
    <w:rsid w:val="00E74EFD"/>
    <w:rsid w:val="00E7549C"/>
    <w:rsid w:val="00E756F0"/>
    <w:rsid w:val="00E76603"/>
    <w:rsid w:val="00E76D4E"/>
    <w:rsid w:val="00E77292"/>
    <w:rsid w:val="00E77744"/>
    <w:rsid w:val="00E77909"/>
    <w:rsid w:val="00E80540"/>
    <w:rsid w:val="00E80B2F"/>
    <w:rsid w:val="00E81EA3"/>
    <w:rsid w:val="00E83428"/>
    <w:rsid w:val="00E84F92"/>
    <w:rsid w:val="00E84FC4"/>
    <w:rsid w:val="00E8565B"/>
    <w:rsid w:val="00E858C2"/>
    <w:rsid w:val="00E87012"/>
    <w:rsid w:val="00E87295"/>
    <w:rsid w:val="00E906E3"/>
    <w:rsid w:val="00E9080F"/>
    <w:rsid w:val="00E90A9E"/>
    <w:rsid w:val="00E91732"/>
    <w:rsid w:val="00E92905"/>
    <w:rsid w:val="00E92BED"/>
    <w:rsid w:val="00E92EC8"/>
    <w:rsid w:val="00E92EF6"/>
    <w:rsid w:val="00E93160"/>
    <w:rsid w:val="00E93EDD"/>
    <w:rsid w:val="00E94B98"/>
    <w:rsid w:val="00E95383"/>
    <w:rsid w:val="00E9574B"/>
    <w:rsid w:val="00E97769"/>
    <w:rsid w:val="00E97FF6"/>
    <w:rsid w:val="00EA08E1"/>
    <w:rsid w:val="00EA09ED"/>
    <w:rsid w:val="00EA0FEF"/>
    <w:rsid w:val="00EA1292"/>
    <w:rsid w:val="00EA1B12"/>
    <w:rsid w:val="00EA1D41"/>
    <w:rsid w:val="00EA2380"/>
    <w:rsid w:val="00EA2CD5"/>
    <w:rsid w:val="00EA2EF7"/>
    <w:rsid w:val="00EA3151"/>
    <w:rsid w:val="00EA4306"/>
    <w:rsid w:val="00EA45C5"/>
    <w:rsid w:val="00EA47E2"/>
    <w:rsid w:val="00EA4FAE"/>
    <w:rsid w:val="00EA56D6"/>
    <w:rsid w:val="00EA58A1"/>
    <w:rsid w:val="00EA59D4"/>
    <w:rsid w:val="00EA5EC1"/>
    <w:rsid w:val="00EA6615"/>
    <w:rsid w:val="00EA6F37"/>
    <w:rsid w:val="00EA72F1"/>
    <w:rsid w:val="00EA75E4"/>
    <w:rsid w:val="00EA78DE"/>
    <w:rsid w:val="00EB022A"/>
    <w:rsid w:val="00EB0BF5"/>
    <w:rsid w:val="00EB0CC6"/>
    <w:rsid w:val="00EB0EF1"/>
    <w:rsid w:val="00EB1CC1"/>
    <w:rsid w:val="00EB242D"/>
    <w:rsid w:val="00EB2CC4"/>
    <w:rsid w:val="00EB362D"/>
    <w:rsid w:val="00EB383E"/>
    <w:rsid w:val="00EB388A"/>
    <w:rsid w:val="00EB38A4"/>
    <w:rsid w:val="00EB4291"/>
    <w:rsid w:val="00EB5026"/>
    <w:rsid w:val="00EB5357"/>
    <w:rsid w:val="00EB5A19"/>
    <w:rsid w:val="00EB5A32"/>
    <w:rsid w:val="00EB63D3"/>
    <w:rsid w:val="00EB63EC"/>
    <w:rsid w:val="00EB68D0"/>
    <w:rsid w:val="00EB77E8"/>
    <w:rsid w:val="00EC000C"/>
    <w:rsid w:val="00EC1BCD"/>
    <w:rsid w:val="00EC20D0"/>
    <w:rsid w:val="00EC2C5C"/>
    <w:rsid w:val="00EC2EBF"/>
    <w:rsid w:val="00EC3A77"/>
    <w:rsid w:val="00EC40BF"/>
    <w:rsid w:val="00EC4A23"/>
    <w:rsid w:val="00EC4C6E"/>
    <w:rsid w:val="00EC5E1B"/>
    <w:rsid w:val="00EC62BF"/>
    <w:rsid w:val="00EC6C09"/>
    <w:rsid w:val="00EC7258"/>
    <w:rsid w:val="00EC7A64"/>
    <w:rsid w:val="00EC7BE1"/>
    <w:rsid w:val="00ED00A8"/>
    <w:rsid w:val="00ED0782"/>
    <w:rsid w:val="00ED15EA"/>
    <w:rsid w:val="00ED1B5D"/>
    <w:rsid w:val="00ED1F2B"/>
    <w:rsid w:val="00ED23AA"/>
    <w:rsid w:val="00ED23FA"/>
    <w:rsid w:val="00ED311E"/>
    <w:rsid w:val="00ED3423"/>
    <w:rsid w:val="00ED3717"/>
    <w:rsid w:val="00ED3AB9"/>
    <w:rsid w:val="00ED46E7"/>
    <w:rsid w:val="00ED4819"/>
    <w:rsid w:val="00ED51AB"/>
    <w:rsid w:val="00ED55FA"/>
    <w:rsid w:val="00ED5736"/>
    <w:rsid w:val="00ED5D26"/>
    <w:rsid w:val="00ED6068"/>
    <w:rsid w:val="00ED6230"/>
    <w:rsid w:val="00ED6490"/>
    <w:rsid w:val="00ED667C"/>
    <w:rsid w:val="00ED70A9"/>
    <w:rsid w:val="00ED70B9"/>
    <w:rsid w:val="00ED7A51"/>
    <w:rsid w:val="00EE158E"/>
    <w:rsid w:val="00EE1C23"/>
    <w:rsid w:val="00EE2676"/>
    <w:rsid w:val="00EE2977"/>
    <w:rsid w:val="00EE30F9"/>
    <w:rsid w:val="00EE39E3"/>
    <w:rsid w:val="00EE5188"/>
    <w:rsid w:val="00EE518B"/>
    <w:rsid w:val="00EE5F9E"/>
    <w:rsid w:val="00EE61D4"/>
    <w:rsid w:val="00EE6218"/>
    <w:rsid w:val="00EE6325"/>
    <w:rsid w:val="00EE6333"/>
    <w:rsid w:val="00EE6E81"/>
    <w:rsid w:val="00EE730C"/>
    <w:rsid w:val="00EF0656"/>
    <w:rsid w:val="00EF06C8"/>
    <w:rsid w:val="00EF0883"/>
    <w:rsid w:val="00EF0BC2"/>
    <w:rsid w:val="00EF0DEB"/>
    <w:rsid w:val="00EF0E63"/>
    <w:rsid w:val="00EF11F5"/>
    <w:rsid w:val="00EF18D0"/>
    <w:rsid w:val="00EF2229"/>
    <w:rsid w:val="00EF310A"/>
    <w:rsid w:val="00EF32F4"/>
    <w:rsid w:val="00EF3CEE"/>
    <w:rsid w:val="00EF4702"/>
    <w:rsid w:val="00EF53C6"/>
    <w:rsid w:val="00EF599F"/>
    <w:rsid w:val="00EF6499"/>
    <w:rsid w:val="00EF65EF"/>
    <w:rsid w:val="00EF7983"/>
    <w:rsid w:val="00EF7AB8"/>
    <w:rsid w:val="00EF7EB7"/>
    <w:rsid w:val="00F004E8"/>
    <w:rsid w:val="00F00873"/>
    <w:rsid w:val="00F00CF0"/>
    <w:rsid w:val="00F00D00"/>
    <w:rsid w:val="00F00D7A"/>
    <w:rsid w:val="00F01347"/>
    <w:rsid w:val="00F017DF"/>
    <w:rsid w:val="00F01C85"/>
    <w:rsid w:val="00F023DA"/>
    <w:rsid w:val="00F02A1E"/>
    <w:rsid w:val="00F03308"/>
    <w:rsid w:val="00F033FB"/>
    <w:rsid w:val="00F03763"/>
    <w:rsid w:val="00F03F5D"/>
    <w:rsid w:val="00F03F8F"/>
    <w:rsid w:val="00F04C6B"/>
    <w:rsid w:val="00F05019"/>
    <w:rsid w:val="00F050A5"/>
    <w:rsid w:val="00F05735"/>
    <w:rsid w:val="00F05742"/>
    <w:rsid w:val="00F06110"/>
    <w:rsid w:val="00F065DF"/>
    <w:rsid w:val="00F06E68"/>
    <w:rsid w:val="00F06F2B"/>
    <w:rsid w:val="00F07185"/>
    <w:rsid w:val="00F071BA"/>
    <w:rsid w:val="00F071CE"/>
    <w:rsid w:val="00F120F7"/>
    <w:rsid w:val="00F128C3"/>
    <w:rsid w:val="00F12DB3"/>
    <w:rsid w:val="00F13359"/>
    <w:rsid w:val="00F1358C"/>
    <w:rsid w:val="00F138EB"/>
    <w:rsid w:val="00F13AF9"/>
    <w:rsid w:val="00F13F33"/>
    <w:rsid w:val="00F15259"/>
    <w:rsid w:val="00F15658"/>
    <w:rsid w:val="00F15DF1"/>
    <w:rsid w:val="00F15E19"/>
    <w:rsid w:val="00F15F88"/>
    <w:rsid w:val="00F161B9"/>
    <w:rsid w:val="00F16588"/>
    <w:rsid w:val="00F165D5"/>
    <w:rsid w:val="00F16D31"/>
    <w:rsid w:val="00F20D9E"/>
    <w:rsid w:val="00F20E79"/>
    <w:rsid w:val="00F21837"/>
    <w:rsid w:val="00F21BB8"/>
    <w:rsid w:val="00F2242E"/>
    <w:rsid w:val="00F23C07"/>
    <w:rsid w:val="00F23DC8"/>
    <w:rsid w:val="00F2456B"/>
    <w:rsid w:val="00F2457F"/>
    <w:rsid w:val="00F25118"/>
    <w:rsid w:val="00F258A1"/>
    <w:rsid w:val="00F25900"/>
    <w:rsid w:val="00F2673D"/>
    <w:rsid w:val="00F26D73"/>
    <w:rsid w:val="00F273CC"/>
    <w:rsid w:val="00F27474"/>
    <w:rsid w:val="00F27B6F"/>
    <w:rsid w:val="00F30787"/>
    <w:rsid w:val="00F308A5"/>
    <w:rsid w:val="00F312E1"/>
    <w:rsid w:val="00F317D3"/>
    <w:rsid w:val="00F319B8"/>
    <w:rsid w:val="00F32948"/>
    <w:rsid w:val="00F32FC8"/>
    <w:rsid w:val="00F33082"/>
    <w:rsid w:val="00F33FA1"/>
    <w:rsid w:val="00F3487C"/>
    <w:rsid w:val="00F34A85"/>
    <w:rsid w:val="00F34DA4"/>
    <w:rsid w:val="00F35391"/>
    <w:rsid w:val="00F3548C"/>
    <w:rsid w:val="00F356F0"/>
    <w:rsid w:val="00F357E2"/>
    <w:rsid w:val="00F361E1"/>
    <w:rsid w:val="00F36367"/>
    <w:rsid w:val="00F364D1"/>
    <w:rsid w:val="00F365D8"/>
    <w:rsid w:val="00F36690"/>
    <w:rsid w:val="00F366C5"/>
    <w:rsid w:val="00F3717F"/>
    <w:rsid w:val="00F37708"/>
    <w:rsid w:val="00F37E26"/>
    <w:rsid w:val="00F37E3F"/>
    <w:rsid w:val="00F4029F"/>
    <w:rsid w:val="00F40304"/>
    <w:rsid w:val="00F40888"/>
    <w:rsid w:val="00F40A38"/>
    <w:rsid w:val="00F40A5C"/>
    <w:rsid w:val="00F4123E"/>
    <w:rsid w:val="00F42B7D"/>
    <w:rsid w:val="00F43012"/>
    <w:rsid w:val="00F433FE"/>
    <w:rsid w:val="00F4359B"/>
    <w:rsid w:val="00F44043"/>
    <w:rsid w:val="00F44332"/>
    <w:rsid w:val="00F46B39"/>
    <w:rsid w:val="00F46B79"/>
    <w:rsid w:val="00F46C55"/>
    <w:rsid w:val="00F47460"/>
    <w:rsid w:val="00F475A6"/>
    <w:rsid w:val="00F4777C"/>
    <w:rsid w:val="00F50089"/>
    <w:rsid w:val="00F5066D"/>
    <w:rsid w:val="00F51565"/>
    <w:rsid w:val="00F515B8"/>
    <w:rsid w:val="00F52E39"/>
    <w:rsid w:val="00F5312F"/>
    <w:rsid w:val="00F539DF"/>
    <w:rsid w:val="00F53C79"/>
    <w:rsid w:val="00F5404A"/>
    <w:rsid w:val="00F54124"/>
    <w:rsid w:val="00F54578"/>
    <w:rsid w:val="00F54E04"/>
    <w:rsid w:val="00F5577D"/>
    <w:rsid w:val="00F55953"/>
    <w:rsid w:val="00F560D2"/>
    <w:rsid w:val="00F5773B"/>
    <w:rsid w:val="00F609B9"/>
    <w:rsid w:val="00F60D74"/>
    <w:rsid w:val="00F60DB8"/>
    <w:rsid w:val="00F612C1"/>
    <w:rsid w:val="00F618EE"/>
    <w:rsid w:val="00F620FB"/>
    <w:rsid w:val="00F62D35"/>
    <w:rsid w:val="00F62FB7"/>
    <w:rsid w:val="00F64256"/>
    <w:rsid w:val="00F64DD9"/>
    <w:rsid w:val="00F65072"/>
    <w:rsid w:val="00F65139"/>
    <w:rsid w:val="00F66113"/>
    <w:rsid w:val="00F6721C"/>
    <w:rsid w:val="00F67236"/>
    <w:rsid w:val="00F673FF"/>
    <w:rsid w:val="00F6794C"/>
    <w:rsid w:val="00F67D08"/>
    <w:rsid w:val="00F67D57"/>
    <w:rsid w:val="00F70064"/>
    <w:rsid w:val="00F7029F"/>
    <w:rsid w:val="00F71B3D"/>
    <w:rsid w:val="00F724C8"/>
    <w:rsid w:val="00F72EBE"/>
    <w:rsid w:val="00F73359"/>
    <w:rsid w:val="00F73B98"/>
    <w:rsid w:val="00F75044"/>
    <w:rsid w:val="00F76231"/>
    <w:rsid w:val="00F76712"/>
    <w:rsid w:val="00F76BDF"/>
    <w:rsid w:val="00F77895"/>
    <w:rsid w:val="00F778C8"/>
    <w:rsid w:val="00F80899"/>
    <w:rsid w:val="00F81716"/>
    <w:rsid w:val="00F82278"/>
    <w:rsid w:val="00F82848"/>
    <w:rsid w:val="00F8362F"/>
    <w:rsid w:val="00F84294"/>
    <w:rsid w:val="00F84930"/>
    <w:rsid w:val="00F84DED"/>
    <w:rsid w:val="00F85DBC"/>
    <w:rsid w:val="00F8718B"/>
    <w:rsid w:val="00F87BB5"/>
    <w:rsid w:val="00F87E19"/>
    <w:rsid w:val="00F90001"/>
    <w:rsid w:val="00F90749"/>
    <w:rsid w:val="00F90CB7"/>
    <w:rsid w:val="00F9148D"/>
    <w:rsid w:val="00F9166E"/>
    <w:rsid w:val="00F92794"/>
    <w:rsid w:val="00F93394"/>
    <w:rsid w:val="00F937A0"/>
    <w:rsid w:val="00F9407E"/>
    <w:rsid w:val="00F94B39"/>
    <w:rsid w:val="00F9541D"/>
    <w:rsid w:val="00F95D46"/>
    <w:rsid w:val="00F965E3"/>
    <w:rsid w:val="00F9668F"/>
    <w:rsid w:val="00F96A60"/>
    <w:rsid w:val="00F96CBD"/>
    <w:rsid w:val="00F97B7B"/>
    <w:rsid w:val="00F97B90"/>
    <w:rsid w:val="00F97C58"/>
    <w:rsid w:val="00FA0B5F"/>
    <w:rsid w:val="00FA1420"/>
    <w:rsid w:val="00FA1449"/>
    <w:rsid w:val="00FA1D25"/>
    <w:rsid w:val="00FA22EE"/>
    <w:rsid w:val="00FA24A7"/>
    <w:rsid w:val="00FA299F"/>
    <w:rsid w:val="00FA36C5"/>
    <w:rsid w:val="00FA45F1"/>
    <w:rsid w:val="00FA4CD5"/>
    <w:rsid w:val="00FA541B"/>
    <w:rsid w:val="00FA6116"/>
    <w:rsid w:val="00FA61CE"/>
    <w:rsid w:val="00FA67C2"/>
    <w:rsid w:val="00FA6F4C"/>
    <w:rsid w:val="00FA7FBE"/>
    <w:rsid w:val="00FB0305"/>
    <w:rsid w:val="00FB0466"/>
    <w:rsid w:val="00FB0C71"/>
    <w:rsid w:val="00FB0E42"/>
    <w:rsid w:val="00FB16B8"/>
    <w:rsid w:val="00FB1986"/>
    <w:rsid w:val="00FB22E3"/>
    <w:rsid w:val="00FB275E"/>
    <w:rsid w:val="00FB2D7F"/>
    <w:rsid w:val="00FB37AA"/>
    <w:rsid w:val="00FB4779"/>
    <w:rsid w:val="00FB5173"/>
    <w:rsid w:val="00FB5482"/>
    <w:rsid w:val="00FB5878"/>
    <w:rsid w:val="00FB5D5B"/>
    <w:rsid w:val="00FB5E35"/>
    <w:rsid w:val="00FB5FE7"/>
    <w:rsid w:val="00FB64C2"/>
    <w:rsid w:val="00FB6D5F"/>
    <w:rsid w:val="00FB74B1"/>
    <w:rsid w:val="00FB7850"/>
    <w:rsid w:val="00FB7D09"/>
    <w:rsid w:val="00FC0C73"/>
    <w:rsid w:val="00FC13B2"/>
    <w:rsid w:val="00FC1473"/>
    <w:rsid w:val="00FC164C"/>
    <w:rsid w:val="00FC1A54"/>
    <w:rsid w:val="00FC253D"/>
    <w:rsid w:val="00FC279D"/>
    <w:rsid w:val="00FC2F3F"/>
    <w:rsid w:val="00FC323C"/>
    <w:rsid w:val="00FC460C"/>
    <w:rsid w:val="00FC5741"/>
    <w:rsid w:val="00FC5E59"/>
    <w:rsid w:val="00FC6010"/>
    <w:rsid w:val="00FC65A9"/>
    <w:rsid w:val="00FC7D4B"/>
    <w:rsid w:val="00FD0B89"/>
    <w:rsid w:val="00FD11CF"/>
    <w:rsid w:val="00FD1A5E"/>
    <w:rsid w:val="00FD233E"/>
    <w:rsid w:val="00FD2973"/>
    <w:rsid w:val="00FD29BA"/>
    <w:rsid w:val="00FD2CFF"/>
    <w:rsid w:val="00FD56A4"/>
    <w:rsid w:val="00FD5A98"/>
    <w:rsid w:val="00FD5C02"/>
    <w:rsid w:val="00FD6F58"/>
    <w:rsid w:val="00FD73C7"/>
    <w:rsid w:val="00FE089A"/>
    <w:rsid w:val="00FE0A76"/>
    <w:rsid w:val="00FE1963"/>
    <w:rsid w:val="00FE1B2D"/>
    <w:rsid w:val="00FE1D63"/>
    <w:rsid w:val="00FE2A86"/>
    <w:rsid w:val="00FE2EC7"/>
    <w:rsid w:val="00FE364A"/>
    <w:rsid w:val="00FE4078"/>
    <w:rsid w:val="00FE4E59"/>
    <w:rsid w:val="00FE56A7"/>
    <w:rsid w:val="00FE5844"/>
    <w:rsid w:val="00FE593F"/>
    <w:rsid w:val="00FE5E40"/>
    <w:rsid w:val="00FE65E0"/>
    <w:rsid w:val="00FE68D4"/>
    <w:rsid w:val="00FE6A6A"/>
    <w:rsid w:val="00FE6BD8"/>
    <w:rsid w:val="00FE74A9"/>
    <w:rsid w:val="00FE7AEB"/>
    <w:rsid w:val="00FF04D3"/>
    <w:rsid w:val="00FF073A"/>
    <w:rsid w:val="00FF07F9"/>
    <w:rsid w:val="00FF0AD1"/>
    <w:rsid w:val="00FF105B"/>
    <w:rsid w:val="00FF156E"/>
    <w:rsid w:val="00FF1780"/>
    <w:rsid w:val="00FF2243"/>
    <w:rsid w:val="00FF2674"/>
    <w:rsid w:val="00FF2F71"/>
    <w:rsid w:val="00FF3522"/>
    <w:rsid w:val="00FF448E"/>
    <w:rsid w:val="00FF4A70"/>
    <w:rsid w:val="00FF4E39"/>
    <w:rsid w:val="00FF5213"/>
    <w:rsid w:val="00FF5332"/>
    <w:rsid w:val="00FF5B9E"/>
    <w:rsid w:val="00FF5BCE"/>
    <w:rsid w:val="00FF5D1B"/>
    <w:rsid w:val="00FF68B0"/>
    <w:rsid w:val="00FF70BA"/>
    <w:rsid w:val="00FF7128"/>
    <w:rsid w:val="00FF735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299D"/>
  <w15:chartTrackingRefBased/>
  <w15:docId w15:val="{A727AB53-BC9A-440B-887F-B9F3FD92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9"/>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9"/>
      </w:numPr>
      <w:spacing w:line="240" w:lineRule="auto"/>
      <w:ind w:right="284"/>
      <w:outlineLvl w:val="1"/>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basedOn w:val="TableNormal"/>
    <w:uiPriority w:val="39"/>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26669E"/>
  </w:style>
  <w:style w:type="paragraph" w:customStyle="1" w:styleId="3GPPAgreements">
    <w:name w:val="3GPP Agreements"/>
    <w:basedOn w:val="Normal"/>
    <w:link w:val="3GPPAgreementsChar"/>
    <w:qFormat/>
    <w:rsid w:val="006922A6"/>
    <w:pPr>
      <w:numPr>
        <w:numId w:val="8"/>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basedOn w:val="Normal"/>
    <w:next w:val="Normal"/>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2.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3.xml><?xml version="1.0" encoding="utf-8"?>
<ds:datastoreItem xmlns:ds="http://schemas.openxmlformats.org/officeDocument/2006/customXml" ds:itemID="{F490112D-EAC0-4716-AE95-9336D9A00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6604</Words>
  <Characters>37645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44161</CharactersWithSpaces>
  <SharedDoc>false</SharedDoc>
  <HLinks>
    <vt:vector size="114" baseType="variant">
      <vt:variant>
        <vt:i4>1900598</vt:i4>
      </vt:variant>
      <vt:variant>
        <vt:i4>206</vt:i4>
      </vt:variant>
      <vt:variant>
        <vt:i4>0</vt:i4>
      </vt:variant>
      <vt:variant>
        <vt:i4>5</vt:i4>
      </vt:variant>
      <vt:variant>
        <vt:lpwstr/>
      </vt:variant>
      <vt:variant>
        <vt:lpwstr>_Toc166218064</vt:lpwstr>
      </vt:variant>
      <vt:variant>
        <vt:i4>1900598</vt:i4>
      </vt:variant>
      <vt:variant>
        <vt:i4>203</vt:i4>
      </vt:variant>
      <vt:variant>
        <vt:i4>0</vt:i4>
      </vt:variant>
      <vt:variant>
        <vt:i4>5</vt:i4>
      </vt:variant>
      <vt:variant>
        <vt:lpwstr/>
      </vt:variant>
      <vt:variant>
        <vt:lpwstr>_Toc166218063</vt:lpwstr>
      </vt:variant>
      <vt:variant>
        <vt:i4>1900598</vt:i4>
      </vt:variant>
      <vt:variant>
        <vt:i4>200</vt:i4>
      </vt:variant>
      <vt:variant>
        <vt:i4>0</vt:i4>
      </vt:variant>
      <vt:variant>
        <vt:i4>5</vt:i4>
      </vt:variant>
      <vt:variant>
        <vt:lpwstr/>
      </vt:variant>
      <vt:variant>
        <vt:lpwstr>_Toc166218062</vt:lpwstr>
      </vt:variant>
      <vt:variant>
        <vt:i4>1900598</vt:i4>
      </vt:variant>
      <vt:variant>
        <vt:i4>197</vt:i4>
      </vt:variant>
      <vt:variant>
        <vt:i4>0</vt:i4>
      </vt:variant>
      <vt:variant>
        <vt:i4>5</vt:i4>
      </vt:variant>
      <vt:variant>
        <vt:lpwstr/>
      </vt:variant>
      <vt:variant>
        <vt:lpwstr>_Toc166218061</vt:lpwstr>
      </vt:variant>
      <vt:variant>
        <vt:i4>1900598</vt:i4>
      </vt:variant>
      <vt:variant>
        <vt:i4>194</vt:i4>
      </vt:variant>
      <vt:variant>
        <vt:i4>0</vt:i4>
      </vt:variant>
      <vt:variant>
        <vt:i4>5</vt:i4>
      </vt:variant>
      <vt:variant>
        <vt:lpwstr/>
      </vt:variant>
      <vt:variant>
        <vt:lpwstr>_Toc166218060</vt:lpwstr>
      </vt:variant>
      <vt:variant>
        <vt:i4>1966134</vt:i4>
      </vt:variant>
      <vt:variant>
        <vt:i4>191</vt:i4>
      </vt:variant>
      <vt:variant>
        <vt:i4>0</vt:i4>
      </vt:variant>
      <vt:variant>
        <vt:i4>5</vt:i4>
      </vt:variant>
      <vt:variant>
        <vt:lpwstr/>
      </vt:variant>
      <vt:variant>
        <vt:lpwstr>_Toc166218059</vt:lpwstr>
      </vt:variant>
      <vt:variant>
        <vt:i4>1966134</vt:i4>
      </vt:variant>
      <vt:variant>
        <vt:i4>188</vt:i4>
      </vt:variant>
      <vt:variant>
        <vt:i4>0</vt:i4>
      </vt:variant>
      <vt:variant>
        <vt:i4>5</vt:i4>
      </vt:variant>
      <vt:variant>
        <vt:lpwstr/>
      </vt:variant>
      <vt:variant>
        <vt:lpwstr>_Toc166218058</vt:lpwstr>
      </vt:variant>
      <vt:variant>
        <vt:i4>1966134</vt:i4>
      </vt:variant>
      <vt:variant>
        <vt:i4>185</vt:i4>
      </vt:variant>
      <vt:variant>
        <vt:i4>0</vt:i4>
      </vt:variant>
      <vt:variant>
        <vt:i4>5</vt:i4>
      </vt:variant>
      <vt:variant>
        <vt:lpwstr/>
      </vt:variant>
      <vt:variant>
        <vt:lpwstr>_Toc166218057</vt:lpwstr>
      </vt:variant>
      <vt:variant>
        <vt:i4>1966134</vt:i4>
      </vt:variant>
      <vt:variant>
        <vt:i4>182</vt:i4>
      </vt:variant>
      <vt:variant>
        <vt:i4>0</vt:i4>
      </vt:variant>
      <vt:variant>
        <vt:i4>5</vt:i4>
      </vt:variant>
      <vt:variant>
        <vt:lpwstr/>
      </vt:variant>
      <vt:variant>
        <vt:lpwstr>_Toc166218056</vt:lpwstr>
      </vt:variant>
      <vt:variant>
        <vt:i4>1966134</vt:i4>
      </vt:variant>
      <vt:variant>
        <vt:i4>179</vt:i4>
      </vt:variant>
      <vt:variant>
        <vt:i4>0</vt:i4>
      </vt:variant>
      <vt:variant>
        <vt:i4>5</vt:i4>
      </vt:variant>
      <vt:variant>
        <vt:lpwstr/>
      </vt:variant>
      <vt:variant>
        <vt:lpwstr>_Toc166218055</vt:lpwstr>
      </vt:variant>
      <vt:variant>
        <vt:i4>1966134</vt:i4>
      </vt:variant>
      <vt:variant>
        <vt:i4>176</vt:i4>
      </vt:variant>
      <vt:variant>
        <vt:i4>0</vt:i4>
      </vt:variant>
      <vt:variant>
        <vt:i4>5</vt:i4>
      </vt:variant>
      <vt:variant>
        <vt:lpwstr/>
      </vt:variant>
      <vt:variant>
        <vt:lpwstr>_Toc166218054</vt:lpwstr>
      </vt:variant>
      <vt:variant>
        <vt:i4>1966134</vt:i4>
      </vt:variant>
      <vt:variant>
        <vt:i4>173</vt:i4>
      </vt:variant>
      <vt:variant>
        <vt:i4>0</vt:i4>
      </vt:variant>
      <vt:variant>
        <vt:i4>5</vt:i4>
      </vt:variant>
      <vt:variant>
        <vt:lpwstr/>
      </vt:variant>
      <vt:variant>
        <vt:lpwstr>_Toc166218053</vt:lpwstr>
      </vt:variant>
      <vt:variant>
        <vt:i4>1245238</vt:i4>
      </vt:variant>
      <vt:variant>
        <vt:i4>167</vt:i4>
      </vt:variant>
      <vt:variant>
        <vt:i4>0</vt:i4>
      </vt:variant>
      <vt:variant>
        <vt:i4>5</vt:i4>
      </vt:variant>
      <vt:variant>
        <vt:lpwstr/>
      </vt:variant>
      <vt:variant>
        <vt:lpwstr>_Toc166218082</vt:lpwstr>
      </vt:variant>
      <vt:variant>
        <vt:i4>1245238</vt:i4>
      </vt:variant>
      <vt:variant>
        <vt:i4>164</vt:i4>
      </vt:variant>
      <vt:variant>
        <vt:i4>0</vt:i4>
      </vt:variant>
      <vt:variant>
        <vt:i4>5</vt:i4>
      </vt:variant>
      <vt:variant>
        <vt:lpwstr/>
      </vt:variant>
      <vt:variant>
        <vt:lpwstr>_Toc166218081</vt:lpwstr>
      </vt:variant>
      <vt:variant>
        <vt:i4>1245238</vt:i4>
      </vt:variant>
      <vt:variant>
        <vt:i4>161</vt:i4>
      </vt:variant>
      <vt:variant>
        <vt:i4>0</vt:i4>
      </vt:variant>
      <vt:variant>
        <vt:i4>5</vt:i4>
      </vt:variant>
      <vt:variant>
        <vt:lpwstr/>
      </vt:variant>
      <vt:variant>
        <vt:lpwstr>_Toc166218080</vt:lpwstr>
      </vt:variant>
      <vt:variant>
        <vt:i4>1835062</vt:i4>
      </vt:variant>
      <vt:variant>
        <vt:i4>158</vt:i4>
      </vt:variant>
      <vt:variant>
        <vt:i4>0</vt:i4>
      </vt:variant>
      <vt:variant>
        <vt:i4>5</vt:i4>
      </vt:variant>
      <vt:variant>
        <vt:lpwstr/>
      </vt:variant>
      <vt:variant>
        <vt:lpwstr>_Toc166218079</vt:lpwstr>
      </vt:variant>
      <vt:variant>
        <vt:i4>1835062</vt:i4>
      </vt:variant>
      <vt:variant>
        <vt:i4>155</vt:i4>
      </vt:variant>
      <vt:variant>
        <vt:i4>0</vt:i4>
      </vt:variant>
      <vt:variant>
        <vt:i4>5</vt:i4>
      </vt:variant>
      <vt:variant>
        <vt:lpwstr/>
      </vt:variant>
      <vt:variant>
        <vt:lpwstr>_Toc166218078</vt:lpwstr>
      </vt:variant>
      <vt:variant>
        <vt:i4>1835062</vt:i4>
      </vt:variant>
      <vt:variant>
        <vt:i4>152</vt:i4>
      </vt:variant>
      <vt:variant>
        <vt:i4>0</vt:i4>
      </vt:variant>
      <vt:variant>
        <vt:i4>5</vt:i4>
      </vt:variant>
      <vt:variant>
        <vt:lpwstr/>
      </vt:variant>
      <vt:variant>
        <vt:lpwstr>_Toc166218077</vt:lpwstr>
      </vt:variant>
      <vt:variant>
        <vt:i4>1835062</vt:i4>
      </vt:variant>
      <vt:variant>
        <vt:i4>149</vt:i4>
      </vt:variant>
      <vt:variant>
        <vt:i4>0</vt:i4>
      </vt:variant>
      <vt:variant>
        <vt:i4>5</vt:i4>
      </vt:variant>
      <vt:variant>
        <vt:lpwstr/>
      </vt:variant>
      <vt:variant>
        <vt:lpwstr>_Toc166218076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Basuki Priyanto</cp:lastModifiedBy>
  <cp:revision>9</cp:revision>
  <dcterms:created xsi:type="dcterms:W3CDTF">2024-05-10T11:37:00Z</dcterms:created>
  <dcterms:modified xsi:type="dcterms:W3CDTF">2024-05-10T13:04:00Z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