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40E87" w14:textId="0EB24227" w:rsidR="00243A03" w:rsidRPr="00CF195E" w:rsidRDefault="00243A03" w:rsidP="00243A0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A7063C0" wp14:editId="54AF9384">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AB1D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w:t>
      </w:r>
      <w:r w:rsidR="00E55F86">
        <w:rPr>
          <w:b/>
          <w:kern w:val="2"/>
          <w:lang w:eastAsia="zh-CN"/>
        </w:rPr>
        <w:t>7</w:t>
      </w:r>
      <w:r w:rsidRPr="00CF195E">
        <w:rPr>
          <w:b/>
          <w:kern w:val="2"/>
          <w:lang w:eastAsia="zh-CN"/>
        </w:rPr>
        <w:tab/>
      </w:r>
      <w:r w:rsidR="00FF7291" w:rsidRPr="00FF7291">
        <w:rPr>
          <w:b/>
          <w:kern w:val="2"/>
          <w:lang w:eastAsia="zh-CN"/>
        </w:rPr>
        <w:t>R1-2403953</w:t>
      </w:r>
    </w:p>
    <w:p w14:paraId="603E2077" w14:textId="08F9B8B9" w:rsidR="00243A03" w:rsidRPr="00CF195E" w:rsidRDefault="00954B03" w:rsidP="00243A03">
      <w:pPr>
        <w:jc w:val="left"/>
        <w:rPr>
          <w:b/>
          <w:kern w:val="2"/>
          <w:lang w:eastAsia="zh-CN"/>
        </w:rPr>
      </w:pPr>
      <w:r>
        <w:rPr>
          <w:b/>
          <w:kern w:val="2"/>
          <w:lang w:eastAsia="zh-CN"/>
        </w:rPr>
        <w:t>Fukuoka</w:t>
      </w:r>
      <w:r w:rsidR="00243A03">
        <w:rPr>
          <w:b/>
          <w:kern w:val="2"/>
          <w:lang w:eastAsia="zh-CN"/>
        </w:rPr>
        <w:t xml:space="preserve">, </w:t>
      </w:r>
      <w:r>
        <w:rPr>
          <w:b/>
          <w:kern w:val="2"/>
          <w:lang w:eastAsia="zh-CN"/>
        </w:rPr>
        <w:t>Japan</w:t>
      </w:r>
      <w:r w:rsidR="00243A03">
        <w:rPr>
          <w:b/>
          <w:kern w:val="2"/>
          <w:lang w:eastAsia="zh-CN"/>
        </w:rPr>
        <w:t xml:space="preserve">, </w:t>
      </w:r>
      <w:r>
        <w:rPr>
          <w:b/>
          <w:kern w:val="2"/>
          <w:lang w:eastAsia="zh-CN"/>
        </w:rPr>
        <w:t>May</w:t>
      </w:r>
      <w:r w:rsidR="00243A03">
        <w:rPr>
          <w:b/>
          <w:kern w:val="2"/>
          <w:lang w:eastAsia="zh-CN"/>
        </w:rPr>
        <w:t xml:space="preserve"> </w:t>
      </w:r>
      <w:r>
        <w:rPr>
          <w:b/>
          <w:kern w:val="2"/>
          <w:lang w:eastAsia="zh-CN"/>
        </w:rPr>
        <w:t>20</w:t>
      </w:r>
      <w:r w:rsidR="00243A03">
        <w:rPr>
          <w:b/>
          <w:kern w:val="2"/>
          <w:lang w:eastAsia="zh-CN"/>
        </w:rPr>
        <w:t>-</w:t>
      </w:r>
      <w:r>
        <w:rPr>
          <w:b/>
          <w:kern w:val="2"/>
          <w:lang w:eastAsia="zh-CN"/>
        </w:rPr>
        <w:t>May</w:t>
      </w:r>
      <w:r w:rsidR="00243A03">
        <w:rPr>
          <w:b/>
          <w:kern w:val="2"/>
          <w:lang w:eastAsia="zh-CN"/>
        </w:rPr>
        <w:t xml:space="preserve"> </w:t>
      </w:r>
      <w:r>
        <w:rPr>
          <w:b/>
          <w:kern w:val="2"/>
          <w:lang w:eastAsia="zh-CN"/>
        </w:rPr>
        <w:t>24</w:t>
      </w:r>
      <w:r w:rsidR="00243A03">
        <w:rPr>
          <w:b/>
          <w:kern w:val="2"/>
          <w:lang w:eastAsia="zh-CN"/>
        </w:rPr>
        <w:t>, 2024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8EAB6A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bookmarkStart w:id="0" w:name="_Hlk155622591"/>
      <w:r w:rsidR="006B5D39">
        <w:rPr>
          <w:b/>
          <w:kern w:val="2"/>
          <w:lang w:eastAsia="zh-CN"/>
        </w:rPr>
        <w:t>9</w:t>
      </w:r>
      <w:r w:rsidR="00896F8E">
        <w:rPr>
          <w:b/>
          <w:kern w:val="2"/>
          <w:lang w:eastAsia="zh-CN"/>
        </w:rPr>
        <w:t>.</w:t>
      </w:r>
      <w:r w:rsidR="006B5D39">
        <w:rPr>
          <w:b/>
          <w:kern w:val="2"/>
          <w:lang w:eastAsia="zh-CN"/>
        </w:rPr>
        <w:t>4</w:t>
      </w:r>
      <w:r w:rsidR="00896F8E">
        <w:rPr>
          <w:b/>
          <w:kern w:val="2"/>
          <w:lang w:eastAsia="zh-CN"/>
        </w:rPr>
        <w:t>.</w:t>
      </w:r>
      <w:r w:rsidR="006B5D39">
        <w:rPr>
          <w:b/>
          <w:kern w:val="2"/>
          <w:lang w:eastAsia="zh-CN"/>
        </w:rPr>
        <w:t>1.2</w:t>
      </w:r>
      <w:bookmarkEnd w:id="0"/>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5648CCC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47BF8" w:rsidRPr="00347BF8">
        <w:rPr>
          <w:b/>
          <w:kern w:val="2"/>
          <w:lang w:eastAsia="zh-CN"/>
        </w:rPr>
        <w:t>Ultra low power device architecture</w:t>
      </w:r>
      <w:r w:rsidR="00347BF8">
        <w:rPr>
          <w:b/>
          <w:kern w:val="2"/>
          <w:lang w:eastAsia="zh-CN"/>
        </w:rPr>
        <w:t>s</w:t>
      </w:r>
      <w:r w:rsidR="00347BF8" w:rsidRPr="00347BF8">
        <w:rPr>
          <w:b/>
          <w:kern w:val="2"/>
          <w:lang w:eastAsia="zh-CN"/>
        </w:rPr>
        <w:t xml:space="preserve"> for Ambient IoT</w:t>
      </w:r>
    </w:p>
    <w:p w14:paraId="60D85E76" w14:textId="63D29D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1" w:name="_Ref124589705"/>
      <w:bookmarkStart w:id="2" w:name="_Ref129681862"/>
      <w:r w:rsidRPr="00CF195E">
        <w:t>Introduction</w:t>
      </w:r>
      <w:bookmarkEnd w:id="1"/>
      <w:bookmarkEnd w:id="2"/>
    </w:p>
    <w:p w14:paraId="2A3FA6E4" w14:textId="04B7D565" w:rsidR="002A33DD" w:rsidRDefault="008D0105" w:rsidP="00954B03">
      <w:pPr>
        <w:rPr>
          <w:rFonts w:eastAsiaTheme="minorEastAsia"/>
          <w:lang w:eastAsia="zh-CN"/>
        </w:rPr>
      </w:pPr>
      <w:bookmarkStart w:id="3" w:name="_Hlk155622614"/>
      <w:r>
        <w:rPr>
          <w:rFonts w:eastAsiaTheme="minorEastAsia"/>
          <w:lang w:eastAsia="zh-CN"/>
        </w:rPr>
        <w:t>The</w:t>
      </w:r>
      <w:r w:rsidR="00EA1408">
        <w:rPr>
          <w:rFonts w:eastAsiaTheme="minorEastAsia"/>
          <w:lang w:eastAsia="zh-CN"/>
        </w:rPr>
        <w:t xml:space="preserve"> Rel-1</w:t>
      </w:r>
      <w:r w:rsidR="00761096">
        <w:rPr>
          <w:rFonts w:eastAsiaTheme="minorEastAsia"/>
          <w:lang w:eastAsia="zh-CN"/>
        </w:rPr>
        <w:t>9</w:t>
      </w:r>
      <w:r>
        <w:rPr>
          <w:rFonts w:eastAsiaTheme="minorEastAsia"/>
          <w:lang w:eastAsia="zh-CN"/>
        </w:rPr>
        <w:t xml:space="preserve"> </w:t>
      </w:r>
      <w:r w:rsidR="00461518">
        <w:rPr>
          <w:rFonts w:eastAsiaTheme="minorEastAsia"/>
          <w:lang w:eastAsia="zh-CN"/>
        </w:rPr>
        <w:t xml:space="preserve">Ambient IoT </w:t>
      </w:r>
      <w:r>
        <w:rPr>
          <w:rFonts w:eastAsiaTheme="minorEastAsia"/>
          <w:lang w:eastAsia="zh-CN"/>
        </w:rPr>
        <w:t xml:space="preserve">study </w:t>
      </w:r>
      <w:r w:rsidR="00CA3317">
        <w:rPr>
          <w:rFonts w:eastAsiaTheme="minorEastAsia"/>
          <w:lang w:eastAsia="zh-CN"/>
        </w:rPr>
        <w:t>targets to</w:t>
      </w:r>
      <w:r w:rsidR="00983F23">
        <w:rPr>
          <w:rFonts w:eastAsiaTheme="minorEastAsia"/>
          <w:lang w:eastAsia="zh-CN"/>
        </w:rPr>
        <w:t xml:space="preserve"> </w:t>
      </w:r>
      <w:r>
        <w:rPr>
          <w:rFonts w:eastAsiaTheme="minorEastAsia"/>
          <w:lang w:eastAsia="zh-CN"/>
        </w:rPr>
        <w:t>investigate</w:t>
      </w:r>
      <w:r w:rsidR="00EA1408">
        <w:rPr>
          <w:rFonts w:eastAsiaTheme="minorEastAsia"/>
          <w:lang w:eastAsia="zh-CN"/>
        </w:rPr>
        <w:t xml:space="preserve"> </w:t>
      </w:r>
      <w:r w:rsidR="004670CD">
        <w:rPr>
          <w:rFonts w:eastAsiaTheme="minorEastAsia"/>
          <w:lang w:eastAsia="zh-CN"/>
        </w:rPr>
        <w:t>the architecture(s)</w:t>
      </w:r>
      <w:r w:rsidR="0048509B">
        <w:rPr>
          <w:rFonts w:eastAsiaTheme="minorEastAsia"/>
          <w:lang w:eastAsia="zh-CN"/>
        </w:rPr>
        <w:t xml:space="preserve"> of Ambient IoT device, </w:t>
      </w:r>
      <w:r>
        <w:rPr>
          <w:rFonts w:eastAsiaTheme="minorEastAsia"/>
          <w:lang w:eastAsia="zh-CN"/>
        </w:rPr>
        <w:t>and identify the</w:t>
      </w:r>
      <w:r w:rsidR="0048509B">
        <w:rPr>
          <w:rFonts w:eastAsiaTheme="minorEastAsia"/>
          <w:lang w:eastAsia="zh-CN"/>
        </w:rPr>
        <w:t xml:space="preserve"> </w:t>
      </w:r>
      <w:r w:rsidR="00461518">
        <w:rPr>
          <w:rFonts w:eastAsiaTheme="minorEastAsia"/>
          <w:lang w:eastAsia="zh-CN"/>
        </w:rPr>
        <w:t xml:space="preserve">corresponding </w:t>
      </w:r>
      <w:r w:rsidR="0048509B">
        <w:rPr>
          <w:rFonts w:eastAsiaTheme="minorEastAsia"/>
          <w:lang w:eastAsia="zh-CN"/>
        </w:rPr>
        <w:t>basic blocks</w:t>
      </w:r>
      <w:r w:rsidR="002E3382">
        <w:rPr>
          <w:rFonts w:eastAsiaTheme="minorEastAsia"/>
          <w:lang w:eastAsia="zh-CN"/>
        </w:rPr>
        <w:t xml:space="preserve"> </w:t>
      </w:r>
      <w:r w:rsidR="0048509B">
        <w:rPr>
          <w:rFonts w:eastAsiaTheme="minorEastAsia"/>
          <w:lang w:eastAsia="zh-CN"/>
        </w:rPr>
        <w:t>/</w:t>
      </w:r>
      <w:r w:rsidR="002E3382">
        <w:rPr>
          <w:rFonts w:eastAsiaTheme="minorEastAsia"/>
          <w:lang w:eastAsia="zh-CN"/>
        </w:rPr>
        <w:t xml:space="preserve"> </w:t>
      </w:r>
      <w:r w:rsidR="0048509B">
        <w:rPr>
          <w:rFonts w:eastAsiaTheme="minorEastAsia"/>
          <w:lang w:eastAsia="zh-CN"/>
        </w:rPr>
        <w:t>component</w:t>
      </w:r>
      <w:bookmarkEnd w:id="3"/>
      <w:r>
        <w:rPr>
          <w:rFonts w:eastAsiaTheme="minorEastAsia"/>
          <w:lang w:eastAsia="zh-CN"/>
        </w:rPr>
        <w:t>s</w:t>
      </w:r>
      <w:r w:rsidR="0048509B">
        <w:rPr>
          <w:rFonts w:eastAsiaTheme="minorEastAsia"/>
          <w:lang w:eastAsia="zh-CN"/>
        </w:rPr>
        <w:t xml:space="preserve"> [1]</w:t>
      </w:r>
      <w:r w:rsidR="00793F21">
        <w:rPr>
          <w:rFonts w:eastAsiaTheme="minorEastAsia"/>
          <w:lang w:eastAsia="zh-CN"/>
        </w:rPr>
        <w:t>.</w:t>
      </w:r>
      <w:r w:rsidR="00954B03">
        <w:rPr>
          <w:rFonts w:eastAsiaTheme="minorEastAsia"/>
          <w:lang w:eastAsia="zh-CN"/>
        </w:rPr>
        <w:t xml:space="preserve"> </w:t>
      </w:r>
      <w:r>
        <w:rPr>
          <w:rFonts w:eastAsiaTheme="minorEastAsia"/>
          <w:lang w:eastAsia="zh-CN"/>
        </w:rPr>
        <w:t xml:space="preserve">For the convenience of discussions, the following terminologies about Ambient IoT device are defined in the RAN1#116 meeting, which represent devices with </w:t>
      </w:r>
      <w:r w:rsidR="003C3166">
        <w:rPr>
          <w:rFonts w:eastAsiaTheme="minorEastAsia"/>
          <w:lang w:eastAsia="zh-CN"/>
        </w:rPr>
        <w:t xml:space="preserve">different </w:t>
      </w:r>
      <w:r>
        <w:rPr>
          <w:rFonts w:eastAsiaTheme="minorEastAsia"/>
          <w:lang w:eastAsia="zh-CN"/>
        </w:rPr>
        <w:t>peak power consumption and architectures</w:t>
      </w:r>
      <w:r w:rsidR="0048509B">
        <w:rPr>
          <w:rFonts w:eastAsiaTheme="minorEastAsia"/>
          <w:lang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2A33DD" w14:paraId="0D32C839" w14:textId="77777777" w:rsidTr="00654064">
        <w:tc>
          <w:tcPr>
            <w:tcW w:w="9307" w:type="dxa"/>
          </w:tcPr>
          <w:p w14:paraId="659D8775" w14:textId="0D3067DE" w:rsidR="002A33DD" w:rsidRPr="009427BB" w:rsidRDefault="002A33DD" w:rsidP="00AD0B3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w:t>
            </w:r>
            <w:r w:rsidR="00432217">
              <w:rPr>
                <w:bCs/>
                <w:i/>
                <w:sz w:val="21"/>
                <w:szCs w:val="21"/>
                <w:u w:val="single"/>
                <w:lang w:eastAsia="zh-CN"/>
              </w:rPr>
              <w:t>1</w:t>
            </w:r>
            <w:r w:rsidRPr="002226A7">
              <w:rPr>
                <w:bCs/>
                <w:i/>
                <w:sz w:val="21"/>
                <w:szCs w:val="21"/>
                <w:u w:val="single"/>
                <w:lang w:eastAsia="zh-CN"/>
              </w:rPr>
              <w:t>-</w:t>
            </w:r>
            <w:r>
              <w:rPr>
                <w:bCs/>
                <w:i/>
                <w:sz w:val="21"/>
                <w:szCs w:val="21"/>
                <w:u w:val="single"/>
                <w:lang w:eastAsia="zh-CN"/>
              </w:rPr>
              <w:t>24</w:t>
            </w:r>
            <w:r w:rsidR="00CF2180" w:rsidRPr="00CF2180">
              <w:rPr>
                <w:bCs/>
                <w:i/>
                <w:sz w:val="21"/>
                <w:szCs w:val="21"/>
                <w:u w:val="single"/>
                <w:lang w:eastAsia="zh-CN"/>
              </w:rPr>
              <w:t>01767</w:t>
            </w:r>
            <w:r>
              <w:rPr>
                <w:bCs/>
                <w:i/>
                <w:sz w:val="21"/>
                <w:szCs w:val="21"/>
                <w:u w:val="single"/>
                <w:lang w:eastAsia="zh-CN"/>
              </w:rPr>
              <w:t xml:space="preserve"> [2]</w:t>
            </w:r>
            <w:r w:rsidRPr="009427BB">
              <w:rPr>
                <w:bCs/>
                <w:i/>
                <w:sz w:val="21"/>
                <w:szCs w:val="21"/>
                <w:u w:val="single"/>
                <w:lang w:eastAsia="zh-CN"/>
              </w:rPr>
              <w:t>)</w:t>
            </w:r>
          </w:p>
          <w:p w14:paraId="335E398F" w14:textId="77777777" w:rsidR="002A33DD" w:rsidRDefault="002A33DD" w:rsidP="002A33DD">
            <w:pPr>
              <w:rPr>
                <w:lang w:eastAsia="x-none"/>
              </w:rPr>
            </w:pPr>
            <w:r>
              <w:rPr>
                <w:lang w:eastAsia="x-none"/>
              </w:rPr>
              <w:t>For the purpose of the study, RAN1 uses the following terminologies:</w:t>
            </w:r>
          </w:p>
          <w:p w14:paraId="40D2F79E" w14:textId="77777777" w:rsidR="002A33DD" w:rsidRPr="00096923" w:rsidRDefault="002A33DD" w:rsidP="00854E1D">
            <w:pPr>
              <w:numPr>
                <w:ilvl w:val="0"/>
                <w:numId w:val="9"/>
              </w:numPr>
              <w:snapToGrid/>
              <w:spacing w:after="0"/>
              <w:ind w:left="714" w:hanging="357"/>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78724BFA" w14:textId="77777777" w:rsidR="002A33DD" w:rsidRPr="00096923" w:rsidRDefault="002A33DD" w:rsidP="00854E1D">
            <w:pPr>
              <w:numPr>
                <w:ilvl w:val="0"/>
                <w:numId w:val="9"/>
              </w:numPr>
              <w:snapToGrid/>
              <w:spacing w:after="0"/>
              <w:ind w:left="714" w:hanging="357"/>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7A4D93FA" w14:textId="338E1486" w:rsidR="002A33DD" w:rsidRPr="0073318A" w:rsidRDefault="002A33DD" w:rsidP="00854E1D">
            <w:pPr>
              <w:numPr>
                <w:ilvl w:val="0"/>
                <w:numId w:val="9"/>
              </w:numPr>
              <w:snapToGrid/>
              <w:spacing w:after="0"/>
              <w:ind w:left="714" w:hanging="357"/>
              <w:rPr>
                <w:rFonts w:eastAsiaTheme="minorEastAsia"/>
                <w:b/>
                <w:i/>
                <w:lang w:eastAsia="zh-CN"/>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tc>
      </w:tr>
    </w:tbl>
    <w:p w14:paraId="11ED1B6E" w14:textId="050E7CD0" w:rsidR="00954B03" w:rsidRDefault="006668BA" w:rsidP="00793F21">
      <w:pPr>
        <w:spacing w:before="120"/>
        <w:rPr>
          <w:rFonts w:eastAsiaTheme="minorEastAsia"/>
          <w:lang w:eastAsia="zh-CN"/>
        </w:rPr>
      </w:pPr>
      <w:r>
        <w:rPr>
          <w:rFonts w:eastAsiaTheme="minorEastAsia"/>
          <w:lang w:eastAsia="zh-CN"/>
        </w:rPr>
        <w:t>Both t</w:t>
      </w:r>
      <w:r w:rsidR="00954B03">
        <w:rPr>
          <w:rFonts w:eastAsiaTheme="minorEastAsia"/>
          <w:lang w:eastAsia="zh-CN"/>
        </w:rPr>
        <w:t>h</w:t>
      </w:r>
      <w:r w:rsidR="00A04C74">
        <w:rPr>
          <w:rFonts w:eastAsiaTheme="minorEastAsia"/>
          <w:lang w:eastAsia="zh-CN"/>
        </w:rPr>
        <w:t>e</w:t>
      </w:r>
      <w:r w:rsidR="00954B03">
        <w:rPr>
          <w:rFonts w:eastAsiaTheme="minorEastAsia"/>
          <w:lang w:eastAsia="zh-CN"/>
        </w:rPr>
        <w:t xml:space="preserve"> architecture of Device 1</w:t>
      </w:r>
      <w:r>
        <w:rPr>
          <w:rFonts w:eastAsiaTheme="minorEastAsia"/>
          <w:lang w:eastAsia="zh-CN"/>
        </w:rPr>
        <w:t xml:space="preserve"> and </w:t>
      </w:r>
      <w:r w:rsidR="00954B03">
        <w:rPr>
          <w:rFonts w:eastAsiaTheme="minorEastAsia"/>
          <w:lang w:eastAsia="zh-CN"/>
        </w:rPr>
        <w:t>Device 2a with RF-ED receiver</w:t>
      </w:r>
      <w:r>
        <w:rPr>
          <w:rFonts w:eastAsiaTheme="minorEastAsia"/>
          <w:lang w:eastAsia="zh-CN"/>
        </w:rPr>
        <w:t xml:space="preserve"> had been discussed and agreed in the RAN1#116 meeting</w:t>
      </w:r>
      <w:r w:rsidR="00954B03">
        <w:rPr>
          <w:rFonts w:eastAsiaTheme="minorEastAsia"/>
          <w:lang w:eastAsia="zh-CN"/>
        </w:rPr>
        <w:t xml:space="preserve">, </w:t>
      </w:r>
      <w:r>
        <w:rPr>
          <w:rFonts w:eastAsiaTheme="minorEastAsia"/>
          <w:lang w:eastAsia="zh-CN"/>
        </w:rPr>
        <w:t>while the</w:t>
      </w:r>
      <w:r w:rsidR="00954B03">
        <w:rPr>
          <w:rFonts w:eastAsiaTheme="minorEastAsia"/>
          <w:lang w:eastAsia="zh-CN"/>
        </w:rPr>
        <w:t xml:space="preserve"> </w:t>
      </w:r>
      <w:r w:rsidR="00CA3317">
        <w:rPr>
          <w:rFonts w:eastAsiaTheme="minorEastAsia"/>
          <w:lang w:eastAsia="zh-CN"/>
        </w:rPr>
        <w:t xml:space="preserve">three </w:t>
      </w:r>
      <w:r>
        <w:rPr>
          <w:rFonts w:eastAsiaTheme="minorEastAsia"/>
          <w:lang w:eastAsia="zh-CN"/>
        </w:rPr>
        <w:t>architectures of Device 2b with RF-ED</w:t>
      </w:r>
      <w:r w:rsidR="00CA3317">
        <w:rPr>
          <w:rFonts w:eastAsiaTheme="minorEastAsia"/>
          <w:lang w:eastAsia="zh-CN"/>
        </w:rPr>
        <w:t>,</w:t>
      </w:r>
      <w:r>
        <w:rPr>
          <w:rFonts w:eastAsiaTheme="minorEastAsia"/>
          <w:lang w:eastAsia="zh-CN"/>
        </w:rPr>
        <w:t xml:space="preserve"> IF-ED</w:t>
      </w:r>
      <w:r w:rsidR="00CA3317">
        <w:rPr>
          <w:rFonts w:eastAsiaTheme="minorEastAsia"/>
          <w:lang w:eastAsia="zh-CN"/>
        </w:rPr>
        <w:t>, and</w:t>
      </w:r>
      <w:r>
        <w:rPr>
          <w:rFonts w:eastAsiaTheme="minorEastAsia"/>
          <w:lang w:eastAsia="zh-CN"/>
        </w:rPr>
        <w:t xml:space="preserve"> ZIF receiver were agreed in the RAN1#116bis meeting.</w:t>
      </w:r>
      <w:r w:rsidR="00CA3317">
        <w:rPr>
          <w:rFonts w:eastAsiaTheme="minorEastAsia"/>
          <w:lang w:eastAsia="zh-CN"/>
        </w:rPr>
        <w:t xml:space="preserve"> The key technical aspects of a certain basic blocks/components, such as reflection amplifier and large frequency shifter, are to be further studied.</w:t>
      </w:r>
    </w:p>
    <w:p w14:paraId="30D3A798" w14:textId="6A103490" w:rsidR="009E5A4E" w:rsidRDefault="00793F21" w:rsidP="00793F21">
      <w:pPr>
        <w:spacing w:before="120"/>
      </w:pPr>
      <w:r>
        <w:rPr>
          <w:rFonts w:eastAsiaTheme="minorEastAsia"/>
          <w:lang w:eastAsia="zh-CN"/>
        </w:rPr>
        <w:t xml:space="preserve">This contribution </w:t>
      </w:r>
      <w:r w:rsidR="008975D6">
        <w:rPr>
          <w:rFonts w:eastAsiaTheme="minorEastAsia" w:hint="eastAsia"/>
          <w:lang w:eastAsia="zh-CN"/>
        </w:rPr>
        <w:t>firstly</w:t>
      </w:r>
      <w:r w:rsidR="008975D6">
        <w:rPr>
          <w:rFonts w:eastAsiaTheme="minorEastAsia"/>
          <w:lang w:eastAsia="zh-CN"/>
        </w:rPr>
        <w:t xml:space="preserve"> </w:t>
      </w:r>
      <w:r w:rsidR="00CA3317">
        <w:rPr>
          <w:rFonts w:eastAsiaTheme="minorEastAsia"/>
          <w:lang w:eastAsia="zh-CN"/>
        </w:rPr>
        <w:t xml:space="preserve">discusses about </w:t>
      </w:r>
      <w:r w:rsidR="006668BA">
        <w:rPr>
          <w:rFonts w:eastAsiaTheme="minorEastAsia"/>
          <w:lang w:eastAsia="zh-CN"/>
        </w:rPr>
        <w:t xml:space="preserve">the </w:t>
      </w:r>
      <w:r w:rsidR="00CA3317">
        <w:rPr>
          <w:rFonts w:eastAsiaTheme="minorEastAsia"/>
          <w:lang w:eastAsia="zh-CN"/>
        </w:rPr>
        <w:t>remaining issues of several</w:t>
      </w:r>
      <w:r w:rsidR="0065313A">
        <w:rPr>
          <w:rFonts w:eastAsiaTheme="minorEastAsia"/>
          <w:lang w:eastAsia="zh-CN"/>
        </w:rPr>
        <w:t xml:space="preserve"> basic blocks/components </w:t>
      </w:r>
      <w:r w:rsidR="006668BA">
        <w:rPr>
          <w:rFonts w:eastAsiaTheme="minorEastAsia"/>
          <w:lang w:eastAsia="zh-CN"/>
        </w:rPr>
        <w:t>of</w:t>
      </w:r>
      <w:r w:rsidR="0065313A">
        <w:rPr>
          <w:rFonts w:eastAsiaTheme="minorEastAsia" w:hint="eastAsia"/>
          <w:lang w:eastAsia="zh-CN"/>
        </w:rPr>
        <w:t xml:space="preserve"> </w:t>
      </w:r>
      <w:r w:rsidR="000E5D86">
        <w:rPr>
          <w:rFonts w:eastAsiaTheme="minorEastAsia" w:hint="eastAsia"/>
          <w:lang w:eastAsia="zh-CN"/>
        </w:rPr>
        <w:t>Device</w:t>
      </w:r>
      <w:r w:rsidR="000E5D86">
        <w:rPr>
          <w:rFonts w:eastAsiaTheme="minorEastAsia"/>
          <w:lang w:eastAsia="zh-CN"/>
        </w:rPr>
        <w:t xml:space="preserve"> 2</w:t>
      </w:r>
      <w:r w:rsidR="000E5D86">
        <w:rPr>
          <w:rFonts w:eastAsiaTheme="minorEastAsia" w:hint="eastAsia"/>
          <w:lang w:eastAsia="zh-CN"/>
        </w:rPr>
        <w:t>a</w:t>
      </w:r>
      <w:r w:rsidR="000E5D86">
        <w:rPr>
          <w:rFonts w:eastAsiaTheme="minorEastAsia"/>
          <w:lang w:eastAsia="zh-CN"/>
        </w:rPr>
        <w:t xml:space="preserve"> and Device 2b. </w:t>
      </w:r>
      <w:r w:rsidR="00D532DF">
        <w:rPr>
          <w:rFonts w:eastAsiaTheme="minorEastAsia"/>
          <w:lang w:eastAsia="zh-CN"/>
        </w:rPr>
        <w:t>Based on the identified device architectures, t</w:t>
      </w:r>
      <w:r w:rsidR="00C95F81">
        <w:rPr>
          <w:rFonts w:eastAsiaTheme="minorEastAsia"/>
          <w:lang w:eastAsia="zh-CN"/>
        </w:rPr>
        <w:t>he</w:t>
      </w:r>
      <w:r w:rsidR="000E5D86">
        <w:rPr>
          <w:rFonts w:eastAsiaTheme="minorEastAsia"/>
          <w:lang w:eastAsia="zh-CN"/>
        </w:rPr>
        <w:t xml:space="preserve"> </w:t>
      </w:r>
      <w:r w:rsidR="00D532DF">
        <w:rPr>
          <w:rFonts w:eastAsiaTheme="minorEastAsia"/>
          <w:lang w:eastAsia="zh-CN"/>
        </w:rPr>
        <w:t>receiving and transmitting</w:t>
      </w:r>
      <w:r w:rsidR="000E5D86">
        <w:rPr>
          <w:rFonts w:eastAsiaTheme="minorEastAsia"/>
          <w:lang w:eastAsia="zh-CN"/>
        </w:rPr>
        <w:t xml:space="preserve"> capabilit</w:t>
      </w:r>
      <w:r w:rsidR="00D532DF">
        <w:rPr>
          <w:rFonts w:eastAsiaTheme="minorEastAsia"/>
          <w:lang w:eastAsia="zh-CN"/>
        </w:rPr>
        <w:t>ies</w:t>
      </w:r>
      <w:r w:rsidR="000E5D86">
        <w:rPr>
          <w:rFonts w:eastAsiaTheme="minorEastAsia"/>
          <w:lang w:eastAsia="zh-CN"/>
        </w:rPr>
        <w:t xml:space="preserve"> of </w:t>
      </w:r>
      <w:r w:rsidR="00D532DF">
        <w:rPr>
          <w:rFonts w:eastAsiaTheme="minorEastAsia"/>
          <w:lang w:eastAsia="zh-CN"/>
        </w:rPr>
        <w:t>Ambient IoT devices are investigated</w:t>
      </w:r>
      <w:r w:rsidR="004649AB">
        <w:t>.</w:t>
      </w:r>
      <w:r w:rsidR="00E25518">
        <w:t xml:space="preserve"> </w:t>
      </w:r>
      <w:r w:rsidR="00D532DF">
        <w:t>T</w:t>
      </w:r>
      <w:r w:rsidR="007B3797">
        <w:t xml:space="preserve">he </w:t>
      </w:r>
      <w:r w:rsidR="00D532DF">
        <w:t xml:space="preserve">key </w:t>
      </w:r>
      <w:r w:rsidR="00A65145">
        <w:t xml:space="preserve">hardware </w:t>
      </w:r>
      <w:r w:rsidR="00C95F81">
        <w:t xml:space="preserve">constraints </w:t>
      </w:r>
      <w:r w:rsidR="00A65145">
        <w:t>of</w:t>
      </w:r>
      <w:r w:rsidR="007B3797">
        <w:t xml:space="preserve"> Ambient IoT device </w:t>
      </w:r>
      <w:r w:rsidR="00A65145">
        <w:t xml:space="preserve">on air interface design </w:t>
      </w:r>
      <w:r w:rsidR="00BF5591">
        <w:t xml:space="preserve">are </w:t>
      </w:r>
      <w:r w:rsidR="007B3797">
        <w:t>also discussed and identified</w:t>
      </w:r>
      <w:r w:rsidR="00A65145">
        <w:rPr>
          <w:lang w:eastAsia="zh-CN"/>
        </w:rPr>
        <w:t xml:space="preserve">, </w:t>
      </w:r>
      <w:r w:rsidR="000E5D86">
        <w:rPr>
          <w:lang w:eastAsia="zh-CN"/>
        </w:rPr>
        <w:t>including</w:t>
      </w:r>
      <w:r w:rsidR="00A65145">
        <w:rPr>
          <w:lang w:eastAsia="zh-CN"/>
        </w:rPr>
        <w:t xml:space="preserve"> </w:t>
      </w:r>
      <w:r w:rsidR="00A65145">
        <w:t>sampling frequency clock</w:t>
      </w:r>
      <w:r w:rsidR="00CA3317">
        <w:t>, baseband processing capability,</w:t>
      </w:r>
      <w:r w:rsidR="00A65145">
        <w:t xml:space="preserve"> and memory</w:t>
      </w:r>
      <w:r w:rsidR="007B3797">
        <w:t>.</w:t>
      </w:r>
    </w:p>
    <w:p w14:paraId="799A9AE6" w14:textId="130E3B10" w:rsidR="002932C6" w:rsidRDefault="00954B03" w:rsidP="002932C6">
      <w:pPr>
        <w:pStyle w:val="Heading1"/>
        <w:rPr>
          <w:lang w:val="en-GB" w:eastAsia="zh-CN"/>
        </w:rPr>
      </w:pPr>
      <w:bookmarkStart w:id="4" w:name="_Hlk161225299"/>
      <w:r>
        <w:rPr>
          <w:lang w:val="en-GB" w:eastAsia="zh-CN"/>
        </w:rPr>
        <w:t>On the remaining issues with the architecture for Device 2a</w:t>
      </w:r>
      <w:bookmarkEnd w:id="4"/>
    </w:p>
    <w:p w14:paraId="045847AC" w14:textId="1F21B005" w:rsidR="00AA7834" w:rsidRDefault="0065313A" w:rsidP="00405A06">
      <w:pPr>
        <w:rPr>
          <w:rFonts w:eastAsiaTheme="minorEastAsia"/>
          <w:lang w:eastAsia="zh-CN"/>
        </w:rPr>
      </w:pPr>
      <w:r>
        <w:rPr>
          <w:rFonts w:hint="eastAsia"/>
          <w:lang w:eastAsia="zh-CN"/>
        </w:rPr>
        <w:t>Th</w:t>
      </w:r>
      <w:r w:rsidR="00F61E94">
        <w:rPr>
          <w:lang w:eastAsia="zh-CN"/>
        </w:rPr>
        <w:t>e architecture of Device 2a with RF-ED receiver ha</w:t>
      </w:r>
      <w:r w:rsidR="00CA3317">
        <w:rPr>
          <w:lang w:eastAsia="zh-CN"/>
        </w:rPr>
        <w:t>d</w:t>
      </w:r>
      <w:r w:rsidR="00F61E94">
        <w:rPr>
          <w:lang w:eastAsia="zh-CN"/>
        </w:rPr>
        <w:t xml:space="preserve"> been agreed in the RAN1#116 meeting, with</w:t>
      </w:r>
      <w:r w:rsidR="00F61E94">
        <w:rPr>
          <w:rFonts w:eastAsiaTheme="minorEastAsia"/>
          <w:lang w:eastAsia="zh-CN"/>
        </w:rPr>
        <w:t xml:space="preserve"> three remaining points on reflection amplifier, LNA, and frequency shifter to be further studied. This section firstly addresses th</w:t>
      </w:r>
      <w:r w:rsidR="000D70BE">
        <w:rPr>
          <w:rFonts w:eastAsiaTheme="minorEastAsia"/>
          <w:lang w:eastAsia="zh-CN"/>
        </w:rPr>
        <w:t>e three</w:t>
      </w:r>
      <w:r w:rsidR="00BB4E9A">
        <w:rPr>
          <w:rFonts w:eastAsiaTheme="minorEastAsia"/>
          <w:lang w:eastAsia="zh-CN"/>
        </w:rPr>
        <w:t xml:space="preserve"> remaining points, then discusses about the other potential architectures for Device 2a with IF-ED or ZIF receiver.</w:t>
      </w:r>
    </w:p>
    <w:tbl>
      <w:tblPr>
        <w:tblStyle w:val="TableGrid"/>
        <w:tblW w:w="0" w:type="auto"/>
        <w:tblCellMar>
          <w:top w:w="113" w:type="dxa"/>
          <w:bottom w:w="113" w:type="dxa"/>
        </w:tblCellMar>
        <w:tblLook w:val="04A0" w:firstRow="1" w:lastRow="0" w:firstColumn="1" w:lastColumn="0" w:noHBand="0" w:noVBand="1"/>
      </w:tblPr>
      <w:tblGrid>
        <w:gridCol w:w="9307"/>
      </w:tblGrid>
      <w:tr w:rsidR="00617545" w14:paraId="0D0CE117" w14:textId="77777777" w:rsidTr="00CA3317">
        <w:tc>
          <w:tcPr>
            <w:tcW w:w="9307" w:type="dxa"/>
          </w:tcPr>
          <w:p w14:paraId="1BE6236B" w14:textId="3A901D12" w:rsidR="00617545" w:rsidRPr="009427BB" w:rsidRDefault="00617545" w:rsidP="00AD0B34">
            <w:pPr>
              <w:tabs>
                <w:tab w:val="left" w:pos="720"/>
              </w:tabs>
              <w:spacing w:line="276" w:lineRule="auto"/>
              <w:rPr>
                <w:bCs/>
                <w:i/>
                <w:sz w:val="21"/>
                <w:szCs w:val="21"/>
                <w:u w:val="single"/>
                <w:lang w:eastAsia="zh-CN"/>
              </w:rPr>
            </w:pPr>
            <w:bookmarkStart w:id="5" w:name="_Hlk164705440"/>
            <w:r w:rsidRPr="009427BB">
              <w:rPr>
                <w:bCs/>
                <w:i/>
                <w:sz w:val="21"/>
                <w:szCs w:val="21"/>
                <w:u w:val="single"/>
                <w:lang w:eastAsia="zh-CN"/>
              </w:rPr>
              <w:t xml:space="preserve">(Copied from </w:t>
            </w:r>
            <w:r w:rsidRPr="002226A7">
              <w:rPr>
                <w:bCs/>
                <w:i/>
                <w:sz w:val="21"/>
                <w:szCs w:val="21"/>
                <w:u w:val="single"/>
                <w:lang w:eastAsia="zh-CN"/>
              </w:rPr>
              <w:t>R</w:t>
            </w:r>
            <w:r w:rsidR="00432217">
              <w:rPr>
                <w:bCs/>
                <w:i/>
                <w:sz w:val="21"/>
                <w:szCs w:val="21"/>
                <w:u w:val="single"/>
                <w:lang w:eastAsia="zh-CN"/>
              </w:rPr>
              <w:t>1</w:t>
            </w:r>
            <w:r w:rsidRPr="002226A7">
              <w:rPr>
                <w:bCs/>
                <w:i/>
                <w:sz w:val="21"/>
                <w:szCs w:val="21"/>
                <w:u w:val="single"/>
                <w:lang w:eastAsia="zh-CN"/>
              </w:rPr>
              <w:t>-</w:t>
            </w:r>
            <w:r w:rsidR="00432217">
              <w:rPr>
                <w:bCs/>
                <w:i/>
                <w:sz w:val="21"/>
                <w:szCs w:val="21"/>
                <w:u w:val="single"/>
                <w:lang w:eastAsia="zh-CN"/>
              </w:rPr>
              <w:t>24</w:t>
            </w:r>
            <w:r w:rsidR="00432217" w:rsidRPr="00CF2180">
              <w:rPr>
                <w:bCs/>
                <w:i/>
                <w:sz w:val="21"/>
                <w:szCs w:val="21"/>
                <w:u w:val="single"/>
                <w:lang w:eastAsia="zh-CN"/>
              </w:rPr>
              <w:t>01767</w:t>
            </w:r>
            <w:r>
              <w:rPr>
                <w:bCs/>
                <w:i/>
                <w:sz w:val="21"/>
                <w:szCs w:val="21"/>
                <w:u w:val="single"/>
                <w:lang w:eastAsia="zh-CN"/>
              </w:rPr>
              <w:t xml:space="preserve"> [2]</w:t>
            </w:r>
            <w:r w:rsidRPr="009427BB">
              <w:rPr>
                <w:bCs/>
                <w:i/>
                <w:sz w:val="21"/>
                <w:szCs w:val="21"/>
                <w:u w:val="single"/>
                <w:lang w:eastAsia="zh-CN"/>
              </w:rPr>
              <w:t>)</w:t>
            </w:r>
          </w:p>
          <w:p w14:paraId="66E98960" w14:textId="77777777" w:rsidR="00617545" w:rsidRPr="000D70BE" w:rsidRDefault="00617545" w:rsidP="000D70BE">
            <w:pPr>
              <w:rPr>
                <w:b/>
              </w:rPr>
            </w:pPr>
            <w:r w:rsidRPr="000D70BE">
              <w:rPr>
                <w:b/>
              </w:rPr>
              <w:t>Study at least following blocks for device 2a architecture w/ RF-ED receiver.</w:t>
            </w:r>
          </w:p>
          <w:p w14:paraId="284808FC" w14:textId="77777777" w:rsidR="00617545" w:rsidRPr="00B919F7" w:rsidRDefault="00617545" w:rsidP="000D70BE">
            <w:pPr>
              <w:snapToGrid/>
              <w:ind w:firstLineChars="150" w:firstLine="331"/>
              <w:rPr>
                <w:b/>
                <w:bCs/>
                <w:lang w:eastAsia="zh-CN"/>
              </w:rPr>
            </w:pPr>
            <w:r w:rsidRPr="00B919F7">
              <w:rPr>
                <w:b/>
                <w:bCs/>
                <w:lang w:eastAsia="zh-CN"/>
              </w:rPr>
              <w:t>……</w:t>
            </w:r>
          </w:p>
          <w:p w14:paraId="6E8D6E9B" w14:textId="77777777" w:rsidR="00617545" w:rsidRDefault="00617545" w:rsidP="000D70BE">
            <w:pPr>
              <w:numPr>
                <w:ilvl w:val="0"/>
                <w:numId w:val="9"/>
              </w:numPr>
              <w:snapToGrid/>
            </w:pPr>
            <w:r w:rsidRPr="00A133FB">
              <w:rPr>
                <w:b/>
                <w:bCs/>
              </w:rPr>
              <w:t>Reflection amplifier</w:t>
            </w:r>
            <w:r w:rsidRPr="00A133FB">
              <w:t xml:space="preserve"> can ampli</w:t>
            </w:r>
            <w:r>
              <w:t>fy</w:t>
            </w:r>
            <w:r w:rsidRPr="00A133FB">
              <w:t xml:space="preserve"> reflected backscattered signal</w:t>
            </w:r>
            <w:r>
              <w:t>.</w:t>
            </w:r>
          </w:p>
          <w:p w14:paraId="42D91FF4" w14:textId="77777777" w:rsidR="00617545" w:rsidRDefault="00617545" w:rsidP="000D70BE">
            <w:pPr>
              <w:numPr>
                <w:ilvl w:val="1"/>
                <w:numId w:val="9"/>
              </w:numPr>
              <w:snapToGrid/>
            </w:pPr>
            <w:r>
              <w:t xml:space="preserve">FFS study applicability of amplification of </w:t>
            </w:r>
            <w:proofErr w:type="spellStart"/>
            <w:r>
              <w:t>rx</w:t>
            </w:r>
            <w:proofErr w:type="spellEnd"/>
            <w:r w:rsidRPr="00A133FB">
              <w:t xml:space="preserve"> signal</w:t>
            </w:r>
            <w:r>
              <w:t>, power consumption.</w:t>
            </w:r>
          </w:p>
          <w:p w14:paraId="1EAB9FFF" w14:textId="77777777" w:rsidR="00617545" w:rsidRPr="00A133FB" w:rsidRDefault="00617545" w:rsidP="000D70BE">
            <w:pPr>
              <w:numPr>
                <w:ilvl w:val="1"/>
                <w:numId w:val="9"/>
              </w:numPr>
              <w:snapToGrid/>
            </w:pPr>
            <w:r>
              <w:lastRenderedPageBreak/>
              <w:t>At least one of R2D</w:t>
            </w:r>
            <w:r w:rsidRPr="00314BFC">
              <w:t>/CW2D</w:t>
            </w:r>
            <w:r>
              <w:t xml:space="preserve"> and D2R could be amplified by either reflection amplifier or LNA.</w:t>
            </w:r>
          </w:p>
          <w:p w14:paraId="3925B0A3" w14:textId="77777777" w:rsidR="00617545" w:rsidRPr="00656FA9" w:rsidRDefault="00617545" w:rsidP="000D70BE">
            <w:pPr>
              <w:numPr>
                <w:ilvl w:val="0"/>
                <w:numId w:val="9"/>
              </w:numPr>
              <w:snapToGrid/>
              <w:rPr>
                <w:b/>
                <w:bCs/>
              </w:rPr>
            </w:pPr>
            <w:r w:rsidRPr="00656FA9">
              <w:rPr>
                <w:b/>
                <w:bCs/>
              </w:rPr>
              <w:t>Rece</w:t>
            </w:r>
            <w:r>
              <w:rPr>
                <w:b/>
                <w:bCs/>
              </w:rPr>
              <w:t>ption related blocks</w:t>
            </w:r>
          </w:p>
          <w:p w14:paraId="75F61D20" w14:textId="77777777" w:rsidR="00617545" w:rsidRPr="00B919F7" w:rsidRDefault="00617545" w:rsidP="000D70BE">
            <w:pPr>
              <w:snapToGrid/>
              <w:ind w:firstLineChars="350" w:firstLine="773"/>
              <w:rPr>
                <w:b/>
                <w:bCs/>
                <w:lang w:eastAsia="zh-CN"/>
              </w:rPr>
            </w:pPr>
            <w:r>
              <w:rPr>
                <w:b/>
                <w:bCs/>
                <w:lang w:eastAsia="zh-CN"/>
              </w:rPr>
              <w:t>……</w:t>
            </w:r>
          </w:p>
          <w:p w14:paraId="7DC85280" w14:textId="77777777" w:rsidR="00617545" w:rsidRPr="008E52F5" w:rsidRDefault="00617545" w:rsidP="000D70BE">
            <w:pPr>
              <w:numPr>
                <w:ilvl w:val="1"/>
                <w:numId w:val="9"/>
              </w:numPr>
              <w:snapToGrid/>
              <w:rPr>
                <w:b/>
                <w:bCs/>
              </w:rPr>
            </w:pPr>
            <w:r>
              <w:t>FFS:</w:t>
            </w:r>
            <w:r>
              <w:rPr>
                <w:b/>
                <w:bCs/>
              </w:rPr>
              <w:t xml:space="preserve"> LNA</w:t>
            </w:r>
            <w:r>
              <w:t xml:space="preserve"> for improving signal strength and sensitivity of receiver.</w:t>
            </w:r>
          </w:p>
          <w:p w14:paraId="0911FEB3" w14:textId="77777777" w:rsidR="00617545" w:rsidRPr="008E52F5" w:rsidRDefault="00617545" w:rsidP="000D70BE">
            <w:pPr>
              <w:numPr>
                <w:ilvl w:val="2"/>
                <w:numId w:val="9"/>
              </w:numPr>
              <w:snapToGrid/>
            </w:pPr>
            <w:r>
              <w:t>At least one of R2D/CW2D and D2R could be amplified by either reflection amplifier or LNA.</w:t>
            </w:r>
          </w:p>
          <w:p w14:paraId="1264D8CB" w14:textId="77777777" w:rsidR="00617545" w:rsidRPr="00B919F7" w:rsidRDefault="00617545" w:rsidP="000D70BE">
            <w:pPr>
              <w:snapToGrid/>
              <w:ind w:firstLineChars="350" w:firstLine="773"/>
              <w:rPr>
                <w:b/>
                <w:bCs/>
                <w:lang w:eastAsia="zh-CN"/>
              </w:rPr>
            </w:pPr>
            <w:r>
              <w:rPr>
                <w:b/>
                <w:bCs/>
                <w:lang w:eastAsia="zh-CN"/>
              </w:rPr>
              <w:t>……</w:t>
            </w:r>
          </w:p>
          <w:p w14:paraId="41DDAD53" w14:textId="77777777" w:rsidR="00617545" w:rsidRPr="00A77094" w:rsidRDefault="00617545" w:rsidP="000D70BE">
            <w:pPr>
              <w:numPr>
                <w:ilvl w:val="0"/>
                <w:numId w:val="9"/>
              </w:numPr>
              <w:snapToGrid/>
              <w:rPr>
                <w:b/>
                <w:bCs/>
              </w:rPr>
            </w:pPr>
            <w:r w:rsidRPr="00A77094">
              <w:rPr>
                <w:b/>
                <w:bCs/>
              </w:rPr>
              <w:t>Transmission related blocks</w:t>
            </w:r>
          </w:p>
          <w:p w14:paraId="704F313A" w14:textId="77777777" w:rsidR="00617545" w:rsidRPr="00B919F7" w:rsidRDefault="00617545" w:rsidP="000D70BE">
            <w:pPr>
              <w:snapToGrid/>
              <w:ind w:firstLineChars="350" w:firstLine="773"/>
              <w:rPr>
                <w:b/>
                <w:bCs/>
                <w:lang w:eastAsia="zh-CN"/>
              </w:rPr>
            </w:pPr>
            <w:r w:rsidRPr="00B919F7">
              <w:rPr>
                <w:b/>
                <w:bCs/>
                <w:lang w:eastAsia="zh-CN"/>
              </w:rPr>
              <w:t>……</w:t>
            </w:r>
          </w:p>
          <w:p w14:paraId="29206360" w14:textId="77777777" w:rsidR="00617545" w:rsidRDefault="00617545" w:rsidP="000D70BE">
            <w:pPr>
              <w:numPr>
                <w:ilvl w:val="0"/>
                <w:numId w:val="11"/>
              </w:numPr>
              <w:snapToGrid/>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5A912387" w14:textId="77777777" w:rsidR="00617545" w:rsidRPr="002A33DD" w:rsidRDefault="00617545" w:rsidP="000D70BE">
            <w:pPr>
              <w:snapToGrid/>
              <w:ind w:firstLineChars="350" w:firstLine="773"/>
              <w:rPr>
                <w:highlight w:val="yellow"/>
                <w:lang w:eastAsia="zh-CN"/>
              </w:rPr>
            </w:pPr>
            <w:r w:rsidRPr="00B919F7">
              <w:rPr>
                <w:b/>
                <w:bCs/>
                <w:lang w:eastAsia="zh-CN"/>
              </w:rPr>
              <w:t>……</w:t>
            </w:r>
          </w:p>
        </w:tc>
      </w:tr>
    </w:tbl>
    <w:bookmarkEnd w:id="5"/>
    <w:p w14:paraId="51EE588E" w14:textId="2424CBA3" w:rsidR="000F11D1" w:rsidRDefault="005D7850" w:rsidP="000F11D1">
      <w:pPr>
        <w:pStyle w:val="Heading2"/>
        <w:rPr>
          <w:lang w:val="en-GB" w:eastAsia="zh-CN"/>
        </w:rPr>
      </w:pPr>
      <w:r>
        <w:rPr>
          <w:lang w:val="en-GB" w:eastAsia="zh-CN"/>
        </w:rPr>
        <w:lastRenderedPageBreak/>
        <w:t>Reflection amplifier</w:t>
      </w:r>
    </w:p>
    <w:p w14:paraId="32A4F3EC" w14:textId="67A08E55" w:rsidR="007843D2" w:rsidRDefault="000D70BE" w:rsidP="007843D2">
      <w:pPr>
        <w:rPr>
          <w:lang w:val="en-GB" w:eastAsia="zh-CN"/>
        </w:rPr>
      </w:pPr>
      <w:r>
        <w:rPr>
          <w:lang w:val="en-GB" w:eastAsia="zh-CN"/>
        </w:rPr>
        <w:t>According to the corresponding agreement of the RAN1#11</w:t>
      </w:r>
      <w:r w:rsidR="00E67492">
        <w:rPr>
          <w:lang w:val="en-GB" w:eastAsia="zh-CN"/>
        </w:rPr>
        <w:t>6bis</w:t>
      </w:r>
      <w:r>
        <w:rPr>
          <w:lang w:val="en-GB" w:eastAsia="zh-CN"/>
        </w:rPr>
        <w:t xml:space="preserve"> meeting, the following technical aspects of the reflection amplifier are to be further studied.</w:t>
      </w:r>
    </w:p>
    <w:tbl>
      <w:tblPr>
        <w:tblStyle w:val="TableGrid"/>
        <w:tblW w:w="0" w:type="auto"/>
        <w:tblCellMar>
          <w:top w:w="113" w:type="dxa"/>
          <w:bottom w:w="113" w:type="dxa"/>
        </w:tblCellMar>
        <w:tblLook w:val="04A0" w:firstRow="1" w:lastRow="0" w:firstColumn="1" w:lastColumn="0" w:noHBand="0" w:noVBand="1"/>
      </w:tblPr>
      <w:tblGrid>
        <w:gridCol w:w="9307"/>
      </w:tblGrid>
      <w:tr w:rsidR="007843D2" w14:paraId="66CB74F0" w14:textId="77777777" w:rsidTr="00BF03DE">
        <w:tc>
          <w:tcPr>
            <w:tcW w:w="9307" w:type="dxa"/>
          </w:tcPr>
          <w:p w14:paraId="2AC0CF6F" w14:textId="795AF7BB" w:rsidR="007843D2" w:rsidRPr="009427BB" w:rsidRDefault="007843D2" w:rsidP="00363755">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w:t>
            </w:r>
            <w:r>
              <w:rPr>
                <w:bCs/>
                <w:i/>
                <w:sz w:val="21"/>
                <w:szCs w:val="21"/>
                <w:u w:val="single"/>
                <w:lang w:eastAsia="zh-CN"/>
              </w:rPr>
              <w:t>1</w:t>
            </w:r>
            <w:r w:rsidRPr="002226A7">
              <w:rPr>
                <w:bCs/>
                <w:i/>
                <w:sz w:val="21"/>
                <w:szCs w:val="21"/>
                <w:u w:val="single"/>
                <w:lang w:eastAsia="zh-CN"/>
              </w:rPr>
              <w:t>-</w:t>
            </w:r>
            <w:r>
              <w:rPr>
                <w:bCs/>
                <w:i/>
                <w:sz w:val="21"/>
                <w:szCs w:val="21"/>
                <w:u w:val="single"/>
                <w:lang w:eastAsia="zh-CN"/>
              </w:rPr>
              <w:t>24</w:t>
            </w:r>
            <w:r w:rsidRPr="00CF2180">
              <w:rPr>
                <w:bCs/>
                <w:i/>
                <w:sz w:val="21"/>
                <w:szCs w:val="21"/>
                <w:u w:val="single"/>
                <w:lang w:eastAsia="zh-CN"/>
              </w:rPr>
              <w:t>0</w:t>
            </w:r>
            <w:r w:rsidR="00E5347C">
              <w:rPr>
                <w:bCs/>
                <w:i/>
                <w:sz w:val="21"/>
                <w:szCs w:val="21"/>
                <w:u w:val="single"/>
                <w:lang w:eastAsia="zh-CN"/>
              </w:rPr>
              <w:t>3663</w:t>
            </w:r>
            <w:r>
              <w:rPr>
                <w:bCs/>
                <w:i/>
                <w:sz w:val="21"/>
                <w:szCs w:val="21"/>
                <w:u w:val="single"/>
                <w:lang w:eastAsia="zh-CN"/>
              </w:rPr>
              <w:t xml:space="preserve"> [</w:t>
            </w:r>
            <w:r w:rsidR="00E5347C">
              <w:rPr>
                <w:bCs/>
                <w:i/>
                <w:sz w:val="21"/>
                <w:szCs w:val="21"/>
                <w:u w:val="single"/>
                <w:lang w:eastAsia="zh-CN"/>
              </w:rPr>
              <w:t>3</w:t>
            </w:r>
            <w:r>
              <w:rPr>
                <w:bCs/>
                <w:i/>
                <w:sz w:val="21"/>
                <w:szCs w:val="21"/>
                <w:u w:val="single"/>
                <w:lang w:eastAsia="zh-CN"/>
              </w:rPr>
              <w:t>]</w:t>
            </w:r>
            <w:r w:rsidRPr="009427BB">
              <w:rPr>
                <w:bCs/>
                <w:i/>
                <w:sz w:val="21"/>
                <w:szCs w:val="21"/>
                <w:u w:val="single"/>
                <w:lang w:eastAsia="zh-CN"/>
              </w:rPr>
              <w:t>)</w:t>
            </w:r>
          </w:p>
          <w:p w14:paraId="5DCE1A16" w14:textId="77777777" w:rsidR="007843D2" w:rsidRPr="00F23D5E" w:rsidRDefault="007843D2" w:rsidP="000D70BE">
            <w:pPr>
              <w:rPr>
                <w:bCs/>
              </w:rPr>
            </w:pPr>
            <w:r w:rsidRPr="00F23D5E">
              <w:rPr>
                <w:bCs/>
              </w:rPr>
              <w:t>Further study reflection amplifier for Device 2a, considering following aspects</w:t>
            </w:r>
            <w:r>
              <w:rPr>
                <w:bCs/>
              </w:rPr>
              <w:t>:</w:t>
            </w:r>
          </w:p>
          <w:p w14:paraId="46CB9821" w14:textId="77777777" w:rsidR="007843D2" w:rsidRPr="003B303D" w:rsidRDefault="007843D2" w:rsidP="000D70BE">
            <w:pPr>
              <w:numPr>
                <w:ilvl w:val="0"/>
                <w:numId w:val="25"/>
              </w:numPr>
              <w:snapToGrid/>
            </w:pPr>
            <w:r w:rsidRPr="003B303D">
              <w:t>Types of reflection amplifier</w:t>
            </w:r>
          </w:p>
          <w:p w14:paraId="0B981789" w14:textId="77777777" w:rsidR="007843D2" w:rsidRPr="003B303D" w:rsidRDefault="007843D2" w:rsidP="000D70BE">
            <w:pPr>
              <w:numPr>
                <w:ilvl w:val="1"/>
                <w:numId w:val="25"/>
              </w:numPr>
              <w:snapToGrid/>
            </w:pPr>
            <w:r w:rsidRPr="003B303D">
              <w:t xml:space="preserve">Uni-directional/one-way (for </w:t>
            </w:r>
            <w:r>
              <w:t>D2R</w:t>
            </w:r>
            <w:r w:rsidRPr="003B303D">
              <w:t>)</w:t>
            </w:r>
          </w:p>
          <w:p w14:paraId="64CBABAC" w14:textId="77777777" w:rsidR="007843D2" w:rsidRDefault="007843D2" w:rsidP="000D70BE">
            <w:pPr>
              <w:numPr>
                <w:ilvl w:val="1"/>
                <w:numId w:val="25"/>
              </w:numPr>
              <w:snapToGrid/>
            </w:pPr>
            <w:r w:rsidRPr="003B303D">
              <w:t>Bi-directional/two-way (for both R2D and D2R)</w:t>
            </w:r>
          </w:p>
          <w:p w14:paraId="7485DB92" w14:textId="77777777" w:rsidR="007843D2" w:rsidRPr="003B303D" w:rsidRDefault="007843D2" w:rsidP="000D70BE">
            <w:pPr>
              <w:numPr>
                <w:ilvl w:val="2"/>
                <w:numId w:val="25"/>
              </w:numPr>
              <w:snapToGrid/>
            </w:pPr>
            <w:r>
              <w:rPr>
                <w:rFonts w:hint="eastAsia"/>
              </w:rPr>
              <w:t>F</w:t>
            </w:r>
            <w:r>
              <w:t>FS: switching loss (if applicable)</w:t>
            </w:r>
          </w:p>
          <w:p w14:paraId="4E455411" w14:textId="77777777" w:rsidR="007843D2" w:rsidRPr="003B303D" w:rsidRDefault="007843D2" w:rsidP="000D70BE">
            <w:pPr>
              <w:numPr>
                <w:ilvl w:val="0"/>
                <w:numId w:val="25"/>
              </w:numPr>
              <w:snapToGrid/>
            </w:pPr>
            <w:r>
              <w:t xml:space="preserve">One-way </w:t>
            </w:r>
            <w:r w:rsidRPr="003B303D">
              <w:t>Amplification Gain</w:t>
            </w:r>
          </w:p>
          <w:p w14:paraId="54B6FCE5" w14:textId="77777777" w:rsidR="007843D2" w:rsidRDefault="007843D2" w:rsidP="000D70BE">
            <w:pPr>
              <w:numPr>
                <w:ilvl w:val="1"/>
                <w:numId w:val="25"/>
              </w:numPr>
              <w:snapToGrid/>
            </w:pPr>
            <w:r>
              <w:t xml:space="preserve">E.g. </w:t>
            </w:r>
            <w:r w:rsidRPr="003B303D">
              <w:t>[10, 15, 25]</w:t>
            </w:r>
            <w:r>
              <w:t xml:space="preserve"> </w:t>
            </w:r>
            <w:r w:rsidRPr="003B303D">
              <w:t>dB</w:t>
            </w:r>
          </w:p>
          <w:p w14:paraId="0B10CC8A" w14:textId="77777777" w:rsidR="007843D2" w:rsidRDefault="007843D2" w:rsidP="000D70BE">
            <w:pPr>
              <w:numPr>
                <w:ilvl w:val="1"/>
                <w:numId w:val="25"/>
              </w:numPr>
              <w:snapToGrid/>
            </w:pPr>
            <w:r>
              <w:rPr>
                <w:rFonts w:hint="eastAsia"/>
              </w:rPr>
              <w:t>C</w:t>
            </w:r>
            <w:r>
              <w:t>onsidering stability, operating frequency, and power consumption characteristics</w:t>
            </w:r>
          </w:p>
          <w:p w14:paraId="1C3CE289" w14:textId="5D6065F0" w:rsidR="007843D2" w:rsidRPr="007843D2" w:rsidRDefault="007843D2" w:rsidP="000D70BE">
            <w:pPr>
              <w:numPr>
                <w:ilvl w:val="0"/>
                <w:numId w:val="25"/>
              </w:numPr>
              <w:snapToGrid/>
            </w:pPr>
            <w:r>
              <w:rPr>
                <w:rFonts w:hint="eastAsia"/>
              </w:rPr>
              <w:t>B</w:t>
            </w:r>
            <w:r>
              <w:t>andwidth</w:t>
            </w:r>
          </w:p>
        </w:tc>
      </w:tr>
    </w:tbl>
    <w:p w14:paraId="0ED3E0F2" w14:textId="67FF60A7" w:rsidR="00B14346" w:rsidRDefault="004604BB" w:rsidP="000D70BE">
      <w:pPr>
        <w:spacing w:before="120"/>
        <w:rPr>
          <w:lang w:val="en-GB" w:eastAsia="zh-CN"/>
        </w:rPr>
      </w:pPr>
      <w:r>
        <w:rPr>
          <w:lang w:val="en-GB" w:eastAsia="zh-CN"/>
        </w:rPr>
        <w:t>B</w:t>
      </w:r>
      <w:r w:rsidR="00D27768">
        <w:rPr>
          <w:lang w:val="en-GB" w:eastAsia="zh-CN"/>
        </w:rPr>
        <w:t xml:space="preserve">oth uni-directional and bi-directional </w:t>
      </w:r>
      <w:r w:rsidR="00EA6ADE">
        <w:rPr>
          <w:lang w:val="en-GB" w:eastAsia="zh-CN"/>
        </w:rPr>
        <w:t xml:space="preserve">implementation are able to reach </w:t>
      </w:r>
      <w:r w:rsidR="00B14346" w:rsidRPr="006F4F7E">
        <w:rPr>
          <w:lang w:val="en-GB" w:eastAsia="zh-CN"/>
        </w:rPr>
        <w:t xml:space="preserve">a few 100 </w:t>
      </w:r>
      <w:bookmarkStart w:id="6" w:name="_Hlk161310652"/>
      <w:r w:rsidR="00B14346" w:rsidRPr="006F4F7E">
        <w:rPr>
          <w:lang w:val="en-GB" w:eastAsia="zh-CN"/>
        </w:rPr>
        <w:t>µW</w:t>
      </w:r>
      <w:bookmarkEnd w:id="6"/>
      <w:r w:rsidR="00B14346" w:rsidRPr="006F4F7E">
        <w:rPr>
          <w:lang w:val="en-GB" w:eastAsia="zh-CN"/>
        </w:rPr>
        <w:t xml:space="preserve"> </w:t>
      </w:r>
      <w:r w:rsidR="00EA6ADE" w:rsidRPr="006F4F7E">
        <w:rPr>
          <w:lang w:val="en-GB" w:eastAsia="zh-CN"/>
        </w:rPr>
        <w:t xml:space="preserve">power consumption </w:t>
      </w:r>
      <w:r w:rsidR="00EA6ADE">
        <w:rPr>
          <w:lang w:val="en-GB" w:eastAsia="zh-CN"/>
        </w:rPr>
        <w:t>at 900 MHz operating band</w:t>
      </w:r>
      <w:r w:rsidR="00EA6ADE" w:rsidRPr="006F4F7E">
        <w:rPr>
          <w:lang w:val="en-GB" w:eastAsia="zh-CN"/>
        </w:rPr>
        <w:t xml:space="preserve"> [</w:t>
      </w:r>
      <w:r w:rsidR="00890FA9">
        <w:rPr>
          <w:lang w:val="en-GB" w:eastAsia="zh-CN"/>
        </w:rPr>
        <w:t>4</w:t>
      </w:r>
      <w:r w:rsidR="00EA6ADE" w:rsidRPr="006F4F7E">
        <w:rPr>
          <w:lang w:val="en-GB" w:eastAsia="zh-CN"/>
        </w:rPr>
        <w:t>][</w:t>
      </w:r>
      <w:r w:rsidR="00890FA9">
        <w:rPr>
          <w:lang w:val="en-GB" w:eastAsia="zh-CN"/>
        </w:rPr>
        <w:t>5</w:t>
      </w:r>
      <w:r w:rsidR="00EA6ADE" w:rsidRPr="006F4F7E">
        <w:rPr>
          <w:lang w:val="en-GB" w:eastAsia="zh-CN"/>
        </w:rPr>
        <w:t>]</w:t>
      </w:r>
      <w:r w:rsidR="000146E4">
        <w:rPr>
          <w:lang w:val="en-GB" w:eastAsia="zh-CN"/>
        </w:rPr>
        <w:t>.</w:t>
      </w:r>
    </w:p>
    <w:p w14:paraId="2B016156" w14:textId="1C8B47BE" w:rsidR="00D67463" w:rsidRDefault="00EA6ADE" w:rsidP="000D70BE">
      <w:pPr>
        <w:spacing w:before="120"/>
        <w:rPr>
          <w:lang w:val="en-GB" w:eastAsia="zh-CN"/>
        </w:rPr>
      </w:pPr>
      <w:r>
        <w:rPr>
          <w:lang w:val="en-GB" w:eastAsia="zh-CN"/>
        </w:rPr>
        <w:t>The</w:t>
      </w:r>
      <w:r w:rsidR="00907D7B" w:rsidRPr="006F4F7E">
        <w:rPr>
          <w:lang w:val="en-GB" w:eastAsia="zh-CN"/>
        </w:rPr>
        <w:t xml:space="preserve"> </w:t>
      </w:r>
      <w:r>
        <w:rPr>
          <w:lang w:val="en-GB" w:eastAsia="zh-CN"/>
        </w:rPr>
        <w:t>uni-directional</w:t>
      </w:r>
      <w:r w:rsidRPr="006F4F7E">
        <w:rPr>
          <w:lang w:val="en-GB" w:eastAsia="zh-CN"/>
        </w:rPr>
        <w:t xml:space="preserve"> </w:t>
      </w:r>
      <w:r w:rsidR="00907D7B" w:rsidRPr="006F4F7E">
        <w:rPr>
          <w:lang w:val="en-GB" w:eastAsia="zh-CN"/>
        </w:rPr>
        <w:t xml:space="preserve">reflection amplifier </w:t>
      </w:r>
      <w:r w:rsidR="006F4F7E" w:rsidRPr="006F4F7E">
        <w:rPr>
          <w:lang w:val="en-GB" w:eastAsia="zh-CN"/>
        </w:rPr>
        <w:t xml:space="preserve">is </w:t>
      </w:r>
      <w:r>
        <w:rPr>
          <w:lang w:val="en-GB" w:eastAsia="zh-CN"/>
        </w:rPr>
        <w:t>typically</w:t>
      </w:r>
      <w:r w:rsidR="00907D7B" w:rsidRPr="006F4F7E">
        <w:rPr>
          <w:lang w:val="en-GB" w:eastAsia="zh-CN"/>
        </w:rPr>
        <w:t xml:space="preserve"> implemented based on e.g. negative resistance circuits or </w:t>
      </w:r>
      <w:r w:rsidR="00907D7B" w:rsidRPr="006F4F7E">
        <w:rPr>
          <w:rFonts w:hint="eastAsia"/>
          <w:lang w:val="en-GB" w:eastAsia="zh-CN"/>
        </w:rPr>
        <w:t>a</w:t>
      </w:r>
      <w:r w:rsidR="00907D7B" w:rsidRPr="006F4F7E">
        <w:rPr>
          <w:lang w:val="en-GB" w:eastAsia="zh-CN"/>
        </w:rPr>
        <w:t>mplifier combine</w:t>
      </w:r>
      <w:r w:rsidR="00A50D20">
        <w:rPr>
          <w:lang w:val="en-GB" w:eastAsia="zh-CN"/>
        </w:rPr>
        <w:t>d</w:t>
      </w:r>
      <w:r w:rsidR="00907D7B" w:rsidRPr="006F4F7E">
        <w:rPr>
          <w:lang w:val="en-GB" w:eastAsia="zh-CN"/>
        </w:rPr>
        <w:t xml:space="preserve"> with directional passive components</w:t>
      </w:r>
      <w:r w:rsidR="00A17702">
        <w:rPr>
          <w:lang w:val="en-GB" w:eastAsia="zh-CN"/>
        </w:rPr>
        <w:t xml:space="preserve"> [</w:t>
      </w:r>
      <w:r w:rsidR="00890FA9">
        <w:rPr>
          <w:lang w:val="en-GB" w:eastAsia="zh-CN"/>
        </w:rPr>
        <w:t>4</w:t>
      </w:r>
      <w:r w:rsidR="00A17702">
        <w:rPr>
          <w:lang w:val="en-GB" w:eastAsia="zh-CN"/>
        </w:rPr>
        <w:t>][</w:t>
      </w:r>
      <w:r w:rsidR="00890FA9">
        <w:rPr>
          <w:lang w:val="en-GB" w:eastAsia="zh-CN"/>
        </w:rPr>
        <w:t>6</w:t>
      </w:r>
      <w:r w:rsidR="00A17702">
        <w:rPr>
          <w:lang w:val="en-GB" w:eastAsia="zh-CN"/>
        </w:rPr>
        <w:t>]</w:t>
      </w:r>
      <w:r w:rsidR="006F4F7E" w:rsidRPr="006F4F7E">
        <w:rPr>
          <w:lang w:val="en-GB" w:eastAsia="zh-CN"/>
        </w:rPr>
        <w:t>.</w:t>
      </w:r>
      <w:r w:rsidR="00EB1729">
        <w:rPr>
          <w:lang w:val="en-GB" w:eastAsia="zh-CN"/>
        </w:rPr>
        <w:t xml:space="preserve"> </w:t>
      </w:r>
      <w:r w:rsidR="00B14346">
        <w:rPr>
          <w:lang w:val="en-GB" w:eastAsia="zh-CN"/>
        </w:rPr>
        <w:t>According to the research in [</w:t>
      </w:r>
      <w:r w:rsidR="00890FA9">
        <w:rPr>
          <w:lang w:val="en-GB" w:eastAsia="zh-CN"/>
        </w:rPr>
        <w:t>4</w:t>
      </w:r>
      <w:r w:rsidR="00B14346">
        <w:rPr>
          <w:lang w:val="en-GB" w:eastAsia="zh-CN"/>
        </w:rPr>
        <w:t>], the operating bandwidth can be as large as 30 MHz</w:t>
      </w:r>
      <w:r w:rsidR="002156CE">
        <w:rPr>
          <w:lang w:val="en-GB" w:eastAsia="zh-CN"/>
        </w:rPr>
        <w:t xml:space="preserve">, while ~10 dB reflection gain is observed at the input power of -50 dBm. </w:t>
      </w:r>
      <w:r w:rsidR="00C159A9">
        <w:rPr>
          <w:lang w:val="en-GB" w:eastAsia="zh-CN"/>
        </w:rPr>
        <w:t xml:space="preserve">If similar high reflection gain is also expected for higher input power, there exists the risk of oscillating to the reflection amplifier. </w:t>
      </w:r>
      <w:r w:rsidR="002156CE">
        <w:rPr>
          <w:lang w:val="en-GB" w:eastAsia="zh-CN"/>
        </w:rPr>
        <w:t xml:space="preserve">By setting </w:t>
      </w:r>
      <w:r w:rsidR="001A033A">
        <w:rPr>
          <w:lang w:val="en-GB" w:eastAsia="zh-CN"/>
        </w:rPr>
        <w:t>suitable</w:t>
      </w:r>
      <w:r w:rsidR="002156CE">
        <w:rPr>
          <w:lang w:val="en-GB" w:eastAsia="zh-CN"/>
        </w:rPr>
        <w:t xml:space="preserve"> bias voltage, the reflection amplifier can support the input power varying from -50 dBm up to 0 dBm without oscillating, though the reflection gain decreases significantly for the input power above -30 dBm. </w:t>
      </w:r>
      <w:r w:rsidR="00C37AA3">
        <w:rPr>
          <w:lang w:val="en-GB" w:eastAsia="zh-CN"/>
        </w:rPr>
        <w:t>Similarly</w:t>
      </w:r>
      <w:r w:rsidR="00C159A9">
        <w:rPr>
          <w:lang w:val="en-GB" w:eastAsia="zh-CN"/>
        </w:rPr>
        <w:t xml:space="preserve">, a current sensor is applied </w:t>
      </w:r>
      <w:r w:rsidR="00C37AA3">
        <w:rPr>
          <w:lang w:val="en-GB" w:eastAsia="zh-CN"/>
        </w:rPr>
        <w:t>in [</w:t>
      </w:r>
      <w:r w:rsidR="00890FA9">
        <w:rPr>
          <w:lang w:val="en-GB" w:eastAsia="zh-CN"/>
        </w:rPr>
        <w:t>7</w:t>
      </w:r>
      <w:r w:rsidR="00C37AA3">
        <w:rPr>
          <w:lang w:val="en-GB" w:eastAsia="zh-CN"/>
        </w:rPr>
        <w:t xml:space="preserve">] </w:t>
      </w:r>
      <w:r w:rsidR="00C159A9">
        <w:rPr>
          <w:lang w:val="en-GB" w:eastAsia="zh-CN"/>
        </w:rPr>
        <w:t xml:space="preserve">to adaptively turn the reflection amplifier off </w:t>
      </w:r>
      <w:r w:rsidR="00C37AA3">
        <w:rPr>
          <w:lang w:val="en-GB" w:eastAsia="zh-CN"/>
        </w:rPr>
        <w:t>after</w:t>
      </w:r>
      <w:r w:rsidR="00C159A9">
        <w:rPr>
          <w:lang w:val="en-GB" w:eastAsia="zh-CN"/>
        </w:rPr>
        <w:t xml:space="preserve"> </w:t>
      </w:r>
      <w:r w:rsidR="00C37AA3">
        <w:rPr>
          <w:lang w:val="en-GB" w:eastAsia="zh-CN"/>
        </w:rPr>
        <w:t xml:space="preserve">the </w:t>
      </w:r>
      <w:r w:rsidR="00C159A9">
        <w:rPr>
          <w:lang w:val="en-GB" w:eastAsia="zh-CN"/>
        </w:rPr>
        <w:t>current</w:t>
      </w:r>
      <w:r w:rsidR="00C37AA3">
        <w:rPr>
          <w:lang w:val="en-GB" w:eastAsia="zh-CN"/>
        </w:rPr>
        <w:t xml:space="preserve"> exceeding a threshold, which corresponds to the input power exceeding e.g. -25 dBm.</w:t>
      </w:r>
      <w:r w:rsidR="00C159A9">
        <w:rPr>
          <w:lang w:val="en-GB" w:eastAsia="zh-CN"/>
        </w:rPr>
        <w:t xml:space="preserve"> </w:t>
      </w:r>
      <w:r w:rsidR="00094088">
        <w:rPr>
          <w:lang w:val="en-GB" w:eastAsia="zh-CN"/>
        </w:rPr>
        <w:t>The current sensor</w:t>
      </w:r>
      <w:r w:rsidR="00C159A9">
        <w:rPr>
          <w:lang w:val="en-GB" w:eastAsia="zh-CN"/>
        </w:rPr>
        <w:t xml:space="preserve"> </w:t>
      </w:r>
      <w:r w:rsidR="00094088">
        <w:rPr>
          <w:lang w:val="en-GB" w:eastAsia="zh-CN"/>
        </w:rPr>
        <w:t xml:space="preserve">may consume </w:t>
      </w:r>
      <w:r w:rsidR="00C159A9">
        <w:rPr>
          <w:lang w:val="en-GB" w:eastAsia="zh-CN"/>
        </w:rPr>
        <w:t xml:space="preserve">additional power </w:t>
      </w:r>
      <w:r w:rsidR="00094088">
        <w:rPr>
          <w:lang w:val="en-GB" w:eastAsia="zh-CN"/>
        </w:rPr>
        <w:t xml:space="preserve">of </w:t>
      </w:r>
      <w:r w:rsidR="00C159A9">
        <w:rPr>
          <w:lang w:val="en-GB" w:eastAsia="zh-CN"/>
        </w:rPr>
        <w:t>a few 10</w:t>
      </w:r>
      <w:r w:rsidR="00A50D20">
        <w:rPr>
          <w:lang w:val="en-GB" w:eastAsia="zh-CN"/>
        </w:rPr>
        <w:t> </w:t>
      </w:r>
      <w:r w:rsidR="00C159A9" w:rsidRPr="006F4F7E">
        <w:rPr>
          <w:lang w:val="en-GB" w:eastAsia="zh-CN"/>
        </w:rPr>
        <w:t>µW</w:t>
      </w:r>
      <w:r w:rsidR="00C159A9">
        <w:rPr>
          <w:lang w:val="en-GB" w:eastAsia="zh-CN"/>
        </w:rPr>
        <w:t xml:space="preserve">. </w:t>
      </w:r>
      <w:r w:rsidR="00C37AA3">
        <w:rPr>
          <w:lang w:val="en-GB" w:eastAsia="zh-CN"/>
        </w:rPr>
        <w:t>From the perspective of link budget</w:t>
      </w:r>
      <w:r w:rsidR="00C159A9">
        <w:rPr>
          <w:lang w:val="en-GB" w:eastAsia="zh-CN"/>
        </w:rPr>
        <w:t xml:space="preserve">, </w:t>
      </w:r>
      <w:r w:rsidR="00C37AA3">
        <w:rPr>
          <w:lang w:val="en-GB" w:eastAsia="zh-CN"/>
        </w:rPr>
        <w:t xml:space="preserve">higher reflection gain for lower input power is suitable for backscattering communication. </w:t>
      </w:r>
      <w:r w:rsidR="00363755">
        <w:rPr>
          <w:lang w:val="en-GB" w:eastAsia="zh-CN"/>
        </w:rPr>
        <w:t>To avoid unnecessary</w:t>
      </w:r>
      <w:r w:rsidR="00C37AA3">
        <w:rPr>
          <w:lang w:val="en-GB" w:eastAsia="zh-CN"/>
        </w:rPr>
        <w:t xml:space="preserve"> intra- and inter-system interference, low or even no reflection gain for high input power is also beneficial.</w:t>
      </w:r>
    </w:p>
    <w:p w14:paraId="20436AC1" w14:textId="7AE4600A" w:rsidR="00363755" w:rsidRDefault="00C94A99" w:rsidP="00363755">
      <w:pPr>
        <w:spacing w:before="120"/>
        <w:rPr>
          <w:lang w:val="en-GB" w:eastAsia="zh-CN"/>
        </w:rPr>
      </w:pPr>
      <w:r>
        <w:rPr>
          <w:rFonts w:hint="eastAsia"/>
          <w:lang w:val="en-GB" w:eastAsia="zh-CN"/>
        </w:rPr>
        <w:lastRenderedPageBreak/>
        <w:t>T</w:t>
      </w:r>
      <w:r w:rsidR="006F4F7E" w:rsidRPr="006F4F7E">
        <w:rPr>
          <w:lang w:val="en-GB" w:eastAsia="zh-CN"/>
        </w:rPr>
        <w:t xml:space="preserve">he </w:t>
      </w:r>
      <w:r w:rsidR="00C37AA3">
        <w:rPr>
          <w:lang w:val="en-GB" w:eastAsia="zh-CN"/>
        </w:rPr>
        <w:t xml:space="preserve">bi-directional amplifier can reach a reflection gain of &gt;10 dB at </w:t>
      </w:r>
      <w:r w:rsidR="007B44C6">
        <w:rPr>
          <w:lang w:val="en-GB" w:eastAsia="zh-CN"/>
        </w:rPr>
        <w:t xml:space="preserve">bandwidth of several 10 MHz at around 915 MHz </w:t>
      </w:r>
      <w:r w:rsidR="00C37AA3">
        <w:rPr>
          <w:lang w:val="en-GB" w:eastAsia="zh-CN"/>
        </w:rPr>
        <w:t>[</w:t>
      </w:r>
      <w:r w:rsidR="00890FA9">
        <w:rPr>
          <w:lang w:val="en-GB" w:eastAsia="zh-CN"/>
        </w:rPr>
        <w:t>5</w:t>
      </w:r>
      <w:r w:rsidR="00C37AA3">
        <w:rPr>
          <w:lang w:val="en-GB" w:eastAsia="zh-CN"/>
        </w:rPr>
        <w:t>]</w:t>
      </w:r>
      <w:r w:rsidR="007B44C6">
        <w:rPr>
          <w:lang w:val="en-GB" w:eastAsia="zh-CN"/>
        </w:rPr>
        <w:t>.</w:t>
      </w:r>
      <w:r w:rsidR="00363755">
        <w:rPr>
          <w:lang w:val="en-GB" w:eastAsia="zh-CN"/>
        </w:rPr>
        <w:t xml:space="preserve"> </w:t>
      </w:r>
      <w:r w:rsidR="00363755" w:rsidRPr="00363755">
        <w:rPr>
          <w:lang w:val="en-GB" w:eastAsia="zh-CN"/>
        </w:rPr>
        <w:t>By matching the input impedance of the</w:t>
      </w:r>
      <w:r w:rsidR="00363755">
        <w:rPr>
          <w:lang w:val="en-GB" w:eastAsia="zh-CN"/>
        </w:rPr>
        <w:t xml:space="preserve"> </w:t>
      </w:r>
      <w:r w:rsidR="00363755" w:rsidRPr="00363755">
        <w:rPr>
          <w:lang w:val="en-GB" w:eastAsia="zh-CN"/>
        </w:rPr>
        <w:t>tunnel diode to a desired value, stability in the reflection gain</w:t>
      </w:r>
      <w:r w:rsidR="00363755">
        <w:rPr>
          <w:lang w:val="en-GB" w:eastAsia="zh-CN"/>
        </w:rPr>
        <w:t xml:space="preserve"> is</w:t>
      </w:r>
      <w:r w:rsidR="00363755" w:rsidRPr="00363755">
        <w:rPr>
          <w:lang w:val="en-GB" w:eastAsia="zh-CN"/>
        </w:rPr>
        <w:t xml:space="preserve"> achieved</w:t>
      </w:r>
      <w:r w:rsidR="00363755">
        <w:rPr>
          <w:lang w:val="en-GB" w:eastAsia="zh-CN"/>
        </w:rPr>
        <w:t xml:space="preserve"> for the reflection amplifier</w:t>
      </w:r>
      <w:r w:rsidR="00363755" w:rsidRPr="00363755">
        <w:rPr>
          <w:lang w:val="en-GB" w:eastAsia="zh-CN"/>
        </w:rPr>
        <w:t>.</w:t>
      </w:r>
    </w:p>
    <w:p w14:paraId="041E09BB" w14:textId="50286435" w:rsidR="00C37AA3" w:rsidRDefault="00363755" w:rsidP="00363755">
      <w:pPr>
        <w:spacing w:before="120"/>
        <w:rPr>
          <w:lang w:val="en-GB" w:eastAsia="zh-CN"/>
        </w:rPr>
      </w:pPr>
      <w:r>
        <w:rPr>
          <w:lang w:val="en-GB" w:eastAsia="zh-CN"/>
        </w:rPr>
        <w:t xml:space="preserve">From the above, both uni- and bi-directional amplifier can support an </w:t>
      </w:r>
      <w:r w:rsidRPr="00363755">
        <w:rPr>
          <w:lang w:val="en-GB" w:eastAsia="zh-CN"/>
        </w:rPr>
        <w:t xml:space="preserve">operating bandwidth of 10 MHz-level at </w:t>
      </w:r>
      <w:r>
        <w:rPr>
          <w:lang w:val="en-GB" w:eastAsia="zh-CN"/>
        </w:rPr>
        <w:t xml:space="preserve">the </w:t>
      </w:r>
      <w:r w:rsidRPr="00363755">
        <w:rPr>
          <w:lang w:val="en-GB" w:eastAsia="zh-CN"/>
        </w:rPr>
        <w:t>900 MHz band</w:t>
      </w:r>
      <w:r>
        <w:rPr>
          <w:lang w:val="en-GB" w:eastAsia="zh-CN"/>
        </w:rPr>
        <w:t>. For both types of amplifier, a reflection gain of ~10 dB can be achieved without oscillating at low input power (e.g., -50 dBm or -30 dBm), with a power consumption of a few 100</w:t>
      </w:r>
      <w:r w:rsidR="00A50D20">
        <w:rPr>
          <w:lang w:val="en-GB" w:eastAsia="zh-CN"/>
        </w:rPr>
        <w:t> </w:t>
      </w:r>
      <w:r w:rsidRPr="006F4F7E">
        <w:rPr>
          <w:lang w:val="en-GB" w:eastAsia="zh-CN"/>
        </w:rPr>
        <w:t>µW</w:t>
      </w:r>
      <w:r>
        <w:rPr>
          <w:lang w:val="en-GB" w:eastAsia="zh-CN"/>
        </w:rPr>
        <w:t>.</w:t>
      </w:r>
    </w:p>
    <w:p w14:paraId="471B40EA" w14:textId="38992BE8" w:rsidR="002E3C4A" w:rsidRPr="009C07C7" w:rsidRDefault="002E3C4A" w:rsidP="009C07C7">
      <w:pPr>
        <w:pStyle w:val="Proposal"/>
      </w:pPr>
      <w:r>
        <w:rPr>
          <w:rFonts w:hint="eastAsia"/>
        </w:rPr>
        <w:t>O</w:t>
      </w:r>
      <w:r>
        <w:t xml:space="preserve">bservation 1: The power consumption of reflection amplifier can reach a few 100 </w:t>
      </w:r>
      <w:r w:rsidRPr="002E3C4A">
        <w:rPr>
          <w:rFonts w:hint="eastAsia"/>
        </w:rPr>
        <w:t>µ</w:t>
      </w:r>
      <w:r w:rsidRPr="002E3C4A">
        <w:t>W</w:t>
      </w:r>
      <w:r>
        <w:t xml:space="preserve"> (e.g., </w:t>
      </w:r>
      <w:r w:rsidR="007B44C6">
        <w:t>1</w:t>
      </w:r>
      <w:r>
        <w:t>00~400</w:t>
      </w:r>
      <w:r w:rsidR="00A50D20">
        <w:t> </w:t>
      </w:r>
      <w:r w:rsidRPr="002E3C4A">
        <w:rPr>
          <w:rFonts w:hint="eastAsia"/>
        </w:rPr>
        <w:t>µ</w:t>
      </w:r>
      <w:r w:rsidRPr="002E3C4A">
        <w:t>W</w:t>
      </w:r>
      <w:r>
        <w:t>), depending on detailed technical principle and implementation.</w:t>
      </w:r>
    </w:p>
    <w:p w14:paraId="35E577C0" w14:textId="67363746" w:rsidR="007B44C6" w:rsidRPr="009C07C7" w:rsidRDefault="007B44C6" w:rsidP="009C07C7">
      <w:pPr>
        <w:pStyle w:val="Proposal"/>
      </w:pPr>
      <w:r>
        <w:rPr>
          <w:rFonts w:hint="eastAsia"/>
        </w:rPr>
        <w:t>O</w:t>
      </w:r>
      <w:r>
        <w:t>bservation 2: The reflection amplifier can support an operating bandwidth of 10 MHz-level at</w:t>
      </w:r>
      <w:r w:rsidR="00363755">
        <w:t xml:space="preserve"> the</w:t>
      </w:r>
      <w:r>
        <w:t xml:space="preserve"> 900</w:t>
      </w:r>
      <w:r w:rsidR="00A50D20">
        <w:t> </w:t>
      </w:r>
      <w:r>
        <w:t>MHz band.</w:t>
      </w:r>
    </w:p>
    <w:p w14:paraId="57D9DEDE" w14:textId="1C54465F" w:rsidR="007B44C6" w:rsidRPr="009C07C7" w:rsidRDefault="007B44C6" w:rsidP="009C07C7">
      <w:pPr>
        <w:pStyle w:val="Proposal"/>
      </w:pPr>
      <w:r>
        <w:rPr>
          <w:rFonts w:hint="eastAsia"/>
        </w:rPr>
        <w:t>O</w:t>
      </w:r>
      <w:r>
        <w:t xml:space="preserve">bservation 3: The reflection amplifier can reach ~10 dB reflection </w:t>
      </w:r>
      <w:r w:rsidR="00094088">
        <w:t>gain</w:t>
      </w:r>
      <w:r>
        <w:t xml:space="preserve"> without oscillating at low input power (e.g., -50 dBm </w:t>
      </w:r>
      <w:r w:rsidR="00363755">
        <w:t>or</w:t>
      </w:r>
      <w:r>
        <w:t xml:space="preserve"> -30</w:t>
      </w:r>
      <w:r w:rsidR="00A50D20">
        <w:t> </w:t>
      </w:r>
      <w:r>
        <w:t>dBm).</w:t>
      </w:r>
    </w:p>
    <w:p w14:paraId="57FF5D49" w14:textId="47E7F8D0" w:rsidR="0055527D" w:rsidRPr="007B44C6" w:rsidRDefault="0055527D" w:rsidP="009C07C7">
      <w:pPr>
        <w:pStyle w:val="Proposal"/>
      </w:pPr>
      <w:r>
        <w:t>Proposal</w:t>
      </w:r>
      <w:r w:rsidRPr="002338D5">
        <w:t xml:space="preserve"> </w:t>
      </w:r>
      <w:r w:rsidR="00217A55">
        <w:t>1</w:t>
      </w:r>
      <w:r w:rsidRPr="002338D5">
        <w:t>:</w:t>
      </w:r>
      <w:r>
        <w:t xml:space="preserve"> For the coverage evaluations of Device 2a, the power gain of reflection amplifier is assumed to be 10 dB or higher</w:t>
      </w:r>
      <w:r w:rsidRPr="002338D5">
        <w:t>.</w:t>
      </w:r>
    </w:p>
    <w:p w14:paraId="125D0304" w14:textId="4CF9157B" w:rsidR="00363755" w:rsidRDefault="00363755" w:rsidP="00363755">
      <w:pPr>
        <w:spacing w:before="120"/>
        <w:rPr>
          <w:lang w:val="en-GB" w:eastAsia="zh-CN"/>
        </w:rPr>
      </w:pPr>
      <w:r>
        <w:rPr>
          <w:lang w:val="en-GB" w:eastAsia="zh-CN"/>
        </w:rPr>
        <w:t xml:space="preserve">Based on the above, reflection amplifier is applicable for Device 2a to improve the D2R link budget. </w:t>
      </w:r>
      <w:r w:rsidR="00D436BD">
        <w:rPr>
          <w:lang w:val="en-GB" w:eastAsia="zh-CN"/>
        </w:rPr>
        <w:t xml:space="preserve">The study is recommended to focus on the basic function of reflection amplifier, which is to increase the power of backscattered signal. </w:t>
      </w:r>
      <w:r w:rsidRPr="006F4F7E">
        <w:rPr>
          <w:lang w:val="en-GB" w:eastAsia="zh-CN"/>
        </w:rPr>
        <w:t xml:space="preserve">It is not precluded that </w:t>
      </w:r>
      <w:r w:rsidR="00D436BD">
        <w:rPr>
          <w:lang w:val="en-GB" w:eastAsia="zh-CN"/>
        </w:rPr>
        <w:t>the bi-directional</w:t>
      </w:r>
      <w:r w:rsidRPr="006F4F7E">
        <w:rPr>
          <w:lang w:val="en-GB" w:eastAsia="zh-CN"/>
        </w:rPr>
        <w:t xml:space="preserve"> amplifier can also be used to amplify the received </w:t>
      </w:r>
      <w:r w:rsidR="00D436BD">
        <w:rPr>
          <w:lang w:val="en-GB" w:eastAsia="zh-CN"/>
        </w:rPr>
        <w:t xml:space="preserve">R2D </w:t>
      </w:r>
      <w:r w:rsidRPr="006F4F7E">
        <w:rPr>
          <w:lang w:val="en-GB" w:eastAsia="zh-CN"/>
        </w:rPr>
        <w:t xml:space="preserve">signal. However, such </w:t>
      </w:r>
      <w:r w:rsidR="008D3C3D">
        <w:rPr>
          <w:rFonts w:hint="eastAsia"/>
          <w:lang w:val="en-GB" w:eastAsia="zh-CN"/>
        </w:rPr>
        <w:t>specific</w:t>
      </w:r>
      <w:r w:rsidR="008D3C3D">
        <w:rPr>
          <w:lang w:val="en-GB" w:eastAsia="zh-CN"/>
        </w:rPr>
        <w:t xml:space="preserve"> </w:t>
      </w:r>
      <w:r w:rsidR="00D436BD">
        <w:rPr>
          <w:lang w:val="en-GB" w:eastAsia="zh-CN"/>
        </w:rPr>
        <w:t>implementation</w:t>
      </w:r>
      <w:r w:rsidRPr="006F4F7E">
        <w:rPr>
          <w:lang w:val="en-GB" w:eastAsia="zh-CN"/>
        </w:rPr>
        <w:t xml:space="preserve"> should not be regarded as the baseline design or the constraint on device implementation.</w:t>
      </w:r>
    </w:p>
    <w:p w14:paraId="72ED6D04" w14:textId="77BBAF6F" w:rsidR="00B10DB1" w:rsidRPr="009C07C7" w:rsidRDefault="00B10DB1" w:rsidP="009C07C7">
      <w:pPr>
        <w:pStyle w:val="Proposal"/>
      </w:pPr>
      <w:r>
        <w:rPr>
          <w:rFonts w:hint="eastAsia"/>
        </w:rPr>
        <w:t>P</w:t>
      </w:r>
      <w:r>
        <w:t xml:space="preserve">roposal </w:t>
      </w:r>
      <w:r w:rsidR="00B365D2">
        <w:t>2</w:t>
      </w:r>
      <w:r>
        <w:t>: Remove the FFS on reflection amplifier, and also remove the sub-bullet corresponding to reflection amplifier, i.e.</w:t>
      </w:r>
    </w:p>
    <w:p w14:paraId="0021CE6D" w14:textId="77777777" w:rsidR="00B10DB1" w:rsidRDefault="00B10DB1" w:rsidP="00B10DB1">
      <w:pPr>
        <w:widowControl w:val="0"/>
        <w:numPr>
          <w:ilvl w:val="0"/>
          <w:numId w:val="9"/>
        </w:numPr>
        <w:snapToGrid/>
        <w:spacing w:after="0"/>
        <w:ind w:left="567" w:hanging="425"/>
      </w:pPr>
      <w:r w:rsidRPr="00A133FB">
        <w:rPr>
          <w:b/>
          <w:bCs/>
        </w:rPr>
        <w:t>Reflection amplifier</w:t>
      </w:r>
      <w:r w:rsidRPr="00A133FB">
        <w:t xml:space="preserve"> can ampli</w:t>
      </w:r>
      <w:r>
        <w:t>fy</w:t>
      </w:r>
      <w:r w:rsidRPr="00A133FB">
        <w:t xml:space="preserve"> reflected backscattered signal</w:t>
      </w:r>
      <w:r>
        <w:t>.</w:t>
      </w:r>
    </w:p>
    <w:p w14:paraId="2BF8E5E5" w14:textId="77777777" w:rsidR="00B10DB1" w:rsidRPr="00B10DB1" w:rsidRDefault="00B10DB1" w:rsidP="00B10DB1">
      <w:pPr>
        <w:widowControl w:val="0"/>
        <w:numPr>
          <w:ilvl w:val="1"/>
          <w:numId w:val="9"/>
        </w:numPr>
        <w:snapToGrid/>
        <w:spacing w:after="0"/>
        <w:ind w:left="1134" w:hanging="425"/>
        <w:rPr>
          <w:strike/>
        </w:rPr>
      </w:pPr>
      <w:bookmarkStart w:id="7" w:name="_Hlk166244624"/>
      <w:r w:rsidRPr="00B10DB1">
        <w:rPr>
          <w:strike/>
        </w:rPr>
        <w:t xml:space="preserve">FFS study applicability of amplification of </w:t>
      </w:r>
      <w:proofErr w:type="spellStart"/>
      <w:r w:rsidRPr="00B10DB1">
        <w:rPr>
          <w:strike/>
        </w:rPr>
        <w:t>rx</w:t>
      </w:r>
      <w:proofErr w:type="spellEnd"/>
      <w:r w:rsidRPr="00B10DB1">
        <w:rPr>
          <w:strike/>
        </w:rPr>
        <w:t xml:space="preserve"> signal, power consumption.</w:t>
      </w:r>
    </w:p>
    <w:p w14:paraId="2385B6D5" w14:textId="27F5F11C" w:rsidR="00534C09" w:rsidRDefault="00B10DB1" w:rsidP="00534C09">
      <w:pPr>
        <w:widowControl w:val="0"/>
        <w:numPr>
          <w:ilvl w:val="1"/>
          <w:numId w:val="9"/>
        </w:numPr>
        <w:snapToGrid/>
        <w:ind w:left="1134" w:hanging="425"/>
        <w:rPr>
          <w:strike/>
        </w:rPr>
      </w:pPr>
      <w:r w:rsidRPr="00B10DB1">
        <w:rPr>
          <w:strike/>
        </w:rPr>
        <w:t>At least one of R2D/CW2D and D2R could be amplified by either reflection amplifier or LNA.</w:t>
      </w:r>
    </w:p>
    <w:bookmarkEnd w:id="7"/>
    <w:p w14:paraId="212F8276" w14:textId="7F8040DF" w:rsidR="000754E9" w:rsidRPr="00CE5DA3" w:rsidRDefault="000754E9" w:rsidP="00534C09">
      <w:pPr>
        <w:widowControl w:val="0"/>
        <w:numPr>
          <w:ilvl w:val="1"/>
          <w:numId w:val="9"/>
        </w:numPr>
        <w:snapToGrid/>
        <w:ind w:left="1134" w:hanging="425"/>
      </w:pPr>
      <w:r w:rsidRPr="00CE5DA3">
        <w:rPr>
          <w:lang w:eastAsia="zh-CN"/>
        </w:rPr>
        <w:t>The uni-directional type of reflection amplifier is only used for the amplification of D2R signals for backscattering, while the bi-directional type can also be used for the amplification of R2D signals for receiving.</w:t>
      </w:r>
    </w:p>
    <w:p w14:paraId="6744F647" w14:textId="5BD68227" w:rsidR="005D7850" w:rsidRDefault="005D7850" w:rsidP="005D7850">
      <w:pPr>
        <w:pStyle w:val="Heading2"/>
        <w:rPr>
          <w:lang w:val="en-GB" w:eastAsia="zh-CN"/>
        </w:rPr>
      </w:pPr>
      <w:r>
        <w:rPr>
          <w:lang w:val="en-GB" w:eastAsia="zh-CN"/>
        </w:rPr>
        <w:t>Large frequency shifter</w:t>
      </w:r>
    </w:p>
    <w:p w14:paraId="3ACA3B89" w14:textId="7E7632BC" w:rsidR="000D70BE" w:rsidRDefault="000D70BE" w:rsidP="000D70BE">
      <w:pPr>
        <w:rPr>
          <w:lang w:val="en-GB" w:eastAsia="zh-CN"/>
        </w:rPr>
      </w:pPr>
      <w:r>
        <w:rPr>
          <w:lang w:val="en-GB" w:eastAsia="zh-CN"/>
        </w:rPr>
        <w:t>According to the corresponding agreement of the RAN1#117 meeting, the following technical aspects of the large frequency shifter are to be further studied.</w:t>
      </w:r>
    </w:p>
    <w:tbl>
      <w:tblPr>
        <w:tblStyle w:val="TableGrid"/>
        <w:tblW w:w="0" w:type="auto"/>
        <w:tblCellMar>
          <w:top w:w="113" w:type="dxa"/>
          <w:bottom w:w="113" w:type="dxa"/>
        </w:tblCellMar>
        <w:tblLook w:val="04A0" w:firstRow="1" w:lastRow="0" w:firstColumn="1" w:lastColumn="0" w:noHBand="0" w:noVBand="1"/>
      </w:tblPr>
      <w:tblGrid>
        <w:gridCol w:w="9307"/>
      </w:tblGrid>
      <w:tr w:rsidR="007843D2" w14:paraId="72AD6D2E" w14:textId="77777777" w:rsidTr="000E1AD0">
        <w:tc>
          <w:tcPr>
            <w:tcW w:w="9307" w:type="dxa"/>
          </w:tcPr>
          <w:p w14:paraId="244D49BE" w14:textId="1F31FDEE" w:rsidR="007843D2" w:rsidRPr="009427BB" w:rsidRDefault="007843D2" w:rsidP="00363755">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w:t>
            </w:r>
            <w:r>
              <w:rPr>
                <w:bCs/>
                <w:i/>
                <w:sz w:val="21"/>
                <w:szCs w:val="21"/>
                <w:u w:val="single"/>
                <w:lang w:eastAsia="zh-CN"/>
              </w:rPr>
              <w:t>1</w:t>
            </w:r>
            <w:r w:rsidRPr="002226A7">
              <w:rPr>
                <w:bCs/>
                <w:i/>
                <w:sz w:val="21"/>
                <w:szCs w:val="21"/>
                <w:u w:val="single"/>
                <w:lang w:eastAsia="zh-CN"/>
              </w:rPr>
              <w:t>-</w:t>
            </w:r>
            <w:r w:rsidR="00E5347C">
              <w:rPr>
                <w:bCs/>
                <w:i/>
                <w:sz w:val="21"/>
                <w:szCs w:val="21"/>
                <w:u w:val="single"/>
                <w:lang w:eastAsia="zh-CN"/>
              </w:rPr>
              <w:t>24</w:t>
            </w:r>
            <w:r w:rsidR="00E5347C" w:rsidRPr="00CF2180">
              <w:rPr>
                <w:bCs/>
                <w:i/>
                <w:sz w:val="21"/>
                <w:szCs w:val="21"/>
                <w:u w:val="single"/>
                <w:lang w:eastAsia="zh-CN"/>
              </w:rPr>
              <w:t>0</w:t>
            </w:r>
            <w:r w:rsidR="00E5347C">
              <w:rPr>
                <w:bCs/>
                <w:i/>
                <w:sz w:val="21"/>
                <w:szCs w:val="21"/>
                <w:u w:val="single"/>
                <w:lang w:eastAsia="zh-CN"/>
              </w:rPr>
              <w:t xml:space="preserve">3663 </w:t>
            </w:r>
            <w:r>
              <w:rPr>
                <w:bCs/>
                <w:i/>
                <w:sz w:val="21"/>
                <w:szCs w:val="21"/>
                <w:u w:val="single"/>
                <w:lang w:eastAsia="zh-CN"/>
              </w:rPr>
              <w:t>[</w:t>
            </w:r>
            <w:r w:rsidR="00E5347C">
              <w:rPr>
                <w:bCs/>
                <w:i/>
                <w:sz w:val="21"/>
                <w:szCs w:val="21"/>
                <w:u w:val="single"/>
                <w:lang w:eastAsia="zh-CN"/>
              </w:rPr>
              <w:t>3</w:t>
            </w:r>
            <w:r>
              <w:rPr>
                <w:bCs/>
                <w:i/>
                <w:sz w:val="21"/>
                <w:szCs w:val="21"/>
                <w:u w:val="single"/>
                <w:lang w:eastAsia="zh-CN"/>
              </w:rPr>
              <w:t>]</w:t>
            </w:r>
            <w:r w:rsidRPr="009427BB">
              <w:rPr>
                <w:bCs/>
                <w:i/>
                <w:sz w:val="21"/>
                <w:szCs w:val="21"/>
                <w:u w:val="single"/>
                <w:lang w:eastAsia="zh-CN"/>
              </w:rPr>
              <w:t>)</w:t>
            </w:r>
          </w:p>
          <w:p w14:paraId="5CDC3B13" w14:textId="77777777" w:rsidR="007843D2" w:rsidRPr="006A693D" w:rsidRDefault="007843D2" w:rsidP="000D70BE">
            <w:pPr>
              <w:rPr>
                <w:bCs/>
              </w:rPr>
            </w:pPr>
            <w:r w:rsidRPr="006A693D">
              <w:rPr>
                <w:bCs/>
              </w:rPr>
              <w:t>Further study the feasibility of large frequency shift (large</w:t>
            </w:r>
            <w:r>
              <w:rPr>
                <w:bCs/>
              </w:rPr>
              <w:t xml:space="preserve"> </w:t>
            </w:r>
            <w:r w:rsidRPr="006A693D">
              <w:rPr>
                <w:bCs/>
              </w:rPr>
              <w:t>FS</w:t>
            </w:r>
            <w:r>
              <w:rPr>
                <w:bCs/>
              </w:rPr>
              <w:t>, i.e. between DL/UL spectrum of an FDD band</w:t>
            </w:r>
            <w:r w:rsidRPr="006A693D">
              <w:rPr>
                <w:bCs/>
              </w:rPr>
              <w:t xml:space="preserve">) </w:t>
            </w:r>
            <w:r>
              <w:rPr>
                <w:bCs/>
              </w:rPr>
              <w:t xml:space="preserve">for device 2a </w:t>
            </w:r>
            <w:r w:rsidRPr="006A693D">
              <w:rPr>
                <w:bCs/>
              </w:rPr>
              <w:t xml:space="preserve">considering </w:t>
            </w:r>
            <w:r>
              <w:rPr>
                <w:bCs/>
              </w:rPr>
              <w:t xml:space="preserve">at least </w:t>
            </w:r>
            <w:r w:rsidRPr="006A693D">
              <w:rPr>
                <w:bCs/>
              </w:rPr>
              <w:t>following aspects.</w:t>
            </w:r>
          </w:p>
          <w:p w14:paraId="07D32AA9" w14:textId="77777777" w:rsidR="007843D2" w:rsidRDefault="007843D2" w:rsidP="000D70BE">
            <w:pPr>
              <w:numPr>
                <w:ilvl w:val="0"/>
                <w:numId w:val="27"/>
              </w:numPr>
              <w:snapToGrid/>
            </w:pPr>
            <w:r>
              <w:t>Power consumption characteristics</w:t>
            </w:r>
          </w:p>
          <w:p w14:paraId="4B18584E" w14:textId="77777777" w:rsidR="007843D2" w:rsidRDefault="007843D2" w:rsidP="000D70BE">
            <w:pPr>
              <w:numPr>
                <w:ilvl w:val="0"/>
                <w:numId w:val="27"/>
              </w:numPr>
              <w:snapToGrid/>
            </w:pPr>
            <w:r>
              <w:t>Frequency shift range and granularity</w:t>
            </w:r>
          </w:p>
          <w:p w14:paraId="00008A0C" w14:textId="77777777" w:rsidR="007843D2" w:rsidRDefault="007843D2" w:rsidP="000D70BE">
            <w:pPr>
              <w:numPr>
                <w:ilvl w:val="0"/>
                <w:numId w:val="27"/>
              </w:numPr>
              <w:snapToGrid/>
            </w:pPr>
            <w:r>
              <w:t>Image suppression or SSB backscatter for large FS</w:t>
            </w:r>
          </w:p>
          <w:p w14:paraId="2FBC9C71" w14:textId="77777777" w:rsidR="007843D2" w:rsidRDefault="007843D2" w:rsidP="000D70BE">
            <w:pPr>
              <w:numPr>
                <w:ilvl w:val="0"/>
                <w:numId w:val="26"/>
              </w:numPr>
              <w:snapToGrid/>
            </w:pPr>
            <w:r>
              <w:t>IF carrier frequency accuracy</w:t>
            </w:r>
          </w:p>
          <w:p w14:paraId="71CA69B9" w14:textId="77777777" w:rsidR="007843D2" w:rsidRDefault="007843D2" w:rsidP="000D70BE">
            <w:pPr>
              <w:numPr>
                <w:ilvl w:val="0"/>
                <w:numId w:val="26"/>
              </w:numPr>
              <w:snapToGrid/>
            </w:pPr>
            <w:r>
              <w:rPr>
                <w:rFonts w:hint="eastAsia"/>
              </w:rPr>
              <w:t>H</w:t>
            </w:r>
            <w:r>
              <w:t>armonics suppression</w:t>
            </w:r>
          </w:p>
          <w:p w14:paraId="3860BFDE" w14:textId="1993F1AC" w:rsidR="007843D2" w:rsidRPr="007843D2" w:rsidRDefault="007843D2" w:rsidP="000D70BE">
            <w:r>
              <w:rPr>
                <w:rFonts w:hint="eastAsia"/>
              </w:rPr>
              <w:t>N</w:t>
            </w:r>
            <w:r>
              <w:t xml:space="preserve">ote: the </w:t>
            </w:r>
            <w:r>
              <w:rPr>
                <w:bCs/>
              </w:rPr>
              <w:t xml:space="preserve">necessity </w:t>
            </w:r>
            <w:r>
              <w:t>(including applicable potential scenarios) of large FS can still be discussed in other agendas of the SI.</w:t>
            </w:r>
          </w:p>
        </w:tc>
      </w:tr>
    </w:tbl>
    <w:p w14:paraId="3D2B06FD" w14:textId="1A5EEC01" w:rsidR="00471D91" w:rsidRDefault="000930FB" w:rsidP="000D70BE">
      <w:pPr>
        <w:spacing w:before="120"/>
        <w:rPr>
          <w:lang w:eastAsia="zh-CN"/>
        </w:rPr>
      </w:pPr>
      <w:r>
        <w:rPr>
          <w:lang w:eastAsia="zh-CN"/>
        </w:rPr>
        <w:t>Theoretically</w:t>
      </w:r>
      <w:r w:rsidR="00907D7B">
        <w:rPr>
          <w:lang w:eastAsia="zh-CN"/>
        </w:rPr>
        <w:t xml:space="preserve">, frequency shifter </w:t>
      </w:r>
      <w:r w:rsidR="00DD1FC4">
        <w:rPr>
          <w:lang w:eastAsia="zh-CN"/>
        </w:rPr>
        <w:t>could</w:t>
      </w:r>
      <w:r w:rsidR="00907D7B">
        <w:rPr>
          <w:lang w:eastAsia="zh-CN"/>
        </w:rPr>
        <w:t xml:space="preserve"> be </w:t>
      </w:r>
      <w:r>
        <w:rPr>
          <w:lang w:eastAsia="zh-CN"/>
        </w:rPr>
        <w:t>us</w:t>
      </w:r>
      <w:r w:rsidR="00907D7B">
        <w:rPr>
          <w:lang w:eastAsia="zh-CN"/>
        </w:rPr>
        <w:t xml:space="preserve">ed </w:t>
      </w:r>
      <w:r>
        <w:rPr>
          <w:lang w:eastAsia="zh-CN"/>
        </w:rPr>
        <w:t>by Device 2a</w:t>
      </w:r>
      <w:r w:rsidR="00EA1FAE">
        <w:rPr>
          <w:lang w:eastAsia="zh-CN"/>
        </w:rPr>
        <w:t xml:space="preserve"> </w:t>
      </w:r>
      <w:r w:rsidR="00907D7B">
        <w:rPr>
          <w:lang w:eastAsia="zh-CN"/>
        </w:rPr>
        <w:t xml:space="preserve">to </w:t>
      </w:r>
      <w:r>
        <w:rPr>
          <w:lang w:eastAsia="zh-CN"/>
        </w:rPr>
        <w:t>move</w:t>
      </w:r>
      <w:r w:rsidR="00907D7B">
        <w:rPr>
          <w:lang w:eastAsia="zh-CN"/>
        </w:rPr>
        <w:t xml:space="preserve"> </w:t>
      </w:r>
      <w:r>
        <w:rPr>
          <w:lang w:eastAsia="zh-CN"/>
        </w:rPr>
        <w:t xml:space="preserve">the </w:t>
      </w:r>
      <w:r w:rsidR="00907D7B">
        <w:rPr>
          <w:lang w:eastAsia="zh-CN"/>
        </w:rPr>
        <w:t>backscatter</w:t>
      </w:r>
      <w:r>
        <w:rPr>
          <w:lang w:eastAsia="zh-CN"/>
        </w:rPr>
        <w:t xml:space="preserve">ed signal </w:t>
      </w:r>
      <w:r w:rsidR="00523A71">
        <w:rPr>
          <w:lang w:eastAsia="zh-CN"/>
        </w:rPr>
        <w:t xml:space="preserve">away from the frequency </w:t>
      </w:r>
      <w:r w:rsidR="0019356E">
        <w:rPr>
          <w:lang w:eastAsia="zh-CN"/>
        </w:rPr>
        <w:t xml:space="preserve">band </w:t>
      </w:r>
      <w:r w:rsidR="00523A71">
        <w:rPr>
          <w:lang w:eastAsia="zh-CN"/>
        </w:rPr>
        <w:t xml:space="preserve">of </w:t>
      </w:r>
      <w:r w:rsidR="0019356E">
        <w:rPr>
          <w:lang w:eastAsia="zh-CN"/>
        </w:rPr>
        <w:t xml:space="preserve">external </w:t>
      </w:r>
      <w:r w:rsidR="00523A71">
        <w:rPr>
          <w:lang w:eastAsia="zh-CN"/>
        </w:rPr>
        <w:t>carrier-wave</w:t>
      </w:r>
      <w:r>
        <w:rPr>
          <w:lang w:eastAsia="zh-CN"/>
        </w:rPr>
        <w:t>.</w:t>
      </w:r>
      <w:r w:rsidR="00907D7B">
        <w:rPr>
          <w:lang w:eastAsia="zh-CN"/>
        </w:rPr>
        <w:t xml:space="preserve"> </w:t>
      </w:r>
      <w:r w:rsidR="00AE4838">
        <w:rPr>
          <w:lang w:eastAsia="zh-CN"/>
        </w:rPr>
        <w:t xml:space="preserve">For example, in the case of external carrier-wave being </w:t>
      </w:r>
      <w:r w:rsidR="00AE4838">
        <w:rPr>
          <w:lang w:eastAsia="zh-CN"/>
        </w:rPr>
        <w:lastRenderedPageBreak/>
        <w:t xml:space="preserve">transmitted in </w:t>
      </w:r>
      <w:r w:rsidR="00523A23">
        <w:rPr>
          <w:lang w:eastAsia="zh-CN"/>
        </w:rPr>
        <w:t xml:space="preserve">the FDD </w:t>
      </w:r>
      <w:r w:rsidR="00AE4838">
        <w:rPr>
          <w:lang w:eastAsia="zh-CN"/>
        </w:rPr>
        <w:t xml:space="preserve">DL band, the backscattered signal from Device 2a can be shifted to </w:t>
      </w:r>
      <w:r w:rsidR="0019356E">
        <w:rPr>
          <w:lang w:eastAsia="zh-CN"/>
        </w:rPr>
        <w:t xml:space="preserve">the FDD </w:t>
      </w:r>
      <w:r w:rsidR="00AE4838">
        <w:rPr>
          <w:lang w:eastAsia="zh-CN"/>
        </w:rPr>
        <w:t xml:space="preserve">UL band by the frequency shifter. </w:t>
      </w:r>
      <w:r w:rsidR="00523A71">
        <w:rPr>
          <w:lang w:eastAsia="zh-CN"/>
        </w:rPr>
        <w:t>In</w:t>
      </w:r>
      <w:r w:rsidR="00797D71">
        <w:rPr>
          <w:lang w:eastAsia="zh-CN"/>
        </w:rPr>
        <w:t xml:space="preserve"> the </w:t>
      </w:r>
      <w:r w:rsidR="00AE4838">
        <w:rPr>
          <w:lang w:eastAsia="zh-CN"/>
        </w:rPr>
        <w:t xml:space="preserve">corresponding </w:t>
      </w:r>
      <w:r w:rsidR="00797D71">
        <w:rPr>
          <w:lang w:eastAsia="zh-CN"/>
        </w:rPr>
        <w:t>transmitter, t</w:t>
      </w:r>
      <w:r w:rsidR="00907D7B">
        <w:rPr>
          <w:lang w:eastAsia="zh-CN"/>
        </w:rPr>
        <w:t xml:space="preserve">he baseband signal is </w:t>
      </w:r>
      <w:r w:rsidR="00797D71">
        <w:rPr>
          <w:lang w:eastAsia="zh-CN"/>
        </w:rPr>
        <w:t>firstly shifted</w:t>
      </w:r>
      <w:r w:rsidR="00907D7B">
        <w:rPr>
          <w:lang w:eastAsia="zh-CN"/>
        </w:rPr>
        <w:t xml:space="preserve"> </w:t>
      </w:r>
      <w:r w:rsidR="0019356E">
        <w:rPr>
          <w:lang w:eastAsia="zh-CN"/>
        </w:rPr>
        <w:t xml:space="preserve">to IF </w:t>
      </w:r>
      <w:r w:rsidR="00907D7B">
        <w:rPr>
          <w:lang w:eastAsia="zh-CN"/>
        </w:rPr>
        <w:t xml:space="preserve">according to the frequency interval between </w:t>
      </w:r>
      <w:r w:rsidR="00797D71">
        <w:rPr>
          <w:lang w:eastAsia="zh-CN"/>
        </w:rPr>
        <w:t xml:space="preserve">the </w:t>
      </w:r>
      <w:r w:rsidR="0019356E">
        <w:rPr>
          <w:lang w:eastAsia="zh-CN"/>
        </w:rPr>
        <w:t>FDD DL</w:t>
      </w:r>
      <w:r w:rsidR="00907D7B">
        <w:rPr>
          <w:lang w:eastAsia="zh-CN"/>
        </w:rPr>
        <w:t xml:space="preserve"> and </w:t>
      </w:r>
      <w:r w:rsidR="0019356E">
        <w:rPr>
          <w:lang w:eastAsia="zh-CN"/>
        </w:rPr>
        <w:t>UL</w:t>
      </w:r>
      <w:r w:rsidR="00907D7B">
        <w:rPr>
          <w:lang w:eastAsia="zh-CN"/>
        </w:rPr>
        <w:t xml:space="preserve"> band. After that, the switching circuit</w:t>
      </w:r>
      <w:r w:rsidR="00907D7B">
        <w:rPr>
          <w:rFonts w:hint="eastAsia"/>
          <w:lang w:eastAsia="zh-CN"/>
        </w:rPr>
        <w:t>s</w:t>
      </w:r>
      <w:r w:rsidR="00907D7B">
        <w:rPr>
          <w:lang w:eastAsia="zh-CN"/>
        </w:rPr>
        <w:t xml:space="preserve"> </w:t>
      </w:r>
      <w:r w:rsidR="00AE4838">
        <w:rPr>
          <w:lang w:eastAsia="zh-CN"/>
        </w:rPr>
        <w:t>of</w:t>
      </w:r>
      <w:r w:rsidR="00907D7B">
        <w:rPr>
          <w:lang w:eastAsia="zh-CN"/>
        </w:rPr>
        <w:t xml:space="preserve"> the backscatter modulator is controlled </w:t>
      </w:r>
      <w:r w:rsidR="00797D71">
        <w:rPr>
          <w:lang w:eastAsia="zh-CN"/>
        </w:rPr>
        <w:t>by</w:t>
      </w:r>
      <w:r w:rsidR="00907D7B">
        <w:rPr>
          <w:lang w:eastAsia="zh-CN"/>
        </w:rPr>
        <w:t xml:space="preserve"> the</w:t>
      </w:r>
      <w:r w:rsidR="0019356E">
        <w:rPr>
          <w:lang w:eastAsia="zh-CN"/>
        </w:rPr>
        <w:t xml:space="preserve"> IF</w:t>
      </w:r>
      <w:r w:rsidR="00907D7B">
        <w:rPr>
          <w:lang w:eastAsia="zh-CN"/>
        </w:rPr>
        <w:t xml:space="preserve"> signal</w:t>
      </w:r>
      <w:r w:rsidR="00250270">
        <w:rPr>
          <w:lang w:eastAsia="zh-CN"/>
        </w:rPr>
        <w:t>. According to the related research, the ultra-low power frequency shifter supporting 10 MHz-level</w:t>
      </w:r>
      <w:r w:rsidR="0019356E">
        <w:rPr>
          <w:lang w:eastAsia="zh-CN"/>
        </w:rPr>
        <w:t xml:space="preserve"> (e.g., 20 MHz ~50 MHz)</w:t>
      </w:r>
      <w:r w:rsidR="00250270">
        <w:rPr>
          <w:lang w:eastAsia="zh-CN"/>
        </w:rPr>
        <w:t xml:space="preserve"> frequency shifting can reach a power consumption of several 10 </w:t>
      </w:r>
      <w:r w:rsidR="00250270" w:rsidRPr="006F4F7E">
        <w:rPr>
          <w:lang w:val="en-GB" w:eastAsia="zh-CN"/>
        </w:rPr>
        <w:t>µW</w:t>
      </w:r>
      <w:r w:rsidR="00250270">
        <w:rPr>
          <w:lang w:eastAsia="zh-CN"/>
        </w:rPr>
        <w:t xml:space="preserve"> [</w:t>
      </w:r>
      <w:r w:rsidR="00890FA9">
        <w:rPr>
          <w:lang w:eastAsia="zh-CN"/>
        </w:rPr>
        <w:t>8</w:t>
      </w:r>
      <w:r w:rsidR="00250270">
        <w:rPr>
          <w:lang w:eastAsia="zh-CN"/>
        </w:rPr>
        <w:t>][</w:t>
      </w:r>
      <w:r w:rsidR="00890FA9">
        <w:rPr>
          <w:lang w:eastAsia="zh-CN"/>
        </w:rPr>
        <w:t>9</w:t>
      </w:r>
      <w:r w:rsidR="00250270">
        <w:rPr>
          <w:lang w:eastAsia="zh-CN"/>
        </w:rPr>
        <w:t>].</w:t>
      </w:r>
      <w:r w:rsidR="00DD1FC4">
        <w:rPr>
          <w:lang w:eastAsia="zh-CN"/>
        </w:rPr>
        <w:t xml:space="preserve"> </w:t>
      </w:r>
    </w:p>
    <w:p w14:paraId="44107AEB" w14:textId="2B8540A1" w:rsidR="00471D91" w:rsidRDefault="00471D91" w:rsidP="009C07C7">
      <w:pPr>
        <w:pStyle w:val="Proposal"/>
      </w:pPr>
      <w:r w:rsidRPr="00B11CF5">
        <w:rPr>
          <w:rFonts w:hint="eastAsia"/>
        </w:rPr>
        <w:t>O</w:t>
      </w:r>
      <w:r w:rsidRPr="00B11CF5">
        <w:t xml:space="preserve">bservation </w:t>
      </w:r>
      <w:r w:rsidR="00E12013">
        <w:t>4</w:t>
      </w:r>
      <w:r w:rsidRPr="00B11CF5">
        <w:t>:</w:t>
      </w:r>
      <w:r>
        <w:t xml:space="preserve"> T</w:t>
      </w:r>
      <w:r w:rsidRPr="001B0AD1">
        <w:t xml:space="preserve">he </w:t>
      </w:r>
      <w:r>
        <w:t xml:space="preserve">large </w:t>
      </w:r>
      <w:r w:rsidRPr="001B0AD1">
        <w:t>frequency shifter</w:t>
      </w:r>
      <w:r>
        <w:t xml:space="preserve"> can support 10 MHz-level </w:t>
      </w:r>
      <w:r w:rsidRPr="0019356E">
        <w:t>(e.g., 20 MHz ~50 MHz)</w:t>
      </w:r>
      <w:r>
        <w:t xml:space="preserve"> frequency shifting, with a power consumption of several 10 </w:t>
      </w:r>
      <w:r w:rsidRPr="000D70BE">
        <w:rPr>
          <w:rFonts w:hint="eastAsia"/>
        </w:rPr>
        <w:t>µ</w:t>
      </w:r>
      <w:r w:rsidRPr="000D70BE">
        <w:t>W</w:t>
      </w:r>
      <w:r>
        <w:t>.</w:t>
      </w:r>
    </w:p>
    <w:p w14:paraId="651ACA49" w14:textId="35F911F3" w:rsidR="007B4D36" w:rsidRDefault="0034313F" w:rsidP="00471D91">
      <w:pPr>
        <w:spacing w:before="120"/>
        <w:rPr>
          <w:lang w:eastAsia="zh-CN"/>
        </w:rPr>
      </w:pPr>
      <w:r>
        <w:rPr>
          <w:lang w:eastAsia="zh-CN"/>
        </w:rPr>
        <w:t>In [</w:t>
      </w:r>
      <w:r w:rsidR="00890FA9">
        <w:rPr>
          <w:lang w:eastAsia="zh-CN"/>
        </w:rPr>
        <w:t>8</w:t>
      </w:r>
      <w:r>
        <w:rPr>
          <w:lang w:eastAsia="zh-CN"/>
        </w:rPr>
        <w:t xml:space="preserve">], an XTAL is used </w:t>
      </w:r>
      <w:r w:rsidR="00C74845">
        <w:rPr>
          <w:rFonts w:hint="eastAsia"/>
          <w:lang w:eastAsia="zh-CN"/>
        </w:rPr>
        <w:t>to</w:t>
      </w:r>
      <w:r w:rsidR="00C74845">
        <w:rPr>
          <w:lang w:eastAsia="zh-CN"/>
        </w:rPr>
        <w:t xml:space="preserve"> provide</w:t>
      </w:r>
      <w:r>
        <w:rPr>
          <w:lang w:eastAsia="zh-CN"/>
        </w:rPr>
        <w:t xml:space="preserve"> the reference </w:t>
      </w:r>
      <w:r w:rsidR="00C74845">
        <w:rPr>
          <w:lang w:eastAsia="zh-CN"/>
        </w:rPr>
        <w:t>frequency</w:t>
      </w:r>
      <w:r>
        <w:rPr>
          <w:lang w:eastAsia="zh-CN"/>
        </w:rPr>
        <w:t xml:space="preserve">, whose impact on the device cost and </w:t>
      </w:r>
      <w:r w:rsidR="00991E6D">
        <w:rPr>
          <w:lang w:eastAsia="zh-CN"/>
        </w:rPr>
        <w:t>form factor</w:t>
      </w:r>
      <w:r>
        <w:rPr>
          <w:lang w:eastAsia="zh-CN"/>
        </w:rPr>
        <w:t xml:space="preserve"> </w:t>
      </w:r>
      <w:r w:rsidR="00982D78">
        <w:rPr>
          <w:lang w:eastAsia="zh-CN"/>
        </w:rPr>
        <w:t>is</w:t>
      </w:r>
      <w:r>
        <w:rPr>
          <w:lang w:eastAsia="zh-CN"/>
        </w:rPr>
        <w:t xml:space="preserve"> non-negligible. </w:t>
      </w:r>
      <w:r w:rsidR="008D3C3D">
        <w:rPr>
          <w:lang w:eastAsia="zh-CN"/>
        </w:rPr>
        <w:t>In</w:t>
      </w:r>
      <w:r w:rsidR="00C249C8">
        <w:rPr>
          <w:lang w:eastAsia="zh-CN"/>
        </w:rPr>
        <w:t xml:space="preserve"> practical implementation</w:t>
      </w:r>
      <w:r w:rsidR="008D3C3D">
        <w:rPr>
          <w:lang w:eastAsia="zh-CN"/>
        </w:rPr>
        <w:t>s</w:t>
      </w:r>
      <w:r w:rsidR="00C249C8">
        <w:rPr>
          <w:lang w:eastAsia="zh-CN"/>
        </w:rPr>
        <w:t>, a ring oscillator or relaxation oscillator can be used instead of XTAL [</w:t>
      </w:r>
      <w:r w:rsidR="00890FA9">
        <w:rPr>
          <w:lang w:eastAsia="zh-CN"/>
        </w:rPr>
        <w:t>9</w:t>
      </w:r>
      <w:r w:rsidR="00C249C8">
        <w:rPr>
          <w:lang w:eastAsia="zh-CN"/>
        </w:rPr>
        <w:t>]</w:t>
      </w:r>
      <w:r w:rsidR="001A033A">
        <w:rPr>
          <w:lang w:eastAsia="zh-CN"/>
        </w:rPr>
        <w:t>-[</w:t>
      </w:r>
      <w:r w:rsidR="00890FA9">
        <w:rPr>
          <w:lang w:eastAsia="zh-CN"/>
        </w:rPr>
        <w:t>12</w:t>
      </w:r>
      <w:r w:rsidR="001A033A">
        <w:rPr>
          <w:lang w:eastAsia="zh-CN"/>
        </w:rPr>
        <w:t>]</w:t>
      </w:r>
      <w:r w:rsidR="00C249C8">
        <w:rPr>
          <w:lang w:eastAsia="zh-CN"/>
        </w:rPr>
        <w:t xml:space="preserve">. However, such ultra-low power oscillators are usually </w:t>
      </w:r>
      <w:r w:rsidR="00C249C8">
        <w:t>vulnerable to process–voltage–temperature (PVT) variations [</w:t>
      </w:r>
      <w:r w:rsidR="00890FA9">
        <w:t>9</w:t>
      </w:r>
      <w:r w:rsidR="00C249C8">
        <w:t>]</w:t>
      </w:r>
      <w:r w:rsidR="003F5A81">
        <w:t>[</w:t>
      </w:r>
      <w:r w:rsidR="00890FA9">
        <w:t>10</w:t>
      </w:r>
      <w:r w:rsidR="003F5A81">
        <w:t>]</w:t>
      </w:r>
      <w:r w:rsidR="00C249C8">
        <w:t>. For example, the</w:t>
      </w:r>
      <w:r w:rsidR="00C249C8">
        <w:rPr>
          <w:lang w:eastAsia="zh-CN"/>
        </w:rPr>
        <w:t xml:space="preserve"> output frequency of the ring oscillator in [</w:t>
      </w:r>
      <w:r w:rsidR="00890FA9">
        <w:rPr>
          <w:lang w:eastAsia="zh-CN"/>
        </w:rPr>
        <w:t>11</w:t>
      </w:r>
      <w:r w:rsidR="00C249C8">
        <w:rPr>
          <w:lang w:eastAsia="zh-CN"/>
        </w:rPr>
        <w:t xml:space="preserve">] changes from 20.2 MHz to 19.6 MHz corresponding to the temperature variation from 35 to 40 </w:t>
      </w:r>
      <w:r w:rsidR="0028341D">
        <w:rPr>
          <w:lang w:eastAsia="zh-CN"/>
        </w:rPr>
        <w:t>C</w:t>
      </w:r>
      <w:r w:rsidR="00C249C8">
        <w:rPr>
          <w:lang w:eastAsia="zh-CN"/>
        </w:rPr>
        <w:t xml:space="preserve">. </w:t>
      </w:r>
      <w:r w:rsidR="00ED2C4C">
        <w:rPr>
          <w:lang w:eastAsia="zh-CN"/>
        </w:rPr>
        <w:t>Depending on the specific design</w:t>
      </w:r>
      <w:r w:rsidR="00923439">
        <w:rPr>
          <w:lang w:eastAsia="zh-CN"/>
        </w:rPr>
        <w:t xml:space="preserve">, the frequency variation per degree </w:t>
      </w:r>
      <w:r w:rsidR="00982D78">
        <w:rPr>
          <w:lang w:eastAsia="zh-CN"/>
        </w:rPr>
        <w:t>varies from</w:t>
      </w:r>
      <w:r w:rsidR="00923439">
        <w:rPr>
          <w:lang w:eastAsia="zh-CN"/>
        </w:rPr>
        <w:t xml:space="preserve"> few ppm to few 10</w:t>
      </w:r>
      <w:r w:rsidR="005E4C72">
        <w:rPr>
          <w:lang w:eastAsia="zh-CN"/>
        </w:rPr>
        <w:t>0</w:t>
      </w:r>
      <w:r w:rsidR="00923439">
        <w:rPr>
          <w:lang w:eastAsia="zh-CN"/>
        </w:rPr>
        <w:t xml:space="preserve"> ppm [</w:t>
      </w:r>
      <w:r w:rsidR="00890FA9">
        <w:rPr>
          <w:lang w:eastAsia="zh-CN"/>
        </w:rPr>
        <w:t>10</w:t>
      </w:r>
      <w:r w:rsidR="00923439">
        <w:rPr>
          <w:lang w:eastAsia="zh-CN"/>
        </w:rPr>
        <w:t>][</w:t>
      </w:r>
      <w:r w:rsidR="00890FA9">
        <w:rPr>
          <w:lang w:eastAsia="zh-CN"/>
        </w:rPr>
        <w:t>12</w:t>
      </w:r>
      <w:r w:rsidR="00923439">
        <w:rPr>
          <w:lang w:eastAsia="zh-CN"/>
        </w:rPr>
        <w:t>]</w:t>
      </w:r>
      <w:r w:rsidR="008D3C3D">
        <w:rPr>
          <w:lang w:eastAsia="zh-CN"/>
        </w:rPr>
        <w:t xml:space="preserve">, which results in an initial frequency offset of </w:t>
      </w:r>
      <w:r w:rsidR="00697536">
        <w:rPr>
          <w:lang w:eastAsia="zh-CN"/>
        </w:rPr>
        <w:t xml:space="preserve">several </w:t>
      </w:r>
      <w:r w:rsidR="008D3C3D">
        <w:rPr>
          <w:lang w:eastAsia="zh-CN"/>
        </w:rPr>
        <w:t>10</w:t>
      </w:r>
      <w:r w:rsidR="008D3C3D" w:rsidRPr="008D3C3D">
        <w:rPr>
          <w:vertAlign w:val="superscript"/>
          <w:lang w:eastAsia="zh-CN"/>
        </w:rPr>
        <w:t>2</w:t>
      </w:r>
      <w:r w:rsidR="008D3C3D">
        <w:rPr>
          <w:lang w:eastAsia="zh-CN"/>
        </w:rPr>
        <w:t xml:space="preserve"> to </w:t>
      </w:r>
      <w:r w:rsidR="00697536">
        <w:rPr>
          <w:lang w:eastAsia="zh-CN"/>
        </w:rPr>
        <w:t xml:space="preserve">few </w:t>
      </w:r>
      <w:r w:rsidR="008D3C3D">
        <w:rPr>
          <w:lang w:eastAsia="zh-CN"/>
        </w:rPr>
        <w:t>10</w:t>
      </w:r>
      <w:r w:rsidR="008D3C3D" w:rsidRPr="008D3C3D">
        <w:rPr>
          <w:vertAlign w:val="superscript"/>
          <w:lang w:eastAsia="zh-CN"/>
        </w:rPr>
        <w:t>4</w:t>
      </w:r>
      <w:r w:rsidR="008D3C3D">
        <w:rPr>
          <w:lang w:eastAsia="zh-CN"/>
        </w:rPr>
        <w:t xml:space="preserve"> ppm in an operating temperature range of e.g. -40 to 80 </w:t>
      </w:r>
      <w:r w:rsidR="0028341D">
        <w:rPr>
          <w:lang w:eastAsia="zh-CN"/>
        </w:rPr>
        <w:t>C</w:t>
      </w:r>
      <w:r w:rsidR="00923439">
        <w:rPr>
          <w:lang w:eastAsia="zh-CN"/>
        </w:rPr>
        <w:t xml:space="preserve">. </w:t>
      </w:r>
      <w:r w:rsidR="00697536">
        <w:rPr>
          <w:lang w:eastAsia="zh-CN"/>
        </w:rPr>
        <w:t>The supply voltage to the clock can also cause a variation of 10</w:t>
      </w:r>
      <w:r w:rsidR="00697536" w:rsidRPr="00697536">
        <w:rPr>
          <w:vertAlign w:val="superscript"/>
          <w:lang w:eastAsia="zh-CN"/>
        </w:rPr>
        <w:t>2</w:t>
      </w:r>
      <w:r w:rsidR="00697536">
        <w:rPr>
          <w:lang w:eastAsia="zh-CN"/>
        </w:rPr>
        <w:t>~10</w:t>
      </w:r>
      <w:r w:rsidR="00697536" w:rsidRPr="00697536">
        <w:rPr>
          <w:vertAlign w:val="superscript"/>
          <w:lang w:eastAsia="zh-CN"/>
        </w:rPr>
        <w:t>3</w:t>
      </w:r>
      <w:r w:rsidR="00697536">
        <w:rPr>
          <w:lang w:eastAsia="zh-CN"/>
        </w:rPr>
        <w:t xml:space="preserve"> ppm-level to the clock frequency [</w:t>
      </w:r>
      <w:r w:rsidR="00890FA9">
        <w:rPr>
          <w:lang w:eastAsia="zh-CN"/>
        </w:rPr>
        <w:t>10</w:t>
      </w:r>
      <w:r w:rsidR="00697536">
        <w:rPr>
          <w:lang w:eastAsia="zh-CN"/>
        </w:rPr>
        <w:t xml:space="preserve">]. </w:t>
      </w:r>
      <w:r w:rsidR="00C249C8">
        <w:rPr>
          <w:lang w:eastAsia="zh-CN"/>
        </w:rPr>
        <w:t>Except the impact of temperature</w:t>
      </w:r>
      <w:r w:rsidR="00220F4A">
        <w:rPr>
          <w:lang w:eastAsia="zh-CN"/>
        </w:rPr>
        <w:t xml:space="preserve"> and voltage</w:t>
      </w:r>
      <w:r w:rsidR="00C249C8">
        <w:rPr>
          <w:lang w:eastAsia="zh-CN"/>
        </w:rPr>
        <w:t xml:space="preserve">, the process variation </w:t>
      </w:r>
      <w:r w:rsidR="008D3C3D">
        <w:rPr>
          <w:lang w:eastAsia="zh-CN"/>
        </w:rPr>
        <w:t xml:space="preserve">of devices with extreme-low hardware complexity </w:t>
      </w:r>
      <w:r w:rsidR="00C249C8">
        <w:rPr>
          <w:lang w:eastAsia="zh-CN"/>
        </w:rPr>
        <w:t xml:space="preserve">can </w:t>
      </w:r>
      <w:r w:rsidR="00471D91">
        <w:rPr>
          <w:lang w:eastAsia="zh-CN"/>
        </w:rPr>
        <w:t xml:space="preserve">cause an additional deviation of ~1% to the output frequency of the oscillator even </w:t>
      </w:r>
      <w:r w:rsidR="00982D78">
        <w:rPr>
          <w:lang w:eastAsia="zh-CN"/>
        </w:rPr>
        <w:t>considering</w:t>
      </w:r>
      <w:r w:rsidR="00471D91">
        <w:rPr>
          <w:lang w:eastAsia="zh-CN"/>
        </w:rPr>
        <w:t xml:space="preserve"> some frequency error compensation scheme </w:t>
      </w:r>
      <w:r w:rsidR="00C249C8">
        <w:rPr>
          <w:lang w:eastAsia="zh-CN"/>
        </w:rPr>
        <w:t>[</w:t>
      </w:r>
      <w:r w:rsidR="00890FA9">
        <w:rPr>
          <w:lang w:eastAsia="zh-CN"/>
        </w:rPr>
        <w:t>9</w:t>
      </w:r>
      <w:r w:rsidR="00C249C8">
        <w:rPr>
          <w:lang w:eastAsia="zh-CN"/>
        </w:rPr>
        <w:t>][</w:t>
      </w:r>
      <w:r w:rsidR="00890FA9">
        <w:rPr>
          <w:lang w:eastAsia="zh-CN"/>
        </w:rPr>
        <w:t>10</w:t>
      </w:r>
      <w:r w:rsidR="00C249C8">
        <w:rPr>
          <w:lang w:eastAsia="zh-CN"/>
        </w:rPr>
        <w:t>].</w:t>
      </w:r>
      <w:r w:rsidR="00471D91">
        <w:rPr>
          <w:lang w:eastAsia="zh-CN"/>
        </w:rPr>
        <w:t xml:space="preserve"> Assuming </w:t>
      </w:r>
      <w:r w:rsidR="00982D78">
        <w:rPr>
          <w:lang w:eastAsia="zh-CN"/>
        </w:rPr>
        <w:t>10</w:t>
      </w:r>
      <w:r w:rsidR="00697536">
        <w:rPr>
          <w:vertAlign w:val="superscript"/>
          <w:lang w:eastAsia="zh-CN"/>
        </w:rPr>
        <w:t>3</w:t>
      </w:r>
      <w:r w:rsidR="009D7B98">
        <w:rPr>
          <w:lang w:eastAsia="zh-CN"/>
        </w:rPr>
        <w:t xml:space="preserve"> ~ </w:t>
      </w:r>
      <w:r w:rsidR="00982D78">
        <w:rPr>
          <w:lang w:eastAsia="zh-CN"/>
        </w:rPr>
        <w:t>10</w:t>
      </w:r>
      <w:r w:rsidR="00982D78" w:rsidRPr="00982D78">
        <w:rPr>
          <w:vertAlign w:val="superscript"/>
          <w:lang w:eastAsia="zh-CN"/>
        </w:rPr>
        <w:t>4</w:t>
      </w:r>
      <w:r w:rsidR="00982D78">
        <w:rPr>
          <w:lang w:eastAsia="zh-CN"/>
        </w:rPr>
        <w:t xml:space="preserve"> ppm</w:t>
      </w:r>
      <w:r w:rsidR="00471D91">
        <w:rPr>
          <w:lang w:eastAsia="zh-CN"/>
        </w:rPr>
        <w:t xml:space="preserve"> frequency error for the IF carrier-wave, the </w:t>
      </w:r>
      <w:r w:rsidR="00982D78">
        <w:rPr>
          <w:lang w:eastAsia="zh-CN"/>
        </w:rPr>
        <w:t>corresponding</w:t>
      </w:r>
      <w:r w:rsidR="00471D91">
        <w:rPr>
          <w:lang w:eastAsia="zh-CN"/>
        </w:rPr>
        <w:t xml:space="preserve"> </w:t>
      </w:r>
      <w:r w:rsidR="00C76104">
        <w:rPr>
          <w:lang w:eastAsia="zh-CN"/>
        </w:rPr>
        <w:t xml:space="preserve">carrier </w:t>
      </w:r>
      <w:r w:rsidR="00471D91">
        <w:rPr>
          <w:lang w:eastAsia="zh-CN"/>
        </w:rPr>
        <w:t xml:space="preserve">frequency offset can be as large as </w:t>
      </w:r>
      <w:r w:rsidR="009D7B98">
        <w:rPr>
          <w:lang w:eastAsia="zh-CN"/>
        </w:rPr>
        <w:t>5</w:t>
      </w:r>
      <w:r w:rsidR="000A14B1">
        <w:rPr>
          <w:lang w:eastAsia="zh-CN"/>
        </w:rPr>
        <w:t>0</w:t>
      </w:r>
      <w:r w:rsidR="009D7B98">
        <w:rPr>
          <w:lang w:eastAsia="zh-CN"/>
        </w:rPr>
        <w:t xml:space="preserve"> kHz ~ </w:t>
      </w:r>
      <w:r w:rsidR="00471D91">
        <w:rPr>
          <w:lang w:eastAsia="zh-CN"/>
        </w:rPr>
        <w:t xml:space="preserve">500 kHz for the frequency shifting of 50 MHz. </w:t>
      </w:r>
      <w:r w:rsidR="007B4D36">
        <w:rPr>
          <w:lang w:eastAsia="zh-CN"/>
        </w:rPr>
        <w:t xml:space="preserve">The large </w:t>
      </w:r>
      <w:r w:rsidR="00C76104">
        <w:rPr>
          <w:lang w:eastAsia="zh-CN"/>
        </w:rPr>
        <w:t xml:space="preserve">carrier </w:t>
      </w:r>
      <w:r w:rsidR="007B4D36">
        <w:rPr>
          <w:lang w:eastAsia="zh-CN"/>
        </w:rPr>
        <w:t>frequency offset lead</w:t>
      </w:r>
      <w:r w:rsidR="00982D78">
        <w:rPr>
          <w:rFonts w:hint="eastAsia"/>
          <w:lang w:eastAsia="zh-CN"/>
        </w:rPr>
        <w:t>s</w:t>
      </w:r>
      <w:r w:rsidR="007B4D36">
        <w:rPr>
          <w:lang w:eastAsia="zh-CN"/>
        </w:rPr>
        <w:t xml:space="preserve"> to large guard band for D2R transmissions, especially considering the D2R transmission bandwidth of e.g. 10 kHz- or 100 kHz-level.</w:t>
      </w:r>
    </w:p>
    <w:p w14:paraId="64FD81FD" w14:textId="398147BB" w:rsidR="00250270" w:rsidRDefault="00DD1FC4" w:rsidP="00471D91">
      <w:pPr>
        <w:spacing w:before="120"/>
        <w:rPr>
          <w:lang w:eastAsia="zh-CN"/>
        </w:rPr>
      </w:pPr>
      <w:r>
        <w:rPr>
          <w:lang w:eastAsia="zh-CN"/>
        </w:rPr>
        <w:t xml:space="preserve">Theoretically, </w:t>
      </w:r>
      <w:r w:rsidR="00471D91">
        <w:rPr>
          <w:lang w:eastAsia="zh-CN"/>
        </w:rPr>
        <w:t xml:space="preserve">the frequency offset can be decreased by introducing </w:t>
      </w:r>
      <w:r>
        <w:rPr>
          <w:lang w:eastAsia="zh-CN"/>
        </w:rPr>
        <w:t>a PLL</w:t>
      </w:r>
      <w:r w:rsidR="00471D91">
        <w:rPr>
          <w:lang w:eastAsia="zh-CN"/>
        </w:rPr>
        <w:t xml:space="preserve">/FLL, while fine granularity (e.g., 10 kHz- or 1 kHz-level) of frequency shifting can also be supported in this way. </w:t>
      </w:r>
      <w:r w:rsidR="00C76104">
        <w:rPr>
          <w:lang w:eastAsia="zh-CN"/>
        </w:rPr>
        <w:t>However, t</w:t>
      </w:r>
      <w:r w:rsidR="00471D91">
        <w:rPr>
          <w:lang w:eastAsia="zh-CN"/>
        </w:rPr>
        <w:t xml:space="preserve">he impact on device power consumption and complexity has to be considered. </w:t>
      </w:r>
      <w:r w:rsidR="00C76104">
        <w:rPr>
          <w:lang w:eastAsia="zh-CN"/>
        </w:rPr>
        <w:t>So far</w:t>
      </w:r>
      <w:r w:rsidR="001809EE">
        <w:rPr>
          <w:lang w:eastAsia="zh-CN"/>
        </w:rPr>
        <w:t xml:space="preserve">, there </w:t>
      </w:r>
      <w:r w:rsidR="009C07C7">
        <w:rPr>
          <w:lang w:eastAsia="zh-CN"/>
        </w:rPr>
        <w:t>is a lack of</w:t>
      </w:r>
      <w:r w:rsidR="00471D91">
        <w:rPr>
          <w:lang w:eastAsia="zh-CN"/>
        </w:rPr>
        <w:t xml:space="preserve"> research</w:t>
      </w:r>
      <w:r w:rsidR="001809EE">
        <w:rPr>
          <w:lang w:eastAsia="zh-CN"/>
        </w:rPr>
        <w:t xml:space="preserve"> on the frequency calibration techniques for such IF local oscillators</w:t>
      </w:r>
      <w:r w:rsidR="00471D91">
        <w:rPr>
          <w:lang w:eastAsia="zh-CN"/>
        </w:rPr>
        <w:t>.</w:t>
      </w:r>
    </w:p>
    <w:p w14:paraId="340B177D" w14:textId="1B14BF16" w:rsidR="00471D91" w:rsidRPr="009C07C7" w:rsidRDefault="00471D91" w:rsidP="009C07C7">
      <w:pPr>
        <w:pStyle w:val="Proposal"/>
      </w:pPr>
      <w:r w:rsidRPr="00B11CF5">
        <w:rPr>
          <w:rFonts w:hint="eastAsia"/>
        </w:rPr>
        <w:t>O</w:t>
      </w:r>
      <w:r w:rsidRPr="00B11CF5">
        <w:t xml:space="preserve">bservation </w:t>
      </w:r>
      <w:r w:rsidR="00E12013">
        <w:t>5</w:t>
      </w:r>
      <w:r w:rsidRPr="00B11CF5">
        <w:t>:</w:t>
      </w:r>
      <w:r>
        <w:t xml:space="preserve"> T</w:t>
      </w:r>
      <w:r w:rsidRPr="001B0AD1">
        <w:t xml:space="preserve">he </w:t>
      </w:r>
      <w:r>
        <w:t xml:space="preserve">large </w:t>
      </w:r>
      <w:r w:rsidRPr="001B0AD1">
        <w:t>frequency shifter</w:t>
      </w:r>
      <w:r>
        <w:t xml:space="preserve"> </w:t>
      </w:r>
      <w:r w:rsidR="00C76104">
        <w:t>can lead to</w:t>
      </w:r>
      <w:r>
        <w:t xml:space="preserve"> </w:t>
      </w:r>
      <w:r w:rsidR="00C76104">
        <w:t>carrier</w:t>
      </w:r>
      <w:r>
        <w:t xml:space="preserve"> frequency </w:t>
      </w:r>
      <w:r w:rsidR="00C76104">
        <w:t>offset</w:t>
      </w:r>
      <w:r>
        <w:t xml:space="preserve"> </w:t>
      </w:r>
      <w:r w:rsidR="009D7B98">
        <w:t>of several 10</w:t>
      </w:r>
      <w:r w:rsidR="00527470">
        <w:t> </w:t>
      </w:r>
      <w:r w:rsidR="009D7B98">
        <w:t>kHz or 100</w:t>
      </w:r>
      <w:r w:rsidR="00527470">
        <w:t> </w:t>
      </w:r>
      <w:r w:rsidR="009D7B98">
        <w:t xml:space="preserve">kHz </w:t>
      </w:r>
      <w:r>
        <w:t>for the 10 MHz-level frequency shifting</w:t>
      </w:r>
      <w:r w:rsidR="009D7B98">
        <w:t xml:space="preserve"> between the FDD DL and UL band</w:t>
      </w:r>
      <w:r>
        <w:t>.</w:t>
      </w:r>
    </w:p>
    <w:p w14:paraId="77F3EEA9" w14:textId="52F3BB20" w:rsidR="00250270" w:rsidRDefault="009B590F" w:rsidP="00405A06">
      <w:pPr>
        <w:rPr>
          <w:lang w:eastAsia="zh-CN"/>
        </w:rPr>
      </w:pPr>
      <w:r>
        <w:rPr>
          <w:lang w:eastAsia="zh-CN"/>
        </w:rPr>
        <w:t xml:space="preserve">One of the key issues for large frequency shifter is to suppress the out-of-band image signal and harmonics due to frequency shifting. </w:t>
      </w:r>
      <w:r w:rsidR="0066569F">
        <w:rPr>
          <w:lang w:eastAsia="zh-CN"/>
        </w:rPr>
        <w:t>T</w:t>
      </w:r>
      <w:r w:rsidR="00977F25">
        <w:rPr>
          <w:lang w:eastAsia="zh-CN"/>
        </w:rPr>
        <w:t xml:space="preserve">he </w:t>
      </w:r>
      <w:r w:rsidR="00471D91">
        <w:rPr>
          <w:lang w:eastAsia="zh-CN"/>
        </w:rPr>
        <w:t xml:space="preserve">image </w:t>
      </w:r>
      <w:r w:rsidR="0066569F">
        <w:rPr>
          <w:lang w:eastAsia="zh-CN"/>
        </w:rPr>
        <w:t xml:space="preserve">interference </w:t>
      </w:r>
      <w:r w:rsidR="00471D91">
        <w:rPr>
          <w:lang w:eastAsia="zh-CN"/>
        </w:rPr>
        <w:t xml:space="preserve">and harmonics </w:t>
      </w:r>
      <w:r w:rsidR="0066569F">
        <w:rPr>
          <w:lang w:eastAsia="zh-CN"/>
        </w:rPr>
        <w:t xml:space="preserve">interference generated during the large frequency shifting are shown in Figure </w:t>
      </w:r>
      <w:r w:rsidR="00D90672">
        <w:rPr>
          <w:lang w:eastAsia="zh-CN"/>
        </w:rPr>
        <w:t>1</w:t>
      </w:r>
      <w:r w:rsidR="0066569F">
        <w:rPr>
          <w:lang w:eastAsia="zh-CN"/>
        </w:rPr>
        <w:t>.</w:t>
      </w:r>
      <w:r w:rsidR="00471D91">
        <w:rPr>
          <w:lang w:eastAsia="zh-CN"/>
        </w:rPr>
        <w:t xml:space="preserve"> </w:t>
      </w:r>
    </w:p>
    <w:p w14:paraId="0820EA79" w14:textId="77777777" w:rsidR="00181A69" w:rsidRDefault="0092668D" w:rsidP="006E60D5">
      <w:pPr>
        <w:jc w:val="center"/>
        <w:rPr>
          <w:lang w:eastAsia="zh-CN"/>
        </w:rPr>
      </w:pPr>
      <w:r>
        <w:rPr>
          <w:noProof/>
          <w:lang w:eastAsia="zh-CN"/>
        </w:rPr>
        <w:drawing>
          <wp:inline distT="0" distB="0" distL="0" distR="0" wp14:anchorId="68136360" wp14:editId="14937365">
            <wp:extent cx="5916295" cy="1859808"/>
            <wp:effectExtent l="0" t="0" r="0" b="7620"/>
            <wp:docPr id="13" name="图片 13" descr="C:\Users\w00468695\AppData\Local\Microsoft\Windows\INetCache\Content.MSO\6C1BF98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68695\AppData\Local\Microsoft\Windows\INetCache\Content.MSO\6C1BF985.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859808"/>
                    </a:xfrm>
                    <a:prstGeom prst="rect">
                      <a:avLst/>
                    </a:prstGeom>
                    <a:noFill/>
                    <a:ln>
                      <a:noFill/>
                    </a:ln>
                  </pic:spPr>
                </pic:pic>
              </a:graphicData>
            </a:graphic>
          </wp:inline>
        </w:drawing>
      </w:r>
    </w:p>
    <w:p w14:paraId="3C700069" w14:textId="2A3DFF31" w:rsidR="006E60D5" w:rsidRPr="00181A69" w:rsidRDefault="00181A69" w:rsidP="006E60D5">
      <w:pPr>
        <w:jc w:val="center"/>
        <w:rPr>
          <w:b/>
          <w:lang w:eastAsia="zh-CN"/>
        </w:rPr>
      </w:pPr>
      <w:r w:rsidRPr="00181A69">
        <w:rPr>
          <w:rFonts w:hint="eastAsia"/>
          <w:b/>
          <w:lang w:eastAsia="zh-CN"/>
        </w:rPr>
        <w:t>F</w:t>
      </w:r>
      <w:r w:rsidRPr="00181A69">
        <w:rPr>
          <w:b/>
          <w:lang w:eastAsia="zh-CN"/>
        </w:rPr>
        <w:t xml:space="preserve">igure </w:t>
      </w:r>
      <w:r w:rsidR="00D90672">
        <w:rPr>
          <w:b/>
          <w:lang w:eastAsia="zh-CN"/>
        </w:rPr>
        <w:t>1</w:t>
      </w:r>
      <w:r w:rsidRPr="00181A69">
        <w:rPr>
          <w:b/>
          <w:lang w:eastAsia="zh-CN"/>
        </w:rPr>
        <w:t xml:space="preserve"> Illustration of the spectrum of backscattered signal</w:t>
      </w:r>
    </w:p>
    <w:p w14:paraId="335B4724" w14:textId="113E0A80" w:rsidR="009B590F" w:rsidRPr="009B590F" w:rsidRDefault="0066569F" w:rsidP="0066569F">
      <w:pPr>
        <w:rPr>
          <w:lang w:eastAsia="zh-CN"/>
        </w:rPr>
      </w:pPr>
      <w:r>
        <w:rPr>
          <w:lang w:eastAsia="zh-CN"/>
        </w:rPr>
        <w:t xml:space="preserve">Considering the backscatter modulation after frequency shifting, the intermediate frequency (IF) carrier-wave for frequency shifting is in fact a square wave with a frequency of several 10 MHz. Consequently, there will be an image signal several 10 MHz away from the target signal, which is out of the target frequency band. </w:t>
      </w:r>
      <w:r w:rsidR="009B590F">
        <w:rPr>
          <w:lang w:eastAsia="zh-CN"/>
        </w:rPr>
        <w:t>As the out-of-band image signal may interfere between FDD duplex band or other system, which may even not be a 3GPP system, it has to be suppressed to sufficiently low. In [</w:t>
      </w:r>
      <w:r w:rsidR="00890FA9">
        <w:rPr>
          <w:lang w:eastAsia="zh-CN"/>
        </w:rPr>
        <w:t>8</w:t>
      </w:r>
      <w:r w:rsidR="009B590F">
        <w:rPr>
          <w:lang w:eastAsia="zh-CN"/>
        </w:rPr>
        <w:t xml:space="preserve">], an image rejection of 17 dB is achieved which may not satisfy the requirements of out-of-band interference suppression. </w:t>
      </w:r>
    </w:p>
    <w:p w14:paraId="514F0D91" w14:textId="4B85438D" w:rsidR="0066569F" w:rsidRDefault="009B590F" w:rsidP="0066569F">
      <w:pPr>
        <w:rPr>
          <w:lang w:eastAsia="zh-CN"/>
        </w:rPr>
      </w:pPr>
      <w:r>
        <w:rPr>
          <w:lang w:eastAsia="zh-CN"/>
        </w:rPr>
        <w:lastRenderedPageBreak/>
        <w:t xml:space="preserve">Due to the same reason, there is also harmonic signal with the period of several 10 MHz generated by frequency shifting. </w:t>
      </w:r>
      <w:r w:rsidR="0066569F">
        <w:rPr>
          <w:lang w:eastAsia="zh-CN"/>
        </w:rPr>
        <w:t>Those out-of-band harmonic signal should also be suppressed to sufficiently low, especially the odd harmonic.</w:t>
      </w:r>
      <w:r w:rsidR="0066569F" w:rsidRPr="00875B14">
        <w:rPr>
          <w:rFonts w:hint="eastAsia"/>
          <w:lang w:eastAsia="zh-CN"/>
        </w:rPr>
        <w:t xml:space="preserve"> </w:t>
      </w:r>
      <w:r w:rsidR="0066569F">
        <w:rPr>
          <w:rFonts w:hint="eastAsia"/>
          <w:lang w:eastAsia="zh-CN"/>
        </w:rPr>
        <w:t>Regarding</w:t>
      </w:r>
      <w:r w:rsidR="0066569F">
        <w:rPr>
          <w:lang w:eastAsia="zh-CN"/>
        </w:rPr>
        <w:t xml:space="preserve"> </w:t>
      </w:r>
      <w:r w:rsidR="0066569F">
        <w:rPr>
          <w:rFonts w:hint="eastAsia"/>
          <w:lang w:eastAsia="zh-CN"/>
        </w:rPr>
        <w:t>the</w:t>
      </w:r>
      <w:r w:rsidR="0066569F">
        <w:rPr>
          <w:lang w:eastAsia="zh-CN"/>
        </w:rPr>
        <w:t xml:space="preserve"> out-of-band interference suppression, one option is to use an additional SAW filter after frequency shifting, which will obviously increase the </w:t>
      </w:r>
      <w:r>
        <w:rPr>
          <w:lang w:eastAsia="zh-CN"/>
        </w:rPr>
        <w:t xml:space="preserve">device </w:t>
      </w:r>
      <w:r w:rsidR="0066569F">
        <w:rPr>
          <w:lang w:eastAsia="zh-CN"/>
        </w:rPr>
        <w:t>cost and size.</w:t>
      </w:r>
    </w:p>
    <w:p w14:paraId="7A79352F" w14:textId="4E7B1AB5" w:rsidR="0066569F" w:rsidRPr="0066569F" w:rsidRDefault="0066569F" w:rsidP="009C07C7">
      <w:pPr>
        <w:pStyle w:val="Proposal"/>
      </w:pPr>
      <w:r w:rsidRPr="00B11CF5">
        <w:rPr>
          <w:rFonts w:hint="eastAsia"/>
        </w:rPr>
        <w:t>O</w:t>
      </w:r>
      <w:r w:rsidRPr="00B11CF5">
        <w:t xml:space="preserve">bservation </w:t>
      </w:r>
      <w:r w:rsidR="00E12013">
        <w:t>6</w:t>
      </w:r>
      <w:r w:rsidRPr="00B11CF5">
        <w:t>:</w:t>
      </w:r>
      <w:r>
        <w:t xml:space="preserve"> T</w:t>
      </w:r>
      <w:r w:rsidRPr="001B0AD1">
        <w:t xml:space="preserve">he </w:t>
      </w:r>
      <w:r w:rsidR="007B4D36" w:rsidRPr="007B4D36">
        <w:t>image interference and harmonics interference generated during the large frequency shifting</w:t>
      </w:r>
      <w:r>
        <w:t xml:space="preserve"> </w:t>
      </w:r>
      <w:r w:rsidR="007B4D36">
        <w:t xml:space="preserve">has to be suppressed, which </w:t>
      </w:r>
      <w:r w:rsidR="009B590F">
        <w:t>can</w:t>
      </w:r>
      <w:r w:rsidR="007B4D36">
        <w:t xml:space="preserve"> </w:t>
      </w:r>
      <w:r w:rsidR="009B590F">
        <w:t>cause</w:t>
      </w:r>
      <w:r w:rsidR="007B4D36">
        <w:t xml:space="preserve"> non-negligible increase of the cost and size fo</w:t>
      </w:r>
      <w:r w:rsidR="007B4D36">
        <w:rPr>
          <w:rFonts w:hint="eastAsia"/>
        </w:rPr>
        <w:t>r</w:t>
      </w:r>
      <w:r w:rsidR="007B4D36">
        <w:t xml:space="preserve"> Device 2a</w:t>
      </w:r>
      <w:r>
        <w:t>.</w:t>
      </w:r>
    </w:p>
    <w:p w14:paraId="3B0137DC" w14:textId="43198373" w:rsidR="00523A71" w:rsidRDefault="009B590F" w:rsidP="00523A71">
      <w:pPr>
        <w:rPr>
          <w:lang w:eastAsia="zh-CN"/>
        </w:rPr>
      </w:pPr>
      <w:r>
        <w:rPr>
          <w:lang w:eastAsia="zh-CN"/>
        </w:rPr>
        <w:t>From the above</w:t>
      </w:r>
      <w:r w:rsidR="009964E9">
        <w:rPr>
          <w:lang w:eastAsia="zh-CN"/>
        </w:rPr>
        <w:t xml:space="preserve">, </w:t>
      </w:r>
      <w:bookmarkStart w:id="8" w:name="_Hlk162010036"/>
      <w:r w:rsidR="008F2906">
        <w:rPr>
          <w:lang w:eastAsia="zh-CN"/>
        </w:rPr>
        <w:t>the</w:t>
      </w:r>
      <w:r w:rsidR="00AA1F37">
        <w:rPr>
          <w:lang w:eastAsia="zh-CN"/>
        </w:rPr>
        <w:t xml:space="preserve">re is still technical uncertainty about the </w:t>
      </w:r>
      <w:r w:rsidR="008F2906">
        <w:rPr>
          <w:lang w:eastAsia="zh-CN"/>
        </w:rPr>
        <w:t xml:space="preserve">practical </w:t>
      </w:r>
      <w:r w:rsidR="0012702B">
        <w:rPr>
          <w:lang w:eastAsia="zh-CN"/>
        </w:rPr>
        <w:t>applicability</w:t>
      </w:r>
      <w:r w:rsidR="00AA1F37">
        <w:rPr>
          <w:lang w:eastAsia="zh-CN"/>
        </w:rPr>
        <w:t xml:space="preserve"> of</w:t>
      </w:r>
      <w:bookmarkEnd w:id="8"/>
      <w:r w:rsidR="00AA1F37">
        <w:rPr>
          <w:lang w:eastAsia="zh-CN"/>
        </w:rPr>
        <w:t xml:space="preserve"> </w:t>
      </w:r>
      <w:r w:rsidR="0012702B">
        <w:rPr>
          <w:lang w:eastAsia="zh-CN"/>
        </w:rPr>
        <w:t xml:space="preserve">the large </w:t>
      </w:r>
      <w:r w:rsidR="00AA1F37">
        <w:rPr>
          <w:lang w:eastAsia="zh-CN"/>
        </w:rPr>
        <w:t xml:space="preserve">frequency shifter </w:t>
      </w:r>
      <w:r w:rsidR="0012702B">
        <w:rPr>
          <w:lang w:eastAsia="zh-CN"/>
        </w:rPr>
        <w:t xml:space="preserve">for </w:t>
      </w:r>
      <w:r w:rsidR="00AA1F37">
        <w:rPr>
          <w:lang w:eastAsia="zh-CN"/>
        </w:rPr>
        <w:t>Device 2a</w:t>
      </w:r>
      <w:r w:rsidR="00523A71">
        <w:rPr>
          <w:lang w:eastAsia="zh-CN"/>
        </w:rPr>
        <w:t>.</w:t>
      </w:r>
      <w:r w:rsidR="00AA1F37">
        <w:rPr>
          <w:lang w:eastAsia="zh-CN"/>
        </w:rPr>
        <w:t xml:space="preserve"> </w:t>
      </w:r>
    </w:p>
    <w:p w14:paraId="14F6B70B" w14:textId="684B8247" w:rsidR="0021297B" w:rsidRPr="009C07C7" w:rsidRDefault="0021297B" w:rsidP="009C07C7">
      <w:pPr>
        <w:pStyle w:val="Proposal"/>
      </w:pPr>
      <w:bookmarkStart w:id="9" w:name="_Hlk165986750"/>
      <w:r>
        <w:rPr>
          <w:rFonts w:hint="eastAsia"/>
        </w:rPr>
        <w:t>P</w:t>
      </w:r>
      <w:r>
        <w:t xml:space="preserve">roposal </w:t>
      </w:r>
      <w:r w:rsidR="00B365D2">
        <w:t>3</w:t>
      </w:r>
      <w:r>
        <w:t xml:space="preserve">: </w:t>
      </w:r>
      <w:r w:rsidR="00606D9F">
        <w:t>For</w:t>
      </w:r>
      <w:r>
        <w:t xml:space="preserve"> </w:t>
      </w:r>
      <w:r w:rsidR="00B7304B">
        <w:t>large frequency shifter</w:t>
      </w:r>
      <w:r>
        <w:t xml:space="preserve">, </w:t>
      </w:r>
      <w:r w:rsidR="00B7304B">
        <w:t xml:space="preserve">add </w:t>
      </w:r>
      <w:r w:rsidR="00FB215B">
        <w:t>two</w:t>
      </w:r>
      <w:r w:rsidR="00B7304B">
        <w:t xml:space="preserve"> note</w:t>
      </w:r>
      <w:r w:rsidR="00FB215B">
        <w:t>s</w:t>
      </w:r>
      <w:r>
        <w:t>, i.e.</w:t>
      </w:r>
    </w:p>
    <w:p w14:paraId="1A1B94DD" w14:textId="705CF520" w:rsidR="00B7304B" w:rsidRPr="00B7304B" w:rsidRDefault="00184082" w:rsidP="00184082">
      <w:pPr>
        <w:numPr>
          <w:ilvl w:val="1"/>
          <w:numId w:val="9"/>
        </w:numPr>
        <w:snapToGrid/>
        <w:ind w:left="851" w:hanging="567"/>
        <w:rPr>
          <w:b/>
          <w:i/>
          <w:lang w:eastAsia="zh-CN"/>
        </w:rPr>
      </w:pPr>
      <w:r w:rsidRPr="004C06BE">
        <w:rPr>
          <w:bCs/>
          <w:strike/>
          <w:color w:val="FF0000"/>
        </w:rPr>
        <w:t xml:space="preserve">FFS: </w:t>
      </w:r>
      <w:bookmarkStart w:id="10" w:name="_Hlk162617916"/>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5F44E49E" w14:textId="0AB2577E" w:rsidR="001464C0" w:rsidRPr="004C06BE" w:rsidRDefault="00B7304B" w:rsidP="00184082">
      <w:pPr>
        <w:pStyle w:val="ListParagraph"/>
        <w:numPr>
          <w:ilvl w:val="0"/>
          <w:numId w:val="23"/>
        </w:numPr>
        <w:ind w:firstLineChars="0"/>
        <w:rPr>
          <w:b/>
          <w:bCs/>
          <w:color w:val="FF0000"/>
          <w:sz w:val="24"/>
          <w:lang w:val="en-GB" w:eastAsia="zh-CN"/>
        </w:rPr>
      </w:pPr>
      <w:r w:rsidRPr="004C06BE">
        <w:rPr>
          <w:color w:val="FF0000"/>
          <w:lang w:eastAsia="zh-CN"/>
        </w:rPr>
        <w:t>There can be impact on the out-of-band emission performance of D2R transmission</w:t>
      </w:r>
      <w:r w:rsidR="007B4D36" w:rsidRPr="004C06BE">
        <w:rPr>
          <w:color w:val="FF0000"/>
          <w:lang w:eastAsia="zh-CN"/>
        </w:rPr>
        <w:t>s</w:t>
      </w:r>
      <w:r w:rsidRPr="004C06BE">
        <w:rPr>
          <w:color w:val="FF0000"/>
          <w:lang w:eastAsia="zh-CN"/>
        </w:rPr>
        <w:t xml:space="preserve"> due to the leaked image signal and harmonic signal during large frequency shifting.</w:t>
      </w:r>
    </w:p>
    <w:p w14:paraId="0B9429F0" w14:textId="17BEB855" w:rsidR="007B4D36" w:rsidRPr="007B4D36" w:rsidRDefault="007B4D36" w:rsidP="00184082">
      <w:pPr>
        <w:pStyle w:val="ListParagraph"/>
        <w:numPr>
          <w:ilvl w:val="0"/>
          <w:numId w:val="23"/>
        </w:numPr>
        <w:ind w:firstLineChars="0"/>
        <w:rPr>
          <w:lang w:eastAsia="zh-CN"/>
        </w:rPr>
      </w:pPr>
      <w:r w:rsidRPr="004C06BE">
        <w:rPr>
          <w:color w:val="FF0000"/>
          <w:lang w:eastAsia="zh-CN"/>
        </w:rPr>
        <w:t>The potential large frequency error (e.g., 100 kHz-level) of large frequency shifting can lead to large guard band for D2R transmissions.</w:t>
      </w:r>
    </w:p>
    <w:bookmarkEnd w:id="9"/>
    <w:bookmarkEnd w:id="10"/>
    <w:p w14:paraId="6CCA943B" w14:textId="77777777" w:rsidR="00441785" w:rsidRDefault="00441785" w:rsidP="00441785">
      <w:pPr>
        <w:pStyle w:val="Heading2"/>
        <w:rPr>
          <w:lang w:val="en-GB" w:eastAsia="zh-CN"/>
        </w:rPr>
      </w:pPr>
      <w:r>
        <w:rPr>
          <w:lang w:val="en-GB" w:eastAsia="zh-CN"/>
        </w:rPr>
        <w:t>LNA / RF amplifier</w:t>
      </w:r>
    </w:p>
    <w:p w14:paraId="32A5817D" w14:textId="64E2D162" w:rsidR="00441785" w:rsidRDefault="00441785" w:rsidP="00441785">
      <w:pPr>
        <w:rPr>
          <w:lang w:val="en-GB" w:eastAsia="zh-CN"/>
        </w:rPr>
      </w:pPr>
      <w:r>
        <w:rPr>
          <w:lang w:val="en-GB" w:eastAsia="zh-CN"/>
        </w:rPr>
        <w:t xml:space="preserve">In the receiver of Device 2a, LNA / </w:t>
      </w:r>
      <w:r>
        <w:rPr>
          <w:lang w:eastAsia="zh-CN"/>
        </w:rPr>
        <w:t xml:space="preserve">RF </w:t>
      </w:r>
      <w:r w:rsidRPr="00907D7B">
        <w:rPr>
          <w:lang w:val="en-GB" w:eastAsia="zh-CN"/>
        </w:rPr>
        <w:t xml:space="preserve">amplifier can be </w:t>
      </w:r>
      <w:r>
        <w:rPr>
          <w:lang w:val="en-GB" w:eastAsia="zh-CN"/>
        </w:rPr>
        <w:t>introduced</w:t>
      </w:r>
      <w:r w:rsidRPr="00907D7B">
        <w:rPr>
          <w:lang w:val="en-GB" w:eastAsia="zh-CN"/>
        </w:rPr>
        <w:t xml:space="preserve"> to </w:t>
      </w:r>
      <w:r>
        <w:rPr>
          <w:rFonts w:hint="eastAsia"/>
          <w:lang w:val="en-GB" w:eastAsia="zh-CN"/>
        </w:rPr>
        <w:t>amplify</w:t>
      </w:r>
      <w:r>
        <w:rPr>
          <w:lang w:val="en-GB" w:eastAsia="zh-CN"/>
        </w:rPr>
        <w:t xml:space="preserve"> the received R2D signal, which usually work together with a baseband amplifier </w:t>
      </w:r>
      <w:r>
        <w:rPr>
          <w:lang w:eastAsia="zh-CN"/>
        </w:rPr>
        <w:t>[</w:t>
      </w:r>
      <w:r w:rsidR="00890FA9">
        <w:rPr>
          <w:lang w:eastAsia="zh-CN"/>
        </w:rPr>
        <w:t>13</w:t>
      </w:r>
      <w:r>
        <w:rPr>
          <w:lang w:eastAsia="zh-CN"/>
        </w:rPr>
        <w:t>][</w:t>
      </w:r>
      <w:r w:rsidR="00890FA9">
        <w:rPr>
          <w:lang w:eastAsia="zh-CN"/>
        </w:rPr>
        <w:t>14</w:t>
      </w:r>
      <w:r>
        <w:rPr>
          <w:lang w:eastAsia="zh-CN"/>
        </w:rPr>
        <w:t>]</w:t>
      </w:r>
      <w:r w:rsidRPr="00907D7B">
        <w:rPr>
          <w:lang w:val="en-GB" w:eastAsia="zh-CN"/>
        </w:rPr>
        <w:t>.</w:t>
      </w:r>
      <w:r>
        <w:rPr>
          <w:lang w:val="en-GB" w:eastAsia="zh-CN"/>
        </w:rPr>
        <w:t xml:space="preserve"> By this means,</w:t>
      </w:r>
      <w:r w:rsidRPr="00907D7B">
        <w:rPr>
          <w:lang w:val="en-GB" w:eastAsia="zh-CN"/>
        </w:rPr>
        <w:t xml:space="preserve"> </w:t>
      </w:r>
      <w:r>
        <w:rPr>
          <w:lang w:val="en-GB" w:eastAsia="zh-CN"/>
        </w:rPr>
        <w:t>t</w:t>
      </w:r>
      <w:r w:rsidRPr="00907D7B">
        <w:rPr>
          <w:lang w:val="en-GB" w:eastAsia="zh-CN"/>
        </w:rPr>
        <w:t xml:space="preserve">he voltage of the baseband signal is boosted before </w:t>
      </w:r>
      <w:r>
        <w:rPr>
          <w:lang w:val="en-GB" w:eastAsia="zh-CN"/>
        </w:rPr>
        <w:t xml:space="preserve">entering into comparator or low-bit ADC, which improves the quality of the digital </w:t>
      </w:r>
      <w:r>
        <w:rPr>
          <w:rFonts w:hint="eastAsia"/>
          <w:lang w:val="en-GB" w:eastAsia="zh-CN"/>
        </w:rPr>
        <w:t>output</w:t>
      </w:r>
      <w:r>
        <w:rPr>
          <w:lang w:val="en-GB" w:eastAsia="zh-CN"/>
        </w:rPr>
        <w:t xml:space="preserve"> of comparator or ADC for the following digital baseband processing.</w:t>
      </w:r>
      <w:r w:rsidRPr="00907D7B">
        <w:rPr>
          <w:lang w:val="en-GB" w:eastAsia="zh-CN"/>
        </w:rPr>
        <w:t xml:space="preserve"> </w:t>
      </w:r>
      <w:r>
        <w:rPr>
          <w:lang w:val="en-GB" w:eastAsia="zh-CN"/>
        </w:rPr>
        <w:t>C</w:t>
      </w:r>
      <w:r w:rsidRPr="00907D7B">
        <w:rPr>
          <w:lang w:val="en-GB" w:eastAsia="zh-CN"/>
        </w:rPr>
        <w:t>orrespondingly</w:t>
      </w:r>
      <w:r>
        <w:rPr>
          <w:lang w:val="en-GB" w:eastAsia="zh-CN"/>
        </w:rPr>
        <w:t>,</w:t>
      </w:r>
      <w:r w:rsidRPr="00907D7B">
        <w:rPr>
          <w:lang w:val="en-GB" w:eastAsia="zh-CN"/>
        </w:rPr>
        <w:t xml:space="preserve"> </w:t>
      </w:r>
      <w:r>
        <w:rPr>
          <w:lang w:val="en-GB" w:eastAsia="zh-CN"/>
        </w:rPr>
        <w:t xml:space="preserve">the receiver of Device 2a can support </w:t>
      </w:r>
      <w:r w:rsidRPr="00907D7B">
        <w:rPr>
          <w:lang w:val="en-GB" w:eastAsia="zh-CN"/>
        </w:rPr>
        <w:t xml:space="preserve">lower received signal power </w:t>
      </w:r>
      <w:r>
        <w:rPr>
          <w:lang w:val="en-GB" w:eastAsia="zh-CN"/>
        </w:rPr>
        <w:t>than Device 1</w:t>
      </w:r>
      <w:r w:rsidRPr="00907D7B">
        <w:rPr>
          <w:lang w:val="en-GB" w:eastAsia="zh-CN"/>
        </w:rPr>
        <w:t xml:space="preserve">. </w:t>
      </w:r>
      <w:r>
        <w:rPr>
          <w:lang w:val="en-GB" w:eastAsia="zh-CN"/>
        </w:rPr>
        <w:t xml:space="preserve">The power consumption of such RF power amplifier (e.g., LNA) is usually several 10 </w:t>
      </w:r>
      <w:r w:rsidRPr="006F4F7E">
        <w:rPr>
          <w:lang w:val="en-GB" w:eastAsia="zh-CN"/>
        </w:rPr>
        <w:t>µW</w:t>
      </w:r>
      <w:r>
        <w:rPr>
          <w:lang w:val="en-GB" w:eastAsia="zh-CN"/>
        </w:rPr>
        <w:t xml:space="preserve"> or few 100 </w:t>
      </w:r>
      <w:r w:rsidRPr="006F4F7E">
        <w:rPr>
          <w:lang w:val="en-GB" w:eastAsia="zh-CN"/>
        </w:rPr>
        <w:t>µW</w:t>
      </w:r>
      <w:r>
        <w:rPr>
          <w:lang w:val="en-GB" w:eastAsia="zh-CN"/>
        </w:rPr>
        <w:t>, while the associated</w:t>
      </w:r>
      <w:r w:rsidRPr="008C5514">
        <w:rPr>
          <w:lang w:val="en-GB" w:eastAsia="zh-CN"/>
        </w:rPr>
        <w:t xml:space="preserve"> </w:t>
      </w:r>
      <w:r>
        <w:rPr>
          <w:lang w:val="en-GB" w:eastAsia="zh-CN"/>
        </w:rPr>
        <w:t xml:space="preserve">baseband amplifier consumes several </w:t>
      </w:r>
      <w:r w:rsidRPr="006F4F7E">
        <w:rPr>
          <w:lang w:val="en-GB" w:eastAsia="zh-CN"/>
        </w:rPr>
        <w:t>µW</w:t>
      </w:r>
      <w:r>
        <w:rPr>
          <w:lang w:val="en-GB" w:eastAsia="zh-CN"/>
        </w:rPr>
        <w:t xml:space="preserve"> [</w:t>
      </w:r>
      <w:r w:rsidR="00890FA9">
        <w:rPr>
          <w:lang w:val="en-GB" w:eastAsia="zh-CN"/>
        </w:rPr>
        <w:t>13</w:t>
      </w:r>
      <w:r>
        <w:rPr>
          <w:lang w:val="en-GB" w:eastAsia="zh-CN"/>
        </w:rPr>
        <w:t>][</w:t>
      </w:r>
      <w:r w:rsidR="00890FA9">
        <w:rPr>
          <w:lang w:val="en-GB" w:eastAsia="zh-CN"/>
        </w:rPr>
        <w:t>14</w:t>
      </w:r>
      <w:r>
        <w:rPr>
          <w:lang w:val="en-GB" w:eastAsia="zh-CN"/>
        </w:rPr>
        <w:t xml:space="preserve">]. </w:t>
      </w:r>
    </w:p>
    <w:p w14:paraId="12655B2D" w14:textId="5F35396B" w:rsidR="00441785" w:rsidRDefault="00441785" w:rsidP="00441785">
      <w:pPr>
        <w:rPr>
          <w:lang w:eastAsia="zh-CN"/>
        </w:rPr>
      </w:pPr>
      <w:r>
        <w:rPr>
          <w:lang w:eastAsia="zh-CN"/>
        </w:rPr>
        <w:t>Furthermore, the basic function of the RF power amplifier in the receiver is different from the reflection amplifier in the transmitter. The technical principle and optimal hardware design for each amplifier can be different. As mentioned previously, t</w:t>
      </w:r>
      <w:r w:rsidRPr="006F4F7E">
        <w:rPr>
          <w:lang w:val="en-GB" w:eastAsia="zh-CN"/>
        </w:rPr>
        <w:t xml:space="preserve">he reflection amplifier is usually implemented based on e.g. negative resistance circuits or </w:t>
      </w:r>
      <w:r w:rsidRPr="006F4F7E">
        <w:rPr>
          <w:rFonts w:hint="eastAsia"/>
          <w:lang w:val="en-GB" w:eastAsia="zh-CN"/>
        </w:rPr>
        <w:t>a</w:t>
      </w:r>
      <w:r w:rsidRPr="006F4F7E">
        <w:rPr>
          <w:lang w:val="en-GB" w:eastAsia="zh-CN"/>
        </w:rPr>
        <w:t>mplifier combine with directional passive components</w:t>
      </w:r>
      <w:r>
        <w:rPr>
          <w:lang w:val="en-GB" w:eastAsia="zh-CN"/>
        </w:rPr>
        <w:t>,</w:t>
      </w:r>
      <w:r>
        <w:rPr>
          <w:lang w:eastAsia="zh-CN"/>
        </w:rPr>
        <w:t xml:space="preserve"> which is different from typical LNA. There </w:t>
      </w:r>
      <w:r w:rsidR="000A14B1">
        <w:rPr>
          <w:lang w:eastAsia="zh-CN"/>
        </w:rPr>
        <w:t xml:space="preserve">exist </w:t>
      </w:r>
      <w:r>
        <w:rPr>
          <w:lang w:eastAsia="zh-CN"/>
        </w:rPr>
        <w:t>some hardware design</w:t>
      </w:r>
      <w:r w:rsidR="000A14B1">
        <w:rPr>
          <w:lang w:eastAsia="zh-CN"/>
        </w:rPr>
        <w:t>s</w:t>
      </w:r>
      <w:r>
        <w:rPr>
          <w:lang w:eastAsia="zh-CN"/>
        </w:rPr>
        <w:t xml:space="preserve"> </w:t>
      </w:r>
      <w:r>
        <w:rPr>
          <w:rStyle w:val="CommentReference"/>
        </w:rPr>
        <w:t>of</w:t>
      </w:r>
      <w:r>
        <w:rPr>
          <w:lang w:eastAsia="zh-CN"/>
        </w:rPr>
        <w:t xml:space="preserve"> a bidirectional power amplifier being applicable for both R2D/CW2D receiving and D2R transmitting. However, it should not be regarded as the </w:t>
      </w:r>
      <w:r w:rsidR="000A14B1">
        <w:rPr>
          <w:lang w:eastAsia="zh-CN"/>
        </w:rPr>
        <w:t>baseline</w:t>
      </w:r>
      <w:r>
        <w:rPr>
          <w:lang w:eastAsia="zh-CN"/>
        </w:rPr>
        <w:t xml:space="preserve"> implementation for Ambient IoT device. It is recommended to independently illustrate the basic functionality of the two different power amplifiers in the receiver and transmitter.</w:t>
      </w:r>
    </w:p>
    <w:p w14:paraId="55677AC1" w14:textId="4C8A0E22" w:rsidR="00441785" w:rsidRPr="009C07C7" w:rsidRDefault="00441785" w:rsidP="009C07C7">
      <w:pPr>
        <w:pStyle w:val="Proposal"/>
      </w:pPr>
      <w:r>
        <w:rPr>
          <w:rFonts w:hint="eastAsia"/>
        </w:rPr>
        <w:t>O</w:t>
      </w:r>
      <w:r>
        <w:t xml:space="preserve">bservation </w:t>
      </w:r>
      <w:r w:rsidR="00E12013">
        <w:t>7</w:t>
      </w:r>
      <w:r>
        <w:t xml:space="preserve">: The ultra-low power RF power amplifier (e.g., LNA), with power consumption usually </w:t>
      </w:r>
      <w:r w:rsidRPr="008C5514">
        <w:t>several 10 µW or few 100 µW</w:t>
      </w:r>
      <w:r>
        <w:t>, together with baseband amplifier, can improve the receiver sensitivity of Device 2a compared to Device 1.</w:t>
      </w:r>
    </w:p>
    <w:p w14:paraId="7DDD1ACC" w14:textId="4A1FD224" w:rsidR="00441785" w:rsidRPr="009C07C7" w:rsidRDefault="00441785" w:rsidP="009C07C7">
      <w:pPr>
        <w:pStyle w:val="Proposal"/>
      </w:pPr>
      <w:r>
        <w:rPr>
          <w:rFonts w:hint="eastAsia"/>
        </w:rPr>
        <w:t>P</w:t>
      </w:r>
      <w:r>
        <w:t xml:space="preserve">roposal </w:t>
      </w:r>
      <w:r w:rsidR="00B365D2">
        <w:t>4</w:t>
      </w:r>
      <w:r>
        <w:t xml:space="preserve">: </w:t>
      </w:r>
      <w:r w:rsidR="00606D9F">
        <w:t>Confirm</w:t>
      </w:r>
      <w:r>
        <w:t xml:space="preserve"> LNA, and also remove the sub-bullet corresponding to LNA</w:t>
      </w:r>
      <w:bookmarkStart w:id="11" w:name="_Hlk162619446"/>
      <w:r>
        <w:t>, i.e.</w:t>
      </w:r>
    </w:p>
    <w:p w14:paraId="2659F866" w14:textId="77777777" w:rsidR="00441785" w:rsidRPr="00E12013" w:rsidRDefault="00441785" w:rsidP="00441785">
      <w:pPr>
        <w:numPr>
          <w:ilvl w:val="1"/>
          <w:numId w:val="9"/>
        </w:numPr>
        <w:snapToGrid/>
        <w:spacing w:after="0"/>
        <w:rPr>
          <w:b/>
          <w:bCs/>
          <w:color w:val="000000" w:themeColor="text1"/>
        </w:rPr>
      </w:pPr>
      <w:r w:rsidRPr="00E12013">
        <w:rPr>
          <w:strike/>
          <w:color w:val="000000" w:themeColor="text1"/>
        </w:rPr>
        <w:t>FFS:</w:t>
      </w:r>
      <w:r w:rsidRPr="00E12013">
        <w:rPr>
          <w:b/>
          <w:bCs/>
          <w:color w:val="000000" w:themeColor="text1"/>
        </w:rPr>
        <w:t xml:space="preserve"> LNA</w:t>
      </w:r>
      <w:r w:rsidRPr="00E12013">
        <w:rPr>
          <w:color w:val="000000" w:themeColor="text1"/>
        </w:rPr>
        <w:t xml:space="preserve"> for improving signal strength and sensitivity of receiver.</w:t>
      </w:r>
    </w:p>
    <w:p w14:paraId="649B374C" w14:textId="579E06F0" w:rsidR="00441785" w:rsidRDefault="00441785" w:rsidP="00441785">
      <w:pPr>
        <w:numPr>
          <w:ilvl w:val="2"/>
          <w:numId w:val="9"/>
        </w:numPr>
        <w:snapToGrid/>
        <w:rPr>
          <w:strike/>
          <w:color w:val="000000" w:themeColor="text1"/>
        </w:rPr>
      </w:pPr>
      <w:r w:rsidRPr="00E12013">
        <w:rPr>
          <w:strike/>
          <w:color w:val="000000" w:themeColor="text1"/>
        </w:rPr>
        <w:t>At least one of R2D/CW2D and D2R could be amplified by either reflection amplifier or LNA.</w:t>
      </w:r>
      <w:bookmarkEnd w:id="11"/>
    </w:p>
    <w:p w14:paraId="647D0F34" w14:textId="31E0B73E" w:rsidR="00CE5DA3" w:rsidRPr="00CE5DA3" w:rsidRDefault="00A8205A" w:rsidP="00441785">
      <w:pPr>
        <w:numPr>
          <w:ilvl w:val="2"/>
          <w:numId w:val="9"/>
        </w:numPr>
        <w:snapToGrid/>
        <w:rPr>
          <w:color w:val="000000" w:themeColor="text1"/>
        </w:rPr>
      </w:pPr>
      <w:r>
        <w:rPr>
          <w:color w:val="000000" w:themeColor="text1"/>
          <w:lang w:eastAsia="zh-CN"/>
        </w:rPr>
        <w:t>As an alternative implementation, a</w:t>
      </w:r>
      <w:r w:rsidR="00CE5DA3" w:rsidRPr="00CE5DA3">
        <w:rPr>
          <w:color w:val="000000" w:themeColor="text1"/>
          <w:lang w:eastAsia="zh-CN"/>
        </w:rPr>
        <w:t xml:space="preserve"> bi-directional </w:t>
      </w:r>
      <w:r>
        <w:rPr>
          <w:color w:val="000000" w:themeColor="text1"/>
          <w:lang w:eastAsia="zh-CN"/>
        </w:rPr>
        <w:t xml:space="preserve">power </w:t>
      </w:r>
      <w:r w:rsidR="00CE5DA3" w:rsidRPr="00CE5DA3">
        <w:rPr>
          <w:color w:val="000000" w:themeColor="text1"/>
          <w:lang w:eastAsia="zh-CN"/>
        </w:rPr>
        <w:t xml:space="preserve">amplifier </w:t>
      </w:r>
      <w:r w:rsidR="00CE5DA3">
        <w:rPr>
          <w:color w:val="000000" w:themeColor="text1"/>
          <w:lang w:eastAsia="zh-CN"/>
        </w:rPr>
        <w:t>may be used to amplify both the R2D signal for receiving and the D2R signal for backscattering.</w:t>
      </w:r>
    </w:p>
    <w:p w14:paraId="1157D02E" w14:textId="70F916E1" w:rsidR="00907D7B" w:rsidRPr="00907D7B" w:rsidRDefault="00907D7B" w:rsidP="00907D7B">
      <w:pPr>
        <w:pStyle w:val="Heading2"/>
        <w:rPr>
          <w:lang w:val="en-GB" w:eastAsia="zh-CN"/>
        </w:rPr>
      </w:pPr>
      <w:r>
        <w:rPr>
          <w:lang w:val="en-GB" w:eastAsia="zh-CN"/>
        </w:rPr>
        <w:t xml:space="preserve">On </w:t>
      </w:r>
      <w:r w:rsidR="001C4A0B">
        <w:rPr>
          <w:lang w:val="en-GB" w:eastAsia="zh-CN"/>
        </w:rPr>
        <w:t xml:space="preserve">the possible architecture of Device 2a based on </w:t>
      </w:r>
      <w:r>
        <w:rPr>
          <w:lang w:val="en-GB" w:eastAsia="zh-CN"/>
        </w:rPr>
        <w:t>IF-ED or ZIF receiver</w:t>
      </w:r>
    </w:p>
    <w:p w14:paraId="7B309785" w14:textId="542D2BEB" w:rsidR="00907D7B" w:rsidRDefault="00B4399B" w:rsidP="00405A06">
      <w:pPr>
        <w:rPr>
          <w:lang w:eastAsia="zh-CN"/>
        </w:rPr>
      </w:pPr>
      <w:r>
        <w:rPr>
          <w:lang w:eastAsia="zh-CN"/>
        </w:rPr>
        <w:t xml:space="preserve">Ultra-low power heterodyne or homodyne receiver architecture has been </w:t>
      </w:r>
      <w:r w:rsidR="00AE790A">
        <w:rPr>
          <w:lang w:eastAsia="zh-CN"/>
        </w:rPr>
        <w:t>studied</w:t>
      </w:r>
      <w:r>
        <w:rPr>
          <w:lang w:eastAsia="zh-CN"/>
        </w:rPr>
        <w:t xml:space="preserve"> in the Rel-18 LP</w:t>
      </w:r>
      <w:r>
        <w:rPr>
          <w:lang w:eastAsia="zh-CN"/>
        </w:rPr>
        <w:noBreakHyphen/>
        <w:t xml:space="preserve">WUS </w:t>
      </w:r>
      <w:r>
        <w:rPr>
          <w:rFonts w:hint="eastAsia"/>
          <w:lang w:eastAsia="zh-CN"/>
        </w:rPr>
        <w:t>SI</w:t>
      </w:r>
      <w:r w:rsidR="00AE790A">
        <w:rPr>
          <w:lang w:eastAsia="zh-CN"/>
        </w:rPr>
        <w:t xml:space="preserve"> [</w:t>
      </w:r>
      <w:r w:rsidR="00890FA9">
        <w:rPr>
          <w:lang w:eastAsia="zh-CN"/>
        </w:rPr>
        <w:t>15</w:t>
      </w:r>
      <w:r w:rsidR="00AE790A">
        <w:rPr>
          <w:lang w:eastAsia="zh-CN"/>
        </w:rPr>
        <w:t>]. By using</w:t>
      </w:r>
      <w:r>
        <w:rPr>
          <w:lang w:eastAsia="zh-CN"/>
        </w:rPr>
        <w:t xml:space="preserve"> ultra-low power RF local oscillator </w:t>
      </w:r>
      <w:r w:rsidR="00087680">
        <w:rPr>
          <w:lang w:eastAsia="zh-CN"/>
        </w:rPr>
        <w:t xml:space="preserve">(LO) </w:t>
      </w:r>
      <w:r>
        <w:rPr>
          <w:lang w:eastAsia="zh-CN"/>
        </w:rPr>
        <w:t xml:space="preserve">and mixer to down-convert received RF signal to </w:t>
      </w:r>
      <w:r w:rsidR="00AE790A">
        <w:rPr>
          <w:lang w:eastAsia="zh-CN"/>
        </w:rPr>
        <w:t xml:space="preserve">intermediate frequency or </w:t>
      </w:r>
      <w:r>
        <w:rPr>
          <w:lang w:eastAsia="zh-CN"/>
        </w:rPr>
        <w:t>baseband</w:t>
      </w:r>
      <w:r w:rsidR="00AE790A">
        <w:rPr>
          <w:lang w:eastAsia="zh-CN"/>
        </w:rPr>
        <w:t>,</w:t>
      </w:r>
      <w:r w:rsidR="00415CB6" w:rsidRPr="00415CB6">
        <w:rPr>
          <w:lang w:eastAsia="zh-CN"/>
        </w:rPr>
        <w:t xml:space="preserve"> </w:t>
      </w:r>
      <w:r w:rsidR="00AE790A">
        <w:rPr>
          <w:lang w:eastAsia="zh-CN"/>
        </w:rPr>
        <w:t>t</w:t>
      </w:r>
      <w:r w:rsidR="00415CB6">
        <w:rPr>
          <w:lang w:eastAsia="zh-CN"/>
        </w:rPr>
        <w:t xml:space="preserve">he </w:t>
      </w:r>
      <w:r w:rsidR="00AE790A">
        <w:rPr>
          <w:lang w:eastAsia="zh-CN"/>
        </w:rPr>
        <w:t>device</w:t>
      </w:r>
      <w:r w:rsidR="00415CB6">
        <w:rPr>
          <w:lang w:eastAsia="zh-CN"/>
        </w:rPr>
        <w:t xml:space="preserve"> power consumption can be significantly lower than the main radio of conventional 3GPP UE </w:t>
      </w:r>
      <w:r w:rsidR="002F4A45">
        <w:rPr>
          <w:lang w:eastAsia="zh-CN"/>
        </w:rPr>
        <w:t>[</w:t>
      </w:r>
      <w:r w:rsidR="00890FA9">
        <w:rPr>
          <w:lang w:eastAsia="zh-CN"/>
        </w:rPr>
        <w:t>15</w:t>
      </w:r>
      <w:r w:rsidR="002F4A45">
        <w:rPr>
          <w:lang w:eastAsia="zh-CN"/>
        </w:rPr>
        <w:t>]</w:t>
      </w:r>
      <w:r w:rsidR="00415CB6">
        <w:rPr>
          <w:lang w:eastAsia="zh-CN"/>
        </w:rPr>
        <w:t>.</w:t>
      </w:r>
      <w:r w:rsidR="00AE790A">
        <w:rPr>
          <w:lang w:eastAsia="zh-CN"/>
        </w:rPr>
        <w:t xml:space="preserve"> </w:t>
      </w:r>
      <w:r w:rsidR="003C451C">
        <w:rPr>
          <w:rFonts w:hint="eastAsia"/>
          <w:lang w:eastAsia="zh-CN"/>
        </w:rPr>
        <w:t>A</w:t>
      </w:r>
      <w:r w:rsidR="003C451C">
        <w:rPr>
          <w:lang w:eastAsia="zh-CN"/>
        </w:rPr>
        <w:t xml:space="preserve">s discussed in LP-WUS, there are two receiver architectures based on ultra-low power RF LO and mixer, which can be called intermediate frequency envelope detection </w:t>
      </w:r>
      <w:r w:rsidR="003C451C">
        <w:rPr>
          <w:lang w:eastAsia="zh-CN"/>
        </w:rPr>
        <w:lastRenderedPageBreak/>
        <w:t xml:space="preserve">(IF-ED) receiver and zero-IF (ZIF) receiver, respectively. </w:t>
      </w:r>
      <w:r w:rsidR="002F4A45">
        <w:rPr>
          <w:lang w:eastAsia="zh-CN"/>
        </w:rPr>
        <w:t xml:space="preserve">Referring to the </w:t>
      </w:r>
      <w:r w:rsidR="00637332">
        <w:rPr>
          <w:lang w:eastAsia="zh-CN"/>
        </w:rPr>
        <w:t>related</w:t>
      </w:r>
      <w:r w:rsidR="002F4A45">
        <w:rPr>
          <w:lang w:eastAsia="zh-CN"/>
        </w:rPr>
        <w:t xml:space="preserve"> researches, the power consumption of </w:t>
      </w:r>
      <w:r w:rsidR="003C451C">
        <w:rPr>
          <w:lang w:eastAsia="zh-CN"/>
        </w:rPr>
        <w:t>such</w:t>
      </w:r>
      <w:r w:rsidR="002F4A45">
        <w:rPr>
          <w:lang w:eastAsia="zh-CN"/>
        </w:rPr>
        <w:t xml:space="preserve"> receiver</w:t>
      </w:r>
      <w:r w:rsidR="003C451C">
        <w:rPr>
          <w:lang w:eastAsia="zh-CN"/>
        </w:rPr>
        <w:t>s</w:t>
      </w:r>
      <w:r w:rsidR="002F4A45">
        <w:rPr>
          <w:lang w:eastAsia="zh-CN"/>
        </w:rPr>
        <w:t xml:space="preserve"> may reach several 100 </w:t>
      </w:r>
      <w:r w:rsidR="002F4A45" w:rsidRPr="006F4F7E">
        <w:rPr>
          <w:lang w:val="en-GB" w:eastAsia="zh-CN"/>
        </w:rPr>
        <w:t>µW</w:t>
      </w:r>
      <w:r w:rsidR="002F4A45">
        <w:rPr>
          <w:lang w:eastAsia="zh-CN"/>
        </w:rPr>
        <w:t xml:space="preserve"> [</w:t>
      </w:r>
      <w:r w:rsidR="001509FC">
        <w:rPr>
          <w:lang w:eastAsia="zh-CN"/>
        </w:rPr>
        <w:t>1</w:t>
      </w:r>
      <w:r w:rsidR="00890FA9">
        <w:rPr>
          <w:lang w:eastAsia="zh-CN"/>
        </w:rPr>
        <w:t>6</w:t>
      </w:r>
      <w:r w:rsidR="002F4A45">
        <w:rPr>
          <w:lang w:eastAsia="zh-CN"/>
        </w:rPr>
        <w:t>][</w:t>
      </w:r>
      <w:r w:rsidR="001509FC">
        <w:rPr>
          <w:lang w:eastAsia="zh-CN"/>
        </w:rPr>
        <w:t>1</w:t>
      </w:r>
      <w:r w:rsidR="00890FA9">
        <w:rPr>
          <w:lang w:eastAsia="zh-CN"/>
        </w:rPr>
        <w:t>7</w:t>
      </w:r>
      <w:r w:rsidR="002F4A45">
        <w:rPr>
          <w:lang w:eastAsia="zh-CN"/>
        </w:rPr>
        <w:t>].</w:t>
      </w:r>
      <w:r w:rsidR="00087680">
        <w:rPr>
          <w:lang w:eastAsia="zh-CN"/>
        </w:rPr>
        <w:t xml:space="preserve"> Theoretically, it is possible to apply </w:t>
      </w:r>
      <w:r w:rsidR="003C451C">
        <w:rPr>
          <w:lang w:eastAsia="zh-CN"/>
        </w:rPr>
        <w:t>them</w:t>
      </w:r>
      <w:r w:rsidR="00087680">
        <w:rPr>
          <w:lang w:eastAsia="zh-CN"/>
        </w:rPr>
        <w:t xml:space="preserve"> for Device 2a.</w:t>
      </w:r>
    </w:p>
    <w:p w14:paraId="3F8BD386" w14:textId="6BFEC2EE" w:rsidR="00415CB6" w:rsidRDefault="00A97171" w:rsidP="00157EA3">
      <w:pPr>
        <w:rPr>
          <w:lang w:eastAsia="zh-CN"/>
        </w:rPr>
      </w:pPr>
      <w:r>
        <w:rPr>
          <w:lang w:eastAsia="zh-CN"/>
        </w:rPr>
        <w:t xml:space="preserve">As evaluated in the study of LP-WUS, the IF-ED or ZIF receiver could reach a receiver sensitivity </w:t>
      </w:r>
      <w:r w:rsidR="003D520F">
        <w:rPr>
          <w:lang w:eastAsia="zh-CN"/>
        </w:rPr>
        <w:t>in the range between -107 dBm  and -76 dBm [</w:t>
      </w:r>
      <w:r w:rsidR="00890FA9">
        <w:rPr>
          <w:lang w:eastAsia="zh-CN"/>
        </w:rPr>
        <w:t>15</w:t>
      </w:r>
      <w:r w:rsidR="003D520F">
        <w:rPr>
          <w:lang w:eastAsia="zh-CN"/>
        </w:rPr>
        <w:t>]</w:t>
      </w:r>
      <w:r>
        <w:rPr>
          <w:lang w:eastAsia="zh-CN"/>
        </w:rPr>
        <w:t xml:space="preserve">. </w:t>
      </w:r>
      <w:r w:rsidR="003D520F">
        <w:rPr>
          <w:lang w:eastAsia="zh-CN"/>
        </w:rPr>
        <w:t xml:space="preserve">The price can be higher power consumption for the receiver due to the internal local oscillator and mixer. </w:t>
      </w:r>
      <w:r w:rsidR="00B30961">
        <w:rPr>
          <w:lang w:eastAsia="zh-CN"/>
        </w:rPr>
        <w:t xml:space="preserve">By using IF-ED or ZIF receiver, the receiver sensitivity of Device 2a can be optimized to support larger ISD for indoor BS from the view of R2D link. </w:t>
      </w:r>
      <w:r w:rsidR="003D520F">
        <w:rPr>
          <w:lang w:eastAsia="zh-CN"/>
        </w:rPr>
        <w:t>Regarding the D2R link, t</w:t>
      </w:r>
      <w:r w:rsidR="003C451C">
        <w:rPr>
          <w:lang w:eastAsia="zh-CN"/>
        </w:rPr>
        <w:t xml:space="preserve">he backscattered signal power heavily depends on the received power of external carrier-wave. </w:t>
      </w:r>
      <w:r w:rsidR="003F64BC">
        <w:rPr>
          <w:lang w:eastAsia="zh-CN"/>
        </w:rPr>
        <w:t xml:space="preserve">In other words, lower received </w:t>
      </w:r>
      <w:r w:rsidR="00157EA3">
        <w:rPr>
          <w:lang w:eastAsia="zh-CN"/>
        </w:rPr>
        <w:t>carrier-wave</w:t>
      </w:r>
      <w:r w:rsidR="003F64BC">
        <w:rPr>
          <w:lang w:eastAsia="zh-CN"/>
        </w:rPr>
        <w:t xml:space="preserve"> power leads to lower backscattered signal power, which correspondingly reduces the link budget of D2R link. </w:t>
      </w:r>
      <w:r w:rsidR="00B30961">
        <w:rPr>
          <w:lang w:eastAsia="zh-CN"/>
        </w:rPr>
        <w:t xml:space="preserve">For the case of carrier-wave inside topology, </w:t>
      </w:r>
      <w:r w:rsidR="00157EA3">
        <w:rPr>
          <w:lang w:eastAsia="zh-CN"/>
        </w:rPr>
        <w:t xml:space="preserve">the increase of indoor BS ISD is prevented, as it will lead to reduced link budget of D2R link. For the case of carrier-wave outside topology, denser deployment of carrier-wave node is required, so as to support larger ISD of indoor BS. In conclusion, the </w:t>
      </w:r>
      <w:r w:rsidR="00663906">
        <w:rPr>
          <w:lang w:eastAsia="zh-CN"/>
        </w:rPr>
        <w:t xml:space="preserve">benefit of the </w:t>
      </w:r>
      <w:r w:rsidR="00157EA3">
        <w:rPr>
          <w:lang w:eastAsia="zh-CN"/>
        </w:rPr>
        <w:t xml:space="preserve">combination of IF-ED or ZIF receiver and backscattering based transmitter is </w:t>
      </w:r>
      <w:r w:rsidR="00663906">
        <w:rPr>
          <w:lang w:eastAsia="zh-CN"/>
        </w:rPr>
        <w:t>uncertain</w:t>
      </w:r>
      <w:r w:rsidR="00157EA3">
        <w:rPr>
          <w:lang w:eastAsia="zh-CN"/>
        </w:rPr>
        <w:t xml:space="preserve">, </w:t>
      </w:r>
      <w:r w:rsidR="00663906">
        <w:rPr>
          <w:lang w:eastAsia="zh-CN"/>
        </w:rPr>
        <w:t xml:space="preserve">while it may </w:t>
      </w:r>
      <w:r w:rsidR="00157EA3">
        <w:rPr>
          <w:lang w:eastAsia="zh-CN"/>
        </w:rPr>
        <w:t>increase device power consumption without optimization to the practical deployment</w:t>
      </w:r>
      <w:r w:rsidR="00BA5669">
        <w:rPr>
          <w:lang w:eastAsia="zh-CN"/>
        </w:rPr>
        <w:t>.</w:t>
      </w:r>
    </w:p>
    <w:p w14:paraId="6608E7BB" w14:textId="2862EC24" w:rsidR="00256ACD" w:rsidRPr="009C07C7" w:rsidRDefault="00256ACD" w:rsidP="009C07C7">
      <w:pPr>
        <w:pStyle w:val="Proposal"/>
      </w:pPr>
      <w:r>
        <w:rPr>
          <w:rFonts w:hint="eastAsia"/>
        </w:rPr>
        <w:t>O</w:t>
      </w:r>
      <w:r>
        <w:t xml:space="preserve">bservation </w:t>
      </w:r>
      <w:r w:rsidR="004175B2">
        <w:t>8</w:t>
      </w:r>
      <w:r>
        <w:t xml:space="preserve">: Device 2a with IF-ED or ZIF receiver requires much higher power consumption for R2D receiving, while </w:t>
      </w:r>
      <w:r w:rsidR="00DB5CBC">
        <w:t xml:space="preserve">no benefit </w:t>
      </w:r>
      <w:r>
        <w:t xml:space="preserve">to </w:t>
      </w:r>
      <w:r w:rsidR="00DB5CBC">
        <w:t>the deployment</w:t>
      </w:r>
      <w:r>
        <w:t xml:space="preserve"> of basestaiton or intermediate UE </w:t>
      </w:r>
      <w:r w:rsidR="00DB5CBC">
        <w:t>is foreseen.</w:t>
      </w:r>
    </w:p>
    <w:p w14:paraId="2F39934C" w14:textId="74CCF5D8" w:rsidR="00EB4C8A" w:rsidRPr="00EB4C8A" w:rsidRDefault="00EB4C8A" w:rsidP="009C07C7">
      <w:pPr>
        <w:pStyle w:val="Proposal"/>
      </w:pPr>
      <w:r>
        <w:rPr>
          <w:rFonts w:hint="eastAsia"/>
        </w:rPr>
        <w:t>P</w:t>
      </w:r>
      <w:r>
        <w:t xml:space="preserve">roposal 5: </w:t>
      </w:r>
      <w:r w:rsidRPr="00663906">
        <w:t xml:space="preserve">The </w:t>
      </w:r>
      <w:r>
        <w:t>study deprioritize the architecture of Device 2a with</w:t>
      </w:r>
      <w:r w:rsidRPr="00663906">
        <w:t xml:space="preserve"> IF-ED or ZIF receiver</w:t>
      </w:r>
      <w:r>
        <w:t>.</w:t>
      </w:r>
    </w:p>
    <w:p w14:paraId="228B4A44" w14:textId="18059EAB" w:rsidR="00954B03" w:rsidRDefault="005D7850" w:rsidP="00954B03">
      <w:pPr>
        <w:pStyle w:val="Heading1"/>
        <w:rPr>
          <w:lang w:val="en-GB" w:eastAsia="zh-CN"/>
        </w:rPr>
      </w:pPr>
      <w:r>
        <w:rPr>
          <w:lang w:val="en-GB" w:eastAsia="zh-CN"/>
        </w:rPr>
        <w:t>On the remaining issues with the architecture for Device 2b</w:t>
      </w:r>
    </w:p>
    <w:p w14:paraId="54ACCA86" w14:textId="480EA6A8" w:rsidR="00954B03" w:rsidRDefault="00954B03" w:rsidP="00954B03">
      <w:pPr>
        <w:rPr>
          <w:rFonts w:eastAsiaTheme="minorEastAsia"/>
          <w:lang w:eastAsia="zh-CN"/>
        </w:rPr>
      </w:pPr>
      <w:r>
        <w:rPr>
          <w:rFonts w:hint="eastAsia"/>
          <w:lang w:eastAsia="zh-CN"/>
        </w:rPr>
        <w:t>Th</w:t>
      </w:r>
      <w:r>
        <w:rPr>
          <w:lang w:eastAsia="zh-CN"/>
        </w:rPr>
        <w:t>e architecture of Device 2</w:t>
      </w:r>
      <w:r w:rsidR="00441785">
        <w:rPr>
          <w:rFonts w:hint="eastAsia"/>
          <w:lang w:eastAsia="zh-CN"/>
        </w:rPr>
        <w:t>b</w:t>
      </w:r>
      <w:r>
        <w:rPr>
          <w:lang w:eastAsia="zh-CN"/>
        </w:rPr>
        <w:t xml:space="preserve"> with RF-ED</w:t>
      </w:r>
      <w:r w:rsidR="00441785">
        <w:rPr>
          <w:lang w:eastAsia="zh-CN"/>
        </w:rPr>
        <w:t xml:space="preserve"> / IF-ED / ZIF</w:t>
      </w:r>
      <w:r>
        <w:rPr>
          <w:lang w:eastAsia="zh-CN"/>
        </w:rPr>
        <w:t xml:space="preserve"> receiver ha</w:t>
      </w:r>
      <w:r w:rsidR="00441785">
        <w:rPr>
          <w:lang w:eastAsia="zh-CN"/>
        </w:rPr>
        <w:t>ve</w:t>
      </w:r>
      <w:r>
        <w:rPr>
          <w:lang w:eastAsia="zh-CN"/>
        </w:rPr>
        <w:t xml:space="preserve"> been agreed in the RAN1#116</w:t>
      </w:r>
      <w:r w:rsidR="00441785">
        <w:rPr>
          <w:lang w:eastAsia="zh-CN"/>
        </w:rPr>
        <w:t>bis</w:t>
      </w:r>
      <w:r>
        <w:rPr>
          <w:lang w:eastAsia="zh-CN"/>
        </w:rPr>
        <w:t xml:space="preserve"> meeting, with</w:t>
      </w:r>
      <w:r>
        <w:rPr>
          <w:rFonts w:eastAsiaTheme="minorEastAsia"/>
          <w:lang w:eastAsia="zh-CN"/>
        </w:rPr>
        <w:t xml:space="preserve"> three remaining points on LNA, </w:t>
      </w:r>
      <w:r w:rsidR="00441785">
        <w:rPr>
          <w:rFonts w:eastAsiaTheme="minorEastAsia"/>
          <w:lang w:eastAsia="zh-CN"/>
        </w:rPr>
        <w:t xml:space="preserve">local oscillator </w:t>
      </w:r>
      <w:r>
        <w:rPr>
          <w:rFonts w:eastAsiaTheme="minorEastAsia"/>
          <w:lang w:eastAsia="zh-CN"/>
        </w:rPr>
        <w:t xml:space="preserve">and </w:t>
      </w:r>
      <w:r w:rsidR="00441785">
        <w:rPr>
          <w:rFonts w:eastAsiaTheme="minorEastAsia"/>
          <w:lang w:eastAsia="zh-CN"/>
        </w:rPr>
        <w:t>power amplifier</w:t>
      </w:r>
      <w:r>
        <w:rPr>
          <w:rFonts w:eastAsiaTheme="minorEastAsia"/>
          <w:lang w:eastAsia="zh-CN"/>
        </w:rPr>
        <w:t xml:space="preserve"> to be further studied. </w:t>
      </w:r>
      <w:r w:rsidR="00441785">
        <w:rPr>
          <w:rFonts w:eastAsiaTheme="minorEastAsia"/>
          <w:lang w:eastAsia="zh-CN"/>
        </w:rPr>
        <w:t>As LNA has been discussed in Section 2.3, t</w:t>
      </w:r>
      <w:r>
        <w:rPr>
          <w:rFonts w:eastAsiaTheme="minorEastAsia"/>
          <w:lang w:eastAsia="zh-CN"/>
        </w:rPr>
        <w:t xml:space="preserve">his section </w:t>
      </w:r>
      <w:r w:rsidR="0039762E">
        <w:rPr>
          <w:rFonts w:eastAsiaTheme="minorEastAsia"/>
          <w:lang w:eastAsia="zh-CN"/>
        </w:rPr>
        <w:t xml:space="preserve">addresses </w:t>
      </w:r>
      <w:r w:rsidR="00441785">
        <w:rPr>
          <w:rFonts w:eastAsiaTheme="minorEastAsia"/>
          <w:lang w:eastAsia="zh-CN"/>
        </w:rPr>
        <w:t>the technical aspects of local oscillator and power amplifier</w:t>
      </w:r>
      <w:r>
        <w:rPr>
          <w:rFonts w:eastAsiaTheme="minorEastAsia"/>
          <w:lang w:eastAsia="zh-CN"/>
        </w:rPr>
        <w:t>.</w:t>
      </w:r>
      <w:r w:rsidR="00AA7088">
        <w:rPr>
          <w:rFonts w:eastAsiaTheme="minorEastAsia"/>
          <w:lang w:eastAsia="zh-CN"/>
        </w:rPr>
        <w:t xml:space="preserve"> Considering the frequency offset issue of the ultra-low power RF LO, baseband envelope detection is proposed for Device 2b with ZIF receiver.</w:t>
      </w:r>
    </w:p>
    <w:tbl>
      <w:tblPr>
        <w:tblStyle w:val="TableGrid"/>
        <w:tblW w:w="0" w:type="auto"/>
        <w:tblCellMar>
          <w:top w:w="113" w:type="dxa"/>
          <w:bottom w:w="113" w:type="dxa"/>
        </w:tblCellMar>
        <w:tblLook w:val="04A0" w:firstRow="1" w:lastRow="0" w:firstColumn="1" w:lastColumn="0" w:noHBand="0" w:noVBand="1"/>
      </w:tblPr>
      <w:tblGrid>
        <w:gridCol w:w="9307"/>
      </w:tblGrid>
      <w:tr w:rsidR="00954B03" w14:paraId="1BF377FA" w14:textId="77777777" w:rsidTr="000E1AD0">
        <w:tc>
          <w:tcPr>
            <w:tcW w:w="9307" w:type="dxa"/>
          </w:tcPr>
          <w:p w14:paraId="03E25CE3" w14:textId="332CF904" w:rsidR="00954B03" w:rsidRPr="009427BB" w:rsidRDefault="00954B03" w:rsidP="00363755">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w:t>
            </w:r>
            <w:r>
              <w:rPr>
                <w:bCs/>
                <w:i/>
                <w:sz w:val="21"/>
                <w:szCs w:val="21"/>
                <w:u w:val="single"/>
                <w:lang w:eastAsia="zh-CN"/>
              </w:rPr>
              <w:t>1</w:t>
            </w:r>
            <w:r w:rsidRPr="002226A7">
              <w:rPr>
                <w:bCs/>
                <w:i/>
                <w:sz w:val="21"/>
                <w:szCs w:val="21"/>
                <w:u w:val="single"/>
                <w:lang w:eastAsia="zh-CN"/>
              </w:rPr>
              <w:t>-</w:t>
            </w:r>
            <w:r w:rsidR="00E5347C">
              <w:rPr>
                <w:bCs/>
                <w:i/>
                <w:sz w:val="21"/>
                <w:szCs w:val="21"/>
                <w:u w:val="single"/>
                <w:lang w:eastAsia="zh-CN"/>
              </w:rPr>
              <w:t>24</w:t>
            </w:r>
            <w:r w:rsidR="00E5347C" w:rsidRPr="00CF2180">
              <w:rPr>
                <w:bCs/>
                <w:i/>
                <w:sz w:val="21"/>
                <w:szCs w:val="21"/>
                <w:u w:val="single"/>
                <w:lang w:eastAsia="zh-CN"/>
              </w:rPr>
              <w:t>0</w:t>
            </w:r>
            <w:r w:rsidR="00E5347C">
              <w:rPr>
                <w:bCs/>
                <w:i/>
                <w:sz w:val="21"/>
                <w:szCs w:val="21"/>
                <w:u w:val="single"/>
                <w:lang w:eastAsia="zh-CN"/>
              </w:rPr>
              <w:t xml:space="preserve">3663 </w:t>
            </w:r>
            <w:r>
              <w:rPr>
                <w:bCs/>
                <w:i/>
                <w:sz w:val="21"/>
                <w:szCs w:val="21"/>
                <w:u w:val="single"/>
                <w:lang w:eastAsia="zh-CN"/>
              </w:rPr>
              <w:t>[</w:t>
            </w:r>
            <w:r w:rsidR="00E5347C">
              <w:rPr>
                <w:bCs/>
                <w:i/>
                <w:sz w:val="21"/>
                <w:szCs w:val="21"/>
                <w:u w:val="single"/>
                <w:lang w:eastAsia="zh-CN"/>
              </w:rPr>
              <w:t>3</w:t>
            </w:r>
            <w:r>
              <w:rPr>
                <w:bCs/>
                <w:i/>
                <w:sz w:val="21"/>
                <w:szCs w:val="21"/>
                <w:u w:val="single"/>
                <w:lang w:eastAsia="zh-CN"/>
              </w:rPr>
              <w:t>]</w:t>
            </w:r>
            <w:r w:rsidRPr="009427BB">
              <w:rPr>
                <w:bCs/>
                <w:i/>
                <w:sz w:val="21"/>
                <w:szCs w:val="21"/>
                <w:u w:val="single"/>
                <w:lang w:eastAsia="zh-CN"/>
              </w:rPr>
              <w:t>)</w:t>
            </w:r>
          </w:p>
          <w:p w14:paraId="1E121AA7" w14:textId="25EA1DCD" w:rsidR="00954B03" w:rsidRPr="00E83BF0" w:rsidRDefault="00954B03" w:rsidP="00E83BF0">
            <w:pPr>
              <w:rPr>
                <w:b/>
              </w:rPr>
            </w:pPr>
            <w:r w:rsidRPr="00E83BF0">
              <w:rPr>
                <w:b/>
              </w:rPr>
              <w:t>Study at least following blocks for device 2</w:t>
            </w:r>
            <w:r w:rsidR="00E83BF0" w:rsidRPr="00E83BF0">
              <w:rPr>
                <w:b/>
              </w:rPr>
              <w:t>b</w:t>
            </w:r>
            <w:r w:rsidRPr="00E83BF0">
              <w:rPr>
                <w:b/>
              </w:rPr>
              <w:t xml:space="preserve"> architecture w</w:t>
            </w:r>
            <w:r w:rsidR="00E83BF0" w:rsidRPr="00E83BF0">
              <w:rPr>
                <w:b/>
              </w:rPr>
              <w:t>ith</w:t>
            </w:r>
            <w:r w:rsidRPr="00E83BF0">
              <w:rPr>
                <w:b/>
              </w:rPr>
              <w:t xml:space="preserve"> RF-ED receiver.</w:t>
            </w:r>
          </w:p>
          <w:p w14:paraId="37953643" w14:textId="77777777" w:rsidR="00954B03" w:rsidRPr="00B919F7" w:rsidRDefault="00954B03" w:rsidP="00E83BF0">
            <w:pPr>
              <w:snapToGrid/>
              <w:ind w:firstLineChars="150" w:firstLine="331"/>
              <w:rPr>
                <w:b/>
                <w:bCs/>
                <w:lang w:eastAsia="zh-CN"/>
              </w:rPr>
            </w:pPr>
            <w:r w:rsidRPr="00B919F7">
              <w:rPr>
                <w:b/>
                <w:bCs/>
                <w:lang w:eastAsia="zh-CN"/>
              </w:rPr>
              <w:t>……</w:t>
            </w:r>
          </w:p>
          <w:p w14:paraId="13D1CECC" w14:textId="77777777" w:rsidR="00954B03" w:rsidRPr="00656FA9" w:rsidRDefault="00954B03" w:rsidP="00E83BF0">
            <w:pPr>
              <w:numPr>
                <w:ilvl w:val="0"/>
                <w:numId w:val="9"/>
              </w:numPr>
              <w:snapToGrid/>
              <w:rPr>
                <w:b/>
                <w:bCs/>
              </w:rPr>
            </w:pPr>
            <w:r w:rsidRPr="00656FA9">
              <w:rPr>
                <w:b/>
                <w:bCs/>
              </w:rPr>
              <w:t>Rece</w:t>
            </w:r>
            <w:r>
              <w:rPr>
                <w:b/>
                <w:bCs/>
              </w:rPr>
              <w:t>ption related blocks</w:t>
            </w:r>
          </w:p>
          <w:p w14:paraId="72F7277F" w14:textId="77777777" w:rsidR="00954B03" w:rsidRPr="00B919F7" w:rsidRDefault="00954B03" w:rsidP="00E83BF0">
            <w:pPr>
              <w:snapToGrid/>
              <w:ind w:firstLineChars="350" w:firstLine="773"/>
              <w:rPr>
                <w:b/>
                <w:bCs/>
                <w:lang w:eastAsia="zh-CN"/>
              </w:rPr>
            </w:pPr>
            <w:r>
              <w:rPr>
                <w:b/>
                <w:bCs/>
                <w:lang w:eastAsia="zh-CN"/>
              </w:rPr>
              <w:t>……</w:t>
            </w:r>
          </w:p>
          <w:p w14:paraId="0EB3269B" w14:textId="77777777" w:rsidR="00954B03" w:rsidRPr="008E52F5" w:rsidRDefault="00954B03" w:rsidP="00E83BF0">
            <w:pPr>
              <w:numPr>
                <w:ilvl w:val="1"/>
                <w:numId w:val="9"/>
              </w:numPr>
              <w:snapToGrid/>
              <w:rPr>
                <w:b/>
                <w:bCs/>
              </w:rPr>
            </w:pPr>
            <w:r>
              <w:t>FFS:</w:t>
            </w:r>
            <w:r>
              <w:rPr>
                <w:b/>
                <w:bCs/>
              </w:rPr>
              <w:t xml:space="preserve"> LNA</w:t>
            </w:r>
            <w:r>
              <w:t xml:space="preserve"> for improving signal strength and sensitivity of receiver.</w:t>
            </w:r>
          </w:p>
          <w:p w14:paraId="7398A5A3" w14:textId="77777777" w:rsidR="00954B03" w:rsidRPr="00B919F7" w:rsidRDefault="00954B03" w:rsidP="00E83BF0">
            <w:pPr>
              <w:snapToGrid/>
              <w:ind w:firstLineChars="350" w:firstLine="773"/>
              <w:rPr>
                <w:b/>
                <w:bCs/>
                <w:lang w:eastAsia="zh-CN"/>
              </w:rPr>
            </w:pPr>
            <w:r>
              <w:rPr>
                <w:b/>
                <w:bCs/>
                <w:lang w:eastAsia="zh-CN"/>
              </w:rPr>
              <w:t>……</w:t>
            </w:r>
          </w:p>
          <w:p w14:paraId="42175BB8" w14:textId="77777777" w:rsidR="00954B03" w:rsidRPr="00A77094" w:rsidRDefault="00954B03" w:rsidP="00E83BF0">
            <w:pPr>
              <w:numPr>
                <w:ilvl w:val="0"/>
                <w:numId w:val="9"/>
              </w:numPr>
              <w:snapToGrid/>
              <w:rPr>
                <w:b/>
                <w:bCs/>
              </w:rPr>
            </w:pPr>
            <w:r w:rsidRPr="00A77094">
              <w:rPr>
                <w:b/>
                <w:bCs/>
              </w:rPr>
              <w:t>Transmission related blocks</w:t>
            </w:r>
          </w:p>
          <w:p w14:paraId="15268547" w14:textId="77777777" w:rsidR="00954B03" w:rsidRPr="00B919F7" w:rsidRDefault="00954B03" w:rsidP="00E83BF0">
            <w:pPr>
              <w:snapToGrid/>
              <w:ind w:firstLineChars="350" w:firstLine="773"/>
              <w:rPr>
                <w:b/>
                <w:bCs/>
                <w:lang w:eastAsia="zh-CN"/>
              </w:rPr>
            </w:pPr>
            <w:r w:rsidRPr="00B919F7">
              <w:rPr>
                <w:b/>
                <w:bCs/>
                <w:lang w:eastAsia="zh-CN"/>
              </w:rPr>
              <w:t>……</w:t>
            </w:r>
          </w:p>
          <w:p w14:paraId="38600B81" w14:textId="77777777" w:rsidR="00E83BF0" w:rsidRPr="00397CE5" w:rsidRDefault="00E83BF0" w:rsidP="00E83BF0">
            <w:pPr>
              <w:numPr>
                <w:ilvl w:val="0"/>
                <w:numId w:val="11"/>
              </w:numPr>
              <w:snapToGrid/>
              <w:rPr>
                <w:b/>
                <w:bCs/>
              </w:rPr>
            </w:pPr>
            <w:r>
              <w:rPr>
                <w:b/>
                <w:bCs/>
              </w:rPr>
              <w:t>Local oscillator (</w:t>
            </w:r>
            <w:r w:rsidRPr="001C5042">
              <w:rPr>
                <w:b/>
                <w:bCs/>
              </w:rPr>
              <w:t>LO</w:t>
            </w:r>
            <w:r>
              <w:rPr>
                <w:b/>
                <w:bCs/>
              </w:rPr>
              <w:t>)</w:t>
            </w:r>
            <w:r w:rsidRPr="003E0D39">
              <w:t xml:space="preserve"> for </w:t>
            </w:r>
            <w:r>
              <w:t>carrier frequency generation</w:t>
            </w:r>
          </w:p>
          <w:p w14:paraId="57A6216A" w14:textId="77777777" w:rsidR="00E83BF0" w:rsidRPr="00F146BE" w:rsidRDefault="00E83BF0" w:rsidP="00E83BF0">
            <w:pPr>
              <w:numPr>
                <w:ilvl w:val="1"/>
                <w:numId w:val="11"/>
              </w:numPr>
              <w:snapToGrid/>
            </w:pPr>
            <w:r w:rsidRPr="00F146BE">
              <w:t>FFS: PLL</w:t>
            </w:r>
            <w:r>
              <w:t>/FLL</w:t>
            </w:r>
          </w:p>
          <w:p w14:paraId="01D3A9B2" w14:textId="427530DC" w:rsidR="00954B03" w:rsidRDefault="00E83BF0" w:rsidP="00E83BF0">
            <w:pPr>
              <w:numPr>
                <w:ilvl w:val="0"/>
                <w:numId w:val="11"/>
              </w:numPr>
              <w:snapToGrid/>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67E83B50" w14:textId="77777777" w:rsidR="00954B03" w:rsidRDefault="00954B03" w:rsidP="00E83BF0">
            <w:pPr>
              <w:snapToGrid/>
              <w:ind w:firstLineChars="350" w:firstLine="773"/>
              <w:rPr>
                <w:b/>
                <w:bCs/>
                <w:lang w:eastAsia="zh-CN"/>
              </w:rPr>
            </w:pPr>
            <w:r w:rsidRPr="00B919F7">
              <w:rPr>
                <w:b/>
                <w:bCs/>
                <w:lang w:eastAsia="zh-CN"/>
              </w:rPr>
              <w:t>……</w:t>
            </w:r>
          </w:p>
          <w:p w14:paraId="30C781C2" w14:textId="77777777" w:rsidR="00E83BF0" w:rsidRDefault="00E83BF0" w:rsidP="00E83BF0"/>
          <w:p w14:paraId="533863A6" w14:textId="5D0B0628" w:rsidR="00E83BF0" w:rsidRPr="00E83BF0" w:rsidRDefault="00E83BF0" w:rsidP="00E83BF0">
            <w:pPr>
              <w:rPr>
                <w:b/>
              </w:rPr>
            </w:pPr>
            <w:r w:rsidRPr="00E83BF0">
              <w:rPr>
                <w:b/>
              </w:rPr>
              <w:t>Study at least following blocks for device 2b architecture with ZIF receiver.</w:t>
            </w:r>
          </w:p>
          <w:p w14:paraId="3553AD40" w14:textId="77777777" w:rsidR="00E83BF0" w:rsidRPr="00B919F7" w:rsidRDefault="00E83BF0" w:rsidP="00E83BF0">
            <w:pPr>
              <w:snapToGrid/>
              <w:ind w:firstLineChars="150" w:firstLine="331"/>
              <w:rPr>
                <w:b/>
                <w:bCs/>
                <w:lang w:eastAsia="zh-CN"/>
              </w:rPr>
            </w:pPr>
            <w:r w:rsidRPr="00B919F7">
              <w:rPr>
                <w:b/>
                <w:bCs/>
                <w:lang w:eastAsia="zh-CN"/>
              </w:rPr>
              <w:t>……</w:t>
            </w:r>
          </w:p>
          <w:p w14:paraId="37863BA1" w14:textId="77777777" w:rsidR="00E83BF0" w:rsidRPr="0045410B" w:rsidRDefault="00E83BF0" w:rsidP="00E83BF0">
            <w:pPr>
              <w:numPr>
                <w:ilvl w:val="0"/>
                <w:numId w:val="9"/>
              </w:numPr>
              <w:snapToGrid/>
              <w:rPr>
                <w:b/>
                <w:bCs/>
              </w:rPr>
            </w:pPr>
            <w:r w:rsidRPr="0045410B">
              <w:rPr>
                <w:b/>
                <w:bCs/>
              </w:rPr>
              <w:t xml:space="preserve">Local oscillator (LO) </w:t>
            </w:r>
            <w:r w:rsidRPr="0045410B">
              <w:t>for generating carrier frequency for Tx and Rx</w:t>
            </w:r>
          </w:p>
          <w:p w14:paraId="33AA5420" w14:textId="77777777" w:rsidR="00E83BF0" w:rsidRDefault="00E83BF0" w:rsidP="00E83BF0">
            <w:pPr>
              <w:numPr>
                <w:ilvl w:val="1"/>
                <w:numId w:val="9"/>
              </w:numPr>
              <w:snapToGrid/>
              <w:rPr>
                <w:b/>
                <w:bCs/>
              </w:rPr>
            </w:pPr>
            <w:r w:rsidRPr="0045410B">
              <w:rPr>
                <w:b/>
                <w:bCs/>
              </w:rPr>
              <w:t>FFS: PLL/FLL</w:t>
            </w:r>
          </w:p>
          <w:p w14:paraId="286A11CA" w14:textId="77777777" w:rsidR="00E83BF0" w:rsidRPr="0045410B" w:rsidRDefault="00E83BF0" w:rsidP="00E83BF0">
            <w:pPr>
              <w:numPr>
                <w:ilvl w:val="1"/>
                <w:numId w:val="9"/>
              </w:numPr>
              <w:snapToGrid/>
              <w:rPr>
                <w:b/>
                <w:bCs/>
              </w:rPr>
            </w:pPr>
            <w:r>
              <w:rPr>
                <w:rFonts w:hint="eastAsia"/>
                <w:b/>
                <w:bCs/>
              </w:rPr>
              <w:lastRenderedPageBreak/>
              <w:t>F</w:t>
            </w:r>
            <w:r>
              <w:rPr>
                <w:b/>
                <w:bCs/>
              </w:rPr>
              <w:t>FS: one LO or separate LOs for Tx and Rx</w:t>
            </w:r>
          </w:p>
          <w:p w14:paraId="662A30D6" w14:textId="6BBED92B" w:rsidR="00E83BF0" w:rsidRPr="00656FA9" w:rsidRDefault="00E83BF0" w:rsidP="00E83BF0">
            <w:pPr>
              <w:numPr>
                <w:ilvl w:val="0"/>
                <w:numId w:val="9"/>
              </w:numPr>
              <w:snapToGrid/>
              <w:rPr>
                <w:b/>
                <w:bCs/>
              </w:rPr>
            </w:pPr>
            <w:r w:rsidRPr="00656FA9">
              <w:rPr>
                <w:b/>
                <w:bCs/>
              </w:rPr>
              <w:t>Rece</w:t>
            </w:r>
            <w:r>
              <w:rPr>
                <w:b/>
                <w:bCs/>
              </w:rPr>
              <w:t>ption related blocks</w:t>
            </w:r>
          </w:p>
          <w:p w14:paraId="7BA0719B" w14:textId="77777777" w:rsidR="00E83BF0" w:rsidRPr="00B919F7" w:rsidRDefault="00E83BF0" w:rsidP="00E83BF0">
            <w:pPr>
              <w:snapToGrid/>
              <w:ind w:firstLineChars="350" w:firstLine="773"/>
              <w:rPr>
                <w:b/>
                <w:bCs/>
                <w:lang w:eastAsia="zh-CN"/>
              </w:rPr>
            </w:pPr>
            <w:r>
              <w:rPr>
                <w:b/>
                <w:bCs/>
                <w:lang w:eastAsia="zh-CN"/>
              </w:rPr>
              <w:t>……</w:t>
            </w:r>
          </w:p>
          <w:p w14:paraId="55334EC7" w14:textId="77777777" w:rsidR="00E83BF0" w:rsidRPr="008E52F5" w:rsidRDefault="00E83BF0" w:rsidP="00E83BF0">
            <w:pPr>
              <w:numPr>
                <w:ilvl w:val="1"/>
                <w:numId w:val="9"/>
              </w:numPr>
              <w:snapToGrid/>
              <w:rPr>
                <w:b/>
                <w:bCs/>
              </w:rPr>
            </w:pPr>
            <w:r>
              <w:t>FFS:</w:t>
            </w:r>
            <w:r>
              <w:rPr>
                <w:b/>
                <w:bCs/>
              </w:rPr>
              <w:t xml:space="preserve"> LNA</w:t>
            </w:r>
            <w:r>
              <w:t xml:space="preserve"> for improving signal strength and sensitivity of receiver.</w:t>
            </w:r>
          </w:p>
          <w:p w14:paraId="2C6211B8" w14:textId="77777777" w:rsidR="00E83BF0" w:rsidRPr="00B919F7" w:rsidRDefault="00E83BF0" w:rsidP="00E83BF0">
            <w:pPr>
              <w:snapToGrid/>
              <w:ind w:firstLineChars="350" w:firstLine="773"/>
              <w:rPr>
                <w:b/>
                <w:bCs/>
                <w:lang w:eastAsia="zh-CN"/>
              </w:rPr>
            </w:pPr>
            <w:r>
              <w:rPr>
                <w:b/>
                <w:bCs/>
                <w:lang w:eastAsia="zh-CN"/>
              </w:rPr>
              <w:t>……</w:t>
            </w:r>
          </w:p>
          <w:p w14:paraId="494E8920" w14:textId="77777777" w:rsidR="00E83BF0" w:rsidRPr="00A77094" w:rsidRDefault="00E83BF0" w:rsidP="00E83BF0">
            <w:pPr>
              <w:numPr>
                <w:ilvl w:val="0"/>
                <w:numId w:val="9"/>
              </w:numPr>
              <w:snapToGrid/>
              <w:rPr>
                <w:b/>
                <w:bCs/>
              </w:rPr>
            </w:pPr>
            <w:r w:rsidRPr="00A77094">
              <w:rPr>
                <w:b/>
                <w:bCs/>
              </w:rPr>
              <w:t>Transmission related blocks</w:t>
            </w:r>
          </w:p>
          <w:p w14:paraId="64EF5CD3" w14:textId="77777777" w:rsidR="00E83BF0" w:rsidRPr="00B919F7" w:rsidRDefault="00E83BF0" w:rsidP="00E83BF0">
            <w:pPr>
              <w:snapToGrid/>
              <w:ind w:firstLineChars="350" w:firstLine="773"/>
              <w:rPr>
                <w:b/>
                <w:bCs/>
                <w:lang w:eastAsia="zh-CN"/>
              </w:rPr>
            </w:pPr>
            <w:r w:rsidRPr="00B919F7">
              <w:rPr>
                <w:b/>
                <w:bCs/>
                <w:lang w:eastAsia="zh-CN"/>
              </w:rPr>
              <w:t>……</w:t>
            </w:r>
          </w:p>
          <w:p w14:paraId="55DB4305" w14:textId="77777777" w:rsidR="00E83BF0" w:rsidRDefault="00E83BF0" w:rsidP="00E83BF0">
            <w:pPr>
              <w:numPr>
                <w:ilvl w:val="0"/>
                <w:numId w:val="11"/>
              </w:numPr>
              <w:snapToGrid/>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4237616F" w14:textId="77777777" w:rsidR="00E83BF0" w:rsidRDefault="00E83BF0" w:rsidP="00E83BF0">
            <w:pPr>
              <w:snapToGrid/>
              <w:ind w:firstLineChars="350" w:firstLine="773"/>
              <w:rPr>
                <w:b/>
                <w:bCs/>
                <w:lang w:eastAsia="zh-CN"/>
              </w:rPr>
            </w:pPr>
            <w:r w:rsidRPr="00B919F7">
              <w:rPr>
                <w:b/>
                <w:bCs/>
                <w:lang w:eastAsia="zh-CN"/>
              </w:rPr>
              <w:t>……</w:t>
            </w:r>
          </w:p>
          <w:p w14:paraId="155785C7" w14:textId="77777777" w:rsidR="00E83BF0" w:rsidRDefault="00E83BF0" w:rsidP="00E83BF0">
            <w:pPr>
              <w:snapToGrid/>
              <w:ind w:firstLineChars="350" w:firstLine="770"/>
              <w:rPr>
                <w:highlight w:val="yellow"/>
                <w:lang w:eastAsia="zh-CN"/>
              </w:rPr>
            </w:pPr>
          </w:p>
          <w:p w14:paraId="59B3D292" w14:textId="47D30C72" w:rsidR="00E83BF0" w:rsidRPr="00E83BF0" w:rsidRDefault="00E83BF0" w:rsidP="00E83BF0">
            <w:pPr>
              <w:rPr>
                <w:b/>
              </w:rPr>
            </w:pPr>
            <w:r w:rsidRPr="00E83BF0">
              <w:rPr>
                <w:b/>
              </w:rPr>
              <w:t>Study at least following blocks for device 2b architecture with IF-ED receiver.</w:t>
            </w:r>
          </w:p>
          <w:p w14:paraId="62A21C7B" w14:textId="77777777" w:rsidR="00E83BF0" w:rsidRPr="00B919F7" w:rsidRDefault="00E83BF0" w:rsidP="00E83BF0">
            <w:pPr>
              <w:snapToGrid/>
              <w:ind w:firstLineChars="150" w:firstLine="331"/>
              <w:rPr>
                <w:b/>
                <w:bCs/>
                <w:lang w:eastAsia="zh-CN"/>
              </w:rPr>
            </w:pPr>
            <w:r w:rsidRPr="00B919F7">
              <w:rPr>
                <w:b/>
                <w:bCs/>
                <w:lang w:eastAsia="zh-CN"/>
              </w:rPr>
              <w:t>……</w:t>
            </w:r>
          </w:p>
          <w:p w14:paraId="002B74AD" w14:textId="265B1BA4" w:rsidR="00E83BF0" w:rsidRPr="0045410B" w:rsidRDefault="00E83BF0" w:rsidP="00E83BF0">
            <w:pPr>
              <w:numPr>
                <w:ilvl w:val="0"/>
                <w:numId w:val="9"/>
              </w:numPr>
              <w:snapToGrid/>
              <w:rPr>
                <w:b/>
                <w:bCs/>
              </w:rPr>
            </w:pPr>
            <w:r w:rsidRPr="0045410B">
              <w:rPr>
                <w:b/>
                <w:bCs/>
              </w:rPr>
              <w:t xml:space="preserve">Local oscillator (LO) </w:t>
            </w:r>
            <w:r w:rsidRPr="0045410B">
              <w:t>for generating carrier frequency for Tx</w:t>
            </w:r>
            <w:r w:rsidR="00AC7CEF">
              <w:t>, or for generating carrier frequency offset by the IF for</w:t>
            </w:r>
            <w:r w:rsidR="00AC7CEF" w:rsidRPr="0045410B">
              <w:t xml:space="preserve"> Rx</w:t>
            </w:r>
          </w:p>
          <w:p w14:paraId="1E27CA18" w14:textId="77777777" w:rsidR="00E83BF0" w:rsidRDefault="00E83BF0" w:rsidP="00E83BF0">
            <w:pPr>
              <w:numPr>
                <w:ilvl w:val="1"/>
                <w:numId w:val="9"/>
              </w:numPr>
              <w:snapToGrid/>
              <w:rPr>
                <w:b/>
                <w:bCs/>
              </w:rPr>
            </w:pPr>
            <w:r w:rsidRPr="0045410B">
              <w:rPr>
                <w:b/>
                <w:bCs/>
              </w:rPr>
              <w:t>FFS: PLL/FLL</w:t>
            </w:r>
          </w:p>
          <w:p w14:paraId="7780CBDD" w14:textId="77777777" w:rsidR="00E83BF0" w:rsidRPr="0045410B" w:rsidRDefault="00E83BF0" w:rsidP="00E83BF0">
            <w:pPr>
              <w:numPr>
                <w:ilvl w:val="1"/>
                <w:numId w:val="9"/>
              </w:numPr>
              <w:snapToGrid/>
              <w:rPr>
                <w:b/>
                <w:bCs/>
              </w:rPr>
            </w:pPr>
            <w:r>
              <w:rPr>
                <w:rFonts w:hint="eastAsia"/>
                <w:b/>
                <w:bCs/>
              </w:rPr>
              <w:t>F</w:t>
            </w:r>
            <w:r>
              <w:rPr>
                <w:b/>
                <w:bCs/>
              </w:rPr>
              <w:t>FS: one LO or separate LOs for Tx and Rx</w:t>
            </w:r>
          </w:p>
          <w:p w14:paraId="2319E103" w14:textId="77777777" w:rsidR="00E83BF0" w:rsidRPr="00656FA9" w:rsidRDefault="00E83BF0" w:rsidP="00E83BF0">
            <w:pPr>
              <w:numPr>
                <w:ilvl w:val="0"/>
                <w:numId w:val="9"/>
              </w:numPr>
              <w:snapToGrid/>
              <w:rPr>
                <w:b/>
                <w:bCs/>
              </w:rPr>
            </w:pPr>
            <w:r w:rsidRPr="00656FA9">
              <w:rPr>
                <w:b/>
                <w:bCs/>
              </w:rPr>
              <w:t>Rece</w:t>
            </w:r>
            <w:r>
              <w:rPr>
                <w:b/>
                <w:bCs/>
              </w:rPr>
              <w:t>ption related blocks</w:t>
            </w:r>
          </w:p>
          <w:p w14:paraId="32D9F028" w14:textId="77777777" w:rsidR="00E83BF0" w:rsidRPr="00B919F7" w:rsidRDefault="00E83BF0" w:rsidP="00E83BF0">
            <w:pPr>
              <w:snapToGrid/>
              <w:ind w:firstLineChars="350" w:firstLine="773"/>
              <w:rPr>
                <w:b/>
                <w:bCs/>
                <w:lang w:eastAsia="zh-CN"/>
              </w:rPr>
            </w:pPr>
            <w:r>
              <w:rPr>
                <w:b/>
                <w:bCs/>
                <w:lang w:eastAsia="zh-CN"/>
              </w:rPr>
              <w:t>……</w:t>
            </w:r>
          </w:p>
          <w:p w14:paraId="6DDEED9E" w14:textId="77777777" w:rsidR="00E83BF0" w:rsidRPr="008E52F5" w:rsidRDefault="00E83BF0" w:rsidP="00E83BF0">
            <w:pPr>
              <w:numPr>
                <w:ilvl w:val="1"/>
                <w:numId w:val="9"/>
              </w:numPr>
              <w:snapToGrid/>
              <w:rPr>
                <w:b/>
                <w:bCs/>
              </w:rPr>
            </w:pPr>
            <w:r>
              <w:t>FFS:</w:t>
            </w:r>
            <w:r>
              <w:rPr>
                <w:b/>
                <w:bCs/>
              </w:rPr>
              <w:t xml:space="preserve"> LNA</w:t>
            </w:r>
            <w:r>
              <w:t xml:space="preserve"> for improving signal strength and sensitivity of receiver.</w:t>
            </w:r>
          </w:p>
          <w:p w14:paraId="1C4EC45B" w14:textId="77777777" w:rsidR="00E83BF0" w:rsidRPr="00B919F7" w:rsidRDefault="00E83BF0" w:rsidP="00E83BF0">
            <w:pPr>
              <w:snapToGrid/>
              <w:ind w:firstLineChars="350" w:firstLine="773"/>
              <w:rPr>
                <w:b/>
                <w:bCs/>
                <w:lang w:eastAsia="zh-CN"/>
              </w:rPr>
            </w:pPr>
            <w:r>
              <w:rPr>
                <w:b/>
                <w:bCs/>
                <w:lang w:eastAsia="zh-CN"/>
              </w:rPr>
              <w:t>……</w:t>
            </w:r>
          </w:p>
          <w:p w14:paraId="14CF9793" w14:textId="77777777" w:rsidR="00E83BF0" w:rsidRPr="00A77094" w:rsidRDefault="00E83BF0" w:rsidP="00E83BF0">
            <w:pPr>
              <w:numPr>
                <w:ilvl w:val="0"/>
                <w:numId w:val="9"/>
              </w:numPr>
              <w:snapToGrid/>
              <w:rPr>
                <w:b/>
                <w:bCs/>
              </w:rPr>
            </w:pPr>
            <w:r w:rsidRPr="00A77094">
              <w:rPr>
                <w:b/>
                <w:bCs/>
              </w:rPr>
              <w:t>Transmission related blocks</w:t>
            </w:r>
          </w:p>
          <w:p w14:paraId="7AF6A4EF" w14:textId="77777777" w:rsidR="00E83BF0" w:rsidRPr="00B919F7" w:rsidRDefault="00E83BF0" w:rsidP="00E83BF0">
            <w:pPr>
              <w:snapToGrid/>
              <w:ind w:firstLineChars="350" w:firstLine="773"/>
              <w:rPr>
                <w:b/>
                <w:bCs/>
                <w:lang w:eastAsia="zh-CN"/>
              </w:rPr>
            </w:pPr>
            <w:r w:rsidRPr="00B919F7">
              <w:rPr>
                <w:b/>
                <w:bCs/>
                <w:lang w:eastAsia="zh-CN"/>
              </w:rPr>
              <w:t>……</w:t>
            </w:r>
          </w:p>
          <w:p w14:paraId="6322706A" w14:textId="77777777" w:rsidR="00E83BF0" w:rsidRDefault="00E83BF0" w:rsidP="00E83BF0">
            <w:pPr>
              <w:numPr>
                <w:ilvl w:val="0"/>
                <w:numId w:val="11"/>
              </w:numPr>
              <w:snapToGrid/>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3021CE48" w14:textId="3B3F7BA2" w:rsidR="00E83BF0" w:rsidRPr="002A33DD" w:rsidRDefault="00E83BF0" w:rsidP="00E83BF0">
            <w:pPr>
              <w:snapToGrid/>
              <w:ind w:firstLineChars="350" w:firstLine="773"/>
              <w:rPr>
                <w:highlight w:val="yellow"/>
                <w:lang w:eastAsia="zh-CN"/>
              </w:rPr>
            </w:pPr>
            <w:r w:rsidRPr="00B919F7">
              <w:rPr>
                <w:b/>
                <w:bCs/>
                <w:lang w:eastAsia="zh-CN"/>
              </w:rPr>
              <w:t>……</w:t>
            </w:r>
          </w:p>
        </w:tc>
      </w:tr>
    </w:tbl>
    <w:p w14:paraId="664E77CD" w14:textId="5351E542" w:rsidR="00954B03" w:rsidRDefault="00C67972" w:rsidP="00954B03">
      <w:pPr>
        <w:pStyle w:val="Heading2"/>
        <w:rPr>
          <w:lang w:val="en-GB" w:eastAsia="zh-CN"/>
        </w:rPr>
      </w:pPr>
      <w:r>
        <w:rPr>
          <w:lang w:val="en-GB" w:eastAsia="zh-CN"/>
        </w:rPr>
        <w:lastRenderedPageBreak/>
        <w:t>Local oscillator</w:t>
      </w:r>
    </w:p>
    <w:p w14:paraId="7347CA85" w14:textId="3D2FA975" w:rsidR="0061440C" w:rsidRDefault="00127225" w:rsidP="00773F8C">
      <w:pPr>
        <w:rPr>
          <w:lang w:eastAsia="zh-CN"/>
        </w:rPr>
      </w:pPr>
      <w:r>
        <w:rPr>
          <w:lang w:eastAsia="zh-CN"/>
        </w:rPr>
        <w:t>Device 2b uses internal generated carrier-wave for D2R transmission</w:t>
      </w:r>
      <w:r w:rsidR="001809EE">
        <w:rPr>
          <w:lang w:eastAsia="zh-CN"/>
        </w:rPr>
        <w:t>, which is enabled by the emerging</w:t>
      </w:r>
      <w:r>
        <w:rPr>
          <w:lang w:eastAsia="zh-CN"/>
        </w:rPr>
        <w:t xml:space="preserve"> ultra-low power RF </w:t>
      </w:r>
      <w:r w:rsidR="001809EE">
        <w:rPr>
          <w:lang w:eastAsia="zh-CN"/>
        </w:rPr>
        <w:t>LO</w:t>
      </w:r>
      <w:r>
        <w:rPr>
          <w:lang w:eastAsia="zh-CN"/>
        </w:rPr>
        <w:t xml:space="preserve"> </w:t>
      </w:r>
      <w:r w:rsidR="001809EE">
        <w:rPr>
          <w:lang w:eastAsia="zh-CN"/>
        </w:rPr>
        <w:t xml:space="preserve">techniques. </w:t>
      </w:r>
      <w:r w:rsidR="0004710E">
        <w:rPr>
          <w:lang w:eastAsia="zh-CN"/>
        </w:rPr>
        <w:t>T</w:t>
      </w:r>
      <w:r w:rsidR="0061440C">
        <w:rPr>
          <w:lang w:eastAsia="zh-CN"/>
        </w:rPr>
        <w:t xml:space="preserve">he frequency </w:t>
      </w:r>
      <w:r w:rsidR="0004710E">
        <w:rPr>
          <w:lang w:eastAsia="zh-CN"/>
        </w:rPr>
        <w:t xml:space="preserve">accuracy of the RF LO </w:t>
      </w:r>
      <w:r w:rsidR="0004710E">
        <w:rPr>
          <w:rFonts w:hint="eastAsia"/>
          <w:lang w:eastAsia="zh-CN"/>
        </w:rPr>
        <w:t>depends</w:t>
      </w:r>
      <w:r w:rsidR="0004710E">
        <w:rPr>
          <w:lang w:eastAsia="zh-CN"/>
        </w:rPr>
        <w:t xml:space="preserve"> on two parts of implementation and design.</w:t>
      </w:r>
    </w:p>
    <w:p w14:paraId="4F5061E0" w14:textId="77777777" w:rsidR="0004710E" w:rsidRDefault="0004710E" w:rsidP="00773F8C">
      <w:pPr>
        <w:rPr>
          <w:lang w:eastAsia="zh-CN"/>
        </w:rPr>
      </w:pPr>
      <w:r>
        <w:rPr>
          <w:lang w:eastAsia="zh-CN"/>
        </w:rPr>
        <w:t xml:space="preserve">The initial frequency accuracy is determined by the internal reference clock. Similar to the IF LO for the large frequency shifter, </w:t>
      </w:r>
      <w:r w:rsidR="0060135C">
        <w:rPr>
          <w:lang w:eastAsia="zh-CN"/>
        </w:rPr>
        <w:t xml:space="preserve">there can be two potential implementations. </w:t>
      </w:r>
    </w:p>
    <w:p w14:paraId="5DCEDDA8" w14:textId="67BDA74F" w:rsidR="0004710E" w:rsidRDefault="0004710E" w:rsidP="0004710E">
      <w:pPr>
        <w:pStyle w:val="ListParagraph"/>
        <w:numPr>
          <w:ilvl w:val="0"/>
          <w:numId w:val="30"/>
        </w:numPr>
        <w:ind w:firstLineChars="0"/>
        <w:rPr>
          <w:lang w:eastAsia="zh-CN"/>
        </w:rPr>
      </w:pPr>
      <w:r>
        <w:rPr>
          <w:lang w:eastAsia="zh-CN"/>
        </w:rPr>
        <w:t xml:space="preserve">One way is to use an external crystal oscillator. An off-chip </w:t>
      </w:r>
      <w:r w:rsidR="00094E79">
        <w:rPr>
          <w:lang w:eastAsia="zh-CN"/>
        </w:rPr>
        <w:t xml:space="preserve">dual-mode </w:t>
      </w:r>
      <w:r>
        <w:rPr>
          <w:lang w:eastAsia="zh-CN"/>
        </w:rPr>
        <w:t>crystal oscillator providing 32</w:t>
      </w:r>
      <w:r w:rsidR="00094E79">
        <w:rPr>
          <w:lang w:eastAsia="zh-CN"/>
        </w:rPr>
        <w:t>.258</w:t>
      </w:r>
      <w:r>
        <w:rPr>
          <w:lang w:eastAsia="zh-CN"/>
        </w:rPr>
        <w:t xml:space="preserve"> k</w:t>
      </w:r>
      <w:r w:rsidRPr="00094E79">
        <w:rPr>
          <w:color w:val="000000" w:themeColor="text1"/>
          <w:lang w:eastAsia="zh-CN"/>
        </w:rPr>
        <w:t>Hz</w:t>
      </w:r>
      <w:r w:rsidR="00094E79" w:rsidRPr="00094E79">
        <w:rPr>
          <w:color w:val="000000" w:themeColor="text1"/>
          <w:lang w:eastAsia="zh-CN"/>
        </w:rPr>
        <w:t>/16 MHz</w:t>
      </w:r>
      <w:r w:rsidRPr="00094E79">
        <w:rPr>
          <w:color w:val="000000" w:themeColor="text1"/>
          <w:lang w:eastAsia="zh-CN"/>
        </w:rPr>
        <w:t xml:space="preserve"> reference frequency can reach a frequency accuracy of </w:t>
      </w:r>
      <w:r w:rsidR="00094E79">
        <w:rPr>
          <w:color w:val="000000" w:themeColor="text1"/>
          <w:lang w:eastAsia="zh-CN"/>
        </w:rPr>
        <w:t>(</w:t>
      </w:r>
      <w:r w:rsidR="00094E79" w:rsidRPr="00094E79">
        <w:rPr>
          <w:color w:val="000000" w:themeColor="text1"/>
          <w:lang w:eastAsia="zh-CN"/>
        </w:rPr>
        <w:t>86.7</w:t>
      </w:r>
      <w:r w:rsidR="00094E79">
        <w:rPr>
          <w:color w:val="000000" w:themeColor="text1"/>
          <w:lang w:eastAsia="zh-CN"/>
        </w:rPr>
        <w:t xml:space="preserve"> + 42)</w:t>
      </w:r>
      <w:r w:rsidRPr="00094E79">
        <w:rPr>
          <w:color w:val="000000" w:themeColor="text1"/>
          <w:lang w:eastAsia="zh-CN"/>
        </w:rPr>
        <w:t xml:space="preserve"> ppm</w:t>
      </w:r>
      <w:r w:rsidR="00094E79" w:rsidRPr="00094E79">
        <w:rPr>
          <w:color w:val="000000" w:themeColor="text1"/>
          <w:lang w:eastAsia="zh-CN"/>
        </w:rPr>
        <w:t>/</w:t>
      </w:r>
      <w:r w:rsidR="00094E79">
        <w:rPr>
          <w:color w:val="000000" w:themeColor="text1"/>
          <w:lang w:eastAsia="zh-CN"/>
        </w:rPr>
        <w:t>(</w:t>
      </w:r>
      <w:r w:rsidR="00094E79" w:rsidRPr="00094E79">
        <w:rPr>
          <w:color w:val="000000" w:themeColor="text1"/>
          <w:lang w:eastAsia="zh-CN"/>
        </w:rPr>
        <w:t>13.2</w:t>
      </w:r>
      <w:r w:rsidR="00094E79">
        <w:rPr>
          <w:color w:val="000000" w:themeColor="text1"/>
          <w:lang w:eastAsia="zh-CN"/>
        </w:rPr>
        <w:t xml:space="preserve"> +0.37)</w:t>
      </w:r>
      <w:r w:rsidR="00094E79" w:rsidRPr="00094E79">
        <w:rPr>
          <w:color w:val="000000" w:themeColor="text1"/>
          <w:lang w:eastAsia="zh-CN"/>
        </w:rPr>
        <w:t xml:space="preserve"> ppm</w:t>
      </w:r>
      <w:r w:rsidRPr="00094E79">
        <w:rPr>
          <w:color w:val="000000" w:themeColor="text1"/>
          <w:lang w:val="en-GB" w:eastAsia="zh-CN"/>
        </w:rPr>
        <w:t xml:space="preserve">, which </w:t>
      </w:r>
      <w:r w:rsidRPr="00094E79">
        <w:rPr>
          <w:color w:val="000000" w:themeColor="text1"/>
          <w:lang w:eastAsia="zh-CN"/>
        </w:rPr>
        <w:t xml:space="preserve">consumes </w:t>
      </w:r>
      <w:r w:rsidR="00094E79" w:rsidRPr="00094E79">
        <w:rPr>
          <w:color w:val="000000" w:themeColor="text1"/>
          <w:lang w:eastAsia="zh-CN"/>
        </w:rPr>
        <w:t>11.4</w:t>
      </w:r>
      <w:r w:rsidRPr="00094E79">
        <w:rPr>
          <w:color w:val="000000" w:themeColor="text1"/>
          <w:lang w:eastAsia="zh-CN"/>
        </w:rPr>
        <w:t xml:space="preserve"> </w:t>
      </w:r>
      <w:r w:rsidRPr="00094E79">
        <w:rPr>
          <w:color w:val="000000" w:themeColor="text1"/>
          <w:lang w:val="en-GB" w:eastAsia="zh-CN"/>
        </w:rPr>
        <w:t>µW</w:t>
      </w:r>
      <w:r w:rsidR="00094E79" w:rsidRPr="00094E79">
        <w:rPr>
          <w:color w:val="000000" w:themeColor="text1"/>
          <w:lang w:val="en-GB" w:eastAsia="zh-CN"/>
        </w:rPr>
        <w:t>/24.3 µW</w:t>
      </w:r>
      <w:r w:rsidRPr="00094E79">
        <w:rPr>
          <w:color w:val="000000" w:themeColor="text1"/>
          <w:lang w:val="en-GB" w:eastAsia="zh-CN"/>
        </w:rPr>
        <w:t xml:space="preserve"> power</w:t>
      </w:r>
      <w:r>
        <w:rPr>
          <w:lang w:val="en-GB" w:eastAsia="zh-CN"/>
        </w:rPr>
        <w:t xml:space="preserve"> </w:t>
      </w:r>
      <w:r w:rsidRPr="0004710E">
        <w:rPr>
          <w:lang w:val="en-GB" w:eastAsia="zh-CN"/>
        </w:rPr>
        <w:t>[</w:t>
      </w:r>
      <w:r w:rsidR="00890FA9">
        <w:rPr>
          <w:lang w:val="en-GB" w:eastAsia="zh-CN"/>
        </w:rPr>
        <w:t>18</w:t>
      </w:r>
      <w:r w:rsidRPr="0004710E">
        <w:rPr>
          <w:lang w:val="en-GB" w:eastAsia="zh-CN"/>
        </w:rPr>
        <w:t>]</w:t>
      </w:r>
      <w:r w:rsidR="00094E79">
        <w:rPr>
          <w:lang w:val="en-GB" w:eastAsia="zh-CN"/>
        </w:rPr>
        <w:t>, respectively</w:t>
      </w:r>
      <w:r w:rsidRPr="0004710E">
        <w:rPr>
          <w:lang w:val="en-GB" w:eastAsia="zh-CN"/>
        </w:rPr>
        <w:t xml:space="preserve">. However, </w:t>
      </w:r>
      <w:r>
        <w:rPr>
          <w:lang w:val="en-GB" w:eastAsia="zh-CN"/>
        </w:rPr>
        <w:t>such implementation</w:t>
      </w:r>
      <w:r w:rsidRPr="0004710E">
        <w:rPr>
          <w:lang w:val="en-GB" w:eastAsia="zh-CN"/>
        </w:rPr>
        <w:t xml:space="preserve"> usually leads to </w:t>
      </w:r>
      <w:r>
        <w:rPr>
          <w:lang w:eastAsia="zh-CN"/>
        </w:rPr>
        <w:t>the non-negligible impact on the device cost and form factor.</w:t>
      </w:r>
      <w:r w:rsidRPr="0004710E">
        <w:rPr>
          <w:lang w:eastAsia="zh-CN"/>
        </w:rPr>
        <w:t xml:space="preserve"> </w:t>
      </w:r>
    </w:p>
    <w:p w14:paraId="6A3DA6C0" w14:textId="7EE160F4" w:rsidR="0011760B" w:rsidRDefault="0004710E" w:rsidP="0004710E">
      <w:pPr>
        <w:pStyle w:val="ListParagraph"/>
        <w:numPr>
          <w:ilvl w:val="0"/>
          <w:numId w:val="30"/>
        </w:numPr>
        <w:ind w:firstLineChars="0"/>
        <w:rPr>
          <w:lang w:eastAsia="zh-CN"/>
        </w:rPr>
      </w:pPr>
      <w:r>
        <w:rPr>
          <w:lang w:eastAsia="zh-CN"/>
        </w:rPr>
        <w:t>The other way is to use on-chip crystal-free implementation with much lower power consumption and cost, which usually uses a ring oscillator or relaxation oscillator discussed in Section 2.2 to provide reference frequency [</w:t>
      </w:r>
      <w:r w:rsidR="00890FA9">
        <w:rPr>
          <w:lang w:eastAsia="zh-CN"/>
        </w:rPr>
        <w:t>9</w:t>
      </w:r>
      <w:r>
        <w:rPr>
          <w:lang w:eastAsia="zh-CN"/>
        </w:rPr>
        <w:t>]-[</w:t>
      </w:r>
      <w:r w:rsidR="00890FA9">
        <w:rPr>
          <w:lang w:eastAsia="zh-CN"/>
        </w:rPr>
        <w:t>12</w:t>
      </w:r>
      <w:r>
        <w:rPr>
          <w:lang w:eastAsia="zh-CN"/>
        </w:rPr>
        <w:t>]. T</w:t>
      </w:r>
      <w:r w:rsidRPr="0004710E">
        <w:rPr>
          <w:lang w:val="en-GB" w:eastAsia="zh-CN"/>
        </w:rPr>
        <w:t xml:space="preserve">he price is the </w:t>
      </w:r>
      <w:r>
        <w:rPr>
          <w:lang w:eastAsia="zh-CN"/>
        </w:rPr>
        <w:t>large initial frequency offset (e.g., 10</w:t>
      </w:r>
      <w:r w:rsidRPr="0004710E">
        <w:rPr>
          <w:vertAlign w:val="superscript"/>
          <w:lang w:eastAsia="zh-CN"/>
        </w:rPr>
        <w:t>3</w:t>
      </w:r>
      <w:r>
        <w:rPr>
          <w:lang w:eastAsia="zh-CN"/>
        </w:rPr>
        <w:t>~10</w:t>
      </w:r>
      <w:r w:rsidRPr="0004710E">
        <w:rPr>
          <w:vertAlign w:val="superscript"/>
          <w:lang w:eastAsia="zh-CN"/>
        </w:rPr>
        <w:t>4</w:t>
      </w:r>
      <w:r>
        <w:rPr>
          <w:lang w:eastAsia="zh-CN"/>
        </w:rPr>
        <w:t xml:space="preserve"> PPM). At </w:t>
      </w:r>
      <w:r w:rsidR="00C324F7">
        <w:rPr>
          <w:lang w:eastAsia="zh-CN"/>
        </w:rPr>
        <w:t xml:space="preserve">the </w:t>
      </w:r>
      <w:r>
        <w:rPr>
          <w:lang w:eastAsia="zh-CN"/>
        </w:rPr>
        <w:t xml:space="preserve">900 MHz band, the corresponding RF carrier frequency offset can be as large as 900 kHz ~ 9 MHz. It degrades the frequency selectivity capability of the R2D receiver, and also requires </w:t>
      </w:r>
      <w:r>
        <w:rPr>
          <w:lang w:eastAsia="zh-CN"/>
        </w:rPr>
        <w:lastRenderedPageBreak/>
        <w:t>large guard band for D2R transmissions to avoid non-negligible interference leaked to the adjacent channels.</w:t>
      </w:r>
    </w:p>
    <w:p w14:paraId="77CDA00D" w14:textId="7609F213" w:rsidR="0004710E" w:rsidRDefault="0004710E" w:rsidP="00496F14">
      <w:pPr>
        <w:rPr>
          <w:lang w:eastAsia="zh-CN"/>
        </w:rPr>
      </w:pPr>
      <w:r>
        <w:rPr>
          <w:rFonts w:hint="eastAsia"/>
          <w:lang w:eastAsia="zh-CN"/>
        </w:rPr>
        <w:t>T</w:t>
      </w:r>
      <w:r>
        <w:rPr>
          <w:lang w:eastAsia="zh-CN"/>
        </w:rPr>
        <w:t xml:space="preserve">o reduce </w:t>
      </w:r>
      <w:r w:rsidR="00C324F7">
        <w:rPr>
          <w:lang w:eastAsia="zh-CN"/>
        </w:rPr>
        <w:t xml:space="preserve">the carrier </w:t>
      </w:r>
      <w:r>
        <w:rPr>
          <w:lang w:eastAsia="zh-CN"/>
        </w:rPr>
        <w:t>frequency offset</w:t>
      </w:r>
      <w:r w:rsidR="00C324F7">
        <w:rPr>
          <w:lang w:eastAsia="zh-CN"/>
        </w:rPr>
        <w:t xml:space="preserve"> from the initial value to a</w:t>
      </w:r>
      <w:r w:rsidR="002B5A5F">
        <w:rPr>
          <w:lang w:eastAsia="zh-CN"/>
        </w:rPr>
        <w:t>n</w:t>
      </w:r>
      <w:r w:rsidR="00C324F7">
        <w:rPr>
          <w:lang w:eastAsia="zh-CN"/>
        </w:rPr>
        <w:t xml:space="preserve"> </w:t>
      </w:r>
      <w:r w:rsidR="002B5A5F">
        <w:rPr>
          <w:lang w:eastAsia="zh-CN"/>
        </w:rPr>
        <w:t>ap</w:t>
      </w:r>
      <w:r w:rsidR="00C324F7">
        <w:rPr>
          <w:lang w:eastAsia="zh-CN"/>
        </w:rPr>
        <w:t>propriate range, there are also two potential implementations, both of which rel</w:t>
      </w:r>
      <w:r w:rsidR="002B5A5F">
        <w:rPr>
          <w:lang w:eastAsia="zh-CN"/>
        </w:rPr>
        <w:t>y</w:t>
      </w:r>
      <w:r w:rsidR="00C324F7">
        <w:rPr>
          <w:lang w:eastAsia="zh-CN"/>
        </w:rPr>
        <w:t xml:space="preserve"> on accurate external reference frequency.</w:t>
      </w:r>
    </w:p>
    <w:p w14:paraId="70A530E8" w14:textId="7165A158" w:rsidR="00C324F7" w:rsidRDefault="0011760B" w:rsidP="00C324F7">
      <w:pPr>
        <w:pStyle w:val="ListParagraph"/>
        <w:numPr>
          <w:ilvl w:val="0"/>
          <w:numId w:val="31"/>
        </w:numPr>
        <w:ind w:firstLineChars="0"/>
        <w:rPr>
          <w:lang w:eastAsia="zh-CN"/>
        </w:rPr>
      </w:pPr>
      <w:r>
        <w:rPr>
          <w:lang w:eastAsia="zh-CN"/>
        </w:rPr>
        <w:t>PLL</w:t>
      </w:r>
      <w:r w:rsidR="005044E0">
        <w:rPr>
          <w:lang w:eastAsia="zh-CN"/>
        </w:rPr>
        <w:t>/</w:t>
      </w:r>
      <w:r>
        <w:rPr>
          <w:lang w:eastAsia="zh-CN"/>
        </w:rPr>
        <w:t>FLL</w:t>
      </w:r>
      <w:r w:rsidR="005044E0">
        <w:rPr>
          <w:lang w:eastAsia="zh-CN"/>
        </w:rPr>
        <w:t xml:space="preserve"> is a widely-used method to generate a certain target RF frequency based on either internal or external reference frequency</w:t>
      </w:r>
      <w:r>
        <w:rPr>
          <w:lang w:eastAsia="zh-CN"/>
        </w:rPr>
        <w:t xml:space="preserve">. </w:t>
      </w:r>
      <w:r w:rsidR="003E5D6F">
        <w:rPr>
          <w:lang w:eastAsia="zh-CN"/>
        </w:rPr>
        <w:t>I</w:t>
      </w:r>
      <w:r w:rsidR="005044E0">
        <w:rPr>
          <w:lang w:eastAsia="zh-CN"/>
        </w:rPr>
        <w:t>n [</w:t>
      </w:r>
      <w:r w:rsidR="00890FA9">
        <w:rPr>
          <w:lang w:eastAsia="zh-CN"/>
        </w:rPr>
        <w:t>19</w:t>
      </w:r>
      <w:r w:rsidR="005044E0">
        <w:rPr>
          <w:lang w:eastAsia="zh-CN"/>
        </w:rPr>
        <w:t>]</w:t>
      </w:r>
      <w:r w:rsidR="00C324F7">
        <w:rPr>
          <w:lang w:eastAsia="zh-CN"/>
        </w:rPr>
        <w:t xml:space="preserve">, </w:t>
      </w:r>
      <w:r w:rsidR="005044E0">
        <w:rPr>
          <w:lang w:eastAsia="zh-CN"/>
        </w:rPr>
        <w:t>an</w:t>
      </w:r>
      <w:r w:rsidR="0021429E">
        <w:rPr>
          <w:lang w:eastAsia="zh-CN"/>
        </w:rPr>
        <w:t xml:space="preserve"> ultra-low power </w:t>
      </w:r>
      <w:r w:rsidR="003E5D6F">
        <w:rPr>
          <w:lang w:eastAsia="zh-CN"/>
        </w:rPr>
        <w:t xml:space="preserve">active-RF tag is designed to work at the 900 MHz band. </w:t>
      </w:r>
      <w:r w:rsidR="009A65E4">
        <w:rPr>
          <w:lang w:eastAsia="zh-CN"/>
        </w:rPr>
        <w:t xml:space="preserve">An </w:t>
      </w:r>
      <w:r w:rsidR="00C324F7">
        <w:rPr>
          <w:lang w:eastAsia="zh-CN"/>
        </w:rPr>
        <w:t>FLL</w:t>
      </w:r>
      <w:r w:rsidR="00D014C0">
        <w:rPr>
          <w:lang w:eastAsia="zh-CN"/>
        </w:rPr>
        <w:t xml:space="preserve"> </w:t>
      </w:r>
      <w:r w:rsidR="009A65E4">
        <w:rPr>
          <w:lang w:eastAsia="zh-CN"/>
        </w:rPr>
        <w:t xml:space="preserve">with 66 </w:t>
      </w:r>
      <w:r w:rsidR="009A65E4" w:rsidRPr="00094E79">
        <w:rPr>
          <w:color w:val="000000" w:themeColor="text1"/>
          <w:lang w:val="en-GB" w:eastAsia="zh-CN"/>
        </w:rPr>
        <w:t>µW</w:t>
      </w:r>
      <w:r w:rsidR="009A65E4">
        <w:rPr>
          <w:lang w:eastAsia="zh-CN"/>
        </w:rPr>
        <w:t xml:space="preserve"> power consumption is implemented as frequency synthesizer, which satisfies an</w:t>
      </w:r>
      <w:r w:rsidR="003E5D6F">
        <w:rPr>
          <w:lang w:eastAsia="zh-CN"/>
        </w:rPr>
        <w:t xml:space="preserve"> output frequency accuracy of +/-64 kHz. </w:t>
      </w:r>
    </w:p>
    <w:p w14:paraId="64D002F8" w14:textId="0CA53368" w:rsidR="00127225" w:rsidRDefault="005F2D39" w:rsidP="00C324F7">
      <w:pPr>
        <w:pStyle w:val="ListParagraph"/>
        <w:numPr>
          <w:ilvl w:val="0"/>
          <w:numId w:val="31"/>
        </w:numPr>
        <w:ind w:firstLineChars="0"/>
        <w:rPr>
          <w:lang w:eastAsia="zh-CN"/>
        </w:rPr>
      </w:pPr>
      <w:r>
        <w:rPr>
          <w:lang w:eastAsia="zh-CN"/>
        </w:rPr>
        <w:t>In recent years, f</w:t>
      </w:r>
      <w:r w:rsidR="001A033A">
        <w:rPr>
          <w:lang w:eastAsia="zh-CN"/>
        </w:rPr>
        <w:t>requency calibration</w:t>
      </w:r>
      <w:r w:rsidR="00D0718A">
        <w:rPr>
          <w:lang w:eastAsia="zh-CN"/>
        </w:rPr>
        <w:t xml:space="preserve"> </w:t>
      </w:r>
      <w:r w:rsidR="00F4106A">
        <w:rPr>
          <w:lang w:eastAsia="zh-CN"/>
        </w:rPr>
        <w:t>scheme</w:t>
      </w:r>
      <w:r w:rsidR="00714D92">
        <w:rPr>
          <w:lang w:eastAsia="zh-CN"/>
        </w:rPr>
        <w:t>s other than PLL/FLL</w:t>
      </w:r>
      <w:r w:rsidR="00F4106A">
        <w:rPr>
          <w:lang w:eastAsia="zh-CN"/>
        </w:rPr>
        <w:t xml:space="preserve"> are</w:t>
      </w:r>
      <w:r w:rsidR="00D0718A">
        <w:rPr>
          <w:lang w:eastAsia="zh-CN"/>
        </w:rPr>
        <w:t xml:space="preserve"> </w:t>
      </w:r>
      <w:r>
        <w:rPr>
          <w:lang w:eastAsia="zh-CN"/>
        </w:rPr>
        <w:t>also investigated</w:t>
      </w:r>
      <w:r w:rsidR="00F4106A">
        <w:rPr>
          <w:lang w:eastAsia="zh-CN"/>
        </w:rPr>
        <w:t xml:space="preserve"> </w:t>
      </w:r>
      <w:r w:rsidR="00714D92">
        <w:rPr>
          <w:lang w:eastAsia="zh-CN"/>
        </w:rPr>
        <w:t xml:space="preserve">for the on-chip crystal-free </w:t>
      </w:r>
      <w:r w:rsidR="001E46C0">
        <w:rPr>
          <w:lang w:eastAsia="zh-CN"/>
        </w:rPr>
        <w:t>local oscillator,</w:t>
      </w:r>
      <w:r w:rsidR="00714D92">
        <w:rPr>
          <w:lang w:eastAsia="zh-CN"/>
        </w:rPr>
        <w:t xml:space="preserve"> to achieve</w:t>
      </w:r>
      <w:r w:rsidR="007B5481">
        <w:rPr>
          <w:lang w:eastAsia="zh-CN"/>
        </w:rPr>
        <w:t xml:space="preserve"> satisfying power consumption, cost, and single-chip implementation </w:t>
      </w:r>
      <w:r w:rsidR="00F4106A">
        <w:rPr>
          <w:lang w:eastAsia="zh-CN"/>
        </w:rPr>
        <w:t>[</w:t>
      </w:r>
      <w:r w:rsidR="00890FA9">
        <w:rPr>
          <w:lang w:eastAsia="zh-CN"/>
        </w:rPr>
        <w:t>20</w:t>
      </w:r>
      <w:r w:rsidR="00F4106A">
        <w:rPr>
          <w:lang w:eastAsia="zh-CN"/>
        </w:rPr>
        <w:t>]</w:t>
      </w:r>
      <w:r w:rsidR="00220F4A">
        <w:rPr>
          <w:lang w:eastAsia="zh-CN"/>
        </w:rPr>
        <w:t xml:space="preserve">. </w:t>
      </w:r>
      <w:r w:rsidR="00BE5368">
        <w:rPr>
          <w:lang w:eastAsia="zh-CN"/>
        </w:rPr>
        <w:t>The simulations and experimental measurements show that</w:t>
      </w:r>
      <w:r w:rsidR="00F4106A">
        <w:rPr>
          <w:lang w:eastAsia="zh-CN"/>
        </w:rPr>
        <w:t xml:space="preserve"> </w:t>
      </w:r>
      <w:r w:rsidR="004D4CA6">
        <w:rPr>
          <w:lang w:eastAsia="zh-CN"/>
        </w:rPr>
        <w:t>t</w:t>
      </w:r>
      <w:r w:rsidR="00F4106A">
        <w:rPr>
          <w:lang w:eastAsia="zh-CN"/>
        </w:rPr>
        <w:t>he residual frequency offset can be reduced to 10 ppm-level</w:t>
      </w:r>
      <w:r w:rsidR="00BE5368">
        <w:rPr>
          <w:lang w:eastAsia="zh-CN"/>
        </w:rPr>
        <w:t xml:space="preserve"> (e.g., &lt;40 ppm)</w:t>
      </w:r>
      <w:r w:rsidR="00F4106A">
        <w:rPr>
          <w:lang w:eastAsia="zh-CN"/>
        </w:rPr>
        <w:t>.</w:t>
      </w:r>
    </w:p>
    <w:p w14:paraId="5B0CCFE3" w14:textId="191E9F04" w:rsidR="00E658AD" w:rsidRDefault="00E658AD" w:rsidP="00954B03">
      <w:pPr>
        <w:rPr>
          <w:lang w:eastAsia="zh-CN"/>
        </w:rPr>
      </w:pPr>
      <w:r>
        <w:rPr>
          <w:lang w:eastAsia="zh-CN"/>
        </w:rPr>
        <w:t xml:space="preserve">Based on the frequency </w:t>
      </w:r>
      <w:r w:rsidR="001E7E79">
        <w:rPr>
          <w:lang w:eastAsia="zh-CN"/>
        </w:rPr>
        <w:t>synthesizer</w:t>
      </w:r>
      <w:r w:rsidR="004B70C9">
        <w:rPr>
          <w:lang w:eastAsia="zh-CN"/>
        </w:rPr>
        <w:t>s</w:t>
      </w:r>
      <w:r>
        <w:rPr>
          <w:lang w:eastAsia="zh-CN"/>
        </w:rPr>
        <w:t xml:space="preserve"> </w:t>
      </w:r>
      <w:r w:rsidR="00C324F7">
        <w:rPr>
          <w:lang w:eastAsia="zh-CN"/>
        </w:rPr>
        <w:t>described above</w:t>
      </w:r>
      <w:r>
        <w:rPr>
          <w:lang w:eastAsia="zh-CN"/>
        </w:rPr>
        <w:t xml:space="preserve">, </w:t>
      </w:r>
      <w:r w:rsidR="001B7D95">
        <w:rPr>
          <w:lang w:eastAsia="zh-CN"/>
        </w:rPr>
        <w:t>the target RF frequency can be generated and calibrated based on the on-chip</w:t>
      </w:r>
      <w:r w:rsidR="003B4ED7">
        <w:rPr>
          <w:lang w:eastAsia="zh-CN"/>
        </w:rPr>
        <w:t xml:space="preserve"> ring oscillator/relaxation oscillator</w:t>
      </w:r>
      <w:r w:rsidR="001B7D95">
        <w:rPr>
          <w:lang w:eastAsia="zh-CN"/>
        </w:rPr>
        <w:t xml:space="preserve"> or off-chip </w:t>
      </w:r>
      <w:r w:rsidR="003B4ED7">
        <w:rPr>
          <w:lang w:eastAsia="zh-CN"/>
        </w:rPr>
        <w:t>crystal oscillator</w:t>
      </w:r>
      <w:r w:rsidR="001B7D95">
        <w:rPr>
          <w:lang w:eastAsia="zh-CN"/>
        </w:rPr>
        <w:t xml:space="preserve">. In principle, </w:t>
      </w:r>
      <w:r>
        <w:rPr>
          <w:lang w:eastAsia="zh-CN"/>
        </w:rPr>
        <w:t>it is feasible to use a single RF LO for both transmitter and receiver in Device 2b with IF-ED</w:t>
      </w:r>
      <w:r>
        <w:rPr>
          <w:rFonts w:hint="eastAsia"/>
          <w:lang w:eastAsia="zh-CN"/>
        </w:rPr>
        <w:t>/ZIF</w:t>
      </w:r>
      <w:r>
        <w:rPr>
          <w:lang w:eastAsia="zh-CN"/>
        </w:rPr>
        <w:t xml:space="preserve"> receiver</w:t>
      </w:r>
      <w:r w:rsidR="003B4ED7">
        <w:rPr>
          <w:lang w:eastAsia="zh-CN"/>
        </w:rPr>
        <w:t xml:space="preserve">, as </w:t>
      </w:r>
      <w:r w:rsidR="00CF0D95">
        <w:rPr>
          <w:lang w:eastAsia="zh-CN"/>
        </w:rPr>
        <w:t xml:space="preserve">the </w:t>
      </w:r>
      <w:r w:rsidR="003B4ED7">
        <w:rPr>
          <w:lang w:eastAsia="zh-CN"/>
        </w:rPr>
        <w:t xml:space="preserve">RF frequency </w:t>
      </w:r>
      <w:r w:rsidR="00CF0D95">
        <w:rPr>
          <w:lang w:eastAsia="zh-CN"/>
        </w:rPr>
        <w:t>is</w:t>
      </w:r>
      <w:r w:rsidR="003B4ED7">
        <w:rPr>
          <w:lang w:eastAsia="zh-CN"/>
        </w:rPr>
        <w:t xml:space="preserve"> </w:t>
      </w:r>
      <w:r w:rsidR="00CF0D95">
        <w:rPr>
          <w:lang w:eastAsia="zh-CN"/>
        </w:rPr>
        <w:t xml:space="preserve">adjustable </w:t>
      </w:r>
      <w:r w:rsidR="008E61AF">
        <w:rPr>
          <w:lang w:eastAsia="zh-CN"/>
        </w:rPr>
        <w:t>by</w:t>
      </w:r>
      <w:r w:rsidR="003B4ED7">
        <w:rPr>
          <w:lang w:eastAsia="zh-CN"/>
        </w:rPr>
        <w:t xml:space="preserve"> those frequency </w:t>
      </w:r>
      <w:r w:rsidR="004B70C9">
        <w:rPr>
          <w:lang w:eastAsia="zh-CN"/>
        </w:rPr>
        <w:t>synthesizers</w:t>
      </w:r>
      <w:r>
        <w:rPr>
          <w:lang w:eastAsia="zh-CN"/>
        </w:rPr>
        <w:t>.</w:t>
      </w:r>
    </w:p>
    <w:p w14:paraId="4B0C425C" w14:textId="7698AA4D" w:rsidR="002F4B8F" w:rsidRPr="009C07C7" w:rsidRDefault="002F4B8F" w:rsidP="009C07C7">
      <w:pPr>
        <w:pStyle w:val="Proposal"/>
      </w:pPr>
      <w:r w:rsidRPr="009C07C7">
        <w:rPr>
          <w:rFonts w:hint="eastAsia"/>
        </w:rPr>
        <w:t>P</w:t>
      </w:r>
      <w:r w:rsidRPr="009C07C7">
        <w:t xml:space="preserve">roposal </w:t>
      </w:r>
      <w:r w:rsidR="00B365D2" w:rsidRPr="009C07C7">
        <w:t>6</w:t>
      </w:r>
      <w:r w:rsidRPr="009C07C7">
        <w:t xml:space="preserve">: For the architecture of Device 2b with RF-ED receiver, </w:t>
      </w:r>
      <w:r w:rsidR="002B5A5F">
        <w:t>confirm</w:t>
      </w:r>
      <w:r>
        <w:t xml:space="preserve"> PLL/FLL, i.e.</w:t>
      </w:r>
    </w:p>
    <w:p w14:paraId="21B34027" w14:textId="77777777" w:rsidR="002F4B8F" w:rsidRPr="00397CE5" w:rsidRDefault="002F4B8F" w:rsidP="002F4B8F">
      <w:pPr>
        <w:numPr>
          <w:ilvl w:val="0"/>
          <w:numId w:val="9"/>
        </w:numPr>
        <w:snapToGrid/>
        <w:rPr>
          <w:b/>
          <w:bCs/>
        </w:rPr>
      </w:pPr>
      <w:r>
        <w:rPr>
          <w:b/>
          <w:bCs/>
        </w:rPr>
        <w:t>Local oscillator (</w:t>
      </w:r>
      <w:r w:rsidRPr="001C5042">
        <w:rPr>
          <w:b/>
          <w:bCs/>
        </w:rPr>
        <w:t>LO</w:t>
      </w:r>
      <w:r>
        <w:rPr>
          <w:b/>
          <w:bCs/>
        </w:rPr>
        <w:t>)</w:t>
      </w:r>
      <w:r w:rsidRPr="003E0D39">
        <w:t xml:space="preserve"> for </w:t>
      </w:r>
      <w:r>
        <w:t>carrier frequency generation</w:t>
      </w:r>
    </w:p>
    <w:p w14:paraId="305A99F7" w14:textId="7DCDD175" w:rsidR="002F4B8F" w:rsidRPr="008E52F5" w:rsidRDefault="002F4B8F" w:rsidP="00CC3A7E">
      <w:pPr>
        <w:numPr>
          <w:ilvl w:val="1"/>
          <w:numId w:val="9"/>
        </w:numPr>
        <w:snapToGrid/>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00CC3A7E" w:rsidRPr="00BB54CF">
        <w:rPr>
          <w:b/>
          <w:bCs/>
          <w:color w:val="FF0000"/>
        </w:rPr>
        <w:t>m</w:t>
      </w:r>
      <w:r w:rsidR="00CC3A7E" w:rsidRPr="00CC3A7E">
        <w:rPr>
          <w:b/>
          <w:bCs/>
          <w:color w:val="FF0000"/>
        </w:rPr>
        <w:t>ay</w:t>
      </w:r>
      <w:r w:rsidR="00A80C3F" w:rsidRPr="00CC3A7E">
        <w:rPr>
          <w:b/>
          <w:bCs/>
          <w:color w:val="FF0000"/>
        </w:rPr>
        <w:t xml:space="preserve"> be used for </w:t>
      </w:r>
      <w:r w:rsidR="00BB54CF">
        <w:rPr>
          <w:b/>
          <w:bCs/>
          <w:color w:val="FF0000"/>
        </w:rPr>
        <w:t xml:space="preserve">the </w:t>
      </w:r>
      <w:r w:rsidR="00A80C3F" w:rsidRPr="00CC3A7E">
        <w:rPr>
          <w:b/>
          <w:bCs/>
          <w:color w:val="FF0000"/>
        </w:rPr>
        <w:t>frequency calibration</w:t>
      </w:r>
    </w:p>
    <w:p w14:paraId="50C85BF3" w14:textId="3EEAC257" w:rsidR="00991E6D" w:rsidRPr="009C07C7" w:rsidRDefault="00991E6D" w:rsidP="009C07C7">
      <w:pPr>
        <w:pStyle w:val="Proposal"/>
      </w:pPr>
      <w:r w:rsidRPr="009C07C7">
        <w:rPr>
          <w:rFonts w:hint="eastAsia"/>
        </w:rPr>
        <w:t>P</w:t>
      </w:r>
      <w:r w:rsidRPr="009C07C7">
        <w:t xml:space="preserve">roposal </w:t>
      </w:r>
      <w:r w:rsidR="00B365D2" w:rsidRPr="009C07C7">
        <w:t>7</w:t>
      </w:r>
      <w:r w:rsidRPr="009C07C7">
        <w:t xml:space="preserve">: </w:t>
      </w:r>
      <w:r w:rsidR="002F4B8F" w:rsidRPr="009C07C7">
        <w:t>For the architecture of Dev</w:t>
      </w:r>
      <w:r w:rsidR="002F4B8F" w:rsidRPr="002F4B8F">
        <w:t xml:space="preserve">ice 2b with IF-ED receiver, </w:t>
      </w:r>
      <w:r w:rsidR="002B5A5F">
        <w:t>confirm</w:t>
      </w:r>
      <w:r>
        <w:t xml:space="preserve"> PLL/FLL</w:t>
      </w:r>
      <w:r w:rsidR="002F4B8F">
        <w:t xml:space="preserve"> and “</w:t>
      </w:r>
      <w:r w:rsidR="002F4B8F" w:rsidRPr="002F4B8F">
        <w:t>one LO or separate LOs for Tx and Rx</w:t>
      </w:r>
      <w:r w:rsidR="002F4B8F">
        <w:t>”</w:t>
      </w:r>
      <w:r>
        <w:t>, i.e.</w:t>
      </w:r>
    </w:p>
    <w:p w14:paraId="13B5219F" w14:textId="77777777" w:rsidR="002F4B8F" w:rsidRPr="0045410B" w:rsidRDefault="002F4B8F" w:rsidP="002F4B8F">
      <w:pPr>
        <w:numPr>
          <w:ilvl w:val="0"/>
          <w:numId w:val="9"/>
        </w:numPr>
        <w:snapToGrid/>
        <w:rPr>
          <w:b/>
          <w:bCs/>
        </w:rPr>
      </w:pPr>
      <w:r w:rsidRPr="0045410B">
        <w:rPr>
          <w:b/>
          <w:bCs/>
        </w:rPr>
        <w:t xml:space="preserve">Local oscillator (LO) </w:t>
      </w:r>
      <w:r w:rsidRPr="0045410B">
        <w:t>for generating carrier frequency for Tx and Rx</w:t>
      </w:r>
    </w:p>
    <w:p w14:paraId="26128B63" w14:textId="4310560F" w:rsidR="00991E6D" w:rsidRPr="008E52F5" w:rsidRDefault="00991E6D" w:rsidP="00991E6D">
      <w:pPr>
        <w:numPr>
          <w:ilvl w:val="1"/>
          <w:numId w:val="9"/>
        </w:numPr>
        <w:snapToGrid/>
        <w:spacing w:after="0"/>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00BB54CF" w:rsidRPr="00BB54CF">
        <w:rPr>
          <w:b/>
          <w:bCs/>
          <w:color w:val="FF0000"/>
        </w:rPr>
        <w:t>m</w:t>
      </w:r>
      <w:r w:rsidR="00BB54CF" w:rsidRPr="00CC3A7E">
        <w:rPr>
          <w:b/>
          <w:bCs/>
          <w:color w:val="FF0000"/>
        </w:rPr>
        <w:t xml:space="preserve">ay be used for </w:t>
      </w:r>
      <w:r w:rsidR="00BB54CF">
        <w:rPr>
          <w:b/>
          <w:bCs/>
          <w:color w:val="FF0000"/>
        </w:rPr>
        <w:t xml:space="preserve">the </w:t>
      </w:r>
      <w:r w:rsidR="00BB54CF" w:rsidRPr="00CC3A7E">
        <w:rPr>
          <w:b/>
          <w:bCs/>
          <w:color w:val="FF0000"/>
        </w:rPr>
        <w:t>frequency calibration</w:t>
      </w:r>
    </w:p>
    <w:p w14:paraId="28CED538" w14:textId="335DD3AC" w:rsidR="002F4B8F" w:rsidRDefault="002F4B8F" w:rsidP="002F4B8F">
      <w:pPr>
        <w:numPr>
          <w:ilvl w:val="1"/>
          <w:numId w:val="9"/>
        </w:numPr>
        <w:snapToGrid/>
        <w:rPr>
          <w:b/>
          <w:bCs/>
        </w:rPr>
      </w:pPr>
      <w:r w:rsidRPr="002F4B8F">
        <w:rPr>
          <w:rFonts w:hint="eastAsia"/>
          <w:b/>
          <w:bCs/>
          <w:strike/>
          <w:color w:val="FF0000"/>
        </w:rPr>
        <w:t>F</w:t>
      </w:r>
      <w:r w:rsidRPr="002F4B8F">
        <w:rPr>
          <w:b/>
          <w:bCs/>
          <w:strike/>
          <w:color w:val="FF0000"/>
        </w:rPr>
        <w:t>FS: o</w:t>
      </w:r>
      <w:r w:rsidRPr="002F4B8F">
        <w:rPr>
          <w:b/>
          <w:bCs/>
          <w:color w:val="FF0000"/>
        </w:rPr>
        <w:t xml:space="preserve"> O</w:t>
      </w:r>
      <w:r>
        <w:rPr>
          <w:b/>
          <w:bCs/>
        </w:rPr>
        <w:t>ne LO or separate LOs for Tx and Rx</w:t>
      </w:r>
    </w:p>
    <w:p w14:paraId="24DFCDBE" w14:textId="4F2E4FE2" w:rsidR="002F4B8F" w:rsidRPr="009C07C7" w:rsidRDefault="002F4B8F" w:rsidP="009C07C7">
      <w:pPr>
        <w:pStyle w:val="Proposal"/>
      </w:pPr>
      <w:r w:rsidRPr="009C07C7">
        <w:rPr>
          <w:rFonts w:hint="eastAsia"/>
        </w:rPr>
        <w:t>P</w:t>
      </w:r>
      <w:r w:rsidRPr="009C07C7">
        <w:t xml:space="preserve">roposal </w:t>
      </w:r>
      <w:r w:rsidR="00B365D2" w:rsidRPr="009C07C7">
        <w:t>8</w:t>
      </w:r>
      <w:r w:rsidRPr="009C07C7">
        <w:t xml:space="preserve">: For the architecture of </w:t>
      </w:r>
      <w:r w:rsidRPr="002F4B8F">
        <w:t xml:space="preserve">Device 2b with ZIF receiver, </w:t>
      </w:r>
      <w:r w:rsidR="002B5A5F">
        <w:t>confirm</w:t>
      </w:r>
      <w:r>
        <w:t xml:space="preserve"> PLL/FLL</w:t>
      </w:r>
      <w:r w:rsidRPr="002F4B8F">
        <w:t xml:space="preserve"> </w:t>
      </w:r>
      <w:r>
        <w:t>and “</w:t>
      </w:r>
      <w:r w:rsidRPr="002F4B8F">
        <w:t>one LO or separate LOs for Tx and Rx</w:t>
      </w:r>
      <w:r>
        <w:t>”, i.e.</w:t>
      </w:r>
    </w:p>
    <w:p w14:paraId="38E4C711" w14:textId="2F32DE75" w:rsidR="002F4B8F" w:rsidRPr="0045410B" w:rsidRDefault="002F4B8F" w:rsidP="002F4B8F">
      <w:pPr>
        <w:numPr>
          <w:ilvl w:val="0"/>
          <w:numId w:val="9"/>
        </w:numPr>
        <w:snapToGrid/>
        <w:rPr>
          <w:b/>
          <w:bCs/>
        </w:rPr>
      </w:pPr>
      <w:r w:rsidRPr="0045410B">
        <w:rPr>
          <w:b/>
          <w:bCs/>
        </w:rPr>
        <w:t xml:space="preserve">Local oscillator (LO) </w:t>
      </w:r>
      <w:r w:rsidRPr="0045410B">
        <w:t>for generating carrier frequency for Tx</w:t>
      </w:r>
      <w:r>
        <w:t>, or for generating carrier frequency offset by the IF for</w:t>
      </w:r>
      <w:r w:rsidRPr="0045410B">
        <w:t xml:space="preserve"> Rx generating carrier frequency for Tx and Rx</w:t>
      </w:r>
    </w:p>
    <w:p w14:paraId="3BB5B73C" w14:textId="64C24D19" w:rsidR="002F4B8F" w:rsidRPr="008E52F5" w:rsidRDefault="002F4B8F" w:rsidP="002F4B8F">
      <w:pPr>
        <w:numPr>
          <w:ilvl w:val="1"/>
          <w:numId w:val="9"/>
        </w:numPr>
        <w:snapToGrid/>
        <w:spacing w:after="0"/>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00BB54CF" w:rsidRPr="00BB54CF">
        <w:rPr>
          <w:b/>
          <w:bCs/>
          <w:color w:val="FF0000"/>
        </w:rPr>
        <w:t>m</w:t>
      </w:r>
      <w:r w:rsidR="00BB54CF" w:rsidRPr="00CC3A7E">
        <w:rPr>
          <w:b/>
          <w:bCs/>
          <w:color w:val="FF0000"/>
        </w:rPr>
        <w:t xml:space="preserve">ay be used for </w:t>
      </w:r>
      <w:r w:rsidR="00BB54CF">
        <w:rPr>
          <w:b/>
          <w:bCs/>
          <w:color w:val="FF0000"/>
        </w:rPr>
        <w:t xml:space="preserve">the </w:t>
      </w:r>
      <w:r w:rsidR="00BB54CF" w:rsidRPr="00CC3A7E">
        <w:rPr>
          <w:b/>
          <w:bCs/>
          <w:color w:val="FF0000"/>
        </w:rPr>
        <w:t>frequency calibration</w:t>
      </w:r>
    </w:p>
    <w:p w14:paraId="41FCD1F1" w14:textId="15E18FE9" w:rsidR="002F4B8F" w:rsidRDefault="002F4B8F" w:rsidP="002F4B8F">
      <w:pPr>
        <w:numPr>
          <w:ilvl w:val="1"/>
          <w:numId w:val="9"/>
        </w:numPr>
        <w:snapToGrid/>
        <w:rPr>
          <w:b/>
          <w:bCs/>
        </w:rPr>
      </w:pPr>
      <w:r w:rsidRPr="002F4B8F">
        <w:rPr>
          <w:rFonts w:hint="eastAsia"/>
          <w:b/>
          <w:bCs/>
          <w:strike/>
          <w:color w:val="FF0000"/>
        </w:rPr>
        <w:t>F</w:t>
      </w:r>
      <w:r w:rsidRPr="002F4B8F">
        <w:rPr>
          <w:b/>
          <w:bCs/>
          <w:strike/>
          <w:color w:val="FF0000"/>
        </w:rPr>
        <w:t>FS: o</w:t>
      </w:r>
      <w:r w:rsidRPr="002F4B8F">
        <w:rPr>
          <w:b/>
          <w:bCs/>
          <w:color w:val="FF0000"/>
        </w:rPr>
        <w:t xml:space="preserve"> O</w:t>
      </w:r>
      <w:r>
        <w:rPr>
          <w:b/>
          <w:bCs/>
        </w:rPr>
        <w:t>ne LO or separate LOs for Tx and Rx</w:t>
      </w:r>
    </w:p>
    <w:p w14:paraId="310D18DA" w14:textId="5F190BC3" w:rsidR="00954B03" w:rsidRDefault="000C4DC2" w:rsidP="00954B03">
      <w:pPr>
        <w:pStyle w:val="Heading2"/>
        <w:rPr>
          <w:lang w:val="en-GB" w:eastAsia="zh-CN"/>
        </w:rPr>
      </w:pPr>
      <w:r>
        <w:rPr>
          <w:lang w:val="en-GB" w:eastAsia="zh-CN"/>
        </w:rPr>
        <w:t>Power amplifier</w:t>
      </w:r>
    </w:p>
    <w:p w14:paraId="5E7F28A7" w14:textId="6A584D38" w:rsidR="00954B03" w:rsidRDefault="00110DBF" w:rsidP="00954B03">
      <w:pPr>
        <w:rPr>
          <w:lang w:val="en-GB" w:eastAsia="zh-CN"/>
        </w:rPr>
      </w:pPr>
      <w:r>
        <w:rPr>
          <w:lang w:val="en-GB" w:eastAsia="zh-CN"/>
        </w:rPr>
        <w:t xml:space="preserve">To support </w:t>
      </w:r>
      <w:r w:rsidR="009B590F">
        <w:rPr>
          <w:lang w:val="en-GB" w:eastAsia="zh-CN"/>
        </w:rPr>
        <w:t>a</w:t>
      </w:r>
      <w:r>
        <w:rPr>
          <w:lang w:val="en-GB" w:eastAsia="zh-CN"/>
        </w:rPr>
        <w:t xml:space="preserve"> maximum transmit power </w:t>
      </w:r>
      <w:r w:rsidR="009B590F">
        <w:rPr>
          <w:lang w:val="en-GB" w:eastAsia="zh-CN"/>
        </w:rPr>
        <w:t xml:space="preserve">of </w:t>
      </w:r>
      <w:r>
        <w:rPr>
          <w:lang w:val="en-GB" w:eastAsia="zh-CN"/>
        </w:rPr>
        <w:t xml:space="preserve">e.g. </w:t>
      </w:r>
      <w:r w:rsidR="009B590F">
        <w:rPr>
          <w:lang w:val="en-GB" w:eastAsia="zh-CN"/>
        </w:rPr>
        <w:t xml:space="preserve">-20 dBm or </w:t>
      </w:r>
      <w:r>
        <w:rPr>
          <w:lang w:val="en-GB" w:eastAsia="zh-CN"/>
        </w:rPr>
        <w:t>-10 dBm, power amplifier can be used</w:t>
      </w:r>
      <w:r w:rsidR="009B590F">
        <w:rPr>
          <w:lang w:val="en-GB" w:eastAsia="zh-CN"/>
        </w:rPr>
        <w:t xml:space="preserve"> for the transmitter of Device 2b</w:t>
      </w:r>
      <w:r>
        <w:rPr>
          <w:lang w:val="en-GB" w:eastAsia="zh-CN"/>
        </w:rPr>
        <w:t>. In [</w:t>
      </w:r>
      <w:r w:rsidR="00986FD5">
        <w:rPr>
          <w:lang w:val="en-GB" w:eastAsia="zh-CN"/>
        </w:rPr>
        <w:t>21</w:t>
      </w:r>
      <w:r>
        <w:rPr>
          <w:lang w:val="en-GB" w:eastAsia="zh-CN"/>
        </w:rPr>
        <w:t xml:space="preserve">], </w:t>
      </w:r>
      <w:r w:rsidR="00C8669D">
        <w:rPr>
          <w:lang w:val="en-GB" w:eastAsia="zh-CN"/>
        </w:rPr>
        <w:t>the investigated</w:t>
      </w:r>
      <w:r>
        <w:rPr>
          <w:lang w:val="en-GB" w:eastAsia="zh-CN"/>
        </w:rPr>
        <w:t xml:space="preserve"> power amplifier </w:t>
      </w:r>
      <w:r w:rsidR="00C8669D">
        <w:rPr>
          <w:lang w:val="en-GB" w:eastAsia="zh-CN"/>
        </w:rPr>
        <w:t xml:space="preserve">supports an output power of -5.8 dBm with a power consumption of 487 </w:t>
      </w:r>
      <w:r w:rsidR="00C8669D" w:rsidRPr="006F4F7E">
        <w:rPr>
          <w:lang w:val="en-GB" w:eastAsia="zh-CN"/>
        </w:rPr>
        <w:t>µW</w:t>
      </w:r>
      <w:r w:rsidR="00C8669D">
        <w:rPr>
          <w:lang w:val="en-GB" w:eastAsia="zh-CN"/>
        </w:rPr>
        <w:t>, wh</w:t>
      </w:r>
      <w:r w:rsidR="001B6E75">
        <w:rPr>
          <w:lang w:val="en-GB" w:eastAsia="zh-CN"/>
        </w:rPr>
        <w:t>ose</w:t>
      </w:r>
      <w:r w:rsidR="00C8669D">
        <w:rPr>
          <w:lang w:val="en-GB" w:eastAsia="zh-CN"/>
        </w:rPr>
        <w:t xml:space="preserve"> operating frequency </w:t>
      </w:r>
      <w:r w:rsidR="001B6E75">
        <w:rPr>
          <w:lang w:val="en-GB" w:eastAsia="zh-CN"/>
        </w:rPr>
        <w:t xml:space="preserve">is around </w:t>
      </w:r>
      <w:r w:rsidR="00C8669D">
        <w:rPr>
          <w:lang w:val="en-GB" w:eastAsia="zh-CN"/>
        </w:rPr>
        <w:t>869 MHz.</w:t>
      </w:r>
      <w:r w:rsidR="001B6E75">
        <w:rPr>
          <w:lang w:val="en-GB" w:eastAsia="zh-CN"/>
        </w:rPr>
        <w:t xml:space="preserve"> Another power amplifier in [</w:t>
      </w:r>
      <w:r w:rsidR="00986FD5">
        <w:rPr>
          <w:lang w:val="en-GB" w:eastAsia="zh-CN"/>
        </w:rPr>
        <w:t>22</w:t>
      </w:r>
      <w:r w:rsidR="001B6E75">
        <w:rPr>
          <w:lang w:val="en-GB" w:eastAsia="zh-CN"/>
        </w:rPr>
        <w:t xml:space="preserve">] supports an output power of -17.5 dBm with a power consumption of 44 </w:t>
      </w:r>
      <w:r w:rsidR="001B6E75" w:rsidRPr="006F4F7E">
        <w:rPr>
          <w:lang w:val="en-GB" w:eastAsia="zh-CN"/>
        </w:rPr>
        <w:t>µW</w:t>
      </w:r>
      <w:r w:rsidR="001B6E75">
        <w:rPr>
          <w:lang w:val="en-GB" w:eastAsia="zh-CN"/>
        </w:rPr>
        <w:t>, which also works at the sub-GHz band.</w:t>
      </w:r>
      <w:r w:rsidR="001C2D9B">
        <w:rPr>
          <w:lang w:val="en-GB" w:eastAsia="zh-CN"/>
        </w:rPr>
        <w:t xml:space="preserve"> There should be no feasibility issue </w:t>
      </w:r>
      <w:r w:rsidR="00204686">
        <w:rPr>
          <w:lang w:val="en-GB" w:eastAsia="zh-CN"/>
        </w:rPr>
        <w:t>to implement such</w:t>
      </w:r>
      <w:r w:rsidR="001C2D9B">
        <w:rPr>
          <w:lang w:val="en-GB" w:eastAsia="zh-CN"/>
        </w:rPr>
        <w:t xml:space="preserve"> power amplifier </w:t>
      </w:r>
      <w:r w:rsidR="00204686">
        <w:rPr>
          <w:lang w:val="en-GB" w:eastAsia="zh-CN"/>
        </w:rPr>
        <w:t>supporting</w:t>
      </w:r>
      <w:r w:rsidR="001C2D9B">
        <w:rPr>
          <w:lang w:val="en-GB" w:eastAsia="zh-CN"/>
        </w:rPr>
        <w:t xml:space="preserve"> </w:t>
      </w:r>
      <w:r w:rsidR="00204686">
        <w:rPr>
          <w:lang w:val="en-GB" w:eastAsia="zh-CN"/>
        </w:rPr>
        <w:t xml:space="preserve">maximum output power of -20 or -10 dBm with </w:t>
      </w:r>
      <w:r w:rsidR="001C2D9B">
        <w:rPr>
          <w:lang w:val="en-GB" w:eastAsia="zh-CN"/>
        </w:rPr>
        <w:t xml:space="preserve">power consumption of 10 or 100 </w:t>
      </w:r>
      <w:r w:rsidR="001C2D9B" w:rsidRPr="006F4F7E">
        <w:rPr>
          <w:lang w:val="en-GB" w:eastAsia="zh-CN"/>
        </w:rPr>
        <w:t>µW</w:t>
      </w:r>
      <w:r w:rsidR="001C2D9B">
        <w:rPr>
          <w:lang w:val="en-GB" w:eastAsia="zh-CN"/>
        </w:rPr>
        <w:t>-level.</w:t>
      </w:r>
    </w:p>
    <w:p w14:paraId="269ECC8F" w14:textId="17172045" w:rsidR="00110DBF" w:rsidRPr="009C07C7" w:rsidRDefault="00110DBF" w:rsidP="009C07C7">
      <w:pPr>
        <w:pStyle w:val="Proposal"/>
      </w:pPr>
      <w:r w:rsidRPr="009C07C7">
        <w:rPr>
          <w:rFonts w:hint="eastAsia"/>
        </w:rPr>
        <w:t>P</w:t>
      </w:r>
      <w:r w:rsidRPr="009C07C7">
        <w:t xml:space="preserve">roposal </w:t>
      </w:r>
      <w:r w:rsidR="00B365D2" w:rsidRPr="009C07C7">
        <w:t>9</w:t>
      </w:r>
      <w:r w:rsidRPr="009C07C7">
        <w:t xml:space="preserve">: </w:t>
      </w:r>
      <w:r>
        <w:t xml:space="preserve">Remove the FFS on </w:t>
      </w:r>
      <w:r w:rsidR="00C8669D">
        <w:rPr>
          <w:rFonts w:hint="eastAsia"/>
        </w:rPr>
        <w:t>power</w:t>
      </w:r>
      <w:r w:rsidR="00C8669D">
        <w:t xml:space="preserve"> amplifier</w:t>
      </w:r>
      <w:r>
        <w:t>, i.e.</w:t>
      </w:r>
    </w:p>
    <w:p w14:paraId="351A4FEF" w14:textId="0CD09CB4" w:rsidR="00110DBF" w:rsidRPr="00FC34D8" w:rsidRDefault="00110DBF" w:rsidP="00E12013">
      <w:pPr>
        <w:numPr>
          <w:ilvl w:val="1"/>
          <w:numId w:val="9"/>
        </w:numPr>
        <w:snapToGrid/>
        <w:rPr>
          <w:b/>
          <w:bCs/>
        </w:rPr>
      </w:pPr>
      <w:r w:rsidRPr="00FF4A11">
        <w:rPr>
          <w:strike/>
          <w:color w:val="FF0000"/>
        </w:rPr>
        <w:t>FFS:</w:t>
      </w:r>
      <w:r w:rsidRPr="00FF4A11">
        <w:rPr>
          <w:b/>
          <w:bCs/>
          <w:color w:val="FF0000"/>
        </w:rPr>
        <w:t xml:space="preserve"> </w:t>
      </w:r>
      <w:r w:rsidR="00C8669D">
        <w:rPr>
          <w:b/>
          <w:bCs/>
        </w:rPr>
        <w:t>Power amplifier (</w:t>
      </w:r>
      <w:r w:rsidR="00C8669D" w:rsidRPr="001C5042">
        <w:rPr>
          <w:b/>
          <w:bCs/>
        </w:rPr>
        <w:t>PA</w:t>
      </w:r>
      <w:r w:rsidR="00C8669D">
        <w:rPr>
          <w:b/>
          <w:bCs/>
        </w:rPr>
        <w:t>)</w:t>
      </w:r>
      <w:r w:rsidR="00C8669D" w:rsidRPr="001C5042">
        <w:rPr>
          <w:b/>
          <w:bCs/>
        </w:rPr>
        <w:t xml:space="preserve"> </w:t>
      </w:r>
      <w:r w:rsidR="00C8669D" w:rsidRPr="001C5042">
        <w:t xml:space="preserve">amplifies </w:t>
      </w:r>
      <w:proofErr w:type="spellStart"/>
      <w:r w:rsidR="00C8669D">
        <w:t>tx</w:t>
      </w:r>
      <w:proofErr w:type="spellEnd"/>
      <w:r w:rsidR="00C8669D">
        <w:t xml:space="preserve"> </w:t>
      </w:r>
      <w:r w:rsidR="00C8669D" w:rsidRPr="001C5042">
        <w:t>signal</w:t>
      </w:r>
      <w:r w:rsidR="00C8669D">
        <w:t>, if present</w:t>
      </w:r>
    </w:p>
    <w:p w14:paraId="41AE507C" w14:textId="07590620" w:rsidR="00FC34D8" w:rsidRDefault="00AA7088" w:rsidP="00FC34D8">
      <w:pPr>
        <w:pStyle w:val="Heading2"/>
        <w:rPr>
          <w:lang w:val="en-GB" w:eastAsia="zh-CN"/>
        </w:rPr>
      </w:pPr>
      <w:r>
        <w:rPr>
          <w:lang w:val="en-GB" w:eastAsia="zh-CN"/>
        </w:rPr>
        <w:t>Baseband e</w:t>
      </w:r>
      <w:r w:rsidR="00FC34D8">
        <w:rPr>
          <w:lang w:val="en-GB" w:eastAsia="zh-CN"/>
        </w:rPr>
        <w:t>nvelope detection for Device 2b</w:t>
      </w:r>
      <w:r>
        <w:rPr>
          <w:lang w:val="en-GB" w:eastAsia="zh-CN"/>
        </w:rPr>
        <w:t xml:space="preserve"> with ZIF receiver</w:t>
      </w:r>
    </w:p>
    <w:p w14:paraId="2AEF6BBE" w14:textId="05BFA4DB" w:rsidR="005D169F" w:rsidRDefault="003238B7" w:rsidP="00FC34D8">
      <w:pPr>
        <w:rPr>
          <w:lang w:eastAsia="zh-CN"/>
        </w:rPr>
      </w:pPr>
      <w:r>
        <w:rPr>
          <w:rFonts w:hint="eastAsia"/>
          <w:lang w:eastAsia="zh-CN"/>
        </w:rPr>
        <w:t>R</w:t>
      </w:r>
      <w:r>
        <w:rPr>
          <w:lang w:eastAsia="zh-CN"/>
        </w:rPr>
        <w:t>eferring to the descriptions of the homodyne/ZIF architecture for LP-WUR in [</w:t>
      </w:r>
      <w:r w:rsidR="005D169F">
        <w:rPr>
          <w:lang w:eastAsia="zh-CN"/>
        </w:rPr>
        <w:t>15</w:t>
      </w:r>
      <w:r>
        <w:rPr>
          <w:lang w:eastAsia="zh-CN"/>
        </w:rPr>
        <w:t xml:space="preserve">], baseband envelope detection is assumed. </w:t>
      </w:r>
      <w:r w:rsidR="005D169F">
        <w:rPr>
          <w:lang w:eastAsia="zh-CN"/>
        </w:rPr>
        <w:t>In principle, this assumption also applies for Device 2b.</w:t>
      </w:r>
    </w:p>
    <w:p w14:paraId="37CD786D" w14:textId="3EBB677F" w:rsidR="00AA7088" w:rsidRDefault="00FC34D8" w:rsidP="00FC34D8">
      <w:pPr>
        <w:rPr>
          <w:lang w:eastAsia="zh-CN"/>
        </w:rPr>
      </w:pPr>
      <w:r>
        <w:rPr>
          <w:lang w:eastAsia="zh-CN"/>
        </w:rPr>
        <w:t>According to the discussions in section 3.1, the carrier frequency offset can be still as large as 10 ~ 100</w:t>
      </w:r>
      <w:r w:rsidR="00606D9F">
        <w:rPr>
          <w:lang w:eastAsia="zh-CN"/>
        </w:rPr>
        <w:t> </w:t>
      </w:r>
      <w:r>
        <w:rPr>
          <w:lang w:eastAsia="zh-CN"/>
        </w:rPr>
        <w:t>ppm even after frequency calibration. The limited peak power consumption of device 2b also prevents compl</w:t>
      </w:r>
      <w:r w:rsidR="00AA7088">
        <w:rPr>
          <w:lang w:eastAsia="zh-CN"/>
        </w:rPr>
        <w:t>icated</w:t>
      </w:r>
      <w:r>
        <w:rPr>
          <w:lang w:eastAsia="zh-CN"/>
        </w:rPr>
        <w:t xml:space="preserve"> baseband processing for accurate frequency offset estimation and correction</w:t>
      </w:r>
      <w:r w:rsidR="00AA7088">
        <w:rPr>
          <w:lang w:eastAsia="zh-CN"/>
        </w:rPr>
        <w:t xml:space="preserve">, which usually </w:t>
      </w:r>
      <w:r w:rsidR="00AA7088">
        <w:rPr>
          <w:lang w:eastAsia="zh-CN"/>
        </w:rPr>
        <w:lastRenderedPageBreak/>
        <w:t>involves numbers of complex multiplications with a certain bit-width</w:t>
      </w:r>
      <w:r>
        <w:rPr>
          <w:lang w:eastAsia="zh-CN"/>
        </w:rPr>
        <w:t xml:space="preserve">. </w:t>
      </w:r>
      <w:r w:rsidR="00AA7088">
        <w:rPr>
          <w:lang w:eastAsia="zh-CN"/>
        </w:rPr>
        <w:t>Consequently, conventional coherent receiver can hardly work well in the case.</w:t>
      </w:r>
    </w:p>
    <w:p w14:paraId="79B45629" w14:textId="367E372C" w:rsidR="00FC34D8" w:rsidRDefault="00AA7088" w:rsidP="00FC34D8">
      <w:pPr>
        <w:rPr>
          <w:lang w:eastAsia="zh-CN"/>
        </w:rPr>
      </w:pPr>
      <w:r>
        <w:rPr>
          <w:lang w:eastAsia="zh-CN"/>
        </w:rPr>
        <w:t xml:space="preserve">As envelope detection is insensitive to the carrier frequency offset, Device 2b with RF-ED or IF-ED receiver can conveniently deal with the issue. Similarly, baseband envelope detection is </w:t>
      </w:r>
      <w:r w:rsidR="00AE7F88">
        <w:rPr>
          <w:lang w:eastAsia="zh-CN"/>
        </w:rPr>
        <w:t xml:space="preserve">assumed </w:t>
      </w:r>
      <w:r>
        <w:rPr>
          <w:lang w:eastAsia="zh-CN"/>
        </w:rPr>
        <w:t>for Device 2b with ZIF receiver.</w:t>
      </w:r>
    </w:p>
    <w:p w14:paraId="24F483B1" w14:textId="23176A21" w:rsidR="00FC34D8" w:rsidRPr="00FC34D8" w:rsidRDefault="00FC34D8" w:rsidP="009C07C7">
      <w:pPr>
        <w:pStyle w:val="Proposal"/>
      </w:pPr>
      <w:r w:rsidRPr="009C07C7">
        <w:rPr>
          <w:rFonts w:hint="eastAsia"/>
        </w:rPr>
        <w:t>P</w:t>
      </w:r>
      <w:r w:rsidRPr="009C07C7">
        <w:t xml:space="preserve">roposal </w:t>
      </w:r>
      <w:r w:rsidR="00B365D2" w:rsidRPr="009C07C7">
        <w:t>10</w:t>
      </w:r>
      <w:r w:rsidRPr="009C07C7">
        <w:t xml:space="preserve">: </w:t>
      </w:r>
      <w:r w:rsidR="00AA7088">
        <w:t xml:space="preserve">Baseband envelope detection is </w:t>
      </w:r>
      <w:r w:rsidR="00AE7F88">
        <w:t xml:space="preserve">assumed </w:t>
      </w:r>
      <w:r w:rsidR="00AA7088">
        <w:t>for Device 2b with ZIF receiver</w:t>
      </w:r>
      <w:r>
        <w:t>.</w:t>
      </w:r>
    </w:p>
    <w:p w14:paraId="5C7B3172" w14:textId="1858F296" w:rsidR="006E016E" w:rsidRDefault="005F628B" w:rsidP="006E016E">
      <w:pPr>
        <w:pStyle w:val="Heading1"/>
        <w:rPr>
          <w:lang w:val="en-GB" w:eastAsia="zh-CN"/>
        </w:rPr>
      </w:pPr>
      <w:r>
        <w:rPr>
          <w:lang w:val="en-GB" w:eastAsia="zh-CN"/>
        </w:rPr>
        <w:t xml:space="preserve">Discussions on </w:t>
      </w:r>
      <w:r w:rsidR="005A6829">
        <w:rPr>
          <w:lang w:val="en-GB" w:eastAsia="zh-CN"/>
        </w:rPr>
        <w:t>the</w:t>
      </w:r>
      <w:r w:rsidR="00AE1E2F">
        <w:rPr>
          <w:lang w:val="en-GB" w:eastAsia="zh-CN"/>
        </w:rPr>
        <w:t xml:space="preserve"> capabilities of</w:t>
      </w:r>
      <w:r w:rsidR="0069453B">
        <w:rPr>
          <w:lang w:val="en-GB" w:eastAsia="zh-CN"/>
        </w:rPr>
        <w:t xml:space="preserve"> </w:t>
      </w:r>
      <w:r w:rsidR="005A6829">
        <w:rPr>
          <w:lang w:val="en-GB" w:eastAsia="zh-CN"/>
        </w:rPr>
        <w:t xml:space="preserve">basic blocks for </w:t>
      </w:r>
      <w:r w:rsidR="0069453B">
        <w:rPr>
          <w:lang w:val="en-GB" w:eastAsia="zh-CN"/>
        </w:rPr>
        <w:t>Ambient IoT device</w:t>
      </w:r>
      <w:r w:rsidR="006518EC">
        <w:rPr>
          <w:lang w:val="en-GB" w:eastAsia="zh-CN"/>
        </w:rPr>
        <w:t>s</w:t>
      </w:r>
    </w:p>
    <w:p w14:paraId="5F5648F5" w14:textId="1FF765C5" w:rsidR="002E1C0B" w:rsidRPr="008D38F0" w:rsidRDefault="00CE33F7" w:rsidP="00B957CF">
      <w:pPr>
        <w:pStyle w:val="Heading2"/>
        <w:rPr>
          <w:lang w:eastAsia="zh-CN"/>
        </w:rPr>
      </w:pPr>
      <w:r>
        <w:rPr>
          <w:lang w:eastAsia="zh-CN"/>
        </w:rPr>
        <w:t xml:space="preserve">The impact of </w:t>
      </w:r>
      <w:r w:rsidR="009967B4">
        <w:rPr>
          <w:lang w:val="en-GB" w:eastAsia="zh-CN"/>
        </w:rPr>
        <w:t>the capabilities of basic blocks</w:t>
      </w:r>
      <w:r>
        <w:rPr>
          <w:lang w:eastAsia="zh-CN"/>
        </w:rPr>
        <w:t xml:space="preserve"> on R2D </w:t>
      </w:r>
      <w:r w:rsidR="008D38F0">
        <w:rPr>
          <w:lang w:eastAsia="zh-CN"/>
        </w:rPr>
        <w:t xml:space="preserve">link </w:t>
      </w:r>
      <w:r w:rsidR="00D70B94" w:rsidRPr="008D38F0">
        <w:rPr>
          <w:lang w:eastAsia="zh-CN"/>
        </w:rPr>
        <w:t>performance</w:t>
      </w:r>
    </w:p>
    <w:p w14:paraId="5BFF4F27" w14:textId="4228F2D1" w:rsidR="00FB0066" w:rsidRDefault="00E95679" w:rsidP="00FB0066">
      <w:pPr>
        <w:rPr>
          <w:lang w:eastAsia="zh-CN"/>
        </w:rPr>
      </w:pPr>
      <w:r>
        <w:rPr>
          <w:lang w:eastAsia="zh-CN"/>
        </w:rPr>
        <w:t>For</w:t>
      </w:r>
      <w:r w:rsidR="006E016E">
        <w:rPr>
          <w:lang w:eastAsia="zh-CN"/>
        </w:rPr>
        <w:t xml:space="preserve"> </w:t>
      </w:r>
      <w:r>
        <w:rPr>
          <w:lang w:eastAsia="zh-CN"/>
        </w:rPr>
        <w:t>Ambient IoT d</w:t>
      </w:r>
      <w:r w:rsidR="006E016E">
        <w:rPr>
          <w:lang w:eastAsia="zh-CN"/>
        </w:rPr>
        <w:t xml:space="preserve">evice </w:t>
      </w:r>
      <w:r>
        <w:rPr>
          <w:lang w:eastAsia="zh-CN"/>
        </w:rPr>
        <w:t xml:space="preserve">with receiver based </w:t>
      </w:r>
      <w:r w:rsidR="006E016E">
        <w:rPr>
          <w:lang w:eastAsia="zh-CN"/>
        </w:rPr>
        <w:t>on RF envelope detector and comparator</w:t>
      </w:r>
      <w:r w:rsidR="00C024DD">
        <w:rPr>
          <w:lang w:eastAsia="zh-CN"/>
        </w:rPr>
        <w:t xml:space="preserve">, </w:t>
      </w:r>
      <w:r>
        <w:rPr>
          <w:lang w:eastAsia="zh-CN"/>
        </w:rPr>
        <w:t xml:space="preserve">the receiver sensitivity is determined by the corresponding </w:t>
      </w:r>
      <w:r w:rsidR="006E016E">
        <w:rPr>
          <w:lang w:eastAsia="zh-CN"/>
        </w:rPr>
        <w:t xml:space="preserve">analog circuits. </w:t>
      </w:r>
      <w:r w:rsidR="007C2F9B">
        <w:rPr>
          <w:lang w:eastAsia="zh-CN"/>
        </w:rPr>
        <w:t>Conventional evaluation methodology of receiver sensitivity based on noise figure and SNR threshold is no longer suitable.</w:t>
      </w:r>
      <w:r w:rsidR="00FB0066">
        <w:rPr>
          <w:lang w:eastAsia="zh-CN"/>
        </w:rPr>
        <w:t xml:space="preserve"> In the RAN1#116bis meeting, it has been agreed that the receiver sensitivity of Device 1 </w:t>
      </w:r>
      <w:r w:rsidR="00FB0066" w:rsidRPr="00F25492">
        <w:rPr>
          <w:rFonts w:eastAsia="DengXian" w:hint="eastAsia"/>
          <w:lang w:eastAsia="zh-CN"/>
        </w:rPr>
        <w:t>is derived by a predefined threshold</w:t>
      </w:r>
      <w:r w:rsidR="00FB0066">
        <w:rPr>
          <w:rFonts w:eastAsia="DengXian"/>
          <w:lang w:eastAsia="zh-CN"/>
        </w:rPr>
        <w:t xml:space="preserve"> [</w:t>
      </w:r>
      <w:r w:rsidR="00986FD5" w:rsidRPr="00986FD5">
        <w:rPr>
          <w:rFonts w:eastAsia="DengXian"/>
          <w:color w:val="000000" w:themeColor="text1"/>
          <w:lang w:eastAsia="zh-CN"/>
        </w:rPr>
        <w:t>3</w:t>
      </w:r>
      <w:r w:rsidR="00FB0066">
        <w:rPr>
          <w:rFonts w:eastAsia="DengXian"/>
          <w:lang w:eastAsia="zh-CN"/>
        </w:rPr>
        <w:t>]. For Device 2a/2b with RF-ED receiver, it is also suitable to follow the same way, considering the following aspects.</w:t>
      </w:r>
    </w:p>
    <w:p w14:paraId="784601E3" w14:textId="3C2D4761" w:rsidR="00E64D7C" w:rsidRDefault="00FA4A59" w:rsidP="0004710E">
      <w:pPr>
        <w:pStyle w:val="ListParagraph"/>
        <w:numPr>
          <w:ilvl w:val="0"/>
          <w:numId w:val="21"/>
        </w:numPr>
        <w:ind w:firstLineChars="0"/>
        <w:rPr>
          <w:lang w:eastAsia="zh-CN"/>
        </w:rPr>
      </w:pPr>
      <w:r>
        <w:rPr>
          <w:lang w:eastAsia="zh-CN"/>
        </w:rPr>
        <w:t xml:space="preserve">First, there is usually a threshold on the voltage (e.g., at 10 or 100 mV level) of the input envelope signal at comparator. If the voltage does not exceed the threshold, the comparator fails to work. Referring to the related researches, the threshold is usually not reached until the received signal at device is at least e.g. -40 dBm. </w:t>
      </w:r>
      <w:r w:rsidR="00E64D7C">
        <w:rPr>
          <w:lang w:eastAsia="zh-CN"/>
        </w:rPr>
        <w:t>T</w:t>
      </w:r>
      <w:r>
        <w:rPr>
          <w:lang w:eastAsia="zh-CN"/>
        </w:rPr>
        <w:t xml:space="preserve">he SNR at each block/component is expected to be sufficiently high, as long as the comparator can work. </w:t>
      </w:r>
      <w:r w:rsidR="00E64D7C">
        <w:rPr>
          <w:lang w:eastAsia="zh-CN"/>
        </w:rPr>
        <w:t>Even an ultra-low power ADC is used to replace the comparator, the dynamic range of the ADC can be quite limited due to its low bit depth (e.g., 6 or 8 bits)</w:t>
      </w:r>
      <w:r w:rsidR="00226B6C">
        <w:rPr>
          <w:lang w:eastAsia="zh-CN"/>
        </w:rPr>
        <w:t>, which also imposes constraint to the minimum input voltage for resolvable output</w:t>
      </w:r>
      <w:r w:rsidR="00E64D7C">
        <w:rPr>
          <w:lang w:eastAsia="zh-CN"/>
        </w:rPr>
        <w:t>.</w:t>
      </w:r>
      <w:r w:rsidR="00226B6C">
        <w:rPr>
          <w:lang w:eastAsia="zh-CN"/>
        </w:rPr>
        <w:t xml:space="preserve"> For example, assuming 8-bit ADC, the dynamic range of ~40 dB can be e.g. from -20 dBm to -60 dBm, where the </w:t>
      </w:r>
      <w:r w:rsidR="00D459D5">
        <w:rPr>
          <w:lang w:eastAsia="zh-CN"/>
        </w:rPr>
        <w:t>SNR should be sufficiently high for the digital baseband processing</w:t>
      </w:r>
      <w:r w:rsidR="00226B6C">
        <w:rPr>
          <w:lang w:eastAsia="zh-CN"/>
        </w:rPr>
        <w:t>.</w:t>
      </w:r>
    </w:p>
    <w:p w14:paraId="53DD1D89" w14:textId="544F30FB" w:rsidR="00FA4A59" w:rsidRDefault="00FA4A59" w:rsidP="00FA4A59">
      <w:pPr>
        <w:pStyle w:val="ListParagraph"/>
        <w:numPr>
          <w:ilvl w:val="0"/>
          <w:numId w:val="21"/>
        </w:numPr>
        <w:ind w:firstLineChars="0"/>
        <w:rPr>
          <w:lang w:eastAsia="zh-CN"/>
        </w:rPr>
      </w:pPr>
      <w:r>
        <w:rPr>
          <w:rFonts w:hint="eastAsia"/>
          <w:lang w:eastAsia="zh-CN"/>
        </w:rPr>
        <w:t>S</w:t>
      </w:r>
      <w:r>
        <w:rPr>
          <w:lang w:eastAsia="zh-CN"/>
        </w:rPr>
        <w:t>econd, the design and performance for the ultra-low power RF and / or baseband amplifier can be quite different between specific implementations. There</w:t>
      </w:r>
      <w:r w:rsidR="00606D9F">
        <w:rPr>
          <w:lang w:eastAsia="zh-CN"/>
        </w:rPr>
        <w:t xml:space="preserve"> is a</w:t>
      </w:r>
      <w:r>
        <w:rPr>
          <w:lang w:eastAsia="zh-CN"/>
        </w:rPr>
        <w:t xml:space="preserve"> lack</w:t>
      </w:r>
      <w:r w:rsidR="00606D9F">
        <w:rPr>
          <w:lang w:eastAsia="zh-CN"/>
        </w:rPr>
        <w:t xml:space="preserve"> of</w:t>
      </w:r>
      <w:r>
        <w:rPr>
          <w:lang w:eastAsia="zh-CN"/>
        </w:rPr>
        <w:t xml:space="preserve"> classical or generally acknowledged noise models for such amplifiers.</w:t>
      </w:r>
    </w:p>
    <w:p w14:paraId="2694B646" w14:textId="7D16E179" w:rsidR="00C009BF" w:rsidRPr="00C009BF" w:rsidRDefault="00D459D5" w:rsidP="001468F0">
      <w:pPr>
        <w:rPr>
          <w:lang w:eastAsia="zh-CN"/>
        </w:rPr>
      </w:pPr>
      <w:bookmarkStart w:id="12" w:name="_Hlk161855551"/>
      <w:r>
        <w:rPr>
          <w:lang w:eastAsia="zh-CN"/>
        </w:rPr>
        <w:t xml:space="preserve">In general, the receiver sensitivity of RF-ED receiver depends on the threshold of certain </w:t>
      </w:r>
      <w:r w:rsidR="000C2584">
        <w:rPr>
          <w:lang w:eastAsia="zh-CN"/>
        </w:rPr>
        <w:t>basic analog</w:t>
      </w:r>
      <w:r>
        <w:rPr>
          <w:lang w:eastAsia="zh-CN"/>
        </w:rPr>
        <w:t xml:space="preserve"> block</w:t>
      </w:r>
      <w:r w:rsidR="000C2584">
        <w:rPr>
          <w:lang w:eastAsia="zh-CN"/>
        </w:rPr>
        <w:t>(</w:t>
      </w:r>
      <w:r>
        <w:rPr>
          <w:lang w:eastAsia="zh-CN"/>
        </w:rPr>
        <w:t>s</w:t>
      </w:r>
      <w:r w:rsidR="000C2584">
        <w:rPr>
          <w:lang w:eastAsia="zh-CN"/>
        </w:rPr>
        <w:t>)</w:t>
      </w:r>
      <w:r>
        <w:rPr>
          <w:lang w:eastAsia="zh-CN"/>
        </w:rPr>
        <w:t xml:space="preserve"> </w:t>
      </w:r>
      <w:r w:rsidR="000C2584">
        <w:rPr>
          <w:lang w:eastAsia="zh-CN"/>
        </w:rPr>
        <w:t>or</w:t>
      </w:r>
      <w:r>
        <w:rPr>
          <w:lang w:eastAsia="zh-CN"/>
        </w:rPr>
        <w:t xml:space="preserve"> component</w:t>
      </w:r>
      <w:r w:rsidR="000C2584">
        <w:rPr>
          <w:lang w:eastAsia="zh-CN"/>
        </w:rPr>
        <w:t>(</w:t>
      </w:r>
      <w:r>
        <w:rPr>
          <w:lang w:eastAsia="zh-CN"/>
        </w:rPr>
        <w:t>s</w:t>
      </w:r>
      <w:r w:rsidR="000C2584">
        <w:rPr>
          <w:lang w:eastAsia="zh-CN"/>
        </w:rPr>
        <w:t xml:space="preserve">), which is more suitable to be evaluated by </w:t>
      </w:r>
      <w:r w:rsidR="005F5055">
        <w:rPr>
          <w:lang w:eastAsia="zh-CN"/>
        </w:rPr>
        <w:t>a pre-defined value based on the related researches</w:t>
      </w:r>
      <w:r>
        <w:rPr>
          <w:lang w:eastAsia="zh-CN"/>
        </w:rPr>
        <w:t xml:space="preserve">. </w:t>
      </w:r>
      <w:r w:rsidR="00C009BF">
        <w:rPr>
          <w:lang w:eastAsia="zh-CN"/>
        </w:rPr>
        <w:t>As studied in [</w:t>
      </w:r>
      <w:r w:rsidR="006900E8">
        <w:rPr>
          <w:color w:val="000000" w:themeColor="text1"/>
          <w:lang w:eastAsia="zh-CN"/>
        </w:rPr>
        <w:t>23</w:t>
      </w:r>
      <w:r w:rsidR="00C009BF">
        <w:rPr>
          <w:lang w:eastAsia="zh-CN"/>
        </w:rPr>
        <w:t>], the receiver sensitivity of Device 1 can reach -</w:t>
      </w:r>
      <w:r w:rsidR="00C009BF" w:rsidRPr="00E16547">
        <w:rPr>
          <w:lang w:eastAsia="zh-CN"/>
        </w:rPr>
        <w:t>40</w:t>
      </w:r>
      <w:r w:rsidR="00C009BF">
        <w:rPr>
          <w:lang w:eastAsia="zh-CN"/>
        </w:rPr>
        <w:t xml:space="preserve"> dBm. For Device 2a</w:t>
      </w:r>
      <w:r w:rsidR="0046473F">
        <w:rPr>
          <w:lang w:eastAsia="zh-CN"/>
        </w:rPr>
        <w:t>/2b</w:t>
      </w:r>
      <w:r w:rsidR="00C009BF">
        <w:rPr>
          <w:lang w:eastAsia="zh-CN"/>
        </w:rPr>
        <w:t xml:space="preserve"> with RF or baseband amplifier in the receiver, the receiver sensitivity can reach</w:t>
      </w:r>
      <w:r w:rsidR="00C009BF" w:rsidRPr="006E3887">
        <w:rPr>
          <w:color w:val="000000" w:themeColor="text1"/>
          <w:lang w:eastAsia="zh-CN"/>
        </w:rPr>
        <w:t xml:space="preserve"> </w:t>
      </w:r>
      <w:r w:rsidR="00C009BF">
        <w:rPr>
          <w:color w:val="000000" w:themeColor="text1"/>
          <w:lang w:eastAsia="zh-CN"/>
        </w:rPr>
        <w:noBreakHyphen/>
      </w:r>
      <w:r w:rsidR="00C009BF" w:rsidRPr="006E3887">
        <w:rPr>
          <w:color w:val="000000" w:themeColor="text1"/>
          <w:lang w:eastAsia="zh-CN"/>
        </w:rPr>
        <w:t xml:space="preserve">46 </w:t>
      </w:r>
      <w:r w:rsidR="00C0143F">
        <w:rPr>
          <w:color w:val="000000" w:themeColor="text1"/>
          <w:lang w:eastAsia="zh-CN"/>
        </w:rPr>
        <w:t>or -50</w:t>
      </w:r>
      <w:r w:rsidR="00C0143F" w:rsidRPr="006E3887">
        <w:rPr>
          <w:color w:val="000000" w:themeColor="text1"/>
          <w:lang w:eastAsia="zh-CN"/>
        </w:rPr>
        <w:t xml:space="preserve"> </w:t>
      </w:r>
      <w:r w:rsidR="00C009BF">
        <w:rPr>
          <w:lang w:eastAsia="zh-CN"/>
        </w:rPr>
        <w:t xml:space="preserve">dBm with power consumption at 10 </w:t>
      </w:r>
      <w:r w:rsidR="00C009BF" w:rsidRPr="00E43880">
        <w:rPr>
          <w:lang w:eastAsia="ja-JP"/>
        </w:rPr>
        <w:t>µ</w:t>
      </w:r>
      <w:r w:rsidR="00C009BF">
        <w:rPr>
          <w:lang w:eastAsia="zh-CN"/>
        </w:rPr>
        <w:t>W-level [</w:t>
      </w:r>
      <w:r w:rsidR="006900E8">
        <w:rPr>
          <w:lang w:eastAsia="zh-CN"/>
        </w:rPr>
        <w:t>13</w:t>
      </w:r>
      <w:r w:rsidR="00C009BF">
        <w:rPr>
          <w:lang w:eastAsia="zh-CN"/>
        </w:rPr>
        <w:t>][</w:t>
      </w:r>
      <w:r w:rsidR="006900E8">
        <w:rPr>
          <w:lang w:eastAsia="zh-CN"/>
        </w:rPr>
        <w:t>14</w:t>
      </w:r>
      <w:r w:rsidR="00C009BF">
        <w:rPr>
          <w:lang w:eastAsia="zh-CN"/>
        </w:rPr>
        <w:t>].</w:t>
      </w:r>
      <w:bookmarkEnd w:id="12"/>
    </w:p>
    <w:p w14:paraId="722B964C" w14:textId="143D487C" w:rsidR="00CE33F7" w:rsidRPr="00CE33F7" w:rsidRDefault="00CE33F7" w:rsidP="009C07C7">
      <w:pPr>
        <w:pStyle w:val="Proposal"/>
      </w:pPr>
      <w:r>
        <w:t>Proposal</w:t>
      </w:r>
      <w:r w:rsidRPr="002338D5">
        <w:t xml:space="preserve"> </w:t>
      </w:r>
      <w:r w:rsidR="001326CE">
        <w:t>1</w:t>
      </w:r>
      <w:r w:rsidR="00B365D2">
        <w:t>1</w:t>
      </w:r>
      <w:r w:rsidRPr="002338D5">
        <w:t>:</w:t>
      </w:r>
      <w:r>
        <w:t xml:space="preserve"> For Ambient IoT device</w:t>
      </w:r>
      <w:r w:rsidR="00DD04BE">
        <w:t xml:space="preserve"> </w:t>
      </w:r>
      <w:r w:rsidR="00DD04BE" w:rsidRPr="00DD04BE">
        <w:t>based on RF envelope detection</w:t>
      </w:r>
      <w:r>
        <w:t xml:space="preserve">, the receiver sensitivity </w:t>
      </w:r>
      <w:r>
        <w:rPr>
          <w:rFonts w:hint="eastAsia"/>
        </w:rPr>
        <w:t>can</w:t>
      </w:r>
      <w:r>
        <w:t xml:space="preserve"> be reported per company </w:t>
      </w:r>
      <w:r w:rsidRPr="001F249F">
        <w:t>by inspection of reference implementations in the field</w:t>
      </w:r>
      <w:r w:rsidRPr="002338D5">
        <w:t>.</w:t>
      </w:r>
    </w:p>
    <w:p w14:paraId="64ADE446" w14:textId="03128AAA" w:rsidR="00CB522A" w:rsidRPr="00CE33F7" w:rsidRDefault="00CB522A" w:rsidP="009C07C7">
      <w:pPr>
        <w:pStyle w:val="Proposal"/>
        <w:numPr>
          <w:ilvl w:val="0"/>
          <w:numId w:val="32"/>
        </w:numPr>
      </w:pPr>
      <w:bookmarkStart w:id="13" w:name="_Hlk161855559"/>
      <w:r w:rsidRPr="00C009BF">
        <w:t xml:space="preserve">For Device 1, the receiver sensitivity is assumed to be </w:t>
      </w:r>
      <w:r w:rsidR="0046473F">
        <w:t xml:space="preserve">e.g. </w:t>
      </w:r>
      <w:r w:rsidR="00201A01">
        <w:t xml:space="preserve"> </w:t>
      </w:r>
      <w:r w:rsidRPr="00C009BF">
        <w:t>-40 dBm.</w:t>
      </w:r>
    </w:p>
    <w:p w14:paraId="71DB0855" w14:textId="37288039" w:rsidR="003271EB" w:rsidRPr="009C07C7" w:rsidRDefault="002960BC" w:rsidP="009C07C7">
      <w:pPr>
        <w:pStyle w:val="Proposal"/>
        <w:numPr>
          <w:ilvl w:val="0"/>
          <w:numId w:val="32"/>
        </w:numPr>
      </w:pPr>
      <w:r w:rsidRPr="00C009BF">
        <w:t xml:space="preserve">For </w:t>
      </w:r>
      <w:r w:rsidR="00DD04BE" w:rsidRPr="00C009BF">
        <w:t xml:space="preserve">Device 2 </w:t>
      </w:r>
      <w:r w:rsidR="003B5E5F" w:rsidRPr="00C009BF">
        <w:t xml:space="preserve">with </w:t>
      </w:r>
      <w:r w:rsidR="00264C48" w:rsidRPr="00C009BF">
        <w:t xml:space="preserve">RF-ED </w:t>
      </w:r>
      <w:r w:rsidR="003B5E5F" w:rsidRPr="00C009BF">
        <w:t>receiver</w:t>
      </w:r>
      <w:r w:rsidRPr="00C009BF">
        <w:t>, t</w:t>
      </w:r>
      <w:r w:rsidR="00B801D4" w:rsidRPr="00C009BF">
        <w:t xml:space="preserve">he receiver sensitivity </w:t>
      </w:r>
      <w:r w:rsidR="00162A36" w:rsidRPr="00C009BF">
        <w:t>is</w:t>
      </w:r>
      <w:r w:rsidR="00B801D4" w:rsidRPr="00C009BF">
        <w:t xml:space="preserve"> assumed to be </w:t>
      </w:r>
      <w:r w:rsidR="00201A01">
        <w:t xml:space="preserve"> </w:t>
      </w:r>
      <w:r w:rsidR="00B801D4" w:rsidRPr="009C07C7">
        <w:t>-</w:t>
      </w:r>
      <w:r w:rsidR="00C0143F" w:rsidRPr="009C07C7">
        <w:t xml:space="preserve">50 </w:t>
      </w:r>
      <w:r w:rsidR="00B801D4" w:rsidRPr="009C07C7">
        <w:t>d</w:t>
      </w:r>
      <w:r w:rsidR="00B801D4" w:rsidRPr="00C009BF">
        <w:t>Bm.</w:t>
      </w:r>
      <w:bookmarkEnd w:id="13"/>
    </w:p>
    <w:p w14:paraId="70CA0193" w14:textId="478B79F7" w:rsidR="002B5A06" w:rsidRDefault="002B5A06" w:rsidP="006E016E">
      <w:pPr>
        <w:rPr>
          <w:lang w:eastAsia="zh-CN"/>
        </w:rPr>
      </w:pPr>
      <w:r w:rsidRPr="002B5A06">
        <w:rPr>
          <w:rFonts w:hint="eastAsia"/>
          <w:lang w:eastAsia="zh-CN"/>
        </w:rPr>
        <w:t>Regarding</w:t>
      </w:r>
      <w:r>
        <w:rPr>
          <w:lang w:eastAsia="zh-CN"/>
        </w:rPr>
        <w:t xml:space="preserve"> </w:t>
      </w:r>
      <w:r>
        <w:rPr>
          <w:rFonts w:hint="eastAsia"/>
          <w:lang w:eastAsia="zh-CN"/>
        </w:rPr>
        <w:t>Device</w:t>
      </w:r>
      <w:r>
        <w:rPr>
          <w:lang w:eastAsia="zh-CN"/>
        </w:rPr>
        <w:t xml:space="preserve"> 2 </w:t>
      </w:r>
      <w:r>
        <w:rPr>
          <w:rFonts w:hint="eastAsia"/>
          <w:lang w:eastAsia="zh-CN"/>
        </w:rPr>
        <w:t>with</w:t>
      </w:r>
      <w:r>
        <w:rPr>
          <w:lang w:eastAsia="zh-CN"/>
        </w:rPr>
        <w:t xml:space="preserve"> IF-ED or ZIF receiver, the assumptions on the receiver capability of NR LP</w:t>
      </w:r>
      <w:r w:rsidR="00A00B27">
        <w:rPr>
          <w:lang w:eastAsia="zh-CN"/>
        </w:rPr>
        <w:noBreakHyphen/>
      </w:r>
      <w:r>
        <w:rPr>
          <w:lang w:eastAsia="zh-CN"/>
        </w:rPr>
        <w:t xml:space="preserve">WUR can be referred to </w:t>
      </w:r>
      <w:r w:rsidRPr="00181A69">
        <w:rPr>
          <w:lang w:eastAsia="zh-CN"/>
        </w:rPr>
        <w:t>[</w:t>
      </w:r>
      <w:r w:rsidR="006900E8">
        <w:rPr>
          <w:lang w:eastAsia="zh-CN"/>
        </w:rPr>
        <w:t>15</w:t>
      </w:r>
      <w:r w:rsidRPr="00181A69">
        <w:rPr>
          <w:lang w:eastAsia="zh-CN"/>
        </w:rPr>
        <w:t>]</w:t>
      </w:r>
      <w:r>
        <w:rPr>
          <w:lang w:eastAsia="zh-CN"/>
        </w:rPr>
        <w:t xml:space="preserve">. </w:t>
      </w:r>
      <w:r w:rsidRPr="00B71B29">
        <w:t xml:space="preserve">For LP-WUS coverage evaluation, </w:t>
      </w:r>
      <w:r>
        <w:t>t</w:t>
      </w:r>
      <w:r>
        <w:rPr>
          <w:lang w:eastAsia="zh-CN"/>
        </w:rPr>
        <w:t>he options for the noise figure of LP-</w:t>
      </w:r>
      <w:r>
        <w:rPr>
          <w:rFonts w:hint="eastAsia"/>
          <w:lang w:eastAsia="zh-CN"/>
        </w:rPr>
        <w:t>WUR</w:t>
      </w:r>
      <w:r>
        <w:rPr>
          <w:lang w:eastAsia="zh-CN"/>
        </w:rPr>
        <w:t xml:space="preserve"> </w:t>
      </w:r>
      <w:r w:rsidR="00A00B27">
        <w:rPr>
          <w:lang w:eastAsia="zh-CN"/>
        </w:rPr>
        <w:t>are</w:t>
      </w:r>
      <w:r>
        <w:rPr>
          <w:lang w:eastAsia="zh-CN"/>
        </w:rPr>
        <w:t xml:space="preserve"> </w:t>
      </w:r>
      <w:r w:rsidRPr="00B71B29">
        <w:t>9</w:t>
      </w:r>
      <w:r>
        <w:t xml:space="preserve"> /</w:t>
      </w:r>
      <w:r w:rsidRPr="00B71B29">
        <w:t xml:space="preserve"> 12</w:t>
      </w:r>
      <w:r>
        <w:t xml:space="preserve"> /</w:t>
      </w:r>
      <w:r w:rsidRPr="00B71B29">
        <w:t xml:space="preserve"> 15</w:t>
      </w:r>
      <w:r>
        <w:t xml:space="preserve"> /</w:t>
      </w:r>
      <w:r w:rsidRPr="00B71B29">
        <w:t xml:space="preserve"> 18</w:t>
      </w:r>
      <w:r>
        <w:t xml:space="preserve"> /</w:t>
      </w:r>
      <w:r w:rsidRPr="00B71B29">
        <w:t xml:space="preserve"> 21</w:t>
      </w:r>
      <w:r>
        <w:t xml:space="preserve"> /</w:t>
      </w:r>
      <w:r w:rsidRPr="00B71B29">
        <w:t xml:space="preserve"> 24 dB</w:t>
      </w:r>
      <w:r>
        <w:t>, which does not preclude other values reported by companies. For Device 2, the requirement on the receiver hardware may be further relaxed, considering that the</w:t>
      </w:r>
      <w:r w:rsidRPr="002B5A06">
        <w:t xml:space="preserve"> </w:t>
      </w:r>
      <w:r>
        <w:t xml:space="preserve">required link budget for indoor coverage (e.g., maximum 50 m range) is probably lower than that for LP-WUR. Consequently, a noise figure of 24 dB or higher can be assumed for Device 2 </w:t>
      </w:r>
      <w:r>
        <w:rPr>
          <w:rFonts w:hint="eastAsia"/>
          <w:lang w:eastAsia="zh-CN"/>
        </w:rPr>
        <w:t>with</w:t>
      </w:r>
      <w:r>
        <w:rPr>
          <w:lang w:eastAsia="zh-CN"/>
        </w:rPr>
        <w:t xml:space="preserve"> IF-ED or ZIF receiver.</w:t>
      </w:r>
    </w:p>
    <w:p w14:paraId="117140BC" w14:textId="7DFC6ACC" w:rsidR="002B5A06" w:rsidRPr="002B5A06" w:rsidRDefault="002B5A06" w:rsidP="009C07C7">
      <w:pPr>
        <w:pStyle w:val="Proposal"/>
      </w:pPr>
      <w:r>
        <w:t>Proposal</w:t>
      </w:r>
      <w:r w:rsidRPr="002338D5">
        <w:t xml:space="preserve"> </w:t>
      </w:r>
      <w:r w:rsidR="001326CE">
        <w:t>1</w:t>
      </w:r>
      <w:r w:rsidR="00B365D2">
        <w:t>2</w:t>
      </w:r>
      <w:r w:rsidRPr="002338D5">
        <w:t>:</w:t>
      </w:r>
      <w:r>
        <w:t xml:space="preserve"> For Device 2</w:t>
      </w:r>
      <w:r w:rsidR="00534C09">
        <w:t>b</w:t>
      </w:r>
      <w:r>
        <w:t xml:space="preserve"> with IF-ED or ZIF receiver, the receiver sensitivity can be calculated based on a noise figure of e.g. 24 dB</w:t>
      </w:r>
      <w:r w:rsidR="00C16290">
        <w:t xml:space="preserve"> or higher</w:t>
      </w:r>
      <w:r w:rsidRPr="002338D5">
        <w:t>.</w:t>
      </w:r>
    </w:p>
    <w:p w14:paraId="2AAF330D" w14:textId="238E7D73" w:rsidR="00CE33F7" w:rsidRPr="008D38F0" w:rsidRDefault="00CE33F7" w:rsidP="00CE33F7">
      <w:pPr>
        <w:pStyle w:val="Heading2"/>
        <w:rPr>
          <w:lang w:eastAsia="zh-CN"/>
        </w:rPr>
      </w:pPr>
      <w:r>
        <w:rPr>
          <w:lang w:eastAsia="zh-CN"/>
        </w:rPr>
        <w:t xml:space="preserve">The impact of </w:t>
      </w:r>
      <w:r w:rsidR="002B0CB5">
        <w:rPr>
          <w:lang w:val="en-GB" w:eastAsia="zh-CN"/>
        </w:rPr>
        <w:t>the capabilities of basic blocks</w:t>
      </w:r>
      <w:r>
        <w:rPr>
          <w:lang w:eastAsia="zh-CN"/>
        </w:rPr>
        <w:t xml:space="preserve"> on D2R link </w:t>
      </w:r>
      <w:r w:rsidRPr="008D38F0">
        <w:rPr>
          <w:lang w:eastAsia="zh-CN"/>
        </w:rPr>
        <w:t>performance</w:t>
      </w:r>
    </w:p>
    <w:p w14:paraId="4C86E5AC" w14:textId="77777777" w:rsidR="00020FB2" w:rsidRDefault="00E15681" w:rsidP="00BD4DD4">
      <w:pPr>
        <w:pStyle w:val="ListParagraph"/>
        <w:spacing w:beforeLines="50" w:before="120"/>
        <w:ind w:firstLineChars="0" w:firstLine="0"/>
        <w:rPr>
          <w:lang w:eastAsia="zh-CN"/>
        </w:rPr>
      </w:pPr>
      <w:r>
        <w:rPr>
          <w:lang w:eastAsia="zh-CN"/>
        </w:rPr>
        <w:t>For the backscatter modulator in Device 1, t</w:t>
      </w:r>
      <w:r w:rsidR="00BD4DD4">
        <w:rPr>
          <w:lang w:eastAsia="zh-CN"/>
        </w:rPr>
        <w:t xml:space="preserve">he reflection loss </w:t>
      </w:r>
      <w:r w:rsidR="00BB6C75">
        <w:rPr>
          <w:lang w:eastAsia="zh-CN"/>
        </w:rPr>
        <w:t>can be defined as</w:t>
      </w:r>
      <w:r w:rsidR="00020FB2">
        <w:rPr>
          <w:lang w:eastAsia="zh-CN"/>
        </w:rPr>
        <w:t>:</w:t>
      </w:r>
    </w:p>
    <w:p w14:paraId="47369BE1" w14:textId="0D6666E1" w:rsidR="00020FB2" w:rsidRDefault="00DB3A24" w:rsidP="00BD4DD4">
      <w:pPr>
        <w:pStyle w:val="ListParagraph"/>
        <w:spacing w:beforeLines="50" w:before="120"/>
        <w:ind w:firstLineChars="0" w:firstLine="0"/>
        <w:rPr>
          <w:lang w:eastAsia="zh-CN"/>
        </w:rPr>
      </w:pPr>
      <m:oMathPara>
        <m:oMath>
          <m:f>
            <m:fPr>
              <m:ctrlPr>
                <w:rPr>
                  <w:rFonts w:ascii="Cambria Math" w:hAnsi="Cambria Math"/>
                  <w:i/>
                  <w:lang w:eastAsia="zh-CN"/>
                </w:rPr>
              </m:ctrlPr>
            </m:fPr>
            <m:num>
              <m:r>
                <m:rPr>
                  <m:nor/>
                </m:rPr>
                <w:rPr>
                  <w:rFonts w:ascii="Cambria Math" w:hAnsi="Cambria Math"/>
                  <w:lang w:eastAsia="zh-CN"/>
                </w:rPr>
                <m:t>Overall power of backscattered signal</m:t>
              </m:r>
            </m:num>
            <m:den>
              <m:r>
                <m:rPr>
                  <m:nor/>
                </m:rPr>
                <w:rPr>
                  <w:rFonts w:ascii="Cambria Math" w:hAnsi="Cambria Math"/>
                  <w:lang w:eastAsia="zh-CN"/>
                </w:rPr>
                <m:t>Power of effective signal carrying information</m:t>
              </m:r>
            </m:den>
          </m:f>
        </m:oMath>
      </m:oMathPara>
    </w:p>
    <w:p w14:paraId="174DAE1B" w14:textId="604F0F83" w:rsidR="00BD4DD4" w:rsidRDefault="00E77665" w:rsidP="00BD4DD4">
      <w:pPr>
        <w:pStyle w:val="ListParagraph"/>
        <w:spacing w:beforeLines="50" w:before="120"/>
        <w:ind w:firstLineChars="0" w:firstLine="0"/>
        <w:rPr>
          <w:lang w:eastAsia="zh-CN"/>
        </w:rPr>
      </w:pPr>
      <w:r>
        <w:rPr>
          <w:lang w:eastAsia="zh-CN"/>
        </w:rPr>
        <w:t>where the denominator</w:t>
      </w:r>
      <w:r w:rsidR="00BB6C75">
        <w:rPr>
          <w:lang w:eastAsia="zh-CN"/>
        </w:rPr>
        <w:t xml:space="preserve"> </w:t>
      </w:r>
      <w:r w:rsidR="00BD4DD4">
        <w:rPr>
          <w:lang w:eastAsia="zh-CN"/>
        </w:rPr>
        <w:t xml:space="preserve">depends on the modulation </w:t>
      </w:r>
      <w:r w:rsidR="003271EB">
        <w:rPr>
          <w:lang w:eastAsia="zh-CN"/>
        </w:rPr>
        <w:t>used</w:t>
      </w:r>
      <w:r w:rsidR="00BD4DD4">
        <w:rPr>
          <w:lang w:eastAsia="zh-CN"/>
        </w:rPr>
        <w:t xml:space="preserve"> for </w:t>
      </w:r>
      <w:r w:rsidR="00E15681">
        <w:rPr>
          <w:lang w:eastAsia="zh-CN"/>
        </w:rPr>
        <w:t>D2R transmission</w:t>
      </w:r>
      <w:r w:rsidR="00BD4DD4">
        <w:rPr>
          <w:lang w:eastAsia="zh-CN"/>
        </w:rPr>
        <w:t xml:space="preserve">. For OOK, there exists 3 dB loss of average power due to the nearly zero energy during the “Off” symbol. </w:t>
      </w:r>
      <w:r w:rsidR="00F96576">
        <w:rPr>
          <w:lang w:eastAsia="zh-CN"/>
        </w:rPr>
        <w:t>Further</w:t>
      </w:r>
      <w:r w:rsidR="00BD4DD4">
        <w:rPr>
          <w:lang w:eastAsia="zh-CN"/>
        </w:rPr>
        <w:t xml:space="preserve">, the direct current (DC) takes 50% </w:t>
      </w:r>
      <w:r w:rsidR="00BD4DD4">
        <w:rPr>
          <w:rFonts w:hint="eastAsia"/>
          <w:lang w:eastAsia="zh-CN"/>
        </w:rPr>
        <w:t>of</w:t>
      </w:r>
      <w:r w:rsidR="00BD4DD4">
        <w:rPr>
          <w:lang w:eastAsia="zh-CN"/>
        </w:rPr>
        <w:t xml:space="preserve"> the backscattered signal power, which will be removed at the receiver with no contribution to the link performance. It leads to an additional 3 dB loss. Consequently, the theoretical reflection loss of backscattering is totally 6 dB for OOK. For BPSK, both the two 3 dB loss can be avoided due to constant amplitude and zero DC characteristics of the waveform, respectively. In other words, the </w:t>
      </w:r>
      <w:r w:rsidR="00BD4DD4">
        <w:rPr>
          <w:rFonts w:hint="eastAsia"/>
          <w:lang w:eastAsia="zh-CN"/>
        </w:rPr>
        <w:t>theoretical</w:t>
      </w:r>
      <w:r w:rsidR="00BD4DD4">
        <w:rPr>
          <w:lang w:eastAsia="zh-CN"/>
        </w:rPr>
        <w:t xml:space="preserve"> reflection loss is 0 dB for BPSK. </w:t>
      </w:r>
      <w:r w:rsidR="00805B5D">
        <w:rPr>
          <w:lang w:eastAsia="zh-CN"/>
        </w:rPr>
        <w:t xml:space="preserve">Referring to </w:t>
      </w:r>
      <w:r w:rsidR="00BD4DD4">
        <w:rPr>
          <w:lang w:eastAsia="zh-CN"/>
        </w:rPr>
        <w:t xml:space="preserve">existing UHF RFID passive tags powered by immediately collected RF energy, a typical reflection loss of ~8 dB is observed for OOK </w:t>
      </w:r>
      <w:r w:rsidR="00AF4D55">
        <w:rPr>
          <w:lang w:eastAsia="zh-CN"/>
        </w:rPr>
        <w:t>[</w:t>
      </w:r>
      <w:r w:rsidR="006900E8">
        <w:rPr>
          <w:lang w:eastAsia="zh-CN"/>
        </w:rPr>
        <w:t>24</w:t>
      </w:r>
      <w:r w:rsidR="00AF4D55">
        <w:rPr>
          <w:lang w:eastAsia="zh-CN"/>
        </w:rPr>
        <w:t>]</w:t>
      </w:r>
      <w:r w:rsidR="00BD4DD4">
        <w:rPr>
          <w:lang w:eastAsia="zh-CN"/>
        </w:rPr>
        <w:t>[</w:t>
      </w:r>
      <w:r w:rsidR="006900E8">
        <w:rPr>
          <w:lang w:eastAsia="zh-CN"/>
        </w:rPr>
        <w:t>25</w:t>
      </w:r>
      <w:r w:rsidR="00BD4DD4">
        <w:rPr>
          <w:lang w:eastAsia="zh-CN"/>
        </w:rPr>
        <w:t xml:space="preserve">]. It is </w:t>
      </w:r>
      <w:r w:rsidR="007635FD">
        <w:rPr>
          <w:lang w:eastAsia="zh-CN"/>
        </w:rPr>
        <w:t xml:space="preserve">mainly </w:t>
      </w:r>
      <w:r w:rsidR="00BD4DD4">
        <w:rPr>
          <w:lang w:eastAsia="zh-CN"/>
        </w:rPr>
        <w:t xml:space="preserve">because part of the received energy from external carrier-wave has to be absorbed to power the RFID tag. In contrast, </w:t>
      </w:r>
      <w:r w:rsidR="003271EB">
        <w:rPr>
          <w:lang w:eastAsia="zh-CN"/>
        </w:rPr>
        <w:t>D</w:t>
      </w:r>
      <w:r w:rsidR="00BD4DD4">
        <w:rPr>
          <w:lang w:eastAsia="zh-CN"/>
        </w:rPr>
        <w:t xml:space="preserve">evice </w:t>
      </w:r>
      <w:r w:rsidR="003271EB">
        <w:rPr>
          <w:lang w:eastAsia="zh-CN"/>
        </w:rPr>
        <w:t xml:space="preserve">1 </w:t>
      </w:r>
      <w:r w:rsidR="00A00B27">
        <w:rPr>
          <w:lang w:eastAsia="zh-CN"/>
        </w:rPr>
        <w:t xml:space="preserve">in Ambient IoT </w:t>
      </w:r>
      <w:r w:rsidR="00BD4DD4">
        <w:rPr>
          <w:lang w:eastAsia="zh-CN"/>
        </w:rPr>
        <w:t xml:space="preserve">can work with the pre-stored energy, which </w:t>
      </w:r>
      <w:r w:rsidR="005F5055">
        <w:rPr>
          <w:lang w:eastAsia="zh-CN"/>
        </w:rPr>
        <w:t>makes</w:t>
      </w:r>
      <w:r w:rsidR="00BD4DD4">
        <w:rPr>
          <w:lang w:eastAsia="zh-CN"/>
        </w:rPr>
        <w:t xml:space="preserve"> it </w:t>
      </w:r>
      <w:r w:rsidR="005F5055">
        <w:rPr>
          <w:lang w:eastAsia="zh-CN"/>
        </w:rPr>
        <w:t xml:space="preserve">possible </w:t>
      </w:r>
      <w:r w:rsidR="00BD4DD4">
        <w:rPr>
          <w:lang w:eastAsia="zh-CN"/>
        </w:rPr>
        <w:t xml:space="preserve">to </w:t>
      </w:r>
      <w:r w:rsidR="005F5055">
        <w:rPr>
          <w:lang w:eastAsia="zh-CN"/>
        </w:rPr>
        <w:t>approach</w:t>
      </w:r>
      <w:r w:rsidR="00BD4DD4">
        <w:rPr>
          <w:lang w:eastAsia="zh-CN"/>
        </w:rPr>
        <w:t xml:space="preserve"> the theoretical reflection loss.</w:t>
      </w:r>
    </w:p>
    <w:p w14:paraId="1369ECE2" w14:textId="4037506A" w:rsidR="00EB6E5E" w:rsidRDefault="00BB6C75" w:rsidP="00BB6C75">
      <w:pPr>
        <w:pStyle w:val="ListParagraph"/>
        <w:spacing w:beforeLines="50" w:before="120"/>
        <w:ind w:firstLineChars="0" w:firstLine="0"/>
        <w:jc w:val="center"/>
        <w:rPr>
          <w:lang w:eastAsia="zh-CN"/>
        </w:rPr>
      </w:pPr>
      <w:r>
        <w:rPr>
          <w:noProof/>
          <w:lang w:eastAsia="zh-CN"/>
        </w:rPr>
        <w:drawing>
          <wp:inline distT="0" distB="0" distL="0" distR="0" wp14:anchorId="195FEAE2" wp14:editId="4519BFAE">
            <wp:extent cx="5916295" cy="2203233"/>
            <wp:effectExtent l="0" t="0" r="8255" b="6985"/>
            <wp:docPr id="10" name="图片 10" descr="C:\Users\w00468695\AppData\Local\Microsoft\Windows\INetCache\Content.MSO\4FB03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w00468695\AppData\Local\Microsoft\Windows\INetCache\Content.MSO\4FB036.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203233"/>
                    </a:xfrm>
                    <a:prstGeom prst="rect">
                      <a:avLst/>
                    </a:prstGeom>
                    <a:noFill/>
                    <a:ln>
                      <a:noFill/>
                    </a:ln>
                  </pic:spPr>
                </pic:pic>
              </a:graphicData>
            </a:graphic>
          </wp:inline>
        </w:drawing>
      </w:r>
    </w:p>
    <w:p w14:paraId="1CE256CC" w14:textId="1FD9FE76" w:rsidR="00EB6E5E" w:rsidRPr="00EB6E5E" w:rsidRDefault="00EB6E5E" w:rsidP="00EB6E5E">
      <w:pPr>
        <w:pStyle w:val="ListParagraph"/>
        <w:spacing w:beforeLines="50" w:before="120"/>
        <w:ind w:firstLineChars="0" w:firstLine="0"/>
        <w:jc w:val="center"/>
        <w:rPr>
          <w:b/>
          <w:lang w:eastAsia="zh-CN"/>
        </w:rPr>
      </w:pPr>
      <w:r w:rsidRPr="00EB6E5E">
        <w:rPr>
          <w:rFonts w:hint="eastAsia"/>
          <w:b/>
          <w:lang w:eastAsia="zh-CN"/>
        </w:rPr>
        <w:t>F</w:t>
      </w:r>
      <w:r w:rsidRPr="00EB6E5E">
        <w:rPr>
          <w:b/>
          <w:lang w:eastAsia="zh-CN"/>
        </w:rPr>
        <w:t xml:space="preserve">igure </w:t>
      </w:r>
      <w:r w:rsidR="00D90672">
        <w:rPr>
          <w:b/>
          <w:lang w:eastAsia="zh-CN"/>
        </w:rPr>
        <w:t>2</w:t>
      </w:r>
      <w:r w:rsidRPr="00EB6E5E">
        <w:rPr>
          <w:b/>
          <w:lang w:eastAsia="zh-CN"/>
        </w:rPr>
        <w:t xml:space="preserve">: </w:t>
      </w:r>
      <w:r w:rsidR="008D0B32">
        <w:rPr>
          <w:b/>
          <w:lang w:eastAsia="zh-CN"/>
        </w:rPr>
        <w:t>Derivation of the theoretical r</w:t>
      </w:r>
      <w:r w:rsidRPr="00EB6E5E">
        <w:rPr>
          <w:b/>
          <w:lang w:eastAsia="zh-CN"/>
        </w:rPr>
        <w:t xml:space="preserve">eflection loss </w:t>
      </w:r>
      <w:r w:rsidR="008D0B32">
        <w:rPr>
          <w:b/>
          <w:lang w:eastAsia="zh-CN"/>
        </w:rPr>
        <w:t>for Device 1</w:t>
      </w:r>
    </w:p>
    <w:p w14:paraId="37BA7F9A" w14:textId="575F8ADD" w:rsidR="002E1C0B" w:rsidRPr="009C07C7" w:rsidRDefault="00CB38BC" w:rsidP="009C07C7">
      <w:pPr>
        <w:pStyle w:val="Proposal"/>
      </w:pPr>
      <w:r>
        <w:t>Proposal</w:t>
      </w:r>
      <w:r w:rsidR="00BD4DD4" w:rsidRPr="002338D5">
        <w:t xml:space="preserve"> </w:t>
      </w:r>
      <w:r w:rsidR="001326CE">
        <w:t>1</w:t>
      </w:r>
      <w:r w:rsidR="00B365D2">
        <w:t>3</w:t>
      </w:r>
      <w:r w:rsidR="00BD4DD4" w:rsidRPr="002338D5">
        <w:t>:</w:t>
      </w:r>
      <w:r w:rsidR="00BD4DD4">
        <w:t xml:space="preserve"> For </w:t>
      </w:r>
      <w:r w:rsidR="00C20ABA">
        <w:t>Device 1</w:t>
      </w:r>
      <w:r w:rsidR="00BD4DD4">
        <w:t xml:space="preserve">, </w:t>
      </w:r>
      <w:r w:rsidR="00BD4DD4" w:rsidRPr="004C4D54">
        <w:t>the reflection loss of backscatter</w:t>
      </w:r>
      <w:r>
        <w:t xml:space="preserve"> modulator </w:t>
      </w:r>
      <w:r w:rsidR="00F96576">
        <w:t>is</w:t>
      </w:r>
      <w:r w:rsidR="00BD4DD4">
        <w:t xml:space="preserve"> </w:t>
      </w:r>
      <w:r>
        <w:t xml:space="preserve">assumed to be </w:t>
      </w:r>
      <w:r w:rsidR="00BD4DD4">
        <w:t>6 dB and 0 dB for OOK</w:t>
      </w:r>
      <w:r w:rsidR="00681487">
        <w:t xml:space="preserve"> </w:t>
      </w:r>
      <w:r w:rsidR="00BD4DD4">
        <w:t>and BPSK, respectively</w:t>
      </w:r>
      <w:r w:rsidR="00BD4DD4" w:rsidRPr="002338D5">
        <w:t>.</w:t>
      </w:r>
    </w:p>
    <w:p w14:paraId="42FC6C54" w14:textId="4713131F" w:rsidR="00534C09" w:rsidRDefault="00534C09" w:rsidP="00534C09">
      <w:pPr>
        <w:rPr>
          <w:lang w:eastAsia="zh-CN"/>
        </w:rPr>
      </w:pPr>
      <w:r w:rsidRPr="009F6C78">
        <w:rPr>
          <w:lang w:eastAsia="zh-CN"/>
        </w:rPr>
        <w:t xml:space="preserve">For </w:t>
      </w:r>
      <w:r>
        <w:rPr>
          <w:lang w:eastAsia="zh-CN"/>
        </w:rPr>
        <w:t>the transmitter of Device 2a</w:t>
      </w:r>
      <w:r w:rsidRPr="009F6C78">
        <w:rPr>
          <w:lang w:eastAsia="zh-CN"/>
        </w:rPr>
        <w:t>,</w:t>
      </w:r>
      <w:r>
        <w:rPr>
          <w:lang w:eastAsia="zh-CN"/>
        </w:rPr>
        <w:t xml:space="preserve"> reflection amplifier can be used to increase the power of backscattered signal. As discussed in Section 2.1, the power gain reaches 10 dB or higher [</w:t>
      </w:r>
      <w:r w:rsidR="006900E8">
        <w:rPr>
          <w:lang w:eastAsia="zh-CN"/>
        </w:rPr>
        <w:t>4</w:t>
      </w:r>
      <w:r>
        <w:rPr>
          <w:lang w:eastAsia="zh-CN"/>
        </w:rPr>
        <w:t>][</w:t>
      </w:r>
      <w:r w:rsidR="006900E8">
        <w:rPr>
          <w:lang w:eastAsia="zh-CN"/>
        </w:rPr>
        <w:t>6</w:t>
      </w:r>
      <w:r>
        <w:rPr>
          <w:lang w:eastAsia="zh-CN"/>
        </w:rPr>
        <w:t>].</w:t>
      </w:r>
    </w:p>
    <w:p w14:paraId="535019D9" w14:textId="672F2726" w:rsidR="00534C09" w:rsidRPr="009C07C7" w:rsidRDefault="00534C09" w:rsidP="009C07C7">
      <w:pPr>
        <w:pStyle w:val="Proposal"/>
      </w:pPr>
      <w:r>
        <w:t>Proposal</w:t>
      </w:r>
      <w:r w:rsidRPr="002338D5">
        <w:t xml:space="preserve"> </w:t>
      </w:r>
      <w:r>
        <w:t>1</w:t>
      </w:r>
      <w:r w:rsidR="00B365D2">
        <w:t>4</w:t>
      </w:r>
      <w:r w:rsidRPr="002338D5">
        <w:t>:</w:t>
      </w:r>
      <w:r>
        <w:t xml:space="preserve"> For Device 2a, the power gain of reflection amplifier is assumed to be ≥10 dB</w:t>
      </w:r>
      <w:r w:rsidRPr="002338D5">
        <w:t>.</w:t>
      </w:r>
    </w:p>
    <w:p w14:paraId="517D906F" w14:textId="54130728" w:rsidR="00E60367" w:rsidRDefault="00E60367" w:rsidP="0086528C">
      <w:pPr>
        <w:pStyle w:val="ListParagraph"/>
        <w:spacing w:beforeLines="50" w:before="120"/>
        <w:ind w:firstLineChars="0" w:firstLine="0"/>
        <w:rPr>
          <w:lang w:eastAsia="zh-CN"/>
        </w:rPr>
      </w:pPr>
      <w:r w:rsidRPr="009F6C78">
        <w:rPr>
          <w:lang w:eastAsia="zh-CN"/>
        </w:rPr>
        <w:t xml:space="preserve">For </w:t>
      </w:r>
      <w:r>
        <w:rPr>
          <w:lang w:eastAsia="zh-CN"/>
        </w:rPr>
        <w:t>the transmitter of Device 2b</w:t>
      </w:r>
      <w:r w:rsidRPr="009F6C78">
        <w:rPr>
          <w:lang w:eastAsia="zh-CN"/>
        </w:rPr>
        <w:t>,</w:t>
      </w:r>
      <w:r>
        <w:rPr>
          <w:lang w:eastAsia="zh-CN"/>
        </w:rPr>
        <w:t xml:space="preserve"> </w:t>
      </w:r>
      <w:r w:rsidR="00F76934">
        <w:rPr>
          <w:lang w:eastAsia="zh-CN"/>
        </w:rPr>
        <w:t xml:space="preserve">the internally generated carrier-wave </w:t>
      </w:r>
      <w:r w:rsidR="001336B1">
        <w:rPr>
          <w:lang w:eastAsia="zh-CN"/>
        </w:rPr>
        <w:t xml:space="preserve">means </w:t>
      </w:r>
      <w:r w:rsidR="00F76934">
        <w:rPr>
          <w:lang w:eastAsia="zh-CN"/>
        </w:rPr>
        <w:t xml:space="preserve">it does not rely on external carrier-wave. Considering the peak power consumption of few 100 </w:t>
      </w:r>
      <w:r w:rsidR="00F76934" w:rsidRPr="00E43880">
        <w:rPr>
          <w:lang w:eastAsia="ja-JP"/>
        </w:rPr>
        <w:t>µ</w:t>
      </w:r>
      <w:r w:rsidR="00F76934">
        <w:rPr>
          <w:lang w:eastAsia="zh-CN"/>
        </w:rPr>
        <w:t>W and the power added efficiency (PAE) of power amplifier, the maximum transmit power is expected to be no higher than -10 dBm. From the view of required link budget for indoor coverage, a maximum transmit power of -</w:t>
      </w:r>
      <w:r w:rsidR="00534C09">
        <w:rPr>
          <w:lang w:eastAsia="zh-CN"/>
        </w:rPr>
        <w:t>2</w:t>
      </w:r>
      <w:r w:rsidR="00F76934">
        <w:rPr>
          <w:lang w:eastAsia="zh-CN"/>
        </w:rPr>
        <w:t>0 dBm or -</w:t>
      </w:r>
      <w:r w:rsidR="00534C09">
        <w:rPr>
          <w:lang w:eastAsia="zh-CN"/>
        </w:rPr>
        <w:t>1</w:t>
      </w:r>
      <w:r w:rsidR="00F76934">
        <w:rPr>
          <w:lang w:eastAsia="zh-CN"/>
        </w:rPr>
        <w:t xml:space="preserve">0 dBm </w:t>
      </w:r>
      <w:r w:rsidR="00097E90">
        <w:rPr>
          <w:lang w:eastAsia="zh-CN"/>
        </w:rPr>
        <w:t>could</w:t>
      </w:r>
      <w:r w:rsidR="00F76934">
        <w:rPr>
          <w:lang w:eastAsia="zh-CN"/>
        </w:rPr>
        <w:t xml:space="preserve"> be sufficient to achieve the maximum communication distance of 50 m. </w:t>
      </w:r>
      <w:r w:rsidR="00097E90">
        <w:rPr>
          <w:lang w:eastAsia="zh-CN"/>
        </w:rPr>
        <w:t>The maximum transmit power of D2R transmission may also impact the coexistence evaluations, for which lower power is beneficial.</w:t>
      </w:r>
    </w:p>
    <w:p w14:paraId="3A257A60" w14:textId="1F997B00" w:rsidR="003E2F83" w:rsidRPr="009C07C7" w:rsidRDefault="003E2F83" w:rsidP="009C07C7">
      <w:pPr>
        <w:pStyle w:val="Proposal"/>
      </w:pPr>
      <w:r>
        <w:t>Proposal</w:t>
      </w:r>
      <w:r w:rsidRPr="002338D5">
        <w:t xml:space="preserve"> </w:t>
      </w:r>
      <w:r w:rsidR="001326CE">
        <w:t>1</w:t>
      </w:r>
      <w:r w:rsidR="00B365D2">
        <w:t>5</w:t>
      </w:r>
      <w:r w:rsidRPr="002338D5">
        <w:t>:</w:t>
      </w:r>
      <w:r>
        <w:t xml:space="preserve"> For Device 2b, the </w:t>
      </w:r>
      <w:r w:rsidR="00F76934">
        <w:t>maximum transmit power</w:t>
      </w:r>
      <w:r>
        <w:t xml:space="preserve"> is assumed to be </w:t>
      </w:r>
      <w:r w:rsidR="00097E90">
        <w:t>-</w:t>
      </w:r>
      <w:r w:rsidR="00534C09">
        <w:t>2</w:t>
      </w:r>
      <w:r w:rsidR="00097E90">
        <w:t xml:space="preserve">0 dBm or </w:t>
      </w:r>
      <w:r w:rsidR="00F76934">
        <w:t>-</w:t>
      </w:r>
      <w:r w:rsidR="00534C09">
        <w:t>1</w:t>
      </w:r>
      <w:r>
        <w:t>0 dB</w:t>
      </w:r>
      <w:r w:rsidR="00F76934">
        <w:t>m</w:t>
      </w:r>
      <w:r w:rsidRPr="002338D5">
        <w:t>.</w:t>
      </w:r>
    </w:p>
    <w:p w14:paraId="2BE65AAC" w14:textId="37BEF529" w:rsidR="00D16F05" w:rsidRPr="005A6829" w:rsidRDefault="003E2B72" w:rsidP="005A6829">
      <w:pPr>
        <w:pStyle w:val="Heading2"/>
        <w:rPr>
          <w:lang w:eastAsia="zh-CN"/>
        </w:rPr>
      </w:pPr>
      <w:bookmarkStart w:id="14" w:name="_Ref129681832"/>
      <w:bookmarkStart w:id="15" w:name="_Hlk155622941"/>
      <w:r>
        <w:rPr>
          <w:lang w:eastAsia="zh-CN"/>
        </w:rPr>
        <w:t>Considerations</w:t>
      </w:r>
      <w:r w:rsidRPr="005A6829">
        <w:rPr>
          <w:lang w:eastAsia="zh-CN"/>
        </w:rPr>
        <w:t xml:space="preserve"> </w:t>
      </w:r>
      <w:r w:rsidR="0052444B" w:rsidRPr="005A6829">
        <w:rPr>
          <w:lang w:eastAsia="zh-CN"/>
        </w:rPr>
        <w:t xml:space="preserve">on </w:t>
      </w:r>
      <w:r w:rsidR="00EC7551">
        <w:rPr>
          <w:lang w:eastAsia="zh-CN"/>
        </w:rPr>
        <w:t>the inaccurate</w:t>
      </w:r>
      <w:r w:rsidR="0052444B" w:rsidRPr="005A6829">
        <w:rPr>
          <w:lang w:eastAsia="zh-CN"/>
        </w:rPr>
        <w:t xml:space="preserve"> sampling </w:t>
      </w:r>
      <w:r w:rsidR="009F7F22">
        <w:rPr>
          <w:lang w:eastAsia="zh-CN"/>
        </w:rPr>
        <w:t>frequency</w:t>
      </w:r>
      <w:r w:rsidR="00AE5251">
        <w:rPr>
          <w:lang w:eastAsia="zh-CN"/>
        </w:rPr>
        <w:t xml:space="preserve"> by low</w:t>
      </w:r>
      <w:r w:rsidR="009F7F22">
        <w:rPr>
          <w:lang w:eastAsia="zh-CN"/>
        </w:rPr>
        <w:t>-</w:t>
      </w:r>
      <w:r w:rsidR="00AE5251">
        <w:rPr>
          <w:lang w:eastAsia="zh-CN"/>
        </w:rPr>
        <w:t>power clock generator</w:t>
      </w:r>
    </w:p>
    <w:p w14:paraId="4396754A" w14:textId="2211D345" w:rsidR="00AE72D1" w:rsidRDefault="00D05F1D" w:rsidP="00954B53">
      <w:pPr>
        <w:rPr>
          <w:lang w:val="en-GB" w:eastAsia="zh-CN"/>
        </w:rPr>
      </w:pPr>
      <w:r>
        <w:rPr>
          <w:lang w:val="en-GB" w:eastAsia="zh-CN"/>
        </w:rPr>
        <w:t xml:space="preserve">According to the corresponding objective in the </w:t>
      </w:r>
      <w:r w:rsidR="00795C8B">
        <w:rPr>
          <w:rFonts w:hint="eastAsia"/>
          <w:lang w:val="en-GB" w:eastAsia="zh-CN"/>
        </w:rPr>
        <w:t>SID</w:t>
      </w:r>
      <w:r>
        <w:rPr>
          <w:lang w:val="en-GB" w:eastAsia="zh-CN"/>
        </w:rPr>
        <w:t xml:space="preserve">, the </w:t>
      </w:r>
      <w:r w:rsidR="000E58F9">
        <w:rPr>
          <w:lang w:val="en-GB" w:eastAsia="zh-CN"/>
        </w:rPr>
        <w:t xml:space="preserve">same </w:t>
      </w:r>
      <w:r>
        <w:rPr>
          <w:lang w:val="en-GB" w:eastAsia="zh-CN"/>
        </w:rPr>
        <w:t>“</w:t>
      </w:r>
      <w:r w:rsidRPr="00D05F1D">
        <w:rPr>
          <w:lang w:val="en-GB" w:eastAsia="zh-CN"/>
        </w:rPr>
        <w:t>initial sampling frequency offset (SFO) up to 10</w:t>
      </w:r>
      <w:r w:rsidRPr="001468F0">
        <w:rPr>
          <w:vertAlign w:val="superscript"/>
          <w:lang w:val="en-GB" w:eastAsia="zh-CN"/>
        </w:rPr>
        <w:t>X</w:t>
      </w:r>
      <w:r w:rsidRPr="00D05F1D">
        <w:rPr>
          <w:lang w:val="en-GB" w:eastAsia="zh-CN"/>
        </w:rPr>
        <w:t xml:space="preserve"> ppm</w:t>
      </w:r>
      <w:r>
        <w:rPr>
          <w:lang w:val="en-GB" w:eastAsia="zh-CN"/>
        </w:rPr>
        <w:t>”</w:t>
      </w:r>
      <w:r w:rsidR="00795C8B">
        <w:rPr>
          <w:lang w:val="en-GB" w:eastAsia="zh-CN"/>
        </w:rPr>
        <w:t xml:space="preserve"> </w:t>
      </w:r>
      <w:r>
        <w:rPr>
          <w:lang w:val="en-GB" w:eastAsia="zh-CN"/>
        </w:rPr>
        <w:t xml:space="preserve">need to be identified for both </w:t>
      </w:r>
      <w:r w:rsidR="00036693">
        <w:rPr>
          <w:lang w:val="en-GB" w:eastAsia="zh-CN"/>
        </w:rPr>
        <w:t>Device 1 and Device 2</w:t>
      </w:r>
      <w:r>
        <w:rPr>
          <w:lang w:val="en-GB" w:eastAsia="zh-CN"/>
        </w:rPr>
        <w:t>.</w:t>
      </w:r>
    </w:p>
    <w:p w14:paraId="1B1217D8" w14:textId="1880B618" w:rsidR="003D2C8B" w:rsidRDefault="00F327A4" w:rsidP="00954B53">
      <w:pPr>
        <w:rPr>
          <w:lang w:val="en-GB" w:eastAsia="zh-CN"/>
        </w:rPr>
      </w:pPr>
      <w:r>
        <w:rPr>
          <w:lang w:val="en-GB" w:eastAsia="zh-CN"/>
        </w:rPr>
        <w:t xml:space="preserve">In Ambient IoT device, the generated clock </w:t>
      </w:r>
      <w:r w:rsidR="00F860D4">
        <w:rPr>
          <w:lang w:val="en-GB" w:eastAsia="zh-CN"/>
        </w:rPr>
        <w:t xml:space="preserve">is used as reference not only by comparator or low-bit ADC for sampling the analog output of envelope detector, but also by digital baseband </w:t>
      </w:r>
      <w:r w:rsidR="00C65792">
        <w:rPr>
          <w:lang w:val="en-GB" w:eastAsia="zh-CN"/>
        </w:rPr>
        <w:t xml:space="preserve">block </w:t>
      </w:r>
      <w:r w:rsidR="000B3B64">
        <w:rPr>
          <w:lang w:val="en-GB" w:eastAsia="zh-CN"/>
        </w:rPr>
        <w:t>for</w:t>
      </w:r>
      <w:r w:rsidR="00F860D4">
        <w:rPr>
          <w:lang w:val="en-GB" w:eastAsia="zh-CN"/>
        </w:rPr>
        <w:t xml:space="preserve"> the </w:t>
      </w:r>
      <w:r w:rsidR="00C70DB2">
        <w:rPr>
          <w:lang w:val="en-GB" w:eastAsia="zh-CN"/>
        </w:rPr>
        <w:t xml:space="preserve">pattern of </w:t>
      </w:r>
      <w:r w:rsidR="000B3B64">
        <w:rPr>
          <w:lang w:val="en-GB" w:eastAsia="zh-CN"/>
        </w:rPr>
        <w:t>signal or protocol</w:t>
      </w:r>
      <w:r w:rsidR="00F860D4">
        <w:rPr>
          <w:lang w:val="en-GB" w:eastAsia="zh-CN"/>
        </w:rPr>
        <w:t xml:space="preserve"> processing</w:t>
      </w:r>
      <w:r>
        <w:rPr>
          <w:lang w:val="en-GB" w:eastAsia="zh-CN"/>
        </w:rPr>
        <w:t>.</w:t>
      </w:r>
      <w:r w:rsidR="00EE718D">
        <w:rPr>
          <w:lang w:val="en-GB" w:eastAsia="zh-CN"/>
        </w:rPr>
        <w:t xml:space="preserve"> </w:t>
      </w:r>
      <w:r w:rsidR="00F860D4">
        <w:rPr>
          <w:lang w:val="en-GB" w:eastAsia="zh-CN"/>
        </w:rPr>
        <w:t xml:space="preserve">The power consumption of both clock generator and digital baseband </w:t>
      </w:r>
      <w:r w:rsidR="00C65792">
        <w:rPr>
          <w:lang w:val="en-GB" w:eastAsia="zh-CN"/>
        </w:rPr>
        <w:t xml:space="preserve">block </w:t>
      </w:r>
      <w:r w:rsidR="004E7497">
        <w:rPr>
          <w:lang w:val="en-GB" w:eastAsia="zh-CN"/>
        </w:rPr>
        <w:t xml:space="preserve">is </w:t>
      </w:r>
      <w:r w:rsidR="00F860D4">
        <w:rPr>
          <w:lang w:val="en-GB" w:eastAsia="zh-CN"/>
        </w:rPr>
        <w:t xml:space="preserve">expected to be proportional to the clock frequency. Referring to UHF RFID tag, the </w:t>
      </w:r>
      <w:r w:rsidR="009C1A7B">
        <w:rPr>
          <w:lang w:val="en-GB" w:eastAsia="zh-CN"/>
        </w:rPr>
        <w:t xml:space="preserve">digital baseband </w:t>
      </w:r>
      <w:r w:rsidR="00C65792">
        <w:rPr>
          <w:lang w:val="en-GB" w:eastAsia="zh-CN"/>
        </w:rPr>
        <w:t>block</w:t>
      </w:r>
      <w:r w:rsidR="00691FC3">
        <w:rPr>
          <w:lang w:val="en-GB" w:eastAsia="zh-CN"/>
        </w:rPr>
        <w:t xml:space="preserve"> </w:t>
      </w:r>
      <w:r w:rsidR="009C1A7B">
        <w:rPr>
          <w:lang w:val="en-GB" w:eastAsia="zh-CN"/>
        </w:rPr>
        <w:t>dominates the power consumption</w:t>
      </w:r>
      <w:r w:rsidR="004E7497">
        <w:rPr>
          <w:lang w:val="en-GB" w:eastAsia="zh-CN"/>
        </w:rPr>
        <w:t xml:space="preserve"> [</w:t>
      </w:r>
      <w:r w:rsidR="00D978E1">
        <w:rPr>
          <w:lang w:val="en-GB" w:eastAsia="zh-CN"/>
        </w:rPr>
        <w:t>1</w:t>
      </w:r>
      <w:r w:rsidR="001C52D4">
        <w:rPr>
          <w:lang w:val="en-GB" w:eastAsia="zh-CN"/>
        </w:rPr>
        <w:t>7</w:t>
      </w:r>
      <w:r w:rsidR="004E7497">
        <w:rPr>
          <w:lang w:val="en-GB" w:eastAsia="zh-CN"/>
        </w:rPr>
        <w:t>]</w:t>
      </w:r>
      <w:r w:rsidR="00691FC3">
        <w:rPr>
          <w:lang w:val="en-GB" w:eastAsia="zh-CN"/>
        </w:rPr>
        <w:t>. In other words,</w:t>
      </w:r>
      <w:r w:rsidR="009C1A7B">
        <w:rPr>
          <w:lang w:val="en-GB" w:eastAsia="zh-CN"/>
        </w:rPr>
        <w:t xml:space="preserve"> </w:t>
      </w:r>
      <w:r w:rsidR="00691FC3">
        <w:rPr>
          <w:lang w:val="en-GB" w:eastAsia="zh-CN"/>
        </w:rPr>
        <w:t>the</w:t>
      </w:r>
      <w:r w:rsidR="009C1A7B">
        <w:rPr>
          <w:lang w:val="en-GB" w:eastAsia="zh-CN"/>
        </w:rPr>
        <w:t xml:space="preserve"> </w:t>
      </w:r>
      <w:r w:rsidR="00F860D4">
        <w:rPr>
          <w:lang w:val="en-GB" w:eastAsia="zh-CN"/>
        </w:rPr>
        <w:t xml:space="preserve">clock frequency </w:t>
      </w:r>
      <w:r w:rsidR="00691FC3">
        <w:rPr>
          <w:lang w:val="en-GB" w:eastAsia="zh-CN"/>
        </w:rPr>
        <w:t xml:space="preserve">can significantly impact </w:t>
      </w:r>
      <w:r w:rsidR="00691FC3">
        <w:rPr>
          <w:lang w:val="en-GB" w:eastAsia="zh-CN"/>
        </w:rPr>
        <w:lastRenderedPageBreak/>
        <w:t>the power consumption of such ultra-low power device</w:t>
      </w:r>
      <w:r w:rsidR="009C1A7B">
        <w:rPr>
          <w:lang w:val="en-GB" w:eastAsia="zh-CN"/>
        </w:rPr>
        <w:t>. T</w:t>
      </w:r>
      <w:r w:rsidR="00F860D4">
        <w:rPr>
          <w:lang w:val="en-GB" w:eastAsia="zh-CN"/>
        </w:rPr>
        <w:t xml:space="preserve">he clock frequency </w:t>
      </w:r>
      <w:r w:rsidR="009C1A7B">
        <w:rPr>
          <w:lang w:val="en-GB" w:eastAsia="zh-CN"/>
        </w:rPr>
        <w:t>in a</w:t>
      </w:r>
      <w:r w:rsidR="009C1A7B">
        <w:rPr>
          <w:rFonts w:hint="eastAsia"/>
          <w:lang w:val="en-GB" w:eastAsia="zh-CN"/>
        </w:rPr>
        <w:t>n</w:t>
      </w:r>
      <w:r w:rsidR="009C1A7B">
        <w:rPr>
          <w:lang w:val="en-GB" w:eastAsia="zh-CN"/>
        </w:rPr>
        <w:t xml:space="preserve"> RFID tag </w:t>
      </w:r>
      <w:r w:rsidR="000B3B64">
        <w:rPr>
          <w:lang w:val="en-GB" w:eastAsia="zh-CN"/>
        </w:rPr>
        <w:t xml:space="preserve">is </w:t>
      </w:r>
      <w:r w:rsidR="00F860D4">
        <w:rPr>
          <w:lang w:val="en-GB" w:eastAsia="zh-CN"/>
        </w:rPr>
        <w:t xml:space="preserve">usually </w:t>
      </w:r>
      <w:r w:rsidR="000B3B64">
        <w:rPr>
          <w:lang w:val="en-GB" w:eastAsia="zh-CN"/>
        </w:rPr>
        <w:t xml:space="preserve">no </w:t>
      </w:r>
      <w:r w:rsidR="009C1A7B">
        <w:rPr>
          <w:lang w:val="en-GB" w:eastAsia="zh-CN"/>
        </w:rPr>
        <w:t>higher than</w:t>
      </w:r>
      <w:r w:rsidR="00F860D4">
        <w:rPr>
          <w:lang w:val="en-GB" w:eastAsia="zh-CN"/>
        </w:rPr>
        <w:t xml:space="preserve"> 1.92 MHz</w:t>
      </w:r>
      <w:r w:rsidR="000B3B64">
        <w:rPr>
          <w:lang w:val="en-GB" w:eastAsia="zh-CN"/>
        </w:rPr>
        <w:t xml:space="preserve"> [</w:t>
      </w:r>
      <w:r w:rsidR="006900E8">
        <w:rPr>
          <w:lang w:val="en-GB" w:eastAsia="zh-CN"/>
        </w:rPr>
        <w:t>26</w:t>
      </w:r>
      <w:r w:rsidR="000B3B64">
        <w:rPr>
          <w:lang w:val="en-GB" w:eastAsia="zh-CN"/>
        </w:rPr>
        <w:t>]</w:t>
      </w:r>
      <w:r w:rsidR="00633452">
        <w:rPr>
          <w:lang w:val="en-GB" w:eastAsia="zh-CN"/>
        </w:rPr>
        <w:t>[</w:t>
      </w:r>
      <w:r w:rsidR="006900E8">
        <w:rPr>
          <w:lang w:val="en-GB" w:eastAsia="zh-CN"/>
        </w:rPr>
        <w:t>27</w:t>
      </w:r>
      <w:r w:rsidR="00633452">
        <w:rPr>
          <w:lang w:val="en-GB" w:eastAsia="zh-CN"/>
        </w:rPr>
        <w:t>]</w:t>
      </w:r>
      <w:r w:rsidR="00F860D4">
        <w:rPr>
          <w:lang w:val="en-GB" w:eastAsia="zh-CN"/>
        </w:rPr>
        <w:t xml:space="preserve">. </w:t>
      </w:r>
      <w:r w:rsidR="00B465D5">
        <w:rPr>
          <w:lang w:val="en-GB" w:eastAsia="zh-CN"/>
        </w:rPr>
        <w:t xml:space="preserve">The constraint can be reused for </w:t>
      </w:r>
      <w:r w:rsidR="00036693">
        <w:rPr>
          <w:lang w:val="en-GB" w:eastAsia="zh-CN"/>
        </w:rPr>
        <w:t>Device 1</w:t>
      </w:r>
      <w:r w:rsidR="000B0B0B">
        <w:rPr>
          <w:lang w:eastAsia="zh-CN"/>
        </w:rPr>
        <w:t>.</w:t>
      </w:r>
    </w:p>
    <w:p w14:paraId="4A329ABB" w14:textId="3F1B0A53" w:rsidR="00287D59" w:rsidRPr="009C07C7" w:rsidRDefault="00171798" w:rsidP="009C07C7">
      <w:pPr>
        <w:pStyle w:val="Proposal"/>
      </w:pPr>
      <w:r>
        <w:t>Proposal</w:t>
      </w:r>
      <w:r w:rsidRPr="002338D5">
        <w:t xml:space="preserve"> </w:t>
      </w:r>
      <w:r w:rsidR="001326CE">
        <w:t>1</w:t>
      </w:r>
      <w:r w:rsidR="00B365D2">
        <w:t>6</w:t>
      </w:r>
      <w:r w:rsidR="00287D59" w:rsidRPr="005E4B2D">
        <w:t xml:space="preserve">: </w:t>
      </w:r>
      <w:r w:rsidR="00C65792">
        <w:t xml:space="preserve">For </w:t>
      </w:r>
      <w:r w:rsidR="00036693">
        <w:t>Device 1</w:t>
      </w:r>
      <w:r w:rsidR="00C65792">
        <w:t>,</w:t>
      </w:r>
      <w:r w:rsidR="00C65792" w:rsidRPr="005E4B2D">
        <w:t xml:space="preserve"> </w:t>
      </w:r>
      <w:r w:rsidR="00C65792">
        <w:t>t</w:t>
      </w:r>
      <w:r w:rsidR="00287D59" w:rsidRPr="005E4B2D">
        <w:t xml:space="preserve">he </w:t>
      </w:r>
      <w:r w:rsidR="00287D59">
        <w:t xml:space="preserve">clock </w:t>
      </w:r>
      <w:r w:rsidR="00287D59" w:rsidRPr="005E4B2D">
        <w:t xml:space="preserve">frequency </w:t>
      </w:r>
      <w:r w:rsidR="00287D59">
        <w:t xml:space="preserve">is </w:t>
      </w:r>
      <w:r w:rsidR="000B0B0B">
        <w:t>required</w:t>
      </w:r>
      <w:r w:rsidR="00287D59">
        <w:t xml:space="preserve"> to be </w:t>
      </w:r>
      <w:r w:rsidR="000B0B0B">
        <w:t xml:space="preserve">sufficiently low (e.g., </w:t>
      </w:r>
      <w:r w:rsidR="00F96576">
        <w:t>≤</w:t>
      </w:r>
      <w:r w:rsidR="001808A2">
        <w:t xml:space="preserve"> </w:t>
      </w:r>
      <w:r w:rsidR="000B0B0B">
        <w:t xml:space="preserve">1.92 </w:t>
      </w:r>
      <w:r w:rsidR="00287D59">
        <w:t>MHz</w:t>
      </w:r>
      <w:r w:rsidR="000B0B0B">
        <w:t xml:space="preserve">) </w:t>
      </w:r>
      <w:r w:rsidR="00036693">
        <w:t>to reach required</w:t>
      </w:r>
      <w:r w:rsidR="000B0B0B">
        <w:t xml:space="preserve"> power consumption</w:t>
      </w:r>
      <w:r w:rsidR="00287D59" w:rsidRPr="005E4B2D">
        <w:t>.</w:t>
      </w:r>
    </w:p>
    <w:p w14:paraId="3C94B14D" w14:textId="085C2A4A" w:rsidR="00244701" w:rsidRDefault="00244701" w:rsidP="00F320D5">
      <w:pPr>
        <w:rPr>
          <w:lang w:val="en-GB" w:eastAsia="zh-CN"/>
        </w:rPr>
      </w:pPr>
      <w:r>
        <w:rPr>
          <w:lang w:val="en-GB" w:eastAsia="zh-CN"/>
        </w:rPr>
        <w:t>T</w:t>
      </w:r>
      <w:r w:rsidR="00F860D4">
        <w:rPr>
          <w:lang w:val="en-GB" w:eastAsia="zh-CN"/>
        </w:rPr>
        <w:t xml:space="preserve">he power consumption of clock generator is also significantly impacted by the </w:t>
      </w:r>
      <w:r w:rsidR="00CC4E12">
        <w:rPr>
          <w:lang w:val="en-GB" w:eastAsia="zh-CN"/>
        </w:rPr>
        <w:t xml:space="preserve">required </w:t>
      </w:r>
      <w:r w:rsidR="00F860D4">
        <w:rPr>
          <w:lang w:val="en-GB" w:eastAsia="zh-CN"/>
        </w:rPr>
        <w:t xml:space="preserve">accuracy of clock frequency. </w:t>
      </w:r>
      <w:r w:rsidR="0012721C" w:rsidRPr="0012721C">
        <w:rPr>
          <w:lang w:val="en-GB" w:eastAsia="zh-CN"/>
        </w:rPr>
        <w:t>To achieve 0.1 μW-level power consumption for clock generator, ring oscillator or relaxation oscillator is usually used, with poor frequency accuracy of 10</w:t>
      </w:r>
      <w:r w:rsidR="0012721C" w:rsidRPr="001468F0">
        <w:rPr>
          <w:vertAlign w:val="superscript"/>
          <w:lang w:val="en-GB" w:eastAsia="zh-CN"/>
        </w:rPr>
        <w:t>4</w:t>
      </w:r>
      <w:r w:rsidR="008C3170">
        <w:rPr>
          <w:lang w:val="en-GB" w:eastAsia="zh-CN"/>
        </w:rPr>
        <w:t>~</w:t>
      </w:r>
      <w:r w:rsidR="008C3170" w:rsidRPr="0012721C">
        <w:rPr>
          <w:lang w:val="en-GB" w:eastAsia="zh-CN"/>
        </w:rPr>
        <w:t>10</w:t>
      </w:r>
      <w:r w:rsidR="008C3170">
        <w:rPr>
          <w:vertAlign w:val="superscript"/>
          <w:lang w:val="en-GB" w:eastAsia="zh-CN"/>
        </w:rPr>
        <w:t>5</w:t>
      </w:r>
      <w:r w:rsidR="008C3170">
        <w:rPr>
          <w:lang w:val="en-GB" w:eastAsia="zh-CN"/>
        </w:rPr>
        <w:t xml:space="preserve"> </w:t>
      </w:r>
      <w:r w:rsidR="00036693">
        <w:rPr>
          <w:lang w:val="en-GB" w:eastAsia="zh-CN"/>
        </w:rPr>
        <w:t>ppm</w:t>
      </w:r>
      <w:r>
        <w:rPr>
          <w:lang w:val="en-GB" w:eastAsia="zh-CN"/>
        </w:rPr>
        <w:t xml:space="preserve"> [</w:t>
      </w:r>
      <w:r w:rsidR="006900E8">
        <w:rPr>
          <w:lang w:val="en-GB" w:eastAsia="zh-CN"/>
        </w:rPr>
        <w:t>26</w:t>
      </w:r>
      <w:r>
        <w:rPr>
          <w:lang w:val="en-GB" w:eastAsia="zh-CN"/>
        </w:rPr>
        <w:t>]</w:t>
      </w:r>
      <w:r w:rsidR="0012721C">
        <w:rPr>
          <w:lang w:val="en-GB" w:eastAsia="zh-CN"/>
        </w:rPr>
        <w:t>[</w:t>
      </w:r>
      <w:r w:rsidR="006900E8">
        <w:rPr>
          <w:lang w:val="en-GB" w:eastAsia="zh-CN"/>
        </w:rPr>
        <w:t>28</w:t>
      </w:r>
      <w:r w:rsidR="0012721C">
        <w:rPr>
          <w:lang w:val="en-GB" w:eastAsia="zh-CN"/>
        </w:rPr>
        <w:t>]</w:t>
      </w:r>
      <w:r>
        <w:rPr>
          <w:lang w:val="en-GB" w:eastAsia="zh-CN"/>
        </w:rPr>
        <w:t xml:space="preserve">. </w:t>
      </w:r>
      <w:r w:rsidR="003D2C8B">
        <w:rPr>
          <w:lang w:val="en-GB" w:eastAsia="zh-CN"/>
        </w:rPr>
        <w:t>In the UHF RFID specification, the frequency tolerance of the tag-to-interrogator link varies from 5% to 22%</w:t>
      </w:r>
      <w:r>
        <w:rPr>
          <w:lang w:val="en-GB" w:eastAsia="zh-CN"/>
        </w:rPr>
        <w:t>,</w:t>
      </w:r>
      <w:r w:rsidR="003D2C8B">
        <w:rPr>
          <w:lang w:val="en-GB" w:eastAsia="zh-CN"/>
        </w:rPr>
        <w:t xml:space="preserve"> depending on the </w:t>
      </w:r>
      <w:r w:rsidR="00CC4E12">
        <w:rPr>
          <w:lang w:val="en-GB" w:eastAsia="zh-CN"/>
        </w:rPr>
        <w:t xml:space="preserve">sampling rate corresponding to </w:t>
      </w:r>
      <w:r w:rsidR="003D2C8B">
        <w:rPr>
          <w:lang w:val="en-GB" w:eastAsia="zh-CN"/>
        </w:rPr>
        <w:t>signal bandwidth</w:t>
      </w:r>
      <w:r w:rsidR="00B20BC6">
        <w:rPr>
          <w:lang w:val="en-GB" w:eastAsia="zh-CN"/>
        </w:rPr>
        <w:t xml:space="preserve"> [</w:t>
      </w:r>
      <w:r w:rsidR="006900E8">
        <w:rPr>
          <w:lang w:val="en-GB" w:eastAsia="zh-CN"/>
        </w:rPr>
        <w:t>29</w:t>
      </w:r>
      <w:r w:rsidR="00B20BC6">
        <w:rPr>
          <w:lang w:val="en-GB" w:eastAsia="zh-CN"/>
        </w:rPr>
        <w:t>]</w:t>
      </w:r>
      <w:r w:rsidR="003D2C8B">
        <w:rPr>
          <w:lang w:val="en-GB" w:eastAsia="zh-CN"/>
        </w:rPr>
        <w:t>. In general, the frequency tolerance is around 10</w:t>
      </w:r>
      <w:r w:rsidR="003D2C8B" w:rsidRPr="003D2C8B">
        <w:rPr>
          <w:vertAlign w:val="superscript"/>
          <w:lang w:val="en-GB" w:eastAsia="zh-CN"/>
        </w:rPr>
        <w:t>5</w:t>
      </w:r>
      <w:r w:rsidR="003D2C8B">
        <w:rPr>
          <w:lang w:val="en-GB" w:eastAsia="zh-CN"/>
        </w:rPr>
        <w:t xml:space="preserve"> PPM.</w:t>
      </w:r>
    </w:p>
    <w:p w14:paraId="75EB7395" w14:textId="038F772A" w:rsidR="00E66B46" w:rsidRPr="00E66B46" w:rsidRDefault="00E66B46" w:rsidP="009C07C7">
      <w:pPr>
        <w:pStyle w:val="Proposal"/>
      </w:pPr>
      <w:r w:rsidRPr="005E4B2D">
        <w:rPr>
          <w:rFonts w:hint="eastAsia"/>
        </w:rPr>
        <w:t>O</w:t>
      </w:r>
      <w:r w:rsidRPr="005E4B2D">
        <w:t>bservation</w:t>
      </w:r>
      <w:r>
        <w:t xml:space="preserve"> </w:t>
      </w:r>
      <w:r w:rsidR="004175B2">
        <w:t>9</w:t>
      </w:r>
      <w:r w:rsidRPr="005E4B2D">
        <w:t xml:space="preserve">: </w:t>
      </w:r>
      <w:r w:rsidR="00C60FE1">
        <w:t>In ISO 18000-6C UHF RFID, t</w:t>
      </w:r>
      <w:r w:rsidRPr="005E4B2D">
        <w:t>he</w:t>
      </w:r>
      <w:r>
        <w:t xml:space="preserve"> </w:t>
      </w:r>
      <w:r w:rsidR="00C60FE1">
        <w:t>frequency tolerance</w:t>
      </w:r>
      <w:r>
        <w:t xml:space="preserve"> </w:t>
      </w:r>
      <w:r w:rsidR="00C60FE1">
        <w:t>for sampling</w:t>
      </w:r>
      <w:r w:rsidRPr="005E4B2D">
        <w:t xml:space="preserve"> </w:t>
      </w:r>
      <w:r>
        <w:t xml:space="preserve">clock is </w:t>
      </w:r>
      <w:r w:rsidR="00DC2669">
        <w:t>0.5</w:t>
      </w:r>
      <w:r>
        <w:t>~</w:t>
      </w:r>
      <w:r w:rsidR="00DC2669">
        <w:t>2.2</w:t>
      </w:r>
      <w:r w:rsidR="00704755">
        <w:t>×</w:t>
      </w:r>
      <w:r>
        <w:t>10</w:t>
      </w:r>
      <w:r w:rsidRPr="009C07C7">
        <w:t>5</w:t>
      </w:r>
      <w:r w:rsidR="00E77665">
        <w:t> </w:t>
      </w:r>
      <w:r w:rsidR="00036693" w:rsidRPr="00036693">
        <w:t>ppm</w:t>
      </w:r>
      <w:r w:rsidR="001D0DF9">
        <w:t xml:space="preserve">, </w:t>
      </w:r>
      <w:r w:rsidR="00F42D4A">
        <w:t>depending on the</w:t>
      </w:r>
      <w:r w:rsidR="001D0DF9">
        <w:t xml:space="preserve"> </w:t>
      </w:r>
      <w:r w:rsidR="00F42D4A">
        <w:t xml:space="preserve">transmission </w:t>
      </w:r>
      <w:r w:rsidR="001D0DF9">
        <w:t>bandwidth</w:t>
      </w:r>
      <w:r w:rsidR="00F42D4A">
        <w:t xml:space="preserve"> of backscattered signal</w:t>
      </w:r>
      <w:r w:rsidRPr="005E4B2D">
        <w:t>.</w:t>
      </w:r>
    </w:p>
    <w:p w14:paraId="3D7A4A91" w14:textId="50276CF8" w:rsidR="00287D59" w:rsidRPr="00287D59" w:rsidRDefault="00287D59" w:rsidP="00F320D5">
      <w:pPr>
        <w:rPr>
          <w:lang w:val="en-GB" w:eastAsia="zh-CN"/>
        </w:rPr>
      </w:pPr>
      <w:r>
        <w:rPr>
          <w:lang w:val="en-GB" w:eastAsia="zh-CN"/>
        </w:rPr>
        <w:t xml:space="preserve">For </w:t>
      </w:r>
      <w:r w:rsidR="00036693">
        <w:rPr>
          <w:lang w:val="en-GB" w:eastAsia="zh-CN"/>
        </w:rPr>
        <w:t>Device 1</w:t>
      </w:r>
      <w:r>
        <w:rPr>
          <w:lang w:eastAsia="zh-CN"/>
        </w:rPr>
        <w:t xml:space="preserve">, similar requirement on the clock frequency can be </w:t>
      </w:r>
      <w:r w:rsidR="00EC53B1">
        <w:rPr>
          <w:lang w:eastAsia="zh-CN"/>
        </w:rPr>
        <w:t>assumed</w:t>
      </w:r>
      <w:r>
        <w:rPr>
          <w:lang w:eastAsia="zh-CN"/>
        </w:rPr>
        <w:t xml:space="preserve"> to </w:t>
      </w:r>
      <w:r w:rsidR="00244701">
        <w:rPr>
          <w:lang w:eastAsia="zh-CN"/>
        </w:rPr>
        <w:t>achieve</w:t>
      </w:r>
      <w:r>
        <w:rPr>
          <w:lang w:eastAsia="zh-CN"/>
        </w:rPr>
        <w:t xml:space="preserve"> the target device power consumption.</w:t>
      </w:r>
      <w:r w:rsidR="00AA504E">
        <w:rPr>
          <w:lang w:eastAsia="zh-CN"/>
        </w:rPr>
        <w:t xml:space="preserve"> For </w:t>
      </w:r>
      <w:r w:rsidR="00036693">
        <w:rPr>
          <w:lang w:eastAsia="zh-CN"/>
        </w:rPr>
        <w:t>Device 2</w:t>
      </w:r>
      <w:r w:rsidR="00AA504E">
        <w:rPr>
          <w:lang w:val="en-GB" w:eastAsia="zh-CN"/>
        </w:rPr>
        <w:t>, the accuracy of clock frequency may be improved</w:t>
      </w:r>
      <w:r w:rsidR="00601E93">
        <w:rPr>
          <w:lang w:val="en-GB" w:eastAsia="zh-CN"/>
        </w:rPr>
        <w:t>.</w:t>
      </w:r>
      <w:r w:rsidR="00AA504E">
        <w:rPr>
          <w:lang w:val="en-GB" w:eastAsia="zh-CN"/>
        </w:rPr>
        <w:t xml:space="preserve"> However, </w:t>
      </w:r>
      <w:r w:rsidR="00CC4E12">
        <w:rPr>
          <w:lang w:val="en-GB" w:eastAsia="zh-CN"/>
        </w:rPr>
        <w:t xml:space="preserve">it </w:t>
      </w:r>
      <w:r w:rsidR="0067263C">
        <w:rPr>
          <w:lang w:val="en-GB" w:eastAsia="zh-CN"/>
        </w:rPr>
        <w:t>is</w:t>
      </w:r>
      <w:r w:rsidR="00CC4E12">
        <w:rPr>
          <w:lang w:val="en-GB" w:eastAsia="zh-CN"/>
        </w:rPr>
        <w:t xml:space="preserve"> still far from the required accuracy </w:t>
      </w:r>
      <w:r w:rsidR="00601E93">
        <w:rPr>
          <w:lang w:val="en-GB" w:eastAsia="zh-CN"/>
        </w:rPr>
        <w:t>for conventional 3GPP devices</w:t>
      </w:r>
      <w:r w:rsidR="00CC4E12">
        <w:rPr>
          <w:lang w:val="en-GB" w:eastAsia="zh-CN"/>
        </w:rPr>
        <w:t xml:space="preserve">, which is </w:t>
      </w:r>
      <w:r w:rsidR="00917247">
        <w:rPr>
          <w:lang w:val="en-GB" w:eastAsia="zh-CN"/>
        </w:rPr>
        <w:t xml:space="preserve">usually </w:t>
      </w:r>
      <w:r w:rsidR="00601E93">
        <w:rPr>
          <w:lang w:val="en-GB" w:eastAsia="zh-CN"/>
        </w:rPr>
        <w:t xml:space="preserve">a few 10 </w:t>
      </w:r>
      <w:r w:rsidR="00036693">
        <w:rPr>
          <w:lang w:val="en-GB" w:eastAsia="zh-CN"/>
        </w:rPr>
        <w:t>ppm</w:t>
      </w:r>
      <w:r w:rsidR="00601E93">
        <w:rPr>
          <w:lang w:val="en-GB" w:eastAsia="zh-CN"/>
        </w:rPr>
        <w:t xml:space="preserve"> at initial and 0.1 </w:t>
      </w:r>
      <w:r w:rsidR="00036693">
        <w:rPr>
          <w:lang w:val="en-GB" w:eastAsia="zh-CN"/>
        </w:rPr>
        <w:t>ppm</w:t>
      </w:r>
      <w:r w:rsidR="00601E93">
        <w:rPr>
          <w:lang w:val="en-GB" w:eastAsia="zh-CN"/>
        </w:rPr>
        <w:t xml:space="preserve"> after calibration, respectively</w:t>
      </w:r>
      <w:r w:rsidR="00CC4E12">
        <w:rPr>
          <w:lang w:val="en-GB" w:eastAsia="zh-CN"/>
        </w:rPr>
        <w:t>.</w:t>
      </w:r>
      <w:r w:rsidR="00C16290">
        <w:rPr>
          <w:lang w:val="en-GB" w:eastAsia="zh-CN"/>
        </w:rPr>
        <w:t xml:space="preserve"> On this basis, timing/frequency acquisition signal is still needed for each R2D or D2R transmission. From the perspective of harmonized design, the Ambient IoT air interface is recommended </w:t>
      </w:r>
      <w:r w:rsidR="0096779E">
        <w:rPr>
          <w:lang w:val="en-GB" w:eastAsia="zh-CN"/>
        </w:rPr>
        <w:t xml:space="preserve">to support </w:t>
      </w:r>
      <w:r w:rsidR="00C16290">
        <w:rPr>
          <w:lang w:val="en-GB" w:eastAsia="zh-CN"/>
        </w:rPr>
        <w:t>a maximum SFO of 10</w:t>
      </w:r>
      <w:r w:rsidR="00C16290" w:rsidRPr="00C16290">
        <w:rPr>
          <w:vertAlign w:val="superscript"/>
          <w:lang w:val="en-GB" w:eastAsia="zh-CN"/>
        </w:rPr>
        <w:t>5</w:t>
      </w:r>
      <w:r w:rsidR="00C16290">
        <w:rPr>
          <w:lang w:val="en-GB" w:eastAsia="zh-CN"/>
        </w:rPr>
        <w:t xml:space="preserve"> ppm. </w:t>
      </w:r>
      <w:r w:rsidR="0096779E">
        <w:rPr>
          <w:lang w:val="en-GB" w:eastAsia="zh-CN"/>
        </w:rPr>
        <w:t>Devices with smaller SFO possibly enjoy better link performance under the harmonized design.</w:t>
      </w:r>
    </w:p>
    <w:p w14:paraId="4699F1CD" w14:textId="76A8C02F" w:rsidR="00BD255E" w:rsidRPr="009C07C7" w:rsidRDefault="0097656E" w:rsidP="009C07C7">
      <w:pPr>
        <w:pStyle w:val="Proposal"/>
      </w:pPr>
      <w:r>
        <w:t xml:space="preserve">Proposal </w:t>
      </w:r>
      <w:r w:rsidR="001326CE">
        <w:t>1</w:t>
      </w:r>
      <w:r w:rsidR="00B365D2">
        <w:t>7</w:t>
      </w:r>
      <w:r>
        <w:t xml:space="preserve">: </w:t>
      </w:r>
      <w:r w:rsidR="005E4B2D">
        <w:t>A</w:t>
      </w:r>
      <w:r w:rsidR="005516D4">
        <w:t xml:space="preserve"> maximum initial sampling frequency offset of 10</w:t>
      </w:r>
      <w:r w:rsidR="005516D4" w:rsidRPr="009C07C7">
        <w:rPr>
          <w:vertAlign w:val="superscript"/>
        </w:rPr>
        <w:t>5</w:t>
      </w:r>
      <w:r w:rsidR="005516D4">
        <w:t xml:space="preserve"> </w:t>
      </w:r>
      <w:r w:rsidR="00036693">
        <w:t>ppm</w:t>
      </w:r>
      <w:r w:rsidR="005516D4">
        <w:t xml:space="preserve"> </w:t>
      </w:r>
      <w:r w:rsidR="00D739E2">
        <w:t>is assumed</w:t>
      </w:r>
      <w:r w:rsidR="005516D4">
        <w:t xml:space="preserve"> for Ambient IoT device</w:t>
      </w:r>
      <w:r w:rsidR="00F96576">
        <w:t xml:space="preserve"> i.e.</w:t>
      </w:r>
      <w:r w:rsidR="00B4047B">
        <w:t>,</w:t>
      </w:r>
      <w:r w:rsidR="00F96576">
        <w:t xml:space="preserve"> X = 5</w:t>
      </w:r>
      <w:r w:rsidRPr="002338D5">
        <w:t>.</w:t>
      </w:r>
    </w:p>
    <w:p w14:paraId="16F682A8" w14:textId="1175A0B4" w:rsidR="00B219ED" w:rsidRPr="005A6829" w:rsidRDefault="00181A69" w:rsidP="005A6829">
      <w:pPr>
        <w:pStyle w:val="Heading2"/>
        <w:rPr>
          <w:lang w:eastAsia="zh-CN"/>
        </w:rPr>
      </w:pPr>
      <w:r>
        <w:t>Extreme</w:t>
      </w:r>
      <w:r w:rsidR="00704755">
        <w:t>-</w:t>
      </w:r>
      <w:r>
        <w:t>low device complexity considerations</w:t>
      </w:r>
    </w:p>
    <w:p w14:paraId="30D176A7" w14:textId="77777777" w:rsidR="00181A69" w:rsidRDefault="00181A69" w:rsidP="00181A69">
      <w:pPr>
        <w:rPr>
          <w:lang w:eastAsia="zh-CN"/>
        </w:rPr>
      </w:pPr>
      <w:r>
        <w:rPr>
          <w:lang w:eastAsia="zh-CN"/>
        </w:rPr>
        <w:t xml:space="preserve">To meet the 1 </w:t>
      </w:r>
      <w:r w:rsidRPr="0012721C">
        <w:rPr>
          <w:lang w:val="en-GB" w:eastAsia="zh-CN"/>
        </w:rPr>
        <w:t>μW</w:t>
      </w:r>
      <w:r>
        <w:rPr>
          <w:lang w:eastAsia="zh-CN"/>
        </w:rPr>
        <w:t xml:space="preserve"> device power consumption, the digital baseband block in Device 1 is implemented by limited logical gates and a certain number of registers. Complex operations, such as </w:t>
      </w:r>
      <w:r w:rsidRPr="00F47D45">
        <w:rPr>
          <w:lang w:eastAsia="zh-CN"/>
        </w:rPr>
        <w:t>multiplication</w:t>
      </w:r>
      <w:r>
        <w:rPr>
          <w:lang w:eastAsia="zh-CN"/>
        </w:rPr>
        <w:t xml:space="preserve">, cannot practically be supported. Accordingly, the signal processing </w:t>
      </w:r>
      <w:r w:rsidRPr="00181A69">
        <w:rPr>
          <w:lang w:eastAsia="zh-CN"/>
        </w:rPr>
        <w:t xml:space="preserve">involving a certain number of e.g. multipliers or a large number of e.g. adders </w:t>
      </w:r>
      <w:r>
        <w:rPr>
          <w:lang w:eastAsia="zh-CN"/>
        </w:rPr>
        <w:t>in conventional 3GPP devices, such as sequence correlation, is assumed to be not supported.</w:t>
      </w:r>
    </w:p>
    <w:p w14:paraId="6EC1A88D" w14:textId="31DB36BD" w:rsidR="00181A69" w:rsidRPr="003E2B72" w:rsidRDefault="00181A69" w:rsidP="009C07C7">
      <w:pPr>
        <w:pStyle w:val="Proposal"/>
      </w:pPr>
      <w:r w:rsidRPr="006E3887">
        <w:t xml:space="preserve">Observation </w:t>
      </w:r>
      <w:r w:rsidR="004175B2">
        <w:t>10</w:t>
      </w:r>
      <w:r>
        <w:t>: The</w:t>
      </w:r>
      <w:r w:rsidRPr="00DD04BE">
        <w:t xml:space="preserve"> signal processing </w:t>
      </w:r>
      <w:r>
        <w:t xml:space="preserve">involving a certain number of e.g. multipliers or a large number of e.g. adders </w:t>
      </w:r>
      <w:r w:rsidRPr="00DD04BE">
        <w:t>in conventional 3GPP devices</w:t>
      </w:r>
      <w:r w:rsidRPr="00F47D45">
        <w:t>, such as sequence correlation, is assumed to be not supported</w:t>
      </w:r>
      <w:r>
        <w:t xml:space="preserve"> by Device 1</w:t>
      </w:r>
      <w:r w:rsidRPr="00F47D45">
        <w:t>.</w:t>
      </w:r>
    </w:p>
    <w:p w14:paraId="487027D8" w14:textId="3A10355B" w:rsidR="00281997" w:rsidRDefault="00240716" w:rsidP="00B219ED">
      <w:pPr>
        <w:rPr>
          <w:lang w:eastAsia="zh-CN"/>
        </w:rPr>
      </w:pPr>
      <w:r>
        <w:rPr>
          <w:lang w:eastAsia="zh-CN"/>
        </w:rPr>
        <w:t>In conventional 3GPP devices, m</w:t>
      </w:r>
      <w:r w:rsidR="00D35C77">
        <w:rPr>
          <w:lang w:eastAsia="zh-CN"/>
        </w:rPr>
        <w:t>emory is needed to store information or buffer</w:t>
      </w:r>
      <w:r w:rsidR="00D35C77" w:rsidRPr="00D35C77">
        <w:rPr>
          <w:lang w:eastAsia="zh-CN"/>
        </w:rPr>
        <w:t xml:space="preserve"> </w:t>
      </w:r>
      <w:r w:rsidR="00D35C77">
        <w:rPr>
          <w:lang w:eastAsia="zh-CN"/>
        </w:rPr>
        <w:t xml:space="preserve">processing data. </w:t>
      </w:r>
      <w:r>
        <w:rPr>
          <w:lang w:eastAsia="zh-CN"/>
        </w:rPr>
        <w:t xml:space="preserve">For </w:t>
      </w:r>
      <w:r w:rsidR="00036693">
        <w:rPr>
          <w:lang w:eastAsia="zh-CN"/>
        </w:rPr>
        <w:t>Device 1</w:t>
      </w:r>
      <w:r>
        <w:rPr>
          <w:lang w:eastAsia="zh-CN"/>
        </w:rPr>
        <w:t xml:space="preserve">, there </w:t>
      </w:r>
      <w:r w:rsidR="00B4047B">
        <w:rPr>
          <w:lang w:eastAsia="zh-CN"/>
        </w:rPr>
        <w:t>are</w:t>
      </w:r>
      <w:r>
        <w:rPr>
          <w:lang w:eastAsia="zh-CN"/>
        </w:rPr>
        <w:t xml:space="preserve"> constraints on the capability of memory.</w:t>
      </w:r>
      <w:r w:rsidR="00D35C77">
        <w:rPr>
          <w:lang w:eastAsia="zh-CN"/>
        </w:rPr>
        <w:t xml:space="preserve"> </w:t>
      </w:r>
      <w:r w:rsidR="00A94D02">
        <w:rPr>
          <w:lang w:eastAsia="zh-CN"/>
        </w:rPr>
        <w:t>Taking</w:t>
      </w:r>
      <w:r w:rsidR="00677009">
        <w:rPr>
          <w:lang w:eastAsia="zh-CN"/>
        </w:rPr>
        <w:t xml:space="preserve"> UHF RFID tag</w:t>
      </w:r>
      <w:r w:rsidR="00A94D02">
        <w:rPr>
          <w:lang w:eastAsia="zh-CN"/>
        </w:rPr>
        <w:t xml:space="preserve"> as reference</w:t>
      </w:r>
      <w:r w:rsidR="00677009">
        <w:rPr>
          <w:lang w:eastAsia="zh-CN"/>
        </w:rPr>
        <w:t>, some type of non-volatile memory (e.g., EEPROM</w:t>
      </w:r>
      <w:r w:rsidR="00EA2D99">
        <w:rPr>
          <w:lang w:eastAsia="zh-CN"/>
        </w:rPr>
        <w:t xml:space="preserve"> or multi-time programable (MTP) memory</w:t>
      </w:r>
      <w:r w:rsidR="00677009">
        <w:rPr>
          <w:lang w:eastAsia="zh-CN"/>
        </w:rPr>
        <w:t>) is used to store the electronic product code (EPC) and other private data</w:t>
      </w:r>
      <w:r w:rsidR="00576148">
        <w:rPr>
          <w:lang w:eastAsia="zh-CN"/>
        </w:rPr>
        <w:t xml:space="preserve"> [</w:t>
      </w:r>
      <w:r w:rsidR="006900E8">
        <w:rPr>
          <w:lang w:eastAsia="zh-CN"/>
        </w:rPr>
        <w:t>30</w:t>
      </w:r>
      <w:r w:rsidR="00576148">
        <w:rPr>
          <w:lang w:eastAsia="zh-CN"/>
        </w:rPr>
        <w:t>]</w:t>
      </w:r>
      <w:r w:rsidR="002F7731">
        <w:rPr>
          <w:lang w:eastAsia="zh-CN"/>
        </w:rPr>
        <w:t>[</w:t>
      </w:r>
      <w:r w:rsidR="006900E8">
        <w:rPr>
          <w:lang w:eastAsia="zh-CN"/>
        </w:rPr>
        <w:t>31</w:t>
      </w:r>
      <w:r w:rsidR="002F7731">
        <w:rPr>
          <w:lang w:eastAsia="zh-CN"/>
        </w:rPr>
        <w:t>]</w:t>
      </w:r>
      <w:r w:rsidR="00677009">
        <w:rPr>
          <w:lang w:eastAsia="zh-CN"/>
        </w:rPr>
        <w:t>, while no</w:t>
      </w:r>
      <w:r w:rsidR="003A3B3D">
        <w:rPr>
          <w:lang w:eastAsia="zh-CN"/>
        </w:rPr>
        <w:t>n-</w:t>
      </w:r>
      <w:r w:rsidR="00677009">
        <w:rPr>
          <w:lang w:eastAsia="zh-CN"/>
        </w:rPr>
        <w:t xml:space="preserve">volatile memory (e.g., </w:t>
      </w:r>
      <w:r w:rsidR="00A66663">
        <w:rPr>
          <w:lang w:eastAsia="zh-CN"/>
        </w:rPr>
        <w:t>S</w:t>
      </w:r>
      <w:r w:rsidR="00677009">
        <w:rPr>
          <w:lang w:eastAsia="zh-CN"/>
        </w:rPr>
        <w:t xml:space="preserve">RAM) </w:t>
      </w:r>
      <w:r w:rsidR="00B4047B">
        <w:rPr>
          <w:lang w:eastAsia="zh-CN"/>
        </w:rPr>
        <w:t xml:space="preserve">is used </w:t>
      </w:r>
      <w:r w:rsidR="00677009">
        <w:rPr>
          <w:lang w:eastAsia="zh-CN"/>
        </w:rPr>
        <w:t xml:space="preserve">due to </w:t>
      </w:r>
      <w:r w:rsidR="00485081">
        <w:rPr>
          <w:lang w:eastAsia="zh-CN"/>
        </w:rPr>
        <w:t xml:space="preserve">the </w:t>
      </w:r>
      <w:r>
        <w:rPr>
          <w:lang w:eastAsia="zh-CN"/>
        </w:rPr>
        <w:t xml:space="preserve">relatively </w:t>
      </w:r>
      <w:r w:rsidR="00FD5D91">
        <w:rPr>
          <w:lang w:eastAsia="zh-CN"/>
        </w:rPr>
        <w:t>large chip size</w:t>
      </w:r>
      <w:r w:rsidR="00485081">
        <w:rPr>
          <w:lang w:eastAsia="zh-CN"/>
        </w:rPr>
        <w:t xml:space="preserve"> and</w:t>
      </w:r>
      <w:r w:rsidR="00FD5D91">
        <w:rPr>
          <w:lang w:eastAsia="zh-CN"/>
        </w:rPr>
        <w:t xml:space="preserve"> / or</w:t>
      </w:r>
      <w:r w:rsidR="00485081">
        <w:rPr>
          <w:lang w:eastAsia="zh-CN"/>
        </w:rPr>
        <w:t xml:space="preserve"> </w:t>
      </w:r>
      <w:r w:rsidR="00FD5D91">
        <w:rPr>
          <w:lang w:eastAsia="zh-CN"/>
        </w:rPr>
        <w:t>high</w:t>
      </w:r>
      <w:r w:rsidR="00485081">
        <w:rPr>
          <w:lang w:eastAsia="zh-CN"/>
        </w:rPr>
        <w:t xml:space="preserve"> power consumption to maintain </w:t>
      </w:r>
      <w:r>
        <w:rPr>
          <w:lang w:eastAsia="zh-CN"/>
        </w:rPr>
        <w:t>temporarily stored</w:t>
      </w:r>
      <w:r w:rsidR="00485081">
        <w:rPr>
          <w:lang w:eastAsia="zh-CN"/>
        </w:rPr>
        <w:t xml:space="preserve"> data</w:t>
      </w:r>
      <w:r w:rsidR="00677009">
        <w:rPr>
          <w:lang w:eastAsia="zh-CN"/>
        </w:rPr>
        <w:t>.</w:t>
      </w:r>
      <w:r w:rsidR="00485081">
        <w:rPr>
          <w:lang w:eastAsia="zh-CN"/>
        </w:rPr>
        <w:t xml:space="preserve"> The size of non-volatile memory </w:t>
      </w:r>
      <w:r>
        <w:rPr>
          <w:lang w:eastAsia="zh-CN"/>
        </w:rPr>
        <w:t xml:space="preserve">in RFID tag </w:t>
      </w:r>
      <w:r w:rsidR="00485081">
        <w:rPr>
          <w:lang w:eastAsia="zh-CN"/>
        </w:rPr>
        <w:t xml:space="preserve">is usually </w:t>
      </w:r>
      <w:r w:rsidR="00265A49">
        <w:rPr>
          <w:rFonts w:hint="eastAsia"/>
          <w:lang w:eastAsia="zh-CN"/>
        </w:rPr>
        <w:t>several</w:t>
      </w:r>
      <w:r w:rsidR="00265A49">
        <w:rPr>
          <w:lang w:eastAsia="zh-CN"/>
        </w:rPr>
        <w:t xml:space="preserve"> hundred or </w:t>
      </w:r>
      <w:r w:rsidR="00485081">
        <w:rPr>
          <w:lang w:eastAsia="zh-CN"/>
        </w:rPr>
        <w:t xml:space="preserve">a few </w:t>
      </w:r>
      <w:proofErr w:type="spellStart"/>
      <w:r w:rsidR="00485081">
        <w:rPr>
          <w:lang w:eastAsia="zh-CN"/>
        </w:rPr>
        <w:t>kilo</w:t>
      </w:r>
      <w:r w:rsidR="00FD5D91">
        <w:rPr>
          <w:lang w:eastAsia="zh-CN"/>
        </w:rPr>
        <w:t xml:space="preserve"> </w:t>
      </w:r>
      <w:r w:rsidR="00485081">
        <w:rPr>
          <w:lang w:eastAsia="zh-CN"/>
        </w:rPr>
        <w:t>bits</w:t>
      </w:r>
      <w:proofErr w:type="spellEnd"/>
      <w:r w:rsidR="00576148">
        <w:rPr>
          <w:lang w:eastAsia="zh-CN"/>
        </w:rPr>
        <w:t xml:space="preserve"> [</w:t>
      </w:r>
      <w:r w:rsidR="006900E8">
        <w:rPr>
          <w:lang w:eastAsia="zh-CN"/>
        </w:rPr>
        <w:t>32</w:t>
      </w:r>
      <w:r w:rsidR="00576148">
        <w:rPr>
          <w:lang w:eastAsia="zh-CN"/>
        </w:rPr>
        <w:t>][</w:t>
      </w:r>
      <w:r w:rsidR="006900E8">
        <w:rPr>
          <w:lang w:eastAsia="zh-CN"/>
        </w:rPr>
        <w:t>33</w:t>
      </w:r>
      <w:r w:rsidR="00576148">
        <w:rPr>
          <w:lang w:eastAsia="zh-CN"/>
        </w:rPr>
        <w:t>]</w:t>
      </w:r>
      <w:r w:rsidR="00485081">
        <w:rPr>
          <w:lang w:eastAsia="zh-CN"/>
        </w:rPr>
        <w:t xml:space="preserve">. </w:t>
      </w:r>
      <w:r>
        <w:rPr>
          <w:lang w:eastAsia="zh-CN"/>
        </w:rPr>
        <w:t>Limited number of</w:t>
      </w:r>
      <w:r w:rsidR="00485081">
        <w:rPr>
          <w:lang w:eastAsia="zh-CN"/>
        </w:rPr>
        <w:t xml:space="preserve"> </w:t>
      </w:r>
      <w:r w:rsidR="00B4047B">
        <w:rPr>
          <w:lang w:eastAsia="zh-CN"/>
        </w:rPr>
        <w:t>r</w:t>
      </w:r>
      <w:r w:rsidR="00485081">
        <w:rPr>
          <w:lang w:eastAsia="zh-CN"/>
        </w:rPr>
        <w:t xml:space="preserve">egisters may also be adopted in RFID tags </w:t>
      </w:r>
      <w:r>
        <w:rPr>
          <w:lang w:eastAsia="zh-CN"/>
        </w:rPr>
        <w:t>to</w:t>
      </w:r>
      <w:r w:rsidRPr="00240716">
        <w:rPr>
          <w:lang w:eastAsia="zh-CN"/>
        </w:rPr>
        <w:t xml:space="preserve"> </w:t>
      </w:r>
      <w:r>
        <w:rPr>
          <w:lang w:eastAsia="zh-CN"/>
        </w:rPr>
        <w:t>cache</w:t>
      </w:r>
      <w:r w:rsidR="00485081">
        <w:rPr>
          <w:lang w:eastAsia="zh-CN"/>
        </w:rPr>
        <w:t xml:space="preserve"> </w:t>
      </w:r>
      <w:r>
        <w:rPr>
          <w:lang w:eastAsia="zh-CN"/>
        </w:rPr>
        <w:t>some</w:t>
      </w:r>
      <w:r w:rsidR="00485081">
        <w:rPr>
          <w:lang w:eastAsia="zh-CN"/>
        </w:rPr>
        <w:t xml:space="preserve"> temporary </w:t>
      </w:r>
      <w:r>
        <w:rPr>
          <w:lang w:eastAsia="zh-CN"/>
        </w:rPr>
        <w:t xml:space="preserve">information of </w:t>
      </w:r>
      <w:r w:rsidR="00EC73AF">
        <w:rPr>
          <w:lang w:eastAsia="zh-CN"/>
        </w:rPr>
        <w:t>e.g.</w:t>
      </w:r>
      <w:r>
        <w:rPr>
          <w:lang w:eastAsia="zh-CN"/>
        </w:rPr>
        <w:t xml:space="preserve"> a few10 bits</w:t>
      </w:r>
      <w:r w:rsidR="00485081">
        <w:rPr>
          <w:lang w:eastAsia="zh-CN"/>
        </w:rPr>
        <w:t xml:space="preserve"> during signal or protocol processing.</w:t>
      </w:r>
      <w:r w:rsidR="007B6836">
        <w:rPr>
          <w:lang w:eastAsia="zh-CN"/>
        </w:rPr>
        <w:t xml:space="preserve"> </w:t>
      </w:r>
    </w:p>
    <w:p w14:paraId="50410BBF" w14:textId="41CFB824" w:rsidR="00863A1A" w:rsidRPr="009C07C7" w:rsidRDefault="00FD5D91" w:rsidP="009C07C7">
      <w:pPr>
        <w:pStyle w:val="Proposal"/>
      </w:pPr>
      <w:r>
        <w:t>Observation</w:t>
      </w:r>
      <w:r w:rsidR="00B76186">
        <w:t xml:space="preserve"> </w:t>
      </w:r>
      <w:r w:rsidR="004175B2">
        <w:t>11</w:t>
      </w:r>
      <w:r w:rsidR="00B219ED" w:rsidRPr="005E4B2D">
        <w:t>:</w:t>
      </w:r>
      <w:r w:rsidR="00281997">
        <w:t xml:space="preserve"> </w:t>
      </w:r>
      <w:r w:rsidR="00036693">
        <w:t>Device 1</w:t>
      </w:r>
      <w:r w:rsidR="009200BC">
        <w:t xml:space="preserve"> is expected to only support non-volatile memory of a few kilo-bits, with additional registers of a few ten bits</w:t>
      </w:r>
      <w:r w:rsidR="00B219ED" w:rsidRPr="005E4B2D">
        <w:t>.</w:t>
      </w:r>
    </w:p>
    <w:p w14:paraId="15BCE4EA" w14:textId="58D821DB" w:rsidR="00B219ED" w:rsidRPr="009C07C7" w:rsidRDefault="00863A1A" w:rsidP="009C07C7">
      <w:pPr>
        <w:pStyle w:val="Proposal"/>
      </w:pPr>
      <w:r w:rsidRPr="005E4B2D">
        <w:rPr>
          <w:rFonts w:hint="eastAsia"/>
        </w:rPr>
        <w:t>O</w:t>
      </w:r>
      <w:r w:rsidRPr="005E4B2D">
        <w:t>bservation</w:t>
      </w:r>
      <w:r>
        <w:t xml:space="preserve"> </w:t>
      </w:r>
      <w:r w:rsidR="004175B2">
        <w:t>12</w:t>
      </w:r>
      <w:r w:rsidRPr="005E4B2D">
        <w:t>:</w:t>
      </w:r>
      <w:r>
        <w:t xml:space="preserve"> </w:t>
      </w:r>
      <w:r w:rsidR="00036693">
        <w:t>Device 1</w:t>
      </w:r>
      <w:r>
        <w:rPr>
          <w:rFonts w:hint="eastAsia"/>
        </w:rPr>
        <w:t xml:space="preserve"> </w:t>
      </w:r>
      <w:r w:rsidRPr="00286AB5">
        <w:t>can</w:t>
      </w:r>
      <w:r w:rsidR="009405F7">
        <w:t>not</w:t>
      </w:r>
      <w:r w:rsidRPr="00286AB5">
        <w:t xml:space="preserve"> support</w:t>
      </w:r>
      <w:r>
        <w:t xml:space="preserve"> b</w:t>
      </w:r>
      <w:r w:rsidR="00286AB5" w:rsidRPr="00286AB5">
        <w:t xml:space="preserve">uffering a transport block or some intermediate data </w:t>
      </w:r>
      <w:r w:rsidR="00364FDF">
        <w:t>beyond a small</w:t>
      </w:r>
      <w:r w:rsidR="00286AB5" w:rsidRPr="00286AB5">
        <w:t xml:space="preserve"> size (e.g., 100 bits or more)</w:t>
      </w:r>
      <w:r w:rsidR="00286AB5">
        <w:t>.</w:t>
      </w:r>
    </w:p>
    <w:p w14:paraId="284EA2B4" w14:textId="1F7918A5" w:rsidR="00947C5C" w:rsidRDefault="00F175C5" w:rsidP="00947C5C">
      <w:pPr>
        <w:rPr>
          <w:lang w:eastAsia="zh-CN"/>
        </w:rPr>
      </w:pPr>
      <w:r>
        <w:rPr>
          <w:rFonts w:hint="eastAsia"/>
          <w:lang w:eastAsia="zh-CN"/>
        </w:rPr>
        <w:t>T</w:t>
      </w:r>
      <w:r w:rsidR="00947C5C">
        <w:rPr>
          <w:lang w:eastAsia="zh-CN"/>
        </w:rPr>
        <w:t xml:space="preserve">he writing operation to </w:t>
      </w:r>
      <w:r w:rsidR="00956D1D">
        <w:rPr>
          <w:rFonts w:hint="eastAsia"/>
          <w:lang w:eastAsia="zh-CN"/>
        </w:rPr>
        <w:t>EEPROM</w:t>
      </w:r>
      <w:r w:rsidR="00947C5C">
        <w:rPr>
          <w:lang w:eastAsia="zh-CN"/>
        </w:rPr>
        <w:t xml:space="preserve"> usually consumes much higher power consumption than reading</w:t>
      </w:r>
      <w:r w:rsidR="001870AC">
        <w:rPr>
          <w:lang w:eastAsia="zh-CN"/>
        </w:rPr>
        <w:t xml:space="preserve"> [</w:t>
      </w:r>
      <w:r w:rsidR="006900E8">
        <w:rPr>
          <w:lang w:eastAsia="zh-CN"/>
        </w:rPr>
        <w:t>34</w:t>
      </w:r>
      <w:r w:rsidR="001870AC">
        <w:rPr>
          <w:lang w:eastAsia="zh-CN"/>
        </w:rPr>
        <w:t>]</w:t>
      </w:r>
      <w:r w:rsidR="00947C5C">
        <w:rPr>
          <w:lang w:eastAsia="zh-CN"/>
        </w:rPr>
        <w:t xml:space="preserve">, </w:t>
      </w:r>
      <w:r w:rsidR="001870AC">
        <w:rPr>
          <w:lang w:eastAsia="zh-CN"/>
        </w:rPr>
        <w:t>or similar power consumption but</w:t>
      </w:r>
      <w:r w:rsidR="00947C5C">
        <w:rPr>
          <w:lang w:eastAsia="zh-CN"/>
        </w:rPr>
        <w:t xml:space="preserve"> with much lower throughput</w:t>
      </w:r>
      <w:r w:rsidR="001870AC">
        <w:rPr>
          <w:lang w:eastAsia="zh-CN"/>
        </w:rPr>
        <w:t xml:space="preserve"> [</w:t>
      </w:r>
      <w:r w:rsidR="006900E8">
        <w:rPr>
          <w:lang w:eastAsia="zh-CN"/>
        </w:rPr>
        <w:t>35</w:t>
      </w:r>
      <w:r w:rsidR="001870AC">
        <w:rPr>
          <w:lang w:eastAsia="zh-CN"/>
        </w:rPr>
        <w:t>]</w:t>
      </w:r>
      <w:r w:rsidR="00947C5C">
        <w:rPr>
          <w:lang w:eastAsia="zh-CN"/>
        </w:rPr>
        <w:t>.</w:t>
      </w:r>
      <w:r w:rsidR="001870AC">
        <w:rPr>
          <w:lang w:eastAsia="zh-CN"/>
        </w:rPr>
        <w:t xml:space="preserve"> </w:t>
      </w:r>
      <w:r w:rsidR="00D53A91">
        <w:rPr>
          <w:lang w:eastAsia="zh-CN"/>
        </w:rPr>
        <w:t>In</w:t>
      </w:r>
      <w:r w:rsidR="00947C5C">
        <w:rPr>
          <w:lang w:eastAsia="zh-CN"/>
        </w:rPr>
        <w:t xml:space="preserve"> the specification of UHF RFID, the </w:t>
      </w:r>
      <w:r w:rsidR="00D53A91">
        <w:rPr>
          <w:lang w:eastAsia="zh-CN"/>
        </w:rPr>
        <w:t xml:space="preserve">mandatory </w:t>
      </w:r>
      <w:r w:rsidR="00947C5C">
        <w:rPr>
          <w:lang w:eastAsia="zh-CN"/>
        </w:rPr>
        <w:t xml:space="preserve">size of </w:t>
      </w:r>
      <w:r w:rsidR="00D53A91">
        <w:rPr>
          <w:lang w:eastAsia="zh-CN"/>
        </w:rPr>
        <w:t xml:space="preserve">a data block to be written into the memory per writing operation (by the “write” command) </w:t>
      </w:r>
      <w:r w:rsidR="00947C5C">
        <w:rPr>
          <w:lang w:eastAsia="zh-CN"/>
        </w:rPr>
        <w:t xml:space="preserve">is </w:t>
      </w:r>
      <w:r w:rsidR="00D53A91">
        <w:rPr>
          <w:lang w:eastAsia="zh-CN"/>
        </w:rPr>
        <w:t>only</w:t>
      </w:r>
      <w:r w:rsidR="00947C5C">
        <w:rPr>
          <w:lang w:eastAsia="zh-CN"/>
        </w:rPr>
        <w:t xml:space="preserve"> </w:t>
      </w:r>
      <w:r w:rsidR="00D53A91">
        <w:rPr>
          <w:lang w:eastAsia="zh-CN"/>
        </w:rPr>
        <w:t>16</w:t>
      </w:r>
      <w:r w:rsidR="00947C5C">
        <w:rPr>
          <w:lang w:eastAsia="zh-CN"/>
        </w:rPr>
        <w:t xml:space="preserve"> bits</w:t>
      </w:r>
      <w:r w:rsidR="001870AC">
        <w:rPr>
          <w:lang w:eastAsia="zh-CN"/>
        </w:rPr>
        <w:t xml:space="preserve"> [</w:t>
      </w:r>
      <w:r w:rsidR="006900E8">
        <w:rPr>
          <w:lang w:eastAsia="zh-CN"/>
        </w:rPr>
        <w:t>29</w:t>
      </w:r>
      <w:r w:rsidR="001870AC">
        <w:rPr>
          <w:lang w:eastAsia="zh-CN"/>
        </w:rPr>
        <w:t>]</w:t>
      </w:r>
      <w:r w:rsidR="00947C5C">
        <w:rPr>
          <w:lang w:eastAsia="zh-CN"/>
        </w:rPr>
        <w:t>. Consequently, it is recommended to avoid frequent writing operation to the memory</w:t>
      </w:r>
      <w:r w:rsidR="002E39C9">
        <w:rPr>
          <w:lang w:eastAsia="zh-CN"/>
        </w:rPr>
        <w:t xml:space="preserve"> of </w:t>
      </w:r>
      <w:r w:rsidR="00036693">
        <w:rPr>
          <w:lang w:eastAsia="zh-CN"/>
        </w:rPr>
        <w:t>Device 1</w:t>
      </w:r>
      <w:r>
        <w:rPr>
          <w:lang w:eastAsia="zh-CN"/>
        </w:rPr>
        <w:t xml:space="preserve"> in the RAN design</w:t>
      </w:r>
      <w:r w:rsidR="00947C5C">
        <w:rPr>
          <w:lang w:eastAsia="zh-CN"/>
        </w:rPr>
        <w:t xml:space="preserve">, especially </w:t>
      </w:r>
      <w:r w:rsidR="002E39C9">
        <w:rPr>
          <w:lang w:eastAsia="zh-CN"/>
        </w:rPr>
        <w:t>for the information block with a certain size</w:t>
      </w:r>
      <w:r w:rsidR="00947C5C">
        <w:rPr>
          <w:lang w:eastAsia="zh-CN"/>
        </w:rPr>
        <w:t>.</w:t>
      </w:r>
    </w:p>
    <w:p w14:paraId="0737C615" w14:textId="7697B429" w:rsidR="00563A2F" w:rsidRPr="009C07C7" w:rsidRDefault="00563A2F" w:rsidP="009C07C7">
      <w:pPr>
        <w:pStyle w:val="Proposal"/>
      </w:pPr>
      <w:r w:rsidRPr="005E4B2D">
        <w:rPr>
          <w:rFonts w:hint="eastAsia"/>
        </w:rPr>
        <w:lastRenderedPageBreak/>
        <w:t>O</w:t>
      </w:r>
      <w:r w:rsidRPr="005E4B2D">
        <w:t>bservation</w:t>
      </w:r>
      <w:r>
        <w:t xml:space="preserve"> </w:t>
      </w:r>
      <w:r w:rsidR="004175B2">
        <w:t>13</w:t>
      </w:r>
      <w:r w:rsidRPr="005E4B2D">
        <w:t>:</w:t>
      </w:r>
      <w:r>
        <w:t xml:space="preserve"> </w:t>
      </w:r>
      <w:r w:rsidR="00080D8F">
        <w:t xml:space="preserve">For the </w:t>
      </w:r>
      <w:r w:rsidR="00080D8F" w:rsidRPr="00563A2F">
        <w:t xml:space="preserve">non-volatile memory </w:t>
      </w:r>
      <w:r w:rsidR="00080D8F">
        <w:t xml:space="preserve">in </w:t>
      </w:r>
      <w:r w:rsidR="00036693">
        <w:t>Device 1</w:t>
      </w:r>
      <w:r w:rsidR="00080D8F">
        <w:t>, t</w:t>
      </w:r>
      <w:r w:rsidRPr="00563A2F">
        <w:t xml:space="preserve">he writing operation </w:t>
      </w:r>
      <w:r w:rsidR="00080D8F">
        <w:t xml:space="preserve">is expected to </w:t>
      </w:r>
      <w:r w:rsidRPr="00563A2F">
        <w:t xml:space="preserve">consume higher power than reading, </w:t>
      </w:r>
      <w:r w:rsidR="00FD5D91">
        <w:t>and with long latency</w:t>
      </w:r>
      <w:r w:rsidRPr="005E4B2D">
        <w:t>.</w:t>
      </w:r>
    </w:p>
    <w:p w14:paraId="35209683" w14:textId="0F457A8D" w:rsidR="002E39C9" w:rsidRPr="002E39C9" w:rsidRDefault="002E39C9" w:rsidP="00B219ED">
      <w:pPr>
        <w:rPr>
          <w:lang w:eastAsia="zh-CN"/>
        </w:rPr>
      </w:pPr>
      <w:r w:rsidRPr="002E39C9">
        <w:rPr>
          <w:rFonts w:hint="eastAsia"/>
          <w:lang w:eastAsia="zh-CN"/>
        </w:rPr>
        <w:t>F</w:t>
      </w:r>
      <w:r w:rsidRPr="002E39C9">
        <w:rPr>
          <w:lang w:eastAsia="zh-CN"/>
        </w:rPr>
        <w:t xml:space="preserve">rom the above, </w:t>
      </w:r>
      <w:r>
        <w:rPr>
          <w:lang w:eastAsia="zh-CN"/>
        </w:rPr>
        <w:t xml:space="preserve">buffering a transport block or some intermediate data </w:t>
      </w:r>
      <w:r w:rsidR="003A3B3D">
        <w:rPr>
          <w:lang w:eastAsia="zh-CN"/>
        </w:rPr>
        <w:t>beyond a small</w:t>
      </w:r>
      <w:r>
        <w:rPr>
          <w:lang w:eastAsia="zh-CN"/>
        </w:rPr>
        <w:t xml:space="preserve"> size (e.g., 100 bits or more) can</w:t>
      </w:r>
      <w:r w:rsidR="00B4047B">
        <w:rPr>
          <w:lang w:eastAsia="zh-CN"/>
        </w:rPr>
        <w:t>not practically</w:t>
      </w:r>
      <w:r>
        <w:rPr>
          <w:lang w:eastAsia="zh-CN"/>
        </w:rPr>
        <w:t xml:space="preserve"> be supported by </w:t>
      </w:r>
      <w:r w:rsidR="00036693">
        <w:rPr>
          <w:lang w:eastAsia="zh-CN"/>
        </w:rPr>
        <w:t>Device 1</w:t>
      </w:r>
      <w:r>
        <w:rPr>
          <w:lang w:eastAsia="zh-CN"/>
        </w:rPr>
        <w:t>.</w:t>
      </w:r>
      <w:r w:rsidR="00EC73AF">
        <w:rPr>
          <w:lang w:eastAsia="zh-CN"/>
        </w:rPr>
        <w:t xml:space="preserve"> </w:t>
      </w:r>
      <w:r w:rsidR="00B4047B">
        <w:rPr>
          <w:lang w:eastAsia="zh-CN"/>
        </w:rPr>
        <w:t>Therefore, som</w:t>
      </w:r>
      <w:r w:rsidR="00AA2A1E">
        <w:rPr>
          <w:lang w:eastAsia="zh-CN"/>
        </w:rPr>
        <w:t>e</w:t>
      </w:r>
      <w:r w:rsidR="00EC73AF">
        <w:rPr>
          <w:lang w:eastAsia="zh-CN"/>
        </w:rPr>
        <w:t xml:space="preserve"> signal processing, such as rate-matching or interleaving, is assumed to be not supported.</w:t>
      </w:r>
    </w:p>
    <w:p w14:paraId="3C86D7D2" w14:textId="69886866" w:rsidR="002E39C9" w:rsidRPr="009C07C7" w:rsidRDefault="002E39C9" w:rsidP="009C07C7">
      <w:pPr>
        <w:pStyle w:val="Proposal"/>
      </w:pPr>
      <w:r>
        <w:rPr>
          <w:rFonts w:hint="eastAsia"/>
        </w:rPr>
        <w:t>P</w:t>
      </w:r>
      <w:r>
        <w:t xml:space="preserve">roposal </w:t>
      </w:r>
      <w:r w:rsidR="00015F49">
        <w:t>1</w:t>
      </w:r>
      <w:r w:rsidR="00B365D2">
        <w:t>8</w:t>
      </w:r>
      <w:r>
        <w:t xml:space="preserve">: </w:t>
      </w:r>
      <w:r w:rsidR="00AE5CF0">
        <w:t>The study item assumes no buffering</w:t>
      </w:r>
      <w:r w:rsidR="00EC73AF">
        <w:t xml:space="preserve"> </w:t>
      </w:r>
      <w:r w:rsidR="00B929B7">
        <w:t>beyond a small</w:t>
      </w:r>
      <w:r w:rsidR="009405F7">
        <w:t xml:space="preserve"> </w:t>
      </w:r>
      <w:r w:rsidR="00EC73AF">
        <w:t>block size e.g. 100 bits or more to be</w:t>
      </w:r>
      <w:r>
        <w:t xml:space="preserve"> </w:t>
      </w:r>
      <w:r w:rsidR="00AE5CF0">
        <w:t xml:space="preserve">supported by </w:t>
      </w:r>
      <w:r>
        <w:t>Ambient IoT device.</w:t>
      </w:r>
    </w:p>
    <w:p w14:paraId="131CB802" w14:textId="584CBD9C" w:rsidR="00EC73AF" w:rsidRPr="009C07C7" w:rsidRDefault="00EC73AF" w:rsidP="009C07C7">
      <w:pPr>
        <w:pStyle w:val="Proposal"/>
      </w:pPr>
      <w:r>
        <w:rPr>
          <w:rFonts w:hint="eastAsia"/>
        </w:rPr>
        <w:t>P</w:t>
      </w:r>
      <w:r>
        <w:t xml:space="preserve">roposal </w:t>
      </w:r>
      <w:r w:rsidR="00B365D2">
        <w:t>19</w:t>
      </w:r>
      <w:r>
        <w:t xml:space="preserve">: Rate-matching </w:t>
      </w:r>
      <w:r w:rsidR="00B4047B">
        <w:t>and</w:t>
      </w:r>
      <w:r>
        <w:t xml:space="preserve"> interleaving </w:t>
      </w:r>
      <w:r w:rsidR="00B4047B">
        <w:t>are</w:t>
      </w:r>
      <w:r>
        <w:t xml:space="preserve"> assumed to be not supported by Ambient IoT device</w:t>
      </w:r>
      <w:r w:rsidR="00C06140">
        <w:t>s</w:t>
      </w:r>
      <w:r>
        <w:t>.</w:t>
      </w:r>
    </w:p>
    <w:p w14:paraId="2EDB536B" w14:textId="7126FED6" w:rsidR="00157FC3" w:rsidRPr="00CF195E" w:rsidRDefault="00747F48" w:rsidP="00CF195E">
      <w:pPr>
        <w:pStyle w:val="Heading1"/>
      </w:pPr>
      <w:r w:rsidRPr="00CF195E">
        <w:t>Conclusion</w:t>
      </w:r>
      <w:r w:rsidR="006B1FD5" w:rsidRPr="00CF195E">
        <w:t>s</w:t>
      </w:r>
    </w:p>
    <w:p w14:paraId="6D4D7532" w14:textId="2DFD53A0" w:rsidR="00917F00" w:rsidRDefault="002D5DA5" w:rsidP="00917F00">
      <w:pPr>
        <w:rPr>
          <w:kern w:val="2"/>
          <w:lang w:val="en-GB" w:eastAsia="zh-CN"/>
        </w:rPr>
      </w:pPr>
      <w:bookmarkStart w:id="16" w:name="_Ref124589665"/>
      <w:bookmarkStart w:id="17" w:name="_Ref71620620"/>
      <w:bookmarkStart w:id="18" w:name="_Ref124671424"/>
      <w:r w:rsidRPr="002D2F89">
        <w:rPr>
          <w:kern w:val="2"/>
          <w:lang w:val="en-GB" w:eastAsia="zh-CN"/>
        </w:rPr>
        <w:t xml:space="preserve">In this contribution, </w:t>
      </w:r>
      <w:r w:rsidR="00DC789A">
        <w:rPr>
          <w:kern w:val="2"/>
          <w:lang w:val="en-GB" w:eastAsia="zh-CN"/>
        </w:rPr>
        <w:t xml:space="preserve">the </w:t>
      </w:r>
      <w:r w:rsidR="00280506">
        <w:rPr>
          <w:kern w:val="2"/>
          <w:lang w:val="en-GB" w:eastAsia="zh-CN"/>
        </w:rPr>
        <w:t xml:space="preserve">ultra-low power </w:t>
      </w:r>
      <w:r w:rsidR="00301D70">
        <w:rPr>
          <w:kern w:val="2"/>
          <w:lang w:val="en-GB" w:eastAsia="zh-CN"/>
        </w:rPr>
        <w:t xml:space="preserve">device architecture </w:t>
      </w:r>
      <w:r w:rsidR="00280506">
        <w:rPr>
          <w:kern w:val="2"/>
          <w:lang w:val="en-GB" w:eastAsia="zh-CN"/>
        </w:rPr>
        <w:t>for Ambient IoT device</w:t>
      </w:r>
      <w:r w:rsidR="00036693">
        <w:rPr>
          <w:kern w:val="2"/>
          <w:lang w:val="en-GB" w:eastAsia="zh-CN"/>
        </w:rPr>
        <w:t>s</w:t>
      </w:r>
      <w:r w:rsidR="00280506">
        <w:rPr>
          <w:kern w:val="2"/>
          <w:lang w:val="en-GB" w:eastAsia="zh-CN"/>
        </w:rPr>
        <w:t xml:space="preserve"> </w:t>
      </w:r>
      <w:r w:rsidR="00DC789A">
        <w:rPr>
          <w:kern w:val="2"/>
          <w:lang w:val="en-GB" w:eastAsia="zh-CN"/>
        </w:rPr>
        <w:t>are discussed and following observations and proposals are made accordingly.</w:t>
      </w:r>
    </w:p>
    <w:p w14:paraId="5774CF4E" w14:textId="2252410D" w:rsidR="001808A2" w:rsidRPr="009C07C7" w:rsidRDefault="001808A2" w:rsidP="001808A2">
      <w:pPr>
        <w:pStyle w:val="Proposal"/>
      </w:pPr>
      <w:r>
        <w:rPr>
          <w:rFonts w:hint="eastAsia"/>
        </w:rPr>
        <w:t>O</w:t>
      </w:r>
      <w:r>
        <w:t xml:space="preserve">bservation 1: The power consumption of reflection amplifier can reach a few 100 </w:t>
      </w:r>
      <w:r w:rsidRPr="002E3C4A">
        <w:rPr>
          <w:rFonts w:hint="eastAsia"/>
        </w:rPr>
        <w:t>µ</w:t>
      </w:r>
      <w:r w:rsidRPr="002E3C4A">
        <w:t>W</w:t>
      </w:r>
      <w:r>
        <w:t xml:space="preserve"> (e.g., 100~400 </w:t>
      </w:r>
      <w:r w:rsidRPr="002E3C4A">
        <w:rPr>
          <w:rFonts w:hint="eastAsia"/>
        </w:rPr>
        <w:t>µ</w:t>
      </w:r>
      <w:r w:rsidRPr="002E3C4A">
        <w:t>W</w:t>
      </w:r>
      <w:r>
        <w:t>), depending on detailed technical principle and implementation.</w:t>
      </w:r>
    </w:p>
    <w:p w14:paraId="3741B948" w14:textId="48965DB9" w:rsidR="001808A2" w:rsidRPr="009C07C7" w:rsidRDefault="001808A2" w:rsidP="001808A2">
      <w:pPr>
        <w:pStyle w:val="Proposal"/>
      </w:pPr>
      <w:r>
        <w:rPr>
          <w:rFonts w:hint="eastAsia"/>
        </w:rPr>
        <w:t>O</w:t>
      </w:r>
      <w:r>
        <w:t>bservation 2: The reflection amplifier can support an operating bandwidth of 10 MHz-level at the 900 MHz band.</w:t>
      </w:r>
    </w:p>
    <w:p w14:paraId="6F6DBFBE" w14:textId="77777777" w:rsidR="001808A2" w:rsidRPr="009C07C7" w:rsidRDefault="001808A2" w:rsidP="001808A2">
      <w:pPr>
        <w:pStyle w:val="Proposal"/>
      </w:pPr>
      <w:r>
        <w:rPr>
          <w:rFonts w:hint="eastAsia"/>
        </w:rPr>
        <w:t>O</w:t>
      </w:r>
      <w:r>
        <w:t>bservation 3: The reflection amplifier can reach ~10 dB reflection gain without oscillating at low input power (e.g., -50 dBm or -30 dBm).</w:t>
      </w:r>
    </w:p>
    <w:p w14:paraId="3C2455B6" w14:textId="77777777" w:rsidR="001808A2" w:rsidRDefault="001808A2" w:rsidP="001808A2">
      <w:pPr>
        <w:pStyle w:val="Proposal"/>
      </w:pPr>
      <w:r w:rsidRPr="00B11CF5">
        <w:rPr>
          <w:rFonts w:hint="eastAsia"/>
        </w:rPr>
        <w:t>O</w:t>
      </w:r>
      <w:r w:rsidRPr="00B11CF5">
        <w:t xml:space="preserve">bservation </w:t>
      </w:r>
      <w:r>
        <w:t>4</w:t>
      </w:r>
      <w:r w:rsidRPr="00B11CF5">
        <w:t>:</w:t>
      </w:r>
      <w:r>
        <w:t xml:space="preserve"> T</w:t>
      </w:r>
      <w:r w:rsidRPr="001B0AD1">
        <w:t xml:space="preserve">he </w:t>
      </w:r>
      <w:r>
        <w:t xml:space="preserve">large </w:t>
      </w:r>
      <w:r w:rsidRPr="001B0AD1">
        <w:t>frequency shifter</w:t>
      </w:r>
      <w:r>
        <w:t xml:space="preserve"> can support 10 MHz-level </w:t>
      </w:r>
      <w:r w:rsidRPr="0019356E">
        <w:t>(e.g., 20 MHz ~50 MHz)</w:t>
      </w:r>
      <w:r>
        <w:t xml:space="preserve"> frequency shifting, with a power consumption of several 10 </w:t>
      </w:r>
      <w:r w:rsidRPr="000D70BE">
        <w:rPr>
          <w:rFonts w:hint="eastAsia"/>
        </w:rPr>
        <w:t>µ</w:t>
      </w:r>
      <w:r w:rsidRPr="000D70BE">
        <w:t>W</w:t>
      </w:r>
      <w:r>
        <w:t>.</w:t>
      </w:r>
    </w:p>
    <w:p w14:paraId="58F9036D" w14:textId="77777777" w:rsidR="001808A2" w:rsidRPr="009C07C7" w:rsidRDefault="001808A2" w:rsidP="001808A2">
      <w:pPr>
        <w:pStyle w:val="Proposal"/>
      </w:pPr>
      <w:r w:rsidRPr="00B11CF5">
        <w:rPr>
          <w:rFonts w:hint="eastAsia"/>
        </w:rPr>
        <w:t>O</w:t>
      </w:r>
      <w:r w:rsidRPr="00B11CF5">
        <w:t xml:space="preserve">bservation </w:t>
      </w:r>
      <w:r>
        <w:t>5</w:t>
      </w:r>
      <w:r w:rsidRPr="00B11CF5">
        <w:t>:</w:t>
      </w:r>
      <w:r>
        <w:t xml:space="preserve"> T</w:t>
      </w:r>
      <w:r w:rsidRPr="001B0AD1">
        <w:t xml:space="preserve">he </w:t>
      </w:r>
      <w:r>
        <w:t xml:space="preserve">large </w:t>
      </w:r>
      <w:r w:rsidRPr="001B0AD1">
        <w:t>frequency shifter</w:t>
      </w:r>
      <w:r>
        <w:t xml:space="preserve"> can lead to carrier frequency offset of several 10 kHz or 100 kHz for the 10 MHz-level frequency shifting between the FDD DL and UL band.</w:t>
      </w:r>
    </w:p>
    <w:p w14:paraId="6697B138" w14:textId="77777777" w:rsidR="001808A2" w:rsidRPr="0066569F" w:rsidRDefault="001808A2" w:rsidP="001808A2">
      <w:pPr>
        <w:pStyle w:val="Proposal"/>
      </w:pPr>
      <w:r w:rsidRPr="00B11CF5">
        <w:rPr>
          <w:rFonts w:hint="eastAsia"/>
        </w:rPr>
        <w:t>O</w:t>
      </w:r>
      <w:r w:rsidRPr="00B11CF5">
        <w:t xml:space="preserve">bservation </w:t>
      </w:r>
      <w:r>
        <w:t>6</w:t>
      </w:r>
      <w:r w:rsidRPr="00B11CF5">
        <w:t>:</w:t>
      </w:r>
      <w:r>
        <w:t xml:space="preserve"> T</w:t>
      </w:r>
      <w:r w:rsidRPr="001B0AD1">
        <w:t xml:space="preserve">he </w:t>
      </w:r>
      <w:r w:rsidRPr="007B4D36">
        <w:t>image interference and harmonics interference generated during the large frequency shifting</w:t>
      </w:r>
      <w:r>
        <w:t xml:space="preserve"> has to be suppressed, which can cause non-negligible increase of the cost and size fo</w:t>
      </w:r>
      <w:r>
        <w:rPr>
          <w:rFonts w:hint="eastAsia"/>
        </w:rPr>
        <w:t>r</w:t>
      </w:r>
      <w:r>
        <w:t xml:space="preserve"> Device 2a.</w:t>
      </w:r>
    </w:p>
    <w:p w14:paraId="6476A88E" w14:textId="77777777" w:rsidR="001808A2" w:rsidRPr="009C07C7" w:rsidRDefault="001808A2" w:rsidP="001808A2">
      <w:pPr>
        <w:pStyle w:val="Proposal"/>
      </w:pPr>
      <w:r>
        <w:rPr>
          <w:rFonts w:hint="eastAsia"/>
        </w:rPr>
        <w:t>O</w:t>
      </w:r>
      <w:r>
        <w:t xml:space="preserve">bservation 7: The ultra-low power RF power amplifier (e.g., LNA), with power consumption usually </w:t>
      </w:r>
      <w:r w:rsidRPr="008C5514">
        <w:t>several 10 µW or few 100 µW</w:t>
      </w:r>
      <w:r>
        <w:t>, together with baseband amplifier, can improve the receiver sensitivity of Device 2a compared to Device 1.</w:t>
      </w:r>
    </w:p>
    <w:p w14:paraId="372D290D" w14:textId="5AE84885" w:rsidR="001808A2" w:rsidRPr="009C07C7" w:rsidRDefault="001808A2" w:rsidP="001808A2">
      <w:pPr>
        <w:pStyle w:val="Proposal"/>
      </w:pPr>
      <w:r>
        <w:rPr>
          <w:rFonts w:hint="eastAsia"/>
        </w:rPr>
        <w:t>O</w:t>
      </w:r>
      <w:r>
        <w:t>bservation 8: Device 2a with IF-ED or ZIF receiver requires much higher power consumption for R2D receiving, while no benefit to the deployment of basestation or intermediate UE is foreseen.</w:t>
      </w:r>
    </w:p>
    <w:p w14:paraId="5A8CACEA" w14:textId="77777777" w:rsidR="001808A2" w:rsidRPr="00E66B46" w:rsidRDefault="001808A2" w:rsidP="001808A2">
      <w:pPr>
        <w:pStyle w:val="Proposal"/>
      </w:pPr>
      <w:r w:rsidRPr="005E4B2D">
        <w:rPr>
          <w:rFonts w:hint="eastAsia"/>
        </w:rPr>
        <w:t>O</w:t>
      </w:r>
      <w:r w:rsidRPr="005E4B2D">
        <w:t>bservation</w:t>
      </w:r>
      <w:r>
        <w:t xml:space="preserve"> 9</w:t>
      </w:r>
      <w:r w:rsidRPr="005E4B2D">
        <w:t xml:space="preserve">: </w:t>
      </w:r>
      <w:r>
        <w:t>In ISO 18000-6C UHF RFID, t</w:t>
      </w:r>
      <w:r w:rsidRPr="005E4B2D">
        <w:t>he</w:t>
      </w:r>
      <w:r>
        <w:t xml:space="preserve"> frequency tolerance for sampling</w:t>
      </w:r>
      <w:r w:rsidRPr="005E4B2D">
        <w:t xml:space="preserve"> </w:t>
      </w:r>
      <w:r>
        <w:t>clock is 0.5~2.2×10</w:t>
      </w:r>
      <w:r w:rsidRPr="009C07C7">
        <w:t>5</w:t>
      </w:r>
      <w:r>
        <w:t> </w:t>
      </w:r>
      <w:r w:rsidRPr="00036693">
        <w:t>ppm</w:t>
      </w:r>
      <w:r>
        <w:t>, depending on the transmission bandwidth of backscattered signal</w:t>
      </w:r>
      <w:r w:rsidRPr="005E4B2D">
        <w:t>.</w:t>
      </w:r>
    </w:p>
    <w:p w14:paraId="61D27B00" w14:textId="77777777" w:rsidR="001808A2" w:rsidRPr="003E2B72" w:rsidRDefault="001808A2" w:rsidP="001808A2">
      <w:pPr>
        <w:pStyle w:val="Proposal"/>
      </w:pPr>
      <w:r w:rsidRPr="006E3887">
        <w:t xml:space="preserve">Observation </w:t>
      </w:r>
      <w:r>
        <w:t>10: The</w:t>
      </w:r>
      <w:r w:rsidRPr="00DD04BE">
        <w:t xml:space="preserve"> signal processing </w:t>
      </w:r>
      <w:r>
        <w:t xml:space="preserve">involving a certain number of e.g. multipliers or a large number of e.g. adders </w:t>
      </w:r>
      <w:r w:rsidRPr="00DD04BE">
        <w:t>in conventional 3GPP devices</w:t>
      </w:r>
      <w:r w:rsidRPr="00F47D45">
        <w:t>, such as sequence correlation, is assumed to be not supported</w:t>
      </w:r>
      <w:r>
        <w:t xml:space="preserve"> by Device 1</w:t>
      </w:r>
      <w:r w:rsidRPr="00F47D45">
        <w:t>.</w:t>
      </w:r>
    </w:p>
    <w:p w14:paraId="62C5A1B7" w14:textId="77777777" w:rsidR="001808A2" w:rsidRPr="009C07C7" w:rsidRDefault="001808A2" w:rsidP="001808A2">
      <w:pPr>
        <w:pStyle w:val="Proposal"/>
      </w:pPr>
      <w:r>
        <w:t>Observation 11</w:t>
      </w:r>
      <w:r w:rsidRPr="005E4B2D">
        <w:t>:</w:t>
      </w:r>
      <w:r>
        <w:t xml:space="preserve"> Device 1 is expected to only support non-volatile memory of a few kilo-bits, with additional registers of a few ten bits</w:t>
      </w:r>
      <w:r w:rsidRPr="005E4B2D">
        <w:t>.</w:t>
      </w:r>
    </w:p>
    <w:p w14:paraId="52D9C6D7" w14:textId="77777777" w:rsidR="001808A2" w:rsidRPr="009C07C7" w:rsidRDefault="001808A2" w:rsidP="001808A2">
      <w:pPr>
        <w:pStyle w:val="Proposal"/>
      </w:pPr>
      <w:r w:rsidRPr="005E4B2D">
        <w:rPr>
          <w:rFonts w:hint="eastAsia"/>
        </w:rPr>
        <w:t>O</w:t>
      </w:r>
      <w:r w:rsidRPr="005E4B2D">
        <w:t>bservation</w:t>
      </w:r>
      <w:r>
        <w:t xml:space="preserve"> 12</w:t>
      </w:r>
      <w:r w:rsidRPr="005E4B2D">
        <w:t>:</w:t>
      </w:r>
      <w:r>
        <w:t xml:space="preserve"> Device 1</w:t>
      </w:r>
      <w:r>
        <w:rPr>
          <w:rFonts w:hint="eastAsia"/>
        </w:rPr>
        <w:t xml:space="preserve"> </w:t>
      </w:r>
      <w:r w:rsidRPr="00286AB5">
        <w:t>can</w:t>
      </w:r>
      <w:r>
        <w:t>not</w:t>
      </w:r>
      <w:r w:rsidRPr="00286AB5">
        <w:t xml:space="preserve"> support</w:t>
      </w:r>
      <w:r>
        <w:t xml:space="preserve"> b</w:t>
      </w:r>
      <w:r w:rsidRPr="00286AB5">
        <w:t xml:space="preserve">uffering a transport block or some intermediate data </w:t>
      </w:r>
      <w:r>
        <w:t>beyond a small</w:t>
      </w:r>
      <w:r w:rsidRPr="00286AB5">
        <w:t xml:space="preserve"> size (e.g., 100 bits or more)</w:t>
      </w:r>
      <w:r>
        <w:t>.</w:t>
      </w:r>
    </w:p>
    <w:p w14:paraId="07AE0C63" w14:textId="77777777" w:rsidR="001808A2" w:rsidRPr="009C07C7" w:rsidRDefault="001808A2" w:rsidP="001808A2">
      <w:pPr>
        <w:pStyle w:val="Proposal"/>
      </w:pPr>
      <w:r w:rsidRPr="005E4B2D">
        <w:rPr>
          <w:rFonts w:hint="eastAsia"/>
        </w:rPr>
        <w:t>O</w:t>
      </w:r>
      <w:r w:rsidRPr="005E4B2D">
        <w:t>bservation</w:t>
      </w:r>
      <w:r>
        <w:t xml:space="preserve"> 13</w:t>
      </w:r>
      <w:r w:rsidRPr="005E4B2D">
        <w:t>:</w:t>
      </w:r>
      <w:r>
        <w:t xml:space="preserve"> For the </w:t>
      </w:r>
      <w:r w:rsidRPr="00563A2F">
        <w:t xml:space="preserve">non-volatile memory </w:t>
      </w:r>
      <w:r>
        <w:t>in Device 1, t</w:t>
      </w:r>
      <w:r w:rsidRPr="00563A2F">
        <w:t xml:space="preserve">he writing operation </w:t>
      </w:r>
      <w:r>
        <w:t xml:space="preserve">is expected to </w:t>
      </w:r>
      <w:r w:rsidRPr="00563A2F">
        <w:t xml:space="preserve">consume higher power than reading, </w:t>
      </w:r>
      <w:r>
        <w:t>and with long latency</w:t>
      </w:r>
      <w:r w:rsidRPr="005E4B2D">
        <w:t>.</w:t>
      </w:r>
    </w:p>
    <w:p w14:paraId="5EDC6CE5" w14:textId="77777777" w:rsidR="001808A2" w:rsidRDefault="001808A2" w:rsidP="001808A2">
      <w:pPr>
        <w:pStyle w:val="Proposal"/>
      </w:pPr>
    </w:p>
    <w:p w14:paraId="6061CBE4" w14:textId="4E8EFF13" w:rsidR="001808A2" w:rsidRPr="007B44C6" w:rsidRDefault="001808A2" w:rsidP="001808A2">
      <w:pPr>
        <w:pStyle w:val="Proposal"/>
      </w:pPr>
      <w:r>
        <w:t>Proposal</w:t>
      </w:r>
      <w:r w:rsidRPr="002338D5">
        <w:t xml:space="preserve"> </w:t>
      </w:r>
      <w:r>
        <w:t>1</w:t>
      </w:r>
      <w:r w:rsidRPr="002338D5">
        <w:t>:</w:t>
      </w:r>
      <w:r>
        <w:t xml:space="preserve"> For the coverage evaluations of Device 2a, the power gain of reflection amplifier is assumed to be 10 dB or higher</w:t>
      </w:r>
      <w:r w:rsidRPr="002338D5">
        <w:t>.</w:t>
      </w:r>
    </w:p>
    <w:p w14:paraId="22D7CB03" w14:textId="18AA843B" w:rsidR="001808A2" w:rsidRDefault="001808A2" w:rsidP="001808A2">
      <w:pPr>
        <w:pStyle w:val="Proposal"/>
      </w:pPr>
      <w:r>
        <w:rPr>
          <w:rFonts w:hint="eastAsia"/>
        </w:rPr>
        <w:lastRenderedPageBreak/>
        <w:t>P</w:t>
      </w:r>
      <w:r>
        <w:t>roposal 2: Remove the FFS on reflection amplifier, and also remove the sub-bullet corresponding to reflection amplifier, i.e.</w:t>
      </w:r>
    </w:p>
    <w:p w14:paraId="65133CF0" w14:textId="77777777" w:rsidR="002A6550" w:rsidRDefault="002A6550" w:rsidP="002A6550">
      <w:pPr>
        <w:widowControl w:val="0"/>
        <w:numPr>
          <w:ilvl w:val="0"/>
          <w:numId w:val="9"/>
        </w:numPr>
        <w:snapToGrid/>
        <w:spacing w:after="0"/>
        <w:ind w:left="567" w:hanging="425"/>
      </w:pPr>
      <w:r w:rsidRPr="00A133FB">
        <w:rPr>
          <w:b/>
          <w:bCs/>
        </w:rPr>
        <w:t>Reflection amplifier</w:t>
      </w:r>
      <w:r w:rsidRPr="00A133FB">
        <w:t xml:space="preserve"> can ampli</w:t>
      </w:r>
      <w:r>
        <w:t>fy</w:t>
      </w:r>
      <w:r w:rsidRPr="00A133FB">
        <w:t xml:space="preserve"> reflected backscattered signal</w:t>
      </w:r>
      <w:r>
        <w:t>.</w:t>
      </w:r>
    </w:p>
    <w:p w14:paraId="40BC2225" w14:textId="77777777" w:rsidR="00486973" w:rsidRPr="00486973" w:rsidRDefault="00486973" w:rsidP="00486973">
      <w:pPr>
        <w:widowControl w:val="0"/>
        <w:numPr>
          <w:ilvl w:val="1"/>
          <w:numId w:val="9"/>
        </w:numPr>
        <w:snapToGrid/>
        <w:spacing w:after="0"/>
        <w:ind w:left="1134" w:hanging="425"/>
        <w:rPr>
          <w:strike/>
        </w:rPr>
      </w:pPr>
      <w:r w:rsidRPr="00486973">
        <w:rPr>
          <w:strike/>
        </w:rPr>
        <w:t xml:space="preserve">FFS study applicability of amplification of </w:t>
      </w:r>
      <w:proofErr w:type="spellStart"/>
      <w:r w:rsidRPr="00486973">
        <w:rPr>
          <w:strike/>
        </w:rPr>
        <w:t>rx</w:t>
      </w:r>
      <w:proofErr w:type="spellEnd"/>
      <w:r w:rsidRPr="00486973">
        <w:rPr>
          <w:strike/>
        </w:rPr>
        <w:t xml:space="preserve"> signal, power consumption.</w:t>
      </w:r>
    </w:p>
    <w:p w14:paraId="13A248C1" w14:textId="56EC4B53" w:rsidR="002A6550" w:rsidRPr="00EC1196" w:rsidRDefault="00486973" w:rsidP="00EC1196">
      <w:pPr>
        <w:widowControl w:val="0"/>
        <w:numPr>
          <w:ilvl w:val="1"/>
          <w:numId w:val="9"/>
        </w:numPr>
        <w:snapToGrid/>
        <w:spacing w:after="0"/>
        <w:ind w:left="1134" w:hanging="425"/>
        <w:rPr>
          <w:strike/>
        </w:rPr>
      </w:pPr>
      <w:r w:rsidRPr="00486973">
        <w:rPr>
          <w:strike/>
        </w:rPr>
        <w:t>At least one of R2D/CW2D and D2R could be amplified by either reflection amplifier or LNA.</w:t>
      </w:r>
    </w:p>
    <w:p w14:paraId="3EA74C77" w14:textId="3C167FC8" w:rsidR="001808A2" w:rsidRDefault="001808A2" w:rsidP="001808A2">
      <w:pPr>
        <w:pStyle w:val="Proposal"/>
      </w:pPr>
      <w:r>
        <w:rPr>
          <w:rFonts w:hint="eastAsia"/>
        </w:rPr>
        <w:t>P</w:t>
      </w:r>
      <w:r>
        <w:t>roposal 3: For large frequency shifter, add two notes, i.e.</w:t>
      </w:r>
    </w:p>
    <w:p w14:paraId="5B94CAA9" w14:textId="77777777" w:rsidR="003B5CB9" w:rsidRPr="00B7304B" w:rsidRDefault="003B5CB9" w:rsidP="003B5CB9">
      <w:pPr>
        <w:numPr>
          <w:ilvl w:val="1"/>
          <w:numId w:val="9"/>
        </w:numPr>
        <w:snapToGrid/>
        <w:ind w:left="851" w:hanging="567"/>
        <w:rPr>
          <w:b/>
          <w:i/>
          <w:lang w:eastAsia="zh-CN"/>
        </w:rPr>
      </w:pPr>
      <w:r w:rsidRPr="004C06BE">
        <w:rPr>
          <w:bCs/>
          <w:strike/>
          <w:color w:val="FF0000"/>
        </w:rPr>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762F8EDB" w14:textId="77777777" w:rsidR="003B5CB9" w:rsidRPr="004C06BE" w:rsidRDefault="003B5CB9" w:rsidP="003B5CB9">
      <w:pPr>
        <w:pStyle w:val="ListParagraph"/>
        <w:numPr>
          <w:ilvl w:val="0"/>
          <w:numId w:val="23"/>
        </w:numPr>
        <w:ind w:firstLineChars="0"/>
        <w:rPr>
          <w:b/>
          <w:bCs/>
          <w:color w:val="FF0000"/>
          <w:sz w:val="24"/>
          <w:lang w:val="en-GB" w:eastAsia="zh-CN"/>
        </w:rPr>
      </w:pPr>
      <w:r w:rsidRPr="004C06BE">
        <w:rPr>
          <w:color w:val="FF0000"/>
          <w:lang w:eastAsia="zh-CN"/>
        </w:rPr>
        <w:t>There can be impact on the out-of-band emission performance of D2R transmissions due to the leaked image signal and harmonic signal during large frequency shifting.</w:t>
      </w:r>
    </w:p>
    <w:p w14:paraId="1988631E" w14:textId="77777777" w:rsidR="003B5CB9" w:rsidRPr="003B5CB9" w:rsidRDefault="003B5CB9" w:rsidP="003B5CB9">
      <w:pPr>
        <w:pStyle w:val="ListParagraph"/>
        <w:numPr>
          <w:ilvl w:val="0"/>
          <w:numId w:val="23"/>
        </w:numPr>
        <w:ind w:firstLineChars="0"/>
        <w:rPr>
          <w:color w:val="FF0000"/>
          <w:lang w:eastAsia="zh-CN"/>
        </w:rPr>
      </w:pPr>
      <w:r w:rsidRPr="004C06BE">
        <w:rPr>
          <w:color w:val="FF0000"/>
          <w:lang w:eastAsia="zh-CN"/>
        </w:rPr>
        <w:t>The potential large frequency error (e.g., 100 kHz-level) of large frequency shifting can lead to large guard band for D2R transmissions.</w:t>
      </w:r>
    </w:p>
    <w:p w14:paraId="7F1AAA6E" w14:textId="77777777" w:rsidR="00EC1196" w:rsidRPr="009C07C7" w:rsidRDefault="00EC1196" w:rsidP="00EC1196">
      <w:pPr>
        <w:pStyle w:val="Proposal"/>
      </w:pPr>
      <w:r>
        <w:rPr>
          <w:rFonts w:hint="eastAsia"/>
        </w:rPr>
        <w:t>P</w:t>
      </w:r>
      <w:r>
        <w:t>roposal 4: Confirm LNA, and also remove the sub-bullet corresponding to LNA, i.e.</w:t>
      </w:r>
    </w:p>
    <w:p w14:paraId="3D094761" w14:textId="77777777" w:rsidR="00EC1196" w:rsidRPr="00E12013" w:rsidRDefault="00EC1196" w:rsidP="00EC1196">
      <w:pPr>
        <w:numPr>
          <w:ilvl w:val="1"/>
          <w:numId w:val="9"/>
        </w:numPr>
        <w:snapToGrid/>
        <w:spacing w:after="0"/>
        <w:rPr>
          <w:b/>
          <w:bCs/>
          <w:color w:val="000000" w:themeColor="text1"/>
        </w:rPr>
      </w:pPr>
      <w:r w:rsidRPr="00E12013">
        <w:rPr>
          <w:strike/>
          <w:color w:val="000000" w:themeColor="text1"/>
        </w:rPr>
        <w:t>FFS:</w:t>
      </w:r>
      <w:r w:rsidRPr="00E12013">
        <w:rPr>
          <w:b/>
          <w:bCs/>
          <w:color w:val="000000" w:themeColor="text1"/>
        </w:rPr>
        <w:t xml:space="preserve"> LNA</w:t>
      </w:r>
      <w:r w:rsidRPr="00E12013">
        <w:rPr>
          <w:color w:val="000000" w:themeColor="text1"/>
        </w:rPr>
        <w:t xml:space="preserve"> for improving signal strength and sensitivity of receiver.</w:t>
      </w:r>
    </w:p>
    <w:p w14:paraId="2804332D" w14:textId="77777777" w:rsidR="00EC1196" w:rsidRDefault="00EC1196" w:rsidP="00EC1196">
      <w:pPr>
        <w:numPr>
          <w:ilvl w:val="2"/>
          <w:numId w:val="9"/>
        </w:numPr>
        <w:snapToGrid/>
        <w:rPr>
          <w:strike/>
          <w:color w:val="000000" w:themeColor="text1"/>
        </w:rPr>
      </w:pPr>
      <w:r w:rsidRPr="00E12013">
        <w:rPr>
          <w:strike/>
          <w:color w:val="000000" w:themeColor="text1"/>
        </w:rPr>
        <w:t>At least one of R2D/CW2D and D2R could be amplified by either reflection amplifier or LNA.</w:t>
      </w:r>
    </w:p>
    <w:p w14:paraId="442BFE25" w14:textId="77777777" w:rsidR="00EC1196" w:rsidRPr="00CE5DA3" w:rsidRDefault="00EC1196" w:rsidP="00EC1196">
      <w:pPr>
        <w:numPr>
          <w:ilvl w:val="2"/>
          <w:numId w:val="9"/>
        </w:numPr>
        <w:snapToGrid/>
        <w:rPr>
          <w:color w:val="000000" w:themeColor="text1"/>
        </w:rPr>
      </w:pPr>
      <w:r>
        <w:rPr>
          <w:color w:val="000000" w:themeColor="text1"/>
          <w:lang w:eastAsia="zh-CN"/>
        </w:rPr>
        <w:t>As an alternative implementation, a</w:t>
      </w:r>
      <w:r w:rsidRPr="00CE5DA3">
        <w:rPr>
          <w:color w:val="000000" w:themeColor="text1"/>
          <w:lang w:eastAsia="zh-CN"/>
        </w:rPr>
        <w:t xml:space="preserve"> bi-directional </w:t>
      </w:r>
      <w:r>
        <w:rPr>
          <w:color w:val="000000" w:themeColor="text1"/>
          <w:lang w:eastAsia="zh-CN"/>
        </w:rPr>
        <w:t xml:space="preserve">power </w:t>
      </w:r>
      <w:r w:rsidRPr="00CE5DA3">
        <w:rPr>
          <w:color w:val="000000" w:themeColor="text1"/>
          <w:lang w:eastAsia="zh-CN"/>
        </w:rPr>
        <w:t xml:space="preserve">amplifier </w:t>
      </w:r>
      <w:r>
        <w:rPr>
          <w:color w:val="000000" w:themeColor="text1"/>
          <w:lang w:eastAsia="zh-CN"/>
        </w:rPr>
        <w:t>may be used to amplify both the R2D signal for receiving and the D2R signal for backscattering.</w:t>
      </w:r>
    </w:p>
    <w:p w14:paraId="73D8134D" w14:textId="77777777" w:rsidR="001808A2" w:rsidRPr="00EB4C8A" w:rsidRDefault="001808A2" w:rsidP="001808A2">
      <w:pPr>
        <w:pStyle w:val="Proposal"/>
      </w:pPr>
      <w:r>
        <w:rPr>
          <w:rFonts w:hint="eastAsia"/>
        </w:rPr>
        <w:t>P</w:t>
      </w:r>
      <w:r>
        <w:t xml:space="preserve">roposal 5: </w:t>
      </w:r>
      <w:r w:rsidRPr="00663906">
        <w:t xml:space="preserve">The </w:t>
      </w:r>
      <w:r>
        <w:t>study deprioritize the architecture of Device 2a with</w:t>
      </w:r>
      <w:r w:rsidRPr="00663906">
        <w:t xml:space="preserve"> IF-ED or ZIF receiver</w:t>
      </w:r>
      <w:r>
        <w:t>.</w:t>
      </w:r>
    </w:p>
    <w:p w14:paraId="43696D81" w14:textId="6F3D4DC6" w:rsidR="001808A2" w:rsidRPr="009C07C7" w:rsidRDefault="001808A2" w:rsidP="001808A2">
      <w:pPr>
        <w:pStyle w:val="Proposal"/>
      </w:pPr>
      <w:r w:rsidRPr="009C07C7">
        <w:rPr>
          <w:rFonts w:hint="eastAsia"/>
        </w:rPr>
        <w:t>P</w:t>
      </w:r>
      <w:r w:rsidRPr="009C07C7">
        <w:t xml:space="preserve">roposal 6: For the architecture of Device 2b with RF-ED receiver, </w:t>
      </w:r>
      <w:r>
        <w:t>confirm PLL/FLL, i.e.</w:t>
      </w:r>
    </w:p>
    <w:p w14:paraId="69812E1E" w14:textId="77777777" w:rsidR="00EC1196" w:rsidRPr="00397CE5" w:rsidRDefault="00EC1196" w:rsidP="00EC1196">
      <w:pPr>
        <w:numPr>
          <w:ilvl w:val="0"/>
          <w:numId w:val="9"/>
        </w:numPr>
        <w:snapToGrid/>
        <w:rPr>
          <w:b/>
          <w:bCs/>
        </w:rPr>
      </w:pPr>
      <w:r>
        <w:rPr>
          <w:b/>
          <w:bCs/>
        </w:rPr>
        <w:t>Local oscillator (</w:t>
      </w:r>
      <w:r w:rsidRPr="001C5042">
        <w:rPr>
          <w:b/>
          <w:bCs/>
        </w:rPr>
        <w:t>LO</w:t>
      </w:r>
      <w:r>
        <w:rPr>
          <w:b/>
          <w:bCs/>
        </w:rPr>
        <w:t>)</w:t>
      </w:r>
      <w:r w:rsidRPr="003E0D39">
        <w:t xml:space="preserve"> for </w:t>
      </w:r>
      <w:r>
        <w:t>carrier frequency generation</w:t>
      </w:r>
    </w:p>
    <w:p w14:paraId="1BD31329" w14:textId="77777777" w:rsidR="00EC1196" w:rsidRPr="008E52F5" w:rsidRDefault="00EC1196" w:rsidP="00EC1196">
      <w:pPr>
        <w:numPr>
          <w:ilvl w:val="1"/>
          <w:numId w:val="9"/>
        </w:numPr>
        <w:snapToGrid/>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Pr="00BB54CF">
        <w:rPr>
          <w:b/>
          <w:bCs/>
          <w:color w:val="FF0000"/>
        </w:rPr>
        <w:t>m</w:t>
      </w:r>
      <w:r w:rsidRPr="00CC3A7E">
        <w:rPr>
          <w:b/>
          <w:bCs/>
          <w:color w:val="FF0000"/>
        </w:rPr>
        <w:t xml:space="preserve">ay be used for </w:t>
      </w:r>
      <w:r>
        <w:rPr>
          <w:b/>
          <w:bCs/>
          <w:color w:val="FF0000"/>
        </w:rPr>
        <w:t xml:space="preserve">the </w:t>
      </w:r>
      <w:r w:rsidRPr="00CC3A7E">
        <w:rPr>
          <w:b/>
          <w:bCs/>
          <w:color w:val="FF0000"/>
        </w:rPr>
        <w:t>frequency calibration</w:t>
      </w:r>
    </w:p>
    <w:p w14:paraId="3E9AC382" w14:textId="56E4AB69" w:rsidR="001808A2" w:rsidRPr="009C07C7" w:rsidRDefault="001808A2" w:rsidP="001808A2">
      <w:pPr>
        <w:pStyle w:val="Proposal"/>
      </w:pPr>
      <w:r w:rsidRPr="009C07C7">
        <w:rPr>
          <w:rFonts w:hint="eastAsia"/>
        </w:rPr>
        <w:t>P</w:t>
      </w:r>
      <w:r w:rsidRPr="009C07C7">
        <w:t>roposal 7: For the architecture of Dev</w:t>
      </w:r>
      <w:r w:rsidRPr="002F4B8F">
        <w:t xml:space="preserve">ice 2b with IF-ED receiver, </w:t>
      </w:r>
      <w:r>
        <w:t>confirm PLL/FLL and “</w:t>
      </w:r>
      <w:r w:rsidRPr="002F4B8F">
        <w:t>one LO or separate LOs for Tx and Rx</w:t>
      </w:r>
      <w:r>
        <w:t>”, i.e.</w:t>
      </w:r>
    </w:p>
    <w:p w14:paraId="33E99060" w14:textId="77777777" w:rsidR="00EC1196" w:rsidRPr="0045410B" w:rsidRDefault="00EC1196" w:rsidP="00EC1196">
      <w:pPr>
        <w:numPr>
          <w:ilvl w:val="0"/>
          <w:numId w:val="9"/>
        </w:numPr>
        <w:snapToGrid/>
        <w:rPr>
          <w:b/>
          <w:bCs/>
        </w:rPr>
      </w:pPr>
      <w:r w:rsidRPr="0045410B">
        <w:rPr>
          <w:b/>
          <w:bCs/>
        </w:rPr>
        <w:t xml:space="preserve">Local oscillator (LO) </w:t>
      </w:r>
      <w:r w:rsidRPr="0045410B">
        <w:t>for generating carrier frequency for Tx and Rx</w:t>
      </w:r>
    </w:p>
    <w:p w14:paraId="2254775D" w14:textId="77777777" w:rsidR="00EC1196" w:rsidRPr="008E52F5" w:rsidRDefault="00EC1196" w:rsidP="00EC1196">
      <w:pPr>
        <w:numPr>
          <w:ilvl w:val="1"/>
          <w:numId w:val="9"/>
        </w:numPr>
        <w:snapToGrid/>
        <w:spacing w:after="0"/>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Pr="00BB54CF">
        <w:rPr>
          <w:b/>
          <w:bCs/>
          <w:color w:val="FF0000"/>
        </w:rPr>
        <w:t>m</w:t>
      </w:r>
      <w:r w:rsidRPr="00CC3A7E">
        <w:rPr>
          <w:b/>
          <w:bCs/>
          <w:color w:val="FF0000"/>
        </w:rPr>
        <w:t xml:space="preserve">ay be used for </w:t>
      </w:r>
      <w:r>
        <w:rPr>
          <w:b/>
          <w:bCs/>
          <w:color w:val="FF0000"/>
        </w:rPr>
        <w:t xml:space="preserve">the </w:t>
      </w:r>
      <w:r w:rsidRPr="00CC3A7E">
        <w:rPr>
          <w:b/>
          <w:bCs/>
          <w:color w:val="FF0000"/>
        </w:rPr>
        <w:t>frequency calibration</w:t>
      </w:r>
    </w:p>
    <w:p w14:paraId="1D73EA84" w14:textId="77777777" w:rsidR="00EC1196" w:rsidRDefault="00EC1196" w:rsidP="00EC1196">
      <w:pPr>
        <w:numPr>
          <w:ilvl w:val="1"/>
          <w:numId w:val="9"/>
        </w:numPr>
        <w:snapToGrid/>
        <w:rPr>
          <w:b/>
          <w:bCs/>
        </w:rPr>
      </w:pPr>
      <w:r w:rsidRPr="002F4B8F">
        <w:rPr>
          <w:rFonts w:hint="eastAsia"/>
          <w:b/>
          <w:bCs/>
          <w:strike/>
          <w:color w:val="FF0000"/>
        </w:rPr>
        <w:t>F</w:t>
      </w:r>
      <w:r w:rsidRPr="002F4B8F">
        <w:rPr>
          <w:b/>
          <w:bCs/>
          <w:strike/>
          <w:color w:val="FF0000"/>
        </w:rPr>
        <w:t>FS: o</w:t>
      </w:r>
      <w:r w:rsidRPr="002F4B8F">
        <w:rPr>
          <w:b/>
          <w:bCs/>
          <w:color w:val="FF0000"/>
        </w:rPr>
        <w:t xml:space="preserve"> O</w:t>
      </w:r>
      <w:r>
        <w:rPr>
          <w:b/>
          <w:bCs/>
        </w:rPr>
        <w:t>ne LO or separate LOs for Tx and Rx</w:t>
      </w:r>
    </w:p>
    <w:p w14:paraId="524B1D4E" w14:textId="1D90C518" w:rsidR="001808A2" w:rsidRPr="009C07C7" w:rsidRDefault="001808A2" w:rsidP="001808A2">
      <w:pPr>
        <w:pStyle w:val="Proposal"/>
      </w:pPr>
      <w:r w:rsidRPr="009C07C7">
        <w:rPr>
          <w:rFonts w:hint="eastAsia"/>
        </w:rPr>
        <w:t>P</w:t>
      </w:r>
      <w:r w:rsidRPr="009C07C7">
        <w:t xml:space="preserve">roposal 8: For the architecture of </w:t>
      </w:r>
      <w:r w:rsidRPr="002F4B8F">
        <w:t xml:space="preserve">Device 2b with ZIF receiver, </w:t>
      </w:r>
      <w:r>
        <w:t>confirm PLL/FLL</w:t>
      </w:r>
      <w:r w:rsidRPr="002F4B8F">
        <w:t xml:space="preserve"> </w:t>
      </w:r>
      <w:r>
        <w:t>and “</w:t>
      </w:r>
      <w:r w:rsidRPr="002F4B8F">
        <w:t>one LO or separate LOs for Tx and Rx</w:t>
      </w:r>
      <w:r>
        <w:t>”, i.e.</w:t>
      </w:r>
    </w:p>
    <w:p w14:paraId="37F35C3B" w14:textId="77777777" w:rsidR="00EC1196" w:rsidRPr="0045410B" w:rsidRDefault="00EC1196" w:rsidP="00EC1196">
      <w:pPr>
        <w:numPr>
          <w:ilvl w:val="0"/>
          <w:numId w:val="9"/>
        </w:numPr>
        <w:snapToGrid/>
        <w:rPr>
          <w:b/>
          <w:bCs/>
        </w:rPr>
      </w:pPr>
      <w:r w:rsidRPr="0045410B">
        <w:rPr>
          <w:b/>
          <w:bCs/>
        </w:rPr>
        <w:t xml:space="preserve">Local oscillator (LO) </w:t>
      </w:r>
      <w:r w:rsidRPr="0045410B">
        <w:t>for generating carrier frequency for Tx</w:t>
      </w:r>
      <w:r>
        <w:t>, or for generating carrier frequency offset by the IF for</w:t>
      </w:r>
      <w:r w:rsidRPr="0045410B">
        <w:t xml:space="preserve"> Rx generating carrier frequency for Tx and Rx</w:t>
      </w:r>
    </w:p>
    <w:p w14:paraId="0E262089" w14:textId="77777777" w:rsidR="00EC1196" w:rsidRPr="008E52F5" w:rsidRDefault="00EC1196" w:rsidP="00EC1196">
      <w:pPr>
        <w:numPr>
          <w:ilvl w:val="1"/>
          <w:numId w:val="9"/>
        </w:numPr>
        <w:snapToGrid/>
        <w:spacing w:after="0"/>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Pr="00BB54CF">
        <w:rPr>
          <w:b/>
          <w:bCs/>
          <w:color w:val="FF0000"/>
        </w:rPr>
        <w:t>m</w:t>
      </w:r>
      <w:r w:rsidRPr="00CC3A7E">
        <w:rPr>
          <w:b/>
          <w:bCs/>
          <w:color w:val="FF0000"/>
        </w:rPr>
        <w:t xml:space="preserve">ay be used for </w:t>
      </w:r>
      <w:r>
        <w:rPr>
          <w:b/>
          <w:bCs/>
          <w:color w:val="FF0000"/>
        </w:rPr>
        <w:t xml:space="preserve">the </w:t>
      </w:r>
      <w:r w:rsidRPr="00CC3A7E">
        <w:rPr>
          <w:b/>
          <w:bCs/>
          <w:color w:val="FF0000"/>
        </w:rPr>
        <w:t>frequency calibration</w:t>
      </w:r>
    </w:p>
    <w:p w14:paraId="67BAE283" w14:textId="77777777" w:rsidR="00EC1196" w:rsidRDefault="00EC1196" w:rsidP="00EC1196">
      <w:pPr>
        <w:numPr>
          <w:ilvl w:val="1"/>
          <w:numId w:val="9"/>
        </w:numPr>
        <w:snapToGrid/>
        <w:rPr>
          <w:b/>
          <w:bCs/>
        </w:rPr>
      </w:pPr>
      <w:r w:rsidRPr="002F4B8F">
        <w:rPr>
          <w:rFonts w:hint="eastAsia"/>
          <w:b/>
          <w:bCs/>
          <w:strike/>
          <w:color w:val="FF0000"/>
        </w:rPr>
        <w:t>F</w:t>
      </w:r>
      <w:r w:rsidRPr="002F4B8F">
        <w:rPr>
          <w:b/>
          <w:bCs/>
          <w:strike/>
          <w:color w:val="FF0000"/>
        </w:rPr>
        <w:t>FS: o</w:t>
      </w:r>
      <w:r w:rsidRPr="002F4B8F">
        <w:rPr>
          <w:b/>
          <w:bCs/>
          <w:color w:val="FF0000"/>
        </w:rPr>
        <w:t xml:space="preserve"> O</w:t>
      </w:r>
      <w:r>
        <w:rPr>
          <w:b/>
          <w:bCs/>
        </w:rPr>
        <w:t>ne LO or separate LOs for Tx and Rx</w:t>
      </w:r>
    </w:p>
    <w:p w14:paraId="26B01354" w14:textId="77777777" w:rsidR="001808A2" w:rsidRPr="009C07C7" w:rsidRDefault="001808A2" w:rsidP="001808A2">
      <w:pPr>
        <w:pStyle w:val="Proposal"/>
      </w:pPr>
      <w:r w:rsidRPr="009C07C7">
        <w:rPr>
          <w:rFonts w:hint="eastAsia"/>
        </w:rPr>
        <w:t>P</w:t>
      </w:r>
      <w:r w:rsidRPr="009C07C7">
        <w:t xml:space="preserve">roposal 9: </w:t>
      </w:r>
      <w:r>
        <w:t xml:space="preserve">Remove the FFS on </w:t>
      </w:r>
      <w:r>
        <w:rPr>
          <w:rFonts w:hint="eastAsia"/>
        </w:rPr>
        <w:t>power</w:t>
      </w:r>
      <w:r>
        <w:t xml:space="preserve"> amplifier, i.e.</w:t>
      </w:r>
    </w:p>
    <w:p w14:paraId="531753BB" w14:textId="77777777" w:rsidR="00EC1196" w:rsidRPr="00FC34D8" w:rsidRDefault="00EC1196" w:rsidP="00EC1196">
      <w:pPr>
        <w:numPr>
          <w:ilvl w:val="1"/>
          <w:numId w:val="9"/>
        </w:numPr>
        <w:snapToGrid/>
        <w:rPr>
          <w:b/>
          <w:bCs/>
        </w:rPr>
      </w:pPr>
      <w:r w:rsidRPr="00FF4A11">
        <w:rPr>
          <w:strike/>
          <w:color w:val="FF0000"/>
        </w:rPr>
        <w:t>FFS:</w:t>
      </w:r>
      <w:r w:rsidRPr="00FF4A11">
        <w:rPr>
          <w:b/>
          <w:bCs/>
          <w:color w:val="FF0000"/>
        </w:rPr>
        <w:t xml:space="preserve"> </w:t>
      </w:r>
      <w:r>
        <w:rPr>
          <w:b/>
          <w:bCs/>
        </w:rPr>
        <w:t>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4BE236C3" w14:textId="55E5FD6A" w:rsidR="001808A2" w:rsidRPr="00FC34D8" w:rsidRDefault="001808A2" w:rsidP="001808A2">
      <w:pPr>
        <w:pStyle w:val="Proposal"/>
      </w:pPr>
      <w:r w:rsidRPr="009C07C7">
        <w:rPr>
          <w:rFonts w:hint="eastAsia"/>
        </w:rPr>
        <w:t>P</w:t>
      </w:r>
      <w:r w:rsidRPr="009C07C7">
        <w:t xml:space="preserve">roposal 10: </w:t>
      </w:r>
      <w:r>
        <w:t>Baseband envelope detection is assumed for Device 2b with ZIF receiver.</w:t>
      </w:r>
    </w:p>
    <w:p w14:paraId="405BA7FD" w14:textId="77777777" w:rsidR="001808A2" w:rsidRPr="00CE33F7" w:rsidRDefault="001808A2" w:rsidP="001808A2">
      <w:pPr>
        <w:pStyle w:val="Proposal"/>
      </w:pPr>
      <w:r>
        <w:t>Proposal</w:t>
      </w:r>
      <w:r w:rsidRPr="002338D5">
        <w:t xml:space="preserve"> </w:t>
      </w:r>
      <w:r>
        <w:t>11</w:t>
      </w:r>
      <w:r w:rsidRPr="002338D5">
        <w:t>:</w:t>
      </w:r>
      <w:r>
        <w:t xml:space="preserve"> For Ambient IoT device </w:t>
      </w:r>
      <w:r w:rsidRPr="00DD04BE">
        <w:t>based on RF envelope detection</w:t>
      </w:r>
      <w:r>
        <w:t xml:space="preserve">, the receiver sensitivity </w:t>
      </w:r>
      <w:r>
        <w:rPr>
          <w:rFonts w:hint="eastAsia"/>
        </w:rPr>
        <w:t>can</w:t>
      </w:r>
      <w:r>
        <w:t xml:space="preserve"> be reported per company </w:t>
      </w:r>
      <w:r w:rsidRPr="001F249F">
        <w:t>by inspection of reference implementations in the field</w:t>
      </w:r>
      <w:r w:rsidRPr="002338D5">
        <w:t>.</w:t>
      </w:r>
    </w:p>
    <w:p w14:paraId="174863E3" w14:textId="77777777" w:rsidR="001808A2" w:rsidRPr="00CE33F7" w:rsidRDefault="001808A2" w:rsidP="001808A2">
      <w:pPr>
        <w:pStyle w:val="Proposal"/>
        <w:numPr>
          <w:ilvl w:val="0"/>
          <w:numId w:val="32"/>
        </w:numPr>
      </w:pPr>
      <w:r w:rsidRPr="00C009BF">
        <w:t xml:space="preserve">For Device 1, the receiver sensitivity is assumed to be </w:t>
      </w:r>
      <w:r>
        <w:t xml:space="preserve">e.g.  </w:t>
      </w:r>
      <w:r w:rsidRPr="00C009BF">
        <w:t>-40 dBm.</w:t>
      </w:r>
    </w:p>
    <w:p w14:paraId="4F2CC02C" w14:textId="4ADE54D7" w:rsidR="001808A2" w:rsidRPr="009C07C7" w:rsidRDefault="001808A2" w:rsidP="001808A2">
      <w:pPr>
        <w:pStyle w:val="Proposal"/>
        <w:numPr>
          <w:ilvl w:val="0"/>
          <w:numId w:val="32"/>
        </w:numPr>
      </w:pPr>
      <w:r w:rsidRPr="00C009BF">
        <w:t xml:space="preserve">For Device 2 with RF-ED receiver, the receiver sensitivity is assumed to be </w:t>
      </w:r>
      <w:r>
        <w:t xml:space="preserve"> </w:t>
      </w:r>
      <w:r w:rsidRPr="009C07C7">
        <w:t>-50 d</w:t>
      </w:r>
      <w:r w:rsidRPr="00C009BF">
        <w:t>Bm.</w:t>
      </w:r>
    </w:p>
    <w:p w14:paraId="02D5477B" w14:textId="77777777" w:rsidR="001808A2" w:rsidRPr="002B5A06" w:rsidRDefault="001808A2" w:rsidP="001808A2">
      <w:pPr>
        <w:pStyle w:val="Proposal"/>
      </w:pPr>
      <w:r>
        <w:t>Proposal</w:t>
      </w:r>
      <w:r w:rsidRPr="002338D5">
        <w:t xml:space="preserve"> </w:t>
      </w:r>
      <w:r>
        <w:t>12</w:t>
      </w:r>
      <w:r w:rsidRPr="002338D5">
        <w:t>:</w:t>
      </w:r>
      <w:r>
        <w:t xml:space="preserve"> For Device 2b with IF-ED or ZIF receiver, the receiver sensitivity can be calculated based on a noise figure of e.g. 24 dB or higher</w:t>
      </w:r>
      <w:r w:rsidRPr="002338D5">
        <w:t>.</w:t>
      </w:r>
    </w:p>
    <w:p w14:paraId="4B23F7F3" w14:textId="77777777" w:rsidR="001808A2" w:rsidRPr="009C07C7" w:rsidRDefault="001808A2" w:rsidP="001808A2">
      <w:pPr>
        <w:pStyle w:val="Proposal"/>
      </w:pPr>
      <w:r>
        <w:lastRenderedPageBreak/>
        <w:t>Proposal</w:t>
      </w:r>
      <w:r w:rsidRPr="002338D5">
        <w:t xml:space="preserve"> </w:t>
      </w:r>
      <w:r>
        <w:t>13</w:t>
      </w:r>
      <w:r w:rsidRPr="002338D5">
        <w:t>:</w:t>
      </w:r>
      <w:r>
        <w:t xml:space="preserve"> For Device 1, </w:t>
      </w:r>
      <w:r w:rsidRPr="004C4D54">
        <w:t>the reflection loss of backscatter</w:t>
      </w:r>
      <w:r>
        <w:t xml:space="preserve"> modulator is assumed to be 6 dB and 0 dB for OOK and BPSK, respectively</w:t>
      </w:r>
      <w:r w:rsidRPr="002338D5">
        <w:t>.</w:t>
      </w:r>
    </w:p>
    <w:p w14:paraId="3DEBFCF2" w14:textId="77777777" w:rsidR="001808A2" w:rsidRPr="009C07C7" w:rsidRDefault="001808A2" w:rsidP="001808A2">
      <w:pPr>
        <w:pStyle w:val="Proposal"/>
      </w:pPr>
      <w:r>
        <w:t>Proposal</w:t>
      </w:r>
      <w:r w:rsidRPr="002338D5">
        <w:t xml:space="preserve"> </w:t>
      </w:r>
      <w:r>
        <w:t>14</w:t>
      </w:r>
      <w:r w:rsidRPr="002338D5">
        <w:t>:</w:t>
      </w:r>
      <w:r>
        <w:t xml:space="preserve"> For Device 2a, the power gain of reflection amplifier is assumed to be ≥10 dB</w:t>
      </w:r>
      <w:r w:rsidRPr="002338D5">
        <w:t>.</w:t>
      </w:r>
    </w:p>
    <w:p w14:paraId="2153AE53" w14:textId="77777777" w:rsidR="001808A2" w:rsidRPr="009C07C7" w:rsidRDefault="001808A2" w:rsidP="001808A2">
      <w:pPr>
        <w:pStyle w:val="Proposal"/>
      </w:pPr>
      <w:r>
        <w:t>Proposal</w:t>
      </w:r>
      <w:r w:rsidRPr="002338D5">
        <w:t xml:space="preserve"> </w:t>
      </w:r>
      <w:r>
        <w:t>15</w:t>
      </w:r>
      <w:r w:rsidRPr="002338D5">
        <w:t>:</w:t>
      </w:r>
      <w:r>
        <w:t xml:space="preserve"> For Device 2b, the maximum transmit power is assumed to be -20 dBm or -10 dBm</w:t>
      </w:r>
      <w:r w:rsidRPr="002338D5">
        <w:t>.</w:t>
      </w:r>
    </w:p>
    <w:p w14:paraId="22537AE6" w14:textId="77777777" w:rsidR="001808A2" w:rsidRPr="009C07C7" w:rsidRDefault="001808A2" w:rsidP="001808A2">
      <w:pPr>
        <w:pStyle w:val="Proposal"/>
      </w:pPr>
      <w:r>
        <w:t>Proposal</w:t>
      </w:r>
      <w:r w:rsidRPr="002338D5">
        <w:t xml:space="preserve"> </w:t>
      </w:r>
      <w:r>
        <w:t>16</w:t>
      </w:r>
      <w:r w:rsidRPr="005E4B2D">
        <w:t xml:space="preserve">: </w:t>
      </w:r>
      <w:r>
        <w:t>For Device 1,</w:t>
      </w:r>
      <w:r w:rsidRPr="005E4B2D">
        <w:t xml:space="preserve"> </w:t>
      </w:r>
      <w:r>
        <w:t>t</w:t>
      </w:r>
      <w:r w:rsidRPr="005E4B2D">
        <w:t xml:space="preserve">he </w:t>
      </w:r>
      <w:r>
        <w:t xml:space="preserve">clock </w:t>
      </w:r>
      <w:r w:rsidRPr="005E4B2D">
        <w:t xml:space="preserve">frequency </w:t>
      </w:r>
      <w:r>
        <w:t>is required to be sufficiently low (e.g., ≤ 1.92 MHz) to reach required power consumption</w:t>
      </w:r>
      <w:r w:rsidRPr="005E4B2D">
        <w:t>.</w:t>
      </w:r>
    </w:p>
    <w:p w14:paraId="18B070BE" w14:textId="77777777" w:rsidR="001808A2" w:rsidRPr="009C07C7" w:rsidRDefault="001808A2" w:rsidP="001808A2">
      <w:pPr>
        <w:pStyle w:val="Proposal"/>
      </w:pPr>
      <w:r>
        <w:t>Proposal 17: A maximum initial sampling frequency offset of 10</w:t>
      </w:r>
      <w:r w:rsidRPr="009C07C7">
        <w:rPr>
          <w:vertAlign w:val="superscript"/>
        </w:rPr>
        <w:t>5</w:t>
      </w:r>
      <w:r>
        <w:t xml:space="preserve"> ppm is assumed for Ambient IoT device i.e., X = 5</w:t>
      </w:r>
      <w:r w:rsidRPr="002338D5">
        <w:t>.</w:t>
      </w:r>
    </w:p>
    <w:p w14:paraId="32BFF7D7" w14:textId="77777777" w:rsidR="001808A2" w:rsidRPr="009C07C7" w:rsidRDefault="001808A2" w:rsidP="001808A2">
      <w:pPr>
        <w:pStyle w:val="Proposal"/>
      </w:pPr>
      <w:r>
        <w:rPr>
          <w:rFonts w:hint="eastAsia"/>
        </w:rPr>
        <w:t>P</w:t>
      </w:r>
      <w:r>
        <w:t>roposal 18: The study item assumes no buffering beyond a small block size e.g. 100 bits or more to be supported by Ambient IoT device.</w:t>
      </w:r>
    </w:p>
    <w:p w14:paraId="0993CBD3" w14:textId="77777777" w:rsidR="001808A2" w:rsidRPr="009C07C7" w:rsidRDefault="001808A2" w:rsidP="001808A2">
      <w:pPr>
        <w:pStyle w:val="Proposal"/>
      </w:pPr>
      <w:r>
        <w:rPr>
          <w:rFonts w:hint="eastAsia"/>
        </w:rPr>
        <w:t>P</w:t>
      </w:r>
      <w:r>
        <w:t>roposal 19: Rate-matching and interleaving are assumed to be not supported by Ambient IoT devices.</w:t>
      </w:r>
    </w:p>
    <w:p w14:paraId="3995D213" w14:textId="77777777" w:rsidR="001808A2" w:rsidRPr="001808A2" w:rsidRDefault="001808A2" w:rsidP="00917F00">
      <w:pPr>
        <w:rPr>
          <w:kern w:val="2"/>
          <w:lang w:val="en-GB" w:eastAsia="zh-CN"/>
        </w:rPr>
      </w:pPr>
    </w:p>
    <w:p w14:paraId="5E96E05A" w14:textId="77777777" w:rsidR="001D780E" w:rsidRPr="00CF195E" w:rsidRDefault="001D780E" w:rsidP="00CF195E">
      <w:pPr>
        <w:pStyle w:val="Heading1"/>
        <w:numPr>
          <w:ilvl w:val="0"/>
          <w:numId w:val="0"/>
        </w:numPr>
        <w:ind w:left="432" w:hanging="432"/>
      </w:pPr>
      <w:r w:rsidRPr="00CF195E">
        <w:t>References</w:t>
      </w:r>
    </w:p>
    <w:p w14:paraId="1890E638" w14:textId="77777777" w:rsidR="0049714F" w:rsidRDefault="0049714F" w:rsidP="0049714F">
      <w:pPr>
        <w:pStyle w:val="References"/>
        <w:numPr>
          <w:ilvl w:val="0"/>
          <w:numId w:val="12"/>
        </w:numPr>
        <w:rPr>
          <w:lang w:eastAsia="zh-CN"/>
        </w:rPr>
      </w:pPr>
      <w:bookmarkStart w:id="19" w:name="_Ref115174426"/>
      <w:bookmarkStart w:id="20" w:name="_Ref113963752"/>
      <w:bookmarkEnd w:id="16"/>
      <w:bookmarkEnd w:id="17"/>
      <w:bookmarkEnd w:id="18"/>
      <w:r w:rsidRPr="007408EE">
        <w:rPr>
          <w:lang w:eastAsia="zh-CN"/>
        </w:rPr>
        <w:t>RP-240826</w:t>
      </w:r>
      <w:r w:rsidRPr="005B36A2">
        <w:rPr>
          <w:lang w:eastAsia="zh-CN"/>
        </w:rPr>
        <w:t xml:space="preserve">, </w:t>
      </w:r>
      <w:r w:rsidRPr="007408EE">
        <w:rPr>
          <w:lang w:eastAsia="zh-CN"/>
        </w:rPr>
        <w:t>Revised SID</w:t>
      </w:r>
      <w:r w:rsidRPr="00AC4535">
        <w:rPr>
          <w:lang w:eastAsia="zh-CN"/>
        </w:rPr>
        <w:t>: Study on solutions for Ambient IoT (Internet of Things) in NR</w:t>
      </w:r>
      <w:r w:rsidRPr="005B36A2">
        <w:rPr>
          <w:lang w:eastAsia="zh-CN"/>
        </w:rPr>
        <w:t xml:space="preserve">, </w:t>
      </w:r>
      <w:r>
        <w:rPr>
          <w:rFonts w:hint="eastAsia"/>
          <w:lang w:eastAsia="zh-CN"/>
        </w:rPr>
        <w:t>CMCC</w:t>
      </w:r>
      <w:r>
        <w:rPr>
          <w:lang w:eastAsia="zh-CN"/>
        </w:rPr>
        <w:t xml:space="preserve">, </w:t>
      </w:r>
      <w:r w:rsidRPr="005B36A2">
        <w:rPr>
          <w:lang w:eastAsia="zh-CN"/>
        </w:rPr>
        <w:t>Huawei</w:t>
      </w:r>
      <w:bookmarkEnd w:id="19"/>
      <w:r>
        <w:rPr>
          <w:lang w:eastAsia="zh-CN"/>
        </w:rPr>
        <w:t>, T-Mobile USA</w:t>
      </w:r>
    </w:p>
    <w:p w14:paraId="1310609B" w14:textId="18DB5D7E" w:rsidR="0048509B" w:rsidRPr="00A17702" w:rsidRDefault="0048509B" w:rsidP="00854E1D">
      <w:pPr>
        <w:pStyle w:val="References"/>
        <w:numPr>
          <w:ilvl w:val="0"/>
          <w:numId w:val="12"/>
        </w:numPr>
        <w:rPr>
          <w:lang w:eastAsia="zh-CN"/>
        </w:rPr>
      </w:pPr>
      <w:r w:rsidRPr="002F7BA2">
        <w:t>R1-2401767</w:t>
      </w:r>
      <w:r>
        <w:t>,</w:t>
      </w:r>
      <w:r w:rsidRPr="002F7BA2">
        <w:t xml:space="preserve"> Session notes for</w:t>
      </w:r>
      <w:r w:rsidRPr="00767916">
        <w:t xml:space="preserve"> </w:t>
      </w:r>
      <w:r>
        <w:t xml:space="preserve">9.4 </w:t>
      </w:r>
      <w:r w:rsidRPr="00FC5271">
        <w:t>Study on solutions for Ambient IoT (Internet of Things) in NR</w:t>
      </w:r>
      <w:r w:rsidRPr="00475622">
        <w:rPr>
          <w:szCs w:val="20"/>
        </w:rPr>
        <w:t>, Ad-Hoc Chair (Huawei)</w:t>
      </w:r>
    </w:p>
    <w:p w14:paraId="4512CCD3" w14:textId="77777777" w:rsidR="00E5347C" w:rsidRDefault="00E5347C" w:rsidP="00E5347C">
      <w:pPr>
        <w:pStyle w:val="References"/>
        <w:numPr>
          <w:ilvl w:val="0"/>
          <w:numId w:val="12"/>
        </w:numPr>
        <w:rPr>
          <w:szCs w:val="20"/>
          <w:lang w:eastAsia="zh-CN"/>
        </w:rPr>
      </w:pPr>
      <w:r w:rsidRPr="002F7BA2">
        <w:t>R1-240</w:t>
      </w:r>
      <w:r>
        <w:t>3663, “</w:t>
      </w:r>
      <w:r w:rsidRPr="00E777D4">
        <w:rPr>
          <w:sz w:val="22"/>
        </w:rPr>
        <w:t>Session notes for</w:t>
      </w:r>
      <w:r w:rsidRPr="002C0A5D">
        <w:rPr>
          <w:sz w:val="22"/>
        </w:rPr>
        <w:t xml:space="preserve"> </w:t>
      </w:r>
      <w:r w:rsidRPr="00D51F6C">
        <w:rPr>
          <w:sz w:val="22"/>
        </w:rPr>
        <w:t>9.4</w:t>
      </w:r>
      <w:r>
        <w:rPr>
          <w:sz w:val="22"/>
        </w:rPr>
        <w:t xml:space="preserve"> </w:t>
      </w:r>
      <w:r w:rsidRPr="00D51F6C">
        <w:rPr>
          <w:sz w:val="22"/>
        </w:rPr>
        <w:t>Study on solutions for Ambient IoT (Internet of Things)</w:t>
      </w:r>
      <w:r>
        <w:rPr>
          <w:sz w:val="22"/>
        </w:rPr>
        <w:t xml:space="preserve">”, </w:t>
      </w:r>
      <w:r w:rsidRPr="00475622">
        <w:rPr>
          <w:szCs w:val="20"/>
        </w:rPr>
        <w:t>Ad-Hoc Chair (Huawei)</w:t>
      </w:r>
      <w:r>
        <w:rPr>
          <w:szCs w:val="20"/>
        </w:rPr>
        <w:t>.</w:t>
      </w:r>
    </w:p>
    <w:p w14:paraId="25805E02" w14:textId="4D57A311" w:rsidR="004553BD" w:rsidRPr="00EA6ADE" w:rsidRDefault="004553BD" w:rsidP="00854E1D">
      <w:pPr>
        <w:pStyle w:val="References"/>
        <w:numPr>
          <w:ilvl w:val="0"/>
          <w:numId w:val="12"/>
        </w:numPr>
        <w:rPr>
          <w:lang w:eastAsia="zh-CN"/>
        </w:rPr>
      </w:pPr>
      <w:r w:rsidRPr="00196965">
        <w:rPr>
          <w:color w:val="000000" w:themeColor="text1"/>
          <w:lang w:eastAsia="zh-CN"/>
        </w:rPr>
        <w:t>Enhancement of RF Tag Backscatter Efficiency With Low-Power Reflection Amplifiers</w:t>
      </w:r>
      <w:r>
        <w:rPr>
          <w:color w:val="000000" w:themeColor="text1"/>
          <w:lang w:eastAsia="zh-CN"/>
        </w:rPr>
        <w:t xml:space="preserve">, </w:t>
      </w:r>
      <w:r w:rsidRPr="00196965">
        <w:rPr>
          <w:color w:val="000000" w:themeColor="text1"/>
          <w:lang w:eastAsia="zh-CN"/>
        </w:rPr>
        <w:t>IEEE Transactions on Microwave Theory and Techniques (Vol</w:t>
      </w:r>
      <w:r>
        <w:rPr>
          <w:color w:val="000000" w:themeColor="text1"/>
          <w:lang w:eastAsia="zh-CN"/>
        </w:rPr>
        <w:t>.</w:t>
      </w:r>
      <w:r w:rsidRPr="00196965">
        <w:rPr>
          <w:color w:val="000000" w:themeColor="text1"/>
          <w:lang w:eastAsia="zh-CN"/>
        </w:rPr>
        <w:t xml:space="preserve"> 62, </w:t>
      </w:r>
      <w:proofErr w:type="spellStart"/>
      <w:r w:rsidRPr="00196965">
        <w:rPr>
          <w:color w:val="000000" w:themeColor="text1"/>
          <w:lang w:eastAsia="zh-CN"/>
        </w:rPr>
        <w:t>Iss</w:t>
      </w:r>
      <w:proofErr w:type="spellEnd"/>
      <w:r>
        <w:rPr>
          <w:color w:val="000000" w:themeColor="text1"/>
          <w:lang w:eastAsia="zh-CN"/>
        </w:rPr>
        <w:t>.</w:t>
      </w:r>
      <w:r w:rsidRPr="00196965">
        <w:rPr>
          <w:color w:val="000000" w:themeColor="text1"/>
          <w:lang w:eastAsia="zh-CN"/>
        </w:rPr>
        <w:t xml:space="preserve"> 12</w:t>
      </w:r>
      <w:r>
        <w:rPr>
          <w:color w:val="000000" w:themeColor="text1"/>
          <w:lang w:eastAsia="zh-CN"/>
        </w:rPr>
        <w:t>)</w:t>
      </w:r>
      <w:r w:rsidRPr="00196965">
        <w:rPr>
          <w:color w:val="000000" w:themeColor="text1"/>
          <w:lang w:eastAsia="zh-CN"/>
        </w:rPr>
        <w:t>, Dec</w:t>
      </w:r>
      <w:r>
        <w:rPr>
          <w:color w:val="000000" w:themeColor="text1"/>
          <w:lang w:eastAsia="zh-CN"/>
        </w:rPr>
        <w:t>.</w:t>
      </w:r>
      <w:r w:rsidRPr="00196965">
        <w:rPr>
          <w:color w:val="000000" w:themeColor="text1"/>
          <w:lang w:eastAsia="zh-CN"/>
        </w:rPr>
        <w:t xml:space="preserve"> 2014</w:t>
      </w:r>
    </w:p>
    <w:p w14:paraId="546806BC" w14:textId="3945FF15" w:rsidR="00EA6ADE" w:rsidRPr="004553BD" w:rsidRDefault="00EA6ADE" w:rsidP="00363755">
      <w:pPr>
        <w:pStyle w:val="References"/>
        <w:numPr>
          <w:ilvl w:val="0"/>
          <w:numId w:val="12"/>
        </w:numPr>
        <w:rPr>
          <w:lang w:eastAsia="zh-CN"/>
        </w:rPr>
      </w:pPr>
      <w:r>
        <w:rPr>
          <w:lang w:eastAsia="zh-CN"/>
        </w:rPr>
        <w:t xml:space="preserve">A Full-Duplex Bidirectional Amplifier With Low DC Power Consumption Using Tunnel Diodes, </w:t>
      </w:r>
      <w:r w:rsidRPr="00EA6ADE">
        <w:rPr>
          <w:lang w:eastAsia="zh-CN"/>
        </w:rPr>
        <w:t>IEEE Microwave and Wireless Components Letters (Vol</w:t>
      </w:r>
      <w:r>
        <w:rPr>
          <w:lang w:eastAsia="zh-CN"/>
        </w:rPr>
        <w:t>.</w:t>
      </w:r>
      <w:r w:rsidRPr="00EA6ADE">
        <w:rPr>
          <w:lang w:eastAsia="zh-CN"/>
        </w:rPr>
        <w:t xml:space="preserve"> 27, </w:t>
      </w:r>
      <w:proofErr w:type="spellStart"/>
      <w:r w:rsidRPr="00EA6ADE">
        <w:rPr>
          <w:lang w:eastAsia="zh-CN"/>
        </w:rPr>
        <w:t>Iss</w:t>
      </w:r>
      <w:proofErr w:type="spellEnd"/>
      <w:r>
        <w:rPr>
          <w:lang w:eastAsia="zh-CN"/>
        </w:rPr>
        <w:t>.</w:t>
      </w:r>
      <w:r w:rsidRPr="00EA6ADE">
        <w:rPr>
          <w:lang w:eastAsia="zh-CN"/>
        </w:rPr>
        <w:t xml:space="preserve"> 12)</w:t>
      </w:r>
      <w:r>
        <w:rPr>
          <w:lang w:eastAsia="zh-CN"/>
        </w:rPr>
        <w:t xml:space="preserve">, </w:t>
      </w:r>
      <w:r w:rsidRPr="00EA6ADE">
        <w:rPr>
          <w:lang w:eastAsia="zh-CN"/>
        </w:rPr>
        <w:t>Dec</w:t>
      </w:r>
      <w:r>
        <w:rPr>
          <w:lang w:eastAsia="zh-CN"/>
        </w:rPr>
        <w:t>.</w:t>
      </w:r>
      <w:r w:rsidRPr="00EA6ADE">
        <w:rPr>
          <w:lang w:eastAsia="zh-CN"/>
        </w:rPr>
        <w:t xml:space="preserve"> 2017</w:t>
      </w:r>
    </w:p>
    <w:p w14:paraId="000DACF4" w14:textId="2980478F" w:rsidR="004553BD" w:rsidRDefault="00A17702" w:rsidP="00854E1D">
      <w:pPr>
        <w:pStyle w:val="References"/>
        <w:numPr>
          <w:ilvl w:val="0"/>
          <w:numId w:val="12"/>
        </w:numPr>
        <w:rPr>
          <w:lang w:eastAsia="zh-CN"/>
        </w:rPr>
      </w:pPr>
      <w:r w:rsidRPr="00F7741F">
        <w:rPr>
          <w:lang w:eastAsia="zh-CN"/>
        </w:rPr>
        <w:t>Implementation of an all-analog active reflector, </w:t>
      </w:r>
      <w:r w:rsidRPr="00AD7F19">
        <w:rPr>
          <w:iCs/>
          <w:lang w:eastAsia="zh-CN"/>
        </w:rPr>
        <w:t>CCECE 2010</w:t>
      </w:r>
      <w:r w:rsidRPr="00F7741F">
        <w:rPr>
          <w:lang w:eastAsia="zh-CN"/>
        </w:rPr>
        <w:t xml:space="preserve">, </w:t>
      </w:r>
      <w:r>
        <w:rPr>
          <w:lang w:eastAsia="zh-CN"/>
        </w:rPr>
        <w:t xml:space="preserve">May </w:t>
      </w:r>
      <w:r w:rsidRPr="00F7741F">
        <w:rPr>
          <w:lang w:eastAsia="zh-CN"/>
        </w:rPr>
        <w:t>2010</w:t>
      </w:r>
    </w:p>
    <w:p w14:paraId="419B7996" w14:textId="69ACE955" w:rsidR="00C25B78" w:rsidRPr="005C64E7" w:rsidRDefault="00C25B78" w:rsidP="005C64E7">
      <w:pPr>
        <w:pStyle w:val="References"/>
        <w:numPr>
          <w:ilvl w:val="0"/>
          <w:numId w:val="12"/>
        </w:numPr>
        <w:rPr>
          <w:color w:val="000000" w:themeColor="text1"/>
          <w:lang w:eastAsia="zh-CN"/>
        </w:rPr>
      </w:pPr>
      <w:r w:rsidRPr="005C64E7">
        <w:rPr>
          <w:color w:val="000000" w:themeColor="text1"/>
          <w:lang w:eastAsia="zh-CN"/>
        </w:rPr>
        <w:t>Backscatter Tag Based on an Actively-Controlled Reflection Amplifier, 53rd European Microwave Conference (EuMC), Sep. 2023</w:t>
      </w:r>
    </w:p>
    <w:p w14:paraId="6AEFE450" w14:textId="6DE0F1E6" w:rsidR="001509FC" w:rsidRDefault="001509FC" w:rsidP="00854E1D">
      <w:pPr>
        <w:pStyle w:val="References"/>
        <w:numPr>
          <w:ilvl w:val="0"/>
          <w:numId w:val="12"/>
        </w:numPr>
        <w:rPr>
          <w:lang w:eastAsia="zh-CN"/>
        </w:rPr>
      </w:pPr>
      <w:r w:rsidRPr="008A5FC9">
        <w:rPr>
          <w:lang w:eastAsia="zh-CN"/>
        </w:rPr>
        <w:t>A Low-Power Backscatter Modulation System Communicating Across Tens of Meters With Standards-Compliant Wi-Fi Transceivers, IEEE Journal of Solid-State Circuits</w:t>
      </w:r>
      <w:r>
        <w:rPr>
          <w:lang w:eastAsia="zh-CN"/>
        </w:rPr>
        <w:t xml:space="preserve"> (</w:t>
      </w:r>
      <w:r w:rsidRPr="008A5FC9">
        <w:rPr>
          <w:lang w:eastAsia="zh-CN"/>
        </w:rPr>
        <w:t>vol.55, no.11</w:t>
      </w:r>
      <w:r>
        <w:rPr>
          <w:lang w:eastAsia="zh-CN"/>
        </w:rPr>
        <w:t>)</w:t>
      </w:r>
      <w:r w:rsidRPr="008A5FC9">
        <w:rPr>
          <w:lang w:eastAsia="zh-CN"/>
        </w:rPr>
        <w:t xml:space="preserve">, </w:t>
      </w:r>
      <w:r>
        <w:rPr>
          <w:lang w:eastAsia="zh-CN"/>
        </w:rPr>
        <w:t xml:space="preserve">Sep. </w:t>
      </w:r>
      <w:r w:rsidRPr="008A5FC9">
        <w:rPr>
          <w:lang w:eastAsia="zh-CN"/>
        </w:rPr>
        <w:t>2020</w:t>
      </w:r>
    </w:p>
    <w:p w14:paraId="2FC1D46F" w14:textId="66B5F766" w:rsidR="001A033A" w:rsidRDefault="001A033A" w:rsidP="00854E1D">
      <w:pPr>
        <w:pStyle w:val="References"/>
        <w:numPr>
          <w:ilvl w:val="0"/>
          <w:numId w:val="12"/>
        </w:numPr>
        <w:rPr>
          <w:lang w:eastAsia="zh-CN"/>
        </w:rPr>
      </w:pPr>
      <w:r w:rsidRPr="00DB4C55">
        <w:rPr>
          <w:lang w:eastAsia="zh-CN"/>
        </w:rPr>
        <w:t>A Low-Power, Differential Relaxation Oscillator With the Self-Threshold-Tracking and Swing-Boosting Techniques in 0.18-μm CMOS, IEEE Journal of Solid-State Circuits, Feb. 2019</w:t>
      </w:r>
    </w:p>
    <w:p w14:paraId="7F7CB812" w14:textId="64A69BDA" w:rsidR="003F5A81" w:rsidRPr="00371D8C" w:rsidRDefault="003F5A81" w:rsidP="003F5A81">
      <w:pPr>
        <w:pStyle w:val="References"/>
        <w:numPr>
          <w:ilvl w:val="0"/>
          <w:numId w:val="12"/>
        </w:numPr>
        <w:rPr>
          <w:color w:val="000000" w:themeColor="text1"/>
          <w:lang w:eastAsia="zh-CN"/>
        </w:rPr>
      </w:pPr>
      <w:r w:rsidRPr="00371D8C">
        <w:rPr>
          <w:color w:val="000000" w:themeColor="text1"/>
          <w:lang w:eastAsia="zh-CN"/>
        </w:rPr>
        <w:t>A quadrature relaxation oscillator with a process-induced frequency-error compensation loop</w:t>
      </w:r>
      <w:r>
        <w:rPr>
          <w:color w:val="000000" w:themeColor="text1"/>
          <w:lang w:eastAsia="zh-CN"/>
        </w:rPr>
        <w:t xml:space="preserve">, </w:t>
      </w:r>
      <w:r w:rsidRPr="00371D8C">
        <w:rPr>
          <w:color w:val="000000" w:themeColor="text1"/>
          <w:lang w:eastAsia="zh-CN"/>
        </w:rPr>
        <w:t>IEEE International Solid-State Circuits Conference (ISSCC)</w:t>
      </w:r>
      <w:r>
        <w:rPr>
          <w:color w:val="000000" w:themeColor="text1"/>
          <w:lang w:eastAsia="zh-CN"/>
        </w:rPr>
        <w:t>, Feb. 2017</w:t>
      </w:r>
    </w:p>
    <w:p w14:paraId="0BB71227" w14:textId="7876123D" w:rsidR="001509FC" w:rsidRDefault="001509FC" w:rsidP="00854E1D">
      <w:pPr>
        <w:pStyle w:val="References"/>
        <w:numPr>
          <w:ilvl w:val="0"/>
          <w:numId w:val="12"/>
        </w:numPr>
        <w:rPr>
          <w:lang w:eastAsia="zh-CN"/>
        </w:rPr>
      </w:pPr>
      <w:r w:rsidRPr="00097891">
        <w:rPr>
          <w:lang w:eastAsia="zh-CN"/>
        </w:rPr>
        <w:t>Enabling practical backscatter communication for on-body sensors</w:t>
      </w:r>
      <w:r>
        <w:rPr>
          <w:lang w:eastAsia="zh-CN"/>
        </w:rPr>
        <w:t>,</w:t>
      </w:r>
      <w:r w:rsidRPr="00097891">
        <w:rPr>
          <w:lang w:eastAsia="zh-CN"/>
        </w:rPr>
        <w:t xml:space="preserve"> ACM SIGCOMM Conference</w:t>
      </w:r>
      <w:r>
        <w:rPr>
          <w:lang w:eastAsia="zh-CN"/>
        </w:rPr>
        <w:t>, Aug. 2016</w:t>
      </w:r>
    </w:p>
    <w:p w14:paraId="6FA1E449" w14:textId="3E4F04C0" w:rsidR="003F5A81" w:rsidRDefault="003F5A81" w:rsidP="003F5A81">
      <w:pPr>
        <w:pStyle w:val="References"/>
        <w:numPr>
          <w:ilvl w:val="0"/>
          <w:numId w:val="12"/>
        </w:numPr>
        <w:rPr>
          <w:lang w:eastAsia="zh-CN"/>
        </w:rPr>
      </w:pPr>
      <w:r w:rsidRPr="00923439">
        <w:rPr>
          <w:lang w:eastAsia="zh-CN"/>
        </w:rPr>
        <w:t>A 2.5 ppm/°C 1.05-MHz Relaxation Oscillator With Dynamic Frequency-Error Compensation and Fast Start-Up Time</w:t>
      </w:r>
      <w:r>
        <w:rPr>
          <w:lang w:eastAsia="zh-CN"/>
        </w:rPr>
        <w:t xml:space="preserve">, </w:t>
      </w:r>
      <w:r w:rsidRPr="00923439">
        <w:rPr>
          <w:lang w:eastAsia="zh-CN"/>
        </w:rPr>
        <w:t>IEEE Journal of Solid-State Circuits (Vol</w:t>
      </w:r>
      <w:r>
        <w:rPr>
          <w:lang w:eastAsia="zh-CN"/>
        </w:rPr>
        <w:t>.</w:t>
      </w:r>
      <w:r w:rsidRPr="00923439">
        <w:rPr>
          <w:lang w:eastAsia="zh-CN"/>
        </w:rPr>
        <w:t xml:space="preserve"> 54, </w:t>
      </w:r>
      <w:proofErr w:type="spellStart"/>
      <w:r w:rsidRPr="00923439">
        <w:rPr>
          <w:lang w:eastAsia="zh-CN"/>
        </w:rPr>
        <w:t>Iss</w:t>
      </w:r>
      <w:proofErr w:type="spellEnd"/>
      <w:r>
        <w:rPr>
          <w:lang w:eastAsia="zh-CN"/>
        </w:rPr>
        <w:t>.</w:t>
      </w:r>
      <w:r w:rsidRPr="00923439">
        <w:rPr>
          <w:lang w:eastAsia="zh-CN"/>
        </w:rPr>
        <w:t xml:space="preserve"> 7</w:t>
      </w:r>
      <w:r>
        <w:rPr>
          <w:lang w:eastAsia="zh-CN"/>
        </w:rPr>
        <w:t>)</w:t>
      </w:r>
      <w:r w:rsidRPr="00923439">
        <w:rPr>
          <w:lang w:eastAsia="zh-CN"/>
        </w:rPr>
        <w:t>, July 2019</w:t>
      </w:r>
    </w:p>
    <w:p w14:paraId="38923DF7" w14:textId="1F0FDAF1" w:rsidR="00890FA9" w:rsidRPr="004553BD" w:rsidRDefault="00890FA9" w:rsidP="00890FA9">
      <w:pPr>
        <w:pStyle w:val="References"/>
        <w:numPr>
          <w:ilvl w:val="0"/>
          <w:numId w:val="12"/>
        </w:numPr>
        <w:rPr>
          <w:lang w:eastAsia="zh-CN"/>
        </w:rPr>
      </w:pPr>
      <w:r w:rsidRPr="006E3887">
        <w:rPr>
          <w:color w:val="000000" w:themeColor="text1"/>
          <w:lang w:eastAsia="zh-CN"/>
        </w:rPr>
        <w:t>A 2.4 GHz ISM Band OOK Transceiver With High Energy Efficiency for Biomedical Implantable Applications</w:t>
      </w:r>
      <w:r>
        <w:rPr>
          <w:color w:val="000000" w:themeColor="text1"/>
          <w:lang w:eastAsia="zh-CN"/>
        </w:rPr>
        <w:t xml:space="preserve">, </w:t>
      </w:r>
      <w:r w:rsidRPr="009666E8">
        <w:rPr>
          <w:color w:val="000000" w:themeColor="text1"/>
          <w:lang w:eastAsia="zh-CN"/>
        </w:rPr>
        <w:t>IEEE Transactions on Biomedical Circuits and Systems (Vol</w:t>
      </w:r>
      <w:r>
        <w:rPr>
          <w:color w:val="000000" w:themeColor="text1"/>
          <w:lang w:eastAsia="zh-CN"/>
        </w:rPr>
        <w:t>.</w:t>
      </w:r>
      <w:r w:rsidRPr="009666E8">
        <w:rPr>
          <w:color w:val="000000" w:themeColor="text1"/>
          <w:lang w:eastAsia="zh-CN"/>
        </w:rPr>
        <w:t xml:space="preserve"> 14, </w:t>
      </w:r>
      <w:proofErr w:type="spellStart"/>
      <w:r w:rsidRPr="009666E8">
        <w:rPr>
          <w:color w:val="000000" w:themeColor="text1"/>
          <w:lang w:eastAsia="zh-CN"/>
        </w:rPr>
        <w:t>Iss</w:t>
      </w:r>
      <w:proofErr w:type="spellEnd"/>
      <w:r>
        <w:rPr>
          <w:color w:val="000000" w:themeColor="text1"/>
          <w:lang w:eastAsia="zh-CN"/>
        </w:rPr>
        <w:t>.</w:t>
      </w:r>
      <w:r w:rsidRPr="009666E8">
        <w:rPr>
          <w:color w:val="000000" w:themeColor="text1"/>
          <w:lang w:eastAsia="zh-CN"/>
        </w:rPr>
        <w:t xml:space="preserve"> 1)</w:t>
      </w:r>
      <w:r>
        <w:rPr>
          <w:color w:val="000000" w:themeColor="text1"/>
          <w:lang w:eastAsia="zh-CN"/>
        </w:rPr>
        <w:t xml:space="preserve">, </w:t>
      </w:r>
      <w:r w:rsidRPr="009666E8">
        <w:rPr>
          <w:color w:val="000000" w:themeColor="text1"/>
          <w:lang w:eastAsia="zh-CN"/>
        </w:rPr>
        <w:t>Feb</w:t>
      </w:r>
      <w:r>
        <w:rPr>
          <w:color w:val="000000" w:themeColor="text1"/>
          <w:lang w:eastAsia="zh-CN"/>
        </w:rPr>
        <w:t>.</w:t>
      </w:r>
      <w:r w:rsidRPr="009666E8">
        <w:rPr>
          <w:color w:val="000000" w:themeColor="text1"/>
          <w:lang w:eastAsia="zh-CN"/>
        </w:rPr>
        <w:t xml:space="preserve"> 2020</w:t>
      </w:r>
    </w:p>
    <w:p w14:paraId="4F4581D2" w14:textId="226BDD27" w:rsidR="00890FA9" w:rsidRDefault="00890FA9" w:rsidP="00F950EE">
      <w:pPr>
        <w:pStyle w:val="References"/>
        <w:numPr>
          <w:ilvl w:val="0"/>
          <w:numId w:val="12"/>
        </w:numPr>
        <w:rPr>
          <w:lang w:eastAsia="zh-CN"/>
        </w:rPr>
      </w:pPr>
      <w:r w:rsidRPr="00890FA9">
        <w:rPr>
          <w:color w:val="000000" w:themeColor="text1"/>
          <w:szCs w:val="20"/>
          <w:lang w:eastAsia="zh-CN"/>
        </w:rPr>
        <w:t>A 65 μW, 1.9 GHz RF to digital baseband wakeup receiver for wireless sensor nodes, </w:t>
      </w:r>
      <w:r w:rsidRPr="00890FA9">
        <w:rPr>
          <w:iCs/>
          <w:color w:val="000000" w:themeColor="text1"/>
          <w:lang w:eastAsia="zh-CN"/>
        </w:rPr>
        <w:t>IEEE Custom Integrated Circuits Conference</w:t>
      </w:r>
      <w:r w:rsidRPr="00890FA9">
        <w:rPr>
          <w:color w:val="000000" w:themeColor="text1"/>
          <w:szCs w:val="20"/>
          <w:lang w:eastAsia="zh-CN"/>
        </w:rPr>
        <w:t>, Sep. 2007</w:t>
      </w:r>
    </w:p>
    <w:p w14:paraId="03D2F661" w14:textId="49E5300E" w:rsidR="00890FA9" w:rsidRDefault="00890FA9" w:rsidP="00F950EE">
      <w:pPr>
        <w:pStyle w:val="References"/>
        <w:numPr>
          <w:ilvl w:val="0"/>
          <w:numId w:val="12"/>
        </w:numPr>
        <w:rPr>
          <w:lang w:eastAsia="zh-CN"/>
        </w:rPr>
      </w:pPr>
      <w:r w:rsidRPr="00F10C29">
        <w:rPr>
          <w:lang w:eastAsia="zh-CN"/>
        </w:rPr>
        <w:t>3GPP TR 38.869</w:t>
      </w:r>
    </w:p>
    <w:p w14:paraId="3323364B" w14:textId="77777777" w:rsidR="00890FA9" w:rsidRPr="001509FC" w:rsidRDefault="00890FA9" w:rsidP="00890FA9">
      <w:pPr>
        <w:pStyle w:val="References"/>
        <w:numPr>
          <w:ilvl w:val="0"/>
          <w:numId w:val="12"/>
        </w:numPr>
        <w:rPr>
          <w:lang w:eastAsia="zh-CN"/>
        </w:rPr>
      </w:pPr>
      <w:r w:rsidRPr="00AA5EE8">
        <w:rPr>
          <w:szCs w:val="20"/>
          <w:lang w:eastAsia="zh-CN"/>
        </w:rPr>
        <w:t xml:space="preserve">An 802.11ba-based wake-up radio receiver with Wi-Fi transceiver integration, IEEE J. Solid-State Circuits </w:t>
      </w:r>
      <w:r>
        <w:rPr>
          <w:szCs w:val="20"/>
          <w:lang w:eastAsia="zh-CN"/>
        </w:rPr>
        <w:t>(V</w:t>
      </w:r>
      <w:r w:rsidRPr="00AA5EE8">
        <w:rPr>
          <w:szCs w:val="20"/>
          <w:lang w:eastAsia="zh-CN"/>
        </w:rPr>
        <w:t>ol. 55</w:t>
      </w:r>
      <w:r>
        <w:rPr>
          <w:szCs w:val="20"/>
          <w:lang w:eastAsia="zh-CN"/>
        </w:rPr>
        <w:t>)</w:t>
      </w:r>
      <w:r w:rsidRPr="00AA5EE8">
        <w:rPr>
          <w:szCs w:val="20"/>
          <w:lang w:eastAsia="zh-CN"/>
        </w:rPr>
        <w:t>, May 2020</w:t>
      </w:r>
    </w:p>
    <w:p w14:paraId="787171AF" w14:textId="170A7BF6" w:rsidR="00890FA9" w:rsidRPr="00890FA9" w:rsidRDefault="00890FA9" w:rsidP="00F950EE">
      <w:pPr>
        <w:pStyle w:val="References"/>
        <w:numPr>
          <w:ilvl w:val="0"/>
          <w:numId w:val="12"/>
        </w:numPr>
        <w:rPr>
          <w:lang w:eastAsia="zh-CN"/>
        </w:rPr>
      </w:pPr>
      <w:r w:rsidRPr="00890FA9">
        <w:rPr>
          <w:szCs w:val="20"/>
          <w:lang w:eastAsia="zh-CN"/>
        </w:rPr>
        <w:t xml:space="preserve">A 470µW −92.5dBm OOK/FSK Receiver for IEEE 802.11 WiFi LP-WUR, IEEE 44th European Solid State Circuits Conference, </w:t>
      </w:r>
      <w:r w:rsidRPr="00890FA9">
        <w:rPr>
          <w:rFonts w:hint="eastAsia"/>
          <w:szCs w:val="20"/>
          <w:lang w:eastAsia="zh-CN"/>
        </w:rPr>
        <w:t>Oct</w:t>
      </w:r>
      <w:r w:rsidRPr="00890FA9">
        <w:rPr>
          <w:szCs w:val="20"/>
          <w:lang w:eastAsia="zh-CN"/>
        </w:rPr>
        <w:t>. 2018</w:t>
      </w:r>
    </w:p>
    <w:p w14:paraId="1048378D" w14:textId="78AD10D6" w:rsidR="0019356E" w:rsidRDefault="007B5481" w:rsidP="00854E1D">
      <w:pPr>
        <w:pStyle w:val="References"/>
        <w:numPr>
          <w:ilvl w:val="0"/>
          <w:numId w:val="12"/>
        </w:numPr>
        <w:rPr>
          <w:lang w:eastAsia="zh-CN"/>
        </w:rPr>
      </w:pPr>
      <w:r w:rsidRPr="007B5481">
        <w:rPr>
          <w:lang w:eastAsia="zh-CN"/>
        </w:rPr>
        <w:t>An Ultra-Low-Voltage Single-Crystal Oscillator-Timer (XO-Timer) Delivering 16-MHz and 32.258-kHz Clocks for Sub-0.5-V Energy-Harvesting BLE Radios in 28-nm CMOS</w:t>
      </w:r>
      <w:r>
        <w:rPr>
          <w:lang w:eastAsia="zh-CN"/>
        </w:rPr>
        <w:t xml:space="preserve">, </w:t>
      </w:r>
      <w:r w:rsidRPr="007B5481">
        <w:rPr>
          <w:lang w:eastAsia="zh-CN"/>
        </w:rPr>
        <w:t>IEEE Open Journal of Circuits and Systems (Vol</w:t>
      </w:r>
      <w:r>
        <w:rPr>
          <w:lang w:eastAsia="zh-CN"/>
        </w:rPr>
        <w:t>.</w:t>
      </w:r>
      <w:r w:rsidRPr="007B5481">
        <w:rPr>
          <w:lang w:eastAsia="zh-CN"/>
        </w:rPr>
        <w:t xml:space="preserve"> 4)</w:t>
      </w:r>
      <w:r>
        <w:rPr>
          <w:lang w:eastAsia="zh-CN"/>
        </w:rPr>
        <w:t>, Mar. 2023</w:t>
      </w:r>
    </w:p>
    <w:p w14:paraId="1BD642C6" w14:textId="554E043F" w:rsidR="001C6BD4" w:rsidRDefault="00975A7F" w:rsidP="00854E1D">
      <w:pPr>
        <w:pStyle w:val="References"/>
        <w:numPr>
          <w:ilvl w:val="0"/>
          <w:numId w:val="12"/>
        </w:numPr>
        <w:rPr>
          <w:lang w:eastAsia="zh-CN"/>
        </w:rPr>
      </w:pPr>
      <w:r w:rsidRPr="00975A7F">
        <w:rPr>
          <w:lang w:eastAsia="zh-CN"/>
        </w:rPr>
        <w:t>An ULP Long-Range Active-RF Tag with Automatic Antenna-Interface Calibration Achieving 20.5% TX Efficiency at −22dBm</w:t>
      </w:r>
      <w:r w:rsidR="00965528">
        <w:rPr>
          <w:lang w:eastAsia="zh-CN"/>
        </w:rPr>
        <w:t xml:space="preserve">, </w:t>
      </w:r>
      <w:r w:rsidR="00965528" w:rsidRPr="00965528">
        <w:rPr>
          <w:lang w:eastAsia="zh-CN"/>
        </w:rPr>
        <w:t>2023 IEEE International Solid-State Circuits Conference (ISSCC)</w:t>
      </w:r>
      <w:r w:rsidR="00965528">
        <w:rPr>
          <w:lang w:eastAsia="zh-CN"/>
        </w:rPr>
        <w:t>, Feb. 2023</w:t>
      </w:r>
    </w:p>
    <w:p w14:paraId="23A27DC4" w14:textId="6F2EFD01" w:rsidR="00255FD7" w:rsidRDefault="007B5481" w:rsidP="005F2D39">
      <w:pPr>
        <w:pStyle w:val="References"/>
        <w:numPr>
          <w:ilvl w:val="0"/>
          <w:numId w:val="12"/>
        </w:numPr>
        <w:rPr>
          <w:lang w:eastAsia="zh-CN"/>
        </w:rPr>
      </w:pPr>
      <w:r w:rsidRPr="007B5481">
        <w:rPr>
          <w:lang w:eastAsia="zh-CN"/>
        </w:rPr>
        <w:lastRenderedPageBreak/>
        <w:t>Dynamic Channel Calibration on a Crystal-Free Mote-on-a-Chip, IEEE Access</w:t>
      </w:r>
      <w:r>
        <w:rPr>
          <w:lang w:eastAsia="zh-CN"/>
        </w:rPr>
        <w:t xml:space="preserve"> (Vol. 7),</w:t>
      </w:r>
      <w:r w:rsidRPr="007B5481">
        <w:rPr>
          <w:lang w:eastAsia="zh-CN"/>
        </w:rPr>
        <w:t xml:space="preserve"> </w:t>
      </w:r>
      <w:r>
        <w:rPr>
          <w:lang w:eastAsia="zh-CN"/>
        </w:rPr>
        <w:t xml:space="preserve">Aug. </w:t>
      </w:r>
      <w:r w:rsidRPr="007B5481">
        <w:rPr>
          <w:lang w:eastAsia="zh-CN"/>
        </w:rPr>
        <w:t>2019</w:t>
      </w:r>
    </w:p>
    <w:p w14:paraId="38C6BC65" w14:textId="25775CC7" w:rsidR="001B6E75" w:rsidRDefault="001B6E75" w:rsidP="00854E1D">
      <w:pPr>
        <w:pStyle w:val="References"/>
        <w:numPr>
          <w:ilvl w:val="0"/>
          <w:numId w:val="12"/>
        </w:numPr>
        <w:rPr>
          <w:lang w:eastAsia="zh-CN"/>
        </w:rPr>
      </w:pPr>
      <w:r w:rsidRPr="001B6E75">
        <w:rPr>
          <w:lang w:eastAsia="zh-CN"/>
        </w:rPr>
        <w:t>A Fully Integrated Low-Power Class-E Power Amplifier for Short Range Communication</w:t>
      </w:r>
      <w:r>
        <w:rPr>
          <w:lang w:eastAsia="zh-CN"/>
        </w:rPr>
        <w:t xml:space="preserve">, </w:t>
      </w:r>
      <w:r w:rsidRPr="001B6E75">
        <w:rPr>
          <w:lang w:eastAsia="zh-CN"/>
        </w:rPr>
        <w:t>Proceedings of 2014 Mediterranean Microwave Symposium (MMS2014)</w:t>
      </w:r>
      <w:r>
        <w:rPr>
          <w:lang w:eastAsia="zh-CN"/>
        </w:rPr>
        <w:t>, Dec. 2014</w:t>
      </w:r>
    </w:p>
    <w:p w14:paraId="09A10079" w14:textId="6C4B7293" w:rsidR="00477CE1" w:rsidRPr="00477CE1" w:rsidRDefault="00477CE1" w:rsidP="00854E1D">
      <w:pPr>
        <w:pStyle w:val="References"/>
        <w:numPr>
          <w:ilvl w:val="0"/>
          <w:numId w:val="12"/>
        </w:numPr>
        <w:rPr>
          <w:color w:val="000000" w:themeColor="text1"/>
          <w:lang w:eastAsia="zh-CN"/>
        </w:rPr>
      </w:pPr>
      <w:r w:rsidRPr="00477CE1">
        <w:rPr>
          <w:color w:val="000000" w:themeColor="text1"/>
          <w:lang w:eastAsia="zh-CN"/>
        </w:rPr>
        <w:t xml:space="preserve">A 67-μW Ultra-Low Power PVT-Robust </w:t>
      </w:r>
      <w:proofErr w:type="spellStart"/>
      <w:r w:rsidRPr="00477CE1">
        <w:rPr>
          <w:color w:val="000000" w:themeColor="text1"/>
          <w:lang w:eastAsia="zh-CN"/>
        </w:rPr>
        <w:t>MedRadio</w:t>
      </w:r>
      <w:proofErr w:type="spellEnd"/>
      <w:r w:rsidRPr="00477CE1">
        <w:rPr>
          <w:color w:val="000000" w:themeColor="text1"/>
          <w:lang w:eastAsia="zh-CN"/>
        </w:rPr>
        <w:t xml:space="preserve"> Transmitter</w:t>
      </w:r>
      <w:r>
        <w:rPr>
          <w:color w:val="000000" w:themeColor="text1"/>
          <w:lang w:eastAsia="zh-CN"/>
        </w:rPr>
        <w:t xml:space="preserve">, </w:t>
      </w:r>
      <w:r w:rsidRPr="00477CE1">
        <w:rPr>
          <w:color w:val="000000" w:themeColor="text1"/>
          <w:lang w:eastAsia="zh-CN"/>
        </w:rPr>
        <w:t>2020 IEEE Radio Frequency Integrated Circuits Symposium (RFIC)</w:t>
      </w:r>
      <w:r>
        <w:rPr>
          <w:color w:val="000000" w:themeColor="text1"/>
          <w:lang w:eastAsia="zh-CN"/>
        </w:rPr>
        <w:t>, Aug. 2020</w:t>
      </w:r>
    </w:p>
    <w:p w14:paraId="3C26352A" w14:textId="77777777" w:rsidR="006900E8" w:rsidRDefault="006900E8" w:rsidP="006900E8">
      <w:pPr>
        <w:pStyle w:val="References"/>
        <w:numPr>
          <w:ilvl w:val="0"/>
          <w:numId w:val="12"/>
        </w:numPr>
        <w:rPr>
          <w:lang w:eastAsia="zh-CN"/>
        </w:rPr>
      </w:pPr>
      <w:r w:rsidRPr="00E16547">
        <w:rPr>
          <w:lang w:eastAsia="zh-CN"/>
        </w:rPr>
        <w:t>A Design-for-Sensitivity Strategy for Charge-Pump-Based Receivers</w:t>
      </w:r>
      <w:r>
        <w:rPr>
          <w:rFonts w:hint="eastAsia"/>
          <w:lang w:eastAsia="zh-CN"/>
        </w:rPr>
        <w:t>，</w:t>
      </w:r>
      <w:r>
        <w:rPr>
          <w:rFonts w:hint="eastAsia"/>
          <w:lang w:eastAsia="zh-CN"/>
        </w:rPr>
        <w:t xml:space="preserve"> </w:t>
      </w:r>
      <w:r w:rsidRPr="00860B92">
        <w:rPr>
          <w:lang w:eastAsia="zh-CN"/>
        </w:rPr>
        <w:t>Austrochip Workshop on Microelectronics (Austrochip)</w:t>
      </w:r>
      <w:r>
        <w:rPr>
          <w:rFonts w:hint="eastAsia"/>
          <w:lang w:eastAsia="zh-CN"/>
        </w:rPr>
        <w:t>,</w:t>
      </w:r>
      <w:r>
        <w:rPr>
          <w:lang w:eastAsia="zh-CN"/>
        </w:rPr>
        <w:t xml:space="preserve"> Oct. 2020</w:t>
      </w:r>
    </w:p>
    <w:p w14:paraId="733DC2D0" w14:textId="77777777" w:rsidR="006900E8" w:rsidRDefault="006900E8" w:rsidP="006900E8">
      <w:pPr>
        <w:pStyle w:val="References"/>
        <w:numPr>
          <w:ilvl w:val="0"/>
          <w:numId w:val="12"/>
        </w:numPr>
        <w:rPr>
          <w:lang w:eastAsia="zh-CN"/>
        </w:rPr>
      </w:pPr>
      <w:r w:rsidRPr="00C8122C">
        <w:rPr>
          <w:lang w:eastAsia="zh-CN"/>
        </w:rPr>
        <w:t>Impinj M830/M850 series tag chips datasheet</w:t>
      </w:r>
      <w:r>
        <w:rPr>
          <w:lang w:eastAsia="zh-CN"/>
        </w:rPr>
        <w:t>, 2023</w:t>
      </w:r>
    </w:p>
    <w:p w14:paraId="23678C11" w14:textId="77777777" w:rsidR="006900E8" w:rsidRDefault="006900E8" w:rsidP="006900E8">
      <w:pPr>
        <w:pStyle w:val="References"/>
        <w:numPr>
          <w:ilvl w:val="0"/>
          <w:numId w:val="12"/>
        </w:numPr>
        <w:rPr>
          <w:lang w:eastAsia="zh-CN"/>
        </w:rPr>
      </w:pPr>
      <w:r w:rsidRPr="00B13977">
        <w:rPr>
          <w:lang w:eastAsia="zh-CN"/>
        </w:rPr>
        <w:t>Antennas and Propagation in UHF RFID Systems, </w:t>
      </w:r>
      <w:r w:rsidRPr="00AD7F19">
        <w:rPr>
          <w:iCs/>
          <w:lang w:eastAsia="zh-CN"/>
        </w:rPr>
        <w:t>IEEE International Conference on RFID</w:t>
      </w:r>
      <w:r w:rsidRPr="00B13977">
        <w:rPr>
          <w:lang w:eastAsia="zh-CN"/>
        </w:rPr>
        <w:t xml:space="preserve">, </w:t>
      </w:r>
      <w:r>
        <w:rPr>
          <w:lang w:eastAsia="zh-CN"/>
        </w:rPr>
        <w:t>Apr. 2008</w:t>
      </w:r>
    </w:p>
    <w:p w14:paraId="23C3F4F2" w14:textId="77777777" w:rsidR="006900E8" w:rsidRDefault="006900E8" w:rsidP="006900E8">
      <w:pPr>
        <w:pStyle w:val="References"/>
        <w:numPr>
          <w:ilvl w:val="0"/>
          <w:numId w:val="12"/>
        </w:numPr>
        <w:rPr>
          <w:lang w:eastAsia="zh-CN"/>
        </w:rPr>
      </w:pPr>
      <w:r w:rsidRPr="00DB4C55">
        <w:rPr>
          <w:lang w:eastAsia="zh-CN"/>
        </w:rPr>
        <w:t xml:space="preserve">A </w:t>
      </w:r>
      <w:r>
        <w:rPr>
          <w:lang w:eastAsia="zh-CN"/>
        </w:rPr>
        <w:t>-</w:t>
      </w:r>
      <w:r w:rsidRPr="00DB4C55">
        <w:rPr>
          <w:lang w:eastAsia="zh-CN"/>
        </w:rPr>
        <w:t>20 dBm Passive UHF RFID Tag IC With MTP NVM in 0.13-</w:t>
      </w:r>
      <w:r w:rsidRPr="00DB4C55">
        <w:rPr>
          <w:lang w:val="el-GR" w:eastAsia="zh-CN"/>
        </w:rPr>
        <w:t>μ</w:t>
      </w:r>
      <w:r w:rsidRPr="00DB4C55">
        <w:rPr>
          <w:lang w:eastAsia="zh-CN"/>
        </w:rPr>
        <w:t>m Standard CMOS Process, IEEE Transactions on Circuits and Systems I: Regular Papers, Dec. 2020</w:t>
      </w:r>
    </w:p>
    <w:p w14:paraId="2F989BEA" w14:textId="77777777" w:rsidR="006900E8" w:rsidRDefault="006900E8" w:rsidP="006900E8">
      <w:pPr>
        <w:pStyle w:val="References"/>
        <w:numPr>
          <w:ilvl w:val="0"/>
          <w:numId w:val="12"/>
        </w:numPr>
        <w:rPr>
          <w:lang w:eastAsia="zh-CN"/>
        </w:rPr>
      </w:pPr>
      <w:r w:rsidRPr="00AD70C2">
        <w:rPr>
          <w:lang w:eastAsia="zh-CN"/>
        </w:rPr>
        <w:t>A 0.8V 1.52MHz MSVC Relaxation Oscillator with Inverted Mirror Feedback Reference for UHF RFID</w:t>
      </w:r>
      <w:r>
        <w:rPr>
          <w:lang w:eastAsia="zh-CN"/>
        </w:rPr>
        <w:t xml:space="preserve">, </w:t>
      </w:r>
      <w:r w:rsidRPr="00600A8A">
        <w:rPr>
          <w:lang w:eastAsia="zh-CN"/>
        </w:rPr>
        <w:t>IEEE Custom Integrated Circuits Conference 2006</w:t>
      </w:r>
      <w:r>
        <w:rPr>
          <w:lang w:eastAsia="zh-CN"/>
        </w:rPr>
        <w:t>, Feb. 2007</w:t>
      </w:r>
    </w:p>
    <w:p w14:paraId="7F342BD4" w14:textId="77777777" w:rsidR="006900E8" w:rsidRDefault="006900E8" w:rsidP="006900E8">
      <w:pPr>
        <w:pStyle w:val="References"/>
        <w:numPr>
          <w:ilvl w:val="0"/>
          <w:numId w:val="12"/>
        </w:numPr>
        <w:rPr>
          <w:lang w:eastAsia="zh-CN"/>
        </w:rPr>
      </w:pPr>
      <w:r w:rsidRPr="00DB4C55">
        <w:rPr>
          <w:lang w:eastAsia="zh-CN"/>
        </w:rPr>
        <w:t xml:space="preserve">Exploring EPC Gen-2 clock generation with self-calibrating oscillator, G. </w:t>
      </w:r>
      <w:proofErr w:type="spellStart"/>
      <w:r w:rsidRPr="00DB4C55">
        <w:rPr>
          <w:lang w:eastAsia="zh-CN"/>
        </w:rPr>
        <w:t>Dessbesell</w:t>
      </w:r>
      <w:proofErr w:type="spellEnd"/>
      <w:r w:rsidRPr="00DB4C55">
        <w:rPr>
          <w:lang w:eastAsia="zh-CN"/>
        </w:rPr>
        <w:t>, L. Teixeira, Sept. 2009</w:t>
      </w:r>
    </w:p>
    <w:p w14:paraId="0F8261F9" w14:textId="77777777" w:rsidR="006900E8" w:rsidRDefault="006900E8" w:rsidP="006900E8">
      <w:pPr>
        <w:pStyle w:val="References"/>
        <w:numPr>
          <w:ilvl w:val="0"/>
          <w:numId w:val="12"/>
        </w:numPr>
        <w:rPr>
          <w:lang w:eastAsia="zh-CN"/>
        </w:rPr>
      </w:pPr>
      <w:r w:rsidRPr="00DB4C55">
        <w:rPr>
          <w:lang w:eastAsia="zh-CN"/>
        </w:rPr>
        <w:t>EPC™ Radio-Frequency Identity Protocols Class-1 Generation-2 UHF RFID Protocol for Communications at 860 MHz – 960 MHz</w:t>
      </w:r>
    </w:p>
    <w:p w14:paraId="1E18DE6D" w14:textId="77777777" w:rsidR="006900E8" w:rsidRDefault="006900E8" w:rsidP="006900E8">
      <w:pPr>
        <w:pStyle w:val="References"/>
        <w:numPr>
          <w:ilvl w:val="0"/>
          <w:numId w:val="12"/>
        </w:numPr>
        <w:rPr>
          <w:lang w:eastAsia="zh-CN"/>
        </w:rPr>
      </w:pPr>
      <w:r w:rsidRPr="00F65590">
        <w:rPr>
          <w:lang w:eastAsia="zh-CN"/>
        </w:rPr>
        <w:t>Understanding the different memory types used in contactless smart cards and RFID tokens</w:t>
      </w:r>
      <w:r>
        <w:rPr>
          <w:lang w:eastAsia="zh-CN"/>
        </w:rPr>
        <w:t xml:space="preserve">, </w:t>
      </w:r>
      <w:r w:rsidRPr="00956D1D">
        <w:rPr>
          <w:lang w:eastAsia="zh-CN"/>
        </w:rPr>
        <w:t>Geoff MacGillivray, Semiconductor Insights</w:t>
      </w:r>
      <w:r>
        <w:rPr>
          <w:lang w:eastAsia="zh-CN"/>
        </w:rPr>
        <w:t xml:space="preserve"> (</w:t>
      </w:r>
      <w:hyperlink r:id="rId10" w:history="1">
        <w:r w:rsidRPr="00CD3A90">
          <w:rPr>
            <w:rStyle w:val="Hyperlink"/>
            <w:lang w:eastAsia="zh-CN"/>
          </w:rPr>
          <w:t>https://www.secureidnews.com/news-item/*understanding-the-different-memory-types-used-in-contactless-smart-cards-and-rfid-tokens/</w:t>
        </w:r>
      </w:hyperlink>
      <w:r>
        <w:rPr>
          <w:lang w:eastAsia="zh-CN"/>
        </w:rPr>
        <w:t>)</w:t>
      </w:r>
    </w:p>
    <w:p w14:paraId="3B19B9DD" w14:textId="77777777" w:rsidR="006900E8" w:rsidRDefault="006900E8" w:rsidP="006900E8">
      <w:pPr>
        <w:pStyle w:val="References"/>
        <w:numPr>
          <w:ilvl w:val="0"/>
          <w:numId w:val="12"/>
        </w:numPr>
        <w:rPr>
          <w:lang w:eastAsia="zh-CN"/>
        </w:rPr>
      </w:pPr>
      <w:r w:rsidRPr="00140C83">
        <w:rPr>
          <w:lang w:eastAsia="zh-CN"/>
        </w:rPr>
        <w:t>ULP NVM</w:t>
      </w:r>
      <w:r>
        <w:rPr>
          <w:lang w:eastAsia="zh-CN"/>
        </w:rPr>
        <w:t xml:space="preserve">, </w:t>
      </w:r>
      <w:r w:rsidRPr="00140C83">
        <w:rPr>
          <w:lang w:eastAsia="zh-CN"/>
        </w:rPr>
        <w:t xml:space="preserve">Synopsys </w:t>
      </w:r>
      <w:r>
        <w:rPr>
          <w:lang w:eastAsia="zh-CN"/>
        </w:rPr>
        <w:t>(</w:t>
      </w:r>
      <w:hyperlink r:id="rId11" w:history="1">
        <w:r w:rsidRPr="00CD3A90">
          <w:rPr>
            <w:rStyle w:val="Hyperlink"/>
            <w:lang w:eastAsia="zh-CN"/>
          </w:rPr>
          <w:t>https://www.synopsys.com/dw/ipdir.php?ds=nvm_mtp_rfid</w:t>
        </w:r>
      </w:hyperlink>
      <w:r>
        <w:rPr>
          <w:lang w:eastAsia="zh-CN"/>
        </w:rPr>
        <w:t>)</w:t>
      </w:r>
    </w:p>
    <w:p w14:paraId="64FC2AF3" w14:textId="77777777" w:rsidR="006900E8" w:rsidRDefault="006900E8" w:rsidP="006900E8">
      <w:pPr>
        <w:pStyle w:val="References"/>
        <w:numPr>
          <w:ilvl w:val="0"/>
          <w:numId w:val="12"/>
        </w:numPr>
        <w:rPr>
          <w:lang w:eastAsia="zh-CN"/>
        </w:rPr>
      </w:pPr>
      <w:r w:rsidRPr="00265A49">
        <w:rPr>
          <w:lang w:eastAsia="zh-CN"/>
        </w:rPr>
        <w:t>AD Belt U9XM</w:t>
      </w:r>
      <w:r>
        <w:rPr>
          <w:lang w:eastAsia="zh-CN"/>
        </w:rPr>
        <w:t xml:space="preserve"> datasheet, </w:t>
      </w:r>
      <w:r w:rsidRPr="00265A49">
        <w:rPr>
          <w:lang w:eastAsia="zh-CN"/>
        </w:rPr>
        <w:t>Avery Dennison</w:t>
      </w:r>
    </w:p>
    <w:p w14:paraId="39089A0C" w14:textId="77777777" w:rsidR="006900E8" w:rsidRDefault="006900E8" w:rsidP="006900E8">
      <w:pPr>
        <w:pStyle w:val="References"/>
        <w:numPr>
          <w:ilvl w:val="0"/>
          <w:numId w:val="12"/>
        </w:numPr>
        <w:rPr>
          <w:lang w:eastAsia="zh-CN"/>
        </w:rPr>
      </w:pPr>
      <w:r w:rsidRPr="00265A49">
        <w:rPr>
          <w:lang w:eastAsia="zh-CN"/>
        </w:rPr>
        <w:t>RFID and Sensor Solution</w:t>
      </w:r>
      <w:r>
        <w:rPr>
          <w:lang w:eastAsia="zh-CN"/>
        </w:rPr>
        <w:t xml:space="preserve"> </w:t>
      </w:r>
      <w:r w:rsidRPr="00265A49">
        <w:rPr>
          <w:lang w:eastAsia="zh-CN"/>
        </w:rPr>
        <w:t>RFID Integrated Label Slim – 2Kbit</w:t>
      </w:r>
      <w:r>
        <w:rPr>
          <w:lang w:eastAsia="zh-CN"/>
        </w:rPr>
        <w:t xml:space="preserve"> data sheet, </w:t>
      </w:r>
      <w:r w:rsidRPr="00265A49">
        <w:rPr>
          <w:lang w:eastAsia="zh-CN"/>
        </w:rPr>
        <w:t>FUJITSU</w:t>
      </w:r>
    </w:p>
    <w:p w14:paraId="1A0A9C2C" w14:textId="77777777" w:rsidR="006900E8" w:rsidRDefault="006900E8" w:rsidP="006900E8">
      <w:pPr>
        <w:pStyle w:val="References"/>
        <w:numPr>
          <w:ilvl w:val="0"/>
          <w:numId w:val="12"/>
        </w:numPr>
        <w:rPr>
          <w:lang w:eastAsia="zh-CN"/>
        </w:rPr>
      </w:pPr>
      <w:r w:rsidRPr="00265A49">
        <w:rPr>
          <w:lang w:eastAsia="zh-CN"/>
        </w:rPr>
        <w:t>A 2 Kbits Low Power EEPROM for</w:t>
      </w:r>
      <w:r>
        <w:rPr>
          <w:lang w:eastAsia="zh-CN"/>
        </w:rPr>
        <w:t xml:space="preserve"> </w:t>
      </w:r>
      <w:r w:rsidRPr="00265A49">
        <w:rPr>
          <w:lang w:eastAsia="zh-CN"/>
        </w:rPr>
        <w:t>Passive RFID Tag IC</w:t>
      </w:r>
      <w:r>
        <w:rPr>
          <w:lang w:eastAsia="zh-CN"/>
        </w:rPr>
        <w:t xml:space="preserve">,  </w:t>
      </w:r>
      <w:r w:rsidRPr="00265A49">
        <w:rPr>
          <w:lang w:eastAsia="zh-CN"/>
        </w:rPr>
        <w:t>Chinese Journal of Electronics</w:t>
      </w:r>
      <w:r>
        <w:rPr>
          <w:lang w:eastAsia="zh-CN"/>
        </w:rPr>
        <w:t xml:space="preserve"> (</w:t>
      </w:r>
      <w:r w:rsidRPr="00265A49">
        <w:rPr>
          <w:lang w:eastAsia="zh-CN"/>
        </w:rPr>
        <w:t>Vol.31, No.1</w:t>
      </w:r>
      <w:r>
        <w:rPr>
          <w:lang w:eastAsia="zh-CN"/>
        </w:rPr>
        <w:t xml:space="preserve">), </w:t>
      </w:r>
      <w:r w:rsidRPr="00265A49">
        <w:rPr>
          <w:lang w:eastAsia="zh-CN"/>
        </w:rPr>
        <w:t>Jan.</w:t>
      </w:r>
      <w:r>
        <w:rPr>
          <w:lang w:eastAsia="zh-CN"/>
        </w:rPr>
        <w:t xml:space="preserve"> </w:t>
      </w:r>
      <w:r w:rsidRPr="00265A49">
        <w:rPr>
          <w:lang w:eastAsia="zh-CN"/>
        </w:rPr>
        <w:t>2022</w:t>
      </w:r>
    </w:p>
    <w:p w14:paraId="24160759" w14:textId="77777777" w:rsidR="006900E8" w:rsidRDefault="006900E8" w:rsidP="006900E8">
      <w:pPr>
        <w:pStyle w:val="References"/>
        <w:numPr>
          <w:ilvl w:val="0"/>
          <w:numId w:val="12"/>
        </w:numPr>
        <w:rPr>
          <w:lang w:eastAsia="zh-CN"/>
        </w:rPr>
      </w:pPr>
      <w:r w:rsidRPr="00C31E35">
        <w:rPr>
          <w:lang w:eastAsia="zh-CN"/>
        </w:rPr>
        <w:t xml:space="preserve">An </w:t>
      </w:r>
      <w:proofErr w:type="spellStart"/>
      <w:r w:rsidRPr="00C31E35">
        <w:rPr>
          <w:lang w:eastAsia="zh-CN"/>
        </w:rPr>
        <w:t>ultra low</w:t>
      </w:r>
      <w:proofErr w:type="spellEnd"/>
      <w:r w:rsidRPr="00C31E35">
        <w:rPr>
          <w:lang w:eastAsia="zh-CN"/>
        </w:rPr>
        <w:t xml:space="preserve"> power non-volatile memory in standard CMOS process for passive RFID tags,</w:t>
      </w:r>
      <w:r w:rsidRPr="00C31E35">
        <w:rPr>
          <w:i/>
          <w:iCs/>
          <w:lang w:eastAsia="zh-CN"/>
        </w:rPr>
        <w:t xml:space="preserve"> </w:t>
      </w:r>
      <w:r w:rsidRPr="002B4F1E">
        <w:rPr>
          <w:iCs/>
          <w:lang w:eastAsia="zh-CN"/>
        </w:rPr>
        <w:t>IEEE Custom Integrated Circuits Conference</w:t>
      </w:r>
      <w:r w:rsidRPr="00C31E35">
        <w:rPr>
          <w:lang w:eastAsia="zh-CN"/>
        </w:rPr>
        <w:t xml:space="preserve">, </w:t>
      </w:r>
      <w:r>
        <w:rPr>
          <w:lang w:eastAsia="zh-CN"/>
        </w:rPr>
        <w:t xml:space="preserve">Oct. </w:t>
      </w:r>
      <w:r w:rsidRPr="00C31E35">
        <w:rPr>
          <w:lang w:eastAsia="zh-CN"/>
        </w:rPr>
        <w:t>2009</w:t>
      </w:r>
      <w:bookmarkEnd w:id="14"/>
      <w:bookmarkEnd w:id="15"/>
      <w:bookmarkEnd w:id="20"/>
    </w:p>
    <w:sectPr w:rsidR="006900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C9D5A" w14:textId="77777777" w:rsidR="00DB3A24" w:rsidRDefault="00DB3A24">
      <w:r>
        <w:separator/>
      </w:r>
    </w:p>
  </w:endnote>
  <w:endnote w:type="continuationSeparator" w:id="0">
    <w:p w14:paraId="6BD697DF" w14:textId="77777777" w:rsidR="00DB3A24" w:rsidRDefault="00DB3A24">
      <w:r>
        <w:continuationSeparator/>
      </w:r>
    </w:p>
  </w:endnote>
  <w:endnote w:type="continuationNotice" w:id="1">
    <w:p w14:paraId="206CA212" w14:textId="77777777" w:rsidR="00DB3A24" w:rsidRDefault="00DB3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47D73" w14:textId="77777777" w:rsidR="00DB3A24" w:rsidRDefault="00DB3A24">
      <w:r>
        <w:separator/>
      </w:r>
    </w:p>
  </w:footnote>
  <w:footnote w:type="continuationSeparator" w:id="0">
    <w:p w14:paraId="7042A151" w14:textId="77777777" w:rsidR="00DB3A24" w:rsidRDefault="00DB3A24">
      <w:r>
        <w:continuationSeparator/>
      </w:r>
    </w:p>
  </w:footnote>
  <w:footnote w:type="continuationNotice" w:id="1">
    <w:p w14:paraId="21EB3AB8" w14:textId="77777777" w:rsidR="00DB3A24" w:rsidRDefault="00DB3A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17C3"/>
    <w:multiLevelType w:val="hybridMultilevel"/>
    <w:tmpl w:val="7E10A3D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236400"/>
    <w:multiLevelType w:val="hybridMultilevel"/>
    <w:tmpl w:val="5E042E20"/>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8CF3049"/>
    <w:multiLevelType w:val="hybridMultilevel"/>
    <w:tmpl w:val="1C7AD1A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EF91C19"/>
    <w:multiLevelType w:val="hybridMultilevel"/>
    <w:tmpl w:val="63BC7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D2142E2"/>
    <w:multiLevelType w:val="multilevel"/>
    <w:tmpl w:val="32AC37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DB4B39"/>
    <w:multiLevelType w:val="hybridMultilevel"/>
    <w:tmpl w:val="480EC922"/>
    <w:lvl w:ilvl="0" w:tplc="666A460A">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0" w15:restartNumberingAfterBreak="0">
    <w:nsid w:val="29D225F7"/>
    <w:multiLevelType w:val="hybridMultilevel"/>
    <w:tmpl w:val="6A604F1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71A02AC"/>
    <w:multiLevelType w:val="hybridMultilevel"/>
    <w:tmpl w:val="4EA447D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4A0032F6"/>
    <w:multiLevelType w:val="hybridMultilevel"/>
    <w:tmpl w:val="A4AE33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2C0FAC"/>
    <w:multiLevelType w:val="hybridMultilevel"/>
    <w:tmpl w:val="C220E0D4"/>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9"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A1C66"/>
    <w:multiLevelType w:val="hybridMultilevel"/>
    <w:tmpl w:val="62B885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F801FB"/>
    <w:multiLevelType w:val="hybridMultilevel"/>
    <w:tmpl w:val="FB522ABA"/>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9D313BF"/>
    <w:multiLevelType w:val="hybridMultilevel"/>
    <w:tmpl w:val="7324A44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45717"/>
    <w:multiLevelType w:val="hybridMultilevel"/>
    <w:tmpl w:val="C8420D4E"/>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CD1724"/>
    <w:multiLevelType w:val="multilevel"/>
    <w:tmpl w:val="D540B060"/>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7CB51019"/>
    <w:multiLevelType w:val="hybridMultilevel"/>
    <w:tmpl w:val="C32626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3"/>
  </w:num>
  <w:num w:numId="3">
    <w:abstractNumId w:val="1"/>
  </w:num>
  <w:num w:numId="4">
    <w:abstractNumId w:val="17"/>
  </w:num>
  <w:num w:numId="5">
    <w:abstractNumId w:val="5"/>
  </w:num>
  <w:num w:numId="6">
    <w:abstractNumId w:val="23"/>
  </w:num>
  <w:num w:numId="7">
    <w:abstractNumId w:val="26"/>
  </w:num>
  <w:num w:numId="8">
    <w:abstractNumId w:val="6"/>
  </w:num>
  <w:num w:numId="9">
    <w:abstractNumId w:val="11"/>
  </w:num>
  <w:num w:numId="10">
    <w:abstractNumId w:val="12"/>
  </w:num>
  <w:num w:numId="11">
    <w:abstractNumId w:val="27"/>
  </w:num>
  <w:num w:numId="12">
    <w:abstractNumId w:val="29"/>
  </w:num>
  <w:num w:numId="13">
    <w:abstractNumId w:val="10"/>
  </w:num>
  <w:num w:numId="14">
    <w:abstractNumId w:val="21"/>
  </w:num>
  <w:num w:numId="15">
    <w:abstractNumId w:val="25"/>
  </w:num>
  <w:num w:numId="16">
    <w:abstractNumId w:val="13"/>
  </w:num>
  <w:num w:numId="17">
    <w:abstractNumId w:val="13"/>
  </w:num>
  <w:num w:numId="18">
    <w:abstractNumId w:val="15"/>
  </w:num>
  <w:num w:numId="19">
    <w:abstractNumId w:val="16"/>
  </w:num>
  <w:num w:numId="20">
    <w:abstractNumId w:val="28"/>
  </w:num>
  <w:num w:numId="21">
    <w:abstractNumId w:val="0"/>
  </w:num>
  <w:num w:numId="22">
    <w:abstractNumId w:val="13"/>
  </w:num>
  <w:num w:numId="23">
    <w:abstractNumId w:val="9"/>
  </w:num>
  <w:num w:numId="24">
    <w:abstractNumId w:val="8"/>
  </w:num>
  <w:num w:numId="25">
    <w:abstractNumId w:val="7"/>
  </w:num>
  <w:num w:numId="26">
    <w:abstractNumId w:val="24"/>
  </w:num>
  <w:num w:numId="27">
    <w:abstractNumId w:val="19"/>
  </w:num>
  <w:num w:numId="28">
    <w:abstractNumId w:val="14"/>
  </w:num>
  <w:num w:numId="29">
    <w:abstractNumId w:val="2"/>
  </w:num>
  <w:num w:numId="30">
    <w:abstractNumId w:val="3"/>
  </w:num>
  <w:num w:numId="31">
    <w:abstractNumId w:val="22"/>
  </w:num>
  <w:num w:numId="32">
    <w:abstractNumId w:val="4"/>
  </w:num>
  <w:num w:numId="33">
    <w:abstractNumId w:val="20"/>
  </w:num>
  <w:num w:numId="3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9F"/>
    <w:rsid w:val="00000D04"/>
    <w:rsid w:val="00000DB2"/>
    <w:rsid w:val="00001FC5"/>
    <w:rsid w:val="000020F6"/>
    <w:rsid w:val="000024E5"/>
    <w:rsid w:val="00002893"/>
    <w:rsid w:val="000033A3"/>
    <w:rsid w:val="000035E3"/>
    <w:rsid w:val="00003605"/>
    <w:rsid w:val="00003C25"/>
    <w:rsid w:val="00003C56"/>
    <w:rsid w:val="00003EC2"/>
    <w:rsid w:val="000040A9"/>
    <w:rsid w:val="0000458E"/>
    <w:rsid w:val="00004E70"/>
    <w:rsid w:val="0000590E"/>
    <w:rsid w:val="000062FB"/>
    <w:rsid w:val="00006617"/>
    <w:rsid w:val="000066E1"/>
    <w:rsid w:val="00006817"/>
    <w:rsid w:val="000072B6"/>
    <w:rsid w:val="00007813"/>
    <w:rsid w:val="00007A13"/>
    <w:rsid w:val="000101A6"/>
    <w:rsid w:val="000109E6"/>
    <w:rsid w:val="00010E93"/>
    <w:rsid w:val="00010F70"/>
    <w:rsid w:val="00011615"/>
    <w:rsid w:val="00011BC7"/>
    <w:rsid w:val="00011C5B"/>
    <w:rsid w:val="00011F67"/>
    <w:rsid w:val="000123FD"/>
    <w:rsid w:val="00012802"/>
    <w:rsid w:val="00012862"/>
    <w:rsid w:val="000128E6"/>
    <w:rsid w:val="0001333A"/>
    <w:rsid w:val="00013BA7"/>
    <w:rsid w:val="000146E4"/>
    <w:rsid w:val="00014B81"/>
    <w:rsid w:val="00015EFB"/>
    <w:rsid w:val="00015F10"/>
    <w:rsid w:val="00015F49"/>
    <w:rsid w:val="000165E2"/>
    <w:rsid w:val="00016A39"/>
    <w:rsid w:val="000172BE"/>
    <w:rsid w:val="00017D8A"/>
    <w:rsid w:val="00020060"/>
    <w:rsid w:val="00020FB2"/>
    <w:rsid w:val="00021807"/>
    <w:rsid w:val="00021E1C"/>
    <w:rsid w:val="0002240C"/>
    <w:rsid w:val="00023388"/>
    <w:rsid w:val="00023425"/>
    <w:rsid w:val="00023586"/>
    <w:rsid w:val="000241BE"/>
    <w:rsid w:val="000242F2"/>
    <w:rsid w:val="00024716"/>
    <w:rsid w:val="000248BD"/>
    <w:rsid w:val="00024A87"/>
    <w:rsid w:val="00025FD1"/>
    <w:rsid w:val="0002651B"/>
    <w:rsid w:val="00026D4B"/>
    <w:rsid w:val="000275C6"/>
    <w:rsid w:val="00027AD6"/>
    <w:rsid w:val="00027D5B"/>
    <w:rsid w:val="0003024C"/>
    <w:rsid w:val="000313AB"/>
    <w:rsid w:val="000314B1"/>
    <w:rsid w:val="000314E8"/>
    <w:rsid w:val="000319B0"/>
    <w:rsid w:val="00031ADB"/>
    <w:rsid w:val="00032056"/>
    <w:rsid w:val="0003211C"/>
    <w:rsid w:val="000328CA"/>
    <w:rsid w:val="00032E40"/>
    <w:rsid w:val="00032ED8"/>
    <w:rsid w:val="0003376B"/>
    <w:rsid w:val="00033ABE"/>
    <w:rsid w:val="00034253"/>
    <w:rsid w:val="00034676"/>
    <w:rsid w:val="000346AD"/>
    <w:rsid w:val="000346E6"/>
    <w:rsid w:val="00034E15"/>
    <w:rsid w:val="000352B3"/>
    <w:rsid w:val="00035992"/>
    <w:rsid w:val="00035B74"/>
    <w:rsid w:val="00036634"/>
    <w:rsid w:val="00036693"/>
    <w:rsid w:val="000366B9"/>
    <w:rsid w:val="00037EDF"/>
    <w:rsid w:val="0004023E"/>
    <w:rsid w:val="0004024B"/>
    <w:rsid w:val="00041C57"/>
    <w:rsid w:val="000424E8"/>
    <w:rsid w:val="00042B6A"/>
    <w:rsid w:val="000434B7"/>
    <w:rsid w:val="000435E4"/>
    <w:rsid w:val="00043673"/>
    <w:rsid w:val="00043F0B"/>
    <w:rsid w:val="000447A4"/>
    <w:rsid w:val="00044AC1"/>
    <w:rsid w:val="00044D67"/>
    <w:rsid w:val="00044F4E"/>
    <w:rsid w:val="00045CD4"/>
    <w:rsid w:val="00046796"/>
    <w:rsid w:val="000467FD"/>
    <w:rsid w:val="00046AAF"/>
    <w:rsid w:val="00046F98"/>
    <w:rsid w:val="00047083"/>
    <w:rsid w:val="0004710E"/>
    <w:rsid w:val="00047225"/>
    <w:rsid w:val="00047E60"/>
    <w:rsid w:val="00047F15"/>
    <w:rsid w:val="00052250"/>
    <w:rsid w:val="00052667"/>
    <w:rsid w:val="000526A6"/>
    <w:rsid w:val="00052A3C"/>
    <w:rsid w:val="00052AD2"/>
    <w:rsid w:val="000530DF"/>
    <w:rsid w:val="000535AB"/>
    <w:rsid w:val="000536F9"/>
    <w:rsid w:val="0005415C"/>
    <w:rsid w:val="00054AFA"/>
    <w:rsid w:val="00054E0C"/>
    <w:rsid w:val="0005541D"/>
    <w:rsid w:val="00055F33"/>
    <w:rsid w:val="000565C8"/>
    <w:rsid w:val="00057542"/>
    <w:rsid w:val="00057DC8"/>
    <w:rsid w:val="00057F73"/>
    <w:rsid w:val="000612E1"/>
    <w:rsid w:val="000612ED"/>
    <w:rsid w:val="00061304"/>
    <w:rsid w:val="000614FE"/>
    <w:rsid w:val="00062059"/>
    <w:rsid w:val="00063759"/>
    <w:rsid w:val="000637E6"/>
    <w:rsid w:val="00063B30"/>
    <w:rsid w:val="00065429"/>
    <w:rsid w:val="00065B05"/>
    <w:rsid w:val="00065D38"/>
    <w:rsid w:val="00066161"/>
    <w:rsid w:val="00067DD1"/>
    <w:rsid w:val="00070447"/>
    <w:rsid w:val="000706E7"/>
    <w:rsid w:val="00070E18"/>
    <w:rsid w:val="00070EF8"/>
    <w:rsid w:val="00071192"/>
    <w:rsid w:val="000713A7"/>
    <w:rsid w:val="00071C5A"/>
    <w:rsid w:val="000724E5"/>
    <w:rsid w:val="00072A80"/>
    <w:rsid w:val="00072F0F"/>
    <w:rsid w:val="000731A0"/>
    <w:rsid w:val="000736C1"/>
    <w:rsid w:val="00073797"/>
    <w:rsid w:val="00073DEC"/>
    <w:rsid w:val="000745AA"/>
    <w:rsid w:val="00074898"/>
    <w:rsid w:val="00074E86"/>
    <w:rsid w:val="00074EC4"/>
    <w:rsid w:val="000754E9"/>
    <w:rsid w:val="00076097"/>
    <w:rsid w:val="00076541"/>
    <w:rsid w:val="000772F4"/>
    <w:rsid w:val="000776EB"/>
    <w:rsid w:val="00077AC5"/>
    <w:rsid w:val="000800E5"/>
    <w:rsid w:val="000803E3"/>
    <w:rsid w:val="00080D8F"/>
    <w:rsid w:val="0008137A"/>
    <w:rsid w:val="000823B0"/>
    <w:rsid w:val="00082C53"/>
    <w:rsid w:val="00083039"/>
    <w:rsid w:val="0008335B"/>
    <w:rsid w:val="00083379"/>
    <w:rsid w:val="00083587"/>
    <w:rsid w:val="00083838"/>
    <w:rsid w:val="00083B6A"/>
    <w:rsid w:val="00084031"/>
    <w:rsid w:val="0008529C"/>
    <w:rsid w:val="00085E04"/>
    <w:rsid w:val="00086344"/>
    <w:rsid w:val="00086800"/>
    <w:rsid w:val="00086B79"/>
    <w:rsid w:val="00087339"/>
    <w:rsid w:val="00087680"/>
    <w:rsid w:val="00087913"/>
    <w:rsid w:val="0009004B"/>
    <w:rsid w:val="000902DC"/>
    <w:rsid w:val="00090AB8"/>
    <w:rsid w:val="000911AE"/>
    <w:rsid w:val="00091A27"/>
    <w:rsid w:val="00092183"/>
    <w:rsid w:val="00093076"/>
    <w:rsid w:val="000930FB"/>
    <w:rsid w:val="00093697"/>
    <w:rsid w:val="00093890"/>
    <w:rsid w:val="00093D42"/>
    <w:rsid w:val="00093DD0"/>
    <w:rsid w:val="00093F08"/>
    <w:rsid w:val="00094088"/>
    <w:rsid w:val="00094A16"/>
    <w:rsid w:val="00094DE6"/>
    <w:rsid w:val="00094E79"/>
    <w:rsid w:val="00095444"/>
    <w:rsid w:val="00096356"/>
    <w:rsid w:val="00096CFC"/>
    <w:rsid w:val="00096E1F"/>
    <w:rsid w:val="00097958"/>
    <w:rsid w:val="00097C99"/>
    <w:rsid w:val="00097CB3"/>
    <w:rsid w:val="00097E90"/>
    <w:rsid w:val="000A04EA"/>
    <w:rsid w:val="000A0B33"/>
    <w:rsid w:val="000A0F14"/>
    <w:rsid w:val="000A1441"/>
    <w:rsid w:val="000A14B1"/>
    <w:rsid w:val="000A1796"/>
    <w:rsid w:val="000A1A06"/>
    <w:rsid w:val="000A1B60"/>
    <w:rsid w:val="000A21B4"/>
    <w:rsid w:val="000A2B87"/>
    <w:rsid w:val="000A2CC7"/>
    <w:rsid w:val="000A2ED6"/>
    <w:rsid w:val="000A307E"/>
    <w:rsid w:val="000A4205"/>
    <w:rsid w:val="000A4A19"/>
    <w:rsid w:val="000A4B59"/>
    <w:rsid w:val="000A6351"/>
    <w:rsid w:val="000A63D6"/>
    <w:rsid w:val="000A6BDF"/>
    <w:rsid w:val="000A7B38"/>
    <w:rsid w:val="000B021B"/>
    <w:rsid w:val="000B0343"/>
    <w:rsid w:val="000B0B0B"/>
    <w:rsid w:val="000B1CFD"/>
    <w:rsid w:val="000B23AE"/>
    <w:rsid w:val="000B2985"/>
    <w:rsid w:val="000B2C88"/>
    <w:rsid w:val="000B3220"/>
    <w:rsid w:val="000B3342"/>
    <w:rsid w:val="000B3A53"/>
    <w:rsid w:val="000B3B64"/>
    <w:rsid w:val="000B40EE"/>
    <w:rsid w:val="000B4656"/>
    <w:rsid w:val="000B51FA"/>
    <w:rsid w:val="000B5905"/>
    <w:rsid w:val="000B5975"/>
    <w:rsid w:val="000B5BC6"/>
    <w:rsid w:val="000B6E2C"/>
    <w:rsid w:val="000B76C5"/>
    <w:rsid w:val="000B786B"/>
    <w:rsid w:val="000B79F2"/>
    <w:rsid w:val="000B7A10"/>
    <w:rsid w:val="000C09AC"/>
    <w:rsid w:val="000C115D"/>
    <w:rsid w:val="000C1535"/>
    <w:rsid w:val="000C252B"/>
    <w:rsid w:val="000C2584"/>
    <w:rsid w:val="000C2FBD"/>
    <w:rsid w:val="000C3954"/>
    <w:rsid w:val="000C3B0C"/>
    <w:rsid w:val="000C406D"/>
    <w:rsid w:val="000C422D"/>
    <w:rsid w:val="000C45A5"/>
    <w:rsid w:val="000C4B16"/>
    <w:rsid w:val="000C4DC2"/>
    <w:rsid w:val="000C5F91"/>
    <w:rsid w:val="000C6025"/>
    <w:rsid w:val="000C6469"/>
    <w:rsid w:val="000C6915"/>
    <w:rsid w:val="000D0565"/>
    <w:rsid w:val="000D0E4E"/>
    <w:rsid w:val="000D113C"/>
    <w:rsid w:val="000D12D1"/>
    <w:rsid w:val="000D159A"/>
    <w:rsid w:val="000D16D7"/>
    <w:rsid w:val="000D1796"/>
    <w:rsid w:val="000D1854"/>
    <w:rsid w:val="000D22CC"/>
    <w:rsid w:val="000D22D0"/>
    <w:rsid w:val="000D36AE"/>
    <w:rsid w:val="000D38A1"/>
    <w:rsid w:val="000D4133"/>
    <w:rsid w:val="000D430D"/>
    <w:rsid w:val="000D4C4E"/>
    <w:rsid w:val="000D4CE2"/>
    <w:rsid w:val="000D5077"/>
    <w:rsid w:val="000D5362"/>
    <w:rsid w:val="000D57F8"/>
    <w:rsid w:val="000D5851"/>
    <w:rsid w:val="000D5C60"/>
    <w:rsid w:val="000D6C4F"/>
    <w:rsid w:val="000D70BE"/>
    <w:rsid w:val="000D71E2"/>
    <w:rsid w:val="000D73A5"/>
    <w:rsid w:val="000D76CD"/>
    <w:rsid w:val="000D7802"/>
    <w:rsid w:val="000D7907"/>
    <w:rsid w:val="000E0264"/>
    <w:rsid w:val="000E07D6"/>
    <w:rsid w:val="000E1348"/>
    <w:rsid w:val="000E1380"/>
    <w:rsid w:val="000E18DF"/>
    <w:rsid w:val="000E1AD0"/>
    <w:rsid w:val="000E387D"/>
    <w:rsid w:val="000E4AE4"/>
    <w:rsid w:val="000E5364"/>
    <w:rsid w:val="000E58F9"/>
    <w:rsid w:val="000E59A0"/>
    <w:rsid w:val="000E5D86"/>
    <w:rsid w:val="000E6A27"/>
    <w:rsid w:val="000E6B89"/>
    <w:rsid w:val="000E7A84"/>
    <w:rsid w:val="000F0BDA"/>
    <w:rsid w:val="000F11D1"/>
    <w:rsid w:val="000F15BC"/>
    <w:rsid w:val="000F180A"/>
    <w:rsid w:val="000F186E"/>
    <w:rsid w:val="000F1BDB"/>
    <w:rsid w:val="000F1C92"/>
    <w:rsid w:val="000F2EEE"/>
    <w:rsid w:val="000F3697"/>
    <w:rsid w:val="000F4769"/>
    <w:rsid w:val="000F4E20"/>
    <w:rsid w:val="000F4ED0"/>
    <w:rsid w:val="000F7575"/>
    <w:rsid w:val="000F7F58"/>
    <w:rsid w:val="00100128"/>
    <w:rsid w:val="001005C0"/>
    <w:rsid w:val="00100FF3"/>
    <w:rsid w:val="0010111E"/>
    <w:rsid w:val="001026CA"/>
    <w:rsid w:val="00102D1D"/>
    <w:rsid w:val="001043C2"/>
    <w:rsid w:val="001043E1"/>
    <w:rsid w:val="0010445B"/>
    <w:rsid w:val="00104CBB"/>
    <w:rsid w:val="0010505A"/>
    <w:rsid w:val="0010564C"/>
    <w:rsid w:val="00105CC7"/>
    <w:rsid w:val="00106130"/>
    <w:rsid w:val="00106606"/>
    <w:rsid w:val="001067C8"/>
    <w:rsid w:val="00107779"/>
    <w:rsid w:val="001078C2"/>
    <w:rsid w:val="00107E1C"/>
    <w:rsid w:val="00110243"/>
    <w:rsid w:val="001103D4"/>
    <w:rsid w:val="00110DBF"/>
    <w:rsid w:val="001112C4"/>
    <w:rsid w:val="00111444"/>
    <w:rsid w:val="00111723"/>
    <w:rsid w:val="001118B8"/>
    <w:rsid w:val="00111BB4"/>
    <w:rsid w:val="001129B5"/>
    <w:rsid w:val="00112BE6"/>
    <w:rsid w:val="00112ECC"/>
    <w:rsid w:val="001141E3"/>
    <w:rsid w:val="001144DF"/>
    <w:rsid w:val="0011557B"/>
    <w:rsid w:val="00115A02"/>
    <w:rsid w:val="00115B5B"/>
    <w:rsid w:val="0011760B"/>
    <w:rsid w:val="00117C13"/>
    <w:rsid w:val="00117C85"/>
    <w:rsid w:val="00120056"/>
    <w:rsid w:val="00120B13"/>
    <w:rsid w:val="0012121C"/>
    <w:rsid w:val="00121B61"/>
    <w:rsid w:val="00122246"/>
    <w:rsid w:val="00122E63"/>
    <w:rsid w:val="001231F1"/>
    <w:rsid w:val="00123AA7"/>
    <w:rsid w:val="00123D46"/>
    <w:rsid w:val="00123FC9"/>
    <w:rsid w:val="001243CC"/>
    <w:rsid w:val="001247E5"/>
    <w:rsid w:val="00124D84"/>
    <w:rsid w:val="001250DD"/>
    <w:rsid w:val="00125733"/>
    <w:rsid w:val="001263AA"/>
    <w:rsid w:val="0012702B"/>
    <w:rsid w:val="0012721C"/>
    <w:rsid w:val="00127225"/>
    <w:rsid w:val="00130272"/>
    <w:rsid w:val="00130779"/>
    <w:rsid w:val="001307A1"/>
    <w:rsid w:val="001321D3"/>
    <w:rsid w:val="0013230D"/>
    <w:rsid w:val="001326CE"/>
    <w:rsid w:val="00132930"/>
    <w:rsid w:val="0013335C"/>
    <w:rsid w:val="00133599"/>
    <w:rsid w:val="001336B1"/>
    <w:rsid w:val="00133BF7"/>
    <w:rsid w:val="00134504"/>
    <w:rsid w:val="00134B88"/>
    <w:rsid w:val="001350B1"/>
    <w:rsid w:val="001353DE"/>
    <w:rsid w:val="00135F92"/>
    <w:rsid w:val="00136A23"/>
    <w:rsid w:val="00136B99"/>
    <w:rsid w:val="00137E7F"/>
    <w:rsid w:val="0014063E"/>
    <w:rsid w:val="0014087D"/>
    <w:rsid w:val="00140A1D"/>
    <w:rsid w:val="00140F74"/>
    <w:rsid w:val="00141191"/>
    <w:rsid w:val="0014159C"/>
    <w:rsid w:val="00142665"/>
    <w:rsid w:val="0014384A"/>
    <w:rsid w:val="00143A26"/>
    <w:rsid w:val="00143CB7"/>
    <w:rsid w:val="0014450F"/>
    <w:rsid w:val="0014482E"/>
    <w:rsid w:val="00144D8F"/>
    <w:rsid w:val="001452B7"/>
    <w:rsid w:val="00145387"/>
    <w:rsid w:val="00145C74"/>
    <w:rsid w:val="001462E9"/>
    <w:rsid w:val="001464C0"/>
    <w:rsid w:val="00146715"/>
    <w:rsid w:val="001468F0"/>
    <w:rsid w:val="00146D7A"/>
    <w:rsid w:val="00146E32"/>
    <w:rsid w:val="0014709F"/>
    <w:rsid w:val="001507E9"/>
    <w:rsid w:val="001509FC"/>
    <w:rsid w:val="00150D14"/>
    <w:rsid w:val="001514DC"/>
    <w:rsid w:val="00151619"/>
    <w:rsid w:val="001526C8"/>
    <w:rsid w:val="00152835"/>
    <w:rsid w:val="00152A59"/>
    <w:rsid w:val="00152B4B"/>
    <w:rsid w:val="0015407B"/>
    <w:rsid w:val="001559FA"/>
    <w:rsid w:val="00155EC9"/>
    <w:rsid w:val="00156312"/>
    <w:rsid w:val="00156374"/>
    <w:rsid w:val="00157223"/>
    <w:rsid w:val="001577D8"/>
    <w:rsid w:val="00157BE6"/>
    <w:rsid w:val="00157C42"/>
    <w:rsid w:val="00157EA3"/>
    <w:rsid w:val="00157FC3"/>
    <w:rsid w:val="001600D1"/>
    <w:rsid w:val="00160739"/>
    <w:rsid w:val="00160D34"/>
    <w:rsid w:val="00161FC7"/>
    <w:rsid w:val="0016271E"/>
    <w:rsid w:val="00162A36"/>
    <w:rsid w:val="00162B3E"/>
    <w:rsid w:val="00162D7A"/>
    <w:rsid w:val="00163147"/>
    <w:rsid w:val="001645B6"/>
    <w:rsid w:val="00164DAB"/>
    <w:rsid w:val="001651B3"/>
    <w:rsid w:val="0016590F"/>
    <w:rsid w:val="00165BBB"/>
    <w:rsid w:val="00166061"/>
    <w:rsid w:val="0016613F"/>
    <w:rsid w:val="00166215"/>
    <w:rsid w:val="00166591"/>
    <w:rsid w:val="001675E0"/>
    <w:rsid w:val="00167BE6"/>
    <w:rsid w:val="0017097B"/>
    <w:rsid w:val="00171143"/>
    <w:rsid w:val="001711BF"/>
    <w:rsid w:val="00171798"/>
    <w:rsid w:val="00172864"/>
    <w:rsid w:val="00172B82"/>
    <w:rsid w:val="00172EFA"/>
    <w:rsid w:val="00173608"/>
    <w:rsid w:val="001739C9"/>
    <w:rsid w:val="001745EC"/>
    <w:rsid w:val="001746E5"/>
    <w:rsid w:val="001747B7"/>
    <w:rsid w:val="0017584A"/>
    <w:rsid w:val="00175C30"/>
    <w:rsid w:val="00175FB2"/>
    <w:rsid w:val="00176942"/>
    <w:rsid w:val="00176D54"/>
    <w:rsid w:val="00177069"/>
    <w:rsid w:val="00177780"/>
    <w:rsid w:val="00177C87"/>
    <w:rsid w:val="00177FC1"/>
    <w:rsid w:val="001808A2"/>
    <w:rsid w:val="001809EE"/>
    <w:rsid w:val="001815A2"/>
    <w:rsid w:val="00181A69"/>
    <w:rsid w:val="00181AAA"/>
    <w:rsid w:val="00181E7A"/>
    <w:rsid w:val="00181F13"/>
    <w:rsid w:val="00181FC1"/>
    <w:rsid w:val="001824EB"/>
    <w:rsid w:val="00182C2F"/>
    <w:rsid w:val="00183034"/>
    <w:rsid w:val="001830F7"/>
    <w:rsid w:val="00183A2B"/>
    <w:rsid w:val="00183BE7"/>
    <w:rsid w:val="00183EE6"/>
    <w:rsid w:val="00184082"/>
    <w:rsid w:val="0018491D"/>
    <w:rsid w:val="0018588A"/>
    <w:rsid w:val="00185AE9"/>
    <w:rsid w:val="001870AC"/>
    <w:rsid w:val="00187252"/>
    <w:rsid w:val="001876F9"/>
    <w:rsid w:val="001878CB"/>
    <w:rsid w:val="00191C91"/>
    <w:rsid w:val="001926DF"/>
    <w:rsid w:val="00192DD9"/>
    <w:rsid w:val="001931CA"/>
    <w:rsid w:val="001934F7"/>
    <w:rsid w:val="0019356E"/>
    <w:rsid w:val="00193EA6"/>
    <w:rsid w:val="00194339"/>
    <w:rsid w:val="00194848"/>
    <w:rsid w:val="001950B5"/>
    <w:rsid w:val="001958EA"/>
    <w:rsid w:val="00195CD2"/>
    <w:rsid w:val="00195E0E"/>
    <w:rsid w:val="0019736C"/>
    <w:rsid w:val="001A0087"/>
    <w:rsid w:val="001A033A"/>
    <w:rsid w:val="001A03AC"/>
    <w:rsid w:val="001A180D"/>
    <w:rsid w:val="001A1917"/>
    <w:rsid w:val="001A1BAC"/>
    <w:rsid w:val="001A2061"/>
    <w:rsid w:val="001A23CE"/>
    <w:rsid w:val="001A2C89"/>
    <w:rsid w:val="001A2D76"/>
    <w:rsid w:val="001A3D0A"/>
    <w:rsid w:val="001A4311"/>
    <w:rsid w:val="001A4C5C"/>
    <w:rsid w:val="001A5DB5"/>
    <w:rsid w:val="001A673E"/>
    <w:rsid w:val="001A676D"/>
    <w:rsid w:val="001A6AA7"/>
    <w:rsid w:val="001A7763"/>
    <w:rsid w:val="001B0AD1"/>
    <w:rsid w:val="001B0C6E"/>
    <w:rsid w:val="001B11B8"/>
    <w:rsid w:val="001B1FF9"/>
    <w:rsid w:val="001B2714"/>
    <w:rsid w:val="001B35EB"/>
    <w:rsid w:val="001B386E"/>
    <w:rsid w:val="001B3964"/>
    <w:rsid w:val="001B3ED9"/>
    <w:rsid w:val="001B4074"/>
    <w:rsid w:val="001B4452"/>
    <w:rsid w:val="001B466C"/>
    <w:rsid w:val="001B4756"/>
    <w:rsid w:val="001B4F34"/>
    <w:rsid w:val="001B524D"/>
    <w:rsid w:val="001B52EC"/>
    <w:rsid w:val="001B554A"/>
    <w:rsid w:val="001B5E5C"/>
    <w:rsid w:val="001B6564"/>
    <w:rsid w:val="001B691A"/>
    <w:rsid w:val="001B6C78"/>
    <w:rsid w:val="001B6E75"/>
    <w:rsid w:val="001B77F3"/>
    <w:rsid w:val="001B7D56"/>
    <w:rsid w:val="001B7D95"/>
    <w:rsid w:val="001C02D8"/>
    <w:rsid w:val="001C04E3"/>
    <w:rsid w:val="001C0778"/>
    <w:rsid w:val="001C1374"/>
    <w:rsid w:val="001C1747"/>
    <w:rsid w:val="001C1F05"/>
    <w:rsid w:val="001C2378"/>
    <w:rsid w:val="001C2382"/>
    <w:rsid w:val="001C2D9B"/>
    <w:rsid w:val="001C2DF0"/>
    <w:rsid w:val="001C3EE9"/>
    <w:rsid w:val="001C3FA4"/>
    <w:rsid w:val="001C40F9"/>
    <w:rsid w:val="001C458B"/>
    <w:rsid w:val="001C4A0B"/>
    <w:rsid w:val="001C4AA2"/>
    <w:rsid w:val="001C500E"/>
    <w:rsid w:val="001C52D4"/>
    <w:rsid w:val="001C5D4F"/>
    <w:rsid w:val="001C64C0"/>
    <w:rsid w:val="001C65CF"/>
    <w:rsid w:val="001C69DA"/>
    <w:rsid w:val="001C6BD4"/>
    <w:rsid w:val="001C6F06"/>
    <w:rsid w:val="001D0DF9"/>
    <w:rsid w:val="001D1740"/>
    <w:rsid w:val="001D2360"/>
    <w:rsid w:val="001D2710"/>
    <w:rsid w:val="001D2EDD"/>
    <w:rsid w:val="001D3109"/>
    <w:rsid w:val="001D332E"/>
    <w:rsid w:val="001D4787"/>
    <w:rsid w:val="001D5033"/>
    <w:rsid w:val="001D5402"/>
    <w:rsid w:val="001D5C88"/>
    <w:rsid w:val="001D5E83"/>
    <w:rsid w:val="001D6567"/>
    <w:rsid w:val="001D695C"/>
    <w:rsid w:val="001D6B86"/>
    <w:rsid w:val="001D6FD9"/>
    <w:rsid w:val="001D780E"/>
    <w:rsid w:val="001D7A26"/>
    <w:rsid w:val="001E0188"/>
    <w:rsid w:val="001E05C3"/>
    <w:rsid w:val="001E0AD3"/>
    <w:rsid w:val="001E0CD3"/>
    <w:rsid w:val="001E1569"/>
    <w:rsid w:val="001E1983"/>
    <w:rsid w:val="001E217D"/>
    <w:rsid w:val="001E2353"/>
    <w:rsid w:val="001E2C41"/>
    <w:rsid w:val="001E3148"/>
    <w:rsid w:val="001E36E4"/>
    <w:rsid w:val="001E379D"/>
    <w:rsid w:val="001E3A3C"/>
    <w:rsid w:val="001E3B60"/>
    <w:rsid w:val="001E3DD1"/>
    <w:rsid w:val="001E41BB"/>
    <w:rsid w:val="001E46C0"/>
    <w:rsid w:val="001E5281"/>
    <w:rsid w:val="001E5388"/>
    <w:rsid w:val="001E5C23"/>
    <w:rsid w:val="001E7504"/>
    <w:rsid w:val="001E76DF"/>
    <w:rsid w:val="001E7E79"/>
    <w:rsid w:val="001F0151"/>
    <w:rsid w:val="001F1308"/>
    <w:rsid w:val="001F1525"/>
    <w:rsid w:val="001F1E87"/>
    <w:rsid w:val="001F1EB6"/>
    <w:rsid w:val="001F2424"/>
    <w:rsid w:val="001F2467"/>
    <w:rsid w:val="001F249F"/>
    <w:rsid w:val="001F263D"/>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A01"/>
    <w:rsid w:val="00201EC7"/>
    <w:rsid w:val="00202504"/>
    <w:rsid w:val="0020335A"/>
    <w:rsid w:val="0020349A"/>
    <w:rsid w:val="002034B4"/>
    <w:rsid w:val="00204032"/>
    <w:rsid w:val="00204165"/>
    <w:rsid w:val="00204686"/>
    <w:rsid w:val="0020479D"/>
    <w:rsid w:val="00204BAD"/>
    <w:rsid w:val="00204D60"/>
    <w:rsid w:val="00204F15"/>
    <w:rsid w:val="00205627"/>
    <w:rsid w:val="002056D0"/>
    <w:rsid w:val="00210860"/>
    <w:rsid w:val="002109C8"/>
    <w:rsid w:val="00210B6A"/>
    <w:rsid w:val="00210CA0"/>
    <w:rsid w:val="00210DC7"/>
    <w:rsid w:val="00211245"/>
    <w:rsid w:val="0021142E"/>
    <w:rsid w:val="0021297B"/>
    <w:rsid w:val="00212C72"/>
    <w:rsid w:val="00212CB6"/>
    <w:rsid w:val="00212E37"/>
    <w:rsid w:val="00212F21"/>
    <w:rsid w:val="00213B80"/>
    <w:rsid w:val="002140FF"/>
    <w:rsid w:val="0021429E"/>
    <w:rsid w:val="00214976"/>
    <w:rsid w:val="00214D2E"/>
    <w:rsid w:val="0021516E"/>
    <w:rsid w:val="002156CE"/>
    <w:rsid w:val="00215ECF"/>
    <w:rsid w:val="002164AE"/>
    <w:rsid w:val="00217A55"/>
    <w:rsid w:val="002206DB"/>
    <w:rsid w:val="00220894"/>
    <w:rsid w:val="00220F4A"/>
    <w:rsid w:val="002226A7"/>
    <w:rsid w:val="0022334C"/>
    <w:rsid w:val="00224952"/>
    <w:rsid w:val="00224DD2"/>
    <w:rsid w:val="00225A6A"/>
    <w:rsid w:val="00225AC7"/>
    <w:rsid w:val="00225ACC"/>
    <w:rsid w:val="00225FE1"/>
    <w:rsid w:val="00226B6C"/>
    <w:rsid w:val="00226D10"/>
    <w:rsid w:val="0023061A"/>
    <w:rsid w:val="0023137E"/>
    <w:rsid w:val="00231484"/>
    <w:rsid w:val="0023172B"/>
    <w:rsid w:val="00231C25"/>
    <w:rsid w:val="00231C6F"/>
    <w:rsid w:val="00231C89"/>
    <w:rsid w:val="00231D70"/>
    <w:rsid w:val="00231DDA"/>
    <w:rsid w:val="0023256E"/>
    <w:rsid w:val="00232963"/>
    <w:rsid w:val="00232990"/>
    <w:rsid w:val="00232A90"/>
    <w:rsid w:val="00232AD6"/>
    <w:rsid w:val="00232B26"/>
    <w:rsid w:val="002337DE"/>
    <w:rsid w:val="002338D5"/>
    <w:rsid w:val="00233935"/>
    <w:rsid w:val="002339A7"/>
    <w:rsid w:val="00234151"/>
    <w:rsid w:val="00234597"/>
    <w:rsid w:val="002349EB"/>
    <w:rsid w:val="00234D25"/>
    <w:rsid w:val="00234F8C"/>
    <w:rsid w:val="00235542"/>
    <w:rsid w:val="00235704"/>
    <w:rsid w:val="002361D3"/>
    <w:rsid w:val="00236978"/>
    <w:rsid w:val="002369B0"/>
    <w:rsid w:val="00236AD8"/>
    <w:rsid w:val="002373A3"/>
    <w:rsid w:val="002401F5"/>
    <w:rsid w:val="00240201"/>
    <w:rsid w:val="00240716"/>
    <w:rsid w:val="00240E54"/>
    <w:rsid w:val="00242732"/>
    <w:rsid w:val="00242D0B"/>
    <w:rsid w:val="002430A5"/>
    <w:rsid w:val="0024318F"/>
    <w:rsid w:val="00243A03"/>
    <w:rsid w:val="00243A3E"/>
    <w:rsid w:val="00244618"/>
    <w:rsid w:val="00244701"/>
    <w:rsid w:val="00244D26"/>
    <w:rsid w:val="002451C5"/>
    <w:rsid w:val="00245ED3"/>
    <w:rsid w:val="00245F1F"/>
    <w:rsid w:val="0024600C"/>
    <w:rsid w:val="002462BF"/>
    <w:rsid w:val="002464A7"/>
    <w:rsid w:val="0024663B"/>
    <w:rsid w:val="00246CB1"/>
    <w:rsid w:val="00247103"/>
    <w:rsid w:val="00247808"/>
    <w:rsid w:val="00250067"/>
    <w:rsid w:val="0025017D"/>
    <w:rsid w:val="00250270"/>
    <w:rsid w:val="00251419"/>
    <w:rsid w:val="002516DE"/>
    <w:rsid w:val="00251F81"/>
    <w:rsid w:val="00252BE0"/>
    <w:rsid w:val="00253588"/>
    <w:rsid w:val="00253D7E"/>
    <w:rsid w:val="002546F4"/>
    <w:rsid w:val="002551D0"/>
    <w:rsid w:val="00255374"/>
    <w:rsid w:val="0025555A"/>
    <w:rsid w:val="00255FD7"/>
    <w:rsid w:val="0025604E"/>
    <w:rsid w:val="002566B4"/>
    <w:rsid w:val="0025697E"/>
    <w:rsid w:val="00256ACD"/>
    <w:rsid w:val="00257565"/>
    <w:rsid w:val="00257609"/>
    <w:rsid w:val="00257979"/>
    <w:rsid w:val="00257A7C"/>
    <w:rsid w:val="00257BF4"/>
    <w:rsid w:val="00257F0F"/>
    <w:rsid w:val="00260003"/>
    <w:rsid w:val="0026035D"/>
    <w:rsid w:val="002606D6"/>
    <w:rsid w:val="00261C98"/>
    <w:rsid w:val="00262211"/>
    <w:rsid w:val="002622AD"/>
    <w:rsid w:val="002623D0"/>
    <w:rsid w:val="0026248E"/>
    <w:rsid w:val="00262756"/>
    <w:rsid w:val="00262914"/>
    <w:rsid w:val="00262AAC"/>
    <w:rsid w:val="00262F70"/>
    <w:rsid w:val="0026326E"/>
    <w:rsid w:val="00263551"/>
    <w:rsid w:val="002635CF"/>
    <w:rsid w:val="002647BF"/>
    <w:rsid w:val="002647D5"/>
    <w:rsid w:val="00264B77"/>
    <w:rsid w:val="00264C48"/>
    <w:rsid w:val="00265032"/>
    <w:rsid w:val="002651FB"/>
    <w:rsid w:val="0026538C"/>
    <w:rsid w:val="00265781"/>
    <w:rsid w:val="00265A49"/>
    <w:rsid w:val="002666A1"/>
    <w:rsid w:val="00266868"/>
    <w:rsid w:val="00266B13"/>
    <w:rsid w:val="00266B56"/>
    <w:rsid w:val="00266DAD"/>
    <w:rsid w:val="00266E45"/>
    <w:rsid w:val="00267625"/>
    <w:rsid w:val="00267C1C"/>
    <w:rsid w:val="00270728"/>
    <w:rsid w:val="00270BC2"/>
    <w:rsid w:val="00270D42"/>
    <w:rsid w:val="00271498"/>
    <w:rsid w:val="0027195D"/>
    <w:rsid w:val="00271C05"/>
    <w:rsid w:val="00272017"/>
    <w:rsid w:val="002728B3"/>
    <w:rsid w:val="00272B03"/>
    <w:rsid w:val="00272C3C"/>
    <w:rsid w:val="002733E2"/>
    <w:rsid w:val="00273B00"/>
    <w:rsid w:val="00274167"/>
    <w:rsid w:val="00274963"/>
    <w:rsid w:val="00274C72"/>
    <w:rsid w:val="00274D80"/>
    <w:rsid w:val="002750B1"/>
    <w:rsid w:val="00275787"/>
    <w:rsid w:val="002766F1"/>
    <w:rsid w:val="00276A35"/>
    <w:rsid w:val="00277835"/>
    <w:rsid w:val="00277A17"/>
    <w:rsid w:val="00280506"/>
    <w:rsid w:val="00280AB1"/>
    <w:rsid w:val="00280CAA"/>
    <w:rsid w:val="00281997"/>
    <w:rsid w:val="00281B2B"/>
    <w:rsid w:val="00282104"/>
    <w:rsid w:val="0028341D"/>
    <w:rsid w:val="00283CDA"/>
    <w:rsid w:val="00284201"/>
    <w:rsid w:val="00284BAE"/>
    <w:rsid w:val="00284C8D"/>
    <w:rsid w:val="002857E6"/>
    <w:rsid w:val="002859AF"/>
    <w:rsid w:val="00286331"/>
    <w:rsid w:val="0028669D"/>
    <w:rsid w:val="002867B0"/>
    <w:rsid w:val="00286AB5"/>
    <w:rsid w:val="00286AE7"/>
    <w:rsid w:val="00286CB7"/>
    <w:rsid w:val="00287243"/>
    <w:rsid w:val="002876A1"/>
    <w:rsid w:val="00287C39"/>
    <w:rsid w:val="00287D59"/>
    <w:rsid w:val="0029044A"/>
    <w:rsid w:val="00290647"/>
    <w:rsid w:val="00291385"/>
    <w:rsid w:val="00291422"/>
    <w:rsid w:val="0029237F"/>
    <w:rsid w:val="00292409"/>
    <w:rsid w:val="00292715"/>
    <w:rsid w:val="002932C6"/>
    <w:rsid w:val="002933CB"/>
    <w:rsid w:val="00293756"/>
    <w:rsid w:val="00293905"/>
    <w:rsid w:val="00293E57"/>
    <w:rsid w:val="0029428E"/>
    <w:rsid w:val="002947D1"/>
    <w:rsid w:val="002948DF"/>
    <w:rsid w:val="00294D90"/>
    <w:rsid w:val="00295DBD"/>
    <w:rsid w:val="002960BC"/>
    <w:rsid w:val="00296156"/>
    <w:rsid w:val="00296675"/>
    <w:rsid w:val="002967D7"/>
    <w:rsid w:val="00297C9F"/>
    <w:rsid w:val="002A0EC9"/>
    <w:rsid w:val="002A1E92"/>
    <w:rsid w:val="002A204D"/>
    <w:rsid w:val="002A2616"/>
    <w:rsid w:val="002A26E1"/>
    <w:rsid w:val="002A2D32"/>
    <w:rsid w:val="002A32A2"/>
    <w:rsid w:val="002A33DD"/>
    <w:rsid w:val="002A368A"/>
    <w:rsid w:val="002A4065"/>
    <w:rsid w:val="002A463C"/>
    <w:rsid w:val="002A57BB"/>
    <w:rsid w:val="002A59F0"/>
    <w:rsid w:val="002A5A9D"/>
    <w:rsid w:val="002A5AC0"/>
    <w:rsid w:val="002A6432"/>
    <w:rsid w:val="002A6550"/>
    <w:rsid w:val="002A6680"/>
    <w:rsid w:val="002A6F25"/>
    <w:rsid w:val="002A6FD3"/>
    <w:rsid w:val="002A7DD5"/>
    <w:rsid w:val="002B05F8"/>
    <w:rsid w:val="002B0724"/>
    <w:rsid w:val="002B0871"/>
    <w:rsid w:val="002B0A7D"/>
    <w:rsid w:val="002B0CB5"/>
    <w:rsid w:val="002B151C"/>
    <w:rsid w:val="002B1876"/>
    <w:rsid w:val="002B1A69"/>
    <w:rsid w:val="002B1E9B"/>
    <w:rsid w:val="002B252B"/>
    <w:rsid w:val="002B2723"/>
    <w:rsid w:val="002B303A"/>
    <w:rsid w:val="002B33AD"/>
    <w:rsid w:val="002B3A61"/>
    <w:rsid w:val="002B3C3A"/>
    <w:rsid w:val="002B538E"/>
    <w:rsid w:val="002B5A06"/>
    <w:rsid w:val="002B5A5F"/>
    <w:rsid w:val="002B5DCA"/>
    <w:rsid w:val="002B6218"/>
    <w:rsid w:val="002B66D2"/>
    <w:rsid w:val="002B6BDC"/>
    <w:rsid w:val="002B75B0"/>
    <w:rsid w:val="002B7663"/>
    <w:rsid w:val="002B7EAF"/>
    <w:rsid w:val="002C0121"/>
    <w:rsid w:val="002C086B"/>
    <w:rsid w:val="002C099C"/>
    <w:rsid w:val="002C0B74"/>
    <w:rsid w:val="002C0C8B"/>
    <w:rsid w:val="002C0CBB"/>
    <w:rsid w:val="002C1201"/>
    <w:rsid w:val="002C1460"/>
    <w:rsid w:val="002C1A8C"/>
    <w:rsid w:val="002C20EF"/>
    <w:rsid w:val="002C20F2"/>
    <w:rsid w:val="002C3233"/>
    <w:rsid w:val="002C38B2"/>
    <w:rsid w:val="002C3F9C"/>
    <w:rsid w:val="002C4759"/>
    <w:rsid w:val="002C5007"/>
    <w:rsid w:val="002C5A8F"/>
    <w:rsid w:val="002C5AFA"/>
    <w:rsid w:val="002C65ED"/>
    <w:rsid w:val="002C710D"/>
    <w:rsid w:val="002C7147"/>
    <w:rsid w:val="002D0439"/>
    <w:rsid w:val="002D11B7"/>
    <w:rsid w:val="002D2A56"/>
    <w:rsid w:val="002D3BBC"/>
    <w:rsid w:val="002D438A"/>
    <w:rsid w:val="002D4FC4"/>
    <w:rsid w:val="002D55CC"/>
    <w:rsid w:val="002D5738"/>
    <w:rsid w:val="002D5DA5"/>
    <w:rsid w:val="002D5E53"/>
    <w:rsid w:val="002D7822"/>
    <w:rsid w:val="002D7A00"/>
    <w:rsid w:val="002D7EE1"/>
    <w:rsid w:val="002E0319"/>
    <w:rsid w:val="002E08BF"/>
    <w:rsid w:val="002E1707"/>
    <w:rsid w:val="002E1709"/>
    <w:rsid w:val="002E179B"/>
    <w:rsid w:val="002E1BCA"/>
    <w:rsid w:val="002E1C0B"/>
    <w:rsid w:val="002E1C9E"/>
    <w:rsid w:val="002E223C"/>
    <w:rsid w:val="002E2340"/>
    <w:rsid w:val="002E257B"/>
    <w:rsid w:val="002E2E3C"/>
    <w:rsid w:val="002E30B0"/>
    <w:rsid w:val="002E3382"/>
    <w:rsid w:val="002E39C9"/>
    <w:rsid w:val="002E3C4A"/>
    <w:rsid w:val="002E3C65"/>
    <w:rsid w:val="002E3F5B"/>
    <w:rsid w:val="002E3FF9"/>
    <w:rsid w:val="002E42E5"/>
    <w:rsid w:val="002E4362"/>
    <w:rsid w:val="002E57D3"/>
    <w:rsid w:val="002E57FD"/>
    <w:rsid w:val="002E63D9"/>
    <w:rsid w:val="002E640E"/>
    <w:rsid w:val="002F06B3"/>
    <w:rsid w:val="002F0C28"/>
    <w:rsid w:val="002F0F5E"/>
    <w:rsid w:val="002F1283"/>
    <w:rsid w:val="002F276F"/>
    <w:rsid w:val="002F33FB"/>
    <w:rsid w:val="002F3CDE"/>
    <w:rsid w:val="002F4A45"/>
    <w:rsid w:val="002F4B8F"/>
    <w:rsid w:val="002F4DBB"/>
    <w:rsid w:val="002F4DE3"/>
    <w:rsid w:val="002F5634"/>
    <w:rsid w:val="002F5727"/>
    <w:rsid w:val="002F5D4F"/>
    <w:rsid w:val="002F5D71"/>
    <w:rsid w:val="002F5DD6"/>
    <w:rsid w:val="002F5FEA"/>
    <w:rsid w:val="002F63E7"/>
    <w:rsid w:val="002F7731"/>
    <w:rsid w:val="002F7B42"/>
    <w:rsid w:val="002F7BE3"/>
    <w:rsid w:val="002F7E6A"/>
    <w:rsid w:val="00300165"/>
    <w:rsid w:val="00300417"/>
    <w:rsid w:val="003010CF"/>
    <w:rsid w:val="00301690"/>
    <w:rsid w:val="00301D70"/>
    <w:rsid w:val="00303440"/>
    <w:rsid w:val="00304BB2"/>
    <w:rsid w:val="00304D9B"/>
    <w:rsid w:val="00305047"/>
    <w:rsid w:val="00305932"/>
    <w:rsid w:val="00305F6E"/>
    <w:rsid w:val="00305FF9"/>
    <w:rsid w:val="003062F1"/>
    <w:rsid w:val="003063D2"/>
    <w:rsid w:val="00306E6B"/>
    <w:rsid w:val="003100C8"/>
    <w:rsid w:val="003106E4"/>
    <w:rsid w:val="00311161"/>
    <w:rsid w:val="003116F7"/>
    <w:rsid w:val="003118BA"/>
    <w:rsid w:val="00312400"/>
    <w:rsid w:val="00312739"/>
    <w:rsid w:val="00312D10"/>
    <w:rsid w:val="003130A8"/>
    <w:rsid w:val="003134CB"/>
    <w:rsid w:val="00313E71"/>
    <w:rsid w:val="003159FF"/>
    <w:rsid w:val="00316CD8"/>
    <w:rsid w:val="00316DC6"/>
    <w:rsid w:val="00317714"/>
    <w:rsid w:val="003178DA"/>
    <w:rsid w:val="00317DB8"/>
    <w:rsid w:val="00320618"/>
    <w:rsid w:val="00320E2D"/>
    <w:rsid w:val="0032100B"/>
    <w:rsid w:val="0032113B"/>
    <w:rsid w:val="003213DD"/>
    <w:rsid w:val="00321BD7"/>
    <w:rsid w:val="0032260F"/>
    <w:rsid w:val="0032273D"/>
    <w:rsid w:val="003228DA"/>
    <w:rsid w:val="00322B65"/>
    <w:rsid w:val="003238B7"/>
    <w:rsid w:val="00323D6B"/>
    <w:rsid w:val="00324C13"/>
    <w:rsid w:val="003250DD"/>
    <w:rsid w:val="0032557D"/>
    <w:rsid w:val="003260A5"/>
    <w:rsid w:val="0032613D"/>
    <w:rsid w:val="00326957"/>
    <w:rsid w:val="003269B6"/>
    <w:rsid w:val="00326A4F"/>
    <w:rsid w:val="00326AE2"/>
    <w:rsid w:val="00326C2D"/>
    <w:rsid w:val="003271EB"/>
    <w:rsid w:val="003279D5"/>
    <w:rsid w:val="00331426"/>
    <w:rsid w:val="0033171D"/>
    <w:rsid w:val="00331CBA"/>
    <w:rsid w:val="00331E53"/>
    <w:rsid w:val="00331FC3"/>
    <w:rsid w:val="003336B3"/>
    <w:rsid w:val="00334394"/>
    <w:rsid w:val="003348FE"/>
    <w:rsid w:val="0033499D"/>
    <w:rsid w:val="00334F51"/>
    <w:rsid w:val="00335B75"/>
    <w:rsid w:val="00335D8C"/>
    <w:rsid w:val="00336072"/>
    <w:rsid w:val="003363A1"/>
    <w:rsid w:val="00336436"/>
    <w:rsid w:val="0033645C"/>
    <w:rsid w:val="00336C38"/>
    <w:rsid w:val="00336DFA"/>
    <w:rsid w:val="00337EBF"/>
    <w:rsid w:val="00340D6C"/>
    <w:rsid w:val="00341113"/>
    <w:rsid w:val="0034146A"/>
    <w:rsid w:val="003414C7"/>
    <w:rsid w:val="003418E1"/>
    <w:rsid w:val="0034226D"/>
    <w:rsid w:val="003428E1"/>
    <w:rsid w:val="00342972"/>
    <w:rsid w:val="00342FDD"/>
    <w:rsid w:val="0034313F"/>
    <w:rsid w:val="003431D5"/>
    <w:rsid w:val="0034429B"/>
    <w:rsid w:val="00344815"/>
    <w:rsid w:val="00344866"/>
    <w:rsid w:val="0034638C"/>
    <w:rsid w:val="00346F7F"/>
    <w:rsid w:val="0034778D"/>
    <w:rsid w:val="00347BF8"/>
    <w:rsid w:val="00350108"/>
    <w:rsid w:val="003503CD"/>
    <w:rsid w:val="00350762"/>
    <w:rsid w:val="003507C4"/>
    <w:rsid w:val="003519A1"/>
    <w:rsid w:val="00352480"/>
    <w:rsid w:val="0035274C"/>
    <w:rsid w:val="003530D2"/>
    <w:rsid w:val="0035331A"/>
    <w:rsid w:val="003534E1"/>
    <w:rsid w:val="00353CF7"/>
    <w:rsid w:val="0035468F"/>
    <w:rsid w:val="003548D8"/>
    <w:rsid w:val="0035496D"/>
    <w:rsid w:val="003554CA"/>
    <w:rsid w:val="00356B10"/>
    <w:rsid w:val="00356C30"/>
    <w:rsid w:val="00356F19"/>
    <w:rsid w:val="00360232"/>
    <w:rsid w:val="003602E0"/>
    <w:rsid w:val="00360A6C"/>
    <w:rsid w:val="00360D01"/>
    <w:rsid w:val="003617CE"/>
    <w:rsid w:val="00361C1F"/>
    <w:rsid w:val="00361E61"/>
    <w:rsid w:val="00362569"/>
    <w:rsid w:val="003636CD"/>
    <w:rsid w:val="00363755"/>
    <w:rsid w:val="003644C9"/>
    <w:rsid w:val="0036487C"/>
    <w:rsid w:val="00364D2A"/>
    <w:rsid w:val="00364FDF"/>
    <w:rsid w:val="00365411"/>
    <w:rsid w:val="00365FA2"/>
    <w:rsid w:val="00366C69"/>
    <w:rsid w:val="003672C9"/>
    <w:rsid w:val="00367441"/>
    <w:rsid w:val="003675D5"/>
    <w:rsid w:val="0036783A"/>
    <w:rsid w:val="00367B1D"/>
    <w:rsid w:val="0037009B"/>
    <w:rsid w:val="00370C4D"/>
    <w:rsid w:val="00370E4F"/>
    <w:rsid w:val="00371215"/>
    <w:rsid w:val="00371D8C"/>
    <w:rsid w:val="00372F0D"/>
    <w:rsid w:val="003732CD"/>
    <w:rsid w:val="003739F1"/>
    <w:rsid w:val="00374059"/>
    <w:rsid w:val="0037469C"/>
    <w:rsid w:val="0037535B"/>
    <w:rsid w:val="003753FE"/>
    <w:rsid w:val="0037552D"/>
    <w:rsid w:val="003756DB"/>
    <w:rsid w:val="00376180"/>
    <w:rsid w:val="0037670E"/>
    <w:rsid w:val="00376798"/>
    <w:rsid w:val="003770BB"/>
    <w:rsid w:val="0037740F"/>
    <w:rsid w:val="0037771A"/>
    <w:rsid w:val="00377FED"/>
    <w:rsid w:val="003800A4"/>
    <w:rsid w:val="003802DC"/>
    <w:rsid w:val="003804B0"/>
    <w:rsid w:val="003805BB"/>
    <w:rsid w:val="003808CD"/>
    <w:rsid w:val="00380BC5"/>
    <w:rsid w:val="00380E4E"/>
    <w:rsid w:val="00380FBF"/>
    <w:rsid w:val="003817AE"/>
    <w:rsid w:val="003827AA"/>
    <w:rsid w:val="00382A43"/>
    <w:rsid w:val="00382D60"/>
    <w:rsid w:val="00382F29"/>
    <w:rsid w:val="00383C8D"/>
    <w:rsid w:val="00384311"/>
    <w:rsid w:val="003843F0"/>
    <w:rsid w:val="00384574"/>
    <w:rsid w:val="003850AB"/>
    <w:rsid w:val="003852FB"/>
    <w:rsid w:val="00385429"/>
    <w:rsid w:val="003858BA"/>
    <w:rsid w:val="00385B05"/>
    <w:rsid w:val="00385FCB"/>
    <w:rsid w:val="00386382"/>
    <w:rsid w:val="003865EF"/>
    <w:rsid w:val="00386B0A"/>
    <w:rsid w:val="00386BA9"/>
    <w:rsid w:val="00390017"/>
    <w:rsid w:val="003901A3"/>
    <w:rsid w:val="003903DA"/>
    <w:rsid w:val="0039072F"/>
    <w:rsid w:val="00390E3B"/>
    <w:rsid w:val="00393B49"/>
    <w:rsid w:val="003940CE"/>
    <w:rsid w:val="00394D7D"/>
    <w:rsid w:val="0039693D"/>
    <w:rsid w:val="00396D03"/>
    <w:rsid w:val="0039762E"/>
    <w:rsid w:val="00397C1D"/>
    <w:rsid w:val="00397DE0"/>
    <w:rsid w:val="003A180F"/>
    <w:rsid w:val="003A18DD"/>
    <w:rsid w:val="003A1974"/>
    <w:rsid w:val="003A20C8"/>
    <w:rsid w:val="003A261F"/>
    <w:rsid w:val="003A2780"/>
    <w:rsid w:val="003A2B15"/>
    <w:rsid w:val="003A2C29"/>
    <w:rsid w:val="003A2EC3"/>
    <w:rsid w:val="003A3550"/>
    <w:rsid w:val="003A36F2"/>
    <w:rsid w:val="003A376A"/>
    <w:rsid w:val="003A3B2B"/>
    <w:rsid w:val="003A3B3D"/>
    <w:rsid w:val="003A3D39"/>
    <w:rsid w:val="003A3EC7"/>
    <w:rsid w:val="003A40B4"/>
    <w:rsid w:val="003A414A"/>
    <w:rsid w:val="003A5772"/>
    <w:rsid w:val="003A64CD"/>
    <w:rsid w:val="003A6510"/>
    <w:rsid w:val="003A66C7"/>
    <w:rsid w:val="003A680E"/>
    <w:rsid w:val="003A6F3E"/>
    <w:rsid w:val="003A7834"/>
    <w:rsid w:val="003B00E9"/>
    <w:rsid w:val="003B0388"/>
    <w:rsid w:val="003B041C"/>
    <w:rsid w:val="003B07C9"/>
    <w:rsid w:val="003B0936"/>
    <w:rsid w:val="003B0B5B"/>
    <w:rsid w:val="003B0D0C"/>
    <w:rsid w:val="003B0E79"/>
    <w:rsid w:val="003B19A2"/>
    <w:rsid w:val="003B1CC3"/>
    <w:rsid w:val="003B1DCC"/>
    <w:rsid w:val="003B2051"/>
    <w:rsid w:val="003B2956"/>
    <w:rsid w:val="003B2ED6"/>
    <w:rsid w:val="003B3360"/>
    <w:rsid w:val="003B3575"/>
    <w:rsid w:val="003B377B"/>
    <w:rsid w:val="003B3804"/>
    <w:rsid w:val="003B4ED7"/>
    <w:rsid w:val="003B50BC"/>
    <w:rsid w:val="003B5311"/>
    <w:rsid w:val="003B5727"/>
    <w:rsid w:val="003B5B16"/>
    <w:rsid w:val="003B5CB9"/>
    <w:rsid w:val="003B5D97"/>
    <w:rsid w:val="003B5E5F"/>
    <w:rsid w:val="003B5F7E"/>
    <w:rsid w:val="003B63A4"/>
    <w:rsid w:val="003B68FE"/>
    <w:rsid w:val="003B6D7D"/>
    <w:rsid w:val="003B6F38"/>
    <w:rsid w:val="003B7D7E"/>
    <w:rsid w:val="003C023A"/>
    <w:rsid w:val="003C0500"/>
    <w:rsid w:val="003C0C44"/>
    <w:rsid w:val="003C0EBB"/>
    <w:rsid w:val="003C1012"/>
    <w:rsid w:val="003C1039"/>
    <w:rsid w:val="003C11C9"/>
    <w:rsid w:val="003C1229"/>
    <w:rsid w:val="003C1285"/>
    <w:rsid w:val="003C1B1B"/>
    <w:rsid w:val="003C1FD4"/>
    <w:rsid w:val="003C213D"/>
    <w:rsid w:val="003C2196"/>
    <w:rsid w:val="003C247F"/>
    <w:rsid w:val="003C25AD"/>
    <w:rsid w:val="003C2D21"/>
    <w:rsid w:val="003C3166"/>
    <w:rsid w:val="003C451C"/>
    <w:rsid w:val="003C53AC"/>
    <w:rsid w:val="003C5E6B"/>
    <w:rsid w:val="003C68B9"/>
    <w:rsid w:val="003C6DD6"/>
    <w:rsid w:val="003C7AD7"/>
    <w:rsid w:val="003C7ADE"/>
    <w:rsid w:val="003D0369"/>
    <w:rsid w:val="003D077A"/>
    <w:rsid w:val="003D0F5D"/>
    <w:rsid w:val="003D0FC3"/>
    <w:rsid w:val="003D1083"/>
    <w:rsid w:val="003D1CF0"/>
    <w:rsid w:val="003D1D2A"/>
    <w:rsid w:val="003D2C1D"/>
    <w:rsid w:val="003D2C34"/>
    <w:rsid w:val="003D2C8B"/>
    <w:rsid w:val="003D31F9"/>
    <w:rsid w:val="003D32E4"/>
    <w:rsid w:val="003D3638"/>
    <w:rsid w:val="003D37DB"/>
    <w:rsid w:val="003D3DDD"/>
    <w:rsid w:val="003D40E5"/>
    <w:rsid w:val="003D46C3"/>
    <w:rsid w:val="003D520F"/>
    <w:rsid w:val="003D58C8"/>
    <w:rsid w:val="003D5CBF"/>
    <w:rsid w:val="003D66D2"/>
    <w:rsid w:val="003D67E5"/>
    <w:rsid w:val="003D7027"/>
    <w:rsid w:val="003E0295"/>
    <w:rsid w:val="003E07AE"/>
    <w:rsid w:val="003E0A18"/>
    <w:rsid w:val="003E14FC"/>
    <w:rsid w:val="003E1C6B"/>
    <w:rsid w:val="003E2976"/>
    <w:rsid w:val="003E2AB7"/>
    <w:rsid w:val="003E2B37"/>
    <w:rsid w:val="003E2B72"/>
    <w:rsid w:val="003E2F83"/>
    <w:rsid w:val="003E47F6"/>
    <w:rsid w:val="003E4858"/>
    <w:rsid w:val="003E5D6F"/>
    <w:rsid w:val="003E5DBD"/>
    <w:rsid w:val="003E6316"/>
    <w:rsid w:val="003E63FD"/>
    <w:rsid w:val="003E6884"/>
    <w:rsid w:val="003E6AC5"/>
    <w:rsid w:val="003F0096"/>
    <w:rsid w:val="003F03FE"/>
    <w:rsid w:val="003F0850"/>
    <w:rsid w:val="003F0D12"/>
    <w:rsid w:val="003F160C"/>
    <w:rsid w:val="003F20F5"/>
    <w:rsid w:val="003F2821"/>
    <w:rsid w:val="003F2F0E"/>
    <w:rsid w:val="003F324F"/>
    <w:rsid w:val="003F33BC"/>
    <w:rsid w:val="003F3A2F"/>
    <w:rsid w:val="003F3D17"/>
    <w:rsid w:val="003F3D4E"/>
    <w:rsid w:val="003F477E"/>
    <w:rsid w:val="003F4A71"/>
    <w:rsid w:val="003F5A81"/>
    <w:rsid w:val="003F5E3F"/>
    <w:rsid w:val="003F64BC"/>
    <w:rsid w:val="003F6895"/>
    <w:rsid w:val="003F6CD2"/>
    <w:rsid w:val="003F6FCD"/>
    <w:rsid w:val="003F7412"/>
    <w:rsid w:val="003F788D"/>
    <w:rsid w:val="0040126E"/>
    <w:rsid w:val="004017D4"/>
    <w:rsid w:val="004020D4"/>
    <w:rsid w:val="004021B6"/>
    <w:rsid w:val="004027DD"/>
    <w:rsid w:val="00403208"/>
    <w:rsid w:val="00403D07"/>
    <w:rsid w:val="004047C4"/>
    <w:rsid w:val="00404FB4"/>
    <w:rsid w:val="0040570B"/>
    <w:rsid w:val="00405A06"/>
    <w:rsid w:val="00405EDB"/>
    <w:rsid w:val="00405FB1"/>
    <w:rsid w:val="00406460"/>
    <w:rsid w:val="00406AC6"/>
    <w:rsid w:val="00406C65"/>
    <w:rsid w:val="004071B6"/>
    <w:rsid w:val="00411749"/>
    <w:rsid w:val="004117B4"/>
    <w:rsid w:val="00412461"/>
    <w:rsid w:val="00412546"/>
    <w:rsid w:val="00413053"/>
    <w:rsid w:val="0041319C"/>
    <w:rsid w:val="004137B6"/>
    <w:rsid w:val="00413A54"/>
    <w:rsid w:val="00413C10"/>
    <w:rsid w:val="00413CD9"/>
    <w:rsid w:val="00413F9A"/>
    <w:rsid w:val="004140CA"/>
    <w:rsid w:val="00414BA9"/>
    <w:rsid w:val="00414BBC"/>
    <w:rsid w:val="00414C65"/>
    <w:rsid w:val="00415CA1"/>
    <w:rsid w:val="00415CB6"/>
    <w:rsid w:val="00415D76"/>
    <w:rsid w:val="004165D1"/>
    <w:rsid w:val="00416665"/>
    <w:rsid w:val="004169CB"/>
    <w:rsid w:val="00416A67"/>
    <w:rsid w:val="00416ACB"/>
    <w:rsid w:val="0041740C"/>
    <w:rsid w:val="004175B2"/>
    <w:rsid w:val="00420241"/>
    <w:rsid w:val="004210E4"/>
    <w:rsid w:val="00421DCF"/>
    <w:rsid w:val="00422017"/>
    <w:rsid w:val="00422341"/>
    <w:rsid w:val="00423641"/>
    <w:rsid w:val="00426266"/>
    <w:rsid w:val="00426FEA"/>
    <w:rsid w:val="00427289"/>
    <w:rsid w:val="00427A79"/>
    <w:rsid w:val="00427E04"/>
    <w:rsid w:val="004304A2"/>
    <w:rsid w:val="00430A2D"/>
    <w:rsid w:val="00430F8F"/>
    <w:rsid w:val="00431505"/>
    <w:rsid w:val="004316A3"/>
    <w:rsid w:val="00431AF0"/>
    <w:rsid w:val="00431C2B"/>
    <w:rsid w:val="0043213A"/>
    <w:rsid w:val="00432217"/>
    <w:rsid w:val="00433056"/>
    <w:rsid w:val="004330F4"/>
    <w:rsid w:val="00433590"/>
    <w:rsid w:val="0043393D"/>
    <w:rsid w:val="00433AD3"/>
    <w:rsid w:val="004344C7"/>
    <w:rsid w:val="00435274"/>
    <w:rsid w:val="004352AD"/>
    <w:rsid w:val="0043545D"/>
    <w:rsid w:val="00435FE2"/>
    <w:rsid w:val="00436E2F"/>
    <w:rsid w:val="00436EAB"/>
    <w:rsid w:val="0043753C"/>
    <w:rsid w:val="00437AAA"/>
    <w:rsid w:val="00437B5A"/>
    <w:rsid w:val="004405CC"/>
    <w:rsid w:val="004415F8"/>
    <w:rsid w:val="00441785"/>
    <w:rsid w:val="00441BA9"/>
    <w:rsid w:val="00441E16"/>
    <w:rsid w:val="0044227B"/>
    <w:rsid w:val="004428E6"/>
    <w:rsid w:val="0044484E"/>
    <w:rsid w:val="00444945"/>
    <w:rsid w:val="00445262"/>
    <w:rsid w:val="004461D9"/>
    <w:rsid w:val="00446967"/>
    <w:rsid w:val="00446AC6"/>
    <w:rsid w:val="0044759B"/>
    <w:rsid w:val="00447932"/>
    <w:rsid w:val="00447F54"/>
    <w:rsid w:val="00447FB9"/>
    <w:rsid w:val="004503C8"/>
    <w:rsid w:val="00450B7E"/>
    <w:rsid w:val="00450CE2"/>
    <w:rsid w:val="0045136B"/>
    <w:rsid w:val="00451594"/>
    <w:rsid w:val="00451607"/>
    <w:rsid w:val="004518C3"/>
    <w:rsid w:val="00451C7E"/>
    <w:rsid w:val="00452029"/>
    <w:rsid w:val="004525D2"/>
    <w:rsid w:val="00453176"/>
    <w:rsid w:val="00453BB6"/>
    <w:rsid w:val="00453CAA"/>
    <w:rsid w:val="004548CA"/>
    <w:rsid w:val="00454DB2"/>
    <w:rsid w:val="00454EDA"/>
    <w:rsid w:val="00455113"/>
    <w:rsid w:val="004553BD"/>
    <w:rsid w:val="004558E2"/>
    <w:rsid w:val="00456421"/>
    <w:rsid w:val="00456DAB"/>
    <w:rsid w:val="004574A2"/>
    <w:rsid w:val="0046044F"/>
    <w:rsid w:val="004604BB"/>
    <w:rsid w:val="00460CC3"/>
    <w:rsid w:val="00460E86"/>
    <w:rsid w:val="00461204"/>
    <w:rsid w:val="00461518"/>
    <w:rsid w:val="00461CCE"/>
    <w:rsid w:val="00463DBE"/>
    <w:rsid w:val="004646B4"/>
    <w:rsid w:val="0046473F"/>
    <w:rsid w:val="004649AB"/>
    <w:rsid w:val="00464A88"/>
    <w:rsid w:val="004651A0"/>
    <w:rsid w:val="004659BB"/>
    <w:rsid w:val="00465AC4"/>
    <w:rsid w:val="004664BB"/>
    <w:rsid w:val="00466532"/>
    <w:rsid w:val="004670CD"/>
    <w:rsid w:val="00467467"/>
    <w:rsid w:val="00467488"/>
    <w:rsid w:val="00467660"/>
    <w:rsid w:val="00467A84"/>
    <w:rsid w:val="00467AFD"/>
    <w:rsid w:val="0047083E"/>
    <w:rsid w:val="00470EB5"/>
    <w:rsid w:val="0047198F"/>
    <w:rsid w:val="00471D91"/>
    <w:rsid w:val="00472040"/>
    <w:rsid w:val="00472278"/>
    <w:rsid w:val="0047286B"/>
    <w:rsid w:val="00472AA4"/>
    <w:rsid w:val="00472C97"/>
    <w:rsid w:val="00472E27"/>
    <w:rsid w:val="00474220"/>
    <w:rsid w:val="004752D3"/>
    <w:rsid w:val="004754E1"/>
    <w:rsid w:val="00475CE0"/>
    <w:rsid w:val="004762CF"/>
    <w:rsid w:val="00476827"/>
    <w:rsid w:val="00476BD4"/>
    <w:rsid w:val="00477341"/>
    <w:rsid w:val="00477654"/>
    <w:rsid w:val="00477C35"/>
    <w:rsid w:val="00477CE1"/>
    <w:rsid w:val="0048045B"/>
    <w:rsid w:val="00480988"/>
    <w:rsid w:val="00480E05"/>
    <w:rsid w:val="00481166"/>
    <w:rsid w:val="00481ACD"/>
    <w:rsid w:val="0048210B"/>
    <w:rsid w:val="00482BBE"/>
    <w:rsid w:val="004831CB"/>
    <w:rsid w:val="00483A12"/>
    <w:rsid w:val="004842F8"/>
    <w:rsid w:val="00484A77"/>
    <w:rsid w:val="00484F38"/>
    <w:rsid w:val="00485076"/>
    <w:rsid w:val="00485081"/>
    <w:rsid w:val="0048509B"/>
    <w:rsid w:val="0048540F"/>
    <w:rsid w:val="0048563A"/>
    <w:rsid w:val="0048572D"/>
    <w:rsid w:val="00485970"/>
    <w:rsid w:val="00485C0D"/>
    <w:rsid w:val="00485EA9"/>
    <w:rsid w:val="00486575"/>
    <w:rsid w:val="004866D0"/>
    <w:rsid w:val="00486936"/>
    <w:rsid w:val="00486973"/>
    <w:rsid w:val="00486F44"/>
    <w:rsid w:val="00486FC6"/>
    <w:rsid w:val="00490339"/>
    <w:rsid w:val="00491209"/>
    <w:rsid w:val="00491594"/>
    <w:rsid w:val="004922B8"/>
    <w:rsid w:val="00492641"/>
    <w:rsid w:val="00493BF1"/>
    <w:rsid w:val="00494242"/>
    <w:rsid w:val="00494E8E"/>
    <w:rsid w:val="00495174"/>
    <w:rsid w:val="004955BC"/>
    <w:rsid w:val="00495D63"/>
    <w:rsid w:val="0049634D"/>
    <w:rsid w:val="0049648F"/>
    <w:rsid w:val="00496606"/>
    <w:rsid w:val="00496A21"/>
    <w:rsid w:val="00496A7A"/>
    <w:rsid w:val="00496CFD"/>
    <w:rsid w:val="00496F05"/>
    <w:rsid w:val="00496F14"/>
    <w:rsid w:val="0049714F"/>
    <w:rsid w:val="00497370"/>
    <w:rsid w:val="004A0763"/>
    <w:rsid w:val="004A0F39"/>
    <w:rsid w:val="004A19B6"/>
    <w:rsid w:val="004A251F"/>
    <w:rsid w:val="004A2FB6"/>
    <w:rsid w:val="004A3BF1"/>
    <w:rsid w:val="004A3E42"/>
    <w:rsid w:val="004A40EB"/>
    <w:rsid w:val="004A4715"/>
    <w:rsid w:val="004A4929"/>
    <w:rsid w:val="004A5046"/>
    <w:rsid w:val="004A565E"/>
    <w:rsid w:val="004A5DF3"/>
    <w:rsid w:val="004A6134"/>
    <w:rsid w:val="004A7092"/>
    <w:rsid w:val="004A7272"/>
    <w:rsid w:val="004A7EAA"/>
    <w:rsid w:val="004B13C8"/>
    <w:rsid w:val="004B1F7A"/>
    <w:rsid w:val="004B477A"/>
    <w:rsid w:val="004B49CD"/>
    <w:rsid w:val="004B49E6"/>
    <w:rsid w:val="004B4BAB"/>
    <w:rsid w:val="004B4D69"/>
    <w:rsid w:val="004B4F28"/>
    <w:rsid w:val="004B513B"/>
    <w:rsid w:val="004B64FB"/>
    <w:rsid w:val="004B6724"/>
    <w:rsid w:val="004B7078"/>
    <w:rsid w:val="004B7082"/>
    <w:rsid w:val="004B70C9"/>
    <w:rsid w:val="004B7A13"/>
    <w:rsid w:val="004C01A8"/>
    <w:rsid w:val="004C03B4"/>
    <w:rsid w:val="004C06BE"/>
    <w:rsid w:val="004C0C40"/>
    <w:rsid w:val="004C1466"/>
    <w:rsid w:val="004C1522"/>
    <w:rsid w:val="004C1840"/>
    <w:rsid w:val="004C24C9"/>
    <w:rsid w:val="004C24F2"/>
    <w:rsid w:val="004C31B6"/>
    <w:rsid w:val="004C3C67"/>
    <w:rsid w:val="004C4D54"/>
    <w:rsid w:val="004C5319"/>
    <w:rsid w:val="004C5D81"/>
    <w:rsid w:val="004C6091"/>
    <w:rsid w:val="004C621F"/>
    <w:rsid w:val="004C68FA"/>
    <w:rsid w:val="004C6D8B"/>
    <w:rsid w:val="004C7948"/>
    <w:rsid w:val="004C7BB8"/>
    <w:rsid w:val="004C7C60"/>
    <w:rsid w:val="004D01C3"/>
    <w:rsid w:val="004D0791"/>
    <w:rsid w:val="004D0DFE"/>
    <w:rsid w:val="004D1D91"/>
    <w:rsid w:val="004D22C3"/>
    <w:rsid w:val="004D24CD"/>
    <w:rsid w:val="004D2671"/>
    <w:rsid w:val="004D3975"/>
    <w:rsid w:val="004D4CA6"/>
    <w:rsid w:val="004D6672"/>
    <w:rsid w:val="004D6F4D"/>
    <w:rsid w:val="004D6F95"/>
    <w:rsid w:val="004D72FE"/>
    <w:rsid w:val="004D7C7E"/>
    <w:rsid w:val="004D7E91"/>
    <w:rsid w:val="004E003A"/>
    <w:rsid w:val="004E03E9"/>
    <w:rsid w:val="004E0437"/>
    <w:rsid w:val="004E0768"/>
    <w:rsid w:val="004E165E"/>
    <w:rsid w:val="004E1A31"/>
    <w:rsid w:val="004E1A91"/>
    <w:rsid w:val="004E216B"/>
    <w:rsid w:val="004E2ABB"/>
    <w:rsid w:val="004E2DE0"/>
    <w:rsid w:val="004E3783"/>
    <w:rsid w:val="004E4060"/>
    <w:rsid w:val="004E409A"/>
    <w:rsid w:val="004E6C41"/>
    <w:rsid w:val="004E73E2"/>
    <w:rsid w:val="004E7497"/>
    <w:rsid w:val="004F045D"/>
    <w:rsid w:val="004F07AE"/>
    <w:rsid w:val="004F0FB9"/>
    <w:rsid w:val="004F11C6"/>
    <w:rsid w:val="004F1401"/>
    <w:rsid w:val="004F2248"/>
    <w:rsid w:val="004F2ADC"/>
    <w:rsid w:val="004F2EF9"/>
    <w:rsid w:val="004F2F7E"/>
    <w:rsid w:val="004F32B5"/>
    <w:rsid w:val="004F407E"/>
    <w:rsid w:val="004F4DF6"/>
    <w:rsid w:val="004F4DFF"/>
    <w:rsid w:val="004F5479"/>
    <w:rsid w:val="004F5FC5"/>
    <w:rsid w:val="004F731E"/>
    <w:rsid w:val="004F7528"/>
    <w:rsid w:val="004F7AF1"/>
    <w:rsid w:val="004F7BCA"/>
    <w:rsid w:val="004F7D89"/>
    <w:rsid w:val="0050041D"/>
    <w:rsid w:val="00500A30"/>
    <w:rsid w:val="00501981"/>
    <w:rsid w:val="00501A85"/>
    <w:rsid w:val="00501BB3"/>
    <w:rsid w:val="005021DD"/>
    <w:rsid w:val="005026CA"/>
    <w:rsid w:val="00502B72"/>
    <w:rsid w:val="00502CE5"/>
    <w:rsid w:val="00502D4F"/>
    <w:rsid w:val="005044E0"/>
    <w:rsid w:val="00504668"/>
    <w:rsid w:val="00504A4C"/>
    <w:rsid w:val="00504BC1"/>
    <w:rsid w:val="00505134"/>
    <w:rsid w:val="00505C04"/>
    <w:rsid w:val="00505C34"/>
    <w:rsid w:val="0050672D"/>
    <w:rsid w:val="00507627"/>
    <w:rsid w:val="0051130D"/>
    <w:rsid w:val="00511690"/>
    <w:rsid w:val="00511F15"/>
    <w:rsid w:val="00512238"/>
    <w:rsid w:val="00512516"/>
    <w:rsid w:val="0051318C"/>
    <w:rsid w:val="005138B1"/>
    <w:rsid w:val="005142CD"/>
    <w:rsid w:val="005143C9"/>
    <w:rsid w:val="005156B0"/>
    <w:rsid w:val="005157A9"/>
    <w:rsid w:val="0051681B"/>
    <w:rsid w:val="00516D3B"/>
    <w:rsid w:val="005173A7"/>
    <w:rsid w:val="005177E1"/>
    <w:rsid w:val="00520C0A"/>
    <w:rsid w:val="005218B6"/>
    <w:rsid w:val="00522589"/>
    <w:rsid w:val="005236DB"/>
    <w:rsid w:val="00523A23"/>
    <w:rsid w:val="00523A71"/>
    <w:rsid w:val="0052444B"/>
    <w:rsid w:val="005244B9"/>
    <w:rsid w:val="00524545"/>
    <w:rsid w:val="00524B7F"/>
    <w:rsid w:val="005255BF"/>
    <w:rsid w:val="0052579E"/>
    <w:rsid w:val="005257DE"/>
    <w:rsid w:val="00525C6B"/>
    <w:rsid w:val="00526ECE"/>
    <w:rsid w:val="00526F2F"/>
    <w:rsid w:val="00527200"/>
    <w:rsid w:val="00527470"/>
    <w:rsid w:val="00530157"/>
    <w:rsid w:val="0053157A"/>
    <w:rsid w:val="00531EBE"/>
    <w:rsid w:val="00532D64"/>
    <w:rsid w:val="00532F8B"/>
    <w:rsid w:val="005333A1"/>
    <w:rsid w:val="00533737"/>
    <w:rsid w:val="00533C08"/>
    <w:rsid w:val="00534071"/>
    <w:rsid w:val="005343D5"/>
    <w:rsid w:val="00534C09"/>
    <w:rsid w:val="00535B79"/>
    <w:rsid w:val="00535D7C"/>
    <w:rsid w:val="00536579"/>
    <w:rsid w:val="0053673D"/>
    <w:rsid w:val="00536C1E"/>
    <w:rsid w:val="00537093"/>
    <w:rsid w:val="00537479"/>
    <w:rsid w:val="00537A5F"/>
    <w:rsid w:val="00541919"/>
    <w:rsid w:val="00541CDE"/>
    <w:rsid w:val="00542005"/>
    <w:rsid w:val="00542081"/>
    <w:rsid w:val="005420E3"/>
    <w:rsid w:val="00542DCD"/>
    <w:rsid w:val="0054343A"/>
    <w:rsid w:val="00543974"/>
    <w:rsid w:val="00543EBF"/>
    <w:rsid w:val="00544871"/>
    <w:rsid w:val="005448B3"/>
    <w:rsid w:val="00544ABA"/>
    <w:rsid w:val="0054593A"/>
    <w:rsid w:val="005463BF"/>
    <w:rsid w:val="005467FB"/>
    <w:rsid w:val="005469CB"/>
    <w:rsid w:val="00546AE9"/>
    <w:rsid w:val="005474CC"/>
    <w:rsid w:val="00547951"/>
    <w:rsid w:val="00547989"/>
    <w:rsid w:val="005508CA"/>
    <w:rsid w:val="00550988"/>
    <w:rsid w:val="00550C5A"/>
    <w:rsid w:val="00551320"/>
    <w:rsid w:val="005516D4"/>
    <w:rsid w:val="005518A4"/>
    <w:rsid w:val="005526FF"/>
    <w:rsid w:val="00552768"/>
    <w:rsid w:val="00552935"/>
    <w:rsid w:val="00553127"/>
    <w:rsid w:val="005537D5"/>
    <w:rsid w:val="0055465B"/>
    <w:rsid w:val="00554BE7"/>
    <w:rsid w:val="00554CB9"/>
    <w:rsid w:val="0055527D"/>
    <w:rsid w:val="0055570E"/>
    <w:rsid w:val="00555BBE"/>
    <w:rsid w:val="00555F63"/>
    <w:rsid w:val="00556151"/>
    <w:rsid w:val="00556A4E"/>
    <w:rsid w:val="00556D68"/>
    <w:rsid w:val="00557173"/>
    <w:rsid w:val="005576A1"/>
    <w:rsid w:val="00557A64"/>
    <w:rsid w:val="005605C0"/>
    <w:rsid w:val="00560D23"/>
    <w:rsid w:val="005615D8"/>
    <w:rsid w:val="00561CC3"/>
    <w:rsid w:val="00561D6E"/>
    <w:rsid w:val="005626D6"/>
    <w:rsid w:val="005638D4"/>
    <w:rsid w:val="00563A2F"/>
    <w:rsid w:val="00563B87"/>
    <w:rsid w:val="00563C4D"/>
    <w:rsid w:val="005656ED"/>
    <w:rsid w:val="0056595F"/>
    <w:rsid w:val="00566035"/>
    <w:rsid w:val="00566475"/>
    <w:rsid w:val="00566544"/>
    <w:rsid w:val="00566608"/>
    <w:rsid w:val="00566C83"/>
    <w:rsid w:val="00566D54"/>
    <w:rsid w:val="00566E9F"/>
    <w:rsid w:val="00567198"/>
    <w:rsid w:val="00567E17"/>
    <w:rsid w:val="00567EEF"/>
    <w:rsid w:val="005700FE"/>
    <w:rsid w:val="00570CB2"/>
    <w:rsid w:val="00570E24"/>
    <w:rsid w:val="0057170A"/>
    <w:rsid w:val="00571963"/>
    <w:rsid w:val="00571F50"/>
    <w:rsid w:val="00572760"/>
    <w:rsid w:val="0057352E"/>
    <w:rsid w:val="005743DE"/>
    <w:rsid w:val="00574F3F"/>
    <w:rsid w:val="0057514B"/>
    <w:rsid w:val="0057562C"/>
    <w:rsid w:val="005759F6"/>
    <w:rsid w:val="00575E3E"/>
    <w:rsid w:val="00576148"/>
    <w:rsid w:val="005765F5"/>
    <w:rsid w:val="00576B12"/>
    <w:rsid w:val="00576D6C"/>
    <w:rsid w:val="00576EE9"/>
    <w:rsid w:val="00576F36"/>
    <w:rsid w:val="00577071"/>
    <w:rsid w:val="005771B4"/>
    <w:rsid w:val="00577605"/>
    <w:rsid w:val="00577A2E"/>
    <w:rsid w:val="00580E48"/>
    <w:rsid w:val="00580F0A"/>
    <w:rsid w:val="0058116F"/>
    <w:rsid w:val="00581246"/>
    <w:rsid w:val="00581331"/>
    <w:rsid w:val="00582401"/>
    <w:rsid w:val="00582B4A"/>
    <w:rsid w:val="00582C3A"/>
    <w:rsid w:val="00582E1A"/>
    <w:rsid w:val="00583147"/>
    <w:rsid w:val="0058362F"/>
    <w:rsid w:val="0058395F"/>
    <w:rsid w:val="00584416"/>
    <w:rsid w:val="00584A3E"/>
    <w:rsid w:val="00584B11"/>
    <w:rsid w:val="00584B39"/>
    <w:rsid w:val="00584D94"/>
    <w:rsid w:val="00585028"/>
    <w:rsid w:val="005854D1"/>
    <w:rsid w:val="00585F5B"/>
    <w:rsid w:val="0058620A"/>
    <w:rsid w:val="0058635D"/>
    <w:rsid w:val="00586752"/>
    <w:rsid w:val="00586B88"/>
    <w:rsid w:val="00587141"/>
    <w:rsid w:val="00587FC0"/>
    <w:rsid w:val="005906AD"/>
    <w:rsid w:val="00590A03"/>
    <w:rsid w:val="00590D13"/>
    <w:rsid w:val="00590DA6"/>
    <w:rsid w:val="00591365"/>
    <w:rsid w:val="005914CA"/>
    <w:rsid w:val="005915CE"/>
    <w:rsid w:val="00591C7D"/>
    <w:rsid w:val="00591D53"/>
    <w:rsid w:val="00592267"/>
    <w:rsid w:val="00592B03"/>
    <w:rsid w:val="00593AB9"/>
    <w:rsid w:val="005943C1"/>
    <w:rsid w:val="00594863"/>
    <w:rsid w:val="00594ABB"/>
    <w:rsid w:val="00594D1C"/>
    <w:rsid w:val="00594E36"/>
    <w:rsid w:val="00594F0A"/>
    <w:rsid w:val="00594FF9"/>
    <w:rsid w:val="0059525E"/>
    <w:rsid w:val="00595824"/>
    <w:rsid w:val="00595870"/>
    <w:rsid w:val="00595887"/>
    <w:rsid w:val="00596056"/>
    <w:rsid w:val="005961F7"/>
    <w:rsid w:val="00596B9C"/>
    <w:rsid w:val="005977CC"/>
    <w:rsid w:val="00597F8D"/>
    <w:rsid w:val="005A054D"/>
    <w:rsid w:val="005A0A46"/>
    <w:rsid w:val="005A10B9"/>
    <w:rsid w:val="005A11EA"/>
    <w:rsid w:val="005A158F"/>
    <w:rsid w:val="005A1C41"/>
    <w:rsid w:val="005A269F"/>
    <w:rsid w:val="005A305E"/>
    <w:rsid w:val="005A30BB"/>
    <w:rsid w:val="005A3887"/>
    <w:rsid w:val="005A4E68"/>
    <w:rsid w:val="005A52DA"/>
    <w:rsid w:val="005A6829"/>
    <w:rsid w:val="005B003B"/>
    <w:rsid w:val="005B0542"/>
    <w:rsid w:val="005B2225"/>
    <w:rsid w:val="005B2799"/>
    <w:rsid w:val="005B2B77"/>
    <w:rsid w:val="005B335D"/>
    <w:rsid w:val="005B36A2"/>
    <w:rsid w:val="005B3D4A"/>
    <w:rsid w:val="005B4348"/>
    <w:rsid w:val="005B4D87"/>
    <w:rsid w:val="005B4EC9"/>
    <w:rsid w:val="005B65F2"/>
    <w:rsid w:val="005B7ACA"/>
    <w:rsid w:val="005B7DD1"/>
    <w:rsid w:val="005B7F34"/>
    <w:rsid w:val="005C00A0"/>
    <w:rsid w:val="005C0C99"/>
    <w:rsid w:val="005C0FC4"/>
    <w:rsid w:val="005C1832"/>
    <w:rsid w:val="005C18EC"/>
    <w:rsid w:val="005C198D"/>
    <w:rsid w:val="005C22D3"/>
    <w:rsid w:val="005C28FA"/>
    <w:rsid w:val="005C3335"/>
    <w:rsid w:val="005C40F4"/>
    <w:rsid w:val="005C4296"/>
    <w:rsid w:val="005C43BE"/>
    <w:rsid w:val="005C44F3"/>
    <w:rsid w:val="005C4E55"/>
    <w:rsid w:val="005C5091"/>
    <w:rsid w:val="005C631C"/>
    <w:rsid w:val="005C64E7"/>
    <w:rsid w:val="005C712D"/>
    <w:rsid w:val="005C772F"/>
    <w:rsid w:val="005C7C75"/>
    <w:rsid w:val="005D0E4F"/>
    <w:rsid w:val="005D0F89"/>
    <w:rsid w:val="005D121F"/>
    <w:rsid w:val="005D1622"/>
    <w:rsid w:val="005D169F"/>
    <w:rsid w:val="005D1BE4"/>
    <w:rsid w:val="005D1E28"/>
    <w:rsid w:val="005D1E32"/>
    <w:rsid w:val="005D1F5D"/>
    <w:rsid w:val="005D2059"/>
    <w:rsid w:val="005D206B"/>
    <w:rsid w:val="005D22B7"/>
    <w:rsid w:val="005D27AC"/>
    <w:rsid w:val="005D2BDE"/>
    <w:rsid w:val="005D31F7"/>
    <w:rsid w:val="005D3D76"/>
    <w:rsid w:val="005D3FD6"/>
    <w:rsid w:val="005D4578"/>
    <w:rsid w:val="005D4B89"/>
    <w:rsid w:val="005D4EFA"/>
    <w:rsid w:val="005D4FB2"/>
    <w:rsid w:val="005D55BA"/>
    <w:rsid w:val="005D5779"/>
    <w:rsid w:val="005D5ADB"/>
    <w:rsid w:val="005D5F0A"/>
    <w:rsid w:val="005D648A"/>
    <w:rsid w:val="005D67DF"/>
    <w:rsid w:val="005D6B55"/>
    <w:rsid w:val="005D751D"/>
    <w:rsid w:val="005D7850"/>
    <w:rsid w:val="005D795A"/>
    <w:rsid w:val="005D795E"/>
    <w:rsid w:val="005D7E0D"/>
    <w:rsid w:val="005E006A"/>
    <w:rsid w:val="005E0EBD"/>
    <w:rsid w:val="005E10B4"/>
    <w:rsid w:val="005E15F2"/>
    <w:rsid w:val="005E234A"/>
    <w:rsid w:val="005E296A"/>
    <w:rsid w:val="005E35CC"/>
    <w:rsid w:val="005E371E"/>
    <w:rsid w:val="005E38EB"/>
    <w:rsid w:val="005E3B2A"/>
    <w:rsid w:val="005E4051"/>
    <w:rsid w:val="005E4B2D"/>
    <w:rsid w:val="005E4C72"/>
    <w:rsid w:val="005E53F9"/>
    <w:rsid w:val="005E5B9F"/>
    <w:rsid w:val="005E5D45"/>
    <w:rsid w:val="005E61F9"/>
    <w:rsid w:val="005E775D"/>
    <w:rsid w:val="005F0A43"/>
    <w:rsid w:val="005F21FA"/>
    <w:rsid w:val="005F24C2"/>
    <w:rsid w:val="005F27BF"/>
    <w:rsid w:val="005F2D39"/>
    <w:rsid w:val="005F313C"/>
    <w:rsid w:val="005F4171"/>
    <w:rsid w:val="005F46D6"/>
    <w:rsid w:val="005F4DD6"/>
    <w:rsid w:val="005F5055"/>
    <w:rsid w:val="005F50D8"/>
    <w:rsid w:val="005F528A"/>
    <w:rsid w:val="005F53A1"/>
    <w:rsid w:val="005F628B"/>
    <w:rsid w:val="005F62A7"/>
    <w:rsid w:val="005F6B77"/>
    <w:rsid w:val="005F6E9E"/>
    <w:rsid w:val="005F7117"/>
    <w:rsid w:val="005F7487"/>
    <w:rsid w:val="006002C7"/>
    <w:rsid w:val="00600A8A"/>
    <w:rsid w:val="00600F95"/>
    <w:rsid w:val="0060135C"/>
    <w:rsid w:val="0060151F"/>
    <w:rsid w:val="00601839"/>
    <w:rsid w:val="00601E93"/>
    <w:rsid w:val="00601F6C"/>
    <w:rsid w:val="00602759"/>
    <w:rsid w:val="0060277A"/>
    <w:rsid w:val="0060295D"/>
    <w:rsid w:val="00602B7C"/>
    <w:rsid w:val="00603124"/>
    <w:rsid w:val="00603312"/>
    <w:rsid w:val="0060332C"/>
    <w:rsid w:val="00604675"/>
    <w:rsid w:val="006046AE"/>
    <w:rsid w:val="00604A34"/>
    <w:rsid w:val="00604A6B"/>
    <w:rsid w:val="00604DC7"/>
    <w:rsid w:val="00604E47"/>
    <w:rsid w:val="00605441"/>
    <w:rsid w:val="00605978"/>
    <w:rsid w:val="00606970"/>
    <w:rsid w:val="00606A20"/>
    <w:rsid w:val="00606D9F"/>
    <w:rsid w:val="006072C6"/>
    <w:rsid w:val="00607372"/>
    <w:rsid w:val="006073F0"/>
    <w:rsid w:val="00607A2E"/>
    <w:rsid w:val="00610170"/>
    <w:rsid w:val="00610881"/>
    <w:rsid w:val="00610CE4"/>
    <w:rsid w:val="006112E5"/>
    <w:rsid w:val="0061167C"/>
    <w:rsid w:val="00611EFB"/>
    <w:rsid w:val="006130F7"/>
    <w:rsid w:val="00613561"/>
    <w:rsid w:val="00613AF8"/>
    <w:rsid w:val="00613D8E"/>
    <w:rsid w:val="00613F67"/>
    <w:rsid w:val="006142E0"/>
    <w:rsid w:val="0061440C"/>
    <w:rsid w:val="00615668"/>
    <w:rsid w:val="00616112"/>
    <w:rsid w:val="00617175"/>
    <w:rsid w:val="00617545"/>
    <w:rsid w:val="00617A8B"/>
    <w:rsid w:val="006203F0"/>
    <w:rsid w:val="006205CA"/>
    <w:rsid w:val="00621DEF"/>
    <w:rsid w:val="00621F53"/>
    <w:rsid w:val="00622BDC"/>
    <w:rsid w:val="00622E2A"/>
    <w:rsid w:val="00623089"/>
    <w:rsid w:val="0062308E"/>
    <w:rsid w:val="006234C4"/>
    <w:rsid w:val="00623628"/>
    <w:rsid w:val="00624084"/>
    <w:rsid w:val="006242E6"/>
    <w:rsid w:val="006244C9"/>
    <w:rsid w:val="006245F6"/>
    <w:rsid w:val="0062475D"/>
    <w:rsid w:val="0062495F"/>
    <w:rsid w:val="00625449"/>
    <w:rsid w:val="006260FA"/>
    <w:rsid w:val="0062660B"/>
    <w:rsid w:val="00626639"/>
    <w:rsid w:val="00626AD1"/>
    <w:rsid w:val="006304BC"/>
    <w:rsid w:val="00630DCE"/>
    <w:rsid w:val="00630FFE"/>
    <w:rsid w:val="0063120A"/>
    <w:rsid w:val="006312FE"/>
    <w:rsid w:val="0063150B"/>
    <w:rsid w:val="0063156A"/>
    <w:rsid w:val="00631585"/>
    <w:rsid w:val="00633452"/>
    <w:rsid w:val="00634ACF"/>
    <w:rsid w:val="00634F54"/>
    <w:rsid w:val="00635035"/>
    <w:rsid w:val="0063580D"/>
    <w:rsid w:val="00635CAE"/>
    <w:rsid w:val="00637240"/>
    <w:rsid w:val="00637332"/>
    <w:rsid w:val="00637685"/>
    <w:rsid w:val="006378E3"/>
    <w:rsid w:val="00640B99"/>
    <w:rsid w:val="0064187D"/>
    <w:rsid w:val="00641C72"/>
    <w:rsid w:val="00641C96"/>
    <w:rsid w:val="00643540"/>
    <w:rsid w:val="00643660"/>
    <w:rsid w:val="0064391B"/>
    <w:rsid w:val="00645DFB"/>
    <w:rsid w:val="00646118"/>
    <w:rsid w:val="00646139"/>
    <w:rsid w:val="00646218"/>
    <w:rsid w:val="00647799"/>
    <w:rsid w:val="00650139"/>
    <w:rsid w:val="006501E5"/>
    <w:rsid w:val="006518EC"/>
    <w:rsid w:val="006522A6"/>
    <w:rsid w:val="00652756"/>
    <w:rsid w:val="00652AD8"/>
    <w:rsid w:val="00652B79"/>
    <w:rsid w:val="0065313A"/>
    <w:rsid w:val="006533C3"/>
    <w:rsid w:val="00654064"/>
    <w:rsid w:val="00654068"/>
    <w:rsid w:val="00654B38"/>
    <w:rsid w:val="00654B83"/>
    <w:rsid w:val="00655061"/>
    <w:rsid w:val="0065510C"/>
    <w:rsid w:val="00655B63"/>
    <w:rsid w:val="0065615C"/>
    <w:rsid w:val="006568B3"/>
    <w:rsid w:val="00656B83"/>
    <w:rsid w:val="00656CBF"/>
    <w:rsid w:val="006571F6"/>
    <w:rsid w:val="0066159C"/>
    <w:rsid w:val="006618CC"/>
    <w:rsid w:val="00661BDD"/>
    <w:rsid w:val="00662111"/>
    <w:rsid w:val="00662118"/>
    <w:rsid w:val="00662460"/>
    <w:rsid w:val="00662C51"/>
    <w:rsid w:val="00662DBA"/>
    <w:rsid w:val="00662F4F"/>
    <w:rsid w:val="006638AD"/>
    <w:rsid w:val="00663906"/>
    <w:rsid w:val="0066461D"/>
    <w:rsid w:val="0066509A"/>
    <w:rsid w:val="0066569F"/>
    <w:rsid w:val="006668BA"/>
    <w:rsid w:val="0066732C"/>
    <w:rsid w:val="006679F5"/>
    <w:rsid w:val="00667A5D"/>
    <w:rsid w:val="00667B77"/>
    <w:rsid w:val="00670356"/>
    <w:rsid w:val="00670CA1"/>
    <w:rsid w:val="006716DA"/>
    <w:rsid w:val="00671930"/>
    <w:rsid w:val="00671D73"/>
    <w:rsid w:val="0067212D"/>
    <w:rsid w:val="0067263C"/>
    <w:rsid w:val="00672695"/>
    <w:rsid w:val="006728ED"/>
    <w:rsid w:val="006732B1"/>
    <w:rsid w:val="0067446F"/>
    <w:rsid w:val="006746A0"/>
    <w:rsid w:val="006746A4"/>
    <w:rsid w:val="006746F5"/>
    <w:rsid w:val="0067537D"/>
    <w:rsid w:val="00675558"/>
    <w:rsid w:val="00675611"/>
    <w:rsid w:val="00675A60"/>
    <w:rsid w:val="00675ABC"/>
    <w:rsid w:val="00675FA1"/>
    <w:rsid w:val="0067640B"/>
    <w:rsid w:val="0067664A"/>
    <w:rsid w:val="0067686B"/>
    <w:rsid w:val="0067697E"/>
    <w:rsid w:val="00677009"/>
    <w:rsid w:val="00677443"/>
    <w:rsid w:val="0067769A"/>
    <w:rsid w:val="006778DE"/>
    <w:rsid w:val="006806A3"/>
    <w:rsid w:val="006806A6"/>
    <w:rsid w:val="006806B7"/>
    <w:rsid w:val="00681211"/>
    <w:rsid w:val="006812CD"/>
    <w:rsid w:val="00681487"/>
    <w:rsid w:val="006818F5"/>
    <w:rsid w:val="00681B36"/>
    <w:rsid w:val="00681BEC"/>
    <w:rsid w:val="00682E14"/>
    <w:rsid w:val="0068412A"/>
    <w:rsid w:val="0068436C"/>
    <w:rsid w:val="006843D2"/>
    <w:rsid w:val="00685374"/>
    <w:rsid w:val="0068545E"/>
    <w:rsid w:val="00685A0B"/>
    <w:rsid w:val="00685FD4"/>
    <w:rsid w:val="00686612"/>
    <w:rsid w:val="0068661E"/>
    <w:rsid w:val="00687202"/>
    <w:rsid w:val="00687272"/>
    <w:rsid w:val="00687647"/>
    <w:rsid w:val="006879B2"/>
    <w:rsid w:val="00687E71"/>
    <w:rsid w:val="006900E8"/>
    <w:rsid w:val="00690A49"/>
    <w:rsid w:val="00690BB6"/>
    <w:rsid w:val="00691326"/>
    <w:rsid w:val="00691B30"/>
    <w:rsid w:val="00691FC3"/>
    <w:rsid w:val="00692B23"/>
    <w:rsid w:val="0069300B"/>
    <w:rsid w:val="00693E1F"/>
    <w:rsid w:val="00693ECB"/>
    <w:rsid w:val="0069453B"/>
    <w:rsid w:val="00694666"/>
    <w:rsid w:val="00694797"/>
    <w:rsid w:val="00694E5F"/>
    <w:rsid w:val="0069520F"/>
    <w:rsid w:val="00695382"/>
    <w:rsid w:val="00695887"/>
    <w:rsid w:val="00695CCD"/>
    <w:rsid w:val="00696962"/>
    <w:rsid w:val="00697536"/>
    <w:rsid w:val="00697733"/>
    <w:rsid w:val="006A0379"/>
    <w:rsid w:val="006A0CCB"/>
    <w:rsid w:val="006A1397"/>
    <w:rsid w:val="006A177E"/>
    <w:rsid w:val="006A1B74"/>
    <w:rsid w:val="006A254E"/>
    <w:rsid w:val="006A2A78"/>
    <w:rsid w:val="006A2C30"/>
    <w:rsid w:val="006A2D91"/>
    <w:rsid w:val="006A2DB0"/>
    <w:rsid w:val="006A2E45"/>
    <w:rsid w:val="006A301C"/>
    <w:rsid w:val="006A37C3"/>
    <w:rsid w:val="006A3E2B"/>
    <w:rsid w:val="006A48A7"/>
    <w:rsid w:val="006A638E"/>
    <w:rsid w:val="006A6E17"/>
    <w:rsid w:val="006A74C9"/>
    <w:rsid w:val="006B0BDF"/>
    <w:rsid w:val="006B120D"/>
    <w:rsid w:val="006B13E0"/>
    <w:rsid w:val="006B17E7"/>
    <w:rsid w:val="006B19E8"/>
    <w:rsid w:val="006B1A8A"/>
    <w:rsid w:val="006B1FD5"/>
    <w:rsid w:val="006B4DD6"/>
    <w:rsid w:val="006B4DEF"/>
    <w:rsid w:val="006B5240"/>
    <w:rsid w:val="006B555A"/>
    <w:rsid w:val="006B5CF7"/>
    <w:rsid w:val="006B5D39"/>
    <w:rsid w:val="006B600A"/>
    <w:rsid w:val="006B6635"/>
    <w:rsid w:val="006B6911"/>
    <w:rsid w:val="006B7204"/>
    <w:rsid w:val="006B7D22"/>
    <w:rsid w:val="006B7D2C"/>
    <w:rsid w:val="006B7E5F"/>
    <w:rsid w:val="006C02D7"/>
    <w:rsid w:val="006C080C"/>
    <w:rsid w:val="006C089B"/>
    <w:rsid w:val="006C0E50"/>
    <w:rsid w:val="006C0FFC"/>
    <w:rsid w:val="006C1019"/>
    <w:rsid w:val="006C1727"/>
    <w:rsid w:val="006C1A76"/>
    <w:rsid w:val="006C25DA"/>
    <w:rsid w:val="006C2BB5"/>
    <w:rsid w:val="006C2BEE"/>
    <w:rsid w:val="006C31FC"/>
    <w:rsid w:val="006C3AB8"/>
    <w:rsid w:val="006C3AD8"/>
    <w:rsid w:val="006C4516"/>
    <w:rsid w:val="006C455E"/>
    <w:rsid w:val="006C5958"/>
    <w:rsid w:val="006C5B4F"/>
    <w:rsid w:val="006C643C"/>
    <w:rsid w:val="006C6497"/>
    <w:rsid w:val="006C6D66"/>
    <w:rsid w:val="006C6E3A"/>
    <w:rsid w:val="006C6FD7"/>
    <w:rsid w:val="006C7116"/>
    <w:rsid w:val="006D00DB"/>
    <w:rsid w:val="006D0361"/>
    <w:rsid w:val="006D04E8"/>
    <w:rsid w:val="006D0A8F"/>
    <w:rsid w:val="006D16B0"/>
    <w:rsid w:val="006D1B11"/>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16E"/>
    <w:rsid w:val="006E0BB0"/>
    <w:rsid w:val="006E12C3"/>
    <w:rsid w:val="006E2529"/>
    <w:rsid w:val="006E28D9"/>
    <w:rsid w:val="006E3887"/>
    <w:rsid w:val="006E39B0"/>
    <w:rsid w:val="006E45F3"/>
    <w:rsid w:val="006E4A2F"/>
    <w:rsid w:val="006E4ED4"/>
    <w:rsid w:val="006E5127"/>
    <w:rsid w:val="006E5E19"/>
    <w:rsid w:val="006E60D5"/>
    <w:rsid w:val="006E61C3"/>
    <w:rsid w:val="006E67D6"/>
    <w:rsid w:val="006E67F9"/>
    <w:rsid w:val="006E6E4F"/>
    <w:rsid w:val="006E7762"/>
    <w:rsid w:val="006E799D"/>
    <w:rsid w:val="006F03B1"/>
    <w:rsid w:val="006F0593"/>
    <w:rsid w:val="006F0D0F"/>
    <w:rsid w:val="006F1064"/>
    <w:rsid w:val="006F143D"/>
    <w:rsid w:val="006F1EB7"/>
    <w:rsid w:val="006F1F87"/>
    <w:rsid w:val="006F2A32"/>
    <w:rsid w:val="006F3A07"/>
    <w:rsid w:val="006F4B0F"/>
    <w:rsid w:val="006F4E78"/>
    <w:rsid w:val="006F4F7E"/>
    <w:rsid w:val="006F52E5"/>
    <w:rsid w:val="006F6066"/>
    <w:rsid w:val="006F65A0"/>
    <w:rsid w:val="006F6850"/>
    <w:rsid w:val="006F707E"/>
    <w:rsid w:val="006F76E8"/>
    <w:rsid w:val="006F7EEA"/>
    <w:rsid w:val="007001AB"/>
    <w:rsid w:val="007001DC"/>
    <w:rsid w:val="00700709"/>
    <w:rsid w:val="007021FF"/>
    <w:rsid w:val="007025CB"/>
    <w:rsid w:val="007034AA"/>
    <w:rsid w:val="00703594"/>
    <w:rsid w:val="00703BDF"/>
    <w:rsid w:val="00703C9D"/>
    <w:rsid w:val="007046B7"/>
    <w:rsid w:val="00704755"/>
    <w:rsid w:val="0070490C"/>
    <w:rsid w:val="00704A46"/>
    <w:rsid w:val="007055FA"/>
    <w:rsid w:val="00705C38"/>
    <w:rsid w:val="00706465"/>
    <w:rsid w:val="0070695A"/>
    <w:rsid w:val="00707081"/>
    <w:rsid w:val="007074E5"/>
    <w:rsid w:val="0070782D"/>
    <w:rsid w:val="00707D60"/>
    <w:rsid w:val="007101C7"/>
    <w:rsid w:val="007109C2"/>
    <w:rsid w:val="00710F60"/>
    <w:rsid w:val="00711340"/>
    <w:rsid w:val="00711C2F"/>
    <w:rsid w:val="00711CB3"/>
    <w:rsid w:val="00712C42"/>
    <w:rsid w:val="00713DE4"/>
    <w:rsid w:val="00714C47"/>
    <w:rsid w:val="00714D92"/>
    <w:rsid w:val="00715597"/>
    <w:rsid w:val="00716462"/>
    <w:rsid w:val="00716860"/>
    <w:rsid w:val="00716D98"/>
    <w:rsid w:val="007178E5"/>
    <w:rsid w:val="00717DB4"/>
    <w:rsid w:val="007207C8"/>
    <w:rsid w:val="00721084"/>
    <w:rsid w:val="00721262"/>
    <w:rsid w:val="00721D9B"/>
    <w:rsid w:val="00722121"/>
    <w:rsid w:val="007224B9"/>
    <w:rsid w:val="00722F94"/>
    <w:rsid w:val="0072316A"/>
    <w:rsid w:val="007233F1"/>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498"/>
    <w:rsid w:val="00731E7C"/>
    <w:rsid w:val="007329EF"/>
    <w:rsid w:val="00732F05"/>
    <w:rsid w:val="0073318A"/>
    <w:rsid w:val="0073327A"/>
    <w:rsid w:val="00733561"/>
    <w:rsid w:val="00734C2F"/>
    <w:rsid w:val="00734EBE"/>
    <w:rsid w:val="00736C3A"/>
    <w:rsid w:val="00736CF9"/>
    <w:rsid w:val="00736DD8"/>
    <w:rsid w:val="0073730C"/>
    <w:rsid w:val="007400EC"/>
    <w:rsid w:val="007401D8"/>
    <w:rsid w:val="0074076A"/>
    <w:rsid w:val="00740B75"/>
    <w:rsid w:val="007417D7"/>
    <w:rsid w:val="00741AF4"/>
    <w:rsid w:val="00741DCC"/>
    <w:rsid w:val="0074203A"/>
    <w:rsid w:val="007427B5"/>
    <w:rsid w:val="00742865"/>
    <w:rsid w:val="0074296C"/>
    <w:rsid w:val="00742B3C"/>
    <w:rsid w:val="00742C83"/>
    <w:rsid w:val="0074360F"/>
    <w:rsid w:val="007439E6"/>
    <w:rsid w:val="00744A64"/>
    <w:rsid w:val="00744D47"/>
    <w:rsid w:val="00744EA0"/>
    <w:rsid w:val="0074638D"/>
    <w:rsid w:val="00746484"/>
    <w:rsid w:val="00746B71"/>
    <w:rsid w:val="0074704F"/>
    <w:rsid w:val="00747F48"/>
    <w:rsid w:val="00747F4C"/>
    <w:rsid w:val="0075073C"/>
    <w:rsid w:val="00750DDB"/>
    <w:rsid w:val="00751091"/>
    <w:rsid w:val="00751B83"/>
    <w:rsid w:val="007520A0"/>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7F2"/>
    <w:rsid w:val="00757ACB"/>
    <w:rsid w:val="00760975"/>
    <w:rsid w:val="00761096"/>
    <w:rsid w:val="00761F3E"/>
    <w:rsid w:val="00761F7E"/>
    <w:rsid w:val="00761FDA"/>
    <w:rsid w:val="007621FF"/>
    <w:rsid w:val="00762C58"/>
    <w:rsid w:val="007634E3"/>
    <w:rsid w:val="007635FD"/>
    <w:rsid w:val="00764119"/>
    <w:rsid w:val="00764194"/>
    <w:rsid w:val="0076479F"/>
    <w:rsid w:val="007650AC"/>
    <w:rsid w:val="00765ED3"/>
    <w:rsid w:val="0076681D"/>
    <w:rsid w:val="00766A65"/>
    <w:rsid w:val="007671F5"/>
    <w:rsid w:val="007676B8"/>
    <w:rsid w:val="00767896"/>
    <w:rsid w:val="00767C43"/>
    <w:rsid w:val="0077175C"/>
    <w:rsid w:val="007717D9"/>
    <w:rsid w:val="00771870"/>
    <w:rsid w:val="00771BF9"/>
    <w:rsid w:val="00772F8A"/>
    <w:rsid w:val="00773778"/>
    <w:rsid w:val="007739C6"/>
    <w:rsid w:val="00773D1A"/>
    <w:rsid w:val="00773F8C"/>
    <w:rsid w:val="00774889"/>
    <w:rsid w:val="00774FF5"/>
    <w:rsid w:val="00775066"/>
    <w:rsid w:val="007750B3"/>
    <w:rsid w:val="00775F76"/>
    <w:rsid w:val="007769DB"/>
    <w:rsid w:val="00776AEA"/>
    <w:rsid w:val="007774A1"/>
    <w:rsid w:val="00777AB7"/>
    <w:rsid w:val="00777BA0"/>
    <w:rsid w:val="007803BD"/>
    <w:rsid w:val="00780773"/>
    <w:rsid w:val="007811DC"/>
    <w:rsid w:val="007820FA"/>
    <w:rsid w:val="0078285F"/>
    <w:rsid w:val="00782F0A"/>
    <w:rsid w:val="00783207"/>
    <w:rsid w:val="00783E1D"/>
    <w:rsid w:val="00783E6D"/>
    <w:rsid w:val="007843D2"/>
    <w:rsid w:val="0078483B"/>
    <w:rsid w:val="00784D12"/>
    <w:rsid w:val="00784EED"/>
    <w:rsid w:val="00785668"/>
    <w:rsid w:val="00785900"/>
    <w:rsid w:val="00786958"/>
    <w:rsid w:val="00786E71"/>
    <w:rsid w:val="007910C2"/>
    <w:rsid w:val="0079162F"/>
    <w:rsid w:val="00791B86"/>
    <w:rsid w:val="007934C5"/>
    <w:rsid w:val="00793E42"/>
    <w:rsid w:val="00793F21"/>
    <w:rsid w:val="00794633"/>
    <w:rsid w:val="00794924"/>
    <w:rsid w:val="00794D50"/>
    <w:rsid w:val="00795553"/>
    <w:rsid w:val="0079558B"/>
    <w:rsid w:val="00795C8B"/>
    <w:rsid w:val="00796F7A"/>
    <w:rsid w:val="00797D71"/>
    <w:rsid w:val="007A0BC2"/>
    <w:rsid w:val="007A107E"/>
    <w:rsid w:val="007A1F44"/>
    <w:rsid w:val="007A23FF"/>
    <w:rsid w:val="007A24DB"/>
    <w:rsid w:val="007A25CA"/>
    <w:rsid w:val="007A295B"/>
    <w:rsid w:val="007A29B2"/>
    <w:rsid w:val="007A33F3"/>
    <w:rsid w:val="007A3424"/>
    <w:rsid w:val="007A35EF"/>
    <w:rsid w:val="007A3880"/>
    <w:rsid w:val="007A3C6A"/>
    <w:rsid w:val="007A42A3"/>
    <w:rsid w:val="007A43A2"/>
    <w:rsid w:val="007A4D04"/>
    <w:rsid w:val="007A4DEF"/>
    <w:rsid w:val="007A5C4B"/>
    <w:rsid w:val="007A6898"/>
    <w:rsid w:val="007A7A96"/>
    <w:rsid w:val="007B02C1"/>
    <w:rsid w:val="007B03AF"/>
    <w:rsid w:val="007B04AA"/>
    <w:rsid w:val="007B1543"/>
    <w:rsid w:val="007B1AC0"/>
    <w:rsid w:val="007B1C0C"/>
    <w:rsid w:val="007B1D48"/>
    <w:rsid w:val="007B270A"/>
    <w:rsid w:val="007B2D3B"/>
    <w:rsid w:val="007B3258"/>
    <w:rsid w:val="007B3797"/>
    <w:rsid w:val="007B44C6"/>
    <w:rsid w:val="007B4D36"/>
    <w:rsid w:val="007B52CD"/>
    <w:rsid w:val="007B5481"/>
    <w:rsid w:val="007B63E9"/>
    <w:rsid w:val="007B665E"/>
    <w:rsid w:val="007B6836"/>
    <w:rsid w:val="007B7718"/>
    <w:rsid w:val="007B7DC1"/>
    <w:rsid w:val="007B7EDB"/>
    <w:rsid w:val="007C01B5"/>
    <w:rsid w:val="007C19AD"/>
    <w:rsid w:val="007C1DC0"/>
    <w:rsid w:val="007C2F9B"/>
    <w:rsid w:val="007C3598"/>
    <w:rsid w:val="007C3F6E"/>
    <w:rsid w:val="007C3FA8"/>
    <w:rsid w:val="007C5694"/>
    <w:rsid w:val="007C59E3"/>
    <w:rsid w:val="007C5A06"/>
    <w:rsid w:val="007C68DA"/>
    <w:rsid w:val="007C6F32"/>
    <w:rsid w:val="007C7139"/>
    <w:rsid w:val="007C7637"/>
    <w:rsid w:val="007C7B84"/>
    <w:rsid w:val="007C7C69"/>
    <w:rsid w:val="007C7E05"/>
    <w:rsid w:val="007C7E41"/>
    <w:rsid w:val="007D0F13"/>
    <w:rsid w:val="007D1CDD"/>
    <w:rsid w:val="007D211E"/>
    <w:rsid w:val="007D229A"/>
    <w:rsid w:val="007D2F44"/>
    <w:rsid w:val="007D2F4D"/>
    <w:rsid w:val="007D32FF"/>
    <w:rsid w:val="007D4178"/>
    <w:rsid w:val="007D4272"/>
    <w:rsid w:val="007D45D5"/>
    <w:rsid w:val="007D4D33"/>
    <w:rsid w:val="007D4EED"/>
    <w:rsid w:val="007D538B"/>
    <w:rsid w:val="007D5A65"/>
    <w:rsid w:val="007D7175"/>
    <w:rsid w:val="007D7658"/>
    <w:rsid w:val="007D771F"/>
    <w:rsid w:val="007D776B"/>
    <w:rsid w:val="007D77BD"/>
    <w:rsid w:val="007D7A1F"/>
    <w:rsid w:val="007E1369"/>
    <w:rsid w:val="007E1483"/>
    <w:rsid w:val="007E1A1B"/>
    <w:rsid w:val="007E1A88"/>
    <w:rsid w:val="007E2500"/>
    <w:rsid w:val="007E31B3"/>
    <w:rsid w:val="007E4531"/>
    <w:rsid w:val="007E4C88"/>
    <w:rsid w:val="007E4F0C"/>
    <w:rsid w:val="007E585E"/>
    <w:rsid w:val="007E607B"/>
    <w:rsid w:val="007E6DF3"/>
    <w:rsid w:val="007E7B19"/>
    <w:rsid w:val="007E7DDF"/>
    <w:rsid w:val="007F03CE"/>
    <w:rsid w:val="007F083D"/>
    <w:rsid w:val="007F11C8"/>
    <w:rsid w:val="007F1CFB"/>
    <w:rsid w:val="007F20C4"/>
    <w:rsid w:val="007F220B"/>
    <w:rsid w:val="007F227E"/>
    <w:rsid w:val="007F27DD"/>
    <w:rsid w:val="007F3CC1"/>
    <w:rsid w:val="007F4025"/>
    <w:rsid w:val="007F553A"/>
    <w:rsid w:val="007F5BA7"/>
    <w:rsid w:val="007F5F8C"/>
    <w:rsid w:val="007F61C6"/>
    <w:rsid w:val="007F6880"/>
    <w:rsid w:val="007F7250"/>
    <w:rsid w:val="007F76B4"/>
    <w:rsid w:val="007F7C73"/>
    <w:rsid w:val="008001B4"/>
    <w:rsid w:val="00800769"/>
    <w:rsid w:val="008007A6"/>
    <w:rsid w:val="00800ED2"/>
    <w:rsid w:val="00802528"/>
    <w:rsid w:val="008026BC"/>
    <w:rsid w:val="00802B45"/>
    <w:rsid w:val="00802CA0"/>
    <w:rsid w:val="00802E74"/>
    <w:rsid w:val="00802F67"/>
    <w:rsid w:val="008037C9"/>
    <w:rsid w:val="00803DA1"/>
    <w:rsid w:val="00803F0C"/>
    <w:rsid w:val="0080437F"/>
    <w:rsid w:val="00804421"/>
    <w:rsid w:val="00804442"/>
    <w:rsid w:val="008049A3"/>
    <w:rsid w:val="00804B92"/>
    <w:rsid w:val="00804E21"/>
    <w:rsid w:val="00805092"/>
    <w:rsid w:val="00805B5D"/>
    <w:rsid w:val="00806AAF"/>
    <w:rsid w:val="00806E7A"/>
    <w:rsid w:val="008070AC"/>
    <w:rsid w:val="00807C04"/>
    <w:rsid w:val="00807CF1"/>
    <w:rsid w:val="008101FD"/>
    <w:rsid w:val="00810D8D"/>
    <w:rsid w:val="00811835"/>
    <w:rsid w:val="00811EB1"/>
    <w:rsid w:val="00812681"/>
    <w:rsid w:val="00812ADB"/>
    <w:rsid w:val="0081407B"/>
    <w:rsid w:val="0081455A"/>
    <w:rsid w:val="0081581D"/>
    <w:rsid w:val="00815ACD"/>
    <w:rsid w:val="00815DA2"/>
    <w:rsid w:val="008172BE"/>
    <w:rsid w:val="00817B71"/>
    <w:rsid w:val="00820244"/>
    <w:rsid w:val="00820484"/>
    <w:rsid w:val="00820D8B"/>
    <w:rsid w:val="008210E0"/>
    <w:rsid w:val="008221B3"/>
    <w:rsid w:val="0082248E"/>
    <w:rsid w:val="00822C0B"/>
    <w:rsid w:val="00823280"/>
    <w:rsid w:val="008235DC"/>
    <w:rsid w:val="00823708"/>
    <w:rsid w:val="008244BA"/>
    <w:rsid w:val="00824FDF"/>
    <w:rsid w:val="00825125"/>
    <w:rsid w:val="008257CC"/>
    <w:rsid w:val="00825894"/>
    <w:rsid w:val="008269A9"/>
    <w:rsid w:val="00826E57"/>
    <w:rsid w:val="008274BF"/>
    <w:rsid w:val="00827FA9"/>
    <w:rsid w:val="00830DC3"/>
    <w:rsid w:val="00830DD2"/>
    <w:rsid w:val="0083127D"/>
    <w:rsid w:val="00831555"/>
    <w:rsid w:val="00831857"/>
    <w:rsid w:val="00831F52"/>
    <w:rsid w:val="00832154"/>
    <w:rsid w:val="00832299"/>
    <w:rsid w:val="00832F5C"/>
    <w:rsid w:val="00834D86"/>
    <w:rsid w:val="008357C6"/>
    <w:rsid w:val="0083598A"/>
    <w:rsid w:val="008359E0"/>
    <w:rsid w:val="00835A5D"/>
    <w:rsid w:val="00835EEC"/>
    <w:rsid w:val="00836F5A"/>
    <w:rsid w:val="008371AC"/>
    <w:rsid w:val="008376F6"/>
    <w:rsid w:val="00837D5B"/>
    <w:rsid w:val="008405A0"/>
    <w:rsid w:val="00840607"/>
    <w:rsid w:val="008406F6"/>
    <w:rsid w:val="0084075E"/>
    <w:rsid w:val="0084110E"/>
    <w:rsid w:val="00841CD2"/>
    <w:rsid w:val="00841F3E"/>
    <w:rsid w:val="008428DE"/>
    <w:rsid w:val="00842B77"/>
    <w:rsid w:val="0084309F"/>
    <w:rsid w:val="00845C12"/>
    <w:rsid w:val="008464A0"/>
    <w:rsid w:val="00846818"/>
    <w:rsid w:val="008469D9"/>
    <w:rsid w:val="00846DC0"/>
    <w:rsid w:val="00846EF8"/>
    <w:rsid w:val="0084719B"/>
    <w:rsid w:val="008474A7"/>
    <w:rsid w:val="00847E19"/>
    <w:rsid w:val="008500A6"/>
    <w:rsid w:val="0085044C"/>
    <w:rsid w:val="008506B6"/>
    <w:rsid w:val="00850AE0"/>
    <w:rsid w:val="008524D2"/>
    <w:rsid w:val="00852664"/>
    <w:rsid w:val="00852E19"/>
    <w:rsid w:val="00853CEA"/>
    <w:rsid w:val="0085467E"/>
    <w:rsid w:val="00854C26"/>
    <w:rsid w:val="00854E1D"/>
    <w:rsid w:val="008557ED"/>
    <w:rsid w:val="00855DAB"/>
    <w:rsid w:val="00855F05"/>
    <w:rsid w:val="008563A6"/>
    <w:rsid w:val="00856833"/>
    <w:rsid w:val="00856840"/>
    <w:rsid w:val="00856983"/>
    <w:rsid w:val="00857824"/>
    <w:rsid w:val="00860618"/>
    <w:rsid w:val="0086087C"/>
    <w:rsid w:val="00860B92"/>
    <w:rsid w:val="00860C5D"/>
    <w:rsid w:val="00860D8E"/>
    <w:rsid w:val="00861640"/>
    <w:rsid w:val="0086275E"/>
    <w:rsid w:val="00863449"/>
    <w:rsid w:val="00863A1A"/>
    <w:rsid w:val="00863E40"/>
    <w:rsid w:val="00864440"/>
    <w:rsid w:val="00864A7E"/>
    <w:rsid w:val="00864D76"/>
    <w:rsid w:val="00864E06"/>
    <w:rsid w:val="008650FC"/>
    <w:rsid w:val="0086528C"/>
    <w:rsid w:val="00866EB3"/>
    <w:rsid w:val="0086701A"/>
    <w:rsid w:val="008672A2"/>
    <w:rsid w:val="00867BD2"/>
    <w:rsid w:val="008706DB"/>
    <w:rsid w:val="00870886"/>
    <w:rsid w:val="00870EC9"/>
    <w:rsid w:val="008712FD"/>
    <w:rsid w:val="008716A1"/>
    <w:rsid w:val="00872493"/>
    <w:rsid w:val="00872D3F"/>
    <w:rsid w:val="00872F4E"/>
    <w:rsid w:val="008733E4"/>
    <w:rsid w:val="00873F15"/>
    <w:rsid w:val="00874096"/>
    <w:rsid w:val="008756A4"/>
    <w:rsid w:val="00875B14"/>
    <w:rsid w:val="00875F60"/>
    <w:rsid w:val="00875F73"/>
    <w:rsid w:val="00876E4C"/>
    <w:rsid w:val="00877B28"/>
    <w:rsid w:val="008805E0"/>
    <w:rsid w:val="008806BD"/>
    <w:rsid w:val="00880F30"/>
    <w:rsid w:val="00881C18"/>
    <w:rsid w:val="008822CA"/>
    <w:rsid w:val="008823D8"/>
    <w:rsid w:val="00882604"/>
    <w:rsid w:val="00882A2F"/>
    <w:rsid w:val="00882F34"/>
    <w:rsid w:val="008831FB"/>
    <w:rsid w:val="008833E8"/>
    <w:rsid w:val="008835AF"/>
    <w:rsid w:val="00884670"/>
    <w:rsid w:val="00884791"/>
    <w:rsid w:val="00884D9C"/>
    <w:rsid w:val="008855BE"/>
    <w:rsid w:val="008858A0"/>
    <w:rsid w:val="0088683F"/>
    <w:rsid w:val="0088737B"/>
    <w:rsid w:val="00887B48"/>
    <w:rsid w:val="00890291"/>
    <w:rsid w:val="00890FA9"/>
    <w:rsid w:val="008910EC"/>
    <w:rsid w:val="0089176E"/>
    <w:rsid w:val="008917E0"/>
    <w:rsid w:val="00892365"/>
    <w:rsid w:val="00892BE5"/>
    <w:rsid w:val="0089335D"/>
    <w:rsid w:val="0089387C"/>
    <w:rsid w:val="00893D42"/>
    <w:rsid w:val="0089444E"/>
    <w:rsid w:val="00894521"/>
    <w:rsid w:val="008949DF"/>
    <w:rsid w:val="00894BAE"/>
    <w:rsid w:val="008951DB"/>
    <w:rsid w:val="00896C81"/>
    <w:rsid w:val="00896D83"/>
    <w:rsid w:val="00896F8E"/>
    <w:rsid w:val="008975D6"/>
    <w:rsid w:val="00897865"/>
    <w:rsid w:val="00897D9E"/>
    <w:rsid w:val="008A0604"/>
    <w:rsid w:val="008A0AB2"/>
    <w:rsid w:val="008A0CFC"/>
    <w:rsid w:val="008A12FE"/>
    <w:rsid w:val="008A1552"/>
    <w:rsid w:val="008A1AA9"/>
    <w:rsid w:val="008A28B6"/>
    <w:rsid w:val="008A2BB1"/>
    <w:rsid w:val="008A3466"/>
    <w:rsid w:val="008A3678"/>
    <w:rsid w:val="008A389F"/>
    <w:rsid w:val="008A3A81"/>
    <w:rsid w:val="008A3D02"/>
    <w:rsid w:val="008A48FF"/>
    <w:rsid w:val="008A4E2C"/>
    <w:rsid w:val="008A5167"/>
    <w:rsid w:val="008A5940"/>
    <w:rsid w:val="008A5D6C"/>
    <w:rsid w:val="008A6610"/>
    <w:rsid w:val="008A6ADA"/>
    <w:rsid w:val="008A7386"/>
    <w:rsid w:val="008A73B2"/>
    <w:rsid w:val="008A753F"/>
    <w:rsid w:val="008A75DA"/>
    <w:rsid w:val="008A7813"/>
    <w:rsid w:val="008A7B0A"/>
    <w:rsid w:val="008A7C37"/>
    <w:rsid w:val="008B043F"/>
    <w:rsid w:val="008B07D6"/>
    <w:rsid w:val="008B0808"/>
    <w:rsid w:val="008B0AEC"/>
    <w:rsid w:val="008B1770"/>
    <w:rsid w:val="008B1C25"/>
    <w:rsid w:val="008B1E53"/>
    <w:rsid w:val="008B1E5B"/>
    <w:rsid w:val="008B2A42"/>
    <w:rsid w:val="008B2CE0"/>
    <w:rsid w:val="008B389D"/>
    <w:rsid w:val="008B3C5C"/>
    <w:rsid w:val="008B46C5"/>
    <w:rsid w:val="008B4BCC"/>
    <w:rsid w:val="008B4F25"/>
    <w:rsid w:val="008B4F60"/>
    <w:rsid w:val="008B5299"/>
    <w:rsid w:val="008B5A5F"/>
    <w:rsid w:val="008B5AB0"/>
    <w:rsid w:val="008B6054"/>
    <w:rsid w:val="008B61E1"/>
    <w:rsid w:val="008B6770"/>
    <w:rsid w:val="008B75EC"/>
    <w:rsid w:val="008B7A5E"/>
    <w:rsid w:val="008B7B08"/>
    <w:rsid w:val="008C0902"/>
    <w:rsid w:val="008C13F0"/>
    <w:rsid w:val="008C1F26"/>
    <w:rsid w:val="008C2A3A"/>
    <w:rsid w:val="008C2B18"/>
    <w:rsid w:val="008C3170"/>
    <w:rsid w:val="008C3815"/>
    <w:rsid w:val="008C45D2"/>
    <w:rsid w:val="008C4BC2"/>
    <w:rsid w:val="008C4C7E"/>
    <w:rsid w:val="008C4D57"/>
    <w:rsid w:val="008C4DD7"/>
    <w:rsid w:val="008C5514"/>
    <w:rsid w:val="008C5C46"/>
    <w:rsid w:val="008C5DA9"/>
    <w:rsid w:val="008C5FE9"/>
    <w:rsid w:val="008C6184"/>
    <w:rsid w:val="008C785E"/>
    <w:rsid w:val="008C793F"/>
    <w:rsid w:val="008D00DA"/>
    <w:rsid w:val="008D0105"/>
    <w:rsid w:val="008D0AFB"/>
    <w:rsid w:val="008D0B32"/>
    <w:rsid w:val="008D1511"/>
    <w:rsid w:val="008D1937"/>
    <w:rsid w:val="008D26EA"/>
    <w:rsid w:val="008D317D"/>
    <w:rsid w:val="008D32DF"/>
    <w:rsid w:val="008D35E9"/>
    <w:rsid w:val="008D36F5"/>
    <w:rsid w:val="008D3838"/>
    <w:rsid w:val="008D38F0"/>
    <w:rsid w:val="008D3959"/>
    <w:rsid w:val="008D3966"/>
    <w:rsid w:val="008D3C3D"/>
    <w:rsid w:val="008D4352"/>
    <w:rsid w:val="008D5BD7"/>
    <w:rsid w:val="008D60BC"/>
    <w:rsid w:val="008D6D7B"/>
    <w:rsid w:val="008D7EB7"/>
    <w:rsid w:val="008E003E"/>
    <w:rsid w:val="008E01F3"/>
    <w:rsid w:val="008E0320"/>
    <w:rsid w:val="008E079B"/>
    <w:rsid w:val="008E0EB8"/>
    <w:rsid w:val="008E10A6"/>
    <w:rsid w:val="008E1271"/>
    <w:rsid w:val="008E1576"/>
    <w:rsid w:val="008E2251"/>
    <w:rsid w:val="008E230E"/>
    <w:rsid w:val="008E24B3"/>
    <w:rsid w:val="008E24CA"/>
    <w:rsid w:val="008E2552"/>
    <w:rsid w:val="008E28E7"/>
    <w:rsid w:val="008E2F6E"/>
    <w:rsid w:val="008E38AD"/>
    <w:rsid w:val="008E3E82"/>
    <w:rsid w:val="008E3EEC"/>
    <w:rsid w:val="008E4668"/>
    <w:rsid w:val="008E4ADE"/>
    <w:rsid w:val="008E4DF5"/>
    <w:rsid w:val="008E54D9"/>
    <w:rsid w:val="008E5BF2"/>
    <w:rsid w:val="008E5C81"/>
    <w:rsid w:val="008E61AF"/>
    <w:rsid w:val="008E70A1"/>
    <w:rsid w:val="008E7374"/>
    <w:rsid w:val="008F0190"/>
    <w:rsid w:val="008F0A38"/>
    <w:rsid w:val="008F0F84"/>
    <w:rsid w:val="008F1014"/>
    <w:rsid w:val="008F11C9"/>
    <w:rsid w:val="008F1F1E"/>
    <w:rsid w:val="008F210B"/>
    <w:rsid w:val="008F23D8"/>
    <w:rsid w:val="008F24FF"/>
    <w:rsid w:val="008F2906"/>
    <w:rsid w:val="008F2FD5"/>
    <w:rsid w:val="008F32AC"/>
    <w:rsid w:val="008F33F1"/>
    <w:rsid w:val="008F37E5"/>
    <w:rsid w:val="008F48C2"/>
    <w:rsid w:val="008F5840"/>
    <w:rsid w:val="008F5DFD"/>
    <w:rsid w:val="008F5EEF"/>
    <w:rsid w:val="008F61D6"/>
    <w:rsid w:val="008F66FE"/>
    <w:rsid w:val="008F6F3D"/>
    <w:rsid w:val="008F72CC"/>
    <w:rsid w:val="008F72CD"/>
    <w:rsid w:val="008F7463"/>
    <w:rsid w:val="008F7687"/>
    <w:rsid w:val="008F79DD"/>
    <w:rsid w:val="008F7DE7"/>
    <w:rsid w:val="00901AB6"/>
    <w:rsid w:val="0090219B"/>
    <w:rsid w:val="00903802"/>
    <w:rsid w:val="00904E76"/>
    <w:rsid w:val="00904EB6"/>
    <w:rsid w:val="009057F3"/>
    <w:rsid w:val="009064AF"/>
    <w:rsid w:val="0090696D"/>
    <w:rsid w:val="00906CD6"/>
    <w:rsid w:val="00906E4D"/>
    <w:rsid w:val="00906F31"/>
    <w:rsid w:val="009078B3"/>
    <w:rsid w:val="00907A77"/>
    <w:rsid w:val="00907D7B"/>
    <w:rsid w:val="00907E00"/>
    <w:rsid w:val="00910014"/>
    <w:rsid w:val="0091088D"/>
    <w:rsid w:val="00910FC9"/>
    <w:rsid w:val="009114CD"/>
    <w:rsid w:val="00911E22"/>
    <w:rsid w:val="009122DC"/>
    <w:rsid w:val="00912710"/>
    <w:rsid w:val="0091291A"/>
    <w:rsid w:val="00912C2E"/>
    <w:rsid w:val="00912DF0"/>
    <w:rsid w:val="00913612"/>
    <w:rsid w:val="0091366A"/>
    <w:rsid w:val="0091371B"/>
    <w:rsid w:val="00913824"/>
    <w:rsid w:val="00914A37"/>
    <w:rsid w:val="00914BD6"/>
    <w:rsid w:val="00915757"/>
    <w:rsid w:val="009159B3"/>
    <w:rsid w:val="00915A13"/>
    <w:rsid w:val="00915E36"/>
    <w:rsid w:val="00916181"/>
    <w:rsid w:val="009165FC"/>
    <w:rsid w:val="00916602"/>
    <w:rsid w:val="00917113"/>
    <w:rsid w:val="00917247"/>
    <w:rsid w:val="00917F00"/>
    <w:rsid w:val="009200BC"/>
    <w:rsid w:val="009204C5"/>
    <w:rsid w:val="009217BF"/>
    <w:rsid w:val="0092180D"/>
    <w:rsid w:val="009222D8"/>
    <w:rsid w:val="00922435"/>
    <w:rsid w:val="00923037"/>
    <w:rsid w:val="009232C9"/>
    <w:rsid w:val="00923439"/>
    <w:rsid w:val="00923608"/>
    <w:rsid w:val="00923846"/>
    <w:rsid w:val="009238E5"/>
    <w:rsid w:val="00923F12"/>
    <w:rsid w:val="00924441"/>
    <w:rsid w:val="00924F51"/>
    <w:rsid w:val="00924FF8"/>
    <w:rsid w:val="009253A5"/>
    <w:rsid w:val="009254FB"/>
    <w:rsid w:val="00925656"/>
    <w:rsid w:val="00925BA8"/>
    <w:rsid w:val="009261F8"/>
    <w:rsid w:val="0092668D"/>
    <w:rsid w:val="00926DA7"/>
    <w:rsid w:val="009270FA"/>
    <w:rsid w:val="009271C0"/>
    <w:rsid w:val="00927F8B"/>
    <w:rsid w:val="00930039"/>
    <w:rsid w:val="00930655"/>
    <w:rsid w:val="0093094D"/>
    <w:rsid w:val="00930BF0"/>
    <w:rsid w:val="00931514"/>
    <w:rsid w:val="00931DE0"/>
    <w:rsid w:val="009327C0"/>
    <w:rsid w:val="009328C7"/>
    <w:rsid w:val="0093295B"/>
    <w:rsid w:val="00932A34"/>
    <w:rsid w:val="00933403"/>
    <w:rsid w:val="00933521"/>
    <w:rsid w:val="009336EC"/>
    <w:rsid w:val="00933A07"/>
    <w:rsid w:val="00933B77"/>
    <w:rsid w:val="00933F56"/>
    <w:rsid w:val="009345F8"/>
    <w:rsid w:val="00934C13"/>
    <w:rsid w:val="00934D92"/>
    <w:rsid w:val="00935228"/>
    <w:rsid w:val="009355A2"/>
    <w:rsid w:val="009358FA"/>
    <w:rsid w:val="00935F9E"/>
    <w:rsid w:val="00936C9D"/>
    <w:rsid w:val="00936D98"/>
    <w:rsid w:val="009379CC"/>
    <w:rsid w:val="00937CA4"/>
    <w:rsid w:val="009405F7"/>
    <w:rsid w:val="00940991"/>
    <w:rsid w:val="00940B90"/>
    <w:rsid w:val="00942C80"/>
    <w:rsid w:val="00942CF7"/>
    <w:rsid w:val="00943197"/>
    <w:rsid w:val="009435F2"/>
    <w:rsid w:val="00944304"/>
    <w:rsid w:val="00945180"/>
    <w:rsid w:val="0094590C"/>
    <w:rsid w:val="00946355"/>
    <w:rsid w:val="009468B7"/>
    <w:rsid w:val="0094724E"/>
    <w:rsid w:val="00947813"/>
    <w:rsid w:val="00947973"/>
    <w:rsid w:val="00947BE6"/>
    <w:rsid w:val="00947C5C"/>
    <w:rsid w:val="00947EF7"/>
    <w:rsid w:val="0095048D"/>
    <w:rsid w:val="009508C3"/>
    <w:rsid w:val="00951ADB"/>
    <w:rsid w:val="00951C85"/>
    <w:rsid w:val="00951ED9"/>
    <w:rsid w:val="009533D7"/>
    <w:rsid w:val="0095380C"/>
    <w:rsid w:val="009538A4"/>
    <w:rsid w:val="00953900"/>
    <w:rsid w:val="00954353"/>
    <w:rsid w:val="00954895"/>
    <w:rsid w:val="00954B03"/>
    <w:rsid w:val="00954B53"/>
    <w:rsid w:val="00954BA1"/>
    <w:rsid w:val="00955AA7"/>
    <w:rsid w:val="00955C0A"/>
    <w:rsid w:val="00955C4F"/>
    <w:rsid w:val="00956606"/>
    <w:rsid w:val="00956719"/>
    <w:rsid w:val="009567CF"/>
    <w:rsid w:val="00956D1D"/>
    <w:rsid w:val="00956F7F"/>
    <w:rsid w:val="009573A5"/>
    <w:rsid w:val="00957646"/>
    <w:rsid w:val="00960083"/>
    <w:rsid w:val="00961F73"/>
    <w:rsid w:val="0096263C"/>
    <w:rsid w:val="00963459"/>
    <w:rsid w:val="00964692"/>
    <w:rsid w:val="009646C3"/>
    <w:rsid w:val="00964F5B"/>
    <w:rsid w:val="009652CB"/>
    <w:rsid w:val="00965528"/>
    <w:rsid w:val="009657F1"/>
    <w:rsid w:val="0096625D"/>
    <w:rsid w:val="00966390"/>
    <w:rsid w:val="009665FE"/>
    <w:rsid w:val="009666E8"/>
    <w:rsid w:val="0096732F"/>
    <w:rsid w:val="0096779E"/>
    <w:rsid w:val="00967D49"/>
    <w:rsid w:val="009709F8"/>
    <w:rsid w:val="00970F58"/>
    <w:rsid w:val="009726E6"/>
    <w:rsid w:val="00972929"/>
    <w:rsid w:val="00972950"/>
    <w:rsid w:val="00972F91"/>
    <w:rsid w:val="00973827"/>
    <w:rsid w:val="0097423D"/>
    <w:rsid w:val="009742D3"/>
    <w:rsid w:val="00974C6F"/>
    <w:rsid w:val="00974CE2"/>
    <w:rsid w:val="00975A7F"/>
    <w:rsid w:val="0097656E"/>
    <w:rsid w:val="00976786"/>
    <w:rsid w:val="00976D69"/>
    <w:rsid w:val="00976F17"/>
    <w:rsid w:val="009770F3"/>
    <w:rsid w:val="00977BA7"/>
    <w:rsid w:val="00977F25"/>
    <w:rsid w:val="0098043B"/>
    <w:rsid w:val="00980517"/>
    <w:rsid w:val="009805E6"/>
    <w:rsid w:val="0098060A"/>
    <w:rsid w:val="00980E7B"/>
    <w:rsid w:val="009813CE"/>
    <w:rsid w:val="0098194F"/>
    <w:rsid w:val="00981B11"/>
    <w:rsid w:val="00982455"/>
    <w:rsid w:val="009826C8"/>
    <w:rsid w:val="0098289A"/>
    <w:rsid w:val="00982D78"/>
    <w:rsid w:val="009836E4"/>
    <w:rsid w:val="00983A3D"/>
    <w:rsid w:val="00983F23"/>
    <w:rsid w:val="0098412F"/>
    <w:rsid w:val="00985F28"/>
    <w:rsid w:val="00986149"/>
    <w:rsid w:val="00986176"/>
    <w:rsid w:val="00986E7F"/>
    <w:rsid w:val="00986FD5"/>
    <w:rsid w:val="0098706D"/>
    <w:rsid w:val="00987536"/>
    <w:rsid w:val="00990A82"/>
    <w:rsid w:val="00990BD5"/>
    <w:rsid w:val="0099196F"/>
    <w:rsid w:val="00991E6D"/>
    <w:rsid w:val="00992B98"/>
    <w:rsid w:val="00993204"/>
    <w:rsid w:val="0099359F"/>
    <w:rsid w:val="009940CC"/>
    <w:rsid w:val="00994696"/>
    <w:rsid w:val="00994871"/>
    <w:rsid w:val="00994E08"/>
    <w:rsid w:val="009951F9"/>
    <w:rsid w:val="00995C95"/>
    <w:rsid w:val="00995E85"/>
    <w:rsid w:val="00996468"/>
    <w:rsid w:val="009964E9"/>
    <w:rsid w:val="009967B4"/>
    <w:rsid w:val="00996876"/>
    <w:rsid w:val="00996A3A"/>
    <w:rsid w:val="00996FFA"/>
    <w:rsid w:val="0099721E"/>
    <w:rsid w:val="009973F1"/>
    <w:rsid w:val="009973F3"/>
    <w:rsid w:val="00997A26"/>
    <w:rsid w:val="00997FA6"/>
    <w:rsid w:val="009A008B"/>
    <w:rsid w:val="009A010D"/>
    <w:rsid w:val="009A0C6F"/>
    <w:rsid w:val="009A14EF"/>
    <w:rsid w:val="009A14F4"/>
    <w:rsid w:val="009A1512"/>
    <w:rsid w:val="009A201B"/>
    <w:rsid w:val="009A2DF9"/>
    <w:rsid w:val="009A2F66"/>
    <w:rsid w:val="009A3A86"/>
    <w:rsid w:val="009A454F"/>
    <w:rsid w:val="009A4869"/>
    <w:rsid w:val="009A65E4"/>
    <w:rsid w:val="009A6A6B"/>
    <w:rsid w:val="009A6A81"/>
    <w:rsid w:val="009A77DA"/>
    <w:rsid w:val="009B0279"/>
    <w:rsid w:val="009B1BD8"/>
    <w:rsid w:val="009B1D63"/>
    <w:rsid w:val="009B1EF9"/>
    <w:rsid w:val="009B2331"/>
    <w:rsid w:val="009B26AC"/>
    <w:rsid w:val="009B37E2"/>
    <w:rsid w:val="009B41B4"/>
    <w:rsid w:val="009B4519"/>
    <w:rsid w:val="009B4AB6"/>
    <w:rsid w:val="009B4B53"/>
    <w:rsid w:val="009B506B"/>
    <w:rsid w:val="009B555A"/>
    <w:rsid w:val="009B57EF"/>
    <w:rsid w:val="009B590F"/>
    <w:rsid w:val="009B5B85"/>
    <w:rsid w:val="009B5BCB"/>
    <w:rsid w:val="009B5F78"/>
    <w:rsid w:val="009B6E45"/>
    <w:rsid w:val="009B6EF0"/>
    <w:rsid w:val="009B7204"/>
    <w:rsid w:val="009B77D7"/>
    <w:rsid w:val="009B78D4"/>
    <w:rsid w:val="009C0074"/>
    <w:rsid w:val="009C0115"/>
    <w:rsid w:val="009C036E"/>
    <w:rsid w:val="009C0564"/>
    <w:rsid w:val="009C07C7"/>
    <w:rsid w:val="009C1A7B"/>
    <w:rsid w:val="009C1F85"/>
    <w:rsid w:val="009C2685"/>
    <w:rsid w:val="009C37EB"/>
    <w:rsid w:val="009C39BC"/>
    <w:rsid w:val="009C3A4C"/>
    <w:rsid w:val="009C3F04"/>
    <w:rsid w:val="009C46F0"/>
    <w:rsid w:val="009C4BC2"/>
    <w:rsid w:val="009C4D22"/>
    <w:rsid w:val="009C528E"/>
    <w:rsid w:val="009C59AC"/>
    <w:rsid w:val="009C6AB5"/>
    <w:rsid w:val="009C6F96"/>
    <w:rsid w:val="009C7320"/>
    <w:rsid w:val="009C7542"/>
    <w:rsid w:val="009D032C"/>
    <w:rsid w:val="009D0729"/>
    <w:rsid w:val="009D0F66"/>
    <w:rsid w:val="009D17CA"/>
    <w:rsid w:val="009D18A2"/>
    <w:rsid w:val="009D1A06"/>
    <w:rsid w:val="009D1BA4"/>
    <w:rsid w:val="009D1BE3"/>
    <w:rsid w:val="009D22A7"/>
    <w:rsid w:val="009D22E4"/>
    <w:rsid w:val="009D22F7"/>
    <w:rsid w:val="009D319C"/>
    <w:rsid w:val="009D3563"/>
    <w:rsid w:val="009D4592"/>
    <w:rsid w:val="009D4AA6"/>
    <w:rsid w:val="009D4B3F"/>
    <w:rsid w:val="009D581A"/>
    <w:rsid w:val="009D5BAB"/>
    <w:rsid w:val="009D66B5"/>
    <w:rsid w:val="009D6A0A"/>
    <w:rsid w:val="009D7B98"/>
    <w:rsid w:val="009E058F"/>
    <w:rsid w:val="009E0A9E"/>
    <w:rsid w:val="009E0FBA"/>
    <w:rsid w:val="009E19A2"/>
    <w:rsid w:val="009E2EAF"/>
    <w:rsid w:val="009E34D8"/>
    <w:rsid w:val="009E3AFD"/>
    <w:rsid w:val="009E3CDD"/>
    <w:rsid w:val="009E3F13"/>
    <w:rsid w:val="009E47ED"/>
    <w:rsid w:val="009E4B16"/>
    <w:rsid w:val="009E54CD"/>
    <w:rsid w:val="009E5A4E"/>
    <w:rsid w:val="009E5C60"/>
    <w:rsid w:val="009E5E49"/>
    <w:rsid w:val="009E622A"/>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2A5B"/>
    <w:rsid w:val="009F3A89"/>
    <w:rsid w:val="009F3F70"/>
    <w:rsid w:val="009F3FB5"/>
    <w:rsid w:val="009F47AB"/>
    <w:rsid w:val="009F483D"/>
    <w:rsid w:val="009F521F"/>
    <w:rsid w:val="009F5272"/>
    <w:rsid w:val="009F553C"/>
    <w:rsid w:val="009F59F8"/>
    <w:rsid w:val="009F66DC"/>
    <w:rsid w:val="009F6A00"/>
    <w:rsid w:val="009F6C78"/>
    <w:rsid w:val="009F79B4"/>
    <w:rsid w:val="009F7E6C"/>
    <w:rsid w:val="009F7F22"/>
    <w:rsid w:val="00A005B0"/>
    <w:rsid w:val="00A00708"/>
    <w:rsid w:val="00A00B27"/>
    <w:rsid w:val="00A00C29"/>
    <w:rsid w:val="00A01311"/>
    <w:rsid w:val="00A01A41"/>
    <w:rsid w:val="00A01BFD"/>
    <w:rsid w:val="00A01D94"/>
    <w:rsid w:val="00A01F17"/>
    <w:rsid w:val="00A022A5"/>
    <w:rsid w:val="00A02D84"/>
    <w:rsid w:val="00A03A22"/>
    <w:rsid w:val="00A03EA6"/>
    <w:rsid w:val="00A04048"/>
    <w:rsid w:val="00A04634"/>
    <w:rsid w:val="00A04C74"/>
    <w:rsid w:val="00A052DC"/>
    <w:rsid w:val="00A05336"/>
    <w:rsid w:val="00A05C38"/>
    <w:rsid w:val="00A06119"/>
    <w:rsid w:val="00A07A48"/>
    <w:rsid w:val="00A07D04"/>
    <w:rsid w:val="00A108EE"/>
    <w:rsid w:val="00A10BB8"/>
    <w:rsid w:val="00A1139E"/>
    <w:rsid w:val="00A1200D"/>
    <w:rsid w:val="00A137E4"/>
    <w:rsid w:val="00A13867"/>
    <w:rsid w:val="00A13ACD"/>
    <w:rsid w:val="00A1469A"/>
    <w:rsid w:val="00A14813"/>
    <w:rsid w:val="00A15120"/>
    <w:rsid w:val="00A1566A"/>
    <w:rsid w:val="00A1595B"/>
    <w:rsid w:val="00A15D26"/>
    <w:rsid w:val="00A165BF"/>
    <w:rsid w:val="00A169FC"/>
    <w:rsid w:val="00A16C17"/>
    <w:rsid w:val="00A17273"/>
    <w:rsid w:val="00A172E8"/>
    <w:rsid w:val="00A17702"/>
    <w:rsid w:val="00A179FF"/>
    <w:rsid w:val="00A20276"/>
    <w:rsid w:val="00A20BDA"/>
    <w:rsid w:val="00A21769"/>
    <w:rsid w:val="00A21A36"/>
    <w:rsid w:val="00A229B0"/>
    <w:rsid w:val="00A23B7C"/>
    <w:rsid w:val="00A24414"/>
    <w:rsid w:val="00A24682"/>
    <w:rsid w:val="00A24CDE"/>
    <w:rsid w:val="00A24FA3"/>
    <w:rsid w:val="00A25122"/>
    <w:rsid w:val="00A25294"/>
    <w:rsid w:val="00A254EE"/>
    <w:rsid w:val="00A25BE7"/>
    <w:rsid w:val="00A26DFA"/>
    <w:rsid w:val="00A27008"/>
    <w:rsid w:val="00A278AA"/>
    <w:rsid w:val="00A27CDF"/>
    <w:rsid w:val="00A27F15"/>
    <w:rsid w:val="00A30202"/>
    <w:rsid w:val="00A30433"/>
    <w:rsid w:val="00A309C6"/>
    <w:rsid w:val="00A30D13"/>
    <w:rsid w:val="00A314F9"/>
    <w:rsid w:val="00A319D0"/>
    <w:rsid w:val="00A31F71"/>
    <w:rsid w:val="00A31FED"/>
    <w:rsid w:val="00A3226D"/>
    <w:rsid w:val="00A32316"/>
    <w:rsid w:val="00A325CE"/>
    <w:rsid w:val="00A33172"/>
    <w:rsid w:val="00A33D47"/>
    <w:rsid w:val="00A3432B"/>
    <w:rsid w:val="00A346BA"/>
    <w:rsid w:val="00A34A51"/>
    <w:rsid w:val="00A34C67"/>
    <w:rsid w:val="00A34D62"/>
    <w:rsid w:val="00A35B92"/>
    <w:rsid w:val="00A35D8D"/>
    <w:rsid w:val="00A3611D"/>
    <w:rsid w:val="00A36339"/>
    <w:rsid w:val="00A366E4"/>
    <w:rsid w:val="00A36E9D"/>
    <w:rsid w:val="00A41964"/>
    <w:rsid w:val="00A41F29"/>
    <w:rsid w:val="00A43271"/>
    <w:rsid w:val="00A4376F"/>
    <w:rsid w:val="00A4467A"/>
    <w:rsid w:val="00A44DB3"/>
    <w:rsid w:val="00A45027"/>
    <w:rsid w:val="00A4549F"/>
    <w:rsid w:val="00A45B0D"/>
    <w:rsid w:val="00A45B9B"/>
    <w:rsid w:val="00A462FE"/>
    <w:rsid w:val="00A46A29"/>
    <w:rsid w:val="00A46A4C"/>
    <w:rsid w:val="00A501C9"/>
    <w:rsid w:val="00A50506"/>
    <w:rsid w:val="00A50D20"/>
    <w:rsid w:val="00A51103"/>
    <w:rsid w:val="00A514B2"/>
    <w:rsid w:val="00A51D48"/>
    <w:rsid w:val="00A529E9"/>
    <w:rsid w:val="00A53AD0"/>
    <w:rsid w:val="00A53F04"/>
    <w:rsid w:val="00A53F55"/>
    <w:rsid w:val="00A5417B"/>
    <w:rsid w:val="00A54599"/>
    <w:rsid w:val="00A54750"/>
    <w:rsid w:val="00A54AC9"/>
    <w:rsid w:val="00A54B82"/>
    <w:rsid w:val="00A55293"/>
    <w:rsid w:val="00A563A0"/>
    <w:rsid w:val="00A56626"/>
    <w:rsid w:val="00A569D4"/>
    <w:rsid w:val="00A56B35"/>
    <w:rsid w:val="00A57651"/>
    <w:rsid w:val="00A577FD"/>
    <w:rsid w:val="00A579A8"/>
    <w:rsid w:val="00A57F1A"/>
    <w:rsid w:val="00A60163"/>
    <w:rsid w:val="00A6038D"/>
    <w:rsid w:val="00A60CF0"/>
    <w:rsid w:val="00A60EA7"/>
    <w:rsid w:val="00A61429"/>
    <w:rsid w:val="00A61514"/>
    <w:rsid w:val="00A61645"/>
    <w:rsid w:val="00A61765"/>
    <w:rsid w:val="00A6180B"/>
    <w:rsid w:val="00A618D7"/>
    <w:rsid w:val="00A62080"/>
    <w:rsid w:val="00A627B7"/>
    <w:rsid w:val="00A630A2"/>
    <w:rsid w:val="00A632B8"/>
    <w:rsid w:val="00A635AD"/>
    <w:rsid w:val="00A63A6B"/>
    <w:rsid w:val="00A63B35"/>
    <w:rsid w:val="00A63BF3"/>
    <w:rsid w:val="00A648BF"/>
    <w:rsid w:val="00A64905"/>
    <w:rsid w:val="00A64942"/>
    <w:rsid w:val="00A65145"/>
    <w:rsid w:val="00A65911"/>
    <w:rsid w:val="00A662F1"/>
    <w:rsid w:val="00A6643C"/>
    <w:rsid w:val="00A6651C"/>
    <w:rsid w:val="00A66663"/>
    <w:rsid w:val="00A66DD9"/>
    <w:rsid w:val="00A66E87"/>
    <w:rsid w:val="00A674EE"/>
    <w:rsid w:val="00A67544"/>
    <w:rsid w:val="00A67698"/>
    <w:rsid w:val="00A7075B"/>
    <w:rsid w:val="00A71CE6"/>
    <w:rsid w:val="00A71D23"/>
    <w:rsid w:val="00A72CE3"/>
    <w:rsid w:val="00A7333A"/>
    <w:rsid w:val="00A73D0D"/>
    <w:rsid w:val="00A745C8"/>
    <w:rsid w:val="00A747F7"/>
    <w:rsid w:val="00A74A92"/>
    <w:rsid w:val="00A75365"/>
    <w:rsid w:val="00A75654"/>
    <w:rsid w:val="00A75CC1"/>
    <w:rsid w:val="00A75E88"/>
    <w:rsid w:val="00A778A7"/>
    <w:rsid w:val="00A77CE8"/>
    <w:rsid w:val="00A80138"/>
    <w:rsid w:val="00A80299"/>
    <w:rsid w:val="00A8056E"/>
    <w:rsid w:val="00A8094B"/>
    <w:rsid w:val="00A80C3F"/>
    <w:rsid w:val="00A81057"/>
    <w:rsid w:val="00A82053"/>
    <w:rsid w:val="00A8205A"/>
    <w:rsid w:val="00A82085"/>
    <w:rsid w:val="00A82D58"/>
    <w:rsid w:val="00A8399D"/>
    <w:rsid w:val="00A83E3D"/>
    <w:rsid w:val="00A83F78"/>
    <w:rsid w:val="00A8443A"/>
    <w:rsid w:val="00A8479C"/>
    <w:rsid w:val="00A8497A"/>
    <w:rsid w:val="00A84D45"/>
    <w:rsid w:val="00A84E91"/>
    <w:rsid w:val="00A852BA"/>
    <w:rsid w:val="00A8540D"/>
    <w:rsid w:val="00A8557B"/>
    <w:rsid w:val="00A85A05"/>
    <w:rsid w:val="00A86D63"/>
    <w:rsid w:val="00A87797"/>
    <w:rsid w:val="00A87A4D"/>
    <w:rsid w:val="00A90245"/>
    <w:rsid w:val="00A90270"/>
    <w:rsid w:val="00A90B29"/>
    <w:rsid w:val="00A90E72"/>
    <w:rsid w:val="00A9101D"/>
    <w:rsid w:val="00A91BDD"/>
    <w:rsid w:val="00A922A2"/>
    <w:rsid w:val="00A92DB3"/>
    <w:rsid w:val="00A9327B"/>
    <w:rsid w:val="00A93B69"/>
    <w:rsid w:val="00A94D02"/>
    <w:rsid w:val="00A96060"/>
    <w:rsid w:val="00A963C7"/>
    <w:rsid w:val="00A96753"/>
    <w:rsid w:val="00A97171"/>
    <w:rsid w:val="00A97931"/>
    <w:rsid w:val="00AA1626"/>
    <w:rsid w:val="00AA1C25"/>
    <w:rsid w:val="00AA1F37"/>
    <w:rsid w:val="00AA24AA"/>
    <w:rsid w:val="00AA2A1E"/>
    <w:rsid w:val="00AA3214"/>
    <w:rsid w:val="00AA32DB"/>
    <w:rsid w:val="00AA3DB7"/>
    <w:rsid w:val="00AA44C8"/>
    <w:rsid w:val="00AA4FB3"/>
    <w:rsid w:val="00AA504E"/>
    <w:rsid w:val="00AA51F5"/>
    <w:rsid w:val="00AA59E6"/>
    <w:rsid w:val="00AA5E3B"/>
    <w:rsid w:val="00AA66C1"/>
    <w:rsid w:val="00AA68B4"/>
    <w:rsid w:val="00AA7088"/>
    <w:rsid w:val="00AA70B8"/>
    <w:rsid w:val="00AA7528"/>
    <w:rsid w:val="00AA7834"/>
    <w:rsid w:val="00AA7C87"/>
    <w:rsid w:val="00AA7E12"/>
    <w:rsid w:val="00AB0543"/>
    <w:rsid w:val="00AB0AC9"/>
    <w:rsid w:val="00AB12BB"/>
    <w:rsid w:val="00AB14FE"/>
    <w:rsid w:val="00AB17FA"/>
    <w:rsid w:val="00AB1825"/>
    <w:rsid w:val="00AB185A"/>
    <w:rsid w:val="00AB1BA7"/>
    <w:rsid w:val="00AB1E04"/>
    <w:rsid w:val="00AB29CF"/>
    <w:rsid w:val="00AB3113"/>
    <w:rsid w:val="00AB348A"/>
    <w:rsid w:val="00AB3D79"/>
    <w:rsid w:val="00AB3F38"/>
    <w:rsid w:val="00AB3FF9"/>
    <w:rsid w:val="00AB43EC"/>
    <w:rsid w:val="00AB48B3"/>
    <w:rsid w:val="00AB4BF4"/>
    <w:rsid w:val="00AB5ADF"/>
    <w:rsid w:val="00AB5E57"/>
    <w:rsid w:val="00AB725F"/>
    <w:rsid w:val="00AC0705"/>
    <w:rsid w:val="00AC109B"/>
    <w:rsid w:val="00AC191F"/>
    <w:rsid w:val="00AC30CF"/>
    <w:rsid w:val="00AC30F1"/>
    <w:rsid w:val="00AC4535"/>
    <w:rsid w:val="00AC4569"/>
    <w:rsid w:val="00AC7134"/>
    <w:rsid w:val="00AC74DA"/>
    <w:rsid w:val="00AC7A2B"/>
    <w:rsid w:val="00AC7C25"/>
    <w:rsid w:val="00AC7CEF"/>
    <w:rsid w:val="00AD0A51"/>
    <w:rsid w:val="00AD0B34"/>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B0C"/>
    <w:rsid w:val="00AD667E"/>
    <w:rsid w:val="00AD6F15"/>
    <w:rsid w:val="00AD70C2"/>
    <w:rsid w:val="00AD71D2"/>
    <w:rsid w:val="00AD7305"/>
    <w:rsid w:val="00AD7E64"/>
    <w:rsid w:val="00AD7F19"/>
    <w:rsid w:val="00AE04D2"/>
    <w:rsid w:val="00AE0B28"/>
    <w:rsid w:val="00AE0C56"/>
    <w:rsid w:val="00AE149E"/>
    <w:rsid w:val="00AE192A"/>
    <w:rsid w:val="00AE1E2F"/>
    <w:rsid w:val="00AE20D4"/>
    <w:rsid w:val="00AE22F2"/>
    <w:rsid w:val="00AE276B"/>
    <w:rsid w:val="00AE2830"/>
    <w:rsid w:val="00AE29FC"/>
    <w:rsid w:val="00AE2F3F"/>
    <w:rsid w:val="00AE386D"/>
    <w:rsid w:val="00AE3B4E"/>
    <w:rsid w:val="00AE4838"/>
    <w:rsid w:val="00AE49F3"/>
    <w:rsid w:val="00AE5251"/>
    <w:rsid w:val="00AE59EC"/>
    <w:rsid w:val="00AE5CF0"/>
    <w:rsid w:val="00AE67B3"/>
    <w:rsid w:val="00AE72D1"/>
    <w:rsid w:val="00AE7864"/>
    <w:rsid w:val="00AE790A"/>
    <w:rsid w:val="00AE7949"/>
    <w:rsid w:val="00AE7F88"/>
    <w:rsid w:val="00AF1887"/>
    <w:rsid w:val="00AF195B"/>
    <w:rsid w:val="00AF2488"/>
    <w:rsid w:val="00AF25D5"/>
    <w:rsid w:val="00AF32FF"/>
    <w:rsid w:val="00AF3816"/>
    <w:rsid w:val="00AF38DE"/>
    <w:rsid w:val="00AF3DBB"/>
    <w:rsid w:val="00AF4D55"/>
    <w:rsid w:val="00AF4FA8"/>
    <w:rsid w:val="00AF5194"/>
    <w:rsid w:val="00AF53EF"/>
    <w:rsid w:val="00AF5B38"/>
    <w:rsid w:val="00AF5F4C"/>
    <w:rsid w:val="00AF64E0"/>
    <w:rsid w:val="00AF73C3"/>
    <w:rsid w:val="00AF795C"/>
    <w:rsid w:val="00AF79B7"/>
    <w:rsid w:val="00AF7F88"/>
    <w:rsid w:val="00B00752"/>
    <w:rsid w:val="00B008E4"/>
    <w:rsid w:val="00B01045"/>
    <w:rsid w:val="00B0253B"/>
    <w:rsid w:val="00B026C1"/>
    <w:rsid w:val="00B02B9C"/>
    <w:rsid w:val="00B02C42"/>
    <w:rsid w:val="00B0353B"/>
    <w:rsid w:val="00B040B2"/>
    <w:rsid w:val="00B05205"/>
    <w:rsid w:val="00B055EB"/>
    <w:rsid w:val="00B063F5"/>
    <w:rsid w:val="00B0643C"/>
    <w:rsid w:val="00B10558"/>
    <w:rsid w:val="00B105FC"/>
    <w:rsid w:val="00B10DB1"/>
    <w:rsid w:val="00B11BCD"/>
    <w:rsid w:val="00B11CF5"/>
    <w:rsid w:val="00B1240B"/>
    <w:rsid w:val="00B13982"/>
    <w:rsid w:val="00B13E3B"/>
    <w:rsid w:val="00B14346"/>
    <w:rsid w:val="00B14357"/>
    <w:rsid w:val="00B14436"/>
    <w:rsid w:val="00B14D40"/>
    <w:rsid w:val="00B156A9"/>
    <w:rsid w:val="00B15B0E"/>
    <w:rsid w:val="00B15F83"/>
    <w:rsid w:val="00B1608D"/>
    <w:rsid w:val="00B160FF"/>
    <w:rsid w:val="00B16322"/>
    <w:rsid w:val="00B1654C"/>
    <w:rsid w:val="00B1662E"/>
    <w:rsid w:val="00B16A6F"/>
    <w:rsid w:val="00B17553"/>
    <w:rsid w:val="00B177BB"/>
    <w:rsid w:val="00B20459"/>
    <w:rsid w:val="00B204C0"/>
    <w:rsid w:val="00B20A3E"/>
    <w:rsid w:val="00B20BC6"/>
    <w:rsid w:val="00B21229"/>
    <w:rsid w:val="00B21369"/>
    <w:rsid w:val="00B219ED"/>
    <w:rsid w:val="00B22C0D"/>
    <w:rsid w:val="00B23AF4"/>
    <w:rsid w:val="00B23C15"/>
    <w:rsid w:val="00B2548D"/>
    <w:rsid w:val="00B2554D"/>
    <w:rsid w:val="00B25762"/>
    <w:rsid w:val="00B25894"/>
    <w:rsid w:val="00B25B40"/>
    <w:rsid w:val="00B25D62"/>
    <w:rsid w:val="00B25FDE"/>
    <w:rsid w:val="00B263B7"/>
    <w:rsid w:val="00B26AB0"/>
    <w:rsid w:val="00B26AD2"/>
    <w:rsid w:val="00B26CA2"/>
    <w:rsid w:val="00B26D05"/>
    <w:rsid w:val="00B273D0"/>
    <w:rsid w:val="00B276E7"/>
    <w:rsid w:val="00B307E1"/>
    <w:rsid w:val="00B30808"/>
    <w:rsid w:val="00B30961"/>
    <w:rsid w:val="00B30B4E"/>
    <w:rsid w:val="00B30BB1"/>
    <w:rsid w:val="00B3118E"/>
    <w:rsid w:val="00B31246"/>
    <w:rsid w:val="00B326E8"/>
    <w:rsid w:val="00B326FF"/>
    <w:rsid w:val="00B340AA"/>
    <w:rsid w:val="00B34A9F"/>
    <w:rsid w:val="00B34B80"/>
    <w:rsid w:val="00B34B9E"/>
    <w:rsid w:val="00B34E88"/>
    <w:rsid w:val="00B35CDA"/>
    <w:rsid w:val="00B365D2"/>
    <w:rsid w:val="00B372F8"/>
    <w:rsid w:val="00B3753B"/>
    <w:rsid w:val="00B37C87"/>
    <w:rsid w:val="00B37D97"/>
    <w:rsid w:val="00B4047B"/>
    <w:rsid w:val="00B4052B"/>
    <w:rsid w:val="00B4091D"/>
    <w:rsid w:val="00B41032"/>
    <w:rsid w:val="00B411BD"/>
    <w:rsid w:val="00B41559"/>
    <w:rsid w:val="00B41776"/>
    <w:rsid w:val="00B418E8"/>
    <w:rsid w:val="00B418F5"/>
    <w:rsid w:val="00B41C02"/>
    <w:rsid w:val="00B41D8E"/>
    <w:rsid w:val="00B42285"/>
    <w:rsid w:val="00B4274B"/>
    <w:rsid w:val="00B429BA"/>
    <w:rsid w:val="00B430B3"/>
    <w:rsid w:val="00B435B1"/>
    <w:rsid w:val="00B4367F"/>
    <w:rsid w:val="00B438BA"/>
    <w:rsid w:val="00B4399B"/>
    <w:rsid w:val="00B43F83"/>
    <w:rsid w:val="00B44F99"/>
    <w:rsid w:val="00B455F6"/>
    <w:rsid w:val="00B45876"/>
    <w:rsid w:val="00B45AC6"/>
    <w:rsid w:val="00B465D5"/>
    <w:rsid w:val="00B50053"/>
    <w:rsid w:val="00B50420"/>
    <w:rsid w:val="00B51542"/>
    <w:rsid w:val="00B51564"/>
    <w:rsid w:val="00B51D1D"/>
    <w:rsid w:val="00B5310E"/>
    <w:rsid w:val="00B53350"/>
    <w:rsid w:val="00B53862"/>
    <w:rsid w:val="00B53C65"/>
    <w:rsid w:val="00B54ACC"/>
    <w:rsid w:val="00B54DCB"/>
    <w:rsid w:val="00B552BA"/>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1BFB"/>
    <w:rsid w:val="00B6266F"/>
    <w:rsid w:val="00B62E0B"/>
    <w:rsid w:val="00B63062"/>
    <w:rsid w:val="00B63A8C"/>
    <w:rsid w:val="00B63C32"/>
    <w:rsid w:val="00B64162"/>
    <w:rsid w:val="00B64434"/>
    <w:rsid w:val="00B654DA"/>
    <w:rsid w:val="00B65A48"/>
    <w:rsid w:val="00B71004"/>
    <w:rsid w:val="00B711CE"/>
    <w:rsid w:val="00B71DC8"/>
    <w:rsid w:val="00B71F12"/>
    <w:rsid w:val="00B7269C"/>
    <w:rsid w:val="00B72946"/>
    <w:rsid w:val="00B72E2B"/>
    <w:rsid w:val="00B7304B"/>
    <w:rsid w:val="00B73520"/>
    <w:rsid w:val="00B746C6"/>
    <w:rsid w:val="00B749E5"/>
    <w:rsid w:val="00B75013"/>
    <w:rsid w:val="00B75B34"/>
    <w:rsid w:val="00B7604C"/>
    <w:rsid w:val="00B76186"/>
    <w:rsid w:val="00B7652C"/>
    <w:rsid w:val="00B766BF"/>
    <w:rsid w:val="00B7681D"/>
    <w:rsid w:val="00B76FA6"/>
    <w:rsid w:val="00B773B9"/>
    <w:rsid w:val="00B778B4"/>
    <w:rsid w:val="00B77E93"/>
    <w:rsid w:val="00B801D4"/>
    <w:rsid w:val="00B80910"/>
    <w:rsid w:val="00B81414"/>
    <w:rsid w:val="00B818F4"/>
    <w:rsid w:val="00B81BC9"/>
    <w:rsid w:val="00B820CB"/>
    <w:rsid w:val="00B8222F"/>
    <w:rsid w:val="00B825E8"/>
    <w:rsid w:val="00B82615"/>
    <w:rsid w:val="00B82A6E"/>
    <w:rsid w:val="00B83020"/>
    <w:rsid w:val="00B83172"/>
    <w:rsid w:val="00B83444"/>
    <w:rsid w:val="00B836ED"/>
    <w:rsid w:val="00B83868"/>
    <w:rsid w:val="00B84464"/>
    <w:rsid w:val="00B84C74"/>
    <w:rsid w:val="00B853BE"/>
    <w:rsid w:val="00B85BC1"/>
    <w:rsid w:val="00B86173"/>
    <w:rsid w:val="00B86476"/>
    <w:rsid w:val="00B86A3D"/>
    <w:rsid w:val="00B875C7"/>
    <w:rsid w:val="00B90108"/>
    <w:rsid w:val="00B9051A"/>
    <w:rsid w:val="00B90D10"/>
    <w:rsid w:val="00B90FE5"/>
    <w:rsid w:val="00B9130B"/>
    <w:rsid w:val="00B91353"/>
    <w:rsid w:val="00B919AD"/>
    <w:rsid w:val="00B919F7"/>
    <w:rsid w:val="00B91A03"/>
    <w:rsid w:val="00B91A2B"/>
    <w:rsid w:val="00B91B49"/>
    <w:rsid w:val="00B922C3"/>
    <w:rsid w:val="00B928D5"/>
    <w:rsid w:val="00B929B7"/>
    <w:rsid w:val="00B93204"/>
    <w:rsid w:val="00B93B8D"/>
    <w:rsid w:val="00B94E17"/>
    <w:rsid w:val="00B957CF"/>
    <w:rsid w:val="00B957FE"/>
    <w:rsid w:val="00B95F02"/>
    <w:rsid w:val="00B962ED"/>
    <w:rsid w:val="00B96BEA"/>
    <w:rsid w:val="00B96BEF"/>
    <w:rsid w:val="00B96FC0"/>
    <w:rsid w:val="00B97260"/>
    <w:rsid w:val="00B97518"/>
    <w:rsid w:val="00B97A69"/>
    <w:rsid w:val="00B97C9D"/>
    <w:rsid w:val="00BA0632"/>
    <w:rsid w:val="00BA0AAA"/>
    <w:rsid w:val="00BA0DFB"/>
    <w:rsid w:val="00BA218B"/>
    <w:rsid w:val="00BA2FEF"/>
    <w:rsid w:val="00BA31FE"/>
    <w:rsid w:val="00BA3EA4"/>
    <w:rsid w:val="00BA4EAE"/>
    <w:rsid w:val="00BA5669"/>
    <w:rsid w:val="00BA7112"/>
    <w:rsid w:val="00BA76EC"/>
    <w:rsid w:val="00BB0091"/>
    <w:rsid w:val="00BB0B3B"/>
    <w:rsid w:val="00BB1548"/>
    <w:rsid w:val="00BB1CE7"/>
    <w:rsid w:val="00BB2FD3"/>
    <w:rsid w:val="00BB2FDF"/>
    <w:rsid w:val="00BB2FFF"/>
    <w:rsid w:val="00BB3A06"/>
    <w:rsid w:val="00BB4C6C"/>
    <w:rsid w:val="00BB4E9A"/>
    <w:rsid w:val="00BB54CF"/>
    <w:rsid w:val="00BB5FCB"/>
    <w:rsid w:val="00BB604B"/>
    <w:rsid w:val="00BB6247"/>
    <w:rsid w:val="00BB6672"/>
    <w:rsid w:val="00BB6C75"/>
    <w:rsid w:val="00BC00EC"/>
    <w:rsid w:val="00BC0542"/>
    <w:rsid w:val="00BC08C5"/>
    <w:rsid w:val="00BC0CD1"/>
    <w:rsid w:val="00BC12FB"/>
    <w:rsid w:val="00BC1C3C"/>
    <w:rsid w:val="00BC307F"/>
    <w:rsid w:val="00BC3159"/>
    <w:rsid w:val="00BC3257"/>
    <w:rsid w:val="00BC36AA"/>
    <w:rsid w:val="00BC39DB"/>
    <w:rsid w:val="00BC3A32"/>
    <w:rsid w:val="00BC3B07"/>
    <w:rsid w:val="00BC3DCC"/>
    <w:rsid w:val="00BC453E"/>
    <w:rsid w:val="00BC46EF"/>
    <w:rsid w:val="00BC5183"/>
    <w:rsid w:val="00BC51D8"/>
    <w:rsid w:val="00BC5AEA"/>
    <w:rsid w:val="00BC5C47"/>
    <w:rsid w:val="00BC6FD6"/>
    <w:rsid w:val="00BC7848"/>
    <w:rsid w:val="00BD008E"/>
    <w:rsid w:val="00BD0C39"/>
    <w:rsid w:val="00BD1089"/>
    <w:rsid w:val="00BD15A2"/>
    <w:rsid w:val="00BD2101"/>
    <w:rsid w:val="00BD255E"/>
    <w:rsid w:val="00BD2F3B"/>
    <w:rsid w:val="00BD3021"/>
    <w:rsid w:val="00BD3181"/>
    <w:rsid w:val="00BD3372"/>
    <w:rsid w:val="00BD3777"/>
    <w:rsid w:val="00BD4DD4"/>
    <w:rsid w:val="00BD50AA"/>
    <w:rsid w:val="00BD5135"/>
    <w:rsid w:val="00BD51A8"/>
    <w:rsid w:val="00BD5246"/>
    <w:rsid w:val="00BD6321"/>
    <w:rsid w:val="00BD7291"/>
    <w:rsid w:val="00BD75FD"/>
    <w:rsid w:val="00BD7EA3"/>
    <w:rsid w:val="00BD7F19"/>
    <w:rsid w:val="00BD7FE2"/>
    <w:rsid w:val="00BE0938"/>
    <w:rsid w:val="00BE0B19"/>
    <w:rsid w:val="00BE0DD8"/>
    <w:rsid w:val="00BE124A"/>
    <w:rsid w:val="00BE13F0"/>
    <w:rsid w:val="00BE1457"/>
    <w:rsid w:val="00BE1829"/>
    <w:rsid w:val="00BE1D82"/>
    <w:rsid w:val="00BE1EE4"/>
    <w:rsid w:val="00BE1F8B"/>
    <w:rsid w:val="00BE2B4F"/>
    <w:rsid w:val="00BE2F39"/>
    <w:rsid w:val="00BE30FF"/>
    <w:rsid w:val="00BE332D"/>
    <w:rsid w:val="00BE36D8"/>
    <w:rsid w:val="00BE3AF5"/>
    <w:rsid w:val="00BE3CF1"/>
    <w:rsid w:val="00BE4B20"/>
    <w:rsid w:val="00BE4D88"/>
    <w:rsid w:val="00BE4E44"/>
    <w:rsid w:val="00BE5368"/>
    <w:rsid w:val="00BE5BBB"/>
    <w:rsid w:val="00BE5FC4"/>
    <w:rsid w:val="00BE72B4"/>
    <w:rsid w:val="00BE7AC1"/>
    <w:rsid w:val="00BE7C4D"/>
    <w:rsid w:val="00BE7F6A"/>
    <w:rsid w:val="00BF0274"/>
    <w:rsid w:val="00BF03DE"/>
    <w:rsid w:val="00BF0403"/>
    <w:rsid w:val="00BF08C4"/>
    <w:rsid w:val="00BF09D5"/>
    <w:rsid w:val="00BF0BAF"/>
    <w:rsid w:val="00BF16C1"/>
    <w:rsid w:val="00BF19CE"/>
    <w:rsid w:val="00BF1F4A"/>
    <w:rsid w:val="00BF22EB"/>
    <w:rsid w:val="00BF2366"/>
    <w:rsid w:val="00BF2B6F"/>
    <w:rsid w:val="00BF2EFF"/>
    <w:rsid w:val="00BF34E1"/>
    <w:rsid w:val="00BF351A"/>
    <w:rsid w:val="00BF3914"/>
    <w:rsid w:val="00BF3E07"/>
    <w:rsid w:val="00BF4117"/>
    <w:rsid w:val="00BF49B1"/>
    <w:rsid w:val="00BF4D23"/>
    <w:rsid w:val="00BF5552"/>
    <w:rsid w:val="00BF5591"/>
    <w:rsid w:val="00BF62F7"/>
    <w:rsid w:val="00BF689B"/>
    <w:rsid w:val="00BF6CA0"/>
    <w:rsid w:val="00BF73F2"/>
    <w:rsid w:val="00BF7AB2"/>
    <w:rsid w:val="00C00486"/>
    <w:rsid w:val="00C009BF"/>
    <w:rsid w:val="00C0143F"/>
    <w:rsid w:val="00C01671"/>
    <w:rsid w:val="00C022E0"/>
    <w:rsid w:val="00C02419"/>
    <w:rsid w:val="00C024DD"/>
    <w:rsid w:val="00C02681"/>
    <w:rsid w:val="00C02766"/>
    <w:rsid w:val="00C02C8E"/>
    <w:rsid w:val="00C0393D"/>
    <w:rsid w:val="00C03EE8"/>
    <w:rsid w:val="00C0446F"/>
    <w:rsid w:val="00C04594"/>
    <w:rsid w:val="00C05BEC"/>
    <w:rsid w:val="00C06140"/>
    <w:rsid w:val="00C065F4"/>
    <w:rsid w:val="00C06A26"/>
    <w:rsid w:val="00C06E7D"/>
    <w:rsid w:val="00C079FA"/>
    <w:rsid w:val="00C07F9D"/>
    <w:rsid w:val="00C10B30"/>
    <w:rsid w:val="00C1112B"/>
    <w:rsid w:val="00C11A88"/>
    <w:rsid w:val="00C12012"/>
    <w:rsid w:val="00C122EA"/>
    <w:rsid w:val="00C1283D"/>
    <w:rsid w:val="00C12874"/>
    <w:rsid w:val="00C12BC1"/>
    <w:rsid w:val="00C12C85"/>
    <w:rsid w:val="00C13BDA"/>
    <w:rsid w:val="00C13FE1"/>
    <w:rsid w:val="00C13FFD"/>
    <w:rsid w:val="00C14632"/>
    <w:rsid w:val="00C14C34"/>
    <w:rsid w:val="00C14EF8"/>
    <w:rsid w:val="00C151B8"/>
    <w:rsid w:val="00C153A0"/>
    <w:rsid w:val="00C158CD"/>
    <w:rsid w:val="00C159A9"/>
    <w:rsid w:val="00C1617E"/>
    <w:rsid w:val="00C16290"/>
    <w:rsid w:val="00C16C30"/>
    <w:rsid w:val="00C20099"/>
    <w:rsid w:val="00C201E4"/>
    <w:rsid w:val="00C20A00"/>
    <w:rsid w:val="00C20ABA"/>
    <w:rsid w:val="00C21673"/>
    <w:rsid w:val="00C21C7A"/>
    <w:rsid w:val="00C22875"/>
    <w:rsid w:val="00C22B82"/>
    <w:rsid w:val="00C22C2F"/>
    <w:rsid w:val="00C22CBA"/>
    <w:rsid w:val="00C23130"/>
    <w:rsid w:val="00C23C37"/>
    <w:rsid w:val="00C249C8"/>
    <w:rsid w:val="00C250B3"/>
    <w:rsid w:val="00C255A5"/>
    <w:rsid w:val="00C2584B"/>
    <w:rsid w:val="00C25942"/>
    <w:rsid w:val="00C25B78"/>
    <w:rsid w:val="00C25DD9"/>
    <w:rsid w:val="00C262FA"/>
    <w:rsid w:val="00C2663F"/>
    <w:rsid w:val="00C26DB8"/>
    <w:rsid w:val="00C27963"/>
    <w:rsid w:val="00C30022"/>
    <w:rsid w:val="00C303A4"/>
    <w:rsid w:val="00C30C80"/>
    <w:rsid w:val="00C314F9"/>
    <w:rsid w:val="00C324F7"/>
    <w:rsid w:val="00C3292D"/>
    <w:rsid w:val="00C336D1"/>
    <w:rsid w:val="00C3400F"/>
    <w:rsid w:val="00C3418A"/>
    <w:rsid w:val="00C3420C"/>
    <w:rsid w:val="00C34958"/>
    <w:rsid w:val="00C34B64"/>
    <w:rsid w:val="00C34C36"/>
    <w:rsid w:val="00C352B3"/>
    <w:rsid w:val="00C35C55"/>
    <w:rsid w:val="00C36549"/>
    <w:rsid w:val="00C3654C"/>
    <w:rsid w:val="00C3685B"/>
    <w:rsid w:val="00C36BF5"/>
    <w:rsid w:val="00C36D3E"/>
    <w:rsid w:val="00C36D86"/>
    <w:rsid w:val="00C36DBC"/>
    <w:rsid w:val="00C36F6D"/>
    <w:rsid w:val="00C3749A"/>
    <w:rsid w:val="00C376BA"/>
    <w:rsid w:val="00C37AA3"/>
    <w:rsid w:val="00C401D3"/>
    <w:rsid w:val="00C40373"/>
    <w:rsid w:val="00C40642"/>
    <w:rsid w:val="00C407CA"/>
    <w:rsid w:val="00C4082D"/>
    <w:rsid w:val="00C40AE6"/>
    <w:rsid w:val="00C40B31"/>
    <w:rsid w:val="00C411AB"/>
    <w:rsid w:val="00C411AF"/>
    <w:rsid w:val="00C4138D"/>
    <w:rsid w:val="00C41E3A"/>
    <w:rsid w:val="00C42078"/>
    <w:rsid w:val="00C42786"/>
    <w:rsid w:val="00C429C0"/>
    <w:rsid w:val="00C4304C"/>
    <w:rsid w:val="00C43315"/>
    <w:rsid w:val="00C43F9D"/>
    <w:rsid w:val="00C450CB"/>
    <w:rsid w:val="00C452F5"/>
    <w:rsid w:val="00C45461"/>
    <w:rsid w:val="00C45589"/>
    <w:rsid w:val="00C45807"/>
    <w:rsid w:val="00C45921"/>
    <w:rsid w:val="00C46555"/>
    <w:rsid w:val="00C4682A"/>
    <w:rsid w:val="00C46B15"/>
    <w:rsid w:val="00C46F7D"/>
    <w:rsid w:val="00C4707D"/>
    <w:rsid w:val="00C4730C"/>
    <w:rsid w:val="00C47752"/>
    <w:rsid w:val="00C479B5"/>
    <w:rsid w:val="00C50242"/>
    <w:rsid w:val="00C5034D"/>
    <w:rsid w:val="00C5050E"/>
    <w:rsid w:val="00C50E99"/>
    <w:rsid w:val="00C513B2"/>
    <w:rsid w:val="00C52744"/>
    <w:rsid w:val="00C52E0B"/>
    <w:rsid w:val="00C53659"/>
    <w:rsid w:val="00C53EB3"/>
    <w:rsid w:val="00C54249"/>
    <w:rsid w:val="00C542D4"/>
    <w:rsid w:val="00C542D7"/>
    <w:rsid w:val="00C543AD"/>
    <w:rsid w:val="00C54431"/>
    <w:rsid w:val="00C54D71"/>
    <w:rsid w:val="00C55044"/>
    <w:rsid w:val="00C554E2"/>
    <w:rsid w:val="00C5596C"/>
    <w:rsid w:val="00C563F5"/>
    <w:rsid w:val="00C56B58"/>
    <w:rsid w:val="00C570F7"/>
    <w:rsid w:val="00C57BC9"/>
    <w:rsid w:val="00C602E1"/>
    <w:rsid w:val="00C603BA"/>
    <w:rsid w:val="00C60878"/>
    <w:rsid w:val="00C60FE1"/>
    <w:rsid w:val="00C61560"/>
    <w:rsid w:val="00C6165F"/>
    <w:rsid w:val="00C62CD5"/>
    <w:rsid w:val="00C636E6"/>
    <w:rsid w:val="00C63763"/>
    <w:rsid w:val="00C639D6"/>
    <w:rsid w:val="00C63C1C"/>
    <w:rsid w:val="00C63F8E"/>
    <w:rsid w:val="00C647FB"/>
    <w:rsid w:val="00C654E0"/>
    <w:rsid w:val="00C65792"/>
    <w:rsid w:val="00C66AAB"/>
    <w:rsid w:val="00C67972"/>
    <w:rsid w:val="00C67EAB"/>
    <w:rsid w:val="00C70DB2"/>
    <w:rsid w:val="00C70DFF"/>
    <w:rsid w:val="00C7206F"/>
    <w:rsid w:val="00C732B2"/>
    <w:rsid w:val="00C74687"/>
    <w:rsid w:val="00C74845"/>
    <w:rsid w:val="00C7518F"/>
    <w:rsid w:val="00C75A6B"/>
    <w:rsid w:val="00C75A8B"/>
    <w:rsid w:val="00C76104"/>
    <w:rsid w:val="00C763B6"/>
    <w:rsid w:val="00C7644F"/>
    <w:rsid w:val="00C765DB"/>
    <w:rsid w:val="00C768F6"/>
    <w:rsid w:val="00C7768D"/>
    <w:rsid w:val="00C80073"/>
    <w:rsid w:val="00C80DEA"/>
    <w:rsid w:val="00C817A8"/>
    <w:rsid w:val="00C82B17"/>
    <w:rsid w:val="00C832DC"/>
    <w:rsid w:val="00C8377F"/>
    <w:rsid w:val="00C84256"/>
    <w:rsid w:val="00C855BE"/>
    <w:rsid w:val="00C85C0F"/>
    <w:rsid w:val="00C85DE6"/>
    <w:rsid w:val="00C85FBA"/>
    <w:rsid w:val="00C8646D"/>
    <w:rsid w:val="00C86606"/>
    <w:rsid w:val="00C8669D"/>
    <w:rsid w:val="00C90623"/>
    <w:rsid w:val="00C91408"/>
    <w:rsid w:val="00C91CFF"/>
    <w:rsid w:val="00C91DE3"/>
    <w:rsid w:val="00C92603"/>
    <w:rsid w:val="00C92C7F"/>
    <w:rsid w:val="00C9369D"/>
    <w:rsid w:val="00C942B3"/>
    <w:rsid w:val="00C944FA"/>
    <w:rsid w:val="00C94A17"/>
    <w:rsid w:val="00C94A99"/>
    <w:rsid w:val="00C95854"/>
    <w:rsid w:val="00C9596A"/>
    <w:rsid w:val="00C95EFF"/>
    <w:rsid w:val="00C95F81"/>
    <w:rsid w:val="00C96E6F"/>
    <w:rsid w:val="00C97872"/>
    <w:rsid w:val="00CA0532"/>
    <w:rsid w:val="00CA155E"/>
    <w:rsid w:val="00CA1639"/>
    <w:rsid w:val="00CA2241"/>
    <w:rsid w:val="00CA2AAB"/>
    <w:rsid w:val="00CA2B1D"/>
    <w:rsid w:val="00CA2D0F"/>
    <w:rsid w:val="00CA3317"/>
    <w:rsid w:val="00CA3847"/>
    <w:rsid w:val="00CA3CDD"/>
    <w:rsid w:val="00CA403B"/>
    <w:rsid w:val="00CA479D"/>
    <w:rsid w:val="00CA505A"/>
    <w:rsid w:val="00CA59DD"/>
    <w:rsid w:val="00CA6984"/>
    <w:rsid w:val="00CA711A"/>
    <w:rsid w:val="00CA727E"/>
    <w:rsid w:val="00CA7351"/>
    <w:rsid w:val="00CA7B2D"/>
    <w:rsid w:val="00CA7CA1"/>
    <w:rsid w:val="00CB008E"/>
    <w:rsid w:val="00CB0195"/>
    <w:rsid w:val="00CB01FA"/>
    <w:rsid w:val="00CB0339"/>
    <w:rsid w:val="00CB0737"/>
    <w:rsid w:val="00CB097A"/>
    <w:rsid w:val="00CB0FD7"/>
    <w:rsid w:val="00CB15A1"/>
    <w:rsid w:val="00CB166F"/>
    <w:rsid w:val="00CB26EC"/>
    <w:rsid w:val="00CB2D2A"/>
    <w:rsid w:val="00CB2FBA"/>
    <w:rsid w:val="00CB3592"/>
    <w:rsid w:val="00CB38BC"/>
    <w:rsid w:val="00CB3DE5"/>
    <w:rsid w:val="00CB522A"/>
    <w:rsid w:val="00CB5A3A"/>
    <w:rsid w:val="00CB5B1E"/>
    <w:rsid w:val="00CB61EF"/>
    <w:rsid w:val="00CB6A45"/>
    <w:rsid w:val="00CB6D88"/>
    <w:rsid w:val="00CB787A"/>
    <w:rsid w:val="00CC0023"/>
    <w:rsid w:val="00CC0C4A"/>
    <w:rsid w:val="00CC17F0"/>
    <w:rsid w:val="00CC1853"/>
    <w:rsid w:val="00CC1862"/>
    <w:rsid w:val="00CC1EC9"/>
    <w:rsid w:val="00CC1FAE"/>
    <w:rsid w:val="00CC24EB"/>
    <w:rsid w:val="00CC3A23"/>
    <w:rsid w:val="00CC3A7E"/>
    <w:rsid w:val="00CC3FCA"/>
    <w:rsid w:val="00CC4332"/>
    <w:rsid w:val="00CC4ACA"/>
    <w:rsid w:val="00CC4E12"/>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D74F4"/>
    <w:rsid w:val="00CE0109"/>
    <w:rsid w:val="00CE0515"/>
    <w:rsid w:val="00CE1269"/>
    <w:rsid w:val="00CE1A12"/>
    <w:rsid w:val="00CE1A8B"/>
    <w:rsid w:val="00CE1C30"/>
    <w:rsid w:val="00CE1DFA"/>
    <w:rsid w:val="00CE1FC5"/>
    <w:rsid w:val="00CE26BA"/>
    <w:rsid w:val="00CE33F7"/>
    <w:rsid w:val="00CE3D52"/>
    <w:rsid w:val="00CE3DA0"/>
    <w:rsid w:val="00CE3E11"/>
    <w:rsid w:val="00CE46E5"/>
    <w:rsid w:val="00CE485A"/>
    <w:rsid w:val="00CE4D32"/>
    <w:rsid w:val="00CE4ECF"/>
    <w:rsid w:val="00CE5279"/>
    <w:rsid w:val="00CE5A78"/>
    <w:rsid w:val="00CE5DA3"/>
    <w:rsid w:val="00CE5DB7"/>
    <w:rsid w:val="00CE78AE"/>
    <w:rsid w:val="00CE7E1B"/>
    <w:rsid w:val="00CE7E62"/>
    <w:rsid w:val="00CE7F48"/>
    <w:rsid w:val="00CF0404"/>
    <w:rsid w:val="00CF09CB"/>
    <w:rsid w:val="00CF0D95"/>
    <w:rsid w:val="00CF1008"/>
    <w:rsid w:val="00CF195E"/>
    <w:rsid w:val="00CF19DA"/>
    <w:rsid w:val="00CF1A37"/>
    <w:rsid w:val="00CF1C37"/>
    <w:rsid w:val="00CF1C7F"/>
    <w:rsid w:val="00CF1CC0"/>
    <w:rsid w:val="00CF2180"/>
    <w:rsid w:val="00CF24F8"/>
    <w:rsid w:val="00CF2653"/>
    <w:rsid w:val="00CF2AD7"/>
    <w:rsid w:val="00CF3A3B"/>
    <w:rsid w:val="00CF3DCD"/>
    <w:rsid w:val="00CF4247"/>
    <w:rsid w:val="00CF4376"/>
    <w:rsid w:val="00CF454C"/>
    <w:rsid w:val="00CF5263"/>
    <w:rsid w:val="00CF60B5"/>
    <w:rsid w:val="00CF66C2"/>
    <w:rsid w:val="00CF6F71"/>
    <w:rsid w:val="00CF7350"/>
    <w:rsid w:val="00CF773B"/>
    <w:rsid w:val="00D004FA"/>
    <w:rsid w:val="00D014C0"/>
    <w:rsid w:val="00D01B21"/>
    <w:rsid w:val="00D01E2F"/>
    <w:rsid w:val="00D03102"/>
    <w:rsid w:val="00D03727"/>
    <w:rsid w:val="00D0378A"/>
    <w:rsid w:val="00D05132"/>
    <w:rsid w:val="00D05368"/>
    <w:rsid w:val="00D05EA9"/>
    <w:rsid w:val="00D05F1D"/>
    <w:rsid w:val="00D0612A"/>
    <w:rsid w:val="00D0633E"/>
    <w:rsid w:val="00D06DB9"/>
    <w:rsid w:val="00D0718A"/>
    <w:rsid w:val="00D071F8"/>
    <w:rsid w:val="00D07252"/>
    <w:rsid w:val="00D074F4"/>
    <w:rsid w:val="00D07CE1"/>
    <w:rsid w:val="00D07D6C"/>
    <w:rsid w:val="00D1026A"/>
    <w:rsid w:val="00D107CF"/>
    <w:rsid w:val="00D11775"/>
    <w:rsid w:val="00D11B0B"/>
    <w:rsid w:val="00D12293"/>
    <w:rsid w:val="00D12D58"/>
    <w:rsid w:val="00D14236"/>
    <w:rsid w:val="00D14553"/>
    <w:rsid w:val="00D14DB1"/>
    <w:rsid w:val="00D15337"/>
    <w:rsid w:val="00D154B9"/>
    <w:rsid w:val="00D15F43"/>
    <w:rsid w:val="00D1642A"/>
    <w:rsid w:val="00D16C69"/>
    <w:rsid w:val="00D16E87"/>
    <w:rsid w:val="00D16F05"/>
    <w:rsid w:val="00D17DC4"/>
    <w:rsid w:val="00D202B6"/>
    <w:rsid w:val="00D20B8B"/>
    <w:rsid w:val="00D2162C"/>
    <w:rsid w:val="00D21A3C"/>
    <w:rsid w:val="00D2326D"/>
    <w:rsid w:val="00D233F1"/>
    <w:rsid w:val="00D24C15"/>
    <w:rsid w:val="00D24FF7"/>
    <w:rsid w:val="00D25334"/>
    <w:rsid w:val="00D256F8"/>
    <w:rsid w:val="00D25B18"/>
    <w:rsid w:val="00D26056"/>
    <w:rsid w:val="00D2685C"/>
    <w:rsid w:val="00D26A3B"/>
    <w:rsid w:val="00D26BAC"/>
    <w:rsid w:val="00D2733B"/>
    <w:rsid w:val="00D27531"/>
    <w:rsid w:val="00D27768"/>
    <w:rsid w:val="00D278BE"/>
    <w:rsid w:val="00D27A5A"/>
    <w:rsid w:val="00D302FD"/>
    <w:rsid w:val="00D3038A"/>
    <w:rsid w:val="00D304B7"/>
    <w:rsid w:val="00D3098D"/>
    <w:rsid w:val="00D315F5"/>
    <w:rsid w:val="00D31A02"/>
    <w:rsid w:val="00D325F1"/>
    <w:rsid w:val="00D32B06"/>
    <w:rsid w:val="00D3323C"/>
    <w:rsid w:val="00D33456"/>
    <w:rsid w:val="00D3396F"/>
    <w:rsid w:val="00D33D4D"/>
    <w:rsid w:val="00D349FB"/>
    <w:rsid w:val="00D34A0B"/>
    <w:rsid w:val="00D35C77"/>
    <w:rsid w:val="00D36234"/>
    <w:rsid w:val="00D36371"/>
    <w:rsid w:val="00D36B37"/>
    <w:rsid w:val="00D36F72"/>
    <w:rsid w:val="00D37A59"/>
    <w:rsid w:val="00D40C9F"/>
    <w:rsid w:val="00D40E54"/>
    <w:rsid w:val="00D410C0"/>
    <w:rsid w:val="00D417FA"/>
    <w:rsid w:val="00D4197F"/>
    <w:rsid w:val="00D43199"/>
    <w:rsid w:val="00D436BD"/>
    <w:rsid w:val="00D437D8"/>
    <w:rsid w:val="00D441D9"/>
    <w:rsid w:val="00D44665"/>
    <w:rsid w:val="00D44994"/>
    <w:rsid w:val="00D44EEF"/>
    <w:rsid w:val="00D459D5"/>
    <w:rsid w:val="00D45DF3"/>
    <w:rsid w:val="00D46174"/>
    <w:rsid w:val="00D4784A"/>
    <w:rsid w:val="00D47B8D"/>
    <w:rsid w:val="00D47C78"/>
    <w:rsid w:val="00D47DD0"/>
    <w:rsid w:val="00D50183"/>
    <w:rsid w:val="00D50D00"/>
    <w:rsid w:val="00D51D12"/>
    <w:rsid w:val="00D520C6"/>
    <w:rsid w:val="00D52B8F"/>
    <w:rsid w:val="00D52BEC"/>
    <w:rsid w:val="00D532DF"/>
    <w:rsid w:val="00D535C3"/>
    <w:rsid w:val="00D5362B"/>
    <w:rsid w:val="00D53A91"/>
    <w:rsid w:val="00D53B48"/>
    <w:rsid w:val="00D55072"/>
    <w:rsid w:val="00D551B5"/>
    <w:rsid w:val="00D5522E"/>
    <w:rsid w:val="00D556CD"/>
    <w:rsid w:val="00D55AD7"/>
    <w:rsid w:val="00D5689A"/>
    <w:rsid w:val="00D56DB2"/>
    <w:rsid w:val="00D5747F"/>
    <w:rsid w:val="00D57495"/>
    <w:rsid w:val="00D574E6"/>
    <w:rsid w:val="00D574FA"/>
    <w:rsid w:val="00D57C32"/>
    <w:rsid w:val="00D6017E"/>
    <w:rsid w:val="00D60C8D"/>
    <w:rsid w:val="00D61374"/>
    <w:rsid w:val="00D6168A"/>
    <w:rsid w:val="00D616A5"/>
    <w:rsid w:val="00D616C6"/>
    <w:rsid w:val="00D618FF"/>
    <w:rsid w:val="00D61FF0"/>
    <w:rsid w:val="00D6211D"/>
    <w:rsid w:val="00D62921"/>
    <w:rsid w:val="00D62C97"/>
    <w:rsid w:val="00D62D36"/>
    <w:rsid w:val="00D63517"/>
    <w:rsid w:val="00D6386C"/>
    <w:rsid w:val="00D63B75"/>
    <w:rsid w:val="00D6414E"/>
    <w:rsid w:val="00D6545C"/>
    <w:rsid w:val="00D65577"/>
    <w:rsid w:val="00D659B1"/>
    <w:rsid w:val="00D66238"/>
    <w:rsid w:val="00D663DA"/>
    <w:rsid w:val="00D666CF"/>
    <w:rsid w:val="00D66909"/>
    <w:rsid w:val="00D6693C"/>
    <w:rsid w:val="00D66E18"/>
    <w:rsid w:val="00D6734D"/>
    <w:rsid w:val="00D67463"/>
    <w:rsid w:val="00D6750D"/>
    <w:rsid w:val="00D67837"/>
    <w:rsid w:val="00D679CF"/>
    <w:rsid w:val="00D679D3"/>
    <w:rsid w:val="00D67AC7"/>
    <w:rsid w:val="00D70B94"/>
    <w:rsid w:val="00D712E7"/>
    <w:rsid w:val="00D7212E"/>
    <w:rsid w:val="00D73121"/>
    <w:rsid w:val="00D73148"/>
    <w:rsid w:val="00D7322F"/>
    <w:rsid w:val="00D7356F"/>
    <w:rsid w:val="00D73587"/>
    <w:rsid w:val="00D737E5"/>
    <w:rsid w:val="00D739E2"/>
    <w:rsid w:val="00D73EBB"/>
    <w:rsid w:val="00D73EE5"/>
    <w:rsid w:val="00D74567"/>
    <w:rsid w:val="00D751FB"/>
    <w:rsid w:val="00D754D6"/>
    <w:rsid w:val="00D75775"/>
    <w:rsid w:val="00D761AA"/>
    <w:rsid w:val="00D76FAE"/>
    <w:rsid w:val="00D774EA"/>
    <w:rsid w:val="00D777D7"/>
    <w:rsid w:val="00D77A15"/>
    <w:rsid w:val="00D77AFD"/>
    <w:rsid w:val="00D77D8B"/>
    <w:rsid w:val="00D80AB8"/>
    <w:rsid w:val="00D8101B"/>
    <w:rsid w:val="00D81792"/>
    <w:rsid w:val="00D819B1"/>
    <w:rsid w:val="00D82494"/>
    <w:rsid w:val="00D82DC5"/>
    <w:rsid w:val="00D83AE9"/>
    <w:rsid w:val="00D845C9"/>
    <w:rsid w:val="00D852B7"/>
    <w:rsid w:val="00D8554B"/>
    <w:rsid w:val="00D857B8"/>
    <w:rsid w:val="00D8593D"/>
    <w:rsid w:val="00D87175"/>
    <w:rsid w:val="00D873AE"/>
    <w:rsid w:val="00D87ABF"/>
    <w:rsid w:val="00D90672"/>
    <w:rsid w:val="00D90CD3"/>
    <w:rsid w:val="00D91306"/>
    <w:rsid w:val="00D91745"/>
    <w:rsid w:val="00D919E6"/>
    <w:rsid w:val="00D91BE1"/>
    <w:rsid w:val="00D92533"/>
    <w:rsid w:val="00D92C29"/>
    <w:rsid w:val="00D92F30"/>
    <w:rsid w:val="00D936E2"/>
    <w:rsid w:val="00D94AFC"/>
    <w:rsid w:val="00D94E61"/>
    <w:rsid w:val="00D94F47"/>
    <w:rsid w:val="00D95104"/>
    <w:rsid w:val="00D95600"/>
    <w:rsid w:val="00D956C2"/>
    <w:rsid w:val="00D95BC6"/>
    <w:rsid w:val="00D9683C"/>
    <w:rsid w:val="00D96D2F"/>
    <w:rsid w:val="00D97884"/>
    <w:rsid w:val="00D978E1"/>
    <w:rsid w:val="00DA00B7"/>
    <w:rsid w:val="00DA0A7F"/>
    <w:rsid w:val="00DA1C31"/>
    <w:rsid w:val="00DA1F7B"/>
    <w:rsid w:val="00DA20BC"/>
    <w:rsid w:val="00DA2ED7"/>
    <w:rsid w:val="00DA33A4"/>
    <w:rsid w:val="00DA3E7A"/>
    <w:rsid w:val="00DA430C"/>
    <w:rsid w:val="00DA45FD"/>
    <w:rsid w:val="00DA4C46"/>
    <w:rsid w:val="00DA615D"/>
    <w:rsid w:val="00DA6598"/>
    <w:rsid w:val="00DA6C0F"/>
    <w:rsid w:val="00DA702F"/>
    <w:rsid w:val="00DA70E8"/>
    <w:rsid w:val="00DA7243"/>
    <w:rsid w:val="00DA752F"/>
    <w:rsid w:val="00DA7D76"/>
    <w:rsid w:val="00DA7F8A"/>
    <w:rsid w:val="00DB0094"/>
    <w:rsid w:val="00DB0176"/>
    <w:rsid w:val="00DB0404"/>
    <w:rsid w:val="00DB11F8"/>
    <w:rsid w:val="00DB1235"/>
    <w:rsid w:val="00DB18F8"/>
    <w:rsid w:val="00DB1D45"/>
    <w:rsid w:val="00DB1F2A"/>
    <w:rsid w:val="00DB297F"/>
    <w:rsid w:val="00DB3153"/>
    <w:rsid w:val="00DB317A"/>
    <w:rsid w:val="00DB37C0"/>
    <w:rsid w:val="00DB3A24"/>
    <w:rsid w:val="00DB3B82"/>
    <w:rsid w:val="00DB3B9F"/>
    <w:rsid w:val="00DB3F0C"/>
    <w:rsid w:val="00DB4772"/>
    <w:rsid w:val="00DB485D"/>
    <w:rsid w:val="00DB532D"/>
    <w:rsid w:val="00DB5792"/>
    <w:rsid w:val="00DB5CBC"/>
    <w:rsid w:val="00DB618D"/>
    <w:rsid w:val="00DB7F28"/>
    <w:rsid w:val="00DC018B"/>
    <w:rsid w:val="00DC1327"/>
    <w:rsid w:val="00DC1350"/>
    <w:rsid w:val="00DC162D"/>
    <w:rsid w:val="00DC2669"/>
    <w:rsid w:val="00DC2F1E"/>
    <w:rsid w:val="00DC3237"/>
    <w:rsid w:val="00DC3ACE"/>
    <w:rsid w:val="00DC3D64"/>
    <w:rsid w:val="00DC41A4"/>
    <w:rsid w:val="00DC4341"/>
    <w:rsid w:val="00DC484A"/>
    <w:rsid w:val="00DC5672"/>
    <w:rsid w:val="00DC60A2"/>
    <w:rsid w:val="00DC64D7"/>
    <w:rsid w:val="00DC6600"/>
    <w:rsid w:val="00DC67BD"/>
    <w:rsid w:val="00DC6924"/>
    <w:rsid w:val="00DC71F2"/>
    <w:rsid w:val="00DC789A"/>
    <w:rsid w:val="00DD04BE"/>
    <w:rsid w:val="00DD0AD6"/>
    <w:rsid w:val="00DD0F51"/>
    <w:rsid w:val="00DD1839"/>
    <w:rsid w:val="00DD1FC4"/>
    <w:rsid w:val="00DD2025"/>
    <w:rsid w:val="00DD22EA"/>
    <w:rsid w:val="00DD23A0"/>
    <w:rsid w:val="00DD2AD6"/>
    <w:rsid w:val="00DD2BAE"/>
    <w:rsid w:val="00DD3EF5"/>
    <w:rsid w:val="00DD53FA"/>
    <w:rsid w:val="00DD5494"/>
    <w:rsid w:val="00DD5F42"/>
    <w:rsid w:val="00DD617B"/>
    <w:rsid w:val="00DD65F8"/>
    <w:rsid w:val="00DD7BB3"/>
    <w:rsid w:val="00DE0939"/>
    <w:rsid w:val="00DE0E59"/>
    <w:rsid w:val="00DE0F6C"/>
    <w:rsid w:val="00DE1AF6"/>
    <w:rsid w:val="00DE219B"/>
    <w:rsid w:val="00DE2528"/>
    <w:rsid w:val="00DE2929"/>
    <w:rsid w:val="00DE3495"/>
    <w:rsid w:val="00DE398F"/>
    <w:rsid w:val="00DE52E3"/>
    <w:rsid w:val="00DE564A"/>
    <w:rsid w:val="00DE5FD2"/>
    <w:rsid w:val="00DE67CD"/>
    <w:rsid w:val="00DE7C00"/>
    <w:rsid w:val="00DF03E9"/>
    <w:rsid w:val="00DF03ED"/>
    <w:rsid w:val="00DF04EE"/>
    <w:rsid w:val="00DF080C"/>
    <w:rsid w:val="00DF0BF4"/>
    <w:rsid w:val="00DF0F74"/>
    <w:rsid w:val="00DF14B8"/>
    <w:rsid w:val="00DF179D"/>
    <w:rsid w:val="00DF1E9C"/>
    <w:rsid w:val="00DF1FE4"/>
    <w:rsid w:val="00DF1FED"/>
    <w:rsid w:val="00DF20DC"/>
    <w:rsid w:val="00DF224B"/>
    <w:rsid w:val="00DF2956"/>
    <w:rsid w:val="00DF3DDE"/>
    <w:rsid w:val="00DF3EE8"/>
    <w:rsid w:val="00DF447F"/>
    <w:rsid w:val="00DF4572"/>
    <w:rsid w:val="00DF4658"/>
    <w:rsid w:val="00DF5E21"/>
    <w:rsid w:val="00DF61F2"/>
    <w:rsid w:val="00DF6C8B"/>
    <w:rsid w:val="00DF6F17"/>
    <w:rsid w:val="00DF7329"/>
    <w:rsid w:val="00DF787B"/>
    <w:rsid w:val="00DF78FA"/>
    <w:rsid w:val="00DF7C0B"/>
    <w:rsid w:val="00E002F1"/>
    <w:rsid w:val="00E0082C"/>
    <w:rsid w:val="00E01DAA"/>
    <w:rsid w:val="00E02025"/>
    <w:rsid w:val="00E023E5"/>
    <w:rsid w:val="00E023F4"/>
    <w:rsid w:val="00E02432"/>
    <w:rsid w:val="00E0266A"/>
    <w:rsid w:val="00E04022"/>
    <w:rsid w:val="00E04067"/>
    <w:rsid w:val="00E0586F"/>
    <w:rsid w:val="00E07059"/>
    <w:rsid w:val="00E0728F"/>
    <w:rsid w:val="00E0755C"/>
    <w:rsid w:val="00E103EA"/>
    <w:rsid w:val="00E1066C"/>
    <w:rsid w:val="00E11891"/>
    <w:rsid w:val="00E11F52"/>
    <w:rsid w:val="00E11FA7"/>
    <w:rsid w:val="00E12013"/>
    <w:rsid w:val="00E126B3"/>
    <w:rsid w:val="00E12F14"/>
    <w:rsid w:val="00E13299"/>
    <w:rsid w:val="00E13FC8"/>
    <w:rsid w:val="00E14A7E"/>
    <w:rsid w:val="00E14ADF"/>
    <w:rsid w:val="00E151E1"/>
    <w:rsid w:val="00E15681"/>
    <w:rsid w:val="00E16547"/>
    <w:rsid w:val="00E17283"/>
    <w:rsid w:val="00E174FA"/>
    <w:rsid w:val="00E17619"/>
    <w:rsid w:val="00E17805"/>
    <w:rsid w:val="00E17A49"/>
    <w:rsid w:val="00E2027B"/>
    <w:rsid w:val="00E20C30"/>
    <w:rsid w:val="00E20C52"/>
    <w:rsid w:val="00E20F79"/>
    <w:rsid w:val="00E21278"/>
    <w:rsid w:val="00E22CCD"/>
    <w:rsid w:val="00E23A11"/>
    <w:rsid w:val="00E23FB7"/>
    <w:rsid w:val="00E244F2"/>
    <w:rsid w:val="00E24A27"/>
    <w:rsid w:val="00E24D5A"/>
    <w:rsid w:val="00E25501"/>
    <w:rsid w:val="00E25518"/>
    <w:rsid w:val="00E25DA0"/>
    <w:rsid w:val="00E25DAC"/>
    <w:rsid w:val="00E25F89"/>
    <w:rsid w:val="00E312E8"/>
    <w:rsid w:val="00E313FA"/>
    <w:rsid w:val="00E31B72"/>
    <w:rsid w:val="00E31CE0"/>
    <w:rsid w:val="00E32319"/>
    <w:rsid w:val="00E32D62"/>
    <w:rsid w:val="00E339DC"/>
    <w:rsid w:val="00E33E15"/>
    <w:rsid w:val="00E361B8"/>
    <w:rsid w:val="00E36A1B"/>
    <w:rsid w:val="00E429ED"/>
    <w:rsid w:val="00E43A02"/>
    <w:rsid w:val="00E43E1E"/>
    <w:rsid w:val="00E43F37"/>
    <w:rsid w:val="00E44AF4"/>
    <w:rsid w:val="00E450ED"/>
    <w:rsid w:val="00E45EAE"/>
    <w:rsid w:val="00E460C2"/>
    <w:rsid w:val="00E46507"/>
    <w:rsid w:val="00E46CB1"/>
    <w:rsid w:val="00E4791B"/>
    <w:rsid w:val="00E47E31"/>
    <w:rsid w:val="00E50AC6"/>
    <w:rsid w:val="00E51DDD"/>
    <w:rsid w:val="00E51FDD"/>
    <w:rsid w:val="00E52435"/>
    <w:rsid w:val="00E5249C"/>
    <w:rsid w:val="00E52681"/>
    <w:rsid w:val="00E53122"/>
    <w:rsid w:val="00E5347C"/>
    <w:rsid w:val="00E5351B"/>
    <w:rsid w:val="00E53FA9"/>
    <w:rsid w:val="00E5414C"/>
    <w:rsid w:val="00E547B3"/>
    <w:rsid w:val="00E54818"/>
    <w:rsid w:val="00E54C2B"/>
    <w:rsid w:val="00E5527A"/>
    <w:rsid w:val="00E55F86"/>
    <w:rsid w:val="00E567D0"/>
    <w:rsid w:val="00E56872"/>
    <w:rsid w:val="00E56A8D"/>
    <w:rsid w:val="00E571A9"/>
    <w:rsid w:val="00E57208"/>
    <w:rsid w:val="00E572D6"/>
    <w:rsid w:val="00E5733D"/>
    <w:rsid w:val="00E60367"/>
    <w:rsid w:val="00E604B2"/>
    <w:rsid w:val="00E611B1"/>
    <w:rsid w:val="00E61CC0"/>
    <w:rsid w:val="00E6277B"/>
    <w:rsid w:val="00E6296A"/>
    <w:rsid w:val="00E62DC3"/>
    <w:rsid w:val="00E62E11"/>
    <w:rsid w:val="00E64424"/>
    <w:rsid w:val="00E6478A"/>
    <w:rsid w:val="00E64C99"/>
    <w:rsid w:val="00E64CD3"/>
    <w:rsid w:val="00E64D7C"/>
    <w:rsid w:val="00E658AD"/>
    <w:rsid w:val="00E665ED"/>
    <w:rsid w:val="00E6696D"/>
    <w:rsid w:val="00E66B46"/>
    <w:rsid w:val="00E67040"/>
    <w:rsid w:val="00E671C9"/>
    <w:rsid w:val="00E6743F"/>
    <w:rsid w:val="00E67492"/>
    <w:rsid w:val="00E6758E"/>
    <w:rsid w:val="00E67E23"/>
    <w:rsid w:val="00E70016"/>
    <w:rsid w:val="00E703DD"/>
    <w:rsid w:val="00E70BC7"/>
    <w:rsid w:val="00E70C21"/>
    <w:rsid w:val="00E70FBC"/>
    <w:rsid w:val="00E71FDE"/>
    <w:rsid w:val="00E726FD"/>
    <w:rsid w:val="00E72C01"/>
    <w:rsid w:val="00E7382F"/>
    <w:rsid w:val="00E741AC"/>
    <w:rsid w:val="00E75174"/>
    <w:rsid w:val="00E75EBA"/>
    <w:rsid w:val="00E763B4"/>
    <w:rsid w:val="00E77665"/>
    <w:rsid w:val="00E77848"/>
    <w:rsid w:val="00E80514"/>
    <w:rsid w:val="00E80E5B"/>
    <w:rsid w:val="00E816C5"/>
    <w:rsid w:val="00E81835"/>
    <w:rsid w:val="00E81C6B"/>
    <w:rsid w:val="00E81CE0"/>
    <w:rsid w:val="00E81E7C"/>
    <w:rsid w:val="00E82077"/>
    <w:rsid w:val="00E8224D"/>
    <w:rsid w:val="00E82332"/>
    <w:rsid w:val="00E825B6"/>
    <w:rsid w:val="00E8270D"/>
    <w:rsid w:val="00E82CBB"/>
    <w:rsid w:val="00E83621"/>
    <w:rsid w:val="00E83BF0"/>
    <w:rsid w:val="00E84518"/>
    <w:rsid w:val="00E84FB5"/>
    <w:rsid w:val="00E85069"/>
    <w:rsid w:val="00E8519F"/>
    <w:rsid w:val="00E85CC3"/>
    <w:rsid w:val="00E85E15"/>
    <w:rsid w:val="00E85E7D"/>
    <w:rsid w:val="00E8644A"/>
    <w:rsid w:val="00E87EED"/>
    <w:rsid w:val="00E90279"/>
    <w:rsid w:val="00E90591"/>
    <w:rsid w:val="00E90635"/>
    <w:rsid w:val="00E909A1"/>
    <w:rsid w:val="00E90BFF"/>
    <w:rsid w:val="00E916B6"/>
    <w:rsid w:val="00E91F04"/>
    <w:rsid w:val="00E91F35"/>
    <w:rsid w:val="00E921E1"/>
    <w:rsid w:val="00E924C7"/>
    <w:rsid w:val="00E93F09"/>
    <w:rsid w:val="00E95679"/>
    <w:rsid w:val="00E956E7"/>
    <w:rsid w:val="00E957D9"/>
    <w:rsid w:val="00E958F6"/>
    <w:rsid w:val="00E95A06"/>
    <w:rsid w:val="00E95AE2"/>
    <w:rsid w:val="00E95BA6"/>
    <w:rsid w:val="00E95E61"/>
    <w:rsid w:val="00E9621E"/>
    <w:rsid w:val="00E96BFE"/>
    <w:rsid w:val="00E97648"/>
    <w:rsid w:val="00EA02F9"/>
    <w:rsid w:val="00EA05B1"/>
    <w:rsid w:val="00EA0E4A"/>
    <w:rsid w:val="00EA1334"/>
    <w:rsid w:val="00EA1408"/>
    <w:rsid w:val="00EA17ED"/>
    <w:rsid w:val="00EA1A54"/>
    <w:rsid w:val="00EA1FAE"/>
    <w:rsid w:val="00EA2226"/>
    <w:rsid w:val="00EA26FC"/>
    <w:rsid w:val="00EA2CD8"/>
    <w:rsid w:val="00EA2D99"/>
    <w:rsid w:val="00EA32C5"/>
    <w:rsid w:val="00EA3AB8"/>
    <w:rsid w:val="00EA3B5A"/>
    <w:rsid w:val="00EA410E"/>
    <w:rsid w:val="00EA4FD1"/>
    <w:rsid w:val="00EA53C2"/>
    <w:rsid w:val="00EA5695"/>
    <w:rsid w:val="00EA5B0A"/>
    <w:rsid w:val="00EA6160"/>
    <w:rsid w:val="00EA65AD"/>
    <w:rsid w:val="00EA6ADE"/>
    <w:rsid w:val="00EA6F57"/>
    <w:rsid w:val="00EA7FCF"/>
    <w:rsid w:val="00EB022B"/>
    <w:rsid w:val="00EB0CA3"/>
    <w:rsid w:val="00EB104F"/>
    <w:rsid w:val="00EB1729"/>
    <w:rsid w:val="00EB1B27"/>
    <w:rsid w:val="00EB1DA8"/>
    <w:rsid w:val="00EB3B5D"/>
    <w:rsid w:val="00EB4C8A"/>
    <w:rsid w:val="00EB4CFF"/>
    <w:rsid w:val="00EB5476"/>
    <w:rsid w:val="00EB62D2"/>
    <w:rsid w:val="00EB6E5E"/>
    <w:rsid w:val="00EB70B0"/>
    <w:rsid w:val="00EB7633"/>
    <w:rsid w:val="00EB7736"/>
    <w:rsid w:val="00EB7D5C"/>
    <w:rsid w:val="00EC1196"/>
    <w:rsid w:val="00EC1D9F"/>
    <w:rsid w:val="00EC2A31"/>
    <w:rsid w:val="00EC2E2D"/>
    <w:rsid w:val="00EC325F"/>
    <w:rsid w:val="00EC3765"/>
    <w:rsid w:val="00EC4465"/>
    <w:rsid w:val="00EC462B"/>
    <w:rsid w:val="00EC4723"/>
    <w:rsid w:val="00EC53B1"/>
    <w:rsid w:val="00EC56E0"/>
    <w:rsid w:val="00EC59BD"/>
    <w:rsid w:val="00EC5A50"/>
    <w:rsid w:val="00EC6057"/>
    <w:rsid w:val="00EC6847"/>
    <w:rsid w:val="00EC73AF"/>
    <w:rsid w:val="00EC7551"/>
    <w:rsid w:val="00EC75F9"/>
    <w:rsid w:val="00EC7BC5"/>
    <w:rsid w:val="00EC7DB6"/>
    <w:rsid w:val="00EC7E64"/>
    <w:rsid w:val="00ED03AD"/>
    <w:rsid w:val="00ED0A72"/>
    <w:rsid w:val="00ED0B19"/>
    <w:rsid w:val="00ED162F"/>
    <w:rsid w:val="00ED1E39"/>
    <w:rsid w:val="00ED2A23"/>
    <w:rsid w:val="00ED2C4C"/>
    <w:rsid w:val="00ED2E52"/>
    <w:rsid w:val="00ED3024"/>
    <w:rsid w:val="00ED3513"/>
    <w:rsid w:val="00ED380F"/>
    <w:rsid w:val="00ED42C5"/>
    <w:rsid w:val="00ED4B06"/>
    <w:rsid w:val="00ED52B4"/>
    <w:rsid w:val="00ED59F0"/>
    <w:rsid w:val="00ED5FE4"/>
    <w:rsid w:val="00ED6FB2"/>
    <w:rsid w:val="00ED71C5"/>
    <w:rsid w:val="00EE008E"/>
    <w:rsid w:val="00EE0817"/>
    <w:rsid w:val="00EE09B2"/>
    <w:rsid w:val="00EE1047"/>
    <w:rsid w:val="00EE16FA"/>
    <w:rsid w:val="00EE26DB"/>
    <w:rsid w:val="00EE27F5"/>
    <w:rsid w:val="00EE37EE"/>
    <w:rsid w:val="00EE3AF4"/>
    <w:rsid w:val="00EE3C42"/>
    <w:rsid w:val="00EE3D4F"/>
    <w:rsid w:val="00EE4436"/>
    <w:rsid w:val="00EE4703"/>
    <w:rsid w:val="00EE534D"/>
    <w:rsid w:val="00EE5560"/>
    <w:rsid w:val="00EE5D22"/>
    <w:rsid w:val="00EE5D83"/>
    <w:rsid w:val="00EE60A7"/>
    <w:rsid w:val="00EE6D52"/>
    <w:rsid w:val="00EE6F1E"/>
    <w:rsid w:val="00EE6FF2"/>
    <w:rsid w:val="00EE718D"/>
    <w:rsid w:val="00EE7706"/>
    <w:rsid w:val="00EE7E78"/>
    <w:rsid w:val="00EF0088"/>
    <w:rsid w:val="00EF0348"/>
    <w:rsid w:val="00EF0C27"/>
    <w:rsid w:val="00EF15C3"/>
    <w:rsid w:val="00EF193A"/>
    <w:rsid w:val="00EF1F9C"/>
    <w:rsid w:val="00EF22BF"/>
    <w:rsid w:val="00EF2791"/>
    <w:rsid w:val="00EF3334"/>
    <w:rsid w:val="00EF33D3"/>
    <w:rsid w:val="00EF3B52"/>
    <w:rsid w:val="00EF4366"/>
    <w:rsid w:val="00EF4CD6"/>
    <w:rsid w:val="00EF4D62"/>
    <w:rsid w:val="00EF4DD0"/>
    <w:rsid w:val="00EF55A0"/>
    <w:rsid w:val="00EF5642"/>
    <w:rsid w:val="00EF56E6"/>
    <w:rsid w:val="00EF5AE9"/>
    <w:rsid w:val="00EF63D1"/>
    <w:rsid w:val="00EF6513"/>
    <w:rsid w:val="00EF6683"/>
    <w:rsid w:val="00EF678F"/>
    <w:rsid w:val="00EF7002"/>
    <w:rsid w:val="00EF769B"/>
    <w:rsid w:val="00F005FD"/>
    <w:rsid w:val="00F01823"/>
    <w:rsid w:val="00F027BA"/>
    <w:rsid w:val="00F03E79"/>
    <w:rsid w:val="00F0628D"/>
    <w:rsid w:val="00F06651"/>
    <w:rsid w:val="00F06C2D"/>
    <w:rsid w:val="00F06F8A"/>
    <w:rsid w:val="00F07DE6"/>
    <w:rsid w:val="00F1020B"/>
    <w:rsid w:val="00F104A3"/>
    <w:rsid w:val="00F10524"/>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6EDB"/>
    <w:rsid w:val="00F1748F"/>
    <w:rsid w:val="00F175C5"/>
    <w:rsid w:val="00F17EAE"/>
    <w:rsid w:val="00F203ED"/>
    <w:rsid w:val="00F20631"/>
    <w:rsid w:val="00F20BEA"/>
    <w:rsid w:val="00F210D4"/>
    <w:rsid w:val="00F218D4"/>
    <w:rsid w:val="00F21A73"/>
    <w:rsid w:val="00F2250A"/>
    <w:rsid w:val="00F241BC"/>
    <w:rsid w:val="00F24788"/>
    <w:rsid w:val="00F24ECB"/>
    <w:rsid w:val="00F25B3E"/>
    <w:rsid w:val="00F263F0"/>
    <w:rsid w:val="00F2640F"/>
    <w:rsid w:val="00F27C29"/>
    <w:rsid w:val="00F27C34"/>
    <w:rsid w:val="00F27E46"/>
    <w:rsid w:val="00F301C2"/>
    <w:rsid w:val="00F302E1"/>
    <w:rsid w:val="00F30802"/>
    <w:rsid w:val="00F31B22"/>
    <w:rsid w:val="00F31B49"/>
    <w:rsid w:val="00F31BE1"/>
    <w:rsid w:val="00F320D5"/>
    <w:rsid w:val="00F327A4"/>
    <w:rsid w:val="00F32F56"/>
    <w:rsid w:val="00F33B23"/>
    <w:rsid w:val="00F33D4F"/>
    <w:rsid w:val="00F340F9"/>
    <w:rsid w:val="00F34C9B"/>
    <w:rsid w:val="00F34CD6"/>
    <w:rsid w:val="00F34EBE"/>
    <w:rsid w:val="00F35873"/>
    <w:rsid w:val="00F35920"/>
    <w:rsid w:val="00F36528"/>
    <w:rsid w:val="00F366A5"/>
    <w:rsid w:val="00F36C5F"/>
    <w:rsid w:val="00F37259"/>
    <w:rsid w:val="00F3789A"/>
    <w:rsid w:val="00F405A4"/>
    <w:rsid w:val="00F4106A"/>
    <w:rsid w:val="00F4108A"/>
    <w:rsid w:val="00F41F05"/>
    <w:rsid w:val="00F420BB"/>
    <w:rsid w:val="00F4273D"/>
    <w:rsid w:val="00F42D4A"/>
    <w:rsid w:val="00F433BD"/>
    <w:rsid w:val="00F43DB7"/>
    <w:rsid w:val="00F44EC5"/>
    <w:rsid w:val="00F45932"/>
    <w:rsid w:val="00F45980"/>
    <w:rsid w:val="00F45B76"/>
    <w:rsid w:val="00F4613B"/>
    <w:rsid w:val="00F466DE"/>
    <w:rsid w:val="00F46FE0"/>
    <w:rsid w:val="00F47498"/>
    <w:rsid w:val="00F47520"/>
    <w:rsid w:val="00F47D45"/>
    <w:rsid w:val="00F50DD9"/>
    <w:rsid w:val="00F50F87"/>
    <w:rsid w:val="00F512B2"/>
    <w:rsid w:val="00F512C8"/>
    <w:rsid w:val="00F526B2"/>
    <w:rsid w:val="00F5283D"/>
    <w:rsid w:val="00F52ABA"/>
    <w:rsid w:val="00F52BC7"/>
    <w:rsid w:val="00F5314D"/>
    <w:rsid w:val="00F53BF4"/>
    <w:rsid w:val="00F54266"/>
    <w:rsid w:val="00F55043"/>
    <w:rsid w:val="00F552F6"/>
    <w:rsid w:val="00F56DCF"/>
    <w:rsid w:val="00F57034"/>
    <w:rsid w:val="00F57507"/>
    <w:rsid w:val="00F60103"/>
    <w:rsid w:val="00F60BE9"/>
    <w:rsid w:val="00F60D6A"/>
    <w:rsid w:val="00F61E94"/>
    <w:rsid w:val="00F61FD8"/>
    <w:rsid w:val="00F627DF"/>
    <w:rsid w:val="00F6289A"/>
    <w:rsid w:val="00F62DBF"/>
    <w:rsid w:val="00F641FC"/>
    <w:rsid w:val="00F647F7"/>
    <w:rsid w:val="00F651DC"/>
    <w:rsid w:val="00F65590"/>
    <w:rsid w:val="00F6583C"/>
    <w:rsid w:val="00F6589A"/>
    <w:rsid w:val="00F662AC"/>
    <w:rsid w:val="00F67109"/>
    <w:rsid w:val="00F67152"/>
    <w:rsid w:val="00F6783E"/>
    <w:rsid w:val="00F67BCB"/>
    <w:rsid w:val="00F67F4A"/>
    <w:rsid w:val="00F70231"/>
    <w:rsid w:val="00F70DBE"/>
    <w:rsid w:val="00F71124"/>
    <w:rsid w:val="00F71888"/>
    <w:rsid w:val="00F719CD"/>
    <w:rsid w:val="00F71BB8"/>
    <w:rsid w:val="00F71EC4"/>
    <w:rsid w:val="00F72120"/>
    <w:rsid w:val="00F72584"/>
    <w:rsid w:val="00F7290D"/>
    <w:rsid w:val="00F72CD3"/>
    <w:rsid w:val="00F7302F"/>
    <w:rsid w:val="00F732EC"/>
    <w:rsid w:val="00F73D08"/>
    <w:rsid w:val="00F73F21"/>
    <w:rsid w:val="00F749E1"/>
    <w:rsid w:val="00F7586B"/>
    <w:rsid w:val="00F75F2F"/>
    <w:rsid w:val="00F76445"/>
    <w:rsid w:val="00F76934"/>
    <w:rsid w:val="00F76ECC"/>
    <w:rsid w:val="00F7730F"/>
    <w:rsid w:val="00F77549"/>
    <w:rsid w:val="00F80399"/>
    <w:rsid w:val="00F812C8"/>
    <w:rsid w:val="00F8132D"/>
    <w:rsid w:val="00F81337"/>
    <w:rsid w:val="00F818AE"/>
    <w:rsid w:val="00F81B40"/>
    <w:rsid w:val="00F81E2C"/>
    <w:rsid w:val="00F820C4"/>
    <w:rsid w:val="00F8267A"/>
    <w:rsid w:val="00F829D7"/>
    <w:rsid w:val="00F83829"/>
    <w:rsid w:val="00F83B25"/>
    <w:rsid w:val="00F83F3C"/>
    <w:rsid w:val="00F84069"/>
    <w:rsid w:val="00F843D7"/>
    <w:rsid w:val="00F85325"/>
    <w:rsid w:val="00F85536"/>
    <w:rsid w:val="00F85D7A"/>
    <w:rsid w:val="00F860D4"/>
    <w:rsid w:val="00F86261"/>
    <w:rsid w:val="00F8657A"/>
    <w:rsid w:val="00F8679A"/>
    <w:rsid w:val="00F87117"/>
    <w:rsid w:val="00F8736C"/>
    <w:rsid w:val="00F87B71"/>
    <w:rsid w:val="00F9030E"/>
    <w:rsid w:val="00F90560"/>
    <w:rsid w:val="00F9088B"/>
    <w:rsid w:val="00F90ADB"/>
    <w:rsid w:val="00F90E78"/>
    <w:rsid w:val="00F91209"/>
    <w:rsid w:val="00F91F08"/>
    <w:rsid w:val="00F9221F"/>
    <w:rsid w:val="00F931C7"/>
    <w:rsid w:val="00F93559"/>
    <w:rsid w:val="00F93D72"/>
    <w:rsid w:val="00F93E65"/>
    <w:rsid w:val="00F94070"/>
    <w:rsid w:val="00F950B5"/>
    <w:rsid w:val="00F950EE"/>
    <w:rsid w:val="00F9513F"/>
    <w:rsid w:val="00F96576"/>
    <w:rsid w:val="00F96882"/>
    <w:rsid w:val="00F969C6"/>
    <w:rsid w:val="00F9708D"/>
    <w:rsid w:val="00F9765C"/>
    <w:rsid w:val="00F97908"/>
    <w:rsid w:val="00F97B43"/>
    <w:rsid w:val="00FA07F8"/>
    <w:rsid w:val="00FA105C"/>
    <w:rsid w:val="00FA1475"/>
    <w:rsid w:val="00FA148A"/>
    <w:rsid w:val="00FA1B26"/>
    <w:rsid w:val="00FA1E2C"/>
    <w:rsid w:val="00FA27C8"/>
    <w:rsid w:val="00FA2A17"/>
    <w:rsid w:val="00FA3248"/>
    <w:rsid w:val="00FA3B76"/>
    <w:rsid w:val="00FA411B"/>
    <w:rsid w:val="00FA4A59"/>
    <w:rsid w:val="00FA4A5C"/>
    <w:rsid w:val="00FA4D66"/>
    <w:rsid w:val="00FA5A4E"/>
    <w:rsid w:val="00FA5D49"/>
    <w:rsid w:val="00FA5ECD"/>
    <w:rsid w:val="00FA6F24"/>
    <w:rsid w:val="00FB0066"/>
    <w:rsid w:val="00FB0082"/>
    <w:rsid w:val="00FB0243"/>
    <w:rsid w:val="00FB0D3E"/>
    <w:rsid w:val="00FB0F73"/>
    <w:rsid w:val="00FB1239"/>
    <w:rsid w:val="00FB1527"/>
    <w:rsid w:val="00FB1A95"/>
    <w:rsid w:val="00FB215B"/>
    <w:rsid w:val="00FB2344"/>
    <w:rsid w:val="00FB2537"/>
    <w:rsid w:val="00FB278A"/>
    <w:rsid w:val="00FB2AA8"/>
    <w:rsid w:val="00FB33DC"/>
    <w:rsid w:val="00FB360F"/>
    <w:rsid w:val="00FB4338"/>
    <w:rsid w:val="00FB477E"/>
    <w:rsid w:val="00FB4C9C"/>
    <w:rsid w:val="00FB6165"/>
    <w:rsid w:val="00FB716B"/>
    <w:rsid w:val="00FB73C2"/>
    <w:rsid w:val="00FB7521"/>
    <w:rsid w:val="00FB7D48"/>
    <w:rsid w:val="00FC0150"/>
    <w:rsid w:val="00FC03AB"/>
    <w:rsid w:val="00FC08CA"/>
    <w:rsid w:val="00FC0A0E"/>
    <w:rsid w:val="00FC1490"/>
    <w:rsid w:val="00FC1773"/>
    <w:rsid w:val="00FC17F3"/>
    <w:rsid w:val="00FC1D2E"/>
    <w:rsid w:val="00FC1F21"/>
    <w:rsid w:val="00FC34D8"/>
    <w:rsid w:val="00FC38A3"/>
    <w:rsid w:val="00FC4729"/>
    <w:rsid w:val="00FC4A8C"/>
    <w:rsid w:val="00FC4F65"/>
    <w:rsid w:val="00FC4FDB"/>
    <w:rsid w:val="00FC5021"/>
    <w:rsid w:val="00FC5094"/>
    <w:rsid w:val="00FC53DB"/>
    <w:rsid w:val="00FC5FC2"/>
    <w:rsid w:val="00FC6177"/>
    <w:rsid w:val="00FC62F4"/>
    <w:rsid w:val="00FC63D1"/>
    <w:rsid w:val="00FC64BC"/>
    <w:rsid w:val="00FC68A0"/>
    <w:rsid w:val="00FC71F3"/>
    <w:rsid w:val="00FC7528"/>
    <w:rsid w:val="00FC7A2A"/>
    <w:rsid w:val="00FC7B7A"/>
    <w:rsid w:val="00FC7C0F"/>
    <w:rsid w:val="00FD022B"/>
    <w:rsid w:val="00FD023A"/>
    <w:rsid w:val="00FD0572"/>
    <w:rsid w:val="00FD1A97"/>
    <w:rsid w:val="00FD2D7B"/>
    <w:rsid w:val="00FD35B2"/>
    <w:rsid w:val="00FD37F6"/>
    <w:rsid w:val="00FD4589"/>
    <w:rsid w:val="00FD473E"/>
    <w:rsid w:val="00FD52F2"/>
    <w:rsid w:val="00FD5D91"/>
    <w:rsid w:val="00FD63A6"/>
    <w:rsid w:val="00FD63F1"/>
    <w:rsid w:val="00FD661C"/>
    <w:rsid w:val="00FD6FC4"/>
    <w:rsid w:val="00FD7920"/>
    <w:rsid w:val="00FD7DF9"/>
    <w:rsid w:val="00FE003A"/>
    <w:rsid w:val="00FE0B51"/>
    <w:rsid w:val="00FE0B78"/>
    <w:rsid w:val="00FE0ED4"/>
    <w:rsid w:val="00FE1EAB"/>
    <w:rsid w:val="00FE27B0"/>
    <w:rsid w:val="00FE313B"/>
    <w:rsid w:val="00FE3465"/>
    <w:rsid w:val="00FE366E"/>
    <w:rsid w:val="00FE4B18"/>
    <w:rsid w:val="00FE4D49"/>
    <w:rsid w:val="00FE555C"/>
    <w:rsid w:val="00FE5BB3"/>
    <w:rsid w:val="00FE67CF"/>
    <w:rsid w:val="00FE6A8B"/>
    <w:rsid w:val="00FE6D20"/>
    <w:rsid w:val="00FE6FB9"/>
    <w:rsid w:val="00FE7549"/>
    <w:rsid w:val="00FE76F8"/>
    <w:rsid w:val="00FE7BCC"/>
    <w:rsid w:val="00FE7DC2"/>
    <w:rsid w:val="00FE7FBC"/>
    <w:rsid w:val="00FF0C52"/>
    <w:rsid w:val="00FF126D"/>
    <w:rsid w:val="00FF1795"/>
    <w:rsid w:val="00FF2240"/>
    <w:rsid w:val="00FF2310"/>
    <w:rsid w:val="00FF2E73"/>
    <w:rsid w:val="00FF3359"/>
    <w:rsid w:val="00FF356A"/>
    <w:rsid w:val="00FF4A11"/>
    <w:rsid w:val="00FF4AE2"/>
    <w:rsid w:val="00FF50A8"/>
    <w:rsid w:val="00FF571E"/>
    <w:rsid w:val="00FF584E"/>
    <w:rsid w:val="00FF6BD1"/>
    <w:rsid w:val="00FF6CC0"/>
    <w:rsid w:val="00FF703A"/>
    <w:rsid w:val="00FF7291"/>
    <w:rsid w:val="00FF7512"/>
    <w:rsid w:val="00FF7563"/>
    <w:rsid w:val="00FF78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1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UnresolvedMention1">
    <w:name w:val="Unresolved Mention1"/>
    <w:basedOn w:val="DefaultParagraphFont"/>
    <w:uiPriority w:val="99"/>
    <w:semiHidden/>
    <w:unhideWhenUsed/>
    <w:rsid w:val="001C52D4"/>
    <w:rPr>
      <w:color w:val="605E5C"/>
      <w:shd w:val="clear" w:color="auto" w:fill="E1DFDD"/>
    </w:rPr>
  </w:style>
  <w:style w:type="paragraph" w:customStyle="1" w:styleId="Proposal">
    <w:name w:val="Proposal"/>
    <w:basedOn w:val="Normal"/>
    <w:link w:val="ProposalChar"/>
    <w:qFormat/>
    <w:rsid w:val="009C07C7"/>
    <w:rPr>
      <w:b/>
      <w:i/>
      <w:lang w:eastAsia="zh-CN"/>
    </w:rPr>
  </w:style>
  <w:style w:type="character" w:customStyle="1" w:styleId="ProposalChar">
    <w:name w:val="Proposal Char"/>
    <w:basedOn w:val="DefaultParagraphFont"/>
    <w:link w:val="Proposal"/>
    <w:rsid w:val="009C07C7"/>
    <w:rPr>
      <w:b/>
      <w: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9496">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1029549">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5320224">
      <w:bodyDiv w:val="1"/>
      <w:marLeft w:val="0"/>
      <w:marRight w:val="0"/>
      <w:marTop w:val="0"/>
      <w:marBottom w:val="0"/>
      <w:divBdr>
        <w:top w:val="none" w:sz="0" w:space="0" w:color="auto"/>
        <w:left w:val="none" w:sz="0" w:space="0" w:color="auto"/>
        <w:bottom w:val="none" w:sz="0" w:space="0" w:color="auto"/>
        <w:right w:val="none" w:sz="0" w:space="0" w:color="auto"/>
      </w:divBdr>
    </w:div>
    <w:div w:id="449907931">
      <w:bodyDiv w:val="1"/>
      <w:marLeft w:val="0"/>
      <w:marRight w:val="0"/>
      <w:marTop w:val="0"/>
      <w:marBottom w:val="0"/>
      <w:divBdr>
        <w:top w:val="none" w:sz="0" w:space="0" w:color="auto"/>
        <w:left w:val="none" w:sz="0" w:space="0" w:color="auto"/>
        <w:bottom w:val="none" w:sz="0" w:space="0" w:color="auto"/>
        <w:right w:val="none" w:sz="0" w:space="0" w:color="auto"/>
      </w:divBdr>
    </w:div>
    <w:div w:id="46085342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2958805">
      <w:bodyDiv w:val="1"/>
      <w:marLeft w:val="0"/>
      <w:marRight w:val="0"/>
      <w:marTop w:val="0"/>
      <w:marBottom w:val="0"/>
      <w:divBdr>
        <w:top w:val="none" w:sz="0" w:space="0" w:color="auto"/>
        <w:left w:val="none" w:sz="0" w:space="0" w:color="auto"/>
        <w:bottom w:val="none" w:sz="0" w:space="0" w:color="auto"/>
        <w:right w:val="none" w:sz="0" w:space="0" w:color="auto"/>
      </w:divBdr>
    </w:div>
    <w:div w:id="605426216">
      <w:bodyDiv w:val="1"/>
      <w:marLeft w:val="0"/>
      <w:marRight w:val="0"/>
      <w:marTop w:val="0"/>
      <w:marBottom w:val="0"/>
      <w:divBdr>
        <w:top w:val="none" w:sz="0" w:space="0" w:color="auto"/>
        <w:left w:val="none" w:sz="0" w:space="0" w:color="auto"/>
        <w:bottom w:val="none" w:sz="0" w:space="0" w:color="auto"/>
        <w:right w:val="none" w:sz="0" w:space="0" w:color="auto"/>
      </w:divBdr>
    </w:div>
    <w:div w:id="608705665">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5462029">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27481956">
      <w:bodyDiv w:val="1"/>
      <w:marLeft w:val="0"/>
      <w:marRight w:val="0"/>
      <w:marTop w:val="0"/>
      <w:marBottom w:val="0"/>
      <w:divBdr>
        <w:top w:val="none" w:sz="0" w:space="0" w:color="auto"/>
        <w:left w:val="none" w:sz="0" w:space="0" w:color="auto"/>
        <w:bottom w:val="none" w:sz="0" w:space="0" w:color="auto"/>
        <w:right w:val="none" w:sz="0" w:space="0" w:color="auto"/>
      </w:divBdr>
    </w:div>
    <w:div w:id="1053457997">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85031911">
      <w:bodyDiv w:val="1"/>
      <w:marLeft w:val="0"/>
      <w:marRight w:val="0"/>
      <w:marTop w:val="0"/>
      <w:marBottom w:val="0"/>
      <w:divBdr>
        <w:top w:val="none" w:sz="0" w:space="0" w:color="auto"/>
        <w:left w:val="none" w:sz="0" w:space="0" w:color="auto"/>
        <w:bottom w:val="none" w:sz="0" w:space="0" w:color="auto"/>
        <w:right w:val="none" w:sz="0" w:space="0" w:color="auto"/>
      </w:divBdr>
    </w:div>
    <w:div w:id="1146968193">
      <w:bodyDiv w:val="1"/>
      <w:marLeft w:val="0"/>
      <w:marRight w:val="0"/>
      <w:marTop w:val="0"/>
      <w:marBottom w:val="0"/>
      <w:divBdr>
        <w:top w:val="none" w:sz="0" w:space="0" w:color="auto"/>
        <w:left w:val="none" w:sz="0" w:space="0" w:color="auto"/>
        <w:bottom w:val="none" w:sz="0" w:space="0" w:color="auto"/>
        <w:right w:val="none" w:sz="0" w:space="0" w:color="auto"/>
      </w:divBdr>
    </w:div>
    <w:div w:id="1199929166">
      <w:bodyDiv w:val="1"/>
      <w:marLeft w:val="0"/>
      <w:marRight w:val="0"/>
      <w:marTop w:val="0"/>
      <w:marBottom w:val="0"/>
      <w:divBdr>
        <w:top w:val="none" w:sz="0" w:space="0" w:color="auto"/>
        <w:left w:val="none" w:sz="0" w:space="0" w:color="auto"/>
        <w:bottom w:val="none" w:sz="0" w:space="0" w:color="auto"/>
        <w:right w:val="none" w:sz="0" w:space="0" w:color="auto"/>
      </w:divBdr>
    </w:div>
    <w:div w:id="1214466017">
      <w:bodyDiv w:val="1"/>
      <w:marLeft w:val="0"/>
      <w:marRight w:val="0"/>
      <w:marTop w:val="0"/>
      <w:marBottom w:val="0"/>
      <w:divBdr>
        <w:top w:val="none" w:sz="0" w:space="0" w:color="auto"/>
        <w:left w:val="none" w:sz="0" w:space="0" w:color="auto"/>
        <w:bottom w:val="none" w:sz="0" w:space="0" w:color="auto"/>
        <w:right w:val="none" w:sz="0" w:space="0" w:color="auto"/>
      </w:divBdr>
    </w:div>
    <w:div w:id="1263343212">
      <w:bodyDiv w:val="1"/>
      <w:marLeft w:val="0"/>
      <w:marRight w:val="0"/>
      <w:marTop w:val="0"/>
      <w:marBottom w:val="0"/>
      <w:divBdr>
        <w:top w:val="none" w:sz="0" w:space="0" w:color="auto"/>
        <w:left w:val="none" w:sz="0" w:space="0" w:color="auto"/>
        <w:bottom w:val="none" w:sz="0" w:space="0" w:color="auto"/>
        <w:right w:val="none" w:sz="0" w:space="0" w:color="auto"/>
      </w:divBdr>
    </w:div>
    <w:div w:id="132358363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08965746">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011779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70197982">
      <w:bodyDiv w:val="1"/>
      <w:marLeft w:val="0"/>
      <w:marRight w:val="0"/>
      <w:marTop w:val="0"/>
      <w:marBottom w:val="0"/>
      <w:divBdr>
        <w:top w:val="none" w:sz="0" w:space="0" w:color="auto"/>
        <w:left w:val="none" w:sz="0" w:space="0" w:color="auto"/>
        <w:bottom w:val="none" w:sz="0" w:space="0" w:color="auto"/>
        <w:right w:val="none" w:sz="0" w:space="0" w:color="auto"/>
      </w:divBdr>
    </w:div>
    <w:div w:id="182173000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1300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0167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ynopsys.com/dw/ipdir.php?ds=nvm_mtp_rfid" TargetMode="External"/><Relationship Id="rId5" Type="http://schemas.openxmlformats.org/officeDocument/2006/relationships/webSettings" Target="webSettings.xml"/><Relationship Id="rId10" Type="http://schemas.openxmlformats.org/officeDocument/2006/relationships/hyperlink" Target="https://www.secureidnews.com/news-item/*understanding-the-different-memory-types-used-in-contactless-smart-cards-and-rfid-tokens/"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2E7F06-5934-4EAD-BFB1-C2BB3484B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7063</Words>
  <Characters>40264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Webbfinal</cp:lastModifiedBy>
  <cp:revision>9</cp:revision>
  <cp:lastPrinted>2007-06-18T22:08:00Z</cp:lastPrinted>
  <dcterms:created xsi:type="dcterms:W3CDTF">2024-05-10T13:19:00Z</dcterms:created>
  <dcterms:modified xsi:type="dcterms:W3CDTF">2024-05-10T14:33:00Z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(3)Fr564T8BO95RWdEL3f7eEiH0hMgQAXPb1oXhsq9ivWHYT5CKYdtwga8ohRDTMFux5ceh+3xc
0dSiBck9pMOJFxQUTTBGNT4Hm4wiZ+PsGnYXkE9zCFTqHm+CL9QUYqwxwJtLK055DLNsQcrO
E7H2zFSVyqrqce32M3R1xgLyUs327wAGCDXMShjxxHeZBBkkiafudrjie7L+rLi9f42kOK5s
RhReH7yniN6+MHNTM/</vt:lpwstr>
  </property>
  <property fmtid="{D5CDD505-2E9C-101B-9397-08002B2CF9AE}" pid="13" name="_2015_ms_pID_725343_00">
    <vt:lpwstr>_2015_ms_pID_725343</vt:lpwstr>
  </property>
  <property fmtid="{D5CDD505-2E9C-101B-9397-08002B2CF9AE}" pid="14" name="_2015_ms_pID_7253431">
    <vt:lpwstr>9DtT+gj8rnlYbAAkPRchO0+5FRY/L66G3PQMZCQ3uWQvwwwMuM0Sxh
75BnYR/DRxVw09lHrJq7JSMTAzobZVkcsgyO1s4iRgNP7Lc08ADYeqwaqJiB6OFafZZeUs8C
cuh01j8y8KssZ4X0CSTxFdWmdQ/lMNBcF6dggUWq3fLqwG5KHFTWUsfpTY2B3okzWEj7tbPO
2e6zN8C37yqZLT9Ql70SDtVuAMVCHTh95vjH</vt:lpwstr>
  </property>
  <property fmtid="{D5CDD505-2E9C-101B-9397-08002B2CF9AE}" pid="15" name="_2015_ms_pID_7253431_00">
    <vt:lpwstr>_2015_ms_pID_7253431</vt:lpwstr>
  </property>
  <property fmtid="{D5CDD505-2E9C-101B-9397-08002B2CF9AE}" pid="16" name="_2015_ms_pID_7253432">
    <vt:lpwstr>TXJMOaYI9xLKnLMEtmgsMOzSORffFQhbpw20
BFuPDYYmXvz27bIsmHnJv22R/LJesPZydERnA4MtG0ru8XlrwwA=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1715054627</vt:lpwstr>
  </property>
</Properties>
</file>