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14EB2B59" w14:textId="12B511DC"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7DA51DB8"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BA2CC4">
        <w:rPr>
          <w:b/>
          <w:kern w:val="2"/>
          <w:lang w:eastAsia="zh-CN"/>
        </w:rPr>
        <w:t>7</w:t>
      </w:r>
      <w:r w:rsidRPr="00414759">
        <w:rPr>
          <w:b/>
          <w:kern w:val="2"/>
          <w:lang w:eastAsia="zh-CN"/>
        </w:rPr>
        <w:tab/>
      </w:r>
      <w:r w:rsidR="001757FA" w:rsidRPr="001757FA">
        <w:rPr>
          <w:b/>
          <w:kern w:val="2"/>
          <w:lang w:eastAsia="zh-CN"/>
        </w:rPr>
        <w:t>R1-</w:t>
      </w:r>
      <w:r w:rsidR="00485D6A">
        <w:rPr>
          <w:b/>
          <w:kern w:val="2"/>
          <w:lang w:eastAsia="zh-CN"/>
        </w:rPr>
        <w:t>2403939</w:t>
      </w:r>
      <w:r w:rsidR="00F52ACE" w:rsidRPr="001757FA" w:rsidDel="001757FA">
        <w:rPr>
          <w:b/>
          <w:kern w:val="2"/>
          <w:lang w:eastAsia="zh-CN"/>
        </w:rPr>
        <w:t xml:space="preserve"> </w:t>
      </w:r>
    </w:p>
    <w:bookmarkEnd w:id="1"/>
    <w:p w14:paraId="1CEAB639" w14:textId="08BD07A5" w:rsidR="00693CCC" w:rsidRPr="006D4633" w:rsidRDefault="00BA2CC4" w:rsidP="00693CCC">
      <w:pPr>
        <w:jc w:val="left"/>
        <w:rPr>
          <w:b/>
          <w:lang w:val="en-US"/>
        </w:rPr>
      </w:pPr>
      <w:r w:rsidRPr="00BA2CC4">
        <w:rPr>
          <w:b/>
          <w:kern w:val="2"/>
          <w:lang w:eastAsia="zh-CN"/>
        </w:rPr>
        <w:t>Fukuoka</w:t>
      </w:r>
      <w:r w:rsidR="00E54F80" w:rsidRPr="00E54F80">
        <w:rPr>
          <w:b/>
          <w:kern w:val="2"/>
          <w:lang w:eastAsia="zh-CN"/>
        </w:rPr>
        <w:t>,</w:t>
      </w:r>
      <w:r>
        <w:rPr>
          <w:b/>
          <w:kern w:val="2"/>
          <w:lang w:eastAsia="zh-CN"/>
        </w:rPr>
        <w:t xml:space="preserve"> Japan</w:t>
      </w:r>
      <w:r w:rsidR="00AB1269">
        <w:rPr>
          <w:b/>
          <w:kern w:val="2"/>
          <w:lang w:eastAsia="zh-CN"/>
        </w:rPr>
        <w:t xml:space="preserve">, </w:t>
      </w:r>
      <w:r w:rsidR="00F52ACE">
        <w:rPr>
          <w:b/>
          <w:kern w:val="2"/>
          <w:lang w:eastAsia="zh-CN"/>
        </w:rPr>
        <w:t>20</w:t>
      </w:r>
      <w:r w:rsidR="00AB1269">
        <w:rPr>
          <w:b/>
          <w:kern w:val="2"/>
          <w:lang w:eastAsia="zh-CN"/>
        </w:rPr>
        <w:t>-</w:t>
      </w:r>
      <w:r w:rsidR="00F52ACE">
        <w:rPr>
          <w:b/>
          <w:kern w:val="2"/>
          <w:lang w:eastAsia="zh-CN"/>
        </w:rPr>
        <w:t xml:space="preserve">24 </w:t>
      </w:r>
      <w:r>
        <w:rPr>
          <w:b/>
          <w:kern w:val="2"/>
          <w:lang w:eastAsia="zh-CN"/>
        </w:rPr>
        <w:t>M</w:t>
      </w:r>
      <w:r>
        <w:rPr>
          <w:rFonts w:hint="eastAsia"/>
          <w:b/>
          <w:kern w:val="2"/>
          <w:lang w:eastAsia="zh-CN"/>
        </w:rPr>
        <w:t>ay</w:t>
      </w:r>
      <w:r w:rsidR="00AB1269">
        <w:rPr>
          <w:b/>
          <w:kern w:val="2"/>
          <w:lang w:eastAsia="zh-CN"/>
        </w:rPr>
        <w:t>, 2024</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6E59DEEC"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7C7CF7">
        <w:rPr>
          <w:b/>
          <w:lang w:eastAsia="zh-CN"/>
        </w:rPr>
        <w:t>9</w:t>
      </w:r>
      <w:r w:rsidR="001F1AD2">
        <w:rPr>
          <w:b/>
          <w:lang w:eastAsia="zh-CN"/>
        </w:rPr>
        <w:t>.</w:t>
      </w:r>
      <w:r w:rsidR="007C7CF7">
        <w:rPr>
          <w:b/>
          <w:lang w:eastAsia="zh-CN"/>
        </w:rPr>
        <w:t>11</w:t>
      </w:r>
      <w:r w:rsidR="001F1AD2">
        <w:rPr>
          <w:b/>
          <w:lang w:eastAsia="zh-CN"/>
        </w:rPr>
        <w:t>.</w:t>
      </w:r>
      <w:r w:rsidR="007C7CF7">
        <w:rPr>
          <w:b/>
          <w:lang w:eastAsia="zh-CN"/>
        </w:rPr>
        <w:t>2</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 xml:space="preserve">Huawei, </w:t>
      </w:r>
      <w:proofErr w:type="spellStart"/>
      <w:r w:rsidRPr="00414759">
        <w:rPr>
          <w:b/>
        </w:rPr>
        <w:t>HiSilicon</w:t>
      </w:r>
      <w:proofErr w:type="spellEnd"/>
    </w:p>
    <w:p w14:paraId="7675B4C3" w14:textId="5DD93FAC" w:rsidR="00D16615" w:rsidRPr="00414759" w:rsidRDefault="00D16615" w:rsidP="00D16615">
      <w:pPr>
        <w:spacing w:after="60"/>
        <w:ind w:left="1555" w:hanging="1555"/>
        <w:jc w:val="left"/>
        <w:rPr>
          <w:b/>
          <w:lang w:val="en-US" w:eastAsia="zh-CN"/>
        </w:rPr>
      </w:pPr>
      <w:r w:rsidRPr="00414759">
        <w:rPr>
          <w:b/>
        </w:rPr>
        <w:t>Title:</w:t>
      </w:r>
      <w:r w:rsidRPr="00414759">
        <w:rPr>
          <w:b/>
        </w:rPr>
        <w:tab/>
      </w:r>
      <w:r w:rsidR="00E965B9" w:rsidRPr="00E965B9">
        <w:rPr>
          <w:b/>
        </w:rPr>
        <w:t xml:space="preserve">Discussion on HD-FDD </w:t>
      </w:r>
      <w:proofErr w:type="spellStart"/>
      <w:r w:rsidR="00E965B9" w:rsidRPr="00E965B9">
        <w:rPr>
          <w:b/>
        </w:rPr>
        <w:t>RedCap</w:t>
      </w:r>
      <w:proofErr w:type="spellEnd"/>
      <w:r w:rsidR="00E965B9" w:rsidRPr="00E965B9">
        <w:rPr>
          <w:b/>
        </w:rPr>
        <w:t xml:space="preserve"> UEs and </w:t>
      </w:r>
      <w:proofErr w:type="spellStart"/>
      <w:r w:rsidR="00E965B9" w:rsidRPr="00E965B9">
        <w:rPr>
          <w:b/>
        </w:rPr>
        <w:t>eRedCap</w:t>
      </w:r>
      <w:proofErr w:type="spellEnd"/>
      <w:r w:rsidR="00E965B9" w:rsidRPr="00E965B9">
        <w:rPr>
          <w:b/>
        </w:rPr>
        <w:t xml:space="preserve"> UEs for FR1-NTN</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290735BD" w14:textId="764593C1" w:rsidR="00F52ACE" w:rsidRDefault="00E95D8A" w:rsidP="004576EA">
      <w:pPr>
        <w:pStyle w:val="a4"/>
        <w:rPr>
          <w:rFonts w:eastAsia="宋体"/>
          <w:bCs/>
          <w:iCs/>
          <w:sz w:val="22"/>
          <w:szCs w:val="22"/>
          <w:lang w:eastAsia="zh-CN"/>
        </w:rPr>
      </w:pPr>
      <w:r w:rsidRPr="008012DE">
        <w:rPr>
          <w:rFonts w:eastAsia="Malgun Gothic"/>
          <w:noProof/>
          <w:lang w:val="en-US" w:eastAsia="zh-CN"/>
        </w:rPr>
        <mc:AlternateContent>
          <mc:Choice Requires="wps">
            <w:drawing>
              <wp:anchor distT="45720" distB="45720" distL="114300" distR="114300" simplePos="0" relativeHeight="251716608" behindDoc="0" locked="0" layoutInCell="1" allowOverlap="1" wp14:anchorId="2A9A784B" wp14:editId="5D16F7D9">
                <wp:simplePos x="0" y="0"/>
                <wp:positionH relativeFrom="margin">
                  <wp:align>right</wp:align>
                </wp:positionH>
                <wp:positionV relativeFrom="paragraph">
                  <wp:posOffset>409575</wp:posOffset>
                </wp:positionV>
                <wp:extent cx="5895975" cy="1404620"/>
                <wp:effectExtent l="0" t="0" r="28575" b="1587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1404620"/>
                        </a:xfrm>
                        <a:prstGeom prst="rect">
                          <a:avLst/>
                        </a:prstGeom>
                        <a:solidFill>
                          <a:srgbClr val="FFFFFF"/>
                        </a:solidFill>
                        <a:ln w="9525">
                          <a:solidFill>
                            <a:srgbClr val="000000"/>
                          </a:solidFill>
                          <a:miter lim="800000"/>
                          <a:headEnd/>
                          <a:tailEnd/>
                        </a:ln>
                      </wps:spPr>
                      <wps:txbx>
                        <w:txbxContent>
                          <w:p w14:paraId="526788B7" w14:textId="008A8317" w:rsidR="00CE57DA" w:rsidRPr="00976AA0" w:rsidRDefault="00CE57DA" w:rsidP="00976AA0">
                            <w:pPr>
                              <w:widowControl/>
                              <w:autoSpaceDE/>
                              <w:autoSpaceDN/>
                              <w:adjustRightInd/>
                              <w:spacing w:after="0"/>
                              <w:jc w:val="left"/>
                              <w:rPr>
                                <w:rFonts w:ascii="Times" w:eastAsia="宋体" w:hAnsi="Times"/>
                                <w:b/>
                                <w:color w:val="000000"/>
                                <w:sz w:val="20"/>
                                <w:szCs w:val="24"/>
                                <w:lang w:eastAsia="zh-CN"/>
                              </w:rPr>
                            </w:pPr>
                            <w:r w:rsidRPr="00976AA0">
                              <w:rPr>
                                <w:rFonts w:ascii="Times" w:eastAsia="宋体" w:hAnsi="Times" w:hint="eastAsia"/>
                                <w:b/>
                                <w:color w:val="000000"/>
                                <w:sz w:val="20"/>
                                <w:szCs w:val="24"/>
                                <w:lang w:eastAsia="zh-CN"/>
                              </w:rPr>
                              <w:t>Observation</w:t>
                            </w:r>
                          </w:p>
                          <w:p w14:paraId="68F4B9B5" w14:textId="3F122C38" w:rsidR="00CE57DA" w:rsidRPr="00FF299A" w:rsidRDefault="00CE57DA" w:rsidP="00FF299A">
                            <w:pPr>
                              <w:widowControl/>
                              <w:autoSpaceDE/>
                              <w:autoSpaceDN/>
                              <w:adjustRightInd/>
                              <w:spacing w:after="0"/>
                              <w:jc w:val="left"/>
                              <w:rPr>
                                <w:rFonts w:ascii="Times" w:hAnsi="Times"/>
                                <w:color w:val="FF0000"/>
                                <w:sz w:val="20"/>
                              </w:rPr>
                            </w:pPr>
                            <w:r w:rsidRPr="00976AA0">
                              <w:rPr>
                                <w:rFonts w:ascii="Times" w:eastAsia="宋体" w:hAnsi="Times" w:hint="eastAsia"/>
                                <w:sz w:val="20"/>
                                <w:szCs w:val="24"/>
                                <w:lang w:eastAsia="zh-CN"/>
                              </w:rPr>
                              <w:t xml:space="preserve">To avoid the </w:t>
                            </w:r>
                            <w:r w:rsidRPr="00976AA0">
                              <w:rPr>
                                <w:rFonts w:ascii="Times" w:eastAsia="宋体" w:hAnsi="Times"/>
                                <w:sz w:val="20"/>
                                <w:szCs w:val="24"/>
                                <w:lang w:eastAsia="zh-CN"/>
                              </w:rPr>
                              <w:t>occurrence</w:t>
                            </w:r>
                            <w:r w:rsidRPr="00976AA0">
                              <w:rPr>
                                <w:rFonts w:ascii="Times" w:eastAsia="宋体" w:hAnsi="Times" w:hint="eastAsia"/>
                                <w:sz w:val="20"/>
                                <w:szCs w:val="24"/>
                                <w:lang w:eastAsia="zh-CN"/>
                              </w:rPr>
                              <w:t xml:space="preserve"> of error cases 3 and 4 through network scheduling, </w:t>
                            </w:r>
                            <w:r w:rsidRPr="00976AA0">
                              <w:rPr>
                                <w:rFonts w:ascii="Times" w:eastAsia="Batang" w:hAnsi="Times"/>
                                <w:sz w:val="20"/>
                                <w:szCs w:val="24"/>
                              </w:rPr>
                              <w:t xml:space="preserve">there </w:t>
                            </w:r>
                            <w:r w:rsidRPr="00976AA0">
                              <w:rPr>
                                <w:rFonts w:ascii="Times" w:eastAsia="宋体" w:hAnsi="Times" w:hint="eastAsia"/>
                                <w:sz w:val="20"/>
                                <w:szCs w:val="24"/>
                                <w:lang w:eastAsia="zh-CN"/>
                              </w:rPr>
                              <w:t>are</w:t>
                            </w:r>
                            <w:r w:rsidRPr="00976AA0">
                              <w:rPr>
                                <w:rFonts w:ascii="Times" w:eastAsia="Batang" w:hAnsi="Times"/>
                                <w:sz w:val="20"/>
                                <w:szCs w:val="24"/>
                              </w:rPr>
                              <w:t xml:space="preserve"> less resources available </w:t>
                            </w:r>
                            <w:r w:rsidRPr="00FF299A">
                              <w:rPr>
                                <w:rFonts w:ascii="Times" w:hAnsi="Times"/>
                                <w:sz w:val="20"/>
                              </w:rPr>
                              <w:t xml:space="preserve">for </w:t>
                            </w:r>
                            <w:r w:rsidRPr="00976AA0">
                              <w:rPr>
                                <w:rFonts w:ascii="Times" w:eastAsia="宋体" w:hAnsi="Times" w:hint="eastAsia"/>
                                <w:sz w:val="20"/>
                                <w:szCs w:val="24"/>
                                <w:lang w:eastAsia="zh-CN"/>
                              </w:rPr>
                              <w:t>a</w:t>
                            </w:r>
                            <w:r w:rsidRPr="00976AA0">
                              <w:rPr>
                                <w:rFonts w:ascii="Times" w:eastAsia="Batang" w:hAnsi="Times"/>
                                <w:sz w:val="20"/>
                                <w:szCs w:val="24"/>
                              </w:rPr>
                              <w:t xml:space="preserve"> scheduled</w:t>
                            </w:r>
                            <w:r w:rsidRPr="00FF299A">
                              <w:rPr>
                                <w:rFonts w:ascii="Times" w:hAnsi="Times"/>
                                <w:sz w:val="20"/>
                              </w:rPr>
                              <w:t xml:space="preserve"> HD-FDD </w:t>
                            </w:r>
                            <w:proofErr w:type="spellStart"/>
                            <w:r w:rsidRPr="00976AA0">
                              <w:rPr>
                                <w:rFonts w:ascii="Times" w:eastAsia="Batang" w:hAnsi="Times"/>
                                <w:sz w:val="20"/>
                                <w:szCs w:val="24"/>
                              </w:rPr>
                              <w:t>RedCap</w:t>
                            </w:r>
                            <w:proofErr w:type="spellEnd"/>
                            <w:r w:rsidRPr="00976AA0">
                              <w:rPr>
                                <w:rFonts w:ascii="Times" w:eastAsia="Batang" w:hAnsi="Times"/>
                                <w:sz w:val="20"/>
                                <w:szCs w:val="24"/>
                              </w:rPr>
                              <w:t>/</w:t>
                            </w:r>
                            <w:proofErr w:type="spellStart"/>
                            <w:r w:rsidRPr="00976AA0">
                              <w:rPr>
                                <w:rFonts w:ascii="Times" w:eastAsia="Batang" w:hAnsi="Times"/>
                                <w:sz w:val="20"/>
                                <w:szCs w:val="24"/>
                              </w:rPr>
                              <w:t>eRedCap</w:t>
                            </w:r>
                            <w:proofErr w:type="spellEnd"/>
                            <w:r w:rsidRPr="00976AA0">
                              <w:rPr>
                                <w:rFonts w:ascii="Times" w:eastAsia="Batang" w:hAnsi="Times"/>
                                <w:sz w:val="20"/>
                                <w:szCs w:val="24"/>
                              </w:rPr>
                              <w:t xml:space="preserve"> UE in </w:t>
                            </w:r>
                            <w:r w:rsidRPr="00FF299A">
                              <w:rPr>
                                <w:rFonts w:ascii="Times" w:hAnsi="Times"/>
                                <w:sz w:val="20"/>
                              </w:rPr>
                              <w:t>NTN</w:t>
                            </w:r>
                            <w:r w:rsidRPr="00976AA0">
                              <w:rPr>
                                <w:rFonts w:ascii="Times" w:eastAsia="Batang" w:hAnsi="Times"/>
                                <w:sz w:val="20"/>
                                <w:szCs w:val="24"/>
                              </w:rPr>
                              <w:t xml:space="preserve"> compared to TN</w:t>
                            </w:r>
                            <w:r w:rsidRPr="00FF299A">
                              <w:rPr>
                                <w:rFonts w:ascii="Times" w:hAnsi="Times" w:hint="eastAsia"/>
                                <w:sz w:val="20"/>
                              </w:rPr>
                              <w:t xml:space="preserve"> when </w:t>
                            </w:r>
                            <w:r w:rsidRPr="00976AA0">
                              <w:rPr>
                                <w:rFonts w:ascii="Times" w:eastAsia="宋体" w:hAnsi="Times" w:hint="eastAsia"/>
                                <w:sz w:val="20"/>
                                <w:szCs w:val="24"/>
                                <w:lang w:eastAsia="zh-CN"/>
                              </w:rPr>
                              <w:t>there is</w:t>
                            </w:r>
                            <w:r w:rsidRPr="00FF299A">
                              <w:rPr>
                                <w:rFonts w:ascii="Times" w:hAnsi="Times" w:hint="eastAsia"/>
                                <w:sz w:val="20"/>
                              </w:rPr>
                              <w:t xml:space="preserve"> </w:t>
                            </w:r>
                            <w:r w:rsidRPr="00976AA0">
                              <w:rPr>
                                <w:rFonts w:ascii="Times" w:eastAsia="Batang" w:hAnsi="Times" w:hint="eastAsia"/>
                                <w:kern w:val="2"/>
                                <w:sz w:val="20"/>
                                <w:szCs w:val="24"/>
                                <w:lang w:eastAsia="zh-CN"/>
                              </w:rPr>
                              <w:t xml:space="preserve">TA mismatch between </w:t>
                            </w:r>
                            <w:r w:rsidRPr="00976AA0">
                              <w:rPr>
                                <w:rFonts w:ascii="Times" w:eastAsia="Batang" w:hAnsi="Times"/>
                                <w:kern w:val="2"/>
                                <w:sz w:val="20"/>
                                <w:szCs w:val="24"/>
                                <w:lang w:eastAsia="zh-CN"/>
                              </w:rPr>
                              <w:t>actual</w:t>
                            </w:r>
                            <w:r w:rsidRPr="00976AA0">
                              <w:rPr>
                                <w:rFonts w:ascii="Times" w:eastAsia="Batang" w:hAnsi="Times" w:hint="eastAsia"/>
                                <w:kern w:val="2"/>
                                <w:sz w:val="20"/>
                                <w:szCs w:val="24"/>
                                <w:lang w:eastAsia="zh-CN"/>
                              </w:rPr>
                              <w:t xml:space="preserve"> TA used by </w:t>
                            </w:r>
                            <w:r w:rsidRPr="00976AA0">
                              <w:rPr>
                                <w:rFonts w:ascii="Times" w:eastAsia="宋体" w:hAnsi="Times" w:hint="eastAsia"/>
                                <w:kern w:val="2"/>
                                <w:sz w:val="20"/>
                                <w:szCs w:val="24"/>
                                <w:lang w:eastAsia="zh-CN"/>
                              </w:rPr>
                              <w:t xml:space="preserve">the </w:t>
                            </w:r>
                            <w:r w:rsidRPr="00976AA0">
                              <w:rPr>
                                <w:rFonts w:ascii="Times" w:eastAsia="Batang" w:hAnsi="Times" w:hint="eastAsia"/>
                                <w:kern w:val="2"/>
                                <w:sz w:val="20"/>
                                <w:szCs w:val="24"/>
                                <w:lang w:eastAsia="zh-CN"/>
                              </w:rPr>
                              <w:t xml:space="preserve">UE and assumed TA </w:t>
                            </w:r>
                            <w:r w:rsidRPr="00976AA0">
                              <w:rPr>
                                <w:rFonts w:ascii="Times" w:eastAsia="宋体" w:hAnsi="Times" w:hint="eastAsia"/>
                                <w:kern w:val="2"/>
                                <w:sz w:val="20"/>
                                <w:szCs w:val="24"/>
                                <w:lang w:eastAsia="zh-CN"/>
                              </w:rPr>
                              <w:t xml:space="preserve">for the UE </w:t>
                            </w:r>
                            <w:r w:rsidRPr="00976AA0">
                              <w:rPr>
                                <w:rFonts w:ascii="Times" w:eastAsia="Batang" w:hAnsi="Times" w:hint="eastAsia"/>
                                <w:kern w:val="2"/>
                                <w:sz w:val="20"/>
                                <w:szCs w:val="24"/>
                                <w:lang w:eastAsia="zh-CN"/>
                              </w:rPr>
                              <w:t xml:space="preserve">at the </w:t>
                            </w:r>
                            <w:proofErr w:type="spellStart"/>
                            <w:r w:rsidRPr="00976AA0">
                              <w:rPr>
                                <w:rFonts w:ascii="Times" w:eastAsia="Batang" w:hAnsi="Times" w:hint="eastAsia"/>
                                <w:kern w:val="2"/>
                                <w:sz w:val="20"/>
                                <w:szCs w:val="24"/>
                                <w:lang w:eastAsia="zh-CN"/>
                              </w:rPr>
                              <w:t>gNB</w:t>
                            </w:r>
                            <w:proofErr w:type="spellEnd"/>
                            <w:r w:rsidRPr="00976AA0">
                              <w:rPr>
                                <w:rFonts w:ascii="Times" w:eastAsia="宋体" w:hAnsi="Times" w:hint="eastAsia"/>
                                <w:sz w:val="20"/>
                                <w:szCs w:val="24"/>
                                <w:lang w:eastAsia="zh-CN"/>
                              </w:rPr>
                              <w:t>.</w:t>
                            </w:r>
                            <w:r w:rsidRPr="00FF299A">
                              <w:rPr>
                                <w:rFonts w:ascii="Times" w:hAnsi="Times" w:hint="eastAsia"/>
                                <w:sz w:val="20"/>
                              </w:rPr>
                              <w:t xml:space="preserve"> </w:t>
                            </w:r>
                          </w:p>
                          <w:p w14:paraId="0F853DCF" w14:textId="22C3F914" w:rsidR="00CE57DA" w:rsidRPr="00976AA0" w:rsidRDefault="00CE57DA" w:rsidP="00976AA0">
                            <w:pPr>
                              <w:widowControl/>
                              <w:autoSpaceDE/>
                              <w:autoSpaceDN/>
                              <w:adjustRightInd/>
                              <w:spacing w:after="0"/>
                              <w:jc w:val="left"/>
                              <w:rPr>
                                <w:rFonts w:ascii="Times" w:eastAsia="宋体" w:hAnsi="Times"/>
                                <w:color w:val="FF0000"/>
                                <w:sz w:val="20"/>
                                <w:szCs w:val="24"/>
                                <w:lang w:eastAsia="zh-CN"/>
                              </w:rPr>
                            </w:pPr>
                          </w:p>
                          <w:p w14:paraId="05A0D4A4" w14:textId="77777777" w:rsidR="00CE57DA" w:rsidRPr="00976AA0" w:rsidRDefault="00CE57DA" w:rsidP="00976AA0">
                            <w:pPr>
                              <w:widowControl/>
                              <w:autoSpaceDE/>
                              <w:autoSpaceDN/>
                              <w:adjustRightInd/>
                              <w:spacing w:after="0"/>
                              <w:jc w:val="left"/>
                              <w:rPr>
                                <w:rFonts w:ascii="Times" w:eastAsia="宋体" w:hAnsi="Times"/>
                                <w:b/>
                                <w:color w:val="000000"/>
                                <w:sz w:val="20"/>
                                <w:szCs w:val="24"/>
                                <w:lang w:eastAsia="zh-CN"/>
                              </w:rPr>
                            </w:pPr>
                            <w:r w:rsidRPr="00976AA0">
                              <w:rPr>
                                <w:rFonts w:ascii="Times" w:eastAsia="宋体" w:hAnsi="Times" w:hint="eastAsia"/>
                                <w:b/>
                                <w:color w:val="000000"/>
                                <w:sz w:val="20"/>
                                <w:szCs w:val="24"/>
                                <w:lang w:eastAsia="zh-CN"/>
                              </w:rPr>
                              <w:t>Observation</w:t>
                            </w:r>
                          </w:p>
                          <w:p w14:paraId="060A5207" w14:textId="77777777" w:rsidR="00CE57DA" w:rsidRPr="00976AA0" w:rsidRDefault="00CE57DA" w:rsidP="00976AA0">
                            <w:pPr>
                              <w:widowControl/>
                              <w:autoSpaceDE/>
                              <w:autoSpaceDN/>
                              <w:adjustRightInd/>
                              <w:spacing w:after="0"/>
                              <w:jc w:val="left"/>
                              <w:rPr>
                                <w:rFonts w:ascii="Times" w:eastAsia="宋体" w:hAnsi="Times"/>
                                <w:sz w:val="20"/>
                                <w:szCs w:val="24"/>
                                <w:lang w:eastAsia="zh-CN"/>
                              </w:rPr>
                            </w:pPr>
                            <w:r w:rsidRPr="00976AA0">
                              <w:rPr>
                                <w:rFonts w:ascii="Times" w:eastAsia="宋体" w:hAnsi="Times" w:hint="eastAsia"/>
                                <w:sz w:val="20"/>
                                <w:szCs w:val="24"/>
                                <w:lang w:eastAsia="zh-CN"/>
                              </w:rPr>
                              <w:t xml:space="preserve">For </w:t>
                            </w:r>
                            <w:r w:rsidRPr="00976AA0">
                              <w:rPr>
                                <w:rFonts w:ascii="Times" w:eastAsia="宋体" w:hAnsi="Times" w:hint="eastAsia"/>
                                <w:color w:val="000000"/>
                                <w:sz w:val="20"/>
                                <w:szCs w:val="24"/>
                                <w:lang w:eastAsia="zh-CN"/>
                              </w:rPr>
                              <w:t>collision</w:t>
                            </w:r>
                            <w:r w:rsidRPr="00976AA0">
                              <w:rPr>
                                <w:rFonts w:ascii="Times" w:eastAsia="宋体" w:hAnsi="Times" w:hint="eastAsia"/>
                                <w:sz w:val="20"/>
                                <w:szCs w:val="24"/>
                                <w:lang w:eastAsia="zh-CN"/>
                              </w:rPr>
                              <w:t xml:space="preserve"> cases 1, 2, 5 and 6, when there is </w:t>
                            </w:r>
                            <w:r w:rsidRPr="00976AA0">
                              <w:rPr>
                                <w:rFonts w:ascii="Times" w:eastAsia="Batang" w:hAnsi="Times" w:hint="eastAsia"/>
                                <w:kern w:val="2"/>
                                <w:sz w:val="20"/>
                                <w:szCs w:val="24"/>
                                <w:lang w:eastAsia="zh-CN"/>
                              </w:rPr>
                              <w:t xml:space="preserve">TA mismatch between </w:t>
                            </w:r>
                            <w:r w:rsidRPr="00976AA0">
                              <w:rPr>
                                <w:rFonts w:ascii="Times" w:eastAsia="Batang" w:hAnsi="Times"/>
                                <w:kern w:val="2"/>
                                <w:sz w:val="20"/>
                                <w:szCs w:val="24"/>
                                <w:lang w:eastAsia="zh-CN"/>
                              </w:rPr>
                              <w:t>actual</w:t>
                            </w:r>
                            <w:r w:rsidRPr="00976AA0">
                              <w:rPr>
                                <w:rFonts w:ascii="Times" w:eastAsia="Batang" w:hAnsi="Times" w:hint="eastAsia"/>
                                <w:kern w:val="2"/>
                                <w:sz w:val="20"/>
                                <w:szCs w:val="24"/>
                                <w:lang w:eastAsia="zh-CN"/>
                              </w:rPr>
                              <w:t xml:space="preserve"> TA used by </w:t>
                            </w:r>
                            <w:r w:rsidRPr="00976AA0">
                              <w:rPr>
                                <w:rFonts w:ascii="Times" w:eastAsia="宋体" w:hAnsi="Times" w:hint="eastAsia"/>
                                <w:kern w:val="2"/>
                                <w:sz w:val="20"/>
                                <w:szCs w:val="24"/>
                                <w:lang w:eastAsia="zh-CN"/>
                              </w:rPr>
                              <w:t xml:space="preserve">the </w:t>
                            </w:r>
                            <w:r w:rsidRPr="00976AA0">
                              <w:rPr>
                                <w:rFonts w:ascii="Times" w:eastAsia="Batang" w:hAnsi="Times" w:hint="eastAsia"/>
                                <w:kern w:val="2"/>
                                <w:sz w:val="20"/>
                                <w:szCs w:val="24"/>
                                <w:lang w:eastAsia="zh-CN"/>
                              </w:rPr>
                              <w:t xml:space="preserve">UE and assumed TA </w:t>
                            </w:r>
                            <w:r w:rsidRPr="00976AA0">
                              <w:rPr>
                                <w:rFonts w:ascii="Times" w:eastAsia="宋体" w:hAnsi="Times" w:hint="eastAsia"/>
                                <w:kern w:val="2"/>
                                <w:sz w:val="20"/>
                                <w:szCs w:val="24"/>
                                <w:lang w:eastAsia="zh-CN"/>
                              </w:rPr>
                              <w:t xml:space="preserve">for the UE </w:t>
                            </w:r>
                            <w:r w:rsidRPr="00976AA0">
                              <w:rPr>
                                <w:rFonts w:ascii="Times" w:eastAsia="Batang" w:hAnsi="Times" w:hint="eastAsia"/>
                                <w:kern w:val="2"/>
                                <w:sz w:val="20"/>
                                <w:szCs w:val="24"/>
                                <w:lang w:eastAsia="zh-CN"/>
                              </w:rPr>
                              <w:t xml:space="preserve">at the </w:t>
                            </w:r>
                            <w:proofErr w:type="spellStart"/>
                            <w:r w:rsidRPr="00976AA0">
                              <w:rPr>
                                <w:rFonts w:ascii="Times" w:eastAsia="Batang" w:hAnsi="Times" w:hint="eastAsia"/>
                                <w:kern w:val="2"/>
                                <w:sz w:val="20"/>
                                <w:szCs w:val="24"/>
                                <w:lang w:eastAsia="zh-CN"/>
                              </w:rPr>
                              <w:t>gNB</w:t>
                            </w:r>
                            <w:proofErr w:type="spellEnd"/>
                            <w:r w:rsidRPr="00976AA0">
                              <w:rPr>
                                <w:rFonts w:ascii="Times" w:eastAsia="宋体" w:hAnsi="Times" w:hint="eastAsia"/>
                                <w:sz w:val="20"/>
                                <w:szCs w:val="24"/>
                                <w:lang w:eastAsia="zh-CN"/>
                              </w:rPr>
                              <w:t xml:space="preserve">, there might be less resources available for the scheduled </w:t>
                            </w:r>
                            <w:r w:rsidRPr="00976AA0">
                              <w:rPr>
                                <w:rFonts w:ascii="Times" w:eastAsia="Batang" w:hAnsi="Times"/>
                                <w:sz w:val="20"/>
                                <w:szCs w:val="24"/>
                              </w:rPr>
                              <w:t xml:space="preserve">HD-FDD </w:t>
                            </w:r>
                            <w:proofErr w:type="spellStart"/>
                            <w:r w:rsidRPr="00976AA0">
                              <w:rPr>
                                <w:rFonts w:ascii="Times" w:eastAsia="Batang" w:hAnsi="Times"/>
                                <w:sz w:val="20"/>
                                <w:szCs w:val="24"/>
                              </w:rPr>
                              <w:t>RedCap</w:t>
                            </w:r>
                            <w:proofErr w:type="spellEnd"/>
                            <w:r w:rsidRPr="00976AA0">
                              <w:rPr>
                                <w:rFonts w:ascii="Times" w:eastAsia="Batang" w:hAnsi="Times"/>
                                <w:sz w:val="20"/>
                                <w:szCs w:val="24"/>
                              </w:rPr>
                              <w:t>/</w:t>
                            </w:r>
                            <w:proofErr w:type="spellStart"/>
                            <w:r w:rsidRPr="00976AA0">
                              <w:rPr>
                                <w:rFonts w:ascii="Times" w:eastAsia="Batang" w:hAnsi="Times"/>
                                <w:sz w:val="20"/>
                                <w:szCs w:val="24"/>
                              </w:rPr>
                              <w:t>eRedCap</w:t>
                            </w:r>
                            <w:proofErr w:type="spellEnd"/>
                            <w:r w:rsidRPr="00976AA0">
                              <w:rPr>
                                <w:rFonts w:ascii="Times" w:eastAsia="宋体" w:hAnsi="Times" w:hint="eastAsia"/>
                                <w:sz w:val="20"/>
                                <w:szCs w:val="24"/>
                                <w:lang w:eastAsia="zh-CN"/>
                              </w:rPr>
                              <w:t xml:space="preserve"> UE </w:t>
                            </w:r>
                            <w:r w:rsidRPr="00976AA0">
                              <w:rPr>
                                <w:rFonts w:ascii="Times" w:eastAsia="Batang" w:hAnsi="Times"/>
                                <w:sz w:val="20"/>
                                <w:szCs w:val="24"/>
                              </w:rPr>
                              <w:t>in NTN compared to TN</w:t>
                            </w:r>
                            <w:r w:rsidRPr="00976AA0">
                              <w:rPr>
                                <w:rFonts w:ascii="Times" w:eastAsia="宋体" w:hAnsi="Times" w:hint="eastAsia"/>
                                <w:sz w:val="20"/>
                                <w:szCs w:val="24"/>
                                <w:lang w:eastAsia="zh-CN"/>
                              </w:rPr>
                              <w:t xml:space="preserve"> if </w:t>
                            </w:r>
                            <w:proofErr w:type="spellStart"/>
                            <w:r w:rsidRPr="00976AA0">
                              <w:rPr>
                                <w:rFonts w:ascii="Times" w:eastAsia="宋体" w:hAnsi="Times" w:hint="eastAsia"/>
                                <w:sz w:val="20"/>
                                <w:szCs w:val="24"/>
                                <w:lang w:eastAsia="zh-CN"/>
                              </w:rPr>
                              <w:t>gNB</w:t>
                            </w:r>
                            <w:proofErr w:type="spellEnd"/>
                            <w:r w:rsidRPr="00976AA0">
                              <w:rPr>
                                <w:rFonts w:ascii="Times" w:eastAsia="宋体" w:hAnsi="Times" w:hint="eastAsia"/>
                                <w:sz w:val="20"/>
                                <w:szCs w:val="24"/>
                                <w:lang w:eastAsia="zh-CN"/>
                              </w:rPr>
                              <w:t xml:space="preserve"> attempts to avoid the collision or there is a loss of DL/UL transmissions due to collision. </w:t>
                            </w:r>
                          </w:p>
                          <w:p w14:paraId="54F97DBB" w14:textId="77777777" w:rsidR="00CE57DA" w:rsidRPr="00976AA0" w:rsidRDefault="00CE57DA" w:rsidP="00976AA0">
                            <w:pPr>
                              <w:widowControl/>
                              <w:autoSpaceDE/>
                              <w:autoSpaceDN/>
                              <w:adjustRightInd/>
                              <w:spacing w:after="0"/>
                              <w:jc w:val="left"/>
                              <w:rPr>
                                <w:rFonts w:ascii="Times" w:eastAsia="宋体" w:hAnsi="Times"/>
                                <w:sz w:val="20"/>
                                <w:szCs w:val="24"/>
                                <w:lang w:eastAsia="zh-CN"/>
                              </w:rPr>
                            </w:pPr>
                          </w:p>
                          <w:p w14:paraId="025948B4" w14:textId="77777777" w:rsidR="00CE57DA" w:rsidRPr="00976AA0" w:rsidRDefault="00CE57DA" w:rsidP="00976AA0">
                            <w:pPr>
                              <w:widowControl/>
                              <w:autoSpaceDE/>
                              <w:autoSpaceDN/>
                              <w:adjustRightInd/>
                              <w:spacing w:after="0"/>
                              <w:jc w:val="left"/>
                              <w:rPr>
                                <w:rFonts w:ascii="Times" w:eastAsia="宋体" w:hAnsi="Times"/>
                                <w:b/>
                                <w:sz w:val="20"/>
                                <w:szCs w:val="24"/>
                                <w:lang w:eastAsia="zh-CN"/>
                              </w:rPr>
                            </w:pPr>
                            <w:r w:rsidRPr="00976AA0">
                              <w:rPr>
                                <w:rFonts w:ascii="Times" w:eastAsia="宋体" w:hAnsi="Times" w:hint="eastAsia"/>
                                <w:b/>
                                <w:sz w:val="20"/>
                                <w:szCs w:val="24"/>
                                <w:lang w:eastAsia="zh-CN"/>
                              </w:rPr>
                              <w:t>Observation</w:t>
                            </w:r>
                          </w:p>
                          <w:p w14:paraId="3646C5BB" w14:textId="77777777" w:rsidR="00CE57DA" w:rsidRPr="00976AA0" w:rsidRDefault="00CE57DA" w:rsidP="00976AA0">
                            <w:pPr>
                              <w:widowControl/>
                              <w:autoSpaceDE/>
                              <w:adjustRightInd/>
                              <w:spacing w:after="0" w:line="252" w:lineRule="auto"/>
                              <w:contextualSpacing/>
                              <w:jc w:val="left"/>
                              <w:rPr>
                                <w:rFonts w:ascii="Times" w:eastAsia="宋体" w:hAnsi="Times"/>
                                <w:sz w:val="20"/>
                                <w:szCs w:val="24"/>
                                <w:lang w:eastAsia="zh-CN"/>
                              </w:rPr>
                            </w:pPr>
                            <w:r w:rsidRPr="00976AA0">
                              <w:rPr>
                                <w:rFonts w:ascii="Times" w:eastAsia="宋体" w:hAnsi="Times"/>
                                <w:sz w:val="20"/>
                                <w:szCs w:val="24"/>
                                <w:lang w:eastAsia="zh-CN"/>
                              </w:rPr>
                              <w:t>W</w:t>
                            </w:r>
                            <w:r w:rsidRPr="00976AA0">
                              <w:rPr>
                                <w:rFonts w:ascii="Times" w:eastAsia="宋体" w:hAnsi="Times" w:hint="eastAsia"/>
                                <w:sz w:val="20"/>
                                <w:szCs w:val="24"/>
                                <w:lang w:eastAsia="zh-CN"/>
                              </w:rPr>
                              <w:t xml:space="preserve">hen there is </w:t>
                            </w:r>
                            <w:r w:rsidRPr="00976AA0">
                              <w:rPr>
                                <w:rFonts w:ascii="Times" w:eastAsia="Batang" w:hAnsi="Times" w:hint="eastAsia"/>
                                <w:kern w:val="2"/>
                                <w:sz w:val="20"/>
                                <w:szCs w:val="24"/>
                                <w:lang w:eastAsia="zh-CN"/>
                              </w:rPr>
                              <w:t xml:space="preserve">TA mismatch between </w:t>
                            </w:r>
                            <w:r w:rsidRPr="00976AA0">
                              <w:rPr>
                                <w:rFonts w:ascii="Times" w:eastAsia="Batang" w:hAnsi="Times"/>
                                <w:kern w:val="2"/>
                                <w:sz w:val="20"/>
                                <w:szCs w:val="24"/>
                                <w:lang w:eastAsia="zh-CN"/>
                              </w:rPr>
                              <w:t>actual</w:t>
                            </w:r>
                            <w:r w:rsidRPr="00976AA0">
                              <w:rPr>
                                <w:rFonts w:ascii="Times" w:eastAsia="Batang" w:hAnsi="Times" w:hint="eastAsia"/>
                                <w:kern w:val="2"/>
                                <w:sz w:val="20"/>
                                <w:szCs w:val="24"/>
                                <w:lang w:eastAsia="zh-CN"/>
                              </w:rPr>
                              <w:t xml:space="preserve"> TA used by </w:t>
                            </w:r>
                            <w:r w:rsidRPr="00976AA0">
                              <w:rPr>
                                <w:rFonts w:ascii="Times" w:eastAsia="宋体" w:hAnsi="Times" w:hint="eastAsia"/>
                                <w:kern w:val="2"/>
                                <w:sz w:val="20"/>
                                <w:szCs w:val="24"/>
                                <w:lang w:eastAsia="zh-CN"/>
                              </w:rPr>
                              <w:t xml:space="preserve">the </w:t>
                            </w:r>
                            <w:r w:rsidRPr="00976AA0">
                              <w:rPr>
                                <w:rFonts w:ascii="Times" w:eastAsia="Batang" w:hAnsi="Times" w:hint="eastAsia"/>
                                <w:kern w:val="2"/>
                                <w:sz w:val="20"/>
                                <w:szCs w:val="24"/>
                                <w:lang w:eastAsia="zh-CN"/>
                              </w:rPr>
                              <w:t xml:space="preserve">UE and assumed TA </w:t>
                            </w:r>
                            <w:r w:rsidRPr="00976AA0">
                              <w:rPr>
                                <w:rFonts w:ascii="Times" w:eastAsia="宋体" w:hAnsi="Times" w:hint="eastAsia"/>
                                <w:kern w:val="2"/>
                                <w:sz w:val="20"/>
                                <w:szCs w:val="24"/>
                                <w:lang w:eastAsia="zh-CN"/>
                              </w:rPr>
                              <w:t xml:space="preserve">for the UE </w:t>
                            </w:r>
                            <w:r w:rsidRPr="00976AA0">
                              <w:rPr>
                                <w:rFonts w:ascii="Times" w:eastAsia="Batang" w:hAnsi="Times" w:hint="eastAsia"/>
                                <w:kern w:val="2"/>
                                <w:sz w:val="20"/>
                                <w:szCs w:val="24"/>
                                <w:lang w:eastAsia="zh-CN"/>
                              </w:rPr>
                              <w:t xml:space="preserve">at the </w:t>
                            </w:r>
                            <w:proofErr w:type="spellStart"/>
                            <w:r w:rsidRPr="00976AA0">
                              <w:rPr>
                                <w:rFonts w:ascii="Times" w:eastAsia="Batang" w:hAnsi="Times" w:hint="eastAsia"/>
                                <w:kern w:val="2"/>
                                <w:sz w:val="20"/>
                                <w:szCs w:val="24"/>
                                <w:lang w:eastAsia="zh-CN"/>
                              </w:rPr>
                              <w:t>gNB</w:t>
                            </w:r>
                            <w:proofErr w:type="spellEnd"/>
                            <w:r w:rsidRPr="00976AA0">
                              <w:rPr>
                                <w:rFonts w:ascii="Times" w:eastAsia="宋体" w:hAnsi="Times" w:hint="eastAsia"/>
                                <w:sz w:val="20"/>
                                <w:szCs w:val="24"/>
                                <w:lang w:eastAsia="zh-CN"/>
                              </w:rPr>
                              <w:t xml:space="preserve">, there may be a BLER performance </w:t>
                            </w:r>
                            <w:r w:rsidRPr="00976AA0">
                              <w:rPr>
                                <w:rFonts w:ascii="Times" w:eastAsia="宋体" w:hAnsi="Times"/>
                                <w:sz w:val="20"/>
                                <w:szCs w:val="24"/>
                                <w:lang w:eastAsia="zh-CN"/>
                              </w:rPr>
                              <w:t>degradation</w:t>
                            </w:r>
                            <w:r w:rsidRPr="00976AA0">
                              <w:rPr>
                                <w:rFonts w:ascii="Times" w:eastAsia="宋体" w:hAnsi="Times" w:hint="eastAsia"/>
                                <w:sz w:val="20"/>
                                <w:szCs w:val="24"/>
                                <w:lang w:eastAsia="zh-CN"/>
                              </w:rPr>
                              <w:t xml:space="preserve"> for the reception of UL transmissions at the </w:t>
                            </w:r>
                            <w:proofErr w:type="spellStart"/>
                            <w:r w:rsidRPr="00976AA0">
                              <w:rPr>
                                <w:rFonts w:ascii="Times" w:eastAsia="宋体" w:hAnsi="Times" w:hint="eastAsia"/>
                                <w:sz w:val="20"/>
                                <w:szCs w:val="24"/>
                                <w:lang w:eastAsia="zh-CN"/>
                              </w:rPr>
                              <w:t>gNB</w:t>
                            </w:r>
                            <w:proofErr w:type="spellEnd"/>
                            <w:r w:rsidRPr="00976AA0">
                              <w:rPr>
                                <w:rFonts w:ascii="Times" w:eastAsia="宋体" w:hAnsi="Times" w:hint="eastAsia"/>
                                <w:sz w:val="20"/>
                                <w:szCs w:val="24"/>
                                <w:lang w:eastAsia="zh-CN"/>
                              </w:rPr>
                              <w:t xml:space="preserve"> for the scheduled </w:t>
                            </w:r>
                            <w:r w:rsidRPr="00976AA0">
                              <w:rPr>
                                <w:rFonts w:ascii="Times" w:eastAsia="Batang" w:hAnsi="Times"/>
                                <w:sz w:val="20"/>
                                <w:szCs w:val="24"/>
                              </w:rPr>
                              <w:t xml:space="preserve">HD-FDD </w:t>
                            </w:r>
                            <w:proofErr w:type="spellStart"/>
                            <w:r w:rsidRPr="00976AA0">
                              <w:rPr>
                                <w:rFonts w:ascii="Times" w:eastAsia="Batang" w:hAnsi="Times"/>
                                <w:sz w:val="20"/>
                                <w:szCs w:val="24"/>
                              </w:rPr>
                              <w:t>RedCap</w:t>
                            </w:r>
                            <w:proofErr w:type="spellEnd"/>
                            <w:r w:rsidRPr="00976AA0">
                              <w:rPr>
                                <w:rFonts w:ascii="Times" w:eastAsia="Batang" w:hAnsi="Times"/>
                                <w:sz w:val="20"/>
                                <w:szCs w:val="24"/>
                              </w:rPr>
                              <w:t>/</w:t>
                            </w:r>
                            <w:proofErr w:type="spellStart"/>
                            <w:r w:rsidRPr="00976AA0">
                              <w:rPr>
                                <w:rFonts w:ascii="Times" w:eastAsia="Batang" w:hAnsi="Times"/>
                                <w:sz w:val="20"/>
                                <w:szCs w:val="24"/>
                              </w:rPr>
                              <w:t>eRedCap</w:t>
                            </w:r>
                            <w:proofErr w:type="spellEnd"/>
                            <w:r w:rsidRPr="00976AA0">
                              <w:rPr>
                                <w:rFonts w:ascii="Times" w:eastAsia="宋体" w:hAnsi="Times" w:hint="eastAsia"/>
                                <w:sz w:val="20"/>
                                <w:szCs w:val="24"/>
                                <w:lang w:eastAsia="zh-CN"/>
                              </w:rPr>
                              <w:t xml:space="preserve"> UE</w:t>
                            </w:r>
                            <w:r w:rsidRPr="00976AA0">
                              <w:rPr>
                                <w:rFonts w:ascii="Times" w:eastAsia="Batang" w:hAnsi="Times"/>
                                <w:sz w:val="20"/>
                                <w:szCs w:val="24"/>
                              </w:rPr>
                              <w:t xml:space="preserve"> in NTN compared to TN</w:t>
                            </w:r>
                            <w:r w:rsidRPr="00976AA0">
                              <w:rPr>
                                <w:rFonts w:ascii="Times" w:eastAsia="宋体" w:hAnsi="Times" w:hint="eastAsia"/>
                                <w:sz w:val="20"/>
                                <w:szCs w:val="24"/>
                                <w:lang w:eastAsia="zh-CN"/>
                              </w:rPr>
                              <w:t xml:space="preserve"> if </w:t>
                            </w:r>
                            <w:proofErr w:type="spellStart"/>
                            <w:r w:rsidRPr="00976AA0">
                              <w:rPr>
                                <w:rFonts w:ascii="Times" w:eastAsia="宋体" w:hAnsi="Times" w:hint="eastAsia"/>
                                <w:sz w:val="20"/>
                                <w:szCs w:val="24"/>
                                <w:lang w:eastAsia="zh-CN"/>
                              </w:rPr>
                              <w:t>gNB</w:t>
                            </w:r>
                            <w:proofErr w:type="spellEnd"/>
                            <w:r w:rsidRPr="00976AA0">
                              <w:rPr>
                                <w:rFonts w:ascii="Times" w:eastAsia="宋体" w:hAnsi="Times" w:hint="eastAsia"/>
                                <w:sz w:val="20"/>
                                <w:szCs w:val="24"/>
                                <w:lang w:eastAsia="zh-CN"/>
                              </w:rPr>
                              <w:t xml:space="preserve"> </w:t>
                            </w:r>
                            <w:r w:rsidRPr="00976AA0">
                              <w:rPr>
                                <w:rFonts w:ascii="Times" w:eastAsia="宋体" w:hAnsi="Times"/>
                                <w:sz w:val="20"/>
                                <w:szCs w:val="24"/>
                                <w:lang w:eastAsia="zh-CN"/>
                              </w:rPr>
                              <w:t xml:space="preserve">does not </w:t>
                            </w:r>
                            <w:r w:rsidRPr="00976AA0">
                              <w:rPr>
                                <w:rFonts w:ascii="Times" w:eastAsia="宋体" w:hAnsi="Times" w:hint="eastAsia"/>
                                <w:sz w:val="20"/>
                                <w:szCs w:val="24"/>
                                <w:lang w:eastAsia="zh-CN"/>
                              </w:rPr>
                              <w:t xml:space="preserve">attempt to avoid the collision </w:t>
                            </w:r>
                            <w:r w:rsidRPr="00976AA0">
                              <w:rPr>
                                <w:rFonts w:ascii="Times" w:eastAsia="宋体" w:hAnsi="Times"/>
                                <w:sz w:val="20"/>
                                <w:szCs w:val="24"/>
                                <w:lang w:eastAsia="zh-CN"/>
                              </w:rPr>
                              <w:t xml:space="preserve">at least </w:t>
                            </w:r>
                            <w:r w:rsidRPr="00976AA0">
                              <w:rPr>
                                <w:rFonts w:ascii="Times" w:eastAsia="宋体" w:hAnsi="Times" w:hint="eastAsia"/>
                                <w:sz w:val="20"/>
                                <w:szCs w:val="24"/>
                                <w:lang w:eastAsia="zh-CN"/>
                              </w:rPr>
                              <w:t xml:space="preserve">in the </w:t>
                            </w:r>
                            <w:r w:rsidRPr="00976AA0">
                              <w:rPr>
                                <w:rFonts w:ascii="Times" w:eastAsia="宋体" w:hAnsi="Times"/>
                                <w:sz w:val="20"/>
                                <w:szCs w:val="24"/>
                                <w:lang w:eastAsia="zh-CN"/>
                              </w:rPr>
                              <w:t>following</w:t>
                            </w:r>
                            <w:r w:rsidRPr="00976AA0">
                              <w:rPr>
                                <w:rFonts w:ascii="Times" w:eastAsia="宋体" w:hAnsi="Times" w:hint="eastAsia"/>
                                <w:sz w:val="20"/>
                                <w:szCs w:val="24"/>
                                <w:lang w:eastAsia="zh-CN"/>
                              </w:rPr>
                              <w:t xml:space="preserve"> cases: </w:t>
                            </w:r>
                          </w:p>
                          <w:p w14:paraId="541C7472" w14:textId="4526EB81" w:rsidR="00CE57DA" w:rsidRPr="00FF299A" w:rsidRDefault="00CE57DA" w:rsidP="00FF299A">
                            <w:pPr>
                              <w:widowControl/>
                              <w:numPr>
                                <w:ilvl w:val="0"/>
                                <w:numId w:val="46"/>
                              </w:numPr>
                              <w:autoSpaceDE/>
                              <w:autoSpaceDN/>
                              <w:adjustRightInd/>
                              <w:spacing w:after="0"/>
                              <w:jc w:val="left"/>
                              <w:rPr>
                                <w:rFonts w:ascii="Times" w:hAnsi="Times"/>
                                <w:sz w:val="20"/>
                              </w:rPr>
                            </w:pPr>
                            <w:r w:rsidRPr="00FF299A">
                              <w:rPr>
                                <w:rFonts w:ascii="Times" w:hAnsi="Times" w:hint="eastAsia"/>
                                <w:sz w:val="20"/>
                              </w:rPr>
                              <w:t xml:space="preserve">UL </w:t>
                            </w:r>
                            <w:r w:rsidRPr="00FF299A">
                              <w:rPr>
                                <w:rFonts w:ascii="Times" w:hAnsi="Times"/>
                                <w:sz w:val="20"/>
                              </w:rPr>
                              <w:t>transmission</w:t>
                            </w:r>
                            <w:r w:rsidRPr="00976AA0">
                              <w:rPr>
                                <w:rFonts w:ascii="Times" w:eastAsia="Batang" w:hAnsi="Times" w:hint="eastAsia"/>
                                <w:bCs/>
                                <w:sz w:val="20"/>
                                <w:szCs w:val="20"/>
                              </w:rPr>
                              <w:t xml:space="preserve"> with repetitions due to different </w:t>
                            </w:r>
                            <w:r w:rsidRPr="00976AA0">
                              <w:rPr>
                                <w:rFonts w:ascii="Times" w:eastAsia="Batang" w:hAnsi="Times"/>
                                <w:bCs/>
                                <w:sz w:val="20"/>
                                <w:szCs w:val="20"/>
                              </w:rPr>
                              <w:t xml:space="preserve">available </w:t>
                            </w:r>
                            <w:r w:rsidRPr="00976AA0">
                              <w:rPr>
                                <w:rFonts w:ascii="Times" w:eastAsia="Batang" w:hAnsi="Times" w:hint="eastAsia"/>
                                <w:bCs/>
                                <w:sz w:val="20"/>
                                <w:szCs w:val="20"/>
                              </w:rPr>
                              <w:t>slot</w:t>
                            </w:r>
                            <w:r w:rsidRPr="00FF299A">
                              <w:rPr>
                                <w:rFonts w:ascii="Times" w:hAnsi="Times" w:hint="eastAsia"/>
                                <w:sz w:val="20"/>
                              </w:rPr>
                              <w:t xml:space="preserve"> counting</w:t>
                            </w:r>
                            <w:r w:rsidRPr="00FF299A">
                              <w:rPr>
                                <w:rFonts w:ascii="Times" w:hAnsi="Times"/>
                                <w:sz w:val="20"/>
                              </w:rPr>
                              <w:t xml:space="preserve"> </w:t>
                            </w:r>
                            <w:r w:rsidRPr="00976AA0">
                              <w:rPr>
                                <w:rFonts w:ascii="Times" w:eastAsia="Batang" w:hAnsi="Times" w:hint="eastAsia"/>
                                <w:bCs/>
                                <w:sz w:val="20"/>
                                <w:szCs w:val="20"/>
                              </w:rPr>
                              <w:t xml:space="preserve">at UE and </w:t>
                            </w:r>
                            <w:proofErr w:type="spellStart"/>
                            <w:r w:rsidRPr="00976AA0">
                              <w:rPr>
                                <w:rFonts w:ascii="Times" w:eastAsia="Batang" w:hAnsi="Times" w:hint="eastAsia"/>
                                <w:bCs/>
                                <w:sz w:val="20"/>
                                <w:szCs w:val="20"/>
                              </w:rPr>
                              <w:t>gNB</w:t>
                            </w:r>
                            <w:proofErr w:type="spellEnd"/>
                            <w:r w:rsidRPr="00976AA0">
                              <w:rPr>
                                <w:rFonts w:ascii="Times" w:eastAsia="Batang" w:hAnsi="Times" w:hint="eastAsia"/>
                                <w:bCs/>
                                <w:sz w:val="20"/>
                                <w:szCs w:val="20"/>
                              </w:rPr>
                              <w:t xml:space="preserve"> when</w:t>
                            </w:r>
                            <w:r w:rsidRPr="00FF299A">
                              <w:rPr>
                                <w:rFonts w:ascii="Times" w:hAnsi="Times" w:hint="eastAsia"/>
                                <w:sz w:val="20"/>
                              </w:rPr>
                              <w:t xml:space="preserve"> colliding with SSB </w:t>
                            </w:r>
                            <w:r w:rsidRPr="00FF299A">
                              <w:rPr>
                                <w:rFonts w:ascii="Times" w:hAnsi="Times"/>
                                <w:sz w:val="20"/>
                              </w:rPr>
                              <w:t>reception</w:t>
                            </w:r>
                          </w:p>
                          <w:p w14:paraId="62AC1E44" w14:textId="173315A7" w:rsidR="00CE57DA" w:rsidRPr="00FF299A" w:rsidRDefault="00CE57DA" w:rsidP="00FF299A">
                            <w:pPr>
                              <w:widowControl/>
                              <w:numPr>
                                <w:ilvl w:val="0"/>
                                <w:numId w:val="46"/>
                              </w:numPr>
                              <w:autoSpaceDE/>
                              <w:autoSpaceDN/>
                              <w:adjustRightInd/>
                              <w:spacing w:after="0"/>
                              <w:jc w:val="left"/>
                              <w:rPr>
                                <w:rFonts w:ascii="Times" w:hAnsi="Times"/>
                                <w:sz w:val="20"/>
                              </w:rPr>
                            </w:pPr>
                            <w:r w:rsidRPr="00FF299A">
                              <w:rPr>
                                <w:rFonts w:ascii="Times" w:hAnsi="Times" w:hint="eastAsia"/>
                                <w:sz w:val="20"/>
                              </w:rPr>
                              <w:t>PUSCH repetition type B</w:t>
                            </w:r>
                            <w:r w:rsidRPr="00976AA0">
                              <w:rPr>
                                <w:rFonts w:ascii="Times" w:eastAsia="Batang" w:hAnsi="Times" w:hint="eastAsia"/>
                                <w:bCs/>
                                <w:sz w:val="20"/>
                                <w:szCs w:val="20"/>
                              </w:rPr>
                              <w:t xml:space="preserve"> due to different i</w:t>
                            </w:r>
                            <w:r w:rsidRPr="00976AA0">
                              <w:rPr>
                                <w:rFonts w:ascii="Times" w:eastAsia="Batang" w:hAnsi="Times"/>
                                <w:bCs/>
                                <w:sz w:val="20"/>
                                <w:szCs w:val="20"/>
                              </w:rPr>
                              <w:t>nvalid symbol determination</w:t>
                            </w:r>
                            <w:r w:rsidRPr="00976AA0">
                              <w:rPr>
                                <w:rFonts w:ascii="Times" w:eastAsia="Batang" w:hAnsi="Times" w:hint="eastAsia"/>
                                <w:bCs/>
                                <w:sz w:val="20"/>
                                <w:szCs w:val="20"/>
                              </w:rPr>
                              <w:t xml:space="preserve"> at </w:t>
                            </w:r>
                            <w:proofErr w:type="spellStart"/>
                            <w:r w:rsidRPr="00976AA0">
                              <w:rPr>
                                <w:rFonts w:ascii="Times" w:eastAsia="Batang" w:hAnsi="Times" w:hint="eastAsia"/>
                                <w:bCs/>
                                <w:sz w:val="20"/>
                                <w:szCs w:val="20"/>
                              </w:rPr>
                              <w:t>gNB</w:t>
                            </w:r>
                            <w:proofErr w:type="spellEnd"/>
                            <w:r w:rsidRPr="00976AA0">
                              <w:rPr>
                                <w:rFonts w:ascii="Times" w:eastAsia="Batang" w:hAnsi="Times" w:hint="eastAsia"/>
                                <w:bCs/>
                                <w:sz w:val="20"/>
                                <w:szCs w:val="20"/>
                              </w:rPr>
                              <w:t xml:space="preserve"> and UE when colliding with DL transmissions </w:t>
                            </w:r>
                          </w:p>
                          <w:p w14:paraId="00120347" w14:textId="18C73C9E" w:rsidR="00CE57DA" w:rsidRPr="00FF299A" w:rsidRDefault="00CE57DA" w:rsidP="00FF299A">
                            <w:pPr>
                              <w:widowControl/>
                              <w:numPr>
                                <w:ilvl w:val="0"/>
                                <w:numId w:val="46"/>
                              </w:numPr>
                              <w:autoSpaceDE/>
                              <w:autoSpaceDN/>
                              <w:adjustRightInd/>
                              <w:spacing w:after="0"/>
                              <w:jc w:val="left"/>
                              <w:rPr>
                                <w:rFonts w:ascii="Times" w:hAnsi="Times"/>
                                <w:sz w:val="20"/>
                              </w:rPr>
                            </w:pPr>
                            <w:r w:rsidRPr="00976AA0">
                              <w:rPr>
                                <w:rFonts w:ascii="Times" w:eastAsia="Batang" w:hAnsi="Times" w:hint="eastAsia"/>
                                <w:bCs/>
                                <w:sz w:val="20"/>
                                <w:szCs w:val="20"/>
                              </w:rPr>
                              <w:t xml:space="preserve">UL transmission with DMRS bundling due to the different actual TDW determination at </w:t>
                            </w:r>
                            <w:proofErr w:type="spellStart"/>
                            <w:r w:rsidRPr="00976AA0">
                              <w:rPr>
                                <w:rFonts w:ascii="Times" w:eastAsia="Batang" w:hAnsi="Times" w:hint="eastAsia"/>
                                <w:bCs/>
                                <w:sz w:val="20"/>
                                <w:szCs w:val="20"/>
                              </w:rPr>
                              <w:t>gNB</w:t>
                            </w:r>
                            <w:proofErr w:type="spellEnd"/>
                            <w:r w:rsidRPr="00976AA0">
                              <w:rPr>
                                <w:rFonts w:ascii="Times" w:eastAsia="Batang" w:hAnsi="Times" w:hint="eastAsia"/>
                                <w:bCs/>
                                <w:sz w:val="20"/>
                                <w:szCs w:val="20"/>
                              </w:rPr>
                              <w:t xml:space="preserve"> and UE when colliding with DL transmissions</w:t>
                            </w:r>
                          </w:p>
                          <w:p w14:paraId="4E1475D6" w14:textId="4FDC9EC5" w:rsidR="00CE57DA" w:rsidRPr="00976AA0" w:rsidRDefault="00CE57DA" w:rsidP="00976AA0">
                            <w:pPr>
                              <w:widowControl/>
                              <w:autoSpaceDE/>
                              <w:adjustRightInd/>
                              <w:spacing w:after="0" w:line="252" w:lineRule="auto"/>
                              <w:contextualSpacing/>
                              <w:jc w:val="left"/>
                              <w:rPr>
                                <w:rFonts w:ascii="Times" w:eastAsia="宋体" w:hAnsi="Times" w:cs="Times"/>
                                <w:color w:val="000000"/>
                                <w:sz w:val="20"/>
                                <w:szCs w:val="24"/>
                                <w:lang w:eastAsia="zh-CN"/>
                              </w:rPr>
                            </w:pPr>
                            <w:r w:rsidRPr="00976AA0">
                              <w:rPr>
                                <w:rFonts w:ascii="Times" w:eastAsia="宋体" w:hAnsi="Times" w:hint="eastAsia"/>
                                <w:kern w:val="2"/>
                                <w:sz w:val="20"/>
                                <w:szCs w:val="24"/>
                                <w:lang w:eastAsia="zh-CN"/>
                              </w:rPr>
                              <w:t xml:space="preserve">Note: </w:t>
                            </w:r>
                            <w:r w:rsidRPr="00976AA0">
                              <w:rPr>
                                <w:rFonts w:ascii="Times" w:eastAsia="宋体" w:hAnsi="Times"/>
                                <w:kern w:val="2"/>
                                <w:sz w:val="20"/>
                                <w:szCs w:val="24"/>
                                <w:lang w:eastAsia="zh-CN"/>
                              </w:rPr>
                              <w:t>the above cases happen at least with one of</w:t>
                            </w:r>
                            <w:r w:rsidRPr="00976AA0">
                              <w:rPr>
                                <w:rFonts w:ascii="Times" w:eastAsia="宋体" w:hAnsi="Times" w:hint="eastAsia"/>
                                <w:kern w:val="2"/>
                                <w:sz w:val="20"/>
                                <w:szCs w:val="24"/>
                                <w:lang w:eastAsia="zh-CN"/>
                              </w:rPr>
                              <w:t xml:space="preserve"> collision cases 1, 2, 5, 6, and 7.</w:t>
                            </w:r>
                          </w:p>
                          <w:p w14:paraId="2B216BF6" w14:textId="49484559" w:rsidR="00CE57DA" w:rsidRPr="00386598" w:rsidRDefault="00CE57DA" w:rsidP="00386598">
                            <w:pPr>
                              <w:widowControl/>
                              <w:autoSpaceDE/>
                              <w:adjustRightInd/>
                              <w:spacing w:after="0" w:line="252" w:lineRule="auto"/>
                              <w:contextualSpacing/>
                              <w:jc w:val="left"/>
                              <w:rPr>
                                <w:rFonts w:ascii="Times" w:eastAsia="宋体" w:hAnsi="Times"/>
                                <w:kern w:val="2"/>
                                <w:sz w:val="20"/>
                                <w:szCs w:val="20"/>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A9A784B" id="_x0000_t202" coordsize="21600,21600" o:spt="202" path="m,l,21600r21600,l21600,xe">
                <v:stroke joinstyle="miter"/>
                <v:path gradientshapeok="t" o:connecttype="rect"/>
              </v:shapetype>
              <v:shape id="文本框 2" o:spid="_x0000_s1026" type="#_x0000_t202" style="position:absolute;left:0;text-align:left;margin-left:413.05pt;margin-top:32.25pt;width:464.25pt;height:110.6pt;z-index:25171660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">
                <v:textbox style="mso-fit-shape-to-text:t">
                  <w:txbxContent>
                    <w:p w14:paraId="526788B7" w14:textId="008A8317" w:rsidR="00CE57DA" w:rsidRPr="00976AA0" w:rsidRDefault="00CE57DA" w:rsidP="00976AA0">
                      <w:pPr>
                        <w:widowControl/>
                        <w:autoSpaceDE/>
                        <w:autoSpaceDN/>
                        <w:adjustRightInd/>
                        <w:spacing w:after="0"/>
                        <w:jc w:val="left"/>
                        <w:rPr>
                          <w:rFonts w:ascii="Times" w:eastAsia="宋体" w:hAnsi="Times"/>
                          <w:b/>
                          <w:color w:val="000000"/>
                          <w:sz w:val="20"/>
                          <w:szCs w:val="24"/>
                          <w:lang w:eastAsia="zh-CN"/>
                        </w:rPr>
                      </w:pPr>
                      <w:r w:rsidRPr="00976AA0">
                        <w:rPr>
                          <w:rFonts w:ascii="Times" w:eastAsia="宋体" w:hAnsi="Times" w:hint="eastAsia"/>
                          <w:b/>
                          <w:color w:val="000000"/>
                          <w:sz w:val="20"/>
                          <w:szCs w:val="24"/>
                          <w:lang w:eastAsia="zh-CN"/>
                        </w:rPr>
                        <w:t>Observation</w:t>
                      </w:r>
                    </w:p>
                    <w:p w14:paraId="68F4B9B5" w14:textId="3F122C38" w:rsidR="00CE57DA" w:rsidRPr="00FF299A" w:rsidRDefault="00CE57DA" w:rsidP="00FF299A">
                      <w:pPr>
                        <w:widowControl/>
                        <w:autoSpaceDE/>
                        <w:autoSpaceDN/>
                        <w:adjustRightInd/>
                        <w:spacing w:after="0"/>
                        <w:jc w:val="left"/>
                        <w:rPr>
                          <w:rFonts w:ascii="Times" w:hAnsi="Times"/>
                          <w:color w:val="FF0000"/>
                          <w:sz w:val="20"/>
                        </w:rPr>
                      </w:pPr>
                      <w:r w:rsidRPr="00976AA0">
                        <w:rPr>
                          <w:rFonts w:ascii="Times" w:eastAsia="宋体" w:hAnsi="Times" w:hint="eastAsia"/>
                          <w:sz w:val="20"/>
                          <w:szCs w:val="24"/>
                          <w:lang w:eastAsia="zh-CN"/>
                        </w:rPr>
                        <w:t xml:space="preserve">To avoid the </w:t>
                      </w:r>
                      <w:r w:rsidRPr="00976AA0">
                        <w:rPr>
                          <w:rFonts w:ascii="Times" w:eastAsia="宋体" w:hAnsi="Times"/>
                          <w:sz w:val="20"/>
                          <w:szCs w:val="24"/>
                          <w:lang w:eastAsia="zh-CN"/>
                        </w:rPr>
                        <w:t>occurrence</w:t>
                      </w:r>
                      <w:r w:rsidRPr="00976AA0">
                        <w:rPr>
                          <w:rFonts w:ascii="Times" w:eastAsia="宋体" w:hAnsi="Times" w:hint="eastAsia"/>
                          <w:sz w:val="20"/>
                          <w:szCs w:val="24"/>
                          <w:lang w:eastAsia="zh-CN"/>
                        </w:rPr>
                        <w:t xml:space="preserve"> of error cases 3 and 4 through network scheduling, </w:t>
                      </w:r>
                      <w:r w:rsidRPr="00976AA0">
                        <w:rPr>
                          <w:rFonts w:ascii="Times" w:eastAsia="Batang" w:hAnsi="Times"/>
                          <w:sz w:val="20"/>
                          <w:szCs w:val="24"/>
                        </w:rPr>
                        <w:t xml:space="preserve">there </w:t>
                      </w:r>
                      <w:r w:rsidRPr="00976AA0">
                        <w:rPr>
                          <w:rFonts w:ascii="Times" w:eastAsia="宋体" w:hAnsi="Times" w:hint="eastAsia"/>
                          <w:sz w:val="20"/>
                          <w:szCs w:val="24"/>
                          <w:lang w:eastAsia="zh-CN"/>
                        </w:rPr>
                        <w:t>are</w:t>
                      </w:r>
                      <w:r w:rsidRPr="00976AA0">
                        <w:rPr>
                          <w:rFonts w:ascii="Times" w:eastAsia="Batang" w:hAnsi="Times"/>
                          <w:sz w:val="20"/>
                          <w:szCs w:val="24"/>
                        </w:rPr>
                        <w:t xml:space="preserve"> less resources available </w:t>
                      </w:r>
                      <w:r w:rsidRPr="00FF299A">
                        <w:rPr>
                          <w:rFonts w:ascii="Times" w:hAnsi="Times"/>
                          <w:sz w:val="20"/>
                        </w:rPr>
                        <w:t xml:space="preserve">for </w:t>
                      </w:r>
                      <w:r w:rsidRPr="00976AA0">
                        <w:rPr>
                          <w:rFonts w:ascii="Times" w:eastAsia="宋体" w:hAnsi="Times" w:hint="eastAsia"/>
                          <w:sz w:val="20"/>
                          <w:szCs w:val="24"/>
                          <w:lang w:eastAsia="zh-CN"/>
                        </w:rPr>
                        <w:t>a</w:t>
                      </w:r>
                      <w:r w:rsidRPr="00976AA0">
                        <w:rPr>
                          <w:rFonts w:ascii="Times" w:eastAsia="Batang" w:hAnsi="Times"/>
                          <w:sz w:val="20"/>
                          <w:szCs w:val="24"/>
                        </w:rPr>
                        <w:t xml:space="preserve"> scheduled</w:t>
                      </w:r>
                      <w:r w:rsidRPr="00FF299A">
                        <w:rPr>
                          <w:rFonts w:ascii="Times" w:hAnsi="Times"/>
                          <w:sz w:val="20"/>
                        </w:rPr>
                        <w:t xml:space="preserve"> HD-FDD </w:t>
                      </w:r>
                      <w:proofErr w:type="spellStart"/>
                      <w:r w:rsidRPr="00976AA0">
                        <w:rPr>
                          <w:rFonts w:ascii="Times" w:eastAsia="Batang" w:hAnsi="Times"/>
                          <w:sz w:val="20"/>
                          <w:szCs w:val="24"/>
                        </w:rPr>
                        <w:t>RedCap</w:t>
                      </w:r>
                      <w:proofErr w:type="spellEnd"/>
                      <w:r w:rsidRPr="00976AA0">
                        <w:rPr>
                          <w:rFonts w:ascii="Times" w:eastAsia="Batang" w:hAnsi="Times"/>
                          <w:sz w:val="20"/>
                          <w:szCs w:val="24"/>
                        </w:rPr>
                        <w:t>/</w:t>
                      </w:r>
                      <w:proofErr w:type="spellStart"/>
                      <w:r w:rsidRPr="00976AA0">
                        <w:rPr>
                          <w:rFonts w:ascii="Times" w:eastAsia="Batang" w:hAnsi="Times"/>
                          <w:sz w:val="20"/>
                          <w:szCs w:val="24"/>
                        </w:rPr>
                        <w:t>eRedCap</w:t>
                      </w:r>
                      <w:proofErr w:type="spellEnd"/>
                      <w:r w:rsidRPr="00976AA0">
                        <w:rPr>
                          <w:rFonts w:ascii="Times" w:eastAsia="Batang" w:hAnsi="Times"/>
                          <w:sz w:val="20"/>
                          <w:szCs w:val="24"/>
                        </w:rPr>
                        <w:t xml:space="preserve"> UE in </w:t>
                      </w:r>
                      <w:r w:rsidRPr="00FF299A">
                        <w:rPr>
                          <w:rFonts w:ascii="Times" w:hAnsi="Times"/>
                          <w:sz w:val="20"/>
                        </w:rPr>
                        <w:t>NTN</w:t>
                      </w:r>
                      <w:r w:rsidRPr="00976AA0">
                        <w:rPr>
                          <w:rFonts w:ascii="Times" w:eastAsia="Batang" w:hAnsi="Times"/>
                          <w:sz w:val="20"/>
                          <w:szCs w:val="24"/>
                        </w:rPr>
                        <w:t xml:space="preserve"> compared to TN</w:t>
                      </w:r>
                      <w:r w:rsidRPr="00FF299A">
                        <w:rPr>
                          <w:rFonts w:ascii="Times" w:hAnsi="Times" w:hint="eastAsia"/>
                          <w:sz w:val="20"/>
                        </w:rPr>
                        <w:t xml:space="preserve"> when </w:t>
                      </w:r>
                      <w:r w:rsidRPr="00976AA0">
                        <w:rPr>
                          <w:rFonts w:ascii="Times" w:eastAsia="宋体" w:hAnsi="Times" w:hint="eastAsia"/>
                          <w:sz w:val="20"/>
                          <w:szCs w:val="24"/>
                          <w:lang w:eastAsia="zh-CN"/>
                        </w:rPr>
                        <w:t>there is</w:t>
                      </w:r>
                      <w:r w:rsidRPr="00FF299A">
                        <w:rPr>
                          <w:rFonts w:ascii="Times" w:hAnsi="Times" w:hint="eastAsia"/>
                          <w:sz w:val="20"/>
                        </w:rPr>
                        <w:t xml:space="preserve"> </w:t>
                      </w:r>
                      <w:r w:rsidRPr="00976AA0">
                        <w:rPr>
                          <w:rFonts w:ascii="Times" w:eastAsia="Batang" w:hAnsi="Times" w:hint="eastAsia"/>
                          <w:kern w:val="2"/>
                          <w:sz w:val="20"/>
                          <w:szCs w:val="24"/>
                          <w:lang w:eastAsia="zh-CN"/>
                        </w:rPr>
                        <w:t xml:space="preserve">TA mismatch between </w:t>
                      </w:r>
                      <w:r w:rsidRPr="00976AA0">
                        <w:rPr>
                          <w:rFonts w:ascii="Times" w:eastAsia="Batang" w:hAnsi="Times"/>
                          <w:kern w:val="2"/>
                          <w:sz w:val="20"/>
                          <w:szCs w:val="24"/>
                          <w:lang w:eastAsia="zh-CN"/>
                        </w:rPr>
                        <w:t>actual</w:t>
                      </w:r>
                      <w:r w:rsidRPr="00976AA0">
                        <w:rPr>
                          <w:rFonts w:ascii="Times" w:eastAsia="Batang" w:hAnsi="Times" w:hint="eastAsia"/>
                          <w:kern w:val="2"/>
                          <w:sz w:val="20"/>
                          <w:szCs w:val="24"/>
                          <w:lang w:eastAsia="zh-CN"/>
                        </w:rPr>
                        <w:t xml:space="preserve"> TA used by </w:t>
                      </w:r>
                      <w:r w:rsidRPr="00976AA0">
                        <w:rPr>
                          <w:rFonts w:ascii="Times" w:eastAsia="宋体" w:hAnsi="Times" w:hint="eastAsia"/>
                          <w:kern w:val="2"/>
                          <w:sz w:val="20"/>
                          <w:szCs w:val="24"/>
                          <w:lang w:eastAsia="zh-CN"/>
                        </w:rPr>
                        <w:t xml:space="preserve">the </w:t>
                      </w:r>
                      <w:r w:rsidRPr="00976AA0">
                        <w:rPr>
                          <w:rFonts w:ascii="Times" w:eastAsia="Batang" w:hAnsi="Times" w:hint="eastAsia"/>
                          <w:kern w:val="2"/>
                          <w:sz w:val="20"/>
                          <w:szCs w:val="24"/>
                          <w:lang w:eastAsia="zh-CN"/>
                        </w:rPr>
                        <w:t xml:space="preserve">UE and assumed TA </w:t>
                      </w:r>
                      <w:r w:rsidRPr="00976AA0">
                        <w:rPr>
                          <w:rFonts w:ascii="Times" w:eastAsia="宋体" w:hAnsi="Times" w:hint="eastAsia"/>
                          <w:kern w:val="2"/>
                          <w:sz w:val="20"/>
                          <w:szCs w:val="24"/>
                          <w:lang w:eastAsia="zh-CN"/>
                        </w:rPr>
                        <w:t xml:space="preserve">for the UE </w:t>
                      </w:r>
                      <w:r w:rsidRPr="00976AA0">
                        <w:rPr>
                          <w:rFonts w:ascii="Times" w:eastAsia="Batang" w:hAnsi="Times" w:hint="eastAsia"/>
                          <w:kern w:val="2"/>
                          <w:sz w:val="20"/>
                          <w:szCs w:val="24"/>
                          <w:lang w:eastAsia="zh-CN"/>
                        </w:rPr>
                        <w:t xml:space="preserve">at the </w:t>
                      </w:r>
                      <w:proofErr w:type="spellStart"/>
                      <w:r w:rsidRPr="00976AA0">
                        <w:rPr>
                          <w:rFonts w:ascii="Times" w:eastAsia="Batang" w:hAnsi="Times" w:hint="eastAsia"/>
                          <w:kern w:val="2"/>
                          <w:sz w:val="20"/>
                          <w:szCs w:val="24"/>
                          <w:lang w:eastAsia="zh-CN"/>
                        </w:rPr>
                        <w:t>gNB</w:t>
                      </w:r>
                      <w:proofErr w:type="spellEnd"/>
                      <w:r w:rsidRPr="00976AA0">
                        <w:rPr>
                          <w:rFonts w:ascii="Times" w:eastAsia="宋体" w:hAnsi="Times" w:hint="eastAsia"/>
                          <w:sz w:val="20"/>
                          <w:szCs w:val="24"/>
                          <w:lang w:eastAsia="zh-CN"/>
                        </w:rPr>
                        <w:t>.</w:t>
                      </w:r>
                      <w:r w:rsidRPr="00FF299A">
                        <w:rPr>
                          <w:rFonts w:ascii="Times" w:hAnsi="Times" w:hint="eastAsia"/>
                          <w:sz w:val="20"/>
                        </w:rPr>
                        <w:t xml:space="preserve"> </w:t>
                      </w:r>
                    </w:p>
                    <w:p w14:paraId="0F853DCF" w14:textId="22C3F914" w:rsidR="00CE57DA" w:rsidRPr="00976AA0" w:rsidRDefault="00CE57DA" w:rsidP="00976AA0">
                      <w:pPr>
                        <w:widowControl/>
                        <w:autoSpaceDE/>
                        <w:autoSpaceDN/>
                        <w:adjustRightInd/>
                        <w:spacing w:after="0"/>
                        <w:jc w:val="left"/>
                        <w:rPr>
                          <w:rFonts w:ascii="Times" w:eastAsia="宋体" w:hAnsi="Times"/>
                          <w:color w:val="FF0000"/>
                          <w:sz w:val="20"/>
                          <w:szCs w:val="24"/>
                          <w:lang w:eastAsia="zh-CN"/>
                        </w:rPr>
                      </w:pPr>
                    </w:p>
                    <w:p w14:paraId="05A0D4A4" w14:textId="77777777" w:rsidR="00CE57DA" w:rsidRPr="00976AA0" w:rsidRDefault="00CE57DA" w:rsidP="00976AA0">
                      <w:pPr>
                        <w:widowControl/>
                        <w:autoSpaceDE/>
                        <w:autoSpaceDN/>
                        <w:adjustRightInd/>
                        <w:spacing w:after="0"/>
                        <w:jc w:val="left"/>
                        <w:rPr>
                          <w:rFonts w:ascii="Times" w:eastAsia="宋体" w:hAnsi="Times"/>
                          <w:b/>
                          <w:color w:val="000000"/>
                          <w:sz w:val="20"/>
                          <w:szCs w:val="24"/>
                          <w:lang w:eastAsia="zh-CN"/>
                        </w:rPr>
                      </w:pPr>
                      <w:r w:rsidRPr="00976AA0">
                        <w:rPr>
                          <w:rFonts w:ascii="Times" w:eastAsia="宋体" w:hAnsi="Times" w:hint="eastAsia"/>
                          <w:b/>
                          <w:color w:val="000000"/>
                          <w:sz w:val="20"/>
                          <w:szCs w:val="24"/>
                          <w:lang w:eastAsia="zh-CN"/>
                        </w:rPr>
                        <w:t>Observation</w:t>
                      </w:r>
                    </w:p>
                    <w:p w14:paraId="060A5207" w14:textId="77777777" w:rsidR="00CE57DA" w:rsidRPr="00976AA0" w:rsidRDefault="00CE57DA" w:rsidP="00976AA0">
                      <w:pPr>
                        <w:widowControl/>
                        <w:autoSpaceDE/>
                        <w:autoSpaceDN/>
                        <w:adjustRightInd/>
                        <w:spacing w:after="0"/>
                        <w:jc w:val="left"/>
                        <w:rPr>
                          <w:rFonts w:ascii="Times" w:eastAsia="宋体" w:hAnsi="Times"/>
                          <w:sz w:val="20"/>
                          <w:szCs w:val="24"/>
                          <w:lang w:eastAsia="zh-CN"/>
                        </w:rPr>
                      </w:pPr>
                      <w:r w:rsidRPr="00976AA0">
                        <w:rPr>
                          <w:rFonts w:ascii="Times" w:eastAsia="宋体" w:hAnsi="Times" w:hint="eastAsia"/>
                          <w:sz w:val="20"/>
                          <w:szCs w:val="24"/>
                          <w:lang w:eastAsia="zh-CN"/>
                        </w:rPr>
                        <w:t xml:space="preserve">For </w:t>
                      </w:r>
                      <w:r w:rsidRPr="00976AA0">
                        <w:rPr>
                          <w:rFonts w:ascii="Times" w:eastAsia="宋体" w:hAnsi="Times" w:hint="eastAsia"/>
                          <w:color w:val="000000"/>
                          <w:sz w:val="20"/>
                          <w:szCs w:val="24"/>
                          <w:lang w:eastAsia="zh-CN"/>
                        </w:rPr>
                        <w:t>collision</w:t>
                      </w:r>
                      <w:r w:rsidRPr="00976AA0">
                        <w:rPr>
                          <w:rFonts w:ascii="Times" w:eastAsia="宋体" w:hAnsi="Times" w:hint="eastAsia"/>
                          <w:sz w:val="20"/>
                          <w:szCs w:val="24"/>
                          <w:lang w:eastAsia="zh-CN"/>
                        </w:rPr>
                        <w:t xml:space="preserve"> cases 1, 2, 5 and 6, when there is </w:t>
                      </w:r>
                      <w:r w:rsidRPr="00976AA0">
                        <w:rPr>
                          <w:rFonts w:ascii="Times" w:eastAsia="Batang" w:hAnsi="Times" w:hint="eastAsia"/>
                          <w:kern w:val="2"/>
                          <w:sz w:val="20"/>
                          <w:szCs w:val="24"/>
                          <w:lang w:eastAsia="zh-CN"/>
                        </w:rPr>
                        <w:t xml:space="preserve">TA mismatch between </w:t>
                      </w:r>
                      <w:r w:rsidRPr="00976AA0">
                        <w:rPr>
                          <w:rFonts w:ascii="Times" w:eastAsia="Batang" w:hAnsi="Times"/>
                          <w:kern w:val="2"/>
                          <w:sz w:val="20"/>
                          <w:szCs w:val="24"/>
                          <w:lang w:eastAsia="zh-CN"/>
                        </w:rPr>
                        <w:t>actual</w:t>
                      </w:r>
                      <w:r w:rsidRPr="00976AA0">
                        <w:rPr>
                          <w:rFonts w:ascii="Times" w:eastAsia="Batang" w:hAnsi="Times" w:hint="eastAsia"/>
                          <w:kern w:val="2"/>
                          <w:sz w:val="20"/>
                          <w:szCs w:val="24"/>
                          <w:lang w:eastAsia="zh-CN"/>
                        </w:rPr>
                        <w:t xml:space="preserve"> TA used by </w:t>
                      </w:r>
                      <w:r w:rsidRPr="00976AA0">
                        <w:rPr>
                          <w:rFonts w:ascii="Times" w:eastAsia="宋体" w:hAnsi="Times" w:hint="eastAsia"/>
                          <w:kern w:val="2"/>
                          <w:sz w:val="20"/>
                          <w:szCs w:val="24"/>
                          <w:lang w:eastAsia="zh-CN"/>
                        </w:rPr>
                        <w:t xml:space="preserve">the </w:t>
                      </w:r>
                      <w:r w:rsidRPr="00976AA0">
                        <w:rPr>
                          <w:rFonts w:ascii="Times" w:eastAsia="Batang" w:hAnsi="Times" w:hint="eastAsia"/>
                          <w:kern w:val="2"/>
                          <w:sz w:val="20"/>
                          <w:szCs w:val="24"/>
                          <w:lang w:eastAsia="zh-CN"/>
                        </w:rPr>
                        <w:t xml:space="preserve">UE and assumed TA </w:t>
                      </w:r>
                      <w:r w:rsidRPr="00976AA0">
                        <w:rPr>
                          <w:rFonts w:ascii="Times" w:eastAsia="宋体" w:hAnsi="Times" w:hint="eastAsia"/>
                          <w:kern w:val="2"/>
                          <w:sz w:val="20"/>
                          <w:szCs w:val="24"/>
                          <w:lang w:eastAsia="zh-CN"/>
                        </w:rPr>
                        <w:t xml:space="preserve">for the UE </w:t>
                      </w:r>
                      <w:r w:rsidRPr="00976AA0">
                        <w:rPr>
                          <w:rFonts w:ascii="Times" w:eastAsia="Batang" w:hAnsi="Times" w:hint="eastAsia"/>
                          <w:kern w:val="2"/>
                          <w:sz w:val="20"/>
                          <w:szCs w:val="24"/>
                          <w:lang w:eastAsia="zh-CN"/>
                        </w:rPr>
                        <w:t xml:space="preserve">at the </w:t>
                      </w:r>
                      <w:proofErr w:type="spellStart"/>
                      <w:r w:rsidRPr="00976AA0">
                        <w:rPr>
                          <w:rFonts w:ascii="Times" w:eastAsia="Batang" w:hAnsi="Times" w:hint="eastAsia"/>
                          <w:kern w:val="2"/>
                          <w:sz w:val="20"/>
                          <w:szCs w:val="24"/>
                          <w:lang w:eastAsia="zh-CN"/>
                        </w:rPr>
                        <w:t>gNB</w:t>
                      </w:r>
                      <w:proofErr w:type="spellEnd"/>
                      <w:r w:rsidRPr="00976AA0">
                        <w:rPr>
                          <w:rFonts w:ascii="Times" w:eastAsia="宋体" w:hAnsi="Times" w:hint="eastAsia"/>
                          <w:sz w:val="20"/>
                          <w:szCs w:val="24"/>
                          <w:lang w:eastAsia="zh-CN"/>
                        </w:rPr>
                        <w:t xml:space="preserve">, there might be less resources available for the scheduled </w:t>
                      </w:r>
                      <w:r w:rsidRPr="00976AA0">
                        <w:rPr>
                          <w:rFonts w:ascii="Times" w:eastAsia="Batang" w:hAnsi="Times"/>
                          <w:sz w:val="20"/>
                          <w:szCs w:val="24"/>
                        </w:rPr>
                        <w:t xml:space="preserve">HD-FDD </w:t>
                      </w:r>
                      <w:proofErr w:type="spellStart"/>
                      <w:r w:rsidRPr="00976AA0">
                        <w:rPr>
                          <w:rFonts w:ascii="Times" w:eastAsia="Batang" w:hAnsi="Times"/>
                          <w:sz w:val="20"/>
                          <w:szCs w:val="24"/>
                        </w:rPr>
                        <w:t>RedCap</w:t>
                      </w:r>
                      <w:proofErr w:type="spellEnd"/>
                      <w:r w:rsidRPr="00976AA0">
                        <w:rPr>
                          <w:rFonts w:ascii="Times" w:eastAsia="Batang" w:hAnsi="Times"/>
                          <w:sz w:val="20"/>
                          <w:szCs w:val="24"/>
                        </w:rPr>
                        <w:t>/</w:t>
                      </w:r>
                      <w:proofErr w:type="spellStart"/>
                      <w:r w:rsidRPr="00976AA0">
                        <w:rPr>
                          <w:rFonts w:ascii="Times" w:eastAsia="Batang" w:hAnsi="Times"/>
                          <w:sz w:val="20"/>
                          <w:szCs w:val="24"/>
                        </w:rPr>
                        <w:t>eRedCap</w:t>
                      </w:r>
                      <w:proofErr w:type="spellEnd"/>
                      <w:r w:rsidRPr="00976AA0">
                        <w:rPr>
                          <w:rFonts w:ascii="Times" w:eastAsia="宋体" w:hAnsi="Times" w:hint="eastAsia"/>
                          <w:sz w:val="20"/>
                          <w:szCs w:val="24"/>
                          <w:lang w:eastAsia="zh-CN"/>
                        </w:rPr>
                        <w:t xml:space="preserve"> UE </w:t>
                      </w:r>
                      <w:r w:rsidRPr="00976AA0">
                        <w:rPr>
                          <w:rFonts w:ascii="Times" w:eastAsia="Batang" w:hAnsi="Times"/>
                          <w:sz w:val="20"/>
                          <w:szCs w:val="24"/>
                        </w:rPr>
                        <w:t>in NTN compared to TN</w:t>
                      </w:r>
                      <w:r w:rsidRPr="00976AA0">
                        <w:rPr>
                          <w:rFonts w:ascii="Times" w:eastAsia="宋体" w:hAnsi="Times" w:hint="eastAsia"/>
                          <w:sz w:val="20"/>
                          <w:szCs w:val="24"/>
                          <w:lang w:eastAsia="zh-CN"/>
                        </w:rPr>
                        <w:t xml:space="preserve"> if </w:t>
                      </w:r>
                      <w:proofErr w:type="spellStart"/>
                      <w:r w:rsidRPr="00976AA0">
                        <w:rPr>
                          <w:rFonts w:ascii="Times" w:eastAsia="宋体" w:hAnsi="Times" w:hint="eastAsia"/>
                          <w:sz w:val="20"/>
                          <w:szCs w:val="24"/>
                          <w:lang w:eastAsia="zh-CN"/>
                        </w:rPr>
                        <w:t>gNB</w:t>
                      </w:r>
                      <w:proofErr w:type="spellEnd"/>
                      <w:r w:rsidRPr="00976AA0">
                        <w:rPr>
                          <w:rFonts w:ascii="Times" w:eastAsia="宋体" w:hAnsi="Times" w:hint="eastAsia"/>
                          <w:sz w:val="20"/>
                          <w:szCs w:val="24"/>
                          <w:lang w:eastAsia="zh-CN"/>
                        </w:rPr>
                        <w:t xml:space="preserve"> attempts to avoid the collision or there is a loss of DL/UL transmissions due to collision. </w:t>
                      </w:r>
                    </w:p>
                    <w:p w14:paraId="54F97DBB" w14:textId="77777777" w:rsidR="00CE57DA" w:rsidRPr="00976AA0" w:rsidRDefault="00CE57DA" w:rsidP="00976AA0">
                      <w:pPr>
                        <w:widowControl/>
                        <w:autoSpaceDE/>
                        <w:autoSpaceDN/>
                        <w:adjustRightInd/>
                        <w:spacing w:after="0"/>
                        <w:jc w:val="left"/>
                        <w:rPr>
                          <w:rFonts w:ascii="Times" w:eastAsia="宋体" w:hAnsi="Times"/>
                          <w:sz w:val="20"/>
                          <w:szCs w:val="24"/>
                          <w:lang w:eastAsia="zh-CN"/>
                        </w:rPr>
                      </w:pPr>
                    </w:p>
                    <w:p w14:paraId="025948B4" w14:textId="77777777" w:rsidR="00CE57DA" w:rsidRPr="00976AA0" w:rsidRDefault="00CE57DA" w:rsidP="00976AA0">
                      <w:pPr>
                        <w:widowControl/>
                        <w:autoSpaceDE/>
                        <w:autoSpaceDN/>
                        <w:adjustRightInd/>
                        <w:spacing w:after="0"/>
                        <w:jc w:val="left"/>
                        <w:rPr>
                          <w:rFonts w:ascii="Times" w:eastAsia="宋体" w:hAnsi="Times"/>
                          <w:b/>
                          <w:sz w:val="20"/>
                          <w:szCs w:val="24"/>
                          <w:lang w:eastAsia="zh-CN"/>
                        </w:rPr>
                      </w:pPr>
                      <w:r w:rsidRPr="00976AA0">
                        <w:rPr>
                          <w:rFonts w:ascii="Times" w:eastAsia="宋体" w:hAnsi="Times" w:hint="eastAsia"/>
                          <w:b/>
                          <w:sz w:val="20"/>
                          <w:szCs w:val="24"/>
                          <w:lang w:eastAsia="zh-CN"/>
                        </w:rPr>
                        <w:t>Observation</w:t>
                      </w:r>
                    </w:p>
                    <w:p w14:paraId="3646C5BB" w14:textId="77777777" w:rsidR="00CE57DA" w:rsidRPr="00976AA0" w:rsidRDefault="00CE57DA" w:rsidP="00976AA0">
                      <w:pPr>
                        <w:widowControl/>
                        <w:autoSpaceDE/>
                        <w:adjustRightInd/>
                        <w:spacing w:after="0" w:line="252" w:lineRule="auto"/>
                        <w:contextualSpacing/>
                        <w:jc w:val="left"/>
                        <w:rPr>
                          <w:rFonts w:ascii="Times" w:eastAsia="宋体" w:hAnsi="Times"/>
                          <w:sz w:val="20"/>
                          <w:szCs w:val="24"/>
                          <w:lang w:eastAsia="zh-CN"/>
                        </w:rPr>
                      </w:pPr>
                      <w:r w:rsidRPr="00976AA0">
                        <w:rPr>
                          <w:rFonts w:ascii="Times" w:eastAsia="宋体" w:hAnsi="Times"/>
                          <w:sz w:val="20"/>
                          <w:szCs w:val="24"/>
                          <w:lang w:eastAsia="zh-CN"/>
                        </w:rPr>
                        <w:t>W</w:t>
                      </w:r>
                      <w:r w:rsidRPr="00976AA0">
                        <w:rPr>
                          <w:rFonts w:ascii="Times" w:eastAsia="宋体" w:hAnsi="Times" w:hint="eastAsia"/>
                          <w:sz w:val="20"/>
                          <w:szCs w:val="24"/>
                          <w:lang w:eastAsia="zh-CN"/>
                        </w:rPr>
                        <w:t xml:space="preserve">hen there is </w:t>
                      </w:r>
                      <w:r w:rsidRPr="00976AA0">
                        <w:rPr>
                          <w:rFonts w:ascii="Times" w:eastAsia="Batang" w:hAnsi="Times" w:hint="eastAsia"/>
                          <w:kern w:val="2"/>
                          <w:sz w:val="20"/>
                          <w:szCs w:val="24"/>
                          <w:lang w:eastAsia="zh-CN"/>
                        </w:rPr>
                        <w:t xml:space="preserve">TA mismatch between </w:t>
                      </w:r>
                      <w:r w:rsidRPr="00976AA0">
                        <w:rPr>
                          <w:rFonts w:ascii="Times" w:eastAsia="Batang" w:hAnsi="Times"/>
                          <w:kern w:val="2"/>
                          <w:sz w:val="20"/>
                          <w:szCs w:val="24"/>
                          <w:lang w:eastAsia="zh-CN"/>
                        </w:rPr>
                        <w:t>actual</w:t>
                      </w:r>
                      <w:r w:rsidRPr="00976AA0">
                        <w:rPr>
                          <w:rFonts w:ascii="Times" w:eastAsia="Batang" w:hAnsi="Times" w:hint="eastAsia"/>
                          <w:kern w:val="2"/>
                          <w:sz w:val="20"/>
                          <w:szCs w:val="24"/>
                          <w:lang w:eastAsia="zh-CN"/>
                        </w:rPr>
                        <w:t xml:space="preserve"> TA used by </w:t>
                      </w:r>
                      <w:r w:rsidRPr="00976AA0">
                        <w:rPr>
                          <w:rFonts w:ascii="Times" w:eastAsia="宋体" w:hAnsi="Times" w:hint="eastAsia"/>
                          <w:kern w:val="2"/>
                          <w:sz w:val="20"/>
                          <w:szCs w:val="24"/>
                          <w:lang w:eastAsia="zh-CN"/>
                        </w:rPr>
                        <w:t xml:space="preserve">the </w:t>
                      </w:r>
                      <w:r w:rsidRPr="00976AA0">
                        <w:rPr>
                          <w:rFonts w:ascii="Times" w:eastAsia="Batang" w:hAnsi="Times" w:hint="eastAsia"/>
                          <w:kern w:val="2"/>
                          <w:sz w:val="20"/>
                          <w:szCs w:val="24"/>
                          <w:lang w:eastAsia="zh-CN"/>
                        </w:rPr>
                        <w:t xml:space="preserve">UE and assumed TA </w:t>
                      </w:r>
                      <w:r w:rsidRPr="00976AA0">
                        <w:rPr>
                          <w:rFonts w:ascii="Times" w:eastAsia="宋体" w:hAnsi="Times" w:hint="eastAsia"/>
                          <w:kern w:val="2"/>
                          <w:sz w:val="20"/>
                          <w:szCs w:val="24"/>
                          <w:lang w:eastAsia="zh-CN"/>
                        </w:rPr>
                        <w:t xml:space="preserve">for the UE </w:t>
                      </w:r>
                      <w:r w:rsidRPr="00976AA0">
                        <w:rPr>
                          <w:rFonts w:ascii="Times" w:eastAsia="Batang" w:hAnsi="Times" w:hint="eastAsia"/>
                          <w:kern w:val="2"/>
                          <w:sz w:val="20"/>
                          <w:szCs w:val="24"/>
                          <w:lang w:eastAsia="zh-CN"/>
                        </w:rPr>
                        <w:t xml:space="preserve">at the </w:t>
                      </w:r>
                      <w:proofErr w:type="spellStart"/>
                      <w:r w:rsidRPr="00976AA0">
                        <w:rPr>
                          <w:rFonts w:ascii="Times" w:eastAsia="Batang" w:hAnsi="Times" w:hint="eastAsia"/>
                          <w:kern w:val="2"/>
                          <w:sz w:val="20"/>
                          <w:szCs w:val="24"/>
                          <w:lang w:eastAsia="zh-CN"/>
                        </w:rPr>
                        <w:t>gNB</w:t>
                      </w:r>
                      <w:proofErr w:type="spellEnd"/>
                      <w:r w:rsidRPr="00976AA0">
                        <w:rPr>
                          <w:rFonts w:ascii="Times" w:eastAsia="宋体" w:hAnsi="Times" w:hint="eastAsia"/>
                          <w:sz w:val="20"/>
                          <w:szCs w:val="24"/>
                          <w:lang w:eastAsia="zh-CN"/>
                        </w:rPr>
                        <w:t xml:space="preserve">, there may be a BLER performance </w:t>
                      </w:r>
                      <w:r w:rsidRPr="00976AA0">
                        <w:rPr>
                          <w:rFonts w:ascii="Times" w:eastAsia="宋体" w:hAnsi="Times"/>
                          <w:sz w:val="20"/>
                          <w:szCs w:val="24"/>
                          <w:lang w:eastAsia="zh-CN"/>
                        </w:rPr>
                        <w:t>degradation</w:t>
                      </w:r>
                      <w:r w:rsidRPr="00976AA0">
                        <w:rPr>
                          <w:rFonts w:ascii="Times" w:eastAsia="宋体" w:hAnsi="Times" w:hint="eastAsia"/>
                          <w:sz w:val="20"/>
                          <w:szCs w:val="24"/>
                          <w:lang w:eastAsia="zh-CN"/>
                        </w:rPr>
                        <w:t xml:space="preserve"> for the reception of UL transmissions at the </w:t>
                      </w:r>
                      <w:proofErr w:type="spellStart"/>
                      <w:r w:rsidRPr="00976AA0">
                        <w:rPr>
                          <w:rFonts w:ascii="Times" w:eastAsia="宋体" w:hAnsi="Times" w:hint="eastAsia"/>
                          <w:sz w:val="20"/>
                          <w:szCs w:val="24"/>
                          <w:lang w:eastAsia="zh-CN"/>
                        </w:rPr>
                        <w:t>gNB</w:t>
                      </w:r>
                      <w:proofErr w:type="spellEnd"/>
                      <w:r w:rsidRPr="00976AA0">
                        <w:rPr>
                          <w:rFonts w:ascii="Times" w:eastAsia="宋体" w:hAnsi="Times" w:hint="eastAsia"/>
                          <w:sz w:val="20"/>
                          <w:szCs w:val="24"/>
                          <w:lang w:eastAsia="zh-CN"/>
                        </w:rPr>
                        <w:t xml:space="preserve"> for the scheduled </w:t>
                      </w:r>
                      <w:r w:rsidRPr="00976AA0">
                        <w:rPr>
                          <w:rFonts w:ascii="Times" w:eastAsia="Batang" w:hAnsi="Times"/>
                          <w:sz w:val="20"/>
                          <w:szCs w:val="24"/>
                        </w:rPr>
                        <w:t xml:space="preserve">HD-FDD </w:t>
                      </w:r>
                      <w:proofErr w:type="spellStart"/>
                      <w:r w:rsidRPr="00976AA0">
                        <w:rPr>
                          <w:rFonts w:ascii="Times" w:eastAsia="Batang" w:hAnsi="Times"/>
                          <w:sz w:val="20"/>
                          <w:szCs w:val="24"/>
                        </w:rPr>
                        <w:t>RedCap</w:t>
                      </w:r>
                      <w:proofErr w:type="spellEnd"/>
                      <w:r w:rsidRPr="00976AA0">
                        <w:rPr>
                          <w:rFonts w:ascii="Times" w:eastAsia="Batang" w:hAnsi="Times"/>
                          <w:sz w:val="20"/>
                          <w:szCs w:val="24"/>
                        </w:rPr>
                        <w:t>/</w:t>
                      </w:r>
                      <w:proofErr w:type="spellStart"/>
                      <w:r w:rsidRPr="00976AA0">
                        <w:rPr>
                          <w:rFonts w:ascii="Times" w:eastAsia="Batang" w:hAnsi="Times"/>
                          <w:sz w:val="20"/>
                          <w:szCs w:val="24"/>
                        </w:rPr>
                        <w:t>eRedCap</w:t>
                      </w:r>
                      <w:proofErr w:type="spellEnd"/>
                      <w:r w:rsidRPr="00976AA0">
                        <w:rPr>
                          <w:rFonts w:ascii="Times" w:eastAsia="宋体" w:hAnsi="Times" w:hint="eastAsia"/>
                          <w:sz w:val="20"/>
                          <w:szCs w:val="24"/>
                          <w:lang w:eastAsia="zh-CN"/>
                        </w:rPr>
                        <w:t xml:space="preserve"> UE</w:t>
                      </w:r>
                      <w:r w:rsidRPr="00976AA0">
                        <w:rPr>
                          <w:rFonts w:ascii="Times" w:eastAsia="Batang" w:hAnsi="Times"/>
                          <w:sz w:val="20"/>
                          <w:szCs w:val="24"/>
                        </w:rPr>
                        <w:t xml:space="preserve"> in NTN compared to TN</w:t>
                      </w:r>
                      <w:r w:rsidRPr="00976AA0">
                        <w:rPr>
                          <w:rFonts w:ascii="Times" w:eastAsia="宋体" w:hAnsi="Times" w:hint="eastAsia"/>
                          <w:sz w:val="20"/>
                          <w:szCs w:val="24"/>
                          <w:lang w:eastAsia="zh-CN"/>
                        </w:rPr>
                        <w:t xml:space="preserve"> if </w:t>
                      </w:r>
                      <w:proofErr w:type="spellStart"/>
                      <w:r w:rsidRPr="00976AA0">
                        <w:rPr>
                          <w:rFonts w:ascii="Times" w:eastAsia="宋体" w:hAnsi="Times" w:hint="eastAsia"/>
                          <w:sz w:val="20"/>
                          <w:szCs w:val="24"/>
                          <w:lang w:eastAsia="zh-CN"/>
                        </w:rPr>
                        <w:t>gNB</w:t>
                      </w:r>
                      <w:proofErr w:type="spellEnd"/>
                      <w:r w:rsidRPr="00976AA0">
                        <w:rPr>
                          <w:rFonts w:ascii="Times" w:eastAsia="宋体" w:hAnsi="Times" w:hint="eastAsia"/>
                          <w:sz w:val="20"/>
                          <w:szCs w:val="24"/>
                          <w:lang w:eastAsia="zh-CN"/>
                        </w:rPr>
                        <w:t xml:space="preserve"> </w:t>
                      </w:r>
                      <w:r w:rsidRPr="00976AA0">
                        <w:rPr>
                          <w:rFonts w:ascii="Times" w:eastAsia="宋体" w:hAnsi="Times"/>
                          <w:sz w:val="20"/>
                          <w:szCs w:val="24"/>
                          <w:lang w:eastAsia="zh-CN"/>
                        </w:rPr>
                        <w:t xml:space="preserve">does not </w:t>
                      </w:r>
                      <w:r w:rsidRPr="00976AA0">
                        <w:rPr>
                          <w:rFonts w:ascii="Times" w:eastAsia="宋体" w:hAnsi="Times" w:hint="eastAsia"/>
                          <w:sz w:val="20"/>
                          <w:szCs w:val="24"/>
                          <w:lang w:eastAsia="zh-CN"/>
                        </w:rPr>
                        <w:t xml:space="preserve">attempt to avoid the collision </w:t>
                      </w:r>
                      <w:r w:rsidRPr="00976AA0">
                        <w:rPr>
                          <w:rFonts w:ascii="Times" w:eastAsia="宋体" w:hAnsi="Times"/>
                          <w:sz w:val="20"/>
                          <w:szCs w:val="24"/>
                          <w:lang w:eastAsia="zh-CN"/>
                        </w:rPr>
                        <w:t xml:space="preserve">at least </w:t>
                      </w:r>
                      <w:r w:rsidRPr="00976AA0">
                        <w:rPr>
                          <w:rFonts w:ascii="Times" w:eastAsia="宋体" w:hAnsi="Times" w:hint="eastAsia"/>
                          <w:sz w:val="20"/>
                          <w:szCs w:val="24"/>
                          <w:lang w:eastAsia="zh-CN"/>
                        </w:rPr>
                        <w:t xml:space="preserve">in the </w:t>
                      </w:r>
                      <w:r w:rsidRPr="00976AA0">
                        <w:rPr>
                          <w:rFonts w:ascii="Times" w:eastAsia="宋体" w:hAnsi="Times"/>
                          <w:sz w:val="20"/>
                          <w:szCs w:val="24"/>
                          <w:lang w:eastAsia="zh-CN"/>
                        </w:rPr>
                        <w:t>following</w:t>
                      </w:r>
                      <w:r w:rsidRPr="00976AA0">
                        <w:rPr>
                          <w:rFonts w:ascii="Times" w:eastAsia="宋体" w:hAnsi="Times" w:hint="eastAsia"/>
                          <w:sz w:val="20"/>
                          <w:szCs w:val="24"/>
                          <w:lang w:eastAsia="zh-CN"/>
                        </w:rPr>
                        <w:t xml:space="preserve"> cases: </w:t>
                      </w:r>
                    </w:p>
                    <w:p w14:paraId="541C7472" w14:textId="4526EB81" w:rsidR="00CE57DA" w:rsidRPr="00FF299A" w:rsidRDefault="00CE57DA" w:rsidP="00FF299A">
                      <w:pPr>
                        <w:widowControl/>
                        <w:numPr>
                          <w:ilvl w:val="0"/>
                          <w:numId w:val="46"/>
                        </w:numPr>
                        <w:autoSpaceDE/>
                        <w:autoSpaceDN/>
                        <w:adjustRightInd/>
                        <w:spacing w:after="0"/>
                        <w:jc w:val="left"/>
                        <w:rPr>
                          <w:rFonts w:ascii="Times" w:hAnsi="Times"/>
                          <w:sz w:val="20"/>
                        </w:rPr>
                      </w:pPr>
                      <w:r w:rsidRPr="00FF299A">
                        <w:rPr>
                          <w:rFonts w:ascii="Times" w:hAnsi="Times" w:hint="eastAsia"/>
                          <w:sz w:val="20"/>
                        </w:rPr>
                        <w:t xml:space="preserve">UL </w:t>
                      </w:r>
                      <w:r w:rsidRPr="00FF299A">
                        <w:rPr>
                          <w:rFonts w:ascii="Times" w:hAnsi="Times"/>
                          <w:sz w:val="20"/>
                        </w:rPr>
                        <w:t>transmission</w:t>
                      </w:r>
                      <w:r w:rsidRPr="00976AA0">
                        <w:rPr>
                          <w:rFonts w:ascii="Times" w:eastAsia="Batang" w:hAnsi="Times" w:hint="eastAsia"/>
                          <w:bCs/>
                          <w:sz w:val="20"/>
                          <w:szCs w:val="20"/>
                        </w:rPr>
                        <w:t xml:space="preserve"> with repetitions due to different </w:t>
                      </w:r>
                      <w:r w:rsidRPr="00976AA0">
                        <w:rPr>
                          <w:rFonts w:ascii="Times" w:eastAsia="Batang" w:hAnsi="Times"/>
                          <w:bCs/>
                          <w:sz w:val="20"/>
                          <w:szCs w:val="20"/>
                        </w:rPr>
                        <w:t xml:space="preserve">available </w:t>
                      </w:r>
                      <w:r w:rsidRPr="00976AA0">
                        <w:rPr>
                          <w:rFonts w:ascii="Times" w:eastAsia="Batang" w:hAnsi="Times" w:hint="eastAsia"/>
                          <w:bCs/>
                          <w:sz w:val="20"/>
                          <w:szCs w:val="20"/>
                        </w:rPr>
                        <w:t>slot</w:t>
                      </w:r>
                      <w:r w:rsidRPr="00FF299A">
                        <w:rPr>
                          <w:rFonts w:ascii="Times" w:hAnsi="Times" w:hint="eastAsia"/>
                          <w:sz w:val="20"/>
                        </w:rPr>
                        <w:t xml:space="preserve"> counting</w:t>
                      </w:r>
                      <w:r w:rsidRPr="00FF299A">
                        <w:rPr>
                          <w:rFonts w:ascii="Times" w:hAnsi="Times"/>
                          <w:sz w:val="20"/>
                        </w:rPr>
                        <w:t xml:space="preserve"> </w:t>
                      </w:r>
                      <w:r w:rsidRPr="00976AA0">
                        <w:rPr>
                          <w:rFonts w:ascii="Times" w:eastAsia="Batang" w:hAnsi="Times" w:hint="eastAsia"/>
                          <w:bCs/>
                          <w:sz w:val="20"/>
                          <w:szCs w:val="20"/>
                        </w:rPr>
                        <w:t xml:space="preserve">at UE and </w:t>
                      </w:r>
                      <w:proofErr w:type="spellStart"/>
                      <w:r w:rsidRPr="00976AA0">
                        <w:rPr>
                          <w:rFonts w:ascii="Times" w:eastAsia="Batang" w:hAnsi="Times" w:hint="eastAsia"/>
                          <w:bCs/>
                          <w:sz w:val="20"/>
                          <w:szCs w:val="20"/>
                        </w:rPr>
                        <w:t>gNB</w:t>
                      </w:r>
                      <w:proofErr w:type="spellEnd"/>
                      <w:r w:rsidRPr="00976AA0">
                        <w:rPr>
                          <w:rFonts w:ascii="Times" w:eastAsia="Batang" w:hAnsi="Times" w:hint="eastAsia"/>
                          <w:bCs/>
                          <w:sz w:val="20"/>
                          <w:szCs w:val="20"/>
                        </w:rPr>
                        <w:t xml:space="preserve"> when</w:t>
                      </w:r>
                      <w:r w:rsidRPr="00FF299A">
                        <w:rPr>
                          <w:rFonts w:ascii="Times" w:hAnsi="Times" w:hint="eastAsia"/>
                          <w:sz w:val="20"/>
                        </w:rPr>
                        <w:t xml:space="preserve"> colliding with SSB </w:t>
                      </w:r>
                      <w:r w:rsidRPr="00FF299A">
                        <w:rPr>
                          <w:rFonts w:ascii="Times" w:hAnsi="Times"/>
                          <w:sz w:val="20"/>
                        </w:rPr>
                        <w:t>reception</w:t>
                      </w:r>
                    </w:p>
                    <w:p w14:paraId="62AC1E44" w14:textId="173315A7" w:rsidR="00CE57DA" w:rsidRPr="00FF299A" w:rsidRDefault="00CE57DA" w:rsidP="00FF299A">
                      <w:pPr>
                        <w:widowControl/>
                        <w:numPr>
                          <w:ilvl w:val="0"/>
                          <w:numId w:val="46"/>
                        </w:numPr>
                        <w:autoSpaceDE/>
                        <w:autoSpaceDN/>
                        <w:adjustRightInd/>
                        <w:spacing w:after="0"/>
                        <w:jc w:val="left"/>
                        <w:rPr>
                          <w:rFonts w:ascii="Times" w:hAnsi="Times"/>
                          <w:sz w:val="20"/>
                        </w:rPr>
                      </w:pPr>
                      <w:r w:rsidRPr="00FF299A">
                        <w:rPr>
                          <w:rFonts w:ascii="Times" w:hAnsi="Times" w:hint="eastAsia"/>
                          <w:sz w:val="20"/>
                        </w:rPr>
                        <w:t>PUSCH repetition type B</w:t>
                      </w:r>
                      <w:r w:rsidRPr="00976AA0">
                        <w:rPr>
                          <w:rFonts w:ascii="Times" w:eastAsia="Batang" w:hAnsi="Times" w:hint="eastAsia"/>
                          <w:bCs/>
                          <w:sz w:val="20"/>
                          <w:szCs w:val="20"/>
                        </w:rPr>
                        <w:t xml:space="preserve"> due to different i</w:t>
                      </w:r>
                      <w:r w:rsidRPr="00976AA0">
                        <w:rPr>
                          <w:rFonts w:ascii="Times" w:eastAsia="Batang" w:hAnsi="Times"/>
                          <w:bCs/>
                          <w:sz w:val="20"/>
                          <w:szCs w:val="20"/>
                        </w:rPr>
                        <w:t>nvalid symbol determination</w:t>
                      </w:r>
                      <w:r w:rsidRPr="00976AA0">
                        <w:rPr>
                          <w:rFonts w:ascii="Times" w:eastAsia="Batang" w:hAnsi="Times" w:hint="eastAsia"/>
                          <w:bCs/>
                          <w:sz w:val="20"/>
                          <w:szCs w:val="20"/>
                        </w:rPr>
                        <w:t xml:space="preserve"> at </w:t>
                      </w:r>
                      <w:proofErr w:type="spellStart"/>
                      <w:r w:rsidRPr="00976AA0">
                        <w:rPr>
                          <w:rFonts w:ascii="Times" w:eastAsia="Batang" w:hAnsi="Times" w:hint="eastAsia"/>
                          <w:bCs/>
                          <w:sz w:val="20"/>
                          <w:szCs w:val="20"/>
                        </w:rPr>
                        <w:t>gNB</w:t>
                      </w:r>
                      <w:proofErr w:type="spellEnd"/>
                      <w:r w:rsidRPr="00976AA0">
                        <w:rPr>
                          <w:rFonts w:ascii="Times" w:eastAsia="Batang" w:hAnsi="Times" w:hint="eastAsia"/>
                          <w:bCs/>
                          <w:sz w:val="20"/>
                          <w:szCs w:val="20"/>
                        </w:rPr>
                        <w:t xml:space="preserve"> and UE when colliding with DL transmissions </w:t>
                      </w:r>
                    </w:p>
                    <w:p w14:paraId="00120347" w14:textId="18C73C9E" w:rsidR="00CE57DA" w:rsidRPr="00FF299A" w:rsidRDefault="00CE57DA" w:rsidP="00FF299A">
                      <w:pPr>
                        <w:widowControl/>
                        <w:numPr>
                          <w:ilvl w:val="0"/>
                          <w:numId w:val="46"/>
                        </w:numPr>
                        <w:autoSpaceDE/>
                        <w:autoSpaceDN/>
                        <w:adjustRightInd/>
                        <w:spacing w:after="0"/>
                        <w:jc w:val="left"/>
                        <w:rPr>
                          <w:rFonts w:ascii="Times" w:hAnsi="Times"/>
                          <w:sz w:val="20"/>
                        </w:rPr>
                      </w:pPr>
                      <w:r w:rsidRPr="00976AA0">
                        <w:rPr>
                          <w:rFonts w:ascii="Times" w:eastAsia="Batang" w:hAnsi="Times" w:hint="eastAsia"/>
                          <w:bCs/>
                          <w:sz w:val="20"/>
                          <w:szCs w:val="20"/>
                        </w:rPr>
                        <w:t xml:space="preserve">UL transmission with DMRS bundling due to the different actual TDW determination at </w:t>
                      </w:r>
                      <w:proofErr w:type="spellStart"/>
                      <w:r w:rsidRPr="00976AA0">
                        <w:rPr>
                          <w:rFonts w:ascii="Times" w:eastAsia="Batang" w:hAnsi="Times" w:hint="eastAsia"/>
                          <w:bCs/>
                          <w:sz w:val="20"/>
                          <w:szCs w:val="20"/>
                        </w:rPr>
                        <w:t>gNB</w:t>
                      </w:r>
                      <w:proofErr w:type="spellEnd"/>
                      <w:r w:rsidRPr="00976AA0">
                        <w:rPr>
                          <w:rFonts w:ascii="Times" w:eastAsia="Batang" w:hAnsi="Times" w:hint="eastAsia"/>
                          <w:bCs/>
                          <w:sz w:val="20"/>
                          <w:szCs w:val="20"/>
                        </w:rPr>
                        <w:t xml:space="preserve"> and UE when colliding with DL transmissions</w:t>
                      </w:r>
                    </w:p>
                    <w:p w14:paraId="4E1475D6" w14:textId="4FDC9EC5" w:rsidR="00CE57DA" w:rsidRPr="00976AA0" w:rsidRDefault="00CE57DA" w:rsidP="00976AA0">
                      <w:pPr>
                        <w:widowControl/>
                        <w:autoSpaceDE/>
                        <w:adjustRightInd/>
                        <w:spacing w:after="0" w:line="252" w:lineRule="auto"/>
                        <w:contextualSpacing/>
                        <w:jc w:val="left"/>
                        <w:rPr>
                          <w:rFonts w:ascii="Times" w:eastAsia="宋体" w:hAnsi="Times" w:cs="Times"/>
                          <w:color w:val="000000"/>
                          <w:sz w:val="20"/>
                          <w:szCs w:val="24"/>
                          <w:lang w:eastAsia="zh-CN"/>
                        </w:rPr>
                      </w:pPr>
                      <w:r w:rsidRPr="00976AA0">
                        <w:rPr>
                          <w:rFonts w:ascii="Times" w:eastAsia="宋体" w:hAnsi="Times" w:hint="eastAsia"/>
                          <w:kern w:val="2"/>
                          <w:sz w:val="20"/>
                          <w:szCs w:val="24"/>
                          <w:lang w:eastAsia="zh-CN"/>
                        </w:rPr>
                        <w:t xml:space="preserve">Note: </w:t>
                      </w:r>
                      <w:r w:rsidRPr="00976AA0">
                        <w:rPr>
                          <w:rFonts w:ascii="Times" w:eastAsia="宋体" w:hAnsi="Times"/>
                          <w:kern w:val="2"/>
                          <w:sz w:val="20"/>
                          <w:szCs w:val="24"/>
                          <w:lang w:eastAsia="zh-CN"/>
                        </w:rPr>
                        <w:t>the above cases happen at least with one of</w:t>
                      </w:r>
                      <w:r w:rsidRPr="00976AA0">
                        <w:rPr>
                          <w:rFonts w:ascii="Times" w:eastAsia="宋体" w:hAnsi="Times" w:hint="eastAsia"/>
                          <w:kern w:val="2"/>
                          <w:sz w:val="20"/>
                          <w:szCs w:val="24"/>
                          <w:lang w:eastAsia="zh-CN"/>
                        </w:rPr>
                        <w:t xml:space="preserve"> collision cases 1, 2, 5, 6, and 7.</w:t>
                      </w:r>
                    </w:p>
                    <w:p w14:paraId="2B216BF6" w14:textId="49484559" w:rsidR="00CE57DA" w:rsidRPr="00386598" w:rsidRDefault="00CE57DA" w:rsidP="00386598">
                      <w:pPr>
                        <w:widowControl/>
                        <w:autoSpaceDE/>
                        <w:adjustRightInd/>
                        <w:spacing w:after="0" w:line="252" w:lineRule="auto"/>
                        <w:contextualSpacing/>
                        <w:jc w:val="left"/>
                        <w:rPr>
                          <w:rFonts w:ascii="Times" w:eastAsia="宋体" w:hAnsi="Times"/>
                          <w:kern w:val="2"/>
                          <w:sz w:val="20"/>
                          <w:szCs w:val="20"/>
                          <w:lang w:eastAsia="zh-CN"/>
                        </w:rPr>
                      </w:pPr>
                    </w:p>
                  </w:txbxContent>
                </v:textbox>
                <w10:wrap type="square" anchorx="margin"/>
              </v:shape>
            </w:pict>
          </mc:Fallback>
        </mc:AlternateContent>
      </w:r>
      <w:r w:rsidR="00B3790C">
        <w:rPr>
          <w:rFonts w:eastAsia="宋体"/>
          <w:bCs/>
          <w:iCs/>
          <w:sz w:val="22"/>
          <w:szCs w:val="22"/>
          <w:lang w:eastAsia="zh-CN"/>
        </w:rPr>
        <w:t>In RAN#1</w:t>
      </w:r>
      <w:r w:rsidR="00386598">
        <w:rPr>
          <w:rFonts w:eastAsia="宋体"/>
          <w:bCs/>
          <w:iCs/>
          <w:sz w:val="22"/>
          <w:szCs w:val="22"/>
          <w:lang w:eastAsia="zh-CN"/>
        </w:rPr>
        <w:t>16</w:t>
      </w:r>
      <w:r w:rsidR="00F52ACE">
        <w:rPr>
          <w:rFonts w:eastAsia="宋体"/>
          <w:bCs/>
          <w:iCs/>
          <w:sz w:val="22"/>
          <w:szCs w:val="22"/>
          <w:lang w:eastAsia="zh-CN"/>
        </w:rPr>
        <w:t>bis</w:t>
      </w:r>
      <w:r w:rsidR="00B3790C">
        <w:rPr>
          <w:rFonts w:eastAsia="宋体" w:hint="eastAsia"/>
          <w:bCs/>
          <w:iCs/>
          <w:sz w:val="22"/>
          <w:szCs w:val="22"/>
          <w:lang w:eastAsia="zh-CN"/>
        </w:rPr>
        <w:t>,</w:t>
      </w:r>
      <w:r w:rsidR="00B3790C">
        <w:rPr>
          <w:rFonts w:eastAsia="宋体"/>
          <w:bCs/>
          <w:iCs/>
          <w:sz w:val="22"/>
          <w:szCs w:val="22"/>
          <w:lang w:eastAsia="zh-CN"/>
        </w:rPr>
        <w:t xml:space="preserve"> </w:t>
      </w:r>
      <w:r w:rsidR="00285458">
        <w:rPr>
          <w:rFonts w:eastAsia="宋体"/>
          <w:bCs/>
          <w:iCs/>
          <w:sz w:val="22"/>
          <w:szCs w:val="22"/>
          <w:lang w:eastAsia="zh-CN"/>
        </w:rPr>
        <w:t>some</w:t>
      </w:r>
      <w:r>
        <w:rPr>
          <w:rFonts w:eastAsia="宋体"/>
          <w:bCs/>
          <w:iCs/>
          <w:sz w:val="22"/>
          <w:szCs w:val="22"/>
          <w:lang w:eastAsia="zh-CN"/>
        </w:rPr>
        <w:t xml:space="preserve"> </w:t>
      </w:r>
      <w:r w:rsidR="00F52ACE">
        <w:rPr>
          <w:rFonts w:eastAsia="宋体"/>
          <w:bCs/>
          <w:iCs/>
          <w:sz w:val="22"/>
          <w:szCs w:val="22"/>
          <w:lang w:eastAsia="zh-CN"/>
        </w:rPr>
        <w:t xml:space="preserve">observations on the operation of </w:t>
      </w:r>
      <w:r>
        <w:rPr>
          <w:rFonts w:eastAsia="宋体"/>
          <w:bCs/>
          <w:iCs/>
          <w:sz w:val="22"/>
          <w:szCs w:val="22"/>
          <w:lang w:eastAsia="zh-CN"/>
        </w:rPr>
        <w:t xml:space="preserve">HD-FDD </w:t>
      </w:r>
      <w:proofErr w:type="spellStart"/>
      <w:r>
        <w:rPr>
          <w:rFonts w:eastAsia="宋体"/>
          <w:bCs/>
          <w:iCs/>
          <w:sz w:val="22"/>
          <w:szCs w:val="22"/>
          <w:lang w:eastAsia="zh-CN"/>
        </w:rPr>
        <w:t>RedCap</w:t>
      </w:r>
      <w:proofErr w:type="spellEnd"/>
      <w:r>
        <w:rPr>
          <w:rFonts w:eastAsia="宋体"/>
          <w:bCs/>
          <w:iCs/>
          <w:sz w:val="22"/>
          <w:szCs w:val="22"/>
          <w:lang w:eastAsia="zh-CN"/>
        </w:rPr>
        <w:t xml:space="preserve"> UEs </w:t>
      </w:r>
      <w:r w:rsidR="00F52ACE">
        <w:rPr>
          <w:rFonts w:eastAsia="宋体"/>
          <w:bCs/>
          <w:iCs/>
          <w:sz w:val="22"/>
          <w:szCs w:val="22"/>
          <w:lang w:eastAsia="zh-CN"/>
        </w:rPr>
        <w:t xml:space="preserve">in </w:t>
      </w:r>
      <w:r>
        <w:rPr>
          <w:rFonts w:eastAsia="宋体"/>
          <w:bCs/>
          <w:iCs/>
          <w:sz w:val="22"/>
          <w:szCs w:val="22"/>
          <w:lang w:eastAsia="zh-CN"/>
        </w:rPr>
        <w:t xml:space="preserve">FR1-NTN were </w:t>
      </w:r>
      <w:r w:rsidR="00CA301D">
        <w:rPr>
          <w:rFonts w:eastAsia="宋体"/>
          <w:bCs/>
          <w:iCs/>
          <w:sz w:val="22"/>
          <w:szCs w:val="22"/>
          <w:lang w:eastAsia="zh-CN"/>
        </w:rPr>
        <w:t>captur</w:t>
      </w:r>
      <w:r w:rsidR="00F52ACE">
        <w:rPr>
          <w:rFonts w:eastAsia="宋体"/>
          <w:bCs/>
          <w:iCs/>
          <w:sz w:val="22"/>
          <w:szCs w:val="22"/>
          <w:lang w:eastAsia="zh-CN"/>
        </w:rPr>
        <w:t xml:space="preserve">ed </w:t>
      </w:r>
      <w:r>
        <w:rPr>
          <w:rFonts w:eastAsia="宋体"/>
          <w:bCs/>
          <w:iCs/>
          <w:sz w:val="22"/>
          <w:szCs w:val="22"/>
          <w:lang w:eastAsia="zh-CN"/>
        </w:rPr>
        <w:t xml:space="preserve">for </w:t>
      </w:r>
      <w:r w:rsidR="00F52ACE">
        <w:rPr>
          <w:rFonts w:eastAsia="宋体"/>
          <w:bCs/>
          <w:iCs/>
          <w:sz w:val="22"/>
          <w:szCs w:val="22"/>
          <w:lang w:eastAsia="zh-CN"/>
        </w:rPr>
        <w:t xml:space="preserve">consideration and </w:t>
      </w:r>
      <w:r>
        <w:rPr>
          <w:rFonts w:eastAsia="宋体"/>
          <w:bCs/>
          <w:iCs/>
          <w:sz w:val="22"/>
          <w:szCs w:val="22"/>
          <w:lang w:eastAsia="zh-CN"/>
        </w:rPr>
        <w:t>further study</w:t>
      </w:r>
      <w:r w:rsidR="003642C8">
        <w:rPr>
          <w:rFonts w:eastAsia="宋体"/>
          <w:bCs/>
          <w:iCs/>
          <w:sz w:val="22"/>
          <w:szCs w:val="22"/>
          <w:lang w:eastAsia="zh-CN"/>
        </w:rPr>
        <w:t xml:space="preserve"> [1]</w:t>
      </w:r>
      <w:r>
        <w:rPr>
          <w:rFonts w:eastAsia="宋体"/>
          <w:bCs/>
          <w:iCs/>
          <w:sz w:val="22"/>
          <w:szCs w:val="22"/>
          <w:lang w:eastAsia="zh-CN"/>
        </w:rPr>
        <w:t xml:space="preserve">. </w:t>
      </w:r>
    </w:p>
    <w:p w14:paraId="0BC308D4" w14:textId="248CD10B" w:rsidR="00185528" w:rsidRPr="00771ACE" w:rsidRDefault="00F52ACE" w:rsidP="004576EA">
      <w:pPr>
        <w:pStyle w:val="a4"/>
        <w:rPr>
          <w:rFonts w:eastAsia="宋体"/>
          <w:bCs/>
          <w:iCs/>
          <w:sz w:val="22"/>
          <w:szCs w:val="22"/>
          <w:lang w:eastAsia="zh-CN"/>
        </w:rPr>
      </w:pPr>
      <w:r>
        <w:rPr>
          <w:rFonts w:eastAsia="宋体"/>
          <w:bCs/>
          <w:iCs/>
          <w:sz w:val="22"/>
          <w:szCs w:val="22"/>
          <w:lang w:eastAsia="zh-CN"/>
        </w:rPr>
        <w:t xml:space="preserve">In </w:t>
      </w:r>
      <w:r w:rsidRPr="001D4021">
        <w:rPr>
          <w:rFonts w:eastAsia="宋体"/>
          <w:bCs/>
          <w:iCs/>
          <w:sz w:val="22"/>
          <w:szCs w:val="22"/>
          <w:lang w:eastAsia="zh-CN"/>
        </w:rPr>
        <w:t>this contribution</w:t>
      </w:r>
      <w:r>
        <w:rPr>
          <w:rFonts w:eastAsia="宋体"/>
          <w:bCs/>
          <w:iCs/>
          <w:sz w:val="22"/>
          <w:szCs w:val="22"/>
          <w:lang w:eastAsia="zh-CN"/>
        </w:rPr>
        <w:t xml:space="preserve">, we provide </w:t>
      </w:r>
      <w:r w:rsidR="00E95D8A">
        <w:rPr>
          <w:rFonts w:eastAsia="宋体"/>
          <w:bCs/>
          <w:iCs/>
          <w:sz w:val="22"/>
          <w:szCs w:val="22"/>
          <w:lang w:eastAsia="zh-CN"/>
        </w:rPr>
        <w:t xml:space="preserve">our views on these issues. </w:t>
      </w:r>
    </w:p>
    <w:p w14:paraId="331CD8FB" w14:textId="3D016946" w:rsidR="00CD65F8" w:rsidRDefault="007C17D7" w:rsidP="006F00FE">
      <w:pPr>
        <w:pStyle w:val="1"/>
        <w:ind w:left="431" w:hanging="431"/>
        <w:rPr>
          <w:lang w:eastAsia="zh-CN"/>
        </w:rPr>
      </w:pPr>
      <w:r>
        <w:rPr>
          <w:rFonts w:eastAsiaTheme="minorEastAsia"/>
        </w:rPr>
        <w:t>D</w:t>
      </w:r>
      <w:r>
        <w:rPr>
          <w:rFonts w:eastAsiaTheme="minorEastAsia" w:hint="eastAsia"/>
          <w:lang w:eastAsia="zh-CN"/>
        </w:rPr>
        <w:t>iscussion</w:t>
      </w:r>
    </w:p>
    <w:p w14:paraId="282AB90C" w14:textId="3934E7BF" w:rsidR="00F97AA6" w:rsidRDefault="00F97AA6" w:rsidP="00AD4E7D">
      <w:pPr>
        <w:pStyle w:val="2"/>
        <w:numPr>
          <w:ilvl w:val="1"/>
          <w:numId w:val="1"/>
        </w:numPr>
        <w:tabs>
          <w:tab w:val="clear" w:pos="7521"/>
          <w:tab w:val="num" w:pos="567"/>
        </w:tabs>
        <w:spacing w:beforeLines="50" w:before="120"/>
        <w:ind w:left="567" w:hanging="578"/>
        <w:rPr>
          <w:lang w:eastAsia="zh-CN"/>
        </w:rPr>
      </w:pPr>
      <w:r>
        <w:rPr>
          <w:rFonts w:hint="eastAsia"/>
          <w:lang w:eastAsia="zh-CN"/>
        </w:rPr>
        <w:t>T</w:t>
      </w:r>
      <w:r>
        <w:rPr>
          <w:lang w:eastAsia="zh-CN"/>
        </w:rPr>
        <w:t>A mismatch in NTN scenario</w:t>
      </w:r>
    </w:p>
    <w:p w14:paraId="583E4D53" w14:textId="626A6ED4" w:rsidR="00F95992" w:rsidRDefault="00F95992" w:rsidP="00F95992">
      <w:pPr>
        <w:rPr>
          <w:lang w:eastAsia="zh-CN"/>
        </w:rPr>
      </w:pPr>
      <w:r>
        <w:rPr>
          <w:lang w:eastAsia="zh-CN"/>
        </w:rPr>
        <w:t>I</w:t>
      </w:r>
      <w:r>
        <w:rPr>
          <w:rFonts w:hint="eastAsia"/>
          <w:lang w:eastAsia="zh-CN"/>
        </w:rPr>
        <w:t>n</w:t>
      </w:r>
      <w:r>
        <w:rPr>
          <w:lang w:eastAsia="zh-CN"/>
        </w:rPr>
        <w:t xml:space="preserve"> TN, the following conclusion was made in RAN1#104bis on the operation of HD-FDD </w:t>
      </w:r>
      <w:proofErr w:type="spellStart"/>
      <w:r>
        <w:rPr>
          <w:lang w:eastAsia="zh-CN"/>
        </w:rPr>
        <w:t>RedCap</w:t>
      </w:r>
      <w:proofErr w:type="spellEnd"/>
      <w:r>
        <w:rPr>
          <w:lang w:eastAsia="zh-CN"/>
        </w:rPr>
        <w:t xml:space="preserve"> UE:</w:t>
      </w:r>
    </w:p>
    <w:tbl>
      <w:tblPr>
        <w:tblStyle w:val="af4"/>
        <w:tblW w:w="0" w:type="auto"/>
        <w:tblLook w:val="04A0" w:firstRow="1" w:lastRow="0" w:firstColumn="1" w:lastColumn="0" w:noHBand="0" w:noVBand="1"/>
      </w:tblPr>
      <w:tblGrid>
        <w:gridCol w:w="9306"/>
      </w:tblGrid>
      <w:tr w:rsidR="00F95992" w14:paraId="6FB1ABBE" w14:textId="77777777" w:rsidTr="0009267E">
        <w:tc>
          <w:tcPr>
            <w:tcW w:w="9306" w:type="dxa"/>
          </w:tcPr>
          <w:p w14:paraId="692947BA" w14:textId="77777777" w:rsidR="00F95992" w:rsidRDefault="00F95992" w:rsidP="0009267E">
            <w:pPr>
              <w:rPr>
                <w:lang w:eastAsia="zh-CN"/>
              </w:rPr>
            </w:pPr>
            <w:r>
              <w:rPr>
                <w:b/>
                <w:bCs/>
                <w:szCs w:val="20"/>
              </w:rPr>
              <w:t>Conclusion</w:t>
            </w:r>
            <w:r>
              <w:rPr>
                <w:szCs w:val="20"/>
              </w:rPr>
              <w:t xml:space="preserve">: Enhancement for potential UL and DL collision handling due to TA misalignment is not considered for Type-A HD-FDD operation of </w:t>
            </w:r>
            <w:proofErr w:type="spellStart"/>
            <w:r>
              <w:rPr>
                <w:szCs w:val="20"/>
              </w:rPr>
              <w:t>RedCap</w:t>
            </w:r>
            <w:proofErr w:type="spellEnd"/>
            <w:r>
              <w:rPr>
                <w:szCs w:val="20"/>
              </w:rPr>
              <w:t xml:space="preserve"> UEs</w:t>
            </w:r>
          </w:p>
        </w:tc>
      </w:tr>
    </w:tbl>
    <w:p w14:paraId="0E169DEC" w14:textId="7A306676" w:rsidR="00F95992" w:rsidRDefault="00F95992" w:rsidP="00F95992">
      <w:pPr>
        <w:spacing w:beforeLines="50" w:before="120"/>
        <w:rPr>
          <w:lang w:eastAsia="zh-CN"/>
        </w:rPr>
      </w:pPr>
      <w:r>
        <w:rPr>
          <w:lang w:eastAsia="zh-CN"/>
        </w:rPr>
        <w:t xml:space="preserve">Most companies thought the current specification is defined from UE perspective and potential TA mismatch can be resolved by conservative </w:t>
      </w:r>
      <w:proofErr w:type="spellStart"/>
      <w:r>
        <w:rPr>
          <w:lang w:eastAsia="zh-CN"/>
        </w:rPr>
        <w:t>gNB</w:t>
      </w:r>
      <w:proofErr w:type="spellEnd"/>
      <w:r>
        <w:rPr>
          <w:lang w:eastAsia="zh-CN"/>
        </w:rPr>
        <w:t xml:space="preserve"> scheduling [2]. Since TA is typically small in TN, the slot index and symbol index in DL and UL are usually aligned at both </w:t>
      </w:r>
      <w:proofErr w:type="spellStart"/>
      <w:r>
        <w:rPr>
          <w:lang w:eastAsia="zh-CN"/>
        </w:rPr>
        <w:t>gNB</w:t>
      </w:r>
      <w:proofErr w:type="spellEnd"/>
      <w:r>
        <w:rPr>
          <w:lang w:eastAsia="zh-CN"/>
        </w:rPr>
        <w:t xml:space="preserve"> and UE sides. Moreover, </w:t>
      </w:r>
      <w:proofErr w:type="spellStart"/>
      <w:r>
        <w:rPr>
          <w:lang w:eastAsia="zh-CN"/>
        </w:rPr>
        <w:t>gNB</w:t>
      </w:r>
      <w:proofErr w:type="spellEnd"/>
      <w:r>
        <w:rPr>
          <w:lang w:eastAsia="zh-CN"/>
        </w:rPr>
        <w:t xml:space="preserve"> and UE have common understanding on the DL and UL overlapping symbols and back-to-back non-overlapping symbols without sufficient gap, because UE adjusts TA according to </w:t>
      </w:r>
      <w:proofErr w:type="spellStart"/>
      <w:r>
        <w:rPr>
          <w:lang w:eastAsia="zh-CN"/>
        </w:rPr>
        <w:t>gNB’s</w:t>
      </w:r>
      <w:proofErr w:type="spellEnd"/>
      <w:r>
        <w:rPr>
          <w:lang w:eastAsia="zh-CN"/>
        </w:rPr>
        <w:t xml:space="preserve"> indication. </w:t>
      </w:r>
      <w:r w:rsidR="006E009A">
        <w:rPr>
          <w:lang w:eastAsia="zh-CN"/>
        </w:rPr>
        <w:t xml:space="preserve">Both </w:t>
      </w:r>
      <w:proofErr w:type="spellStart"/>
      <w:r w:rsidR="006E009A">
        <w:rPr>
          <w:lang w:eastAsia="zh-CN"/>
        </w:rPr>
        <w:t>gNB</w:t>
      </w:r>
      <w:proofErr w:type="spellEnd"/>
      <w:r w:rsidR="006E009A">
        <w:rPr>
          <w:lang w:eastAsia="zh-CN"/>
        </w:rPr>
        <w:t xml:space="preserve"> and U</w:t>
      </w:r>
      <w:r w:rsidR="006E009A">
        <w:rPr>
          <w:rFonts w:hint="eastAsia"/>
          <w:lang w:eastAsia="zh-CN"/>
        </w:rPr>
        <w:t>E</w:t>
      </w:r>
      <w:r w:rsidR="006E009A">
        <w:rPr>
          <w:lang w:eastAsia="zh-CN"/>
        </w:rPr>
        <w:t xml:space="preserve"> have the common understanding about the UE behaviour </w:t>
      </w:r>
      <w:r w:rsidR="000B23C5">
        <w:rPr>
          <w:lang w:eastAsia="zh-CN"/>
        </w:rPr>
        <w:t>according to</w:t>
      </w:r>
      <w:r w:rsidR="006E009A">
        <w:rPr>
          <w:lang w:eastAsia="zh-CN"/>
        </w:rPr>
        <w:t xml:space="preserve"> HD collision rules defined </w:t>
      </w:r>
      <w:r w:rsidR="006E009A">
        <w:t xml:space="preserve">in clause 17.2 of TS38.213 as described in </w:t>
      </w:r>
      <w:r w:rsidR="007D718D">
        <w:t>A</w:t>
      </w:r>
      <w:r w:rsidR="006E009A">
        <w:t>ppendix I.</w:t>
      </w:r>
      <w:r w:rsidR="000B23C5">
        <w:rPr>
          <w:lang w:eastAsia="zh-CN"/>
        </w:rPr>
        <w:t xml:space="preserve"> </w:t>
      </w:r>
    </w:p>
    <w:p w14:paraId="1034A0EC" w14:textId="0E0620DA" w:rsidR="00F95992" w:rsidRDefault="00F95992" w:rsidP="00F95992">
      <w:pPr>
        <w:rPr>
          <w:lang w:eastAsia="zh-CN"/>
        </w:rPr>
      </w:pPr>
      <w:r>
        <w:rPr>
          <w:lang w:eastAsia="zh-CN"/>
        </w:rPr>
        <w:t xml:space="preserve">However, there might be a significant mismatch between </w:t>
      </w:r>
      <w:proofErr w:type="spellStart"/>
      <w:r>
        <w:rPr>
          <w:lang w:eastAsia="zh-CN"/>
        </w:rPr>
        <w:t>gNB</w:t>
      </w:r>
      <w:proofErr w:type="spellEnd"/>
      <w:r>
        <w:rPr>
          <w:lang w:eastAsia="zh-CN"/>
        </w:rPr>
        <w:t xml:space="preserve"> and UE on the determination of DL and UL </w:t>
      </w:r>
      <w:r>
        <w:rPr>
          <w:lang w:eastAsia="zh-CN"/>
        </w:rPr>
        <w:lastRenderedPageBreak/>
        <w:t xml:space="preserve">overlapping and back-to-back non-overlapping symbols without sufficient gap cases in the NTN scenario where UE compensates TA by itself according to the </w:t>
      </w:r>
      <w:r w:rsidRPr="005422B9">
        <w:rPr>
          <w:lang w:eastAsia="zh-CN"/>
        </w:rPr>
        <w:t>UE position and serving</w:t>
      </w:r>
      <w:r>
        <w:rPr>
          <w:lang w:eastAsia="zh-CN"/>
        </w:rPr>
        <w:t xml:space="preserve"> </w:t>
      </w:r>
      <w:r w:rsidRPr="005422B9">
        <w:rPr>
          <w:lang w:eastAsia="zh-CN"/>
        </w:rPr>
        <w:t>satellite</w:t>
      </w:r>
      <w:r>
        <w:rPr>
          <w:lang w:eastAsia="zh-CN"/>
        </w:rPr>
        <w:t xml:space="preserve"> </w:t>
      </w:r>
      <w:r w:rsidRPr="005422B9">
        <w:rPr>
          <w:lang w:eastAsia="zh-CN"/>
        </w:rPr>
        <w:t>ephemeris</w:t>
      </w:r>
      <w:r>
        <w:rPr>
          <w:lang w:eastAsia="zh-CN"/>
        </w:rPr>
        <w:t xml:space="preserve">, i.e.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UE, adj</m:t>
            </m:r>
          </m:sub>
          <m:sup>
            <m:r>
              <m:rPr>
                <m:sty m:val="p"/>
              </m:rPr>
              <w:rPr>
                <w:rFonts w:ascii="Cambria Math" w:hAnsi="Cambria Math"/>
                <w:lang w:eastAsia="zh-CN"/>
              </w:rPr>
              <m:t>TA</m:t>
            </m:r>
          </m:sup>
        </m:sSubSup>
      </m:oMath>
      <w:r>
        <w:rPr>
          <w:lang w:eastAsia="zh-CN"/>
        </w:rPr>
        <w:t xml:space="preserve"> as defined in clause 4.3.1 of TS38.211. A</w:t>
      </w:r>
      <w:proofErr w:type="spellStart"/>
      <w:r>
        <w:rPr>
          <w:lang w:eastAsia="zh-CN"/>
        </w:rPr>
        <w:t>lthough</w:t>
      </w:r>
      <w:proofErr w:type="spellEnd"/>
      <w:r>
        <w:rPr>
          <w:lang w:eastAsia="zh-CN"/>
        </w:rPr>
        <w:t xml:space="preserve"> UE can be optionally (based on the UE capability of </w:t>
      </w:r>
      <w:r w:rsidRPr="00B766AC">
        <w:rPr>
          <w:i/>
          <w:iCs/>
        </w:rPr>
        <w:t>uplink-TA-Reporting-r17</w:t>
      </w:r>
      <w:r>
        <w:rPr>
          <w:lang w:eastAsia="zh-CN"/>
        </w:rPr>
        <w:t xml:space="preserve">) configured to report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TA</m:t>
            </m:r>
          </m:sub>
        </m:sSub>
      </m:oMath>
      <w:r>
        <w:rPr>
          <w:lang w:eastAsia="zh-CN"/>
        </w:rPr>
        <w:t xml:space="preserve"> to gNB, including the component of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UE, adj</m:t>
            </m:r>
          </m:sub>
          <m:sup>
            <m:r>
              <m:rPr>
                <m:sty m:val="p"/>
              </m:rPr>
              <w:rPr>
                <w:rFonts w:ascii="Cambria Math" w:hAnsi="Cambria Math"/>
                <w:lang w:eastAsia="zh-CN"/>
              </w:rPr>
              <m:t>TA</m:t>
            </m:r>
          </m:sup>
        </m:sSubSup>
      </m:oMath>
      <w:r>
        <w:rPr>
          <w:lang w:eastAsia="zh-CN"/>
        </w:rPr>
        <w:t xml:space="preserve">, misalignment between gNB and UE is caused by the report granularity of the </w:t>
      </w:r>
      <w:r w:rsidRPr="003541C3">
        <w:rPr>
          <w:lang w:eastAsia="ko-KR"/>
        </w:rPr>
        <w:t>Timing Advance Report MAC CE</w:t>
      </w:r>
      <w:r>
        <w:rPr>
          <w:lang w:eastAsia="ko-KR"/>
        </w:rPr>
        <w:t xml:space="preserve"> </w:t>
      </w:r>
      <w:r>
        <w:rPr>
          <w:lang w:eastAsia="zh-CN"/>
        </w:rPr>
        <w:t xml:space="preserve">and the infrequent reporting instances. The mismatch between the TA last known to </w:t>
      </w:r>
      <w:proofErr w:type="spellStart"/>
      <w:r>
        <w:rPr>
          <w:lang w:eastAsia="zh-CN"/>
        </w:rPr>
        <w:t>gNB</w:t>
      </w:r>
      <w:proofErr w:type="spellEnd"/>
      <w:r>
        <w:rPr>
          <w:lang w:eastAsia="zh-CN"/>
        </w:rPr>
        <w:t xml:space="preserve"> and the actual TA used by UE can be as large as 16ms when UE is configured with conditional TA reporting by </w:t>
      </w:r>
      <w:proofErr w:type="spellStart"/>
      <w:r w:rsidRPr="003541C3">
        <w:rPr>
          <w:i/>
          <w:iCs/>
          <w:lang w:eastAsia="ko-KR"/>
        </w:rPr>
        <w:t>offsetThresholdTA</w:t>
      </w:r>
      <w:proofErr w:type="spellEnd"/>
      <w:r>
        <w:rPr>
          <w:i/>
          <w:iCs/>
          <w:lang w:eastAsia="ko-KR"/>
        </w:rPr>
        <w:t xml:space="preserve"> </w:t>
      </w:r>
      <w:r>
        <w:rPr>
          <w:iCs/>
          <w:lang w:eastAsia="ko-KR"/>
        </w:rPr>
        <w:t>of 15ms</w:t>
      </w:r>
      <w:r>
        <w:rPr>
          <w:i/>
          <w:iCs/>
          <w:lang w:eastAsia="ko-KR"/>
        </w:rPr>
        <w:t xml:space="preserve"> </w:t>
      </w:r>
      <w:r w:rsidRPr="00CB37DA">
        <w:rPr>
          <w:iCs/>
          <w:lang w:eastAsia="ko-KR"/>
        </w:rPr>
        <w:t>plus</w:t>
      </w:r>
      <w:r>
        <w:rPr>
          <w:i/>
          <w:iCs/>
          <w:lang w:eastAsia="ko-KR"/>
        </w:rPr>
        <w:t xml:space="preserve"> </w:t>
      </w:r>
      <w:r w:rsidRPr="00CB37DA">
        <w:rPr>
          <w:iCs/>
          <w:lang w:eastAsia="ko-KR"/>
        </w:rPr>
        <w:t xml:space="preserve">the 1ms report </w:t>
      </w:r>
      <w:r>
        <w:rPr>
          <w:iCs/>
          <w:lang w:eastAsia="ko-KR"/>
        </w:rPr>
        <w:t xml:space="preserve">granularity </w:t>
      </w:r>
      <w:r w:rsidRPr="00CB37DA">
        <w:rPr>
          <w:iCs/>
          <w:lang w:eastAsia="ko-KR"/>
        </w:rPr>
        <w:t xml:space="preserve">of </w:t>
      </w:r>
      <w:r>
        <w:rPr>
          <w:iCs/>
          <w:lang w:eastAsia="ko-KR"/>
        </w:rPr>
        <w:t xml:space="preserve">the </w:t>
      </w:r>
      <w:r w:rsidRPr="003541C3">
        <w:rPr>
          <w:lang w:eastAsia="ko-KR"/>
        </w:rPr>
        <w:t>Timing Advance Report MAC CE</w:t>
      </w:r>
      <w:r>
        <w:rPr>
          <w:lang w:eastAsia="ko-KR"/>
        </w:rPr>
        <w:t xml:space="preserve"> as defined in clause 6.1.3.56 of TS38.321</w:t>
      </w:r>
      <w:r>
        <w:rPr>
          <w:lang w:eastAsia="zh-CN"/>
        </w:rPr>
        <w:t xml:space="preserve">. </w:t>
      </w:r>
      <w:r w:rsidR="00842A59">
        <w:rPr>
          <w:lang w:eastAsia="zh-CN"/>
        </w:rPr>
        <w:t>Whereas the TA mismatch is still up</w:t>
      </w:r>
      <w:r w:rsidR="006E009A">
        <w:rPr>
          <w:lang w:eastAsia="zh-CN"/>
        </w:rPr>
        <w:t xml:space="preserve"> </w:t>
      </w:r>
      <w:r w:rsidR="00842A59">
        <w:rPr>
          <w:lang w:eastAsia="zh-CN"/>
        </w:rPr>
        <w:t xml:space="preserve">to 1.5ms (i.e. 3 slots @60kHz) when the UE is configured with the least </w:t>
      </w:r>
      <w:proofErr w:type="spellStart"/>
      <w:r w:rsidR="00842A59" w:rsidRPr="003541C3">
        <w:rPr>
          <w:i/>
          <w:iCs/>
          <w:lang w:eastAsia="ko-KR"/>
        </w:rPr>
        <w:t>offsetThresholdTA</w:t>
      </w:r>
      <w:proofErr w:type="spellEnd"/>
      <w:r w:rsidR="00842A59">
        <w:rPr>
          <w:i/>
          <w:iCs/>
          <w:lang w:eastAsia="ko-KR"/>
        </w:rPr>
        <w:t xml:space="preserve"> </w:t>
      </w:r>
      <w:r w:rsidR="00842A59" w:rsidRPr="00842A59">
        <w:rPr>
          <w:iCs/>
          <w:lang w:eastAsia="ko-KR"/>
        </w:rPr>
        <w:t xml:space="preserve">value </w:t>
      </w:r>
      <w:r w:rsidR="00842A59">
        <w:rPr>
          <w:iCs/>
          <w:lang w:eastAsia="ko-KR"/>
        </w:rPr>
        <w:t>of 0.5ms</w:t>
      </w:r>
      <w:r w:rsidR="00842A59">
        <w:rPr>
          <w:i/>
          <w:iCs/>
          <w:lang w:eastAsia="ko-KR"/>
        </w:rPr>
        <w:t xml:space="preserve"> </w:t>
      </w:r>
      <w:r w:rsidR="00842A59" w:rsidRPr="00E1214C">
        <w:rPr>
          <w:iCs/>
          <w:lang w:eastAsia="ko-KR"/>
        </w:rPr>
        <w:t xml:space="preserve">which entails the most frequent </w:t>
      </w:r>
      <w:r w:rsidR="0009267E" w:rsidRPr="00E1214C">
        <w:rPr>
          <w:iCs/>
          <w:lang w:eastAsia="ko-KR"/>
        </w:rPr>
        <w:t xml:space="preserve">triggering of </w:t>
      </w:r>
      <w:r w:rsidR="00842A59" w:rsidRPr="00E1214C">
        <w:rPr>
          <w:iCs/>
          <w:lang w:eastAsia="ko-KR"/>
        </w:rPr>
        <w:t>TA re</w:t>
      </w:r>
      <w:r w:rsidR="0009267E" w:rsidRPr="00E1214C">
        <w:rPr>
          <w:iCs/>
          <w:lang w:eastAsia="ko-KR"/>
        </w:rPr>
        <w:t>porting at the UE leading to increased signalling overhead and</w:t>
      </w:r>
      <w:r w:rsidR="00273228" w:rsidRPr="00E1214C">
        <w:rPr>
          <w:iCs/>
          <w:lang w:eastAsia="ko-KR"/>
        </w:rPr>
        <w:t xml:space="preserve"> UE power consumption.</w:t>
      </w:r>
      <w:r w:rsidR="006E009A">
        <w:rPr>
          <w:iCs/>
          <w:lang w:eastAsia="ko-KR"/>
        </w:rPr>
        <w:t xml:space="preserve"> </w:t>
      </w:r>
      <w:r w:rsidR="00950997" w:rsidRPr="00E1214C">
        <w:rPr>
          <w:iCs/>
          <w:lang w:eastAsia="ko-KR"/>
        </w:rPr>
        <w:t>The latter configuration would be of particular concern for the operation of HD-FDD (e)</w:t>
      </w:r>
      <w:proofErr w:type="spellStart"/>
      <w:r w:rsidR="00950997" w:rsidRPr="00E1214C">
        <w:rPr>
          <w:iCs/>
          <w:lang w:eastAsia="ko-KR"/>
        </w:rPr>
        <w:t>RedCap</w:t>
      </w:r>
      <w:proofErr w:type="spellEnd"/>
      <w:r w:rsidR="00950997" w:rsidRPr="00E1214C">
        <w:rPr>
          <w:iCs/>
          <w:lang w:eastAsia="ko-KR"/>
        </w:rPr>
        <w:t xml:space="preserve"> UEs in NTN. </w:t>
      </w:r>
      <w:r w:rsidR="0009267E" w:rsidRPr="00E1214C">
        <w:rPr>
          <w:iCs/>
          <w:lang w:eastAsia="ko-KR"/>
        </w:rPr>
        <w:t xml:space="preserve"> </w:t>
      </w:r>
      <w:r w:rsidR="00842A59" w:rsidRPr="00950997">
        <w:rPr>
          <w:lang w:eastAsia="zh-CN"/>
        </w:rPr>
        <w:t xml:space="preserve"> </w:t>
      </w:r>
    </w:p>
    <w:p w14:paraId="70627B7A" w14:textId="4815B1F1" w:rsidR="00E1214C" w:rsidRDefault="00F95992" w:rsidP="00E1214C">
      <w:pPr>
        <w:rPr>
          <w:lang w:eastAsia="zh-CN"/>
        </w:rPr>
      </w:pPr>
      <w:r>
        <w:rPr>
          <w:lang w:eastAsia="zh-CN"/>
        </w:rPr>
        <w:t xml:space="preserve">From </w:t>
      </w:r>
      <w:proofErr w:type="spellStart"/>
      <w:r>
        <w:rPr>
          <w:lang w:eastAsia="zh-CN"/>
        </w:rPr>
        <w:t>gNB’s</w:t>
      </w:r>
      <w:proofErr w:type="spellEnd"/>
      <w:r>
        <w:rPr>
          <w:lang w:eastAsia="zh-CN"/>
        </w:rPr>
        <w:t xml:space="preserve"> perspective, if a collision happens at T</w:t>
      </w:r>
      <w:r w:rsidRPr="008E2AF1">
        <w:rPr>
          <w:vertAlign w:val="subscript"/>
          <w:lang w:eastAsia="zh-CN"/>
        </w:rPr>
        <w:t>0</w:t>
      </w:r>
      <w:r>
        <w:rPr>
          <w:lang w:eastAsia="zh-CN"/>
        </w:rPr>
        <w:t xml:space="preserve"> assuming the latest report TA from UE, the actual collision happens to UE can be any time from T</w:t>
      </w:r>
      <w:r w:rsidRPr="008E2AF1">
        <w:rPr>
          <w:vertAlign w:val="subscript"/>
          <w:lang w:eastAsia="zh-CN"/>
        </w:rPr>
        <w:t>0</w:t>
      </w:r>
      <w:r>
        <w:rPr>
          <w:lang w:eastAsia="zh-CN"/>
        </w:rPr>
        <w:t>-</w:t>
      </w:r>
      <w:proofErr w:type="gramStart"/>
      <w:r>
        <w:rPr>
          <w:lang w:eastAsia="zh-CN"/>
        </w:rPr>
        <w:t>TA</w:t>
      </w:r>
      <w:r w:rsidRPr="00762EB7">
        <w:rPr>
          <w:vertAlign w:val="subscript"/>
          <w:lang w:eastAsia="zh-CN"/>
        </w:rPr>
        <w:t>m</w:t>
      </w:r>
      <w:r>
        <w:rPr>
          <w:vertAlign w:val="subscript"/>
          <w:lang w:eastAsia="zh-CN"/>
        </w:rPr>
        <w:t>ax,mc</w:t>
      </w:r>
      <w:proofErr w:type="gramEnd"/>
      <w:r>
        <w:rPr>
          <w:lang w:eastAsia="zh-CN"/>
        </w:rPr>
        <w:t xml:space="preserve"> to T</w:t>
      </w:r>
      <w:r w:rsidRPr="008E2AF1">
        <w:rPr>
          <w:vertAlign w:val="subscript"/>
          <w:lang w:eastAsia="zh-CN"/>
        </w:rPr>
        <w:t>0</w:t>
      </w:r>
      <w:r>
        <w:rPr>
          <w:lang w:eastAsia="zh-CN"/>
        </w:rPr>
        <w:t>+TA</w:t>
      </w:r>
      <w:r w:rsidRPr="00762EB7">
        <w:rPr>
          <w:vertAlign w:val="subscript"/>
          <w:lang w:eastAsia="zh-CN"/>
        </w:rPr>
        <w:t>m</w:t>
      </w:r>
      <w:r>
        <w:rPr>
          <w:vertAlign w:val="subscript"/>
          <w:lang w:eastAsia="zh-CN"/>
        </w:rPr>
        <w:t>ax,mc</w:t>
      </w:r>
      <w:r>
        <w:rPr>
          <w:lang w:eastAsia="zh-CN"/>
        </w:rPr>
        <w:t xml:space="preserve"> where </w:t>
      </w:r>
      <w:proofErr w:type="spellStart"/>
      <w:r>
        <w:rPr>
          <w:lang w:eastAsia="zh-CN"/>
        </w:rPr>
        <w:t>TA</w:t>
      </w:r>
      <w:r w:rsidRPr="00762EB7">
        <w:rPr>
          <w:vertAlign w:val="subscript"/>
          <w:lang w:eastAsia="zh-CN"/>
        </w:rPr>
        <w:t>m</w:t>
      </w:r>
      <w:r>
        <w:rPr>
          <w:vertAlign w:val="subscript"/>
          <w:lang w:eastAsia="zh-CN"/>
        </w:rPr>
        <w:t>ax,mc</w:t>
      </w:r>
      <w:proofErr w:type="spellEnd"/>
      <w:r>
        <w:rPr>
          <w:lang w:eastAsia="zh-CN"/>
        </w:rPr>
        <w:t xml:space="preserve"> is the maximum TA mismatch between </w:t>
      </w:r>
      <w:proofErr w:type="spellStart"/>
      <w:r>
        <w:rPr>
          <w:lang w:eastAsia="zh-CN"/>
        </w:rPr>
        <w:t>gNB</w:t>
      </w:r>
      <w:proofErr w:type="spellEnd"/>
      <w:r>
        <w:rPr>
          <w:lang w:eastAsia="zh-CN"/>
        </w:rPr>
        <w:t xml:space="preserve"> and UE according to the TA report configuration. </w:t>
      </w:r>
      <w:r w:rsidR="00273228">
        <w:rPr>
          <w:lang w:eastAsia="zh-CN"/>
        </w:rPr>
        <w:t>Furthermore, f</w:t>
      </w:r>
      <w:r>
        <w:rPr>
          <w:lang w:eastAsia="zh-CN"/>
        </w:rPr>
        <w:t xml:space="preserve">or a UE incapable of TA reporting, the maximum TA mismatch </w:t>
      </w:r>
      <w:proofErr w:type="spellStart"/>
      <w:proofErr w:type="gramStart"/>
      <w:r>
        <w:rPr>
          <w:lang w:eastAsia="zh-CN"/>
        </w:rPr>
        <w:t>TA</w:t>
      </w:r>
      <w:r w:rsidRPr="00762EB7">
        <w:rPr>
          <w:vertAlign w:val="subscript"/>
          <w:lang w:eastAsia="zh-CN"/>
        </w:rPr>
        <w:t>m</w:t>
      </w:r>
      <w:r>
        <w:rPr>
          <w:vertAlign w:val="subscript"/>
          <w:lang w:eastAsia="zh-CN"/>
        </w:rPr>
        <w:t>ax,mc</w:t>
      </w:r>
      <w:proofErr w:type="spellEnd"/>
      <w:proofErr w:type="gramEnd"/>
      <w:r>
        <w:rPr>
          <w:lang w:eastAsia="zh-CN"/>
        </w:rPr>
        <w:t xml:space="preserve"> can be as large as the difference of maximum and minimum TA in the cell</w:t>
      </w:r>
      <w:r w:rsidR="00273228">
        <w:rPr>
          <w:lang w:eastAsia="zh-CN"/>
        </w:rPr>
        <w:t xml:space="preserve"> coverage area</w:t>
      </w:r>
      <w:r>
        <w:rPr>
          <w:lang w:eastAsia="zh-CN"/>
        </w:rPr>
        <w:t>.</w:t>
      </w:r>
      <w:r w:rsidR="00F67B99">
        <w:rPr>
          <w:lang w:eastAsia="zh-CN"/>
        </w:rPr>
        <w:t xml:space="preserve"> For example, </w:t>
      </w:r>
      <w:r w:rsidR="007E12D3">
        <w:rPr>
          <w:lang w:eastAsia="zh-CN"/>
        </w:rPr>
        <w:t xml:space="preserve">for LEO600, the </w:t>
      </w:r>
      <w:r w:rsidR="00EE26F8">
        <w:rPr>
          <w:lang w:eastAsia="zh-CN"/>
        </w:rPr>
        <w:t xml:space="preserve">30° </w:t>
      </w:r>
      <w:r w:rsidR="007E12D3">
        <w:rPr>
          <w:lang w:eastAsia="zh-CN"/>
        </w:rPr>
        <w:t>edge beam TA difference is round 1.6ms</w:t>
      </w:r>
      <w:r w:rsidR="00CB7156">
        <w:rPr>
          <w:lang w:eastAsia="zh-CN"/>
        </w:rPr>
        <w:t xml:space="preserve"> with 50km beam diameter, a cell TA difference will be larger as it may contain several beams. </w:t>
      </w:r>
    </w:p>
    <w:p w14:paraId="74745C00" w14:textId="035845D1" w:rsidR="00353F99" w:rsidRDefault="00E1214C" w:rsidP="00E1214C">
      <w:pPr>
        <w:rPr>
          <w:lang w:eastAsia="zh-CN"/>
        </w:rPr>
      </w:pPr>
      <w:r>
        <w:rPr>
          <w:b/>
          <w:i/>
          <w:lang w:eastAsia="zh-CN"/>
        </w:rPr>
        <w:t>Observation</w:t>
      </w:r>
      <w:r w:rsidRPr="003F3064">
        <w:rPr>
          <w:b/>
          <w:i/>
          <w:lang w:eastAsia="zh-CN"/>
        </w:rPr>
        <w:t xml:space="preserve"> </w:t>
      </w:r>
      <w:r>
        <w:rPr>
          <w:b/>
          <w:i/>
          <w:lang w:eastAsia="zh-CN"/>
        </w:rPr>
        <w:t>1</w:t>
      </w:r>
      <w:r w:rsidRPr="003F3064">
        <w:rPr>
          <w:b/>
          <w:i/>
          <w:lang w:eastAsia="zh-CN"/>
        </w:rPr>
        <w:t xml:space="preserve">: </w:t>
      </w:r>
      <w:r>
        <w:rPr>
          <w:b/>
          <w:i/>
          <w:lang w:eastAsia="zh-CN"/>
        </w:rPr>
        <w:t>B</w:t>
      </w:r>
      <w:r w:rsidRPr="00E1214C">
        <w:rPr>
          <w:b/>
          <w:i/>
          <w:lang w:eastAsia="zh-CN"/>
        </w:rPr>
        <w:t>ased on the current TA reporting mechanism</w:t>
      </w:r>
      <w:r>
        <w:rPr>
          <w:b/>
          <w:i/>
          <w:lang w:eastAsia="zh-CN"/>
        </w:rPr>
        <w:t>,</w:t>
      </w:r>
      <w:r w:rsidRPr="00E1214C">
        <w:rPr>
          <w:rFonts w:hint="eastAsia"/>
          <w:b/>
          <w:i/>
          <w:lang w:eastAsia="zh-CN"/>
        </w:rPr>
        <w:t xml:space="preserve"> </w:t>
      </w:r>
      <w:r>
        <w:rPr>
          <w:rFonts w:hint="eastAsia"/>
          <w:b/>
          <w:i/>
          <w:lang w:eastAsia="zh-CN"/>
        </w:rPr>
        <w:t>the</w:t>
      </w:r>
      <w:r>
        <w:rPr>
          <w:b/>
          <w:i/>
          <w:lang w:eastAsia="zh-CN"/>
        </w:rPr>
        <w:t xml:space="preserve"> </w:t>
      </w:r>
      <w:r w:rsidRPr="00EE761C">
        <w:rPr>
          <w:b/>
          <w:i/>
          <w:lang w:eastAsia="zh-CN"/>
        </w:rPr>
        <w:t xml:space="preserve">TA mismatch between UE and </w:t>
      </w:r>
      <w:proofErr w:type="spellStart"/>
      <w:r w:rsidRPr="00EE761C">
        <w:rPr>
          <w:b/>
          <w:i/>
          <w:lang w:eastAsia="zh-CN"/>
        </w:rPr>
        <w:t>gNB</w:t>
      </w:r>
      <w:proofErr w:type="spellEnd"/>
      <w:r w:rsidRPr="00EE761C">
        <w:rPr>
          <w:b/>
          <w:i/>
          <w:lang w:eastAsia="zh-CN"/>
        </w:rPr>
        <w:t xml:space="preserve"> </w:t>
      </w:r>
      <w:r>
        <w:rPr>
          <w:b/>
          <w:i/>
          <w:lang w:eastAsia="zh-CN"/>
        </w:rPr>
        <w:t>can be as large as +/- 16ms</w:t>
      </w:r>
      <w:r w:rsidR="000F73C4">
        <w:rPr>
          <w:b/>
          <w:i/>
          <w:lang w:eastAsia="zh-CN"/>
        </w:rPr>
        <w:t xml:space="preserve"> with </w:t>
      </w:r>
      <w:r w:rsidR="00353F99">
        <w:rPr>
          <w:b/>
          <w:i/>
          <w:lang w:eastAsia="zh-CN"/>
        </w:rPr>
        <w:t xml:space="preserve">the </w:t>
      </w:r>
      <w:r w:rsidR="000F73C4">
        <w:rPr>
          <w:b/>
          <w:i/>
          <w:lang w:eastAsia="zh-CN"/>
        </w:rPr>
        <w:t xml:space="preserve">least frequent report triggering, and </w:t>
      </w:r>
      <w:r w:rsidR="000F73C4" w:rsidRPr="000F73C4">
        <w:rPr>
          <w:b/>
          <w:i/>
          <w:lang w:eastAsia="zh-CN"/>
        </w:rPr>
        <w:t>up</w:t>
      </w:r>
      <w:r w:rsidR="006E009A">
        <w:rPr>
          <w:b/>
          <w:i/>
          <w:lang w:eastAsia="zh-CN"/>
        </w:rPr>
        <w:t xml:space="preserve"> </w:t>
      </w:r>
      <w:r w:rsidR="000F73C4" w:rsidRPr="000F73C4">
        <w:rPr>
          <w:b/>
          <w:i/>
          <w:lang w:eastAsia="zh-CN"/>
        </w:rPr>
        <w:t xml:space="preserve">to </w:t>
      </w:r>
      <w:r w:rsidR="00D05BEB">
        <w:rPr>
          <w:b/>
          <w:i/>
          <w:lang w:eastAsia="zh-CN"/>
        </w:rPr>
        <w:t xml:space="preserve">+/- </w:t>
      </w:r>
      <w:r w:rsidR="000F73C4" w:rsidRPr="000F73C4">
        <w:rPr>
          <w:b/>
          <w:i/>
          <w:lang w:eastAsia="zh-CN"/>
        </w:rPr>
        <w:t xml:space="preserve">1.5ms (i.e. 3 slots @60kHz) </w:t>
      </w:r>
      <w:r w:rsidR="000F73C4">
        <w:rPr>
          <w:b/>
          <w:i/>
          <w:lang w:eastAsia="zh-CN"/>
        </w:rPr>
        <w:t>with</w:t>
      </w:r>
      <w:r w:rsidR="000F73C4" w:rsidRPr="000F73C4">
        <w:rPr>
          <w:b/>
          <w:i/>
          <w:lang w:eastAsia="zh-CN"/>
        </w:rPr>
        <w:t xml:space="preserve"> </w:t>
      </w:r>
      <w:r w:rsidR="000F73C4" w:rsidRPr="000F73C4">
        <w:rPr>
          <w:b/>
          <w:i/>
          <w:iCs/>
          <w:lang w:eastAsia="zh-CN"/>
        </w:rPr>
        <w:t xml:space="preserve">the most frequent </w:t>
      </w:r>
      <w:r w:rsidR="000F73C4">
        <w:rPr>
          <w:b/>
          <w:i/>
          <w:iCs/>
          <w:lang w:eastAsia="zh-CN"/>
        </w:rPr>
        <w:t xml:space="preserve">report </w:t>
      </w:r>
      <w:r w:rsidR="000F73C4" w:rsidRPr="000F73C4">
        <w:rPr>
          <w:b/>
          <w:i/>
          <w:iCs/>
          <w:lang w:eastAsia="zh-CN"/>
        </w:rPr>
        <w:t xml:space="preserve">triggering </w:t>
      </w:r>
      <w:r w:rsidR="00353F99">
        <w:rPr>
          <w:b/>
          <w:i/>
          <w:iCs/>
          <w:lang w:eastAsia="zh-CN"/>
        </w:rPr>
        <w:t>raising concerns</w:t>
      </w:r>
      <w:r w:rsidR="000F73C4" w:rsidRPr="000F73C4">
        <w:rPr>
          <w:b/>
          <w:i/>
          <w:iCs/>
          <w:lang w:eastAsia="zh-CN"/>
        </w:rPr>
        <w:t xml:space="preserve"> </w:t>
      </w:r>
      <w:r w:rsidR="00353F99">
        <w:rPr>
          <w:b/>
          <w:i/>
          <w:iCs/>
          <w:lang w:eastAsia="zh-CN"/>
        </w:rPr>
        <w:t xml:space="preserve">on </w:t>
      </w:r>
      <w:r w:rsidR="000F73C4" w:rsidRPr="000F73C4">
        <w:rPr>
          <w:b/>
          <w:i/>
          <w:iCs/>
          <w:lang w:eastAsia="zh-CN"/>
        </w:rPr>
        <w:t>increased signalling overhead and</w:t>
      </w:r>
      <w:r w:rsidR="00353F99">
        <w:rPr>
          <w:b/>
          <w:i/>
          <w:iCs/>
          <w:lang w:eastAsia="zh-CN"/>
        </w:rPr>
        <w:t xml:space="preserve"> UE power consumption</w:t>
      </w:r>
      <w:r w:rsidR="000F73C4" w:rsidRPr="000F73C4">
        <w:rPr>
          <w:b/>
          <w:i/>
          <w:iCs/>
          <w:lang w:eastAsia="zh-CN"/>
        </w:rPr>
        <w:t xml:space="preserve"> for the operation of HD-FDD (e)</w:t>
      </w:r>
      <w:proofErr w:type="spellStart"/>
      <w:r w:rsidR="000F73C4" w:rsidRPr="000F73C4">
        <w:rPr>
          <w:b/>
          <w:i/>
          <w:iCs/>
          <w:lang w:eastAsia="zh-CN"/>
        </w:rPr>
        <w:t>RedCap</w:t>
      </w:r>
      <w:proofErr w:type="spellEnd"/>
      <w:r w:rsidR="000F73C4" w:rsidRPr="000F73C4">
        <w:rPr>
          <w:b/>
          <w:i/>
          <w:iCs/>
          <w:lang w:eastAsia="zh-CN"/>
        </w:rPr>
        <w:t xml:space="preserve"> UEs in</w:t>
      </w:r>
      <w:r w:rsidR="00353F99">
        <w:rPr>
          <w:b/>
          <w:i/>
          <w:iCs/>
          <w:lang w:eastAsia="zh-CN"/>
        </w:rPr>
        <w:t xml:space="preserve"> particular.</w:t>
      </w:r>
      <w:r w:rsidR="00353F99" w:rsidRPr="00353F99">
        <w:rPr>
          <w:lang w:eastAsia="zh-CN"/>
        </w:rPr>
        <w:t xml:space="preserve"> </w:t>
      </w:r>
    </w:p>
    <w:p w14:paraId="4B11AE76" w14:textId="6C7B1F8A" w:rsidR="00D05BEB" w:rsidRDefault="00353F99" w:rsidP="00E1214C">
      <w:pPr>
        <w:rPr>
          <w:b/>
          <w:i/>
          <w:lang w:eastAsia="zh-CN"/>
        </w:rPr>
      </w:pPr>
      <w:r w:rsidRPr="00675253">
        <w:rPr>
          <w:b/>
          <w:i/>
          <w:lang w:eastAsia="zh-CN"/>
        </w:rPr>
        <w:t xml:space="preserve">Observation 2: </w:t>
      </w:r>
      <w:r>
        <w:rPr>
          <w:b/>
          <w:i/>
          <w:iCs/>
          <w:lang w:eastAsia="zh-CN"/>
        </w:rPr>
        <w:t>F</w:t>
      </w:r>
      <w:r w:rsidRPr="00353F99">
        <w:rPr>
          <w:b/>
          <w:i/>
          <w:iCs/>
          <w:lang w:eastAsia="zh-CN"/>
        </w:rPr>
        <w:t>or a UE incapable of</w:t>
      </w:r>
      <w:r>
        <w:rPr>
          <w:b/>
          <w:i/>
          <w:iCs/>
          <w:lang w:eastAsia="zh-CN"/>
        </w:rPr>
        <w:t>,</w:t>
      </w:r>
      <w:r w:rsidRPr="00353F99">
        <w:rPr>
          <w:b/>
          <w:i/>
          <w:iCs/>
          <w:lang w:eastAsia="zh-CN"/>
        </w:rPr>
        <w:t xml:space="preserve"> </w:t>
      </w:r>
      <w:r>
        <w:rPr>
          <w:b/>
          <w:i/>
          <w:iCs/>
          <w:lang w:eastAsia="zh-CN"/>
        </w:rPr>
        <w:t xml:space="preserve">or not configured for, </w:t>
      </w:r>
      <w:r w:rsidRPr="00353F99">
        <w:rPr>
          <w:b/>
          <w:i/>
          <w:iCs/>
          <w:lang w:eastAsia="zh-CN"/>
        </w:rPr>
        <w:t>TA reporting</w:t>
      </w:r>
      <w:r>
        <w:rPr>
          <w:b/>
          <w:i/>
          <w:iCs/>
          <w:lang w:eastAsia="zh-CN"/>
        </w:rPr>
        <w:t xml:space="preserve">, the TA mismatch </w:t>
      </w:r>
      <w:r w:rsidRPr="00353F99">
        <w:rPr>
          <w:b/>
          <w:i/>
          <w:iCs/>
          <w:lang w:eastAsia="zh-CN"/>
        </w:rPr>
        <w:t>can be as large as t</w:t>
      </w:r>
      <w:r>
        <w:rPr>
          <w:b/>
          <w:i/>
          <w:iCs/>
          <w:lang w:eastAsia="zh-CN"/>
        </w:rPr>
        <w:t>he difference between the</w:t>
      </w:r>
      <w:r w:rsidRPr="00353F99">
        <w:rPr>
          <w:b/>
          <w:i/>
          <w:iCs/>
          <w:lang w:eastAsia="zh-CN"/>
        </w:rPr>
        <w:t xml:space="preserve"> maximum and minimum TA in the cell coverage area.</w:t>
      </w:r>
      <w:r w:rsidR="000F73C4">
        <w:rPr>
          <w:b/>
          <w:i/>
          <w:lang w:eastAsia="zh-CN"/>
        </w:rPr>
        <w:t xml:space="preserve"> </w:t>
      </w:r>
      <w:r w:rsidR="00E1214C">
        <w:rPr>
          <w:b/>
          <w:i/>
          <w:lang w:eastAsia="zh-CN"/>
        </w:rPr>
        <w:t xml:space="preserve"> </w:t>
      </w:r>
    </w:p>
    <w:p w14:paraId="5C47BE08" w14:textId="2860DF81" w:rsidR="00F95992" w:rsidRDefault="00F95992" w:rsidP="00F95992">
      <w:pPr>
        <w:rPr>
          <w:lang w:eastAsia="zh-CN"/>
        </w:rPr>
      </w:pPr>
      <w:r>
        <w:rPr>
          <w:rFonts w:hint="eastAsia"/>
          <w:lang w:eastAsia="zh-CN"/>
        </w:rPr>
        <w:t>W</w:t>
      </w:r>
      <w:r>
        <w:rPr>
          <w:lang w:eastAsia="zh-CN"/>
        </w:rPr>
        <w:t>e call the time period from T</w:t>
      </w:r>
      <w:r w:rsidRPr="00762EB7">
        <w:rPr>
          <w:vertAlign w:val="subscript"/>
          <w:lang w:eastAsia="zh-CN"/>
        </w:rPr>
        <w:t>0</w:t>
      </w:r>
      <w:r>
        <w:rPr>
          <w:lang w:eastAsia="zh-CN"/>
        </w:rPr>
        <w:t>-</w:t>
      </w:r>
      <w:proofErr w:type="gramStart"/>
      <w:r>
        <w:rPr>
          <w:lang w:eastAsia="zh-CN"/>
        </w:rPr>
        <w:t>TA</w:t>
      </w:r>
      <w:r w:rsidRPr="00762EB7">
        <w:rPr>
          <w:vertAlign w:val="subscript"/>
          <w:lang w:eastAsia="zh-CN"/>
        </w:rPr>
        <w:t>m</w:t>
      </w:r>
      <w:r>
        <w:rPr>
          <w:vertAlign w:val="subscript"/>
          <w:lang w:eastAsia="zh-CN"/>
        </w:rPr>
        <w:t>ax,mc</w:t>
      </w:r>
      <w:proofErr w:type="gramEnd"/>
      <w:r>
        <w:rPr>
          <w:lang w:eastAsia="zh-CN"/>
        </w:rPr>
        <w:t xml:space="preserve"> to T</w:t>
      </w:r>
      <w:r w:rsidRPr="00762EB7">
        <w:rPr>
          <w:vertAlign w:val="subscript"/>
          <w:lang w:eastAsia="zh-CN"/>
        </w:rPr>
        <w:t>0</w:t>
      </w:r>
      <w:r>
        <w:rPr>
          <w:lang w:eastAsia="zh-CN"/>
        </w:rPr>
        <w:t>+TA</w:t>
      </w:r>
      <w:r w:rsidRPr="00762EB7">
        <w:rPr>
          <w:vertAlign w:val="subscript"/>
          <w:lang w:eastAsia="zh-CN"/>
        </w:rPr>
        <w:t>m</w:t>
      </w:r>
      <w:r>
        <w:rPr>
          <w:vertAlign w:val="subscript"/>
          <w:lang w:eastAsia="zh-CN"/>
        </w:rPr>
        <w:t>ax,mc</w:t>
      </w:r>
      <w:r>
        <w:rPr>
          <w:lang w:eastAsia="zh-CN"/>
        </w:rPr>
        <w:t xml:space="preserve"> a “Collision Ambiguity Period” in the following discussions. </w:t>
      </w:r>
      <w:proofErr w:type="spellStart"/>
      <w:r>
        <w:rPr>
          <w:lang w:eastAsia="zh-CN"/>
        </w:rPr>
        <w:t>gNB</w:t>
      </w:r>
      <w:proofErr w:type="spellEnd"/>
      <w:r>
        <w:rPr>
          <w:lang w:eastAsia="zh-CN"/>
        </w:rPr>
        <w:t xml:space="preserve"> is unable to predict UE behaviour during the collision ambiguity period. The shorter the collision </w:t>
      </w:r>
      <w:r w:rsidR="00353F99">
        <w:rPr>
          <w:lang w:eastAsia="zh-CN"/>
        </w:rPr>
        <w:t xml:space="preserve">ambiguity </w:t>
      </w:r>
      <w:r>
        <w:rPr>
          <w:lang w:eastAsia="zh-CN"/>
        </w:rPr>
        <w:t xml:space="preserve">period is, the more flexibility and resources are available for </w:t>
      </w:r>
      <w:proofErr w:type="spellStart"/>
      <w:r>
        <w:rPr>
          <w:lang w:eastAsia="zh-CN"/>
        </w:rPr>
        <w:t>gNB</w:t>
      </w:r>
      <w:proofErr w:type="spellEnd"/>
      <w:r>
        <w:rPr>
          <w:lang w:eastAsia="zh-CN"/>
        </w:rPr>
        <w:t xml:space="preserve"> to make DL/UL scheduling. This is in line with the following observations agreed in the last meeting considering the collision Cases 1-7 explained in Appendix-I:</w:t>
      </w:r>
    </w:p>
    <w:tbl>
      <w:tblPr>
        <w:tblStyle w:val="af4"/>
        <w:tblW w:w="0" w:type="auto"/>
        <w:tblLook w:val="04A0" w:firstRow="1" w:lastRow="0" w:firstColumn="1" w:lastColumn="0" w:noHBand="0" w:noVBand="1"/>
      </w:tblPr>
      <w:tblGrid>
        <w:gridCol w:w="9306"/>
      </w:tblGrid>
      <w:tr w:rsidR="00F95992" w14:paraId="5724B2ED" w14:textId="77777777" w:rsidTr="0009267E">
        <w:tc>
          <w:tcPr>
            <w:tcW w:w="9306" w:type="dxa"/>
          </w:tcPr>
          <w:p w14:paraId="47522C4C" w14:textId="77777777" w:rsidR="00F95992" w:rsidRPr="00976AA0" w:rsidRDefault="00F95992" w:rsidP="0009267E">
            <w:pPr>
              <w:widowControl/>
              <w:autoSpaceDE/>
              <w:autoSpaceDN/>
              <w:adjustRightInd/>
              <w:spacing w:after="0"/>
              <w:jc w:val="left"/>
              <w:rPr>
                <w:rFonts w:ascii="Times" w:eastAsia="宋体" w:hAnsi="Times"/>
                <w:b/>
                <w:color w:val="000000"/>
                <w:sz w:val="20"/>
                <w:szCs w:val="24"/>
                <w:lang w:eastAsia="zh-CN"/>
              </w:rPr>
            </w:pPr>
            <w:r w:rsidRPr="00976AA0">
              <w:rPr>
                <w:rFonts w:ascii="Times" w:eastAsia="宋体" w:hAnsi="Times" w:hint="eastAsia"/>
                <w:b/>
                <w:color w:val="000000"/>
                <w:sz w:val="20"/>
                <w:szCs w:val="24"/>
                <w:lang w:eastAsia="zh-CN"/>
              </w:rPr>
              <w:t>Observation</w:t>
            </w:r>
          </w:p>
          <w:p w14:paraId="367A2EF6" w14:textId="77777777" w:rsidR="00F95992" w:rsidRPr="00976AA0" w:rsidRDefault="00F95992" w:rsidP="0009267E">
            <w:pPr>
              <w:widowControl/>
              <w:autoSpaceDE/>
              <w:autoSpaceDN/>
              <w:adjustRightInd/>
              <w:spacing w:after="0"/>
              <w:jc w:val="left"/>
              <w:rPr>
                <w:rFonts w:ascii="Times" w:eastAsia="宋体" w:hAnsi="Times"/>
                <w:color w:val="FF0000"/>
                <w:sz w:val="20"/>
                <w:szCs w:val="24"/>
                <w:lang w:eastAsia="zh-CN"/>
              </w:rPr>
            </w:pPr>
            <w:r w:rsidRPr="00976AA0">
              <w:rPr>
                <w:rFonts w:ascii="Times" w:eastAsia="宋体" w:hAnsi="Times" w:hint="eastAsia"/>
                <w:sz w:val="20"/>
                <w:szCs w:val="24"/>
                <w:lang w:eastAsia="zh-CN"/>
              </w:rPr>
              <w:t xml:space="preserve">To avoid the </w:t>
            </w:r>
            <w:r w:rsidRPr="00976AA0">
              <w:rPr>
                <w:rFonts w:ascii="Times" w:eastAsia="宋体" w:hAnsi="Times"/>
                <w:sz w:val="20"/>
                <w:szCs w:val="24"/>
                <w:lang w:eastAsia="zh-CN"/>
              </w:rPr>
              <w:t>occurrence</w:t>
            </w:r>
            <w:r w:rsidRPr="00976AA0">
              <w:rPr>
                <w:rFonts w:ascii="Times" w:eastAsia="宋体" w:hAnsi="Times" w:hint="eastAsia"/>
                <w:sz w:val="20"/>
                <w:szCs w:val="24"/>
                <w:lang w:eastAsia="zh-CN"/>
              </w:rPr>
              <w:t xml:space="preserve"> of error cases 3 and 4 through network scheduling, </w:t>
            </w:r>
            <w:r w:rsidRPr="00976AA0">
              <w:rPr>
                <w:rFonts w:ascii="Times" w:eastAsia="Batang" w:hAnsi="Times"/>
                <w:sz w:val="20"/>
                <w:szCs w:val="24"/>
              </w:rPr>
              <w:t xml:space="preserve">there </w:t>
            </w:r>
            <w:r w:rsidRPr="00976AA0">
              <w:rPr>
                <w:rFonts w:ascii="Times" w:eastAsia="宋体" w:hAnsi="Times" w:hint="eastAsia"/>
                <w:sz w:val="20"/>
                <w:szCs w:val="24"/>
                <w:lang w:eastAsia="zh-CN"/>
              </w:rPr>
              <w:t>are</w:t>
            </w:r>
            <w:r w:rsidRPr="00976AA0">
              <w:rPr>
                <w:rFonts w:ascii="Times" w:eastAsia="Batang" w:hAnsi="Times"/>
                <w:sz w:val="20"/>
                <w:szCs w:val="24"/>
              </w:rPr>
              <w:t xml:space="preserve"> less resources available for </w:t>
            </w:r>
            <w:r w:rsidRPr="00976AA0">
              <w:rPr>
                <w:rFonts w:ascii="Times" w:eastAsia="宋体" w:hAnsi="Times" w:hint="eastAsia"/>
                <w:sz w:val="20"/>
                <w:szCs w:val="24"/>
                <w:lang w:eastAsia="zh-CN"/>
              </w:rPr>
              <w:t>a</w:t>
            </w:r>
            <w:r w:rsidRPr="00976AA0">
              <w:rPr>
                <w:rFonts w:ascii="Times" w:eastAsia="Batang" w:hAnsi="Times"/>
                <w:sz w:val="20"/>
                <w:szCs w:val="24"/>
              </w:rPr>
              <w:t xml:space="preserve"> scheduled HD-FDD </w:t>
            </w:r>
            <w:proofErr w:type="spellStart"/>
            <w:r w:rsidRPr="00976AA0">
              <w:rPr>
                <w:rFonts w:ascii="Times" w:eastAsia="Batang" w:hAnsi="Times"/>
                <w:sz w:val="20"/>
                <w:szCs w:val="24"/>
              </w:rPr>
              <w:t>RedCap</w:t>
            </w:r>
            <w:proofErr w:type="spellEnd"/>
            <w:r w:rsidRPr="00976AA0">
              <w:rPr>
                <w:rFonts w:ascii="Times" w:eastAsia="Batang" w:hAnsi="Times"/>
                <w:sz w:val="20"/>
                <w:szCs w:val="24"/>
              </w:rPr>
              <w:t>/</w:t>
            </w:r>
            <w:proofErr w:type="spellStart"/>
            <w:r w:rsidRPr="00976AA0">
              <w:rPr>
                <w:rFonts w:ascii="Times" w:eastAsia="Batang" w:hAnsi="Times"/>
                <w:sz w:val="20"/>
                <w:szCs w:val="24"/>
              </w:rPr>
              <w:t>eRedCap</w:t>
            </w:r>
            <w:proofErr w:type="spellEnd"/>
            <w:r w:rsidRPr="00976AA0">
              <w:rPr>
                <w:rFonts w:ascii="Times" w:eastAsia="Batang" w:hAnsi="Times"/>
                <w:sz w:val="20"/>
                <w:szCs w:val="24"/>
              </w:rPr>
              <w:t xml:space="preserve"> UE in NTN compared to TN</w:t>
            </w:r>
            <w:r w:rsidRPr="00976AA0">
              <w:rPr>
                <w:rFonts w:ascii="Times" w:eastAsia="宋体" w:hAnsi="Times" w:hint="eastAsia"/>
                <w:sz w:val="20"/>
                <w:szCs w:val="24"/>
                <w:lang w:eastAsia="zh-CN"/>
              </w:rPr>
              <w:t xml:space="preserve"> when there is </w:t>
            </w:r>
            <w:r w:rsidRPr="00976AA0">
              <w:rPr>
                <w:rFonts w:ascii="Times" w:eastAsia="Batang" w:hAnsi="Times" w:hint="eastAsia"/>
                <w:kern w:val="2"/>
                <w:sz w:val="20"/>
                <w:szCs w:val="24"/>
                <w:lang w:eastAsia="zh-CN"/>
              </w:rPr>
              <w:t xml:space="preserve">TA mismatch between </w:t>
            </w:r>
            <w:r w:rsidRPr="00976AA0">
              <w:rPr>
                <w:rFonts w:ascii="Times" w:eastAsia="Batang" w:hAnsi="Times"/>
                <w:kern w:val="2"/>
                <w:sz w:val="20"/>
                <w:szCs w:val="24"/>
                <w:lang w:eastAsia="zh-CN"/>
              </w:rPr>
              <w:t>actual</w:t>
            </w:r>
            <w:r w:rsidRPr="00976AA0">
              <w:rPr>
                <w:rFonts w:ascii="Times" w:eastAsia="Batang" w:hAnsi="Times" w:hint="eastAsia"/>
                <w:kern w:val="2"/>
                <w:sz w:val="20"/>
                <w:szCs w:val="24"/>
                <w:lang w:eastAsia="zh-CN"/>
              </w:rPr>
              <w:t xml:space="preserve"> TA used by </w:t>
            </w:r>
            <w:r w:rsidRPr="00976AA0">
              <w:rPr>
                <w:rFonts w:ascii="Times" w:eastAsia="宋体" w:hAnsi="Times" w:hint="eastAsia"/>
                <w:kern w:val="2"/>
                <w:sz w:val="20"/>
                <w:szCs w:val="24"/>
                <w:lang w:eastAsia="zh-CN"/>
              </w:rPr>
              <w:t xml:space="preserve">the </w:t>
            </w:r>
            <w:r w:rsidRPr="00976AA0">
              <w:rPr>
                <w:rFonts w:ascii="Times" w:eastAsia="Batang" w:hAnsi="Times" w:hint="eastAsia"/>
                <w:kern w:val="2"/>
                <w:sz w:val="20"/>
                <w:szCs w:val="24"/>
                <w:lang w:eastAsia="zh-CN"/>
              </w:rPr>
              <w:t xml:space="preserve">UE and assumed TA </w:t>
            </w:r>
            <w:r w:rsidRPr="00976AA0">
              <w:rPr>
                <w:rFonts w:ascii="Times" w:eastAsia="宋体" w:hAnsi="Times" w:hint="eastAsia"/>
                <w:kern w:val="2"/>
                <w:sz w:val="20"/>
                <w:szCs w:val="24"/>
                <w:lang w:eastAsia="zh-CN"/>
              </w:rPr>
              <w:t xml:space="preserve">for the UE </w:t>
            </w:r>
            <w:r w:rsidRPr="00976AA0">
              <w:rPr>
                <w:rFonts w:ascii="Times" w:eastAsia="Batang" w:hAnsi="Times" w:hint="eastAsia"/>
                <w:kern w:val="2"/>
                <w:sz w:val="20"/>
                <w:szCs w:val="24"/>
                <w:lang w:eastAsia="zh-CN"/>
              </w:rPr>
              <w:t xml:space="preserve">at the </w:t>
            </w:r>
            <w:proofErr w:type="spellStart"/>
            <w:r w:rsidRPr="00976AA0">
              <w:rPr>
                <w:rFonts w:ascii="Times" w:eastAsia="Batang" w:hAnsi="Times" w:hint="eastAsia"/>
                <w:kern w:val="2"/>
                <w:sz w:val="20"/>
                <w:szCs w:val="24"/>
                <w:lang w:eastAsia="zh-CN"/>
              </w:rPr>
              <w:t>gNB</w:t>
            </w:r>
            <w:proofErr w:type="spellEnd"/>
            <w:r w:rsidRPr="00976AA0">
              <w:rPr>
                <w:rFonts w:ascii="Times" w:eastAsia="宋体" w:hAnsi="Times" w:hint="eastAsia"/>
                <w:sz w:val="20"/>
                <w:szCs w:val="24"/>
                <w:lang w:eastAsia="zh-CN"/>
              </w:rPr>
              <w:t xml:space="preserve">. </w:t>
            </w:r>
          </w:p>
          <w:p w14:paraId="0868548F" w14:textId="77777777" w:rsidR="00F95992" w:rsidRPr="00976AA0" w:rsidRDefault="00F95992" w:rsidP="0009267E">
            <w:pPr>
              <w:widowControl/>
              <w:autoSpaceDE/>
              <w:autoSpaceDN/>
              <w:adjustRightInd/>
              <w:spacing w:after="0"/>
              <w:jc w:val="left"/>
              <w:rPr>
                <w:rFonts w:ascii="Times" w:eastAsia="宋体" w:hAnsi="Times"/>
                <w:color w:val="FF0000"/>
                <w:sz w:val="20"/>
                <w:szCs w:val="24"/>
                <w:lang w:eastAsia="zh-CN"/>
              </w:rPr>
            </w:pPr>
          </w:p>
          <w:p w14:paraId="2580A67A" w14:textId="77777777" w:rsidR="00F95992" w:rsidRPr="00976AA0" w:rsidRDefault="00F95992" w:rsidP="0009267E">
            <w:pPr>
              <w:widowControl/>
              <w:autoSpaceDE/>
              <w:autoSpaceDN/>
              <w:adjustRightInd/>
              <w:spacing w:after="0"/>
              <w:jc w:val="left"/>
              <w:rPr>
                <w:rFonts w:ascii="Times" w:eastAsia="宋体" w:hAnsi="Times"/>
                <w:b/>
                <w:color w:val="000000"/>
                <w:sz w:val="20"/>
                <w:szCs w:val="24"/>
                <w:lang w:eastAsia="zh-CN"/>
              </w:rPr>
            </w:pPr>
            <w:r w:rsidRPr="00976AA0">
              <w:rPr>
                <w:rFonts w:ascii="Times" w:eastAsia="宋体" w:hAnsi="Times" w:hint="eastAsia"/>
                <w:b/>
                <w:color w:val="000000"/>
                <w:sz w:val="20"/>
                <w:szCs w:val="24"/>
                <w:lang w:eastAsia="zh-CN"/>
              </w:rPr>
              <w:t>Observation</w:t>
            </w:r>
          </w:p>
          <w:p w14:paraId="537F5675" w14:textId="77777777" w:rsidR="00F95992" w:rsidRDefault="00F95992" w:rsidP="0009267E">
            <w:pPr>
              <w:widowControl/>
              <w:autoSpaceDE/>
              <w:autoSpaceDN/>
              <w:adjustRightInd/>
              <w:spacing w:after="0"/>
              <w:jc w:val="left"/>
              <w:rPr>
                <w:lang w:eastAsia="zh-CN"/>
              </w:rPr>
            </w:pPr>
            <w:r w:rsidRPr="00976AA0">
              <w:rPr>
                <w:rFonts w:ascii="Times" w:eastAsia="宋体" w:hAnsi="Times" w:hint="eastAsia"/>
                <w:sz w:val="20"/>
                <w:szCs w:val="24"/>
                <w:lang w:eastAsia="zh-CN"/>
              </w:rPr>
              <w:t xml:space="preserve">For </w:t>
            </w:r>
            <w:r w:rsidRPr="00976AA0">
              <w:rPr>
                <w:rFonts w:ascii="Times" w:eastAsia="宋体" w:hAnsi="Times" w:hint="eastAsia"/>
                <w:color w:val="000000"/>
                <w:sz w:val="20"/>
                <w:szCs w:val="24"/>
                <w:lang w:eastAsia="zh-CN"/>
              </w:rPr>
              <w:t>collision</w:t>
            </w:r>
            <w:r w:rsidRPr="00976AA0">
              <w:rPr>
                <w:rFonts w:ascii="Times" w:eastAsia="宋体" w:hAnsi="Times" w:hint="eastAsia"/>
                <w:sz w:val="20"/>
                <w:szCs w:val="24"/>
                <w:lang w:eastAsia="zh-CN"/>
              </w:rPr>
              <w:t xml:space="preserve"> cases 1, 2, 5 and 6, when there is </w:t>
            </w:r>
            <w:r w:rsidRPr="00976AA0">
              <w:rPr>
                <w:rFonts w:ascii="Times" w:eastAsia="Batang" w:hAnsi="Times" w:hint="eastAsia"/>
                <w:kern w:val="2"/>
                <w:sz w:val="20"/>
                <w:szCs w:val="24"/>
                <w:lang w:eastAsia="zh-CN"/>
              </w:rPr>
              <w:t xml:space="preserve">TA mismatch between </w:t>
            </w:r>
            <w:r w:rsidRPr="00976AA0">
              <w:rPr>
                <w:rFonts w:ascii="Times" w:eastAsia="Batang" w:hAnsi="Times"/>
                <w:kern w:val="2"/>
                <w:sz w:val="20"/>
                <w:szCs w:val="24"/>
                <w:lang w:eastAsia="zh-CN"/>
              </w:rPr>
              <w:t>actual</w:t>
            </w:r>
            <w:r w:rsidRPr="00976AA0">
              <w:rPr>
                <w:rFonts w:ascii="Times" w:eastAsia="Batang" w:hAnsi="Times" w:hint="eastAsia"/>
                <w:kern w:val="2"/>
                <w:sz w:val="20"/>
                <w:szCs w:val="24"/>
                <w:lang w:eastAsia="zh-CN"/>
              </w:rPr>
              <w:t xml:space="preserve"> TA used by </w:t>
            </w:r>
            <w:r w:rsidRPr="00976AA0">
              <w:rPr>
                <w:rFonts w:ascii="Times" w:eastAsia="宋体" w:hAnsi="Times" w:hint="eastAsia"/>
                <w:kern w:val="2"/>
                <w:sz w:val="20"/>
                <w:szCs w:val="24"/>
                <w:lang w:eastAsia="zh-CN"/>
              </w:rPr>
              <w:t xml:space="preserve">the </w:t>
            </w:r>
            <w:r w:rsidRPr="00976AA0">
              <w:rPr>
                <w:rFonts w:ascii="Times" w:eastAsia="Batang" w:hAnsi="Times" w:hint="eastAsia"/>
                <w:kern w:val="2"/>
                <w:sz w:val="20"/>
                <w:szCs w:val="24"/>
                <w:lang w:eastAsia="zh-CN"/>
              </w:rPr>
              <w:t xml:space="preserve">UE and assumed TA </w:t>
            </w:r>
            <w:r w:rsidRPr="00976AA0">
              <w:rPr>
                <w:rFonts w:ascii="Times" w:eastAsia="宋体" w:hAnsi="Times" w:hint="eastAsia"/>
                <w:kern w:val="2"/>
                <w:sz w:val="20"/>
                <w:szCs w:val="24"/>
                <w:lang w:eastAsia="zh-CN"/>
              </w:rPr>
              <w:t xml:space="preserve">for the UE </w:t>
            </w:r>
            <w:r w:rsidRPr="00976AA0">
              <w:rPr>
                <w:rFonts w:ascii="Times" w:eastAsia="Batang" w:hAnsi="Times" w:hint="eastAsia"/>
                <w:kern w:val="2"/>
                <w:sz w:val="20"/>
                <w:szCs w:val="24"/>
                <w:lang w:eastAsia="zh-CN"/>
              </w:rPr>
              <w:t xml:space="preserve">at the </w:t>
            </w:r>
            <w:proofErr w:type="spellStart"/>
            <w:r w:rsidRPr="00976AA0">
              <w:rPr>
                <w:rFonts w:ascii="Times" w:eastAsia="Batang" w:hAnsi="Times" w:hint="eastAsia"/>
                <w:kern w:val="2"/>
                <w:sz w:val="20"/>
                <w:szCs w:val="24"/>
                <w:lang w:eastAsia="zh-CN"/>
              </w:rPr>
              <w:t>gNB</w:t>
            </w:r>
            <w:proofErr w:type="spellEnd"/>
            <w:r w:rsidRPr="00976AA0">
              <w:rPr>
                <w:rFonts w:ascii="Times" w:eastAsia="宋体" w:hAnsi="Times" w:hint="eastAsia"/>
                <w:sz w:val="20"/>
                <w:szCs w:val="24"/>
                <w:lang w:eastAsia="zh-CN"/>
              </w:rPr>
              <w:t xml:space="preserve">, there might be less resources available for the scheduled </w:t>
            </w:r>
            <w:r w:rsidRPr="00976AA0">
              <w:rPr>
                <w:rFonts w:ascii="Times" w:eastAsia="Batang" w:hAnsi="Times"/>
                <w:sz w:val="20"/>
                <w:szCs w:val="24"/>
              </w:rPr>
              <w:t xml:space="preserve">HD-FDD </w:t>
            </w:r>
            <w:proofErr w:type="spellStart"/>
            <w:r w:rsidRPr="00976AA0">
              <w:rPr>
                <w:rFonts w:ascii="Times" w:eastAsia="Batang" w:hAnsi="Times"/>
                <w:sz w:val="20"/>
                <w:szCs w:val="24"/>
              </w:rPr>
              <w:t>RedCap</w:t>
            </w:r>
            <w:proofErr w:type="spellEnd"/>
            <w:r w:rsidRPr="00976AA0">
              <w:rPr>
                <w:rFonts w:ascii="Times" w:eastAsia="Batang" w:hAnsi="Times"/>
                <w:sz w:val="20"/>
                <w:szCs w:val="24"/>
              </w:rPr>
              <w:t>/</w:t>
            </w:r>
            <w:proofErr w:type="spellStart"/>
            <w:r w:rsidRPr="00976AA0">
              <w:rPr>
                <w:rFonts w:ascii="Times" w:eastAsia="Batang" w:hAnsi="Times"/>
                <w:sz w:val="20"/>
                <w:szCs w:val="24"/>
              </w:rPr>
              <w:t>eRedCap</w:t>
            </w:r>
            <w:proofErr w:type="spellEnd"/>
            <w:r w:rsidRPr="00976AA0">
              <w:rPr>
                <w:rFonts w:ascii="Times" w:eastAsia="宋体" w:hAnsi="Times" w:hint="eastAsia"/>
                <w:sz w:val="20"/>
                <w:szCs w:val="24"/>
                <w:lang w:eastAsia="zh-CN"/>
              </w:rPr>
              <w:t xml:space="preserve"> UE </w:t>
            </w:r>
            <w:r w:rsidRPr="00976AA0">
              <w:rPr>
                <w:rFonts w:ascii="Times" w:eastAsia="Batang" w:hAnsi="Times"/>
                <w:sz w:val="20"/>
                <w:szCs w:val="24"/>
              </w:rPr>
              <w:t>in NTN compared to TN</w:t>
            </w:r>
            <w:r w:rsidRPr="00976AA0">
              <w:rPr>
                <w:rFonts w:ascii="Times" w:eastAsia="宋体" w:hAnsi="Times" w:hint="eastAsia"/>
                <w:sz w:val="20"/>
                <w:szCs w:val="24"/>
                <w:lang w:eastAsia="zh-CN"/>
              </w:rPr>
              <w:t xml:space="preserve"> if </w:t>
            </w:r>
            <w:proofErr w:type="spellStart"/>
            <w:r w:rsidRPr="00976AA0">
              <w:rPr>
                <w:rFonts w:ascii="Times" w:eastAsia="宋体" w:hAnsi="Times" w:hint="eastAsia"/>
                <w:sz w:val="20"/>
                <w:szCs w:val="24"/>
                <w:lang w:eastAsia="zh-CN"/>
              </w:rPr>
              <w:t>gNB</w:t>
            </w:r>
            <w:proofErr w:type="spellEnd"/>
            <w:r w:rsidRPr="00976AA0">
              <w:rPr>
                <w:rFonts w:ascii="Times" w:eastAsia="宋体" w:hAnsi="Times" w:hint="eastAsia"/>
                <w:sz w:val="20"/>
                <w:szCs w:val="24"/>
                <w:lang w:eastAsia="zh-CN"/>
              </w:rPr>
              <w:t xml:space="preserve"> attempts to avoid the collision or there is a loss of DL/UL transmissions due to collision. </w:t>
            </w:r>
          </w:p>
        </w:tc>
      </w:tr>
    </w:tbl>
    <w:p w14:paraId="35F10192" w14:textId="77777777" w:rsidR="00F95992" w:rsidRDefault="00F95992" w:rsidP="00F95992">
      <w:pPr>
        <w:rPr>
          <w:lang w:eastAsia="zh-CN"/>
        </w:rPr>
      </w:pPr>
    </w:p>
    <w:p w14:paraId="407BD415" w14:textId="32B50DE8" w:rsidR="005B5BEC" w:rsidRDefault="00A7269B" w:rsidP="00A7269B">
      <w:r>
        <w:t xml:space="preserve">It is important to note that different understanding between UE and </w:t>
      </w:r>
      <w:proofErr w:type="spellStart"/>
      <w:r>
        <w:t>gNB</w:t>
      </w:r>
      <w:proofErr w:type="spellEnd"/>
      <w:r>
        <w:t xml:space="preserve"> as to whether or not </w:t>
      </w:r>
      <w:r w:rsidR="005B5BEC">
        <w:t xml:space="preserve">collision occurs </w:t>
      </w:r>
      <w:r>
        <w:t xml:space="preserve">within the </w:t>
      </w:r>
      <w:r>
        <w:rPr>
          <w:lang w:eastAsia="zh-CN"/>
        </w:rPr>
        <w:t xml:space="preserve">collision ambiguity period </w:t>
      </w:r>
      <w:r>
        <w:t xml:space="preserve">leads to different </w:t>
      </w:r>
      <w:proofErr w:type="spellStart"/>
      <w:r>
        <w:t>behavior</w:t>
      </w:r>
      <w:proofErr w:type="spellEnd"/>
      <w:r>
        <w:t xml:space="preserve"> between UE and </w:t>
      </w:r>
      <w:proofErr w:type="spellStart"/>
      <w:r>
        <w:t>gNB</w:t>
      </w:r>
      <w:proofErr w:type="spellEnd"/>
      <w:r>
        <w:t xml:space="preserve"> according to the HD collision rules already defined in the specifications. In our view, addressing this misunderstanding is essential since 3GPP specifications should ensure that </w:t>
      </w:r>
      <w:proofErr w:type="spellStart"/>
      <w:r>
        <w:t>gNB</w:t>
      </w:r>
      <w:proofErr w:type="spellEnd"/>
      <w:r>
        <w:t xml:space="preserve"> and UE have the same understanding of protocols. Otherwise, as captured by the observations above, conservative scheduling at </w:t>
      </w:r>
      <w:proofErr w:type="spellStart"/>
      <w:r>
        <w:t>gNB</w:t>
      </w:r>
      <w:proofErr w:type="spellEnd"/>
      <w:r>
        <w:t xml:space="preserve"> to avoid such misunderstanding leads to more resource wastage in NTN</w:t>
      </w:r>
      <w:r w:rsidR="00552B3C">
        <w:t>, and more importantly, the</w:t>
      </w:r>
      <w:r w:rsidR="005B5BEC">
        <w:t xml:space="preserve"> </w:t>
      </w:r>
      <w:r>
        <w:t xml:space="preserve">UE </w:t>
      </w:r>
      <w:proofErr w:type="spellStart"/>
      <w:r>
        <w:t>behavior</w:t>
      </w:r>
      <w:proofErr w:type="spellEnd"/>
      <w:r>
        <w:t xml:space="preserve"> defined in the </w:t>
      </w:r>
      <w:r w:rsidR="00552B3C">
        <w:t>current specifications</w:t>
      </w:r>
      <w:r>
        <w:t xml:space="preserve"> cannot be relied upon.</w:t>
      </w:r>
    </w:p>
    <w:p w14:paraId="08B10254" w14:textId="3697AC67" w:rsidR="005B5BEC" w:rsidRDefault="005B5BEC" w:rsidP="005B5BEC">
      <w:pPr>
        <w:rPr>
          <w:lang w:eastAsia="zh-CN"/>
        </w:rPr>
      </w:pPr>
      <w:r>
        <w:rPr>
          <w:b/>
          <w:i/>
          <w:lang w:eastAsia="zh-CN"/>
        </w:rPr>
        <w:t>Proposal</w:t>
      </w:r>
      <w:r w:rsidRPr="003F3064">
        <w:rPr>
          <w:b/>
          <w:i/>
          <w:lang w:eastAsia="zh-CN"/>
        </w:rPr>
        <w:t xml:space="preserve"> </w:t>
      </w:r>
      <w:r>
        <w:rPr>
          <w:b/>
          <w:i/>
          <w:lang w:eastAsia="zh-CN"/>
        </w:rPr>
        <w:t>1</w:t>
      </w:r>
      <w:r w:rsidRPr="003F3064">
        <w:rPr>
          <w:b/>
          <w:i/>
          <w:lang w:eastAsia="zh-CN"/>
        </w:rPr>
        <w:t xml:space="preserve">: </w:t>
      </w:r>
      <w:r>
        <w:rPr>
          <w:b/>
          <w:i/>
          <w:lang w:eastAsia="zh-CN"/>
        </w:rPr>
        <w:t>RAN1 to study</w:t>
      </w:r>
      <w:r w:rsidR="00BC3049">
        <w:rPr>
          <w:b/>
          <w:i/>
          <w:lang w:eastAsia="zh-CN"/>
        </w:rPr>
        <w:t xml:space="preserve"> and specify</w:t>
      </w:r>
      <w:r>
        <w:rPr>
          <w:b/>
          <w:i/>
          <w:lang w:eastAsia="zh-CN"/>
        </w:rPr>
        <w:t xml:space="preserve"> enhancement</w:t>
      </w:r>
      <w:r w:rsidR="00C16660">
        <w:rPr>
          <w:b/>
          <w:i/>
          <w:lang w:eastAsia="zh-CN"/>
        </w:rPr>
        <w:t xml:space="preserve">s to address the misunderstanding between UE and </w:t>
      </w:r>
      <w:proofErr w:type="spellStart"/>
      <w:r w:rsidR="00C16660">
        <w:rPr>
          <w:b/>
          <w:i/>
          <w:lang w:eastAsia="zh-CN"/>
        </w:rPr>
        <w:t>gNB</w:t>
      </w:r>
      <w:proofErr w:type="spellEnd"/>
      <w:r w:rsidR="00C16660">
        <w:rPr>
          <w:b/>
          <w:i/>
          <w:lang w:eastAsia="zh-CN"/>
        </w:rPr>
        <w:t xml:space="preserve"> of applicable procedures due</w:t>
      </w:r>
      <w:r w:rsidR="00CE57DA">
        <w:rPr>
          <w:b/>
          <w:i/>
          <w:lang w:eastAsia="zh-CN"/>
        </w:rPr>
        <w:t xml:space="preserve"> to</w:t>
      </w:r>
      <w:r w:rsidR="00C16660">
        <w:rPr>
          <w:b/>
          <w:i/>
          <w:lang w:eastAsia="zh-CN"/>
        </w:rPr>
        <w:t xml:space="preserve"> the collision ambiguity caused by the </w:t>
      </w:r>
      <w:r w:rsidRPr="005B5BEC">
        <w:rPr>
          <w:b/>
          <w:i/>
          <w:lang w:eastAsia="zh-CN"/>
        </w:rPr>
        <w:t xml:space="preserve">TA mismatch between actual TA used by the UE and assumed TA for the UE at the </w:t>
      </w:r>
      <w:proofErr w:type="spellStart"/>
      <w:r w:rsidRPr="005B5BEC">
        <w:rPr>
          <w:b/>
          <w:i/>
          <w:lang w:eastAsia="zh-CN"/>
        </w:rPr>
        <w:t>gNB</w:t>
      </w:r>
      <w:proofErr w:type="spellEnd"/>
      <w:r w:rsidR="00C16660">
        <w:rPr>
          <w:b/>
          <w:i/>
          <w:lang w:eastAsia="zh-CN"/>
        </w:rPr>
        <w:t>.</w:t>
      </w:r>
    </w:p>
    <w:p w14:paraId="5FD83D14" w14:textId="7B585C59" w:rsidR="00CE5D82" w:rsidRPr="00865C61" w:rsidRDefault="00F97AA6" w:rsidP="00865C61">
      <w:pPr>
        <w:pStyle w:val="2"/>
        <w:numPr>
          <w:ilvl w:val="1"/>
          <w:numId w:val="1"/>
        </w:numPr>
        <w:tabs>
          <w:tab w:val="clear" w:pos="7521"/>
          <w:tab w:val="num" w:pos="567"/>
        </w:tabs>
        <w:spacing w:beforeLines="50" w:before="120"/>
        <w:ind w:left="567" w:hanging="578"/>
        <w:rPr>
          <w:i/>
          <w:lang w:eastAsia="zh-CN"/>
        </w:rPr>
      </w:pPr>
      <w:r>
        <w:rPr>
          <w:lang w:eastAsia="zh-CN"/>
        </w:rPr>
        <w:lastRenderedPageBreak/>
        <w:t xml:space="preserve">Enhancements on </w:t>
      </w:r>
      <w:r w:rsidR="00865C61">
        <w:rPr>
          <w:lang w:eastAsia="zh-CN"/>
        </w:rPr>
        <w:t xml:space="preserve">TA </w:t>
      </w:r>
      <w:r>
        <w:rPr>
          <w:lang w:eastAsia="zh-CN"/>
        </w:rPr>
        <w:t>report</w:t>
      </w:r>
      <w:r w:rsidR="00DE0B77">
        <w:rPr>
          <w:lang w:eastAsia="zh-CN"/>
        </w:rPr>
        <w:t>ing</w:t>
      </w:r>
      <w:r w:rsidR="00CE5D82" w:rsidRPr="00865C61">
        <w:rPr>
          <w:i/>
          <w:lang w:eastAsia="zh-CN"/>
        </w:rPr>
        <w:t xml:space="preserve">  </w:t>
      </w:r>
    </w:p>
    <w:p w14:paraId="5D9ECB39" w14:textId="72FE5B87" w:rsidR="003B0096" w:rsidRPr="00F97AA6" w:rsidRDefault="003B0096" w:rsidP="005F5B67">
      <w:pPr>
        <w:rPr>
          <w:lang w:eastAsia="zh-CN"/>
        </w:rPr>
      </w:pPr>
      <w:r>
        <w:rPr>
          <w:lang w:eastAsia="zh-CN"/>
        </w:rPr>
        <w:t xml:space="preserve">Since the common reason for inflexibility and less resource availability for </w:t>
      </w:r>
      <w:proofErr w:type="spellStart"/>
      <w:r>
        <w:rPr>
          <w:lang w:eastAsia="zh-CN"/>
        </w:rPr>
        <w:t>gNB</w:t>
      </w:r>
      <w:proofErr w:type="spellEnd"/>
      <w:r>
        <w:rPr>
          <w:lang w:eastAsia="zh-CN"/>
        </w:rPr>
        <w:t xml:space="preserve"> scheduling of DL/UL across all the cases above is the TA mismatch between</w:t>
      </w:r>
      <w:r w:rsidRPr="003B0096">
        <w:rPr>
          <w:rFonts w:hint="eastAsia"/>
          <w:lang w:eastAsia="zh-CN"/>
        </w:rPr>
        <w:t xml:space="preserve"> </w:t>
      </w:r>
      <w:r w:rsidRPr="003B0096">
        <w:rPr>
          <w:lang w:eastAsia="zh-CN"/>
        </w:rPr>
        <w:t>actual</w:t>
      </w:r>
      <w:r w:rsidRPr="003B0096">
        <w:rPr>
          <w:rFonts w:hint="eastAsia"/>
          <w:lang w:eastAsia="zh-CN"/>
        </w:rPr>
        <w:t xml:space="preserve"> TA used by the UE and assumed TA at the </w:t>
      </w:r>
      <w:proofErr w:type="spellStart"/>
      <w:r w:rsidRPr="003B0096">
        <w:rPr>
          <w:rFonts w:hint="eastAsia"/>
          <w:lang w:eastAsia="zh-CN"/>
        </w:rPr>
        <w:t>gNB</w:t>
      </w:r>
      <w:proofErr w:type="spellEnd"/>
      <w:r w:rsidR="00B13650">
        <w:rPr>
          <w:lang w:eastAsia="zh-CN"/>
        </w:rPr>
        <w:t xml:space="preserve">, reducing the TA mismatch </w:t>
      </w:r>
      <w:r w:rsidR="00CA301D">
        <w:rPr>
          <w:lang w:eastAsia="zh-CN"/>
        </w:rPr>
        <w:t xml:space="preserve">should </w:t>
      </w:r>
      <w:r w:rsidR="00B13650">
        <w:rPr>
          <w:lang w:eastAsia="zh-CN"/>
        </w:rPr>
        <w:t>be considered in Rel-19</w:t>
      </w:r>
      <w:r>
        <w:rPr>
          <w:lang w:eastAsia="zh-CN"/>
        </w:rPr>
        <w:t xml:space="preserve"> regardless of whether </w:t>
      </w:r>
      <w:proofErr w:type="spellStart"/>
      <w:r>
        <w:rPr>
          <w:lang w:eastAsia="zh-CN"/>
        </w:rPr>
        <w:t>gNB</w:t>
      </w:r>
      <w:proofErr w:type="spellEnd"/>
      <w:r>
        <w:rPr>
          <w:lang w:eastAsia="zh-CN"/>
        </w:rPr>
        <w:t xml:space="preserve"> attempts to avoid a collision or cancellations would occur consequently</w:t>
      </w:r>
      <w:r w:rsidR="00B13650">
        <w:rPr>
          <w:lang w:eastAsia="zh-CN"/>
        </w:rPr>
        <w:t>.</w:t>
      </w:r>
      <w:r>
        <w:rPr>
          <w:lang w:eastAsia="zh-CN"/>
        </w:rPr>
        <w:t xml:space="preserve"> Therefore, at least for UEs capable of TA reporting, an enhanced TA reporting mechanism should be introduced to enable more accurate TA reporting </w:t>
      </w:r>
      <w:r w:rsidRPr="003B0096">
        <w:rPr>
          <w:lang w:eastAsia="zh-CN"/>
        </w:rPr>
        <w:t>without significantly increasing the reporting overhead</w:t>
      </w:r>
      <w:r>
        <w:rPr>
          <w:lang w:eastAsia="zh-CN"/>
        </w:rPr>
        <w:t>.</w:t>
      </w:r>
      <w:r w:rsidR="00F97AA6" w:rsidRPr="00F97AA6">
        <w:rPr>
          <w:lang w:eastAsia="zh-CN"/>
        </w:rPr>
        <w:t xml:space="preserve"> </w:t>
      </w:r>
      <w:r w:rsidR="00F97AA6">
        <w:rPr>
          <w:lang w:eastAsia="zh-CN"/>
        </w:rPr>
        <w:t>In our view, there are straightforward enhancements that can be considered with respect to the existing TA reporting mechanism to provide finer report granularity using a reporting MAC CE of the same size as the existing TAR MAC CE (2 Octets). For example, i</w:t>
      </w:r>
      <w:r w:rsidR="00F97AA6" w:rsidRPr="003B0096">
        <w:rPr>
          <w:lang w:eastAsia="zh-CN"/>
        </w:rPr>
        <w:t xml:space="preserve">nstead of reporting the whole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TA</m:t>
            </m:r>
          </m:sub>
        </m:sSub>
      </m:oMath>
      <w:r w:rsidR="00F97AA6">
        <w:rPr>
          <w:lang w:eastAsia="zh-CN"/>
        </w:rPr>
        <w:t xml:space="preserve"> value to gNB, the UE can use the MAC CE to </w:t>
      </w:r>
      <w:r w:rsidR="00F97AA6" w:rsidRPr="003B0096">
        <w:rPr>
          <w:lang w:eastAsia="zh-CN"/>
        </w:rPr>
        <w:t xml:space="preserve">report only the UE specific component of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TA</m:t>
            </m:r>
          </m:sub>
        </m:sSub>
      </m:oMath>
      <w:r w:rsidR="00F97AA6" w:rsidRPr="003B0096">
        <w:rPr>
          <w:lang w:eastAsia="zh-CN"/>
        </w:rPr>
        <w:t xml:space="preserve"> that is being</w:t>
      </w:r>
      <w:r w:rsidR="00F97AA6">
        <w:rPr>
          <w:lang w:eastAsia="zh-CN"/>
        </w:rPr>
        <w:t xml:space="preserve"> estimated at the UE side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UE,adj</m:t>
            </m:r>
          </m:sub>
          <m:sup>
            <m:r>
              <w:rPr>
                <w:rFonts w:ascii="Cambria Math" w:hAnsi="Cambria Math"/>
                <w:lang w:eastAsia="zh-CN"/>
              </w:rPr>
              <m:t>TA</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oMath>
      <w:r w:rsidR="00F97AA6">
        <w:rPr>
          <w:lang w:eastAsia="zh-CN"/>
        </w:rPr>
        <w:t xml:space="preserve">), or the change in </w:t>
      </w:r>
      <w:r w:rsidR="00F97AA6" w:rsidRPr="003B0096">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TA</m:t>
            </m:r>
          </m:sub>
        </m:sSub>
      </m:oMath>
      <w:r w:rsidR="00F97AA6">
        <w:rPr>
          <w:lang w:eastAsia="zh-CN"/>
        </w:rPr>
        <w:t xml:space="preserve"> value from the last report (</w:t>
      </w:r>
      <m:oMath>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TA</m:t>
            </m:r>
          </m:sub>
        </m:sSub>
      </m:oMath>
      <w:r w:rsidR="00F97AA6">
        <w:rPr>
          <w:lang w:eastAsia="zh-CN"/>
        </w:rPr>
        <w:t>), during the v</w:t>
      </w:r>
      <w:proofErr w:type="spellStart"/>
      <w:r w:rsidR="00F97AA6">
        <w:rPr>
          <w:lang w:eastAsia="zh-CN"/>
        </w:rPr>
        <w:t>alidity</w:t>
      </w:r>
      <w:proofErr w:type="spellEnd"/>
      <w:r w:rsidR="00F97AA6">
        <w:rPr>
          <w:lang w:eastAsia="zh-CN"/>
        </w:rPr>
        <w:t xml:space="preserve"> period </w:t>
      </w:r>
      <w:r w:rsidR="00F97AA6" w:rsidRPr="003B0096">
        <w:rPr>
          <w:lang w:eastAsia="zh-CN"/>
        </w:rPr>
        <w:t xml:space="preserve">within which the parameters governing the calculation of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TA,adj</m:t>
            </m:r>
          </m:sub>
          <m:sup>
            <m:r>
              <m:rPr>
                <m:nor/>
              </m:rPr>
              <w:rPr>
                <w:lang w:eastAsia="zh-CN"/>
              </w:rPr>
              <m:t>common</m:t>
            </m:r>
          </m:sup>
        </m:sSubSup>
        <m:r>
          <m:rPr>
            <m:sty m:val="p"/>
          </m:rPr>
          <w:rPr>
            <w:rFonts w:ascii="Cambria Math" w:hAnsi="Cambria Math"/>
            <w:lang w:eastAsia="zh-CN"/>
          </w:rPr>
          <m:t xml:space="preserve"> </m:t>
        </m:r>
      </m:oMath>
      <w:r w:rsidR="00F97AA6" w:rsidRPr="003B0096">
        <w:rPr>
          <w:lang w:eastAsia="zh-CN"/>
        </w:rPr>
        <w:t xml:space="preserve">are still valid and known at both the UE and the gNB sides. </w:t>
      </w:r>
      <w:r w:rsidR="00F97AA6">
        <w:rPr>
          <w:lang w:eastAsia="zh-CN"/>
        </w:rPr>
        <w:t>Furthermore, the 2 octets of an enhanced reporting MAC CE can be fully used instead of 14 bits+2 reserved bits in the existing mechanism.</w:t>
      </w:r>
    </w:p>
    <w:p w14:paraId="25803E41" w14:textId="5C002DF2" w:rsidR="000614AC" w:rsidRDefault="000614AC" w:rsidP="005F5B67">
      <w:pPr>
        <w:rPr>
          <w:lang w:eastAsia="zh-CN"/>
        </w:rPr>
      </w:pPr>
      <w:r w:rsidRPr="003F3064">
        <w:rPr>
          <w:b/>
          <w:i/>
          <w:lang w:eastAsia="zh-CN"/>
        </w:rPr>
        <w:t xml:space="preserve">Proposal </w:t>
      </w:r>
      <w:r w:rsidR="00666D87">
        <w:rPr>
          <w:b/>
          <w:i/>
          <w:lang w:eastAsia="zh-CN"/>
        </w:rPr>
        <w:t>2</w:t>
      </w:r>
      <w:r w:rsidRPr="003F3064">
        <w:rPr>
          <w:b/>
          <w:i/>
          <w:lang w:eastAsia="zh-CN"/>
        </w:rPr>
        <w:t xml:space="preserve">: </w:t>
      </w:r>
      <w:r>
        <w:rPr>
          <w:b/>
          <w:i/>
          <w:lang w:eastAsia="zh-CN"/>
        </w:rPr>
        <w:t xml:space="preserve">For </w:t>
      </w:r>
      <w:r w:rsidRPr="003B0096">
        <w:rPr>
          <w:b/>
          <w:i/>
          <w:lang w:eastAsia="zh-CN"/>
        </w:rPr>
        <w:t>UEs capable of TA reporting, an enhanced TA reporting mechanism should be introduced to enable more accurate TA reporting without significantly increasing the reporting overhead.</w:t>
      </w:r>
    </w:p>
    <w:p w14:paraId="221CEBA1" w14:textId="4E94954E" w:rsidR="003B0096" w:rsidRPr="000614AC" w:rsidRDefault="00B13650" w:rsidP="003B0096">
      <w:pPr>
        <w:rPr>
          <w:lang w:eastAsia="zh-CN"/>
        </w:rPr>
      </w:pPr>
      <w:r>
        <w:rPr>
          <w:lang w:eastAsia="zh-CN"/>
        </w:rPr>
        <w:t xml:space="preserve"> </w:t>
      </w:r>
      <w:r w:rsidR="003B0096">
        <w:rPr>
          <w:lang w:eastAsia="zh-CN"/>
        </w:rPr>
        <w:t xml:space="preserve"> </w:t>
      </w:r>
    </w:p>
    <w:p w14:paraId="3BF54B5C" w14:textId="03CF5F0D" w:rsidR="00F13968" w:rsidRPr="00420500" w:rsidRDefault="00F97AA6" w:rsidP="00AD4E7D">
      <w:pPr>
        <w:pStyle w:val="2"/>
        <w:numPr>
          <w:ilvl w:val="1"/>
          <w:numId w:val="1"/>
        </w:numPr>
        <w:tabs>
          <w:tab w:val="clear" w:pos="7521"/>
          <w:tab w:val="num" w:pos="567"/>
          <w:tab w:val="left" w:pos="2970"/>
        </w:tabs>
        <w:spacing w:beforeLines="50" w:before="120"/>
        <w:ind w:left="567" w:hanging="578"/>
        <w:rPr>
          <w:lang w:eastAsia="zh-CN"/>
        </w:rPr>
      </w:pPr>
      <w:r>
        <w:rPr>
          <w:lang w:eastAsia="zh-CN"/>
        </w:rPr>
        <w:t xml:space="preserve">Enhancements on </w:t>
      </w:r>
      <w:r w:rsidR="00975FCA" w:rsidRPr="00420500">
        <w:rPr>
          <w:lang w:eastAsia="zh-CN"/>
        </w:rPr>
        <w:t>Error cases in Case 3 and C</w:t>
      </w:r>
      <w:r w:rsidR="00F13968" w:rsidRPr="00420500">
        <w:rPr>
          <w:lang w:eastAsia="zh-CN"/>
        </w:rPr>
        <w:t>ase 4</w:t>
      </w:r>
    </w:p>
    <w:p w14:paraId="29EFE328" w14:textId="363A78E0" w:rsidR="00D37664" w:rsidRDefault="00357E08" w:rsidP="00CE5D82">
      <w:pPr>
        <w:rPr>
          <w:b/>
          <w:i/>
          <w:lang w:eastAsia="zh-CN"/>
        </w:rPr>
      </w:pPr>
      <w:r w:rsidRPr="00357E08">
        <w:rPr>
          <w:lang w:eastAsia="zh-CN"/>
        </w:rPr>
        <w:t xml:space="preserve">For </w:t>
      </w:r>
      <w:r w:rsidR="0047469F">
        <w:rPr>
          <w:lang w:eastAsia="zh-CN"/>
        </w:rPr>
        <w:t>C</w:t>
      </w:r>
      <w:r w:rsidRPr="00357E08">
        <w:rPr>
          <w:lang w:eastAsia="zh-CN"/>
        </w:rPr>
        <w:t xml:space="preserve">ase 3 and </w:t>
      </w:r>
      <w:r w:rsidR="0047469F">
        <w:rPr>
          <w:lang w:eastAsia="zh-CN"/>
        </w:rPr>
        <w:t>C</w:t>
      </w:r>
      <w:r w:rsidRPr="00357E08">
        <w:rPr>
          <w:lang w:eastAsia="zh-CN"/>
        </w:rPr>
        <w:t>ase 4, companies have achieved consensus in the last meeting with the above observation [</w:t>
      </w:r>
      <w:r w:rsidR="00C80D40">
        <w:rPr>
          <w:lang w:eastAsia="zh-CN"/>
        </w:rPr>
        <w:t>1</w:t>
      </w:r>
      <w:r w:rsidRPr="00357E08">
        <w:rPr>
          <w:lang w:eastAsia="zh-CN"/>
        </w:rPr>
        <w:t xml:space="preserve">]. The reduction of resource availability for a scheduled HD-FDD </w:t>
      </w:r>
      <w:proofErr w:type="spellStart"/>
      <w:r w:rsidRPr="00357E08">
        <w:rPr>
          <w:lang w:eastAsia="zh-CN"/>
        </w:rPr>
        <w:t>RedCap</w:t>
      </w:r>
      <w:proofErr w:type="spellEnd"/>
      <w:r w:rsidRPr="00357E08">
        <w:rPr>
          <w:lang w:eastAsia="zh-CN"/>
        </w:rPr>
        <w:t>/</w:t>
      </w:r>
      <w:proofErr w:type="spellStart"/>
      <w:r w:rsidRPr="00357E08">
        <w:rPr>
          <w:lang w:eastAsia="zh-CN"/>
        </w:rPr>
        <w:t>eRedCap</w:t>
      </w:r>
      <w:proofErr w:type="spellEnd"/>
      <w:r w:rsidRPr="00357E08">
        <w:rPr>
          <w:lang w:eastAsia="zh-CN"/>
        </w:rPr>
        <w:t xml:space="preserve"> is illustrated in Figure 1</w:t>
      </w:r>
      <w:r w:rsidR="001A058D">
        <w:rPr>
          <w:lang w:eastAsia="zh-CN"/>
        </w:rPr>
        <w:t xml:space="preserve">, </w:t>
      </w:r>
      <w:r w:rsidR="00AA139E">
        <w:rPr>
          <w:lang w:eastAsia="zh-CN"/>
        </w:rPr>
        <w:t xml:space="preserve">UL8 collides with DL4 from </w:t>
      </w:r>
      <w:proofErr w:type="spellStart"/>
      <w:r w:rsidR="00AA139E">
        <w:rPr>
          <w:lang w:eastAsia="zh-CN"/>
        </w:rPr>
        <w:t>gNB</w:t>
      </w:r>
      <w:proofErr w:type="spellEnd"/>
      <w:r w:rsidR="00AA139E">
        <w:rPr>
          <w:lang w:eastAsia="zh-CN"/>
        </w:rPr>
        <w:t xml:space="preserve"> perspective according to the </w:t>
      </w:r>
      <w:r w:rsidR="00975FCA">
        <w:rPr>
          <w:lang w:eastAsia="zh-CN"/>
        </w:rPr>
        <w:t xml:space="preserve">latest </w:t>
      </w:r>
      <w:r w:rsidR="00AA139E">
        <w:rPr>
          <w:lang w:eastAsia="zh-CN"/>
        </w:rPr>
        <w:t>TA report, while UL8 actually collides with DL2 at UE</w:t>
      </w:r>
      <w:r w:rsidR="000169CC">
        <w:rPr>
          <w:lang w:eastAsia="zh-CN"/>
        </w:rPr>
        <w:t xml:space="preserve"> </w:t>
      </w:r>
      <w:r w:rsidR="002169E0">
        <w:rPr>
          <w:lang w:eastAsia="zh-CN"/>
        </w:rPr>
        <w:t xml:space="preserve">side </w:t>
      </w:r>
      <w:r w:rsidR="000169CC">
        <w:rPr>
          <w:lang w:eastAsia="zh-CN"/>
        </w:rPr>
        <w:t xml:space="preserve">due to the </w:t>
      </w:r>
      <w:r w:rsidR="002169E0">
        <w:rPr>
          <w:lang w:eastAsia="zh-CN"/>
        </w:rPr>
        <w:t xml:space="preserve">TA </w:t>
      </w:r>
      <w:r w:rsidR="007242C9">
        <w:rPr>
          <w:lang w:eastAsia="zh-CN"/>
        </w:rPr>
        <w:t>mis</w:t>
      </w:r>
      <w:r w:rsidR="00975FCA">
        <w:rPr>
          <w:lang w:eastAsia="zh-CN"/>
        </w:rPr>
        <w:t xml:space="preserve">match. </w:t>
      </w:r>
      <w:r w:rsidR="00BD3B25">
        <w:rPr>
          <w:lang w:eastAsia="zh-CN"/>
        </w:rPr>
        <w:t>As captured in</w:t>
      </w:r>
      <w:r>
        <w:rPr>
          <w:lang w:eastAsia="zh-CN"/>
        </w:rPr>
        <w:t xml:space="preserve"> the observation</w:t>
      </w:r>
      <w:r w:rsidR="00CE5D82">
        <w:rPr>
          <w:lang w:eastAsia="zh-CN"/>
        </w:rPr>
        <w:t xml:space="preserve">, </w:t>
      </w:r>
      <w:r w:rsidR="0070598A">
        <w:rPr>
          <w:lang w:eastAsia="zh-CN"/>
        </w:rPr>
        <w:t xml:space="preserve">a </w:t>
      </w:r>
      <w:r w:rsidR="00CE5D82">
        <w:rPr>
          <w:lang w:eastAsia="zh-CN"/>
        </w:rPr>
        <w:t xml:space="preserve">large amount of resources will be reserved from </w:t>
      </w:r>
      <w:proofErr w:type="spellStart"/>
      <w:r w:rsidR="00CE5D82">
        <w:rPr>
          <w:lang w:eastAsia="zh-CN"/>
        </w:rPr>
        <w:t>gNB</w:t>
      </w:r>
      <w:proofErr w:type="spellEnd"/>
      <w:r w:rsidR="00CE5D82">
        <w:rPr>
          <w:lang w:eastAsia="zh-CN"/>
        </w:rPr>
        <w:t xml:space="preserve"> perspective if </w:t>
      </w:r>
      <w:proofErr w:type="spellStart"/>
      <w:r w:rsidR="00CE5D82">
        <w:rPr>
          <w:lang w:eastAsia="zh-CN"/>
        </w:rPr>
        <w:t>gNB</w:t>
      </w:r>
      <w:proofErr w:type="spellEnd"/>
      <w:r w:rsidR="00CE5D82">
        <w:rPr>
          <w:lang w:eastAsia="zh-CN"/>
        </w:rPr>
        <w:t xml:space="preserve"> </w:t>
      </w:r>
      <w:r w:rsidR="00C303E0">
        <w:rPr>
          <w:lang w:eastAsia="zh-CN"/>
        </w:rPr>
        <w:t>proactively avoids</w:t>
      </w:r>
      <w:r w:rsidR="00C303E0" w:rsidDel="00C303E0">
        <w:rPr>
          <w:lang w:eastAsia="zh-CN"/>
        </w:rPr>
        <w:t xml:space="preserve"> </w:t>
      </w:r>
      <w:r w:rsidR="004C58A0">
        <w:rPr>
          <w:lang w:eastAsia="zh-CN"/>
        </w:rPr>
        <w:t xml:space="preserve">a </w:t>
      </w:r>
      <w:r w:rsidR="00CE5D82">
        <w:rPr>
          <w:lang w:eastAsia="zh-CN"/>
        </w:rPr>
        <w:t>pote</w:t>
      </w:r>
      <w:r w:rsidR="00CE5D82" w:rsidRPr="00684272">
        <w:rPr>
          <w:lang w:eastAsia="zh-CN"/>
        </w:rPr>
        <w:t>ntial collision</w:t>
      </w:r>
      <w:r w:rsidR="00E215EC">
        <w:rPr>
          <w:lang w:eastAsia="zh-CN"/>
        </w:rPr>
        <w:t xml:space="preserve"> according to </w:t>
      </w:r>
      <w:r w:rsidR="00F94FBA">
        <w:rPr>
          <w:lang w:eastAsia="zh-CN"/>
        </w:rPr>
        <w:t xml:space="preserve">the maximum </w:t>
      </w:r>
      <w:r w:rsidR="00C21CA0">
        <w:rPr>
          <w:lang w:eastAsia="zh-CN"/>
        </w:rPr>
        <w:t xml:space="preserve">TA </w:t>
      </w:r>
      <w:r w:rsidR="00F94FBA">
        <w:rPr>
          <w:lang w:eastAsia="zh-CN"/>
        </w:rPr>
        <w:t xml:space="preserve">misalignment </w:t>
      </w:r>
      <w:r w:rsidR="00C21CA0">
        <w:rPr>
          <w:lang w:eastAsia="zh-CN"/>
        </w:rPr>
        <w:t>determined from the TA report configuration</w:t>
      </w:r>
      <w:r w:rsidR="00C345CA">
        <w:rPr>
          <w:lang w:eastAsia="zh-CN"/>
        </w:rPr>
        <w:t xml:space="preserve"> following the current specifications</w:t>
      </w:r>
      <w:r w:rsidR="00CE5D82" w:rsidRPr="00684272">
        <w:rPr>
          <w:lang w:eastAsia="zh-CN"/>
        </w:rPr>
        <w:t>.</w:t>
      </w:r>
      <w:r w:rsidR="00E215EC">
        <w:rPr>
          <w:lang w:eastAsia="zh-CN"/>
        </w:rPr>
        <w:t xml:space="preserve"> </w:t>
      </w:r>
      <w:r w:rsidR="000B6904">
        <w:rPr>
          <w:lang w:eastAsia="zh-CN"/>
        </w:rPr>
        <w:t>As</w:t>
      </w:r>
      <w:r w:rsidR="00E215EC">
        <w:rPr>
          <w:lang w:eastAsia="zh-CN"/>
        </w:rPr>
        <w:t xml:space="preserve"> illustrated in Figure 1, </w:t>
      </w:r>
      <w:r w:rsidR="00F94FBA">
        <w:rPr>
          <w:lang w:eastAsia="zh-CN"/>
        </w:rPr>
        <w:t xml:space="preserve">assuming the potential TA </w:t>
      </w:r>
      <w:r w:rsidR="00D620EA">
        <w:rPr>
          <w:lang w:eastAsia="zh-CN"/>
        </w:rPr>
        <w:t>mismatch</w:t>
      </w:r>
      <w:r w:rsidR="00B13650">
        <w:rPr>
          <w:lang w:eastAsia="zh-CN"/>
        </w:rPr>
        <w:t xml:space="preserve"> </w:t>
      </w:r>
      <w:r w:rsidR="000B6904">
        <w:rPr>
          <w:lang w:eastAsia="zh-CN"/>
        </w:rPr>
        <w:t xml:space="preserve">between </w:t>
      </w:r>
      <w:proofErr w:type="spellStart"/>
      <w:r w:rsidR="000B6904">
        <w:rPr>
          <w:lang w:eastAsia="zh-CN"/>
        </w:rPr>
        <w:t>gNB</w:t>
      </w:r>
      <w:proofErr w:type="spellEnd"/>
      <w:r w:rsidR="000B6904">
        <w:rPr>
          <w:lang w:eastAsia="zh-CN"/>
        </w:rPr>
        <w:t xml:space="preserve"> and UE </w:t>
      </w:r>
      <w:r w:rsidR="00C21CA0">
        <w:rPr>
          <w:lang w:eastAsia="zh-CN"/>
        </w:rPr>
        <w:t>is</w:t>
      </w:r>
      <w:r w:rsidR="00E215EC">
        <w:rPr>
          <w:lang w:eastAsia="zh-CN"/>
        </w:rPr>
        <w:t xml:space="preserve"> </w:t>
      </w:r>
      <w:r w:rsidR="00C21CA0">
        <w:rPr>
          <w:lang w:eastAsia="zh-CN"/>
        </w:rPr>
        <w:t xml:space="preserve">from </w:t>
      </w:r>
      <w:r w:rsidR="00E215EC">
        <w:rPr>
          <w:lang w:eastAsia="zh-CN"/>
        </w:rPr>
        <w:t>-2ms</w:t>
      </w:r>
      <w:r w:rsidR="00C21CA0">
        <w:rPr>
          <w:lang w:eastAsia="zh-CN"/>
        </w:rPr>
        <w:t xml:space="preserve"> to +2ms</w:t>
      </w:r>
      <w:r w:rsidR="00E215EC">
        <w:rPr>
          <w:lang w:eastAsia="zh-CN"/>
        </w:rPr>
        <w:t xml:space="preserve">, </w:t>
      </w:r>
      <w:proofErr w:type="spellStart"/>
      <w:r w:rsidR="000B6904">
        <w:rPr>
          <w:lang w:eastAsia="zh-CN"/>
        </w:rPr>
        <w:t>gNB</w:t>
      </w:r>
      <w:proofErr w:type="spellEnd"/>
      <w:r w:rsidR="000B6904">
        <w:rPr>
          <w:lang w:eastAsia="zh-CN"/>
        </w:rPr>
        <w:t xml:space="preserve"> </w:t>
      </w:r>
      <w:r w:rsidR="0047469F">
        <w:rPr>
          <w:lang w:eastAsia="zh-CN"/>
        </w:rPr>
        <w:t xml:space="preserve">would </w:t>
      </w:r>
      <w:r w:rsidR="000B6904">
        <w:rPr>
          <w:lang w:eastAsia="zh-CN"/>
        </w:rPr>
        <w:t xml:space="preserve">refrain </w:t>
      </w:r>
      <w:r w:rsidR="00975FCA">
        <w:rPr>
          <w:lang w:eastAsia="zh-CN"/>
        </w:rPr>
        <w:t xml:space="preserve">from </w:t>
      </w:r>
      <w:r w:rsidR="000B6904">
        <w:rPr>
          <w:lang w:eastAsia="zh-CN"/>
        </w:rPr>
        <w:t xml:space="preserve">scheduling downlink reception to the UE </w:t>
      </w:r>
      <w:r w:rsidR="00B13650">
        <w:rPr>
          <w:lang w:eastAsia="zh-CN"/>
        </w:rPr>
        <w:t xml:space="preserve">in the </w:t>
      </w:r>
      <w:r w:rsidR="005E4F04">
        <w:rPr>
          <w:lang w:eastAsia="zh-CN"/>
        </w:rPr>
        <w:t xml:space="preserve">collision ambiguity period corresponding to DL4. i.e. </w:t>
      </w:r>
      <w:r w:rsidR="000B6904">
        <w:rPr>
          <w:lang w:eastAsia="zh-CN"/>
        </w:rPr>
        <w:t>from DL2 to DL6</w:t>
      </w:r>
      <w:r w:rsidR="009522E4">
        <w:rPr>
          <w:lang w:eastAsia="zh-CN"/>
        </w:rPr>
        <w:t xml:space="preserve"> (blocks with red dots inside)</w:t>
      </w:r>
      <w:r w:rsidR="000B6904">
        <w:rPr>
          <w:lang w:eastAsia="zh-CN"/>
        </w:rPr>
        <w:t xml:space="preserve"> if a UL transmission in UL8 is scheduled. </w:t>
      </w:r>
      <w:r w:rsidR="00D10C50">
        <w:t xml:space="preserve"> </w:t>
      </w:r>
      <w:r w:rsidR="00BF301F">
        <w:t>A</w:t>
      </w:r>
      <w:r w:rsidRPr="00357E08">
        <w:t xml:space="preserve">t the </w:t>
      </w:r>
      <w:proofErr w:type="spellStart"/>
      <w:r w:rsidRPr="00357E08">
        <w:t>gNB</w:t>
      </w:r>
      <w:proofErr w:type="spellEnd"/>
      <w:r w:rsidRPr="00357E08">
        <w:t xml:space="preserve"> side, it needs to consider TA mismatches of different UEs and will eventually lead to a decrease </w:t>
      </w:r>
      <w:r w:rsidR="00BF301F">
        <w:rPr>
          <w:rFonts w:hint="eastAsia"/>
          <w:lang w:eastAsia="zh-CN"/>
        </w:rPr>
        <w:t>of</w:t>
      </w:r>
      <w:r w:rsidRPr="00357E08">
        <w:t xml:space="preserve"> resource utilization.</w:t>
      </w:r>
    </w:p>
    <w:p w14:paraId="2DFE4203" w14:textId="266EDD56" w:rsidR="00C24BC0" w:rsidRPr="00C21CA0" w:rsidRDefault="00C24BC0" w:rsidP="00CE5D82">
      <w:pPr>
        <w:rPr>
          <w:b/>
          <w:i/>
          <w:lang w:eastAsia="zh-CN"/>
        </w:rPr>
      </w:pPr>
    </w:p>
    <w:p w14:paraId="6445E5EE" w14:textId="54FEA1D6" w:rsidR="006705C6" w:rsidRPr="006705C6" w:rsidRDefault="00CE5D82" w:rsidP="00CE5D82">
      <w:pPr>
        <w:jc w:val="center"/>
        <w:rPr>
          <w:noProof/>
          <w:lang w:val="en-US" w:eastAsia="zh-CN"/>
        </w:rPr>
      </w:pPr>
      <w:r w:rsidRPr="00E61438">
        <w:rPr>
          <w:noProof/>
          <w:lang w:val="en-US" w:eastAsia="zh-CN"/>
        </w:rPr>
        <w:t xml:space="preserve"> </w:t>
      </w:r>
      <w:r w:rsidR="00A92017" w:rsidRPr="00A92017">
        <w:rPr>
          <w:noProof/>
        </w:rPr>
        <w:t xml:space="preserve"> </w:t>
      </w:r>
      <w:r w:rsidR="00AA139E" w:rsidRPr="00AA139E">
        <w:rPr>
          <w:noProof/>
        </w:rPr>
        <w:t xml:space="preserve"> </w:t>
      </w:r>
      <w:r w:rsidR="00AA139E">
        <w:rPr>
          <w:noProof/>
          <w:lang w:val="en-US" w:eastAsia="zh-CN"/>
        </w:rPr>
        <w:drawing>
          <wp:inline distT="0" distB="0" distL="0" distR="0" wp14:anchorId="6DD76D82" wp14:editId="4EB16459">
            <wp:extent cx="5915660" cy="2520358"/>
            <wp:effectExtent l="0" t="0" r="8890" b="0"/>
            <wp:docPr id="4" name="图片 4" descr="C:\Users\z00655152\AppData\Local\Microsoft\Windows\INetCache\Content.MSO\530CD49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655152\AppData\Local\Microsoft\Windows\INetCache\Content.MSO\530CD493.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5660" cy="2520358"/>
                    </a:xfrm>
                    <a:prstGeom prst="rect">
                      <a:avLst/>
                    </a:prstGeom>
                    <a:noFill/>
                    <a:ln>
                      <a:noFill/>
                    </a:ln>
                  </pic:spPr>
                </pic:pic>
              </a:graphicData>
            </a:graphic>
          </wp:inline>
        </w:drawing>
      </w:r>
    </w:p>
    <w:p w14:paraId="18386404" w14:textId="2D0ED456" w:rsidR="00CE5D82" w:rsidRDefault="00CE5D82">
      <w:pPr>
        <w:jc w:val="center"/>
        <w:rPr>
          <w:lang w:eastAsia="zh-CN"/>
        </w:rPr>
      </w:pPr>
      <w:r>
        <w:t xml:space="preserve">Figure 1. </w:t>
      </w:r>
      <w:r w:rsidR="00B0678C">
        <w:t xml:space="preserve">Resource waste in </w:t>
      </w:r>
      <w:r w:rsidR="0047469F">
        <w:t xml:space="preserve">Case </w:t>
      </w:r>
      <w:r w:rsidR="00B0678C">
        <w:t xml:space="preserve">3 and 4 </w:t>
      </w:r>
      <w:proofErr w:type="gramStart"/>
      <w:r w:rsidR="00B0678C">
        <w:t>due</w:t>
      </w:r>
      <w:proofErr w:type="gramEnd"/>
      <w:r w:rsidR="00B0678C">
        <w:t xml:space="preserve"> to TA</w:t>
      </w:r>
      <w:r>
        <w:t xml:space="preserve"> mis</w:t>
      </w:r>
      <w:r w:rsidR="00975FCA">
        <w:t>match</w:t>
      </w:r>
      <w:r>
        <w:t xml:space="preserve"> between UE and </w:t>
      </w:r>
      <w:proofErr w:type="spellStart"/>
      <w:r w:rsidR="00A92017">
        <w:rPr>
          <w:lang w:eastAsia="zh-CN"/>
        </w:rPr>
        <w:t>gNB</w:t>
      </w:r>
      <w:proofErr w:type="spellEnd"/>
      <w:r w:rsidR="00A92017" w:rsidDel="00A92017">
        <w:t xml:space="preserve"> </w:t>
      </w:r>
    </w:p>
    <w:p w14:paraId="7B220174" w14:textId="2CF4A5F5" w:rsidR="001D0CFA" w:rsidRDefault="001D0CFA" w:rsidP="001D0CFA">
      <w:pPr>
        <w:rPr>
          <w:lang w:eastAsia="zh-CN"/>
        </w:rPr>
      </w:pPr>
      <w:r>
        <w:lastRenderedPageBreak/>
        <w:t xml:space="preserve">It should be noted that even in the ideal case in which an exact value of the TA latest available </w:t>
      </w:r>
      <w:r w:rsidRPr="00624691">
        <w:t>prior to the MAC PDU assembly</w:t>
      </w:r>
      <w:r>
        <w:t xml:space="preserve"> is conditionally reported, residual TA mismatch between UE and </w:t>
      </w:r>
      <w:proofErr w:type="spellStart"/>
      <w:r>
        <w:t>gNB</w:t>
      </w:r>
      <w:proofErr w:type="spellEnd"/>
      <w:r>
        <w:t xml:space="preserve"> may still occur for a period of time due to the latency in securin</w:t>
      </w:r>
      <w:r w:rsidR="00CE57DA">
        <w:t xml:space="preserve">g, </w:t>
      </w:r>
      <w:r>
        <w:t>sending the UL-SCH carrying the MAC CE</w:t>
      </w:r>
      <w:r w:rsidR="00CE57DA">
        <w:t xml:space="preserve"> and mismatch for common TA calculation</w:t>
      </w:r>
      <w:r w:rsidR="00706C88">
        <w:t xml:space="preserve"> if only</w:t>
      </w:r>
      <w:r w:rsidR="00CE57DA">
        <w:t xml:space="preserve"> </w:t>
      </w:r>
      <w:r w:rsidR="00CE57DA" w:rsidRPr="003B0096">
        <w:rPr>
          <w:lang w:eastAsia="zh-CN"/>
        </w:rPr>
        <w:t>UE specific component</w:t>
      </w:r>
      <w:r w:rsidR="00CE57DA">
        <w:rPr>
          <w:lang w:eastAsia="zh-CN"/>
        </w:rPr>
        <w:t xml:space="preserve"> of TA is reported</w:t>
      </w:r>
      <w:r>
        <w:t xml:space="preserve">. For instance, after the reporting condition has already been met, the UE would need to wait for the earliest UL-SCH resources available for accommodating the MAC CE, otherwise the UE would need to send an SR over the long RTT of the NTN cell to request such resources. Hence, the TA mismatch exists and the collision cases can occur until the updated TA report is received and applied at </w:t>
      </w:r>
      <w:proofErr w:type="spellStart"/>
      <w:r>
        <w:rPr>
          <w:lang w:eastAsia="zh-CN"/>
        </w:rPr>
        <w:t>gNB</w:t>
      </w:r>
      <w:proofErr w:type="spellEnd"/>
      <w:r>
        <w:rPr>
          <w:lang w:eastAsia="zh-CN"/>
        </w:rPr>
        <w:t>.</w:t>
      </w:r>
    </w:p>
    <w:p w14:paraId="5F9BE80C" w14:textId="54EEF8F7" w:rsidR="001D0CFA" w:rsidRDefault="001D0CFA" w:rsidP="00EE761C">
      <w:r>
        <w:rPr>
          <w:b/>
          <w:i/>
          <w:lang w:eastAsia="zh-CN"/>
        </w:rPr>
        <w:t>Observation</w:t>
      </w:r>
      <w:r w:rsidRPr="003F3064">
        <w:rPr>
          <w:b/>
          <w:i/>
          <w:lang w:eastAsia="zh-CN"/>
        </w:rPr>
        <w:t xml:space="preserve"> </w:t>
      </w:r>
      <w:r w:rsidR="00666D87">
        <w:rPr>
          <w:b/>
          <w:i/>
          <w:lang w:eastAsia="zh-CN"/>
        </w:rPr>
        <w:t>3</w:t>
      </w:r>
      <w:r w:rsidRPr="003F3064">
        <w:rPr>
          <w:b/>
          <w:i/>
          <w:lang w:eastAsia="zh-CN"/>
        </w:rPr>
        <w:t xml:space="preserve">: </w:t>
      </w:r>
      <w:r>
        <w:rPr>
          <w:b/>
          <w:i/>
          <w:lang w:eastAsia="zh-CN"/>
        </w:rPr>
        <w:t xml:space="preserve">Although enhanced TA reporting can increase the scheduling flexibility and reduce resource waste, residual TA mismatch </w:t>
      </w:r>
      <w:r w:rsidRPr="00EE761C">
        <w:rPr>
          <w:b/>
          <w:i/>
          <w:lang w:eastAsia="zh-CN"/>
        </w:rPr>
        <w:t>may still occur</w:t>
      </w:r>
      <w:r>
        <w:rPr>
          <w:b/>
          <w:i/>
          <w:lang w:eastAsia="zh-CN"/>
        </w:rPr>
        <w:t>,</w:t>
      </w:r>
      <w:r w:rsidRPr="00EE761C">
        <w:rPr>
          <w:b/>
          <w:i/>
          <w:lang w:eastAsia="zh-CN"/>
        </w:rPr>
        <w:t xml:space="preserve"> </w:t>
      </w:r>
      <w:r>
        <w:rPr>
          <w:b/>
          <w:i/>
          <w:lang w:eastAsia="zh-CN"/>
        </w:rPr>
        <w:t xml:space="preserve">at least </w:t>
      </w:r>
      <w:r w:rsidRPr="00EE761C">
        <w:rPr>
          <w:b/>
          <w:i/>
          <w:lang w:eastAsia="zh-CN"/>
        </w:rPr>
        <w:t xml:space="preserve">due to </w:t>
      </w:r>
      <w:r>
        <w:rPr>
          <w:b/>
          <w:i/>
          <w:lang w:eastAsia="zh-CN"/>
        </w:rPr>
        <w:t xml:space="preserve">the </w:t>
      </w:r>
      <w:r w:rsidRPr="00EE761C">
        <w:rPr>
          <w:b/>
          <w:i/>
          <w:lang w:eastAsia="zh-CN"/>
        </w:rPr>
        <w:t>latency in securing</w:t>
      </w:r>
      <w:r w:rsidR="00706C88">
        <w:rPr>
          <w:b/>
          <w:i/>
          <w:lang w:eastAsia="zh-CN"/>
        </w:rPr>
        <w:t xml:space="preserve">, </w:t>
      </w:r>
      <w:r>
        <w:rPr>
          <w:b/>
          <w:i/>
          <w:lang w:eastAsia="zh-CN"/>
        </w:rPr>
        <w:t>sending</w:t>
      </w:r>
      <w:r w:rsidRPr="00EE761C">
        <w:rPr>
          <w:b/>
          <w:i/>
          <w:lang w:eastAsia="zh-CN"/>
        </w:rPr>
        <w:t xml:space="preserve"> the </w:t>
      </w:r>
      <w:r>
        <w:rPr>
          <w:b/>
          <w:i/>
          <w:lang w:eastAsia="zh-CN"/>
        </w:rPr>
        <w:t xml:space="preserve">earliest available </w:t>
      </w:r>
      <w:r w:rsidRPr="00EE761C">
        <w:rPr>
          <w:b/>
          <w:i/>
          <w:lang w:eastAsia="zh-CN"/>
        </w:rPr>
        <w:t xml:space="preserve">UL-SCH </w:t>
      </w:r>
      <w:r>
        <w:rPr>
          <w:b/>
          <w:i/>
          <w:lang w:eastAsia="zh-CN"/>
        </w:rPr>
        <w:t xml:space="preserve">resources that can accommodate the MAC CE, e.g. UE </w:t>
      </w:r>
      <w:r w:rsidRPr="00EE761C">
        <w:rPr>
          <w:b/>
          <w:i/>
          <w:lang w:eastAsia="zh-CN"/>
        </w:rPr>
        <w:t>may need to send an SR over the long RTT</w:t>
      </w:r>
      <w:r>
        <w:rPr>
          <w:b/>
          <w:i/>
          <w:lang w:eastAsia="zh-CN"/>
        </w:rPr>
        <w:t>.</w:t>
      </w:r>
      <w:r w:rsidRPr="001D0CFA">
        <w:t xml:space="preserve"> </w:t>
      </w:r>
      <w:r w:rsidRPr="001D0CFA">
        <w:rPr>
          <w:b/>
          <w:i/>
          <w:lang w:eastAsia="zh-CN"/>
        </w:rPr>
        <w:t xml:space="preserve">Hence, the TA mismatch </w:t>
      </w:r>
      <w:r w:rsidR="003B1CA0">
        <w:rPr>
          <w:b/>
          <w:i/>
          <w:lang w:eastAsia="zh-CN"/>
        </w:rPr>
        <w:t>would exist</w:t>
      </w:r>
      <w:r w:rsidRPr="001D0CFA">
        <w:rPr>
          <w:b/>
          <w:i/>
          <w:lang w:eastAsia="zh-CN"/>
        </w:rPr>
        <w:t xml:space="preserve"> and the collision cases can occur until the updated TA report is received and applied at </w:t>
      </w:r>
      <w:proofErr w:type="spellStart"/>
      <w:r w:rsidRPr="001D0CFA">
        <w:rPr>
          <w:b/>
          <w:i/>
          <w:lang w:eastAsia="zh-CN"/>
        </w:rPr>
        <w:t>gNB</w:t>
      </w:r>
      <w:proofErr w:type="spellEnd"/>
      <w:r>
        <w:rPr>
          <w:b/>
          <w:i/>
          <w:lang w:eastAsia="zh-CN"/>
        </w:rPr>
        <w:t xml:space="preserve">. </w:t>
      </w:r>
    </w:p>
    <w:p w14:paraId="35E24725" w14:textId="35B66329" w:rsidR="00EE761C" w:rsidRDefault="00BD3B25" w:rsidP="00EE761C">
      <w:pPr>
        <w:rPr>
          <w:b/>
          <w:i/>
          <w:lang w:eastAsia="zh-CN"/>
        </w:rPr>
      </w:pPr>
      <w:r>
        <w:t xml:space="preserve">Therefore, instead </w:t>
      </w:r>
      <w:r w:rsidR="003360E5">
        <w:t xml:space="preserve">of avoiding error cases by conservative scheduling, </w:t>
      </w:r>
      <w:r w:rsidR="00357E08">
        <w:t xml:space="preserve">introducing priority rules for </w:t>
      </w:r>
      <w:r w:rsidR="0047469F">
        <w:t>C</w:t>
      </w:r>
      <w:r w:rsidR="00357E08">
        <w:t xml:space="preserve">ase 3 and </w:t>
      </w:r>
      <w:r w:rsidR="0047469F">
        <w:t>C</w:t>
      </w:r>
      <w:r w:rsidR="00357E08">
        <w:t xml:space="preserve">ase 4 as </w:t>
      </w:r>
      <w:r w:rsidR="0047469F">
        <w:t xml:space="preserve">in the </w:t>
      </w:r>
      <w:r w:rsidR="00357E08">
        <w:t xml:space="preserve">other cases to improve the </w:t>
      </w:r>
      <w:r w:rsidR="00357E08" w:rsidRPr="00F73C91">
        <w:t>resource utilization</w:t>
      </w:r>
      <w:r w:rsidR="00357E08">
        <w:t xml:space="preserve"> is preferred. More specifically, </w:t>
      </w:r>
      <w:r w:rsidR="00B464BD">
        <w:t xml:space="preserve">an </w:t>
      </w:r>
      <w:r w:rsidR="008F110E">
        <w:t xml:space="preserve">FDD-HD UE </w:t>
      </w:r>
      <w:r w:rsidR="00EE761C">
        <w:t xml:space="preserve">experiencing </w:t>
      </w:r>
      <w:r w:rsidR="008F110E">
        <w:t>collision</w:t>
      </w:r>
      <w:r w:rsidR="002F1CF5">
        <w:t xml:space="preserve"> in</w:t>
      </w:r>
      <w:r w:rsidR="008F110E">
        <w:t xml:space="preserve"> </w:t>
      </w:r>
      <w:r w:rsidR="00842FFA">
        <w:t>C</w:t>
      </w:r>
      <w:r w:rsidR="008F110E">
        <w:t>ase</w:t>
      </w:r>
      <w:r w:rsidR="00EE761C">
        <w:t xml:space="preserve"> 3 or </w:t>
      </w:r>
      <w:r w:rsidR="00842FFA">
        <w:t>C</w:t>
      </w:r>
      <w:r w:rsidR="00EE761C">
        <w:t xml:space="preserve">ase 4 </w:t>
      </w:r>
      <w:r w:rsidR="003360E5">
        <w:t xml:space="preserve">can determine the transmission of UL and </w:t>
      </w:r>
      <w:r w:rsidR="00D83AA5">
        <w:t xml:space="preserve">reception of DL based on priority </w:t>
      </w:r>
      <w:r w:rsidR="00865C61">
        <w:t xml:space="preserve">configured/indicated by </w:t>
      </w:r>
      <w:proofErr w:type="spellStart"/>
      <w:r w:rsidR="00865C61">
        <w:t>gNB</w:t>
      </w:r>
      <w:proofErr w:type="spellEnd"/>
      <w:r w:rsidR="00865C61">
        <w:t>.</w:t>
      </w:r>
      <w:r w:rsidR="00D83AA5">
        <w:t xml:space="preserve"> </w:t>
      </w:r>
      <w:r w:rsidR="006D5D1F">
        <w:t xml:space="preserve">Given that the use cases of </w:t>
      </w:r>
      <w:r w:rsidR="005E4F04">
        <w:t>(e)</w:t>
      </w:r>
      <w:proofErr w:type="spellStart"/>
      <w:r w:rsidR="006D5D1F">
        <w:t>RedCap</w:t>
      </w:r>
      <w:proofErr w:type="spellEnd"/>
      <w:r w:rsidR="006D5D1F">
        <w:t xml:space="preserve"> could range from sensor networks to surveillance cameras, UL transmission may often be of higher priority than DL reception in some use cases. Therefore, it is beneficial to give the network the f</w:t>
      </w:r>
      <w:r w:rsidR="00E14CB9">
        <w:t>lexibility to indicate</w:t>
      </w:r>
      <w:r w:rsidR="006D5D1F">
        <w:t xml:space="preserve"> to the FDD-HD UE whether or not UL transmission </w:t>
      </w:r>
      <w:r w:rsidR="002F1CF5">
        <w:t>is</w:t>
      </w:r>
      <w:r w:rsidR="006D5D1F">
        <w:t xml:space="preserve"> prioritized when collision is determined in either </w:t>
      </w:r>
      <w:r w:rsidR="00842FFA">
        <w:t>C</w:t>
      </w:r>
      <w:r w:rsidR="006D5D1F">
        <w:t xml:space="preserve">ase 3 or </w:t>
      </w:r>
      <w:r w:rsidR="00842FFA">
        <w:t>C</w:t>
      </w:r>
      <w:r w:rsidR="006D5D1F">
        <w:t xml:space="preserve">ase 4 or both.   </w:t>
      </w:r>
    </w:p>
    <w:p w14:paraId="6DAC8234" w14:textId="728E572E" w:rsidR="00D05BEB" w:rsidRDefault="00EE761C" w:rsidP="00D83AA5">
      <w:pPr>
        <w:rPr>
          <w:b/>
          <w:i/>
          <w:lang w:eastAsia="zh-CN"/>
        </w:rPr>
      </w:pPr>
      <w:r w:rsidRPr="003F3064">
        <w:rPr>
          <w:b/>
          <w:i/>
          <w:lang w:eastAsia="zh-CN"/>
        </w:rPr>
        <w:t xml:space="preserve">Proposal </w:t>
      </w:r>
      <w:r w:rsidR="00D05BEB">
        <w:rPr>
          <w:b/>
          <w:i/>
          <w:lang w:eastAsia="zh-CN"/>
        </w:rPr>
        <w:t>3</w:t>
      </w:r>
      <w:r w:rsidRPr="003F3064">
        <w:rPr>
          <w:b/>
          <w:i/>
          <w:lang w:eastAsia="zh-CN"/>
        </w:rPr>
        <w:t xml:space="preserve">: </w:t>
      </w:r>
      <w:r w:rsidR="00D349B7">
        <w:rPr>
          <w:b/>
          <w:i/>
          <w:lang w:eastAsia="zh-CN"/>
        </w:rPr>
        <w:t xml:space="preserve">The collision case 3 (semi-static DL and semi-static UL) and case 4 (dynamic DL and dynamic UL) should not be error cases. </w:t>
      </w:r>
      <w:r w:rsidR="00E14CB9">
        <w:rPr>
          <w:b/>
          <w:i/>
          <w:lang w:eastAsia="zh-CN"/>
        </w:rPr>
        <w:t xml:space="preserve">Network should have </w:t>
      </w:r>
      <w:r w:rsidR="00E14CB9" w:rsidRPr="00E14CB9">
        <w:rPr>
          <w:b/>
          <w:i/>
          <w:lang w:eastAsia="zh-CN"/>
        </w:rPr>
        <w:t>the flexibility to indicate to the FDD-HD UE whether</w:t>
      </w:r>
      <w:r w:rsidR="002F1CF5">
        <w:rPr>
          <w:b/>
          <w:i/>
          <w:lang w:eastAsia="zh-CN"/>
        </w:rPr>
        <w:t xml:space="preserve"> or not UL transmission is</w:t>
      </w:r>
      <w:r w:rsidR="00E14CB9" w:rsidRPr="00E14CB9">
        <w:rPr>
          <w:b/>
          <w:i/>
          <w:lang w:eastAsia="zh-CN"/>
        </w:rPr>
        <w:t xml:space="preserve"> prioritized </w:t>
      </w:r>
      <w:r w:rsidR="00E14CB9">
        <w:rPr>
          <w:b/>
          <w:i/>
          <w:lang w:eastAsia="zh-CN"/>
        </w:rPr>
        <w:t>to DL reception on symbols where</w:t>
      </w:r>
      <w:r w:rsidR="00E14CB9" w:rsidRPr="00E14CB9">
        <w:rPr>
          <w:b/>
          <w:i/>
          <w:lang w:eastAsia="zh-CN"/>
        </w:rPr>
        <w:t xml:space="preserve"> collision is determined </w:t>
      </w:r>
      <w:r w:rsidR="002F1CF5">
        <w:rPr>
          <w:b/>
          <w:i/>
          <w:lang w:eastAsia="zh-CN"/>
        </w:rPr>
        <w:t xml:space="preserve">by the UE </w:t>
      </w:r>
      <w:r w:rsidR="00E14CB9" w:rsidRPr="00E14CB9">
        <w:rPr>
          <w:b/>
          <w:i/>
          <w:lang w:eastAsia="zh-CN"/>
        </w:rPr>
        <w:t xml:space="preserve">in either </w:t>
      </w:r>
      <w:r w:rsidR="0047469F">
        <w:rPr>
          <w:b/>
          <w:i/>
          <w:lang w:eastAsia="zh-CN"/>
        </w:rPr>
        <w:t>C</w:t>
      </w:r>
      <w:r w:rsidR="0047469F" w:rsidRPr="00E14CB9">
        <w:rPr>
          <w:b/>
          <w:i/>
          <w:lang w:eastAsia="zh-CN"/>
        </w:rPr>
        <w:t xml:space="preserve">ase </w:t>
      </w:r>
      <w:r w:rsidR="00E14CB9" w:rsidRPr="00E14CB9">
        <w:rPr>
          <w:b/>
          <w:i/>
          <w:lang w:eastAsia="zh-CN"/>
        </w:rPr>
        <w:t xml:space="preserve">3 or </w:t>
      </w:r>
      <w:r w:rsidR="0047469F">
        <w:rPr>
          <w:b/>
          <w:i/>
          <w:lang w:eastAsia="zh-CN"/>
        </w:rPr>
        <w:t>C</w:t>
      </w:r>
      <w:r w:rsidR="0047469F" w:rsidRPr="00E14CB9">
        <w:rPr>
          <w:b/>
          <w:i/>
          <w:lang w:eastAsia="zh-CN"/>
        </w:rPr>
        <w:t xml:space="preserve">ase </w:t>
      </w:r>
      <w:r w:rsidR="00E14CB9" w:rsidRPr="00E14CB9">
        <w:rPr>
          <w:b/>
          <w:i/>
          <w:lang w:eastAsia="zh-CN"/>
        </w:rPr>
        <w:t>4 or both</w:t>
      </w:r>
      <w:r>
        <w:rPr>
          <w:b/>
          <w:i/>
          <w:lang w:eastAsia="zh-CN"/>
        </w:rPr>
        <w:t>.</w:t>
      </w:r>
    </w:p>
    <w:p w14:paraId="1F17AE29" w14:textId="0E0BFBBB" w:rsidR="00CE5FB7" w:rsidRPr="00D83AA5" w:rsidRDefault="00EE761C" w:rsidP="00D83AA5">
      <w:pPr>
        <w:rPr>
          <w:b/>
          <w:u w:val="single"/>
          <w:lang w:eastAsia="zh-CN"/>
        </w:rPr>
      </w:pPr>
      <w:r>
        <w:rPr>
          <w:b/>
          <w:i/>
          <w:lang w:eastAsia="zh-CN"/>
        </w:rPr>
        <w:t xml:space="preserve">  </w:t>
      </w:r>
    </w:p>
    <w:p w14:paraId="6044426A" w14:textId="23A20909" w:rsidR="000F731C" w:rsidRDefault="006B31AB" w:rsidP="00420500">
      <w:pPr>
        <w:pStyle w:val="2"/>
        <w:numPr>
          <w:ilvl w:val="1"/>
          <w:numId w:val="1"/>
        </w:numPr>
        <w:tabs>
          <w:tab w:val="clear" w:pos="7521"/>
          <w:tab w:val="num" w:pos="567"/>
        </w:tabs>
        <w:spacing w:beforeLines="50" w:before="120"/>
        <w:ind w:left="567" w:hanging="578"/>
        <w:rPr>
          <w:lang w:eastAsia="zh-CN"/>
        </w:rPr>
      </w:pPr>
      <w:r>
        <w:rPr>
          <w:lang w:eastAsia="zh-CN"/>
        </w:rPr>
        <w:t xml:space="preserve">Enhancements on the </w:t>
      </w:r>
      <w:r w:rsidR="000F731C" w:rsidRPr="00420500">
        <w:rPr>
          <w:lang w:eastAsia="zh-CN"/>
        </w:rPr>
        <w:t>Handling rules for cases other than case 3 and 4</w:t>
      </w:r>
    </w:p>
    <w:p w14:paraId="35B4D285" w14:textId="59B383BC" w:rsidR="000F731C" w:rsidRDefault="00D00236" w:rsidP="000F731C">
      <w:pPr>
        <w:rPr>
          <w:lang w:eastAsia="zh-CN"/>
        </w:rPr>
      </w:pPr>
      <w:r>
        <w:t>As captured by the second observation from last meeting</w:t>
      </w:r>
      <w:r w:rsidR="00357E08" w:rsidRPr="00357E08">
        <w:t xml:space="preserve">, the analysis of potential resource utilization reduction above is also applicable to cases 1, 2, 5, 6 and 7 if </w:t>
      </w:r>
      <w:proofErr w:type="spellStart"/>
      <w:r w:rsidR="00357E08" w:rsidRPr="00357E08">
        <w:t>gNB</w:t>
      </w:r>
      <w:proofErr w:type="spellEnd"/>
      <w:r w:rsidR="00357E08" w:rsidRPr="00357E08">
        <w:t xml:space="preserve"> attempts to avoid the collision for these cases. </w:t>
      </w:r>
      <w:r w:rsidR="000F731C">
        <w:t>G</w:t>
      </w:r>
      <w:r w:rsidR="000F731C">
        <w:rPr>
          <w:rFonts w:hint="eastAsia"/>
          <w:lang w:eastAsia="zh-CN"/>
        </w:rPr>
        <w:t>enerally</w:t>
      </w:r>
      <w:r w:rsidR="000F731C">
        <w:rPr>
          <w:lang w:eastAsia="zh-CN"/>
        </w:rPr>
        <w:t xml:space="preserve">, </w:t>
      </w:r>
      <w:r w:rsidR="000F731C">
        <w:rPr>
          <w:rFonts w:hint="eastAsia"/>
          <w:lang w:eastAsia="zh-CN"/>
        </w:rPr>
        <w:t>t</w:t>
      </w:r>
      <w:r w:rsidR="000F731C">
        <w:t xml:space="preserve">he </w:t>
      </w:r>
      <w:r w:rsidR="000F731C">
        <w:rPr>
          <w:rFonts w:hint="eastAsia"/>
          <w:lang w:eastAsia="zh-CN"/>
        </w:rPr>
        <w:t>p</w:t>
      </w:r>
      <w:r w:rsidR="000F731C">
        <w:t xml:space="preserve">riority </w:t>
      </w:r>
      <w:r w:rsidR="000F731C">
        <w:rPr>
          <w:rFonts w:hint="eastAsia"/>
          <w:lang w:eastAsia="zh-CN"/>
        </w:rPr>
        <w:t>rule</w:t>
      </w:r>
      <w:r w:rsidR="000F731C">
        <w:t xml:space="preserve">s to cancel UL transmission or </w:t>
      </w:r>
      <w:r w:rsidR="000F731C">
        <w:rPr>
          <w:lang w:eastAsia="zh-CN"/>
        </w:rPr>
        <w:t xml:space="preserve">DL reception at UE side when there are DL and UL overlapping symbols (at least for </w:t>
      </w:r>
      <w:r w:rsidR="00842FFA">
        <w:rPr>
          <w:lang w:eastAsia="zh-CN"/>
        </w:rPr>
        <w:t>C</w:t>
      </w:r>
      <w:r w:rsidR="000F731C">
        <w:rPr>
          <w:lang w:eastAsia="zh-CN"/>
        </w:rPr>
        <w:t xml:space="preserve">ase 1/2/5/6) and back-to-back non-overlapping symbols without sufficient gap (for </w:t>
      </w:r>
      <w:r w:rsidR="00842FFA">
        <w:rPr>
          <w:lang w:eastAsia="zh-CN"/>
        </w:rPr>
        <w:t>C</w:t>
      </w:r>
      <w:r w:rsidR="000F731C">
        <w:rPr>
          <w:lang w:eastAsia="zh-CN"/>
        </w:rPr>
        <w:t xml:space="preserve">ase 7), </w:t>
      </w:r>
      <w:r w:rsidR="000F731C">
        <w:rPr>
          <w:rFonts w:hint="eastAsia"/>
          <w:lang w:eastAsia="zh-CN"/>
        </w:rPr>
        <w:t>can</w:t>
      </w:r>
      <w:r w:rsidR="000F731C">
        <w:rPr>
          <w:lang w:eastAsia="zh-CN"/>
        </w:rPr>
        <w:t xml:space="preserve"> </w:t>
      </w:r>
      <w:r w:rsidR="000F731C">
        <w:rPr>
          <w:rFonts w:hint="eastAsia"/>
          <w:lang w:eastAsia="zh-CN"/>
        </w:rPr>
        <w:t>be</w:t>
      </w:r>
      <w:r w:rsidR="000F731C">
        <w:rPr>
          <w:lang w:eastAsia="zh-CN"/>
        </w:rPr>
        <w:t xml:space="preserve"> applied </w:t>
      </w:r>
      <w:r w:rsidR="000F731C">
        <w:rPr>
          <w:rFonts w:hint="eastAsia"/>
          <w:lang w:eastAsia="zh-CN"/>
        </w:rPr>
        <w:t>in</w:t>
      </w:r>
      <w:r w:rsidR="000F731C">
        <w:rPr>
          <w:lang w:eastAsia="zh-CN"/>
        </w:rPr>
        <w:t xml:space="preserve"> NTN directly from UE perspective by </w:t>
      </w:r>
      <w:r w:rsidR="000F731C">
        <w:t xml:space="preserve">taking the effect of timing advance into account when </w:t>
      </w:r>
      <w:r w:rsidR="000F731C">
        <w:rPr>
          <w:lang w:eastAsia="zh-CN"/>
        </w:rPr>
        <w:t xml:space="preserve">determining the DL reception symbols and </w:t>
      </w:r>
      <w:r w:rsidR="000F731C">
        <w:t>UL transmission symbols</w:t>
      </w:r>
      <w:r w:rsidR="000F731C">
        <w:rPr>
          <w:lang w:eastAsia="zh-CN"/>
        </w:rPr>
        <w:t xml:space="preserve">, </w:t>
      </w:r>
      <w:r w:rsidR="000F731C">
        <w:rPr>
          <w:rFonts w:hint="eastAsia"/>
          <w:lang w:eastAsia="zh-CN"/>
        </w:rPr>
        <w:t>e.g</w:t>
      </w:r>
      <w:r w:rsidR="000F731C">
        <w:rPr>
          <w:lang w:eastAsia="zh-CN"/>
        </w:rPr>
        <w:t xml:space="preserve">. </w:t>
      </w:r>
      <w:r w:rsidR="000F731C">
        <w:rPr>
          <w:rFonts w:hint="eastAsia"/>
          <w:lang w:eastAsia="zh-CN"/>
        </w:rPr>
        <w:t>s</w:t>
      </w:r>
      <w:r w:rsidR="000F731C" w:rsidRPr="007434FE">
        <w:t>emi-statically configured DL reception</w:t>
      </w:r>
      <w:r w:rsidR="000F731C">
        <w:t>/</w:t>
      </w:r>
      <w:r w:rsidR="003E038D">
        <w:t xml:space="preserve">UL </w:t>
      </w:r>
      <w:r w:rsidR="000F731C">
        <w:t>transmission have lower priority than</w:t>
      </w:r>
      <w:r w:rsidR="000F731C" w:rsidRPr="007434FE">
        <w:t xml:space="preserve"> dynamically scheduled </w:t>
      </w:r>
      <w:r w:rsidR="003E038D">
        <w:t xml:space="preserve">UL </w:t>
      </w:r>
      <w:r w:rsidR="000F731C" w:rsidRPr="007434FE">
        <w:t>transmission</w:t>
      </w:r>
      <w:r w:rsidR="003E038D">
        <w:t>/DL reception</w:t>
      </w:r>
      <w:r w:rsidR="000F731C">
        <w:rPr>
          <w:lang w:eastAsia="zh-CN"/>
        </w:rPr>
        <w:t xml:space="preserve"> except for SSB reception. </w:t>
      </w:r>
    </w:p>
    <w:p w14:paraId="74FD1560" w14:textId="3D3C594B" w:rsidR="000F731C" w:rsidRDefault="000F731C" w:rsidP="000F731C">
      <w:pPr>
        <w:rPr>
          <w:lang w:eastAsia="zh-CN"/>
        </w:rPr>
      </w:pPr>
      <w:r w:rsidRPr="0026345F">
        <w:rPr>
          <w:b/>
          <w:i/>
          <w:lang w:eastAsia="zh-CN"/>
        </w:rPr>
        <w:t>Proposal</w:t>
      </w:r>
      <w:r w:rsidR="00D05BEB">
        <w:rPr>
          <w:b/>
          <w:i/>
          <w:lang w:eastAsia="zh-CN"/>
        </w:rPr>
        <w:t xml:space="preserve"> 4</w:t>
      </w:r>
      <w:r w:rsidRPr="0026345F">
        <w:rPr>
          <w:b/>
          <w:i/>
          <w:lang w:eastAsia="zh-CN"/>
        </w:rPr>
        <w:t>:</w:t>
      </w:r>
      <w:r w:rsidRPr="003F3064">
        <w:rPr>
          <w:b/>
          <w:i/>
          <w:lang w:eastAsia="zh-CN"/>
        </w:rPr>
        <w:t xml:space="preserve"> At least the priority rules to cancel UL transmission or DL reception at UE side in the cases of DL/UL overlapping (</w:t>
      </w:r>
      <w:r w:rsidR="00842FFA">
        <w:rPr>
          <w:b/>
          <w:i/>
          <w:lang w:eastAsia="zh-CN"/>
        </w:rPr>
        <w:t>C</w:t>
      </w:r>
      <w:r w:rsidRPr="003F3064">
        <w:rPr>
          <w:b/>
          <w:i/>
          <w:lang w:eastAsia="zh-CN"/>
        </w:rPr>
        <w:t xml:space="preserve">ase 1/2/5/6) and back-to-back non-overlapping symbols without sufficient gap (case 7), as defined in clause 17.2 of TS38.213, can be reused by </w:t>
      </w:r>
      <w:r w:rsidR="00EE4742">
        <w:rPr>
          <w:b/>
          <w:i/>
          <w:lang w:eastAsia="zh-CN"/>
        </w:rPr>
        <w:t>(e)</w:t>
      </w:r>
      <w:proofErr w:type="spellStart"/>
      <w:r w:rsidRPr="003F3064">
        <w:rPr>
          <w:b/>
          <w:i/>
          <w:lang w:eastAsia="zh-CN"/>
        </w:rPr>
        <w:t>RedCap</w:t>
      </w:r>
      <w:proofErr w:type="spellEnd"/>
      <w:r w:rsidRPr="003F3064">
        <w:rPr>
          <w:b/>
          <w:i/>
          <w:lang w:eastAsia="zh-CN"/>
        </w:rPr>
        <w:t xml:space="preserve"> UE in NTN from UE perspective by taking the effect of timing advance into account when determining the DL reception symbols and UL transmission symbols.</w:t>
      </w:r>
    </w:p>
    <w:p w14:paraId="29243907" w14:textId="77777777" w:rsidR="00D05BEB" w:rsidRDefault="00D05BEB" w:rsidP="00CE5D82"/>
    <w:p w14:paraId="15A24FA2" w14:textId="59903413" w:rsidR="00EE4742" w:rsidRDefault="00C93CC0" w:rsidP="00CE5D82">
      <w:r>
        <w:t>In the cases where configured/indicated UL transmission from a UE is cancelled due to collision with DL (e.g. case 1/5/</w:t>
      </w:r>
      <w:r w:rsidR="00C24BC0">
        <w:t>7</w:t>
      </w:r>
      <w:r>
        <w:t xml:space="preserve">), </w:t>
      </w:r>
      <w:r w:rsidR="000F731C">
        <w:t xml:space="preserve">it is possible for </w:t>
      </w:r>
      <w:proofErr w:type="spellStart"/>
      <w:r>
        <w:t>gNB</w:t>
      </w:r>
      <w:proofErr w:type="spellEnd"/>
      <w:r>
        <w:t xml:space="preserve"> </w:t>
      </w:r>
      <w:r w:rsidR="000F731C">
        <w:t>to</w:t>
      </w:r>
      <w:r>
        <w:t xml:space="preserve"> schedule the overlapped resource to other</w:t>
      </w:r>
      <w:r w:rsidR="00FF3BA6">
        <w:t xml:space="preserve"> UE</w:t>
      </w:r>
      <w:r>
        <w:t xml:space="preserve"> </w:t>
      </w:r>
      <w:r w:rsidR="002D6B1F">
        <w:t xml:space="preserve">in TN where UE and </w:t>
      </w:r>
      <w:proofErr w:type="spellStart"/>
      <w:r w:rsidR="002D6B1F">
        <w:t>gNB</w:t>
      </w:r>
      <w:proofErr w:type="spellEnd"/>
      <w:r w:rsidR="002D6B1F">
        <w:t xml:space="preserve"> have common TA assumption</w:t>
      </w:r>
      <w:r>
        <w:t xml:space="preserve">. However, </w:t>
      </w:r>
      <w:r w:rsidR="00FF00EE">
        <w:t xml:space="preserve">if only </w:t>
      </w:r>
      <w:r w:rsidR="006B31AB">
        <w:t xml:space="preserve">based on the existing </w:t>
      </w:r>
      <w:r w:rsidR="00FF00EE">
        <w:t>priority rule</w:t>
      </w:r>
      <w:r w:rsidR="006B31AB">
        <w:t>s</w:t>
      </w:r>
      <w:r w:rsidR="00FF00EE">
        <w:t xml:space="preserve"> </w:t>
      </w:r>
      <w:r w:rsidR="000F664C">
        <w:t xml:space="preserve">in NTN, </w:t>
      </w:r>
      <w:r w:rsidR="00161227">
        <w:t>the UE may still transmit on</w:t>
      </w:r>
      <w:r>
        <w:t xml:space="preserve"> indicated/configured UL </w:t>
      </w:r>
      <w:r w:rsidR="00161227">
        <w:t xml:space="preserve">resource </w:t>
      </w:r>
      <w:r w:rsidR="00FF3BA6">
        <w:t>and interfere</w:t>
      </w:r>
      <w:r>
        <w:t xml:space="preserve"> </w:t>
      </w:r>
      <w:r w:rsidR="000F664C">
        <w:t xml:space="preserve">with the </w:t>
      </w:r>
      <w:r w:rsidR="00FF3BA6">
        <w:t>UL transmissions</w:t>
      </w:r>
      <w:r w:rsidR="00E73A6A">
        <w:t xml:space="preserve"> scheduled to the other UE</w:t>
      </w:r>
      <w:r w:rsidR="002D6B1F">
        <w:t xml:space="preserve">, because the potential collision at UE may not happen due to </w:t>
      </w:r>
      <w:r w:rsidR="000F664C">
        <w:t xml:space="preserve">the </w:t>
      </w:r>
      <w:r w:rsidR="002D6B1F">
        <w:t>TA mismatch</w:t>
      </w:r>
      <w:r w:rsidR="00FF3BA6">
        <w:t xml:space="preserve">. </w:t>
      </w:r>
      <w:r w:rsidR="0056174D">
        <w:rPr>
          <w:lang w:eastAsia="zh-CN"/>
        </w:rPr>
        <w:t>The uplink throughput might be impacted either due to UL interference</w:t>
      </w:r>
      <w:r w:rsidR="00FF3BA6">
        <w:rPr>
          <w:lang w:eastAsia="zh-CN"/>
        </w:rPr>
        <w:t xml:space="preserve"> </w:t>
      </w:r>
      <w:r w:rsidR="0056174D">
        <w:rPr>
          <w:lang w:eastAsia="zh-CN"/>
        </w:rPr>
        <w:t xml:space="preserve">from the configured UL or </w:t>
      </w:r>
      <w:r w:rsidR="00C90C62">
        <w:rPr>
          <w:lang w:eastAsia="zh-CN"/>
        </w:rPr>
        <w:t xml:space="preserve">by </w:t>
      </w:r>
      <w:r w:rsidR="0056174D">
        <w:rPr>
          <w:lang w:eastAsia="zh-CN"/>
        </w:rPr>
        <w:t xml:space="preserve">conservative scheduling at </w:t>
      </w:r>
      <w:proofErr w:type="spellStart"/>
      <w:r w:rsidR="00FF3BA6">
        <w:t>gNB</w:t>
      </w:r>
      <w:proofErr w:type="spellEnd"/>
      <w:r w:rsidR="00E73A6A">
        <w:t>, as illustrated in Figure 2</w:t>
      </w:r>
      <w:r w:rsidR="00FF3BA6">
        <w:t>.</w:t>
      </w:r>
      <w:r w:rsidR="00285458" w:rsidRPr="00285458">
        <w:t xml:space="preserve">  </w:t>
      </w:r>
    </w:p>
    <w:p w14:paraId="0603B3C7" w14:textId="0ED5C23C" w:rsidR="00C93CC0" w:rsidRDefault="00FF3BA6" w:rsidP="00CE5D82">
      <w:r>
        <w:t xml:space="preserve"> </w:t>
      </w:r>
    </w:p>
    <w:p w14:paraId="48384342" w14:textId="43F2D60F" w:rsidR="00FF3BA6" w:rsidRDefault="00161227" w:rsidP="00CE5D82">
      <w:r>
        <w:rPr>
          <w:noProof/>
          <w:lang w:val="en-US" w:eastAsia="zh-CN"/>
        </w:rPr>
        <w:lastRenderedPageBreak/>
        <w:drawing>
          <wp:inline distT="0" distB="0" distL="0" distR="0" wp14:anchorId="0700653D" wp14:editId="6D421503">
            <wp:extent cx="5915660" cy="2518692"/>
            <wp:effectExtent l="0" t="0" r="0" b="0"/>
            <wp:docPr id="5" name="图片 5" descr="C:\Users\z00655152\AppData\Local\Microsoft\Windows\INetCache\Content.MSO\C40A0D7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655152\AppData\Local\Microsoft\Windows\INetCache\Content.MSO\C40A0D73.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5660" cy="2518692"/>
                    </a:xfrm>
                    <a:prstGeom prst="rect">
                      <a:avLst/>
                    </a:prstGeom>
                    <a:noFill/>
                    <a:ln>
                      <a:noFill/>
                    </a:ln>
                  </pic:spPr>
                </pic:pic>
              </a:graphicData>
            </a:graphic>
          </wp:inline>
        </w:drawing>
      </w:r>
    </w:p>
    <w:p w14:paraId="172D3B6A" w14:textId="5D359708" w:rsidR="00B0678C" w:rsidRPr="00E73A6A" w:rsidRDefault="00B0678C" w:rsidP="00E77BCD">
      <w:pPr>
        <w:jc w:val="center"/>
        <w:rPr>
          <w:lang w:eastAsia="zh-CN"/>
        </w:rPr>
      </w:pPr>
      <w:r>
        <w:rPr>
          <w:rFonts w:hint="eastAsia"/>
          <w:lang w:eastAsia="zh-CN"/>
        </w:rPr>
        <w:t>F</w:t>
      </w:r>
      <w:r>
        <w:rPr>
          <w:lang w:eastAsia="zh-CN"/>
        </w:rPr>
        <w:t>igure 2</w:t>
      </w:r>
      <w:r w:rsidR="001956A7">
        <w:rPr>
          <w:lang w:eastAsia="zh-CN"/>
        </w:rPr>
        <w:t>.</w:t>
      </w:r>
      <w:r w:rsidR="001956A7" w:rsidRPr="00B0678C">
        <w:t xml:space="preserve"> </w:t>
      </w:r>
      <w:r w:rsidR="00161227">
        <w:t xml:space="preserve">UL cancellation when there is </w:t>
      </w:r>
      <w:r>
        <w:t xml:space="preserve">TA </w:t>
      </w:r>
      <w:r w:rsidR="000F664C">
        <w:t xml:space="preserve">mismatch </w:t>
      </w:r>
      <w:r>
        <w:t xml:space="preserve">between UE and </w:t>
      </w:r>
      <w:proofErr w:type="spellStart"/>
      <w:r>
        <w:rPr>
          <w:lang w:eastAsia="zh-CN"/>
        </w:rPr>
        <w:t>gNB</w:t>
      </w:r>
      <w:proofErr w:type="spellEnd"/>
    </w:p>
    <w:p w14:paraId="74003A06" w14:textId="77777777" w:rsidR="00504071" w:rsidRDefault="00504071" w:rsidP="00E73A6A">
      <w:pPr>
        <w:rPr>
          <w:b/>
          <w:i/>
          <w:lang w:eastAsia="zh-CN"/>
        </w:rPr>
      </w:pPr>
    </w:p>
    <w:p w14:paraId="4119112F" w14:textId="71D8EB2C" w:rsidR="00464FEE" w:rsidRDefault="00E73A6A" w:rsidP="00E73A6A">
      <w:pPr>
        <w:rPr>
          <w:b/>
          <w:i/>
          <w:lang w:eastAsia="zh-CN"/>
        </w:rPr>
      </w:pPr>
      <w:r w:rsidRPr="00C21CA0">
        <w:rPr>
          <w:b/>
          <w:i/>
          <w:lang w:eastAsia="zh-CN"/>
        </w:rPr>
        <w:t xml:space="preserve">Observation </w:t>
      </w:r>
      <w:r w:rsidR="00D05BEB">
        <w:rPr>
          <w:b/>
          <w:i/>
          <w:lang w:eastAsia="zh-CN"/>
        </w:rPr>
        <w:t>4</w:t>
      </w:r>
      <w:r w:rsidRPr="006970FB">
        <w:rPr>
          <w:b/>
          <w:i/>
          <w:lang w:eastAsia="zh-CN"/>
        </w:rPr>
        <w:t xml:space="preserve">: </w:t>
      </w:r>
      <w:r w:rsidR="00C90C62">
        <w:rPr>
          <w:b/>
          <w:i/>
          <w:lang w:eastAsia="zh-CN"/>
        </w:rPr>
        <w:t xml:space="preserve">When there is TA mismatch between </w:t>
      </w:r>
      <w:proofErr w:type="spellStart"/>
      <w:r w:rsidR="00C90C62">
        <w:rPr>
          <w:b/>
          <w:i/>
          <w:lang w:eastAsia="zh-CN"/>
        </w:rPr>
        <w:t>gNB</w:t>
      </w:r>
      <w:proofErr w:type="spellEnd"/>
      <w:r w:rsidR="00C90C62">
        <w:rPr>
          <w:b/>
          <w:i/>
          <w:lang w:eastAsia="zh-CN"/>
        </w:rPr>
        <w:t xml:space="preserve"> and UE,</w:t>
      </w:r>
      <w:r w:rsidR="00464FEE" w:rsidRPr="00464FEE">
        <w:t xml:space="preserve"> </w:t>
      </w:r>
      <w:r w:rsidR="00464FEE" w:rsidRPr="00464FEE">
        <w:rPr>
          <w:b/>
          <w:i/>
          <w:lang w:eastAsia="zh-CN"/>
        </w:rPr>
        <w:t xml:space="preserve">there might be less resources available for </w:t>
      </w:r>
      <w:r w:rsidR="00464FEE">
        <w:rPr>
          <w:b/>
          <w:i/>
          <w:lang w:eastAsia="zh-CN"/>
        </w:rPr>
        <w:t xml:space="preserve">UL transmission in a cell, if </w:t>
      </w:r>
      <w:proofErr w:type="spellStart"/>
      <w:r w:rsidR="00464FEE">
        <w:rPr>
          <w:b/>
          <w:i/>
          <w:lang w:eastAsia="zh-CN"/>
        </w:rPr>
        <w:t>gNB</w:t>
      </w:r>
      <w:proofErr w:type="spellEnd"/>
      <w:r w:rsidR="00464FEE">
        <w:rPr>
          <w:b/>
          <w:i/>
          <w:lang w:eastAsia="zh-CN"/>
        </w:rPr>
        <w:t xml:space="preserve"> attempts to avoid potential UL interference from HD-FDD </w:t>
      </w:r>
      <w:proofErr w:type="spellStart"/>
      <w:r w:rsidR="00464FEE">
        <w:rPr>
          <w:b/>
          <w:i/>
          <w:lang w:eastAsia="zh-CN"/>
        </w:rPr>
        <w:t>RedCap</w:t>
      </w:r>
      <w:proofErr w:type="spellEnd"/>
      <w:r w:rsidR="00464FEE">
        <w:rPr>
          <w:b/>
          <w:i/>
          <w:lang w:eastAsia="zh-CN"/>
        </w:rPr>
        <w:t>/</w:t>
      </w:r>
      <w:proofErr w:type="spellStart"/>
      <w:r w:rsidR="00464FEE">
        <w:rPr>
          <w:b/>
          <w:i/>
          <w:lang w:eastAsia="zh-CN"/>
        </w:rPr>
        <w:t>eRedCap</w:t>
      </w:r>
      <w:proofErr w:type="spellEnd"/>
      <w:r w:rsidR="00464FEE">
        <w:rPr>
          <w:b/>
          <w:i/>
          <w:lang w:eastAsia="zh-CN"/>
        </w:rPr>
        <w:t xml:space="preserve"> UE which is expected to be cancelled based on priority rules. </w:t>
      </w:r>
    </w:p>
    <w:p w14:paraId="204FD27E" w14:textId="50BCF95A" w:rsidR="00E73A6A" w:rsidRPr="003F3064" w:rsidRDefault="00E73A6A" w:rsidP="00E73A6A">
      <w:pPr>
        <w:rPr>
          <w:b/>
          <w:i/>
          <w:lang w:eastAsia="zh-CN"/>
        </w:rPr>
      </w:pPr>
    </w:p>
    <w:p w14:paraId="19B90A3B" w14:textId="1A4044B1" w:rsidR="004E0E2D" w:rsidRDefault="00D251FF" w:rsidP="00CE5D82">
      <w:pPr>
        <w:rPr>
          <w:lang w:eastAsia="zh-CN"/>
        </w:rPr>
      </w:pPr>
      <w:r>
        <w:t>In addition to check</w:t>
      </w:r>
      <w:r w:rsidR="0047469F">
        <w:t>ing</w:t>
      </w:r>
      <w:r>
        <w:t xml:space="preserve"> the DL and UL collision based on the </w:t>
      </w:r>
      <w:r w:rsidR="00B23403">
        <w:t xml:space="preserve">actually used </w:t>
      </w:r>
      <w:r>
        <w:t>TA</w:t>
      </w:r>
      <w:r w:rsidR="00106321">
        <w:t xml:space="preserve">, </w:t>
      </w:r>
      <w:r w:rsidR="00A13EAD">
        <w:t xml:space="preserve">the </w:t>
      </w:r>
      <w:r>
        <w:t xml:space="preserve">UE can further check the </w:t>
      </w:r>
      <w:r w:rsidR="00106321">
        <w:t xml:space="preserve">UL and DL collision </w:t>
      </w:r>
      <w:r w:rsidR="00006417">
        <w:t xml:space="preserve">based on the </w:t>
      </w:r>
      <w:r w:rsidR="00A13EAD">
        <w:t xml:space="preserve">latest </w:t>
      </w:r>
      <w:r w:rsidR="00006417">
        <w:t>reported TA</w:t>
      </w:r>
      <w:r w:rsidR="00A13EAD">
        <w:t xml:space="preserve">, assuming </w:t>
      </w:r>
      <w:proofErr w:type="spellStart"/>
      <w:r w:rsidR="00A13EAD">
        <w:t>gNB</w:t>
      </w:r>
      <w:proofErr w:type="spellEnd"/>
      <w:r w:rsidR="00A13EAD">
        <w:t xml:space="preserve"> makes the scheduling based on this reported TA</w:t>
      </w:r>
      <w:r>
        <w:t xml:space="preserve">. </w:t>
      </w:r>
      <w:r w:rsidR="00A13EAD">
        <w:t xml:space="preserve">If </w:t>
      </w:r>
      <w:r w:rsidR="00006417">
        <w:rPr>
          <w:lang w:eastAsia="zh-CN"/>
        </w:rPr>
        <w:t xml:space="preserve">UE </w:t>
      </w:r>
      <w:r w:rsidR="00A13EAD">
        <w:rPr>
          <w:lang w:eastAsia="zh-CN"/>
        </w:rPr>
        <w:t xml:space="preserve">cancels </w:t>
      </w:r>
      <w:r w:rsidR="00006417">
        <w:rPr>
          <w:lang w:eastAsia="zh-CN"/>
        </w:rPr>
        <w:t xml:space="preserve">the UL </w:t>
      </w:r>
      <w:r w:rsidR="00A13EAD">
        <w:rPr>
          <w:lang w:eastAsia="zh-CN"/>
        </w:rPr>
        <w:t xml:space="preserve">transmission on the virtually colliding symbol/slot from </w:t>
      </w:r>
      <w:proofErr w:type="spellStart"/>
      <w:r w:rsidR="00A13EAD">
        <w:rPr>
          <w:lang w:eastAsia="zh-CN"/>
        </w:rPr>
        <w:t>gNB’s</w:t>
      </w:r>
      <w:proofErr w:type="spellEnd"/>
      <w:r w:rsidR="00A13EAD">
        <w:rPr>
          <w:lang w:eastAsia="zh-CN"/>
        </w:rPr>
        <w:t xml:space="preserve"> perspective, </w:t>
      </w:r>
      <w:proofErr w:type="spellStart"/>
      <w:r w:rsidR="00A13EAD">
        <w:rPr>
          <w:lang w:eastAsia="zh-CN"/>
        </w:rPr>
        <w:t>gNB</w:t>
      </w:r>
      <w:proofErr w:type="spellEnd"/>
      <w:r w:rsidR="00A13EAD">
        <w:rPr>
          <w:lang w:eastAsia="zh-CN"/>
        </w:rPr>
        <w:t xml:space="preserve"> can safely re-schedule the UL resource to </w:t>
      </w:r>
      <w:r w:rsidR="008B368C">
        <w:rPr>
          <w:lang w:eastAsia="zh-CN"/>
        </w:rPr>
        <w:t>another</w:t>
      </w:r>
      <w:r w:rsidR="00A13EAD">
        <w:rPr>
          <w:lang w:eastAsia="zh-CN"/>
        </w:rPr>
        <w:t xml:space="preserve"> UE</w:t>
      </w:r>
      <w:r w:rsidR="00394543">
        <w:rPr>
          <w:lang w:eastAsia="zh-CN"/>
        </w:rPr>
        <w:t>.</w:t>
      </w:r>
      <w:r w:rsidR="00006417">
        <w:rPr>
          <w:lang w:eastAsia="zh-CN"/>
        </w:rPr>
        <w:t xml:space="preserve"> </w:t>
      </w:r>
    </w:p>
    <w:p w14:paraId="187358DC" w14:textId="0F684D61" w:rsidR="008A06CA" w:rsidRDefault="00E44A5C" w:rsidP="00CE5D82">
      <w:pPr>
        <w:rPr>
          <w:b/>
          <w:i/>
          <w:lang w:val="en-US" w:eastAsia="zh-CN"/>
        </w:rPr>
      </w:pPr>
      <w:r>
        <w:rPr>
          <w:b/>
          <w:i/>
          <w:lang w:eastAsia="zh-CN"/>
        </w:rPr>
        <w:t xml:space="preserve">Proposal </w:t>
      </w:r>
      <w:r w:rsidR="00D05BEB">
        <w:rPr>
          <w:b/>
          <w:i/>
          <w:lang w:eastAsia="zh-CN"/>
        </w:rPr>
        <w:t>5</w:t>
      </w:r>
      <w:r w:rsidR="008A06CA" w:rsidRPr="00EE4742">
        <w:rPr>
          <w:b/>
          <w:i/>
          <w:lang w:eastAsia="zh-CN"/>
        </w:rPr>
        <w:t xml:space="preserve">: </w:t>
      </w:r>
      <w:r w:rsidR="00394543">
        <w:rPr>
          <w:b/>
          <w:i/>
          <w:lang w:eastAsia="zh-CN"/>
        </w:rPr>
        <w:t xml:space="preserve">When determining whether to cancel a UL transmission, UE can further check the DL/UL collision </w:t>
      </w:r>
      <w:r w:rsidR="00D71FCA">
        <w:rPr>
          <w:b/>
          <w:i/>
          <w:lang w:eastAsia="zh-CN"/>
        </w:rPr>
        <w:t>according to the UL timeline with</w:t>
      </w:r>
      <w:r w:rsidR="00394543">
        <w:rPr>
          <w:b/>
          <w:i/>
          <w:lang w:eastAsia="zh-CN"/>
        </w:rPr>
        <w:t xml:space="preserve"> the latest reported TA in addition to </w:t>
      </w:r>
      <w:r w:rsidR="00AA53DB">
        <w:rPr>
          <w:b/>
          <w:i/>
          <w:lang w:eastAsia="zh-CN"/>
        </w:rPr>
        <w:t xml:space="preserve">the UL timeline with </w:t>
      </w:r>
      <w:r w:rsidR="00394543">
        <w:rPr>
          <w:b/>
          <w:i/>
          <w:lang w:eastAsia="zh-CN"/>
        </w:rPr>
        <w:t xml:space="preserve">the </w:t>
      </w:r>
      <w:r w:rsidR="00D71FCA">
        <w:rPr>
          <w:b/>
          <w:i/>
          <w:lang w:eastAsia="zh-CN"/>
        </w:rPr>
        <w:t xml:space="preserve">actually used </w:t>
      </w:r>
      <w:r w:rsidR="00394543">
        <w:rPr>
          <w:b/>
          <w:i/>
          <w:lang w:eastAsia="zh-CN"/>
        </w:rPr>
        <w:t xml:space="preserve">TA. The UL cancellation rules should be applied if conditions for </w:t>
      </w:r>
      <w:r>
        <w:rPr>
          <w:b/>
          <w:i/>
          <w:lang w:eastAsia="zh-CN"/>
        </w:rPr>
        <w:t xml:space="preserve">a </w:t>
      </w:r>
      <w:r w:rsidR="00394543">
        <w:rPr>
          <w:b/>
          <w:i/>
          <w:lang w:eastAsia="zh-CN"/>
        </w:rPr>
        <w:t>cancellation are satisfied based on either the TA</w:t>
      </w:r>
      <w:r w:rsidR="00D71FCA">
        <w:rPr>
          <w:b/>
          <w:i/>
          <w:lang w:eastAsia="zh-CN"/>
        </w:rPr>
        <w:t xml:space="preserve"> actually used</w:t>
      </w:r>
      <w:r w:rsidR="00394543">
        <w:rPr>
          <w:b/>
          <w:i/>
          <w:lang w:eastAsia="zh-CN"/>
        </w:rPr>
        <w:t xml:space="preserve"> or </w:t>
      </w:r>
      <w:r w:rsidR="00D71FCA">
        <w:rPr>
          <w:b/>
          <w:i/>
          <w:lang w:eastAsia="zh-CN"/>
        </w:rPr>
        <w:t xml:space="preserve">the </w:t>
      </w:r>
      <w:r w:rsidR="00394543">
        <w:rPr>
          <w:b/>
          <w:i/>
          <w:lang w:eastAsia="zh-CN"/>
        </w:rPr>
        <w:t xml:space="preserve">TA latest reported. </w:t>
      </w:r>
    </w:p>
    <w:p w14:paraId="435E8517" w14:textId="77777777" w:rsidR="00D05BEB" w:rsidRDefault="00D05BEB" w:rsidP="00DD00DD">
      <w:pPr>
        <w:rPr>
          <w:lang w:eastAsia="zh-CN"/>
        </w:rPr>
      </w:pPr>
    </w:p>
    <w:p w14:paraId="0094C9F4" w14:textId="0F05CF6D" w:rsidR="005C16FD" w:rsidRDefault="00C36B2F" w:rsidP="00DD00DD">
      <w:pPr>
        <w:rPr>
          <w:lang w:eastAsia="zh-CN"/>
        </w:rPr>
      </w:pPr>
      <w:r>
        <w:rPr>
          <w:lang w:eastAsia="zh-CN"/>
        </w:rPr>
        <w:t>In RAN1#116, the issue of SIB19 colli</w:t>
      </w:r>
      <w:r w:rsidR="0084305E">
        <w:rPr>
          <w:lang w:eastAsia="zh-CN"/>
        </w:rPr>
        <w:t>sion</w:t>
      </w:r>
      <w:r>
        <w:rPr>
          <w:lang w:eastAsia="zh-CN"/>
        </w:rPr>
        <w:t xml:space="preserve"> with UL transmission </w:t>
      </w:r>
      <w:r w:rsidR="00EA1080">
        <w:rPr>
          <w:lang w:eastAsia="zh-CN"/>
        </w:rPr>
        <w:t xml:space="preserve">was </w:t>
      </w:r>
      <w:r>
        <w:rPr>
          <w:lang w:eastAsia="zh-CN"/>
        </w:rPr>
        <w:t>listed for FFS</w:t>
      </w:r>
      <w:r w:rsidR="0084305E">
        <w:rPr>
          <w:lang w:eastAsia="zh-CN"/>
        </w:rPr>
        <w:t xml:space="preserve"> </w:t>
      </w:r>
      <w:r w:rsidRPr="0084305E">
        <w:rPr>
          <w:lang w:eastAsia="zh-CN"/>
        </w:rPr>
        <w:t>[</w:t>
      </w:r>
      <w:r w:rsidR="00C80D40">
        <w:rPr>
          <w:lang w:eastAsia="zh-CN"/>
        </w:rPr>
        <w:t>3</w:t>
      </w:r>
      <w:r w:rsidRPr="0084305E">
        <w:rPr>
          <w:lang w:eastAsia="zh-CN"/>
        </w:rPr>
        <w:t>]</w:t>
      </w:r>
      <w:r w:rsidR="00572E31">
        <w:rPr>
          <w:lang w:eastAsia="zh-CN"/>
        </w:rPr>
        <w:t xml:space="preserve"> </w:t>
      </w:r>
      <w:r w:rsidR="00572E31">
        <w:rPr>
          <w:rFonts w:hint="eastAsia"/>
          <w:lang w:eastAsia="zh-CN"/>
        </w:rPr>
        <w:t>and</w:t>
      </w:r>
      <w:r w:rsidR="00572E31">
        <w:rPr>
          <w:lang w:eastAsia="zh-CN"/>
        </w:rPr>
        <w:t xml:space="preserve"> </w:t>
      </w:r>
      <w:r w:rsidR="00464FEE">
        <w:rPr>
          <w:lang w:eastAsia="zh-CN"/>
        </w:rPr>
        <w:t xml:space="preserve">there </w:t>
      </w:r>
      <w:r w:rsidR="007304AC">
        <w:rPr>
          <w:lang w:eastAsia="zh-CN"/>
        </w:rPr>
        <w:t>was</w:t>
      </w:r>
      <w:r w:rsidR="00464FEE">
        <w:rPr>
          <w:lang w:eastAsia="zh-CN"/>
        </w:rPr>
        <w:t xml:space="preserve"> no discussion </w:t>
      </w:r>
      <w:r w:rsidR="00572E31">
        <w:rPr>
          <w:rFonts w:hint="eastAsia"/>
          <w:lang w:eastAsia="zh-CN"/>
        </w:rPr>
        <w:t>in</w:t>
      </w:r>
      <w:r w:rsidR="00572E31">
        <w:rPr>
          <w:lang w:eastAsia="zh-CN"/>
        </w:rPr>
        <w:t xml:space="preserve"> RAN1#116</w:t>
      </w:r>
      <w:r w:rsidR="00572E31">
        <w:rPr>
          <w:rFonts w:hint="eastAsia"/>
          <w:lang w:eastAsia="zh-CN"/>
        </w:rPr>
        <w:t>bis</w:t>
      </w:r>
      <w:r w:rsidR="007304AC">
        <w:rPr>
          <w:lang w:eastAsia="zh-CN"/>
        </w:rPr>
        <w:t xml:space="preserve"> </w:t>
      </w:r>
      <w:r w:rsidR="00EA1080">
        <w:rPr>
          <w:lang w:eastAsia="zh-CN"/>
        </w:rPr>
        <w:t>[</w:t>
      </w:r>
      <w:r w:rsidR="00C80D40">
        <w:rPr>
          <w:lang w:eastAsia="zh-CN"/>
        </w:rPr>
        <w:t>4</w:t>
      </w:r>
      <w:r w:rsidR="00EA1080">
        <w:rPr>
          <w:lang w:eastAsia="zh-CN"/>
        </w:rPr>
        <w:t>]</w:t>
      </w:r>
      <w:r w:rsidRPr="0084305E">
        <w:rPr>
          <w:lang w:eastAsia="zh-CN"/>
        </w:rPr>
        <w:t>.</w:t>
      </w:r>
      <w:r>
        <w:rPr>
          <w:lang w:eastAsia="zh-CN"/>
        </w:rPr>
        <w:t xml:space="preserve"> </w:t>
      </w:r>
      <w:r w:rsidR="00464FEE">
        <w:rPr>
          <w:lang w:eastAsia="zh-CN"/>
        </w:rPr>
        <w:t>In g</w:t>
      </w:r>
      <w:r w:rsidR="00FF00EE">
        <w:rPr>
          <w:lang w:eastAsia="zh-CN"/>
        </w:rPr>
        <w:t xml:space="preserve">eneral, </w:t>
      </w:r>
      <w:r>
        <w:rPr>
          <w:lang w:eastAsia="zh-CN"/>
        </w:rPr>
        <w:t xml:space="preserve">SIB19 </w:t>
      </w:r>
      <w:r w:rsidR="00464FEE">
        <w:rPr>
          <w:lang w:eastAsia="zh-CN"/>
        </w:rPr>
        <w:t>is important for UE in NTN scenario</w:t>
      </w:r>
      <w:r w:rsidR="00FF00EE">
        <w:rPr>
          <w:lang w:eastAsia="zh-CN"/>
        </w:rPr>
        <w:t xml:space="preserve"> </w:t>
      </w:r>
      <w:r w:rsidR="00B76FBA">
        <w:rPr>
          <w:lang w:eastAsia="zh-CN"/>
        </w:rPr>
        <w:t xml:space="preserve">only </w:t>
      </w:r>
      <w:r w:rsidR="00E679DA">
        <w:rPr>
          <w:lang w:eastAsia="zh-CN"/>
        </w:rPr>
        <w:t>when</w:t>
      </w:r>
      <w:r w:rsidR="00FF00EE">
        <w:rPr>
          <w:lang w:eastAsia="zh-CN"/>
        </w:rPr>
        <w:t xml:space="preserve"> ephemeris or common TA</w:t>
      </w:r>
      <w:r w:rsidR="00E679DA">
        <w:rPr>
          <w:lang w:eastAsia="zh-CN"/>
        </w:rPr>
        <w:t xml:space="preserve"> expires</w:t>
      </w:r>
      <w:r w:rsidR="00FF00EE">
        <w:rPr>
          <w:lang w:eastAsia="zh-CN"/>
        </w:rPr>
        <w:t xml:space="preserve">. </w:t>
      </w:r>
      <w:r w:rsidR="00E679DA">
        <w:rPr>
          <w:lang w:eastAsia="zh-CN"/>
        </w:rPr>
        <w:t xml:space="preserve">However, </w:t>
      </w:r>
      <w:proofErr w:type="spellStart"/>
      <w:r w:rsidR="00246EFF">
        <w:rPr>
          <w:lang w:eastAsia="zh-CN"/>
        </w:rPr>
        <w:t>gNB</w:t>
      </w:r>
      <w:proofErr w:type="spellEnd"/>
      <w:r w:rsidR="00246EFF">
        <w:rPr>
          <w:lang w:eastAsia="zh-CN"/>
        </w:rPr>
        <w:t xml:space="preserve"> doesn’t know which SIB19 will be acquired by UE</w:t>
      </w:r>
      <w:r w:rsidR="00E679DA">
        <w:rPr>
          <w:lang w:eastAsia="zh-CN"/>
        </w:rPr>
        <w:t>.</w:t>
      </w:r>
      <w:r w:rsidR="006A2218">
        <w:rPr>
          <w:lang w:eastAsia="zh-CN"/>
        </w:rPr>
        <w:t xml:space="preserve"> </w:t>
      </w:r>
      <w:r w:rsidR="00E679DA">
        <w:rPr>
          <w:lang w:eastAsia="zh-CN"/>
        </w:rPr>
        <w:t>O</w:t>
      </w:r>
      <w:r w:rsidR="00FF00EE">
        <w:rPr>
          <w:lang w:eastAsia="zh-CN"/>
        </w:rPr>
        <w:t xml:space="preserve">ne potential solution is that </w:t>
      </w:r>
      <w:r w:rsidR="00BF301F">
        <w:rPr>
          <w:rFonts w:hint="eastAsia"/>
          <w:lang w:eastAsia="zh-CN"/>
        </w:rPr>
        <w:t>the</w:t>
      </w:r>
      <w:r w:rsidR="00BF301F">
        <w:rPr>
          <w:lang w:eastAsia="zh-CN"/>
        </w:rPr>
        <w:t xml:space="preserve"> </w:t>
      </w:r>
      <w:proofErr w:type="spellStart"/>
      <w:r w:rsidR="00FF00EE" w:rsidRPr="00FF00EE">
        <w:rPr>
          <w:lang w:eastAsia="zh-CN"/>
        </w:rPr>
        <w:t>gNB</w:t>
      </w:r>
      <w:proofErr w:type="spellEnd"/>
      <w:r w:rsidR="00FF00EE" w:rsidRPr="00FF00EE">
        <w:rPr>
          <w:lang w:eastAsia="zh-CN"/>
        </w:rPr>
        <w:t xml:space="preserve"> </w:t>
      </w:r>
      <w:r w:rsidR="00246EFF">
        <w:rPr>
          <w:lang w:eastAsia="zh-CN"/>
        </w:rPr>
        <w:t xml:space="preserve">try to </w:t>
      </w:r>
      <w:r w:rsidR="00FF00EE" w:rsidRPr="00FF00EE">
        <w:rPr>
          <w:lang w:eastAsia="zh-CN"/>
        </w:rPr>
        <w:t xml:space="preserve">avoid scheduling dynamic uplink transmission in the </w:t>
      </w:r>
      <w:r w:rsidR="00E679DA">
        <w:rPr>
          <w:lang w:eastAsia="zh-CN"/>
        </w:rPr>
        <w:t>collision ambigu</w:t>
      </w:r>
      <w:r w:rsidR="006A2218">
        <w:rPr>
          <w:lang w:eastAsia="zh-CN"/>
        </w:rPr>
        <w:t>ity</w:t>
      </w:r>
      <w:r w:rsidR="00E679DA">
        <w:rPr>
          <w:lang w:eastAsia="zh-CN"/>
        </w:rPr>
        <w:t xml:space="preserve"> period (discussed in section 2.1) of any PDCCH and PDSCH for SIB19. </w:t>
      </w:r>
      <w:r w:rsidR="00D52389">
        <w:rPr>
          <w:lang w:eastAsia="zh-CN"/>
        </w:rPr>
        <w:t xml:space="preserve">For </w:t>
      </w:r>
      <w:r w:rsidR="00D52389" w:rsidRPr="00D52389">
        <w:rPr>
          <w:lang w:eastAsia="zh-CN"/>
        </w:rPr>
        <w:t>semi</w:t>
      </w:r>
      <w:r w:rsidR="00D52389">
        <w:rPr>
          <w:rFonts w:hint="eastAsia"/>
          <w:lang w:eastAsia="zh-CN"/>
        </w:rPr>
        <w:t>-</w:t>
      </w:r>
      <w:r w:rsidR="00D52389">
        <w:rPr>
          <w:lang w:eastAsia="zh-CN"/>
        </w:rPr>
        <w:t xml:space="preserve">statistically </w:t>
      </w:r>
      <w:r w:rsidR="00D52389">
        <w:rPr>
          <w:rFonts w:hint="eastAsia"/>
          <w:lang w:eastAsia="zh-CN"/>
        </w:rPr>
        <w:t>configure</w:t>
      </w:r>
      <w:r w:rsidR="00D52389">
        <w:rPr>
          <w:lang w:eastAsia="zh-CN"/>
        </w:rPr>
        <w:t>d UL</w:t>
      </w:r>
      <w:r w:rsidR="00D52389">
        <w:rPr>
          <w:rFonts w:hint="eastAsia"/>
          <w:lang w:eastAsia="zh-CN"/>
        </w:rPr>
        <w:t>,</w:t>
      </w:r>
      <w:r w:rsidR="00D52389">
        <w:rPr>
          <w:lang w:eastAsia="zh-CN"/>
        </w:rPr>
        <w:t xml:space="preserve"> the collision if happens is predictable at UE</w:t>
      </w:r>
      <w:r w:rsidR="00D52389">
        <w:rPr>
          <w:rFonts w:hint="eastAsia"/>
          <w:lang w:eastAsia="zh-CN"/>
        </w:rPr>
        <w:t>,</w:t>
      </w:r>
      <w:r w:rsidR="00D52389">
        <w:rPr>
          <w:lang w:eastAsia="zh-CN"/>
        </w:rPr>
        <w:t xml:space="preserve"> UE can acquire SIB19 within </w:t>
      </w:r>
      <w:r w:rsidR="006B7C16">
        <w:rPr>
          <w:lang w:eastAsia="zh-CN"/>
        </w:rPr>
        <w:t xml:space="preserve">the </w:t>
      </w:r>
      <w:r w:rsidR="00D52389">
        <w:rPr>
          <w:lang w:eastAsia="zh-CN"/>
        </w:rPr>
        <w:t xml:space="preserve">SI window </w:t>
      </w:r>
      <w:r w:rsidR="006B7C16">
        <w:rPr>
          <w:lang w:eastAsia="zh-CN"/>
        </w:rPr>
        <w:t xml:space="preserve">that </w:t>
      </w:r>
      <w:r w:rsidR="00D52389">
        <w:rPr>
          <w:lang w:eastAsia="zh-CN"/>
        </w:rPr>
        <w:t>without collision by implementation if UL has higher priority.</w:t>
      </w:r>
      <w:r w:rsidR="00F4155D">
        <w:rPr>
          <w:lang w:eastAsia="zh-CN"/>
        </w:rPr>
        <w:t xml:space="preserve"> A</w:t>
      </w:r>
      <w:r w:rsidR="00F4155D">
        <w:rPr>
          <w:rFonts w:hint="eastAsia"/>
          <w:lang w:eastAsia="zh-CN"/>
        </w:rPr>
        <w:t>s</w:t>
      </w:r>
      <w:r w:rsidR="00F4155D">
        <w:rPr>
          <w:lang w:eastAsia="zh-CN"/>
        </w:rPr>
        <w:t xml:space="preserve"> </w:t>
      </w:r>
      <w:r w:rsidR="00F4155D">
        <w:rPr>
          <w:rFonts w:hint="eastAsia"/>
          <w:lang w:eastAsia="zh-CN"/>
        </w:rPr>
        <w:t>the</w:t>
      </w:r>
      <w:r w:rsidR="00F4155D">
        <w:rPr>
          <w:lang w:eastAsia="zh-CN"/>
        </w:rPr>
        <w:t xml:space="preserve"> </w:t>
      </w:r>
      <w:r w:rsidR="00F4155D">
        <w:rPr>
          <w:rFonts w:hint="eastAsia"/>
          <w:lang w:eastAsia="zh-CN"/>
        </w:rPr>
        <w:t>determination</w:t>
      </w:r>
      <w:r w:rsidR="00F4155D">
        <w:rPr>
          <w:lang w:eastAsia="zh-CN"/>
        </w:rPr>
        <w:t xml:space="preserve"> </w:t>
      </w:r>
      <w:r w:rsidR="00F4155D">
        <w:rPr>
          <w:rFonts w:hint="eastAsia"/>
          <w:lang w:eastAsia="zh-CN"/>
        </w:rPr>
        <w:t>of</w:t>
      </w:r>
      <w:r w:rsidR="00F4155D">
        <w:rPr>
          <w:lang w:eastAsia="zh-CN"/>
        </w:rPr>
        <w:t xml:space="preserve"> UL/DL </w:t>
      </w:r>
      <w:r w:rsidR="00F4155D">
        <w:rPr>
          <w:rFonts w:hint="eastAsia"/>
          <w:lang w:eastAsia="zh-CN"/>
        </w:rPr>
        <w:t>priority</w:t>
      </w:r>
      <w:r w:rsidR="00F4155D">
        <w:rPr>
          <w:lang w:eastAsia="zh-CN"/>
        </w:rPr>
        <w:t xml:space="preserve"> </w:t>
      </w:r>
      <w:r w:rsidR="00F4155D">
        <w:rPr>
          <w:rFonts w:hint="eastAsia"/>
          <w:lang w:eastAsia="zh-CN"/>
        </w:rPr>
        <w:t>belong</w:t>
      </w:r>
      <w:r w:rsidR="00AB633E">
        <w:rPr>
          <w:lang w:eastAsia="zh-CN"/>
        </w:rPr>
        <w:t>s</w:t>
      </w:r>
      <w:r w:rsidR="00F4155D">
        <w:rPr>
          <w:lang w:eastAsia="zh-CN"/>
        </w:rPr>
        <w:t xml:space="preserve"> </w:t>
      </w:r>
      <w:r w:rsidR="00F4155D">
        <w:rPr>
          <w:rFonts w:hint="eastAsia"/>
          <w:lang w:eastAsia="zh-CN"/>
        </w:rPr>
        <w:t>to</w:t>
      </w:r>
      <w:r w:rsidR="00F4155D">
        <w:rPr>
          <w:lang w:eastAsia="zh-CN"/>
        </w:rPr>
        <w:t xml:space="preserve"> </w:t>
      </w:r>
      <w:r w:rsidR="00F4155D">
        <w:rPr>
          <w:rFonts w:hint="eastAsia"/>
          <w:lang w:eastAsia="zh-CN"/>
        </w:rPr>
        <w:t>other</w:t>
      </w:r>
      <w:r w:rsidR="00F4155D">
        <w:rPr>
          <w:lang w:eastAsia="zh-CN"/>
        </w:rPr>
        <w:t xml:space="preserve"> </w:t>
      </w:r>
      <w:r w:rsidR="00F4155D">
        <w:rPr>
          <w:rFonts w:hint="eastAsia"/>
          <w:lang w:eastAsia="zh-CN"/>
        </w:rPr>
        <w:t>cases</w:t>
      </w:r>
      <w:r w:rsidR="00F4155D">
        <w:rPr>
          <w:lang w:eastAsia="zh-CN"/>
        </w:rPr>
        <w:t xml:space="preserve">, </w:t>
      </w:r>
      <w:r w:rsidR="002D24CB">
        <w:rPr>
          <w:rFonts w:hint="eastAsia"/>
          <w:lang w:eastAsia="zh-CN"/>
        </w:rPr>
        <w:t>there</w:t>
      </w:r>
      <w:r w:rsidR="002D24CB">
        <w:rPr>
          <w:lang w:eastAsia="zh-CN"/>
        </w:rPr>
        <w:t xml:space="preserve"> </w:t>
      </w:r>
      <w:r w:rsidR="002D24CB">
        <w:rPr>
          <w:rFonts w:hint="eastAsia"/>
          <w:lang w:eastAsia="zh-CN"/>
        </w:rPr>
        <w:t>is</w:t>
      </w:r>
      <w:r w:rsidR="002D24CB">
        <w:rPr>
          <w:lang w:eastAsia="zh-CN"/>
        </w:rPr>
        <w:t xml:space="preserve"> </w:t>
      </w:r>
      <w:r w:rsidR="002D24CB">
        <w:rPr>
          <w:rFonts w:hint="eastAsia"/>
          <w:lang w:eastAsia="zh-CN"/>
        </w:rPr>
        <w:t>no</w:t>
      </w:r>
      <w:r w:rsidR="002D24CB">
        <w:rPr>
          <w:lang w:eastAsia="zh-CN"/>
        </w:rPr>
        <w:t xml:space="preserve"> </w:t>
      </w:r>
      <w:r w:rsidR="00A62698">
        <w:rPr>
          <w:rFonts w:hint="eastAsia"/>
          <w:lang w:eastAsia="zh-CN"/>
        </w:rPr>
        <w:t>need</w:t>
      </w:r>
      <w:r w:rsidR="00A62698">
        <w:rPr>
          <w:lang w:eastAsia="zh-CN"/>
        </w:rPr>
        <w:t xml:space="preserve"> </w:t>
      </w:r>
      <w:r w:rsidR="002D24CB">
        <w:rPr>
          <w:rFonts w:hint="eastAsia"/>
          <w:lang w:eastAsia="zh-CN"/>
        </w:rPr>
        <w:t>to</w:t>
      </w:r>
      <w:r w:rsidR="002D24CB">
        <w:rPr>
          <w:lang w:eastAsia="zh-CN"/>
        </w:rPr>
        <w:t xml:space="preserve"> </w:t>
      </w:r>
      <w:r w:rsidR="002D24CB">
        <w:rPr>
          <w:rFonts w:hint="eastAsia"/>
          <w:lang w:eastAsia="zh-CN"/>
        </w:rPr>
        <w:t>handle</w:t>
      </w:r>
      <w:r w:rsidR="002D24CB">
        <w:rPr>
          <w:lang w:eastAsia="zh-CN"/>
        </w:rPr>
        <w:t xml:space="preserve"> </w:t>
      </w:r>
      <w:r w:rsidR="00F4155D">
        <w:rPr>
          <w:lang w:eastAsia="zh-CN"/>
        </w:rPr>
        <w:t xml:space="preserve">SIB19 </w:t>
      </w:r>
      <w:r w:rsidR="00F4155D">
        <w:rPr>
          <w:rFonts w:hint="eastAsia"/>
          <w:lang w:eastAsia="zh-CN"/>
        </w:rPr>
        <w:t>collision</w:t>
      </w:r>
      <w:r w:rsidR="00F4155D">
        <w:rPr>
          <w:lang w:eastAsia="zh-CN"/>
        </w:rPr>
        <w:t xml:space="preserve"> </w:t>
      </w:r>
      <w:r w:rsidR="002D24CB">
        <w:rPr>
          <w:rFonts w:hint="eastAsia"/>
          <w:lang w:eastAsia="zh-CN"/>
        </w:rPr>
        <w:t>as</w:t>
      </w:r>
      <w:r w:rsidR="002D24CB">
        <w:rPr>
          <w:lang w:eastAsia="zh-CN"/>
        </w:rPr>
        <w:t xml:space="preserve"> </w:t>
      </w:r>
      <w:r w:rsidR="002D24CB">
        <w:rPr>
          <w:rFonts w:hint="eastAsia"/>
          <w:lang w:eastAsia="zh-CN"/>
        </w:rPr>
        <w:t>a</w:t>
      </w:r>
      <w:r w:rsidR="002D24CB">
        <w:rPr>
          <w:lang w:eastAsia="zh-CN"/>
        </w:rPr>
        <w:t xml:space="preserve"> </w:t>
      </w:r>
      <w:r w:rsidR="0058297B">
        <w:rPr>
          <w:lang w:eastAsia="zh-CN"/>
        </w:rPr>
        <w:t>special case</w:t>
      </w:r>
      <w:r w:rsidR="00F4155D">
        <w:rPr>
          <w:lang w:eastAsia="zh-CN"/>
        </w:rPr>
        <w:t>.</w:t>
      </w:r>
      <w:r w:rsidR="00D52389" w:rsidRPr="00D52389">
        <w:rPr>
          <w:lang w:eastAsia="zh-CN"/>
        </w:rPr>
        <w:t xml:space="preserve"> </w:t>
      </w:r>
    </w:p>
    <w:p w14:paraId="4974348D" w14:textId="1ABD3B94" w:rsidR="00D05BEB" w:rsidRDefault="006B7C16" w:rsidP="00A125CD">
      <w:pPr>
        <w:rPr>
          <w:b/>
          <w:i/>
          <w:lang w:eastAsia="zh-CN"/>
        </w:rPr>
      </w:pPr>
      <w:r>
        <w:rPr>
          <w:b/>
          <w:i/>
          <w:lang w:eastAsia="zh-CN"/>
        </w:rPr>
        <w:t xml:space="preserve">Observation </w:t>
      </w:r>
      <w:r w:rsidR="00D05BEB">
        <w:rPr>
          <w:b/>
          <w:i/>
          <w:lang w:eastAsia="zh-CN"/>
        </w:rPr>
        <w:t>5</w:t>
      </w:r>
      <w:r>
        <w:rPr>
          <w:b/>
          <w:i/>
          <w:lang w:eastAsia="zh-CN"/>
        </w:rPr>
        <w:t>:</w:t>
      </w:r>
      <w:r w:rsidR="00F4155D">
        <w:rPr>
          <w:b/>
          <w:i/>
          <w:lang w:eastAsia="zh-CN"/>
        </w:rPr>
        <w:t xml:space="preserve"> T</w:t>
      </w:r>
      <w:r w:rsidR="00F4155D">
        <w:rPr>
          <w:rFonts w:hint="eastAsia"/>
          <w:b/>
          <w:i/>
          <w:lang w:eastAsia="zh-CN"/>
        </w:rPr>
        <w:t>he</w:t>
      </w:r>
      <w:r w:rsidR="00F4155D">
        <w:rPr>
          <w:b/>
          <w:i/>
          <w:lang w:eastAsia="zh-CN"/>
        </w:rPr>
        <w:t xml:space="preserve"> </w:t>
      </w:r>
      <w:r w:rsidR="00F4155D">
        <w:rPr>
          <w:rFonts w:hint="eastAsia"/>
          <w:b/>
          <w:i/>
          <w:lang w:eastAsia="zh-CN"/>
        </w:rPr>
        <w:t>handling</w:t>
      </w:r>
      <w:r w:rsidR="00F4155D">
        <w:rPr>
          <w:b/>
          <w:i/>
          <w:lang w:eastAsia="zh-CN"/>
        </w:rPr>
        <w:t xml:space="preserve"> </w:t>
      </w:r>
      <w:r w:rsidR="00F4155D">
        <w:rPr>
          <w:rFonts w:hint="eastAsia"/>
          <w:b/>
          <w:i/>
          <w:lang w:eastAsia="zh-CN"/>
        </w:rPr>
        <w:t>rule</w:t>
      </w:r>
      <w:r w:rsidR="00F4155D">
        <w:rPr>
          <w:b/>
          <w:i/>
          <w:lang w:eastAsia="zh-CN"/>
        </w:rPr>
        <w:t xml:space="preserve"> </w:t>
      </w:r>
      <w:r w:rsidR="00F4155D">
        <w:rPr>
          <w:rFonts w:hint="eastAsia"/>
          <w:b/>
          <w:i/>
          <w:lang w:eastAsia="zh-CN"/>
        </w:rPr>
        <w:t>of</w:t>
      </w:r>
      <w:r>
        <w:rPr>
          <w:b/>
          <w:i/>
          <w:lang w:eastAsia="zh-CN"/>
        </w:rPr>
        <w:t xml:space="preserve"> </w:t>
      </w:r>
      <w:r w:rsidR="00F4155D">
        <w:rPr>
          <w:b/>
          <w:i/>
          <w:lang w:eastAsia="zh-CN"/>
        </w:rPr>
        <w:t xml:space="preserve">SIB 19 collision </w:t>
      </w:r>
      <w:r w:rsidR="002D24CB" w:rsidRPr="002D24CB">
        <w:rPr>
          <w:b/>
          <w:i/>
          <w:lang w:eastAsia="zh-CN"/>
        </w:rPr>
        <w:t>can</w:t>
      </w:r>
      <w:r w:rsidR="002D24CB">
        <w:rPr>
          <w:b/>
          <w:i/>
          <w:lang w:eastAsia="zh-CN"/>
        </w:rPr>
        <w:t xml:space="preserve"> </w:t>
      </w:r>
      <w:r w:rsidR="002D24CB">
        <w:rPr>
          <w:rFonts w:hint="eastAsia"/>
          <w:b/>
          <w:i/>
          <w:lang w:eastAsia="zh-CN"/>
        </w:rPr>
        <w:t>be</w:t>
      </w:r>
      <w:r w:rsidR="002D24CB" w:rsidRPr="002D24CB">
        <w:rPr>
          <w:b/>
          <w:i/>
          <w:lang w:eastAsia="zh-CN"/>
        </w:rPr>
        <w:t xml:space="preserve"> cover</w:t>
      </w:r>
      <w:r w:rsidR="002D24CB">
        <w:rPr>
          <w:rFonts w:hint="eastAsia"/>
          <w:b/>
          <w:i/>
          <w:lang w:eastAsia="zh-CN"/>
        </w:rPr>
        <w:t>ed</w:t>
      </w:r>
      <w:r w:rsidR="002D24CB">
        <w:rPr>
          <w:b/>
          <w:i/>
          <w:lang w:eastAsia="zh-CN"/>
        </w:rPr>
        <w:t xml:space="preserve"> </w:t>
      </w:r>
      <w:r w:rsidR="002D24CB">
        <w:rPr>
          <w:rFonts w:hint="eastAsia"/>
          <w:b/>
          <w:i/>
          <w:lang w:eastAsia="zh-CN"/>
        </w:rPr>
        <w:t>by</w:t>
      </w:r>
      <w:r w:rsidR="00F4155D">
        <w:rPr>
          <w:b/>
          <w:i/>
          <w:lang w:eastAsia="zh-CN"/>
        </w:rPr>
        <w:t xml:space="preserve"> </w:t>
      </w:r>
      <w:r w:rsidR="00F4155D">
        <w:rPr>
          <w:rFonts w:hint="eastAsia"/>
          <w:b/>
          <w:i/>
          <w:lang w:eastAsia="zh-CN"/>
        </w:rPr>
        <w:t>other</w:t>
      </w:r>
      <w:r w:rsidR="00F4155D">
        <w:rPr>
          <w:b/>
          <w:i/>
          <w:lang w:eastAsia="zh-CN"/>
        </w:rPr>
        <w:t xml:space="preserve"> </w:t>
      </w:r>
      <w:r w:rsidR="00F4155D">
        <w:rPr>
          <w:rFonts w:hint="eastAsia"/>
          <w:b/>
          <w:i/>
          <w:lang w:eastAsia="zh-CN"/>
        </w:rPr>
        <w:t>cases</w:t>
      </w:r>
      <w:r w:rsidR="00F4155D">
        <w:rPr>
          <w:b/>
          <w:i/>
          <w:lang w:eastAsia="zh-CN"/>
        </w:rPr>
        <w:t>.</w:t>
      </w:r>
    </w:p>
    <w:p w14:paraId="6677E60D" w14:textId="61EA0010" w:rsidR="006B7C16" w:rsidRDefault="00F4155D" w:rsidP="00A125CD">
      <w:pPr>
        <w:rPr>
          <w:b/>
          <w:i/>
          <w:lang w:eastAsia="zh-CN"/>
        </w:rPr>
      </w:pPr>
      <w:r>
        <w:rPr>
          <w:b/>
          <w:i/>
          <w:lang w:eastAsia="zh-CN"/>
        </w:rPr>
        <w:t xml:space="preserve"> </w:t>
      </w:r>
    </w:p>
    <w:p w14:paraId="6F5B78DD" w14:textId="7A091B89" w:rsidR="009E3019" w:rsidRPr="00420500" w:rsidRDefault="009E3019" w:rsidP="0047469F">
      <w:pPr>
        <w:pStyle w:val="2"/>
        <w:numPr>
          <w:ilvl w:val="1"/>
          <w:numId w:val="1"/>
        </w:numPr>
        <w:tabs>
          <w:tab w:val="clear" w:pos="7521"/>
          <w:tab w:val="num" w:pos="567"/>
        </w:tabs>
        <w:spacing w:beforeLines="50" w:before="120"/>
        <w:ind w:left="567" w:hanging="578"/>
        <w:rPr>
          <w:lang w:eastAsia="zh-CN"/>
        </w:rPr>
      </w:pPr>
      <w:r w:rsidRPr="00420500">
        <w:rPr>
          <w:lang w:eastAsia="zh-CN"/>
        </w:rPr>
        <w:t xml:space="preserve">Slot counting </w:t>
      </w:r>
      <w:r w:rsidR="00F5152C" w:rsidRPr="00420500">
        <w:rPr>
          <w:lang w:eastAsia="zh-CN"/>
        </w:rPr>
        <w:t xml:space="preserve">and invalid symbols </w:t>
      </w:r>
      <w:r w:rsidRPr="00420500">
        <w:rPr>
          <w:lang w:eastAsia="zh-CN"/>
        </w:rPr>
        <w:t>for UL repetition transmission colliding with SSB reception</w:t>
      </w:r>
    </w:p>
    <w:p w14:paraId="425194BE" w14:textId="69115C92" w:rsidR="00F91DE2" w:rsidRPr="00863866" w:rsidRDefault="009E3019" w:rsidP="009E3019">
      <w:pPr>
        <w:pStyle w:val="B1"/>
        <w:ind w:left="0" w:firstLine="0"/>
        <w:jc w:val="both"/>
        <w:rPr>
          <w:sz w:val="22"/>
          <w:szCs w:val="22"/>
        </w:rPr>
      </w:pPr>
      <w:r w:rsidRPr="00863866">
        <w:rPr>
          <w:sz w:val="22"/>
          <w:szCs w:val="22"/>
        </w:rPr>
        <w:t xml:space="preserve">In </w:t>
      </w:r>
      <w:r w:rsidR="00DD701F" w:rsidRPr="00863866">
        <w:rPr>
          <w:sz w:val="22"/>
          <w:szCs w:val="22"/>
        </w:rPr>
        <w:t>clause 6.1.2.1 of TS38.214</w:t>
      </w:r>
      <w:r w:rsidRPr="00801568">
        <w:rPr>
          <w:sz w:val="22"/>
          <w:szCs w:val="22"/>
        </w:rPr>
        <w:t xml:space="preserve">, </w:t>
      </w:r>
      <w:r w:rsidRPr="007B446C">
        <w:rPr>
          <w:sz w:val="22"/>
          <w:szCs w:val="22"/>
        </w:rPr>
        <w:t xml:space="preserve">a </w:t>
      </w:r>
      <w:r w:rsidR="00F676B3" w:rsidRPr="007B446C">
        <w:rPr>
          <w:sz w:val="22"/>
          <w:szCs w:val="22"/>
        </w:rPr>
        <w:t xml:space="preserve">FDD-HD </w:t>
      </w:r>
      <w:proofErr w:type="spellStart"/>
      <w:r w:rsidR="00F676B3" w:rsidRPr="007B446C">
        <w:rPr>
          <w:sz w:val="22"/>
          <w:szCs w:val="22"/>
        </w:rPr>
        <w:t>RedCap</w:t>
      </w:r>
      <w:proofErr w:type="spellEnd"/>
      <w:r w:rsidRPr="007B446C">
        <w:rPr>
          <w:sz w:val="22"/>
          <w:szCs w:val="22"/>
        </w:rPr>
        <w:t xml:space="preserve"> UE will not count the slot in the number of </w:t>
      </w:r>
      <m:oMath>
        <m:r>
          <w:rPr>
            <w:rFonts w:ascii="Cambria Math" w:hAnsi="Cambria Math"/>
            <w:sz w:val="22"/>
            <w:szCs w:val="22"/>
          </w:rPr>
          <m:t>N∙K</m:t>
        </m:r>
      </m:oMath>
      <w:r w:rsidRPr="007B446C">
        <w:rPr>
          <w:sz w:val="22"/>
          <w:szCs w:val="22"/>
        </w:rPr>
        <w:t xml:space="preserve"> slots for a PUSCH transmission of repetition type A scheduled by DCI format 0_1 or 0_2</w:t>
      </w:r>
      <w:r w:rsidR="00F676B3" w:rsidRPr="00BB5A99">
        <w:rPr>
          <w:sz w:val="22"/>
          <w:szCs w:val="22"/>
        </w:rPr>
        <w:t xml:space="preserve"> </w:t>
      </w:r>
      <w:r w:rsidR="00F676B3" w:rsidRPr="00AF5684">
        <w:rPr>
          <w:sz w:val="22"/>
          <w:szCs w:val="22"/>
        </w:rPr>
        <w:t xml:space="preserve">when </w:t>
      </w:r>
      <w:proofErr w:type="spellStart"/>
      <w:r w:rsidR="00F676B3" w:rsidRPr="00863866">
        <w:rPr>
          <w:i/>
          <w:iCs/>
          <w:sz w:val="22"/>
          <w:szCs w:val="22"/>
        </w:rPr>
        <w:t>AvailableSlotCounting</w:t>
      </w:r>
      <w:proofErr w:type="spellEnd"/>
      <w:r w:rsidR="00F676B3" w:rsidRPr="00863866">
        <w:rPr>
          <w:sz w:val="22"/>
          <w:szCs w:val="22"/>
        </w:rPr>
        <w:t xml:space="preserve"> is enabled</w:t>
      </w:r>
      <w:r w:rsidRPr="00863866">
        <w:rPr>
          <w:sz w:val="22"/>
          <w:szCs w:val="22"/>
        </w:rPr>
        <w:t xml:space="preserve">, or for a PUSCH transmission of TB processing over multiple slots </w:t>
      </w:r>
      <w:r w:rsidR="005156C3" w:rsidRPr="007B446C">
        <w:rPr>
          <w:sz w:val="22"/>
          <w:szCs w:val="22"/>
        </w:rPr>
        <w:t>(</w:t>
      </w:r>
      <w:proofErr w:type="spellStart"/>
      <w:r w:rsidR="005156C3" w:rsidRPr="007B446C">
        <w:rPr>
          <w:sz w:val="22"/>
          <w:szCs w:val="22"/>
        </w:rPr>
        <w:t>TBoMS</w:t>
      </w:r>
      <w:proofErr w:type="spellEnd"/>
      <w:r w:rsidR="005156C3" w:rsidRPr="007B446C">
        <w:rPr>
          <w:sz w:val="22"/>
          <w:szCs w:val="22"/>
        </w:rPr>
        <w:t xml:space="preserve">) </w:t>
      </w:r>
      <w:r w:rsidRPr="007B446C">
        <w:rPr>
          <w:sz w:val="22"/>
          <w:szCs w:val="22"/>
        </w:rPr>
        <w:t>scheduled by DCI format 0_1 or 0_2</w:t>
      </w:r>
      <w:r w:rsidR="00F676B3" w:rsidRPr="007B446C">
        <w:rPr>
          <w:sz w:val="22"/>
          <w:szCs w:val="22"/>
        </w:rPr>
        <w:t>,</w:t>
      </w:r>
      <w:r w:rsidRPr="007B446C">
        <w:rPr>
          <w:sz w:val="22"/>
          <w:szCs w:val="22"/>
        </w:rPr>
        <w:t xml:space="preserve"> if at least one of the sym</w:t>
      </w:r>
      <w:r w:rsidRPr="007B446C">
        <w:rPr>
          <w:color w:val="000000" w:themeColor="text1"/>
          <w:sz w:val="22"/>
          <w:szCs w:val="22"/>
        </w:rPr>
        <w:t xml:space="preserve">bols </w:t>
      </w:r>
      <w:r w:rsidRPr="004F7462">
        <w:rPr>
          <w:rFonts w:eastAsiaTheme="minorEastAsia"/>
          <w:color w:val="000000" w:themeColor="text1"/>
          <w:sz w:val="22"/>
          <w:szCs w:val="22"/>
          <w:lang w:eastAsia="zh-CN"/>
        </w:rPr>
        <w:t>d</w:t>
      </w:r>
      <w:r w:rsidRPr="004F7462">
        <w:rPr>
          <w:color w:val="000000" w:themeColor="text1"/>
          <w:sz w:val="22"/>
          <w:szCs w:val="22"/>
        </w:rPr>
        <w:t>etermined by</w:t>
      </w:r>
      <w:r w:rsidRPr="00BB5A99">
        <w:rPr>
          <w:sz w:val="22"/>
          <w:szCs w:val="22"/>
        </w:rPr>
        <w:t xml:space="preserve"> resource allocation table </w:t>
      </w:r>
      <w:r w:rsidRPr="00AF5684">
        <w:rPr>
          <w:sz w:val="22"/>
          <w:szCs w:val="22"/>
          <w:lang w:val="en-US"/>
        </w:rPr>
        <w:t>does</w:t>
      </w:r>
      <w:r w:rsidRPr="00863866">
        <w:rPr>
          <w:sz w:val="22"/>
          <w:szCs w:val="22"/>
        </w:rPr>
        <w:t xml:space="preserve"> not start at least </w:t>
      </w:r>
      <m:oMath>
        <m:sSub>
          <m:sSubPr>
            <m:ctrlPr>
              <w:rPr>
                <w:rFonts w:ascii="Cambria Math" w:eastAsia="MS PGothic" w:hAnsi="Cambria Math"/>
                <w:sz w:val="22"/>
                <w:szCs w:val="22"/>
              </w:rPr>
            </m:ctrlPr>
          </m:sSubPr>
          <m:e>
            <m:r>
              <w:rPr>
                <w:rFonts w:ascii="Cambria Math" w:hAnsi="Cambria Math"/>
                <w:sz w:val="22"/>
                <w:szCs w:val="22"/>
              </w:rPr>
              <m:t>N</m:t>
            </m:r>
          </m:e>
          <m:sub>
            <m:r>
              <m:rPr>
                <m:nor/>
              </m:rPr>
              <w:rPr>
                <w:sz w:val="22"/>
                <w:szCs w:val="22"/>
                <w:lang w:val="en-US"/>
              </w:rPr>
              <m:t>R</m:t>
            </m:r>
            <m:r>
              <m:rPr>
                <m:nor/>
              </m:rPr>
              <w:rPr>
                <w:sz w:val="22"/>
                <w:szCs w:val="22"/>
              </w:rPr>
              <m:t>x-</m:t>
            </m:r>
            <m:r>
              <m:rPr>
                <m:nor/>
              </m:rPr>
              <w:rPr>
                <w:sz w:val="22"/>
                <w:szCs w:val="22"/>
                <w:lang w:val="en-US"/>
              </w:rPr>
              <m:t>T</m:t>
            </m:r>
            <m:r>
              <m:rPr>
                <m:nor/>
              </m:rPr>
              <w:rPr>
                <w:sz w:val="22"/>
                <w:szCs w:val="22"/>
              </w:rPr>
              <m:t>x</m:t>
            </m:r>
          </m:sub>
        </m:sSub>
        <m:r>
          <w:rPr>
            <w:rFonts w:ascii="Cambria Math" w:hAnsi="Cambria Math"/>
            <w:sz w:val="22"/>
            <w:szCs w:val="22"/>
          </w:rPr>
          <m:t>⋅</m:t>
        </m:r>
        <m:sSub>
          <m:sSubPr>
            <m:ctrlPr>
              <w:rPr>
                <w:rFonts w:ascii="Cambria Math" w:eastAsia="MS PGothic" w:hAnsi="Cambria Math"/>
                <w:sz w:val="22"/>
                <w:szCs w:val="22"/>
              </w:rPr>
            </m:ctrlPr>
          </m:sSubPr>
          <m:e>
            <m:r>
              <w:rPr>
                <w:rFonts w:ascii="Cambria Math" w:hAnsi="Cambria Math"/>
                <w:sz w:val="22"/>
                <w:szCs w:val="22"/>
              </w:rPr>
              <m:t>T</m:t>
            </m:r>
          </m:e>
          <m:sub>
            <m:r>
              <m:rPr>
                <m:nor/>
              </m:rPr>
              <w:rPr>
                <w:sz w:val="22"/>
                <w:szCs w:val="22"/>
              </w:rPr>
              <m:t>c</m:t>
            </m:r>
          </m:sub>
        </m:sSub>
      </m:oMath>
      <w:r w:rsidRPr="00863866">
        <w:rPr>
          <w:sz w:val="22"/>
          <w:szCs w:val="22"/>
        </w:rPr>
        <w:t xml:space="preserve"> </w:t>
      </w:r>
      <w:r w:rsidR="005156C3" w:rsidRPr="00863866">
        <w:rPr>
          <w:sz w:val="22"/>
          <w:szCs w:val="22"/>
        </w:rPr>
        <w:t xml:space="preserve">after the last </w:t>
      </w:r>
      <w:r w:rsidR="001C0BB4" w:rsidRPr="00863866">
        <w:rPr>
          <w:sz w:val="22"/>
          <w:szCs w:val="22"/>
        </w:rPr>
        <w:t xml:space="preserve">SSB </w:t>
      </w:r>
      <w:r w:rsidR="005156C3" w:rsidRPr="00863866">
        <w:rPr>
          <w:sz w:val="22"/>
          <w:szCs w:val="22"/>
        </w:rPr>
        <w:t xml:space="preserve">symbol </w:t>
      </w:r>
      <w:r w:rsidRPr="00863866">
        <w:rPr>
          <w:sz w:val="22"/>
          <w:szCs w:val="22"/>
        </w:rPr>
        <w:t xml:space="preserve">or </w:t>
      </w:r>
      <w:r w:rsidR="0029768E" w:rsidRPr="00863866">
        <w:rPr>
          <w:sz w:val="22"/>
          <w:szCs w:val="22"/>
        </w:rPr>
        <w:t xml:space="preserve">end at least </w:t>
      </w:r>
      <m:oMath>
        <m:sSub>
          <m:sSubPr>
            <m:ctrlPr>
              <w:rPr>
                <w:rFonts w:ascii="Cambria Math" w:eastAsia="MS PGothic" w:hAnsi="Cambria Math"/>
                <w:sz w:val="22"/>
                <w:szCs w:val="22"/>
              </w:rPr>
            </m:ctrlPr>
          </m:sSubPr>
          <m:e>
            <m:r>
              <w:rPr>
                <w:rFonts w:ascii="Cambria Math" w:hAnsi="Cambria Math"/>
                <w:sz w:val="22"/>
                <w:szCs w:val="22"/>
              </w:rPr>
              <m:t>N</m:t>
            </m:r>
          </m:e>
          <m:sub>
            <m:r>
              <m:rPr>
                <m:nor/>
              </m:rPr>
              <w:rPr>
                <w:sz w:val="22"/>
                <w:szCs w:val="22"/>
                <w:lang w:val="en-US"/>
              </w:rPr>
              <m:t>T</m:t>
            </m:r>
            <m:r>
              <m:rPr>
                <m:nor/>
              </m:rPr>
              <w:rPr>
                <w:sz w:val="22"/>
                <w:szCs w:val="22"/>
              </w:rPr>
              <m:t>x-</m:t>
            </m:r>
            <m:r>
              <m:rPr>
                <m:nor/>
              </m:rPr>
              <w:rPr>
                <w:sz w:val="22"/>
                <w:szCs w:val="22"/>
                <w:lang w:val="en-US"/>
              </w:rPr>
              <m:t>R</m:t>
            </m:r>
            <m:r>
              <m:rPr>
                <m:nor/>
              </m:rPr>
              <w:rPr>
                <w:sz w:val="22"/>
                <w:szCs w:val="22"/>
              </w:rPr>
              <m:t>x</m:t>
            </m:r>
          </m:sub>
        </m:sSub>
        <m:r>
          <w:rPr>
            <w:rFonts w:ascii="Cambria Math" w:hAnsi="Cambria Math"/>
            <w:sz w:val="22"/>
            <w:szCs w:val="22"/>
          </w:rPr>
          <m:t>⋅</m:t>
        </m:r>
        <m:sSub>
          <m:sSubPr>
            <m:ctrlPr>
              <w:rPr>
                <w:rFonts w:ascii="Cambria Math" w:eastAsia="MS PGothic" w:hAnsi="Cambria Math"/>
                <w:sz w:val="22"/>
                <w:szCs w:val="22"/>
              </w:rPr>
            </m:ctrlPr>
          </m:sSubPr>
          <m:e>
            <m:r>
              <w:rPr>
                <w:rFonts w:ascii="Cambria Math" w:hAnsi="Cambria Math"/>
                <w:sz w:val="22"/>
                <w:szCs w:val="22"/>
              </w:rPr>
              <m:t>T</m:t>
            </m:r>
          </m:e>
          <m:sub>
            <m:r>
              <m:rPr>
                <m:nor/>
              </m:rPr>
              <w:rPr>
                <w:sz w:val="22"/>
                <w:szCs w:val="22"/>
              </w:rPr>
              <m:t>c</m:t>
            </m:r>
          </m:sub>
        </m:sSub>
      </m:oMath>
      <w:r w:rsidR="005156C3" w:rsidRPr="00863866">
        <w:rPr>
          <w:sz w:val="22"/>
          <w:szCs w:val="22"/>
        </w:rPr>
        <w:t xml:space="preserve"> before the first </w:t>
      </w:r>
      <w:r w:rsidR="001C0BB4" w:rsidRPr="00863866">
        <w:rPr>
          <w:sz w:val="22"/>
          <w:szCs w:val="22"/>
        </w:rPr>
        <w:t>SSB</w:t>
      </w:r>
      <w:r w:rsidR="005156C3" w:rsidRPr="00863866">
        <w:rPr>
          <w:sz w:val="22"/>
          <w:szCs w:val="22"/>
        </w:rPr>
        <w:t xml:space="preserve"> symbol</w:t>
      </w:r>
      <w:r w:rsidR="0029768E" w:rsidRPr="00863866">
        <w:rPr>
          <w:sz w:val="22"/>
          <w:szCs w:val="22"/>
        </w:rPr>
        <w:t>, which will be call</w:t>
      </w:r>
      <w:r w:rsidR="00FA180A" w:rsidRPr="00863866">
        <w:rPr>
          <w:sz w:val="22"/>
          <w:szCs w:val="22"/>
        </w:rPr>
        <w:t>ed</w:t>
      </w:r>
      <w:r w:rsidR="0029768E" w:rsidRPr="00863866">
        <w:rPr>
          <w:sz w:val="22"/>
          <w:szCs w:val="22"/>
        </w:rPr>
        <w:t xml:space="preserve"> “Collision” in short in this section.</w:t>
      </w:r>
      <w:r w:rsidR="00DD701F" w:rsidRPr="00863866">
        <w:rPr>
          <w:sz w:val="22"/>
          <w:szCs w:val="22"/>
        </w:rPr>
        <w:t xml:space="preserve"> For UL cancellation in a slot </w:t>
      </w:r>
      <w:r w:rsidR="00DD701F" w:rsidRPr="00863866">
        <w:rPr>
          <w:sz w:val="22"/>
          <w:szCs w:val="22"/>
        </w:rPr>
        <w:lastRenderedPageBreak/>
        <w:t>according to other rules defined in clause 17.2 of TS38.213, the slot is counted.</w:t>
      </w:r>
      <w:r w:rsidRPr="00863866">
        <w:rPr>
          <w:sz w:val="22"/>
          <w:szCs w:val="22"/>
        </w:rPr>
        <w:t xml:space="preserve"> </w:t>
      </w:r>
      <w:r w:rsidR="00525B9B" w:rsidRPr="00863866">
        <w:rPr>
          <w:sz w:val="22"/>
          <w:szCs w:val="22"/>
        </w:rPr>
        <w:t xml:space="preserve">Based on the above analysis of TA </w:t>
      </w:r>
      <w:r w:rsidR="004D05A5" w:rsidRPr="00863866">
        <w:rPr>
          <w:sz w:val="22"/>
          <w:szCs w:val="22"/>
        </w:rPr>
        <w:t xml:space="preserve">mismatch </w:t>
      </w:r>
      <w:r w:rsidR="00525B9B" w:rsidRPr="00863866">
        <w:rPr>
          <w:sz w:val="22"/>
          <w:szCs w:val="22"/>
        </w:rPr>
        <w:t xml:space="preserve">between </w:t>
      </w:r>
      <w:proofErr w:type="spellStart"/>
      <w:r w:rsidR="00525B9B" w:rsidRPr="00863866">
        <w:rPr>
          <w:sz w:val="22"/>
          <w:szCs w:val="22"/>
        </w:rPr>
        <w:t>gNB</w:t>
      </w:r>
      <w:proofErr w:type="spellEnd"/>
      <w:r w:rsidR="00525B9B" w:rsidRPr="00863866">
        <w:rPr>
          <w:sz w:val="22"/>
          <w:szCs w:val="22"/>
        </w:rPr>
        <w:t xml:space="preserve"> and UE, the counted</w:t>
      </w:r>
      <w:r w:rsidR="003F3064" w:rsidRPr="00863866">
        <w:rPr>
          <w:sz w:val="22"/>
          <w:szCs w:val="22"/>
        </w:rPr>
        <w:t xml:space="preserve"> </w:t>
      </w:r>
      <w:r w:rsidR="00525B9B" w:rsidRPr="00863866">
        <w:rPr>
          <w:sz w:val="22"/>
          <w:szCs w:val="22"/>
        </w:rPr>
        <w:t>slot</w:t>
      </w:r>
      <w:r w:rsidR="00C065E7" w:rsidRPr="00863866">
        <w:rPr>
          <w:sz w:val="22"/>
          <w:szCs w:val="22"/>
        </w:rPr>
        <w:t>s</w:t>
      </w:r>
      <w:r w:rsidR="00525B9B" w:rsidRPr="00863866">
        <w:rPr>
          <w:sz w:val="22"/>
          <w:szCs w:val="22"/>
        </w:rPr>
        <w:t xml:space="preserve"> </w:t>
      </w:r>
      <w:r w:rsidR="00C065E7" w:rsidRPr="00863866">
        <w:rPr>
          <w:sz w:val="22"/>
          <w:szCs w:val="22"/>
        </w:rPr>
        <w:t xml:space="preserve">for PUSCH repetition type A or </w:t>
      </w:r>
      <w:proofErr w:type="spellStart"/>
      <w:r w:rsidR="00C065E7" w:rsidRPr="00863866">
        <w:rPr>
          <w:sz w:val="22"/>
          <w:szCs w:val="22"/>
        </w:rPr>
        <w:t>TBoMS</w:t>
      </w:r>
      <w:proofErr w:type="spellEnd"/>
      <w:r w:rsidR="005156C3" w:rsidRPr="00863866">
        <w:rPr>
          <w:sz w:val="22"/>
          <w:szCs w:val="22"/>
        </w:rPr>
        <w:t xml:space="preserve"> </w:t>
      </w:r>
      <w:r w:rsidR="00C065E7" w:rsidRPr="00863866">
        <w:rPr>
          <w:sz w:val="22"/>
          <w:szCs w:val="22"/>
        </w:rPr>
        <w:t>might</w:t>
      </w:r>
      <w:r w:rsidR="00525B9B" w:rsidRPr="00863866">
        <w:rPr>
          <w:sz w:val="22"/>
          <w:szCs w:val="22"/>
        </w:rPr>
        <w:t xml:space="preserve"> be different </w:t>
      </w:r>
      <w:r w:rsidR="0029768E" w:rsidRPr="00863866">
        <w:rPr>
          <w:sz w:val="22"/>
          <w:szCs w:val="22"/>
        </w:rPr>
        <w:t xml:space="preserve">between </w:t>
      </w:r>
      <w:proofErr w:type="spellStart"/>
      <w:r w:rsidR="00C065E7" w:rsidRPr="00863866">
        <w:rPr>
          <w:sz w:val="22"/>
          <w:szCs w:val="22"/>
        </w:rPr>
        <w:t>gNB</w:t>
      </w:r>
      <w:proofErr w:type="spellEnd"/>
      <w:r w:rsidR="00C065E7" w:rsidRPr="00863866">
        <w:rPr>
          <w:sz w:val="22"/>
          <w:szCs w:val="22"/>
        </w:rPr>
        <w:t xml:space="preserve"> and UE.</w:t>
      </w:r>
      <w:r w:rsidR="00DD00DD" w:rsidRPr="00863866">
        <w:rPr>
          <w:sz w:val="22"/>
          <w:szCs w:val="22"/>
        </w:rPr>
        <w:t xml:space="preserve"> </w:t>
      </w:r>
      <w:r w:rsidR="005156C3" w:rsidRPr="00863866">
        <w:rPr>
          <w:rFonts w:eastAsiaTheme="minorEastAsia"/>
          <w:sz w:val="22"/>
          <w:szCs w:val="22"/>
          <w:lang w:eastAsia="zh-CN"/>
        </w:rPr>
        <w:t>C</w:t>
      </w:r>
      <w:r w:rsidR="00C065E7" w:rsidRPr="00863866">
        <w:rPr>
          <w:rFonts w:eastAsiaTheme="minorEastAsia"/>
          <w:sz w:val="22"/>
          <w:szCs w:val="22"/>
          <w:lang w:eastAsia="zh-CN"/>
        </w:rPr>
        <w:t>onsequen</w:t>
      </w:r>
      <w:r w:rsidR="005156C3" w:rsidRPr="00863866">
        <w:rPr>
          <w:rFonts w:eastAsiaTheme="minorEastAsia"/>
          <w:sz w:val="22"/>
          <w:szCs w:val="22"/>
          <w:lang w:eastAsia="zh-CN"/>
        </w:rPr>
        <w:t>tly</w:t>
      </w:r>
      <w:r w:rsidR="00C065E7" w:rsidRPr="00863866">
        <w:rPr>
          <w:rFonts w:eastAsiaTheme="minorEastAsia"/>
          <w:sz w:val="22"/>
          <w:szCs w:val="22"/>
          <w:lang w:eastAsia="zh-CN"/>
        </w:rPr>
        <w:t xml:space="preserve">, </w:t>
      </w:r>
      <w:r w:rsidR="00DD00DD" w:rsidRPr="00863866">
        <w:rPr>
          <w:sz w:val="22"/>
          <w:szCs w:val="22"/>
        </w:rPr>
        <w:t xml:space="preserve">RV determination </w:t>
      </w:r>
      <w:r w:rsidR="00C065E7" w:rsidRPr="00863866">
        <w:rPr>
          <w:sz w:val="22"/>
          <w:szCs w:val="22"/>
        </w:rPr>
        <w:t xml:space="preserve">across the repeated PUSCHs are not aligned </w:t>
      </w:r>
      <w:r w:rsidR="007112F0" w:rsidRPr="00863866">
        <w:rPr>
          <w:sz w:val="22"/>
          <w:szCs w:val="22"/>
        </w:rPr>
        <w:t xml:space="preserve">between </w:t>
      </w:r>
      <w:proofErr w:type="spellStart"/>
      <w:r w:rsidR="007112F0" w:rsidRPr="00863866">
        <w:rPr>
          <w:sz w:val="22"/>
          <w:szCs w:val="22"/>
        </w:rPr>
        <w:t>gNB</w:t>
      </w:r>
      <w:proofErr w:type="spellEnd"/>
      <w:r w:rsidR="007112F0" w:rsidRPr="00863866">
        <w:rPr>
          <w:sz w:val="22"/>
          <w:szCs w:val="22"/>
        </w:rPr>
        <w:t xml:space="preserve"> and UE</w:t>
      </w:r>
      <w:r w:rsidR="00C065E7" w:rsidRPr="00863866">
        <w:rPr>
          <w:sz w:val="22"/>
          <w:szCs w:val="22"/>
        </w:rPr>
        <w:t xml:space="preserve">, which </w:t>
      </w:r>
      <w:r w:rsidR="007112F0" w:rsidRPr="00863866">
        <w:rPr>
          <w:sz w:val="22"/>
          <w:szCs w:val="22"/>
        </w:rPr>
        <w:t>result</w:t>
      </w:r>
      <w:r w:rsidR="00C065E7" w:rsidRPr="00863866">
        <w:rPr>
          <w:sz w:val="22"/>
          <w:szCs w:val="22"/>
        </w:rPr>
        <w:t>s in PUSCH decoding failure</w:t>
      </w:r>
      <w:r w:rsidR="00DD00DD" w:rsidRPr="00863866">
        <w:rPr>
          <w:sz w:val="22"/>
          <w:szCs w:val="22"/>
        </w:rPr>
        <w:t>.</w:t>
      </w:r>
    </w:p>
    <w:p w14:paraId="47768E8E" w14:textId="5A19496B" w:rsidR="00E13DC2" w:rsidRDefault="00E13DC2">
      <w:r>
        <w:t xml:space="preserve">In order to align the slot counting between </w:t>
      </w:r>
      <w:proofErr w:type="spellStart"/>
      <w:r>
        <w:t>gNB</w:t>
      </w:r>
      <w:proofErr w:type="spellEnd"/>
      <w:r>
        <w:t xml:space="preserve"> and UE, </w:t>
      </w:r>
      <w:r w:rsidR="004B0BE3">
        <w:t xml:space="preserve">UE </w:t>
      </w:r>
      <w:r>
        <w:t>could</w:t>
      </w:r>
      <w:r w:rsidR="004B0BE3">
        <w:t xml:space="preserve"> </w:t>
      </w:r>
      <w:r>
        <w:t xml:space="preserve">check the </w:t>
      </w:r>
      <w:r w:rsidR="005E4F04">
        <w:t>“</w:t>
      </w:r>
      <w:r w:rsidR="0029768E">
        <w:t>C</w:t>
      </w:r>
      <w:r>
        <w:t>ollision</w:t>
      </w:r>
      <w:r w:rsidR="005E4F04">
        <w:t>”</w:t>
      </w:r>
      <w:r w:rsidR="0029768E">
        <w:t xml:space="preserve"> according to </w:t>
      </w:r>
      <w:r w:rsidR="00FA180A">
        <w:t xml:space="preserve">both </w:t>
      </w:r>
      <w:r w:rsidR="0029768E">
        <w:t xml:space="preserve">DL/UL timing </w:t>
      </w:r>
      <w:r w:rsidR="00FA180A">
        <w:t>assuming</w:t>
      </w:r>
      <w:r w:rsidR="004B0BE3">
        <w:t xml:space="preserve"> </w:t>
      </w:r>
      <w:r w:rsidR="004F614B">
        <w:t xml:space="preserve">the </w:t>
      </w:r>
      <w:r>
        <w:t xml:space="preserve">latest </w:t>
      </w:r>
      <w:r w:rsidR="004B0BE3">
        <w:t>reported TA</w:t>
      </w:r>
      <w:r>
        <w:t xml:space="preserve"> and </w:t>
      </w:r>
      <w:r w:rsidR="00FA180A">
        <w:t xml:space="preserve">DL/UL timing with </w:t>
      </w:r>
      <w:r w:rsidR="0029768E">
        <w:t xml:space="preserve">the </w:t>
      </w:r>
      <w:r>
        <w:t>actually used</w:t>
      </w:r>
      <w:r w:rsidR="0029768E">
        <w:t xml:space="preserve"> TA</w:t>
      </w:r>
      <w:r w:rsidR="004F614B">
        <w:t xml:space="preserve">. If </w:t>
      </w:r>
      <w:r w:rsidR="00FA180A">
        <w:t>the “C</w:t>
      </w:r>
      <w:r w:rsidR="004F614B">
        <w:t>ollision</w:t>
      </w:r>
      <w:r w:rsidR="00FA180A">
        <w:t>”</w:t>
      </w:r>
      <w:r w:rsidR="004F614B">
        <w:t xml:space="preserve"> happen</w:t>
      </w:r>
      <w:r w:rsidR="006613D3">
        <w:t>s</w:t>
      </w:r>
      <w:r w:rsidR="005E4F04">
        <w:t xml:space="preserve"> </w:t>
      </w:r>
      <w:r w:rsidR="006613D3">
        <w:t xml:space="preserve">in </w:t>
      </w:r>
      <w:r w:rsidR="004F614B">
        <w:t>a slot based on the reported TA, UE will not count this slot for</w:t>
      </w:r>
      <w:r w:rsidR="004F614B" w:rsidRPr="00125ACA">
        <w:t xml:space="preserve"> PUSCH transmission</w:t>
      </w:r>
      <w:r w:rsidR="004F614B">
        <w:t xml:space="preserve"> with </w:t>
      </w:r>
      <w:r w:rsidR="004F614B" w:rsidRPr="00125ACA">
        <w:t>repetition type A</w:t>
      </w:r>
      <w:r w:rsidR="004F614B">
        <w:t xml:space="preserve"> or </w:t>
      </w:r>
      <w:proofErr w:type="spellStart"/>
      <w:r w:rsidR="004F614B">
        <w:t>TBoMs</w:t>
      </w:r>
      <w:proofErr w:type="spellEnd"/>
      <w:r w:rsidR="005E4F04">
        <w:t>,</w:t>
      </w:r>
      <w:r w:rsidR="006613D3">
        <w:t xml:space="preserve"> and will not transmit </w:t>
      </w:r>
      <w:r w:rsidR="00FA180A">
        <w:t>in this slot</w:t>
      </w:r>
      <w:r w:rsidR="004F614B">
        <w:t xml:space="preserve">. </w:t>
      </w:r>
      <w:r w:rsidR="006613D3">
        <w:t xml:space="preserve">However, if </w:t>
      </w:r>
      <w:r w:rsidR="00FA180A">
        <w:t>the “C</w:t>
      </w:r>
      <w:r w:rsidR="006613D3">
        <w:t>ollision</w:t>
      </w:r>
      <w:r w:rsidR="00FA180A">
        <w:t>”</w:t>
      </w:r>
      <w:r w:rsidR="006613D3">
        <w:t xml:space="preserve"> happens </w:t>
      </w:r>
      <w:r w:rsidR="00A07800">
        <w:t xml:space="preserve">in a slot </w:t>
      </w:r>
      <w:r w:rsidR="006613D3">
        <w:t>based on the actual</w:t>
      </w:r>
      <w:r w:rsidR="00FA180A">
        <w:t>ly used</w:t>
      </w:r>
      <w:r w:rsidR="006613D3">
        <w:t xml:space="preserve"> TA </w:t>
      </w:r>
      <w:r w:rsidR="00A07800">
        <w:t xml:space="preserve">but no </w:t>
      </w:r>
      <w:r w:rsidR="00FA180A">
        <w:t>“C</w:t>
      </w:r>
      <w:r w:rsidR="00A07800">
        <w:t>ollision</w:t>
      </w:r>
      <w:r w:rsidR="00FA180A">
        <w:t>”</w:t>
      </w:r>
      <w:r w:rsidR="00A07800">
        <w:t xml:space="preserve"> based on the latest report TA,</w:t>
      </w:r>
      <w:r w:rsidR="006613D3">
        <w:t xml:space="preserve"> </w:t>
      </w:r>
      <w:r w:rsidR="00A07800">
        <w:t xml:space="preserve">the slot should be counted but </w:t>
      </w:r>
      <w:r w:rsidR="004F614B">
        <w:t xml:space="preserve">UE </w:t>
      </w:r>
      <w:r w:rsidR="00FA180A">
        <w:t>should omit</w:t>
      </w:r>
      <w:r w:rsidR="00A07800">
        <w:t xml:space="preserve"> </w:t>
      </w:r>
      <w:r w:rsidR="00FA180A">
        <w:t>the transmission in the slot</w:t>
      </w:r>
      <w:r w:rsidR="00DD701F">
        <w:t>, similar as the slot counting mechanism for UL cancellation due to collision defined in clause 17.2 of TS38.213</w:t>
      </w:r>
      <w:r w:rsidR="00A07800">
        <w:t xml:space="preserve">. </w:t>
      </w:r>
    </w:p>
    <w:p w14:paraId="2338BAAF" w14:textId="17227BCB" w:rsidR="009E3019" w:rsidRDefault="00E13DC2" w:rsidP="002250C9">
      <w:r>
        <w:t xml:space="preserve">Similarly, </w:t>
      </w:r>
      <w:r w:rsidRPr="000874BF">
        <w:t>for PUSCH repetition Type B transmission</w:t>
      </w:r>
      <w:r>
        <w:t xml:space="preserve">, </w:t>
      </w:r>
      <w:r w:rsidRPr="009650D6">
        <w:t xml:space="preserve">symbols </w:t>
      </w:r>
      <w:r w:rsidRPr="000B29BE">
        <w:t xml:space="preserve">that </w:t>
      </w:r>
      <w:r>
        <w:t xml:space="preserve">do </w:t>
      </w:r>
      <w:r w:rsidRPr="000B29BE">
        <w:t xml:space="preserve">not </w:t>
      </w:r>
      <w:r>
        <w:t xml:space="preserve">start or end </w:t>
      </w:r>
      <w:r w:rsidRPr="000B29BE">
        <w:t>at least</w:t>
      </w:r>
      <w: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respectively, from the last or first symbol </w:t>
      </w:r>
      <w:r>
        <w:t>of an</w:t>
      </w:r>
      <w:r w:rsidRPr="000B29BE">
        <w:t xml:space="preserve"> SS/PBCH block</w:t>
      </w:r>
      <w:r>
        <w:t xml:space="preserve"> are determined as invalid symbol(s). And thus</w:t>
      </w:r>
      <w:r>
        <w:rPr>
          <w:lang w:eastAsia="zh-CN"/>
        </w:rPr>
        <w:t xml:space="preserve">, there will be </w:t>
      </w:r>
      <w:r>
        <w:t>mismatch for the determination of actual repetition based on the reported TA and the actual one applied by the UE.</w:t>
      </w:r>
      <w:r w:rsidR="00A07800">
        <w:t xml:space="preserve"> </w:t>
      </w:r>
      <w:r w:rsidR="0047469F">
        <w:t>Similar to slot counting</w:t>
      </w:r>
      <w:r w:rsidR="001D0CA3">
        <w:t xml:space="preserve">, the invalid symbol determination for </w:t>
      </w:r>
      <w:r w:rsidR="001D0CA3" w:rsidRPr="000874BF">
        <w:t>PUSCH repetition Type B transmission</w:t>
      </w:r>
      <w:r w:rsidR="001D0CA3">
        <w:t xml:space="preserve"> should also </w:t>
      </w:r>
      <w:r w:rsidR="0047469F">
        <w:t xml:space="preserve">be </w:t>
      </w:r>
      <w:r w:rsidR="001D0CA3">
        <w:t>base</w:t>
      </w:r>
      <w:r w:rsidR="0047469F">
        <w:t>d</w:t>
      </w:r>
      <w:r w:rsidR="001D0CA3">
        <w:t xml:space="preserve"> on the reported TA to align the understanding of resources for </w:t>
      </w:r>
      <w:r w:rsidR="001D0CA3" w:rsidRPr="000874BF">
        <w:t>PUSCH</w:t>
      </w:r>
      <w:r w:rsidR="001D0CA3">
        <w:t xml:space="preserve"> transmission between </w:t>
      </w:r>
      <w:proofErr w:type="spellStart"/>
      <w:r w:rsidR="001D0CA3">
        <w:t>gNB</w:t>
      </w:r>
      <w:proofErr w:type="spellEnd"/>
      <w:r w:rsidR="001D0CA3">
        <w:t xml:space="preserve"> and UE.</w:t>
      </w:r>
    </w:p>
    <w:p w14:paraId="57238117" w14:textId="46EA3378" w:rsidR="007B446C" w:rsidRDefault="001D0CA3" w:rsidP="009E3019">
      <w:pPr>
        <w:pStyle w:val="B1"/>
        <w:ind w:left="0" w:firstLine="0"/>
        <w:jc w:val="both"/>
        <w:rPr>
          <w:rFonts w:eastAsiaTheme="minorEastAsia"/>
          <w:b/>
          <w:i/>
          <w:sz w:val="22"/>
          <w:szCs w:val="22"/>
          <w:lang w:eastAsia="zh-CN"/>
        </w:rPr>
      </w:pPr>
      <w:r w:rsidRPr="002250C9">
        <w:rPr>
          <w:b/>
          <w:i/>
          <w:sz w:val="22"/>
          <w:szCs w:val="22"/>
          <w:lang w:eastAsia="zh-CN"/>
        </w:rPr>
        <w:t xml:space="preserve">Proposal </w:t>
      </w:r>
      <w:r w:rsidR="00D05BEB">
        <w:rPr>
          <w:b/>
          <w:i/>
          <w:sz w:val="22"/>
          <w:szCs w:val="22"/>
          <w:lang w:eastAsia="zh-CN"/>
        </w:rPr>
        <w:t>6</w:t>
      </w:r>
      <w:r w:rsidRPr="002250C9">
        <w:rPr>
          <w:b/>
          <w:i/>
          <w:sz w:val="22"/>
          <w:szCs w:val="22"/>
          <w:lang w:eastAsia="zh-CN"/>
        </w:rPr>
        <w:t xml:space="preserve">: </w:t>
      </w:r>
      <w:r w:rsidR="00F676B3" w:rsidRPr="001B120A">
        <w:rPr>
          <w:b/>
          <w:i/>
          <w:sz w:val="22"/>
          <w:szCs w:val="22"/>
          <w:lang w:eastAsia="zh-CN"/>
        </w:rPr>
        <w:t xml:space="preserve">For </w:t>
      </w:r>
      <w:r w:rsidR="00420500" w:rsidRPr="001B120A">
        <w:rPr>
          <w:b/>
          <w:i/>
          <w:sz w:val="22"/>
          <w:szCs w:val="22"/>
          <w:lang w:eastAsia="zh-CN"/>
        </w:rPr>
        <w:t>an</w:t>
      </w:r>
      <w:r w:rsidR="00F676B3" w:rsidRPr="001B120A">
        <w:rPr>
          <w:b/>
          <w:i/>
          <w:sz w:val="22"/>
          <w:szCs w:val="22"/>
          <w:lang w:eastAsia="zh-CN"/>
        </w:rPr>
        <w:t xml:space="preserve"> FDD-HD </w:t>
      </w:r>
      <w:proofErr w:type="spellStart"/>
      <w:r w:rsidR="00F676B3" w:rsidRPr="001B120A">
        <w:rPr>
          <w:b/>
          <w:i/>
          <w:sz w:val="22"/>
          <w:szCs w:val="22"/>
          <w:lang w:eastAsia="zh-CN"/>
        </w:rPr>
        <w:t>RedCap</w:t>
      </w:r>
      <w:proofErr w:type="spellEnd"/>
      <w:r w:rsidR="00F676B3" w:rsidRPr="001B120A">
        <w:rPr>
          <w:b/>
          <w:i/>
          <w:sz w:val="22"/>
          <w:szCs w:val="22"/>
          <w:lang w:eastAsia="zh-CN"/>
        </w:rPr>
        <w:t xml:space="preserve"> UE scheduled with a PUSCH transmission with repetition type A and </w:t>
      </w:r>
      <w:proofErr w:type="spellStart"/>
      <w:r w:rsidR="00F676B3" w:rsidRPr="002250C9">
        <w:rPr>
          <w:b/>
          <w:i/>
          <w:iCs/>
          <w:sz w:val="22"/>
          <w:szCs w:val="22"/>
        </w:rPr>
        <w:t>AvailableSlotCounting</w:t>
      </w:r>
      <w:proofErr w:type="spellEnd"/>
      <w:r w:rsidR="00F676B3" w:rsidRPr="002250C9">
        <w:rPr>
          <w:b/>
          <w:i/>
          <w:sz w:val="22"/>
          <w:szCs w:val="22"/>
        </w:rPr>
        <w:t xml:space="preserve"> is enabled, or with a PUSCH transmission with </w:t>
      </w:r>
      <w:proofErr w:type="spellStart"/>
      <w:r w:rsidR="00F676B3" w:rsidRPr="002250C9">
        <w:rPr>
          <w:b/>
          <w:i/>
          <w:sz w:val="22"/>
          <w:szCs w:val="22"/>
        </w:rPr>
        <w:t>TBoMS</w:t>
      </w:r>
      <w:proofErr w:type="spellEnd"/>
      <w:r w:rsidR="00F676B3" w:rsidRPr="002250C9">
        <w:rPr>
          <w:b/>
          <w:i/>
          <w:sz w:val="22"/>
          <w:szCs w:val="22"/>
        </w:rPr>
        <w:t>, the</w:t>
      </w:r>
      <w:r w:rsidR="00F676B3" w:rsidRPr="001B120A">
        <w:rPr>
          <w:b/>
          <w:i/>
          <w:sz w:val="22"/>
          <w:szCs w:val="22"/>
          <w:lang w:eastAsia="zh-CN"/>
        </w:rPr>
        <w:t xml:space="preserve"> </w:t>
      </w:r>
      <w:r w:rsidRPr="002250C9">
        <w:rPr>
          <w:b/>
          <w:i/>
          <w:sz w:val="22"/>
          <w:szCs w:val="22"/>
          <w:lang w:val="en-US"/>
        </w:rPr>
        <w:t xml:space="preserve">UE </w:t>
      </w:r>
      <w:r w:rsidR="00FA180A" w:rsidRPr="001B120A">
        <w:rPr>
          <w:b/>
          <w:i/>
          <w:sz w:val="22"/>
          <w:szCs w:val="22"/>
          <w:lang w:val="en-US"/>
        </w:rPr>
        <w:t>cancels</w:t>
      </w:r>
      <w:r w:rsidR="00D71FCA" w:rsidRPr="001B120A">
        <w:rPr>
          <w:b/>
          <w:i/>
          <w:sz w:val="22"/>
          <w:szCs w:val="22"/>
          <w:lang w:val="en-US"/>
        </w:rPr>
        <w:t xml:space="preserve"> the UL transmission</w:t>
      </w:r>
      <w:r w:rsidR="005E4F04" w:rsidRPr="001B120A">
        <w:rPr>
          <w:b/>
          <w:i/>
          <w:sz w:val="22"/>
          <w:szCs w:val="22"/>
          <w:lang w:val="en-US"/>
        </w:rPr>
        <w:t>(s)</w:t>
      </w:r>
      <w:r w:rsidR="00D71FCA" w:rsidRPr="001B120A">
        <w:rPr>
          <w:b/>
          <w:i/>
          <w:sz w:val="22"/>
          <w:szCs w:val="22"/>
          <w:lang w:val="en-US"/>
        </w:rPr>
        <w:t xml:space="preserve"> </w:t>
      </w:r>
      <w:r w:rsidR="00FA180A" w:rsidRPr="001B120A">
        <w:rPr>
          <w:b/>
          <w:i/>
          <w:sz w:val="22"/>
          <w:szCs w:val="22"/>
          <w:lang w:val="en-US"/>
        </w:rPr>
        <w:t xml:space="preserve">in </w:t>
      </w:r>
      <w:r w:rsidR="005E4F04" w:rsidRPr="001B120A">
        <w:rPr>
          <w:b/>
          <w:i/>
          <w:sz w:val="22"/>
          <w:szCs w:val="22"/>
          <w:lang w:val="en-US"/>
        </w:rPr>
        <w:t xml:space="preserve">the </w:t>
      </w:r>
      <w:r w:rsidR="00FA180A" w:rsidRPr="001B120A">
        <w:rPr>
          <w:b/>
          <w:i/>
          <w:sz w:val="22"/>
          <w:szCs w:val="22"/>
          <w:lang w:val="en-US"/>
        </w:rPr>
        <w:t>slot</w:t>
      </w:r>
      <w:r w:rsidR="005E4F04" w:rsidRPr="001B120A">
        <w:rPr>
          <w:b/>
          <w:i/>
          <w:sz w:val="22"/>
          <w:szCs w:val="22"/>
          <w:lang w:val="en-US"/>
        </w:rPr>
        <w:t>(s)</w:t>
      </w:r>
      <w:r w:rsidR="00FA180A" w:rsidRPr="001B120A">
        <w:rPr>
          <w:b/>
          <w:i/>
          <w:sz w:val="22"/>
          <w:szCs w:val="22"/>
          <w:lang w:val="en-US"/>
        </w:rPr>
        <w:t xml:space="preserve"> whe</w:t>
      </w:r>
      <w:r w:rsidR="005E4F04" w:rsidRPr="001B120A">
        <w:rPr>
          <w:b/>
          <w:i/>
          <w:sz w:val="22"/>
          <w:szCs w:val="22"/>
          <w:lang w:val="en-US"/>
        </w:rPr>
        <w:t>re</w:t>
      </w:r>
      <w:r w:rsidR="00FA180A" w:rsidRPr="001B120A">
        <w:rPr>
          <w:b/>
          <w:i/>
          <w:sz w:val="22"/>
          <w:szCs w:val="22"/>
          <w:lang w:val="en-US"/>
        </w:rPr>
        <w:t xml:space="preserve"> there </w:t>
      </w:r>
      <w:r w:rsidR="00420500" w:rsidRPr="001B120A">
        <w:rPr>
          <w:b/>
          <w:i/>
          <w:sz w:val="22"/>
          <w:szCs w:val="22"/>
          <w:lang w:val="en-US"/>
        </w:rPr>
        <w:t>is</w:t>
      </w:r>
      <w:r w:rsidR="00FA180A" w:rsidRPr="001B120A">
        <w:rPr>
          <w:b/>
          <w:i/>
          <w:sz w:val="22"/>
          <w:szCs w:val="22"/>
          <w:lang w:val="en-US"/>
        </w:rPr>
        <w:t xml:space="preserve"> “Collision” with SSB </w:t>
      </w:r>
      <w:r w:rsidR="00D71FCA" w:rsidRPr="001B120A">
        <w:rPr>
          <w:b/>
          <w:i/>
          <w:sz w:val="22"/>
          <w:szCs w:val="22"/>
          <w:lang w:val="en-US"/>
        </w:rPr>
        <w:t xml:space="preserve">according to the </w:t>
      </w:r>
      <w:r w:rsidR="00FA180A" w:rsidRPr="001B120A">
        <w:rPr>
          <w:b/>
          <w:i/>
          <w:sz w:val="22"/>
          <w:szCs w:val="22"/>
          <w:lang w:val="en-US"/>
        </w:rPr>
        <w:t>DL/</w:t>
      </w:r>
      <w:r w:rsidR="00D71FCA" w:rsidRPr="001B120A">
        <w:rPr>
          <w:b/>
          <w:i/>
          <w:sz w:val="22"/>
          <w:szCs w:val="22"/>
          <w:lang w:val="en-US"/>
        </w:rPr>
        <w:t>UL tim</w:t>
      </w:r>
      <w:r w:rsidR="00FA180A" w:rsidRPr="001B120A">
        <w:rPr>
          <w:b/>
          <w:i/>
          <w:sz w:val="22"/>
          <w:szCs w:val="22"/>
          <w:lang w:val="en-US"/>
        </w:rPr>
        <w:t>ing</w:t>
      </w:r>
      <w:r w:rsidR="00D71FCA" w:rsidRPr="001B120A">
        <w:rPr>
          <w:b/>
          <w:i/>
          <w:sz w:val="22"/>
          <w:szCs w:val="22"/>
          <w:lang w:val="en-US"/>
        </w:rPr>
        <w:t xml:space="preserve"> </w:t>
      </w:r>
      <w:r w:rsidR="00AA616D" w:rsidRPr="001B120A">
        <w:rPr>
          <w:b/>
          <w:i/>
          <w:sz w:val="22"/>
          <w:szCs w:val="22"/>
          <w:lang w:val="en-US"/>
        </w:rPr>
        <w:t>assuming</w:t>
      </w:r>
      <w:r w:rsidR="00D71FCA" w:rsidRPr="001B120A">
        <w:rPr>
          <w:b/>
          <w:i/>
          <w:sz w:val="22"/>
          <w:szCs w:val="22"/>
          <w:lang w:val="en-US"/>
        </w:rPr>
        <w:t xml:space="preserve"> </w:t>
      </w:r>
      <w:r w:rsidRPr="002250C9">
        <w:rPr>
          <w:b/>
          <w:i/>
          <w:sz w:val="22"/>
          <w:szCs w:val="22"/>
          <w:lang w:val="en-US"/>
        </w:rPr>
        <w:t xml:space="preserve">the </w:t>
      </w:r>
      <w:r w:rsidR="00D71FCA" w:rsidRPr="001B120A">
        <w:rPr>
          <w:b/>
          <w:i/>
          <w:sz w:val="22"/>
          <w:szCs w:val="22"/>
          <w:lang w:val="en-US"/>
        </w:rPr>
        <w:t xml:space="preserve">latest </w:t>
      </w:r>
      <w:r w:rsidRPr="002250C9">
        <w:rPr>
          <w:b/>
          <w:i/>
          <w:sz w:val="22"/>
          <w:szCs w:val="22"/>
          <w:lang w:val="en-US" w:eastAsia="zh-CN"/>
        </w:rPr>
        <w:t>reported</w:t>
      </w:r>
      <w:r w:rsidRPr="002250C9">
        <w:rPr>
          <w:b/>
          <w:i/>
          <w:sz w:val="22"/>
          <w:szCs w:val="22"/>
          <w:lang w:val="en-US"/>
        </w:rPr>
        <w:t xml:space="preserve"> TA</w:t>
      </w:r>
      <w:r w:rsidRPr="002250C9">
        <w:rPr>
          <w:b/>
          <w:i/>
          <w:sz w:val="22"/>
          <w:szCs w:val="22"/>
          <w:lang w:eastAsia="zh-CN"/>
        </w:rPr>
        <w:t xml:space="preserve"> </w:t>
      </w:r>
      <w:r w:rsidR="00D71FCA" w:rsidRPr="001B120A">
        <w:rPr>
          <w:rFonts w:eastAsiaTheme="minorEastAsia"/>
          <w:b/>
          <w:i/>
          <w:sz w:val="22"/>
          <w:szCs w:val="22"/>
          <w:lang w:eastAsia="zh-CN"/>
        </w:rPr>
        <w:t xml:space="preserve">and </w:t>
      </w:r>
      <w:r w:rsidR="00AA616D" w:rsidRPr="001B120A">
        <w:rPr>
          <w:rFonts w:eastAsiaTheme="minorEastAsia"/>
          <w:b/>
          <w:i/>
          <w:sz w:val="22"/>
          <w:szCs w:val="22"/>
          <w:lang w:eastAsia="zh-CN"/>
        </w:rPr>
        <w:t>DL/UL timing with</w:t>
      </w:r>
      <w:r w:rsidR="00D71FCA" w:rsidRPr="001B120A">
        <w:rPr>
          <w:rFonts w:eastAsiaTheme="minorEastAsia"/>
          <w:b/>
          <w:i/>
          <w:sz w:val="22"/>
          <w:szCs w:val="22"/>
          <w:lang w:eastAsia="zh-CN"/>
        </w:rPr>
        <w:t xml:space="preserve"> actually used TA. S</w:t>
      </w:r>
      <w:r w:rsidRPr="001B120A">
        <w:rPr>
          <w:rFonts w:eastAsiaTheme="minorEastAsia"/>
          <w:b/>
          <w:i/>
          <w:sz w:val="22"/>
          <w:szCs w:val="22"/>
          <w:lang w:eastAsia="zh-CN"/>
        </w:rPr>
        <w:t xml:space="preserve">lot counting between UE and </w:t>
      </w:r>
      <w:proofErr w:type="spellStart"/>
      <w:r w:rsidRPr="001B120A">
        <w:rPr>
          <w:rFonts w:eastAsiaTheme="minorEastAsia"/>
          <w:b/>
          <w:i/>
          <w:sz w:val="22"/>
          <w:szCs w:val="22"/>
          <w:lang w:eastAsia="zh-CN"/>
        </w:rPr>
        <w:t>gNB</w:t>
      </w:r>
      <w:proofErr w:type="spellEnd"/>
      <w:r w:rsidRPr="001B120A">
        <w:rPr>
          <w:rFonts w:eastAsiaTheme="minorEastAsia"/>
          <w:b/>
          <w:i/>
          <w:sz w:val="22"/>
          <w:szCs w:val="22"/>
          <w:lang w:eastAsia="zh-CN"/>
        </w:rPr>
        <w:t xml:space="preserve"> </w:t>
      </w:r>
      <w:r w:rsidR="00D71FCA" w:rsidRPr="001B120A">
        <w:rPr>
          <w:rFonts w:eastAsiaTheme="minorEastAsia"/>
          <w:b/>
          <w:i/>
          <w:sz w:val="22"/>
          <w:szCs w:val="22"/>
          <w:lang w:eastAsia="zh-CN"/>
        </w:rPr>
        <w:t xml:space="preserve">are only based on </w:t>
      </w:r>
      <w:r w:rsidR="00AA616D" w:rsidRPr="001B120A">
        <w:rPr>
          <w:rFonts w:eastAsiaTheme="minorEastAsia"/>
          <w:b/>
          <w:i/>
          <w:sz w:val="22"/>
          <w:szCs w:val="22"/>
          <w:lang w:eastAsia="zh-CN"/>
        </w:rPr>
        <w:t>DL</w:t>
      </w:r>
      <w:r w:rsidR="00AA616D" w:rsidRPr="001B120A">
        <w:rPr>
          <w:rFonts w:eastAsiaTheme="minorEastAsia" w:hint="eastAsia"/>
          <w:b/>
          <w:i/>
          <w:sz w:val="22"/>
          <w:szCs w:val="22"/>
          <w:lang w:eastAsia="zh-CN"/>
        </w:rPr>
        <w:t>/</w:t>
      </w:r>
      <w:r w:rsidR="00D71FCA" w:rsidRPr="001B120A">
        <w:rPr>
          <w:rFonts w:eastAsiaTheme="minorEastAsia"/>
          <w:b/>
          <w:i/>
          <w:sz w:val="22"/>
          <w:szCs w:val="22"/>
          <w:lang w:eastAsia="zh-CN"/>
        </w:rPr>
        <w:t>UL tim</w:t>
      </w:r>
      <w:r w:rsidR="00AA616D" w:rsidRPr="001B120A">
        <w:rPr>
          <w:rFonts w:eastAsiaTheme="minorEastAsia"/>
          <w:b/>
          <w:i/>
          <w:sz w:val="22"/>
          <w:szCs w:val="22"/>
          <w:lang w:eastAsia="zh-CN"/>
        </w:rPr>
        <w:t>ing</w:t>
      </w:r>
      <w:r w:rsidR="00D71FCA" w:rsidRPr="001B120A">
        <w:rPr>
          <w:rFonts w:eastAsiaTheme="minorEastAsia"/>
          <w:b/>
          <w:i/>
          <w:sz w:val="22"/>
          <w:szCs w:val="22"/>
          <w:lang w:eastAsia="zh-CN"/>
        </w:rPr>
        <w:t xml:space="preserve"> </w:t>
      </w:r>
      <w:r w:rsidR="00AA616D" w:rsidRPr="001B120A">
        <w:rPr>
          <w:rFonts w:eastAsiaTheme="minorEastAsia"/>
          <w:b/>
          <w:i/>
          <w:sz w:val="22"/>
          <w:szCs w:val="22"/>
          <w:lang w:eastAsia="zh-CN"/>
        </w:rPr>
        <w:t>assuming</w:t>
      </w:r>
      <w:r w:rsidR="00D71FCA" w:rsidRPr="001B120A">
        <w:rPr>
          <w:rFonts w:eastAsiaTheme="minorEastAsia"/>
          <w:b/>
          <w:i/>
          <w:sz w:val="22"/>
          <w:szCs w:val="22"/>
          <w:lang w:eastAsia="zh-CN"/>
        </w:rPr>
        <w:t xml:space="preserve"> </w:t>
      </w:r>
      <w:r w:rsidR="00AA616D" w:rsidRPr="001B120A">
        <w:rPr>
          <w:rFonts w:eastAsiaTheme="minorEastAsia"/>
          <w:b/>
          <w:i/>
          <w:sz w:val="22"/>
          <w:szCs w:val="22"/>
          <w:lang w:eastAsia="zh-CN"/>
        </w:rPr>
        <w:t xml:space="preserve">the </w:t>
      </w:r>
      <w:r w:rsidR="00D71FCA" w:rsidRPr="001B120A">
        <w:rPr>
          <w:rFonts w:eastAsiaTheme="minorEastAsia"/>
          <w:b/>
          <w:i/>
          <w:sz w:val="22"/>
          <w:szCs w:val="22"/>
          <w:lang w:eastAsia="zh-CN"/>
        </w:rPr>
        <w:t>latest reported TA.</w:t>
      </w:r>
      <w:r w:rsidR="001B120A" w:rsidRPr="001B120A">
        <w:rPr>
          <w:rFonts w:eastAsiaTheme="minorEastAsia"/>
          <w:b/>
          <w:i/>
          <w:sz w:val="22"/>
          <w:szCs w:val="22"/>
          <w:lang w:eastAsia="zh-CN"/>
        </w:rPr>
        <w:t xml:space="preserve"> Invalid symbols determination for PUSCH repetition type B can use the same method.</w:t>
      </w:r>
    </w:p>
    <w:p w14:paraId="3746BAF1" w14:textId="081C2B4C" w:rsidR="00A53C2D" w:rsidRPr="002250C9" w:rsidRDefault="001B120A" w:rsidP="009E3019">
      <w:pPr>
        <w:pStyle w:val="B1"/>
        <w:ind w:left="0" w:firstLine="0"/>
        <w:jc w:val="both"/>
        <w:rPr>
          <w:b/>
          <w:i/>
          <w:sz w:val="22"/>
          <w:szCs w:val="22"/>
          <w:lang w:val="en-US" w:eastAsia="zh-CN"/>
        </w:rPr>
      </w:pPr>
      <w:r w:rsidRPr="001B120A">
        <w:rPr>
          <w:rFonts w:eastAsiaTheme="minorEastAsia"/>
          <w:b/>
          <w:i/>
          <w:sz w:val="22"/>
          <w:szCs w:val="22"/>
          <w:lang w:eastAsia="zh-CN"/>
        </w:rPr>
        <w:t xml:space="preserve"> </w:t>
      </w:r>
      <w:r w:rsidRPr="001B120A" w:rsidDel="00D71FCA">
        <w:rPr>
          <w:rFonts w:eastAsiaTheme="minorEastAsia"/>
          <w:b/>
          <w:i/>
          <w:sz w:val="22"/>
          <w:szCs w:val="22"/>
          <w:lang w:eastAsia="zh-CN"/>
        </w:rPr>
        <w:t xml:space="preserve"> </w:t>
      </w:r>
    </w:p>
    <w:p w14:paraId="6FA9029D" w14:textId="550DFF35" w:rsidR="009E3019" w:rsidRPr="00420500" w:rsidRDefault="002962E0" w:rsidP="00420500">
      <w:pPr>
        <w:pStyle w:val="2"/>
        <w:numPr>
          <w:ilvl w:val="1"/>
          <w:numId w:val="1"/>
        </w:numPr>
        <w:tabs>
          <w:tab w:val="clear" w:pos="7521"/>
          <w:tab w:val="num" w:pos="567"/>
        </w:tabs>
        <w:spacing w:beforeLines="50" w:before="120"/>
        <w:ind w:left="567" w:hanging="578"/>
        <w:rPr>
          <w:lang w:eastAsia="zh-CN"/>
        </w:rPr>
      </w:pPr>
      <w:r w:rsidRPr="00420500">
        <w:rPr>
          <w:lang w:eastAsia="zh-CN"/>
        </w:rPr>
        <w:t xml:space="preserve">Nominal and </w:t>
      </w:r>
      <w:r w:rsidR="009E3019" w:rsidRPr="00420500">
        <w:rPr>
          <w:lang w:eastAsia="zh-CN"/>
        </w:rPr>
        <w:t xml:space="preserve">Actual TDW determination </w:t>
      </w:r>
      <w:r w:rsidR="00AA53DB" w:rsidRPr="00420500">
        <w:rPr>
          <w:lang w:eastAsia="zh-CN"/>
        </w:rPr>
        <w:t xml:space="preserve">for UL DMRS bundling </w:t>
      </w:r>
      <w:r w:rsidR="009E3019" w:rsidRPr="00420500">
        <w:rPr>
          <w:lang w:eastAsia="zh-CN"/>
        </w:rPr>
        <w:t xml:space="preserve">due to collision between DL reception and UL transmission </w:t>
      </w:r>
    </w:p>
    <w:p w14:paraId="10A5A34C" w14:textId="77777777" w:rsidR="00370B17" w:rsidRDefault="000874BF" w:rsidP="000874BF">
      <w:pPr>
        <w:rPr>
          <w:lang w:eastAsia="zh-CN"/>
        </w:rPr>
      </w:pPr>
      <w:r w:rsidRPr="000874BF">
        <w:rPr>
          <w:lang w:eastAsia="zh-CN"/>
        </w:rPr>
        <w:t xml:space="preserve">In </w:t>
      </w:r>
      <w:r w:rsidR="00F27C66">
        <w:rPr>
          <w:lang w:eastAsia="zh-CN"/>
        </w:rPr>
        <w:t xml:space="preserve">clause </w:t>
      </w:r>
      <w:r w:rsidR="00F676B3">
        <w:rPr>
          <w:lang w:eastAsia="zh-CN"/>
        </w:rPr>
        <w:t xml:space="preserve">6.1.7 of TS38.214, </w:t>
      </w:r>
      <w:r w:rsidR="00370B17">
        <w:rPr>
          <w:lang w:eastAsia="zh-CN"/>
        </w:rPr>
        <w:t>the determination of nominal TDW are defined as following</w:t>
      </w:r>
    </w:p>
    <w:tbl>
      <w:tblPr>
        <w:tblStyle w:val="af4"/>
        <w:tblW w:w="0" w:type="auto"/>
        <w:tblLook w:val="04A0" w:firstRow="1" w:lastRow="0" w:firstColumn="1" w:lastColumn="0" w:noHBand="0" w:noVBand="1"/>
      </w:tblPr>
      <w:tblGrid>
        <w:gridCol w:w="9306"/>
      </w:tblGrid>
      <w:tr w:rsidR="00370B17" w14:paraId="3C6CE1AA" w14:textId="77777777" w:rsidTr="00370B17">
        <w:tc>
          <w:tcPr>
            <w:tcW w:w="9306" w:type="dxa"/>
          </w:tcPr>
          <w:p w14:paraId="60E2E7E2" w14:textId="7765909E" w:rsidR="00370B17" w:rsidRPr="007B446C" w:rsidRDefault="00370B17" w:rsidP="007B446C">
            <w:pPr>
              <w:pStyle w:val="B1"/>
              <w:snapToGrid w:val="0"/>
              <w:spacing w:after="0"/>
              <w:jc w:val="center"/>
              <w:rPr>
                <w:rFonts w:eastAsiaTheme="minorEastAsia"/>
                <w:color w:val="FF0000"/>
                <w:lang w:eastAsia="zh-CN"/>
              </w:rPr>
            </w:pPr>
            <w:r w:rsidRPr="007B446C">
              <w:rPr>
                <w:rFonts w:eastAsiaTheme="minorEastAsia"/>
                <w:color w:val="FF0000"/>
                <w:lang w:eastAsia="zh-CN"/>
              </w:rPr>
              <w:t>*** irrelevant text omitted ***</w:t>
            </w:r>
          </w:p>
          <w:p w14:paraId="186C721D" w14:textId="47D56726" w:rsidR="00370B17" w:rsidRPr="009C400D" w:rsidRDefault="00370B17" w:rsidP="007B446C">
            <w:pPr>
              <w:pStyle w:val="B1"/>
              <w:snapToGrid w:val="0"/>
              <w:spacing w:after="0"/>
            </w:pPr>
            <w:r>
              <w:t>-</w:t>
            </w:r>
            <w:r>
              <w:tab/>
            </w:r>
            <w:r w:rsidRPr="009C400D">
              <w:t>For PUSCH transmission of a PUSCH repetition Type A scheduled by DCI format 0_1</w:t>
            </w:r>
            <w:r>
              <w:t>,</w:t>
            </w:r>
            <w:r w:rsidRPr="009C400D">
              <w:t xml:space="preserve"> 0_2</w:t>
            </w:r>
            <w:r>
              <w:t xml:space="preserve"> or 0_3</w:t>
            </w:r>
            <w:r w:rsidRPr="009C400D">
              <w:t xml:space="preserve"> and PUSCH repetition Type A with a configured grant, when </w:t>
            </w:r>
            <w:proofErr w:type="spellStart"/>
            <w:r w:rsidRPr="009C400D">
              <w:rPr>
                <w:i/>
                <w:iCs/>
              </w:rPr>
              <w:t>AvailableSlotCounting</w:t>
            </w:r>
            <w:proofErr w:type="spellEnd"/>
            <w:r w:rsidRPr="009C400D">
              <w:t xml:space="preserve"> is enabled, and for TB processing over multiple slots:</w:t>
            </w:r>
          </w:p>
          <w:p w14:paraId="13627E8E" w14:textId="77777777" w:rsidR="00370B17" w:rsidRPr="009C400D" w:rsidRDefault="00370B17" w:rsidP="007B446C">
            <w:pPr>
              <w:pStyle w:val="B2"/>
              <w:snapToGrid w:val="0"/>
              <w:spacing w:after="0"/>
            </w:pPr>
            <w:r>
              <w:t>-</w:t>
            </w:r>
            <w:r>
              <w:tab/>
            </w:r>
            <w:r w:rsidRPr="009C400D">
              <w:t xml:space="preserve">The start of the first nominal TDW is the first slot </w:t>
            </w:r>
            <w:r w:rsidRPr="007B446C">
              <w:rPr>
                <w:highlight w:val="yellow"/>
              </w:rPr>
              <w:t>determined</w:t>
            </w:r>
            <w:r w:rsidRPr="009C400D">
              <w:t xml:space="preserve"> for the first PUSCH transmission.</w:t>
            </w:r>
          </w:p>
          <w:p w14:paraId="449DD405" w14:textId="77777777" w:rsidR="00370B17" w:rsidRPr="009C400D" w:rsidRDefault="00370B17" w:rsidP="007B446C">
            <w:pPr>
              <w:pStyle w:val="B2"/>
              <w:snapToGrid w:val="0"/>
              <w:spacing w:after="0"/>
            </w:pPr>
            <w:r>
              <w:t>-</w:t>
            </w:r>
            <w:r>
              <w:tab/>
            </w:r>
            <w:r w:rsidRPr="009C400D">
              <w:t xml:space="preserve">The end of the last nominal TDW is the last slot </w:t>
            </w:r>
            <w:r w:rsidRPr="007B446C">
              <w:rPr>
                <w:highlight w:val="yellow"/>
              </w:rPr>
              <w:t>determined</w:t>
            </w:r>
            <w:r w:rsidRPr="009C400D">
              <w:t xml:space="preserve"> for the last PUSCH transmission.</w:t>
            </w:r>
          </w:p>
          <w:p w14:paraId="75DB93C3" w14:textId="77777777" w:rsidR="00370B17" w:rsidRPr="009C400D" w:rsidRDefault="00370B17" w:rsidP="007B446C">
            <w:pPr>
              <w:pStyle w:val="B2"/>
              <w:snapToGrid w:val="0"/>
              <w:spacing w:after="0"/>
            </w:pPr>
            <w:r>
              <w:t>-</w:t>
            </w:r>
            <w:r>
              <w:tab/>
            </w:r>
            <w:r w:rsidRPr="009C400D">
              <w:t xml:space="preserve">The start of any other nominal TDWs is the first slot </w:t>
            </w:r>
            <w:r w:rsidRPr="007B446C">
              <w:rPr>
                <w:highlight w:val="yellow"/>
              </w:rPr>
              <w:t>determined</w:t>
            </w:r>
            <w:r w:rsidRPr="009C400D">
              <w:t xml:space="preserve"> for PUSCH transmission after the last slot </w:t>
            </w:r>
            <w:r w:rsidRPr="007B446C">
              <w:rPr>
                <w:highlight w:val="yellow"/>
              </w:rPr>
              <w:t>determined</w:t>
            </w:r>
            <w:r w:rsidRPr="009C400D">
              <w:t xml:space="preserve"> for PUSCH transmission of a previous nominal TDW.</w:t>
            </w:r>
          </w:p>
          <w:p w14:paraId="03C098C7" w14:textId="77777777" w:rsidR="00370B17" w:rsidRPr="009C400D" w:rsidRDefault="00370B17" w:rsidP="007B446C">
            <w:pPr>
              <w:pStyle w:val="B1"/>
              <w:snapToGrid w:val="0"/>
              <w:spacing w:after="0"/>
            </w:pPr>
            <w:r>
              <w:t>-</w:t>
            </w:r>
            <w:r>
              <w:tab/>
            </w:r>
            <w:r w:rsidRPr="009C400D">
              <w:t>For PUSCH transmissions of a PUSCH repetition type A scheduled by DCI format 0_1</w:t>
            </w:r>
            <w:r>
              <w:t>,</w:t>
            </w:r>
            <w:r w:rsidRPr="009C400D">
              <w:t xml:space="preserve"> 0_2</w:t>
            </w:r>
            <w:r>
              <w:t xml:space="preserve"> or 0_3</w:t>
            </w:r>
            <w:r w:rsidRPr="009C400D">
              <w:t xml:space="preserve"> and PUSCH repetition Type A with a configured grant, when the UE is not configured with </w:t>
            </w:r>
            <w:proofErr w:type="spellStart"/>
            <w:r w:rsidRPr="009C400D">
              <w:rPr>
                <w:i/>
                <w:iCs/>
              </w:rPr>
              <w:t>AvailableSlotCounting</w:t>
            </w:r>
            <w:proofErr w:type="spellEnd"/>
            <w:r w:rsidRPr="009C400D">
              <w:t xml:space="preserve"> or when </w:t>
            </w:r>
            <w:proofErr w:type="spellStart"/>
            <w:r w:rsidRPr="009C400D">
              <w:rPr>
                <w:i/>
                <w:iCs/>
              </w:rPr>
              <w:t>AvailableSlotCounting</w:t>
            </w:r>
            <w:proofErr w:type="spellEnd"/>
            <w:r w:rsidRPr="009C400D">
              <w:t xml:space="preserve"> is disabled, and for PUSCH repetition type B:</w:t>
            </w:r>
          </w:p>
          <w:p w14:paraId="0EB1C45E" w14:textId="77777777" w:rsidR="00370B17" w:rsidRPr="009C400D" w:rsidRDefault="00370B17" w:rsidP="007B446C">
            <w:pPr>
              <w:pStyle w:val="B2"/>
              <w:snapToGrid w:val="0"/>
              <w:spacing w:after="0"/>
            </w:pPr>
            <w:r>
              <w:t>-</w:t>
            </w:r>
            <w:r>
              <w:tab/>
            </w:r>
            <w:r w:rsidRPr="009C400D">
              <w:t>The start of the first nominal TDW is the first slot for the first PUSCH transmission.</w:t>
            </w:r>
          </w:p>
          <w:p w14:paraId="54C6F4DB" w14:textId="77777777" w:rsidR="00370B17" w:rsidRPr="009C400D" w:rsidRDefault="00370B17" w:rsidP="007B446C">
            <w:pPr>
              <w:pStyle w:val="B2"/>
              <w:snapToGrid w:val="0"/>
              <w:spacing w:after="0"/>
            </w:pPr>
            <w:r>
              <w:t>-</w:t>
            </w:r>
            <w:r>
              <w:tab/>
            </w:r>
            <w:r w:rsidRPr="009C400D">
              <w:t>The end of the last nominal TDW is the last slot for the last PUSCH transmission.</w:t>
            </w:r>
          </w:p>
          <w:p w14:paraId="6FAC63ED" w14:textId="77777777" w:rsidR="00370B17" w:rsidRPr="009C400D" w:rsidRDefault="00370B17" w:rsidP="007B446C">
            <w:pPr>
              <w:pStyle w:val="B2"/>
              <w:snapToGrid w:val="0"/>
              <w:spacing w:after="0"/>
            </w:pPr>
            <w:r>
              <w:t>-</w:t>
            </w:r>
            <w:r>
              <w:tab/>
            </w:r>
            <w:r w:rsidRPr="009C400D">
              <w:t>The start of any other nominal TDWs is the first slot after the last slot of a previous nominal TDW.</w:t>
            </w:r>
          </w:p>
          <w:p w14:paraId="43826A4B" w14:textId="77777777" w:rsidR="00370B17" w:rsidRPr="009C400D" w:rsidRDefault="00370B17" w:rsidP="007B446C">
            <w:pPr>
              <w:pStyle w:val="B1"/>
              <w:snapToGrid w:val="0"/>
              <w:spacing w:after="0"/>
            </w:pPr>
            <w:r>
              <w:t>-</w:t>
            </w:r>
            <w:r>
              <w:tab/>
            </w:r>
            <w:r w:rsidRPr="009C400D">
              <w:t>For PUCCH transmissions of a PUCCH repetition:</w:t>
            </w:r>
          </w:p>
          <w:p w14:paraId="7D348800" w14:textId="77777777" w:rsidR="00370B17" w:rsidRPr="009C400D" w:rsidRDefault="00370B17" w:rsidP="007B446C">
            <w:pPr>
              <w:pStyle w:val="B2"/>
              <w:snapToGrid w:val="0"/>
              <w:spacing w:after="0"/>
            </w:pPr>
            <w:r>
              <w:t>-</w:t>
            </w:r>
            <w:r>
              <w:tab/>
            </w:r>
            <w:r w:rsidRPr="009C400D">
              <w:t xml:space="preserve">The start of the first nominal TDW is the first slot </w:t>
            </w:r>
            <w:r w:rsidRPr="007B446C">
              <w:rPr>
                <w:highlight w:val="yellow"/>
              </w:rPr>
              <w:t>determined</w:t>
            </w:r>
            <w:r w:rsidRPr="009C400D">
              <w:t xml:space="preserve"> for the first PUCCH transmission.</w:t>
            </w:r>
          </w:p>
          <w:p w14:paraId="63525026" w14:textId="77777777" w:rsidR="00370B17" w:rsidRPr="009C400D" w:rsidRDefault="00370B17" w:rsidP="007B446C">
            <w:pPr>
              <w:pStyle w:val="B2"/>
              <w:snapToGrid w:val="0"/>
              <w:spacing w:after="0"/>
            </w:pPr>
            <w:r>
              <w:t>-</w:t>
            </w:r>
            <w:r>
              <w:tab/>
            </w:r>
            <w:r w:rsidRPr="009C400D">
              <w:t xml:space="preserve">The end of the last nominal TDW is the last slot </w:t>
            </w:r>
            <w:r w:rsidRPr="007B446C">
              <w:rPr>
                <w:highlight w:val="yellow"/>
              </w:rPr>
              <w:t>determined</w:t>
            </w:r>
            <w:r w:rsidRPr="009C400D">
              <w:t xml:space="preserve"> for the last PUCCH transmission.</w:t>
            </w:r>
          </w:p>
          <w:p w14:paraId="67D9AE39" w14:textId="77777777" w:rsidR="00370B17" w:rsidRPr="009C400D" w:rsidRDefault="00370B17" w:rsidP="007B446C">
            <w:pPr>
              <w:pStyle w:val="B2"/>
              <w:snapToGrid w:val="0"/>
              <w:spacing w:after="0"/>
            </w:pPr>
            <w:r>
              <w:t>-</w:t>
            </w:r>
            <w:r>
              <w:tab/>
            </w:r>
            <w:r w:rsidRPr="009C400D">
              <w:t xml:space="preserve">The start of any other nominal TDWs is the first slot </w:t>
            </w:r>
            <w:r w:rsidRPr="007B446C">
              <w:rPr>
                <w:highlight w:val="yellow"/>
              </w:rPr>
              <w:t>determined</w:t>
            </w:r>
            <w:r w:rsidRPr="009C400D">
              <w:t xml:space="preserve"> for PUCCH transmission after the last slot </w:t>
            </w:r>
            <w:r w:rsidRPr="007B446C">
              <w:rPr>
                <w:highlight w:val="yellow"/>
              </w:rPr>
              <w:t>determined</w:t>
            </w:r>
            <w:r w:rsidRPr="009C400D">
              <w:t xml:space="preserve"> for PUCCH transmission of a previous nominal TDW.</w:t>
            </w:r>
          </w:p>
          <w:p w14:paraId="1729DF6C" w14:textId="1B81F0F9" w:rsidR="00370B17" w:rsidRPr="008B368C" w:rsidRDefault="00370B17" w:rsidP="008B368C">
            <w:pPr>
              <w:pStyle w:val="B1"/>
              <w:snapToGrid w:val="0"/>
              <w:spacing w:after="0"/>
              <w:jc w:val="center"/>
              <w:rPr>
                <w:rFonts w:eastAsiaTheme="minorEastAsia"/>
                <w:color w:val="FF0000"/>
                <w:lang w:eastAsia="zh-CN"/>
              </w:rPr>
            </w:pPr>
            <w:r w:rsidRPr="00762EB7">
              <w:rPr>
                <w:rFonts w:eastAsiaTheme="minorEastAsia" w:hint="eastAsia"/>
                <w:color w:val="FF0000"/>
                <w:lang w:eastAsia="zh-CN"/>
              </w:rPr>
              <w:t>*</w:t>
            </w:r>
            <w:r w:rsidRPr="00762EB7">
              <w:rPr>
                <w:rFonts w:eastAsiaTheme="minorEastAsia"/>
                <w:color w:val="FF0000"/>
                <w:lang w:eastAsia="zh-CN"/>
              </w:rPr>
              <w:t>** irrelevant text omitted ***</w:t>
            </w:r>
          </w:p>
        </w:tc>
      </w:tr>
    </w:tbl>
    <w:p w14:paraId="72924E31" w14:textId="77777777" w:rsidR="00370B17" w:rsidRDefault="00370B17" w:rsidP="000874BF">
      <w:pPr>
        <w:rPr>
          <w:lang w:eastAsia="zh-CN"/>
        </w:rPr>
      </w:pPr>
    </w:p>
    <w:p w14:paraId="5523B6CC" w14:textId="21C56880" w:rsidR="00A12FC4" w:rsidRDefault="00370B17" w:rsidP="002F2C83">
      <w:pPr>
        <w:rPr>
          <w:lang w:eastAsia="zh-CN"/>
        </w:rPr>
      </w:pPr>
      <w:r>
        <w:rPr>
          <w:lang w:eastAsia="zh-CN"/>
        </w:rPr>
        <w:t xml:space="preserve">As highlighted in yellow, </w:t>
      </w:r>
      <w:r w:rsidR="000874BF">
        <w:rPr>
          <w:lang w:eastAsia="zh-CN"/>
        </w:rPr>
        <w:t>for PUSCH transmission</w:t>
      </w:r>
      <w:r>
        <w:rPr>
          <w:lang w:eastAsia="zh-CN"/>
        </w:rPr>
        <w:t>s</w:t>
      </w:r>
      <w:r w:rsidR="000874BF">
        <w:rPr>
          <w:lang w:eastAsia="zh-CN"/>
        </w:rPr>
        <w:t xml:space="preserve"> of a PUSCH repetition Type A scheduled by DCI format 0_1 or 0_2 and PUSCH repetition Type A with a configured grant</w:t>
      </w:r>
      <w:r w:rsidR="00F676B3" w:rsidRPr="00F676B3">
        <w:rPr>
          <w:i/>
          <w:iCs/>
        </w:rPr>
        <w:t xml:space="preserve"> </w:t>
      </w:r>
      <w:r w:rsidR="00F676B3" w:rsidRPr="007B446C">
        <w:rPr>
          <w:iCs/>
        </w:rPr>
        <w:t>and</w:t>
      </w:r>
      <w:r w:rsidR="00F676B3">
        <w:rPr>
          <w:i/>
          <w:iCs/>
        </w:rPr>
        <w:t xml:space="preserve"> </w:t>
      </w:r>
      <w:proofErr w:type="spellStart"/>
      <w:r w:rsidR="00F676B3">
        <w:rPr>
          <w:i/>
          <w:iCs/>
        </w:rPr>
        <w:t>AvailableSlotCounting</w:t>
      </w:r>
      <w:proofErr w:type="spellEnd"/>
      <w:r w:rsidR="00F676B3">
        <w:rPr>
          <w:rFonts w:hint="eastAsia"/>
          <w:lang w:eastAsia="zh-CN"/>
        </w:rPr>
        <w:t xml:space="preserve"> </w:t>
      </w:r>
      <w:r w:rsidR="00F676B3">
        <w:rPr>
          <w:lang w:eastAsia="zh-CN"/>
        </w:rPr>
        <w:t>is enabled</w:t>
      </w:r>
      <w:r w:rsidR="000874BF">
        <w:rPr>
          <w:lang w:eastAsia="zh-CN"/>
        </w:rPr>
        <w:t>, and for TB processing over multiple slots</w:t>
      </w:r>
      <w:r w:rsidR="001E73A0">
        <w:rPr>
          <w:lang w:eastAsia="zh-CN"/>
        </w:rPr>
        <w:t>,</w:t>
      </w:r>
      <w:r w:rsidR="000874BF">
        <w:rPr>
          <w:lang w:eastAsia="zh-CN"/>
        </w:rPr>
        <w:t xml:space="preserve"> </w:t>
      </w:r>
      <w:r>
        <w:rPr>
          <w:lang w:eastAsia="zh-CN"/>
        </w:rPr>
        <w:t xml:space="preserve">and for PUCCH transmissions of a PUCCH repetition, </w:t>
      </w:r>
      <w:r w:rsidR="0035147B">
        <w:rPr>
          <w:lang w:eastAsia="zh-CN"/>
        </w:rPr>
        <w:t xml:space="preserve">the </w:t>
      </w:r>
      <w:r>
        <w:rPr>
          <w:lang w:eastAsia="zh-CN"/>
        </w:rPr>
        <w:t xml:space="preserve">start and end of each nominal TDW is based on the PUSCH/PUCCH transmission </w:t>
      </w:r>
      <w:r w:rsidR="007B446C">
        <w:rPr>
          <w:lang w:eastAsia="zh-CN"/>
        </w:rPr>
        <w:t xml:space="preserve">which is </w:t>
      </w:r>
      <w:r>
        <w:rPr>
          <w:lang w:eastAsia="zh-CN"/>
        </w:rPr>
        <w:t xml:space="preserve">not </w:t>
      </w:r>
      <w:r>
        <w:rPr>
          <w:lang w:eastAsia="zh-CN"/>
        </w:rPr>
        <w:lastRenderedPageBreak/>
        <w:t xml:space="preserve">cancelled. </w:t>
      </w:r>
      <w:r w:rsidR="002F2C83">
        <w:rPr>
          <w:lang w:eastAsia="zh-CN"/>
        </w:rPr>
        <w:t xml:space="preserve">Due to the TA mismatch between </w:t>
      </w:r>
      <w:proofErr w:type="spellStart"/>
      <w:r w:rsidR="002F2C83">
        <w:rPr>
          <w:lang w:eastAsia="zh-CN"/>
        </w:rPr>
        <w:t>gNB</w:t>
      </w:r>
      <w:proofErr w:type="spellEnd"/>
      <w:r w:rsidR="002F2C83">
        <w:rPr>
          <w:lang w:eastAsia="zh-CN"/>
        </w:rPr>
        <w:t xml:space="preserve"> and UE, the cancelled PUSCH/PUCCH transmission by UE may be different from </w:t>
      </w:r>
      <w:proofErr w:type="spellStart"/>
      <w:r w:rsidR="002F2C83">
        <w:rPr>
          <w:lang w:eastAsia="zh-CN"/>
        </w:rPr>
        <w:t>gNB’s</w:t>
      </w:r>
      <w:proofErr w:type="spellEnd"/>
      <w:r w:rsidR="002F2C83">
        <w:rPr>
          <w:lang w:eastAsia="zh-CN"/>
        </w:rPr>
        <w:t xml:space="preserve"> assumption.</w:t>
      </w:r>
      <w:r w:rsidR="00A12FC4">
        <w:rPr>
          <w:lang w:eastAsia="zh-CN"/>
        </w:rPr>
        <w:t xml:space="preserve"> </w:t>
      </w:r>
      <w:r w:rsidR="00876E47">
        <w:rPr>
          <w:lang w:eastAsia="zh-CN"/>
        </w:rPr>
        <w:t>A</w:t>
      </w:r>
      <w:r w:rsidR="00876E47">
        <w:rPr>
          <w:rFonts w:hint="eastAsia"/>
          <w:lang w:eastAsia="zh-CN"/>
        </w:rPr>
        <w:t>s</w:t>
      </w:r>
      <w:r w:rsidR="00876E47">
        <w:rPr>
          <w:lang w:eastAsia="zh-CN"/>
        </w:rPr>
        <w:t xml:space="preserve"> </w:t>
      </w:r>
      <w:r w:rsidR="00876E47">
        <w:rPr>
          <w:rFonts w:hint="eastAsia"/>
          <w:lang w:eastAsia="zh-CN"/>
        </w:rPr>
        <w:t>a</w:t>
      </w:r>
      <w:r w:rsidR="00876E47">
        <w:rPr>
          <w:lang w:eastAsia="zh-CN"/>
        </w:rPr>
        <w:t xml:space="preserve"> </w:t>
      </w:r>
      <w:r w:rsidR="00876E47">
        <w:rPr>
          <w:rFonts w:hint="eastAsia"/>
          <w:lang w:eastAsia="zh-CN"/>
        </w:rPr>
        <w:t>result</w:t>
      </w:r>
      <w:r w:rsidR="00A12FC4">
        <w:rPr>
          <w:lang w:eastAsia="zh-CN"/>
        </w:rPr>
        <w:t xml:space="preserve">, </w:t>
      </w:r>
      <w:r w:rsidR="00A12FC4">
        <w:rPr>
          <w:rFonts w:hint="eastAsia"/>
          <w:lang w:eastAsia="zh-CN"/>
        </w:rPr>
        <w:t>t</w:t>
      </w:r>
      <w:r w:rsidR="00A12FC4" w:rsidRPr="00A12FC4">
        <w:rPr>
          <w:lang w:eastAsia="zh-CN"/>
        </w:rPr>
        <w:t xml:space="preserve">he start of the nominal TDW </w:t>
      </w:r>
      <w:r w:rsidR="00A12FC4">
        <w:rPr>
          <w:rFonts w:hint="eastAsia"/>
          <w:lang w:eastAsia="zh-CN"/>
        </w:rPr>
        <w:t>determined</w:t>
      </w:r>
      <w:r w:rsidR="00A12FC4">
        <w:rPr>
          <w:lang w:eastAsia="zh-CN"/>
        </w:rPr>
        <w:t xml:space="preserve"> </w:t>
      </w:r>
      <w:r w:rsidR="00A12FC4">
        <w:rPr>
          <w:rFonts w:hint="eastAsia"/>
          <w:lang w:eastAsia="zh-CN"/>
        </w:rPr>
        <w:t>by</w:t>
      </w:r>
      <w:r w:rsidR="00A12FC4">
        <w:rPr>
          <w:lang w:eastAsia="zh-CN"/>
        </w:rPr>
        <w:t xml:space="preserve"> </w:t>
      </w:r>
      <w:proofErr w:type="spellStart"/>
      <w:r w:rsidR="00A12FC4">
        <w:rPr>
          <w:rFonts w:hint="eastAsia"/>
          <w:lang w:eastAsia="zh-CN"/>
        </w:rPr>
        <w:t>g</w:t>
      </w:r>
      <w:r w:rsidR="00A12FC4">
        <w:rPr>
          <w:lang w:eastAsia="zh-CN"/>
        </w:rPr>
        <w:t>NB</w:t>
      </w:r>
      <w:proofErr w:type="spellEnd"/>
      <w:r w:rsidR="00A12FC4">
        <w:rPr>
          <w:lang w:eastAsia="zh-CN"/>
        </w:rPr>
        <w:t xml:space="preserve"> </w:t>
      </w:r>
      <w:r w:rsidR="00A12FC4">
        <w:rPr>
          <w:rFonts w:hint="eastAsia"/>
          <w:lang w:eastAsia="zh-CN"/>
        </w:rPr>
        <w:t>and</w:t>
      </w:r>
      <w:r w:rsidR="00A12FC4">
        <w:rPr>
          <w:lang w:eastAsia="zh-CN"/>
        </w:rPr>
        <w:t xml:space="preserve"> UE </w:t>
      </w:r>
      <w:r w:rsidR="00A12FC4">
        <w:rPr>
          <w:rFonts w:hint="eastAsia"/>
          <w:lang w:eastAsia="zh-CN"/>
        </w:rPr>
        <w:t>will</w:t>
      </w:r>
      <w:r w:rsidR="00A12FC4">
        <w:rPr>
          <w:lang w:eastAsia="zh-CN"/>
        </w:rPr>
        <w:t xml:space="preserve"> </w:t>
      </w:r>
      <w:r w:rsidR="00A12FC4">
        <w:rPr>
          <w:rFonts w:hint="eastAsia"/>
          <w:lang w:eastAsia="zh-CN"/>
        </w:rPr>
        <w:t>be</w:t>
      </w:r>
      <w:r w:rsidR="00A12FC4">
        <w:rPr>
          <w:lang w:eastAsia="zh-CN"/>
        </w:rPr>
        <w:t xml:space="preserve"> </w:t>
      </w:r>
      <w:r w:rsidR="00A12FC4">
        <w:rPr>
          <w:rFonts w:hint="eastAsia"/>
          <w:lang w:eastAsia="zh-CN"/>
        </w:rPr>
        <w:t>different</w:t>
      </w:r>
      <w:r w:rsidR="00A40474">
        <w:rPr>
          <w:lang w:eastAsia="zh-CN"/>
        </w:rPr>
        <w:t xml:space="preserve"> </w:t>
      </w:r>
      <w:r w:rsidR="00A40474">
        <w:rPr>
          <w:rFonts w:hint="eastAsia"/>
          <w:lang w:eastAsia="zh-CN"/>
        </w:rPr>
        <w:t>if</w:t>
      </w:r>
      <w:r w:rsidR="00A40474">
        <w:rPr>
          <w:lang w:eastAsia="zh-CN"/>
        </w:rPr>
        <w:t xml:space="preserve"> TA </w:t>
      </w:r>
      <w:r w:rsidR="00A40474">
        <w:rPr>
          <w:rFonts w:hint="eastAsia"/>
          <w:lang w:eastAsia="zh-CN"/>
        </w:rPr>
        <w:t>ambiguity</w:t>
      </w:r>
      <w:r w:rsidR="00A40474">
        <w:rPr>
          <w:lang w:eastAsia="zh-CN"/>
        </w:rPr>
        <w:t xml:space="preserve"> </w:t>
      </w:r>
      <w:r w:rsidR="00A40474">
        <w:rPr>
          <w:rFonts w:hint="eastAsia"/>
          <w:lang w:eastAsia="zh-CN"/>
        </w:rPr>
        <w:t>is</w:t>
      </w:r>
      <w:r w:rsidR="00A40474">
        <w:rPr>
          <w:lang w:eastAsia="zh-CN"/>
        </w:rPr>
        <w:t xml:space="preserve"> </w:t>
      </w:r>
      <w:r w:rsidR="00A40474">
        <w:rPr>
          <w:rFonts w:hint="eastAsia"/>
          <w:lang w:eastAsia="zh-CN"/>
        </w:rPr>
        <w:t>not</w:t>
      </w:r>
      <w:r w:rsidR="00A40474">
        <w:rPr>
          <w:lang w:eastAsia="zh-CN"/>
        </w:rPr>
        <w:t xml:space="preserve"> </w:t>
      </w:r>
      <w:r w:rsidR="00A40474">
        <w:rPr>
          <w:rFonts w:hint="eastAsia"/>
          <w:lang w:eastAsia="zh-CN"/>
        </w:rPr>
        <w:t>considered</w:t>
      </w:r>
      <w:r w:rsidR="00A12FC4">
        <w:rPr>
          <w:lang w:eastAsia="zh-CN"/>
        </w:rPr>
        <w:t>. T</w:t>
      </w:r>
      <w:r w:rsidR="00A12FC4">
        <w:rPr>
          <w:rFonts w:hint="eastAsia"/>
          <w:lang w:eastAsia="zh-CN"/>
        </w:rPr>
        <w:t>o</w:t>
      </w:r>
      <w:r w:rsidR="00A12FC4">
        <w:rPr>
          <w:lang w:eastAsia="zh-CN"/>
        </w:rPr>
        <w:t xml:space="preserve"> </w:t>
      </w:r>
      <w:r w:rsidR="00A12FC4">
        <w:rPr>
          <w:rFonts w:hint="eastAsia"/>
          <w:lang w:eastAsia="zh-CN"/>
        </w:rPr>
        <w:t>align</w:t>
      </w:r>
      <w:r w:rsidR="00A12FC4">
        <w:rPr>
          <w:lang w:eastAsia="zh-CN"/>
        </w:rPr>
        <w:t xml:space="preserve"> </w:t>
      </w:r>
      <w:r w:rsidR="00A12FC4">
        <w:rPr>
          <w:rFonts w:hint="eastAsia"/>
          <w:lang w:eastAsia="zh-CN"/>
        </w:rPr>
        <w:t>the</w:t>
      </w:r>
      <w:r w:rsidR="00A12FC4">
        <w:rPr>
          <w:lang w:eastAsia="zh-CN"/>
        </w:rPr>
        <w:t xml:space="preserve"> </w:t>
      </w:r>
      <w:r w:rsidR="00A12FC4">
        <w:rPr>
          <w:rFonts w:hint="eastAsia"/>
          <w:lang w:eastAsia="zh-CN"/>
        </w:rPr>
        <w:t>start</w:t>
      </w:r>
      <w:r w:rsidR="00A12FC4">
        <w:rPr>
          <w:lang w:eastAsia="zh-CN"/>
        </w:rPr>
        <w:t xml:space="preserve"> </w:t>
      </w:r>
      <w:r w:rsidR="00A12FC4">
        <w:rPr>
          <w:rFonts w:hint="eastAsia"/>
          <w:lang w:eastAsia="zh-CN"/>
        </w:rPr>
        <w:t>of</w:t>
      </w:r>
      <w:r w:rsidR="00A12FC4">
        <w:rPr>
          <w:lang w:eastAsia="zh-CN"/>
        </w:rPr>
        <w:t xml:space="preserve"> </w:t>
      </w:r>
      <w:r w:rsidR="00A12FC4">
        <w:rPr>
          <w:rFonts w:hint="eastAsia"/>
          <w:lang w:eastAsia="zh-CN"/>
        </w:rPr>
        <w:t>nominal</w:t>
      </w:r>
      <w:r w:rsidR="00A12FC4">
        <w:rPr>
          <w:lang w:eastAsia="zh-CN"/>
        </w:rPr>
        <w:t xml:space="preserve"> TDW </w:t>
      </w:r>
      <w:r w:rsidR="00A12FC4">
        <w:rPr>
          <w:rFonts w:hint="eastAsia"/>
          <w:lang w:eastAsia="zh-CN"/>
        </w:rPr>
        <w:t>between</w:t>
      </w:r>
      <w:r w:rsidR="00A12FC4">
        <w:rPr>
          <w:lang w:eastAsia="zh-CN"/>
        </w:rPr>
        <w:t xml:space="preserve"> </w:t>
      </w:r>
      <w:proofErr w:type="spellStart"/>
      <w:r w:rsidR="00A12FC4">
        <w:rPr>
          <w:rFonts w:hint="eastAsia"/>
          <w:lang w:eastAsia="zh-CN"/>
        </w:rPr>
        <w:t>g</w:t>
      </w:r>
      <w:r w:rsidR="00A12FC4">
        <w:rPr>
          <w:lang w:eastAsia="zh-CN"/>
        </w:rPr>
        <w:t>NB</w:t>
      </w:r>
      <w:proofErr w:type="spellEnd"/>
      <w:r w:rsidR="00A12FC4">
        <w:rPr>
          <w:lang w:eastAsia="zh-CN"/>
        </w:rPr>
        <w:t xml:space="preserve"> </w:t>
      </w:r>
      <w:r w:rsidR="00A12FC4">
        <w:rPr>
          <w:rFonts w:hint="eastAsia"/>
          <w:lang w:eastAsia="zh-CN"/>
        </w:rPr>
        <w:t>and</w:t>
      </w:r>
      <w:r w:rsidR="00A12FC4">
        <w:rPr>
          <w:lang w:eastAsia="zh-CN"/>
        </w:rPr>
        <w:t xml:space="preserve"> UE</w:t>
      </w:r>
      <w:r w:rsidR="00876E47">
        <w:rPr>
          <w:lang w:eastAsia="zh-CN"/>
        </w:rPr>
        <w:t xml:space="preserve">, </w:t>
      </w:r>
      <w:r w:rsidR="00E61CD5">
        <w:rPr>
          <w:rFonts w:hint="eastAsia"/>
          <w:lang w:eastAsia="zh-CN"/>
        </w:rPr>
        <w:t>t</w:t>
      </w:r>
      <w:r w:rsidR="00E61CD5" w:rsidRPr="00E61CD5">
        <w:rPr>
          <w:lang w:eastAsia="zh-CN"/>
        </w:rPr>
        <w:t>he start of the first nominal TDW is the first slot determined for the first PUSCH transmission that is not subject to cancellation due to TA ambiguity</w:t>
      </w:r>
      <w:r w:rsidR="008B6D98">
        <w:rPr>
          <w:lang w:eastAsia="zh-CN"/>
        </w:rPr>
        <w:t xml:space="preserve"> </w:t>
      </w:r>
      <w:r w:rsidR="008B6D98">
        <w:rPr>
          <w:rFonts w:hint="eastAsia"/>
          <w:lang w:eastAsia="zh-CN"/>
        </w:rPr>
        <w:t>as</w:t>
      </w:r>
      <w:r w:rsidR="008B6D98">
        <w:rPr>
          <w:lang w:eastAsia="zh-CN"/>
        </w:rPr>
        <w:t xml:space="preserve"> </w:t>
      </w:r>
      <w:r w:rsidR="008B6D98">
        <w:rPr>
          <w:rFonts w:hint="eastAsia"/>
          <w:lang w:eastAsia="zh-CN"/>
        </w:rPr>
        <w:t>illustrated</w:t>
      </w:r>
      <w:r w:rsidR="008B6D98">
        <w:rPr>
          <w:lang w:eastAsia="zh-CN"/>
        </w:rPr>
        <w:t xml:space="preserve"> </w:t>
      </w:r>
      <w:r w:rsidR="008B6D98">
        <w:rPr>
          <w:rFonts w:hint="eastAsia"/>
          <w:lang w:eastAsia="zh-CN"/>
        </w:rPr>
        <w:t>in</w:t>
      </w:r>
      <w:r w:rsidR="008B6D98">
        <w:rPr>
          <w:lang w:eastAsia="zh-CN"/>
        </w:rPr>
        <w:t xml:space="preserve"> F</w:t>
      </w:r>
      <w:r w:rsidR="008B6D98">
        <w:rPr>
          <w:rFonts w:hint="eastAsia"/>
          <w:lang w:eastAsia="zh-CN"/>
        </w:rPr>
        <w:t>igure</w:t>
      </w:r>
      <w:r w:rsidR="008B6D98">
        <w:rPr>
          <w:lang w:eastAsia="zh-CN"/>
        </w:rPr>
        <w:t xml:space="preserve"> 3</w:t>
      </w:r>
      <w:r w:rsidR="00E61CD5" w:rsidRPr="00E61CD5">
        <w:rPr>
          <w:lang w:eastAsia="zh-CN"/>
        </w:rPr>
        <w:t>. The start of any other nominal TDWs is the first slot determined for PUSCH transmission that is not subject to cancellation due to TA ambiguity after the last slot determined for PUSCH transmission of a previous nominal TDW</w:t>
      </w:r>
    </w:p>
    <w:p w14:paraId="014526E1" w14:textId="0B21AB6D" w:rsidR="00A12FC4" w:rsidRPr="00E61CD5" w:rsidRDefault="00A12FC4" w:rsidP="002F2C83">
      <w:pPr>
        <w:rPr>
          <w:lang w:eastAsia="zh-CN"/>
        </w:rPr>
      </w:pPr>
    </w:p>
    <w:p w14:paraId="1FFC95D5" w14:textId="732CE0B9" w:rsidR="00E46A59" w:rsidRDefault="002F2C83" w:rsidP="002F2C83">
      <w:pPr>
        <w:rPr>
          <w:b/>
          <w:i/>
          <w:lang w:eastAsia="zh-CN"/>
        </w:rPr>
      </w:pPr>
      <w:r w:rsidRPr="007B446C">
        <w:rPr>
          <w:b/>
          <w:i/>
          <w:lang w:eastAsia="zh-CN"/>
        </w:rPr>
        <w:t>Proposal</w:t>
      </w:r>
      <w:r w:rsidR="004F7462">
        <w:rPr>
          <w:b/>
          <w:i/>
          <w:lang w:eastAsia="zh-CN"/>
        </w:rPr>
        <w:t xml:space="preserve"> </w:t>
      </w:r>
      <w:r w:rsidR="00D05BEB">
        <w:rPr>
          <w:b/>
          <w:i/>
          <w:lang w:eastAsia="zh-CN"/>
        </w:rPr>
        <w:t>7</w:t>
      </w:r>
      <w:r w:rsidRPr="007B446C">
        <w:rPr>
          <w:b/>
          <w:i/>
          <w:lang w:eastAsia="zh-CN"/>
        </w:rPr>
        <w:t xml:space="preserve">: The issue of nominal TDW </w:t>
      </w:r>
      <w:r w:rsidR="006B3739">
        <w:rPr>
          <w:b/>
          <w:i/>
          <w:lang w:eastAsia="zh-CN"/>
        </w:rPr>
        <w:t xml:space="preserve">as well as actual TDW </w:t>
      </w:r>
      <w:r w:rsidRPr="007B446C">
        <w:rPr>
          <w:b/>
          <w:i/>
          <w:lang w:eastAsia="zh-CN"/>
        </w:rPr>
        <w:t>determination due to TA mismatch should be considered for PUSCH repetition type A when</w:t>
      </w:r>
      <w:r w:rsidRPr="007B446C">
        <w:rPr>
          <w:b/>
          <w:i/>
          <w:iCs/>
        </w:rPr>
        <w:t xml:space="preserve"> </w:t>
      </w:r>
      <w:proofErr w:type="spellStart"/>
      <w:r w:rsidRPr="007B446C">
        <w:rPr>
          <w:b/>
          <w:i/>
          <w:iCs/>
        </w:rPr>
        <w:t>AvailableSlotCounting</w:t>
      </w:r>
      <w:proofErr w:type="spellEnd"/>
      <w:r w:rsidRPr="007B446C">
        <w:rPr>
          <w:b/>
          <w:i/>
          <w:lang w:eastAsia="zh-CN"/>
        </w:rPr>
        <w:t xml:space="preserve"> is enabled, </w:t>
      </w:r>
      <w:proofErr w:type="spellStart"/>
      <w:r w:rsidRPr="007B446C">
        <w:rPr>
          <w:b/>
          <w:i/>
          <w:lang w:eastAsia="zh-CN"/>
        </w:rPr>
        <w:t>TBoMS</w:t>
      </w:r>
      <w:proofErr w:type="spellEnd"/>
      <w:r w:rsidRPr="007B446C">
        <w:rPr>
          <w:b/>
          <w:i/>
          <w:lang w:eastAsia="zh-CN"/>
        </w:rPr>
        <w:t xml:space="preserve"> and PUCCH repetition.</w:t>
      </w:r>
    </w:p>
    <w:p w14:paraId="7419D42E" w14:textId="34EB1807" w:rsidR="00E61CD5" w:rsidRPr="00C83A2F" w:rsidRDefault="00E61CD5" w:rsidP="00E61CD5">
      <w:pPr>
        <w:rPr>
          <w:b/>
          <w:i/>
          <w:lang w:eastAsia="zh-CN"/>
        </w:rPr>
      </w:pPr>
      <w:r w:rsidRPr="00504071">
        <w:rPr>
          <w:b/>
          <w:i/>
          <w:lang w:eastAsia="zh-CN"/>
        </w:rPr>
        <w:t>Proposal</w:t>
      </w:r>
      <w:r>
        <w:rPr>
          <w:b/>
          <w:i/>
          <w:lang w:eastAsia="zh-CN"/>
        </w:rPr>
        <w:t xml:space="preserve"> </w:t>
      </w:r>
      <w:r w:rsidR="00D05BEB">
        <w:rPr>
          <w:b/>
          <w:i/>
          <w:lang w:eastAsia="zh-CN"/>
        </w:rPr>
        <w:t>8</w:t>
      </w:r>
      <w:r w:rsidRPr="00504071">
        <w:rPr>
          <w:b/>
          <w:i/>
          <w:lang w:eastAsia="zh-CN"/>
        </w:rPr>
        <w:t xml:space="preserve">: </w:t>
      </w:r>
      <w:r>
        <w:rPr>
          <w:b/>
          <w:i/>
          <w:lang w:eastAsia="zh-CN"/>
        </w:rPr>
        <w:t xml:space="preserve"> </w:t>
      </w:r>
      <w:r w:rsidRPr="00C83A2F">
        <w:rPr>
          <w:b/>
          <w:i/>
          <w:lang w:eastAsia="zh-CN"/>
        </w:rPr>
        <w:t xml:space="preserve">The start of the first nominal TDW is the first slot determined for the first PUSCH transmission </w:t>
      </w:r>
      <w:r>
        <w:rPr>
          <w:b/>
          <w:i/>
          <w:lang w:eastAsia="zh-CN"/>
        </w:rPr>
        <w:t>that is not subject to cancellation due to</w:t>
      </w:r>
      <w:r w:rsidRPr="00D13827">
        <w:rPr>
          <w:b/>
          <w:i/>
          <w:lang w:eastAsia="zh-CN"/>
        </w:rPr>
        <w:t xml:space="preserve"> TA ambiguity</w:t>
      </w:r>
      <w:r>
        <w:rPr>
          <w:b/>
          <w:i/>
          <w:lang w:eastAsia="zh-CN"/>
        </w:rPr>
        <w:t xml:space="preserve">. </w:t>
      </w:r>
      <w:r w:rsidRPr="00C83A2F">
        <w:rPr>
          <w:b/>
          <w:i/>
          <w:lang w:eastAsia="zh-CN"/>
        </w:rPr>
        <w:t xml:space="preserve">The start of any other nominal TDWs is the first slot determined for PUSCH transmission </w:t>
      </w:r>
      <w:r>
        <w:rPr>
          <w:b/>
          <w:i/>
          <w:lang w:eastAsia="zh-CN"/>
        </w:rPr>
        <w:t>that is not subject to cancellation due to</w:t>
      </w:r>
      <w:r w:rsidRPr="00D13827">
        <w:rPr>
          <w:b/>
          <w:i/>
          <w:lang w:eastAsia="zh-CN"/>
        </w:rPr>
        <w:t xml:space="preserve"> TA ambiguity</w:t>
      </w:r>
      <w:r w:rsidRPr="00C83A2F">
        <w:rPr>
          <w:b/>
          <w:i/>
          <w:lang w:eastAsia="zh-CN"/>
        </w:rPr>
        <w:t xml:space="preserve"> after the last slot determined for PUSCH transmission of a previous nominal TDW.</w:t>
      </w:r>
    </w:p>
    <w:p w14:paraId="14EB0CDC" w14:textId="05717D94" w:rsidR="004863CD" w:rsidRDefault="00E3192C" w:rsidP="00AD4E7D">
      <w:pPr>
        <w:jc w:val="center"/>
        <w:rPr>
          <w:lang w:eastAsia="zh-CN"/>
        </w:rPr>
      </w:pPr>
      <w:r>
        <w:rPr>
          <w:noProof/>
          <w:lang w:val="en-US" w:eastAsia="zh-CN"/>
        </w:rPr>
        <w:drawing>
          <wp:inline distT="0" distB="0" distL="0" distR="0" wp14:anchorId="2FD332B0" wp14:editId="3B76E51F">
            <wp:extent cx="4998720" cy="1620520"/>
            <wp:effectExtent l="0" t="0" r="0" b="0"/>
            <wp:docPr id="3" name="图片 3" descr="C:\Users\c00862166\AppData\Local\Microsoft\Windows\INetCache\Content.MSO\B824913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00862166\AppData\Local\Microsoft\Windows\INetCache\Content.MSO\B824913A.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98720" cy="1620520"/>
                    </a:xfrm>
                    <a:prstGeom prst="rect">
                      <a:avLst/>
                    </a:prstGeom>
                    <a:noFill/>
                    <a:ln>
                      <a:noFill/>
                    </a:ln>
                  </pic:spPr>
                </pic:pic>
              </a:graphicData>
            </a:graphic>
          </wp:inline>
        </w:drawing>
      </w:r>
    </w:p>
    <w:p w14:paraId="0F486C03" w14:textId="2DAAF211" w:rsidR="00E3192C" w:rsidRDefault="00E3192C" w:rsidP="00AD4E7D">
      <w:pPr>
        <w:jc w:val="center"/>
        <w:rPr>
          <w:lang w:eastAsia="zh-CN"/>
        </w:rPr>
      </w:pPr>
      <w:r>
        <w:rPr>
          <w:rFonts w:hint="eastAsia"/>
          <w:lang w:eastAsia="zh-CN"/>
        </w:rPr>
        <w:t>F</w:t>
      </w:r>
      <w:r>
        <w:rPr>
          <w:lang w:eastAsia="zh-CN"/>
        </w:rPr>
        <w:t xml:space="preserve">igure </w:t>
      </w:r>
      <w:r w:rsidR="00BF301F">
        <w:rPr>
          <w:lang w:eastAsia="zh-CN"/>
        </w:rPr>
        <w:t>3</w:t>
      </w:r>
      <w:r w:rsidR="00D05BEB">
        <w:rPr>
          <w:lang w:eastAsia="zh-CN"/>
        </w:rPr>
        <w:t>.</w:t>
      </w:r>
      <w:r>
        <w:rPr>
          <w:lang w:eastAsia="zh-CN"/>
        </w:rPr>
        <w:t xml:space="preserve"> Determination of nominal TDW and actual TDW with TA ambiguity  </w:t>
      </w:r>
    </w:p>
    <w:p w14:paraId="2F11173D" w14:textId="77777777" w:rsidR="009A142A" w:rsidRDefault="009A142A" w:rsidP="0025301F">
      <w:pPr>
        <w:rPr>
          <w:lang w:eastAsia="zh-CN"/>
        </w:rPr>
      </w:pPr>
    </w:p>
    <w:p w14:paraId="42646135" w14:textId="762762B8" w:rsidR="0064447D" w:rsidRDefault="0025301F" w:rsidP="0025301F">
      <w:pPr>
        <w:rPr>
          <w:lang w:eastAsia="zh-CN"/>
        </w:rPr>
      </w:pPr>
      <w:r>
        <w:rPr>
          <w:lang w:eastAsia="zh-CN"/>
        </w:rPr>
        <w:t xml:space="preserve">The cancellation of a UL repetition may break the phase continuity and power consistency of the consecutive UL transmissions. As </w:t>
      </w:r>
      <w:proofErr w:type="spellStart"/>
      <w:r>
        <w:rPr>
          <w:lang w:eastAsia="zh-CN"/>
        </w:rPr>
        <w:t>gNB</w:t>
      </w:r>
      <w:proofErr w:type="spellEnd"/>
      <w:r>
        <w:rPr>
          <w:lang w:eastAsia="zh-CN"/>
        </w:rPr>
        <w:t xml:space="preserve"> may not know the exact UL repetition(s) which might be cancelled due to TA mismatch, it would be straightforward to exclude all UL repetition(s) which might potentially be dropped due to collision with UL</w:t>
      </w:r>
      <w:r w:rsidRPr="007B446C">
        <w:rPr>
          <w:lang w:eastAsia="zh-CN"/>
        </w:rPr>
        <w:t xml:space="preserve"> </w:t>
      </w:r>
      <w:r>
        <w:rPr>
          <w:lang w:eastAsia="zh-CN"/>
        </w:rPr>
        <w:t xml:space="preserve">from actual TDW. These UL repetition(s) can be derived from the collision ambiguous period(s) of DL/UL collision(s) based on the latest reported TA. For example, UL slots 0~N are determined </w:t>
      </w:r>
      <w:r w:rsidRPr="00CB2B8B">
        <w:rPr>
          <w:lang w:eastAsia="zh-CN"/>
        </w:rPr>
        <w:t>by resource allocation table</w:t>
      </w:r>
      <w:r>
        <w:rPr>
          <w:lang w:eastAsia="zh-CN"/>
        </w:rPr>
        <w:t xml:space="preserve">, slot K is not counted for PUSCH repetition or </w:t>
      </w:r>
      <w:proofErr w:type="spellStart"/>
      <w:r>
        <w:rPr>
          <w:lang w:eastAsia="zh-CN"/>
        </w:rPr>
        <w:t>TBoMS</w:t>
      </w:r>
      <w:proofErr w:type="spellEnd"/>
      <w:r>
        <w:rPr>
          <w:lang w:eastAsia="zh-CN"/>
        </w:rPr>
        <w:t xml:space="preserve"> based on reported TA due to DL/UL collision and the collision ambiguity period is [-1, +1] slot, then slot K-1, K and slot K+1 will not be counted to the actual TDW</w:t>
      </w:r>
      <w:r w:rsidR="00E3192C">
        <w:rPr>
          <w:lang w:eastAsia="zh-CN"/>
        </w:rPr>
        <w:t xml:space="preserve"> as illustrated in Figure </w:t>
      </w:r>
      <w:r w:rsidR="0047469F">
        <w:rPr>
          <w:lang w:eastAsia="zh-CN"/>
        </w:rPr>
        <w:t>3</w:t>
      </w:r>
    </w:p>
    <w:p w14:paraId="6789E990" w14:textId="2A70CCEC" w:rsidR="0035147B" w:rsidRDefault="0025301F" w:rsidP="0025301F">
      <w:pPr>
        <w:rPr>
          <w:b/>
          <w:i/>
          <w:lang w:eastAsia="zh-CN"/>
        </w:rPr>
      </w:pPr>
      <w:r w:rsidRPr="00504071">
        <w:rPr>
          <w:b/>
          <w:i/>
          <w:lang w:eastAsia="zh-CN"/>
        </w:rPr>
        <w:t>Proposal</w:t>
      </w:r>
      <w:r>
        <w:rPr>
          <w:b/>
          <w:i/>
          <w:lang w:eastAsia="zh-CN"/>
        </w:rPr>
        <w:t xml:space="preserve"> </w:t>
      </w:r>
      <w:r w:rsidR="00D05BEB">
        <w:rPr>
          <w:b/>
          <w:i/>
          <w:lang w:eastAsia="zh-CN"/>
        </w:rPr>
        <w:t>9</w:t>
      </w:r>
      <w:r w:rsidRPr="00504071">
        <w:rPr>
          <w:b/>
          <w:i/>
          <w:lang w:eastAsia="zh-CN"/>
        </w:rPr>
        <w:t xml:space="preserve">: </w:t>
      </w:r>
      <w:r>
        <w:rPr>
          <w:b/>
          <w:i/>
          <w:lang w:eastAsia="zh-CN"/>
        </w:rPr>
        <w:t xml:space="preserve"> All UL repetition(s) on which UL cancellation may happen could be excluded from actual TDW for UL D</w:t>
      </w:r>
      <w:r>
        <w:rPr>
          <w:rFonts w:hint="eastAsia"/>
          <w:b/>
          <w:i/>
          <w:lang w:eastAsia="zh-CN"/>
        </w:rPr>
        <w:t>MRS</w:t>
      </w:r>
      <w:r>
        <w:rPr>
          <w:b/>
          <w:i/>
          <w:lang w:eastAsia="zh-CN"/>
        </w:rPr>
        <w:t xml:space="preserve"> bundling. These UL repetition(s) can be determined from the collision ambiguous periods(s) of DL/UL collision(s) based on the latest reported TA.</w:t>
      </w:r>
    </w:p>
    <w:p w14:paraId="1E3070CC" w14:textId="77777777" w:rsidR="00E61CD5" w:rsidRPr="00E61CD5" w:rsidRDefault="00E61CD5" w:rsidP="0025301F">
      <w:pPr>
        <w:rPr>
          <w:b/>
          <w:i/>
          <w:lang w:eastAsia="zh-CN"/>
        </w:rPr>
      </w:pPr>
    </w:p>
    <w:p w14:paraId="5798AFB8" w14:textId="79CE942C" w:rsidR="00303288" w:rsidRDefault="00303288" w:rsidP="00420500">
      <w:pPr>
        <w:pStyle w:val="2"/>
        <w:numPr>
          <w:ilvl w:val="1"/>
          <w:numId w:val="1"/>
        </w:numPr>
        <w:tabs>
          <w:tab w:val="clear" w:pos="7521"/>
          <w:tab w:val="num" w:pos="567"/>
        </w:tabs>
        <w:spacing w:beforeLines="50" w:before="120"/>
        <w:ind w:left="567" w:hanging="578"/>
        <w:rPr>
          <w:lang w:eastAsia="zh-CN"/>
        </w:rPr>
      </w:pPr>
      <w:r w:rsidRPr="00420500">
        <w:rPr>
          <w:lang w:eastAsia="zh-CN"/>
        </w:rPr>
        <w:t>CSI Processing Unit (CPU) occupation</w:t>
      </w:r>
      <w:r w:rsidR="007B027A">
        <w:rPr>
          <w:lang w:eastAsia="zh-CN"/>
        </w:rPr>
        <w:t xml:space="preserve"> time</w:t>
      </w:r>
      <w:r w:rsidRPr="00420500">
        <w:rPr>
          <w:lang w:eastAsia="zh-CN"/>
        </w:rPr>
        <w:t xml:space="preserve"> </w:t>
      </w:r>
    </w:p>
    <w:p w14:paraId="3582B106" w14:textId="1CFDA56D" w:rsidR="007B027A" w:rsidRDefault="00303288" w:rsidP="00AD4E7D">
      <w:pPr>
        <w:spacing w:after="50"/>
        <w:rPr>
          <w:lang w:val="en-US" w:eastAsia="zh-CN"/>
        </w:rPr>
      </w:pPr>
      <w:r>
        <w:rPr>
          <w:rFonts w:hint="eastAsia"/>
          <w:lang w:eastAsia="zh-CN"/>
        </w:rPr>
        <w:t>I</w:t>
      </w:r>
      <w:r>
        <w:rPr>
          <w:lang w:eastAsia="zh-CN"/>
        </w:rPr>
        <w:t xml:space="preserve">n </w:t>
      </w:r>
      <w:r w:rsidR="00B15DAE">
        <w:rPr>
          <w:lang w:eastAsia="zh-CN"/>
        </w:rPr>
        <w:t>the previous meeting</w:t>
      </w:r>
      <w:r>
        <w:rPr>
          <w:lang w:eastAsia="zh-CN"/>
        </w:rPr>
        <w:t xml:space="preserve">, the issue on CPU occupation due to omitted DL reception or UL transmission for FDD-HD </w:t>
      </w:r>
      <w:proofErr w:type="spellStart"/>
      <w:r>
        <w:rPr>
          <w:lang w:eastAsia="zh-CN"/>
        </w:rPr>
        <w:t>RedCap</w:t>
      </w:r>
      <w:proofErr w:type="spellEnd"/>
      <w:r>
        <w:rPr>
          <w:lang w:eastAsia="zh-CN"/>
        </w:rPr>
        <w:t xml:space="preserve"> in NTN was </w:t>
      </w:r>
      <w:r w:rsidR="00B15DAE">
        <w:rPr>
          <w:lang w:eastAsia="zh-CN"/>
        </w:rPr>
        <w:t>discussed [</w:t>
      </w:r>
      <w:r w:rsidR="00C80D40">
        <w:rPr>
          <w:lang w:eastAsia="zh-CN"/>
        </w:rPr>
        <w:t>4</w:t>
      </w:r>
      <w:r w:rsidR="00B15DAE">
        <w:rPr>
          <w:lang w:eastAsia="zh-CN"/>
        </w:rPr>
        <w:t>]</w:t>
      </w:r>
      <w:r>
        <w:rPr>
          <w:lang w:eastAsia="zh-CN"/>
        </w:rPr>
        <w:t xml:space="preserve">.  </w:t>
      </w:r>
      <w:r w:rsidR="006B4E5F">
        <w:rPr>
          <w:lang w:eastAsia="zh-CN"/>
        </w:rPr>
        <w:t xml:space="preserve">However, the majority </w:t>
      </w:r>
      <w:r w:rsidR="00EE7C57">
        <w:rPr>
          <w:lang w:eastAsia="zh-CN"/>
        </w:rPr>
        <w:t xml:space="preserve">view </w:t>
      </w:r>
      <w:r w:rsidR="006B4E5F">
        <w:rPr>
          <w:lang w:eastAsia="zh-CN"/>
        </w:rPr>
        <w:t xml:space="preserve">was that no enhancement is needed to the </w:t>
      </w:r>
      <w:r>
        <w:rPr>
          <w:lang w:eastAsia="zh-CN"/>
        </w:rPr>
        <w:t>rules for CPU occupation</w:t>
      </w:r>
      <w:r w:rsidR="00467E00">
        <w:rPr>
          <w:lang w:eastAsia="zh-CN"/>
        </w:rPr>
        <w:t xml:space="preserve"> </w:t>
      </w:r>
      <w:r w:rsidR="006B4E5F">
        <w:rPr>
          <w:lang w:eastAsia="zh-CN"/>
        </w:rPr>
        <w:t xml:space="preserve">that </w:t>
      </w:r>
      <w:r>
        <w:rPr>
          <w:lang w:eastAsia="zh-CN"/>
        </w:rPr>
        <w:t xml:space="preserve">had been specified in </w:t>
      </w:r>
      <w:r>
        <w:rPr>
          <w:lang w:val="en-US" w:eastAsia="zh-CN"/>
        </w:rPr>
        <w:t xml:space="preserve">clause 5.2.1.6 of TS38.213 </w:t>
      </w:r>
      <w:r w:rsidR="00467E00">
        <w:rPr>
          <w:lang w:val="en-US" w:eastAsia="zh-CN"/>
        </w:rPr>
        <w:t xml:space="preserve">(see Appendix-II) </w:t>
      </w:r>
      <w:r w:rsidR="006B4E5F">
        <w:rPr>
          <w:lang w:val="en-US" w:eastAsia="zh-CN"/>
        </w:rPr>
        <w:t>to support the operation of FDD-HD UEs in NTN</w:t>
      </w:r>
      <w:r>
        <w:rPr>
          <w:lang w:val="en-US" w:eastAsia="zh-CN"/>
        </w:rPr>
        <w:t xml:space="preserve">. </w:t>
      </w:r>
      <w:r w:rsidR="007304AC">
        <w:rPr>
          <w:lang w:val="en-US" w:eastAsia="zh-CN"/>
        </w:rPr>
        <w:t xml:space="preserve">It was </w:t>
      </w:r>
      <w:r w:rsidR="006B4E5F">
        <w:rPr>
          <w:lang w:val="en-US" w:eastAsia="zh-CN"/>
        </w:rPr>
        <w:t xml:space="preserve">mainly </w:t>
      </w:r>
      <w:r w:rsidR="007304AC">
        <w:rPr>
          <w:lang w:val="en-US" w:eastAsia="zh-CN"/>
        </w:rPr>
        <w:t>argued</w:t>
      </w:r>
      <w:r w:rsidR="006B4E5F">
        <w:rPr>
          <w:lang w:val="en-US" w:eastAsia="zh-CN"/>
        </w:rPr>
        <w:t xml:space="preserve"> that cancellation of CSI related DL/UL transmissions occurs as well in TN and </w:t>
      </w:r>
      <w:r w:rsidR="00467E00">
        <w:rPr>
          <w:lang w:val="en-US" w:eastAsia="zh-CN"/>
        </w:rPr>
        <w:t xml:space="preserve">is </w:t>
      </w:r>
      <w:r w:rsidR="006B4E5F">
        <w:rPr>
          <w:lang w:val="en-US" w:eastAsia="zh-CN"/>
        </w:rPr>
        <w:t xml:space="preserve">not specific to the collisions due to the TA mismatch in NTN. As such, the majority view is in favor of reusing the same CPU occupation rules in NTN </w:t>
      </w:r>
      <w:r w:rsidR="006214D6">
        <w:rPr>
          <w:lang w:val="en-US" w:eastAsia="zh-CN"/>
        </w:rPr>
        <w:t xml:space="preserve">despite the potential inefficiency when </w:t>
      </w:r>
      <w:proofErr w:type="spellStart"/>
      <w:r w:rsidR="006214D6">
        <w:rPr>
          <w:lang w:val="en-US" w:eastAsia="zh-CN"/>
        </w:rPr>
        <w:t>gNB</w:t>
      </w:r>
      <w:proofErr w:type="spellEnd"/>
      <w:r w:rsidR="006214D6">
        <w:rPr>
          <w:lang w:val="en-US" w:eastAsia="zh-CN"/>
        </w:rPr>
        <w:t xml:space="preserve"> is unaware of the DL/UL cancellation due to the TA mismatch. </w:t>
      </w:r>
    </w:p>
    <w:p w14:paraId="71CE13AF" w14:textId="77777777" w:rsidR="007B027A" w:rsidRDefault="007B027A" w:rsidP="00303288">
      <w:pPr>
        <w:spacing w:after="0"/>
        <w:rPr>
          <w:lang w:val="en-US" w:eastAsia="zh-CN"/>
        </w:rPr>
      </w:pPr>
    </w:p>
    <w:p w14:paraId="09D61EFB" w14:textId="5EBC7837" w:rsidR="007B027A" w:rsidRDefault="00BA4A55" w:rsidP="007B027A">
      <w:pPr>
        <w:jc w:val="center"/>
      </w:pPr>
      <w:r>
        <w:rPr>
          <w:noProof/>
          <w:lang w:val="en-US" w:eastAsia="zh-CN"/>
        </w:rPr>
        <w:drawing>
          <wp:inline distT="0" distB="0" distL="0" distR="0" wp14:anchorId="0E92E28A" wp14:editId="2F733866">
            <wp:extent cx="5901526" cy="3830777"/>
            <wp:effectExtent l="0" t="0" r="4445"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a:extLst>
                        <a:ext uri="{28A0092B-C50C-407E-A947-70E740481C1C}">
                          <a14:useLocalDpi xmlns:a14="http://schemas.microsoft.com/office/drawing/2010/main" val="0"/>
                        </a:ext>
                      </a:extLst>
                    </a:blip>
                    <a:srcRect l="8826" r="1021"/>
                    <a:stretch/>
                  </pic:blipFill>
                  <pic:spPr bwMode="auto">
                    <a:xfrm>
                      <a:off x="0" y="0"/>
                      <a:ext cx="5902387" cy="3831336"/>
                    </a:xfrm>
                    <a:prstGeom prst="rect">
                      <a:avLst/>
                    </a:prstGeom>
                    <a:noFill/>
                    <a:ln>
                      <a:noFill/>
                    </a:ln>
                    <a:extLst>
                      <a:ext uri="{53640926-AAD7-44D8-BBD7-CCE9431645EC}">
                        <a14:shadowObscured xmlns:a14="http://schemas.microsoft.com/office/drawing/2010/main"/>
                      </a:ext>
                    </a:extLst>
                  </pic:spPr>
                </pic:pic>
              </a:graphicData>
            </a:graphic>
          </wp:inline>
        </w:drawing>
      </w:r>
    </w:p>
    <w:p w14:paraId="766F4724" w14:textId="353CB25A" w:rsidR="007B027A" w:rsidRPr="00E73A6A" w:rsidRDefault="007B027A" w:rsidP="007B027A">
      <w:pPr>
        <w:jc w:val="center"/>
        <w:rPr>
          <w:lang w:eastAsia="zh-CN"/>
        </w:rPr>
      </w:pPr>
      <w:r>
        <w:rPr>
          <w:rFonts w:hint="eastAsia"/>
          <w:lang w:eastAsia="zh-CN"/>
        </w:rPr>
        <w:t>F</w:t>
      </w:r>
      <w:r>
        <w:rPr>
          <w:lang w:eastAsia="zh-CN"/>
        </w:rPr>
        <w:t xml:space="preserve">igure </w:t>
      </w:r>
      <w:r w:rsidR="00F00045">
        <w:rPr>
          <w:lang w:eastAsia="zh-CN"/>
        </w:rPr>
        <w:t>4</w:t>
      </w:r>
      <w:r w:rsidR="00317185">
        <w:rPr>
          <w:lang w:eastAsia="zh-CN"/>
        </w:rPr>
        <w:t>.</w:t>
      </w:r>
      <w:r w:rsidRPr="00B0678C">
        <w:t xml:space="preserve"> </w:t>
      </w:r>
      <w:r w:rsidR="00923B20">
        <w:t>Regardless of DL/UL cancellation, m</w:t>
      </w:r>
      <w:r>
        <w:t xml:space="preserve">isalignment of CPU occupation time due TA mismatch in NTN </w:t>
      </w:r>
      <w:r w:rsidR="0020192B">
        <w:t>leads to</w:t>
      </w:r>
      <w:r>
        <w:t xml:space="preserve"> different understanding on CSI reports </w:t>
      </w:r>
      <w:r w:rsidR="00B15DAE">
        <w:t xml:space="preserve">between </w:t>
      </w:r>
      <w:proofErr w:type="spellStart"/>
      <w:r w:rsidR="001956A7">
        <w:t>gNB</w:t>
      </w:r>
      <w:proofErr w:type="spellEnd"/>
      <w:r w:rsidR="001956A7">
        <w:t xml:space="preserve"> and</w:t>
      </w:r>
      <w:r w:rsidR="0020192B">
        <w:t xml:space="preserve"> the </w:t>
      </w:r>
      <w:r w:rsidR="001956A7">
        <w:t>(e)</w:t>
      </w:r>
      <w:proofErr w:type="spellStart"/>
      <w:r w:rsidR="001956A7">
        <w:t>RedCap</w:t>
      </w:r>
      <w:proofErr w:type="spellEnd"/>
      <w:r w:rsidR="001956A7">
        <w:t xml:space="preserve"> </w:t>
      </w:r>
      <w:r w:rsidR="00B15DAE">
        <w:t xml:space="preserve">UE </w:t>
      </w:r>
      <w:r w:rsidR="0020192B">
        <w:t>given its</w:t>
      </w:r>
      <w:r w:rsidR="001956A7">
        <w:t xml:space="preserve"> limited number of CPUs</w:t>
      </w:r>
    </w:p>
    <w:p w14:paraId="7F4D9741" w14:textId="1023D0B7" w:rsidR="009B4350" w:rsidRDefault="00303288" w:rsidP="00303288">
      <w:pPr>
        <w:spacing w:after="0"/>
        <w:rPr>
          <w:b/>
          <w:i/>
          <w:lang w:val="en-US" w:eastAsia="zh-CN"/>
        </w:rPr>
      </w:pPr>
      <w:r>
        <w:rPr>
          <w:lang w:val="en-US" w:eastAsia="zh-CN"/>
        </w:rPr>
        <w:t xml:space="preserve"> </w:t>
      </w:r>
    </w:p>
    <w:p w14:paraId="5EB094D8" w14:textId="72094CE1" w:rsidR="009B4350" w:rsidRPr="009B4350" w:rsidRDefault="00031FB9" w:rsidP="00303288">
      <w:pPr>
        <w:spacing w:after="0"/>
        <w:rPr>
          <w:lang w:val="en-US" w:eastAsia="zh-CN"/>
        </w:rPr>
      </w:pPr>
      <w:r>
        <w:rPr>
          <w:lang w:val="en-US" w:eastAsia="zh-CN"/>
        </w:rPr>
        <w:t xml:space="preserve">Figure </w:t>
      </w:r>
      <w:r w:rsidR="00F00045">
        <w:rPr>
          <w:lang w:val="en-US" w:eastAsia="zh-CN"/>
        </w:rPr>
        <w:t>4</w:t>
      </w:r>
      <w:r>
        <w:rPr>
          <w:lang w:val="en-US" w:eastAsia="zh-CN"/>
        </w:rPr>
        <w:t xml:space="preserve"> captures </w:t>
      </w:r>
      <w:r w:rsidR="007D718D">
        <w:rPr>
          <w:lang w:val="en-US" w:eastAsia="zh-CN"/>
        </w:rPr>
        <w:t xml:space="preserve">the </w:t>
      </w:r>
      <w:r>
        <w:rPr>
          <w:lang w:val="en-US" w:eastAsia="zh-CN"/>
        </w:rPr>
        <w:t xml:space="preserve">existing CPU occupation rules for AP/P/SP-CSI as applicable in the NTN scenario. It can be seen in that example that the large mismatch between the TA value assumed at </w:t>
      </w:r>
      <w:proofErr w:type="spellStart"/>
      <w:r>
        <w:rPr>
          <w:lang w:val="en-US" w:eastAsia="zh-CN"/>
        </w:rPr>
        <w:t>gNB</w:t>
      </w:r>
      <w:proofErr w:type="spellEnd"/>
      <w:r>
        <w:rPr>
          <w:lang w:val="en-US" w:eastAsia="zh-CN"/>
        </w:rPr>
        <w:t xml:space="preserve">, </w:t>
      </w:r>
      <w:proofErr w:type="spellStart"/>
      <w:proofErr w:type="gramStart"/>
      <w:r w:rsidR="00BA4A55" w:rsidRPr="00BA4A55">
        <w:rPr>
          <w:i/>
          <w:lang w:val="en-US" w:eastAsia="zh-CN"/>
        </w:rPr>
        <w:t>TA</w:t>
      </w:r>
      <w:r w:rsidR="00BA4A55" w:rsidRPr="00BA4A55">
        <w:rPr>
          <w:i/>
          <w:vertAlign w:val="subscript"/>
          <w:lang w:val="en-US" w:eastAsia="zh-CN"/>
        </w:rPr>
        <w:t>g</w:t>
      </w:r>
      <w:proofErr w:type="spellEnd"/>
      <w:r>
        <w:rPr>
          <w:lang w:val="en-US" w:eastAsia="zh-CN"/>
        </w:rPr>
        <w:t xml:space="preserve"> ,</w:t>
      </w:r>
      <w:proofErr w:type="gramEnd"/>
      <w:r>
        <w:rPr>
          <w:lang w:val="en-US" w:eastAsia="zh-CN"/>
        </w:rPr>
        <w:t xml:space="preserve"> and the actual TA value used by the UE,</w:t>
      </w:r>
      <w:r w:rsidR="00BA4A55">
        <w:rPr>
          <w:lang w:val="en-US" w:eastAsia="zh-CN"/>
        </w:rPr>
        <w:t xml:space="preserve"> </w:t>
      </w:r>
      <w:r w:rsidR="00BA4A55" w:rsidRPr="00BA4A55">
        <w:rPr>
          <w:i/>
          <w:lang w:val="en-US" w:eastAsia="zh-CN"/>
        </w:rPr>
        <w:t>T</w:t>
      </w:r>
      <w:r w:rsidR="00BA4A55" w:rsidRPr="00BA4A55">
        <w:rPr>
          <w:i/>
          <w:vertAlign w:val="subscript"/>
          <w:lang w:val="en-US" w:eastAsia="zh-CN"/>
        </w:rPr>
        <w:t>TA</w:t>
      </w:r>
      <w:r>
        <w:rPr>
          <w:lang w:val="en-US" w:eastAsia="zh-CN"/>
        </w:rPr>
        <w:t xml:space="preserve"> , results in the </w:t>
      </w:r>
      <w:proofErr w:type="spellStart"/>
      <w:r>
        <w:rPr>
          <w:lang w:val="en-US" w:eastAsia="zh-CN"/>
        </w:rPr>
        <w:t>gNB</w:t>
      </w:r>
      <w:proofErr w:type="spellEnd"/>
      <w:r>
        <w:rPr>
          <w:lang w:val="en-US" w:eastAsia="zh-CN"/>
        </w:rPr>
        <w:t xml:space="preserve"> assuming that the CPU(s) in consideration are still occupied for a period beyond the actual occupancy time ending in </w:t>
      </w:r>
      <w:r w:rsidR="00262889">
        <w:rPr>
          <w:lang w:val="en-US" w:eastAsia="zh-CN"/>
        </w:rPr>
        <w:t xml:space="preserve">slot </w:t>
      </w:r>
      <w:proofErr w:type="spellStart"/>
      <w:r w:rsidR="00262889" w:rsidRPr="00262889">
        <w:rPr>
          <w:i/>
          <w:lang w:val="en-US" w:eastAsia="zh-CN"/>
        </w:rPr>
        <w:t>n+L+floor</w:t>
      </w:r>
      <w:proofErr w:type="spellEnd"/>
      <w:r w:rsidR="00262889" w:rsidRPr="00262889">
        <w:rPr>
          <w:i/>
          <w:lang w:val="en-US" w:eastAsia="zh-CN"/>
        </w:rPr>
        <w:t>(T</w:t>
      </w:r>
      <w:r w:rsidR="00262889" w:rsidRPr="00262889">
        <w:rPr>
          <w:i/>
          <w:vertAlign w:val="subscript"/>
          <w:lang w:val="en-US" w:eastAsia="zh-CN"/>
        </w:rPr>
        <w:t>TA</w:t>
      </w:r>
      <w:r w:rsidR="00262889" w:rsidRPr="00262889">
        <w:rPr>
          <w:i/>
          <w:lang w:val="en-US" w:eastAsia="zh-CN"/>
        </w:rPr>
        <w:t>/</w:t>
      </w:r>
      <w:proofErr w:type="spellStart"/>
      <w:r w:rsidR="00262889" w:rsidRPr="00262889">
        <w:rPr>
          <w:i/>
          <w:lang w:val="en-US" w:eastAsia="zh-CN"/>
        </w:rPr>
        <w:t>T</w:t>
      </w:r>
      <w:r w:rsidR="00262889" w:rsidRPr="00262889">
        <w:rPr>
          <w:i/>
          <w:vertAlign w:val="subscript"/>
          <w:lang w:val="en-US" w:eastAsia="zh-CN"/>
        </w:rPr>
        <w:t>sl</w:t>
      </w:r>
      <w:proofErr w:type="spellEnd"/>
      <w:r w:rsidR="00262889" w:rsidRPr="00262889">
        <w:rPr>
          <w:i/>
          <w:lang w:val="en-US" w:eastAsia="zh-CN"/>
        </w:rPr>
        <w:t>)</w:t>
      </w:r>
      <w:r w:rsidR="00262889">
        <w:rPr>
          <w:lang w:val="en-US" w:eastAsia="zh-CN"/>
        </w:rPr>
        <w:t xml:space="preserve"> at </w:t>
      </w:r>
      <w:r>
        <w:rPr>
          <w:lang w:val="en-US" w:eastAsia="zh-CN"/>
        </w:rPr>
        <w:t xml:space="preserve">the UE side. Given the expected limited number of CPUs for an FDD-HD UE, the </w:t>
      </w:r>
      <w:proofErr w:type="spellStart"/>
      <w:r>
        <w:rPr>
          <w:lang w:val="en-US" w:eastAsia="zh-CN"/>
        </w:rPr>
        <w:t>gNB</w:t>
      </w:r>
      <w:proofErr w:type="spellEnd"/>
      <w:r>
        <w:rPr>
          <w:lang w:val="en-US" w:eastAsia="zh-CN"/>
        </w:rPr>
        <w:t xml:space="preserve"> may expect that some requested </w:t>
      </w:r>
      <w:r w:rsidR="00E143BA">
        <w:rPr>
          <w:lang w:val="en-US" w:eastAsia="zh-CN"/>
        </w:rPr>
        <w:t xml:space="preserve">CSI </w:t>
      </w:r>
      <w:r>
        <w:rPr>
          <w:lang w:val="en-US" w:eastAsia="zh-CN"/>
        </w:rPr>
        <w:t>cannot be processed/</w:t>
      </w:r>
      <w:r w:rsidR="00EA1080">
        <w:rPr>
          <w:lang w:val="en-US" w:eastAsia="zh-CN"/>
        </w:rPr>
        <w:t>upda</w:t>
      </w:r>
      <w:r>
        <w:rPr>
          <w:lang w:val="en-US" w:eastAsia="zh-CN"/>
        </w:rPr>
        <w:t>ted within such period, whereas the UE would actually</w:t>
      </w:r>
      <w:r w:rsidR="00EA1080">
        <w:rPr>
          <w:lang w:val="en-US" w:eastAsia="zh-CN"/>
        </w:rPr>
        <w:t xml:space="preserve"> process/update</w:t>
      </w:r>
      <w:r>
        <w:rPr>
          <w:lang w:val="en-US" w:eastAsia="zh-CN"/>
        </w:rPr>
        <w:t xml:space="preserve"> those CSI requests, thus leading to different understanding on the CSI reports between the UE and </w:t>
      </w:r>
      <w:proofErr w:type="spellStart"/>
      <w:r>
        <w:rPr>
          <w:lang w:val="en-US" w:eastAsia="zh-CN"/>
        </w:rPr>
        <w:t>gNB</w:t>
      </w:r>
      <w:proofErr w:type="spellEnd"/>
      <w:r>
        <w:rPr>
          <w:lang w:val="en-US" w:eastAsia="zh-CN"/>
        </w:rPr>
        <w:t xml:space="preserve">. As we discussed earlier, such mismatch can be from 1.5ms to 16ms using the current TA reporting mechanism, and could be even much worse in case TA reporting is not configured or the UE has not reported such capability. Therefore, at least an enhancement </w:t>
      </w:r>
      <w:r w:rsidR="00235383">
        <w:rPr>
          <w:lang w:val="en-US" w:eastAsia="zh-CN"/>
        </w:rPr>
        <w:t xml:space="preserve">should be considered </w:t>
      </w:r>
      <w:r>
        <w:rPr>
          <w:lang w:val="en-US" w:eastAsia="zh-CN"/>
        </w:rPr>
        <w:t xml:space="preserve">to </w:t>
      </w:r>
      <w:r w:rsidR="009B4350" w:rsidRPr="009B4350">
        <w:rPr>
          <w:lang w:val="en-US" w:eastAsia="zh-CN"/>
        </w:rPr>
        <w:t xml:space="preserve">address the misalignment of the CPU occupation time between the </w:t>
      </w:r>
      <w:proofErr w:type="spellStart"/>
      <w:r w:rsidR="009B4350" w:rsidRPr="009B4350">
        <w:rPr>
          <w:lang w:val="en-US" w:eastAsia="zh-CN"/>
        </w:rPr>
        <w:t>gNB</w:t>
      </w:r>
      <w:proofErr w:type="spellEnd"/>
      <w:r w:rsidR="009B4350" w:rsidRPr="009B4350">
        <w:rPr>
          <w:lang w:val="en-US" w:eastAsia="zh-CN"/>
        </w:rPr>
        <w:t xml:space="preserve"> and UE due to </w:t>
      </w:r>
      <w:r w:rsidR="00235383">
        <w:rPr>
          <w:lang w:val="en-US" w:eastAsia="zh-CN"/>
        </w:rPr>
        <w:t xml:space="preserve">the </w:t>
      </w:r>
      <w:r w:rsidR="009B4350" w:rsidRPr="009B4350">
        <w:rPr>
          <w:lang w:val="en-US" w:eastAsia="zh-CN"/>
        </w:rPr>
        <w:t xml:space="preserve">large TA mismatch </w:t>
      </w:r>
      <w:r>
        <w:rPr>
          <w:lang w:val="en-US" w:eastAsia="zh-CN"/>
        </w:rPr>
        <w:t>in order to</w:t>
      </w:r>
      <w:r w:rsidR="009B4350" w:rsidRPr="009B4350">
        <w:rPr>
          <w:lang w:val="en-US" w:eastAsia="zh-CN"/>
        </w:rPr>
        <w:t xml:space="preserve"> avoid different understanding on the CSI reports between the UE and </w:t>
      </w:r>
      <w:proofErr w:type="spellStart"/>
      <w:r w:rsidR="009B4350" w:rsidRPr="009B4350">
        <w:rPr>
          <w:lang w:val="en-US" w:eastAsia="zh-CN"/>
        </w:rPr>
        <w:t>gNB</w:t>
      </w:r>
      <w:proofErr w:type="spellEnd"/>
      <w:r w:rsidR="00235383">
        <w:rPr>
          <w:lang w:val="en-US" w:eastAsia="zh-CN"/>
        </w:rPr>
        <w:t xml:space="preserve">, which would be more </w:t>
      </w:r>
      <w:r w:rsidR="00235383" w:rsidRPr="00235383">
        <w:rPr>
          <w:lang w:val="en-US" w:eastAsia="zh-CN"/>
        </w:rPr>
        <w:t xml:space="preserve">detrimental to </w:t>
      </w:r>
      <w:r w:rsidR="00235383">
        <w:rPr>
          <w:lang w:val="en-US" w:eastAsia="zh-CN"/>
        </w:rPr>
        <w:t xml:space="preserve">the </w:t>
      </w:r>
      <w:r w:rsidR="00235383" w:rsidRPr="00235383">
        <w:rPr>
          <w:lang w:val="en-US" w:eastAsia="zh-CN"/>
        </w:rPr>
        <w:t>HD (e)</w:t>
      </w:r>
      <w:proofErr w:type="spellStart"/>
      <w:r w:rsidR="00235383" w:rsidRPr="00235383">
        <w:rPr>
          <w:lang w:val="en-US" w:eastAsia="zh-CN"/>
        </w:rPr>
        <w:t>RedCap</w:t>
      </w:r>
      <w:proofErr w:type="spellEnd"/>
      <w:r w:rsidR="00235383" w:rsidRPr="00235383">
        <w:rPr>
          <w:lang w:val="en-US" w:eastAsia="zh-CN"/>
        </w:rPr>
        <w:t xml:space="preserve"> UEs</w:t>
      </w:r>
      <w:r w:rsidR="009B4350" w:rsidRPr="009B4350">
        <w:rPr>
          <w:lang w:val="en-US" w:eastAsia="zh-CN"/>
        </w:rPr>
        <w:t xml:space="preserve"> given the limited number of CPUs expected</w:t>
      </w:r>
      <w:r w:rsidR="00235383">
        <w:rPr>
          <w:lang w:val="en-US" w:eastAsia="zh-CN"/>
        </w:rPr>
        <w:t>.</w:t>
      </w:r>
    </w:p>
    <w:p w14:paraId="76C4027A" w14:textId="77777777" w:rsidR="006214D6" w:rsidRDefault="006214D6" w:rsidP="00303288">
      <w:pPr>
        <w:spacing w:after="0"/>
        <w:rPr>
          <w:b/>
          <w:i/>
          <w:lang w:val="en-US" w:eastAsia="zh-CN"/>
        </w:rPr>
      </w:pPr>
    </w:p>
    <w:p w14:paraId="0C45EF2C" w14:textId="0B924A21" w:rsidR="006214D6" w:rsidRPr="00303288" w:rsidRDefault="00D05BEB" w:rsidP="006214D6">
      <w:pPr>
        <w:spacing w:afterLines="50"/>
        <w:rPr>
          <w:b/>
          <w:i/>
          <w:lang w:eastAsia="zh-CN"/>
        </w:rPr>
      </w:pPr>
      <w:r>
        <w:rPr>
          <w:b/>
          <w:i/>
        </w:rPr>
        <w:t>Observation</w:t>
      </w:r>
      <w:r w:rsidR="0067626A">
        <w:rPr>
          <w:b/>
          <w:i/>
        </w:rPr>
        <w:t xml:space="preserve"> </w:t>
      </w:r>
      <w:r>
        <w:rPr>
          <w:b/>
          <w:i/>
        </w:rPr>
        <w:t>6</w:t>
      </w:r>
      <w:r w:rsidR="006214D6" w:rsidRPr="00303288">
        <w:rPr>
          <w:b/>
          <w:i/>
        </w:rPr>
        <w:t xml:space="preserve">: </w:t>
      </w:r>
      <w:r w:rsidR="007D718D">
        <w:rPr>
          <w:b/>
          <w:i/>
        </w:rPr>
        <w:t>M</w:t>
      </w:r>
      <w:r w:rsidR="007D718D" w:rsidRPr="007D718D">
        <w:rPr>
          <w:b/>
          <w:i/>
        </w:rPr>
        <w:t xml:space="preserve">isalignment of CPU occupation </w:t>
      </w:r>
      <w:r w:rsidR="0020192B">
        <w:rPr>
          <w:b/>
          <w:i/>
        </w:rPr>
        <w:t xml:space="preserve">time due TA mismatch in NTN </w:t>
      </w:r>
      <w:r w:rsidR="007D718D" w:rsidRPr="007D718D">
        <w:rPr>
          <w:b/>
          <w:i/>
        </w:rPr>
        <w:t>result</w:t>
      </w:r>
      <w:r w:rsidR="0020192B">
        <w:rPr>
          <w:b/>
          <w:i/>
        </w:rPr>
        <w:t>s</w:t>
      </w:r>
      <w:r w:rsidR="007D718D" w:rsidRPr="007D718D">
        <w:rPr>
          <w:b/>
          <w:i/>
        </w:rPr>
        <w:t xml:space="preserve"> in different understandin</w:t>
      </w:r>
      <w:r w:rsidR="007D718D">
        <w:rPr>
          <w:b/>
          <w:i/>
        </w:rPr>
        <w:t xml:space="preserve">g on the CSI reports between </w:t>
      </w:r>
      <w:r w:rsidR="007D718D" w:rsidRPr="007D718D">
        <w:rPr>
          <w:b/>
          <w:i/>
        </w:rPr>
        <w:t xml:space="preserve">UE and </w:t>
      </w:r>
      <w:proofErr w:type="spellStart"/>
      <w:r w:rsidR="007D718D" w:rsidRPr="007D718D">
        <w:rPr>
          <w:b/>
          <w:i/>
        </w:rPr>
        <w:t>gNB</w:t>
      </w:r>
      <w:proofErr w:type="spellEnd"/>
      <w:r w:rsidR="00235383">
        <w:rPr>
          <w:b/>
          <w:i/>
        </w:rPr>
        <w:t>, which would be more detrimental to HD (e)</w:t>
      </w:r>
      <w:proofErr w:type="spellStart"/>
      <w:r w:rsidR="00235383">
        <w:rPr>
          <w:b/>
          <w:i/>
        </w:rPr>
        <w:t>RedCap</w:t>
      </w:r>
      <w:proofErr w:type="spellEnd"/>
      <w:r w:rsidR="00235383">
        <w:rPr>
          <w:b/>
          <w:i/>
        </w:rPr>
        <w:t xml:space="preserve"> UEs given the limited number of CPUs expected.</w:t>
      </w:r>
      <w:r w:rsidR="007D718D" w:rsidRPr="007D718D" w:rsidDel="007D718D">
        <w:rPr>
          <w:b/>
          <w:i/>
        </w:rPr>
        <w:t xml:space="preserve"> </w:t>
      </w:r>
    </w:p>
    <w:p w14:paraId="402F9DF9" w14:textId="77777777" w:rsidR="00303288" w:rsidRPr="00523A8A" w:rsidRDefault="00303288" w:rsidP="00303288">
      <w:pPr>
        <w:spacing w:after="0"/>
        <w:jc w:val="left"/>
      </w:pPr>
    </w:p>
    <w:p w14:paraId="7DCC3DA2" w14:textId="3036E358" w:rsidR="00303288" w:rsidRPr="00F27C69" w:rsidRDefault="006B4E5F" w:rsidP="00AD4E7D">
      <w:pPr>
        <w:spacing w:after="0"/>
        <w:rPr>
          <w:lang w:eastAsia="zh-CN"/>
        </w:rPr>
      </w:pPr>
      <w:r>
        <w:rPr>
          <w:lang w:val="en-US" w:eastAsia="zh-CN"/>
        </w:rPr>
        <w:t>Finally</w:t>
      </w:r>
      <w:r w:rsidR="00303288">
        <w:rPr>
          <w:lang w:val="en-US" w:eastAsia="zh-CN"/>
        </w:rPr>
        <w:t xml:space="preserve">, for aperiodic CSI report or an initial </w:t>
      </w:r>
      <w:r w:rsidR="00303288" w:rsidRPr="00E323E5">
        <w:t>semi-persistent CSI report on PUSCH</w:t>
      </w:r>
      <w:r>
        <w:t>,</w:t>
      </w:r>
      <w:r w:rsidR="00303288">
        <w:t xml:space="preserve"> </w:t>
      </w:r>
      <w:r>
        <w:rPr>
          <w:lang w:val="en-US" w:eastAsia="zh-CN"/>
        </w:rPr>
        <w:t xml:space="preserve">the CPU occupation </w:t>
      </w:r>
      <w:r w:rsidR="00303288">
        <w:t xml:space="preserve">is from the first symbol after the PDCCH triggering the CSI report. </w:t>
      </w:r>
      <w:r>
        <w:t xml:space="preserve">It is noted that the </w:t>
      </w:r>
      <w:r w:rsidR="00303288">
        <w:t>CPU is not occupied when the reception of triggering PDCCH is cancelled on the configured PDCCH monitoring occasion due to collision with UL transmission (</w:t>
      </w:r>
      <w:r w:rsidR="00C67AB5">
        <w:t xml:space="preserve">Case </w:t>
      </w:r>
      <w:r w:rsidR="00303288">
        <w:t>2 in RAN1#116 agreement). In NT</w:t>
      </w:r>
      <w:r w:rsidR="00303288">
        <w:rPr>
          <w:rFonts w:hint="eastAsia"/>
          <w:lang w:eastAsia="zh-CN"/>
        </w:rPr>
        <w:t>N</w:t>
      </w:r>
      <w:r w:rsidR="00303288">
        <w:t xml:space="preserve"> scenario, </w:t>
      </w:r>
      <w:proofErr w:type="spellStart"/>
      <w:r w:rsidR="00303288">
        <w:t>gNB</w:t>
      </w:r>
      <w:proofErr w:type="spellEnd"/>
      <w:r w:rsidR="00303288">
        <w:t xml:space="preserve"> and UE may have different assumption on the cancellation of triggering PDCCH and CPU occupation due to </w:t>
      </w:r>
      <w:r w:rsidR="00BA4A55">
        <w:t>TA mismatch, which might result</w:t>
      </w:r>
      <w:r>
        <w:t xml:space="preserve"> as well </w:t>
      </w:r>
      <w:r w:rsidR="00C03C3A">
        <w:t xml:space="preserve">in </w:t>
      </w:r>
      <w:r w:rsidR="00303288">
        <w:t xml:space="preserve">different understanding on the CSI reports in PUCCH/PUSCH </w:t>
      </w:r>
      <w:r w:rsidR="00303288">
        <w:lastRenderedPageBreak/>
        <w:t xml:space="preserve">between </w:t>
      </w:r>
      <w:proofErr w:type="spellStart"/>
      <w:r w:rsidR="00303288">
        <w:t>gNB</w:t>
      </w:r>
      <w:proofErr w:type="spellEnd"/>
      <w:r w:rsidR="00303288">
        <w:t xml:space="preserve"> and UE. In such case, it would be safer for </w:t>
      </w:r>
      <w:proofErr w:type="spellStart"/>
      <w:r w:rsidR="00303288">
        <w:t>gNB</w:t>
      </w:r>
      <w:proofErr w:type="spellEnd"/>
      <w:r w:rsidR="00303288">
        <w:t xml:space="preserve"> not </w:t>
      </w:r>
      <w:r>
        <w:t xml:space="preserve">to </w:t>
      </w:r>
      <w:r w:rsidR="00303288">
        <w:t>transmit PDCCH in the DL slots which might be cancelled</w:t>
      </w:r>
      <w:r w:rsidR="00961688">
        <w:t xml:space="preserve"> (i.e. collision ambiguous period </w:t>
      </w:r>
      <w:r w:rsidR="00485B71">
        <w:t>based on the reported TA</w:t>
      </w:r>
      <w:r w:rsidR="00961688">
        <w:t>)</w:t>
      </w:r>
      <w:r w:rsidR="00303288">
        <w:t xml:space="preserve"> to trigger aperiodic or initial semi-persistent CSI report. Once the triggering PDCCH is received, the dynamically schedul</w:t>
      </w:r>
      <w:r w:rsidR="00C03C3A">
        <w:t>ed</w:t>
      </w:r>
      <w:r w:rsidR="00303288">
        <w:t xml:space="preserve"> PUSCH carrying CSI report may still be cancelled due to collision with configured SSB (</w:t>
      </w:r>
      <w:r w:rsidR="00C67AB5">
        <w:t>C</w:t>
      </w:r>
      <w:r w:rsidR="00303288">
        <w:t xml:space="preserve">ase 5). </w:t>
      </w:r>
      <w:r w:rsidR="007304AC">
        <w:t xml:space="preserve"> Also, the</w:t>
      </w:r>
      <w:r w:rsidR="00303288">
        <w:t xml:space="preserve"> CPU occupation </w:t>
      </w:r>
      <w:r w:rsidR="007304AC">
        <w:t xml:space="preserve">should be maintained </w:t>
      </w:r>
      <w:r w:rsidR="00303288">
        <w:t xml:space="preserve">until the end of PUSCH even </w:t>
      </w:r>
      <w:r w:rsidR="00C03C3A">
        <w:t xml:space="preserve">if </w:t>
      </w:r>
      <w:r>
        <w:t xml:space="preserve">the scheduled PUSCH </w:t>
      </w:r>
      <w:r w:rsidR="00303288">
        <w:t xml:space="preserve">is cancelled, as </w:t>
      </w:r>
      <w:proofErr w:type="spellStart"/>
      <w:r w:rsidR="00303288">
        <w:t>gNB</w:t>
      </w:r>
      <w:proofErr w:type="spellEnd"/>
      <w:r w:rsidR="00303288">
        <w:t xml:space="preserve"> may not know the cancellation due to TA mismatch. </w:t>
      </w:r>
    </w:p>
    <w:p w14:paraId="1F656A70" w14:textId="77777777" w:rsidR="00303288" w:rsidRPr="00553622" w:rsidRDefault="00303288" w:rsidP="00303288">
      <w:pPr>
        <w:spacing w:after="0"/>
        <w:jc w:val="left"/>
        <w:rPr>
          <w:lang w:eastAsia="zh-CN"/>
        </w:rPr>
      </w:pPr>
    </w:p>
    <w:p w14:paraId="10B10476" w14:textId="4D592832" w:rsidR="00303288" w:rsidRPr="00303288" w:rsidRDefault="007304AC" w:rsidP="00303288">
      <w:pPr>
        <w:spacing w:afterLines="50"/>
        <w:rPr>
          <w:b/>
          <w:i/>
          <w:lang w:eastAsia="zh-CN"/>
        </w:rPr>
      </w:pPr>
      <w:r>
        <w:rPr>
          <w:b/>
          <w:i/>
        </w:rPr>
        <w:t>Observation</w:t>
      </w:r>
      <w:r w:rsidRPr="00303288">
        <w:rPr>
          <w:b/>
          <w:i/>
        </w:rPr>
        <w:t xml:space="preserve"> </w:t>
      </w:r>
      <w:r w:rsidR="001956A7">
        <w:rPr>
          <w:b/>
          <w:i/>
        </w:rPr>
        <w:t>7</w:t>
      </w:r>
      <w:r w:rsidR="00303288" w:rsidRPr="00303288">
        <w:rPr>
          <w:b/>
          <w:i/>
        </w:rPr>
        <w:t xml:space="preserve">: </w:t>
      </w:r>
      <w:proofErr w:type="spellStart"/>
      <w:r w:rsidR="00303288" w:rsidRPr="00303288">
        <w:rPr>
          <w:b/>
          <w:i/>
        </w:rPr>
        <w:t>gNB</w:t>
      </w:r>
      <w:proofErr w:type="spellEnd"/>
      <w:r w:rsidR="00303288" w:rsidRPr="00303288">
        <w:rPr>
          <w:b/>
          <w:i/>
        </w:rPr>
        <w:t xml:space="preserve"> should avoid </w:t>
      </w:r>
      <w:r w:rsidR="00303288" w:rsidRPr="00321CF2">
        <w:rPr>
          <w:b/>
          <w:i/>
        </w:rPr>
        <w:t xml:space="preserve">transmitting PDCCH </w:t>
      </w:r>
      <w:r w:rsidR="00C03C3A" w:rsidRPr="00523A8A">
        <w:rPr>
          <w:b/>
          <w:i/>
        </w:rPr>
        <w:t>to trigger aperiodic or initial semi-persistent CSI report</w:t>
      </w:r>
      <w:r w:rsidR="00C03C3A" w:rsidRPr="00C03C3A">
        <w:rPr>
          <w:b/>
          <w:i/>
        </w:rPr>
        <w:t xml:space="preserve"> </w:t>
      </w:r>
      <w:r w:rsidR="00303288" w:rsidRPr="004F7462">
        <w:rPr>
          <w:b/>
          <w:i/>
        </w:rPr>
        <w:t>in the configured PDCCH monitoring occasions</w:t>
      </w:r>
      <w:r w:rsidR="00C03C3A">
        <w:rPr>
          <w:b/>
          <w:i/>
        </w:rPr>
        <w:t xml:space="preserve"> that </w:t>
      </w:r>
      <w:r w:rsidR="00303288" w:rsidRPr="00321CF2">
        <w:rPr>
          <w:b/>
          <w:i/>
        </w:rPr>
        <w:t>might be cancelled</w:t>
      </w:r>
      <w:r w:rsidR="00C03C3A">
        <w:rPr>
          <w:b/>
          <w:i/>
        </w:rPr>
        <w:t xml:space="preserve"> due to collision with UL transmission</w:t>
      </w:r>
      <w:r w:rsidR="00303288" w:rsidRPr="00321CF2">
        <w:rPr>
          <w:b/>
          <w:i/>
        </w:rPr>
        <w:t>.</w:t>
      </w:r>
      <w:r w:rsidR="00303288" w:rsidRPr="00303288">
        <w:rPr>
          <w:b/>
          <w:i/>
        </w:rPr>
        <w:t xml:space="preserve"> CPU occupation should be maintained until the end of PUSCH carrying the CSI report, even if the scheduled PUSCH is cancelled. </w:t>
      </w:r>
    </w:p>
    <w:p w14:paraId="19B220D4" w14:textId="77777777" w:rsidR="00A40AA6" w:rsidRDefault="00A40AA6">
      <w:pPr>
        <w:rPr>
          <w:b/>
          <w:i/>
        </w:rPr>
      </w:pPr>
    </w:p>
    <w:p w14:paraId="4F1F4C47" w14:textId="3C1ACAA3" w:rsidR="00DE408F" w:rsidRPr="00414759" w:rsidRDefault="00DE408F" w:rsidP="00C30F27">
      <w:pPr>
        <w:pStyle w:val="1"/>
        <w:ind w:left="431" w:hanging="431"/>
        <w:rPr>
          <w:rFonts w:eastAsiaTheme="minorEastAsia"/>
        </w:rPr>
      </w:pPr>
      <w:r w:rsidRPr="00414759">
        <w:rPr>
          <w:rFonts w:eastAsiaTheme="minorEastAsia"/>
        </w:rPr>
        <w:t>Conclusions</w:t>
      </w:r>
    </w:p>
    <w:p w14:paraId="0F0D352A" w14:textId="5CB01088" w:rsidR="000C613B" w:rsidRDefault="000C613B" w:rsidP="0003359D">
      <w:pPr>
        <w:rPr>
          <w:lang w:eastAsia="zh-CN"/>
        </w:rPr>
      </w:pPr>
      <w:r w:rsidRPr="006B77DD">
        <w:rPr>
          <w:lang w:eastAsia="zh-CN"/>
        </w:rPr>
        <w:t xml:space="preserve">In this </w:t>
      </w:r>
      <w:r>
        <w:rPr>
          <w:lang w:eastAsia="zh-CN"/>
        </w:rPr>
        <w:t>contribution</w:t>
      </w:r>
      <w:r w:rsidRPr="006B77DD">
        <w:rPr>
          <w:lang w:eastAsia="zh-CN"/>
        </w:rPr>
        <w:t>,</w:t>
      </w:r>
      <w:r w:rsidR="009B693F">
        <w:rPr>
          <w:color w:val="000000" w:themeColor="text1"/>
          <w:lang w:eastAsia="zh-CN"/>
        </w:rPr>
        <w:t xml:space="preserve"> </w:t>
      </w:r>
      <w:r w:rsidR="00CE5CB9" w:rsidRPr="00CE5CB9">
        <w:rPr>
          <w:color w:val="000000" w:themeColor="text1"/>
          <w:lang w:eastAsia="zh-CN"/>
        </w:rPr>
        <w:t xml:space="preserve">whether any essential changes are needed </w:t>
      </w:r>
      <w:r w:rsidR="006512A2">
        <w:rPr>
          <w:color w:val="000000" w:themeColor="text1"/>
          <w:lang w:eastAsia="zh-CN"/>
        </w:rPr>
        <w:t xml:space="preserve">for the candidate cases identified </w:t>
      </w:r>
      <w:r w:rsidR="00CE5CB9" w:rsidRPr="00CE5CB9">
        <w:rPr>
          <w:color w:val="000000" w:themeColor="text1"/>
          <w:lang w:eastAsia="zh-CN"/>
        </w:rPr>
        <w:t xml:space="preserve">to support HD-FDD </w:t>
      </w:r>
      <w:proofErr w:type="spellStart"/>
      <w:r w:rsidR="00CE5CB9" w:rsidRPr="00CE5CB9">
        <w:rPr>
          <w:color w:val="000000" w:themeColor="text1"/>
          <w:lang w:eastAsia="zh-CN"/>
        </w:rPr>
        <w:t>RedCap</w:t>
      </w:r>
      <w:proofErr w:type="spellEnd"/>
      <w:r w:rsidR="00CE5CB9" w:rsidRPr="00CE5CB9">
        <w:rPr>
          <w:color w:val="000000" w:themeColor="text1"/>
          <w:lang w:eastAsia="zh-CN"/>
        </w:rPr>
        <w:t xml:space="preserve"> UEs and </w:t>
      </w:r>
      <w:proofErr w:type="spellStart"/>
      <w:r w:rsidR="00CE5CB9" w:rsidRPr="00CE5CB9">
        <w:rPr>
          <w:color w:val="000000" w:themeColor="text1"/>
          <w:lang w:eastAsia="zh-CN"/>
        </w:rPr>
        <w:t>eRedCap</w:t>
      </w:r>
      <w:proofErr w:type="spellEnd"/>
      <w:r w:rsidR="00CE5CB9" w:rsidRPr="00CE5CB9">
        <w:rPr>
          <w:color w:val="000000" w:themeColor="text1"/>
          <w:lang w:eastAsia="zh-CN"/>
        </w:rPr>
        <w:t xml:space="preserve"> UEs</w:t>
      </w:r>
      <w:r w:rsidR="00A653D6">
        <w:rPr>
          <w:color w:val="000000" w:themeColor="text1"/>
          <w:lang w:eastAsia="zh-CN"/>
        </w:rPr>
        <w:t xml:space="preserve"> operation in FR1-NTN</w:t>
      </w:r>
      <w:r w:rsidR="006512A2">
        <w:rPr>
          <w:color w:val="000000" w:themeColor="text1"/>
          <w:lang w:eastAsia="zh-CN"/>
        </w:rPr>
        <w:t xml:space="preserve"> </w:t>
      </w:r>
      <w:r w:rsidR="00A653D6">
        <w:rPr>
          <w:color w:val="000000" w:themeColor="text1"/>
          <w:lang w:eastAsia="zh-CN"/>
        </w:rPr>
        <w:t>is</w:t>
      </w:r>
      <w:r w:rsidR="00A653D6" w:rsidRPr="00CE5CB9">
        <w:rPr>
          <w:color w:val="000000" w:themeColor="text1"/>
          <w:lang w:eastAsia="zh-CN"/>
        </w:rPr>
        <w:t xml:space="preserve"> </w:t>
      </w:r>
      <w:r w:rsidR="00CE5CB9" w:rsidRPr="00CE5CB9">
        <w:rPr>
          <w:color w:val="000000" w:themeColor="text1"/>
          <w:lang w:eastAsia="zh-CN"/>
        </w:rPr>
        <w:t>discussed</w:t>
      </w:r>
      <w:r w:rsidR="00411F09">
        <w:rPr>
          <w:color w:val="000000" w:themeColor="text1"/>
          <w:lang w:eastAsia="zh-CN"/>
        </w:rPr>
        <w:t>.</w:t>
      </w:r>
      <w:r>
        <w:rPr>
          <w:lang w:eastAsia="zh-CN"/>
        </w:rPr>
        <w:t xml:space="preserve"> T</w:t>
      </w:r>
      <w:r w:rsidRPr="006B77DD">
        <w:rPr>
          <w:lang w:eastAsia="zh-CN"/>
        </w:rPr>
        <w:t>he following</w:t>
      </w:r>
      <w:r w:rsidR="00135744">
        <w:rPr>
          <w:lang w:eastAsia="zh-CN"/>
        </w:rPr>
        <w:t xml:space="preserve"> </w:t>
      </w:r>
      <w:r w:rsidRPr="006B77DD">
        <w:rPr>
          <w:lang w:eastAsia="zh-CN"/>
        </w:rPr>
        <w:t xml:space="preserve">proposals </w:t>
      </w:r>
      <w:r w:rsidR="00FD7D51">
        <w:rPr>
          <w:lang w:eastAsia="zh-CN"/>
        </w:rPr>
        <w:t xml:space="preserve">and observations </w:t>
      </w:r>
      <w:r w:rsidRPr="006B77DD">
        <w:rPr>
          <w:lang w:eastAsia="zh-CN"/>
        </w:rPr>
        <w:t>are presented:</w:t>
      </w:r>
    </w:p>
    <w:p w14:paraId="1B6C24E9" w14:textId="77777777" w:rsidR="00E965B9" w:rsidRDefault="00E965B9" w:rsidP="00E965B9">
      <w:pPr>
        <w:rPr>
          <w:lang w:eastAsia="zh-CN"/>
        </w:rPr>
      </w:pPr>
      <w:r>
        <w:rPr>
          <w:b/>
          <w:i/>
          <w:lang w:eastAsia="zh-CN"/>
        </w:rPr>
        <w:t>Observation</w:t>
      </w:r>
      <w:r w:rsidRPr="003F3064">
        <w:rPr>
          <w:b/>
          <w:i/>
          <w:lang w:eastAsia="zh-CN"/>
        </w:rPr>
        <w:t xml:space="preserve"> </w:t>
      </w:r>
      <w:r>
        <w:rPr>
          <w:b/>
          <w:i/>
          <w:lang w:eastAsia="zh-CN"/>
        </w:rPr>
        <w:t>1</w:t>
      </w:r>
      <w:r w:rsidRPr="003F3064">
        <w:rPr>
          <w:b/>
          <w:i/>
          <w:lang w:eastAsia="zh-CN"/>
        </w:rPr>
        <w:t xml:space="preserve">: </w:t>
      </w:r>
      <w:r>
        <w:rPr>
          <w:b/>
          <w:i/>
          <w:lang w:eastAsia="zh-CN"/>
        </w:rPr>
        <w:t>B</w:t>
      </w:r>
      <w:r w:rsidRPr="00E1214C">
        <w:rPr>
          <w:b/>
          <w:i/>
          <w:lang w:eastAsia="zh-CN"/>
        </w:rPr>
        <w:t>ased on the current TA reporting mechanism</w:t>
      </w:r>
      <w:r>
        <w:rPr>
          <w:b/>
          <w:i/>
          <w:lang w:eastAsia="zh-CN"/>
        </w:rPr>
        <w:t>,</w:t>
      </w:r>
      <w:r w:rsidRPr="00E1214C">
        <w:rPr>
          <w:rFonts w:hint="eastAsia"/>
          <w:b/>
          <w:i/>
          <w:lang w:eastAsia="zh-CN"/>
        </w:rPr>
        <w:t xml:space="preserve"> </w:t>
      </w:r>
      <w:r>
        <w:rPr>
          <w:rFonts w:hint="eastAsia"/>
          <w:b/>
          <w:i/>
          <w:lang w:eastAsia="zh-CN"/>
        </w:rPr>
        <w:t>the</w:t>
      </w:r>
      <w:r>
        <w:rPr>
          <w:b/>
          <w:i/>
          <w:lang w:eastAsia="zh-CN"/>
        </w:rPr>
        <w:t xml:space="preserve"> </w:t>
      </w:r>
      <w:r w:rsidRPr="00EE761C">
        <w:rPr>
          <w:b/>
          <w:i/>
          <w:lang w:eastAsia="zh-CN"/>
        </w:rPr>
        <w:t xml:space="preserve">TA mismatch between UE and </w:t>
      </w:r>
      <w:proofErr w:type="spellStart"/>
      <w:r w:rsidRPr="00EE761C">
        <w:rPr>
          <w:b/>
          <w:i/>
          <w:lang w:eastAsia="zh-CN"/>
        </w:rPr>
        <w:t>gNB</w:t>
      </w:r>
      <w:proofErr w:type="spellEnd"/>
      <w:r w:rsidRPr="00EE761C">
        <w:rPr>
          <w:b/>
          <w:i/>
          <w:lang w:eastAsia="zh-CN"/>
        </w:rPr>
        <w:t xml:space="preserve"> </w:t>
      </w:r>
      <w:r>
        <w:rPr>
          <w:b/>
          <w:i/>
          <w:lang w:eastAsia="zh-CN"/>
        </w:rPr>
        <w:t xml:space="preserve">can be as large as +/- 16ms with the least frequent report triggering, and </w:t>
      </w:r>
      <w:r w:rsidRPr="000F73C4">
        <w:rPr>
          <w:b/>
          <w:i/>
          <w:lang w:eastAsia="zh-CN"/>
        </w:rPr>
        <w:t>up</w:t>
      </w:r>
      <w:r>
        <w:rPr>
          <w:b/>
          <w:i/>
          <w:lang w:eastAsia="zh-CN"/>
        </w:rPr>
        <w:t xml:space="preserve"> </w:t>
      </w:r>
      <w:r w:rsidRPr="000F73C4">
        <w:rPr>
          <w:b/>
          <w:i/>
          <w:lang w:eastAsia="zh-CN"/>
        </w:rPr>
        <w:t xml:space="preserve">to </w:t>
      </w:r>
      <w:r>
        <w:rPr>
          <w:b/>
          <w:i/>
          <w:lang w:eastAsia="zh-CN"/>
        </w:rPr>
        <w:t xml:space="preserve">+/- </w:t>
      </w:r>
      <w:r w:rsidRPr="000F73C4">
        <w:rPr>
          <w:b/>
          <w:i/>
          <w:lang w:eastAsia="zh-CN"/>
        </w:rPr>
        <w:t xml:space="preserve">1.5ms (i.e. 3 slots @60kHz) </w:t>
      </w:r>
      <w:r>
        <w:rPr>
          <w:b/>
          <w:i/>
          <w:lang w:eastAsia="zh-CN"/>
        </w:rPr>
        <w:t>with</w:t>
      </w:r>
      <w:r w:rsidRPr="000F73C4">
        <w:rPr>
          <w:b/>
          <w:i/>
          <w:lang w:eastAsia="zh-CN"/>
        </w:rPr>
        <w:t xml:space="preserve"> </w:t>
      </w:r>
      <w:r w:rsidRPr="000F73C4">
        <w:rPr>
          <w:b/>
          <w:i/>
          <w:iCs/>
          <w:lang w:eastAsia="zh-CN"/>
        </w:rPr>
        <w:t xml:space="preserve">the most frequent </w:t>
      </w:r>
      <w:r>
        <w:rPr>
          <w:b/>
          <w:i/>
          <w:iCs/>
          <w:lang w:eastAsia="zh-CN"/>
        </w:rPr>
        <w:t xml:space="preserve">report </w:t>
      </w:r>
      <w:r w:rsidRPr="000F73C4">
        <w:rPr>
          <w:b/>
          <w:i/>
          <w:iCs/>
          <w:lang w:eastAsia="zh-CN"/>
        </w:rPr>
        <w:t xml:space="preserve">triggering </w:t>
      </w:r>
      <w:r>
        <w:rPr>
          <w:b/>
          <w:i/>
          <w:iCs/>
          <w:lang w:eastAsia="zh-CN"/>
        </w:rPr>
        <w:t>raising concerns</w:t>
      </w:r>
      <w:r w:rsidRPr="000F73C4">
        <w:rPr>
          <w:b/>
          <w:i/>
          <w:iCs/>
          <w:lang w:eastAsia="zh-CN"/>
        </w:rPr>
        <w:t xml:space="preserve"> </w:t>
      </w:r>
      <w:r>
        <w:rPr>
          <w:b/>
          <w:i/>
          <w:iCs/>
          <w:lang w:eastAsia="zh-CN"/>
        </w:rPr>
        <w:t xml:space="preserve">on </w:t>
      </w:r>
      <w:r w:rsidRPr="000F73C4">
        <w:rPr>
          <w:b/>
          <w:i/>
          <w:iCs/>
          <w:lang w:eastAsia="zh-CN"/>
        </w:rPr>
        <w:t>increased signalling overhead and</w:t>
      </w:r>
      <w:r>
        <w:rPr>
          <w:b/>
          <w:i/>
          <w:iCs/>
          <w:lang w:eastAsia="zh-CN"/>
        </w:rPr>
        <w:t xml:space="preserve"> UE power consumption</w:t>
      </w:r>
      <w:r w:rsidRPr="000F73C4">
        <w:rPr>
          <w:b/>
          <w:i/>
          <w:iCs/>
          <w:lang w:eastAsia="zh-CN"/>
        </w:rPr>
        <w:t xml:space="preserve"> for the operation of HD-FDD (e)</w:t>
      </w:r>
      <w:proofErr w:type="spellStart"/>
      <w:r w:rsidRPr="000F73C4">
        <w:rPr>
          <w:b/>
          <w:i/>
          <w:iCs/>
          <w:lang w:eastAsia="zh-CN"/>
        </w:rPr>
        <w:t>RedCap</w:t>
      </w:r>
      <w:proofErr w:type="spellEnd"/>
      <w:r w:rsidRPr="000F73C4">
        <w:rPr>
          <w:b/>
          <w:i/>
          <w:iCs/>
          <w:lang w:eastAsia="zh-CN"/>
        </w:rPr>
        <w:t xml:space="preserve"> UEs in</w:t>
      </w:r>
      <w:r>
        <w:rPr>
          <w:b/>
          <w:i/>
          <w:iCs/>
          <w:lang w:eastAsia="zh-CN"/>
        </w:rPr>
        <w:t xml:space="preserve"> particular.</w:t>
      </w:r>
      <w:r w:rsidRPr="00353F99">
        <w:rPr>
          <w:lang w:eastAsia="zh-CN"/>
        </w:rPr>
        <w:t xml:space="preserve"> </w:t>
      </w:r>
    </w:p>
    <w:p w14:paraId="1ED0B7BE" w14:textId="77777777" w:rsidR="00E965B9" w:rsidRDefault="00E965B9" w:rsidP="00E965B9">
      <w:pPr>
        <w:rPr>
          <w:b/>
          <w:i/>
          <w:lang w:eastAsia="zh-CN"/>
        </w:rPr>
      </w:pPr>
      <w:r w:rsidRPr="00675253">
        <w:rPr>
          <w:b/>
          <w:i/>
          <w:lang w:eastAsia="zh-CN"/>
        </w:rPr>
        <w:t xml:space="preserve">Observation 2: </w:t>
      </w:r>
      <w:r>
        <w:rPr>
          <w:b/>
          <w:i/>
          <w:iCs/>
          <w:lang w:eastAsia="zh-CN"/>
        </w:rPr>
        <w:t>F</w:t>
      </w:r>
      <w:r w:rsidRPr="00353F99">
        <w:rPr>
          <w:b/>
          <w:i/>
          <w:iCs/>
          <w:lang w:eastAsia="zh-CN"/>
        </w:rPr>
        <w:t>or a UE incapable of</w:t>
      </w:r>
      <w:r>
        <w:rPr>
          <w:b/>
          <w:i/>
          <w:iCs/>
          <w:lang w:eastAsia="zh-CN"/>
        </w:rPr>
        <w:t>,</w:t>
      </w:r>
      <w:r w:rsidRPr="00353F99">
        <w:rPr>
          <w:b/>
          <w:i/>
          <w:iCs/>
          <w:lang w:eastAsia="zh-CN"/>
        </w:rPr>
        <w:t xml:space="preserve"> </w:t>
      </w:r>
      <w:r>
        <w:rPr>
          <w:b/>
          <w:i/>
          <w:iCs/>
          <w:lang w:eastAsia="zh-CN"/>
        </w:rPr>
        <w:t xml:space="preserve">or not configured for, </w:t>
      </w:r>
      <w:r w:rsidRPr="00353F99">
        <w:rPr>
          <w:b/>
          <w:i/>
          <w:iCs/>
          <w:lang w:eastAsia="zh-CN"/>
        </w:rPr>
        <w:t>TA reporting</w:t>
      </w:r>
      <w:r>
        <w:rPr>
          <w:b/>
          <w:i/>
          <w:iCs/>
          <w:lang w:eastAsia="zh-CN"/>
        </w:rPr>
        <w:t xml:space="preserve">, the TA mismatch </w:t>
      </w:r>
      <w:r w:rsidRPr="00353F99">
        <w:rPr>
          <w:b/>
          <w:i/>
          <w:iCs/>
          <w:lang w:eastAsia="zh-CN"/>
        </w:rPr>
        <w:t>can be as large as t</w:t>
      </w:r>
      <w:r>
        <w:rPr>
          <w:b/>
          <w:i/>
          <w:iCs/>
          <w:lang w:eastAsia="zh-CN"/>
        </w:rPr>
        <w:t>he difference between the</w:t>
      </w:r>
      <w:r w:rsidRPr="00353F99">
        <w:rPr>
          <w:b/>
          <w:i/>
          <w:iCs/>
          <w:lang w:eastAsia="zh-CN"/>
        </w:rPr>
        <w:t xml:space="preserve"> maximum and minimum TA in the cell coverage area.</w:t>
      </w:r>
      <w:r>
        <w:rPr>
          <w:b/>
          <w:i/>
          <w:lang w:eastAsia="zh-CN"/>
        </w:rPr>
        <w:t xml:space="preserve">  </w:t>
      </w:r>
    </w:p>
    <w:p w14:paraId="4825B73C" w14:textId="77777777" w:rsidR="00E965B9" w:rsidRDefault="00E965B9" w:rsidP="00E965B9">
      <w:pPr>
        <w:rPr>
          <w:lang w:eastAsia="zh-CN"/>
        </w:rPr>
      </w:pPr>
      <w:r>
        <w:rPr>
          <w:b/>
          <w:i/>
          <w:lang w:eastAsia="zh-CN"/>
        </w:rPr>
        <w:t>Proposal</w:t>
      </w:r>
      <w:r w:rsidRPr="003F3064">
        <w:rPr>
          <w:b/>
          <w:i/>
          <w:lang w:eastAsia="zh-CN"/>
        </w:rPr>
        <w:t xml:space="preserve"> </w:t>
      </w:r>
      <w:r>
        <w:rPr>
          <w:b/>
          <w:i/>
          <w:lang w:eastAsia="zh-CN"/>
        </w:rPr>
        <w:t>1</w:t>
      </w:r>
      <w:r w:rsidRPr="003F3064">
        <w:rPr>
          <w:b/>
          <w:i/>
          <w:lang w:eastAsia="zh-CN"/>
        </w:rPr>
        <w:t xml:space="preserve">: </w:t>
      </w:r>
      <w:r>
        <w:rPr>
          <w:b/>
          <w:i/>
          <w:lang w:eastAsia="zh-CN"/>
        </w:rPr>
        <w:t xml:space="preserve">RAN1 to study and specify enhancements to address the misunderstanding between UE and </w:t>
      </w:r>
      <w:proofErr w:type="spellStart"/>
      <w:r>
        <w:rPr>
          <w:b/>
          <w:i/>
          <w:lang w:eastAsia="zh-CN"/>
        </w:rPr>
        <w:t>gNB</w:t>
      </w:r>
      <w:proofErr w:type="spellEnd"/>
      <w:r>
        <w:rPr>
          <w:b/>
          <w:i/>
          <w:lang w:eastAsia="zh-CN"/>
        </w:rPr>
        <w:t xml:space="preserve"> of applicable procedures due to the collision ambiguity caused by the </w:t>
      </w:r>
      <w:r w:rsidRPr="005B5BEC">
        <w:rPr>
          <w:b/>
          <w:i/>
          <w:lang w:eastAsia="zh-CN"/>
        </w:rPr>
        <w:t xml:space="preserve">TA mismatch between actual TA used by the UE and assumed TA for the UE at the </w:t>
      </w:r>
      <w:proofErr w:type="spellStart"/>
      <w:r w:rsidRPr="005B5BEC">
        <w:rPr>
          <w:b/>
          <w:i/>
          <w:lang w:eastAsia="zh-CN"/>
        </w:rPr>
        <w:t>gNB</w:t>
      </w:r>
      <w:proofErr w:type="spellEnd"/>
      <w:r>
        <w:rPr>
          <w:b/>
          <w:i/>
          <w:lang w:eastAsia="zh-CN"/>
        </w:rPr>
        <w:t>.</w:t>
      </w:r>
    </w:p>
    <w:p w14:paraId="69F35003" w14:textId="77777777" w:rsidR="00E965B9" w:rsidRDefault="00E965B9" w:rsidP="00E965B9">
      <w:pPr>
        <w:rPr>
          <w:lang w:eastAsia="zh-CN"/>
        </w:rPr>
      </w:pPr>
      <w:r w:rsidRPr="003F3064">
        <w:rPr>
          <w:b/>
          <w:i/>
          <w:lang w:eastAsia="zh-CN"/>
        </w:rPr>
        <w:t xml:space="preserve">Proposal </w:t>
      </w:r>
      <w:r>
        <w:rPr>
          <w:b/>
          <w:i/>
          <w:lang w:eastAsia="zh-CN"/>
        </w:rPr>
        <w:t>2</w:t>
      </w:r>
      <w:r w:rsidRPr="003F3064">
        <w:rPr>
          <w:b/>
          <w:i/>
          <w:lang w:eastAsia="zh-CN"/>
        </w:rPr>
        <w:t xml:space="preserve">: </w:t>
      </w:r>
      <w:r>
        <w:rPr>
          <w:b/>
          <w:i/>
          <w:lang w:eastAsia="zh-CN"/>
        </w:rPr>
        <w:t xml:space="preserve">For </w:t>
      </w:r>
      <w:r w:rsidRPr="003B0096">
        <w:rPr>
          <w:b/>
          <w:i/>
          <w:lang w:eastAsia="zh-CN"/>
        </w:rPr>
        <w:t>UEs capable of TA reporting, an enhanced TA reporting mechanism should be introduced to enable more accurate TA reporting without significantly increasing the reporting overhead.</w:t>
      </w:r>
    </w:p>
    <w:p w14:paraId="36516D6A" w14:textId="77777777" w:rsidR="00E965B9" w:rsidRDefault="00E965B9" w:rsidP="00E965B9">
      <w:r>
        <w:rPr>
          <w:b/>
          <w:i/>
          <w:lang w:eastAsia="zh-CN"/>
        </w:rPr>
        <w:t>Observation</w:t>
      </w:r>
      <w:r w:rsidRPr="003F3064">
        <w:rPr>
          <w:b/>
          <w:i/>
          <w:lang w:eastAsia="zh-CN"/>
        </w:rPr>
        <w:t xml:space="preserve"> </w:t>
      </w:r>
      <w:r>
        <w:rPr>
          <w:b/>
          <w:i/>
          <w:lang w:eastAsia="zh-CN"/>
        </w:rPr>
        <w:t>3</w:t>
      </w:r>
      <w:r w:rsidRPr="003F3064">
        <w:rPr>
          <w:b/>
          <w:i/>
          <w:lang w:eastAsia="zh-CN"/>
        </w:rPr>
        <w:t xml:space="preserve">: </w:t>
      </w:r>
      <w:r>
        <w:rPr>
          <w:b/>
          <w:i/>
          <w:lang w:eastAsia="zh-CN"/>
        </w:rPr>
        <w:t xml:space="preserve">Although enhanced TA reporting can increase the scheduling flexibility and reduce resource waste, residual TA mismatch </w:t>
      </w:r>
      <w:r w:rsidRPr="00EE761C">
        <w:rPr>
          <w:b/>
          <w:i/>
          <w:lang w:eastAsia="zh-CN"/>
        </w:rPr>
        <w:t>may still occur</w:t>
      </w:r>
      <w:r>
        <w:rPr>
          <w:b/>
          <w:i/>
          <w:lang w:eastAsia="zh-CN"/>
        </w:rPr>
        <w:t>,</w:t>
      </w:r>
      <w:r w:rsidRPr="00EE761C">
        <w:rPr>
          <w:b/>
          <w:i/>
          <w:lang w:eastAsia="zh-CN"/>
        </w:rPr>
        <w:t xml:space="preserve"> </w:t>
      </w:r>
      <w:r>
        <w:rPr>
          <w:b/>
          <w:i/>
          <w:lang w:eastAsia="zh-CN"/>
        </w:rPr>
        <w:t xml:space="preserve">at least </w:t>
      </w:r>
      <w:r w:rsidRPr="00EE761C">
        <w:rPr>
          <w:b/>
          <w:i/>
          <w:lang w:eastAsia="zh-CN"/>
        </w:rPr>
        <w:t xml:space="preserve">due to </w:t>
      </w:r>
      <w:r>
        <w:rPr>
          <w:b/>
          <w:i/>
          <w:lang w:eastAsia="zh-CN"/>
        </w:rPr>
        <w:t xml:space="preserve">the </w:t>
      </w:r>
      <w:r w:rsidRPr="00EE761C">
        <w:rPr>
          <w:b/>
          <w:i/>
          <w:lang w:eastAsia="zh-CN"/>
        </w:rPr>
        <w:t>latency in securing</w:t>
      </w:r>
      <w:r>
        <w:rPr>
          <w:b/>
          <w:i/>
          <w:lang w:eastAsia="zh-CN"/>
        </w:rPr>
        <w:t>, sending</w:t>
      </w:r>
      <w:r w:rsidRPr="00EE761C">
        <w:rPr>
          <w:b/>
          <w:i/>
          <w:lang w:eastAsia="zh-CN"/>
        </w:rPr>
        <w:t xml:space="preserve"> the </w:t>
      </w:r>
      <w:r>
        <w:rPr>
          <w:b/>
          <w:i/>
          <w:lang w:eastAsia="zh-CN"/>
        </w:rPr>
        <w:t xml:space="preserve">earliest available </w:t>
      </w:r>
      <w:r w:rsidRPr="00EE761C">
        <w:rPr>
          <w:b/>
          <w:i/>
          <w:lang w:eastAsia="zh-CN"/>
        </w:rPr>
        <w:t xml:space="preserve">UL-SCH </w:t>
      </w:r>
      <w:r>
        <w:rPr>
          <w:b/>
          <w:i/>
          <w:lang w:eastAsia="zh-CN"/>
        </w:rPr>
        <w:t xml:space="preserve">resources that can accommodate the MAC CE, e.g. UE </w:t>
      </w:r>
      <w:r w:rsidRPr="00EE761C">
        <w:rPr>
          <w:b/>
          <w:i/>
          <w:lang w:eastAsia="zh-CN"/>
        </w:rPr>
        <w:t>may need to send an SR over the long RTT</w:t>
      </w:r>
      <w:r>
        <w:rPr>
          <w:b/>
          <w:i/>
          <w:lang w:eastAsia="zh-CN"/>
        </w:rPr>
        <w:t>.</w:t>
      </w:r>
      <w:r w:rsidRPr="001D0CFA">
        <w:t xml:space="preserve"> </w:t>
      </w:r>
      <w:r w:rsidRPr="001D0CFA">
        <w:rPr>
          <w:b/>
          <w:i/>
          <w:lang w:eastAsia="zh-CN"/>
        </w:rPr>
        <w:t xml:space="preserve">Hence, the TA mismatch </w:t>
      </w:r>
      <w:r>
        <w:rPr>
          <w:b/>
          <w:i/>
          <w:lang w:eastAsia="zh-CN"/>
        </w:rPr>
        <w:t>would exist</w:t>
      </w:r>
      <w:r w:rsidRPr="001D0CFA">
        <w:rPr>
          <w:b/>
          <w:i/>
          <w:lang w:eastAsia="zh-CN"/>
        </w:rPr>
        <w:t xml:space="preserve"> and the collision cases can occur until the updated TA report is received and applied at </w:t>
      </w:r>
      <w:proofErr w:type="spellStart"/>
      <w:r w:rsidRPr="001D0CFA">
        <w:rPr>
          <w:b/>
          <w:i/>
          <w:lang w:eastAsia="zh-CN"/>
        </w:rPr>
        <w:t>gNB</w:t>
      </w:r>
      <w:proofErr w:type="spellEnd"/>
      <w:r>
        <w:rPr>
          <w:b/>
          <w:i/>
          <w:lang w:eastAsia="zh-CN"/>
        </w:rPr>
        <w:t xml:space="preserve">. </w:t>
      </w:r>
    </w:p>
    <w:p w14:paraId="6CDF4BAE" w14:textId="77777777" w:rsidR="00E965B9" w:rsidRDefault="00E965B9" w:rsidP="00E965B9">
      <w:pPr>
        <w:rPr>
          <w:b/>
          <w:i/>
          <w:lang w:eastAsia="zh-CN"/>
        </w:rPr>
      </w:pPr>
      <w:r w:rsidRPr="003F3064">
        <w:rPr>
          <w:b/>
          <w:i/>
          <w:lang w:eastAsia="zh-CN"/>
        </w:rPr>
        <w:t xml:space="preserve">Proposal </w:t>
      </w:r>
      <w:r>
        <w:rPr>
          <w:b/>
          <w:i/>
          <w:lang w:eastAsia="zh-CN"/>
        </w:rPr>
        <w:t>3</w:t>
      </w:r>
      <w:r w:rsidRPr="003F3064">
        <w:rPr>
          <w:b/>
          <w:i/>
          <w:lang w:eastAsia="zh-CN"/>
        </w:rPr>
        <w:t xml:space="preserve">: </w:t>
      </w:r>
      <w:r>
        <w:rPr>
          <w:b/>
          <w:i/>
          <w:lang w:eastAsia="zh-CN"/>
        </w:rPr>
        <w:t xml:space="preserve">The collision case 3 (semi-static DL and semi-static UL) and case 4 (dynamic DL and dynamic UL) should not be error cases. Network should have </w:t>
      </w:r>
      <w:r w:rsidRPr="00E14CB9">
        <w:rPr>
          <w:b/>
          <w:i/>
          <w:lang w:eastAsia="zh-CN"/>
        </w:rPr>
        <w:t>the flexibility to indicate to the FDD-HD UE whether</w:t>
      </w:r>
      <w:r>
        <w:rPr>
          <w:b/>
          <w:i/>
          <w:lang w:eastAsia="zh-CN"/>
        </w:rPr>
        <w:t xml:space="preserve"> or not UL transmission is</w:t>
      </w:r>
      <w:r w:rsidRPr="00E14CB9">
        <w:rPr>
          <w:b/>
          <w:i/>
          <w:lang w:eastAsia="zh-CN"/>
        </w:rPr>
        <w:t xml:space="preserve"> prioritized </w:t>
      </w:r>
      <w:r>
        <w:rPr>
          <w:b/>
          <w:i/>
          <w:lang w:eastAsia="zh-CN"/>
        </w:rPr>
        <w:t>to DL reception on symbols where</w:t>
      </w:r>
      <w:r w:rsidRPr="00E14CB9">
        <w:rPr>
          <w:b/>
          <w:i/>
          <w:lang w:eastAsia="zh-CN"/>
        </w:rPr>
        <w:t xml:space="preserve"> collision is determined </w:t>
      </w:r>
      <w:r>
        <w:rPr>
          <w:b/>
          <w:i/>
          <w:lang w:eastAsia="zh-CN"/>
        </w:rPr>
        <w:t xml:space="preserve">by the UE </w:t>
      </w:r>
      <w:r w:rsidRPr="00E14CB9">
        <w:rPr>
          <w:b/>
          <w:i/>
          <w:lang w:eastAsia="zh-CN"/>
        </w:rPr>
        <w:t xml:space="preserve">in either </w:t>
      </w:r>
      <w:r>
        <w:rPr>
          <w:b/>
          <w:i/>
          <w:lang w:eastAsia="zh-CN"/>
        </w:rPr>
        <w:t>C</w:t>
      </w:r>
      <w:r w:rsidRPr="00E14CB9">
        <w:rPr>
          <w:b/>
          <w:i/>
          <w:lang w:eastAsia="zh-CN"/>
        </w:rPr>
        <w:t xml:space="preserve">ase 3 or </w:t>
      </w:r>
      <w:r>
        <w:rPr>
          <w:b/>
          <w:i/>
          <w:lang w:eastAsia="zh-CN"/>
        </w:rPr>
        <w:t>C</w:t>
      </w:r>
      <w:r w:rsidRPr="00E14CB9">
        <w:rPr>
          <w:b/>
          <w:i/>
          <w:lang w:eastAsia="zh-CN"/>
        </w:rPr>
        <w:t>ase 4 or both</w:t>
      </w:r>
      <w:r>
        <w:rPr>
          <w:b/>
          <w:i/>
          <w:lang w:eastAsia="zh-CN"/>
        </w:rPr>
        <w:t>.</w:t>
      </w:r>
    </w:p>
    <w:p w14:paraId="4D6739B0" w14:textId="77777777" w:rsidR="00E965B9" w:rsidRDefault="00E965B9" w:rsidP="00E965B9">
      <w:pPr>
        <w:rPr>
          <w:lang w:eastAsia="zh-CN"/>
        </w:rPr>
      </w:pPr>
      <w:r w:rsidRPr="0026345F">
        <w:rPr>
          <w:b/>
          <w:i/>
          <w:lang w:eastAsia="zh-CN"/>
        </w:rPr>
        <w:t>Proposal</w:t>
      </w:r>
      <w:r>
        <w:rPr>
          <w:b/>
          <w:i/>
          <w:lang w:eastAsia="zh-CN"/>
        </w:rPr>
        <w:t xml:space="preserve"> 4</w:t>
      </w:r>
      <w:r w:rsidRPr="0026345F">
        <w:rPr>
          <w:b/>
          <w:i/>
          <w:lang w:eastAsia="zh-CN"/>
        </w:rPr>
        <w:t>:</w:t>
      </w:r>
      <w:r w:rsidRPr="003F3064">
        <w:rPr>
          <w:b/>
          <w:i/>
          <w:lang w:eastAsia="zh-CN"/>
        </w:rPr>
        <w:t xml:space="preserve"> At least the priority rules to cancel UL transmission or DL reception at UE side in the cases of DL/UL overlapping (</w:t>
      </w:r>
      <w:r>
        <w:rPr>
          <w:b/>
          <w:i/>
          <w:lang w:eastAsia="zh-CN"/>
        </w:rPr>
        <w:t>C</w:t>
      </w:r>
      <w:r w:rsidRPr="003F3064">
        <w:rPr>
          <w:b/>
          <w:i/>
          <w:lang w:eastAsia="zh-CN"/>
        </w:rPr>
        <w:t xml:space="preserve">ase 1/2/5/6) and back-to-back non-overlapping symbols without sufficient gap (case 7), as defined in clause 17.2 of TS38.213, can be reused by </w:t>
      </w:r>
      <w:r>
        <w:rPr>
          <w:b/>
          <w:i/>
          <w:lang w:eastAsia="zh-CN"/>
        </w:rPr>
        <w:t>(e)</w:t>
      </w:r>
      <w:proofErr w:type="spellStart"/>
      <w:r w:rsidRPr="003F3064">
        <w:rPr>
          <w:b/>
          <w:i/>
          <w:lang w:eastAsia="zh-CN"/>
        </w:rPr>
        <w:t>RedCap</w:t>
      </w:r>
      <w:proofErr w:type="spellEnd"/>
      <w:r w:rsidRPr="003F3064">
        <w:rPr>
          <w:b/>
          <w:i/>
          <w:lang w:eastAsia="zh-CN"/>
        </w:rPr>
        <w:t xml:space="preserve"> UE in NTN from UE perspective by taking the effect of timing advance into account when determining the DL reception symbols and UL transmission symbols.</w:t>
      </w:r>
    </w:p>
    <w:p w14:paraId="0C1CE8F0" w14:textId="77777777" w:rsidR="00E965B9" w:rsidRDefault="00E965B9" w:rsidP="00E965B9">
      <w:pPr>
        <w:rPr>
          <w:b/>
          <w:i/>
          <w:lang w:eastAsia="zh-CN"/>
        </w:rPr>
      </w:pPr>
      <w:r w:rsidRPr="00C21CA0">
        <w:rPr>
          <w:b/>
          <w:i/>
          <w:lang w:eastAsia="zh-CN"/>
        </w:rPr>
        <w:t xml:space="preserve">Observation </w:t>
      </w:r>
      <w:r>
        <w:rPr>
          <w:b/>
          <w:i/>
          <w:lang w:eastAsia="zh-CN"/>
        </w:rPr>
        <w:t>4</w:t>
      </w:r>
      <w:r w:rsidRPr="006970FB">
        <w:rPr>
          <w:b/>
          <w:i/>
          <w:lang w:eastAsia="zh-CN"/>
        </w:rPr>
        <w:t xml:space="preserve">: </w:t>
      </w:r>
      <w:r>
        <w:rPr>
          <w:b/>
          <w:i/>
          <w:lang w:eastAsia="zh-CN"/>
        </w:rPr>
        <w:t xml:space="preserve">When there is TA mismatch between </w:t>
      </w:r>
      <w:proofErr w:type="spellStart"/>
      <w:r>
        <w:rPr>
          <w:b/>
          <w:i/>
          <w:lang w:eastAsia="zh-CN"/>
        </w:rPr>
        <w:t>gNB</w:t>
      </w:r>
      <w:proofErr w:type="spellEnd"/>
      <w:r>
        <w:rPr>
          <w:b/>
          <w:i/>
          <w:lang w:eastAsia="zh-CN"/>
        </w:rPr>
        <w:t xml:space="preserve"> and UE,</w:t>
      </w:r>
      <w:r w:rsidRPr="00464FEE">
        <w:t xml:space="preserve"> </w:t>
      </w:r>
      <w:r w:rsidRPr="00464FEE">
        <w:rPr>
          <w:b/>
          <w:i/>
          <w:lang w:eastAsia="zh-CN"/>
        </w:rPr>
        <w:t xml:space="preserve">there might be less resources available for </w:t>
      </w:r>
      <w:r>
        <w:rPr>
          <w:b/>
          <w:i/>
          <w:lang w:eastAsia="zh-CN"/>
        </w:rPr>
        <w:t xml:space="preserve">UL transmission in a cell, if </w:t>
      </w:r>
      <w:proofErr w:type="spellStart"/>
      <w:r>
        <w:rPr>
          <w:b/>
          <w:i/>
          <w:lang w:eastAsia="zh-CN"/>
        </w:rPr>
        <w:t>gNB</w:t>
      </w:r>
      <w:proofErr w:type="spellEnd"/>
      <w:r>
        <w:rPr>
          <w:b/>
          <w:i/>
          <w:lang w:eastAsia="zh-CN"/>
        </w:rPr>
        <w:t xml:space="preserve"> attempts to avoid potential UL interference from HD-FDD </w:t>
      </w:r>
      <w:proofErr w:type="spellStart"/>
      <w:r>
        <w:rPr>
          <w:b/>
          <w:i/>
          <w:lang w:eastAsia="zh-CN"/>
        </w:rPr>
        <w:t>RedCap</w:t>
      </w:r>
      <w:proofErr w:type="spellEnd"/>
      <w:r>
        <w:rPr>
          <w:b/>
          <w:i/>
          <w:lang w:eastAsia="zh-CN"/>
        </w:rPr>
        <w:t>/</w:t>
      </w:r>
      <w:proofErr w:type="spellStart"/>
      <w:r>
        <w:rPr>
          <w:b/>
          <w:i/>
          <w:lang w:eastAsia="zh-CN"/>
        </w:rPr>
        <w:t>eRedCap</w:t>
      </w:r>
      <w:proofErr w:type="spellEnd"/>
      <w:r>
        <w:rPr>
          <w:b/>
          <w:i/>
          <w:lang w:eastAsia="zh-CN"/>
        </w:rPr>
        <w:t xml:space="preserve"> UE which is expected to be cancelled based on priority rules. </w:t>
      </w:r>
    </w:p>
    <w:p w14:paraId="4C20E40D" w14:textId="77777777" w:rsidR="00E965B9" w:rsidRDefault="00E965B9" w:rsidP="00E965B9">
      <w:pPr>
        <w:rPr>
          <w:b/>
          <w:i/>
          <w:lang w:val="en-US" w:eastAsia="zh-CN"/>
        </w:rPr>
      </w:pPr>
      <w:r>
        <w:rPr>
          <w:b/>
          <w:i/>
          <w:lang w:eastAsia="zh-CN"/>
        </w:rPr>
        <w:t>Proposal 5</w:t>
      </w:r>
      <w:r w:rsidRPr="00EE4742">
        <w:rPr>
          <w:b/>
          <w:i/>
          <w:lang w:eastAsia="zh-CN"/>
        </w:rPr>
        <w:t xml:space="preserve">: </w:t>
      </w:r>
      <w:r>
        <w:rPr>
          <w:b/>
          <w:i/>
          <w:lang w:eastAsia="zh-CN"/>
        </w:rPr>
        <w:t xml:space="preserve">When determining whether to cancel a UL transmission, UE can further check the DL/UL collision according to the UL timeline with the latest reported TA in addition to the UL timeline with the actually used TA. The UL cancellation rules should be applied if conditions for a cancellation are satisfied based on either the TA actually used or the TA latest reported. </w:t>
      </w:r>
    </w:p>
    <w:p w14:paraId="24D9AEA6" w14:textId="77777777" w:rsidR="00E965B9" w:rsidRDefault="00E965B9" w:rsidP="00E965B9">
      <w:pPr>
        <w:rPr>
          <w:b/>
          <w:i/>
          <w:lang w:eastAsia="zh-CN"/>
        </w:rPr>
      </w:pPr>
      <w:r>
        <w:rPr>
          <w:b/>
          <w:i/>
          <w:lang w:eastAsia="zh-CN"/>
        </w:rPr>
        <w:lastRenderedPageBreak/>
        <w:t>Observation 5: T</w:t>
      </w:r>
      <w:r>
        <w:rPr>
          <w:rFonts w:hint="eastAsia"/>
          <w:b/>
          <w:i/>
          <w:lang w:eastAsia="zh-CN"/>
        </w:rPr>
        <w:t>he</w:t>
      </w:r>
      <w:r>
        <w:rPr>
          <w:b/>
          <w:i/>
          <w:lang w:eastAsia="zh-CN"/>
        </w:rPr>
        <w:t xml:space="preserve"> </w:t>
      </w:r>
      <w:r>
        <w:rPr>
          <w:rFonts w:hint="eastAsia"/>
          <w:b/>
          <w:i/>
          <w:lang w:eastAsia="zh-CN"/>
        </w:rPr>
        <w:t>handling</w:t>
      </w:r>
      <w:r>
        <w:rPr>
          <w:b/>
          <w:i/>
          <w:lang w:eastAsia="zh-CN"/>
        </w:rPr>
        <w:t xml:space="preserve"> </w:t>
      </w:r>
      <w:r>
        <w:rPr>
          <w:rFonts w:hint="eastAsia"/>
          <w:b/>
          <w:i/>
          <w:lang w:eastAsia="zh-CN"/>
        </w:rPr>
        <w:t>rule</w:t>
      </w:r>
      <w:r>
        <w:rPr>
          <w:b/>
          <w:i/>
          <w:lang w:eastAsia="zh-CN"/>
        </w:rPr>
        <w:t xml:space="preserve"> </w:t>
      </w:r>
      <w:r>
        <w:rPr>
          <w:rFonts w:hint="eastAsia"/>
          <w:b/>
          <w:i/>
          <w:lang w:eastAsia="zh-CN"/>
        </w:rPr>
        <w:t>of</w:t>
      </w:r>
      <w:r>
        <w:rPr>
          <w:b/>
          <w:i/>
          <w:lang w:eastAsia="zh-CN"/>
        </w:rPr>
        <w:t xml:space="preserve"> SIB 19 collision </w:t>
      </w:r>
      <w:r w:rsidRPr="002D24CB">
        <w:rPr>
          <w:b/>
          <w:i/>
          <w:lang w:eastAsia="zh-CN"/>
        </w:rPr>
        <w:t>can</w:t>
      </w:r>
      <w:r>
        <w:rPr>
          <w:b/>
          <w:i/>
          <w:lang w:eastAsia="zh-CN"/>
        </w:rPr>
        <w:t xml:space="preserve"> </w:t>
      </w:r>
      <w:r>
        <w:rPr>
          <w:rFonts w:hint="eastAsia"/>
          <w:b/>
          <w:i/>
          <w:lang w:eastAsia="zh-CN"/>
        </w:rPr>
        <w:t>be</w:t>
      </w:r>
      <w:r w:rsidRPr="002D24CB">
        <w:rPr>
          <w:b/>
          <w:i/>
          <w:lang w:eastAsia="zh-CN"/>
        </w:rPr>
        <w:t xml:space="preserve"> cover</w:t>
      </w:r>
      <w:r>
        <w:rPr>
          <w:rFonts w:hint="eastAsia"/>
          <w:b/>
          <w:i/>
          <w:lang w:eastAsia="zh-CN"/>
        </w:rPr>
        <w:t>ed</w:t>
      </w:r>
      <w:r>
        <w:rPr>
          <w:b/>
          <w:i/>
          <w:lang w:eastAsia="zh-CN"/>
        </w:rPr>
        <w:t xml:space="preserve"> </w:t>
      </w:r>
      <w:r>
        <w:rPr>
          <w:rFonts w:hint="eastAsia"/>
          <w:b/>
          <w:i/>
          <w:lang w:eastAsia="zh-CN"/>
        </w:rPr>
        <w:t>by</w:t>
      </w:r>
      <w:r>
        <w:rPr>
          <w:b/>
          <w:i/>
          <w:lang w:eastAsia="zh-CN"/>
        </w:rPr>
        <w:t xml:space="preserve"> </w:t>
      </w:r>
      <w:r>
        <w:rPr>
          <w:rFonts w:hint="eastAsia"/>
          <w:b/>
          <w:i/>
          <w:lang w:eastAsia="zh-CN"/>
        </w:rPr>
        <w:t>other</w:t>
      </w:r>
      <w:r>
        <w:rPr>
          <w:b/>
          <w:i/>
          <w:lang w:eastAsia="zh-CN"/>
        </w:rPr>
        <w:t xml:space="preserve"> </w:t>
      </w:r>
      <w:r>
        <w:rPr>
          <w:rFonts w:hint="eastAsia"/>
          <w:b/>
          <w:i/>
          <w:lang w:eastAsia="zh-CN"/>
        </w:rPr>
        <w:t>cases</w:t>
      </w:r>
      <w:r>
        <w:rPr>
          <w:b/>
          <w:i/>
          <w:lang w:eastAsia="zh-CN"/>
        </w:rPr>
        <w:t>.</w:t>
      </w:r>
    </w:p>
    <w:p w14:paraId="4E0DEDAC" w14:textId="77777777" w:rsidR="00E965B9" w:rsidRDefault="00E965B9" w:rsidP="00E965B9">
      <w:pPr>
        <w:pStyle w:val="B1"/>
        <w:ind w:left="0" w:firstLine="0"/>
        <w:jc w:val="both"/>
        <w:rPr>
          <w:rFonts w:eastAsiaTheme="minorEastAsia"/>
          <w:b/>
          <w:i/>
          <w:sz w:val="22"/>
          <w:szCs w:val="22"/>
          <w:lang w:eastAsia="zh-CN"/>
        </w:rPr>
      </w:pPr>
      <w:r w:rsidRPr="002250C9">
        <w:rPr>
          <w:b/>
          <w:i/>
          <w:sz w:val="22"/>
          <w:szCs w:val="22"/>
          <w:lang w:eastAsia="zh-CN"/>
        </w:rPr>
        <w:t xml:space="preserve">Proposal </w:t>
      </w:r>
      <w:r>
        <w:rPr>
          <w:b/>
          <w:i/>
          <w:sz w:val="22"/>
          <w:szCs w:val="22"/>
          <w:lang w:eastAsia="zh-CN"/>
        </w:rPr>
        <w:t>6</w:t>
      </w:r>
      <w:r w:rsidRPr="002250C9">
        <w:rPr>
          <w:b/>
          <w:i/>
          <w:sz w:val="22"/>
          <w:szCs w:val="22"/>
          <w:lang w:eastAsia="zh-CN"/>
        </w:rPr>
        <w:t xml:space="preserve">: </w:t>
      </w:r>
      <w:r w:rsidRPr="001B120A">
        <w:rPr>
          <w:b/>
          <w:i/>
          <w:sz w:val="22"/>
          <w:szCs w:val="22"/>
          <w:lang w:eastAsia="zh-CN"/>
        </w:rPr>
        <w:t xml:space="preserve">For an FDD-HD </w:t>
      </w:r>
      <w:proofErr w:type="spellStart"/>
      <w:r w:rsidRPr="001B120A">
        <w:rPr>
          <w:b/>
          <w:i/>
          <w:sz w:val="22"/>
          <w:szCs w:val="22"/>
          <w:lang w:eastAsia="zh-CN"/>
        </w:rPr>
        <w:t>RedCap</w:t>
      </w:r>
      <w:proofErr w:type="spellEnd"/>
      <w:r w:rsidRPr="001B120A">
        <w:rPr>
          <w:b/>
          <w:i/>
          <w:sz w:val="22"/>
          <w:szCs w:val="22"/>
          <w:lang w:eastAsia="zh-CN"/>
        </w:rPr>
        <w:t xml:space="preserve"> UE scheduled with a PUSCH transmission with repetition type A and </w:t>
      </w:r>
      <w:proofErr w:type="spellStart"/>
      <w:r w:rsidRPr="002250C9">
        <w:rPr>
          <w:b/>
          <w:i/>
          <w:iCs/>
          <w:sz w:val="22"/>
          <w:szCs w:val="22"/>
        </w:rPr>
        <w:t>AvailableSlotCounting</w:t>
      </w:r>
      <w:proofErr w:type="spellEnd"/>
      <w:r w:rsidRPr="002250C9">
        <w:rPr>
          <w:b/>
          <w:i/>
          <w:sz w:val="22"/>
          <w:szCs w:val="22"/>
        </w:rPr>
        <w:t xml:space="preserve"> is enabled, or with a PUSCH transmission with </w:t>
      </w:r>
      <w:proofErr w:type="spellStart"/>
      <w:r w:rsidRPr="002250C9">
        <w:rPr>
          <w:b/>
          <w:i/>
          <w:sz w:val="22"/>
          <w:szCs w:val="22"/>
        </w:rPr>
        <w:t>TBoMS</w:t>
      </w:r>
      <w:proofErr w:type="spellEnd"/>
      <w:r w:rsidRPr="002250C9">
        <w:rPr>
          <w:b/>
          <w:i/>
          <w:sz w:val="22"/>
          <w:szCs w:val="22"/>
        </w:rPr>
        <w:t>, the</w:t>
      </w:r>
      <w:r w:rsidRPr="001B120A">
        <w:rPr>
          <w:b/>
          <w:i/>
          <w:sz w:val="22"/>
          <w:szCs w:val="22"/>
          <w:lang w:eastAsia="zh-CN"/>
        </w:rPr>
        <w:t xml:space="preserve"> </w:t>
      </w:r>
      <w:r w:rsidRPr="002250C9">
        <w:rPr>
          <w:b/>
          <w:i/>
          <w:sz w:val="22"/>
          <w:szCs w:val="22"/>
          <w:lang w:val="en-US"/>
        </w:rPr>
        <w:t xml:space="preserve">UE </w:t>
      </w:r>
      <w:r w:rsidRPr="001B120A">
        <w:rPr>
          <w:b/>
          <w:i/>
          <w:sz w:val="22"/>
          <w:szCs w:val="22"/>
          <w:lang w:val="en-US"/>
        </w:rPr>
        <w:t xml:space="preserve">cancels the UL transmission(s) in the slot(s) where there is “Collision” with SSB according to the DL/UL timing assuming </w:t>
      </w:r>
      <w:r w:rsidRPr="002250C9">
        <w:rPr>
          <w:b/>
          <w:i/>
          <w:sz w:val="22"/>
          <w:szCs w:val="22"/>
          <w:lang w:val="en-US"/>
        </w:rPr>
        <w:t xml:space="preserve">the </w:t>
      </w:r>
      <w:r w:rsidRPr="001B120A">
        <w:rPr>
          <w:b/>
          <w:i/>
          <w:sz w:val="22"/>
          <w:szCs w:val="22"/>
          <w:lang w:val="en-US"/>
        </w:rPr>
        <w:t xml:space="preserve">latest </w:t>
      </w:r>
      <w:r w:rsidRPr="002250C9">
        <w:rPr>
          <w:b/>
          <w:i/>
          <w:sz w:val="22"/>
          <w:szCs w:val="22"/>
          <w:lang w:val="en-US" w:eastAsia="zh-CN"/>
        </w:rPr>
        <w:t>reported</w:t>
      </w:r>
      <w:r w:rsidRPr="002250C9">
        <w:rPr>
          <w:b/>
          <w:i/>
          <w:sz w:val="22"/>
          <w:szCs w:val="22"/>
          <w:lang w:val="en-US"/>
        </w:rPr>
        <w:t xml:space="preserve"> TA</w:t>
      </w:r>
      <w:r w:rsidRPr="002250C9">
        <w:rPr>
          <w:b/>
          <w:i/>
          <w:sz w:val="22"/>
          <w:szCs w:val="22"/>
          <w:lang w:eastAsia="zh-CN"/>
        </w:rPr>
        <w:t xml:space="preserve"> </w:t>
      </w:r>
      <w:r w:rsidRPr="001B120A">
        <w:rPr>
          <w:rFonts w:eastAsiaTheme="minorEastAsia"/>
          <w:b/>
          <w:i/>
          <w:sz w:val="22"/>
          <w:szCs w:val="22"/>
          <w:lang w:eastAsia="zh-CN"/>
        </w:rPr>
        <w:t xml:space="preserve">and DL/UL timing with actually used TA. Slot counting between UE and </w:t>
      </w:r>
      <w:proofErr w:type="spellStart"/>
      <w:r w:rsidRPr="001B120A">
        <w:rPr>
          <w:rFonts w:eastAsiaTheme="minorEastAsia"/>
          <w:b/>
          <w:i/>
          <w:sz w:val="22"/>
          <w:szCs w:val="22"/>
          <w:lang w:eastAsia="zh-CN"/>
        </w:rPr>
        <w:t>gNB</w:t>
      </w:r>
      <w:proofErr w:type="spellEnd"/>
      <w:r w:rsidRPr="001B120A">
        <w:rPr>
          <w:rFonts w:eastAsiaTheme="minorEastAsia"/>
          <w:b/>
          <w:i/>
          <w:sz w:val="22"/>
          <w:szCs w:val="22"/>
          <w:lang w:eastAsia="zh-CN"/>
        </w:rPr>
        <w:t xml:space="preserve"> are only based on DL</w:t>
      </w:r>
      <w:r w:rsidRPr="001B120A">
        <w:rPr>
          <w:rFonts w:eastAsiaTheme="minorEastAsia" w:hint="eastAsia"/>
          <w:b/>
          <w:i/>
          <w:sz w:val="22"/>
          <w:szCs w:val="22"/>
          <w:lang w:eastAsia="zh-CN"/>
        </w:rPr>
        <w:t>/</w:t>
      </w:r>
      <w:r w:rsidRPr="001B120A">
        <w:rPr>
          <w:rFonts w:eastAsiaTheme="minorEastAsia"/>
          <w:b/>
          <w:i/>
          <w:sz w:val="22"/>
          <w:szCs w:val="22"/>
          <w:lang w:eastAsia="zh-CN"/>
        </w:rPr>
        <w:t>UL timing assuming the latest reported TA. Invalid symbols determination for PUSCH repetition type B can use the same method.</w:t>
      </w:r>
    </w:p>
    <w:p w14:paraId="0763B163" w14:textId="77777777" w:rsidR="00E965B9" w:rsidRDefault="00E965B9" w:rsidP="00E965B9">
      <w:pPr>
        <w:rPr>
          <w:b/>
          <w:i/>
          <w:lang w:eastAsia="zh-CN"/>
        </w:rPr>
      </w:pPr>
      <w:r w:rsidRPr="007B446C">
        <w:rPr>
          <w:b/>
          <w:i/>
          <w:lang w:eastAsia="zh-CN"/>
        </w:rPr>
        <w:t>Proposal</w:t>
      </w:r>
      <w:r>
        <w:rPr>
          <w:b/>
          <w:i/>
          <w:lang w:eastAsia="zh-CN"/>
        </w:rPr>
        <w:t xml:space="preserve"> 7</w:t>
      </w:r>
      <w:r w:rsidRPr="007B446C">
        <w:rPr>
          <w:b/>
          <w:i/>
          <w:lang w:eastAsia="zh-CN"/>
        </w:rPr>
        <w:t xml:space="preserve">: The issue of nominal TDW </w:t>
      </w:r>
      <w:r>
        <w:rPr>
          <w:b/>
          <w:i/>
          <w:lang w:eastAsia="zh-CN"/>
        </w:rPr>
        <w:t xml:space="preserve">as well as actual TDW </w:t>
      </w:r>
      <w:r w:rsidRPr="007B446C">
        <w:rPr>
          <w:b/>
          <w:i/>
          <w:lang w:eastAsia="zh-CN"/>
        </w:rPr>
        <w:t>determination due to TA mismatch should be considered for PUSCH repetition type A when</w:t>
      </w:r>
      <w:r w:rsidRPr="007B446C">
        <w:rPr>
          <w:b/>
          <w:i/>
          <w:iCs/>
        </w:rPr>
        <w:t xml:space="preserve"> </w:t>
      </w:r>
      <w:proofErr w:type="spellStart"/>
      <w:r w:rsidRPr="007B446C">
        <w:rPr>
          <w:b/>
          <w:i/>
          <w:iCs/>
        </w:rPr>
        <w:t>AvailableSlotCounting</w:t>
      </w:r>
      <w:proofErr w:type="spellEnd"/>
      <w:r w:rsidRPr="007B446C">
        <w:rPr>
          <w:b/>
          <w:i/>
          <w:lang w:eastAsia="zh-CN"/>
        </w:rPr>
        <w:t xml:space="preserve"> is enabled, </w:t>
      </w:r>
      <w:proofErr w:type="spellStart"/>
      <w:r w:rsidRPr="007B446C">
        <w:rPr>
          <w:b/>
          <w:i/>
          <w:lang w:eastAsia="zh-CN"/>
        </w:rPr>
        <w:t>TBoMS</w:t>
      </w:r>
      <w:proofErr w:type="spellEnd"/>
      <w:r w:rsidRPr="007B446C">
        <w:rPr>
          <w:b/>
          <w:i/>
          <w:lang w:eastAsia="zh-CN"/>
        </w:rPr>
        <w:t xml:space="preserve"> and PUCCH repetition.</w:t>
      </w:r>
    </w:p>
    <w:p w14:paraId="1698C489" w14:textId="77777777" w:rsidR="00E965B9" w:rsidRPr="00C83A2F" w:rsidRDefault="00E965B9" w:rsidP="00E965B9">
      <w:pPr>
        <w:rPr>
          <w:b/>
          <w:i/>
          <w:lang w:eastAsia="zh-CN"/>
        </w:rPr>
      </w:pPr>
      <w:r w:rsidRPr="00504071">
        <w:rPr>
          <w:b/>
          <w:i/>
          <w:lang w:eastAsia="zh-CN"/>
        </w:rPr>
        <w:t>Proposal</w:t>
      </w:r>
      <w:r>
        <w:rPr>
          <w:b/>
          <w:i/>
          <w:lang w:eastAsia="zh-CN"/>
        </w:rPr>
        <w:t xml:space="preserve"> 8</w:t>
      </w:r>
      <w:r w:rsidRPr="00504071">
        <w:rPr>
          <w:b/>
          <w:i/>
          <w:lang w:eastAsia="zh-CN"/>
        </w:rPr>
        <w:t xml:space="preserve">: </w:t>
      </w:r>
      <w:r>
        <w:rPr>
          <w:b/>
          <w:i/>
          <w:lang w:eastAsia="zh-CN"/>
        </w:rPr>
        <w:t xml:space="preserve"> </w:t>
      </w:r>
      <w:r w:rsidRPr="00C83A2F">
        <w:rPr>
          <w:b/>
          <w:i/>
          <w:lang w:eastAsia="zh-CN"/>
        </w:rPr>
        <w:t xml:space="preserve">The start of the first nominal TDW is the first slot determined for the first PUSCH transmission </w:t>
      </w:r>
      <w:r>
        <w:rPr>
          <w:b/>
          <w:i/>
          <w:lang w:eastAsia="zh-CN"/>
        </w:rPr>
        <w:t>that is not subject to cancellation due to</w:t>
      </w:r>
      <w:r w:rsidRPr="00D13827">
        <w:rPr>
          <w:b/>
          <w:i/>
          <w:lang w:eastAsia="zh-CN"/>
        </w:rPr>
        <w:t xml:space="preserve"> TA ambiguity</w:t>
      </w:r>
      <w:r>
        <w:rPr>
          <w:b/>
          <w:i/>
          <w:lang w:eastAsia="zh-CN"/>
        </w:rPr>
        <w:t xml:space="preserve">. </w:t>
      </w:r>
      <w:r w:rsidRPr="00C83A2F">
        <w:rPr>
          <w:b/>
          <w:i/>
          <w:lang w:eastAsia="zh-CN"/>
        </w:rPr>
        <w:t xml:space="preserve">The start of any other nominal TDWs is the first slot determined for PUSCH transmission </w:t>
      </w:r>
      <w:r>
        <w:rPr>
          <w:b/>
          <w:i/>
          <w:lang w:eastAsia="zh-CN"/>
        </w:rPr>
        <w:t>that is not subject to cancellation due to</w:t>
      </w:r>
      <w:r w:rsidRPr="00D13827">
        <w:rPr>
          <w:b/>
          <w:i/>
          <w:lang w:eastAsia="zh-CN"/>
        </w:rPr>
        <w:t xml:space="preserve"> TA ambiguity</w:t>
      </w:r>
      <w:r w:rsidRPr="00C83A2F">
        <w:rPr>
          <w:b/>
          <w:i/>
          <w:lang w:eastAsia="zh-CN"/>
        </w:rPr>
        <w:t xml:space="preserve"> after the last slot determined for PUSCH transmission of a previous nominal TDW.</w:t>
      </w:r>
    </w:p>
    <w:p w14:paraId="7DB87DA1" w14:textId="77777777" w:rsidR="00E965B9" w:rsidRDefault="00E965B9" w:rsidP="00E965B9">
      <w:pPr>
        <w:rPr>
          <w:b/>
          <w:i/>
          <w:lang w:eastAsia="zh-CN"/>
        </w:rPr>
      </w:pPr>
      <w:r w:rsidRPr="00504071">
        <w:rPr>
          <w:b/>
          <w:i/>
          <w:lang w:eastAsia="zh-CN"/>
        </w:rPr>
        <w:t>Proposal</w:t>
      </w:r>
      <w:r>
        <w:rPr>
          <w:b/>
          <w:i/>
          <w:lang w:eastAsia="zh-CN"/>
        </w:rPr>
        <w:t xml:space="preserve"> 9</w:t>
      </w:r>
      <w:r w:rsidRPr="00504071">
        <w:rPr>
          <w:b/>
          <w:i/>
          <w:lang w:eastAsia="zh-CN"/>
        </w:rPr>
        <w:t xml:space="preserve">: </w:t>
      </w:r>
      <w:r>
        <w:rPr>
          <w:b/>
          <w:i/>
          <w:lang w:eastAsia="zh-CN"/>
        </w:rPr>
        <w:t xml:space="preserve"> All UL repetition(s) on which UL cancellation may happen could be excluded from actual TDW for UL D</w:t>
      </w:r>
      <w:r>
        <w:rPr>
          <w:rFonts w:hint="eastAsia"/>
          <w:b/>
          <w:i/>
          <w:lang w:eastAsia="zh-CN"/>
        </w:rPr>
        <w:t>MRS</w:t>
      </w:r>
      <w:r>
        <w:rPr>
          <w:b/>
          <w:i/>
          <w:lang w:eastAsia="zh-CN"/>
        </w:rPr>
        <w:t xml:space="preserve"> bundling. These UL repetition(s) can be determined from the collision ambiguous periods(s) of DL/UL collision(s) based on the latest reported TA.</w:t>
      </w:r>
    </w:p>
    <w:p w14:paraId="29B87CBB" w14:textId="77777777" w:rsidR="00E965B9" w:rsidRPr="00303288" w:rsidRDefault="00E965B9" w:rsidP="00E965B9">
      <w:pPr>
        <w:spacing w:afterLines="50"/>
        <w:rPr>
          <w:b/>
          <w:i/>
          <w:lang w:eastAsia="zh-CN"/>
        </w:rPr>
      </w:pPr>
      <w:r>
        <w:rPr>
          <w:b/>
          <w:i/>
        </w:rPr>
        <w:t>Observation 6</w:t>
      </w:r>
      <w:r w:rsidRPr="00303288">
        <w:rPr>
          <w:b/>
          <w:i/>
        </w:rPr>
        <w:t xml:space="preserve">: </w:t>
      </w:r>
      <w:r>
        <w:rPr>
          <w:b/>
          <w:i/>
        </w:rPr>
        <w:t>M</w:t>
      </w:r>
      <w:r w:rsidRPr="007D718D">
        <w:rPr>
          <w:b/>
          <w:i/>
        </w:rPr>
        <w:t xml:space="preserve">isalignment of CPU occupation </w:t>
      </w:r>
      <w:r>
        <w:rPr>
          <w:b/>
          <w:i/>
        </w:rPr>
        <w:t xml:space="preserve">time due TA mismatch in NTN </w:t>
      </w:r>
      <w:r w:rsidRPr="007D718D">
        <w:rPr>
          <w:b/>
          <w:i/>
        </w:rPr>
        <w:t>result</w:t>
      </w:r>
      <w:r>
        <w:rPr>
          <w:b/>
          <w:i/>
        </w:rPr>
        <w:t>s</w:t>
      </w:r>
      <w:r w:rsidRPr="007D718D">
        <w:rPr>
          <w:b/>
          <w:i/>
        </w:rPr>
        <w:t xml:space="preserve"> in different understandin</w:t>
      </w:r>
      <w:r>
        <w:rPr>
          <w:b/>
          <w:i/>
        </w:rPr>
        <w:t xml:space="preserve">g on the CSI reports between </w:t>
      </w:r>
      <w:r w:rsidRPr="007D718D">
        <w:rPr>
          <w:b/>
          <w:i/>
        </w:rPr>
        <w:t xml:space="preserve">UE and </w:t>
      </w:r>
      <w:proofErr w:type="spellStart"/>
      <w:r w:rsidRPr="007D718D">
        <w:rPr>
          <w:b/>
          <w:i/>
        </w:rPr>
        <w:t>gNB</w:t>
      </w:r>
      <w:proofErr w:type="spellEnd"/>
      <w:r>
        <w:rPr>
          <w:b/>
          <w:i/>
        </w:rPr>
        <w:t>, which would be more detrimental to HD (e)</w:t>
      </w:r>
      <w:proofErr w:type="spellStart"/>
      <w:r>
        <w:rPr>
          <w:b/>
          <w:i/>
        </w:rPr>
        <w:t>RedCap</w:t>
      </w:r>
      <w:proofErr w:type="spellEnd"/>
      <w:r>
        <w:rPr>
          <w:b/>
          <w:i/>
        </w:rPr>
        <w:t xml:space="preserve"> UEs given the limited number of CPUs expected.</w:t>
      </w:r>
      <w:r w:rsidRPr="007D718D" w:rsidDel="007D718D">
        <w:rPr>
          <w:b/>
          <w:i/>
        </w:rPr>
        <w:t xml:space="preserve"> </w:t>
      </w:r>
    </w:p>
    <w:p w14:paraId="2595D37F" w14:textId="77777777" w:rsidR="00E965B9" w:rsidRPr="00303288" w:rsidRDefault="00E965B9" w:rsidP="00E965B9">
      <w:pPr>
        <w:spacing w:afterLines="50"/>
        <w:rPr>
          <w:b/>
          <w:i/>
          <w:lang w:eastAsia="zh-CN"/>
        </w:rPr>
      </w:pPr>
      <w:r>
        <w:rPr>
          <w:b/>
          <w:i/>
        </w:rPr>
        <w:t>Observation</w:t>
      </w:r>
      <w:r w:rsidRPr="00303288">
        <w:rPr>
          <w:b/>
          <w:i/>
        </w:rPr>
        <w:t xml:space="preserve"> </w:t>
      </w:r>
      <w:r>
        <w:rPr>
          <w:b/>
          <w:i/>
        </w:rPr>
        <w:t>7</w:t>
      </w:r>
      <w:r w:rsidRPr="00303288">
        <w:rPr>
          <w:b/>
          <w:i/>
        </w:rPr>
        <w:t xml:space="preserve">: </w:t>
      </w:r>
      <w:proofErr w:type="spellStart"/>
      <w:r w:rsidRPr="00303288">
        <w:rPr>
          <w:b/>
          <w:i/>
        </w:rPr>
        <w:t>gNB</w:t>
      </w:r>
      <w:proofErr w:type="spellEnd"/>
      <w:r w:rsidRPr="00303288">
        <w:rPr>
          <w:b/>
          <w:i/>
        </w:rPr>
        <w:t xml:space="preserve"> should avoid </w:t>
      </w:r>
      <w:r w:rsidRPr="00321CF2">
        <w:rPr>
          <w:b/>
          <w:i/>
        </w:rPr>
        <w:t xml:space="preserve">transmitting PDCCH </w:t>
      </w:r>
      <w:r w:rsidRPr="00523A8A">
        <w:rPr>
          <w:b/>
          <w:i/>
        </w:rPr>
        <w:t>to trigger aperiodic or initial semi-persistent CSI report</w:t>
      </w:r>
      <w:r w:rsidRPr="00C03C3A">
        <w:rPr>
          <w:b/>
          <w:i/>
        </w:rPr>
        <w:t xml:space="preserve"> </w:t>
      </w:r>
      <w:r w:rsidRPr="004F7462">
        <w:rPr>
          <w:b/>
          <w:i/>
        </w:rPr>
        <w:t>in the configured PDCCH monitoring occasions</w:t>
      </w:r>
      <w:r>
        <w:rPr>
          <w:b/>
          <w:i/>
        </w:rPr>
        <w:t xml:space="preserve"> that </w:t>
      </w:r>
      <w:r w:rsidRPr="00321CF2">
        <w:rPr>
          <w:b/>
          <w:i/>
        </w:rPr>
        <w:t>might be cancelled</w:t>
      </w:r>
      <w:r>
        <w:rPr>
          <w:b/>
          <w:i/>
        </w:rPr>
        <w:t xml:space="preserve"> due to collision with UL transmission</w:t>
      </w:r>
      <w:r w:rsidRPr="00321CF2">
        <w:rPr>
          <w:b/>
          <w:i/>
        </w:rPr>
        <w:t>.</w:t>
      </w:r>
      <w:r w:rsidRPr="00303288">
        <w:rPr>
          <w:b/>
          <w:i/>
        </w:rPr>
        <w:t xml:space="preserve"> CPU occupation should be maintained until the end of PUSCH carrying the CSI report, even if the scheduled PUSCH is cancelled. </w:t>
      </w:r>
    </w:p>
    <w:p w14:paraId="6DCBBCE2" w14:textId="6216B009" w:rsidR="006279D2" w:rsidRPr="00E965B9" w:rsidRDefault="006279D2" w:rsidP="006279D2">
      <w:pPr>
        <w:spacing w:afterLines="50"/>
        <w:rPr>
          <w:b/>
          <w:i/>
          <w:lang w:eastAsia="zh-CN"/>
        </w:rPr>
      </w:pPr>
    </w:p>
    <w:p w14:paraId="785EFBBF" w14:textId="77777777" w:rsidR="00C80D40" w:rsidRPr="00FD7D51" w:rsidRDefault="00C80D40" w:rsidP="00F02306">
      <w:pPr>
        <w:widowControl/>
        <w:snapToGrid w:val="0"/>
        <w:rPr>
          <w:b/>
          <w:i/>
          <w:lang w:eastAsia="zh-CN"/>
        </w:rPr>
      </w:pPr>
    </w:p>
    <w:p w14:paraId="0441D14F" w14:textId="77777777" w:rsidR="00EA1080" w:rsidRDefault="0099435F" w:rsidP="0099435F">
      <w:pPr>
        <w:pStyle w:val="1"/>
        <w:ind w:left="431" w:hanging="431"/>
        <w:rPr>
          <w:rFonts w:eastAsiaTheme="minorEastAsia"/>
        </w:rPr>
      </w:pPr>
      <w:r w:rsidRPr="00EA1080">
        <w:rPr>
          <w:rFonts w:eastAsiaTheme="minorEastAsia"/>
        </w:rPr>
        <w:t xml:space="preserve">Appendix: </w:t>
      </w:r>
    </w:p>
    <w:p w14:paraId="479C575D" w14:textId="613411F0" w:rsidR="0099435F" w:rsidRPr="00AD4E7D" w:rsidRDefault="0099435F" w:rsidP="00EE7C57">
      <w:pPr>
        <w:pStyle w:val="2"/>
        <w:numPr>
          <w:ilvl w:val="0"/>
          <w:numId w:val="49"/>
        </w:numPr>
        <w:rPr>
          <w:rFonts w:eastAsiaTheme="minorEastAsia"/>
          <w:sz w:val="22"/>
        </w:rPr>
      </w:pPr>
      <w:r w:rsidRPr="00AD4E7D">
        <w:rPr>
          <w:rFonts w:eastAsiaTheme="minorEastAsia"/>
          <w:sz w:val="22"/>
        </w:rPr>
        <w:t xml:space="preserve">Existing handling rules for the </w:t>
      </w:r>
      <w:r w:rsidR="0047469F" w:rsidRPr="00AD4E7D">
        <w:rPr>
          <w:rFonts w:eastAsiaTheme="minorEastAsia"/>
          <w:sz w:val="22"/>
        </w:rPr>
        <w:t>C</w:t>
      </w:r>
      <w:r w:rsidRPr="00AD4E7D">
        <w:rPr>
          <w:rFonts w:eastAsiaTheme="minorEastAsia"/>
          <w:sz w:val="22"/>
        </w:rPr>
        <w:t>ase</w:t>
      </w:r>
      <w:r w:rsidR="0047469F" w:rsidRPr="00AD4E7D">
        <w:rPr>
          <w:rFonts w:eastAsiaTheme="minorEastAsia"/>
          <w:sz w:val="22"/>
        </w:rPr>
        <w:t>s</w:t>
      </w:r>
      <w:r w:rsidRPr="00AD4E7D">
        <w:rPr>
          <w:rFonts w:eastAsiaTheme="minorEastAsia"/>
          <w:sz w:val="22"/>
        </w:rPr>
        <w:t xml:space="preserve"> 1-7</w:t>
      </w:r>
    </w:p>
    <w:p w14:paraId="4C518483" w14:textId="69772851" w:rsidR="0099435F" w:rsidRPr="00AD4E7D" w:rsidRDefault="0099435F" w:rsidP="0099435F">
      <w:pPr>
        <w:rPr>
          <w:sz w:val="20"/>
        </w:rPr>
      </w:pPr>
      <w:r w:rsidRPr="00AD4E7D">
        <w:rPr>
          <w:sz w:val="20"/>
          <w:lang w:eastAsia="zh-CN"/>
        </w:rPr>
        <w:t xml:space="preserve">The existing </w:t>
      </w:r>
      <w:r w:rsidRPr="00AD4E7D">
        <w:rPr>
          <w:sz w:val="20"/>
        </w:rPr>
        <w:t>handling rules</w:t>
      </w:r>
      <w:r w:rsidRPr="00AD4E7D">
        <w:rPr>
          <w:sz w:val="20"/>
          <w:lang w:eastAsia="zh-CN"/>
        </w:rPr>
        <w:t xml:space="preserve"> for the case 1-7 are </w:t>
      </w:r>
      <w:r w:rsidRPr="00AD4E7D">
        <w:rPr>
          <w:sz w:val="20"/>
        </w:rPr>
        <w:t xml:space="preserve">captured in clause 17.2 of TS38.213 for </w:t>
      </w:r>
      <w:proofErr w:type="gramStart"/>
      <w:r w:rsidRPr="00AD4E7D">
        <w:rPr>
          <w:sz w:val="20"/>
        </w:rPr>
        <w:t>a</w:t>
      </w:r>
      <w:proofErr w:type="gramEnd"/>
      <w:r w:rsidRPr="00AD4E7D">
        <w:rPr>
          <w:sz w:val="20"/>
        </w:rPr>
        <w:t xml:space="preserve"> FDD-HD </w:t>
      </w:r>
      <w:proofErr w:type="spellStart"/>
      <w:r w:rsidRPr="00AD4E7D">
        <w:rPr>
          <w:sz w:val="20"/>
        </w:rPr>
        <w:t>RedCap</w:t>
      </w:r>
      <w:proofErr w:type="spellEnd"/>
      <w:r w:rsidRPr="00AD4E7D">
        <w:rPr>
          <w:sz w:val="20"/>
        </w:rPr>
        <w:t xml:space="preserve"> UE in TN</w:t>
      </w:r>
      <w:r w:rsidRPr="00AD4E7D">
        <w:rPr>
          <w:sz w:val="20"/>
          <w:lang w:eastAsia="zh-CN"/>
        </w:rPr>
        <w:t>.</w:t>
      </w:r>
      <w:r w:rsidRPr="00AD4E7D">
        <w:rPr>
          <w:sz w:val="20"/>
        </w:rPr>
        <w:t>:</w:t>
      </w:r>
    </w:p>
    <w:p w14:paraId="6E557B58" w14:textId="77777777" w:rsidR="0099435F" w:rsidRPr="00AD4E7D" w:rsidRDefault="0099435F" w:rsidP="0099435F">
      <w:pPr>
        <w:pStyle w:val="a6"/>
        <w:numPr>
          <w:ilvl w:val="0"/>
          <w:numId w:val="34"/>
        </w:numPr>
        <w:rPr>
          <w:sz w:val="20"/>
        </w:rPr>
      </w:pPr>
      <w:r w:rsidRPr="00AD4E7D">
        <w:rPr>
          <w:b/>
          <w:sz w:val="20"/>
        </w:rPr>
        <w:t xml:space="preserve">Case 1: </w:t>
      </w:r>
      <w:r w:rsidRPr="00AD4E7D">
        <w:rPr>
          <w:sz w:val="20"/>
        </w:rPr>
        <w:t>Dynamically scheduled DL reception collides with semi-statically configured UL transmission</w:t>
      </w:r>
    </w:p>
    <w:p w14:paraId="6069C312" w14:textId="77777777" w:rsidR="0099435F" w:rsidRPr="00AD4E7D" w:rsidRDefault="0099435F" w:rsidP="0099435F">
      <w:pPr>
        <w:pStyle w:val="a6"/>
        <w:numPr>
          <w:ilvl w:val="1"/>
          <w:numId w:val="34"/>
        </w:numPr>
        <w:snapToGrid w:val="0"/>
        <w:spacing w:afterLines="50"/>
        <w:contextualSpacing w:val="0"/>
        <w:rPr>
          <w:sz w:val="20"/>
          <w:lang w:eastAsia="zh-CN"/>
        </w:rPr>
      </w:pPr>
      <w:r w:rsidRPr="00AD4E7D">
        <w:rPr>
          <w:b/>
          <w:sz w:val="20"/>
          <w:lang w:eastAsia="zh-CN"/>
        </w:rPr>
        <w:t xml:space="preserve">Examples: </w:t>
      </w:r>
      <w:r w:rsidRPr="00AD4E7D">
        <w:rPr>
          <w:sz w:val="20"/>
          <w:lang w:eastAsia="zh-CN"/>
        </w:rPr>
        <w:t>Transmission of SRS, PUCCH, or PUSCH configured by higher layers colliding with reception of CSI-RS or PDSCH indicated by a DCI format.</w:t>
      </w:r>
    </w:p>
    <w:p w14:paraId="546D7D27" w14:textId="77777777" w:rsidR="0099435F" w:rsidRPr="00AD4E7D" w:rsidRDefault="0099435F" w:rsidP="0099435F">
      <w:pPr>
        <w:pStyle w:val="a6"/>
        <w:numPr>
          <w:ilvl w:val="1"/>
          <w:numId w:val="34"/>
        </w:numPr>
        <w:snapToGrid w:val="0"/>
        <w:spacing w:afterLines="50"/>
        <w:contextualSpacing w:val="0"/>
        <w:rPr>
          <w:color w:val="000000" w:themeColor="text1"/>
          <w:sz w:val="20"/>
          <w:lang w:val="en-US"/>
        </w:rPr>
      </w:pPr>
      <w:r w:rsidRPr="00AD4E7D">
        <w:rPr>
          <w:b/>
          <w:color w:val="000000" w:themeColor="text1"/>
          <w:sz w:val="20"/>
          <w:lang w:eastAsia="zh-CN"/>
        </w:rPr>
        <w:t>Collision handling Rules:</w:t>
      </w:r>
      <w:r w:rsidRPr="00AD4E7D">
        <w:rPr>
          <w:color w:val="000000" w:themeColor="text1"/>
          <w:sz w:val="20"/>
          <w:lang w:eastAsia="zh-CN"/>
        </w:rPr>
        <w:t xml:space="preserve"> </w:t>
      </w:r>
      <w:r w:rsidRPr="00AD4E7D">
        <w:rPr>
          <w:color w:val="0070C0"/>
          <w:sz w:val="20"/>
          <w:lang w:eastAsia="zh-CN"/>
        </w:rPr>
        <w:t xml:space="preserve">(same as R15/16 TDD) </w:t>
      </w:r>
    </w:p>
    <w:p w14:paraId="0767256D" w14:textId="77777777" w:rsidR="0099435F" w:rsidRPr="00AD4E7D" w:rsidRDefault="0099435F" w:rsidP="0099435F">
      <w:pPr>
        <w:pStyle w:val="a6"/>
        <w:numPr>
          <w:ilvl w:val="2"/>
          <w:numId w:val="34"/>
        </w:numPr>
        <w:snapToGrid w:val="0"/>
        <w:spacing w:afterLines="50"/>
        <w:contextualSpacing w:val="0"/>
        <w:rPr>
          <w:sz w:val="20"/>
          <w:lang w:val="en-US"/>
        </w:rPr>
      </w:pPr>
      <w:r w:rsidRPr="00AD4E7D">
        <w:rPr>
          <w:sz w:val="20"/>
          <w:lang w:eastAsia="zh-CN"/>
        </w:rPr>
        <w:t xml:space="preserve">No cancellation of </w:t>
      </w:r>
      <w:r w:rsidRPr="00AD4E7D">
        <w:rPr>
          <w:sz w:val="20"/>
          <w:lang w:val="en-US"/>
        </w:rPr>
        <w:t xml:space="preserve">PUCCH or PUSCH if the first symbol in the set occurs within </w:t>
      </w:r>
      <m:oMath>
        <m:sSub>
          <m:sSubPr>
            <m:ctrlPr>
              <w:rPr>
                <w:rFonts w:ascii="Cambria Math" w:hAnsi="Cambria Math" w:cs="宋体"/>
                <w:i/>
                <w:szCs w:val="24"/>
              </w:rPr>
            </m:ctrlPr>
          </m:sSubPr>
          <m:e>
            <m:r>
              <w:rPr>
                <w:rFonts w:ascii="Cambria Math" w:hAnsi="Cambria Math"/>
                <w:sz w:val="20"/>
                <w:lang w:val="en-US"/>
              </w:rPr>
              <m:t>T</m:t>
            </m:r>
          </m:e>
          <m:sub>
            <m:r>
              <w:rPr>
                <w:rFonts w:ascii="Cambria Math" w:hAnsi="Cambria Math"/>
                <w:sz w:val="20"/>
                <w:lang w:val="en-US"/>
              </w:rPr>
              <m:t xml:space="preserve">proc,2 </m:t>
            </m:r>
          </m:sub>
        </m:sSub>
      </m:oMath>
      <w:r w:rsidRPr="00AD4E7D">
        <w:rPr>
          <w:sz w:val="20"/>
        </w:rPr>
        <w:t xml:space="preserve"> </w:t>
      </w:r>
      <w:r w:rsidRPr="00AD4E7D">
        <w:rPr>
          <w:sz w:val="20"/>
          <w:lang w:val="en-US"/>
        </w:rPr>
        <w:t>relative to a last symbol of a PDCCH reception carrying the DCI format. Otherwise, cancel PUCCH or PUSCH.</w:t>
      </w:r>
    </w:p>
    <w:p w14:paraId="1B137B6D" w14:textId="77777777" w:rsidR="0099435F" w:rsidRPr="00AD4E7D" w:rsidRDefault="0099435F" w:rsidP="0099435F">
      <w:pPr>
        <w:pStyle w:val="a6"/>
        <w:numPr>
          <w:ilvl w:val="2"/>
          <w:numId w:val="34"/>
        </w:numPr>
        <w:snapToGrid w:val="0"/>
        <w:spacing w:afterLines="50"/>
        <w:contextualSpacing w:val="0"/>
        <w:rPr>
          <w:sz w:val="20"/>
        </w:rPr>
      </w:pPr>
      <w:r w:rsidRPr="00AD4E7D">
        <w:rPr>
          <w:sz w:val="20"/>
          <w:lang w:eastAsia="zh-CN"/>
        </w:rPr>
        <w:t xml:space="preserve">No cancellation of SRS </w:t>
      </w:r>
      <w:r w:rsidRPr="00AD4E7D">
        <w:rPr>
          <w:sz w:val="20"/>
          <w:lang w:val="en-US" w:eastAsia="zh-CN"/>
        </w:rPr>
        <w:t xml:space="preserve">that occurs in symbols within </w:t>
      </w:r>
      <m:oMath>
        <m:sSub>
          <m:sSubPr>
            <m:ctrlPr>
              <w:rPr>
                <w:rFonts w:ascii="Cambria Math" w:hAnsi="Cambria Math" w:cs="宋体"/>
                <w:i/>
                <w:szCs w:val="24"/>
              </w:rPr>
            </m:ctrlPr>
          </m:sSubPr>
          <m:e>
            <m:r>
              <w:rPr>
                <w:rFonts w:ascii="Cambria Math" w:hAnsi="Cambria Math"/>
                <w:sz w:val="20"/>
                <w:lang w:val="en-US" w:eastAsia="zh-CN"/>
              </w:rPr>
              <m:t>T</m:t>
            </m:r>
          </m:e>
          <m:sub>
            <m:r>
              <w:rPr>
                <w:rFonts w:ascii="Cambria Math" w:hAnsi="Cambria Math"/>
                <w:sz w:val="20"/>
                <w:lang w:val="en-US" w:eastAsia="zh-CN"/>
              </w:rPr>
              <m:t>proc,2</m:t>
            </m:r>
          </m:sub>
        </m:sSub>
      </m:oMath>
      <w:r w:rsidRPr="00AD4E7D">
        <w:rPr>
          <w:sz w:val="20"/>
          <w:lang w:val="en-US" w:eastAsia="zh-CN"/>
        </w:rPr>
        <w:t xml:space="preserve"> relative to a last symbol of a </w:t>
      </w:r>
      <w:r w:rsidRPr="00AD4E7D">
        <w:rPr>
          <w:sz w:val="20"/>
        </w:rPr>
        <w:t>PDCCH reception</w:t>
      </w:r>
      <w:r w:rsidRPr="00AD4E7D">
        <w:rPr>
          <w:sz w:val="20"/>
          <w:lang w:val="en-US"/>
        </w:rPr>
        <w:t xml:space="preserve"> carrying the DCI format</w:t>
      </w:r>
      <w:r w:rsidRPr="00AD4E7D">
        <w:rPr>
          <w:sz w:val="20"/>
        </w:rPr>
        <w:t>. Cancel the remaining symbols of SRS.</w:t>
      </w:r>
    </w:p>
    <w:p w14:paraId="5572BA3F" w14:textId="77777777" w:rsidR="0099435F" w:rsidRPr="00AD4E7D" w:rsidRDefault="0099435F" w:rsidP="0099435F">
      <w:pPr>
        <w:pStyle w:val="a6"/>
        <w:numPr>
          <w:ilvl w:val="0"/>
          <w:numId w:val="34"/>
        </w:numPr>
        <w:snapToGrid w:val="0"/>
        <w:spacing w:afterLines="50"/>
        <w:contextualSpacing w:val="0"/>
        <w:rPr>
          <w:b/>
          <w:sz w:val="20"/>
        </w:rPr>
      </w:pPr>
      <w:r w:rsidRPr="00AD4E7D">
        <w:rPr>
          <w:b/>
          <w:sz w:val="20"/>
        </w:rPr>
        <w:t xml:space="preserve">Case 2: </w:t>
      </w:r>
      <w:r w:rsidRPr="00AD4E7D">
        <w:rPr>
          <w:sz w:val="20"/>
        </w:rPr>
        <w:t>Semi-statically configured DL reception collides with dynamically scheduled UL transmission</w:t>
      </w:r>
      <w:r w:rsidRPr="00AD4E7D" w:rsidDel="002E556E">
        <w:rPr>
          <w:sz w:val="20"/>
        </w:rPr>
        <w:t xml:space="preserve"> </w:t>
      </w:r>
    </w:p>
    <w:p w14:paraId="2D5FDED3" w14:textId="77777777" w:rsidR="0099435F" w:rsidRPr="00AD4E7D" w:rsidRDefault="0099435F" w:rsidP="0099435F">
      <w:pPr>
        <w:pStyle w:val="a6"/>
        <w:numPr>
          <w:ilvl w:val="1"/>
          <w:numId w:val="34"/>
        </w:numPr>
        <w:snapToGrid w:val="0"/>
        <w:spacing w:afterLines="50"/>
        <w:contextualSpacing w:val="0"/>
        <w:rPr>
          <w:sz w:val="20"/>
        </w:rPr>
      </w:pPr>
      <w:r w:rsidRPr="00AD4E7D">
        <w:rPr>
          <w:b/>
          <w:sz w:val="20"/>
        </w:rPr>
        <w:t>Examples:</w:t>
      </w:r>
      <w:r w:rsidRPr="00AD4E7D">
        <w:rPr>
          <w:sz w:val="20"/>
        </w:rPr>
        <w:t xml:space="preserve"> Reception of PDCCH, SPS PDSCH, CSI-RS, or DL PRS configured by higher layers colliding with transmission of PUSCH, PUCCH, PRACH, or SRS indicated by a DCI format.</w:t>
      </w:r>
    </w:p>
    <w:p w14:paraId="51F4199F" w14:textId="77777777" w:rsidR="0099435F" w:rsidRPr="00AD4E7D" w:rsidRDefault="0099435F" w:rsidP="0099435F">
      <w:pPr>
        <w:pStyle w:val="a6"/>
        <w:numPr>
          <w:ilvl w:val="1"/>
          <w:numId w:val="34"/>
        </w:numPr>
        <w:snapToGrid w:val="0"/>
        <w:spacing w:afterLines="50"/>
        <w:contextualSpacing w:val="0"/>
        <w:rPr>
          <w:sz w:val="20"/>
          <w:lang w:eastAsia="zh-CN"/>
        </w:rPr>
      </w:pPr>
      <w:r w:rsidRPr="00AD4E7D">
        <w:rPr>
          <w:b/>
          <w:sz w:val="20"/>
          <w:lang w:eastAsia="zh-CN"/>
        </w:rPr>
        <w:t>Collision handling rule:</w:t>
      </w:r>
      <w:r w:rsidRPr="00AD4E7D">
        <w:rPr>
          <w:sz w:val="20"/>
          <w:lang w:eastAsia="zh-CN"/>
        </w:rPr>
        <w:t xml:space="preserve"> R</w:t>
      </w:r>
      <w:r w:rsidRPr="00AD4E7D">
        <w:rPr>
          <w:sz w:val="20"/>
        </w:rPr>
        <w:t>eception of PDCCH, SPS PDSCH, CSI-RS, or DL PRS configured by higher layers</w:t>
      </w:r>
      <w:r w:rsidRPr="00AD4E7D">
        <w:rPr>
          <w:sz w:val="20"/>
          <w:lang w:eastAsia="zh-CN"/>
        </w:rPr>
        <w:t xml:space="preserve"> is cancelled.</w:t>
      </w:r>
      <w:r w:rsidRPr="00AD4E7D">
        <w:rPr>
          <w:color w:val="0070C0"/>
          <w:sz w:val="20"/>
          <w:lang w:eastAsia="zh-CN"/>
        </w:rPr>
        <w:t xml:space="preserve"> (same as R15/16 TDD)</w:t>
      </w:r>
    </w:p>
    <w:p w14:paraId="1C87C1DB" w14:textId="77777777" w:rsidR="0099435F" w:rsidRPr="00AD4E7D" w:rsidRDefault="0099435F" w:rsidP="0099435F">
      <w:pPr>
        <w:pStyle w:val="a6"/>
        <w:numPr>
          <w:ilvl w:val="0"/>
          <w:numId w:val="34"/>
        </w:numPr>
        <w:snapToGrid w:val="0"/>
        <w:spacing w:afterLines="50"/>
        <w:contextualSpacing w:val="0"/>
        <w:rPr>
          <w:sz w:val="20"/>
        </w:rPr>
      </w:pPr>
      <w:r w:rsidRPr="00AD4E7D">
        <w:rPr>
          <w:b/>
          <w:sz w:val="20"/>
        </w:rPr>
        <w:t xml:space="preserve">Case 3: </w:t>
      </w:r>
      <w:r w:rsidRPr="00AD4E7D">
        <w:rPr>
          <w:sz w:val="20"/>
        </w:rPr>
        <w:t>Semi-statically configured DL reception collides with semi-statically configured UL transmission</w:t>
      </w:r>
    </w:p>
    <w:p w14:paraId="1F24A0EA" w14:textId="77777777" w:rsidR="0099435F" w:rsidRPr="00AD4E7D" w:rsidRDefault="0099435F" w:rsidP="0099435F">
      <w:pPr>
        <w:pStyle w:val="a6"/>
        <w:numPr>
          <w:ilvl w:val="1"/>
          <w:numId w:val="34"/>
        </w:numPr>
        <w:snapToGrid w:val="0"/>
        <w:spacing w:afterLines="50"/>
        <w:contextualSpacing w:val="0"/>
        <w:rPr>
          <w:sz w:val="20"/>
        </w:rPr>
      </w:pPr>
      <w:r w:rsidRPr="00AD4E7D">
        <w:rPr>
          <w:b/>
          <w:sz w:val="20"/>
        </w:rPr>
        <w:t>Examples:</w:t>
      </w:r>
      <w:r w:rsidRPr="00AD4E7D">
        <w:rPr>
          <w:sz w:val="20"/>
        </w:rPr>
        <w:t xml:space="preserve"> DL reception configured by dedicated higher layers parameters or configured Type0/0A/0B/1/2-PDCCH CSS collides with UL transmission configured by dedicated higher layer </w:t>
      </w:r>
      <w:r w:rsidRPr="00AD4E7D">
        <w:rPr>
          <w:sz w:val="20"/>
        </w:rPr>
        <w:lastRenderedPageBreak/>
        <w:t>parameters.</w:t>
      </w:r>
    </w:p>
    <w:p w14:paraId="5B3DE6E1" w14:textId="77777777" w:rsidR="0099435F" w:rsidRPr="00AD4E7D" w:rsidRDefault="0099435F" w:rsidP="0099435F">
      <w:pPr>
        <w:widowControl/>
        <w:numPr>
          <w:ilvl w:val="1"/>
          <w:numId w:val="34"/>
        </w:numPr>
        <w:autoSpaceDE/>
        <w:autoSpaceDN/>
        <w:adjustRightInd/>
        <w:snapToGrid w:val="0"/>
        <w:spacing w:afterLines="50"/>
        <w:rPr>
          <w:sz w:val="20"/>
        </w:rPr>
      </w:pPr>
      <w:r w:rsidRPr="00AD4E7D">
        <w:rPr>
          <w:b/>
          <w:sz w:val="20"/>
          <w:lang w:eastAsia="zh-CN"/>
        </w:rPr>
        <w:t xml:space="preserve">Collision handling rule: </w:t>
      </w:r>
      <w:r w:rsidRPr="00AD4E7D">
        <w:rPr>
          <w:sz w:val="20"/>
          <w:lang w:eastAsia="zh-CN"/>
        </w:rPr>
        <w:t xml:space="preserve">UE monitors paging during paging occasion </w:t>
      </w:r>
      <w:r w:rsidRPr="00AD4E7D">
        <w:rPr>
          <w:rFonts w:eastAsia="Times New Roman"/>
          <w:sz w:val="20"/>
          <w:szCs w:val="20"/>
          <w:lang w:eastAsia="zh-CN"/>
        </w:rPr>
        <w:t>(type 2 CSS) and cancels CG-PUSCH</w:t>
      </w:r>
      <w:r w:rsidRPr="00AD4E7D">
        <w:rPr>
          <w:sz w:val="20"/>
          <w:lang w:eastAsia="zh-CN"/>
        </w:rPr>
        <w:t xml:space="preserve"> transmission in RRC_INACTIVE state </w:t>
      </w:r>
      <w:r w:rsidRPr="00AD4E7D">
        <w:rPr>
          <w:rFonts w:eastAsia="Times New Roman"/>
          <w:sz w:val="20"/>
          <w:szCs w:val="20"/>
          <w:lang w:eastAsia="zh-CN"/>
        </w:rPr>
        <w:t>when a paging occasion overlaps with a CG-SDT transmission. Otherwise, it is considered as an error case,</w:t>
      </w:r>
      <w:r w:rsidRPr="00AD4E7D">
        <w:rPr>
          <w:rFonts w:eastAsia="Times New Roman"/>
          <w:color w:val="0070C0"/>
          <w:sz w:val="20"/>
          <w:szCs w:val="20"/>
          <w:lang w:eastAsia="zh-CN"/>
        </w:rPr>
        <w:t xml:space="preserve"> same as in R15/16 TDD</w:t>
      </w:r>
      <w:r w:rsidRPr="00AD4E7D">
        <w:rPr>
          <w:rFonts w:eastAsia="Times New Roman"/>
          <w:sz w:val="20"/>
          <w:szCs w:val="20"/>
          <w:lang w:eastAsia="zh-CN"/>
        </w:rPr>
        <w:t>.</w:t>
      </w:r>
    </w:p>
    <w:p w14:paraId="70CF3694" w14:textId="77777777" w:rsidR="0099435F" w:rsidRPr="00AD4E7D" w:rsidRDefault="0099435F" w:rsidP="0099435F">
      <w:pPr>
        <w:widowControl/>
        <w:numPr>
          <w:ilvl w:val="0"/>
          <w:numId w:val="34"/>
        </w:numPr>
        <w:autoSpaceDE/>
        <w:autoSpaceDN/>
        <w:adjustRightInd/>
        <w:snapToGrid w:val="0"/>
        <w:spacing w:afterLines="50"/>
        <w:rPr>
          <w:sz w:val="20"/>
        </w:rPr>
      </w:pPr>
      <w:r w:rsidRPr="00AD4E7D">
        <w:rPr>
          <w:b/>
          <w:sz w:val="20"/>
        </w:rPr>
        <w:t xml:space="preserve">Case 4: </w:t>
      </w:r>
      <w:r w:rsidRPr="00AD4E7D">
        <w:rPr>
          <w:sz w:val="20"/>
        </w:rPr>
        <w:t xml:space="preserve">Dynamically scheduled DL reception collides with dynamic scheduled UL transmission </w:t>
      </w:r>
    </w:p>
    <w:p w14:paraId="586DBABC" w14:textId="77777777" w:rsidR="0099435F" w:rsidRPr="00AD4E7D" w:rsidRDefault="0099435F" w:rsidP="0099435F">
      <w:pPr>
        <w:widowControl/>
        <w:numPr>
          <w:ilvl w:val="1"/>
          <w:numId w:val="34"/>
        </w:numPr>
        <w:autoSpaceDE/>
        <w:autoSpaceDN/>
        <w:adjustRightInd/>
        <w:snapToGrid w:val="0"/>
        <w:spacing w:afterLines="50"/>
        <w:rPr>
          <w:sz w:val="20"/>
        </w:rPr>
      </w:pPr>
      <w:r w:rsidRPr="00AD4E7D">
        <w:rPr>
          <w:b/>
          <w:sz w:val="20"/>
        </w:rPr>
        <w:t>Examples:</w:t>
      </w:r>
      <w:r w:rsidRPr="00AD4E7D">
        <w:rPr>
          <w:sz w:val="20"/>
        </w:rPr>
        <w:t xml:space="preserve"> UE detects </w:t>
      </w:r>
      <w:r w:rsidRPr="00AD4E7D">
        <w:rPr>
          <w:sz w:val="20"/>
          <w:lang w:val="en-US"/>
        </w:rPr>
        <w:t>a DCI format scheduling a reception in a set of symbols and a DCI format scheduling a transmission in any symbol from the set of symbols</w:t>
      </w:r>
    </w:p>
    <w:p w14:paraId="04A19897" w14:textId="77777777" w:rsidR="0099435F" w:rsidRPr="00AD4E7D" w:rsidRDefault="0099435F" w:rsidP="0099435F">
      <w:pPr>
        <w:widowControl/>
        <w:numPr>
          <w:ilvl w:val="1"/>
          <w:numId w:val="34"/>
        </w:numPr>
        <w:autoSpaceDE/>
        <w:autoSpaceDN/>
        <w:adjustRightInd/>
        <w:snapToGrid w:val="0"/>
        <w:spacing w:afterLines="50"/>
        <w:rPr>
          <w:sz w:val="20"/>
        </w:rPr>
      </w:pPr>
      <w:r w:rsidRPr="00AD4E7D">
        <w:rPr>
          <w:b/>
          <w:sz w:val="20"/>
          <w:lang w:eastAsia="zh-CN"/>
        </w:rPr>
        <w:t xml:space="preserve">Collision handling rule: </w:t>
      </w:r>
      <w:r w:rsidRPr="00AD4E7D">
        <w:rPr>
          <w:rFonts w:eastAsia="Times New Roman"/>
          <w:sz w:val="20"/>
          <w:szCs w:val="20"/>
          <w:lang w:eastAsia="zh-CN"/>
        </w:rPr>
        <w:t>It is considered as an error case,</w:t>
      </w:r>
      <w:r w:rsidRPr="00AD4E7D">
        <w:rPr>
          <w:rFonts w:eastAsia="Times New Roman"/>
          <w:color w:val="0070C0"/>
          <w:sz w:val="20"/>
          <w:szCs w:val="20"/>
          <w:lang w:eastAsia="zh-CN"/>
        </w:rPr>
        <w:t xml:space="preserve"> same as in R15/16 TDD</w:t>
      </w:r>
      <w:r w:rsidRPr="00AD4E7D">
        <w:rPr>
          <w:rFonts w:eastAsia="Times New Roman"/>
          <w:sz w:val="20"/>
          <w:szCs w:val="20"/>
          <w:lang w:eastAsia="zh-CN"/>
        </w:rPr>
        <w:t>.</w:t>
      </w:r>
    </w:p>
    <w:p w14:paraId="4667879C" w14:textId="77777777" w:rsidR="0099435F" w:rsidRPr="00AD4E7D" w:rsidRDefault="0099435F" w:rsidP="0099435F">
      <w:pPr>
        <w:widowControl/>
        <w:numPr>
          <w:ilvl w:val="0"/>
          <w:numId w:val="34"/>
        </w:numPr>
        <w:autoSpaceDE/>
        <w:autoSpaceDN/>
        <w:adjustRightInd/>
        <w:snapToGrid w:val="0"/>
        <w:spacing w:afterLines="50"/>
        <w:rPr>
          <w:sz w:val="20"/>
        </w:rPr>
      </w:pPr>
      <w:r w:rsidRPr="00AD4E7D">
        <w:rPr>
          <w:b/>
          <w:sz w:val="20"/>
        </w:rPr>
        <w:t xml:space="preserve">Case 5: </w:t>
      </w:r>
      <w:r w:rsidRPr="00AD4E7D">
        <w:rPr>
          <w:sz w:val="20"/>
        </w:rPr>
        <w:t>Configured SSB collides with dynamically scheduled or configured UL transmission</w:t>
      </w:r>
      <w:r w:rsidRPr="00AD4E7D" w:rsidDel="002E556E">
        <w:rPr>
          <w:b/>
          <w:sz w:val="20"/>
        </w:rPr>
        <w:t xml:space="preserve"> </w:t>
      </w:r>
    </w:p>
    <w:p w14:paraId="0CCA52B4" w14:textId="77777777" w:rsidR="0099435F" w:rsidRPr="00AD4E7D" w:rsidRDefault="0099435F" w:rsidP="0099435F">
      <w:pPr>
        <w:widowControl/>
        <w:numPr>
          <w:ilvl w:val="1"/>
          <w:numId w:val="34"/>
        </w:numPr>
        <w:autoSpaceDE/>
        <w:autoSpaceDN/>
        <w:adjustRightInd/>
        <w:snapToGrid w:val="0"/>
        <w:spacing w:afterLines="50"/>
        <w:rPr>
          <w:sz w:val="20"/>
        </w:rPr>
      </w:pPr>
      <w:r w:rsidRPr="00AD4E7D">
        <w:rPr>
          <w:b/>
          <w:sz w:val="20"/>
        </w:rPr>
        <w:t>Examples:</w:t>
      </w:r>
      <w:r w:rsidRPr="00AD4E7D">
        <w:rPr>
          <w:sz w:val="20"/>
        </w:rPr>
        <w:t xml:space="preserve"> Transmission of PRACH triggered by a PDCCH order, or PUSCH, or PUCCH, or SRS collides with symbols of SS/PBCH blocks within the active DL BWP as indicated by </w:t>
      </w:r>
      <w:proofErr w:type="spellStart"/>
      <w:r w:rsidRPr="00AD4E7D">
        <w:rPr>
          <w:i/>
          <w:sz w:val="20"/>
        </w:rPr>
        <w:t>ssb-PositionsInBurst</w:t>
      </w:r>
      <w:proofErr w:type="spellEnd"/>
      <w:r w:rsidRPr="00AD4E7D">
        <w:rPr>
          <w:sz w:val="20"/>
        </w:rPr>
        <w:t xml:space="preserve"> </w:t>
      </w:r>
      <w:r w:rsidRPr="00AD4E7D">
        <w:rPr>
          <w:sz w:val="20"/>
          <w:lang w:val="en-US"/>
        </w:rPr>
        <w:t xml:space="preserve">in </w:t>
      </w:r>
      <w:r w:rsidRPr="00AD4E7D">
        <w:rPr>
          <w:i/>
          <w:sz w:val="20"/>
        </w:rPr>
        <w:t>SIB1</w:t>
      </w:r>
      <w:r w:rsidRPr="00AD4E7D">
        <w:rPr>
          <w:sz w:val="20"/>
        </w:rPr>
        <w:t xml:space="preserve"> or </w:t>
      </w:r>
      <w:r w:rsidRPr="00AD4E7D">
        <w:rPr>
          <w:sz w:val="20"/>
          <w:lang w:val="en-US"/>
        </w:rPr>
        <w:t xml:space="preserve">in </w:t>
      </w:r>
      <w:proofErr w:type="spellStart"/>
      <w:r w:rsidRPr="00AD4E7D">
        <w:rPr>
          <w:i/>
          <w:sz w:val="20"/>
        </w:rPr>
        <w:t>ServingCellConfigCommon</w:t>
      </w:r>
      <w:proofErr w:type="spellEnd"/>
      <w:r w:rsidRPr="00AD4E7D">
        <w:rPr>
          <w:sz w:val="20"/>
        </w:rPr>
        <w:t xml:space="preserve"> or by</w:t>
      </w:r>
      <w:r w:rsidRPr="00AD4E7D">
        <w:rPr>
          <w:i/>
          <w:sz w:val="20"/>
        </w:rPr>
        <w:t xml:space="preserve"> </w:t>
      </w:r>
      <w:proofErr w:type="spellStart"/>
      <w:r w:rsidRPr="00AD4E7D">
        <w:rPr>
          <w:i/>
          <w:sz w:val="20"/>
        </w:rPr>
        <w:t>NonCellDefiningSSB</w:t>
      </w:r>
      <w:proofErr w:type="spellEnd"/>
    </w:p>
    <w:p w14:paraId="48D36D80" w14:textId="77777777" w:rsidR="0099435F" w:rsidRPr="00AD4E7D" w:rsidRDefault="0099435F" w:rsidP="0099435F">
      <w:pPr>
        <w:widowControl/>
        <w:numPr>
          <w:ilvl w:val="1"/>
          <w:numId w:val="34"/>
        </w:numPr>
        <w:autoSpaceDE/>
        <w:autoSpaceDN/>
        <w:adjustRightInd/>
        <w:snapToGrid w:val="0"/>
        <w:spacing w:afterLines="50"/>
        <w:rPr>
          <w:sz w:val="20"/>
          <w:lang w:val="sv-SE"/>
        </w:rPr>
      </w:pPr>
      <w:r w:rsidRPr="00AD4E7D">
        <w:rPr>
          <w:b/>
          <w:sz w:val="20"/>
          <w:lang w:eastAsia="zh-CN"/>
        </w:rPr>
        <w:t>Collision handling rule:</w:t>
      </w:r>
      <w:r w:rsidRPr="00AD4E7D">
        <w:rPr>
          <w:sz w:val="20"/>
          <w:lang w:val="sv-SE"/>
        </w:rPr>
        <w:t xml:space="preserve"> UE does not transmit PRACH, PUSCH, PUCCH if any symbol overlaps with the SSB symbols. UE does not transmit SRS on the symbols overlapping with SSB symbols </w:t>
      </w:r>
      <w:r w:rsidRPr="00AD4E7D">
        <w:rPr>
          <w:color w:val="0070C0"/>
          <w:sz w:val="20"/>
          <w:lang w:val="sv-SE"/>
        </w:rPr>
        <w:t>(same as R15/16 TDD)</w:t>
      </w:r>
      <w:r w:rsidRPr="00AD4E7D">
        <w:rPr>
          <w:sz w:val="20"/>
          <w:lang w:val="sv-SE"/>
        </w:rPr>
        <w:t>.</w:t>
      </w:r>
    </w:p>
    <w:p w14:paraId="721CA47C" w14:textId="77777777" w:rsidR="0099435F" w:rsidRPr="00AD4E7D" w:rsidRDefault="0099435F" w:rsidP="0099435F">
      <w:pPr>
        <w:widowControl/>
        <w:numPr>
          <w:ilvl w:val="0"/>
          <w:numId w:val="34"/>
        </w:numPr>
        <w:autoSpaceDE/>
        <w:autoSpaceDN/>
        <w:adjustRightInd/>
        <w:snapToGrid w:val="0"/>
        <w:spacing w:afterLines="50"/>
        <w:rPr>
          <w:sz w:val="20"/>
        </w:rPr>
      </w:pPr>
      <w:r w:rsidRPr="00AD4E7D">
        <w:rPr>
          <w:b/>
          <w:sz w:val="20"/>
        </w:rPr>
        <w:t>Case 6:</w:t>
      </w:r>
      <w:r w:rsidRPr="00AD4E7D">
        <w:rPr>
          <w:sz w:val="20"/>
        </w:rPr>
        <w:t xml:space="preserve"> Dynamic or semi-static DL collides with valid RO</w:t>
      </w:r>
    </w:p>
    <w:p w14:paraId="4FDF12D8" w14:textId="77777777" w:rsidR="0099435F" w:rsidRPr="00AD4E7D" w:rsidRDefault="0099435F" w:rsidP="0099435F">
      <w:pPr>
        <w:widowControl/>
        <w:numPr>
          <w:ilvl w:val="1"/>
          <w:numId w:val="34"/>
        </w:numPr>
        <w:autoSpaceDE/>
        <w:autoSpaceDN/>
        <w:adjustRightInd/>
        <w:snapToGrid w:val="0"/>
        <w:spacing w:afterLines="50"/>
        <w:rPr>
          <w:sz w:val="20"/>
        </w:rPr>
      </w:pPr>
      <w:r w:rsidRPr="00AD4E7D">
        <w:rPr>
          <w:b/>
          <w:sz w:val="20"/>
        </w:rPr>
        <w:t>Examples:</w:t>
      </w:r>
      <w:r w:rsidRPr="00AD4E7D">
        <w:rPr>
          <w:sz w:val="20"/>
        </w:rPr>
        <w:t xml:space="preserve"> Transmission of </w:t>
      </w:r>
      <w:r w:rsidRPr="00AD4E7D">
        <w:rPr>
          <w:sz w:val="20"/>
          <w:lang w:val="en-US"/>
        </w:rPr>
        <w:t xml:space="preserve">a PRACH or </w:t>
      </w:r>
      <w:proofErr w:type="spellStart"/>
      <w:r w:rsidRPr="00AD4E7D">
        <w:rPr>
          <w:sz w:val="20"/>
          <w:lang w:val="en-US"/>
        </w:rPr>
        <w:t>MsgA</w:t>
      </w:r>
      <w:proofErr w:type="spellEnd"/>
      <w:r w:rsidRPr="00AD4E7D">
        <w:rPr>
          <w:sz w:val="20"/>
          <w:lang w:val="en-US"/>
        </w:rPr>
        <w:t xml:space="preserve"> PUSCH triggered by higher layers in a set of symbols collides with reception of a PDCCH, or a PDSCH, or a CSI-RS, or a DL PRS, or symbols of</w:t>
      </w:r>
      <w:r w:rsidRPr="00AD4E7D">
        <w:rPr>
          <w:sz w:val="20"/>
        </w:rPr>
        <w:t xml:space="preserve"> SS/PBCH blocks within the active DL BWP as indicated by </w:t>
      </w:r>
      <w:proofErr w:type="spellStart"/>
      <w:r w:rsidRPr="00AD4E7D">
        <w:rPr>
          <w:i/>
          <w:sz w:val="20"/>
        </w:rPr>
        <w:t>ssb-PositionsInBurst</w:t>
      </w:r>
      <w:proofErr w:type="spellEnd"/>
      <w:r w:rsidRPr="00AD4E7D">
        <w:rPr>
          <w:sz w:val="20"/>
        </w:rPr>
        <w:t xml:space="preserve"> </w:t>
      </w:r>
      <w:r w:rsidRPr="00AD4E7D">
        <w:rPr>
          <w:sz w:val="20"/>
          <w:lang w:val="en-US"/>
        </w:rPr>
        <w:t xml:space="preserve">in </w:t>
      </w:r>
      <w:r w:rsidRPr="00AD4E7D">
        <w:rPr>
          <w:i/>
          <w:sz w:val="20"/>
        </w:rPr>
        <w:t>SIB1</w:t>
      </w:r>
      <w:r w:rsidRPr="00AD4E7D">
        <w:rPr>
          <w:sz w:val="20"/>
        </w:rPr>
        <w:t xml:space="preserve"> or </w:t>
      </w:r>
      <w:r w:rsidRPr="00AD4E7D">
        <w:rPr>
          <w:sz w:val="20"/>
          <w:lang w:val="en-US"/>
        </w:rPr>
        <w:t xml:space="preserve">in </w:t>
      </w:r>
      <w:proofErr w:type="spellStart"/>
      <w:r w:rsidRPr="00AD4E7D">
        <w:rPr>
          <w:i/>
          <w:sz w:val="20"/>
        </w:rPr>
        <w:t>ServingCellConfigCommon</w:t>
      </w:r>
      <w:proofErr w:type="spellEnd"/>
      <w:r w:rsidRPr="00AD4E7D">
        <w:rPr>
          <w:sz w:val="20"/>
          <w:lang w:val="en-US"/>
        </w:rPr>
        <w:t xml:space="preserve"> </w:t>
      </w:r>
      <w:r w:rsidRPr="00AD4E7D">
        <w:rPr>
          <w:sz w:val="20"/>
        </w:rPr>
        <w:t>or by</w:t>
      </w:r>
      <w:r w:rsidRPr="00AD4E7D">
        <w:rPr>
          <w:i/>
          <w:sz w:val="20"/>
        </w:rPr>
        <w:t xml:space="preserve"> </w:t>
      </w:r>
      <w:proofErr w:type="spellStart"/>
      <w:r w:rsidRPr="00AD4E7D">
        <w:rPr>
          <w:i/>
          <w:sz w:val="20"/>
        </w:rPr>
        <w:t>NonCellDefiningSSB</w:t>
      </w:r>
      <w:proofErr w:type="spellEnd"/>
    </w:p>
    <w:p w14:paraId="3BE2D497" w14:textId="77777777" w:rsidR="0099435F" w:rsidRPr="00AD4E7D" w:rsidRDefault="0099435F" w:rsidP="0099435F">
      <w:pPr>
        <w:widowControl/>
        <w:numPr>
          <w:ilvl w:val="1"/>
          <w:numId w:val="34"/>
        </w:numPr>
        <w:autoSpaceDE/>
        <w:autoSpaceDN/>
        <w:adjustRightInd/>
        <w:snapToGrid w:val="0"/>
        <w:spacing w:afterLines="50"/>
        <w:rPr>
          <w:sz w:val="20"/>
        </w:rPr>
      </w:pPr>
      <w:r w:rsidRPr="00AD4E7D">
        <w:rPr>
          <w:b/>
          <w:sz w:val="20"/>
          <w:lang w:eastAsia="zh-CN"/>
        </w:rPr>
        <w:t xml:space="preserve">Collision handling rule: </w:t>
      </w:r>
      <w:r w:rsidRPr="00AD4E7D">
        <w:rPr>
          <w:sz w:val="20"/>
          <w:lang w:eastAsia="zh-CN"/>
        </w:rPr>
        <w:t xml:space="preserve">Up to UE implementation </w:t>
      </w:r>
      <w:r w:rsidRPr="00AD4E7D">
        <w:rPr>
          <w:color w:val="FF0000"/>
          <w:sz w:val="20"/>
          <w:lang w:eastAsia="zh-CN"/>
        </w:rPr>
        <w:t>(different from R15/16 TDD)</w:t>
      </w:r>
    </w:p>
    <w:p w14:paraId="080282D2" w14:textId="77777777" w:rsidR="0099435F" w:rsidRPr="00AD4E7D" w:rsidRDefault="0099435F" w:rsidP="0099435F">
      <w:pPr>
        <w:widowControl/>
        <w:numPr>
          <w:ilvl w:val="0"/>
          <w:numId w:val="34"/>
        </w:numPr>
        <w:autoSpaceDE/>
        <w:autoSpaceDN/>
        <w:adjustRightInd/>
        <w:snapToGrid w:val="0"/>
        <w:spacing w:afterLines="50"/>
        <w:rPr>
          <w:sz w:val="20"/>
        </w:rPr>
      </w:pPr>
      <w:r w:rsidRPr="00AD4E7D">
        <w:rPr>
          <w:b/>
          <w:sz w:val="20"/>
        </w:rPr>
        <w:t>Case 7:</w:t>
      </w:r>
      <w:r w:rsidRPr="00AD4E7D">
        <w:rPr>
          <w:sz w:val="20"/>
        </w:rPr>
        <w:t xml:space="preserve"> Collision due to direction switching</w:t>
      </w:r>
    </w:p>
    <w:p w14:paraId="63615D39" w14:textId="77777777" w:rsidR="0099435F" w:rsidRPr="00AD4E7D" w:rsidRDefault="0099435F" w:rsidP="0099435F">
      <w:pPr>
        <w:widowControl/>
        <w:numPr>
          <w:ilvl w:val="1"/>
          <w:numId w:val="34"/>
        </w:numPr>
        <w:autoSpaceDE/>
        <w:autoSpaceDN/>
        <w:adjustRightInd/>
        <w:snapToGrid w:val="0"/>
        <w:spacing w:afterLines="50"/>
        <w:rPr>
          <w:sz w:val="20"/>
        </w:rPr>
      </w:pPr>
      <w:r w:rsidRPr="00AD4E7D">
        <w:rPr>
          <w:b/>
          <w:sz w:val="20"/>
        </w:rPr>
        <w:t>Example 1:</w:t>
      </w:r>
      <w:r w:rsidRPr="00AD4E7D">
        <w:rPr>
          <w:sz w:val="20"/>
        </w:rPr>
        <w:t xml:space="preserve"> A HD-UE would transmit a PUSCH, or PUCCH, or SRS based on a configuration by higher layers and the HD-UE is indicated presence of SS/PBCH blocks within the active DL BWP as indicated by </w:t>
      </w:r>
      <w:proofErr w:type="spellStart"/>
      <w:r w:rsidRPr="00AD4E7D">
        <w:rPr>
          <w:i/>
          <w:sz w:val="20"/>
        </w:rPr>
        <w:t>ssb-PositionsInBurst</w:t>
      </w:r>
      <w:proofErr w:type="spellEnd"/>
      <w:r w:rsidRPr="00AD4E7D">
        <w:rPr>
          <w:sz w:val="20"/>
        </w:rPr>
        <w:t xml:space="preserve"> </w:t>
      </w:r>
      <w:r w:rsidRPr="00AD4E7D">
        <w:rPr>
          <w:sz w:val="20"/>
          <w:lang w:val="en-US"/>
        </w:rPr>
        <w:t xml:space="preserve">in </w:t>
      </w:r>
      <w:r w:rsidRPr="00AD4E7D">
        <w:rPr>
          <w:i/>
          <w:sz w:val="20"/>
        </w:rPr>
        <w:t>SIB1</w:t>
      </w:r>
      <w:r w:rsidRPr="00AD4E7D">
        <w:rPr>
          <w:sz w:val="20"/>
        </w:rPr>
        <w:t xml:space="preserve"> or </w:t>
      </w:r>
      <w:r w:rsidRPr="00AD4E7D">
        <w:rPr>
          <w:sz w:val="20"/>
          <w:lang w:val="en-US"/>
        </w:rPr>
        <w:t xml:space="preserve">in </w:t>
      </w:r>
      <w:proofErr w:type="spellStart"/>
      <w:r w:rsidRPr="00AD4E7D">
        <w:rPr>
          <w:i/>
          <w:sz w:val="20"/>
        </w:rPr>
        <w:t>ServingCellConfigCommon</w:t>
      </w:r>
      <w:proofErr w:type="spellEnd"/>
      <w:r w:rsidRPr="00AD4E7D">
        <w:rPr>
          <w:sz w:val="20"/>
        </w:rPr>
        <w:t xml:space="preserve"> or by</w:t>
      </w:r>
      <w:r w:rsidRPr="00AD4E7D">
        <w:rPr>
          <w:i/>
          <w:sz w:val="20"/>
        </w:rPr>
        <w:t xml:space="preserve"> </w:t>
      </w:r>
      <w:proofErr w:type="spellStart"/>
      <w:r w:rsidRPr="00AD4E7D">
        <w:rPr>
          <w:i/>
          <w:sz w:val="20"/>
        </w:rPr>
        <w:t>NonCellDefiningSSB</w:t>
      </w:r>
      <w:proofErr w:type="spellEnd"/>
    </w:p>
    <w:p w14:paraId="2942309F" w14:textId="77777777" w:rsidR="0099435F" w:rsidRPr="00AD4E7D" w:rsidRDefault="0099435F" w:rsidP="0099435F">
      <w:pPr>
        <w:widowControl/>
        <w:numPr>
          <w:ilvl w:val="1"/>
          <w:numId w:val="34"/>
        </w:numPr>
        <w:autoSpaceDE/>
        <w:autoSpaceDN/>
        <w:adjustRightInd/>
        <w:snapToGrid w:val="0"/>
        <w:spacing w:afterLines="50"/>
        <w:rPr>
          <w:b/>
          <w:sz w:val="20"/>
        </w:rPr>
      </w:pPr>
      <w:r w:rsidRPr="00AD4E7D">
        <w:rPr>
          <w:b/>
          <w:sz w:val="20"/>
          <w:lang w:eastAsia="zh-CN"/>
        </w:rPr>
        <w:t>Collision handling rule for example 1:</w:t>
      </w:r>
    </w:p>
    <w:p w14:paraId="6B50003A" w14:textId="77777777" w:rsidR="0099435F" w:rsidRPr="00AD4E7D" w:rsidRDefault="0099435F" w:rsidP="0099435F">
      <w:pPr>
        <w:pStyle w:val="a6"/>
        <w:numPr>
          <w:ilvl w:val="2"/>
          <w:numId w:val="34"/>
        </w:numPr>
        <w:rPr>
          <w:sz w:val="20"/>
          <w:lang w:eastAsia="zh-CN"/>
        </w:rPr>
      </w:pPr>
      <w:r w:rsidRPr="00AD4E7D">
        <w:rPr>
          <w:sz w:val="20"/>
          <w:lang w:eastAsia="zh-CN"/>
        </w:rPr>
        <w:t xml:space="preserve">UE cancels PUSCH or PUCCH if a last symbol would not be at least </w:t>
      </w:r>
      <m:oMath>
        <m:sSub>
          <m:sSubPr>
            <m:ctrlPr>
              <w:rPr>
                <w:rFonts w:ascii="Cambria Math" w:hAnsi="Cambria Math" w:cs="宋体"/>
                <w:szCs w:val="24"/>
              </w:rPr>
            </m:ctrlPr>
          </m:sSubPr>
          <m:e>
            <m:r>
              <w:rPr>
                <w:rFonts w:ascii="Cambria Math" w:hAnsi="Cambria Math"/>
                <w:sz w:val="20"/>
              </w:rPr>
              <m:t>N</m:t>
            </m:r>
          </m:e>
          <m:sub>
            <m:r>
              <m:rPr>
                <m:nor/>
              </m:rPr>
              <w:rPr>
                <w:sz w:val="20"/>
              </w:rPr>
              <m:t>Tx-Rx</m:t>
            </m:r>
          </m:sub>
        </m:sSub>
        <m:r>
          <w:rPr>
            <w:rFonts w:ascii="Cambria Math" w:hAnsi="Cambria Math" w:cs="Cambria Math"/>
            <w:sz w:val="20"/>
          </w:rPr>
          <m:t>⋅</m:t>
        </m:r>
        <m:sSub>
          <m:sSubPr>
            <m:ctrlPr>
              <w:rPr>
                <w:rFonts w:ascii="Cambria Math" w:hAnsi="Cambria Math" w:cs="宋体"/>
                <w:szCs w:val="24"/>
              </w:rPr>
            </m:ctrlPr>
          </m:sSubPr>
          <m:e>
            <m:r>
              <w:rPr>
                <w:rFonts w:ascii="Cambria Math" w:hAnsi="Cambria Math"/>
                <w:sz w:val="20"/>
              </w:rPr>
              <m:t>T</m:t>
            </m:r>
          </m:e>
          <m:sub>
            <m:r>
              <m:rPr>
                <m:nor/>
              </m:rPr>
              <w:rPr>
                <w:sz w:val="20"/>
              </w:rPr>
              <m:t>c</m:t>
            </m:r>
          </m:sub>
        </m:sSub>
      </m:oMath>
      <w:r w:rsidRPr="00AD4E7D">
        <w:rPr>
          <w:sz w:val="20"/>
          <w:lang w:val="en-US"/>
        </w:rPr>
        <w:t xml:space="preserve"> </w:t>
      </w:r>
      <w:r w:rsidRPr="00AD4E7D">
        <w:rPr>
          <w:sz w:val="20"/>
          <w:lang w:eastAsia="zh-CN"/>
        </w:rPr>
        <w:t>prior to a first symbol of the next earliest SS/PBCH block.</w:t>
      </w:r>
    </w:p>
    <w:p w14:paraId="7725A14F" w14:textId="77777777" w:rsidR="0099435F" w:rsidRPr="00AD4E7D" w:rsidRDefault="0099435F" w:rsidP="0099435F">
      <w:pPr>
        <w:pStyle w:val="a6"/>
        <w:numPr>
          <w:ilvl w:val="2"/>
          <w:numId w:val="34"/>
        </w:numPr>
        <w:rPr>
          <w:sz w:val="20"/>
          <w:lang w:eastAsia="zh-CN"/>
        </w:rPr>
      </w:pPr>
      <w:r w:rsidRPr="00AD4E7D">
        <w:rPr>
          <w:sz w:val="20"/>
          <w:lang w:eastAsia="zh-CN"/>
        </w:rPr>
        <w:t xml:space="preserve">UE cancels PUSCH or PUCCH if a first symbol would not be at least </w:t>
      </w:r>
      <m:oMath>
        <m:sSub>
          <m:sSubPr>
            <m:ctrlPr>
              <w:rPr>
                <w:rFonts w:ascii="Cambria Math" w:hAnsi="Cambria Math" w:cs="宋体"/>
                <w:szCs w:val="24"/>
              </w:rPr>
            </m:ctrlPr>
          </m:sSubPr>
          <m:e>
            <m:r>
              <w:rPr>
                <w:rFonts w:ascii="Cambria Math" w:hAnsi="Cambria Math"/>
                <w:sz w:val="20"/>
              </w:rPr>
              <m:t>N</m:t>
            </m:r>
          </m:e>
          <m:sub>
            <m:r>
              <m:rPr>
                <m:nor/>
              </m:rPr>
              <w:rPr>
                <w:sz w:val="20"/>
                <w:lang w:val="en-US"/>
              </w:rPr>
              <m:t>R</m:t>
            </m:r>
            <m:r>
              <m:rPr>
                <m:nor/>
              </m:rPr>
              <w:rPr>
                <w:sz w:val="20"/>
              </w:rPr>
              <m:t>x-</m:t>
            </m:r>
            <m:r>
              <m:rPr>
                <m:nor/>
              </m:rPr>
              <w:rPr>
                <w:sz w:val="20"/>
                <w:lang w:val="en-US"/>
              </w:rPr>
              <m:t>T</m:t>
            </m:r>
            <m:r>
              <m:rPr>
                <m:nor/>
              </m:rPr>
              <w:rPr>
                <w:sz w:val="20"/>
              </w:rPr>
              <m:t>x</m:t>
            </m:r>
          </m:sub>
        </m:sSub>
        <m:r>
          <w:rPr>
            <w:rFonts w:ascii="Cambria Math" w:hAnsi="Cambria Math" w:cs="Cambria Math"/>
            <w:sz w:val="20"/>
          </w:rPr>
          <m:t>⋅</m:t>
        </m:r>
        <m:sSub>
          <m:sSubPr>
            <m:ctrlPr>
              <w:rPr>
                <w:rFonts w:ascii="Cambria Math" w:hAnsi="Cambria Math" w:cs="宋体"/>
                <w:szCs w:val="24"/>
              </w:rPr>
            </m:ctrlPr>
          </m:sSubPr>
          <m:e>
            <m:r>
              <w:rPr>
                <w:rFonts w:ascii="Cambria Math" w:hAnsi="Cambria Math"/>
                <w:sz w:val="20"/>
              </w:rPr>
              <m:t>T</m:t>
            </m:r>
          </m:e>
          <m:sub>
            <m:r>
              <m:rPr>
                <m:nor/>
              </m:rPr>
              <w:rPr>
                <w:sz w:val="20"/>
              </w:rPr>
              <m:t>c</m:t>
            </m:r>
          </m:sub>
        </m:sSub>
      </m:oMath>
      <w:r w:rsidRPr="00AD4E7D">
        <w:rPr>
          <w:sz w:val="20"/>
          <w:lang w:val="en-US"/>
        </w:rPr>
        <w:t xml:space="preserve"> </w:t>
      </w:r>
      <w:r w:rsidRPr="00AD4E7D">
        <w:rPr>
          <w:sz w:val="20"/>
          <w:lang w:eastAsia="zh-CN"/>
        </w:rPr>
        <w:t>after a last symbol of the previous SS/PBCH block.</w:t>
      </w:r>
    </w:p>
    <w:p w14:paraId="79AA57CB" w14:textId="77777777" w:rsidR="0099435F" w:rsidRPr="00AD4E7D" w:rsidRDefault="0099435F" w:rsidP="0099435F">
      <w:pPr>
        <w:pStyle w:val="B1"/>
        <w:numPr>
          <w:ilvl w:val="2"/>
          <w:numId w:val="34"/>
        </w:numPr>
        <w:jc w:val="both"/>
        <w:rPr>
          <w:rFonts w:eastAsiaTheme="minorEastAsia"/>
          <w:szCs w:val="22"/>
          <w:lang w:eastAsia="zh-CN"/>
        </w:rPr>
      </w:pPr>
      <w:r w:rsidRPr="00AD4E7D">
        <w:rPr>
          <w:rFonts w:eastAsiaTheme="minorEastAsia"/>
          <w:szCs w:val="22"/>
          <w:lang w:eastAsia="zh-CN"/>
        </w:rPr>
        <w:t xml:space="preserve">UE does not transmit SRS in symbols that would not be at least </w:t>
      </w:r>
      <m:oMath>
        <m:sSub>
          <m:sSubPr>
            <m:ctrlPr>
              <w:rPr>
                <w:rFonts w:ascii="Cambria Math" w:eastAsiaTheme="minorEastAsia" w:hAnsi="Cambria Math"/>
                <w:szCs w:val="22"/>
                <w:lang w:eastAsia="zh-CN"/>
              </w:rPr>
            </m:ctrlPr>
          </m:sSubPr>
          <m:e>
            <m:r>
              <w:rPr>
                <w:rFonts w:ascii="Cambria Math" w:eastAsiaTheme="minorEastAsia" w:hAnsi="Cambria Math"/>
                <w:szCs w:val="22"/>
                <w:lang w:eastAsia="zh-CN"/>
              </w:rPr>
              <m:t>N</m:t>
            </m:r>
          </m:e>
          <m:sub>
            <m:r>
              <m:rPr>
                <m:nor/>
              </m:rPr>
              <w:rPr>
                <w:rFonts w:eastAsiaTheme="minorEastAsia"/>
                <w:szCs w:val="22"/>
                <w:lang w:eastAsia="zh-CN"/>
              </w:rPr>
              <m:t>Tx-Rx</m:t>
            </m:r>
          </m:sub>
        </m:sSub>
        <m:r>
          <m:rPr>
            <m:sty m:val="p"/>
          </m:rPr>
          <w:rPr>
            <w:rFonts w:ascii="Cambria Math" w:eastAsiaTheme="minorEastAsia" w:hAnsi="Cambria Math" w:cs="Cambria Math"/>
            <w:szCs w:val="22"/>
            <w:lang w:eastAsia="zh-CN"/>
          </w:rPr>
          <m:t>⋅</m:t>
        </m:r>
        <m:sSub>
          <m:sSubPr>
            <m:ctrlPr>
              <w:rPr>
                <w:rFonts w:ascii="Cambria Math" w:eastAsiaTheme="minorEastAsia" w:hAnsi="Cambria Math"/>
                <w:szCs w:val="22"/>
                <w:lang w:eastAsia="zh-CN"/>
              </w:rPr>
            </m:ctrlPr>
          </m:sSubPr>
          <m:e>
            <m:r>
              <w:rPr>
                <w:rFonts w:ascii="Cambria Math" w:eastAsiaTheme="minorEastAsia" w:hAnsi="Cambria Math"/>
                <w:szCs w:val="22"/>
                <w:lang w:eastAsia="zh-CN"/>
              </w:rPr>
              <m:t>T</m:t>
            </m:r>
          </m:e>
          <m:sub>
            <m:r>
              <m:rPr>
                <m:nor/>
              </m:rPr>
              <w:rPr>
                <w:rFonts w:eastAsiaTheme="minorEastAsia"/>
                <w:szCs w:val="22"/>
                <w:lang w:eastAsia="zh-CN"/>
              </w:rPr>
              <m:t>c</m:t>
            </m:r>
          </m:sub>
        </m:sSub>
      </m:oMath>
      <w:r w:rsidRPr="00AD4E7D">
        <w:rPr>
          <w:rFonts w:eastAsiaTheme="minorEastAsia"/>
          <w:szCs w:val="22"/>
          <w:lang w:eastAsia="zh-CN"/>
        </w:rPr>
        <w:t xml:space="preserve"> prior to a first symbol of the next earliest SS/PBCH block.</w:t>
      </w:r>
    </w:p>
    <w:p w14:paraId="16F70FF1" w14:textId="77777777" w:rsidR="0099435F" w:rsidRPr="00AD4E7D" w:rsidRDefault="0099435F" w:rsidP="0099435F">
      <w:pPr>
        <w:pStyle w:val="B1"/>
        <w:numPr>
          <w:ilvl w:val="2"/>
          <w:numId w:val="34"/>
        </w:numPr>
        <w:jc w:val="both"/>
        <w:rPr>
          <w:rFonts w:eastAsiaTheme="minorEastAsia"/>
          <w:szCs w:val="22"/>
          <w:lang w:eastAsia="zh-CN"/>
        </w:rPr>
      </w:pPr>
      <w:r w:rsidRPr="00AD4E7D">
        <w:rPr>
          <w:rFonts w:eastAsiaTheme="minorEastAsia"/>
          <w:szCs w:val="22"/>
          <w:lang w:eastAsia="zh-CN"/>
        </w:rPr>
        <w:t xml:space="preserve">UE does not transmit SRS in symbols that would not be at least </w:t>
      </w:r>
      <m:oMath>
        <m:sSub>
          <m:sSubPr>
            <m:ctrlPr>
              <w:rPr>
                <w:rFonts w:ascii="Cambria Math" w:eastAsiaTheme="minorEastAsia" w:hAnsi="Cambria Math"/>
                <w:szCs w:val="22"/>
                <w:lang w:eastAsia="zh-CN"/>
              </w:rPr>
            </m:ctrlPr>
          </m:sSubPr>
          <m:e>
            <m:r>
              <w:rPr>
                <w:rFonts w:ascii="Cambria Math" w:eastAsiaTheme="minorEastAsia" w:hAnsi="Cambria Math"/>
                <w:szCs w:val="22"/>
                <w:lang w:eastAsia="zh-CN"/>
              </w:rPr>
              <m:t>N</m:t>
            </m:r>
          </m:e>
          <m:sub>
            <m:r>
              <m:rPr>
                <m:nor/>
              </m:rPr>
              <w:rPr>
                <w:rFonts w:eastAsiaTheme="minorEastAsia"/>
                <w:szCs w:val="22"/>
                <w:lang w:eastAsia="zh-CN"/>
              </w:rPr>
              <m:t>Rx-Tx</m:t>
            </m:r>
          </m:sub>
        </m:sSub>
        <m:r>
          <m:rPr>
            <m:sty m:val="p"/>
          </m:rPr>
          <w:rPr>
            <w:rFonts w:ascii="Cambria Math" w:eastAsiaTheme="minorEastAsia" w:hAnsi="Cambria Math" w:cs="Cambria Math"/>
            <w:szCs w:val="22"/>
            <w:lang w:eastAsia="zh-CN"/>
          </w:rPr>
          <m:t>⋅</m:t>
        </m:r>
        <m:sSub>
          <m:sSubPr>
            <m:ctrlPr>
              <w:rPr>
                <w:rFonts w:ascii="Cambria Math" w:eastAsiaTheme="minorEastAsia" w:hAnsi="Cambria Math"/>
                <w:szCs w:val="22"/>
                <w:lang w:eastAsia="zh-CN"/>
              </w:rPr>
            </m:ctrlPr>
          </m:sSubPr>
          <m:e>
            <m:r>
              <w:rPr>
                <w:rFonts w:ascii="Cambria Math" w:eastAsiaTheme="minorEastAsia" w:hAnsi="Cambria Math"/>
                <w:szCs w:val="22"/>
                <w:lang w:eastAsia="zh-CN"/>
              </w:rPr>
              <m:t>T</m:t>
            </m:r>
          </m:e>
          <m:sub>
            <m:r>
              <m:rPr>
                <m:nor/>
              </m:rPr>
              <w:rPr>
                <w:rFonts w:eastAsiaTheme="minorEastAsia"/>
                <w:szCs w:val="22"/>
                <w:lang w:eastAsia="zh-CN"/>
              </w:rPr>
              <m:t>c</m:t>
            </m:r>
          </m:sub>
        </m:sSub>
      </m:oMath>
      <w:r w:rsidRPr="00AD4E7D">
        <w:rPr>
          <w:rFonts w:eastAsiaTheme="minorEastAsia"/>
          <w:szCs w:val="22"/>
          <w:lang w:eastAsia="zh-CN"/>
        </w:rPr>
        <w:t xml:space="preserve"> after a last symbol of the previous latest SS/PBCH block.</w:t>
      </w:r>
    </w:p>
    <w:p w14:paraId="1F2B5A82" w14:textId="77777777" w:rsidR="0099435F" w:rsidRPr="00AD4E7D" w:rsidRDefault="0099435F" w:rsidP="0099435F">
      <w:pPr>
        <w:widowControl/>
        <w:numPr>
          <w:ilvl w:val="1"/>
          <w:numId w:val="34"/>
        </w:numPr>
        <w:autoSpaceDE/>
        <w:autoSpaceDN/>
        <w:adjustRightInd/>
        <w:snapToGrid w:val="0"/>
        <w:spacing w:afterLines="50"/>
        <w:rPr>
          <w:sz w:val="20"/>
        </w:rPr>
      </w:pPr>
      <w:r w:rsidRPr="00AD4E7D">
        <w:rPr>
          <w:b/>
          <w:sz w:val="20"/>
        </w:rPr>
        <w:t xml:space="preserve">Example 2: </w:t>
      </w:r>
      <w:r w:rsidRPr="00AD4E7D">
        <w:rPr>
          <w:sz w:val="20"/>
        </w:rPr>
        <w:t xml:space="preserve">The transmission of PRACH or </w:t>
      </w:r>
      <w:proofErr w:type="spellStart"/>
      <w:r w:rsidRPr="00AD4E7D">
        <w:rPr>
          <w:sz w:val="20"/>
        </w:rPr>
        <w:t>MsgA</w:t>
      </w:r>
      <w:proofErr w:type="spellEnd"/>
      <w:r w:rsidRPr="00AD4E7D">
        <w:rPr>
          <w:sz w:val="20"/>
        </w:rPr>
        <w:t xml:space="preserve"> PUSCH starting or ending at a symbol that is earlier or later than </w:t>
      </w:r>
      <m:oMath>
        <m:sSub>
          <m:sSubPr>
            <m:ctrlPr>
              <w:rPr>
                <w:rFonts w:ascii="Cambria Math" w:hAnsi="Cambria Math"/>
                <w:sz w:val="20"/>
              </w:rPr>
            </m:ctrlPr>
          </m:sSubPr>
          <m:e>
            <m:r>
              <w:rPr>
                <w:rFonts w:ascii="Cambria Math" w:hAnsi="Cambria Math"/>
                <w:sz w:val="20"/>
              </w:rPr>
              <m:t>N</m:t>
            </m:r>
          </m:e>
          <m:sub>
            <m:r>
              <m:rPr>
                <m:nor/>
              </m:rPr>
              <w:rPr>
                <w:sz w:val="20"/>
              </w:rPr>
              <m:t>Rx-Tx</m:t>
            </m:r>
          </m:sub>
        </m:sSub>
        <m:r>
          <m:rPr>
            <m:sty m:val="p"/>
          </m:rPr>
          <w:rPr>
            <w:rFonts w:ascii="Cambria Math" w:hAnsi="Cambria Math" w:cs="Cambria Math"/>
            <w:sz w:val="20"/>
          </w:rPr>
          <m:t>⋅</m:t>
        </m:r>
        <m:sSub>
          <m:sSubPr>
            <m:ctrlPr>
              <w:rPr>
                <w:rFonts w:ascii="Cambria Math" w:hAnsi="Cambria Math"/>
                <w:sz w:val="20"/>
              </w:rPr>
            </m:ctrlPr>
          </m:sSubPr>
          <m:e>
            <m:r>
              <w:rPr>
                <w:rFonts w:ascii="Cambria Math" w:hAnsi="Cambria Math"/>
                <w:sz w:val="20"/>
              </w:rPr>
              <m:t>T</m:t>
            </m:r>
          </m:e>
          <m:sub>
            <m:r>
              <m:rPr>
                <m:nor/>
              </m:rPr>
              <w:rPr>
                <w:sz w:val="20"/>
              </w:rPr>
              <m:t>c</m:t>
            </m:r>
          </m:sub>
        </m:sSub>
      </m:oMath>
      <w:r w:rsidRPr="00AD4E7D">
        <w:rPr>
          <w:sz w:val="20"/>
        </w:rPr>
        <w:t xml:space="preserve"> or </w:t>
      </w:r>
      <m:oMath>
        <m:sSub>
          <m:sSubPr>
            <m:ctrlPr>
              <w:rPr>
                <w:rFonts w:ascii="Cambria Math" w:hAnsi="Cambria Math"/>
                <w:sz w:val="20"/>
              </w:rPr>
            </m:ctrlPr>
          </m:sSubPr>
          <m:e>
            <m:r>
              <w:rPr>
                <w:rFonts w:ascii="Cambria Math" w:hAnsi="Cambria Math"/>
                <w:sz w:val="20"/>
              </w:rPr>
              <m:t>N</m:t>
            </m:r>
          </m:e>
          <m:sub>
            <m:r>
              <m:rPr>
                <m:nor/>
              </m:rPr>
              <w:rPr>
                <w:sz w:val="20"/>
              </w:rPr>
              <m:t>Tx-Rx</m:t>
            </m:r>
          </m:sub>
        </m:sSub>
        <m:r>
          <m:rPr>
            <m:sty m:val="p"/>
          </m:rPr>
          <w:rPr>
            <w:rFonts w:ascii="Cambria Math" w:hAnsi="Cambria Math" w:cs="Cambria Math"/>
            <w:sz w:val="20"/>
          </w:rPr>
          <m:t>⋅</m:t>
        </m:r>
        <m:sSub>
          <m:sSubPr>
            <m:ctrlPr>
              <w:rPr>
                <w:rFonts w:ascii="Cambria Math" w:hAnsi="Cambria Math"/>
                <w:sz w:val="20"/>
              </w:rPr>
            </m:ctrlPr>
          </m:sSubPr>
          <m:e>
            <m:r>
              <w:rPr>
                <w:rFonts w:ascii="Cambria Math" w:hAnsi="Cambria Math"/>
                <w:sz w:val="20"/>
              </w:rPr>
              <m:t>T</m:t>
            </m:r>
          </m:e>
          <m:sub>
            <m:r>
              <m:rPr>
                <m:nor/>
              </m:rPr>
              <w:rPr>
                <w:sz w:val="20"/>
              </w:rPr>
              <m:t>c</m:t>
            </m:r>
          </m:sub>
        </m:sSub>
      </m:oMath>
      <w:r w:rsidRPr="00AD4E7D">
        <w:rPr>
          <w:sz w:val="20"/>
        </w:rPr>
        <w:t xml:space="preserve">, respectively, from the last or first symbol of the reception of a PDCCH, or a PDSCH, or a CSI-RS, or a DL PRS configured by higher layers or SS/PBCH blocks indicated by </w:t>
      </w:r>
      <w:proofErr w:type="spellStart"/>
      <w:r w:rsidRPr="00AD4E7D">
        <w:rPr>
          <w:i/>
          <w:sz w:val="20"/>
        </w:rPr>
        <w:t>ssb-PositionsInBurst</w:t>
      </w:r>
      <w:proofErr w:type="spellEnd"/>
      <w:r w:rsidRPr="00AD4E7D">
        <w:rPr>
          <w:sz w:val="20"/>
        </w:rPr>
        <w:t xml:space="preserve"> </w:t>
      </w:r>
      <w:r w:rsidRPr="00AD4E7D">
        <w:rPr>
          <w:sz w:val="20"/>
          <w:lang w:val="en-US"/>
        </w:rPr>
        <w:t xml:space="preserve">in </w:t>
      </w:r>
      <w:r w:rsidRPr="00AD4E7D">
        <w:rPr>
          <w:i/>
          <w:sz w:val="20"/>
        </w:rPr>
        <w:t>SIB1</w:t>
      </w:r>
      <w:r w:rsidRPr="00AD4E7D">
        <w:rPr>
          <w:sz w:val="20"/>
        </w:rPr>
        <w:t xml:space="preserve"> or </w:t>
      </w:r>
      <w:r w:rsidRPr="00AD4E7D">
        <w:rPr>
          <w:sz w:val="20"/>
          <w:lang w:val="en-US"/>
        </w:rPr>
        <w:t xml:space="preserve">in </w:t>
      </w:r>
      <w:proofErr w:type="spellStart"/>
      <w:r w:rsidRPr="00AD4E7D">
        <w:rPr>
          <w:i/>
          <w:sz w:val="20"/>
        </w:rPr>
        <w:t>ServingCellConfigCommon</w:t>
      </w:r>
      <w:proofErr w:type="spellEnd"/>
      <w:r w:rsidRPr="00AD4E7D">
        <w:rPr>
          <w:iCs/>
          <w:sz w:val="20"/>
        </w:rPr>
        <w:t xml:space="preserve"> </w:t>
      </w:r>
      <w:r w:rsidRPr="00AD4E7D">
        <w:rPr>
          <w:sz w:val="20"/>
        </w:rPr>
        <w:t>or by</w:t>
      </w:r>
      <w:r w:rsidRPr="00AD4E7D">
        <w:rPr>
          <w:i/>
          <w:sz w:val="20"/>
        </w:rPr>
        <w:t xml:space="preserve"> </w:t>
      </w:r>
      <w:proofErr w:type="spellStart"/>
      <w:r w:rsidRPr="00AD4E7D">
        <w:rPr>
          <w:i/>
          <w:sz w:val="20"/>
        </w:rPr>
        <w:t>NonCellDefiningSSB</w:t>
      </w:r>
      <w:proofErr w:type="spellEnd"/>
    </w:p>
    <w:p w14:paraId="2549F2DC" w14:textId="7FDF8680" w:rsidR="00EA1080" w:rsidRDefault="0099435F" w:rsidP="00AD4E7D">
      <w:pPr>
        <w:widowControl/>
        <w:numPr>
          <w:ilvl w:val="1"/>
          <w:numId w:val="34"/>
        </w:numPr>
        <w:autoSpaceDE/>
        <w:autoSpaceDN/>
        <w:adjustRightInd/>
        <w:snapToGrid w:val="0"/>
        <w:spacing w:afterLines="50"/>
        <w:rPr>
          <w:sz w:val="20"/>
          <w:lang w:eastAsia="zh-CN"/>
        </w:rPr>
      </w:pPr>
      <w:r w:rsidRPr="00AD4E7D">
        <w:rPr>
          <w:b/>
          <w:sz w:val="20"/>
          <w:lang w:eastAsia="zh-CN"/>
        </w:rPr>
        <w:t xml:space="preserve">Collision handling rule for example 2: </w:t>
      </w:r>
      <w:r w:rsidRPr="00AD4E7D">
        <w:rPr>
          <w:sz w:val="20"/>
          <w:lang w:eastAsia="zh-CN"/>
        </w:rPr>
        <w:t>Up to UE implementation</w:t>
      </w:r>
    </w:p>
    <w:p w14:paraId="3D37D4C3" w14:textId="21EA04D9" w:rsidR="00E965B9" w:rsidRDefault="00E965B9" w:rsidP="00E965B9">
      <w:pPr>
        <w:widowControl/>
        <w:autoSpaceDE/>
        <w:autoSpaceDN/>
        <w:adjustRightInd/>
        <w:snapToGrid w:val="0"/>
        <w:spacing w:afterLines="50"/>
        <w:ind w:left="840"/>
        <w:rPr>
          <w:b/>
          <w:sz w:val="20"/>
          <w:lang w:eastAsia="zh-CN"/>
        </w:rPr>
      </w:pPr>
    </w:p>
    <w:p w14:paraId="29C8C1AA" w14:textId="77777777" w:rsidR="00E965B9" w:rsidRPr="00AD4E7D" w:rsidRDefault="00E965B9" w:rsidP="00E965B9">
      <w:pPr>
        <w:widowControl/>
        <w:autoSpaceDE/>
        <w:autoSpaceDN/>
        <w:adjustRightInd/>
        <w:snapToGrid w:val="0"/>
        <w:spacing w:afterLines="50"/>
        <w:ind w:left="840"/>
        <w:rPr>
          <w:rFonts w:hint="eastAsia"/>
          <w:sz w:val="20"/>
          <w:lang w:eastAsia="zh-CN"/>
        </w:rPr>
      </w:pPr>
      <w:bookmarkStart w:id="5" w:name="_GoBack"/>
      <w:bookmarkEnd w:id="5"/>
    </w:p>
    <w:p w14:paraId="6FAB5A68" w14:textId="224F8E9D" w:rsidR="00EA1080" w:rsidRPr="00AD4E7D" w:rsidRDefault="00EA1080" w:rsidP="0047469F">
      <w:pPr>
        <w:pStyle w:val="2"/>
        <w:numPr>
          <w:ilvl w:val="0"/>
          <w:numId w:val="49"/>
        </w:numPr>
        <w:rPr>
          <w:sz w:val="22"/>
        </w:rPr>
      </w:pPr>
      <w:r w:rsidRPr="00AD4E7D">
        <w:rPr>
          <w:sz w:val="22"/>
        </w:rPr>
        <w:t>Existing rules of CPU occupation</w:t>
      </w:r>
    </w:p>
    <w:p w14:paraId="095C9707" w14:textId="77777777" w:rsidR="00EA1080" w:rsidRPr="00AD4E7D" w:rsidRDefault="00EA1080" w:rsidP="00EA1080">
      <w:pPr>
        <w:pStyle w:val="a6"/>
        <w:spacing w:after="50"/>
        <w:ind w:left="840"/>
        <w:rPr>
          <w:sz w:val="20"/>
          <w:lang w:val="en-US" w:eastAsia="zh-CN"/>
        </w:rPr>
      </w:pPr>
    </w:p>
    <w:p w14:paraId="568EEDF0" w14:textId="1BCA7C5C" w:rsidR="00EA1080" w:rsidRPr="00AD4E7D" w:rsidRDefault="00EA1080" w:rsidP="00EA1080">
      <w:pPr>
        <w:spacing w:after="50"/>
        <w:rPr>
          <w:sz w:val="20"/>
          <w:lang w:eastAsia="zh-CN"/>
        </w:rPr>
      </w:pPr>
      <w:r w:rsidRPr="00AD4E7D">
        <w:rPr>
          <w:sz w:val="20"/>
          <w:lang w:eastAsia="zh-CN"/>
        </w:rPr>
        <w:t>The existing rules of CPU occupation (in Rel-18) are copied below:</w:t>
      </w:r>
    </w:p>
    <w:tbl>
      <w:tblPr>
        <w:tblStyle w:val="af4"/>
        <w:tblW w:w="0" w:type="auto"/>
        <w:tblLook w:val="04A0" w:firstRow="1" w:lastRow="0" w:firstColumn="1" w:lastColumn="0" w:noHBand="0" w:noVBand="1"/>
      </w:tblPr>
      <w:tblGrid>
        <w:gridCol w:w="9306"/>
      </w:tblGrid>
      <w:tr w:rsidR="00EA1080" w:rsidRPr="00317185" w14:paraId="11CE2145" w14:textId="77777777" w:rsidTr="00285458">
        <w:tc>
          <w:tcPr>
            <w:tcW w:w="9306" w:type="dxa"/>
          </w:tcPr>
          <w:p w14:paraId="444AF02C" w14:textId="77777777" w:rsidR="00EA1080" w:rsidRPr="00AD4E7D" w:rsidRDefault="00EA1080" w:rsidP="00285458">
            <w:pPr>
              <w:rPr>
                <w:sz w:val="20"/>
              </w:rPr>
            </w:pPr>
            <w:r w:rsidRPr="00AD4E7D">
              <w:rPr>
                <w:sz w:val="20"/>
              </w:rPr>
              <w:t xml:space="preserve">For a CSI report with </w:t>
            </w:r>
            <w:r w:rsidRPr="00AD4E7D">
              <w:rPr>
                <w:i/>
                <w:sz w:val="20"/>
              </w:rPr>
              <w:t>CSI-</w:t>
            </w:r>
            <w:proofErr w:type="spellStart"/>
            <w:r w:rsidRPr="00AD4E7D">
              <w:rPr>
                <w:i/>
                <w:sz w:val="20"/>
              </w:rPr>
              <w:t>ReportConfig</w:t>
            </w:r>
            <w:proofErr w:type="spellEnd"/>
            <w:r w:rsidRPr="00AD4E7D">
              <w:rPr>
                <w:sz w:val="20"/>
              </w:rPr>
              <w:t xml:space="preserve"> with higher layer parameter </w:t>
            </w:r>
            <w:proofErr w:type="spellStart"/>
            <w:r w:rsidRPr="00AD4E7D">
              <w:rPr>
                <w:i/>
                <w:sz w:val="20"/>
              </w:rPr>
              <w:t>reportQuantity</w:t>
            </w:r>
            <w:proofErr w:type="spellEnd"/>
            <w:r w:rsidRPr="00AD4E7D">
              <w:rPr>
                <w:sz w:val="20"/>
              </w:rPr>
              <w:t xml:space="preserve"> not set to 'none', the CPU(s) are occupied for a number of OFDM symbols as follows:</w:t>
            </w:r>
          </w:p>
          <w:p w14:paraId="09EC959D" w14:textId="77777777" w:rsidR="00EA1080" w:rsidRPr="00AD4E7D" w:rsidRDefault="00EA1080" w:rsidP="00285458">
            <w:pPr>
              <w:pStyle w:val="B1"/>
              <w:rPr>
                <w:sz w:val="18"/>
              </w:rPr>
            </w:pPr>
            <w:r w:rsidRPr="00AD4E7D">
              <w:rPr>
                <w:sz w:val="18"/>
              </w:rPr>
              <w:lastRenderedPageBreak/>
              <w:t>-</w:t>
            </w:r>
            <w:r w:rsidRPr="00AD4E7D">
              <w:rPr>
                <w:sz w:val="18"/>
              </w:rPr>
              <w:tab/>
              <w:t>A periodic or semi-persistent CSI report</w:t>
            </w:r>
            <w:r w:rsidRPr="00AD4E7D">
              <w:rPr>
                <w:sz w:val="18"/>
                <w:lang w:val="en-US"/>
              </w:rPr>
              <w:t xml:space="preserve"> (excluding an initial semi-persistent CSI report on PUSCH after the PDCCH triggering the report and a semi-persistent CSI report on PUSCH </w:t>
            </w:r>
            <w:r w:rsidRPr="00AD4E7D">
              <w:rPr>
                <w:rFonts w:eastAsia="MS Mincho"/>
                <w:color w:val="000000"/>
                <w:sz w:val="18"/>
              </w:rPr>
              <w:t xml:space="preserve">configured with the higher layer parameter </w:t>
            </w:r>
            <w:proofErr w:type="spellStart"/>
            <w:r w:rsidRPr="00AD4E7D">
              <w:rPr>
                <w:i/>
                <w:sz w:val="18"/>
                <w:lang w:val="en-US"/>
              </w:rPr>
              <w:t>codebookType</w:t>
            </w:r>
            <w:proofErr w:type="spellEnd"/>
            <w:r w:rsidRPr="00AD4E7D">
              <w:rPr>
                <w:sz w:val="18"/>
                <w:lang w:val="en-US"/>
              </w:rPr>
              <w:t xml:space="preserve"> set to 'typeII-Doppler-r18' or 'typeII-Doppler-PortSelection-r18') </w:t>
            </w:r>
            <w:r w:rsidRPr="00AD4E7D">
              <w:rPr>
                <w:sz w:val="18"/>
              </w:rPr>
              <w:t xml:space="preserve">occupies CPU(s) </w:t>
            </w:r>
            <w:r w:rsidRPr="00AD4E7D">
              <w:rPr>
                <w:sz w:val="18"/>
                <w:highlight w:val="yellow"/>
              </w:rPr>
              <w:t>from the first symbol of the earliest one of</w:t>
            </w:r>
            <w:r w:rsidRPr="00AD4E7D">
              <w:rPr>
                <w:sz w:val="18"/>
              </w:rPr>
              <w:t xml:space="preserve"> </w:t>
            </w:r>
            <w:r w:rsidRPr="00AD4E7D">
              <w:rPr>
                <w:sz w:val="18"/>
                <w:highlight w:val="yellow"/>
              </w:rPr>
              <w:t>each CSI-RS/CSI-IM/SSB resource</w:t>
            </w:r>
            <w:r w:rsidRPr="00AD4E7D">
              <w:rPr>
                <w:rFonts w:eastAsia="Malgun Gothic"/>
                <w:color w:val="000000" w:themeColor="text1"/>
                <w:sz w:val="18"/>
                <w:lang w:val="en-US"/>
              </w:rPr>
              <w:t xml:space="preserve">, or </w:t>
            </w:r>
            <w:r w:rsidRPr="00AD4E7D">
              <w:rPr>
                <w:rFonts w:eastAsia="Malgun Gothic"/>
                <w:color w:val="000000" w:themeColor="text1"/>
                <w:sz w:val="18"/>
                <w:highlight w:val="yellow"/>
                <w:lang w:val="en-US"/>
              </w:rPr>
              <w:t>each CSI-RS/CSI-IM</w:t>
            </w:r>
            <w:r w:rsidRPr="00AD4E7D">
              <w:rPr>
                <w:rFonts w:eastAsia="Malgun Gothic"/>
                <w:color w:val="000000" w:themeColor="text1"/>
                <w:sz w:val="18"/>
                <w:highlight w:val="yellow"/>
              </w:rPr>
              <w:t xml:space="preserve"> </w:t>
            </w:r>
            <w:r w:rsidRPr="00AD4E7D">
              <w:rPr>
                <w:rFonts w:eastAsia="Malgun Gothic"/>
                <w:color w:val="000000" w:themeColor="text1"/>
                <w:sz w:val="18"/>
                <w:highlight w:val="yellow"/>
                <w:lang w:val="en-US"/>
              </w:rPr>
              <w:t>resource</w:t>
            </w:r>
            <w:r w:rsidRPr="00AD4E7D">
              <w:rPr>
                <w:rFonts w:eastAsia="Malgun Gothic"/>
                <w:color w:val="000000" w:themeColor="text1"/>
                <w:sz w:val="18"/>
                <w:lang w:val="en-US"/>
              </w:rPr>
              <w:t xml:space="preserve"> </w:t>
            </w:r>
            <w:r w:rsidRPr="00AD4E7D">
              <w:rPr>
                <w:rFonts w:eastAsia="Malgun Gothic"/>
                <w:color w:val="000000" w:themeColor="text1"/>
                <w:sz w:val="18"/>
              </w:rPr>
              <w:t>associated with</w:t>
            </w:r>
            <w:r w:rsidRPr="00AD4E7D">
              <w:rPr>
                <w:rFonts w:eastAsia="Malgun Gothic"/>
                <w:color w:val="000000" w:themeColor="text1"/>
                <w:sz w:val="18"/>
                <w:lang w:val="en-US"/>
              </w:rPr>
              <w:t xml:space="preserve"> all configured sub-configurations for periodic CSI report corresponding to a </w:t>
            </w:r>
            <w:r w:rsidRPr="00AD4E7D">
              <w:rPr>
                <w:rFonts w:eastAsia="Malgun Gothic"/>
                <w:i/>
                <w:iCs/>
                <w:color w:val="000000" w:themeColor="text1"/>
                <w:sz w:val="18"/>
                <w:lang w:val="en-US"/>
              </w:rPr>
              <w:t>CSI-</w:t>
            </w:r>
            <w:proofErr w:type="spellStart"/>
            <w:r w:rsidRPr="00AD4E7D">
              <w:rPr>
                <w:rFonts w:eastAsia="Malgun Gothic"/>
                <w:i/>
                <w:iCs/>
                <w:color w:val="000000" w:themeColor="text1"/>
                <w:sz w:val="18"/>
                <w:lang w:val="en-US"/>
              </w:rPr>
              <w:t>ReportConfig</w:t>
            </w:r>
            <w:proofErr w:type="spellEnd"/>
            <w:r w:rsidRPr="00AD4E7D">
              <w:rPr>
                <w:rFonts w:eastAsia="Malgun Gothic"/>
                <w:color w:val="000000" w:themeColor="text1"/>
                <w:sz w:val="18"/>
                <w:lang w:val="en-US"/>
              </w:rPr>
              <w:t xml:space="preserve"> that contains a list of sub-configurations</w:t>
            </w:r>
            <w:r w:rsidRPr="00AD4E7D">
              <w:rPr>
                <w:rFonts w:eastAsia="Malgun Gothic"/>
                <w:color w:val="000000" w:themeColor="text1"/>
                <w:sz w:val="18"/>
              </w:rPr>
              <w:t xml:space="preserve"> provided by </w:t>
            </w:r>
            <w:proofErr w:type="spellStart"/>
            <w:r w:rsidRPr="00AD4E7D">
              <w:rPr>
                <w:rFonts w:eastAsia="Malgun Gothic"/>
                <w:i/>
                <w:iCs/>
                <w:color w:val="000000" w:themeColor="text1"/>
                <w:sz w:val="18"/>
              </w:rPr>
              <w:t>csi-ReportSubConfigList</w:t>
            </w:r>
            <w:proofErr w:type="spellEnd"/>
            <w:r w:rsidRPr="00AD4E7D">
              <w:rPr>
                <w:rFonts w:eastAsia="Malgun Gothic"/>
                <w:color w:val="000000" w:themeColor="text1"/>
                <w:sz w:val="18"/>
                <w:lang w:val="en-US"/>
              </w:rPr>
              <w:t xml:space="preserve">, </w:t>
            </w:r>
            <w:r w:rsidRPr="00AD4E7D">
              <w:rPr>
                <w:rFonts w:eastAsia="Malgun Gothic"/>
                <w:color w:val="000000" w:themeColor="text1"/>
                <w:sz w:val="18"/>
                <w:highlight w:val="yellow"/>
                <w:lang w:val="en-US"/>
              </w:rPr>
              <w:t>or each CSI-RS/CSI-IM</w:t>
            </w:r>
            <w:r w:rsidRPr="00AD4E7D">
              <w:rPr>
                <w:rFonts w:eastAsia="Malgun Gothic"/>
                <w:color w:val="000000" w:themeColor="text1"/>
                <w:sz w:val="18"/>
                <w:highlight w:val="yellow"/>
              </w:rPr>
              <w:t xml:space="preserve"> </w:t>
            </w:r>
            <w:r w:rsidRPr="00AD4E7D">
              <w:rPr>
                <w:rFonts w:eastAsia="Malgun Gothic"/>
                <w:color w:val="000000" w:themeColor="text1"/>
                <w:sz w:val="18"/>
                <w:highlight w:val="yellow"/>
                <w:lang w:val="en-US"/>
              </w:rPr>
              <w:t>resource</w:t>
            </w:r>
            <w:r w:rsidRPr="00AD4E7D">
              <w:rPr>
                <w:rFonts w:eastAsia="Malgun Gothic"/>
                <w:color w:val="000000" w:themeColor="text1"/>
                <w:sz w:val="18"/>
                <w:lang w:val="en-US"/>
              </w:rPr>
              <w:t xml:space="preserve"> </w:t>
            </w:r>
            <w:r w:rsidRPr="00AD4E7D">
              <w:rPr>
                <w:rFonts w:eastAsia="Malgun Gothic"/>
                <w:color w:val="000000" w:themeColor="text1"/>
                <w:sz w:val="18"/>
              </w:rPr>
              <w:t>associated with</w:t>
            </w:r>
            <w:r w:rsidRPr="00AD4E7D">
              <w:rPr>
                <w:rFonts w:eastAsia="Malgun Gothic"/>
                <w:color w:val="000000" w:themeColor="text1"/>
                <w:sz w:val="18"/>
                <w:lang w:val="en-US"/>
              </w:rPr>
              <w:t xml:space="preserve"> all activated/triggered sub-configurations for semi-persistent CSI report corresponding to a </w:t>
            </w:r>
            <w:r w:rsidRPr="00AD4E7D">
              <w:rPr>
                <w:rFonts w:eastAsia="Malgun Gothic"/>
                <w:i/>
                <w:iCs/>
                <w:color w:val="000000" w:themeColor="text1"/>
                <w:sz w:val="18"/>
                <w:lang w:val="en-US"/>
              </w:rPr>
              <w:t>CSI-</w:t>
            </w:r>
            <w:proofErr w:type="spellStart"/>
            <w:r w:rsidRPr="00AD4E7D">
              <w:rPr>
                <w:rFonts w:eastAsia="Malgun Gothic"/>
                <w:i/>
                <w:iCs/>
                <w:color w:val="000000" w:themeColor="text1"/>
                <w:sz w:val="18"/>
                <w:lang w:val="en-US"/>
              </w:rPr>
              <w:t>ReportConfig</w:t>
            </w:r>
            <w:proofErr w:type="spellEnd"/>
            <w:r w:rsidRPr="00AD4E7D">
              <w:rPr>
                <w:rFonts w:eastAsia="Malgun Gothic"/>
                <w:color w:val="000000" w:themeColor="text1"/>
                <w:sz w:val="18"/>
                <w:lang w:val="en-US"/>
              </w:rPr>
              <w:t xml:space="preserve"> that contains a list of sub-configurations</w:t>
            </w:r>
            <w:r w:rsidRPr="00AD4E7D">
              <w:rPr>
                <w:rFonts w:eastAsia="Malgun Gothic"/>
                <w:color w:val="000000" w:themeColor="text1"/>
                <w:sz w:val="18"/>
              </w:rPr>
              <w:t xml:space="preserve"> provided by </w:t>
            </w:r>
            <w:proofErr w:type="spellStart"/>
            <w:r w:rsidRPr="00AD4E7D">
              <w:rPr>
                <w:rFonts w:eastAsia="Malgun Gothic"/>
                <w:i/>
                <w:iCs/>
                <w:color w:val="000000" w:themeColor="text1"/>
                <w:sz w:val="18"/>
              </w:rPr>
              <w:t>csi-ReportSubConfigList</w:t>
            </w:r>
            <w:proofErr w:type="spellEnd"/>
            <w:r w:rsidRPr="00AD4E7D">
              <w:rPr>
                <w:rFonts w:eastAsia="Malgun Gothic"/>
                <w:color w:val="000000" w:themeColor="text1"/>
                <w:sz w:val="18"/>
                <w:lang w:val="en-US"/>
              </w:rPr>
              <w:t>,</w:t>
            </w:r>
            <w:r w:rsidRPr="00AD4E7D">
              <w:rPr>
                <w:sz w:val="18"/>
              </w:rPr>
              <w:t xml:space="preserve"> for channel or interference measurement, respective latest CSI-RS/CSI-IM/SSB occasion no later than the corresponding CSI reference resource, </w:t>
            </w:r>
            <w:r w:rsidRPr="00AD4E7D">
              <w:rPr>
                <w:sz w:val="18"/>
                <w:highlight w:val="magenta"/>
              </w:rPr>
              <w:t>until the</w:t>
            </w:r>
            <w:r w:rsidRPr="00AD4E7D">
              <w:rPr>
                <w:sz w:val="18"/>
              </w:rPr>
              <w:t xml:space="preserve"> </w:t>
            </w:r>
            <w:r w:rsidRPr="00AD4E7D">
              <w:rPr>
                <w:sz w:val="18"/>
                <w:highlight w:val="magenta"/>
              </w:rPr>
              <w:t xml:space="preserve">last symbol of the </w:t>
            </w:r>
            <w:r w:rsidRPr="00AD4E7D">
              <w:rPr>
                <w:sz w:val="18"/>
                <w:highlight w:val="magenta"/>
                <w:lang w:val="en-US"/>
              </w:rPr>
              <w:t xml:space="preserve">configured </w:t>
            </w:r>
            <w:r w:rsidRPr="00AD4E7D">
              <w:rPr>
                <w:sz w:val="18"/>
                <w:highlight w:val="magenta"/>
              </w:rPr>
              <w:t>PUSCH/PUCCH</w:t>
            </w:r>
            <w:r w:rsidRPr="00AD4E7D">
              <w:rPr>
                <w:sz w:val="18"/>
              </w:rPr>
              <w:t xml:space="preserve"> carrying the report. </w:t>
            </w:r>
          </w:p>
          <w:p w14:paraId="54346267" w14:textId="77777777" w:rsidR="00EA1080" w:rsidRPr="00AD4E7D" w:rsidRDefault="00EA1080" w:rsidP="00285458">
            <w:pPr>
              <w:pStyle w:val="B1"/>
              <w:jc w:val="center"/>
              <w:rPr>
                <w:i/>
                <w:color w:val="FF0000"/>
                <w:sz w:val="18"/>
              </w:rPr>
            </w:pPr>
            <w:r w:rsidRPr="00AD4E7D">
              <w:rPr>
                <w:i/>
                <w:color w:val="FF0000"/>
                <w:sz w:val="18"/>
              </w:rPr>
              <w:t>(rule 1 introduced since Rel-15)</w:t>
            </w:r>
          </w:p>
          <w:p w14:paraId="78AFF65C" w14:textId="77777777" w:rsidR="00EA1080" w:rsidRPr="00AD4E7D" w:rsidRDefault="00EA1080" w:rsidP="00285458">
            <w:pPr>
              <w:pStyle w:val="B1"/>
              <w:rPr>
                <w:color w:val="000000"/>
                <w:sz w:val="18"/>
              </w:rPr>
            </w:pPr>
            <w:r w:rsidRPr="00AD4E7D">
              <w:rPr>
                <w:sz w:val="18"/>
              </w:rPr>
              <w:t>-</w:t>
            </w:r>
            <w:r w:rsidRPr="00AD4E7D">
              <w:rPr>
                <w:sz w:val="18"/>
              </w:rPr>
              <w:tab/>
              <w:t xml:space="preserve">An aperiodic CSI report occupies CPU(s) </w:t>
            </w:r>
            <w:r w:rsidRPr="00AD4E7D">
              <w:rPr>
                <w:sz w:val="18"/>
                <w:highlight w:val="cyan"/>
              </w:rPr>
              <w:t>from the first symbol after the PDCCH triggering the CSI report</w:t>
            </w:r>
            <w:r w:rsidRPr="00AD4E7D">
              <w:rPr>
                <w:sz w:val="18"/>
              </w:rPr>
              <w:t xml:space="preserve"> </w:t>
            </w:r>
            <w:r w:rsidRPr="00AD4E7D">
              <w:rPr>
                <w:sz w:val="18"/>
                <w:highlight w:val="green"/>
              </w:rPr>
              <w:t>until the last symbol of the scheduled PUSCH carrying the report.</w:t>
            </w:r>
            <w:r w:rsidRPr="00AD4E7D">
              <w:rPr>
                <w:sz w:val="18"/>
              </w:rPr>
              <w:t xml:space="preserve"> When the PDCCH reception includes two PDCCH candidates from two respective search space sets, as described in clause 10.1 of [6, TS 38.213],</w:t>
            </w:r>
            <w:r w:rsidRPr="00AD4E7D">
              <w:rPr>
                <w:color w:val="000000"/>
                <w:sz w:val="18"/>
              </w:rPr>
              <w:t xml:space="preserve"> for the purpose of determining </w:t>
            </w:r>
            <w:r w:rsidRPr="00AD4E7D">
              <w:rPr>
                <w:sz w:val="18"/>
              </w:rPr>
              <w:t xml:space="preserve">the CPU occupation duration, </w:t>
            </w:r>
            <w:r w:rsidRPr="00AD4E7D">
              <w:rPr>
                <w:color w:val="000000"/>
                <w:sz w:val="18"/>
              </w:rPr>
              <w:t xml:space="preserve">the PDCCH candidate that ends later in time is used. </w:t>
            </w:r>
          </w:p>
          <w:p w14:paraId="118B2BAC" w14:textId="77777777" w:rsidR="00EA1080" w:rsidRPr="00AD4E7D" w:rsidRDefault="00EA1080" w:rsidP="00285458">
            <w:pPr>
              <w:pStyle w:val="B1"/>
              <w:jc w:val="center"/>
              <w:rPr>
                <w:color w:val="FF0000"/>
                <w:sz w:val="18"/>
              </w:rPr>
            </w:pPr>
            <w:r w:rsidRPr="00AD4E7D">
              <w:rPr>
                <w:i/>
                <w:color w:val="FF0000"/>
                <w:sz w:val="18"/>
              </w:rPr>
              <w:t>(rule 2 introduced since Rel-15)</w:t>
            </w:r>
          </w:p>
          <w:p w14:paraId="23172FE4" w14:textId="77777777" w:rsidR="00EA1080" w:rsidRPr="00AD4E7D" w:rsidRDefault="00EA1080" w:rsidP="00285458">
            <w:pPr>
              <w:pStyle w:val="B1"/>
              <w:rPr>
                <w:color w:val="000000"/>
                <w:sz w:val="18"/>
              </w:rPr>
            </w:pPr>
            <w:r w:rsidRPr="00AD4E7D">
              <w:rPr>
                <w:sz w:val="18"/>
              </w:rPr>
              <w:t>-</w:t>
            </w:r>
            <w:r w:rsidRPr="00AD4E7D">
              <w:rPr>
                <w:sz w:val="18"/>
              </w:rPr>
              <w:tab/>
              <w:t xml:space="preserve">An initial semi-persistent CSI report on PUSCH after the PDCCH trigger occupies CPU(s) </w:t>
            </w:r>
            <w:r w:rsidRPr="00AD4E7D">
              <w:rPr>
                <w:sz w:val="18"/>
                <w:highlight w:val="cyan"/>
              </w:rPr>
              <w:t>from the first symbol after the PDCCH</w:t>
            </w:r>
            <w:r w:rsidRPr="00AD4E7D">
              <w:rPr>
                <w:sz w:val="18"/>
              </w:rPr>
              <w:t xml:space="preserve"> </w:t>
            </w:r>
            <w:r w:rsidRPr="00AD4E7D">
              <w:rPr>
                <w:sz w:val="18"/>
                <w:highlight w:val="green"/>
              </w:rPr>
              <w:t>until the last symbol of the scheduled PUSCH carrying the report</w:t>
            </w:r>
            <w:r w:rsidRPr="00AD4E7D">
              <w:rPr>
                <w:sz w:val="18"/>
              </w:rPr>
              <w:t>. When the PDCCH reception includes two PDCCH candidates from two respective search space sets, as described in clause 10.1 of [6, TS 38.213],</w:t>
            </w:r>
            <w:r w:rsidRPr="00AD4E7D">
              <w:rPr>
                <w:color w:val="000000"/>
                <w:sz w:val="18"/>
              </w:rPr>
              <w:t xml:space="preserve"> for the purpose of determining </w:t>
            </w:r>
            <w:r w:rsidRPr="00AD4E7D">
              <w:rPr>
                <w:sz w:val="18"/>
              </w:rPr>
              <w:t xml:space="preserve">the CPU occupation duration, </w:t>
            </w:r>
            <w:r w:rsidRPr="00AD4E7D">
              <w:rPr>
                <w:color w:val="000000"/>
                <w:sz w:val="18"/>
              </w:rPr>
              <w:t>the PDCCH candidate that ends later in time is used.</w:t>
            </w:r>
          </w:p>
          <w:p w14:paraId="4B94FF77" w14:textId="77777777" w:rsidR="00EA1080" w:rsidRPr="00AD4E7D" w:rsidRDefault="00EA1080" w:rsidP="00285458">
            <w:pPr>
              <w:pStyle w:val="B1"/>
              <w:jc w:val="center"/>
              <w:rPr>
                <w:color w:val="FF0000"/>
                <w:sz w:val="18"/>
              </w:rPr>
            </w:pPr>
            <w:r w:rsidRPr="00AD4E7D">
              <w:rPr>
                <w:i/>
                <w:color w:val="FF0000"/>
                <w:sz w:val="18"/>
              </w:rPr>
              <w:t>(rule 3 introduced since Rel-15)</w:t>
            </w:r>
          </w:p>
          <w:p w14:paraId="2E195691" w14:textId="77777777" w:rsidR="00EA1080" w:rsidRPr="00AD4E7D" w:rsidRDefault="00EA1080" w:rsidP="00285458">
            <w:pPr>
              <w:pStyle w:val="B1"/>
              <w:rPr>
                <w:sz w:val="18"/>
              </w:rPr>
            </w:pPr>
            <w:r w:rsidRPr="00AD4E7D">
              <w:rPr>
                <w:sz w:val="18"/>
                <w:lang w:eastAsia="zh-CN"/>
              </w:rPr>
              <w:t>-</w:t>
            </w:r>
            <w:r w:rsidRPr="00AD4E7D">
              <w:rPr>
                <w:sz w:val="18"/>
                <w:lang w:eastAsia="zh-CN"/>
              </w:rPr>
              <w:tab/>
            </w:r>
            <w:r w:rsidRPr="00AD4E7D">
              <w:rPr>
                <w:sz w:val="18"/>
                <w:lang w:val="en-US"/>
              </w:rPr>
              <w:t xml:space="preserve">A semi-persistent CSI report on PUSCH </w:t>
            </w:r>
            <w:r w:rsidRPr="00AD4E7D">
              <w:rPr>
                <w:rFonts w:eastAsia="MS Mincho"/>
                <w:color w:val="000000"/>
                <w:sz w:val="18"/>
              </w:rPr>
              <w:t xml:space="preserve">configured with the higher layer parameter </w:t>
            </w:r>
            <w:proofErr w:type="spellStart"/>
            <w:r w:rsidRPr="00AD4E7D">
              <w:rPr>
                <w:i/>
                <w:sz w:val="18"/>
                <w:lang w:val="en-US"/>
              </w:rPr>
              <w:t>codebookType</w:t>
            </w:r>
            <w:proofErr w:type="spellEnd"/>
            <w:r w:rsidRPr="00AD4E7D">
              <w:rPr>
                <w:sz w:val="18"/>
                <w:lang w:val="en-US"/>
              </w:rPr>
              <w:t xml:space="preserve"> set to 'typeII-Doppler-r18' or 'typeII-Doppler-PortSelection-r18' </w:t>
            </w:r>
            <w:r w:rsidRPr="00AD4E7D">
              <w:rPr>
                <w:sz w:val="18"/>
              </w:rPr>
              <w:t xml:space="preserve">occupies CPU(s) from </w:t>
            </w:r>
            <w:r w:rsidRPr="00AD4E7D">
              <w:rPr>
                <w:bCs/>
                <w:sz w:val="18"/>
                <w:lang w:eastAsia="zh-CN"/>
              </w:rPr>
              <w:t xml:space="preserve">the first symbol of </w:t>
            </w:r>
            <w:r w:rsidRPr="00AD4E7D">
              <w:rPr>
                <w:bCs/>
                <w:i/>
                <w:sz w:val="18"/>
                <w:lang w:eastAsia="zh-CN"/>
              </w:rPr>
              <w:t>K</w:t>
            </w:r>
            <w:r w:rsidRPr="00AD4E7D">
              <w:rPr>
                <w:bCs/>
                <w:i/>
                <w:sz w:val="18"/>
                <w:vertAlign w:val="subscript"/>
                <w:lang w:eastAsia="zh-CN"/>
              </w:rPr>
              <w:t>P</w:t>
            </w:r>
            <w:r w:rsidRPr="00AD4E7D">
              <w:rPr>
                <w:bCs/>
                <w:sz w:val="18"/>
                <w:lang w:eastAsia="zh-CN"/>
              </w:rPr>
              <w:t>-</w:t>
            </w:r>
            <w:proofErr w:type="spellStart"/>
            <w:r w:rsidRPr="00AD4E7D">
              <w:rPr>
                <w:bCs/>
                <w:sz w:val="18"/>
                <w:lang w:eastAsia="zh-CN"/>
              </w:rPr>
              <w:t>th</w:t>
            </w:r>
            <w:proofErr w:type="spellEnd"/>
            <w:r w:rsidRPr="00AD4E7D">
              <w:rPr>
                <w:bCs/>
                <w:sz w:val="18"/>
                <w:lang w:eastAsia="zh-CN"/>
              </w:rPr>
              <w:t xml:space="preserve"> latest consecutive periodic/semi-persistent CSI-RS occasions no later than CSI reference resource, </w:t>
            </w:r>
            <w:r w:rsidRPr="00AD4E7D">
              <w:rPr>
                <w:sz w:val="18"/>
              </w:rPr>
              <w:t xml:space="preserve">until the last symbol of the PUSCH carrying the report, where the value of </w:t>
            </w:r>
            <m:oMath>
              <m:sSub>
                <m:sSubPr>
                  <m:ctrlPr>
                    <w:rPr>
                      <w:rFonts w:ascii="Cambria Math" w:hAnsi="Cambria Math"/>
                      <w:i/>
                      <w:sz w:val="18"/>
                    </w:rPr>
                  </m:ctrlPr>
                </m:sSubPr>
                <m:e>
                  <m:r>
                    <w:rPr>
                      <w:rFonts w:ascii="Cambria Math" w:hAnsi="Cambria Math"/>
                      <w:sz w:val="18"/>
                    </w:rPr>
                    <m:t>K</m:t>
                  </m:r>
                </m:e>
                <m:sub>
                  <m:r>
                    <w:rPr>
                      <w:rFonts w:ascii="Cambria Math" w:hAnsi="Cambria Math"/>
                      <w:sz w:val="18"/>
                    </w:rPr>
                    <m:t>P</m:t>
                  </m:r>
                </m:sub>
              </m:sSub>
              <m:r>
                <w:rPr>
                  <w:rFonts w:ascii="Cambria Math" w:hAnsi="Cambria Math"/>
                  <w:sz w:val="18"/>
                </w:rPr>
                <m:t>∈{1,2,4}</m:t>
              </m:r>
            </m:oMath>
            <w:r w:rsidRPr="00AD4E7D">
              <w:rPr>
                <w:sz w:val="18"/>
              </w:rPr>
              <w:t xml:space="preserve"> i</w:t>
            </w:r>
            <w:proofErr w:type="spellStart"/>
            <w:r w:rsidRPr="00AD4E7D">
              <w:rPr>
                <w:sz w:val="18"/>
              </w:rPr>
              <w:t>s</w:t>
            </w:r>
            <w:proofErr w:type="spellEnd"/>
            <w:r w:rsidRPr="00AD4E7D">
              <w:rPr>
                <w:sz w:val="18"/>
              </w:rPr>
              <w:t xml:space="preserve"> indicated by UE capability.</w:t>
            </w:r>
          </w:p>
          <w:p w14:paraId="1D1AC674" w14:textId="77777777" w:rsidR="00EA1080" w:rsidRPr="00AD4E7D" w:rsidRDefault="00EA1080" w:rsidP="00285458">
            <w:pPr>
              <w:pStyle w:val="B1"/>
              <w:jc w:val="center"/>
              <w:rPr>
                <w:rFonts w:eastAsiaTheme="minorEastAsia"/>
                <w:sz w:val="18"/>
                <w:lang w:eastAsia="zh-CN"/>
              </w:rPr>
            </w:pPr>
            <w:r w:rsidRPr="00AD4E7D">
              <w:rPr>
                <w:i/>
                <w:color w:val="FF0000"/>
                <w:sz w:val="18"/>
              </w:rPr>
              <w:t>(rule 4 introduced since Rel-18)</w:t>
            </w:r>
          </w:p>
          <w:p w14:paraId="273C1873" w14:textId="77777777" w:rsidR="00EA1080" w:rsidRPr="00AD4E7D" w:rsidRDefault="00EA1080" w:rsidP="00285458">
            <w:pPr>
              <w:rPr>
                <w:sz w:val="20"/>
              </w:rPr>
            </w:pPr>
            <w:r w:rsidRPr="00AD4E7D">
              <w:rPr>
                <w:sz w:val="20"/>
              </w:rPr>
              <w:t xml:space="preserve">For a CSI report with </w:t>
            </w:r>
            <w:r w:rsidRPr="00AD4E7D">
              <w:rPr>
                <w:i/>
                <w:sz w:val="20"/>
              </w:rPr>
              <w:t>CSI-</w:t>
            </w:r>
            <w:proofErr w:type="spellStart"/>
            <w:r w:rsidRPr="00AD4E7D">
              <w:rPr>
                <w:i/>
                <w:sz w:val="20"/>
              </w:rPr>
              <w:t>ReportConfig</w:t>
            </w:r>
            <w:proofErr w:type="spellEnd"/>
            <w:r w:rsidRPr="00AD4E7D">
              <w:rPr>
                <w:sz w:val="20"/>
              </w:rPr>
              <w:t xml:space="preserve"> with higher layer parameter </w:t>
            </w:r>
            <w:proofErr w:type="spellStart"/>
            <w:r w:rsidRPr="00AD4E7D">
              <w:rPr>
                <w:i/>
                <w:sz w:val="20"/>
              </w:rPr>
              <w:t>reportQuantity</w:t>
            </w:r>
            <w:proofErr w:type="spellEnd"/>
            <w:r w:rsidRPr="00AD4E7D">
              <w:rPr>
                <w:sz w:val="20"/>
              </w:rPr>
              <w:t xml:space="preserve"> set to 'none' and </w:t>
            </w:r>
            <w:r w:rsidRPr="00AD4E7D">
              <w:rPr>
                <w:i/>
                <w:sz w:val="20"/>
                <w:lang w:eastAsia="zh-CN"/>
              </w:rPr>
              <w:t>CSI-RS-</w:t>
            </w:r>
            <w:proofErr w:type="spellStart"/>
            <w:r w:rsidRPr="00AD4E7D">
              <w:rPr>
                <w:i/>
                <w:sz w:val="20"/>
                <w:lang w:eastAsia="zh-CN"/>
              </w:rPr>
              <w:t>ResourceSet</w:t>
            </w:r>
            <w:proofErr w:type="spellEnd"/>
            <w:r w:rsidRPr="00AD4E7D">
              <w:rPr>
                <w:sz w:val="20"/>
                <w:lang w:eastAsia="zh-CN"/>
              </w:rPr>
              <w:t xml:space="preserve"> with higher layer parameter </w:t>
            </w:r>
            <w:proofErr w:type="spellStart"/>
            <w:r w:rsidRPr="00AD4E7D">
              <w:rPr>
                <w:i/>
                <w:sz w:val="20"/>
                <w:lang w:eastAsia="zh-CN"/>
              </w:rPr>
              <w:t>trs</w:t>
            </w:r>
            <w:proofErr w:type="spellEnd"/>
            <w:r w:rsidRPr="00AD4E7D">
              <w:rPr>
                <w:i/>
                <w:sz w:val="20"/>
                <w:lang w:eastAsia="zh-CN"/>
              </w:rPr>
              <w:t>-Info</w:t>
            </w:r>
            <w:r w:rsidRPr="00AD4E7D">
              <w:rPr>
                <w:sz w:val="20"/>
                <w:lang w:eastAsia="zh-CN"/>
              </w:rPr>
              <w:t xml:space="preserve"> not configured</w:t>
            </w:r>
            <w:r w:rsidRPr="00AD4E7D">
              <w:rPr>
                <w:sz w:val="20"/>
              </w:rPr>
              <w:t>, the CPU(s) are occupied for a number of OFDM symbols as follows:</w:t>
            </w:r>
          </w:p>
          <w:p w14:paraId="4782B21E" w14:textId="77777777" w:rsidR="00EA1080" w:rsidRPr="00AD4E7D" w:rsidRDefault="00EA1080" w:rsidP="00285458">
            <w:pPr>
              <w:pStyle w:val="B1"/>
              <w:rPr>
                <w:color w:val="000000" w:themeColor="text1"/>
                <w:sz w:val="18"/>
              </w:rPr>
            </w:pPr>
            <w:r w:rsidRPr="00AD4E7D">
              <w:rPr>
                <w:sz w:val="18"/>
              </w:rPr>
              <w:t>-</w:t>
            </w:r>
            <w:r w:rsidRPr="00AD4E7D">
              <w:rPr>
                <w:sz w:val="18"/>
              </w:rPr>
              <w:tab/>
              <w:t>A semi-persistent CSI report</w:t>
            </w:r>
            <w:r w:rsidRPr="00AD4E7D">
              <w:rPr>
                <w:sz w:val="18"/>
                <w:lang w:val="en-US"/>
              </w:rPr>
              <w:t xml:space="preserve"> (excluding an initial semi-persistent CSI report on PUSCH after the PDCCH triggering the report) </w:t>
            </w:r>
            <w:r w:rsidRPr="00AD4E7D">
              <w:rPr>
                <w:sz w:val="18"/>
              </w:rPr>
              <w:t xml:space="preserve">occupies CPU(s) from the first symbol of the earliest one of each transmission occasion of </w:t>
            </w:r>
            <w:r w:rsidRPr="00AD4E7D">
              <w:rPr>
                <w:sz w:val="18"/>
                <w:highlight w:val="yellow"/>
              </w:rPr>
              <w:t>periodic or semi-persistent CSI-RS/SSB resource</w:t>
            </w:r>
            <w:r w:rsidRPr="00AD4E7D">
              <w:rPr>
                <w:sz w:val="18"/>
              </w:rPr>
              <w:t xml:space="preserve"> for channel measurement for L1-RSRP computation, </w:t>
            </w:r>
            <w:r w:rsidRPr="00AD4E7D">
              <w:rPr>
                <w:color w:val="000000" w:themeColor="text1"/>
                <w:sz w:val="18"/>
              </w:rPr>
              <w:t xml:space="preserve">until </w:t>
            </w:r>
            <m:oMath>
              <m:sSubSup>
                <m:sSubSupPr>
                  <m:ctrlPr>
                    <w:rPr>
                      <w:rFonts w:ascii="Cambria Math" w:hAnsi="Cambria Math"/>
                      <w:i/>
                      <w:color w:val="000000" w:themeColor="text1"/>
                      <w:sz w:val="18"/>
                    </w:rPr>
                  </m:ctrlPr>
                </m:sSubSupPr>
                <m:e>
                  <m:r>
                    <w:rPr>
                      <w:rFonts w:ascii="Cambria Math" w:hAnsi="Cambria Math"/>
                      <w:color w:val="000000" w:themeColor="text1"/>
                      <w:sz w:val="18"/>
                    </w:rPr>
                    <m:t>Z</m:t>
                  </m:r>
                </m:e>
                <m:sub>
                  <m:r>
                    <w:rPr>
                      <w:rFonts w:ascii="Cambria Math" w:hAnsi="Cambria Math"/>
                      <w:color w:val="000000" w:themeColor="text1"/>
                      <w:sz w:val="18"/>
                    </w:rPr>
                    <m:t>3</m:t>
                  </m:r>
                </m:sub>
                <m:sup>
                  <m:r>
                    <w:rPr>
                      <w:rFonts w:ascii="Cambria Math" w:hAnsi="Cambria Math"/>
                      <w:color w:val="000000" w:themeColor="text1"/>
                      <w:sz w:val="18"/>
                    </w:rPr>
                    <m:t>'</m:t>
                  </m:r>
                </m:sup>
              </m:sSubSup>
            </m:oMath>
            <w:r w:rsidRPr="00AD4E7D">
              <w:rPr>
                <w:color w:val="000000" w:themeColor="text1"/>
                <w:sz w:val="18"/>
                <w:lang w:eastAsia="zh-CN"/>
              </w:rPr>
              <w:t xml:space="preserve"> symbols </w:t>
            </w:r>
            <w:r w:rsidRPr="00AD4E7D">
              <w:rPr>
                <w:color w:val="000000" w:themeColor="text1"/>
                <w:sz w:val="18"/>
              </w:rPr>
              <w:t>after the last symbol of the latest one of the CSI-RS/SSB resource for channel measurement for L1-RSRP computation in each transmission occasion.</w:t>
            </w:r>
          </w:p>
          <w:p w14:paraId="7BF80788" w14:textId="77777777" w:rsidR="00EA1080" w:rsidRPr="00AD4E7D" w:rsidRDefault="00EA1080" w:rsidP="00285458">
            <w:pPr>
              <w:pStyle w:val="B1"/>
              <w:jc w:val="center"/>
              <w:rPr>
                <w:color w:val="000000" w:themeColor="text1"/>
                <w:sz w:val="18"/>
              </w:rPr>
            </w:pPr>
            <w:r w:rsidRPr="00AD4E7D">
              <w:rPr>
                <w:i/>
                <w:color w:val="FF0000"/>
                <w:sz w:val="18"/>
              </w:rPr>
              <w:t>(rule 5 introduced since Rel-15)</w:t>
            </w:r>
          </w:p>
          <w:p w14:paraId="7545D60D" w14:textId="77777777" w:rsidR="00EA1080" w:rsidRPr="00AD4E7D" w:rsidRDefault="00EA1080" w:rsidP="00285458">
            <w:pPr>
              <w:pStyle w:val="B1"/>
              <w:rPr>
                <w:color w:val="000000" w:themeColor="text1"/>
                <w:sz w:val="18"/>
              </w:rPr>
            </w:pPr>
            <w:r w:rsidRPr="00AD4E7D">
              <w:rPr>
                <w:color w:val="000000" w:themeColor="text1"/>
                <w:sz w:val="18"/>
              </w:rPr>
              <w:t>-</w:t>
            </w:r>
            <w:r w:rsidRPr="00AD4E7D">
              <w:rPr>
                <w:color w:val="000000" w:themeColor="text1"/>
                <w:sz w:val="18"/>
              </w:rPr>
              <w:tab/>
              <w:t xml:space="preserve">An aperiodic CSI report occupies CPU(s) </w:t>
            </w:r>
            <w:r w:rsidRPr="00AD4E7D">
              <w:rPr>
                <w:color w:val="000000" w:themeColor="text1"/>
                <w:sz w:val="18"/>
                <w:highlight w:val="cyan"/>
              </w:rPr>
              <w:t>from the first symbol after the PDCCH triggering the CSI report</w:t>
            </w:r>
            <w:r w:rsidRPr="00AD4E7D">
              <w:rPr>
                <w:color w:val="000000" w:themeColor="text1"/>
                <w:sz w:val="18"/>
              </w:rPr>
              <w:t xml:space="preserve"> until the last symbol</w:t>
            </w:r>
            <w:r w:rsidRPr="00AD4E7D">
              <w:rPr>
                <w:color w:val="000000" w:themeColor="text1"/>
                <w:sz w:val="18"/>
                <w:lang w:eastAsia="zh-CN"/>
              </w:rPr>
              <w:t xml:space="preserve"> between </w:t>
            </w:r>
            <m:oMath>
              <m:sSub>
                <m:sSubPr>
                  <m:ctrlPr>
                    <w:rPr>
                      <w:rFonts w:ascii="Cambria Math" w:hAnsi="Cambria Math"/>
                      <w:i/>
                      <w:color w:val="000000" w:themeColor="text1"/>
                      <w:sz w:val="18"/>
                    </w:rPr>
                  </m:ctrlPr>
                </m:sSubPr>
                <m:e>
                  <m:r>
                    <w:rPr>
                      <w:rFonts w:ascii="Cambria Math" w:hAnsi="Cambria Math"/>
                      <w:color w:val="000000" w:themeColor="text1"/>
                      <w:sz w:val="18"/>
                    </w:rPr>
                    <m:t>Z</m:t>
                  </m:r>
                </m:e>
                <m:sub>
                  <m:r>
                    <w:rPr>
                      <w:rFonts w:ascii="Cambria Math" w:hAnsi="Cambria Math"/>
                      <w:color w:val="000000" w:themeColor="text1"/>
                      <w:sz w:val="18"/>
                    </w:rPr>
                    <m:t>3</m:t>
                  </m:r>
                </m:sub>
              </m:sSub>
            </m:oMath>
            <w:r w:rsidRPr="00AD4E7D">
              <w:rPr>
                <w:color w:val="000000" w:themeColor="text1"/>
                <w:sz w:val="18"/>
                <w:lang w:eastAsia="zh-CN"/>
              </w:rPr>
              <w:t xml:space="preserve"> symbols after the </w:t>
            </w:r>
            <w:r w:rsidRPr="00AD4E7D">
              <w:rPr>
                <w:color w:val="000000" w:themeColor="text1"/>
                <w:sz w:val="18"/>
              </w:rPr>
              <w:t xml:space="preserve">first symbol after the PDCCH triggering the CSI report and </w:t>
            </w:r>
            <m:oMath>
              <m:sSubSup>
                <m:sSubSupPr>
                  <m:ctrlPr>
                    <w:rPr>
                      <w:rFonts w:ascii="Cambria Math" w:hAnsi="Cambria Math"/>
                      <w:i/>
                      <w:color w:val="000000" w:themeColor="text1"/>
                      <w:sz w:val="18"/>
                    </w:rPr>
                  </m:ctrlPr>
                </m:sSubSupPr>
                <m:e>
                  <m:r>
                    <w:rPr>
                      <w:rFonts w:ascii="Cambria Math" w:hAnsi="Cambria Math"/>
                      <w:color w:val="000000" w:themeColor="text1"/>
                      <w:sz w:val="18"/>
                    </w:rPr>
                    <m:t>Z</m:t>
                  </m:r>
                </m:e>
                <m:sub>
                  <m:r>
                    <w:rPr>
                      <w:rFonts w:ascii="Cambria Math" w:hAnsi="Cambria Math"/>
                      <w:color w:val="000000" w:themeColor="text1"/>
                      <w:sz w:val="18"/>
                    </w:rPr>
                    <m:t>3</m:t>
                  </m:r>
                </m:sub>
                <m:sup>
                  <m:r>
                    <w:rPr>
                      <w:rFonts w:ascii="Cambria Math" w:hAnsi="Cambria Math"/>
                      <w:color w:val="000000" w:themeColor="text1"/>
                      <w:sz w:val="18"/>
                    </w:rPr>
                    <m:t>'</m:t>
                  </m:r>
                </m:sup>
              </m:sSubSup>
            </m:oMath>
            <w:r w:rsidRPr="00AD4E7D">
              <w:rPr>
                <w:color w:val="000000" w:themeColor="text1"/>
                <w:sz w:val="18"/>
                <w:lang w:eastAsia="zh-CN"/>
              </w:rPr>
              <w:t xml:space="preserve"> symbols </w:t>
            </w:r>
            <w:r w:rsidRPr="00AD4E7D">
              <w:rPr>
                <w:color w:val="000000" w:themeColor="text1"/>
                <w:sz w:val="18"/>
              </w:rPr>
              <w:t>after the last symbol of the latest one of each CSI-RS/SSB resource for channel measurement for L1-RSRP computation.</w:t>
            </w:r>
          </w:p>
          <w:p w14:paraId="1331B56C" w14:textId="77777777" w:rsidR="00EA1080" w:rsidRPr="00AD4E7D" w:rsidRDefault="00EA1080" w:rsidP="00285458">
            <w:pPr>
              <w:pStyle w:val="B1"/>
              <w:jc w:val="center"/>
              <w:rPr>
                <w:color w:val="000000" w:themeColor="text1"/>
                <w:sz w:val="18"/>
              </w:rPr>
            </w:pPr>
            <w:r w:rsidRPr="00AD4E7D">
              <w:rPr>
                <w:i/>
                <w:color w:val="FF0000"/>
                <w:sz w:val="18"/>
              </w:rPr>
              <w:t>(rule 6 introduced since Rel-15)</w:t>
            </w:r>
          </w:p>
          <w:p w14:paraId="7509BE15" w14:textId="77777777" w:rsidR="00EA1080" w:rsidRPr="00AD4E7D" w:rsidRDefault="00EA1080" w:rsidP="00285458">
            <w:pPr>
              <w:spacing w:after="50"/>
              <w:rPr>
                <w:sz w:val="20"/>
                <w:lang w:eastAsia="zh-CN"/>
              </w:rPr>
            </w:pPr>
            <w:r w:rsidRPr="00AD4E7D">
              <w:rPr>
                <w:sz w:val="20"/>
              </w:rPr>
              <w:t xml:space="preserve">where </w:t>
            </w:r>
            <m:oMath>
              <m:r>
                <w:rPr>
                  <w:rFonts w:ascii="Cambria Math" w:hAnsi="Cambria Math"/>
                  <w:sz w:val="20"/>
                </w:rPr>
                <m:t>(</m:t>
              </m:r>
              <m:sSub>
                <m:sSubPr>
                  <m:ctrlPr>
                    <w:rPr>
                      <w:rFonts w:ascii="Cambria Math" w:hAnsi="Cambria Math"/>
                      <w:i/>
                      <w:sz w:val="20"/>
                    </w:rPr>
                  </m:ctrlPr>
                </m:sSubPr>
                <m:e>
                  <m:r>
                    <w:rPr>
                      <w:rFonts w:ascii="Cambria Math" w:hAnsi="Cambria Math"/>
                      <w:sz w:val="20"/>
                    </w:rPr>
                    <m:t>Z</m:t>
                  </m:r>
                </m:e>
                <m:sub>
                  <m:r>
                    <w:rPr>
                      <w:rFonts w:ascii="Cambria Math" w:hAnsi="Cambria Math"/>
                      <w:sz w:val="20"/>
                    </w:rPr>
                    <m:t>3</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Z</m:t>
                  </m:r>
                </m:e>
                <m:sub>
                  <m:r>
                    <w:rPr>
                      <w:rFonts w:ascii="Cambria Math" w:hAnsi="Cambria Math"/>
                      <w:sz w:val="20"/>
                    </w:rPr>
                    <m:t>3</m:t>
                  </m:r>
                </m:sub>
                <m:sup>
                  <m:r>
                    <w:rPr>
                      <w:rFonts w:ascii="Cambria Math" w:hAnsi="Cambria Math" w:hint="eastAsia"/>
                      <w:sz w:val="20"/>
                    </w:rPr>
                    <m:t>'</m:t>
                  </m:r>
                </m:sup>
              </m:sSubSup>
              <m:r>
                <w:rPr>
                  <w:rFonts w:ascii="Cambria Math" w:hAnsi="Cambria Math"/>
                  <w:sz w:val="20"/>
                </w:rPr>
                <m:t>)</m:t>
              </m:r>
            </m:oMath>
            <w:r w:rsidRPr="00AD4E7D">
              <w:rPr>
                <w:sz w:val="20"/>
              </w:rPr>
              <w:t xml:space="preserve"> are defined in the table 5.4-2.</w:t>
            </w:r>
          </w:p>
        </w:tc>
      </w:tr>
    </w:tbl>
    <w:p w14:paraId="1BC255A7" w14:textId="77777777" w:rsidR="00EA1080" w:rsidRPr="00EA1080" w:rsidRDefault="00EA1080" w:rsidP="00EA1080"/>
    <w:p w14:paraId="5885CE7E" w14:textId="01C2B47D" w:rsidR="00CA2AD8" w:rsidRPr="00CA2AD8" w:rsidRDefault="00D16615" w:rsidP="00CA2AD8">
      <w:pPr>
        <w:pStyle w:val="1"/>
        <w:numPr>
          <w:ilvl w:val="0"/>
          <w:numId w:val="0"/>
        </w:numPr>
        <w:tabs>
          <w:tab w:val="left" w:pos="720"/>
        </w:tabs>
        <w:ind w:left="432" w:hanging="432"/>
        <w:rPr>
          <w:rFonts w:eastAsiaTheme="minorEastAsia"/>
        </w:rPr>
      </w:pPr>
      <w:r w:rsidRPr="00414759">
        <w:rPr>
          <w:rFonts w:eastAsiaTheme="minorEastAsia"/>
        </w:rPr>
        <w:t>References</w:t>
      </w:r>
    </w:p>
    <w:bookmarkEnd w:id="2"/>
    <w:bookmarkEnd w:id="3"/>
    <w:bookmarkEnd w:id="4"/>
    <w:p w14:paraId="539D9608" w14:textId="3B0DEE97" w:rsidR="00B17310" w:rsidRDefault="003642C8" w:rsidP="00B17310">
      <w:pPr>
        <w:pStyle w:val="References"/>
        <w:rPr>
          <w:sz w:val="22"/>
          <w:szCs w:val="22"/>
          <w:lang w:val="en-US"/>
        </w:rPr>
      </w:pPr>
      <w:r>
        <w:rPr>
          <w:sz w:val="22"/>
          <w:szCs w:val="22"/>
          <w:lang w:eastAsia="zh-CN"/>
        </w:rPr>
        <w:t>Report of RAN1#116</w:t>
      </w:r>
      <w:r w:rsidR="00C80D40">
        <w:rPr>
          <w:sz w:val="22"/>
          <w:szCs w:val="22"/>
          <w:lang w:eastAsia="zh-CN"/>
        </w:rPr>
        <w:t>bis</w:t>
      </w:r>
      <w:r w:rsidR="00B17310">
        <w:rPr>
          <w:rFonts w:hint="eastAsia"/>
          <w:sz w:val="22"/>
          <w:szCs w:val="22"/>
          <w:lang w:val="en-US" w:eastAsia="zh-CN"/>
        </w:rPr>
        <w:t>.</w:t>
      </w:r>
    </w:p>
    <w:p w14:paraId="703A9775" w14:textId="5CCDC68C" w:rsidR="00C80D40" w:rsidRDefault="00C80D40" w:rsidP="00B17310">
      <w:pPr>
        <w:pStyle w:val="References"/>
        <w:rPr>
          <w:sz w:val="22"/>
          <w:szCs w:val="22"/>
          <w:lang w:val="en-US"/>
        </w:rPr>
      </w:pPr>
      <w:r>
        <w:rPr>
          <w:sz w:val="22"/>
          <w:szCs w:val="22"/>
          <w:lang w:eastAsia="zh-CN"/>
        </w:rPr>
        <w:t>Report of RAN1#104bis</w:t>
      </w:r>
      <w:r>
        <w:rPr>
          <w:rFonts w:hint="eastAsia"/>
          <w:sz w:val="22"/>
          <w:szCs w:val="22"/>
          <w:lang w:val="en-US" w:eastAsia="zh-CN"/>
        </w:rPr>
        <w:t>.</w:t>
      </w:r>
    </w:p>
    <w:p w14:paraId="6F92BD51" w14:textId="77777777" w:rsidR="00C80D40" w:rsidRDefault="00C80D40" w:rsidP="00C80D40">
      <w:pPr>
        <w:pStyle w:val="References"/>
        <w:rPr>
          <w:sz w:val="22"/>
          <w:szCs w:val="22"/>
          <w:lang w:val="en-US" w:eastAsia="zh-CN"/>
        </w:rPr>
      </w:pPr>
      <w:r w:rsidRPr="00161227">
        <w:rPr>
          <w:sz w:val="22"/>
          <w:szCs w:val="22"/>
          <w:lang w:val="en-US" w:eastAsia="zh-CN"/>
        </w:rPr>
        <w:t>R1-2103935</w:t>
      </w:r>
      <w:r>
        <w:rPr>
          <w:sz w:val="22"/>
          <w:szCs w:val="22"/>
          <w:lang w:val="en-US" w:eastAsia="zh-CN"/>
        </w:rPr>
        <w:t xml:space="preserve">, </w:t>
      </w:r>
      <w:r w:rsidRPr="00161227">
        <w:rPr>
          <w:sz w:val="22"/>
          <w:szCs w:val="22"/>
          <w:lang w:val="en-US"/>
        </w:rPr>
        <w:t xml:space="preserve">FL summary #3 on duplex operation for </w:t>
      </w:r>
      <w:proofErr w:type="spellStart"/>
      <w:r w:rsidRPr="00161227">
        <w:rPr>
          <w:sz w:val="22"/>
          <w:szCs w:val="22"/>
          <w:lang w:val="en-US"/>
        </w:rPr>
        <w:t>RedCap</w:t>
      </w:r>
      <w:proofErr w:type="spellEnd"/>
    </w:p>
    <w:p w14:paraId="1B859ADC" w14:textId="48C48D54" w:rsidR="00C80D40" w:rsidRDefault="00C80D40" w:rsidP="00C80D40">
      <w:pPr>
        <w:pStyle w:val="References"/>
        <w:rPr>
          <w:sz w:val="22"/>
          <w:szCs w:val="22"/>
          <w:lang w:val="en-US"/>
        </w:rPr>
      </w:pPr>
      <w:r w:rsidRPr="00C80D40">
        <w:rPr>
          <w:sz w:val="22"/>
          <w:szCs w:val="22"/>
          <w:lang w:val="en-US"/>
        </w:rPr>
        <w:t>R1-2403743</w:t>
      </w:r>
      <w:r>
        <w:rPr>
          <w:sz w:val="22"/>
          <w:szCs w:val="22"/>
          <w:lang w:val="en-US"/>
        </w:rPr>
        <w:t xml:space="preserve">, </w:t>
      </w:r>
      <w:r w:rsidRPr="00C80D40">
        <w:rPr>
          <w:sz w:val="22"/>
          <w:szCs w:val="22"/>
          <w:lang w:val="en-US"/>
        </w:rPr>
        <w:t xml:space="preserve">Summary #2 for Support of </w:t>
      </w:r>
      <w:proofErr w:type="spellStart"/>
      <w:r w:rsidRPr="00C80D40">
        <w:rPr>
          <w:sz w:val="22"/>
          <w:szCs w:val="22"/>
          <w:lang w:val="en-US"/>
        </w:rPr>
        <w:t>RedCap</w:t>
      </w:r>
      <w:proofErr w:type="spellEnd"/>
      <w:r w:rsidRPr="00C80D40">
        <w:rPr>
          <w:sz w:val="22"/>
          <w:szCs w:val="22"/>
          <w:lang w:val="en-US"/>
        </w:rPr>
        <w:t xml:space="preserve"> and </w:t>
      </w:r>
      <w:proofErr w:type="spellStart"/>
      <w:r w:rsidRPr="00C80D40">
        <w:rPr>
          <w:sz w:val="22"/>
          <w:szCs w:val="22"/>
          <w:lang w:val="en-US"/>
        </w:rPr>
        <w:t>eRedCap</w:t>
      </w:r>
      <w:proofErr w:type="spellEnd"/>
      <w:r w:rsidRPr="00C80D40">
        <w:rPr>
          <w:sz w:val="22"/>
          <w:szCs w:val="22"/>
          <w:lang w:val="en-US"/>
        </w:rPr>
        <w:t xml:space="preserve"> UEs with NR NTN operating in FR1-NTN bands</w:t>
      </w:r>
      <w:r>
        <w:rPr>
          <w:sz w:val="22"/>
          <w:szCs w:val="22"/>
          <w:lang w:val="en-US"/>
        </w:rPr>
        <w:t>,</w:t>
      </w:r>
      <w:r w:rsidR="007304AC">
        <w:rPr>
          <w:sz w:val="22"/>
          <w:szCs w:val="22"/>
          <w:lang w:val="en-US"/>
        </w:rPr>
        <w:t xml:space="preserve"> </w:t>
      </w:r>
      <w:r w:rsidRPr="00C80D40">
        <w:rPr>
          <w:sz w:val="22"/>
          <w:szCs w:val="22"/>
          <w:lang w:val="en-US"/>
        </w:rPr>
        <w:t>Moderator (CATT)</w:t>
      </w:r>
    </w:p>
    <w:p w14:paraId="5B0D8D11" w14:textId="5204E496" w:rsidR="0029049B" w:rsidRPr="0072289F" w:rsidRDefault="0029049B" w:rsidP="00B17310">
      <w:pPr>
        <w:pStyle w:val="References"/>
        <w:numPr>
          <w:ilvl w:val="0"/>
          <w:numId w:val="0"/>
        </w:numPr>
        <w:ind w:left="360"/>
        <w:rPr>
          <w:lang w:eastAsia="zh-CN"/>
        </w:rPr>
      </w:pPr>
    </w:p>
    <w:sectPr w:rsidR="0029049B" w:rsidRPr="0072289F"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1BB83" w14:textId="77777777" w:rsidR="00374B90" w:rsidRDefault="00374B90" w:rsidP="005B0279">
      <w:pPr>
        <w:spacing w:after="0"/>
      </w:pPr>
      <w:r>
        <w:separator/>
      </w:r>
    </w:p>
  </w:endnote>
  <w:endnote w:type="continuationSeparator" w:id="0">
    <w:p w14:paraId="319F0DD3" w14:textId="77777777" w:rsidR="00374B90" w:rsidRDefault="00374B90" w:rsidP="005B0279">
      <w:pPr>
        <w:spacing w:after="0"/>
      </w:pPr>
      <w:r>
        <w:continuationSeparator/>
      </w:r>
    </w:p>
  </w:endnote>
  <w:endnote w:type="continuationNotice" w:id="1">
    <w:p w14:paraId="269AA297" w14:textId="77777777" w:rsidR="00374B90" w:rsidRDefault="00374B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913D8" w14:textId="77777777" w:rsidR="00374B90" w:rsidRDefault="00374B90" w:rsidP="005B0279">
      <w:pPr>
        <w:spacing w:after="0"/>
      </w:pPr>
      <w:r>
        <w:separator/>
      </w:r>
    </w:p>
  </w:footnote>
  <w:footnote w:type="continuationSeparator" w:id="0">
    <w:p w14:paraId="640D52F1" w14:textId="77777777" w:rsidR="00374B90" w:rsidRDefault="00374B90" w:rsidP="005B0279">
      <w:pPr>
        <w:spacing w:after="0"/>
      </w:pPr>
      <w:r>
        <w:continuationSeparator/>
      </w:r>
    </w:p>
  </w:footnote>
  <w:footnote w:type="continuationNotice" w:id="1">
    <w:p w14:paraId="577FB218" w14:textId="77777777" w:rsidR="00374B90" w:rsidRDefault="00374B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258E02E5"/>
    <w:multiLevelType w:val="hybridMultilevel"/>
    <w:tmpl w:val="5DB8C2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EA2F8D"/>
    <w:multiLevelType w:val="hybridMultilevel"/>
    <w:tmpl w:val="C2EC66FC"/>
    <w:lvl w:ilvl="0" w:tplc="791A49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34C3574F"/>
    <w:multiLevelType w:val="hybridMultilevel"/>
    <w:tmpl w:val="09125554"/>
    <w:lvl w:ilvl="0" w:tplc="F364F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B430C7"/>
    <w:multiLevelType w:val="hybridMultilevel"/>
    <w:tmpl w:val="1D688B8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9" w15:restartNumberingAfterBreak="0">
    <w:nsid w:val="3C000493"/>
    <w:multiLevelType w:val="hybridMultilevel"/>
    <w:tmpl w:val="DC5EBD80"/>
    <w:lvl w:ilvl="0" w:tplc="ED2E84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261774"/>
    <w:multiLevelType w:val="hybridMultilevel"/>
    <w:tmpl w:val="02409E44"/>
    <w:lvl w:ilvl="0" w:tplc="82846C4E">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2B52FA"/>
    <w:multiLevelType w:val="hybridMultilevel"/>
    <w:tmpl w:val="EBC22F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732E84"/>
    <w:multiLevelType w:val="multilevel"/>
    <w:tmpl w:val="59F697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8E421A"/>
    <w:multiLevelType w:val="hybridMultilevel"/>
    <w:tmpl w:val="91E0BE66"/>
    <w:lvl w:ilvl="0" w:tplc="423C51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380AA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3DA346F"/>
    <w:multiLevelType w:val="hybridMultilevel"/>
    <w:tmpl w:val="6DCA7E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121564"/>
    <w:multiLevelType w:val="hybridMultilevel"/>
    <w:tmpl w:val="AFE8E9B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5E50DC"/>
    <w:multiLevelType w:val="hybridMultilevel"/>
    <w:tmpl w:val="375889DC"/>
    <w:lvl w:ilvl="0" w:tplc="85FED87C">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3146CEB"/>
    <w:multiLevelType w:val="hybridMultilevel"/>
    <w:tmpl w:val="8D38179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8E413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9CA5AF9"/>
    <w:multiLevelType w:val="hybridMultilevel"/>
    <w:tmpl w:val="CE8A288A"/>
    <w:lvl w:ilvl="0" w:tplc="2CFAB8E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61FF34F0"/>
    <w:multiLevelType w:val="hybridMultilevel"/>
    <w:tmpl w:val="400EDEB4"/>
    <w:lvl w:ilvl="0" w:tplc="34EA7E0C">
      <w:start w:val="1"/>
      <w:numFmt w:val="bullet"/>
      <w:lvlText w:val=""/>
      <w:lvlJc w:val="left"/>
      <w:pPr>
        <w:ind w:left="420" w:hanging="420"/>
      </w:pPr>
      <w:rPr>
        <w:rFonts w:ascii="Wingdings" w:hAnsi="Wingdings" w:hint="default"/>
        <w:lang w:val="sv-SE"/>
      </w:rPr>
    </w:lvl>
    <w:lvl w:ilvl="1" w:tplc="85FED87C">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9C90BB8E">
      <w:start w:val="3"/>
      <w:numFmt w:val="bullet"/>
      <w:lvlText w:val="-"/>
      <w:lvlJc w:val="left"/>
      <w:pPr>
        <w:ind w:left="1620" w:hanging="36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D61CAE"/>
    <w:multiLevelType w:val="hybridMultilevel"/>
    <w:tmpl w:val="0F22E9A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CB35BF"/>
    <w:multiLevelType w:val="hybridMultilevel"/>
    <w:tmpl w:val="035E7644"/>
    <w:lvl w:ilvl="0" w:tplc="5FDA899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354813"/>
    <w:multiLevelType w:val="hybridMultilevel"/>
    <w:tmpl w:val="80E44C6E"/>
    <w:lvl w:ilvl="0" w:tplc="34EA7E0C">
      <w:start w:val="1"/>
      <w:numFmt w:val="bullet"/>
      <w:lvlText w:val=""/>
      <w:lvlJc w:val="left"/>
      <w:pPr>
        <w:ind w:left="420" w:hanging="420"/>
      </w:pPr>
      <w:rPr>
        <w:rFonts w:ascii="Wingdings" w:hAnsi="Wingdings" w:hint="default"/>
        <w:lang w:val="sv-SE"/>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C90BB8E">
      <w:start w:val="3"/>
      <w:numFmt w:val="bullet"/>
      <w:lvlText w:val="-"/>
      <w:lvlJc w:val="left"/>
      <w:pPr>
        <w:ind w:left="1620" w:hanging="36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8604426"/>
    <w:multiLevelType w:val="hybridMultilevel"/>
    <w:tmpl w:val="6A5E32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5"/>
  </w:num>
  <w:num w:numId="2">
    <w:abstractNumId w:val="8"/>
  </w:num>
  <w:num w:numId="3">
    <w:abstractNumId w:val="1"/>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1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2"/>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8"/>
  </w:num>
  <w:num w:numId="18">
    <w:abstractNumId w:val="10"/>
  </w:num>
  <w:num w:numId="19">
    <w:abstractNumId w:val="19"/>
  </w:num>
  <w:num w:numId="20">
    <w:abstractNumId w:val="24"/>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6"/>
  </w:num>
  <w:num w:numId="29">
    <w:abstractNumId w:val="31"/>
  </w:num>
  <w:num w:numId="30">
    <w:abstractNumId w:val="7"/>
  </w:num>
  <w:num w:numId="31">
    <w:abstractNumId w:val="17"/>
  </w:num>
  <w:num w:numId="32">
    <w:abstractNumId w:val="30"/>
    <w:lvlOverride w:ilvl="0">
      <w:startOverride w:val="1"/>
    </w:lvlOverride>
    <w:lvlOverride w:ilvl="1"/>
    <w:lvlOverride w:ilvl="2"/>
    <w:lvlOverride w:ilvl="3"/>
    <w:lvlOverride w:ilvl="4"/>
    <w:lvlOverride w:ilvl="5"/>
    <w:lvlOverride w:ilvl="6"/>
    <w:lvlOverride w:ilvl="7"/>
    <w:lvlOverride w:ilvl="8"/>
  </w:num>
  <w:num w:numId="33">
    <w:abstractNumId w:val="4"/>
  </w:num>
  <w:num w:numId="34">
    <w:abstractNumId w:val="26"/>
  </w:num>
  <w:num w:numId="35">
    <w:abstractNumId w:val="29"/>
  </w:num>
  <w:num w:numId="36">
    <w:abstractNumId w:val="6"/>
  </w:num>
  <w:num w:numId="37">
    <w:abstractNumId w:val="9"/>
  </w:num>
  <w:num w:numId="38">
    <w:abstractNumId w:val="13"/>
  </w:num>
  <w:num w:numId="39">
    <w:abstractNumId w:val="8"/>
  </w:num>
  <w:num w:numId="40">
    <w:abstractNumId w:val="29"/>
  </w:num>
  <w:num w:numId="41">
    <w:abstractNumId w:val="0"/>
  </w:num>
  <w:num w:numId="42">
    <w:abstractNumId w:val="20"/>
  </w:num>
  <w:num w:numId="43">
    <w:abstractNumId w:val="25"/>
  </w:num>
  <w:num w:numId="44">
    <w:abstractNumId w:val="21"/>
  </w:num>
  <w:num w:numId="45">
    <w:abstractNumId w:val="14"/>
  </w:num>
  <w:num w:numId="46">
    <w:abstractNumId w:val="28"/>
  </w:num>
  <w:num w:numId="47">
    <w:abstractNumId w:val="23"/>
  </w:num>
  <w:num w:numId="48">
    <w:abstractNumId w:val="5"/>
  </w:num>
  <w:num w:numId="49">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49BB"/>
    <w:rsid w:val="000062D5"/>
    <w:rsid w:val="00006417"/>
    <w:rsid w:val="00007698"/>
    <w:rsid w:val="000100C5"/>
    <w:rsid w:val="000100C9"/>
    <w:rsid w:val="000106F8"/>
    <w:rsid w:val="00010D14"/>
    <w:rsid w:val="000124EA"/>
    <w:rsid w:val="000127BF"/>
    <w:rsid w:val="00014196"/>
    <w:rsid w:val="000149A0"/>
    <w:rsid w:val="000151DD"/>
    <w:rsid w:val="000159CD"/>
    <w:rsid w:val="000166DF"/>
    <w:rsid w:val="000169CC"/>
    <w:rsid w:val="000171D9"/>
    <w:rsid w:val="00017BA4"/>
    <w:rsid w:val="000260BD"/>
    <w:rsid w:val="0002685E"/>
    <w:rsid w:val="00027811"/>
    <w:rsid w:val="00027912"/>
    <w:rsid w:val="00030C67"/>
    <w:rsid w:val="0003106F"/>
    <w:rsid w:val="0003122A"/>
    <w:rsid w:val="00031FB9"/>
    <w:rsid w:val="0003265C"/>
    <w:rsid w:val="00032892"/>
    <w:rsid w:val="0003359D"/>
    <w:rsid w:val="000341C7"/>
    <w:rsid w:val="000341E4"/>
    <w:rsid w:val="000359E6"/>
    <w:rsid w:val="00036496"/>
    <w:rsid w:val="00037E3B"/>
    <w:rsid w:val="000407A4"/>
    <w:rsid w:val="00041A8E"/>
    <w:rsid w:val="00042886"/>
    <w:rsid w:val="00042C78"/>
    <w:rsid w:val="0004303A"/>
    <w:rsid w:val="0004378A"/>
    <w:rsid w:val="0004385C"/>
    <w:rsid w:val="00043E39"/>
    <w:rsid w:val="00044864"/>
    <w:rsid w:val="00044994"/>
    <w:rsid w:val="00045FDF"/>
    <w:rsid w:val="0004650B"/>
    <w:rsid w:val="00046551"/>
    <w:rsid w:val="0004774C"/>
    <w:rsid w:val="00047D8A"/>
    <w:rsid w:val="00050AFA"/>
    <w:rsid w:val="0005105C"/>
    <w:rsid w:val="00051EE4"/>
    <w:rsid w:val="00052342"/>
    <w:rsid w:val="00053D26"/>
    <w:rsid w:val="00053FDF"/>
    <w:rsid w:val="0005452D"/>
    <w:rsid w:val="0005559D"/>
    <w:rsid w:val="00055C10"/>
    <w:rsid w:val="00056189"/>
    <w:rsid w:val="00056827"/>
    <w:rsid w:val="0006076E"/>
    <w:rsid w:val="000614AC"/>
    <w:rsid w:val="00062306"/>
    <w:rsid w:val="00062471"/>
    <w:rsid w:val="00063E31"/>
    <w:rsid w:val="000641F4"/>
    <w:rsid w:val="0006511D"/>
    <w:rsid w:val="000654C4"/>
    <w:rsid w:val="000659C6"/>
    <w:rsid w:val="00065DAA"/>
    <w:rsid w:val="00066E10"/>
    <w:rsid w:val="0006705A"/>
    <w:rsid w:val="00071CC1"/>
    <w:rsid w:val="000724F1"/>
    <w:rsid w:val="00072605"/>
    <w:rsid w:val="00076A38"/>
    <w:rsid w:val="0007746C"/>
    <w:rsid w:val="000844F3"/>
    <w:rsid w:val="00085088"/>
    <w:rsid w:val="00086F2B"/>
    <w:rsid w:val="0008724E"/>
    <w:rsid w:val="000874BF"/>
    <w:rsid w:val="00087D53"/>
    <w:rsid w:val="000905A4"/>
    <w:rsid w:val="00090D94"/>
    <w:rsid w:val="000913A1"/>
    <w:rsid w:val="0009267E"/>
    <w:rsid w:val="00092A4C"/>
    <w:rsid w:val="000940E7"/>
    <w:rsid w:val="00094552"/>
    <w:rsid w:val="00094A93"/>
    <w:rsid w:val="00094CAB"/>
    <w:rsid w:val="00095FC4"/>
    <w:rsid w:val="000A11E1"/>
    <w:rsid w:val="000A3BF9"/>
    <w:rsid w:val="000A4D48"/>
    <w:rsid w:val="000B059B"/>
    <w:rsid w:val="000B209D"/>
    <w:rsid w:val="000B2207"/>
    <w:rsid w:val="000B23C5"/>
    <w:rsid w:val="000B4001"/>
    <w:rsid w:val="000B4494"/>
    <w:rsid w:val="000B477D"/>
    <w:rsid w:val="000B5AE6"/>
    <w:rsid w:val="000B6904"/>
    <w:rsid w:val="000B78BC"/>
    <w:rsid w:val="000C1014"/>
    <w:rsid w:val="000C1F7D"/>
    <w:rsid w:val="000C343A"/>
    <w:rsid w:val="000C37F3"/>
    <w:rsid w:val="000C37F8"/>
    <w:rsid w:val="000C397A"/>
    <w:rsid w:val="000C4252"/>
    <w:rsid w:val="000C435A"/>
    <w:rsid w:val="000C45F2"/>
    <w:rsid w:val="000C613B"/>
    <w:rsid w:val="000C6A56"/>
    <w:rsid w:val="000C6F5C"/>
    <w:rsid w:val="000C7041"/>
    <w:rsid w:val="000D1116"/>
    <w:rsid w:val="000D2119"/>
    <w:rsid w:val="000D314C"/>
    <w:rsid w:val="000D340B"/>
    <w:rsid w:val="000D3453"/>
    <w:rsid w:val="000D5BDD"/>
    <w:rsid w:val="000D648F"/>
    <w:rsid w:val="000D6F42"/>
    <w:rsid w:val="000D7185"/>
    <w:rsid w:val="000E078A"/>
    <w:rsid w:val="000E0986"/>
    <w:rsid w:val="000E2180"/>
    <w:rsid w:val="000E29EA"/>
    <w:rsid w:val="000E422A"/>
    <w:rsid w:val="000E5DBE"/>
    <w:rsid w:val="000E61D7"/>
    <w:rsid w:val="000E751C"/>
    <w:rsid w:val="000E7CF1"/>
    <w:rsid w:val="000F07E3"/>
    <w:rsid w:val="000F2E21"/>
    <w:rsid w:val="000F327B"/>
    <w:rsid w:val="000F46B9"/>
    <w:rsid w:val="000F4A60"/>
    <w:rsid w:val="000F4AAC"/>
    <w:rsid w:val="000F5D32"/>
    <w:rsid w:val="000F62A5"/>
    <w:rsid w:val="000F664C"/>
    <w:rsid w:val="000F67D6"/>
    <w:rsid w:val="000F687D"/>
    <w:rsid w:val="000F731C"/>
    <w:rsid w:val="000F733C"/>
    <w:rsid w:val="000F73C4"/>
    <w:rsid w:val="000F7764"/>
    <w:rsid w:val="000F7B8F"/>
    <w:rsid w:val="00100404"/>
    <w:rsid w:val="00100E56"/>
    <w:rsid w:val="00100EE5"/>
    <w:rsid w:val="00100F21"/>
    <w:rsid w:val="00101A17"/>
    <w:rsid w:val="00101FCC"/>
    <w:rsid w:val="001020C4"/>
    <w:rsid w:val="00102963"/>
    <w:rsid w:val="00103BBF"/>
    <w:rsid w:val="0010526E"/>
    <w:rsid w:val="001057ED"/>
    <w:rsid w:val="00105C72"/>
    <w:rsid w:val="00105DE3"/>
    <w:rsid w:val="00105E22"/>
    <w:rsid w:val="00106321"/>
    <w:rsid w:val="001065DB"/>
    <w:rsid w:val="00106B36"/>
    <w:rsid w:val="00106DF2"/>
    <w:rsid w:val="0010751E"/>
    <w:rsid w:val="001100F5"/>
    <w:rsid w:val="00112463"/>
    <w:rsid w:val="001126BE"/>
    <w:rsid w:val="0011339D"/>
    <w:rsid w:val="00113AAF"/>
    <w:rsid w:val="0011452A"/>
    <w:rsid w:val="0011507A"/>
    <w:rsid w:val="0011525F"/>
    <w:rsid w:val="0011562F"/>
    <w:rsid w:val="0011591F"/>
    <w:rsid w:val="00115B97"/>
    <w:rsid w:val="00116A09"/>
    <w:rsid w:val="001170C6"/>
    <w:rsid w:val="00117651"/>
    <w:rsid w:val="001208BA"/>
    <w:rsid w:val="00120DC2"/>
    <w:rsid w:val="001217E4"/>
    <w:rsid w:val="00123105"/>
    <w:rsid w:val="0012328E"/>
    <w:rsid w:val="001235DB"/>
    <w:rsid w:val="001239F4"/>
    <w:rsid w:val="0012476E"/>
    <w:rsid w:val="00124D39"/>
    <w:rsid w:val="00126E95"/>
    <w:rsid w:val="001271B3"/>
    <w:rsid w:val="001314C7"/>
    <w:rsid w:val="001316D3"/>
    <w:rsid w:val="00131704"/>
    <w:rsid w:val="00131A65"/>
    <w:rsid w:val="00132238"/>
    <w:rsid w:val="00133587"/>
    <w:rsid w:val="00133A95"/>
    <w:rsid w:val="00133ADD"/>
    <w:rsid w:val="00133B89"/>
    <w:rsid w:val="001344C9"/>
    <w:rsid w:val="00134697"/>
    <w:rsid w:val="001355F4"/>
    <w:rsid w:val="0013569B"/>
    <w:rsid w:val="00135744"/>
    <w:rsid w:val="00135F06"/>
    <w:rsid w:val="0013677B"/>
    <w:rsid w:val="0013685E"/>
    <w:rsid w:val="00137369"/>
    <w:rsid w:val="00137DD7"/>
    <w:rsid w:val="001403D9"/>
    <w:rsid w:val="00140877"/>
    <w:rsid w:val="00140BD8"/>
    <w:rsid w:val="0014110F"/>
    <w:rsid w:val="00141A77"/>
    <w:rsid w:val="00142330"/>
    <w:rsid w:val="001428A7"/>
    <w:rsid w:val="00143085"/>
    <w:rsid w:val="00144D13"/>
    <w:rsid w:val="00145025"/>
    <w:rsid w:val="00145118"/>
    <w:rsid w:val="00147242"/>
    <w:rsid w:val="001473C6"/>
    <w:rsid w:val="0014767A"/>
    <w:rsid w:val="0015048D"/>
    <w:rsid w:val="00150926"/>
    <w:rsid w:val="00150966"/>
    <w:rsid w:val="00150BE7"/>
    <w:rsid w:val="0015141E"/>
    <w:rsid w:val="001515FF"/>
    <w:rsid w:val="0015161F"/>
    <w:rsid w:val="00153B38"/>
    <w:rsid w:val="00153EFA"/>
    <w:rsid w:val="001540C9"/>
    <w:rsid w:val="001547E2"/>
    <w:rsid w:val="00155C2C"/>
    <w:rsid w:val="001565FB"/>
    <w:rsid w:val="001577CA"/>
    <w:rsid w:val="0016048E"/>
    <w:rsid w:val="00160945"/>
    <w:rsid w:val="00160A64"/>
    <w:rsid w:val="00161227"/>
    <w:rsid w:val="00161A95"/>
    <w:rsid w:val="001624BD"/>
    <w:rsid w:val="00162E27"/>
    <w:rsid w:val="00163DC3"/>
    <w:rsid w:val="00165B9C"/>
    <w:rsid w:val="001660E2"/>
    <w:rsid w:val="001668F4"/>
    <w:rsid w:val="00167A97"/>
    <w:rsid w:val="00167EBF"/>
    <w:rsid w:val="00170068"/>
    <w:rsid w:val="00170126"/>
    <w:rsid w:val="00171943"/>
    <w:rsid w:val="001719EE"/>
    <w:rsid w:val="00172536"/>
    <w:rsid w:val="00172603"/>
    <w:rsid w:val="0017286C"/>
    <w:rsid w:val="00173127"/>
    <w:rsid w:val="00173509"/>
    <w:rsid w:val="00174257"/>
    <w:rsid w:val="00174B2E"/>
    <w:rsid w:val="00174B56"/>
    <w:rsid w:val="001757FA"/>
    <w:rsid w:val="001770AA"/>
    <w:rsid w:val="001773E4"/>
    <w:rsid w:val="00177A68"/>
    <w:rsid w:val="00184A91"/>
    <w:rsid w:val="0018508F"/>
    <w:rsid w:val="00185528"/>
    <w:rsid w:val="001870B6"/>
    <w:rsid w:val="00190486"/>
    <w:rsid w:val="00191080"/>
    <w:rsid w:val="0019389F"/>
    <w:rsid w:val="00193B31"/>
    <w:rsid w:val="0019475A"/>
    <w:rsid w:val="00194BEF"/>
    <w:rsid w:val="001956A7"/>
    <w:rsid w:val="0019639D"/>
    <w:rsid w:val="001966A6"/>
    <w:rsid w:val="00196FF4"/>
    <w:rsid w:val="00197214"/>
    <w:rsid w:val="00197549"/>
    <w:rsid w:val="0019763A"/>
    <w:rsid w:val="001977DB"/>
    <w:rsid w:val="001979B3"/>
    <w:rsid w:val="001A058D"/>
    <w:rsid w:val="001A0923"/>
    <w:rsid w:val="001A149E"/>
    <w:rsid w:val="001A1849"/>
    <w:rsid w:val="001A18CA"/>
    <w:rsid w:val="001A191F"/>
    <w:rsid w:val="001A1E8B"/>
    <w:rsid w:val="001A2CC5"/>
    <w:rsid w:val="001A2E08"/>
    <w:rsid w:val="001A3CB2"/>
    <w:rsid w:val="001A64AC"/>
    <w:rsid w:val="001A650A"/>
    <w:rsid w:val="001A707C"/>
    <w:rsid w:val="001A7578"/>
    <w:rsid w:val="001A7799"/>
    <w:rsid w:val="001B0BBC"/>
    <w:rsid w:val="001B120A"/>
    <w:rsid w:val="001B1A7F"/>
    <w:rsid w:val="001B1B16"/>
    <w:rsid w:val="001B2D47"/>
    <w:rsid w:val="001B32B0"/>
    <w:rsid w:val="001B402A"/>
    <w:rsid w:val="001B4FCA"/>
    <w:rsid w:val="001B50D8"/>
    <w:rsid w:val="001B5337"/>
    <w:rsid w:val="001B7A04"/>
    <w:rsid w:val="001B7A44"/>
    <w:rsid w:val="001B7D4E"/>
    <w:rsid w:val="001C02E7"/>
    <w:rsid w:val="001C05DA"/>
    <w:rsid w:val="001C0A64"/>
    <w:rsid w:val="001C0BB4"/>
    <w:rsid w:val="001C1518"/>
    <w:rsid w:val="001C2194"/>
    <w:rsid w:val="001C3F20"/>
    <w:rsid w:val="001C5A83"/>
    <w:rsid w:val="001C609B"/>
    <w:rsid w:val="001C7C93"/>
    <w:rsid w:val="001D0CA3"/>
    <w:rsid w:val="001D0CFA"/>
    <w:rsid w:val="001D10D4"/>
    <w:rsid w:val="001D1D52"/>
    <w:rsid w:val="001D2679"/>
    <w:rsid w:val="001D4021"/>
    <w:rsid w:val="001D4AE3"/>
    <w:rsid w:val="001D548C"/>
    <w:rsid w:val="001D640D"/>
    <w:rsid w:val="001D6C31"/>
    <w:rsid w:val="001D747F"/>
    <w:rsid w:val="001D76F6"/>
    <w:rsid w:val="001E039A"/>
    <w:rsid w:val="001E1318"/>
    <w:rsid w:val="001E1A47"/>
    <w:rsid w:val="001E28A5"/>
    <w:rsid w:val="001E3187"/>
    <w:rsid w:val="001E3A0D"/>
    <w:rsid w:val="001E3CE3"/>
    <w:rsid w:val="001E46DC"/>
    <w:rsid w:val="001E484B"/>
    <w:rsid w:val="001E4851"/>
    <w:rsid w:val="001E4D08"/>
    <w:rsid w:val="001E4F1F"/>
    <w:rsid w:val="001E6B97"/>
    <w:rsid w:val="001E73A0"/>
    <w:rsid w:val="001E74C3"/>
    <w:rsid w:val="001E7669"/>
    <w:rsid w:val="001F1AD2"/>
    <w:rsid w:val="001F2A49"/>
    <w:rsid w:val="001F2A91"/>
    <w:rsid w:val="001F4917"/>
    <w:rsid w:val="001F5582"/>
    <w:rsid w:val="001F5DCC"/>
    <w:rsid w:val="001F6010"/>
    <w:rsid w:val="001F72C6"/>
    <w:rsid w:val="0020192B"/>
    <w:rsid w:val="002019FA"/>
    <w:rsid w:val="00201AA8"/>
    <w:rsid w:val="002028E3"/>
    <w:rsid w:val="00202C3E"/>
    <w:rsid w:val="00202DB2"/>
    <w:rsid w:val="00202E57"/>
    <w:rsid w:val="00203975"/>
    <w:rsid w:val="00203CAA"/>
    <w:rsid w:val="00203E4E"/>
    <w:rsid w:val="00204179"/>
    <w:rsid w:val="002052EA"/>
    <w:rsid w:val="00205DBA"/>
    <w:rsid w:val="00206674"/>
    <w:rsid w:val="00206EF0"/>
    <w:rsid w:val="00210B50"/>
    <w:rsid w:val="0021173E"/>
    <w:rsid w:val="00213861"/>
    <w:rsid w:val="00215379"/>
    <w:rsid w:val="00216026"/>
    <w:rsid w:val="002169E0"/>
    <w:rsid w:val="00220259"/>
    <w:rsid w:val="002203A6"/>
    <w:rsid w:val="002225A7"/>
    <w:rsid w:val="00223747"/>
    <w:rsid w:val="002250C9"/>
    <w:rsid w:val="00225599"/>
    <w:rsid w:val="002277CB"/>
    <w:rsid w:val="00230462"/>
    <w:rsid w:val="00233D41"/>
    <w:rsid w:val="0023525D"/>
    <w:rsid w:val="00235383"/>
    <w:rsid w:val="00236C05"/>
    <w:rsid w:val="00240ECD"/>
    <w:rsid w:val="00240FA1"/>
    <w:rsid w:val="002410F0"/>
    <w:rsid w:val="002412F6"/>
    <w:rsid w:val="002425D6"/>
    <w:rsid w:val="00242616"/>
    <w:rsid w:val="00242A04"/>
    <w:rsid w:val="00242F47"/>
    <w:rsid w:val="002438F4"/>
    <w:rsid w:val="00245C2C"/>
    <w:rsid w:val="0024613B"/>
    <w:rsid w:val="00246195"/>
    <w:rsid w:val="00246EFF"/>
    <w:rsid w:val="0024797E"/>
    <w:rsid w:val="00247D1F"/>
    <w:rsid w:val="0025056B"/>
    <w:rsid w:val="002507BD"/>
    <w:rsid w:val="002517D1"/>
    <w:rsid w:val="00251804"/>
    <w:rsid w:val="00251820"/>
    <w:rsid w:val="00251D13"/>
    <w:rsid w:val="002528A1"/>
    <w:rsid w:val="00252ACD"/>
    <w:rsid w:val="00252AFC"/>
    <w:rsid w:val="0025301F"/>
    <w:rsid w:val="00253212"/>
    <w:rsid w:val="0025392A"/>
    <w:rsid w:val="0025424B"/>
    <w:rsid w:val="00254EE3"/>
    <w:rsid w:val="0025599A"/>
    <w:rsid w:val="00255C43"/>
    <w:rsid w:val="00256302"/>
    <w:rsid w:val="00256A67"/>
    <w:rsid w:val="0025708C"/>
    <w:rsid w:val="0025771C"/>
    <w:rsid w:val="00261B83"/>
    <w:rsid w:val="00262889"/>
    <w:rsid w:val="00262E07"/>
    <w:rsid w:val="0026345F"/>
    <w:rsid w:val="00263BB7"/>
    <w:rsid w:val="00264194"/>
    <w:rsid w:val="00264283"/>
    <w:rsid w:val="00265B0F"/>
    <w:rsid w:val="00266657"/>
    <w:rsid w:val="00267532"/>
    <w:rsid w:val="00267904"/>
    <w:rsid w:val="00270C26"/>
    <w:rsid w:val="0027267B"/>
    <w:rsid w:val="00272B42"/>
    <w:rsid w:val="00272B54"/>
    <w:rsid w:val="00273228"/>
    <w:rsid w:val="00273674"/>
    <w:rsid w:val="00273DA0"/>
    <w:rsid w:val="00274FA4"/>
    <w:rsid w:val="00275DBF"/>
    <w:rsid w:val="002815D4"/>
    <w:rsid w:val="00282CE1"/>
    <w:rsid w:val="0028348F"/>
    <w:rsid w:val="00283A6D"/>
    <w:rsid w:val="00285458"/>
    <w:rsid w:val="00285CD9"/>
    <w:rsid w:val="00286FBF"/>
    <w:rsid w:val="0029049B"/>
    <w:rsid w:val="00291BDE"/>
    <w:rsid w:val="002938D7"/>
    <w:rsid w:val="00293B4E"/>
    <w:rsid w:val="00294AB1"/>
    <w:rsid w:val="00294C8B"/>
    <w:rsid w:val="00295EAA"/>
    <w:rsid w:val="002962E0"/>
    <w:rsid w:val="00296B0F"/>
    <w:rsid w:val="00296D29"/>
    <w:rsid w:val="0029768E"/>
    <w:rsid w:val="002978B6"/>
    <w:rsid w:val="002A0CA4"/>
    <w:rsid w:val="002A1110"/>
    <w:rsid w:val="002A1226"/>
    <w:rsid w:val="002A1442"/>
    <w:rsid w:val="002A1AA3"/>
    <w:rsid w:val="002A26CB"/>
    <w:rsid w:val="002A3C94"/>
    <w:rsid w:val="002A6CB9"/>
    <w:rsid w:val="002B026B"/>
    <w:rsid w:val="002B159E"/>
    <w:rsid w:val="002B1F21"/>
    <w:rsid w:val="002B29EA"/>
    <w:rsid w:val="002B2B69"/>
    <w:rsid w:val="002B3072"/>
    <w:rsid w:val="002B30A5"/>
    <w:rsid w:val="002B3B37"/>
    <w:rsid w:val="002B3DF7"/>
    <w:rsid w:val="002B4FE9"/>
    <w:rsid w:val="002B5332"/>
    <w:rsid w:val="002B5F1A"/>
    <w:rsid w:val="002B6626"/>
    <w:rsid w:val="002B67F2"/>
    <w:rsid w:val="002B6A4C"/>
    <w:rsid w:val="002B7DD3"/>
    <w:rsid w:val="002B7EFA"/>
    <w:rsid w:val="002C0986"/>
    <w:rsid w:val="002C0A38"/>
    <w:rsid w:val="002C1806"/>
    <w:rsid w:val="002C1832"/>
    <w:rsid w:val="002C25E7"/>
    <w:rsid w:val="002C2BD3"/>
    <w:rsid w:val="002C3654"/>
    <w:rsid w:val="002C41D4"/>
    <w:rsid w:val="002C4AD5"/>
    <w:rsid w:val="002C4FDA"/>
    <w:rsid w:val="002C6426"/>
    <w:rsid w:val="002C6936"/>
    <w:rsid w:val="002C6E71"/>
    <w:rsid w:val="002C7644"/>
    <w:rsid w:val="002C7758"/>
    <w:rsid w:val="002D0399"/>
    <w:rsid w:val="002D0A09"/>
    <w:rsid w:val="002D1D3C"/>
    <w:rsid w:val="002D1F3B"/>
    <w:rsid w:val="002D24CB"/>
    <w:rsid w:val="002D3AC5"/>
    <w:rsid w:val="002D53F5"/>
    <w:rsid w:val="002D549D"/>
    <w:rsid w:val="002D5E1C"/>
    <w:rsid w:val="002D675E"/>
    <w:rsid w:val="002D6B1F"/>
    <w:rsid w:val="002D70AC"/>
    <w:rsid w:val="002D7BD4"/>
    <w:rsid w:val="002E0E57"/>
    <w:rsid w:val="002E105A"/>
    <w:rsid w:val="002E14DD"/>
    <w:rsid w:val="002E235C"/>
    <w:rsid w:val="002E3741"/>
    <w:rsid w:val="002E3FE4"/>
    <w:rsid w:val="002E48A5"/>
    <w:rsid w:val="002E556E"/>
    <w:rsid w:val="002E5978"/>
    <w:rsid w:val="002E5D7C"/>
    <w:rsid w:val="002E6B25"/>
    <w:rsid w:val="002E73C8"/>
    <w:rsid w:val="002E7BA9"/>
    <w:rsid w:val="002F1CF5"/>
    <w:rsid w:val="002F2C83"/>
    <w:rsid w:val="002F3503"/>
    <w:rsid w:val="002F3E61"/>
    <w:rsid w:val="002F6465"/>
    <w:rsid w:val="002F672B"/>
    <w:rsid w:val="002F7255"/>
    <w:rsid w:val="003001CC"/>
    <w:rsid w:val="00301980"/>
    <w:rsid w:val="00302304"/>
    <w:rsid w:val="00303288"/>
    <w:rsid w:val="0030364D"/>
    <w:rsid w:val="00303872"/>
    <w:rsid w:val="00303DAD"/>
    <w:rsid w:val="00304184"/>
    <w:rsid w:val="00304426"/>
    <w:rsid w:val="00304A1E"/>
    <w:rsid w:val="00306691"/>
    <w:rsid w:val="00307664"/>
    <w:rsid w:val="003078B7"/>
    <w:rsid w:val="00307E76"/>
    <w:rsid w:val="00311999"/>
    <w:rsid w:val="00311E03"/>
    <w:rsid w:val="003138F3"/>
    <w:rsid w:val="003142BD"/>
    <w:rsid w:val="00314679"/>
    <w:rsid w:val="00314EFB"/>
    <w:rsid w:val="00315C6D"/>
    <w:rsid w:val="00315D3C"/>
    <w:rsid w:val="003166BC"/>
    <w:rsid w:val="00316C7C"/>
    <w:rsid w:val="00317185"/>
    <w:rsid w:val="00317C39"/>
    <w:rsid w:val="00317E81"/>
    <w:rsid w:val="00320517"/>
    <w:rsid w:val="00320522"/>
    <w:rsid w:val="00321861"/>
    <w:rsid w:val="00321CF2"/>
    <w:rsid w:val="0032204C"/>
    <w:rsid w:val="00322CF4"/>
    <w:rsid w:val="00323296"/>
    <w:rsid w:val="00323FFC"/>
    <w:rsid w:val="00324B61"/>
    <w:rsid w:val="00324D2C"/>
    <w:rsid w:val="00324FC5"/>
    <w:rsid w:val="003257EF"/>
    <w:rsid w:val="0032600D"/>
    <w:rsid w:val="00327A83"/>
    <w:rsid w:val="00327E6D"/>
    <w:rsid w:val="003308E2"/>
    <w:rsid w:val="003308F4"/>
    <w:rsid w:val="003310BB"/>
    <w:rsid w:val="0033141C"/>
    <w:rsid w:val="00331BB1"/>
    <w:rsid w:val="00333EE1"/>
    <w:rsid w:val="00334B46"/>
    <w:rsid w:val="00335F2B"/>
    <w:rsid w:val="003360E5"/>
    <w:rsid w:val="00336B14"/>
    <w:rsid w:val="00336BFF"/>
    <w:rsid w:val="00336C43"/>
    <w:rsid w:val="00336E8E"/>
    <w:rsid w:val="00340263"/>
    <w:rsid w:val="0034095F"/>
    <w:rsid w:val="00341BB3"/>
    <w:rsid w:val="0034236B"/>
    <w:rsid w:val="003431D8"/>
    <w:rsid w:val="0034326E"/>
    <w:rsid w:val="00343BCE"/>
    <w:rsid w:val="003455B0"/>
    <w:rsid w:val="003458CF"/>
    <w:rsid w:val="00346362"/>
    <w:rsid w:val="00347500"/>
    <w:rsid w:val="003476FC"/>
    <w:rsid w:val="00347A82"/>
    <w:rsid w:val="0035147B"/>
    <w:rsid w:val="00351626"/>
    <w:rsid w:val="00351DBC"/>
    <w:rsid w:val="00351F7D"/>
    <w:rsid w:val="003527E9"/>
    <w:rsid w:val="00352ECF"/>
    <w:rsid w:val="00353F99"/>
    <w:rsid w:val="00354E57"/>
    <w:rsid w:val="00354F1C"/>
    <w:rsid w:val="00356A2B"/>
    <w:rsid w:val="00356BD3"/>
    <w:rsid w:val="00356FA1"/>
    <w:rsid w:val="0035743F"/>
    <w:rsid w:val="00357632"/>
    <w:rsid w:val="00357E08"/>
    <w:rsid w:val="00360808"/>
    <w:rsid w:val="00360E17"/>
    <w:rsid w:val="003610ED"/>
    <w:rsid w:val="003612B3"/>
    <w:rsid w:val="003613FF"/>
    <w:rsid w:val="0036261D"/>
    <w:rsid w:val="00362F57"/>
    <w:rsid w:val="003631BB"/>
    <w:rsid w:val="00363412"/>
    <w:rsid w:val="003642C8"/>
    <w:rsid w:val="003648F4"/>
    <w:rsid w:val="00365554"/>
    <w:rsid w:val="003661D8"/>
    <w:rsid w:val="00370B17"/>
    <w:rsid w:val="0037123A"/>
    <w:rsid w:val="00372626"/>
    <w:rsid w:val="003741F6"/>
    <w:rsid w:val="0037470B"/>
    <w:rsid w:val="003748C0"/>
    <w:rsid w:val="00374B90"/>
    <w:rsid w:val="00375075"/>
    <w:rsid w:val="00375CC0"/>
    <w:rsid w:val="00376474"/>
    <w:rsid w:val="003775F0"/>
    <w:rsid w:val="00377709"/>
    <w:rsid w:val="00383C38"/>
    <w:rsid w:val="003847B2"/>
    <w:rsid w:val="00385FF3"/>
    <w:rsid w:val="0038634F"/>
    <w:rsid w:val="00386598"/>
    <w:rsid w:val="0038732A"/>
    <w:rsid w:val="00390A3D"/>
    <w:rsid w:val="003913DC"/>
    <w:rsid w:val="00391594"/>
    <w:rsid w:val="003915AD"/>
    <w:rsid w:val="003917D7"/>
    <w:rsid w:val="00391EF9"/>
    <w:rsid w:val="00392D86"/>
    <w:rsid w:val="003943F2"/>
    <w:rsid w:val="00394543"/>
    <w:rsid w:val="00395304"/>
    <w:rsid w:val="0039619E"/>
    <w:rsid w:val="003971DD"/>
    <w:rsid w:val="003973DF"/>
    <w:rsid w:val="003977F3"/>
    <w:rsid w:val="003A027F"/>
    <w:rsid w:val="003A1FC7"/>
    <w:rsid w:val="003A3871"/>
    <w:rsid w:val="003A3BDF"/>
    <w:rsid w:val="003A6008"/>
    <w:rsid w:val="003A6BBA"/>
    <w:rsid w:val="003A7185"/>
    <w:rsid w:val="003B0096"/>
    <w:rsid w:val="003B12AC"/>
    <w:rsid w:val="003B166C"/>
    <w:rsid w:val="003B1CA0"/>
    <w:rsid w:val="003B1E76"/>
    <w:rsid w:val="003B3EBB"/>
    <w:rsid w:val="003B42BF"/>
    <w:rsid w:val="003B4765"/>
    <w:rsid w:val="003B48E1"/>
    <w:rsid w:val="003B5AD3"/>
    <w:rsid w:val="003C02B0"/>
    <w:rsid w:val="003C05B8"/>
    <w:rsid w:val="003C23C5"/>
    <w:rsid w:val="003C2D00"/>
    <w:rsid w:val="003C49A2"/>
    <w:rsid w:val="003C4B58"/>
    <w:rsid w:val="003C6A1B"/>
    <w:rsid w:val="003C701E"/>
    <w:rsid w:val="003C7E01"/>
    <w:rsid w:val="003C7F70"/>
    <w:rsid w:val="003D03E6"/>
    <w:rsid w:val="003D143D"/>
    <w:rsid w:val="003D1454"/>
    <w:rsid w:val="003D1A04"/>
    <w:rsid w:val="003D1F07"/>
    <w:rsid w:val="003D49A4"/>
    <w:rsid w:val="003D5799"/>
    <w:rsid w:val="003D5D04"/>
    <w:rsid w:val="003D5FEE"/>
    <w:rsid w:val="003D6A43"/>
    <w:rsid w:val="003D78E4"/>
    <w:rsid w:val="003E038D"/>
    <w:rsid w:val="003E126D"/>
    <w:rsid w:val="003E1857"/>
    <w:rsid w:val="003E19EF"/>
    <w:rsid w:val="003E1DCE"/>
    <w:rsid w:val="003E347E"/>
    <w:rsid w:val="003E387C"/>
    <w:rsid w:val="003E4977"/>
    <w:rsid w:val="003E592F"/>
    <w:rsid w:val="003E6494"/>
    <w:rsid w:val="003E6596"/>
    <w:rsid w:val="003E694B"/>
    <w:rsid w:val="003E6EF8"/>
    <w:rsid w:val="003F08A9"/>
    <w:rsid w:val="003F1632"/>
    <w:rsid w:val="003F1889"/>
    <w:rsid w:val="003F1C00"/>
    <w:rsid w:val="003F3064"/>
    <w:rsid w:val="003F30EB"/>
    <w:rsid w:val="003F357D"/>
    <w:rsid w:val="003F46A1"/>
    <w:rsid w:val="003F558D"/>
    <w:rsid w:val="004000D5"/>
    <w:rsid w:val="00400AF4"/>
    <w:rsid w:val="00401269"/>
    <w:rsid w:val="00401482"/>
    <w:rsid w:val="00402769"/>
    <w:rsid w:val="004029EB"/>
    <w:rsid w:val="00404DCC"/>
    <w:rsid w:val="00404F58"/>
    <w:rsid w:val="004057EF"/>
    <w:rsid w:val="004058B0"/>
    <w:rsid w:val="00406827"/>
    <w:rsid w:val="00407031"/>
    <w:rsid w:val="004078C4"/>
    <w:rsid w:val="00407B4D"/>
    <w:rsid w:val="00407F85"/>
    <w:rsid w:val="00410BB2"/>
    <w:rsid w:val="00410C20"/>
    <w:rsid w:val="00411F09"/>
    <w:rsid w:val="00411F0D"/>
    <w:rsid w:val="004124A8"/>
    <w:rsid w:val="00412F4F"/>
    <w:rsid w:val="004143E8"/>
    <w:rsid w:val="00414759"/>
    <w:rsid w:val="00416D7C"/>
    <w:rsid w:val="00417669"/>
    <w:rsid w:val="00420500"/>
    <w:rsid w:val="00420562"/>
    <w:rsid w:val="00420AFF"/>
    <w:rsid w:val="00421286"/>
    <w:rsid w:val="00421AD9"/>
    <w:rsid w:val="00421E5F"/>
    <w:rsid w:val="0042238F"/>
    <w:rsid w:val="0042388D"/>
    <w:rsid w:val="00423902"/>
    <w:rsid w:val="00423AAD"/>
    <w:rsid w:val="004276AD"/>
    <w:rsid w:val="00427F46"/>
    <w:rsid w:val="0043041E"/>
    <w:rsid w:val="00430850"/>
    <w:rsid w:val="00431F4D"/>
    <w:rsid w:val="004352BA"/>
    <w:rsid w:val="00435BF2"/>
    <w:rsid w:val="00435D23"/>
    <w:rsid w:val="0043775F"/>
    <w:rsid w:val="00437857"/>
    <w:rsid w:val="00440DB9"/>
    <w:rsid w:val="0044229A"/>
    <w:rsid w:val="004427C6"/>
    <w:rsid w:val="004435FD"/>
    <w:rsid w:val="004464D0"/>
    <w:rsid w:val="00446CE1"/>
    <w:rsid w:val="00446E46"/>
    <w:rsid w:val="004475D0"/>
    <w:rsid w:val="0045001F"/>
    <w:rsid w:val="00450183"/>
    <w:rsid w:val="004517C5"/>
    <w:rsid w:val="00451BCB"/>
    <w:rsid w:val="00451C7E"/>
    <w:rsid w:val="00452D38"/>
    <w:rsid w:val="00452D94"/>
    <w:rsid w:val="00454DE3"/>
    <w:rsid w:val="00455CDF"/>
    <w:rsid w:val="00455D6E"/>
    <w:rsid w:val="004567E9"/>
    <w:rsid w:val="00456CA3"/>
    <w:rsid w:val="00456E70"/>
    <w:rsid w:val="004572FF"/>
    <w:rsid w:val="0045766C"/>
    <w:rsid w:val="004576EA"/>
    <w:rsid w:val="004601CE"/>
    <w:rsid w:val="00461344"/>
    <w:rsid w:val="0046243E"/>
    <w:rsid w:val="00462D9A"/>
    <w:rsid w:val="00463E80"/>
    <w:rsid w:val="00464FEE"/>
    <w:rsid w:val="00465FC8"/>
    <w:rsid w:val="00466DDF"/>
    <w:rsid w:val="00467E00"/>
    <w:rsid w:val="0047027F"/>
    <w:rsid w:val="00470360"/>
    <w:rsid w:val="00471CDF"/>
    <w:rsid w:val="00471EA6"/>
    <w:rsid w:val="004735C0"/>
    <w:rsid w:val="00473826"/>
    <w:rsid w:val="00474188"/>
    <w:rsid w:val="0047451D"/>
    <w:rsid w:val="0047469F"/>
    <w:rsid w:val="00474821"/>
    <w:rsid w:val="00475979"/>
    <w:rsid w:val="00476766"/>
    <w:rsid w:val="00476D86"/>
    <w:rsid w:val="00477ECF"/>
    <w:rsid w:val="00480871"/>
    <w:rsid w:val="00480D79"/>
    <w:rsid w:val="0048156D"/>
    <w:rsid w:val="0048161F"/>
    <w:rsid w:val="004818C6"/>
    <w:rsid w:val="00482114"/>
    <w:rsid w:val="00482198"/>
    <w:rsid w:val="0048398B"/>
    <w:rsid w:val="00483B5D"/>
    <w:rsid w:val="00484078"/>
    <w:rsid w:val="00484CEE"/>
    <w:rsid w:val="00485568"/>
    <w:rsid w:val="00485A1A"/>
    <w:rsid w:val="00485B71"/>
    <w:rsid w:val="00485D6A"/>
    <w:rsid w:val="004863CD"/>
    <w:rsid w:val="004868B2"/>
    <w:rsid w:val="00486E10"/>
    <w:rsid w:val="004873DE"/>
    <w:rsid w:val="00490381"/>
    <w:rsid w:val="004911DD"/>
    <w:rsid w:val="004926BA"/>
    <w:rsid w:val="00493AF5"/>
    <w:rsid w:val="00493C78"/>
    <w:rsid w:val="00494300"/>
    <w:rsid w:val="00494A66"/>
    <w:rsid w:val="00494B8F"/>
    <w:rsid w:val="00494D9C"/>
    <w:rsid w:val="00495102"/>
    <w:rsid w:val="004952C1"/>
    <w:rsid w:val="00497963"/>
    <w:rsid w:val="00497A85"/>
    <w:rsid w:val="00497EE5"/>
    <w:rsid w:val="004A01A0"/>
    <w:rsid w:val="004A055D"/>
    <w:rsid w:val="004A1AB7"/>
    <w:rsid w:val="004A2BE8"/>
    <w:rsid w:val="004A2C3F"/>
    <w:rsid w:val="004A32D0"/>
    <w:rsid w:val="004A3A03"/>
    <w:rsid w:val="004A3B1B"/>
    <w:rsid w:val="004A501D"/>
    <w:rsid w:val="004A5ED1"/>
    <w:rsid w:val="004A7C75"/>
    <w:rsid w:val="004A7D4D"/>
    <w:rsid w:val="004B0331"/>
    <w:rsid w:val="004B0731"/>
    <w:rsid w:val="004B0BE3"/>
    <w:rsid w:val="004B487E"/>
    <w:rsid w:val="004B4A56"/>
    <w:rsid w:val="004B4E6F"/>
    <w:rsid w:val="004B5129"/>
    <w:rsid w:val="004B53A6"/>
    <w:rsid w:val="004B573C"/>
    <w:rsid w:val="004B58FB"/>
    <w:rsid w:val="004B67E3"/>
    <w:rsid w:val="004B768D"/>
    <w:rsid w:val="004B7C6D"/>
    <w:rsid w:val="004C19EF"/>
    <w:rsid w:val="004C1C17"/>
    <w:rsid w:val="004C2D64"/>
    <w:rsid w:val="004C349D"/>
    <w:rsid w:val="004C3D7C"/>
    <w:rsid w:val="004C3F3C"/>
    <w:rsid w:val="004C4DEE"/>
    <w:rsid w:val="004C5727"/>
    <w:rsid w:val="004C58A0"/>
    <w:rsid w:val="004C7AD3"/>
    <w:rsid w:val="004D05A5"/>
    <w:rsid w:val="004D06C4"/>
    <w:rsid w:val="004D0A09"/>
    <w:rsid w:val="004D11F1"/>
    <w:rsid w:val="004D2731"/>
    <w:rsid w:val="004D2B32"/>
    <w:rsid w:val="004D3F4B"/>
    <w:rsid w:val="004D6E71"/>
    <w:rsid w:val="004E098B"/>
    <w:rsid w:val="004E0E2D"/>
    <w:rsid w:val="004E14D8"/>
    <w:rsid w:val="004E1AA5"/>
    <w:rsid w:val="004E2305"/>
    <w:rsid w:val="004E2613"/>
    <w:rsid w:val="004E2F2E"/>
    <w:rsid w:val="004E3BF6"/>
    <w:rsid w:val="004E402B"/>
    <w:rsid w:val="004E49E7"/>
    <w:rsid w:val="004E57A5"/>
    <w:rsid w:val="004E768A"/>
    <w:rsid w:val="004E7B82"/>
    <w:rsid w:val="004E7E74"/>
    <w:rsid w:val="004F3088"/>
    <w:rsid w:val="004F46CD"/>
    <w:rsid w:val="004F4EA8"/>
    <w:rsid w:val="004F537F"/>
    <w:rsid w:val="004F54EF"/>
    <w:rsid w:val="004F5A88"/>
    <w:rsid w:val="004F614B"/>
    <w:rsid w:val="004F6204"/>
    <w:rsid w:val="004F6723"/>
    <w:rsid w:val="004F7462"/>
    <w:rsid w:val="0050011F"/>
    <w:rsid w:val="00502952"/>
    <w:rsid w:val="005031D1"/>
    <w:rsid w:val="005031E5"/>
    <w:rsid w:val="00504071"/>
    <w:rsid w:val="00504340"/>
    <w:rsid w:val="00506339"/>
    <w:rsid w:val="00506AA7"/>
    <w:rsid w:val="00507CE6"/>
    <w:rsid w:val="00510190"/>
    <w:rsid w:val="0051030A"/>
    <w:rsid w:val="00510C4D"/>
    <w:rsid w:val="005127B4"/>
    <w:rsid w:val="00514138"/>
    <w:rsid w:val="0051413D"/>
    <w:rsid w:val="00515042"/>
    <w:rsid w:val="005156C3"/>
    <w:rsid w:val="005168C7"/>
    <w:rsid w:val="00516FAB"/>
    <w:rsid w:val="0051714B"/>
    <w:rsid w:val="0052226D"/>
    <w:rsid w:val="005235DC"/>
    <w:rsid w:val="00523847"/>
    <w:rsid w:val="00524F96"/>
    <w:rsid w:val="00525714"/>
    <w:rsid w:val="00525B9B"/>
    <w:rsid w:val="00526EA3"/>
    <w:rsid w:val="00527145"/>
    <w:rsid w:val="0052717C"/>
    <w:rsid w:val="00527863"/>
    <w:rsid w:val="0052799B"/>
    <w:rsid w:val="00530E51"/>
    <w:rsid w:val="00530E5A"/>
    <w:rsid w:val="00532DB5"/>
    <w:rsid w:val="005339C6"/>
    <w:rsid w:val="00533B6D"/>
    <w:rsid w:val="005344E8"/>
    <w:rsid w:val="00534758"/>
    <w:rsid w:val="005351CC"/>
    <w:rsid w:val="005371EE"/>
    <w:rsid w:val="005400DA"/>
    <w:rsid w:val="00540232"/>
    <w:rsid w:val="0054082E"/>
    <w:rsid w:val="0054099C"/>
    <w:rsid w:val="00540EFE"/>
    <w:rsid w:val="00540FB2"/>
    <w:rsid w:val="005410B7"/>
    <w:rsid w:val="005415AF"/>
    <w:rsid w:val="00541CC8"/>
    <w:rsid w:val="005422B9"/>
    <w:rsid w:val="0054276C"/>
    <w:rsid w:val="00543AED"/>
    <w:rsid w:val="00544573"/>
    <w:rsid w:val="00544767"/>
    <w:rsid w:val="00544B26"/>
    <w:rsid w:val="00545E5D"/>
    <w:rsid w:val="00546272"/>
    <w:rsid w:val="00546285"/>
    <w:rsid w:val="00546F4C"/>
    <w:rsid w:val="0054726F"/>
    <w:rsid w:val="00551256"/>
    <w:rsid w:val="005519A0"/>
    <w:rsid w:val="00551D68"/>
    <w:rsid w:val="00552152"/>
    <w:rsid w:val="0055243D"/>
    <w:rsid w:val="00552B3C"/>
    <w:rsid w:val="00553C53"/>
    <w:rsid w:val="00553EE0"/>
    <w:rsid w:val="00554DDA"/>
    <w:rsid w:val="00555DC8"/>
    <w:rsid w:val="00556269"/>
    <w:rsid w:val="00556621"/>
    <w:rsid w:val="005566DB"/>
    <w:rsid w:val="00556B11"/>
    <w:rsid w:val="00557EB2"/>
    <w:rsid w:val="00560313"/>
    <w:rsid w:val="00560FA4"/>
    <w:rsid w:val="0056174D"/>
    <w:rsid w:val="00561BEC"/>
    <w:rsid w:val="0056214A"/>
    <w:rsid w:val="0056366D"/>
    <w:rsid w:val="005636E1"/>
    <w:rsid w:val="00563E08"/>
    <w:rsid w:val="00564D48"/>
    <w:rsid w:val="005657DE"/>
    <w:rsid w:val="00565CD1"/>
    <w:rsid w:val="0056619A"/>
    <w:rsid w:val="00566730"/>
    <w:rsid w:val="005671FF"/>
    <w:rsid w:val="00567D43"/>
    <w:rsid w:val="00570BC9"/>
    <w:rsid w:val="00570CCF"/>
    <w:rsid w:val="0057129A"/>
    <w:rsid w:val="005712E5"/>
    <w:rsid w:val="005719D9"/>
    <w:rsid w:val="00572639"/>
    <w:rsid w:val="00572E31"/>
    <w:rsid w:val="0057329D"/>
    <w:rsid w:val="00573E7C"/>
    <w:rsid w:val="005740A0"/>
    <w:rsid w:val="005742E8"/>
    <w:rsid w:val="005751E1"/>
    <w:rsid w:val="005769E4"/>
    <w:rsid w:val="005779AA"/>
    <w:rsid w:val="005811FB"/>
    <w:rsid w:val="00582859"/>
    <w:rsid w:val="0058297B"/>
    <w:rsid w:val="00583015"/>
    <w:rsid w:val="00584CA1"/>
    <w:rsid w:val="00584DA3"/>
    <w:rsid w:val="00585A24"/>
    <w:rsid w:val="00586A42"/>
    <w:rsid w:val="0058726F"/>
    <w:rsid w:val="00587B5C"/>
    <w:rsid w:val="005901A1"/>
    <w:rsid w:val="0059157F"/>
    <w:rsid w:val="005915BB"/>
    <w:rsid w:val="0059387B"/>
    <w:rsid w:val="00594775"/>
    <w:rsid w:val="00596111"/>
    <w:rsid w:val="00596AFB"/>
    <w:rsid w:val="005A0E17"/>
    <w:rsid w:val="005A1805"/>
    <w:rsid w:val="005A1887"/>
    <w:rsid w:val="005A1A58"/>
    <w:rsid w:val="005A1CAA"/>
    <w:rsid w:val="005A2DEA"/>
    <w:rsid w:val="005A30E1"/>
    <w:rsid w:val="005A49C0"/>
    <w:rsid w:val="005A56DA"/>
    <w:rsid w:val="005A58F5"/>
    <w:rsid w:val="005A62FC"/>
    <w:rsid w:val="005A6A10"/>
    <w:rsid w:val="005A6CAB"/>
    <w:rsid w:val="005A731D"/>
    <w:rsid w:val="005A7345"/>
    <w:rsid w:val="005A7C1C"/>
    <w:rsid w:val="005B0279"/>
    <w:rsid w:val="005B1C1C"/>
    <w:rsid w:val="005B1EFC"/>
    <w:rsid w:val="005B2232"/>
    <w:rsid w:val="005B286A"/>
    <w:rsid w:val="005B2939"/>
    <w:rsid w:val="005B2B92"/>
    <w:rsid w:val="005B3DD1"/>
    <w:rsid w:val="005B3F7E"/>
    <w:rsid w:val="005B4B74"/>
    <w:rsid w:val="005B524D"/>
    <w:rsid w:val="005B5BEC"/>
    <w:rsid w:val="005B6349"/>
    <w:rsid w:val="005B6BD8"/>
    <w:rsid w:val="005B6D8B"/>
    <w:rsid w:val="005B7116"/>
    <w:rsid w:val="005B7476"/>
    <w:rsid w:val="005C04E8"/>
    <w:rsid w:val="005C058D"/>
    <w:rsid w:val="005C16FD"/>
    <w:rsid w:val="005C1D9B"/>
    <w:rsid w:val="005C204A"/>
    <w:rsid w:val="005C232B"/>
    <w:rsid w:val="005C26BC"/>
    <w:rsid w:val="005C2BA9"/>
    <w:rsid w:val="005C36B6"/>
    <w:rsid w:val="005C4983"/>
    <w:rsid w:val="005C6405"/>
    <w:rsid w:val="005C6F13"/>
    <w:rsid w:val="005C749E"/>
    <w:rsid w:val="005D0951"/>
    <w:rsid w:val="005D0B9A"/>
    <w:rsid w:val="005D15CE"/>
    <w:rsid w:val="005D2124"/>
    <w:rsid w:val="005D313A"/>
    <w:rsid w:val="005D3940"/>
    <w:rsid w:val="005D3BBE"/>
    <w:rsid w:val="005D45BD"/>
    <w:rsid w:val="005D48D5"/>
    <w:rsid w:val="005D5E23"/>
    <w:rsid w:val="005D64CC"/>
    <w:rsid w:val="005D7286"/>
    <w:rsid w:val="005D72F5"/>
    <w:rsid w:val="005E138B"/>
    <w:rsid w:val="005E1457"/>
    <w:rsid w:val="005E1860"/>
    <w:rsid w:val="005E2496"/>
    <w:rsid w:val="005E26C9"/>
    <w:rsid w:val="005E2DF4"/>
    <w:rsid w:val="005E3531"/>
    <w:rsid w:val="005E35F7"/>
    <w:rsid w:val="005E48C2"/>
    <w:rsid w:val="005E4F04"/>
    <w:rsid w:val="005E51A8"/>
    <w:rsid w:val="005E5AE3"/>
    <w:rsid w:val="005E68D7"/>
    <w:rsid w:val="005E6CDD"/>
    <w:rsid w:val="005E76AE"/>
    <w:rsid w:val="005F1669"/>
    <w:rsid w:val="005F217B"/>
    <w:rsid w:val="005F2F78"/>
    <w:rsid w:val="005F5168"/>
    <w:rsid w:val="005F5B67"/>
    <w:rsid w:val="005F7384"/>
    <w:rsid w:val="005F7BC0"/>
    <w:rsid w:val="005F7BC7"/>
    <w:rsid w:val="0060034F"/>
    <w:rsid w:val="0060102D"/>
    <w:rsid w:val="00602D31"/>
    <w:rsid w:val="00602E3F"/>
    <w:rsid w:val="006032B6"/>
    <w:rsid w:val="006042A1"/>
    <w:rsid w:val="00604632"/>
    <w:rsid w:val="00604CF2"/>
    <w:rsid w:val="00605151"/>
    <w:rsid w:val="00605461"/>
    <w:rsid w:val="00605609"/>
    <w:rsid w:val="00605BC9"/>
    <w:rsid w:val="00606FA6"/>
    <w:rsid w:val="00607A40"/>
    <w:rsid w:val="00612120"/>
    <w:rsid w:val="00612829"/>
    <w:rsid w:val="006129BA"/>
    <w:rsid w:val="00614DB9"/>
    <w:rsid w:val="00615BA3"/>
    <w:rsid w:val="00621004"/>
    <w:rsid w:val="006214D6"/>
    <w:rsid w:val="00621A04"/>
    <w:rsid w:val="00621C6F"/>
    <w:rsid w:val="00621EC6"/>
    <w:rsid w:val="006226EF"/>
    <w:rsid w:val="00623A00"/>
    <w:rsid w:val="00623C04"/>
    <w:rsid w:val="00623D48"/>
    <w:rsid w:val="00624552"/>
    <w:rsid w:val="00624691"/>
    <w:rsid w:val="00624CF0"/>
    <w:rsid w:val="00624E20"/>
    <w:rsid w:val="00625968"/>
    <w:rsid w:val="00627364"/>
    <w:rsid w:val="0062774E"/>
    <w:rsid w:val="006279D2"/>
    <w:rsid w:val="00627A74"/>
    <w:rsid w:val="00630314"/>
    <w:rsid w:val="00630680"/>
    <w:rsid w:val="006316BB"/>
    <w:rsid w:val="00631D3F"/>
    <w:rsid w:val="00631F1E"/>
    <w:rsid w:val="0063398B"/>
    <w:rsid w:val="00633DC3"/>
    <w:rsid w:val="00634B39"/>
    <w:rsid w:val="006352A6"/>
    <w:rsid w:val="006354E7"/>
    <w:rsid w:val="006360E7"/>
    <w:rsid w:val="0063680A"/>
    <w:rsid w:val="00636DE5"/>
    <w:rsid w:val="00636EBA"/>
    <w:rsid w:val="00637056"/>
    <w:rsid w:val="00640762"/>
    <w:rsid w:val="00640A9A"/>
    <w:rsid w:val="00641B4D"/>
    <w:rsid w:val="00642C60"/>
    <w:rsid w:val="00643393"/>
    <w:rsid w:val="0064388C"/>
    <w:rsid w:val="0064447D"/>
    <w:rsid w:val="006458C6"/>
    <w:rsid w:val="00645AB9"/>
    <w:rsid w:val="006460A2"/>
    <w:rsid w:val="00646341"/>
    <w:rsid w:val="006472A0"/>
    <w:rsid w:val="00647366"/>
    <w:rsid w:val="0064766E"/>
    <w:rsid w:val="00647C91"/>
    <w:rsid w:val="00647DF3"/>
    <w:rsid w:val="00647EC5"/>
    <w:rsid w:val="0065034B"/>
    <w:rsid w:val="006512A2"/>
    <w:rsid w:val="00651C11"/>
    <w:rsid w:val="006520A4"/>
    <w:rsid w:val="00652F4F"/>
    <w:rsid w:val="0065444C"/>
    <w:rsid w:val="00655125"/>
    <w:rsid w:val="006569C6"/>
    <w:rsid w:val="0065725A"/>
    <w:rsid w:val="00660118"/>
    <w:rsid w:val="006613D3"/>
    <w:rsid w:val="00661AB1"/>
    <w:rsid w:val="00661B7D"/>
    <w:rsid w:val="00661E78"/>
    <w:rsid w:val="00661F34"/>
    <w:rsid w:val="0066209F"/>
    <w:rsid w:val="00662307"/>
    <w:rsid w:val="00662C23"/>
    <w:rsid w:val="00663221"/>
    <w:rsid w:val="00663948"/>
    <w:rsid w:val="00663A21"/>
    <w:rsid w:val="00664093"/>
    <w:rsid w:val="0066491A"/>
    <w:rsid w:val="00666D87"/>
    <w:rsid w:val="00666F8F"/>
    <w:rsid w:val="006674B1"/>
    <w:rsid w:val="00667B58"/>
    <w:rsid w:val="006705C6"/>
    <w:rsid w:val="00670737"/>
    <w:rsid w:val="00672C78"/>
    <w:rsid w:val="006733F2"/>
    <w:rsid w:val="00673941"/>
    <w:rsid w:val="00673E64"/>
    <w:rsid w:val="00674AC7"/>
    <w:rsid w:val="00675253"/>
    <w:rsid w:val="0067626A"/>
    <w:rsid w:val="00676894"/>
    <w:rsid w:val="0067772B"/>
    <w:rsid w:val="00677A5D"/>
    <w:rsid w:val="00680899"/>
    <w:rsid w:val="00680FF3"/>
    <w:rsid w:val="006814AE"/>
    <w:rsid w:val="00682862"/>
    <w:rsid w:val="006834D5"/>
    <w:rsid w:val="00684272"/>
    <w:rsid w:val="00684C0C"/>
    <w:rsid w:val="00684E9E"/>
    <w:rsid w:val="006861BB"/>
    <w:rsid w:val="00686360"/>
    <w:rsid w:val="00686976"/>
    <w:rsid w:val="00690653"/>
    <w:rsid w:val="006907A8"/>
    <w:rsid w:val="00691D95"/>
    <w:rsid w:val="00692C29"/>
    <w:rsid w:val="0069342C"/>
    <w:rsid w:val="0069342F"/>
    <w:rsid w:val="00693723"/>
    <w:rsid w:val="006939C2"/>
    <w:rsid w:val="00693B44"/>
    <w:rsid w:val="00693CCC"/>
    <w:rsid w:val="00693F7A"/>
    <w:rsid w:val="00695262"/>
    <w:rsid w:val="006957FE"/>
    <w:rsid w:val="006970FB"/>
    <w:rsid w:val="006973B1"/>
    <w:rsid w:val="006A0076"/>
    <w:rsid w:val="006A0C7C"/>
    <w:rsid w:val="006A2218"/>
    <w:rsid w:val="006A516A"/>
    <w:rsid w:val="006A5959"/>
    <w:rsid w:val="006A6B6D"/>
    <w:rsid w:val="006A7AD0"/>
    <w:rsid w:val="006B00FE"/>
    <w:rsid w:val="006B0866"/>
    <w:rsid w:val="006B0F13"/>
    <w:rsid w:val="006B1AD6"/>
    <w:rsid w:val="006B27B8"/>
    <w:rsid w:val="006B27BE"/>
    <w:rsid w:val="006B28EF"/>
    <w:rsid w:val="006B31AB"/>
    <w:rsid w:val="006B3739"/>
    <w:rsid w:val="006B4208"/>
    <w:rsid w:val="006B4881"/>
    <w:rsid w:val="006B4E5F"/>
    <w:rsid w:val="006B5124"/>
    <w:rsid w:val="006B687E"/>
    <w:rsid w:val="006B6F43"/>
    <w:rsid w:val="006B71D5"/>
    <w:rsid w:val="006B7429"/>
    <w:rsid w:val="006B7914"/>
    <w:rsid w:val="006B7C16"/>
    <w:rsid w:val="006C05D4"/>
    <w:rsid w:val="006C073C"/>
    <w:rsid w:val="006C1289"/>
    <w:rsid w:val="006C1752"/>
    <w:rsid w:val="006C1D78"/>
    <w:rsid w:val="006C24AE"/>
    <w:rsid w:val="006C34F7"/>
    <w:rsid w:val="006C509E"/>
    <w:rsid w:val="006C7A01"/>
    <w:rsid w:val="006D028E"/>
    <w:rsid w:val="006D0763"/>
    <w:rsid w:val="006D1A18"/>
    <w:rsid w:val="006D1F69"/>
    <w:rsid w:val="006D2C94"/>
    <w:rsid w:val="006D2E3C"/>
    <w:rsid w:val="006D3AD9"/>
    <w:rsid w:val="006D4180"/>
    <w:rsid w:val="006D57E8"/>
    <w:rsid w:val="006D5C5D"/>
    <w:rsid w:val="006D5D1F"/>
    <w:rsid w:val="006D7765"/>
    <w:rsid w:val="006D7BE6"/>
    <w:rsid w:val="006E009A"/>
    <w:rsid w:val="006E0206"/>
    <w:rsid w:val="006E13DD"/>
    <w:rsid w:val="006E2D0A"/>
    <w:rsid w:val="006E32A0"/>
    <w:rsid w:val="006E4156"/>
    <w:rsid w:val="006E49D4"/>
    <w:rsid w:val="006E4E61"/>
    <w:rsid w:val="006E5560"/>
    <w:rsid w:val="006E648E"/>
    <w:rsid w:val="006E76FF"/>
    <w:rsid w:val="006E77B4"/>
    <w:rsid w:val="006F00FE"/>
    <w:rsid w:val="006F12DC"/>
    <w:rsid w:val="006F193D"/>
    <w:rsid w:val="006F2182"/>
    <w:rsid w:val="006F2B17"/>
    <w:rsid w:val="006F4FD5"/>
    <w:rsid w:val="006F65EB"/>
    <w:rsid w:val="006F7C08"/>
    <w:rsid w:val="00700F23"/>
    <w:rsid w:val="00701500"/>
    <w:rsid w:val="007015C3"/>
    <w:rsid w:val="007019CF"/>
    <w:rsid w:val="007020C6"/>
    <w:rsid w:val="00702129"/>
    <w:rsid w:val="0070228A"/>
    <w:rsid w:val="00702CE5"/>
    <w:rsid w:val="00703874"/>
    <w:rsid w:val="007051DC"/>
    <w:rsid w:val="007052D4"/>
    <w:rsid w:val="00705445"/>
    <w:rsid w:val="0070598A"/>
    <w:rsid w:val="00705AA8"/>
    <w:rsid w:val="00705BD2"/>
    <w:rsid w:val="00706C88"/>
    <w:rsid w:val="00710B6D"/>
    <w:rsid w:val="007112F0"/>
    <w:rsid w:val="007137D0"/>
    <w:rsid w:val="00713851"/>
    <w:rsid w:val="00713D06"/>
    <w:rsid w:val="00716221"/>
    <w:rsid w:val="00720BE4"/>
    <w:rsid w:val="007210E8"/>
    <w:rsid w:val="00721D60"/>
    <w:rsid w:val="00721E3B"/>
    <w:rsid w:val="00722187"/>
    <w:rsid w:val="0072242B"/>
    <w:rsid w:val="0072289F"/>
    <w:rsid w:val="0072322B"/>
    <w:rsid w:val="007238BC"/>
    <w:rsid w:val="007242C9"/>
    <w:rsid w:val="00725603"/>
    <w:rsid w:val="007261F3"/>
    <w:rsid w:val="00726E66"/>
    <w:rsid w:val="0072780A"/>
    <w:rsid w:val="007304AC"/>
    <w:rsid w:val="007316EE"/>
    <w:rsid w:val="0073190E"/>
    <w:rsid w:val="0073222A"/>
    <w:rsid w:val="00732690"/>
    <w:rsid w:val="0073360D"/>
    <w:rsid w:val="00733A64"/>
    <w:rsid w:val="007344DB"/>
    <w:rsid w:val="007354DC"/>
    <w:rsid w:val="00735B6C"/>
    <w:rsid w:val="00736149"/>
    <w:rsid w:val="007366AB"/>
    <w:rsid w:val="007369BD"/>
    <w:rsid w:val="0073707A"/>
    <w:rsid w:val="00740320"/>
    <w:rsid w:val="007403E9"/>
    <w:rsid w:val="0074106F"/>
    <w:rsid w:val="00741714"/>
    <w:rsid w:val="00741DE3"/>
    <w:rsid w:val="00742599"/>
    <w:rsid w:val="007434DA"/>
    <w:rsid w:val="007464C4"/>
    <w:rsid w:val="00747256"/>
    <w:rsid w:val="00750585"/>
    <w:rsid w:val="0075063D"/>
    <w:rsid w:val="00750C75"/>
    <w:rsid w:val="00750CA5"/>
    <w:rsid w:val="00750D35"/>
    <w:rsid w:val="0075167D"/>
    <w:rsid w:val="0075244C"/>
    <w:rsid w:val="00753F4C"/>
    <w:rsid w:val="00756B21"/>
    <w:rsid w:val="0076131E"/>
    <w:rsid w:val="0076149E"/>
    <w:rsid w:val="00761735"/>
    <w:rsid w:val="00764487"/>
    <w:rsid w:val="007649CD"/>
    <w:rsid w:val="00764BF6"/>
    <w:rsid w:val="00765AD4"/>
    <w:rsid w:val="00766A23"/>
    <w:rsid w:val="00766F78"/>
    <w:rsid w:val="00767441"/>
    <w:rsid w:val="00767C28"/>
    <w:rsid w:val="00767D3D"/>
    <w:rsid w:val="007704F9"/>
    <w:rsid w:val="00771ACE"/>
    <w:rsid w:val="00772604"/>
    <w:rsid w:val="007727F5"/>
    <w:rsid w:val="00772C1A"/>
    <w:rsid w:val="00772DDB"/>
    <w:rsid w:val="0077362E"/>
    <w:rsid w:val="00775957"/>
    <w:rsid w:val="007762AD"/>
    <w:rsid w:val="007776D6"/>
    <w:rsid w:val="00777EBD"/>
    <w:rsid w:val="007805E6"/>
    <w:rsid w:val="00780654"/>
    <w:rsid w:val="00781B72"/>
    <w:rsid w:val="00781C8B"/>
    <w:rsid w:val="00781E12"/>
    <w:rsid w:val="00782F9A"/>
    <w:rsid w:val="00784A68"/>
    <w:rsid w:val="00784B2F"/>
    <w:rsid w:val="00784F40"/>
    <w:rsid w:val="00785CAE"/>
    <w:rsid w:val="007863C2"/>
    <w:rsid w:val="00786A16"/>
    <w:rsid w:val="0078768E"/>
    <w:rsid w:val="00790867"/>
    <w:rsid w:val="00791FBA"/>
    <w:rsid w:val="0079216C"/>
    <w:rsid w:val="00792772"/>
    <w:rsid w:val="00793A26"/>
    <w:rsid w:val="00793B55"/>
    <w:rsid w:val="007944E1"/>
    <w:rsid w:val="007963AD"/>
    <w:rsid w:val="00797298"/>
    <w:rsid w:val="007975B0"/>
    <w:rsid w:val="007A1A6B"/>
    <w:rsid w:val="007A2846"/>
    <w:rsid w:val="007A2C73"/>
    <w:rsid w:val="007A30B5"/>
    <w:rsid w:val="007A34C7"/>
    <w:rsid w:val="007A40EA"/>
    <w:rsid w:val="007A463F"/>
    <w:rsid w:val="007A546D"/>
    <w:rsid w:val="007A735C"/>
    <w:rsid w:val="007B027A"/>
    <w:rsid w:val="007B11C9"/>
    <w:rsid w:val="007B1A75"/>
    <w:rsid w:val="007B2377"/>
    <w:rsid w:val="007B2B07"/>
    <w:rsid w:val="007B3644"/>
    <w:rsid w:val="007B446C"/>
    <w:rsid w:val="007B54BB"/>
    <w:rsid w:val="007B65E2"/>
    <w:rsid w:val="007B690E"/>
    <w:rsid w:val="007B6D0B"/>
    <w:rsid w:val="007C0807"/>
    <w:rsid w:val="007C092D"/>
    <w:rsid w:val="007C17D7"/>
    <w:rsid w:val="007C1E92"/>
    <w:rsid w:val="007C2954"/>
    <w:rsid w:val="007C2EA8"/>
    <w:rsid w:val="007C33BF"/>
    <w:rsid w:val="007C54EB"/>
    <w:rsid w:val="007C599B"/>
    <w:rsid w:val="007C6553"/>
    <w:rsid w:val="007C7748"/>
    <w:rsid w:val="007C780D"/>
    <w:rsid w:val="007C7CF7"/>
    <w:rsid w:val="007D0741"/>
    <w:rsid w:val="007D0874"/>
    <w:rsid w:val="007D1B5F"/>
    <w:rsid w:val="007D1B70"/>
    <w:rsid w:val="007D1BAD"/>
    <w:rsid w:val="007D240E"/>
    <w:rsid w:val="007D2F95"/>
    <w:rsid w:val="007D3C1E"/>
    <w:rsid w:val="007D42CE"/>
    <w:rsid w:val="007D435A"/>
    <w:rsid w:val="007D563C"/>
    <w:rsid w:val="007D718D"/>
    <w:rsid w:val="007E12D3"/>
    <w:rsid w:val="007E259C"/>
    <w:rsid w:val="007E2991"/>
    <w:rsid w:val="007E2ACE"/>
    <w:rsid w:val="007E4E1C"/>
    <w:rsid w:val="007E5A42"/>
    <w:rsid w:val="007E6B31"/>
    <w:rsid w:val="007E6D2B"/>
    <w:rsid w:val="007F0A95"/>
    <w:rsid w:val="007F0B24"/>
    <w:rsid w:val="007F1CDF"/>
    <w:rsid w:val="007F20AC"/>
    <w:rsid w:val="007F2CE8"/>
    <w:rsid w:val="007F2FBE"/>
    <w:rsid w:val="007F3C38"/>
    <w:rsid w:val="007F3F11"/>
    <w:rsid w:val="007F437B"/>
    <w:rsid w:val="007F4A34"/>
    <w:rsid w:val="008012DE"/>
    <w:rsid w:val="00801568"/>
    <w:rsid w:val="00801DB1"/>
    <w:rsid w:val="00802737"/>
    <w:rsid w:val="008037F3"/>
    <w:rsid w:val="00804B1A"/>
    <w:rsid w:val="008053CF"/>
    <w:rsid w:val="008056B7"/>
    <w:rsid w:val="00805ECE"/>
    <w:rsid w:val="00805F3B"/>
    <w:rsid w:val="008065B4"/>
    <w:rsid w:val="0080684B"/>
    <w:rsid w:val="00806BEA"/>
    <w:rsid w:val="0080708F"/>
    <w:rsid w:val="0080723A"/>
    <w:rsid w:val="008078DD"/>
    <w:rsid w:val="00807B8F"/>
    <w:rsid w:val="0081025C"/>
    <w:rsid w:val="00810582"/>
    <w:rsid w:val="00811B39"/>
    <w:rsid w:val="00811BD1"/>
    <w:rsid w:val="00813124"/>
    <w:rsid w:val="008137D7"/>
    <w:rsid w:val="00814000"/>
    <w:rsid w:val="00814BFB"/>
    <w:rsid w:val="00814EC9"/>
    <w:rsid w:val="00815885"/>
    <w:rsid w:val="008171B2"/>
    <w:rsid w:val="00817DB2"/>
    <w:rsid w:val="0082074A"/>
    <w:rsid w:val="00821182"/>
    <w:rsid w:val="0082176E"/>
    <w:rsid w:val="00821C02"/>
    <w:rsid w:val="00821CD3"/>
    <w:rsid w:val="00822167"/>
    <w:rsid w:val="00822B79"/>
    <w:rsid w:val="00822E1E"/>
    <w:rsid w:val="00823152"/>
    <w:rsid w:val="00823283"/>
    <w:rsid w:val="00823A85"/>
    <w:rsid w:val="0082403C"/>
    <w:rsid w:val="00825827"/>
    <w:rsid w:val="00826611"/>
    <w:rsid w:val="00827503"/>
    <w:rsid w:val="00827D06"/>
    <w:rsid w:val="008305DC"/>
    <w:rsid w:val="00830D81"/>
    <w:rsid w:val="00830FF5"/>
    <w:rsid w:val="00831E4B"/>
    <w:rsid w:val="008320DC"/>
    <w:rsid w:val="008321C8"/>
    <w:rsid w:val="0083234D"/>
    <w:rsid w:val="00833DB5"/>
    <w:rsid w:val="00833FF3"/>
    <w:rsid w:val="008342C7"/>
    <w:rsid w:val="00834F54"/>
    <w:rsid w:val="0083502A"/>
    <w:rsid w:val="008375BF"/>
    <w:rsid w:val="00837AC2"/>
    <w:rsid w:val="00837EF7"/>
    <w:rsid w:val="00840EA3"/>
    <w:rsid w:val="0084107E"/>
    <w:rsid w:val="00842574"/>
    <w:rsid w:val="00842A59"/>
    <w:rsid w:val="00842FFA"/>
    <w:rsid w:val="0084305E"/>
    <w:rsid w:val="00844BA1"/>
    <w:rsid w:val="00845582"/>
    <w:rsid w:val="008455D9"/>
    <w:rsid w:val="00845611"/>
    <w:rsid w:val="00845802"/>
    <w:rsid w:val="00845AB5"/>
    <w:rsid w:val="00846B90"/>
    <w:rsid w:val="00847262"/>
    <w:rsid w:val="00847A63"/>
    <w:rsid w:val="008507A3"/>
    <w:rsid w:val="0085081F"/>
    <w:rsid w:val="00851532"/>
    <w:rsid w:val="00851766"/>
    <w:rsid w:val="008519C0"/>
    <w:rsid w:val="0085246C"/>
    <w:rsid w:val="008524C2"/>
    <w:rsid w:val="008562C4"/>
    <w:rsid w:val="008563F1"/>
    <w:rsid w:val="00860001"/>
    <w:rsid w:val="0086078E"/>
    <w:rsid w:val="00860DDC"/>
    <w:rsid w:val="00861351"/>
    <w:rsid w:val="00863866"/>
    <w:rsid w:val="008641B0"/>
    <w:rsid w:val="00865100"/>
    <w:rsid w:val="008652EE"/>
    <w:rsid w:val="00865C61"/>
    <w:rsid w:val="00865E22"/>
    <w:rsid w:val="00866386"/>
    <w:rsid w:val="008665D0"/>
    <w:rsid w:val="00866EC7"/>
    <w:rsid w:val="00867BA1"/>
    <w:rsid w:val="00871071"/>
    <w:rsid w:val="00871890"/>
    <w:rsid w:val="008726C8"/>
    <w:rsid w:val="008728A7"/>
    <w:rsid w:val="00873AF4"/>
    <w:rsid w:val="008742F6"/>
    <w:rsid w:val="00874722"/>
    <w:rsid w:val="00874C23"/>
    <w:rsid w:val="00875DA8"/>
    <w:rsid w:val="00876589"/>
    <w:rsid w:val="00876E47"/>
    <w:rsid w:val="008771B4"/>
    <w:rsid w:val="00877613"/>
    <w:rsid w:val="00877BA6"/>
    <w:rsid w:val="00881BA5"/>
    <w:rsid w:val="00882E02"/>
    <w:rsid w:val="00885479"/>
    <w:rsid w:val="00885579"/>
    <w:rsid w:val="0088699B"/>
    <w:rsid w:val="0088736D"/>
    <w:rsid w:val="008876BC"/>
    <w:rsid w:val="00887981"/>
    <w:rsid w:val="00890423"/>
    <w:rsid w:val="00891441"/>
    <w:rsid w:val="0089144F"/>
    <w:rsid w:val="00891B8B"/>
    <w:rsid w:val="00891D5A"/>
    <w:rsid w:val="00892A41"/>
    <w:rsid w:val="00892C11"/>
    <w:rsid w:val="00893551"/>
    <w:rsid w:val="0089426E"/>
    <w:rsid w:val="0089481E"/>
    <w:rsid w:val="00894C87"/>
    <w:rsid w:val="008959A8"/>
    <w:rsid w:val="00896AF5"/>
    <w:rsid w:val="00897160"/>
    <w:rsid w:val="00897433"/>
    <w:rsid w:val="0089777D"/>
    <w:rsid w:val="008A03AF"/>
    <w:rsid w:val="008A0415"/>
    <w:rsid w:val="008A06CA"/>
    <w:rsid w:val="008A0EDC"/>
    <w:rsid w:val="008A20AF"/>
    <w:rsid w:val="008A2D9E"/>
    <w:rsid w:val="008A2DFA"/>
    <w:rsid w:val="008A4CFB"/>
    <w:rsid w:val="008A533C"/>
    <w:rsid w:val="008A59CC"/>
    <w:rsid w:val="008A5E64"/>
    <w:rsid w:val="008A65D6"/>
    <w:rsid w:val="008A707E"/>
    <w:rsid w:val="008A7504"/>
    <w:rsid w:val="008B1733"/>
    <w:rsid w:val="008B2035"/>
    <w:rsid w:val="008B3196"/>
    <w:rsid w:val="008B3223"/>
    <w:rsid w:val="008B3672"/>
    <w:rsid w:val="008B368C"/>
    <w:rsid w:val="008B3EC6"/>
    <w:rsid w:val="008B433E"/>
    <w:rsid w:val="008B46D0"/>
    <w:rsid w:val="008B59CD"/>
    <w:rsid w:val="008B59FD"/>
    <w:rsid w:val="008B6320"/>
    <w:rsid w:val="008B6D98"/>
    <w:rsid w:val="008B6E09"/>
    <w:rsid w:val="008B7217"/>
    <w:rsid w:val="008B7A1C"/>
    <w:rsid w:val="008C19A3"/>
    <w:rsid w:val="008C1B3E"/>
    <w:rsid w:val="008C3D56"/>
    <w:rsid w:val="008C4580"/>
    <w:rsid w:val="008C4762"/>
    <w:rsid w:val="008C4B99"/>
    <w:rsid w:val="008C5647"/>
    <w:rsid w:val="008C762D"/>
    <w:rsid w:val="008C7964"/>
    <w:rsid w:val="008D052B"/>
    <w:rsid w:val="008D13AE"/>
    <w:rsid w:val="008D1DAF"/>
    <w:rsid w:val="008D2391"/>
    <w:rsid w:val="008D271A"/>
    <w:rsid w:val="008D2E3D"/>
    <w:rsid w:val="008D2FA9"/>
    <w:rsid w:val="008D3BFD"/>
    <w:rsid w:val="008D4961"/>
    <w:rsid w:val="008D5CB0"/>
    <w:rsid w:val="008D5F1D"/>
    <w:rsid w:val="008D63B7"/>
    <w:rsid w:val="008E02C4"/>
    <w:rsid w:val="008E06C1"/>
    <w:rsid w:val="008E07B8"/>
    <w:rsid w:val="008E0AD7"/>
    <w:rsid w:val="008E0FEE"/>
    <w:rsid w:val="008E15F8"/>
    <w:rsid w:val="008E1E6F"/>
    <w:rsid w:val="008E2AF1"/>
    <w:rsid w:val="008E68D7"/>
    <w:rsid w:val="008E698B"/>
    <w:rsid w:val="008E6A66"/>
    <w:rsid w:val="008E72DE"/>
    <w:rsid w:val="008E78E8"/>
    <w:rsid w:val="008F0C24"/>
    <w:rsid w:val="008F0F91"/>
    <w:rsid w:val="008F110E"/>
    <w:rsid w:val="008F2911"/>
    <w:rsid w:val="008F42FB"/>
    <w:rsid w:val="008F437D"/>
    <w:rsid w:val="008F46BA"/>
    <w:rsid w:val="008F66BF"/>
    <w:rsid w:val="008F7B13"/>
    <w:rsid w:val="008F7B96"/>
    <w:rsid w:val="009013CA"/>
    <w:rsid w:val="0090208B"/>
    <w:rsid w:val="009025B6"/>
    <w:rsid w:val="009052C5"/>
    <w:rsid w:val="00905785"/>
    <w:rsid w:val="00905B92"/>
    <w:rsid w:val="00906509"/>
    <w:rsid w:val="00906593"/>
    <w:rsid w:val="009071F4"/>
    <w:rsid w:val="00907611"/>
    <w:rsid w:val="00911737"/>
    <w:rsid w:val="00911ADB"/>
    <w:rsid w:val="00911E21"/>
    <w:rsid w:val="00912587"/>
    <w:rsid w:val="00912B0F"/>
    <w:rsid w:val="00913027"/>
    <w:rsid w:val="00913063"/>
    <w:rsid w:val="0091330E"/>
    <w:rsid w:val="00913B8A"/>
    <w:rsid w:val="00914B02"/>
    <w:rsid w:val="00914F99"/>
    <w:rsid w:val="009168E2"/>
    <w:rsid w:val="0091712A"/>
    <w:rsid w:val="00917B73"/>
    <w:rsid w:val="00921C36"/>
    <w:rsid w:val="00921F62"/>
    <w:rsid w:val="009225FA"/>
    <w:rsid w:val="00923413"/>
    <w:rsid w:val="00923B20"/>
    <w:rsid w:val="00923E7F"/>
    <w:rsid w:val="009256A3"/>
    <w:rsid w:val="009259B3"/>
    <w:rsid w:val="00930332"/>
    <w:rsid w:val="00930E56"/>
    <w:rsid w:val="00931878"/>
    <w:rsid w:val="0093277E"/>
    <w:rsid w:val="00932B0C"/>
    <w:rsid w:val="0093343C"/>
    <w:rsid w:val="0093419C"/>
    <w:rsid w:val="00934539"/>
    <w:rsid w:val="00934EB1"/>
    <w:rsid w:val="009355C5"/>
    <w:rsid w:val="00936338"/>
    <w:rsid w:val="00936413"/>
    <w:rsid w:val="00936F04"/>
    <w:rsid w:val="009376C9"/>
    <w:rsid w:val="00937823"/>
    <w:rsid w:val="00937BB0"/>
    <w:rsid w:val="00937DDF"/>
    <w:rsid w:val="00940F83"/>
    <w:rsid w:val="009412D7"/>
    <w:rsid w:val="00941698"/>
    <w:rsid w:val="0094217D"/>
    <w:rsid w:val="00942A0C"/>
    <w:rsid w:val="00942B38"/>
    <w:rsid w:val="0094392B"/>
    <w:rsid w:val="009458EC"/>
    <w:rsid w:val="00945915"/>
    <w:rsid w:val="0094639F"/>
    <w:rsid w:val="009472F4"/>
    <w:rsid w:val="00947602"/>
    <w:rsid w:val="009503B5"/>
    <w:rsid w:val="009506A3"/>
    <w:rsid w:val="00950853"/>
    <w:rsid w:val="00950997"/>
    <w:rsid w:val="00950FD0"/>
    <w:rsid w:val="009522E4"/>
    <w:rsid w:val="0095294E"/>
    <w:rsid w:val="0095315F"/>
    <w:rsid w:val="009535F1"/>
    <w:rsid w:val="00953854"/>
    <w:rsid w:val="0095386F"/>
    <w:rsid w:val="0095444A"/>
    <w:rsid w:val="00955B4B"/>
    <w:rsid w:val="00956424"/>
    <w:rsid w:val="00956D29"/>
    <w:rsid w:val="00956D71"/>
    <w:rsid w:val="00957B53"/>
    <w:rsid w:val="00957E8F"/>
    <w:rsid w:val="00957F19"/>
    <w:rsid w:val="009612AF"/>
    <w:rsid w:val="00961535"/>
    <w:rsid w:val="00961688"/>
    <w:rsid w:val="00961879"/>
    <w:rsid w:val="00961BEA"/>
    <w:rsid w:val="00962B20"/>
    <w:rsid w:val="009637D8"/>
    <w:rsid w:val="00963FDF"/>
    <w:rsid w:val="00967702"/>
    <w:rsid w:val="00970428"/>
    <w:rsid w:val="009707F2"/>
    <w:rsid w:val="009709E8"/>
    <w:rsid w:val="00970C52"/>
    <w:rsid w:val="00971B50"/>
    <w:rsid w:val="00972AAF"/>
    <w:rsid w:val="00972AF7"/>
    <w:rsid w:val="009749AA"/>
    <w:rsid w:val="00975237"/>
    <w:rsid w:val="00975CF2"/>
    <w:rsid w:val="00975EC3"/>
    <w:rsid w:val="00975FCA"/>
    <w:rsid w:val="00976AA0"/>
    <w:rsid w:val="0097771E"/>
    <w:rsid w:val="00977B21"/>
    <w:rsid w:val="00980243"/>
    <w:rsid w:val="009813ED"/>
    <w:rsid w:val="00982096"/>
    <w:rsid w:val="00982129"/>
    <w:rsid w:val="0098299B"/>
    <w:rsid w:val="0098338F"/>
    <w:rsid w:val="00983E3B"/>
    <w:rsid w:val="0098415D"/>
    <w:rsid w:val="009842B0"/>
    <w:rsid w:val="0098437F"/>
    <w:rsid w:val="0098542A"/>
    <w:rsid w:val="0098550D"/>
    <w:rsid w:val="00985D0B"/>
    <w:rsid w:val="00986C08"/>
    <w:rsid w:val="009875B9"/>
    <w:rsid w:val="00987AC9"/>
    <w:rsid w:val="009906C3"/>
    <w:rsid w:val="00990BB1"/>
    <w:rsid w:val="00991609"/>
    <w:rsid w:val="00991F21"/>
    <w:rsid w:val="009939C8"/>
    <w:rsid w:val="00994205"/>
    <w:rsid w:val="0099435F"/>
    <w:rsid w:val="00994B2D"/>
    <w:rsid w:val="00995088"/>
    <w:rsid w:val="009950DF"/>
    <w:rsid w:val="00996B15"/>
    <w:rsid w:val="00996F2F"/>
    <w:rsid w:val="00996FD5"/>
    <w:rsid w:val="009971B7"/>
    <w:rsid w:val="00997A6E"/>
    <w:rsid w:val="009A12CF"/>
    <w:rsid w:val="009A142A"/>
    <w:rsid w:val="009A23CF"/>
    <w:rsid w:val="009A25E1"/>
    <w:rsid w:val="009A26D4"/>
    <w:rsid w:val="009A28CE"/>
    <w:rsid w:val="009A2CC0"/>
    <w:rsid w:val="009A2E9D"/>
    <w:rsid w:val="009A36EC"/>
    <w:rsid w:val="009A3C88"/>
    <w:rsid w:val="009A4641"/>
    <w:rsid w:val="009A47C2"/>
    <w:rsid w:val="009A5089"/>
    <w:rsid w:val="009A523A"/>
    <w:rsid w:val="009A53E3"/>
    <w:rsid w:val="009A6334"/>
    <w:rsid w:val="009A6E95"/>
    <w:rsid w:val="009B03FB"/>
    <w:rsid w:val="009B1430"/>
    <w:rsid w:val="009B15C1"/>
    <w:rsid w:val="009B1617"/>
    <w:rsid w:val="009B2240"/>
    <w:rsid w:val="009B26DE"/>
    <w:rsid w:val="009B292A"/>
    <w:rsid w:val="009B324F"/>
    <w:rsid w:val="009B36BC"/>
    <w:rsid w:val="009B4129"/>
    <w:rsid w:val="009B4350"/>
    <w:rsid w:val="009B46D3"/>
    <w:rsid w:val="009B4E0C"/>
    <w:rsid w:val="009B5503"/>
    <w:rsid w:val="009B5764"/>
    <w:rsid w:val="009B693F"/>
    <w:rsid w:val="009B6AE5"/>
    <w:rsid w:val="009B70AD"/>
    <w:rsid w:val="009B742C"/>
    <w:rsid w:val="009B7808"/>
    <w:rsid w:val="009C0AF8"/>
    <w:rsid w:val="009C10AD"/>
    <w:rsid w:val="009C121D"/>
    <w:rsid w:val="009C20A0"/>
    <w:rsid w:val="009C2315"/>
    <w:rsid w:val="009C2BE5"/>
    <w:rsid w:val="009C2F51"/>
    <w:rsid w:val="009C4E8F"/>
    <w:rsid w:val="009C50E5"/>
    <w:rsid w:val="009C6B85"/>
    <w:rsid w:val="009C6E08"/>
    <w:rsid w:val="009C7639"/>
    <w:rsid w:val="009D23AE"/>
    <w:rsid w:val="009D399D"/>
    <w:rsid w:val="009D49E5"/>
    <w:rsid w:val="009D4B1A"/>
    <w:rsid w:val="009D691A"/>
    <w:rsid w:val="009D6D0B"/>
    <w:rsid w:val="009D71BA"/>
    <w:rsid w:val="009D7D16"/>
    <w:rsid w:val="009E040F"/>
    <w:rsid w:val="009E064D"/>
    <w:rsid w:val="009E17A7"/>
    <w:rsid w:val="009E1F89"/>
    <w:rsid w:val="009E20B0"/>
    <w:rsid w:val="009E2B92"/>
    <w:rsid w:val="009E2D6B"/>
    <w:rsid w:val="009E3019"/>
    <w:rsid w:val="009E3B60"/>
    <w:rsid w:val="009E3FA3"/>
    <w:rsid w:val="009E509F"/>
    <w:rsid w:val="009E5747"/>
    <w:rsid w:val="009E5FA0"/>
    <w:rsid w:val="009E67F4"/>
    <w:rsid w:val="009F0298"/>
    <w:rsid w:val="009F0706"/>
    <w:rsid w:val="009F0B74"/>
    <w:rsid w:val="009F0D07"/>
    <w:rsid w:val="009F21E0"/>
    <w:rsid w:val="009F30CB"/>
    <w:rsid w:val="009F31A0"/>
    <w:rsid w:val="009F3E7C"/>
    <w:rsid w:val="009F41D4"/>
    <w:rsid w:val="009F4857"/>
    <w:rsid w:val="009F526E"/>
    <w:rsid w:val="009F537B"/>
    <w:rsid w:val="009F6E5F"/>
    <w:rsid w:val="009F71FF"/>
    <w:rsid w:val="009F76E7"/>
    <w:rsid w:val="009F7BBB"/>
    <w:rsid w:val="00A011DA"/>
    <w:rsid w:val="00A0175B"/>
    <w:rsid w:val="00A01B1E"/>
    <w:rsid w:val="00A01C68"/>
    <w:rsid w:val="00A021DA"/>
    <w:rsid w:val="00A024F9"/>
    <w:rsid w:val="00A02615"/>
    <w:rsid w:val="00A030D6"/>
    <w:rsid w:val="00A03199"/>
    <w:rsid w:val="00A03422"/>
    <w:rsid w:val="00A03D15"/>
    <w:rsid w:val="00A04274"/>
    <w:rsid w:val="00A04D77"/>
    <w:rsid w:val="00A07621"/>
    <w:rsid w:val="00A07800"/>
    <w:rsid w:val="00A10836"/>
    <w:rsid w:val="00A10B64"/>
    <w:rsid w:val="00A12589"/>
    <w:rsid w:val="00A125CD"/>
    <w:rsid w:val="00A12B5C"/>
    <w:rsid w:val="00A12BFA"/>
    <w:rsid w:val="00A12FC4"/>
    <w:rsid w:val="00A13047"/>
    <w:rsid w:val="00A134E5"/>
    <w:rsid w:val="00A13867"/>
    <w:rsid w:val="00A13AE6"/>
    <w:rsid w:val="00A13EAD"/>
    <w:rsid w:val="00A13EC2"/>
    <w:rsid w:val="00A14002"/>
    <w:rsid w:val="00A14ABA"/>
    <w:rsid w:val="00A153CF"/>
    <w:rsid w:val="00A161AA"/>
    <w:rsid w:val="00A1751F"/>
    <w:rsid w:val="00A201A2"/>
    <w:rsid w:val="00A206A7"/>
    <w:rsid w:val="00A20B5C"/>
    <w:rsid w:val="00A21B5A"/>
    <w:rsid w:val="00A2254F"/>
    <w:rsid w:val="00A22964"/>
    <w:rsid w:val="00A22E18"/>
    <w:rsid w:val="00A230EC"/>
    <w:rsid w:val="00A2354B"/>
    <w:rsid w:val="00A2380B"/>
    <w:rsid w:val="00A23A47"/>
    <w:rsid w:val="00A245C2"/>
    <w:rsid w:val="00A251BA"/>
    <w:rsid w:val="00A2664F"/>
    <w:rsid w:val="00A26D67"/>
    <w:rsid w:val="00A300CD"/>
    <w:rsid w:val="00A3025D"/>
    <w:rsid w:val="00A308AC"/>
    <w:rsid w:val="00A30F2A"/>
    <w:rsid w:val="00A31310"/>
    <w:rsid w:val="00A31558"/>
    <w:rsid w:val="00A31BA4"/>
    <w:rsid w:val="00A31BAC"/>
    <w:rsid w:val="00A32AC2"/>
    <w:rsid w:val="00A32C40"/>
    <w:rsid w:val="00A32C5B"/>
    <w:rsid w:val="00A33BF4"/>
    <w:rsid w:val="00A33CF4"/>
    <w:rsid w:val="00A343C2"/>
    <w:rsid w:val="00A34AA0"/>
    <w:rsid w:val="00A36479"/>
    <w:rsid w:val="00A36EEA"/>
    <w:rsid w:val="00A37BFD"/>
    <w:rsid w:val="00A37C9F"/>
    <w:rsid w:val="00A40474"/>
    <w:rsid w:val="00A40AA6"/>
    <w:rsid w:val="00A4125C"/>
    <w:rsid w:val="00A41B1F"/>
    <w:rsid w:val="00A42AA8"/>
    <w:rsid w:val="00A42EF1"/>
    <w:rsid w:val="00A42F9B"/>
    <w:rsid w:val="00A43244"/>
    <w:rsid w:val="00A43707"/>
    <w:rsid w:val="00A43BD1"/>
    <w:rsid w:val="00A44CDD"/>
    <w:rsid w:val="00A50747"/>
    <w:rsid w:val="00A50C0C"/>
    <w:rsid w:val="00A51522"/>
    <w:rsid w:val="00A51725"/>
    <w:rsid w:val="00A52148"/>
    <w:rsid w:val="00A52BAF"/>
    <w:rsid w:val="00A53470"/>
    <w:rsid w:val="00A5355B"/>
    <w:rsid w:val="00A53A9B"/>
    <w:rsid w:val="00A53BFF"/>
    <w:rsid w:val="00A53C2D"/>
    <w:rsid w:val="00A54E05"/>
    <w:rsid w:val="00A56BAD"/>
    <w:rsid w:val="00A60E85"/>
    <w:rsid w:val="00A613E7"/>
    <w:rsid w:val="00A61EAB"/>
    <w:rsid w:val="00A61FBD"/>
    <w:rsid w:val="00A62698"/>
    <w:rsid w:val="00A62794"/>
    <w:rsid w:val="00A62956"/>
    <w:rsid w:val="00A6330D"/>
    <w:rsid w:val="00A6368C"/>
    <w:rsid w:val="00A653D6"/>
    <w:rsid w:val="00A65A07"/>
    <w:rsid w:val="00A65FB8"/>
    <w:rsid w:val="00A6620F"/>
    <w:rsid w:val="00A6623E"/>
    <w:rsid w:val="00A6739C"/>
    <w:rsid w:val="00A674E1"/>
    <w:rsid w:val="00A67907"/>
    <w:rsid w:val="00A67B67"/>
    <w:rsid w:val="00A67EFA"/>
    <w:rsid w:val="00A70A8C"/>
    <w:rsid w:val="00A71B1D"/>
    <w:rsid w:val="00A7269B"/>
    <w:rsid w:val="00A72BEC"/>
    <w:rsid w:val="00A73B28"/>
    <w:rsid w:val="00A740A6"/>
    <w:rsid w:val="00A74216"/>
    <w:rsid w:val="00A74268"/>
    <w:rsid w:val="00A75ADD"/>
    <w:rsid w:val="00A7688D"/>
    <w:rsid w:val="00A7713C"/>
    <w:rsid w:val="00A800DF"/>
    <w:rsid w:val="00A80992"/>
    <w:rsid w:val="00A809C4"/>
    <w:rsid w:val="00A80DF8"/>
    <w:rsid w:val="00A81B0A"/>
    <w:rsid w:val="00A85293"/>
    <w:rsid w:val="00A85525"/>
    <w:rsid w:val="00A90A1C"/>
    <w:rsid w:val="00A91089"/>
    <w:rsid w:val="00A91869"/>
    <w:rsid w:val="00A91E58"/>
    <w:rsid w:val="00A92017"/>
    <w:rsid w:val="00A92D24"/>
    <w:rsid w:val="00A93830"/>
    <w:rsid w:val="00A9568A"/>
    <w:rsid w:val="00A968AF"/>
    <w:rsid w:val="00A96D8F"/>
    <w:rsid w:val="00A97C55"/>
    <w:rsid w:val="00A97DDF"/>
    <w:rsid w:val="00AA0B97"/>
    <w:rsid w:val="00AA139E"/>
    <w:rsid w:val="00AA142E"/>
    <w:rsid w:val="00AA1A4F"/>
    <w:rsid w:val="00AA2840"/>
    <w:rsid w:val="00AA3C91"/>
    <w:rsid w:val="00AA4102"/>
    <w:rsid w:val="00AA53DB"/>
    <w:rsid w:val="00AA616D"/>
    <w:rsid w:val="00AA6853"/>
    <w:rsid w:val="00AA7B6E"/>
    <w:rsid w:val="00AA7F64"/>
    <w:rsid w:val="00AB05A9"/>
    <w:rsid w:val="00AB1269"/>
    <w:rsid w:val="00AB1A2A"/>
    <w:rsid w:val="00AB1B08"/>
    <w:rsid w:val="00AB2C08"/>
    <w:rsid w:val="00AB35E6"/>
    <w:rsid w:val="00AB633E"/>
    <w:rsid w:val="00AB6F92"/>
    <w:rsid w:val="00AB704C"/>
    <w:rsid w:val="00AB7846"/>
    <w:rsid w:val="00AB7E2D"/>
    <w:rsid w:val="00AC08DD"/>
    <w:rsid w:val="00AC1181"/>
    <w:rsid w:val="00AC17DC"/>
    <w:rsid w:val="00AC1E35"/>
    <w:rsid w:val="00AC401D"/>
    <w:rsid w:val="00AC5F41"/>
    <w:rsid w:val="00AC6E2F"/>
    <w:rsid w:val="00AC7ED7"/>
    <w:rsid w:val="00AC7F67"/>
    <w:rsid w:val="00AD0E15"/>
    <w:rsid w:val="00AD1066"/>
    <w:rsid w:val="00AD313D"/>
    <w:rsid w:val="00AD3821"/>
    <w:rsid w:val="00AD460E"/>
    <w:rsid w:val="00AD4E7D"/>
    <w:rsid w:val="00AD53FE"/>
    <w:rsid w:val="00AD6788"/>
    <w:rsid w:val="00AD6970"/>
    <w:rsid w:val="00AE05D0"/>
    <w:rsid w:val="00AE1C69"/>
    <w:rsid w:val="00AE3252"/>
    <w:rsid w:val="00AE3663"/>
    <w:rsid w:val="00AE3909"/>
    <w:rsid w:val="00AE3F0A"/>
    <w:rsid w:val="00AE537A"/>
    <w:rsid w:val="00AE5CF9"/>
    <w:rsid w:val="00AE602C"/>
    <w:rsid w:val="00AE6749"/>
    <w:rsid w:val="00AE68C4"/>
    <w:rsid w:val="00AE71D2"/>
    <w:rsid w:val="00AE72DE"/>
    <w:rsid w:val="00AE7A00"/>
    <w:rsid w:val="00AF1F3C"/>
    <w:rsid w:val="00AF34DB"/>
    <w:rsid w:val="00AF3830"/>
    <w:rsid w:val="00AF3C50"/>
    <w:rsid w:val="00AF43C1"/>
    <w:rsid w:val="00AF4548"/>
    <w:rsid w:val="00AF5684"/>
    <w:rsid w:val="00AF6539"/>
    <w:rsid w:val="00AF6B0B"/>
    <w:rsid w:val="00AF711F"/>
    <w:rsid w:val="00AF7338"/>
    <w:rsid w:val="00B00068"/>
    <w:rsid w:val="00B00E78"/>
    <w:rsid w:val="00B018CB"/>
    <w:rsid w:val="00B01ABE"/>
    <w:rsid w:val="00B052AC"/>
    <w:rsid w:val="00B0678C"/>
    <w:rsid w:val="00B06824"/>
    <w:rsid w:val="00B079FC"/>
    <w:rsid w:val="00B10DA4"/>
    <w:rsid w:val="00B11604"/>
    <w:rsid w:val="00B13650"/>
    <w:rsid w:val="00B13D76"/>
    <w:rsid w:val="00B15DAE"/>
    <w:rsid w:val="00B15F8B"/>
    <w:rsid w:val="00B16F32"/>
    <w:rsid w:val="00B17310"/>
    <w:rsid w:val="00B1739C"/>
    <w:rsid w:val="00B17709"/>
    <w:rsid w:val="00B22DC5"/>
    <w:rsid w:val="00B23403"/>
    <w:rsid w:val="00B24068"/>
    <w:rsid w:val="00B24624"/>
    <w:rsid w:val="00B2695B"/>
    <w:rsid w:val="00B27623"/>
    <w:rsid w:val="00B27B55"/>
    <w:rsid w:val="00B31368"/>
    <w:rsid w:val="00B3148C"/>
    <w:rsid w:val="00B31574"/>
    <w:rsid w:val="00B326DB"/>
    <w:rsid w:val="00B341CB"/>
    <w:rsid w:val="00B355F8"/>
    <w:rsid w:val="00B360D6"/>
    <w:rsid w:val="00B37099"/>
    <w:rsid w:val="00B3790C"/>
    <w:rsid w:val="00B37E40"/>
    <w:rsid w:val="00B40A11"/>
    <w:rsid w:val="00B40A50"/>
    <w:rsid w:val="00B40F23"/>
    <w:rsid w:val="00B41821"/>
    <w:rsid w:val="00B42A96"/>
    <w:rsid w:val="00B4406B"/>
    <w:rsid w:val="00B454D6"/>
    <w:rsid w:val="00B4586F"/>
    <w:rsid w:val="00B45ABC"/>
    <w:rsid w:val="00B45D7E"/>
    <w:rsid w:val="00B464BD"/>
    <w:rsid w:val="00B4670C"/>
    <w:rsid w:val="00B47074"/>
    <w:rsid w:val="00B5091D"/>
    <w:rsid w:val="00B51989"/>
    <w:rsid w:val="00B52086"/>
    <w:rsid w:val="00B52983"/>
    <w:rsid w:val="00B52C1B"/>
    <w:rsid w:val="00B52DF5"/>
    <w:rsid w:val="00B53BC6"/>
    <w:rsid w:val="00B5598A"/>
    <w:rsid w:val="00B56480"/>
    <w:rsid w:val="00B5652D"/>
    <w:rsid w:val="00B570B6"/>
    <w:rsid w:val="00B570D5"/>
    <w:rsid w:val="00B6163A"/>
    <w:rsid w:val="00B62CC2"/>
    <w:rsid w:val="00B62D4C"/>
    <w:rsid w:val="00B63684"/>
    <w:rsid w:val="00B63C11"/>
    <w:rsid w:val="00B63FA8"/>
    <w:rsid w:val="00B649D9"/>
    <w:rsid w:val="00B65284"/>
    <w:rsid w:val="00B66056"/>
    <w:rsid w:val="00B660AC"/>
    <w:rsid w:val="00B66D26"/>
    <w:rsid w:val="00B704C8"/>
    <w:rsid w:val="00B70A7E"/>
    <w:rsid w:val="00B73366"/>
    <w:rsid w:val="00B74DF5"/>
    <w:rsid w:val="00B74ED7"/>
    <w:rsid w:val="00B766AC"/>
    <w:rsid w:val="00B767E9"/>
    <w:rsid w:val="00B76FBA"/>
    <w:rsid w:val="00B8053F"/>
    <w:rsid w:val="00B807D2"/>
    <w:rsid w:val="00B850C1"/>
    <w:rsid w:val="00B86B31"/>
    <w:rsid w:val="00B86ED0"/>
    <w:rsid w:val="00B871E9"/>
    <w:rsid w:val="00B87323"/>
    <w:rsid w:val="00B90686"/>
    <w:rsid w:val="00B90AD7"/>
    <w:rsid w:val="00B9125B"/>
    <w:rsid w:val="00B9155F"/>
    <w:rsid w:val="00B91C80"/>
    <w:rsid w:val="00B91EC4"/>
    <w:rsid w:val="00B92763"/>
    <w:rsid w:val="00B927ED"/>
    <w:rsid w:val="00B935C7"/>
    <w:rsid w:val="00B93DB8"/>
    <w:rsid w:val="00B94340"/>
    <w:rsid w:val="00B94D7B"/>
    <w:rsid w:val="00B954DD"/>
    <w:rsid w:val="00B97FCC"/>
    <w:rsid w:val="00BA0591"/>
    <w:rsid w:val="00BA0E36"/>
    <w:rsid w:val="00BA0E59"/>
    <w:rsid w:val="00BA13E2"/>
    <w:rsid w:val="00BA22B7"/>
    <w:rsid w:val="00BA2CC4"/>
    <w:rsid w:val="00BA367D"/>
    <w:rsid w:val="00BA3C76"/>
    <w:rsid w:val="00BA4110"/>
    <w:rsid w:val="00BA4A55"/>
    <w:rsid w:val="00BA4F6F"/>
    <w:rsid w:val="00BA5293"/>
    <w:rsid w:val="00BA5AF9"/>
    <w:rsid w:val="00BA624E"/>
    <w:rsid w:val="00BA6309"/>
    <w:rsid w:val="00BA7E78"/>
    <w:rsid w:val="00BA7FDE"/>
    <w:rsid w:val="00BB01F3"/>
    <w:rsid w:val="00BB0645"/>
    <w:rsid w:val="00BB1E5C"/>
    <w:rsid w:val="00BB45DF"/>
    <w:rsid w:val="00BB5A99"/>
    <w:rsid w:val="00BB5EB3"/>
    <w:rsid w:val="00BB632F"/>
    <w:rsid w:val="00BB686F"/>
    <w:rsid w:val="00BB6BFD"/>
    <w:rsid w:val="00BB7255"/>
    <w:rsid w:val="00BB7730"/>
    <w:rsid w:val="00BC025D"/>
    <w:rsid w:val="00BC076F"/>
    <w:rsid w:val="00BC0D4F"/>
    <w:rsid w:val="00BC1F8B"/>
    <w:rsid w:val="00BC2E0F"/>
    <w:rsid w:val="00BC3049"/>
    <w:rsid w:val="00BC3A2D"/>
    <w:rsid w:val="00BC40D0"/>
    <w:rsid w:val="00BC44C2"/>
    <w:rsid w:val="00BC52C5"/>
    <w:rsid w:val="00BC5695"/>
    <w:rsid w:val="00BC6B34"/>
    <w:rsid w:val="00BC70E5"/>
    <w:rsid w:val="00BC74A1"/>
    <w:rsid w:val="00BC76D3"/>
    <w:rsid w:val="00BC79D4"/>
    <w:rsid w:val="00BD0099"/>
    <w:rsid w:val="00BD086D"/>
    <w:rsid w:val="00BD0BFC"/>
    <w:rsid w:val="00BD111A"/>
    <w:rsid w:val="00BD28FB"/>
    <w:rsid w:val="00BD2F9F"/>
    <w:rsid w:val="00BD36AE"/>
    <w:rsid w:val="00BD3B25"/>
    <w:rsid w:val="00BD54BC"/>
    <w:rsid w:val="00BD61EF"/>
    <w:rsid w:val="00BD6446"/>
    <w:rsid w:val="00BD73CA"/>
    <w:rsid w:val="00BD73FA"/>
    <w:rsid w:val="00BE034B"/>
    <w:rsid w:val="00BE077D"/>
    <w:rsid w:val="00BE0BD1"/>
    <w:rsid w:val="00BE17D0"/>
    <w:rsid w:val="00BE17F2"/>
    <w:rsid w:val="00BE3D0F"/>
    <w:rsid w:val="00BE40F2"/>
    <w:rsid w:val="00BE4B67"/>
    <w:rsid w:val="00BE4D8E"/>
    <w:rsid w:val="00BE5887"/>
    <w:rsid w:val="00BE623B"/>
    <w:rsid w:val="00BE6426"/>
    <w:rsid w:val="00BE74AA"/>
    <w:rsid w:val="00BE7659"/>
    <w:rsid w:val="00BE7734"/>
    <w:rsid w:val="00BF03D2"/>
    <w:rsid w:val="00BF0C57"/>
    <w:rsid w:val="00BF0EF2"/>
    <w:rsid w:val="00BF1455"/>
    <w:rsid w:val="00BF1721"/>
    <w:rsid w:val="00BF2F9B"/>
    <w:rsid w:val="00BF301F"/>
    <w:rsid w:val="00BF331E"/>
    <w:rsid w:val="00BF36D5"/>
    <w:rsid w:val="00BF3792"/>
    <w:rsid w:val="00BF4299"/>
    <w:rsid w:val="00BF4BEF"/>
    <w:rsid w:val="00BF4BF3"/>
    <w:rsid w:val="00BF59C6"/>
    <w:rsid w:val="00BF5D5D"/>
    <w:rsid w:val="00BF653F"/>
    <w:rsid w:val="00BF68E1"/>
    <w:rsid w:val="00BF6ED1"/>
    <w:rsid w:val="00BF706F"/>
    <w:rsid w:val="00BF78CF"/>
    <w:rsid w:val="00C000F9"/>
    <w:rsid w:val="00C0114B"/>
    <w:rsid w:val="00C01F42"/>
    <w:rsid w:val="00C033D2"/>
    <w:rsid w:val="00C03C3A"/>
    <w:rsid w:val="00C03EE2"/>
    <w:rsid w:val="00C04A67"/>
    <w:rsid w:val="00C04C73"/>
    <w:rsid w:val="00C04E45"/>
    <w:rsid w:val="00C0519D"/>
    <w:rsid w:val="00C0563A"/>
    <w:rsid w:val="00C05DE0"/>
    <w:rsid w:val="00C065E7"/>
    <w:rsid w:val="00C0661A"/>
    <w:rsid w:val="00C069D1"/>
    <w:rsid w:val="00C06CB6"/>
    <w:rsid w:val="00C104FB"/>
    <w:rsid w:val="00C10C34"/>
    <w:rsid w:val="00C1106F"/>
    <w:rsid w:val="00C115A4"/>
    <w:rsid w:val="00C12E0A"/>
    <w:rsid w:val="00C139D9"/>
    <w:rsid w:val="00C13C12"/>
    <w:rsid w:val="00C14BCE"/>
    <w:rsid w:val="00C156FA"/>
    <w:rsid w:val="00C15B17"/>
    <w:rsid w:val="00C16660"/>
    <w:rsid w:val="00C16690"/>
    <w:rsid w:val="00C171FE"/>
    <w:rsid w:val="00C17309"/>
    <w:rsid w:val="00C2000C"/>
    <w:rsid w:val="00C20BA5"/>
    <w:rsid w:val="00C2142C"/>
    <w:rsid w:val="00C21955"/>
    <w:rsid w:val="00C21CA0"/>
    <w:rsid w:val="00C2238F"/>
    <w:rsid w:val="00C224A9"/>
    <w:rsid w:val="00C237F3"/>
    <w:rsid w:val="00C23EB0"/>
    <w:rsid w:val="00C24371"/>
    <w:rsid w:val="00C24BC0"/>
    <w:rsid w:val="00C2500C"/>
    <w:rsid w:val="00C303E0"/>
    <w:rsid w:val="00C30833"/>
    <w:rsid w:val="00C30F27"/>
    <w:rsid w:val="00C318EC"/>
    <w:rsid w:val="00C31E20"/>
    <w:rsid w:val="00C32AE4"/>
    <w:rsid w:val="00C33565"/>
    <w:rsid w:val="00C3381B"/>
    <w:rsid w:val="00C33F1A"/>
    <w:rsid w:val="00C3405F"/>
    <w:rsid w:val="00C345CA"/>
    <w:rsid w:val="00C34835"/>
    <w:rsid w:val="00C34CC9"/>
    <w:rsid w:val="00C34F2F"/>
    <w:rsid w:val="00C35398"/>
    <w:rsid w:val="00C35407"/>
    <w:rsid w:val="00C3586F"/>
    <w:rsid w:val="00C36B2F"/>
    <w:rsid w:val="00C377CF"/>
    <w:rsid w:val="00C42888"/>
    <w:rsid w:val="00C429A6"/>
    <w:rsid w:val="00C4316E"/>
    <w:rsid w:val="00C44360"/>
    <w:rsid w:val="00C445B5"/>
    <w:rsid w:val="00C44EDE"/>
    <w:rsid w:val="00C458DA"/>
    <w:rsid w:val="00C46643"/>
    <w:rsid w:val="00C47229"/>
    <w:rsid w:val="00C47FC4"/>
    <w:rsid w:val="00C52427"/>
    <w:rsid w:val="00C524BC"/>
    <w:rsid w:val="00C5319D"/>
    <w:rsid w:val="00C543BB"/>
    <w:rsid w:val="00C544A3"/>
    <w:rsid w:val="00C54B72"/>
    <w:rsid w:val="00C558BA"/>
    <w:rsid w:val="00C56156"/>
    <w:rsid w:val="00C56F91"/>
    <w:rsid w:val="00C57473"/>
    <w:rsid w:val="00C5799C"/>
    <w:rsid w:val="00C602CF"/>
    <w:rsid w:val="00C609C8"/>
    <w:rsid w:val="00C614A0"/>
    <w:rsid w:val="00C61CB0"/>
    <w:rsid w:val="00C61EDF"/>
    <w:rsid w:val="00C61EF2"/>
    <w:rsid w:val="00C624DE"/>
    <w:rsid w:val="00C627E4"/>
    <w:rsid w:val="00C62E94"/>
    <w:rsid w:val="00C63255"/>
    <w:rsid w:val="00C64B61"/>
    <w:rsid w:val="00C6676A"/>
    <w:rsid w:val="00C66842"/>
    <w:rsid w:val="00C66F57"/>
    <w:rsid w:val="00C67122"/>
    <w:rsid w:val="00C67314"/>
    <w:rsid w:val="00C6775A"/>
    <w:rsid w:val="00C67AB5"/>
    <w:rsid w:val="00C67B56"/>
    <w:rsid w:val="00C67CF8"/>
    <w:rsid w:val="00C70EA3"/>
    <w:rsid w:val="00C711F1"/>
    <w:rsid w:val="00C7145A"/>
    <w:rsid w:val="00C71562"/>
    <w:rsid w:val="00C71A6C"/>
    <w:rsid w:val="00C72684"/>
    <w:rsid w:val="00C72BFD"/>
    <w:rsid w:val="00C73A76"/>
    <w:rsid w:val="00C73C85"/>
    <w:rsid w:val="00C76440"/>
    <w:rsid w:val="00C7670B"/>
    <w:rsid w:val="00C769EA"/>
    <w:rsid w:val="00C77258"/>
    <w:rsid w:val="00C77300"/>
    <w:rsid w:val="00C7771A"/>
    <w:rsid w:val="00C808FE"/>
    <w:rsid w:val="00C80CB4"/>
    <w:rsid w:val="00C80D40"/>
    <w:rsid w:val="00C81F39"/>
    <w:rsid w:val="00C8206D"/>
    <w:rsid w:val="00C82168"/>
    <w:rsid w:val="00C8247B"/>
    <w:rsid w:val="00C83A2F"/>
    <w:rsid w:val="00C83B57"/>
    <w:rsid w:val="00C84707"/>
    <w:rsid w:val="00C84A27"/>
    <w:rsid w:val="00C85721"/>
    <w:rsid w:val="00C85828"/>
    <w:rsid w:val="00C86EC0"/>
    <w:rsid w:val="00C87073"/>
    <w:rsid w:val="00C87E74"/>
    <w:rsid w:val="00C906A4"/>
    <w:rsid w:val="00C90C62"/>
    <w:rsid w:val="00C91CCB"/>
    <w:rsid w:val="00C929B4"/>
    <w:rsid w:val="00C92D65"/>
    <w:rsid w:val="00C92D96"/>
    <w:rsid w:val="00C931F8"/>
    <w:rsid w:val="00C93CC0"/>
    <w:rsid w:val="00C941DE"/>
    <w:rsid w:val="00C94B38"/>
    <w:rsid w:val="00C95334"/>
    <w:rsid w:val="00C96F39"/>
    <w:rsid w:val="00C97FFA"/>
    <w:rsid w:val="00CA2AD8"/>
    <w:rsid w:val="00CA301D"/>
    <w:rsid w:val="00CA33F9"/>
    <w:rsid w:val="00CB09B0"/>
    <w:rsid w:val="00CB0D7A"/>
    <w:rsid w:val="00CB0DCD"/>
    <w:rsid w:val="00CB1079"/>
    <w:rsid w:val="00CB20AF"/>
    <w:rsid w:val="00CB2A30"/>
    <w:rsid w:val="00CB2B8B"/>
    <w:rsid w:val="00CB37DA"/>
    <w:rsid w:val="00CB3E04"/>
    <w:rsid w:val="00CB4500"/>
    <w:rsid w:val="00CB5190"/>
    <w:rsid w:val="00CB5849"/>
    <w:rsid w:val="00CB6298"/>
    <w:rsid w:val="00CB7156"/>
    <w:rsid w:val="00CB7563"/>
    <w:rsid w:val="00CB799B"/>
    <w:rsid w:val="00CC024B"/>
    <w:rsid w:val="00CC044C"/>
    <w:rsid w:val="00CC0BD7"/>
    <w:rsid w:val="00CC0EDA"/>
    <w:rsid w:val="00CC16F4"/>
    <w:rsid w:val="00CC198B"/>
    <w:rsid w:val="00CC1F3A"/>
    <w:rsid w:val="00CC2901"/>
    <w:rsid w:val="00CC398B"/>
    <w:rsid w:val="00CC4914"/>
    <w:rsid w:val="00CC51F0"/>
    <w:rsid w:val="00CC5D41"/>
    <w:rsid w:val="00CC6F01"/>
    <w:rsid w:val="00CC7AE1"/>
    <w:rsid w:val="00CD0227"/>
    <w:rsid w:val="00CD08F6"/>
    <w:rsid w:val="00CD199E"/>
    <w:rsid w:val="00CD1C8F"/>
    <w:rsid w:val="00CD2A70"/>
    <w:rsid w:val="00CD2CC7"/>
    <w:rsid w:val="00CD3142"/>
    <w:rsid w:val="00CD34FE"/>
    <w:rsid w:val="00CD40C3"/>
    <w:rsid w:val="00CD41D0"/>
    <w:rsid w:val="00CD44FD"/>
    <w:rsid w:val="00CD4C93"/>
    <w:rsid w:val="00CD4EBB"/>
    <w:rsid w:val="00CD56EE"/>
    <w:rsid w:val="00CD582F"/>
    <w:rsid w:val="00CD5B27"/>
    <w:rsid w:val="00CD65F8"/>
    <w:rsid w:val="00CD7BD8"/>
    <w:rsid w:val="00CE0C2E"/>
    <w:rsid w:val="00CE124C"/>
    <w:rsid w:val="00CE13C8"/>
    <w:rsid w:val="00CE1BE2"/>
    <w:rsid w:val="00CE2653"/>
    <w:rsid w:val="00CE268E"/>
    <w:rsid w:val="00CE2B52"/>
    <w:rsid w:val="00CE4831"/>
    <w:rsid w:val="00CE4B3E"/>
    <w:rsid w:val="00CE536D"/>
    <w:rsid w:val="00CE57DA"/>
    <w:rsid w:val="00CE586F"/>
    <w:rsid w:val="00CE59E2"/>
    <w:rsid w:val="00CE5CB9"/>
    <w:rsid w:val="00CE5D82"/>
    <w:rsid w:val="00CE5F69"/>
    <w:rsid w:val="00CE5FB7"/>
    <w:rsid w:val="00CE66C7"/>
    <w:rsid w:val="00CE722C"/>
    <w:rsid w:val="00CF068E"/>
    <w:rsid w:val="00CF0DE8"/>
    <w:rsid w:val="00CF0F7C"/>
    <w:rsid w:val="00CF2096"/>
    <w:rsid w:val="00CF2EE6"/>
    <w:rsid w:val="00CF30A8"/>
    <w:rsid w:val="00CF43D9"/>
    <w:rsid w:val="00CF4ACE"/>
    <w:rsid w:val="00CF5DB6"/>
    <w:rsid w:val="00CF7393"/>
    <w:rsid w:val="00CF7F18"/>
    <w:rsid w:val="00D00179"/>
    <w:rsid w:val="00D00236"/>
    <w:rsid w:val="00D00448"/>
    <w:rsid w:val="00D014AD"/>
    <w:rsid w:val="00D018F1"/>
    <w:rsid w:val="00D01D2C"/>
    <w:rsid w:val="00D02ECD"/>
    <w:rsid w:val="00D03703"/>
    <w:rsid w:val="00D037E2"/>
    <w:rsid w:val="00D039F2"/>
    <w:rsid w:val="00D03E05"/>
    <w:rsid w:val="00D03E09"/>
    <w:rsid w:val="00D04191"/>
    <w:rsid w:val="00D044C9"/>
    <w:rsid w:val="00D04E9A"/>
    <w:rsid w:val="00D0556C"/>
    <w:rsid w:val="00D05BEB"/>
    <w:rsid w:val="00D06D5F"/>
    <w:rsid w:val="00D07C25"/>
    <w:rsid w:val="00D10AC4"/>
    <w:rsid w:val="00D10C01"/>
    <w:rsid w:val="00D10C50"/>
    <w:rsid w:val="00D10D45"/>
    <w:rsid w:val="00D12712"/>
    <w:rsid w:val="00D128F6"/>
    <w:rsid w:val="00D13827"/>
    <w:rsid w:val="00D13C2F"/>
    <w:rsid w:val="00D1646E"/>
    <w:rsid w:val="00D16615"/>
    <w:rsid w:val="00D166BA"/>
    <w:rsid w:val="00D17B59"/>
    <w:rsid w:val="00D20117"/>
    <w:rsid w:val="00D203BB"/>
    <w:rsid w:val="00D21294"/>
    <w:rsid w:val="00D2165B"/>
    <w:rsid w:val="00D21A56"/>
    <w:rsid w:val="00D21C31"/>
    <w:rsid w:val="00D2264C"/>
    <w:rsid w:val="00D2364C"/>
    <w:rsid w:val="00D23C8C"/>
    <w:rsid w:val="00D24CBF"/>
    <w:rsid w:val="00D251FF"/>
    <w:rsid w:val="00D25D51"/>
    <w:rsid w:val="00D26A48"/>
    <w:rsid w:val="00D26A71"/>
    <w:rsid w:val="00D26CB4"/>
    <w:rsid w:val="00D271B8"/>
    <w:rsid w:val="00D27845"/>
    <w:rsid w:val="00D300B6"/>
    <w:rsid w:val="00D3052F"/>
    <w:rsid w:val="00D30FB8"/>
    <w:rsid w:val="00D31935"/>
    <w:rsid w:val="00D31AED"/>
    <w:rsid w:val="00D320B5"/>
    <w:rsid w:val="00D3260B"/>
    <w:rsid w:val="00D3497F"/>
    <w:rsid w:val="00D349B7"/>
    <w:rsid w:val="00D34B9E"/>
    <w:rsid w:val="00D351C2"/>
    <w:rsid w:val="00D35B73"/>
    <w:rsid w:val="00D36437"/>
    <w:rsid w:val="00D37664"/>
    <w:rsid w:val="00D37926"/>
    <w:rsid w:val="00D42A1B"/>
    <w:rsid w:val="00D441D7"/>
    <w:rsid w:val="00D44E77"/>
    <w:rsid w:val="00D465AC"/>
    <w:rsid w:val="00D468C8"/>
    <w:rsid w:val="00D46F1B"/>
    <w:rsid w:val="00D50768"/>
    <w:rsid w:val="00D510A3"/>
    <w:rsid w:val="00D51226"/>
    <w:rsid w:val="00D51DF6"/>
    <w:rsid w:val="00D520F0"/>
    <w:rsid w:val="00D52389"/>
    <w:rsid w:val="00D52A8F"/>
    <w:rsid w:val="00D530F5"/>
    <w:rsid w:val="00D530FE"/>
    <w:rsid w:val="00D532EA"/>
    <w:rsid w:val="00D53A56"/>
    <w:rsid w:val="00D542AA"/>
    <w:rsid w:val="00D54A93"/>
    <w:rsid w:val="00D564E5"/>
    <w:rsid w:val="00D567A2"/>
    <w:rsid w:val="00D5688B"/>
    <w:rsid w:val="00D57B4F"/>
    <w:rsid w:val="00D61287"/>
    <w:rsid w:val="00D620EA"/>
    <w:rsid w:val="00D624A9"/>
    <w:rsid w:val="00D62620"/>
    <w:rsid w:val="00D629E7"/>
    <w:rsid w:val="00D637AD"/>
    <w:rsid w:val="00D639BD"/>
    <w:rsid w:val="00D63E26"/>
    <w:rsid w:val="00D63E9B"/>
    <w:rsid w:val="00D64702"/>
    <w:rsid w:val="00D64DB8"/>
    <w:rsid w:val="00D65737"/>
    <w:rsid w:val="00D675AB"/>
    <w:rsid w:val="00D7068D"/>
    <w:rsid w:val="00D70C74"/>
    <w:rsid w:val="00D7137D"/>
    <w:rsid w:val="00D71ECC"/>
    <w:rsid w:val="00D71FCA"/>
    <w:rsid w:val="00D72344"/>
    <w:rsid w:val="00D726AA"/>
    <w:rsid w:val="00D72C83"/>
    <w:rsid w:val="00D7378C"/>
    <w:rsid w:val="00D73CC3"/>
    <w:rsid w:val="00D74510"/>
    <w:rsid w:val="00D74A26"/>
    <w:rsid w:val="00D74A8A"/>
    <w:rsid w:val="00D75715"/>
    <w:rsid w:val="00D75B82"/>
    <w:rsid w:val="00D75C21"/>
    <w:rsid w:val="00D761BD"/>
    <w:rsid w:val="00D76584"/>
    <w:rsid w:val="00D767FB"/>
    <w:rsid w:val="00D76945"/>
    <w:rsid w:val="00D77A4B"/>
    <w:rsid w:val="00D80EC9"/>
    <w:rsid w:val="00D80FF5"/>
    <w:rsid w:val="00D82B62"/>
    <w:rsid w:val="00D83850"/>
    <w:rsid w:val="00D83AA5"/>
    <w:rsid w:val="00D84204"/>
    <w:rsid w:val="00D8424B"/>
    <w:rsid w:val="00D84F07"/>
    <w:rsid w:val="00D85CE3"/>
    <w:rsid w:val="00D8694B"/>
    <w:rsid w:val="00D86ED0"/>
    <w:rsid w:val="00D874C6"/>
    <w:rsid w:val="00D9043E"/>
    <w:rsid w:val="00D90C18"/>
    <w:rsid w:val="00D91D5E"/>
    <w:rsid w:val="00D91D61"/>
    <w:rsid w:val="00D91E94"/>
    <w:rsid w:val="00D93736"/>
    <w:rsid w:val="00D947AD"/>
    <w:rsid w:val="00D9569A"/>
    <w:rsid w:val="00D964D7"/>
    <w:rsid w:val="00D9680B"/>
    <w:rsid w:val="00D96E03"/>
    <w:rsid w:val="00D9703F"/>
    <w:rsid w:val="00D975F5"/>
    <w:rsid w:val="00DA0EB8"/>
    <w:rsid w:val="00DA104F"/>
    <w:rsid w:val="00DA1217"/>
    <w:rsid w:val="00DA1439"/>
    <w:rsid w:val="00DA1BE0"/>
    <w:rsid w:val="00DA1D3D"/>
    <w:rsid w:val="00DA3AFA"/>
    <w:rsid w:val="00DA5816"/>
    <w:rsid w:val="00DA5B0C"/>
    <w:rsid w:val="00DA5C9F"/>
    <w:rsid w:val="00DA7B99"/>
    <w:rsid w:val="00DA7E18"/>
    <w:rsid w:val="00DB24AE"/>
    <w:rsid w:val="00DB2C68"/>
    <w:rsid w:val="00DB310D"/>
    <w:rsid w:val="00DB3FDD"/>
    <w:rsid w:val="00DB4A2A"/>
    <w:rsid w:val="00DB4C08"/>
    <w:rsid w:val="00DC0BB3"/>
    <w:rsid w:val="00DC1722"/>
    <w:rsid w:val="00DC2E00"/>
    <w:rsid w:val="00DC2FF2"/>
    <w:rsid w:val="00DC5FA1"/>
    <w:rsid w:val="00DC6110"/>
    <w:rsid w:val="00DC6241"/>
    <w:rsid w:val="00DC70DD"/>
    <w:rsid w:val="00DD0011"/>
    <w:rsid w:val="00DD00DD"/>
    <w:rsid w:val="00DD01BA"/>
    <w:rsid w:val="00DD02E1"/>
    <w:rsid w:val="00DD0F80"/>
    <w:rsid w:val="00DD111E"/>
    <w:rsid w:val="00DD1B93"/>
    <w:rsid w:val="00DD20B6"/>
    <w:rsid w:val="00DD29D0"/>
    <w:rsid w:val="00DD3D98"/>
    <w:rsid w:val="00DD41A0"/>
    <w:rsid w:val="00DD42DD"/>
    <w:rsid w:val="00DD48DB"/>
    <w:rsid w:val="00DD65AE"/>
    <w:rsid w:val="00DD66ED"/>
    <w:rsid w:val="00DD701F"/>
    <w:rsid w:val="00DD798A"/>
    <w:rsid w:val="00DD7CED"/>
    <w:rsid w:val="00DE060D"/>
    <w:rsid w:val="00DE0B77"/>
    <w:rsid w:val="00DE0BFC"/>
    <w:rsid w:val="00DE1689"/>
    <w:rsid w:val="00DE19A9"/>
    <w:rsid w:val="00DE19C7"/>
    <w:rsid w:val="00DE24ED"/>
    <w:rsid w:val="00DE4046"/>
    <w:rsid w:val="00DE408F"/>
    <w:rsid w:val="00DE425D"/>
    <w:rsid w:val="00DF019E"/>
    <w:rsid w:val="00DF01A2"/>
    <w:rsid w:val="00DF0529"/>
    <w:rsid w:val="00DF0EC8"/>
    <w:rsid w:val="00DF3641"/>
    <w:rsid w:val="00DF38D1"/>
    <w:rsid w:val="00DF50D0"/>
    <w:rsid w:val="00DF58E2"/>
    <w:rsid w:val="00DF5D0A"/>
    <w:rsid w:val="00DF616F"/>
    <w:rsid w:val="00DF6418"/>
    <w:rsid w:val="00E0019B"/>
    <w:rsid w:val="00E00E41"/>
    <w:rsid w:val="00E04112"/>
    <w:rsid w:val="00E04584"/>
    <w:rsid w:val="00E05361"/>
    <w:rsid w:val="00E053F5"/>
    <w:rsid w:val="00E05EAF"/>
    <w:rsid w:val="00E06493"/>
    <w:rsid w:val="00E0653A"/>
    <w:rsid w:val="00E068FA"/>
    <w:rsid w:val="00E06E85"/>
    <w:rsid w:val="00E07F1B"/>
    <w:rsid w:val="00E10BB4"/>
    <w:rsid w:val="00E10DC4"/>
    <w:rsid w:val="00E11FEF"/>
    <w:rsid w:val="00E1214C"/>
    <w:rsid w:val="00E121BE"/>
    <w:rsid w:val="00E12285"/>
    <w:rsid w:val="00E134B5"/>
    <w:rsid w:val="00E136DD"/>
    <w:rsid w:val="00E137FC"/>
    <w:rsid w:val="00E13DC2"/>
    <w:rsid w:val="00E1400C"/>
    <w:rsid w:val="00E14052"/>
    <w:rsid w:val="00E1437E"/>
    <w:rsid w:val="00E143BA"/>
    <w:rsid w:val="00E14CB9"/>
    <w:rsid w:val="00E154EE"/>
    <w:rsid w:val="00E215EC"/>
    <w:rsid w:val="00E21B89"/>
    <w:rsid w:val="00E22A62"/>
    <w:rsid w:val="00E23A0C"/>
    <w:rsid w:val="00E24B19"/>
    <w:rsid w:val="00E26879"/>
    <w:rsid w:val="00E27E00"/>
    <w:rsid w:val="00E30098"/>
    <w:rsid w:val="00E307D1"/>
    <w:rsid w:val="00E30FED"/>
    <w:rsid w:val="00E3192C"/>
    <w:rsid w:val="00E32D60"/>
    <w:rsid w:val="00E33F24"/>
    <w:rsid w:val="00E34136"/>
    <w:rsid w:val="00E34C42"/>
    <w:rsid w:val="00E35723"/>
    <w:rsid w:val="00E37341"/>
    <w:rsid w:val="00E4026C"/>
    <w:rsid w:val="00E40802"/>
    <w:rsid w:val="00E42A28"/>
    <w:rsid w:val="00E430F2"/>
    <w:rsid w:val="00E43527"/>
    <w:rsid w:val="00E445DB"/>
    <w:rsid w:val="00E44684"/>
    <w:rsid w:val="00E44750"/>
    <w:rsid w:val="00E44A5C"/>
    <w:rsid w:val="00E4600C"/>
    <w:rsid w:val="00E465DB"/>
    <w:rsid w:val="00E46A59"/>
    <w:rsid w:val="00E47246"/>
    <w:rsid w:val="00E47B3D"/>
    <w:rsid w:val="00E50B99"/>
    <w:rsid w:val="00E50E51"/>
    <w:rsid w:val="00E52A0B"/>
    <w:rsid w:val="00E540CA"/>
    <w:rsid w:val="00E54DFF"/>
    <w:rsid w:val="00E54F80"/>
    <w:rsid w:val="00E5615F"/>
    <w:rsid w:val="00E57564"/>
    <w:rsid w:val="00E615F9"/>
    <w:rsid w:val="00E61CD5"/>
    <w:rsid w:val="00E65DED"/>
    <w:rsid w:val="00E66B5F"/>
    <w:rsid w:val="00E6716D"/>
    <w:rsid w:val="00E679DA"/>
    <w:rsid w:val="00E67A23"/>
    <w:rsid w:val="00E70081"/>
    <w:rsid w:val="00E70121"/>
    <w:rsid w:val="00E70360"/>
    <w:rsid w:val="00E70606"/>
    <w:rsid w:val="00E70A6C"/>
    <w:rsid w:val="00E72900"/>
    <w:rsid w:val="00E7354C"/>
    <w:rsid w:val="00E73628"/>
    <w:rsid w:val="00E73A6A"/>
    <w:rsid w:val="00E74BA0"/>
    <w:rsid w:val="00E74DF6"/>
    <w:rsid w:val="00E76DD9"/>
    <w:rsid w:val="00E76FDC"/>
    <w:rsid w:val="00E77BCD"/>
    <w:rsid w:val="00E82831"/>
    <w:rsid w:val="00E833AB"/>
    <w:rsid w:val="00E83A1A"/>
    <w:rsid w:val="00E83C01"/>
    <w:rsid w:val="00E83D37"/>
    <w:rsid w:val="00E84572"/>
    <w:rsid w:val="00E845F1"/>
    <w:rsid w:val="00E84F30"/>
    <w:rsid w:val="00E85AC1"/>
    <w:rsid w:val="00E85AD1"/>
    <w:rsid w:val="00E85FA1"/>
    <w:rsid w:val="00E8746E"/>
    <w:rsid w:val="00E8786C"/>
    <w:rsid w:val="00E93544"/>
    <w:rsid w:val="00E9429E"/>
    <w:rsid w:val="00E94599"/>
    <w:rsid w:val="00E94E1D"/>
    <w:rsid w:val="00E954FD"/>
    <w:rsid w:val="00E95584"/>
    <w:rsid w:val="00E955A5"/>
    <w:rsid w:val="00E95D8A"/>
    <w:rsid w:val="00E965B9"/>
    <w:rsid w:val="00E96B22"/>
    <w:rsid w:val="00E96CC4"/>
    <w:rsid w:val="00E97546"/>
    <w:rsid w:val="00E977B6"/>
    <w:rsid w:val="00EA0392"/>
    <w:rsid w:val="00EA0486"/>
    <w:rsid w:val="00EA1080"/>
    <w:rsid w:val="00EA28E0"/>
    <w:rsid w:val="00EA3539"/>
    <w:rsid w:val="00EA465D"/>
    <w:rsid w:val="00EA4E0C"/>
    <w:rsid w:val="00EA584A"/>
    <w:rsid w:val="00EA5BBE"/>
    <w:rsid w:val="00EA6C17"/>
    <w:rsid w:val="00EB07C2"/>
    <w:rsid w:val="00EB2EC2"/>
    <w:rsid w:val="00EB3635"/>
    <w:rsid w:val="00EB54B5"/>
    <w:rsid w:val="00EB5C6A"/>
    <w:rsid w:val="00EB5EA3"/>
    <w:rsid w:val="00EB759B"/>
    <w:rsid w:val="00EB76F8"/>
    <w:rsid w:val="00EB7913"/>
    <w:rsid w:val="00EB7DAD"/>
    <w:rsid w:val="00EC0646"/>
    <w:rsid w:val="00EC11DD"/>
    <w:rsid w:val="00EC1565"/>
    <w:rsid w:val="00EC1C57"/>
    <w:rsid w:val="00EC2520"/>
    <w:rsid w:val="00EC29B4"/>
    <w:rsid w:val="00EC3A58"/>
    <w:rsid w:val="00EC4394"/>
    <w:rsid w:val="00EC4493"/>
    <w:rsid w:val="00EC4A87"/>
    <w:rsid w:val="00EC4AFB"/>
    <w:rsid w:val="00EC55AE"/>
    <w:rsid w:val="00EC57DC"/>
    <w:rsid w:val="00EC58A4"/>
    <w:rsid w:val="00EC626A"/>
    <w:rsid w:val="00EC70DB"/>
    <w:rsid w:val="00ED1222"/>
    <w:rsid w:val="00ED1F9B"/>
    <w:rsid w:val="00ED2072"/>
    <w:rsid w:val="00ED23ED"/>
    <w:rsid w:val="00ED28F4"/>
    <w:rsid w:val="00ED2EFE"/>
    <w:rsid w:val="00ED357D"/>
    <w:rsid w:val="00ED39E3"/>
    <w:rsid w:val="00ED4B56"/>
    <w:rsid w:val="00ED530D"/>
    <w:rsid w:val="00ED626A"/>
    <w:rsid w:val="00ED6B32"/>
    <w:rsid w:val="00ED6DA5"/>
    <w:rsid w:val="00ED72EA"/>
    <w:rsid w:val="00EE13DC"/>
    <w:rsid w:val="00EE163E"/>
    <w:rsid w:val="00EE17AD"/>
    <w:rsid w:val="00EE26F8"/>
    <w:rsid w:val="00EE34D2"/>
    <w:rsid w:val="00EE3B6D"/>
    <w:rsid w:val="00EE3C08"/>
    <w:rsid w:val="00EE45C9"/>
    <w:rsid w:val="00EE4742"/>
    <w:rsid w:val="00EE481F"/>
    <w:rsid w:val="00EE588D"/>
    <w:rsid w:val="00EE5D79"/>
    <w:rsid w:val="00EE60D1"/>
    <w:rsid w:val="00EE67FF"/>
    <w:rsid w:val="00EE761C"/>
    <w:rsid w:val="00EE7C57"/>
    <w:rsid w:val="00EF03E6"/>
    <w:rsid w:val="00EF093D"/>
    <w:rsid w:val="00EF122E"/>
    <w:rsid w:val="00EF273B"/>
    <w:rsid w:val="00EF2C0D"/>
    <w:rsid w:val="00EF3286"/>
    <w:rsid w:val="00EF3663"/>
    <w:rsid w:val="00EF3A19"/>
    <w:rsid w:val="00EF456E"/>
    <w:rsid w:val="00EF4CAF"/>
    <w:rsid w:val="00EF58C6"/>
    <w:rsid w:val="00EF77FE"/>
    <w:rsid w:val="00EF7D75"/>
    <w:rsid w:val="00F00045"/>
    <w:rsid w:val="00F00693"/>
    <w:rsid w:val="00F0194F"/>
    <w:rsid w:val="00F02306"/>
    <w:rsid w:val="00F02A68"/>
    <w:rsid w:val="00F02B41"/>
    <w:rsid w:val="00F033B5"/>
    <w:rsid w:val="00F039A3"/>
    <w:rsid w:val="00F0450B"/>
    <w:rsid w:val="00F0482A"/>
    <w:rsid w:val="00F05C69"/>
    <w:rsid w:val="00F07129"/>
    <w:rsid w:val="00F07159"/>
    <w:rsid w:val="00F10000"/>
    <w:rsid w:val="00F100FF"/>
    <w:rsid w:val="00F12438"/>
    <w:rsid w:val="00F12F3E"/>
    <w:rsid w:val="00F13968"/>
    <w:rsid w:val="00F15392"/>
    <w:rsid w:val="00F15A40"/>
    <w:rsid w:val="00F1611B"/>
    <w:rsid w:val="00F164E3"/>
    <w:rsid w:val="00F169D3"/>
    <w:rsid w:val="00F16C9E"/>
    <w:rsid w:val="00F170EB"/>
    <w:rsid w:val="00F204D1"/>
    <w:rsid w:val="00F20CF4"/>
    <w:rsid w:val="00F221AE"/>
    <w:rsid w:val="00F224F5"/>
    <w:rsid w:val="00F22B62"/>
    <w:rsid w:val="00F23C55"/>
    <w:rsid w:val="00F23F7D"/>
    <w:rsid w:val="00F258A4"/>
    <w:rsid w:val="00F25DD2"/>
    <w:rsid w:val="00F26875"/>
    <w:rsid w:val="00F279E2"/>
    <w:rsid w:val="00F27C31"/>
    <w:rsid w:val="00F27C66"/>
    <w:rsid w:val="00F27C69"/>
    <w:rsid w:val="00F31C52"/>
    <w:rsid w:val="00F31D04"/>
    <w:rsid w:val="00F34CB8"/>
    <w:rsid w:val="00F35340"/>
    <w:rsid w:val="00F357AA"/>
    <w:rsid w:val="00F35ABB"/>
    <w:rsid w:val="00F35B0E"/>
    <w:rsid w:val="00F35BDB"/>
    <w:rsid w:val="00F369D9"/>
    <w:rsid w:val="00F36C1E"/>
    <w:rsid w:val="00F37A95"/>
    <w:rsid w:val="00F40D65"/>
    <w:rsid w:val="00F4155D"/>
    <w:rsid w:val="00F419CF"/>
    <w:rsid w:val="00F41AAF"/>
    <w:rsid w:val="00F43093"/>
    <w:rsid w:val="00F431BB"/>
    <w:rsid w:val="00F43CDF"/>
    <w:rsid w:val="00F45E2F"/>
    <w:rsid w:val="00F4726E"/>
    <w:rsid w:val="00F47CBE"/>
    <w:rsid w:val="00F51360"/>
    <w:rsid w:val="00F5152C"/>
    <w:rsid w:val="00F51BEB"/>
    <w:rsid w:val="00F51EF8"/>
    <w:rsid w:val="00F52ACE"/>
    <w:rsid w:val="00F53641"/>
    <w:rsid w:val="00F539E5"/>
    <w:rsid w:val="00F54887"/>
    <w:rsid w:val="00F54F0C"/>
    <w:rsid w:val="00F551F9"/>
    <w:rsid w:val="00F55DE8"/>
    <w:rsid w:val="00F55E1F"/>
    <w:rsid w:val="00F55E65"/>
    <w:rsid w:val="00F56ABC"/>
    <w:rsid w:val="00F600C1"/>
    <w:rsid w:val="00F609B1"/>
    <w:rsid w:val="00F60F40"/>
    <w:rsid w:val="00F62647"/>
    <w:rsid w:val="00F626C4"/>
    <w:rsid w:val="00F62DB1"/>
    <w:rsid w:val="00F6318D"/>
    <w:rsid w:val="00F63AE1"/>
    <w:rsid w:val="00F63F55"/>
    <w:rsid w:val="00F64654"/>
    <w:rsid w:val="00F6583E"/>
    <w:rsid w:val="00F65D08"/>
    <w:rsid w:val="00F675BA"/>
    <w:rsid w:val="00F676B3"/>
    <w:rsid w:val="00F677DC"/>
    <w:rsid w:val="00F679E2"/>
    <w:rsid w:val="00F67B99"/>
    <w:rsid w:val="00F70BF2"/>
    <w:rsid w:val="00F71D97"/>
    <w:rsid w:val="00F7244E"/>
    <w:rsid w:val="00F73CEE"/>
    <w:rsid w:val="00F7499F"/>
    <w:rsid w:val="00F80EA1"/>
    <w:rsid w:val="00F810AD"/>
    <w:rsid w:val="00F810C8"/>
    <w:rsid w:val="00F8223F"/>
    <w:rsid w:val="00F8231A"/>
    <w:rsid w:val="00F823EB"/>
    <w:rsid w:val="00F832E6"/>
    <w:rsid w:val="00F8532F"/>
    <w:rsid w:val="00F857E8"/>
    <w:rsid w:val="00F85AE6"/>
    <w:rsid w:val="00F864EB"/>
    <w:rsid w:val="00F875DF"/>
    <w:rsid w:val="00F878DC"/>
    <w:rsid w:val="00F91DE2"/>
    <w:rsid w:val="00F92B00"/>
    <w:rsid w:val="00F92FB5"/>
    <w:rsid w:val="00F93335"/>
    <w:rsid w:val="00F94391"/>
    <w:rsid w:val="00F94F3F"/>
    <w:rsid w:val="00F94FBA"/>
    <w:rsid w:val="00F9532A"/>
    <w:rsid w:val="00F95992"/>
    <w:rsid w:val="00F95E35"/>
    <w:rsid w:val="00F96014"/>
    <w:rsid w:val="00F96513"/>
    <w:rsid w:val="00F97AA6"/>
    <w:rsid w:val="00FA0C0E"/>
    <w:rsid w:val="00FA1182"/>
    <w:rsid w:val="00FA180A"/>
    <w:rsid w:val="00FA2058"/>
    <w:rsid w:val="00FA30EF"/>
    <w:rsid w:val="00FA3DA2"/>
    <w:rsid w:val="00FA3F8D"/>
    <w:rsid w:val="00FA5A15"/>
    <w:rsid w:val="00FA65B5"/>
    <w:rsid w:val="00FA6D0C"/>
    <w:rsid w:val="00FB086B"/>
    <w:rsid w:val="00FB0E36"/>
    <w:rsid w:val="00FB1BD9"/>
    <w:rsid w:val="00FB1EC8"/>
    <w:rsid w:val="00FB2D5B"/>
    <w:rsid w:val="00FB4BAB"/>
    <w:rsid w:val="00FB4EA9"/>
    <w:rsid w:val="00FB4FD4"/>
    <w:rsid w:val="00FB562C"/>
    <w:rsid w:val="00FC07C0"/>
    <w:rsid w:val="00FC1434"/>
    <w:rsid w:val="00FC160C"/>
    <w:rsid w:val="00FC2BC6"/>
    <w:rsid w:val="00FC3067"/>
    <w:rsid w:val="00FC3EA6"/>
    <w:rsid w:val="00FC44E5"/>
    <w:rsid w:val="00FC588A"/>
    <w:rsid w:val="00FC5B3D"/>
    <w:rsid w:val="00FC7283"/>
    <w:rsid w:val="00FC7FD6"/>
    <w:rsid w:val="00FD0C92"/>
    <w:rsid w:val="00FD15DD"/>
    <w:rsid w:val="00FD18A1"/>
    <w:rsid w:val="00FD1999"/>
    <w:rsid w:val="00FD2A47"/>
    <w:rsid w:val="00FD2CEE"/>
    <w:rsid w:val="00FD2DFF"/>
    <w:rsid w:val="00FD44E4"/>
    <w:rsid w:val="00FD4E0C"/>
    <w:rsid w:val="00FD57D2"/>
    <w:rsid w:val="00FD60F0"/>
    <w:rsid w:val="00FD7D51"/>
    <w:rsid w:val="00FE0488"/>
    <w:rsid w:val="00FE0656"/>
    <w:rsid w:val="00FE1A82"/>
    <w:rsid w:val="00FE1F55"/>
    <w:rsid w:val="00FE2201"/>
    <w:rsid w:val="00FE350C"/>
    <w:rsid w:val="00FE3615"/>
    <w:rsid w:val="00FE3BEA"/>
    <w:rsid w:val="00FE40DC"/>
    <w:rsid w:val="00FE4946"/>
    <w:rsid w:val="00FE4A11"/>
    <w:rsid w:val="00FE50FF"/>
    <w:rsid w:val="00FE51A5"/>
    <w:rsid w:val="00FE54BE"/>
    <w:rsid w:val="00FF00EE"/>
    <w:rsid w:val="00FF06CE"/>
    <w:rsid w:val="00FF07F8"/>
    <w:rsid w:val="00FF262E"/>
    <w:rsid w:val="00FF299A"/>
    <w:rsid w:val="00FF3BA6"/>
    <w:rsid w:val="00FF4027"/>
    <w:rsid w:val="00FF5233"/>
    <w:rsid w:val="00FF5306"/>
    <w:rsid w:val="00FF6095"/>
    <w:rsid w:val="00FF6B4C"/>
    <w:rsid w:val="00FF74D2"/>
    <w:rsid w:val="00FF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8AEDDE46-412B-4EBB-806E-2F59C5BE1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40BD8"/>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iPriority w:val="9"/>
    <w:unhideWhenUsed/>
    <w:qFormat/>
    <w:rsid w:val="00D16615"/>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uiPriority w:val="9"/>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a"/>
    <w:link w:val="a7"/>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semiHidden/>
    <w:unhideWhenUsed/>
    <w:rsid w:val="00A800DF"/>
    <w:rPr>
      <w:sz w:val="21"/>
      <w:szCs w:val="21"/>
    </w:rPr>
  </w:style>
  <w:style w:type="paragraph" w:styleId="af">
    <w:name w:val="annotation text"/>
    <w:basedOn w:val="a"/>
    <w:link w:val="af0"/>
    <w:uiPriority w:val="99"/>
    <w:unhideWhenUsed/>
    <w:rsid w:val="00A800DF"/>
    <w:pPr>
      <w:jc w:val="left"/>
    </w:pPr>
  </w:style>
  <w:style w:type="character" w:customStyle="1" w:styleId="af0">
    <w:name w:val="批注文字 字符"/>
    <w:basedOn w:val="a0"/>
    <w:link w:val="af"/>
    <w:uiPriority w:val="99"/>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basedOn w:val="a1"/>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character" w:styleId="aff0">
    <w:name w:val="Emphasis"/>
    <w:basedOn w:val="a0"/>
    <w:qFormat/>
    <w:rsid w:val="005A62FC"/>
    <w:rPr>
      <w:i/>
      <w:iCs/>
    </w:rPr>
  </w:style>
  <w:style w:type="paragraph" w:customStyle="1" w:styleId="Doc-text2">
    <w:name w:val="Doc-text2"/>
    <w:basedOn w:val="a"/>
    <w:link w:val="Doc-text2Char"/>
    <w:qFormat/>
    <w:rsid w:val="00DF50D0"/>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DF50D0"/>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rsid w:val="00905B92"/>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rsid w:val="00905B92"/>
    <w:rPr>
      <w:rFonts w:ascii="Times New Roman" w:eastAsia="Times New Roman" w:hAnsi="Times New Roman" w:cs="Batang"/>
      <w:sz w:val="20"/>
      <w:szCs w:val="20"/>
      <w:lang w:val="en-GB" w:eastAsia="en-US"/>
    </w:rPr>
  </w:style>
  <w:style w:type="character" w:customStyle="1" w:styleId="B1Zchn">
    <w:name w:val="B1 Zchn"/>
    <w:qFormat/>
    <w:rsid w:val="00C7771A"/>
    <w:rPr>
      <w:rFonts w:ascii="Times New Roman" w:eastAsia="MS Mincho" w:hAnsi="Times New Roman" w:cs="Times New Roman"/>
      <w:lang w:val="x-none" w:eastAsia="en-US"/>
    </w:rPr>
  </w:style>
  <w:style w:type="paragraph" w:customStyle="1" w:styleId="TH">
    <w:name w:val="TH"/>
    <w:basedOn w:val="a"/>
    <w:link w:val="THChar"/>
    <w:qFormat/>
    <w:rsid w:val="00143085"/>
    <w:pPr>
      <w:keepNext/>
      <w:keepLines/>
      <w:widowControl/>
      <w:autoSpaceDE/>
      <w:autoSpaceDN/>
      <w:adjustRightInd/>
      <w:spacing w:before="60" w:after="180"/>
      <w:jc w:val="center"/>
    </w:pPr>
    <w:rPr>
      <w:rFonts w:ascii="Arial" w:hAnsi="Arial"/>
      <w:b/>
      <w:sz w:val="20"/>
      <w:szCs w:val="20"/>
    </w:rPr>
  </w:style>
  <w:style w:type="character" w:customStyle="1" w:styleId="THChar">
    <w:name w:val="TH Char"/>
    <w:link w:val="TH"/>
    <w:qFormat/>
    <w:rsid w:val="00143085"/>
    <w:rPr>
      <w:rFonts w:ascii="Arial" w:hAnsi="Arial" w:cs="Times New Roman"/>
      <w:b/>
      <w:sz w:val="20"/>
      <w:szCs w:val="20"/>
      <w:lang w:val="en-GB" w:eastAsia="en-US"/>
    </w:rPr>
  </w:style>
  <w:style w:type="table" w:customStyle="1" w:styleId="TableGrid7">
    <w:name w:val="Table Grid7"/>
    <w:basedOn w:val="a1"/>
    <w:next w:val="af4"/>
    <w:uiPriority w:val="39"/>
    <w:qFormat/>
    <w:rsid w:val="00143085"/>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qFormat/>
    <w:rsid w:val="00370B17"/>
    <w:pPr>
      <w:widowControl/>
      <w:autoSpaceDE/>
      <w:autoSpaceDN/>
      <w:adjustRightInd/>
      <w:spacing w:after="180"/>
      <w:ind w:left="851" w:hanging="284"/>
      <w:jc w:val="left"/>
    </w:pPr>
    <w:rPr>
      <w:rFonts w:eastAsia="宋体"/>
      <w:sz w:val="20"/>
      <w:szCs w:val="20"/>
      <w:lang w:val="x-none"/>
    </w:rPr>
  </w:style>
  <w:style w:type="character" w:customStyle="1" w:styleId="B2Char">
    <w:name w:val="B2 Char"/>
    <w:link w:val="B2"/>
    <w:qFormat/>
    <w:rsid w:val="00370B17"/>
    <w:rPr>
      <w:rFonts w:ascii="Times New Roman" w:eastAsia="宋体"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287662842">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16445903">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17024976">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784420295">
      <w:bodyDiv w:val="1"/>
      <w:marLeft w:val="0"/>
      <w:marRight w:val="0"/>
      <w:marTop w:val="0"/>
      <w:marBottom w:val="0"/>
      <w:divBdr>
        <w:top w:val="none" w:sz="0" w:space="0" w:color="auto"/>
        <w:left w:val="none" w:sz="0" w:space="0" w:color="auto"/>
        <w:bottom w:val="none" w:sz="0" w:space="0" w:color="auto"/>
        <w:right w:val="none" w:sz="0" w:space="0" w:color="auto"/>
      </w:divBdr>
    </w:div>
    <w:div w:id="800880902">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538702">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667706552">
      <w:bodyDiv w:val="1"/>
      <w:marLeft w:val="0"/>
      <w:marRight w:val="0"/>
      <w:marTop w:val="0"/>
      <w:marBottom w:val="0"/>
      <w:divBdr>
        <w:top w:val="none" w:sz="0" w:space="0" w:color="auto"/>
        <w:left w:val="none" w:sz="0" w:space="0" w:color="auto"/>
        <w:bottom w:val="none" w:sz="0" w:space="0" w:color="auto"/>
        <w:right w:val="none" w:sz="0" w:space="0" w:color="auto"/>
      </w:divBdr>
    </w:div>
    <w:div w:id="1715304586">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9DC93-AA26-44E7-87E9-9065CD144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6078</Words>
  <Characters>34648</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Jiayin2</cp:lastModifiedBy>
  <cp:revision>4</cp:revision>
  <dcterms:created xsi:type="dcterms:W3CDTF">2024-05-10T10:07:00Z</dcterms:created>
  <dcterms:modified xsi:type="dcterms:W3CDTF">2024-05-10T11:08:00Z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(3)3GM31/xhws3hsSnvUP6lTzflHhpaadwcL5A32i9HtEEkd0DGRC6YdxrOxm0Voovn0Tz+899O
3ZXnaxtXnEOFmScedSgFHVKB32FsbtpFZEbuzgq0vdlj+AJUAPUYKzo4PLIyL7vEoBHnU9jL
w6u+0m4QucBgbZeSdGGHl3ISjALlka5ytjjITnsqVpHXkJ0ykBhWXJAYDgNtLzjoc6pWTM0G
i5qKDHUMN0+0ysJHg7</vt:lpwstr>
  </property>
  <property fmtid="{D5CDD505-2E9C-101B-9397-08002B2CF9AE}" pid="3" name="_2015_ms_pID_7253431">
    <vt:lpwstr>P0CdS5VyB1oCIJ6Tsc9+vOnf+VtkRr0JWjb7wJh/kxtv6FwlQ/azhE
YsgNJXS5BbhgOD6OPf8mIodD7Qfn9Bl4GCF6SW2sT1OX5YqpDcVvs36jI8MSAptv4DfWUNdS
BH1IDn/GHZxEjscLq5aTWcIq0Zk+agdZEZY+Ytz91xN09R2hUQNbdCfJffzrWxvpa/BMTPIn
6hUcLASXh+TNc21EP6BJfdipR/7fy59mpPOb</vt:lpwstr>
  </property>
  <property fmtid="{D5CDD505-2E9C-101B-9397-08002B2CF9AE}" pid="4" name="_2015_ms_pID_7253432">
    <vt:lpwstr>eN8QsOthu81sANCdZcrBE14=</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1712825538</vt:lpwstr>
  </property>
</Properties>
</file>