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DCA35" w14:textId="09F45766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44765E">
        <w:rPr>
          <w:b/>
          <w:kern w:val="2"/>
          <w:lang w:val="en-GB"/>
        </w:rPr>
        <w:t>7</w:t>
      </w:r>
      <w:r w:rsidRPr="00E918D5">
        <w:rPr>
          <w:b/>
          <w:kern w:val="2"/>
          <w:lang w:val="en-GB"/>
        </w:rPr>
        <w:tab/>
      </w:r>
      <w:r w:rsidR="006C5C52" w:rsidRPr="006C5C52">
        <w:rPr>
          <w:b/>
          <w:kern w:val="2"/>
          <w:lang w:val="en-GB"/>
        </w:rPr>
        <w:t>R1-</w:t>
      </w:r>
      <w:r w:rsidR="00D53DD0">
        <w:rPr>
          <w:b/>
          <w:kern w:val="2"/>
          <w:lang w:val="en-GB" w:eastAsia="zh-CN"/>
        </w:rPr>
        <w:t>2403944</w:t>
      </w:r>
      <w:r w:rsidR="00D53DD0" w:rsidRPr="006C5C52" w:rsidDel="006C5C52">
        <w:rPr>
          <w:b/>
          <w:kern w:val="2"/>
          <w:lang w:val="en-GB"/>
        </w:rPr>
        <w:t xml:space="preserve"> </w:t>
      </w:r>
    </w:p>
    <w:p w14:paraId="5D02F618" w14:textId="7DC9AD55" w:rsidR="00FE0325" w:rsidRPr="00DA66E2" w:rsidRDefault="0044765E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44765E">
        <w:rPr>
          <w:b/>
          <w:kern w:val="2"/>
          <w:lang w:val="en-GB" w:eastAsia="zh-CN"/>
        </w:rPr>
        <w:t>Fukuoka, J</w:t>
      </w:r>
      <w:r w:rsidR="00C8266D">
        <w:rPr>
          <w:b/>
          <w:kern w:val="2"/>
          <w:lang w:val="en-GB" w:eastAsia="zh-CN"/>
        </w:rPr>
        <w:t>ap</w:t>
      </w:r>
      <w:r w:rsidR="00E9336C">
        <w:rPr>
          <w:b/>
          <w:kern w:val="2"/>
          <w:lang w:val="en-GB" w:eastAsia="zh-CN"/>
        </w:rPr>
        <w:t>a</w:t>
      </w:r>
      <w:r w:rsidR="00C8266D">
        <w:rPr>
          <w:b/>
          <w:kern w:val="2"/>
          <w:lang w:val="en-GB" w:eastAsia="zh-CN"/>
        </w:rPr>
        <w:t>n</w:t>
      </w:r>
      <w:r>
        <w:rPr>
          <w:b/>
          <w:kern w:val="2"/>
          <w:lang w:val="en-GB"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3435B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</w:t>
      </w:r>
      <w:r w:rsidR="003435B2">
        <w:rPr>
          <w:b/>
          <w:kern w:val="2"/>
          <w:lang w:eastAsia="zh-CN"/>
        </w:rPr>
        <w:t xml:space="preserve"> </w:t>
      </w:r>
      <w:r w:rsidR="0029268D">
        <w:rPr>
          <w:b/>
          <w:kern w:val="2"/>
          <w:lang w:eastAsia="zh-CN"/>
        </w:rPr>
        <w:t>–</w:t>
      </w:r>
      <w:r>
        <w:rPr>
          <w:b/>
          <w:kern w:val="2"/>
          <w:lang w:eastAsia="zh-CN"/>
        </w:rPr>
        <w:t xml:space="preserve"> 24</w:t>
      </w:r>
      <w:r w:rsidR="00DA66E2" w:rsidRPr="00E918D5">
        <w:rPr>
          <w:b/>
          <w:kern w:val="2"/>
        </w:rPr>
        <w:t>, 202</w:t>
      </w:r>
      <w:r w:rsidR="0029268D">
        <w:rPr>
          <w:b/>
          <w:kern w:val="2"/>
        </w:rPr>
        <w:t>4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5D30A799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F865F9">
        <w:rPr>
          <w:b/>
          <w:kern w:val="2"/>
          <w:lang w:val="en-GB"/>
        </w:rPr>
        <w:t>9.2.1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35193F5B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F865F9" w:rsidRPr="00F865F9">
        <w:rPr>
          <w:b/>
          <w:kern w:val="2"/>
          <w:lang w:val="en-GB"/>
        </w:rPr>
        <w:t>On UE initiated/event-driven beam management</w:t>
      </w:r>
    </w:p>
    <w:p w14:paraId="360A05D6" w14:textId="1D05EDD8" w:rsidR="00C67F47" w:rsidRPr="00C67F47" w:rsidRDefault="00FE0325" w:rsidP="009C1663">
      <w:pPr>
        <w:autoSpaceDE/>
        <w:autoSpaceDN/>
        <w:adjustRightInd/>
        <w:spacing w:after="0"/>
        <w:jc w:val="left"/>
        <w:rPr>
          <w:rFonts w:ascii="Arial" w:eastAsia="Times New Roman" w:hAnsi="Arial" w:cs="Arial"/>
          <w:sz w:val="18"/>
          <w:szCs w:val="18"/>
        </w:rPr>
      </w:pPr>
      <w:r w:rsidRPr="00E918D5">
        <w:rPr>
          <w:b/>
          <w:kern w:val="2"/>
          <w:lang w:val="en-GB"/>
        </w:rPr>
        <w:t>Document for:</w:t>
      </w:r>
      <w:r w:rsidR="00E40E8F">
        <w:rPr>
          <w:b/>
          <w:kern w:val="2"/>
          <w:lang w:val="en-GB"/>
        </w:rPr>
        <w:t xml:space="preserve">  </w:t>
      </w:r>
      <w:r w:rsidRPr="00E918D5">
        <w:rPr>
          <w:b/>
          <w:kern w:val="2"/>
          <w:lang w:val="en-GB"/>
        </w:rPr>
        <w:t>Discussion and Decision</w:t>
      </w:r>
      <w:r w:rsidR="00C67F47" w:rsidRPr="00C67F47">
        <w:rPr>
          <w:rFonts w:ascii="Arial" w:hAnsi="Arial" w:cs="Arial"/>
          <w:sz w:val="18"/>
          <w:szCs w:val="18"/>
        </w:rPr>
        <w:t xml:space="preserve"> 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9C1663">
      <w:pPr>
        <w:pStyle w:val="Heading1"/>
        <w:spacing w:before="240"/>
        <w:ind w:left="431" w:hanging="43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745BF06" w14:textId="488098D8" w:rsidR="00C4032A" w:rsidRDefault="0056036E" w:rsidP="00BA3CF5">
      <w:pPr>
        <w:rPr>
          <w:kern w:val="2"/>
          <w:lang w:eastAsia="zh-CN"/>
        </w:rPr>
      </w:pPr>
      <w:r>
        <w:rPr>
          <w:kern w:val="2"/>
          <w:lang w:eastAsia="zh-CN"/>
        </w:rPr>
        <w:t>In</w:t>
      </w:r>
      <w:r w:rsidR="00BA486E">
        <w:rPr>
          <w:kern w:val="2"/>
          <w:lang w:eastAsia="zh-CN"/>
        </w:rPr>
        <w:t xml:space="preserve"> </w:t>
      </w:r>
      <w:r w:rsidR="00A25471">
        <w:rPr>
          <w:kern w:val="2"/>
          <w:lang w:eastAsia="zh-CN"/>
        </w:rPr>
        <w:t>RAN1#116</w:t>
      </w:r>
      <w:r w:rsidR="00A0661C">
        <w:rPr>
          <w:kern w:val="2"/>
          <w:lang w:eastAsia="zh-CN"/>
        </w:rPr>
        <w:t>-</w:t>
      </w:r>
      <w:r w:rsidR="00C8266D">
        <w:rPr>
          <w:rFonts w:hint="eastAsia"/>
          <w:kern w:val="2"/>
          <w:lang w:eastAsia="zh-CN"/>
        </w:rPr>
        <w:t>bis</w:t>
      </w:r>
      <w:r>
        <w:rPr>
          <w:kern w:val="2"/>
          <w:lang w:eastAsia="zh-CN"/>
        </w:rPr>
        <w:t xml:space="preserve">, </w:t>
      </w:r>
      <w:r w:rsidR="00A0661C" w:rsidRPr="004636C3">
        <w:rPr>
          <w:lang w:eastAsia="zh-CN"/>
        </w:rPr>
        <w:t xml:space="preserve">some agreements pertaining to </w:t>
      </w:r>
      <w:r w:rsidR="00A0661C" w:rsidRPr="00A0661C">
        <w:rPr>
          <w:lang w:eastAsia="zh-CN"/>
        </w:rPr>
        <w:t>UE</w:t>
      </w:r>
      <w:r w:rsidR="00A0661C">
        <w:rPr>
          <w:lang w:eastAsia="zh-CN"/>
        </w:rPr>
        <w:t>-</w:t>
      </w:r>
      <w:r w:rsidR="00A0661C" w:rsidRPr="00A0661C">
        <w:rPr>
          <w:lang w:eastAsia="zh-CN"/>
        </w:rPr>
        <w:t>initiated/event-driven beam management</w:t>
      </w:r>
      <w:r w:rsidR="00A0661C" w:rsidRPr="004636C3">
        <w:rPr>
          <w:lang w:eastAsia="zh-CN"/>
        </w:rPr>
        <w:t xml:space="preserve"> were achieved</w:t>
      </w:r>
      <w:r w:rsidR="00A0661C">
        <w:rPr>
          <w:color w:val="000000"/>
          <w:szCs w:val="20"/>
        </w:rPr>
        <w:t xml:space="preserve"> [1]</w:t>
      </w:r>
      <w:r w:rsidR="007A6AF1">
        <w:rPr>
          <w:lang w:eastAsia="zh-CN"/>
        </w:rPr>
        <w:t xml:space="preserve"> while</w:t>
      </w:r>
      <w:r w:rsidR="00A0661C" w:rsidRPr="004636C3">
        <w:rPr>
          <w:lang w:eastAsia="zh-CN"/>
        </w:rPr>
        <w:t xml:space="preserve"> there are still </w:t>
      </w:r>
      <w:r w:rsidR="007A6AF1">
        <w:rPr>
          <w:lang w:eastAsia="zh-CN"/>
        </w:rPr>
        <w:t xml:space="preserve">remaining </w:t>
      </w:r>
      <w:r w:rsidR="00A0661C" w:rsidRPr="004636C3">
        <w:rPr>
          <w:lang w:eastAsia="zh-CN"/>
        </w:rPr>
        <w:t xml:space="preserve">issues that need to be further discussed. </w:t>
      </w:r>
      <w:r w:rsidR="00A0661C">
        <w:rPr>
          <w:lang w:eastAsia="zh-CN"/>
        </w:rPr>
        <w:t xml:space="preserve">In this paper, </w:t>
      </w:r>
      <w:r w:rsidR="00A0661C" w:rsidRPr="001132A2">
        <w:rPr>
          <w:lang w:eastAsia="zh-CN"/>
        </w:rPr>
        <w:t xml:space="preserve">we provide our views on </w:t>
      </w:r>
      <w:r w:rsidR="007A6AF1">
        <w:rPr>
          <w:lang w:eastAsia="zh-CN"/>
        </w:rPr>
        <w:t>these</w:t>
      </w:r>
      <w:r w:rsidR="00A0661C" w:rsidRPr="001132A2">
        <w:rPr>
          <w:lang w:eastAsia="zh-CN"/>
        </w:rPr>
        <w:t xml:space="preserve"> issues</w:t>
      </w:r>
      <w:r w:rsidR="00A0661C" w:rsidRPr="004636C3">
        <w:rPr>
          <w:lang w:eastAsia="zh-CN"/>
        </w:rPr>
        <w:t>.</w:t>
      </w:r>
    </w:p>
    <w:p w14:paraId="200DF743" w14:textId="74A3C846" w:rsidR="00033F76" w:rsidRDefault="00033F76" w:rsidP="00033F76">
      <w:pPr>
        <w:pStyle w:val="Heading1"/>
        <w:rPr>
          <w:lang w:eastAsia="zh-CN"/>
        </w:rPr>
      </w:pPr>
      <w:r w:rsidRPr="0093676F">
        <w:rPr>
          <w:lang w:eastAsia="zh-CN"/>
        </w:rPr>
        <w:t>Detail</w:t>
      </w:r>
      <w:r>
        <w:rPr>
          <w:lang w:eastAsia="zh-CN"/>
        </w:rPr>
        <w:t>s</w:t>
      </w:r>
      <w:r w:rsidRPr="0093676F">
        <w:rPr>
          <w:lang w:eastAsia="zh-CN"/>
        </w:rPr>
        <w:t xml:space="preserve"> of </w:t>
      </w:r>
      <w:r w:rsidR="007A6AF1">
        <w:rPr>
          <w:lang w:eastAsia="zh-CN"/>
        </w:rPr>
        <w:t>E</w:t>
      </w:r>
      <w:r w:rsidR="007A6AF1" w:rsidRPr="0093676F">
        <w:rPr>
          <w:lang w:eastAsia="zh-CN"/>
        </w:rPr>
        <w:t>vent</w:t>
      </w:r>
      <w:r w:rsidRPr="0093676F">
        <w:rPr>
          <w:lang w:eastAsia="zh-CN"/>
        </w:rPr>
        <w:t>-2</w:t>
      </w:r>
    </w:p>
    <w:p w14:paraId="7DF84531" w14:textId="0E32B359" w:rsidR="00E572C9" w:rsidRDefault="00033F76" w:rsidP="00BA3C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last meeting, </w:t>
      </w:r>
      <w:r w:rsidR="007A6AF1">
        <w:rPr>
          <w:lang w:eastAsia="zh-CN"/>
        </w:rPr>
        <w:t xml:space="preserve">issues relevant to </w:t>
      </w:r>
      <w:r>
        <w:rPr>
          <w:lang w:eastAsia="zh-CN"/>
        </w:rPr>
        <w:t>Event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2 </w:t>
      </w:r>
      <w:r>
        <w:rPr>
          <w:rFonts w:hint="eastAsia"/>
          <w:lang w:eastAsia="zh-CN"/>
        </w:rPr>
        <w:t>have</w:t>
      </w:r>
      <w:r>
        <w:rPr>
          <w:lang w:eastAsia="zh-CN"/>
        </w:rPr>
        <w:t xml:space="preserve"> been discussed and so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 agreements were achieved [1]. </w:t>
      </w:r>
      <w:r w:rsidR="007A6AF1">
        <w:rPr>
          <w:lang w:eastAsia="zh-CN"/>
        </w:rPr>
        <w:t>In this section, w</w:t>
      </w:r>
      <w:r>
        <w:rPr>
          <w:lang w:eastAsia="zh-CN"/>
        </w:rPr>
        <w:t xml:space="preserve">e </w:t>
      </w:r>
      <w:r w:rsidR="007A6AF1">
        <w:rPr>
          <w:lang w:eastAsia="zh-CN"/>
        </w:rPr>
        <w:t>discuss</w:t>
      </w:r>
      <w:r>
        <w:rPr>
          <w:lang w:eastAsia="zh-CN"/>
        </w:rPr>
        <w:t xml:space="preserve"> remaining issues </w:t>
      </w:r>
      <w:r w:rsidR="007A6AF1">
        <w:rPr>
          <w:lang w:eastAsia="zh-CN"/>
        </w:rPr>
        <w:t>related to Event-2.</w:t>
      </w:r>
    </w:p>
    <w:p w14:paraId="3DB81D25" w14:textId="06B571D8" w:rsidR="00033F76" w:rsidRDefault="00A90484" w:rsidP="00823016">
      <w:pPr>
        <w:pStyle w:val="Heading2"/>
        <w:rPr>
          <w:lang w:eastAsia="zh-CN"/>
        </w:rPr>
      </w:pPr>
      <w:r>
        <w:rPr>
          <w:lang w:eastAsia="zh-CN"/>
        </w:rPr>
        <w:t>New beams m</w:t>
      </w:r>
      <w:r w:rsidR="00E76C97" w:rsidRPr="00BA3CF5">
        <w:rPr>
          <w:lang w:eastAsia="zh-CN"/>
        </w:rPr>
        <w:t>easurement resource</w:t>
      </w:r>
      <w:r w:rsidR="00454811" w:rsidRPr="00BA3CF5">
        <w:rPr>
          <w:lang w:eastAsia="zh-CN"/>
        </w:rPr>
        <w:t>s</w:t>
      </w:r>
      <w:r w:rsidR="00E76C97" w:rsidRPr="00BA3CF5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23016" w14:paraId="358C3CB7" w14:textId="77777777" w:rsidTr="00823016">
        <w:tc>
          <w:tcPr>
            <w:tcW w:w="9016" w:type="dxa"/>
          </w:tcPr>
          <w:p w14:paraId="0F21BE4C" w14:textId="77777777" w:rsidR="00823016" w:rsidRPr="004B5D68" w:rsidRDefault="00823016" w:rsidP="00823016">
            <w:pPr>
              <w:overflowPunct w:val="0"/>
              <w:textAlignment w:val="baseline"/>
              <w:rPr>
                <w:highlight w:val="green"/>
                <w:lang w:eastAsia="zh-CN"/>
              </w:rPr>
            </w:pPr>
            <w:r w:rsidRPr="004B5D68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C8E2A0D" w14:textId="77777777" w:rsidR="00823016" w:rsidRPr="004B5D68" w:rsidRDefault="00823016" w:rsidP="00823016">
            <w:pPr>
              <w:overflowPunct w:val="0"/>
              <w:textAlignment w:val="baseline"/>
            </w:pPr>
            <w:r w:rsidRPr="004B5D68">
              <w:rPr>
                <w:lang w:eastAsia="zh-CN"/>
              </w:rPr>
              <w:t>On UE-initiated/event-driven beam reporting, regarding trigger-event detection for beam reporting, at least support</w:t>
            </w:r>
            <w:r w:rsidRPr="004B5D68">
              <w:t xml:space="preserve"> Event-2: Quality of at least one new beam, such as L1-RSRP, becomes a threshold value better than the current beam.</w:t>
            </w:r>
          </w:p>
          <w:p w14:paraId="14EFF04B" w14:textId="77777777" w:rsidR="00823016" w:rsidRPr="004B5D68" w:rsidRDefault="00823016" w:rsidP="0082301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4B5D68">
              <w:rPr>
                <w:lang w:eastAsia="zh-CN"/>
              </w:rPr>
              <w:t>At least L1-</w:t>
            </w:r>
            <w:r w:rsidRPr="004B5D68">
              <w:rPr>
                <w:rFonts w:hint="eastAsia"/>
                <w:lang w:eastAsia="zh-CN"/>
              </w:rPr>
              <w:t>RSRP</w:t>
            </w:r>
            <w:r w:rsidRPr="004B5D68">
              <w:rPr>
                <w:lang w:eastAsia="zh-CN"/>
              </w:rPr>
              <w:t xml:space="preserve"> is supported as quality metrics used for Event-2 </w:t>
            </w:r>
          </w:p>
          <w:p w14:paraId="53E2303B" w14:textId="77777777" w:rsidR="00823016" w:rsidRPr="004B5D68" w:rsidRDefault="00823016" w:rsidP="00823016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4B5D68">
              <w:rPr>
                <w:lang w:eastAsia="zh-CN"/>
              </w:rPr>
              <w:t>FFS: How the L1-RSRP is used to determine the triggering event (e.g. timer, counter, filter coefficient)</w:t>
            </w:r>
          </w:p>
          <w:p w14:paraId="2761301C" w14:textId="77777777" w:rsidR="00823016" w:rsidRPr="004B5D68" w:rsidRDefault="00823016" w:rsidP="00823016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4B5D68">
              <w:rPr>
                <w:lang w:eastAsia="zh-CN"/>
              </w:rPr>
              <w:t xml:space="preserve">FFS: Whether the network controls how the L1-RSRP is used to determine the triggering event </w:t>
            </w:r>
          </w:p>
          <w:p w14:paraId="567F727E" w14:textId="77777777" w:rsidR="00823016" w:rsidRPr="00D65FEE" w:rsidRDefault="00823016" w:rsidP="0082301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D65FEE">
              <w:rPr>
                <w:lang w:eastAsia="zh-CN"/>
              </w:rPr>
              <w:t>Regarding RS measurement for the new beam for Event-2, down-select one or more of the following:</w:t>
            </w:r>
          </w:p>
          <w:p w14:paraId="7258412F" w14:textId="77777777" w:rsidR="00823016" w:rsidRPr="00D65FEE" w:rsidRDefault="00823016" w:rsidP="00823016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D65FEE">
              <w:rPr>
                <w:lang w:eastAsia="zh-CN"/>
              </w:rPr>
              <w:t xml:space="preserve">Option-3a (explicit manner): The RS(s) for new beam(s) are explicitly configured by RRC (e.g., reusing legacy configuration of RS measurement or in </w:t>
            </w:r>
            <w:r w:rsidRPr="00D65FEE">
              <w:rPr>
                <w:i/>
                <w:lang w:eastAsia="zh-CN"/>
              </w:rPr>
              <w:t>TCI-State</w:t>
            </w:r>
            <w:r w:rsidRPr="00D65FEE">
              <w:rPr>
                <w:lang w:eastAsia="zh-CN"/>
              </w:rPr>
              <w:t>) or MAC-CE</w:t>
            </w:r>
          </w:p>
          <w:p w14:paraId="3EC99A1E" w14:textId="77777777" w:rsidR="00823016" w:rsidRPr="00D65FEE" w:rsidRDefault="00823016" w:rsidP="00823016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D65FEE">
              <w:rPr>
                <w:lang w:eastAsia="zh-CN"/>
              </w:rPr>
              <w:t>Option-3b (implicit manner): The RS(s) for new beam(s) are implicitly derived from QCL RS(s) of activated TCI state(s).</w:t>
            </w:r>
          </w:p>
          <w:p w14:paraId="572A360E" w14:textId="77777777" w:rsidR="00823016" w:rsidRPr="00D65FEE" w:rsidRDefault="00823016" w:rsidP="00823016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D65FEE">
              <w:rPr>
                <w:lang w:eastAsia="zh-CN"/>
              </w:rPr>
              <w:t>Option-3c (implicit</w:t>
            </w:r>
            <w:r w:rsidRPr="00D65FEE">
              <w:rPr>
                <w:color w:val="FF0000"/>
                <w:lang w:eastAsia="zh-CN"/>
              </w:rPr>
              <w:t xml:space="preserve"> </w:t>
            </w:r>
            <w:r w:rsidRPr="00D65FEE">
              <w:rPr>
                <w:lang w:eastAsia="zh-CN"/>
              </w:rPr>
              <w:t>manner): The RS(s) for new beam(s) are implicitly derived from QCL RS(s) of configured TCI state(s).</w:t>
            </w:r>
          </w:p>
          <w:p w14:paraId="0968AA08" w14:textId="77777777" w:rsidR="00823016" w:rsidRPr="00D65FEE" w:rsidRDefault="00823016" w:rsidP="0082301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D65FEE">
              <w:rPr>
                <w:lang w:eastAsia="zh-CN"/>
              </w:rPr>
              <w:t xml:space="preserve">Note-1: ‘New/current beam’ is for discussion purpose. </w:t>
            </w:r>
          </w:p>
          <w:p w14:paraId="0F4F9A73" w14:textId="77777777" w:rsidR="00823016" w:rsidRDefault="00823016" w:rsidP="0082301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D65FEE">
              <w:rPr>
                <w:lang w:eastAsia="zh-CN"/>
              </w:rPr>
              <w:t>Note-2: Other trigger events/quality metrics (e.g., L1-SINR) are not precluded.</w:t>
            </w:r>
          </w:p>
          <w:p w14:paraId="7BE4E153" w14:textId="77777777" w:rsidR="00823016" w:rsidRDefault="00823016" w:rsidP="0082301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676F">
              <w:rPr>
                <w:lang w:eastAsia="zh-CN"/>
              </w:rPr>
              <w:t xml:space="preserve">Note-3: For above implicit manner(s), if there are two QCL RSs in a TCI state, the measurement RS is derived from RS </w:t>
            </w:r>
            <w:proofErr w:type="spellStart"/>
            <w:r w:rsidRPr="0093676F">
              <w:rPr>
                <w:lang w:eastAsia="zh-CN"/>
              </w:rPr>
              <w:t>w.r.t.</w:t>
            </w:r>
            <w:proofErr w:type="spellEnd"/>
            <w:r w:rsidRPr="0093676F">
              <w:rPr>
                <w:lang w:eastAsia="zh-CN"/>
              </w:rPr>
              <w:t xml:space="preserve"> QCL-</w:t>
            </w:r>
            <w:proofErr w:type="spellStart"/>
            <w:r w:rsidRPr="0093676F">
              <w:rPr>
                <w:lang w:eastAsia="zh-CN"/>
              </w:rPr>
              <w:t>TypeD</w:t>
            </w:r>
            <w:proofErr w:type="spellEnd"/>
            <w:r w:rsidRPr="0093676F">
              <w:rPr>
                <w:lang w:eastAsia="zh-CN"/>
              </w:rPr>
              <w:t>, if applicable.</w:t>
            </w:r>
          </w:p>
          <w:p w14:paraId="3EF0C397" w14:textId="77777777" w:rsidR="00823016" w:rsidRDefault="00823016" w:rsidP="00823016">
            <w:pPr>
              <w:rPr>
                <w:lang w:eastAsia="zh-CN"/>
              </w:rPr>
            </w:pPr>
          </w:p>
        </w:tc>
      </w:tr>
    </w:tbl>
    <w:p w14:paraId="498299F1" w14:textId="77777777" w:rsidR="00823016" w:rsidRDefault="00823016" w:rsidP="00033F76">
      <w:pPr>
        <w:rPr>
          <w:lang w:eastAsia="zh-CN"/>
        </w:rPr>
      </w:pPr>
    </w:p>
    <w:p w14:paraId="5B42D6E7" w14:textId="7167D23F" w:rsidR="00033F76" w:rsidRDefault="004D2E3F" w:rsidP="00033F76">
      <w:pPr>
        <w:rPr>
          <w:lang w:eastAsia="zh-CN"/>
        </w:rPr>
      </w:pPr>
      <w:r>
        <w:rPr>
          <w:lang w:eastAsia="zh-CN"/>
        </w:rPr>
        <w:t xml:space="preserve">Regarding the measurement resource of the new beams, </w:t>
      </w:r>
      <w:r w:rsidR="00033F76">
        <w:rPr>
          <w:lang w:eastAsia="zh-CN"/>
        </w:rPr>
        <w:t>thre</w:t>
      </w:r>
      <w:r w:rsidR="00033F76">
        <w:rPr>
          <w:rFonts w:hint="eastAsia"/>
          <w:lang w:eastAsia="zh-CN"/>
        </w:rPr>
        <w:t>e</w:t>
      </w:r>
      <w:r w:rsidR="00033F76">
        <w:rPr>
          <w:lang w:eastAsia="zh-CN"/>
        </w:rPr>
        <w:t xml:space="preserve"> options </w:t>
      </w:r>
      <w:r w:rsidR="003E5B3A">
        <w:rPr>
          <w:lang w:eastAsia="zh-CN"/>
        </w:rPr>
        <w:t xml:space="preserve">were </w:t>
      </w:r>
      <w:r w:rsidR="00696F28">
        <w:rPr>
          <w:lang w:eastAsia="zh-CN"/>
        </w:rPr>
        <w:t>listed f</w:t>
      </w:r>
      <w:r>
        <w:rPr>
          <w:lang w:eastAsia="zh-CN"/>
        </w:rPr>
        <w:t>or down selection</w:t>
      </w:r>
      <w:r w:rsidR="00627B5A">
        <w:rPr>
          <w:lang w:eastAsia="zh-CN"/>
        </w:rPr>
        <w:t xml:space="preserve"> in </w:t>
      </w:r>
      <w:r w:rsidR="00696F28">
        <w:rPr>
          <w:lang w:eastAsia="zh-CN"/>
        </w:rPr>
        <w:t>the above agreement</w:t>
      </w:r>
      <w:r>
        <w:rPr>
          <w:lang w:eastAsia="zh-CN"/>
        </w:rPr>
        <w:t>.</w:t>
      </w:r>
      <w:r w:rsidR="00A33F47">
        <w:rPr>
          <w:lang w:eastAsia="zh-CN"/>
        </w:rPr>
        <w:t xml:space="preserve"> Among the three options,</w:t>
      </w:r>
      <w:r w:rsidR="00033F76">
        <w:rPr>
          <w:lang w:eastAsia="zh-CN"/>
        </w:rPr>
        <w:t xml:space="preserve"> </w:t>
      </w:r>
      <w:r w:rsidR="00A33F47">
        <w:rPr>
          <w:lang w:eastAsia="zh-CN"/>
        </w:rPr>
        <w:t>O</w:t>
      </w:r>
      <w:r w:rsidR="00033F76">
        <w:rPr>
          <w:rFonts w:hint="eastAsia"/>
          <w:lang w:eastAsia="zh-CN"/>
        </w:rPr>
        <w:t>p</w:t>
      </w:r>
      <w:r w:rsidR="00033F76">
        <w:rPr>
          <w:lang w:eastAsia="zh-CN"/>
        </w:rPr>
        <w:t>tion-3b is too restrictive</w:t>
      </w:r>
      <w:r w:rsidR="00A33F47">
        <w:rPr>
          <w:lang w:eastAsia="zh-CN"/>
        </w:rPr>
        <w:t xml:space="preserve"> with which only the beams corresponding to the activate TCI-states can be measured. </w:t>
      </w:r>
      <w:r w:rsidR="008001CA">
        <w:rPr>
          <w:lang w:eastAsia="zh-CN"/>
        </w:rPr>
        <w:t>Option-3c has some problem as the configured TCI-states include</w:t>
      </w:r>
      <w:r w:rsidR="00A65CF5">
        <w:rPr>
          <w:lang w:eastAsia="zh-CN"/>
        </w:rPr>
        <w:t>:</w:t>
      </w:r>
      <w:r w:rsidR="008001CA">
        <w:rPr>
          <w:lang w:eastAsia="zh-CN"/>
        </w:rPr>
        <w:t xml:space="preserve"> </w:t>
      </w:r>
      <w:r w:rsidR="004548E9">
        <w:rPr>
          <w:lang w:eastAsia="zh-CN"/>
        </w:rPr>
        <w:t xml:space="preserve">1) </w:t>
      </w:r>
      <w:r w:rsidR="008001CA">
        <w:rPr>
          <w:lang w:eastAsia="zh-CN"/>
        </w:rPr>
        <w:t>TCI-state for data transmission whose QCL</w:t>
      </w:r>
      <w:r w:rsidR="000E55DC">
        <w:rPr>
          <w:lang w:eastAsia="zh-CN"/>
        </w:rPr>
        <w:t>-D source</w:t>
      </w:r>
      <w:r w:rsidR="008001CA">
        <w:rPr>
          <w:lang w:eastAsia="zh-CN"/>
        </w:rPr>
        <w:t xml:space="preserve"> RS </w:t>
      </w:r>
      <w:r w:rsidR="003026AB">
        <w:rPr>
          <w:lang w:eastAsia="zh-CN"/>
        </w:rPr>
        <w:t>is</w:t>
      </w:r>
      <w:r w:rsidR="008001CA">
        <w:rPr>
          <w:lang w:eastAsia="zh-CN"/>
        </w:rPr>
        <w:t xml:space="preserve"> CSI-RS</w:t>
      </w:r>
      <w:r w:rsidR="000E55DC">
        <w:rPr>
          <w:lang w:eastAsia="zh-CN"/>
        </w:rPr>
        <w:t xml:space="preserve"> with </w:t>
      </w:r>
      <w:r w:rsidR="000E55DC" w:rsidRPr="00BA3CF5">
        <w:rPr>
          <w:i/>
          <w:lang w:eastAsia="zh-CN"/>
        </w:rPr>
        <w:t>repetition</w:t>
      </w:r>
      <w:r w:rsidR="000E55DC">
        <w:rPr>
          <w:lang w:eastAsia="zh-CN"/>
        </w:rPr>
        <w:t xml:space="preserve"> or </w:t>
      </w:r>
      <w:proofErr w:type="spellStart"/>
      <w:r w:rsidR="00CA67B5" w:rsidRPr="0017586C">
        <w:rPr>
          <w:i/>
          <w:lang w:val="en-GB"/>
        </w:rPr>
        <w:t>trs</w:t>
      </w:r>
      <w:proofErr w:type="spellEnd"/>
      <w:r w:rsidR="00CA67B5" w:rsidRPr="00252357">
        <w:rPr>
          <w:i/>
        </w:rPr>
        <w:t>-Info</w:t>
      </w:r>
      <w:r w:rsidR="00A65CF5">
        <w:rPr>
          <w:lang w:eastAsia="zh-CN"/>
        </w:rPr>
        <w:t>;</w:t>
      </w:r>
      <w:r w:rsidR="008001CA">
        <w:rPr>
          <w:lang w:eastAsia="zh-CN"/>
        </w:rPr>
        <w:t xml:space="preserve"> and </w:t>
      </w:r>
      <w:r w:rsidR="00A65CF5">
        <w:rPr>
          <w:lang w:eastAsia="zh-CN"/>
        </w:rPr>
        <w:t xml:space="preserve">2) </w:t>
      </w:r>
      <w:r w:rsidR="006315E9">
        <w:rPr>
          <w:lang w:eastAsia="zh-CN"/>
        </w:rPr>
        <w:t>TCI-state for</w:t>
      </w:r>
      <w:r w:rsidR="006315E9" w:rsidDel="00CA67B5">
        <w:rPr>
          <w:lang w:eastAsia="zh-CN"/>
        </w:rPr>
        <w:t xml:space="preserve"> </w:t>
      </w:r>
      <w:r w:rsidR="00CA67B5">
        <w:rPr>
          <w:lang w:eastAsia="zh-CN"/>
        </w:rPr>
        <w:t>CSI-RS</w:t>
      </w:r>
      <w:r w:rsidR="008001CA">
        <w:rPr>
          <w:lang w:eastAsia="zh-CN"/>
        </w:rPr>
        <w:t xml:space="preserve"> whose QCL</w:t>
      </w:r>
      <w:r w:rsidR="003026AB">
        <w:rPr>
          <w:lang w:eastAsia="zh-CN"/>
        </w:rPr>
        <w:t xml:space="preserve">-D source </w:t>
      </w:r>
      <w:r w:rsidR="008001CA">
        <w:rPr>
          <w:lang w:eastAsia="zh-CN"/>
        </w:rPr>
        <w:t xml:space="preserve">RS </w:t>
      </w:r>
      <w:r w:rsidR="003026AB">
        <w:rPr>
          <w:lang w:eastAsia="zh-CN"/>
        </w:rPr>
        <w:t>could be</w:t>
      </w:r>
      <w:r w:rsidR="008001CA">
        <w:rPr>
          <w:lang w:eastAsia="zh-CN"/>
        </w:rPr>
        <w:t xml:space="preserve"> SSB. </w:t>
      </w:r>
      <w:r w:rsidR="003026AB">
        <w:rPr>
          <w:lang w:eastAsia="zh-CN"/>
        </w:rPr>
        <w:t>Therefore, a</w:t>
      </w:r>
      <w:r w:rsidR="008001CA">
        <w:rPr>
          <w:lang w:eastAsia="zh-CN"/>
        </w:rPr>
        <w:t xml:space="preserve">pplying the QCL RS of the configured TCI-states as the measurement resource </w:t>
      </w:r>
      <w:r w:rsidR="00A65CF5">
        <w:rPr>
          <w:lang w:eastAsia="zh-CN"/>
        </w:rPr>
        <w:t xml:space="preserve">for new beams </w:t>
      </w:r>
      <w:r w:rsidR="003026AB">
        <w:rPr>
          <w:lang w:eastAsia="zh-CN"/>
        </w:rPr>
        <w:t>may lead</w:t>
      </w:r>
      <w:r w:rsidR="008001CA">
        <w:rPr>
          <w:lang w:eastAsia="zh-CN"/>
        </w:rPr>
        <w:t xml:space="preserve"> to </w:t>
      </w:r>
      <w:r w:rsidR="000C09C0">
        <w:rPr>
          <w:lang w:eastAsia="zh-CN"/>
        </w:rPr>
        <w:t>an unfair comparison between</w:t>
      </w:r>
      <w:r w:rsidR="008001CA">
        <w:rPr>
          <w:lang w:eastAsia="zh-CN"/>
        </w:rPr>
        <w:t xml:space="preserve"> CSI-RS beam and SSB beam which </w:t>
      </w:r>
      <w:r w:rsidR="001A2080">
        <w:rPr>
          <w:lang w:eastAsia="zh-CN"/>
        </w:rPr>
        <w:t xml:space="preserve">have different </w:t>
      </w:r>
      <w:r w:rsidR="001A2080">
        <w:rPr>
          <w:lang w:eastAsia="zh-CN"/>
        </w:rPr>
        <w:lastRenderedPageBreak/>
        <w:t>beam width</w:t>
      </w:r>
      <w:r w:rsidR="00FB4958">
        <w:rPr>
          <w:lang w:eastAsia="zh-CN"/>
        </w:rPr>
        <w:t>, number of ports</w:t>
      </w:r>
      <w:r w:rsidR="003026AB">
        <w:rPr>
          <w:lang w:eastAsia="zh-CN"/>
        </w:rPr>
        <w:t>,</w:t>
      </w:r>
      <w:r w:rsidR="001A2080">
        <w:rPr>
          <w:lang w:eastAsia="zh-CN"/>
        </w:rPr>
        <w:t xml:space="preserve"> and transmission power.</w:t>
      </w:r>
      <w:r w:rsidR="003364C7">
        <w:rPr>
          <w:lang w:eastAsia="zh-CN"/>
        </w:rPr>
        <w:t xml:space="preserve"> Option-3a provide</w:t>
      </w:r>
      <w:r w:rsidR="003026AB">
        <w:rPr>
          <w:lang w:eastAsia="zh-CN"/>
        </w:rPr>
        <w:t>s</w:t>
      </w:r>
      <w:r w:rsidR="003364C7">
        <w:rPr>
          <w:lang w:eastAsia="zh-CN"/>
        </w:rPr>
        <w:t xml:space="preserve"> the best flexibility and can be used for </w:t>
      </w:r>
      <w:r w:rsidR="003026AB">
        <w:rPr>
          <w:lang w:eastAsia="zh-CN"/>
        </w:rPr>
        <w:t xml:space="preserve">the </w:t>
      </w:r>
      <w:r w:rsidR="003364C7">
        <w:rPr>
          <w:lang w:eastAsia="zh-CN"/>
        </w:rPr>
        <w:t xml:space="preserve">measurement of CSI-RS or SSB </w:t>
      </w:r>
      <w:r w:rsidR="003026AB">
        <w:rPr>
          <w:lang w:eastAsia="zh-CN"/>
        </w:rPr>
        <w:t xml:space="preserve">based on the </w:t>
      </w:r>
      <w:proofErr w:type="spellStart"/>
      <w:r w:rsidR="003026AB">
        <w:rPr>
          <w:lang w:eastAsia="zh-CN"/>
        </w:rPr>
        <w:t>gNB</w:t>
      </w:r>
      <w:proofErr w:type="spellEnd"/>
      <w:r w:rsidR="003026AB">
        <w:rPr>
          <w:lang w:eastAsia="zh-CN"/>
        </w:rPr>
        <w:t xml:space="preserve"> request</w:t>
      </w:r>
      <w:r w:rsidR="003364C7">
        <w:rPr>
          <w:lang w:eastAsia="zh-CN"/>
        </w:rPr>
        <w:t>.</w:t>
      </w:r>
    </w:p>
    <w:p w14:paraId="2225E9D8" w14:textId="41538FA6" w:rsidR="004015D9" w:rsidRDefault="00033F76" w:rsidP="00033F76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0C09C0">
        <w:rPr>
          <w:b/>
          <w:i/>
          <w:lang w:eastAsia="zh-CN"/>
        </w:rPr>
        <w:t>1</w:t>
      </w:r>
      <w:r>
        <w:rPr>
          <w:b/>
          <w:i/>
          <w:lang w:eastAsia="zh-CN"/>
        </w:rPr>
        <w:t>:</w:t>
      </w:r>
      <w:r w:rsidRPr="003C43FC">
        <w:rPr>
          <w:b/>
          <w:i/>
          <w:lang w:eastAsia="zh-CN"/>
        </w:rPr>
        <w:t xml:space="preserve"> </w:t>
      </w:r>
      <w:r w:rsidRPr="00710949">
        <w:rPr>
          <w:b/>
          <w:i/>
          <w:lang w:eastAsia="zh-CN"/>
        </w:rPr>
        <w:t xml:space="preserve">Regarding measurement </w:t>
      </w:r>
      <w:r w:rsidR="004015D9">
        <w:rPr>
          <w:b/>
          <w:i/>
          <w:lang w:eastAsia="zh-CN"/>
        </w:rPr>
        <w:t xml:space="preserve">resources </w:t>
      </w:r>
      <w:r w:rsidRPr="00710949">
        <w:rPr>
          <w:b/>
          <w:i/>
          <w:lang w:eastAsia="zh-CN"/>
        </w:rPr>
        <w:t xml:space="preserve">of </w:t>
      </w:r>
      <w:r w:rsidR="004015D9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new</w:t>
      </w:r>
      <w:r w:rsidRPr="00710949">
        <w:rPr>
          <w:b/>
          <w:i/>
          <w:lang w:eastAsia="zh-CN"/>
        </w:rPr>
        <w:t xml:space="preserve"> beam</w:t>
      </w:r>
      <w:r w:rsidR="004015D9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, support </w:t>
      </w:r>
      <w:r w:rsidRPr="003C43FC">
        <w:rPr>
          <w:b/>
          <w:i/>
          <w:lang w:eastAsia="zh-CN"/>
        </w:rPr>
        <w:t>Option-3a</w:t>
      </w:r>
      <w:r w:rsidR="004015D9">
        <w:rPr>
          <w:b/>
          <w:i/>
          <w:lang w:eastAsia="zh-CN"/>
        </w:rPr>
        <w:t>.</w:t>
      </w:r>
    </w:p>
    <w:p w14:paraId="2E3B3A2E" w14:textId="6A981EFA" w:rsidR="00033F76" w:rsidRPr="003026AB" w:rsidRDefault="004015D9" w:rsidP="00BA3CF5">
      <w:pPr>
        <w:pStyle w:val="ListParagraph"/>
        <w:numPr>
          <w:ilvl w:val="0"/>
          <w:numId w:val="34"/>
        </w:numPr>
        <w:rPr>
          <w:b/>
          <w:i/>
        </w:rPr>
      </w:pPr>
      <w:r>
        <w:rPr>
          <w:rFonts w:ascii="Times New Roman" w:hAnsi="Times New Roman" w:cs="Times New Roman"/>
          <w:b/>
          <w:i/>
        </w:rPr>
        <w:t>Option-3a</w:t>
      </w:r>
      <w:r w:rsidR="00033F76" w:rsidRPr="00BA3CF5">
        <w:rPr>
          <w:rFonts w:ascii="Times New Roman" w:hAnsi="Times New Roman" w:cs="Times New Roman"/>
          <w:b/>
          <w:i/>
        </w:rPr>
        <w:t xml:space="preserve">: The </w:t>
      </w:r>
      <w:r w:rsidR="00AA5968">
        <w:rPr>
          <w:rFonts w:ascii="Times New Roman" w:hAnsi="Times New Roman" w:cs="Times New Roman"/>
          <w:b/>
          <w:i/>
        </w:rPr>
        <w:t>measurement resources of the</w:t>
      </w:r>
      <w:r w:rsidR="00033F76" w:rsidRPr="00BA3CF5">
        <w:rPr>
          <w:rFonts w:ascii="Times New Roman" w:hAnsi="Times New Roman" w:cs="Times New Roman"/>
          <w:b/>
          <w:i/>
        </w:rPr>
        <w:t xml:space="preserve"> new beam</w:t>
      </w:r>
      <w:r w:rsidR="00AA5968">
        <w:rPr>
          <w:rFonts w:ascii="Times New Roman" w:hAnsi="Times New Roman" w:cs="Times New Roman"/>
          <w:b/>
          <w:i/>
        </w:rPr>
        <w:t>s</w:t>
      </w:r>
      <w:r w:rsidR="00033F76" w:rsidRPr="00BA3CF5">
        <w:rPr>
          <w:rFonts w:ascii="Times New Roman" w:hAnsi="Times New Roman" w:cs="Times New Roman"/>
          <w:b/>
          <w:i/>
        </w:rPr>
        <w:t xml:space="preserve"> are explicitly configured by RRC (e.g., reusing legacy configuration of RS measurement or in TCI-State) or MAC-CE</w:t>
      </w:r>
    </w:p>
    <w:p w14:paraId="3E005512" w14:textId="77777777" w:rsidR="0054731D" w:rsidRDefault="0054731D" w:rsidP="000C09C0">
      <w:pPr>
        <w:rPr>
          <w:lang w:eastAsia="zh-CN"/>
        </w:rPr>
      </w:pPr>
    </w:p>
    <w:p w14:paraId="78728C1E" w14:textId="577ABB4D" w:rsidR="008243C2" w:rsidRDefault="0054731D" w:rsidP="00AE2DBD">
      <w:pPr>
        <w:rPr>
          <w:lang w:eastAsia="zh-CN"/>
        </w:rPr>
      </w:pPr>
      <w:r>
        <w:rPr>
          <w:lang w:eastAsia="zh-CN"/>
        </w:rPr>
        <w:t>As discussed above, f</w:t>
      </w:r>
      <w:r w:rsidR="003E0181">
        <w:rPr>
          <w:rFonts w:hint="eastAsia"/>
          <w:lang w:eastAsia="zh-CN"/>
        </w:rPr>
        <w:t>or</w:t>
      </w:r>
      <w:r w:rsidR="003E0181">
        <w:rPr>
          <w:lang w:eastAsia="zh-CN"/>
        </w:rPr>
        <w:t xml:space="preserve"> Event 2, comparing </w:t>
      </w:r>
      <w:r w:rsidR="006D7FBB">
        <w:rPr>
          <w:rFonts w:hint="eastAsia"/>
          <w:lang w:eastAsia="zh-CN"/>
        </w:rPr>
        <w:t>the</w:t>
      </w:r>
      <w:r w:rsidR="006D7FBB">
        <w:rPr>
          <w:lang w:eastAsia="zh-CN"/>
        </w:rPr>
        <w:t xml:space="preserve"> </w:t>
      </w:r>
      <w:r w:rsidR="00A65CF5">
        <w:rPr>
          <w:lang w:eastAsia="zh-CN"/>
        </w:rPr>
        <w:t xml:space="preserve">beam </w:t>
      </w:r>
      <w:r w:rsidR="006D7FBB">
        <w:rPr>
          <w:rFonts w:hint="eastAsia"/>
          <w:lang w:eastAsia="zh-CN"/>
        </w:rPr>
        <w:t>q</w:t>
      </w:r>
      <w:r w:rsidR="006D7FBB">
        <w:rPr>
          <w:lang w:eastAsia="zh-CN"/>
        </w:rPr>
        <w:t xml:space="preserve">uality </w:t>
      </w:r>
      <w:r w:rsidR="00A65CF5">
        <w:rPr>
          <w:lang w:eastAsia="zh-CN"/>
        </w:rPr>
        <w:t>of</w:t>
      </w:r>
      <w:r w:rsidR="003E0181">
        <w:rPr>
          <w:lang w:eastAsia="zh-CN"/>
        </w:rPr>
        <w:t xml:space="preserve"> SSB and CSI-RS is </w:t>
      </w:r>
      <w:r w:rsidR="006D7FBB" w:rsidRPr="006D7FBB">
        <w:rPr>
          <w:lang w:eastAsia="zh-CN"/>
        </w:rPr>
        <w:t>meaningless</w:t>
      </w:r>
      <w:r w:rsidR="003E0181">
        <w:rPr>
          <w:lang w:eastAsia="zh-CN"/>
        </w:rPr>
        <w:t xml:space="preserve"> </w:t>
      </w:r>
      <w:r w:rsidR="000C09C0">
        <w:rPr>
          <w:lang w:eastAsia="zh-CN"/>
        </w:rPr>
        <w:t xml:space="preserve">as, in general, they have different beam width, number of ports, and transmission power. </w:t>
      </w:r>
      <w:r w:rsidR="00875DED">
        <w:rPr>
          <w:lang w:eastAsia="zh-CN"/>
        </w:rPr>
        <w:t xml:space="preserve">Hence, </w:t>
      </w:r>
      <w:r w:rsidR="00875DED">
        <w:t xml:space="preserve">UE </w:t>
      </w:r>
      <w:r w:rsidR="000C09C0">
        <w:t>should</w:t>
      </w:r>
      <w:r w:rsidR="00875DED">
        <w:t xml:space="preserve"> </w:t>
      </w:r>
      <w:r w:rsidR="00875DED">
        <w:rPr>
          <w:rFonts w:hint="eastAsia"/>
          <w:lang w:eastAsia="zh-CN"/>
        </w:rPr>
        <w:t>not</w:t>
      </w:r>
      <w:r w:rsidR="00875DED">
        <w:t xml:space="preserve"> expect </w:t>
      </w:r>
      <w:r w:rsidR="00875DED">
        <w:rPr>
          <w:lang w:eastAsia="zh-CN"/>
        </w:rPr>
        <w:t xml:space="preserve">that the measurement resource of the current beam and the measurement resources of the new beams </w:t>
      </w:r>
      <w:r w:rsidR="00BE4678">
        <w:rPr>
          <w:lang w:eastAsia="zh-CN"/>
        </w:rPr>
        <w:t xml:space="preserve">are </w:t>
      </w:r>
      <w:r w:rsidR="00875DED">
        <w:rPr>
          <w:lang w:eastAsia="zh-CN"/>
        </w:rPr>
        <w:t xml:space="preserve">different </w:t>
      </w:r>
      <w:r w:rsidR="00BE4678">
        <w:rPr>
          <w:lang w:eastAsia="zh-CN"/>
        </w:rPr>
        <w:t xml:space="preserve">in </w:t>
      </w:r>
      <w:r w:rsidR="00875DED">
        <w:rPr>
          <w:lang w:eastAsia="zh-CN"/>
        </w:rPr>
        <w:t xml:space="preserve">RS type, i.e. one is SSB and </w:t>
      </w:r>
      <w:r w:rsidR="00875DED">
        <w:rPr>
          <w:rFonts w:hint="eastAsia"/>
          <w:lang w:eastAsia="zh-CN"/>
        </w:rPr>
        <w:t>the</w:t>
      </w:r>
      <w:r w:rsidR="00875DED">
        <w:rPr>
          <w:lang w:eastAsia="zh-CN"/>
        </w:rPr>
        <w:t xml:space="preserve"> other </w:t>
      </w:r>
      <w:r w:rsidR="00875DED">
        <w:rPr>
          <w:rFonts w:hint="eastAsia"/>
          <w:lang w:eastAsia="zh-CN"/>
        </w:rPr>
        <w:t>is</w:t>
      </w:r>
      <w:r w:rsidR="00875DED">
        <w:rPr>
          <w:lang w:eastAsia="zh-CN"/>
        </w:rPr>
        <w:t xml:space="preserve"> CSI-RS.</w:t>
      </w:r>
    </w:p>
    <w:p w14:paraId="63CAC6B4" w14:textId="5585C708" w:rsidR="00440431" w:rsidRDefault="00440431" w:rsidP="00440431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A64BED">
        <w:rPr>
          <w:b/>
          <w:i/>
          <w:lang w:eastAsia="zh-CN"/>
        </w:rPr>
        <w:t>2</w:t>
      </w:r>
      <w:r>
        <w:rPr>
          <w:b/>
          <w:i/>
          <w:lang w:eastAsia="zh-CN"/>
        </w:rPr>
        <w:t>:</w:t>
      </w:r>
      <w:r w:rsidRPr="003C43FC">
        <w:rPr>
          <w:b/>
          <w:i/>
          <w:lang w:eastAsia="zh-CN"/>
        </w:rPr>
        <w:t xml:space="preserve"> </w:t>
      </w:r>
      <w:r w:rsidR="00627124" w:rsidRPr="00627124">
        <w:rPr>
          <w:b/>
          <w:i/>
          <w:lang w:eastAsia="zh-CN"/>
        </w:rPr>
        <w:t xml:space="preserve">UE expect that the measurement resource of the current beam and the measurement resources of the new beams </w:t>
      </w:r>
      <w:r w:rsidR="00B20B85">
        <w:rPr>
          <w:b/>
          <w:i/>
          <w:lang w:eastAsia="zh-CN"/>
        </w:rPr>
        <w:t>have the same</w:t>
      </w:r>
      <w:r w:rsidR="00627124" w:rsidRPr="00627124">
        <w:rPr>
          <w:b/>
          <w:i/>
          <w:lang w:eastAsia="zh-CN"/>
        </w:rPr>
        <w:t xml:space="preserve"> RS type</w:t>
      </w:r>
      <w:r w:rsidR="000C09C0">
        <w:rPr>
          <w:b/>
          <w:i/>
          <w:lang w:eastAsia="zh-CN"/>
        </w:rPr>
        <w:t>, i.e.,</w:t>
      </w:r>
      <w:r w:rsidR="00627124" w:rsidRPr="00627124">
        <w:rPr>
          <w:b/>
          <w:i/>
          <w:lang w:eastAsia="zh-CN"/>
        </w:rPr>
        <w:t xml:space="preserve"> </w:t>
      </w:r>
      <w:r w:rsidR="000C09C0">
        <w:rPr>
          <w:b/>
          <w:i/>
          <w:lang w:eastAsia="zh-CN"/>
        </w:rPr>
        <w:t>all measurement resources for new beams and the current beam should be either</w:t>
      </w:r>
      <w:r w:rsidR="00627124" w:rsidRPr="00627124">
        <w:rPr>
          <w:b/>
          <w:i/>
          <w:lang w:eastAsia="zh-CN"/>
        </w:rPr>
        <w:t xml:space="preserve"> SSB </w:t>
      </w:r>
      <w:r w:rsidR="000C09C0">
        <w:rPr>
          <w:b/>
          <w:i/>
          <w:lang w:eastAsia="zh-CN"/>
        </w:rPr>
        <w:t>or</w:t>
      </w:r>
      <w:r w:rsidR="00627124" w:rsidRPr="00627124">
        <w:rPr>
          <w:b/>
          <w:i/>
          <w:lang w:eastAsia="zh-CN"/>
        </w:rPr>
        <w:t xml:space="preserve"> CSI-RS.</w:t>
      </w:r>
    </w:p>
    <w:p w14:paraId="74DA7E88" w14:textId="77777777" w:rsidR="000C09C0" w:rsidRDefault="000C09C0" w:rsidP="000C09C0">
      <w:pPr>
        <w:pStyle w:val="Heading2"/>
        <w:rPr>
          <w:lang w:eastAsia="zh-CN"/>
        </w:rPr>
      </w:pPr>
      <w:r>
        <w:rPr>
          <w:lang w:eastAsia="zh-CN"/>
        </w:rPr>
        <w:t>Current beam m</w:t>
      </w:r>
      <w:r w:rsidRPr="00245005">
        <w:rPr>
          <w:lang w:eastAsia="zh-CN"/>
        </w:rPr>
        <w:t xml:space="preserve">easurement resource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09C0" w14:paraId="47C3BBC1" w14:textId="77777777" w:rsidTr="00B05943">
        <w:tc>
          <w:tcPr>
            <w:tcW w:w="9016" w:type="dxa"/>
          </w:tcPr>
          <w:p w14:paraId="7D351C37" w14:textId="77777777" w:rsidR="000C09C0" w:rsidRPr="00FB6931" w:rsidRDefault="000C09C0" w:rsidP="00B05943">
            <w:pPr>
              <w:overflowPunct w:val="0"/>
              <w:textAlignment w:val="baseline"/>
              <w:rPr>
                <w:color w:val="000000"/>
                <w:highlight w:val="green"/>
                <w:lang w:eastAsia="zh-CN"/>
              </w:rPr>
            </w:pPr>
            <w:r w:rsidRPr="00FB6931">
              <w:rPr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79887113" w14:textId="77777777" w:rsidR="000C09C0" w:rsidRPr="00827A3C" w:rsidRDefault="000C09C0" w:rsidP="00B05943">
            <w:pPr>
              <w:rPr>
                <w:color w:val="000000"/>
                <w:lang w:eastAsia="zh-CN"/>
              </w:rPr>
            </w:pPr>
            <w:r w:rsidRPr="00827A3C">
              <w:rPr>
                <w:lang w:eastAsia="zh-CN"/>
              </w:rPr>
              <w:t xml:space="preserve">On UE-initiated/event-driven beam reporting, regarding </w:t>
            </w:r>
            <w:r w:rsidRPr="00827A3C">
              <w:t>Event-2</w:t>
            </w:r>
            <w:r w:rsidRPr="00827A3C">
              <w:rPr>
                <w:lang w:eastAsia="zh-CN"/>
              </w:rPr>
              <w:t xml:space="preserve">, ‘current beam’ is </w:t>
            </w:r>
            <w:r w:rsidRPr="00827A3C">
              <w:rPr>
                <w:color w:val="000000"/>
                <w:lang w:eastAsia="zh-CN"/>
              </w:rPr>
              <w:t>a beam corresponding to the indicated TCI state.</w:t>
            </w:r>
          </w:p>
          <w:p w14:paraId="0266D2ED" w14:textId="77777777" w:rsidR="000C09C0" w:rsidRPr="00827A3C" w:rsidRDefault="000C09C0" w:rsidP="000C09C0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827A3C">
              <w:rPr>
                <w:lang w:eastAsia="zh-CN"/>
              </w:rPr>
              <w:t>Regarding RS measurement for the current beam for Event-2, Option-2a is supported:</w:t>
            </w:r>
          </w:p>
          <w:p w14:paraId="3DB68CAA" w14:textId="77777777" w:rsidR="000C09C0" w:rsidRPr="00827A3C" w:rsidRDefault="000C09C0" w:rsidP="000C09C0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ind w:left="990" w:hanging="270"/>
              <w:rPr>
                <w:lang w:eastAsia="zh-CN"/>
              </w:rPr>
            </w:pPr>
            <w:r w:rsidRPr="00827A3C">
              <w:rPr>
                <w:lang w:eastAsia="zh-CN"/>
              </w:rPr>
              <w:t>Option-2a (implicit manner): The RS for current beam is implicitly derived from a QCL RS of indicated TCI state.</w:t>
            </w:r>
          </w:p>
          <w:p w14:paraId="1F3F22F0" w14:textId="77777777" w:rsidR="000C09C0" w:rsidRPr="00AE3365" w:rsidRDefault="000C09C0" w:rsidP="000C09C0">
            <w:pPr>
              <w:numPr>
                <w:ilvl w:val="2"/>
                <w:numId w:val="31"/>
              </w:numPr>
              <w:tabs>
                <w:tab w:val="left" w:pos="1530"/>
              </w:tabs>
              <w:autoSpaceDE/>
              <w:autoSpaceDN/>
              <w:adjustRightInd/>
              <w:spacing w:after="0"/>
              <w:ind w:left="1530" w:hanging="270"/>
              <w:rPr>
                <w:lang w:eastAsia="zh-CN"/>
              </w:rPr>
            </w:pPr>
            <w:r w:rsidRPr="00AE3365">
              <w:rPr>
                <w:lang w:eastAsia="zh-CN"/>
              </w:rPr>
              <w:t xml:space="preserve">FFS: The RS for current beam can be either the QCL RS in the indicated TCI state or the SSB which is </w:t>
            </w:r>
            <w:proofErr w:type="spellStart"/>
            <w:r w:rsidRPr="00AE3365">
              <w:rPr>
                <w:lang w:eastAsia="zh-CN"/>
              </w:rPr>
              <w:t>QCLed</w:t>
            </w:r>
            <w:proofErr w:type="spellEnd"/>
            <w:r w:rsidRPr="00AE3365">
              <w:rPr>
                <w:lang w:eastAsia="zh-CN"/>
              </w:rPr>
              <w:t xml:space="preserve"> with the QCL RS in the indicated TCI state.</w:t>
            </w:r>
          </w:p>
          <w:p w14:paraId="542C1F1D" w14:textId="77777777" w:rsidR="000C09C0" w:rsidRPr="00AE3365" w:rsidRDefault="000C09C0" w:rsidP="000C09C0">
            <w:pPr>
              <w:numPr>
                <w:ilvl w:val="1"/>
                <w:numId w:val="10"/>
              </w:numPr>
              <w:autoSpaceDE/>
              <w:autoSpaceDN/>
              <w:adjustRightInd/>
              <w:spacing w:after="0"/>
              <w:ind w:left="990" w:hanging="270"/>
              <w:rPr>
                <w:lang w:eastAsia="zh-CN"/>
              </w:rPr>
            </w:pPr>
            <w:r w:rsidRPr="00AE3365">
              <w:rPr>
                <w:lang w:eastAsia="zh-CN"/>
              </w:rPr>
              <w:t>FFS: Option-2c (explicit manner): The RS for current beam is explicitly configured by RRC or MAC-CE.</w:t>
            </w:r>
          </w:p>
          <w:p w14:paraId="3BB271C7" w14:textId="77777777" w:rsidR="000C09C0" w:rsidRPr="001640DA" w:rsidRDefault="000C09C0" w:rsidP="000C09C0">
            <w:pPr>
              <w:numPr>
                <w:ilvl w:val="2"/>
                <w:numId w:val="31"/>
              </w:numPr>
              <w:tabs>
                <w:tab w:val="left" w:pos="1530"/>
              </w:tabs>
              <w:autoSpaceDE/>
              <w:autoSpaceDN/>
              <w:adjustRightInd/>
              <w:spacing w:after="0"/>
              <w:ind w:left="1530" w:hanging="270"/>
              <w:rPr>
                <w:lang w:eastAsia="zh-CN"/>
              </w:rPr>
            </w:pPr>
            <w:r w:rsidRPr="00AE3365">
              <w:rPr>
                <w:lang w:eastAsia="zh-CN"/>
              </w:rPr>
              <w:t>Note: SSB or CSI-RS can be configured</w:t>
            </w:r>
          </w:p>
        </w:tc>
      </w:tr>
    </w:tbl>
    <w:p w14:paraId="3B06BA7F" w14:textId="77777777" w:rsidR="000C09C0" w:rsidRPr="00245005" w:rsidRDefault="000C09C0" w:rsidP="000C09C0">
      <w:pPr>
        <w:rPr>
          <w:lang w:eastAsia="zh-CN"/>
        </w:rPr>
      </w:pPr>
    </w:p>
    <w:p w14:paraId="0C2D7CBF" w14:textId="53426F21" w:rsidR="000C09C0" w:rsidRDefault="000C09C0" w:rsidP="000C09C0">
      <w:pPr>
        <w:rPr>
          <w:lang w:eastAsia="zh-CN"/>
        </w:rPr>
      </w:pPr>
      <w:r>
        <w:rPr>
          <w:lang w:eastAsia="zh-CN"/>
        </w:rPr>
        <w:t xml:space="preserve">It was agreed in RAN1 116-bis that the </w:t>
      </w:r>
      <w:r w:rsidRPr="006B54CD">
        <w:rPr>
          <w:lang w:eastAsia="zh-CN"/>
        </w:rPr>
        <w:t xml:space="preserve">measurement </w:t>
      </w:r>
      <w:r>
        <w:rPr>
          <w:lang w:eastAsia="zh-CN"/>
        </w:rPr>
        <w:t xml:space="preserve">resource </w:t>
      </w:r>
      <w:r w:rsidRPr="006B54CD">
        <w:rPr>
          <w:lang w:eastAsia="zh-CN"/>
        </w:rPr>
        <w:t xml:space="preserve">of </w:t>
      </w:r>
      <w:r>
        <w:rPr>
          <w:lang w:eastAsia="zh-CN"/>
        </w:rPr>
        <w:t xml:space="preserve">the </w:t>
      </w:r>
      <w:r w:rsidRPr="006B54CD">
        <w:rPr>
          <w:lang w:eastAsia="zh-CN"/>
        </w:rPr>
        <w:t>current beam</w:t>
      </w:r>
      <w:r>
        <w:rPr>
          <w:lang w:eastAsia="zh-CN"/>
        </w:rPr>
        <w:t xml:space="preserve"> can be implicitly derived from the QCL RS of the indicated TCI-state. As the QCL RS in the indicated TCI-state can only be </w:t>
      </w:r>
      <w:r w:rsidR="006315E9">
        <w:rPr>
          <w:lang w:eastAsia="zh-CN"/>
        </w:rPr>
        <w:t xml:space="preserve">CSI-RS with </w:t>
      </w:r>
      <w:r w:rsidR="006315E9" w:rsidRPr="00245005">
        <w:rPr>
          <w:i/>
          <w:lang w:eastAsia="zh-CN"/>
        </w:rPr>
        <w:t>repetition</w:t>
      </w:r>
      <w:r w:rsidR="006315E9">
        <w:rPr>
          <w:lang w:eastAsia="zh-CN"/>
        </w:rPr>
        <w:t xml:space="preserve"> or </w:t>
      </w:r>
      <w:proofErr w:type="spellStart"/>
      <w:r w:rsidR="006315E9" w:rsidRPr="0017586C">
        <w:rPr>
          <w:i/>
          <w:lang w:val="en-GB"/>
        </w:rPr>
        <w:t>trs</w:t>
      </w:r>
      <w:proofErr w:type="spellEnd"/>
      <w:r w:rsidR="006315E9" w:rsidRPr="00252357">
        <w:rPr>
          <w:i/>
        </w:rPr>
        <w:t>-Info</w:t>
      </w:r>
      <w:r>
        <w:rPr>
          <w:lang w:eastAsia="zh-CN"/>
        </w:rPr>
        <w:t>, we think that such “implicit” derivation of the measurement resource should also include the SSB which is the QCL source of</w:t>
      </w:r>
      <w:r w:rsidRPr="00AE3365">
        <w:rPr>
          <w:lang w:eastAsia="zh-CN"/>
        </w:rPr>
        <w:t xml:space="preserve"> the QCL RS in the indicated TCI state</w:t>
      </w:r>
      <w:r>
        <w:rPr>
          <w:lang w:eastAsia="zh-CN"/>
        </w:rPr>
        <w:t>, otherwise</w:t>
      </w:r>
      <w:r w:rsidR="0054731D">
        <w:rPr>
          <w:lang w:eastAsia="zh-CN"/>
        </w:rPr>
        <w:t>,</w:t>
      </w:r>
      <w:r>
        <w:rPr>
          <w:lang w:eastAsia="zh-CN"/>
        </w:rPr>
        <w:t xml:space="preserve"> Event-2 would not support beam reporting based on SSB. We believe it is important to support </w:t>
      </w:r>
      <w:r w:rsidRPr="00827A3C">
        <w:rPr>
          <w:lang w:eastAsia="zh-CN"/>
        </w:rPr>
        <w:t>UE-initiated/event-driven beam reporting</w:t>
      </w:r>
      <w:r>
        <w:rPr>
          <w:lang w:eastAsia="zh-CN"/>
        </w:rPr>
        <w:t xml:space="preserve"> based on SSB due to at least the following </w:t>
      </w:r>
      <w:r w:rsidR="00A6223A">
        <w:rPr>
          <w:lang w:eastAsia="zh-CN"/>
        </w:rPr>
        <w:t xml:space="preserve">two </w:t>
      </w:r>
      <w:r>
        <w:rPr>
          <w:lang w:eastAsia="zh-CN"/>
        </w:rPr>
        <w:t xml:space="preserve">reasons: </w:t>
      </w:r>
    </w:p>
    <w:p w14:paraId="4817605C" w14:textId="366ADEC7" w:rsidR="000C09C0" w:rsidRPr="00245005" w:rsidRDefault="000C09C0" w:rsidP="000C09C0">
      <w:pPr>
        <w:rPr>
          <w:szCs w:val="21"/>
        </w:rPr>
      </w:pPr>
      <w:r>
        <w:rPr>
          <w:szCs w:val="21"/>
          <w:lang w:eastAsia="zh-CN"/>
        </w:rPr>
        <w:t xml:space="preserve">First, </w:t>
      </w:r>
      <w:r w:rsidR="006315E9">
        <w:rPr>
          <w:szCs w:val="21"/>
          <w:lang w:eastAsia="zh-CN"/>
        </w:rPr>
        <w:t xml:space="preserve">although a </w:t>
      </w:r>
      <w:r w:rsidR="006315E9">
        <w:rPr>
          <w:lang w:eastAsia="zh-CN"/>
        </w:rPr>
        <w:t xml:space="preserve">CSI-RS with </w:t>
      </w:r>
      <w:r w:rsidR="006315E9" w:rsidRPr="00245005">
        <w:rPr>
          <w:i/>
          <w:lang w:eastAsia="zh-CN"/>
        </w:rPr>
        <w:t>repetition</w:t>
      </w:r>
      <w:r w:rsidR="006315E9">
        <w:rPr>
          <w:lang w:eastAsia="zh-CN"/>
        </w:rPr>
        <w:t xml:space="preserve"> or </w:t>
      </w:r>
      <w:proofErr w:type="spellStart"/>
      <w:r w:rsidR="006315E9" w:rsidRPr="0017586C">
        <w:rPr>
          <w:i/>
          <w:lang w:val="en-GB"/>
        </w:rPr>
        <w:t>trs</w:t>
      </w:r>
      <w:proofErr w:type="spellEnd"/>
      <w:r w:rsidR="006315E9" w:rsidRPr="00252357">
        <w:rPr>
          <w:i/>
        </w:rPr>
        <w:t>-Info</w:t>
      </w:r>
      <w:r w:rsidR="006315E9" w:rsidRPr="00245005">
        <w:rPr>
          <w:szCs w:val="21"/>
          <w:lang w:eastAsia="zh-CN"/>
        </w:rPr>
        <w:t xml:space="preserve"> </w:t>
      </w:r>
      <w:r w:rsidR="006315E9">
        <w:rPr>
          <w:szCs w:val="21"/>
          <w:lang w:eastAsia="zh-CN"/>
        </w:rPr>
        <w:t xml:space="preserve">is the </w:t>
      </w:r>
      <w:r w:rsidR="006315E9">
        <w:rPr>
          <w:lang w:eastAsia="zh-CN"/>
        </w:rPr>
        <w:t>QCL RS of the indicated TCI-state</w:t>
      </w:r>
      <w:r w:rsidR="006315E9">
        <w:rPr>
          <w:szCs w:val="21"/>
          <w:lang w:eastAsia="zh-CN"/>
        </w:rPr>
        <w:t xml:space="preserve">, SSB is the QCL source in the QCL chain </w:t>
      </w:r>
      <w:r w:rsidRPr="00245005">
        <w:rPr>
          <w:szCs w:val="21"/>
          <w:lang w:eastAsia="zh-CN"/>
        </w:rPr>
        <w:t xml:space="preserve">of </w:t>
      </w:r>
      <w:r w:rsidR="006315E9">
        <w:rPr>
          <w:szCs w:val="21"/>
          <w:lang w:eastAsia="zh-CN"/>
        </w:rPr>
        <w:t xml:space="preserve">that </w:t>
      </w:r>
      <w:r w:rsidR="006315E9">
        <w:rPr>
          <w:lang w:eastAsia="zh-CN"/>
        </w:rPr>
        <w:t xml:space="preserve">CSI-RS with </w:t>
      </w:r>
      <w:r w:rsidR="006315E9" w:rsidRPr="00245005">
        <w:rPr>
          <w:i/>
          <w:lang w:eastAsia="zh-CN"/>
        </w:rPr>
        <w:t>repetition</w:t>
      </w:r>
      <w:r w:rsidR="006315E9">
        <w:rPr>
          <w:lang w:eastAsia="zh-CN"/>
        </w:rPr>
        <w:t xml:space="preserve"> or </w:t>
      </w:r>
      <w:proofErr w:type="spellStart"/>
      <w:r w:rsidR="006315E9" w:rsidRPr="0017586C">
        <w:rPr>
          <w:i/>
          <w:lang w:val="en-GB"/>
        </w:rPr>
        <w:t>trs</w:t>
      </w:r>
      <w:proofErr w:type="spellEnd"/>
      <w:r w:rsidR="006315E9" w:rsidRPr="00252357">
        <w:rPr>
          <w:i/>
        </w:rPr>
        <w:t>-Info</w:t>
      </w:r>
      <w:r w:rsidRPr="00245005">
        <w:rPr>
          <w:szCs w:val="21"/>
          <w:lang w:eastAsia="zh-CN"/>
        </w:rPr>
        <w:t xml:space="preserve"> and UE needs to track the changes in the SSB and update the QCL RS of the </w:t>
      </w:r>
      <w:r w:rsidR="006315E9">
        <w:rPr>
          <w:lang w:eastAsia="zh-CN"/>
        </w:rPr>
        <w:t xml:space="preserve">CSI-RS with </w:t>
      </w:r>
      <w:r w:rsidR="006315E9" w:rsidRPr="00245005">
        <w:rPr>
          <w:i/>
          <w:lang w:eastAsia="zh-CN"/>
        </w:rPr>
        <w:t>repetition</w:t>
      </w:r>
      <w:r w:rsidR="006315E9">
        <w:rPr>
          <w:lang w:eastAsia="zh-CN"/>
        </w:rPr>
        <w:t xml:space="preserve"> or </w:t>
      </w:r>
      <w:proofErr w:type="spellStart"/>
      <w:r w:rsidR="006315E9" w:rsidRPr="0017586C">
        <w:rPr>
          <w:i/>
          <w:lang w:val="en-GB"/>
        </w:rPr>
        <w:t>trs</w:t>
      </w:r>
      <w:proofErr w:type="spellEnd"/>
      <w:r w:rsidR="006315E9" w:rsidRPr="00252357">
        <w:rPr>
          <w:i/>
        </w:rPr>
        <w:t>-Info</w:t>
      </w:r>
      <w:r w:rsidRPr="00245005">
        <w:rPr>
          <w:szCs w:val="21"/>
          <w:lang w:eastAsia="zh-CN"/>
        </w:rPr>
        <w:t xml:space="preserve"> when the best SSB changes. </w:t>
      </w:r>
    </w:p>
    <w:p w14:paraId="43D8935F" w14:textId="56404482" w:rsidR="000C09C0" w:rsidRPr="00245005" w:rsidRDefault="000C09C0" w:rsidP="000C09C0">
      <w:pPr>
        <w:rPr>
          <w:szCs w:val="21"/>
        </w:rPr>
      </w:pPr>
      <w:r>
        <w:rPr>
          <w:szCs w:val="21"/>
          <w:lang w:eastAsia="zh-CN"/>
        </w:rPr>
        <w:t>Second, i</w:t>
      </w:r>
      <w:r w:rsidRPr="00245005">
        <w:rPr>
          <w:szCs w:val="21"/>
          <w:lang w:eastAsia="zh-CN"/>
        </w:rPr>
        <w:t>n a typical two-level beam management mechanism that relies on the wide beam corresponding to SSB and narrow beam</w:t>
      </w:r>
      <w:r w:rsidR="0054731D">
        <w:rPr>
          <w:szCs w:val="21"/>
          <w:lang w:eastAsia="zh-CN"/>
        </w:rPr>
        <w:t>s</w:t>
      </w:r>
      <w:r w:rsidRPr="00245005">
        <w:rPr>
          <w:szCs w:val="21"/>
          <w:lang w:eastAsia="zh-CN"/>
        </w:rPr>
        <w:t xml:space="preserve"> corresponding to CSI-RS</w:t>
      </w:r>
      <w:r w:rsidR="0054731D">
        <w:rPr>
          <w:szCs w:val="21"/>
          <w:lang w:eastAsia="zh-CN"/>
        </w:rPr>
        <w:t xml:space="preserve"> resources</w:t>
      </w:r>
      <w:r w:rsidRPr="00245005">
        <w:rPr>
          <w:szCs w:val="21"/>
          <w:lang w:eastAsia="zh-CN"/>
        </w:rPr>
        <w:t xml:space="preserve">, the configured CSI-RS resources for beam management usually correspond to the </w:t>
      </w:r>
      <w:r w:rsidRPr="00245005">
        <w:rPr>
          <w:rFonts w:hint="eastAsia"/>
          <w:szCs w:val="21"/>
          <w:lang w:eastAsia="zh-CN"/>
        </w:rPr>
        <w:t>best</w:t>
      </w:r>
      <w:r w:rsidRPr="00245005">
        <w:rPr>
          <w:szCs w:val="21"/>
          <w:lang w:eastAsia="zh-CN"/>
        </w:rPr>
        <w:t xml:space="preserve"> SSB, </w:t>
      </w:r>
      <w:r w:rsidR="0054731D">
        <w:rPr>
          <w:szCs w:val="21"/>
          <w:lang w:eastAsia="zh-CN"/>
        </w:rPr>
        <w:t>i.e.</w:t>
      </w:r>
      <w:r w:rsidRPr="00245005">
        <w:rPr>
          <w:szCs w:val="21"/>
          <w:lang w:eastAsia="zh-CN"/>
        </w:rPr>
        <w:t xml:space="preserve">, UE only measures the narrow beams that are included in the best wide beam. Therefore, when the best SSB changes, </w:t>
      </w:r>
      <w:proofErr w:type="spellStart"/>
      <w:r w:rsidRPr="00245005">
        <w:rPr>
          <w:szCs w:val="21"/>
          <w:lang w:eastAsia="zh-CN"/>
        </w:rPr>
        <w:t>gNB</w:t>
      </w:r>
      <w:proofErr w:type="spellEnd"/>
      <w:r w:rsidRPr="00245005">
        <w:rPr>
          <w:szCs w:val="21"/>
          <w:lang w:eastAsia="zh-CN"/>
        </w:rPr>
        <w:t xml:space="preserve"> needs to update the CSI-RS </w:t>
      </w:r>
      <w:r>
        <w:rPr>
          <w:szCs w:val="21"/>
          <w:lang w:eastAsia="zh-CN"/>
        </w:rPr>
        <w:t xml:space="preserve">resource set </w:t>
      </w:r>
      <w:r w:rsidRPr="00245005">
        <w:rPr>
          <w:szCs w:val="21"/>
          <w:lang w:eastAsia="zh-CN"/>
        </w:rPr>
        <w:t xml:space="preserve">for beam management. </w:t>
      </w:r>
    </w:p>
    <w:p w14:paraId="669A7734" w14:textId="41053879" w:rsidR="000C09C0" w:rsidRDefault="00A6223A" w:rsidP="000C09C0">
      <w:pPr>
        <w:rPr>
          <w:lang w:eastAsia="zh-CN"/>
        </w:rPr>
      </w:pPr>
      <w:r>
        <w:rPr>
          <w:lang w:eastAsia="zh-CN"/>
        </w:rPr>
        <w:t xml:space="preserve">If SSB measurement is not supported, </w:t>
      </w:r>
      <w:r w:rsidRPr="00827A3C">
        <w:rPr>
          <w:lang w:eastAsia="zh-CN"/>
        </w:rPr>
        <w:t>UE-initiated/event-driven beam reporting</w:t>
      </w:r>
      <w:r>
        <w:rPr>
          <w:lang w:eastAsia="zh-CN"/>
        </w:rPr>
        <w:t xml:space="preserve"> cannot not support</w:t>
      </w:r>
      <w:r w:rsidR="00284840">
        <w:rPr>
          <w:lang w:eastAsia="zh-CN"/>
        </w:rPr>
        <w:t xml:space="preserve"> </w:t>
      </w:r>
      <w:r>
        <w:rPr>
          <w:lang w:eastAsia="zh-CN"/>
        </w:rPr>
        <w:t xml:space="preserve">above two important features. </w:t>
      </w:r>
      <w:r w:rsidR="000C09C0">
        <w:rPr>
          <w:lang w:eastAsia="zh-CN"/>
        </w:rPr>
        <w:t>In order to support UE initiated beam reporting based on SSB, the following options from the agreement in RAN1 116-bis</w:t>
      </w:r>
      <w:r w:rsidR="000C09C0" w:rsidDel="00B653AE">
        <w:rPr>
          <w:lang w:eastAsia="zh-CN"/>
        </w:rPr>
        <w:t xml:space="preserve"> </w:t>
      </w:r>
      <w:r w:rsidR="000C09C0">
        <w:rPr>
          <w:lang w:eastAsia="zh-CN"/>
        </w:rPr>
        <w:t>can be considered.</w:t>
      </w:r>
    </w:p>
    <w:p w14:paraId="4EDC01F9" w14:textId="44A16CDC" w:rsidR="000C09C0" w:rsidRPr="00245005" w:rsidRDefault="000C09C0" w:rsidP="000C09C0">
      <w:pPr>
        <w:pStyle w:val="ListParagraph"/>
        <w:numPr>
          <w:ilvl w:val="0"/>
          <w:numId w:val="36"/>
        </w:numPr>
        <w:snapToGrid w:val="0"/>
        <w:ind w:left="357" w:hanging="357"/>
      </w:pPr>
      <w:r>
        <w:rPr>
          <w:rFonts w:ascii="Times New Roman" w:hAnsi="Times New Roman" w:cs="Times New Roman"/>
          <w:sz w:val="22"/>
        </w:rPr>
        <w:t xml:space="preserve">Modified Option-2a: </w:t>
      </w:r>
      <w:r w:rsidRPr="00825A1E">
        <w:rPr>
          <w:rFonts w:ascii="Times New Roman" w:hAnsi="Times New Roman" w:cs="Times New Roman"/>
          <w:sz w:val="22"/>
        </w:rPr>
        <w:t xml:space="preserve">The </w:t>
      </w:r>
      <w:r>
        <w:rPr>
          <w:rFonts w:ascii="Times New Roman" w:hAnsi="Times New Roman" w:cs="Times New Roman"/>
          <w:sz w:val="22"/>
        </w:rPr>
        <w:t>measurement resource</w:t>
      </w:r>
      <w:r w:rsidRPr="00825A1E">
        <w:rPr>
          <w:rFonts w:ascii="Times New Roman" w:hAnsi="Times New Roman" w:cs="Times New Roman"/>
          <w:sz w:val="22"/>
        </w:rPr>
        <w:t xml:space="preserve"> for current beam can be either the QCL RS in the indicated TCI state or the SSB </w:t>
      </w:r>
      <w:proofErr w:type="spellStart"/>
      <w:r w:rsidRPr="00825A1E">
        <w:rPr>
          <w:rFonts w:ascii="Times New Roman" w:hAnsi="Times New Roman" w:cs="Times New Roman"/>
          <w:sz w:val="22"/>
        </w:rPr>
        <w:t>QCLed</w:t>
      </w:r>
      <w:proofErr w:type="spellEnd"/>
      <w:r w:rsidRPr="00825A1E">
        <w:rPr>
          <w:rFonts w:ascii="Times New Roman" w:hAnsi="Times New Roman" w:cs="Times New Roman"/>
          <w:sz w:val="22"/>
        </w:rPr>
        <w:t xml:space="preserve"> with th</w:t>
      </w:r>
      <w:r w:rsidR="0054731D">
        <w:rPr>
          <w:rFonts w:ascii="Times New Roman" w:hAnsi="Times New Roman" w:cs="Times New Roman"/>
          <w:sz w:val="22"/>
        </w:rPr>
        <w:t>at</w:t>
      </w:r>
      <w:r w:rsidRPr="00825A1E">
        <w:rPr>
          <w:rFonts w:ascii="Times New Roman" w:hAnsi="Times New Roman" w:cs="Times New Roman"/>
          <w:sz w:val="22"/>
        </w:rPr>
        <w:t xml:space="preserve"> QCL RS.</w:t>
      </w:r>
      <w:r>
        <w:rPr>
          <w:rFonts w:ascii="Times New Roman" w:hAnsi="Times New Roman" w:cs="Times New Roman"/>
          <w:sz w:val="22"/>
        </w:rPr>
        <w:t xml:space="preserve"> There are two alternatives </w:t>
      </w:r>
      <w:r w:rsidR="0054731D">
        <w:rPr>
          <w:rFonts w:ascii="Times New Roman" w:hAnsi="Times New Roman" w:cs="Times New Roman"/>
          <w:sz w:val="22"/>
        </w:rPr>
        <w:t xml:space="preserve">on how </w:t>
      </w:r>
      <w:r>
        <w:rPr>
          <w:rFonts w:ascii="Times New Roman" w:hAnsi="Times New Roman" w:cs="Times New Roman"/>
          <w:sz w:val="22"/>
        </w:rPr>
        <w:t xml:space="preserve">to select between the </w:t>
      </w:r>
      <w:r w:rsidRPr="00825A1E">
        <w:rPr>
          <w:rFonts w:ascii="Times New Roman" w:hAnsi="Times New Roman" w:cs="Times New Roman"/>
          <w:sz w:val="22"/>
        </w:rPr>
        <w:t>QCL RS in the indicated TCI state</w:t>
      </w:r>
      <w:r>
        <w:rPr>
          <w:rFonts w:ascii="Times New Roman" w:hAnsi="Times New Roman" w:cs="Times New Roman"/>
          <w:sz w:val="22"/>
        </w:rPr>
        <w:t xml:space="preserve"> or the SSB </w:t>
      </w:r>
      <w:proofErr w:type="spellStart"/>
      <w:r w:rsidRPr="00825A1E">
        <w:rPr>
          <w:rFonts w:ascii="Times New Roman" w:hAnsi="Times New Roman" w:cs="Times New Roman"/>
          <w:sz w:val="22"/>
        </w:rPr>
        <w:t>QCLed</w:t>
      </w:r>
      <w:proofErr w:type="spellEnd"/>
      <w:r w:rsidRPr="00825A1E">
        <w:rPr>
          <w:rFonts w:ascii="Times New Roman" w:hAnsi="Times New Roman" w:cs="Times New Roman"/>
          <w:sz w:val="22"/>
        </w:rPr>
        <w:t xml:space="preserve"> with the QCL RS</w:t>
      </w:r>
      <w:r>
        <w:rPr>
          <w:rFonts w:ascii="Times New Roman" w:hAnsi="Times New Roman" w:cs="Times New Roman"/>
          <w:sz w:val="22"/>
        </w:rPr>
        <w:t>:</w:t>
      </w:r>
    </w:p>
    <w:p w14:paraId="69447F80" w14:textId="77777777" w:rsidR="000C09C0" w:rsidRPr="00245005" w:rsidRDefault="000C09C0" w:rsidP="000C09C0">
      <w:pPr>
        <w:pStyle w:val="ListParagraph"/>
        <w:snapToGrid w:val="0"/>
        <w:ind w:left="357"/>
      </w:pPr>
    </w:p>
    <w:p w14:paraId="03DC4DBC" w14:textId="205F5689" w:rsidR="000C09C0" w:rsidRPr="00245005" w:rsidRDefault="000C09C0" w:rsidP="000C09C0">
      <w:pPr>
        <w:ind w:left="420"/>
        <w:rPr>
          <w:szCs w:val="21"/>
          <w:lang w:eastAsia="zh-CN"/>
        </w:rPr>
      </w:pPr>
      <w:r w:rsidRPr="00245005">
        <w:rPr>
          <w:szCs w:val="21"/>
          <w:lang w:eastAsia="zh-CN"/>
        </w:rPr>
        <w:t xml:space="preserve">Alt1) </w:t>
      </w:r>
      <w:proofErr w:type="spellStart"/>
      <w:r w:rsidRPr="00245005">
        <w:rPr>
          <w:szCs w:val="21"/>
          <w:lang w:eastAsia="zh-CN"/>
        </w:rPr>
        <w:t>gNB</w:t>
      </w:r>
      <w:proofErr w:type="spellEnd"/>
      <w:r w:rsidRPr="00245005">
        <w:rPr>
          <w:szCs w:val="21"/>
          <w:lang w:eastAsia="zh-CN"/>
        </w:rPr>
        <w:t>-based</w:t>
      </w:r>
      <w:r>
        <w:rPr>
          <w:szCs w:val="21"/>
          <w:lang w:eastAsia="zh-CN"/>
        </w:rPr>
        <w:t xml:space="preserve"> selection</w:t>
      </w:r>
      <w:r w:rsidRPr="00245005">
        <w:rPr>
          <w:szCs w:val="21"/>
          <w:lang w:eastAsia="zh-CN"/>
        </w:rPr>
        <w:t xml:space="preserve">: </w:t>
      </w:r>
      <w:proofErr w:type="spellStart"/>
      <w:r w:rsidRPr="00245005">
        <w:rPr>
          <w:szCs w:val="21"/>
          <w:lang w:eastAsia="zh-CN"/>
        </w:rPr>
        <w:t>gNB</w:t>
      </w:r>
      <w:proofErr w:type="spellEnd"/>
      <w:r w:rsidRPr="00245005">
        <w:rPr>
          <w:szCs w:val="21"/>
          <w:lang w:eastAsia="zh-CN"/>
        </w:rPr>
        <w:t xml:space="preserve"> configures an RRC parameter that selects the QCL RS in the indicated TCI state or the SSB </w:t>
      </w:r>
      <w:proofErr w:type="spellStart"/>
      <w:r w:rsidRPr="00245005">
        <w:rPr>
          <w:szCs w:val="21"/>
          <w:lang w:eastAsia="zh-CN"/>
        </w:rPr>
        <w:t>QCLed</w:t>
      </w:r>
      <w:proofErr w:type="spellEnd"/>
      <w:r w:rsidRPr="00245005">
        <w:rPr>
          <w:szCs w:val="21"/>
          <w:lang w:eastAsia="zh-CN"/>
        </w:rPr>
        <w:t xml:space="preserve"> with th</w:t>
      </w:r>
      <w:r w:rsidR="00A6223A">
        <w:rPr>
          <w:szCs w:val="21"/>
          <w:lang w:eastAsia="zh-CN"/>
        </w:rPr>
        <w:t>at</w:t>
      </w:r>
      <w:r w:rsidRPr="00245005">
        <w:rPr>
          <w:szCs w:val="21"/>
          <w:lang w:eastAsia="zh-CN"/>
        </w:rPr>
        <w:t xml:space="preserve"> QCL RS.</w:t>
      </w:r>
    </w:p>
    <w:p w14:paraId="359EDEEB" w14:textId="083169BB" w:rsidR="000C09C0" w:rsidRPr="00245005" w:rsidRDefault="000C09C0" w:rsidP="000C09C0">
      <w:pPr>
        <w:ind w:left="420"/>
        <w:rPr>
          <w:szCs w:val="21"/>
          <w:lang w:eastAsia="zh-CN"/>
        </w:rPr>
      </w:pPr>
      <w:r w:rsidRPr="00245005">
        <w:rPr>
          <w:szCs w:val="21"/>
          <w:lang w:eastAsia="zh-CN"/>
        </w:rPr>
        <w:t>Alt2) UE-based</w:t>
      </w:r>
      <w:r>
        <w:rPr>
          <w:szCs w:val="21"/>
          <w:lang w:eastAsia="zh-CN"/>
        </w:rPr>
        <w:t xml:space="preserve"> selection</w:t>
      </w:r>
      <w:r w:rsidRPr="00245005">
        <w:rPr>
          <w:szCs w:val="21"/>
          <w:lang w:eastAsia="zh-CN"/>
        </w:rPr>
        <w:t>: UE selects the measurement resource for current beam such that it has the same type as the measurement resource</w:t>
      </w:r>
      <w:r>
        <w:rPr>
          <w:szCs w:val="21"/>
          <w:lang w:eastAsia="zh-CN"/>
        </w:rPr>
        <w:t>s</w:t>
      </w:r>
      <w:r w:rsidRPr="00245005">
        <w:rPr>
          <w:szCs w:val="21"/>
          <w:lang w:eastAsia="zh-CN"/>
        </w:rPr>
        <w:t xml:space="preserve"> for the new beam</w:t>
      </w:r>
      <w:r>
        <w:rPr>
          <w:szCs w:val="21"/>
          <w:lang w:eastAsia="zh-CN"/>
        </w:rPr>
        <w:t>s</w:t>
      </w:r>
      <w:r w:rsidRPr="00245005">
        <w:rPr>
          <w:szCs w:val="21"/>
          <w:lang w:eastAsia="zh-CN"/>
        </w:rPr>
        <w:t>: If the measurement resource</w:t>
      </w:r>
      <w:r>
        <w:rPr>
          <w:szCs w:val="21"/>
          <w:lang w:eastAsia="zh-CN"/>
        </w:rPr>
        <w:t>s</w:t>
      </w:r>
      <w:r w:rsidRPr="00245005">
        <w:rPr>
          <w:szCs w:val="21"/>
          <w:lang w:eastAsia="zh-CN"/>
        </w:rPr>
        <w:t xml:space="preserve"> for new beam</w:t>
      </w:r>
      <w:r>
        <w:rPr>
          <w:szCs w:val="21"/>
          <w:lang w:eastAsia="zh-CN"/>
        </w:rPr>
        <w:t>s</w:t>
      </w:r>
      <w:r w:rsidRPr="00245005">
        <w:rPr>
          <w:szCs w:val="21"/>
          <w:lang w:eastAsia="zh-CN"/>
        </w:rPr>
        <w:t xml:space="preserve"> </w:t>
      </w:r>
      <w:r w:rsidR="0054731D">
        <w:rPr>
          <w:szCs w:val="21"/>
          <w:lang w:eastAsia="zh-CN"/>
        </w:rPr>
        <w:t>are</w:t>
      </w:r>
      <w:r w:rsidRPr="00245005">
        <w:rPr>
          <w:szCs w:val="21"/>
          <w:lang w:eastAsia="zh-CN"/>
        </w:rPr>
        <w:t xml:space="preserve"> CSI-RS</w:t>
      </w:r>
      <w:r w:rsidR="0054731D">
        <w:rPr>
          <w:szCs w:val="21"/>
          <w:lang w:eastAsia="zh-CN"/>
        </w:rPr>
        <w:t xml:space="preserve">, the </w:t>
      </w:r>
      <w:r w:rsidR="0054731D" w:rsidRPr="00245005">
        <w:rPr>
          <w:szCs w:val="21"/>
          <w:lang w:eastAsia="zh-CN"/>
        </w:rPr>
        <w:t>UE selects the measurement resource for the current beam as the QCL RS in the indicated TCI state</w:t>
      </w:r>
      <w:r w:rsidR="0054731D">
        <w:rPr>
          <w:szCs w:val="21"/>
          <w:lang w:eastAsia="zh-CN"/>
        </w:rPr>
        <w:t>. In turn, i</w:t>
      </w:r>
      <w:r w:rsidR="0054731D" w:rsidRPr="00245005">
        <w:rPr>
          <w:szCs w:val="21"/>
          <w:lang w:eastAsia="zh-CN"/>
        </w:rPr>
        <w:t>f the measurement resource</w:t>
      </w:r>
      <w:r w:rsidR="0054731D">
        <w:rPr>
          <w:szCs w:val="21"/>
          <w:lang w:eastAsia="zh-CN"/>
        </w:rPr>
        <w:t>s</w:t>
      </w:r>
      <w:r w:rsidR="0054731D" w:rsidRPr="00245005">
        <w:rPr>
          <w:szCs w:val="21"/>
          <w:lang w:eastAsia="zh-CN"/>
        </w:rPr>
        <w:t xml:space="preserve"> for new beam</w:t>
      </w:r>
      <w:r w:rsidR="0054731D">
        <w:rPr>
          <w:szCs w:val="21"/>
          <w:lang w:eastAsia="zh-CN"/>
        </w:rPr>
        <w:t>s</w:t>
      </w:r>
      <w:r w:rsidR="0054731D" w:rsidRPr="00245005">
        <w:rPr>
          <w:szCs w:val="21"/>
          <w:lang w:eastAsia="zh-CN"/>
        </w:rPr>
        <w:t xml:space="preserve"> </w:t>
      </w:r>
      <w:r w:rsidR="0054731D">
        <w:rPr>
          <w:szCs w:val="21"/>
          <w:lang w:eastAsia="zh-CN"/>
        </w:rPr>
        <w:t>are</w:t>
      </w:r>
      <w:r w:rsidR="0054731D" w:rsidRPr="00245005">
        <w:rPr>
          <w:szCs w:val="21"/>
          <w:lang w:eastAsia="zh-CN"/>
        </w:rPr>
        <w:t xml:space="preserve"> </w:t>
      </w:r>
      <w:r w:rsidRPr="00245005">
        <w:rPr>
          <w:szCs w:val="21"/>
          <w:lang w:eastAsia="zh-CN"/>
        </w:rPr>
        <w:t>SSB,</w:t>
      </w:r>
      <w:r>
        <w:rPr>
          <w:szCs w:val="21"/>
          <w:lang w:eastAsia="zh-CN"/>
        </w:rPr>
        <w:t xml:space="preserve"> </w:t>
      </w:r>
      <w:r w:rsidRPr="00245005">
        <w:rPr>
          <w:szCs w:val="21"/>
          <w:lang w:eastAsia="zh-CN"/>
        </w:rPr>
        <w:t xml:space="preserve">UE selects the measurement resource for the current beam as the SSB </w:t>
      </w:r>
      <w:proofErr w:type="spellStart"/>
      <w:r w:rsidRPr="00245005">
        <w:rPr>
          <w:szCs w:val="21"/>
          <w:lang w:eastAsia="zh-CN"/>
        </w:rPr>
        <w:t>QCLed</w:t>
      </w:r>
      <w:proofErr w:type="spellEnd"/>
      <w:r w:rsidRPr="00245005">
        <w:rPr>
          <w:szCs w:val="21"/>
          <w:lang w:eastAsia="zh-CN"/>
        </w:rPr>
        <w:t xml:space="preserve"> with the QCL RS.</w:t>
      </w:r>
      <w:r>
        <w:rPr>
          <w:szCs w:val="21"/>
          <w:lang w:eastAsia="zh-CN"/>
        </w:rPr>
        <w:t xml:space="preserve"> </w:t>
      </w:r>
      <w:r w:rsidR="0054731D">
        <w:rPr>
          <w:szCs w:val="21"/>
          <w:lang w:eastAsia="zh-CN"/>
        </w:rPr>
        <w:t>Note that Alt2 directly guarantees that the</w:t>
      </w:r>
      <w:r w:rsidR="0054731D" w:rsidRPr="00BA3CF5">
        <w:rPr>
          <w:szCs w:val="21"/>
          <w:lang w:eastAsia="zh-CN"/>
        </w:rPr>
        <w:t xml:space="preserve"> measurement resources for new beams and the current beam are </w:t>
      </w:r>
      <w:r w:rsidR="00DA0C79">
        <w:rPr>
          <w:szCs w:val="21"/>
          <w:lang w:eastAsia="zh-CN"/>
        </w:rPr>
        <w:t>of the same RS type to ensure an equitable beam comparison.</w:t>
      </w:r>
      <w:r>
        <w:rPr>
          <w:szCs w:val="21"/>
          <w:lang w:eastAsia="zh-CN"/>
        </w:rPr>
        <w:t xml:space="preserve"> </w:t>
      </w:r>
    </w:p>
    <w:p w14:paraId="2ADAAB00" w14:textId="62CFC605" w:rsidR="000C09C0" w:rsidRPr="003026AB" w:rsidRDefault="000C09C0" w:rsidP="000C09C0">
      <w:pPr>
        <w:pStyle w:val="ListParagraph"/>
        <w:numPr>
          <w:ilvl w:val="0"/>
          <w:numId w:val="36"/>
        </w:numPr>
        <w:snapToGrid w:val="0"/>
        <w:ind w:left="357" w:hanging="357"/>
      </w:pPr>
      <w:r>
        <w:rPr>
          <w:rFonts w:ascii="Times New Roman" w:hAnsi="Times New Roman" w:cs="Times New Roman"/>
          <w:sz w:val="22"/>
        </w:rPr>
        <w:t xml:space="preserve">Option-2c: </w:t>
      </w:r>
      <w:r w:rsidRPr="00825A1E">
        <w:rPr>
          <w:rFonts w:ascii="Times New Roman" w:hAnsi="Times New Roman" w:cs="Times New Roman"/>
          <w:sz w:val="22"/>
        </w:rPr>
        <w:t xml:space="preserve">The </w:t>
      </w:r>
      <w:r w:rsidR="00A6223A">
        <w:rPr>
          <w:rFonts w:ascii="Times New Roman" w:hAnsi="Times New Roman" w:cs="Times New Roman"/>
          <w:sz w:val="22"/>
        </w:rPr>
        <w:t xml:space="preserve">SSB or CSI-RS </w:t>
      </w:r>
      <w:r>
        <w:rPr>
          <w:rFonts w:ascii="Times New Roman" w:hAnsi="Times New Roman" w:cs="Times New Roman"/>
          <w:sz w:val="22"/>
        </w:rPr>
        <w:t xml:space="preserve">measurement resource </w:t>
      </w:r>
      <w:r w:rsidRPr="00825A1E">
        <w:rPr>
          <w:rFonts w:ascii="Times New Roman" w:hAnsi="Times New Roman" w:cs="Times New Roman"/>
          <w:sz w:val="22"/>
        </w:rPr>
        <w:t xml:space="preserve">for </w:t>
      </w:r>
      <w:r>
        <w:rPr>
          <w:rFonts w:ascii="Times New Roman" w:hAnsi="Times New Roman" w:cs="Times New Roman"/>
          <w:sz w:val="22"/>
        </w:rPr>
        <w:t xml:space="preserve">the </w:t>
      </w:r>
      <w:r w:rsidRPr="00825A1E">
        <w:rPr>
          <w:rFonts w:ascii="Times New Roman" w:hAnsi="Times New Roman" w:cs="Times New Roman"/>
          <w:sz w:val="22"/>
        </w:rPr>
        <w:t>current beam is explicitly configured by RRC or MAC-CE</w:t>
      </w:r>
      <w:r w:rsidRPr="00245005">
        <w:rPr>
          <w:rFonts w:ascii="Times New Roman" w:hAnsi="Times New Roman" w:cs="Times New Roman"/>
          <w:sz w:val="22"/>
        </w:rPr>
        <w:t>.</w:t>
      </w:r>
    </w:p>
    <w:p w14:paraId="21DED95F" w14:textId="065E0B52" w:rsidR="000C09C0" w:rsidRDefault="000C09C0" w:rsidP="000C09C0">
      <w:pPr>
        <w:spacing w:beforeLines="50" w:before="156"/>
        <w:rPr>
          <w:lang w:eastAsia="zh-CN"/>
        </w:rPr>
      </w:pPr>
      <w:r>
        <w:rPr>
          <w:lang w:eastAsia="zh-CN"/>
        </w:rPr>
        <w:t>In our view, both above options have their own advantages. In modified</w:t>
      </w:r>
      <w:r>
        <w:t xml:space="preserve"> Option-2a</w:t>
      </w:r>
      <w:r>
        <w:rPr>
          <w:lang w:eastAsia="zh-CN"/>
        </w:rPr>
        <w:t xml:space="preserve">, similar to implicit BFD-RS determination, the measurement resource is implicitly derived </w:t>
      </w:r>
      <w:r w:rsidR="00DA0C79">
        <w:rPr>
          <w:lang w:eastAsia="zh-CN"/>
        </w:rPr>
        <w:t>from</w:t>
      </w:r>
      <w:r>
        <w:rPr>
          <w:lang w:eastAsia="zh-CN"/>
        </w:rPr>
        <w:t xml:space="preserve"> the current beam and there is no need for RRC (re-)configuration of the measurement resource when the current beam changes. In “Option-2c”, similar to explicit BFD-RS configuration, the measurement resource is explicitly configured and, therefore, it can also be used to measure a beam different from the beam corresponding to the indicated TCI-state, e.g., the beam associated with a CORESET#0 that does not follow unified TCI-state. </w:t>
      </w:r>
    </w:p>
    <w:p w14:paraId="7D45D817" w14:textId="5720C2F4" w:rsidR="000C09C0" w:rsidRDefault="000C09C0" w:rsidP="000C09C0">
      <w:pPr>
        <w:spacing w:beforeLines="50" w:before="156"/>
        <w:rPr>
          <w:lang w:eastAsia="zh-CN"/>
        </w:rPr>
      </w:pPr>
      <w:r>
        <w:rPr>
          <w:lang w:eastAsia="zh-CN"/>
        </w:rPr>
        <w:t>Similar to the BFR procedure, supporting both above options in the specifications accommodates a full flexibility of UE initiated beam reporting. Therefore, we propose to support both options.</w:t>
      </w:r>
    </w:p>
    <w:p w14:paraId="7B7FEE9A" w14:textId="0D0521B1" w:rsidR="000C09C0" w:rsidRPr="00245005" w:rsidRDefault="000C09C0" w:rsidP="000C09C0">
      <w:pPr>
        <w:rPr>
          <w:b/>
          <w:i/>
          <w:lang w:eastAsia="zh-CN"/>
        </w:rPr>
      </w:pPr>
      <w:r w:rsidRPr="003026AB">
        <w:rPr>
          <w:b/>
          <w:i/>
          <w:lang w:eastAsia="zh-CN"/>
        </w:rPr>
        <w:t xml:space="preserve">Proposal </w:t>
      </w:r>
      <w:r w:rsidR="00A64BED">
        <w:rPr>
          <w:b/>
          <w:i/>
          <w:lang w:eastAsia="zh-CN"/>
        </w:rPr>
        <w:t>3</w:t>
      </w:r>
      <w:r w:rsidRPr="003026AB">
        <w:rPr>
          <w:b/>
          <w:i/>
          <w:lang w:eastAsia="zh-CN"/>
        </w:rPr>
        <w:t xml:space="preserve">: Regarding measurement </w:t>
      </w:r>
      <w:r w:rsidRPr="00245005">
        <w:rPr>
          <w:b/>
          <w:i/>
          <w:lang w:eastAsia="zh-CN"/>
        </w:rPr>
        <w:t>resource of the current beam for Event-2, sup</w:t>
      </w:r>
      <w:r w:rsidRPr="00245005">
        <w:rPr>
          <w:rFonts w:hint="eastAsia"/>
          <w:b/>
          <w:i/>
          <w:lang w:eastAsia="zh-CN"/>
        </w:rPr>
        <w:t>p</w:t>
      </w:r>
      <w:r w:rsidRPr="00245005">
        <w:rPr>
          <w:b/>
          <w:i/>
          <w:lang w:eastAsia="zh-CN"/>
        </w:rPr>
        <w:t xml:space="preserve">ort </w:t>
      </w:r>
      <w:r>
        <w:rPr>
          <w:b/>
          <w:i/>
          <w:lang w:eastAsia="zh-CN"/>
        </w:rPr>
        <w:t xml:space="preserve">both </w:t>
      </w:r>
      <w:r w:rsidRPr="003026AB">
        <w:rPr>
          <w:b/>
          <w:i/>
          <w:lang w:eastAsia="zh-CN"/>
        </w:rPr>
        <w:t>the modified Option</w:t>
      </w:r>
      <w:r>
        <w:rPr>
          <w:b/>
          <w:i/>
          <w:lang w:eastAsia="zh-CN"/>
        </w:rPr>
        <w:t>-</w:t>
      </w:r>
      <w:r w:rsidRPr="003026AB">
        <w:rPr>
          <w:b/>
          <w:i/>
          <w:lang w:eastAsia="zh-CN"/>
        </w:rPr>
        <w:t>2a and original Option</w:t>
      </w:r>
      <w:r>
        <w:rPr>
          <w:b/>
          <w:i/>
          <w:lang w:eastAsia="zh-CN"/>
        </w:rPr>
        <w:t>-</w:t>
      </w:r>
      <w:r w:rsidRPr="003026AB">
        <w:rPr>
          <w:b/>
          <w:i/>
          <w:lang w:eastAsia="zh-CN"/>
        </w:rPr>
        <w:t xml:space="preserve">2c in the </w:t>
      </w:r>
      <w:r w:rsidRPr="00245005">
        <w:rPr>
          <w:b/>
          <w:i/>
          <w:lang w:eastAsia="zh-CN"/>
        </w:rPr>
        <w:t>agreement in RAN1 116-bis:</w:t>
      </w:r>
    </w:p>
    <w:p w14:paraId="75F17AB6" w14:textId="77777777" w:rsidR="000C09C0" w:rsidRPr="00245005" w:rsidRDefault="000C09C0" w:rsidP="000C09C0">
      <w:pPr>
        <w:pStyle w:val="ListParagraph"/>
        <w:numPr>
          <w:ilvl w:val="0"/>
          <w:numId w:val="34"/>
        </w:numPr>
        <w:rPr>
          <w:b/>
          <w:i/>
        </w:rPr>
      </w:pPr>
      <w:r w:rsidRPr="003026AB">
        <w:rPr>
          <w:rFonts w:ascii="Times New Roman" w:hAnsi="Times New Roman" w:cs="Times New Roman"/>
          <w:b/>
          <w:i/>
        </w:rPr>
        <w:t>Modified</w:t>
      </w:r>
      <w:r w:rsidRPr="00245005">
        <w:rPr>
          <w:rFonts w:ascii="Times New Roman" w:hAnsi="Times New Roman" w:cs="Times New Roman"/>
          <w:b/>
          <w:i/>
        </w:rPr>
        <w:t xml:space="preserve"> Option-2a: The measurement resource for current beam can be either the QCL RS in the indicated TCI state or the SSB </w:t>
      </w:r>
      <w:proofErr w:type="spellStart"/>
      <w:r w:rsidRPr="00245005">
        <w:rPr>
          <w:rFonts w:ascii="Times New Roman" w:hAnsi="Times New Roman" w:cs="Times New Roman"/>
          <w:b/>
          <w:i/>
        </w:rPr>
        <w:t>QCLed</w:t>
      </w:r>
      <w:proofErr w:type="spellEnd"/>
      <w:r w:rsidRPr="00245005">
        <w:rPr>
          <w:rFonts w:ascii="Times New Roman" w:hAnsi="Times New Roman" w:cs="Times New Roman"/>
          <w:b/>
          <w:i/>
        </w:rPr>
        <w:t xml:space="preserve"> with the QCL RS. </w:t>
      </w:r>
    </w:p>
    <w:p w14:paraId="4BFD8031" w14:textId="77777777" w:rsidR="000C09C0" w:rsidRPr="00245005" w:rsidRDefault="000C09C0" w:rsidP="000C09C0">
      <w:pPr>
        <w:pStyle w:val="ListParagraph"/>
        <w:numPr>
          <w:ilvl w:val="1"/>
          <w:numId w:val="34"/>
        </w:numPr>
        <w:snapToGrid w:val="0"/>
        <w:rPr>
          <w:b/>
          <w:i/>
        </w:rPr>
      </w:pPr>
      <w:r w:rsidRPr="00245005">
        <w:rPr>
          <w:rFonts w:ascii="Times New Roman" w:hAnsi="Times New Roman" w:cs="Times New Roman"/>
          <w:b/>
          <w:i/>
          <w:sz w:val="22"/>
        </w:rPr>
        <w:t xml:space="preserve">Down-select one of the following two alternatives on how to select between the QCL RS in the indicated TCI state or the SSB </w:t>
      </w:r>
      <w:proofErr w:type="spellStart"/>
      <w:r w:rsidRPr="00245005">
        <w:rPr>
          <w:rFonts w:ascii="Times New Roman" w:hAnsi="Times New Roman" w:cs="Times New Roman"/>
          <w:b/>
          <w:i/>
          <w:sz w:val="22"/>
        </w:rPr>
        <w:t>QCLed</w:t>
      </w:r>
      <w:proofErr w:type="spellEnd"/>
      <w:r w:rsidRPr="00245005">
        <w:rPr>
          <w:rFonts w:ascii="Times New Roman" w:hAnsi="Times New Roman" w:cs="Times New Roman"/>
          <w:b/>
          <w:i/>
          <w:sz w:val="22"/>
        </w:rPr>
        <w:t xml:space="preserve"> with the QCL RS:</w:t>
      </w:r>
    </w:p>
    <w:p w14:paraId="572BBD2D" w14:textId="77777777" w:rsidR="000C09C0" w:rsidRPr="00245005" w:rsidRDefault="000C09C0" w:rsidP="000C09C0">
      <w:pPr>
        <w:pStyle w:val="ListParagraph"/>
        <w:snapToGrid w:val="0"/>
        <w:ind w:left="840"/>
        <w:rPr>
          <w:b/>
          <w:i/>
        </w:rPr>
      </w:pPr>
    </w:p>
    <w:p w14:paraId="44055E55" w14:textId="2765187F" w:rsidR="000C09C0" w:rsidRPr="00245005" w:rsidRDefault="000C09C0" w:rsidP="000C09C0">
      <w:pPr>
        <w:ind w:left="840"/>
        <w:rPr>
          <w:b/>
          <w:i/>
          <w:szCs w:val="21"/>
          <w:lang w:eastAsia="zh-CN"/>
        </w:rPr>
      </w:pPr>
      <w:r w:rsidRPr="00245005">
        <w:rPr>
          <w:b/>
          <w:i/>
          <w:szCs w:val="21"/>
          <w:lang w:eastAsia="zh-CN"/>
        </w:rPr>
        <w:t xml:space="preserve">Alt1) </w:t>
      </w:r>
      <w:proofErr w:type="spellStart"/>
      <w:r w:rsidRPr="00245005">
        <w:rPr>
          <w:b/>
          <w:i/>
          <w:szCs w:val="21"/>
          <w:lang w:eastAsia="zh-CN"/>
        </w:rPr>
        <w:t>gNB</w:t>
      </w:r>
      <w:proofErr w:type="spellEnd"/>
      <w:r w:rsidRPr="00245005">
        <w:rPr>
          <w:b/>
          <w:i/>
          <w:szCs w:val="21"/>
          <w:lang w:eastAsia="zh-CN"/>
        </w:rPr>
        <w:t xml:space="preserve">-based selection: </w:t>
      </w:r>
      <w:r w:rsidR="00A64BED">
        <w:rPr>
          <w:b/>
          <w:i/>
          <w:szCs w:val="21"/>
          <w:lang w:eastAsia="zh-CN"/>
        </w:rPr>
        <w:t>A</w:t>
      </w:r>
      <w:r w:rsidRPr="00245005">
        <w:rPr>
          <w:b/>
          <w:i/>
          <w:szCs w:val="21"/>
          <w:lang w:eastAsia="zh-CN"/>
        </w:rPr>
        <w:t xml:space="preserve">n RRC parameter is configured that selects the QCL RS in the indicated TCI state or the SSB </w:t>
      </w:r>
      <w:proofErr w:type="spellStart"/>
      <w:r w:rsidRPr="00245005">
        <w:rPr>
          <w:b/>
          <w:i/>
          <w:szCs w:val="21"/>
          <w:lang w:eastAsia="zh-CN"/>
        </w:rPr>
        <w:t>QCLed</w:t>
      </w:r>
      <w:proofErr w:type="spellEnd"/>
      <w:r w:rsidRPr="00245005">
        <w:rPr>
          <w:b/>
          <w:i/>
          <w:szCs w:val="21"/>
          <w:lang w:eastAsia="zh-CN"/>
        </w:rPr>
        <w:t xml:space="preserve"> with the QCL RS.</w:t>
      </w:r>
    </w:p>
    <w:p w14:paraId="1D00CDCE" w14:textId="0A146850" w:rsidR="000C09C0" w:rsidRPr="00245005" w:rsidRDefault="000C09C0" w:rsidP="000C09C0">
      <w:pPr>
        <w:ind w:left="840"/>
        <w:rPr>
          <w:b/>
          <w:i/>
        </w:rPr>
      </w:pPr>
      <w:r w:rsidRPr="00245005">
        <w:rPr>
          <w:b/>
          <w:i/>
          <w:szCs w:val="21"/>
          <w:lang w:eastAsia="zh-CN"/>
        </w:rPr>
        <w:t>Alt2) UE-based selection: UE selects the current beam</w:t>
      </w:r>
      <w:r>
        <w:rPr>
          <w:b/>
          <w:i/>
          <w:szCs w:val="21"/>
          <w:lang w:eastAsia="zh-CN"/>
        </w:rPr>
        <w:t xml:space="preserve"> </w:t>
      </w:r>
      <w:r w:rsidRPr="00245005">
        <w:rPr>
          <w:b/>
          <w:i/>
          <w:szCs w:val="21"/>
          <w:lang w:eastAsia="zh-CN"/>
        </w:rPr>
        <w:t xml:space="preserve">measurement resource such that it has the same </w:t>
      </w:r>
      <w:r w:rsidR="00A64BED">
        <w:rPr>
          <w:b/>
          <w:i/>
          <w:szCs w:val="21"/>
          <w:lang w:eastAsia="zh-CN"/>
        </w:rPr>
        <w:t xml:space="preserve">RS </w:t>
      </w:r>
      <w:r w:rsidRPr="00245005">
        <w:rPr>
          <w:b/>
          <w:i/>
          <w:szCs w:val="21"/>
          <w:lang w:eastAsia="zh-CN"/>
        </w:rPr>
        <w:t>type as the new beam</w:t>
      </w:r>
      <w:r>
        <w:rPr>
          <w:b/>
          <w:i/>
          <w:szCs w:val="21"/>
          <w:lang w:eastAsia="zh-CN"/>
        </w:rPr>
        <w:t xml:space="preserve"> </w:t>
      </w:r>
      <w:r w:rsidRPr="00245005">
        <w:rPr>
          <w:b/>
          <w:i/>
          <w:szCs w:val="21"/>
          <w:lang w:eastAsia="zh-CN"/>
        </w:rPr>
        <w:t>measurement resource</w:t>
      </w:r>
      <w:r>
        <w:rPr>
          <w:b/>
          <w:i/>
          <w:szCs w:val="21"/>
          <w:lang w:eastAsia="zh-CN"/>
        </w:rPr>
        <w:t xml:space="preserve"> (both SSB or both CSI-RS)</w:t>
      </w:r>
      <w:r w:rsidRPr="00245005">
        <w:rPr>
          <w:b/>
          <w:i/>
          <w:szCs w:val="21"/>
          <w:lang w:eastAsia="zh-CN"/>
        </w:rPr>
        <w:t>.</w:t>
      </w:r>
    </w:p>
    <w:p w14:paraId="42E41308" w14:textId="77777777" w:rsidR="000C09C0" w:rsidRPr="00245005" w:rsidRDefault="000C09C0" w:rsidP="000C09C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i/>
          <w:sz w:val="22"/>
        </w:rPr>
      </w:pPr>
      <w:r w:rsidRPr="00245005">
        <w:rPr>
          <w:rFonts w:ascii="Times New Roman" w:hAnsi="Times New Roman" w:cs="Times New Roman"/>
          <w:b/>
          <w:i/>
        </w:rPr>
        <w:t>Option-2c: The measurement resource for the current beam is explicitly configured by RRC or MAC-CE.</w:t>
      </w:r>
    </w:p>
    <w:p w14:paraId="57EBAD43" w14:textId="77777777" w:rsidR="000C09C0" w:rsidRPr="00440431" w:rsidRDefault="000C09C0" w:rsidP="00440431">
      <w:pPr>
        <w:rPr>
          <w:b/>
          <w:i/>
          <w:lang w:eastAsia="zh-CN"/>
        </w:rPr>
      </w:pPr>
    </w:p>
    <w:p w14:paraId="3133BD85" w14:textId="77777777" w:rsidR="00033F76" w:rsidRDefault="00033F76" w:rsidP="00033F76">
      <w:pPr>
        <w:pStyle w:val="Heading2"/>
      </w:pPr>
      <w:r w:rsidRPr="0093676F">
        <w:t>Event-triggered determination</w:t>
      </w:r>
    </w:p>
    <w:p w14:paraId="70DBA2CE" w14:textId="206DB848" w:rsidR="00A92F75" w:rsidRDefault="00A64BED" w:rsidP="00033F76">
      <w:pPr>
        <w:rPr>
          <w:lang w:eastAsia="zh-CN"/>
        </w:rPr>
      </w:pPr>
      <w:r>
        <w:rPr>
          <w:lang w:eastAsia="zh-CN"/>
        </w:rPr>
        <w:t xml:space="preserve">In RAN1#116-bis, </w:t>
      </w:r>
      <w:r w:rsidR="00033F76" w:rsidRPr="004B5D68">
        <w:rPr>
          <w:lang w:eastAsia="zh-CN"/>
        </w:rPr>
        <w:t>L1-</w:t>
      </w:r>
      <w:r w:rsidR="00033F76" w:rsidRPr="004B5D68">
        <w:rPr>
          <w:rFonts w:hint="eastAsia"/>
          <w:lang w:eastAsia="zh-CN"/>
        </w:rPr>
        <w:t>RSRP</w:t>
      </w:r>
      <w:r w:rsidR="00033F76" w:rsidRPr="004B5D68">
        <w:rPr>
          <w:lang w:eastAsia="zh-CN"/>
        </w:rPr>
        <w:t xml:space="preserve"> </w:t>
      </w:r>
      <w:r w:rsidR="00D50141">
        <w:rPr>
          <w:lang w:eastAsia="zh-CN"/>
        </w:rPr>
        <w:t>was agreed</w:t>
      </w:r>
      <w:r w:rsidR="00033F76" w:rsidRPr="004B5D68">
        <w:rPr>
          <w:lang w:eastAsia="zh-CN"/>
        </w:rPr>
        <w:t xml:space="preserve"> as </w:t>
      </w:r>
      <w:r>
        <w:rPr>
          <w:lang w:eastAsia="zh-CN"/>
        </w:rPr>
        <w:t xml:space="preserve">a </w:t>
      </w:r>
      <w:r w:rsidR="00033F76" w:rsidRPr="004B5D68">
        <w:rPr>
          <w:lang w:eastAsia="zh-CN"/>
        </w:rPr>
        <w:t>quality metric for Event-2</w:t>
      </w:r>
      <w:r w:rsidR="00E66BF8">
        <w:rPr>
          <w:lang w:eastAsia="zh-CN"/>
        </w:rPr>
        <w:t xml:space="preserve"> determination</w:t>
      </w:r>
      <w:r>
        <w:rPr>
          <w:lang w:eastAsia="zh-CN"/>
        </w:rPr>
        <w:t xml:space="preserve"> while</w:t>
      </w:r>
      <w:r w:rsidR="00033F76">
        <w:rPr>
          <w:lang w:eastAsia="zh-CN"/>
        </w:rPr>
        <w:t xml:space="preserve"> how </w:t>
      </w:r>
      <w:r w:rsidR="00033F76" w:rsidRPr="00BD111A">
        <w:rPr>
          <w:lang w:eastAsia="zh-CN"/>
        </w:rPr>
        <w:t xml:space="preserve">L1-RSRP is used </w:t>
      </w:r>
      <w:r w:rsidR="00A92F75">
        <w:rPr>
          <w:lang w:eastAsia="zh-CN"/>
        </w:rPr>
        <w:t xml:space="preserve">for </w:t>
      </w:r>
      <w:r w:rsidR="00033F76" w:rsidRPr="00BD111A">
        <w:rPr>
          <w:lang w:eastAsia="zh-CN"/>
        </w:rPr>
        <w:t>event</w:t>
      </w:r>
      <w:r w:rsidR="00A92F75">
        <w:rPr>
          <w:lang w:eastAsia="zh-CN"/>
        </w:rPr>
        <w:t xml:space="preserve"> determination</w:t>
      </w:r>
      <w:r w:rsidR="00033F76">
        <w:rPr>
          <w:lang w:eastAsia="zh-CN"/>
        </w:rPr>
        <w:t xml:space="preserve"> </w:t>
      </w:r>
      <w:r w:rsidR="00033F76">
        <w:rPr>
          <w:rFonts w:hint="eastAsia"/>
          <w:lang w:eastAsia="zh-CN"/>
        </w:rPr>
        <w:t>need</w:t>
      </w:r>
      <w:r w:rsidR="00033F76">
        <w:rPr>
          <w:lang w:eastAsia="zh-CN"/>
        </w:rPr>
        <w:t xml:space="preserve">s to be further studied. </w:t>
      </w:r>
      <w:r w:rsidR="00033F76" w:rsidRPr="009D42F7">
        <w:rPr>
          <w:lang w:eastAsia="zh-CN"/>
        </w:rPr>
        <w:t xml:space="preserve">In order to avoid frequent </w:t>
      </w:r>
      <w:r w:rsidR="00033F76">
        <w:rPr>
          <w:lang w:eastAsia="zh-CN"/>
        </w:rPr>
        <w:t>e</w:t>
      </w:r>
      <w:r w:rsidR="00033F76" w:rsidRPr="009D42F7">
        <w:rPr>
          <w:lang w:eastAsia="zh-CN"/>
        </w:rPr>
        <w:t>vent-</w:t>
      </w:r>
      <w:r w:rsidR="00033F76">
        <w:rPr>
          <w:lang w:eastAsia="zh-CN"/>
        </w:rPr>
        <w:t>driven</w:t>
      </w:r>
      <w:r w:rsidR="00033F76" w:rsidRPr="009D42F7">
        <w:rPr>
          <w:lang w:eastAsia="zh-CN"/>
        </w:rPr>
        <w:t xml:space="preserve"> beam reporting</w:t>
      </w:r>
      <w:r w:rsidR="00033F76">
        <w:rPr>
          <w:lang w:eastAsia="zh-CN"/>
        </w:rPr>
        <w:t xml:space="preserve">, </w:t>
      </w:r>
      <w:r w:rsidR="00A92F75">
        <w:rPr>
          <w:lang w:eastAsia="zh-CN"/>
        </w:rPr>
        <w:t xml:space="preserve">mechanisms like filtering of L1-RSRP </w:t>
      </w:r>
      <w:r w:rsidR="001E2897">
        <w:rPr>
          <w:lang w:eastAsia="zh-CN"/>
        </w:rPr>
        <w:t xml:space="preserve">as well as </w:t>
      </w:r>
      <w:r w:rsidR="00A92F75">
        <w:rPr>
          <w:lang w:eastAsia="zh-CN"/>
        </w:rPr>
        <w:t>counter</w:t>
      </w:r>
      <w:r w:rsidR="001E2897">
        <w:rPr>
          <w:lang w:eastAsia="zh-CN"/>
        </w:rPr>
        <w:t xml:space="preserve"> and</w:t>
      </w:r>
      <w:r w:rsidR="00A92F75">
        <w:rPr>
          <w:lang w:eastAsia="zh-CN"/>
        </w:rPr>
        <w:t>/</w:t>
      </w:r>
      <w:r w:rsidR="001E2897">
        <w:rPr>
          <w:lang w:eastAsia="zh-CN"/>
        </w:rPr>
        <w:t xml:space="preserve">or </w:t>
      </w:r>
      <w:r w:rsidR="00A92F75">
        <w:rPr>
          <w:rFonts w:hint="eastAsia"/>
          <w:lang w:eastAsia="zh-CN"/>
        </w:rPr>
        <w:t>timer</w:t>
      </w:r>
      <w:r w:rsidR="00DE4D13">
        <w:rPr>
          <w:lang w:eastAsia="zh-CN"/>
        </w:rPr>
        <w:t>-</w:t>
      </w:r>
      <w:r w:rsidR="00A92F75">
        <w:rPr>
          <w:lang w:eastAsia="zh-CN"/>
        </w:rPr>
        <w:t>based event triggering were discussed in the last meeting.</w:t>
      </w:r>
      <w:r w:rsidR="000571B2">
        <w:rPr>
          <w:lang w:eastAsia="zh-CN"/>
        </w:rPr>
        <w:t xml:space="preserve"> </w:t>
      </w:r>
      <w:r w:rsidR="001E2897">
        <w:rPr>
          <w:lang w:eastAsia="zh-CN"/>
        </w:rPr>
        <w:t>In filtering</w:t>
      </w:r>
      <w:r w:rsidR="00F45D77">
        <w:rPr>
          <w:lang w:eastAsia="zh-CN"/>
        </w:rPr>
        <w:t xml:space="preserve"> mechanism</w:t>
      </w:r>
      <w:r w:rsidR="001E2897">
        <w:rPr>
          <w:lang w:eastAsia="zh-CN"/>
        </w:rPr>
        <w:t xml:space="preserve">, UE filters the measurement results </w:t>
      </w:r>
      <w:r w:rsidR="00F45D77">
        <w:rPr>
          <w:lang w:eastAsia="zh-CN"/>
        </w:rPr>
        <w:t>of</w:t>
      </w:r>
      <w:r w:rsidR="001E2897">
        <w:rPr>
          <w:lang w:eastAsia="zh-CN"/>
        </w:rPr>
        <w:t xml:space="preserve"> several measurement </w:t>
      </w:r>
      <w:r>
        <w:rPr>
          <w:lang w:eastAsia="zh-CN"/>
        </w:rPr>
        <w:t>occasions</w:t>
      </w:r>
      <w:r w:rsidR="001E2897">
        <w:rPr>
          <w:lang w:eastAsia="zh-CN"/>
        </w:rPr>
        <w:t xml:space="preserve"> to achieve a stable result. </w:t>
      </w:r>
      <w:r>
        <w:rPr>
          <w:lang w:eastAsia="zh-CN"/>
        </w:rPr>
        <w:t>Similar to L3 RSRP filtering, h</w:t>
      </w:r>
      <w:r w:rsidR="00B750FF">
        <w:rPr>
          <w:lang w:eastAsia="zh-CN"/>
        </w:rPr>
        <w:t xml:space="preserve">ow many </w:t>
      </w:r>
      <w:r>
        <w:rPr>
          <w:lang w:eastAsia="zh-CN"/>
        </w:rPr>
        <w:t>occasions</w:t>
      </w:r>
      <w:r w:rsidR="00B750FF">
        <w:rPr>
          <w:lang w:eastAsia="zh-CN"/>
        </w:rPr>
        <w:t xml:space="preserve"> are needed to achieve a stable result is up to UE implementation. In counter and</w:t>
      </w:r>
      <w:r w:rsidR="00B750FF">
        <w:rPr>
          <w:rFonts w:hint="eastAsia"/>
          <w:lang w:eastAsia="zh-CN"/>
        </w:rPr>
        <w:t>/</w:t>
      </w:r>
      <w:r w:rsidR="00B750FF">
        <w:rPr>
          <w:lang w:eastAsia="zh-CN"/>
        </w:rPr>
        <w:t>or timer</w:t>
      </w:r>
      <w:r>
        <w:rPr>
          <w:lang w:eastAsia="zh-CN"/>
        </w:rPr>
        <w:t>-</w:t>
      </w:r>
      <w:r w:rsidR="00B750FF">
        <w:rPr>
          <w:rFonts w:hint="eastAsia"/>
          <w:lang w:eastAsia="zh-CN"/>
        </w:rPr>
        <w:t>based</w:t>
      </w:r>
      <w:r w:rsidR="00B750FF">
        <w:rPr>
          <w:lang w:eastAsia="zh-CN"/>
        </w:rPr>
        <w:t xml:space="preserve"> event triggering, counter and</w:t>
      </w:r>
      <w:r w:rsidR="00B750FF">
        <w:rPr>
          <w:rFonts w:hint="eastAsia"/>
          <w:lang w:eastAsia="zh-CN"/>
        </w:rPr>
        <w:t>/</w:t>
      </w:r>
      <w:r w:rsidR="00B750FF">
        <w:rPr>
          <w:lang w:eastAsia="zh-CN"/>
        </w:rPr>
        <w:t xml:space="preserve">or timer </w:t>
      </w:r>
      <w:r w:rsidR="00B750FF">
        <w:rPr>
          <w:rFonts w:hint="eastAsia"/>
          <w:lang w:eastAsia="zh-CN"/>
        </w:rPr>
        <w:t>c</w:t>
      </w:r>
      <w:r w:rsidR="00B750FF">
        <w:rPr>
          <w:lang w:eastAsia="zh-CN"/>
        </w:rPr>
        <w:t>an be used to define the condition of beam reporting similar to BFD in BFR procedure. Comparing the two mechanisms, counter and</w:t>
      </w:r>
      <w:r w:rsidR="00B750FF">
        <w:rPr>
          <w:rFonts w:hint="eastAsia"/>
          <w:lang w:eastAsia="zh-CN"/>
        </w:rPr>
        <w:t>/</w:t>
      </w:r>
      <w:r w:rsidR="00B750FF">
        <w:rPr>
          <w:lang w:eastAsia="zh-CN"/>
        </w:rPr>
        <w:t>or timer</w:t>
      </w:r>
      <w:r>
        <w:rPr>
          <w:lang w:eastAsia="zh-CN"/>
        </w:rPr>
        <w:t>-</w:t>
      </w:r>
      <w:r w:rsidR="00B750FF">
        <w:rPr>
          <w:lang w:eastAsia="zh-CN"/>
        </w:rPr>
        <w:t xml:space="preserve">based solution is more controllable since the maximum value of the counter and the length of the timer can be configured by </w:t>
      </w:r>
      <w:proofErr w:type="spellStart"/>
      <w:r w:rsidR="00B750FF">
        <w:rPr>
          <w:lang w:eastAsia="zh-CN"/>
        </w:rPr>
        <w:t>gNB</w:t>
      </w:r>
      <w:proofErr w:type="spellEnd"/>
      <w:r w:rsidR="00F45D77">
        <w:rPr>
          <w:lang w:eastAsia="zh-CN"/>
        </w:rPr>
        <w:t xml:space="preserve"> which provides </w:t>
      </w:r>
      <w:r>
        <w:rPr>
          <w:lang w:eastAsia="zh-CN"/>
        </w:rPr>
        <w:t xml:space="preserve">more flexibility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</w:t>
      </w:r>
      <w:r w:rsidR="00B750FF">
        <w:rPr>
          <w:lang w:eastAsia="zh-CN"/>
        </w:rPr>
        <w:t xml:space="preserve">. </w:t>
      </w:r>
      <w:r>
        <w:rPr>
          <w:lang w:eastAsia="zh-CN"/>
        </w:rPr>
        <w:t>Therefore</w:t>
      </w:r>
      <w:r w:rsidR="00B750FF">
        <w:rPr>
          <w:lang w:eastAsia="zh-CN"/>
        </w:rPr>
        <w:t xml:space="preserve">, we suggest supporting counter and/or </w:t>
      </w:r>
      <w:r w:rsidR="00B750FF">
        <w:rPr>
          <w:rFonts w:hint="eastAsia"/>
          <w:lang w:eastAsia="zh-CN"/>
        </w:rPr>
        <w:t>timer</w:t>
      </w:r>
      <w:r>
        <w:rPr>
          <w:lang w:eastAsia="zh-CN"/>
        </w:rPr>
        <w:t>-</w:t>
      </w:r>
      <w:r w:rsidR="00B750FF">
        <w:rPr>
          <w:lang w:eastAsia="zh-CN"/>
        </w:rPr>
        <w:t>based event triggering.</w:t>
      </w:r>
    </w:p>
    <w:p w14:paraId="24A07804" w14:textId="3E590832" w:rsidR="000360BF" w:rsidRDefault="00875DED" w:rsidP="00033F76">
      <w:pPr>
        <w:rPr>
          <w:lang w:eastAsia="zh-CN"/>
        </w:rPr>
      </w:pPr>
      <w:r>
        <w:rPr>
          <w:lang w:eastAsia="zh-CN"/>
        </w:rPr>
        <w:lastRenderedPageBreak/>
        <w:t>In BF</w:t>
      </w:r>
      <w:r w:rsidR="00352053">
        <w:rPr>
          <w:lang w:eastAsia="zh-CN"/>
        </w:rPr>
        <w:t>R procedure</w:t>
      </w:r>
      <w:r>
        <w:rPr>
          <w:lang w:eastAsia="zh-CN"/>
        </w:rPr>
        <w:t xml:space="preserve">, </w:t>
      </w:r>
      <w:r w:rsidR="00C87255">
        <w:rPr>
          <w:lang w:eastAsia="zh-CN"/>
        </w:rPr>
        <w:t xml:space="preserve">as shown in Figure 1, </w:t>
      </w:r>
      <w:r>
        <w:rPr>
          <w:lang w:eastAsia="zh-CN"/>
        </w:rPr>
        <w:t>BFRQ (</w:t>
      </w:r>
      <w:r w:rsidR="00710A01">
        <w:rPr>
          <w:lang w:eastAsia="zh-CN"/>
        </w:rPr>
        <w:t>BFR</w:t>
      </w:r>
      <w:r w:rsidRPr="008F0180">
        <w:rPr>
          <w:lang w:eastAsia="zh-CN"/>
        </w:rPr>
        <w:t xml:space="preserve"> </w:t>
      </w:r>
      <w:r>
        <w:rPr>
          <w:lang w:eastAsia="zh-CN"/>
        </w:rPr>
        <w:t>r</w:t>
      </w:r>
      <w:r w:rsidRPr="008F0180">
        <w:rPr>
          <w:lang w:eastAsia="zh-CN"/>
        </w:rPr>
        <w:t>equest</w:t>
      </w:r>
      <w:r w:rsidR="00710A01">
        <w:rPr>
          <w:lang w:eastAsia="zh-CN"/>
        </w:rPr>
        <w:t xml:space="preserve"> message</w:t>
      </w:r>
      <w:r>
        <w:rPr>
          <w:lang w:eastAsia="zh-CN"/>
        </w:rPr>
        <w:t xml:space="preserve">) is transmitted by UE when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A71D12">
        <w:rPr>
          <w:lang w:eastAsia="zh-CN"/>
        </w:rPr>
        <w:t>value</w:t>
      </w:r>
      <w:r w:rsidRPr="00710A01">
        <w:rPr>
          <w:lang w:eastAsia="zh-CN"/>
        </w:rPr>
        <w:t xml:space="preserve"> of </w:t>
      </w:r>
      <w:r w:rsidR="008F7759" w:rsidRPr="00BA3CF5">
        <w:rPr>
          <w:rFonts w:eastAsiaTheme="minorEastAsia"/>
          <w:i/>
          <w:iCs/>
          <w:lang w:eastAsia="zh-CN"/>
        </w:rPr>
        <w:t>BFI_COUNTER</w:t>
      </w:r>
      <w:r w:rsidR="00A71D12" w:rsidRPr="00710A01">
        <w:rPr>
          <w:lang w:eastAsia="zh-CN"/>
        </w:rPr>
        <w:t xml:space="preserve"> </w:t>
      </w:r>
      <w:r w:rsidR="000360BF">
        <w:rPr>
          <w:lang w:eastAsia="zh-CN"/>
        </w:rPr>
        <w:t>is equal or larger tha</w:t>
      </w:r>
      <w:r w:rsidR="000360BF" w:rsidRPr="0083008C">
        <w:rPr>
          <w:lang w:eastAsia="zh-CN"/>
        </w:rPr>
        <w:t>n</w:t>
      </w:r>
      <w:r w:rsidR="00311F32" w:rsidRPr="00BA3CF5">
        <w:rPr>
          <w:rFonts w:eastAsiaTheme="minorEastAsia"/>
          <w:i/>
          <w:iCs/>
          <w:lang w:eastAsia="zh-CN"/>
        </w:rPr>
        <w:t xml:space="preserve"> </w:t>
      </w:r>
      <w:proofErr w:type="spellStart"/>
      <w:r w:rsidR="00311F32" w:rsidRPr="00BA3CF5">
        <w:rPr>
          <w:rFonts w:eastAsiaTheme="minorEastAsia"/>
          <w:i/>
          <w:iCs/>
          <w:lang w:eastAsia="zh-CN"/>
        </w:rPr>
        <w:t>beamFailureInstanceMaxCount</w:t>
      </w:r>
      <w:proofErr w:type="spellEnd"/>
      <w:r w:rsidR="00352053" w:rsidRPr="0083008C">
        <w:rPr>
          <w:lang w:eastAsia="zh-CN"/>
        </w:rPr>
        <w:t xml:space="preserve"> durin</w:t>
      </w:r>
      <w:r w:rsidR="00352053">
        <w:rPr>
          <w:lang w:eastAsia="zh-CN"/>
        </w:rPr>
        <w:t xml:space="preserve">g </w:t>
      </w:r>
      <w:r w:rsidR="007C675D">
        <w:rPr>
          <w:lang w:eastAsia="zh-CN"/>
        </w:rPr>
        <w:t>the</w:t>
      </w:r>
      <w:r>
        <w:rPr>
          <w:lang w:eastAsia="zh-CN"/>
        </w:rPr>
        <w:t xml:space="preserve"> time duration </w:t>
      </w:r>
      <w:r w:rsidR="00352053">
        <w:rPr>
          <w:lang w:eastAsia="zh-CN"/>
        </w:rPr>
        <w:t>set b</w:t>
      </w:r>
      <w:r w:rsidR="00352053" w:rsidRPr="00710A01">
        <w:rPr>
          <w:lang w:eastAsia="zh-CN"/>
        </w:rPr>
        <w:t xml:space="preserve">y </w:t>
      </w:r>
      <w:r w:rsidR="00F45D77">
        <w:rPr>
          <w:lang w:eastAsia="zh-CN"/>
        </w:rPr>
        <w:t xml:space="preserve">BFD timer </w:t>
      </w:r>
      <w:proofErr w:type="spellStart"/>
      <w:r w:rsidR="00AC09E0" w:rsidRPr="00BA3CF5">
        <w:rPr>
          <w:rFonts w:eastAsiaTheme="minorEastAsia"/>
          <w:i/>
          <w:iCs/>
          <w:lang w:eastAsia="zh-CN"/>
        </w:rPr>
        <w:t>beamFailureDetectionTimer</w:t>
      </w:r>
      <w:proofErr w:type="spellEnd"/>
      <w:r w:rsidRPr="0083008C">
        <w:rPr>
          <w:lang w:eastAsia="zh-CN"/>
        </w:rPr>
        <w:t xml:space="preserve">. </w:t>
      </w:r>
      <w:r w:rsidR="00A71D12">
        <w:rPr>
          <w:lang w:eastAsia="zh-CN"/>
        </w:rPr>
        <w:t xml:space="preserve">The counter is used to count the number of beam failures whose value can increase by 1 </w:t>
      </w:r>
      <w:r w:rsidR="00F45D77">
        <w:rPr>
          <w:lang w:eastAsia="zh-CN"/>
        </w:rPr>
        <w:t>when</w:t>
      </w:r>
      <w:r w:rsidR="005149CC">
        <w:rPr>
          <w:lang w:eastAsia="zh-CN"/>
        </w:rPr>
        <w:t xml:space="preserve"> </w:t>
      </w:r>
      <w:r w:rsidR="00C87255">
        <w:rPr>
          <w:lang w:eastAsia="zh-CN"/>
        </w:rPr>
        <w:t xml:space="preserve">UE detect that </w:t>
      </w:r>
      <w:r w:rsidR="00A71D12">
        <w:rPr>
          <w:lang w:eastAsia="zh-CN"/>
        </w:rPr>
        <w:t xml:space="preserve">the quality of </w:t>
      </w:r>
      <w:r w:rsidR="00710A01">
        <w:rPr>
          <w:lang w:eastAsia="zh-CN"/>
        </w:rPr>
        <w:t>all</w:t>
      </w:r>
      <w:r w:rsidR="00A71D12">
        <w:rPr>
          <w:lang w:eastAsia="zh-CN"/>
        </w:rPr>
        <w:t xml:space="preserve"> BFD-RS(s) </w:t>
      </w:r>
      <w:r w:rsidR="00284840">
        <w:rPr>
          <w:lang w:eastAsia="zh-CN"/>
        </w:rPr>
        <w:t xml:space="preserve">is </w:t>
      </w:r>
      <w:r w:rsidR="00A71D12">
        <w:rPr>
          <w:lang w:eastAsia="zh-CN"/>
        </w:rPr>
        <w:t>lower than a threshold.</w:t>
      </w:r>
      <w:r w:rsidR="00A3028E">
        <w:rPr>
          <w:lang w:eastAsia="zh-CN"/>
        </w:rPr>
        <w:t xml:space="preserve"> The timer is started/restarted when</w:t>
      </w:r>
      <w:r w:rsidR="00F827FE">
        <w:rPr>
          <w:lang w:eastAsia="zh-CN"/>
        </w:rPr>
        <w:t xml:space="preserve"> </w:t>
      </w:r>
      <w:r w:rsidR="005149CC">
        <w:rPr>
          <w:lang w:eastAsia="zh-CN"/>
        </w:rPr>
        <w:t>beam failure is detected</w:t>
      </w:r>
      <w:r w:rsidR="00710A01">
        <w:rPr>
          <w:lang w:eastAsia="zh-CN"/>
        </w:rPr>
        <w:t xml:space="preserve">. </w:t>
      </w:r>
      <w:r>
        <w:rPr>
          <w:lang w:eastAsia="zh-CN"/>
        </w:rPr>
        <w:t xml:space="preserve">After BFRQ transmission, the counter </w:t>
      </w:r>
      <w:r w:rsidR="00710A01">
        <w:rPr>
          <w:lang w:eastAsia="zh-CN"/>
        </w:rPr>
        <w:t xml:space="preserve">will </w:t>
      </w:r>
      <w:r w:rsidR="0098123A">
        <w:rPr>
          <w:lang w:eastAsia="zh-CN"/>
        </w:rPr>
        <w:t>keep counting</w:t>
      </w:r>
      <w:r w:rsidR="00710A01">
        <w:rPr>
          <w:lang w:eastAsia="zh-CN"/>
        </w:rPr>
        <w:t xml:space="preserve">, and </w:t>
      </w:r>
      <w:r w:rsidR="007C675D">
        <w:rPr>
          <w:lang w:eastAsia="zh-CN"/>
        </w:rPr>
        <w:t>if</w:t>
      </w:r>
      <w:r w:rsidR="00710A01">
        <w:rPr>
          <w:lang w:eastAsia="zh-CN"/>
        </w:rPr>
        <w:t xml:space="preserve"> beam failure is detected in the next measurement </w:t>
      </w:r>
      <w:r w:rsidR="00177CA5">
        <w:rPr>
          <w:lang w:eastAsia="zh-CN"/>
        </w:rPr>
        <w:t>occasion</w:t>
      </w:r>
      <w:r w:rsidR="00710A01">
        <w:rPr>
          <w:lang w:eastAsia="zh-CN"/>
        </w:rPr>
        <w:t xml:space="preserve"> of BFD-RS, </w:t>
      </w:r>
      <w:r>
        <w:rPr>
          <w:lang w:eastAsia="zh-CN"/>
        </w:rPr>
        <w:t xml:space="preserve">BFRQ will be </w:t>
      </w:r>
      <w:r w:rsidR="007C675D">
        <w:rPr>
          <w:lang w:eastAsia="zh-CN"/>
        </w:rPr>
        <w:t>re-</w:t>
      </w:r>
      <w:r>
        <w:rPr>
          <w:lang w:eastAsia="zh-CN"/>
        </w:rPr>
        <w:t xml:space="preserve">transmitted. </w:t>
      </w:r>
      <w:r w:rsidR="000360BF">
        <w:rPr>
          <w:lang w:eastAsia="zh-CN"/>
        </w:rPr>
        <w:t xml:space="preserve">The counter is reset when BFRR (BFR response message) is received by the UE. In other words, </w:t>
      </w:r>
      <w:r w:rsidR="00311F32">
        <w:rPr>
          <w:lang w:eastAsia="zh-CN"/>
        </w:rPr>
        <w:t xml:space="preserve">UE will keep transmitting BFRQ until it receives </w:t>
      </w:r>
      <w:r w:rsidR="007C675D">
        <w:rPr>
          <w:lang w:eastAsia="zh-CN"/>
        </w:rPr>
        <w:t xml:space="preserve">a </w:t>
      </w:r>
      <w:r w:rsidR="00311F32">
        <w:rPr>
          <w:lang w:eastAsia="zh-CN"/>
        </w:rPr>
        <w:t xml:space="preserve">BFRR. Such repetitive transmission is to </w:t>
      </w:r>
      <w:r w:rsidR="00F45D77">
        <w:rPr>
          <w:lang w:eastAsia="zh-CN"/>
        </w:rPr>
        <w:t xml:space="preserve">the </w:t>
      </w:r>
      <w:r w:rsidR="00311F32">
        <w:rPr>
          <w:lang w:eastAsia="zh-CN"/>
        </w:rPr>
        <w:t xml:space="preserve">ensure </w:t>
      </w:r>
      <w:r w:rsidR="00FA2651">
        <w:rPr>
          <w:lang w:eastAsia="zh-CN"/>
        </w:rPr>
        <w:t>a</w:t>
      </w:r>
      <w:r w:rsidR="007C675D">
        <w:rPr>
          <w:lang w:eastAsia="zh-CN"/>
        </w:rPr>
        <w:t xml:space="preserve"> </w:t>
      </w:r>
      <w:r w:rsidR="00311F32">
        <w:rPr>
          <w:lang w:eastAsia="zh-CN"/>
        </w:rPr>
        <w:t>success</w:t>
      </w:r>
      <w:r w:rsidR="00F45D77">
        <w:rPr>
          <w:lang w:eastAsia="zh-CN"/>
        </w:rPr>
        <w:t>ful</w:t>
      </w:r>
      <w:r w:rsidR="00311F32">
        <w:rPr>
          <w:lang w:eastAsia="zh-CN"/>
        </w:rPr>
        <w:t xml:space="preserve"> transmission of BFRQ </w:t>
      </w:r>
      <w:r w:rsidR="00F45D77">
        <w:rPr>
          <w:lang w:eastAsia="zh-CN"/>
        </w:rPr>
        <w:t>due to the importance of the BFR procedure</w:t>
      </w:r>
      <w:r w:rsidR="00311F32">
        <w:rPr>
          <w:lang w:eastAsia="zh-CN"/>
        </w:rPr>
        <w:t>.</w:t>
      </w:r>
      <w:r w:rsidR="000A5005">
        <w:rPr>
          <w:lang w:eastAsia="zh-CN"/>
        </w:rPr>
        <w:t xml:space="preserve"> For UE initiated beam report, such repetitive transmission</w:t>
      </w:r>
      <w:r w:rsidR="007C675D">
        <w:rPr>
          <w:lang w:eastAsia="zh-CN"/>
        </w:rPr>
        <w:t>s</w:t>
      </w:r>
      <w:r w:rsidR="000A5005">
        <w:rPr>
          <w:lang w:eastAsia="zh-CN"/>
        </w:rPr>
        <w:t xml:space="preserve"> </w:t>
      </w:r>
      <w:r w:rsidR="00284840">
        <w:rPr>
          <w:lang w:eastAsia="zh-CN"/>
        </w:rPr>
        <w:t xml:space="preserve">are </w:t>
      </w:r>
      <w:r w:rsidR="00D1550E">
        <w:rPr>
          <w:lang w:eastAsia="zh-CN"/>
        </w:rPr>
        <w:t>not needed</w:t>
      </w:r>
      <w:r w:rsidR="007C675D">
        <w:rPr>
          <w:lang w:eastAsia="zh-CN"/>
        </w:rPr>
        <w:t>:</w:t>
      </w:r>
      <w:r w:rsidR="00D1550E">
        <w:rPr>
          <w:lang w:eastAsia="zh-CN"/>
        </w:rPr>
        <w:t xml:space="preserve"> First, there is no response message from the </w:t>
      </w:r>
      <w:proofErr w:type="spellStart"/>
      <w:r w:rsidR="00D1550E">
        <w:rPr>
          <w:lang w:eastAsia="zh-CN"/>
        </w:rPr>
        <w:t>gNB</w:t>
      </w:r>
      <w:proofErr w:type="spellEnd"/>
      <w:r w:rsidR="00D1550E">
        <w:rPr>
          <w:lang w:eastAsia="zh-CN"/>
        </w:rPr>
        <w:t xml:space="preserve"> in UE initiated beam reporting and</w:t>
      </w:r>
      <w:r w:rsidR="007C675D">
        <w:rPr>
          <w:lang w:eastAsia="zh-CN"/>
        </w:rPr>
        <w:t>,</w:t>
      </w:r>
      <w:r w:rsidR="00D1550E">
        <w:rPr>
          <w:lang w:eastAsia="zh-CN"/>
        </w:rPr>
        <w:t xml:space="preserve"> thus</w:t>
      </w:r>
      <w:r w:rsidR="007C675D">
        <w:rPr>
          <w:lang w:eastAsia="zh-CN"/>
        </w:rPr>
        <w:t>,</w:t>
      </w:r>
      <w:r w:rsidR="00D1550E">
        <w:rPr>
          <w:lang w:eastAsia="zh-CN"/>
        </w:rPr>
        <w:t xml:space="preserve"> there is no way to stop </w:t>
      </w:r>
      <w:r w:rsidR="007C675D">
        <w:rPr>
          <w:lang w:eastAsia="zh-CN"/>
        </w:rPr>
        <w:t xml:space="preserve">a </w:t>
      </w:r>
      <w:r w:rsidR="00D1550E">
        <w:rPr>
          <w:lang w:eastAsia="zh-CN"/>
        </w:rPr>
        <w:t>repetitive beam report transmission. Second,</w:t>
      </w:r>
      <w:r w:rsidR="007C675D">
        <w:rPr>
          <w:lang w:eastAsia="zh-CN"/>
        </w:rPr>
        <w:t xml:space="preserve"> in general,</w:t>
      </w:r>
      <w:r w:rsidR="00D1550E">
        <w:rPr>
          <w:lang w:eastAsia="zh-CN"/>
        </w:rPr>
        <w:t xml:space="preserve"> </w:t>
      </w:r>
      <w:r w:rsidR="007C675D">
        <w:rPr>
          <w:lang w:eastAsia="zh-CN"/>
        </w:rPr>
        <w:t>a successful reception of</w:t>
      </w:r>
      <w:r w:rsidR="00D1550E">
        <w:rPr>
          <w:lang w:eastAsia="zh-CN"/>
        </w:rPr>
        <w:t xml:space="preserve"> UE initiated beam report is less </w:t>
      </w:r>
      <w:r w:rsidR="007C675D">
        <w:rPr>
          <w:lang w:eastAsia="zh-CN"/>
        </w:rPr>
        <w:t>important</w:t>
      </w:r>
      <w:r w:rsidR="00D1550E">
        <w:rPr>
          <w:lang w:eastAsia="zh-CN"/>
        </w:rPr>
        <w:t xml:space="preserve"> than </w:t>
      </w:r>
      <w:r w:rsidR="007C675D">
        <w:rPr>
          <w:lang w:eastAsia="zh-CN"/>
        </w:rPr>
        <w:t xml:space="preserve">that of the </w:t>
      </w:r>
      <w:r w:rsidR="00D1550E">
        <w:rPr>
          <w:lang w:eastAsia="zh-CN"/>
        </w:rPr>
        <w:t>BFR</w:t>
      </w:r>
      <w:r w:rsidR="007C675D">
        <w:rPr>
          <w:lang w:eastAsia="zh-CN"/>
        </w:rPr>
        <w:t>Q</w:t>
      </w:r>
      <w:r w:rsidR="00D1550E">
        <w:rPr>
          <w:lang w:eastAsia="zh-CN"/>
        </w:rPr>
        <w:t xml:space="preserve"> </w:t>
      </w:r>
      <w:r w:rsidR="006D40D4">
        <w:rPr>
          <w:lang w:eastAsia="zh-CN"/>
        </w:rPr>
        <w:t>as</w:t>
      </w:r>
      <w:r w:rsidR="007C675D">
        <w:rPr>
          <w:lang w:eastAsia="zh-CN"/>
        </w:rPr>
        <w:t>, in the case of UE initiated beam report,</w:t>
      </w:r>
      <w:r w:rsidR="006D40D4">
        <w:rPr>
          <w:lang w:eastAsia="zh-CN"/>
        </w:rPr>
        <w:t xml:space="preserve"> the </w:t>
      </w:r>
      <w:r w:rsidR="007C675D">
        <w:rPr>
          <w:lang w:eastAsia="zh-CN"/>
        </w:rPr>
        <w:t xml:space="preserve">UE can still use the current </w:t>
      </w:r>
      <w:r w:rsidR="006D40D4">
        <w:rPr>
          <w:lang w:eastAsia="zh-CN"/>
        </w:rPr>
        <w:t xml:space="preserve">beam </w:t>
      </w:r>
      <w:r w:rsidR="00D1550E">
        <w:rPr>
          <w:lang w:eastAsia="zh-CN"/>
        </w:rPr>
        <w:t xml:space="preserve">and it is not </w:t>
      </w:r>
      <w:r w:rsidR="007C675D">
        <w:rPr>
          <w:lang w:eastAsia="zh-CN"/>
        </w:rPr>
        <w:t>justified</w:t>
      </w:r>
      <w:r w:rsidR="00D1550E">
        <w:rPr>
          <w:lang w:eastAsia="zh-CN"/>
        </w:rPr>
        <w:t xml:space="preserve"> to consume so much resource</w:t>
      </w:r>
      <w:r w:rsidR="006D40D4">
        <w:rPr>
          <w:lang w:eastAsia="zh-CN"/>
        </w:rPr>
        <w:t>s</w:t>
      </w:r>
      <w:r w:rsidR="00D1550E">
        <w:rPr>
          <w:lang w:eastAsia="zh-CN"/>
        </w:rPr>
        <w:t xml:space="preserve"> to repetitively transmit </w:t>
      </w:r>
      <w:r w:rsidR="007C675D">
        <w:rPr>
          <w:lang w:eastAsia="zh-CN"/>
        </w:rPr>
        <w:t xml:space="preserve">the </w:t>
      </w:r>
      <w:r w:rsidR="00D1550E">
        <w:rPr>
          <w:lang w:eastAsia="zh-CN"/>
        </w:rPr>
        <w:t>beam report.</w:t>
      </w:r>
    </w:p>
    <w:p w14:paraId="340C26E1" w14:textId="25730FE6" w:rsidR="004A07F1" w:rsidRDefault="00C87255" w:rsidP="00BA3CF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C760DE3" wp14:editId="132CB166">
            <wp:extent cx="5562698" cy="1651676"/>
            <wp:effectExtent l="19050" t="19050" r="19050" b="247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9296" cy="16536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Del="00717687">
        <w:rPr>
          <w:lang w:eastAsia="zh-CN"/>
        </w:rPr>
        <w:t xml:space="preserve"> </w:t>
      </w:r>
    </w:p>
    <w:p w14:paraId="1F028FE7" w14:textId="2F635F3D" w:rsidR="004A07F1" w:rsidRDefault="004A07F1" w:rsidP="00BA3CF5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1. Timer and counter operation in BFR</w:t>
      </w:r>
    </w:p>
    <w:p w14:paraId="6B47E2FD" w14:textId="4BF9DE79" w:rsidR="00FA2651" w:rsidRDefault="001623EC" w:rsidP="00033F7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7C675D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0D625B">
        <w:rPr>
          <w:b/>
          <w:i/>
          <w:lang w:eastAsia="zh-CN"/>
        </w:rPr>
        <w:t xml:space="preserve">In BFR, BFRQ is repetitively transmitted </w:t>
      </w:r>
      <w:r w:rsidR="00586120">
        <w:rPr>
          <w:b/>
          <w:i/>
          <w:lang w:eastAsia="zh-CN"/>
        </w:rPr>
        <w:t>until</w:t>
      </w:r>
      <w:r w:rsidR="000D625B">
        <w:rPr>
          <w:b/>
          <w:i/>
          <w:lang w:eastAsia="zh-CN"/>
        </w:rPr>
        <w:t xml:space="preserve"> UE receive</w:t>
      </w:r>
      <w:r w:rsidR="00FA2651">
        <w:rPr>
          <w:b/>
          <w:i/>
          <w:lang w:eastAsia="zh-CN"/>
        </w:rPr>
        <w:t>s</w:t>
      </w:r>
      <w:r w:rsidR="000D625B">
        <w:rPr>
          <w:b/>
          <w:i/>
          <w:lang w:eastAsia="zh-CN"/>
        </w:rPr>
        <w:t xml:space="preserve"> BFR</w:t>
      </w:r>
      <w:r w:rsidR="00586120">
        <w:rPr>
          <w:b/>
          <w:i/>
          <w:lang w:eastAsia="zh-CN"/>
        </w:rPr>
        <w:t>R</w:t>
      </w:r>
      <w:r w:rsidR="000D625B">
        <w:rPr>
          <w:b/>
          <w:i/>
          <w:lang w:eastAsia="zh-CN"/>
        </w:rPr>
        <w:t xml:space="preserve">. </w:t>
      </w:r>
      <w:r w:rsidR="00FA2651">
        <w:rPr>
          <w:b/>
          <w:i/>
          <w:lang w:eastAsia="zh-CN"/>
        </w:rPr>
        <w:t>This may result in a large resource consumption.</w:t>
      </w:r>
    </w:p>
    <w:p w14:paraId="40BC74D4" w14:textId="3E03BD2B" w:rsidR="00FD3DFF" w:rsidRDefault="00FA2651" w:rsidP="00033F76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Unlike the BFRQ transmission, r</w:t>
      </w:r>
      <w:r w:rsidR="000D625B">
        <w:rPr>
          <w:b/>
          <w:i/>
          <w:lang w:eastAsia="zh-CN"/>
        </w:rPr>
        <w:t xml:space="preserve">epetitive transmission </w:t>
      </w:r>
      <w:r w:rsidR="00586120">
        <w:rPr>
          <w:b/>
          <w:i/>
          <w:lang w:eastAsia="zh-CN"/>
        </w:rPr>
        <w:t>of</w:t>
      </w:r>
      <w:r w:rsidR="000D625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UE initiated </w:t>
      </w:r>
      <w:r w:rsidR="000D625B">
        <w:rPr>
          <w:b/>
          <w:i/>
          <w:lang w:eastAsia="zh-CN"/>
        </w:rPr>
        <w:t xml:space="preserve">beam report </w:t>
      </w:r>
      <w:r w:rsidR="00586120">
        <w:rPr>
          <w:b/>
          <w:i/>
          <w:lang w:eastAsia="zh-CN"/>
        </w:rPr>
        <w:t xml:space="preserve">is not necessary as the current beam can still work and there is no response message from </w:t>
      </w:r>
      <w:proofErr w:type="spellStart"/>
      <w:r w:rsidR="00586120">
        <w:rPr>
          <w:b/>
          <w:i/>
          <w:lang w:eastAsia="zh-CN"/>
        </w:rPr>
        <w:t>gNB</w:t>
      </w:r>
      <w:proofErr w:type="spellEnd"/>
      <w:r w:rsidR="00586120">
        <w:rPr>
          <w:b/>
          <w:i/>
          <w:lang w:eastAsia="zh-CN"/>
        </w:rPr>
        <w:t xml:space="preserve"> to stop </w:t>
      </w:r>
      <w:r>
        <w:rPr>
          <w:b/>
          <w:i/>
          <w:lang w:eastAsia="zh-CN"/>
        </w:rPr>
        <w:t>such</w:t>
      </w:r>
      <w:r w:rsidR="00586120">
        <w:rPr>
          <w:b/>
          <w:i/>
          <w:lang w:eastAsia="zh-CN"/>
        </w:rPr>
        <w:t xml:space="preserve"> repetitive transmission.</w:t>
      </w:r>
    </w:p>
    <w:p w14:paraId="28D1545B" w14:textId="0A27B5C9" w:rsidR="00033F76" w:rsidRPr="004C6A70" w:rsidRDefault="00033F76" w:rsidP="00033F76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8243C2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Pr="004C6A70">
        <w:rPr>
          <w:b/>
          <w:i/>
          <w:lang w:eastAsia="zh-CN"/>
        </w:rPr>
        <w:t xml:space="preserve">Support timer and/or counter based triggering event determination </w:t>
      </w:r>
      <w:r>
        <w:rPr>
          <w:b/>
          <w:i/>
          <w:lang w:eastAsia="zh-CN"/>
        </w:rPr>
        <w:t xml:space="preserve">mechanism </w:t>
      </w:r>
      <w:r w:rsidRPr="004C6A70">
        <w:rPr>
          <w:b/>
          <w:i/>
          <w:lang w:eastAsia="zh-CN"/>
        </w:rPr>
        <w:t>similar to BF</w:t>
      </w:r>
      <w:r w:rsidR="002F3202">
        <w:rPr>
          <w:b/>
          <w:i/>
          <w:lang w:eastAsia="zh-CN"/>
        </w:rPr>
        <w:t>R</w:t>
      </w:r>
      <w:r>
        <w:rPr>
          <w:b/>
          <w:i/>
          <w:lang w:eastAsia="zh-CN"/>
        </w:rPr>
        <w:t>.</w:t>
      </w:r>
    </w:p>
    <w:p w14:paraId="019DE2DB" w14:textId="30758BC7" w:rsidR="00033F76" w:rsidRPr="00BA3CF5" w:rsidRDefault="00155E9E" w:rsidP="00BA3CF5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i/>
        </w:rPr>
      </w:pPr>
      <w:r w:rsidRPr="00BA3CF5">
        <w:rPr>
          <w:rFonts w:ascii="Times New Roman" w:hAnsi="Times New Roman" w:cs="Times New Roman"/>
          <w:b/>
          <w:i/>
        </w:rPr>
        <w:t>FFS: How to avoid repetitive beam reporting</w:t>
      </w:r>
      <w:r w:rsidR="00033F76" w:rsidRPr="00BA3CF5">
        <w:rPr>
          <w:rFonts w:ascii="Times New Roman" w:hAnsi="Times New Roman" w:cs="Times New Roman"/>
          <w:b/>
          <w:i/>
        </w:rPr>
        <w:t>.</w:t>
      </w:r>
    </w:p>
    <w:p w14:paraId="76ADD608" w14:textId="77777777" w:rsidR="006B36CE" w:rsidRPr="00BA3CF5" w:rsidRDefault="006B36CE" w:rsidP="00BA3CF5">
      <w:pPr>
        <w:rPr>
          <w:b/>
          <w:i/>
        </w:rPr>
      </w:pPr>
    </w:p>
    <w:p w14:paraId="21149D17" w14:textId="77777777" w:rsidR="00033F76" w:rsidRDefault="00033F76" w:rsidP="00033F76">
      <w:pPr>
        <w:pStyle w:val="Heading2"/>
      </w:pPr>
      <w:r w:rsidRPr="0093676F">
        <w:t>Reporting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33F76" w14:paraId="7E9039E4" w14:textId="77777777" w:rsidTr="003F5273">
        <w:tc>
          <w:tcPr>
            <w:tcW w:w="9016" w:type="dxa"/>
          </w:tcPr>
          <w:p w14:paraId="2EDB314E" w14:textId="77777777" w:rsidR="00033F76" w:rsidRPr="00AE3365" w:rsidRDefault="00033F76" w:rsidP="003F5273">
            <w:pPr>
              <w:overflowPunct w:val="0"/>
              <w:textAlignment w:val="baseline"/>
              <w:rPr>
                <w:color w:val="000000"/>
                <w:highlight w:val="green"/>
                <w:lang w:eastAsia="zh-CN"/>
              </w:rPr>
            </w:pPr>
            <w:r w:rsidRPr="00AE3365">
              <w:rPr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9FF5A49" w14:textId="77777777" w:rsidR="00033F76" w:rsidRPr="00AE3365" w:rsidRDefault="00033F76" w:rsidP="003F5273">
            <w:pPr>
              <w:rPr>
                <w:lang w:eastAsia="zh-CN"/>
              </w:rPr>
            </w:pPr>
            <w:r w:rsidRPr="00AE3365">
              <w:rPr>
                <w:lang w:eastAsia="zh-CN"/>
              </w:rPr>
              <w:t>On UE-initiated/event-driven beam reporting</w:t>
            </w:r>
            <w:r w:rsidRPr="00AE3365">
              <w:t xml:space="preserve">, </w:t>
            </w:r>
            <w:r w:rsidRPr="00AE3365">
              <w:rPr>
                <w:lang w:eastAsia="zh-CN"/>
              </w:rPr>
              <w:t>regarding UL signaling content(s) of L1-RSRP report depending on Event-2, in a report instance, the following options are provided for down-selection (other options are not precluded) in RAN1#117</w:t>
            </w:r>
          </w:p>
          <w:p w14:paraId="443775A7" w14:textId="77777777" w:rsidR="00033F76" w:rsidRPr="00AE3365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</w:pPr>
            <w:r w:rsidRPr="00AE3365">
              <w:t xml:space="preserve">Option-1 (variable size): </w:t>
            </w:r>
            <w:r w:rsidRPr="00AE3365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AE3365">
              <w:rPr>
                <w:lang w:eastAsia="zh-CN"/>
              </w:rPr>
              <w:t xml:space="preserve"> {1, 2, ..., N</w:t>
            </w:r>
            <w:r w:rsidRPr="00AE3365">
              <w:rPr>
                <w:vertAlign w:val="subscript"/>
                <w:lang w:eastAsia="zh-CN"/>
              </w:rPr>
              <w:t>max</w:t>
            </w:r>
            <w:r w:rsidRPr="00AE3365">
              <w:rPr>
                <w:lang w:eastAsia="zh-CN"/>
              </w:rPr>
              <w:t>}</w:t>
            </w:r>
          </w:p>
          <w:p w14:paraId="1EA962AC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AE3365">
              <w:rPr>
                <w:rFonts w:ascii="Times New Roman" w:hAnsi="Times New Roman" w:cs="Times New Roman"/>
                <w:szCs w:val="20"/>
              </w:rPr>
              <w:t>The N beam(s) should satisfy the condition of Event-2</w:t>
            </w:r>
          </w:p>
          <w:p w14:paraId="633B17EE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AE3365">
              <w:rPr>
                <w:rFonts w:ascii="Times New Roman" w:hAnsi="Times New Roman" w:cs="Times New Roman"/>
                <w:szCs w:val="20"/>
              </w:rPr>
              <w:t>N</w:t>
            </w:r>
            <w:r w:rsidRPr="00AE3365">
              <w:rPr>
                <w:rFonts w:ascii="Times New Roman" w:hAnsi="Times New Roman" w:cs="Times New Roman"/>
                <w:szCs w:val="20"/>
                <w:vertAlign w:val="subscript"/>
              </w:rPr>
              <w:t>max</w:t>
            </w:r>
            <w:proofErr w:type="spellEnd"/>
            <w:r w:rsidRPr="00AE3365">
              <w:rPr>
                <w:rFonts w:ascii="Times New Roman" w:hAnsi="Times New Roman" w:cs="Times New Roman"/>
                <w:szCs w:val="20"/>
              </w:rPr>
              <w:t xml:space="preserve"> is configured by </w:t>
            </w:r>
            <w:proofErr w:type="spellStart"/>
            <w:r w:rsidRPr="00AE3365">
              <w:rPr>
                <w:rFonts w:ascii="Times New Roman" w:hAnsi="Times New Roman" w:cs="Times New Roman"/>
                <w:szCs w:val="20"/>
              </w:rPr>
              <w:t>gNB</w:t>
            </w:r>
            <w:proofErr w:type="spellEnd"/>
            <w:r w:rsidRPr="00AE3365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6D11EF2F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AE3365">
              <w:rPr>
                <w:rFonts w:ascii="Times New Roman" w:hAnsi="Times New Roman" w:cs="Times New Roman"/>
                <w:szCs w:val="20"/>
              </w:rPr>
              <w:t>FFS: Whether the indication of payload size should be provided additionally.</w:t>
            </w:r>
          </w:p>
          <w:p w14:paraId="6411C33A" w14:textId="77777777" w:rsidR="00033F76" w:rsidRPr="00AE3365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</w:pPr>
            <w:r w:rsidRPr="00AE3365">
              <w:t>Option-1</w:t>
            </w:r>
            <w:r w:rsidRPr="00AE3365">
              <w:rPr>
                <w:lang w:eastAsia="zh-CN"/>
              </w:rPr>
              <w:t>a</w:t>
            </w:r>
            <w:r w:rsidRPr="00AE3365">
              <w:t xml:space="preserve"> (variable size): </w:t>
            </w:r>
            <w:r w:rsidRPr="00AE3365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AE3365">
              <w:rPr>
                <w:lang w:eastAsia="zh-CN"/>
              </w:rPr>
              <w:t xml:space="preserve"> {1, 2, ..., N</w:t>
            </w:r>
            <w:r w:rsidRPr="00AE3365">
              <w:rPr>
                <w:vertAlign w:val="subscript"/>
                <w:lang w:eastAsia="zh-CN"/>
              </w:rPr>
              <w:t>max</w:t>
            </w:r>
            <w:r w:rsidRPr="00AE3365">
              <w:rPr>
                <w:lang w:eastAsia="zh-CN"/>
              </w:rPr>
              <w:t>}</w:t>
            </w:r>
          </w:p>
          <w:p w14:paraId="187B6A4E" w14:textId="77777777" w:rsidR="00033F76" w:rsidRPr="00AE3365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E3365">
              <w:rPr>
                <w:lang w:eastAsia="zh-CN"/>
              </w:rPr>
              <w:t xml:space="preserve">At least one of N reported beam(s) should </w:t>
            </w:r>
            <w:r w:rsidRPr="00AE3365">
              <w:t>satisfy the condition of Event-2</w:t>
            </w:r>
          </w:p>
          <w:p w14:paraId="51A9EAD5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AE3365">
              <w:rPr>
                <w:rFonts w:ascii="Times New Roman" w:hAnsi="Times New Roman" w:cs="Times New Roman"/>
                <w:szCs w:val="20"/>
              </w:rPr>
              <w:t>N</w:t>
            </w:r>
            <w:r w:rsidRPr="00AE3365">
              <w:rPr>
                <w:rFonts w:ascii="Times New Roman" w:hAnsi="Times New Roman" w:cs="Times New Roman"/>
                <w:szCs w:val="20"/>
                <w:vertAlign w:val="subscript"/>
              </w:rPr>
              <w:t>max</w:t>
            </w:r>
            <w:proofErr w:type="spellEnd"/>
            <w:r w:rsidRPr="00AE3365">
              <w:rPr>
                <w:rFonts w:ascii="Times New Roman" w:hAnsi="Times New Roman" w:cs="Times New Roman"/>
                <w:szCs w:val="20"/>
              </w:rPr>
              <w:t xml:space="preserve"> is configured by </w:t>
            </w:r>
            <w:proofErr w:type="spellStart"/>
            <w:r w:rsidRPr="00AE3365">
              <w:rPr>
                <w:rFonts w:ascii="Times New Roman" w:hAnsi="Times New Roman" w:cs="Times New Roman"/>
                <w:szCs w:val="20"/>
              </w:rPr>
              <w:t>gNB</w:t>
            </w:r>
            <w:proofErr w:type="spellEnd"/>
            <w:r w:rsidRPr="00AE3365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EA2C591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AE3365">
              <w:rPr>
                <w:rFonts w:ascii="Times New Roman" w:hAnsi="Times New Roman" w:cs="Times New Roman"/>
                <w:szCs w:val="20"/>
              </w:rPr>
              <w:lastRenderedPageBreak/>
              <w:t>FFS: Whether the indication of payload size should be provided additionally.</w:t>
            </w:r>
          </w:p>
          <w:p w14:paraId="458243DC" w14:textId="77777777" w:rsidR="00033F76" w:rsidRPr="00AE3365" w:rsidRDefault="00033F76" w:rsidP="00033F76">
            <w:pPr>
              <w:pStyle w:val="ListParagraph"/>
              <w:widowControl/>
              <w:numPr>
                <w:ilvl w:val="1"/>
                <w:numId w:val="10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AE3365">
              <w:rPr>
                <w:rFonts w:ascii="Times New Roman" w:hAnsi="Times New Roman" w:cs="Times New Roman"/>
                <w:szCs w:val="20"/>
              </w:rPr>
              <w:t>FFS: Details on how value of N is determined by the UE</w:t>
            </w:r>
          </w:p>
          <w:p w14:paraId="31723640" w14:textId="77777777" w:rsidR="00033F76" w:rsidRPr="00AE3365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</w:pPr>
            <w:r w:rsidRPr="00AE3365">
              <w:t xml:space="preserve">Option-1b: </w:t>
            </w:r>
            <w:r w:rsidRPr="00AE3365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AE3365">
              <w:rPr>
                <w:lang w:eastAsia="zh-CN"/>
              </w:rPr>
              <w:t xml:space="preserve"> {1, 2, ..., N</w:t>
            </w:r>
            <w:r w:rsidRPr="00AE3365">
              <w:rPr>
                <w:vertAlign w:val="subscript"/>
                <w:lang w:eastAsia="zh-CN"/>
              </w:rPr>
              <w:t>max</w:t>
            </w:r>
            <w:r w:rsidRPr="00AE3365">
              <w:rPr>
                <w:lang w:eastAsia="zh-CN"/>
              </w:rPr>
              <w:t>}</w:t>
            </w:r>
          </w:p>
          <w:p w14:paraId="0597FB3D" w14:textId="77777777" w:rsidR="00033F76" w:rsidRPr="00AE3365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</w:pPr>
            <w:r w:rsidRPr="00AE3365">
              <w:t>The N beam(s) should satisfy the condition of Event-2</w:t>
            </w:r>
          </w:p>
          <w:p w14:paraId="328DF94D" w14:textId="77777777" w:rsidR="00033F76" w:rsidRPr="00AE3365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</w:pPr>
            <w:proofErr w:type="spellStart"/>
            <w:r w:rsidRPr="00AE3365">
              <w:rPr>
                <w:lang w:eastAsia="zh-CN"/>
              </w:rPr>
              <w:t>N</w:t>
            </w:r>
            <w:r w:rsidRPr="00AE3365">
              <w:rPr>
                <w:vertAlign w:val="subscript"/>
                <w:lang w:eastAsia="zh-CN"/>
              </w:rPr>
              <w:t>max</w:t>
            </w:r>
            <w:proofErr w:type="spellEnd"/>
            <w:r w:rsidRPr="00AE3365">
              <w:t xml:space="preserve"> is configured by </w:t>
            </w:r>
            <w:proofErr w:type="spellStart"/>
            <w:r w:rsidRPr="00AE3365">
              <w:t>gNB</w:t>
            </w:r>
            <w:proofErr w:type="spellEnd"/>
            <w:r w:rsidRPr="00AE3365">
              <w:t xml:space="preserve"> </w:t>
            </w:r>
          </w:p>
          <w:p w14:paraId="0BA1C3E9" w14:textId="77777777" w:rsidR="00033F76" w:rsidRPr="00AE3365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</w:pPr>
            <w:r w:rsidRPr="00AE3365">
              <w:t>Payload size does not vary as a function of N</w:t>
            </w:r>
          </w:p>
          <w:p w14:paraId="57E57951" w14:textId="77777777" w:rsidR="00033F76" w:rsidRPr="00934C23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rFonts w:cs="Times"/>
              </w:rPr>
            </w:pPr>
            <w:r w:rsidRPr="00934C23">
              <w:rPr>
                <w:lang w:eastAsia="zh-CN"/>
              </w:rPr>
              <w:t xml:space="preserve">FFS: Zero-padding can be provided if N is less than </w:t>
            </w:r>
            <w:proofErr w:type="spellStart"/>
            <w:r w:rsidRPr="00934C23">
              <w:rPr>
                <w:lang w:eastAsia="zh-CN"/>
              </w:rPr>
              <w:t>N</w:t>
            </w:r>
            <w:r w:rsidRPr="00934C23">
              <w:rPr>
                <w:vertAlign w:val="subscript"/>
                <w:lang w:eastAsia="zh-CN"/>
              </w:rPr>
              <w:t>max</w:t>
            </w:r>
            <w:proofErr w:type="spellEnd"/>
            <w:r w:rsidRPr="00934C23">
              <w:rPr>
                <w:lang w:eastAsia="zh-CN"/>
              </w:rPr>
              <w:t>.</w:t>
            </w:r>
          </w:p>
          <w:p w14:paraId="196BF0B2" w14:textId="77777777" w:rsidR="00033F76" w:rsidRPr="00934C23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</w:rPr>
            </w:pPr>
            <w:r w:rsidRPr="00934C23">
              <w:rPr>
                <w:rFonts w:cs="Times" w:hint="eastAsia"/>
                <w:lang w:eastAsia="zh-CN"/>
              </w:rPr>
              <w:t>Opt</w:t>
            </w:r>
            <w:r w:rsidRPr="00934C23">
              <w:rPr>
                <w:rFonts w:cs="Times"/>
              </w:rPr>
              <w:t xml:space="preserve">ion-2: Only N=1 </w:t>
            </w:r>
            <w:r w:rsidRPr="00934C23">
              <w:rPr>
                <w:lang w:eastAsia="zh-CN"/>
              </w:rPr>
              <w:t xml:space="preserve">beam is reported in the report instance </w:t>
            </w:r>
          </w:p>
          <w:p w14:paraId="5CFD8F17" w14:textId="77777777" w:rsidR="00033F76" w:rsidRPr="00934C23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rFonts w:cs="Times"/>
              </w:rPr>
            </w:pPr>
            <w:r w:rsidRPr="00934C23">
              <w:rPr>
                <w:lang w:eastAsia="zh-CN"/>
              </w:rPr>
              <w:t xml:space="preserve">The reported beam </w:t>
            </w:r>
            <w:r w:rsidRPr="00934C23">
              <w:rPr>
                <w:rFonts w:cs="Times"/>
              </w:rPr>
              <w:t>should satisfy the condition of Event-2</w:t>
            </w:r>
          </w:p>
          <w:p w14:paraId="06674890" w14:textId="77777777" w:rsidR="00033F76" w:rsidRPr="00934C23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rFonts w:cs="Times"/>
              </w:rPr>
              <w:t xml:space="preserve">Option-3: </w:t>
            </w:r>
            <w:r w:rsidRPr="00934C23">
              <w:rPr>
                <w:lang w:eastAsia="zh-CN"/>
              </w:rPr>
              <w:t xml:space="preserve">N </w:t>
            </w:r>
            <w:r w:rsidRPr="00934C23">
              <w:rPr>
                <w:rFonts w:hint="eastAsia"/>
                <w:lang w:eastAsia="zh-CN"/>
              </w:rPr>
              <w:t>≥</w:t>
            </w:r>
            <w:r w:rsidRPr="00934C23">
              <w:rPr>
                <w:rFonts w:hint="eastAsia"/>
                <w:lang w:eastAsia="zh-CN"/>
              </w:rPr>
              <w:t xml:space="preserve"> </w:t>
            </w:r>
            <w:r w:rsidRPr="00934C23">
              <w:rPr>
                <w:lang w:eastAsia="zh-CN"/>
              </w:rPr>
              <w:t xml:space="preserve">1 beam(s) are reported in the report instance,  </w:t>
            </w:r>
          </w:p>
          <w:p w14:paraId="435782AC" w14:textId="77777777" w:rsidR="00033F76" w:rsidRPr="00934C23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934C23">
              <w:rPr>
                <w:lang w:eastAsia="zh-CN"/>
              </w:rPr>
              <w:t>At least one of N reported beam(s) should satisfy the condition of Event-2</w:t>
            </w:r>
          </w:p>
          <w:p w14:paraId="0F3CC978" w14:textId="77777777" w:rsidR="00033F76" w:rsidRPr="00934C23" w:rsidRDefault="00033F76" w:rsidP="00033F76">
            <w:pPr>
              <w:widowControl/>
              <w:numPr>
                <w:ilvl w:val="1"/>
                <w:numId w:val="10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934C23">
              <w:rPr>
                <w:lang w:eastAsia="zh-CN"/>
              </w:rPr>
              <w:t xml:space="preserve">N is configured by </w:t>
            </w:r>
            <w:proofErr w:type="spellStart"/>
            <w:r w:rsidRPr="00934C23">
              <w:rPr>
                <w:lang w:eastAsia="zh-CN"/>
              </w:rPr>
              <w:t>gNB</w:t>
            </w:r>
            <w:proofErr w:type="spellEnd"/>
            <w:r w:rsidRPr="00934C23">
              <w:rPr>
                <w:lang w:eastAsia="zh-CN"/>
              </w:rPr>
              <w:t xml:space="preserve"> </w:t>
            </w:r>
          </w:p>
          <w:p w14:paraId="2A09B0ED" w14:textId="77777777" w:rsidR="00033F76" w:rsidRPr="00934C23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Other options are not precluded.</w:t>
            </w:r>
          </w:p>
          <w:p w14:paraId="50D52DA4" w14:textId="77777777" w:rsidR="00033F76" w:rsidRPr="00934C23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FFS: Whether the measurement results for current beam is always reported or can be enabled by RRC.</w:t>
            </w:r>
          </w:p>
          <w:p w14:paraId="1D44D99A" w14:textId="77777777" w:rsidR="00033F76" w:rsidRPr="00934C23" w:rsidRDefault="00033F76" w:rsidP="00033F7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FFS: When current beam is reported, whether</w:t>
            </w:r>
            <w:bookmarkStart w:id="0" w:name="_Hlk164870726"/>
            <w:r w:rsidRPr="00934C23">
              <w:rPr>
                <w:lang w:eastAsia="zh-CN"/>
              </w:rPr>
              <w:t xml:space="preserve"> the current beam is counted in the N reported beams.</w:t>
            </w:r>
            <w:bookmarkEnd w:id="0"/>
            <w:r w:rsidRPr="00934C23">
              <w:rPr>
                <w:lang w:eastAsia="zh-CN"/>
              </w:rPr>
              <w:t xml:space="preserve">  </w:t>
            </w:r>
          </w:p>
          <w:p w14:paraId="755CA76F" w14:textId="77777777" w:rsidR="00033F76" w:rsidRDefault="00033F76" w:rsidP="003F5273">
            <w:r w:rsidRPr="00934C23">
              <w:rPr>
                <w:lang w:eastAsia="zh-CN"/>
              </w:rPr>
              <w:t>The selected option shall satisfy Event-2.</w:t>
            </w:r>
          </w:p>
        </w:tc>
      </w:tr>
    </w:tbl>
    <w:p w14:paraId="1C266381" w14:textId="30D8CD80" w:rsidR="00875DED" w:rsidRDefault="00813126" w:rsidP="00BA3CF5">
      <w:pPr>
        <w:spacing w:beforeLines="50" w:before="156"/>
        <w:rPr>
          <w:lang w:eastAsia="zh-CN"/>
        </w:rPr>
      </w:pPr>
      <w:r>
        <w:rPr>
          <w:lang w:eastAsia="zh-CN"/>
        </w:rPr>
        <w:lastRenderedPageBreak/>
        <w:t xml:space="preserve">Regarding the </w:t>
      </w:r>
      <w:r w:rsidR="00917DBF">
        <w:rPr>
          <w:lang w:eastAsia="zh-CN"/>
        </w:rPr>
        <w:t>content</w:t>
      </w:r>
      <w:r>
        <w:rPr>
          <w:lang w:eastAsia="zh-CN"/>
        </w:rPr>
        <w:t xml:space="preserve"> of beam reporting, one basic issue is whether</w:t>
      </w:r>
      <w:r w:rsidR="00033F76">
        <w:rPr>
          <w:lang w:eastAsia="zh-CN"/>
        </w:rPr>
        <w:t xml:space="preserve"> t</w:t>
      </w:r>
      <w:r w:rsidR="00033F76" w:rsidRPr="00FD2D3E">
        <w:rPr>
          <w:lang w:eastAsia="zh-CN"/>
        </w:rPr>
        <w:t xml:space="preserve">he </w:t>
      </w:r>
      <w:r w:rsidR="00033F76">
        <w:rPr>
          <w:lang w:eastAsia="zh-CN"/>
        </w:rPr>
        <w:t xml:space="preserve">payload size of </w:t>
      </w:r>
      <w:r>
        <w:rPr>
          <w:lang w:eastAsia="zh-CN"/>
        </w:rPr>
        <w:t xml:space="preserve">beam report UCI is </w:t>
      </w:r>
      <w:r w:rsidR="00033F76" w:rsidRPr="00FD2D3E">
        <w:rPr>
          <w:lang w:eastAsia="zh-CN"/>
        </w:rPr>
        <w:t>variable</w:t>
      </w:r>
      <w:r w:rsidR="00033F76">
        <w:rPr>
          <w:lang w:eastAsia="zh-CN"/>
        </w:rPr>
        <w:t xml:space="preserve"> </w:t>
      </w:r>
      <w:r w:rsidR="00033F76">
        <w:rPr>
          <w:rFonts w:hint="eastAsia"/>
          <w:lang w:eastAsia="zh-CN"/>
        </w:rPr>
        <w:t>or</w:t>
      </w:r>
      <w:r w:rsidR="00033F76">
        <w:rPr>
          <w:lang w:eastAsia="zh-CN"/>
        </w:rPr>
        <w:t xml:space="preserve"> fixed</w:t>
      </w:r>
      <w:r w:rsidR="00033F76">
        <w:rPr>
          <w:rFonts w:hint="eastAsia"/>
          <w:lang w:eastAsia="zh-CN"/>
        </w:rPr>
        <w:t>.</w:t>
      </w:r>
      <w:r w:rsidR="00033F76">
        <w:rPr>
          <w:lang w:eastAsia="zh-CN"/>
        </w:rPr>
        <w:t xml:space="preserve"> </w:t>
      </w:r>
      <w:r w:rsidR="00875DED" w:rsidRPr="0084007E">
        <w:rPr>
          <w:lang w:eastAsia="zh-CN"/>
        </w:rPr>
        <w:t>we prefer fixed size due to following reasons</w:t>
      </w:r>
      <w:r w:rsidR="00875DED">
        <w:rPr>
          <w:rFonts w:hint="eastAsia"/>
          <w:lang w:eastAsia="zh-CN"/>
        </w:rPr>
        <w:t>.</w:t>
      </w:r>
    </w:p>
    <w:p w14:paraId="07C40B8E" w14:textId="1773FE0B" w:rsidR="00875DED" w:rsidRDefault="00875DED" w:rsidP="00875DE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irst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</w:t>
      </w:r>
      <w:r w:rsidRPr="00ED6E0A">
        <w:rPr>
          <w:lang w:eastAsia="zh-CN"/>
        </w:rPr>
        <w:t xml:space="preserve">t has </w:t>
      </w:r>
      <w:r w:rsidR="00917DBF">
        <w:rPr>
          <w:lang w:eastAsia="zh-CN"/>
        </w:rPr>
        <w:t xml:space="preserve">a </w:t>
      </w:r>
      <w:r w:rsidRPr="00ED6E0A">
        <w:rPr>
          <w:lang w:eastAsia="zh-CN"/>
        </w:rPr>
        <w:t xml:space="preserve">smaller spec impact as </w:t>
      </w:r>
      <w:r w:rsidR="00917DBF">
        <w:rPr>
          <w:lang w:eastAsia="zh-CN"/>
        </w:rPr>
        <w:t xml:space="preserve">the </w:t>
      </w:r>
      <w:r w:rsidRPr="00ED6E0A">
        <w:rPr>
          <w:lang w:eastAsia="zh-CN"/>
        </w:rPr>
        <w:t xml:space="preserve">legacy beam reporting mechanisms </w:t>
      </w:r>
      <w:r w:rsidR="00917DBF">
        <w:rPr>
          <w:lang w:eastAsia="zh-CN"/>
        </w:rPr>
        <w:t xml:space="preserve">also </w:t>
      </w:r>
      <w:r w:rsidRPr="00ED6E0A">
        <w:rPr>
          <w:lang w:eastAsia="zh-CN"/>
        </w:rPr>
        <w:t xml:space="preserve">have fixed </w:t>
      </w:r>
      <w:r w:rsidR="00917DBF">
        <w:rPr>
          <w:lang w:eastAsia="zh-CN"/>
        </w:rPr>
        <w:t xml:space="preserve">payload </w:t>
      </w:r>
      <w:r w:rsidRPr="00ED6E0A">
        <w:rPr>
          <w:lang w:eastAsia="zh-CN"/>
        </w:rPr>
        <w:t xml:space="preserve">size. With variable size, more </w:t>
      </w:r>
      <w:r w:rsidR="00917DBF">
        <w:rPr>
          <w:lang w:eastAsia="zh-CN"/>
        </w:rPr>
        <w:t>specification effort would be required which includes</w:t>
      </w:r>
      <w:r w:rsidRPr="00ED6E0A">
        <w:rPr>
          <w:lang w:eastAsia="zh-CN"/>
        </w:rPr>
        <w:t xml:space="preserve"> two-part UCI design, dropping rule</w:t>
      </w:r>
      <w:r>
        <w:rPr>
          <w:rFonts w:hint="eastAsia"/>
          <w:lang w:eastAsia="zh-CN"/>
        </w:rPr>
        <w:t>s</w:t>
      </w:r>
      <w:r w:rsidRPr="00ED6E0A">
        <w:rPr>
          <w:lang w:eastAsia="zh-CN"/>
        </w:rPr>
        <w:t xml:space="preserve"> of the second part, etc.</w:t>
      </w:r>
    </w:p>
    <w:p w14:paraId="06FC0933" w14:textId="044A7FCA" w:rsidR="00875DED" w:rsidRDefault="00875DED" w:rsidP="00875DE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econd</w:t>
      </w:r>
      <w:r>
        <w:rPr>
          <w:lang w:eastAsia="zh-CN"/>
        </w:rPr>
        <w:t xml:space="preserve">, </w:t>
      </w:r>
      <w:r w:rsidR="00917DBF">
        <w:rPr>
          <w:lang w:eastAsia="zh-CN"/>
        </w:rPr>
        <w:t>a fixed payload size</w:t>
      </w:r>
      <w:r w:rsidRPr="00ED6E0A">
        <w:rPr>
          <w:lang w:eastAsia="zh-CN"/>
        </w:rPr>
        <w:t xml:space="preserve"> requires </w:t>
      </w:r>
      <w:r w:rsidR="00917DBF">
        <w:rPr>
          <w:lang w:eastAsia="zh-CN"/>
        </w:rPr>
        <w:t xml:space="preserve">a </w:t>
      </w:r>
      <w:r w:rsidRPr="00ED6E0A">
        <w:rPr>
          <w:lang w:eastAsia="zh-CN"/>
        </w:rPr>
        <w:t>smaller processing complexity.</w:t>
      </w:r>
      <w:r>
        <w:rPr>
          <w:lang w:eastAsia="zh-CN"/>
        </w:rPr>
        <w:t xml:space="preserve"> </w:t>
      </w:r>
      <w:r w:rsidRPr="00ED6E0A">
        <w:rPr>
          <w:lang w:eastAsia="zh-CN"/>
        </w:rPr>
        <w:t xml:space="preserve">With variable </w:t>
      </w:r>
      <w:r w:rsidR="00917DBF">
        <w:rPr>
          <w:lang w:eastAsia="zh-CN"/>
        </w:rPr>
        <w:t xml:space="preserve">payload </w:t>
      </w:r>
      <w:r w:rsidRPr="00ED6E0A">
        <w:rPr>
          <w:lang w:eastAsia="zh-CN"/>
        </w:rPr>
        <w:t xml:space="preserve">size, both UE and </w:t>
      </w:r>
      <w:proofErr w:type="spellStart"/>
      <w:r w:rsidRPr="00ED6E0A">
        <w:rPr>
          <w:lang w:eastAsia="zh-CN"/>
        </w:rPr>
        <w:t>gNB</w:t>
      </w:r>
      <w:proofErr w:type="spellEnd"/>
      <w:r w:rsidRPr="00ED6E0A">
        <w:rPr>
          <w:lang w:eastAsia="zh-CN"/>
        </w:rPr>
        <w:t xml:space="preserve"> need to conduct two-step processing for the two-part UCI which is more complicated than </w:t>
      </w:r>
      <w:r w:rsidR="000B643C">
        <w:rPr>
          <w:lang w:eastAsia="zh-CN"/>
        </w:rPr>
        <w:t xml:space="preserve">the </w:t>
      </w:r>
      <w:r w:rsidRPr="00ED6E0A">
        <w:rPr>
          <w:lang w:eastAsia="zh-CN"/>
        </w:rPr>
        <w:t>legacy beam reporting.</w:t>
      </w:r>
    </w:p>
    <w:p w14:paraId="5F20B702" w14:textId="77777777" w:rsidR="00B05943" w:rsidRDefault="00B05943" w:rsidP="00B05943">
      <w:pPr>
        <w:rPr>
          <w:b/>
          <w:i/>
          <w:lang w:eastAsia="zh-CN"/>
        </w:rPr>
      </w:pPr>
      <w:r w:rsidRPr="002F18C0">
        <w:rPr>
          <w:rFonts w:hint="eastAsia"/>
          <w:b/>
          <w:i/>
          <w:lang w:eastAsia="zh-CN"/>
        </w:rPr>
        <w:t>O</w:t>
      </w:r>
      <w:r w:rsidRPr="002F18C0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3</w:t>
      </w:r>
      <w:r w:rsidRPr="002F18C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Beam report UCI with variable size results in a larger spec impact and UE complexity than beam report UCI with fixed size.</w:t>
      </w:r>
    </w:p>
    <w:p w14:paraId="3E60A1A7" w14:textId="76C814C8" w:rsidR="00875DED" w:rsidRDefault="00875DED" w:rsidP="00033F7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</w:t>
      </w:r>
      <w:r>
        <w:rPr>
          <w:rFonts w:hint="eastAsia"/>
          <w:lang w:eastAsia="zh-CN"/>
        </w:rPr>
        <w:t>rd</w:t>
      </w:r>
      <w:r>
        <w:rPr>
          <w:lang w:eastAsia="zh-CN"/>
        </w:rPr>
        <w:t xml:space="preserve">, </w:t>
      </w:r>
      <w:r w:rsidR="009E6BC4">
        <w:rPr>
          <w:lang w:eastAsia="zh-CN"/>
        </w:rPr>
        <w:t xml:space="preserve">we fail to see any benefit of UCI with </w:t>
      </w:r>
      <w:r w:rsidR="00917DBF">
        <w:rPr>
          <w:lang w:eastAsia="zh-CN"/>
        </w:rPr>
        <w:t xml:space="preserve">a </w:t>
      </w:r>
      <w:r w:rsidR="009E6BC4">
        <w:rPr>
          <w:lang w:eastAsia="zh-CN"/>
        </w:rPr>
        <w:t>variable size</w:t>
      </w:r>
      <w:r w:rsidR="00016819">
        <w:rPr>
          <w:lang w:eastAsia="zh-CN"/>
        </w:rPr>
        <w:t>. Even</w:t>
      </w:r>
      <w:r w:rsidRPr="00875DED">
        <w:rPr>
          <w:lang w:eastAsia="zh-CN"/>
        </w:rPr>
        <w:t xml:space="preserve"> with </w:t>
      </w:r>
      <w:r w:rsidR="00917DBF">
        <w:rPr>
          <w:lang w:eastAsia="zh-CN"/>
        </w:rPr>
        <w:t xml:space="preserve">a </w:t>
      </w:r>
      <w:r w:rsidRPr="00875DED">
        <w:rPr>
          <w:lang w:eastAsia="zh-CN"/>
        </w:rPr>
        <w:t xml:space="preserve">variable </w:t>
      </w:r>
      <w:r w:rsidR="00917DBF">
        <w:rPr>
          <w:lang w:eastAsia="zh-CN"/>
        </w:rPr>
        <w:t xml:space="preserve">payload </w:t>
      </w:r>
      <w:r w:rsidRPr="00875DED">
        <w:rPr>
          <w:lang w:eastAsia="zh-CN"/>
        </w:rPr>
        <w:t xml:space="preserve">size, beam reporting overhead cannot be </w:t>
      </w:r>
      <w:r w:rsidR="00917DBF">
        <w:rPr>
          <w:lang w:eastAsia="zh-CN"/>
        </w:rPr>
        <w:t>reduced</w:t>
      </w:r>
      <w:r w:rsidRPr="00875DED">
        <w:rPr>
          <w:lang w:eastAsia="zh-CN"/>
        </w:rPr>
        <w:t xml:space="preserve"> since </w:t>
      </w:r>
      <w:proofErr w:type="spellStart"/>
      <w:r w:rsidRPr="00875DED">
        <w:rPr>
          <w:lang w:eastAsia="zh-CN"/>
        </w:rPr>
        <w:t>gNB</w:t>
      </w:r>
      <w:proofErr w:type="spellEnd"/>
      <w:r w:rsidRPr="00875DED">
        <w:rPr>
          <w:lang w:eastAsia="zh-CN"/>
        </w:rPr>
        <w:t xml:space="preserve"> does not know how many beams UE will report</w:t>
      </w:r>
      <w:r w:rsidR="00917DBF">
        <w:rPr>
          <w:lang w:eastAsia="zh-CN"/>
        </w:rPr>
        <w:t>.</w:t>
      </w:r>
      <w:r w:rsidRPr="00875DED">
        <w:rPr>
          <w:lang w:eastAsia="zh-CN"/>
        </w:rPr>
        <w:t xml:space="preserve"> </w:t>
      </w:r>
      <w:r w:rsidR="00917DBF">
        <w:rPr>
          <w:lang w:eastAsia="zh-CN"/>
        </w:rPr>
        <w:t>Therefore, it</w:t>
      </w:r>
      <w:r w:rsidRPr="00875DED">
        <w:rPr>
          <w:lang w:eastAsia="zh-CN"/>
        </w:rPr>
        <w:t xml:space="preserve"> </w:t>
      </w:r>
      <w:r w:rsidR="00917DBF">
        <w:rPr>
          <w:lang w:eastAsia="zh-CN"/>
        </w:rPr>
        <w:t>needs</w:t>
      </w:r>
      <w:r w:rsidRPr="00875DED">
        <w:rPr>
          <w:lang w:eastAsia="zh-CN"/>
        </w:rPr>
        <w:t xml:space="preserve"> to schedule PUCCH/PUSCH (in mode A) or pre-configure PUCCH/PUSCH (in mode B) </w:t>
      </w:r>
      <w:r w:rsidR="00917DBF">
        <w:rPr>
          <w:lang w:eastAsia="zh-CN"/>
        </w:rPr>
        <w:t>resource</w:t>
      </w:r>
      <w:r w:rsidR="00B05943">
        <w:rPr>
          <w:lang w:eastAsia="zh-CN"/>
        </w:rPr>
        <w:t>s</w:t>
      </w:r>
      <w:r w:rsidR="00917DBF">
        <w:rPr>
          <w:lang w:eastAsia="zh-CN"/>
        </w:rPr>
        <w:t xml:space="preserve"> that </w:t>
      </w:r>
      <w:r w:rsidR="00B05943">
        <w:rPr>
          <w:lang w:eastAsia="zh-CN"/>
        </w:rPr>
        <w:t>are</w:t>
      </w:r>
      <w:r w:rsidR="00917DBF">
        <w:rPr>
          <w:lang w:eastAsia="zh-CN"/>
        </w:rPr>
        <w:t xml:space="preserve"> large enough to carry the maximum number of reported beams</w:t>
      </w:r>
      <w:r w:rsidR="00B05943">
        <w:rPr>
          <w:lang w:eastAsia="zh-CN"/>
        </w:rPr>
        <w:t>,</w:t>
      </w:r>
      <w:r w:rsidR="00917DBF">
        <w:rPr>
          <w:lang w:eastAsia="zh-CN"/>
        </w:rPr>
        <w:t xml:space="preserve"> o</w:t>
      </w:r>
      <w:r>
        <w:rPr>
          <w:lang w:eastAsia="zh-CN"/>
        </w:rPr>
        <w:t>therwise</w:t>
      </w:r>
      <w:r w:rsidR="00B05943">
        <w:rPr>
          <w:lang w:eastAsia="zh-CN"/>
        </w:rPr>
        <w:t>,</w:t>
      </w:r>
      <w:r>
        <w:rPr>
          <w:lang w:eastAsia="zh-CN"/>
        </w:rPr>
        <w:t xml:space="preserve"> t</w:t>
      </w:r>
      <w:r w:rsidRPr="00875DED">
        <w:rPr>
          <w:lang w:eastAsia="zh-CN"/>
        </w:rPr>
        <w:t xml:space="preserve">here is a risk that measurement results </w:t>
      </w:r>
      <w:r w:rsidR="00B05943">
        <w:rPr>
          <w:lang w:eastAsia="zh-CN"/>
        </w:rPr>
        <w:t>in part 2 UCI</w:t>
      </w:r>
      <w:r>
        <w:rPr>
          <w:lang w:eastAsia="zh-CN"/>
        </w:rPr>
        <w:t xml:space="preserve"> </w:t>
      </w:r>
      <w:r w:rsidRPr="00875DED">
        <w:rPr>
          <w:lang w:eastAsia="zh-CN"/>
        </w:rPr>
        <w:t>are dropped.</w:t>
      </w:r>
    </w:p>
    <w:p w14:paraId="0386C53F" w14:textId="55076112" w:rsidR="00C90C3F" w:rsidRPr="00BA3CF5" w:rsidRDefault="00C90C3F" w:rsidP="00A0654C">
      <w:pPr>
        <w:rPr>
          <w:b/>
          <w:i/>
          <w:lang w:eastAsia="zh-CN"/>
        </w:rPr>
      </w:pPr>
      <w:r w:rsidRPr="00BA3CF5">
        <w:rPr>
          <w:rFonts w:hint="eastAsia"/>
          <w:b/>
          <w:i/>
          <w:lang w:eastAsia="zh-CN"/>
        </w:rPr>
        <w:t>O</w:t>
      </w:r>
      <w:r w:rsidRPr="00BA3CF5">
        <w:rPr>
          <w:b/>
          <w:i/>
          <w:lang w:eastAsia="zh-CN"/>
        </w:rPr>
        <w:t xml:space="preserve">bservation 4: </w:t>
      </w:r>
      <w:r w:rsidR="007F7159" w:rsidRPr="00BA3CF5">
        <w:rPr>
          <w:b/>
          <w:i/>
          <w:lang w:eastAsia="zh-CN"/>
        </w:rPr>
        <w:t>In UE-initiated/event-driven beam reporting</w:t>
      </w:r>
      <w:r w:rsidR="007F7159" w:rsidRPr="00361B24">
        <w:rPr>
          <w:b/>
          <w:i/>
          <w:lang w:eastAsia="zh-CN"/>
        </w:rPr>
        <w:t xml:space="preserve"> </w:t>
      </w:r>
      <w:r w:rsidRPr="00361B24">
        <w:rPr>
          <w:b/>
          <w:i/>
          <w:lang w:eastAsia="zh-CN"/>
        </w:rPr>
        <w:t>Beam report UCI with variable si</w:t>
      </w:r>
      <w:r w:rsidRPr="00BA3CF5">
        <w:rPr>
          <w:b/>
          <w:i/>
          <w:lang w:eastAsia="zh-CN"/>
        </w:rPr>
        <w:t>ze cannot reduce resource overhead comparing to beam report UCI with fixed size.</w:t>
      </w:r>
    </w:p>
    <w:p w14:paraId="0E251F5C" w14:textId="47653732" w:rsidR="00875DED" w:rsidRPr="00875DED" w:rsidRDefault="00875DED" w:rsidP="00033F76">
      <w:pPr>
        <w:rPr>
          <w:lang w:eastAsia="zh-CN"/>
        </w:rPr>
      </w:pPr>
      <w:r w:rsidRPr="00875DED">
        <w:rPr>
          <w:lang w:eastAsia="zh-CN"/>
        </w:rPr>
        <w:t xml:space="preserve">Among Options with fixed </w:t>
      </w:r>
      <w:r w:rsidR="007F7159">
        <w:rPr>
          <w:lang w:eastAsia="zh-CN"/>
        </w:rPr>
        <w:t xml:space="preserve">payload </w:t>
      </w:r>
      <w:r w:rsidRPr="00875DED">
        <w:rPr>
          <w:lang w:eastAsia="zh-CN"/>
        </w:rPr>
        <w:t xml:space="preserve">size (Option 1b, 2, 3), we prefer Option 3. Option 2 is too restrictive as it only allows reporting one beam. Option 1b and Option 3 are similar with the only difference that, when the number of beams </w:t>
      </w:r>
      <w:r w:rsidR="00784C77">
        <w:rPr>
          <w:lang w:eastAsia="zh-CN"/>
        </w:rPr>
        <w:t>that satisfy</w:t>
      </w:r>
      <w:r w:rsidRPr="00875DED">
        <w:rPr>
          <w:lang w:eastAsia="zh-CN"/>
        </w:rPr>
        <w:t xml:space="preserve"> the condition is smaller than </w:t>
      </w:r>
      <w:proofErr w:type="spellStart"/>
      <w:r w:rsidRPr="00BA3CF5">
        <w:rPr>
          <w:i/>
          <w:lang w:eastAsia="zh-CN"/>
        </w:rPr>
        <w:t>N</w:t>
      </w:r>
      <w:r w:rsidRPr="00BA3CF5">
        <w:rPr>
          <w:i/>
          <w:vertAlign w:val="subscript"/>
          <w:lang w:eastAsia="zh-CN"/>
        </w:rPr>
        <w:t>max</w:t>
      </w:r>
      <w:proofErr w:type="spellEnd"/>
      <w:r w:rsidRPr="00875DED">
        <w:rPr>
          <w:lang w:eastAsia="zh-CN"/>
        </w:rPr>
        <w:t xml:space="preserve">, Option 3 allows UE to report beams that </w:t>
      </w:r>
      <w:r w:rsidR="00B05943">
        <w:rPr>
          <w:lang w:eastAsia="zh-CN"/>
        </w:rPr>
        <w:t>do not</w:t>
      </w:r>
      <w:r w:rsidRPr="00875DED">
        <w:rPr>
          <w:lang w:eastAsia="zh-CN"/>
        </w:rPr>
        <w:t xml:space="preserve"> satisfy the condition, while Option 1b </w:t>
      </w:r>
      <w:r w:rsidR="00784C77">
        <w:rPr>
          <w:lang w:eastAsia="zh-CN"/>
        </w:rPr>
        <w:t xml:space="preserve">may </w:t>
      </w:r>
      <w:r w:rsidRPr="00875DED">
        <w:rPr>
          <w:lang w:eastAsia="zh-CN"/>
        </w:rPr>
        <w:t xml:space="preserve">perform zero padding to keep a fixed UCI size. In Option 3, the reported beams that </w:t>
      </w:r>
      <w:r w:rsidR="00B05943">
        <w:rPr>
          <w:lang w:eastAsia="zh-CN"/>
        </w:rPr>
        <w:t>do not</w:t>
      </w:r>
      <w:r w:rsidRPr="00875DED">
        <w:rPr>
          <w:lang w:eastAsia="zh-CN"/>
        </w:rPr>
        <w:t xml:space="preserve"> satisfy the condition </w:t>
      </w:r>
      <w:r w:rsidR="00B05943">
        <w:rPr>
          <w:lang w:eastAsia="zh-CN"/>
        </w:rPr>
        <w:t>can also be</w:t>
      </w:r>
      <w:r w:rsidRPr="00875DED">
        <w:rPr>
          <w:lang w:eastAsia="zh-CN"/>
        </w:rPr>
        <w:t xml:space="preserve"> useful. For example, </w:t>
      </w:r>
      <w:r w:rsidR="00B05943">
        <w:rPr>
          <w:lang w:eastAsia="zh-CN"/>
        </w:rPr>
        <w:t>in Option 3, other than the beams that satisfy the condition, UE may additionally report the beams that, although not a configured threshold better than the current beam, still have a better than or a comparable quality to the current beam</w:t>
      </w:r>
      <w:r w:rsidRPr="00875DED">
        <w:rPr>
          <w:lang w:eastAsia="zh-CN"/>
        </w:rPr>
        <w:t xml:space="preserve">. </w:t>
      </w:r>
      <w:r w:rsidR="00B05943">
        <w:rPr>
          <w:lang w:eastAsia="zh-CN"/>
        </w:rPr>
        <w:t>If these beams are also reported</w:t>
      </w:r>
      <w:r w:rsidRPr="00875DED">
        <w:rPr>
          <w:lang w:eastAsia="zh-CN"/>
        </w:rPr>
        <w:t xml:space="preserve">, </w:t>
      </w:r>
      <w:proofErr w:type="spellStart"/>
      <w:r w:rsidRPr="00875DED">
        <w:rPr>
          <w:lang w:eastAsia="zh-CN"/>
        </w:rPr>
        <w:t>gNB</w:t>
      </w:r>
      <w:proofErr w:type="spellEnd"/>
      <w:r w:rsidRPr="00875DED">
        <w:rPr>
          <w:lang w:eastAsia="zh-CN"/>
        </w:rPr>
        <w:t xml:space="preserve"> </w:t>
      </w:r>
      <w:r w:rsidR="00784C77">
        <w:rPr>
          <w:lang w:eastAsia="zh-CN"/>
        </w:rPr>
        <w:t>may</w:t>
      </w:r>
      <w:r w:rsidR="00B05943">
        <w:rPr>
          <w:lang w:eastAsia="zh-CN"/>
        </w:rPr>
        <w:t>, for instance,</w:t>
      </w:r>
      <w:r w:rsidRPr="00875DED">
        <w:rPr>
          <w:lang w:eastAsia="zh-CN"/>
        </w:rPr>
        <w:t xml:space="preserve"> activate the TCI-state</w:t>
      </w:r>
      <w:r w:rsidR="00832ABE">
        <w:rPr>
          <w:lang w:eastAsia="zh-CN"/>
        </w:rPr>
        <w:t>s</w:t>
      </w:r>
      <w:r w:rsidRPr="00875DED">
        <w:rPr>
          <w:lang w:eastAsia="zh-CN"/>
        </w:rPr>
        <w:t xml:space="preserve"> corresponding to these beams</w:t>
      </w:r>
      <w:r w:rsidR="00AE2DBD">
        <w:rPr>
          <w:lang w:eastAsia="zh-CN"/>
        </w:rPr>
        <w:t xml:space="preserve"> and, subsequently, UE perform </w:t>
      </w:r>
      <w:r w:rsidR="00AE2DBD" w:rsidRPr="00875DED">
        <w:rPr>
          <w:lang w:eastAsia="zh-CN"/>
        </w:rPr>
        <w:t xml:space="preserve">T/F synchronization </w:t>
      </w:r>
      <w:r w:rsidR="00AE2DBD">
        <w:rPr>
          <w:lang w:eastAsia="zh-CN"/>
        </w:rPr>
        <w:t>for</w:t>
      </w:r>
      <w:r w:rsidR="00AE2DBD" w:rsidRPr="00875DED">
        <w:rPr>
          <w:lang w:eastAsia="zh-CN"/>
        </w:rPr>
        <w:t xml:space="preserve"> </w:t>
      </w:r>
      <w:r w:rsidR="00AE2DBD">
        <w:rPr>
          <w:lang w:eastAsia="zh-CN"/>
        </w:rPr>
        <w:t>them</w:t>
      </w:r>
      <w:r w:rsidRPr="00875DED">
        <w:rPr>
          <w:lang w:eastAsia="zh-CN"/>
        </w:rPr>
        <w:t xml:space="preserve">. In </w:t>
      </w:r>
      <w:r w:rsidR="007F7159">
        <w:rPr>
          <w:lang w:eastAsia="zh-CN"/>
        </w:rPr>
        <w:t>later occasions</w:t>
      </w:r>
      <w:r w:rsidRPr="00875DED">
        <w:rPr>
          <w:lang w:eastAsia="zh-CN"/>
        </w:rPr>
        <w:t>, if one of these beams becomes the best beam</w:t>
      </w:r>
      <w:r w:rsidR="00832ABE">
        <w:rPr>
          <w:lang w:eastAsia="zh-CN"/>
        </w:rPr>
        <w:t xml:space="preserve"> and this beam is reported to the </w:t>
      </w:r>
      <w:proofErr w:type="spellStart"/>
      <w:r w:rsidR="00832ABE">
        <w:rPr>
          <w:lang w:eastAsia="zh-CN"/>
        </w:rPr>
        <w:t>gNB</w:t>
      </w:r>
      <w:proofErr w:type="spellEnd"/>
      <w:r w:rsidRPr="00875DED">
        <w:rPr>
          <w:lang w:eastAsia="zh-CN"/>
        </w:rPr>
        <w:t xml:space="preserve">, </w:t>
      </w:r>
      <w:proofErr w:type="spellStart"/>
      <w:r w:rsidRPr="00875DED">
        <w:rPr>
          <w:lang w:eastAsia="zh-CN"/>
        </w:rPr>
        <w:t>gNB</w:t>
      </w:r>
      <w:proofErr w:type="spellEnd"/>
      <w:r w:rsidRPr="00875DED">
        <w:rPr>
          <w:lang w:eastAsia="zh-CN"/>
        </w:rPr>
        <w:t xml:space="preserve"> can directly indicate UE to switch to this beam </w:t>
      </w:r>
      <w:r w:rsidR="00AE2DBD">
        <w:rPr>
          <w:lang w:eastAsia="zh-CN"/>
        </w:rPr>
        <w:t xml:space="preserve">and there will not be any latency </w:t>
      </w:r>
      <w:r w:rsidR="00784C77">
        <w:rPr>
          <w:lang w:eastAsia="zh-CN"/>
        </w:rPr>
        <w:t>due to</w:t>
      </w:r>
      <w:r w:rsidRPr="00875DED">
        <w:rPr>
          <w:lang w:eastAsia="zh-CN"/>
        </w:rPr>
        <w:t xml:space="preserve"> </w:t>
      </w:r>
      <w:r w:rsidR="00AE2DBD">
        <w:rPr>
          <w:lang w:eastAsia="zh-CN"/>
        </w:rPr>
        <w:t xml:space="preserve">UE </w:t>
      </w:r>
      <w:r w:rsidR="00AE2DBD" w:rsidRPr="00875DED">
        <w:rPr>
          <w:lang w:eastAsia="zh-CN"/>
        </w:rPr>
        <w:t xml:space="preserve">T/F synchronization </w:t>
      </w:r>
      <w:r w:rsidR="00AE2DBD">
        <w:rPr>
          <w:lang w:eastAsia="zh-CN"/>
        </w:rPr>
        <w:t>for</w:t>
      </w:r>
      <w:r w:rsidR="00AE2DBD" w:rsidRPr="00875DED">
        <w:rPr>
          <w:lang w:eastAsia="zh-CN"/>
        </w:rPr>
        <w:t xml:space="preserve"> this beam</w:t>
      </w:r>
      <w:r w:rsidRPr="00875DED">
        <w:rPr>
          <w:lang w:eastAsia="zh-CN"/>
        </w:rPr>
        <w:t>.</w:t>
      </w:r>
      <w:r w:rsidR="00EC0D8C">
        <w:rPr>
          <w:lang w:eastAsia="zh-CN"/>
        </w:rPr>
        <w:t xml:space="preserve"> </w:t>
      </w:r>
      <w:r w:rsidR="00AE2DBD">
        <w:rPr>
          <w:lang w:eastAsia="zh-CN"/>
        </w:rPr>
        <w:t>Therefore</w:t>
      </w:r>
      <w:r w:rsidR="00EC0D8C">
        <w:rPr>
          <w:lang w:eastAsia="zh-CN"/>
        </w:rPr>
        <w:t xml:space="preserve">, we </w:t>
      </w:r>
      <w:r w:rsidR="00784C77">
        <w:rPr>
          <w:lang w:eastAsia="zh-CN"/>
        </w:rPr>
        <w:t xml:space="preserve">slightly </w:t>
      </w:r>
      <w:r w:rsidR="00EC0D8C">
        <w:rPr>
          <w:lang w:eastAsia="zh-CN"/>
        </w:rPr>
        <w:t>prefer Option 3</w:t>
      </w:r>
      <w:r w:rsidR="00AE2DBD">
        <w:rPr>
          <w:lang w:eastAsia="zh-CN"/>
        </w:rPr>
        <w:t xml:space="preserve"> although we are also supportive of</w:t>
      </w:r>
      <w:r w:rsidR="00AD2AAD">
        <w:rPr>
          <w:lang w:eastAsia="zh-CN"/>
        </w:rPr>
        <w:t xml:space="preserve"> Option 1b.</w:t>
      </w:r>
    </w:p>
    <w:p w14:paraId="3160367B" w14:textId="2BC2FAD1" w:rsidR="00653C41" w:rsidRDefault="00C4215B" w:rsidP="00C4215B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8243C2">
        <w:rPr>
          <w:b/>
          <w:i/>
          <w:lang w:eastAsia="zh-CN"/>
        </w:rPr>
        <w:t>5</w:t>
      </w:r>
      <w:r>
        <w:rPr>
          <w:b/>
          <w:i/>
          <w:lang w:eastAsia="zh-CN"/>
        </w:rPr>
        <w:t>: S</w:t>
      </w:r>
      <w:r>
        <w:rPr>
          <w:rFonts w:hint="eastAsia"/>
          <w:b/>
          <w:i/>
          <w:lang w:eastAsia="zh-CN"/>
        </w:rPr>
        <w:t>upp</w:t>
      </w:r>
      <w:r>
        <w:rPr>
          <w:b/>
          <w:i/>
          <w:lang w:eastAsia="zh-CN"/>
        </w:rPr>
        <w:t xml:space="preserve">ort </w:t>
      </w:r>
      <w:r w:rsidR="00074E19">
        <w:rPr>
          <w:b/>
          <w:i/>
          <w:lang w:eastAsia="zh-CN"/>
        </w:rPr>
        <w:t>O</w:t>
      </w:r>
      <w:r w:rsidR="00653C41">
        <w:rPr>
          <w:b/>
          <w:i/>
          <w:lang w:eastAsia="zh-CN"/>
        </w:rPr>
        <w:t>ption-3 (</w:t>
      </w:r>
      <w:r>
        <w:rPr>
          <w:b/>
          <w:i/>
          <w:lang w:eastAsia="zh-CN"/>
        </w:rPr>
        <w:t>fi</w:t>
      </w:r>
      <w:r>
        <w:rPr>
          <w:rFonts w:hint="eastAsia"/>
          <w:b/>
          <w:i/>
          <w:lang w:eastAsia="zh-CN"/>
        </w:rPr>
        <w:t>xed</w:t>
      </w:r>
      <w:r>
        <w:rPr>
          <w:b/>
          <w:i/>
          <w:lang w:eastAsia="zh-CN"/>
        </w:rPr>
        <w:t>-si</w:t>
      </w:r>
      <w:r>
        <w:rPr>
          <w:rFonts w:hint="eastAsia"/>
          <w:b/>
          <w:i/>
          <w:lang w:eastAsia="zh-CN"/>
        </w:rPr>
        <w:t>ze</w:t>
      </w:r>
      <w:r w:rsidR="00653C41">
        <w:rPr>
          <w:b/>
          <w:i/>
          <w:lang w:eastAsia="zh-CN"/>
        </w:rPr>
        <w:t>)</w:t>
      </w:r>
      <w:r w:rsidR="00301EA4">
        <w:rPr>
          <w:b/>
          <w:i/>
          <w:lang w:eastAsia="zh-CN"/>
        </w:rPr>
        <w:t xml:space="preserve"> in RAN1 116-bis agreement</w:t>
      </w:r>
      <w:r w:rsidR="00653C41">
        <w:rPr>
          <w:b/>
          <w:i/>
          <w:lang w:eastAsia="zh-CN"/>
        </w:rPr>
        <w:t xml:space="preserve"> for</w:t>
      </w:r>
      <w:r>
        <w:rPr>
          <w:b/>
          <w:i/>
          <w:lang w:eastAsia="zh-CN"/>
        </w:rPr>
        <w:t xml:space="preserve"> beam reporti</w:t>
      </w:r>
      <w:r>
        <w:rPr>
          <w:rFonts w:hint="eastAsia"/>
          <w:b/>
          <w:i/>
          <w:lang w:eastAsia="zh-CN"/>
        </w:rPr>
        <w:t>ng</w:t>
      </w:r>
      <w:r>
        <w:rPr>
          <w:b/>
          <w:i/>
          <w:lang w:eastAsia="zh-CN"/>
        </w:rPr>
        <w:t xml:space="preserve"> of E</w:t>
      </w:r>
      <w:r>
        <w:rPr>
          <w:rFonts w:hint="eastAsia"/>
          <w:b/>
          <w:i/>
          <w:lang w:eastAsia="zh-CN"/>
        </w:rPr>
        <w:t>vent-2</w:t>
      </w:r>
      <w:r w:rsidR="00653C41">
        <w:rPr>
          <w:rFonts w:hint="eastAsia"/>
          <w:b/>
          <w:i/>
          <w:lang w:eastAsia="zh-CN"/>
        </w:rPr>
        <w:t>.</w:t>
      </w:r>
    </w:p>
    <w:p w14:paraId="7E09E7AB" w14:textId="424B9EB3" w:rsidR="00033F76" w:rsidRDefault="00C4215B" w:rsidP="00033F76">
      <w:pPr>
        <w:rPr>
          <w:lang w:eastAsia="zh-CN"/>
        </w:rPr>
      </w:pPr>
      <w:r>
        <w:rPr>
          <w:lang w:eastAsia="zh-CN"/>
        </w:rPr>
        <w:lastRenderedPageBreak/>
        <w:t xml:space="preserve">For </w:t>
      </w:r>
      <w:r w:rsidR="00301EA4">
        <w:rPr>
          <w:lang w:eastAsia="zh-CN"/>
        </w:rPr>
        <w:t>O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-3, </w:t>
      </w:r>
      <w:r w:rsidR="00BB4E64">
        <w:rPr>
          <w:lang w:eastAsia="zh-CN"/>
        </w:rPr>
        <w:t xml:space="preserve">the L1-RSRP report of the current beam may not always be necessary and </w:t>
      </w:r>
      <w:proofErr w:type="spellStart"/>
      <w:r w:rsidR="00BB4E64">
        <w:rPr>
          <w:lang w:eastAsia="zh-CN"/>
        </w:rPr>
        <w:t>gNB</w:t>
      </w:r>
      <w:proofErr w:type="spellEnd"/>
      <w:r w:rsidR="00BB4E64">
        <w:rPr>
          <w:lang w:eastAsia="zh-CN"/>
        </w:rPr>
        <w:t xml:space="preserve"> may only require the reports of the beams whose L1-RSRPs are configured threshold better than </w:t>
      </w:r>
      <w:r w:rsidR="00915372">
        <w:rPr>
          <w:lang w:eastAsia="zh-CN"/>
        </w:rPr>
        <w:t xml:space="preserve">that of </w:t>
      </w:r>
      <w:r w:rsidR="00BB4E64">
        <w:rPr>
          <w:lang w:eastAsia="zh-CN"/>
        </w:rPr>
        <w:t>the current beam. To support the flexibility to report or not report the current beam, we propose the following:</w:t>
      </w:r>
      <w:r w:rsidR="006B5D03">
        <w:rPr>
          <w:lang w:eastAsia="zh-CN"/>
        </w:rPr>
        <w:t xml:space="preserve"> </w:t>
      </w:r>
    </w:p>
    <w:p w14:paraId="1EA629AE" w14:textId="1D501567" w:rsidR="00653C41" w:rsidRPr="00BB4E64" w:rsidRDefault="00653C41" w:rsidP="00033F76">
      <w:pPr>
        <w:rPr>
          <w:b/>
          <w:i/>
          <w:lang w:eastAsia="zh-CN"/>
        </w:rPr>
      </w:pPr>
      <w:r w:rsidRPr="00BB4E64">
        <w:rPr>
          <w:b/>
          <w:i/>
          <w:lang w:eastAsia="zh-CN"/>
        </w:rPr>
        <w:t xml:space="preserve">Proposal </w:t>
      </w:r>
      <w:r w:rsidR="008243C2" w:rsidRPr="00BB4E64">
        <w:rPr>
          <w:b/>
          <w:i/>
          <w:lang w:eastAsia="zh-CN"/>
        </w:rPr>
        <w:t>6</w:t>
      </w:r>
      <w:r w:rsidRPr="00BB4E64">
        <w:rPr>
          <w:b/>
          <w:i/>
          <w:lang w:eastAsia="zh-CN"/>
        </w:rPr>
        <w:t xml:space="preserve">: </w:t>
      </w:r>
      <w:r w:rsidR="00BB4E64" w:rsidRPr="00BA3CF5">
        <w:rPr>
          <w:b/>
          <w:i/>
          <w:lang w:eastAsia="zh-CN"/>
        </w:rPr>
        <w:t>Whether current beam is reported can be enabled or disabled by RRC</w:t>
      </w:r>
      <w:r w:rsidR="00BB4E64">
        <w:rPr>
          <w:b/>
          <w:i/>
          <w:lang w:eastAsia="zh-CN"/>
        </w:rPr>
        <w:t>.</w:t>
      </w:r>
      <w:r w:rsidR="00BB4E64" w:rsidRPr="00BA3CF5">
        <w:rPr>
          <w:b/>
          <w:i/>
          <w:color w:val="000000"/>
          <w:sz w:val="24"/>
          <w:szCs w:val="24"/>
        </w:rPr>
        <w:t xml:space="preserve"> </w:t>
      </w:r>
    </w:p>
    <w:p w14:paraId="78BCCD25" w14:textId="2451D701" w:rsidR="006B5D03" w:rsidRPr="00BA3CF5" w:rsidRDefault="006B5D03" w:rsidP="00033F76">
      <w:pPr>
        <w:rPr>
          <w:b/>
          <w:i/>
          <w:lang w:val="en-GB" w:eastAsia="zh-CN"/>
        </w:rPr>
      </w:pPr>
      <w:r>
        <w:rPr>
          <w:lang w:eastAsia="zh-CN"/>
        </w:rPr>
        <w:t>As for whether the current beam is counted in the N reported beams</w:t>
      </w:r>
      <w:r w:rsidR="00E72B0C">
        <w:rPr>
          <w:lang w:eastAsia="zh-CN"/>
        </w:rPr>
        <w:t xml:space="preserve"> in Option-3</w:t>
      </w:r>
      <w:r w:rsidR="00B850B5">
        <w:rPr>
          <w:lang w:eastAsia="zh-CN"/>
        </w:rPr>
        <w:t xml:space="preserve">, we think it is </w:t>
      </w:r>
      <w:r w:rsidR="0084476B">
        <w:rPr>
          <w:lang w:eastAsia="zh-CN"/>
        </w:rPr>
        <w:t>clearer</w:t>
      </w:r>
      <w:r w:rsidR="00B850B5">
        <w:rPr>
          <w:lang w:eastAsia="zh-CN"/>
        </w:rPr>
        <w:t xml:space="preserve"> to not count the current beam in the value of N.</w:t>
      </w:r>
    </w:p>
    <w:p w14:paraId="19DB8CDF" w14:textId="72B1F8E2" w:rsidR="00653C41" w:rsidRDefault="00653C41" w:rsidP="00033F76">
      <w:pPr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8243C2">
        <w:rPr>
          <w:b/>
          <w:i/>
          <w:lang w:eastAsia="zh-CN"/>
        </w:rPr>
        <w:t>7</w:t>
      </w:r>
      <w:r>
        <w:rPr>
          <w:b/>
          <w:i/>
          <w:lang w:eastAsia="zh-CN"/>
        </w:rPr>
        <w:t xml:space="preserve">: </w:t>
      </w:r>
      <w:r w:rsidRPr="00653C41">
        <w:rPr>
          <w:b/>
          <w:i/>
          <w:lang w:eastAsia="zh-CN"/>
        </w:rPr>
        <w:t>The current beam is not counted in the N reported beams</w:t>
      </w:r>
      <w:r>
        <w:rPr>
          <w:b/>
          <w:i/>
          <w:lang w:eastAsia="zh-CN"/>
        </w:rPr>
        <w:t>.</w:t>
      </w:r>
    </w:p>
    <w:p w14:paraId="1220C8E3" w14:textId="716D2126" w:rsidR="00161404" w:rsidRDefault="00033F76">
      <w:pPr>
        <w:pStyle w:val="Heading1"/>
        <w:rPr>
          <w:lang w:eastAsia="zh-CN"/>
        </w:rPr>
      </w:pPr>
      <w:r>
        <w:rPr>
          <w:lang w:eastAsia="zh-CN"/>
        </w:rPr>
        <w:t xml:space="preserve">Discussion on other </w:t>
      </w:r>
      <w:r w:rsidR="00161404">
        <w:rPr>
          <w:rFonts w:hint="eastAsia"/>
          <w:lang w:eastAsia="zh-CN"/>
        </w:rPr>
        <w:t>Ev</w:t>
      </w:r>
      <w:r w:rsidR="00161404">
        <w:rPr>
          <w:lang w:eastAsia="zh-CN"/>
        </w:rPr>
        <w:t>ent</w:t>
      </w:r>
      <w:r>
        <w:rPr>
          <w:lang w:eastAsia="zh-CN"/>
        </w:rPr>
        <w:t>s</w:t>
      </w:r>
    </w:p>
    <w:p w14:paraId="47B08970" w14:textId="16DDDD24" w:rsidR="00AE3D74" w:rsidRPr="00036D1C" w:rsidRDefault="00AE3D74" w:rsidP="00AE3D7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A26AE0">
        <w:rPr>
          <w:kern w:val="2"/>
          <w:lang w:eastAsia="zh-CN"/>
        </w:rPr>
        <w:t xml:space="preserve">last </w:t>
      </w:r>
      <w:r w:rsidR="00A26AE0">
        <w:rPr>
          <w:rFonts w:hint="eastAsia"/>
          <w:kern w:val="2"/>
          <w:lang w:eastAsia="zh-CN"/>
        </w:rPr>
        <w:t>meeting</w:t>
      </w:r>
      <w:r>
        <w:rPr>
          <w:lang w:eastAsia="zh-CN"/>
        </w:rPr>
        <w:t xml:space="preserve">, </w:t>
      </w:r>
      <w:r w:rsidR="00D9436A">
        <w:rPr>
          <w:lang w:eastAsia="zh-CN"/>
        </w:rPr>
        <w:t>Ev</w:t>
      </w:r>
      <w:r w:rsidR="00D9436A">
        <w:rPr>
          <w:rFonts w:hint="eastAsia"/>
          <w:lang w:eastAsia="zh-CN"/>
        </w:rPr>
        <w:t>ent</w:t>
      </w:r>
      <w:r w:rsidR="00D9436A">
        <w:rPr>
          <w:lang w:eastAsia="zh-CN"/>
        </w:rPr>
        <w:t xml:space="preserve">-2 </w:t>
      </w:r>
      <w:r w:rsidR="00D9436A">
        <w:rPr>
          <w:rFonts w:hint="eastAsia"/>
          <w:lang w:eastAsia="zh-CN"/>
        </w:rPr>
        <w:t>has</w:t>
      </w:r>
      <w:r w:rsidR="00D9436A">
        <w:rPr>
          <w:lang w:eastAsia="zh-CN"/>
        </w:rPr>
        <w:t xml:space="preserve"> </w:t>
      </w:r>
      <w:r w:rsidR="00D9436A">
        <w:rPr>
          <w:rFonts w:hint="eastAsia"/>
          <w:lang w:eastAsia="zh-CN"/>
        </w:rPr>
        <w:t>been</w:t>
      </w:r>
      <w:r w:rsidR="00D9436A">
        <w:rPr>
          <w:lang w:eastAsia="zh-CN"/>
        </w:rPr>
        <w:t xml:space="preserve"> </w:t>
      </w:r>
      <w:r w:rsidR="00D9436A">
        <w:rPr>
          <w:rFonts w:hint="eastAsia"/>
          <w:lang w:eastAsia="zh-CN"/>
        </w:rPr>
        <w:t>sup</w:t>
      </w:r>
      <w:r w:rsidR="00D9436A">
        <w:rPr>
          <w:lang w:eastAsia="zh-CN"/>
        </w:rPr>
        <w:t xml:space="preserve">ported for </w:t>
      </w:r>
      <w:r w:rsidR="00D9436A" w:rsidRPr="00AA09D7">
        <w:rPr>
          <w:rFonts w:cs="Times"/>
          <w:color w:val="000000"/>
          <w:lang w:eastAsia="zh-CN"/>
        </w:rPr>
        <w:t>UE-initiated/event-driven beam reporting</w:t>
      </w:r>
      <w:r w:rsidR="00D9436A">
        <w:rPr>
          <w:lang w:eastAsia="zh-CN"/>
        </w:rPr>
        <w:t xml:space="preserve"> </w:t>
      </w:r>
      <w:r w:rsidR="00D9436A">
        <w:rPr>
          <w:rFonts w:hint="eastAsia"/>
          <w:lang w:eastAsia="zh-CN"/>
        </w:rPr>
        <w:t>whi</w:t>
      </w:r>
      <w:r w:rsidR="00D9436A">
        <w:rPr>
          <w:lang w:eastAsia="zh-CN"/>
        </w:rPr>
        <w:t xml:space="preserve">le </w:t>
      </w:r>
      <w:r w:rsidR="00D9436A">
        <w:rPr>
          <w:rFonts w:hint="eastAsia"/>
          <w:lang w:eastAsia="zh-CN"/>
        </w:rPr>
        <w:t>others</w:t>
      </w:r>
      <w:r w:rsidR="00D9436A">
        <w:rPr>
          <w:lang w:eastAsia="zh-CN"/>
        </w:rPr>
        <w:t xml:space="preserve"> events </w:t>
      </w:r>
      <w:r w:rsidR="00D9436A">
        <w:rPr>
          <w:rFonts w:hint="eastAsia"/>
          <w:lang w:eastAsia="zh-CN"/>
        </w:rPr>
        <w:t>still</w:t>
      </w:r>
      <w:r w:rsidR="00D9436A">
        <w:rPr>
          <w:lang w:eastAsia="zh-CN"/>
        </w:rPr>
        <w:t xml:space="preserve"> need to be further studied. In this section, </w:t>
      </w:r>
      <w:r w:rsidR="00D9436A" w:rsidRPr="00D9436A">
        <w:rPr>
          <w:lang w:eastAsia="zh-CN"/>
        </w:rPr>
        <w:t>we provide our views on these candidate events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3D74" w14:paraId="5F06CC94" w14:textId="77777777" w:rsidTr="00F5126A">
        <w:tc>
          <w:tcPr>
            <w:tcW w:w="9016" w:type="dxa"/>
          </w:tcPr>
          <w:p w14:paraId="4372EABB" w14:textId="77777777" w:rsidR="00D9436A" w:rsidRPr="00FB6931" w:rsidRDefault="00D9436A" w:rsidP="00D9436A">
            <w:pPr>
              <w:overflowPunct w:val="0"/>
              <w:textAlignment w:val="baseline"/>
              <w:rPr>
                <w:color w:val="000000"/>
                <w:highlight w:val="green"/>
                <w:lang w:eastAsia="zh-CN"/>
              </w:rPr>
            </w:pPr>
            <w:r w:rsidRPr="00FB6931">
              <w:rPr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AA3D1D1" w14:textId="77777777" w:rsidR="00D9436A" w:rsidRPr="00934C23" w:rsidRDefault="00D9436A" w:rsidP="00D9436A">
            <w:pPr>
              <w:rPr>
                <w:rFonts w:cs="Times"/>
                <w:color w:val="000000"/>
                <w:lang w:eastAsia="zh-CN"/>
              </w:rPr>
            </w:pPr>
            <w:r w:rsidRPr="00934C23">
              <w:rPr>
                <w:lang w:eastAsia="zh-CN"/>
              </w:rPr>
              <w:t>On UE-initiated/event-driven beam reporting, f</w:t>
            </w:r>
            <w:r w:rsidRPr="00934C23">
              <w:rPr>
                <w:color w:val="000000"/>
                <w:lang w:eastAsia="zh-CN"/>
              </w:rPr>
              <w:t>urther study the following trigger events:</w:t>
            </w:r>
            <w:r w:rsidRPr="00934C23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69B4F625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Event-1: Quality of the current beam is worse than a certain threshold.</w:t>
            </w:r>
          </w:p>
          <w:p w14:paraId="5E53E49F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 xml:space="preserve">Event-3: Quality of a new beam is better than a certain threshold. </w:t>
            </w:r>
          </w:p>
          <w:p w14:paraId="53769947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 xml:space="preserve">Event-4: Quality of </w:t>
            </w:r>
            <w:r w:rsidRPr="00934C23">
              <w:t>the current beam is worse than a threshold 1, and quality of at least one new beam is better than a threshold 2.</w:t>
            </w:r>
          </w:p>
          <w:p w14:paraId="07E319C1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Event-5: Absolute value of the difference between the quality of the current beam and the quality of at least one new beam is lower than a threshold.</w:t>
            </w:r>
          </w:p>
          <w:p w14:paraId="2E5FB63D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lang w:eastAsia="zh-CN"/>
              </w:rPr>
            </w:pPr>
            <w:r w:rsidRPr="00934C23">
              <w:rPr>
                <w:lang w:eastAsia="zh-CN"/>
              </w:rPr>
              <w:t>Event-6: When the current beam is not in the best K&gt;1 beams (out of configured beams for measurement and reporting).</w:t>
            </w:r>
          </w:p>
          <w:p w14:paraId="28DF13AF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lang w:eastAsia="zh-CN"/>
              </w:rPr>
            </w:pPr>
            <w:r w:rsidRPr="00934C23">
              <w:rPr>
                <w:rFonts w:eastAsia="PMingLiU"/>
                <w:lang w:eastAsia="zh-TW"/>
              </w:rPr>
              <w:t>Event-7a</w:t>
            </w:r>
            <w:r w:rsidRPr="00934C23">
              <w:rPr>
                <w:lang w:eastAsia="zh-TW"/>
              </w:rPr>
              <w:t xml:space="preserve">: </w:t>
            </w:r>
            <w:r w:rsidRPr="00934C23">
              <w:t>Quality of at least one new beam, such as L1-RSRP, becomes a threshold value better than the RS</w:t>
            </w:r>
            <w:r w:rsidRPr="00934C23"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Pr="00934C23">
              <w:rPr>
                <w:rFonts w:eastAsia="PMingLiU"/>
                <w:lang w:eastAsia="zh-TW"/>
              </w:rPr>
              <w:t>de</w:t>
            </w:r>
            <w:r w:rsidRPr="00934C23">
              <w:t xml:space="preserve">rived from the activated TCI state with the </w:t>
            </w:r>
            <w:r w:rsidRPr="00934C23">
              <w:rPr>
                <w:b/>
              </w:rPr>
              <w:t>worst</w:t>
            </w:r>
            <w:r w:rsidRPr="00934C23">
              <w:t xml:space="preserve"> quality.</w:t>
            </w:r>
          </w:p>
          <w:p w14:paraId="1102EC08" w14:textId="77777777" w:rsidR="00D9436A" w:rsidRPr="00934C23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lang w:eastAsia="zh-CN"/>
              </w:rPr>
            </w:pPr>
            <w:r w:rsidRPr="00934C23">
              <w:rPr>
                <w:rFonts w:eastAsia="PMingLiU"/>
                <w:lang w:eastAsia="zh-TW"/>
              </w:rPr>
              <w:t>Event-7b</w:t>
            </w:r>
            <w:r w:rsidRPr="00934C23">
              <w:rPr>
                <w:lang w:eastAsia="zh-TW"/>
              </w:rPr>
              <w:t xml:space="preserve">: </w:t>
            </w:r>
            <w:r w:rsidRPr="00934C23">
              <w:t>Quality of at least one new beam, such as L1-RSRP, becomes a threshold value better than the RS</w:t>
            </w:r>
            <w:r w:rsidRPr="00934C23"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Pr="00934C23">
              <w:rPr>
                <w:rFonts w:eastAsia="PMingLiU"/>
                <w:lang w:eastAsia="zh-TW"/>
              </w:rPr>
              <w:t>de</w:t>
            </w:r>
            <w:r w:rsidRPr="00934C23">
              <w:t xml:space="preserve">rived from the activated TCI state with the </w:t>
            </w:r>
            <w:r w:rsidRPr="00934C23">
              <w:rPr>
                <w:b/>
                <w:lang w:eastAsia="zh-CN"/>
              </w:rPr>
              <w:t>best</w:t>
            </w:r>
            <w:r w:rsidRPr="00934C23">
              <w:t xml:space="preserve"> quality.</w:t>
            </w:r>
          </w:p>
          <w:p w14:paraId="3C6E556E" w14:textId="77777777" w:rsidR="00D9436A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lang w:eastAsia="zh-CN"/>
              </w:rPr>
            </w:pPr>
            <w:r w:rsidRPr="00934C23">
              <w:rPr>
                <w:rFonts w:cs="Times"/>
                <w:lang w:eastAsia="zh-CN"/>
              </w:rPr>
              <w:t>Event-8: Quality of M&gt;1 new beam</w:t>
            </w:r>
            <w:r w:rsidRPr="00934C23">
              <w:rPr>
                <w:rFonts w:cs="Times" w:hint="eastAsia"/>
                <w:lang w:eastAsia="zh-CN"/>
              </w:rPr>
              <w:t>s</w:t>
            </w:r>
            <w:r w:rsidRPr="00934C23">
              <w:rPr>
                <w:rFonts w:cs="Times"/>
                <w:lang w:eastAsia="zh-CN"/>
              </w:rPr>
              <w:t>, such as L1-RSRP, become a threshold value better than the current beam.</w:t>
            </w:r>
          </w:p>
          <w:p w14:paraId="58A8CE7F" w14:textId="08764629" w:rsidR="00AE3D74" w:rsidRPr="00D9436A" w:rsidRDefault="00D9436A" w:rsidP="00D9436A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lang w:eastAsia="zh-CN"/>
              </w:rPr>
            </w:pPr>
            <w:r w:rsidRPr="00D9436A">
              <w:rPr>
                <w:rFonts w:cs="Times"/>
                <w:lang w:eastAsia="zh-CN"/>
              </w:rPr>
              <w:t xml:space="preserve">Event-9: </w:t>
            </w:r>
            <w:r w:rsidRPr="00D9436A">
              <w:t>Quality of at least one new beam, such as L1-RSRP, becomes a threshold value better than the configured reference RS (can be SSB or CSI-RS).</w:t>
            </w:r>
          </w:p>
        </w:tc>
      </w:tr>
    </w:tbl>
    <w:p w14:paraId="443D53A9" w14:textId="5BC381DC" w:rsidR="00AE3D74" w:rsidRPr="00BA3CF5" w:rsidRDefault="00AE3D74" w:rsidP="00BA3CF5">
      <w:pPr>
        <w:pStyle w:val="Heading2"/>
        <w:rPr>
          <w:b w:val="0"/>
        </w:rPr>
      </w:pPr>
      <w:r w:rsidRPr="00BA3CF5">
        <w:rPr>
          <w:lang w:eastAsia="zh-CN"/>
        </w:rPr>
        <w:t>Event-1</w:t>
      </w:r>
    </w:p>
    <w:p w14:paraId="5A2A7D19" w14:textId="67259EF4" w:rsidR="003B0CDD" w:rsidRPr="003471C4" w:rsidRDefault="003B0CDD" w:rsidP="003B0CDD">
      <w:pPr>
        <w:spacing w:after="50"/>
        <w:rPr>
          <w:lang w:eastAsia="zh-CN"/>
        </w:rPr>
      </w:pPr>
      <w:r w:rsidRPr="009C1663">
        <w:rPr>
          <w:b/>
          <w:u w:val="single"/>
          <w:lang w:eastAsia="zh-CN"/>
        </w:rPr>
        <w:t>Use case</w:t>
      </w:r>
      <w:r w:rsidRPr="009C1663">
        <w:rPr>
          <w:lang w:eastAsia="zh-CN"/>
        </w:rPr>
        <w:t xml:space="preserve">: </w:t>
      </w:r>
      <w:r w:rsidR="0033021D" w:rsidRPr="003471C4">
        <w:rPr>
          <w:lang w:eastAsia="zh-CN"/>
        </w:rPr>
        <w:t>Event</w:t>
      </w:r>
      <w:r w:rsidR="006923E6">
        <w:rPr>
          <w:lang w:eastAsia="zh-CN"/>
        </w:rPr>
        <w:t>-</w:t>
      </w:r>
      <w:r w:rsidR="0033021D" w:rsidRPr="003471C4">
        <w:rPr>
          <w:lang w:eastAsia="zh-CN"/>
        </w:rPr>
        <w:t xml:space="preserve">1 </w:t>
      </w:r>
      <w:r w:rsidR="006923E6">
        <w:rPr>
          <w:rFonts w:hint="eastAsia"/>
          <w:lang w:eastAsia="zh-CN"/>
        </w:rPr>
        <w:t>occurs</w:t>
      </w:r>
      <w:r w:rsidR="00FA064F">
        <w:rPr>
          <w:lang w:eastAsia="zh-CN"/>
        </w:rPr>
        <w:t xml:space="preserve"> w</w:t>
      </w:r>
      <w:r w:rsidR="00FA064F" w:rsidRPr="003B0CDD">
        <w:rPr>
          <w:lang w:eastAsia="zh-CN"/>
        </w:rPr>
        <w:t>hen UE find</w:t>
      </w:r>
      <w:r w:rsidR="00FA064F">
        <w:rPr>
          <w:lang w:eastAsia="zh-CN"/>
        </w:rPr>
        <w:t>s</w:t>
      </w:r>
      <w:r w:rsidR="00FA064F" w:rsidRPr="003B0CDD">
        <w:rPr>
          <w:lang w:eastAsia="zh-CN"/>
        </w:rPr>
        <w:t xml:space="preserve"> the quality of current beam is lower than </w:t>
      </w:r>
      <w:r w:rsidR="00FA064F">
        <w:rPr>
          <w:lang w:eastAsia="zh-CN"/>
        </w:rPr>
        <w:t xml:space="preserve">a </w:t>
      </w:r>
      <w:r w:rsidR="00FA064F" w:rsidRPr="003B0CDD">
        <w:rPr>
          <w:lang w:eastAsia="zh-CN"/>
        </w:rPr>
        <w:t>threshold</w:t>
      </w:r>
      <w:r w:rsidR="00FA064F">
        <w:rPr>
          <w:lang w:eastAsia="zh-CN"/>
        </w:rPr>
        <w:t xml:space="preserve"> </w:t>
      </w:r>
      <w:r w:rsidR="00916D37">
        <w:rPr>
          <w:lang w:eastAsia="zh-CN"/>
        </w:rPr>
        <w:t>but it</w:t>
      </w:r>
      <w:r w:rsidR="00FA064F" w:rsidRPr="003B0CDD">
        <w:rPr>
          <w:lang w:eastAsia="zh-CN"/>
        </w:rPr>
        <w:t xml:space="preserve"> can</w:t>
      </w:r>
      <w:r w:rsidR="00FA064F">
        <w:rPr>
          <w:lang w:eastAsia="zh-CN"/>
        </w:rPr>
        <w:t>no</w:t>
      </w:r>
      <w:r w:rsidR="00FA064F" w:rsidRPr="003B0CDD">
        <w:rPr>
          <w:lang w:eastAsia="zh-CN"/>
        </w:rPr>
        <w:t xml:space="preserve">t find a </w:t>
      </w:r>
      <w:r w:rsidR="00FA064F">
        <w:rPr>
          <w:lang w:eastAsia="zh-CN"/>
        </w:rPr>
        <w:t xml:space="preserve">qualified </w:t>
      </w:r>
      <w:r w:rsidR="00FA064F" w:rsidRPr="003B0CDD">
        <w:rPr>
          <w:lang w:eastAsia="zh-CN"/>
        </w:rPr>
        <w:t>new beam</w:t>
      </w:r>
      <w:r w:rsidR="00FA064F" w:rsidRPr="003471C4">
        <w:rPr>
          <w:lang w:eastAsia="zh-CN"/>
        </w:rPr>
        <w:t xml:space="preserve"> </w:t>
      </w:r>
      <w:r w:rsidR="00FA064F">
        <w:rPr>
          <w:lang w:eastAsia="zh-CN"/>
        </w:rPr>
        <w:t>for beam switch</w:t>
      </w:r>
      <w:r w:rsidR="00537C1F">
        <w:rPr>
          <w:lang w:eastAsia="zh-CN"/>
        </w:rPr>
        <w:t>ing</w:t>
      </w:r>
      <w:r w:rsidR="00FA064F">
        <w:rPr>
          <w:lang w:eastAsia="zh-CN"/>
        </w:rPr>
        <w:t xml:space="preserve">. </w:t>
      </w:r>
      <w:r w:rsidR="00916D37">
        <w:rPr>
          <w:lang w:eastAsia="zh-CN"/>
        </w:rPr>
        <w:t>Event-1</w:t>
      </w:r>
      <w:r w:rsidR="0033021D" w:rsidRPr="003471C4">
        <w:rPr>
          <w:lang w:eastAsia="zh-CN"/>
        </w:rPr>
        <w:t xml:space="preserve"> </w:t>
      </w:r>
      <w:r w:rsidR="00916D37">
        <w:rPr>
          <w:lang w:eastAsia="zh-CN"/>
        </w:rPr>
        <w:t xml:space="preserve">can </w:t>
      </w:r>
      <w:r w:rsidR="0033021D" w:rsidRPr="003471C4">
        <w:rPr>
          <w:lang w:eastAsia="zh-CN"/>
        </w:rPr>
        <w:t xml:space="preserve">provide an early warning </w:t>
      </w:r>
      <w:r w:rsidR="003066AA">
        <w:rPr>
          <w:lang w:eastAsia="zh-CN"/>
        </w:rPr>
        <w:t>on the</w:t>
      </w:r>
      <w:r w:rsidR="00916D37">
        <w:rPr>
          <w:lang w:eastAsia="zh-CN"/>
        </w:rPr>
        <w:t xml:space="preserve"> </w:t>
      </w:r>
      <w:r w:rsidR="0033021D" w:rsidRPr="003471C4">
        <w:rPr>
          <w:lang w:eastAsia="zh-CN"/>
        </w:rPr>
        <w:t xml:space="preserve">quality </w:t>
      </w:r>
      <w:r w:rsidR="003066AA">
        <w:rPr>
          <w:lang w:eastAsia="zh-CN"/>
        </w:rPr>
        <w:t>degradation</w:t>
      </w:r>
      <w:r w:rsidR="00916D37">
        <w:rPr>
          <w:lang w:eastAsia="zh-CN"/>
        </w:rPr>
        <w:t xml:space="preserve"> </w:t>
      </w:r>
      <w:r w:rsidR="00CA2533">
        <w:rPr>
          <w:lang w:eastAsia="zh-CN"/>
        </w:rPr>
        <w:t>of the current</w:t>
      </w:r>
      <w:r w:rsidR="00CA2533" w:rsidRPr="003471C4">
        <w:rPr>
          <w:lang w:eastAsia="zh-CN"/>
        </w:rPr>
        <w:t xml:space="preserve"> beam </w:t>
      </w:r>
      <w:r w:rsidR="0033021D" w:rsidRPr="003471C4">
        <w:rPr>
          <w:lang w:eastAsia="zh-CN"/>
        </w:rPr>
        <w:t xml:space="preserve">to avoid </w:t>
      </w:r>
      <w:r w:rsidR="00443EB5">
        <w:rPr>
          <w:lang w:eastAsia="zh-CN"/>
        </w:rPr>
        <w:t>a BFD/</w:t>
      </w:r>
      <w:r w:rsidR="0033021D" w:rsidRPr="003471C4">
        <w:rPr>
          <w:lang w:eastAsia="zh-CN"/>
        </w:rPr>
        <w:t>BFR procedure.</w:t>
      </w:r>
      <w:r w:rsidRPr="003471C4">
        <w:rPr>
          <w:lang w:eastAsia="zh-CN"/>
        </w:rPr>
        <w:t xml:space="preserve"> </w:t>
      </w:r>
      <w:r w:rsidR="00FE41D4">
        <w:rPr>
          <w:lang w:eastAsia="zh-CN"/>
        </w:rPr>
        <w:t>Once</w:t>
      </w:r>
      <w:r w:rsidR="00011A60">
        <w:rPr>
          <w:lang w:eastAsia="zh-CN"/>
        </w:rPr>
        <w:t xml:space="preserve"> Event-1 is reported, </w:t>
      </w:r>
      <w:proofErr w:type="spellStart"/>
      <w:r w:rsidR="00011A60">
        <w:rPr>
          <w:lang w:eastAsia="zh-CN"/>
        </w:rPr>
        <w:t>gNB</w:t>
      </w:r>
      <w:proofErr w:type="spellEnd"/>
      <w:r w:rsidR="00011A60">
        <w:rPr>
          <w:lang w:eastAsia="zh-CN"/>
        </w:rPr>
        <w:t xml:space="preserve"> </w:t>
      </w:r>
      <w:r w:rsidR="00FE41D4">
        <w:rPr>
          <w:lang w:eastAsia="zh-CN"/>
        </w:rPr>
        <w:t xml:space="preserve">can </w:t>
      </w:r>
      <w:r w:rsidR="00011A60">
        <w:rPr>
          <w:lang w:eastAsia="zh-CN"/>
        </w:rPr>
        <w:t>trigger</w:t>
      </w:r>
      <w:r w:rsidR="00DE6992">
        <w:rPr>
          <w:rFonts w:hint="eastAsia"/>
          <w:lang w:eastAsia="zh-CN"/>
        </w:rPr>
        <w:t>/</w:t>
      </w:r>
      <w:r w:rsidR="00DE6992">
        <w:rPr>
          <w:lang w:eastAsia="zh-CN"/>
        </w:rPr>
        <w:t>activate</w:t>
      </w:r>
      <w:r w:rsidR="00011A60">
        <w:rPr>
          <w:lang w:eastAsia="zh-CN"/>
        </w:rPr>
        <w:t xml:space="preserve"> some AP/SP beam measurement to </w:t>
      </w:r>
      <w:r w:rsidR="00AE56DD">
        <w:rPr>
          <w:lang w:eastAsia="zh-CN"/>
        </w:rPr>
        <w:t>obtain a new beam</w:t>
      </w:r>
      <w:r w:rsidR="00CA2533">
        <w:rPr>
          <w:lang w:eastAsia="zh-CN"/>
        </w:rPr>
        <w:t xml:space="preserve"> and avoid </w:t>
      </w:r>
      <w:r w:rsidR="00EC4C81">
        <w:rPr>
          <w:lang w:eastAsia="zh-CN"/>
        </w:rPr>
        <w:t xml:space="preserve">the </w:t>
      </w:r>
      <w:r w:rsidR="00CA2533">
        <w:rPr>
          <w:lang w:eastAsia="zh-CN"/>
        </w:rPr>
        <w:t>long latency of finding a new beam using a BFD/BFR procedure</w:t>
      </w:r>
      <w:r w:rsidR="00AE56DD">
        <w:rPr>
          <w:lang w:eastAsia="zh-CN"/>
        </w:rPr>
        <w:t xml:space="preserve">. </w:t>
      </w:r>
      <w:r w:rsidR="00FE41D4">
        <w:rPr>
          <w:lang w:eastAsia="zh-CN"/>
        </w:rPr>
        <w:t>Further</w:t>
      </w:r>
      <w:r w:rsidR="00EF05C5">
        <w:rPr>
          <w:lang w:eastAsia="zh-CN"/>
        </w:rPr>
        <w:t xml:space="preserve">, </w:t>
      </w:r>
      <w:r w:rsidR="00FE41D4">
        <w:rPr>
          <w:lang w:eastAsia="zh-CN"/>
        </w:rPr>
        <w:t xml:space="preserve">such report </w:t>
      </w:r>
      <w:r w:rsidR="00EF05C5">
        <w:rPr>
          <w:lang w:eastAsia="zh-CN"/>
        </w:rPr>
        <w:t xml:space="preserve">can also help </w:t>
      </w:r>
      <w:r w:rsidR="00FE41D4">
        <w:rPr>
          <w:lang w:eastAsia="zh-CN"/>
        </w:rPr>
        <w:t xml:space="preserve">to reduce </w:t>
      </w:r>
      <w:r w:rsidR="00CC45C8">
        <w:rPr>
          <w:lang w:eastAsia="zh-CN"/>
        </w:rPr>
        <w:t xml:space="preserve">RS </w:t>
      </w:r>
      <w:r w:rsidR="00EF05C5">
        <w:rPr>
          <w:lang w:eastAsia="zh-CN"/>
        </w:rPr>
        <w:t xml:space="preserve">overhead </w:t>
      </w:r>
      <w:r w:rsidR="00FD48E8">
        <w:rPr>
          <w:lang w:eastAsia="zh-CN"/>
        </w:rPr>
        <w:t>as, having</w:t>
      </w:r>
      <w:r w:rsidR="00EF05C5">
        <w:rPr>
          <w:lang w:eastAsia="zh-CN"/>
        </w:rPr>
        <w:t xml:space="preserve"> Event-1 </w:t>
      </w:r>
      <w:r w:rsidR="0095412D">
        <w:rPr>
          <w:lang w:eastAsia="zh-CN"/>
        </w:rPr>
        <w:t xml:space="preserve">in place </w:t>
      </w:r>
      <w:r w:rsidR="00EF05C5">
        <w:rPr>
          <w:lang w:eastAsia="zh-CN"/>
        </w:rPr>
        <w:t>as a</w:t>
      </w:r>
      <w:r w:rsidR="00CC45C8">
        <w:rPr>
          <w:lang w:eastAsia="zh-CN"/>
        </w:rPr>
        <w:t>n</w:t>
      </w:r>
      <w:r w:rsidR="00EF05C5">
        <w:rPr>
          <w:lang w:eastAsia="zh-CN"/>
        </w:rPr>
        <w:t xml:space="preserve"> early warning</w:t>
      </w:r>
      <w:r w:rsidR="00FD48E8">
        <w:rPr>
          <w:lang w:eastAsia="zh-CN"/>
        </w:rPr>
        <w:t xml:space="preserve"> for </w:t>
      </w:r>
      <w:r w:rsidR="00613CED">
        <w:rPr>
          <w:lang w:eastAsia="zh-CN"/>
        </w:rPr>
        <w:t xml:space="preserve">a </w:t>
      </w:r>
      <w:r w:rsidR="00FD48E8">
        <w:rPr>
          <w:lang w:eastAsia="zh-CN"/>
        </w:rPr>
        <w:t>beam degradation</w:t>
      </w:r>
      <w:r w:rsidR="00EF05C5">
        <w:rPr>
          <w:lang w:eastAsia="zh-CN"/>
        </w:rPr>
        <w:t xml:space="preserve">, </w:t>
      </w:r>
      <w:proofErr w:type="spellStart"/>
      <w:r w:rsidR="00EF05C5">
        <w:rPr>
          <w:lang w:eastAsia="zh-CN"/>
        </w:rPr>
        <w:t>gNB</w:t>
      </w:r>
      <w:proofErr w:type="spellEnd"/>
      <w:r w:rsidR="00EF05C5">
        <w:rPr>
          <w:lang w:eastAsia="zh-CN"/>
        </w:rPr>
        <w:t xml:space="preserve"> can configure UE to measure beams </w:t>
      </w:r>
      <w:r w:rsidR="00FD48E8">
        <w:rPr>
          <w:lang w:eastAsia="zh-CN"/>
        </w:rPr>
        <w:t xml:space="preserve">with a </w:t>
      </w:r>
      <w:r w:rsidR="00CC45C8">
        <w:rPr>
          <w:lang w:eastAsia="zh-CN"/>
        </w:rPr>
        <w:t>longer periodicity</w:t>
      </w:r>
      <w:r w:rsidR="00EF05C5">
        <w:rPr>
          <w:lang w:eastAsia="zh-CN"/>
        </w:rPr>
        <w:t>.</w:t>
      </w:r>
    </w:p>
    <w:p w14:paraId="1FBCFFEC" w14:textId="294FE323" w:rsidR="00602E33" w:rsidRDefault="003D71DD" w:rsidP="003B0CDD">
      <w:pPr>
        <w:spacing w:after="50"/>
        <w:rPr>
          <w:lang w:eastAsia="zh-CN"/>
        </w:rPr>
      </w:pPr>
      <w:r w:rsidRPr="009C1663">
        <w:rPr>
          <w:b/>
          <w:u w:val="single"/>
          <w:lang w:eastAsia="zh-CN"/>
        </w:rPr>
        <w:t>Procedure</w:t>
      </w:r>
      <w:r w:rsidRPr="009C1663">
        <w:rPr>
          <w:lang w:eastAsia="zh-CN"/>
        </w:rPr>
        <w:t>:</w:t>
      </w:r>
      <w:r w:rsidRPr="00262C68">
        <w:rPr>
          <w:lang w:eastAsia="zh-CN"/>
        </w:rPr>
        <w:t xml:space="preserve"> </w:t>
      </w:r>
      <w:r w:rsidR="00DE6992">
        <w:rPr>
          <w:lang w:eastAsia="zh-CN"/>
        </w:rPr>
        <w:t xml:space="preserve">A typical procedure </w:t>
      </w:r>
      <w:r w:rsidR="003B63D1">
        <w:rPr>
          <w:lang w:eastAsia="zh-CN"/>
        </w:rPr>
        <w:t xml:space="preserve">corresponding to </w:t>
      </w:r>
      <w:r w:rsidR="00D93D88">
        <w:rPr>
          <w:lang w:eastAsia="zh-CN"/>
        </w:rPr>
        <w:t>above</w:t>
      </w:r>
      <w:r w:rsidR="00DE6992">
        <w:rPr>
          <w:lang w:eastAsia="zh-CN"/>
        </w:rPr>
        <w:t xml:space="preserve"> use case is given below.</w:t>
      </w:r>
    </w:p>
    <w:p w14:paraId="1A3F20D5" w14:textId="78C99026" w:rsidR="00602E33" w:rsidRDefault="00602E33" w:rsidP="009C166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is configured with a report associated with Event-1.</w:t>
      </w:r>
    </w:p>
    <w:p w14:paraId="4AB586DC" w14:textId="3DC50172" w:rsidR="00602E33" w:rsidRDefault="00602E33" w:rsidP="009C166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measure</w:t>
      </w:r>
      <w:r w:rsidR="00BD1151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the quality of current beam </w:t>
      </w:r>
      <w:r w:rsidR="00262C68">
        <w:rPr>
          <w:rFonts w:ascii="Times New Roman" w:hAnsi="Times New Roman" w:cs="Times New Roman"/>
        </w:rPr>
        <w:t>based on the</w:t>
      </w:r>
      <w:r>
        <w:rPr>
          <w:rFonts w:ascii="Times New Roman" w:hAnsi="Times New Roman" w:cs="Times New Roman"/>
        </w:rPr>
        <w:t xml:space="preserve"> QCL RS of the indicated TCI-state</w:t>
      </w:r>
      <w:r w:rsidR="00DE6992">
        <w:rPr>
          <w:rFonts w:ascii="Times New Roman" w:hAnsi="Times New Roman" w:cs="Times New Roman"/>
        </w:rPr>
        <w:t>.</w:t>
      </w:r>
    </w:p>
    <w:p w14:paraId="769243FD" w14:textId="5ED31D16" w:rsidR="00DE6992" w:rsidRDefault="00DE6992" w:rsidP="009C166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Event-1 occurs, UE send</w:t>
      </w:r>
      <w:r w:rsidR="00BD115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beam report information to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, which at least include the event </w:t>
      </w:r>
      <w:r w:rsidR="00B64870">
        <w:rPr>
          <w:rFonts w:ascii="Times New Roman" w:hAnsi="Times New Roman" w:cs="Times New Roman"/>
        </w:rPr>
        <w:t>ID</w:t>
      </w:r>
      <w:r w:rsidR="006466E1">
        <w:rPr>
          <w:rFonts w:ascii="Times New Roman" w:hAnsi="Times New Roman" w:cs="Times New Roman"/>
        </w:rPr>
        <w:t xml:space="preserve"> </w:t>
      </w:r>
    </w:p>
    <w:p w14:paraId="1A43E22F" w14:textId="74362994" w:rsidR="00DE6992" w:rsidRDefault="00DE6992" w:rsidP="00AD583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NB</w:t>
      </w:r>
      <w:proofErr w:type="spellEnd"/>
      <w:r w:rsidR="00301EA4">
        <w:rPr>
          <w:rFonts w:ascii="Times New Roman" w:hAnsi="Times New Roman" w:cs="Times New Roman"/>
        </w:rPr>
        <w:t xml:space="preserve"> may</w:t>
      </w:r>
      <w:r>
        <w:rPr>
          <w:rFonts w:ascii="Times New Roman" w:hAnsi="Times New Roman" w:cs="Times New Roman"/>
        </w:rPr>
        <w:t xml:space="preserve"> trigger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/>
        </w:rPr>
        <w:t>activate AP/SP beam measurement to obtain a new beam.</w:t>
      </w:r>
    </w:p>
    <w:p w14:paraId="0DD0B9E9" w14:textId="01E2B7CE" w:rsidR="00603066" w:rsidRPr="00440CBC" w:rsidRDefault="00440CBC">
      <w:pPr>
        <w:pStyle w:val="ListParagraph"/>
        <w:numPr>
          <w:ilvl w:val="0"/>
          <w:numId w:val="27"/>
        </w:numPr>
      </w:pPr>
      <w:proofErr w:type="spellStart"/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NB</w:t>
      </w:r>
      <w:proofErr w:type="spellEnd"/>
      <w:r>
        <w:rPr>
          <w:rFonts w:ascii="Times New Roman" w:hAnsi="Times New Roman" w:cs="Times New Roman"/>
        </w:rPr>
        <w:t xml:space="preserve"> </w:t>
      </w:r>
      <w:r w:rsidR="00301EA4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 xml:space="preserve">indicate UE to switch to </w:t>
      </w:r>
      <w:r w:rsidR="00301EA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new beam.</w:t>
      </w:r>
    </w:p>
    <w:p w14:paraId="03185219" w14:textId="71B2037E" w:rsidR="00AE3D74" w:rsidRDefault="00AE3D74" w:rsidP="00AD5837">
      <w:pPr>
        <w:spacing w:beforeLines="50" w:before="156" w:after="0"/>
        <w:rPr>
          <w:b/>
          <w:i/>
          <w:lang w:eastAsia="zh-CN"/>
        </w:rPr>
      </w:pPr>
      <w:r w:rsidRPr="003066AA">
        <w:rPr>
          <w:b/>
          <w:i/>
          <w:lang w:eastAsia="zh-CN"/>
        </w:rPr>
        <w:t xml:space="preserve">Observation </w:t>
      </w:r>
      <w:r w:rsidR="00A917ED">
        <w:rPr>
          <w:b/>
          <w:i/>
          <w:lang w:eastAsia="zh-CN"/>
        </w:rPr>
        <w:t>5</w:t>
      </w:r>
      <w:r w:rsidRPr="003066AA">
        <w:rPr>
          <w:b/>
          <w:i/>
          <w:lang w:eastAsia="zh-CN"/>
        </w:rPr>
        <w:t xml:space="preserve">: </w:t>
      </w:r>
      <w:r w:rsidR="003066AA" w:rsidRPr="009C1663">
        <w:rPr>
          <w:b/>
          <w:i/>
          <w:lang w:eastAsia="zh-CN"/>
        </w:rPr>
        <w:t xml:space="preserve">Event-1 can provide an early warning on the current beam quality degradation to avoid BFR procedure and, therefore, </w:t>
      </w:r>
      <w:r w:rsidR="002C647C" w:rsidRPr="003066AA">
        <w:rPr>
          <w:b/>
          <w:i/>
          <w:lang w:eastAsia="zh-CN"/>
        </w:rPr>
        <w:t xml:space="preserve">can help </w:t>
      </w:r>
      <w:r w:rsidR="003066AA" w:rsidRPr="003066AA">
        <w:rPr>
          <w:b/>
          <w:i/>
          <w:lang w:eastAsia="zh-CN"/>
        </w:rPr>
        <w:t>to reduce</w:t>
      </w:r>
      <w:r w:rsidR="002C647C" w:rsidRPr="003066AA">
        <w:rPr>
          <w:b/>
          <w:i/>
          <w:lang w:eastAsia="zh-CN"/>
        </w:rPr>
        <w:t xml:space="preserve"> the latency and overhead of beam switch</w:t>
      </w:r>
      <w:r w:rsidR="00537C1F" w:rsidRPr="003066AA">
        <w:rPr>
          <w:b/>
          <w:i/>
          <w:lang w:eastAsia="zh-CN"/>
        </w:rPr>
        <w:t>ing</w:t>
      </w:r>
      <w:r w:rsidR="002C647C" w:rsidRPr="003066AA">
        <w:rPr>
          <w:b/>
          <w:i/>
          <w:lang w:eastAsia="zh-CN"/>
        </w:rPr>
        <w:t>/measurement</w:t>
      </w:r>
      <w:r w:rsidR="003B0CDD" w:rsidRPr="003066AA">
        <w:rPr>
          <w:b/>
          <w:i/>
          <w:lang w:eastAsia="zh-CN"/>
        </w:rPr>
        <w:t>.</w:t>
      </w:r>
    </w:p>
    <w:p w14:paraId="46BEC3E9" w14:textId="495B3C03" w:rsidR="00AE3D74" w:rsidRPr="00BA3CF5" w:rsidRDefault="00F648C5" w:rsidP="00BA3CF5">
      <w:pPr>
        <w:pStyle w:val="Heading2"/>
        <w:rPr>
          <w:b w:val="0"/>
        </w:rPr>
      </w:pPr>
      <w:r w:rsidRPr="00BA3CF5">
        <w:rPr>
          <w:lang w:eastAsia="zh-CN"/>
        </w:rPr>
        <w:lastRenderedPageBreak/>
        <w:t>Event-5</w:t>
      </w:r>
    </w:p>
    <w:p w14:paraId="50AD03F8" w14:textId="00D435DB" w:rsidR="00AE3D74" w:rsidRPr="003F4C78" w:rsidRDefault="0031737B" w:rsidP="00AE3D74">
      <w:r>
        <w:t>Event-5 means that there is at least one beam whose quality</w:t>
      </w:r>
      <w:r w:rsidR="003732C1">
        <w:t xml:space="preserve"> (e.g., </w:t>
      </w:r>
      <w:r w:rsidR="001C0295" w:rsidRPr="00CB68F1">
        <w:rPr>
          <w:lang w:eastAsia="zh-CN"/>
        </w:rPr>
        <w:t>L1-</w:t>
      </w:r>
      <w:r w:rsidR="003732C1">
        <w:t>RSRP)</w:t>
      </w:r>
      <w:r>
        <w:t xml:space="preserve"> </w:t>
      </w:r>
      <w:r w:rsidR="00BC4BC0">
        <w:t>is</w:t>
      </w:r>
      <w:r>
        <w:t xml:space="preserve"> close to </w:t>
      </w:r>
      <w:r w:rsidR="00AB66E7">
        <w:t>that of the</w:t>
      </w:r>
      <w:r>
        <w:t xml:space="preserve"> current beam.</w:t>
      </w:r>
      <w:r w:rsidR="006C5A7C">
        <w:t xml:space="preserve"> There are at least two use case</w:t>
      </w:r>
      <w:r w:rsidR="005062F5">
        <w:t>s</w:t>
      </w:r>
      <w:r w:rsidR="006C5A7C">
        <w:t xml:space="preserve"> </w:t>
      </w:r>
      <w:r w:rsidR="005062F5">
        <w:t>for</w:t>
      </w:r>
      <w:r w:rsidR="006C5A7C">
        <w:t xml:space="preserve"> this event</w:t>
      </w:r>
      <w:r w:rsidR="00630BB9">
        <w:t xml:space="preserve"> depending on </w:t>
      </w:r>
      <w:r w:rsidR="00BD1151">
        <w:rPr>
          <w:rFonts w:hint="eastAsia"/>
          <w:lang w:eastAsia="zh-CN"/>
        </w:rPr>
        <w:t>whethe</w:t>
      </w:r>
      <w:r w:rsidR="00BD1151">
        <w:t xml:space="preserve">r </w:t>
      </w:r>
      <w:r w:rsidR="005062F5">
        <w:t xml:space="preserve">or not </w:t>
      </w:r>
      <w:r w:rsidR="00630BB9">
        <w:t>the reported new beam</w:t>
      </w:r>
      <w:r w:rsidR="00F02EEB">
        <w:t xml:space="preserve"> (Beam2)</w:t>
      </w:r>
      <w:r w:rsidR="00630BB9">
        <w:t xml:space="preserve"> </w:t>
      </w:r>
      <w:r w:rsidR="005062F5">
        <w:t>and</w:t>
      </w:r>
      <w:r w:rsidR="00630BB9">
        <w:t xml:space="preserve"> the current </w:t>
      </w:r>
      <w:r w:rsidR="00F02EEB">
        <w:t xml:space="preserve">serving </w:t>
      </w:r>
      <w:r w:rsidR="00630BB9">
        <w:t>beam</w:t>
      </w:r>
      <w:r w:rsidR="005062F5">
        <w:t xml:space="preserve"> </w:t>
      </w:r>
      <w:r w:rsidR="00F02EEB">
        <w:t xml:space="preserve">(Beam1) </w:t>
      </w:r>
      <w:r w:rsidR="005062F5">
        <w:t>are spatially adjacent</w:t>
      </w:r>
      <w:r w:rsidR="006C5A7C">
        <w:t>.</w:t>
      </w:r>
      <w:r w:rsidR="000033C4">
        <w:t xml:space="preserve"> Note that</w:t>
      </w:r>
      <w:r w:rsidR="00630BB9">
        <w:t xml:space="preserve">, </w:t>
      </w:r>
      <w:proofErr w:type="spellStart"/>
      <w:r w:rsidR="000033C4">
        <w:t>gNB</w:t>
      </w:r>
      <w:proofErr w:type="spellEnd"/>
      <w:r w:rsidR="000033C4">
        <w:t xml:space="preserve"> </w:t>
      </w:r>
      <w:r w:rsidR="00630BB9">
        <w:t xml:space="preserve">knows </w:t>
      </w:r>
      <w:r w:rsidR="005062F5">
        <w:t>its beams directions and, hence, their relative spatial distance</w:t>
      </w:r>
      <w:r w:rsidR="00630BB9">
        <w:t>.</w:t>
      </w:r>
    </w:p>
    <w:p w14:paraId="77AD8753" w14:textId="1C649107" w:rsidR="001027F8" w:rsidRDefault="00AE3D74" w:rsidP="00AE3D74">
      <w:pPr>
        <w:rPr>
          <w:lang w:eastAsia="zh-CN"/>
        </w:rPr>
      </w:pPr>
      <w:r w:rsidRPr="008B7497">
        <w:rPr>
          <w:b/>
          <w:u w:val="single"/>
          <w:lang w:eastAsia="zh-CN"/>
        </w:rPr>
        <w:t>Use case 1</w:t>
      </w:r>
      <w:r w:rsidRPr="008B7497">
        <w:rPr>
          <w:lang w:eastAsia="zh-CN"/>
        </w:rPr>
        <w:t>:</w:t>
      </w:r>
      <w:r w:rsidR="006F3689" w:rsidRPr="003F4C78">
        <w:rPr>
          <w:lang w:eastAsia="zh-CN"/>
        </w:rPr>
        <w:t xml:space="preserve"> </w:t>
      </w:r>
      <w:r w:rsidR="006F3689" w:rsidRPr="006F3689">
        <w:rPr>
          <w:lang w:eastAsia="zh-CN"/>
        </w:rPr>
        <w:t xml:space="preserve">If </w:t>
      </w:r>
      <w:r w:rsidR="00F02EEB">
        <w:rPr>
          <w:lang w:eastAsia="zh-CN"/>
        </w:rPr>
        <w:t>Beam2</w:t>
      </w:r>
      <w:r w:rsidR="006F3689">
        <w:rPr>
          <w:lang w:eastAsia="zh-CN"/>
        </w:rPr>
        <w:t xml:space="preserve"> </w:t>
      </w:r>
      <w:r w:rsidR="006F3689">
        <w:rPr>
          <w:rFonts w:hint="eastAsia"/>
          <w:lang w:eastAsia="zh-CN"/>
        </w:rPr>
        <w:t>and</w:t>
      </w:r>
      <w:r w:rsidR="006F3689">
        <w:rPr>
          <w:lang w:eastAsia="zh-CN"/>
        </w:rPr>
        <w:t xml:space="preserve"> </w:t>
      </w:r>
      <w:r w:rsidR="00F02EEB">
        <w:rPr>
          <w:lang w:eastAsia="zh-CN"/>
        </w:rPr>
        <w:t>Beam1</w:t>
      </w:r>
      <w:r w:rsidR="006F3689" w:rsidRPr="006F3689">
        <w:rPr>
          <w:lang w:eastAsia="zh-CN"/>
        </w:rPr>
        <w:t xml:space="preserve"> are adjacent</w:t>
      </w:r>
      <w:r w:rsidR="001027F8">
        <w:rPr>
          <w:lang w:eastAsia="zh-CN"/>
        </w:rPr>
        <w:t xml:space="preserve"> in </w:t>
      </w:r>
      <w:r w:rsidR="005062F5">
        <w:rPr>
          <w:lang w:eastAsia="zh-CN"/>
        </w:rPr>
        <w:t xml:space="preserve">the </w:t>
      </w:r>
      <w:r w:rsidR="001027F8">
        <w:rPr>
          <w:lang w:eastAsia="zh-CN"/>
        </w:rPr>
        <w:t>spatial domain</w:t>
      </w:r>
      <w:r w:rsidR="006F3689" w:rsidRPr="006F3689">
        <w:rPr>
          <w:lang w:eastAsia="zh-CN"/>
        </w:rPr>
        <w:t xml:space="preserve">, </w:t>
      </w:r>
      <w:r w:rsidR="009A701F">
        <w:rPr>
          <w:lang w:eastAsia="zh-CN"/>
        </w:rPr>
        <w:t>Event-5</w:t>
      </w:r>
      <w:r w:rsidR="006F3689" w:rsidRPr="006F3689">
        <w:rPr>
          <w:lang w:eastAsia="zh-CN"/>
        </w:rPr>
        <w:t xml:space="preserve"> implie</w:t>
      </w:r>
      <w:r w:rsidR="009A701F">
        <w:rPr>
          <w:lang w:eastAsia="zh-CN"/>
        </w:rPr>
        <w:t>s</w:t>
      </w:r>
      <w:r w:rsidR="006F3689" w:rsidRPr="006F3689">
        <w:rPr>
          <w:lang w:eastAsia="zh-CN"/>
        </w:rPr>
        <w:t xml:space="preserve"> that </w:t>
      </w:r>
      <w:r w:rsidR="006915AA">
        <w:rPr>
          <w:lang w:eastAsia="zh-CN"/>
        </w:rPr>
        <w:t xml:space="preserve">the </w:t>
      </w:r>
      <w:r w:rsidR="006F3689" w:rsidRPr="006F3689">
        <w:rPr>
          <w:lang w:eastAsia="zh-CN"/>
        </w:rPr>
        <w:t xml:space="preserve">UE is located between </w:t>
      </w:r>
      <w:r w:rsidR="00F02EEB">
        <w:rPr>
          <w:lang w:eastAsia="zh-CN"/>
        </w:rPr>
        <w:t>these two beams</w:t>
      </w:r>
      <w:r w:rsidR="001027F8">
        <w:rPr>
          <w:lang w:eastAsia="zh-CN"/>
        </w:rPr>
        <w:t xml:space="preserve">, i.e., </w:t>
      </w:r>
      <w:r w:rsidR="005062F5">
        <w:rPr>
          <w:lang w:eastAsia="zh-CN"/>
        </w:rPr>
        <w:t xml:space="preserve">it may not be located </w:t>
      </w:r>
      <w:r w:rsidR="00DE05CE">
        <w:rPr>
          <w:lang w:eastAsia="zh-CN"/>
        </w:rPr>
        <w:t>at</w:t>
      </w:r>
      <w:r w:rsidR="001027F8">
        <w:rPr>
          <w:lang w:eastAsia="zh-CN"/>
        </w:rPr>
        <w:t xml:space="preserve"> the </w:t>
      </w:r>
      <w:r w:rsidR="00E21A3D">
        <w:rPr>
          <w:rFonts w:hint="eastAsia"/>
          <w:lang w:eastAsia="zh-CN"/>
        </w:rPr>
        <w:t>center</w:t>
      </w:r>
      <w:r w:rsidR="00E21A3D">
        <w:rPr>
          <w:lang w:eastAsia="zh-CN"/>
        </w:rPr>
        <w:t xml:space="preserve"> of </w:t>
      </w:r>
      <w:r w:rsidR="001027F8">
        <w:rPr>
          <w:lang w:eastAsia="zh-CN"/>
        </w:rPr>
        <w:t>main</w:t>
      </w:r>
      <w:r w:rsidR="002130FC">
        <w:rPr>
          <w:lang w:eastAsia="zh-CN"/>
        </w:rPr>
        <w:t xml:space="preserve"> </w:t>
      </w:r>
      <w:r w:rsidR="001027F8">
        <w:rPr>
          <w:lang w:eastAsia="zh-CN"/>
        </w:rPr>
        <w:t>lob</w:t>
      </w:r>
      <w:r w:rsidR="005062F5">
        <w:rPr>
          <w:lang w:eastAsia="zh-CN"/>
        </w:rPr>
        <w:t>e</w:t>
      </w:r>
      <w:r w:rsidR="001027F8">
        <w:rPr>
          <w:lang w:eastAsia="zh-CN"/>
        </w:rPr>
        <w:t xml:space="preserve"> of </w:t>
      </w:r>
      <w:r w:rsidR="00F02EEB">
        <w:rPr>
          <w:lang w:eastAsia="zh-CN"/>
        </w:rPr>
        <w:t>the current serving Beam1</w:t>
      </w:r>
      <w:r w:rsidR="001027F8">
        <w:rPr>
          <w:lang w:eastAsia="zh-CN"/>
        </w:rPr>
        <w:t xml:space="preserve"> </w:t>
      </w:r>
      <w:r w:rsidR="0091732B">
        <w:rPr>
          <w:lang w:eastAsia="zh-CN"/>
        </w:rPr>
        <w:t xml:space="preserve">(Figure </w:t>
      </w:r>
      <w:r w:rsidR="008618D8">
        <w:rPr>
          <w:lang w:eastAsia="zh-CN"/>
        </w:rPr>
        <w:t>2a</w:t>
      </w:r>
      <w:r w:rsidR="0091732B">
        <w:rPr>
          <w:lang w:eastAsia="zh-CN"/>
        </w:rPr>
        <w:t>)</w:t>
      </w:r>
      <w:r w:rsidR="006F3689" w:rsidRPr="006F3689">
        <w:rPr>
          <w:lang w:eastAsia="zh-CN"/>
        </w:rPr>
        <w:t>.</w:t>
      </w:r>
      <w:r w:rsidR="009A701F">
        <w:rPr>
          <w:lang w:eastAsia="zh-CN"/>
        </w:rPr>
        <w:t xml:space="preserve"> </w:t>
      </w:r>
      <w:r w:rsidR="00A6733A">
        <w:rPr>
          <w:lang w:eastAsia="zh-CN"/>
        </w:rPr>
        <w:t xml:space="preserve">In fact, </w:t>
      </w:r>
      <w:r w:rsidR="009A701F">
        <w:rPr>
          <w:lang w:eastAsia="zh-CN"/>
        </w:rPr>
        <w:t xml:space="preserve">if </w:t>
      </w:r>
      <w:r w:rsidR="00E64CDB">
        <w:rPr>
          <w:lang w:eastAsia="zh-CN"/>
        </w:rPr>
        <w:t xml:space="preserve">the </w:t>
      </w:r>
      <w:r w:rsidR="009A701F">
        <w:rPr>
          <w:lang w:eastAsia="zh-CN"/>
        </w:rPr>
        <w:t xml:space="preserve">UE </w:t>
      </w:r>
      <w:r w:rsidR="002130FC">
        <w:rPr>
          <w:lang w:eastAsia="zh-CN"/>
        </w:rPr>
        <w:t>is located on or around the center of the</w:t>
      </w:r>
      <w:r w:rsidR="009A701F">
        <w:rPr>
          <w:lang w:eastAsia="zh-CN"/>
        </w:rPr>
        <w:t xml:space="preserve"> main lob</w:t>
      </w:r>
      <w:r w:rsidR="002130FC">
        <w:rPr>
          <w:lang w:eastAsia="zh-CN"/>
        </w:rPr>
        <w:t>e</w:t>
      </w:r>
      <w:r w:rsidR="009A701F">
        <w:rPr>
          <w:lang w:eastAsia="zh-CN"/>
        </w:rPr>
        <w:t xml:space="preserve"> of </w:t>
      </w:r>
      <w:r w:rsidR="00F02EEB">
        <w:rPr>
          <w:lang w:eastAsia="zh-CN"/>
        </w:rPr>
        <w:t>Beam1</w:t>
      </w:r>
      <w:r w:rsidR="009A701F">
        <w:rPr>
          <w:lang w:eastAsia="zh-CN"/>
        </w:rPr>
        <w:t xml:space="preserve">, the RSRP gap between </w:t>
      </w:r>
      <w:r w:rsidR="00F02EEB">
        <w:rPr>
          <w:lang w:eastAsia="zh-CN"/>
        </w:rPr>
        <w:t>Beam1</w:t>
      </w:r>
      <w:r w:rsidR="009A701F">
        <w:rPr>
          <w:lang w:eastAsia="zh-CN"/>
        </w:rPr>
        <w:t xml:space="preserve"> and its adjacent </w:t>
      </w:r>
      <w:r w:rsidR="00F02EEB">
        <w:rPr>
          <w:lang w:eastAsia="zh-CN"/>
        </w:rPr>
        <w:t>Beam2</w:t>
      </w:r>
      <w:r w:rsidR="009A701F">
        <w:rPr>
          <w:lang w:eastAsia="zh-CN"/>
        </w:rPr>
        <w:t xml:space="preserve"> </w:t>
      </w:r>
      <w:r w:rsidR="00A6733A">
        <w:rPr>
          <w:lang w:eastAsia="zh-CN"/>
        </w:rPr>
        <w:t xml:space="preserve">is typically </w:t>
      </w:r>
      <w:r w:rsidR="003732C1">
        <w:rPr>
          <w:lang w:eastAsia="zh-CN"/>
        </w:rPr>
        <w:t xml:space="preserve">very </w:t>
      </w:r>
      <w:r w:rsidR="009A701F">
        <w:rPr>
          <w:lang w:eastAsia="zh-CN"/>
        </w:rPr>
        <w:t>large (e.g., &gt;10dB).</w:t>
      </w:r>
    </w:p>
    <w:p w14:paraId="223D267D" w14:textId="648C7672" w:rsidR="00E715A5" w:rsidRDefault="0091732B" w:rsidP="00AE3D74">
      <w:pPr>
        <w:rPr>
          <w:lang w:eastAsia="zh-CN"/>
        </w:rPr>
      </w:pPr>
      <w:r>
        <w:rPr>
          <w:lang w:eastAsia="zh-CN"/>
        </w:rPr>
        <w:t>With</w:t>
      </w:r>
      <w:r w:rsidR="00AC64C4">
        <w:rPr>
          <w:lang w:eastAsia="zh-CN"/>
        </w:rPr>
        <w:t xml:space="preserve"> </w:t>
      </w:r>
      <w:r w:rsidR="002130FC">
        <w:rPr>
          <w:lang w:eastAsia="zh-CN"/>
        </w:rPr>
        <w:t xml:space="preserve">a </w:t>
      </w:r>
      <w:r w:rsidR="00AC64C4">
        <w:rPr>
          <w:lang w:eastAsia="zh-CN"/>
        </w:rPr>
        <w:t xml:space="preserve">typical </w:t>
      </w:r>
      <w:r w:rsidR="00175692">
        <w:rPr>
          <w:lang w:eastAsia="zh-CN"/>
        </w:rPr>
        <w:t xml:space="preserve">basic </w:t>
      </w:r>
      <w:r w:rsidR="00AC64C4">
        <w:rPr>
          <w:lang w:eastAsia="zh-CN"/>
        </w:rPr>
        <w:t>DFT beam</w:t>
      </w:r>
      <w:r w:rsidR="002130FC">
        <w:rPr>
          <w:lang w:eastAsia="zh-CN"/>
        </w:rPr>
        <w:t xml:space="preserve"> pattern</w:t>
      </w:r>
      <w:r w:rsidR="00AC64C4">
        <w:rPr>
          <w:lang w:eastAsia="zh-CN"/>
        </w:rPr>
        <w:t>, when UE is</w:t>
      </w:r>
      <w:r w:rsidR="002D13FC">
        <w:rPr>
          <w:lang w:eastAsia="zh-CN"/>
        </w:rPr>
        <w:t xml:space="preserve"> not</w:t>
      </w:r>
      <w:r w:rsidR="00AC64C4">
        <w:rPr>
          <w:lang w:eastAsia="zh-CN"/>
        </w:rPr>
        <w:t xml:space="preserve"> located </w:t>
      </w:r>
      <w:r w:rsidR="002D13FC">
        <w:rPr>
          <w:lang w:eastAsia="zh-CN"/>
        </w:rPr>
        <w:t>at the center of the serving beam main lobe</w:t>
      </w:r>
      <w:r w:rsidR="00AC64C4">
        <w:rPr>
          <w:lang w:eastAsia="zh-CN"/>
        </w:rPr>
        <w:t xml:space="preserve">, </w:t>
      </w:r>
      <w:r w:rsidR="002130FC">
        <w:rPr>
          <w:lang w:eastAsia="zh-CN"/>
        </w:rPr>
        <w:t>a large</w:t>
      </w:r>
      <w:r>
        <w:rPr>
          <w:lang w:eastAsia="zh-CN"/>
        </w:rPr>
        <w:t xml:space="preserve"> </w:t>
      </w:r>
      <w:r w:rsidR="00AC64C4">
        <w:rPr>
          <w:lang w:eastAsia="zh-CN"/>
        </w:rPr>
        <w:t xml:space="preserve">RSRP </w:t>
      </w:r>
      <w:r>
        <w:rPr>
          <w:lang w:eastAsia="zh-CN"/>
        </w:rPr>
        <w:t xml:space="preserve">loss </w:t>
      </w:r>
      <w:r w:rsidR="002130FC">
        <w:rPr>
          <w:lang w:eastAsia="zh-CN"/>
        </w:rPr>
        <w:t>would be incurred</w:t>
      </w:r>
      <w:r>
        <w:rPr>
          <w:lang w:eastAsia="zh-CN"/>
        </w:rPr>
        <w:t xml:space="preserve"> compar</w:t>
      </w:r>
      <w:r w:rsidR="002130FC">
        <w:rPr>
          <w:lang w:eastAsia="zh-CN"/>
        </w:rPr>
        <w:t>ed</w:t>
      </w:r>
      <w:r>
        <w:rPr>
          <w:lang w:eastAsia="zh-CN"/>
        </w:rPr>
        <w:t xml:space="preserve"> to </w:t>
      </w:r>
      <w:r w:rsidR="00B2276F">
        <w:rPr>
          <w:lang w:eastAsia="zh-CN"/>
        </w:rPr>
        <w:t xml:space="preserve">the </w:t>
      </w:r>
      <w:r w:rsidR="002130FC">
        <w:rPr>
          <w:lang w:eastAsia="zh-CN"/>
        </w:rPr>
        <w:t>case whe</w:t>
      </w:r>
      <w:r w:rsidR="00DE05CE">
        <w:rPr>
          <w:lang w:eastAsia="zh-CN"/>
        </w:rPr>
        <w:t>n</w:t>
      </w:r>
      <w:r w:rsidR="002130FC">
        <w:rPr>
          <w:lang w:eastAsia="zh-CN"/>
        </w:rPr>
        <w:t xml:space="preserve"> the </w:t>
      </w:r>
      <w:r w:rsidR="00B2276F">
        <w:rPr>
          <w:lang w:eastAsia="zh-CN"/>
        </w:rPr>
        <w:t xml:space="preserve">UE </w:t>
      </w:r>
      <w:r w:rsidR="002130FC">
        <w:rPr>
          <w:lang w:eastAsia="zh-CN"/>
        </w:rPr>
        <w:t xml:space="preserve">is </w:t>
      </w:r>
      <w:r w:rsidR="00B2276F">
        <w:rPr>
          <w:lang w:eastAsia="zh-CN"/>
        </w:rPr>
        <w:t xml:space="preserve">located </w:t>
      </w:r>
      <w:r w:rsidR="002130FC">
        <w:rPr>
          <w:lang w:eastAsia="zh-CN"/>
        </w:rPr>
        <w:t>at</w:t>
      </w:r>
      <w:r w:rsidR="00B2276F">
        <w:rPr>
          <w:lang w:eastAsia="zh-CN"/>
        </w:rPr>
        <w:t xml:space="preserve"> the center of </w:t>
      </w:r>
      <w:r w:rsidR="00D8213E">
        <w:rPr>
          <w:lang w:eastAsia="zh-CN"/>
        </w:rPr>
        <w:t>the serving</w:t>
      </w:r>
      <w:r w:rsidR="00B2276F">
        <w:rPr>
          <w:lang w:eastAsia="zh-CN"/>
        </w:rPr>
        <w:t xml:space="preserve"> beam</w:t>
      </w:r>
      <w:r w:rsidR="002D13FC">
        <w:rPr>
          <w:lang w:eastAsia="zh-CN"/>
        </w:rPr>
        <w:t xml:space="preserve"> main lobe</w:t>
      </w:r>
      <w:r w:rsidR="00AC64C4">
        <w:rPr>
          <w:lang w:eastAsia="zh-CN"/>
        </w:rPr>
        <w:t>.</w:t>
      </w:r>
      <w:r w:rsidR="0089602B">
        <w:rPr>
          <w:lang w:eastAsia="zh-CN"/>
        </w:rPr>
        <w:t xml:space="preserve"> The blue curve in</w:t>
      </w:r>
      <w:r w:rsidR="00AC64C4">
        <w:rPr>
          <w:lang w:eastAsia="zh-CN"/>
        </w:rPr>
        <w:t xml:space="preserve"> </w:t>
      </w:r>
      <w:r w:rsidR="00A022D6">
        <w:rPr>
          <w:lang w:eastAsia="zh-CN"/>
        </w:rPr>
        <w:t>Figure</w:t>
      </w:r>
      <w:r w:rsidR="008618D8">
        <w:rPr>
          <w:lang w:eastAsia="zh-CN"/>
        </w:rPr>
        <w:t xml:space="preserve"> 2b </w:t>
      </w:r>
      <w:r w:rsidR="000E385F">
        <w:rPr>
          <w:rFonts w:hint="eastAsia"/>
          <w:lang w:eastAsia="zh-CN"/>
        </w:rPr>
        <w:t>ill</w:t>
      </w:r>
      <w:r w:rsidR="000E385F">
        <w:rPr>
          <w:lang w:eastAsia="zh-CN"/>
        </w:rPr>
        <w:t xml:space="preserve">ustrates the CDF </w:t>
      </w:r>
      <w:r w:rsidR="000E385F">
        <w:rPr>
          <w:rFonts w:hint="eastAsia"/>
          <w:lang w:eastAsia="zh-CN"/>
        </w:rPr>
        <w:t>of</w:t>
      </w:r>
      <w:r w:rsidR="000E385F">
        <w:rPr>
          <w:lang w:eastAsia="zh-CN"/>
        </w:rPr>
        <w:t xml:space="preserve"> </w:t>
      </w:r>
      <w:r w:rsidR="000E385F" w:rsidRPr="000E385F">
        <w:rPr>
          <w:lang w:eastAsia="zh-CN"/>
        </w:rPr>
        <w:t>RSRP loss compar</w:t>
      </w:r>
      <w:r w:rsidR="00191DDB">
        <w:rPr>
          <w:lang w:eastAsia="zh-CN"/>
        </w:rPr>
        <w:t>ed</w:t>
      </w:r>
      <w:r w:rsidR="000E385F" w:rsidRPr="000E385F">
        <w:rPr>
          <w:lang w:eastAsia="zh-CN"/>
        </w:rPr>
        <w:t xml:space="preserve"> to the center of main lobe</w:t>
      </w:r>
      <w:r w:rsidR="00F92112">
        <w:rPr>
          <w:rFonts w:hint="eastAsia"/>
          <w:lang w:eastAsia="zh-CN"/>
        </w:rPr>
        <w:t>,</w:t>
      </w:r>
      <w:r w:rsidR="00A022D6">
        <w:rPr>
          <w:lang w:eastAsia="zh-CN"/>
        </w:rPr>
        <w:t xml:space="preserve"> where</w:t>
      </w:r>
      <w:r w:rsidR="00A571A6">
        <w:rPr>
          <w:lang w:eastAsia="zh-CN"/>
        </w:rPr>
        <w:t xml:space="preserve"> </w:t>
      </w:r>
      <w:r w:rsidR="00A571A6" w:rsidRPr="00A571A6">
        <w:rPr>
          <w:lang w:eastAsia="zh-CN"/>
        </w:rPr>
        <w:t xml:space="preserve">the </w:t>
      </w:r>
      <w:r w:rsidR="00191DDB">
        <w:rPr>
          <w:lang w:eastAsia="zh-CN"/>
        </w:rPr>
        <w:t>CDF of</w:t>
      </w:r>
      <w:r w:rsidR="00A571A6" w:rsidRPr="00A571A6">
        <w:rPr>
          <w:lang w:eastAsia="zh-CN"/>
        </w:rPr>
        <w:t xml:space="preserve"> RSRP loss </w:t>
      </w:r>
      <w:r w:rsidR="00191DDB">
        <w:rPr>
          <w:lang w:eastAsia="zh-CN"/>
        </w:rPr>
        <w:t>is</w:t>
      </w:r>
      <w:r w:rsidR="00A571A6" w:rsidRPr="00A571A6">
        <w:rPr>
          <w:lang w:eastAsia="zh-CN"/>
        </w:rPr>
        <w:t xml:space="preserve"> obtained </w:t>
      </w:r>
      <w:r w:rsidR="00191DDB">
        <w:rPr>
          <w:lang w:eastAsia="zh-CN"/>
        </w:rPr>
        <w:t>by dropping</w:t>
      </w:r>
      <w:r w:rsidR="00A571A6" w:rsidRPr="00A571A6">
        <w:rPr>
          <w:lang w:eastAsia="zh-CN"/>
        </w:rPr>
        <w:t xml:space="preserve"> UEs </w:t>
      </w:r>
      <w:r w:rsidR="005B1CAF" w:rsidRPr="005B1CAF">
        <w:rPr>
          <w:lang w:eastAsia="zh-CN"/>
        </w:rPr>
        <w:t xml:space="preserve">at different locations </w:t>
      </w:r>
      <w:r w:rsidR="00191DDB">
        <w:rPr>
          <w:lang w:eastAsia="zh-CN"/>
        </w:rPr>
        <w:t>of</w:t>
      </w:r>
      <w:r w:rsidR="005B1CAF" w:rsidRPr="005B1CAF">
        <w:rPr>
          <w:lang w:eastAsia="zh-CN"/>
        </w:rPr>
        <w:t xml:space="preserve"> a cell</w:t>
      </w:r>
      <w:r w:rsidR="00A571A6" w:rsidRPr="00A571A6">
        <w:rPr>
          <w:lang w:eastAsia="zh-CN"/>
        </w:rPr>
        <w:t>.</w:t>
      </w:r>
      <w:r w:rsidR="005B1CAF">
        <w:rPr>
          <w:lang w:eastAsia="zh-CN"/>
        </w:rPr>
        <w:t xml:space="preserve"> It can be seen that </w:t>
      </w:r>
      <w:r w:rsidR="005B1CAF" w:rsidRPr="005B1CAF">
        <w:rPr>
          <w:lang w:eastAsia="zh-CN"/>
        </w:rPr>
        <w:t xml:space="preserve">up to 8dB RSRP loss </w:t>
      </w:r>
      <w:r w:rsidR="0089602B">
        <w:rPr>
          <w:lang w:eastAsia="zh-CN"/>
        </w:rPr>
        <w:t>may occur</w:t>
      </w:r>
      <w:r w:rsidR="005B1CAF">
        <w:rPr>
          <w:lang w:eastAsia="zh-CN"/>
        </w:rPr>
        <w:t xml:space="preserve"> and </w:t>
      </w:r>
      <w:r w:rsidR="005B1CAF">
        <w:rPr>
          <w:rFonts w:hint="eastAsia"/>
          <w:lang w:eastAsia="zh-CN"/>
        </w:rPr>
        <w:t>the</w:t>
      </w:r>
      <w:r w:rsidR="005B1CAF">
        <w:rPr>
          <w:lang w:eastAsia="zh-CN"/>
        </w:rPr>
        <w:t xml:space="preserve"> average loss is 2.5dB. </w:t>
      </w:r>
      <w:r w:rsidR="00523925" w:rsidRPr="00175692">
        <w:rPr>
          <w:lang w:eastAsia="zh-CN"/>
        </w:rPr>
        <w:t xml:space="preserve">In order to </w:t>
      </w:r>
      <w:r w:rsidR="0089602B">
        <w:rPr>
          <w:lang w:eastAsia="zh-CN"/>
        </w:rPr>
        <w:t>reduce</w:t>
      </w:r>
      <w:r w:rsidR="00523925" w:rsidRPr="00175692">
        <w:rPr>
          <w:lang w:eastAsia="zh-CN"/>
        </w:rPr>
        <w:t xml:space="preserve"> </w:t>
      </w:r>
      <w:r w:rsidR="0089602B">
        <w:rPr>
          <w:lang w:eastAsia="zh-CN"/>
        </w:rPr>
        <w:t>the</w:t>
      </w:r>
      <w:r w:rsidR="00523925" w:rsidRPr="00175692">
        <w:rPr>
          <w:lang w:eastAsia="zh-CN"/>
        </w:rPr>
        <w:t xml:space="preserve"> RSRP loss, </w:t>
      </w:r>
      <w:proofErr w:type="spellStart"/>
      <w:r w:rsidR="00523925" w:rsidRPr="00175692">
        <w:rPr>
          <w:lang w:eastAsia="zh-CN"/>
        </w:rPr>
        <w:t>gNB</w:t>
      </w:r>
      <w:proofErr w:type="spellEnd"/>
      <w:r w:rsidR="00523925" w:rsidRPr="00175692">
        <w:rPr>
          <w:lang w:eastAsia="zh-CN"/>
        </w:rPr>
        <w:t xml:space="preserve"> usually adopt</w:t>
      </w:r>
      <w:r w:rsidR="00175692">
        <w:rPr>
          <w:lang w:eastAsia="zh-CN"/>
        </w:rPr>
        <w:t xml:space="preserve">s </w:t>
      </w:r>
      <w:r w:rsidR="00523925" w:rsidRPr="00175692">
        <w:rPr>
          <w:lang w:eastAsia="zh-CN"/>
        </w:rPr>
        <w:t>oversampled beam</w:t>
      </w:r>
      <w:r w:rsidR="00E715A5">
        <w:rPr>
          <w:lang w:eastAsia="zh-CN"/>
        </w:rPr>
        <w:t xml:space="preserve">s </w:t>
      </w:r>
      <w:r w:rsidR="0089602B">
        <w:rPr>
          <w:lang w:eastAsia="zh-CN"/>
        </w:rPr>
        <w:t xml:space="preserve">as shown in Figure </w:t>
      </w:r>
      <w:r w:rsidR="008618D8">
        <w:rPr>
          <w:lang w:eastAsia="zh-CN"/>
        </w:rPr>
        <w:t>2c</w:t>
      </w:r>
      <w:r w:rsidR="00523925" w:rsidRPr="00175692">
        <w:rPr>
          <w:lang w:eastAsia="zh-CN"/>
        </w:rPr>
        <w:t xml:space="preserve">. </w:t>
      </w:r>
      <w:r w:rsidR="00E715A5">
        <w:rPr>
          <w:lang w:eastAsia="zh-CN"/>
        </w:rPr>
        <w:t xml:space="preserve">As can be observed from yellow and green curves of Figure </w:t>
      </w:r>
      <w:r w:rsidR="008618D8">
        <w:rPr>
          <w:lang w:eastAsia="zh-CN"/>
        </w:rPr>
        <w:t>2b</w:t>
      </w:r>
      <w:r w:rsidR="00E715A5">
        <w:rPr>
          <w:lang w:eastAsia="zh-CN"/>
        </w:rPr>
        <w:t>, beam oversampling can substantially reduce the average and the maximum RSRP loss in the cell. In particular, even a 2</w:t>
      </w:r>
      <w:r w:rsidR="00773DDE">
        <w:rPr>
          <w:lang w:eastAsia="zh-CN"/>
        </w:rPr>
        <w:t>x</w:t>
      </w:r>
      <w:r w:rsidR="00E715A5">
        <w:rPr>
          <w:lang w:eastAsia="zh-CN"/>
        </w:rPr>
        <w:t xml:space="preserve">2 </w:t>
      </w:r>
      <w:r w:rsidR="007147D5">
        <w:rPr>
          <w:lang w:eastAsia="zh-CN"/>
        </w:rPr>
        <w:t xml:space="preserve">beam </w:t>
      </w:r>
      <w:r w:rsidR="00E715A5">
        <w:rPr>
          <w:lang w:eastAsia="zh-CN"/>
        </w:rPr>
        <w:t xml:space="preserve">oversampling in horizontal and vertical </w:t>
      </w:r>
      <w:r w:rsidR="007147D5">
        <w:rPr>
          <w:lang w:eastAsia="zh-CN"/>
        </w:rPr>
        <w:t>dimensions</w:t>
      </w:r>
      <w:r w:rsidR="00E715A5">
        <w:rPr>
          <w:lang w:eastAsia="zh-CN"/>
        </w:rPr>
        <w:t xml:space="preserve"> can reduce the average RSRP loss from 2.5 dB to only 0.5 </w:t>
      </w:r>
      <w:proofErr w:type="spellStart"/>
      <w:r w:rsidR="00E715A5">
        <w:rPr>
          <w:lang w:eastAsia="zh-CN"/>
        </w:rPr>
        <w:t>dB.</w:t>
      </w:r>
      <w:proofErr w:type="spellEnd"/>
      <w:r w:rsidR="00E715A5">
        <w:rPr>
          <w:lang w:eastAsia="zh-CN"/>
        </w:rPr>
        <w:t xml:space="preserve"> </w:t>
      </w:r>
    </w:p>
    <w:p w14:paraId="1E1ABC55" w14:textId="3AF13ABA" w:rsidR="00AC64C4" w:rsidRDefault="00AC64C4" w:rsidP="00AE3D74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066"/>
        <w:gridCol w:w="2808"/>
      </w:tblGrid>
      <w:tr w:rsidR="00413B9A" w14:paraId="08629E3A" w14:textId="77777777" w:rsidTr="0089602B">
        <w:tc>
          <w:tcPr>
            <w:tcW w:w="3325" w:type="dxa"/>
          </w:tcPr>
          <w:p w14:paraId="0DE5CFEE" w14:textId="760E5A1A" w:rsidR="002D13FC" w:rsidRDefault="002D13FC" w:rsidP="008B7497">
            <w:pPr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FA398B3" wp14:editId="3918E061">
                  <wp:extent cx="1681316" cy="1275457"/>
                  <wp:effectExtent l="0" t="0" r="0" b="1270"/>
                  <wp:docPr id="10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389" cy="12944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44669B47" w14:textId="21DC4A88" w:rsidR="002D13FC" w:rsidRDefault="00413B9A" w:rsidP="008B7497">
            <w:pPr>
              <w:jc w:val="left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0DA0B54" wp14:editId="07F17D0A">
                  <wp:extent cx="1802063" cy="1388006"/>
                  <wp:effectExtent l="0" t="0" r="8255" b="317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302" cy="1403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</w:tcPr>
          <w:p w14:paraId="2F5FC704" w14:textId="6BDE5E1A" w:rsidR="002D13FC" w:rsidRDefault="0089602B" w:rsidP="008B7497">
            <w:pPr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8956698" wp14:editId="268DA5C5">
                  <wp:extent cx="1435179" cy="1275715"/>
                  <wp:effectExtent l="0" t="0" r="0" b="635"/>
                  <wp:docPr id="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281" cy="1283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B9A" w14:paraId="1A0AB6B9" w14:textId="77777777" w:rsidTr="0089602B">
        <w:tc>
          <w:tcPr>
            <w:tcW w:w="3325" w:type="dxa"/>
          </w:tcPr>
          <w:p w14:paraId="5D27D413" w14:textId="68936B67" w:rsidR="0089602B" w:rsidRDefault="0089602B" w:rsidP="008B7497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2685" w:type="dxa"/>
          </w:tcPr>
          <w:p w14:paraId="5BFFC979" w14:textId="2939AE5B" w:rsidR="0089602B" w:rsidRDefault="0089602B" w:rsidP="008B7497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  <w:tc>
          <w:tcPr>
            <w:tcW w:w="3006" w:type="dxa"/>
          </w:tcPr>
          <w:p w14:paraId="7EE1085C" w14:textId="49000005" w:rsidR="0089602B" w:rsidRDefault="0089602B" w:rsidP="008B7497">
            <w:pPr>
              <w:jc w:val="center"/>
              <w:rPr>
                <w:noProof/>
              </w:rPr>
            </w:pPr>
            <w:r>
              <w:rPr>
                <w:noProof/>
              </w:rPr>
              <w:t>(c)</w:t>
            </w:r>
          </w:p>
        </w:tc>
      </w:tr>
    </w:tbl>
    <w:p w14:paraId="5D5DEDBE" w14:textId="7BA8F2DD" w:rsidR="00F803B9" w:rsidRPr="006F3689" w:rsidRDefault="00F803B9" w:rsidP="00F803B9">
      <w:pPr>
        <w:jc w:val="center"/>
        <w:rPr>
          <w:lang w:eastAsia="zh-CN"/>
        </w:rPr>
      </w:pPr>
      <w:r>
        <w:rPr>
          <w:lang w:eastAsia="zh-CN"/>
        </w:rPr>
        <w:t>Fig</w:t>
      </w:r>
      <w:r w:rsidR="00391EFD">
        <w:rPr>
          <w:lang w:eastAsia="zh-CN"/>
        </w:rPr>
        <w:t xml:space="preserve">ure </w:t>
      </w:r>
      <w:r w:rsidR="008618D8">
        <w:rPr>
          <w:lang w:eastAsia="zh-CN"/>
        </w:rPr>
        <w:t>2</w:t>
      </w:r>
      <w:r>
        <w:rPr>
          <w:lang w:eastAsia="zh-CN"/>
        </w:rPr>
        <w:t xml:space="preserve">. </w:t>
      </w:r>
      <w:r w:rsidR="00E715A5">
        <w:rPr>
          <w:lang w:eastAsia="zh-CN"/>
        </w:rPr>
        <w:t>RSRP loss for basic and oversampled DFT beams</w:t>
      </w:r>
    </w:p>
    <w:p w14:paraId="5DD6F315" w14:textId="77777777" w:rsidR="003A7E0D" w:rsidRDefault="003A7E0D" w:rsidP="003A7E0D">
      <w:pPr>
        <w:rPr>
          <w:lang w:eastAsia="zh-CN"/>
        </w:rPr>
      </w:pPr>
    </w:p>
    <w:p w14:paraId="0756F113" w14:textId="35849CF6" w:rsidR="00F803B9" w:rsidRDefault="003A7E0D" w:rsidP="008B7497">
      <w:r>
        <w:rPr>
          <w:lang w:eastAsia="zh-CN"/>
        </w:rPr>
        <w:t xml:space="preserve">However, such </w:t>
      </w:r>
      <w:r w:rsidR="007147D5">
        <w:rPr>
          <w:lang w:eastAsia="zh-CN"/>
        </w:rPr>
        <w:t xml:space="preserve">beam </w:t>
      </w:r>
      <w:r>
        <w:rPr>
          <w:lang w:eastAsia="zh-CN"/>
        </w:rPr>
        <w:t>oversampling</w:t>
      </w:r>
      <w:r w:rsidRPr="00175692">
        <w:rPr>
          <w:lang w:eastAsia="zh-CN"/>
        </w:rPr>
        <w:t xml:space="preserve"> </w:t>
      </w:r>
      <w:r>
        <w:rPr>
          <w:lang w:eastAsia="zh-CN"/>
        </w:rPr>
        <w:t>substantially increases</w:t>
      </w:r>
      <w:r w:rsidRPr="00175692">
        <w:rPr>
          <w:lang w:eastAsia="zh-CN"/>
        </w:rPr>
        <w:t xml:space="preserve"> </w:t>
      </w:r>
      <w:r>
        <w:rPr>
          <w:lang w:eastAsia="zh-CN"/>
        </w:rPr>
        <w:t>the RS</w:t>
      </w:r>
      <w:r w:rsidRPr="00175692">
        <w:rPr>
          <w:lang w:eastAsia="zh-CN"/>
        </w:rPr>
        <w:t xml:space="preserve"> overhead </w:t>
      </w:r>
      <w:r>
        <w:rPr>
          <w:lang w:eastAsia="zh-CN"/>
        </w:rPr>
        <w:t xml:space="preserve">and UE measurement effort </w:t>
      </w:r>
      <w:r w:rsidRPr="00175692">
        <w:rPr>
          <w:lang w:eastAsia="zh-CN"/>
        </w:rPr>
        <w:t xml:space="preserve">as the </w:t>
      </w:r>
      <w:r>
        <w:rPr>
          <w:lang w:eastAsia="zh-CN"/>
        </w:rPr>
        <w:t>total</w:t>
      </w:r>
      <w:r w:rsidRPr="00175692">
        <w:rPr>
          <w:lang w:eastAsia="zh-CN"/>
        </w:rPr>
        <w:t xml:space="preserve"> number of </w:t>
      </w:r>
      <w:r>
        <w:rPr>
          <w:lang w:eastAsia="zh-CN"/>
        </w:rPr>
        <w:t xml:space="preserve">measured </w:t>
      </w:r>
      <w:r w:rsidRPr="00175692">
        <w:rPr>
          <w:lang w:eastAsia="zh-CN"/>
        </w:rPr>
        <w:t xml:space="preserve">beams becomes multiple times </w:t>
      </w:r>
      <w:r>
        <w:rPr>
          <w:lang w:eastAsia="zh-CN"/>
        </w:rPr>
        <w:t>more than that of the</w:t>
      </w:r>
      <w:r w:rsidRPr="00175692">
        <w:rPr>
          <w:lang w:eastAsia="zh-CN"/>
        </w:rPr>
        <w:t xml:space="preserve"> basic DFT beam</w:t>
      </w:r>
      <w:r>
        <w:rPr>
          <w:lang w:eastAsia="zh-CN"/>
        </w:rPr>
        <w:t xml:space="preserve"> pattern</w:t>
      </w:r>
      <w:r w:rsidRPr="00175692">
        <w:rPr>
          <w:lang w:eastAsia="zh-CN"/>
        </w:rPr>
        <w:t>.</w:t>
      </w:r>
      <w:r>
        <w:rPr>
          <w:lang w:eastAsia="zh-CN"/>
        </w:rPr>
        <w:t xml:space="preserve"> </w:t>
      </w:r>
      <w:r w:rsidR="003640BF">
        <w:rPr>
          <w:lang w:eastAsia="zh-CN"/>
        </w:rPr>
        <w:t xml:space="preserve">If Event-5 is supported, above problem can be ameliorated since </w:t>
      </w:r>
      <w:r w:rsidR="0061567E">
        <w:rPr>
          <w:lang w:eastAsia="zh-CN"/>
        </w:rPr>
        <w:t>if</w:t>
      </w:r>
      <w:r w:rsidR="003640BF">
        <w:rPr>
          <w:lang w:eastAsia="zh-CN"/>
        </w:rPr>
        <w:t xml:space="preserve"> </w:t>
      </w:r>
      <w:r w:rsidR="000033C4">
        <w:rPr>
          <w:lang w:eastAsia="zh-CN"/>
        </w:rPr>
        <w:t xml:space="preserve">Event-5 </w:t>
      </w:r>
      <w:r w:rsidR="003640BF">
        <w:rPr>
          <w:lang w:eastAsia="zh-CN"/>
        </w:rPr>
        <w:t xml:space="preserve">triggers a report and the reported new Beam2 is adjacent to the current </w:t>
      </w:r>
      <w:r w:rsidR="00F02EEB">
        <w:rPr>
          <w:lang w:eastAsia="zh-CN"/>
        </w:rPr>
        <w:t xml:space="preserve">serving </w:t>
      </w:r>
      <w:r w:rsidR="003640BF">
        <w:rPr>
          <w:lang w:eastAsia="zh-CN"/>
        </w:rPr>
        <w:t xml:space="preserve">Beam1, it </w:t>
      </w:r>
      <w:r w:rsidR="000033C4">
        <w:rPr>
          <w:lang w:eastAsia="zh-CN"/>
        </w:rPr>
        <w:t xml:space="preserve">implies that </w:t>
      </w:r>
      <w:r w:rsidR="003640BF">
        <w:rPr>
          <w:lang w:eastAsia="zh-CN"/>
        </w:rPr>
        <w:t xml:space="preserve">the </w:t>
      </w:r>
      <w:r w:rsidR="000033C4">
        <w:rPr>
          <w:lang w:eastAsia="zh-CN"/>
        </w:rPr>
        <w:t xml:space="preserve">UE is located between </w:t>
      </w:r>
      <w:r w:rsidR="003640BF">
        <w:rPr>
          <w:lang w:eastAsia="zh-CN"/>
        </w:rPr>
        <w:t>Beam1 and Beam2</w:t>
      </w:r>
      <w:r w:rsidR="0015686C">
        <w:rPr>
          <w:lang w:eastAsia="zh-CN"/>
        </w:rPr>
        <w:t>.</w:t>
      </w:r>
      <w:r w:rsidR="000033C4">
        <w:rPr>
          <w:lang w:eastAsia="zh-CN"/>
        </w:rPr>
        <w:t xml:space="preserve"> In this case, </w:t>
      </w:r>
      <w:proofErr w:type="spellStart"/>
      <w:r w:rsidR="000033C4">
        <w:rPr>
          <w:lang w:eastAsia="zh-CN"/>
        </w:rPr>
        <w:t>gNB</w:t>
      </w:r>
      <w:proofErr w:type="spellEnd"/>
      <w:r w:rsidR="000033C4">
        <w:rPr>
          <w:lang w:eastAsia="zh-CN"/>
        </w:rPr>
        <w:t xml:space="preserve"> can </w:t>
      </w:r>
      <w:r w:rsidR="003640BF">
        <w:rPr>
          <w:lang w:eastAsia="zh-CN"/>
        </w:rPr>
        <w:t>signal</w:t>
      </w:r>
      <w:r w:rsidR="000033C4">
        <w:rPr>
          <w:lang w:eastAsia="zh-CN"/>
        </w:rPr>
        <w:t xml:space="preserve"> UE to measure </w:t>
      </w:r>
      <w:r w:rsidR="003640BF">
        <w:rPr>
          <w:lang w:eastAsia="zh-CN"/>
        </w:rPr>
        <w:t>one or only a limited number of oversampled</w:t>
      </w:r>
      <w:r w:rsidR="000033C4">
        <w:rPr>
          <w:lang w:eastAsia="zh-CN"/>
        </w:rPr>
        <w:t xml:space="preserve"> beam</w:t>
      </w:r>
      <w:r w:rsidR="00AD445F">
        <w:rPr>
          <w:lang w:eastAsia="zh-CN"/>
        </w:rPr>
        <w:t>s</w:t>
      </w:r>
      <w:r w:rsidR="000033C4">
        <w:rPr>
          <w:lang w:eastAsia="zh-CN"/>
        </w:rPr>
        <w:t xml:space="preserve"> </w:t>
      </w:r>
      <w:r w:rsidR="003640BF">
        <w:rPr>
          <w:lang w:eastAsia="zh-CN"/>
        </w:rPr>
        <w:t>between Beam1 and Beam2</w:t>
      </w:r>
      <w:r w:rsidR="000033C4">
        <w:rPr>
          <w:lang w:eastAsia="zh-CN"/>
        </w:rPr>
        <w:t xml:space="preserve"> </w:t>
      </w:r>
      <w:r w:rsidR="0061567E">
        <w:rPr>
          <w:lang w:eastAsia="zh-CN"/>
        </w:rPr>
        <w:t>to</w:t>
      </w:r>
      <w:r w:rsidR="000033C4">
        <w:rPr>
          <w:lang w:eastAsia="zh-CN"/>
        </w:rPr>
        <w:t xml:space="preserve"> </w:t>
      </w:r>
      <w:r w:rsidR="003640BF">
        <w:rPr>
          <w:lang w:eastAsia="zh-CN"/>
        </w:rPr>
        <w:t xml:space="preserve">try </w:t>
      </w:r>
      <w:r w:rsidR="000033C4">
        <w:rPr>
          <w:lang w:eastAsia="zh-CN"/>
        </w:rPr>
        <w:t xml:space="preserve">to find a better new </w:t>
      </w:r>
      <w:r w:rsidR="00554D42">
        <w:rPr>
          <w:lang w:eastAsia="zh-CN"/>
        </w:rPr>
        <w:t>b</w:t>
      </w:r>
      <w:r w:rsidR="0061567E">
        <w:rPr>
          <w:lang w:eastAsia="zh-CN"/>
        </w:rPr>
        <w:t>eam</w:t>
      </w:r>
      <w:r w:rsidR="000033C4">
        <w:rPr>
          <w:lang w:eastAsia="zh-CN"/>
        </w:rPr>
        <w:t>.</w:t>
      </w:r>
      <w:r w:rsidR="0015686C">
        <w:rPr>
          <w:lang w:eastAsia="zh-CN"/>
        </w:rPr>
        <w:t xml:space="preserve"> </w:t>
      </w:r>
      <w:r w:rsidR="004F6DC4">
        <w:rPr>
          <w:lang w:eastAsia="zh-CN"/>
        </w:rPr>
        <w:t>This can achieve a</w:t>
      </w:r>
      <w:r w:rsidR="0061567E">
        <w:rPr>
          <w:lang w:eastAsia="zh-CN"/>
        </w:rPr>
        <w:t xml:space="preserve"> </w:t>
      </w:r>
      <w:r w:rsidR="004F6DC4">
        <w:rPr>
          <w:lang w:eastAsia="zh-CN"/>
        </w:rPr>
        <w:t>similar performance</w:t>
      </w:r>
      <w:r w:rsidR="002F2847">
        <w:rPr>
          <w:lang w:eastAsia="zh-CN"/>
        </w:rPr>
        <w:t xml:space="preserve"> </w:t>
      </w:r>
      <w:r w:rsidR="004F6DC4">
        <w:rPr>
          <w:lang w:eastAsia="zh-CN"/>
        </w:rPr>
        <w:t xml:space="preserve">as the </w:t>
      </w:r>
      <w:r w:rsidR="003640BF">
        <w:rPr>
          <w:lang w:eastAsia="zh-CN"/>
        </w:rPr>
        <w:t>conventional oversampled beam measurement</w:t>
      </w:r>
      <w:r w:rsidR="00B6528E">
        <w:rPr>
          <w:lang w:eastAsia="zh-CN"/>
        </w:rPr>
        <w:t xml:space="preserve"> </w:t>
      </w:r>
      <w:r w:rsidR="0061567E">
        <w:rPr>
          <w:lang w:eastAsia="zh-CN"/>
        </w:rPr>
        <w:t xml:space="preserve">which requires UE </w:t>
      </w:r>
      <w:r w:rsidR="0016070B">
        <w:rPr>
          <w:lang w:eastAsia="zh-CN"/>
        </w:rPr>
        <w:t>to measure</w:t>
      </w:r>
      <w:r w:rsidR="0061567E">
        <w:rPr>
          <w:lang w:eastAsia="zh-CN"/>
        </w:rPr>
        <w:t xml:space="preserve"> many oversampled beams that </w:t>
      </w:r>
      <w:r w:rsidR="0016070B">
        <w:rPr>
          <w:lang w:eastAsia="zh-CN"/>
        </w:rPr>
        <w:t>span a large spatial continuum</w:t>
      </w:r>
      <w:r w:rsidR="00554D42">
        <w:rPr>
          <w:lang w:eastAsia="zh-CN"/>
        </w:rPr>
        <w:t xml:space="preserve">. At the same time, such restricted oversampled beam measurement has </w:t>
      </w:r>
      <w:r w:rsidR="00F02EEB">
        <w:rPr>
          <w:lang w:eastAsia="zh-CN"/>
        </w:rPr>
        <w:t>much less RS</w:t>
      </w:r>
      <w:r w:rsidR="00F02EEB" w:rsidRPr="004803D7">
        <w:rPr>
          <w:lang w:eastAsia="zh-CN"/>
        </w:rPr>
        <w:t xml:space="preserve"> overhead </w:t>
      </w:r>
      <w:r w:rsidR="00F02EEB">
        <w:rPr>
          <w:lang w:eastAsia="zh-CN"/>
        </w:rPr>
        <w:t xml:space="preserve">and UE measurement effort </w:t>
      </w:r>
      <w:r w:rsidR="007147D5">
        <w:rPr>
          <w:lang w:eastAsia="zh-CN"/>
        </w:rPr>
        <w:t>since</w:t>
      </w:r>
      <w:r w:rsidR="00F02EEB" w:rsidRPr="004803D7">
        <w:rPr>
          <w:lang w:eastAsia="zh-CN"/>
        </w:rPr>
        <w:t xml:space="preserve"> the </w:t>
      </w:r>
      <w:r w:rsidR="00F02EEB">
        <w:rPr>
          <w:lang w:eastAsia="zh-CN"/>
        </w:rPr>
        <w:t>total</w:t>
      </w:r>
      <w:r w:rsidR="00F02EEB" w:rsidRPr="004803D7">
        <w:rPr>
          <w:lang w:eastAsia="zh-CN"/>
        </w:rPr>
        <w:t xml:space="preserve"> number of </w:t>
      </w:r>
      <w:r w:rsidR="00F02EEB">
        <w:rPr>
          <w:lang w:eastAsia="zh-CN"/>
        </w:rPr>
        <w:t xml:space="preserve">measured </w:t>
      </w:r>
      <w:r w:rsidR="00F02EEB" w:rsidRPr="004803D7">
        <w:rPr>
          <w:lang w:eastAsia="zh-CN"/>
        </w:rPr>
        <w:t xml:space="preserve">beams </w:t>
      </w:r>
      <w:r w:rsidR="00F02EEB">
        <w:rPr>
          <w:lang w:eastAsia="zh-CN"/>
        </w:rPr>
        <w:t>would be considerably less than that of the conventional oversampled beam measurement scheme.</w:t>
      </w:r>
    </w:p>
    <w:p w14:paraId="69CAFD6D" w14:textId="2E760FF8" w:rsidR="00E524BC" w:rsidRDefault="00E524BC" w:rsidP="00E524BC">
      <w:pPr>
        <w:spacing w:after="50"/>
        <w:rPr>
          <w:lang w:eastAsia="zh-CN"/>
        </w:rPr>
      </w:pPr>
      <w:r w:rsidRPr="00D30652">
        <w:rPr>
          <w:b/>
          <w:u w:val="single"/>
          <w:lang w:eastAsia="zh-CN"/>
        </w:rPr>
        <w:t>P</w:t>
      </w:r>
      <w:r w:rsidRPr="00D30652">
        <w:rPr>
          <w:rFonts w:hint="eastAsia"/>
          <w:b/>
          <w:u w:val="single"/>
          <w:lang w:eastAsia="zh-CN"/>
        </w:rPr>
        <w:t>rocedure</w:t>
      </w:r>
      <w:r w:rsidRPr="00D30652">
        <w:rPr>
          <w:lang w:eastAsia="zh-CN"/>
        </w:rPr>
        <w:t>:</w:t>
      </w:r>
      <w:r w:rsidRPr="00262C68">
        <w:rPr>
          <w:lang w:eastAsia="zh-CN"/>
        </w:rPr>
        <w:t xml:space="preserve"> </w:t>
      </w:r>
      <w:r w:rsidR="00F02EEB">
        <w:rPr>
          <w:lang w:eastAsia="zh-CN"/>
        </w:rPr>
        <w:t xml:space="preserve">A typical procedure </w:t>
      </w:r>
      <w:r w:rsidR="007261E6">
        <w:rPr>
          <w:lang w:eastAsia="zh-CN"/>
        </w:rPr>
        <w:t>corresponding to</w:t>
      </w:r>
      <w:r w:rsidR="00F02EEB">
        <w:rPr>
          <w:lang w:eastAsia="zh-CN"/>
        </w:rPr>
        <w:t xml:space="preserve"> above use case is given below.</w:t>
      </w:r>
    </w:p>
    <w:p w14:paraId="2B6935CF" w14:textId="3BF1B340" w:rsidR="00E524BC" w:rsidRDefault="00E524BC" w:rsidP="00E524B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 xml:space="preserve">E is configured with a report </w:t>
      </w:r>
      <w:r w:rsidR="007261E6">
        <w:rPr>
          <w:rFonts w:ascii="Times New Roman" w:hAnsi="Times New Roman" w:cs="Times New Roman"/>
        </w:rPr>
        <w:t>associated with</w:t>
      </w:r>
      <w:r>
        <w:rPr>
          <w:rFonts w:ascii="Times New Roman" w:hAnsi="Times New Roman" w:cs="Times New Roman"/>
        </w:rPr>
        <w:t xml:space="preserve"> Event-</w:t>
      </w:r>
      <w:r w:rsidR="00090EA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14:paraId="7E421FA9" w14:textId="42766762" w:rsidR="00E524BC" w:rsidRDefault="00E524BC" w:rsidP="00E524B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measure</w:t>
      </w:r>
      <w:r w:rsidR="00BD115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the quality of current beam based on the QCL RS of the indicated TCI-state</w:t>
      </w:r>
      <w:r w:rsidR="00993469">
        <w:rPr>
          <w:rFonts w:ascii="Times New Roman" w:hAnsi="Times New Roman" w:cs="Times New Roman"/>
        </w:rPr>
        <w:t xml:space="preserve"> and measure</w:t>
      </w:r>
      <w:r w:rsidR="00BD1151">
        <w:rPr>
          <w:rFonts w:ascii="Times New Roman" w:hAnsi="Times New Roman" w:cs="Times New Roman"/>
        </w:rPr>
        <w:t>s</w:t>
      </w:r>
      <w:r w:rsidR="00993469">
        <w:rPr>
          <w:rFonts w:ascii="Times New Roman" w:hAnsi="Times New Roman" w:cs="Times New Roman"/>
        </w:rPr>
        <w:t xml:space="preserve"> the quality of other beams based on an explicitly configured resource set</w:t>
      </w:r>
      <w:r>
        <w:rPr>
          <w:rFonts w:ascii="Times New Roman" w:hAnsi="Times New Roman" w:cs="Times New Roman"/>
        </w:rPr>
        <w:t>.</w:t>
      </w:r>
    </w:p>
    <w:p w14:paraId="49C591F3" w14:textId="5368EFDE" w:rsidR="00E524BC" w:rsidRDefault="00E524BC" w:rsidP="00E524B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Event-</w:t>
      </w:r>
      <w:r w:rsidR="00673E1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occurs, UE send</w:t>
      </w:r>
      <w:r w:rsidR="00BD115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E20DB8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beam report to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, which at least include the event </w:t>
      </w:r>
      <w:r w:rsidR="00B64870">
        <w:rPr>
          <w:rFonts w:ascii="Times New Roman" w:hAnsi="Times New Roman" w:cs="Times New Roman"/>
        </w:rPr>
        <w:t>ID</w:t>
      </w:r>
      <w:r w:rsidR="0062552D">
        <w:rPr>
          <w:rFonts w:ascii="Times New Roman" w:hAnsi="Times New Roman" w:cs="Times New Roman"/>
        </w:rPr>
        <w:t xml:space="preserve"> and RS ID corresponding to the new beam</w:t>
      </w:r>
      <w:r w:rsidR="00E20DB8">
        <w:rPr>
          <w:rFonts w:ascii="Times New Roman" w:hAnsi="Times New Roman" w:cs="Times New Roman"/>
        </w:rPr>
        <w:t>(s)</w:t>
      </w:r>
      <w:r>
        <w:rPr>
          <w:rFonts w:ascii="Times New Roman" w:hAnsi="Times New Roman" w:cs="Times New Roman"/>
        </w:rPr>
        <w:t>.</w:t>
      </w:r>
    </w:p>
    <w:p w14:paraId="2C465D95" w14:textId="3DAA0472" w:rsidR="00E524BC" w:rsidRDefault="0062552D" w:rsidP="00E524B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If the reported new beam</w:t>
      </w:r>
      <w:r w:rsidR="00A23914">
        <w:rPr>
          <w:rFonts w:ascii="Times New Roman" w:hAnsi="Times New Roman" w:cs="Times New Roman"/>
        </w:rPr>
        <w:t>(s)</w:t>
      </w:r>
      <w:r>
        <w:rPr>
          <w:rFonts w:ascii="Times New Roman" w:hAnsi="Times New Roman" w:cs="Times New Roman"/>
        </w:rPr>
        <w:t xml:space="preserve"> </w:t>
      </w:r>
      <w:r w:rsidR="00A23914">
        <w:rPr>
          <w:rFonts w:ascii="Times New Roman" w:hAnsi="Times New Roman" w:cs="Times New Roman"/>
        </w:rPr>
        <w:t xml:space="preserve">are adjacent to the current beam, </w:t>
      </w:r>
      <w:proofErr w:type="spellStart"/>
      <w:r w:rsidR="00E524BC">
        <w:rPr>
          <w:rFonts w:ascii="Times New Roman" w:hAnsi="Times New Roman" w:cs="Times New Roman" w:hint="eastAsia"/>
        </w:rPr>
        <w:t>g</w:t>
      </w:r>
      <w:r w:rsidR="00E524BC">
        <w:rPr>
          <w:rFonts w:ascii="Times New Roman" w:hAnsi="Times New Roman" w:cs="Times New Roman"/>
        </w:rPr>
        <w:t>NB</w:t>
      </w:r>
      <w:proofErr w:type="spellEnd"/>
      <w:r w:rsidR="00E524BC">
        <w:rPr>
          <w:rFonts w:ascii="Times New Roman" w:hAnsi="Times New Roman" w:cs="Times New Roman"/>
        </w:rPr>
        <w:t xml:space="preserve"> </w:t>
      </w:r>
      <w:r w:rsidR="00554D42">
        <w:rPr>
          <w:rFonts w:ascii="Times New Roman" w:hAnsi="Times New Roman" w:cs="Times New Roman"/>
        </w:rPr>
        <w:t xml:space="preserve">may </w:t>
      </w:r>
      <w:r w:rsidR="00D64319">
        <w:rPr>
          <w:rFonts w:ascii="Times New Roman" w:hAnsi="Times New Roman" w:cs="Times New Roman"/>
        </w:rPr>
        <w:t>configure CSI-RS resource</w:t>
      </w:r>
      <w:r w:rsidR="00BD1151">
        <w:rPr>
          <w:rFonts w:ascii="Times New Roman" w:hAnsi="Times New Roman" w:cs="Times New Roman"/>
        </w:rPr>
        <w:t>s</w:t>
      </w:r>
      <w:r w:rsidR="00D64319">
        <w:rPr>
          <w:rFonts w:ascii="Times New Roman" w:hAnsi="Times New Roman" w:cs="Times New Roman"/>
        </w:rPr>
        <w:t xml:space="preserve"> for UE to measure the oversampled</w:t>
      </w:r>
      <w:r w:rsidR="00E20DB8">
        <w:rPr>
          <w:rFonts w:ascii="Times New Roman" w:hAnsi="Times New Roman" w:cs="Times New Roman"/>
        </w:rPr>
        <w:t xml:space="preserve"> </w:t>
      </w:r>
      <w:r w:rsidR="00D64319">
        <w:rPr>
          <w:rFonts w:ascii="Times New Roman" w:hAnsi="Times New Roman" w:cs="Times New Roman"/>
        </w:rPr>
        <w:t>beam</w:t>
      </w:r>
      <w:r w:rsidR="00BD1151">
        <w:rPr>
          <w:rFonts w:ascii="Times New Roman" w:hAnsi="Times New Roman" w:cs="Times New Roman"/>
        </w:rPr>
        <w:t>s</w:t>
      </w:r>
      <w:r w:rsidR="00D64319">
        <w:rPr>
          <w:rFonts w:ascii="Times New Roman" w:hAnsi="Times New Roman" w:cs="Times New Roman"/>
        </w:rPr>
        <w:t xml:space="preserve"> between the current beam and the new beam</w:t>
      </w:r>
      <w:r w:rsidR="00554D42">
        <w:rPr>
          <w:rFonts w:ascii="Times New Roman" w:hAnsi="Times New Roman" w:cs="Times New Roman"/>
        </w:rPr>
        <w:t>(</w:t>
      </w:r>
      <w:r w:rsidR="00D64319">
        <w:rPr>
          <w:rFonts w:ascii="Times New Roman" w:hAnsi="Times New Roman" w:cs="Times New Roman"/>
        </w:rPr>
        <w:t>s</w:t>
      </w:r>
      <w:r w:rsidR="00554D42">
        <w:rPr>
          <w:rFonts w:ascii="Times New Roman" w:hAnsi="Times New Roman" w:cs="Times New Roman"/>
        </w:rPr>
        <w:t>)</w:t>
      </w:r>
      <w:r w:rsidR="00E524BC">
        <w:rPr>
          <w:rFonts w:ascii="Times New Roman" w:hAnsi="Times New Roman" w:cs="Times New Roman"/>
        </w:rPr>
        <w:t>.</w:t>
      </w:r>
    </w:p>
    <w:p w14:paraId="320E7AA8" w14:textId="1B7A075E" w:rsidR="00554D42" w:rsidRDefault="0028552A" w:rsidP="00426266">
      <w:pPr>
        <w:spacing w:beforeLines="50" w:before="156"/>
        <w:rPr>
          <w:lang w:eastAsia="zh-CN"/>
        </w:rPr>
      </w:pPr>
      <w:r w:rsidRPr="008B7497">
        <w:rPr>
          <w:b/>
          <w:u w:val="single"/>
          <w:lang w:eastAsia="zh-CN"/>
        </w:rPr>
        <w:t>Use case 2</w:t>
      </w:r>
      <w:r w:rsidRPr="008B7497">
        <w:rPr>
          <w:lang w:eastAsia="zh-CN"/>
        </w:rPr>
        <w:t>:</w:t>
      </w:r>
      <w:r>
        <w:rPr>
          <w:lang w:eastAsia="zh-CN"/>
        </w:rPr>
        <w:t xml:space="preserve"> </w:t>
      </w:r>
      <w:r w:rsidRPr="0028552A">
        <w:rPr>
          <w:lang w:eastAsia="zh-CN"/>
        </w:rPr>
        <w:t xml:space="preserve">If </w:t>
      </w:r>
      <w:r w:rsidR="004F1324">
        <w:rPr>
          <w:lang w:eastAsia="zh-CN"/>
        </w:rPr>
        <w:t>the</w:t>
      </w:r>
      <w:r w:rsidR="004F1324" w:rsidRPr="0028552A">
        <w:rPr>
          <w:lang w:eastAsia="zh-CN"/>
        </w:rPr>
        <w:t xml:space="preserve"> </w:t>
      </w:r>
      <w:r w:rsidRPr="0028552A">
        <w:rPr>
          <w:lang w:eastAsia="zh-CN"/>
        </w:rPr>
        <w:t>new beam</w:t>
      </w:r>
      <w:r w:rsidR="004F1324">
        <w:rPr>
          <w:lang w:eastAsia="zh-CN"/>
        </w:rPr>
        <w:t>(s)</w:t>
      </w:r>
      <w:r w:rsidRPr="0028552A">
        <w:rPr>
          <w:lang w:eastAsia="zh-CN"/>
        </w:rPr>
        <w:t xml:space="preserve"> and </w:t>
      </w:r>
      <w:r w:rsidR="000A4AAE">
        <w:rPr>
          <w:lang w:eastAsia="zh-CN"/>
        </w:rPr>
        <w:t xml:space="preserve">the </w:t>
      </w:r>
      <w:r w:rsidRPr="0028552A">
        <w:rPr>
          <w:lang w:eastAsia="zh-CN"/>
        </w:rPr>
        <w:t>current beam are</w:t>
      </w:r>
      <w:r>
        <w:rPr>
          <w:lang w:eastAsia="zh-CN"/>
        </w:rPr>
        <w:t xml:space="preserve"> not</w:t>
      </w:r>
      <w:r w:rsidRPr="0028552A">
        <w:rPr>
          <w:lang w:eastAsia="zh-CN"/>
        </w:rPr>
        <w:t xml:space="preserve"> adjacent, </w:t>
      </w:r>
      <w:r w:rsidR="000A4AAE">
        <w:rPr>
          <w:lang w:eastAsia="zh-CN"/>
        </w:rPr>
        <w:t>Event-5</w:t>
      </w:r>
      <w:r w:rsidRPr="0028552A">
        <w:rPr>
          <w:lang w:eastAsia="zh-CN"/>
        </w:rPr>
        <w:t xml:space="preserve"> implie</w:t>
      </w:r>
      <w:r w:rsidR="000A4AAE">
        <w:rPr>
          <w:lang w:eastAsia="zh-CN"/>
        </w:rPr>
        <w:t>s</w:t>
      </w:r>
      <w:r w:rsidRPr="0028552A">
        <w:rPr>
          <w:lang w:eastAsia="zh-CN"/>
        </w:rPr>
        <w:t xml:space="preserve"> that </w:t>
      </w:r>
      <w:r w:rsidR="003D21DE">
        <w:rPr>
          <w:lang w:eastAsia="zh-CN"/>
        </w:rPr>
        <w:t xml:space="preserve">the wireless channel between the </w:t>
      </w:r>
      <w:proofErr w:type="spellStart"/>
      <w:r w:rsidR="003D21DE">
        <w:rPr>
          <w:lang w:eastAsia="zh-CN"/>
        </w:rPr>
        <w:t>gNB</w:t>
      </w:r>
      <w:proofErr w:type="spellEnd"/>
      <w:r w:rsidR="003D21DE">
        <w:rPr>
          <w:lang w:eastAsia="zh-CN"/>
        </w:rPr>
        <w:t xml:space="preserve"> and the UE contain</w:t>
      </w:r>
      <w:r w:rsidR="00451E49">
        <w:rPr>
          <w:lang w:eastAsia="zh-CN"/>
        </w:rPr>
        <w:t>s</w:t>
      </w:r>
      <w:r w:rsidR="003D21DE">
        <w:rPr>
          <w:lang w:eastAsia="zh-CN"/>
        </w:rPr>
        <w:t xml:space="preserve"> </w:t>
      </w:r>
      <w:r w:rsidR="00451E49">
        <w:rPr>
          <w:lang w:eastAsia="zh-CN"/>
        </w:rPr>
        <w:t>multiple</w:t>
      </w:r>
      <w:r w:rsidR="003D21DE">
        <w:rPr>
          <w:lang w:eastAsia="zh-CN"/>
        </w:rPr>
        <w:t xml:space="preserve"> </w:t>
      </w:r>
      <w:r>
        <w:rPr>
          <w:rFonts w:hint="eastAsia"/>
          <w:lang w:eastAsia="zh-CN"/>
        </w:rPr>
        <w:t>strong</w:t>
      </w:r>
      <w:r>
        <w:rPr>
          <w:lang w:eastAsia="zh-CN"/>
        </w:rPr>
        <w:t xml:space="preserve"> </w:t>
      </w:r>
      <w:r w:rsidRPr="007721B0">
        <w:rPr>
          <w:lang w:eastAsia="zh-CN"/>
        </w:rPr>
        <w:t>path</w:t>
      </w:r>
      <w:r w:rsidR="00451E49">
        <w:rPr>
          <w:lang w:eastAsia="zh-CN"/>
        </w:rPr>
        <w:t>s</w:t>
      </w:r>
      <w:r w:rsidR="004E5F7E">
        <w:rPr>
          <w:lang w:eastAsia="zh-CN"/>
        </w:rPr>
        <w:t xml:space="preserve"> (Figure </w:t>
      </w:r>
      <w:r w:rsidR="008618D8">
        <w:rPr>
          <w:lang w:eastAsia="zh-CN"/>
        </w:rPr>
        <w:t>3</w:t>
      </w:r>
      <w:r w:rsidR="004E5F7E">
        <w:rPr>
          <w:lang w:eastAsia="zh-CN"/>
        </w:rPr>
        <w:t>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3D18F0">
        <w:rPr>
          <w:lang w:eastAsia="zh-CN"/>
        </w:rPr>
        <w:t>Beam</w:t>
      </w:r>
      <w:r w:rsidR="00075209">
        <w:rPr>
          <w:lang w:eastAsia="zh-CN"/>
        </w:rPr>
        <w:t>s</w:t>
      </w:r>
      <w:r w:rsidR="003D18F0">
        <w:rPr>
          <w:lang w:eastAsia="zh-CN"/>
        </w:rPr>
        <w:t xml:space="preserve"> corresponding to different channel path</w:t>
      </w:r>
      <w:r w:rsidR="00075209">
        <w:rPr>
          <w:lang w:eastAsia="zh-CN"/>
        </w:rPr>
        <w:t>s</w:t>
      </w:r>
      <w:r w:rsidR="003D18F0">
        <w:rPr>
          <w:lang w:eastAsia="zh-CN"/>
        </w:rPr>
        <w:t xml:space="preserve"> usually</w:t>
      </w:r>
      <w:r w:rsidR="00075209">
        <w:rPr>
          <w:lang w:eastAsia="zh-CN"/>
        </w:rPr>
        <w:t xml:space="preserve"> have</w:t>
      </w:r>
      <w:r w:rsidR="003D18F0">
        <w:rPr>
          <w:lang w:eastAsia="zh-CN"/>
        </w:rPr>
        <w:t xml:space="preserve"> low correlation. Therefore, the new beam(s) can be adopted as backup beam</w:t>
      </w:r>
      <w:r w:rsidR="0035657A">
        <w:rPr>
          <w:lang w:eastAsia="zh-CN"/>
        </w:rPr>
        <w:t>(s)</w:t>
      </w:r>
      <w:r w:rsidR="003D18F0">
        <w:rPr>
          <w:lang w:eastAsia="zh-CN"/>
        </w:rPr>
        <w:t xml:space="preserve"> in </w:t>
      </w:r>
      <w:r w:rsidR="00713A32">
        <w:rPr>
          <w:lang w:eastAsia="zh-CN"/>
        </w:rPr>
        <w:t xml:space="preserve">the case of </w:t>
      </w:r>
      <w:r w:rsidR="003D18F0">
        <w:rPr>
          <w:lang w:eastAsia="zh-CN"/>
        </w:rPr>
        <w:t xml:space="preserve">blockage </w:t>
      </w:r>
      <w:r w:rsidR="00713A32">
        <w:rPr>
          <w:lang w:eastAsia="zh-CN"/>
        </w:rPr>
        <w:t xml:space="preserve">or </w:t>
      </w:r>
      <w:r w:rsidR="00790D0A">
        <w:rPr>
          <w:lang w:eastAsia="zh-CN"/>
        </w:rPr>
        <w:t>failure</w:t>
      </w:r>
      <w:r w:rsidR="00713A32">
        <w:rPr>
          <w:lang w:eastAsia="zh-CN"/>
        </w:rPr>
        <w:t xml:space="preserve"> of the current beam</w:t>
      </w:r>
      <w:r w:rsidR="003D18F0">
        <w:rPr>
          <w:lang w:eastAsia="zh-CN"/>
        </w:rPr>
        <w:t xml:space="preserve">, as </w:t>
      </w:r>
      <w:r w:rsidR="00790D0A">
        <w:rPr>
          <w:lang w:eastAsia="zh-CN"/>
        </w:rPr>
        <w:t xml:space="preserve">the current beam and the new beam(s) </w:t>
      </w:r>
      <w:r w:rsidR="003D18F0">
        <w:rPr>
          <w:lang w:eastAsia="zh-CN"/>
        </w:rPr>
        <w:t xml:space="preserve">are unlikely to be blocked </w:t>
      </w:r>
      <w:r w:rsidR="00790D0A">
        <w:rPr>
          <w:lang w:eastAsia="zh-CN"/>
        </w:rPr>
        <w:t>simultaneously</w:t>
      </w:r>
      <w:r w:rsidR="003D18F0">
        <w:rPr>
          <w:lang w:eastAsia="zh-CN"/>
        </w:rPr>
        <w:t>.</w:t>
      </w:r>
      <w:r w:rsidR="004E5F7E">
        <w:rPr>
          <w:lang w:eastAsia="zh-CN"/>
        </w:rPr>
        <w:t xml:space="preserve"> </w:t>
      </w:r>
      <w:r w:rsidR="00C736CC">
        <w:rPr>
          <w:lang w:eastAsia="zh-CN"/>
        </w:rPr>
        <w:t xml:space="preserve">With the backup beam, beam switching </w:t>
      </w:r>
      <w:r w:rsidR="00096247">
        <w:rPr>
          <w:lang w:eastAsia="zh-CN"/>
        </w:rPr>
        <w:t xml:space="preserve">latency </w:t>
      </w:r>
      <w:r w:rsidR="00C736CC">
        <w:rPr>
          <w:lang w:eastAsia="zh-CN"/>
        </w:rPr>
        <w:t>can be</w:t>
      </w:r>
      <w:r w:rsidR="00713A32">
        <w:rPr>
          <w:lang w:eastAsia="zh-CN"/>
        </w:rPr>
        <w:t xml:space="preserve"> reduced </w:t>
      </w:r>
      <w:r w:rsidR="007147D5">
        <w:rPr>
          <w:lang w:eastAsia="zh-CN"/>
        </w:rPr>
        <w:t>since</w:t>
      </w:r>
      <w:r w:rsidR="00713A32">
        <w:rPr>
          <w:lang w:eastAsia="zh-CN"/>
        </w:rPr>
        <w:t xml:space="preserve"> the new candidate beam</w:t>
      </w:r>
      <w:r w:rsidR="00023BD2">
        <w:rPr>
          <w:lang w:eastAsia="zh-CN"/>
        </w:rPr>
        <w:t>, i.e., the backup beam,</w:t>
      </w:r>
      <w:r w:rsidR="00713A32">
        <w:rPr>
          <w:lang w:eastAsia="zh-CN"/>
        </w:rPr>
        <w:t xml:space="preserve"> is already known even before the current beam fails. W</w:t>
      </w:r>
      <w:r w:rsidR="00C736CC">
        <w:rPr>
          <w:lang w:eastAsia="zh-CN"/>
        </w:rPr>
        <w:t>hen UE report</w:t>
      </w:r>
      <w:r w:rsidR="00BD1151">
        <w:rPr>
          <w:lang w:eastAsia="zh-CN"/>
        </w:rPr>
        <w:t>s</w:t>
      </w:r>
      <w:r w:rsidR="00426266">
        <w:rPr>
          <w:lang w:eastAsia="zh-CN"/>
        </w:rPr>
        <w:t xml:space="preserve"> </w:t>
      </w:r>
      <w:r w:rsidR="00023BD2">
        <w:rPr>
          <w:lang w:eastAsia="zh-CN"/>
        </w:rPr>
        <w:t xml:space="preserve">a </w:t>
      </w:r>
      <w:r w:rsidR="00C736CC">
        <w:rPr>
          <w:lang w:eastAsia="zh-CN"/>
        </w:rPr>
        <w:t xml:space="preserve">beam failure, </w:t>
      </w:r>
      <w:proofErr w:type="spellStart"/>
      <w:r w:rsidR="003E4D8E">
        <w:rPr>
          <w:lang w:eastAsia="zh-CN"/>
        </w:rPr>
        <w:t>gNB</w:t>
      </w:r>
      <w:proofErr w:type="spellEnd"/>
      <w:r w:rsidR="003E4D8E">
        <w:rPr>
          <w:lang w:eastAsia="zh-CN"/>
        </w:rPr>
        <w:t xml:space="preserve"> can directly </w:t>
      </w:r>
      <w:r w:rsidR="00432AD4">
        <w:rPr>
          <w:lang w:eastAsia="zh-CN"/>
        </w:rPr>
        <w:t>indicate</w:t>
      </w:r>
      <w:r w:rsidR="003E4D8E">
        <w:rPr>
          <w:lang w:eastAsia="zh-CN"/>
        </w:rPr>
        <w:t xml:space="preserve"> the backup beam for </w:t>
      </w:r>
      <w:r w:rsidR="00432AD4">
        <w:rPr>
          <w:lang w:eastAsia="zh-CN"/>
        </w:rPr>
        <w:t xml:space="preserve">DL </w:t>
      </w:r>
      <w:r w:rsidR="003E4D8E">
        <w:rPr>
          <w:lang w:eastAsia="zh-CN"/>
        </w:rPr>
        <w:t xml:space="preserve">transmission to avoid </w:t>
      </w:r>
      <w:r w:rsidR="00432AD4">
        <w:rPr>
          <w:lang w:eastAsia="zh-CN"/>
        </w:rPr>
        <w:t xml:space="preserve">a </w:t>
      </w:r>
      <w:r w:rsidR="003E4D8E">
        <w:rPr>
          <w:lang w:eastAsia="zh-CN"/>
        </w:rPr>
        <w:t>long latency to re-obtain the new candidate beam.</w:t>
      </w:r>
    </w:p>
    <w:p w14:paraId="70844B15" w14:textId="77777777" w:rsidR="00554D42" w:rsidRDefault="00554D42" w:rsidP="00554D4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4A1FDB3B" wp14:editId="432A4A63">
            <wp:extent cx="2226771" cy="1672876"/>
            <wp:effectExtent l="0" t="0" r="2540" b="381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7408" cy="168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14C7B" w14:textId="33795706" w:rsidR="00554D42" w:rsidRDefault="00554D42" w:rsidP="00554D42">
      <w:pPr>
        <w:jc w:val="center"/>
        <w:rPr>
          <w:lang w:eastAsia="zh-CN"/>
        </w:rPr>
      </w:pPr>
      <w:r w:rsidRPr="0078727B">
        <w:t>Fig</w:t>
      </w:r>
      <w:r>
        <w:t xml:space="preserve">ure </w:t>
      </w:r>
      <w:r w:rsidR="008618D8">
        <w:t>3</w:t>
      </w:r>
      <w:r w:rsidRPr="0078727B">
        <w:t xml:space="preserve">. </w:t>
      </w:r>
      <w:r>
        <w:rPr>
          <w:lang w:eastAsia="zh-CN"/>
        </w:rPr>
        <w:t>N</w:t>
      </w:r>
      <w:r>
        <w:rPr>
          <w:rFonts w:hint="eastAsia"/>
          <w:lang w:eastAsia="zh-CN"/>
        </w:rPr>
        <w:t>ew</w:t>
      </w:r>
      <w:r>
        <w:rPr>
          <w:lang w:eastAsia="zh-CN"/>
        </w:rPr>
        <w:t xml:space="preserve"> beam </w:t>
      </w:r>
      <w:r w:rsidRPr="00A119C3">
        <w:rPr>
          <w:lang w:eastAsia="zh-CN"/>
        </w:rPr>
        <w:t>corresponding to another main path</w:t>
      </w:r>
    </w:p>
    <w:p w14:paraId="220818E5" w14:textId="77777777" w:rsidR="00A42914" w:rsidRDefault="00A42914" w:rsidP="00A42914">
      <w:pPr>
        <w:spacing w:after="50"/>
        <w:rPr>
          <w:lang w:eastAsia="zh-CN"/>
        </w:rPr>
      </w:pPr>
      <w:r w:rsidRPr="00D30652">
        <w:rPr>
          <w:b/>
          <w:u w:val="single"/>
          <w:lang w:eastAsia="zh-CN"/>
        </w:rPr>
        <w:t>P</w:t>
      </w:r>
      <w:r w:rsidRPr="00D30652">
        <w:rPr>
          <w:rFonts w:hint="eastAsia"/>
          <w:b/>
          <w:u w:val="single"/>
          <w:lang w:eastAsia="zh-CN"/>
        </w:rPr>
        <w:t>rocedure</w:t>
      </w:r>
      <w:r w:rsidRPr="00D30652">
        <w:rPr>
          <w:lang w:eastAsia="zh-CN"/>
        </w:rPr>
        <w:t>:</w:t>
      </w:r>
      <w:r w:rsidRPr="00262C68">
        <w:rPr>
          <w:lang w:eastAsia="zh-CN"/>
        </w:rPr>
        <w:t xml:space="preserve"> </w:t>
      </w:r>
      <w:r>
        <w:rPr>
          <w:lang w:eastAsia="zh-CN"/>
        </w:rPr>
        <w:t>A typical procedure of the above use case is given below.</w:t>
      </w:r>
    </w:p>
    <w:p w14:paraId="210DDF8E" w14:textId="77777777" w:rsidR="007261E6" w:rsidRDefault="007261E6" w:rsidP="007261E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is configured with a report associated with Event-5.</w:t>
      </w:r>
    </w:p>
    <w:p w14:paraId="2C460435" w14:textId="77777777" w:rsidR="007261E6" w:rsidRDefault="007261E6" w:rsidP="007261E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measures the quality of current beam based on the QCL RS of the indicated TCI-state and measures the quality of other beams based on an explicitly configured resource set.</w:t>
      </w:r>
    </w:p>
    <w:p w14:paraId="151C32E2" w14:textId="77777777" w:rsidR="007261E6" w:rsidRDefault="007261E6" w:rsidP="007261E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Event-5 occurs, UE sends the beam report to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, which at least include the event ID and RS ID corresponding to the new beam(s).</w:t>
      </w:r>
    </w:p>
    <w:p w14:paraId="2CE7CCBB" w14:textId="42B36864" w:rsidR="00A42914" w:rsidRDefault="00A42914" w:rsidP="00A4291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 reported new beam(s) are</w:t>
      </w:r>
      <w:r w:rsidR="008910E2">
        <w:rPr>
          <w:rFonts w:ascii="Times New Roman" w:hAnsi="Times New Roman" w:cs="Times New Roman"/>
        </w:rPr>
        <w:t xml:space="preserve"> not</w:t>
      </w:r>
      <w:r>
        <w:rPr>
          <w:rFonts w:ascii="Times New Roman" w:hAnsi="Times New Roman" w:cs="Times New Roman"/>
        </w:rPr>
        <w:t xml:space="preserve"> adjacent to the current beam, </w:t>
      </w:r>
      <w:proofErr w:type="spellStart"/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NB</w:t>
      </w:r>
      <w:proofErr w:type="spellEnd"/>
      <w:r>
        <w:rPr>
          <w:rFonts w:ascii="Times New Roman" w:hAnsi="Times New Roman" w:cs="Times New Roman"/>
        </w:rPr>
        <w:t xml:space="preserve"> </w:t>
      </w:r>
      <w:r w:rsidR="007A1EA7">
        <w:rPr>
          <w:rFonts w:ascii="Times New Roman" w:hAnsi="Times New Roman" w:cs="Times New Roman"/>
        </w:rPr>
        <w:t>maintain the new beam(s) as backup beam.</w:t>
      </w:r>
    </w:p>
    <w:p w14:paraId="69B99004" w14:textId="35636BE6" w:rsidR="00843033" w:rsidRDefault="00A45E78" w:rsidP="00843033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</w:t>
      </w:r>
      <w:r w:rsidR="00A42914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>report</w:t>
      </w:r>
      <w:r w:rsidR="00BD115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773DDE">
        <w:rPr>
          <w:rFonts w:ascii="Times New Roman" w:hAnsi="Times New Roman" w:cs="Times New Roman"/>
        </w:rPr>
        <w:t>beam failure</w:t>
      </w:r>
      <w:r w:rsidR="0094428E">
        <w:rPr>
          <w:rFonts w:ascii="Times New Roman" w:hAnsi="Times New Roman" w:cs="Times New Roman"/>
        </w:rPr>
        <w:t xml:space="preserve">, </w:t>
      </w:r>
      <w:proofErr w:type="spellStart"/>
      <w:r w:rsidR="0094428E">
        <w:rPr>
          <w:rFonts w:ascii="Times New Roman" w:hAnsi="Times New Roman" w:cs="Times New Roman"/>
        </w:rPr>
        <w:t>gNB</w:t>
      </w:r>
      <w:proofErr w:type="spellEnd"/>
      <w:r w:rsidR="0094428E">
        <w:rPr>
          <w:rFonts w:ascii="Times New Roman" w:hAnsi="Times New Roman" w:cs="Times New Roman"/>
        </w:rPr>
        <w:t xml:space="preserve"> </w:t>
      </w:r>
      <w:r w:rsidR="00773DDE">
        <w:rPr>
          <w:rFonts w:ascii="Times New Roman" w:hAnsi="Times New Roman" w:cs="Times New Roman"/>
        </w:rPr>
        <w:t xml:space="preserve">may </w:t>
      </w:r>
      <w:r w:rsidR="007261E6" w:rsidRPr="007261E6">
        <w:rPr>
          <w:rFonts w:ascii="Times New Roman" w:hAnsi="Times New Roman" w:cs="Times New Roman"/>
        </w:rPr>
        <w:t>indicate the</w:t>
      </w:r>
      <w:r w:rsidR="007261E6" w:rsidRPr="008B7497">
        <w:rPr>
          <w:rFonts w:ascii="Times New Roman" w:hAnsi="Times New Roman" w:cs="Times New Roman"/>
        </w:rPr>
        <w:t xml:space="preserve"> backup beam</w:t>
      </w:r>
      <w:r w:rsidR="007261E6" w:rsidDel="007261E6">
        <w:rPr>
          <w:rFonts w:ascii="Times New Roman" w:hAnsi="Times New Roman" w:cs="Times New Roman"/>
        </w:rPr>
        <w:t xml:space="preserve"> </w:t>
      </w:r>
      <w:r w:rsidR="0094428E">
        <w:rPr>
          <w:rFonts w:ascii="Times New Roman" w:hAnsi="Times New Roman" w:cs="Times New Roman"/>
        </w:rPr>
        <w:t>until UE report</w:t>
      </w:r>
      <w:r w:rsidR="00BD1151">
        <w:rPr>
          <w:rFonts w:ascii="Times New Roman" w:hAnsi="Times New Roman" w:cs="Times New Roman"/>
        </w:rPr>
        <w:t>s</w:t>
      </w:r>
      <w:r w:rsidR="0094428E">
        <w:rPr>
          <w:rFonts w:ascii="Times New Roman" w:hAnsi="Times New Roman" w:cs="Times New Roman"/>
        </w:rPr>
        <w:t xml:space="preserve"> a new qualified beam</w:t>
      </w:r>
      <w:r w:rsidR="00843033">
        <w:rPr>
          <w:rFonts w:ascii="Times New Roman" w:hAnsi="Times New Roman" w:cs="Times New Roman"/>
        </w:rPr>
        <w:t>.</w:t>
      </w:r>
    </w:p>
    <w:p w14:paraId="458BC191" w14:textId="422F241B" w:rsidR="00843033" w:rsidRDefault="00843033" w:rsidP="00843033">
      <w:pPr>
        <w:rPr>
          <w:b/>
          <w:i/>
        </w:rPr>
      </w:pPr>
      <w:r w:rsidRPr="00843033">
        <w:rPr>
          <w:b/>
          <w:i/>
        </w:rPr>
        <w:t>Ob</w:t>
      </w:r>
      <w:r w:rsidRPr="00843033">
        <w:rPr>
          <w:rFonts w:hint="eastAsia"/>
          <w:b/>
          <w:i/>
        </w:rPr>
        <w:t>ser</w:t>
      </w:r>
      <w:r w:rsidRPr="00843033">
        <w:rPr>
          <w:b/>
          <w:i/>
        </w:rPr>
        <w:t xml:space="preserve">vation </w:t>
      </w:r>
      <w:r w:rsidR="006F4241">
        <w:rPr>
          <w:b/>
          <w:i/>
        </w:rPr>
        <w:t>6</w:t>
      </w:r>
      <w:r w:rsidRPr="00843033">
        <w:rPr>
          <w:b/>
          <w:i/>
        </w:rPr>
        <w:t>: Event-5</w:t>
      </w:r>
      <w:r w:rsidRPr="00843033">
        <w:rPr>
          <w:rFonts w:hint="eastAsia"/>
          <w:b/>
          <w:i/>
        </w:rPr>
        <w:t xml:space="preserve"> </w:t>
      </w:r>
      <w:r w:rsidRPr="00843033">
        <w:rPr>
          <w:b/>
          <w:i/>
        </w:rPr>
        <w:t>has two use cases in which the corresponding report can be used to reduce RS overhead and latency for beam switching, respectively.</w:t>
      </w:r>
    </w:p>
    <w:p w14:paraId="5B08A16F" w14:textId="0A4B44A3" w:rsidR="00832ECE" w:rsidRPr="00BA3CF5" w:rsidRDefault="008243C2" w:rsidP="00BA3CF5">
      <w:pPr>
        <w:pStyle w:val="Heading2"/>
        <w:rPr>
          <w:b w:val="0"/>
        </w:rPr>
      </w:pPr>
      <w:r w:rsidRPr="00BA3CF5">
        <w:rPr>
          <w:lang w:eastAsia="zh-CN"/>
        </w:rPr>
        <w:t>Event-9</w:t>
      </w:r>
    </w:p>
    <w:p w14:paraId="0494D3A5" w14:textId="77820ED7" w:rsidR="00832ECE" w:rsidRDefault="00832ECE" w:rsidP="00832ECE">
      <w:pPr>
        <w:spacing w:beforeLines="50" w:before="156" w:afterLines="50" w:after="156"/>
        <w:rPr>
          <w:lang w:eastAsia="zh-CN"/>
        </w:rPr>
      </w:pPr>
      <w:r w:rsidRPr="009C1663">
        <w:rPr>
          <w:b/>
          <w:u w:val="single"/>
          <w:lang w:eastAsia="zh-CN"/>
        </w:rPr>
        <w:t>Use case</w:t>
      </w:r>
      <w:r w:rsidR="0099793C">
        <w:rPr>
          <w:b/>
          <w:u w:val="single"/>
          <w:lang w:eastAsia="zh-CN"/>
        </w:rPr>
        <w:t xml:space="preserve"> 1</w:t>
      </w:r>
      <w:r w:rsidRPr="009C1663">
        <w:rPr>
          <w:lang w:eastAsia="zh-CN"/>
        </w:rPr>
        <w:t>:</w:t>
      </w:r>
      <w:r>
        <w:rPr>
          <w:lang w:eastAsia="zh-CN"/>
        </w:rPr>
        <w:t xml:space="preserve"> </w:t>
      </w:r>
      <w:r w:rsidR="0099793C">
        <w:rPr>
          <w:lang w:eastAsia="zh-CN"/>
        </w:rPr>
        <w:t>W</w:t>
      </w:r>
      <w:r w:rsidR="0099793C">
        <w:rPr>
          <w:rFonts w:hint="eastAsia"/>
          <w:lang w:eastAsia="zh-CN"/>
        </w:rPr>
        <w:t>hen</w:t>
      </w:r>
      <w:r w:rsidR="0099793C">
        <w:rPr>
          <w:lang w:eastAsia="zh-CN"/>
        </w:rPr>
        <w:t xml:space="preserve"> </w:t>
      </w:r>
      <w:r w:rsidR="0099793C" w:rsidRPr="00D9436A">
        <w:t xml:space="preserve">the configured reference RS </w:t>
      </w:r>
      <w:r w:rsidR="0099793C">
        <w:t xml:space="preserve">is </w:t>
      </w:r>
      <w:r w:rsidR="001D4AF8">
        <w:t xml:space="preserve">the </w:t>
      </w:r>
      <w:r w:rsidR="0099793C">
        <w:t>SSB</w:t>
      </w:r>
      <w:r w:rsidR="001D4AF8">
        <w:t xml:space="preserve"> that is </w:t>
      </w:r>
      <w:r w:rsidR="001D4AF8" w:rsidRPr="00245005">
        <w:rPr>
          <w:lang w:eastAsia="zh-CN"/>
        </w:rPr>
        <w:t xml:space="preserve">the QCL </w:t>
      </w:r>
      <w:r w:rsidR="001D4AF8">
        <w:t xml:space="preserve">source </w:t>
      </w:r>
      <w:r w:rsidR="001D4AF8" w:rsidRPr="00245005">
        <w:rPr>
          <w:lang w:eastAsia="zh-CN"/>
        </w:rPr>
        <w:t xml:space="preserve">RS </w:t>
      </w:r>
      <w:r w:rsidR="001D4AF8">
        <w:t>of</w:t>
      </w:r>
      <w:r w:rsidR="001D4AF8" w:rsidRPr="00245005">
        <w:rPr>
          <w:lang w:eastAsia="zh-CN"/>
        </w:rPr>
        <w:t xml:space="preserve"> the QCL </w:t>
      </w:r>
      <w:r w:rsidR="001D4AF8">
        <w:t xml:space="preserve">RS </w:t>
      </w:r>
      <w:r w:rsidR="001D4AF8" w:rsidRPr="00245005">
        <w:rPr>
          <w:lang w:eastAsia="zh-CN"/>
        </w:rPr>
        <w:t>of the indicated TCI</w:t>
      </w:r>
      <w:r w:rsidR="001D4AF8">
        <w:rPr>
          <w:lang w:eastAsia="zh-CN"/>
        </w:rPr>
        <w:t xml:space="preserve"> state</w:t>
      </w:r>
      <w:r w:rsidR="0099793C">
        <w:rPr>
          <w:rFonts w:hint="eastAsia"/>
          <w:lang w:eastAsia="zh-CN"/>
        </w:rPr>
        <w:t>,</w:t>
      </w:r>
      <w:r w:rsidR="0099793C">
        <w:rPr>
          <w:lang w:eastAsia="zh-CN"/>
        </w:rPr>
        <w:t xml:space="preserve"> Ev</w:t>
      </w:r>
      <w:r w:rsidR="0099793C">
        <w:rPr>
          <w:rFonts w:hint="eastAsia"/>
          <w:lang w:eastAsia="zh-CN"/>
        </w:rPr>
        <w:t>ent</w:t>
      </w:r>
      <w:r w:rsidR="0099793C">
        <w:rPr>
          <w:lang w:eastAsia="zh-CN"/>
        </w:rPr>
        <w:t xml:space="preserve">-9 can </w:t>
      </w:r>
      <w:r w:rsidR="0099793C">
        <w:rPr>
          <w:rFonts w:hint="eastAsia"/>
          <w:lang w:eastAsia="zh-CN"/>
        </w:rPr>
        <w:t>be</w:t>
      </w:r>
      <w:r w:rsidR="0099793C">
        <w:rPr>
          <w:lang w:eastAsia="zh-CN"/>
        </w:rPr>
        <w:t xml:space="preserve"> use</w:t>
      </w:r>
      <w:r w:rsidR="0099793C">
        <w:rPr>
          <w:rFonts w:hint="eastAsia"/>
          <w:lang w:eastAsia="zh-CN"/>
        </w:rPr>
        <w:t>d</w:t>
      </w:r>
      <w:r w:rsidR="0099793C">
        <w:rPr>
          <w:lang w:eastAsia="zh-CN"/>
        </w:rPr>
        <w:t xml:space="preserve"> to notify </w:t>
      </w:r>
      <w:proofErr w:type="spellStart"/>
      <w:r w:rsidR="0099793C">
        <w:rPr>
          <w:lang w:eastAsia="zh-CN"/>
        </w:rPr>
        <w:t>gNB</w:t>
      </w:r>
      <w:proofErr w:type="spellEnd"/>
      <w:r w:rsidR="0099793C">
        <w:rPr>
          <w:lang w:eastAsia="zh-CN"/>
        </w:rPr>
        <w:t xml:space="preserve"> </w:t>
      </w:r>
      <w:r w:rsidR="008B7F0E">
        <w:rPr>
          <w:lang w:eastAsia="zh-CN"/>
        </w:rPr>
        <w:t xml:space="preserve">that </w:t>
      </w:r>
      <w:r w:rsidR="0099793C">
        <w:rPr>
          <w:lang w:eastAsia="zh-CN"/>
        </w:rPr>
        <w:t xml:space="preserve">a </w:t>
      </w:r>
      <w:r w:rsidR="0099793C">
        <w:rPr>
          <w:rFonts w:hint="eastAsia"/>
          <w:lang w:eastAsia="zh-CN"/>
        </w:rPr>
        <w:t>new</w:t>
      </w:r>
      <w:r w:rsidR="0099793C">
        <w:rPr>
          <w:lang w:eastAsia="zh-CN"/>
        </w:rPr>
        <w:t xml:space="preserve"> SSB </w:t>
      </w:r>
      <w:r w:rsidR="008B7F0E">
        <w:rPr>
          <w:lang w:eastAsia="zh-CN"/>
        </w:rPr>
        <w:t xml:space="preserve">is better than the current SSB. With the new SSB, </w:t>
      </w:r>
      <w:proofErr w:type="spellStart"/>
      <w:r w:rsidR="008B7F0E">
        <w:rPr>
          <w:lang w:eastAsia="zh-CN"/>
        </w:rPr>
        <w:t>gNB</w:t>
      </w:r>
      <w:proofErr w:type="spellEnd"/>
      <w:r w:rsidR="008B7F0E">
        <w:rPr>
          <w:lang w:eastAsia="zh-CN"/>
        </w:rPr>
        <w:t xml:space="preserve"> can update </w:t>
      </w:r>
      <w:r w:rsidR="00FD1ACA">
        <w:rPr>
          <w:lang w:eastAsia="zh-CN"/>
        </w:rPr>
        <w:t xml:space="preserve">the </w:t>
      </w:r>
      <w:r w:rsidR="00FD1ACA" w:rsidRPr="00245005">
        <w:rPr>
          <w:lang w:eastAsia="zh-CN"/>
        </w:rPr>
        <w:t xml:space="preserve">QCL </w:t>
      </w:r>
      <w:r w:rsidR="00FD1ACA">
        <w:t xml:space="preserve">source </w:t>
      </w:r>
      <w:r w:rsidR="00FD1ACA" w:rsidRPr="00245005">
        <w:rPr>
          <w:lang w:eastAsia="zh-CN"/>
        </w:rPr>
        <w:t xml:space="preserve">RS </w:t>
      </w:r>
      <w:r w:rsidR="00FD1ACA">
        <w:t>of</w:t>
      </w:r>
      <w:r w:rsidR="00FD1ACA" w:rsidRPr="00245005">
        <w:rPr>
          <w:lang w:eastAsia="zh-CN"/>
        </w:rPr>
        <w:t xml:space="preserve"> the QCL </w:t>
      </w:r>
      <w:r w:rsidR="00FD1ACA">
        <w:t>RS of the indicated TCI state</w:t>
      </w:r>
      <w:r w:rsidR="008B7F0E">
        <w:rPr>
          <w:lang w:eastAsia="zh-CN"/>
        </w:rPr>
        <w:t xml:space="preserve"> and UE can do </w:t>
      </w:r>
      <w:r w:rsidR="0099793C" w:rsidRPr="0099793C">
        <w:rPr>
          <w:lang w:eastAsia="zh-CN"/>
        </w:rPr>
        <w:t>T/F synchronization</w:t>
      </w:r>
      <w:r w:rsidR="0099793C">
        <w:rPr>
          <w:lang w:eastAsia="zh-CN"/>
        </w:rPr>
        <w:t xml:space="preserve"> </w:t>
      </w:r>
      <w:r w:rsidR="008B7F0E">
        <w:rPr>
          <w:lang w:eastAsia="zh-CN"/>
        </w:rPr>
        <w:t>based on the new SSB. In addition</w:t>
      </w:r>
      <w:r w:rsidR="0099793C">
        <w:rPr>
          <w:lang w:eastAsia="zh-CN"/>
        </w:rPr>
        <w:t xml:space="preserve">, </w:t>
      </w:r>
      <w:r w:rsidR="008B7F0E">
        <w:rPr>
          <w:lang w:eastAsia="zh-CN"/>
        </w:rPr>
        <w:t xml:space="preserve">with the new SSB, </w:t>
      </w:r>
      <w:proofErr w:type="spellStart"/>
      <w:r w:rsidR="0099793C">
        <w:rPr>
          <w:lang w:eastAsia="zh-CN"/>
        </w:rPr>
        <w:t>gNB</w:t>
      </w:r>
      <w:proofErr w:type="spellEnd"/>
      <w:r w:rsidR="0099793C">
        <w:rPr>
          <w:lang w:eastAsia="zh-CN"/>
        </w:rPr>
        <w:t xml:space="preserve"> </w:t>
      </w:r>
      <w:r w:rsidR="008B7F0E">
        <w:rPr>
          <w:lang w:eastAsia="zh-CN"/>
        </w:rPr>
        <w:t>can</w:t>
      </w:r>
      <w:r w:rsidR="0099793C">
        <w:rPr>
          <w:lang w:eastAsia="zh-CN"/>
        </w:rPr>
        <w:t xml:space="preserve"> update </w:t>
      </w:r>
      <w:r w:rsidR="008B7F0E">
        <w:rPr>
          <w:lang w:eastAsia="zh-CN"/>
        </w:rPr>
        <w:t xml:space="preserve">the </w:t>
      </w:r>
      <w:r w:rsidR="0099793C">
        <w:rPr>
          <w:lang w:eastAsia="zh-CN"/>
        </w:rPr>
        <w:t>CSI</w:t>
      </w:r>
      <w:r w:rsidR="0099793C">
        <w:rPr>
          <w:rFonts w:hint="eastAsia"/>
          <w:lang w:eastAsia="zh-CN"/>
        </w:rPr>
        <w:t>-R</w:t>
      </w:r>
      <w:r w:rsidR="0099793C">
        <w:rPr>
          <w:lang w:eastAsia="zh-CN"/>
        </w:rPr>
        <w:t xml:space="preserve">S </w:t>
      </w:r>
      <w:r w:rsidR="0099793C">
        <w:rPr>
          <w:rFonts w:hint="eastAsia"/>
          <w:lang w:eastAsia="zh-CN"/>
        </w:rPr>
        <w:t>re</w:t>
      </w:r>
      <w:r w:rsidR="0099793C">
        <w:rPr>
          <w:lang w:eastAsia="zh-CN"/>
        </w:rPr>
        <w:t>source</w:t>
      </w:r>
      <w:r w:rsidR="0099793C">
        <w:rPr>
          <w:rFonts w:hint="eastAsia"/>
          <w:lang w:eastAsia="zh-CN"/>
        </w:rPr>
        <w:t>s</w:t>
      </w:r>
      <w:r w:rsidR="008B7F0E">
        <w:rPr>
          <w:lang w:eastAsia="zh-CN"/>
        </w:rPr>
        <w:t xml:space="preserve"> for beam management to measure </w:t>
      </w:r>
      <w:r w:rsidR="00FD1ACA">
        <w:rPr>
          <w:lang w:eastAsia="zh-CN"/>
        </w:rPr>
        <w:t>a</w:t>
      </w:r>
      <w:r w:rsidR="008B7F0E">
        <w:rPr>
          <w:lang w:eastAsia="zh-CN"/>
        </w:rPr>
        <w:t xml:space="preserve"> set of narrow beams </w:t>
      </w:r>
      <w:r w:rsidR="00FD1ACA">
        <w:rPr>
          <w:lang w:eastAsia="zh-CN"/>
        </w:rPr>
        <w:t>that are included in</w:t>
      </w:r>
      <w:r w:rsidR="008B7F0E">
        <w:rPr>
          <w:lang w:eastAsia="zh-CN"/>
        </w:rPr>
        <w:t xml:space="preserve"> the wide beam corresponding to the new SSB</w:t>
      </w:r>
      <w:r w:rsidR="0099793C">
        <w:rPr>
          <w:lang w:eastAsia="zh-CN"/>
        </w:rPr>
        <w:t>.</w:t>
      </w:r>
    </w:p>
    <w:p w14:paraId="249C135B" w14:textId="77777777" w:rsidR="004D70F9" w:rsidRDefault="004D70F9" w:rsidP="004D70F9">
      <w:pPr>
        <w:spacing w:after="50"/>
        <w:rPr>
          <w:lang w:eastAsia="zh-CN"/>
        </w:rPr>
      </w:pPr>
      <w:r w:rsidRPr="009C1663">
        <w:rPr>
          <w:b/>
          <w:u w:val="single"/>
          <w:lang w:eastAsia="zh-CN"/>
        </w:rPr>
        <w:t>Procedure</w:t>
      </w:r>
      <w:r w:rsidRPr="009C1663">
        <w:rPr>
          <w:lang w:eastAsia="zh-CN"/>
        </w:rPr>
        <w:t>:</w:t>
      </w:r>
      <w:r w:rsidRPr="00262C68">
        <w:rPr>
          <w:lang w:eastAsia="zh-CN"/>
        </w:rPr>
        <w:t xml:space="preserve"> </w:t>
      </w:r>
      <w:r>
        <w:rPr>
          <w:lang w:eastAsia="zh-CN"/>
        </w:rPr>
        <w:t>A typical procedure corresponding to above use case is given below.</w:t>
      </w:r>
    </w:p>
    <w:p w14:paraId="129F47F4" w14:textId="77777777" w:rsidR="004D70F9" w:rsidRDefault="004D70F9" w:rsidP="004D70F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is configured with a report associated with Event-9.</w:t>
      </w:r>
    </w:p>
    <w:p w14:paraId="03981078" w14:textId="52F238E0" w:rsidR="004D70F9" w:rsidRPr="00BD5B8C" w:rsidRDefault="004D70F9" w:rsidP="004D70F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measure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the quality of current beam </w:t>
      </w:r>
      <w:r w:rsidR="00FD1ACA">
        <w:rPr>
          <w:rFonts w:ascii="Times New Roman" w:hAnsi="Times New Roman" w:cs="Times New Roman"/>
        </w:rPr>
        <w:t xml:space="preserve">and new beams </w:t>
      </w:r>
      <w:r>
        <w:rPr>
          <w:rFonts w:ascii="Times New Roman" w:hAnsi="Times New Roman" w:cs="Times New Roman"/>
        </w:rPr>
        <w:t>based on</w:t>
      </w:r>
      <w:r w:rsidRPr="00A04819">
        <w:rPr>
          <w:rFonts w:ascii="Times New Roman" w:hAnsi="Times New Roman" w:cs="Times New Roman"/>
        </w:rPr>
        <w:t xml:space="preserve"> </w:t>
      </w:r>
      <w:r w:rsidR="00FD1ACA">
        <w:rPr>
          <w:rFonts w:ascii="Times New Roman" w:hAnsi="Times New Roman" w:cs="Times New Roman"/>
        </w:rPr>
        <w:t xml:space="preserve">explicitly </w:t>
      </w:r>
      <w:r w:rsidRPr="00A04819">
        <w:rPr>
          <w:rFonts w:ascii="Times New Roman" w:hAnsi="Times New Roman" w:cs="Times New Roman"/>
        </w:rPr>
        <w:t xml:space="preserve">configured </w:t>
      </w:r>
      <w:r w:rsidR="00E6670C">
        <w:rPr>
          <w:rFonts w:ascii="Times New Roman" w:hAnsi="Times New Roman" w:cs="Times New Roman"/>
        </w:rPr>
        <w:t>SSB</w:t>
      </w:r>
      <w:r w:rsidR="00FD1AC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</w:p>
    <w:p w14:paraId="7BBC813D" w14:textId="77777777" w:rsidR="004D70F9" w:rsidRDefault="004D70F9" w:rsidP="004D70F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Event-9 occurs, UE sends beam report information to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, which at least includes the event ID and the RS ID(s) corresponding to the new beam(s).</w:t>
      </w:r>
    </w:p>
    <w:p w14:paraId="09B70377" w14:textId="4D0B1E30" w:rsidR="004D70F9" w:rsidRDefault="004D70F9" w:rsidP="004D70F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 w:hint="eastAsia"/>
        </w:rPr>
        <w:lastRenderedPageBreak/>
        <w:t>g</w:t>
      </w:r>
      <w:r>
        <w:rPr>
          <w:rFonts w:ascii="Times New Roman" w:hAnsi="Times New Roman" w:cs="Times New Roman"/>
        </w:rPr>
        <w:t>NB</w:t>
      </w:r>
      <w:proofErr w:type="spellEnd"/>
      <w:r>
        <w:rPr>
          <w:rFonts w:ascii="Times New Roman" w:hAnsi="Times New Roman" w:cs="Times New Roman"/>
        </w:rPr>
        <w:t xml:space="preserve"> </w:t>
      </w:r>
      <w:r w:rsidR="00FD1ACA">
        <w:rPr>
          <w:rFonts w:ascii="Times New Roman" w:hAnsi="Times New Roman" w:cs="Times New Roman"/>
        </w:rPr>
        <w:t xml:space="preserve">may </w:t>
      </w:r>
      <w:r w:rsidR="00B1115A">
        <w:rPr>
          <w:rFonts w:ascii="Times New Roman" w:hAnsi="Times New Roman" w:cs="Times New Roman"/>
        </w:rPr>
        <w:t xml:space="preserve">update </w:t>
      </w:r>
      <w:r w:rsidR="00FD1ACA" w:rsidRPr="00BA3CF5">
        <w:rPr>
          <w:rFonts w:ascii="Times New Roman" w:hAnsi="Times New Roman" w:cs="Times New Roman"/>
        </w:rPr>
        <w:t xml:space="preserve">the QCL </w:t>
      </w:r>
      <w:r w:rsidR="00FD1ACA">
        <w:rPr>
          <w:rFonts w:ascii="Times New Roman" w:hAnsi="Times New Roman" w:cs="Times New Roman"/>
        </w:rPr>
        <w:t xml:space="preserve">source </w:t>
      </w:r>
      <w:r w:rsidR="00FD1ACA" w:rsidRPr="00BA3CF5">
        <w:rPr>
          <w:rFonts w:ascii="Times New Roman" w:hAnsi="Times New Roman" w:cs="Times New Roman"/>
        </w:rPr>
        <w:t xml:space="preserve">RS </w:t>
      </w:r>
      <w:r w:rsidR="00FD1ACA">
        <w:rPr>
          <w:rFonts w:ascii="Times New Roman" w:hAnsi="Times New Roman" w:cs="Times New Roman"/>
        </w:rPr>
        <w:t>of</w:t>
      </w:r>
      <w:r w:rsidR="00FD1ACA" w:rsidRPr="00BA3CF5">
        <w:rPr>
          <w:rFonts w:ascii="Times New Roman" w:hAnsi="Times New Roman" w:cs="Times New Roman"/>
        </w:rPr>
        <w:t xml:space="preserve"> the QCL </w:t>
      </w:r>
      <w:r w:rsidR="00FD1ACA">
        <w:rPr>
          <w:rFonts w:ascii="Times New Roman" w:hAnsi="Times New Roman" w:cs="Times New Roman"/>
        </w:rPr>
        <w:t xml:space="preserve">RS </w:t>
      </w:r>
      <w:r w:rsidR="00FD1ACA" w:rsidRPr="00BA3CF5">
        <w:rPr>
          <w:rFonts w:ascii="Times New Roman" w:hAnsi="Times New Roman" w:cs="Times New Roman"/>
        </w:rPr>
        <w:t>of the indicated TCI state</w:t>
      </w:r>
      <w:r w:rsidR="00FD1ACA" w:rsidDel="00FD1ACA">
        <w:rPr>
          <w:rFonts w:ascii="Times New Roman" w:hAnsi="Times New Roman" w:cs="Times New Roman"/>
        </w:rPr>
        <w:t xml:space="preserve"> </w:t>
      </w:r>
      <w:r w:rsidR="00B1115A">
        <w:rPr>
          <w:rFonts w:ascii="Times New Roman" w:hAnsi="Times New Roman" w:cs="Times New Roman"/>
        </w:rPr>
        <w:t>to the new SSB</w:t>
      </w:r>
      <w:r>
        <w:rPr>
          <w:rFonts w:ascii="Times New Roman" w:hAnsi="Times New Roman" w:cs="Times New Roman"/>
        </w:rPr>
        <w:t xml:space="preserve"> </w:t>
      </w:r>
      <w:r w:rsidR="00B1115A">
        <w:rPr>
          <w:rFonts w:ascii="Times New Roman" w:hAnsi="Times New Roman" w:cs="Times New Roman"/>
        </w:rPr>
        <w:t>and</w:t>
      </w:r>
      <w:r w:rsidR="00FD1ACA">
        <w:rPr>
          <w:rFonts w:ascii="Times New Roman" w:hAnsi="Times New Roman" w:cs="Times New Roman"/>
        </w:rPr>
        <w:t>/or</w:t>
      </w:r>
      <w:r w:rsidR="00B1115A">
        <w:rPr>
          <w:rFonts w:ascii="Times New Roman" w:hAnsi="Times New Roman" w:cs="Times New Roman"/>
        </w:rPr>
        <w:t xml:space="preserve"> </w:t>
      </w:r>
      <w:r w:rsidR="00E6670C">
        <w:rPr>
          <w:rFonts w:ascii="Times New Roman" w:hAnsi="Times New Roman" w:cs="Times New Roman"/>
        </w:rPr>
        <w:t>c</w:t>
      </w:r>
      <w:r w:rsidR="00E6670C">
        <w:rPr>
          <w:rFonts w:ascii="Times New Roman" w:hAnsi="Times New Roman" w:cs="Times New Roman" w:hint="eastAsia"/>
        </w:rPr>
        <w:t>on</w:t>
      </w:r>
      <w:r w:rsidR="00E6670C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="00B1115A">
        <w:rPr>
          <w:rFonts w:ascii="Times New Roman" w:hAnsi="Times New Roman" w:cs="Times New Roman"/>
        </w:rPr>
        <w:t xml:space="preserve">a new set of </w:t>
      </w:r>
      <w:r>
        <w:rPr>
          <w:rFonts w:ascii="Times New Roman" w:hAnsi="Times New Roman" w:cs="Times New Roman"/>
        </w:rPr>
        <w:t xml:space="preserve">CSI-RS resources for UE to measure beams corresponding to </w:t>
      </w:r>
      <w:r w:rsidR="00361B2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new SSB.</w:t>
      </w:r>
    </w:p>
    <w:p w14:paraId="224FCDE7" w14:textId="7F08E1F5" w:rsidR="0099793C" w:rsidRPr="00BA3CF5" w:rsidRDefault="0099793C" w:rsidP="00BA3CF5">
      <w:pPr>
        <w:spacing w:beforeLines="50" w:before="156" w:afterLines="50" w:after="156"/>
        <w:rPr>
          <w:b/>
        </w:rPr>
      </w:pPr>
      <w:r w:rsidRPr="009C1663">
        <w:rPr>
          <w:b/>
          <w:u w:val="single"/>
          <w:lang w:eastAsia="zh-CN"/>
        </w:rPr>
        <w:t>Use case</w:t>
      </w:r>
      <w:r>
        <w:rPr>
          <w:b/>
          <w:u w:val="single"/>
          <w:lang w:eastAsia="zh-CN"/>
        </w:rPr>
        <w:t xml:space="preserve"> 2</w:t>
      </w:r>
      <w:r w:rsidRPr="009C1663">
        <w:rPr>
          <w:lang w:eastAsia="zh-CN"/>
        </w:rPr>
        <w:t>:</w:t>
      </w:r>
      <w:r>
        <w:rPr>
          <w:lang w:eastAsia="zh-CN"/>
        </w:rPr>
        <w:t xml:space="preserve"> </w:t>
      </w:r>
      <w:r w:rsidR="00A04819">
        <w:rPr>
          <w:lang w:eastAsia="zh-CN"/>
        </w:rPr>
        <w:t>W</w:t>
      </w:r>
      <w:r w:rsidR="00A04819">
        <w:rPr>
          <w:rFonts w:hint="eastAsia"/>
          <w:lang w:eastAsia="zh-CN"/>
        </w:rPr>
        <w:t>hen</w:t>
      </w:r>
      <w:r w:rsidR="00A04819">
        <w:rPr>
          <w:lang w:eastAsia="zh-CN"/>
        </w:rPr>
        <w:t xml:space="preserve"> </w:t>
      </w:r>
      <w:proofErr w:type="spellStart"/>
      <w:r w:rsidR="004D70F9">
        <w:rPr>
          <w:rFonts w:hint="eastAsia"/>
          <w:lang w:eastAsia="zh-CN"/>
        </w:rPr>
        <w:t>gNB</w:t>
      </w:r>
      <w:proofErr w:type="spellEnd"/>
      <w:r w:rsidR="004D70F9">
        <w:rPr>
          <w:lang w:eastAsia="zh-CN"/>
        </w:rPr>
        <w:t xml:space="preserve"> wants UE </w:t>
      </w:r>
      <w:r w:rsidR="004C079E">
        <w:rPr>
          <w:lang w:eastAsia="zh-CN"/>
        </w:rPr>
        <w:t>to measure</w:t>
      </w:r>
      <w:r w:rsidR="004D70F9">
        <w:rPr>
          <w:lang w:eastAsia="zh-CN"/>
        </w:rPr>
        <w:t xml:space="preserve"> </w:t>
      </w:r>
      <w:r w:rsidR="0087407A">
        <w:rPr>
          <w:lang w:eastAsia="zh-CN"/>
        </w:rPr>
        <w:t>a</w:t>
      </w:r>
      <w:r w:rsidR="004D70F9">
        <w:rPr>
          <w:lang w:eastAsia="zh-CN"/>
        </w:rPr>
        <w:t xml:space="preserve"> </w:t>
      </w:r>
      <w:r w:rsidR="00FD1ACA">
        <w:rPr>
          <w:lang w:eastAsia="zh-CN"/>
        </w:rPr>
        <w:t xml:space="preserve">beam corresponding to </w:t>
      </w:r>
      <w:r w:rsidR="0087407A">
        <w:rPr>
          <w:lang w:eastAsia="zh-CN"/>
        </w:rPr>
        <w:t xml:space="preserve">a </w:t>
      </w:r>
      <w:r w:rsidR="00361B24">
        <w:rPr>
          <w:lang w:eastAsia="zh-CN"/>
        </w:rPr>
        <w:t>signal/</w:t>
      </w:r>
      <w:r w:rsidR="004D70F9">
        <w:rPr>
          <w:rFonts w:hint="eastAsia"/>
          <w:lang w:eastAsia="zh-CN"/>
        </w:rPr>
        <w:t>chan</w:t>
      </w:r>
      <w:r w:rsidR="004D70F9">
        <w:rPr>
          <w:lang w:eastAsia="zh-CN"/>
        </w:rPr>
        <w:t>nel</w:t>
      </w:r>
      <w:r w:rsidR="0087407A">
        <w:rPr>
          <w:lang w:eastAsia="zh-CN"/>
        </w:rPr>
        <w:t xml:space="preserve"> that does not follow the indicated TCI state</w:t>
      </w:r>
      <w:r w:rsidR="004C079E">
        <w:rPr>
          <w:lang w:eastAsia="zh-CN"/>
        </w:rPr>
        <w:t xml:space="preserve">, e.g., </w:t>
      </w:r>
      <w:r w:rsidR="0087407A">
        <w:rPr>
          <w:lang w:eastAsia="zh-CN"/>
        </w:rPr>
        <w:t xml:space="preserve">the beam corresponding to cell-specific </w:t>
      </w:r>
      <w:r w:rsidR="004C079E">
        <w:rPr>
          <w:lang w:eastAsia="zh-CN"/>
        </w:rPr>
        <w:t>CORESET#0</w:t>
      </w:r>
      <w:r w:rsidR="001D4AF8">
        <w:rPr>
          <w:lang w:eastAsia="zh-CN"/>
        </w:rPr>
        <w:t xml:space="preserve"> or a CSI-RS that does not follow the indicated TCI state</w:t>
      </w:r>
      <w:r w:rsidR="004C079E">
        <w:rPr>
          <w:lang w:eastAsia="zh-CN"/>
        </w:rPr>
        <w:t>,</w:t>
      </w:r>
      <w:r w:rsidR="00A04819" w:rsidRPr="00D9436A">
        <w:t xml:space="preserve"> </w:t>
      </w:r>
      <w:proofErr w:type="spellStart"/>
      <w:r w:rsidR="004C079E">
        <w:t>gNB</w:t>
      </w:r>
      <w:proofErr w:type="spellEnd"/>
      <w:r w:rsidR="004C079E">
        <w:t xml:space="preserve"> can explicitly </w:t>
      </w:r>
      <w:r w:rsidR="00A04819" w:rsidRPr="00D9436A">
        <w:t>configure</w:t>
      </w:r>
      <w:r w:rsidR="004C079E">
        <w:t xml:space="preserve"> the measurement resource to measure the beam.</w:t>
      </w:r>
    </w:p>
    <w:p w14:paraId="02951B70" w14:textId="77777777" w:rsidR="00A04819" w:rsidRDefault="00A04819" w:rsidP="00A04819">
      <w:pPr>
        <w:spacing w:after="50"/>
        <w:rPr>
          <w:lang w:eastAsia="zh-CN"/>
        </w:rPr>
      </w:pPr>
      <w:r w:rsidRPr="009C1663">
        <w:rPr>
          <w:b/>
          <w:u w:val="single"/>
          <w:lang w:eastAsia="zh-CN"/>
        </w:rPr>
        <w:t>Procedure</w:t>
      </w:r>
      <w:r w:rsidRPr="009C1663">
        <w:rPr>
          <w:lang w:eastAsia="zh-CN"/>
        </w:rPr>
        <w:t>:</w:t>
      </w:r>
      <w:r w:rsidRPr="00262C68">
        <w:rPr>
          <w:lang w:eastAsia="zh-CN"/>
        </w:rPr>
        <w:t xml:space="preserve"> </w:t>
      </w:r>
      <w:r>
        <w:rPr>
          <w:lang w:eastAsia="zh-CN"/>
        </w:rPr>
        <w:t>A typical procedure corresponding to above use case is given below.</w:t>
      </w:r>
    </w:p>
    <w:p w14:paraId="2D4A3FDA" w14:textId="397ABBCA" w:rsidR="00A04819" w:rsidRDefault="00A04819" w:rsidP="00A0481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is configured with a report associated with Event-9.</w:t>
      </w:r>
    </w:p>
    <w:p w14:paraId="17FA137F" w14:textId="6B82F4C2" w:rsidR="001D4AF8" w:rsidRPr="00BA3CF5" w:rsidRDefault="001D4AF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E measure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the quality of current beam and new beams based on</w:t>
      </w:r>
      <w:r w:rsidRPr="00A048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explicitly </w:t>
      </w:r>
      <w:r w:rsidRPr="00A04819">
        <w:rPr>
          <w:rFonts w:ascii="Times New Roman" w:hAnsi="Times New Roman" w:cs="Times New Roman"/>
        </w:rPr>
        <w:t xml:space="preserve">configured </w:t>
      </w:r>
      <w:r>
        <w:rPr>
          <w:rFonts w:ascii="Times New Roman" w:hAnsi="Times New Roman" w:cs="Times New Roman"/>
        </w:rPr>
        <w:t>RSs.</w:t>
      </w:r>
    </w:p>
    <w:p w14:paraId="28590B17" w14:textId="442CF131" w:rsidR="005F79AF" w:rsidRPr="00BA3CF5" w:rsidRDefault="00A0481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Event-9 occurs, UE sends beam report information to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, which at least includes the event ID and the RS ID(s) corresponding to the new beam(s).</w:t>
      </w:r>
    </w:p>
    <w:p w14:paraId="457BFFA7" w14:textId="05DC9EE9" w:rsidR="00A04819" w:rsidRPr="00E97C15" w:rsidRDefault="001D4AF8" w:rsidP="00A04819">
      <w:pPr>
        <w:pStyle w:val="ListParagraph"/>
        <w:numPr>
          <w:ilvl w:val="0"/>
          <w:numId w:val="27"/>
        </w:numPr>
      </w:pPr>
      <w:r>
        <w:rPr>
          <w:rFonts w:ascii="Times New Roman" w:hAnsi="Times New Roman" w:cs="Times New Roman"/>
        </w:rPr>
        <w:t xml:space="preserve">If the current beam corresponds to a channel/signal that does not follow the indicated TCI state, </w:t>
      </w:r>
      <w:proofErr w:type="spellStart"/>
      <w:r w:rsidR="00A04819">
        <w:rPr>
          <w:rFonts w:ascii="Times New Roman" w:hAnsi="Times New Roman" w:cs="Times New Roman" w:hint="eastAsia"/>
        </w:rPr>
        <w:t>g</w:t>
      </w:r>
      <w:r w:rsidR="00A04819">
        <w:rPr>
          <w:rFonts w:ascii="Times New Roman" w:hAnsi="Times New Roman" w:cs="Times New Roman"/>
        </w:rPr>
        <w:t>NB</w:t>
      </w:r>
      <w:proofErr w:type="spellEnd"/>
      <w:r w:rsidR="00A048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may </w:t>
      </w:r>
      <w:r w:rsidR="00A04819">
        <w:rPr>
          <w:rFonts w:ascii="Times New Roman" w:hAnsi="Times New Roman" w:cs="Times New Roman"/>
        </w:rPr>
        <w:t xml:space="preserve">indicate UE to switch to </w:t>
      </w:r>
      <w:r>
        <w:rPr>
          <w:rFonts w:ascii="Times New Roman" w:hAnsi="Times New Roman" w:cs="Times New Roman"/>
        </w:rPr>
        <w:t>the</w:t>
      </w:r>
      <w:r w:rsidR="00A04819">
        <w:rPr>
          <w:rFonts w:ascii="Times New Roman" w:hAnsi="Times New Roman" w:cs="Times New Roman"/>
        </w:rPr>
        <w:t xml:space="preserve"> new beam</w:t>
      </w:r>
      <w:r w:rsidR="00F92CE4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that channel/signal</w:t>
      </w:r>
      <w:r w:rsidR="00A04819">
        <w:rPr>
          <w:rFonts w:ascii="Times New Roman" w:hAnsi="Times New Roman" w:cs="Times New Roman"/>
        </w:rPr>
        <w:t>.</w:t>
      </w:r>
    </w:p>
    <w:p w14:paraId="1A70E442" w14:textId="77777777" w:rsidR="001D4AF8" w:rsidRDefault="001D4AF8" w:rsidP="00A01F01">
      <w:pPr>
        <w:rPr>
          <w:b/>
          <w:i/>
          <w:lang w:eastAsia="zh-CN"/>
        </w:rPr>
      </w:pPr>
    </w:p>
    <w:p w14:paraId="52ED9846" w14:textId="16846E91" w:rsidR="00A01F01" w:rsidRPr="008B7497" w:rsidRDefault="00C05AA5" w:rsidP="00A01F01">
      <w:pPr>
        <w:rPr>
          <w:b/>
          <w:i/>
        </w:rPr>
      </w:pPr>
      <w:r w:rsidRPr="002B4D3F">
        <w:rPr>
          <w:b/>
          <w:i/>
          <w:lang w:eastAsia="zh-CN"/>
        </w:rPr>
        <w:t xml:space="preserve">Proposal </w:t>
      </w:r>
      <w:r w:rsidR="006C3183">
        <w:rPr>
          <w:b/>
          <w:i/>
          <w:lang w:eastAsia="zh-CN"/>
        </w:rPr>
        <w:t>8</w:t>
      </w:r>
      <w:r w:rsidRPr="002B4D3F">
        <w:rPr>
          <w:rFonts w:hint="eastAsia"/>
          <w:b/>
          <w:i/>
          <w:lang w:eastAsia="zh-CN"/>
        </w:rPr>
        <w:t>:</w:t>
      </w:r>
      <w:r w:rsidRPr="002B4D3F">
        <w:rPr>
          <w:b/>
          <w:i/>
          <w:lang w:eastAsia="zh-CN"/>
        </w:rPr>
        <w:t xml:space="preserve"> </w:t>
      </w:r>
      <w:r w:rsidR="00843033" w:rsidRPr="00843033">
        <w:rPr>
          <w:b/>
          <w:i/>
          <w:lang w:eastAsia="zh-CN"/>
        </w:rPr>
        <w:t>Among the candidate events in RAN1#116</w:t>
      </w:r>
      <w:r w:rsidR="00843033">
        <w:rPr>
          <w:b/>
          <w:i/>
          <w:lang w:eastAsia="zh-CN"/>
        </w:rPr>
        <w:t xml:space="preserve">-bis </w:t>
      </w:r>
      <w:r w:rsidR="00843033" w:rsidRPr="00843033">
        <w:rPr>
          <w:b/>
          <w:i/>
          <w:lang w:eastAsia="zh-CN"/>
        </w:rPr>
        <w:t>agreement,</w:t>
      </w:r>
      <w:r w:rsidR="00843033">
        <w:rPr>
          <w:b/>
          <w:i/>
          <w:lang w:eastAsia="zh-CN"/>
        </w:rPr>
        <w:t xml:space="preserve"> s</w:t>
      </w:r>
      <w:r w:rsidR="00CD1EE7">
        <w:rPr>
          <w:b/>
          <w:i/>
          <w:lang w:eastAsia="zh-CN"/>
        </w:rPr>
        <w:t>upport Event-</w:t>
      </w:r>
      <w:r w:rsidR="00A01F01">
        <w:rPr>
          <w:b/>
          <w:i/>
          <w:lang w:eastAsia="zh-CN"/>
        </w:rPr>
        <w:t>1</w:t>
      </w:r>
      <w:r w:rsidR="00A02B57">
        <w:rPr>
          <w:b/>
          <w:i/>
          <w:lang w:eastAsia="zh-CN"/>
        </w:rPr>
        <w:t xml:space="preserve">, </w:t>
      </w:r>
      <w:r w:rsidR="00A01F01">
        <w:rPr>
          <w:b/>
          <w:i/>
          <w:lang w:eastAsia="zh-CN"/>
        </w:rPr>
        <w:t>Event-</w:t>
      </w:r>
      <w:r w:rsidR="00CD1EE7">
        <w:rPr>
          <w:b/>
          <w:i/>
          <w:lang w:eastAsia="zh-CN"/>
        </w:rPr>
        <w:t>5</w:t>
      </w:r>
      <w:r w:rsidR="00A02B57">
        <w:rPr>
          <w:b/>
          <w:i/>
          <w:lang w:eastAsia="zh-CN"/>
        </w:rPr>
        <w:t xml:space="preserve"> and Event-9</w:t>
      </w:r>
      <w:r w:rsidR="00A01F01">
        <w:rPr>
          <w:b/>
          <w:i/>
          <w:lang w:eastAsia="zh-CN"/>
        </w:rPr>
        <w:t>.</w:t>
      </w:r>
    </w:p>
    <w:p w14:paraId="6B2F16CD" w14:textId="40F318CE" w:rsidR="00F42CB8" w:rsidRPr="00033F76" w:rsidRDefault="00F42CB8" w:rsidP="00033F76">
      <w:pPr>
        <w:rPr>
          <w:b/>
          <w:i/>
        </w:rPr>
      </w:pPr>
    </w:p>
    <w:p w14:paraId="19669FD8" w14:textId="05F4FDA9" w:rsidR="00621298" w:rsidRPr="00621298" w:rsidRDefault="009554FB" w:rsidP="009C0CBD">
      <w:pPr>
        <w:pStyle w:val="Heading1"/>
        <w:rPr>
          <w:lang w:eastAsia="zh-CN"/>
        </w:rPr>
      </w:pPr>
      <w:r>
        <w:rPr>
          <w:lang w:eastAsia="zh-CN"/>
        </w:rPr>
        <w:t>Beam</w:t>
      </w:r>
      <w:r w:rsidR="00621298">
        <w:rPr>
          <w:lang w:eastAsia="zh-CN"/>
        </w:rPr>
        <w:t xml:space="preserve"> report</w:t>
      </w:r>
      <w:r>
        <w:rPr>
          <w:lang w:eastAsia="zh-CN"/>
        </w:rPr>
        <w:t xml:space="preserve"> tran</w:t>
      </w:r>
      <w:r>
        <w:rPr>
          <w:rFonts w:hint="eastAsia"/>
          <w:lang w:eastAsia="zh-CN"/>
        </w:rPr>
        <w:t>s</w:t>
      </w:r>
      <w:r>
        <w:rPr>
          <w:lang w:eastAsia="zh-CN"/>
        </w:rPr>
        <w:t>mission</w:t>
      </w:r>
      <w:r w:rsidR="00621298">
        <w:rPr>
          <w:lang w:eastAsia="zh-CN"/>
        </w:rPr>
        <w:t xml:space="preserve"> procedure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21298" w14:paraId="2693039F" w14:textId="77777777" w:rsidTr="00621298">
        <w:tc>
          <w:tcPr>
            <w:tcW w:w="9016" w:type="dxa"/>
          </w:tcPr>
          <w:p w14:paraId="5DDCAA91" w14:textId="77777777" w:rsidR="00621298" w:rsidRPr="00BF5BD7" w:rsidRDefault="00621298" w:rsidP="00621298">
            <w:pPr>
              <w:rPr>
                <w:b/>
                <w:bCs/>
                <w:highlight w:val="green"/>
                <w:lang w:eastAsia="zh-CN"/>
              </w:rPr>
            </w:pPr>
            <w:r w:rsidRPr="00BF5BD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5885E74" w14:textId="77777777" w:rsidR="00621298" w:rsidRPr="00BF5BD7" w:rsidRDefault="00621298" w:rsidP="00621298">
            <w:pPr>
              <w:rPr>
                <w:rFonts w:eastAsia="Times New Roman"/>
                <w:color w:val="000000"/>
                <w:lang w:eastAsia="zh-CN"/>
              </w:rPr>
            </w:pPr>
            <w:r w:rsidRPr="00BF5BD7">
              <w:rPr>
                <w:rFonts w:eastAsia="Times New Roman"/>
                <w:color w:val="000000"/>
                <w:lang w:eastAsia="zh-CN"/>
              </w:rPr>
              <w:t xml:space="preserve">On beam report transmission procedure for </w:t>
            </w:r>
            <w:r w:rsidRPr="00BF5BD7">
              <w:t>UE-initiated/event-driven beam report</w:t>
            </w:r>
            <w:r w:rsidRPr="00BF5BD7">
              <w:rPr>
                <w:rFonts w:eastAsia="Times New Roman"/>
                <w:color w:val="000000"/>
                <w:lang w:eastAsia="zh-CN"/>
              </w:rPr>
              <w:t xml:space="preserve">ing, following </w:t>
            </w:r>
            <w:r>
              <w:rPr>
                <w:rFonts w:eastAsia="Times New Roman"/>
                <w:color w:val="000000"/>
                <w:lang w:eastAsia="zh-CN"/>
              </w:rPr>
              <w:t>modes</w:t>
            </w:r>
            <w:r w:rsidRPr="00BF5BD7">
              <w:rPr>
                <w:rFonts w:eastAsia="Times New Roman"/>
                <w:color w:val="000000"/>
                <w:lang w:eastAsia="zh-CN"/>
              </w:rPr>
              <w:t xml:space="preserve"> are supported</w:t>
            </w:r>
            <w:r w:rsidRPr="00F44E4C">
              <w:rPr>
                <w:rFonts w:eastAsia="Times New Roman"/>
                <w:lang w:eastAsia="zh-CN"/>
              </w:rPr>
              <w:t>:</w:t>
            </w:r>
          </w:p>
          <w:p w14:paraId="0B9C89EC" w14:textId="77777777" w:rsidR="00621298" w:rsidRPr="00BF5BD7" w:rsidRDefault="00621298" w:rsidP="00621298">
            <w:pPr>
              <w:numPr>
                <w:ilvl w:val="0"/>
                <w:numId w:val="32"/>
              </w:numPr>
              <w:autoSpaceDE/>
              <w:autoSpaceDN/>
              <w:adjustRightInd/>
              <w:spacing w:after="0"/>
              <w:jc w:val="left"/>
            </w:pPr>
            <w:bookmarkStart w:id="1" w:name="OLE_LINK25"/>
            <w:r>
              <w:t>Mode A</w:t>
            </w:r>
            <w:r w:rsidRPr="00BF5BD7">
              <w:t xml:space="preserve"> (dynamically scheduling UCI by </w:t>
            </w:r>
            <w:proofErr w:type="spellStart"/>
            <w:r w:rsidRPr="00BF5BD7">
              <w:t>gNB</w:t>
            </w:r>
            <w:proofErr w:type="spellEnd"/>
            <w:r w:rsidRPr="00BF5BD7">
              <w:t>):</w:t>
            </w:r>
          </w:p>
          <w:p w14:paraId="0F63C6EE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eastAsia="ja-JP"/>
              </w:rPr>
            </w:pPr>
            <w:r w:rsidRPr="00BF5BD7">
              <w:t xml:space="preserve">Step 1: UE transmits a first PUCCH (one-bit/multi-bit) to request a resource for a </w:t>
            </w:r>
            <w:r w:rsidRPr="00BF5BD7">
              <w:rPr>
                <w:color w:val="000000"/>
                <w:lang w:eastAsia="zh-CN"/>
              </w:rPr>
              <w:t xml:space="preserve">second UL channel to carry beam </w:t>
            </w:r>
            <w:r w:rsidRPr="00BF5BD7">
              <w:rPr>
                <w:lang w:eastAsia="zh-CN"/>
              </w:rPr>
              <w:t>report</w:t>
            </w:r>
          </w:p>
          <w:p w14:paraId="01D341AD" w14:textId="77777777" w:rsidR="00621298" w:rsidRPr="00BF5BD7" w:rsidRDefault="00621298" w:rsidP="00621298">
            <w:pPr>
              <w:numPr>
                <w:ilvl w:val="2"/>
                <w:numId w:val="32"/>
              </w:numPr>
              <w:autoSpaceDE/>
              <w:autoSpaceDN/>
              <w:adjustRightInd/>
              <w:spacing w:after="0"/>
              <w:rPr>
                <w:rFonts w:eastAsia="MS Mincho"/>
                <w:lang w:eastAsia="ja-JP"/>
              </w:rPr>
            </w:pPr>
            <w:r w:rsidRPr="00BF5BD7">
              <w:rPr>
                <w:rFonts w:eastAsia="MS Mincho"/>
                <w:lang w:eastAsia="ja-JP"/>
              </w:rPr>
              <w:t>FFS: Request format, e.g., SR or a new UCI type</w:t>
            </w:r>
            <w:r w:rsidRPr="00BF5BD7">
              <w:t>.</w:t>
            </w:r>
          </w:p>
          <w:p w14:paraId="208B3994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eastAsia="ja-JP"/>
              </w:rPr>
            </w:pPr>
            <w:r w:rsidRPr="00BF5BD7">
              <w:rPr>
                <w:color w:val="000000"/>
              </w:rPr>
              <w:t xml:space="preserve">Step 2: UE detects the DCI format to indicate </w:t>
            </w:r>
            <w:r w:rsidRPr="00BF5BD7">
              <w:t xml:space="preserve">a resource for a </w:t>
            </w:r>
            <w:r w:rsidRPr="00BF5BD7">
              <w:rPr>
                <w:color w:val="000000"/>
                <w:lang w:eastAsia="zh-CN"/>
              </w:rPr>
              <w:t>second UL channel to carry beam report</w:t>
            </w:r>
            <w:r w:rsidRPr="00BF5BD7">
              <w:rPr>
                <w:color w:val="000000"/>
              </w:rPr>
              <w:t xml:space="preserve">. </w:t>
            </w:r>
          </w:p>
          <w:p w14:paraId="182CB14C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  <w:jc w:val="left"/>
            </w:pPr>
            <w:r w:rsidRPr="00BF5BD7">
              <w:rPr>
                <w:color w:val="000000"/>
              </w:rPr>
              <w:t xml:space="preserve">Step 3: Beam report is transmitted </w:t>
            </w:r>
            <w:r w:rsidRPr="00BF5BD7">
              <w:t>in second UL channel.</w:t>
            </w:r>
          </w:p>
          <w:p w14:paraId="059A6284" w14:textId="77777777" w:rsidR="00621298" w:rsidRPr="00BF5BD7" w:rsidRDefault="00621298" w:rsidP="00621298">
            <w:pPr>
              <w:numPr>
                <w:ilvl w:val="2"/>
                <w:numId w:val="32"/>
              </w:numPr>
              <w:autoSpaceDE/>
              <w:autoSpaceDN/>
              <w:adjustRightInd/>
              <w:spacing w:after="0"/>
              <w:jc w:val="left"/>
            </w:pPr>
            <w:r w:rsidRPr="00BF5BD7">
              <w:t>FFS: Details on the second UL channel, e.g., whether the second UL channel is PUCCH, PUSCH or both</w:t>
            </w:r>
          </w:p>
          <w:p w14:paraId="0EC21462" w14:textId="77777777" w:rsidR="00621298" w:rsidRPr="00BF5BD7" w:rsidRDefault="00621298" w:rsidP="00621298">
            <w:pPr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zh-CN"/>
              </w:rPr>
            </w:pPr>
            <w:r w:rsidRPr="00BF5BD7">
              <w:t xml:space="preserve">This </w:t>
            </w:r>
            <w:r>
              <w:t>mode</w:t>
            </w:r>
            <w:r w:rsidRPr="00BF5BD7">
              <w:t xml:space="preserve"> is basic UE capability </w:t>
            </w:r>
            <w:r w:rsidRPr="00BF5BD7">
              <w:rPr>
                <w:rFonts w:eastAsia="Times New Roman"/>
                <w:lang w:eastAsia="zh-CN"/>
              </w:rPr>
              <w:t xml:space="preserve">(i.e. all UE supporting </w:t>
            </w:r>
            <w:r w:rsidRPr="00BF5BD7">
              <w:t xml:space="preserve">UE-initiated/event-driven beam reporting </w:t>
            </w:r>
            <w:r w:rsidRPr="00BF5BD7">
              <w:rPr>
                <w:rFonts w:hint="eastAsia"/>
                <w:lang w:eastAsia="zh-CN"/>
              </w:rPr>
              <w:t>sho</w:t>
            </w:r>
            <w:r w:rsidRPr="00BF5BD7">
              <w:t>uld support this feature</w:t>
            </w:r>
            <w:r w:rsidRPr="00BF5BD7">
              <w:rPr>
                <w:rFonts w:eastAsia="Times New Roman"/>
                <w:lang w:eastAsia="zh-CN"/>
              </w:rPr>
              <w:t>).</w:t>
            </w:r>
          </w:p>
          <w:p w14:paraId="4694B071" w14:textId="77777777" w:rsidR="00621298" w:rsidRPr="00BF5BD7" w:rsidRDefault="00621298" w:rsidP="00621298">
            <w:pPr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zh-CN"/>
              </w:rPr>
            </w:pPr>
            <w:r w:rsidRPr="00BF5BD7">
              <w:rPr>
                <w:rFonts w:eastAsia="Times New Roman"/>
                <w:lang w:eastAsia="zh-CN"/>
              </w:rPr>
              <w:t>No new DCI format is introduced.</w:t>
            </w:r>
          </w:p>
          <w:p w14:paraId="5141CBC5" w14:textId="77777777" w:rsidR="00621298" w:rsidRPr="00BF5BD7" w:rsidRDefault="00621298" w:rsidP="00621298">
            <w:pPr>
              <w:numPr>
                <w:ilvl w:val="0"/>
                <w:numId w:val="32"/>
              </w:numPr>
              <w:autoSpaceDE/>
              <w:autoSpaceDN/>
              <w:adjustRightInd/>
              <w:spacing w:after="0"/>
            </w:pPr>
            <w:r>
              <w:t>Mode B</w:t>
            </w:r>
            <w:r w:rsidRPr="00BF5BD7">
              <w:t xml:space="preserve"> (UCI in pre-configured resource(s) for second UL channel):</w:t>
            </w:r>
          </w:p>
          <w:p w14:paraId="643333E8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  <w:rPr>
                <w:rFonts w:eastAsia="MS Mincho"/>
                <w:lang w:eastAsia="ja-JP"/>
              </w:rPr>
            </w:pPr>
            <w:r w:rsidRPr="00BF5BD7">
              <w:t xml:space="preserve">Step 1: UE transmits a first PUCCH (one-bit/multi-bit) </w:t>
            </w:r>
            <w:r w:rsidRPr="00BF5BD7">
              <w:rPr>
                <w:lang w:eastAsia="zh-CN"/>
              </w:rPr>
              <w:t>notifying a second UL channel to carry beam report</w:t>
            </w:r>
          </w:p>
          <w:p w14:paraId="1B5B4857" w14:textId="77777777" w:rsidR="00621298" w:rsidRPr="00BF5BD7" w:rsidRDefault="00621298" w:rsidP="00621298">
            <w:pPr>
              <w:numPr>
                <w:ilvl w:val="2"/>
                <w:numId w:val="32"/>
              </w:numPr>
              <w:autoSpaceDE/>
              <w:autoSpaceDN/>
              <w:adjustRightInd/>
              <w:spacing w:after="0"/>
              <w:rPr>
                <w:rFonts w:eastAsia="MS Mincho"/>
                <w:lang w:eastAsia="ja-JP"/>
              </w:rPr>
            </w:pPr>
            <w:r w:rsidRPr="00BF5BD7">
              <w:rPr>
                <w:rFonts w:eastAsia="MS Mincho"/>
                <w:lang w:eastAsia="ja-JP"/>
              </w:rPr>
              <w:t>FFS: Notification format, e.g., SR or a new UCI type</w:t>
            </w:r>
            <w:r w:rsidRPr="00BF5BD7">
              <w:t>.</w:t>
            </w:r>
          </w:p>
          <w:p w14:paraId="17F2EB27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</w:pPr>
            <w:r w:rsidRPr="00BF5BD7">
              <w:t xml:space="preserve">Step 2: UE transmits the beam report in the second UL channel. </w:t>
            </w:r>
          </w:p>
          <w:p w14:paraId="5D33FDD3" w14:textId="77777777" w:rsidR="00621298" w:rsidRPr="00BF5BD7" w:rsidRDefault="00621298" w:rsidP="00621298">
            <w:pPr>
              <w:numPr>
                <w:ilvl w:val="2"/>
                <w:numId w:val="32"/>
              </w:numPr>
              <w:autoSpaceDE/>
              <w:autoSpaceDN/>
              <w:adjustRightInd/>
              <w:spacing w:after="0"/>
              <w:jc w:val="left"/>
            </w:pPr>
            <w:r w:rsidRPr="00BF5BD7">
              <w:t>FFS: Details on the second UL channel, e.g., whether the second UL channel is PUCCH, PUSCH or both</w:t>
            </w:r>
          </w:p>
          <w:p w14:paraId="2E9D6C82" w14:textId="77777777" w:rsidR="00621298" w:rsidRPr="00BF5BD7" w:rsidRDefault="00621298" w:rsidP="00621298">
            <w:pPr>
              <w:numPr>
                <w:ilvl w:val="1"/>
                <w:numId w:val="32"/>
              </w:numPr>
              <w:autoSpaceDE/>
              <w:autoSpaceDN/>
              <w:adjustRightInd/>
              <w:spacing w:after="0"/>
            </w:pPr>
            <w:r w:rsidRPr="00BF5BD7">
              <w:t xml:space="preserve">The notification in Step1 is in a separate reporting instance from the beam report in Step 2. </w:t>
            </w:r>
          </w:p>
          <w:bookmarkEnd w:id="1"/>
          <w:p w14:paraId="68587D6F" w14:textId="77777777" w:rsidR="00621298" w:rsidRPr="00BF5BD7" w:rsidRDefault="00621298" w:rsidP="00621298">
            <w:r w:rsidRPr="00BF5BD7">
              <w:t xml:space="preserve">FFS: Whether UE receives acknowledge information with response to each step for all </w:t>
            </w:r>
            <w:r>
              <w:t>modes</w:t>
            </w:r>
          </w:p>
          <w:p w14:paraId="25D0ECBC" w14:textId="77777777" w:rsidR="00621298" w:rsidRPr="00BF5BD7" w:rsidRDefault="00621298" w:rsidP="00621298">
            <w:pPr>
              <w:shd w:val="clear" w:color="auto" w:fill="FFFFFF"/>
              <w:rPr>
                <w:rFonts w:eastAsia="Times New Roman"/>
                <w:lang w:eastAsia="zh-CN"/>
              </w:rPr>
            </w:pPr>
            <w:r w:rsidRPr="00BF5BD7">
              <w:t xml:space="preserve">For above procedures, </w:t>
            </w:r>
            <w:r w:rsidRPr="00BF5BD7">
              <w:rPr>
                <w:rFonts w:eastAsia="Times New Roman" w:hint="eastAsia"/>
                <w:lang w:eastAsia="zh-CN"/>
              </w:rPr>
              <w:t>c</w:t>
            </w:r>
            <w:r w:rsidRPr="00BF5BD7">
              <w:rPr>
                <w:rFonts w:eastAsia="Times New Roman"/>
                <w:lang w:eastAsia="zh-CN"/>
              </w:rPr>
              <w:t>ross</w:t>
            </w:r>
            <w:r w:rsidRPr="00BF5BD7">
              <w:rPr>
                <w:lang w:eastAsia="zh-CN"/>
              </w:rPr>
              <w:t>-</w:t>
            </w:r>
            <w:r w:rsidRPr="00BF5BD7">
              <w:rPr>
                <w:rFonts w:hint="eastAsia"/>
                <w:lang w:eastAsia="zh-CN"/>
              </w:rPr>
              <w:t>CC</w:t>
            </w:r>
            <w:r w:rsidRPr="00BF5BD7">
              <w:rPr>
                <w:lang w:eastAsia="zh-CN"/>
              </w:rPr>
              <w:t xml:space="preserve"> beam reporting is supported for both </w:t>
            </w:r>
            <w:r>
              <w:rPr>
                <w:lang w:eastAsia="zh-CN"/>
              </w:rPr>
              <w:t>modes</w:t>
            </w:r>
            <w:r w:rsidRPr="00BF5BD7">
              <w:rPr>
                <w:lang w:eastAsia="zh-CN"/>
              </w:rPr>
              <w:t>.</w:t>
            </w:r>
          </w:p>
          <w:p w14:paraId="02342C45" w14:textId="001A9FF3" w:rsidR="00621298" w:rsidRPr="00621298" w:rsidRDefault="00621298" w:rsidP="009C0CBD">
            <w:pPr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zh-CN"/>
              </w:rPr>
            </w:pPr>
            <w:r w:rsidRPr="00BF5BD7">
              <w:rPr>
                <w:rFonts w:eastAsia="Times New Roman"/>
                <w:lang w:eastAsia="zh-CN"/>
              </w:rPr>
              <w:t>FFS: Details.</w:t>
            </w:r>
          </w:p>
        </w:tc>
      </w:tr>
    </w:tbl>
    <w:p w14:paraId="2F37E6A9" w14:textId="15947B61" w:rsidR="003E4317" w:rsidRDefault="00FA17B9" w:rsidP="00BA3CF5">
      <w:pPr>
        <w:spacing w:beforeLines="50" w:before="156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RAN1#116-bis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both M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Mode B </w:t>
      </w:r>
      <w:r w:rsidR="00C06C9E">
        <w:rPr>
          <w:lang w:eastAsia="zh-CN"/>
        </w:rPr>
        <w:t>were agreed</w:t>
      </w:r>
      <w:r>
        <w:rPr>
          <w:lang w:eastAsia="zh-CN"/>
        </w:rPr>
        <w:t xml:space="preserve"> for </w:t>
      </w:r>
      <w:r w:rsidR="00444B30">
        <w:rPr>
          <w:lang w:eastAsia="zh-CN"/>
        </w:rPr>
        <w:t>UE initiated</w:t>
      </w:r>
      <w:r>
        <w:rPr>
          <w:lang w:eastAsia="zh-CN"/>
        </w:rPr>
        <w:t xml:space="preserve"> beam report</w:t>
      </w:r>
      <w:r w:rsidR="007D00FA">
        <w:rPr>
          <w:lang w:eastAsia="zh-CN"/>
        </w:rPr>
        <w:t>ing</w:t>
      </w:r>
      <w:r>
        <w:rPr>
          <w:lang w:eastAsia="zh-CN"/>
        </w:rPr>
        <w:t>.</w:t>
      </w:r>
      <w:r w:rsidR="003E4317">
        <w:rPr>
          <w:lang w:eastAsia="zh-CN"/>
        </w:rPr>
        <w:t xml:space="preserve"> Several issues under these two Modes are still open for discussion.</w:t>
      </w:r>
    </w:p>
    <w:p w14:paraId="4E679C84" w14:textId="7B97C954" w:rsidR="00A75486" w:rsidRDefault="00983640" w:rsidP="003E4317">
      <w:pPr>
        <w:spacing w:beforeLines="50" w:before="156"/>
        <w:rPr>
          <w:lang w:eastAsia="zh-CN"/>
        </w:rPr>
      </w:pPr>
      <w:bookmarkStart w:id="2" w:name="_Hlk165965750"/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Mode A</w:t>
      </w:r>
      <w:r>
        <w:rPr>
          <w:rFonts w:hint="eastAsia"/>
          <w:lang w:eastAsia="zh-CN"/>
        </w:rPr>
        <w:t>,</w:t>
      </w:r>
      <w:r w:rsidR="00CB43A3">
        <w:rPr>
          <w:lang w:eastAsia="zh-CN"/>
        </w:rPr>
        <w:t xml:space="preserve"> </w:t>
      </w:r>
      <w:bookmarkEnd w:id="2"/>
      <w:r w:rsidR="00361B24">
        <w:rPr>
          <w:lang w:eastAsia="zh-CN"/>
        </w:rPr>
        <w:t>to</w:t>
      </w:r>
      <w:r w:rsidR="00A345CF">
        <w:rPr>
          <w:lang w:eastAsia="zh-CN"/>
        </w:rPr>
        <w:t xml:space="preserve"> </w:t>
      </w:r>
      <w:r w:rsidR="00361B24">
        <w:rPr>
          <w:lang w:eastAsia="zh-CN"/>
        </w:rPr>
        <w:t xml:space="preserve">facilitate </w:t>
      </w:r>
      <w:proofErr w:type="spellStart"/>
      <w:r w:rsidR="000D25AF">
        <w:rPr>
          <w:lang w:eastAsia="zh-CN"/>
        </w:rPr>
        <w:t>gNB</w:t>
      </w:r>
      <w:proofErr w:type="spellEnd"/>
      <w:r w:rsidR="000D25AF">
        <w:rPr>
          <w:lang w:eastAsia="zh-CN"/>
        </w:rPr>
        <w:t xml:space="preserve"> </w:t>
      </w:r>
      <w:r w:rsidR="00A345CF">
        <w:rPr>
          <w:lang w:eastAsia="zh-CN"/>
        </w:rPr>
        <w:t xml:space="preserve">to </w:t>
      </w:r>
      <w:r w:rsidR="009E27F7">
        <w:rPr>
          <w:lang w:eastAsia="zh-CN"/>
        </w:rPr>
        <w:t>correctly interpret the beam report UCI</w:t>
      </w:r>
      <w:r w:rsidR="000D25AF">
        <w:rPr>
          <w:lang w:eastAsia="zh-CN"/>
        </w:rPr>
        <w:t xml:space="preserve">, </w:t>
      </w:r>
      <w:r w:rsidR="009F1C70">
        <w:rPr>
          <w:lang w:eastAsia="zh-CN"/>
        </w:rPr>
        <w:t>the</w:t>
      </w:r>
      <w:r w:rsidR="00CB43A3" w:rsidRPr="00CB43A3">
        <w:rPr>
          <w:lang w:eastAsia="zh-CN"/>
        </w:rPr>
        <w:t xml:space="preserve"> first PUCCH</w:t>
      </w:r>
      <w:r w:rsidR="00CB43A3">
        <w:rPr>
          <w:lang w:eastAsia="zh-CN"/>
        </w:rPr>
        <w:t xml:space="preserve"> </w:t>
      </w:r>
      <w:r w:rsidR="000D25AF">
        <w:rPr>
          <w:rFonts w:hint="eastAsia"/>
          <w:lang w:eastAsia="zh-CN"/>
        </w:rPr>
        <w:t>should</w:t>
      </w:r>
      <w:r w:rsidR="000D25AF">
        <w:rPr>
          <w:lang w:eastAsia="zh-CN"/>
        </w:rPr>
        <w:t xml:space="preserve"> be a dedicated </w:t>
      </w:r>
      <w:r w:rsidR="009F1C70">
        <w:rPr>
          <w:lang w:eastAsia="zh-CN"/>
        </w:rPr>
        <w:t>PUCCH configured for UE initiated beam reporting</w:t>
      </w:r>
      <w:r w:rsidR="000D25AF">
        <w:rPr>
          <w:rFonts w:hint="eastAsia"/>
          <w:lang w:eastAsia="zh-CN"/>
        </w:rPr>
        <w:t>.</w:t>
      </w:r>
      <w:r w:rsidR="006C3183">
        <w:rPr>
          <w:lang w:eastAsia="zh-CN"/>
        </w:rPr>
        <w:t xml:space="preserve"> </w:t>
      </w:r>
      <w:r w:rsidR="008C6A24">
        <w:rPr>
          <w:lang w:eastAsia="zh-CN"/>
        </w:rPr>
        <w:t xml:space="preserve">In particular, the dedicated PUCCH can be a dedicated SR for UL scheduling. </w:t>
      </w:r>
      <w:r w:rsidR="00A75486">
        <w:rPr>
          <w:rFonts w:hint="eastAsia"/>
          <w:lang w:eastAsia="zh-CN"/>
        </w:rPr>
        <w:t>As</w:t>
      </w:r>
      <w:r w:rsidR="00A75486">
        <w:rPr>
          <w:lang w:eastAsia="zh-CN"/>
        </w:rPr>
        <w:t xml:space="preserve"> for the second UL channel, it can be PUSCH. Although a PUCCH can be indicated by DCI that schedul</w:t>
      </w:r>
      <w:r w:rsidR="00350ED7">
        <w:rPr>
          <w:lang w:eastAsia="zh-CN"/>
        </w:rPr>
        <w:t>es</w:t>
      </w:r>
      <w:r w:rsidR="00A75486">
        <w:rPr>
          <w:lang w:eastAsia="zh-CN"/>
        </w:rPr>
        <w:t xml:space="preserve"> PDSCH, we </w:t>
      </w:r>
      <w:r w:rsidR="0084476B">
        <w:rPr>
          <w:lang w:eastAsia="zh-CN"/>
        </w:rPr>
        <w:t>do not</w:t>
      </w:r>
      <w:r w:rsidR="00A75486">
        <w:rPr>
          <w:lang w:eastAsia="zh-CN"/>
        </w:rPr>
        <w:t xml:space="preserve"> think </w:t>
      </w:r>
      <w:r w:rsidR="0084476B">
        <w:rPr>
          <w:lang w:eastAsia="zh-CN"/>
        </w:rPr>
        <w:t xml:space="preserve">such </w:t>
      </w:r>
      <w:r w:rsidR="00A75486">
        <w:rPr>
          <w:lang w:eastAsia="zh-CN"/>
        </w:rPr>
        <w:t xml:space="preserve">PUCCH should be supported as the second UL channel </w:t>
      </w:r>
      <w:r w:rsidR="00361B24">
        <w:rPr>
          <w:lang w:eastAsia="zh-CN"/>
        </w:rPr>
        <w:t>since</w:t>
      </w:r>
      <w:r w:rsidR="00A75486">
        <w:rPr>
          <w:lang w:eastAsia="zh-CN"/>
        </w:rPr>
        <w:t xml:space="preserve"> </w:t>
      </w:r>
      <w:r w:rsidR="0084476B">
        <w:rPr>
          <w:lang w:eastAsia="zh-CN"/>
        </w:rPr>
        <w:t>it is not straightforward to use a</w:t>
      </w:r>
      <w:r w:rsidR="00A75486">
        <w:rPr>
          <w:lang w:eastAsia="zh-CN"/>
        </w:rPr>
        <w:t xml:space="preserve"> PUCCH for HARQ ACK </w:t>
      </w:r>
      <w:r w:rsidR="00361B24">
        <w:rPr>
          <w:lang w:eastAsia="zh-CN"/>
        </w:rPr>
        <w:t xml:space="preserve">of PDSCH </w:t>
      </w:r>
      <w:r w:rsidR="00A75486">
        <w:rPr>
          <w:lang w:eastAsia="zh-CN"/>
        </w:rPr>
        <w:t xml:space="preserve">to </w:t>
      </w:r>
      <w:r w:rsidR="0084476B">
        <w:rPr>
          <w:lang w:eastAsia="zh-CN"/>
        </w:rPr>
        <w:t xml:space="preserve">also carry </w:t>
      </w:r>
      <w:r w:rsidR="00361B24">
        <w:rPr>
          <w:lang w:eastAsia="zh-CN"/>
        </w:rPr>
        <w:t xml:space="preserve">a </w:t>
      </w:r>
      <w:r w:rsidR="0084476B">
        <w:rPr>
          <w:lang w:eastAsia="zh-CN"/>
        </w:rPr>
        <w:t>beam report</w:t>
      </w:r>
      <w:r w:rsidR="00A75486">
        <w:rPr>
          <w:lang w:eastAsia="zh-CN"/>
        </w:rPr>
        <w:t xml:space="preserve"> and </w:t>
      </w:r>
      <w:r w:rsidR="00361B24">
        <w:rPr>
          <w:lang w:eastAsia="zh-CN"/>
        </w:rPr>
        <w:t xml:space="preserve">such design </w:t>
      </w:r>
      <w:r w:rsidR="0084476B">
        <w:rPr>
          <w:lang w:eastAsia="zh-CN"/>
        </w:rPr>
        <w:t>requires addressing</w:t>
      </w:r>
      <w:r w:rsidR="00350ED7">
        <w:rPr>
          <w:lang w:eastAsia="zh-CN"/>
        </w:rPr>
        <w:t xml:space="preserve"> how </w:t>
      </w:r>
      <w:r w:rsidR="006401C8">
        <w:rPr>
          <w:lang w:eastAsia="zh-CN"/>
        </w:rPr>
        <w:t xml:space="preserve">to </w:t>
      </w:r>
      <w:r w:rsidR="0084476B">
        <w:rPr>
          <w:lang w:eastAsia="zh-CN"/>
        </w:rPr>
        <w:t xml:space="preserve">handle </w:t>
      </w:r>
      <w:r w:rsidR="00350ED7">
        <w:rPr>
          <w:lang w:eastAsia="zh-CN"/>
        </w:rPr>
        <w:t xml:space="preserve">beam report </w:t>
      </w:r>
      <w:r w:rsidR="009A5746">
        <w:rPr>
          <w:lang w:eastAsia="zh-CN"/>
        </w:rPr>
        <w:t>multiplexing</w:t>
      </w:r>
      <w:r w:rsidR="00350ED7">
        <w:rPr>
          <w:lang w:eastAsia="zh-CN"/>
        </w:rPr>
        <w:t xml:space="preserve"> with HARQ ACK </w:t>
      </w:r>
      <w:r w:rsidR="00361B24">
        <w:rPr>
          <w:lang w:eastAsia="zh-CN"/>
        </w:rPr>
        <w:t xml:space="preserve">of PDSCH </w:t>
      </w:r>
      <w:r w:rsidR="009A5746">
        <w:rPr>
          <w:lang w:eastAsia="zh-CN"/>
        </w:rPr>
        <w:t>in the same PUCCH</w:t>
      </w:r>
      <w:r w:rsidR="00A75486">
        <w:rPr>
          <w:lang w:eastAsia="zh-CN"/>
        </w:rPr>
        <w:t>.</w:t>
      </w:r>
    </w:p>
    <w:p w14:paraId="114C8B4B" w14:textId="14CA6DE8" w:rsidR="006C3183" w:rsidRDefault="006C3183" w:rsidP="00BA3CF5">
      <w:pPr>
        <w:spacing w:beforeLines="50" w:before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627124">
        <w:rPr>
          <w:b/>
          <w:i/>
          <w:lang w:eastAsia="zh-CN"/>
        </w:rPr>
        <w:t>9</w:t>
      </w:r>
      <w:r>
        <w:rPr>
          <w:b/>
          <w:i/>
          <w:lang w:eastAsia="zh-CN"/>
        </w:rPr>
        <w:t xml:space="preserve">: </w:t>
      </w:r>
      <w:r w:rsidRPr="006C3183">
        <w:rPr>
          <w:b/>
          <w:i/>
          <w:lang w:eastAsia="zh-CN"/>
        </w:rPr>
        <w:t>For Mode A,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 xml:space="preserve">rst PUCCH is </w:t>
      </w:r>
      <w:r w:rsidRPr="006C3183">
        <w:rPr>
          <w:b/>
          <w:i/>
          <w:lang w:eastAsia="zh-CN"/>
        </w:rPr>
        <w:t>a dedicated SR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and</w:t>
      </w:r>
      <w:r>
        <w:rPr>
          <w:b/>
          <w:i/>
          <w:lang w:eastAsia="zh-CN"/>
        </w:rPr>
        <w:t xml:space="preserve"> </w:t>
      </w:r>
      <w:r w:rsidRPr="006C3183">
        <w:rPr>
          <w:b/>
          <w:i/>
          <w:lang w:eastAsia="zh-CN"/>
        </w:rPr>
        <w:t>the second UL channel</w:t>
      </w:r>
      <w:r>
        <w:rPr>
          <w:b/>
          <w:i/>
          <w:lang w:eastAsia="zh-CN"/>
        </w:rPr>
        <w:t xml:space="preserve"> is PUSCH.</w:t>
      </w:r>
    </w:p>
    <w:p w14:paraId="05AC6D1D" w14:textId="175BAA79" w:rsidR="00F4115D" w:rsidRDefault="00A03A3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M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B, </w:t>
      </w:r>
      <w:r w:rsidR="0051074F">
        <w:rPr>
          <w:lang w:eastAsia="zh-CN"/>
        </w:rPr>
        <w:t xml:space="preserve">the first PUCCH should also be a dedicated PUCCH. </w:t>
      </w:r>
      <w:r w:rsidR="009A5746">
        <w:rPr>
          <w:lang w:eastAsia="zh-CN"/>
        </w:rPr>
        <w:t>However</w:t>
      </w:r>
      <w:r w:rsidR="0051074F">
        <w:rPr>
          <w:lang w:eastAsia="zh-CN"/>
        </w:rPr>
        <w:t xml:space="preserve">, whether it can be a dedicated SR should be further discussed since the first PUCCH in Mode B is not for scheduling request. We </w:t>
      </w:r>
      <w:r w:rsidR="009A5746">
        <w:rPr>
          <w:lang w:eastAsia="zh-CN"/>
        </w:rPr>
        <w:t>can accept</w:t>
      </w:r>
      <w:r w:rsidR="0051074F">
        <w:rPr>
          <w:lang w:eastAsia="zh-CN"/>
        </w:rPr>
        <w:t xml:space="preserve"> to have a unified design for the first PUCCH for Mode A and Mode B </w:t>
      </w:r>
      <w:r w:rsidR="006401C8">
        <w:rPr>
          <w:lang w:eastAsia="zh-CN"/>
        </w:rPr>
        <w:t>if</w:t>
      </w:r>
      <w:r w:rsidR="0051074F">
        <w:rPr>
          <w:lang w:eastAsia="zh-CN"/>
        </w:rPr>
        <w:t xml:space="preserve"> a dedicated SR is also workable for Mode B. As for the </w:t>
      </w:r>
      <w:r w:rsidR="006C3183" w:rsidRPr="00BF5BD7">
        <w:rPr>
          <w:lang w:eastAsia="zh-CN"/>
        </w:rPr>
        <w:t>second UL channel</w:t>
      </w:r>
      <w:r w:rsidR="0051074F">
        <w:rPr>
          <w:lang w:eastAsia="zh-CN"/>
        </w:rPr>
        <w:t>, it can be a pre-configured PUCCH or type 1 CG-PUSCH</w:t>
      </w:r>
      <w:r w:rsidR="00BE679F">
        <w:rPr>
          <w:lang w:eastAsia="zh-CN"/>
        </w:rPr>
        <w:t>.</w:t>
      </w:r>
      <w:r w:rsidR="00DC1782">
        <w:rPr>
          <w:lang w:eastAsia="zh-CN"/>
        </w:rPr>
        <w:t xml:space="preserve"> </w:t>
      </w:r>
    </w:p>
    <w:p w14:paraId="3D9EAD23" w14:textId="14FB3810" w:rsidR="00F4115D" w:rsidRDefault="00F4115D" w:rsidP="00F4115D">
      <w:pPr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627124">
        <w:rPr>
          <w:b/>
          <w:i/>
          <w:lang w:eastAsia="zh-CN"/>
        </w:rPr>
        <w:t>10</w:t>
      </w:r>
      <w:r>
        <w:rPr>
          <w:b/>
          <w:i/>
          <w:lang w:eastAsia="zh-CN"/>
        </w:rPr>
        <w:t xml:space="preserve">: </w:t>
      </w:r>
      <w:r w:rsidRPr="006C3183">
        <w:rPr>
          <w:b/>
          <w:i/>
          <w:lang w:eastAsia="zh-CN"/>
        </w:rPr>
        <w:t xml:space="preserve">For Mode </w:t>
      </w:r>
      <w:r>
        <w:rPr>
          <w:b/>
          <w:i/>
          <w:lang w:eastAsia="zh-CN"/>
        </w:rPr>
        <w:t>B</w:t>
      </w:r>
      <w:r w:rsidRPr="006C3183">
        <w:rPr>
          <w:b/>
          <w:i/>
          <w:lang w:eastAsia="zh-CN"/>
        </w:rPr>
        <w:t>,</w:t>
      </w:r>
      <w:r w:rsidR="0051074F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 xml:space="preserve">rst PUCCH is </w:t>
      </w:r>
      <w:r w:rsidR="009A5746">
        <w:rPr>
          <w:b/>
          <w:i/>
          <w:lang w:eastAsia="zh-CN"/>
        </w:rPr>
        <w:t xml:space="preserve">a </w:t>
      </w:r>
      <w:r w:rsidR="0051074F">
        <w:rPr>
          <w:b/>
          <w:i/>
          <w:lang w:eastAsia="zh-CN"/>
        </w:rPr>
        <w:t>dedicated PUCCH a</w:t>
      </w:r>
      <w:r>
        <w:rPr>
          <w:rFonts w:hint="eastAsia"/>
          <w:b/>
          <w:i/>
          <w:lang w:eastAsia="zh-CN"/>
        </w:rPr>
        <w:t>nd</w:t>
      </w:r>
      <w:r>
        <w:rPr>
          <w:b/>
          <w:i/>
          <w:lang w:eastAsia="zh-CN"/>
        </w:rPr>
        <w:t xml:space="preserve"> </w:t>
      </w:r>
      <w:r w:rsidRPr="006C3183">
        <w:rPr>
          <w:b/>
          <w:i/>
          <w:lang w:eastAsia="zh-CN"/>
        </w:rPr>
        <w:t>the second UL channel</w:t>
      </w:r>
      <w:r>
        <w:rPr>
          <w:b/>
          <w:i/>
          <w:lang w:eastAsia="zh-CN"/>
        </w:rPr>
        <w:t xml:space="preserve"> </w:t>
      </w:r>
      <w:r w:rsidRPr="00F4115D">
        <w:rPr>
          <w:b/>
          <w:i/>
          <w:lang w:eastAsia="zh-CN"/>
        </w:rPr>
        <w:t>can be either PUCCH or type 1 CG-PUSCH</w:t>
      </w:r>
      <w:r>
        <w:rPr>
          <w:b/>
          <w:i/>
          <w:lang w:eastAsia="zh-CN"/>
        </w:rPr>
        <w:t>.</w:t>
      </w:r>
    </w:p>
    <w:p w14:paraId="7F6D6E7F" w14:textId="7D0FF792" w:rsidR="00E85305" w:rsidRDefault="00913356" w:rsidP="00E85305">
      <w:pPr>
        <w:rPr>
          <w:lang w:eastAsia="zh-CN"/>
        </w:rPr>
      </w:pPr>
      <w:r w:rsidRPr="00913356">
        <w:rPr>
          <w:lang w:eastAsia="zh-CN"/>
        </w:rPr>
        <w:t xml:space="preserve">For the first </w:t>
      </w:r>
      <w:r w:rsidR="001F4FDC">
        <w:rPr>
          <w:lang w:eastAsia="zh-CN"/>
        </w:rPr>
        <w:t>PUCCH</w:t>
      </w:r>
      <w:r w:rsidRPr="00913356">
        <w:rPr>
          <w:lang w:eastAsia="zh-CN"/>
        </w:rPr>
        <w:t xml:space="preserve"> of Mode A and B,</w:t>
      </w:r>
      <w:r>
        <w:rPr>
          <w:lang w:eastAsia="zh-CN"/>
        </w:rPr>
        <w:t xml:space="preserve"> </w:t>
      </w:r>
      <w:r w:rsidR="00330176">
        <w:rPr>
          <w:lang w:eastAsia="zh-CN"/>
        </w:rPr>
        <w:t>another issue is whether it is one-bit or multi-bit</w:t>
      </w:r>
      <w:r w:rsidR="00330176">
        <w:rPr>
          <w:rFonts w:hint="eastAsia"/>
          <w:lang w:eastAsia="zh-CN"/>
        </w:rPr>
        <w:t>.</w:t>
      </w:r>
      <w:r w:rsidR="00330176">
        <w:rPr>
          <w:lang w:eastAsia="zh-CN"/>
        </w:rPr>
        <w:t xml:space="preserve"> </w:t>
      </w:r>
      <w:r w:rsidR="009A5746">
        <w:rPr>
          <w:lang w:eastAsia="zh-CN"/>
        </w:rPr>
        <w:t>We think both</w:t>
      </w:r>
      <w:r w:rsidR="00921A2F">
        <w:rPr>
          <w:lang w:eastAsia="zh-CN"/>
        </w:rPr>
        <w:t xml:space="preserve"> </w:t>
      </w:r>
      <w:r w:rsidR="009A5746">
        <w:rPr>
          <w:lang w:eastAsia="zh-CN"/>
        </w:rPr>
        <w:t>choice</w:t>
      </w:r>
      <w:r w:rsidR="00921A2F">
        <w:rPr>
          <w:lang w:eastAsia="zh-CN"/>
        </w:rPr>
        <w:t>s</w:t>
      </w:r>
      <w:r w:rsidR="009A5746">
        <w:rPr>
          <w:lang w:eastAsia="zh-CN"/>
        </w:rPr>
        <w:t xml:space="preserve"> are functional choices </w:t>
      </w:r>
      <w:r w:rsidR="00921A2F">
        <w:rPr>
          <w:lang w:eastAsia="zh-CN"/>
        </w:rPr>
        <w:t>but</w:t>
      </w:r>
      <w:r>
        <w:rPr>
          <w:lang w:eastAsia="zh-CN"/>
        </w:rPr>
        <w:t xml:space="preserve"> slightly </w:t>
      </w:r>
      <w:r>
        <w:rPr>
          <w:rFonts w:hint="eastAsia"/>
          <w:lang w:eastAsia="zh-CN"/>
        </w:rPr>
        <w:t>pre</w:t>
      </w:r>
      <w:r>
        <w:rPr>
          <w:lang w:eastAsia="zh-CN"/>
        </w:rPr>
        <w:t xml:space="preserve">fer </w:t>
      </w:r>
      <w:r w:rsidRPr="00913356">
        <w:rPr>
          <w:lang w:eastAsia="zh-CN"/>
        </w:rPr>
        <w:t xml:space="preserve">multiple bit PUCCH which can be used to </w:t>
      </w:r>
      <w:r w:rsidR="00921A2F">
        <w:rPr>
          <w:lang w:eastAsia="zh-CN"/>
        </w:rPr>
        <w:t xml:space="preserve">inform </w:t>
      </w:r>
      <w:proofErr w:type="spellStart"/>
      <w:r w:rsidR="00921A2F">
        <w:rPr>
          <w:lang w:eastAsia="zh-CN"/>
        </w:rPr>
        <w:t>gNB</w:t>
      </w:r>
      <w:proofErr w:type="spellEnd"/>
      <w:r w:rsidR="00921A2F">
        <w:rPr>
          <w:lang w:eastAsia="zh-CN"/>
        </w:rPr>
        <w:t xml:space="preserve"> the event that triggers the beam report</w:t>
      </w:r>
      <w:r w:rsidRPr="00913356">
        <w:rPr>
          <w:lang w:eastAsia="zh-CN"/>
        </w:rPr>
        <w:t xml:space="preserve">. Considering that the beam report can correspond to any event, any cell (in cross-cell reporting) and any number of beams, the design of beam report UCI is </w:t>
      </w:r>
      <w:r w:rsidR="00921A2F">
        <w:rPr>
          <w:lang w:eastAsia="zh-CN"/>
        </w:rPr>
        <w:t>both</w:t>
      </w:r>
      <w:r w:rsidRPr="00913356">
        <w:rPr>
          <w:lang w:eastAsia="zh-CN"/>
        </w:rPr>
        <w:t xml:space="preserve"> flexible and complicated. Using </w:t>
      </w:r>
      <w:r w:rsidR="00921A2F">
        <w:rPr>
          <w:lang w:eastAsia="zh-CN"/>
        </w:rPr>
        <w:t>the first PUCCH</w:t>
      </w:r>
      <w:r w:rsidRPr="00913356">
        <w:rPr>
          <w:lang w:eastAsia="zh-CN"/>
        </w:rPr>
        <w:t xml:space="preserve"> to </w:t>
      </w:r>
      <w:r w:rsidR="00361B24">
        <w:rPr>
          <w:lang w:eastAsia="zh-CN"/>
        </w:rPr>
        <w:t xml:space="preserve">at least </w:t>
      </w:r>
      <w:r w:rsidR="00921A2F">
        <w:rPr>
          <w:lang w:eastAsia="zh-CN"/>
        </w:rPr>
        <w:t>inform the</w:t>
      </w:r>
      <w:r w:rsidRPr="00913356">
        <w:rPr>
          <w:lang w:eastAsia="zh-CN"/>
        </w:rPr>
        <w:t xml:space="preserve"> triggering event can reduce the </w:t>
      </w:r>
      <w:r w:rsidR="00921A2F">
        <w:rPr>
          <w:lang w:eastAsia="zh-CN"/>
        </w:rPr>
        <w:t xml:space="preserve">design </w:t>
      </w:r>
      <w:r w:rsidRPr="00913356">
        <w:rPr>
          <w:lang w:eastAsia="zh-CN"/>
        </w:rPr>
        <w:t>complexity of UCI</w:t>
      </w:r>
      <w:r w:rsidR="00921A2F">
        <w:rPr>
          <w:lang w:eastAsia="zh-CN"/>
        </w:rPr>
        <w:t xml:space="preserve"> that carries the </w:t>
      </w:r>
      <w:r w:rsidR="00361B24">
        <w:rPr>
          <w:lang w:eastAsia="zh-CN"/>
        </w:rPr>
        <w:t xml:space="preserve">actual </w:t>
      </w:r>
      <w:r w:rsidR="00921A2F">
        <w:rPr>
          <w:lang w:eastAsia="zh-CN"/>
        </w:rPr>
        <w:t>beam report</w:t>
      </w:r>
      <w:r w:rsidRPr="00913356">
        <w:rPr>
          <w:lang w:eastAsia="zh-CN"/>
        </w:rPr>
        <w:t>.</w:t>
      </w:r>
      <w:r>
        <w:rPr>
          <w:lang w:eastAsia="zh-CN"/>
        </w:rPr>
        <w:t xml:space="preserve"> </w:t>
      </w:r>
      <w:r w:rsidR="00921A2F">
        <w:rPr>
          <w:lang w:eastAsia="zh-CN"/>
        </w:rPr>
        <w:t>In addition</w:t>
      </w:r>
      <w:r>
        <w:rPr>
          <w:lang w:eastAsia="zh-CN"/>
        </w:rPr>
        <w:t xml:space="preserve">, such event </w:t>
      </w:r>
      <w:r>
        <w:rPr>
          <w:rFonts w:hint="eastAsia"/>
          <w:lang w:eastAsia="zh-CN"/>
        </w:rPr>
        <w:t>infor</w:t>
      </w:r>
      <w:r>
        <w:rPr>
          <w:lang w:eastAsia="zh-CN"/>
        </w:rPr>
        <w:t xml:space="preserve">mation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help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schedule </w:t>
      </w:r>
      <w:r w:rsidRPr="00913356">
        <w:rPr>
          <w:lang w:eastAsia="zh-CN"/>
        </w:rPr>
        <w:t xml:space="preserve">an appropriate </w:t>
      </w:r>
      <w:r>
        <w:rPr>
          <w:lang w:eastAsia="zh-CN"/>
        </w:rPr>
        <w:t>UL</w:t>
      </w:r>
      <w:r w:rsidRPr="00913356">
        <w:rPr>
          <w:lang w:eastAsia="zh-CN"/>
        </w:rPr>
        <w:t xml:space="preserve"> resource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carry the </w:t>
      </w:r>
      <w:r w:rsidR="00451F16">
        <w:rPr>
          <w:lang w:eastAsia="zh-CN"/>
        </w:rPr>
        <w:t>subsequent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report in M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A</w:t>
      </w:r>
      <w:r>
        <w:rPr>
          <w:rFonts w:hint="eastAsia"/>
          <w:lang w:eastAsia="zh-CN"/>
        </w:rPr>
        <w:t>.</w:t>
      </w:r>
    </w:p>
    <w:p w14:paraId="42957AAD" w14:textId="3EA373ED" w:rsidR="00913356" w:rsidRPr="00913356" w:rsidRDefault="00913356" w:rsidP="00E85305">
      <w:pPr>
        <w:rPr>
          <w:lang w:eastAsia="zh-CN"/>
        </w:rPr>
      </w:pPr>
      <w:r w:rsidRPr="00B338D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11</w:t>
      </w:r>
      <w:r w:rsidRPr="00B338D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21A2F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 xml:space="preserve">rst UL </w:t>
      </w:r>
      <w:r>
        <w:rPr>
          <w:rFonts w:hint="eastAsia"/>
          <w:b/>
          <w:i/>
          <w:lang w:eastAsia="zh-CN"/>
        </w:rPr>
        <w:t>channe</w:t>
      </w:r>
      <w:r>
        <w:rPr>
          <w:b/>
          <w:i/>
          <w:lang w:eastAsia="zh-CN"/>
        </w:rPr>
        <w:t xml:space="preserve">l of </w:t>
      </w:r>
      <w:r>
        <w:rPr>
          <w:rFonts w:hint="eastAsia"/>
          <w:b/>
          <w:i/>
          <w:lang w:eastAsia="zh-CN"/>
        </w:rPr>
        <w:t>both</w:t>
      </w:r>
      <w:r>
        <w:rPr>
          <w:b/>
          <w:i/>
          <w:lang w:eastAsia="zh-CN"/>
        </w:rPr>
        <w:t xml:space="preserve"> M</w:t>
      </w:r>
      <w:r>
        <w:rPr>
          <w:rFonts w:hint="eastAsia"/>
          <w:b/>
          <w:i/>
          <w:lang w:eastAsia="zh-CN"/>
        </w:rPr>
        <w:t>ode</w:t>
      </w:r>
      <w:r>
        <w:rPr>
          <w:b/>
          <w:i/>
          <w:lang w:eastAsia="zh-CN"/>
        </w:rPr>
        <w:t xml:space="preserve"> A and M</w:t>
      </w:r>
      <w:r>
        <w:rPr>
          <w:rFonts w:hint="eastAsia"/>
          <w:b/>
          <w:i/>
          <w:lang w:eastAsia="zh-CN"/>
        </w:rPr>
        <w:t>ode</w:t>
      </w:r>
      <w:r>
        <w:rPr>
          <w:b/>
          <w:i/>
          <w:lang w:eastAsia="zh-CN"/>
        </w:rPr>
        <w:t xml:space="preserve"> B </w:t>
      </w:r>
      <w:r w:rsidR="00921A2F">
        <w:rPr>
          <w:b/>
          <w:i/>
          <w:lang w:eastAsia="zh-CN"/>
        </w:rPr>
        <w:t>can be</w:t>
      </w:r>
      <w:r>
        <w:rPr>
          <w:b/>
          <w:i/>
          <w:lang w:eastAsia="zh-CN"/>
        </w:rPr>
        <w:t xml:space="preserve"> </w:t>
      </w:r>
      <w:r w:rsidRPr="006C3183">
        <w:rPr>
          <w:b/>
          <w:i/>
          <w:lang w:eastAsia="zh-CN"/>
        </w:rPr>
        <w:t>a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mul</w:t>
      </w:r>
      <w:r>
        <w:rPr>
          <w:b/>
          <w:i/>
          <w:lang w:eastAsia="zh-CN"/>
        </w:rPr>
        <w:t>ti-bit PUCCH</w:t>
      </w:r>
      <w:r w:rsidR="00921A2F">
        <w:rPr>
          <w:b/>
          <w:i/>
          <w:lang w:eastAsia="zh-CN"/>
        </w:rPr>
        <w:t xml:space="preserve"> (first preference) or a 1-bit PUCCH (second preference)</w:t>
      </w:r>
      <w:r>
        <w:rPr>
          <w:b/>
          <w:i/>
          <w:lang w:eastAsia="zh-CN"/>
        </w:rPr>
        <w:t>.</w:t>
      </w:r>
    </w:p>
    <w:p w14:paraId="07160589" w14:textId="6479AAA2" w:rsidR="00161404" w:rsidRDefault="00BD09EE" w:rsidP="00161404">
      <w:pPr>
        <w:pStyle w:val="Heading1"/>
        <w:rPr>
          <w:lang w:eastAsia="zh-CN"/>
        </w:rPr>
      </w:pPr>
      <w:r w:rsidRPr="00BD09EE">
        <w:rPr>
          <w:lang w:eastAsia="zh-CN"/>
        </w:rPr>
        <w:t>Cross</w:t>
      </w:r>
      <w:r w:rsidR="00F029DD">
        <w:rPr>
          <w:lang w:eastAsia="zh-CN"/>
        </w:rPr>
        <w:t>-</w:t>
      </w:r>
      <w:r w:rsidRPr="00BD09EE">
        <w:rPr>
          <w:lang w:eastAsia="zh-CN"/>
        </w:rPr>
        <w:t>cell beam reporting</w:t>
      </w:r>
    </w:p>
    <w:p w14:paraId="131AE655" w14:textId="78C89193" w:rsidR="00BD0054" w:rsidRPr="00BA3CF5" w:rsidRDefault="00BD09EE" w:rsidP="00BF538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legacy CSI framework, </w:t>
      </w:r>
      <w:r w:rsidR="006775B2">
        <w:rPr>
          <w:lang w:eastAsia="zh-CN"/>
        </w:rPr>
        <w:t>f</w:t>
      </w:r>
      <w:r w:rsidR="002C30BC">
        <w:rPr>
          <w:lang w:eastAsia="zh-CN"/>
        </w:rPr>
        <w:t>or P</w:t>
      </w:r>
      <w:r w:rsidR="00FC115B">
        <w:rPr>
          <w:lang w:eastAsia="zh-CN"/>
        </w:rPr>
        <w:t>/</w:t>
      </w:r>
      <w:r w:rsidR="002C30BC">
        <w:rPr>
          <w:lang w:eastAsia="zh-CN"/>
        </w:rPr>
        <w:t xml:space="preserve">SP </w:t>
      </w:r>
      <w:r w:rsidR="005955E3">
        <w:rPr>
          <w:lang w:eastAsia="zh-CN"/>
        </w:rPr>
        <w:t>beam</w:t>
      </w:r>
      <w:r w:rsidR="002C30BC">
        <w:rPr>
          <w:lang w:eastAsia="zh-CN"/>
        </w:rPr>
        <w:t xml:space="preserve"> </w:t>
      </w:r>
      <w:r w:rsidR="002C30BC">
        <w:rPr>
          <w:rFonts w:hint="eastAsia"/>
          <w:lang w:eastAsia="zh-CN"/>
        </w:rPr>
        <w:t>report</w:t>
      </w:r>
      <w:r w:rsidR="002C30BC">
        <w:rPr>
          <w:lang w:eastAsia="zh-CN"/>
        </w:rPr>
        <w:t>ing</w:t>
      </w:r>
      <w:r w:rsidR="00FC115B">
        <w:rPr>
          <w:lang w:eastAsia="zh-CN"/>
        </w:rPr>
        <w:t xml:space="preserve"> on PUCCH</w:t>
      </w:r>
      <w:r w:rsidR="002C30BC">
        <w:rPr>
          <w:lang w:eastAsia="zh-CN"/>
        </w:rPr>
        <w:t xml:space="preserve">, </w:t>
      </w:r>
      <w:r w:rsidR="00DA6F37">
        <w:rPr>
          <w:lang w:eastAsia="zh-CN"/>
        </w:rPr>
        <w:t xml:space="preserve">measurement </w:t>
      </w:r>
      <w:r w:rsidR="00DA6F37">
        <w:rPr>
          <w:rFonts w:hint="eastAsia"/>
          <w:lang w:eastAsia="zh-CN"/>
        </w:rPr>
        <w:t>re</w:t>
      </w:r>
      <w:r w:rsidR="00DA6F37">
        <w:rPr>
          <w:lang w:eastAsia="zh-CN"/>
        </w:rPr>
        <w:t xml:space="preserve">sult is reported </w:t>
      </w:r>
      <w:r w:rsidR="00200DBA">
        <w:rPr>
          <w:lang w:eastAsia="zh-CN"/>
        </w:rPr>
        <w:t>via a</w:t>
      </w:r>
      <w:r w:rsidR="002F5CA8">
        <w:rPr>
          <w:lang w:eastAsia="zh-CN"/>
        </w:rPr>
        <w:t xml:space="preserve"> PUCCH of </w:t>
      </w:r>
      <w:r w:rsidR="00DA6F37">
        <w:rPr>
          <w:lang w:eastAsia="zh-CN"/>
        </w:rPr>
        <w:t>the cell</w:t>
      </w:r>
      <w:r w:rsidR="002F5CA8">
        <w:rPr>
          <w:lang w:eastAsia="zh-CN"/>
        </w:rPr>
        <w:t xml:space="preserve"> </w:t>
      </w:r>
      <w:r w:rsidR="00CE2BB0">
        <w:rPr>
          <w:lang w:eastAsia="zh-CN"/>
        </w:rPr>
        <w:t>o</w:t>
      </w:r>
      <w:r w:rsidR="002F5CA8">
        <w:rPr>
          <w:lang w:eastAsia="zh-CN"/>
        </w:rPr>
        <w:t>n which</w:t>
      </w:r>
      <w:r w:rsidR="00DA6F37">
        <w:rPr>
          <w:lang w:eastAsia="zh-CN"/>
        </w:rPr>
        <w:t xml:space="preserve"> the report configuration </w:t>
      </w:r>
      <w:r w:rsidR="00CE2BB0" w:rsidRPr="00BA3CF5">
        <w:rPr>
          <w:i/>
        </w:rPr>
        <w:t>CSI-</w:t>
      </w:r>
      <w:proofErr w:type="spellStart"/>
      <w:r w:rsidR="00CE2BB0" w:rsidRPr="00BA3CF5">
        <w:rPr>
          <w:i/>
        </w:rPr>
        <w:t>ReportConfig</w:t>
      </w:r>
      <w:proofErr w:type="spellEnd"/>
      <w:r w:rsidR="00CE2BB0">
        <w:rPr>
          <w:lang w:eastAsia="zh-CN"/>
        </w:rPr>
        <w:t xml:space="preserve"> </w:t>
      </w:r>
      <w:r w:rsidR="00DA6F37">
        <w:rPr>
          <w:lang w:eastAsia="zh-CN"/>
        </w:rPr>
        <w:t xml:space="preserve">is </w:t>
      </w:r>
      <w:r w:rsidR="00CE2BB0">
        <w:rPr>
          <w:lang w:eastAsia="zh-CN"/>
        </w:rPr>
        <w:t>configured</w:t>
      </w:r>
      <w:r w:rsidR="00DA6F37">
        <w:rPr>
          <w:lang w:eastAsia="zh-CN"/>
        </w:rPr>
        <w:t xml:space="preserve">. </w:t>
      </w:r>
      <w:r w:rsidR="001E56D2">
        <w:rPr>
          <w:lang w:eastAsia="zh-CN"/>
        </w:rPr>
        <w:t>Therefore</w:t>
      </w:r>
      <w:r w:rsidR="00B76B6F">
        <w:rPr>
          <w:lang w:eastAsia="zh-CN"/>
        </w:rPr>
        <w:t xml:space="preserve">, if </w:t>
      </w:r>
      <w:r w:rsidR="005955E3">
        <w:rPr>
          <w:lang w:eastAsia="zh-CN"/>
        </w:rPr>
        <w:t xml:space="preserve">the </w:t>
      </w:r>
      <w:r w:rsidR="00CE2BB0" w:rsidRPr="00245005">
        <w:rPr>
          <w:i/>
        </w:rPr>
        <w:t>CSI-</w:t>
      </w:r>
      <w:proofErr w:type="spellStart"/>
      <w:r w:rsidR="00CE2BB0" w:rsidRPr="00245005">
        <w:rPr>
          <w:i/>
        </w:rPr>
        <w:t>ReportConfig</w:t>
      </w:r>
      <w:proofErr w:type="spellEnd"/>
      <w:r w:rsidR="00CE2BB0" w:rsidDel="00CE2BB0">
        <w:rPr>
          <w:lang w:eastAsia="zh-CN"/>
        </w:rPr>
        <w:t xml:space="preserve"> </w:t>
      </w:r>
      <w:r w:rsidR="005955E3">
        <w:rPr>
          <w:lang w:eastAsia="zh-CN"/>
        </w:rPr>
        <w:t xml:space="preserve">is </w:t>
      </w:r>
      <w:r w:rsidR="00CE2BB0">
        <w:rPr>
          <w:lang w:eastAsia="zh-CN"/>
        </w:rPr>
        <w:t>configured</w:t>
      </w:r>
      <w:r w:rsidR="005955E3">
        <w:rPr>
          <w:lang w:eastAsia="zh-CN"/>
        </w:rPr>
        <w:t xml:space="preserve"> </w:t>
      </w:r>
      <w:r w:rsidR="001E56D2">
        <w:rPr>
          <w:lang w:eastAsia="zh-CN"/>
        </w:rPr>
        <w:t>on</w:t>
      </w:r>
      <w:r w:rsidR="005955E3">
        <w:rPr>
          <w:lang w:eastAsia="zh-CN"/>
        </w:rPr>
        <w:t xml:space="preserve"> one cell, UE cannot report </w:t>
      </w:r>
      <w:r w:rsidR="008250A6">
        <w:rPr>
          <w:lang w:eastAsia="zh-CN"/>
        </w:rPr>
        <w:t xml:space="preserve">beam via </w:t>
      </w:r>
      <w:r w:rsidR="005955E3">
        <w:rPr>
          <w:lang w:eastAsia="zh-CN"/>
        </w:rPr>
        <w:t xml:space="preserve">PUCCH </w:t>
      </w:r>
      <w:r w:rsidR="008250A6">
        <w:rPr>
          <w:lang w:eastAsia="zh-CN"/>
        </w:rPr>
        <w:t xml:space="preserve">of another cell. </w:t>
      </w:r>
      <w:r w:rsidR="00DD2CEE">
        <w:rPr>
          <w:lang w:eastAsia="zh-CN"/>
        </w:rPr>
        <w:t xml:space="preserve">The only way to </w:t>
      </w:r>
      <w:r w:rsidR="00BD0054">
        <w:rPr>
          <w:lang w:eastAsia="zh-CN"/>
        </w:rPr>
        <w:t>support cross-cell beam reporting</w:t>
      </w:r>
      <w:r w:rsidR="00DD2CEE">
        <w:rPr>
          <w:lang w:eastAsia="zh-CN"/>
        </w:rPr>
        <w:t xml:space="preserve"> based on PUCCH</w:t>
      </w:r>
      <w:r w:rsidR="00BD0054">
        <w:rPr>
          <w:lang w:eastAsia="zh-CN"/>
        </w:rPr>
        <w:t xml:space="preserve"> is </w:t>
      </w:r>
      <w:r w:rsidR="00D74B60">
        <w:rPr>
          <w:lang w:eastAsia="zh-CN"/>
        </w:rPr>
        <w:t xml:space="preserve">to </w:t>
      </w:r>
      <w:r w:rsidR="00BD0054">
        <w:rPr>
          <w:lang w:eastAsia="zh-CN"/>
        </w:rPr>
        <w:t>configur</w:t>
      </w:r>
      <w:r w:rsidR="00D74B60">
        <w:rPr>
          <w:lang w:eastAsia="zh-CN"/>
        </w:rPr>
        <w:t>e</w:t>
      </w:r>
      <w:r w:rsidR="00BD0054">
        <w:rPr>
          <w:lang w:eastAsia="zh-CN"/>
        </w:rPr>
        <w:t xml:space="preserve"> </w:t>
      </w:r>
      <w:r w:rsidR="00CE2BB0" w:rsidRPr="00245005">
        <w:rPr>
          <w:i/>
        </w:rPr>
        <w:t>CSI-</w:t>
      </w:r>
      <w:proofErr w:type="spellStart"/>
      <w:r w:rsidR="00CE2BB0" w:rsidRPr="00245005">
        <w:rPr>
          <w:i/>
        </w:rPr>
        <w:t>ReportConfig</w:t>
      </w:r>
      <w:proofErr w:type="spellEnd"/>
      <w:r w:rsidR="00CE2BB0" w:rsidDel="00CE2BB0">
        <w:rPr>
          <w:lang w:eastAsia="zh-CN"/>
        </w:rPr>
        <w:t xml:space="preserve"> </w:t>
      </w:r>
      <w:r w:rsidR="00BD0054">
        <w:rPr>
          <w:lang w:eastAsia="zh-CN"/>
        </w:rPr>
        <w:t xml:space="preserve">and </w:t>
      </w:r>
      <w:r w:rsidR="00CE2BB0">
        <w:rPr>
          <w:lang w:eastAsia="zh-CN"/>
        </w:rPr>
        <w:t xml:space="preserve">its </w:t>
      </w:r>
      <w:r w:rsidR="00E94F78">
        <w:rPr>
          <w:lang w:eastAsia="zh-CN"/>
        </w:rPr>
        <w:t xml:space="preserve">measurement </w:t>
      </w:r>
      <w:r w:rsidR="00BD0054">
        <w:rPr>
          <w:lang w:eastAsia="zh-CN"/>
        </w:rPr>
        <w:t xml:space="preserve">resource </w:t>
      </w:r>
      <w:r w:rsidR="00AB24EF">
        <w:rPr>
          <w:lang w:eastAsia="zh-CN"/>
        </w:rPr>
        <w:t xml:space="preserve">indicated by </w:t>
      </w:r>
      <w:proofErr w:type="spellStart"/>
      <w:r w:rsidR="00AB24EF" w:rsidRPr="00BA3CF5">
        <w:rPr>
          <w:i/>
        </w:rPr>
        <w:t>resourcesForChannelMeasurement</w:t>
      </w:r>
      <w:proofErr w:type="spellEnd"/>
      <w:r w:rsidR="00AB24EF" w:rsidDel="001E56D2">
        <w:rPr>
          <w:lang w:eastAsia="zh-CN"/>
        </w:rPr>
        <w:t xml:space="preserve"> </w:t>
      </w:r>
      <w:r w:rsidR="001E56D2">
        <w:rPr>
          <w:lang w:eastAsia="zh-CN"/>
        </w:rPr>
        <w:t>on</w:t>
      </w:r>
      <w:r w:rsidR="00BD0054">
        <w:rPr>
          <w:lang w:eastAsia="zh-CN"/>
        </w:rPr>
        <w:t xml:space="preserve"> different cells</w:t>
      </w:r>
      <w:r w:rsidR="00E94F78">
        <w:rPr>
          <w:lang w:eastAsia="zh-CN"/>
        </w:rPr>
        <w:t xml:space="preserve">. </w:t>
      </w:r>
      <w:r w:rsidR="00CE2BB0">
        <w:rPr>
          <w:lang w:eastAsia="zh-CN"/>
        </w:rPr>
        <w:t xml:space="preserve">To accommodate this, </w:t>
      </w:r>
      <w:r w:rsidR="00CE2BB0" w:rsidRPr="00BA3CF5">
        <w:rPr>
          <w:i/>
          <w:lang w:eastAsia="zh-CN"/>
        </w:rPr>
        <w:t>carrier</w:t>
      </w:r>
      <w:r w:rsidR="00C1398D">
        <w:rPr>
          <w:lang w:eastAsia="zh-CN"/>
        </w:rPr>
        <w:t xml:space="preserve"> field in </w:t>
      </w:r>
      <w:r w:rsidR="00AB24EF" w:rsidRPr="00245005">
        <w:rPr>
          <w:i/>
        </w:rPr>
        <w:t>CSI-</w:t>
      </w:r>
      <w:proofErr w:type="spellStart"/>
      <w:r w:rsidR="00AB24EF" w:rsidRPr="00245005">
        <w:rPr>
          <w:i/>
        </w:rPr>
        <w:t>ReportConfig</w:t>
      </w:r>
      <w:proofErr w:type="spellEnd"/>
      <w:r w:rsidR="00AB24EF" w:rsidDel="00AB24EF">
        <w:rPr>
          <w:lang w:eastAsia="zh-CN"/>
        </w:rPr>
        <w:t xml:space="preserve"> </w:t>
      </w:r>
      <w:r w:rsidR="00C1398D">
        <w:rPr>
          <w:lang w:eastAsia="zh-CN"/>
        </w:rPr>
        <w:t xml:space="preserve">is used to indicate the cell </w:t>
      </w:r>
      <w:r w:rsidR="00662015">
        <w:rPr>
          <w:lang w:eastAsia="zh-CN"/>
        </w:rPr>
        <w:t>o</w:t>
      </w:r>
      <w:r w:rsidR="00C1398D">
        <w:rPr>
          <w:lang w:eastAsia="zh-CN"/>
        </w:rPr>
        <w:t xml:space="preserve">n which the measurement resource is configured. </w:t>
      </w:r>
      <w:r w:rsidR="00AB24EF" w:rsidRPr="00BA3CF5">
        <w:rPr>
          <w:lang w:eastAsia="zh-CN"/>
        </w:rPr>
        <w:t>To support UE initiated cross-cell beam reporting</w:t>
      </w:r>
      <w:r w:rsidR="00AB24EF">
        <w:rPr>
          <w:lang w:eastAsia="zh-CN"/>
        </w:rPr>
        <w:t>, a similar mechanism can be considered as a starting point.</w:t>
      </w:r>
    </w:p>
    <w:p w14:paraId="3E9E75C2" w14:textId="510C4BA8" w:rsidR="00542A21" w:rsidRDefault="00542A21" w:rsidP="00542A21">
      <w:pPr>
        <w:jc w:val="center"/>
        <w:rPr>
          <w:lang w:val="en-GB" w:eastAsia="zh-CN"/>
        </w:rPr>
      </w:pPr>
    </w:p>
    <w:p w14:paraId="5E1F95C4" w14:textId="1D3C4557" w:rsidR="00284840" w:rsidRDefault="00284840" w:rsidP="00542A21">
      <w:pPr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46514D3" wp14:editId="6FD16D5B">
            <wp:extent cx="5168381" cy="1517483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221" cy="1531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C48D3B" w14:textId="10F53604" w:rsidR="00E94F78" w:rsidRPr="00BA3CF5" w:rsidRDefault="00E94F78" w:rsidP="00BA3CF5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</w:t>
      </w:r>
      <w:r w:rsidR="008618D8">
        <w:rPr>
          <w:lang w:val="en-GB" w:eastAsia="zh-CN"/>
        </w:rPr>
        <w:t>4</w:t>
      </w:r>
      <w:r>
        <w:rPr>
          <w:lang w:val="en-GB" w:eastAsia="zh-CN"/>
        </w:rPr>
        <w:t>. An example of cross cell beam reporting configuration</w:t>
      </w:r>
      <w:r w:rsidR="00AB24EF">
        <w:rPr>
          <w:lang w:val="en-GB" w:eastAsia="zh-CN"/>
        </w:rPr>
        <w:t xml:space="preserve"> in legacy CSI framework</w:t>
      </w:r>
    </w:p>
    <w:p w14:paraId="351E0B81" w14:textId="67060881" w:rsidR="008E0447" w:rsidRPr="00BA3CF5" w:rsidRDefault="008E0447" w:rsidP="00BD09EE">
      <w:pPr>
        <w:rPr>
          <w:b/>
          <w:i/>
          <w:lang w:eastAsia="zh-CN"/>
        </w:rPr>
      </w:pPr>
      <w:r w:rsidRPr="00BA3CF5">
        <w:rPr>
          <w:b/>
          <w:i/>
          <w:lang w:eastAsia="zh-CN"/>
        </w:rPr>
        <w:t xml:space="preserve">Proposal </w:t>
      </w:r>
      <w:r w:rsidR="006F4241">
        <w:rPr>
          <w:b/>
          <w:i/>
          <w:lang w:eastAsia="zh-CN"/>
        </w:rPr>
        <w:t>12</w:t>
      </w:r>
      <w:r w:rsidRPr="00BA3CF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To support UE initiate</w:t>
      </w:r>
      <w:r w:rsidR="00662015">
        <w:rPr>
          <w:b/>
          <w:i/>
          <w:lang w:eastAsia="zh-CN"/>
        </w:rPr>
        <w:t>d</w:t>
      </w:r>
      <w:r>
        <w:rPr>
          <w:b/>
          <w:i/>
          <w:lang w:eastAsia="zh-CN"/>
        </w:rPr>
        <w:t xml:space="preserve"> </w:t>
      </w:r>
      <w:r w:rsidR="00AB24EF">
        <w:rPr>
          <w:b/>
          <w:i/>
          <w:lang w:eastAsia="zh-CN"/>
        </w:rPr>
        <w:t xml:space="preserve">cross-cell </w:t>
      </w:r>
      <w:r>
        <w:rPr>
          <w:b/>
          <w:i/>
          <w:lang w:eastAsia="zh-CN"/>
        </w:rPr>
        <w:t xml:space="preserve">beam reporting, </w:t>
      </w:r>
      <w:r w:rsidR="008E0049">
        <w:rPr>
          <w:b/>
          <w:i/>
          <w:lang w:eastAsia="zh-CN"/>
        </w:rPr>
        <w:t>configuring report configuration and corresponding</w:t>
      </w:r>
      <w:r w:rsidR="00E25DD6">
        <w:rPr>
          <w:b/>
          <w:i/>
          <w:lang w:eastAsia="zh-CN"/>
        </w:rPr>
        <w:t xml:space="preserve"> measurement</w:t>
      </w:r>
      <w:r w:rsidR="008E0049">
        <w:rPr>
          <w:b/>
          <w:i/>
          <w:lang w:eastAsia="zh-CN"/>
        </w:rPr>
        <w:t xml:space="preserve"> resource </w:t>
      </w:r>
      <w:r w:rsidR="00662015">
        <w:rPr>
          <w:b/>
          <w:i/>
          <w:lang w:eastAsia="zh-CN"/>
        </w:rPr>
        <w:t>o</w:t>
      </w:r>
      <w:r w:rsidR="008E0049">
        <w:rPr>
          <w:b/>
          <w:i/>
          <w:lang w:eastAsia="zh-CN"/>
        </w:rPr>
        <w:t xml:space="preserve">n different cells can be </w:t>
      </w:r>
      <w:r w:rsidR="00817A46">
        <w:rPr>
          <w:b/>
          <w:i/>
          <w:lang w:eastAsia="zh-CN"/>
        </w:rPr>
        <w:t>c</w:t>
      </w:r>
      <w:r w:rsidR="008E0049">
        <w:rPr>
          <w:b/>
          <w:i/>
          <w:lang w:eastAsia="zh-CN"/>
        </w:rPr>
        <w:t>onsidered as a starting point.</w:t>
      </w:r>
    </w:p>
    <w:p w14:paraId="11931BA4" w14:textId="15499ED2" w:rsidR="00F029DD" w:rsidRDefault="0056022B" w:rsidP="00BD09EE">
      <w:pPr>
        <w:rPr>
          <w:lang w:eastAsia="zh-CN"/>
        </w:rPr>
      </w:pPr>
      <w:r>
        <w:rPr>
          <w:lang w:eastAsia="zh-CN"/>
        </w:rPr>
        <w:t>T</w:t>
      </w:r>
      <w:r w:rsidR="00F029DD">
        <w:rPr>
          <w:lang w:eastAsia="zh-CN"/>
        </w:rPr>
        <w:t xml:space="preserve">o support </w:t>
      </w:r>
      <w:r>
        <w:rPr>
          <w:lang w:eastAsia="zh-CN"/>
        </w:rPr>
        <w:t xml:space="preserve">UE initiated </w:t>
      </w:r>
      <w:r w:rsidR="00AB24EF">
        <w:rPr>
          <w:lang w:eastAsia="zh-CN"/>
        </w:rPr>
        <w:t xml:space="preserve">cross-cell </w:t>
      </w:r>
      <w:r>
        <w:rPr>
          <w:lang w:eastAsia="zh-CN"/>
        </w:rPr>
        <w:t>beam reporting</w:t>
      </w:r>
      <w:r w:rsidR="00F029DD">
        <w:rPr>
          <w:lang w:eastAsia="zh-CN"/>
        </w:rPr>
        <w:t>, at least the following issue</w:t>
      </w:r>
      <w:r w:rsidR="00AB24EF">
        <w:rPr>
          <w:lang w:eastAsia="zh-CN"/>
        </w:rPr>
        <w:t>s</w:t>
      </w:r>
      <w:r w:rsidR="00F029DD">
        <w:rPr>
          <w:lang w:eastAsia="zh-CN"/>
        </w:rPr>
        <w:t xml:space="preserve"> should </w:t>
      </w:r>
      <w:r w:rsidR="00AB24EF">
        <w:rPr>
          <w:lang w:eastAsia="zh-CN"/>
        </w:rPr>
        <w:t xml:space="preserve">also </w:t>
      </w:r>
      <w:r w:rsidR="00F029DD">
        <w:rPr>
          <w:lang w:eastAsia="zh-CN"/>
        </w:rPr>
        <w:t>be studied.</w:t>
      </w:r>
    </w:p>
    <w:p w14:paraId="2BDFB388" w14:textId="7EB6D395" w:rsidR="0056022B" w:rsidRPr="003026AB" w:rsidRDefault="00F07DF3" w:rsidP="00BA3CF5">
      <w:pPr>
        <w:pStyle w:val="Heading2"/>
        <w:rPr>
          <w:lang w:eastAsia="zh-CN"/>
        </w:rPr>
      </w:pPr>
      <w:r>
        <w:rPr>
          <w:lang w:eastAsia="zh-CN"/>
        </w:rPr>
        <w:lastRenderedPageBreak/>
        <w:t>Determining</w:t>
      </w:r>
      <w:r w:rsidR="00F029DD" w:rsidRPr="003026AB">
        <w:rPr>
          <w:lang w:eastAsia="zh-CN"/>
        </w:rPr>
        <w:t xml:space="preserve"> the measurement resource</w:t>
      </w:r>
    </w:p>
    <w:p w14:paraId="20D80956" w14:textId="5623DD82" w:rsidR="00F029DD" w:rsidRDefault="00AB24EF" w:rsidP="00BD09EE">
      <w:pPr>
        <w:rPr>
          <w:lang w:eastAsia="zh-CN"/>
        </w:rPr>
      </w:pPr>
      <w:r>
        <w:rPr>
          <w:lang w:eastAsia="zh-CN"/>
        </w:rPr>
        <w:t>As discussed, i</w:t>
      </w:r>
      <w:r w:rsidR="00F029DD">
        <w:rPr>
          <w:lang w:eastAsia="zh-CN"/>
        </w:rPr>
        <w:t xml:space="preserve">n legacy CSI framework, </w:t>
      </w:r>
      <w:r w:rsidRPr="00245005">
        <w:rPr>
          <w:i/>
          <w:lang w:eastAsia="zh-CN"/>
        </w:rPr>
        <w:t>carrier</w:t>
      </w:r>
      <w:r>
        <w:rPr>
          <w:lang w:eastAsia="zh-CN"/>
        </w:rPr>
        <w:t xml:space="preserve"> in </w:t>
      </w:r>
      <w:r w:rsidRPr="00245005">
        <w:rPr>
          <w:i/>
        </w:rPr>
        <w:t>CSI-</w:t>
      </w:r>
      <w:proofErr w:type="spellStart"/>
      <w:r w:rsidRPr="00245005">
        <w:rPr>
          <w:i/>
        </w:rPr>
        <w:t>ReportConfig</w:t>
      </w:r>
      <w:proofErr w:type="spellEnd"/>
      <w:r w:rsidDel="00AB24EF">
        <w:rPr>
          <w:lang w:eastAsia="zh-CN"/>
        </w:rPr>
        <w:t xml:space="preserve"> </w:t>
      </w:r>
      <w:r w:rsidR="00F029DD">
        <w:rPr>
          <w:lang w:eastAsia="zh-CN"/>
        </w:rPr>
        <w:t xml:space="preserve">is used to indicate the cell </w:t>
      </w:r>
      <w:r w:rsidR="00662015">
        <w:rPr>
          <w:lang w:eastAsia="zh-CN"/>
        </w:rPr>
        <w:t>o</w:t>
      </w:r>
      <w:r w:rsidR="0047328B">
        <w:rPr>
          <w:lang w:eastAsia="zh-CN"/>
        </w:rPr>
        <w:t>n which</w:t>
      </w:r>
      <w:r w:rsidR="00F029DD">
        <w:rPr>
          <w:lang w:eastAsia="zh-CN"/>
        </w:rPr>
        <w:t xml:space="preserve"> the associated </w:t>
      </w:r>
      <w:r w:rsidR="0056022B">
        <w:rPr>
          <w:lang w:eastAsia="zh-CN"/>
        </w:rPr>
        <w:t xml:space="preserve">measurement </w:t>
      </w:r>
      <w:r w:rsidR="00F029DD">
        <w:rPr>
          <w:lang w:eastAsia="zh-CN"/>
        </w:rPr>
        <w:t>resource is configured</w:t>
      </w:r>
      <w:r>
        <w:rPr>
          <w:lang w:eastAsia="zh-CN"/>
        </w:rPr>
        <w:t xml:space="preserve"> and</w:t>
      </w:r>
      <w:r w:rsidR="0047328B">
        <w:rPr>
          <w:lang w:eastAsia="zh-CN"/>
        </w:rPr>
        <w:t xml:space="preserve"> </w:t>
      </w:r>
      <w:proofErr w:type="spellStart"/>
      <w:r w:rsidRPr="00245005">
        <w:rPr>
          <w:i/>
        </w:rPr>
        <w:t>resourcesForChannelMeasurement</w:t>
      </w:r>
      <w:proofErr w:type="spellEnd"/>
      <w:r w:rsidDel="00AB24EF">
        <w:rPr>
          <w:lang w:eastAsia="zh-CN"/>
        </w:rPr>
        <w:t xml:space="preserve"> </w:t>
      </w:r>
      <w:r w:rsidR="0047328B">
        <w:rPr>
          <w:lang w:eastAsia="zh-CN"/>
        </w:rPr>
        <w:t xml:space="preserve">field in </w:t>
      </w:r>
      <w:r w:rsidRPr="00245005">
        <w:rPr>
          <w:i/>
        </w:rPr>
        <w:t>CSI-</w:t>
      </w:r>
      <w:proofErr w:type="spellStart"/>
      <w:r w:rsidRPr="00245005">
        <w:rPr>
          <w:i/>
        </w:rPr>
        <w:t>ReportConfig</w:t>
      </w:r>
      <w:proofErr w:type="spellEnd"/>
      <w:r w:rsidDel="00AB24EF">
        <w:rPr>
          <w:lang w:eastAsia="zh-CN"/>
        </w:rPr>
        <w:t xml:space="preserve"> </w:t>
      </w:r>
      <w:r w:rsidR="0047328B">
        <w:rPr>
          <w:lang w:eastAsia="zh-CN"/>
        </w:rPr>
        <w:t xml:space="preserve">is used to indicate </w:t>
      </w:r>
      <w:r w:rsidR="00994B35">
        <w:rPr>
          <w:lang w:eastAsia="zh-CN"/>
        </w:rPr>
        <w:t xml:space="preserve">the measurement resource </w:t>
      </w:r>
      <w:r w:rsidR="00662015">
        <w:rPr>
          <w:lang w:eastAsia="zh-CN"/>
        </w:rPr>
        <w:t>on</w:t>
      </w:r>
      <w:r w:rsidR="0047328B">
        <w:rPr>
          <w:lang w:eastAsia="zh-CN"/>
        </w:rPr>
        <w:t xml:space="preserve"> the cell </w:t>
      </w:r>
      <w:r w:rsidR="00662015">
        <w:rPr>
          <w:lang w:eastAsia="zh-CN"/>
        </w:rPr>
        <w:t xml:space="preserve">indicated by </w:t>
      </w:r>
      <w:r w:rsidRPr="00245005">
        <w:rPr>
          <w:i/>
          <w:lang w:eastAsia="zh-CN"/>
        </w:rPr>
        <w:t>carrier</w:t>
      </w:r>
      <w:r w:rsidR="0047328B">
        <w:rPr>
          <w:lang w:eastAsia="zh-CN"/>
        </w:rPr>
        <w:t>.</w:t>
      </w:r>
      <w:r w:rsidR="00F029DD">
        <w:rPr>
          <w:lang w:eastAsia="zh-CN"/>
        </w:rPr>
        <w:t xml:space="preserve"> In UE initiated beam reporting</w:t>
      </w:r>
      <w:r w:rsidR="008E0447">
        <w:rPr>
          <w:lang w:eastAsia="zh-CN"/>
        </w:rPr>
        <w:t xml:space="preserve">, </w:t>
      </w:r>
      <w:r w:rsidR="005C0BE1">
        <w:rPr>
          <w:lang w:eastAsia="zh-CN"/>
        </w:rPr>
        <w:t xml:space="preserve">based on the </w:t>
      </w:r>
      <w:r w:rsidR="001316D2">
        <w:rPr>
          <w:lang w:eastAsia="zh-CN"/>
        </w:rPr>
        <w:t>agreement in RAN1 116-bis</w:t>
      </w:r>
      <w:r w:rsidR="00616DBF">
        <w:rPr>
          <w:lang w:eastAsia="zh-CN"/>
        </w:rPr>
        <w:t xml:space="preserve">, </w:t>
      </w:r>
      <w:r w:rsidR="008E0447">
        <w:rPr>
          <w:lang w:eastAsia="zh-CN"/>
        </w:rPr>
        <w:t xml:space="preserve">the measurement resource for the current beam </w:t>
      </w:r>
      <w:r w:rsidR="00616DBF">
        <w:rPr>
          <w:lang w:eastAsia="zh-CN"/>
        </w:rPr>
        <w:t>is</w:t>
      </w:r>
      <w:r w:rsidR="008E0447">
        <w:rPr>
          <w:lang w:eastAsia="zh-CN"/>
        </w:rPr>
        <w:t xml:space="preserve"> implicit</w:t>
      </w:r>
      <w:r w:rsidR="00662015">
        <w:rPr>
          <w:lang w:eastAsia="zh-CN"/>
        </w:rPr>
        <w:t>ly</w:t>
      </w:r>
      <w:r w:rsidR="008E0447">
        <w:rPr>
          <w:lang w:eastAsia="zh-CN"/>
        </w:rPr>
        <w:t xml:space="preserve"> derived from the indicated TCI-state</w:t>
      </w:r>
      <w:r w:rsidR="0056022B">
        <w:rPr>
          <w:lang w:eastAsia="zh-CN"/>
        </w:rPr>
        <w:t xml:space="preserve">, rather than </w:t>
      </w:r>
      <w:r w:rsidR="00A81229">
        <w:rPr>
          <w:lang w:eastAsia="zh-CN"/>
        </w:rPr>
        <w:t xml:space="preserve">being </w:t>
      </w:r>
      <w:r w:rsidR="0056022B">
        <w:rPr>
          <w:lang w:eastAsia="zh-CN"/>
        </w:rPr>
        <w:t>explicitly configured</w:t>
      </w:r>
      <w:r w:rsidR="008E0447">
        <w:rPr>
          <w:lang w:eastAsia="zh-CN"/>
        </w:rPr>
        <w:t xml:space="preserve">. </w:t>
      </w:r>
      <w:r w:rsidR="00F07DF3">
        <w:rPr>
          <w:lang w:eastAsia="zh-CN"/>
        </w:rPr>
        <w:t>Therefore</w:t>
      </w:r>
      <w:r w:rsidR="0047328B">
        <w:rPr>
          <w:lang w:eastAsia="zh-CN"/>
        </w:rPr>
        <w:t xml:space="preserve">, </w:t>
      </w:r>
      <w:proofErr w:type="spellStart"/>
      <w:r w:rsidR="00A81229" w:rsidRPr="00245005">
        <w:rPr>
          <w:i/>
        </w:rPr>
        <w:t>resourcesForChannelMeasurement</w:t>
      </w:r>
      <w:proofErr w:type="spellEnd"/>
      <w:r w:rsidR="00A81229" w:rsidDel="00A81229">
        <w:rPr>
          <w:lang w:eastAsia="zh-CN"/>
        </w:rPr>
        <w:t xml:space="preserve"> </w:t>
      </w:r>
      <w:r w:rsidR="0047328B">
        <w:rPr>
          <w:lang w:eastAsia="zh-CN"/>
        </w:rPr>
        <w:t xml:space="preserve">field </w:t>
      </w:r>
      <w:r w:rsidR="00994B35">
        <w:rPr>
          <w:lang w:eastAsia="zh-CN"/>
        </w:rPr>
        <w:t xml:space="preserve">should not be used </w:t>
      </w:r>
      <w:r w:rsidR="0047328B">
        <w:rPr>
          <w:lang w:eastAsia="zh-CN"/>
        </w:rPr>
        <w:t xml:space="preserve">to indicate the measurement resource for the current beam. </w:t>
      </w:r>
      <w:r w:rsidR="008E0447">
        <w:rPr>
          <w:lang w:eastAsia="zh-CN"/>
        </w:rPr>
        <w:t>In</w:t>
      </w:r>
      <w:r w:rsidR="0047328B">
        <w:rPr>
          <w:lang w:eastAsia="zh-CN"/>
        </w:rPr>
        <w:t>stead, UE should adopt the QCL RS of the indicated TCI-state</w:t>
      </w:r>
      <w:r w:rsidR="0029570A">
        <w:rPr>
          <w:lang w:eastAsia="zh-CN"/>
        </w:rPr>
        <w:t xml:space="preserve"> or the SSB </w:t>
      </w:r>
      <w:proofErr w:type="spellStart"/>
      <w:r w:rsidR="0029570A">
        <w:rPr>
          <w:lang w:eastAsia="zh-CN"/>
        </w:rPr>
        <w:t>QCLed</w:t>
      </w:r>
      <w:proofErr w:type="spellEnd"/>
      <w:r w:rsidR="0029570A">
        <w:rPr>
          <w:lang w:eastAsia="zh-CN"/>
        </w:rPr>
        <w:t xml:space="preserve"> with th</w:t>
      </w:r>
      <w:r w:rsidR="00994B35">
        <w:rPr>
          <w:lang w:eastAsia="zh-CN"/>
        </w:rPr>
        <w:t>e</w:t>
      </w:r>
      <w:r w:rsidR="0029570A">
        <w:rPr>
          <w:lang w:eastAsia="zh-CN"/>
        </w:rPr>
        <w:t xml:space="preserve"> QCL RS</w:t>
      </w:r>
      <w:r w:rsidR="0047328B">
        <w:rPr>
          <w:lang w:eastAsia="zh-CN"/>
        </w:rPr>
        <w:t xml:space="preserve"> in the cell indicated by </w:t>
      </w:r>
      <w:r w:rsidR="00A81229" w:rsidRPr="00245005">
        <w:rPr>
          <w:i/>
          <w:lang w:eastAsia="zh-CN"/>
        </w:rPr>
        <w:t>carrier</w:t>
      </w:r>
      <w:r w:rsidR="00A81229" w:rsidDel="00A81229">
        <w:rPr>
          <w:lang w:eastAsia="zh-CN"/>
        </w:rPr>
        <w:t xml:space="preserve"> </w:t>
      </w:r>
      <w:r w:rsidR="0047328B">
        <w:rPr>
          <w:lang w:eastAsia="zh-CN"/>
        </w:rPr>
        <w:t>field as the measurement resource for the current beam.</w:t>
      </w:r>
    </w:p>
    <w:p w14:paraId="4A0021BB" w14:textId="1D93D80D" w:rsidR="0056022B" w:rsidRPr="00BA3CF5" w:rsidRDefault="00CA3601" w:rsidP="00BD09EE">
      <w:pPr>
        <w:rPr>
          <w:b/>
          <w:i/>
          <w:lang w:eastAsia="zh-CN"/>
        </w:rPr>
      </w:pPr>
      <w:r w:rsidRPr="00EB13A8">
        <w:rPr>
          <w:b/>
          <w:i/>
          <w:lang w:eastAsia="zh-CN"/>
        </w:rPr>
        <w:t xml:space="preserve">Proposal </w:t>
      </w:r>
      <w:r w:rsidR="006F4241" w:rsidRPr="00EB13A8">
        <w:rPr>
          <w:b/>
          <w:i/>
          <w:lang w:eastAsia="zh-CN"/>
        </w:rPr>
        <w:t>13</w:t>
      </w:r>
      <w:r w:rsidR="0056022B" w:rsidRPr="00BA3CF5">
        <w:rPr>
          <w:b/>
          <w:i/>
          <w:lang w:eastAsia="zh-CN"/>
        </w:rPr>
        <w:t xml:space="preserve">: </w:t>
      </w:r>
      <w:r w:rsidR="00EB13A8">
        <w:rPr>
          <w:b/>
          <w:i/>
          <w:lang w:eastAsia="zh-CN"/>
        </w:rPr>
        <w:t>To support</w:t>
      </w:r>
      <w:r w:rsidR="00EB13A8" w:rsidRPr="00EB13A8">
        <w:rPr>
          <w:b/>
          <w:i/>
          <w:lang w:eastAsia="zh-CN"/>
        </w:rPr>
        <w:t xml:space="preserve"> </w:t>
      </w:r>
      <w:r w:rsidR="00EB13A8" w:rsidRPr="00BA3CF5">
        <w:rPr>
          <w:b/>
          <w:i/>
          <w:lang w:eastAsia="zh-CN"/>
        </w:rPr>
        <w:t xml:space="preserve">UE initiated </w:t>
      </w:r>
      <w:r w:rsidR="00EB13A8">
        <w:rPr>
          <w:b/>
          <w:i/>
          <w:lang w:eastAsia="zh-CN"/>
        </w:rPr>
        <w:t xml:space="preserve">cross-cell </w:t>
      </w:r>
      <w:r w:rsidR="00EB13A8" w:rsidRPr="00BA3CF5">
        <w:rPr>
          <w:b/>
          <w:i/>
          <w:lang w:eastAsia="zh-CN"/>
        </w:rPr>
        <w:t>beam reporting</w:t>
      </w:r>
      <w:r w:rsidR="00F4296D" w:rsidRPr="00EB13A8">
        <w:rPr>
          <w:b/>
          <w:i/>
          <w:lang w:eastAsia="zh-CN"/>
        </w:rPr>
        <w:t xml:space="preserve">, </w:t>
      </w:r>
      <w:r w:rsidR="002E43CD" w:rsidRPr="00EB13A8">
        <w:rPr>
          <w:b/>
          <w:i/>
          <w:lang w:eastAsia="zh-CN"/>
        </w:rPr>
        <w:t xml:space="preserve">the measurement resource of the current beam is the QCL RS of the indicated TCI-state or the SSB </w:t>
      </w:r>
      <w:proofErr w:type="spellStart"/>
      <w:r w:rsidR="002E43CD" w:rsidRPr="00EB13A8">
        <w:rPr>
          <w:b/>
          <w:i/>
          <w:lang w:eastAsia="zh-CN"/>
        </w:rPr>
        <w:t>QCLed</w:t>
      </w:r>
      <w:proofErr w:type="spellEnd"/>
      <w:r w:rsidR="002E43CD" w:rsidRPr="00EB13A8">
        <w:rPr>
          <w:b/>
          <w:i/>
          <w:lang w:eastAsia="zh-CN"/>
        </w:rPr>
        <w:t xml:space="preserve"> with the QCL RS of the indicated TCI-state in the cell indicated by the ‘carrier’ field</w:t>
      </w:r>
      <w:r w:rsidR="00EB13A8" w:rsidRPr="00EB13A8">
        <w:rPr>
          <w:b/>
          <w:i/>
          <w:lang w:eastAsia="zh-CN"/>
        </w:rPr>
        <w:t xml:space="preserve"> provided in the report c</w:t>
      </w:r>
      <w:r w:rsidR="00EB13A8">
        <w:rPr>
          <w:b/>
          <w:i/>
          <w:lang w:eastAsia="zh-CN"/>
        </w:rPr>
        <w:t>onfiguration</w:t>
      </w:r>
      <w:r w:rsidR="00F4296D">
        <w:rPr>
          <w:b/>
          <w:i/>
          <w:lang w:eastAsia="zh-CN"/>
        </w:rPr>
        <w:t>.</w:t>
      </w:r>
    </w:p>
    <w:p w14:paraId="5FE12C5C" w14:textId="23B13B0A" w:rsidR="00B62CB0" w:rsidRPr="003026AB" w:rsidRDefault="00806062" w:rsidP="00BA3CF5">
      <w:pPr>
        <w:pStyle w:val="Heading2"/>
        <w:rPr>
          <w:lang w:eastAsia="zh-CN"/>
        </w:rPr>
      </w:pPr>
      <w:r>
        <w:rPr>
          <w:lang w:eastAsia="zh-CN"/>
        </w:rPr>
        <w:t>Indication of the cell corresponding to the beam report</w:t>
      </w:r>
    </w:p>
    <w:p w14:paraId="3816AB43" w14:textId="05FA2103" w:rsidR="009C6974" w:rsidRDefault="00480C4A">
      <w:pPr>
        <w:rPr>
          <w:lang w:eastAsia="zh-CN"/>
        </w:rPr>
      </w:pPr>
      <w:r>
        <w:rPr>
          <w:lang w:eastAsia="zh-CN"/>
        </w:rPr>
        <w:t xml:space="preserve">In legacy </w:t>
      </w: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reporting, </w:t>
      </w:r>
      <w:r w:rsidR="00E57BF8">
        <w:rPr>
          <w:lang w:eastAsia="zh-CN"/>
        </w:rPr>
        <w:t xml:space="preserve">in the case of </w:t>
      </w:r>
      <w:r w:rsidR="00E57BF8" w:rsidRPr="00A2339A">
        <w:t>periodic or semi-persistent report on PUCCH</w:t>
      </w:r>
      <w:r w:rsidR="00E57BF8">
        <w:t>,</w:t>
      </w:r>
      <w:r w:rsidR="00E57BF8">
        <w:rPr>
          <w:lang w:eastAsia="zh-CN"/>
        </w:rPr>
        <w:t xml:space="preserve"> </w:t>
      </w:r>
      <w:r>
        <w:rPr>
          <w:lang w:eastAsia="zh-CN"/>
        </w:rPr>
        <w:t>the UL resource</w:t>
      </w:r>
      <w:r w:rsidR="00E57BF8">
        <w:rPr>
          <w:lang w:eastAsia="zh-CN"/>
        </w:rPr>
        <w:t>s</w:t>
      </w:r>
      <w:r>
        <w:rPr>
          <w:lang w:eastAsia="zh-CN"/>
        </w:rPr>
        <w:t xml:space="preserve"> </w:t>
      </w:r>
      <w:r w:rsidR="00E57BF8">
        <w:rPr>
          <w:lang w:eastAsia="zh-CN"/>
        </w:rPr>
        <w:t xml:space="preserve">for </w:t>
      </w:r>
      <w:r>
        <w:rPr>
          <w:lang w:eastAsia="zh-CN"/>
        </w:rPr>
        <w:t>beam reporting of each cell is pre-configured</w:t>
      </w:r>
      <w:r w:rsidR="00E57BF8">
        <w:rPr>
          <w:lang w:eastAsia="zh-CN"/>
        </w:rPr>
        <w:t xml:space="preserve">. In turn, in the case of </w:t>
      </w:r>
      <w:r w:rsidR="00E57BF8" w:rsidRPr="00A2339A">
        <w:t>semi-persistent or aperiodic report on PUSCH</w:t>
      </w:r>
      <w:r w:rsidR="00E57BF8">
        <w:t xml:space="preserve">, the same DCI that triggers </w:t>
      </w:r>
      <w:r w:rsidR="00E57BF8">
        <w:rPr>
          <w:lang w:eastAsia="zh-CN"/>
        </w:rPr>
        <w:t>beam reporting of the cell also schedules the UL resources for the report.</w:t>
      </w:r>
      <w:r>
        <w:rPr>
          <w:lang w:eastAsia="zh-CN"/>
        </w:rPr>
        <w:t xml:space="preserve"> </w:t>
      </w:r>
      <w:r w:rsidR="00BF1DBB">
        <w:rPr>
          <w:lang w:eastAsia="zh-CN"/>
        </w:rPr>
        <w:t>Therefore</w:t>
      </w:r>
      <w:r>
        <w:rPr>
          <w:lang w:eastAsia="zh-CN"/>
        </w:rPr>
        <w:t xml:space="preserve">, </w:t>
      </w:r>
      <w:r w:rsidR="00E57BF8">
        <w:rPr>
          <w:lang w:eastAsia="zh-CN"/>
        </w:rPr>
        <w:t xml:space="preserve">in either case,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know the beam </w:t>
      </w:r>
      <w:r w:rsidR="00D76E9F">
        <w:rPr>
          <w:lang w:eastAsia="zh-CN"/>
        </w:rPr>
        <w:t>f</w:t>
      </w:r>
      <w:r>
        <w:rPr>
          <w:lang w:eastAsia="zh-CN"/>
        </w:rPr>
        <w:t xml:space="preserve">or each cell is reported in which UL resource. </w:t>
      </w:r>
      <w:r w:rsidR="00806062">
        <w:rPr>
          <w:lang w:eastAsia="zh-CN"/>
        </w:rPr>
        <w:t>However</w:t>
      </w:r>
      <w:r w:rsidR="00A25442">
        <w:rPr>
          <w:lang w:eastAsia="zh-CN"/>
        </w:rPr>
        <w:t xml:space="preserve">, in </w:t>
      </w:r>
      <w:r w:rsidR="00806062">
        <w:rPr>
          <w:lang w:eastAsia="zh-CN"/>
        </w:rPr>
        <w:t xml:space="preserve">the </w:t>
      </w:r>
      <w:r w:rsidR="00A25442">
        <w:rPr>
          <w:lang w:eastAsia="zh-CN"/>
        </w:rPr>
        <w:t>UE initiate</w:t>
      </w:r>
      <w:r w:rsidR="00F92690">
        <w:rPr>
          <w:lang w:eastAsia="zh-CN"/>
        </w:rPr>
        <w:t>d</w:t>
      </w:r>
      <w:r w:rsidR="00A25442">
        <w:rPr>
          <w:lang w:eastAsia="zh-CN"/>
        </w:rPr>
        <w:t xml:space="preserve"> beam reporting</w:t>
      </w:r>
      <w:r w:rsidR="00E7265B">
        <w:rPr>
          <w:lang w:eastAsia="zh-CN"/>
        </w:rPr>
        <w:t xml:space="preserve"> framework,</w:t>
      </w:r>
      <w:r w:rsidR="00994B35">
        <w:rPr>
          <w:lang w:eastAsia="zh-CN"/>
        </w:rPr>
        <w:t xml:space="preserve"> as</w:t>
      </w:r>
      <w:r w:rsidR="00A25442">
        <w:rPr>
          <w:lang w:eastAsia="zh-CN"/>
        </w:rPr>
        <w:t xml:space="preserve"> </w:t>
      </w:r>
      <w:r w:rsidR="007C1ACE">
        <w:rPr>
          <w:lang w:eastAsia="zh-CN"/>
        </w:rPr>
        <w:t>beam</w:t>
      </w:r>
      <w:r w:rsidR="00A25442">
        <w:rPr>
          <w:lang w:eastAsia="zh-CN"/>
        </w:rPr>
        <w:t xml:space="preserve"> </w:t>
      </w:r>
      <w:r w:rsidR="00A25442">
        <w:rPr>
          <w:rFonts w:hint="eastAsia"/>
          <w:lang w:eastAsia="zh-CN"/>
        </w:rPr>
        <w:t>report</w:t>
      </w:r>
      <w:r w:rsidR="00A25442">
        <w:rPr>
          <w:lang w:eastAsia="zh-CN"/>
        </w:rPr>
        <w:t xml:space="preserve"> </w:t>
      </w:r>
      <w:r w:rsidR="003F5273">
        <w:rPr>
          <w:lang w:eastAsia="zh-CN"/>
        </w:rPr>
        <w:t>is ini</w:t>
      </w:r>
      <w:r w:rsidR="007C1ACE">
        <w:rPr>
          <w:lang w:eastAsia="zh-CN"/>
        </w:rPr>
        <w:t>tiate</w:t>
      </w:r>
      <w:r w:rsidR="00806062">
        <w:rPr>
          <w:lang w:eastAsia="zh-CN"/>
        </w:rPr>
        <w:t>d</w:t>
      </w:r>
      <w:r w:rsidR="007C1ACE">
        <w:rPr>
          <w:lang w:eastAsia="zh-CN"/>
        </w:rPr>
        <w:t xml:space="preserve"> by the UE</w:t>
      </w:r>
      <w:r w:rsidR="00994B35">
        <w:rPr>
          <w:lang w:eastAsia="zh-CN"/>
        </w:rPr>
        <w:t xml:space="preserve">, such association between the beam report of each cell and the corresponding </w:t>
      </w:r>
      <w:r w:rsidR="00E7265B">
        <w:rPr>
          <w:lang w:eastAsia="zh-CN"/>
        </w:rPr>
        <w:t>reporting resource is not clear</w:t>
      </w:r>
      <w:r w:rsidR="007C1ACE">
        <w:rPr>
          <w:lang w:eastAsia="zh-CN"/>
        </w:rPr>
        <w:t>.</w:t>
      </w:r>
      <w:r w:rsidR="0045328B">
        <w:rPr>
          <w:lang w:eastAsia="zh-CN"/>
        </w:rPr>
        <w:t xml:space="preserve"> </w:t>
      </w:r>
      <w:r w:rsidR="006A48A0">
        <w:rPr>
          <w:lang w:eastAsia="zh-CN"/>
        </w:rPr>
        <w:t xml:space="preserve">Let us consider the typical case that multiple </w:t>
      </w:r>
      <w:r w:rsidR="006A48A0" w:rsidRPr="00BA3CF5">
        <w:rPr>
          <w:i/>
        </w:rPr>
        <w:t>CSI-</w:t>
      </w:r>
      <w:proofErr w:type="spellStart"/>
      <w:r w:rsidR="006A48A0" w:rsidRPr="00BA3CF5">
        <w:rPr>
          <w:i/>
        </w:rPr>
        <w:t>ReportConfig</w:t>
      </w:r>
      <w:proofErr w:type="spellEnd"/>
      <w:r w:rsidR="007C1ACE">
        <w:rPr>
          <w:lang w:eastAsia="zh-CN"/>
        </w:rPr>
        <w:t xml:space="preserve"> </w:t>
      </w:r>
      <w:r w:rsidR="006A48A0">
        <w:rPr>
          <w:lang w:eastAsia="zh-CN"/>
        </w:rPr>
        <w:t xml:space="preserve">each associated with a different </w:t>
      </w:r>
      <w:r w:rsidR="006A48A0" w:rsidRPr="00BA3CF5">
        <w:rPr>
          <w:lang w:eastAsia="zh-CN"/>
        </w:rPr>
        <w:t>carrier</w:t>
      </w:r>
      <w:r w:rsidR="006A48A0">
        <w:rPr>
          <w:i/>
          <w:lang w:eastAsia="zh-CN"/>
        </w:rPr>
        <w:t xml:space="preserve"> </w:t>
      </w:r>
      <w:r w:rsidR="0045328B" w:rsidRPr="00BA3CF5">
        <w:rPr>
          <w:lang w:eastAsia="zh-CN"/>
        </w:rPr>
        <w:t>C</w:t>
      </w:r>
      <w:proofErr w:type="gramStart"/>
      <w:r w:rsidR="0045328B" w:rsidRPr="00BA3CF5">
        <w:rPr>
          <w:lang w:eastAsia="zh-CN"/>
        </w:rPr>
        <w:t>2,…</w:t>
      </w:r>
      <w:proofErr w:type="gramEnd"/>
      <w:r w:rsidR="0045328B" w:rsidRPr="00BA3CF5">
        <w:rPr>
          <w:lang w:eastAsia="zh-CN"/>
        </w:rPr>
        <w:t>,Cn</w:t>
      </w:r>
      <w:r w:rsidR="0045328B">
        <w:rPr>
          <w:i/>
          <w:lang w:eastAsia="zh-CN"/>
        </w:rPr>
        <w:t xml:space="preserve"> </w:t>
      </w:r>
      <w:r w:rsidR="006A48A0" w:rsidRPr="00BA3CF5">
        <w:rPr>
          <w:lang w:eastAsia="zh-CN"/>
        </w:rPr>
        <w:t xml:space="preserve">are configured on </w:t>
      </w:r>
      <w:r w:rsidR="0045328B">
        <w:rPr>
          <w:lang w:eastAsia="zh-CN"/>
        </w:rPr>
        <w:t>a single carrier C1</w:t>
      </w:r>
      <w:r w:rsidR="006A48A0">
        <w:rPr>
          <w:lang w:eastAsia="zh-CN"/>
        </w:rPr>
        <w:t xml:space="preserve">. Since there is no pre-configured PUCCH resources dedicated to the beam report of each carrier or triggering DCI for beam report that ties </w:t>
      </w:r>
      <w:r w:rsidR="0045328B">
        <w:rPr>
          <w:lang w:eastAsia="zh-CN"/>
        </w:rPr>
        <w:t>the</w:t>
      </w:r>
      <w:r w:rsidR="006A48A0">
        <w:rPr>
          <w:lang w:eastAsia="zh-CN"/>
        </w:rPr>
        <w:t xml:space="preserve"> scheduled PUSCH resources</w:t>
      </w:r>
      <w:r w:rsidR="0045328B">
        <w:rPr>
          <w:lang w:eastAsia="zh-CN"/>
        </w:rPr>
        <w:t xml:space="preserve"> to the beam report</w:t>
      </w:r>
      <w:r w:rsidR="006A48A0">
        <w:rPr>
          <w:lang w:eastAsia="zh-CN"/>
        </w:rPr>
        <w:t xml:space="preserve">, an additional mechanism should be devised to inform </w:t>
      </w:r>
      <w:proofErr w:type="spellStart"/>
      <w:r w:rsidR="006A48A0">
        <w:rPr>
          <w:lang w:eastAsia="zh-CN"/>
        </w:rPr>
        <w:t>gNB</w:t>
      </w:r>
      <w:proofErr w:type="spellEnd"/>
      <w:r w:rsidR="006A48A0">
        <w:rPr>
          <w:lang w:eastAsia="zh-CN"/>
        </w:rPr>
        <w:t xml:space="preserve"> </w:t>
      </w:r>
      <w:r w:rsidR="0045328B">
        <w:rPr>
          <w:lang w:eastAsia="zh-CN"/>
        </w:rPr>
        <w:t>that the beam report on C1 is associated with which of the carriers</w:t>
      </w:r>
      <w:r w:rsidR="006A48A0">
        <w:rPr>
          <w:lang w:eastAsia="zh-CN"/>
        </w:rPr>
        <w:t xml:space="preserve"> </w:t>
      </w:r>
      <w:r w:rsidR="0045328B" w:rsidRPr="00245005">
        <w:rPr>
          <w:lang w:eastAsia="zh-CN"/>
        </w:rPr>
        <w:t>C</w:t>
      </w:r>
      <w:proofErr w:type="gramStart"/>
      <w:r w:rsidR="0045328B" w:rsidRPr="00245005">
        <w:rPr>
          <w:lang w:eastAsia="zh-CN"/>
        </w:rPr>
        <w:t>2,…</w:t>
      </w:r>
      <w:proofErr w:type="gramEnd"/>
      <w:r w:rsidR="0045328B" w:rsidRPr="00245005">
        <w:rPr>
          <w:lang w:eastAsia="zh-CN"/>
        </w:rPr>
        <w:t>,Cn</w:t>
      </w:r>
      <w:r w:rsidR="0045328B">
        <w:rPr>
          <w:lang w:eastAsia="zh-CN"/>
        </w:rPr>
        <w:t xml:space="preserve">. We think the </w:t>
      </w:r>
      <w:r w:rsidR="007E3866">
        <w:rPr>
          <w:lang w:eastAsia="zh-CN"/>
        </w:rPr>
        <w:t xml:space="preserve">simplest </w:t>
      </w:r>
      <w:r w:rsidR="00E7265B">
        <w:rPr>
          <w:lang w:eastAsia="zh-CN"/>
        </w:rPr>
        <w:t>solution</w:t>
      </w:r>
      <w:r w:rsidR="007E3866">
        <w:rPr>
          <w:lang w:eastAsia="zh-CN"/>
        </w:rPr>
        <w:t xml:space="preserve"> is to include c</w:t>
      </w:r>
      <w:r w:rsidR="009C6974">
        <w:rPr>
          <w:lang w:eastAsia="zh-CN"/>
        </w:rPr>
        <w:t xml:space="preserve">ell ID </w:t>
      </w:r>
      <w:r w:rsidR="007E3866">
        <w:rPr>
          <w:lang w:eastAsia="zh-CN"/>
        </w:rPr>
        <w:t>in the beam report</w:t>
      </w:r>
      <w:r w:rsidR="009C6974">
        <w:rPr>
          <w:lang w:eastAsia="zh-CN"/>
        </w:rPr>
        <w:t>.</w:t>
      </w:r>
    </w:p>
    <w:p w14:paraId="78FE5DAB" w14:textId="4A7446FE" w:rsidR="00CA3601" w:rsidRPr="00301017" w:rsidRDefault="00CA3601" w:rsidP="00CA3601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575BBE">
        <w:rPr>
          <w:b/>
          <w:i/>
          <w:lang w:eastAsia="zh-CN"/>
        </w:rPr>
        <w:t>1</w:t>
      </w:r>
      <w:r w:rsidR="006F4241">
        <w:rPr>
          <w:b/>
          <w:i/>
          <w:lang w:eastAsia="zh-CN"/>
        </w:rPr>
        <w:t>4</w:t>
      </w:r>
      <w:r w:rsidRPr="00301017">
        <w:rPr>
          <w:b/>
          <w:i/>
          <w:lang w:eastAsia="zh-CN"/>
        </w:rPr>
        <w:t xml:space="preserve">: </w:t>
      </w:r>
      <w:r w:rsidR="0045328B">
        <w:rPr>
          <w:b/>
          <w:i/>
          <w:lang w:eastAsia="zh-CN"/>
        </w:rPr>
        <w:t xml:space="preserve">For </w:t>
      </w:r>
      <w:r w:rsidR="00F876B8">
        <w:rPr>
          <w:b/>
          <w:i/>
          <w:lang w:eastAsia="zh-CN"/>
        </w:rPr>
        <w:t>UE-initiated</w:t>
      </w:r>
      <w:r w:rsidR="0045328B" w:rsidRPr="00245005">
        <w:rPr>
          <w:b/>
          <w:i/>
          <w:lang w:eastAsia="zh-CN"/>
        </w:rPr>
        <w:t xml:space="preserve"> </w:t>
      </w:r>
      <w:r w:rsidR="0045328B">
        <w:rPr>
          <w:b/>
          <w:i/>
          <w:lang w:eastAsia="zh-CN"/>
        </w:rPr>
        <w:t xml:space="preserve">cross-cell </w:t>
      </w:r>
      <w:r w:rsidR="0045328B" w:rsidRPr="00245005">
        <w:rPr>
          <w:b/>
          <w:i/>
          <w:lang w:eastAsia="zh-CN"/>
        </w:rPr>
        <w:t>beam reporting</w:t>
      </w:r>
      <w:r>
        <w:rPr>
          <w:b/>
          <w:i/>
          <w:lang w:eastAsia="zh-CN"/>
        </w:rPr>
        <w:t xml:space="preserve">, introduce cell ID in </w:t>
      </w:r>
      <w:r w:rsidR="0045328B">
        <w:rPr>
          <w:b/>
          <w:i/>
          <w:lang w:eastAsia="zh-CN"/>
        </w:rPr>
        <w:t xml:space="preserve">the </w:t>
      </w:r>
      <w:r w:rsidR="00816F68">
        <w:rPr>
          <w:b/>
          <w:i/>
          <w:lang w:eastAsia="zh-CN"/>
        </w:rPr>
        <w:t>beam</w:t>
      </w:r>
      <w:r>
        <w:rPr>
          <w:b/>
          <w:i/>
          <w:lang w:eastAsia="zh-CN"/>
        </w:rPr>
        <w:t xml:space="preserve"> report to indicate </w:t>
      </w:r>
      <w:r w:rsidR="0045328B">
        <w:rPr>
          <w:b/>
          <w:i/>
          <w:lang w:eastAsia="zh-CN"/>
        </w:rPr>
        <w:t>the</w:t>
      </w:r>
      <w:r w:rsidR="00816F68">
        <w:rPr>
          <w:b/>
          <w:i/>
          <w:lang w:eastAsia="zh-CN"/>
        </w:rPr>
        <w:t xml:space="preserve"> cell</w:t>
      </w:r>
      <w:r w:rsidR="0045328B">
        <w:rPr>
          <w:b/>
          <w:i/>
          <w:lang w:eastAsia="zh-CN"/>
        </w:rPr>
        <w:t xml:space="preserve"> on which the beam measurements are carried out</w:t>
      </w:r>
      <w:r>
        <w:rPr>
          <w:b/>
          <w:i/>
          <w:lang w:eastAsia="zh-CN"/>
        </w:rPr>
        <w:t>.</w:t>
      </w:r>
    </w:p>
    <w:p w14:paraId="456A945D" w14:textId="3E34045D" w:rsidR="00726956" w:rsidRPr="003026AB" w:rsidRDefault="00FE0444" w:rsidP="00BA3CF5">
      <w:pPr>
        <w:pStyle w:val="Heading2"/>
        <w:rPr>
          <w:lang w:eastAsia="zh-CN"/>
        </w:rPr>
      </w:pPr>
      <w:r>
        <w:rPr>
          <w:lang w:eastAsia="zh-CN"/>
        </w:rPr>
        <w:t>R</w:t>
      </w:r>
      <w:r w:rsidRPr="00FE0444">
        <w:rPr>
          <w:lang w:eastAsia="zh-CN"/>
        </w:rPr>
        <w:t>eports of multiple cells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multi</w:t>
      </w:r>
      <w:r>
        <w:rPr>
          <w:lang w:eastAsia="zh-CN"/>
        </w:rPr>
        <w:t>plexing</w:t>
      </w:r>
    </w:p>
    <w:p w14:paraId="5B52DA24" w14:textId="181CA03E" w:rsidR="005634EE" w:rsidRDefault="00F876B8" w:rsidP="00BD09EE">
      <w:pPr>
        <w:rPr>
          <w:lang w:eastAsia="zh-CN"/>
        </w:rPr>
      </w:pPr>
      <w:r>
        <w:rPr>
          <w:lang w:eastAsia="zh-CN"/>
        </w:rPr>
        <w:t>A</w:t>
      </w:r>
      <w:r w:rsidR="00E90B54">
        <w:rPr>
          <w:lang w:eastAsia="zh-CN"/>
        </w:rPr>
        <w:t xml:space="preserve">nother issue </w:t>
      </w:r>
      <w:r>
        <w:rPr>
          <w:lang w:eastAsia="zh-CN"/>
        </w:rPr>
        <w:t xml:space="preserve">to consider </w:t>
      </w:r>
      <w:r w:rsidR="00E90B54">
        <w:rPr>
          <w:lang w:eastAsia="zh-CN"/>
        </w:rPr>
        <w:t>is h</w:t>
      </w:r>
      <w:r w:rsidR="00E90B54" w:rsidRPr="00E90B54">
        <w:rPr>
          <w:lang w:eastAsia="zh-CN"/>
        </w:rPr>
        <w:t xml:space="preserve">ow </w:t>
      </w:r>
      <w:proofErr w:type="spellStart"/>
      <w:r w:rsidR="00E90B54" w:rsidRPr="00E90B54">
        <w:rPr>
          <w:lang w:eastAsia="zh-CN"/>
        </w:rPr>
        <w:t>gNB</w:t>
      </w:r>
      <w:proofErr w:type="spellEnd"/>
      <w:r w:rsidR="00E90B54" w:rsidRPr="00E90B54">
        <w:rPr>
          <w:lang w:eastAsia="zh-CN"/>
        </w:rPr>
        <w:t xml:space="preserve"> </w:t>
      </w:r>
      <w:r>
        <w:rPr>
          <w:lang w:eastAsia="zh-CN"/>
        </w:rPr>
        <w:t xml:space="preserve">can correctly </w:t>
      </w:r>
      <w:r w:rsidR="00CD698D">
        <w:rPr>
          <w:lang w:eastAsia="zh-CN"/>
        </w:rPr>
        <w:t>interpret</w:t>
      </w:r>
      <w:r w:rsidR="00E90B54" w:rsidRPr="00E90B54">
        <w:rPr>
          <w:lang w:eastAsia="zh-CN"/>
        </w:rPr>
        <w:t xml:space="preserve"> the beam report</w:t>
      </w:r>
      <w:r w:rsidR="00CD698D">
        <w:rPr>
          <w:lang w:eastAsia="zh-CN"/>
        </w:rPr>
        <w:t xml:space="preserve"> when event-driven beam report</w:t>
      </w:r>
      <w:r w:rsidR="00D933B8">
        <w:rPr>
          <w:lang w:eastAsia="zh-CN"/>
        </w:rPr>
        <w:t>s</w:t>
      </w:r>
      <w:r w:rsidR="00CD698D">
        <w:rPr>
          <w:lang w:eastAsia="zh-CN"/>
        </w:rPr>
        <w:t xml:space="preserve"> of multiple cells are associated with one UL resource</w:t>
      </w:r>
      <w:r w:rsidR="00E90B54">
        <w:rPr>
          <w:rFonts w:hint="eastAsia"/>
          <w:lang w:eastAsia="zh-CN"/>
        </w:rPr>
        <w:t>.</w:t>
      </w:r>
      <w:r w:rsidR="00E90B54">
        <w:rPr>
          <w:lang w:eastAsia="zh-CN"/>
        </w:rPr>
        <w:t xml:space="preserve"> </w:t>
      </w:r>
      <w:r w:rsidR="00A517D0">
        <w:rPr>
          <w:lang w:eastAsia="zh-CN"/>
        </w:rPr>
        <w:t>I</w:t>
      </w:r>
      <w:r w:rsidR="00A517D0">
        <w:rPr>
          <w:rFonts w:hint="eastAsia"/>
          <w:lang w:eastAsia="zh-CN"/>
        </w:rPr>
        <w:t>n</w:t>
      </w:r>
      <w:r w:rsidR="00A517D0">
        <w:rPr>
          <w:lang w:eastAsia="zh-CN"/>
        </w:rPr>
        <w:t xml:space="preserve"> legacy CSI </w:t>
      </w:r>
      <w:r w:rsidR="00A517D0">
        <w:rPr>
          <w:rFonts w:hint="eastAsia"/>
          <w:lang w:eastAsia="zh-CN"/>
        </w:rPr>
        <w:t>reporting</w:t>
      </w:r>
      <w:r w:rsidR="00A517D0">
        <w:rPr>
          <w:lang w:eastAsia="zh-CN"/>
        </w:rPr>
        <w:t xml:space="preserve"> framework</w:t>
      </w:r>
      <w:r w:rsidR="00A517D0">
        <w:rPr>
          <w:rFonts w:hint="eastAsia"/>
          <w:lang w:eastAsia="zh-CN"/>
        </w:rPr>
        <w:t>,</w:t>
      </w:r>
      <w:r w:rsidR="00A517D0">
        <w:rPr>
          <w:lang w:eastAsia="zh-CN"/>
        </w:rPr>
        <w:t xml:space="preserve"> when multiple reports</w:t>
      </w:r>
      <w:r w:rsidR="00CD698D">
        <w:rPr>
          <w:lang w:eastAsia="zh-CN"/>
        </w:rPr>
        <w:t xml:space="preserve"> of multiple cells</w:t>
      </w:r>
      <w:r w:rsidR="00A517D0">
        <w:rPr>
          <w:lang w:eastAsia="zh-CN"/>
        </w:rPr>
        <w:t xml:space="preserve"> are associated with the same UL resource,</w:t>
      </w:r>
      <w:r w:rsidR="00CD698D">
        <w:rPr>
          <w:lang w:eastAsia="zh-CN"/>
        </w:rPr>
        <w:t xml:space="preserve"> </w:t>
      </w:r>
      <w:proofErr w:type="spellStart"/>
      <w:r w:rsidR="00CD698D">
        <w:rPr>
          <w:lang w:eastAsia="zh-CN"/>
        </w:rPr>
        <w:t>gNB</w:t>
      </w:r>
      <w:proofErr w:type="spellEnd"/>
      <w:r w:rsidR="00CD698D">
        <w:rPr>
          <w:lang w:eastAsia="zh-CN"/>
        </w:rPr>
        <w:t xml:space="preserve"> can </w:t>
      </w:r>
      <w:r w:rsidR="00CD698D">
        <w:rPr>
          <w:rFonts w:hint="eastAsia"/>
          <w:lang w:eastAsia="zh-CN"/>
        </w:rPr>
        <w:t>interp</w:t>
      </w:r>
      <w:r w:rsidR="00CD698D">
        <w:rPr>
          <w:lang w:eastAsia="zh-CN"/>
        </w:rPr>
        <w:t xml:space="preserve">ret </w:t>
      </w:r>
      <w:r w:rsidR="00AC300E">
        <w:rPr>
          <w:rFonts w:hint="eastAsia"/>
          <w:lang w:eastAsia="zh-CN"/>
        </w:rPr>
        <w:t>the</w:t>
      </w:r>
      <w:r w:rsidR="00AC300E">
        <w:rPr>
          <w:lang w:eastAsia="zh-CN"/>
        </w:rPr>
        <w:t xml:space="preserve"> repo</w:t>
      </w:r>
      <w:r w:rsidR="00AC300E">
        <w:rPr>
          <w:rFonts w:hint="eastAsia"/>
          <w:lang w:eastAsia="zh-CN"/>
        </w:rPr>
        <w:t>r</w:t>
      </w:r>
      <w:r w:rsidR="00AC300E">
        <w:rPr>
          <w:lang w:eastAsia="zh-CN"/>
        </w:rPr>
        <w:t xml:space="preserve">ting content correctly </w:t>
      </w:r>
      <w:r w:rsidR="001C47EC">
        <w:rPr>
          <w:rFonts w:hint="eastAsia"/>
          <w:lang w:eastAsia="zh-CN"/>
        </w:rPr>
        <w:t>since</w:t>
      </w:r>
      <w:r w:rsidR="001C47EC">
        <w:rPr>
          <w:lang w:eastAsia="zh-CN"/>
        </w:rPr>
        <w:t xml:space="preserve"> they are sorted according to the</w:t>
      </w:r>
      <w:r w:rsidR="00AC300E">
        <w:rPr>
          <w:lang w:eastAsia="zh-CN"/>
        </w:rPr>
        <w:t xml:space="preserve"> </w:t>
      </w:r>
      <w:r w:rsidR="00AC300E" w:rsidRPr="00CD698D">
        <w:rPr>
          <w:rFonts w:eastAsiaTheme="minorEastAsia"/>
          <w:lang w:eastAsia="zh-CN"/>
        </w:rPr>
        <w:t>CSI</w:t>
      </w:r>
      <w:r w:rsidR="00AC300E">
        <w:rPr>
          <w:rFonts w:eastAsiaTheme="minorEastAsia"/>
          <w:lang w:eastAsia="zh-CN"/>
        </w:rPr>
        <w:t xml:space="preserve"> reports</w:t>
      </w:r>
      <w:r w:rsidR="00AC300E" w:rsidRPr="00CD698D">
        <w:rPr>
          <w:rFonts w:eastAsiaTheme="minorEastAsia"/>
          <w:lang w:eastAsia="zh-CN"/>
        </w:rPr>
        <w:t xml:space="preserve"> </w:t>
      </w:r>
      <w:r w:rsidR="00AC300E" w:rsidRPr="00AC300E">
        <w:rPr>
          <w:rFonts w:eastAsiaTheme="minorEastAsia"/>
          <w:lang w:eastAsia="zh-CN"/>
        </w:rPr>
        <w:t xml:space="preserve">priority </w:t>
      </w:r>
      <w:r w:rsidR="00D76E9F">
        <w:rPr>
          <w:rFonts w:eastAsiaTheme="minorEastAsia"/>
          <w:lang w:eastAsia="zh-CN"/>
        </w:rPr>
        <w:t>rule</w:t>
      </w:r>
      <w:r w:rsidR="00A517D0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="00A517D0">
        <w:rPr>
          <w:lang w:eastAsia="zh-CN"/>
        </w:rPr>
        <w:t>for event-driven beam reporting,</w:t>
      </w:r>
      <w:r w:rsidR="00AC300E">
        <w:rPr>
          <w:lang w:eastAsia="zh-CN"/>
        </w:rPr>
        <w:t xml:space="preserve"> reports </w:t>
      </w:r>
      <w:r w:rsidR="00AC300E">
        <w:rPr>
          <w:rFonts w:hint="eastAsia"/>
          <w:lang w:eastAsia="zh-CN"/>
        </w:rPr>
        <w:t>of</w:t>
      </w:r>
      <w:r w:rsidR="00AC300E">
        <w:rPr>
          <w:lang w:eastAsia="zh-CN"/>
        </w:rPr>
        <w:t xml:space="preserve"> </w:t>
      </w:r>
      <w:r w:rsidR="00AC300E">
        <w:rPr>
          <w:rFonts w:hint="eastAsia"/>
          <w:lang w:eastAsia="zh-CN"/>
        </w:rPr>
        <w:t>some</w:t>
      </w:r>
      <w:r w:rsidR="00AC300E">
        <w:rPr>
          <w:lang w:eastAsia="zh-CN"/>
        </w:rPr>
        <w:t xml:space="preserve"> cells may not be transmitted since </w:t>
      </w:r>
      <w:r w:rsidR="00A517D0">
        <w:rPr>
          <w:lang w:eastAsia="zh-CN"/>
        </w:rPr>
        <w:t xml:space="preserve">events </w:t>
      </w:r>
      <w:r>
        <w:rPr>
          <w:lang w:eastAsia="zh-CN"/>
        </w:rPr>
        <w:t xml:space="preserve">may not </w:t>
      </w:r>
      <w:r w:rsidR="00A517D0">
        <w:rPr>
          <w:lang w:eastAsia="zh-CN"/>
        </w:rPr>
        <w:t>occur in all configured cells.</w:t>
      </w:r>
      <w:r w:rsidR="00E535DA">
        <w:rPr>
          <w:lang w:eastAsia="zh-CN"/>
        </w:rPr>
        <w:t xml:space="preserve"> </w:t>
      </w:r>
      <w:r w:rsidR="005634EE">
        <w:rPr>
          <w:lang w:eastAsia="zh-CN"/>
        </w:rPr>
        <w:t xml:space="preserve">Hence, </w:t>
      </w:r>
      <w:r w:rsidR="005634EE">
        <w:rPr>
          <w:rFonts w:hint="eastAsia"/>
          <w:lang w:eastAsia="zh-CN"/>
        </w:rPr>
        <w:t>the</w:t>
      </w:r>
      <w:r w:rsidR="005634EE">
        <w:rPr>
          <w:lang w:eastAsia="zh-CN"/>
        </w:rPr>
        <w:t xml:space="preserve"> repo</w:t>
      </w:r>
      <w:r w:rsidR="005634EE">
        <w:rPr>
          <w:rFonts w:hint="eastAsia"/>
          <w:lang w:eastAsia="zh-CN"/>
        </w:rPr>
        <w:t>r</w:t>
      </w:r>
      <w:r w:rsidR="005634EE">
        <w:rPr>
          <w:lang w:eastAsia="zh-CN"/>
        </w:rPr>
        <w:t>ting content cann</w:t>
      </w:r>
      <w:r w:rsidR="005634EE">
        <w:rPr>
          <w:rFonts w:hint="eastAsia"/>
          <w:lang w:eastAsia="zh-CN"/>
        </w:rPr>
        <w:t>ot</w:t>
      </w:r>
      <w:r w:rsidR="005634EE">
        <w:rPr>
          <w:lang w:eastAsia="zh-CN"/>
        </w:rPr>
        <w:t xml:space="preserve"> be interpreted </w:t>
      </w:r>
      <w:r w:rsidR="00E7265B">
        <w:rPr>
          <w:lang w:eastAsia="zh-CN"/>
        </w:rPr>
        <w:t>using the</w:t>
      </w:r>
      <w:r w:rsidR="005634EE">
        <w:rPr>
          <w:lang w:eastAsia="zh-CN"/>
        </w:rPr>
        <w:t xml:space="preserve"> </w:t>
      </w:r>
      <w:r w:rsidR="005634EE">
        <w:rPr>
          <w:rFonts w:hint="eastAsia"/>
          <w:lang w:eastAsia="zh-CN"/>
        </w:rPr>
        <w:t>le</w:t>
      </w:r>
      <w:r w:rsidR="005634EE">
        <w:rPr>
          <w:lang w:eastAsia="zh-CN"/>
        </w:rPr>
        <w:t xml:space="preserve">gacy </w:t>
      </w:r>
      <w:r w:rsidR="00E7265B">
        <w:rPr>
          <w:lang w:eastAsia="zh-CN"/>
        </w:rPr>
        <w:t xml:space="preserve">priority rules </w:t>
      </w:r>
      <w:r w:rsidR="005634EE">
        <w:rPr>
          <w:lang w:eastAsia="zh-CN"/>
        </w:rPr>
        <w:t xml:space="preserve">considering </w:t>
      </w:r>
      <w:r w:rsidR="005634EE">
        <w:rPr>
          <w:rFonts w:hint="eastAsia"/>
          <w:lang w:eastAsia="zh-CN"/>
        </w:rPr>
        <w:t>that</w:t>
      </w:r>
      <w:r w:rsidR="005634EE">
        <w:rPr>
          <w:lang w:eastAsia="zh-CN"/>
        </w:rPr>
        <w:t xml:space="preserve"> </w:t>
      </w:r>
      <w:proofErr w:type="spellStart"/>
      <w:r w:rsidR="005634EE">
        <w:rPr>
          <w:rFonts w:hint="eastAsia"/>
          <w:lang w:eastAsia="zh-CN"/>
        </w:rPr>
        <w:t>gNB</w:t>
      </w:r>
      <w:proofErr w:type="spellEnd"/>
      <w:r w:rsidR="005634EE">
        <w:rPr>
          <w:lang w:eastAsia="zh-CN"/>
        </w:rPr>
        <w:t xml:space="preserve"> cannot </w:t>
      </w:r>
      <w:r w:rsidR="005634EE">
        <w:rPr>
          <w:rFonts w:hint="eastAsia"/>
          <w:lang w:eastAsia="zh-CN"/>
        </w:rPr>
        <w:t>know</w:t>
      </w:r>
      <w:r w:rsidR="005634EE">
        <w:rPr>
          <w:lang w:eastAsia="zh-CN"/>
        </w:rPr>
        <w:t xml:space="preserve"> events occur on which cells.</w:t>
      </w:r>
    </w:p>
    <w:p w14:paraId="33BC6C98" w14:textId="476F44DC" w:rsidR="005634EE" w:rsidRDefault="00B56867" w:rsidP="00BD09EE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="00F876B8">
        <w:rPr>
          <w:b/>
          <w:i/>
          <w:lang w:eastAsia="zh-CN"/>
        </w:rPr>
        <w:t>5</w:t>
      </w:r>
      <w:r w:rsidR="001E70D1" w:rsidRPr="001E70D1">
        <w:rPr>
          <w:rFonts w:hint="eastAsia"/>
          <w:b/>
          <w:i/>
          <w:lang w:eastAsia="zh-CN"/>
        </w:rPr>
        <w:t>:</w:t>
      </w:r>
      <w:r w:rsidR="001E70D1" w:rsidRPr="001E70D1">
        <w:rPr>
          <w:b/>
          <w:i/>
          <w:lang w:eastAsia="zh-CN"/>
        </w:rPr>
        <w:t xml:space="preserve"> </w:t>
      </w:r>
      <w:r w:rsidR="00F876B8">
        <w:rPr>
          <w:b/>
          <w:i/>
          <w:lang w:eastAsia="zh-CN"/>
        </w:rPr>
        <w:t>For UE-initiated</w:t>
      </w:r>
      <w:r w:rsidR="00F876B8" w:rsidRPr="00245005">
        <w:rPr>
          <w:b/>
          <w:i/>
          <w:lang w:eastAsia="zh-CN"/>
        </w:rPr>
        <w:t xml:space="preserve"> </w:t>
      </w:r>
      <w:r w:rsidR="00F876B8">
        <w:rPr>
          <w:b/>
          <w:i/>
          <w:lang w:eastAsia="zh-CN"/>
        </w:rPr>
        <w:t xml:space="preserve">cross-cell </w:t>
      </w:r>
      <w:r w:rsidR="00F876B8" w:rsidRPr="00245005">
        <w:rPr>
          <w:b/>
          <w:i/>
          <w:lang w:eastAsia="zh-CN"/>
        </w:rPr>
        <w:t>beam reporting</w:t>
      </w:r>
      <w:r w:rsidR="001E70D1">
        <w:rPr>
          <w:b/>
          <w:i/>
          <w:lang w:eastAsia="zh-CN"/>
        </w:rPr>
        <w:t>,</w:t>
      </w:r>
      <w:r w:rsidR="00EE0E63">
        <w:rPr>
          <w:b/>
          <w:i/>
          <w:lang w:eastAsia="zh-CN"/>
        </w:rPr>
        <w:t xml:space="preserve"> </w:t>
      </w:r>
      <w:r w:rsidR="001E70D1">
        <w:rPr>
          <w:b/>
          <w:i/>
          <w:lang w:eastAsia="zh-CN"/>
        </w:rPr>
        <w:t xml:space="preserve">the mechanism </w:t>
      </w:r>
      <w:r w:rsidR="00F876B8">
        <w:rPr>
          <w:b/>
          <w:i/>
          <w:lang w:eastAsia="zh-CN"/>
        </w:rPr>
        <w:t xml:space="preserve">to </w:t>
      </w:r>
      <w:r w:rsidR="001E70D1" w:rsidRPr="001E70D1">
        <w:rPr>
          <w:b/>
          <w:i/>
          <w:lang w:eastAsia="zh-CN"/>
        </w:rPr>
        <w:t xml:space="preserve">report </w:t>
      </w:r>
      <w:r w:rsidR="00E7265B">
        <w:rPr>
          <w:b/>
          <w:i/>
          <w:lang w:eastAsia="zh-CN"/>
        </w:rPr>
        <w:t xml:space="preserve">beams corresponding to </w:t>
      </w:r>
      <w:r w:rsidR="001E70D1" w:rsidRPr="001E70D1">
        <w:rPr>
          <w:b/>
          <w:i/>
          <w:lang w:eastAsia="zh-CN"/>
        </w:rPr>
        <w:t xml:space="preserve">multiple cells </w:t>
      </w:r>
      <w:r w:rsidR="00F876B8">
        <w:rPr>
          <w:b/>
          <w:i/>
          <w:lang w:eastAsia="zh-CN"/>
        </w:rPr>
        <w:t>on</w:t>
      </w:r>
      <w:r w:rsidR="001E70D1" w:rsidRPr="001E70D1">
        <w:rPr>
          <w:b/>
          <w:i/>
          <w:lang w:eastAsia="zh-CN"/>
        </w:rPr>
        <w:t xml:space="preserve"> the same UL reporting resource</w:t>
      </w:r>
      <w:r w:rsidR="001E70D1">
        <w:rPr>
          <w:b/>
          <w:i/>
          <w:lang w:eastAsia="zh-CN"/>
        </w:rPr>
        <w:t xml:space="preserve"> should be stu</w:t>
      </w:r>
      <w:r w:rsidR="001E70D1">
        <w:rPr>
          <w:rFonts w:hint="eastAsia"/>
          <w:b/>
          <w:i/>
          <w:lang w:eastAsia="zh-CN"/>
        </w:rPr>
        <w:t>died</w:t>
      </w:r>
      <w:r w:rsidR="001E70D1">
        <w:rPr>
          <w:b/>
          <w:i/>
          <w:lang w:eastAsia="zh-CN"/>
        </w:rPr>
        <w:t>.</w:t>
      </w:r>
    </w:p>
    <w:p w14:paraId="45FD79F3" w14:textId="7CF8EF92" w:rsidR="006A7CA1" w:rsidRDefault="006A7CA1" w:rsidP="006A7CA1">
      <w:pPr>
        <w:pStyle w:val="Heading1"/>
      </w:pPr>
      <w:r w:rsidRPr="00F33C8C">
        <w:t>RS configuration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</w:t>
      </w:r>
      <w:r>
        <w:rPr>
          <w:rFonts w:hint="eastAsia"/>
          <w:lang w:eastAsia="zh-CN"/>
        </w:rPr>
        <w:t>q</w:t>
      </w:r>
      <w:r w:rsidRPr="00F33C8C">
        <w:rPr>
          <w:lang w:eastAsia="zh-CN"/>
        </w:rPr>
        <w:t>uality metric</w:t>
      </w:r>
      <w:r>
        <w:rPr>
          <w:lang w:eastAsia="zh-CN"/>
        </w:rPr>
        <w:t xml:space="preserve">s </w:t>
      </w:r>
      <w:r>
        <w:t>of E</w:t>
      </w:r>
      <w:r>
        <w:rPr>
          <w:rFonts w:hint="eastAsia"/>
          <w:lang w:eastAsia="zh-CN"/>
        </w:rPr>
        <w:t>ven</w:t>
      </w:r>
      <w:r>
        <w:t>ts</w:t>
      </w:r>
    </w:p>
    <w:p w14:paraId="750BA1A8" w14:textId="38FB8593" w:rsidR="009643D1" w:rsidRPr="00BA3CF5" w:rsidRDefault="009643D1" w:rsidP="00BA3CF5">
      <w:r>
        <w:t xml:space="preserve">Regarding the measurement RS for </w:t>
      </w:r>
      <w:r w:rsidRPr="00AA09D7">
        <w:rPr>
          <w:rFonts w:cs="Times"/>
          <w:color w:val="000000"/>
          <w:lang w:eastAsia="zh-CN"/>
        </w:rPr>
        <w:t>UE-initiated/event-driven beam reporting</w:t>
      </w:r>
      <w:r>
        <w:rPr>
          <w:rFonts w:cs="Times"/>
          <w:color w:val="000000"/>
          <w:lang w:eastAsia="zh-CN"/>
        </w:rPr>
        <w:t>, the following agreement was achieved in RAN1#116</w:t>
      </w:r>
      <w:r w:rsidR="008618D8">
        <w:rPr>
          <w:rFonts w:cs="Times"/>
          <w:color w:val="000000"/>
          <w:lang w:eastAsia="zh-CN"/>
        </w:rPr>
        <w:t xml:space="preserve"> [2]</w:t>
      </w:r>
      <w:r>
        <w:rPr>
          <w:rFonts w:cs="Times"/>
          <w:color w:val="00000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A7CA1" w14:paraId="09C698E8" w14:textId="77777777" w:rsidTr="00875DED">
        <w:tc>
          <w:tcPr>
            <w:tcW w:w="9016" w:type="dxa"/>
          </w:tcPr>
          <w:p w14:paraId="283C470E" w14:textId="7C2A4729" w:rsidR="006A7CA1" w:rsidRPr="00AA09D7" w:rsidRDefault="006A7CA1" w:rsidP="00875DED">
            <w:pPr>
              <w:pStyle w:val="0Maintext"/>
              <w:rPr>
                <w:rFonts w:ascii="Times" w:eastAsia="等线" w:hAnsi="Times" w:cs="Times"/>
                <w:highlight w:val="green"/>
                <w:lang w:val="en-US" w:eastAsia="zh-CN"/>
              </w:rPr>
            </w:pPr>
            <w:r w:rsidRPr="00AA09D7">
              <w:rPr>
                <w:rFonts w:ascii="Times" w:eastAsia="等线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2B7EAD84" w14:textId="77777777" w:rsidR="006A7CA1" w:rsidRPr="00AA09D7" w:rsidRDefault="006A7CA1" w:rsidP="00875DED">
            <w:pPr>
              <w:overflowPunct w:val="0"/>
              <w:textAlignment w:val="baseline"/>
              <w:rPr>
                <w:rFonts w:cs="Times"/>
                <w:color w:val="000000"/>
              </w:rPr>
            </w:pPr>
            <w:r w:rsidRPr="00AA09D7">
              <w:rPr>
                <w:rFonts w:cs="Times"/>
                <w:color w:val="000000"/>
                <w:lang w:eastAsia="zh-CN"/>
              </w:rPr>
              <w:t>On UE-initiated/event-driven beam reporting</w:t>
            </w:r>
            <w:r w:rsidRPr="00AA09D7">
              <w:rPr>
                <w:rFonts w:cs="Times"/>
                <w:color w:val="000000"/>
              </w:rPr>
              <w:t>, at least s</w:t>
            </w:r>
            <w:r w:rsidRPr="00AA09D7">
              <w:rPr>
                <w:rFonts w:cs="Times"/>
                <w:color w:val="000000"/>
                <w:lang w:eastAsia="zh-CN"/>
              </w:rPr>
              <w:t>upport L1-RSRP as a measurement quantity on SSB for intra-cell and inter-cell, and periodic CSI-RS for beam management</w:t>
            </w:r>
          </w:p>
          <w:p w14:paraId="35D37B18" w14:textId="77777777" w:rsidR="006A7CA1" w:rsidRPr="00AA09D7" w:rsidRDefault="006A7CA1" w:rsidP="006A7CA1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0D260EE7" w14:textId="77777777" w:rsidR="006A7CA1" w:rsidRPr="00AA09D7" w:rsidRDefault="006A7CA1" w:rsidP="006A7CA1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FFS: </w:t>
            </w:r>
            <w:bookmarkStart w:id="3" w:name="_Hlk162977090"/>
            <w:r w:rsidRPr="00AA09D7">
              <w:rPr>
                <w:rFonts w:cs="Times"/>
                <w:color w:val="000000"/>
                <w:lang w:eastAsia="zh-CN"/>
              </w:rPr>
              <w:t>Semi-persistent CSI-RS and aperiodic CSI-RS</w:t>
            </w:r>
            <w:bookmarkEnd w:id="3"/>
            <w:r w:rsidRPr="00AA09D7">
              <w:rPr>
                <w:rFonts w:cs="Times"/>
                <w:color w:val="000000"/>
                <w:lang w:eastAsia="zh-CN"/>
              </w:rPr>
              <w:t>.</w:t>
            </w:r>
          </w:p>
          <w:p w14:paraId="08167CD4" w14:textId="77777777" w:rsidR="006A7CA1" w:rsidRPr="00AA09D7" w:rsidRDefault="006A7CA1" w:rsidP="006A7CA1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ind w:left="466" w:hanging="284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FFS: Whether/how to support </w:t>
            </w:r>
            <w:bookmarkStart w:id="4" w:name="_Hlk162970604"/>
            <w:r w:rsidRPr="00AA09D7">
              <w:rPr>
                <w:rFonts w:cs="Times"/>
                <w:color w:val="000000"/>
                <w:lang w:eastAsia="zh-CN"/>
              </w:rPr>
              <w:t>L1-SINR</w:t>
            </w:r>
            <w:bookmarkEnd w:id="4"/>
            <w:r w:rsidRPr="00AA09D7">
              <w:rPr>
                <w:rFonts w:cs="Times"/>
                <w:color w:val="000000"/>
                <w:lang w:eastAsia="zh-CN"/>
              </w:rPr>
              <w:t xml:space="preserve"> measurement, assuming legacy RS or RS combination </w:t>
            </w:r>
            <w:r w:rsidRPr="00AA09D7">
              <w:rPr>
                <w:rFonts w:cs="Times"/>
                <w:color w:val="000000"/>
                <w:lang w:eastAsia="zh-CN"/>
              </w:rPr>
              <w:lastRenderedPageBreak/>
              <w:t xml:space="preserve">(e.g., CMR only, CMR+ZP/NZP-IMR) for Rel-16 SINR is reused. </w:t>
            </w:r>
          </w:p>
          <w:p w14:paraId="61BF7A60" w14:textId="77777777" w:rsidR="006A7CA1" w:rsidRPr="008B7497" w:rsidRDefault="006A7CA1" w:rsidP="006A7CA1">
            <w:pPr>
              <w:numPr>
                <w:ilvl w:val="0"/>
                <w:numId w:val="10"/>
              </w:numPr>
              <w:tabs>
                <w:tab w:val="num" w:pos="432"/>
              </w:tabs>
              <w:autoSpaceDE/>
              <w:autoSpaceDN/>
              <w:adjustRightInd/>
              <w:spacing w:after="0"/>
              <w:ind w:left="466" w:hanging="284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FFS: Whether/how to specify filtering operation for L1-RSRP.</w:t>
            </w:r>
          </w:p>
        </w:tc>
      </w:tr>
    </w:tbl>
    <w:p w14:paraId="22E4C291" w14:textId="77777777" w:rsidR="006A7CA1" w:rsidRDefault="006A7CA1" w:rsidP="006A7CA1">
      <w:pPr>
        <w:rPr>
          <w:lang w:eastAsia="zh-CN"/>
        </w:rPr>
      </w:pPr>
    </w:p>
    <w:p w14:paraId="1439EC87" w14:textId="66F0E3BC" w:rsidR="00387B3A" w:rsidRDefault="006A7CA1" w:rsidP="00D53DD0">
      <w:pPr>
        <w:rPr>
          <w:lang w:eastAsia="zh-CN"/>
        </w:rPr>
      </w:pPr>
      <w:r w:rsidRPr="00F33C8C">
        <w:rPr>
          <w:lang w:eastAsia="zh-CN"/>
        </w:rPr>
        <w:t xml:space="preserve">Regarding measurement </w:t>
      </w:r>
      <w:r w:rsidR="002E6D79">
        <w:rPr>
          <w:lang w:eastAsia="zh-CN"/>
        </w:rPr>
        <w:t>resource</w:t>
      </w:r>
      <w:r w:rsidRPr="00F33C8C">
        <w:rPr>
          <w:lang w:eastAsia="zh-CN"/>
        </w:rPr>
        <w:t xml:space="preserve">, </w:t>
      </w:r>
      <w:r w:rsidR="00C602D7">
        <w:rPr>
          <w:lang w:eastAsia="zh-CN"/>
        </w:rPr>
        <w:t>SP</w:t>
      </w:r>
      <w:r w:rsidRPr="00C3569F">
        <w:rPr>
          <w:lang w:eastAsia="zh-CN"/>
        </w:rPr>
        <w:t xml:space="preserve"> CSI-RS and </w:t>
      </w:r>
      <w:r w:rsidR="00C602D7">
        <w:rPr>
          <w:lang w:eastAsia="zh-CN"/>
        </w:rPr>
        <w:t>AP</w:t>
      </w:r>
      <w:r w:rsidRPr="00C3569F">
        <w:rPr>
          <w:lang w:eastAsia="zh-CN"/>
        </w:rPr>
        <w:t xml:space="preserve"> CSI-RS</w:t>
      </w:r>
      <w:r w:rsidRPr="00F33C8C">
        <w:rPr>
          <w:lang w:eastAsia="zh-CN"/>
        </w:rPr>
        <w:t xml:space="preserve"> </w:t>
      </w:r>
      <w:r w:rsidR="00C47189">
        <w:rPr>
          <w:lang w:eastAsia="zh-CN"/>
        </w:rPr>
        <w:t>should</w:t>
      </w:r>
      <w:r>
        <w:rPr>
          <w:lang w:eastAsia="zh-CN"/>
        </w:rPr>
        <w:t xml:space="preserve"> also be supported</w:t>
      </w:r>
      <w:r w:rsidR="009A05EA">
        <w:rPr>
          <w:lang w:eastAsia="zh-CN"/>
        </w:rPr>
        <w:t>. Supporting SP/AP CSI-RS</w:t>
      </w:r>
      <w:r>
        <w:rPr>
          <w:lang w:eastAsia="zh-CN"/>
        </w:rPr>
        <w:t xml:space="preserve"> </w:t>
      </w:r>
      <w:r w:rsidR="00C30C95">
        <w:rPr>
          <w:lang w:eastAsia="zh-CN"/>
        </w:rPr>
        <w:t>provides a</w:t>
      </w:r>
      <w:r w:rsidR="009A05EA">
        <w:rPr>
          <w:lang w:eastAsia="zh-CN"/>
        </w:rPr>
        <w:t xml:space="preserve"> better flexibility for beam measurement. For example, when UE report that the quality of the current beam is lower than a threshold </w:t>
      </w:r>
      <w:r w:rsidR="00C30C95">
        <w:rPr>
          <w:lang w:eastAsia="zh-CN"/>
        </w:rPr>
        <w:t>in</w:t>
      </w:r>
      <w:r w:rsidR="009A05EA">
        <w:rPr>
          <w:lang w:eastAsia="zh-CN"/>
        </w:rPr>
        <w:t xml:space="preserve"> Event-1, </w:t>
      </w:r>
      <w:proofErr w:type="spellStart"/>
      <w:r w:rsidR="009A05EA">
        <w:rPr>
          <w:lang w:eastAsia="zh-CN"/>
        </w:rPr>
        <w:t>gNB</w:t>
      </w:r>
      <w:proofErr w:type="spellEnd"/>
      <w:r w:rsidR="009A05EA">
        <w:rPr>
          <w:lang w:eastAsia="zh-CN"/>
        </w:rPr>
        <w:t xml:space="preserve"> can </w:t>
      </w:r>
      <w:r w:rsidR="009A05EA">
        <w:rPr>
          <w:rFonts w:hint="eastAsia"/>
          <w:lang w:eastAsia="zh-CN"/>
        </w:rPr>
        <w:t>trigger/</w:t>
      </w:r>
      <w:r w:rsidR="009A05EA">
        <w:rPr>
          <w:lang w:eastAsia="zh-CN"/>
        </w:rPr>
        <w:t xml:space="preserve">activate </w:t>
      </w:r>
      <w:r w:rsidR="009A05EA">
        <w:rPr>
          <w:rFonts w:hint="eastAsia"/>
          <w:lang w:eastAsia="zh-CN"/>
        </w:rPr>
        <w:t>AP/SP</w:t>
      </w:r>
      <w:r w:rsidR="009A05EA">
        <w:rPr>
          <w:lang w:eastAsia="zh-CN"/>
        </w:rPr>
        <w:t xml:space="preserve"> </w:t>
      </w:r>
      <w:r w:rsidR="009A05EA">
        <w:rPr>
          <w:rFonts w:hint="eastAsia"/>
          <w:lang w:eastAsia="zh-CN"/>
        </w:rPr>
        <w:t>CSI-RS</w:t>
      </w:r>
      <w:r w:rsidR="009A05EA">
        <w:rPr>
          <w:lang w:eastAsia="zh-CN"/>
        </w:rPr>
        <w:t xml:space="preserve"> </w:t>
      </w:r>
      <w:r w:rsidR="009A05EA">
        <w:rPr>
          <w:rFonts w:hint="eastAsia"/>
          <w:lang w:eastAsia="zh-CN"/>
        </w:rPr>
        <w:t>to</w:t>
      </w:r>
      <w:r w:rsidR="009A05EA">
        <w:rPr>
          <w:lang w:eastAsia="zh-CN"/>
        </w:rPr>
        <w:t xml:space="preserve"> quickly find a new beam</w:t>
      </w:r>
      <w:r w:rsidR="00C30C95">
        <w:rPr>
          <w:lang w:eastAsia="zh-CN"/>
        </w:rPr>
        <w:t xml:space="preserve"> e.g., using Event-2</w:t>
      </w:r>
      <w:r w:rsidR="00584570">
        <w:rPr>
          <w:lang w:eastAsia="zh-CN"/>
        </w:rPr>
        <w:t>,</w:t>
      </w:r>
      <w:r w:rsidR="009A05EA">
        <w:rPr>
          <w:lang w:eastAsia="zh-CN"/>
        </w:rPr>
        <w:t xml:space="preserve"> and </w:t>
      </w:r>
      <w:r w:rsidR="00841318">
        <w:rPr>
          <w:lang w:eastAsia="zh-CN"/>
        </w:rPr>
        <w:t>prevent</w:t>
      </w:r>
      <w:r w:rsidR="009A05EA">
        <w:rPr>
          <w:lang w:eastAsia="zh-CN"/>
        </w:rPr>
        <w:t xml:space="preserve"> the UE </w:t>
      </w:r>
      <w:r w:rsidR="00C30C95">
        <w:rPr>
          <w:lang w:eastAsia="zh-CN"/>
        </w:rPr>
        <w:t>to go</w:t>
      </w:r>
      <w:r w:rsidR="009A05EA">
        <w:rPr>
          <w:lang w:eastAsia="zh-CN"/>
        </w:rPr>
        <w:t xml:space="preserve"> into beam failure. </w:t>
      </w:r>
      <w:r w:rsidR="00584570">
        <w:rPr>
          <w:lang w:eastAsia="zh-CN"/>
        </w:rPr>
        <w:t xml:space="preserve">If such mechanism is not devised, </w:t>
      </w:r>
      <w:proofErr w:type="spellStart"/>
      <w:r w:rsidR="00584570">
        <w:rPr>
          <w:lang w:eastAsia="zh-CN"/>
        </w:rPr>
        <w:t>gNB</w:t>
      </w:r>
      <w:proofErr w:type="spellEnd"/>
      <w:r w:rsidR="00584570">
        <w:rPr>
          <w:lang w:eastAsia="zh-CN"/>
        </w:rPr>
        <w:t xml:space="preserve"> needs to rely on periodic CSI-RS transmission and UE needs to measure all occasions of the periodic CSI-RS to see when Event-2 triggers a report. This would result in </w:t>
      </w:r>
      <w:r w:rsidR="00841318">
        <w:rPr>
          <w:lang w:eastAsia="zh-CN"/>
        </w:rPr>
        <w:t xml:space="preserve">an </w:t>
      </w:r>
      <w:r w:rsidR="00584570">
        <w:rPr>
          <w:lang w:eastAsia="zh-CN"/>
        </w:rPr>
        <w:t>unnecessary RS transmission overhead and UE complexity.</w:t>
      </w:r>
      <w:r w:rsidR="00841318">
        <w:rPr>
          <w:lang w:eastAsia="zh-CN"/>
        </w:rPr>
        <w:t xml:space="preserve"> In addition</w:t>
      </w:r>
      <w:r w:rsidR="00D53DD0">
        <w:rPr>
          <w:lang w:eastAsia="zh-CN"/>
        </w:rPr>
        <w:t xml:space="preserve">, as </w:t>
      </w:r>
      <w:r w:rsidR="00D53DD0">
        <w:rPr>
          <w:rFonts w:hint="eastAsia"/>
          <w:lang w:eastAsia="zh-CN"/>
        </w:rPr>
        <w:t>the</w:t>
      </w:r>
      <w:r w:rsidR="00D53DD0">
        <w:rPr>
          <w:lang w:eastAsia="zh-CN"/>
        </w:rPr>
        <w:t xml:space="preserve"> QCL RS </w:t>
      </w:r>
      <w:r w:rsidR="00D53DD0">
        <w:rPr>
          <w:rFonts w:hint="eastAsia"/>
          <w:lang w:eastAsia="zh-CN"/>
        </w:rPr>
        <w:t>of</w:t>
      </w:r>
      <w:r w:rsidR="00D53DD0">
        <w:rPr>
          <w:lang w:eastAsia="zh-CN"/>
        </w:rPr>
        <w:t xml:space="preserve"> </w:t>
      </w:r>
      <w:r w:rsidR="00841318">
        <w:rPr>
          <w:lang w:eastAsia="zh-CN"/>
        </w:rPr>
        <w:t xml:space="preserve">the </w:t>
      </w:r>
      <w:r w:rsidR="00D53DD0">
        <w:rPr>
          <w:lang w:eastAsia="zh-CN"/>
        </w:rPr>
        <w:t>TCI stat</w:t>
      </w:r>
      <w:r w:rsidR="00D53DD0">
        <w:rPr>
          <w:rFonts w:hint="eastAsia"/>
          <w:lang w:eastAsia="zh-CN"/>
        </w:rPr>
        <w:t>e</w:t>
      </w:r>
      <w:r w:rsidR="00D53DD0">
        <w:rPr>
          <w:lang w:eastAsia="zh-CN"/>
        </w:rPr>
        <w:t xml:space="preserve"> can </w:t>
      </w:r>
      <w:r w:rsidR="00D53DD0">
        <w:rPr>
          <w:rFonts w:hint="eastAsia"/>
          <w:lang w:eastAsia="zh-CN"/>
        </w:rPr>
        <w:t>b</w:t>
      </w:r>
      <w:r w:rsidR="00D53DD0">
        <w:rPr>
          <w:lang w:eastAsia="zh-CN"/>
        </w:rPr>
        <w:t>e SP/AP CSI-RS</w:t>
      </w:r>
      <w:r w:rsidR="00D53DD0">
        <w:rPr>
          <w:rFonts w:hint="eastAsia"/>
          <w:lang w:eastAsia="zh-CN"/>
        </w:rPr>
        <w:t>,</w:t>
      </w:r>
      <w:r w:rsidR="00D53DD0">
        <w:rPr>
          <w:lang w:eastAsia="zh-CN"/>
        </w:rPr>
        <w:t xml:space="preserve"> if SP/AP CSI-RS is </w:t>
      </w:r>
      <w:r w:rsidR="00D53DD0">
        <w:rPr>
          <w:rFonts w:hint="eastAsia"/>
          <w:lang w:eastAsia="zh-CN"/>
        </w:rPr>
        <w:t>no</w:t>
      </w:r>
      <w:r w:rsidR="00D53DD0">
        <w:rPr>
          <w:lang w:eastAsia="zh-CN"/>
        </w:rPr>
        <w:t>t supported, the</w:t>
      </w:r>
      <w:r w:rsidR="00387B3A">
        <w:rPr>
          <w:lang w:eastAsia="zh-CN"/>
        </w:rPr>
        <w:t>re are scenarios that</w:t>
      </w:r>
      <w:r w:rsidR="00D53DD0">
        <w:rPr>
          <w:lang w:eastAsia="zh-CN"/>
        </w:rPr>
        <w:t xml:space="preserve"> UE-initiated </w:t>
      </w:r>
      <w:r w:rsidR="00D53DD0">
        <w:rPr>
          <w:rFonts w:hint="eastAsia"/>
          <w:lang w:eastAsia="zh-CN"/>
        </w:rPr>
        <w:t>beam</w:t>
      </w:r>
      <w:r w:rsidR="00D53DD0">
        <w:rPr>
          <w:lang w:eastAsia="zh-CN"/>
        </w:rPr>
        <w:t xml:space="preserve"> reporting </w:t>
      </w:r>
      <w:r w:rsidR="00387B3A">
        <w:rPr>
          <w:lang w:eastAsia="zh-CN"/>
        </w:rPr>
        <w:t>can</w:t>
      </w:r>
      <w:r w:rsidR="00D53DD0">
        <w:rPr>
          <w:lang w:eastAsia="zh-CN"/>
        </w:rPr>
        <w:t>not work</w:t>
      </w:r>
      <w:r w:rsidR="00D53DD0">
        <w:rPr>
          <w:rFonts w:hint="eastAsia"/>
          <w:lang w:eastAsia="zh-CN"/>
        </w:rPr>
        <w:t>.</w:t>
      </w:r>
      <w:r w:rsidR="00D53DD0">
        <w:rPr>
          <w:lang w:eastAsia="zh-CN"/>
        </w:rPr>
        <w:t xml:space="preserve"> For </w:t>
      </w:r>
      <w:r w:rsidR="00D53DD0">
        <w:rPr>
          <w:rFonts w:hint="eastAsia"/>
          <w:lang w:eastAsia="zh-CN"/>
        </w:rPr>
        <w:t>example</w:t>
      </w:r>
      <w:r w:rsidR="00D53DD0">
        <w:rPr>
          <w:lang w:eastAsia="zh-CN"/>
        </w:rPr>
        <w:t xml:space="preserve">, if </w:t>
      </w:r>
      <w:r w:rsidR="00D53DD0">
        <w:rPr>
          <w:rFonts w:hint="eastAsia"/>
          <w:lang w:eastAsia="zh-CN"/>
        </w:rPr>
        <w:t>the</w:t>
      </w:r>
      <w:r w:rsidR="00D53DD0">
        <w:rPr>
          <w:lang w:eastAsia="zh-CN"/>
        </w:rPr>
        <w:t xml:space="preserve"> QCL RS </w:t>
      </w:r>
      <w:r w:rsidR="00D53DD0">
        <w:rPr>
          <w:rFonts w:hint="eastAsia"/>
          <w:lang w:eastAsia="zh-CN"/>
        </w:rPr>
        <w:t>of</w:t>
      </w:r>
      <w:r w:rsidR="00D53DD0">
        <w:rPr>
          <w:lang w:eastAsia="zh-CN"/>
        </w:rPr>
        <w:t xml:space="preserve"> indicated TCI stat</w:t>
      </w:r>
      <w:r w:rsidR="00D53DD0">
        <w:rPr>
          <w:rFonts w:hint="eastAsia"/>
          <w:lang w:eastAsia="zh-CN"/>
        </w:rPr>
        <w:t>e</w:t>
      </w:r>
      <w:r w:rsidR="00D53DD0">
        <w:rPr>
          <w:lang w:eastAsia="zh-CN"/>
        </w:rPr>
        <w:t xml:space="preserve"> </w:t>
      </w:r>
      <w:r w:rsidR="00D53DD0">
        <w:rPr>
          <w:rFonts w:hint="eastAsia"/>
          <w:lang w:eastAsia="zh-CN"/>
        </w:rPr>
        <w:t>is</w:t>
      </w:r>
      <w:r w:rsidR="00D53DD0">
        <w:rPr>
          <w:lang w:eastAsia="zh-CN"/>
        </w:rPr>
        <w:t xml:space="preserve"> a</w:t>
      </w:r>
      <w:r w:rsidR="00387B3A">
        <w:rPr>
          <w:lang w:eastAsia="zh-CN"/>
        </w:rPr>
        <w:t>n</w:t>
      </w:r>
      <w:r w:rsidR="00D53DD0">
        <w:rPr>
          <w:lang w:eastAsia="zh-CN"/>
        </w:rPr>
        <w:t xml:space="preserve"> AP/SP CSI-RS</w:t>
      </w:r>
      <w:r w:rsidR="00D53DD0">
        <w:rPr>
          <w:rFonts w:hint="eastAsia"/>
          <w:lang w:eastAsia="zh-CN"/>
        </w:rPr>
        <w:t>,</w:t>
      </w:r>
      <w:r w:rsidR="00D53DD0">
        <w:rPr>
          <w:lang w:eastAsia="zh-CN"/>
        </w:rPr>
        <w:t xml:space="preserve"> UE cannot </w:t>
      </w:r>
      <w:r w:rsidR="00D53DD0">
        <w:rPr>
          <w:rFonts w:hint="eastAsia"/>
          <w:lang w:eastAsia="zh-CN"/>
        </w:rPr>
        <w:t>monito</w:t>
      </w:r>
      <w:r w:rsidR="00D53DD0">
        <w:rPr>
          <w:lang w:eastAsia="zh-CN"/>
        </w:rPr>
        <w:t xml:space="preserve">r </w:t>
      </w:r>
      <w:r w:rsidR="00D53DD0">
        <w:rPr>
          <w:rFonts w:hint="eastAsia"/>
          <w:lang w:eastAsia="zh-CN"/>
        </w:rPr>
        <w:t>the</w:t>
      </w:r>
      <w:r w:rsidR="00D53DD0">
        <w:rPr>
          <w:lang w:eastAsia="zh-CN"/>
        </w:rPr>
        <w:t xml:space="preserve"> quality </w:t>
      </w:r>
      <w:r w:rsidR="00D53DD0">
        <w:rPr>
          <w:rFonts w:hint="eastAsia"/>
          <w:lang w:eastAsia="zh-CN"/>
        </w:rPr>
        <w:t>of</w:t>
      </w:r>
      <w:r w:rsidR="00D53DD0">
        <w:rPr>
          <w:lang w:eastAsia="zh-CN"/>
        </w:rPr>
        <w:t xml:space="preserve"> current beam when they </w:t>
      </w:r>
      <w:r w:rsidR="00D53DD0">
        <w:rPr>
          <w:rFonts w:hint="eastAsia"/>
          <w:lang w:eastAsia="zh-CN"/>
        </w:rPr>
        <w:t>are</w:t>
      </w:r>
      <w:r w:rsidR="00D53DD0">
        <w:rPr>
          <w:lang w:eastAsia="zh-CN"/>
        </w:rPr>
        <w:t xml:space="preserve"> not </w:t>
      </w:r>
      <w:r w:rsidR="00D53DD0">
        <w:rPr>
          <w:rFonts w:hint="eastAsia"/>
          <w:lang w:eastAsia="zh-CN"/>
        </w:rPr>
        <w:t>supported</w:t>
      </w:r>
      <w:r w:rsidR="00D53DD0">
        <w:rPr>
          <w:lang w:eastAsia="zh-CN"/>
        </w:rPr>
        <w:t>.</w:t>
      </w:r>
    </w:p>
    <w:p w14:paraId="1BEC98C1" w14:textId="2AE723E4" w:rsidR="006A7CA1" w:rsidRDefault="006A7CA1" w:rsidP="006A7CA1">
      <w:pPr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2C470C">
        <w:rPr>
          <w:b/>
          <w:i/>
          <w:lang w:eastAsia="zh-CN"/>
        </w:rPr>
        <w:t>1</w:t>
      </w:r>
      <w:r w:rsidR="00387B3A">
        <w:rPr>
          <w:b/>
          <w:i/>
          <w:lang w:eastAsia="zh-CN"/>
        </w:rPr>
        <w:t>6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</w:t>
      </w:r>
      <w:r w:rsidR="00C602D7">
        <w:rPr>
          <w:b/>
          <w:i/>
          <w:lang w:eastAsia="zh-CN"/>
        </w:rPr>
        <w:t xml:space="preserve">SP </w:t>
      </w:r>
      <w:r w:rsidRPr="00A40F2C">
        <w:rPr>
          <w:b/>
          <w:i/>
          <w:lang w:eastAsia="zh-CN"/>
        </w:rPr>
        <w:t xml:space="preserve">CSI-RS and </w:t>
      </w:r>
      <w:r w:rsidR="00C602D7">
        <w:rPr>
          <w:b/>
          <w:i/>
          <w:lang w:eastAsia="zh-CN"/>
        </w:rPr>
        <w:t>AP</w:t>
      </w:r>
      <w:r w:rsidRPr="00A40F2C">
        <w:rPr>
          <w:b/>
          <w:i/>
          <w:lang w:eastAsia="zh-CN"/>
        </w:rPr>
        <w:t xml:space="preserve"> CSI-RS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for</w:t>
      </w:r>
      <w:r>
        <w:rPr>
          <w:b/>
          <w:i/>
          <w:lang w:eastAsia="zh-CN"/>
        </w:rPr>
        <w:t xml:space="preserve"> </w:t>
      </w:r>
      <w:r w:rsidR="003400A1">
        <w:rPr>
          <w:b/>
          <w:i/>
          <w:lang w:eastAsia="zh-CN"/>
        </w:rPr>
        <w:t>beam measurement in UE initiated beam reporting</w:t>
      </w:r>
      <w:r>
        <w:rPr>
          <w:b/>
          <w:i/>
          <w:lang w:eastAsia="zh-CN"/>
        </w:rPr>
        <w:t xml:space="preserve">. </w:t>
      </w:r>
    </w:p>
    <w:p w14:paraId="5EACDD48" w14:textId="77777777" w:rsidR="006A7CA1" w:rsidRDefault="006A7CA1" w:rsidP="006A7CA1">
      <w:pPr>
        <w:rPr>
          <w:lang w:eastAsia="zh-CN"/>
        </w:rPr>
      </w:pPr>
      <w:r>
        <w:rPr>
          <w:lang w:eastAsia="zh-CN"/>
        </w:rPr>
        <w:t>As for the quality metric, we think L1-SINR is not needed as the measurement of L1-SINR is too restrictive in current spec. In particular, each CMR (i.e., channel measurement resource) is associated with only one IMR (i.e., interference measurement resource) for L1-SINR measurement. However, due to the flexibility of MU scheduling, the possible interference beam that affects the serving beam is not fixed. Since L1-SINR based on a particular IMR is too restrictive and cannot provide any useful information for MU scheduling, it is not necessary to be supported for UE initiated/event driven beam reporting.</w:t>
      </w:r>
    </w:p>
    <w:p w14:paraId="28B203B3" w14:textId="4E552E73" w:rsidR="006A7CA1" w:rsidRDefault="006A7CA1" w:rsidP="006A7CA1">
      <w:pPr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077D52">
        <w:rPr>
          <w:b/>
          <w:i/>
          <w:lang w:eastAsia="zh-CN"/>
        </w:rPr>
        <w:t>1</w:t>
      </w:r>
      <w:r w:rsidR="00387B3A">
        <w:rPr>
          <w:b/>
          <w:i/>
          <w:lang w:eastAsia="zh-CN"/>
        </w:rPr>
        <w:t>7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Do not support </w:t>
      </w:r>
      <w:r w:rsidRPr="00D31B6F">
        <w:rPr>
          <w:b/>
          <w:i/>
          <w:lang w:eastAsia="zh-CN"/>
        </w:rPr>
        <w:t>L1-SINR</w:t>
      </w:r>
      <w:r>
        <w:rPr>
          <w:b/>
          <w:i/>
          <w:lang w:eastAsia="zh-CN"/>
        </w:rPr>
        <w:t xml:space="preserve"> as a quality </w:t>
      </w:r>
      <w:r>
        <w:rPr>
          <w:rFonts w:hint="eastAsia"/>
          <w:b/>
          <w:i/>
          <w:lang w:eastAsia="zh-CN"/>
        </w:rPr>
        <w:t>metric</w:t>
      </w:r>
      <w:r>
        <w:rPr>
          <w:b/>
          <w:i/>
          <w:lang w:eastAsia="zh-CN"/>
        </w:rPr>
        <w:t xml:space="preserve"> for event detection.</w:t>
      </w:r>
    </w:p>
    <w:p w14:paraId="72433521" w14:textId="21C5210C" w:rsidR="00BD09EE" w:rsidRPr="00BD09EE" w:rsidRDefault="00A517D0" w:rsidP="00BD09EE">
      <w:pPr>
        <w:rPr>
          <w:lang w:eastAsia="zh-CN"/>
        </w:rPr>
      </w:pPr>
      <w:r>
        <w:rPr>
          <w:lang w:eastAsia="zh-CN"/>
        </w:rPr>
        <w:t xml:space="preserve"> </w:t>
      </w:r>
    </w:p>
    <w:p w14:paraId="4B96BE16" w14:textId="12B38ED6" w:rsidR="0087437E" w:rsidRDefault="006D4964" w:rsidP="0087437E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0C40E7B0" w14:textId="5AAA2F4A" w:rsidR="004C023B" w:rsidRPr="00BA3CF5" w:rsidRDefault="004C023B" w:rsidP="00051C2C">
      <w:pPr>
        <w:spacing w:afterLines="50" w:after="156"/>
        <w:rPr>
          <w:b/>
          <w:i/>
          <w:u w:val="single"/>
          <w:lang w:eastAsia="zh-CN"/>
        </w:rPr>
      </w:pPr>
      <w:r w:rsidRPr="00BA3CF5">
        <w:rPr>
          <w:b/>
          <w:i/>
          <w:u w:val="single"/>
          <w:lang w:eastAsia="zh-CN"/>
        </w:rPr>
        <w:t>Proposals:</w:t>
      </w:r>
    </w:p>
    <w:p w14:paraId="2ED19064" w14:textId="15D0F482" w:rsidR="00387B3A" w:rsidRDefault="00387B3A" w:rsidP="00051C2C">
      <w:pPr>
        <w:spacing w:afterLines="50" w:after="156"/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1:</w:t>
      </w:r>
      <w:r w:rsidRPr="003C43FC">
        <w:rPr>
          <w:b/>
          <w:i/>
          <w:lang w:eastAsia="zh-CN"/>
        </w:rPr>
        <w:t xml:space="preserve"> </w:t>
      </w:r>
      <w:r w:rsidRPr="00710949">
        <w:rPr>
          <w:b/>
          <w:i/>
          <w:lang w:eastAsia="zh-CN"/>
        </w:rPr>
        <w:t xml:space="preserve">Regarding measurement </w:t>
      </w:r>
      <w:r>
        <w:rPr>
          <w:b/>
          <w:i/>
          <w:lang w:eastAsia="zh-CN"/>
        </w:rPr>
        <w:t xml:space="preserve">resources </w:t>
      </w:r>
      <w:r w:rsidRPr="00710949">
        <w:rPr>
          <w:b/>
          <w:i/>
          <w:lang w:eastAsia="zh-CN"/>
        </w:rPr>
        <w:t xml:space="preserve">of </w:t>
      </w:r>
      <w:r>
        <w:rPr>
          <w:b/>
          <w:i/>
          <w:lang w:eastAsia="zh-CN"/>
        </w:rPr>
        <w:t>the new</w:t>
      </w:r>
      <w:r w:rsidRPr="00710949">
        <w:rPr>
          <w:b/>
          <w:i/>
          <w:lang w:eastAsia="zh-CN"/>
        </w:rPr>
        <w:t xml:space="preserve"> beam</w:t>
      </w:r>
      <w:r>
        <w:rPr>
          <w:b/>
          <w:i/>
          <w:lang w:eastAsia="zh-CN"/>
        </w:rPr>
        <w:t xml:space="preserve">s, support </w:t>
      </w:r>
      <w:r w:rsidRPr="003C43FC">
        <w:rPr>
          <w:b/>
          <w:i/>
          <w:lang w:eastAsia="zh-CN"/>
        </w:rPr>
        <w:t>Option-3a</w:t>
      </w:r>
      <w:r>
        <w:rPr>
          <w:b/>
          <w:i/>
          <w:lang w:eastAsia="zh-CN"/>
        </w:rPr>
        <w:t>.</w:t>
      </w:r>
    </w:p>
    <w:p w14:paraId="0D7B6E8E" w14:textId="5BB26BD1" w:rsidR="00387B3A" w:rsidRDefault="00387B3A" w:rsidP="00051C2C">
      <w:pPr>
        <w:pStyle w:val="ListParagraph"/>
        <w:numPr>
          <w:ilvl w:val="0"/>
          <w:numId w:val="10"/>
        </w:numPr>
        <w:spacing w:afterLines="50" w:after="156"/>
        <w:rPr>
          <w:rFonts w:ascii="Times New Roman" w:hAnsi="Times New Roman" w:cs="Times New Roman"/>
          <w:b/>
          <w:i/>
          <w:sz w:val="22"/>
          <w:szCs w:val="22"/>
        </w:rPr>
      </w:pPr>
      <w:r w:rsidRPr="00BA3CF5">
        <w:rPr>
          <w:rFonts w:ascii="Times New Roman" w:hAnsi="Times New Roman" w:cs="Times New Roman"/>
          <w:b/>
          <w:i/>
          <w:sz w:val="22"/>
          <w:szCs w:val="22"/>
        </w:rPr>
        <w:t>Option-3a: The measurement resources of the new beams are explicitly configured by RRC (e.g., reusing legacy configuration of RS measurement or in TCI-State) or MAC-CE</w:t>
      </w:r>
    </w:p>
    <w:p w14:paraId="66DF20A4" w14:textId="4A505DB0" w:rsidR="00387B3A" w:rsidRDefault="00387B3A" w:rsidP="00051C2C">
      <w:pPr>
        <w:spacing w:afterLines="50" w:after="156"/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2:</w:t>
      </w:r>
      <w:r w:rsidRPr="003C43FC">
        <w:rPr>
          <w:b/>
          <w:i/>
          <w:lang w:eastAsia="zh-CN"/>
        </w:rPr>
        <w:t xml:space="preserve"> </w:t>
      </w:r>
      <w:r w:rsidRPr="00627124">
        <w:rPr>
          <w:b/>
          <w:i/>
          <w:lang w:eastAsia="zh-CN"/>
        </w:rPr>
        <w:t xml:space="preserve">UE expect that the measurement resource of the current beam and the measurement resources of the new beams </w:t>
      </w:r>
      <w:r>
        <w:rPr>
          <w:b/>
          <w:i/>
          <w:lang w:eastAsia="zh-CN"/>
        </w:rPr>
        <w:t>have the same</w:t>
      </w:r>
      <w:r w:rsidRPr="00627124">
        <w:rPr>
          <w:b/>
          <w:i/>
          <w:lang w:eastAsia="zh-CN"/>
        </w:rPr>
        <w:t xml:space="preserve"> RS type</w:t>
      </w:r>
      <w:r>
        <w:rPr>
          <w:b/>
          <w:i/>
          <w:lang w:eastAsia="zh-CN"/>
        </w:rPr>
        <w:t>, i.e.,</w:t>
      </w:r>
      <w:r w:rsidRPr="0062712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all measurement resources for new beams and the current beam should be either</w:t>
      </w:r>
      <w:r w:rsidRPr="00627124">
        <w:rPr>
          <w:b/>
          <w:i/>
          <w:lang w:eastAsia="zh-CN"/>
        </w:rPr>
        <w:t xml:space="preserve"> SSB </w:t>
      </w:r>
      <w:r>
        <w:rPr>
          <w:b/>
          <w:i/>
          <w:lang w:eastAsia="zh-CN"/>
        </w:rPr>
        <w:t>or</w:t>
      </w:r>
      <w:r w:rsidRPr="00627124">
        <w:rPr>
          <w:b/>
          <w:i/>
          <w:lang w:eastAsia="zh-CN"/>
        </w:rPr>
        <w:t xml:space="preserve"> CSI-RS.</w:t>
      </w:r>
    </w:p>
    <w:p w14:paraId="5A0A3054" w14:textId="77777777" w:rsidR="00387B3A" w:rsidRPr="00245005" w:rsidRDefault="00387B3A" w:rsidP="00051C2C">
      <w:pPr>
        <w:spacing w:afterLines="50" w:after="156"/>
        <w:rPr>
          <w:b/>
          <w:i/>
          <w:lang w:eastAsia="zh-CN"/>
        </w:rPr>
      </w:pPr>
      <w:r w:rsidRPr="003026A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3026AB">
        <w:rPr>
          <w:b/>
          <w:i/>
          <w:lang w:eastAsia="zh-CN"/>
        </w:rPr>
        <w:t xml:space="preserve">: Regarding measurement </w:t>
      </w:r>
      <w:r w:rsidRPr="00245005">
        <w:rPr>
          <w:b/>
          <w:i/>
          <w:lang w:eastAsia="zh-CN"/>
        </w:rPr>
        <w:t>resource of the current beam for Event-2, sup</w:t>
      </w:r>
      <w:r w:rsidRPr="00245005">
        <w:rPr>
          <w:rFonts w:hint="eastAsia"/>
          <w:b/>
          <w:i/>
          <w:lang w:eastAsia="zh-CN"/>
        </w:rPr>
        <w:t>p</w:t>
      </w:r>
      <w:r w:rsidRPr="00245005">
        <w:rPr>
          <w:b/>
          <w:i/>
          <w:lang w:eastAsia="zh-CN"/>
        </w:rPr>
        <w:t xml:space="preserve">ort </w:t>
      </w:r>
      <w:r>
        <w:rPr>
          <w:b/>
          <w:i/>
          <w:lang w:eastAsia="zh-CN"/>
        </w:rPr>
        <w:t xml:space="preserve">both </w:t>
      </w:r>
      <w:r w:rsidRPr="003026AB">
        <w:rPr>
          <w:b/>
          <w:i/>
          <w:lang w:eastAsia="zh-CN"/>
        </w:rPr>
        <w:t>the modified Option</w:t>
      </w:r>
      <w:r>
        <w:rPr>
          <w:b/>
          <w:i/>
          <w:lang w:eastAsia="zh-CN"/>
        </w:rPr>
        <w:t>-</w:t>
      </w:r>
      <w:r w:rsidRPr="003026AB">
        <w:rPr>
          <w:b/>
          <w:i/>
          <w:lang w:eastAsia="zh-CN"/>
        </w:rPr>
        <w:t>2a and original Option</w:t>
      </w:r>
      <w:r>
        <w:rPr>
          <w:b/>
          <w:i/>
          <w:lang w:eastAsia="zh-CN"/>
        </w:rPr>
        <w:t>-</w:t>
      </w:r>
      <w:r w:rsidRPr="003026AB">
        <w:rPr>
          <w:b/>
          <w:i/>
          <w:lang w:eastAsia="zh-CN"/>
        </w:rPr>
        <w:t xml:space="preserve">2c in the </w:t>
      </w:r>
      <w:r w:rsidRPr="00245005">
        <w:rPr>
          <w:b/>
          <w:i/>
          <w:lang w:eastAsia="zh-CN"/>
        </w:rPr>
        <w:t>agreement in RAN1 116-bis:</w:t>
      </w:r>
    </w:p>
    <w:p w14:paraId="53ECE9A5" w14:textId="77777777" w:rsidR="00387B3A" w:rsidRPr="00245005" w:rsidRDefault="00387B3A" w:rsidP="00051C2C">
      <w:pPr>
        <w:pStyle w:val="ListParagraph"/>
        <w:numPr>
          <w:ilvl w:val="0"/>
          <w:numId w:val="34"/>
        </w:numPr>
        <w:spacing w:afterLines="50" w:after="156"/>
        <w:rPr>
          <w:b/>
          <w:i/>
        </w:rPr>
      </w:pPr>
      <w:r w:rsidRPr="003026AB">
        <w:rPr>
          <w:rFonts w:ascii="Times New Roman" w:hAnsi="Times New Roman" w:cs="Times New Roman"/>
          <w:b/>
          <w:i/>
        </w:rPr>
        <w:t>Modified</w:t>
      </w:r>
      <w:r w:rsidRPr="00245005">
        <w:rPr>
          <w:rFonts w:ascii="Times New Roman" w:hAnsi="Times New Roman" w:cs="Times New Roman"/>
          <w:b/>
          <w:i/>
        </w:rPr>
        <w:t xml:space="preserve"> Option-2a: The measurement resource for current beam can be either the QCL RS in the indicated TCI state or the SSB </w:t>
      </w:r>
      <w:proofErr w:type="spellStart"/>
      <w:r w:rsidRPr="00245005">
        <w:rPr>
          <w:rFonts w:ascii="Times New Roman" w:hAnsi="Times New Roman" w:cs="Times New Roman"/>
          <w:b/>
          <w:i/>
        </w:rPr>
        <w:t>QCLed</w:t>
      </w:r>
      <w:proofErr w:type="spellEnd"/>
      <w:r w:rsidRPr="00245005">
        <w:rPr>
          <w:rFonts w:ascii="Times New Roman" w:hAnsi="Times New Roman" w:cs="Times New Roman"/>
          <w:b/>
          <w:i/>
        </w:rPr>
        <w:t xml:space="preserve"> with the QCL RS. </w:t>
      </w:r>
    </w:p>
    <w:p w14:paraId="42CC44B2" w14:textId="77777777" w:rsidR="00387B3A" w:rsidRPr="00245005" w:rsidRDefault="00387B3A" w:rsidP="00051C2C">
      <w:pPr>
        <w:pStyle w:val="ListParagraph"/>
        <w:numPr>
          <w:ilvl w:val="1"/>
          <w:numId w:val="34"/>
        </w:numPr>
        <w:snapToGrid w:val="0"/>
        <w:spacing w:afterLines="50" w:after="156"/>
        <w:rPr>
          <w:b/>
          <w:i/>
        </w:rPr>
      </w:pPr>
      <w:r w:rsidRPr="00245005">
        <w:rPr>
          <w:rFonts w:ascii="Times New Roman" w:hAnsi="Times New Roman" w:cs="Times New Roman"/>
          <w:b/>
          <w:i/>
          <w:sz w:val="22"/>
        </w:rPr>
        <w:t xml:space="preserve">Down-select one of the following two alternatives on how to select between the QCL RS in the indicated TCI state or the SSB </w:t>
      </w:r>
      <w:proofErr w:type="spellStart"/>
      <w:r w:rsidRPr="00245005">
        <w:rPr>
          <w:rFonts w:ascii="Times New Roman" w:hAnsi="Times New Roman" w:cs="Times New Roman"/>
          <w:b/>
          <w:i/>
          <w:sz w:val="22"/>
        </w:rPr>
        <w:t>QCLed</w:t>
      </w:r>
      <w:proofErr w:type="spellEnd"/>
      <w:r w:rsidRPr="00245005">
        <w:rPr>
          <w:rFonts w:ascii="Times New Roman" w:hAnsi="Times New Roman" w:cs="Times New Roman"/>
          <w:b/>
          <w:i/>
          <w:sz w:val="22"/>
        </w:rPr>
        <w:t xml:space="preserve"> with the QCL RS:</w:t>
      </w:r>
    </w:p>
    <w:p w14:paraId="510C8E85" w14:textId="77777777" w:rsidR="00387B3A" w:rsidRPr="00245005" w:rsidRDefault="00387B3A" w:rsidP="00051C2C">
      <w:pPr>
        <w:spacing w:afterLines="50" w:after="156"/>
        <w:ind w:left="840"/>
        <w:rPr>
          <w:b/>
          <w:i/>
          <w:szCs w:val="21"/>
          <w:lang w:eastAsia="zh-CN"/>
        </w:rPr>
      </w:pPr>
      <w:r w:rsidRPr="00245005">
        <w:rPr>
          <w:b/>
          <w:i/>
          <w:szCs w:val="21"/>
          <w:lang w:eastAsia="zh-CN"/>
        </w:rPr>
        <w:t xml:space="preserve">Alt1) </w:t>
      </w:r>
      <w:proofErr w:type="spellStart"/>
      <w:r w:rsidRPr="00245005">
        <w:rPr>
          <w:b/>
          <w:i/>
          <w:szCs w:val="21"/>
          <w:lang w:eastAsia="zh-CN"/>
        </w:rPr>
        <w:t>gNB</w:t>
      </w:r>
      <w:proofErr w:type="spellEnd"/>
      <w:r w:rsidRPr="00245005">
        <w:rPr>
          <w:b/>
          <w:i/>
          <w:szCs w:val="21"/>
          <w:lang w:eastAsia="zh-CN"/>
        </w:rPr>
        <w:t xml:space="preserve">-based selection: </w:t>
      </w:r>
      <w:r>
        <w:rPr>
          <w:b/>
          <w:i/>
          <w:szCs w:val="21"/>
          <w:lang w:eastAsia="zh-CN"/>
        </w:rPr>
        <w:t>A</w:t>
      </w:r>
      <w:r w:rsidRPr="00245005">
        <w:rPr>
          <w:b/>
          <w:i/>
          <w:szCs w:val="21"/>
          <w:lang w:eastAsia="zh-CN"/>
        </w:rPr>
        <w:t xml:space="preserve">n RRC parameter is configured that selects the QCL RS in the indicated TCI state or the SSB </w:t>
      </w:r>
      <w:proofErr w:type="spellStart"/>
      <w:r w:rsidRPr="00245005">
        <w:rPr>
          <w:b/>
          <w:i/>
          <w:szCs w:val="21"/>
          <w:lang w:eastAsia="zh-CN"/>
        </w:rPr>
        <w:t>QCLed</w:t>
      </w:r>
      <w:proofErr w:type="spellEnd"/>
      <w:r w:rsidRPr="00245005">
        <w:rPr>
          <w:b/>
          <w:i/>
          <w:szCs w:val="21"/>
          <w:lang w:eastAsia="zh-CN"/>
        </w:rPr>
        <w:t xml:space="preserve"> with the QCL RS.</w:t>
      </w:r>
    </w:p>
    <w:p w14:paraId="69C467BE" w14:textId="77777777" w:rsidR="00387B3A" w:rsidRPr="00245005" w:rsidRDefault="00387B3A" w:rsidP="00051C2C">
      <w:pPr>
        <w:spacing w:afterLines="50" w:after="156"/>
        <w:ind w:left="840"/>
        <w:rPr>
          <w:b/>
          <w:i/>
        </w:rPr>
      </w:pPr>
      <w:r w:rsidRPr="00245005">
        <w:rPr>
          <w:b/>
          <w:i/>
          <w:szCs w:val="21"/>
          <w:lang w:eastAsia="zh-CN"/>
        </w:rPr>
        <w:t>Alt2) UE-based selection: UE selects the current beam</w:t>
      </w:r>
      <w:r>
        <w:rPr>
          <w:b/>
          <w:i/>
          <w:szCs w:val="21"/>
          <w:lang w:eastAsia="zh-CN"/>
        </w:rPr>
        <w:t xml:space="preserve"> </w:t>
      </w:r>
      <w:r w:rsidRPr="00245005">
        <w:rPr>
          <w:b/>
          <w:i/>
          <w:szCs w:val="21"/>
          <w:lang w:eastAsia="zh-CN"/>
        </w:rPr>
        <w:t xml:space="preserve">measurement resource such that it has the same </w:t>
      </w:r>
      <w:r>
        <w:rPr>
          <w:b/>
          <w:i/>
          <w:szCs w:val="21"/>
          <w:lang w:eastAsia="zh-CN"/>
        </w:rPr>
        <w:t xml:space="preserve">RS </w:t>
      </w:r>
      <w:r w:rsidRPr="00245005">
        <w:rPr>
          <w:b/>
          <w:i/>
          <w:szCs w:val="21"/>
          <w:lang w:eastAsia="zh-CN"/>
        </w:rPr>
        <w:t>type as the new beam</w:t>
      </w:r>
      <w:r>
        <w:rPr>
          <w:b/>
          <w:i/>
          <w:szCs w:val="21"/>
          <w:lang w:eastAsia="zh-CN"/>
        </w:rPr>
        <w:t xml:space="preserve"> </w:t>
      </w:r>
      <w:r w:rsidRPr="00245005">
        <w:rPr>
          <w:b/>
          <w:i/>
          <w:szCs w:val="21"/>
          <w:lang w:eastAsia="zh-CN"/>
        </w:rPr>
        <w:t>measurement resource</w:t>
      </w:r>
      <w:r>
        <w:rPr>
          <w:b/>
          <w:i/>
          <w:szCs w:val="21"/>
          <w:lang w:eastAsia="zh-CN"/>
        </w:rPr>
        <w:t xml:space="preserve"> (both SSB or both CSI-RS)</w:t>
      </w:r>
      <w:r w:rsidRPr="00245005">
        <w:rPr>
          <w:b/>
          <w:i/>
          <w:szCs w:val="21"/>
          <w:lang w:eastAsia="zh-CN"/>
        </w:rPr>
        <w:t>.</w:t>
      </w:r>
    </w:p>
    <w:p w14:paraId="2ECCE5A7" w14:textId="77777777" w:rsidR="00387B3A" w:rsidRPr="00245005" w:rsidRDefault="00387B3A" w:rsidP="00051C2C">
      <w:pPr>
        <w:pStyle w:val="ListParagraph"/>
        <w:numPr>
          <w:ilvl w:val="0"/>
          <w:numId w:val="34"/>
        </w:numPr>
        <w:spacing w:afterLines="50" w:after="156"/>
        <w:rPr>
          <w:rFonts w:ascii="Times New Roman" w:hAnsi="Times New Roman" w:cs="Times New Roman"/>
          <w:b/>
          <w:i/>
          <w:sz w:val="22"/>
        </w:rPr>
      </w:pPr>
      <w:r w:rsidRPr="00245005">
        <w:rPr>
          <w:rFonts w:ascii="Times New Roman" w:hAnsi="Times New Roman" w:cs="Times New Roman"/>
          <w:b/>
          <w:i/>
        </w:rPr>
        <w:t>Option-2c: The measurement resource for the current beam is explicitly configured by RRC or MAC-CE.</w:t>
      </w:r>
    </w:p>
    <w:p w14:paraId="025A3621" w14:textId="77777777" w:rsidR="00387B3A" w:rsidRPr="004C6A70" w:rsidRDefault="00387B3A" w:rsidP="00051C2C">
      <w:pPr>
        <w:spacing w:afterLines="50" w:after="156"/>
        <w:rPr>
          <w:b/>
          <w:i/>
          <w:lang w:eastAsia="zh-CN"/>
        </w:rPr>
      </w:pPr>
      <w:r w:rsidRPr="002B4D3F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 xml:space="preserve">4: </w:t>
      </w:r>
      <w:r w:rsidRPr="004C6A70">
        <w:rPr>
          <w:b/>
          <w:i/>
          <w:lang w:eastAsia="zh-CN"/>
        </w:rPr>
        <w:t xml:space="preserve">Support timer and/or counter based triggering event determination </w:t>
      </w:r>
      <w:r>
        <w:rPr>
          <w:b/>
          <w:i/>
          <w:lang w:eastAsia="zh-CN"/>
        </w:rPr>
        <w:t xml:space="preserve">mechanism </w:t>
      </w:r>
      <w:r w:rsidRPr="004C6A70">
        <w:rPr>
          <w:b/>
          <w:i/>
          <w:lang w:eastAsia="zh-CN"/>
        </w:rPr>
        <w:t>similar to BF</w:t>
      </w:r>
      <w:r>
        <w:rPr>
          <w:b/>
          <w:i/>
          <w:lang w:eastAsia="zh-CN"/>
        </w:rPr>
        <w:t>R.</w:t>
      </w:r>
    </w:p>
    <w:p w14:paraId="4CCEFF0F" w14:textId="77777777" w:rsidR="00387B3A" w:rsidRDefault="00387B3A" w:rsidP="00051C2C">
      <w:pPr>
        <w:pStyle w:val="ListParagraph"/>
        <w:numPr>
          <w:ilvl w:val="0"/>
          <w:numId w:val="34"/>
        </w:numPr>
        <w:spacing w:afterLines="50" w:after="156"/>
        <w:rPr>
          <w:rFonts w:ascii="Times New Roman" w:hAnsi="Times New Roman" w:cs="Times New Roman"/>
          <w:b/>
          <w:i/>
        </w:rPr>
      </w:pPr>
      <w:r w:rsidRPr="00245005">
        <w:rPr>
          <w:rFonts w:ascii="Times New Roman" w:hAnsi="Times New Roman" w:cs="Times New Roman"/>
          <w:b/>
          <w:i/>
        </w:rPr>
        <w:t>FFS: How to avoid repetitive beam reporting.</w:t>
      </w:r>
    </w:p>
    <w:p w14:paraId="6676DE7E" w14:textId="4C2799C2" w:rsidR="00387B3A" w:rsidRDefault="00387B3A" w:rsidP="00051C2C">
      <w:pPr>
        <w:spacing w:afterLines="50" w:after="156"/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5: S</w:t>
      </w:r>
      <w:r>
        <w:rPr>
          <w:rFonts w:hint="eastAsia"/>
          <w:b/>
          <w:i/>
          <w:lang w:eastAsia="zh-CN"/>
        </w:rPr>
        <w:t>upp</w:t>
      </w:r>
      <w:r>
        <w:rPr>
          <w:b/>
          <w:i/>
          <w:lang w:eastAsia="zh-CN"/>
        </w:rPr>
        <w:t>ort Option-3 (fi</w:t>
      </w:r>
      <w:r>
        <w:rPr>
          <w:rFonts w:hint="eastAsia"/>
          <w:b/>
          <w:i/>
          <w:lang w:eastAsia="zh-CN"/>
        </w:rPr>
        <w:t>xed</w:t>
      </w:r>
      <w:r>
        <w:rPr>
          <w:b/>
          <w:i/>
          <w:lang w:eastAsia="zh-CN"/>
        </w:rPr>
        <w:t>-si</w:t>
      </w:r>
      <w:r>
        <w:rPr>
          <w:rFonts w:hint="eastAsia"/>
          <w:b/>
          <w:i/>
          <w:lang w:eastAsia="zh-CN"/>
        </w:rPr>
        <w:t>ze</w:t>
      </w:r>
      <w:r>
        <w:rPr>
          <w:b/>
          <w:i/>
          <w:lang w:eastAsia="zh-CN"/>
        </w:rPr>
        <w:t>) in RAN1 116-bis agreement for beam reporti</w:t>
      </w:r>
      <w:r>
        <w:rPr>
          <w:rFonts w:hint="eastAsia"/>
          <w:b/>
          <w:i/>
          <w:lang w:eastAsia="zh-CN"/>
        </w:rPr>
        <w:t>ng</w:t>
      </w:r>
      <w:r>
        <w:rPr>
          <w:b/>
          <w:i/>
          <w:lang w:eastAsia="zh-CN"/>
        </w:rPr>
        <w:t xml:space="preserve"> of E</w:t>
      </w:r>
      <w:r>
        <w:rPr>
          <w:rFonts w:hint="eastAsia"/>
          <w:b/>
          <w:i/>
          <w:lang w:eastAsia="zh-CN"/>
        </w:rPr>
        <w:t>vent-2.</w:t>
      </w:r>
    </w:p>
    <w:p w14:paraId="59DB3407" w14:textId="5E2948CC" w:rsidR="00387B3A" w:rsidRPr="00BA3CF5" w:rsidRDefault="00387B3A" w:rsidP="00051C2C">
      <w:pPr>
        <w:spacing w:afterLines="50" w:after="156"/>
        <w:rPr>
          <w:b/>
          <w:i/>
        </w:rPr>
      </w:pPr>
      <w:r w:rsidRPr="00BB4E64">
        <w:rPr>
          <w:b/>
          <w:i/>
          <w:lang w:eastAsia="zh-CN"/>
        </w:rPr>
        <w:t xml:space="preserve">Proposal 6: </w:t>
      </w:r>
      <w:r w:rsidRPr="00245005">
        <w:rPr>
          <w:b/>
          <w:i/>
          <w:lang w:eastAsia="zh-CN"/>
        </w:rPr>
        <w:t>Whether current beam is reported can be enabled or disabled by RRC</w:t>
      </w:r>
      <w:r>
        <w:rPr>
          <w:b/>
          <w:i/>
          <w:lang w:eastAsia="zh-CN"/>
        </w:rPr>
        <w:t>.</w:t>
      </w:r>
    </w:p>
    <w:p w14:paraId="3F6BC7E6" w14:textId="77777777" w:rsidR="00387B3A" w:rsidRDefault="00387B3A" w:rsidP="00051C2C">
      <w:pPr>
        <w:spacing w:afterLines="50" w:after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 xml:space="preserve">7: </w:t>
      </w:r>
      <w:r w:rsidRPr="00653C41">
        <w:rPr>
          <w:b/>
          <w:i/>
          <w:lang w:eastAsia="zh-CN"/>
        </w:rPr>
        <w:t>The current beam is not counted in the N reported beams</w:t>
      </w:r>
      <w:r>
        <w:rPr>
          <w:b/>
          <w:i/>
          <w:lang w:eastAsia="zh-CN"/>
        </w:rPr>
        <w:t>.</w:t>
      </w:r>
    </w:p>
    <w:p w14:paraId="45900DAB" w14:textId="77777777" w:rsidR="00387B3A" w:rsidRPr="008B7497" w:rsidRDefault="00387B3A" w:rsidP="00051C2C">
      <w:pPr>
        <w:spacing w:afterLines="50" w:after="156"/>
        <w:rPr>
          <w:b/>
          <w:i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8</w:t>
      </w:r>
      <w:r w:rsidRPr="002B4D3F">
        <w:rPr>
          <w:rFonts w:hint="eastAsia"/>
          <w:b/>
          <w:i/>
          <w:lang w:eastAsia="zh-CN"/>
        </w:rPr>
        <w:t>:</w:t>
      </w:r>
      <w:r w:rsidRPr="002B4D3F">
        <w:rPr>
          <w:b/>
          <w:i/>
          <w:lang w:eastAsia="zh-CN"/>
        </w:rPr>
        <w:t xml:space="preserve"> </w:t>
      </w:r>
      <w:r w:rsidRPr="00843033">
        <w:rPr>
          <w:b/>
          <w:i/>
          <w:lang w:eastAsia="zh-CN"/>
        </w:rPr>
        <w:t>Among the candidate events in RAN1#116</w:t>
      </w:r>
      <w:r>
        <w:rPr>
          <w:b/>
          <w:i/>
          <w:lang w:eastAsia="zh-CN"/>
        </w:rPr>
        <w:t xml:space="preserve">-bis </w:t>
      </w:r>
      <w:r w:rsidRPr="00843033">
        <w:rPr>
          <w:b/>
          <w:i/>
          <w:lang w:eastAsia="zh-CN"/>
        </w:rPr>
        <w:t>agreement,</w:t>
      </w:r>
      <w:r>
        <w:rPr>
          <w:b/>
          <w:i/>
          <w:lang w:eastAsia="zh-CN"/>
        </w:rPr>
        <w:t xml:space="preserve"> support Event-1, Event-5 and Event-9.</w:t>
      </w:r>
    </w:p>
    <w:p w14:paraId="1A443100" w14:textId="77777777" w:rsidR="00387B3A" w:rsidRDefault="00387B3A" w:rsidP="00051C2C">
      <w:pPr>
        <w:spacing w:afterLines="50" w:after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 xml:space="preserve">9: </w:t>
      </w:r>
      <w:r w:rsidRPr="006C3183">
        <w:rPr>
          <w:b/>
          <w:i/>
          <w:lang w:eastAsia="zh-CN"/>
        </w:rPr>
        <w:t>For Mode A,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 xml:space="preserve">rst PUCCH is </w:t>
      </w:r>
      <w:r w:rsidRPr="006C3183">
        <w:rPr>
          <w:b/>
          <w:i/>
          <w:lang w:eastAsia="zh-CN"/>
        </w:rPr>
        <w:t>a dedicated SR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and</w:t>
      </w:r>
      <w:r>
        <w:rPr>
          <w:b/>
          <w:i/>
          <w:lang w:eastAsia="zh-CN"/>
        </w:rPr>
        <w:t xml:space="preserve"> </w:t>
      </w:r>
      <w:r w:rsidRPr="006C3183">
        <w:rPr>
          <w:b/>
          <w:i/>
          <w:lang w:eastAsia="zh-CN"/>
        </w:rPr>
        <w:t>the second UL channel</w:t>
      </w:r>
      <w:r>
        <w:rPr>
          <w:b/>
          <w:i/>
          <w:lang w:eastAsia="zh-CN"/>
        </w:rPr>
        <w:t xml:space="preserve"> is PUSCH.</w:t>
      </w:r>
    </w:p>
    <w:p w14:paraId="6CDF7531" w14:textId="77777777" w:rsidR="00387B3A" w:rsidRDefault="00387B3A" w:rsidP="00051C2C">
      <w:pPr>
        <w:spacing w:afterLines="50" w:after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 xml:space="preserve">10: </w:t>
      </w:r>
      <w:r w:rsidRPr="006C3183">
        <w:rPr>
          <w:b/>
          <w:i/>
          <w:lang w:eastAsia="zh-CN"/>
        </w:rPr>
        <w:t xml:space="preserve">For Mode </w:t>
      </w:r>
      <w:r>
        <w:rPr>
          <w:b/>
          <w:i/>
          <w:lang w:eastAsia="zh-CN"/>
        </w:rPr>
        <w:t>B</w:t>
      </w:r>
      <w:r w:rsidRPr="006C3183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>rst PUCCH is a dedicated PUCCH a</w:t>
      </w:r>
      <w:r>
        <w:rPr>
          <w:rFonts w:hint="eastAsia"/>
          <w:b/>
          <w:i/>
          <w:lang w:eastAsia="zh-CN"/>
        </w:rPr>
        <w:t>nd</w:t>
      </w:r>
      <w:r>
        <w:rPr>
          <w:b/>
          <w:i/>
          <w:lang w:eastAsia="zh-CN"/>
        </w:rPr>
        <w:t xml:space="preserve"> </w:t>
      </w:r>
      <w:r w:rsidRPr="006C3183">
        <w:rPr>
          <w:b/>
          <w:i/>
          <w:lang w:eastAsia="zh-CN"/>
        </w:rPr>
        <w:t>the second UL channel</w:t>
      </w:r>
      <w:r>
        <w:rPr>
          <w:b/>
          <w:i/>
          <w:lang w:eastAsia="zh-CN"/>
        </w:rPr>
        <w:t xml:space="preserve"> </w:t>
      </w:r>
      <w:r w:rsidRPr="00F4115D">
        <w:rPr>
          <w:b/>
          <w:i/>
          <w:lang w:eastAsia="zh-CN"/>
        </w:rPr>
        <w:t>can be either PUCCH or type 1 CG-PUSCH</w:t>
      </w:r>
      <w:r>
        <w:rPr>
          <w:b/>
          <w:i/>
          <w:lang w:eastAsia="zh-CN"/>
        </w:rPr>
        <w:t>.</w:t>
      </w:r>
    </w:p>
    <w:p w14:paraId="48FE885C" w14:textId="77777777" w:rsidR="00387B3A" w:rsidRPr="00913356" w:rsidRDefault="00387B3A" w:rsidP="00051C2C">
      <w:pPr>
        <w:spacing w:afterLines="50" w:after="156"/>
        <w:rPr>
          <w:lang w:eastAsia="zh-CN"/>
        </w:rPr>
      </w:pPr>
      <w:r w:rsidRPr="00B338D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11</w:t>
      </w:r>
      <w:r w:rsidRPr="00B338D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</w:t>
      </w:r>
      <w:r>
        <w:rPr>
          <w:rFonts w:hint="eastAsia"/>
          <w:b/>
          <w:i/>
          <w:lang w:eastAsia="zh-CN"/>
        </w:rPr>
        <w:t>fi</w:t>
      </w:r>
      <w:r>
        <w:rPr>
          <w:b/>
          <w:i/>
          <w:lang w:eastAsia="zh-CN"/>
        </w:rPr>
        <w:t xml:space="preserve">rst UL </w:t>
      </w:r>
      <w:r>
        <w:rPr>
          <w:rFonts w:hint="eastAsia"/>
          <w:b/>
          <w:i/>
          <w:lang w:eastAsia="zh-CN"/>
        </w:rPr>
        <w:t>channe</w:t>
      </w:r>
      <w:r>
        <w:rPr>
          <w:b/>
          <w:i/>
          <w:lang w:eastAsia="zh-CN"/>
        </w:rPr>
        <w:t xml:space="preserve">l of </w:t>
      </w:r>
      <w:r>
        <w:rPr>
          <w:rFonts w:hint="eastAsia"/>
          <w:b/>
          <w:i/>
          <w:lang w:eastAsia="zh-CN"/>
        </w:rPr>
        <w:t>both</w:t>
      </w:r>
      <w:r>
        <w:rPr>
          <w:b/>
          <w:i/>
          <w:lang w:eastAsia="zh-CN"/>
        </w:rPr>
        <w:t xml:space="preserve"> M</w:t>
      </w:r>
      <w:r>
        <w:rPr>
          <w:rFonts w:hint="eastAsia"/>
          <w:b/>
          <w:i/>
          <w:lang w:eastAsia="zh-CN"/>
        </w:rPr>
        <w:t>ode</w:t>
      </w:r>
      <w:r>
        <w:rPr>
          <w:b/>
          <w:i/>
          <w:lang w:eastAsia="zh-CN"/>
        </w:rPr>
        <w:t xml:space="preserve"> A and M</w:t>
      </w:r>
      <w:r>
        <w:rPr>
          <w:rFonts w:hint="eastAsia"/>
          <w:b/>
          <w:i/>
          <w:lang w:eastAsia="zh-CN"/>
        </w:rPr>
        <w:t>ode</w:t>
      </w:r>
      <w:r>
        <w:rPr>
          <w:b/>
          <w:i/>
          <w:lang w:eastAsia="zh-CN"/>
        </w:rPr>
        <w:t xml:space="preserve"> B can be </w:t>
      </w:r>
      <w:r w:rsidRPr="006C3183">
        <w:rPr>
          <w:b/>
          <w:i/>
          <w:lang w:eastAsia="zh-CN"/>
        </w:rPr>
        <w:t>a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mul</w:t>
      </w:r>
      <w:r>
        <w:rPr>
          <w:b/>
          <w:i/>
          <w:lang w:eastAsia="zh-CN"/>
        </w:rPr>
        <w:t>ti-bit PUCCH (first preference) or a 1-bit PUCCH (second preference).</w:t>
      </w:r>
    </w:p>
    <w:p w14:paraId="5F5DEA23" w14:textId="77777777" w:rsidR="00387B3A" w:rsidRPr="00245005" w:rsidRDefault="00387B3A" w:rsidP="00051C2C">
      <w:pPr>
        <w:spacing w:afterLines="50" w:after="156"/>
        <w:rPr>
          <w:b/>
          <w:i/>
          <w:lang w:eastAsia="zh-CN"/>
        </w:rPr>
      </w:pPr>
      <w:r w:rsidRPr="0024500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12</w:t>
      </w:r>
      <w:r w:rsidRPr="0024500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To support UE initiated cross-cell beam reporting, configuring report configuration and corresponding measurement resource on different cells can be considered as a starting point.</w:t>
      </w:r>
    </w:p>
    <w:p w14:paraId="0F40F5AA" w14:textId="77777777" w:rsidR="00387B3A" w:rsidRPr="00245005" w:rsidRDefault="00387B3A" w:rsidP="00051C2C">
      <w:pPr>
        <w:spacing w:afterLines="50" w:after="156"/>
        <w:rPr>
          <w:b/>
          <w:i/>
          <w:lang w:eastAsia="zh-CN"/>
        </w:rPr>
      </w:pPr>
      <w:r w:rsidRPr="00EB13A8">
        <w:rPr>
          <w:b/>
          <w:i/>
          <w:lang w:eastAsia="zh-CN"/>
        </w:rPr>
        <w:t>Proposal 13</w:t>
      </w:r>
      <w:r w:rsidRPr="0024500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To support</w:t>
      </w:r>
      <w:r w:rsidRPr="00EB13A8">
        <w:rPr>
          <w:b/>
          <w:i/>
          <w:lang w:eastAsia="zh-CN"/>
        </w:rPr>
        <w:t xml:space="preserve"> </w:t>
      </w:r>
      <w:r w:rsidRPr="00245005">
        <w:rPr>
          <w:b/>
          <w:i/>
          <w:lang w:eastAsia="zh-CN"/>
        </w:rPr>
        <w:t xml:space="preserve">UE initiated </w:t>
      </w:r>
      <w:r>
        <w:rPr>
          <w:b/>
          <w:i/>
          <w:lang w:eastAsia="zh-CN"/>
        </w:rPr>
        <w:t xml:space="preserve">cross-cell </w:t>
      </w:r>
      <w:r w:rsidRPr="00245005">
        <w:rPr>
          <w:b/>
          <w:i/>
          <w:lang w:eastAsia="zh-CN"/>
        </w:rPr>
        <w:t>beam reporting</w:t>
      </w:r>
      <w:r w:rsidRPr="00EB13A8">
        <w:rPr>
          <w:b/>
          <w:i/>
          <w:lang w:eastAsia="zh-CN"/>
        </w:rPr>
        <w:t xml:space="preserve">, the measurement resource of the current beam is the QCL RS of the indicated TCI-state or the SSB </w:t>
      </w:r>
      <w:proofErr w:type="spellStart"/>
      <w:r w:rsidRPr="00EB13A8">
        <w:rPr>
          <w:b/>
          <w:i/>
          <w:lang w:eastAsia="zh-CN"/>
        </w:rPr>
        <w:t>QCLed</w:t>
      </w:r>
      <w:proofErr w:type="spellEnd"/>
      <w:r w:rsidRPr="00EB13A8">
        <w:rPr>
          <w:b/>
          <w:i/>
          <w:lang w:eastAsia="zh-CN"/>
        </w:rPr>
        <w:t xml:space="preserve"> with the QCL RS of the indicated TCI-state in the cell indicated by the ‘carrier’ field provided in the report c</w:t>
      </w:r>
      <w:r>
        <w:rPr>
          <w:b/>
          <w:i/>
          <w:lang w:eastAsia="zh-CN"/>
        </w:rPr>
        <w:t>onfiguration.</w:t>
      </w:r>
    </w:p>
    <w:p w14:paraId="1F89ABD5" w14:textId="77777777" w:rsidR="00387B3A" w:rsidRPr="00301017" w:rsidRDefault="00387B3A" w:rsidP="00051C2C">
      <w:pPr>
        <w:spacing w:afterLines="50" w:after="156"/>
        <w:rPr>
          <w:b/>
          <w:i/>
          <w:lang w:eastAsia="zh-CN"/>
        </w:rPr>
      </w:pPr>
      <w:r>
        <w:rPr>
          <w:b/>
          <w:i/>
          <w:lang w:eastAsia="zh-CN"/>
        </w:rPr>
        <w:t>Proposal 14</w:t>
      </w:r>
      <w:r w:rsidRPr="0030101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UE-initiated</w:t>
      </w:r>
      <w:r w:rsidRPr="0024500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cross-cell </w:t>
      </w:r>
      <w:r w:rsidRPr="00245005">
        <w:rPr>
          <w:b/>
          <w:i/>
          <w:lang w:eastAsia="zh-CN"/>
        </w:rPr>
        <w:t>beam reporting</w:t>
      </w:r>
      <w:r>
        <w:rPr>
          <w:b/>
          <w:i/>
          <w:lang w:eastAsia="zh-CN"/>
        </w:rPr>
        <w:t>, introduce cell ID in the beam report to indicate the cell on which the beam measurements are carried out.</w:t>
      </w:r>
    </w:p>
    <w:p w14:paraId="3C01C703" w14:textId="77777777" w:rsidR="00387B3A" w:rsidRDefault="00387B3A" w:rsidP="00051C2C">
      <w:pPr>
        <w:spacing w:afterLines="50" w:after="156"/>
        <w:rPr>
          <w:b/>
          <w:i/>
          <w:lang w:eastAsia="zh-CN"/>
        </w:rPr>
      </w:pPr>
      <w:r>
        <w:rPr>
          <w:b/>
          <w:i/>
          <w:lang w:eastAsia="zh-CN"/>
        </w:rPr>
        <w:t>Proposal 15</w:t>
      </w:r>
      <w:r w:rsidRPr="001E70D1">
        <w:rPr>
          <w:rFonts w:hint="eastAsia"/>
          <w:b/>
          <w:i/>
          <w:lang w:eastAsia="zh-CN"/>
        </w:rPr>
        <w:t>:</w:t>
      </w:r>
      <w:r w:rsidRPr="001E70D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 UE-initiated</w:t>
      </w:r>
      <w:r w:rsidRPr="0024500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cross-cell </w:t>
      </w:r>
      <w:r w:rsidRPr="00245005">
        <w:rPr>
          <w:b/>
          <w:i/>
          <w:lang w:eastAsia="zh-CN"/>
        </w:rPr>
        <w:t>beam reporting</w:t>
      </w:r>
      <w:r>
        <w:rPr>
          <w:b/>
          <w:i/>
          <w:lang w:eastAsia="zh-CN"/>
        </w:rPr>
        <w:t xml:space="preserve">, the mechanism to </w:t>
      </w:r>
      <w:r w:rsidRPr="001E70D1">
        <w:rPr>
          <w:b/>
          <w:i/>
          <w:lang w:eastAsia="zh-CN"/>
        </w:rPr>
        <w:t xml:space="preserve">report </w:t>
      </w:r>
      <w:r>
        <w:rPr>
          <w:b/>
          <w:i/>
          <w:lang w:eastAsia="zh-CN"/>
        </w:rPr>
        <w:t xml:space="preserve">beams corresponding to </w:t>
      </w:r>
      <w:r w:rsidRPr="001E70D1">
        <w:rPr>
          <w:b/>
          <w:i/>
          <w:lang w:eastAsia="zh-CN"/>
        </w:rPr>
        <w:t xml:space="preserve">multiple cells </w:t>
      </w:r>
      <w:r>
        <w:rPr>
          <w:b/>
          <w:i/>
          <w:lang w:eastAsia="zh-CN"/>
        </w:rPr>
        <w:t>on</w:t>
      </w:r>
      <w:r w:rsidRPr="001E70D1">
        <w:rPr>
          <w:b/>
          <w:i/>
          <w:lang w:eastAsia="zh-CN"/>
        </w:rPr>
        <w:t xml:space="preserve"> the same UL reporting resource</w:t>
      </w:r>
      <w:r>
        <w:rPr>
          <w:b/>
          <w:i/>
          <w:lang w:eastAsia="zh-CN"/>
        </w:rPr>
        <w:t xml:space="preserve"> should be stu</w:t>
      </w:r>
      <w:r>
        <w:rPr>
          <w:rFonts w:hint="eastAsia"/>
          <w:b/>
          <w:i/>
          <w:lang w:eastAsia="zh-CN"/>
        </w:rPr>
        <w:t>died</w:t>
      </w:r>
      <w:r>
        <w:rPr>
          <w:b/>
          <w:i/>
          <w:lang w:eastAsia="zh-CN"/>
        </w:rPr>
        <w:t>.</w:t>
      </w:r>
    </w:p>
    <w:p w14:paraId="7142D6E9" w14:textId="77777777" w:rsidR="00387B3A" w:rsidRDefault="00387B3A" w:rsidP="00051C2C">
      <w:pPr>
        <w:spacing w:afterLines="50" w:after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16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SP </w:t>
      </w:r>
      <w:r w:rsidRPr="00A40F2C">
        <w:rPr>
          <w:b/>
          <w:i/>
          <w:lang w:eastAsia="zh-CN"/>
        </w:rPr>
        <w:t xml:space="preserve">CSI-RS and </w:t>
      </w:r>
      <w:r>
        <w:rPr>
          <w:b/>
          <w:i/>
          <w:lang w:eastAsia="zh-CN"/>
        </w:rPr>
        <w:t>AP</w:t>
      </w:r>
      <w:r w:rsidRPr="00A40F2C">
        <w:rPr>
          <w:b/>
          <w:i/>
          <w:lang w:eastAsia="zh-CN"/>
        </w:rPr>
        <w:t xml:space="preserve"> CSI-RS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for</w:t>
      </w:r>
      <w:r>
        <w:rPr>
          <w:b/>
          <w:i/>
          <w:lang w:eastAsia="zh-CN"/>
        </w:rPr>
        <w:t xml:space="preserve"> beam measurement in UE initiated beam reporting. </w:t>
      </w:r>
    </w:p>
    <w:p w14:paraId="5B338761" w14:textId="77777777" w:rsidR="00387B3A" w:rsidRDefault="00387B3A" w:rsidP="00051C2C">
      <w:pPr>
        <w:spacing w:afterLines="50" w:after="156"/>
        <w:rPr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17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Do not support </w:t>
      </w:r>
      <w:r w:rsidRPr="00D31B6F">
        <w:rPr>
          <w:b/>
          <w:i/>
          <w:lang w:eastAsia="zh-CN"/>
        </w:rPr>
        <w:t>L1-SINR</w:t>
      </w:r>
      <w:r>
        <w:rPr>
          <w:b/>
          <w:i/>
          <w:lang w:eastAsia="zh-CN"/>
        </w:rPr>
        <w:t xml:space="preserve"> as a quality </w:t>
      </w:r>
      <w:r>
        <w:rPr>
          <w:rFonts w:hint="eastAsia"/>
          <w:b/>
          <w:i/>
          <w:lang w:eastAsia="zh-CN"/>
        </w:rPr>
        <w:t>metric</w:t>
      </w:r>
      <w:r>
        <w:rPr>
          <w:b/>
          <w:i/>
          <w:lang w:eastAsia="zh-CN"/>
        </w:rPr>
        <w:t xml:space="preserve"> for event detection.</w:t>
      </w:r>
    </w:p>
    <w:p w14:paraId="07AB7D64" w14:textId="44D761D5" w:rsidR="004C023B" w:rsidRPr="00BA3CF5" w:rsidRDefault="004C023B" w:rsidP="00051C2C">
      <w:pPr>
        <w:spacing w:afterLines="50" w:after="156"/>
        <w:rPr>
          <w:b/>
          <w:i/>
          <w:u w:val="single"/>
        </w:rPr>
      </w:pPr>
      <w:r w:rsidRPr="00BA3CF5">
        <w:rPr>
          <w:b/>
          <w:i/>
          <w:u w:val="single"/>
        </w:rPr>
        <w:t>Observations:</w:t>
      </w:r>
    </w:p>
    <w:p w14:paraId="6EC022CD" w14:textId="308F61E6" w:rsidR="00387B3A" w:rsidRPr="00BA3CF5" w:rsidRDefault="00387B3A" w:rsidP="00051C2C">
      <w:pPr>
        <w:spacing w:afterLines="50" w:after="156"/>
        <w:rPr>
          <w:b/>
          <w:i/>
        </w:rPr>
      </w:pPr>
      <w:r w:rsidRPr="00BA3CF5">
        <w:rPr>
          <w:b/>
          <w:i/>
        </w:rPr>
        <w:t>Observation 1: In BFR, BFRQ is repetitively transmitted until UE receives BFRR. This may result in a large resource consumption.</w:t>
      </w:r>
    </w:p>
    <w:p w14:paraId="5C040D81" w14:textId="77777777" w:rsidR="00387B3A" w:rsidRPr="00BA3CF5" w:rsidRDefault="00387B3A" w:rsidP="00051C2C">
      <w:pPr>
        <w:spacing w:afterLines="50" w:after="156"/>
        <w:rPr>
          <w:b/>
          <w:i/>
        </w:rPr>
      </w:pPr>
      <w:r w:rsidRPr="00BA3CF5">
        <w:rPr>
          <w:b/>
          <w:i/>
        </w:rPr>
        <w:t xml:space="preserve">Observation 2: Unlike the BFRQ transmission, repetitive transmission of UE initiated beam report is not necessary as the current beam can still work and there is no response message from </w:t>
      </w:r>
      <w:proofErr w:type="spellStart"/>
      <w:r w:rsidRPr="00BA3CF5">
        <w:rPr>
          <w:b/>
          <w:i/>
        </w:rPr>
        <w:t>gNB</w:t>
      </w:r>
      <w:proofErr w:type="spellEnd"/>
      <w:r w:rsidRPr="00BA3CF5">
        <w:rPr>
          <w:b/>
          <w:i/>
        </w:rPr>
        <w:t xml:space="preserve"> to stop such repetitive transmission.</w:t>
      </w:r>
    </w:p>
    <w:p w14:paraId="6FDEF245" w14:textId="77777777" w:rsidR="00387B3A" w:rsidRDefault="00387B3A" w:rsidP="00051C2C">
      <w:pPr>
        <w:spacing w:afterLines="50" w:after="156"/>
        <w:rPr>
          <w:b/>
          <w:i/>
          <w:lang w:eastAsia="zh-CN"/>
        </w:rPr>
      </w:pPr>
      <w:r w:rsidRPr="002F18C0">
        <w:rPr>
          <w:rFonts w:hint="eastAsia"/>
          <w:b/>
          <w:i/>
          <w:lang w:eastAsia="zh-CN"/>
        </w:rPr>
        <w:t>O</w:t>
      </w:r>
      <w:r w:rsidRPr="002F18C0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3</w:t>
      </w:r>
      <w:r w:rsidRPr="002F18C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Beam report UCI with variable size results in a larger spec impact and UE complexity than beam report UCI with fixed size.</w:t>
      </w:r>
    </w:p>
    <w:p w14:paraId="620FF567" w14:textId="77777777" w:rsidR="00387B3A" w:rsidRPr="00245005" w:rsidRDefault="00387B3A" w:rsidP="00051C2C">
      <w:pPr>
        <w:spacing w:afterLines="50" w:after="156"/>
        <w:rPr>
          <w:b/>
          <w:i/>
          <w:lang w:eastAsia="zh-CN"/>
        </w:rPr>
      </w:pPr>
      <w:r w:rsidRPr="00245005">
        <w:rPr>
          <w:rFonts w:hint="eastAsia"/>
          <w:b/>
          <w:i/>
          <w:lang w:eastAsia="zh-CN"/>
        </w:rPr>
        <w:t>O</w:t>
      </w:r>
      <w:r w:rsidRPr="00245005">
        <w:rPr>
          <w:b/>
          <w:i/>
          <w:lang w:eastAsia="zh-CN"/>
        </w:rPr>
        <w:t>bservation 4: In UE-initiated/event-driven beam reporting</w:t>
      </w:r>
      <w:r w:rsidRPr="00361B24">
        <w:rPr>
          <w:b/>
          <w:i/>
          <w:lang w:eastAsia="zh-CN"/>
        </w:rPr>
        <w:t xml:space="preserve"> Beam report UCI with variable si</w:t>
      </w:r>
      <w:r w:rsidRPr="00245005">
        <w:rPr>
          <w:b/>
          <w:i/>
          <w:lang w:eastAsia="zh-CN"/>
        </w:rPr>
        <w:t>ze cannot reduce resource overhead comparing to beam report UCI with fixed size.</w:t>
      </w:r>
    </w:p>
    <w:p w14:paraId="2D103B5A" w14:textId="4B8E98A1" w:rsidR="00852F0B" w:rsidRDefault="00387B3A" w:rsidP="00051C2C">
      <w:pPr>
        <w:spacing w:afterLines="50" w:after="156"/>
        <w:rPr>
          <w:b/>
          <w:i/>
          <w:lang w:eastAsia="zh-CN"/>
        </w:rPr>
      </w:pPr>
      <w:r w:rsidRPr="003066A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5</w:t>
      </w:r>
      <w:r w:rsidRPr="003066AA">
        <w:rPr>
          <w:b/>
          <w:i/>
          <w:lang w:eastAsia="zh-CN"/>
        </w:rPr>
        <w:t xml:space="preserve">: </w:t>
      </w:r>
      <w:r w:rsidRPr="009C1663">
        <w:rPr>
          <w:b/>
          <w:i/>
          <w:lang w:eastAsia="zh-CN"/>
        </w:rPr>
        <w:t xml:space="preserve">Event-1 can provide an early warning on the current beam quality degradation to avoid BFR procedure and, therefore, </w:t>
      </w:r>
      <w:r w:rsidRPr="003066AA">
        <w:rPr>
          <w:b/>
          <w:i/>
          <w:lang w:eastAsia="zh-CN"/>
        </w:rPr>
        <w:t>can help to reduce the latency and overhead of beam switching/measurement.</w:t>
      </w:r>
    </w:p>
    <w:p w14:paraId="775552E7" w14:textId="7192F00E" w:rsidR="00387B3A" w:rsidRDefault="00387B3A" w:rsidP="00051C2C">
      <w:pPr>
        <w:spacing w:afterLines="50" w:after="156"/>
        <w:rPr>
          <w:b/>
          <w:i/>
        </w:rPr>
      </w:pPr>
      <w:r w:rsidRPr="00843033">
        <w:rPr>
          <w:b/>
          <w:i/>
        </w:rPr>
        <w:t>Ob</w:t>
      </w:r>
      <w:r w:rsidRPr="00843033">
        <w:rPr>
          <w:rFonts w:hint="eastAsia"/>
          <w:b/>
          <w:i/>
        </w:rPr>
        <w:t>ser</w:t>
      </w:r>
      <w:r w:rsidRPr="00843033">
        <w:rPr>
          <w:b/>
          <w:i/>
        </w:rPr>
        <w:t xml:space="preserve">vation </w:t>
      </w:r>
      <w:r>
        <w:rPr>
          <w:b/>
          <w:i/>
        </w:rPr>
        <w:t>6</w:t>
      </w:r>
      <w:r w:rsidRPr="00843033">
        <w:rPr>
          <w:b/>
          <w:i/>
        </w:rPr>
        <w:t>: Event-5</w:t>
      </w:r>
      <w:r w:rsidRPr="00843033">
        <w:rPr>
          <w:rFonts w:hint="eastAsia"/>
          <w:b/>
          <w:i/>
        </w:rPr>
        <w:t xml:space="preserve"> </w:t>
      </w:r>
      <w:r w:rsidRPr="00843033">
        <w:rPr>
          <w:b/>
          <w:i/>
        </w:rPr>
        <w:t>has two use cases in which the corresponding report can be used to reduce RS overhead and latency for beam switching, respectively.</w:t>
      </w:r>
    </w:p>
    <w:p w14:paraId="4104DC53" w14:textId="44F72F78" w:rsidR="006D4964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lastRenderedPageBreak/>
        <w:t>References</w:t>
      </w:r>
    </w:p>
    <w:p w14:paraId="42D8467D" w14:textId="7E14FAA1" w:rsidR="00CC72D6" w:rsidRDefault="00C55D86" w:rsidP="001A7831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A66F09">
        <w:rPr>
          <w:kern w:val="2"/>
          <w:lang w:val="en-GB"/>
        </w:rPr>
        <w:t>1</w:t>
      </w:r>
      <w:r w:rsidRPr="00BE19F5">
        <w:rPr>
          <w:kern w:val="2"/>
          <w:lang w:val="en-GB"/>
        </w:rPr>
        <w:t>]</w:t>
      </w:r>
      <w:r w:rsidR="00A92F0A" w:rsidRPr="00A92F0A">
        <w:rPr>
          <w:kern w:val="2"/>
          <w:lang w:val="en-GB"/>
        </w:rPr>
        <w:t xml:space="preserve"> Draft Minutes report RAN1#11</w:t>
      </w:r>
      <w:r w:rsidR="00A92F0A">
        <w:rPr>
          <w:kern w:val="2"/>
          <w:lang w:val="en-GB"/>
        </w:rPr>
        <w:t>6</w:t>
      </w:r>
      <w:r w:rsidR="00843033">
        <w:rPr>
          <w:kern w:val="2"/>
          <w:lang w:val="en-GB"/>
        </w:rPr>
        <w:t>-bis</w:t>
      </w:r>
      <w:r w:rsidR="00A92F0A" w:rsidRPr="00A92F0A">
        <w:rPr>
          <w:kern w:val="2"/>
          <w:lang w:val="en-GB"/>
        </w:rPr>
        <w:t xml:space="preserve">, Chairman, </w:t>
      </w:r>
      <w:r w:rsidR="00843033">
        <w:rPr>
          <w:kern w:val="2"/>
          <w:lang w:val="en-GB"/>
        </w:rPr>
        <w:t>A</w:t>
      </w:r>
      <w:r w:rsidR="00843033">
        <w:rPr>
          <w:rFonts w:hint="eastAsia"/>
          <w:kern w:val="2"/>
          <w:lang w:val="en-GB" w:eastAsia="zh-CN"/>
        </w:rPr>
        <w:t>pril</w:t>
      </w:r>
      <w:r w:rsidR="00A92F0A" w:rsidRPr="00A92F0A">
        <w:rPr>
          <w:kern w:val="2"/>
          <w:lang w:val="en-GB"/>
        </w:rPr>
        <w:t xml:space="preserve"> </w:t>
      </w:r>
      <w:r w:rsidR="00843033">
        <w:rPr>
          <w:kern w:val="2"/>
          <w:lang w:val="en-GB"/>
        </w:rPr>
        <w:t>14</w:t>
      </w:r>
      <w:r w:rsidR="00A92F0A" w:rsidRPr="00A92F0A">
        <w:rPr>
          <w:kern w:val="2"/>
          <w:lang w:val="en-GB"/>
        </w:rPr>
        <w:t xml:space="preserve"> –1</w:t>
      </w:r>
      <w:r w:rsidR="00843033">
        <w:rPr>
          <w:kern w:val="2"/>
          <w:lang w:val="en-GB"/>
        </w:rPr>
        <w:t>9</w:t>
      </w:r>
      <w:r w:rsidR="00A92F0A" w:rsidRPr="00A92F0A">
        <w:rPr>
          <w:kern w:val="2"/>
          <w:lang w:val="en-GB"/>
        </w:rPr>
        <w:t>, 2024</w:t>
      </w:r>
      <w:r w:rsidR="00CC72D6">
        <w:rPr>
          <w:kern w:val="2"/>
          <w:lang w:val="en-GB"/>
        </w:rPr>
        <w:t>.</w:t>
      </w:r>
    </w:p>
    <w:p w14:paraId="0C05EA8B" w14:textId="176490D8" w:rsidR="00C0579A" w:rsidRPr="00A92F0A" w:rsidRDefault="008618D8" w:rsidP="00843033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>
        <w:rPr>
          <w:kern w:val="2"/>
          <w:lang w:val="en-GB"/>
        </w:rPr>
        <w:t>2</w:t>
      </w:r>
      <w:r w:rsidRPr="00BE19F5">
        <w:rPr>
          <w:kern w:val="2"/>
          <w:lang w:val="en-GB"/>
        </w:rPr>
        <w:t>]</w:t>
      </w:r>
      <w:r w:rsidRPr="00A92F0A">
        <w:rPr>
          <w:kern w:val="2"/>
          <w:lang w:val="en-GB"/>
        </w:rPr>
        <w:t xml:space="preserve"> Draft Minutes report RAN1#11</w:t>
      </w:r>
      <w:r>
        <w:rPr>
          <w:kern w:val="2"/>
          <w:lang w:val="en-GB"/>
        </w:rPr>
        <w:t>6</w:t>
      </w:r>
      <w:r w:rsidRPr="00A92F0A">
        <w:rPr>
          <w:kern w:val="2"/>
          <w:lang w:val="en-GB"/>
        </w:rPr>
        <w:t>, Chairman, February 26 – March 1, 2024</w:t>
      </w:r>
    </w:p>
    <w:sectPr w:rsidR="00C0579A" w:rsidRPr="00A92F0A" w:rsidSect="003F4DF0">
      <w:pgSz w:w="11906" w:h="16838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EBAB" w14:textId="77777777" w:rsidR="00F21BDD" w:rsidRDefault="00F21BDD" w:rsidP="00475236">
      <w:pPr>
        <w:spacing w:after="0"/>
      </w:pPr>
      <w:r>
        <w:separator/>
      </w:r>
    </w:p>
  </w:endnote>
  <w:endnote w:type="continuationSeparator" w:id="0">
    <w:p w14:paraId="6ED3B501" w14:textId="77777777" w:rsidR="00F21BDD" w:rsidRDefault="00F21BDD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C832E" w14:textId="77777777" w:rsidR="00F21BDD" w:rsidRDefault="00F21BDD" w:rsidP="00475236">
      <w:pPr>
        <w:spacing w:after="0"/>
      </w:pPr>
      <w:r>
        <w:separator/>
      </w:r>
    </w:p>
  </w:footnote>
  <w:footnote w:type="continuationSeparator" w:id="0">
    <w:p w14:paraId="3F21EAA8" w14:textId="77777777" w:rsidR="00F21BDD" w:rsidRDefault="00F21BDD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1AB"/>
    <w:multiLevelType w:val="hybridMultilevel"/>
    <w:tmpl w:val="714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49E"/>
    <w:multiLevelType w:val="hybridMultilevel"/>
    <w:tmpl w:val="590CBC8C"/>
    <w:lvl w:ilvl="0" w:tplc="3D8EC7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B62EFA"/>
    <w:multiLevelType w:val="hybridMultilevel"/>
    <w:tmpl w:val="2DD6D56A"/>
    <w:lvl w:ilvl="0" w:tplc="4C4672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D4523"/>
    <w:multiLevelType w:val="hybridMultilevel"/>
    <w:tmpl w:val="A1AAA2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43CB4"/>
    <w:multiLevelType w:val="hybridMultilevel"/>
    <w:tmpl w:val="DD9E8EA8"/>
    <w:lvl w:ilvl="0" w:tplc="391E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03740"/>
    <w:multiLevelType w:val="hybridMultilevel"/>
    <w:tmpl w:val="5EB486E8"/>
    <w:lvl w:ilvl="0" w:tplc="163A0958">
      <w:start w:val="1"/>
      <w:numFmt w:val="lowerLetter"/>
      <w:lvlText w:val="(%1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6" w15:restartNumberingAfterBreak="0">
    <w:nsid w:val="13FB4486"/>
    <w:multiLevelType w:val="hybridMultilevel"/>
    <w:tmpl w:val="049A0556"/>
    <w:lvl w:ilvl="0" w:tplc="0B24D82E">
      <w:start w:val="1"/>
      <w:numFmt w:val="lowerLetter"/>
      <w:lvlText w:val="(%1)"/>
      <w:lvlJc w:val="left"/>
      <w:pPr>
        <w:ind w:left="29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0932F1"/>
    <w:multiLevelType w:val="hybridMultilevel"/>
    <w:tmpl w:val="2618E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0B2543E"/>
    <w:multiLevelType w:val="hybridMultilevel"/>
    <w:tmpl w:val="31C26F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856959"/>
    <w:multiLevelType w:val="hybridMultilevel"/>
    <w:tmpl w:val="A628EC0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C70B8F"/>
    <w:multiLevelType w:val="hybridMultilevel"/>
    <w:tmpl w:val="5E02C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612223"/>
    <w:multiLevelType w:val="hybridMultilevel"/>
    <w:tmpl w:val="996C73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02B84"/>
    <w:multiLevelType w:val="hybridMultilevel"/>
    <w:tmpl w:val="4EEC3B36"/>
    <w:lvl w:ilvl="0" w:tplc="31A8714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E262E6"/>
    <w:multiLevelType w:val="hybridMultilevel"/>
    <w:tmpl w:val="AAA4C216"/>
    <w:lvl w:ilvl="0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A4E7144"/>
    <w:multiLevelType w:val="multilevel"/>
    <w:tmpl w:val="F674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373556A"/>
    <w:multiLevelType w:val="hybridMultilevel"/>
    <w:tmpl w:val="D3FAD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CC86371"/>
    <w:multiLevelType w:val="hybridMultilevel"/>
    <w:tmpl w:val="4340464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1F1ED4"/>
    <w:multiLevelType w:val="hybridMultilevel"/>
    <w:tmpl w:val="E98AD3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FE6163"/>
    <w:multiLevelType w:val="hybridMultilevel"/>
    <w:tmpl w:val="51663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622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1BF5698"/>
    <w:multiLevelType w:val="hybridMultilevel"/>
    <w:tmpl w:val="266C5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968BF"/>
    <w:multiLevelType w:val="hybridMultilevel"/>
    <w:tmpl w:val="8890967A"/>
    <w:lvl w:ilvl="0" w:tplc="66C044B6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A830FC"/>
    <w:multiLevelType w:val="hybridMultilevel"/>
    <w:tmpl w:val="F5E4B3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491277"/>
    <w:multiLevelType w:val="hybridMultilevel"/>
    <w:tmpl w:val="3E70E3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8C51BF"/>
    <w:multiLevelType w:val="hybridMultilevel"/>
    <w:tmpl w:val="049A0556"/>
    <w:lvl w:ilvl="0" w:tplc="0B24D82E">
      <w:start w:val="1"/>
      <w:numFmt w:val="lowerLetter"/>
      <w:lvlText w:val="(%1)"/>
      <w:lvlJc w:val="left"/>
      <w:pPr>
        <w:ind w:left="29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33" w15:restartNumberingAfterBreak="0">
    <w:nsid w:val="71B61395"/>
    <w:multiLevelType w:val="hybridMultilevel"/>
    <w:tmpl w:val="14D2F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62A85"/>
    <w:multiLevelType w:val="hybridMultilevel"/>
    <w:tmpl w:val="9880D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1"/>
  </w:num>
  <w:num w:numId="4">
    <w:abstractNumId w:val="14"/>
  </w:num>
  <w:num w:numId="5">
    <w:abstractNumId w:val="29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5"/>
  </w:num>
  <w:num w:numId="11">
    <w:abstractNumId w:val="24"/>
  </w:num>
  <w:num w:numId="12">
    <w:abstractNumId w:val="8"/>
  </w:num>
  <w:num w:numId="13">
    <w:abstractNumId w:val="34"/>
  </w:num>
  <w:num w:numId="14">
    <w:abstractNumId w:val="16"/>
  </w:num>
  <w:num w:numId="15">
    <w:abstractNumId w:val="28"/>
  </w:num>
  <w:num w:numId="16">
    <w:abstractNumId w:val="17"/>
  </w:num>
  <w:num w:numId="17">
    <w:abstractNumId w:val="3"/>
  </w:num>
  <w:num w:numId="18">
    <w:abstractNumId w:val="1"/>
  </w:num>
  <w:num w:numId="19">
    <w:abstractNumId w:val="23"/>
  </w:num>
  <w:num w:numId="20">
    <w:abstractNumId w:val="30"/>
  </w:num>
  <w:num w:numId="21">
    <w:abstractNumId w:val="18"/>
  </w:num>
  <w:num w:numId="22">
    <w:abstractNumId w:val="5"/>
  </w:num>
  <w:num w:numId="23">
    <w:abstractNumId w:val="32"/>
  </w:num>
  <w:num w:numId="24">
    <w:abstractNumId w:val="27"/>
  </w:num>
  <w:num w:numId="25">
    <w:abstractNumId w:val="6"/>
  </w:num>
  <w:num w:numId="26">
    <w:abstractNumId w:val="10"/>
  </w:num>
  <w:num w:numId="27">
    <w:abstractNumId w:val="22"/>
  </w:num>
  <w:num w:numId="28">
    <w:abstractNumId w:val="0"/>
  </w:num>
  <w:num w:numId="29">
    <w:abstractNumId w:val="20"/>
  </w:num>
  <w:num w:numId="30">
    <w:abstractNumId w:val="33"/>
  </w:num>
  <w:num w:numId="31">
    <w:abstractNumId w:val="12"/>
  </w:num>
  <w:num w:numId="32">
    <w:abstractNumId w:val="31"/>
  </w:num>
  <w:num w:numId="33">
    <w:abstractNumId w:val="26"/>
  </w:num>
  <w:num w:numId="34">
    <w:abstractNumId w:val="11"/>
  </w:num>
  <w:num w:numId="35">
    <w:abstractNumId w:val="15"/>
  </w:num>
  <w:num w:numId="36">
    <w:abstractNumId w:val="2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118"/>
    <w:rsid w:val="0000158C"/>
    <w:rsid w:val="00001955"/>
    <w:rsid w:val="00002A85"/>
    <w:rsid w:val="000033C4"/>
    <w:rsid w:val="000036DF"/>
    <w:rsid w:val="000039D8"/>
    <w:rsid w:val="00003E7D"/>
    <w:rsid w:val="00005059"/>
    <w:rsid w:val="00005F3B"/>
    <w:rsid w:val="000062B9"/>
    <w:rsid w:val="0000687C"/>
    <w:rsid w:val="00006A33"/>
    <w:rsid w:val="00006A8E"/>
    <w:rsid w:val="00006BF0"/>
    <w:rsid w:val="00007F94"/>
    <w:rsid w:val="0001006C"/>
    <w:rsid w:val="000108CC"/>
    <w:rsid w:val="0001163B"/>
    <w:rsid w:val="000119BE"/>
    <w:rsid w:val="00011A60"/>
    <w:rsid w:val="00011C68"/>
    <w:rsid w:val="00011D44"/>
    <w:rsid w:val="00012878"/>
    <w:rsid w:val="0001412E"/>
    <w:rsid w:val="00014159"/>
    <w:rsid w:val="00014402"/>
    <w:rsid w:val="000147BC"/>
    <w:rsid w:val="00014C7A"/>
    <w:rsid w:val="00015509"/>
    <w:rsid w:val="00015654"/>
    <w:rsid w:val="000159B0"/>
    <w:rsid w:val="00016819"/>
    <w:rsid w:val="00016A35"/>
    <w:rsid w:val="000170B3"/>
    <w:rsid w:val="00017209"/>
    <w:rsid w:val="0001744E"/>
    <w:rsid w:val="00017965"/>
    <w:rsid w:val="00017E75"/>
    <w:rsid w:val="00020210"/>
    <w:rsid w:val="000204A1"/>
    <w:rsid w:val="00021326"/>
    <w:rsid w:val="000219AA"/>
    <w:rsid w:val="00021CDD"/>
    <w:rsid w:val="0002226F"/>
    <w:rsid w:val="00022809"/>
    <w:rsid w:val="00023BD2"/>
    <w:rsid w:val="00023BF4"/>
    <w:rsid w:val="00023D52"/>
    <w:rsid w:val="000245A3"/>
    <w:rsid w:val="0002603F"/>
    <w:rsid w:val="0002636D"/>
    <w:rsid w:val="00026DDD"/>
    <w:rsid w:val="00026EBE"/>
    <w:rsid w:val="0002735C"/>
    <w:rsid w:val="000275F5"/>
    <w:rsid w:val="00027623"/>
    <w:rsid w:val="0002763C"/>
    <w:rsid w:val="0003088D"/>
    <w:rsid w:val="0003145D"/>
    <w:rsid w:val="00031687"/>
    <w:rsid w:val="00031E61"/>
    <w:rsid w:val="000328D3"/>
    <w:rsid w:val="0003315C"/>
    <w:rsid w:val="00033B6B"/>
    <w:rsid w:val="00033F76"/>
    <w:rsid w:val="00033F79"/>
    <w:rsid w:val="000344AF"/>
    <w:rsid w:val="000346F5"/>
    <w:rsid w:val="00034C6C"/>
    <w:rsid w:val="000352D1"/>
    <w:rsid w:val="000360BF"/>
    <w:rsid w:val="0003681F"/>
    <w:rsid w:val="000368D4"/>
    <w:rsid w:val="00036981"/>
    <w:rsid w:val="00036D1C"/>
    <w:rsid w:val="00037AA2"/>
    <w:rsid w:val="00040859"/>
    <w:rsid w:val="0004097B"/>
    <w:rsid w:val="00040DF4"/>
    <w:rsid w:val="0004122D"/>
    <w:rsid w:val="00041A33"/>
    <w:rsid w:val="0004261F"/>
    <w:rsid w:val="00042ED5"/>
    <w:rsid w:val="00043A41"/>
    <w:rsid w:val="00044263"/>
    <w:rsid w:val="000449BB"/>
    <w:rsid w:val="00045530"/>
    <w:rsid w:val="000469EF"/>
    <w:rsid w:val="00046F7B"/>
    <w:rsid w:val="00047720"/>
    <w:rsid w:val="0004792B"/>
    <w:rsid w:val="00050080"/>
    <w:rsid w:val="000507C5"/>
    <w:rsid w:val="00051331"/>
    <w:rsid w:val="00051C2C"/>
    <w:rsid w:val="00051C98"/>
    <w:rsid w:val="00051FC9"/>
    <w:rsid w:val="00052300"/>
    <w:rsid w:val="00052568"/>
    <w:rsid w:val="000527B7"/>
    <w:rsid w:val="00052F6A"/>
    <w:rsid w:val="000531E6"/>
    <w:rsid w:val="0005366F"/>
    <w:rsid w:val="00053EB7"/>
    <w:rsid w:val="00053FCF"/>
    <w:rsid w:val="000541D9"/>
    <w:rsid w:val="00054932"/>
    <w:rsid w:val="00055EE3"/>
    <w:rsid w:val="000563DC"/>
    <w:rsid w:val="000571B2"/>
    <w:rsid w:val="0005765E"/>
    <w:rsid w:val="00057BF3"/>
    <w:rsid w:val="000603A1"/>
    <w:rsid w:val="000606C6"/>
    <w:rsid w:val="00060719"/>
    <w:rsid w:val="00060B62"/>
    <w:rsid w:val="00061227"/>
    <w:rsid w:val="000612A2"/>
    <w:rsid w:val="00061D53"/>
    <w:rsid w:val="00061FD1"/>
    <w:rsid w:val="000625B8"/>
    <w:rsid w:val="0006317D"/>
    <w:rsid w:val="0006350B"/>
    <w:rsid w:val="00066376"/>
    <w:rsid w:val="00066499"/>
    <w:rsid w:val="00066E10"/>
    <w:rsid w:val="00067420"/>
    <w:rsid w:val="00067CEE"/>
    <w:rsid w:val="000705D3"/>
    <w:rsid w:val="000714C2"/>
    <w:rsid w:val="00071538"/>
    <w:rsid w:val="00072D79"/>
    <w:rsid w:val="000731E2"/>
    <w:rsid w:val="00073658"/>
    <w:rsid w:val="00073854"/>
    <w:rsid w:val="00074268"/>
    <w:rsid w:val="00074E19"/>
    <w:rsid w:val="00075209"/>
    <w:rsid w:val="0007535C"/>
    <w:rsid w:val="00075A13"/>
    <w:rsid w:val="000763E7"/>
    <w:rsid w:val="00076B17"/>
    <w:rsid w:val="000777C6"/>
    <w:rsid w:val="0007791E"/>
    <w:rsid w:val="00077BF6"/>
    <w:rsid w:val="00077D52"/>
    <w:rsid w:val="000805EA"/>
    <w:rsid w:val="00080D5A"/>
    <w:rsid w:val="0008102A"/>
    <w:rsid w:val="00081D7A"/>
    <w:rsid w:val="00081F0B"/>
    <w:rsid w:val="0008227D"/>
    <w:rsid w:val="0008251A"/>
    <w:rsid w:val="000826AA"/>
    <w:rsid w:val="000828EA"/>
    <w:rsid w:val="00082E3D"/>
    <w:rsid w:val="00083E4D"/>
    <w:rsid w:val="00083F7F"/>
    <w:rsid w:val="00085141"/>
    <w:rsid w:val="00085A54"/>
    <w:rsid w:val="0008647F"/>
    <w:rsid w:val="000868A9"/>
    <w:rsid w:val="00086E2B"/>
    <w:rsid w:val="00087562"/>
    <w:rsid w:val="00087E5C"/>
    <w:rsid w:val="000903EF"/>
    <w:rsid w:val="00090953"/>
    <w:rsid w:val="00090EA4"/>
    <w:rsid w:val="000918B0"/>
    <w:rsid w:val="00091B76"/>
    <w:rsid w:val="00092CC2"/>
    <w:rsid w:val="00093685"/>
    <w:rsid w:val="00093AD9"/>
    <w:rsid w:val="000940A2"/>
    <w:rsid w:val="0009427F"/>
    <w:rsid w:val="00094715"/>
    <w:rsid w:val="00094FEB"/>
    <w:rsid w:val="00095411"/>
    <w:rsid w:val="0009564E"/>
    <w:rsid w:val="000959A9"/>
    <w:rsid w:val="00095C26"/>
    <w:rsid w:val="00096193"/>
    <w:rsid w:val="00096247"/>
    <w:rsid w:val="00096307"/>
    <w:rsid w:val="00096B94"/>
    <w:rsid w:val="00096E0B"/>
    <w:rsid w:val="00096E1C"/>
    <w:rsid w:val="00097745"/>
    <w:rsid w:val="00097B9C"/>
    <w:rsid w:val="000A07F1"/>
    <w:rsid w:val="000A0D8B"/>
    <w:rsid w:val="000A13D5"/>
    <w:rsid w:val="000A1873"/>
    <w:rsid w:val="000A18AF"/>
    <w:rsid w:val="000A1C15"/>
    <w:rsid w:val="000A229A"/>
    <w:rsid w:val="000A24E6"/>
    <w:rsid w:val="000A3CF9"/>
    <w:rsid w:val="000A3EE9"/>
    <w:rsid w:val="000A3EF7"/>
    <w:rsid w:val="000A48DC"/>
    <w:rsid w:val="000A490B"/>
    <w:rsid w:val="000A4AAE"/>
    <w:rsid w:val="000A5005"/>
    <w:rsid w:val="000A58FE"/>
    <w:rsid w:val="000A590F"/>
    <w:rsid w:val="000A6398"/>
    <w:rsid w:val="000A68DD"/>
    <w:rsid w:val="000A6BD4"/>
    <w:rsid w:val="000A6C73"/>
    <w:rsid w:val="000A6E6D"/>
    <w:rsid w:val="000A6F2F"/>
    <w:rsid w:val="000A7776"/>
    <w:rsid w:val="000A79CB"/>
    <w:rsid w:val="000A7C7C"/>
    <w:rsid w:val="000B052D"/>
    <w:rsid w:val="000B07A9"/>
    <w:rsid w:val="000B1054"/>
    <w:rsid w:val="000B1E56"/>
    <w:rsid w:val="000B211B"/>
    <w:rsid w:val="000B2FC6"/>
    <w:rsid w:val="000B3743"/>
    <w:rsid w:val="000B374C"/>
    <w:rsid w:val="000B5226"/>
    <w:rsid w:val="000B536A"/>
    <w:rsid w:val="000B5751"/>
    <w:rsid w:val="000B5ED4"/>
    <w:rsid w:val="000B5EEA"/>
    <w:rsid w:val="000B643C"/>
    <w:rsid w:val="000B64D6"/>
    <w:rsid w:val="000B653C"/>
    <w:rsid w:val="000B6A14"/>
    <w:rsid w:val="000B6CD3"/>
    <w:rsid w:val="000B6DED"/>
    <w:rsid w:val="000B7352"/>
    <w:rsid w:val="000C00D5"/>
    <w:rsid w:val="000C09C0"/>
    <w:rsid w:val="000C16E5"/>
    <w:rsid w:val="000C2150"/>
    <w:rsid w:val="000C2195"/>
    <w:rsid w:val="000C2302"/>
    <w:rsid w:val="000C2663"/>
    <w:rsid w:val="000C2BFA"/>
    <w:rsid w:val="000C2D4B"/>
    <w:rsid w:val="000C2EA4"/>
    <w:rsid w:val="000C2FFD"/>
    <w:rsid w:val="000C30E2"/>
    <w:rsid w:val="000C3886"/>
    <w:rsid w:val="000C482F"/>
    <w:rsid w:val="000C4AA4"/>
    <w:rsid w:val="000C4D22"/>
    <w:rsid w:val="000C4D8A"/>
    <w:rsid w:val="000C50BD"/>
    <w:rsid w:val="000C53B4"/>
    <w:rsid w:val="000C5D03"/>
    <w:rsid w:val="000C5F6A"/>
    <w:rsid w:val="000C6183"/>
    <w:rsid w:val="000C65E7"/>
    <w:rsid w:val="000C6C7A"/>
    <w:rsid w:val="000C6F61"/>
    <w:rsid w:val="000C70FE"/>
    <w:rsid w:val="000C7424"/>
    <w:rsid w:val="000D0001"/>
    <w:rsid w:val="000D0880"/>
    <w:rsid w:val="000D0EE4"/>
    <w:rsid w:val="000D17CA"/>
    <w:rsid w:val="000D25AF"/>
    <w:rsid w:val="000D2960"/>
    <w:rsid w:val="000D2EEF"/>
    <w:rsid w:val="000D2F08"/>
    <w:rsid w:val="000D31B6"/>
    <w:rsid w:val="000D4D7E"/>
    <w:rsid w:val="000D50AE"/>
    <w:rsid w:val="000D561E"/>
    <w:rsid w:val="000D5F41"/>
    <w:rsid w:val="000D625B"/>
    <w:rsid w:val="000D6C06"/>
    <w:rsid w:val="000D73F3"/>
    <w:rsid w:val="000D7ADE"/>
    <w:rsid w:val="000E1962"/>
    <w:rsid w:val="000E3172"/>
    <w:rsid w:val="000E325D"/>
    <w:rsid w:val="000E35BD"/>
    <w:rsid w:val="000E385F"/>
    <w:rsid w:val="000E3AB8"/>
    <w:rsid w:val="000E3CE6"/>
    <w:rsid w:val="000E4BB6"/>
    <w:rsid w:val="000E4FA5"/>
    <w:rsid w:val="000E55DC"/>
    <w:rsid w:val="000E5F0F"/>
    <w:rsid w:val="000E6B75"/>
    <w:rsid w:val="000F0911"/>
    <w:rsid w:val="000F1572"/>
    <w:rsid w:val="000F15B6"/>
    <w:rsid w:val="000F222B"/>
    <w:rsid w:val="000F3173"/>
    <w:rsid w:val="000F39E8"/>
    <w:rsid w:val="000F3A64"/>
    <w:rsid w:val="000F3BBC"/>
    <w:rsid w:val="000F40F1"/>
    <w:rsid w:val="000F4666"/>
    <w:rsid w:val="000F4DE7"/>
    <w:rsid w:val="000F56C9"/>
    <w:rsid w:val="000F5E8A"/>
    <w:rsid w:val="000F633E"/>
    <w:rsid w:val="000F65B2"/>
    <w:rsid w:val="000F667E"/>
    <w:rsid w:val="000F7DFE"/>
    <w:rsid w:val="00100250"/>
    <w:rsid w:val="001010E6"/>
    <w:rsid w:val="0010183C"/>
    <w:rsid w:val="00101F32"/>
    <w:rsid w:val="00101F44"/>
    <w:rsid w:val="00102312"/>
    <w:rsid w:val="001023C2"/>
    <w:rsid w:val="0010263A"/>
    <w:rsid w:val="001027F8"/>
    <w:rsid w:val="00102A6F"/>
    <w:rsid w:val="00102C0B"/>
    <w:rsid w:val="001031A4"/>
    <w:rsid w:val="00103FEB"/>
    <w:rsid w:val="00104015"/>
    <w:rsid w:val="00104BE2"/>
    <w:rsid w:val="00104E93"/>
    <w:rsid w:val="00105402"/>
    <w:rsid w:val="001071C8"/>
    <w:rsid w:val="0010728A"/>
    <w:rsid w:val="0011070F"/>
    <w:rsid w:val="00110C30"/>
    <w:rsid w:val="0011108D"/>
    <w:rsid w:val="001113A5"/>
    <w:rsid w:val="0011236E"/>
    <w:rsid w:val="001123D2"/>
    <w:rsid w:val="001123E8"/>
    <w:rsid w:val="00112798"/>
    <w:rsid w:val="00112D71"/>
    <w:rsid w:val="00112E8E"/>
    <w:rsid w:val="001133FA"/>
    <w:rsid w:val="00113811"/>
    <w:rsid w:val="0011478D"/>
    <w:rsid w:val="001147D5"/>
    <w:rsid w:val="001149C8"/>
    <w:rsid w:val="00114E70"/>
    <w:rsid w:val="0011517C"/>
    <w:rsid w:val="00115C7F"/>
    <w:rsid w:val="00115FD0"/>
    <w:rsid w:val="00116AFC"/>
    <w:rsid w:val="00117566"/>
    <w:rsid w:val="00117967"/>
    <w:rsid w:val="0011798D"/>
    <w:rsid w:val="00117B24"/>
    <w:rsid w:val="00117E54"/>
    <w:rsid w:val="00117F2A"/>
    <w:rsid w:val="00117FAE"/>
    <w:rsid w:val="00121733"/>
    <w:rsid w:val="0012207F"/>
    <w:rsid w:val="00122BC8"/>
    <w:rsid w:val="00123018"/>
    <w:rsid w:val="00123519"/>
    <w:rsid w:val="00123561"/>
    <w:rsid w:val="0012370D"/>
    <w:rsid w:val="00123A39"/>
    <w:rsid w:val="00124415"/>
    <w:rsid w:val="00125140"/>
    <w:rsid w:val="001268C2"/>
    <w:rsid w:val="00127C72"/>
    <w:rsid w:val="00130884"/>
    <w:rsid w:val="00131443"/>
    <w:rsid w:val="001316D2"/>
    <w:rsid w:val="001320E6"/>
    <w:rsid w:val="00132486"/>
    <w:rsid w:val="00132D0E"/>
    <w:rsid w:val="001334DE"/>
    <w:rsid w:val="00133B95"/>
    <w:rsid w:val="00134197"/>
    <w:rsid w:val="001347E4"/>
    <w:rsid w:val="001349AB"/>
    <w:rsid w:val="00134B3A"/>
    <w:rsid w:val="00135002"/>
    <w:rsid w:val="00135585"/>
    <w:rsid w:val="00135736"/>
    <w:rsid w:val="00136054"/>
    <w:rsid w:val="001362CC"/>
    <w:rsid w:val="00136E35"/>
    <w:rsid w:val="001371AD"/>
    <w:rsid w:val="00137F2F"/>
    <w:rsid w:val="00140267"/>
    <w:rsid w:val="00140B49"/>
    <w:rsid w:val="00140B4E"/>
    <w:rsid w:val="00142935"/>
    <w:rsid w:val="00142960"/>
    <w:rsid w:val="00143049"/>
    <w:rsid w:val="001438E6"/>
    <w:rsid w:val="00143D91"/>
    <w:rsid w:val="00144924"/>
    <w:rsid w:val="0014579F"/>
    <w:rsid w:val="00145E2C"/>
    <w:rsid w:val="001463E6"/>
    <w:rsid w:val="00146462"/>
    <w:rsid w:val="001472A3"/>
    <w:rsid w:val="001477DA"/>
    <w:rsid w:val="001508AC"/>
    <w:rsid w:val="00151853"/>
    <w:rsid w:val="00151983"/>
    <w:rsid w:val="00152502"/>
    <w:rsid w:val="001528A8"/>
    <w:rsid w:val="00153178"/>
    <w:rsid w:val="00153872"/>
    <w:rsid w:val="00153D5B"/>
    <w:rsid w:val="0015480C"/>
    <w:rsid w:val="00154A03"/>
    <w:rsid w:val="001551A8"/>
    <w:rsid w:val="00155769"/>
    <w:rsid w:val="001559B9"/>
    <w:rsid w:val="00155E9E"/>
    <w:rsid w:val="0015602F"/>
    <w:rsid w:val="0015686C"/>
    <w:rsid w:val="00156998"/>
    <w:rsid w:val="00156D02"/>
    <w:rsid w:val="00156D7F"/>
    <w:rsid w:val="00156D8E"/>
    <w:rsid w:val="0015711A"/>
    <w:rsid w:val="00157CBC"/>
    <w:rsid w:val="00157DDF"/>
    <w:rsid w:val="00157DE6"/>
    <w:rsid w:val="0016070B"/>
    <w:rsid w:val="00161404"/>
    <w:rsid w:val="001618E4"/>
    <w:rsid w:val="00161C3B"/>
    <w:rsid w:val="0016216C"/>
    <w:rsid w:val="001623EC"/>
    <w:rsid w:val="00162EBA"/>
    <w:rsid w:val="00163655"/>
    <w:rsid w:val="0016394B"/>
    <w:rsid w:val="001640DA"/>
    <w:rsid w:val="001657F5"/>
    <w:rsid w:val="001664A3"/>
    <w:rsid w:val="00167292"/>
    <w:rsid w:val="001674A4"/>
    <w:rsid w:val="00167575"/>
    <w:rsid w:val="0017093F"/>
    <w:rsid w:val="0017136D"/>
    <w:rsid w:val="0017195A"/>
    <w:rsid w:val="00171C9C"/>
    <w:rsid w:val="001720D6"/>
    <w:rsid w:val="001733BD"/>
    <w:rsid w:val="00173A31"/>
    <w:rsid w:val="00173C17"/>
    <w:rsid w:val="00173C90"/>
    <w:rsid w:val="00173DF5"/>
    <w:rsid w:val="0017432F"/>
    <w:rsid w:val="00174378"/>
    <w:rsid w:val="00174E06"/>
    <w:rsid w:val="00174F01"/>
    <w:rsid w:val="00175692"/>
    <w:rsid w:val="001757BE"/>
    <w:rsid w:val="00176C4B"/>
    <w:rsid w:val="00177ADE"/>
    <w:rsid w:val="00177CA5"/>
    <w:rsid w:val="0018053E"/>
    <w:rsid w:val="00180C9C"/>
    <w:rsid w:val="00180EF4"/>
    <w:rsid w:val="0018133E"/>
    <w:rsid w:val="00181B09"/>
    <w:rsid w:val="001825F1"/>
    <w:rsid w:val="00182615"/>
    <w:rsid w:val="00182C3B"/>
    <w:rsid w:val="001856BB"/>
    <w:rsid w:val="00185831"/>
    <w:rsid w:val="00185FAD"/>
    <w:rsid w:val="00186449"/>
    <w:rsid w:val="00186605"/>
    <w:rsid w:val="00187925"/>
    <w:rsid w:val="00187D58"/>
    <w:rsid w:val="0019005F"/>
    <w:rsid w:val="001909AA"/>
    <w:rsid w:val="00190BD7"/>
    <w:rsid w:val="00190DE9"/>
    <w:rsid w:val="001910BE"/>
    <w:rsid w:val="001919BF"/>
    <w:rsid w:val="00191DDB"/>
    <w:rsid w:val="001921A7"/>
    <w:rsid w:val="0019230E"/>
    <w:rsid w:val="001925D5"/>
    <w:rsid w:val="00192BEE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080"/>
    <w:rsid w:val="001A2A77"/>
    <w:rsid w:val="001A2F8B"/>
    <w:rsid w:val="001A31CD"/>
    <w:rsid w:val="001A3401"/>
    <w:rsid w:val="001A36DE"/>
    <w:rsid w:val="001A3D3F"/>
    <w:rsid w:val="001A3E94"/>
    <w:rsid w:val="001A4E1F"/>
    <w:rsid w:val="001A555F"/>
    <w:rsid w:val="001A5B9A"/>
    <w:rsid w:val="001A5C4D"/>
    <w:rsid w:val="001A6852"/>
    <w:rsid w:val="001A72B4"/>
    <w:rsid w:val="001A72F0"/>
    <w:rsid w:val="001A7831"/>
    <w:rsid w:val="001A7E21"/>
    <w:rsid w:val="001B0B01"/>
    <w:rsid w:val="001B10E4"/>
    <w:rsid w:val="001B1F42"/>
    <w:rsid w:val="001B25CE"/>
    <w:rsid w:val="001B2C63"/>
    <w:rsid w:val="001B2D2E"/>
    <w:rsid w:val="001B334A"/>
    <w:rsid w:val="001B41EF"/>
    <w:rsid w:val="001B4473"/>
    <w:rsid w:val="001B5274"/>
    <w:rsid w:val="001B5B19"/>
    <w:rsid w:val="001B5D60"/>
    <w:rsid w:val="001B5F7C"/>
    <w:rsid w:val="001B64E7"/>
    <w:rsid w:val="001B7069"/>
    <w:rsid w:val="001B706B"/>
    <w:rsid w:val="001B7A4B"/>
    <w:rsid w:val="001B7D37"/>
    <w:rsid w:val="001C0089"/>
    <w:rsid w:val="001C0295"/>
    <w:rsid w:val="001C0590"/>
    <w:rsid w:val="001C08A5"/>
    <w:rsid w:val="001C0BD5"/>
    <w:rsid w:val="001C117B"/>
    <w:rsid w:val="001C11A6"/>
    <w:rsid w:val="001C1283"/>
    <w:rsid w:val="001C143B"/>
    <w:rsid w:val="001C1510"/>
    <w:rsid w:val="001C1673"/>
    <w:rsid w:val="001C19F0"/>
    <w:rsid w:val="001C1A61"/>
    <w:rsid w:val="001C1BDB"/>
    <w:rsid w:val="001C1F36"/>
    <w:rsid w:val="001C28CE"/>
    <w:rsid w:val="001C3292"/>
    <w:rsid w:val="001C47EC"/>
    <w:rsid w:val="001C4F2E"/>
    <w:rsid w:val="001C501C"/>
    <w:rsid w:val="001C557C"/>
    <w:rsid w:val="001C562D"/>
    <w:rsid w:val="001C5645"/>
    <w:rsid w:val="001C598C"/>
    <w:rsid w:val="001C6391"/>
    <w:rsid w:val="001C67E0"/>
    <w:rsid w:val="001C6BE2"/>
    <w:rsid w:val="001C7325"/>
    <w:rsid w:val="001C7451"/>
    <w:rsid w:val="001C7F9F"/>
    <w:rsid w:val="001D00BE"/>
    <w:rsid w:val="001D0127"/>
    <w:rsid w:val="001D04F0"/>
    <w:rsid w:val="001D0785"/>
    <w:rsid w:val="001D09ED"/>
    <w:rsid w:val="001D1455"/>
    <w:rsid w:val="001D14BD"/>
    <w:rsid w:val="001D1AA5"/>
    <w:rsid w:val="001D255B"/>
    <w:rsid w:val="001D2785"/>
    <w:rsid w:val="001D3AF9"/>
    <w:rsid w:val="001D3E44"/>
    <w:rsid w:val="001D4968"/>
    <w:rsid w:val="001D49A1"/>
    <w:rsid w:val="001D4AF8"/>
    <w:rsid w:val="001D5655"/>
    <w:rsid w:val="001D5B0B"/>
    <w:rsid w:val="001D6335"/>
    <w:rsid w:val="001D6A50"/>
    <w:rsid w:val="001D6D0C"/>
    <w:rsid w:val="001D6D98"/>
    <w:rsid w:val="001D711E"/>
    <w:rsid w:val="001D721A"/>
    <w:rsid w:val="001D7D41"/>
    <w:rsid w:val="001E0171"/>
    <w:rsid w:val="001E08EB"/>
    <w:rsid w:val="001E114D"/>
    <w:rsid w:val="001E17A3"/>
    <w:rsid w:val="001E195A"/>
    <w:rsid w:val="001E23D1"/>
    <w:rsid w:val="001E2431"/>
    <w:rsid w:val="001E2897"/>
    <w:rsid w:val="001E3653"/>
    <w:rsid w:val="001E3D45"/>
    <w:rsid w:val="001E5150"/>
    <w:rsid w:val="001E56D2"/>
    <w:rsid w:val="001E598F"/>
    <w:rsid w:val="001E5D6D"/>
    <w:rsid w:val="001E5DAD"/>
    <w:rsid w:val="001E6786"/>
    <w:rsid w:val="001E695F"/>
    <w:rsid w:val="001E6B2D"/>
    <w:rsid w:val="001E70D1"/>
    <w:rsid w:val="001F0590"/>
    <w:rsid w:val="001F0741"/>
    <w:rsid w:val="001F09C0"/>
    <w:rsid w:val="001F0DE3"/>
    <w:rsid w:val="001F1086"/>
    <w:rsid w:val="001F21A5"/>
    <w:rsid w:val="001F2FFC"/>
    <w:rsid w:val="001F3D13"/>
    <w:rsid w:val="001F4080"/>
    <w:rsid w:val="001F485D"/>
    <w:rsid w:val="001F488A"/>
    <w:rsid w:val="001F4FDC"/>
    <w:rsid w:val="001F63F6"/>
    <w:rsid w:val="001F66FE"/>
    <w:rsid w:val="001F674A"/>
    <w:rsid w:val="001F6FBF"/>
    <w:rsid w:val="001F798F"/>
    <w:rsid w:val="00200DBA"/>
    <w:rsid w:val="0020128F"/>
    <w:rsid w:val="0020207C"/>
    <w:rsid w:val="00202D70"/>
    <w:rsid w:val="00202EEE"/>
    <w:rsid w:val="0020368B"/>
    <w:rsid w:val="00204A64"/>
    <w:rsid w:val="00204BE1"/>
    <w:rsid w:val="00204F14"/>
    <w:rsid w:val="002054A4"/>
    <w:rsid w:val="002056FA"/>
    <w:rsid w:val="00205DC8"/>
    <w:rsid w:val="00206542"/>
    <w:rsid w:val="002067D2"/>
    <w:rsid w:val="00206B18"/>
    <w:rsid w:val="00207157"/>
    <w:rsid w:val="00210664"/>
    <w:rsid w:val="0021134A"/>
    <w:rsid w:val="002117AB"/>
    <w:rsid w:val="00211A0C"/>
    <w:rsid w:val="00211DC6"/>
    <w:rsid w:val="002128D6"/>
    <w:rsid w:val="002130FC"/>
    <w:rsid w:val="00213647"/>
    <w:rsid w:val="00213F49"/>
    <w:rsid w:val="00214233"/>
    <w:rsid w:val="002156C7"/>
    <w:rsid w:val="00215D38"/>
    <w:rsid w:val="002160C3"/>
    <w:rsid w:val="00216B78"/>
    <w:rsid w:val="00216FA3"/>
    <w:rsid w:val="002170C2"/>
    <w:rsid w:val="002173FD"/>
    <w:rsid w:val="00220022"/>
    <w:rsid w:val="00220C58"/>
    <w:rsid w:val="002219E4"/>
    <w:rsid w:val="00222409"/>
    <w:rsid w:val="002234E9"/>
    <w:rsid w:val="00223D47"/>
    <w:rsid w:val="0022406A"/>
    <w:rsid w:val="002247B0"/>
    <w:rsid w:val="00224D1E"/>
    <w:rsid w:val="002251A1"/>
    <w:rsid w:val="002261D0"/>
    <w:rsid w:val="002262F6"/>
    <w:rsid w:val="00227755"/>
    <w:rsid w:val="00227C1A"/>
    <w:rsid w:val="00227F39"/>
    <w:rsid w:val="00230F15"/>
    <w:rsid w:val="002312A6"/>
    <w:rsid w:val="002317E0"/>
    <w:rsid w:val="002317E7"/>
    <w:rsid w:val="00231DCC"/>
    <w:rsid w:val="0023209E"/>
    <w:rsid w:val="00232367"/>
    <w:rsid w:val="002325CC"/>
    <w:rsid w:val="00234477"/>
    <w:rsid w:val="002351A6"/>
    <w:rsid w:val="00235829"/>
    <w:rsid w:val="00236346"/>
    <w:rsid w:val="0023679F"/>
    <w:rsid w:val="0023688F"/>
    <w:rsid w:val="00236D5B"/>
    <w:rsid w:val="00236DF1"/>
    <w:rsid w:val="0023733D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5EB1"/>
    <w:rsid w:val="00246119"/>
    <w:rsid w:val="00246277"/>
    <w:rsid w:val="00246CE3"/>
    <w:rsid w:val="00247282"/>
    <w:rsid w:val="00247B15"/>
    <w:rsid w:val="00247CB3"/>
    <w:rsid w:val="0025009B"/>
    <w:rsid w:val="002505D3"/>
    <w:rsid w:val="00250A35"/>
    <w:rsid w:val="00250E57"/>
    <w:rsid w:val="00251823"/>
    <w:rsid w:val="00252243"/>
    <w:rsid w:val="00252657"/>
    <w:rsid w:val="00252AD7"/>
    <w:rsid w:val="00253B8D"/>
    <w:rsid w:val="00253C72"/>
    <w:rsid w:val="002545CB"/>
    <w:rsid w:val="00254919"/>
    <w:rsid w:val="00254E47"/>
    <w:rsid w:val="0025570E"/>
    <w:rsid w:val="00255ADC"/>
    <w:rsid w:val="00255F4E"/>
    <w:rsid w:val="002569F7"/>
    <w:rsid w:val="00256FA3"/>
    <w:rsid w:val="0025706B"/>
    <w:rsid w:val="00257608"/>
    <w:rsid w:val="002578F5"/>
    <w:rsid w:val="002608BE"/>
    <w:rsid w:val="0026130A"/>
    <w:rsid w:val="00262147"/>
    <w:rsid w:val="00262440"/>
    <w:rsid w:val="00262714"/>
    <w:rsid w:val="00262C68"/>
    <w:rsid w:val="00262FB7"/>
    <w:rsid w:val="002630DC"/>
    <w:rsid w:val="00263A38"/>
    <w:rsid w:val="002641C2"/>
    <w:rsid w:val="002642B9"/>
    <w:rsid w:val="00265202"/>
    <w:rsid w:val="002657F8"/>
    <w:rsid w:val="00265A50"/>
    <w:rsid w:val="0026653D"/>
    <w:rsid w:val="002666EF"/>
    <w:rsid w:val="002668DA"/>
    <w:rsid w:val="00266B20"/>
    <w:rsid w:val="00267252"/>
    <w:rsid w:val="0026796D"/>
    <w:rsid w:val="00267EF1"/>
    <w:rsid w:val="002700D5"/>
    <w:rsid w:val="0027051D"/>
    <w:rsid w:val="00270A51"/>
    <w:rsid w:val="00271264"/>
    <w:rsid w:val="0027149F"/>
    <w:rsid w:val="002716D5"/>
    <w:rsid w:val="0027189B"/>
    <w:rsid w:val="00271C4B"/>
    <w:rsid w:val="00272276"/>
    <w:rsid w:val="00272415"/>
    <w:rsid w:val="00272693"/>
    <w:rsid w:val="002735C8"/>
    <w:rsid w:val="002735EA"/>
    <w:rsid w:val="002738BC"/>
    <w:rsid w:val="002748FB"/>
    <w:rsid w:val="00276472"/>
    <w:rsid w:val="0027717C"/>
    <w:rsid w:val="002771AE"/>
    <w:rsid w:val="0027772D"/>
    <w:rsid w:val="00280538"/>
    <w:rsid w:val="00280A78"/>
    <w:rsid w:val="002813E7"/>
    <w:rsid w:val="00281CCD"/>
    <w:rsid w:val="00281D20"/>
    <w:rsid w:val="00281F41"/>
    <w:rsid w:val="00283C79"/>
    <w:rsid w:val="00283DA1"/>
    <w:rsid w:val="0028442C"/>
    <w:rsid w:val="00284463"/>
    <w:rsid w:val="00284840"/>
    <w:rsid w:val="00284DCC"/>
    <w:rsid w:val="00284DE4"/>
    <w:rsid w:val="002852DF"/>
    <w:rsid w:val="00285426"/>
    <w:rsid w:val="0028552A"/>
    <w:rsid w:val="00285696"/>
    <w:rsid w:val="002863C3"/>
    <w:rsid w:val="00286CBC"/>
    <w:rsid w:val="00287985"/>
    <w:rsid w:val="002902EB"/>
    <w:rsid w:val="002911DC"/>
    <w:rsid w:val="0029121E"/>
    <w:rsid w:val="00291999"/>
    <w:rsid w:val="00291F4B"/>
    <w:rsid w:val="002922E3"/>
    <w:rsid w:val="00292511"/>
    <w:rsid w:val="002925E2"/>
    <w:rsid w:val="0029268D"/>
    <w:rsid w:val="002926D5"/>
    <w:rsid w:val="0029323F"/>
    <w:rsid w:val="00294877"/>
    <w:rsid w:val="0029570A"/>
    <w:rsid w:val="00295A02"/>
    <w:rsid w:val="00295A8F"/>
    <w:rsid w:val="00295D2B"/>
    <w:rsid w:val="00295FBC"/>
    <w:rsid w:val="00296044"/>
    <w:rsid w:val="00296FB5"/>
    <w:rsid w:val="00297E7B"/>
    <w:rsid w:val="002A01E4"/>
    <w:rsid w:val="002A11B5"/>
    <w:rsid w:val="002A2144"/>
    <w:rsid w:val="002A2674"/>
    <w:rsid w:val="002A277F"/>
    <w:rsid w:val="002A2A68"/>
    <w:rsid w:val="002A2AF0"/>
    <w:rsid w:val="002A3199"/>
    <w:rsid w:val="002A394F"/>
    <w:rsid w:val="002A3DDF"/>
    <w:rsid w:val="002A4822"/>
    <w:rsid w:val="002A49C1"/>
    <w:rsid w:val="002A4FAF"/>
    <w:rsid w:val="002A52DB"/>
    <w:rsid w:val="002A58A4"/>
    <w:rsid w:val="002A5CF6"/>
    <w:rsid w:val="002A7138"/>
    <w:rsid w:val="002A7FD7"/>
    <w:rsid w:val="002B0D79"/>
    <w:rsid w:val="002B1321"/>
    <w:rsid w:val="002B1D08"/>
    <w:rsid w:val="002B201B"/>
    <w:rsid w:val="002B2410"/>
    <w:rsid w:val="002B242E"/>
    <w:rsid w:val="002B2580"/>
    <w:rsid w:val="002B2762"/>
    <w:rsid w:val="002B295D"/>
    <w:rsid w:val="002B3628"/>
    <w:rsid w:val="002B40F2"/>
    <w:rsid w:val="002B4568"/>
    <w:rsid w:val="002B4D3F"/>
    <w:rsid w:val="002B4E36"/>
    <w:rsid w:val="002B4EE7"/>
    <w:rsid w:val="002B5B81"/>
    <w:rsid w:val="002B63E3"/>
    <w:rsid w:val="002B651E"/>
    <w:rsid w:val="002B6D47"/>
    <w:rsid w:val="002B6FE3"/>
    <w:rsid w:val="002B7FF5"/>
    <w:rsid w:val="002C000D"/>
    <w:rsid w:val="002C02E6"/>
    <w:rsid w:val="002C096B"/>
    <w:rsid w:val="002C0C2F"/>
    <w:rsid w:val="002C1561"/>
    <w:rsid w:val="002C166B"/>
    <w:rsid w:val="002C1CA1"/>
    <w:rsid w:val="002C1D52"/>
    <w:rsid w:val="002C20EE"/>
    <w:rsid w:val="002C2A72"/>
    <w:rsid w:val="002C30BC"/>
    <w:rsid w:val="002C3425"/>
    <w:rsid w:val="002C3F02"/>
    <w:rsid w:val="002C470C"/>
    <w:rsid w:val="002C4F5E"/>
    <w:rsid w:val="002C52E4"/>
    <w:rsid w:val="002C6407"/>
    <w:rsid w:val="002C647C"/>
    <w:rsid w:val="002C69C9"/>
    <w:rsid w:val="002C7571"/>
    <w:rsid w:val="002C7F46"/>
    <w:rsid w:val="002D06A6"/>
    <w:rsid w:val="002D0919"/>
    <w:rsid w:val="002D0A2F"/>
    <w:rsid w:val="002D13FC"/>
    <w:rsid w:val="002D21CB"/>
    <w:rsid w:val="002D2350"/>
    <w:rsid w:val="002D27F0"/>
    <w:rsid w:val="002D2A8F"/>
    <w:rsid w:val="002D34C6"/>
    <w:rsid w:val="002D39F2"/>
    <w:rsid w:val="002D3C22"/>
    <w:rsid w:val="002D441D"/>
    <w:rsid w:val="002D49E0"/>
    <w:rsid w:val="002D4E8A"/>
    <w:rsid w:val="002D51FE"/>
    <w:rsid w:val="002D59B8"/>
    <w:rsid w:val="002D71B1"/>
    <w:rsid w:val="002D7508"/>
    <w:rsid w:val="002D760D"/>
    <w:rsid w:val="002D768C"/>
    <w:rsid w:val="002D76B4"/>
    <w:rsid w:val="002D7D7B"/>
    <w:rsid w:val="002E038F"/>
    <w:rsid w:val="002E051F"/>
    <w:rsid w:val="002E193A"/>
    <w:rsid w:val="002E1B4D"/>
    <w:rsid w:val="002E1D51"/>
    <w:rsid w:val="002E288C"/>
    <w:rsid w:val="002E292D"/>
    <w:rsid w:val="002E31F3"/>
    <w:rsid w:val="002E39A0"/>
    <w:rsid w:val="002E4089"/>
    <w:rsid w:val="002E40F2"/>
    <w:rsid w:val="002E43CD"/>
    <w:rsid w:val="002E492B"/>
    <w:rsid w:val="002E537B"/>
    <w:rsid w:val="002E5F69"/>
    <w:rsid w:val="002E6160"/>
    <w:rsid w:val="002E6168"/>
    <w:rsid w:val="002E61C2"/>
    <w:rsid w:val="002E65A1"/>
    <w:rsid w:val="002E6BE5"/>
    <w:rsid w:val="002E6D79"/>
    <w:rsid w:val="002E75BE"/>
    <w:rsid w:val="002E77A8"/>
    <w:rsid w:val="002F09B3"/>
    <w:rsid w:val="002F09E2"/>
    <w:rsid w:val="002F1254"/>
    <w:rsid w:val="002F2847"/>
    <w:rsid w:val="002F298C"/>
    <w:rsid w:val="002F3202"/>
    <w:rsid w:val="002F32EB"/>
    <w:rsid w:val="002F331A"/>
    <w:rsid w:val="002F41B4"/>
    <w:rsid w:val="002F43E0"/>
    <w:rsid w:val="002F43E7"/>
    <w:rsid w:val="002F4431"/>
    <w:rsid w:val="002F4578"/>
    <w:rsid w:val="002F491F"/>
    <w:rsid w:val="002F4AC0"/>
    <w:rsid w:val="002F5563"/>
    <w:rsid w:val="002F5C8D"/>
    <w:rsid w:val="002F5CA8"/>
    <w:rsid w:val="002F604E"/>
    <w:rsid w:val="002F60F9"/>
    <w:rsid w:val="002F6316"/>
    <w:rsid w:val="002F6B3B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1EA4"/>
    <w:rsid w:val="003026AB"/>
    <w:rsid w:val="00303700"/>
    <w:rsid w:val="00304114"/>
    <w:rsid w:val="003048C8"/>
    <w:rsid w:val="00304C30"/>
    <w:rsid w:val="00305044"/>
    <w:rsid w:val="003056F8"/>
    <w:rsid w:val="003058DF"/>
    <w:rsid w:val="003066AA"/>
    <w:rsid w:val="00306765"/>
    <w:rsid w:val="00306793"/>
    <w:rsid w:val="00306D2C"/>
    <w:rsid w:val="00306E08"/>
    <w:rsid w:val="00307149"/>
    <w:rsid w:val="00310578"/>
    <w:rsid w:val="00310619"/>
    <w:rsid w:val="00310A6E"/>
    <w:rsid w:val="003112AD"/>
    <w:rsid w:val="00311895"/>
    <w:rsid w:val="0031198D"/>
    <w:rsid w:val="00311F2A"/>
    <w:rsid w:val="00311F32"/>
    <w:rsid w:val="00312607"/>
    <w:rsid w:val="0031279F"/>
    <w:rsid w:val="00312FE2"/>
    <w:rsid w:val="0031340B"/>
    <w:rsid w:val="00313B06"/>
    <w:rsid w:val="003150E8"/>
    <w:rsid w:val="00316ADC"/>
    <w:rsid w:val="00317216"/>
    <w:rsid w:val="0031737B"/>
    <w:rsid w:val="00317C43"/>
    <w:rsid w:val="003206A4"/>
    <w:rsid w:val="00320D90"/>
    <w:rsid w:val="0032283C"/>
    <w:rsid w:val="00322954"/>
    <w:rsid w:val="00323086"/>
    <w:rsid w:val="003244EF"/>
    <w:rsid w:val="0032450E"/>
    <w:rsid w:val="003245ED"/>
    <w:rsid w:val="003254FA"/>
    <w:rsid w:val="0032597A"/>
    <w:rsid w:val="00326076"/>
    <w:rsid w:val="00326156"/>
    <w:rsid w:val="00326CC7"/>
    <w:rsid w:val="00326E2E"/>
    <w:rsid w:val="0032700D"/>
    <w:rsid w:val="0032743E"/>
    <w:rsid w:val="00327768"/>
    <w:rsid w:val="00330176"/>
    <w:rsid w:val="0033021D"/>
    <w:rsid w:val="003304A8"/>
    <w:rsid w:val="003311B4"/>
    <w:rsid w:val="00331E7B"/>
    <w:rsid w:val="003328E9"/>
    <w:rsid w:val="00332E83"/>
    <w:rsid w:val="00333023"/>
    <w:rsid w:val="0033332E"/>
    <w:rsid w:val="00333855"/>
    <w:rsid w:val="00333F3D"/>
    <w:rsid w:val="00333F68"/>
    <w:rsid w:val="00334D06"/>
    <w:rsid w:val="00335745"/>
    <w:rsid w:val="00335BA0"/>
    <w:rsid w:val="00335E8A"/>
    <w:rsid w:val="00336293"/>
    <w:rsid w:val="003364C7"/>
    <w:rsid w:val="003366AE"/>
    <w:rsid w:val="00336AA3"/>
    <w:rsid w:val="00337240"/>
    <w:rsid w:val="00337D20"/>
    <w:rsid w:val="00337DAA"/>
    <w:rsid w:val="003400A1"/>
    <w:rsid w:val="00340869"/>
    <w:rsid w:val="00340EDB"/>
    <w:rsid w:val="00341424"/>
    <w:rsid w:val="003417CE"/>
    <w:rsid w:val="0034237B"/>
    <w:rsid w:val="00342F20"/>
    <w:rsid w:val="003435B2"/>
    <w:rsid w:val="00344547"/>
    <w:rsid w:val="00344A4B"/>
    <w:rsid w:val="00345821"/>
    <w:rsid w:val="003465D8"/>
    <w:rsid w:val="00346F95"/>
    <w:rsid w:val="003471C4"/>
    <w:rsid w:val="00347D8F"/>
    <w:rsid w:val="00350293"/>
    <w:rsid w:val="00350614"/>
    <w:rsid w:val="00350AF6"/>
    <w:rsid w:val="00350ED7"/>
    <w:rsid w:val="00351E63"/>
    <w:rsid w:val="0035202A"/>
    <w:rsid w:val="00352053"/>
    <w:rsid w:val="0035476F"/>
    <w:rsid w:val="00354CA6"/>
    <w:rsid w:val="00355989"/>
    <w:rsid w:val="003560DE"/>
    <w:rsid w:val="003560EF"/>
    <w:rsid w:val="003564A4"/>
    <w:rsid w:val="0035657A"/>
    <w:rsid w:val="003571B1"/>
    <w:rsid w:val="003600A7"/>
    <w:rsid w:val="00360225"/>
    <w:rsid w:val="0036082F"/>
    <w:rsid w:val="00360965"/>
    <w:rsid w:val="003613BB"/>
    <w:rsid w:val="00361B24"/>
    <w:rsid w:val="00361B5B"/>
    <w:rsid w:val="00361CF9"/>
    <w:rsid w:val="00361F28"/>
    <w:rsid w:val="0036260D"/>
    <w:rsid w:val="0036273D"/>
    <w:rsid w:val="00362E01"/>
    <w:rsid w:val="003631AB"/>
    <w:rsid w:val="00363D5D"/>
    <w:rsid w:val="003640BF"/>
    <w:rsid w:val="003641F1"/>
    <w:rsid w:val="00364AB1"/>
    <w:rsid w:val="00364B90"/>
    <w:rsid w:val="00365106"/>
    <w:rsid w:val="00365518"/>
    <w:rsid w:val="003656C5"/>
    <w:rsid w:val="003657E6"/>
    <w:rsid w:val="003659B1"/>
    <w:rsid w:val="00365A6E"/>
    <w:rsid w:val="00366232"/>
    <w:rsid w:val="003665D0"/>
    <w:rsid w:val="003667ED"/>
    <w:rsid w:val="00366CBA"/>
    <w:rsid w:val="00367112"/>
    <w:rsid w:val="0036736F"/>
    <w:rsid w:val="00367A80"/>
    <w:rsid w:val="00370CB2"/>
    <w:rsid w:val="00370E0E"/>
    <w:rsid w:val="00371ED0"/>
    <w:rsid w:val="00372157"/>
    <w:rsid w:val="00372687"/>
    <w:rsid w:val="003730E9"/>
    <w:rsid w:val="003732C1"/>
    <w:rsid w:val="003732DA"/>
    <w:rsid w:val="00373AE6"/>
    <w:rsid w:val="00374040"/>
    <w:rsid w:val="00374638"/>
    <w:rsid w:val="00374864"/>
    <w:rsid w:val="003760F3"/>
    <w:rsid w:val="00376DA2"/>
    <w:rsid w:val="00377123"/>
    <w:rsid w:val="00377679"/>
    <w:rsid w:val="00377BA6"/>
    <w:rsid w:val="003803BB"/>
    <w:rsid w:val="00380657"/>
    <w:rsid w:val="00381FCA"/>
    <w:rsid w:val="003828F1"/>
    <w:rsid w:val="00382FCF"/>
    <w:rsid w:val="00383638"/>
    <w:rsid w:val="00384060"/>
    <w:rsid w:val="003840EC"/>
    <w:rsid w:val="00384B9F"/>
    <w:rsid w:val="003858FD"/>
    <w:rsid w:val="00385C99"/>
    <w:rsid w:val="00386235"/>
    <w:rsid w:val="003863B5"/>
    <w:rsid w:val="00386C4A"/>
    <w:rsid w:val="003876DA"/>
    <w:rsid w:val="003879F8"/>
    <w:rsid w:val="00387A60"/>
    <w:rsid w:val="00387B3A"/>
    <w:rsid w:val="00387C86"/>
    <w:rsid w:val="00390B25"/>
    <w:rsid w:val="00391EFD"/>
    <w:rsid w:val="00392C3A"/>
    <w:rsid w:val="00393DC7"/>
    <w:rsid w:val="00393F5B"/>
    <w:rsid w:val="00394B69"/>
    <w:rsid w:val="00394BE7"/>
    <w:rsid w:val="003954E0"/>
    <w:rsid w:val="00395FCE"/>
    <w:rsid w:val="00396700"/>
    <w:rsid w:val="00396DD5"/>
    <w:rsid w:val="00396E95"/>
    <w:rsid w:val="00397056"/>
    <w:rsid w:val="00397642"/>
    <w:rsid w:val="003979A2"/>
    <w:rsid w:val="00397EB2"/>
    <w:rsid w:val="00397F22"/>
    <w:rsid w:val="003A024D"/>
    <w:rsid w:val="003A04DE"/>
    <w:rsid w:val="003A0A49"/>
    <w:rsid w:val="003A0B9F"/>
    <w:rsid w:val="003A0DBD"/>
    <w:rsid w:val="003A14BF"/>
    <w:rsid w:val="003A19A6"/>
    <w:rsid w:val="003A1BEE"/>
    <w:rsid w:val="003A1DA3"/>
    <w:rsid w:val="003A2096"/>
    <w:rsid w:val="003A246A"/>
    <w:rsid w:val="003A2CB6"/>
    <w:rsid w:val="003A2D00"/>
    <w:rsid w:val="003A35CF"/>
    <w:rsid w:val="003A367A"/>
    <w:rsid w:val="003A3A05"/>
    <w:rsid w:val="003A4915"/>
    <w:rsid w:val="003A4956"/>
    <w:rsid w:val="003A5ABD"/>
    <w:rsid w:val="003A6FAD"/>
    <w:rsid w:val="003A7E0D"/>
    <w:rsid w:val="003A7E81"/>
    <w:rsid w:val="003B00CF"/>
    <w:rsid w:val="003B01EA"/>
    <w:rsid w:val="003B0887"/>
    <w:rsid w:val="003B0CDD"/>
    <w:rsid w:val="003B0E5C"/>
    <w:rsid w:val="003B1302"/>
    <w:rsid w:val="003B169F"/>
    <w:rsid w:val="003B1CCA"/>
    <w:rsid w:val="003B2AC1"/>
    <w:rsid w:val="003B2C83"/>
    <w:rsid w:val="003B320F"/>
    <w:rsid w:val="003B393B"/>
    <w:rsid w:val="003B3B69"/>
    <w:rsid w:val="003B3DED"/>
    <w:rsid w:val="003B4C61"/>
    <w:rsid w:val="003B6194"/>
    <w:rsid w:val="003B63D1"/>
    <w:rsid w:val="003B6C9B"/>
    <w:rsid w:val="003B7875"/>
    <w:rsid w:val="003B7A92"/>
    <w:rsid w:val="003B7F18"/>
    <w:rsid w:val="003C06BE"/>
    <w:rsid w:val="003C0B1C"/>
    <w:rsid w:val="003C1D02"/>
    <w:rsid w:val="003C1F0D"/>
    <w:rsid w:val="003C22D5"/>
    <w:rsid w:val="003C2D80"/>
    <w:rsid w:val="003C31AB"/>
    <w:rsid w:val="003C360E"/>
    <w:rsid w:val="003C3A2E"/>
    <w:rsid w:val="003C3DD1"/>
    <w:rsid w:val="003C4225"/>
    <w:rsid w:val="003C43FC"/>
    <w:rsid w:val="003C45F8"/>
    <w:rsid w:val="003C5FD6"/>
    <w:rsid w:val="003C664E"/>
    <w:rsid w:val="003C6B03"/>
    <w:rsid w:val="003C741E"/>
    <w:rsid w:val="003C79B5"/>
    <w:rsid w:val="003D0838"/>
    <w:rsid w:val="003D18F0"/>
    <w:rsid w:val="003D21DE"/>
    <w:rsid w:val="003D28C5"/>
    <w:rsid w:val="003D29EF"/>
    <w:rsid w:val="003D2BFB"/>
    <w:rsid w:val="003D34F1"/>
    <w:rsid w:val="003D4A1E"/>
    <w:rsid w:val="003D4DED"/>
    <w:rsid w:val="003D5EC7"/>
    <w:rsid w:val="003D6739"/>
    <w:rsid w:val="003D6AEA"/>
    <w:rsid w:val="003D6BE3"/>
    <w:rsid w:val="003D7106"/>
    <w:rsid w:val="003D71DD"/>
    <w:rsid w:val="003E0181"/>
    <w:rsid w:val="003E082B"/>
    <w:rsid w:val="003E0913"/>
    <w:rsid w:val="003E1037"/>
    <w:rsid w:val="003E131A"/>
    <w:rsid w:val="003E225B"/>
    <w:rsid w:val="003E3A24"/>
    <w:rsid w:val="003E3E00"/>
    <w:rsid w:val="003E4317"/>
    <w:rsid w:val="003E439B"/>
    <w:rsid w:val="003E4D8E"/>
    <w:rsid w:val="003E5B3A"/>
    <w:rsid w:val="003E5C34"/>
    <w:rsid w:val="003E5CEA"/>
    <w:rsid w:val="003E644A"/>
    <w:rsid w:val="003E6826"/>
    <w:rsid w:val="003E69F4"/>
    <w:rsid w:val="003E6CFD"/>
    <w:rsid w:val="003E6F4C"/>
    <w:rsid w:val="003E70E1"/>
    <w:rsid w:val="003E752A"/>
    <w:rsid w:val="003E766F"/>
    <w:rsid w:val="003E798E"/>
    <w:rsid w:val="003F0226"/>
    <w:rsid w:val="003F0A16"/>
    <w:rsid w:val="003F110E"/>
    <w:rsid w:val="003F1223"/>
    <w:rsid w:val="003F1411"/>
    <w:rsid w:val="003F16A6"/>
    <w:rsid w:val="003F16C9"/>
    <w:rsid w:val="003F1839"/>
    <w:rsid w:val="003F1BA8"/>
    <w:rsid w:val="003F2754"/>
    <w:rsid w:val="003F36A8"/>
    <w:rsid w:val="003F41FC"/>
    <w:rsid w:val="003F455A"/>
    <w:rsid w:val="003F45A3"/>
    <w:rsid w:val="003F48C0"/>
    <w:rsid w:val="003F498B"/>
    <w:rsid w:val="003F4C6C"/>
    <w:rsid w:val="003F4C78"/>
    <w:rsid w:val="003F4DF0"/>
    <w:rsid w:val="003F5273"/>
    <w:rsid w:val="003F52AC"/>
    <w:rsid w:val="003F52CE"/>
    <w:rsid w:val="003F66A6"/>
    <w:rsid w:val="003F7916"/>
    <w:rsid w:val="004001B9"/>
    <w:rsid w:val="004009E3"/>
    <w:rsid w:val="00400AA7"/>
    <w:rsid w:val="00400ACC"/>
    <w:rsid w:val="00401520"/>
    <w:rsid w:val="004015D9"/>
    <w:rsid w:val="004016CA"/>
    <w:rsid w:val="004018F2"/>
    <w:rsid w:val="004029D4"/>
    <w:rsid w:val="00402F8A"/>
    <w:rsid w:val="004033FB"/>
    <w:rsid w:val="00403FF4"/>
    <w:rsid w:val="00404244"/>
    <w:rsid w:val="00404719"/>
    <w:rsid w:val="00404AE3"/>
    <w:rsid w:val="0040579E"/>
    <w:rsid w:val="00405C49"/>
    <w:rsid w:val="004063E0"/>
    <w:rsid w:val="0040660B"/>
    <w:rsid w:val="004070EB"/>
    <w:rsid w:val="00407200"/>
    <w:rsid w:val="004072CC"/>
    <w:rsid w:val="00407746"/>
    <w:rsid w:val="00407A32"/>
    <w:rsid w:val="00407F7E"/>
    <w:rsid w:val="004116FA"/>
    <w:rsid w:val="00411BAB"/>
    <w:rsid w:val="00411C43"/>
    <w:rsid w:val="00411D27"/>
    <w:rsid w:val="00412110"/>
    <w:rsid w:val="004121ED"/>
    <w:rsid w:val="00412944"/>
    <w:rsid w:val="00412E66"/>
    <w:rsid w:val="004130CC"/>
    <w:rsid w:val="00413B9A"/>
    <w:rsid w:val="004145A8"/>
    <w:rsid w:val="00414E3F"/>
    <w:rsid w:val="00415D22"/>
    <w:rsid w:val="00416169"/>
    <w:rsid w:val="0041629F"/>
    <w:rsid w:val="00416D01"/>
    <w:rsid w:val="0041770D"/>
    <w:rsid w:val="004179FD"/>
    <w:rsid w:val="00420955"/>
    <w:rsid w:val="00421A47"/>
    <w:rsid w:val="00421F96"/>
    <w:rsid w:val="00422B39"/>
    <w:rsid w:val="00423507"/>
    <w:rsid w:val="0042365F"/>
    <w:rsid w:val="0042393E"/>
    <w:rsid w:val="00423A5C"/>
    <w:rsid w:val="00423C18"/>
    <w:rsid w:val="00423FA2"/>
    <w:rsid w:val="0042412A"/>
    <w:rsid w:val="00424781"/>
    <w:rsid w:val="0042556C"/>
    <w:rsid w:val="0042614E"/>
    <w:rsid w:val="004261B8"/>
    <w:rsid w:val="00426266"/>
    <w:rsid w:val="00426418"/>
    <w:rsid w:val="00427C1C"/>
    <w:rsid w:val="00427DB5"/>
    <w:rsid w:val="004303F8"/>
    <w:rsid w:val="004305E0"/>
    <w:rsid w:val="0043135C"/>
    <w:rsid w:val="00431588"/>
    <w:rsid w:val="00431E13"/>
    <w:rsid w:val="00432AD4"/>
    <w:rsid w:val="004330B0"/>
    <w:rsid w:val="004331E7"/>
    <w:rsid w:val="00436206"/>
    <w:rsid w:val="00436817"/>
    <w:rsid w:val="00436BB0"/>
    <w:rsid w:val="00436DE8"/>
    <w:rsid w:val="00437F91"/>
    <w:rsid w:val="00440081"/>
    <w:rsid w:val="00440431"/>
    <w:rsid w:val="00440458"/>
    <w:rsid w:val="00440971"/>
    <w:rsid w:val="00440CBC"/>
    <w:rsid w:val="00440D0F"/>
    <w:rsid w:val="00440D5F"/>
    <w:rsid w:val="00441D08"/>
    <w:rsid w:val="004422BA"/>
    <w:rsid w:val="00442E78"/>
    <w:rsid w:val="00442F3D"/>
    <w:rsid w:val="00443C27"/>
    <w:rsid w:val="00443C47"/>
    <w:rsid w:val="00443EB5"/>
    <w:rsid w:val="00444108"/>
    <w:rsid w:val="00444191"/>
    <w:rsid w:val="00444250"/>
    <w:rsid w:val="00444711"/>
    <w:rsid w:val="00444B30"/>
    <w:rsid w:val="00445220"/>
    <w:rsid w:val="004462A9"/>
    <w:rsid w:val="004464D3"/>
    <w:rsid w:val="00446529"/>
    <w:rsid w:val="00446605"/>
    <w:rsid w:val="00446FFE"/>
    <w:rsid w:val="004470BF"/>
    <w:rsid w:val="00447137"/>
    <w:rsid w:val="0044765E"/>
    <w:rsid w:val="00447674"/>
    <w:rsid w:val="0044781F"/>
    <w:rsid w:val="00447870"/>
    <w:rsid w:val="00447F3D"/>
    <w:rsid w:val="004507B9"/>
    <w:rsid w:val="00450C58"/>
    <w:rsid w:val="00451344"/>
    <w:rsid w:val="00451E49"/>
    <w:rsid w:val="00451F16"/>
    <w:rsid w:val="00452533"/>
    <w:rsid w:val="0045328B"/>
    <w:rsid w:val="0045363B"/>
    <w:rsid w:val="00453BFD"/>
    <w:rsid w:val="00453CE8"/>
    <w:rsid w:val="00453DB9"/>
    <w:rsid w:val="00454811"/>
    <w:rsid w:val="004548E9"/>
    <w:rsid w:val="00455260"/>
    <w:rsid w:val="00455481"/>
    <w:rsid w:val="00455787"/>
    <w:rsid w:val="00456218"/>
    <w:rsid w:val="00457061"/>
    <w:rsid w:val="004600F0"/>
    <w:rsid w:val="00460250"/>
    <w:rsid w:val="00460E55"/>
    <w:rsid w:val="0046144A"/>
    <w:rsid w:val="0046196F"/>
    <w:rsid w:val="004641A4"/>
    <w:rsid w:val="00464F7A"/>
    <w:rsid w:val="004651EC"/>
    <w:rsid w:val="00465649"/>
    <w:rsid w:val="00465CAA"/>
    <w:rsid w:val="00465F22"/>
    <w:rsid w:val="004660CD"/>
    <w:rsid w:val="00467293"/>
    <w:rsid w:val="004679B9"/>
    <w:rsid w:val="00467D17"/>
    <w:rsid w:val="004708DF"/>
    <w:rsid w:val="00470A0F"/>
    <w:rsid w:val="00471BD6"/>
    <w:rsid w:val="0047328B"/>
    <w:rsid w:val="0047435C"/>
    <w:rsid w:val="004749D2"/>
    <w:rsid w:val="00474B0D"/>
    <w:rsid w:val="00474B93"/>
    <w:rsid w:val="00475081"/>
    <w:rsid w:val="00475236"/>
    <w:rsid w:val="00475F6E"/>
    <w:rsid w:val="0047625D"/>
    <w:rsid w:val="004765B9"/>
    <w:rsid w:val="004779C6"/>
    <w:rsid w:val="00477A3D"/>
    <w:rsid w:val="00477D9E"/>
    <w:rsid w:val="00477F04"/>
    <w:rsid w:val="00480C4A"/>
    <w:rsid w:val="0048133C"/>
    <w:rsid w:val="00482004"/>
    <w:rsid w:val="00482605"/>
    <w:rsid w:val="004828B7"/>
    <w:rsid w:val="00482DFD"/>
    <w:rsid w:val="004837FE"/>
    <w:rsid w:val="00483806"/>
    <w:rsid w:val="0048510A"/>
    <w:rsid w:val="004851FB"/>
    <w:rsid w:val="00486474"/>
    <w:rsid w:val="00486A9D"/>
    <w:rsid w:val="0048719B"/>
    <w:rsid w:val="004877F3"/>
    <w:rsid w:val="004878B4"/>
    <w:rsid w:val="00487989"/>
    <w:rsid w:val="00487E64"/>
    <w:rsid w:val="00487F8E"/>
    <w:rsid w:val="004907DC"/>
    <w:rsid w:val="00490B87"/>
    <w:rsid w:val="00491019"/>
    <w:rsid w:val="004910EB"/>
    <w:rsid w:val="004912C8"/>
    <w:rsid w:val="0049149A"/>
    <w:rsid w:val="00491750"/>
    <w:rsid w:val="0049186B"/>
    <w:rsid w:val="00491A8C"/>
    <w:rsid w:val="00491AA0"/>
    <w:rsid w:val="00491AAA"/>
    <w:rsid w:val="00492781"/>
    <w:rsid w:val="00492D63"/>
    <w:rsid w:val="00493582"/>
    <w:rsid w:val="00493E15"/>
    <w:rsid w:val="00493EE2"/>
    <w:rsid w:val="00495D46"/>
    <w:rsid w:val="00495EC3"/>
    <w:rsid w:val="00495FB1"/>
    <w:rsid w:val="0049685B"/>
    <w:rsid w:val="00496BFB"/>
    <w:rsid w:val="00497D68"/>
    <w:rsid w:val="004A02EE"/>
    <w:rsid w:val="004A07F1"/>
    <w:rsid w:val="004A0C81"/>
    <w:rsid w:val="004A1B5B"/>
    <w:rsid w:val="004A295E"/>
    <w:rsid w:val="004A30C6"/>
    <w:rsid w:val="004A35AE"/>
    <w:rsid w:val="004A36CE"/>
    <w:rsid w:val="004A3AA0"/>
    <w:rsid w:val="004A3B7D"/>
    <w:rsid w:val="004A4002"/>
    <w:rsid w:val="004A47A0"/>
    <w:rsid w:val="004A48F7"/>
    <w:rsid w:val="004A50AC"/>
    <w:rsid w:val="004A6541"/>
    <w:rsid w:val="004A6842"/>
    <w:rsid w:val="004A74DD"/>
    <w:rsid w:val="004A757A"/>
    <w:rsid w:val="004A7A00"/>
    <w:rsid w:val="004B08B9"/>
    <w:rsid w:val="004B0D0D"/>
    <w:rsid w:val="004B1DC5"/>
    <w:rsid w:val="004B1EC4"/>
    <w:rsid w:val="004B2A01"/>
    <w:rsid w:val="004B31C5"/>
    <w:rsid w:val="004B486D"/>
    <w:rsid w:val="004B499D"/>
    <w:rsid w:val="004B4C67"/>
    <w:rsid w:val="004B5057"/>
    <w:rsid w:val="004B523E"/>
    <w:rsid w:val="004B546A"/>
    <w:rsid w:val="004B5D47"/>
    <w:rsid w:val="004B6A2B"/>
    <w:rsid w:val="004B6CA1"/>
    <w:rsid w:val="004B74B0"/>
    <w:rsid w:val="004B7918"/>
    <w:rsid w:val="004B7A7B"/>
    <w:rsid w:val="004B7A81"/>
    <w:rsid w:val="004B7A84"/>
    <w:rsid w:val="004B7EAC"/>
    <w:rsid w:val="004C023B"/>
    <w:rsid w:val="004C02A9"/>
    <w:rsid w:val="004C0707"/>
    <w:rsid w:val="004C079E"/>
    <w:rsid w:val="004C1336"/>
    <w:rsid w:val="004C231B"/>
    <w:rsid w:val="004C2C1B"/>
    <w:rsid w:val="004C2E7A"/>
    <w:rsid w:val="004C3048"/>
    <w:rsid w:val="004C31FD"/>
    <w:rsid w:val="004C34B8"/>
    <w:rsid w:val="004C361E"/>
    <w:rsid w:val="004C3B47"/>
    <w:rsid w:val="004C3D4C"/>
    <w:rsid w:val="004C41DD"/>
    <w:rsid w:val="004C477D"/>
    <w:rsid w:val="004C4925"/>
    <w:rsid w:val="004C5429"/>
    <w:rsid w:val="004C5BDA"/>
    <w:rsid w:val="004C6A70"/>
    <w:rsid w:val="004C776D"/>
    <w:rsid w:val="004C77DB"/>
    <w:rsid w:val="004C795B"/>
    <w:rsid w:val="004D0FA7"/>
    <w:rsid w:val="004D10A6"/>
    <w:rsid w:val="004D12D2"/>
    <w:rsid w:val="004D1FB8"/>
    <w:rsid w:val="004D20F2"/>
    <w:rsid w:val="004D2E3F"/>
    <w:rsid w:val="004D3468"/>
    <w:rsid w:val="004D36EC"/>
    <w:rsid w:val="004D3A7C"/>
    <w:rsid w:val="004D47DA"/>
    <w:rsid w:val="004D4ED0"/>
    <w:rsid w:val="004D70F9"/>
    <w:rsid w:val="004D728A"/>
    <w:rsid w:val="004D74F3"/>
    <w:rsid w:val="004D7F17"/>
    <w:rsid w:val="004E0687"/>
    <w:rsid w:val="004E19C6"/>
    <w:rsid w:val="004E1CA8"/>
    <w:rsid w:val="004E1F5E"/>
    <w:rsid w:val="004E37AD"/>
    <w:rsid w:val="004E3E0A"/>
    <w:rsid w:val="004E46DF"/>
    <w:rsid w:val="004E4C76"/>
    <w:rsid w:val="004E5F64"/>
    <w:rsid w:val="004E5F7E"/>
    <w:rsid w:val="004E6D23"/>
    <w:rsid w:val="004E6F87"/>
    <w:rsid w:val="004E722D"/>
    <w:rsid w:val="004E76F0"/>
    <w:rsid w:val="004E7C7C"/>
    <w:rsid w:val="004E7CF0"/>
    <w:rsid w:val="004F1324"/>
    <w:rsid w:val="004F13F5"/>
    <w:rsid w:val="004F15DC"/>
    <w:rsid w:val="004F1BA5"/>
    <w:rsid w:val="004F1C5F"/>
    <w:rsid w:val="004F1D27"/>
    <w:rsid w:val="004F296A"/>
    <w:rsid w:val="004F33D3"/>
    <w:rsid w:val="004F45FF"/>
    <w:rsid w:val="004F4BED"/>
    <w:rsid w:val="004F575D"/>
    <w:rsid w:val="004F5814"/>
    <w:rsid w:val="004F5993"/>
    <w:rsid w:val="004F5B8A"/>
    <w:rsid w:val="004F61FF"/>
    <w:rsid w:val="004F64ED"/>
    <w:rsid w:val="004F69A7"/>
    <w:rsid w:val="004F6A3F"/>
    <w:rsid w:val="004F6DC4"/>
    <w:rsid w:val="004F6DFA"/>
    <w:rsid w:val="004F793F"/>
    <w:rsid w:val="005005B4"/>
    <w:rsid w:val="00500BCA"/>
    <w:rsid w:val="005011EF"/>
    <w:rsid w:val="0050161C"/>
    <w:rsid w:val="005018E9"/>
    <w:rsid w:val="00501A96"/>
    <w:rsid w:val="00501F40"/>
    <w:rsid w:val="005026DD"/>
    <w:rsid w:val="00502C3B"/>
    <w:rsid w:val="00503442"/>
    <w:rsid w:val="00504620"/>
    <w:rsid w:val="00505137"/>
    <w:rsid w:val="00505841"/>
    <w:rsid w:val="00505F78"/>
    <w:rsid w:val="0050615A"/>
    <w:rsid w:val="005061DF"/>
    <w:rsid w:val="005062F5"/>
    <w:rsid w:val="005065B2"/>
    <w:rsid w:val="005065FA"/>
    <w:rsid w:val="00506E3C"/>
    <w:rsid w:val="005074D0"/>
    <w:rsid w:val="00507CE5"/>
    <w:rsid w:val="0051074F"/>
    <w:rsid w:val="00510A0B"/>
    <w:rsid w:val="0051123C"/>
    <w:rsid w:val="0051127B"/>
    <w:rsid w:val="00511DDB"/>
    <w:rsid w:val="00512365"/>
    <w:rsid w:val="005124B0"/>
    <w:rsid w:val="00512DE2"/>
    <w:rsid w:val="0051321D"/>
    <w:rsid w:val="00513660"/>
    <w:rsid w:val="00513A99"/>
    <w:rsid w:val="00513CFE"/>
    <w:rsid w:val="005149CC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202B1"/>
    <w:rsid w:val="00520415"/>
    <w:rsid w:val="005208B6"/>
    <w:rsid w:val="00521373"/>
    <w:rsid w:val="00521C8A"/>
    <w:rsid w:val="00523062"/>
    <w:rsid w:val="005234FD"/>
    <w:rsid w:val="0052375B"/>
    <w:rsid w:val="00523925"/>
    <w:rsid w:val="00523BE9"/>
    <w:rsid w:val="0052478D"/>
    <w:rsid w:val="00524825"/>
    <w:rsid w:val="0052497E"/>
    <w:rsid w:val="005259D5"/>
    <w:rsid w:val="00526246"/>
    <w:rsid w:val="00526B20"/>
    <w:rsid w:val="00527702"/>
    <w:rsid w:val="00527C2C"/>
    <w:rsid w:val="00530150"/>
    <w:rsid w:val="0053024E"/>
    <w:rsid w:val="00530588"/>
    <w:rsid w:val="00530953"/>
    <w:rsid w:val="00530ACF"/>
    <w:rsid w:val="00531213"/>
    <w:rsid w:val="005314A6"/>
    <w:rsid w:val="005316C5"/>
    <w:rsid w:val="00531BAC"/>
    <w:rsid w:val="005322C2"/>
    <w:rsid w:val="00532A38"/>
    <w:rsid w:val="00532B85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37C1F"/>
    <w:rsid w:val="00540D87"/>
    <w:rsid w:val="00541E28"/>
    <w:rsid w:val="00541E52"/>
    <w:rsid w:val="00541F82"/>
    <w:rsid w:val="005425FB"/>
    <w:rsid w:val="00542A21"/>
    <w:rsid w:val="00542FC5"/>
    <w:rsid w:val="00543424"/>
    <w:rsid w:val="0054372C"/>
    <w:rsid w:val="0054392C"/>
    <w:rsid w:val="00543B40"/>
    <w:rsid w:val="005440E6"/>
    <w:rsid w:val="00545285"/>
    <w:rsid w:val="005454AF"/>
    <w:rsid w:val="00545D30"/>
    <w:rsid w:val="00546F53"/>
    <w:rsid w:val="0054731D"/>
    <w:rsid w:val="00547E35"/>
    <w:rsid w:val="00550222"/>
    <w:rsid w:val="00550961"/>
    <w:rsid w:val="005516C3"/>
    <w:rsid w:val="00551819"/>
    <w:rsid w:val="00551E74"/>
    <w:rsid w:val="00551FFF"/>
    <w:rsid w:val="00553D79"/>
    <w:rsid w:val="00554D42"/>
    <w:rsid w:val="00555605"/>
    <w:rsid w:val="005557A3"/>
    <w:rsid w:val="00555C9F"/>
    <w:rsid w:val="00555DE8"/>
    <w:rsid w:val="00555F11"/>
    <w:rsid w:val="00555FC6"/>
    <w:rsid w:val="00556015"/>
    <w:rsid w:val="00556347"/>
    <w:rsid w:val="00556462"/>
    <w:rsid w:val="00557C92"/>
    <w:rsid w:val="00557D9D"/>
    <w:rsid w:val="0056022B"/>
    <w:rsid w:val="00560234"/>
    <w:rsid w:val="0056036E"/>
    <w:rsid w:val="00560380"/>
    <w:rsid w:val="00560F21"/>
    <w:rsid w:val="00560F5C"/>
    <w:rsid w:val="005610EA"/>
    <w:rsid w:val="00561334"/>
    <w:rsid w:val="00561E40"/>
    <w:rsid w:val="00562EE4"/>
    <w:rsid w:val="005634EE"/>
    <w:rsid w:val="00563537"/>
    <w:rsid w:val="0056384C"/>
    <w:rsid w:val="00563F13"/>
    <w:rsid w:val="0056469E"/>
    <w:rsid w:val="00564B76"/>
    <w:rsid w:val="00565518"/>
    <w:rsid w:val="00565DFC"/>
    <w:rsid w:val="0056686E"/>
    <w:rsid w:val="00566DE7"/>
    <w:rsid w:val="00567883"/>
    <w:rsid w:val="005704DA"/>
    <w:rsid w:val="00570B98"/>
    <w:rsid w:val="00570F55"/>
    <w:rsid w:val="00571D51"/>
    <w:rsid w:val="0057268A"/>
    <w:rsid w:val="00572C30"/>
    <w:rsid w:val="00572E55"/>
    <w:rsid w:val="0057320C"/>
    <w:rsid w:val="00573272"/>
    <w:rsid w:val="005734BF"/>
    <w:rsid w:val="00573E19"/>
    <w:rsid w:val="00574412"/>
    <w:rsid w:val="0057458C"/>
    <w:rsid w:val="00574829"/>
    <w:rsid w:val="00574EE9"/>
    <w:rsid w:val="0057503B"/>
    <w:rsid w:val="00575287"/>
    <w:rsid w:val="005756CA"/>
    <w:rsid w:val="00575BBE"/>
    <w:rsid w:val="00576C27"/>
    <w:rsid w:val="00576F6E"/>
    <w:rsid w:val="0057729A"/>
    <w:rsid w:val="005773CD"/>
    <w:rsid w:val="0057751A"/>
    <w:rsid w:val="00577D0A"/>
    <w:rsid w:val="00580808"/>
    <w:rsid w:val="00580888"/>
    <w:rsid w:val="00580B41"/>
    <w:rsid w:val="00581009"/>
    <w:rsid w:val="00581180"/>
    <w:rsid w:val="005817EE"/>
    <w:rsid w:val="00581CF7"/>
    <w:rsid w:val="005822F6"/>
    <w:rsid w:val="00582625"/>
    <w:rsid w:val="00583E98"/>
    <w:rsid w:val="005840CD"/>
    <w:rsid w:val="005841AD"/>
    <w:rsid w:val="005842CE"/>
    <w:rsid w:val="00584570"/>
    <w:rsid w:val="005856DD"/>
    <w:rsid w:val="00585C2B"/>
    <w:rsid w:val="00586120"/>
    <w:rsid w:val="0058617F"/>
    <w:rsid w:val="00586BB6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586"/>
    <w:rsid w:val="00593C90"/>
    <w:rsid w:val="005943E2"/>
    <w:rsid w:val="00594B36"/>
    <w:rsid w:val="00594B43"/>
    <w:rsid w:val="00594E2D"/>
    <w:rsid w:val="00594E47"/>
    <w:rsid w:val="00594EC7"/>
    <w:rsid w:val="005954B0"/>
    <w:rsid w:val="005955E3"/>
    <w:rsid w:val="005959DF"/>
    <w:rsid w:val="005973EE"/>
    <w:rsid w:val="00597756"/>
    <w:rsid w:val="005978FD"/>
    <w:rsid w:val="005A0084"/>
    <w:rsid w:val="005A098A"/>
    <w:rsid w:val="005A0B8E"/>
    <w:rsid w:val="005A0EA7"/>
    <w:rsid w:val="005A15C8"/>
    <w:rsid w:val="005A1D3E"/>
    <w:rsid w:val="005A2E54"/>
    <w:rsid w:val="005A3552"/>
    <w:rsid w:val="005A387A"/>
    <w:rsid w:val="005A424D"/>
    <w:rsid w:val="005A438A"/>
    <w:rsid w:val="005A4750"/>
    <w:rsid w:val="005A4A97"/>
    <w:rsid w:val="005A4FCC"/>
    <w:rsid w:val="005A5248"/>
    <w:rsid w:val="005A546F"/>
    <w:rsid w:val="005A5DFC"/>
    <w:rsid w:val="005A5F07"/>
    <w:rsid w:val="005A6003"/>
    <w:rsid w:val="005A6CA3"/>
    <w:rsid w:val="005A6F61"/>
    <w:rsid w:val="005B02DD"/>
    <w:rsid w:val="005B0856"/>
    <w:rsid w:val="005B0E07"/>
    <w:rsid w:val="005B1138"/>
    <w:rsid w:val="005B1462"/>
    <w:rsid w:val="005B1CAF"/>
    <w:rsid w:val="005B1CF3"/>
    <w:rsid w:val="005B27B7"/>
    <w:rsid w:val="005B30AF"/>
    <w:rsid w:val="005B3861"/>
    <w:rsid w:val="005B3DCD"/>
    <w:rsid w:val="005B43B8"/>
    <w:rsid w:val="005B45AF"/>
    <w:rsid w:val="005B4883"/>
    <w:rsid w:val="005B56E9"/>
    <w:rsid w:val="005B5746"/>
    <w:rsid w:val="005B62AE"/>
    <w:rsid w:val="005B63F5"/>
    <w:rsid w:val="005B6AEA"/>
    <w:rsid w:val="005B6C4E"/>
    <w:rsid w:val="005B6D6E"/>
    <w:rsid w:val="005B71A5"/>
    <w:rsid w:val="005B71E9"/>
    <w:rsid w:val="005B744A"/>
    <w:rsid w:val="005B758C"/>
    <w:rsid w:val="005B75BD"/>
    <w:rsid w:val="005B7DC2"/>
    <w:rsid w:val="005C052C"/>
    <w:rsid w:val="005C0772"/>
    <w:rsid w:val="005C07E1"/>
    <w:rsid w:val="005C0BE1"/>
    <w:rsid w:val="005C10A4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0EC3"/>
    <w:rsid w:val="005D1102"/>
    <w:rsid w:val="005D13BA"/>
    <w:rsid w:val="005D22AB"/>
    <w:rsid w:val="005D2DE4"/>
    <w:rsid w:val="005D4EE0"/>
    <w:rsid w:val="005D5287"/>
    <w:rsid w:val="005D59E4"/>
    <w:rsid w:val="005D60F2"/>
    <w:rsid w:val="005D6492"/>
    <w:rsid w:val="005D6C88"/>
    <w:rsid w:val="005D71CF"/>
    <w:rsid w:val="005E0421"/>
    <w:rsid w:val="005E04B7"/>
    <w:rsid w:val="005E059E"/>
    <w:rsid w:val="005E1138"/>
    <w:rsid w:val="005E14E2"/>
    <w:rsid w:val="005E1CC9"/>
    <w:rsid w:val="005E2D8E"/>
    <w:rsid w:val="005E2F5E"/>
    <w:rsid w:val="005E2F6B"/>
    <w:rsid w:val="005E3BBD"/>
    <w:rsid w:val="005E47F7"/>
    <w:rsid w:val="005E495B"/>
    <w:rsid w:val="005E4F2B"/>
    <w:rsid w:val="005E560D"/>
    <w:rsid w:val="005E5D3B"/>
    <w:rsid w:val="005E5E1D"/>
    <w:rsid w:val="005E647C"/>
    <w:rsid w:val="005E6C6A"/>
    <w:rsid w:val="005E6F23"/>
    <w:rsid w:val="005E7504"/>
    <w:rsid w:val="005E7FE6"/>
    <w:rsid w:val="005F00F8"/>
    <w:rsid w:val="005F01A7"/>
    <w:rsid w:val="005F0A4B"/>
    <w:rsid w:val="005F1468"/>
    <w:rsid w:val="005F198A"/>
    <w:rsid w:val="005F1ECE"/>
    <w:rsid w:val="005F272D"/>
    <w:rsid w:val="005F2C10"/>
    <w:rsid w:val="005F34DF"/>
    <w:rsid w:val="005F353B"/>
    <w:rsid w:val="005F3D2D"/>
    <w:rsid w:val="005F4164"/>
    <w:rsid w:val="005F5C35"/>
    <w:rsid w:val="005F5E6A"/>
    <w:rsid w:val="005F632A"/>
    <w:rsid w:val="005F6714"/>
    <w:rsid w:val="005F6ACF"/>
    <w:rsid w:val="005F6CF8"/>
    <w:rsid w:val="005F6FB0"/>
    <w:rsid w:val="005F7181"/>
    <w:rsid w:val="005F7257"/>
    <w:rsid w:val="005F7659"/>
    <w:rsid w:val="005F7821"/>
    <w:rsid w:val="005F79AF"/>
    <w:rsid w:val="006000A0"/>
    <w:rsid w:val="00600400"/>
    <w:rsid w:val="00600A23"/>
    <w:rsid w:val="0060108D"/>
    <w:rsid w:val="00601370"/>
    <w:rsid w:val="00601A77"/>
    <w:rsid w:val="006020E7"/>
    <w:rsid w:val="00602292"/>
    <w:rsid w:val="00602E33"/>
    <w:rsid w:val="00603066"/>
    <w:rsid w:val="0060354F"/>
    <w:rsid w:val="0060397E"/>
    <w:rsid w:val="00605036"/>
    <w:rsid w:val="00605041"/>
    <w:rsid w:val="0060527A"/>
    <w:rsid w:val="006056EE"/>
    <w:rsid w:val="00605836"/>
    <w:rsid w:val="0060600C"/>
    <w:rsid w:val="006066EA"/>
    <w:rsid w:val="00606716"/>
    <w:rsid w:val="00606EA9"/>
    <w:rsid w:val="00607BDE"/>
    <w:rsid w:val="00607C26"/>
    <w:rsid w:val="00607C89"/>
    <w:rsid w:val="00607F1D"/>
    <w:rsid w:val="00610141"/>
    <w:rsid w:val="00610184"/>
    <w:rsid w:val="006104DE"/>
    <w:rsid w:val="0061073B"/>
    <w:rsid w:val="00610862"/>
    <w:rsid w:val="00610A38"/>
    <w:rsid w:val="0061160B"/>
    <w:rsid w:val="006120EE"/>
    <w:rsid w:val="0061227F"/>
    <w:rsid w:val="00613281"/>
    <w:rsid w:val="006133C4"/>
    <w:rsid w:val="00613CED"/>
    <w:rsid w:val="0061567E"/>
    <w:rsid w:val="00615B09"/>
    <w:rsid w:val="00616743"/>
    <w:rsid w:val="00616CF5"/>
    <w:rsid w:val="00616DBF"/>
    <w:rsid w:val="00617391"/>
    <w:rsid w:val="006174AF"/>
    <w:rsid w:val="0061790A"/>
    <w:rsid w:val="00617E3C"/>
    <w:rsid w:val="006203BE"/>
    <w:rsid w:val="006209A8"/>
    <w:rsid w:val="00621298"/>
    <w:rsid w:val="00621FCA"/>
    <w:rsid w:val="0062209D"/>
    <w:rsid w:val="006224B1"/>
    <w:rsid w:val="00624784"/>
    <w:rsid w:val="006251FC"/>
    <w:rsid w:val="0062552D"/>
    <w:rsid w:val="00625A49"/>
    <w:rsid w:val="00626FB7"/>
    <w:rsid w:val="00627124"/>
    <w:rsid w:val="00627461"/>
    <w:rsid w:val="006276CD"/>
    <w:rsid w:val="00627B5A"/>
    <w:rsid w:val="00627FED"/>
    <w:rsid w:val="006301FE"/>
    <w:rsid w:val="00630BB9"/>
    <w:rsid w:val="00630BD3"/>
    <w:rsid w:val="0063154C"/>
    <w:rsid w:val="006315E9"/>
    <w:rsid w:val="0063199A"/>
    <w:rsid w:val="00631E60"/>
    <w:rsid w:val="006323C9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30C"/>
    <w:rsid w:val="00635DD0"/>
    <w:rsid w:val="00635E31"/>
    <w:rsid w:val="006361A3"/>
    <w:rsid w:val="006365A0"/>
    <w:rsid w:val="00636D37"/>
    <w:rsid w:val="0063702B"/>
    <w:rsid w:val="0063718F"/>
    <w:rsid w:val="00637A27"/>
    <w:rsid w:val="006401C8"/>
    <w:rsid w:val="00640356"/>
    <w:rsid w:val="00640419"/>
    <w:rsid w:val="0064066E"/>
    <w:rsid w:val="00641907"/>
    <w:rsid w:val="0064203F"/>
    <w:rsid w:val="006429B8"/>
    <w:rsid w:val="00642AC0"/>
    <w:rsid w:val="00642F8B"/>
    <w:rsid w:val="00643774"/>
    <w:rsid w:val="00643FDD"/>
    <w:rsid w:val="0064453F"/>
    <w:rsid w:val="0064493D"/>
    <w:rsid w:val="00644E45"/>
    <w:rsid w:val="0064552E"/>
    <w:rsid w:val="006461BE"/>
    <w:rsid w:val="006466E1"/>
    <w:rsid w:val="006475A9"/>
    <w:rsid w:val="006501FC"/>
    <w:rsid w:val="006502FD"/>
    <w:rsid w:val="00650802"/>
    <w:rsid w:val="00650B2A"/>
    <w:rsid w:val="00650C44"/>
    <w:rsid w:val="00651717"/>
    <w:rsid w:val="0065346B"/>
    <w:rsid w:val="006534C0"/>
    <w:rsid w:val="00653C41"/>
    <w:rsid w:val="00653E86"/>
    <w:rsid w:val="00654131"/>
    <w:rsid w:val="00654B59"/>
    <w:rsid w:val="0065502A"/>
    <w:rsid w:val="006552D5"/>
    <w:rsid w:val="00655F1B"/>
    <w:rsid w:val="00656319"/>
    <w:rsid w:val="00656476"/>
    <w:rsid w:val="006564BE"/>
    <w:rsid w:val="00656C05"/>
    <w:rsid w:val="00656D51"/>
    <w:rsid w:val="00657B03"/>
    <w:rsid w:val="00657EB8"/>
    <w:rsid w:val="00660BDB"/>
    <w:rsid w:val="00662015"/>
    <w:rsid w:val="00662ADF"/>
    <w:rsid w:val="00663517"/>
    <w:rsid w:val="006645C4"/>
    <w:rsid w:val="0066505F"/>
    <w:rsid w:val="006656D8"/>
    <w:rsid w:val="00666119"/>
    <w:rsid w:val="0066674F"/>
    <w:rsid w:val="00666E7D"/>
    <w:rsid w:val="00667571"/>
    <w:rsid w:val="00667693"/>
    <w:rsid w:val="006678D3"/>
    <w:rsid w:val="0066791B"/>
    <w:rsid w:val="00667E4C"/>
    <w:rsid w:val="00670613"/>
    <w:rsid w:val="0067062F"/>
    <w:rsid w:val="00670861"/>
    <w:rsid w:val="00670DAB"/>
    <w:rsid w:val="00670E6B"/>
    <w:rsid w:val="00671178"/>
    <w:rsid w:val="006711C2"/>
    <w:rsid w:val="00671E44"/>
    <w:rsid w:val="00672B1A"/>
    <w:rsid w:val="00672B69"/>
    <w:rsid w:val="006732E1"/>
    <w:rsid w:val="00673477"/>
    <w:rsid w:val="006735CE"/>
    <w:rsid w:val="006735EC"/>
    <w:rsid w:val="00673E1E"/>
    <w:rsid w:val="006744EF"/>
    <w:rsid w:val="006746D6"/>
    <w:rsid w:val="00675B2B"/>
    <w:rsid w:val="00675D0E"/>
    <w:rsid w:val="0067601E"/>
    <w:rsid w:val="0067629C"/>
    <w:rsid w:val="006775B2"/>
    <w:rsid w:val="00677BCC"/>
    <w:rsid w:val="00677BDB"/>
    <w:rsid w:val="00680F8F"/>
    <w:rsid w:val="00680FFD"/>
    <w:rsid w:val="0068236A"/>
    <w:rsid w:val="00682726"/>
    <w:rsid w:val="00683FD2"/>
    <w:rsid w:val="00684177"/>
    <w:rsid w:val="006841EE"/>
    <w:rsid w:val="006850D1"/>
    <w:rsid w:val="00685516"/>
    <w:rsid w:val="0068562A"/>
    <w:rsid w:val="006858D9"/>
    <w:rsid w:val="006858EA"/>
    <w:rsid w:val="0068680C"/>
    <w:rsid w:val="006870FF"/>
    <w:rsid w:val="00687AA6"/>
    <w:rsid w:val="0069071A"/>
    <w:rsid w:val="006915AA"/>
    <w:rsid w:val="00691728"/>
    <w:rsid w:val="0069195E"/>
    <w:rsid w:val="00691D75"/>
    <w:rsid w:val="006923E6"/>
    <w:rsid w:val="00692B55"/>
    <w:rsid w:val="00692C1E"/>
    <w:rsid w:val="00692D0A"/>
    <w:rsid w:val="00692DAF"/>
    <w:rsid w:val="00694F27"/>
    <w:rsid w:val="006951CD"/>
    <w:rsid w:val="00695B16"/>
    <w:rsid w:val="0069640B"/>
    <w:rsid w:val="00696F28"/>
    <w:rsid w:val="006A01C4"/>
    <w:rsid w:val="006A0751"/>
    <w:rsid w:val="006A098E"/>
    <w:rsid w:val="006A0AE9"/>
    <w:rsid w:val="006A0C7D"/>
    <w:rsid w:val="006A0F8C"/>
    <w:rsid w:val="006A120A"/>
    <w:rsid w:val="006A1A1B"/>
    <w:rsid w:val="006A1F98"/>
    <w:rsid w:val="006A22B8"/>
    <w:rsid w:val="006A2379"/>
    <w:rsid w:val="006A243A"/>
    <w:rsid w:val="006A2AAE"/>
    <w:rsid w:val="006A2E43"/>
    <w:rsid w:val="006A377A"/>
    <w:rsid w:val="006A4402"/>
    <w:rsid w:val="006A48A0"/>
    <w:rsid w:val="006A5428"/>
    <w:rsid w:val="006A54CB"/>
    <w:rsid w:val="006A5D95"/>
    <w:rsid w:val="006A6AF9"/>
    <w:rsid w:val="006A6E58"/>
    <w:rsid w:val="006A71AE"/>
    <w:rsid w:val="006A7CA1"/>
    <w:rsid w:val="006B0502"/>
    <w:rsid w:val="006B060D"/>
    <w:rsid w:val="006B0660"/>
    <w:rsid w:val="006B15F4"/>
    <w:rsid w:val="006B1F00"/>
    <w:rsid w:val="006B2492"/>
    <w:rsid w:val="006B26D7"/>
    <w:rsid w:val="006B306F"/>
    <w:rsid w:val="006B3309"/>
    <w:rsid w:val="006B36CE"/>
    <w:rsid w:val="006B3E45"/>
    <w:rsid w:val="006B3E85"/>
    <w:rsid w:val="006B4497"/>
    <w:rsid w:val="006B4601"/>
    <w:rsid w:val="006B4D8B"/>
    <w:rsid w:val="006B54CD"/>
    <w:rsid w:val="006B55BF"/>
    <w:rsid w:val="006B5D03"/>
    <w:rsid w:val="006B5F23"/>
    <w:rsid w:val="006B61C9"/>
    <w:rsid w:val="006B67D5"/>
    <w:rsid w:val="006B6E17"/>
    <w:rsid w:val="006B7D5C"/>
    <w:rsid w:val="006B7FDF"/>
    <w:rsid w:val="006C03A6"/>
    <w:rsid w:val="006C0465"/>
    <w:rsid w:val="006C07FD"/>
    <w:rsid w:val="006C100D"/>
    <w:rsid w:val="006C1496"/>
    <w:rsid w:val="006C184A"/>
    <w:rsid w:val="006C1F3B"/>
    <w:rsid w:val="006C2367"/>
    <w:rsid w:val="006C2EEF"/>
    <w:rsid w:val="006C3183"/>
    <w:rsid w:val="006C3465"/>
    <w:rsid w:val="006C369A"/>
    <w:rsid w:val="006C3984"/>
    <w:rsid w:val="006C3BAA"/>
    <w:rsid w:val="006C47E6"/>
    <w:rsid w:val="006C4F23"/>
    <w:rsid w:val="006C598D"/>
    <w:rsid w:val="006C5A7C"/>
    <w:rsid w:val="006C5C52"/>
    <w:rsid w:val="006C661C"/>
    <w:rsid w:val="006C6B71"/>
    <w:rsid w:val="006C738E"/>
    <w:rsid w:val="006C740F"/>
    <w:rsid w:val="006C7644"/>
    <w:rsid w:val="006C7F30"/>
    <w:rsid w:val="006D03AD"/>
    <w:rsid w:val="006D0BA7"/>
    <w:rsid w:val="006D0C34"/>
    <w:rsid w:val="006D14D0"/>
    <w:rsid w:val="006D15FA"/>
    <w:rsid w:val="006D1656"/>
    <w:rsid w:val="006D17EB"/>
    <w:rsid w:val="006D20EC"/>
    <w:rsid w:val="006D2881"/>
    <w:rsid w:val="006D3B65"/>
    <w:rsid w:val="006D40D4"/>
    <w:rsid w:val="006D4778"/>
    <w:rsid w:val="006D484F"/>
    <w:rsid w:val="006D4964"/>
    <w:rsid w:val="006D5442"/>
    <w:rsid w:val="006D586F"/>
    <w:rsid w:val="006D5BC3"/>
    <w:rsid w:val="006D6604"/>
    <w:rsid w:val="006D697D"/>
    <w:rsid w:val="006D701F"/>
    <w:rsid w:val="006D7280"/>
    <w:rsid w:val="006D7FBB"/>
    <w:rsid w:val="006E0210"/>
    <w:rsid w:val="006E0284"/>
    <w:rsid w:val="006E0FBF"/>
    <w:rsid w:val="006E11D0"/>
    <w:rsid w:val="006E1A7E"/>
    <w:rsid w:val="006E1AC2"/>
    <w:rsid w:val="006E2748"/>
    <w:rsid w:val="006E3285"/>
    <w:rsid w:val="006E3639"/>
    <w:rsid w:val="006E3E77"/>
    <w:rsid w:val="006E40C2"/>
    <w:rsid w:val="006E4982"/>
    <w:rsid w:val="006E4C30"/>
    <w:rsid w:val="006E4D42"/>
    <w:rsid w:val="006E5DFA"/>
    <w:rsid w:val="006E615D"/>
    <w:rsid w:val="006E6C5D"/>
    <w:rsid w:val="006E716F"/>
    <w:rsid w:val="006E75D0"/>
    <w:rsid w:val="006E7817"/>
    <w:rsid w:val="006E79F8"/>
    <w:rsid w:val="006E7A18"/>
    <w:rsid w:val="006E7E2E"/>
    <w:rsid w:val="006F002B"/>
    <w:rsid w:val="006F0A2E"/>
    <w:rsid w:val="006F0E40"/>
    <w:rsid w:val="006F120D"/>
    <w:rsid w:val="006F1476"/>
    <w:rsid w:val="006F153D"/>
    <w:rsid w:val="006F18FD"/>
    <w:rsid w:val="006F1B5C"/>
    <w:rsid w:val="006F20B8"/>
    <w:rsid w:val="006F2108"/>
    <w:rsid w:val="006F2FA6"/>
    <w:rsid w:val="006F3689"/>
    <w:rsid w:val="006F4241"/>
    <w:rsid w:val="006F56A7"/>
    <w:rsid w:val="006F57B2"/>
    <w:rsid w:val="006F62A0"/>
    <w:rsid w:val="006F63A0"/>
    <w:rsid w:val="006F68F0"/>
    <w:rsid w:val="006F6D6D"/>
    <w:rsid w:val="006F7AE7"/>
    <w:rsid w:val="006F7E79"/>
    <w:rsid w:val="00700059"/>
    <w:rsid w:val="007025DF"/>
    <w:rsid w:val="0070280B"/>
    <w:rsid w:val="007029BA"/>
    <w:rsid w:val="00702FD9"/>
    <w:rsid w:val="0070374D"/>
    <w:rsid w:val="00703E15"/>
    <w:rsid w:val="00704297"/>
    <w:rsid w:val="0070458B"/>
    <w:rsid w:val="00704779"/>
    <w:rsid w:val="00704940"/>
    <w:rsid w:val="007070DA"/>
    <w:rsid w:val="007078CF"/>
    <w:rsid w:val="00710949"/>
    <w:rsid w:val="00710A01"/>
    <w:rsid w:val="00710B6D"/>
    <w:rsid w:val="007110C2"/>
    <w:rsid w:val="007113C1"/>
    <w:rsid w:val="00711D4F"/>
    <w:rsid w:val="00712458"/>
    <w:rsid w:val="00712542"/>
    <w:rsid w:val="00712A97"/>
    <w:rsid w:val="00713A32"/>
    <w:rsid w:val="0071402B"/>
    <w:rsid w:val="007147D5"/>
    <w:rsid w:val="007153AB"/>
    <w:rsid w:val="00715400"/>
    <w:rsid w:val="00715DDD"/>
    <w:rsid w:val="00715EC3"/>
    <w:rsid w:val="007165C2"/>
    <w:rsid w:val="00717687"/>
    <w:rsid w:val="00717B49"/>
    <w:rsid w:val="00717C73"/>
    <w:rsid w:val="007204F2"/>
    <w:rsid w:val="007218F6"/>
    <w:rsid w:val="00721A1E"/>
    <w:rsid w:val="00721BF3"/>
    <w:rsid w:val="0072247E"/>
    <w:rsid w:val="007231B2"/>
    <w:rsid w:val="007232E9"/>
    <w:rsid w:val="007237E4"/>
    <w:rsid w:val="00724292"/>
    <w:rsid w:val="00724A23"/>
    <w:rsid w:val="00725068"/>
    <w:rsid w:val="007261E6"/>
    <w:rsid w:val="00726956"/>
    <w:rsid w:val="00726E80"/>
    <w:rsid w:val="0072746C"/>
    <w:rsid w:val="00730567"/>
    <w:rsid w:val="00730DCB"/>
    <w:rsid w:val="00731B54"/>
    <w:rsid w:val="00732649"/>
    <w:rsid w:val="0073284C"/>
    <w:rsid w:val="007328AF"/>
    <w:rsid w:val="00732D4A"/>
    <w:rsid w:val="00732FDA"/>
    <w:rsid w:val="0073366A"/>
    <w:rsid w:val="00733ECA"/>
    <w:rsid w:val="00735288"/>
    <w:rsid w:val="007364B1"/>
    <w:rsid w:val="00736FA6"/>
    <w:rsid w:val="0074009A"/>
    <w:rsid w:val="00741BB4"/>
    <w:rsid w:val="00742843"/>
    <w:rsid w:val="00742AB4"/>
    <w:rsid w:val="00743863"/>
    <w:rsid w:val="007442DE"/>
    <w:rsid w:val="0074486C"/>
    <w:rsid w:val="00744E40"/>
    <w:rsid w:val="00744F0A"/>
    <w:rsid w:val="00745576"/>
    <w:rsid w:val="00745598"/>
    <w:rsid w:val="0074580D"/>
    <w:rsid w:val="00746C3C"/>
    <w:rsid w:val="00746DC9"/>
    <w:rsid w:val="00746FDC"/>
    <w:rsid w:val="00747C42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4B18"/>
    <w:rsid w:val="0075530C"/>
    <w:rsid w:val="00757190"/>
    <w:rsid w:val="00757A46"/>
    <w:rsid w:val="007605C9"/>
    <w:rsid w:val="00760DE0"/>
    <w:rsid w:val="007617E4"/>
    <w:rsid w:val="00761CC7"/>
    <w:rsid w:val="007621D0"/>
    <w:rsid w:val="00762FA6"/>
    <w:rsid w:val="007634AE"/>
    <w:rsid w:val="0076396A"/>
    <w:rsid w:val="0076478D"/>
    <w:rsid w:val="00764FB8"/>
    <w:rsid w:val="00765AEA"/>
    <w:rsid w:val="00765E2C"/>
    <w:rsid w:val="00766DD9"/>
    <w:rsid w:val="0076724D"/>
    <w:rsid w:val="00767829"/>
    <w:rsid w:val="00767F78"/>
    <w:rsid w:val="007702B9"/>
    <w:rsid w:val="00770C4F"/>
    <w:rsid w:val="00771023"/>
    <w:rsid w:val="00771E41"/>
    <w:rsid w:val="007721B0"/>
    <w:rsid w:val="0077224C"/>
    <w:rsid w:val="007726F9"/>
    <w:rsid w:val="00772B08"/>
    <w:rsid w:val="00772F6E"/>
    <w:rsid w:val="007733E5"/>
    <w:rsid w:val="00773BD3"/>
    <w:rsid w:val="00773C15"/>
    <w:rsid w:val="00773C58"/>
    <w:rsid w:val="00773DDE"/>
    <w:rsid w:val="00774505"/>
    <w:rsid w:val="00775322"/>
    <w:rsid w:val="00775E98"/>
    <w:rsid w:val="00776F65"/>
    <w:rsid w:val="0078039D"/>
    <w:rsid w:val="00781367"/>
    <w:rsid w:val="007813AA"/>
    <w:rsid w:val="007813EF"/>
    <w:rsid w:val="00781EB2"/>
    <w:rsid w:val="00782224"/>
    <w:rsid w:val="00782300"/>
    <w:rsid w:val="0078259F"/>
    <w:rsid w:val="0078286D"/>
    <w:rsid w:val="00782E00"/>
    <w:rsid w:val="00783ABA"/>
    <w:rsid w:val="00783B11"/>
    <w:rsid w:val="007843BB"/>
    <w:rsid w:val="00784948"/>
    <w:rsid w:val="00784C77"/>
    <w:rsid w:val="00785237"/>
    <w:rsid w:val="0078538C"/>
    <w:rsid w:val="00785FB3"/>
    <w:rsid w:val="007862B0"/>
    <w:rsid w:val="007869AE"/>
    <w:rsid w:val="00786B2E"/>
    <w:rsid w:val="00786B60"/>
    <w:rsid w:val="0078727B"/>
    <w:rsid w:val="00790870"/>
    <w:rsid w:val="00790B65"/>
    <w:rsid w:val="00790D0A"/>
    <w:rsid w:val="007911F3"/>
    <w:rsid w:val="00791242"/>
    <w:rsid w:val="00791892"/>
    <w:rsid w:val="00791A05"/>
    <w:rsid w:val="00791E5C"/>
    <w:rsid w:val="00791E6D"/>
    <w:rsid w:val="00791E92"/>
    <w:rsid w:val="00792542"/>
    <w:rsid w:val="00792F63"/>
    <w:rsid w:val="007933A4"/>
    <w:rsid w:val="00793907"/>
    <w:rsid w:val="00793D4B"/>
    <w:rsid w:val="00793E12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31D"/>
    <w:rsid w:val="007A08B4"/>
    <w:rsid w:val="007A0B3A"/>
    <w:rsid w:val="007A0FA9"/>
    <w:rsid w:val="007A1140"/>
    <w:rsid w:val="007A1485"/>
    <w:rsid w:val="007A1AC0"/>
    <w:rsid w:val="007A1C98"/>
    <w:rsid w:val="007A1EA7"/>
    <w:rsid w:val="007A2179"/>
    <w:rsid w:val="007A2A57"/>
    <w:rsid w:val="007A3036"/>
    <w:rsid w:val="007A32DD"/>
    <w:rsid w:val="007A34D1"/>
    <w:rsid w:val="007A3ACB"/>
    <w:rsid w:val="007A42EC"/>
    <w:rsid w:val="007A4355"/>
    <w:rsid w:val="007A4CC2"/>
    <w:rsid w:val="007A6418"/>
    <w:rsid w:val="007A641B"/>
    <w:rsid w:val="007A6483"/>
    <w:rsid w:val="007A6AF1"/>
    <w:rsid w:val="007A748C"/>
    <w:rsid w:val="007B01D8"/>
    <w:rsid w:val="007B1FAE"/>
    <w:rsid w:val="007B2368"/>
    <w:rsid w:val="007B2415"/>
    <w:rsid w:val="007B2C13"/>
    <w:rsid w:val="007B2E90"/>
    <w:rsid w:val="007B3BD8"/>
    <w:rsid w:val="007B48FC"/>
    <w:rsid w:val="007B4D34"/>
    <w:rsid w:val="007B4E6B"/>
    <w:rsid w:val="007B5079"/>
    <w:rsid w:val="007B5386"/>
    <w:rsid w:val="007B5A6E"/>
    <w:rsid w:val="007B6A0A"/>
    <w:rsid w:val="007B6EFB"/>
    <w:rsid w:val="007B75D1"/>
    <w:rsid w:val="007B7629"/>
    <w:rsid w:val="007B7989"/>
    <w:rsid w:val="007C0107"/>
    <w:rsid w:val="007C0C85"/>
    <w:rsid w:val="007C0E8F"/>
    <w:rsid w:val="007C0E91"/>
    <w:rsid w:val="007C11A0"/>
    <w:rsid w:val="007C14C7"/>
    <w:rsid w:val="007C1ACE"/>
    <w:rsid w:val="007C1F33"/>
    <w:rsid w:val="007C26BA"/>
    <w:rsid w:val="007C27FA"/>
    <w:rsid w:val="007C3F97"/>
    <w:rsid w:val="007C3FD6"/>
    <w:rsid w:val="007C3FFF"/>
    <w:rsid w:val="007C4187"/>
    <w:rsid w:val="007C44D0"/>
    <w:rsid w:val="007C5BCE"/>
    <w:rsid w:val="007C5F6C"/>
    <w:rsid w:val="007C61F7"/>
    <w:rsid w:val="007C643C"/>
    <w:rsid w:val="007C675D"/>
    <w:rsid w:val="007C6A5D"/>
    <w:rsid w:val="007C6BB3"/>
    <w:rsid w:val="007D0077"/>
    <w:rsid w:val="007D00FA"/>
    <w:rsid w:val="007D01A5"/>
    <w:rsid w:val="007D0E43"/>
    <w:rsid w:val="007D1085"/>
    <w:rsid w:val="007D1836"/>
    <w:rsid w:val="007D2091"/>
    <w:rsid w:val="007D23B9"/>
    <w:rsid w:val="007D29C5"/>
    <w:rsid w:val="007D2EC8"/>
    <w:rsid w:val="007D3642"/>
    <w:rsid w:val="007D453B"/>
    <w:rsid w:val="007D45B9"/>
    <w:rsid w:val="007D5C61"/>
    <w:rsid w:val="007D62F5"/>
    <w:rsid w:val="007D6870"/>
    <w:rsid w:val="007D69C6"/>
    <w:rsid w:val="007D71B1"/>
    <w:rsid w:val="007D725D"/>
    <w:rsid w:val="007E0044"/>
    <w:rsid w:val="007E01D5"/>
    <w:rsid w:val="007E023E"/>
    <w:rsid w:val="007E059F"/>
    <w:rsid w:val="007E077F"/>
    <w:rsid w:val="007E0AEA"/>
    <w:rsid w:val="007E1353"/>
    <w:rsid w:val="007E136E"/>
    <w:rsid w:val="007E2085"/>
    <w:rsid w:val="007E23C4"/>
    <w:rsid w:val="007E27EB"/>
    <w:rsid w:val="007E2A33"/>
    <w:rsid w:val="007E2FEA"/>
    <w:rsid w:val="007E330E"/>
    <w:rsid w:val="007E353A"/>
    <w:rsid w:val="007E361B"/>
    <w:rsid w:val="007E3866"/>
    <w:rsid w:val="007E44B6"/>
    <w:rsid w:val="007E488C"/>
    <w:rsid w:val="007E495C"/>
    <w:rsid w:val="007E5C93"/>
    <w:rsid w:val="007E6C10"/>
    <w:rsid w:val="007E6FD4"/>
    <w:rsid w:val="007E7A55"/>
    <w:rsid w:val="007E7F0B"/>
    <w:rsid w:val="007F0416"/>
    <w:rsid w:val="007F047B"/>
    <w:rsid w:val="007F0929"/>
    <w:rsid w:val="007F13D6"/>
    <w:rsid w:val="007F1ED1"/>
    <w:rsid w:val="007F2F0E"/>
    <w:rsid w:val="007F3C79"/>
    <w:rsid w:val="007F3E63"/>
    <w:rsid w:val="007F55B1"/>
    <w:rsid w:val="007F564C"/>
    <w:rsid w:val="007F6171"/>
    <w:rsid w:val="007F6536"/>
    <w:rsid w:val="007F6892"/>
    <w:rsid w:val="007F6A61"/>
    <w:rsid w:val="007F7159"/>
    <w:rsid w:val="007F77F3"/>
    <w:rsid w:val="007F7B22"/>
    <w:rsid w:val="007F7C14"/>
    <w:rsid w:val="008001CA"/>
    <w:rsid w:val="00800696"/>
    <w:rsid w:val="008011B2"/>
    <w:rsid w:val="008011B3"/>
    <w:rsid w:val="0080196B"/>
    <w:rsid w:val="00801F11"/>
    <w:rsid w:val="00801F70"/>
    <w:rsid w:val="00802388"/>
    <w:rsid w:val="0080347C"/>
    <w:rsid w:val="00803B10"/>
    <w:rsid w:val="00803F78"/>
    <w:rsid w:val="00806062"/>
    <w:rsid w:val="0080732C"/>
    <w:rsid w:val="00807976"/>
    <w:rsid w:val="00807D2A"/>
    <w:rsid w:val="00810A5D"/>
    <w:rsid w:val="008118D6"/>
    <w:rsid w:val="0081265A"/>
    <w:rsid w:val="00812721"/>
    <w:rsid w:val="00813126"/>
    <w:rsid w:val="00813634"/>
    <w:rsid w:val="0081450B"/>
    <w:rsid w:val="00814CA3"/>
    <w:rsid w:val="00814E2D"/>
    <w:rsid w:val="0081605E"/>
    <w:rsid w:val="008167D4"/>
    <w:rsid w:val="00816F68"/>
    <w:rsid w:val="00817665"/>
    <w:rsid w:val="00817A1B"/>
    <w:rsid w:val="00817A46"/>
    <w:rsid w:val="00817B7C"/>
    <w:rsid w:val="0082003C"/>
    <w:rsid w:val="0082010A"/>
    <w:rsid w:val="008203E1"/>
    <w:rsid w:val="00820449"/>
    <w:rsid w:val="008206F3"/>
    <w:rsid w:val="00820EE5"/>
    <w:rsid w:val="0082155D"/>
    <w:rsid w:val="00821D74"/>
    <w:rsid w:val="00821F8B"/>
    <w:rsid w:val="008222B8"/>
    <w:rsid w:val="008225B0"/>
    <w:rsid w:val="00822C18"/>
    <w:rsid w:val="00822F97"/>
    <w:rsid w:val="00823016"/>
    <w:rsid w:val="00823233"/>
    <w:rsid w:val="0082360D"/>
    <w:rsid w:val="008239B0"/>
    <w:rsid w:val="00824275"/>
    <w:rsid w:val="008243C2"/>
    <w:rsid w:val="008248EC"/>
    <w:rsid w:val="00824A5D"/>
    <w:rsid w:val="00824C9C"/>
    <w:rsid w:val="00825020"/>
    <w:rsid w:val="008250A6"/>
    <w:rsid w:val="00825A1E"/>
    <w:rsid w:val="00825B2A"/>
    <w:rsid w:val="00825F36"/>
    <w:rsid w:val="00826507"/>
    <w:rsid w:val="008265CD"/>
    <w:rsid w:val="00826C2E"/>
    <w:rsid w:val="00827213"/>
    <w:rsid w:val="00827889"/>
    <w:rsid w:val="008278CC"/>
    <w:rsid w:val="00827CC8"/>
    <w:rsid w:val="0083008C"/>
    <w:rsid w:val="008300E8"/>
    <w:rsid w:val="008309E0"/>
    <w:rsid w:val="00830D32"/>
    <w:rsid w:val="00831975"/>
    <w:rsid w:val="00832719"/>
    <w:rsid w:val="00832ABE"/>
    <w:rsid w:val="00832C9C"/>
    <w:rsid w:val="00832ECE"/>
    <w:rsid w:val="008333D8"/>
    <w:rsid w:val="00833583"/>
    <w:rsid w:val="00833F06"/>
    <w:rsid w:val="00834A90"/>
    <w:rsid w:val="00834B82"/>
    <w:rsid w:val="00834D12"/>
    <w:rsid w:val="00834E2E"/>
    <w:rsid w:val="0083560A"/>
    <w:rsid w:val="00836224"/>
    <w:rsid w:val="0084094B"/>
    <w:rsid w:val="00840A00"/>
    <w:rsid w:val="00840BDD"/>
    <w:rsid w:val="00840DFA"/>
    <w:rsid w:val="008410ED"/>
    <w:rsid w:val="00841318"/>
    <w:rsid w:val="00841386"/>
    <w:rsid w:val="00841500"/>
    <w:rsid w:val="0084191B"/>
    <w:rsid w:val="008420D8"/>
    <w:rsid w:val="00842208"/>
    <w:rsid w:val="008425EE"/>
    <w:rsid w:val="00842950"/>
    <w:rsid w:val="00842D1E"/>
    <w:rsid w:val="00842DEF"/>
    <w:rsid w:val="00843033"/>
    <w:rsid w:val="008430B6"/>
    <w:rsid w:val="008436AC"/>
    <w:rsid w:val="0084374C"/>
    <w:rsid w:val="00843A79"/>
    <w:rsid w:val="00844136"/>
    <w:rsid w:val="0084476B"/>
    <w:rsid w:val="008447B4"/>
    <w:rsid w:val="008447F4"/>
    <w:rsid w:val="00844939"/>
    <w:rsid w:val="008449C0"/>
    <w:rsid w:val="00844CAC"/>
    <w:rsid w:val="00844FD3"/>
    <w:rsid w:val="00844FF0"/>
    <w:rsid w:val="00845AFB"/>
    <w:rsid w:val="00845E73"/>
    <w:rsid w:val="00847292"/>
    <w:rsid w:val="008478DF"/>
    <w:rsid w:val="00847BD5"/>
    <w:rsid w:val="0085007E"/>
    <w:rsid w:val="008506C5"/>
    <w:rsid w:val="00850873"/>
    <w:rsid w:val="00850ABE"/>
    <w:rsid w:val="00851398"/>
    <w:rsid w:val="008513D1"/>
    <w:rsid w:val="00851444"/>
    <w:rsid w:val="008514C4"/>
    <w:rsid w:val="00852F0B"/>
    <w:rsid w:val="00853721"/>
    <w:rsid w:val="008537EA"/>
    <w:rsid w:val="008556DE"/>
    <w:rsid w:val="00855B36"/>
    <w:rsid w:val="008560A6"/>
    <w:rsid w:val="00856947"/>
    <w:rsid w:val="00856C64"/>
    <w:rsid w:val="00856DFC"/>
    <w:rsid w:val="00856F75"/>
    <w:rsid w:val="00857A04"/>
    <w:rsid w:val="008612D2"/>
    <w:rsid w:val="00861350"/>
    <w:rsid w:val="008618D8"/>
    <w:rsid w:val="00861BA8"/>
    <w:rsid w:val="00862680"/>
    <w:rsid w:val="00862828"/>
    <w:rsid w:val="008628C4"/>
    <w:rsid w:val="00862E59"/>
    <w:rsid w:val="008630B7"/>
    <w:rsid w:val="008637F1"/>
    <w:rsid w:val="0086383F"/>
    <w:rsid w:val="008639D5"/>
    <w:rsid w:val="00863D0E"/>
    <w:rsid w:val="00864813"/>
    <w:rsid w:val="00864A8B"/>
    <w:rsid w:val="00864C10"/>
    <w:rsid w:val="00864F74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07A"/>
    <w:rsid w:val="0087423F"/>
    <w:rsid w:val="0087437E"/>
    <w:rsid w:val="008743EE"/>
    <w:rsid w:val="00874791"/>
    <w:rsid w:val="00874D68"/>
    <w:rsid w:val="0087552D"/>
    <w:rsid w:val="0087570D"/>
    <w:rsid w:val="00875DED"/>
    <w:rsid w:val="008766AE"/>
    <w:rsid w:val="008776A8"/>
    <w:rsid w:val="00877999"/>
    <w:rsid w:val="00877F1E"/>
    <w:rsid w:val="00880677"/>
    <w:rsid w:val="00882655"/>
    <w:rsid w:val="008828E2"/>
    <w:rsid w:val="00882D62"/>
    <w:rsid w:val="00883120"/>
    <w:rsid w:val="008831CE"/>
    <w:rsid w:val="00883783"/>
    <w:rsid w:val="008838EE"/>
    <w:rsid w:val="00883A26"/>
    <w:rsid w:val="00883E08"/>
    <w:rsid w:val="008845AA"/>
    <w:rsid w:val="00884C40"/>
    <w:rsid w:val="00884D59"/>
    <w:rsid w:val="0088522F"/>
    <w:rsid w:val="00885284"/>
    <w:rsid w:val="008857A0"/>
    <w:rsid w:val="00886064"/>
    <w:rsid w:val="0088674B"/>
    <w:rsid w:val="00887384"/>
    <w:rsid w:val="008874C6"/>
    <w:rsid w:val="00887B57"/>
    <w:rsid w:val="00887E6F"/>
    <w:rsid w:val="00887F51"/>
    <w:rsid w:val="008903E8"/>
    <w:rsid w:val="0089045C"/>
    <w:rsid w:val="008905C7"/>
    <w:rsid w:val="00890B22"/>
    <w:rsid w:val="00890BF5"/>
    <w:rsid w:val="00890E83"/>
    <w:rsid w:val="00890EB0"/>
    <w:rsid w:val="00890FA7"/>
    <w:rsid w:val="008910E2"/>
    <w:rsid w:val="00892AA7"/>
    <w:rsid w:val="00892F9C"/>
    <w:rsid w:val="008932C9"/>
    <w:rsid w:val="008934A3"/>
    <w:rsid w:val="008947A1"/>
    <w:rsid w:val="00894D3F"/>
    <w:rsid w:val="00895A32"/>
    <w:rsid w:val="00895D41"/>
    <w:rsid w:val="00895E44"/>
    <w:rsid w:val="00895E4B"/>
    <w:rsid w:val="00895F54"/>
    <w:rsid w:val="0089602B"/>
    <w:rsid w:val="0089611D"/>
    <w:rsid w:val="008965AB"/>
    <w:rsid w:val="008965F9"/>
    <w:rsid w:val="00896751"/>
    <w:rsid w:val="00897B04"/>
    <w:rsid w:val="00897B64"/>
    <w:rsid w:val="008A048D"/>
    <w:rsid w:val="008A06AD"/>
    <w:rsid w:val="008A0A5F"/>
    <w:rsid w:val="008A1206"/>
    <w:rsid w:val="008A1717"/>
    <w:rsid w:val="008A1BEC"/>
    <w:rsid w:val="008A1D41"/>
    <w:rsid w:val="008A1E2F"/>
    <w:rsid w:val="008A2556"/>
    <w:rsid w:val="008A34B3"/>
    <w:rsid w:val="008A35AD"/>
    <w:rsid w:val="008A37B4"/>
    <w:rsid w:val="008A3F8E"/>
    <w:rsid w:val="008A4459"/>
    <w:rsid w:val="008A52FD"/>
    <w:rsid w:val="008A5542"/>
    <w:rsid w:val="008A60EA"/>
    <w:rsid w:val="008A6924"/>
    <w:rsid w:val="008A6A41"/>
    <w:rsid w:val="008A6E56"/>
    <w:rsid w:val="008A6E6F"/>
    <w:rsid w:val="008A70B3"/>
    <w:rsid w:val="008A75BE"/>
    <w:rsid w:val="008B005C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A8E"/>
    <w:rsid w:val="008B2C63"/>
    <w:rsid w:val="008B34BA"/>
    <w:rsid w:val="008B3984"/>
    <w:rsid w:val="008B3C57"/>
    <w:rsid w:val="008B3EA7"/>
    <w:rsid w:val="008B4181"/>
    <w:rsid w:val="008B437C"/>
    <w:rsid w:val="008B498B"/>
    <w:rsid w:val="008B5093"/>
    <w:rsid w:val="008B5BE0"/>
    <w:rsid w:val="008B6094"/>
    <w:rsid w:val="008B6A7C"/>
    <w:rsid w:val="008B6CAE"/>
    <w:rsid w:val="008B6EE9"/>
    <w:rsid w:val="008B7497"/>
    <w:rsid w:val="008B755C"/>
    <w:rsid w:val="008B78A8"/>
    <w:rsid w:val="008B7A7F"/>
    <w:rsid w:val="008B7F0E"/>
    <w:rsid w:val="008B7FF1"/>
    <w:rsid w:val="008C053F"/>
    <w:rsid w:val="008C061B"/>
    <w:rsid w:val="008C1BC7"/>
    <w:rsid w:val="008C3A8A"/>
    <w:rsid w:val="008C3B98"/>
    <w:rsid w:val="008C3D5F"/>
    <w:rsid w:val="008C3FF9"/>
    <w:rsid w:val="008C428B"/>
    <w:rsid w:val="008C4542"/>
    <w:rsid w:val="008C52F6"/>
    <w:rsid w:val="008C654B"/>
    <w:rsid w:val="008C67D5"/>
    <w:rsid w:val="008C6A24"/>
    <w:rsid w:val="008C71E8"/>
    <w:rsid w:val="008C7E1F"/>
    <w:rsid w:val="008D010E"/>
    <w:rsid w:val="008D1236"/>
    <w:rsid w:val="008D1283"/>
    <w:rsid w:val="008D12D4"/>
    <w:rsid w:val="008D1374"/>
    <w:rsid w:val="008D28D1"/>
    <w:rsid w:val="008D38CD"/>
    <w:rsid w:val="008D3F81"/>
    <w:rsid w:val="008D47A4"/>
    <w:rsid w:val="008D492B"/>
    <w:rsid w:val="008D4B8E"/>
    <w:rsid w:val="008D5706"/>
    <w:rsid w:val="008D5AD0"/>
    <w:rsid w:val="008D5CC9"/>
    <w:rsid w:val="008D6862"/>
    <w:rsid w:val="008D694B"/>
    <w:rsid w:val="008D6DA0"/>
    <w:rsid w:val="008D7680"/>
    <w:rsid w:val="008D7C10"/>
    <w:rsid w:val="008E0049"/>
    <w:rsid w:val="008E0447"/>
    <w:rsid w:val="008E0643"/>
    <w:rsid w:val="008E09C6"/>
    <w:rsid w:val="008E0B56"/>
    <w:rsid w:val="008E0BEF"/>
    <w:rsid w:val="008E0CA3"/>
    <w:rsid w:val="008E17F1"/>
    <w:rsid w:val="008E191D"/>
    <w:rsid w:val="008E2B90"/>
    <w:rsid w:val="008E2CA1"/>
    <w:rsid w:val="008E2F6E"/>
    <w:rsid w:val="008E3086"/>
    <w:rsid w:val="008E3265"/>
    <w:rsid w:val="008E33EF"/>
    <w:rsid w:val="008E3C18"/>
    <w:rsid w:val="008E494A"/>
    <w:rsid w:val="008E53DE"/>
    <w:rsid w:val="008E54BC"/>
    <w:rsid w:val="008E5CEA"/>
    <w:rsid w:val="008E5D27"/>
    <w:rsid w:val="008E5FCE"/>
    <w:rsid w:val="008E6112"/>
    <w:rsid w:val="008E6DFA"/>
    <w:rsid w:val="008E7133"/>
    <w:rsid w:val="008F029E"/>
    <w:rsid w:val="008F0D92"/>
    <w:rsid w:val="008F1004"/>
    <w:rsid w:val="008F1B5E"/>
    <w:rsid w:val="008F1EE4"/>
    <w:rsid w:val="008F26E3"/>
    <w:rsid w:val="008F2AB7"/>
    <w:rsid w:val="008F2AC7"/>
    <w:rsid w:val="008F2CEA"/>
    <w:rsid w:val="008F3596"/>
    <w:rsid w:val="008F3720"/>
    <w:rsid w:val="008F37D2"/>
    <w:rsid w:val="008F389D"/>
    <w:rsid w:val="008F3D53"/>
    <w:rsid w:val="008F41D7"/>
    <w:rsid w:val="008F4E9B"/>
    <w:rsid w:val="008F4F4C"/>
    <w:rsid w:val="008F54EA"/>
    <w:rsid w:val="008F596E"/>
    <w:rsid w:val="008F5B84"/>
    <w:rsid w:val="008F5C8F"/>
    <w:rsid w:val="008F5FAF"/>
    <w:rsid w:val="008F6374"/>
    <w:rsid w:val="008F6872"/>
    <w:rsid w:val="008F7674"/>
    <w:rsid w:val="008F7759"/>
    <w:rsid w:val="008F79CB"/>
    <w:rsid w:val="008F7F5B"/>
    <w:rsid w:val="009004E1"/>
    <w:rsid w:val="00902536"/>
    <w:rsid w:val="009026EF"/>
    <w:rsid w:val="009034D3"/>
    <w:rsid w:val="00903B52"/>
    <w:rsid w:val="00903F1F"/>
    <w:rsid w:val="00904335"/>
    <w:rsid w:val="00904666"/>
    <w:rsid w:val="00904B41"/>
    <w:rsid w:val="00904BF7"/>
    <w:rsid w:val="009055C4"/>
    <w:rsid w:val="009057C2"/>
    <w:rsid w:val="00905882"/>
    <w:rsid w:val="009061BB"/>
    <w:rsid w:val="00906255"/>
    <w:rsid w:val="009062F2"/>
    <w:rsid w:val="00907DEF"/>
    <w:rsid w:val="00910127"/>
    <w:rsid w:val="009107B6"/>
    <w:rsid w:val="00910CDB"/>
    <w:rsid w:val="00910CED"/>
    <w:rsid w:val="00912418"/>
    <w:rsid w:val="00913356"/>
    <w:rsid w:val="00913B33"/>
    <w:rsid w:val="00913BBF"/>
    <w:rsid w:val="009141A3"/>
    <w:rsid w:val="009141B7"/>
    <w:rsid w:val="0091420A"/>
    <w:rsid w:val="009145BC"/>
    <w:rsid w:val="009146F2"/>
    <w:rsid w:val="00914A0F"/>
    <w:rsid w:val="00915372"/>
    <w:rsid w:val="0091692F"/>
    <w:rsid w:val="00916D37"/>
    <w:rsid w:val="0091732B"/>
    <w:rsid w:val="00917363"/>
    <w:rsid w:val="009177F2"/>
    <w:rsid w:val="00917DBF"/>
    <w:rsid w:val="009200CA"/>
    <w:rsid w:val="009201EE"/>
    <w:rsid w:val="00920ECA"/>
    <w:rsid w:val="00921765"/>
    <w:rsid w:val="009217FC"/>
    <w:rsid w:val="00921A2F"/>
    <w:rsid w:val="00921C85"/>
    <w:rsid w:val="00922E38"/>
    <w:rsid w:val="00923142"/>
    <w:rsid w:val="00924E46"/>
    <w:rsid w:val="00925552"/>
    <w:rsid w:val="009262CE"/>
    <w:rsid w:val="00926351"/>
    <w:rsid w:val="00926CA1"/>
    <w:rsid w:val="00930D6F"/>
    <w:rsid w:val="00930E34"/>
    <w:rsid w:val="009319B3"/>
    <w:rsid w:val="00931DFF"/>
    <w:rsid w:val="00932087"/>
    <w:rsid w:val="00932158"/>
    <w:rsid w:val="00932E53"/>
    <w:rsid w:val="00932F2F"/>
    <w:rsid w:val="00933B44"/>
    <w:rsid w:val="00935057"/>
    <w:rsid w:val="0093566D"/>
    <w:rsid w:val="00936198"/>
    <w:rsid w:val="00936241"/>
    <w:rsid w:val="00936474"/>
    <w:rsid w:val="0093676F"/>
    <w:rsid w:val="00936EA7"/>
    <w:rsid w:val="00937284"/>
    <w:rsid w:val="009405E3"/>
    <w:rsid w:val="00940DA4"/>
    <w:rsid w:val="00941CDF"/>
    <w:rsid w:val="0094240B"/>
    <w:rsid w:val="00942B62"/>
    <w:rsid w:val="00942CD9"/>
    <w:rsid w:val="00943339"/>
    <w:rsid w:val="009437D8"/>
    <w:rsid w:val="0094428E"/>
    <w:rsid w:val="00944E6B"/>
    <w:rsid w:val="00945014"/>
    <w:rsid w:val="009458D5"/>
    <w:rsid w:val="00945B43"/>
    <w:rsid w:val="00947AFE"/>
    <w:rsid w:val="00947F19"/>
    <w:rsid w:val="0095118A"/>
    <w:rsid w:val="0095141C"/>
    <w:rsid w:val="009521C5"/>
    <w:rsid w:val="009523B8"/>
    <w:rsid w:val="00952CAA"/>
    <w:rsid w:val="00953265"/>
    <w:rsid w:val="0095412D"/>
    <w:rsid w:val="009543BD"/>
    <w:rsid w:val="00954882"/>
    <w:rsid w:val="00954979"/>
    <w:rsid w:val="009549FA"/>
    <w:rsid w:val="009551CA"/>
    <w:rsid w:val="009554FB"/>
    <w:rsid w:val="00955DE8"/>
    <w:rsid w:val="0095609A"/>
    <w:rsid w:val="00956739"/>
    <w:rsid w:val="00956989"/>
    <w:rsid w:val="00956FAB"/>
    <w:rsid w:val="00957049"/>
    <w:rsid w:val="009575C1"/>
    <w:rsid w:val="00960502"/>
    <w:rsid w:val="009612BE"/>
    <w:rsid w:val="009617F5"/>
    <w:rsid w:val="00961B8D"/>
    <w:rsid w:val="009634C9"/>
    <w:rsid w:val="0096351E"/>
    <w:rsid w:val="00964068"/>
    <w:rsid w:val="0096427C"/>
    <w:rsid w:val="009643D1"/>
    <w:rsid w:val="009645C9"/>
    <w:rsid w:val="009648CA"/>
    <w:rsid w:val="009648FA"/>
    <w:rsid w:val="00964ADA"/>
    <w:rsid w:val="009650D8"/>
    <w:rsid w:val="0096522A"/>
    <w:rsid w:val="009654BE"/>
    <w:rsid w:val="00965BDE"/>
    <w:rsid w:val="00966080"/>
    <w:rsid w:val="00966305"/>
    <w:rsid w:val="00966527"/>
    <w:rsid w:val="00966863"/>
    <w:rsid w:val="00970583"/>
    <w:rsid w:val="0097131D"/>
    <w:rsid w:val="00971370"/>
    <w:rsid w:val="009714AC"/>
    <w:rsid w:val="00971E1F"/>
    <w:rsid w:val="00972035"/>
    <w:rsid w:val="00972949"/>
    <w:rsid w:val="00972BCE"/>
    <w:rsid w:val="009730CB"/>
    <w:rsid w:val="00973783"/>
    <w:rsid w:val="0097443F"/>
    <w:rsid w:val="0097500E"/>
    <w:rsid w:val="0097523E"/>
    <w:rsid w:val="009752D4"/>
    <w:rsid w:val="009759DA"/>
    <w:rsid w:val="00976162"/>
    <w:rsid w:val="009769AD"/>
    <w:rsid w:val="00977CFB"/>
    <w:rsid w:val="00980570"/>
    <w:rsid w:val="009805D2"/>
    <w:rsid w:val="00980C90"/>
    <w:rsid w:val="00980F93"/>
    <w:rsid w:val="0098123A"/>
    <w:rsid w:val="009817B2"/>
    <w:rsid w:val="00981807"/>
    <w:rsid w:val="0098188B"/>
    <w:rsid w:val="00981CBE"/>
    <w:rsid w:val="00982194"/>
    <w:rsid w:val="0098300B"/>
    <w:rsid w:val="00983262"/>
    <w:rsid w:val="00983640"/>
    <w:rsid w:val="0098386D"/>
    <w:rsid w:val="00983DAD"/>
    <w:rsid w:val="00984081"/>
    <w:rsid w:val="00984780"/>
    <w:rsid w:val="00984795"/>
    <w:rsid w:val="00984D26"/>
    <w:rsid w:val="00984F3B"/>
    <w:rsid w:val="0098516E"/>
    <w:rsid w:val="00985389"/>
    <w:rsid w:val="009855E1"/>
    <w:rsid w:val="009856D2"/>
    <w:rsid w:val="00985FDA"/>
    <w:rsid w:val="00986446"/>
    <w:rsid w:val="00986865"/>
    <w:rsid w:val="009868E2"/>
    <w:rsid w:val="00986DDC"/>
    <w:rsid w:val="00987220"/>
    <w:rsid w:val="009877A0"/>
    <w:rsid w:val="00987B7D"/>
    <w:rsid w:val="00987DF2"/>
    <w:rsid w:val="00990129"/>
    <w:rsid w:val="0099021D"/>
    <w:rsid w:val="00990925"/>
    <w:rsid w:val="00990BBB"/>
    <w:rsid w:val="00991F75"/>
    <w:rsid w:val="009925B3"/>
    <w:rsid w:val="009925E8"/>
    <w:rsid w:val="00992DCD"/>
    <w:rsid w:val="0099307A"/>
    <w:rsid w:val="00993469"/>
    <w:rsid w:val="009936CD"/>
    <w:rsid w:val="009937AF"/>
    <w:rsid w:val="00994B35"/>
    <w:rsid w:val="009957B9"/>
    <w:rsid w:val="0099598D"/>
    <w:rsid w:val="009965B4"/>
    <w:rsid w:val="0099686A"/>
    <w:rsid w:val="00996AA2"/>
    <w:rsid w:val="0099793C"/>
    <w:rsid w:val="009979CB"/>
    <w:rsid w:val="00997A43"/>
    <w:rsid w:val="009A0023"/>
    <w:rsid w:val="009A05EA"/>
    <w:rsid w:val="009A0D82"/>
    <w:rsid w:val="009A15BC"/>
    <w:rsid w:val="009A19F9"/>
    <w:rsid w:val="009A1E8F"/>
    <w:rsid w:val="009A24A9"/>
    <w:rsid w:val="009A4F19"/>
    <w:rsid w:val="009A5180"/>
    <w:rsid w:val="009A521C"/>
    <w:rsid w:val="009A5518"/>
    <w:rsid w:val="009A563C"/>
    <w:rsid w:val="009A5746"/>
    <w:rsid w:val="009A5A2D"/>
    <w:rsid w:val="009A64EB"/>
    <w:rsid w:val="009A6E66"/>
    <w:rsid w:val="009A701F"/>
    <w:rsid w:val="009A7A8E"/>
    <w:rsid w:val="009B0406"/>
    <w:rsid w:val="009B0D96"/>
    <w:rsid w:val="009B0ED7"/>
    <w:rsid w:val="009B157B"/>
    <w:rsid w:val="009B2C61"/>
    <w:rsid w:val="009B30DD"/>
    <w:rsid w:val="009B389C"/>
    <w:rsid w:val="009B3CBD"/>
    <w:rsid w:val="009B4168"/>
    <w:rsid w:val="009B4473"/>
    <w:rsid w:val="009B4514"/>
    <w:rsid w:val="009B4C46"/>
    <w:rsid w:val="009B4C78"/>
    <w:rsid w:val="009B57F5"/>
    <w:rsid w:val="009B6C3E"/>
    <w:rsid w:val="009B6EA4"/>
    <w:rsid w:val="009B70AE"/>
    <w:rsid w:val="009B782F"/>
    <w:rsid w:val="009B7899"/>
    <w:rsid w:val="009B7EEF"/>
    <w:rsid w:val="009C0CBD"/>
    <w:rsid w:val="009C0D94"/>
    <w:rsid w:val="009C1303"/>
    <w:rsid w:val="009C1663"/>
    <w:rsid w:val="009C19B6"/>
    <w:rsid w:val="009C1A75"/>
    <w:rsid w:val="009C2D1B"/>
    <w:rsid w:val="009C4858"/>
    <w:rsid w:val="009C4E52"/>
    <w:rsid w:val="009C525D"/>
    <w:rsid w:val="009C5400"/>
    <w:rsid w:val="009C5C37"/>
    <w:rsid w:val="009C6677"/>
    <w:rsid w:val="009C66E4"/>
    <w:rsid w:val="009C6974"/>
    <w:rsid w:val="009C6F40"/>
    <w:rsid w:val="009C727E"/>
    <w:rsid w:val="009D04E5"/>
    <w:rsid w:val="009D0577"/>
    <w:rsid w:val="009D074B"/>
    <w:rsid w:val="009D12A7"/>
    <w:rsid w:val="009D2210"/>
    <w:rsid w:val="009D305F"/>
    <w:rsid w:val="009D3DC0"/>
    <w:rsid w:val="009D3DE8"/>
    <w:rsid w:val="009D42F7"/>
    <w:rsid w:val="009D48C1"/>
    <w:rsid w:val="009D49EC"/>
    <w:rsid w:val="009D4A66"/>
    <w:rsid w:val="009D4D10"/>
    <w:rsid w:val="009D54F6"/>
    <w:rsid w:val="009D56C4"/>
    <w:rsid w:val="009D5ED5"/>
    <w:rsid w:val="009D6069"/>
    <w:rsid w:val="009D6687"/>
    <w:rsid w:val="009D6AFB"/>
    <w:rsid w:val="009D6E9B"/>
    <w:rsid w:val="009D7F12"/>
    <w:rsid w:val="009E0016"/>
    <w:rsid w:val="009E0250"/>
    <w:rsid w:val="009E037B"/>
    <w:rsid w:val="009E0D0D"/>
    <w:rsid w:val="009E0EA0"/>
    <w:rsid w:val="009E1338"/>
    <w:rsid w:val="009E1343"/>
    <w:rsid w:val="009E1A9A"/>
    <w:rsid w:val="009E27F7"/>
    <w:rsid w:val="009E2F98"/>
    <w:rsid w:val="009E3B02"/>
    <w:rsid w:val="009E436E"/>
    <w:rsid w:val="009E47D3"/>
    <w:rsid w:val="009E5505"/>
    <w:rsid w:val="009E5AF6"/>
    <w:rsid w:val="009E5CF7"/>
    <w:rsid w:val="009E68DF"/>
    <w:rsid w:val="009E6B77"/>
    <w:rsid w:val="009E6BC4"/>
    <w:rsid w:val="009F0409"/>
    <w:rsid w:val="009F0C5A"/>
    <w:rsid w:val="009F0F73"/>
    <w:rsid w:val="009F1869"/>
    <w:rsid w:val="009F1A1B"/>
    <w:rsid w:val="009F1C70"/>
    <w:rsid w:val="009F1F9B"/>
    <w:rsid w:val="009F34DE"/>
    <w:rsid w:val="009F3C8A"/>
    <w:rsid w:val="009F41A7"/>
    <w:rsid w:val="009F4662"/>
    <w:rsid w:val="009F53F5"/>
    <w:rsid w:val="009F593E"/>
    <w:rsid w:val="009F601F"/>
    <w:rsid w:val="009F6403"/>
    <w:rsid w:val="009F6C32"/>
    <w:rsid w:val="009F6FBA"/>
    <w:rsid w:val="009F797F"/>
    <w:rsid w:val="00A00212"/>
    <w:rsid w:val="00A002B7"/>
    <w:rsid w:val="00A00629"/>
    <w:rsid w:val="00A0111F"/>
    <w:rsid w:val="00A01150"/>
    <w:rsid w:val="00A01B30"/>
    <w:rsid w:val="00A01E49"/>
    <w:rsid w:val="00A01F01"/>
    <w:rsid w:val="00A022D6"/>
    <w:rsid w:val="00A024FB"/>
    <w:rsid w:val="00A025C9"/>
    <w:rsid w:val="00A02B57"/>
    <w:rsid w:val="00A02C26"/>
    <w:rsid w:val="00A032B2"/>
    <w:rsid w:val="00A03A33"/>
    <w:rsid w:val="00A0451B"/>
    <w:rsid w:val="00A047C6"/>
    <w:rsid w:val="00A04819"/>
    <w:rsid w:val="00A05301"/>
    <w:rsid w:val="00A05FE3"/>
    <w:rsid w:val="00A06274"/>
    <w:rsid w:val="00A0654C"/>
    <w:rsid w:val="00A0661C"/>
    <w:rsid w:val="00A105CB"/>
    <w:rsid w:val="00A10D2A"/>
    <w:rsid w:val="00A10DB7"/>
    <w:rsid w:val="00A113B3"/>
    <w:rsid w:val="00A119C3"/>
    <w:rsid w:val="00A11CFC"/>
    <w:rsid w:val="00A11F83"/>
    <w:rsid w:val="00A1241A"/>
    <w:rsid w:val="00A1273F"/>
    <w:rsid w:val="00A13359"/>
    <w:rsid w:val="00A13417"/>
    <w:rsid w:val="00A13E93"/>
    <w:rsid w:val="00A14323"/>
    <w:rsid w:val="00A14F8C"/>
    <w:rsid w:val="00A1532F"/>
    <w:rsid w:val="00A154A4"/>
    <w:rsid w:val="00A159AD"/>
    <w:rsid w:val="00A15BC8"/>
    <w:rsid w:val="00A15C85"/>
    <w:rsid w:val="00A15D58"/>
    <w:rsid w:val="00A168FB"/>
    <w:rsid w:val="00A16C64"/>
    <w:rsid w:val="00A207E0"/>
    <w:rsid w:val="00A20A36"/>
    <w:rsid w:val="00A20C72"/>
    <w:rsid w:val="00A21647"/>
    <w:rsid w:val="00A223EF"/>
    <w:rsid w:val="00A225A8"/>
    <w:rsid w:val="00A22D95"/>
    <w:rsid w:val="00A23386"/>
    <w:rsid w:val="00A234D6"/>
    <w:rsid w:val="00A23914"/>
    <w:rsid w:val="00A23B3B"/>
    <w:rsid w:val="00A23B6E"/>
    <w:rsid w:val="00A23CA5"/>
    <w:rsid w:val="00A23CB4"/>
    <w:rsid w:val="00A23D7E"/>
    <w:rsid w:val="00A242F3"/>
    <w:rsid w:val="00A24782"/>
    <w:rsid w:val="00A24C8F"/>
    <w:rsid w:val="00A24D5B"/>
    <w:rsid w:val="00A253F1"/>
    <w:rsid w:val="00A25442"/>
    <w:rsid w:val="00A25471"/>
    <w:rsid w:val="00A25707"/>
    <w:rsid w:val="00A25BFD"/>
    <w:rsid w:val="00A25D7F"/>
    <w:rsid w:val="00A25E1D"/>
    <w:rsid w:val="00A25E66"/>
    <w:rsid w:val="00A26124"/>
    <w:rsid w:val="00A26AE0"/>
    <w:rsid w:val="00A279CA"/>
    <w:rsid w:val="00A3028E"/>
    <w:rsid w:val="00A309EF"/>
    <w:rsid w:val="00A31A19"/>
    <w:rsid w:val="00A32074"/>
    <w:rsid w:val="00A32DB6"/>
    <w:rsid w:val="00A32E07"/>
    <w:rsid w:val="00A33297"/>
    <w:rsid w:val="00A332B2"/>
    <w:rsid w:val="00A339FD"/>
    <w:rsid w:val="00A33F47"/>
    <w:rsid w:val="00A345CF"/>
    <w:rsid w:val="00A34E61"/>
    <w:rsid w:val="00A3523A"/>
    <w:rsid w:val="00A355A6"/>
    <w:rsid w:val="00A35C91"/>
    <w:rsid w:val="00A35CEE"/>
    <w:rsid w:val="00A367AE"/>
    <w:rsid w:val="00A36D51"/>
    <w:rsid w:val="00A37153"/>
    <w:rsid w:val="00A37157"/>
    <w:rsid w:val="00A37A60"/>
    <w:rsid w:val="00A37EE8"/>
    <w:rsid w:val="00A40798"/>
    <w:rsid w:val="00A407C1"/>
    <w:rsid w:val="00A40AB3"/>
    <w:rsid w:val="00A40F2C"/>
    <w:rsid w:val="00A41573"/>
    <w:rsid w:val="00A42897"/>
    <w:rsid w:val="00A428AE"/>
    <w:rsid w:val="00A42914"/>
    <w:rsid w:val="00A440A0"/>
    <w:rsid w:val="00A4460F"/>
    <w:rsid w:val="00A44E50"/>
    <w:rsid w:val="00A44F7D"/>
    <w:rsid w:val="00A451FB"/>
    <w:rsid w:val="00A452BE"/>
    <w:rsid w:val="00A45B7D"/>
    <w:rsid w:val="00A45E78"/>
    <w:rsid w:val="00A45E92"/>
    <w:rsid w:val="00A461D2"/>
    <w:rsid w:val="00A462A1"/>
    <w:rsid w:val="00A46882"/>
    <w:rsid w:val="00A46A36"/>
    <w:rsid w:val="00A46EF1"/>
    <w:rsid w:val="00A47A47"/>
    <w:rsid w:val="00A5072F"/>
    <w:rsid w:val="00A5080A"/>
    <w:rsid w:val="00A5115E"/>
    <w:rsid w:val="00A511F8"/>
    <w:rsid w:val="00A517D0"/>
    <w:rsid w:val="00A51974"/>
    <w:rsid w:val="00A51A02"/>
    <w:rsid w:val="00A51ADA"/>
    <w:rsid w:val="00A51B8A"/>
    <w:rsid w:val="00A51CF5"/>
    <w:rsid w:val="00A52B13"/>
    <w:rsid w:val="00A53013"/>
    <w:rsid w:val="00A531E2"/>
    <w:rsid w:val="00A533F1"/>
    <w:rsid w:val="00A5344E"/>
    <w:rsid w:val="00A5392B"/>
    <w:rsid w:val="00A5393A"/>
    <w:rsid w:val="00A53EF4"/>
    <w:rsid w:val="00A5415F"/>
    <w:rsid w:val="00A54E5D"/>
    <w:rsid w:val="00A55445"/>
    <w:rsid w:val="00A55B45"/>
    <w:rsid w:val="00A5698F"/>
    <w:rsid w:val="00A56A55"/>
    <w:rsid w:val="00A56B7C"/>
    <w:rsid w:val="00A571A6"/>
    <w:rsid w:val="00A57953"/>
    <w:rsid w:val="00A61271"/>
    <w:rsid w:val="00A612DC"/>
    <w:rsid w:val="00A6141D"/>
    <w:rsid w:val="00A61D2E"/>
    <w:rsid w:val="00A6223A"/>
    <w:rsid w:val="00A62359"/>
    <w:rsid w:val="00A6277A"/>
    <w:rsid w:val="00A62A69"/>
    <w:rsid w:val="00A6307F"/>
    <w:rsid w:val="00A63113"/>
    <w:rsid w:val="00A632E1"/>
    <w:rsid w:val="00A63445"/>
    <w:rsid w:val="00A635A9"/>
    <w:rsid w:val="00A635FF"/>
    <w:rsid w:val="00A63FAF"/>
    <w:rsid w:val="00A64532"/>
    <w:rsid w:val="00A649C4"/>
    <w:rsid w:val="00A64BED"/>
    <w:rsid w:val="00A65825"/>
    <w:rsid w:val="00A65CF5"/>
    <w:rsid w:val="00A65D46"/>
    <w:rsid w:val="00A65DE6"/>
    <w:rsid w:val="00A66137"/>
    <w:rsid w:val="00A66D1B"/>
    <w:rsid w:val="00A66F09"/>
    <w:rsid w:val="00A66FB7"/>
    <w:rsid w:val="00A6733A"/>
    <w:rsid w:val="00A674E6"/>
    <w:rsid w:val="00A67AE3"/>
    <w:rsid w:val="00A70366"/>
    <w:rsid w:val="00A70827"/>
    <w:rsid w:val="00A70B58"/>
    <w:rsid w:val="00A70D29"/>
    <w:rsid w:val="00A71824"/>
    <w:rsid w:val="00A718BD"/>
    <w:rsid w:val="00A71957"/>
    <w:rsid w:val="00A71AF7"/>
    <w:rsid w:val="00A71D12"/>
    <w:rsid w:val="00A730BA"/>
    <w:rsid w:val="00A733F8"/>
    <w:rsid w:val="00A73EE4"/>
    <w:rsid w:val="00A73F9D"/>
    <w:rsid w:val="00A743F1"/>
    <w:rsid w:val="00A7468D"/>
    <w:rsid w:val="00A74972"/>
    <w:rsid w:val="00A75302"/>
    <w:rsid w:val="00A75486"/>
    <w:rsid w:val="00A758AA"/>
    <w:rsid w:val="00A76913"/>
    <w:rsid w:val="00A7768C"/>
    <w:rsid w:val="00A800CB"/>
    <w:rsid w:val="00A803E8"/>
    <w:rsid w:val="00A806BE"/>
    <w:rsid w:val="00A80F94"/>
    <w:rsid w:val="00A81229"/>
    <w:rsid w:val="00A81DD9"/>
    <w:rsid w:val="00A82517"/>
    <w:rsid w:val="00A8290B"/>
    <w:rsid w:val="00A82981"/>
    <w:rsid w:val="00A82AC1"/>
    <w:rsid w:val="00A83C91"/>
    <w:rsid w:val="00A83D61"/>
    <w:rsid w:val="00A84267"/>
    <w:rsid w:val="00A84D16"/>
    <w:rsid w:val="00A8528A"/>
    <w:rsid w:val="00A85641"/>
    <w:rsid w:val="00A85810"/>
    <w:rsid w:val="00A85B00"/>
    <w:rsid w:val="00A85BB5"/>
    <w:rsid w:val="00A860D6"/>
    <w:rsid w:val="00A86BD5"/>
    <w:rsid w:val="00A87B65"/>
    <w:rsid w:val="00A903B3"/>
    <w:rsid w:val="00A90484"/>
    <w:rsid w:val="00A90B6D"/>
    <w:rsid w:val="00A90FE8"/>
    <w:rsid w:val="00A917ED"/>
    <w:rsid w:val="00A928FD"/>
    <w:rsid w:val="00A92A89"/>
    <w:rsid w:val="00A92CBB"/>
    <w:rsid w:val="00A92F0A"/>
    <w:rsid w:val="00A92F75"/>
    <w:rsid w:val="00A93166"/>
    <w:rsid w:val="00A93324"/>
    <w:rsid w:val="00A9358B"/>
    <w:rsid w:val="00A93613"/>
    <w:rsid w:val="00A941EA"/>
    <w:rsid w:val="00A94FDB"/>
    <w:rsid w:val="00A96C00"/>
    <w:rsid w:val="00A96F39"/>
    <w:rsid w:val="00A9742C"/>
    <w:rsid w:val="00A9763F"/>
    <w:rsid w:val="00A97E50"/>
    <w:rsid w:val="00AA00B8"/>
    <w:rsid w:val="00AA02AA"/>
    <w:rsid w:val="00AA06A8"/>
    <w:rsid w:val="00AA08B3"/>
    <w:rsid w:val="00AA11D8"/>
    <w:rsid w:val="00AA137E"/>
    <w:rsid w:val="00AA147B"/>
    <w:rsid w:val="00AA1609"/>
    <w:rsid w:val="00AA1D11"/>
    <w:rsid w:val="00AA3107"/>
    <w:rsid w:val="00AA39B7"/>
    <w:rsid w:val="00AA3F7E"/>
    <w:rsid w:val="00AA4406"/>
    <w:rsid w:val="00AA4A1E"/>
    <w:rsid w:val="00AA5968"/>
    <w:rsid w:val="00AA632B"/>
    <w:rsid w:val="00AA641E"/>
    <w:rsid w:val="00AA6B16"/>
    <w:rsid w:val="00AA6CF5"/>
    <w:rsid w:val="00AA6E3A"/>
    <w:rsid w:val="00AA727D"/>
    <w:rsid w:val="00AA7DFF"/>
    <w:rsid w:val="00AB0517"/>
    <w:rsid w:val="00AB192D"/>
    <w:rsid w:val="00AB1941"/>
    <w:rsid w:val="00AB24EF"/>
    <w:rsid w:val="00AB2565"/>
    <w:rsid w:val="00AB2860"/>
    <w:rsid w:val="00AB2C87"/>
    <w:rsid w:val="00AB339E"/>
    <w:rsid w:val="00AB3508"/>
    <w:rsid w:val="00AB3BB1"/>
    <w:rsid w:val="00AB441E"/>
    <w:rsid w:val="00AB5833"/>
    <w:rsid w:val="00AB5B24"/>
    <w:rsid w:val="00AB5F00"/>
    <w:rsid w:val="00AB63AE"/>
    <w:rsid w:val="00AB66E7"/>
    <w:rsid w:val="00AB693C"/>
    <w:rsid w:val="00AB6BC8"/>
    <w:rsid w:val="00AB7579"/>
    <w:rsid w:val="00AB7D6F"/>
    <w:rsid w:val="00AC0543"/>
    <w:rsid w:val="00AC09E0"/>
    <w:rsid w:val="00AC0CB4"/>
    <w:rsid w:val="00AC1581"/>
    <w:rsid w:val="00AC17E0"/>
    <w:rsid w:val="00AC1F45"/>
    <w:rsid w:val="00AC2068"/>
    <w:rsid w:val="00AC25FC"/>
    <w:rsid w:val="00AC28BF"/>
    <w:rsid w:val="00AC2959"/>
    <w:rsid w:val="00AC2D8F"/>
    <w:rsid w:val="00AC300E"/>
    <w:rsid w:val="00AC347C"/>
    <w:rsid w:val="00AC4B67"/>
    <w:rsid w:val="00AC510A"/>
    <w:rsid w:val="00AC6443"/>
    <w:rsid w:val="00AC64C4"/>
    <w:rsid w:val="00AC6906"/>
    <w:rsid w:val="00AC6949"/>
    <w:rsid w:val="00AC6968"/>
    <w:rsid w:val="00AC74E8"/>
    <w:rsid w:val="00AC758B"/>
    <w:rsid w:val="00AC7EED"/>
    <w:rsid w:val="00AD074C"/>
    <w:rsid w:val="00AD14F6"/>
    <w:rsid w:val="00AD1A0A"/>
    <w:rsid w:val="00AD1C89"/>
    <w:rsid w:val="00AD21E2"/>
    <w:rsid w:val="00AD2390"/>
    <w:rsid w:val="00AD2AAD"/>
    <w:rsid w:val="00AD2FDF"/>
    <w:rsid w:val="00AD3A36"/>
    <w:rsid w:val="00AD3A6A"/>
    <w:rsid w:val="00AD3F7E"/>
    <w:rsid w:val="00AD445F"/>
    <w:rsid w:val="00AD4516"/>
    <w:rsid w:val="00AD4B54"/>
    <w:rsid w:val="00AD5052"/>
    <w:rsid w:val="00AD56AD"/>
    <w:rsid w:val="00AD5837"/>
    <w:rsid w:val="00AD5A5E"/>
    <w:rsid w:val="00AD5ED7"/>
    <w:rsid w:val="00AD6679"/>
    <w:rsid w:val="00AD6C0E"/>
    <w:rsid w:val="00AD6FCB"/>
    <w:rsid w:val="00AD773E"/>
    <w:rsid w:val="00AD7EAC"/>
    <w:rsid w:val="00AE20C2"/>
    <w:rsid w:val="00AE2DBD"/>
    <w:rsid w:val="00AE3365"/>
    <w:rsid w:val="00AE3D74"/>
    <w:rsid w:val="00AE4430"/>
    <w:rsid w:val="00AE48F9"/>
    <w:rsid w:val="00AE5502"/>
    <w:rsid w:val="00AE56DD"/>
    <w:rsid w:val="00AE5F55"/>
    <w:rsid w:val="00AE6A38"/>
    <w:rsid w:val="00AE6EAB"/>
    <w:rsid w:val="00AE74A8"/>
    <w:rsid w:val="00AE775E"/>
    <w:rsid w:val="00AE7908"/>
    <w:rsid w:val="00AF0ABC"/>
    <w:rsid w:val="00AF16FB"/>
    <w:rsid w:val="00AF179A"/>
    <w:rsid w:val="00AF1DCA"/>
    <w:rsid w:val="00AF1F67"/>
    <w:rsid w:val="00AF2092"/>
    <w:rsid w:val="00AF2227"/>
    <w:rsid w:val="00AF2613"/>
    <w:rsid w:val="00AF26CB"/>
    <w:rsid w:val="00AF2AEE"/>
    <w:rsid w:val="00AF2B1B"/>
    <w:rsid w:val="00AF2B44"/>
    <w:rsid w:val="00AF2CA4"/>
    <w:rsid w:val="00AF3072"/>
    <w:rsid w:val="00AF340E"/>
    <w:rsid w:val="00AF3602"/>
    <w:rsid w:val="00AF3665"/>
    <w:rsid w:val="00AF3868"/>
    <w:rsid w:val="00AF397E"/>
    <w:rsid w:val="00AF406E"/>
    <w:rsid w:val="00AF4936"/>
    <w:rsid w:val="00AF4B33"/>
    <w:rsid w:val="00AF4FA3"/>
    <w:rsid w:val="00AF5411"/>
    <w:rsid w:val="00AF5478"/>
    <w:rsid w:val="00AF6267"/>
    <w:rsid w:val="00AF67C9"/>
    <w:rsid w:val="00AF69EC"/>
    <w:rsid w:val="00AF7100"/>
    <w:rsid w:val="00AF739B"/>
    <w:rsid w:val="00B00A9B"/>
    <w:rsid w:val="00B00C08"/>
    <w:rsid w:val="00B01281"/>
    <w:rsid w:val="00B0139D"/>
    <w:rsid w:val="00B01550"/>
    <w:rsid w:val="00B016F3"/>
    <w:rsid w:val="00B019F8"/>
    <w:rsid w:val="00B02957"/>
    <w:rsid w:val="00B02DDC"/>
    <w:rsid w:val="00B0313A"/>
    <w:rsid w:val="00B035F7"/>
    <w:rsid w:val="00B03A43"/>
    <w:rsid w:val="00B05331"/>
    <w:rsid w:val="00B05356"/>
    <w:rsid w:val="00B055F9"/>
    <w:rsid w:val="00B05943"/>
    <w:rsid w:val="00B05D2F"/>
    <w:rsid w:val="00B06809"/>
    <w:rsid w:val="00B07233"/>
    <w:rsid w:val="00B0728D"/>
    <w:rsid w:val="00B07402"/>
    <w:rsid w:val="00B074F4"/>
    <w:rsid w:val="00B103E9"/>
    <w:rsid w:val="00B10485"/>
    <w:rsid w:val="00B10C34"/>
    <w:rsid w:val="00B1115A"/>
    <w:rsid w:val="00B115BB"/>
    <w:rsid w:val="00B11AF8"/>
    <w:rsid w:val="00B125CE"/>
    <w:rsid w:val="00B12A01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85"/>
    <w:rsid w:val="00B20BBA"/>
    <w:rsid w:val="00B20CFF"/>
    <w:rsid w:val="00B2180B"/>
    <w:rsid w:val="00B21836"/>
    <w:rsid w:val="00B2187D"/>
    <w:rsid w:val="00B21E4C"/>
    <w:rsid w:val="00B22296"/>
    <w:rsid w:val="00B222F4"/>
    <w:rsid w:val="00B22338"/>
    <w:rsid w:val="00B2276F"/>
    <w:rsid w:val="00B23CA0"/>
    <w:rsid w:val="00B24521"/>
    <w:rsid w:val="00B2498B"/>
    <w:rsid w:val="00B2525D"/>
    <w:rsid w:val="00B25664"/>
    <w:rsid w:val="00B256F0"/>
    <w:rsid w:val="00B25832"/>
    <w:rsid w:val="00B26AB7"/>
    <w:rsid w:val="00B271CF"/>
    <w:rsid w:val="00B30D84"/>
    <w:rsid w:val="00B311C1"/>
    <w:rsid w:val="00B318CB"/>
    <w:rsid w:val="00B319B8"/>
    <w:rsid w:val="00B31FA3"/>
    <w:rsid w:val="00B32064"/>
    <w:rsid w:val="00B32227"/>
    <w:rsid w:val="00B32F32"/>
    <w:rsid w:val="00B3319F"/>
    <w:rsid w:val="00B338DE"/>
    <w:rsid w:val="00B33B66"/>
    <w:rsid w:val="00B33DCA"/>
    <w:rsid w:val="00B343AC"/>
    <w:rsid w:val="00B349C0"/>
    <w:rsid w:val="00B35230"/>
    <w:rsid w:val="00B35397"/>
    <w:rsid w:val="00B357D0"/>
    <w:rsid w:val="00B3658B"/>
    <w:rsid w:val="00B37B59"/>
    <w:rsid w:val="00B37C86"/>
    <w:rsid w:val="00B37D25"/>
    <w:rsid w:val="00B40334"/>
    <w:rsid w:val="00B41EED"/>
    <w:rsid w:val="00B42596"/>
    <w:rsid w:val="00B429AA"/>
    <w:rsid w:val="00B43414"/>
    <w:rsid w:val="00B43E27"/>
    <w:rsid w:val="00B44451"/>
    <w:rsid w:val="00B44F7B"/>
    <w:rsid w:val="00B4508C"/>
    <w:rsid w:val="00B453EF"/>
    <w:rsid w:val="00B45A2F"/>
    <w:rsid w:val="00B45CFC"/>
    <w:rsid w:val="00B466CA"/>
    <w:rsid w:val="00B46A8B"/>
    <w:rsid w:val="00B475C7"/>
    <w:rsid w:val="00B4766C"/>
    <w:rsid w:val="00B47748"/>
    <w:rsid w:val="00B479CB"/>
    <w:rsid w:val="00B50523"/>
    <w:rsid w:val="00B510B9"/>
    <w:rsid w:val="00B51793"/>
    <w:rsid w:val="00B517D5"/>
    <w:rsid w:val="00B523B3"/>
    <w:rsid w:val="00B523BD"/>
    <w:rsid w:val="00B52AE0"/>
    <w:rsid w:val="00B53240"/>
    <w:rsid w:val="00B54E43"/>
    <w:rsid w:val="00B551DD"/>
    <w:rsid w:val="00B55994"/>
    <w:rsid w:val="00B56192"/>
    <w:rsid w:val="00B5641C"/>
    <w:rsid w:val="00B56867"/>
    <w:rsid w:val="00B57450"/>
    <w:rsid w:val="00B57CE4"/>
    <w:rsid w:val="00B6059E"/>
    <w:rsid w:val="00B60E51"/>
    <w:rsid w:val="00B61115"/>
    <w:rsid w:val="00B612FF"/>
    <w:rsid w:val="00B6215A"/>
    <w:rsid w:val="00B62369"/>
    <w:rsid w:val="00B62CB0"/>
    <w:rsid w:val="00B62FF8"/>
    <w:rsid w:val="00B63646"/>
    <w:rsid w:val="00B63839"/>
    <w:rsid w:val="00B64870"/>
    <w:rsid w:val="00B64BD1"/>
    <w:rsid w:val="00B651D9"/>
    <w:rsid w:val="00B6528E"/>
    <w:rsid w:val="00B653AE"/>
    <w:rsid w:val="00B657EE"/>
    <w:rsid w:val="00B65C91"/>
    <w:rsid w:val="00B65F08"/>
    <w:rsid w:val="00B66C27"/>
    <w:rsid w:val="00B66D33"/>
    <w:rsid w:val="00B66E72"/>
    <w:rsid w:val="00B67231"/>
    <w:rsid w:val="00B6745D"/>
    <w:rsid w:val="00B67F6D"/>
    <w:rsid w:val="00B70015"/>
    <w:rsid w:val="00B70288"/>
    <w:rsid w:val="00B70D47"/>
    <w:rsid w:val="00B70E8D"/>
    <w:rsid w:val="00B710FA"/>
    <w:rsid w:val="00B711DE"/>
    <w:rsid w:val="00B71F94"/>
    <w:rsid w:val="00B7236C"/>
    <w:rsid w:val="00B72CA1"/>
    <w:rsid w:val="00B72D3B"/>
    <w:rsid w:val="00B72E63"/>
    <w:rsid w:val="00B73429"/>
    <w:rsid w:val="00B73565"/>
    <w:rsid w:val="00B736D2"/>
    <w:rsid w:val="00B73821"/>
    <w:rsid w:val="00B74109"/>
    <w:rsid w:val="00B74BDA"/>
    <w:rsid w:val="00B74C4A"/>
    <w:rsid w:val="00B750FF"/>
    <w:rsid w:val="00B7522E"/>
    <w:rsid w:val="00B75628"/>
    <w:rsid w:val="00B759F7"/>
    <w:rsid w:val="00B761A7"/>
    <w:rsid w:val="00B767A0"/>
    <w:rsid w:val="00B76B6F"/>
    <w:rsid w:val="00B77856"/>
    <w:rsid w:val="00B802BB"/>
    <w:rsid w:val="00B80F32"/>
    <w:rsid w:val="00B80F72"/>
    <w:rsid w:val="00B8159B"/>
    <w:rsid w:val="00B817DF"/>
    <w:rsid w:val="00B81CF1"/>
    <w:rsid w:val="00B81D5C"/>
    <w:rsid w:val="00B821B6"/>
    <w:rsid w:val="00B82A10"/>
    <w:rsid w:val="00B8336E"/>
    <w:rsid w:val="00B833DE"/>
    <w:rsid w:val="00B837CF"/>
    <w:rsid w:val="00B850B5"/>
    <w:rsid w:val="00B85146"/>
    <w:rsid w:val="00B85715"/>
    <w:rsid w:val="00B85B92"/>
    <w:rsid w:val="00B85C51"/>
    <w:rsid w:val="00B86D9A"/>
    <w:rsid w:val="00B87DB1"/>
    <w:rsid w:val="00B9064B"/>
    <w:rsid w:val="00B915EB"/>
    <w:rsid w:val="00B91762"/>
    <w:rsid w:val="00B91D44"/>
    <w:rsid w:val="00B92452"/>
    <w:rsid w:val="00B92ECF"/>
    <w:rsid w:val="00B94162"/>
    <w:rsid w:val="00B94EA0"/>
    <w:rsid w:val="00B94EF5"/>
    <w:rsid w:val="00B9517F"/>
    <w:rsid w:val="00B951FA"/>
    <w:rsid w:val="00B96276"/>
    <w:rsid w:val="00B96D22"/>
    <w:rsid w:val="00B975AA"/>
    <w:rsid w:val="00B97F6F"/>
    <w:rsid w:val="00BA02C5"/>
    <w:rsid w:val="00BA08B8"/>
    <w:rsid w:val="00BA0B0F"/>
    <w:rsid w:val="00BA0FBF"/>
    <w:rsid w:val="00BA20F5"/>
    <w:rsid w:val="00BA3B2C"/>
    <w:rsid w:val="00BA3CF5"/>
    <w:rsid w:val="00BA4183"/>
    <w:rsid w:val="00BA4491"/>
    <w:rsid w:val="00BA486E"/>
    <w:rsid w:val="00BA6761"/>
    <w:rsid w:val="00BA6ACD"/>
    <w:rsid w:val="00BB05F4"/>
    <w:rsid w:val="00BB0666"/>
    <w:rsid w:val="00BB066E"/>
    <w:rsid w:val="00BB0CFF"/>
    <w:rsid w:val="00BB0F4E"/>
    <w:rsid w:val="00BB0F71"/>
    <w:rsid w:val="00BB13CF"/>
    <w:rsid w:val="00BB1A41"/>
    <w:rsid w:val="00BB1BC1"/>
    <w:rsid w:val="00BB2794"/>
    <w:rsid w:val="00BB2F69"/>
    <w:rsid w:val="00BB3B12"/>
    <w:rsid w:val="00BB3D2E"/>
    <w:rsid w:val="00BB3DED"/>
    <w:rsid w:val="00BB4028"/>
    <w:rsid w:val="00BB41A2"/>
    <w:rsid w:val="00BB4E64"/>
    <w:rsid w:val="00BB4EDF"/>
    <w:rsid w:val="00BB5048"/>
    <w:rsid w:val="00BB567A"/>
    <w:rsid w:val="00BB6064"/>
    <w:rsid w:val="00BB6190"/>
    <w:rsid w:val="00BB6743"/>
    <w:rsid w:val="00BB6C1D"/>
    <w:rsid w:val="00BB6E61"/>
    <w:rsid w:val="00BB74FB"/>
    <w:rsid w:val="00BB78F1"/>
    <w:rsid w:val="00BB7DFB"/>
    <w:rsid w:val="00BC00C1"/>
    <w:rsid w:val="00BC0305"/>
    <w:rsid w:val="00BC052C"/>
    <w:rsid w:val="00BC0735"/>
    <w:rsid w:val="00BC114B"/>
    <w:rsid w:val="00BC193A"/>
    <w:rsid w:val="00BC197A"/>
    <w:rsid w:val="00BC4281"/>
    <w:rsid w:val="00BC462A"/>
    <w:rsid w:val="00BC4BC0"/>
    <w:rsid w:val="00BC4D79"/>
    <w:rsid w:val="00BC522E"/>
    <w:rsid w:val="00BC531B"/>
    <w:rsid w:val="00BC585D"/>
    <w:rsid w:val="00BC58C3"/>
    <w:rsid w:val="00BC58E9"/>
    <w:rsid w:val="00BC5A7A"/>
    <w:rsid w:val="00BC6470"/>
    <w:rsid w:val="00BC6BCD"/>
    <w:rsid w:val="00BC6E65"/>
    <w:rsid w:val="00BC708A"/>
    <w:rsid w:val="00BC7198"/>
    <w:rsid w:val="00BC7C0F"/>
    <w:rsid w:val="00BC7EF7"/>
    <w:rsid w:val="00BD0054"/>
    <w:rsid w:val="00BD01DE"/>
    <w:rsid w:val="00BD09EE"/>
    <w:rsid w:val="00BD111A"/>
    <w:rsid w:val="00BD1151"/>
    <w:rsid w:val="00BD1234"/>
    <w:rsid w:val="00BD12EE"/>
    <w:rsid w:val="00BD1362"/>
    <w:rsid w:val="00BD14D5"/>
    <w:rsid w:val="00BD1E63"/>
    <w:rsid w:val="00BD20F1"/>
    <w:rsid w:val="00BD2255"/>
    <w:rsid w:val="00BD2956"/>
    <w:rsid w:val="00BD2EDA"/>
    <w:rsid w:val="00BD32CF"/>
    <w:rsid w:val="00BD3F82"/>
    <w:rsid w:val="00BD5066"/>
    <w:rsid w:val="00BD5EA8"/>
    <w:rsid w:val="00BD655A"/>
    <w:rsid w:val="00BD6AA3"/>
    <w:rsid w:val="00BD7CB4"/>
    <w:rsid w:val="00BE0160"/>
    <w:rsid w:val="00BE05CF"/>
    <w:rsid w:val="00BE0C24"/>
    <w:rsid w:val="00BE12AB"/>
    <w:rsid w:val="00BE1617"/>
    <w:rsid w:val="00BE19F5"/>
    <w:rsid w:val="00BE39BE"/>
    <w:rsid w:val="00BE3DCF"/>
    <w:rsid w:val="00BE3FF1"/>
    <w:rsid w:val="00BE43E4"/>
    <w:rsid w:val="00BE4678"/>
    <w:rsid w:val="00BE4767"/>
    <w:rsid w:val="00BE47AC"/>
    <w:rsid w:val="00BE57D4"/>
    <w:rsid w:val="00BE59A9"/>
    <w:rsid w:val="00BE6087"/>
    <w:rsid w:val="00BE6259"/>
    <w:rsid w:val="00BE679F"/>
    <w:rsid w:val="00BE69F9"/>
    <w:rsid w:val="00BE6BEA"/>
    <w:rsid w:val="00BE6E75"/>
    <w:rsid w:val="00BE707B"/>
    <w:rsid w:val="00BE7463"/>
    <w:rsid w:val="00BE75BB"/>
    <w:rsid w:val="00BE7610"/>
    <w:rsid w:val="00BE7618"/>
    <w:rsid w:val="00BE7799"/>
    <w:rsid w:val="00BE7FE6"/>
    <w:rsid w:val="00BF0106"/>
    <w:rsid w:val="00BF0FAB"/>
    <w:rsid w:val="00BF10EF"/>
    <w:rsid w:val="00BF15D7"/>
    <w:rsid w:val="00BF1B6D"/>
    <w:rsid w:val="00BF1D2F"/>
    <w:rsid w:val="00BF1DBB"/>
    <w:rsid w:val="00BF213C"/>
    <w:rsid w:val="00BF332F"/>
    <w:rsid w:val="00BF5381"/>
    <w:rsid w:val="00BF5440"/>
    <w:rsid w:val="00BF5610"/>
    <w:rsid w:val="00BF59A9"/>
    <w:rsid w:val="00BF5FFB"/>
    <w:rsid w:val="00BF6075"/>
    <w:rsid w:val="00BF69D0"/>
    <w:rsid w:val="00BF6D17"/>
    <w:rsid w:val="00BF7A5F"/>
    <w:rsid w:val="00BF7B8A"/>
    <w:rsid w:val="00BF7FCE"/>
    <w:rsid w:val="00C00C1D"/>
    <w:rsid w:val="00C0195F"/>
    <w:rsid w:val="00C02655"/>
    <w:rsid w:val="00C03162"/>
    <w:rsid w:val="00C03662"/>
    <w:rsid w:val="00C03AFF"/>
    <w:rsid w:val="00C03B00"/>
    <w:rsid w:val="00C03D6E"/>
    <w:rsid w:val="00C04904"/>
    <w:rsid w:val="00C04A9A"/>
    <w:rsid w:val="00C05670"/>
    <w:rsid w:val="00C0579A"/>
    <w:rsid w:val="00C057B2"/>
    <w:rsid w:val="00C05AA5"/>
    <w:rsid w:val="00C05AFF"/>
    <w:rsid w:val="00C06251"/>
    <w:rsid w:val="00C06C9E"/>
    <w:rsid w:val="00C078DE"/>
    <w:rsid w:val="00C1025C"/>
    <w:rsid w:val="00C131FE"/>
    <w:rsid w:val="00C1398D"/>
    <w:rsid w:val="00C13C68"/>
    <w:rsid w:val="00C141DF"/>
    <w:rsid w:val="00C14A7A"/>
    <w:rsid w:val="00C1553A"/>
    <w:rsid w:val="00C15794"/>
    <w:rsid w:val="00C15FB4"/>
    <w:rsid w:val="00C16445"/>
    <w:rsid w:val="00C1665E"/>
    <w:rsid w:val="00C16F96"/>
    <w:rsid w:val="00C16FE5"/>
    <w:rsid w:val="00C17440"/>
    <w:rsid w:val="00C1782B"/>
    <w:rsid w:val="00C1790A"/>
    <w:rsid w:val="00C17ADA"/>
    <w:rsid w:val="00C17F64"/>
    <w:rsid w:val="00C17F7C"/>
    <w:rsid w:val="00C202DB"/>
    <w:rsid w:val="00C205B6"/>
    <w:rsid w:val="00C2066E"/>
    <w:rsid w:val="00C2091B"/>
    <w:rsid w:val="00C2110A"/>
    <w:rsid w:val="00C21623"/>
    <w:rsid w:val="00C218E7"/>
    <w:rsid w:val="00C23023"/>
    <w:rsid w:val="00C24DB0"/>
    <w:rsid w:val="00C25738"/>
    <w:rsid w:val="00C25C2E"/>
    <w:rsid w:val="00C27218"/>
    <w:rsid w:val="00C275A5"/>
    <w:rsid w:val="00C27D04"/>
    <w:rsid w:val="00C27E1B"/>
    <w:rsid w:val="00C30798"/>
    <w:rsid w:val="00C307AB"/>
    <w:rsid w:val="00C30C95"/>
    <w:rsid w:val="00C31378"/>
    <w:rsid w:val="00C34016"/>
    <w:rsid w:val="00C34035"/>
    <w:rsid w:val="00C3553B"/>
    <w:rsid w:val="00C3569F"/>
    <w:rsid w:val="00C36599"/>
    <w:rsid w:val="00C378A1"/>
    <w:rsid w:val="00C37B5A"/>
    <w:rsid w:val="00C40239"/>
    <w:rsid w:val="00C402C9"/>
    <w:rsid w:val="00C4032A"/>
    <w:rsid w:val="00C405FE"/>
    <w:rsid w:val="00C40B6D"/>
    <w:rsid w:val="00C414E1"/>
    <w:rsid w:val="00C4171C"/>
    <w:rsid w:val="00C41B8C"/>
    <w:rsid w:val="00C41D92"/>
    <w:rsid w:val="00C4215B"/>
    <w:rsid w:val="00C42BDB"/>
    <w:rsid w:val="00C42DEC"/>
    <w:rsid w:val="00C42EB6"/>
    <w:rsid w:val="00C432D9"/>
    <w:rsid w:val="00C43634"/>
    <w:rsid w:val="00C43BD5"/>
    <w:rsid w:val="00C43D5F"/>
    <w:rsid w:val="00C44109"/>
    <w:rsid w:val="00C443A1"/>
    <w:rsid w:val="00C44654"/>
    <w:rsid w:val="00C44DA4"/>
    <w:rsid w:val="00C4536C"/>
    <w:rsid w:val="00C46B2C"/>
    <w:rsid w:val="00C47189"/>
    <w:rsid w:val="00C47682"/>
    <w:rsid w:val="00C47E43"/>
    <w:rsid w:val="00C50839"/>
    <w:rsid w:val="00C50E37"/>
    <w:rsid w:val="00C51226"/>
    <w:rsid w:val="00C51558"/>
    <w:rsid w:val="00C517C9"/>
    <w:rsid w:val="00C51F28"/>
    <w:rsid w:val="00C52260"/>
    <w:rsid w:val="00C5226F"/>
    <w:rsid w:val="00C52979"/>
    <w:rsid w:val="00C53316"/>
    <w:rsid w:val="00C5337A"/>
    <w:rsid w:val="00C5423C"/>
    <w:rsid w:val="00C542DF"/>
    <w:rsid w:val="00C548A4"/>
    <w:rsid w:val="00C551B4"/>
    <w:rsid w:val="00C551F4"/>
    <w:rsid w:val="00C55365"/>
    <w:rsid w:val="00C556C8"/>
    <w:rsid w:val="00C55D86"/>
    <w:rsid w:val="00C56A78"/>
    <w:rsid w:val="00C56F09"/>
    <w:rsid w:val="00C575DB"/>
    <w:rsid w:val="00C57C11"/>
    <w:rsid w:val="00C602D7"/>
    <w:rsid w:val="00C60453"/>
    <w:rsid w:val="00C6092D"/>
    <w:rsid w:val="00C60A91"/>
    <w:rsid w:val="00C612BC"/>
    <w:rsid w:val="00C61CEB"/>
    <w:rsid w:val="00C632BA"/>
    <w:rsid w:val="00C634A1"/>
    <w:rsid w:val="00C63682"/>
    <w:rsid w:val="00C643DD"/>
    <w:rsid w:val="00C64DD7"/>
    <w:rsid w:val="00C6583D"/>
    <w:rsid w:val="00C660C2"/>
    <w:rsid w:val="00C665F9"/>
    <w:rsid w:val="00C6672B"/>
    <w:rsid w:val="00C66F7A"/>
    <w:rsid w:val="00C67C37"/>
    <w:rsid w:val="00C67DED"/>
    <w:rsid w:val="00C67F47"/>
    <w:rsid w:val="00C70405"/>
    <w:rsid w:val="00C709B6"/>
    <w:rsid w:val="00C70A38"/>
    <w:rsid w:val="00C70B15"/>
    <w:rsid w:val="00C713CB"/>
    <w:rsid w:val="00C71E38"/>
    <w:rsid w:val="00C7222C"/>
    <w:rsid w:val="00C729AC"/>
    <w:rsid w:val="00C731EE"/>
    <w:rsid w:val="00C735F7"/>
    <w:rsid w:val="00C736CC"/>
    <w:rsid w:val="00C73DC9"/>
    <w:rsid w:val="00C74145"/>
    <w:rsid w:val="00C747C8"/>
    <w:rsid w:val="00C74C7D"/>
    <w:rsid w:val="00C74F6A"/>
    <w:rsid w:val="00C75262"/>
    <w:rsid w:val="00C75336"/>
    <w:rsid w:val="00C755D6"/>
    <w:rsid w:val="00C75723"/>
    <w:rsid w:val="00C761BE"/>
    <w:rsid w:val="00C7674B"/>
    <w:rsid w:val="00C76B69"/>
    <w:rsid w:val="00C76E78"/>
    <w:rsid w:val="00C7704B"/>
    <w:rsid w:val="00C778CB"/>
    <w:rsid w:val="00C77CD3"/>
    <w:rsid w:val="00C802A6"/>
    <w:rsid w:val="00C80418"/>
    <w:rsid w:val="00C80CE5"/>
    <w:rsid w:val="00C80D9D"/>
    <w:rsid w:val="00C81210"/>
    <w:rsid w:val="00C81534"/>
    <w:rsid w:val="00C81A22"/>
    <w:rsid w:val="00C81E2C"/>
    <w:rsid w:val="00C8266D"/>
    <w:rsid w:val="00C833D7"/>
    <w:rsid w:val="00C83997"/>
    <w:rsid w:val="00C83BB6"/>
    <w:rsid w:val="00C84049"/>
    <w:rsid w:val="00C844DB"/>
    <w:rsid w:val="00C850DA"/>
    <w:rsid w:val="00C860B7"/>
    <w:rsid w:val="00C86455"/>
    <w:rsid w:val="00C86513"/>
    <w:rsid w:val="00C86FF7"/>
    <w:rsid w:val="00C87255"/>
    <w:rsid w:val="00C87CEE"/>
    <w:rsid w:val="00C87E42"/>
    <w:rsid w:val="00C9026D"/>
    <w:rsid w:val="00C908FC"/>
    <w:rsid w:val="00C90C3F"/>
    <w:rsid w:val="00C91F3B"/>
    <w:rsid w:val="00C9200F"/>
    <w:rsid w:val="00C920DE"/>
    <w:rsid w:val="00C92244"/>
    <w:rsid w:val="00C92EC4"/>
    <w:rsid w:val="00C9302F"/>
    <w:rsid w:val="00C934A0"/>
    <w:rsid w:val="00C93947"/>
    <w:rsid w:val="00C943E7"/>
    <w:rsid w:val="00C948E7"/>
    <w:rsid w:val="00C94C78"/>
    <w:rsid w:val="00C95579"/>
    <w:rsid w:val="00C9596C"/>
    <w:rsid w:val="00C95C30"/>
    <w:rsid w:val="00C95FA8"/>
    <w:rsid w:val="00C96535"/>
    <w:rsid w:val="00C96DF2"/>
    <w:rsid w:val="00C973EE"/>
    <w:rsid w:val="00C9786F"/>
    <w:rsid w:val="00C97C9D"/>
    <w:rsid w:val="00C97FC1"/>
    <w:rsid w:val="00CA024B"/>
    <w:rsid w:val="00CA062A"/>
    <w:rsid w:val="00CA0DC7"/>
    <w:rsid w:val="00CA180C"/>
    <w:rsid w:val="00CA18DE"/>
    <w:rsid w:val="00CA2248"/>
    <w:rsid w:val="00CA2533"/>
    <w:rsid w:val="00CA2A2F"/>
    <w:rsid w:val="00CA3601"/>
    <w:rsid w:val="00CA3953"/>
    <w:rsid w:val="00CA3FBA"/>
    <w:rsid w:val="00CA49EB"/>
    <w:rsid w:val="00CA4C5D"/>
    <w:rsid w:val="00CA4D70"/>
    <w:rsid w:val="00CA4FF2"/>
    <w:rsid w:val="00CA611D"/>
    <w:rsid w:val="00CA6416"/>
    <w:rsid w:val="00CA67B5"/>
    <w:rsid w:val="00CA682A"/>
    <w:rsid w:val="00CA6B3B"/>
    <w:rsid w:val="00CA6B84"/>
    <w:rsid w:val="00CA707B"/>
    <w:rsid w:val="00CA7248"/>
    <w:rsid w:val="00CB0154"/>
    <w:rsid w:val="00CB09F7"/>
    <w:rsid w:val="00CB2C5E"/>
    <w:rsid w:val="00CB43A3"/>
    <w:rsid w:val="00CB4532"/>
    <w:rsid w:val="00CB453B"/>
    <w:rsid w:val="00CB4D78"/>
    <w:rsid w:val="00CB5B52"/>
    <w:rsid w:val="00CB6302"/>
    <w:rsid w:val="00CB68F1"/>
    <w:rsid w:val="00CB6B50"/>
    <w:rsid w:val="00CB6B99"/>
    <w:rsid w:val="00CB70CB"/>
    <w:rsid w:val="00CB7E9B"/>
    <w:rsid w:val="00CB7EF8"/>
    <w:rsid w:val="00CB7FFB"/>
    <w:rsid w:val="00CC0613"/>
    <w:rsid w:val="00CC145E"/>
    <w:rsid w:val="00CC186B"/>
    <w:rsid w:val="00CC25AC"/>
    <w:rsid w:val="00CC295E"/>
    <w:rsid w:val="00CC2A24"/>
    <w:rsid w:val="00CC2BE6"/>
    <w:rsid w:val="00CC2CAE"/>
    <w:rsid w:val="00CC2CEE"/>
    <w:rsid w:val="00CC3793"/>
    <w:rsid w:val="00CC3E62"/>
    <w:rsid w:val="00CC4246"/>
    <w:rsid w:val="00CC45C8"/>
    <w:rsid w:val="00CC4BB0"/>
    <w:rsid w:val="00CC511A"/>
    <w:rsid w:val="00CC5D3B"/>
    <w:rsid w:val="00CC5E32"/>
    <w:rsid w:val="00CC63AB"/>
    <w:rsid w:val="00CC64AB"/>
    <w:rsid w:val="00CC6A3C"/>
    <w:rsid w:val="00CC6B6F"/>
    <w:rsid w:val="00CC6DC7"/>
    <w:rsid w:val="00CC6E2F"/>
    <w:rsid w:val="00CC70AE"/>
    <w:rsid w:val="00CC72AB"/>
    <w:rsid w:val="00CC72D6"/>
    <w:rsid w:val="00CD07BE"/>
    <w:rsid w:val="00CD0E1F"/>
    <w:rsid w:val="00CD1EE7"/>
    <w:rsid w:val="00CD276D"/>
    <w:rsid w:val="00CD36D6"/>
    <w:rsid w:val="00CD3BD4"/>
    <w:rsid w:val="00CD3E23"/>
    <w:rsid w:val="00CD5217"/>
    <w:rsid w:val="00CD5388"/>
    <w:rsid w:val="00CD558B"/>
    <w:rsid w:val="00CD5726"/>
    <w:rsid w:val="00CD60C6"/>
    <w:rsid w:val="00CD6855"/>
    <w:rsid w:val="00CD698D"/>
    <w:rsid w:val="00CD7713"/>
    <w:rsid w:val="00CE0350"/>
    <w:rsid w:val="00CE06CE"/>
    <w:rsid w:val="00CE1285"/>
    <w:rsid w:val="00CE15B7"/>
    <w:rsid w:val="00CE1669"/>
    <w:rsid w:val="00CE1B1D"/>
    <w:rsid w:val="00CE1FE0"/>
    <w:rsid w:val="00CE2BB0"/>
    <w:rsid w:val="00CE325F"/>
    <w:rsid w:val="00CE3BC1"/>
    <w:rsid w:val="00CE4183"/>
    <w:rsid w:val="00CE4325"/>
    <w:rsid w:val="00CE54B9"/>
    <w:rsid w:val="00CE5E48"/>
    <w:rsid w:val="00CE6A29"/>
    <w:rsid w:val="00CE78E5"/>
    <w:rsid w:val="00CF02C3"/>
    <w:rsid w:val="00CF0895"/>
    <w:rsid w:val="00CF1022"/>
    <w:rsid w:val="00CF1323"/>
    <w:rsid w:val="00CF28F5"/>
    <w:rsid w:val="00CF2DCB"/>
    <w:rsid w:val="00CF2EDA"/>
    <w:rsid w:val="00CF3310"/>
    <w:rsid w:val="00CF3621"/>
    <w:rsid w:val="00CF3774"/>
    <w:rsid w:val="00CF39FE"/>
    <w:rsid w:val="00CF3C8F"/>
    <w:rsid w:val="00CF3D37"/>
    <w:rsid w:val="00CF3D45"/>
    <w:rsid w:val="00CF3F4C"/>
    <w:rsid w:val="00CF46BA"/>
    <w:rsid w:val="00CF48E4"/>
    <w:rsid w:val="00CF4A42"/>
    <w:rsid w:val="00CF4D71"/>
    <w:rsid w:val="00CF4FFA"/>
    <w:rsid w:val="00CF5425"/>
    <w:rsid w:val="00CF5D2B"/>
    <w:rsid w:val="00CF7A74"/>
    <w:rsid w:val="00D0061C"/>
    <w:rsid w:val="00D0087C"/>
    <w:rsid w:val="00D00946"/>
    <w:rsid w:val="00D00AEA"/>
    <w:rsid w:val="00D00B06"/>
    <w:rsid w:val="00D00DB1"/>
    <w:rsid w:val="00D01157"/>
    <w:rsid w:val="00D0117D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079"/>
    <w:rsid w:val="00D058AE"/>
    <w:rsid w:val="00D05A38"/>
    <w:rsid w:val="00D05FA2"/>
    <w:rsid w:val="00D0666D"/>
    <w:rsid w:val="00D0794E"/>
    <w:rsid w:val="00D07C61"/>
    <w:rsid w:val="00D10363"/>
    <w:rsid w:val="00D11B2B"/>
    <w:rsid w:val="00D12304"/>
    <w:rsid w:val="00D13F6B"/>
    <w:rsid w:val="00D1453E"/>
    <w:rsid w:val="00D14554"/>
    <w:rsid w:val="00D14740"/>
    <w:rsid w:val="00D14BB1"/>
    <w:rsid w:val="00D14BDF"/>
    <w:rsid w:val="00D14E17"/>
    <w:rsid w:val="00D14E51"/>
    <w:rsid w:val="00D14F9B"/>
    <w:rsid w:val="00D15323"/>
    <w:rsid w:val="00D1550E"/>
    <w:rsid w:val="00D16146"/>
    <w:rsid w:val="00D17F1C"/>
    <w:rsid w:val="00D20466"/>
    <w:rsid w:val="00D207EB"/>
    <w:rsid w:val="00D2081D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4B7F"/>
    <w:rsid w:val="00D260A4"/>
    <w:rsid w:val="00D26726"/>
    <w:rsid w:val="00D26CA8"/>
    <w:rsid w:val="00D26EA3"/>
    <w:rsid w:val="00D26F27"/>
    <w:rsid w:val="00D271F5"/>
    <w:rsid w:val="00D27711"/>
    <w:rsid w:val="00D3138B"/>
    <w:rsid w:val="00D31B6F"/>
    <w:rsid w:val="00D31EE9"/>
    <w:rsid w:val="00D32570"/>
    <w:rsid w:val="00D3291C"/>
    <w:rsid w:val="00D32C2D"/>
    <w:rsid w:val="00D32F22"/>
    <w:rsid w:val="00D33001"/>
    <w:rsid w:val="00D33407"/>
    <w:rsid w:val="00D33476"/>
    <w:rsid w:val="00D337E6"/>
    <w:rsid w:val="00D33B0A"/>
    <w:rsid w:val="00D33DED"/>
    <w:rsid w:val="00D34719"/>
    <w:rsid w:val="00D352ED"/>
    <w:rsid w:val="00D35B19"/>
    <w:rsid w:val="00D36349"/>
    <w:rsid w:val="00D36542"/>
    <w:rsid w:val="00D366A1"/>
    <w:rsid w:val="00D36769"/>
    <w:rsid w:val="00D36860"/>
    <w:rsid w:val="00D372F0"/>
    <w:rsid w:val="00D377C7"/>
    <w:rsid w:val="00D40832"/>
    <w:rsid w:val="00D40A37"/>
    <w:rsid w:val="00D40CB3"/>
    <w:rsid w:val="00D40F57"/>
    <w:rsid w:val="00D426AC"/>
    <w:rsid w:val="00D42701"/>
    <w:rsid w:val="00D4291B"/>
    <w:rsid w:val="00D42C16"/>
    <w:rsid w:val="00D4456D"/>
    <w:rsid w:val="00D44911"/>
    <w:rsid w:val="00D44DB4"/>
    <w:rsid w:val="00D44F41"/>
    <w:rsid w:val="00D45732"/>
    <w:rsid w:val="00D45813"/>
    <w:rsid w:val="00D45D20"/>
    <w:rsid w:val="00D467FC"/>
    <w:rsid w:val="00D46D23"/>
    <w:rsid w:val="00D46DDD"/>
    <w:rsid w:val="00D471F3"/>
    <w:rsid w:val="00D47266"/>
    <w:rsid w:val="00D47A94"/>
    <w:rsid w:val="00D47FF6"/>
    <w:rsid w:val="00D50032"/>
    <w:rsid w:val="00D50141"/>
    <w:rsid w:val="00D502BF"/>
    <w:rsid w:val="00D50A1C"/>
    <w:rsid w:val="00D519AC"/>
    <w:rsid w:val="00D52245"/>
    <w:rsid w:val="00D52779"/>
    <w:rsid w:val="00D53A8D"/>
    <w:rsid w:val="00D53BA0"/>
    <w:rsid w:val="00D53DD0"/>
    <w:rsid w:val="00D53DD1"/>
    <w:rsid w:val="00D548E6"/>
    <w:rsid w:val="00D54B66"/>
    <w:rsid w:val="00D558FD"/>
    <w:rsid w:val="00D560B3"/>
    <w:rsid w:val="00D56BD7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4319"/>
    <w:rsid w:val="00D6513B"/>
    <w:rsid w:val="00D65158"/>
    <w:rsid w:val="00D654AA"/>
    <w:rsid w:val="00D654D0"/>
    <w:rsid w:val="00D65579"/>
    <w:rsid w:val="00D66081"/>
    <w:rsid w:val="00D66879"/>
    <w:rsid w:val="00D66B92"/>
    <w:rsid w:val="00D67149"/>
    <w:rsid w:val="00D70245"/>
    <w:rsid w:val="00D70E43"/>
    <w:rsid w:val="00D715CA"/>
    <w:rsid w:val="00D7291C"/>
    <w:rsid w:val="00D730E3"/>
    <w:rsid w:val="00D733AD"/>
    <w:rsid w:val="00D741E3"/>
    <w:rsid w:val="00D742A0"/>
    <w:rsid w:val="00D74996"/>
    <w:rsid w:val="00D74B60"/>
    <w:rsid w:val="00D7517F"/>
    <w:rsid w:val="00D75337"/>
    <w:rsid w:val="00D75479"/>
    <w:rsid w:val="00D759A3"/>
    <w:rsid w:val="00D762A8"/>
    <w:rsid w:val="00D762C0"/>
    <w:rsid w:val="00D765ED"/>
    <w:rsid w:val="00D76BA1"/>
    <w:rsid w:val="00D76E9F"/>
    <w:rsid w:val="00D773BF"/>
    <w:rsid w:val="00D77A6C"/>
    <w:rsid w:val="00D77AD5"/>
    <w:rsid w:val="00D77BE9"/>
    <w:rsid w:val="00D80C4C"/>
    <w:rsid w:val="00D80D3E"/>
    <w:rsid w:val="00D81F50"/>
    <w:rsid w:val="00D8213E"/>
    <w:rsid w:val="00D8227B"/>
    <w:rsid w:val="00D82751"/>
    <w:rsid w:val="00D82BEA"/>
    <w:rsid w:val="00D82C0F"/>
    <w:rsid w:val="00D832E4"/>
    <w:rsid w:val="00D85072"/>
    <w:rsid w:val="00D8516A"/>
    <w:rsid w:val="00D8537D"/>
    <w:rsid w:val="00D85498"/>
    <w:rsid w:val="00D85C1C"/>
    <w:rsid w:val="00D85E3B"/>
    <w:rsid w:val="00D86883"/>
    <w:rsid w:val="00D86B96"/>
    <w:rsid w:val="00D86EC5"/>
    <w:rsid w:val="00D9025D"/>
    <w:rsid w:val="00D9063D"/>
    <w:rsid w:val="00D90863"/>
    <w:rsid w:val="00D90B46"/>
    <w:rsid w:val="00D90DB2"/>
    <w:rsid w:val="00D91035"/>
    <w:rsid w:val="00D919EE"/>
    <w:rsid w:val="00D9204E"/>
    <w:rsid w:val="00D9218C"/>
    <w:rsid w:val="00D9241A"/>
    <w:rsid w:val="00D92A6F"/>
    <w:rsid w:val="00D92F52"/>
    <w:rsid w:val="00D933B8"/>
    <w:rsid w:val="00D93D88"/>
    <w:rsid w:val="00D93DC6"/>
    <w:rsid w:val="00D9436A"/>
    <w:rsid w:val="00D9442E"/>
    <w:rsid w:val="00D95960"/>
    <w:rsid w:val="00D95B9B"/>
    <w:rsid w:val="00D962A9"/>
    <w:rsid w:val="00D97508"/>
    <w:rsid w:val="00D97800"/>
    <w:rsid w:val="00D97F1A"/>
    <w:rsid w:val="00DA0C79"/>
    <w:rsid w:val="00DA0D99"/>
    <w:rsid w:val="00DA11C9"/>
    <w:rsid w:val="00DA1C45"/>
    <w:rsid w:val="00DA26CC"/>
    <w:rsid w:val="00DA2A2C"/>
    <w:rsid w:val="00DA2B71"/>
    <w:rsid w:val="00DA3209"/>
    <w:rsid w:val="00DA458B"/>
    <w:rsid w:val="00DA4CD1"/>
    <w:rsid w:val="00DA4D9C"/>
    <w:rsid w:val="00DA66E2"/>
    <w:rsid w:val="00DA66E4"/>
    <w:rsid w:val="00DA6A84"/>
    <w:rsid w:val="00DA6D8D"/>
    <w:rsid w:val="00DA6F37"/>
    <w:rsid w:val="00DA71E9"/>
    <w:rsid w:val="00DA7B36"/>
    <w:rsid w:val="00DB0042"/>
    <w:rsid w:val="00DB0E34"/>
    <w:rsid w:val="00DB0ECE"/>
    <w:rsid w:val="00DB1A1F"/>
    <w:rsid w:val="00DB1DB7"/>
    <w:rsid w:val="00DB250A"/>
    <w:rsid w:val="00DB29EE"/>
    <w:rsid w:val="00DB2C57"/>
    <w:rsid w:val="00DB313D"/>
    <w:rsid w:val="00DB3234"/>
    <w:rsid w:val="00DB4662"/>
    <w:rsid w:val="00DB4F2D"/>
    <w:rsid w:val="00DB6077"/>
    <w:rsid w:val="00DB62A6"/>
    <w:rsid w:val="00DC03BA"/>
    <w:rsid w:val="00DC066E"/>
    <w:rsid w:val="00DC0C7A"/>
    <w:rsid w:val="00DC0CF9"/>
    <w:rsid w:val="00DC0F3B"/>
    <w:rsid w:val="00DC11E2"/>
    <w:rsid w:val="00DC123F"/>
    <w:rsid w:val="00DC171A"/>
    <w:rsid w:val="00DC1782"/>
    <w:rsid w:val="00DC17B8"/>
    <w:rsid w:val="00DC247C"/>
    <w:rsid w:val="00DC24B6"/>
    <w:rsid w:val="00DC289C"/>
    <w:rsid w:val="00DC3754"/>
    <w:rsid w:val="00DC3B01"/>
    <w:rsid w:val="00DC4C27"/>
    <w:rsid w:val="00DC4D84"/>
    <w:rsid w:val="00DC50D0"/>
    <w:rsid w:val="00DC634B"/>
    <w:rsid w:val="00DC6376"/>
    <w:rsid w:val="00DC63BE"/>
    <w:rsid w:val="00DC7452"/>
    <w:rsid w:val="00DC7D79"/>
    <w:rsid w:val="00DC7E8F"/>
    <w:rsid w:val="00DD00BD"/>
    <w:rsid w:val="00DD08B2"/>
    <w:rsid w:val="00DD08E5"/>
    <w:rsid w:val="00DD0D47"/>
    <w:rsid w:val="00DD0DFC"/>
    <w:rsid w:val="00DD0EFC"/>
    <w:rsid w:val="00DD1956"/>
    <w:rsid w:val="00DD1D89"/>
    <w:rsid w:val="00DD1E3D"/>
    <w:rsid w:val="00DD2572"/>
    <w:rsid w:val="00DD26FD"/>
    <w:rsid w:val="00DD29AE"/>
    <w:rsid w:val="00DD2CEE"/>
    <w:rsid w:val="00DD2F4D"/>
    <w:rsid w:val="00DD351B"/>
    <w:rsid w:val="00DD4311"/>
    <w:rsid w:val="00DD595D"/>
    <w:rsid w:val="00DD5B67"/>
    <w:rsid w:val="00DD5F55"/>
    <w:rsid w:val="00DD610B"/>
    <w:rsid w:val="00DD6E62"/>
    <w:rsid w:val="00DD7826"/>
    <w:rsid w:val="00DD7ADD"/>
    <w:rsid w:val="00DE031A"/>
    <w:rsid w:val="00DE05CE"/>
    <w:rsid w:val="00DE08DA"/>
    <w:rsid w:val="00DE0B7F"/>
    <w:rsid w:val="00DE0E3D"/>
    <w:rsid w:val="00DE1092"/>
    <w:rsid w:val="00DE1A04"/>
    <w:rsid w:val="00DE1D04"/>
    <w:rsid w:val="00DE1F4F"/>
    <w:rsid w:val="00DE2D3A"/>
    <w:rsid w:val="00DE3412"/>
    <w:rsid w:val="00DE4D13"/>
    <w:rsid w:val="00DE4D99"/>
    <w:rsid w:val="00DE4E5D"/>
    <w:rsid w:val="00DE5590"/>
    <w:rsid w:val="00DE605F"/>
    <w:rsid w:val="00DE688B"/>
    <w:rsid w:val="00DE6992"/>
    <w:rsid w:val="00DF0086"/>
    <w:rsid w:val="00DF18A1"/>
    <w:rsid w:val="00DF1F18"/>
    <w:rsid w:val="00DF204C"/>
    <w:rsid w:val="00DF2C23"/>
    <w:rsid w:val="00DF35AC"/>
    <w:rsid w:val="00DF3D1A"/>
    <w:rsid w:val="00DF3DA0"/>
    <w:rsid w:val="00DF553F"/>
    <w:rsid w:val="00DF570A"/>
    <w:rsid w:val="00DF5A11"/>
    <w:rsid w:val="00DF5B09"/>
    <w:rsid w:val="00DF61BA"/>
    <w:rsid w:val="00DF634D"/>
    <w:rsid w:val="00DF6369"/>
    <w:rsid w:val="00DF66F2"/>
    <w:rsid w:val="00E00237"/>
    <w:rsid w:val="00E009EB"/>
    <w:rsid w:val="00E00D25"/>
    <w:rsid w:val="00E0110E"/>
    <w:rsid w:val="00E013F0"/>
    <w:rsid w:val="00E0160E"/>
    <w:rsid w:val="00E03B54"/>
    <w:rsid w:val="00E03B6F"/>
    <w:rsid w:val="00E03C82"/>
    <w:rsid w:val="00E049E8"/>
    <w:rsid w:val="00E04E88"/>
    <w:rsid w:val="00E04EBC"/>
    <w:rsid w:val="00E052AF"/>
    <w:rsid w:val="00E05D3C"/>
    <w:rsid w:val="00E05F1F"/>
    <w:rsid w:val="00E05FDB"/>
    <w:rsid w:val="00E0617F"/>
    <w:rsid w:val="00E06BFA"/>
    <w:rsid w:val="00E06E5C"/>
    <w:rsid w:val="00E072D7"/>
    <w:rsid w:val="00E12C4A"/>
    <w:rsid w:val="00E12D8E"/>
    <w:rsid w:val="00E13310"/>
    <w:rsid w:val="00E1383E"/>
    <w:rsid w:val="00E13919"/>
    <w:rsid w:val="00E1440B"/>
    <w:rsid w:val="00E144EC"/>
    <w:rsid w:val="00E14B6C"/>
    <w:rsid w:val="00E15064"/>
    <w:rsid w:val="00E15AB1"/>
    <w:rsid w:val="00E163A5"/>
    <w:rsid w:val="00E17987"/>
    <w:rsid w:val="00E202A0"/>
    <w:rsid w:val="00E20542"/>
    <w:rsid w:val="00E20DB8"/>
    <w:rsid w:val="00E214F6"/>
    <w:rsid w:val="00E21A3D"/>
    <w:rsid w:val="00E245CC"/>
    <w:rsid w:val="00E246CE"/>
    <w:rsid w:val="00E259AE"/>
    <w:rsid w:val="00E25DD6"/>
    <w:rsid w:val="00E26130"/>
    <w:rsid w:val="00E26832"/>
    <w:rsid w:val="00E27AAD"/>
    <w:rsid w:val="00E27BAA"/>
    <w:rsid w:val="00E27EB5"/>
    <w:rsid w:val="00E303A0"/>
    <w:rsid w:val="00E30B6E"/>
    <w:rsid w:val="00E30FF7"/>
    <w:rsid w:val="00E31065"/>
    <w:rsid w:val="00E31EF6"/>
    <w:rsid w:val="00E32F11"/>
    <w:rsid w:val="00E334FD"/>
    <w:rsid w:val="00E34D0F"/>
    <w:rsid w:val="00E34D2C"/>
    <w:rsid w:val="00E359D2"/>
    <w:rsid w:val="00E35BA7"/>
    <w:rsid w:val="00E35BF5"/>
    <w:rsid w:val="00E35E63"/>
    <w:rsid w:val="00E35EBE"/>
    <w:rsid w:val="00E36069"/>
    <w:rsid w:val="00E369B7"/>
    <w:rsid w:val="00E36A48"/>
    <w:rsid w:val="00E36B77"/>
    <w:rsid w:val="00E36C7B"/>
    <w:rsid w:val="00E36F4B"/>
    <w:rsid w:val="00E371F7"/>
    <w:rsid w:val="00E37B27"/>
    <w:rsid w:val="00E37E09"/>
    <w:rsid w:val="00E37F53"/>
    <w:rsid w:val="00E40188"/>
    <w:rsid w:val="00E40E8F"/>
    <w:rsid w:val="00E4138A"/>
    <w:rsid w:val="00E41B87"/>
    <w:rsid w:val="00E42814"/>
    <w:rsid w:val="00E43ADC"/>
    <w:rsid w:val="00E44834"/>
    <w:rsid w:val="00E44D44"/>
    <w:rsid w:val="00E458CB"/>
    <w:rsid w:val="00E45B4E"/>
    <w:rsid w:val="00E46221"/>
    <w:rsid w:val="00E46FA2"/>
    <w:rsid w:val="00E471C7"/>
    <w:rsid w:val="00E4756D"/>
    <w:rsid w:val="00E50B31"/>
    <w:rsid w:val="00E51EB4"/>
    <w:rsid w:val="00E52174"/>
    <w:rsid w:val="00E524BC"/>
    <w:rsid w:val="00E52836"/>
    <w:rsid w:val="00E53124"/>
    <w:rsid w:val="00E53397"/>
    <w:rsid w:val="00E535DA"/>
    <w:rsid w:val="00E53C8C"/>
    <w:rsid w:val="00E53E13"/>
    <w:rsid w:val="00E5402F"/>
    <w:rsid w:val="00E54AF9"/>
    <w:rsid w:val="00E54BDD"/>
    <w:rsid w:val="00E54DF3"/>
    <w:rsid w:val="00E55039"/>
    <w:rsid w:val="00E55159"/>
    <w:rsid w:val="00E5522F"/>
    <w:rsid w:val="00E5546B"/>
    <w:rsid w:val="00E55704"/>
    <w:rsid w:val="00E559EE"/>
    <w:rsid w:val="00E55FC0"/>
    <w:rsid w:val="00E56010"/>
    <w:rsid w:val="00E56238"/>
    <w:rsid w:val="00E56750"/>
    <w:rsid w:val="00E5697A"/>
    <w:rsid w:val="00E56FC6"/>
    <w:rsid w:val="00E570C5"/>
    <w:rsid w:val="00E572C9"/>
    <w:rsid w:val="00E57BF8"/>
    <w:rsid w:val="00E60C39"/>
    <w:rsid w:val="00E61DAA"/>
    <w:rsid w:val="00E6231B"/>
    <w:rsid w:val="00E629B0"/>
    <w:rsid w:val="00E62DB8"/>
    <w:rsid w:val="00E62FA1"/>
    <w:rsid w:val="00E63433"/>
    <w:rsid w:val="00E6382A"/>
    <w:rsid w:val="00E63F0E"/>
    <w:rsid w:val="00E648DA"/>
    <w:rsid w:val="00E64CDB"/>
    <w:rsid w:val="00E65095"/>
    <w:rsid w:val="00E652DB"/>
    <w:rsid w:val="00E65309"/>
    <w:rsid w:val="00E655E6"/>
    <w:rsid w:val="00E6596E"/>
    <w:rsid w:val="00E66294"/>
    <w:rsid w:val="00E663EA"/>
    <w:rsid w:val="00E666A9"/>
    <w:rsid w:val="00E6670C"/>
    <w:rsid w:val="00E66BF8"/>
    <w:rsid w:val="00E66C23"/>
    <w:rsid w:val="00E66D87"/>
    <w:rsid w:val="00E7012C"/>
    <w:rsid w:val="00E70B74"/>
    <w:rsid w:val="00E70CE4"/>
    <w:rsid w:val="00E715A5"/>
    <w:rsid w:val="00E7265B"/>
    <w:rsid w:val="00E726BA"/>
    <w:rsid w:val="00E72B0C"/>
    <w:rsid w:val="00E73378"/>
    <w:rsid w:val="00E737AF"/>
    <w:rsid w:val="00E73968"/>
    <w:rsid w:val="00E74A86"/>
    <w:rsid w:val="00E7502F"/>
    <w:rsid w:val="00E75D4F"/>
    <w:rsid w:val="00E75DD7"/>
    <w:rsid w:val="00E7620A"/>
    <w:rsid w:val="00E76505"/>
    <w:rsid w:val="00E76C97"/>
    <w:rsid w:val="00E76D27"/>
    <w:rsid w:val="00E76F86"/>
    <w:rsid w:val="00E771A2"/>
    <w:rsid w:val="00E803CB"/>
    <w:rsid w:val="00E805F4"/>
    <w:rsid w:val="00E80AEE"/>
    <w:rsid w:val="00E80CBC"/>
    <w:rsid w:val="00E810BC"/>
    <w:rsid w:val="00E810D8"/>
    <w:rsid w:val="00E81C1F"/>
    <w:rsid w:val="00E81C4E"/>
    <w:rsid w:val="00E82CDB"/>
    <w:rsid w:val="00E82DB1"/>
    <w:rsid w:val="00E8363E"/>
    <w:rsid w:val="00E83F52"/>
    <w:rsid w:val="00E85287"/>
    <w:rsid w:val="00E85305"/>
    <w:rsid w:val="00E8559E"/>
    <w:rsid w:val="00E85C52"/>
    <w:rsid w:val="00E85FD0"/>
    <w:rsid w:val="00E85FF9"/>
    <w:rsid w:val="00E87B74"/>
    <w:rsid w:val="00E90B54"/>
    <w:rsid w:val="00E91889"/>
    <w:rsid w:val="00E918D5"/>
    <w:rsid w:val="00E92275"/>
    <w:rsid w:val="00E924DE"/>
    <w:rsid w:val="00E92967"/>
    <w:rsid w:val="00E9336C"/>
    <w:rsid w:val="00E93427"/>
    <w:rsid w:val="00E94B3A"/>
    <w:rsid w:val="00E94E4A"/>
    <w:rsid w:val="00E94F78"/>
    <w:rsid w:val="00E950E9"/>
    <w:rsid w:val="00E9543D"/>
    <w:rsid w:val="00E96463"/>
    <w:rsid w:val="00E967CD"/>
    <w:rsid w:val="00E96E6F"/>
    <w:rsid w:val="00E97148"/>
    <w:rsid w:val="00E97822"/>
    <w:rsid w:val="00E979C2"/>
    <w:rsid w:val="00E97C15"/>
    <w:rsid w:val="00EA0372"/>
    <w:rsid w:val="00EA0AD1"/>
    <w:rsid w:val="00EA1999"/>
    <w:rsid w:val="00EA1A1A"/>
    <w:rsid w:val="00EA1A65"/>
    <w:rsid w:val="00EA1DC3"/>
    <w:rsid w:val="00EA2429"/>
    <w:rsid w:val="00EA2590"/>
    <w:rsid w:val="00EA2599"/>
    <w:rsid w:val="00EA2AD7"/>
    <w:rsid w:val="00EA3782"/>
    <w:rsid w:val="00EA3A08"/>
    <w:rsid w:val="00EA3B6E"/>
    <w:rsid w:val="00EA3D03"/>
    <w:rsid w:val="00EA4092"/>
    <w:rsid w:val="00EA42B3"/>
    <w:rsid w:val="00EA528C"/>
    <w:rsid w:val="00EA52D6"/>
    <w:rsid w:val="00EA5728"/>
    <w:rsid w:val="00EA6ABD"/>
    <w:rsid w:val="00EA6BAD"/>
    <w:rsid w:val="00EA768A"/>
    <w:rsid w:val="00EA7812"/>
    <w:rsid w:val="00EB0212"/>
    <w:rsid w:val="00EB0216"/>
    <w:rsid w:val="00EB04DE"/>
    <w:rsid w:val="00EB107B"/>
    <w:rsid w:val="00EB13A8"/>
    <w:rsid w:val="00EB1FA2"/>
    <w:rsid w:val="00EB2C60"/>
    <w:rsid w:val="00EB3A64"/>
    <w:rsid w:val="00EB3A6D"/>
    <w:rsid w:val="00EB4C11"/>
    <w:rsid w:val="00EB5A08"/>
    <w:rsid w:val="00EB620E"/>
    <w:rsid w:val="00EB6348"/>
    <w:rsid w:val="00EB64C8"/>
    <w:rsid w:val="00EB68F9"/>
    <w:rsid w:val="00EB7176"/>
    <w:rsid w:val="00EB7892"/>
    <w:rsid w:val="00EB7C5B"/>
    <w:rsid w:val="00EB7D67"/>
    <w:rsid w:val="00EC04BF"/>
    <w:rsid w:val="00EC094D"/>
    <w:rsid w:val="00EC0D8C"/>
    <w:rsid w:val="00EC154E"/>
    <w:rsid w:val="00EC1868"/>
    <w:rsid w:val="00EC24D9"/>
    <w:rsid w:val="00EC3044"/>
    <w:rsid w:val="00EC3435"/>
    <w:rsid w:val="00EC34A7"/>
    <w:rsid w:val="00EC35D0"/>
    <w:rsid w:val="00EC376D"/>
    <w:rsid w:val="00EC4C81"/>
    <w:rsid w:val="00EC4E80"/>
    <w:rsid w:val="00EC5334"/>
    <w:rsid w:val="00EC5C7A"/>
    <w:rsid w:val="00EC63DD"/>
    <w:rsid w:val="00EC65C4"/>
    <w:rsid w:val="00ED0286"/>
    <w:rsid w:val="00ED05AD"/>
    <w:rsid w:val="00ED06C1"/>
    <w:rsid w:val="00ED076A"/>
    <w:rsid w:val="00ED1DDA"/>
    <w:rsid w:val="00ED25D5"/>
    <w:rsid w:val="00ED2825"/>
    <w:rsid w:val="00ED2F18"/>
    <w:rsid w:val="00ED2F77"/>
    <w:rsid w:val="00ED2F78"/>
    <w:rsid w:val="00ED37D6"/>
    <w:rsid w:val="00ED3C49"/>
    <w:rsid w:val="00ED4262"/>
    <w:rsid w:val="00ED4F4A"/>
    <w:rsid w:val="00ED5908"/>
    <w:rsid w:val="00ED66AB"/>
    <w:rsid w:val="00ED6D23"/>
    <w:rsid w:val="00ED6DB4"/>
    <w:rsid w:val="00ED72A0"/>
    <w:rsid w:val="00ED79BD"/>
    <w:rsid w:val="00EE07F0"/>
    <w:rsid w:val="00EE0A55"/>
    <w:rsid w:val="00EE0D73"/>
    <w:rsid w:val="00EE0E63"/>
    <w:rsid w:val="00EE14F2"/>
    <w:rsid w:val="00EE181C"/>
    <w:rsid w:val="00EE1D14"/>
    <w:rsid w:val="00EE2594"/>
    <w:rsid w:val="00EE28C2"/>
    <w:rsid w:val="00EE2FF6"/>
    <w:rsid w:val="00EE3271"/>
    <w:rsid w:val="00EE3890"/>
    <w:rsid w:val="00EE3AF5"/>
    <w:rsid w:val="00EE3D44"/>
    <w:rsid w:val="00EE42D2"/>
    <w:rsid w:val="00EE456A"/>
    <w:rsid w:val="00EE4644"/>
    <w:rsid w:val="00EE5207"/>
    <w:rsid w:val="00EE5254"/>
    <w:rsid w:val="00EE5314"/>
    <w:rsid w:val="00EE5892"/>
    <w:rsid w:val="00EE5E64"/>
    <w:rsid w:val="00EE608D"/>
    <w:rsid w:val="00EE64A3"/>
    <w:rsid w:val="00EE6B10"/>
    <w:rsid w:val="00EE7032"/>
    <w:rsid w:val="00EE70E8"/>
    <w:rsid w:val="00EE7354"/>
    <w:rsid w:val="00EE7799"/>
    <w:rsid w:val="00EF00BE"/>
    <w:rsid w:val="00EF0108"/>
    <w:rsid w:val="00EF01E1"/>
    <w:rsid w:val="00EF05C5"/>
    <w:rsid w:val="00EF06F7"/>
    <w:rsid w:val="00EF11F0"/>
    <w:rsid w:val="00EF1F53"/>
    <w:rsid w:val="00EF2209"/>
    <w:rsid w:val="00EF2B56"/>
    <w:rsid w:val="00EF2DBC"/>
    <w:rsid w:val="00EF2E94"/>
    <w:rsid w:val="00EF335B"/>
    <w:rsid w:val="00EF3D81"/>
    <w:rsid w:val="00EF3E47"/>
    <w:rsid w:val="00EF3E89"/>
    <w:rsid w:val="00EF404F"/>
    <w:rsid w:val="00EF419C"/>
    <w:rsid w:val="00EF4F3D"/>
    <w:rsid w:val="00EF5102"/>
    <w:rsid w:val="00EF640D"/>
    <w:rsid w:val="00EF643F"/>
    <w:rsid w:val="00EF6DC4"/>
    <w:rsid w:val="00EF6EB9"/>
    <w:rsid w:val="00F0153E"/>
    <w:rsid w:val="00F01593"/>
    <w:rsid w:val="00F02126"/>
    <w:rsid w:val="00F0256F"/>
    <w:rsid w:val="00F02615"/>
    <w:rsid w:val="00F029DD"/>
    <w:rsid w:val="00F02B65"/>
    <w:rsid w:val="00F02BA8"/>
    <w:rsid w:val="00F02E69"/>
    <w:rsid w:val="00F02EEB"/>
    <w:rsid w:val="00F03310"/>
    <w:rsid w:val="00F034F1"/>
    <w:rsid w:val="00F0360C"/>
    <w:rsid w:val="00F038E6"/>
    <w:rsid w:val="00F03F09"/>
    <w:rsid w:val="00F05429"/>
    <w:rsid w:val="00F05527"/>
    <w:rsid w:val="00F0586A"/>
    <w:rsid w:val="00F05EA0"/>
    <w:rsid w:val="00F079A0"/>
    <w:rsid w:val="00F07DF3"/>
    <w:rsid w:val="00F1096F"/>
    <w:rsid w:val="00F11038"/>
    <w:rsid w:val="00F112B3"/>
    <w:rsid w:val="00F115D1"/>
    <w:rsid w:val="00F11A92"/>
    <w:rsid w:val="00F121A0"/>
    <w:rsid w:val="00F12D67"/>
    <w:rsid w:val="00F13631"/>
    <w:rsid w:val="00F13B00"/>
    <w:rsid w:val="00F13BB0"/>
    <w:rsid w:val="00F1467D"/>
    <w:rsid w:val="00F14BE5"/>
    <w:rsid w:val="00F16F52"/>
    <w:rsid w:val="00F1789A"/>
    <w:rsid w:val="00F201D6"/>
    <w:rsid w:val="00F20744"/>
    <w:rsid w:val="00F2078E"/>
    <w:rsid w:val="00F21BDD"/>
    <w:rsid w:val="00F22C8B"/>
    <w:rsid w:val="00F2338E"/>
    <w:rsid w:val="00F23CFC"/>
    <w:rsid w:val="00F2439A"/>
    <w:rsid w:val="00F24772"/>
    <w:rsid w:val="00F24EDB"/>
    <w:rsid w:val="00F2569B"/>
    <w:rsid w:val="00F26108"/>
    <w:rsid w:val="00F266CA"/>
    <w:rsid w:val="00F268B2"/>
    <w:rsid w:val="00F27B68"/>
    <w:rsid w:val="00F27FD7"/>
    <w:rsid w:val="00F30076"/>
    <w:rsid w:val="00F30750"/>
    <w:rsid w:val="00F30AD3"/>
    <w:rsid w:val="00F30DFA"/>
    <w:rsid w:val="00F3184E"/>
    <w:rsid w:val="00F31A23"/>
    <w:rsid w:val="00F32B3D"/>
    <w:rsid w:val="00F33C8C"/>
    <w:rsid w:val="00F33CC6"/>
    <w:rsid w:val="00F35148"/>
    <w:rsid w:val="00F35D38"/>
    <w:rsid w:val="00F376CD"/>
    <w:rsid w:val="00F37871"/>
    <w:rsid w:val="00F37917"/>
    <w:rsid w:val="00F37D36"/>
    <w:rsid w:val="00F37F1B"/>
    <w:rsid w:val="00F4115D"/>
    <w:rsid w:val="00F418C4"/>
    <w:rsid w:val="00F4219B"/>
    <w:rsid w:val="00F4296D"/>
    <w:rsid w:val="00F42CB8"/>
    <w:rsid w:val="00F42D3C"/>
    <w:rsid w:val="00F432B8"/>
    <w:rsid w:val="00F432E7"/>
    <w:rsid w:val="00F43E4C"/>
    <w:rsid w:val="00F4478A"/>
    <w:rsid w:val="00F44E4C"/>
    <w:rsid w:val="00F45302"/>
    <w:rsid w:val="00F455B2"/>
    <w:rsid w:val="00F458A5"/>
    <w:rsid w:val="00F45999"/>
    <w:rsid w:val="00F45D6A"/>
    <w:rsid w:val="00F45D77"/>
    <w:rsid w:val="00F46275"/>
    <w:rsid w:val="00F46350"/>
    <w:rsid w:val="00F4639D"/>
    <w:rsid w:val="00F468D2"/>
    <w:rsid w:val="00F46FF4"/>
    <w:rsid w:val="00F470D1"/>
    <w:rsid w:val="00F4745A"/>
    <w:rsid w:val="00F47980"/>
    <w:rsid w:val="00F50098"/>
    <w:rsid w:val="00F506C7"/>
    <w:rsid w:val="00F50924"/>
    <w:rsid w:val="00F50B58"/>
    <w:rsid w:val="00F51120"/>
    <w:rsid w:val="00F5126A"/>
    <w:rsid w:val="00F51345"/>
    <w:rsid w:val="00F51911"/>
    <w:rsid w:val="00F51BDD"/>
    <w:rsid w:val="00F52A90"/>
    <w:rsid w:val="00F533EA"/>
    <w:rsid w:val="00F54826"/>
    <w:rsid w:val="00F549BB"/>
    <w:rsid w:val="00F54DEF"/>
    <w:rsid w:val="00F557B5"/>
    <w:rsid w:val="00F558E4"/>
    <w:rsid w:val="00F55995"/>
    <w:rsid w:val="00F55D6F"/>
    <w:rsid w:val="00F55D92"/>
    <w:rsid w:val="00F56B09"/>
    <w:rsid w:val="00F56E66"/>
    <w:rsid w:val="00F57268"/>
    <w:rsid w:val="00F574C1"/>
    <w:rsid w:val="00F60005"/>
    <w:rsid w:val="00F6050F"/>
    <w:rsid w:val="00F60623"/>
    <w:rsid w:val="00F60733"/>
    <w:rsid w:val="00F60971"/>
    <w:rsid w:val="00F60BB1"/>
    <w:rsid w:val="00F61142"/>
    <w:rsid w:val="00F623AD"/>
    <w:rsid w:val="00F62951"/>
    <w:rsid w:val="00F62EEA"/>
    <w:rsid w:val="00F6341B"/>
    <w:rsid w:val="00F6388C"/>
    <w:rsid w:val="00F645C4"/>
    <w:rsid w:val="00F6461F"/>
    <w:rsid w:val="00F648C5"/>
    <w:rsid w:val="00F64EE8"/>
    <w:rsid w:val="00F656F3"/>
    <w:rsid w:val="00F65C4A"/>
    <w:rsid w:val="00F6625A"/>
    <w:rsid w:val="00F66D7B"/>
    <w:rsid w:val="00F66F0C"/>
    <w:rsid w:val="00F6742D"/>
    <w:rsid w:val="00F7022C"/>
    <w:rsid w:val="00F702C7"/>
    <w:rsid w:val="00F70D3E"/>
    <w:rsid w:val="00F71659"/>
    <w:rsid w:val="00F7188A"/>
    <w:rsid w:val="00F71C57"/>
    <w:rsid w:val="00F72623"/>
    <w:rsid w:val="00F742F2"/>
    <w:rsid w:val="00F74ABB"/>
    <w:rsid w:val="00F7579F"/>
    <w:rsid w:val="00F76462"/>
    <w:rsid w:val="00F7686C"/>
    <w:rsid w:val="00F76BC4"/>
    <w:rsid w:val="00F76FB2"/>
    <w:rsid w:val="00F77010"/>
    <w:rsid w:val="00F7703F"/>
    <w:rsid w:val="00F802FA"/>
    <w:rsid w:val="00F803B9"/>
    <w:rsid w:val="00F80F6E"/>
    <w:rsid w:val="00F82235"/>
    <w:rsid w:val="00F827FE"/>
    <w:rsid w:val="00F83C83"/>
    <w:rsid w:val="00F83E33"/>
    <w:rsid w:val="00F84528"/>
    <w:rsid w:val="00F84FFA"/>
    <w:rsid w:val="00F85286"/>
    <w:rsid w:val="00F85607"/>
    <w:rsid w:val="00F8592F"/>
    <w:rsid w:val="00F85B8B"/>
    <w:rsid w:val="00F865F9"/>
    <w:rsid w:val="00F86A86"/>
    <w:rsid w:val="00F876B8"/>
    <w:rsid w:val="00F87856"/>
    <w:rsid w:val="00F87A48"/>
    <w:rsid w:val="00F906B0"/>
    <w:rsid w:val="00F91583"/>
    <w:rsid w:val="00F9192E"/>
    <w:rsid w:val="00F91974"/>
    <w:rsid w:val="00F91EAC"/>
    <w:rsid w:val="00F92112"/>
    <w:rsid w:val="00F92517"/>
    <w:rsid w:val="00F92690"/>
    <w:rsid w:val="00F92A06"/>
    <w:rsid w:val="00F92BE1"/>
    <w:rsid w:val="00F92CE4"/>
    <w:rsid w:val="00F92D35"/>
    <w:rsid w:val="00F92DAA"/>
    <w:rsid w:val="00F9317E"/>
    <w:rsid w:val="00F93656"/>
    <w:rsid w:val="00F94A1C"/>
    <w:rsid w:val="00F9526E"/>
    <w:rsid w:val="00F95B9A"/>
    <w:rsid w:val="00F96A54"/>
    <w:rsid w:val="00F97509"/>
    <w:rsid w:val="00F9762B"/>
    <w:rsid w:val="00F97FB1"/>
    <w:rsid w:val="00FA0518"/>
    <w:rsid w:val="00FA064F"/>
    <w:rsid w:val="00FA0A42"/>
    <w:rsid w:val="00FA0C77"/>
    <w:rsid w:val="00FA0F83"/>
    <w:rsid w:val="00FA17B9"/>
    <w:rsid w:val="00FA18A2"/>
    <w:rsid w:val="00FA2651"/>
    <w:rsid w:val="00FA2B45"/>
    <w:rsid w:val="00FA357C"/>
    <w:rsid w:val="00FA3C40"/>
    <w:rsid w:val="00FA3D0B"/>
    <w:rsid w:val="00FA402D"/>
    <w:rsid w:val="00FA47B9"/>
    <w:rsid w:val="00FA5CC3"/>
    <w:rsid w:val="00FA7C16"/>
    <w:rsid w:val="00FB0159"/>
    <w:rsid w:val="00FB0212"/>
    <w:rsid w:val="00FB02C7"/>
    <w:rsid w:val="00FB2DF5"/>
    <w:rsid w:val="00FB34E9"/>
    <w:rsid w:val="00FB3952"/>
    <w:rsid w:val="00FB4958"/>
    <w:rsid w:val="00FB53BF"/>
    <w:rsid w:val="00FB57E6"/>
    <w:rsid w:val="00FB5C13"/>
    <w:rsid w:val="00FB6847"/>
    <w:rsid w:val="00FB7282"/>
    <w:rsid w:val="00FC029C"/>
    <w:rsid w:val="00FC0513"/>
    <w:rsid w:val="00FC0659"/>
    <w:rsid w:val="00FC115B"/>
    <w:rsid w:val="00FC1CC3"/>
    <w:rsid w:val="00FC1D2E"/>
    <w:rsid w:val="00FC1E35"/>
    <w:rsid w:val="00FC22F3"/>
    <w:rsid w:val="00FC283E"/>
    <w:rsid w:val="00FC2CAE"/>
    <w:rsid w:val="00FC2FC4"/>
    <w:rsid w:val="00FC358C"/>
    <w:rsid w:val="00FC3F2B"/>
    <w:rsid w:val="00FC448A"/>
    <w:rsid w:val="00FC4A88"/>
    <w:rsid w:val="00FC4D72"/>
    <w:rsid w:val="00FC506A"/>
    <w:rsid w:val="00FC50F1"/>
    <w:rsid w:val="00FC5D6A"/>
    <w:rsid w:val="00FC6238"/>
    <w:rsid w:val="00FC6F6E"/>
    <w:rsid w:val="00FD08C4"/>
    <w:rsid w:val="00FD111A"/>
    <w:rsid w:val="00FD1178"/>
    <w:rsid w:val="00FD16CF"/>
    <w:rsid w:val="00FD16DC"/>
    <w:rsid w:val="00FD1ACA"/>
    <w:rsid w:val="00FD1DA2"/>
    <w:rsid w:val="00FD1E1A"/>
    <w:rsid w:val="00FD1ECF"/>
    <w:rsid w:val="00FD2056"/>
    <w:rsid w:val="00FD2A7D"/>
    <w:rsid w:val="00FD2D3E"/>
    <w:rsid w:val="00FD3AC1"/>
    <w:rsid w:val="00FD3DE0"/>
    <w:rsid w:val="00FD3DFF"/>
    <w:rsid w:val="00FD4774"/>
    <w:rsid w:val="00FD48E8"/>
    <w:rsid w:val="00FD5759"/>
    <w:rsid w:val="00FD612E"/>
    <w:rsid w:val="00FD67CA"/>
    <w:rsid w:val="00FD689F"/>
    <w:rsid w:val="00FD68EB"/>
    <w:rsid w:val="00FD7A73"/>
    <w:rsid w:val="00FD7C80"/>
    <w:rsid w:val="00FE0325"/>
    <w:rsid w:val="00FE0444"/>
    <w:rsid w:val="00FE0C00"/>
    <w:rsid w:val="00FE22CE"/>
    <w:rsid w:val="00FE24A0"/>
    <w:rsid w:val="00FE25D0"/>
    <w:rsid w:val="00FE28B6"/>
    <w:rsid w:val="00FE2F24"/>
    <w:rsid w:val="00FE2F9A"/>
    <w:rsid w:val="00FE2FD8"/>
    <w:rsid w:val="00FE36B4"/>
    <w:rsid w:val="00FE3802"/>
    <w:rsid w:val="00FE3878"/>
    <w:rsid w:val="00FE3C21"/>
    <w:rsid w:val="00FE41D4"/>
    <w:rsid w:val="00FE46C0"/>
    <w:rsid w:val="00FE5F14"/>
    <w:rsid w:val="00FE714A"/>
    <w:rsid w:val="00FF0585"/>
    <w:rsid w:val="00FF05F4"/>
    <w:rsid w:val="00FF0A6D"/>
    <w:rsid w:val="00FF1138"/>
    <w:rsid w:val="00FF11B8"/>
    <w:rsid w:val="00FF11CE"/>
    <w:rsid w:val="00FF17C3"/>
    <w:rsid w:val="00FF198A"/>
    <w:rsid w:val="00FF1CEA"/>
    <w:rsid w:val="00FF3E92"/>
    <w:rsid w:val="00FF3EC9"/>
    <w:rsid w:val="00FF4A51"/>
    <w:rsid w:val="00FF5140"/>
    <w:rsid w:val="00FF58AA"/>
    <w:rsid w:val="00FF5E4D"/>
    <w:rsid w:val="00FF5EC5"/>
    <w:rsid w:val="00FF6072"/>
    <w:rsid w:val="00FF61C2"/>
    <w:rsid w:val="00FF6251"/>
    <w:rsid w:val="00FF6654"/>
    <w:rsid w:val="00FF6790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B3A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6686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1Zchn">
    <w:name w:val="B1 Zchn"/>
    <w:qFormat/>
    <w:rsid w:val="0056686E"/>
    <w:rPr>
      <w:lang w:eastAsia="en-US"/>
    </w:rPr>
  </w:style>
  <w:style w:type="paragraph" w:customStyle="1" w:styleId="textintend1">
    <w:name w:val="text intend 1"/>
    <w:basedOn w:val="Normal"/>
    <w:rsid w:val="0056686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EQChar">
    <w:name w:val="EQ Char"/>
    <w:link w:val="EQ"/>
    <w:qFormat/>
    <w:locked/>
    <w:rsid w:val="00C87E42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877F1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77F1E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604C-4F94-44A9-A7C7-D1102E2D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6276</Words>
  <Characters>35774</Characters>
  <Application>Microsoft Office Word</Application>
  <DocSecurity>4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2</cp:revision>
  <dcterms:created xsi:type="dcterms:W3CDTF">2024-05-10T15:40:00Z</dcterms:created>
  <dcterms:modified xsi:type="dcterms:W3CDTF">2024-05-10T15:40:00Z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(3)dYt9YVPIrcnGaDGexBlMgM5nWSfYCyN0pTtLaKlnBXzA465Kj9+d8+V34Gozzo5c6jXbGl2Q
eKuzBMmbZ4tQYrhpZgX+4taqQoRaJeiKpMHYVFCb3N3AKoE30H84RynoAVEVjygpNbHAJNlK
bKATisdXd9fz09c9aWIlSbmt+78h97PGW3bENd7RaG9SmS6IbjGE733WTNsZitJ1aElwUiAt
a+0xar4L44oNptwrf/</vt:lpwstr>
  </property>
  <property fmtid="{D5CDD505-2E9C-101B-9397-08002B2CF9AE}" pid="3" name="_2015_ms_pID_7253431">
    <vt:lpwstr>KQuPW/uUyDWb1uFixONw4666kU/LvcI8KcCALVZABqbTmGcM+3sdo2
sCdfKpafURTrTQdm3+eWK3rKlGHdVX+bxMXfeHoVlo+JtgH3JYgBw6Cou3Q1M2kB5JC5NuBL
+UfTSmMeahpBcWfvRHfLV1BQvbpa/54W/akdVPIyJFHd3n1pouvGav+cYNnReEP8uWTdzElE
9M4kYxypQaZGCf1SWaeGrKHumjRGanuf2cT8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1715355621</vt:lpwstr>
  </property>
</Properties>
</file>